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leader="none" w:pos="5103"/>
        </w:tabs>
        <w:spacing w:line="360" w:lineRule="auto"/>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spacing w:line="360" w:lineRule="auto"/>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spacing w:line="360" w:lineRule="auto"/>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spacing w:line="360" w:lineRule="auto"/>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leader="none" w:pos="5103"/>
        </w:tabs>
        <w:spacing w:line="360" w:lineRule="auto"/>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leader="none" w:pos="5103"/>
        </w:tabs>
        <w:spacing w:line="360" w:lineRule="auto"/>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leader="none" w:pos="5103"/>
        </w:tabs>
        <w:spacing w:line="360" w:lineRule="auto"/>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leader="none" w:pos="5103"/>
        </w:tabs>
        <w:spacing w:line="360" w:lineRule="auto"/>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leader="none" w:pos="5103"/>
        </w:tabs>
        <w:spacing w:line="360" w:lineRule="auto"/>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leader="none" w:pos="5103"/>
        </w:tabs>
        <w:spacing w:line="360" w:lineRule="auto"/>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0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Delete the Guidance Notes at the end of the form BEFORE submitting your application</w:t>
      </w:r>
    </w:p>
    <w:p w:rsidR="00000000" w:rsidDel="00000000" w:rsidP="00000000" w:rsidRDefault="00000000" w:rsidRPr="00000000" w14:paraId="00000010">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after="240"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after="240" w:line="360" w:lineRule="auto"/>
        <w:jc w:val="both"/>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3">
      <w:pPr>
        <w:spacing w:after="240"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9889.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400"/>
      </w:tblPr>
      <w:tblGrid>
        <w:gridCol w:w="2544"/>
        <w:gridCol w:w="709"/>
        <w:gridCol w:w="2551"/>
        <w:gridCol w:w="709"/>
        <w:gridCol w:w="2526"/>
        <w:gridCol w:w="850"/>
        <w:tblGridChange w:id="0">
          <w:tblGrid>
            <w:gridCol w:w="2544"/>
            <w:gridCol w:w="709"/>
            <w:gridCol w:w="2551"/>
            <w:gridCol w:w="709"/>
            <w:gridCol w:w="2526"/>
            <w:gridCol w:w="850"/>
          </w:tblGrid>
        </w:tblGridChange>
      </w:tblGrid>
      <w:tr>
        <w:trPr>
          <w:cantSplit w:val="0"/>
          <w:trHeight w:val="439" w:hRule="atLeast"/>
          <w:tblHeader w:val="0"/>
        </w:trPr>
        <w:tc>
          <w:tcPr>
            <w:gridSpan w:val="2"/>
            <w:shd w:fill="f2f2f2" w:val="clear"/>
          </w:tcPr>
          <w:p w:rsidR="00000000" w:rsidDel="00000000" w:rsidP="00000000" w:rsidRDefault="00000000" w:rsidRPr="00000000" w14:paraId="0000001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Full Name: Maracine Ion Lucian Grigore</w:t>
            </w:r>
          </w:p>
        </w:tc>
        <w:tc>
          <w:tcPr>
            <w:gridSpan w:val="4"/>
          </w:tcPr>
          <w:p w:rsidR="00000000" w:rsidDel="00000000" w:rsidP="00000000" w:rsidRDefault="00000000" w:rsidRPr="00000000" w14:paraId="0000001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Ion-Lucian-Grigore Maracine </w:t>
            </w:r>
          </w:p>
        </w:tc>
      </w:tr>
      <w:tr>
        <w:trPr>
          <w:cantSplit w:val="0"/>
          <w:trHeight w:val="472" w:hRule="atLeast"/>
          <w:tblHeader w:val="0"/>
        </w:trPr>
        <w:tc>
          <w:tcPr>
            <w:gridSpan w:val="2"/>
            <w:shd w:fill="bfbfbf" w:val="clear"/>
            <w:vAlign w:val="center"/>
          </w:tcPr>
          <w:p w:rsidR="00000000" w:rsidDel="00000000" w:rsidP="00000000" w:rsidRDefault="00000000" w:rsidRPr="00000000" w14:paraId="0000001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which apply:</w:t>
            </w:r>
          </w:p>
          <w:p w:rsidR="00000000" w:rsidDel="00000000" w:rsidP="00000000" w:rsidRDefault="00000000" w:rsidRPr="00000000" w14:paraId="0000001B">
            <w:pPr>
              <w:spacing w:line="360" w:lineRule="auto"/>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1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1E">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0">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2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2">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24">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26">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27">
      <w:pPr>
        <w:spacing w:line="360" w:lineRule="auto"/>
        <w:rPr>
          <w:rFonts w:ascii="Arial" w:cs="Arial" w:eastAsia="Arial" w:hAnsi="Arial"/>
          <w:sz w:val="16"/>
          <w:szCs w:val="16"/>
        </w:rPr>
      </w:pPr>
      <w:r w:rsidDel="00000000" w:rsidR="00000000" w:rsidRPr="00000000">
        <w:rPr>
          <w:rtl w:val="0"/>
        </w:rPr>
      </w:r>
    </w:p>
    <w:tbl>
      <w:tblPr>
        <w:tblStyle w:val="Table2"/>
        <w:tblW w:w="9889.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400"/>
      </w:tblPr>
      <w:tblGrid>
        <w:gridCol w:w="3253"/>
        <w:gridCol w:w="6636"/>
        <w:tblGridChange w:id="0">
          <w:tblGrid>
            <w:gridCol w:w="3253"/>
            <w:gridCol w:w="6636"/>
          </w:tblGrid>
        </w:tblGridChange>
      </w:tblGrid>
      <w:tr>
        <w:trPr>
          <w:cantSplit w:val="1"/>
          <w:trHeight w:val="334" w:hRule="atLeast"/>
          <w:tblHeader w:val="0"/>
        </w:trPr>
        <w:tc>
          <w:tcPr>
            <w:shd w:fill="f2f2f2" w:val="clear"/>
          </w:tcPr>
          <w:p w:rsidR="00000000" w:rsidDel="00000000" w:rsidP="00000000" w:rsidRDefault="00000000" w:rsidRPr="00000000" w14:paraId="0000002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p w:rsidR="00000000" w:rsidDel="00000000" w:rsidP="00000000" w:rsidRDefault="00000000" w:rsidRPr="00000000" w14:paraId="00000029">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Business School Or Other</w:t>
            </w:r>
          </w:p>
        </w:tc>
      </w:tr>
      <w:tr>
        <w:trPr>
          <w:cantSplit w:val="1"/>
          <w:trHeight w:val="340" w:hRule="atLeast"/>
          <w:tblHeader w:val="0"/>
        </w:trPr>
        <w:tc>
          <w:tcPr>
            <w:shd w:fill="f2f2f2" w:val="clear"/>
          </w:tcPr>
          <w:p w:rsidR="00000000" w:rsidDel="00000000" w:rsidP="00000000" w:rsidRDefault="00000000" w:rsidRPr="00000000" w14:paraId="0000002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p w:rsidR="00000000" w:rsidDel="00000000" w:rsidP="00000000" w:rsidRDefault="00000000" w:rsidRPr="00000000" w14:paraId="0000002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Swansea</w:t>
            </w:r>
          </w:p>
        </w:tc>
      </w:tr>
      <w:tr>
        <w:trPr>
          <w:cantSplit w:val="1"/>
          <w:trHeight w:val="340" w:hRule="atLeast"/>
          <w:tblHeader w:val="0"/>
        </w:trPr>
        <w:tc>
          <w:tcPr>
            <w:shd w:fill="f2f2f2" w:val="clear"/>
          </w:tcPr>
          <w:p w:rsidR="00000000" w:rsidDel="00000000" w:rsidP="00000000" w:rsidRDefault="00000000" w:rsidRPr="00000000" w14:paraId="0000002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p w:rsidR="00000000" w:rsidDel="00000000" w:rsidP="00000000" w:rsidRDefault="00000000" w:rsidRPr="00000000" w14:paraId="0000002F">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2131338@student.uwtsd.ac.uk</w:t>
            </w:r>
          </w:p>
        </w:tc>
      </w:tr>
      <w:tr>
        <w:trPr>
          <w:cantSplit w:val="1"/>
          <w:trHeight w:val="340" w:hRule="atLeast"/>
          <w:tblHeader w:val="0"/>
        </w:trPr>
        <w:tc>
          <w:tcPr>
            <w:shd w:fill="f2f2f2" w:val="clear"/>
          </w:tcPr>
          <w:p w:rsidR="00000000" w:rsidDel="00000000" w:rsidP="00000000" w:rsidRDefault="00000000" w:rsidRPr="00000000" w14:paraId="0000003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p w:rsidR="00000000" w:rsidDel="00000000" w:rsidP="00000000" w:rsidRDefault="00000000" w:rsidRPr="00000000" w14:paraId="0000003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spacing w:line="360" w:lineRule="auto"/>
              <w:rPr>
                <w:rFonts w:ascii="Arial" w:cs="Arial" w:eastAsia="Arial" w:hAnsi="Arial"/>
                <w:sz w:val="22"/>
                <w:szCs w:val="22"/>
              </w:rPr>
            </w:pPr>
            <w:r w:rsidDel="00000000" w:rsidR="00000000" w:rsidRPr="00000000">
              <w:rPr>
                <w:rtl w:val="0"/>
              </w:rPr>
            </w:r>
          </w:p>
        </w:tc>
      </w:tr>
      <w:tr>
        <w:trPr>
          <w:cantSplit w:val="0"/>
          <w:tblHeader w:val="0"/>
        </w:trPr>
        <w:tc>
          <w:tcPr>
            <w:gridSpan w:val="2"/>
            <w:shd w:fill="bfbfbf" w:val="clear"/>
          </w:tcPr>
          <w:p w:rsidR="00000000" w:rsidDel="00000000" w:rsidP="00000000" w:rsidRDefault="00000000" w:rsidRPr="00000000" w14:paraId="00000034">
            <w:pPr>
              <w:spacing w:line="360" w:lineRule="auto"/>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3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p w:rsidR="00000000" w:rsidDel="00000000" w:rsidP="00000000" w:rsidRDefault="00000000" w:rsidRPr="00000000" w14:paraId="0000003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2131338</w:t>
            </w:r>
          </w:p>
        </w:tc>
      </w:tr>
      <w:tr>
        <w:trPr>
          <w:cantSplit w:val="0"/>
          <w:trHeight w:val="549" w:hRule="atLeast"/>
          <w:tblHeader w:val="0"/>
        </w:trPr>
        <w:tc>
          <w:tcPr>
            <w:shd w:fill="f2f2f2" w:val="clear"/>
            <w:vAlign w:val="center"/>
          </w:tcPr>
          <w:p w:rsidR="00000000" w:rsidDel="00000000" w:rsidP="00000000" w:rsidRDefault="00000000" w:rsidRPr="00000000" w14:paraId="0000003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p w:rsidR="00000000" w:rsidDel="00000000" w:rsidP="00000000" w:rsidRDefault="00000000" w:rsidRPr="00000000" w14:paraId="0000003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International Hotel Management</w:t>
            </w:r>
          </w:p>
        </w:tc>
      </w:tr>
      <w:tr>
        <w:trPr>
          <w:cantSplit w:val="0"/>
          <w:trHeight w:val="557" w:hRule="atLeast"/>
          <w:tblHeader w:val="0"/>
        </w:trPr>
        <w:tc>
          <w:tcPr>
            <w:shd w:fill="f2f2f2" w:val="clear"/>
            <w:vAlign w:val="center"/>
          </w:tcPr>
          <w:p w:rsidR="00000000" w:rsidDel="00000000" w:rsidP="00000000" w:rsidRDefault="00000000" w:rsidRPr="00000000" w14:paraId="0000003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p w:rsidR="00000000" w:rsidDel="00000000" w:rsidP="00000000" w:rsidRDefault="00000000" w:rsidRPr="00000000" w14:paraId="0000003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Ben Ka Po Chong  Dr. Ernest Balutie Wavei </w:t>
            </w:r>
          </w:p>
        </w:tc>
      </w:tr>
    </w:tbl>
    <w:p w:rsidR="00000000" w:rsidDel="00000000" w:rsidP="00000000" w:rsidRDefault="00000000" w:rsidRPr="00000000" w14:paraId="0000003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D">
      <w:pPr>
        <w:spacing w:line="36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E">
      <w:pPr>
        <w:spacing w:line="360"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F">
      <w:pPr>
        <w:spacing w:after="240"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3"/>
        <w:tblW w:w="99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93"/>
        <w:gridCol w:w="2539"/>
        <w:gridCol w:w="993"/>
        <w:gridCol w:w="850"/>
        <w:gridCol w:w="992"/>
        <w:gridCol w:w="851"/>
        <w:tblGridChange w:id="0">
          <w:tblGrid>
            <w:gridCol w:w="3693"/>
            <w:gridCol w:w="2539"/>
            <w:gridCol w:w="993"/>
            <w:gridCol w:w="850"/>
            <w:gridCol w:w="992"/>
            <w:gridCol w:w="851"/>
          </w:tblGrid>
        </w:tblGridChange>
      </w:tblGrid>
      <w:tr>
        <w:trPr>
          <w:cantSplit w:val="0"/>
          <w:tblHeader w:val="0"/>
        </w:trPr>
        <w:tc>
          <w:tcPr>
            <w:gridSpan w:val="2"/>
            <w:shd w:fill="f2f2f2" w:val="clear"/>
            <w:vAlign w:val="center"/>
          </w:tcPr>
          <w:p w:rsidR="00000000" w:rsidDel="00000000" w:rsidP="00000000" w:rsidRDefault="00000000" w:rsidRPr="00000000" w14:paraId="0000004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4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3">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44">
            <w:pPr>
              <w:spacing w:line="360" w:lineRule="auto"/>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45">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46">
            <w:pPr>
              <w:spacing w:line="360" w:lineRule="auto"/>
              <w:jc w:val="center"/>
              <w:rPr>
                <w:rFonts w:ascii="Arial" w:cs="Arial" w:eastAsia="Arial" w:hAnsi="Arial"/>
                <w:b w:val="1"/>
                <w:sz w:val="22"/>
                <w:szCs w:val="22"/>
              </w:rPr>
            </w:pPr>
            <w:sdt>
              <w:sdtPr>
                <w:tag w:val="goog_rdk_0"/>
              </w:sdtPr>
              <w:sdtContent>
                <w:r w:rsidDel="00000000" w:rsidR="00000000" w:rsidRPr="00000000">
                  <w:rPr>
                    <w:rFonts w:ascii="Arial Unicode MS" w:cs="Arial Unicode MS" w:eastAsia="Arial Unicode MS" w:hAnsi="Arial Unicode MS"/>
                    <w:b w:val="1"/>
                    <w:sz w:val="22"/>
                    <w:szCs w:val="22"/>
                    <w:rtl w:val="0"/>
                  </w:rPr>
                  <w:t xml:space="preserve">☐</w:t>
                </w:r>
              </w:sdtContent>
            </w:sdt>
            <w:r w:rsidDel="00000000" w:rsidR="00000000" w:rsidRPr="00000000">
              <w:rPr>
                <w:rtl w:val="0"/>
              </w:rPr>
            </w:r>
          </w:p>
        </w:tc>
      </w:tr>
      <w:tr>
        <w:trPr>
          <w:cantSplit w:val="0"/>
          <w:tblHeader w:val="0"/>
        </w:trPr>
        <w:tc>
          <w:tcPr>
            <w:gridSpan w:val="4"/>
            <w:shd w:fill="f2f2f2" w:val="clear"/>
          </w:tcPr>
          <w:p w:rsidR="00000000" w:rsidDel="00000000" w:rsidP="00000000" w:rsidRDefault="00000000" w:rsidRPr="00000000" w14:paraId="00000047">
            <w:pPr>
              <w:spacing w:line="360" w:lineRule="auto"/>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4B">
            <w:pPr>
              <w:spacing w:line="360" w:lineRule="auto"/>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4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4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50">
            <w:pPr>
              <w:spacing w:line="360" w:lineRule="auto"/>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1">
            <w:pPr>
              <w:spacing w:line="360" w:lineRule="auto"/>
              <w:jc w:val="center"/>
              <w:rPr>
                <w:rFonts w:ascii="Arial" w:cs="Arial" w:eastAsia="Arial" w:hAnsi="Arial"/>
                <w:b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5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56">
            <w:pPr>
              <w:spacing w:line="360" w:lineRule="auto"/>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7">
            <w:pPr>
              <w:spacing w:line="360" w:lineRule="auto"/>
              <w:jc w:val="center"/>
              <w:rPr>
                <w:rFonts w:ascii="Arial" w:cs="Arial" w:eastAsia="Arial" w:hAnsi="Arial"/>
                <w:b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5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5B">
            <w:pPr>
              <w:spacing w:line="360" w:lineRule="auto"/>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5D">
            <w:pPr>
              <w:spacing w:line="360" w:lineRule="auto"/>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E">
            <w:pPr>
              <w:spacing w:line="360" w:lineRule="auto"/>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60">
      <w:pPr>
        <w:spacing w:after="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1">
      <w:pPr>
        <w:spacing w:after="240"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4"/>
        <w:tblW w:w="99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84"/>
        <w:gridCol w:w="1134"/>
        <w:tblGridChange w:id="0">
          <w:tblGrid>
            <w:gridCol w:w="8784"/>
            <w:gridCol w:w="1134"/>
          </w:tblGrid>
        </w:tblGridChange>
      </w:tblGrid>
      <w:tr>
        <w:trPr>
          <w:cantSplit w:val="0"/>
          <w:tblHeader w:val="0"/>
        </w:trPr>
        <w:tc>
          <w:tcPr>
            <w:gridSpan w:val="2"/>
            <w:shd w:fill="f2f2f2" w:val="clear"/>
          </w:tcPr>
          <w:p w:rsidR="00000000" w:rsidDel="00000000" w:rsidP="00000000" w:rsidRDefault="00000000" w:rsidRPr="00000000" w14:paraId="0000006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cantSplit w:val="0"/>
          <w:trHeight w:val="227" w:hRule="atLeast"/>
          <w:tblHeader w:val="0"/>
        </w:trPr>
        <w:tc>
          <w:tcPr/>
          <w:p w:rsidR="00000000" w:rsidDel="00000000" w:rsidP="00000000" w:rsidRDefault="00000000" w:rsidRPr="00000000" w14:paraId="00000064">
            <w:pPr>
              <w:spacing w:line="360" w:lineRule="auto"/>
              <w:rPr>
                <w:rFonts w:ascii="Arial" w:cs="Arial" w:eastAsia="Arial" w:hAnsi="Arial"/>
                <w:b w:val="1"/>
                <w:sz w:val="22"/>
                <w:szCs w:val="22"/>
              </w:rPr>
            </w:pPr>
            <w:hyperlink r:id="rId7">
              <w:r w:rsidDel="00000000" w:rsidR="00000000" w:rsidRPr="00000000">
                <w:rPr>
                  <w:rFonts w:ascii="Arial" w:cs="Arial" w:eastAsia="Arial" w:hAnsi="Arial"/>
                  <w:b w:val="1"/>
                  <w:sz w:val="22"/>
                  <w:szCs w:val="22"/>
                  <w:rtl w:val="0"/>
                </w:rPr>
                <w:t xml:space="preserve">UWTSD Research Ethics &amp; Integrity Code of Practice</w:t>
              </w:r>
            </w:hyperlink>
            <w:r w:rsidDel="00000000" w:rsidR="00000000" w:rsidRPr="00000000">
              <w:rPr>
                <w:rtl w:val="0"/>
              </w:rPr>
            </w:r>
          </w:p>
          <w:p w:rsidR="00000000" w:rsidDel="00000000" w:rsidP="00000000" w:rsidRDefault="00000000" w:rsidRPr="00000000" w14:paraId="00000065">
            <w:pPr>
              <w:spacing w:line="360" w:lineRule="auto"/>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066">
            <w:pPr>
              <w:spacing w:line="360" w:lineRule="auto"/>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67">
            <w:pPr>
              <w:spacing w:line="360" w:lineRule="auto"/>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68">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tcPr>
          <w:p w:rsidR="00000000" w:rsidDel="00000000" w:rsidP="00000000" w:rsidRDefault="00000000" w:rsidRPr="00000000" w14:paraId="00000069">
            <w:pPr>
              <w:spacing w:line="360" w:lineRule="auto"/>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6A">
            <w:pPr>
              <w:spacing w:line="360" w:lineRule="auto"/>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6B">
            <w:pPr>
              <w:spacing w:line="360" w:lineRule="auto"/>
              <w:rPr>
                <w:rFonts w:ascii="Arial" w:cs="Arial" w:eastAsia="Arial" w:hAnsi="Arial"/>
                <w:b w:val="1"/>
                <w:i w:val="1"/>
                <w:sz w:val="22"/>
                <w:szCs w:val="22"/>
              </w:rPr>
            </w:pPr>
            <w:r w:rsidDel="00000000" w:rsidR="00000000" w:rsidRPr="00000000">
              <w:rPr>
                <w:rtl w:val="0"/>
              </w:rPr>
            </w:r>
          </w:p>
        </w:tc>
        <w:tc>
          <w:tcPr>
            <w:shd w:fill="bfbfbf" w:val="clear"/>
          </w:tcPr>
          <w:p w:rsidR="00000000" w:rsidDel="00000000" w:rsidP="00000000" w:rsidRDefault="00000000" w:rsidRPr="00000000" w14:paraId="0000006C">
            <w:pPr>
              <w:spacing w:line="360" w:lineRule="auto"/>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06D">
      <w:pPr>
        <w:spacing w:after="240" w:line="36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E">
      <w:pPr>
        <w:spacing w:after="240"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tbl>
      <w:tblPr>
        <w:tblStyle w:val="Table5"/>
        <w:tblW w:w="99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2409"/>
        <w:gridCol w:w="993"/>
        <w:gridCol w:w="850"/>
        <w:gridCol w:w="796"/>
        <w:gridCol w:w="186"/>
        <w:gridCol w:w="10"/>
        <w:gridCol w:w="851"/>
        <w:tblGridChange w:id="0">
          <w:tblGrid>
            <w:gridCol w:w="3823"/>
            <w:gridCol w:w="2409"/>
            <w:gridCol w:w="993"/>
            <w:gridCol w:w="850"/>
            <w:gridCol w:w="796"/>
            <w:gridCol w:w="186"/>
            <w:gridCol w:w="10"/>
            <w:gridCol w:w="851"/>
          </w:tblGrid>
        </w:tblGridChange>
      </w:tblGrid>
      <w:tr>
        <w:trPr>
          <w:cantSplit w:val="0"/>
          <w:tblHeader w:val="0"/>
        </w:trPr>
        <w:tc>
          <w:tcPr>
            <w:gridSpan w:val="2"/>
            <w:shd w:fill="f2f2f2" w:val="clear"/>
          </w:tcPr>
          <w:p w:rsidR="00000000" w:rsidDel="00000000" w:rsidP="00000000" w:rsidRDefault="00000000" w:rsidRPr="00000000" w14:paraId="0000006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071">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72">
            <w:pPr>
              <w:spacing w:line="360" w:lineRule="auto"/>
              <w:jc w:val="center"/>
              <w:rPr>
                <w:rFonts w:ascii="Arial" w:cs="Arial" w:eastAsia="Arial" w:hAnsi="Arial"/>
                <w:b w:val="1"/>
                <w:sz w:val="22"/>
                <w:szCs w:val="22"/>
              </w:rPr>
            </w:pPr>
            <w:sdt>
              <w:sdtPr>
                <w:tag w:val="goog_rdk_1"/>
              </w:sdtPr>
              <w:sdtContent>
                <w:r w:rsidDel="00000000" w:rsidR="00000000" w:rsidRPr="00000000">
                  <w:rPr>
                    <w:rFonts w:ascii="Arial Unicode MS" w:cs="Arial Unicode MS" w:eastAsia="Arial Unicode MS" w:hAnsi="Arial Unicode MS"/>
                    <w:b w:val="1"/>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73">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3"/>
            <w:shd w:fill="bfbfbf" w:val="clear"/>
            <w:vAlign w:val="center"/>
          </w:tcPr>
          <w:p w:rsidR="00000000" w:rsidDel="00000000" w:rsidP="00000000" w:rsidRDefault="00000000" w:rsidRPr="00000000" w14:paraId="00000074">
            <w:pPr>
              <w:spacing w:line="360" w:lineRule="auto"/>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blHeader w:val="0"/>
        </w:trPr>
        <w:tc>
          <w:tcPr>
            <w:gridSpan w:val="8"/>
          </w:tcPr>
          <w:p w:rsidR="00000000" w:rsidDel="00000000" w:rsidP="00000000" w:rsidRDefault="00000000" w:rsidRPr="00000000" w14:paraId="00000077">
            <w:pPr>
              <w:spacing w:line="36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8">
            <w:pPr>
              <w:spacing w:line="360" w:lineRule="auto"/>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If Yes, please provide the name of the external organisation and name and contact details for the main contact person and confirmation this person has consented to their personal data being shared.as part of this collaboration.</w:t>
            </w: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8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7"/>
          </w:tcPr>
          <w:p w:rsidR="00000000" w:rsidDel="00000000" w:rsidP="00000000" w:rsidRDefault="00000000" w:rsidRPr="00000000" w14:paraId="00000081">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spacing w:line="360" w:lineRule="auto"/>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8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7"/>
          </w:tcPr>
          <w:p w:rsidR="00000000" w:rsidDel="00000000" w:rsidP="00000000" w:rsidRDefault="00000000" w:rsidRPr="00000000" w14:paraId="0000008A">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spacing w:line="360" w:lineRule="auto"/>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93">
            <w:pPr>
              <w:spacing w:line="360" w:lineRule="auto"/>
              <w:jc w:val="both"/>
              <w:rPr>
                <w:rFonts w:ascii="Arial" w:cs="Arial" w:eastAsia="Arial" w:hAnsi="Arial"/>
                <w:sz w:val="22"/>
                <w:szCs w:val="22"/>
              </w:rPr>
            </w:pPr>
            <w:r w:rsidDel="00000000" w:rsidR="00000000" w:rsidRPr="00000000">
              <w:rPr>
                <w:rtl w:val="0"/>
              </w:rPr>
            </w:r>
          </w:p>
        </w:tc>
        <w:tc>
          <w:tcPr>
            <w:gridSpan w:val="7"/>
          </w:tcPr>
          <w:p w:rsidR="00000000" w:rsidDel="00000000" w:rsidP="00000000" w:rsidRDefault="00000000" w:rsidRPr="00000000" w14:paraId="00000094">
            <w:pPr>
              <w:spacing w:line="360" w:lineRule="auto"/>
              <w:rPr>
                <w:rFonts w:ascii="Arial" w:cs="Arial" w:eastAsia="Arial" w:hAnsi="Arial"/>
                <w:sz w:val="22"/>
                <w:szCs w:val="22"/>
              </w:rPr>
            </w:pPr>
            <w:r w:rsidDel="00000000" w:rsidR="00000000" w:rsidRPr="00000000">
              <w:rPr>
                <w:rtl w:val="0"/>
              </w:rPr>
            </w:r>
          </w:p>
        </w:tc>
      </w:tr>
      <w:tr>
        <w:trPr>
          <w:cantSplit w:val="0"/>
          <w:tblHeader w:val="0"/>
        </w:trPr>
        <w:tc>
          <w:tcPr>
            <w:gridSpan w:val="2"/>
            <w:shd w:fill="f2f2f2" w:val="clear"/>
          </w:tcPr>
          <w:p w:rsidR="00000000" w:rsidDel="00000000" w:rsidP="00000000" w:rsidRDefault="00000000" w:rsidRPr="00000000" w14:paraId="0000009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Has this individual consented to sharing their details on this form?</w:t>
            </w:r>
          </w:p>
        </w:tc>
        <w:tc>
          <w:tcPr>
            <w:shd w:fill="f2f2f2" w:val="clear"/>
            <w:vAlign w:val="center"/>
          </w:tcPr>
          <w:p w:rsidR="00000000" w:rsidDel="00000000" w:rsidP="00000000" w:rsidRDefault="00000000" w:rsidRPr="00000000" w14:paraId="0000009D">
            <w:pPr>
              <w:spacing w:line="360" w:lineRule="auto"/>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9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9F">
            <w:pPr>
              <w:spacing w:line="360" w:lineRule="auto"/>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2">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shd w:fill="f2f2f2" w:val="clear"/>
          </w:tcPr>
          <w:p w:rsidR="00000000" w:rsidDel="00000000" w:rsidP="00000000" w:rsidRDefault="00000000" w:rsidRPr="00000000" w14:paraId="000000A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A5">
            <w:pPr>
              <w:spacing w:line="360" w:lineRule="auto"/>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6">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A7">
            <w:pPr>
              <w:spacing w:line="360" w:lineRule="auto"/>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A">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shd w:fill="f2f2f2" w:val="clear"/>
          </w:tcPr>
          <w:p w:rsidR="00000000" w:rsidDel="00000000" w:rsidP="00000000" w:rsidRDefault="00000000" w:rsidRPr="00000000" w14:paraId="000000A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AD">
            <w:pPr>
              <w:spacing w:line="360" w:lineRule="auto"/>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AF">
            <w:pPr>
              <w:spacing w:line="360" w:lineRule="auto"/>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2">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vMerge w:val="restart"/>
            <w:shd w:fill="f2f2f2" w:val="clear"/>
          </w:tcPr>
          <w:p w:rsidR="00000000" w:rsidDel="00000000" w:rsidP="00000000" w:rsidRDefault="00000000" w:rsidRPr="00000000" w14:paraId="000000B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B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B5">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6">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7">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9">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vMerge w:val="continue"/>
            <w:shd w:fill="f2f2f2" w:val="clea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BD">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F">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C1">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C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C5">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6">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C7">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CA">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Permission to undertake the research has been provided by the partner organisation</w:t>
            </w:r>
          </w:p>
        </w:tc>
        <w:tc>
          <w:tcPr/>
          <w:p w:rsidR="00000000" w:rsidDel="00000000" w:rsidP="00000000" w:rsidRDefault="00000000" w:rsidRPr="00000000" w14:paraId="000000C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C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CE">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F">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D0">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D3">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4">
      <w:pPr>
        <w:spacing w:line="36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5">
      <w:pPr>
        <w:spacing w:line="36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6">
      <w:pPr>
        <w:spacing w:after="240"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6"/>
        <w:tblW w:w="99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37"/>
        <w:gridCol w:w="993"/>
        <w:gridCol w:w="895"/>
        <w:gridCol w:w="947"/>
        <w:gridCol w:w="851"/>
        <w:tblGridChange w:id="0">
          <w:tblGrid>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D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D8">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D9">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DA">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DB">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blHeader w:val="0"/>
        </w:trPr>
        <w:tc>
          <w:tcPr>
            <w:gridSpan w:val="5"/>
          </w:tcPr>
          <w:p w:rsidR="00000000" w:rsidDel="00000000" w:rsidP="00000000" w:rsidRDefault="00000000" w:rsidRPr="00000000" w14:paraId="000000D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w:t>
            </w:r>
          </w:p>
          <w:p w:rsidR="00000000" w:rsidDel="00000000" w:rsidP="00000000" w:rsidRDefault="00000000" w:rsidRPr="00000000" w14:paraId="000000DE">
            <w:pPr>
              <w:spacing w:line="360" w:lineRule="auto"/>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E3">
      <w:pPr>
        <w:spacing w:after="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4">
      <w:pPr>
        <w:spacing w:after="240"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7"/>
        <w:tblW w:w="9934.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2451"/>
        <w:gridCol w:w="2482"/>
        <w:gridCol w:w="2482"/>
        <w:gridCol w:w="2519"/>
        <w:tblGridChange w:id="0">
          <w:tblGrid>
            <w:gridCol w:w="2451"/>
            <w:gridCol w:w="2482"/>
            <w:gridCol w:w="2482"/>
            <w:gridCol w:w="2519"/>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Hotel Placement Project </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04/05/23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12/06/23</w:t>
            </w:r>
          </w:p>
        </w:tc>
      </w:tr>
      <w:tr>
        <w:trPr>
          <w:cantSplit w:val="0"/>
          <w:trHeight w:val="454" w:hRule="atLeast"/>
          <w:tblHeader w:val="0"/>
        </w:trPr>
        <w:tc>
          <w:tcPr>
            <w:gridSpan w:val="4"/>
            <w:tcBorders>
              <w:top w:color="000000" w:space="0" w:sz="4" w:val="single"/>
            </w:tcBorders>
            <w:shd w:fill="f2f2f2" w:val="clear"/>
            <w:vAlign w:val="center"/>
          </w:tcPr>
          <w:p w:rsidR="00000000" w:rsidDel="00000000" w:rsidP="00000000" w:rsidRDefault="00000000" w:rsidRPr="00000000" w14:paraId="000000ED">
            <w:pPr>
              <w:spacing w:after="120" w:before="120"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w:t>
            </w:r>
          </w:p>
          <w:p w:rsidR="00000000" w:rsidDel="00000000" w:rsidP="00000000" w:rsidRDefault="00000000" w:rsidRPr="00000000" w14:paraId="000000EE">
            <w:pPr>
              <w:spacing w:after="120" w:before="120"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Title: “Understanding sustainable practice and its impact on the brand image of hospitality organisation- Challenges and navigating mitigating strategies for Rossington Hall, Doncaster”</w:t>
            </w:r>
          </w:p>
        </w:tc>
      </w:tr>
      <w:tr>
        <w:trPr>
          <w:cantSplit w:val="0"/>
          <w:trHeight w:val="7619.35546875" w:hRule="atLeast"/>
          <w:tblHeader w:val="0"/>
        </w:trPr>
        <w:tc>
          <w:tcPr>
            <w:gridSpan w:val="4"/>
            <w:vAlign w:val="center"/>
          </w:tcPr>
          <w:p w:rsidR="00000000" w:rsidDel="00000000" w:rsidP="00000000" w:rsidRDefault="00000000" w:rsidRPr="00000000" w14:paraId="000000F2">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0F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proposed research is going to address the impact of sustainable practices on the brand image of the Rossington Hall operating in Doncaster, UK. Also, its key challenges will be considered followed by the imperative strategies for mitigating it. In recent times, sustainability has become the leading concern in the hospitality sector due to the growing focus on protecting the environment, making social impact and more (Chemmanur and Fenech, 2024). Specifically, in the UK, the hospitality sector is facing increasing pressure to adopt sustainable approaches as 51% of the customers have become more aware of issues like climate change (Chemmanur and Fenech, 2024). Furthermore, the need for promoting better health and wellbeing of the employees in this sector is also influencing such organisations to embrace better sustainable practices. Hence, the implementation of effective sustainable practices is required for promoting better performance of the organisation to sustain a positive brand image. </w:t>
            </w:r>
          </w:p>
          <w:p w:rsidR="00000000" w:rsidDel="00000000" w:rsidP="00000000" w:rsidRDefault="00000000" w:rsidRPr="00000000" w14:paraId="000000F4">
            <w:pPr>
              <w:pStyle w:val="Heading2"/>
              <w:spacing w:line="360" w:lineRule="auto"/>
              <w:jc w:val="both"/>
              <w:rPr/>
            </w:pPr>
            <w:bookmarkStart w:colFirst="0" w:colLast="0" w:name="_heading=h.xb4bc7do9b18" w:id="0"/>
            <w:bookmarkEnd w:id="0"/>
            <w:r w:rsidDel="00000000" w:rsidR="00000000" w:rsidRPr="00000000">
              <w:rPr>
                <w:rtl w:val="0"/>
              </w:rPr>
              <w:t xml:space="preserve">Overview of the organisation </w:t>
            </w:r>
          </w:p>
          <w:p w:rsidR="00000000" w:rsidDel="00000000" w:rsidP="00000000" w:rsidRDefault="00000000" w:rsidRPr="00000000" w14:paraId="000000F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Rossington Hall, Doncaster is the hospitality organisation which operates as the luxury wedding, dining and conference venue in Doncaster, UK. It was founded in the year of 2012 and has been known for its exceptional celebration services which are provided to its numerous guests around the UK and other regions (Rossington Hall, 2023). It provides facilities like restaurants, wedding services, conferences and more which are focused on delivering valuable experiences to its customers. As this organisation operates in the hospitality sector, the growing importance of sustainability needs to be incorporated within its business strategies.  </w:t>
            </w:r>
          </w:p>
        </w:tc>
      </w:tr>
      <w:tr>
        <w:trPr>
          <w:cantSplit w:val="0"/>
          <w:trHeight w:val="454" w:hRule="atLeast"/>
          <w:tblHeader w:val="0"/>
        </w:trPr>
        <w:tc>
          <w:tcPr>
            <w:gridSpan w:val="4"/>
            <w:vAlign w:val="center"/>
          </w:tcPr>
          <w:p w:rsidR="00000000" w:rsidDel="00000000" w:rsidP="00000000" w:rsidRDefault="00000000" w:rsidRPr="00000000" w14:paraId="000000F9">
            <w:pPr>
              <w:spacing w:line="36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Research Questions</w:t>
            </w:r>
            <w:r w:rsidDel="00000000" w:rsidR="00000000" w:rsidRPr="00000000">
              <w:rPr>
                <w:rtl w:val="0"/>
              </w:rPr>
            </w:r>
          </w:p>
          <w:p w:rsidR="00000000" w:rsidDel="00000000" w:rsidP="00000000" w:rsidRDefault="00000000" w:rsidRPr="00000000" w14:paraId="000000F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Q1: What is the main concept of sustainable practices within the hospitality industry and how does it impact the brand image of Rossington Hall, Doncaster? </w:t>
            </w:r>
          </w:p>
          <w:p w:rsidR="00000000" w:rsidDel="00000000" w:rsidP="00000000" w:rsidRDefault="00000000" w:rsidRPr="00000000" w14:paraId="000000F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Q2: Are there any challenges of adopting sustainable approaches at Rossington Hall, Doncaster? Can it be solved? </w:t>
            </w:r>
          </w:p>
          <w:p w:rsidR="00000000" w:rsidDel="00000000" w:rsidP="00000000" w:rsidRDefault="00000000" w:rsidRPr="00000000" w14:paraId="000000FC">
            <w:pPr>
              <w:spacing w:line="360" w:lineRule="auto"/>
              <w:rPr>
                <w:rFonts w:ascii="Arial" w:cs="Arial" w:eastAsia="Arial" w:hAnsi="Arial"/>
                <w:b w:val="1"/>
                <w:sz w:val="22"/>
                <w:szCs w:val="22"/>
              </w:rPr>
            </w:pPr>
            <w:r w:rsidDel="00000000" w:rsidR="00000000" w:rsidRPr="00000000">
              <w:rPr>
                <w:rtl w:val="0"/>
              </w:rPr>
            </w:r>
          </w:p>
        </w:tc>
      </w:tr>
      <w:tr>
        <w:trPr>
          <w:cantSplit w:val="0"/>
          <w:trHeight w:val="454" w:hRule="atLeast"/>
          <w:tblHeader w:val="0"/>
        </w:trPr>
        <w:tc>
          <w:tcPr>
            <w:gridSpan w:val="4"/>
            <w:vAlign w:val="center"/>
          </w:tcPr>
          <w:p w:rsidR="00000000" w:rsidDel="00000000" w:rsidP="00000000" w:rsidRDefault="00000000" w:rsidRPr="00000000" w14:paraId="00000100">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01">
            <w:pPr>
              <w:spacing w:line="36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purpose of this study is to </w:t>
            </w:r>
            <w:r w:rsidDel="00000000" w:rsidR="00000000" w:rsidRPr="00000000">
              <w:rPr>
                <w:rFonts w:ascii="Arial" w:cs="Arial" w:eastAsia="Arial" w:hAnsi="Arial"/>
                <w:i w:val="1"/>
                <w:sz w:val="22"/>
                <w:szCs w:val="22"/>
                <w:rtl w:val="0"/>
              </w:rPr>
              <w:t xml:space="preserve">“critically assess the impact of sustainable practices on the brand image of Rossington Hall, Doncaster with the specific focus on its challenges and the measures for overcoming it”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03">
            <w:pPr>
              <w:spacing w:line="360" w:lineRule="auto"/>
              <w:rPr>
                <w:rFonts w:ascii="Arial" w:cs="Arial" w:eastAsia="Arial" w:hAnsi="Arial"/>
              </w:rPr>
            </w:pPr>
            <w:r w:rsidDel="00000000" w:rsidR="00000000" w:rsidRPr="00000000">
              <w:rPr>
                <w:rtl w:val="0"/>
              </w:rPr>
            </w:r>
          </w:p>
        </w:tc>
      </w:tr>
      <w:tr>
        <w:trPr>
          <w:cantSplit w:val="0"/>
          <w:trHeight w:val="454" w:hRule="atLeast"/>
          <w:tblHeader w:val="0"/>
        </w:trPr>
        <w:tc>
          <w:tcPr>
            <w:gridSpan w:val="4"/>
            <w:vAlign w:val="center"/>
          </w:tcPr>
          <w:p w:rsidR="00000000" w:rsidDel="00000000" w:rsidP="00000000" w:rsidRDefault="00000000" w:rsidRPr="00000000" w14:paraId="00000107">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08">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10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To conduct an extant literature review of interpreting the wider concept of sustainability within Rossington Hall, Doncaster. </w:t>
            </w:r>
          </w:p>
          <w:p w:rsidR="00000000" w:rsidDel="00000000" w:rsidP="00000000" w:rsidRDefault="00000000" w:rsidRPr="00000000" w14:paraId="0000010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To analyse the impact of implementing sustainable practice on the brand image of the UK hospitality organisation known as Rossington Hall, Doncaster</w:t>
            </w:r>
          </w:p>
          <w:p w:rsidR="00000000" w:rsidDel="00000000" w:rsidP="00000000" w:rsidRDefault="00000000" w:rsidRPr="00000000" w14:paraId="0000010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 To identify the challenges associated with the implementation of sustainable practices within Rossington Hall, Doncaster which operates in the UK hospitality sector. </w:t>
            </w:r>
          </w:p>
          <w:p w:rsidR="00000000" w:rsidDel="00000000" w:rsidP="00000000" w:rsidRDefault="00000000" w:rsidRPr="00000000" w14:paraId="0000010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4. To make recommendations for mitigating the issues of integrating sustainable practices to enhance the brand reputation of Rossington Hall, Doncaster. </w:t>
            </w:r>
          </w:p>
          <w:p w:rsidR="00000000" w:rsidDel="00000000" w:rsidP="00000000" w:rsidRDefault="00000000" w:rsidRPr="00000000" w14:paraId="0000010E">
            <w:pPr>
              <w:spacing w:line="360" w:lineRule="auto"/>
              <w:rPr>
                <w:rFonts w:ascii="Arial" w:cs="Arial" w:eastAsia="Arial" w:hAnsi="Arial"/>
                <w:sz w:val="22"/>
                <w:szCs w:val="22"/>
              </w:rPr>
            </w:pPr>
            <w:r w:rsidDel="00000000" w:rsidR="00000000" w:rsidRPr="00000000">
              <w:rPr>
                <w:rtl w:val="0"/>
              </w:rPr>
            </w:r>
          </w:p>
        </w:tc>
      </w:tr>
      <w:tr>
        <w:trPr>
          <w:cantSplit w:val="0"/>
          <w:trHeight w:val="454" w:hRule="atLeast"/>
          <w:tblHeader w:val="0"/>
        </w:trPr>
        <w:tc>
          <w:tcPr>
            <w:gridSpan w:val="4"/>
            <w:shd w:fill="f2f2f2" w:val="clear"/>
            <w:vAlign w:val="center"/>
          </w:tcPr>
          <w:p w:rsidR="00000000" w:rsidDel="00000000" w:rsidP="00000000" w:rsidRDefault="00000000" w:rsidRPr="00000000" w14:paraId="00000112">
            <w:pPr>
              <w:spacing w:after="120" w:before="120" w:line="36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Proposed methods</w:t>
            </w:r>
            <w:r w:rsidDel="00000000" w:rsidR="00000000" w:rsidRPr="00000000">
              <w:rPr>
                <w:rtl w:val="0"/>
              </w:rPr>
            </w:r>
          </w:p>
        </w:tc>
      </w:tr>
      <w:tr>
        <w:trPr>
          <w:cantSplit w:val="0"/>
          <w:trHeight w:val="454" w:hRule="atLeast"/>
          <w:tblHeader w:val="0"/>
        </w:trPr>
        <w:tc>
          <w:tcPr>
            <w:gridSpan w:val="4"/>
            <w:vAlign w:val="center"/>
          </w:tcPr>
          <w:p w:rsidR="00000000" w:rsidDel="00000000" w:rsidP="00000000" w:rsidRDefault="00000000" w:rsidRPr="00000000" w14:paraId="0000011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this study proposal, the following methods have significant relevance: </w:t>
            </w:r>
          </w:p>
          <w:p w:rsidR="00000000" w:rsidDel="00000000" w:rsidP="00000000" w:rsidRDefault="00000000" w:rsidRPr="00000000" w14:paraId="00000117">
            <w:pPr>
              <w:pStyle w:val="Heading2"/>
              <w:rPr/>
            </w:pPr>
            <w:bookmarkStart w:colFirst="0" w:colLast="0" w:name="_heading=h.uw5k7hw5obgf" w:id="1"/>
            <w:bookmarkEnd w:id="1"/>
            <w:r w:rsidDel="00000000" w:rsidR="00000000" w:rsidRPr="00000000">
              <w:rPr>
                <w:rtl w:val="0"/>
              </w:rPr>
              <w:t xml:space="preserve">Research Philosophy </w:t>
            </w:r>
          </w:p>
          <w:p w:rsidR="00000000" w:rsidDel="00000000" w:rsidP="00000000" w:rsidRDefault="00000000" w:rsidRPr="00000000" w14:paraId="0000011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It is associated with the assumption and beliefs which helps in finding the effective approach for conducting research of the particular topic. In relation to this proposal, the </w:t>
            </w:r>
            <w:r w:rsidDel="00000000" w:rsidR="00000000" w:rsidRPr="00000000">
              <w:rPr>
                <w:rFonts w:ascii="Arial" w:cs="Arial" w:eastAsia="Arial" w:hAnsi="Arial"/>
                <w:b w:val="1"/>
                <w:i w:val="1"/>
                <w:sz w:val="22"/>
                <w:szCs w:val="22"/>
                <w:rtl w:val="0"/>
              </w:rPr>
              <w:t xml:space="preserve">interpretivism philosophy </w:t>
            </w:r>
            <w:r w:rsidDel="00000000" w:rsidR="00000000" w:rsidRPr="00000000">
              <w:rPr>
                <w:rFonts w:ascii="Arial" w:cs="Arial" w:eastAsia="Arial" w:hAnsi="Arial"/>
                <w:sz w:val="22"/>
                <w:szCs w:val="22"/>
                <w:rtl w:val="0"/>
              </w:rPr>
              <w:t xml:space="preserve">is applicable. It has asserted the belief that the research is subjective and includes the combination of various viewpoints and ideas (Junjie and Yingxin, 2022). The </w:t>
            </w:r>
            <w:r w:rsidDel="00000000" w:rsidR="00000000" w:rsidRPr="00000000">
              <w:rPr>
                <w:rFonts w:ascii="Arial" w:cs="Arial" w:eastAsia="Arial" w:hAnsi="Arial"/>
                <w:b w:val="1"/>
                <w:i w:val="1"/>
                <w:sz w:val="22"/>
                <w:szCs w:val="22"/>
                <w:rtl w:val="0"/>
              </w:rPr>
              <w:t xml:space="preserve">justification </w:t>
            </w:r>
            <w:r w:rsidDel="00000000" w:rsidR="00000000" w:rsidRPr="00000000">
              <w:rPr>
                <w:rFonts w:ascii="Arial" w:cs="Arial" w:eastAsia="Arial" w:hAnsi="Arial"/>
                <w:sz w:val="22"/>
                <w:szCs w:val="22"/>
                <w:rtl w:val="0"/>
              </w:rPr>
              <w:t xml:space="preserve">behind its applicability is that integrating this belief will help the researcher to explore the diverse concepts related to the sustainable practices and how it makes an impact on the brand perception Rossington Hall, Doncaster. It has the benefit of creating studies which are deeply interpreted. Despite this positive view, the challenge can include increasing confusion in explaining each and every information gathered. </w:t>
            </w:r>
          </w:p>
          <w:p w:rsidR="00000000" w:rsidDel="00000000" w:rsidP="00000000" w:rsidRDefault="00000000" w:rsidRPr="00000000" w14:paraId="00000119">
            <w:pPr>
              <w:pStyle w:val="Heading2"/>
              <w:rPr/>
            </w:pPr>
            <w:bookmarkStart w:colFirst="0" w:colLast="0" w:name="_heading=h.bkl4garayl18" w:id="2"/>
            <w:bookmarkEnd w:id="2"/>
            <w:r w:rsidDel="00000000" w:rsidR="00000000" w:rsidRPr="00000000">
              <w:rPr>
                <w:rtl w:val="0"/>
              </w:rPr>
              <w:t xml:space="preserve">Research Approach </w:t>
            </w:r>
          </w:p>
          <w:p w:rsidR="00000000" w:rsidDel="00000000" w:rsidP="00000000" w:rsidRDefault="00000000" w:rsidRPr="00000000" w14:paraId="0000011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It is referred to as the extensive method which is applied for identifying the method of collecting and evaluating the information. Based on this proposed research, a </w:t>
            </w:r>
            <w:r w:rsidDel="00000000" w:rsidR="00000000" w:rsidRPr="00000000">
              <w:rPr>
                <w:rFonts w:ascii="Arial" w:cs="Arial" w:eastAsia="Arial" w:hAnsi="Arial"/>
                <w:b w:val="1"/>
                <w:i w:val="1"/>
                <w:sz w:val="22"/>
                <w:szCs w:val="22"/>
                <w:rtl w:val="0"/>
              </w:rPr>
              <w:t xml:space="preserve">deductive approach</w:t>
            </w:r>
            <w:r w:rsidDel="00000000" w:rsidR="00000000" w:rsidRPr="00000000">
              <w:rPr>
                <w:rFonts w:ascii="Arial" w:cs="Arial" w:eastAsia="Arial" w:hAnsi="Arial"/>
                <w:sz w:val="22"/>
                <w:szCs w:val="22"/>
                <w:rtl w:val="0"/>
              </w:rPr>
              <w:t xml:space="preserve"> will be implemented. This is the approach which relies on theories for checking the reliability of the gathered information (Sale, 2022). The </w:t>
            </w:r>
            <w:r w:rsidDel="00000000" w:rsidR="00000000" w:rsidRPr="00000000">
              <w:rPr>
                <w:rFonts w:ascii="Arial" w:cs="Arial" w:eastAsia="Arial" w:hAnsi="Arial"/>
                <w:b w:val="1"/>
                <w:i w:val="1"/>
                <w:sz w:val="22"/>
                <w:szCs w:val="22"/>
                <w:rtl w:val="0"/>
              </w:rPr>
              <w:t xml:space="preserve">justification</w:t>
            </w:r>
            <w:r w:rsidDel="00000000" w:rsidR="00000000" w:rsidRPr="00000000">
              <w:rPr>
                <w:rFonts w:ascii="Arial" w:cs="Arial" w:eastAsia="Arial" w:hAnsi="Arial"/>
                <w:sz w:val="22"/>
                <w:szCs w:val="22"/>
                <w:rtl w:val="0"/>
              </w:rPr>
              <w:t xml:space="preserve"> for selecting this approach is that it will support the researcher in looking for the proper theories of sustainable practices so that relevant findings can be collected for achieving the set out research objectives and questions. It will help in gaining the adequate understanding of the study focus while providing the information which is explained in a comprehensive way. The facility of applying this process is that it will help in increasing the value of the accumulated insights by supporting it with valid theories. However, the challenge related to this application includes the decreasing flexibility as the focus of the entire research will be based only on the selected theories.  </w:t>
            </w:r>
          </w:p>
          <w:p w:rsidR="00000000" w:rsidDel="00000000" w:rsidP="00000000" w:rsidRDefault="00000000" w:rsidRPr="00000000" w14:paraId="0000011B">
            <w:pPr>
              <w:pStyle w:val="Heading2"/>
              <w:rPr/>
            </w:pPr>
            <w:bookmarkStart w:colFirst="0" w:colLast="0" w:name="_heading=h.k2kg7ncg4bdv" w:id="3"/>
            <w:bookmarkEnd w:id="3"/>
            <w:r w:rsidDel="00000000" w:rsidR="00000000" w:rsidRPr="00000000">
              <w:rPr>
                <w:rtl w:val="0"/>
              </w:rPr>
              <w:t xml:space="preserve">Research Strategy </w:t>
            </w:r>
          </w:p>
          <w:p w:rsidR="00000000" w:rsidDel="00000000" w:rsidP="00000000" w:rsidRDefault="00000000" w:rsidRPr="00000000" w14:paraId="0000011C">
            <w:pPr>
              <w:spacing w:line="360" w:lineRule="auto"/>
              <w:jc w:val="both"/>
              <w:rPr/>
            </w:pPr>
            <w:r w:rsidDel="00000000" w:rsidR="00000000" w:rsidRPr="00000000">
              <w:rPr>
                <w:rFonts w:ascii="Arial" w:cs="Arial" w:eastAsia="Arial" w:hAnsi="Arial"/>
                <w:sz w:val="22"/>
                <w:szCs w:val="22"/>
                <w:rtl w:val="0"/>
              </w:rPr>
              <w:t xml:space="preserve">It is the method which helps in gaining the proper direction of making the required research. By examining the aim of this proposal, a </w:t>
            </w:r>
            <w:r w:rsidDel="00000000" w:rsidR="00000000" w:rsidRPr="00000000">
              <w:rPr>
                <w:rFonts w:ascii="Arial" w:cs="Arial" w:eastAsia="Arial" w:hAnsi="Arial"/>
                <w:b w:val="1"/>
                <w:i w:val="1"/>
                <w:sz w:val="22"/>
                <w:szCs w:val="22"/>
                <w:rtl w:val="0"/>
              </w:rPr>
              <w:t xml:space="preserve">case study strategy</w:t>
            </w:r>
            <w:r w:rsidDel="00000000" w:rsidR="00000000" w:rsidRPr="00000000">
              <w:rPr>
                <w:rFonts w:ascii="Arial" w:cs="Arial" w:eastAsia="Arial" w:hAnsi="Arial"/>
                <w:sz w:val="22"/>
                <w:szCs w:val="22"/>
                <w:rtl w:val="0"/>
              </w:rPr>
              <w:t xml:space="preserve"> will be selected. It is the strategy which studies the selected topic in a detailed way by incorporating wider concepts to it (Remenyi, 2022). The </w:t>
            </w:r>
            <w:r w:rsidDel="00000000" w:rsidR="00000000" w:rsidRPr="00000000">
              <w:rPr>
                <w:rFonts w:ascii="Arial" w:cs="Arial" w:eastAsia="Arial" w:hAnsi="Arial"/>
                <w:b w:val="1"/>
                <w:i w:val="1"/>
                <w:sz w:val="22"/>
                <w:szCs w:val="22"/>
                <w:rtl w:val="0"/>
              </w:rPr>
              <w:t xml:space="preserve">rationale</w:t>
            </w:r>
            <w:r w:rsidDel="00000000" w:rsidR="00000000" w:rsidRPr="00000000">
              <w:rPr>
                <w:rFonts w:ascii="Arial" w:cs="Arial" w:eastAsia="Arial" w:hAnsi="Arial"/>
                <w:sz w:val="22"/>
                <w:szCs w:val="22"/>
                <w:rtl w:val="0"/>
              </w:rPr>
              <w:t xml:space="preserve"> for making the selection of this strategy is to make research on this topic of sustainable practices by adding the case of the work placement organisation which is Rossington Hall, Doncaster. It will help in delivering the evidence to increase the clarity of this topic. In spite of that, the use of various cases can lead the researcher to deal with completion delays because of the time consuming process. </w:t>
            </w:r>
            <w:r w:rsidDel="00000000" w:rsidR="00000000" w:rsidRPr="00000000">
              <w:rPr>
                <w:rtl w:val="0"/>
              </w:rPr>
            </w:r>
          </w:p>
          <w:p w:rsidR="00000000" w:rsidDel="00000000" w:rsidP="00000000" w:rsidRDefault="00000000" w:rsidRPr="00000000" w14:paraId="0000011D">
            <w:pPr>
              <w:spacing w:line="360" w:lineRule="auto"/>
              <w:jc w:val="both"/>
              <w:rPr/>
            </w:pPr>
            <w:r w:rsidDel="00000000" w:rsidR="00000000" w:rsidRPr="00000000">
              <w:rPr>
                <w:rtl w:val="0"/>
              </w:rPr>
            </w:r>
          </w:p>
          <w:p w:rsidR="00000000" w:rsidDel="00000000" w:rsidP="00000000" w:rsidRDefault="00000000" w:rsidRPr="00000000" w14:paraId="0000011E">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F">
            <w:pPr>
              <w:pStyle w:val="Heading2"/>
              <w:rPr/>
            </w:pPr>
            <w:bookmarkStart w:colFirst="0" w:colLast="0" w:name="_heading=h.boaabn7icoj6" w:id="4"/>
            <w:bookmarkEnd w:id="4"/>
            <w:r w:rsidDel="00000000" w:rsidR="00000000" w:rsidRPr="00000000">
              <w:rPr>
                <w:rtl w:val="0"/>
              </w:rPr>
              <w:t xml:space="preserve">Data Collection method </w:t>
            </w:r>
          </w:p>
          <w:p w:rsidR="00000000" w:rsidDel="00000000" w:rsidP="00000000" w:rsidRDefault="00000000" w:rsidRPr="00000000" w14:paraId="0000012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It is concerned with the collection of information which helps to fulfill the need of research. </w:t>
            </w:r>
            <w:r w:rsidDel="00000000" w:rsidR="00000000" w:rsidRPr="00000000">
              <w:rPr>
                <w:rFonts w:ascii="Arial" w:cs="Arial" w:eastAsia="Arial" w:hAnsi="Arial"/>
                <w:b w:val="1"/>
                <w:i w:val="1"/>
                <w:sz w:val="22"/>
                <w:szCs w:val="22"/>
                <w:rtl w:val="0"/>
              </w:rPr>
              <w:t xml:space="preserve">Secondary data collection</w:t>
            </w:r>
            <w:r w:rsidDel="00000000" w:rsidR="00000000" w:rsidRPr="00000000">
              <w:rPr>
                <w:rFonts w:ascii="Arial" w:cs="Arial" w:eastAsia="Arial" w:hAnsi="Arial"/>
                <w:sz w:val="22"/>
                <w:szCs w:val="22"/>
                <w:rtl w:val="0"/>
              </w:rPr>
              <w:t xml:space="preserve"> is relevant to this project as it is the method where multiple secondary sources are utilised for finding multifaceted information to study the topic (Lochmiller, 2021). It will be implemented for collecting the qualitative information which is also known as the “non-numerical data”. The integration of this method will allow the researcher to find the evaluated information which will help to provide the discussion which can be understood easily. Also, the use of various sources will help to attain the wider information based on this topic which will be useful for meeting all of the developed objectives and questions. The limitation can include the absence of updated sources and the biassed opinions of different authors. </w:t>
            </w:r>
          </w:p>
          <w:p w:rsidR="00000000" w:rsidDel="00000000" w:rsidP="00000000" w:rsidRDefault="00000000" w:rsidRPr="00000000" w14:paraId="00000121">
            <w:pPr>
              <w:pStyle w:val="Heading2"/>
              <w:rPr/>
            </w:pPr>
            <w:bookmarkStart w:colFirst="0" w:colLast="0" w:name="_heading=h.eulqrfag904u" w:id="5"/>
            <w:bookmarkEnd w:id="5"/>
            <w:r w:rsidDel="00000000" w:rsidR="00000000" w:rsidRPr="00000000">
              <w:rPr>
                <w:rtl w:val="0"/>
              </w:rPr>
              <w:t xml:space="preserve">Data Analysis</w:t>
            </w:r>
          </w:p>
          <w:p w:rsidR="00000000" w:rsidDel="00000000" w:rsidP="00000000" w:rsidRDefault="00000000" w:rsidRPr="00000000" w14:paraId="00000122">
            <w:pPr>
              <w:spacing w:line="360" w:lineRule="auto"/>
              <w:jc w:val="both"/>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Thematic analysis</w:t>
            </w:r>
            <w:r w:rsidDel="00000000" w:rsidR="00000000" w:rsidRPr="00000000">
              <w:rPr>
                <w:rFonts w:ascii="Arial" w:cs="Arial" w:eastAsia="Arial" w:hAnsi="Arial"/>
                <w:sz w:val="22"/>
                <w:szCs w:val="22"/>
                <w:rtl w:val="0"/>
              </w:rPr>
              <w:t xml:space="preserve"> will be used in this study as the qualitative information can be combined with its associated theme and patterns (Lochmiller, 2021). Using this procedure will enable the researcher to gather the important concepts which will resonate with the objectives and questions of this paper. Therefore, this will help in locating specific information to fulfill the aim of this project. The disadvantage is that the identification and development of themes can be challenging because of the larger collection of information. </w:t>
            </w:r>
          </w:p>
          <w:p w:rsidR="00000000" w:rsidDel="00000000" w:rsidP="00000000" w:rsidRDefault="00000000" w:rsidRPr="00000000" w14:paraId="00000123">
            <w:pPr>
              <w:pStyle w:val="Heading2"/>
              <w:rPr/>
            </w:pPr>
            <w:bookmarkStart w:colFirst="0" w:colLast="0" w:name="_heading=h.qswsuszhe2gp" w:id="6"/>
            <w:bookmarkEnd w:id="6"/>
            <w:r w:rsidDel="00000000" w:rsidR="00000000" w:rsidRPr="00000000">
              <w:rPr>
                <w:rtl w:val="0"/>
              </w:rPr>
              <w:t xml:space="preserve">References </w:t>
            </w:r>
          </w:p>
          <w:p w:rsidR="00000000" w:rsidDel="00000000" w:rsidP="00000000" w:rsidRDefault="00000000" w:rsidRPr="00000000" w14:paraId="00000124">
            <w:pPr>
              <w:spacing w:after="240" w:line="360" w:lineRule="auto"/>
              <w:jc w:val="both"/>
              <w:rPr>
                <w:rFonts w:ascii="Arial" w:cs="Arial" w:eastAsia="Arial" w:hAnsi="Arial"/>
                <w:sz w:val="22"/>
                <w:szCs w:val="22"/>
                <w:highlight w:val="white"/>
              </w:rPr>
            </w:pPr>
            <w:bookmarkStart w:colFirst="0" w:colLast="0" w:name="_heading=h.gjdgxs" w:id="7"/>
            <w:bookmarkEnd w:id="7"/>
            <w:r w:rsidDel="00000000" w:rsidR="00000000" w:rsidRPr="00000000">
              <w:rPr>
                <w:rFonts w:ascii="Arial" w:cs="Arial" w:eastAsia="Arial" w:hAnsi="Arial"/>
                <w:sz w:val="22"/>
                <w:szCs w:val="22"/>
                <w:highlight w:val="white"/>
                <w:rtl w:val="0"/>
              </w:rPr>
              <w:t xml:space="preserve">Chemmanur, A. and Fenech, C., (2024). </w:t>
            </w:r>
            <w:r w:rsidDel="00000000" w:rsidR="00000000" w:rsidRPr="00000000">
              <w:rPr>
                <w:rFonts w:ascii="Arial" w:cs="Arial" w:eastAsia="Arial" w:hAnsi="Arial"/>
                <w:i w:val="1"/>
                <w:sz w:val="22"/>
                <w:szCs w:val="22"/>
                <w:highlight w:val="white"/>
                <w:rtl w:val="0"/>
              </w:rPr>
              <w:t xml:space="preserve">Sustainability in the hospitality industry | Deloitte UK</w:t>
            </w:r>
            <w:r w:rsidDel="00000000" w:rsidR="00000000" w:rsidRPr="00000000">
              <w:rPr>
                <w:rFonts w:ascii="Arial" w:cs="Arial" w:eastAsia="Arial" w:hAnsi="Arial"/>
                <w:sz w:val="22"/>
                <w:szCs w:val="22"/>
                <w:highlight w:val="white"/>
                <w:rtl w:val="0"/>
              </w:rPr>
              <w:t xml:space="preserve">. [online] Deloitte United Kingdom. Available at: https://www.deloitte.com/uk/en/Industries/consumer/blogs/sustainability-in-the-hospitality-industry.html [Accessed 30 Jan. 2025].</w:t>
            </w:r>
          </w:p>
          <w:p w:rsidR="00000000" w:rsidDel="00000000" w:rsidP="00000000" w:rsidRDefault="00000000" w:rsidRPr="00000000" w14:paraId="00000125">
            <w:pPr>
              <w:spacing w:after="240" w:line="3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Junjie, M. and Yingxin, M., (2022). The Discussions of Positivism and Interpretivism. </w:t>
            </w:r>
            <w:r w:rsidDel="00000000" w:rsidR="00000000" w:rsidRPr="00000000">
              <w:rPr>
                <w:rFonts w:ascii="Arial" w:cs="Arial" w:eastAsia="Arial" w:hAnsi="Arial"/>
                <w:i w:val="1"/>
                <w:sz w:val="22"/>
                <w:szCs w:val="22"/>
                <w:highlight w:val="white"/>
                <w:rtl w:val="0"/>
              </w:rPr>
              <w:t xml:space="preserve">Online Submission</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4</w:t>
            </w:r>
            <w:r w:rsidDel="00000000" w:rsidR="00000000" w:rsidRPr="00000000">
              <w:rPr>
                <w:rFonts w:ascii="Arial" w:cs="Arial" w:eastAsia="Arial" w:hAnsi="Arial"/>
                <w:sz w:val="22"/>
                <w:szCs w:val="22"/>
                <w:highlight w:val="white"/>
                <w:rtl w:val="0"/>
              </w:rPr>
              <w:t xml:space="preserve">(1), pp.10-14.</w:t>
            </w:r>
          </w:p>
          <w:p w:rsidR="00000000" w:rsidDel="00000000" w:rsidP="00000000" w:rsidRDefault="00000000" w:rsidRPr="00000000" w14:paraId="00000126">
            <w:pPr>
              <w:spacing w:after="240" w:line="3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Lochmiller, C.R., (2021). Conducting thematic analysis with qualitative data. </w:t>
            </w:r>
            <w:r w:rsidDel="00000000" w:rsidR="00000000" w:rsidRPr="00000000">
              <w:rPr>
                <w:rFonts w:ascii="Arial" w:cs="Arial" w:eastAsia="Arial" w:hAnsi="Arial"/>
                <w:i w:val="1"/>
                <w:sz w:val="22"/>
                <w:szCs w:val="22"/>
                <w:highlight w:val="white"/>
                <w:rtl w:val="0"/>
              </w:rPr>
              <w:t xml:space="preserve">The Qualitative Report</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26</w:t>
            </w:r>
            <w:r w:rsidDel="00000000" w:rsidR="00000000" w:rsidRPr="00000000">
              <w:rPr>
                <w:rFonts w:ascii="Arial" w:cs="Arial" w:eastAsia="Arial" w:hAnsi="Arial"/>
                <w:sz w:val="22"/>
                <w:szCs w:val="22"/>
                <w:highlight w:val="white"/>
                <w:rtl w:val="0"/>
              </w:rPr>
              <w:t xml:space="preserve">(6), pp.2029-2044.</w:t>
            </w:r>
            <w:r w:rsidDel="00000000" w:rsidR="00000000" w:rsidRPr="00000000">
              <w:rPr>
                <w:rtl w:val="0"/>
              </w:rPr>
            </w:r>
          </w:p>
          <w:p w:rsidR="00000000" w:rsidDel="00000000" w:rsidP="00000000" w:rsidRDefault="00000000" w:rsidRPr="00000000" w14:paraId="00000127">
            <w:pPr>
              <w:spacing w:after="240" w:line="3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Remenyi, D., (2022). </w:t>
            </w:r>
            <w:r w:rsidDel="00000000" w:rsidR="00000000" w:rsidRPr="00000000">
              <w:rPr>
                <w:rFonts w:ascii="Arial" w:cs="Arial" w:eastAsia="Arial" w:hAnsi="Arial"/>
                <w:i w:val="1"/>
                <w:sz w:val="22"/>
                <w:szCs w:val="22"/>
                <w:highlight w:val="white"/>
                <w:rtl w:val="0"/>
              </w:rPr>
              <w:t xml:space="preserve">Case study research: The quick guide series</w:t>
            </w:r>
            <w:r w:rsidDel="00000000" w:rsidR="00000000" w:rsidRPr="00000000">
              <w:rPr>
                <w:rFonts w:ascii="Arial" w:cs="Arial" w:eastAsia="Arial" w:hAnsi="Arial"/>
                <w:sz w:val="22"/>
                <w:szCs w:val="22"/>
                <w:highlight w:val="white"/>
                <w:rtl w:val="0"/>
              </w:rPr>
              <w:t xml:space="preserve">. UJ Press.</w:t>
            </w:r>
          </w:p>
          <w:p w:rsidR="00000000" w:rsidDel="00000000" w:rsidP="00000000" w:rsidRDefault="00000000" w:rsidRPr="00000000" w14:paraId="00000128">
            <w:pPr>
              <w:spacing w:after="240" w:line="360" w:lineRule="auto"/>
              <w:jc w:val="both"/>
              <w:rPr>
                <w:rFonts w:ascii="Arial" w:cs="Arial" w:eastAsia="Arial" w:hAnsi="Arial"/>
                <w:highlight w:val="white"/>
              </w:rPr>
            </w:pPr>
            <w:r w:rsidDel="00000000" w:rsidR="00000000" w:rsidRPr="00000000">
              <w:rPr>
                <w:rFonts w:ascii="Arial" w:cs="Arial" w:eastAsia="Arial" w:hAnsi="Arial"/>
                <w:sz w:val="22"/>
                <w:szCs w:val="22"/>
                <w:highlight w:val="white"/>
                <w:rtl w:val="0"/>
              </w:rPr>
              <w:t xml:space="preserve">Rossington Hall, R., (2023). </w:t>
            </w:r>
            <w:r w:rsidDel="00000000" w:rsidR="00000000" w:rsidRPr="00000000">
              <w:rPr>
                <w:rFonts w:ascii="Arial" w:cs="Arial" w:eastAsia="Arial" w:hAnsi="Arial"/>
                <w:i w:val="1"/>
                <w:sz w:val="22"/>
                <w:szCs w:val="22"/>
                <w:highlight w:val="white"/>
                <w:rtl w:val="0"/>
              </w:rPr>
              <w:t xml:space="preserve">About Us | Rossington Hall</w:t>
            </w:r>
            <w:r w:rsidDel="00000000" w:rsidR="00000000" w:rsidRPr="00000000">
              <w:rPr>
                <w:rFonts w:ascii="Arial" w:cs="Arial" w:eastAsia="Arial" w:hAnsi="Arial"/>
                <w:sz w:val="22"/>
                <w:szCs w:val="22"/>
                <w:highlight w:val="white"/>
                <w:rtl w:val="0"/>
              </w:rPr>
              <w:t xml:space="preserve">. [online] Rossington Hall. Available at: https://rossingtonhall.co.uk/about-us/ [Accessed 30 Jan. 2025].</w:t>
            </w:r>
            <w:r w:rsidDel="00000000" w:rsidR="00000000" w:rsidRPr="00000000">
              <w:rPr>
                <w:rtl w:val="0"/>
              </w:rPr>
            </w:r>
          </w:p>
          <w:p w:rsidR="00000000" w:rsidDel="00000000" w:rsidP="00000000" w:rsidRDefault="00000000" w:rsidRPr="00000000" w14:paraId="00000129">
            <w:pPr>
              <w:spacing w:after="240" w:line="360" w:lineRule="auto"/>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Sale, J.E., (2022). The role of analytic direction in qualitative research. </w:t>
            </w:r>
            <w:r w:rsidDel="00000000" w:rsidR="00000000" w:rsidRPr="00000000">
              <w:rPr>
                <w:rFonts w:ascii="Arial" w:cs="Arial" w:eastAsia="Arial" w:hAnsi="Arial"/>
                <w:i w:val="1"/>
                <w:sz w:val="22"/>
                <w:szCs w:val="22"/>
                <w:highlight w:val="white"/>
                <w:rtl w:val="0"/>
              </w:rPr>
              <w:t xml:space="preserve">BMC Medical Research Methodology</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22</w:t>
            </w:r>
            <w:r w:rsidDel="00000000" w:rsidR="00000000" w:rsidRPr="00000000">
              <w:rPr>
                <w:rFonts w:ascii="Arial" w:cs="Arial" w:eastAsia="Arial" w:hAnsi="Arial"/>
                <w:sz w:val="22"/>
                <w:szCs w:val="22"/>
                <w:highlight w:val="white"/>
                <w:rtl w:val="0"/>
              </w:rPr>
              <w:t xml:space="preserve">(1), p.66.</w:t>
            </w:r>
            <w:r w:rsidDel="00000000" w:rsidR="00000000" w:rsidRPr="00000000">
              <w:rPr>
                <w:rtl w:val="0"/>
              </w:rPr>
            </w:r>
          </w:p>
        </w:tc>
      </w:tr>
    </w:tbl>
    <w:p w:rsidR="00000000" w:rsidDel="00000000" w:rsidP="00000000" w:rsidRDefault="00000000" w:rsidRPr="00000000" w14:paraId="0000012D">
      <w:pPr>
        <w:spacing w:line="360" w:lineRule="auto"/>
        <w:rPr/>
      </w:pPr>
      <w:r w:rsidDel="00000000" w:rsidR="00000000" w:rsidRPr="00000000">
        <w:br w:type="page"/>
      </w:r>
      <w:r w:rsidDel="00000000" w:rsidR="00000000" w:rsidRPr="00000000">
        <w:rPr>
          <w:rtl w:val="0"/>
        </w:rPr>
      </w:r>
    </w:p>
    <w:tbl>
      <w:tblPr>
        <w:tblStyle w:val="Table8"/>
        <w:tblW w:w="9933.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933"/>
        <w:tblGridChange w:id="0">
          <w:tblGrid>
            <w:gridCol w:w="9933"/>
          </w:tblGrid>
        </w:tblGridChange>
      </w:tblGrid>
      <w:tr>
        <w:trPr>
          <w:cantSplit w:val="0"/>
          <w:trHeight w:val="454" w:hRule="atLeast"/>
          <w:tblHeader w:val="0"/>
        </w:trPr>
        <w:tc>
          <w:tcPr>
            <w:shd w:fill="f2f2f2" w:val="clear"/>
            <w:vAlign w:val="center"/>
          </w:tcPr>
          <w:p w:rsidR="00000000" w:rsidDel="00000000" w:rsidP="00000000" w:rsidRDefault="00000000" w:rsidRPr="00000000" w14:paraId="0000012E">
            <w:pPr>
              <w:spacing w:before="120"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2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3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The research activity will take place in the following location: </w:t>
            </w:r>
          </w:p>
          <w:p w:rsidR="00000000" w:rsidDel="00000000" w:rsidP="00000000" w:rsidRDefault="00000000" w:rsidRPr="00000000" w14:paraId="00000131">
            <w:pPr>
              <w:numPr>
                <w:ilvl w:val="0"/>
                <w:numId w:val="1"/>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Library of university </w:t>
            </w:r>
          </w:p>
          <w:p w:rsidR="00000000" w:rsidDel="00000000" w:rsidP="00000000" w:rsidRDefault="00000000" w:rsidRPr="00000000" w14:paraId="00000132">
            <w:pPr>
              <w:numPr>
                <w:ilvl w:val="0"/>
                <w:numId w:val="1"/>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Researcher's home </w:t>
            </w:r>
          </w:p>
          <w:p w:rsidR="00000000" w:rsidDel="00000000" w:rsidP="00000000" w:rsidRDefault="00000000" w:rsidRPr="00000000" w14:paraId="00000133">
            <w:pPr>
              <w:numPr>
                <w:ilvl w:val="0"/>
                <w:numId w:val="1"/>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Classroom </w:t>
            </w:r>
          </w:p>
        </w:tc>
      </w:tr>
      <w:tr>
        <w:trPr>
          <w:cantSplit w:val="0"/>
          <w:trHeight w:val="454" w:hRule="atLeast"/>
          <w:tblHeader w:val="0"/>
        </w:trPr>
        <w:tc>
          <w:tcPr>
            <w:shd w:fill="f2f2f2" w:val="clear"/>
            <w:vAlign w:val="center"/>
          </w:tcPr>
          <w:p w:rsidR="00000000" w:rsidDel="00000000" w:rsidP="00000000" w:rsidRDefault="00000000" w:rsidRPr="00000000" w14:paraId="00000134">
            <w:pPr>
              <w:spacing w:before="120"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3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rPr>
          <w:cantSplit w:val="0"/>
          <w:trHeight w:val="454" w:hRule="atLeast"/>
          <w:tblHeader w:val="0"/>
        </w:trPr>
        <w:tc>
          <w:tcPr>
            <w:vAlign w:val="center"/>
          </w:tcPr>
          <w:p w:rsidR="00000000" w:rsidDel="00000000" w:rsidP="00000000" w:rsidRDefault="00000000" w:rsidRPr="00000000" w14:paraId="00000136">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tc>
      </w:tr>
    </w:tbl>
    <w:p w:rsidR="00000000" w:rsidDel="00000000" w:rsidP="00000000" w:rsidRDefault="00000000" w:rsidRPr="00000000" w14:paraId="00000138">
      <w:pPr>
        <w:widowControl w:val="0"/>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tl w:val="0"/>
        </w:rPr>
      </w:r>
    </w:p>
    <w:tbl>
      <w:tblPr>
        <w:tblStyle w:val="Table9"/>
        <w:tblW w:w="99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22"/>
        <w:gridCol w:w="850"/>
        <w:gridCol w:w="851"/>
        <w:tblGridChange w:id="0">
          <w:tblGrid>
            <w:gridCol w:w="8222"/>
            <w:gridCol w:w="850"/>
            <w:gridCol w:w="851"/>
          </w:tblGrid>
        </w:tblGridChange>
      </w:tblGrid>
      <w:tr>
        <w:trPr>
          <w:cantSplit w:val="0"/>
          <w:tblHeader w:val="0"/>
        </w:trPr>
        <w:tc>
          <w:tcPr>
            <w:vMerge w:val="restart"/>
            <w:shd w:fill="f2f2f2" w:val="clear"/>
            <w:vAlign w:val="center"/>
          </w:tcPr>
          <w:p w:rsidR="00000000" w:rsidDel="00000000" w:rsidP="00000000" w:rsidRDefault="00000000" w:rsidRPr="00000000" w14:paraId="0000013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3A">
            <w:pPr>
              <w:spacing w:line="360" w:lineRule="auto"/>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3B">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3C">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3E">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3F">
            <w:pPr>
              <w:spacing w:line="360" w:lineRule="auto"/>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3"/>
            <w:shd w:fill="ffffff" w:val="clear"/>
          </w:tcPr>
          <w:p w:rsidR="00000000" w:rsidDel="00000000" w:rsidP="00000000" w:rsidRDefault="00000000" w:rsidRPr="00000000" w14:paraId="0000014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documentation which is not provided in the public domain will be maintained with the application of the UK legislation of GDPR. The key principle of GDPR which will be followed includes the adherence to “integrity and confidentiality”. The researcher will avoid the utilisation of personal information and the sensitive information of the authors or any other participants like their name, location and more which are involved in their studies. The reputable sources from the university and the online educational library and database with the integration of proper ethical practices will only be used. </w:t>
            </w:r>
          </w:p>
        </w:tc>
      </w:tr>
    </w:tbl>
    <w:p w:rsidR="00000000" w:rsidDel="00000000" w:rsidP="00000000" w:rsidRDefault="00000000" w:rsidRPr="00000000" w14:paraId="00000143">
      <w:pPr>
        <w:spacing w:after="240" w:line="36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44">
      <w:pPr>
        <w:spacing w:line="360"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45">
      <w:pPr>
        <w:spacing w:after="240"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0"/>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27"/>
        <w:gridCol w:w="846"/>
        <w:gridCol w:w="816"/>
        <w:tblGridChange w:id="0">
          <w:tblGrid>
            <w:gridCol w:w="8227"/>
            <w:gridCol w:w="846"/>
            <w:gridCol w:w="816"/>
          </w:tblGrid>
        </w:tblGridChange>
      </w:tblGrid>
      <w:tr>
        <w:trPr>
          <w:cantSplit w:val="0"/>
          <w:tblHeader w:val="0"/>
        </w:trPr>
        <w:tc>
          <w:tcPr>
            <w:shd w:fill="f2f2f2" w:val="clear"/>
          </w:tcPr>
          <w:p w:rsidR="00000000" w:rsidDel="00000000" w:rsidP="00000000" w:rsidRDefault="00000000" w:rsidRPr="00000000" w14:paraId="00000146">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tcPr>
          <w:p w:rsidR="00000000" w:rsidDel="00000000" w:rsidP="00000000" w:rsidRDefault="00000000" w:rsidRPr="00000000" w14:paraId="00000147">
            <w:pPr>
              <w:spacing w:line="36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48">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49">
            <w:pPr>
              <w:spacing w:line="36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4A">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4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4C">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D">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4F">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0">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Use of diaries?</w:t>
            </w:r>
          </w:p>
        </w:tc>
        <w:tc>
          <w:tcPr>
            <w:shd w:fill="bfbfbf" w:val="clear"/>
            <w:vAlign w:val="center"/>
          </w:tcPr>
          <w:p w:rsidR="00000000" w:rsidDel="00000000" w:rsidP="00000000" w:rsidRDefault="00000000" w:rsidRPr="00000000" w14:paraId="00000152">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3">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55">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6">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5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58">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9">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5B">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C">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5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5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F">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61">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2">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64">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5">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67">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8">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6A">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B">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6D">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70">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1">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explain in this box</w:t>
            </w:r>
          </w:p>
          <w:p w:rsidR="00000000" w:rsidDel="00000000" w:rsidP="00000000" w:rsidRDefault="00000000" w:rsidRPr="00000000" w14:paraId="0000017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‘focus groups’. Please indicate the type of data collection method(s) in this box and tick the accompany box.</w:t>
            </w:r>
          </w:p>
        </w:tc>
        <w:tc>
          <w:tcPr>
            <w:vMerge w:val="restart"/>
            <w:shd w:fill="bfbfbf" w:val="clear"/>
            <w:vAlign w:val="center"/>
          </w:tcPr>
          <w:p w:rsidR="00000000" w:rsidDel="00000000" w:rsidP="00000000" w:rsidRDefault="00000000" w:rsidRPr="00000000" w14:paraId="00000174">
            <w:pPr>
              <w:spacing w:line="360" w:lineRule="auto"/>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75">
            <w:pPr>
              <w:spacing w:line="360" w:lineRule="auto"/>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auto" w:val="clear"/>
            <w:vAlign w:val="center"/>
          </w:tcPr>
          <w:p w:rsidR="00000000" w:rsidDel="00000000" w:rsidP="00000000" w:rsidRDefault="00000000" w:rsidRPr="00000000" w14:paraId="0000017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7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178">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179">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A">
            <w:pPr>
              <w:spacing w:line="360" w:lineRule="auto"/>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7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7E">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8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1">
      <w:pPr>
        <w:spacing w:line="360"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82">
      <w:pPr>
        <w:spacing w:after="240"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tbl>
      <w:tblPr>
        <w:tblStyle w:val="Table11"/>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17"/>
        <w:gridCol w:w="850"/>
        <w:gridCol w:w="822"/>
        <w:tblGridChange w:id="0">
          <w:tblGrid>
            <w:gridCol w:w="8217"/>
            <w:gridCol w:w="850"/>
            <w:gridCol w:w="822"/>
          </w:tblGrid>
        </w:tblGridChange>
      </w:tblGrid>
      <w:tr>
        <w:trPr>
          <w:cantSplit w:val="0"/>
          <w:tblHeader w:val="0"/>
        </w:trPr>
        <w:tc>
          <w:tcPr>
            <w:shd w:fill="f2f2f2" w:val="clear"/>
          </w:tcPr>
          <w:p w:rsidR="00000000" w:rsidDel="00000000" w:rsidP="00000000" w:rsidRDefault="00000000" w:rsidRPr="00000000" w14:paraId="00000183">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84">
            <w:pPr>
              <w:spacing w:line="36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5">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86">
            <w:pPr>
              <w:spacing w:line="36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7">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8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89">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A">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8C">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D">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8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8F">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0">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92">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3">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95">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6">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98">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9">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9B">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C">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19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F">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identify specifically any group who may be unable to give consent) please indicate here and tick the appropriate box.</w:t>
            </w:r>
          </w:p>
          <w:p w:rsidR="00000000" w:rsidDel="00000000" w:rsidP="00000000" w:rsidRDefault="00000000" w:rsidRPr="00000000" w14:paraId="000001A1">
            <w:pPr>
              <w:spacing w:line="360" w:lineRule="auto"/>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A2">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A3">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auto" w:val="clear"/>
            <w:vAlign w:val="center"/>
          </w:tcPr>
          <w:p w:rsidR="00000000" w:rsidDel="00000000" w:rsidP="00000000" w:rsidRDefault="00000000" w:rsidRPr="00000000" w14:paraId="000001A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Other – please indicate here:</w:t>
            </w:r>
          </w:p>
          <w:p w:rsidR="00000000" w:rsidDel="00000000" w:rsidP="00000000" w:rsidRDefault="00000000" w:rsidRPr="00000000" w14:paraId="000001A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1A6">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1A7">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8">
            <w:pPr>
              <w:spacing w:line="360" w:lineRule="auto"/>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AB">
      <w:pPr>
        <w:spacing w:line="360" w:lineRule="auto"/>
        <w:rPr>
          <w:rFonts w:ascii="Arial" w:cs="Arial" w:eastAsia="Arial" w:hAnsi="Arial"/>
          <w:sz w:val="24"/>
          <w:szCs w:val="24"/>
        </w:rPr>
      </w:pPr>
      <w:r w:rsidDel="00000000" w:rsidR="00000000" w:rsidRPr="00000000">
        <w:rPr>
          <w:rtl w:val="0"/>
        </w:rPr>
      </w:r>
    </w:p>
    <w:tbl>
      <w:tblPr>
        <w:tblStyle w:val="Table12"/>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6633"/>
        <w:tblGridChange w:id="0">
          <w:tblGrid>
            <w:gridCol w:w="3256"/>
            <w:gridCol w:w="6633"/>
          </w:tblGrid>
        </w:tblGridChange>
      </w:tblGrid>
      <w:tr>
        <w:trPr>
          <w:cantSplit w:val="0"/>
          <w:trHeight w:val="403" w:hRule="atLeast"/>
          <w:tblHeader w:val="0"/>
        </w:trPr>
        <w:tc>
          <w:tcPr>
            <w:gridSpan w:val="2"/>
            <w:tcBorders>
              <w:bottom w:color="000000" w:space="0" w:sz="4" w:val="single"/>
            </w:tcBorders>
            <w:shd w:fill="f2f2f2" w:val="clear"/>
            <w:vAlign w:val="center"/>
          </w:tcPr>
          <w:p w:rsidR="00000000" w:rsidDel="00000000" w:rsidP="00000000" w:rsidRDefault="00000000" w:rsidRPr="00000000" w14:paraId="000001AC">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A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A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B0">
            <w:pPr>
              <w:spacing w:line="360" w:lineRule="auto"/>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B2">
            <w:pPr>
              <w:spacing w:line="360" w:lineRule="auto"/>
              <w:rPr>
                <w:rFonts w:ascii="Arial" w:cs="Arial" w:eastAsia="Arial" w:hAnsi="Arial"/>
                <w:b w:val="1"/>
                <w:sz w:val="22"/>
                <w:szCs w:val="22"/>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B4">
            <w:pPr>
              <w:spacing w:line="360" w:lineRule="auto"/>
              <w:jc w:val="both"/>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5">
            <w:pPr>
              <w:spacing w:line="360" w:lineRule="auto"/>
              <w:jc w:val="both"/>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N/A</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B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B7">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B9">
            <w:pPr>
              <w:spacing w:line="360" w:lineRule="auto"/>
              <w:jc w:val="both"/>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1BA">
      <w:pPr>
        <w:spacing w:line="360" w:lineRule="auto"/>
        <w:rPr/>
      </w:pPr>
      <w:r w:rsidDel="00000000" w:rsidR="00000000" w:rsidRPr="00000000">
        <w:rPr>
          <w:rtl w:val="0"/>
        </w:rPr>
      </w:r>
    </w:p>
    <w:tbl>
      <w:tblPr>
        <w:tblStyle w:val="Table13"/>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25"/>
        <w:gridCol w:w="992"/>
        <w:gridCol w:w="850"/>
        <w:gridCol w:w="822"/>
        <w:tblGridChange w:id="0">
          <w:tblGrid>
            <w:gridCol w:w="7225"/>
            <w:gridCol w:w="992"/>
            <w:gridCol w:w="850"/>
            <w:gridCol w:w="822"/>
          </w:tblGrid>
        </w:tblGridChange>
      </w:tblGrid>
      <w:tr>
        <w:trPr>
          <w:cantSplit w:val="0"/>
          <w:tblHeader w:val="0"/>
        </w:trPr>
        <w:tc>
          <w:tcPr>
            <w:shd w:fill="f2f2f2" w:val="clear"/>
          </w:tcPr>
          <w:p w:rsidR="00000000" w:rsidDel="00000000" w:rsidP="00000000" w:rsidRDefault="00000000" w:rsidRPr="00000000" w14:paraId="000001BB">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BC">
            <w:pPr>
              <w:spacing w:line="360" w:lineRule="auto"/>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BD">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BE">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1BF">
            <w:pPr>
              <w:spacing w:line="360" w:lineRule="auto"/>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C0">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C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C2">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3">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4">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C6">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7">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8">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C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CA">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B">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C">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C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F">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0">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D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D2">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3">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4">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D6">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7">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8">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D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DA">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B">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C">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D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F">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0">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E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E2">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3">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4">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gridSpan w:val="4"/>
            <w:tcBorders>
              <w:bottom w:color="000000" w:space="0" w:sz="4" w:val="single"/>
            </w:tcBorders>
            <w:shd w:fill="f2f2f2" w:val="clear"/>
            <w:vAlign w:val="center"/>
          </w:tcPr>
          <w:p w:rsidR="00000000" w:rsidDel="00000000" w:rsidP="00000000" w:rsidRDefault="00000000" w:rsidRPr="00000000" w14:paraId="000001E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gridSpan w:val="4"/>
            <w:vAlign w:val="center"/>
          </w:tcPr>
          <w:p w:rsidR="00000000" w:rsidDel="00000000" w:rsidP="00000000" w:rsidRDefault="00000000" w:rsidRPr="00000000" w14:paraId="000001E9">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A">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C">
            <w:pPr>
              <w:spacing w:line="360" w:lineRule="auto"/>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F0">
      <w:pPr>
        <w:spacing w:line="360" w:lineRule="auto"/>
        <w:rPr/>
      </w:pPr>
      <w:r w:rsidDel="00000000" w:rsidR="00000000" w:rsidRPr="00000000">
        <w:rPr>
          <w:rtl w:val="0"/>
        </w:rPr>
      </w:r>
    </w:p>
    <w:tbl>
      <w:tblPr>
        <w:tblStyle w:val="Table14"/>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25"/>
        <w:gridCol w:w="992"/>
        <w:gridCol w:w="850"/>
        <w:gridCol w:w="822"/>
        <w:tblGridChange w:id="0">
          <w:tblGrid>
            <w:gridCol w:w="7225"/>
            <w:gridCol w:w="992"/>
            <w:gridCol w:w="850"/>
            <w:gridCol w:w="822"/>
          </w:tblGrid>
        </w:tblGridChange>
      </w:tblGrid>
      <w:tr>
        <w:trPr>
          <w:cantSplit w:val="0"/>
          <w:tblHeader w:val="0"/>
        </w:trPr>
        <w:tc>
          <w:tcPr>
            <w:shd w:fill="f2f2f2" w:val="clear"/>
          </w:tcPr>
          <w:p w:rsidR="00000000" w:rsidDel="00000000" w:rsidP="00000000" w:rsidRDefault="00000000" w:rsidRPr="00000000" w14:paraId="000001F1">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F2">
            <w:pPr>
              <w:spacing w:line="360" w:lineRule="auto"/>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F3">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F4">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1F5">
            <w:pPr>
              <w:spacing w:line="360" w:lineRule="auto"/>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F6">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F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F8">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9">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A">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FC">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D">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00">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1">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2">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04">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5">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6">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gridSpan w:val="4"/>
            <w:shd w:fill="f2f2f2" w:val="clear"/>
            <w:vAlign w:val="center"/>
          </w:tcPr>
          <w:p w:rsidR="00000000" w:rsidDel="00000000" w:rsidP="00000000" w:rsidRDefault="00000000" w:rsidRPr="00000000" w14:paraId="0000020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gridSpan w:val="4"/>
            <w:vAlign w:val="center"/>
          </w:tcPr>
          <w:p w:rsidR="00000000" w:rsidDel="00000000" w:rsidP="00000000" w:rsidRDefault="00000000" w:rsidRPr="00000000" w14:paraId="0000020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E">
            <w:pPr>
              <w:spacing w:line="360" w:lineRule="auto"/>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12">
      <w:pPr>
        <w:spacing w:after="240" w:line="36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13">
      <w:pPr>
        <w:spacing w:line="360"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14">
      <w:pPr>
        <w:spacing w:after="240"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tbl>
      <w:tblPr>
        <w:tblStyle w:val="Table15"/>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49"/>
        <w:gridCol w:w="3402"/>
        <w:gridCol w:w="850"/>
        <w:gridCol w:w="822"/>
        <w:tblGridChange w:id="0">
          <w:tblGrid>
            <w:gridCol w:w="4849"/>
            <w:gridCol w:w="3402"/>
            <w:gridCol w:w="850"/>
            <w:gridCol w:w="822"/>
          </w:tblGrid>
        </w:tblGridChange>
      </w:tblGrid>
      <w:tr>
        <w:trPr>
          <w:cantSplit w:val="0"/>
          <w:tblHeader w:val="0"/>
        </w:trPr>
        <w:tc>
          <w:tcPr>
            <w:gridSpan w:val="4"/>
            <w:tcBorders>
              <w:bottom w:color="000000" w:space="0" w:sz="4" w:val="single"/>
            </w:tcBorders>
            <w:shd w:fill="f2f2f2" w:val="clear"/>
          </w:tcPr>
          <w:p w:rsidR="00000000" w:rsidDel="00000000" w:rsidP="00000000" w:rsidRDefault="00000000" w:rsidRPr="00000000" w14:paraId="00000215">
            <w:pPr>
              <w:pStyle w:val="Heading1"/>
              <w:tabs>
                <w:tab w:val="left" w:leader="none" w:pos="5103"/>
                <w:tab w:val="left" w:leader="none" w:pos="5103"/>
              </w:tabs>
              <w:spacing w:line="360" w:lineRule="auto"/>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16">
            <w:pPr>
              <w:spacing w:line="360" w:lineRule="auto"/>
              <w:rPr/>
            </w:pPr>
            <w:r w:rsidDel="00000000" w:rsidR="00000000" w:rsidRPr="00000000">
              <w:rPr>
                <w:rtl w:val="0"/>
              </w:rPr>
            </w:r>
          </w:p>
          <w:p w:rsidR="00000000" w:rsidDel="00000000" w:rsidP="00000000" w:rsidRDefault="00000000" w:rsidRPr="00000000" w14:paraId="00000217">
            <w:pPr>
              <w:spacing w:line="360" w:lineRule="auto"/>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gridSpan w:val="2"/>
            <w:vMerge w:val="restart"/>
            <w:shd w:fill="f2f2f2" w:val="clear"/>
          </w:tcPr>
          <w:p w:rsidR="00000000" w:rsidDel="00000000" w:rsidP="00000000" w:rsidRDefault="00000000" w:rsidRPr="00000000" w14:paraId="0000021B">
            <w:pPr>
              <w:pStyle w:val="Heading1"/>
              <w:tabs>
                <w:tab w:val="left" w:leader="none" w:pos="5103"/>
                <w:tab w:val="left" w:leader="none" w:pos="5103"/>
              </w:tabs>
              <w:spacing w:line="36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p w:rsidR="00000000" w:rsidDel="00000000" w:rsidP="00000000" w:rsidRDefault="00000000" w:rsidRPr="00000000" w14:paraId="0000021C">
            <w:pPr>
              <w:pStyle w:val="Heading1"/>
              <w:tabs>
                <w:tab w:val="left" w:leader="none" w:pos="5103"/>
                <w:tab w:val="left" w:leader="none" w:pos="5103"/>
              </w:tabs>
              <w:spacing w:line="360" w:lineRule="auto"/>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1E">
            <w:pPr>
              <w:pStyle w:val="Heading1"/>
              <w:tabs>
                <w:tab w:val="left" w:leader="none" w:pos="5103"/>
                <w:tab w:val="left" w:leader="none" w:pos="5103"/>
              </w:tabs>
              <w:spacing w:line="360" w:lineRule="auto"/>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1F">
            <w:pPr>
              <w:pStyle w:val="Heading1"/>
              <w:tabs>
                <w:tab w:val="left" w:leader="none" w:pos="5103"/>
                <w:tab w:val="left" w:leader="none" w:pos="5103"/>
              </w:tabs>
              <w:spacing w:line="360" w:lineRule="auto"/>
              <w:rPr>
                <w:rFonts w:ascii="Arial" w:cs="Arial" w:eastAsia="Arial" w:hAnsi="Arial"/>
                <w:sz w:val="20"/>
                <w:szCs w:val="2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blHeader w:val="0"/>
        </w:trPr>
        <w:tc>
          <w:tcPr>
            <w:gridSpan w:val="2"/>
            <w:vMerge w:val="continue"/>
            <w:shd w:fill="f2f2f2" w:val="clear"/>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22">
            <w:pPr>
              <w:pStyle w:val="Heading1"/>
              <w:tabs>
                <w:tab w:val="left" w:leader="none" w:pos="5103"/>
                <w:tab w:val="left" w:leader="none" w:pos="5103"/>
              </w:tabs>
              <w:spacing w:line="360" w:lineRule="auto"/>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23">
            <w:pPr>
              <w:pStyle w:val="Heading1"/>
              <w:tabs>
                <w:tab w:val="left" w:leader="none" w:pos="5103"/>
                <w:tab w:val="left" w:leader="none" w:pos="5103"/>
              </w:tabs>
              <w:spacing w:line="360" w:lineRule="auto"/>
              <w:rPr>
                <w:rFonts w:ascii="Arial" w:cs="Arial" w:eastAsia="Arial" w:hAnsi="Arial"/>
                <w:b w:val="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blHeader w:val="0"/>
        </w:trPr>
        <w:tc>
          <w:tcPr>
            <w:gridSpan w:val="4"/>
            <w:tcBorders>
              <w:bottom w:color="000000" w:space="0" w:sz="4" w:val="single"/>
            </w:tcBorders>
            <w:shd w:fill="f2f2f2" w:val="clear"/>
          </w:tcPr>
          <w:p w:rsidR="00000000" w:rsidDel="00000000" w:rsidP="00000000" w:rsidRDefault="00000000" w:rsidRPr="00000000" w14:paraId="00000224">
            <w:pPr>
              <w:spacing w:line="36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2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emotional distress, financial disclosure, physical harm, transfer of personal data, sensitive organisational information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2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2A">
            <w:pPr>
              <w:spacing w:line="360" w:lineRule="auto"/>
              <w:rPr>
                <w:rFonts w:ascii="Arial" w:cs="Arial" w:eastAsia="Arial" w:hAnsi="Arial"/>
                <w:sz w:val="22"/>
                <w:szCs w:val="22"/>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2B">
            <w:pPr>
              <w:spacing w:line="360" w:lineRule="auto"/>
              <w:rPr>
                <w:i w:val="1"/>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r>
        <w:trPr>
          <w:cantSplit w:val="0"/>
          <w:tblHeader w:val="0"/>
        </w:trPr>
        <w:tc>
          <w:tcPr>
            <w:gridSpan w:val="4"/>
            <w:tcBorders>
              <w:bottom w:color="000000" w:space="0" w:sz="4" w:val="single"/>
            </w:tcBorders>
            <w:shd w:fill="f2f2f2" w:val="clear"/>
          </w:tcPr>
          <w:p w:rsidR="00000000" w:rsidDel="00000000" w:rsidP="00000000" w:rsidRDefault="00000000" w:rsidRPr="00000000" w14:paraId="0000022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sz w:val="22"/>
                <w:szCs w:val="22"/>
                <w:rtl w:val="0"/>
              </w:rPr>
              <w:t xml:space="preserve">where applicable, consent procedures should make it clear that if something potentially or actually illegal is discovered in the course of a project, it may need to be disclosed to the proper authorities</w:t>
            </w:r>
          </w:p>
        </w:tc>
      </w:tr>
      <w:tr>
        <w:trPr>
          <w:cantSplit w:val="0"/>
          <w:tblHeader w:val="0"/>
        </w:trPr>
        <w:tc>
          <w:tcPr>
            <w:gridSpan w:val="4"/>
            <w:tcBorders>
              <w:top w:color="000000" w:space="0" w:sz="4" w:val="single"/>
              <w:bottom w:color="000000" w:space="0" w:sz="4" w:val="single"/>
            </w:tcBorders>
          </w:tcPr>
          <w:p w:rsidR="00000000" w:rsidDel="00000000" w:rsidP="00000000" w:rsidRDefault="00000000" w:rsidRPr="00000000" w14:paraId="0000023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34">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5">
            <w:pPr>
              <w:spacing w:line="360" w:lineRule="auto"/>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r>
        <w:trPr>
          <w:cantSplit w:val="0"/>
          <w:tblHeader w:val="0"/>
        </w:trPr>
        <w:tc>
          <w:tcPr>
            <w:gridSpan w:val="4"/>
            <w:tcBorders>
              <w:top w:color="000000" w:space="0" w:sz="4" w:val="single"/>
              <w:bottom w:color="000000" w:space="0" w:sz="4" w:val="single"/>
            </w:tcBorders>
            <w:shd w:fill="f2f2f2" w:val="clear"/>
          </w:tcPr>
          <w:p w:rsidR="00000000" w:rsidDel="00000000" w:rsidP="00000000" w:rsidRDefault="00000000" w:rsidRPr="00000000" w14:paraId="00000239">
            <w:pPr>
              <w:spacing w:line="36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investigator</w:t>
            </w:r>
            <w:r w:rsidDel="00000000" w:rsidR="00000000" w:rsidRPr="00000000">
              <w:rPr>
                <w:rtl w:val="0"/>
              </w:rPr>
            </w:r>
          </w:p>
          <w:p w:rsidR="00000000" w:rsidDel="00000000" w:rsidP="00000000" w:rsidRDefault="00000000" w:rsidRPr="00000000" w14:paraId="0000023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3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tc>
        <w:tc>
          <w:tcPr>
            <w:gridSpan w:val="3"/>
            <w:tcBorders>
              <w:top w:color="000000" w:space="0" w:sz="4" w:val="single"/>
              <w:bottom w:color="000000" w:space="0" w:sz="4" w:val="single"/>
            </w:tcBorders>
          </w:tcPr>
          <w:p w:rsidR="00000000" w:rsidDel="00000000" w:rsidP="00000000" w:rsidRDefault="00000000" w:rsidRPr="00000000" w14:paraId="0000023F">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0">
            <w:pPr>
              <w:spacing w:line="360" w:lineRule="auto"/>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r>
        <w:trPr>
          <w:cantSplit w:val="0"/>
          <w:tblHeader w:val="0"/>
        </w:trPr>
        <w:tc>
          <w:tcPr>
            <w:gridSpan w:val="4"/>
            <w:tcBorders>
              <w:top w:color="000000" w:space="0" w:sz="4" w:val="single"/>
              <w:bottom w:color="000000" w:space="0" w:sz="4" w:val="single"/>
            </w:tcBorders>
            <w:shd w:fill="f2f2f2" w:val="clear"/>
          </w:tcPr>
          <w:p w:rsidR="00000000" w:rsidDel="00000000" w:rsidP="00000000" w:rsidRDefault="00000000" w:rsidRPr="00000000" w14:paraId="00000243">
            <w:pPr>
              <w:spacing w:line="36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4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4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tc>
        <w:tc>
          <w:tcPr>
            <w:gridSpan w:val="3"/>
            <w:tcBorders>
              <w:top w:color="000000" w:space="0" w:sz="4" w:val="single"/>
              <w:bottom w:color="000000" w:space="0" w:sz="4" w:val="single"/>
            </w:tcBorders>
          </w:tcPr>
          <w:p w:rsidR="00000000" w:rsidDel="00000000" w:rsidP="00000000" w:rsidRDefault="00000000" w:rsidRPr="00000000" w14:paraId="00000249">
            <w:pPr>
              <w:spacing w:line="360" w:lineRule="auto"/>
              <w:rPr/>
            </w:pPr>
            <w:r w:rsidDel="00000000" w:rsidR="00000000" w:rsidRPr="00000000">
              <w:rPr>
                <w:rtl w:val="0"/>
              </w:rPr>
            </w:r>
          </w:p>
        </w:tc>
      </w:tr>
    </w:tbl>
    <w:p w:rsidR="00000000" w:rsidDel="00000000" w:rsidP="00000000" w:rsidRDefault="00000000" w:rsidRPr="00000000" w14:paraId="0000024C">
      <w:pPr>
        <w:spacing w:line="360" w:lineRule="auto"/>
        <w:rPr/>
      </w:pPr>
      <w:r w:rsidDel="00000000" w:rsidR="00000000" w:rsidRPr="00000000">
        <w:rPr>
          <w:rtl w:val="0"/>
        </w:rPr>
      </w:r>
    </w:p>
    <w:tbl>
      <w:tblPr>
        <w:tblStyle w:val="Table16"/>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59"/>
        <w:gridCol w:w="992"/>
        <w:gridCol w:w="850"/>
        <w:gridCol w:w="822"/>
        <w:tblGridChange w:id="0">
          <w:tblGrid>
            <w:gridCol w:w="7259"/>
            <w:gridCol w:w="992"/>
            <w:gridCol w:w="850"/>
            <w:gridCol w:w="822"/>
          </w:tblGrid>
        </w:tblGridChange>
      </w:tblGrid>
      <w:tr>
        <w:trPr>
          <w:cantSplit w:val="0"/>
          <w:tblHeader w:val="0"/>
        </w:trPr>
        <w:tc>
          <w:tcPr>
            <w:gridSpan w:val="4"/>
            <w:tcBorders>
              <w:top w:color="000000" w:space="0" w:sz="4" w:val="single"/>
              <w:bottom w:color="000000" w:space="0" w:sz="4" w:val="single"/>
            </w:tcBorders>
            <w:shd w:fill="f2f2f2" w:val="clear"/>
          </w:tcPr>
          <w:p w:rsidR="00000000" w:rsidDel="00000000" w:rsidP="00000000" w:rsidRDefault="00000000" w:rsidRPr="00000000" w14:paraId="0000024D">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51">
            <w:pPr>
              <w:spacing w:line="360" w:lineRule="auto"/>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52">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253">
            <w:pPr>
              <w:spacing w:line="360" w:lineRule="auto"/>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54">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255">
            <w:pPr>
              <w:spacing w:line="360" w:lineRule="auto"/>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56">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257">
            <w:pPr>
              <w:spacing w:line="360" w:lineRule="auto"/>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5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59">
            <w:pPr>
              <w:spacing w:line="360" w:lineRule="auto"/>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5A">
            <w:pPr>
              <w:spacing w:line="360" w:lineRule="auto"/>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5B">
            <w:pPr>
              <w:spacing w:line="360" w:lineRule="auto"/>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25C">
      <w:pPr>
        <w:spacing w:after="240" w:line="36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5D">
      <w:pPr>
        <w:spacing w:after="240"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tbl>
      <w:tblPr>
        <w:tblStyle w:val="Table17"/>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3"/>
        <w:tblGridChange w:id="0">
          <w:tblGrid>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5E">
            <w:pPr>
              <w:spacing w:line="36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25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6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61">
            <w:pPr>
              <w:spacing w:line="360" w:lineRule="auto"/>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62">
            <w:pPr>
              <w:spacing w:line="36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26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64">
            <w:pPr>
              <w:spacing w:line="360" w:lineRule="auto"/>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65">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26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67">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Confidentiality and anonymity will be guaranteed by the researcher. </w:t>
            </w:r>
          </w:p>
          <w:p w:rsidR="00000000" w:rsidDel="00000000" w:rsidP="00000000" w:rsidRDefault="00000000" w:rsidRPr="00000000" w14:paraId="0000026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A">
            <w:pPr>
              <w:spacing w:line="360" w:lineRule="auto"/>
              <w:jc w:val="both"/>
              <w:rPr/>
            </w:pPr>
            <w:r w:rsidDel="00000000" w:rsidR="00000000" w:rsidRPr="00000000">
              <w:rPr>
                <w:rFonts w:ascii="Arial" w:cs="Arial" w:eastAsia="Arial" w:hAnsi="Arial"/>
                <w:sz w:val="22"/>
                <w:szCs w:val="22"/>
                <w:rtl w:val="0"/>
              </w:rPr>
              <w:t xml:space="preserve">In this project, I will focus on applying some of the effective measures which will help me to maintain confidentiality and anonymity. One of the methods will include the follow up of protecting techniques. Stronger password with the integration of numbers and symbols will be used for storing this entire file on the computer. Also, effective encryption will be added while sharing this project on the internet platform of university student portal. I will also avoid using the information like codes used by the authors to make sure that their privacy is maintained. The name of the contributor of the secondary sources like articles and journals which will be used for their study will be removed. This will make sure that the confidentiality of these participants are hidden and safeguarded while completing this research project. Furthermore, the details like “age, credentials, gender, addresses” and more of the scholars and their chosen participants in the study will not be included in this study. Only the general information will be presented without the inclusion of individual level. </w:t>
            </w:r>
            <w:r w:rsidDel="00000000" w:rsidR="00000000" w:rsidRPr="00000000">
              <w:rPr>
                <w:rtl w:val="0"/>
              </w:rPr>
            </w:r>
          </w:p>
        </w:tc>
      </w:tr>
    </w:tbl>
    <w:p w:rsidR="00000000" w:rsidDel="00000000" w:rsidP="00000000" w:rsidRDefault="00000000" w:rsidRPr="00000000" w14:paraId="0000026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C">
      <w:pPr>
        <w:spacing w:line="360"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6D">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w:t>
      </w:r>
      <w:r w:rsidDel="00000000" w:rsidR="00000000" w:rsidRPr="00000000">
        <w:rPr>
          <w:rFonts w:ascii="Arial" w:cs="Arial" w:eastAsia="Arial" w:hAnsi="Arial"/>
          <w:b w:val="1"/>
          <w:sz w:val="22"/>
          <w:szCs w:val="22"/>
          <w:highlight w:val="yellow"/>
          <w:rtl w:val="0"/>
        </w:rPr>
        <w:t xml:space="preserve">: Data Protection and Storage</w:t>
      </w:r>
      <w:r w:rsidDel="00000000" w:rsidR="00000000" w:rsidRPr="00000000">
        <w:rPr>
          <w:rtl w:val="0"/>
        </w:rPr>
      </w:r>
    </w:p>
    <w:p w:rsidR="00000000" w:rsidDel="00000000" w:rsidP="00000000" w:rsidRDefault="00000000" w:rsidRPr="00000000" w14:paraId="0000026E">
      <w:pPr>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rFonts w:ascii="Arial" w:cs="Arial" w:eastAsia="Arial" w:hAnsi="Arial"/>
          <w:sz w:val="22"/>
          <w:szCs w:val="22"/>
          <w:rtl w:val="0"/>
        </w:rPr>
        <w:t xml:space="preserve">In completing this section refer to the University’s Research Data Management Policy and the extensive resources on the University’s Research Data Management web pages (</w:t>
      </w:r>
      <w:hyperlink r:id="rId8">
        <w:r w:rsidDel="00000000" w:rsidR="00000000" w:rsidRPr="00000000">
          <w:rPr>
            <w:rFonts w:ascii="Arial" w:cs="Arial" w:eastAsia="Arial" w:hAnsi="Arial"/>
            <w:sz w:val="22"/>
            <w:szCs w:val="22"/>
            <w:u w:val="single"/>
            <w:rtl w:val="0"/>
          </w:rPr>
          <w:t xml:space="preserve">http://uwtsd.ac.uk/library/research-data-management/</w:t>
        </w:r>
      </w:hyperlink>
      <w:r w:rsidDel="00000000" w:rsidR="00000000" w:rsidRPr="00000000">
        <w:rPr>
          <w:rFonts w:ascii="Arial" w:cs="Arial" w:eastAsia="Arial" w:hAnsi="Arial"/>
          <w:sz w:val="22"/>
          <w:szCs w:val="22"/>
          <w:rtl w:val="0"/>
        </w:rPr>
        <w:t xml:space="preserve">).</w:t>
      </w:r>
      <w:r w:rsidDel="00000000" w:rsidR="00000000" w:rsidRPr="00000000">
        <w:rPr>
          <w:rtl w:val="0"/>
        </w:rPr>
      </w:r>
    </w:p>
    <w:tbl>
      <w:tblPr>
        <w:tblStyle w:val="Table18"/>
        <w:tblW w:w="9889.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7763"/>
        <w:gridCol w:w="992"/>
        <w:gridCol w:w="1134"/>
        <w:tblGridChange w:id="0">
          <w:tblGrid>
            <w:gridCol w:w="7763"/>
            <w:gridCol w:w="992"/>
            <w:gridCol w:w="1134"/>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6F">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personal da</w:t>
            </w:r>
            <w:r w:rsidDel="00000000" w:rsidR="00000000" w:rsidRPr="00000000">
              <w:rPr>
                <w:rFonts w:ascii="Arial" w:cs="Arial" w:eastAsia="Arial" w:hAnsi="Arial"/>
                <w:sz w:val="22"/>
                <w:szCs w:val="22"/>
                <w:shd w:fill="f2f2f2" w:val="clear"/>
                <w:rtl w:val="0"/>
              </w:rPr>
              <w:t xml:space="preserve">t</w:t>
            </w:r>
            <w:r w:rsidDel="00000000" w:rsidR="00000000" w:rsidRPr="00000000">
              <w:rPr>
                <w:rFonts w:ascii="Arial" w:cs="Arial" w:eastAsia="Arial" w:hAnsi="Arial"/>
                <w:sz w:val="22"/>
                <w:szCs w:val="22"/>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0">
            <w:pPr>
              <w:pBdr>
                <w:top w:space="0" w:sz="0" w:val="nil"/>
                <w:left w:space="0" w:sz="0" w:val="nil"/>
                <w:bottom w:space="0" w:sz="0" w:val="nil"/>
                <w:right w:space="0" w:sz="0" w:val="nil"/>
                <w:between w:space="0" w:sz="0" w:val="nil"/>
              </w:pBdr>
              <w:spacing w:line="360" w:lineRule="auto"/>
              <w:jc w:val="center"/>
              <w:rPr>
                <w:rFonts w:ascii="MS Gothic" w:cs="MS Gothic" w:eastAsia="MS Gothic" w:hAnsi="MS Gothic"/>
                <w:b w:val="1"/>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1">
            <w:pPr>
              <w:pBdr>
                <w:top w:space="0" w:sz="0" w:val="nil"/>
                <w:left w:space="0" w:sz="0" w:val="nil"/>
                <w:bottom w:space="0" w:sz="0" w:val="nil"/>
                <w:right w:space="0" w:sz="0" w:val="nil"/>
                <w:between w:space="0" w:sz="0" w:val="nil"/>
              </w:pBdr>
              <w:spacing w:line="360" w:lineRule="auto"/>
              <w:jc w:val="center"/>
              <w:rPr>
                <w:rFonts w:ascii="MS Gothic" w:cs="MS Gothic" w:eastAsia="MS Gothic" w:hAnsi="MS Gothic"/>
                <w:b w:val="1"/>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2">
            <w:pPr>
              <w:pBdr>
                <w:top w:space="0" w:sz="0" w:val="nil"/>
                <w:left w:space="0" w:sz="0" w:val="nil"/>
                <w:bottom w:space="0" w:sz="0" w:val="nil"/>
                <w:right w:space="0" w:sz="0" w:val="nil"/>
                <w:between w:space="0" w:sz="0" w:val="nil"/>
              </w:pBdr>
              <w:spacing w:line="360" w:lineRule="auto"/>
              <w:ind w:left="567" w:right="567" w:firstLine="0"/>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“Personal data”</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i w:val="1"/>
                <w:sz w:val="22"/>
                <w:szCs w:val="22"/>
                <w:shd w:fill="f2f2f2" w:val="clear"/>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73">
            <w:pPr>
              <w:pBdr>
                <w:top w:space="0" w:sz="0" w:val="nil"/>
                <w:left w:space="0" w:sz="0" w:val="nil"/>
                <w:bottom w:space="0" w:sz="0" w:val="nil"/>
                <w:right w:space="0" w:sz="0" w:val="nil"/>
                <w:between w:space="0" w:sz="0" w:val="nil"/>
              </w:pBdr>
              <w:spacing w:line="360" w:lineRule="auto"/>
              <w:jc w:val="center"/>
              <w:rPr>
                <w:rFonts w:ascii="MS Gothic" w:cs="MS Gothic" w:eastAsia="MS Gothic" w:hAnsi="MS Gothic"/>
                <w:b w:val="1"/>
                <w:sz w:val="22"/>
                <w:szCs w:val="22"/>
              </w:rPr>
            </w:pPr>
            <w:r w:rsidDel="00000000" w:rsidR="00000000" w:rsidRPr="00000000">
              <w:rPr>
                <w:rFonts w:ascii="MS Gothic" w:cs="MS Gothic" w:eastAsia="MS Gothic" w:hAnsi="MS Gothic"/>
                <w:b w:val="1"/>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74">
            <w:pPr>
              <w:pBdr>
                <w:top w:space="0" w:sz="0" w:val="nil"/>
                <w:left w:space="0" w:sz="0" w:val="nil"/>
                <w:bottom w:space="0" w:sz="0" w:val="nil"/>
                <w:right w:space="0" w:sz="0" w:val="nil"/>
                <w:between w:space="0" w:sz="0" w:val="nil"/>
              </w:pBdr>
              <w:spacing w:line="360" w:lineRule="auto"/>
              <w:jc w:val="center"/>
              <w:rPr>
                <w:rFonts w:ascii="MS Gothic" w:cs="MS Gothic" w:eastAsia="MS Gothic" w:hAnsi="MS Gothic"/>
                <w:b w:val="1"/>
                <w:sz w:val="22"/>
                <w:szCs w:val="22"/>
              </w:rPr>
            </w:pPr>
            <w:r w:rsidDel="00000000" w:rsidR="00000000" w:rsidRPr="00000000">
              <w:rPr>
                <w:rFonts w:ascii="MS Gothic" w:cs="MS Gothic" w:eastAsia="MS Gothic" w:hAnsi="MS Gothic"/>
                <w:b w:val="1"/>
                <w:sz w:val="22"/>
                <w:szCs w:val="22"/>
                <w:rtl w:val="0"/>
              </w:rPr>
              <w:t xml:space="preserve">☐</w:t>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5">
            <w:pPr>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Fonts w:ascii="Arial" w:cs="Arial" w:eastAsia="Arial" w:hAnsi="Arial"/>
                <w:sz w:val="22"/>
                <w:szCs w:val="22"/>
                <w:rtl w:val="0"/>
              </w:rPr>
              <w:t xml:space="preserve">If YES, provide a</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8">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provide an evaluation of how appropriate these determinants are perceived by a defined sample of tourists to the area, age, gender, position, location data, experience will be part of the research.</w:t>
            </w:r>
          </w:p>
          <w:p w:rsidR="00000000" w:rsidDel="00000000" w:rsidP="00000000" w:rsidRDefault="00000000" w:rsidRPr="00000000" w14:paraId="0000027A">
            <w:pPr>
              <w:spacing w:line="360" w:lineRule="auto"/>
              <w:rPr>
                <w:i w:val="1"/>
              </w:rPr>
            </w:pP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D">
            <w:pPr>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Fonts w:ascii="Arial" w:cs="Arial" w:eastAsia="Arial" w:hAnsi="Arial"/>
                <w:sz w:val="22"/>
                <w:szCs w:val="22"/>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E">
            <w:pPr>
              <w:pBdr>
                <w:top w:space="0" w:sz="0" w:val="nil"/>
                <w:left w:space="0" w:sz="0" w:val="nil"/>
                <w:bottom w:space="0" w:sz="0" w:val="nil"/>
                <w:right w:space="0" w:sz="0" w:val="nil"/>
                <w:between w:space="0" w:sz="0" w:val="nil"/>
              </w:pBdr>
              <w:spacing w:line="360" w:lineRule="auto"/>
              <w:jc w:val="center"/>
              <w:rPr>
                <w:rFonts w:ascii="MS Gothic" w:cs="MS Gothic" w:eastAsia="MS Gothic" w:hAnsi="MS Gothic"/>
                <w:b w:val="1"/>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F">
            <w:pPr>
              <w:pBdr>
                <w:top w:space="0" w:sz="0" w:val="nil"/>
                <w:left w:space="0" w:sz="0" w:val="nil"/>
                <w:bottom w:space="0" w:sz="0" w:val="nil"/>
                <w:right w:space="0" w:sz="0" w:val="nil"/>
                <w:between w:space="0" w:sz="0" w:val="nil"/>
              </w:pBdr>
              <w:spacing w:line="360" w:lineRule="auto"/>
              <w:jc w:val="center"/>
              <w:rPr>
                <w:rFonts w:ascii="MS Gothic" w:cs="MS Gothic" w:eastAsia="MS Gothic" w:hAnsi="MS Gothic"/>
                <w:b w:val="1"/>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80">
            <w:pPr>
              <w:pBdr>
                <w:top w:space="0" w:sz="0" w:val="nil"/>
                <w:left w:space="0" w:sz="0" w:val="nil"/>
                <w:bottom w:space="0" w:sz="0" w:val="nil"/>
                <w:right w:space="0" w:sz="0" w:val="nil"/>
                <w:between w:space="0" w:sz="0" w:val="nil"/>
              </w:pBdr>
              <w:spacing w:line="360" w:lineRule="auto"/>
              <w:ind w:left="567" w:right="567" w:firstLine="0"/>
              <w:rPr>
                <w:sz w:val="24"/>
                <w:szCs w:val="24"/>
              </w:rPr>
            </w:pPr>
            <w:r w:rsidDel="00000000" w:rsidR="00000000" w:rsidRPr="00000000">
              <w:rPr>
                <w:rFonts w:ascii="Arial" w:cs="Arial" w:eastAsia="Arial" w:hAnsi="Arial"/>
                <w:b w:val="1"/>
                <w:i w:val="1"/>
                <w:rtl w:val="0"/>
              </w:rPr>
              <w:t xml:space="preserve">“Special category data”</w:t>
            </w:r>
            <w:r w:rsidDel="00000000" w:rsidR="00000000" w:rsidRPr="00000000">
              <w:rPr>
                <w:rFonts w:ascii="Arial" w:cs="Arial" w:eastAsia="Arial" w:hAnsi="Arial"/>
                <w:i w:val="1"/>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line="360" w:lineRule="auto"/>
              <w:ind w:left="1134" w:right="567" w:firstLine="0"/>
              <w:rPr>
                <w:sz w:val="24"/>
                <w:szCs w:val="24"/>
              </w:rPr>
            </w:pPr>
            <w:r w:rsidDel="00000000" w:rsidR="00000000" w:rsidRPr="00000000">
              <w:rPr>
                <w:rFonts w:ascii="Arial" w:cs="Arial" w:eastAsia="Arial" w:hAnsi="Arial"/>
                <w:i w:val="1"/>
                <w:rtl w:val="0"/>
              </w:rPr>
              <w:t xml:space="preserve">(a) racial or ethnic origin,</w:t>
            </w:r>
            <w:r w:rsidDel="00000000" w:rsidR="00000000" w:rsidRPr="00000000">
              <w:rPr>
                <w:rtl w:val="0"/>
              </w:rPr>
            </w:r>
          </w:p>
          <w:p w:rsidR="00000000" w:rsidDel="00000000" w:rsidP="00000000" w:rsidRDefault="00000000" w:rsidRPr="00000000" w14:paraId="00000282">
            <w:pPr>
              <w:pBdr>
                <w:top w:space="0" w:sz="0" w:val="nil"/>
                <w:left w:space="0" w:sz="0" w:val="nil"/>
                <w:bottom w:space="0" w:sz="0" w:val="nil"/>
                <w:right w:space="0" w:sz="0" w:val="nil"/>
                <w:between w:space="0" w:sz="0" w:val="nil"/>
              </w:pBdr>
              <w:spacing w:line="360" w:lineRule="auto"/>
              <w:ind w:left="1134" w:right="567" w:firstLine="0"/>
              <w:rPr>
                <w:sz w:val="24"/>
                <w:szCs w:val="24"/>
              </w:rPr>
            </w:pPr>
            <w:r w:rsidDel="00000000" w:rsidR="00000000" w:rsidRPr="00000000">
              <w:rPr>
                <w:rFonts w:ascii="Arial" w:cs="Arial" w:eastAsia="Arial" w:hAnsi="Arial"/>
                <w:i w:val="1"/>
                <w:rtl w:val="0"/>
              </w:rPr>
              <w:t xml:space="preserve">(b) political opinions,</w:t>
            </w: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line="360" w:lineRule="auto"/>
              <w:ind w:left="1134" w:right="567" w:firstLine="0"/>
              <w:rPr>
                <w:sz w:val="24"/>
                <w:szCs w:val="24"/>
              </w:rPr>
            </w:pPr>
            <w:r w:rsidDel="00000000" w:rsidR="00000000" w:rsidRPr="00000000">
              <w:rPr>
                <w:rFonts w:ascii="Arial" w:cs="Arial" w:eastAsia="Arial" w:hAnsi="Arial"/>
                <w:i w:val="1"/>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line="360" w:lineRule="auto"/>
              <w:ind w:left="1134" w:right="567" w:firstLine="0"/>
              <w:rPr>
                <w:sz w:val="24"/>
                <w:szCs w:val="24"/>
              </w:rPr>
            </w:pPr>
            <w:r w:rsidDel="00000000" w:rsidR="00000000" w:rsidRPr="00000000">
              <w:rPr>
                <w:rFonts w:ascii="Arial" w:cs="Arial" w:eastAsia="Arial" w:hAnsi="Arial"/>
                <w:i w:val="1"/>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85">
            <w:pPr>
              <w:pBdr>
                <w:top w:space="0" w:sz="0" w:val="nil"/>
                <w:left w:space="0" w:sz="0" w:val="nil"/>
                <w:bottom w:space="0" w:sz="0" w:val="nil"/>
                <w:right w:space="0" w:sz="0" w:val="nil"/>
                <w:between w:space="0" w:sz="0" w:val="nil"/>
              </w:pBdr>
              <w:spacing w:line="360" w:lineRule="auto"/>
              <w:ind w:left="1134" w:right="567" w:firstLine="0"/>
              <w:rPr>
                <w:sz w:val="24"/>
                <w:szCs w:val="24"/>
              </w:rPr>
            </w:pPr>
            <w:r w:rsidDel="00000000" w:rsidR="00000000" w:rsidRPr="00000000">
              <w:rPr>
                <w:rFonts w:ascii="Arial" w:cs="Arial" w:eastAsia="Arial" w:hAnsi="Arial"/>
                <w:i w:val="1"/>
                <w:rtl w:val="0"/>
              </w:rPr>
              <w:t xml:space="preserve">(e) physical or mental health or condition,</w:t>
            </w: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spacing w:line="360" w:lineRule="auto"/>
              <w:ind w:left="1134" w:right="567" w:firstLine="0"/>
              <w:rPr>
                <w:sz w:val="24"/>
                <w:szCs w:val="24"/>
              </w:rPr>
            </w:pPr>
            <w:r w:rsidDel="00000000" w:rsidR="00000000" w:rsidRPr="00000000">
              <w:rPr>
                <w:rFonts w:ascii="Arial" w:cs="Arial" w:eastAsia="Arial" w:hAnsi="Arial"/>
                <w:i w:val="1"/>
                <w:rtl w:val="0"/>
              </w:rPr>
              <w:t xml:space="preserve">(f) sexual life,</w:t>
            </w: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spacing w:line="360" w:lineRule="auto"/>
              <w:ind w:left="1134" w:right="567" w:firstLine="0"/>
              <w:rPr>
                <w:sz w:val="24"/>
                <w:szCs w:val="24"/>
              </w:rPr>
            </w:pPr>
            <w:r w:rsidDel="00000000" w:rsidR="00000000" w:rsidRPr="00000000">
              <w:rPr>
                <w:rFonts w:ascii="Arial" w:cs="Arial" w:eastAsia="Arial" w:hAnsi="Arial"/>
                <w:i w:val="1"/>
                <w:rtl w:val="0"/>
              </w:rPr>
              <w:t xml:space="preserve">(g) genetics,</w:t>
            </w: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line="360" w:lineRule="auto"/>
              <w:ind w:left="1134" w:right="567" w:firstLine="0"/>
              <w:rPr>
                <w:rFonts w:ascii="Arial" w:cs="Arial" w:eastAsia="Arial" w:hAnsi="Arial"/>
                <w:i w:val="1"/>
              </w:rPr>
            </w:pPr>
            <w:r w:rsidDel="00000000" w:rsidR="00000000" w:rsidRPr="00000000">
              <w:rPr>
                <w:rFonts w:ascii="Arial" w:cs="Arial" w:eastAsia="Arial" w:hAnsi="Arial"/>
                <w:i w:val="1"/>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89">
            <w:pPr>
              <w:pBdr>
                <w:top w:space="0" w:sz="0" w:val="nil"/>
                <w:left w:space="0" w:sz="0" w:val="nil"/>
                <w:bottom w:space="0" w:sz="0" w:val="nil"/>
                <w:right w:space="0" w:sz="0" w:val="nil"/>
                <w:between w:space="0" w:sz="0" w:val="nil"/>
              </w:pBdr>
              <w:spacing w:line="360" w:lineRule="auto"/>
              <w:jc w:val="center"/>
              <w:rPr>
                <w:rFonts w:ascii="MS Gothic" w:cs="MS Gothic" w:eastAsia="MS Gothic" w:hAnsi="MS Gothic"/>
                <w:b w:val="1"/>
                <w:sz w:val="22"/>
                <w:szCs w:val="22"/>
              </w:rPr>
            </w:pP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8B">
            <w:pPr>
              <w:pBdr>
                <w:top w:space="0" w:sz="0" w:val="nil"/>
                <w:left w:space="0" w:sz="0" w:val="nil"/>
                <w:bottom w:space="0" w:sz="0" w:val="nil"/>
                <w:right w:space="0" w:sz="0" w:val="nil"/>
                <w:between w:space="0" w:sz="0" w:val="nil"/>
              </w:pBdr>
              <w:spacing w:line="360" w:lineRule="auto"/>
              <w:jc w:val="center"/>
              <w:rPr>
                <w:rFonts w:ascii="MS Gothic" w:cs="MS Gothic" w:eastAsia="MS Gothic" w:hAnsi="MS Gothic"/>
                <w:b w:val="1"/>
                <w:sz w:val="22"/>
                <w:szCs w:val="22"/>
              </w:rPr>
            </w:pPr>
            <w:r w:rsidDel="00000000" w:rsidR="00000000" w:rsidRPr="00000000">
              <w:rPr>
                <w:rtl w:val="0"/>
              </w:rPr>
            </w:r>
          </w:p>
          <w:p w:rsidR="00000000" w:rsidDel="00000000" w:rsidP="00000000" w:rsidRDefault="00000000" w:rsidRPr="00000000" w14:paraId="0000028C">
            <w:pPr>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8D">
            <w:pPr>
              <w:pBdr>
                <w:top w:space="0" w:sz="0" w:val="nil"/>
                <w:left w:space="0" w:sz="0" w:val="nil"/>
                <w:bottom w:space="0" w:sz="0" w:val="nil"/>
                <w:right w:space="0" w:sz="0" w:val="nil"/>
                <w:between w:space="0" w:sz="0" w:val="nil"/>
              </w:pBdr>
              <w:spacing w:line="360" w:lineRule="auto"/>
              <w:rPr>
                <w:sz w:val="24"/>
                <w:szCs w:val="24"/>
              </w:rPr>
            </w:pPr>
            <w:r w:rsidDel="00000000" w:rsidR="00000000" w:rsidRPr="00000000">
              <w:rPr>
                <w:rFonts w:ascii="Arial" w:cs="Arial" w:eastAsia="Arial" w:hAnsi="Arial"/>
                <w:sz w:val="22"/>
                <w:szCs w:val="22"/>
                <w:rtl w:val="0"/>
              </w:rPr>
              <w:t xml:space="preserve">If YES, provide a</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1">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3">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4">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5">
            <w:pPr>
              <w:spacing w:line="360" w:lineRule="auto"/>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98">
      <w:pPr>
        <w:widowControl w:val="0"/>
        <w:pBdr>
          <w:top w:space="0" w:sz="0" w:val="nil"/>
          <w:left w:space="0" w:sz="0" w:val="nil"/>
          <w:bottom w:space="0" w:sz="0" w:val="nil"/>
          <w:right w:space="0" w:sz="0" w:val="nil"/>
          <w:between w:space="0" w:sz="0" w:val="nil"/>
        </w:pBdr>
        <w:spacing w:line="360" w:lineRule="auto"/>
        <w:rPr/>
      </w:pPr>
      <w:r w:rsidDel="00000000" w:rsidR="00000000" w:rsidRPr="00000000">
        <w:rPr>
          <w:rtl w:val="0"/>
        </w:rPr>
      </w:r>
    </w:p>
    <w:tbl>
      <w:tblPr>
        <w:tblStyle w:val="Table19"/>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63"/>
        <w:gridCol w:w="992"/>
        <w:gridCol w:w="1134"/>
        <w:tblGridChange w:id="0">
          <w:tblGrid>
            <w:gridCol w:w="7763"/>
            <w:gridCol w:w="992"/>
            <w:gridCol w:w="1134"/>
          </w:tblGrid>
        </w:tblGridChange>
      </w:tblGrid>
      <w:tr>
        <w:trPr>
          <w:cantSplit w:val="0"/>
          <w:trHeight w:val="439" w:hRule="atLeast"/>
          <w:tblHeader w:val="0"/>
        </w:trPr>
        <w:tc>
          <w:tcPr>
            <w:shd w:fill="f2f2f2" w:val="clear"/>
          </w:tcPr>
          <w:p w:rsidR="00000000" w:rsidDel="00000000" w:rsidP="00000000" w:rsidRDefault="00000000" w:rsidRPr="00000000" w14:paraId="00000299">
            <w:pPr>
              <w:spacing w:line="360"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storing personal data and/or special category data on one of the following:</w:t>
            </w:r>
            <w:r w:rsidDel="00000000" w:rsidR="00000000" w:rsidRPr="00000000">
              <w:rPr>
                <w:rtl w:val="0"/>
              </w:rPr>
            </w:r>
          </w:p>
        </w:tc>
        <w:tc>
          <w:tcPr>
            <w:shd w:fill="f2f2f2" w:val="clear"/>
          </w:tcPr>
          <w:p w:rsidR="00000000" w:rsidDel="00000000" w:rsidP="00000000" w:rsidRDefault="00000000" w:rsidRPr="00000000" w14:paraId="0000029A">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29B">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29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9D">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9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9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A0">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A1">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A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A3">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A4">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A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A6">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A7">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A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A9">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AA">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A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AC">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AD">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A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AF">
            <w:pPr>
              <w:spacing w:line="360" w:lineRule="auto"/>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2B0">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B1">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gridSpan w:val="3"/>
            <w:shd w:fill="f2f2f2" w:val="clear"/>
          </w:tcPr>
          <w:p w:rsidR="00000000" w:rsidDel="00000000" w:rsidP="00000000" w:rsidRDefault="00000000" w:rsidRPr="00000000" w14:paraId="000002B2">
            <w:pPr>
              <w:spacing w:line="360"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password protection, encryption, anonymisation and pseudonymisation:</w:t>
            </w:r>
            <w:r w:rsidDel="00000000" w:rsidR="00000000" w:rsidRPr="00000000">
              <w:rPr>
                <w:rtl w:val="0"/>
              </w:rPr>
            </w:r>
          </w:p>
        </w:tc>
      </w:tr>
      <w:tr>
        <w:trPr>
          <w:cantSplit w:val="0"/>
          <w:trHeight w:val="403" w:hRule="atLeast"/>
          <w:tblHeader w:val="0"/>
        </w:trPr>
        <w:tc>
          <w:tcPr>
            <w:gridSpan w:val="3"/>
          </w:tcPr>
          <w:p w:rsidR="00000000" w:rsidDel="00000000" w:rsidP="00000000" w:rsidRDefault="00000000" w:rsidRPr="00000000" w14:paraId="000002B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measures which will be placed for managing the security of the collected information and its confidentiality includes the following: </w:t>
            </w:r>
          </w:p>
          <w:p w:rsidR="00000000" w:rsidDel="00000000" w:rsidP="00000000" w:rsidRDefault="00000000" w:rsidRPr="00000000" w14:paraId="000002B6">
            <w:pPr>
              <w:numPr>
                <w:ilvl w:val="0"/>
                <w:numId w:val="5"/>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 will apply the password to protect the files to prevent any kind of risk like unauthorised access. The password will include a mix of “8 letters with upper and lower case, symbols and numbers” to increase its effectiveness. These will not be based on my personal information but with the one which pertains to this research topic. </w:t>
            </w:r>
          </w:p>
          <w:p w:rsidR="00000000" w:rsidDel="00000000" w:rsidP="00000000" w:rsidRDefault="00000000" w:rsidRPr="00000000" w14:paraId="000002B7">
            <w:pPr>
              <w:numPr>
                <w:ilvl w:val="0"/>
                <w:numId w:val="5"/>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accessibility of this file will also be limited. This file will only be accessed by myself, supervisor and the teaching professionals of the university. Other than that no individual including peers and friends will have permission to use this file. This will be initiated to reduce the misconduct like academic copy. </w:t>
            </w:r>
          </w:p>
          <w:p w:rsidR="00000000" w:rsidDel="00000000" w:rsidP="00000000" w:rsidRDefault="00000000" w:rsidRPr="00000000" w14:paraId="000002B8">
            <w:pPr>
              <w:numPr>
                <w:ilvl w:val="0"/>
                <w:numId w:val="5"/>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information of the respondents who have taken part in the selected journals and articles will not be utilised in this study. This is specified to ensure the anonymity approach which will be applied here in this project. </w:t>
            </w:r>
          </w:p>
        </w:tc>
      </w:tr>
      <w:tr>
        <w:trPr>
          <w:cantSplit w:val="0"/>
          <w:trHeight w:val="439" w:hRule="atLeast"/>
          <w:tblHeader w:val="0"/>
        </w:trPr>
        <w:tc>
          <w:tcPr>
            <w:gridSpan w:val="3"/>
            <w:shd w:fill="f2f2f2" w:val="clear"/>
            <w:vAlign w:val="center"/>
          </w:tcPr>
          <w:p w:rsidR="00000000" w:rsidDel="00000000" w:rsidP="00000000" w:rsidRDefault="00000000" w:rsidRPr="00000000" w14:paraId="000002BB">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All Data Storage</w:t>
            </w:r>
          </w:p>
        </w:tc>
      </w:tr>
      <w:tr>
        <w:trPr>
          <w:cantSplit w:val="0"/>
          <w:trHeight w:val="439" w:hRule="atLeast"/>
          <w:tblHeader w:val="0"/>
        </w:trPr>
        <w:tc>
          <w:tcPr>
            <w:shd w:fill="f2f2f2" w:val="clear"/>
            <w:vAlign w:val="center"/>
          </w:tcPr>
          <w:p w:rsidR="00000000" w:rsidDel="00000000" w:rsidP="00000000" w:rsidRDefault="00000000" w:rsidRPr="00000000" w14:paraId="000002BE">
            <w:pPr>
              <w:spacing w:line="360"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BF">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2C0">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C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C2">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3">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w:t>
            </w:r>
          </w:p>
        </w:tc>
        <w:tc>
          <w:tcPr>
            <w:shd w:fill="bfbfbf" w:val="clear"/>
            <w:vAlign w:val="center"/>
          </w:tcPr>
          <w:p w:rsidR="00000000" w:rsidDel="00000000" w:rsidP="00000000" w:rsidRDefault="00000000" w:rsidRPr="00000000" w14:paraId="000002C5">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6">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C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C8">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9">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European Union or importing of data from outside the UK?</w:t>
            </w:r>
          </w:p>
        </w:tc>
        <w:tc>
          <w:tcPr>
            <w:shd w:fill="bfbfbf" w:val="clear"/>
            <w:vAlign w:val="center"/>
          </w:tcPr>
          <w:p w:rsidR="00000000" w:rsidDel="00000000" w:rsidP="00000000" w:rsidRDefault="00000000" w:rsidRPr="00000000" w14:paraId="000002CB">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C">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C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F">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D1">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2">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2D4">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5">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6">
            <w:pPr>
              <w:spacing w:line="360"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2D7">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8">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gridSpan w:val="3"/>
            <w:shd w:fill="f2f2f2" w:val="clear"/>
            <w:vAlign w:val="center"/>
          </w:tcPr>
          <w:p w:rsidR="00000000" w:rsidDel="00000000" w:rsidP="00000000" w:rsidRDefault="00000000" w:rsidRPr="00000000" w14:paraId="000002D9">
            <w:pPr>
              <w:spacing w:after="120" w:before="1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DPA (and/or any international equivalent):</w:t>
            </w:r>
          </w:p>
        </w:tc>
      </w:tr>
      <w:tr>
        <w:trPr>
          <w:cantSplit w:val="0"/>
          <w:trHeight w:val="403" w:hRule="atLeast"/>
          <w:tblHeader w:val="0"/>
        </w:trPr>
        <w:tc>
          <w:tcPr>
            <w:gridSpan w:val="3"/>
            <w:vAlign w:val="center"/>
          </w:tcPr>
          <w:p w:rsidR="00000000" w:rsidDel="00000000" w:rsidP="00000000" w:rsidRDefault="00000000" w:rsidRPr="00000000" w14:paraId="000002D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per the information provided by the GDPR and DPA, the following practices will be managed in this research:</w:t>
            </w:r>
          </w:p>
          <w:p w:rsidR="00000000" w:rsidDel="00000000" w:rsidP="00000000" w:rsidRDefault="00000000" w:rsidRPr="00000000" w14:paraId="000002DD">
            <w:pPr>
              <w:numPr>
                <w:ilvl w:val="0"/>
                <w:numId w:val="2"/>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storage system where I will store the information will include my PC, portable device and the cloud system of the “University which includes Office 365 system”. While managing and protecting the researched information and the entire file here, an effective password will be added for authenticating the access of the researcher and the professionals of our university. </w:t>
            </w:r>
          </w:p>
          <w:p w:rsidR="00000000" w:rsidDel="00000000" w:rsidP="00000000" w:rsidRDefault="00000000" w:rsidRPr="00000000" w14:paraId="000002DE">
            <w:pPr>
              <w:numPr>
                <w:ilvl w:val="0"/>
                <w:numId w:val="2"/>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 maintain the safer transferring of the information, the “URL which includes http://” will be utilised for fostering efficient encryption. Further, the firewall services will be included while sharing the files to another storage system. </w:t>
            </w:r>
          </w:p>
          <w:p w:rsidR="00000000" w:rsidDel="00000000" w:rsidP="00000000" w:rsidRDefault="00000000" w:rsidRPr="00000000" w14:paraId="000002DF">
            <w:pPr>
              <w:numPr>
                <w:ilvl w:val="0"/>
                <w:numId w:val="2"/>
              </w:numPr>
              <w:spacing w:line="36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Local backups and configuration in my PC will be added for making an effective technical controls while storing this overall paper in the above mentioned storage system. </w:t>
            </w:r>
          </w:p>
        </w:tc>
      </w:tr>
      <w:tr>
        <w:trPr>
          <w:cantSplit w:val="0"/>
          <w:trHeight w:val="403" w:hRule="atLeast"/>
          <w:tblHeader w:val="0"/>
        </w:trPr>
        <w:tc>
          <w:tcPr>
            <w:gridSpan w:val="3"/>
            <w:shd w:fill="f2f2f2" w:val="clear"/>
            <w:vAlign w:val="center"/>
          </w:tcPr>
          <w:p w:rsidR="00000000" w:rsidDel="00000000" w:rsidP="00000000" w:rsidRDefault="00000000" w:rsidRPr="00000000" w14:paraId="000002E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gridSpan w:val="3"/>
            <w:vAlign w:val="center"/>
          </w:tcPr>
          <w:p w:rsidR="00000000" w:rsidDel="00000000" w:rsidP="00000000" w:rsidRDefault="00000000" w:rsidRPr="00000000" w14:paraId="000002E5">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Myself.</w:t>
            </w:r>
          </w:p>
          <w:p w:rsidR="00000000" w:rsidDel="00000000" w:rsidP="00000000" w:rsidRDefault="00000000" w:rsidRPr="00000000" w14:paraId="000002E7">
            <w:pPr>
              <w:spacing w:line="360" w:lineRule="auto"/>
              <w:rPr>
                <w:rFonts w:ascii="Arial" w:cs="Arial" w:eastAsia="Arial" w:hAnsi="Arial"/>
                <w:sz w:val="22"/>
                <w:szCs w:val="22"/>
              </w:rPr>
            </w:pPr>
            <w:r w:rsidDel="00000000" w:rsidR="00000000" w:rsidRPr="00000000">
              <w:rPr>
                <w:rtl w:val="0"/>
              </w:rPr>
            </w:r>
          </w:p>
        </w:tc>
      </w:tr>
      <w:tr>
        <w:trPr>
          <w:cantSplit w:val="0"/>
          <w:trHeight w:val="403" w:hRule="atLeast"/>
          <w:tblHeader w:val="0"/>
        </w:trPr>
        <w:tc>
          <w:tcPr>
            <w:gridSpan w:val="3"/>
            <w:shd w:fill="f2f2f2" w:val="clear"/>
          </w:tcPr>
          <w:p w:rsidR="00000000" w:rsidDel="00000000" w:rsidP="00000000" w:rsidRDefault="00000000" w:rsidRPr="00000000" w14:paraId="000002E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gridSpan w:val="3"/>
          </w:tcPr>
          <w:p w:rsidR="00000000" w:rsidDel="00000000" w:rsidP="00000000" w:rsidRDefault="00000000" w:rsidRPr="00000000" w14:paraId="000002E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Only myself</w:t>
            </w:r>
          </w:p>
          <w:p w:rsidR="00000000" w:rsidDel="00000000" w:rsidP="00000000" w:rsidRDefault="00000000" w:rsidRPr="00000000" w14:paraId="000002EF">
            <w:pPr>
              <w:spacing w:line="360" w:lineRule="auto"/>
              <w:rPr>
                <w:rFonts w:ascii="Arial" w:cs="Arial" w:eastAsia="Arial" w:hAnsi="Arial"/>
                <w:sz w:val="22"/>
                <w:szCs w:val="22"/>
              </w:rPr>
            </w:pPr>
            <w:r w:rsidDel="00000000" w:rsidR="00000000" w:rsidRPr="00000000">
              <w:rPr>
                <w:rtl w:val="0"/>
              </w:rPr>
            </w:r>
          </w:p>
        </w:tc>
      </w:tr>
      <w:tr>
        <w:trPr>
          <w:cantSplit w:val="0"/>
          <w:trHeight w:val="403" w:hRule="atLeast"/>
          <w:tblHeader w:val="0"/>
        </w:trPr>
        <w:tc>
          <w:tcPr>
            <w:gridSpan w:val="3"/>
            <w:shd w:fill="f2f2f2" w:val="clear"/>
          </w:tcPr>
          <w:p w:rsidR="00000000" w:rsidDel="00000000" w:rsidP="00000000" w:rsidRDefault="00000000" w:rsidRPr="00000000" w14:paraId="000002F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gridSpan w:val="3"/>
          </w:tcPr>
          <w:p w:rsidR="00000000" w:rsidDel="00000000" w:rsidP="00000000" w:rsidRDefault="00000000" w:rsidRPr="00000000" w14:paraId="000002F5">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Research data must be stored in a managed environment that protects against data loss and corruption, unauthorised access and modification, and complies with relevant legal, regulatory, contractual, and other obligations for the period that it needs to be kept. In my circumstance where institutional storage is not available, I should take steps to maintain the integrity of the data, and ensure that appropriate security measures are in place to prevent unauthorised access. The research data must be transferred into a managed storage environment at the earliest opportunity.</w:t>
            </w:r>
            <w:r w:rsidDel="00000000" w:rsidR="00000000" w:rsidRPr="00000000">
              <w:rPr>
                <w:rtl w:val="0"/>
              </w:rPr>
              <w:t xml:space="preserve"> </w:t>
            </w:r>
            <w:r w:rsidDel="00000000" w:rsidR="00000000" w:rsidRPr="00000000">
              <w:rPr>
                <w:rFonts w:ascii="Arial" w:cs="Arial" w:eastAsia="Arial" w:hAnsi="Arial"/>
                <w:sz w:val="22"/>
                <w:szCs w:val="22"/>
                <w:rtl w:val="0"/>
              </w:rPr>
              <w:t xml:space="preserve">Data will be stored on my local PC, portable storage device and in the cloud storage on the University Office 365 system with a strong password to verify the user authentication. Unauthorised access will be prevented through operating system controls, full local data and database encryption, turning data into a form that makes them unintelligible. The data will be stored until the completion of the project and then deleted.</w:t>
            </w:r>
          </w:p>
        </w:tc>
      </w:tr>
      <w:tr>
        <w:trPr>
          <w:cantSplit w:val="0"/>
          <w:trHeight w:val="403" w:hRule="atLeast"/>
          <w:tblHeader w:val="0"/>
        </w:trPr>
        <w:tc>
          <w:tcPr>
            <w:gridSpan w:val="3"/>
          </w:tcPr>
          <w:p w:rsidR="00000000" w:rsidDel="00000000" w:rsidP="00000000" w:rsidRDefault="00000000" w:rsidRPr="00000000" w14:paraId="000002F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9">
              <w:r w:rsidDel="00000000" w:rsidR="00000000" w:rsidRPr="00000000">
                <w:rPr>
                  <w:rFonts w:ascii="Arial" w:cs="Arial" w:eastAsia="Arial" w:hAnsi="Arial"/>
                  <w:sz w:val="22"/>
                  <w:szCs w:val="22"/>
                  <w:u w:val="single"/>
                  <w:rtl w:val="0"/>
                </w:rPr>
                <w:t xml:space="preserve">https://researchdata.uwtsd.ac.uk/</w:t>
              </w:r>
            </w:hyperlink>
            <w:r w:rsidDel="00000000" w:rsidR="00000000" w:rsidRPr="00000000">
              <w:rPr>
                <w:rFonts w:ascii="Arial" w:cs="Arial" w:eastAsia="Arial" w:hAnsi="Arial"/>
                <w:sz w:val="22"/>
                <w:szCs w:val="22"/>
                <w:rtl w:val="0"/>
              </w:rPr>
              <w:t xml:space="preserve"> ).   If so please explain. (</w:t>
            </w:r>
            <w:r w:rsidDel="00000000" w:rsidR="00000000" w:rsidRPr="00000000">
              <w:rPr>
                <w:rFonts w:ascii="Arial" w:cs="Arial" w:eastAsia="Arial" w:hAnsi="Arial"/>
                <w:i w:val="1"/>
                <w:sz w:val="22"/>
                <w:szCs w:val="22"/>
                <w:rtl w:val="0"/>
              </w:rPr>
              <w:t xml:space="preserve">Most relevant to academic staff)</w:t>
            </w:r>
            <w:r w:rsidDel="00000000" w:rsidR="00000000" w:rsidRPr="00000000">
              <w:rPr>
                <w:rtl w:val="0"/>
              </w:rPr>
              <w:t xml:space="preserve"> </w:t>
            </w:r>
            <w:r w:rsidDel="00000000" w:rsidR="00000000" w:rsidRPr="00000000">
              <w:rPr>
                <w:rtl w:val="0"/>
              </w:rPr>
            </w:r>
          </w:p>
        </w:tc>
      </w:tr>
      <w:tr>
        <w:trPr>
          <w:cantSplit w:val="0"/>
          <w:trHeight w:val="403" w:hRule="atLeast"/>
          <w:tblHeader w:val="0"/>
        </w:trPr>
        <w:tc>
          <w:tcPr>
            <w:gridSpan w:val="3"/>
          </w:tcPr>
          <w:p w:rsidR="00000000" w:rsidDel="00000000" w:rsidP="00000000" w:rsidRDefault="00000000" w:rsidRPr="00000000" w14:paraId="000002F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E">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F">
            <w:pPr>
              <w:spacing w:line="360" w:lineRule="auto"/>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r>
        <w:trPr>
          <w:cantSplit w:val="0"/>
          <w:trHeight w:val="252" w:hRule="atLeast"/>
          <w:tblHeader w:val="0"/>
        </w:trPr>
        <w:tc>
          <w:tcPr>
            <w:vMerge w:val="restart"/>
            <w:shd w:fill="f2f2f2" w:val="clear"/>
          </w:tcPr>
          <w:p w:rsidR="00000000" w:rsidDel="00000000" w:rsidP="00000000" w:rsidRDefault="00000000" w:rsidRPr="00000000" w14:paraId="0000030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0">
              <w:r w:rsidDel="00000000" w:rsidR="00000000" w:rsidRPr="00000000">
                <w:rPr>
                  <w:rFonts w:ascii="Arial" w:cs="Arial" w:eastAsia="Arial" w:hAnsi="Arial"/>
                  <w:sz w:val="22"/>
                  <w:szCs w:val="22"/>
                  <w:u w:val="single"/>
                  <w:rtl w:val="0"/>
                </w:rPr>
                <w:t xml:space="preserve">https://www.uwtsd.ac.uk/library/research-data-management/</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303">
            <w:pPr>
              <w:spacing w:line="360" w:lineRule="auto"/>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04">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305">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252" w:hRule="atLeast"/>
          <w:tblHeader w:val="0"/>
        </w:trPr>
        <w:tc>
          <w:tcPr>
            <w:vMerge w:val="continue"/>
            <w:shd w:fill="f2f2f2" w:val="clear"/>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07">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08">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311" w:hRule="atLeast"/>
          <w:tblHeader w:val="0"/>
        </w:trPr>
        <w:tc>
          <w:tcPr>
            <w:vMerge w:val="restart"/>
            <w:shd w:fill="f2f2f2" w:val="clear"/>
          </w:tcPr>
          <w:p w:rsidR="00000000" w:rsidDel="00000000" w:rsidP="00000000" w:rsidRDefault="00000000" w:rsidRPr="00000000" w14:paraId="0000030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tcPr>
          <w:p w:rsidR="00000000" w:rsidDel="00000000" w:rsidP="00000000" w:rsidRDefault="00000000" w:rsidRPr="00000000" w14:paraId="0000030A">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30B">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311" w:hRule="atLeast"/>
          <w:tblHeader w:val="0"/>
        </w:trPr>
        <w:tc>
          <w:tcPr>
            <w:vMerge w:val="continue"/>
            <w:shd w:fill="f2f2f2" w:val="clear"/>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0D">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0E">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bl>
    <w:p w:rsidR="00000000" w:rsidDel="00000000" w:rsidP="00000000" w:rsidRDefault="00000000" w:rsidRPr="00000000" w14:paraId="0000030F">
      <w:pPr>
        <w:spacing w:line="36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10">
      <w:pPr>
        <w:spacing w:line="360"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11">
      <w:pPr>
        <w:spacing w:after="240"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0"/>
        <w:tblW w:w="9881.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22"/>
        <w:gridCol w:w="4820"/>
        <w:gridCol w:w="2239"/>
        <w:tblGridChange w:id="0">
          <w:tblGrid>
            <w:gridCol w:w="2822"/>
            <w:gridCol w:w="4820"/>
            <w:gridCol w:w="2239"/>
          </w:tblGrid>
        </w:tblGridChange>
      </w:tblGrid>
      <w:tr>
        <w:trPr>
          <w:cantSplit w:val="0"/>
          <w:trHeight w:val="1807" w:hRule="atLeast"/>
          <w:tblHeader w:val="0"/>
        </w:trPr>
        <w:tc>
          <w:tcPr>
            <w:gridSpan w:val="3"/>
            <w:shd w:fill="f2f2f2" w:val="clear"/>
            <w:vAlign w:val="center"/>
          </w:tcPr>
          <w:p w:rsidR="00000000" w:rsidDel="00000000" w:rsidP="00000000" w:rsidRDefault="00000000" w:rsidRPr="00000000" w14:paraId="00000312">
            <w:pPr>
              <w:spacing w:line="360" w:lineRule="auto"/>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sz w:val="22"/>
                <w:szCs w:val="22"/>
                <w:rtl w:val="0"/>
              </w:rPr>
              <w:t xml:space="preserve">.</w:t>
            </w:r>
          </w:p>
          <w:p w:rsidR="00000000" w:rsidDel="00000000" w:rsidP="00000000" w:rsidRDefault="00000000" w:rsidRPr="00000000" w14:paraId="00000313">
            <w:pPr>
              <w:spacing w:line="36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1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Del="00000000" w:rsidR="00000000" w:rsidRPr="00000000">
                <w:rPr>
                  <w:rFonts w:ascii="Arial" w:cs="Arial" w:eastAsia="Arial" w:hAnsi="Arial"/>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7">
            <w:pPr>
              <w:spacing w:line="360" w:lineRule="auto"/>
              <w:rPr>
                <w:rFonts w:ascii="Arial" w:cs="Arial" w:eastAsia="Arial" w:hAnsi="Arial"/>
                <w:sz w:val="22"/>
                <w:szCs w:val="22"/>
              </w:rPr>
            </w:pPr>
            <w:r w:rsidDel="00000000" w:rsidR="00000000" w:rsidRPr="00000000">
              <w:rPr>
                <w:rFonts w:ascii="Arial" w:cs="Arial" w:eastAsia="Arial" w:hAnsi="Arial"/>
                <w:b w:val="1"/>
                <w:sz w:val="22"/>
                <w:szCs w:val="22"/>
                <w:highlight w:val="yellow"/>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1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Ion-Lucian-Grigore Maracine</w:t>
            </w:r>
          </w:p>
        </w:tc>
        <w:tc>
          <w:tcPr>
            <w:vAlign w:val="center"/>
          </w:tcPr>
          <w:p w:rsidR="00000000" w:rsidDel="00000000" w:rsidP="00000000" w:rsidRDefault="00000000" w:rsidRPr="00000000" w14:paraId="00000319">
            <w:pPr>
              <w:spacing w:after="280" w:line="360" w:lineRule="auto"/>
              <w:rPr>
                <w:rFonts w:ascii="Arial" w:cs="Arial" w:eastAsia="Arial" w:hAnsi="Arial"/>
                <w:b w:val="1"/>
                <w:sz w:val="22"/>
                <w:szCs w:val="22"/>
              </w:rPr>
            </w:pPr>
            <w:r w:rsidDel="00000000" w:rsidR="00000000" w:rsidRPr="00000000">
              <w:rPr>
                <w:rFonts w:ascii="Arial" w:cs="Arial" w:eastAsia="Arial" w:hAnsi="Arial"/>
                <w:b w:val="1"/>
                <w:sz w:val="22"/>
                <w:szCs w:val="22"/>
                <w:highlight w:val="yellow"/>
                <w:rtl w:val="0"/>
              </w:rPr>
              <w:t xml:space="preserve">Date:</w:t>
            </w:r>
            <w:r w:rsidDel="00000000" w:rsidR="00000000" w:rsidRPr="00000000">
              <w:rPr>
                <w:rFonts w:ascii="Arial" w:cs="Arial" w:eastAsia="Arial" w:hAnsi="Arial"/>
                <w:b w:val="1"/>
                <w:sz w:val="22"/>
                <w:szCs w:val="22"/>
                <w:rtl w:val="0"/>
              </w:rPr>
              <w:t xml:space="preserve">21/01/2021</w:t>
            </w:r>
          </w:p>
          <w:p w:rsidR="00000000" w:rsidDel="00000000" w:rsidP="00000000" w:rsidRDefault="00000000" w:rsidRPr="00000000" w14:paraId="0000031A">
            <w:pPr>
              <w:spacing w:before="280" w:line="36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1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C">
      <w:pPr>
        <w:spacing w:line="360" w:lineRule="auto"/>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1"/>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83"/>
        <w:gridCol w:w="4868"/>
        <w:gridCol w:w="2125"/>
        <w:tblGridChange w:id="0">
          <w:tblGrid>
            <w:gridCol w:w="2783"/>
            <w:gridCol w:w="4868"/>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31D">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shd w:fill="auto" w:val="clear"/>
            <w:vAlign w:val="center"/>
          </w:tcPr>
          <w:p w:rsidR="00000000" w:rsidDel="00000000" w:rsidP="00000000" w:rsidRDefault="00000000" w:rsidRPr="00000000" w14:paraId="0000031E">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tl w:val="0"/>
              </w:rPr>
            </w:r>
          </w:p>
        </w:tc>
        <w:tc>
          <w:tcPr>
            <w:vMerge w:val="restart"/>
          </w:tcPr>
          <w:p w:rsidR="00000000" w:rsidDel="00000000" w:rsidP="00000000" w:rsidRDefault="00000000" w:rsidRPr="00000000" w14:paraId="0000031F">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320">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Signature:</w:t>
            </w:r>
          </w:p>
        </w:tc>
        <w:tc>
          <w:tcPr>
            <w:shd w:fill="auto" w:val="clear"/>
            <w:vAlign w:val="center"/>
          </w:tcPr>
          <w:p w:rsidR="00000000" w:rsidDel="00000000" w:rsidP="00000000" w:rsidRDefault="00000000" w:rsidRPr="00000000" w14:paraId="00000321">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tl w:val="0"/>
              </w:rPr>
            </w:r>
          </w:p>
        </w:tc>
        <w:tc>
          <w:tcPr>
            <w:vMerge w:val="continue"/>
          </w:tcPr>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24">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5">
      <w:pPr>
        <w:spacing w:line="360" w:lineRule="auto"/>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2"/>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83"/>
        <w:gridCol w:w="4868"/>
        <w:gridCol w:w="2125"/>
        <w:tblGridChange w:id="0">
          <w:tblGrid>
            <w:gridCol w:w="2783"/>
            <w:gridCol w:w="4868"/>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326">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Academic Director/ Assistant Dean:</w:t>
            </w:r>
          </w:p>
        </w:tc>
        <w:tc>
          <w:tcPr>
            <w:shd w:fill="auto" w:val="clear"/>
            <w:vAlign w:val="center"/>
          </w:tcPr>
          <w:p w:rsidR="00000000" w:rsidDel="00000000" w:rsidP="00000000" w:rsidRDefault="00000000" w:rsidRPr="00000000" w14:paraId="00000327">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tl w:val="0"/>
              </w:rPr>
            </w:r>
          </w:p>
        </w:tc>
        <w:tc>
          <w:tcPr>
            <w:vMerge w:val="restart"/>
          </w:tcPr>
          <w:p w:rsidR="00000000" w:rsidDel="00000000" w:rsidP="00000000" w:rsidRDefault="00000000" w:rsidRPr="00000000" w14:paraId="00000328">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329">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Signature:</w:t>
            </w:r>
          </w:p>
        </w:tc>
        <w:tc>
          <w:tcPr>
            <w:shd w:fill="auto" w:val="clear"/>
            <w:vAlign w:val="center"/>
          </w:tcPr>
          <w:p w:rsidR="00000000" w:rsidDel="00000000" w:rsidP="00000000" w:rsidRDefault="00000000" w:rsidRPr="00000000" w14:paraId="0000032A">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B">
            <w:pPr>
              <w:pBdr>
                <w:top w:space="0" w:sz="0" w:val="nil"/>
                <w:left w:space="0" w:sz="0" w:val="nil"/>
                <w:bottom w:space="0" w:sz="0" w:val="nil"/>
                <w:right w:space="0" w:sz="0" w:val="nil"/>
                <w:between w:space="0" w:sz="0" w:val="nil"/>
              </w:pBdr>
              <w:spacing w:line="360" w:lineRule="auto"/>
              <w:rPr>
                <w:rFonts w:ascii="Arial" w:cs="Arial" w:eastAsia="Arial" w:hAnsi="Arial"/>
                <w:sz w:val="22"/>
                <w:szCs w:val="22"/>
              </w:rPr>
            </w:pPr>
            <w:r w:rsidDel="00000000" w:rsidR="00000000" w:rsidRPr="00000000">
              <w:rPr>
                <w:rtl w:val="0"/>
              </w:rPr>
            </w:r>
          </w:p>
        </w:tc>
        <w:tc>
          <w:tcPr>
            <w:vMerge w:val="continue"/>
          </w:tcPr>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2D">
      <w:pPr>
        <w:spacing w:line="36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E">
      <w:pPr>
        <w:spacing w:after="240"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3"/>
        <w:tblW w:w="1003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356"/>
        <w:tblGridChange w:id="0">
          <w:tblGrid>
            <w:gridCol w:w="675"/>
            <w:gridCol w:w="9356"/>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32F">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3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331">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3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333">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3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335">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3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337">
            <w:pPr>
              <w:spacing w:line="360" w:lineRule="auto"/>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3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(and have NOT completed Section H of this form)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339">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3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33B">
            <w:pPr>
              <w:spacing w:line="360" w:lineRule="auto"/>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3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w:trPr>
          <w:cantSplit w:val="0"/>
          <w:trHeight w:val="590" w:hRule="atLeast"/>
          <w:tblHeader w:val="0"/>
        </w:trPr>
        <w:tc>
          <w:tcPr>
            <w:shd w:fill="bfbfbf" w:val="clear"/>
            <w:vAlign w:val="center"/>
          </w:tcPr>
          <w:p w:rsidR="00000000" w:rsidDel="00000000" w:rsidP="00000000" w:rsidRDefault="00000000" w:rsidRPr="00000000" w14:paraId="0000033D">
            <w:pPr>
              <w:spacing w:line="360" w:lineRule="auto"/>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p w:rsidR="00000000" w:rsidDel="00000000" w:rsidP="00000000" w:rsidRDefault="00000000" w:rsidRPr="00000000" w14:paraId="0000033E">
            <w:pPr>
              <w:spacing w:line="360" w:lineRule="auto"/>
              <w:jc w:val="center"/>
              <w:rPr>
                <w:rFonts w:ascii="MS Gothic" w:cs="MS Gothic" w:eastAsia="MS Gothic" w:hAnsi="MS Gothic"/>
                <w:b w:val="1"/>
              </w:rPr>
            </w:pPr>
            <w:r w:rsidDel="00000000" w:rsidR="00000000" w:rsidRPr="00000000">
              <w:rPr>
                <w:rtl w:val="0"/>
              </w:rPr>
            </w:r>
          </w:p>
        </w:tc>
        <w:tc>
          <w:tcPr>
            <w:vAlign w:val="center"/>
          </w:tcPr>
          <w:p w:rsidR="00000000" w:rsidDel="00000000" w:rsidP="00000000" w:rsidRDefault="00000000" w:rsidRPr="00000000" w14:paraId="0000033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have deleted the guidance notes before submitting the PG2 for consideration</w:t>
            </w:r>
          </w:p>
        </w:tc>
      </w:tr>
    </w:tbl>
    <w:p w:rsidR="00000000" w:rsidDel="00000000" w:rsidP="00000000" w:rsidRDefault="00000000" w:rsidRPr="00000000" w14:paraId="00000340">
      <w:pPr>
        <w:tabs>
          <w:tab w:val="left" w:leader="none" w:pos="5103"/>
        </w:tabs>
        <w:spacing w:line="36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41">
      <w:pPr>
        <w:spacing w:line="360"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42">
      <w:pPr>
        <w:tabs>
          <w:tab w:val="left" w:leader="none" w:pos="5103"/>
        </w:tabs>
        <w:spacing w:line="360" w:lineRule="auto"/>
        <w:rPr>
          <w:rFonts w:ascii="Arial" w:cs="Arial" w:eastAsia="Arial" w:hAnsi="Arial"/>
          <w:b w:val="1"/>
          <w:sz w:val="22"/>
          <w:szCs w:val="22"/>
        </w:rPr>
      </w:pPr>
      <w:r w:rsidDel="00000000" w:rsidR="00000000" w:rsidRPr="00000000">
        <w:rPr>
          <w:rtl w:val="0"/>
        </w:rPr>
      </w:r>
    </w:p>
    <w:tbl>
      <w:tblPr>
        <w:tblStyle w:val="Table24"/>
        <w:tblW w:w="10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60"/>
        <w:tblGridChange w:id="0">
          <w:tblGrid>
            <w:gridCol w:w="10060"/>
          </w:tblGrid>
        </w:tblGridChange>
      </w:tblGrid>
      <w:tr>
        <w:trPr>
          <w:cantSplit w:val="0"/>
          <w:tblHeader w:val="0"/>
        </w:trPr>
        <w:tc>
          <w:tcPr>
            <w:shd w:fill="f2f2f2" w:val="clear"/>
          </w:tcPr>
          <w:p w:rsidR="00000000" w:rsidDel="00000000" w:rsidP="00000000" w:rsidRDefault="00000000" w:rsidRPr="00000000" w14:paraId="00000343">
            <w:pPr>
              <w:spacing w:line="36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AND STAFF ONLY</w:t>
            </w:r>
          </w:p>
          <w:p w:rsidR="00000000" w:rsidDel="00000000" w:rsidP="00000000" w:rsidRDefault="00000000" w:rsidRPr="00000000" w14:paraId="0000034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2">
              <w:r w:rsidDel="00000000" w:rsidR="00000000" w:rsidRPr="00000000">
                <w:rPr>
                  <w:rFonts w:ascii="Arial" w:cs="Arial" w:eastAsia="Arial" w:hAnsi="Arial"/>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34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 will be informed of the outcome of your claim by email; therefore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it is important that you check your University and personal email accounts regularly</w:t>
            </w:r>
            <w:r w:rsidDel="00000000" w:rsidR="00000000" w:rsidRPr="00000000">
              <w:rPr>
                <w:rFonts w:ascii="Arial" w:cs="Arial" w:eastAsia="Arial" w:hAnsi="Arial"/>
                <w:b w:val="1"/>
                <w:sz w:val="22"/>
                <w:szCs w:val="22"/>
                <w:rtl w:val="0"/>
              </w:rPr>
              <w:t xml:space="preserve">.</w:t>
            </w:r>
            <w:r w:rsidDel="00000000" w:rsidR="00000000" w:rsidRPr="00000000">
              <w:rPr>
                <w:rtl w:val="0"/>
              </w:rPr>
            </w:r>
          </w:p>
        </w:tc>
      </w:tr>
    </w:tbl>
    <w:p w:rsidR="00000000" w:rsidDel="00000000" w:rsidP="00000000" w:rsidRDefault="00000000" w:rsidRPr="00000000" w14:paraId="00000346">
      <w:pPr>
        <w:tabs>
          <w:tab w:val="left" w:leader="none" w:pos="5103"/>
        </w:tabs>
        <w:spacing w:line="36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47">
      <w:pPr>
        <w:pBdr>
          <w:top w:color="000000" w:space="1" w:sz="4" w:val="single"/>
          <w:left w:color="000000" w:space="4" w:sz="4" w:val="single"/>
          <w:bottom w:color="000000" w:space="1" w:sz="4" w:val="single"/>
          <w:right w:color="000000" w:space="21" w:sz="4" w:val="single"/>
          <w:between w:color="000000" w:space="1" w:sz="4" w:val="single"/>
        </w:pBdr>
        <w:shd w:fill="f2f2f2" w:val="clear"/>
        <w:tabs>
          <w:tab w:val="left" w:leader="none" w:pos="5103"/>
        </w:tabs>
        <w:spacing w:line="36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p>
    <w:p w:rsidR="00000000" w:rsidDel="00000000" w:rsidP="00000000" w:rsidRDefault="00000000" w:rsidRPr="00000000" w14:paraId="00000348">
      <w:pPr>
        <w:tabs>
          <w:tab w:val="left" w:leader="none" w:pos="5103"/>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9">
      <w:pPr>
        <w:tabs>
          <w:tab w:val="left" w:leader="none" w:pos="5103"/>
        </w:tabs>
        <w:spacing w:line="360" w:lineRule="auto"/>
        <w:rPr>
          <w:rFonts w:ascii="Arial" w:cs="Arial" w:eastAsia="Arial" w:hAnsi="Arial"/>
          <w:sz w:val="22"/>
          <w:szCs w:val="22"/>
          <w:u w:val="single"/>
        </w:rPr>
      </w:pPr>
      <w:r w:rsidDel="00000000" w:rsidR="00000000" w:rsidRPr="00000000">
        <w:rPr>
          <w:rFonts w:ascii="Arial" w:cs="Arial" w:eastAsia="Arial" w:hAnsi="Arial"/>
          <w:b w:val="1"/>
          <w:sz w:val="22"/>
          <w:szCs w:val="22"/>
          <w:rtl w:val="0"/>
        </w:rPr>
        <w:t xml:space="preserve">This form is available electronically from the Academic Office web pages: </w:t>
      </w:r>
      <w:hyperlink r:id="rId13">
        <w:r w:rsidDel="00000000" w:rsidR="00000000" w:rsidRPr="00000000">
          <w:rPr>
            <w:rFonts w:ascii="Arial" w:cs="Arial" w:eastAsia="Arial" w:hAnsi="Arial"/>
            <w:sz w:val="22"/>
            <w:szCs w:val="22"/>
            <w:u w:val="single"/>
            <w:rtl w:val="0"/>
          </w:rPr>
          <w:t xml:space="preserve">https://www.uwtsd.ac.uk/academic-office/appendices-and-forms/</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34A">
      <w:pPr>
        <w:tabs>
          <w:tab w:val="left" w:leader="none" w:pos="5103"/>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B">
      <w:pPr>
        <w:spacing w:line="36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4C">
      <w:pPr>
        <w:spacing w:line="36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4D">
      <w:pPr>
        <w:spacing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Application Process</w:t>
      </w:r>
    </w:p>
    <w:p w:rsidR="00000000" w:rsidDel="00000000" w:rsidP="00000000" w:rsidRDefault="00000000" w:rsidRPr="00000000" w14:paraId="0000034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4F">
      <w:pPr>
        <w:spacing w:line="360" w:lineRule="auto"/>
        <w:jc w:val="both"/>
        <w:rPr>
          <w:rFonts w:ascii="Arial" w:cs="Arial" w:eastAsia="Arial" w:hAnsi="Arial"/>
        </w:rPr>
      </w:pPr>
      <w:r w:rsidDel="00000000" w:rsidR="00000000" w:rsidRPr="00000000">
        <w:rPr>
          <w:rFonts w:ascii="Arial" w:cs="Arial" w:eastAsia="Arial" w:hAnsi="Arial"/>
          <w:b w:val="1"/>
          <w:rtl w:val="0"/>
        </w:rPr>
        <w:t xml:space="preserve">All staff research projects and all research students</w:t>
      </w:r>
      <w:r w:rsidDel="00000000" w:rsidR="00000000" w:rsidRPr="00000000">
        <w:rPr>
          <w:rFonts w:ascii="Arial" w:cs="Arial" w:eastAsia="Arial" w:hAnsi="Arial"/>
          <w:rtl w:val="0"/>
        </w:rPr>
        <w:t xml:space="preserve"> must submit the Ethical Approval Form to the </w:t>
      </w:r>
      <w:r w:rsidDel="00000000" w:rsidR="00000000" w:rsidRPr="00000000">
        <w:rPr>
          <w:rFonts w:ascii="Arial" w:cs="Arial" w:eastAsia="Arial" w:hAnsi="Arial"/>
          <w:b w:val="1"/>
          <w:rtl w:val="0"/>
        </w:rPr>
        <w:t xml:space="preserve">University Research Ethics Committee</w:t>
      </w:r>
      <w:r w:rsidDel="00000000" w:rsidR="00000000" w:rsidRPr="00000000">
        <w:rPr>
          <w:rFonts w:ascii="Arial" w:cs="Arial" w:eastAsia="Arial" w:hAnsi="Arial"/>
          <w:rtl w:val="0"/>
        </w:rPr>
        <w:t xml:space="preserve"> via the Academic Office (</w:t>
      </w:r>
      <w:hyperlink r:id="rId14">
        <w:r w:rsidDel="00000000" w:rsidR="00000000" w:rsidRPr="00000000">
          <w:rPr>
            <w:rFonts w:ascii="Arial" w:cs="Arial" w:eastAsia="Arial" w:hAnsi="Arial"/>
            <w:sz w:val="22"/>
            <w:szCs w:val="22"/>
            <w:u w:val="single"/>
            <w:rtl w:val="0"/>
          </w:rPr>
          <w:t xml:space="preserve">pgresearch@uwtsd.ac.uk</w:t>
        </w:r>
      </w:hyperlink>
      <w:r w:rsidDel="00000000" w:rsidR="00000000" w:rsidRPr="00000000">
        <w:rPr>
          <w:rFonts w:ascii="Arial" w:cs="Arial" w:eastAsia="Arial" w:hAnsi="Arial"/>
          <w:sz w:val="22"/>
          <w:szCs w:val="22"/>
          <w:u w:val="single"/>
          <w:rtl w:val="0"/>
        </w:rPr>
        <w:t xml:space="preserve">)</w:t>
      </w:r>
      <w:r w:rsidDel="00000000" w:rsidR="00000000" w:rsidRPr="00000000">
        <w:rPr>
          <w:rFonts w:ascii="Arial" w:cs="Arial" w:eastAsia="Arial" w:hAnsi="Arial"/>
          <w:rtl w:val="0"/>
        </w:rPr>
        <w:t xml:space="preserve">.   Staff research directly in relation to personal study for taught undergraduate or Masters programmes should be submitted via the Institute procedures explained below.</w:t>
      </w:r>
    </w:p>
    <w:p w:rsidR="00000000" w:rsidDel="00000000" w:rsidP="00000000" w:rsidRDefault="00000000" w:rsidRPr="00000000" w14:paraId="0000035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51">
      <w:pPr>
        <w:spacing w:line="360" w:lineRule="auto"/>
        <w:jc w:val="both"/>
        <w:rPr>
          <w:rFonts w:ascii="Arial" w:cs="Arial" w:eastAsia="Arial" w:hAnsi="Arial"/>
        </w:rPr>
      </w:pPr>
      <w:r w:rsidDel="00000000" w:rsidR="00000000" w:rsidRPr="00000000">
        <w:rPr>
          <w:rFonts w:ascii="Arial" w:cs="Arial" w:eastAsia="Arial" w:hAnsi="Arial"/>
          <w:b w:val="1"/>
          <w:rtl w:val="0"/>
        </w:rPr>
        <w:t xml:space="preserve">Taught masters and taught undergraduate research Ethical Approval Forms</w:t>
      </w:r>
      <w:r w:rsidDel="00000000" w:rsidR="00000000" w:rsidRPr="00000000">
        <w:rPr>
          <w:rFonts w:ascii="Arial" w:cs="Arial" w:eastAsia="Arial" w:hAnsi="Arial"/>
          <w:rtl w:val="0"/>
        </w:rPr>
        <w:t xml:space="preserve"> are considered </w:t>
      </w:r>
      <w:r w:rsidDel="00000000" w:rsidR="00000000" w:rsidRPr="00000000">
        <w:rPr>
          <w:rFonts w:ascii="Arial" w:cs="Arial" w:eastAsia="Arial" w:hAnsi="Arial"/>
          <w:b w:val="1"/>
          <w:rtl w:val="0"/>
        </w:rPr>
        <w:t xml:space="preserve">within Institutes.</w:t>
      </w:r>
      <w:r w:rsidDel="00000000" w:rsidR="00000000" w:rsidRPr="00000000">
        <w:rPr>
          <w:rFonts w:ascii="Arial" w:cs="Arial" w:eastAsia="Arial" w:hAnsi="Arial"/>
          <w:rtl w:val="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35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53">
      <w:pPr>
        <w:spacing w:line="360"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54">
      <w:pPr>
        <w:tabs>
          <w:tab w:val="left" w:leader="none" w:pos="5103"/>
        </w:tabs>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Notes for guidance in completion of this form</w:t>
      </w:r>
    </w:p>
    <w:p w:rsidR="00000000" w:rsidDel="00000000" w:rsidP="00000000" w:rsidRDefault="00000000" w:rsidRPr="00000000" w14:paraId="00000355">
      <w:pPr>
        <w:tabs>
          <w:tab w:val="left" w:leader="none" w:pos="5103"/>
        </w:tabs>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356">
      <w:pPr>
        <w:tabs>
          <w:tab w:val="left" w:leader="none" w:pos="5103"/>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Section A:  About You</w:t>
      </w:r>
    </w:p>
    <w:p w:rsidR="00000000" w:rsidDel="00000000" w:rsidP="00000000" w:rsidRDefault="00000000" w:rsidRPr="00000000" w14:paraId="00000357">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rtl w:val="0"/>
        </w:rPr>
        <w:t xml:space="preserve">Please complete all relevant sections</w:t>
      </w:r>
    </w:p>
    <w:p w:rsidR="00000000" w:rsidDel="00000000" w:rsidP="00000000" w:rsidRDefault="00000000" w:rsidRPr="00000000" w14:paraId="00000358">
      <w:pPr>
        <w:tabs>
          <w:tab w:val="left" w:leader="none" w:pos="5103"/>
        </w:tabs>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359">
      <w:pPr>
        <w:tabs>
          <w:tab w:val="left" w:leader="none" w:pos="5103"/>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Section B:  Approval for research activity</w:t>
      </w:r>
    </w:p>
    <w:p w:rsidR="00000000" w:rsidDel="00000000" w:rsidP="00000000" w:rsidRDefault="00000000" w:rsidRPr="00000000" w14:paraId="0000035A">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rtl w:val="0"/>
        </w:rPr>
        <w:t xml:space="preserve">Research proposals must be approved in principle before applying for Ethical Approval.  The proposal approval only becomes final when the ethical approval is received.  </w:t>
      </w:r>
    </w:p>
    <w:p w:rsidR="00000000" w:rsidDel="00000000" w:rsidP="00000000" w:rsidRDefault="00000000" w:rsidRPr="00000000" w14:paraId="0000035B">
      <w:pPr>
        <w:tabs>
          <w:tab w:val="left" w:leader="none" w:pos="5103"/>
        </w:tabs>
        <w:spacing w:line="360" w:lineRule="auto"/>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35C">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rtl w:val="0"/>
        </w:rPr>
        <w:t xml:space="preserve">The process for proposal approval varies according the individual and programme of study:</w:t>
      </w:r>
    </w:p>
    <w:p w:rsidR="00000000" w:rsidDel="00000000" w:rsidP="00000000" w:rsidRDefault="00000000" w:rsidRPr="00000000" w14:paraId="0000035D">
      <w:pPr>
        <w:numPr>
          <w:ilvl w:val="0"/>
          <w:numId w:val="3"/>
        </w:numPr>
        <w:pBdr>
          <w:top w:space="0" w:sz="0" w:val="nil"/>
          <w:left w:space="0" w:sz="0" w:val="nil"/>
          <w:bottom w:space="0" w:sz="0" w:val="nil"/>
          <w:right w:space="0" w:sz="0" w:val="nil"/>
          <w:between w:space="0" w:sz="0" w:val="nil"/>
        </w:pBdr>
        <w:tabs>
          <w:tab w:val="left" w:leader="none" w:pos="5103"/>
        </w:tabs>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Research students, by application on form PG1 to the Research Degrees Committee</w:t>
      </w:r>
    </w:p>
    <w:p w:rsidR="00000000" w:rsidDel="00000000" w:rsidP="00000000" w:rsidRDefault="00000000" w:rsidRPr="00000000" w14:paraId="0000035E">
      <w:pPr>
        <w:numPr>
          <w:ilvl w:val="0"/>
          <w:numId w:val="3"/>
        </w:numPr>
        <w:pBdr>
          <w:top w:space="0" w:sz="0" w:val="nil"/>
          <w:left w:space="0" w:sz="0" w:val="nil"/>
          <w:bottom w:space="0" w:sz="0" w:val="nil"/>
          <w:right w:space="0" w:sz="0" w:val="nil"/>
          <w:between w:space="0" w:sz="0" w:val="nil"/>
        </w:pBdr>
        <w:tabs>
          <w:tab w:val="left" w:leader="none" w:pos="5103"/>
        </w:tabs>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Taught students by review of research proposal within Institutes (Institutes provide specific details of these processes)</w:t>
      </w:r>
    </w:p>
    <w:p w:rsidR="00000000" w:rsidDel="00000000" w:rsidP="00000000" w:rsidRDefault="00000000" w:rsidRPr="00000000" w14:paraId="0000035F">
      <w:pPr>
        <w:numPr>
          <w:ilvl w:val="0"/>
          <w:numId w:val="3"/>
        </w:numPr>
        <w:pBdr>
          <w:top w:space="0" w:sz="0" w:val="nil"/>
          <w:left w:space="0" w:sz="0" w:val="nil"/>
          <w:bottom w:space="0" w:sz="0" w:val="nil"/>
          <w:right w:space="0" w:sz="0" w:val="nil"/>
          <w:between w:space="0" w:sz="0" w:val="nil"/>
        </w:pBdr>
        <w:tabs>
          <w:tab w:val="left" w:leader="none" w:pos="5103"/>
        </w:tabs>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Staff, by agreement by the Academic Director/Assistant Dean</w:t>
      </w:r>
    </w:p>
    <w:p w:rsidR="00000000" w:rsidDel="00000000" w:rsidP="00000000" w:rsidRDefault="00000000" w:rsidRPr="00000000" w14:paraId="00000360">
      <w:pPr>
        <w:tabs>
          <w:tab w:val="left" w:leader="none" w:pos="5103"/>
        </w:tabs>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1">
      <w:pPr>
        <w:tabs>
          <w:tab w:val="left" w:leader="none" w:pos="5103"/>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Section C:  External Ethical Guidance materials</w:t>
      </w:r>
    </w:p>
    <w:p w:rsidR="00000000" w:rsidDel="00000000" w:rsidP="00000000" w:rsidRDefault="00000000" w:rsidRPr="00000000" w14:paraId="00000362">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rtl w:val="0"/>
        </w:rPr>
        <w:t xml:space="preserve">Many discipline areas are required to operate with the discipline specific codes of research ethics (for example health, psychology, education etc.), any such codes must be listed and you must tick to confirm that you have consulted with these.</w:t>
      </w:r>
    </w:p>
    <w:p w:rsidR="00000000" w:rsidDel="00000000" w:rsidP="00000000" w:rsidRDefault="00000000" w:rsidRPr="00000000" w14:paraId="00000363">
      <w:pPr>
        <w:tabs>
          <w:tab w:val="left" w:leader="none" w:pos="5103"/>
        </w:tabs>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4">
      <w:pPr>
        <w:tabs>
          <w:tab w:val="left" w:leader="none" w:pos="5103"/>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Section D:  External Collaborative Research Activity</w:t>
      </w:r>
    </w:p>
    <w:p w:rsidR="00000000" w:rsidDel="00000000" w:rsidP="00000000" w:rsidRDefault="00000000" w:rsidRPr="00000000" w14:paraId="00000365">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000000" w:rsidDel="00000000" w:rsidP="00000000" w:rsidRDefault="00000000" w:rsidRPr="00000000" w14:paraId="00000366">
      <w:pPr>
        <w:tabs>
          <w:tab w:val="left" w:leader="none" w:pos="5103"/>
        </w:tabs>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7">
      <w:pPr>
        <w:tabs>
          <w:tab w:val="left" w:leader="none" w:pos="5103"/>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Section E:  Details of Research Activity</w:t>
      </w:r>
    </w:p>
    <w:p w:rsidR="00000000" w:rsidDel="00000000" w:rsidP="00000000" w:rsidRDefault="00000000" w:rsidRPr="00000000" w14:paraId="00000368">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rsidR="00000000" w:rsidDel="00000000" w:rsidP="00000000" w:rsidRDefault="00000000" w:rsidRPr="00000000" w14:paraId="00000369">
      <w:pPr>
        <w:tabs>
          <w:tab w:val="left" w:leader="none" w:pos="5103"/>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Indicative Title:  please use the same title as used on the research proposal.</w:t>
      </w:r>
    </w:p>
    <w:p w:rsidR="00000000" w:rsidDel="00000000" w:rsidP="00000000" w:rsidRDefault="00000000" w:rsidRPr="00000000" w14:paraId="0000036A">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b w:val="1"/>
          <w:rtl w:val="0"/>
        </w:rPr>
        <w:t xml:space="preserve">Purpose:</w:t>
      </w:r>
      <w:r w:rsidDel="00000000" w:rsidR="00000000" w:rsidRPr="00000000">
        <w:rPr>
          <w:rFonts w:ascii="Arial" w:cs="Arial" w:eastAsia="Arial" w:hAnsi="Arial"/>
          <w:rtl w:val="0"/>
        </w:rPr>
        <w:t xml:space="preserve">  the Ethical approval process will want to ensure that the methods you propose are adequate and appropriate to address the research aims and objectives.  Excessive additional data collection can be seen as unethical.</w:t>
      </w:r>
    </w:p>
    <w:p w:rsidR="00000000" w:rsidDel="00000000" w:rsidP="00000000" w:rsidRDefault="00000000" w:rsidRPr="00000000" w14:paraId="0000036B">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b w:val="1"/>
          <w:rtl w:val="0"/>
        </w:rPr>
        <w:t xml:space="preserve">Proposed Methods:</w:t>
      </w:r>
      <w:r w:rsidDel="00000000" w:rsidR="00000000" w:rsidRPr="00000000">
        <w:rPr>
          <w:rFonts w:ascii="Arial" w:cs="Arial" w:eastAsia="Arial" w:hAnsi="Arial"/>
          <w:rtl w:val="0"/>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000000" w:rsidDel="00000000" w:rsidP="00000000" w:rsidRDefault="00000000" w:rsidRPr="00000000" w14:paraId="0000036C">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b w:val="1"/>
          <w:rtl w:val="0"/>
        </w:rPr>
        <w:t xml:space="preserve">Location</w:t>
      </w:r>
      <w:r w:rsidDel="00000000" w:rsidR="00000000" w:rsidRPr="00000000">
        <w:rPr>
          <w:rFonts w:ascii="Arial" w:cs="Arial" w:eastAsia="Arial" w:hAnsi="Arial"/>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000000" w:rsidDel="00000000" w:rsidP="00000000" w:rsidRDefault="00000000" w:rsidRPr="00000000" w14:paraId="0000036D">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b w:val="1"/>
          <w:rtl w:val="0"/>
        </w:rPr>
        <w:t xml:space="preserve">Research Activity outside of the UK:  </w:t>
      </w:r>
      <w:r w:rsidDel="00000000" w:rsidR="00000000" w:rsidRPr="00000000">
        <w:rPr>
          <w:rFonts w:ascii="Arial" w:cs="Arial" w:eastAsia="Arial" w:hAnsi="Arial"/>
          <w:rtl w:val="0"/>
        </w:rPr>
        <w:t xml:space="preserve">please complete this section in detail, and note any guidance you have received.  Also describe your own familiarity (or not) with the location that you will be utilising.</w:t>
      </w:r>
    </w:p>
    <w:p w:rsidR="00000000" w:rsidDel="00000000" w:rsidP="00000000" w:rsidRDefault="00000000" w:rsidRPr="00000000" w14:paraId="0000036E">
      <w:pPr>
        <w:tabs>
          <w:tab w:val="left" w:leader="none" w:pos="5103"/>
        </w:tabs>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36F">
      <w:pPr>
        <w:tabs>
          <w:tab w:val="left" w:leader="none" w:pos="5103"/>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Section F:  Scope of Research Activity</w:t>
      </w:r>
    </w:p>
    <w:p w:rsidR="00000000" w:rsidDel="00000000" w:rsidP="00000000" w:rsidRDefault="00000000" w:rsidRPr="00000000" w14:paraId="00000370">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rtl w:val="0"/>
        </w:rPr>
        <w:t xml:space="preserve">Please tick ALL of the research activities that might be undertaken.   If any additional types of activity are intended then please add an extra box and describe these.</w:t>
      </w:r>
    </w:p>
    <w:p w:rsidR="00000000" w:rsidDel="00000000" w:rsidP="00000000" w:rsidRDefault="00000000" w:rsidRPr="00000000" w14:paraId="00000371">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rtl w:val="0"/>
        </w:rPr>
        <w:t xml:space="preserve">If you have answered no to all questions in F then sections G and J do not need to be completed.  Section H should be considered, and may be completed.  Signatures are still required in section K.</w:t>
      </w:r>
    </w:p>
    <w:p w:rsidR="00000000" w:rsidDel="00000000" w:rsidP="00000000" w:rsidRDefault="00000000" w:rsidRPr="00000000" w14:paraId="00000372">
      <w:pPr>
        <w:tabs>
          <w:tab w:val="left" w:leader="none" w:pos="5103"/>
        </w:tabs>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373">
      <w:pPr>
        <w:tabs>
          <w:tab w:val="left" w:leader="none" w:pos="5103"/>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Section G:  Intended Participants</w:t>
      </w:r>
    </w:p>
    <w:p w:rsidR="00000000" w:rsidDel="00000000" w:rsidP="00000000" w:rsidRDefault="00000000" w:rsidRPr="00000000" w14:paraId="00000374">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rtl w:val="0"/>
        </w:rPr>
        <w:t xml:space="preserve">Please tick all categories that might apply.</w:t>
      </w:r>
    </w:p>
    <w:p w:rsidR="00000000" w:rsidDel="00000000" w:rsidP="00000000" w:rsidRDefault="00000000" w:rsidRPr="00000000" w14:paraId="00000375">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b w:val="1"/>
          <w:rtl w:val="0"/>
        </w:rPr>
        <w:t xml:space="preserve">Numbers &amp; Source:</w:t>
      </w:r>
      <w:r w:rsidDel="00000000" w:rsidR="00000000" w:rsidRPr="00000000">
        <w:rPr>
          <w:rFonts w:ascii="Arial" w:cs="Arial" w:eastAsia="Arial" w:hAnsi="Arial"/>
          <w:rtl w:val="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000000" w:rsidDel="00000000" w:rsidP="00000000" w:rsidRDefault="00000000" w:rsidRPr="00000000" w14:paraId="00000376">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b w:val="1"/>
          <w:rtl w:val="0"/>
        </w:rPr>
        <w:t xml:space="preserve">Information for participants</w:t>
      </w:r>
      <w:r w:rsidDel="00000000" w:rsidR="00000000" w:rsidRPr="00000000">
        <w:rPr>
          <w:rFonts w:ascii="Arial" w:cs="Arial" w:eastAsia="Arial" w:hAnsi="Arial"/>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00000000" w:rsidDel="00000000" w:rsidP="00000000" w:rsidRDefault="00000000" w:rsidRPr="00000000" w14:paraId="00000377">
      <w:pPr>
        <w:tabs>
          <w:tab w:val="left" w:leader="none" w:pos="5103"/>
        </w:tabs>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78">
      <w:pPr>
        <w:tabs>
          <w:tab w:val="left" w:leader="none" w:pos="5103"/>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Section H:  Anticipate Risks</w:t>
      </w:r>
    </w:p>
    <w:p w:rsidR="00000000" w:rsidDel="00000000" w:rsidP="00000000" w:rsidRDefault="00000000" w:rsidRPr="00000000" w14:paraId="00000379">
      <w:pPr>
        <w:tabs>
          <w:tab w:val="left" w:leader="none" w:pos="5103"/>
        </w:tabs>
        <w:spacing w:line="360" w:lineRule="auto"/>
        <w:jc w:val="both"/>
        <w:rPr>
          <w:rFonts w:ascii="Arial" w:cs="Arial" w:eastAsia="Arial" w:hAnsi="Arial"/>
        </w:rPr>
      </w:pPr>
      <w:r w:rsidDel="00000000" w:rsidR="00000000" w:rsidRPr="00000000">
        <w:rPr>
          <w:rFonts w:ascii="Arial" w:cs="Arial" w:eastAsia="Arial" w:hAnsi="Arial"/>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000000" w:rsidDel="00000000" w:rsidP="00000000" w:rsidRDefault="00000000" w:rsidRPr="00000000" w14:paraId="0000037A">
      <w:pPr>
        <w:spacing w:line="360" w:lineRule="auto"/>
        <w:jc w:val="both"/>
        <w:rPr>
          <w:rFonts w:ascii="Arial" w:cs="Arial" w:eastAsia="Arial" w:hAnsi="Arial"/>
        </w:rPr>
      </w:pPr>
      <w:r w:rsidDel="00000000" w:rsidR="00000000" w:rsidRPr="00000000">
        <w:rPr>
          <w:rFonts w:ascii="Arial" w:cs="Arial" w:eastAsia="Arial" w:hAnsi="Arial"/>
          <w:b w:val="1"/>
          <w:rtl w:val="0"/>
        </w:rPr>
        <w:t xml:space="preserve">Risk to participants   </w:t>
      </w:r>
      <w:r w:rsidDel="00000000" w:rsidR="00000000" w:rsidRPr="00000000">
        <w:rPr>
          <w:rFonts w:ascii="Arial" w:cs="Arial" w:eastAsia="Arial" w:hAnsi="Arial"/>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000000" w:rsidDel="00000000" w:rsidP="00000000" w:rsidRDefault="00000000" w:rsidRPr="00000000" w14:paraId="0000037B">
      <w:pPr>
        <w:spacing w:line="360" w:lineRule="auto"/>
        <w:jc w:val="both"/>
        <w:rPr>
          <w:rFonts w:ascii="Arial" w:cs="Arial" w:eastAsia="Arial" w:hAnsi="Arial"/>
        </w:rPr>
      </w:pPr>
      <w:r w:rsidDel="00000000" w:rsidR="00000000" w:rsidRPr="00000000">
        <w:rPr>
          <w:rFonts w:ascii="Arial" w:cs="Arial" w:eastAsia="Arial" w:hAnsi="Arial"/>
          <w:rtl w:val="0"/>
        </w:rPr>
        <w:t xml:space="preserve">If these are business owners, time with you may reduce profit.  </w:t>
      </w:r>
    </w:p>
    <w:p w:rsidR="00000000" w:rsidDel="00000000" w:rsidP="00000000" w:rsidRDefault="00000000" w:rsidRPr="00000000" w14:paraId="0000037C">
      <w:pPr>
        <w:spacing w:line="360" w:lineRule="auto"/>
        <w:jc w:val="both"/>
        <w:rPr>
          <w:rFonts w:ascii="Arial" w:cs="Arial" w:eastAsia="Arial" w:hAnsi="Arial"/>
        </w:rPr>
      </w:pPr>
      <w:r w:rsidDel="00000000" w:rsidR="00000000" w:rsidRPr="00000000">
        <w:rPr>
          <w:rFonts w:ascii="Arial" w:cs="Arial" w:eastAsia="Arial" w:hAnsi="Arial"/>
          <w:rtl w:val="0"/>
        </w:rPr>
        <w:t xml:space="preserve">In some locations physical risk is very real to both participants and yourself, please consider this.</w:t>
      </w:r>
    </w:p>
    <w:p w:rsidR="00000000" w:rsidDel="00000000" w:rsidP="00000000" w:rsidRDefault="00000000" w:rsidRPr="00000000" w14:paraId="0000037D">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Risk to you, the researcher   </w:t>
      </w:r>
      <w:r w:rsidDel="00000000" w:rsidR="00000000" w:rsidRPr="00000000">
        <w:rPr>
          <w:rFonts w:ascii="Arial" w:cs="Arial" w:eastAsia="Arial" w:hAnsi="Arial"/>
          <w:rtl w:val="0"/>
        </w:rPr>
        <w:t xml:space="preserve">Think about where you will meet people, if there are any dangers involved in the location.  If you are meeting people as individuals think about using a public place.  In general do not visit people in their own homes or remote locations.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If you are talking to individuals about certain issues think about how their responses might affect you emotionally.  What about the risk of collecting insufficient data?</w:t>
      </w:r>
      <w:r w:rsidDel="00000000" w:rsidR="00000000" w:rsidRPr="00000000">
        <w:rPr>
          <w:rtl w:val="0"/>
        </w:rPr>
      </w:r>
    </w:p>
    <w:p w:rsidR="00000000" w:rsidDel="00000000" w:rsidP="00000000" w:rsidRDefault="00000000" w:rsidRPr="00000000" w14:paraId="0000037E">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Risk to the University   </w:t>
      </w:r>
      <w:r w:rsidDel="00000000" w:rsidR="00000000" w:rsidRPr="00000000">
        <w:rPr>
          <w:rFonts w:ascii="Arial" w:cs="Arial" w:eastAsia="Arial" w:hAnsi="Arial"/>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sidDel="00000000" w:rsidR="00000000" w:rsidRPr="00000000">
        <w:rPr>
          <w:rtl w:val="0"/>
        </w:rPr>
      </w:r>
    </w:p>
    <w:p w:rsidR="00000000" w:rsidDel="00000000" w:rsidP="00000000" w:rsidRDefault="00000000" w:rsidRPr="00000000" w14:paraId="0000037F">
      <w:pPr>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fabrication: making up results or other outputs (eg, artefacts) and presenting them as if they were real</w:t>
      </w:r>
    </w:p>
    <w:p w:rsidR="00000000" w:rsidDel="00000000" w:rsidP="00000000" w:rsidRDefault="00000000" w:rsidRPr="00000000" w14:paraId="00000380">
      <w:pPr>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falsification: manipulating research processes or changing or omitting data without good cause</w:t>
      </w:r>
    </w:p>
    <w:p w:rsidR="00000000" w:rsidDel="00000000" w:rsidP="00000000" w:rsidRDefault="00000000" w:rsidRPr="00000000" w14:paraId="00000381">
      <w:pPr>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plagiarism: using other people’s material without giving proper credit</w:t>
      </w:r>
    </w:p>
    <w:p w:rsidR="00000000" w:rsidDel="00000000" w:rsidP="00000000" w:rsidRDefault="00000000" w:rsidRPr="00000000" w14:paraId="00000382">
      <w:pPr>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000000" w:rsidDel="00000000" w:rsidP="00000000" w:rsidRDefault="00000000" w:rsidRPr="00000000" w14:paraId="00000383">
      <w:pPr>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improper dealing with allegations of misconduct: failing to address possible infringements such as attempts to cover up misconduct and reprisals against whistle-blowers</w:t>
      </w:r>
    </w:p>
    <w:p w:rsidR="00000000" w:rsidDel="00000000" w:rsidP="00000000" w:rsidRDefault="00000000" w:rsidRPr="00000000" w14:paraId="00000384">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385">
      <w:pPr>
        <w:spacing w:line="360" w:lineRule="auto"/>
        <w:jc w:val="both"/>
        <w:rPr>
          <w:rFonts w:ascii="Arial" w:cs="Arial" w:eastAsia="Arial" w:hAnsi="Arial"/>
        </w:rPr>
      </w:pPr>
      <w:r w:rsidDel="00000000" w:rsidR="00000000" w:rsidRPr="00000000">
        <w:rPr>
          <w:rFonts w:ascii="Arial" w:cs="Arial" w:eastAsia="Arial" w:hAnsi="Arial"/>
          <w:b w:val="1"/>
          <w:rtl w:val="0"/>
        </w:rPr>
        <w:t xml:space="preserve">Adverse Outcomes.  </w:t>
      </w:r>
      <w:r w:rsidDel="00000000" w:rsidR="00000000" w:rsidRPr="00000000">
        <w:rPr>
          <w:rFonts w:ascii="Arial" w:cs="Arial" w:eastAsia="Arial" w:hAnsi="Arial"/>
          <w:rtl w:val="0"/>
        </w:rPr>
        <w:t xml:space="preserve">Think carefully about the possibilities, and cover here</w:t>
      </w:r>
    </w:p>
    <w:p w:rsidR="00000000" w:rsidDel="00000000" w:rsidP="00000000" w:rsidRDefault="00000000" w:rsidRPr="00000000" w14:paraId="0000038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87">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Section I:  Feedback, Consent and Confidentiality</w:t>
      </w:r>
    </w:p>
    <w:p w:rsidR="00000000" w:rsidDel="00000000" w:rsidP="00000000" w:rsidRDefault="00000000" w:rsidRPr="00000000" w14:paraId="00000388">
      <w:pPr>
        <w:spacing w:line="360" w:lineRule="auto"/>
        <w:jc w:val="both"/>
        <w:rPr>
          <w:rFonts w:ascii="Arial" w:cs="Arial" w:eastAsia="Arial" w:hAnsi="Arial"/>
        </w:rPr>
      </w:pPr>
      <w:r w:rsidDel="00000000" w:rsidR="00000000" w:rsidRPr="00000000">
        <w:rPr>
          <w:rFonts w:ascii="Arial" w:cs="Arial" w:eastAsia="Arial" w:hAnsi="Arial"/>
          <w:b w:val="1"/>
          <w:rtl w:val="0"/>
        </w:rPr>
        <w:t xml:space="preserve">Feedback to participants:</w:t>
      </w:r>
      <w:r w:rsidDel="00000000" w:rsidR="00000000" w:rsidRPr="00000000">
        <w:rPr>
          <w:rFonts w:ascii="Arial" w:cs="Arial" w:eastAsia="Arial" w:hAnsi="Arial"/>
          <w:rtl w:val="0"/>
        </w:rPr>
        <w:t xml:space="preserve">  outline your approach.   Will interview transcripts be shared with respondents to check accuracy?  Will summaries of questionnaire analysis be made available to respondents in some way?   Will an overview report be provided?  How and when?</w:t>
      </w:r>
    </w:p>
    <w:p w:rsidR="00000000" w:rsidDel="00000000" w:rsidP="00000000" w:rsidRDefault="00000000" w:rsidRPr="00000000" w14:paraId="00000389">
      <w:pPr>
        <w:spacing w:line="360" w:lineRule="auto"/>
        <w:jc w:val="both"/>
        <w:rPr>
          <w:rFonts w:ascii="Arial" w:cs="Arial" w:eastAsia="Arial" w:hAnsi="Arial"/>
        </w:rPr>
      </w:pPr>
      <w:r w:rsidDel="00000000" w:rsidR="00000000" w:rsidRPr="00000000">
        <w:rPr>
          <w:rFonts w:ascii="Arial" w:cs="Arial" w:eastAsia="Arial" w:hAnsi="Arial"/>
          <w:b w:val="1"/>
          <w:rtl w:val="0"/>
        </w:rPr>
        <w:t xml:space="preserve">Informed consent</w:t>
      </w:r>
      <w:r w:rsidDel="00000000" w:rsidR="00000000" w:rsidRPr="00000000">
        <w:rPr>
          <w:rFonts w:ascii="Arial" w:cs="Arial" w:eastAsia="Arial" w:hAnsi="Arial"/>
          <w:rtl w:val="0"/>
        </w:rPr>
        <w:t xml:space="preserve">:   Draft letter / e-mail / or heading (or footer) section of questionnaire must be approved by DoS/supervisor (if research student), supervisor/module tutor if taught student, or Academic Director / Assistant Dean if a member of staff.</w:t>
      </w:r>
    </w:p>
    <w:p w:rsidR="00000000" w:rsidDel="00000000" w:rsidP="00000000" w:rsidRDefault="00000000" w:rsidRPr="00000000" w14:paraId="0000038A">
      <w:pPr>
        <w:spacing w:line="360" w:lineRule="auto"/>
        <w:jc w:val="both"/>
        <w:rPr>
          <w:rFonts w:ascii="Arial" w:cs="Arial" w:eastAsia="Arial" w:hAnsi="Arial"/>
        </w:rPr>
      </w:pPr>
      <w:r w:rsidDel="00000000" w:rsidR="00000000" w:rsidRPr="00000000">
        <w:rPr>
          <w:rFonts w:ascii="Arial" w:cs="Arial" w:eastAsia="Arial" w:hAnsi="Arial"/>
          <w:rtl w:val="0"/>
        </w:rPr>
        <w:t xml:space="preserve">Confidentiality/Anonymity.  Explain clearly how you will ensure confidentiality and anonymity.</w:t>
      </w:r>
    </w:p>
    <w:p w:rsidR="00000000" w:rsidDel="00000000" w:rsidP="00000000" w:rsidRDefault="00000000" w:rsidRPr="00000000" w14:paraId="0000038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8C">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Section J:  Data Protection and Storage</w:t>
      </w:r>
    </w:p>
    <w:p w:rsidR="00000000" w:rsidDel="00000000" w:rsidP="00000000" w:rsidRDefault="00000000" w:rsidRPr="00000000" w14:paraId="0000038D">
      <w:pPr>
        <w:spacing w:line="360" w:lineRule="auto"/>
        <w:jc w:val="both"/>
        <w:rPr>
          <w:rFonts w:ascii="Arial" w:cs="Arial" w:eastAsia="Arial" w:hAnsi="Arial"/>
        </w:rPr>
      </w:pPr>
      <w:r w:rsidDel="00000000" w:rsidR="00000000" w:rsidRPr="00000000">
        <w:rPr>
          <w:rFonts w:ascii="Arial" w:cs="Arial" w:eastAsia="Arial" w:hAnsi="Arial"/>
          <w:rtl w:val="0"/>
        </w:rPr>
        <w:t xml:space="preserve">Before completing this section it is necessary to read the University’s Research Data Management information.   The questions that follow are designed to ensure compliance with the Data Protection Act as well as established research protocols.</w:t>
      </w:r>
    </w:p>
    <w:p w:rsidR="00000000" w:rsidDel="00000000" w:rsidP="00000000" w:rsidRDefault="00000000" w:rsidRPr="00000000" w14:paraId="0000038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8F">
      <w:pPr>
        <w:spacing w:line="360" w:lineRule="auto"/>
        <w:jc w:val="both"/>
        <w:rPr>
          <w:rFonts w:ascii="Arial" w:cs="Arial" w:eastAsia="Arial" w:hAnsi="Arial"/>
        </w:rPr>
      </w:pPr>
      <w:r w:rsidDel="00000000" w:rsidR="00000000" w:rsidRPr="00000000">
        <w:rPr>
          <w:rFonts w:ascii="Arial" w:cs="Arial" w:eastAsia="Arial" w:hAnsi="Arial"/>
          <w:rtl w:val="0"/>
        </w:rPr>
        <w:t xml:space="preserve">Many research activities will involve electronic transfer of data and use of data management systems in the summarisation and analysis of data.  You will need to explain these in relation to compliance with the Data Protection Act.</w:t>
      </w:r>
    </w:p>
    <w:p w:rsidR="00000000" w:rsidDel="00000000" w:rsidP="00000000" w:rsidRDefault="00000000" w:rsidRPr="00000000" w14:paraId="00000390">
      <w:pPr>
        <w:spacing w:line="360" w:lineRule="auto"/>
        <w:jc w:val="both"/>
        <w:rPr>
          <w:rFonts w:ascii="Arial" w:cs="Arial" w:eastAsia="Arial" w:hAnsi="Arial"/>
        </w:rPr>
      </w:pPr>
      <w:r w:rsidDel="00000000" w:rsidR="00000000" w:rsidRPr="00000000">
        <w:rPr>
          <w:rFonts w:ascii="Arial" w:cs="Arial" w:eastAsia="Arial" w:hAnsi="Arial"/>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000000" w:rsidDel="00000000" w:rsidP="00000000" w:rsidRDefault="00000000" w:rsidRPr="00000000" w14:paraId="00000391">
      <w:pPr>
        <w:spacing w:line="360" w:lineRule="auto"/>
        <w:jc w:val="both"/>
        <w:rPr>
          <w:rFonts w:ascii="Arial" w:cs="Arial" w:eastAsia="Arial" w:hAnsi="Arial"/>
        </w:rPr>
      </w:pPr>
      <w:r w:rsidDel="00000000" w:rsidR="00000000" w:rsidRPr="00000000">
        <w:rPr>
          <w:rFonts w:ascii="Arial" w:cs="Arial" w:eastAsia="Arial" w:hAnsi="Arial"/>
          <w:rtl w:val="0"/>
        </w:rPr>
        <w:t xml:space="preserve">In terms of storage of data please ensure security, and also mitigate against loss of data.</w:t>
      </w:r>
    </w:p>
    <w:p w:rsidR="00000000" w:rsidDel="00000000" w:rsidP="00000000" w:rsidRDefault="00000000" w:rsidRPr="00000000" w14:paraId="0000039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93">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Section K:  Declaration</w:t>
      </w:r>
    </w:p>
    <w:p w:rsidR="00000000" w:rsidDel="00000000" w:rsidP="00000000" w:rsidRDefault="00000000" w:rsidRPr="00000000" w14:paraId="00000394">
      <w:pPr>
        <w:spacing w:line="360" w:lineRule="auto"/>
        <w:jc w:val="both"/>
        <w:rPr>
          <w:rFonts w:ascii="Arial" w:cs="Arial" w:eastAsia="Arial" w:hAnsi="Arial"/>
        </w:rPr>
      </w:pPr>
      <w:r w:rsidDel="00000000" w:rsidR="00000000" w:rsidRPr="00000000">
        <w:rPr>
          <w:rFonts w:ascii="Arial" w:cs="Arial" w:eastAsia="Arial" w:hAnsi="Arial"/>
          <w:rtl w:val="0"/>
        </w:rPr>
        <w:t xml:space="preserve">Ensure the appropriate countersignatures have been provided</w:t>
      </w:r>
    </w:p>
    <w:p w:rsidR="00000000" w:rsidDel="00000000" w:rsidP="00000000" w:rsidRDefault="00000000" w:rsidRPr="00000000" w14:paraId="00000395">
      <w:pPr>
        <w:spacing w:line="360" w:lineRule="auto"/>
        <w:jc w:val="both"/>
        <w:rPr>
          <w:rFonts w:ascii="Arial" w:cs="Arial" w:eastAsia="Arial" w:hAnsi="Arial"/>
          <w:sz w:val="22"/>
          <w:szCs w:val="22"/>
        </w:rPr>
      </w:pPr>
      <w:r w:rsidDel="00000000" w:rsidR="00000000" w:rsidRPr="00000000">
        <w:rPr>
          <w:rFonts w:ascii="Arial" w:cs="Arial" w:eastAsia="Arial" w:hAnsi="Arial"/>
          <w:rtl w:val="0"/>
        </w:rPr>
        <w:t xml:space="preserve">Look carefully at the checklist and ensure that you comply with and tick all that are relevant to your research.</w:t>
      </w:r>
      <w:r w:rsidDel="00000000" w:rsidR="00000000" w:rsidRPr="00000000">
        <w:rPr>
          <w:rtl w:val="0"/>
        </w:rPr>
      </w:r>
    </w:p>
    <w:sectPr>
      <w:headerReference r:id="rId15" w:type="default"/>
      <w:footerReference r:id="rId16" w:type="default"/>
      <w:pgSz w:h="16838" w:w="11906" w:orient="portrait"/>
      <w:pgMar w:bottom="567" w:top="1134" w:left="1134" w:right="1134"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S Gothic"/>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7">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Fonts w:ascii="Arial" w:cs="Arial" w:eastAsia="Arial" w:hAnsi="Arial"/>
        <w:color w:val="000000"/>
        <w:rtl w:val="0"/>
      </w:rPr>
      <w:t xml:space="preserve">August 2019</w:t>
    </w:r>
    <w:r w:rsidDel="00000000" w:rsidR="00000000" w:rsidRPr="00000000">
      <w:rPr>
        <w:rFonts w:ascii="Arial" w:cs="Arial" w:eastAsia="Arial" w:hAnsi="Arial"/>
        <w:color w:val="000000"/>
      </w:rPr>
      <w:fldChar w:fldCharType="begin"/>
      <w:instrText xml:space="preserve">PAGE</w:instrText>
      <w:fldChar w:fldCharType="separate"/>
      <w:fldChar w:fldCharType="end"/>
    </w:r>
    <w:r w:rsidDel="00000000" w:rsidR="00000000" w:rsidRPr="00000000">
      <w:rPr>
        <w:rFonts w:ascii="Arial" w:cs="Arial" w:eastAsia="Arial" w:hAnsi="Arial"/>
        <w:color w:val="000000"/>
        <w:rtl w:val="0"/>
      </w:rPr>
      <w:t xml:space="preserve">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6">
    <w:pPr>
      <w:pBdr>
        <w:top w:space="0" w:sz="0" w:val="nil"/>
        <w:left w:space="0" w:sz="0" w:val="nil"/>
        <w:bottom w:space="0" w:sz="0" w:val="nil"/>
        <w:right w:space="0" w:sz="0" w:val="nil"/>
        <w:between w:space="0" w:sz="0" w:val="nil"/>
      </w:pBdr>
      <w:tabs>
        <w:tab w:val="center" w:leader="none" w:pos="4513"/>
        <w:tab w:val="right" w:leader="none" w:pos="9026"/>
      </w:tabs>
      <w:jc w:val="right"/>
      <w:rPr>
        <w:rFonts w:ascii="Arial" w:cs="Arial" w:eastAsia="Arial" w:hAnsi="Arial"/>
        <w:b w:val="1"/>
        <w:color w:val="000000"/>
        <w:sz w:val="22"/>
        <w:szCs w:val="22"/>
      </w:rPr>
    </w:pPr>
    <w:r w:rsidDel="00000000" w:rsidR="00000000" w:rsidRPr="00000000">
      <w:rPr>
        <w:color w:val="000000"/>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4"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color w:val="000000"/>
        <w:sz w:val="22"/>
        <w:szCs w:val="22"/>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spacing w:line="360" w:lineRule="auto"/>
      <w:jc w:val="both"/>
    </w:pPr>
    <w:rPr>
      <w:rFonts w:ascii="Arial" w:cs="Arial" w:eastAsia="Arial" w:hAnsi="Arial"/>
      <w:b w:val="1"/>
      <w:sz w:val="22"/>
      <w:szCs w:val="22"/>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spacing w:line="360" w:lineRule="auto"/>
      <w:jc w:val="both"/>
    </w:pPr>
    <w:rPr>
      <w:rFonts w:ascii="Arial" w:cs="Arial" w:eastAsia="Arial" w:hAnsi="Arial"/>
      <w:b w:val="1"/>
      <w:sz w:val="22"/>
      <w:szCs w:val="22"/>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lang w:eastAsia="en-US"/>
    </w:rPr>
  </w:style>
  <w:style w:type="paragraph" w:styleId="Heading1">
    <w:name w:val="heading 1"/>
    <w:basedOn w:val="Normal"/>
    <w:next w:val="Normal"/>
    <w:link w:val="Heading1Char"/>
    <w:uiPriority w:val="99"/>
    <w:qFormat w:val="1"/>
    <w:pPr>
      <w:keepNext w:val="1"/>
      <w:tabs>
        <w:tab w:val="left" w:pos="5103"/>
      </w:tabs>
      <w:jc w:val="center"/>
      <w:outlineLvl w:val="0"/>
    </w:pPr>
    <w:rPr>
      <w:b w:val="1"/>
      <w:bCs w:val="1"/>
      <w:sz w:val="22"/>
      <w:szCs w:val="22"/>
    </w:rPr>
  </w:style>
  <w:style w:type="paragraph" w:styleId="Heading2">
    <w:name w:val="heading 2"/>
    <w:basedOn w:val="Normal"/>
    <w:next w:val="Normal"/>
    <w:pPr>
      <w:keepNext w:val="1"/>
      <w:keepLines w:val="1"/>
      <w:spacing w:line="360" w:lineRule="auto"/>
      <w:jc w:val="both"/>
      <w:outlineLvl w:val="1"/>
    </w:pPr>
    <w:rPr>
      <w:rFonts w:ascii="Arial" w:cs="Arial" w:eastAsia="Arial" w:hAnsi="Arial"/>
      <w:b w:val="1"/>
      <w:sz w:val="22"/>
      <w:szCs w:val="22"/>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link w:val="Heading4Char"/>
    <w:uiPriority w:val="99"/>
    <w:qFormat w:val="1"/>
    <w:pPr>
      <w:keepNext w:val="1"/>
      <w:spacing w:after="60" w:before="240"/>
      <w:outlineLvl w:val="3"/>
    </w:pPr>
    <w:rPr>
      <w:b w:val="1"/>
      <w:bCs w:val="1"/>
      <w:sz w:val="28"/>
      <w:szCs w:val="28"/>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BalloonText">
    <w:name w:val="Balloon Text"/>
    <w:basedOn w:val="Normal"/>
    <w:link w:val="BalloonTextChar"/>
    <w:uiPriority w:val="99"/>
    <w:semiHidden w:val="1"/>
    <w:rPr>
      <w:rFonts w:ascii="Tahoma" w:cs="Tahoma" w:hAnsi="Tahoma"/>
      <w:sz w:val="16"/>
      <w:szCs w:val="16"/>
    </w:rPr>
  </w:style>
  <w:style w:type="paragraph" w:styleId="BodyText2">
    <w:name w:val="Body Text 2"/>
    <w:basedOn w:val="Normal"/>
    <w:link w:val="BodyText2Char"/>
    <w:uiPriority w:val="99"/>
    <w:pPr>
      <w:ind w:left="720" w:hanging="720"/>
    </w:pPr>
    <w:rPr>
      <w:b w:val="1"/>
      <w:bCs w:val="1"/>
      <w:sz w:val="22"/>
      <w:szCs w:val="22"/>
    </w:rPr>
  </w:style>
  <w:style w:type="character" w:styleId="CommentReference">
    <w:name w:val="annotation reference"/>
    <w:uiPriority w:val="99"/>
    <w:semiHidden w:val="1"/>
    <w:unhideWhenUsed w:val="1"/>
    <w:qFormat w:val="1"/>
    <w:rPr>
      <w:sz w:val="16"/>
      <w:szCs w:val="16"/>
    </w:rPr>
  </w:style>
  <w:style w:type="paragraph" w:styleId="CommentText">
    <w:name w:val="annotation text"/>
    <w:basedOn w:val="Normal"/>
    <w:link w:val="CommentTextChar"/>
    <w:uiPriority w:val="99"/>
    <w:semiHidden w:val="1"/>
    <w:unhideWhenUsed w:val="1"/>
    <w:qFormat w:val="1"/>
  </w:style>
  <w:style w:type="paragraph" w:styleId="CommentSubject">
    <w:name w:val="annotation subject"/>
    <w:basedOn w:val="CommentText"/>
    <w:next w:val="CommentText"/>
    <w:link w:val="CommentSubjectChar"/>
    <w:uiPriority w:val="99"/>
    <w:semiHidden w:val="1"/>
    <w:unhideWhenUsed w:val="1"/>
    <w:qFormat w:val="1"/>
    <w:rPr>
      <w:b w:val="1"/>
      <w:bCs w:val="1"/>
    </w:rPr>
  </w:style>
  <w:style w:type="character" w:styleId="FollowedHyperlink">
    <w:name w:val="FollowedHyperlink"/>
    <w:uiPriority w:val="99"/>
    <w:semiHidden w:val="1"/>
    <w:qFormat w:val="1"/>
    <w:rPr>
      <w:color w:val="800080"/>
      <w:u w:val="single"/>
    </w:rPr>
  </w:style>
  <w:style w:type="paragraph" w:styleId="Footer">
    <w:name w:val="footer"/>
    <w:basedOn w:val="Normal"/>
    <w:link w:val="FooterChar"/>
    <w:uiPriority w:val="99"/>
    <w:qFormat w:val="1"/>
    <w:pPr>
      <w:tabs>
        <w:tab w:val="center" w:pos="4513"/>
        <w:tab w:val="right" w:pos="9026"/>
      </w:tabs>
    </w:pPr>
  </w:style>
  <w:style w:type="paragraph" w:styleId="Header">
    <w:name w:val="header"/>
    <w:basedOn w:val="Normal"/>
    <w:link w:val="HeaderChar"/>
    <w:uiPriority w:val="99"/>
    <w:semiHidden w:val="1"/>
    <w:qFormat w:val="1"/>
    <w:pPr>
      <w:tabs>
        <w:tab w:val="center" w:pos="4513"/>
        <w:tab w:val="right" w:pos="9026"/>
      </w:tabs>
    </w:pPr>
  </w:style>
  <w:style w:type="character" w:styleId="Hyperlink">
    <w:name w:val="Hyperlink"/>
    <w:uiPriority w:val="99"/>
    <w:qFormat w:val="1"/>
    <w:rPr>
      <w:color w:val="0000ff"/>
      <w:u w:val="single"/>
    </w:rPr>
  </w:style>
  <w:style w:type="paragraph" w:styleId="NormalWeb">
    <w:name w:val="Normal (Web)"/>
    <w:basedOn w:val="Normal"/>
    <w:uiPriority w:val="99"/>
    <w:qFormat w:val="1"/>
    <w:pPr>
      <w:spacing w:after="100" w:afterAutospacing="1" w:before="100" w:beforeAutospacing="1"/>
    </w:pPr>
    <w:rPr>
      <w:sz w:val="24"/>
      <w:szCs w:val="24"/>
      <w:lang w:eastAsia="en-GB"/>
    </w:rPr>
  </w:style>
  <w:style w:type="character" w:styleId="PageNumber">
    <w:name w:val="page number"/>
    <w:basedOn w:val="DefaultParagraphFont"/>
    <w:uiPriority w:val="99"/>
    <w:qFormat w:val="1"/>
  </w:style>
  <w:style w:type="character" w:styleId="Strong">
    <w:name w:val="Strong"/>
    <w:uiPriority w:val="22"/>
    <w:qFormat w:val="1"/>
    <w:rPr>
      <w:b w:val="1"/>
      <w:bCs w:val="1"/>
    </w:rPr>
  </w:style>
  <w:style w:type="table" w:styleId="TableGrid">
    <w:name w:val="Table Grid"/>
    <w:basedOn w:val="TableNormal"/>
    <w:uiPriority w:val="59"/>
    <w:qFormat w:val="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link w:val="Heading1"/>
    <w:uiPriority w:val="99"/>
    <w:qFormat w:val="1"/>
    <w:rPr>
      <w:rFonts w:ascii="Cambria" w:cs="Cambria" w:hAnsi="Cambria"/>
      <w:b w:val="1"/>
      <w:bCs w:val="1"/>
      <w:kern w:val="32"/>
      <w:sz w:val="32"/>
      <w:szCs w:val="32"/>
      <w:lang w:eastAsia="en-US"/>
    </w:rPr>
  </w:style>
  <w:style w:type="character" w:styleId="Heading4Char" w:customStyle="1">
    <w:name w:val="Heading 4 Char"/>
    <w:link w:val="Heading4"/>
    <w:uiPriority w:val="99"/>
    <w:semiHidden w:val="1"/>
    <w:qFormat w:val="1"/>
    <w:rPr>
      <w:rFonts w:ascii="Calibri" w:cs="Calibri" w:hAnsi="Calibri"/>
      <w:b w:val="1"/>
      <w:bCs w:val="1"/>
      <w:sz w:val="28"/>
      <w:szCs w:val="28"/>
      <w:lang w:eastAsia="en-US"/>
    </w:rPr>
  </w:style>
  <w:style w:type="character" w:styleId="BodyText2Char" w:customStyle="1">
    <w:name w:val="Body Text 2 Char"/>
    <w:link w:val="BodyText2"/>
    <w:uiPriority w:val="99"/>
    <w:semiHidden w:val="1"/>
    <w:qFormat w:val="1"/>
    <w:rPr>
      <w:sz w:val="20"/>
      <w:szCs w:val="20"/>
      <w:lang w:eastAsia="en-US"/>
    </w:rPr>
  </w:style>
  <w:style w:type="paragraph" w:styleId="deannah1" w:customStyle="1">
    <w:name w:val="deannah1"/>
    <w:basedOn w:val="Normal"/>
    <w:uiPriority w:val="99"/>
    <w:qFormat w:val="1"/>
    <w:pPr>
      <w:keepNext w:val="1"/>
      <w:spacing w:after="240"/>
    </w:pPr>
    <w:rPr>
      <w:b w:val="1"/>
      <w:bCs w:val="1"/>
      <w:sz w:val="24"/>
      <w:szCs w:val="24"/>
    </w:rPr>
  </w:style>
  <w:style w:type="character" w:styleId="BalloonTextChar" w:customStyle="1">
    <w:name w:val="Balloon Text Char"/>
    <w:link w:val="BalloonText"/>
    <w:uiPriority w:val="99"/>
    <w:semiHidden w:val="1"/>
    <w:qFormat w:val="1"/>
    <w:rPr>
      <w:sz w:val="2"/>
      <w:szCs w:val="2"/>
      <w:lang w:eastAsia="en-US"/>
    </w:rPr>
  </w:style>
  <w:style w:type="character" w:styleId="HeaderChar" w:customStyle="1">
    <w:name w:val="Header Char"/>
    <w:link w:val="Header"/>
    <w:uiPriority w:val="99"/>
    <w:semiHidden w:val="1"/>
    <w:qFormat w:val="1"/>
    <w:rPr>
      <w:lang w:eastAsia="en-US"/>
    </w:rPr>
  </w:style>
  <w:style w:type="character" w:styleId="FooterChar" w:customStyle="1">
    <w:name w:val="Footer Char"/>
    <w:link w:val="Footer"/>
    <w:uiPriority w:val="99"/>
    <w:qFormat w:val="1"/>
    <w:rPr>
      <w:lang w:eastAsia="en-US"/>
    </w:rPr>
  </w:style>
  <w:style w:type="character" w:styleId="Hyperlink1" w:customStyle="1">
    <w:name w:val="Hyperlink1"/>
    <w:uiPriority w:val="99"/>
    <w:qFormat w:val="1"/>
    <w:rPr>
      <w:color w:val="535353"/>
      <w:u w:val="single"/>
    </w:rPr>
  </w:style>
  <w:style w:type="paragraph" w:styleId="NormalWeb1" w:customStyle="1">
    <w:name w:val="Normal (Web)1"/>
    <w:basedOn w:val="Normal"/>
    <w:uiPriority w:val="99"/>
    <w:qFormat w:val="1"/>
    <w:pPr>
      <w:spacing w:after="300" w:before="100" w:beforeAutospacing="1"/>
    </w:pPr>
    <w:rPr>
      <w:sz w:val="24"/>
      <w:szCs w:val="24"/>
      <w:lang w:eastAsia="en-GB"/>
    </w:rPr>
  </w:style>
  <w:style w:type="character" w:styleId="CommentTextChar" w:customStyle="1">
    <w:name w:val="Comment Text Char"/>
    <w:link w:val="CommentText"/>
    <w:uiPriority w:val="99"/>
    <w:semiHidden w:val="1"/>
    <w:qFormat w:val="1"/>
    <w:rPr>
      <w:lang w:eastAsia="en-US"/>
    </w:rPr>
  </w:style>
  <w:style w:type="character" w:styleId="CommentSubjectChar" w:customStyle="1">
    <w:name w:val="Comment Subject Char"/>
    <w:link w:val="CommentSubject"/>
    <w:uiPriority w:val="99"/>
    <w:semiHidden w:val="1"/>
    <w:qFormat w:val="1"/>
    <w:rPr>
      <w:b w:val="1"/>
      <w:bCs w:val="1"/>
      <w:lang w:eastAsia="en-US"/>
    </w:rPr>
  </w:style>
  <w:style w:type="paragraph" w:styleId="ListParagraph">
    <w:name w:val="List Paragraph"/>
    <w:basedOn w:val="Normal"/>
    <w:uiPriority w:val="34"/>
    <w:qFormat w:val="1"/>
    <w:pPr>
      <w:ind w:left="720"/>
      <w:contextualSpacing w:val="1"/>
    </w:pPr>
    <w:rPr>
      <w:rFonts w:ascii="Calibri" w:eastAsia="Calibri" w:hAnsi="Calibri"/>
      <w:sz w:val="22"/>
      <w:szCs w:val="2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CellMar>
        <w:top w:w="28.0" w:type="dxa"/>
        <w:left w:w="57.0" w:type="dxa"/>
        <w:bottom w:w="28.0" w:type="dxa"/>
        <w:right w:w="28.0" w:type="dxa"/>
      </w:tblCellMar>
    </w:tblPr>
  </w:style>
  <w:style w:type="table" w:styleId="a6" w:customStyle="1">
    <w:basedOn w:val="TableNormal"/>
    <w:tblPr>
      <w:tblStyleRowBandSize w:val="1"/>
      <w:tblStyleColBandSize w:val="1"/>
      <w:tblCellMar>
        <w:top w:w="28.0" w:type="dxa"/>
        <w:left w:w="57.0" w:type="dxa"/>
        <w:bottom w:w="28.0" w:type="dxa"/>
        <w:right w:w="28.0" w:type="dxa"/>
      </w:tblCellMar>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CellMar>
        <w:left w:w="115.0" w:type="dxa"/>
        <w:right w:w="115.0" w:type="dxa"/>
      </w:tblCellMar>
    </w:tblPr>
  </w:style>
  <w:style w:type="table" w:styleId="ae" w:customStyle="1">
    <w:basedOn w:val="TableNormal"/>
    <w:tblPr>
      <w:tblStyleRowBandSize w:val="1"/>
      <w:tblStyleColBandSize w:val="1"/>
      <w:tblCellMar>
        <w:left w:w="115.0" w:type="dxa"/>
        <w:right w:w="115.0" w:type="dxa"/>
      </w:tblCellMar>
    </w:tblPr>
  </w:style>
  <w:style w:type="table" w:styleId="af" w:customStyle="1">
    <w:basedOn w:val="TableNormal"/>
    <w:tblPr>
      <w:tblStyleRowBandSize w:val="1"/>
      <w:tblStyleColBandSize w:val="1"/>
      <w:tblCellMar>
        <w:left w:w="115.0" w:type="dxa"/>
        <w:right w:w="115.0" w:type="dxa"/>
      </w:tblCellMar>
    </w:tblPr>
  </w:style>
  <w:style w:type="table" w:styleId="af0" w:customStyle="1">
    <w:basedOn w:val="TableNormal"/>
    <w:tblPr>
      <w:tblStyleRowBandSize w:val="1"/>
      <w:tblStyleColBandSize w:val="1"/>
      <w:tblCellMar>
        <w:left w:w="115.0" w:type="dxa"/>
        <w:right w:w="115.0" w:type="dxa"/>
      </w:tblCellMar>
    </w:tblPr>
  </w:style>
  <w:style w:type="table" w:styleId="af1" w:customStyle="1">
    <w:basedOn w:val="TableNormal"/>
    <w:tblPr>
      <w:tblStyleRowBandSize w:val="1"/>
      <w:tblStyleColBandSize w:val="1"/>
    </w:tblPr>
  </w:style>
  <w:style w:type="table" w:styleId="af2" w:customStyle="1">
    <w:basedOn w:val="TableNormal"/>
    <w:tblPr>
      <w:tblStyleRowBandSize w:val="1"/>
      <w:tblStyleColBandSize w:val="1"/>
      <w:tblCellMar>
        <w:left w:w="115.0" w:type="dxa"/>
        <w:right w:w="115.0" w:type="dxa"/>
      </w:tblCellMar>
    </w:tblPr>
  </w:style>
  <w:style w:type="table" w:styleId="af3" w:customStyle="1">
    <w:basedOn w:val="TableNormal"/>
    <w:tblPr>
      <w:tblStyleRowBandSize w:val="1"/>
      <w:tblStyleColBandSize w:val="1"/>
      <w:tblCellMar>
        <w:left w:w="115.0" w:type="dxa"/>
        <w:right w:w="115.0" w:type="dxa"/>
      </w:tblCellMar>
    </w:tblPr>
  </w:style>
  <w:style w:type="table" w:styleId="af4" w:customStyle="1">
    <w:basedOn w:val="TableNormal"/>
    <w:tblPr>
      <w:tblStyleRowBandSize w:val="1"/>
      <w:tblStyleColBandSize w:val="1"/>
      <w:tblCellMar>
        <w:left w:w="115.0" w:type="dxa"/>
        <w:right w:w="115.0" w:type="dxa"/>
      </w:tblCellMar>
    </w:tblPr>
  </w:style>
  <w:style w:type="table" w:styleId="af5" w:customStyle="1">
    <w:basedOn w:val="TableNormal"/>
    <w:tblPr>
      <w:tblStyleRowBandSize w:val="1"/>
      <w:tblStyleColBandSize w:val="1"/>
    </w:tblPr>
  </w:style>
  <w:style w:type="table" w:styleId="af6"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uwtsd.ac.uk/research/research-ethics/" TargetMode="Externa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www.uwtsd.ac.uk/academic-office/appendices-and-forms/" TargetMode="External"/><Relationship Id="rId12" Type="http://schemas.openxmlformats.org/officeDocument/2006/relationships/hyperlink" Target="mailto:pgresearch@uwtsd.ac.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eader" Target="header1.xml"/><Relationship Id="rId14" Type="http://schemas.openxmlformats.org/officeDocument/2006/relationships/hyperlink" Target="mailto:pgresearch@uwtsd.ac.uk"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kKg1R8LpbnPpdcfoqssmaG3PPA==">CgMxLjAaMAoBMBIrCikIB0IlChFRdWF0dHJvY2VudG8gU2FucxIQQXJpYWwgVW5pY29kZSBNUxowCgExEisKKQgHQiUKEVF1YXR0cm9jZW50byBTYW5zEhBBcmlhbCBVbmljb2RlIE1TMg5oLnhiNGJjN2RvOWIxODIOaC51dzVrN2h3NW9iZ2YyDmguYmtsNGdhcmF5bDE4Mg5oLmsya2c3bmNnNGJkdjIOaC5ib2FhYm43aWNvajYyDmguZXVscXJmYWc5MDR1Mg5oLnFzd3N1c3poZTJncDIIaC5namRneHM4AHIhMUI3bXVnODZScjhiN1hpTkZ3d3hoQllPdVg4NTVTcD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2025-01-30T09:38:00Z</dcterms:created>
  <dc:creator>Kevin Brice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