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Arial" w:hAnsi="Arial" w:cs="Arial"/>
          <w:lang w:val="en-US" w:eastAsia="en-US"/>
        </w:rPr>
        <w:id w:val="1502390170"/>
        <w:docPartObj>
          <w:docPartGallery w:val="Cover Pages"/>
          <w:docPartUnique/>
        </w:docPartObj>
      </w:sdtPr>
      <w:sdtEndPr>
        <w:rPr>
          <w:b/>
          <w:bCs/>
          <w:caps/>
          <w:color w:val="000000" w:themeColor="text1"/>
          <w:sz w:val="64"/>
          <w:szCs w:val="64"/>
        </w:rPr>
      </w:sdtEndPr>
      <w:sdtContent>
        <w:p w:rsidR="0043172D" w:rsidRDefault="00083A9D">
          <w:pPr>
            <w:pStyle w:val="a9"/>
          </w:pPr>
          <w:r>
            <w:rPr>
              <w:noProof/>
            </w:rPr>
            <w:pict>
              <v:group id="Група 2" o:spid="_x0000_s1042"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JVk5iQAAG0GAQAOAAAAZHJzL2Uyb0RvYy54bWzsXdmOY0dyfTfgfyDq0YDVvAsvycK0BkJr&#10;gQGNRrDK0DObxWoWhkXSJLur5CfB4ye/zgcY/gN5Awxv8wvVf+QTkQsjmZF52UVKI3VfATOX1Qye&#10;Gxm5xInI7Ve/frhb9N7MNtvb1fL5RfFR/6I3W05X17fLV88v/ubq878cXfS2u8nyerJYLWfPL76b&#10;bS9+/fGf/9mv7teXs3I1Xy2uZ5seQJbby/v184v5bre+fPZsO53P7ibbj1br2RJf3qw2d5Md/ty8&#10;ena9mdwD/W7xrOz3m2f3q831erOazrZb/Oun5suLjxn/5mY23f325mY72/UWzy+g247/f8P//5L+&#10;/9nHv5pcvtpM1vPbqVVj8gQt7ia3S7zUQ3062U16rze3EdTd7XSz2q5udh9NV3fPVjc3t9MZlwGl&#10;KfoHpflis3q95rK8urx/tfZmgmkP7PRk2OlXb77e9G6vn1+UF73l5A5V9PiHt9+//f3jHx9/6JVk&#10;n/v1q0uIfbFZf7P+emP/4ZX5i4r8cLO5oycK03tgy37nLTt72PWm+MeyGNeDBhUwxXfjohwMC8ae&#10;XE7nqKDod9P5Zy2/fOZe/Iz08+rcr9GOtntTbU8z1TfzyXrGNbAlG1hTVd5U//T2+8cfHv/18f/e&#10;/uPjv+F///34v4//+fhfvcoYjn/krba93MKAx5qMLFYNIov5ck8u15vt7ovZ6q5HH55fbNDYuQ1O&#10;3ny53aGeIOpE6KXb1eL2+vPbxYL/oA42e7HY9N5M0DV2D1wd+EUgtViS7HJFvzKA9C+wuCsKf9p9&#10;t5iR3GL517MbtCWqb1aEe/H+JZPpdLbcFear+eR6Zt496OM/she93anFfzEgId/g/R7bAjhJA+Kw&#10;DYyVp5/OeBDwP+7nFDM/9r/gN6+WO//ju9vlaqMBLFAq+2Yj74xkTENWerm6/g7NZ7MyQ9B2Pf38&#10;FtX25WS7+3qywZiDzoFxFN/OV5u/u+jdY0x6frH929eTzeyit/irJVryuKhrGsT4j3owLPHHRn7z&#10;Un6zfH33YoW6LTACr6f8keR3C/fxZrO6+xbD5yf0Vnw1WU7x7ucX093G/fFiZ8ZKDMDT2SefsBgG&#10;rvVk9+Xym/WUwMlK1MyuHr6dbNa2Le7Q8b9aud4zuTxokkaWfrlcffJ6t7q55fa6t5O1H3oyjT8/&#10;QZeu91368T/e/n3UoesndOiibprRwPoYdSQcDMr+YGCbjhtHXZ+1ppyv7mZfLyY7GoYiQ1L3p3/u&#10;OurNuTrq7uHlg3WI6NL7JnnGruu7bTEqRyP8ZfotPrw/fdb6ZE8frOuEQ4tYBneAd2QZwwbs76IH&#10;NlGXRb8f9bL+YFiTAPGNelz0q3JE3UzwjVG/qaGNQShGez7imEdR9ZtyCF9PGFWB15RN0FUPmUei&#10;yI1SZAYKi0zKMY35cjX93ba3XL2YT5avZp9s1/DrNNCSgzn8ScB9HCPyVKyoCxQhLqMbi4p+PRzC&#10;dIclFFZKQewJWgrEE5VDM/0Eozk5RtvM/pnY2eO/4H//Dm72Q+/tP2Bs//7xf4jd8tBMPRzUjlga&#10;VcF2zfY3xhbfkBjRt97L+9+srkGTJ/BbPCS7cdvy36oZN9boTVk0o5KbN4iIJbTFuGqGltc1Y/gH&#10;x30czvS1oXWkjfObaBrXIHXcRq5t0a5QyJu7BajDXzzr9Xv3vaK0nPqVF4HvFyLzHvEH7gZ7EbQP&#10;L1KNdRh0Ai9TDMqeCgQX6oVGtQ6EcnuZql/rQOgwXghl0pGGQqguhjoSgs92pLEQgn10pEIae9jo&#10;OhXS3Bg9ElDHWLwITD5KaSVtnlJK2nxQJXSSNk+1JWlyoRA6um+ck7kJPTCCPCxtg8UnUEvErIZ7&#10;r1dbCveo9WJcvXLEGVLUuhPCZhC74rAK78sLwyiE7HhVXhgFJ+GhHdnzwmhPJDw+SpiaDJfwuCLC&#10;ARnx4wpZ2FIWxxWzsOUsgoIaU9p6ovjxME2yATd5fvHSjBlg/VS9VE30sXcPr4QhpzeHi8W4Qv9+&#10;t3ozu1qxxO4gqMe79t8ullKqQheEpTCyWMO6r91zzWAjU2SMG1kx1glwGBWOkzNjIvRzr3NP89qh&#10;MR36cxbOFQJ8jpxHCs2ADVwlu1e5p3mlaTmHQNPFajsz2GR/fomvE6pK4TiCMN5H1S3BPtWoDZDf&#10;PVdAYcunk+3cvIPfT4aYXCKJtbzmT/PZ5Poz+3k3uV2Yz2wqG/CZBIkg3T9aSOyC3d1hqHvG8JYT&#10;JSbwt+X76QLaEr7oCArEY9O5KRAyEyNHgcb9wchQHEGBRnXhaGddDvsVc3O0g9MpEMY5bmp7fiN9&#10;MnmtsuHhm5yWI1IYwzxNGJFrj1ECdzzWYTA8eZhqqONIZzwmZ6yogyHC4zQJHOmLCwipQAH9KZgf&#10;xCWT9AfK6EgB/Sn6CSMF/CeNJc3dMNmItQr5T1KtwOQpqMDmo0QBpdELve7gT/YVUw4SQNLoKY2k&#10;zUWbRA/omJRCFX8BTCrJXAvLGYuANJK39gT5ScQLXYaIFw0fTydeRjevmiMh7mnISIVmDzo1zlOW&#10;xkhhLMrSHxpaCc0Oe+z7DRUMX4ox5ig5mlMi6mgG9SRcZcTGztG4l7mnKSlcBanmGLX70j07boYM&#10;ScfN3mUG182AWIZlk6AUNB3BzTgaOjc3SyX0XHqqxH+Om2FKelydMT8VJ58OyVlRDqMclqQL7FBj&#10;GMnOyJ9qMJIqsIOPYSRRGBIT0nAkUaiIKMQ4kicUgxSQJAoFZ7liJEkUKs5yaSoF7KxMKBWQsxop&#10;LL14lIbw7NPkA2O1AnbWVJTHU/WSNh8waVSwQqtTclHFknYfpcooLT+uieupWIHp+0yxFcWk8eGP&#10;UhajZLO3WFEN9DZB8dheqkQt6brR2LCXQzpSbWGlbPFUxBSarIGiSlQBPJ54Z9kk0WQdFP1USWUl&#10;FJiBSOkma2GYqIRSVsK4TvUl8u/eakhyqkarZBUMx6lSVrIGUtVZyQpI94BK2r9MVCat8vDKp3tm&#10;Ja3Pifq4zRJX81DpAQMB914sMfRQPstDpUcx6LAXSxSwDg2faA+1tHsKSZpdjvRd6KRn2d+/0CkZ&#10;adE4DPp+hZHWJEnzuXwaaFncxTUt4ujJLO6igxZxdFYWd+FQizg6JIsHUWKyqDacucKIdkxRaUQj&#10;dAxaR4nbomJcOkrcFhVjz1HitqgYX44Rp/GFdMcYcpS4LWodFPX0cJvUQLjNbOLp8bYpy2FeP4wv&#10;MVaivENnHfele9qYnIUwKlujuG/d08azxhjwA1kxIhN4JTxPVsxOcMDZZcUGpn7hX7NiI/NSkLSs&#10;WNGHR4NyxL/yguRFSRDUKi9oW5QjhsmcAeiSRUQu27Q9Z173tGbu21eD62QFh6YsoDFZMUwOmSaQ&#10;f60tcFt92GGxrXbh7WG91qZiLNLS7kwzb2nCel/o5rjOuOzzvZ/jQkc5Io/C48G58ygV1laNTH+u&#10;Rw3CHLuwxuVRhkVN4wetHUNMiBkx50xPmuOqKebCsjUMR3ICS/JrYsWjAY/RUgSuwLP5BAqs6UUS&#10;KDKc4dAo1kUGMw3FfooyMpIpaV4qhpGBTFFRtKzgwMBe44KWHMU4MoopeaJMwQkSKLo+YfqkX+gK&#10;hdkTVaEgdzLg3ImmkbR0QqPQ0hQaa0DS1gkbBRNbo37C2DSTsbc2pRJia2MqYS8DbXSdwoyJjhTk&#10;S0aDhL2DbAnFxLFKQapkBAuoZiqlvRMaSXsnrYQ1onsLUJ5R0Ui27YbnNpWKw4LVPRCFwwqQtHay&#10;KQW5EUqNxEBBZqRONe4gMcIZSwVJDiLJ/hamRfQxLciKFBVlaxQrBUkRdCa1dKG9E0DS3KkBUtpb&#10;jJBd8qFLPhg62yUfonWev4Dkw8npAYyDlB2g8UlLDtDX4IEu7k8tgzwQc0Gme9rI32A1+UiTvBAz&#10;z7ZYmMUwTmcDUgMGv5CVMlEr3FBWymDB62Wl7OpWeNm8GAZtFNP6hXQk78TyBcDoTmB4dy7at1ht&#10;mjFWWzHNoNFmMmPYNvPb9cNtdUlzPdwyWpILJgfY0swSLbYL4rsgXtnOnlgMgZZ2RBDPnfLsQXxT&#10;YWOX6aplVRT4zJG1C+LLuq7dXp0x9uqccaFqHKEfBvEN5j4P4nwZxBc8RRbDSAJeU7Sj4Mhgp+TF&#10;EDEOxol9tIcgXQWSwQ6z7yIGkuy7xGS7CiTZt5m/jYEk+y558axStCCUH/IUdYwUBPMV767RoEJz&#10;J+wdxPPY8auXjxyaMGcKSxp9gJpRbUVL6PZYdaL+gqB+wOs9tDJKw9PWLsycK/aSpm8KWlehYIVh&#10;PYJ/FSsI7IGSwApsb5ZBxHoFsf1gTEtyNb0C2xeJNhEsghhwvKlhSdujDepFlE2+blLmkqY367yV&#10;EkrLV1j3opYwCPFrXkoRQwVBfpkyVhDkl7xgRIGSg0yyTwdRvlnhpEDJJo+9pIkCSrMnOk+w9oGi&#10;c1t9XXTeRedddI71B9ouzD9FdH5yuE0eiuJt6uBavB1OLabCbbs0ps6He+SuKF7ye/9dOO6eNiyH&#10;RhDDWJgNHu3ULthLVow4J9DATLJiNOlEcmAdeTk7BwxGkZejhVrAA1vIy2GjJsmBCbTIGavsB2Jn&#10;NPe0E+h2Sh4ePI+Hza6sH1ptLkSHdY1Z8urZLQvwqlm0Gt4chYXHzIpRvp7EWlqADTfg6bJoYRN2&#10;5uoC6y6wPj6wRmc5IrDmVn3uwBqns9R2dnyIBTl2E8F+B+igrEboLzw73h+fMa42S9zkxHcUVmej&#10;asw03/diEMl3ecIu3kQqg4ySYp8YRVLdBIrkuUyZYxQZXGAOHjw3KpGMLIgtxyAyrGCu7PKxH/IG&#10;xJOJCezMvOQUWkIY5Ftdhbix3z2Ny6T56nYp62z8Qk6H4Z4Gq/M17nS+7rSB1jNJE0lcjFtH+Bqm&#10;lef2NVhdVQ1tdygGVWVWWu19DVwN5ejY12AV5DlzuEThcr7G0HwpIdNavIcjWsslXQ1OEZj3YhDp&#10;anQQ6Wn4SKMYJPA0Jid2WBzpaTjfGqNIT6ODSE/D+3dikCBna7I7h6oEGVtyWAaly+3oYb2Nba9g&#10;NhMo8faDk/0bxV+Iu2H7p4fdaA9wXH6zgHNF7mlckhFCWJgL82w06FuCg3BPAwWV8b6WJdedC+xc&#10;4NHHcidcIEbLI1wg54fO7QIHmMek9Dca+qAZjXGooxk/3TxmUw78PCYOsmz651mNXI05zhlzKkN6&#10;ucOYa2gSVFJEOsIkjvSFNOgrONIXVgNaKQu0Q+8h3SE2wapA0h9WBblVBUh6RGxZVYGkSyz5IEQF&#10;SHrFgjd2K2UL/GIJ56nqFLhG1K2uFYUCftKQpmx0LGnxkif6NL2k0XHEZQJLWr3kCUgNS9q9qGgy&#10;UzFXMJlZYVu6avlghfI4pZY0fd0vdahgLhOxuqpVMJVZ8+JypYTBGmVeWaoUMJzJ5LBeg5KG54Xz&#10;GpS0e8MzahpUYPdEPy5le2+GNPuoQckWn2hYwT7uYU2z5ApSMI+Z6MvBNCYwEkiyuXMKJB4VKNL2&#10;XWLI3FTTSdo80TyDtcpDXnWhIUmTJ+wUTGImLU47S7zmvIBDaQfBBu6GV/UrSlHq3UPxPLsCFWzg&#10;Roil2zzYwN1QNKBBSaOb5RKaVtLoKS9Dq8+E6omBr5ZWx6a/hFqypVdVolVhs+L+jUWT6DXgmnup&#10;EmtQ1LZOh6x47ZEu1fUaSFdaYu2CjiVbe4lzL1TT0+STf2OB8zh0LGn6ckQrQpRqxKn1Agtny+lY&#10;0vYV3ImOJW2f8hO0rdQrX/HiEk0taXqOnpXGRWdG7aFSrauRlhdtqws53yXkTG5ht6nJK6RmRISa&#10;FkerBLu9Oum42zQ6Gheju6Rry259Ey52i/1/iYv9k43ATkKfdtJAGt02YDitY9o7eS1qkZh8Pkrc&#10;NmCf5sg3YPI9hA7vcgy6ne6/8qcWt6DbovqbTVrEbVEHxxXVni9w5feg59HtAYFXGM5FUU/OhJHv&#10;oVQYuRctF8bfw8Qug5VahHIo53JX7mlyWAhsucJ87tp97Z5WjLZf4qU4Z8CU1X3tnkYMQSmLIe7M&#10;yxGRARxiyrycPaMB8WJWDpEi4yEWzMsRxcd7Eedl5XCaI4khhsuKYSaNxVo2udi9DHTnVtZ4piYQ&#10;V2XF7AYWMPisGJgP1Rd6e+6d5pWWyaDpuup0T1Otpk8jjsliGdMiRslKGb3atLdroxBbZMHc6h4z&#10;C53UvwGlpOpsWcxEHY9rPd8owfRZDlw+qxxYPMuBp2flwNCNnGcgzvruaTsXxQjQD/w6jzcCZyc5&#10;c/Zx0ipgzSzX0mfAiFmsJa+eGm66hUXdwqLjFxahRR6R6eb2/yNmupsxZnsPJ3txsaQ7vbTqD8e+&#10;U5906gbnj3gYkRnsw/gQFzZSj5ciMizndFYEEoTkFEUrKOjZPlzl9EWEEgTjfEZirAuciEcpOI8V&#10;wcg4nDfFKMqg7j0MH2hoxldZahmDm437Ck6Q2zarriJ9wsz2iJIfGpK0MjI3yDHESIGdEfLrSNLS&#10;Jq0WIwW2bmiLjqZTYG1OhcVI0twFEsM6kjR4AkgafJTQKEho69UfprNTONLaescIctmUObEGgo/7&#10;kFeXJUNDfbI+LW6Iw4ebOUE7Qsx3wq1FdGgIYjdqllrsZoi0o5epyM2Q8hb2ZjhoywH7NMyBCbYs&#10;9rdr+DGgZnmlXT5YjPJ0lkxA7NP4iST7tAy/8NGzI7vuaUivXYmBQSyrmyH4IxeJOwz3tFismD/u&#10;0X3pnjLWcVXkvutYbMdij2ex8JpHsFiOps/NYpv+cLhfHj9uQFmZObr1GvW49EsW+4gAXSh5Oovl&#10;vifJ2iGLRRSeIbFmfj4CkewKE39Ykh6hBNSKF9lHKJJZJVAkrWLyEYFIUkXcw2jy/lGP050gap72&#10;0A1O8IE2Uedt7AZi97QpETQP+JoWqdDrOoRuSO+G9KOHdFo+0j6kQwoj3LmHdLEErxkNR/4+aTek&#10;43ARN6Q3DV0ADB3Qh08e0TmFnxvQsSojM6BTuBxByOHcXK0bYcjhnHISEYYczGtaZBXrIQdzVQ85&#10;lvOarxhDRsfkECI9ZGzMl27EGEEqQgUJEhHkVQzI++dVkkEn7Iwh/MrNLeTn3PSA9mSPheYAhwXT&#10;nxy0cSuBPs7LuKfxVyZo81XsvnRPI2Tip5YZKuPTkA8xnd0huGcXy2y6C8U+ujv9QjHiYUc4PibL&#10;Z3d8Ixx1jVEWwwM+DAZY2MP+xjk+eRD2aGgT9ufwfCbZkHN9hZmQliIye0k+JwYJnB9n5GMU6f04&#10;TxzDBP6PU/IxjHSAnAKPYaQLxFpy5FJjGOkDEyfXSi8IBB0n8INYxKpZJ/CEaSRp5kI/c5jYkJ9J&#10;4HvplaKFx2ZR2jo2ESWfPBBTDQ1I2pp8vIIjbc1pa2Pqzsv/Yhf8nUw50Eo4U4yWcDLp4AmgJOmw&#10;mdaW1Rs2u4sFPDlGQVpTcte3X0c43NMQD6wBOUaMOirQ/OIvB+KeBswmsVtYUxfkv8/77HDf/avL&#10;V5v1N2uidcHH6Vdv7OWnGGUtVfnD2+/f/v7xj48/mKiNfgGxL+j3X4MYwm3Txy9X099te8vVizlu&#10;hp59sl3Ppju0be4Ahz/xLzW/d8H16uam90ATLI3tGfUI9w+7m0YdUSmqflNivRbvFMcdqINRw8Qd&#10;MdH8txFCU4/HWDrEVGc6/+xh15vSK4b1kFY282bzZjgcH6Ru9xYiDYmK3W/XvYe7xRKf1tvnF/Pd&#10;bn357Nl2Op/dTbbn4IZgB+3U8EdZq4HxZ2gNPiiwK9EcrLzfmF+MR/6OFGKJ50uKFG5ZyKtrW/ir&#10;wzx37XLuexFJWsypmjGMJC3FgFLdCpCkh7g2FGdExkCStFR9IogKkCQtwNCRJG2p+Vp6BUlyxCSS&#10;ZInA0HUKWCJuyVVLF9BEHKybgDrG4gFPLPgETKV8AVGkhJRi8oAo8t0kGpC0ORFFDUiaXJipY4of&#10;LlOkZsLpKYwrT6eK9gA+jCxZgoe78IiSYdzIirFOkMOocJycGROTHBU3uvFr0buz9BNjLdHPlnP1&#10;0ImIVuap7I9PGKmyJov1fNJ7M1nQ+X34zxaPvfDsxQKuGjbZrha315/fLhb0i8Wyd0+r++lz8IX/&#10;jYHbPZh05bu/Yb3Z7j6dbOcGh99Bak0uN6vXy2v+NJ9Nrj+zn3eT24X5zNUHjYldbJlJ0aeXq+vv&#10;wMC6E46eeMIRmn47jfpRFgtU2ISJsye5s4zGuJWS3yJolMmqMeesqwYTUbb5Ovo7fb3dfTFb3XFL&#10;f4N1U9x4/FK8PQFCZ/OJFHZ9ca7pkEbZZfOpFBvt+FSyMZJFYRHpvKfASBKFnZwqjiRRY8rVKTjS&#10;n/NGfkUf6c+LYUKhgELxXlYFSVIoKKOrFFCoAuRPLVzAodJYkkNhOaoOJQ1eDCmPqFgq4FBVqgFI&#10;m+MA2gSUtHoKSVqdLxjQdJJWTwFJowuFOjr2i6VjyXlIjEg0EF75JZU8E4maPm1FKPVkYm/UAmmY&#10;3C/61Obo9t+GOTCjGxZq5tiRPadnnE8H2k1rGIyyYKw37GF7Drv+qxWVINQMgwzbrU2ONr0TdcN5&#10;etkyGFpmLz1NvtVItZyc3TG8juHtrh6+nWyQNWTSaqiq/QP5sZ8oUUZeuZ3iQQo9gxg1cpUuUbk1&#10;WUrqMsE3joL3Xt7/ZnU9e34xeb1b8QDjuFmUmhz0i36FvYvA2lM8XMuN0MxkFcdl/yCpiMHvqQzP&#10;jFWSvR0SPBwXZnTZ00TJOHDyx30vRpF8Y1iCIygwkuDxTqIYJuAafB2OgiOpBtOyGEcyDVzypOtz&#10;yDRiGMkzsBJWLVXA7YiwxDABsSO+YgvV8ZV34Ssn+3xUDM/toYE/3eXTXUxwmGYuIekI6VXkVk1f&#10;SopZcmOvIUuKGTCs+ci5aCN0yB7OuZyWjPbuaY0ucUKNYfn67sUK2SaMtpPldL7aPL/YuY8vdvgL&#10;MtPV3Xqy+3L5zXpKgmRuygkZV9mjj/gRJq++WrkDKVEfNrxH29nL/ondKtzFEW6VVw0FzhOJtVPd&#10;KnpS5VInZb+sD2egMMs3orytuYcApyKeMXdi9v/nXGtT2/nFhGvlYD6Gkb6VD9JTcALfai514yk+&#10;qU7oXGkGSgGSzpX31tpzDSSQ9K4lz/UoQNK7Yt4MaYq4ZIF/5VvIFaDAweK0MBUpcLHImOmFC87E&#10;BO1KYAUGNxfpxTUXJE/Q7BJY0ujmID2tiNLqBa/EUqwVnIk5GPEtc4pe0vA0Y6nbS5q+MZffxVg0&#10;cvkEITTSseDk9lIonW774FTMAsu2VL2CrcRNP1FGugxhr5dJzcWtizq6lxrwIY2K7enmZC+FS/J0&#10;tWSTr4cptaTpTepR0UpavhoTq1S0Cg7GtBf8RR2aVoF61Ss+2VSDkvQd1y+qBQyOxiyZMWtQgd0T&#10;TT44G7Mw93/GTYv2o3rdOc8Xmyo4G5N4s1UJzs4nsydzl9/eJ4TwSbv6zDAkLAwwNIoTScm8E4wG&#10;AnflUut5YZiFhN2kW14YBSdhtyQ9L4wWRcJu2i8vTCMlSfvpuhZxW0ZMuB9jERrwGP24YlqifOXP&#10;nGpRxpY0zPOlq8cW1RPsPDoNPqS7X5nfIm6L6qdRW8RtlZooHq2zRdwW1Vz32ypOQwHp7vl/Hv0X&#10;esEfbIJ0LHXwE2IzjIewVMvhWrYtFN78LnPqniYDbDfMg99kwy46FxXvrPp5MZzmxGJmLg917l7m&#10;nnZRJU7W4iK0nP4EvsFyYBRZ7cAljJzPILn3uad9ry0GmEAeD4M06bcfiB2Oe1o8LAtlub7byey+&#10;d08rZyNgeOfsey2nh+fNitkkOrxqVsxe8AePmRWjI6xRVnjDrJhdLgtPlxUzvbiLz7uFDX/qtDeG&#10;jiPicx5Yzh2fY8kn0tlmaMDh1gjWqc/s8974F4xUJjzHgX6embjs+ZPz3maclEGs5M7ELYc8ZkgJ&#10;DGGeoR5xTeCQqHyMggHYo5R86DdbVr5IxikJFMmWzWFeEYoMUcx55lGJYFqvC3Hu2CoyONlb5QMn&#10;3IainXL+ELoc2A0ax9PJDUVo8EamgSUJhL0msEWKsiVEWvJT0p3H6iZqfx4TtRhDj/BYTCHP7bGK&#10;Pk7+NRwfO11rbBgJPZa8bBDJ5fN5LHPsrHQThx7L3E8tJaTHMsk6o+w+34xBxHsAc9kgR/MSRDos&#10;HUT6K+ybwN18EUjgr0xS7VAV6a+Qd9NQpL8i1xnbRPorc9lgpEqQPzaZpkNVguwxuT1ToA/c7SWT&#10;L3qe6WQvSds14CVh+6d7SROethyKbIRaTpwjbeAjfUtwgat7mgDWhNctmzg7R9o50p+HI0WbPsKR&#10;8hB6bkeKJU2FPQK9lnsp3W5M3NOLRU829qOZW598PSn4owvfsPnfpHqkmzv0pkMox7Ho3llKd5rE&#10;kR6VI8AYR3rUquHTEWJ9UPS9Z6b5S0Uh6VVxsIZeMOlXsV1PBZKOtRyTU1QsJH0rVrLoSIF3LXm6&#10;UYEKHCzdo6VqFUzP0sSyqhbl27ylyrJMYEmjo+klsKTV6e5GXS9p98Ic3BFXYDA9W5kb7+K2QAlP&#10;rz0tp9fLKG1f8xS70hyC6dlUEYPZWTN1qUEFbT3RsoLJ2UGqhMHkbEkbOZQGEczNNuY+zNhYwdys&#10;OVYktjvd++AtistQ9Tospd1TSkmrD/mob8VUwdRsAimYmQWGrhNN1XjNEy2Bwn4vM+RTMjWdgtau&#10;mzyYl02XTrb1VOlCi9NsuKaTtLg5NCeuvPDOQnOtXNwO4jsLlSZFWym9pQZ8vLqiFU1MeClcJqm2&#10;TsxC7YVwka5eQJpb8VC8ckDTSo4wNe/71rSSVse5BAm1pN0rXmihYUm7F7ikVC+ibOslHyKvYNEi&#10;ZF/EkjcuKWUM7yzk/V0alrR8iQOAVL3COwvhLNW2RZef7PUaJcpIk1peqkjqJW1fcYpWK6O0PS8A&#10;0YooTV81CeaBi6z2apnbieMmH9xZCH10a8V3FhqkLnLVl4DokWs60EWTRQz44Z68n7SMzTNfeZKe&#10;X5RAjpwM+cGukEgakm72Jcv4gyXzhuzuLKTFNdrqru7Owh0thaPUGVaRz+m0AnJjPO8Ep6Cl1Ph7&#10;ND63KCG1zdHJ5VdVILLlpuxbssuUuafJmNGBkNTicbaEWXXmvnZPI4aolMXatlAg5DRy5mym9MSY&#10;nfNCwJh9L0JFxqM7E3P6IQxkOQR6eTkcLkHFRRCXlbOvbVvh4qYiWt5KMRFeisAq+1K7dAVBU1bM&#10;gCFkOEbKExBXn+5p6tVYA4FMFsvUwXFvbFrWNlEAzLbIV5S7tBAWztU7Livk6vRnV7niuacpJtLG&#10;LNZ2YItd3Acyn30raDzjgahn5UDRjRxSA7lSgH6zXOH3Pzj13dP2QntpBchzFg+0mfFa1meBErNY&#10;y7Wmbrw5fGe3mQl1OrnsToH5CfcIo7sfkTHnoeVHzJgPxv26f3gOzADnwIA90l4mnLhG1yCaLn9S&#10;vpxSD2b6LJcsL8xpBlJERveUVolBZFKloJyKgiLjeorqY5QgpqfUk4IiI3rsZdBgZDhvrz7kSpRF&#10;ktE8J7BibWQoX1R8XnNsmiBHblaS2VUE+7mGMEPOm3uUggUZcj4kJ1YpyI8DQzdRsH0JSXTNRjQF&#10;us+fIJ2hGpsW+u+lKHWs6CTNXXDmWCudNHgCSBrcXn0Y1VuQF6fMf6xQmBWnKX9Fn2DLkt4xgpS4&#10;gOkSMHqU1iVgUvGrvkXl5EUVaPoUAlLr1kJAQ8ed50gFgIbzmtU3yQjLMFTMb+WIJw1g8FdtVx8a&#10;yo4BNQtmQ7D9dWmOvLqnIbFkArzTdvCk/m5fCDhqtgQ23myJwIxUC103xUTkkXthWEWuaB0Xhs06&#10;LsznSf9U5+WgHx3BhZnanJ0LY2cSuXUK5MsSa0kOlmEGFyjWQx+dn86FOeCWrBCd1tMd8vjICHBT&#10;3HM5SYWPuUCRKFqMIqlwyRsHIlUkP8NcpoYiyRlTmAgEtaqU5/0jMKe7UtQ87VE8xZPSwgBqw9xm&#10;0q7IZFNapDrH0C0r/HksK0TcdoRjYGZ4dsewX1aI+xtqSh3yaOyWFcprGHEJhEuznuwX4gD+YBg1&#10;GV3pOKRboNxGBBEkSIYYzmMM6RRUDOkSeIVIjCFdAmVqIj2kR6jJxcUYMlIntxJhyDjd3FEQbVgL&#10;0iIqSJAU2Svy/vmm5PQw7Ax3cdL5Dyf7PTQHuD20gacHkICgCIxbSdLrGSHT1pJCJhQ9KmTyaxNc&#10;zOSeJizs3GfnPn8e7hNj5RHuk+doz+4+sSTRzlU2RUUeNHSfQxySAJfC56Wd9SBSkz6R7vEwrrIz&#10;/1Lk0IPGIIEL5dS3OSFGokgfypnvGEZ6Ub4XR1FGulGzJjwKBKUjxb1ASDLH2khPisQ4FkVGMNKX&#10;AkHHCbypuRUyAgr8aRpJmrngayFjJGlovhZJKVowx2CW88dA0tR8RpcGJG1NTCG2UbD6nhPxxtQd&#10;V/jFJuJPJi5oJZz7Rks4mbpww02yEps79lOwjmm4p01Eo9OABuEyn1y+l7QmsuTbrwNxTwNmVwK1&#10;idlTu7BKKvdOGhjwzpZTeDrG1DGmNsa0v/CQT6H1d0Lyv9+/orNv4Is3k/X8dvrpZDeRf/MvLmfl&#10;ar5aXM82H/8/AAAA//8DAFBLAwQUAAYACAAAACEAT/eVMt0AAAAGAQAADwAAAGRycy9kb3ducmV2&#10;LnhtbEyPzU7DMBCE70i8g7VI3KhTWkoV4lSoFSDRAyLlAdx48yPsdWS7aXh7Fi5wGWk1o5lvi83k&#10;rBgxxN6TgvksA4FUe9NTq+Dj8HSzBhGTJqOtJ1TwhRE25eVFoXPjz/SOY5VawSUUc62gS2nIpYx1&#10;h07HmR+Q2Gt8cDrxGVppgj5zubPyNstW0umeeKHTA247rD+rk1Pwsgu71zimt2ztn7f7yjbNoRqV&#10;ur6aHh9AJJzSXxh+8BkdSmY6+hOZKKwCfiT9KnuL5d0KxJFDy8X9HGRZyP/45TcAAAD//wMAUEsB&#10;Ai0AFAAGAAgAAAAhALaDOJL+AAAA4QEAABMAAAAAAAAAAAAAAAAAAAAAAFtDb250ZW50X1R5cGVz&#10;XS54bWxQSwECLQAUAAYACAAAACEAOP0h/9YAAACUAQAACwAAAAAAAAAAAAAAAAAvAQAAX3JlbHMv&#10;LnJlbHNQSwECLQAUAAYACAAAACEAccyVZOYkAABtBgEADgAAAAAAAAAAAAAAAAAuAgAAZHJzL2Uy&#10;b0RvYy54bWxQSwECLQAUAAYACAAAACEAT/eVMt0AAAAGAQAADwAAAAAAAAAAAAAAAABAJwAAZHJz&#10;L2Rvd25yZXYueG1sUEsFBgAAAAAEAAQA8wAAAEooAAAAAA==&#10;">
                <v:rect id="Правоъгълник 3" o:spid="_x0000_s1043"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Петоъгълник 4" o:spid="_x0000_s1044"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EndPr/>
                        <w:sdtContent>
                          <w:p w:rsidR="0043172D" w:rsidRDefault="0043172D">
                            <w:pPr>
                              <w:pStyle w:val="a9"/>
                              <w:jc w:val="right"/>
                              <w:rPr>
                                <w:color w:val="FFFFFF" w:themeColor="background1"/>
                                <w:sz w:val="28"/>
                                <w:szCs w:val="28"/>
                              </w:rPr>
                            </w:pPr>
                            <w:r>
                              <w:rPr>
                                <w:color w:val="FFFFFF" w:themeColor="background1"/>
                                <w:sz w:val="28"/>
                                <w:szCs w:val="28"/>
                              </w:rPr>
                              <w:t xml:space="preserve">     </w:t>
                            </w:r>
                          </w:p>
                        </w:sdtContent>
                      </w:sdt>
                    </w:txbxContent>
                  </v:textbox>
                </v:shape>
                <v:group id="Група 5" o:spid="_x0000_s104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Група 6" o:spid="_x0000_s104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Свободна форма 20" o:spid="_x0000_s1047"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Свободна форма 21" o:spid="_x0000_s1048"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Свободна форма 22" o:spid="_x0000_s1049"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Свободна форма 23" o:spid="_x0000_s1050"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Свободна форма 24" o:spid="_x0000_s1051"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Свободна форма 25" o:spid="_x0000_s1052"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Свободна форма 26" o:spid="_x0000_s1053"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Свободна форма 27" o:spid="_x0000_s1054"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Свободна форма 28" o:spid="_x0000_s1055"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Свободна форма 29" o:spid="_x0000_s1056"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Свободна форма 30" o:spid="_x0000_s1057"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Свободна форма 31" o:spid="_x0000_s1058"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Група 7" o:spid="_x0000_s1059"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Свободна форма 8" o:spid="_x0000_s1060"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Свободна форма 9" o:spid="_x0000_s1061"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Свободна форма 10" o:spid="_x0000_s1062"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Свободна форма 12" o:spid="_x0000_s1063"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Свободна форма 13" o:spid="_x0000_s1064"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Свободна форма 14" o:spid="_x0000_s1065"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Свободна форма 15" o:spid="_x0000_s1066"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Свободна форма 16" o:spid="_x0000_s1067"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Свободна форма 17" o:spid="_x0000_s1068"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Свободна форма 18" o:spid="_x0000_s1069"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Свободна форма 19" o:spid="_x0000_s1070"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v:shapetype id="_x0000_t202" coordsize="21600,21600" o:spt="202" path="m,l,21600r21600,l21600,xe">
                <v:stroke joinstyle="miter"/>
                <v:path gradientshapeok="t" o:connecttype="rect"/>
              </v:shapetype>
              <v:shape id="Текстово поле 1" o:spid="_x0000_s1040"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yAtlAIAAGQFAAAOAAAAZHJzL2Uyb0RvYy54bWysVM1u1DAQviPxDpbvNNmWLiVqtlq2KkKq&#10;2ooW9ex17G6E4zG2d5PlBo/CIyD1AlJ5hfSNGDvJtlq4FHFxJvPnmW++8eFRUymyEtaVoHM62kkp&#10;EZpDUeqbnH64OnlxQInzTBdMgRY5XQtHjybPnx3WJhO7sABVCEswiXZZbXK68N5kSeL4QlTM7YAR&#10;Go0SbMU8/tqbpLCsxuyVSnbTdJzUYAtjgQvnUHvcGekk5pdScH8upROeqJxibT6eNp7zcCaTQ5bd&#10;WGYWJe/LYP9QRcVKjZduUh0zz8jSln+kqkpuwYH0OxyqBKQsuYg9YDejdKubywUzIvaC4Dizgcn9&#10;v7T8bHVhSVng7CjRrMIRtd/a2/bH/Zf7r+1d+729I+0vFH62t2QU4KqNyzDq0mCcb95AE0J7vUNl&#10;QKGRtgpf7I+gHYFfb8AWjScclXvj/VfjFE0cbaN0/Prg5UHIkzyEG+v8WwEVCUJOLU4zgsxWp853&#10;roNLuE3DSakU6lmmNKlzOt7bT2PAxoLJlQ4OInKjTxNa6kqPkl8r0SV5LyRiEzsIishKMVOWrBjy&#10;iXEutI/Nx7zoHbwkFvGUwN7/oaqnBHd9DDeD9pvgqtRgY/dbZRcfh5Jl54+YP+o7iL6ZN/1I51Cs&#10;cdIWutVxhp+UOI1T5vwFs7grOEHcf3+Oh1SAqEMvUbIA+/lv+uCPFEYrJTXuXk7dpyWzghL1TiO5&#10;w6IOgh2E+SDoZTUDhB8Ji9VEEQOsV4MoLVTX+CxMwy1oYprjXTn1gzjz3QuAzwoX02l0wnU0zJ/q&#10;S8ND6jCNwK2r5ppZ0xPQI3fPYNhKlm3xsPONRDHTpUc2RpIGQDsUe6BxlSPN+2cnvBWP/6PXw+M4&#10;+Q0AAP//AwBQSwMEFAAGAAgAAAAhAMjPqBXYAAAABQEAAA8AAABkcnMvZG93bnJldi54bWxMj8FO&#10;wzAQRO9I/QdrK3GjTikJUYhTQaUeOVD4ADte4oh4HWK3CX/PwgUuK41mNPum3i9+EBecYh9IwXaT&#10;gUBqg+2pU/D2erwpQcSkyeohECr4wgj7ZnVV68qGmV7wckqd4BKKlVbgUhorKWPr0Ou4CSMSe+9h&#10;8jqxnDppJz1zuR/kbZYV0uue+IPTIx4cth+ns1fwbO7srvw02+44P1lrUuly3yp1vV4eH0AkXNJf&#10;GH7wGR0aZjLhTDaKQQEPSb+Xvfy+YGk4VJQ5yKaW/+mbbwAAAP//AwBQSwECLQAUAAYACAAAACEA&#10;toM4kv4AAADhAQAAEwAAAAAAAAAAAAAAAAAAAAAAW0NvbnRlbnRfVHlwZXNdLnhtbFBLAQItABQA&#10;BgAIAAAAIQA4/SH/1gAAAJQBAAALAAAAAAAAAAAAAAAAAC8BAABfcmVscy8ucmVsc1BLAQItABQA&#10;BgAIAAAAIQBKCyAtlAIAAGQFAAAOAAAAAAAAAAAAAAAAAC4CAABkcnMvZTJvRG9jLnhtbFBLAQIt&#10;ABQABgAIAAAAIQDIz6gV2AAAAAUBAAAPAAAAAAAAAAAAAAAAAO4EAABkcnMvZG93bnJldi54bWxQ&#10;SwUGAAAAAAQABADzAAAA8wUAAAAA&#10;" filled="f" stroked="f" strokeweight=".5pt">
                <v:textbox style="mso-next-textbox:#Текстово поле 1;mso-fit-shape-to-text:t" inset="0,0,0,0">
                  <w:txbxContent>
                    <w:p w:rsidR="0043172D" w:rsidRDefault="00083A9D" w:rsidP="0043172D">
                      <w:pPr>
                        <w:pStyle w:val="a9"/>
                        <w:jc w:val="center"/>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Заглавие"/>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3172D" w:rsidRPr="0043172D">
                            <w:rPr>
                              <w:rFonts w:ascii="Arial" w:eastAsiaTheme="majorEastAsia" w:hAnsi="Arial" w:cs="Arial"/>
                              <w:color w:val="262626" w:themeColor="text1" w:themeTint="D9"/>
                              <w:sz w:val="72"/>
                              <w:szCs w:val="72"/>
                            </w:rPr>
                            <w:t>Mark the Hotel Manager</w:t>
                          </w:r>
                        </w:sdtContent>
                      </w:sdt>
                    </w:p>
                    <w:p w:rsidR="0043172D" w:rsidRDefault="00083A9D">
                      <w:pPr>
                        <w:spacing w:before="120"/>
                        <w:rPr>
                          <w:color w:val="404040" w:themeColor="text1" w:themeTint="BF"/>
                          <w:sz w:val="36"/>
                          <w:szCs w:val="36"/>
                        </w:rPr>
                      </w:pPr>
                      <w:sdt>
                        <w:sdtPr>
                          <w:rPr>
                            <w:color w:val="404040" w:themeColor="text1" w:themeTint="BF"/>
                            <w:sz w:val="36"/>
                            <w:szCs w:val="36"/>
                          </w:rPr>
                          <w:alias w:val="Подзаглавие"/>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3172D">
                            <w:rPr>
                              <w:color w:val="404040" w:themeColor="text1" w:themeTint="BF"/>
                              <w:sz w:val="36"/>
                              <w:szCs w:val="36"/>
                            </w:rPr>
                            <w:t xml:space="preserve">     </w:t>
                          </w:r>
                        </w:sdtContent>
                      </w:sdt>
                    </w:p>
                  </w:txbxContent>
                </v:textbox>
                <w10:wrap anchorx="page" anchory="page"/>
              </v:shape>
            </w:pict>
          </w:r>
        </w:p>
        <w:p w:rsidR="0043172D" w:rsidRDefault="00083A9D">
          <w:pPr>
            <w:rPr>
              <w:caps/>
              <w:color w:val="000000" w:themeColor="text1"/>
              <w:sz w:val="64"/>
              <w:szCs w:val="64"/>
            </w:rPr>
          </w:pPr>
          <w:r>
            <w:rPr>
              <w:noProof/>
            </w:rPr>
            <w:pict>
              <v:shape id="_x0000_s1072" type="#_x0000_t202" style="position:absolute;margin-left:125.25pt;margin-top:225.6pt;width:343.15pt;height:214.5pt;z-index:251663360">
                <v:textbox>
                  <w:txbxContent>
                    <w:p w:rsidR="005D1100" w:rsidRDefault="005D1100">
                      <w:r>
                        <w:rPr>
                          <w:noProof/>
                        </w:rPr>
                        <w:drawing>
                          <wp:inline distT="0" distB="0" distL="0" distR="0">
                            <wp:extent cx="4238625" cy="2619375"/>
                            <wp:effectExtent l="0" t="0" r="0" b="0"/>
                            <wp:docPr id="11" name="Картина 11" descr="Картина, която съдържа лице, мъж, костюм, изправе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heHotelJPG.jpg"/>
                                    <pic:cNvPicPr/>
                                  </pic:nvPicPr>
                                  <pic:blipFill>
                                    <a:blip r:embed="rId8">
                                      <a:extLst>
                                        <a:ext uri="{28A0092B-C50C-407E-A947-70E740481C1C}">
                                          <a14:useLocalDpi xmlns:a14="http://schemas.microsoft.com/office/drawing/2010/main" val="0"/>
                                        </a:ext>
                                      </a:extLst>
                                    </a:blip>
                                    <a:stretch>
                                      <a:fillRect/>
                                    </a:stretch>
                                  </pic:blipFill>
                                  <pic:spPr>
                                    <a:xfrm>
                                      <a:off x="0" y="0"/>
                                      <a:ext cx="4256307" cy="2630302"/>
                                    </a:xfrm>
                                    <a:prstGeom prst="rect">
                                      <a:avLst/>
                                    </a:prstGeom>
                                  </pic:spPr>
                                </pic:pic>
                              </a:graphicData>
                            </a:graphic>
                          </wp:inline>
                        </w:drawing>
                      </w:r>
                    </w:p>
                  </w:txbxContent>
                </v:textbox>
              </v:shape>
            </w:pict>
          </w:r>
          <w:r>
            <w:rPr>
              <w:noProof/>
            </w:rPr>
            <w:pict>
              <v:shape id="_x0000_s1071" type="#_x0000_t202" style="position:absolute;margin-left:121.5pt;margin-top:503.1pt;width:346.9pt;height:171pt;z-index:251662336">
                <v:textbox>
                  <w:txbxContent>
                    <w:p w:rsidR="0043172D" w:rsidRDefault="0043172D" w:rsidP="0043172D">
                      <w:pPr>
                        <w:jc w:val="center"/>
                        <w:rPr>
                          <w:b/>
                          <w:bCs/>
                          <w:sz w:val="32"/>
                          <w:szCs w:val="32"/>
                          <w:lang w:val="en-GB"/>
                        </w:rPr>
                      </w:pPr>
                    </w:p>
                    <w:p w:rsidR="0043172D" w:rsidRPr="0043172D" w:rsidRDefault="0043172D" w:rsidP="0043172D">
                      <w:pPr>
                        <w:jc w:val="center"/>
                        <w:rPr>
                          <w:b/>
                          <w:bCs/>
                          <w:sz w:val="32"/>
                          <w:szCs w:val="32"/>
                          <w:lang w:val="en-GB"/>
                        </w:rPr>
                      </w:pPr>
                      <w:r w:rsidRPr="0043172D">
                        <w:rPr>
                          <w:b/>
                          <w:bCs/>
                          <w:sz w:val="32"/>
                          <w:szCs w:val="32"/>
                          <w:lang w:val="en-GB"/>
                        </w:rPr>
                        <w:t>BA International Hotel Management</w:t>
                      </w:r>
                    </w:p>
                    <w:p w:rsidR="0043172D" w:rsidRPr="0043172D" w:rsidRDefault="0043172D" w:rsidP="0043172D">
                      <w:pPr>
                        <w:jc w:val="center"/>
                        <w:rPr>
                          <w:b/>
                          <w:bCs/>
                          <w:sz w:val="32"/>
                          <w:szCs w:val="32"/>
                          <w:lang w:val="en-GB"/>
                        </w:rPr>
                      </w:pPr>
                      <w:r w:rsidRPr="0043172D">
                        <w:rPr>
                          <w:b/>
                          <w:bCs/>
                          <w:sz w:val="32"/>
                          <w:szCs w:val="32"/>
                          <w:lang w:val="en-GB"/>
                        </w:rPr>
                        <w:t>Management and Organisational Behaviour</w:t>
                      </w:r>
                    </w:p>
                    <w:p w:rsidR="0043172D" w:rsidRPr="0043172D" w:rsidRDefault="0043172D" w:rsidP="0043172D">
                      <w:pPr>
                        <w:jc w:val="center"/>
                        <w:rPr>
                          <w:b/>
                          <w:bCs/>
                          <w:sz w:val="32"/>
                          <w:szCs w:val="32"/>
                          <w:lang w:val="en-GB"/>
                        </w:rPr>
                      </w:pPr>
                      <w:r w:rsidRPr="0043172D">
                        <w:rPr>
                          <w:b/>
                          <w:bCs/>
                          <w:sz w:val="32"/>
                          <w:szCs w:val="32"/>
                          <w:lang w:val="en-GB"/>
                        </w:rPr>
                        <w:t>M5X01924</w:t>
                      </w:r>
                    </w:p>
                    <w:p w:rsidR="0043172D" w:rsidRPr="0043172D" w:rsidRDefault="0043172D" w:rsidP="0043172D">
                      <w:pPr>
                        <w:jc w:val="center"/>
                        <w:rPr>
                          <w:b/>
                          <w:bCs/>
                          <w:sz w:val="32"/>
                          <w:szCs w:val="32"/>
                          <w:lang w:val="en-GB"/>
                        </w:rPr>
                      </w:pPr>
                      <w:r w:rsidRPr="0043172D">
                        <w:rPr>
                          <w:b/>
                          <w:bCs/>
                          <w:sz w:val="32"/>
                          <w:szCs w:val="32"/>
                          <w:lang w:val="en-GB"/>
                        </w:rPr>
                        <w:t>Lecturer: Dr. Olu Adegbite</w:t>
                      </w:r>
                    </w:p>
                    <w:p w:rsidR="0043172D" w:rsidRPr="0043172D" w:rsidRDefault="0043172D" w:rsidP="0043172D">
                      <w:pPr>
                        <w:jc w:val="center"/>
                        <w:rPr>
                          <w:b/>
                          <w:bCs/>
                          <w:sz w:val="32"/>
                          <w:szCs w:val="32"/>
                          <w:lang w:val="en-GB"/>
                        </w:rPr>
                      </w:pPr>
                      <w:r w:rsidRPr="0043172D">
                        <w:rPr>
                          <w:b/>
                          <w:bCs/>
                          <w:sz w:val="32"/>
                          <w:szCs w:val="32"/>
                          <w:lang w:val="en-GB"/>
                        </w:rPr>
                        <w:t>Student name: Monuar Moni</w:t>
                      </w:r>
                    </w:p>
                    <w:p w:rsidR="0043172D" w:rsidRPr="0043172D" w:rsidRDefault="0043172D" w:rsidP="0043172D">
                      <w:pPr>
                        <w:jc w:val="center"/>
                        <w:rPr>
                          <w:b/>
                          <w:bCs/>
                          <w:sz w:val="32"/>
                          <w:szCs w:val="32"/>
                          <w:lang w:val="en-GB"/>
                        </w:rPr>
                      </w:pPr>
                      <w:r w:rsidRPr="0043172D">
                        <w:rPr>
                          <w:b/>
                          <w:bCs/>
                          <w:sz w:val="32"/>
                          <w:szCs w:val="32"/>
                          <w:lang w:val="en-GB"/>
                        </w:rPr>
                        <w:t>(18181</w:t>
                      </w:r>
                      <w:r w:rsidR="00514D41">
                        <w:rPr>
                          <w:b/>
                          <w:bCs/>
                          <w:sz w:val="32"/>
                          <w:szCs w:val="32"/>
                          <w:lang w:val="en-GB"/>
                        </w:rPr>
                        <w:t>8</w:t>
                      </w:r>
                      <w:r w:rsidRPr="0043172D">
                        <w:rPr>
                          <w:b/>
                          <w:bCs/>
                          <w:sz w:val="32"/>
                          <w:szCs w:val="32"/>
                          <w:lang w:val="en-GB"/>
                        </w:rPr>
                        <w:t>5)</w:t>
                      </w:r>
                    </w:p>
                  </w:txbxContent>
                </v:textbox>
              </v:shape>
            </w:pict>
          </w:r>
          <w:r w:rsidR="0043172D">
            <w:rPr>
              <w:b/>
              <w:bCs/>
              <w:caps/>
              <w:color w:val="000000" w:themeColor="text1"/>
              <w:sz w:val="64"/>
              <w:szCs w:val="64"/>
            </w:rPr>
            <w:br w:type="page"/>
          </w:r>
        </w:p>
      </w:sdtContent>
    </w:sdt>
    <w:sdt>
      <w:sdtPr>
        <w:rPr>
          <w:rFonts w:ascii="Arial" w:eastAsia="Arial" w:hAnsi="Arial" w:cs="Arial"/>
          <w:b w:val="0"/>
          <w:bCs w:val="0"/>
          <w:color w:val="000000" w:themeColor="text1"/>
          <w:sz w:val="24"/>
          <w:szCs w:val="24"/>
        </w:rPr>
        <w:id w:val="1098440212"/>
        <w:docPartObj>
          <w:docPartGallery w:val="Table of Contents"/>
          <w:docPartUnique/>
        </w:docPartObj>
      </w:sdtPr>
      <w:sdtEndPr>
        <w:rPr>
          <w:sz w:val="22"/>
          <w:szCs w:val="22"/>
        </w:rPr>
      </w:sdtEndPr>
      <w:sdtContent>
        <w:p w:rsidR="009618EF" w:rsidRPr="00FF3A47" w:rsidRDefault="009618EF" w:rsidP="009618EF">
          <w:pPr>
            <w:pStyle w:val="a6"/>
            <w:spacing w:line="360" w:lineRule="auto"/>
            <w:jc w:val="center"/>
            <w:rPr>
              <w:rFonts w:ascii="Arial" w:hAnsi="Arial" w:cs="Arial"/>
              <w:color w:val="000000" w:themeColor="text1"/>
              <w:sz w:val="24"/>
              <w:szCs w:val="24"/>
            </w:rPr>
          </w:pPr>
          <w:r w:rsidRPr="00FF3A47">
            <w:rPr>
              <w:rFonts w:ascii="Arial" w:hAnsi="Arial" w:cs="Arial"/>
              <w:color w:val="000000" w:themeColor="text1"/>
              <w:sz w:val="24"/>
              <w:szCs w:val="24"/>
            </w:rPr>
            <w:t>Table of Contents</w:t>
          </w:r>
          <w:bookmarkStart w:id="0" w:name="_GoBack"/>
          <w:bookmarkEnd w:id="0"/>
        </w:p>
        <w:p w:rsidR="009618EF" w:rsidRPr="00A44868" w:rsidRDefault="009618EF" w:rsidP="009618EF">
          <w:pPr>
            <w:pStyle w:val="10"/>
            <w:tabs>
              <w:tab w:val="right" w:leader="dot" w:pos="9019"/>
            </w:tabs>
            <w:spacing w:line="360" w:lineRule="auto"/>
            <w:jc w:val="both"/>
            <w:rPr>
              <w:noProof/>
              <w:color w:val="000000" w:themeColor="text1"/>
            </w:rPr>
          </w:pPr>
          <w:r w:rsidRPr="00A44868">
            <w:rPr>
              <w:color w:val="000000" w:themeColor="text1"/>
            </w:rPr>
            <w:fldChar w:fldCharType="begin"/>
          </w:r>
          <w:r w:rsidRPr="00A44868">
            <w:rPr>
              <w:color w:val="000000" w:themeColor="text1"/>
            </w:rPr>
            <w:instrText xml:space="preserve"> TOC \o "1-3" \h \z \u </w:instrText>
          </w:r>
          <w:r w:rsidRPr="00A44868">
            <w:rPr>
              <w:color w:val="000000" w:themeColor="text1"/>
            </w:rPr>
            <w:fldChar w:fldCharType="separate"/>
          </w:r>
          <w:hyperlink w:anchor="_Toc42185261" w:history="1">
            <w:r w:rsidRPr="00A44868">
              <w:rPr>
                <w:rStyle w:val="a5"/>
                <w:noProof/>
                <w:color w:val="000000" w:themeColor="text1"/>
                <w:highlight w:val="white"/>
                <w:lang w:val="en-GB"/>
              </w:rPr>
              <w:t>Introduction</w:t>
            </w:r>
            <w:r w:rsidRPr="00A44868">
              <w:rPr>
                <w:noProof/>
                <w:webHidden/>
                <w:color w:val="000000" w:themeColor="text1"/>
              </w:rPr>
              <w:tab/>
            </w:r>
            <w:r w:rsidRPr="00A44868">
              <w:rPr>
                <w:noProof/>
                <w:webHidden/>
                <w:color w:val="000000" w:themeColor="text1"/>
              </w:rPr>
              <w:fldChar w:fldCharType="begin"/>
            </w:r>
            <w:r w:rsidRPr="00A44868">
              <w:rPr>
                <w:noProof/>
                <w:webHidden/>
                <w:color w:val="000000" w:themeColor="text1"/>
              </w:rPr>
              <w:instrText xml:space="preserve"> PAGEREF _Toc42185261 \h </w:instrText>
            </w:r>
            <w:r w:rsidRPr="00A44868">
              <w:rPr>
                <w:noProof/>
                <w:webHidden/>
                <w:color w:val="000000" w:themeColor="text1"/>
              </w:rPr>
            </w:r>
            <w:r w:rsidRPr="00A44868">
              <w:rPr>
                <w:noProof/>
                <w:webHidden/>
                <w:color w:val="000000" w:themeColor="text1"/>
              </w:rPr>
              <w:fldChar w:fldCharType="separate"/>
            </w:r>
            <w:r w:rsidR="00F7655F">
              <w:rPr>
                <w:noProof/>
                <w:webHidden/>
                <w:color w:val="000000" w:themeColor="text1"/>
              </w:rPr>
              <w:t>2</w:t>
            </w:r>
            <w:r w:rsidRPr="00A44868">
              <w:rPr>
                <w:noProof/>
                <w:webHidden/>
                <w:color w:val="000000" w:themeColor="text1"/>
              </w:rPr>
              <w:fldChar w:fldCharType="end"/>
            </w:r>
          </w:hyperlink>
        </w:p>
        <w:p w:rsidR="009618EF" w:rsidRPr="00A44868" w:rsidRDefault="00083A9D" w:rsidP="009618EF">
          <w:pPr>
            <w:pStyle w:val="10"/>
            <w:tabs>
              <w:tab w:val="right" w:leader="dot" w:pos="9019"/>
            </w:tabs>
            <w:spacing w:line="360" w:lineRule="auto"/>
            <w:jc w:val="both"/>
            <w:rPr>
              <w:noProof/>
              <w:color w:val="000000" w:themeColor="text1"/>
            </w:rPr>
          </w:pPr>
          <w:hyperlink w:anchor="_Toc42185262" w:history="1">
            <w:r w:rsidR="009618EF" w:rsidRPr="00A44868">
              <w:rPr>
                <w:rStyle w:val="a5"/>
                <w:noProof/>
                <w:color w:val="000000" w:themeColor="text1"/>
                <w:highlight w:val="white"/>
                <w:lang w:val="en-GB"/>
              </w:rPr>
              <w:t>Evaluating the management behaviour qualities of Mark Jenkins</w:t>
            </w:r>
            <w:r w:rsidR="009618EF" w:rsidRPr="00A44868">
              <w:rPr>
                <w:noProof/>
                <w:webHidden/>
                <w:color w:val="000000" w:themeColor="text1"/>
              </w:rPr>
              <w:tab/>
            </w:r>
            <w:r w:rsidR="009618EF" w:rsidRPr="00A44868">
              <w:rPr>
                <w:noProof/>
                <w:webHidden/>
                <w:color w:val="000000" w:themeColor="text1"/>
              </w:rPr>
              <w:fldChar w:fldCharType="begin"/>
            </w:r>
            <w:r w:rsidR="009618EF" w:rsidRPr="00A44868">
              <w:rPr>
                <w:noProof/>
                <w:webHidden/>
                <w:color w:val="000000" w:themeColor="text1"/>
              </w:rPr>
              <w:instrText xml:space="preserve"> PAGEREF _Toc42185262 \h </w:instrText>
            </w:r>
            <w:r w:rsidR="009618EF" w:rsidRPr="00A44868">
              <w:rPr>
                <w:noProof/>
                <w:webHidden/>
                <w:color w:val="000000" w:themeColor="text1"/>
              </w:rPr>
            </w:r>
            <w:r w:rsidR="009618EF" w:rsidRPr="00A44868">
              <w:rPr>
                <w:noProof/>
                <w:webHidden/>
                <w:color w:val="000000" w:themeColor="text1"/>
              </w:rPr>
              <w:fldChar w:fldCharType="separate"/>
            </w:r>
            <w:r w:rsidR="00F7655F">
              <w:rPr>
                <w:noProof/>
                <w:webHidden/>
                <w:color w:val="000000" w:themeColor="text1"/>
              </w:rPr>
              <w:t>2</w:t>
            </w:r>
            <w:r w:rsidR="009618EF" w:rsidRPr="00A44868">
              <w:rPr>
                <w:noProof/>
                <w:webHidden/>
                <w:color w:val="000000" w:themeColor="text1"/>
              </w:rPr>
              <w:fldChar w:fldCharType="end"/>
            </w:r>
          </w:hyperlink>
        </w:p>
        <w:p w:rsidR="009618EF" w:rsidRPr="00A44868" w:rsidRDefault="00083A9D" w:rsidP="009618EF">
          <w:pPr>
            <w:pStyle w:val="10"/>
            <w:tabs>
              <w:tab w:val="right" w:leader="dot" w:pos="9019"/>
            </w:tabs>
            <w:spacing w:line="360" w:lineRule="auto"/>
            <w:jc w:val="both"/>
            <w:rPr>
              <w:noProof/>
              <w:color w:val="000000" w:themeColor="text1"/>
            </w:rPr>
          </w:pPr>
          <w:hyperlink w:anchor="_Toc42185263" w:history="1">
            <w:r w:rsidR="009618EF" w:rsidRPr="00A44868">
              <w:rPr>
                <w:rStyle w:val="a5"/>
                <w:noProof/>
                <w:color w:val="000000" w:themeColor="text1"/>
                <w:highlight w:val="white"/>
                <w:lang w:val="en-GB"/>
              </w:rPr>
              <w:t>Evaluating the leadership traits of Mark Jenkins as per leadership theories</w:t>
            </w:r>
            <w:r w:rsidR="009618EF" w:rsidRPr="00A44868">
              <w:rPr>
                <w:noProof/>
                <w:webHidden/>
                <w:color w:val="000000" w:themeColor="text1"/>
              </w:rPr>
              <w:tab/>
            </w:r>
            <w:r w:rsidR="009618EF" w:rsidRPr="00A44868">
              <w:rPr>
                <w:noProof/>
                <w:webHidden/>
                <w:color w:val="000000" w:themeColor="text1"/>
              </w:rPr>
              <w:fldChar w:fldCharType="begin"/>
            </w:r>
            <w:r w:rsidR="009618EF" w:rsidRPr="00A44868">
              <w:rPr>
                <w:noProof/>
                <w:webHidden/>
                <w:color w:val="000000" w:themeColor="text1"/>
              </w:rPr>
              <w:instrText xml:space="preserve"> PAGEREF _Toc42185263 \h </w:instrText>
            </w:r>
            <w:r w:rsidR="009618EF" w:rsidRPr="00A44868">
              <w:rPr>
                <w:noProof/>
                <w:webHidden/>
                <w:color w:val="000000" w:themeColor="text1"/>
              </w:rPr>
            </w:r>
            <w:r w:rsidR="009618EF" w:rsidRPr="00A44868">
              <w:rPr>
                <w:noProof/>
                <w:webHidden/>
                <w:color w:val="000000" w:themeColor="text1"/>
              </w:rPr>
              <w:fldChar w:fldCharType="separate"/>
            </w:r>
            <w:r w:rsidR="00F7655F">
              <w:rPr>
                <w:noProof/>
                <w:webHidden/>
                <w:color w:val="000000" w:themeColor="text1"/>
              </w:rPr>
              <w:t>3</w:t>
            </w:r>
            <w:r w:rsidR="009618EF" w:rsidRPr="00A44868">
              <w:rPr>
                <w:noProof/>
                <w:webHidden/>
                <w:color w:val="000000" w:themeColor="text1"/>
              </w:rPr>
              <w:fldChar w:fldCharType="end"/>
            </w:r>
          </w:hyperlink>
        </w:p>
        <w:p w:rsidR="009618EF" w:rsidRPr="00A44868" w:rsidRDefault="00083A9D" w:rsidP="009618EF">
          <w:pPr>
            <w:pStyle w:val="10"/>
            <w:tabs>
              <w:tab w:val="right" w:leader="dot" w:pos="9019"/>
            </w:tabs>
            <w:spacing w:line="360" w:lineRule="auto"/>
            <w:jc w:val="both"/>
            <w:rPr>
              <w:noProof/>
              <w:color w:val="000000" w:themeColor="text1"/>
            </w:rPr>
          </w:pPr>
          <w:hyperlink w:anchor="_Toc42185264" w:history="1">
            <w:r w:rsidR="009618EF" w:rsidRPr="00A44868">
              <w:rPr>
                <w:rStyle w:val="a5"/>
                <w:noProof/>
                <w:color w:val="000000" w:themeColor="text1"/>
                <w:highlight w:val="white"/>
                <w:lang w:val="en-GB"/>
              </w:rPr>
              <w:t>Analysing Mark Jenkins people management skills</w:t>
            </w:r>
            <w:r w:rsidR="009618EF" w:rsidRPr="00A44868">
              <w:rPr>
                <w:noProof/>
                <w:webHidden/>
                <w:color w:val="000000" w:themeColor="text1"/>
              </w:rPr>
              <w:tab/>
            </w:r>
            <w:r w:rsidR="009618EF" w:rsidRPr="00A44868">
              <w:rPr>
                <w:noProof/>
                <w:webHidden/>
                <w:color w:val="000000" w:themeColor="text1"/>
              </w:rPr>
              <w:fldChar w:fldCharType="begin"/>
            </w:r>
            <w:r w:rsidR="009618EF" w:rsidRPr="00A44868">
              <w:rPr>
                <w:noProof/>
                <w:webHidden/>
                <w:color w:val="000000" w:themeColor="text1"/>
              </w:rPr>
              <w:instrText xml:space="preserve"> PAGEREF _Toc42185264 \h </w:instrText>
            </w:r>
            <w:r w:rsidR="009618EF" w:rsidRPr="00A44868">
              <w:rPr>
                <w:noProof/>
                <w:webHidden/>
                <w:color w:val="000000" w:themeColor="text1"/>
              </w:rPr>
            </w:r>
            <w:r w:rsidR="009618EF" w:rsidRPr="00A44868">
              <w:rPr>
                <w:noProof/>
                <w:webHidden/>
                <w:color w:val="000000" w:themeColor="text1"/>
              </w:rPr>
              <w:fldChar w:fldCharType="separate"/>
            </w:r>
            <w:r w:rsidR="00F7655F">
              <w:rPr>
                <w:noProof/>
                <w:webHidden/>
                <w:color w:val="000000" w:themeColor="text1"/>
              </w:rPr>
              <w:t>4</w:t>
            </w:r>
            <w:r w:rsidR="009618EF" w:rsidRPr="00A44868">
              <w:rPr>
                <w:noProof/>
                <w:webHidden/>
                <w:color w:val="000000" w:themeColor="text1"/>
              </w:rPr>
              <w:fldChar w:fldCharType="end"/>
            </w:r>
          </w:hyperlink>
        </w:p>
        <w:p w:rsidR="009618EF" w:rsidRPr="00A44868" w:rsidRDefault="00083A9D" w:rsidP="009618EF">
          <w:pPr>
            <w:pStyle w:val="10"/>
            <w:tabs>
              <w:tab w:val="right" w:leader="dot" w:pos="9019"/>
            </w:tabs>
            <w:spacing w:line="360" w:lineRule="auto"/>
            <w:jc w:val="both"/>
            <w:rPr>
              <w:noProof/>
              <w:color w:val="000000" w:themeColor="text1"/>
            </w:rPr>
          </w:pPr>
          <w:hyperlink w:anchor="_Toc42185265" w:history="1">
            <w:r w:rsidR="009618EF" w:rsidRPr="00A44868">
              <w:rPr>
                <w:rStyle w:val="a5"/>
                <w:noProof/>
                <w:color w:val="000000" w:themeColor="text1"/>
                <w:highlight w:val="white"/>
                <w:lang w:val="en-GB"/>
              </w:rPr>
              <w:t>Conclusion</w:t>
            </w:r>
            <w:r w:rsidR="009618EF" w:rsidRPr="00A44868">
              <w:rPr>
                <w:noProof/>
                <w:webHidden/>
                <w:color w:val="000000" w:themeColor="text1"/>
              </w:rPr>
              <w:tab/>
            </w:r>
            <w:r w:rsidR="009618EF" w:rsidRPr="00A44868">
              <w:rPr>
                <w:noProof/>
                <w:webHidden/>
                <w:color w:val="000000" w:themeColor="text1"/>
              </w:rPr>
              <w:fldChar w:fldCharType="begin"/>
            </w:r>
            <w:r w:rsidR="009618EF" w:rsidRPr="00A44868">
              <w:rPr>
                <w:noProof/>
                <w:webHidden/>
                <w:color w:val="000000" w:themeColor="text1"/>
              </w:rPr>
              <w:instrText xml:space="preserve"> PAGEREF _Toc42185265 \h </w:instrText>
            </w:r>
            <w:r w:rsidR="009618EF" w:rsidRPr="00A44868">
              <w:rPr>
                <w:noProof/>
                <w:webHidden/>
                <w:color w:val="000000" w:themeColor="text1"/>
              </w:rPr>
            </w:r>
            <w:r w:rsidR="009618EF" w:rsidRPr="00A44868">
              <w:rPr>
                <w:noProof/>
                <w:webHidden/>
                <w:color w:val="000000" w:themeColor="text1"/>
              </w:rPr>
              <w:fldChar w:fldCharType="separate"/>
            </w:r>
            <w:r w:rsidR="00F7655F">
              <w:rPr>
                <w:noProof/>
                <w:webHidden/>
                <w:color w:val="000000" w:themeColor="text1"/>
              </w:rPr>
              <w:t>6</w:t>
            </w:r>
            <w:r w:rsidR="009618EF" w:rsidRPr="00A44868">
              <w:rPr>
                <w:noProof/>
                <w:webHidden/>
                <w:color w:val="000000" w:themeColor="text1"/>
              </w:rPr>
              <w:fldChar w:fldCharType="end"/>
            </w:r>
          </w:hyperlink>
        </w:p>
        <w:p w:rsidR="009618EF" w:rsidRPr="00A44868" w:rsidRDefault="00083A9D" w:rsidP="009618EF">
          <w:pPr>
            <w:pStyle w:val="10"/>
            <w:tabs>
              <w:tab w:val="right" w:leader="dot" w:pos="9019"/>
            </w:tabs>
            <w:spacing w:line="360" w:lineRule="auto"/>
            <w:jc w:val="both"/>
            <w:rPr>
              <w:noProof/>
              <w:color w:val="000000" w:themeColor="text1"/>
            </w:rPr>
          </w:pPr>
          <w:hyperlink w:anchor="_Toc42185266" w:history="1">
            <w:r w:rsidR="009618EF" w:rsidRPr="00A44868">
              <w:rPr>
                <w:rStyle w:val="a5"/>
                <w:noProof/>
                <w:color w:val="000000" w:themeColor="text1"/>
                <w:shd w:val="clear" w:color="auto" w:fill="FFFFFF"/>
              </w:rPr>
              <w:t>Reference List</w:t>
            </w:r>
            <w:r w:rsidR="009618EF" w:rsidRPr="00A44868">
              <w:rPr>
                <w:noProof/>
                <w:webHidden/>
                <w:color w:val="000000" w:themeColor="text1"/>
              </w:rPr>
              <w:tab/>
            </w:r>
            <w:r w:rsidR="009618EF" w:rsidRPr="00A44868">
              <w:rPr>
                <w:noProof/>
                <w:webHidden/>
                <w:color w:val="000000" w:themeColor="text1"/>
              </w:rPr>
              <w:fldChar w:fldCharType="begin"/>
            </w:r>
            <w:r w:rsidR="009618EF" w:rsidRPr="00A44868">
              <w:rPr>
                <w:noProof/>
                <w:webHidden/>
                <w:color w:val="000000" w:themeColor="text1"/>
              </w:rPr>
              <w:instrText xml:space="preserve"> PAGEREF _Toc42185266 \h </w:instrText>
            </w:r>
            <w:r w:rsidR="009618EF" w:rsidRPr="00A44868">
              <w:rPr>
                <w:noProof/>
                <w:webHidden/>
                <w:color w:val="000000" w:themeColor="text1"/>
              </w:rPr>
            </w:r>
            <w:r w:rsidR="009618EF" w:rsidRPr="00A44868">
              <w:rPr>
                <w:noProof/>
                <w:webHidden/>
                <w:color w:val="000000" w:themeColor="text1"/>
              </w:rPr>
              <w:fldChar w:fldCharType="separate"/>
            </w:r>
            <w:r w:rsidR="00F7655F">
              <w:rPr>
                <w:noProof/>
                <w:webHidden/>
                <w:color w:val="000000" w:themeColor="text1"/>
              </w:rPr>
              <w:t>7</w:t>
            </w:r>
            <w:r w:rsidR="009618EF" w:rsidRPr="00A44868">
              <w:rPr>
                <w:noProof/>
                <w:webHidden/>
                <w:color w:val="000000" w:themeColor="text1"/>
              </w:rPr>
              <w:fldChar w:fldCharType="end"/>
            </w:r>
          </w:hyperlink>
        </w:p>
        <w:p w:rsidR="009618EF" w:rsidRPr="00A44868" w:rsidRDefault="009618EF" w:rsidP="009618EF">
          <w:pPr>
            <w:spacing w:line="360" w:lineRule="auto"/>
            <w:jc w:val="both"/>
            <w:rPr>
              <w:color w:val="000000" w:themeColor="text1"/>
            </w:rPr>
          </w:pPr>
          <w:r w:rsidRPr="00A44868">
            <w:rPr>
              <w:color w:val="000000" w:themeColor="text1"/>
            </w:rPr>
            <w:fldChar w:fldCharType="end"/>
          </w:r>
        </w:p>
      </w:sdtContent>
    </w:sdt>
    <w:p w:rsidR="009618EF" w:rsidRPr="00A44868" w:rsidRDefault="009618EF">
      <w:pPr>
        <w:rPr>
          <w:b/>
          <w:highlight w:val="white"/>
          <w:lang w:val="en-GB"/>
        </w:rPr>
      </w:pPr>
      <w:r w:rsidRPr="00A44868">
        <w:rPr>
          <w:highlight w:val="white"/>
          <w:lang w:val="en-GB"/>
        </w:rPr>
        <w:br w:type="page"/>
      </w:r>
    </w:p>
    <w:p w:rsidR="001D773C" w:rsidRPr="00A44868" w:rsidRDefault="009618EF" w:rsidP="009618EF">
      <w:pPr>
        <w:pStyle w:val="1"/>
        <w:rPr>
          <w:rFonts w:ascii="Arial" w:hAnsi="Arial"/>
          <w:sz w:val="22"/>
          <w:szCs w:val="22"/>
          <w:highlight w:val="white"/>
          <w:lang w:val="en-GB"/>
        </w:rPr>
      </w:pPr>
      <w:bookmarkStart w:id="1" w:name="_Toc42185261"/>
      <w:r w:rsidRPr="00A44868">
        <w:rPr>
          <w:rFonts w:ascii="Arial" w:hAnsi="Arial"/>
          <w:sz w:val="22"/>
          <w:szCs w:val="22"/>
          <w:highlight w:val="white"/>
          <w:lang w:val="en-GB"/>
        </w:rPr>
        <w:lastRenderedPageBreak/>
        <w:t>Introduction</w:t>
      </w:r>
      <w:bookmarkEnd w:id="1"/>
      <w:r w:rsidRPr="00A44868">
        <w:rPr>
          <w:rFonts w:ascii="Arial" w:hAnsi="Arial"/>
          <w:sz w:val="22"/>
          <w:szCs w:val="22"/>
          <w:highlight w:val="white"/>
          <w:lang w:val="en-GB"/>
        </w:rPr>
        <w:t xml:space="preserve"> </w:t>
      </w:r>
    </w:p>
    <w:p w:rsidR="001D773C" w:rsidRPr="00A44868" w:rsidRDefault="009618EF">
      <w:pPr>
        <w:pStyle w:val="Normal1"/>
        <w:spacing w:line="360" w:lineRule="auto"/>
        <w:jc w:val="both"/>
        <w:rPr>
          <w:rFonts w:eastAsia="Times New Roman"/>
          <w:highlight w:val="white"/>
          <w:lang w:val="en-GB"/>
        </w:rPr>
      </w:pPr>
      <w:r w:rsidRPr="00A44868">
        <w:rPr>
          <w:rFonts w:eastAsia="Times New Roman"/>
          <w:highlight w:val="white"/>
          <w:lang w:val="en-GB"/>
        </w:rPr>
        <w:t xml:space="preserve">The work requirements of every industrial sector are </w:t>
      </w:r>
      <w:r w:rsidR="00FF3A47" w:rsidRPr="00A44868">
        <w:rPr>
          <w:rFonts w:eastAsia="Times New Roman"/>
          <w:highlight w:val="white"/>
          <w:lang w:val="en-GB"/>
        </w:rPr>
        <w:t>different,</w:t>
      </w:r>
      <w:r w:rsidRPr="00A44868">
        <w:rPr>
          <w:rFonts w:eastAsia="Times New Roman"/>
          <w:highlight w:val="white"/>
          <w:lang w:val="en-GB"/>
        </w:rPr>
        <w:t xml:space="preserve"> and it is the responsibility of the organisational managers to adopt the necessary leadership and management skills in order to conduct the daily work activities and provide a leadership to their respective departments.</w:t>
      </w:r>
      <w:r w:rsidR="005E50E0" w:rsidRPr="005E50E0">
        <w:t xml:space="preserve"> </w:t>
      </w:r>
      <w:r w:rsidR="005E50E0" w:rsidRPr="005E50E0">
        <w:rPr>
          <w:rFonts w:eastAsia="Times New Roman"/>
          <w:lang w:val="en-GB"/>
        </w:rPr>
        <w:t>(Lam, 2002)</w:t>
      </w:r>
      <w:r w:rsidR="009F417B" w:rsidRPr="009F417B">
        <w:rPr>
          <w:rFonts w:eastAsia="Times New Roman"/>
          <w:highlight w:val="white"/>
          <w:lang w:val="en-GB"/>
        </w:rPr>
        <w:t xml:space="preserve"> </w:t>
      </w:r>
      <w:r w:rsidRPr="00A44868">
        <w:rPr>
          <w:rFonts w:eastAsia="Times New Roman"/>
          <w:highlight w:val="white"/>
          <w:lang w:val="en-GB"/>
        </w:rPr>
        <w:t xml:space="preserve">However, it has been found that some of the managers are too strict or bossy that affects work conditions. The aim of this paper is to shed light on the qualities reflected by </w:t>
      </w:r>
      <w:r w:rsidRPr="00A44868">
        <w:rPr>
          <w:rFonts w:eastAsia="Times New Roman"/>
          <w:b/>
          <w:i/>
          <w:highlight w:val="white"/>
          <w:lang w:val="en-GB"/>
        </w:rPr>
        <w:t xml:space="preserve">Mark Jenkins </w:t>
      </w:r>
      <w:r w:rsidRPr="00A44868">
        <w:rPr>
          <w:rFonts w:eastAsia="Times New Roman"/>
          <w:highlight w:val="white"/>
          <w:lang w:val="en-GB"/>
        </w:rPr>
        <w:t xml:space="preserve">during his employment at </w:t>
      </w:r>
      <w:r w:rsidRPr="00A44868">
        <w:rPr>
          <w:rFonts w:eastAsia="Times New Roman"/>
          <w:b/>
          <w:i/>
          <w:highlight w:val="white"/>
          <w:lang w:val="en-GB"/>
        </w:rPr>
        <w:t>The Grosvenor Hotel Torquay</w:t>
      </w:r>
      <w:r w:rsidRPr="00A44868">
        <w:rPr>
          <w:rFonts w:eastAsia="Times New Roman"/>
          <w:highlight w:val="white"/>
          <w:lang w:val="en-GB"/>
        </w:rPr>
        <w:t xml:space="preserve">. </w:t>
      </w:r>
    </w:p>
    <w:p w:rsidR="001D773C" w:rsidRPr="00A44868" w:rsidRDefault="009618EF" w:rsidP="009618EF">
      <w:pPr>
        <w:pStyle w:val="1"/>
        <w:rPr>
          <w:rFonts w:ascii="Arial" w:hAnsi="Arial"/>
          <w:sz w:val="22"/>
          <w:szCs w:val="22"/>
          <w:highlight w:val="white"/>
          <w:lang w:val="en-GB"/>
        </w:rPr>
      </w:pPr>
      <w:bookmarkStart w:id="2" w:name="_Toc42185262"/>
      <w:r w:rsidRPr="00A44868">
        <w:rPr>
          <w:rFonts w:ascii="Arial" w:hAnsi="Arial"/>
          <w:sz w:val="22"/>
          <w:szCs w:val="22"/>
          <w:highlight w:val="white"/>
          <w:lang w:val="en-GB"/>
        </w:rPr>
        <w:t>Evaluating the management behaviour qualities of Mark Jenkins</w:t>
      </w:r>
      <w:bookmarkEnd w:id="2"/>
      <w:r w:rsidRPr="00A44868">
        <w:rPr>
          <w:rFonts w:ascii="Arial" w:hAnsi="Arial"/>
          <w:sz w:val="22"/>
          <w:szCs w:val="22"/>
          <w:highlight w:val="white"/>
          <w:lang w:val="en-GB"/>
        </w:rPr>
        <w:t xml:space="preserve"> </w:t>
      </w:r>
    </w:p>
    <w:p w:rsidR="001D773C" w:rsidRPr="00A44868" w:rsidRDefault="009618EF">
      <w:pPr>
        <w:pStyle w:val="Normal1"/>
        <w:spacing w:line="360" w:lineRule="auto"/>
        <w:jc w:val="both"/>
        <w:rPr>
          <w:rFonts w:eastAsia="Times New Roman"/>
          <w:highlight w:val="white"/>
          <w:lang w:val="en-GB"/>
        </w:rPr>
      </w:pPr>
      <w:r w:rsidRPr="00A44868">
        <w:rPr>
          <w:rFonts w:eastAsia="Times New Roman"/>
          <w:highlight w:val="white"/>
          <w:lang w:val="en-GB"/>
        </w:rPr>
        <w:t xml:space="preserve">The hospitality organisations need to maintain a healthy relation with its clients that is necessary to maintain a good reputation in the market. This </w:t>
      </w:r>
      <w:proofErr w:type="gramStart"/>
      <w:r w:rsidRPr="00A44868">
        <w:rPr>
          <w:rFonts w:eastAsia="Times New Roman"/>
          <w:highlight w:val="white"/>
          <w:lang w:val="en-GB"/>
        </w:rPr>
        <w:t>particular hotel</w:t>
      </w:r>
      <w:proofErr w:type="gramEnd"/>
      <w:r w:rsidRPr="00A44868">
        <w:rPr>
          <w:rFonts w:eastAsia="Times New Roman"/>
          <w:highlight w:val="white"/>
          <w:lang w:val="en-GB"/>
        </w:rPr>
        <w:t xml:space="preserve"> is one of the leading three stars hotels of the region and offers various services to its customers. Different types of small and medium sized event opportunities are provided to the people and the banquets are well decorated along with the required modern amenities (</w:t>
      </w:r>
      <w:r w:rsidR="00531973">
        <w:rPr>
          <w:rFonts w:eastAsia="Times New Roman"/>
          <w:highlight w:val="white"/>
          <w:lang w:val="en-GB"/>
        </w:rPr>
        <w:t>G</w:t>
      </w:r>
      <w:r w:rsidRPr="00A44868">
        <w:rPr>
          <w:rFonts w:eastAsia="Times New Roman"/>
          <w:highlight w:val="white"/>
          <w:lang w:val="en-GB"/>
        </w:rPr>
        <w:t>rosvenor-</w:t>
      </w:r>
      <w:r w:rsidR="00FF3A47" w:rsidRPr="00A44868">
        <w:rPr>
          <w:rFonts w:eastAsia="Times New Roman"/>
          <w:highlight w:val="white"/>
          <w:lang w:val="en-GB"/>
        </w:rPr>
        <w:t>hotel. torquay</w:t>
      </w:r>
      <w:r w:rsidRPr="00A44868">
        <w:rPr>
          <w:rFonts w:eastAsia="Times New Roman"/>
          <w:highlight w:val="white"/>
          <w:lang w:val="en-GB"/>
        </w:rPr>
        <w:t>, 2020). With reference to this Mark Jenkins was working as a General Manager in this hotel and was responsible for arranging the events and entire business activities conducted in this hotel.</w:t>
      </w:r>
    </w:p>
    <w:p w:rsidR="001D773C" w:rsidRPr="00A44868" w:rsidRDefault="009618EF">
      <w:pPr>
        <w:pStyle w:val="Normal1"/>
        <w:spacing w:line="360" w:lineRule="auto"/>
        <w:jc w:val="both"/>
        <w:rPr>
          <w:rFonts w:eastAsia="Times New Roman"/>
          <w:highlight w:val="white"/>
          <w:lang w:val="en-GB"/>
        </w:rPr>
      </w:pPr>
      <w:r w:rsidRPr="00A44868">
        <w:rPr>
          <w:rFonts w:eastAsia="Times New Roman"/>
          <w:highlight w:val="white"/>
          <w:lang w:val="en-GB"/>
        </w:rPr>
        <w:t xml:space="preserve">As per scenario it has been noted that the services of the hotel were of high standards as a guest has commented that </w:t>
      </w:r>
      <w:r w:rsidRPr="00A44868">
        <w:rPr>
          <w:rFonts w:eastAsia="Times New Roman"/>
          <w:i/>
          <w:highlight w:val="white"/>
          <w:lang w:val="en-GB"/>
        </w:rPr>
        <w:t>“Manager Mark I’ve awarded it three stars”</w:t>
      </w:r>
      <w:r w:rsidRPr="00A44868">
        <w:rPr>
          <w:rFonts w:eastAsia="Times New Roman"/>
          <w:highlight w:val="white"/>
          <w:lang w:val="en-GB"/>
        </w:rPr>
        <w:t xml:space="preserve">. However, as per the conversations between Mark and Alison it has been identified that the hotel has not been able to profit in the previous financial quarters that has made the business run on loss that needs to be overturned this time. It has been also noted that after Mark took over the responsibility the weddings that were arranged a few months ago did not go well that caused serious damage to the branding of the hotel (Channel 4, 2019). </w:t>
      </w:r>
    </w:p>
    <w:p w:rsidR="001D773C" w:rsidRPr="00A44868" w:rsidRDefault="009618EF">
      <w:pPr>
        <w:pStyle w:val="Normal1"/>
        <w:spacing w:line="360" w:lineRule="auto"/>
        <w:jc w:val="both"/>
        <w:rPr>
          <w:rFonts w:eastAsia="Times New Roman"/>
          <w:highlight w:val="white"/>
          <w:lang w:val="en-GB"/>
        </w:rPr>
      </w:pPr>
      <w:r w:rsidRPr="00A44868">
        <w:rPr>
          <w:rFonts w:eastAsia="Times New Roman"/>
          <w:highlight w:val="white"/>
          <w:lang w:val="en-GB"/>
        </w:rPr>
        <w:t xml:space="preserve">It is well possible that a </w:t>
      </w:r>
      <w:proofErr w:type="gramStart"/>
      <w:r w:rsidRPr="00A44868">
        <w:rPr>
          <w:rFonts w:eastAsia="Times New Roman"/>
          <w:highlight w:val="white"/>
          <w:lang w:val="en-GB"/>
        </w:rPr>
        <w:t>particular business</w:t>
      </w:r>
      <w:proofErr w:type="gramEnd"/>
      <w:r w:rsidRPr="00A44868">
        <w:rPr>
          <w:rFonts w:eastAsia="Times New Roman"/>
          <w:highlight w:val="white"/>
          <w:lang w:val="en-GB"/>
        </w:rPr>
        <w:t xml:space="preserve"> product or service may not perform well that has a negative impact over the entire organization and it could lead to monetary losses as well which has been also observed in this hotel. On this note Mullins (2016), it is necessary for the management of the concerned department to take the added responsibilities to overcome the situation. In these </w:t>
      </w:r>
      <w:r w:rsidR="00FF3A47" w:rsidRPr="00A44868">
        <w:rPr>
          <w:rFonts w:eastAsia="Times New Roman"/>
          <w:highlight w:val="white"/>
          <w:lang w:val="en-GB"/>
        </w:rPr>
        <w:t>situations,</w:t>
      </w:r>
      <w:r w:rsidRPr="00A44868">
        <w:rPr>
          <w:rFonts w:eastAsia="Times New Roman"/>
          <w:highlight w:val="white"/>
          <w:lang w:val="en-GB"/>
        </w:rPr>
        <w:t xml:space="preserve"> an </w:t>
      </w:r>
      <w:r w:rsidRPr="00A44868">
        <w:rPr>
          <w:rFonts w:eastAsia="Times New Roman"/>
          <w:b/>
          <w:i/>
          <w:highlight w:val="white"/>
          <w:lang w:val="en-GB"/>
        </w:rPr>
        <w:t>assertive model</w:t>
      </w:r>
      <w:r w:rsidRPr="00A44868">
        <w:rPr>
          <w:rFonts w:eastAsia="Times New Roman"/>
          <w:highlight w:val="white"/>
          <w:lang w:val="en-GB"/>
        </w:rPr>
        <w:t xml:space="preserve"> of management needs to be adopted and the specific manager or the supervisor under whose guidance the work was performed needs to take the extra responsibility. With reference to this it has been observed that Mark has remembered the terrible performance that his department showed a few months back in the weddings and it was necessary to rectify the mistakes in this </w:t>
      </w:r>
      <w:proofErr w:type="gramStart"/>
      <w:r w:rsidRPr="00A44868">
        <w:rPr>
          <w:rFonts w:eastAsia="Times New Roman"/>
          <w:highlight w:val="white"/>
          <w:lang w:val="en-GB"/>
        </w:rPr>
        <w:t>particular period</w:t>
      </w:r>
      <w:proofErr w:type="gramEnd"/>
      <w:r w:rsidRPr="00A44868">
        <w:rPr>
          <w:rFonts w:eastAsia="Times New Roman"/>
          <w:highlight w:val="white"/>
          <w:lang w:val="en-GB"/>
        </w:rPr>
        <w:t xml:space="preserve">. As per this model the individuals </w:t>
      </w:r>
      <w:r w:rsidR="00FF3A47" w:rsidRPr="00A44868">
        <w:rPr>
          <w:rFonts w:eastAsia="Times New Roman"/>
          <w:highlight w:val="white"/>
          <w:lang w:val="en-GB"/>
        </w:rPr>
        <w:t>need</w:t>
      </w:r>
      <w:r w:rsidRPr="00A44868">
        <w:rPr>
          <w:rFonts w:eastAsia="Times New Roman"/>
          <w:highlight w:val="white"/>
          <w:lang w:val="en-GB"/>
        </w:rPr>
        <w:t xml:space="preserve"> to frame the entire plan from the start to the </w:t>
      </w:r>
      <w:r w:rsidRPr="00A44868">
        <w:rPr>
          <w:rFonts w:eastAsia="Times New Roman"/>
          <w:highlight w:val="white"/>
          <w:lang w:val="en-GB"/>
        </w:rPr>
        <w:lastRenderedPageBreak/>
        <w:t xml:space="preserve">completion of a respective work and in every decision the person needs to interfere. It has been noted that despite the presence of a reservation manager Mark is greeting an individual and responding to queries who is deciding to book Grosvenor for his dream wedding. Further, it is also worth mentioning that he </w:t>
      </w:r>
      <w:proofErr w:type="gramStart"/>
      <w:r w:rsidRPr="00A44868">
        <w:rPr>
          <w:rFonts w:eastAsia="Times New Roman"/>
          <w:highlight w:val="white"/>
          <w:lang w:val="en-GB"/>
        </w:rPr>
        <w:t>is able to</w:t>
      </w:r>
      <w:proofErr w:type="gramEnd"/>
      <w:r w:rsidRPr="00A44868">
        <w:rPr>
          <w:rFonts w:eastAsia="Times New Roman"/>
          <w:highlight w:val="white"/>
          <w:lang w:val="en-GB"/>
        </w:rPr>
        <w:t xml:space="preserve"> convince the person namely Mike who has decided to marry in this particular hotel. </w:t>
      </w:r>
    </w:p>
    <w:p w:rsidR="001D773C" w:rsidRPr="00A44868" w:rsidRDefault="009618EF">
      <w:pPr>
        <w:pStyle w:val="Normal1"/>
        <w:spacing w:line="360" w:lineRule="auto"/>
        <w:jc w:val="both"/>
        <w:rPr>
          <w:rFonts w:eastAsia="Times New Roman"/>
          <w:highlight w:val="white"/>
          <w:lang w:val="en-GB"/>
        </w:rPr>
      </w:pPr>
      <w:r w:rsidRPr="00A44868">
        <w:rPr>
          <w:rFonts w:eastAsia="Times New Roman"/>
          <w:highlight w:val="white"/>
          <w:lang w:val="en-GB"/>
        </w:rPr>
        <w:t xml:space="preserve">Similarly, it is not possible for a manager to perform the required duties all by himself and in this </w:t>
      </w:r>
      <w:r w:rsidR="00FF3A47" w:rsidRPr="00A44868">
        <w:rPr>
          <w:rFonts w:eastAsia="Times New Roman"/>
          <w:highlight w:val="white"/>
          <w:lang w:val="en-GB"/>
        </w:rPr>
        <w:t>regard,</w:t>
      </w:r>
      <w:r w:rsidRPr="00A44868">
        <w:rPr>
          <w:rFonts w:eastAsia="Times New Roman"/>
          <w:highlight w:val="white"/>
          <w:lang w:val="en-GB"/>
        </w:rPr>
        <w:t xml:space="preserve"> he needs the support of the entire department. In the opinion of Mullins (2020), workplace discipline is important that needs to be portrayed through the upper levels of a company unless which it is difficult to portray it to the lower level of employees. In this regard the </w:t>
      </w:r>
      <w:r w:rsidRPr="00A44868">
        <w:rPr>
          <w:rFonts w:eastAsia="Times New Roman"/>
          <w:b/>
          <w:i/>
          <w:highlight w:val="white"/>
          <w:lang w:val="en-GB"/>
        </w:rPr>
        <w:t>logical consequence</w:t>
      </w:r>
      <w:r w:rsidRPr="00A44868">
        <w:rPr>
          <w:rFonts w:eastAsia="Times New Roman"/>
          <w:highlight w:val="white"/>
          <w:lang w:val="en-GB"/>
        </w:rPr>
        <w:t xml:space="preserve"> model needs to be implemented to rectify the mistakes. Often it has been found that the staffs are too lazy and are not serious with their work activities that leads an entire organisation too suffers. This is the manager’s responsibility to raise the performance of the employees. On a similar note Appelbaum </w:t>
      </w:r>
      <w:r w:rsidRPr="00A44868">
        <w:rPr>
          <w:rFonts w:eastAsia="Times New Roman"/>
          <w:i/>
          <w:highlight w:val="white"/>
          <w:lang w:val="en-GB"/>
        </w:rPr>
        <w:t>et al.</w:t>
      </w:r>
      <w:r w:rsidRPr="00A44868">
        <w:rPr>
          <w:rFonts w:eastAsia="Times New Roman"/>
          <w:highlight w:val="white"/>
          <w:lang w:val="en-GB"/>
        </w:rPr>
        <w:t xml:space="preserve"> (2017) has stated that the workers need to be aware of their responsibilities. It has been witnessed that Mark is having conversation with Philip and other departmental staff to demonstrate the importance of this wedding and the need to perform as per the demands of the guests in order to increase their bookings in this wedding season.  </w:t>
      </w:r>
    </w:p>
    <w:p w:rsidR="001D773C" w:rsidRPr="00A44868" w:rsidRDefault="009618EF" w:rsidP="009618EF">
      <w:pPr>
        <w:pStyle w:val="1"/>
        <w:rPr>
          <w:rFonts w:ascii="Arial" w:hAnsi="Arial"/>
          <w:sz w:val="22"/>
          <w:szCs w:val="22"/>
          <w:highlight w:val="white"/>
          <w:lang w:val="en-GB"/>
        </w:rPr>
      </w:pPr>
      <w:bookmarkStart w:id="3" w:name="_Toc42185263"/>
      <w:r w:rsidRPr="00A44868">
        <w:rPr>
          <w:rFonts w:ascii="Arial" w:hAnsi="Arial"/>
          <w:sz w:val="22"/>
          <w:szCs w:val="22"/>
          <w:highlight w:val="white"/>
          <w:lang w:val="en-GB"/>
        </w:rPr>
        <w:t>Evaluating the leadership traits of Mark Jenkins as per leadership theories</w:t>
      </w:r>
      <w:bookmarkEnd w:id="3"/>
      <w:r w:rsidRPr="00A44868">
        <w:rPr>
          <w:rFonts w:ascii="Arial" w:hAnsi="Arial"/>
          <w:sz w:val="22"/>
          <w:szCs w:val="22"/>
          <w:highlight w:val="white"/>
          <w:lang w:val="en-GB"/>
        </w:rPr>
        <w:t xml:space="preserve"> </w:t>
      </w:r>
    </w:p>
    <w:p w:rsidR="001D773C" w:rsidRPr="00A44868" w:rsidRDefault="009618EF">
      <w:pPr>
        <w:pStyle w:val="Normal1"/>
        <w:spacing w:line="360" w:lineRule="auto"/>
        <w:jc w:val="both"/>
        <w:rPr>
          <w:rFonts w:eastAsia="Times New Roman"/>
          <w:highlight w:val="white"/>
          <w:lang w:val="en-GB"/>
        </w:rPr>
      </w:pPr>
      <w:r w:rsidRPr="00A44868">
        <w:rPr>
          <w:rFonts w:eastAsia="Times New Roman"/>
          <w:highlight w:val="white"/>
          <w:lang w:val="en-GB"/>
        </w:rPr>
        <w:t xml:space="preserve">In </w:t>
      </w:r>
      <w:proofErr w:type="gramStart"/>
      <w:r w:rsidRPr="00A44868">
        <w:rPr>
          <w:rFonts w:eastAsia="Times New Roman"/>
          <w:highlight w:val="white"/>
          <w:lang w:val="en-GB"/>
        </w:rPr>
        <w:t>the majority of</w:t>
      </w:r>
      <w:proofErr w:type="gramEnd"/>
      <w:r w:rsidRPr="00A44868">
        <w:rPr>
          <w:rFonts w:eastAsia="Times New Roman"/>
          <w:highlight w:val="white"/>
          <w:lang w:val="en-GB"/>
        </w:rPr>
        <w:t xml:space="preserve"> the hospitality organisations it has been found that the managers need to provide the leadership in these institutions as well. On the contrary Zakaria, Hashim and Ahmad (2016) gas commented that the leadership within the business organisations need to be chosen carefully examining the sector of the business and the condition of the company. However, it has been found that after Mark has taken over the responsibility of this hotel the situation is not productive and the staff have not performed as per the company requirements that has led to huge monetary losses and also has failed to reach the customer satisfaction levels. </w:t>
      </w:r>
    </w:p>
    <w:p w:rsidR="001D773C" w:rsidRPr="00A44868" w:rsidRDefault="009618EF">
      <w:pPr>
        <w:pStyle w:val="Normal1"/>
        <w:spacing w:line="360" w:lineRule="auto"/>
        <w:jc w:val="both"/>
        <w:rPr>
          <w:rFonts w:eastAsia="Times New Roman"/>
          <w:highlight w:val="white"/>
          <w:lang w:val="en-GB"/>
        </w:rPr>
      </w:pPr>
      <w:r w:rsidRPr="00A44868">
        <w:rPr>
          <w:rFonts w:eastAsia="Times New Roman"/>
          <w:highlight w:val="white"/>
          <w:lang w:val="en-GB"/>
        </w:rPr>
        <w:t xml:space="preserve">Often it has been observed that the event coordinator Phillip and Alison are discussing among them regarding the changed working conditions in this hotel. On a similar note Scott </w:t>
      </w:r>
      <w:r w:rsidRPr="00A44868">
        <w:rPr>
          <w:rFonts w:eastAsia="Times New Roman"/>
          <w:i/>
          <w:highlight w:val="white"/>
          <w:lang w:val="en-GB"/>
        </w:rPr>
        <w:t>et al.</w:t>
      </w:r>
      <w:r w:rsidRPr="00A44868">
        <w:rPr>
          <w:rFonts w:eastAsia="Times New Roman"/>
          <w:highlight w:val="white"/>
          <w:lang w:val="en-GB"/>
        </w:rPr>
        <w:t xml:space="preserve"> (2018) has stated that these types of differences within the management are common at instances of </w:t>
      </w:r>
      <w:r w:rsidRPr="00A44868">
        <w:rPr>
          <w:rFonts w:eastAsia="Times New Roman"/>
          <w:b/>
          <w:i/>
          <w:highlight w:val="white"/>
          <w:lang w:val="en-GB"/>
        </w:rPr>
        <w:t>autocratic leadership</w:t>
      </w:r>
      <w:r w:rsidRPr="00A44868">
        <w:rPr>
          <w:rFonts w:eastAsia="Times New Roman"/>
          <w:highlight w:val="white"/>
          <w:lang w:val="en-GB"/>
        </w:rPr>
        <w:t xml:space="preserve"> that is solely aimed to earn profit ignoring the views of the staff. It has been found that the powers are confined within few company officials and do not encourage the demands of the employees under any situation. On a </w:t>
      </w:r>
      <w:proofErr w:type="gramStart"/>
      <w:r w:rsidRPr="00A44868">
        <w:rPr>
          <w:rFonts w:eastAsia="Times New Roman"/>
          <w:highlight w:val="white"/>
          <w:lang w:val="en-GB"/>
        </w:rPr>
        <w:t>particular occasion</w:t>
      </w:r>
      <w:proofErr w:type="gramEnd"/>
      <w:r w:rsidRPr="00A44868">
        <w:rPr>
          <w:rFonts w:eastAsia="Times New Roman"/>
          <w:highlight w:val="white"/>
          <w:lang w:val="en-GB"/>
        </w:rPr>
        <w:t xml:space="preserve"> it has been found that Mark has issued an order for no smoking in the Grosvenor that has raised a distress within the majority of the staff. Regardless it is a good and healthy initiative but also a personal affair that could not be violated by the work organisations. Further, there </w:t>
      </w:r>
      <w:r w:rsidRPr="00A44868">
        <w:rPr>
          <w:rFonts w:eastAsia="Times New Roman"/>
          <w:highlight w:val="white"/>
          <w:lang w:val="en-GB"/>
        </w:rPr>
        <w:lastRenderedPageBreak/>
        <w:t xml:space="preserve">are also issues regarding the treatment of employees as well. Often it has been found that Mark criticises the staff under dissatisfaction in service expressed by the guests and that too openly in front of the visitors and other staffs that could be regarded as humiliation. This generally decreases the motivation of the employees that is reflected in their work performances that has a negative impact on the business proceedings of a company. In this respect it has been found that due to poor service experienced by Mr. Tickle who has booked the banquet to celebrate his marriage anniversary is not satisfied with the decorations and particularly with flowers and has complained it to Mark because it is not the flowers that he wanted and it was clearly mentioned which has been ignored by the events manager. </w:t>
      </w:r>
    </w:p>
    <w:p w:rsidR="001D773C" w:rsidRPr="00A44868" w:rsidRDefault="009618EF">
      <w:pPr>
        <w:pStyle w:val="Normal1"/>
        <w:spacing w:line="360" w:lineRule="auto"/>
        <w:jc w:val="both"/>
        <w:rPr>
          <w:rFonts w:eastAsia="Times New Roman"/>
          <w:highlight w:val="white"/>
          <w:lang w:val="en-GB"/>
        </w:rPr>
      </w:pPr>
      <w:r w:rsidRPr="00A44868">
        <w:rPr>
          <w:rFonts w:eastAsia="Times New Roman"/>
          <w:highlight w:val="white"/>
          <w:lang w:val="en-GB"/>
        </w:rPr>
        <w:t xml:space="preserve">It is also worth mentioning that despite having supremacy in job designation it is not possible for anyone to have sound knowledge of every subject related to work. As per Nawaz </w:t>
      </w:r>
      <w:r w:rsidRPr="00A44868">
        <w:rPr>
          <w:rFonts w:eastAsia="Times New Roman"/>
          <w:i/>
          <w:highlight w:val="white"/>
          <w:lang w:val="en-GB"/>
        </w:rPr>
        <w:t>et al.</w:t>
      </w:r>
      <w:r w:rsidRPr="00A44868">
        <w:rPr>
          <w:rFonts w:eastAsia="Times New Roman"/>
          <w:highlight w:val="white"/>
          <w:lang w:val="en-GB"/>
        </w:rPr>
        <w:t xml:space="preserve"> (2016), it has been found that due to </w:t>
      </w:r>
      <w:r w:rsidRPr="00A44868">
        <w:rPr>
          <w:rFonts w:eastAsia="Times New Roman"/>
          <w:b/>
          <w:i/>
          <w:highlight w:val="white"/>
          <w:lang w:val="en-GB"/>
        </w:rPr>
        <w:t>dictatorship leadership</w:t>
      </w:r>
      <w:r w:rsidRPr="00A44868">
        <w:rPr>
          <w:rFonts w:eastAsia="Times New Roman"/>
          <w:highlight w:val="white"/>
          <w:lang w:val="en-GB"/>
        </w:rPr>
        <w:t xml:space="preserve"> style there are confusions in work that leads to disruptions in work. Under this style the manager or the concerned authorities does not listen to its employees and thinks what is appropriate according to the person’s perspectives. With reference to this it has been found that Mark without even consulting with the reservation manager confirmed a booking. It could have created difficulty if there was another booking on a similar day. This also deteriorates the bond within the employees and reduces their participation in the company activities. Boamah </w:t>
      </w:r>
      <w:r w:rsidRPr="00A44868">
        <w:rPr>
          <w:rFonts w:eastAsia="Times New Roman"/>
          <w:i/>
          <w:highlight w:val="white"/>
          <w:lang w:val="en-GB"/>
        </w:rPr>
        <w:t>et al.</w:t>
      </w:r>
      <w:r w:rsidRPr="00A44868">
        <w:rPr>
          <w:rFonts w:eastAsia="Times New Roman"/>
          <w:highlight w:val="white"/>
          <w:lang w:val="en-GB"/>
        </w:rPr>
        <w:t xml:space="preserve"> (2018) have commented that the leadership needs to be supportive for the workforce that encourages them to perform their responsibilities. However, it has been noted that due to Mark’s leadership many employees are on the verge to quit their jobs even before the wedding day that portrays the poor influence of this </w:t>
      </w:r>
      <w:proofErr w:type="gramStart"/>
      <w:r w:rsidRPr="00A44868">
        <w:rPr>
          <w:rFonts w:eastAsia="Times New Roman"/>
          <w:highlight w:val="white"/>
          <w:lang w:val="en-GB"/>
        </w:rPr>
        <w:t>particular general</w:t>
      </w:r>
      <w:proofErr w:type="gramEnd"/>
      <w:r w:rsidRPr="00A44868">
        <w:rPr>
          <w:rFonts w:eastAsia="Times New Roman"/>
          <w:highlight w:val="white"/>
          <w:lang w:val="en-GB"/>
        </w:rPr>
        <w:t xml:space="preserve"> manager on its staff. Confusion at work and misunderstanding at various situations have been also noted in this hotel.</w:t>
      </w:r>
    </w:p>
    <w:p w:rsidR="001D773C" w:rsidRPr="00A44868" w:rsidRDefault="009618EF" w:rsidP="009618EF">
      <w:pPr>
        <w:pStyle w:val="1"/>
        <w:rPr>
          <w:rFonts w:ascii="Arial" w:hAnsi="Arial"/>
          <w:sz w:val="22"/>
          <w:szCs w:val="22"/>
          <w:highlight w:val="white"/>
          <w:lang w:val="en-GB"/>
        </w:rPr>
      </w:pPr>
      <w:bookmarkStart w:id="4" w:name="_Toc42185264"/>
      <w:r w:rsidRPr="00A44868">
        <w:rPr>
          <w:rFonts w:ascii="Arial" w:hAnsi="Arial"/>
          <w:sz w:val="22"/>
          <w:szCs w:val="22"/>
          <w:highlight w:val="white"/>
          <w:lang w:val="en-GB"/>
        </w:rPr>
        <w:t>Analysing Mark Jenkins people management skills</w:t>
      </w:r>
      <w:bookmarkEnd w:id="4"/>
      <w:r w:rsidRPr="00A44868">
        <w:rPr>
          <w:rFonts w:ascii="Arial" w:hAnsi="Arial"/>
          <w:sz w:val="22"/>
          <w:szCs w:val="22"/>
          <w:highlight w:val="white"/>
          <w:lang w:val="en-GB"/>
        </w:rPr>
        <w:t xml:space="preserve"> </w:t>
      </w:r>
    </w:p>
    <w:p w:rsidR="001D773C" w:rsidRPr="00A44868" w:rsidRDefault="009618EF">
      <w:pPr>
        <w:pStyle w:val="Normal1"/>
        <w:spacing w:line="360" w:lineRule="auto"/>
        <w:jc w:val="both"/>
        <w:rPr>
          <w:rFonts w:eastAsia="Times New Roman"/>
          <w:color w:val="222222"/>
          <w:highlight w:val="white"/>
          <w:lang w:val="en-GB"/>
        </w:rPr>
      </w:pPr>
      <w:r w:rsidRPr="00A44868">
        <w:rPr>
          <w:rFonts w:eastAsia="Times New Roman"/>
          <w:highlight w:val="white"/>
          <w:lang w:val="en-GB"/>
        </w:rPr>
        <w:t xml:space="preserve">Managing people is another important task of the managers which is necessary unless it is difficult to complete the daily work activities of the business organisations. As per the current work environment in </w:t>
      </w:r>
      <w:proofErr w:type="gramStart"/>
      <w:r w:rsidRPr="00A44868">
        <w:rPr>
          <w:rFonts w:eastAsia="Times New Roman"/>
          <w:highlight w:val="white"/>
          <w:lang w:val="en-GB"/>
        </w:rPr>
        <w:t>the majority of</w:t>
      </w:r>
      <w:proofErr w:type="gramEnd"/>
      <w:r w:rsidRPr="00A44868">
        <w:rPr>
          <w:rFonts w:eastAsia="Times New Roman"/>
          <w:highlight w:val="white"/>
          <w:lang w:val="en-GB"/>
        </w:rPr>
        <w:t xml:space="preserve"> the corporate organisations the work is divided into small groups headed by supervisors or team leaders. In the opinion of Bao</w:t>
      </w:r>
      <w:r w:rsidRPr="00A44868">
        <w:rPr>
          <w:rFonts w:eastAsia="Times New Roman"/>
          <w:color w:val="222222"/>
          <w:highlight w:val="white"/>
          <w:lang w:val="en-GB"/>
        </w:rPr>
        <w:t xml:space="preserve"> (2019), it is essential to build a professional bonding within the team members for the world to be completed in time. It has been also found that due to lack of communication and other difficulties the group faces difficulties to achieve their task objectives. In this respect adopting </w:t>
      </w:r>
      <w:r w:rsidRPr="00A44868">
        <w:rPr>
          <w:rFonts w:eastAsia="Times New Roman"/>
          <w:b/>
          <w:i/>
          <w:color w:val="222222"/>
          <w:highlight w:val="white"/>
          <w:lang w:val="en-GB"/>
        </w:rPr>
        <w:t>Belbin’s Team Role</w:t>
      </w:r>
      <w:r w:rsidRPr="00A44868">
        <w:rPr>
          <w:rFonts w:eastAsia="Times New Roman"/>
          <w:color w:val="222222"/>
          <w:highlight w:val="white"/>
          <w:lang w:val="en-GB"/>
        </w:rPr>
        <w:t xml:space="preserve"> is beneficial as it helps to distribute the task within the employees based on their strengths. With reference to the scenario of Grosvenor it has been observed that GM Mark </w:t>
      </w:r>
      <w:r w:rsidRPr="00A44868">
        <w:rPr>
          <w:rFonts w:eastAsia="Times New Roman"/>
          <w:color w:val="222222"/>
          <w:highlight w:val="white"/>
          <w:lang w:val="en-GB"/>
        </w:rPr>
        <w:lastRenderedPageBreak/>
        <w:t xml:space="preserve">needs to divide the tasks into different groups during organising the events that will be beneficial in many aspects. It has been found that staff management skills and understanding their strengths is a major difficulty of Mark that has been noted on many occasions. </w:t>
      </w:r>
    </w:p>
    <w:p w:rsidR="001D773C" w:rsidRPr="00A44868" w:rsidRDefault="009618EF">
      <w:pPr>
        <w:pStyle w:val="Normal1"/>
        <w:spacing w:line="360" w:lineRule="auto"/>
        <w:jc w:val="both"/>
        <w:rPr>
          <w:rFonts w:eastAsia="Times New Roman"/>
          <w:color w:val="222222"/>
          <w:highlight w:val="white"/>
          <w:lang w:val="en-GB"/>
        </w:rPr>
      </w:pPr>
      <w:r w:rsidRPr="00A44868">
        <w:rPr>
          <w:rFonts w:eastAsia="Times New Roman"/>
          <w:color w:val="222222"/>
          <w:highlight w:val="white"/>
          <w:lang w:val="en-GB"/>
        </w:rPr>
        <w:t xml:space="preserve">Every individual is </w:t>
      </w:r>
      <w:r w:rsidR="00FF3A47" w:rsidRPr="00A44868">
        <w:rPr>
          <w:rFonts w:eastAsia="Times New Roman"/>
          <w:color w:val="222222"/>
          <w:highlight w:val="white"/>
          <w:lang w:val="en-GB"/>
        </w:rPr>
        <w:t>different,</w:t>
      </w:r>
      <w:r w:rsidRPr="00A44868">
        <w:rPr>
          <w:rFonts w:eastAsia="Times New Roman"/>
          <w:color w:val="222222"/>
          <w:highlight w:val="white"/>
          <w:lang w:val="en-GB"/>
        </w:rPr>
        <w:t xml:space="preserve"> and their strengths vary in respect to skills and knowledge regarding the tasks. As per this theory a proper framework can be prepared that is helpful to manage the people </w:t>
      </w:r>
      <w:proofErr w:type="gramStart"/>
      <w:r w:rsidRPr="00A44868">
        <w:rPr>
          <w:rFonts w:eastAsia="Times New Roman"/>
          <w:color w:val="222222"/>
          <w:highlight w:val="white"/>
          <w:lang w:val="en-GB"/>
        </w:rPr>
        <w:t>and also</w:t>
      </w:r>
      <w:proofErr w:type="gramEnd"/>
      <w:r w:rsidRPr="00A44868">
        <w:rPr>
          <w:rFonts w:eastAsia="Times New Roman"/>
          <w:color w:val="222222"/>
          <w:highlight w:val="white"/>
          <w:lang w:val="en-GB"/>
        </w:rPr>
        <w:t xml:space="preserve"> identify the difficulties that a person has faced in a particular task that could be rectified in the future stages. On a similar note Sridharan, Tai and </w:t>
      </w:r>
      <w:proofErr w:type="spellStart"/>
      <w:r w:rsidRPr="00A44868">
        <w:rPr>
          <w:rFonts w:eastAsia="Times New Roman"/>
          <w:color w:val="222222"/>
          <w:highlight w:val="white"/>
          <w:lang w:val="en-GB"/>
        </w:rPr>
        <w:t>Boud</w:t>
      </w:r>
      <w:proofErr w:type="spellEnd"/>
      <w:r w:rsidRPr="00A44868">
        <w:rPr>
          <w:rFonts w:eastAsia="Times New Roman"/>
          <w:color w:val="222222"/>
          <w:highlight w:val="white"/>
          <w:lang w:val="en-GB"/>
        </w:rPr>
        <w:t xml:space="preserve"> (2019), it has been found that the manager needs to have a firm control over his staffs that is essential for the improvement of an organisation. It is possible that the demands of the guests or the bride and groom may change frequently because it is their wedding and it needs to be fulfilled by the responsible persons of the hotel in order to raise the customer satisfaction level. However, it has been observed that Mark has not learnt from his previous mistakes that led to the downfall in the brand image at the weddings just after his taking over the responsibility of the hotel.</w:t>
      </w:r>
    </w:p>
    <w:p w:rsidR="005E50E0" w:rsidRDefault="00FF3A47">
      <w:pPr>
        <w:pStyle w:val="Normal1"/>
        <w:spacing w:line="360" w:lineRule="auto"/>
        <w:jc w:val="both"/>
        <w:rPr>
          <w:rFonts w:eastAsia="Times New Roman"/>
          <w:color w:val="222222"/>
          <w:highlight w:val="white"/>
          <w:lang w:val="en-GB"/>
        </w:rPr>
      </w:pPr>
      <w:r w:rsidRPr="00A44868">
        <w:rPr>
          <w:rFonts w:eastAsia="Times New Roman"/>
          <w:highlight w:val="white"/>
          <w:lang w:val="en-GB"/>
        </w:rPr>
        <w:t>Similarly,</w:t>
      </w:r>
      <w:r w:rsidR="009618EF" w:rsidRPr="00A44868">
        <w:rPr>
          <w:rFonts w:eastAsia="Times New Roman"/>
          <w:highlight w:val="white"/>
          <w:lang w:val="en-GB"/>
        </w:rPr>
        <w:t xml:space="preserve"> </w:t>
      </w:r>
      <w:r w:rsidR="009618EF" w:rsidRPr="00A44868">
        <w:rPr>
          <w:rFonts w:eastAsia="Times New Roman"/>
          <w:color w:val="222222"/>
          <w:highlight w:val="white"/>
          <w:lang w:val="en-GB"/>
        </w:rPr>
        <w:t xml:space="preserve">Ferdous and Karim (2019) has commented that following </w:t>
      </w:r>
      <w:r w:rsidR="009618EF" w:rsidRPr="00A44868">
        <w:rPr>
          <w:rFonts w:eastAsia="Times New Roman"/>
          <w:b/>
          <w:i/>
          <w:color w:val="222222"/>
          <w:highlight w:val="white"/>
          <w:lang w:val="en-GB"/>
        </w:rPr>
        <w:t>Tuchman’s Teamwork Theory</w:t>
      </w:r>
      <w:r w:rsidR="009618EF" w:rsidRPr="00A44868">
        <w:rPr>
          <w:rFonts w:eastAsia="Times New Roman"/>
          <w:color w:val="222222"/>
          <w:highlight w:val="white"/>
          <w:lang w:val="en-GB"/>
        </w:rPr>
        <w:t xml:space="preserve"> could also improve the present condition through which the hotel and particularly Mark is going through. As per this theory the requirements of skills and effectiveness of the workers are different in the respective tasks that needs to be understood by the team leaders or the supervisor associated with a </w:t>
      </w:r>
      <w:proofErr w:type="gramStart"/>
      <w:r w:rsidR="009618EF" w:rsidRPr="00A44868">
        <w:rPr>
          <w:rFonts w:eastAsia="Times New Roman"/>
          <w:color w:val="222222"/>
          <w:highlight w:val="white"/>
          <w:lang w:val="en-GB"/>
        </w:rPr>
        <w:t>particular task</w:t>
      </w:r>
      <w:proofErr w:type="gramEnd"/>
      <w:r w:rsidR="009618EF" w:rsidRPr="00A44868">
        <w:rPr>
          <w:rFonts w:eastAsia="Times New Roman"/>
          <w:color w:val="222222"/>
          <w:highlight w:val="white"/>
          <w:lang w:val="en-GB"/>
        </w:rPr>
        <w:t xml:space="preserve">. The important tasks need to be assigned to the serious and dedicated workers who can perform on a tight schedule. However, it was clearly lagging in the situation of Mark. Despite the troubles he has faced with Phillip no changes have been made and no discussion regarding the new task has been made. Further, Forsell </w:t>
      </w:r>
      <w:r w:rsidR="009618EF" w:rsidRPr="00A44868">
        <w:rPr>
          <w:rFonts w:eastAsia="Times New Roman"/>
          <w:i/>
          <w:color w:val="222222"/>
          <w:highlight w:val="white"/>
          <w:lang w:val="en-GB"/>
        </w:rPr>
        <w:t>et al.</w:t>
      </w:r>
      <w:r w:rsidR="009618EF" w:rsidRPr="00A44868">
        <w:rPr>
          <w:rFonts w:eastAsia="Times New Roman"/>
          <w:color w:val="222222"/>
          <w:highlight w:val="white"/>
          <w:lang w:val="en-GB"/>
        </w:rPr>
        <w:t xml:space="preserve"> (2020) has commented that building a strong bonding within the workforce is also a crucial task that is linked with the formation of groups and managing the workers. It is well possible that confusion or any queries could emerge during the conduction of a work which could be only sorted through interaction or communicating with the respective departments. It has been found that there was a confusion with the wedding planners and the coordinators that has been working together for Mike’s wedding regarding the formation of the stage and identifying the position of the bridesmaids.</w:t>
      </w:r>
    </w:p>
    <w:p w:rsidR="005E50E0" w:rsidRDefault="005E50E0">
      <w:pPr>
        <w:pStyle w:val="Normal1"/>
        <w:spacing w:line="360" w:lineRule="auto"/>
        <w:jc w:val="both"/>
        <w:rPr>
          <w:rFonts w:eastAsia="Times New Roman"/>
          <w:color w:val="222222"/>
          <w:highlight w:val="white"/>
          <w:lang w:val="en-GB"/>
        </w:rPr>
      </w:pPr>
    </w:p>
    <w:p w:rsidR="005E50E0" w:rsidRDefault="005E50E0">
      <w:pPr>
        <w:pStyle w:val="Normal1"/>
        <w:spacing w:line="360" w:lineRule="auto"/>
        <w:jc w:val="both"/>
        <w:rPr>
          <w:rFonts w:eastAsia="Times New Roman"/>
          <w:color w:val="222222"/>
          <w:highlight w:val="white"/>
          <w:lang w:val="en-GB"/>
        </w:rPr>
      </w:pPr>
    </w:p>
    <w:p w:rsidR="005E50E0" w:rsidRDefault="005E50E0">
      <w:pPr>
        <w:pStyle w:val="Normal1"/>
        <w:spacing w:line="360" w:lineRule="auto"/>
        <w:jc w:val="both"/>
        <w:rPr>
          <w:rFonts w:eastAsia="Times New Roman"/>
          <w:color w:val="222222"/>
          <w:highlight w:val="white"/>
          <w:lang w:val="en-GB"/>
        </w:rPr>
      </w:pPr>
    </w:p>
    <w:p w:rsidR="001D773C" w:rsidRPr="00A44868" w:rsidRDefault="009618EF">
      <w:pPr>
        <w:pStyle w:val="Normal1"/>
        <w:spacing w:line="360" w:lineRule="auto"/>
        <w:jc w:val="both"/>
        <w:rPr>
          <w:rFonts w:eastAsia="Times New Roman"/>
          <w:highlight w:val="white"/>
          <w:lang w:val="en-GB"/>
        </w:rPr>
      </w:pPr>
      <w:r w:rsidRPr="00A44868">
        <w:rPr>
          <w:rFonts w:eastAsia="Times New Roman"/>
          <w:color w:val="222222"/>
          <w:highlight w:val="white"/>
          <w:lang w:val="en-GB"/>
        </w:rPr>
        <w:t xml:space="preserve"> </w:t>
      </w:r>
    </w:p>
    <w:p w:rsidR="001D773C" w:rsidRPr="00A44868" w:rsidRDefault="009618EF" w:rsidP="009618EF">
      <w:pPr>
        <w:pStyle w:val="1"/>
        <w:rPr>
          <w:rFonts w:ascii="Arial" w:hAnsi="Arial"/>
          <w:sz w:val="22"/>
          <w:szCs w:val="22"/>
          <w:highlight w:val="white"/>
          <w:lang w:val="en-GB"/>
        </w:rPr>
      </w:pPr>
      <w:bookmarkStart w:id="5" w:name="_Toc42185265"/>
      <w:r w:rsidRPr="00A44868">
        <w:rPr>
          <w:rFonts w:ascii="Arial" w:hAnsi="Arial"/>
          <w:sz w:val="22"/>
          <w:szCs w:val="22"/>
          <w:highlight w:val="white"/>
          <w:lang w:val="en-GB"/>
        </w:rPr>
        <w:lastRenderedPageBreak/>
        <w:t>Conclusion</w:t>
      </w:r>
      <w:bookmarkEnd w:id="5"/>
      <w:r w:rsidRPr="00A44868">
        <w:rPr>
          <w:rFonts w:ascii="Arial" w:hAnsi="Arial"/>
          <w:sz w:val="22"/>
          <w:szCs w:val="22"/>
          <w:highlight w:val="white"/>
          <w:lang w:val="en-GB"/>
        </w:rPr>
        <w:t xml:space="preserve"> </w:t>
      </w:r>
    </w:p>
    <w:p w:rsidR="009618EF" w:rsidRPr="008F0DEB" w:rsidRDefault="005E50E0">
      <w:pPr>
        <w:rPr>
          <w:rFonts w:eastAsia="Times New Roman"/>
          <w:highlight w:val="white"/>
          <w:lang w:val="en-GB"/>
        </w:rPr>
      </w:pPr>
      <w:r w:rsidRPr="008F0DEB">
        <w:rPr>
          <w:rFonts w:eastAsia="Times New Roman"/>
          <w:lang w:val="en-GB"/>
        </w:rPr>
        <w:t>Thus, it can be concluded that it is necessary to decentralize power and delegate more rights to employees. It is also clear that the responsibilities and duties of each employee must be clearly assigned to a specific task for which he or she is responsible</w:t>
      </w:r>
      <w:r w:rsidR="008F0DEB" w:rsidRPr="008F0DEB">
        <w:rPr>
          <w:rFonts w:eastAsia="Times New Roman"/>
          <w:lang w:val="en-GB"/>
        </w:rPr>
        <w:t xml:space="preserve">, </w:t>
      </w:r>
      <w:r w:rsidRPr="008F0DEB">
        <w:rPr>
          <w:rFonts w:eastAsia="Times New Roman"/>
          <w:lang w:val="en-GB"/>
        </w:rPr>
        <w:t>so the employees themselves will feel needed and useful for the organization. Teamwork should be encouraged. All together they must work to improve the image of the Grosvenor Hotel and strive to satisfy the desires of their customers by providing them with high quality service.</w:t>
      </w:r>
      <w:r w:rsidR="009618EF" w:rsidRPr="008F0DEB">
        <w:rPr>
          <w:rFonts w:eastAsia="Times New Roman"/>
          <w:highlight w:val="white"/>
          <w:lang w:val="en-GB"/>
        </w:rPr>
        <w:br w:type="page"/>
      </w:r>
    </w:p>
    <w:p w:rsidR="009618EF" w:rsidRDefault="009618EF" w:rsidP="009618EF">
      <w:pPr>
        <w:pStyle w:val="1"/>
        <w:rPr>
          <w:rFonts w:ascii="Arial" w:hAnsi="Arial"/>
          <w:sz w:val="22"/>
          <w:szCs w:val="22"/>
          <w:shd w:val="clear" w:color="auto" w:fill="FFFFFF"/>
        </w:rPr>
      </w:pPr>
      <w:bookmarkStart w:id="6" w:name="_Toc42185266"/>
      <w:r w:rsidRPr="00A44868">
        <w:rPr>
          <w:rFonts w:ascii="Arial" w:hAnsi="Arial"/>
          <w:sz w:val="22"/>
          <w:szCs w:val="22"/>
          <w:shd w:val="clear" w:color="auto" w:fill="FFFFFF"/>
        </w:rPr>
        <w:lastRenderedPageBreak/>
        <w:t>Reference List</w:t>
      </w:r>
      <w:bookmarkEnd w:id="6"/>
    </w:p>
    <w:p w:rsidR="009618EF" w:rsidRPr="009F417B" w:rsidRDefault="009618EF" w:rsidP="009618EF">
      <w:pPr>
        <w:spacing w:line="360" w:lineRule="auto"/>
        <w:jc w:val="both"/>
        <w:rPr>
          <w:color w:val="000000" w:themeColor="text1"/>
          <w:shd w:val="clear" w:color="auto" w:fill="FFFFFF"/>
        </w:rPr>
      </w:pPr>
      <w:r w:rsidRPr="009F417B">
        <w:rPr>
          <w:color w:val="000000" w:themeColor="text1"/>
          <w:shd w:val="clear" w:color="auto" w:fill="FFFFFF"/>
        </w:rPr>
        <w:t xml:space="preserve">Appelbaum, D., Kogan, A., Vasarhelyi, M. and Yan, Z., </w:t>
      </w:r>
      <w:r w:rsidR="00750BC8" w:rsidRPr="009F417B">
        <w:rPr>
          <w:color w:val="000000" w:themeColor="text1"/>
          <w:shd w:val="clear" w:color="auto" w:fill="FFFFFF"/>
        </w:rPr>
        <w:t>(</w:t>
      </w:r>
      <w:r w:rsidRPr="009F417B">
        <w:rPr>
          <w:color w:val="000000" w:themeColor="text1"/>
          <w:shd w:val="clear" w:color="auto" w:fill="FFFFFF"/>
        </w:rPr>
        <w:t>2017</w:t>
      </w:r>
      <w:r w:rsidR="00750BC8" w:rsidRPr="009F417B">
        <w:rPr>
          <w:color w:val="000000" w:themeColor="text1"/>
          <w:shd w:val="clear" w:color="auto" w:fill="FFFFFF"/>
        </w:rPr>
        <w:t>)</w:t>
      </w:r>
      <w:r w:rsidRPr="009F417B">
        <w:rPr>
          <w:color w:val="000000" w:themeColor="text1"/>
          <w:shd w:val="clear" w:color="auto" w:fill="FFFFFF"/>
        </w:rPr>
        <w:t>. Impact of business analytics and enterprise systems on managerial accounting. </w:t>
      </w:r>
      <w:r w:rsidRPr="009F417B">
        <w:rPr>
          <w:i/>
          <w:iCs/>
          <w:color w:val="000000" w:themeColor="text1"/>
          <w:shd w:val="clear" w:color="auto" w:fill="FFFFFF"/>
        </w:rPr>
        <w:t>International Journal of Accounting Information Systems</w:t>
      </w:r>
      <w:r w:rsidRPr="009F417B">
        <w:rPr>
          <w:color w:val="000000" w:themeColor="text1"/>
          <w:shd w:val="clear" w:color="auto" w:fill="FFFFFF"/>
        </w:rPr>
        <w:t>, </w:t>
      </w:r>
      <w:r w:rsidRPr="009F417B">
        <w:rPr>
          <w:i/>
          <w:iCs/>
          <w:color w:val="000000" w:themeColor="text1"/>
          <w:shd w:val="clear" w:color="auto" w:fill="FFFFFF"/>
        </w:rPr>
        <w:t>25</w:t>
      </w:r>
      <w:r w:rsidRPr="009F417B">
        <w:rPr>
          <w:color w:val="000000" w:themeColor="text1"/>
          <w:shd w:val="clear" w:color="auto" w:fill="FFFFFF"/>
        </w:rPr>
        <w:t>, pp.29-44.</w:t>
      </w:r>
    </w:p>
    <w:p w:rsidR="00A44868" w:rsidRPr="009F417B" w:rsidRDefault="009618EF" w:rsidP="009618EF">
      <w:pPr>
        <w:spacing w:line="360" w:lineRule="auto"/>
        <w:jc w:val="both"/>
        <w:rPr>
          <w:color w:val="000000" w:themeColor="text1"/>
          <w:shd w:val="clear" w:color="auto" w:fill="FFFFFF"/>
        </w:rPr>
      </w:pPr>
      <w:r w:rsidRPr="009F417B">
        <w:rPr>
          <w:color w:val="000000" w:themeColor="text1"/>
          <w:shd w:val="clear" w:color="auto" w:fill="FFFFFF"/>
        </w:rPr>
        <w:t xml:space="preserve">Bao, R., </w:t>
      </w:r>
      <w:r w:rsidR="00750BC8" w:rsidRPr="009F417B">
        <w:rPr>
          <w:color w:val="000000" w:themeColor="text1"/>
          <w:shd w:val="clear" w:color="auto" w:fill="FFFFFF"/>
        </w:rPr>
        <w:t>(</w:t>
      </w:r>
      <w:r w:rsidRPr="009F417B">
        <w:rPr>
          <w:color w:val="000000" w:themeColor="text1"/>
          <w:shd w:val="clear" w:color="auto" w:fill="FFFFFF"/>
        </w:rPr>
        <w:t>2019</w:t>
      </w:r>
      <w:r w:rsidR="00750BC8" w:rsidRPr="009F417B">
        <w:rPr>
          <w:color w:val="000000" w:themeColor="text1"/>
          <w:shd w:val="clear" w:color="auto" w:fill="FFFFFF"/>
        </w:rPr>
        <w:t>)</w:t>
      </w:r>
      <w:r w:rsidRPr="009F417B">
        <w:rPr>
          <w:color w:val="000000" w:themeColor="text1"/>
          <w:shd w:val="clear" w:color="auto" w:fill="FFFFFF"/>
        </w:rPr>
        <w:t xml:space="preserve">. </w:t>
      </w:r>
      <w:r w:rsidR="00A44868" w:rsidRPr="009F417B">
        <w:rPr>
          <w:color w:val="000000" w:themeColor="text1"/>
          <w:shd w:val="clear" w:color="auto" w:fill="FFFFFF"/>
        </w:rPr>
        <w:t>Research on the Relationship between Team Roles Theory and Team Effectiveness. pp.1- 5</w:t>
      </w:r>
      <w:r w:rsidR="00A44868" w:rsidRPr="009F417B">
        <w:rPr>
          <w:color w:val="000000" w:themeColor="text1"/>
          <w:shd w:val="clear" w:color="auto" w:fill="FFFFFF"/>
        </w:rPr>
        <w:t xml:space="preserve">, </w:t>
      </w:r>
      <w:r w:rsidR="00A44868" w:rsidRPr="009F417B">
        <w:rPr>
          <w:color w:val="000000" w:themeColor="text1"/>
          <w:shd w:val="clear" w:color="auto" w:fill="FFFFFF"/>
        </w:rPr>
        <w:t xml:space="preserve">3rd International Conference on Economics, Management Engineering and Education Technology, Available </w:t>
      </w:r>
      <w:r w:rsidR="00A44868" w:rsidRPr="009F417B">
        <w:rPr>
          <w:color w:val="000000" w:themeColor="text1"/>
          <w:shd w:val="clear" w:color="auto" w:fill="FFFFFF"/>
        </w:rPr>
        <w:t>at</w:t>
      </w:r>
      <w:r w:rsidR="00A44868" w:rsidRPr="009F417B">
        <w:rPr>
          <w:color w:val="000000" w:themeColor="text1"/>
          <w:shd w:val="clear" w:color="auto" w:fill="FFFFFF"/>
        </w:rPr>
        <w:t xml:space="preserve">: https://pdfs.semanticscholar.org/f155/5265dd690d43a527b7da7c3a603524b015f9.pdf, </w:t>
      </w:r>
      <w:r w:rsidR="00A44868" w:rsidRPr="009F417B">
        <w:rPr>
          <w:color w:val="000000" w:themeColor="text1"/>
          <w:shd w:val="clear" w:color="auto" w:fill="FFFFFF"/>
        </w:rPr>
        <w:t>[</w:t>
      </w:r>
      <w:r w:rsidR="00A44868" w:rsidRPr="009F417B">
        <w:rPr>
          <w:color w:val="000000" w:themeColor="text1"/>
          <w:shd w:val="clear" w:color="auto" w:fill="FFFFFF"/>
        </w:rPr>
        <w:t>accessed on</w:t>
      </w:r>
      <w:r w:rsidR="00A44868" w:rsidRPr="009F417B">
        <w:rPr>
          <w:color w:val="000000" w:themeColor="text1"/>
          <w:shd w:val="clear" w:color="auto" w:fill="FFFFFF"/>
        </w:rPr>
        <w:t>:</w:t>
      </w:r>
      <w:r w:rsidR="00A44868" w:rsidRPr="009F417B">
        <w:rPr>
          <w:color w:val="000000" w:themeColor="text1"/>
          <w:shd w:val="clear" w:color="auto" w:fill="FFFFFF"/>
        </w:rPr>
        <w:t>12/06/2020</w:t>
      </w:r>
      <w:r w:rsidR="00A44868" w:rsidRPr="009F417B">
        <w:rPr>
          <w:color w:val="000000" w:themeColor="text1"/>
          <w:shd w:val="clear" w:color="auto" w:fill="FFFFFF"/>
        </w:rPr>
        <w:t>]]</w:t>
      </w:r>
    </w:p>
    <w:p w:rsidR="009618EF" w:rsidRDefault="00A44868" w:rsidP="009618EF">
      <w:pPr>
        <w:spacing w:line="360" w:lineRule="auto"/>
        <w:jc w:val="both"/>
        <w:rPr>
          <w:color w:val="000000" w:themeColor="text1"/>
          <w:shd w:val="clear" w:color="auto" w:fill="FFFFFF"/>
        </w:rPr>
      </w:pPr>
      <w:r w:rsidRPr="009F417B">
        <w:rPr>
          <w:color w:val="000000" w:themeColor="text1"/>
          <w:shd w:val="clear" w:color="auto" w:fill="FFFFFF"/>
        </w:rPr>
        <w:t xml:space="preserve"> </w:t>
      </w:r>
      <w:r w:rsidR="009618EF" w:rsidRPr="009F417B">
        <w:rPr>
          <w:color w:val="000000" w:themeColor="text1"/>
          <w:shd w:val="clear" w:color="auto" w:fill="FFFFFF"/>
        </w:rPr>
        <w:t xml:space="preserve">Boamah, S.A., Laschinger, H.K.S., Wong, C. and Clarke, </w:t>
      </w:r>
      <w:r w:rsidR="00750BC8" w:rsidRPr="009F417B">
        <w:rPr>
          <w:color w:val="000000" w:themeColor="text1"/>
          <w:shd w:val="clear" w:color="auto" w:fill="FFFFFF"/>
        </w:rPr>
        <w:t>S., (</w:t>
      </w:r>
      <w:r w:rsidR="009618EF" w:rsidRPr="009F417B">
        <w:rPr>
          <w:color w:val="000000" w:themeColor="text1"/>
          <w:shd w:val="clear" w:color="auto" w:fill="FFFFFF"/>
        </w:rPr>
        <w:t>2018</w:t>
      </w:r>
      <w:r w:rsidR="00750BC8" w:rsidRPr="009F417B">
        <w:rPr>
          <w:color w:val="000000" w:themeColor="text1"/>
          <w:shd w:val="clear" w:color="auto" w:fill="FFFFFF"/>
        </w:rPr>
        <w:t>)</w:t>
      </w:r>
      <w:r w:rsidR="009618EF" w:rsidRPr="009F417B">
        <w:rPr>
          <w:color w:val="000000" w:themeColor="text1"/>
          <w:shd w:val="clear" w:color="auto" w:fill="FFFFFF"/>
        </w:rPr>
        <w:t>. Effect of transformational leadership on job satisfaction and patient safety outcomes. </w:t>
      </w:r>
      <w:r w:rsidR="009618EF" w:rsidRPr="009F417B">
        <w:rPr>
          <w:i/>
          <w:iCs/>
          <w:color w:val="000000" w:themeColor="text1"/>
          <w:shd w:val="clear" w:color="auto" w:fill="FFFFFF"/>
        </w:rPr>
        <w:t>Nursing outlook</w:t>
      </w:r>
      <w:r w:rsidR="009618EF" w:rsidRPr="009F417B">
        <w:rPr>
          <w:color w:val="000000" w:themeColor="text1"/>
          <w:shd w:val="clear" w:color="auto" w:fill="FFFFFF"/>
        </w:rPr>
        <w:t>, </w:t>
      </w:r>
      <w:r w:rsidR="009618EF" w:rsidRPr="009F417B">
        <w:rPr>
          <w:i/>
          <w:iCs/>
          <w:color w:val="000000" w:themeColor="text1"/>
          <w:shd w:val="clear" w:color="auto" w:fill="FFFFFF"/>
        </w:rPr>
        <w:t>66</w:t>
      </w:r>
      <w:r w:rsidR="009618EF" w:rsidRPr="009F417B">
        <w:rPr>
          <w:color w:val="000000" w:themeColor="text1"/>
          <w:shd w:val="clear" w:color="auto" w:fill="FFFFFF"/>
        </w:rPr>
        <w:t>(2), pp.180-189.</w:t>
      </w:r>
    </w:p>
    <w:p w:rsidR="009618EF" w:rsidRDefault="009618EF" w:rsidP="009618EF">
      <w:pPr>
        <w:spacing w:line="360" w:lineRule="auto"/>
        <w:jc w:val="both"/>
        <w:rPr>
          <w:color w:val="000000" w:themeColor="text1"/>
        </w:rPr>
      </w:pPr>
      <w:r w:rsidRPr="009F417B">
        <w:rPr>
          <w:color w:val="000000" w:themeColor="text1"/>
        </w:rPr>
        <w:t xml:space="preserve">Channel 4 (2019) </w:t>
      </w:r>
      <w:r w:rsidRPr="009F417B">
        <w:rPr>
          <w:i/>
          <w:color w:val="000000" w:themeColor="text1"/>
        </w:rPr>
        <w:t>- The Hotel: Series 2 Episode 1: The Grosvenor Hotel Torquay 2012</w:t>
      </w:r>
      <w:r w:rsidRPr="009F417B">
        <w:rPr>
          <w:color w:val="000000" w:themeColor="text1"/>
        </w:rPr>
        <w:t xml:space="preserve">, Available at: </w:t>
      </w:r>
      <w:hyperlink r:id="rId9" w:history="1">
        <w:r w:rsidRPr="009F417B">
          <w:rPr>
            <w:rStyle w:val="a5"/>
            <w:color w:val="000000" w:themeColor="text1"/>
          </w:rPr>
          <w:t>https://www.youtube.com/watch?reload=9&amp;v=jxqMi8nAGmQ&amp;feature=youtu.be</w:t>
        </w:r>
      </w:hyperlink>
      <w:r w:rsidRPr="009F417B">
        <w:rPr>
          <w:color w:val="000000" w:themeColor="text1"/>
        </w:rPr>
        <w:t xml:space="preserve"> [accessed on: 3/06/2020]  </w:t>
      </w:r>
    </w:p>
    <w:p w:rsidR="005E50E0" w:rsidRPr="009F417B" w:rsidRDefault="005E50E0" w:rsidP="009618EF">
      <w:pPr>
        <w:spacing w:line="360" w:lineRule="auto"/>
        <w:jc w:val="both"/>
        <w:rPr>
          <w:color w:val="000000" w:themeColor="text1"/>
        </w:rPr>
      </w:pPr>
      <w:r w:rsidRPr="005E50E0">
        <w:rPr>
          <w:color w:val="000000" w:themeColor="text1"/>
        </w:rPr>
        <w:t xml:space="preserve">Lam, Y., </w:t>
      </w:r>
      <w:r>
        <w:rPr>
          <w:color w:val="000000" w:themeColor="text1"/>
        </w:rPr>
        <w:t>(</w:t>
      </w:r>
      <w:r w:rsidRPr="005E50E0">
        <w:rPr>
          <w:color w:val="000000" w:themeColor="text1"/>
        </w:rPr>
        <w:t>2002</w:t>
      </w:r>
      <w:r>
        <w:rPr>
          <w:color w:val="000000" w:themeColor="text1"/>
        </w:rPr>
        <w:t>)</w:t>
      </w:r>
      <w:r w:rsidRPr="005E50E0">
        <w:rPr>
          <w:color w:val="000000" w:themeColor="text1"/>
        </w:rPr>
        <w:t xml:space="preserve">. Defining the Effects of Transformational Leadership on </w:t>
      </w:r>
      <w:r w:rsidRPr="005E50E0">
        <w:rPr>
          <w:color w:val="000000" w:themeColor="text1"/>
          <w:lang w:val="en-GB"/>
        </w:rPr>
        <w:t>Organisational</w:t>
      </w:r>
      <w:r w:rsidRPr="005E50E0">
        <w:rPr>
          <w:color w:val="000000" w:themeColor="text1"/>
        </w:rPr>
        <w:t xml:space="preserve"> Learning: A Cross-Cultural Comparison. School Leadership &amp; Management, 22(4), pp.439-452.</w:t>
      </w:r>
    </w:p>
    <w:p w:rsidR="009618EF" w:rsidRPr="009F417B" w:rsidRDefault="009618EF" w:rsidP="009618EF">
      <w:pPr>
        <w:spacing w:line="360" w:lineRule="auto"/>
        <w:jc w:val="both"/>
        <w:rPr>
          <w:color w:val="000000" w:themeColor="text1"/>
          <w:shd w:val="clear" w:color="auto" w:fill="FFFFFF"/>
        </w:rPr>
      </w:pPr>
      <w:r w:rsidRPr="009F417B">
        <w:rPr>
          <w:color w:val="000000" w:themeColor="text1"/>
          <w:shd w:val="clear" w:color="auto" w:fill="FFFFFF"/>
        </w:rPr>
        <w:t xml:space="preserve">Ferdous, T. and Karim, A., </w:t>
      </w:r>
      <w:r w:rsidR="00750BC8" w:rsidRPr="009F417B">
        <w:rPr>
          <w:color w:val="000000" w:themeColor="text1"/>
          <w:shd w:val="clear" w:color="auto" w:fill="FFFFFF"/>
        </w:rPr>
        <w:t>(</w:t>
      </w:r>
      <w:r w:rsidRPr="009F417B">
        <w:rPr>
          <w:color w:val="000000" w:themeColor="text1"/>
          <w:shd w:val="clear" w:color="auto" w:fill="FFFFFF"/>
        </w:rPr>
        <w:t>2019</w:t>
      </w:r>
      <w:r w:rsidR="00750BC8" w:rsidRPr="009F417B">
        <w:rPr>
          <w:color w:val="000000" w:themeColor="text1"/>
          <w:shd w:val="clear" w:color="auto" w:fill="FFFFFF"/>
        </w:rPr>
        <w:t>)</w:t>
      </w:r>
      <w:r w:rsidRPr="009F417B">
        <w:rPr>
          <w:color w:val="000000" w:themeColor="text1"/>
          <w:shd w:val="clear" w:color="auto" w:fill="FFFFFF"/>
        </w:rPr>
        <w:t>. Working in Groups outside the Classroom: Affective Challenges and Probable Solutions. </w:t>
      </w:r>
      <w:r w:rsidRPr="009F417B">
        <w:rPr>
          <w:i/>
          <w:iCs/>
          <w:color w:val="000000" w:themeColor="text1"/>
          <w:shd w:val="clear" w:color="auto" w:fill="FFFFFF"/>
        </w:rPr>
        <w:t>International Journal of Instruction</w:t>
      </w:r>
      <w:r w:rsidRPr="009F417B">
        <w:rPr>
          <w:color w:val="000000" w:themeColor="text1"/>
          <w:shd w:val="clear" w:color="auto" w:fill="FFFFFF"/>
        </w:rPr>
        <w:t>, </w:t>
      </w:r>
      <w:r w:rsidRPr="009F417B">
        <w:rPr>
          <w:i/>
          <w:iCs/>
          <w:color w:val="000000" w:themeColor="text1"/>
          <w:shd w:val="clear" w:color="auto" w:fill="FFFFFF"/>
        </w:rPr>
        <w:t>12</w:t>
      </w:r>
      <w:r w:rsidRPr="009F417B">
        <w:rPr>
          <w:color w:val="000000" w:themeColor="text1"/>
          <w:shd w:val="clear" w:color="auto" w:fill="FFFFFF"/>
        </w:rPr>
        <w:t>(3), pp.341-358.</w:t>
      </w:r>
    </w:p>
    <w:p w:rsidR="009618EF" w:rsidRPr="009F417B" w:rsidRDefault="009618EF" w:rsidP="009618EF">
      <w:pPr>
        <w:spacing w:line="360" w:lineRule="auto"/>
        <w:jc w:val="both"/>
        <w:rPr>
          <w:color w:val="000000" w:themeColor="text1"/>
          <w:shd w:val="clear" w:color="auto" w:fill="FFFFFF"/>
        </w:rPr>
      </w:pPr>
      <w:r w:rsidRPr="009F417B">
        <w:rPr>
          <w:color w:val="000000" w:themeColor="text1"/>
          <w:shd w:val="clear" w:color="auto" w:fill="FFFFFF"/>
        </w:rPr>
        <w:t>Forsell, J., Forslund Frykedal, K. and Hammar Chiriac, E.,</w:t>
      </w:r>
      <w:r w:rsidR="00750BC8" w:rsidRPr="009F417B">
        <w:rPr>
          <w:color w:val="000000" w:themeColor="text1"/>
          <w:shd w:val="clear" w:color="auto" w:fill="FFFFFF"/>
        </w:rPr>
        <w:t xml:space="preserve"> (</w:t>
      </w:r>
      <w:r w:rsidRPr="009F417B">
        <w:rPr>
          <w:color w:val="000000" w:themeColor="text1"/>
          <w:shd w:val="clear" w:color="auto" w:fill="FFFFFF"/>
        </w:rPr>
        <w:t>2020</w:t>
      </w:r>
      <w:r w:rsidR="00750BC8" w:rsidRPr="009F417B">
        <w:rPr>
          <w:color w:val="000000" w:themeColor="text1"/>
          <w:shd w:val="clear" w:color="auto" w:fill="FFFFFF"/>
        </w:rPr>
        <w:t>)</w:t>
      </w:r>
      <w:r w:rsidRPr="009F417B">
        <w:rPr>
          <w:color w:val="000000" w:themeColor="text1"/>
          <w:shd w:val="clear" w:color="auto" w:fill="FFFFFF"/>
        </w:rPr>
        <w:t>. Group Work Assessment: Assessing Social Skills at Group Level. </w:t>
      </w:r>
      <w:r w:rsidRPr="009F417B">
        <w:rPr>
          <w:i/>
          <w:iCs/>
          <w:color w:val="000000" w:themeColor="text1"/>
          <w:shd w:val="clear" w:color="auto" w:fill="FFFFFF"/>
        </w:rPr>
        <w:t>Small Group Research</w:t>
      </w:r>
      <w:r w:rsidRPr="009F417B">
        <w:rPr>
          <w:color w:val="000000" w:themeColor="text1"/>
          <w:shd w:val="clear" w:color="auto" w:fill="FFFFFF"/>
        </w:rPr>
        <w:t>, </w:t>
      </w:r>
      <w:r w:rsidRPr="009F417B">
        <w:rPr>
          <w:i/>
          <w:iCs/>
          <w:color w:val="000000" w:themeColor="text1"/>
          <w:shd w:val="clear" w:color="auto" w:fill="FFFFFF"/>
        </w:rPr>
        <w:t>51</w:t>
      </w:r>
      <w:r w:rsidRPr="009F417B">
        <w:rPr>
          <w:color w:val="000000" w:themeColor="text1"/>
          <w:shd w:val="clear" w:color="auto" w:fill="FFFFFF"/>
        </w:rPr>
        <w:t>(1), pp.87-124.</w:t>
      </w:r>
    </w:p>
    <w:p w:rsidR="009618EF" w:rsidRPr="009F417B" w:rsidRDefault="00750BC8" w:rsidP="009618EF">
      <w:pPr>
        <w:spacing w:line="360" w:lineRule="auto"/>
        <w:jc w:val="both"/>
        <w:rPr>
          <w:color w:val="000000" w:themeColor="text1"/>
        </w:rPr>
      </w:pPr>
      <w:r w:rsidRPr="009F417B">
        <w:rPr>
          <w:color w:val="000000" w:themeColor="text1"/>
        </w:rPr>
        <w:t>G</w:t>
      </w:r>
      <w:r w:rsidR="009618EF" w:rsidRPr="009F417B">
        <w:rPr>
          <w:color w:val="000000" w:themeColor="text1"/>
        </w:rPr>
        <w:t xml:space="preserve">rosvenor-hotel.torquay (2020), </w:t>
      </w:r>
      <w:r w:rsidR="009618EF" w:rsidRPr="009F417B">
        <w:rPr>
          <w:i/>
          <w:color w:val="000000" w:themeColor="text1"/>
        </w:rPr>
        <w:t>Hotel Offers and Services</w:t>
      </w:r>
      <w:r w:rsidR="009618EF" w:rsidRPr="009F417B">
        <w:rPr>
          <w:color w:val="000000" w:themeColor="text1"/>
        </w:rPr>
        <w:t xml:space="preserve">, Available at: </w:t>
      </w:r>
      <w:hyperlink r:id="rId10" w:history="1">
        <w:r w:rsidR="009618EF" w:rsidRPr="009F417B">
          <w:rPr>
            <w:rStyle w:val="a5"/>
            <w:color w:val="000000" w:themeColor="text1"/>
          </w:rPr>
          <w:t>http://grosvenor-hotel.torquay.top-hotels-uk.com/en/</w:t>
        </w:r>
      </w:hyperlink>
      <w:r w:rsidR="009618EF" w:rsidRPr="009F417B">
        <w:rPr>
          <w:color w:val="000000" w:themeColor="text1"/>
        </w:rPr>
        <w:t xml:space="preserve"> [accessed on: 3/06/2020]</w:t>
      </w:r>
    </w:p>
    <w:p w:rsidR="009618EF" w:rsidRPr="009F417B" w:rsidRDefault="009618EF" w:rsidP="009618EF">
      <w:pPr>
        <w:pStyle w:val="Default"/>
        <w:spacing w:line="360" w:lineRule="auto"/>
        <w:jc w:val="both"/>
        <w:rPr>
          <w:rFonts w:ascii="Arial" w:hAnsi="Arial" w:cs="Arial"/>
          <w:color w:val="000000" w:themeColor="text1"/>
          <w:sz w:val="22"/>
          <w:szCs w:val="22"/>
        </w:rPr>
      </w:pPr>
      <w:r w:rsidRPr="009F417B">
        <w:rPr>
          <w:rFonts w:ascii="Arial" w:hAnsi="Arial" w:cs="Arial"/>
          <w:color w:val="000000" w:themeColor="text1"/>
          <w:sz w:val="22"/>
          <w:szCs w:val="22"/>
        </w:rPr>
        <w:t xml:space="preserve">Mullins, L (2020) </w:t>
      </w:r>
      <w:r w:rsidR="00FF3A47" w:rsidRPr="009F417B">
        <w:rPr>
          <w:rFonts w:ascii="Arial" w:hAnsi="Arial" w:cs="Arial"/>
          <w:color w:val="000000" w:themeColor="text1"/>
          <w:sz w:val="22"/>
          <w:szCs w:val="22"/>
        </w:rPr>
        <w:t>Organizational</w:t>
      </w:r>
      <w:r w:rsidRPr="009F417B">
        <w:rPr>
          <w:rFonts w:ascii="Arial" w:hAnsi="Arial" w:cs="Arial"/>
          <w:color w:val="000000" w:themeColor="text1"/>
          <w:sz w:val="22"/>
          <w:szCs w:val="22"/>
        </w:rPr>
        <w:t xml:space="preserve"> </w:t>
      </w:r>
      <w:r w:rsidR="00FF3A47" w:rsidRPr="009F417B">
        <w:rPr>
          <w:rFonts w:ascii="Arial" w:hAnsi="Arial" w:cs="Arial"/>
          <w:color w:val="000000" w:themeColor="text1"/>
          <w:sz w:val="22"/>
          <w:szCs w:val="22"/>
        </w:rPr>
        <w:t>Behavior</w:t>
      </w:r>
      <w:r w:rsidRPr="009F417B">
        <w:rPr>
          <w:rFonts w:ascii="Arial" w:hAnsi="Arial" w:cs="Arial"/>
          <w:color w:val="000000" w:themeColor="text1"/>
          <w:sz w:val="22"/>
          <w:szCs w:val="22"/>
        </w:rPr>
        <w:t xml:space="preserve"> in the Workplace (12th edition) </w:t>
      </w:r>
      <w:r w:rsidR="00FF3A47" w:rsidRPr="009F417B">
        <w:rPr>
          <w:rFonts w:ascii="Arial" w:hAnsi="Arial" w:cs="Arial"/>
          <w:color w:val="000000" w:themeColor="text1"/>
          <w:sz w:val="22"/>
          <w:szCs w:val="22"/>
        </w:rPr>
        <w:t>Harlow: Pearson</w:t>
      </w:r>
      <w:r w:rsidRPr="009F417B">
        <w:rPr>
          <w:rFonts w:ascii="Arial" w:hAnsi="Arial" w:cs="Arial"/>
          <w:color w:val="000000" w:themeColor="text1"/>
          <w:sz w:val="22"/>
          <w:szCs w:val="22"/>
        </w:rPr>
        <w:t xml:space="preserve"> </w:t>
      </w:r>
    </w:p>
    <w:p w:rsidR="009618EF" w:rsidRPr="009F417B" w:rsidRDefault="009618EF" w:rsidP="009618EF">
      <w:pPr>
        <w:spacing w:line="360" w:lineRule="auto"/>
        <w:jc w:val="both"/>
        <w:rPr>
          <w:color w:val="000000" w:themeColor="text1"/>
        </w:rPr>
      </w:pPr>
      <w:r w:rsidRPr="009F417B">
        <w:rPr>
          <w:color w:val="000000" w:themeColor="text1"/>
        </w:rPr>
        <w:t xml:space="preserve">Mullins, L. (2016) Management and </w:t>
      </w:r>
      <w:r w:rsidR="00FF3A47" w:rsidRPr="009F417B">
        <w:rPr>
          <w:color w:val="000000" w:themeColor="text1"/>
        </w:rPr>
        <w:t>Organizational</w:t>
      </w:r>
      <w:r w:rsidRPr="009F417B">
        <w:rPr>
          <w:color w:val="000000" w:themeColor="text1"/>
        </w:rPr>
        <w:t xml:space="preserve"> </w:t>
      </w:r>
      <w:r w:rsidR="00FF3A47" w:rsidRPr="009F417B">
        <w:rPr>
          <w:color w:val="000000" w:themeColor="text1"/>
        </w:rPr>
        <w:t>Behavior</w:t>
      </w:r>
      <w:r w:rsidRPr="009F417B">
        <w:rPr>
          <w:color w:val="000000" w:themeColor="text1"/>
        </w:rPr>
        <w:t xml:space="preserve"> </w:t>
      </w:r>
      <w:r w:rsidRPr="009F417B">
        <w:rPr>
          <w:i/>
          <w:iCs/>
          <w:color w:val="000000" w:themeColor="text1"/>
        </w:rPr>
        <w:t>(</w:t>
      </w:r>
      <w:r w:rsidRPr="009F417B">
        <w:rPr>
          <w:color w:val="000000" w:themeColor="text1"/>
        </w:rPr>
        <w:t>11th edition) Harlow: Pearson</w:t>
      </w:r>
    </w:p>
    <w:p w:rsidR="009618EF" w:rsidRPr="009F417B" w:rsidRDefault="009618EF" w:rsidP="009618EF">
      <w:pPr>
        <w:spacing w:line="360" w:lineRule="auto"/>
        <w:jc w:val="both"/>
        <w:rPr>
          <w:color w:val="000000" w:themeColor="text1"/>
          <w:shd w:val="clear" w:color="auto" w:fill="FFFFFF"/>
        </w:rPr>
      </w:pPr>
      <w:r w:rsidRPr="009F417B">
        <w:rPr>
          <w:color w:val="000000" w:themeColor="text1"/>
          <w:shd w:val="clear" w:color="auto" w:fill="FFFFFF"/>
        </w:rPr>
        <w:t xml:space="preserve">Nawaz, Z.A.K.D.A. and Khan_ PhD, I., </w:t>
      </w:r>
      <w:r w:rsidR="005D1100" w:rsidRPr="009F417B">
        <w:rPr>
          <w:color w:val="000000" w:themeColor="text1"/>
          <w:shd w:val="clear" w:color="auto" w:fill="FFFFFF"/>
        </w:rPr>
        <w:t>(</w:t>
      </w:r>
      <w:r w:rsidRPr="009F417B">
        <w:rPr>
          <w:color w:val="000000" w:themeColor="text1"/>
          <w:shd w:val="clear" w:color="auto" w:fill="FFFFFF"/>
        </w:rPr>
        <w:t>2016</w:t>
      </w:r>
      <w:r w:rsidR="005D1100" w:rsidRPr="009F417B">
        <w:rPr>
          <w:color w:val="000000" w:themeColor="text1"/>
          <w:shd w:val="clear" w:color="auto" w:fill="FFFFFF"/>
        </w:rPr>
        <w:t>)</w:t>
      </w:r>
      <w:r w:rsidRPr="009F417B">
        <w:rPr>
          <w:color w:val="000000" w:themeColor="text1"/>
          <w:shd w:val="clear" w:color="auto" w:fill="FFFFFF"/>
        </w:rPr>
        <w:t>. Leadership theories and styles: A literature review. </w:t>
      </w:r>
      <w:r w:rsidRPr="009F417B">
        <w:rPr>
          <w:i/>
          <w:iCs/>
          <w:color w:val="000000" w:themeColor="text1"/>
          <w:shd w:val="clear" w:color="auto" w:fill="FFFFFF"/>
        </w:rPr>
        <w:t>Leadership</w:t>
      </w:r>
      <w:r w:rsidRPr="009F417B">
        <w:rPr>
          <w:color w:val="000000" w:themeColor="text1"/>
          <w:shd w:val="clear" w:color="auto" w:fill="FFFFFF"/>
        </w:rPr>
        <w:t>, </w:t>
      </w:r>
      <w:r w:rsidRPr="009F417B">
        <w:rPr>
          <w:i/>
          <w:iCs/>
          <w:color w:val="000000" w:themeColor="text1"/>
          <w:shd w:val="clear" w:color="auto" w:fill="FFFFFF"/>
        </w:rPr>
        <w:t>16</w:t>
      </w:r>
      <w:r w:rsidRPr="009F417B">
        <w:rPr>
          <w:color w:val="000000" w:themeColor="text1"/>
          <w:shd w:val="clear" w:color="auto" w:fill="FFFFFF"/>
        </w:rPr>
        <w:t>(1), pp.1-7.</w:t>
      </w:r>
    </w:p>
    <w:p w:rsidR="009618EF" w:rsidRPr="009F417B" w:rsidRDefault="009618EF" w:rsidP="009618EF">
      <w:pPr>
        <w:spacing w:line="360" w:lineRule="auto"/>
        <w:jc w:val="both"/>
        <w:rPr>
          <w:color w:val="000000" w:themeColor="text1"/>
          <w:shd w:val="clear" w:color="auto" w:fill="FFFFFF"/>
        </w:rPr>
      </w:pPr>
      <w:r w:rsidRPr="009F417B">
        <w:rPr>
          <w:color w:val="000000" w:themeColor="text1"/>
          <w:shd w:val="clear" w:color="auto" w:fill="FFFFFF"/>
        </w:rPr>
        <w:t xml:space="preserve">Scott, C.P., Jiang, H., Wildman, J.L. and Griffith, R., </w:t>
      </w:r>
      <w:r w:rsidR="00FF3A47" w:rsidRPr="009F417B">
        <w:rPr>
          <w:color w:val="000000" w:themeColor="text1"/>
          <w:shd w:val="clear" w:color="auto" w:fill="FFFFFF"/>
        </w:rPr>
        <w:t>(</w:t>
      </w:r>
      <w:r w:rsidRPr="009F417B">
        <w:rPr>
          <w:color w:val="000000" w:themeColor="text1"/>
          <w:shd w:val="clear" w:color="auto" w:fill="FFFFFF"/>
        </w:rPr>
        <w:t>2018</w:t>
      </w:r>
      <w:r w:rsidR="00FF3A47" w:rsidRPr="009F417B">
        <w:rPr>
          <w:color w:val="000000" w:themeColor="text1"/>
          <w:shd w:val="clear" w:color="auto" w:fill="FFFFFF"/>
        </w:rPr>
        <w:t>)</w:t>
      </w:r>
      <w:r w:rsidRPr="009F417B">
        <w:rPr>
          <w:color w:val="000000" w:themeColor="text1"/>
          <w:shd w:val="clear" w:color="auto" w:fill="FFFFFF"/>
        </w:rPr>
        <w:t>. The impact of implicit collective leadership theories on the emergence and effectiveness of leadership networks in teams. </w:t>
      </w:r>
      <w:r w:rsidRPr="009F417B">
        <w:rPr>
          <w:i/>
          <w:iCs/>
          <w:color w:val="000000" w:themeColor="text1"/>
          <w:shd w:val="clear" w:color="auto" w:fill="FFFFFF"/>
        </w:rPr>
        <w:t>Human Resource Management Review</w:t>
      </w:r>
      <w:r w:rsidRPr="009F417B">
        <w:rPr>
          <w:color w:val="000000" w:themeColor="text1"/>
          <w:shd w:val="clear" w:color="auto" w:fill="FFFFFF"/>
        </w:rPr>
        <w:t>, </w:t>
      </w:r>
      <w:r w:rsidRPr="009F417B">
        <w:rPr>
          <w:i/>
          <w:iCs/>
          <w:color w:val="000000" w:themeColor="text1"/>
          <w:shd w:val="clear" w:color="auto" w:fill="FFFFFF"/>
        </w:rPr>
        <w:t>28</w:t>
      </w:r>
      <w:r w:rsidRPr="009F417B">
        <w:rPr>
          <w:color w:val="000000" w:themeColor="text1"/>
          <w:shd w:val="clear" w:color="auto" w:fill="FFFFFF"/>
        </w:rPr>
        <w:t>(4), pp.464-481.</w:t>
      </w:r>
    </w:p>
    <w:p w:rsidR="009618EF" w:rsidRPr="009F417B" w:rsidRDefault="009618EF" w:rsidP="009618EF">
      <w:pPr>
        <w:spacing w:line="360" w:lineRule="auto"/>
        <w:jc w:val="both"/>
        <w:rPr>
          <w:color w:val="000000" w:themeColor="text1"/>
          <w:shd w:val="clear" w:color="auto" w:fill="FFFFFF"/>
        </w:rPr>
      </w:pPr>
      <w:r w:rsidRPr="009F417B">
        <w:rPr>
          <w:color w:val="000000" w:themeColor="text1"/>
          <w:shd w:val="clear" w:color="auto" w:fill="FFFFFF"/>
        </w:rPr>
        <w:t xml:space="preserve">Sridharan, B., Tai, J. and Boud, D., </w:t>
      </w:r>
      <w:r w:rsidR="00FF3A47" w:rsidRPr="009F417B">
        <w:rPr>
          <w:color w:val="000000" w:themeColor="text1"/>
          <w:shd w:val="clear" w:color="auto" w:fill="FFFFFF"/>
        </w:rPr>
        <w:t>(</w:t>
      </w:r>
      <w:r w:rsidRPr="009F417B">
        <w:rPr>
          <w:color w:val="000000" w:themeColor="text1"/>
          <w:shd w:val="clear" w:color="auto" w:fill="FFFFFF"/>
        </w:rPr>
        <w:t>2019</w:t>
      </w:r>
      <w:r w:rsidR="00FF3A47" w:rsidRPr="009F417B">
        <w:rPr>
          <w:color w:val="000000" w:themeColor="text1"/>
          <w:shd w:val="clear" w:color="auto" w:fill="FFFFFF"/>
        </w:rPr>
        <w:t>)</w:t>
      </w:r>
      <w:r w:rsidRPr="009F417B">
        <w:rPr>
          <w:color w:val="000000" w:themeColor="text1"/>
          <w:shd w:val="clear" w:color="auto" w:fill="FFFFFF"/>
        </w:rPr>
        <w:t xml:space="preserve">. Does the use of summative peer assessment in collaborative group work inhibit good </w:t>
      </w:r>
      <w:r w:rsidR="00FF3A47" w:rsidRPr="009F417B">
        <w:rPr>
          <w:color w:val="000000" w:themeColor="text1"/>
          <w:shd w:val="clear" w:color="auto" w:fill="FFFFFF"/>
        </w:rPr>
        <w:t>judgement?</w:t>
      </w:r>
      <w:r w:rsidRPr="009F417B">
        <w:rPr>
          <w:color w:val="000000" w:themeColor="text1"/>
          <w:shd w:val="clear" w:color="auto" w:fill="FFFFFF"/>
        </w:rPr>
        <w:t> </w:t>
      </w:r>
      <w:r w:rsidRPr="009F417B">
        <w:rPr>
          <w:i/>
          <w:iCs/>
          <w:color w:val="000000" w:themeColor="text1"/>
          <w:shd w:val="clear" w:color="auto" w:fill="FFFFFF"/>
        </w:rPr>
        <w:t>Higher Education</w:t>
      </w:r>
      <w:r w:rsidRPr="009F417B">
        <w:rPr>
          <w:color w:val="000000" w:themeColor="text1"/>
          <w:shd w:val="clear" w:color="auto" w:fill="FFFFFF"/>
        </w:rPr>
        <w:t>, </w:t>
      </w:r>
      <w:r w:rsidRPr="009F417B">
        <w:rPr>
          <w:i/>
          <w:iCs/>
          <w:color w:val="000000" w:themeColor="text1"/>
          <w:shd w:val="clear" w:color="auto" w:fill="FFFFFF"/>
        </w:rPr>
        <w:t>77</w:t>
      </w:r>
      <w:r w:rsidRPr="009F417B">
        <w:rPr>
          <w:color w:val="000000" w:themeColor="text1"/>
          <w:shd w:val="clear" w:color="auto" w:fill="FFFFFF"/>
        </w:rPr>
        <w:t>(5), pp.853-870.</w:t>
      </w:r>
    </w:p>
    <w:p w:rsidR="001D773C" w:rsidRPr="009F417B" w:rsidRDefault="009618EF" w:rsidP="00F7655F">
      <w:pPr>
        <w:spacing w:line="360" w:lineRule="auto"/>
        <w:jc w:val="both"/>
        <w:rPr>
          <w:rFonts w:eastAsia="Times New Roman"/>
          <w:highlight w:val="white"/>
          <w:lang w:val="en-GB"/>
        </w:rPr>
      </w:pPr>
      <w:r w:rsidRPr="009F417B">
        <w:rPr>
          <w:color w:val="000000" w:themeColor="text1"/>
          <w:shd w:val="clear" w:color="auto" w:fill="FFFFFF"/>
        </w:rPr>
        <w:t xml:space="preserve">Zakaria, N.S., Hashim, M.K. and Ahmad, S.A., </w:t>
      </w:r>
      <w:r w:rsidR="00FF3A47" w:rsidRPr="009F417B">
        <w:rPr>
          <w:color w:val="000000" w:themeColor="text1"/>
          <w:shd w:val="clear" w:color="auto" w:fill="FFFFFF"/>
        </w:rPr>
        <w:t>(</w:t>
      </w:r>
      <w:r w:rsidRPr="009F417B">
        <w:rPr>
          <w:color w:val="000000" w:themeColor="text1"/>
          <w:shd w:val="clear" w:color="auto" w:fill="FFFFFF"/>
        </w:rPr>
        <w:t>2016</w:t>
      </w:r>
      <w:r w:rsidR="00FF3A47" w:rsidRPr="009F417B">
        <w:rPr>
          <w:color w:val="000000" w:themeColor="text1"/>
          <w:shd w:val="clear" w:color="auto" w:fill="FFFFFF"/>
        </w:rPr>
        <w:t>)</w:t>
      </w:r>
      <w:r w:rsidRPr="009F417B">
        <w:rPr>
          <w:color w:val="000000" w:themeColor="text1"/>
          <w:shd w:val="clear" w:color="auto" w:fill="FFFFFF"/>
        </w:rPr>
        <w:t>. Business strategy and performance</w:t>
      </w:r>
      <w:r w:rsidR="00A44868" w:rsidRPr="009F417B">
        <w:rPr>
          <w:color w:val="000000" w:themeColor="text1"/>
          <w:shd w:val="clear" w:color="auto" w:fill="FFFFFF"/>
        </w:rPr>
        <w:t xml:space="preserve"> </w:t>
      </w:r>
      <w:r w:rsidRPr="009F417B">
        <w:rPr>
          <w:color w:val="000000" w:themeColor="text1"/>
          <w:shd w:val="clear" w:color="auto" w:fill="FFFFFF"/>
        </w:rPr>
        <w:t>of</w:t>
      </w:r>
      <w:r w:rsidR="00A44868" w:rsidRPr="009F417B">
        <w:rPr>
          <w:color w:val="000000" w:themeColor="text1"/>
          <w:shd w:val="clear" w:color="auto" w:fill="FFFFFF"/>
        </w:rPr>
        <w:t xml:space="preserve"> </w:t>
      </w:r>
      <w:r w:rsidRPr="009F417B">
        <w:rPr>
          <w:color w:val="000000" w:themeColor="text1"/>
          <w:shd w:val="clear" w:color="auto" w:fill="FFFFFF"/>
        </w:rPr>
        <w:t>smes in the manufacturing sector. </w:t>
      </w:r>
      <w:r w:rsidRPr="009F417B">
        <w:rPr>
          <w:i/>
          <w:iCs/>
          <w:color w:val="000000" w:themeColor="text1"/>
          <w:shd w:val="clear" w:color="auto" w:fill="FFFFFF"/>
        </w:rPr>
        <w:t>International Journal in Management &amp; Social Science</w:t>
      </w:r>
      <w:r w:rsidRPr="009F417B">
        <w:rPr>
          <w:color w:val="000000" w:themeColor="text1"/>
          <w:shd w:val="clear" w:color="auto" w:fill="FFFFFF"/>
        </w:rPr>
        <w:t>, </w:t>
      </w:r>
      <w:r w:rsidRPr="009F417B">
        <w:rPr>
          <w:i/>
          <w:iCs/>
          <w:color w:val="000000" w:themeColor="text1"/>
          <w:shd w:val="clear" w:color="auto" w:fill="FFFFFF"/>
        </w:rPr>
        <w:t>4</w:t>
      </w:r>
      <w:r w:rsidRPr="009F417B">
        <w:rPr>
          <w:color w:val="000000" w:themeColor="text1"/>
          <w:shd w:val="clear" w:color="auto" w:fill="FFFFFF"/>
        </w:rPr>
        <w:t>(5), pp.254-261.</w:t>
      </w:r>
    </w:p>
    <w:sectPr w:rsidR="001D773C" w:rsidRPr="009F417B" w:rsidSect="00750BC8">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3A9D" w:rsidRDefault="00083A9D" w:rsidP="00FF3A47">
      <w:pPr>
        <w:spacing w:line="240" w:lineRule="auto"/>
      </w:pPr>
      <w:r>
        <w:separator/>
      </w:r>
    </w:p>
  </w:endnote>
  <w:endnote w:type="continuationSeparator" w:id="0">
    <w:p w:rsidR="00083A9D" w:rsidRDefault="00083A9D" w:rsidP="00FF3A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5787415"/>
      <w:docPartObj>
        <w:docPartGallery w:val="Page Numbers (Bottom of Page)"/>
        <w:docPartUnique/>
      </w:docPartObj>
    </w:sdtPr>
    <w:sdtEndPr/>
    <w:sdtContent>
      <w:p w:rsidR="00FF3A47" w:rsidRDefault="00FF3A47">
        <w:pPr>
          <w:pStyle w:val="ad"/>
          <w:jc w:val="right"/>
        </w:pPr>
        <w:r>
          <w:fldChar w:fldCharType="begin"/>
        </w:r>
        <w:r>
          <w:instrText>PAGE   \* MERGEFORMAT</w:instrText>
        </w:r>
        <w:r>
          <w:fldChar w:fldCharType="separate"/>
        </w:r>
        <w:r>
          <w:rPr>
            <w:lang w:val="bg-BG"/>
          </w:rPr>
          <w:t>2</w:t>
        </w:r>
        <w:r>
          <w:fldChar w:fldCharType="end"/>
        </w:r>
      </w:p>
    </w:sdtContent>
  </w:sdt>
  <w:p w:rsidR="00FF3A47" w:rsidRDefault="00FF3A47">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3A9D" w:rsidRDefault="00083A9D" w:rsidP="00FF3A47">
      <w:pPr>
        <w:spacing w:line="240" w:lineRule="auto"/>
      </w:pPr>
      <w:r>
        <w:separator/>
      </w:r>
    </w:p>
  </w:footnote>
  <w:footnote w:type="continuationSeparator" w:id="0">
    <w:p w:rsidR="00083A9D" w:rsidRDefault="00083A9D" w:rsidP="00FF3A4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D773C"/>
    <w:rsid w:val="00083A9D"/>
    <w:rsid w:val="00167C22"/>
    <w:rsid w:val="001D773C"/>
    <w:rsid w:val="00397821"/>
    <w:rsid w:val="0043172D"/>
    <w:rsid w:val="00514D41"/>
    <w:rsid w:val="00531973"/>
    <w:rsid w:val="005D1100"/>
    <w:rsid w:val="005E50E0"/>
    <w:rsid w:val="00750BC8"/>
    <w:rsid w:val="008F0DEB"/>
    <w:rsid w:val="009618EF"/>
    <w:rsid w:val="009F417B"/>
    <w:rsid w:val="00A44868"/>
    <w:rsid w:val="00D22458"/>
    <w:rsid w:val="00E01EB2"/>
    <w:rsid w:val="00E22D32"/>
    <w:rsid w:val="00F7655F"/>
    <w:rsid w:val="00FF3A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73"/>
    <o:shapelayout v:ext="edit">
      <o:idmap v:ext="edit" data="1"/>
    </o:shapelayout>
  </w:shapeDefaults>
  <w:decimalSymbol w:val="."/>
  <w:listSeparator w:val=","/>
  <w14:docId w14:val="6D37BCB2"/>
  <w15:docId w15:val="{7D0DF85A-5E4C-463E-8B79-E07AD3C32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Normal1"/>
    <w:next w:val="Normal1"/>
    <w:rsid w:val="009618EF"/>
    <w:pPr>
      <w:keepNext/>
      <w:keepLines/>
      <w:spacing w:before="520" w:after="240" w:line="360" w:lineRule="auto"/>
      <w:jc w:val="both"/>
      <w:outlineLvl w:val="0"/>
    </w:pPr>
    <w:rPr>
      <w:rFonts w:ascii="Times New Roman" w:hAnsi="Times New Roman"/>
      <w:b/>
      <w:sz w:val="28"/>
      <w:szCs w:val="40"/>
    </w:rPr>
  </w:style>
  <w:style w:type="paragraph" w:styleId="2">
    <w:name w:val="heading 2"/>
    <w:basedOn w:val="Normal1"/>
    <w:next w:val="Normal1"/>
    <w:rsid w:val="001D773C"/>
    <w:pPr>
      <w:keepNext/>
      <w:keepLines/>
      <w:spacing w:before="360" w:after="120"/>
      <w:outlineLvl w:val="1"/>
    </w:pPr>
    <w:rPr>
      <w:sz w:val="32"/>
      <w:szCs w:val="32"/>
    </w:rPr>
  </w:style>
  <w:style w:type="paragraph" w:styleId="3">
    <w:name w:val="heading 3"/>
    <w:basedOn w:val="Normal1"/>
    <w:next w:val="Normal1"/>
    <w:rsid w:val="001D773C"/>
    <w:pPr>
      <w:keepNext/>
      <w:keepLines/>
      <w:spacing w:before="320" w:after="80"/>
      <w:outlineLvl w:val="2"/>
    </w:pPr>
    <w:rPr>
      <w:color w:val="434343"/>
      <w:sz w:val="28"/>
      <w:szCs w:val="28"/>
    </w:rPr>
  </w:style>
  <w:style w:type="paragraph" w:styleId="4">
    <w:name w:val="heading 4"/>
    <w:basedOn w:val="Normal1"/>
    <w:next w:val="Normal1"/>
    <w:rsid w:val="001D773C"/>
    <w:pPr>
      <w:keepNext/>
      <w:keepLines/>
      <w:spacing w:before="280" w:after="80"/>
      <w:outlineLvl w:val="3"/>
    </w:pPr>
    <w:rPr>
      <w:color w:val="666666"/>
      <w:sz w:val="24"/>
      <w:szCs w:val="24"/>
    </w:rPr>
  </w:style>
  <w:style w:type="paragraph" w:styleId="5">
    <w:name w:val="heading 5"/>
    <w:basedOn w:val="Normal1"/>
    <w:next w:val="Normal1"/>
    <w:rsid w:val="001D773C"/>
    <w:pPr>
      <w:keepNext/>
      <w:keepLines/>
      <w:spacing w:before="240" w:after="80"/>
      <w:outlineLvl w:val="4"/>
    </w:pPr>
    <w:rPr>
      <w:color w:val="666666"/>
    </w:rPr>
  </w:style>
  <w:style w:type="paragraph" w:styleId="6">
    <w:name w:val="heading 6"/>
    <w:basedOn w:val="Normal1"/>
    <w:next w:val="Normal1"/>
    <w:rsid w:val="001D773C"/>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1D773C"/>
  </w:style>
  <w:style w:type="paragraph" w:styleId="a3">
    <w:name w:val="Title"/>
    <w:basedOn w:val="Normal1"/>
    <w:next w:val="Normal1"/>
    <w:rsid w:val="001D773C"/>
    <w:pPr>
      <w:keepNext/>
      <w:keepLines/>
      <w:spacing w:after="60"/>
    </w:pPr>
    <w:rPr>
      <w:sz w:val="52"/>
      <w:szCs w:val="52"/>
    </w:rPr>
  </w:style>
  <w:style w:type="paragraph" w:styleId="a4">
    <w:name w:val="Subtitle"/>
    <w:basedOn w:val="Normal1"/>
    <w:next w:val="Normal1"/>
    <w:rsid w:val="001D773C"/>
    <w:pPr>
      <w:keepNext/>
      <w:keepLines/>
      <w:spacing w:after="320"/>
    </w:pPr>
    <w:rPr>
      <w:color w:val="666666"/>
      <w:sz w:val="30"/>
      <w:szCs w:val="30"/>
    </w:rPr>
  </w:style>
  <w:style w:type="character" w:styleId="a5">
    <w:name w:val="Hyperlink"/>
    <w:basedOn w:val="a0"/>
    <w:uiPriority w:val="99"/>
    <w:unhideWhenUsed/>
    <w:rsid w:val="009618EF"/>
    <w:rPr>
      <w:color w:val="0000FF"/>
      <w:u w:val="single"/>
    </w:rPr>
  </w:style>
  <w:style w:type="paragraph" w:customStyle="1" w:styleId="Default">
    <w:name w:val="Default"/>
    <w:rsid w:val="009618EF"/>
    <w:pPr>
      <w:autoSpaceDE w:val="0"/>
      <w:autoSpaceDN w:val="0"/>
      <w:adjustRightInd w:val="0"/>
      <w:spacing w:line="240" w:lineRule="auto"/>
    </w:pPr>
    <w:rPr>
      <w:rFonts w:ascii="Calibri" w:eastAsiaTheme="minorEastAsia" w:hAnsi="Calibri" w:cs="Calibri"/>
      <w:color w:val="000000"/>
      <w:sz w:val="24"/>
      <w:szCs w:val="24"/>
    </w:rPr>
  </w:style>
  <w:style w:type="paragraph" w:styleId="a6">
    <w:name w:val="TOC Heading"/>
    <w:basedOn w:val="1"/>
    <w:next w:val="a"/>
    <w:uiPriority w:val="39"/>
    <w:semiHidden/>
    <w:unhideWhenUsed/>
    <w:qFormat/>
    <w:rsid w:val="009618EF"/>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10">
    <w:name w:val="toc 1"/>
    <w:basedOn w:val="a"/>
    <w:next w:val="a"/>
    <w:autoRedefine/>
    <w:uiPriority w:val="39"/>
    <w:unhideWhenUsed/>
    <w:rsid w:val="009618EF"/>
    <w:pPr>
      <w:spacing w:after="100"/>
    </w:pPr>
  </w:style>
  <w:style w:type="paragraph" w:styleId="a7">
    <w:name w:val="Balloon Text"/>
    <w:basedOn w:val="a"/>
    <w:link w:val="a8"/>
    <w:uiPriority w:val="99"/>
    <w:semiHidden/>
    <w:unhideWhenUsed/>
    <w:rsid w:val="009618EF"/>
    <w:pPr>
      <w:spacing w:line="240" w:lineRule="auto"/>
    </w:pPr>
    <w:rPr>
      <w:rFonts w:ascii="Tahoma" w:hAnsi="Tahoma" w:cs="Tahoma"/>
      <w:sz w:val="16"/>
      <w:szCs w:val="16"/>
    </w:rPr>
  </w:style>
  <w:style w:type="character" w:customStyle="1" w:styleId="a8">
    <w:name w:val="Изнесен текст Знак"/>
    <w:basedOn w:val="a0"/>
    <w:link w:val="a7"/>
    <w:uiPriority w:val="99"/>
    <w:semiHidden/>
    <w:rsid w:val="009618EF"/>
    <w:rPr>
      <w:rFonts w:ascii="Tahoma" w:hAnsi="Tahoma" w:cs="Tahoma"/>
      <w:sz w:val="16"/>
      <w:szCs w:val="16"/>
    </w:rPr>
  </w:style>
  <w:style w:type="paragraph" w:styleId="a9">
    <w:name w:val="No Spacing"/>
    <w:link w:val="aa"/>
    <w:uiPriority w:val="1"/>
    <w:qFormat/>
    <w:rsid w:val="00750BC8"/>
    <w:pPr>
      <w:spacing w:line="240" w:lineRule="auto"/>
    </w:pPr>
    <w:rPr>
      <w:rFonts w:asciiTheme="minorHAnsi" w:eastAsiaTheme="minorEastAsia" w:hAnsiTheme="minorHAnsi" w:cstheme="minorBidi"/>
      <w:lang w:val="en-GB" w:eastAsia="en-GB"/>
    </w:rPr>
  </w:style>
  <w:style w:type="character" w:customStyle="1" w:styleId="aa">
    <w:name w:val="Без разредка Знак"/>
    <w:basedOn w:val="a0"/>
    <w:link w:val="a9"/>
    <w:uiPriority w:val="1"/>
    <w:rsid w:val="00750BC8"/>
    <w:rPr>
      <w:rFonts w:asciiTheme="minorHAnsi" w:eastAsiaTheme="minorEastAsia" w:hAnsiTheme="minorHAnsi" w:cstheme="minorBidi"/>
      <w:lang w:val="en-GB" w:eastAsia="en-GB"/>
    </w:rPr>
  </w:style>
  <w:style w:type="paragraph" w:styleId="ab">
    <w:name w:val="header"/>
    <w:basedOn w:val="a"/>
    <w:link w:val="ac"/>
    <w:uiPriority w:val="99"/>
    <w:unhideWhenUsed/>
    <w:rsid w:val="00FF3A47"/>
    <w:pPr>
      <w:tabs>
        <w:tab w:val="center" w:pos="4536"/>
        <w:tab w:val="right" w:pos="9072"/>
      </w:tabs>
      <w:spacing w:line="240" w:lineRule="auto"/>
    </w:pPr>
  </w:style>
  <w:style w:type="character" w:customStyle="1" w:styleId="ac">
    <w:name w:val="Горен колонтитул Знак"/>
    <w:basedOn w:val="a0"/>
    <w:link w:val="ab"/>
    <w:uiPriority w:val="99"/>
    <w:rsid w:val="00FF3A47"/>
  </w:style>
  <w:style w:type="paragraph" w:styleId="ad">
    <w:name w:val="footer"/>
    <w:basedOn w:val="a"/>
    <w:link w:val="ae"/>
    <w:uiPriority w:val="99"/>
    <w:unhideWhenUsed/>
    <w:rsid w:val="00FF3A47"/>
    <w:pPr>
      <w:tabs>
        <w:tab w:val="center" w:pos="4536"/>
        <w:tab w:val="right" w:pos="9072"/>
      </w:tabs>
      <w:spacing w:line="240" w:lineRule="auto"/>
    </w:pPr>
  </w:style>
  <w:style w:type="character" w:customStyle="1" w:styleId="ae">
    <w:name w:val="Долен колонтитул Знак"/>
    <w:basedOn w:val="a0"/>
    <w:link w:val="ad"/>
    <w:uiPriority w:val="99"/>
    <w:rsid w:val="00FF3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grosvenor-hotel.torquay.top-hotels-uk.com/en/" TargetMode="External"/><Relationship Id="rId4" Type="http://schemas.openxmlformats.org/officeDocument/2006/relationships/settings" Target="settings.xml"/><Relationship Id="rId9" Type="http://schemas.openxmlformats.org/officeDocument/2006/relationships/hyperlink" Target="https://www.youtube.com/watch?reload=9&amp;v=jxqMi8nAGmQ&amp;feature=youtu.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International Hotel Management
Management and Organisational Behaviour
M5X01924
Lecture: Dr. Olu Adegbite
Student name: Monuar Moni
1818185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F73DFD-914E-43A9-B604-14EF59751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8</Pages>
  <Words>2271</Words>
  <Characters>12948</Characters>
  <Application>Microsoft Office Word</Application>
  <DocSecurity>0</DocSecurity>
  <Lines>107</Lines>
  <Paragraphs>30</Paragraphs>
  <ScaleCrop>false</ScaleCrop>
  <HeadingPairs>
    <vt:vector size="2" baseType="variant">
      <vt:variant>
        <vt:lpstr>Заглавие</vt:lpstr>
      </vt:variant>
      <vt:variant>
        <vt:i4>1</vt:i4>
      </vt:variant>
    </vt:vector>
  </HeadingPairs>
  <TitlesOfParts>
    <vt:vector size="1" baseType="lpstr">
      <vt:lpstr>Mark the Hotel Manager</vt:lpstr>
    </vt:vector>
  </TitlesOfParts>
  <Company/>
  <LinksUpToDate>false</LinksUpToDate>
  <CharactersWithSpaces>15189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 the Hotel Manager</dc:title>
  <cp:lastModifiedBy>Stilyana-filipova Mincheva (1816276)</cp:lastModifiedBy>
  <cp:revision>8</cp:revision>
  <dcterms:created xsi:type="dcterms:W3CDTF">2020-06-04T12:12:00Z</dcterms:created>
  <dcterms:modified xsi:type="dcterms:W3CDTF">2020-06-12T11:07:00Z</dcterms:modified>
</cp:coreProperties>
</file>