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46337900"/>
        <w:docPartObj>
          <w:docPartGallery w:val="Cover Pages"/>
          <w:docPartUnique/>
        </w:docPartObj>
      </w:sdtPr>
      <w:sdtContent>
        <w:p w14:paraId="660B1DED" w14:textId="23556C79" w:rsidR="00BA2E6B" w:rsidRDefault="00BA2E6B"/>
        <w:p w14:paraId="6FBCBB88" w14:textId="43FF8B6B" w:rsidR="00BA2E6B" w:rsidRDefault="00BA2E6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7696" behindDoc="1" locked="0" layoutInCell="1" allowOverlap="1" wp14:anchorId="2176A28F" wp14:editId="5F47002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339725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36733EED" w14:textId="40B98889" w:rsidR="00BA2E6B" w:rsidRDefault="0000000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BA2E6B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Changemakers – E-Portfolio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2176A28F" id="Group 125" o:spid="_x0000_s1026" style="position:absolute;margin-left:0;margin-top:0;width:540pt;height:556.55pt;z-index:-251638784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36733EED" w14:textId="40B98889" w:rsidR="00BA2E6B" w:rsidRDefault="0000000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BA2E6B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Changemakers – E-Portfolio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9744" behindDoc="0" locked="0" layoutInCell="1" allowOverlap="1" wp14:anchorId="4D9C0981" wp14:editId="3D944EF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5972175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27366EB" w14:textId="7F7F3A1A" w:rsidR="00BA2E6B" w:rsidRDefault="0057195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004022A9" w14:textId="69238C68" w:rsidR="00BA2E6B" w:rsidRDefault="00BA2E6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Kirsty Jones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9C098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9" type="#_x0000_t202" style="position:absolute;margin-left:0;margin-top:0;width:453pt;height:38.15pt;z-index:251679744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Cq9B82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27366EB" w14:textId="7F7F3A1A" w:rsidR="00BA2E6B" w:rsidRDefault="0057195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004022A9" w14:textId="69238C68" w:rsidR="00BA2E6B" w:rsidRDefault="00BA2E6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Kirsty Jones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14F73C06" wp14:editId="6BC66FB2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173355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11-25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728F33F" w14:textId="742E58BC" w:rsidR="00BA2E6B" w:rsidRDefault="00276DC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4F73C06" id="Rectangle 130" o:spid="_x0000_s1030" style="position:absolute;margin-left:-4.4pt;margin-top:0;width:46.8pt;height:77.75pt;z-index:251678720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DZw9td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11-25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728F33F" w14:textId="742E58BC" w:rsidR="00BA2E6B" w:rsidRDefault="00276DC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101E420B" w14:textId="03CD22CD" w:rsidR="00A84EC7" w:rsidRDefault="003F52CE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6B1EC80" wp14:editId="59721FC0">
                <wp:simplePos x="0" y="0"/>
                <wp:positionH relativeFrom="column">
                  <wp:posOffset>-518160</wp:posOffset>
                </wp:positionH>
                <wp:positionV relativeFrom="page">
                  <wp:posOffset>228600</wp:posOffset>
                </wp:positionV>
                <wp:extent cx="3093720" cy="350520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350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33444" w14:textId="5519B66E" w:rsidR="007946C0" w:rsidRPr="00F35BD7" w:rsidRDefault="007946C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How Innovation shapes the world</w:t>
                            </w:r>
                          </w:p>
                          <w:p w14:paraId="47B17D3B" w14:textId="01B2FF94" w:rsidR="00695243" w:rsidRPr="0035043A" w:rsidRDefault="00695243" w:rsidP="0035043A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Drucke</w:t>
                            </w:r>
                            <w:r w:rsidR="00DF693E"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r</w:t>
                            </w:r>
                            <w:r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F693E"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(</w:t>
                            </w:r>
                            <w:r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2002)</w:t>
                            </w:r>
                            <w:r w:rsidR="00DF693E"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states that innovation is the ‘work of knowing</w:t>
                            </w:r>
                            <w:r w:rsidR="00251930"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’ rather than doing</w:t>
                            </w:r>
                            <w:r w:rsidR="0035043A"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. This shows that innovation helps individuals in the way of developing their own thinking.</w:t>
                            </w:r>
                          </w:p>
                          <w:p w14:paraId="2285CFFD" w14:textId="465F3AA9" w:rsidR="00854645" w:rsidRDefault="00854645" w:rsidP="0035043A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Innovation can help an individual who is suffering with drug addiction </w:t>
                            </w:r>
                            <w:r w:rsidR="002F1619" w:rsidRPr="0035043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to reach out for help.</w:t>
                            </w:r>
                            <w:r w:rsidR="00993E50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Innovation can give a sudden thought to the individual to change</w:t>
                            </w:r>
                            <w:r w:rsidR="008B02CD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their lives</w:t>
                            </w:r>
                            <w:r w:rsidR="004603C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through their own creativity</w:t>
                            </w:r>
                            <w:r w:rsidR="00B82F8C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77BFCC63" w14:textId="396F4B8E" w:rsidR="00B82F8C" w:rsidRDefault="00464DC0" w:rsidP="0035043A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Development of technology has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a huge impact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on drug abuse. Due to the development of </w:t>
                            </w:r>
                            <w:r w:rsidR="007502E6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technology,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there are more access roots </w:t>
                            </w:r>
                            <w:r w:rsidR="004C5FC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in order to promote changes in substance use </w:t>
                            </w:r>
                            <w:r w:rsidR="00DB00A6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disorders</w:t>
                            </w:r>
                            <w:r w:rsidR="00D91C6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D91C67" w:rsidRPr="00D91C6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(Quaglio and Esposito, 2017)</w:t>
                            </w:r>
                            <w:r w:rsidR="007448FB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68CE114D" w14:textId="77777777" w:rsidR="00B82F8C" w:rsidRPr="0035043A" w:rsidRDefault="00B82F8C" w:rsidP="0035043A">
                            <w:pPr>
                              <w:spacing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1EC80" id="Text Box 2" o:spid="_x0000_s1031" type="#_x0000_t202" style="position:absolute;margin-left:-40.8pt;margin-top:18pt;width:243.6pt;height:27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">
                <v:textbox>
                  <w:txbxContent>
                    <w:p w14:paraId="58D33444" w14:textId="5519B66E" w:rsidR="007946C0" w:rsidRPr="00F35BD7" w:rsidRDefault="007946C0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35BD7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  <w:t>How Innovation shapes the world</w:t>
                      </w:r>
                    </w:p>
                    <w:p w14:paraId="47B17D3B" w14:textId="01B2FF94" w:rsidR="00695243" w:rsidRPr="0035043A" w:rsidRDefault="00695243" w:rsidP="0035043A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Drucke</w:t>
                      </w:r>
                      <w:r w:rsidR="00DF693E"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r</w:t>
                      </w:r>
                      <w:r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DF693E"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(</w:t>
                      </w:r>
                      <w:r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2002)</w:t>
                      </w:r>
                      <w:r w:rsidR="00DF693E"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states that innovation is the ‘work of knowing</w:t>
                      </w:r>
                      <w:r w:rsidR="00251930"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’ rather than doing</w:t>
                      </w:r>
                      <w:r w:rsidR="0035043A"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. This shows that innovation helps individuals in the way of developing their own thinking.</w:t>
                      </w:r>
                    </w:p>
                    <w:p w14:paraId="2285CFFD" w14:textId="465F3AA9" w:rsidR="00854645" w:rsidRDefault="00854645" w:rsidP="0035043A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Innovation can help an individual who is suffering with drug addiction </w:t>
                      </w:r>
                      <w:r w:rsidR="002F1619" w:rsidRPr="0035043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to reach out for help.</w:t>
                      </w:r>
                      <w:r w:rsidR="00993E50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Innovation can give a sudden thought to the individual to change</w:t>
                      </w:r>
                      <w:r w:rsidR="008B02CD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their lives</w:t>
                      </w:r>
                      <w:r w:rsidR="004603C8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through their own creativity</w:t>
                      </w:r>
                      <w:r w:rsidR="00B82F8C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77BFCC63" w14:textId="396F4B8E" w:rsidR="00B82F8C" w:rsidRDefault="00464DC0" w:rsidP="0035043A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Development of technology has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a huge impact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on drug abuse. Due to the development of </w:t>
                      </w:r>
                      <w:r w:rsidR="007502E6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technology,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there are more access roots </w:t>
                      </w:r>
                      <w:r w:rsidR="004C5FCB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in order to promote changes in substance use </w:t>
                      </w:r>
                      <w:r w:rsidR="00DB00A6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disorders</w:t>
                      </w:r>
                      <w:r w:rsidR="00D91C6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D91C67" w:rsidRPr="00D91C6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(Quaglio and Esposito, 2017)</w:t>
                      </w:r>
                      <w:r w:rsidR="007448FB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68CE114D" w14:textId="77777777" w:rsidR="00B82F8C" w:rsidRPr="0035043A" w:rsidRDefault="00B82F8C" w:rsidP="0035043A">
                      <w:pPr>
                        <w:spacing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FF22F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F0D04EA" wp14:editId="0E42F9F3">
                <wp:simplePos x="0" y="0"/>
                <wp:positionH relativeFrom="column">
                  <wp:posOffset>6477000</wp:posOffset>
                </wp:positionH>
                <wp:positionV relativeFrom="page">
                  <wp:posOffset>121920</wp:posOffset>
                </wp:positionV>
                <wp:extent cx="2988945" cy="3672840"/>
                <wp:effectExtent l="0" t="0" r="20955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945" cy="367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77014" w14:textId="1A26E497" w:rsidR="007946C0" w:rsidRPr="00EF018A" w:rsidRDefault="00A506A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How do you solve a problem</w:t>
                            </w:r>
                          </w:p>
                          <w:p w14:paraId="3DCBBE92" w14:textId="550027E8" w:rsidR="00996CD7" w:rsidRPr="00EF018A" w:rsidRDefault="000162C8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Onto</w:t>
                            </w:r>
                            <w:r w:rsidR="001141B9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logy</w:t>
                            </w:r>
                            <w:r w:rsidR="00F839FB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can be known as objective where it</w:t>
                            </w:r>
                            <w:r w:rsidR="001141B9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suggests the idea that reality can be known to control an individual</w:t>
                            </w:r>
                            <w:r w:rsidR="00216D55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, whereas ontology can be subjective </w:t>
                            </w:r>
                            <w:r w:rsidR="00A556BD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which is opposite showing</w:t>
                            </w:r>
                            <w:r w:rsidR="00C43449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an individual can control reality</w:t>
                            </w:r>
                            <w:r w:rsidR="00A556BD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17494C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(Blaikie, 2009).</w:t>
                            </w:r>
                            <w:r w:rsidR="00CF0FD6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This suggests</w:t>
                            </w:r>
                            <w:r w:rsidR="006456CD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C43449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that the use of drugs can draw an individual</w:t>
                            </w:r>
                            <w:r w:rsidR="00741644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from many </w:t>
                            </w:r>
                            <w:proofErr w:type="gramStart"/>
                            <w:r w:rsidR="00741644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different aspects</w:t>
                            </w:r>
                            <w:proofErr w:type="gramEnd"/>
                            <w:r w:rsidR="00741644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within reality. For example, </w:t>
                            </w:r>
                            <w:r w:rsidR="00215A29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the background the individual is in</w:t>
                            </w:r>
                            <w:r w:rsidR="009E2FF3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as well as personal life.</w:t>
                            </w:r>
                          </w:p>
                          <w:p w14:paraId="37D6DDC5" w14:textId="6A27C81E" w:rsidR="001531A2" w:rsidRPr="00EF018A" w:rsidRDefault="001531A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Solving a problem like alcohol abuse </w:t>
                            </w:r>
                            <w:r w:rsidR="00FF22FF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must involve creativity </w:t>
                            </w:r>
                            <w:r w:rsidR="00EF018A" w:rsidRPr="00EF018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in order to solve tackling this major issue.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D04EA" id="_x0000_s1032" type="#_x0000_t202" style="position:absolute;margin-left:510pt;margin-top:9.6pt;width:235.35pt;height:289.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">
                <v:textbox>
                  <w:txbxContent>
                    <w:p w14:paraId="50177014" w14:textId="1A26E497" w:rsidR="007946C0" w:rsidRPr="00EF018A" w:rsidRDefault="00A506AA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EF018A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  <w:t>How do you solve a problem</w:t>
                      </w:r>
                    </w:p>
                    <w:p w14:paraId="3DCBBE92" w14:textId="550027E8" w:rsidR="00996CD7" w:rsidRPr="00EF018A" w:rsidRDefault="000162C8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Onto</w:t>
                      </w:r>
                      <w:r w:rsidR="001141B9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logy</w:t>
                      </w:r>
                      <w:r w:rsidR="00F839FB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can be known as objective where it</w:t>
                      </w:r>
                      <w:r w:rsidR="001141B9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suggests the idea that reality can be known to control an individual</w:t>
                      </w:r>
                      <w:r w:rsidR="00216D55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, whereas ontology can be subjective </w:t>
                      </w:r>
                      <w:r w:rsidR="00A556BD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which is opposite showing</w:t>
                      </w:r>
                      <w:r w:rsidR="00C43449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an individual can control reality</w:t>
                      </w:r>
                      <w:r w:rsidR="00A556BD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17494C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(Blaikie, 2009).</w:t>
                      </w:r>
                      <w:r w:rsidR="00CF0FD6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This suggests</w:t>
                      </w:r>
                      <w:r w:rsidR="006456CD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C43449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that the use of drugs can draw an individual</w:t>
                      </w:r>
                      <w:r w:rsidR="00741644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from many </w:t>
                      </w:r>
                      <w:proofErr w:type="gramStart"/>
                      <w:r w:rsidR="00741644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different aspects</w:t>
                      </w:r>
                      <w:proofErr w:type="gramEnd"/>
                      <w:r w:rsidR="00741644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within reality. For example, </w:t>
                      </w:r>
                      <w:r w:rsidR="00215A29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the background the individual is in</w:t>
                      </w:r>
                      <w:r w:rsidR="009E2FF3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as well as personal life.</w:t>
                      </w:r>
                    </w:p>
                    <w:p w14:paraId="37D6DDC5" w14:textId="6A27C81E" w:rsidR="001531A2" w:rsidRPr="00EF018A" w:rsidRDefault="001531A2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Solving a problem like alcohol abuse </w:t>
                      </w:r>
                      <w:r w:rsidR="00FF22FF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must involve creativity </w:t>
                      </w:r>
                      <w:r w:rsidR="00EF018A" w:rsidRPr="00EF018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in order to solve tackling this major issue.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2837E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828DBE" wp14:editId="0B01CAEA">
                <wp:simplePos x="0" y="0"/>
                <wp:positionH relativeFrom="column">
                  <wp:posOffset>5242560</wp:posOffset>
                </wp:positionH>
                <wp:positionV relativeFrom="paragraph">
                  <wp:posOffset>2880360</wp:posOffset>
                </wp:positionV>
                <wp:extent cx="693420" cy="1402080"/>
                <wp:effectExtent l="0" t="0" r="49530" b="6477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420" cy="14020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A8D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412.8pt;margin-top:226.8pt;width:54.6pt;height:11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" strokecolor="#4472c4" strokeweight=".5pt">
                <v:stroke endarrow="block" joinstyle="miter"/>
              </v:shape>
            </w:pict>
          </mc:Fallback>
        </mc:AlternateContent>
      </w:r>
      <w:r w:rsidR="002837E6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FEA728C" wp14:editId="30426CAB">
                <wp:simplePos x="0" y="0"/>
                <wp:positionH relativeFrom="margin">
                  <wp:posOffset>5958840</wp:posOffset>
                </wp:positionH>
                <wp:positionV relativeFrom="page">
                  <wp:posOffset>4198620</wp:posOffset>
                </wp:positionV>
                <wp:extent cx="3482340" cy="3093720"/>
                <wp:effectExtent l="0" t="0" r="22860" b="11430"/>
                <wp:wrapTopAndBottom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340" cy="309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C6EF7" w14:textId="16DE1E85" w:rsidR="00A506AA" w:rsidRPr="00F35BD7" w:rsidRDefault="00A506A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The problem is </w:t>
                            </w:r>
                            <w:r w:rsidR="00C56AB3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</w:t>
                            </w:r>
                          </w:p>
                          <w:p w14:paraId="20352B65" w14:textId="7E42CF0C" w:rsidR="00C56AB3" w:rsidRPr="00F35BD7" w:rsidRDefault="00C56AB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Finding the problem </w:t>
                            </w:r>
                            <w:r w:rsidR="00890AA9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of the cause of drug abuse </w:t>
                            </w:r>
                            <w:r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is the route </w:t>
                            </w:r>
                            <w:r w:rsidR="00890AA9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to raising awareness of how this problem arises</w:t>
                            </w:r>
                            <w:r w:rsidR="00144FF4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062C3EFE" w14:textId="60CB5771" w:rsidR="00144FF4" w:rsidRPr="00F35BD7" w:rsidRDefault="00144FF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Having </w:t>
                            </w:r>
                            <w:r w:rsidR="0047152C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hypothesis will allow the </w:t>
                            </w:r>
                            <w:r w:rsidR="00C53CE8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researcher to see how they can make a change through observation</w:t>
                            </w:r>
                            <w:r w:rsidR="0047152C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  <w:r w:rsidR="009862FD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5C3B2A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This will look at showing the individual the problem of abusing drugs and showing them where the </w:t>
                            </w:r>
                            <w:r w:rsidR="001F620F" w:rsidRPr="00F35BD7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problem is and how to stop it.</w:t>
                            </w:r>
                            <w:r w:rsidR="00E20196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Conducting a hypothesis will allow the individual to receive feedback.</w:t>
                            </w:r>
                          </w:p>
                          <w:p w14:paraId="2F97CF32" w14:textId="77777777" w:rsidR="0047152C" w:rsidRPr="00F750A7" w:rsidRDefault="0047152C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A728C" id="_x0000_s1033" type="#_x0000_t202" style="position:absolute;margin-left:469.2pt;margin-top:330.6pt;width:274.2pt;height:243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">
                <v:textbox>
                  <w:txbxContent>
                    <w:p w14:paraId="6EDC6EF7" w14:textId="16DE1E85" w:rsidR="00A506AA" w:rsidRPr="00F35BD7" w:rsidRDefault="00A506AA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F35BD7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  <w:t xml:space="preserve">The problem is </w:t>
                      </w:r>
                      <w:r w:rsidR="00C56AB3" w:rsidRPr="00F35BD7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  <w:t xml:space="preserve"> </w:t>
                      </w:r>
                    </w:p>
                    <w:p w14:paraId="20352B65" w14:textId="7E42CF0C" w:rsidR="00C56AB3" w:rsidRPr="00F35BD7" w:rsidRDefault="00C56AB3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Finding the problem </w:t>
                      </w:r>
                      <w:r w:rsidR="00890AA9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of the cause of drug abuse </w:t>
                      </w:r>
                      <w:r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is the route </w:t>
                      </w:r>
                      <w:r w:rsidR="00890AA9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to raising awareness of how this problem arises</w:t>
                      </w:r>
                      <w:r w:rsidR="00144FF4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062C3EFE" w14:textId="60CB5771" w:rsidR="00144FF4" w:rsidRPr="00F35BD7" w:rsidRDefault="00144FF4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Having </w:t>
                      </w:r>
                      <w:r w:rsidR="0047152C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a</w:t>
                      </w:r>
                      <w:r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hypothesis will allow the </w:t>
                      </w:r>
                      <w:r w:rsidR="00C53CE8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researcher to see how they can make a change through observation</w:t>
                      </w:r>
                      <w:r w:rsidR="0047152C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.</w:t>
                      </w:r>
                      <w:r w:rsidR="009862FD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5C3B2A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This will look at showing the individual the problem of abusing drugs and showing them where the </w:t>
                      </w:r>
                      <w:r w:rsidR="001F620F" w:rsidRPr="00F35BD7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problem is and how to stop it.</w:t>
                      </w:r>
                      <w:r w:rsidR="00E20196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Conducting a hypothesis will allow the individual to receive feedback.</w:t>
                      </w:r>
                    </w:p>
                    <w:p w14:paraId="2F97CF32" w14:textId="77777777" w:rsidR="0047152C" w:rsidRPr="00F750A7" w:rsidRDefault="0047152C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  <w:r w:rsidR="002837E6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D6EE458" wp14:editId="420CCB6C">
                <wp:simplePos x="0" y="0"/>
                <wp:positionH relativeFrom="column">
                  <wp:posOffset>-701040</wp:posOffset>
                </wp:positionH>
                <wp:positionV relativeFrom="page">
                  <wp:posOffset>4922520</wp:posOffset>
                </wp:positionV>
                <wp:extent cx="4259580" cy="2537460"/>
                <wp:effectExtent l="0" t="0" r="26670" b="15240"/>
                <wp:wrapTopAndBottom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9580" cy="253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81D65" w14:textId="271EBD53" w:rsidR="00A506AA" w:rsidRPr="003F52CE" w:rsidRDefault="00A506A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Known Knowns</w:t>
                            </w:r>
                          </w:p>
                          <w:p w14:paraId="338211E1" w14:textId="7F264511" w:rsidR="008F6673" w:rsidRPr="003F52CE" w:rsidRDefault="008F667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From research gathered in this topic area </w:t>
                            </w:r>
                            <w:proofErr w:type="gramStart"/>
                            <w:r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it can be seen that drug</w:t>
                            </w:r>
                            <w:proofErr w:type="gramEnd"/>
                            <w:r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abuses are not aware of the known knowns. By this </w:t>
                            </w:r>
                            <w:r w:rsidR="00F12364"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it could</w:t>
                            </w:r>
                            <w:r w:rsidR="00595A58"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mean</w:t>
                            </w:r>
                            <w:r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that </w:t>
                            </w:r>
                            <w:r w:rsidR="00F12364"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individuals who decide to take drugs could be aware of what they are doing and understand or vice versa not being aware and not understanding the dangers of their actions</w:t>
                            </w:r>
                            <w:r w:rsidR="00E56853"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563B3BFD" w14:textId="1012205C" w:rsidR="00D9715A" w:rsidRPr="003F52CE" w:rsidRDefault="00D9715A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This is where research will come into play to help drug abusers to find ways out of the unknown knowns</w:t>
                            </w:r>
                            <w:r w:rsidR="002D2ED5"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3F52CE" w:rsidRPr="003F52CE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(D. Rumsfeld).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EE458" id="_x0000_s1034" type="#_x0000_t202" style="position:absolute;margin-left:-55.2pt;margin-top:387.6pt;width:335.4pt;height:199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">
                <v:textbox>
                  <w:txbxContent>
                    <w:p w14:paraId="77781D65" w14:textId="271EBD53" w:rsidR="00A506AA" w:rsidRPr="003F52CE" w:rsidRDefault="00A506AA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3F52CE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:lang w:val="en-US"/>
                        </w:rPr>
                        <w:t>Known Knowns</w:t>
                      </w:r>
                    </w:p>
                    <w:p w14:paraId="338211E1" w14:textId="7F264511" w:rsidR="008F6673" w:rsidRPr="003F52CE" w:rsidRDefault="008F6673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From research gathered in this topic area </w:t>
                      </w:r>
                      <w:proofErr w:type="gramStart"/>
                      <w:r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it can be seen that drug</w:t>
                      </w:r>
                      <w:proofErr w:type="gramEnd"/>
                      <w:r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abuses are not aware of the known knowns. By this </w:t>
                      </w:r>
                      <w:r w:rsidR="00F12364"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it could</w:t>
                      </w:r>
                      <w:r w:rsidR="00595A58"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mean</w:t>
                      </w:r>
                      <w:r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that </w:t>
                      </w:r>
                      <w:r w:rsidR="00F12364"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individuals who decide to take drugs could be aware of what they are doing and understand or vice versa not being aware and not understanding the dangers of their actions</w:t>
                      </w:r>
                      <w:r w:rsidR="00E56853"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563B3BFD" w14:textId="1012205C" w:rsidR="00D9715A" w:rsidRPr="003F52CE" w:rsidRDefault="00D9715A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This is where research will come into play to help drug abusers to find ways out of the unknown knowns</w:t>
                      </w:r>
                      <w:r w:rsidR="002D2ED5"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3F52CE" w:rsidRPr="003F52CE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(D. Rumsfeld).</w:t>
                      </w:r>
                    </w:p>
                  </w:txbxContent>
                </v:textbox>
                <w10:wrap type="topAndBottom" anchory="page"/>
              </v:shape>
            </w:pict>
          </mc:Fallback>
        </mc:AlternateContent>
      </w:r>
      <w:r w:rsidR="007448F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54AC09" wp14:editId="0A6D027C">
                <wp:simplePos x="0" y="0"/>
                <wp:positionH relativeFrom="column">
                  <wp:posOffset>2369820</wp:posOffset>
                </wp:positionH>
                <wp:positionV relativeFrom="paragraph">
                  <wp:posOffset>2674620</wp:posOffset>
                </wp:positionV>
                <wp:extent cx="922020" cy="1310640"/>
                <wp:effectExtent l="38100" t="0" r="30480" b="6096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2020" cy="13106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7AB3F" id="Straight Arrow Connector 3" o:spid="_x0000_s1026" type="#_x0000_t32" style="position:absolute;margin-left:186.6pt;margin-top:210.6pt;width:72.6pt;height:103.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" strokecolor="#4472c4 [3204]" strokeweight=".5pt">
                <v:stroke endarrow="block" joinstyle="miter"/>
              </v:shape>
            </w:pict>
          </mc:Fallback>
        </mc:AlternateContent>
      </w:r>
      <w:r w:rsidR="007448FB">
        <w:rPr>
          <w:noProof/>
        </w:rPr>
        <w:drawing>
          <wp:anchor distT="0" distB="0" distL="114300" distR="114300" simplePos="0" relativeHeight="251675648" behindDoc="0" locked="0" layoutInCell="1" allowOverlap="1" wp14:anchorId="301F4A02" wp14:editId="6AF80EFF">
            <wp:simplePos x="0" y="0"/>
            <wp:positionH relativeFrom="column">
              <wp:posOffset>3246120</wp:posOffset>
            </wp:positionH>
            <wp:positionV relativeFrom="page">
              <wp:posOffset>198120</wp:posOffset>
            </wp:positionV>
            <wp:extent cx="1965960" cy="14039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40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06A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9D6072" wp14:editId="5A11905F">
                <wp:simplePos x="0" y="0"/>
                <wp:positionH relativeFrom="column">
                  <wp:posOffset>2316480</wp:posOffset>
                </wp:positionH>
                <wp:positionV relativeFrom="paragraph">
                  <wp:posOffset>320040</wp:posOffset>
                </wp:positionV>
                <wp:extent cx="1188720" cy="1623060"/>
                <wp:effectExtent l="38100" t="38100" r="30480" b="1524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88720" cy="162306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A9E36" id="Straight Arrow Connector 6" o:spid="_x0000_s1026" type="#_x0000_t32" style="position:absolute;margin-left:182.4pt;margin-top:25.2pt;width:93.6pt;height:127.8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" strokecolor="#4472c4" strokeweight=".5pt">
                <v:stroke endarrow="block" joinstyle="miter"/>
              </v:shape>
            </w:pict>
          </mc:Fallback>
        </mc:AlternateContent>
      </w:r>
      <w:r w:rsidR="00A506A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29E3B" wp14:editId="5072D02E">
                <wp:simplePos x="0" y="0"/>
                <wp:positionH relativeFrom="column">
                  <wp:posOffset>5273040</wp:posOffset>
                </wp:positionH>
                <wp:positionV relativeFrom="paragraph">
                  <wp:posOffset>502920</wp:posOffset>
                </wp:positionV>
                <wp:extent cx="1196340" cy="1287780"/>
                <wp:effectExtent l="0" t="38100" r="60960" b="2667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6340" cy="12877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C8FF3" id="Straight Arrow Connector 4" o:spid="_x0000_s1026" type="#_x0000_t32" style="position:absolute;margin-left:415.2pt;margin-top:39.6pt;width:94.2pt;height:101.4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" strokecolor="#4472c4" strokeweight=".5pt">
                <v:stroke endarrow="block" joinstyle="miter"/>
              </v:shape>
            </w:pict>
          </mc:Fallback>
        </mc:AlternateContent>
      </w:r>
      <w:r w:rsidR="002300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E8CA7" wp14:editId="443572AD">
                <wp:simplePos x="0" y="0"/>
                <wp:positionH relativeFrom="column">
                  <wp:posOffset>3185160</wp:posOffset>
                </wp:positionH>
                <wp:positionV relativeFrom="paragraph">
                  <wp:posOffset>1539240</wp:posOffset>
                </wp:positionV>
                <wp:extent cx="2339340" cy="1935480"/>
                <wp:effectExtent l="19050" t="0" r="41910" b="4572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9340" cy="1935480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D57D9" w14:textId="4C047EB9" w:rsidR="00B63BCB" w:rsidRPr="00B206EA" w:rsidRDefault="00B63BCB" w:rsidP="00B63BCB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206EA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Raising Awareness of Drug Abuse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E8CA7" id="Cloud 2" o:spid="_x0000_s1035" style="position:absolute;margin-left:250.8pt;margin-top:121.2pt;width:184.2pt;height:15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formulas/>
                <v:path arrowok="t" o:connecttype="custom" o:connectlocs="254132,1172802;116967,1137095;375161,1563572;315161,1580642;892307,1751341;856133,1673384;1561022,1556941;1546564,1642470;1848133,1028403;2024179,1348116;2263420,687902;2185009,807794;2075298,243100;2079413,299731;1574614,177061;1614794,104839;1198966,211469;1218406,149193;758119,232616;828516,293010;223483,707391;211190,643816" o:connectangles="0,0,0,0,0,0,0,0,0,0,0,0,0,0,0,0,0,0,0,0,0,0" textboxrect="0,0,43200,43200"/>
                <v:textbox>
                  <w:txbxContent>
                    <w:p w14:paraId="2F1D57D9" w14:textId="4C047EB9" w:rsidR="00B63BCB" w:rsidRPr="00B206EA" w:rsidRDefault="00B63BCB" w:rsidP="00B63BCB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B206EA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Raising Awareness of Drug Abuse</w:t>
                      </w:r>
                    </w:p>
                  </w:txbxContent>
                </v:textbox>
              </v:shape>
            </w:pict>
          </mc:Fallback>
        </mc:AlternateContent>
      </w:r>
      <w:r w:rsidR="001966C6">
        <w:t xml:space="preserve">  </w:t>
      </w:r>
      <w:r w:rsidR="007F5B9B">
        <w:t xml:space="preserve">  </w:t>
      </w:r>
      <w:r w:rsidR="00461A93" w:rsidRPr="00461A93">
        <w:t>(NCAPDA, 2010)</w:t>
      </w:r>
      <w:r w:rsidR="00E307B7">
        <w:t xml:space="preserve">  </w:t>
      </w:r>
    </w:p>
    <w:p w14:paraId="0DCE841C" w14:textId="77777777" w:rsidR="001F620F" w:rsidRDefault="001F620F"/>
    <w:p w14:paraId="3CB848CA" w14:textId="77777777" w:rsidR="001F620F" w:rsidRDefault="001F620F"/>
    <w:p w14:paraId="4F46C901" w14:textId="77777777" w:rsidR="001F620F" w:rsidRDefault="001F620F"/>
    <w:p w14:paraId="544DB2FE" w14:textId="77777777" w:rsidR="001F620F" w:rsidRDefault="001F620F"/>
    <w:p w14:paraId="6996CD19" w14:textId="77777777" w:rsidR="001F620F" w:rsidRDefault="001F620F"/>
    <w:p w14:paraId="1955FC14" w14:textId="77777777" w:rsidR="001F620F" w:rsidRDefault="001F620F"/>
    <w:p w14:paraId="289B47E7" w14:textId="77777777" w:rsidR="001F620F" w:rsidRDefault="001F620F"/>
    <w:p w14:paraId="0396331A" w14:textId="77777777" w:rsidR="001F620F" w:rsidRDefault="001F620F"/>
    <w:p w14:paraId="2A9B588B" w14:textId="77777777" w:rsidR="001F620F" w:rsidRDefault="001F620F"/>
    <w:p w14:paraId="4E00CAB3" w14:textId="77777777" w:rsidR="00CE1825" w:rsidRPr="0051124E" w:rsidRDefault="00CE1825" w:rsidP="00CE1825">
      <w:pPr>
        <w:rPr>
          <w:rFonts w:ascii="Arial" w:hAnsi="Arial" w:cs="Arial"/>
          <w:sz w:val="24"/>
          <w:szCs w:val="24"/>
          <w:lang w:val="en-US"/>
        </w:rPr>
      </w:pPr>
    </w:p>
    <w:p w14:paraId="0002CCD4" w14:textId="75905AFA" w:rsidR="00EB5877" w:rsidRDefault="00EB5877">
      <w:pPr>
        <w:rPr>
          <w:rFonts w:ascii="Arial" w:hAnsi="Arial" w:cs="Arial"/>
          <w:sz w:val="24"/>
          <w:szCs w:val="24"/>
          <w:u w:val="single"/>
        </w:rPr>
      </w:pPr>
      <w:r w:rsidRPr="00F35BD7">
        <w:rPr>
          <w:rFonts w:ascii="Arial" w:hAnsi="Arial" w:cs="Arial"/>
          <w:sz w:val="24"/>
          <w:szCs w:val="24"/>
          <w:u w:val="single"/>
        </w:rPr>
        <w:lastRenderedPageBreak/>
        <w:t xml:space="preserve">Task 2 </w:t>
      </w:r>
      <w:r w:rsidR="00F35BD7">
        <w:rPr>
          <w:rFonts w:ascii="Arial" w:hAnsi="Arial" w:cs="Arial"/>
          <w:sz w:val="24"/>
          <w:szCs w:val="24"/>
          <w:u w:val="single"/>
        </w:rPr>
        <w:t xml:space="preserve">- </w:t>
      </w:r>
      <w:r w:rsidRPr="00F35BD7">
        <w:rPr>
          <w:rFonts w:ascii="Arial" w:hAnsi="Arial" w:cs="Arial"/>
          <w:sz w:val="24"/>
          <w:szCs w:val="24"/>
          <w:u w:val="single"/>
        </w:rPr>
        <w:t xml:space="preserve">Summary </w:t>
      </w:r>
    </w:p>
    <w:p w14:paraId="72634D1D" w14:textId="577D33C3" w:rsidR="002224F0" w:rsidRDefault="006B172B" w:rsidP="00FC6940">
      <w:pPr>
        <w:rPr>
          <w:rFonts w:ascii="Arial" w:hAnsi="Arial" w:cs="Arial"/>
          <w:sz w:val="24"/>
          <w:szCs w:val="24"/>
        </w:rPr>
      </w:pPr>
      <w:r w:rsidRPr="009F50EB">
        <w:rPr>
          <w:rFonts w:ascii="Arial" w:hAnsi="Arial" w:cs="Arial"/>
          <w:sz w:val="24"/>
          <w:szCs w:val="24"/>
        </w:rPr>
        <w:t xml:space="preserve">In this summary is will look at </w:t>
      </w:r>
      <w:r w:rsidR="0027113B" w:rsidRPr="009F50EB">
        <w:rPr>
          <w:rFonts w:ascii="Arial" w:hAnsi="Arial" w:cs="Arial"/>
          <w:sz w:val="24"/>
          <w:szCs w:val="24"/>
        </w:rPr>
        <w:t xml:space="preserve">the idea of raising awareness </w:t>
      </w:r>
      <w:r w:rsidR="009F50EB" w:rsidRPr="009F50EB">
        <w:rPr>
          <w:rFonts w:ascii="Arial" w:hAnsi="Arial" w:cs="Arial"/>
          <w:sz w:val="24"/>
          <w:szCs w:val="24"/>
        </w:rPr>
        <w:t>of drug abuse</w:t>
      </w:r>
      <w:r w:rsidR="009D169B">
        <w:rPr>
          <w:rFonts w:ascii="Arial" w:hAnsi="Arial" w:cs="Arial"/>
          <w:sz w:val="24"/>
          <w:szCs w:val="24"/>
        </w:rPr>
        <w:t xml:space="preserve">. This </w:t>
      </w:r>
      <w:r w:rsidR="00BA54CF">
        <w:rPr>
          <w:rFonts w:ascii="Arial" w:hAnsi="Arial" w:cs="Arial"/>
          <w:sz w:val="24"/>
          <w:szCs w:val="24"/>
        </w:rPr>
        <w:t>topic area was chosen as it is a major issue</w:t>
      </w:r>
      <w:r w:rsidR="00C76594">
        <w:rPr>
          <w:rFonts w:ascii="Arial" w:hAnsi="Arial" w:cs="Arial"/>
          <w:sz w:val="24"/>
          <w:szCs w:val="24"/>
        </w:rPr>
        <w:t xml:space="preserve"> and a cause of </w:t>
      </w:r>
      <w:r w:rsidR="00206BEE">
        <w:rPr>
          <w:rFonts w:ascii="Arial" w:hAnsi="Arial" w:cs="Arial"/>
          <w:sz w:val="24"/>
          <w:szCs w:val="24"/>
        </w:rPr>
        <w:t>concern</w:t>
      </w:r>
      <w:r w:rsidR="00BA54CF">
        <w:rPr>
          <w:rFonts w:ascii="Arial" w:hAnsi="Arial" w:cs="Arial"/>
          <w:sz w:val="24"/>
          <w:szCs w:val="24"/>
        </w:rPr>
        <w:t xml:space="preserve"> in society</w:t>
      </w:r>
      <w:r w:rsidR="00255518">
        <w:rPr>
          <w:rFonts w:ascii="Arial" w:hAnsi="Arial" w:cs="Arial"/>
          <w:sz w:val="24"/>
          <w:szCs w:val="24"/>
        </w:rPr>
        <w:t>.</w:t>
      </w:r>
      <w:r w:rsidR="004F6584">
        <w:rPr>
          <w:rFonts w:ascii="Arial" w:hAnsi="Arial" w:cs="Arial"/>
          <w:sz w:val="24"/>
          <w:szCs w:val="24"/>
        </w:rPr>
        <w:t xml:space="preserve"> </w:t>
      </w:r>
      <w:r w:rsidR="00014D22">
        <w:rPr>
          <w:rFonts w:ascii="Arial" w:hAnsi="Arial" w:cs="Arial"/>
          <w:sz w:val="24"/>
          <w:szCs w:val="24"/>
        </w:rPr>
        <w:t xml:space="preserve">Many individuals are not aware of </w:t>
      </w:r>
      <w:r w:rsidR="006069D7">
        <w:rPr>
          <w:rFonts w:ascii="Arial" w:hAnsi="Arial" w:cs="Arial"/>
          <w:sz w:val="24"/>
          <w:szCs w:val="24"/>
        </w:rPr>
        <w:t xml:space="preserve">the risks and </w:t>
      </w:r>
      <w:r w:rsidR="00014D22">
        <w:rPr>
          <w:rFonts w:ascii="Arial" w:hAnsi="Arial" w:cs="Arial"/>
          <w:sz w:val="24"/>
          <w:szCs w:val="24"/>
        </w:rPr>
        <w:t>dangers</w:t>
      </w:r>
      <w:r w:rsidR="006069D7">
        <w:rPr>
          <w:rFonts w:ascii="Arial" w:hAnsi="Arial" w:cs="Arial"/>
          <w:sz w:val="24"/>
          <w:szCs w:val="24"/>
        </w:rPr>
        <w:t xml:space="preserve"> of drugs, this is</w:t>
      </w:r>
      <w:r w:rsidR="00CE1825">
        <w:rPr>
          <w:rFonts w:ascii="Arial" w:hAnsi="Arial" w:cs="Arial"/>
          <w:sz w:val="24"/>
          <w:szCs w:val="24"/>
        </w:rPr>
        <w:t xml:space="preserve"> where the lack of awareness is. </w:t>
      </w:r>
      <w:r w:rsidR="004F6584">
        <w:rPr>
          <w:rFonts w:ascii="Arial" w:hAnsi="Arial" w:cs="Arial"/>
          <w:sz w:val="24"/>
          <w:szCs w:val="24"/>
        </w:rPr>
        <w:t>Firstly,</w:t>
      </w:r>
      <w:r w:rsidR="000B14CA">
        <w:rPr>
          <w:rFonts w:ascii="Arial" w:hAnsi="Arial" w:cs="Arial"/>
          <w:sz w:val="24"/>
          <w:szCs w:val="24"/>
        </w:rPr>
        <w:t xml:space="preserve"> drug abuse can cause many health issues</w:t>
      </w:r>
      <w:r w:rsidR="002B516A">
        <w:rPr>
          <w:rFonts w:ascii="Arial" w:hAnsi="Arial" w:cs="Arial"/>
          <w:sz w:val="24"/>
          <w:szCs w:val="24"/>
        </w:rPr>
        <w:t xml:space="preserve"> which include </w:t>
      </w:r>
      <w:r w:rsidR="000915D4">
        <w:rPr>
          <w:rFonts w:ascii="Arial" w:hAnsi="Arial" w:cs="Arial"/>
          <w:sz w:val="24"/>
          <w:szCs w:val="24"/>
        </w:rPr>
        <w:t>strokes, cancer, metal health conditions as well as lung and heart disease</w:t>
      </w:r>
      <w:r w:rsidR="0051124E">
        <w:rPr>
          <w:rFonts w:ascii="Arial" w:hAnsi="Arial" w:cs="Arial"/>
          <w:sz w:val="24"/>
          <w:szCs w:val="24"/>
        </w:rPr>
        <w:t xml:space="preserve"> </w:t>
      </w:r>
      <w:r w:rsidR="0051124E" w:rsidRPr="0051124E">
        <w:rPr>
          <w:rFonts w:ascii="Arial" w:hAnsi="Arial" w:cs="Arial"/>
          <w:sz w:val="24"/>
          <w:szCs w:val="24"/>
        </w:rPr>
        <w:t>(National Institute on Drug Abuse, 2020)</w:t>
      </w:r>
      <w:r w:rsidR="0051124E">
        <w:rPr>
          <w:rFonts w:ascii="Arial" w:hAnsi="Arial" w:cs="Arial"/>
          <w:sz w:val="24"/>
          <w:szCs w:val="24"/>
        </w:rPr>
        <w:t>.</w:t>
      </w:r>
      <w:r w:rsidR="0098159F">
        <w:rPr>
          <w:rFonts w:ascii="Arial" w:hAnsi="Arial" w:cs="Arial"/>
          <w:sz w:val="24"/>
          <w:szCs w:val="24"/>
        </w:rPr>
        <w:t xml:space="preserve"> From the research conducted </w:t>
      </w:r>
      <w:r w:rsidR="004C6243">
        <w:rPr>
          <w:rFonts w:ascii="Arial" w:hAnsi="Arial" w:cs="Arial"/>
          <w:sz w:val="24"/>
          <w:szCs w:val="24"/>
        </w:rPr>
        <w:t xml:space="preserve">it shows that around one in five adults </w:t>
      </w:r>
      <w:r w:rsidR="005C63AE">
        <w:rPr>
          <w:rFonts w:ascii="Arial" w:hAnsi="Arial" w:cs="Arial"/>
          <w:sz w:val="24"/>
          <w:szCs w:val="24"/>
        </w:rPr>
        <w:t xml:space="preserve">from the ages 16 to the </w:t>
      </w:r>
      <w:r w:rsidR="0044248C">
        <w:rPr>
          <w:rFonts w:ascii="Arial" w:hAnsi="Arial" w:cs="Arial"/>
          <w:sz w:val="24"/>
          <w:szCs w:val="24"/>
        </w:rPr>
        <w:t xml:space="preserve">age of 24 </w:t>
      </w:r>
      <w:r w:rsidR="00E5607C">
        <w:rPr>
          <w:rFonts w:ascii="Arial" w:hAnsi="Arial" w:cs="Arial"/>
          <w:sz w:val="24"/>
          <w:szCs w:val="24"/>
        </w:rPr>
        <w:t xml:space="preserve">have taken a drug in the </w:t>
      </w:r>
      <w:r w:rsidR="00260643">
        <w:rPr>
          <w:rFonts w:ascii="Arial" w:hAnsi="Arial" w:cs="Arial"/>
          <w:sz w:val="24"/>
          <w:szCs w:val="24"/>
        </w:rPr>
        <w:t>year</w:t>
      </w:r>
      <w:r w:rsidR="0016467B">
        <w:rPr>
          <w:rFonts w:ascii="Arial" w:hAnsi="Arial" w:cs="Arial"/>
          <w:sz w:val="24"/>
          <w:szCs w:val="24"/>
        </w:rPr>
        <w:t xml:space="preserve"> of March 2020</w:t>
      </w:r>
      <w:r w:rsidR="00260643">
        <w:rPr>
          <w:rFonts w:ascii="Arial" w:hAnsi="Arial" w:cs="Arial"/>
          <w:sz w:val="24"/>
          <w:szCs w:val="24"/>
        </w:rPr>
        <w:t>.</w:t>
      </w:r>
      <w:r w:rsidR="0016467B">
        <w:rPr>
          <w:rFonts w:ascii="Arial" w:hAnsi="Arial" w:cs="Arial"/>
          <w:sz w:val="24"/>
          <w:szCs w:val="24"/>
        </w:rPr>
        <w:t xml:space="preserve"> These results were displayed </w:t>
      </w:r>
      <w:r w:rsidR="00D8544D">
        <w:rPr>
          <w:rFonts w:ascii="Arial" w:hAnsi="Arial" w:cs="Arial"/>
          <w:sz w:val="24"/>
          <w:szCs w:val="24"/>
        </w:rPr>
        <w:t xml:space="preserve">before the pandemic. </w:t>
      </w:r>
      <w:r w:rsidR="00332CD6">
        <w:rPr>
          <w:rFonts w:ascii="Arial" w:hAnsi="Arial" w:cs="Arial"/>
          <w:sz w:val="24"/>
          <w:szCs w:val="24"/>
        </w:rPr>
        <w:t xml:space="preserve">From the research conducted over previous years </w:t>
      </w:r>
      <w:r w:rsidR="005D0C80">
        <w:rPr>
          <w:rFonts w:ascii="Arial" w:hAnsi="Arial" w:cs="Arial"/>
          <w:sz w:val="24"/>
          <w:szCs w:val="24"/>
        </w:rPr>
        <w:t>it shows that there is a continuing trend of the approach to use drugs</w:t>
      </w:r>
      <w:r w:rsidR="00BC76EC">
        <w:rPr>
          <w:rFonts w:ascii="Arial" w:hAnsi="Arial" w:cs="Arial"/>
          <w:sz w:val="24"/>
          <w:szCs w:val="24"/>
        </w:rPr>
        <w:t xml:space="preserve"> </w:t>
      </w:r>
      <w:r w:rsidR="00BC76EC" w:rsidRPr="00BC76EC">
        <w:rPr>
          <w:rFonts w:ascii="Arial" w:hAnsi="Arial" w:cs="Arial"/>
          <w:sz w:val="24"/>
          <w:szCs w:val="24"/>
        </w:rPr>
        <w:t>(Office for National Statistics, 2020)</w:t>
      </w:r>
      <w:r w:rsidR="00BC76EC">
        <w:rPr>
          <w:rFonts w:ascii="Arial" w:hAnsi="Arial" w:cs="Arial"/>
          <w:sz w:val="24"/>
          <w:szCs w:val="24"/>
        </w:rPr>
        <w:t>.</w:t>
      </w:r>
      <w:r w:rsidR="00167D06">
        <w:rPr>
          <w:rFonts w:ascii="Arial" w:hAnsi="Arial" w:cs="Arial"/>
          <w:sz w:val="24"/>
          <w:szCs w:val="24"/>
        </w:rPr>
        <w:t xml:space="preserve"> Whereas looking at data that was collected throughout the pandemic </w:t>
      </w:r>
      <w:r w:rsidR="00145D10">
        <w:rPr>
          <w:rFonts w:ascii="Arial" w:hAnsi="Arial" w:cs="Arial"/>
          <w:sz w:val="24"/>
          <w:szCs w:val="24"/>
        </w:rPr>
        <w:t xml:space="preserve">and afterwards statistics show that </w:t>
      </w:r>
      <w:r w:rsidR="009F3DAC">
        <w:rPr>
          <w:rFonts w:ascii="Arial" w:hAnsi="Arial" w:cs="Arial"/>
          <w:sz w:val="24"/>
          <w:szCs w:val="24"/>
        </w:rPr>
        <w:t xml:space="preserve">when a survey was conducted on whether individuals drug abuse had increased decreased or stayed the same there was a 43% increase in the use of drugs overall </w:t>
      </w:r>
      <w:r w:rsidR="00A064ED">
        <w:rPr>
          <w:rFonts w:ascii="Arial" w:hAnsi="Arial" w:cs="Arial"/>
          <w:sz w:val="24"/>
          <w:szCs w:val="24"/>
        </w:rPr>
        <w:t>throughout the pandemic</w:t>
      </w:r>
      <w:r w:rsidR="00FC6940">
        <w:rPr>
          <w:rFonts w:ascii="Arial" w:hAnsi="Arial" w:cs="Arial"/>
          <w:sz w:val="24"/>
          <w:szCs w:val="24"/>
        </w:rPr>
        <w:t xml:space="preserve"> </w:t>
      </w:r>
      <w:r w:rsidR="00FC6940" w:rsidRPr="00FC6940">
        <w:rPr>
          <w:rFonts w:ascii="Arial" w:hAnsi="Arial" w:cs="Arial"/>
          <w:sz w:val="24"/>
          <w:szCs w:val="24"/>
        </w:rPr>
        <w:t>(Aldridge et al., 2020)</w:t>
      </w:r>
      <w:r w:rsidR="00FC6940">
        <w:rPr>
          <w:rFonts w:ascii="Arial" w:hAnsi="Arial" w:cs="Arial"/>
          <w:sz w:val="24"/>
          <w:szCs w:val="24"/>
        </w:rPr>
        <w:t xml:space="preserve">.                                                                        </w:t>
      </w:r>
      <w:r w:rsidR="001A041A">
        <w:rPr>
          <w:rFonts w:ascii="Arial" w:hAnsi="Arial" w:cs="Arial"/>
          <w:sz w:val="24"/>
          <w:szCs w:val="24"/>
        </w:rPr>
        <w:t xml:space="preserve">The UK drug market response shows that there was a 39% increase in </w:t>
      </w:r>
      <w:r w:rsidR="00FC6940">
        <w:rPr>
          <w:rFonts w:ascii="Arial" w:hAnsi="Arial" w:cs="Arial"/>
          <w:sz w:val="24"/>
          <w:szCs w:val="24"/>
        </w:rPr>
        <w:t>overdose</w:t>
      </w:r>
      <w:r w:rsidR="001A041A">
        <w:rPr>
          <w:rFonts w:ascii="Arial" w:hAnsi="Arial" w:cs="Arial"/>
          <w:sz w:val="24"/>
          <w:szCs w:val="24"/>
        </w:rPr>
        <w:t xml:space="preserve"> more often, 36% increase in shared injection</w:t>
      </w:r>
      <w:r w:rsidR="00DF4DAE">
        <w:rPr>
          <w:rFonts w:ascii="Arial" w:hAnsi="Arial" w:cs="Arial"/>
          <w:sz w:val="24"/>
          <w:szCs w:val="24"/>
        </w:rPr>
        <w:t xml:space="preserve"> equipment, 47% of drug users are more contact with police and 51% of people finding </w:t>
      </w:r>
      <w:r w:rsidR="00FC6940">
        <w:rPr>
          <w:rFonts w:ascii="Arial" w:hAnsi="Arial" w:cs="Arial"/>
          <w:sz w:val="24"/>
          <w:szCs w:val="24"/>
        </w:rPr>
        <w:t>a higher withdrawal to the problem</w:t>
      </w:r>
      <w:r w:rsidR="0003745D">
        <w:rPr>
          <w:rFonts w:ascii="Arial" w:hAnsi="Arial" w:cs="Arial"/>
          <w:sz w:val="24"/>
          <w:szCs w:val="24"/>
        </w:rPr>
        <w:t xml:space="preserve"> </w:t>
      </w:r>
      <w:r w:rsidR="0003745D" w:rsidRPr="0003745D">
        <w:rPr>
          <w:rFonts w:ascii="Arial" w:hAnsi="Arial" w:cs="Arial"/>
          <w:sz w:val="24"/>
          <w:szCs w:val="24"/>
        </w:rPr>
        <w:t>(Aldridge et al., 2021)</w:t>
      </w:r>
      <w:r w:rsidR="00152852">
        <w:rPr>
          <w:rFonts w:ascii="Arial" w:hAnsi="Arial" w:cs="Arial"/>
          <w:sz w:val="24"/>
          <w:szCs w:val="24"/>
        </w:rPr>
        <w:t>.</w:t>
      </w:r>
      <w:r w:rsidR="004A65DB">
        <w:rPr>
          <w:rFonts w:ascii="Arial" w:hAnsi="Arial" w:cs="Arial"/>
          <w:sz w:val="24"/>
          <w:szCs w:val="24"/>
        </w:rPr>
        <w:t xml:space="preserve"> </w:t>
      </w:r>
      <w:r w:rsidR="002D2D02">
        <w:rPr>
          <w:rFonts w:ascii="Arial" w:hAnsi="Arial" w:cs="Arial"/>
          <w:sz w:val="24"/>
          <w:szCs w:val="24"/>
        </w:rPr>
        <w:t>Looking at these statistics the idea of raising awareness is important in order to understand why people are turning to drugs, what is making them do it, who</w:t>
      </w:r>
      <w:r w:rsidR="00B21AEA">
        <w:rPr>
          <w:rFonts w:ascii="Arial" w:hAnsi="Arial" w:cs="Arial"/>
          <w:sz w:val="24"/>
          <w:szCs w:val="24"/>
        </w:rPr>
        <w:t xml:space="preserve"> are the accompanied by or not being observed by and where the drugs are coming from or </w:t>
      </w:r>
      <w:r w:rsidR="00503D41">
        <w:rPr>
          <w:rFonts w:ascii="Arial" w:hAnsi="Arial" w:cs="Arial"/>
          <w:sz w:val="24"/>
          <w:szCs w:val="24"/>
        </w:rPr>
        <w:t>from who.</w:t>
      </w:r>
      <w:r w:rsidR="008E4636">
        <w:rPr>
          <w:rFonts w:ascii="Arial" w:hAnsi="Arial" w:cs="Arial"/>
          <w:sz w:val="24"/>
          <w:szCs w:val="24"/>
        </w:rPr>
        <w:t xml:space="preserve"> This will then add value to the research as it gives a large insight of where to tackle the problems.</w:t>
      </w:r>
    </w:p>
    <w:p w14:paraId="656B75BE" w14:textId="6A008896" w:rsidR="008E4636" w:rsidRDefault="0067763E" w:rsidP="00FC69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on the other hand </w:t>
      </w:r>
      <w:r w:rsidR="00944C44">
        <w:rPr>
          <w:rFonts w:ascii="Arial" w:hAnsi="Arial" w:cs="Arial"/>
          <w:sz w:val="24"/>
          <w:szCs w:val="24"/>
        </w:rPr>
        <w:t>from the officer of national statistics they show that there has been a small rise</w:t>
      </w:r>
      <w:r w:rsidR="00064D43">
        <w:rPr>
          <w:rFonts w:ascii="Arial" w:hAnsi="Arial" w:cs="Arial"/>
          <w:sz w:val="24"/>
          <w:szCs w:val="24"/>
        </w:rPr>
        <w:t xml:space="preserve"> in trends to receiving treatment than previous year</w:t>
      </w:r>
      <w:r w:rsidR="00C81CFA">
        <w:rPr>
          <w:rFonts w:ascii="Arial" w:hAnsi="Arial" w:cs="Arial"/>
          <w:sz w:val="24"/>
          <w:szCs w:val="24"/>
        </w:rPr>
        <w:t xml:space="preserve">s. According to ONS there were 274,896 of adults that </w:t>
      </w:r>
      <w:r w:rsidR="004C613A">
        <w:rPr>
          <w:rFonts w:ascii="Arial" w:hAnsi="Arial" w:cs="Arial"/>
          <w:sz w:val="24"/>
          <w:szCs w:val="24"/>
        </w:rPr>
        <w:t>were in contact with drug and alcohol services between April 2020 and March 2021. Whereas the previous year figure was at 270,705</w:t>
      </w:r>
      <w:r w:rsidR="00277B42">
        <w:rPr>
          <w:rFonts w:ascii="Arial" w:hAnsi="Arial" w:cs="Arial"/>
          <w:sz w:val="24"/>
          <w:szCs w:val="24"/>
        </w:rPr>
        <w:t xml:space="preserve">. </w:t>
      </w:r>
      <w:r w:rsidR="00276FDC">
        <w:rPr>
          <w:rFonts w:ascii="Arial" w:hAnsi="Arial" w:cs="Arial"/>
          <w:sz w:val="24"/>
          <w:szCs w:val="24"/>
        </w:rPr>
        <w:t xml:space="preserve">This can be improved with more people seeking help if </w:t>
      </w:r>
      <w:r w:rsidR="00616ED0">
        <w:rPr>
          <w:rFonts w:ascii="Arial" w:hAnsi="Arial" w:cs="Arial"/>
          <w:sz w:val="24"/>
          <w:szCs w:val="24"/>
        </w:rPr>
        <w:t>raising awareness is done through divergent thinking. This is a direct approach at looking at how this idea can be put out there through the process of raising awareness</w:t>
      </w:r>
      <w:r w:rsidR="001D4CC6">
        <w:rPr>
          <w:rFonts w:ascii="Arial" w:hAnsi="Arial" w:cs="Arial"/>
          <w:sz w:val="24"/>
          <w:szCs w:val="24"/>
        </w:rPr>
        <w:t xml:space="preserve"> and putting out there the important factors </w:t>
      </w:r>
      <w:r w:rsidR="001D4CC6" w:rsidRPr="001D4CC6">
        <w:rPr>
          <w:rFonts w:ascii="Arial" w:hAnsi="Arial" w:cs="Arial"/>
          <w:sz w:val="24"/>
          <w:szCs w:val="24"/>
        </w:rPr>
        <w:t>(Office for Health Improvement &amp; Disparities, 2021)</w:t>
      </w:r>
      <w:r w:rsidR="001D4CC6">
        <w:rPr>
          <w:rFonts w:ascii="Arial" w:hAnsi="Arial" w:cs="Arial"/>
          <w:sz w:val="24"/>
          <w:szCs w:val="24"/>
        </w:rPr>
        <w:t>.</w:t>
      </w:r>
    </w:p>
    <w:p w14:paraId="12A1FC16" w14:textId="3D8BDB94" w:rsidR="002224F0" w:rsidRDefault="00A13A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promoting and raising awareness of this worldwide problem</w:t>
      </w:r>
      <w:r w:rsidR="006047FF">
        <w:rPr>
          <w:rFonts w:ascii="Arial" w:hAnsi="Arial" w:cs="Arial"/>
          <w:sz w:val="24"/>
          <w:szCs w:val="24"/>
        </w:rPr>
        <w:t xml:space="preserve"> it will help to ensure people are aware of the </w:t>
      </w:r>
      <w:r w:rsidR="006565F9">
        <w:rPr>
          <w:rFonts w:ascii="Arial" w:hAnsi="Arial" w:cs="Arial"/>
          <w:sz w:val="24"/>
          <w:szCs w:val="24"/>
        </w:rPr>
        <w:t>damage’s</w:t>
      </w:r>
      <w:r w:rsidR="006047FF">
        <w:rPr>
          <w:rFonts w:ascii="Arial" w:hAnsi="Arial" w:cs="Arial"/>
          <w:sz w:val="24"/>
          <w:szCs w:val="24"/>
        </w:rPr>
        <w:t xml:space="preserve"> drugs can do to your body and health, your mental health and your actions.</w:t>
      </w:r>
      <w:r w:rsidR="00DC2661">
        <w:rPr>
          <w:rFonts w:ascii="Arial" w:hAnsi="Arial" w:cs="Arial"/>
          <w:sz w:val="24"/>
          <w:szCs w:val="24"/>
        </w:rPr>
        <w:t xml:space="preserve"> This idea of awareness </w:t>
      </w:r>
      <w:r w:rsidR="00E0269B">
        <w:rPr>
          <w:rFonts w:ascii="Arial" w:hAnsi="Arial" w:cs="Arial"/>
          <w:sz w:val="24"/>
          <w:szCs w:val="24"/>
        </w:rPr>
        <w:t>will allow observations and encourage individuals to see the dangers of drug abuse</w:t>
      </w:r>
      <w:r w:rsidR="00BF5045">
        <w:rPr>
          <w:rFonts w:ascii="Arial" w:hAnsi="Arial" w:cs="Arial"/>
          <w:sz w:val="24"/>
          <w:szCs w:val="24"/>
        </w:rPr>
        <w:t>. In order to collect data and findings of where to share this idea</w:t>
      </w:r>
      <w:r w:rsidR="00977DB4">
        <w:rPr>
          <w:rFonts w:ascii="Arial" w:hAnsi="Arial" w:cs="Arial"/>
          <w:sz w:val="24"/>
          <w:szCs w:val="24"/>
        </w:rPr>
        <w:t xml:space="preserve"> could be done through certain observations, placing information leaflets and posters in visual displays in education centres and large places where you see a wide target audience</w:t>
      </w:r>
      <w:r w:rsidR="00167D06">
        <w:rPr>
          <w:rFonts w:ascii="Arial" w:hAnsi="Arial" w:cs="Arial"/>
          <w:sz w:val="24"/>
          <w:szCs w:val="24"/>
        </w:rPr>
        <w:t>.</w:t>
      </w:r>
    </w:p>
    <w:p w14:paraId="4DA428D3" w14:textId="77777777" w:rsidR="00665002" w:rsidRDefault="00665002" w:rsidP="0006469B">
      <w:pPr>
        <w:rPr>
          <w:rFonts w:ascii="Arial" w:hAnsi="Arial" w:cs="Arial"/>
          <w:sz w:val="24"/>
          <w:szCs w:val="24"/>
        </w:rPr>
      </w:pPr>
      <w:bookmarkStart w:id="0" w:name="_Hlk120285169"/>
    </w:p>
    <w:bookmarkEnd w:id="0"/>
    <w:p w14:paraId="3D7A7F05" w14:textId="21973421" w:rsidR="00050FA1" w:rsidRPr="00050FA1" w:rsidRDefault="001E1350" w:rsidP="00050F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object w:dxaOrig="1520" w:dyaOrig="985" w14:anchorId="089243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74.8pt;height:113.7pt" o:ole="">
            <v:imagedata r:id="rId8" o:title=""/>
          </v:shape>
          <o:OLEObject Type="Embed" ProgID="Package" ShapeID="_x0000_i1027" DrawAspect="Icon" ObjectID="_1730916825" r:id="rId9"/>
        </w:object>
      </w:r>
      <w:r w:rsidR="002C7804">
        <w:rPr>
          <w:rFonts w:ascii="Arial" w:hAnsi="Arial" w:cs="Arial"/>
          <w:sz w:val="24"/>
          <w:szCs w:val="24"/>
        </w:rPr>
        <w:t xml:space="preserve">                                       </w:t>
      </w:r>
      <w:bookmarkStart w:id="1" w:name="_MON_1730910080"/>
      <w:bookmarkEnd w:id="1"/>
      <w:r w:rsidR="00CF5BA3">
        <w:rPr>
          <w:rFonts w:ascii="Arial" w:hAnsi="Arial" w:cs="Arial"/>
          <w:sz w:val="24"/>
          <w:szCs w:val="24"/>
        </w:rPr>
        <w:object w:dxaOrig="1520" w:dyaOrig="985" w14:anchorId="0A9B8A91">
          <v:shape id="_x0000_i1028" type="#_x0000_t75" style="width:76pt;height:49.25pt" o:ole="">
            <v:imagedata r:id="rId10" o:title=""/>
          </v:shape>
          <o:OLEObject Type="Embed" ProgID="Word.Document.12" ShapeID="_x0000_i1028" DrawAspect="Icon" ObjectID="_1730916826" r:id="rId11">
            <o:FieldCodes>\s</o:FieldCodes>
          </o:OLEObject>
        </w:object>
      </w:r>
    </w:p>
    <w:p w14:paraId="49708254" w14:textId="77777777" w:rsidR="00050FA1" w:rsidRDefault="00050FA1" w:rsidP="00050FA1">
      <w:pPr>
        <w:rPr>
          <w:rFonts w:ascii="Arial" w:hAnsi="Arial" w:cs="Arial"/>
          <w:sz w:val="24"/>
          <w:szCs w:val="24"/>
        </w:rPr>
      </w:pPr>
    </w:p>
    <w:p w14:paraId="713CB73F" w14:textId="2075E78E" w:rsidR="00050FA1" w:rsidRDefault="00050FA1" w:rsidP="00050FA1">
      <w:pPr>
        <w:rPr>
          <w:rFonts w:ascii="Arial" w:hAnsi="Arial" w:cs="Arial"/>
          <w:sz w:val="24"/>
          <w:szCs w:val="24"/>
        </w:rPr>
      </w:pPr>
    </w:p>
    <w:p w14:paraId="36FBDE43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bookmarkStart w:id="2" w:name="_MON_1730916761"/>
    <w:bookmarkEnd w:id="2"/>
    <w:p w14:paraId="270A13E5" w14:textId="799DE9F3" w:rsidR="00222800" w:rsidRDefault="00493B72" w:rsidP="00050F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object w:dxaOrig="1520" w:dyaOrig="985" w14:anchorId="3A2502F8">
          <v:shape id="_x0000_i1037" type="#_x0000_t75" style="width:76pt;height:49.25pt" o:ole="">
            <v:imagedata r:id="rId12" o:title=""/>
          </v:shape>
          <o:OLEObject Type="Embed" ProgID="Word.Document.12" ShapeID="_x0000_i1037" DrawAspect="Icon" ObjectID="_1730916827" r:id="rId13">
            <o:FieldCodes>\s</o:FieldCodes>
          </o:OLEObject>
        </w:object>
      </w:r>
    </w:p>
    <w:p w14:paraId="3D3DE8B4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p w14:paraId="2D4BBBCB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p w14:paraId="60B5DD2B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p w14:paraId="66586BF7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p w14:paraId="5DCBD86E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p w14:paraId="1C0FB679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p w14:paraId="77491C79" w14:textId="77777777" w:rsidR="00222800" w:rsidRDefault="00222800" w:rsidP="00050FA1">
      <w:pPr>
        <w:rPr>
          <w:rFonts w:ascii="Arial" w:hAnsi="Arial" w:cs="Arial"/>
          <w:sz w:val="24"/>
          <w:szCs w:val="24"/>
        </w:rPr>
      </w:pPr>
    </w:p>
    <w:p w14:paraId="186AA4B3" w14:textId="77777777" w:rsidR="00222800" w:rsidRPr="00493B72" w:rsidRDefault="00222800" w:rsidP="00050FA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159A5BE" w14:textId="77777777" w:rsidR="00222800" w:rsidRPr="00493B72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493B72">
        <w:rPr>
          <w:rFonts w:ascii="Arial" w:hAnsi="Arial" w:cs="Arial"/>
          <w:b/>
          <w:bCs/>
          <w:sz w:val="28"/>
          <w:szCs w:val="28"/>
          <w:u w:val="single"/>
          <w:lang w:val="en-US"/>
        </w:rPr>
        <w:lastRenderedPageBreak/>
        <w:t>Reference list</w:t>
      </w:r>
    </w:p>
    <w:p w14:paraId="27383960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Aldridge, J., Garius, L., Spicer, J., Harris, M., Moore, K. and Eastwood, N. (2020).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Drugs in the Time of COVID The UK Drug Market Response to Lockdown Restrictions Interim Findings from Release’s Coronavirus Drug Purchases Impact Survey &amp; Drug Market Monitoring Network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Available at: </w:t>
      </w:r>
      <w:hyperlink r:id="rId14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https://www.release.org.uk/sites/default/files/pdf/publications/Release%20COVID%20Survey%20Interim%20Findings%20final.pdf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>.</w:t>
      </w:r>
    </w:p>
    <w:p w14:paraId="32FDD910" w14:textId="63C3F07E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Aldridge, J., Garius, L., Spicer, J., Harris, M., Moore, K. and Eastwood, N. (2021). Drugs in the time of </w:t>
      </w:r>
      <w:r w:rsidR="00493B72" w:rsidRPr="00222800">
        <w:rPr>
          <w:rFonts w:ascii="Arial" w:hAnsi="Arial" w:cs="Arial"/>
          <w:sz w:val="24"/>
          <w:szCs w:val="24"/>
          <w:lang w:val="en-US"/>
        </w:rPr>
        <w:t>COVID: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 The UK drug market response to lockdown restrictions.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uwe-repository.worktribe.com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Available at: </w:t>
      </w:r>
      <w:hyperlink r:id="rId15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https://uwe-repository.worktribe.com/output/7166618/drugs-in-the-time-of-covid-the-uk-drug-market-response-to-lockdown-restrictions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25 Nov. 2022].</w:t>
      </w:r>
    </w:p>
    <w:p w14:paraId="4F7D15B3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Blaikie, N. (2009).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Designing social research.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 Polity.</w:t>
      </w:r>
    </w:p>
    <w:p w14:paraId="0CB65A88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Drucker, P.F. (2002).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The Discipline of Innovation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Harvard Business Review. Available at: </w:t>
      </w:r>
      <w:hyperlink r:id="rId16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https://hbr.org/2002/08/the-discipline-of-innovation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1 Nov. 2022].</w:t>
      </w:r>
    </w:p>
    <w:p w14:paraId="4ABBD977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Drug Aware (2019).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Current Campaigns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Drug Aware. Available at: </w:t>
      </w:r>
      <w:hyperlink r:id="rId17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https://drugaware.com.au/about-us/current-campaigns/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Oct. 2022].</w:t>
      </w:r>
    </w:p>
    <w:p w14:paraId="23927DB4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Gateway (2018).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Can Low Self-Esteem Lead to Substance Use?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 [online] Gateway. Available at: </w:t>
      </w:r>
      <w:hyperlink r:id="rId18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https://www.gatewayfoundation.org/addiction-blog/can-low-self-esteem-lead-to-substance-abuse/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20 Nov. 2022].</w:t>
      </w:r>
    </w:p>
    <w:p w14:paraId="45ED2334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Health Improvement and disparities (2022).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Additional drug and alcohol treatment funding allocations: 2022 to 2023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</w:t>
      </w:r>
      <w:r w:rsidRPr="00222800">
        <w:rPr>
          <w:rFonts w:ascii="Arial" w:hAnsi="Arial" w:cs="Arial"/>
          <w:sz w:val="24"/>
          <w:szCs w:val="24"/>
          <w:lang w:val="en-US"/>
        </w:rPr>
        <w:lastRenderedPageBreak/>
        <w:t xml:space="preserve">GOV.UK. Available at: </w:t>
      </w:r>
      <w:hyperlink r:id="rId19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https://www.gov.uk/government/publications/extra-funding-for-drug-and-alcohol-treatment-2022-to-2023/additional-drug-and-alcohol-treatment-funding-allocations-2022-to-2023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30 Oct. 2022].</w:t>
      </w:r>
    </w:p>
    <w:p w14:paraId="356C604D" w14:textId="0807997E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Lopez-McKay, M. (2019). </w:t>
      </w:r>
      <w:r w:rsidR="00493B72" w:rsidRPr="00222800">
        <w:rPr>
          <w:rFonts w:ascii="Arial" w:hAnsi="Arial" w:cs="Arial"/>
          <w:i/>
          <w:iCs/>
          <w:sz w:val="24"/>
          <w:szCs w:val="24"/>
          <w:lang w:val="en-US"/>
        </w:rPr>
        <w:t>Short- and Long-Term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 xml:space="preserve"> Effects of Drugs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Sunshine Behavioral Health | Drug &amp; Alcohol Rehab. Available at: </w:t>
      </w:r>
      <w:hyperlink r:id="rId20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https://www.sunshinebehavioralhealth.com/blog/short-and-long-term-effects-of-drugs/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20 Nov. 2022].</w:t>
      </w:r>
    </w:p>
    <w:p w14:paraId="19B73EB8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Mantovani, A. (2020).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Known knowns, known unknowns, unknown unknowns &amp; Leadership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Medium. Available at: </w:t>
      </w:r>
      <w:hyperlink r:id="rId21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https://medium.com/@andreamantovani/known-knowns-known-unknowns-unknown-unknowns-leadership-367f346b0953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30 Oct. 2022].</w:t>
      </w:r>
    </w:p>
    <w:p w14:paraId="25EDDD08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National Institute on Drug Abuse (2020).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Addiction and health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National Institute on Drug Abuse. Available at: </w:t>
      </w:r>
      <w:hyperlink r:id="rId22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https://nida.nih.gov/publications/drugs-brains-behavior-science-addiction/addiction-health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 Nov. 2022].</w:t>
      </w:r>
    </w:p>
    <w:p w14:paraId="31453A9F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NCAPDA (2010).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Start Your Own Awareness Campaign! - National Coalition Against Prescription Drug Abuse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ncapda.org. Available at: </w:t>
      </w:r>
      <w:hyperlink r:id="rId23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https://ncapda.org/get-involved/schools/start-your-own-awareness-campaign/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25 Nov. 2022].</w:t>
      </w:r>
    </w:p>
    <w:p w14:paraId="47E6C0E0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NHS (2022).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Drug addiction: getting help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nhs.uk. Available at: </w:t>
      </w:r>
      <w:hyperlink r:id="rId24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https://www.nhs.uk/live-well/addiction-support/drug-addiction-getting-help/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14 Nov. 2022].</w:t>
      </w:r>
    </w:p>
    <w:p w14:paraId="7A82266A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Office for Health Improvement &amp; Disparities (2021).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Adult substance misuse treatment statistics 2020 to 2021: report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GOV.UK. Available at: </w:t>
      </w:r>
      <w:hyperlink r:id="rId25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https://www.gov.uk/government/statistics/substance-misuse-treatment-for-adults-statistics-2020-to-2021/adult-substance-misuse-treatment-statistics-2020-to-2021-report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 Nov. 2022].</w:t>
      </w:r>
    </w:p>
    <w:p w14:paraId="6E08B6ED" w14:textId="351B5C20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Office for National Statistics (2020).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Drug misuse in England and Wales - Office for National Statistics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Office </w:t>
      </w:r>
      <w:r w:rsidR="00493B72" w:rsidRPr="00222800">
        <w:rPr>
          <w:rFonts w:ascii="Arial" w:hAnsi="Arial" w:cs="Arial"/>
          <w:sz w:val="24"/>
          <w:szCs w:val="24"/>
          <w:lang w:val="en-US"/>
        </w:rPr>
        <w:t>for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 National Statistics. Available at: </w:t>
      </w:r>
      <w:hyperlink r:id="rId26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https://www.ons.gov.uk/peoplepopulationandcommunity/crimeandjustice/articles/drugmisuseinenglandandwales/yearendingmarch2020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10 Nov. 2022].</w:t>
      </w:r>
    </w:p>
    <w:p w14:paraId="5F5E9D34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Office for National Statistics (2022).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Deaths related to drug poisoning in England and Wales - Office for National Statistics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www.ons.gov.uk. Available at: </w:t>
      </w:r>
      <w:hyperlink r:id="rId27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https://www.ons.gov.uk/peoplepopulationandcommunity/birthsdeathsandmarriages/deaths/bulletins/deathsrelatedtodrugpoisoninginenglandandwales/2021registrations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18 Nov. 2022].</w:t>
      </w:r>
    </w:p>
    <w:p w14:paraId="4BC1BE83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Quaglio, G. and Esposito, G. (2017).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Technological innovation strategies in substance use disorders STUDY Science and Technology Options Assessment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Available at: </w:t>
      </w:r>
      <w:hyperlink r:id="rId28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https://www.europarl.europa.eu/RegData/etudes/STUD/2017/581942/EPRS_STU(2017)581942_EN.pdf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>.</w:t>
      </w:r>
    </w:p>
    <w:p w14:paraId="62B693A2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Rectory Health Care. (n.d.).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Rectory Healthcare – Stop: Alcohol – Cocaine – Drugs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Available at: </w:t>
      </w:r>
      <w:hyperlink r:id="rId29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https://rectoryhealthcare.com/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>.</w:t>
      </w:r>
    </w:p>
    <w:p w14:paraId="114AAB36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Reid, J. (2016).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The illusion of control in addiction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Jay Reid Psychotherapy. Available at: </w:t>
      </w:r>
      <w:hyperlink r:id="rId30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https://jreidtherapy.com/illusion-of-control-in-addiction/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25 Nov. 2022].</w:t>
      </w:r>
    </w:p>
    <w:p w14:paraId="7896E5AB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Robertson, D. (2020).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Huge fall in crime during lockdown but drug offences rise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www.shropshirestar.com. Available at: </w:t>
      </w:r>
      <w:hyperlink r:id="rId31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https://www.shropshirestar.com/news/crime/2020/10/28/huge-fall-in-crime-during-lockdown/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25 Nov. 2022].</w:t>
      </w:r>
    </w:p>
    <w:p w14:paraId="4FF5D405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Spacey, J. (2022).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62 Examples of Personal Networking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Simplicable. Available at: </w:t>
      </w:r>
      <w:hyperlink r:id="rId32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https://simplicable.com/en/personal-networking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25 Nov. 2022].</w:t>
      </w:r>
    </w:p>
    <w:p w14:paraId="24D3AA3F" w14:textId="77777777" w:rsidR="00222800" w:rsidRPr="00222800" w:rsidRDefault="00222800" w:rsidP="0022280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sz w:val="24"/>
          <w:szCs w:val="24"/>
          <w:lang w:val="en-US"/>
        </w:rPr>
      </w:pPr>
      <w:r w:rsidRPr="00222800">
        <w:rPr>
          <w:rFonts w:ascii="Arial" w:hAnsi="Arial" w:cs="Arial"/>
          <w:sz w:val="24"/>
          <w:szCs w:val="24"/>
          <w:lang w:val="en-US"/>
        </w:rPr>
        <w:t xml:space="preserve">www.drugwatchfoundation.co.uk. (2022). </w:t>
      </w:r>
      <w:r w:rsidRPr="00222800">
        <w:rPr>
          <w:rFonts w:ascii="Arial" w:hAnsi="Arial" w:cs="Arial"/>
          <w:i/>
          <w:iCs/>
          <w:sz w:val="24"/>
          <w:szCs w:val="24"/>
          <w:lang w:val="en-US"/>
        </w:rPr>
        <w:t>Drug Watch Foundation - Drug awareness program for UK schools</w:t>
      </w:r>
      <w:r w:rsidRPr="00222800">
        <w:rPr>
          <w:rFonts w:ascii="Arial" w:hAnsi="Arial" w:cs="Arial"/>
          <w:sz w:val="24"/>
          <w:szCs w:val="24"/>
          <w:lang w:val="en-US"/>
        </w:rPr>
        <w:t xml:space="preserve">. [online] Available at: </w:t>
      </w:r>
      <w:hyperlink r:id="rId33" w:history="1">
        <w:r w:rsidRPr="00222800">
          <w:rPr>
            <w:rStyle w:val="Hyperlink"/>
            <w:rFonts w:ascii="Arial" w:hAnsi="Arial" w:cs="Arial"/>
            <w:sz w:val="24"/>
            <w:szCs w:val="24"/>
            <w:lang w:val="en-US"/>
          </w:rPr>
          <w:t>https://www.drugwatchfoundation.co.uk/</w:t>
        </w:r>
      </w:hyperlink>
      <w:r w:rsidRPr="00222800">
        <w:rPr>
          <w:rFonts w:ascii="Arial" w:hAnsi="Arial" w:cs="Arial"/>
          <w:sz w:val="24"/>
          <w:szCs w:val="24"/>
          <w:lang w:val="en-US"/>
        </w:rPr>
        <w:t xml:space="preserve"> [Accessed 10 Nov. 2022].</w:t>
      </w:r>
    </w:p>
    <w:p w14:paraId="41F68CCC" w14:textId="77777777" w:rsidR="00222800" w:rsidRPr="00050FA1" w:rsidRDefault="00222800" w:rsidP="00050FA1">
      <w:pPr>
        <w:rPr>
          <w:rFonts w:ascii="Arial" w:hAnsi="Arial" w:cs="Arial"/>
          <w:sz w:val="24"/>
          <w:szCs w:val="24"/>
        </w:rPr>
      </w:pPr>
    </w:p>
    <w:sectPr w:rsidR="00222800" w:rsidRPr="00050FA1" w:rsidSect="001D4CC6">
      <w:pgSz w:w="16838" w:h="11906" w:orient="landscape" w:code="9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54719" w14:textId="77777777" w:rsidR="00186965" w:rsidRDefault="00186965" w:rsidP="003F52CE">
      <w:pPr>
        <w:spacing w:after="0" w:line="240" w:lineRule="auto"/>
      </w:pPr>
      <w:r>
        <w:separator/>
      </w:r>
    </w:p>
  </w:endnote>
  <w:endnote w:type="continuationSeparator" w:id="0">
    <w:p w14:paraId="416016E3" w14:textId="77777777" w:rsidR="00186965" w:rsidRDefault="00186965" w:rsidP="003F5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44B64" w14:textId="77777777" w:rsidR="00186965" w:rsidRDefault="00186965" w:rsidP="003F52CE">
      <w:pPr>
        <w:spacing w:after="0" w:line="240" w:lineRule="auto"/>
      </w:pPr>
      <w:r>
        <w:separator/>
      </w:r>
    </w:p>
  </w:footnote>
  <w:footnote w:type="continuationSeparator" w:id="0">
    <w:p w14:paraId="301F86F4" w14:textId="77777777" w:rsidR="00186965" w:rsidRDefault="00186965" w:rsidP="003F52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03B"/>
    <w:rsid w:val="00014D22"/>
    <w:rsid w:val="000162C8"/>
    <w:rsid w:val="0003745D"/>
    <w:rsid w:val="00050FA1"/>
    <w:rsid w:val="0006469B"/>
    <w:rsid w:val="00064D43"/>
    <w:rsid w:val="000915D4"/>
    <w:rsid w:val="000B14CA"/>
    <w:rsid w:val="001141B9"/>
    <w:rsid w:val="001331B7"/>
    <w:rsid w:val="00144FF4"/>
    <w:rsid w:val="00145D10"/>
    <w:rsid w:val="00152852"/>
    <w:rsid w:val="001531A2"/>
    <w:rsid w:val="0016467B"/>
    <w:rsid w:val="00167D06"/>
    <w:rsid w:val="0017494C"/>
    <w:rsid w:val="00186965"/>
    <w:rsid w:val="001966C6"/>
    <w:rsid w:val="001A041A"/>
    <w:rsid w:val="001D4CC6"/>
    <w:rsid w:val="001E1350"/>
    <w:rsid w:val="001F5795"/>
    <w:rsid w:val="001F620F"/>
    <w:rsid w:val="00206BEE"/>
    <w:rsid w:val="00215A29"/>
    <w:rsid w:val="00216D55"/>
    <w:rsid w:val="002224F0"/>
    <w:rsid w:val="00222800"/>
    <w:rsid w:val="0023003B"/>
    <w:rsid w:val="00251930"/>
    <w:rsid w:val="00255518"/>
    <w:rsid w:val="00260643"/>
    <w:rsid w:val="0027113B"/>
    <w:rsid w:val="00276DC5"/>
    <w:rsid w:val="00276FDC"/>
    <w:rsid w:val="00277B42"/>
    <w:rsid w:val="002837E6"/>
    <w:rsid w:val="002B516A"/>
    <w:rsid w:val="002C7804"/>
    <w:rsid w:val="002D2D02"/>
    <w:rsid w:val="002D2ED5"/>
    <w:rsid w:val="002F1619"/>
    <w:rsid w:val="00332CD6"/>
    <w:rsid w:val="0035043A"/>
    <w:rsid w:val="003F3EA8"/>
    <w:rsid w:val="003F52CE"/>
    <w:rsid w:val="0044248C"/>
    <w:rsid w:val="004603C8"/>
    <w:rsid w:val="00461A93"/>
    <w:rsid w:val="00464DC0"/>
    <w:rsid w:val="0047152C"/>
    <w:rsid w:val="00493B72"/>
    <w:rsid w:val="004A43B5"/>
    <w:rsid w:val="004A65DB"/>
    <w:rsid w:val="004C5FCB"/>
    <w:rsid w:val="004C613A"/>
    <w:rsid w:val="004C6243"/>
    <w:rsid w:val="004F6584"/>
    <w:rsid w:val="00503D41"/>
    <w:rsid w:val="0051124E"/>
    <w:rsid w:val="0057195B"/>
    <w:rsid w:val="00595A58"/>
    <w:rsid w:val="005C3B2A"/>
    <w:rsid w:val="005C63AE"/>
    <w:rsid w:val="005D0C80"/>
    <w:rsid w:val="006047FF"/>
    <w:rsid w:val="006069D7"/>
    <w:rsid w:val="00616ED0"/>
    <w:rsid w:val="006456CD"/>
    <w:rsid w:val="006565F9"/>
    <w:rsid w:val="00662880"/>
    <w:rsid w:val="00665002"/>
    <w:rsid w:val="0067763E"/>
    <w:rsid w:val="00695243"/>
    <w:rsid w:val="006B172B"/>
    <w:rsid w:val="00741644"/>
    <w:rsid w:val="007448FB"/>
    <w:rsid w:val="007502E6"/>
    <w:rsid w:val="007946C0"/>
    <w:rsid w:val="007F5B9B"/>
    <w:rsid w:val="00811A5D"/>
    <w:rsid w:val="00840C0B"/>
    <w:rsid w:val="00854645"/>
    <w:rsid w:val="00890AA9"/>
    <w:rsid w:val="008B02CD"/>
    <w:rsid w:val="008D5BB3"/>
    <w:rsid w:val="008E4636"/>
    <w:rsid w:val="008F6673"/>
    <w:rsid w:val="00944C44"/>
    <w:rsid w:val="00977DB4"/>
    <w:rsid w:val="0098159F"/>
    <w:rsid w:val="009862FD"/>
    <w:rsid w:val="00993E50"/>
    <w:rsid w:val="00996CD7"/>
    <w:rsid w:val="009C39E8"/>
    <w:rsid w:val="009D169B"/>
    <w:rsid w:val="009E2FF3"/>
    <w:rsid w:val="009F3DAC"/>
    <w:rsid w:val="009F50EB"/>
    <w:rsid w:val="00A064ED"/>
    <w:rsid w:val="00A13A6F"/>
    <w:rsid w:val="00A506AA"/>
    <w:rsid w:val="00A556BD"/>
    <w:rsid w:val="00A84EC7"/>
    <w:rsid w:val="00AE06FD"/>
    <w:rsid w:val="00B206EA"/>
    <w:rsid w:val="00B21AEA"/>
    <w:rsid w:val="00B63BCB"/>
    <w:rsid w:val="00B82F8C"/>
    <w:rsid w:val="00BA2E6B"/>
    <w:rsid w:val="00BA54CF"/>
    <w:rsid w:val="00BC76EC"/>
    <w:rsid w:val="00BE2A2B"/>
    <w:rsid w:val="00BF5045"/>
    <w:rsid w:val="00C0570F"/>
    <w:rsid w:val="00C20A8D"/>
    <w:rsid w:val="00C43449"/>
    <w:rsid w:val="00C53CE8"/>
    <w:rsid w:val="00C56AB3"/>
    <w:rsid w:val="00C76594"/>
    <w:rsid w:val="00C81CFA"/>
    <w:rsid w:val="00CE1825"/>
    <w:rsid w:val="00CF0FD6"/>
    <w:rsid w:val="00CF5BA3"/>
    <w:rsid w:val="00D8544D"/>
    <w:rsid w:val="00D91C67"/>
    <w:rsid w:val="00D9715A"/>
    <w:rsid w:val="00DB00A6"/>
    <w:rsid w:val="00DC2661"/>
    <w:rsid w:val="00DF4DAE"/>
    <w:rsid w:val="00DF693E"/>
    <w:rsid w:val="00E0269B"/>
    <w:rsid w:val="00E20196"/>
    <w:rsid w:val="00E2162F"/>
    <w:rsid w:val="00E307B7"/>
    <w:rsid w:val="00E5607C"/>
    <w:rsid w:val="00E56853"/>
    <w:rsid w:val="00E63016"/>
    <w:rsid w:val="00E77177"/>
    <w:rsid w:val="00EB5877"/>
    <w:rsid w:val="00EF018A"/>
    <w:rsid w:val="00F12364"/>
    <w:rsid w:val="00F35BD7"/>
    <w:rsid w:val="00F750A7"/>
    <w:rsid w:val="00F839FB"/>
    <w:rsid w:val="00FC6940"/>
    <w:rsid w:val="00FF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47B13"/>
  <w15:chartTrackingRefBased/>
  <w15:docId w15:val="{C86B57BE-DAA8-4688-8FA7-EEF9722DA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5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52CE"/>
  </w:style>
  <w:style w:type="paragraph" w:styleId="Footer">
    <w:name w:val="footer"/>
    <w:basedOn w:val="Normal"/>
    <w:link w:val="FooterChar"/>
    <w:uiPriority w:val="99"/>
    <w:unhideWhenUsed/>
    <w:rsid w:val="003F52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52CE"/>
  </w:style>
  <w:style w:type="paragraph" w:styleId="NoSpacing">
    <w:name w:val="No Spacing"/>
    <w:link w:val="NoSpacingChar"/>
    <w:uiPriority w:val="1"/>
    <w:qFormat/>
    <w:rsid w:val="00BA2E6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A2E6B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228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Word_Document1.docx"/><Relationship Id="rId18" Type="http://schemas.openxmlformats.org/officeDocument/2006/relationships/hyperlink" Target="https://www.gatewayfoundation.org/addiction-blog/can-low-self-esteem-lead-to-substance-abuse/" TargetMode="External"/><Relationship Id="rId26" Type="http://schemas.openxmlformats.org/officeDocument/2006/relationships/hyperlink" Target="https://www.ons.gov.uk/peoplepopulationandcommunity/crimeandjustice/articles/drugmisuseinenglandandwales/yearendingmarch202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edium.com/@andreamantovani/known-knowns-known-unknowns-unknown-unknowns-leadership-367f346b0953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hyperlink" Target="https://drugaware.com.au/about-us/current-campaigns/" TargetMode="External"/><Relationship Id="rId25" Type="http://schemas.openxmlformats.org/officeDocument/2006/relationships/hyperlink" Target="https://www.gov.uk/government/statistics/substance-misuse-treatment-for-adults-statistics-2020-to-2021/adult-substance-misuse-treatment-statistics-2020-to-2021-report" TargetMode="External"/><Relationship Id="rId33" Type="http://schemas.openxmlformats.org/officeDocument/2006/relationships/hyperlink" Target="https://www.drugwatchfoundation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br.org/2002/08/the-discipline-of-innovation" TargetMode="External"/><Relationship Id="rId20" Type="http://schemas.openxmlformats.org/officeDocument/2006/relationships/hyperlink" Target="https://www.sunshinebehavioralhealth.com/blog/short-and-long-term-effects-of-drugs/" TargetMode="External"/><Relationship Id="rId29" Type="http://schemas.openxmlformats.org/officeDocument/2006/relationships/hyperlink" Target="https://rectoryhealthcare.com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package" Target="embeddings/Microsoft_Word_Document.docx"/><Relationship Id="rId24" Type="http://schemas.openxmlformats.org/officeDocument/2006/relationships/hyperlink" Target="https://www.nhs.uk/live-well/addiction-support/drug-addiction-getting-help/" TargetMode="External"/><Relationship Id="rId32" Type="http://schemas.openxmlformats.org/officeDocument/2006/relationships/hyperlink" Target="https://simplicable.com/en/personal-networki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we-repository.worktribe.com/output/7166618/drugs-in-the-time-of-covid-the-uk-drug-market-response-to-lockdown-restrictions" TargetMode="External"/><Relationship Id="rId23" Type="http://schemas.openxmlformats.org/officeDocument/2006/relationships/hyperlink" Target="https://ncapda.org/get-involved/schools/start-your-own-awareness-campaign/" TargetMode="External"/><Relationship Id="rId28" Type="http://schemas.openxmlformats.org/officeDocument/2006/relationships/hyperlink" Target="https://www.europarl.europa.eu/RegData/etudes/STUD/2017/581942/EPRS_STU(2017)581942_EN.pdf" TargetMode="External"/><Relationship Id="rId10" Type="http://schemas.openxmlformats.org/officeDocument/2006/relationships/image" Target="media/image3.emf"/><Relationship Id="rId19" Type="http://schemas.openxmlformats.org/officeDocument/2006/relationships/hyperlink" Target="https://www.gov.uk/government/publications/extra-funding-for-drug-and-alcohol-treatment-2022-to-2023/additional-drug-and-alcohol-treatment-funding-allocations-2022-to-2023" TargetMode="External"/><Relationship Id="rId31" Type="http://schemas.openxmlformats.org/officeDocument/2006/relationships/hyperlink" Target="https://www.shropshirestar.com/news/crime/2020/10/28/huge-fall-in-crime-during-lockdown/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www.release.org.uk/sites/default/files/pdf/publications/Release%20COVID%20Survey%20Interim%20Findings%20final.pdf" TargetMode="External"/><Relationship Id="rId22" Type="http://schemas.openxmlformats.org/officeDocument/2006/relationships/hyperlink" Target="https://nida.nih.gov/publications/drugs-brains-behavior-science-addiction/addiction-health" TargetMode="External"/><Relationship Id="rId27" Type="http://schemas.openxmlformats.org/officeDocument/2006/relationships/hyperlink" Target="https://www.ons.gov.uk/peoplepopulationandcommunity/birthsdeathsandmarriages/deaths/bulletins/deathsrelatedtodrugpoisoninginenglandandwales/2021registrations" TargetMode="External"/><Relationship Id="rId30" Type="http://schemas.openxmlformats.org/officeDocument/2006/relationships/hyperlink" Target="https://jreidtherapy.com/illusion-of-control-in-addiction/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2022-11-25T00:00:00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8</Pages>
  <Words>1562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 – E-Portfolio</dc:title>
  <dc:subject/>
  <dc:creator>Kirsty Jones</dc:creator>
  <cp:keywords/>
  <dc:description/>
  <cp:lastModifiedBy>Kirsty Jones</cp:lastModifiedBy>
  <cp:revision>137</cp:revision>
  <dcterms:created xsi:type="dcterms:W3CDTF">2022-11-24T18:59:00Z</dcterms:created>
  <dcterms:modified xsi:type="dcterms:W3CDTF">2022-11-25T21:27:00Z</dcterms:modified>
</cp:coreProperties>
</file>