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a3"/>
        <w:numPr>
          <w:ilvl w:val="0"/>
          <w:numId w:val="7"/>
        </w:numPr>
      </w:pPr>
      <w:r w:rsidRPr="22CA530D">
        <w:t>Read the paragraph below.</w:t>
      </w:r>
    </w:p>
    <w:p w14:paraId="150F67FB" w14:textId="3EB9A009" w:rsidR="0412FB3F" w:rsidRDefault="0CD1B225" w:rsidP="6378D1FA">
      <w:pPr>
        <w:pStyle w:val="a3"/>
        <w:spacing w:before="240" w:after="240"/>
      </w:pPr>
      <w:r w:rsidRPr="22CA530D">
        <w:rPr>
          <w:b/>
          <w:bCs/>
        </w:rPr>
        <w:t>Identify the TEEL structure in the paragraph.</w:t>
      </w:r>
    </w:p>
    <w:p w14:paraId="71CED131" w14:textId="525647E4" w:rsidR="22CA530D" w:rsidRDefault="22CA530D" w:rsidP="22CA530D">
      <w:pPr>
        <w:pStyle w:val="a3"/>
        <w:spacing w:before="240" w:after="240"/>
        <w:rPr>
          <w:b/>
          <w:bCs/>
        </w:rPr>
      </w:pPr>
    </w:p>
    <w:p w14:paraId="7CC2CB96" w14:textId="648F4E81" w:rsidR="0412FB3F" w:rsidRDefault="05BEF703" w:rsidP="22CA530D">
      <w:pPr>
        <w:pStyle w:val="a3"/>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a3"/>
        <w:spacing w:before="240" w:after="240"/>
        <w:rPr>
          <w:b/>
          <w:bCs/>
        </w:rPr>
      </w:pPr>
    </w:p>
    <w:p w14:paraId="187E7795" w14:textId="487CEB14" w:rsidR="0412FB3F" w:rsidRDefault="3980026D" w:rsidP="22CA530D">
      <w:pPr>
        <w:pStyle w:val="a3"/>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a3"/>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a3"/>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a3"/>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a3"/>
        <w:spacing w:after="0"/>
        <w:rPr>
          <w:b/>
          <w:bCs/>
        </w:rPr>
      </w:pPr>
    </w:p>
    <w:p w14:paraId="2E8DED29" w14:textId="05C40244" w:rsidR="0412FB3F" w:rsidRDefault="05BEF703" w:rsidP="22CA530D">
      <w:pPr>
        <w:pStyle w:val="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E4EE085" w:rsidR="5AEEA3FA" w:rsidRDefault="5AEEA3FA" w:rsidP="4418BE8E">
      <w:pPr>
        <w:spacing w:after="0" w:line="480" w:lineRule="auto"/>
        <w:jc w:val="both"/>
      </w:pPr>
      <w:r w:rsidRPr="4418BE8E">
        <w:rPr>
          <w:b/>
          <w:bCs/>
        </w:rPr>
        <w:t>[</w:t>
      </w:r>
      <w:r w:rsidR="008E53EB">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0EA6DBF">
        <w:rPr>
          <w:b/>
          <w:bCs/>
        </w:rPr>
        <w:t>EXP</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EF6407">
        <w:rPr>
          <w:b/>
          <w:bCs/>
        </w:rPr>
        <w:t>E</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037A86">
        <w:rPr>
          <w:b/>
          <w:bCs/>
        </w:rPr>
        <w:t>EXP</w:t>
      </w:r>
      <w:r w:rsidR="7CA890A8" w:rsidRPr="4418BE8E">
        <w:rPr>
          <w:b/>
          <w:bCs/>
        </w:rPr>
        <w:t xml:space="preserve">] </w:t>
      </w:r>
      <w:r w:rsidR="01C7D6A6" w:rsidRPr="4418BE8E">
        <w:t xml:space="preserve">It is not just about collecting information. </w:t>
      </w:r>
      <w:r w:rsidR="272B6739" w:rsidRPr="4418BE8E">
        <w:rPr>
          <w:b/>
          <w:bCs/>
        </w:rPr>
        <w:t>[</w:t>
      </w:r>
      <w:r w:rsidR="00D81661">
        <w:rPr>
          <w:b/>
          <w:bCs/>
        </w:rPr>
        <w:t>EXP</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461AED">
        <w:rPr>
          <w:b/>
          <w:bCs/>
        </w:rPr>
        <w:t>E</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5D6485">
        <w:rPr>
          <w:b/>
          <w:bCs/>
        </w:rPr>
        <w:t>EXP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896B46">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E505D3">
        <w:rPr>
          <w:b/>
          <w:bCs/>
        </w:rPr>
        <w:t>L</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a3"/>
        <w:jc w:val="both"/>
        <w:rPr>
          <w:b/>
          <w:bCs/>
        </w:rPr>
      </w:pPr>
    </w:p>
    <w:p w14:paraId="64620AEA" w14:textId="4378B359" w:rsidR="4418BE8E" w:rsidRDefault="4418BE8E" w:rsidP="4418BE8E">
      <w:pPr>
        <w:pStyle w:val="a3"/>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a3"/>
        <w:jc w:val="both"/>
        <w:rPr>
          <w:b/>
          <w:bCs/>
        </w:rPr>
      </w:pPr>
    </w:p>
    <w:p w14:paraId="7E75AF71" w14:textId="7141A062" w:rsidR="05E6926A" w:rsidRDefault="6E20D4E0" w:rsidP="22CA530D">
      <w:pPr>
        <w:pStyle w:val="a3"/>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a3"/>
        <w:jc w:val="both"/>
      </w:pPr>
    </w:p>
    <w:p w14:paraId="3352F0AA" w14:textId="29D45C54" w:rsidR="05E6926A" w:rsidRDefault="6E20D4E0" w:rsidP="22CA530D">
      <w:pPr>
        <w:pStyle w:val="a3"/>
        <w:numPr>
          <w:ilvl w:val="0"/>
          <w:numId w:val="17"/>
        </w:numPr>
        <w:spacing w:before="240" w:after="240"/>
      </w:pPr>
      <w:r w:rsidRPr="22CA530D">
        <w:t>Device:</w:t>
      </w:r>
      <w:r w:rsidR="05E6926A">
        <w:tab/>
      </w:r>
      <w:r w:rsidR="008E5FE8">
        <w:t>Additionally</w:t>
      </w:r>
      <w:r w:rsidR="05E6926A">
        <w:tab/>
      </w:r>
      <w:r w:rsidR="05E6926A">
        <w:tab/>
      </w:r>
      <w:r w:rsidR="05E6926A">
        <w:tab/>
      </w:r>
      <w:r w:rsidR="2084939E" w:rsidRPr="22CA530D">
        <w:t xml:space="preserve">   </w:t>
      </w:r>
      <w:r w:rsidRPr="22CA530D">
        <w:t>Purpose:</w:t>
      </w:r>
      <w:r w:rsidR="0096181E">
        <w:t>To add</w:t>
      </w:r>
      <w:r w:rsidR="00D0773B">
        <w:t xml:space="preserve"> a new </w:t>
      </w:r>
      <w:r w:rsidR="007B1C28">
        <w:t xml:space="preserve">but </w:t>
      </w:r>
      <w:r w:rsidR="00BA628A">
        <w:t>related</w:t>
      </w:r>
      <w:r w:rsidR="00277AEF">
        <w:t xml:space="preserve"> point </w:t>
      </w:r>
      <w:r w:rsidR="0060693B">
        <w:t>and con</w:t>
      </w:r>
      <w:r w:rsidR="00D54EB6">
        <w:t xml:space="preserve">nect </w:t>
      </w:r>
      <w:r w:rsidR="007A3D69">
        <w:t>sen</w:t>
      </w:r>
      <w:r w:rsidR="00326213">
        <w:t>te</w:t>
      </w:r>
      <w:r w:rsidR="00C21B2E">
        <w:t>n</w:t>
      </w:r>
      <w:r w:rsidR="001007CC">
        <w:t>ces</w:t>
      </w:r>
    </w:p>
    <w:p w14:paraId="66CC39C0" w14:textId="1205A041" w:rsidR="05E6926A" w:rsidRDefault="6E20D4E0" w:rsidP="22CA530D">
      <w:pPr>
        <w:pStyle w:val="a3"/>
        <w:numPr>
          <w:ilvl w:val="0"/>
          <w:numId w:val="17"/>
        </w:numPr>
        <w:spacing w:before="240" w:after="240"/>
      </w:pPr>
      <w:r w:rsidRPr="22CA530D">
        <w:t>Device:</w:t>
      </w:r>
      <w:r w:rsidR="00B8709D">
        <w:t xml:space="preserve">For example </w:t>
      </w:r>
      <w:r w:rsidR="05E6926A">
        <w:tab/>
      </w:r>
      <w:r w:rsidR="05E6926A">
        <w:tab/>
      </w:r>
      <w:r w:rsidR="05E6926A">
        <w:tab/>
      </w:r>
      <w:r w:rsidR="05E6926A">
        <w:tab/>
      </w:r>
      <w:r w:rsidR="3ACAF243" w:rsidRPr="22CA530D">
        <w:t xml:space="preserve">   </w:t>
      </w:r>
      <w:r w:rsidRPr="22CA530D">
        <w:t xml:space="preserve">Purpose:   </w:t>
      </w:r>
      <w:r w:rsidR="0044783F" w:rsidRPr="0044783F">
        <w:t>To provide a clear example that strengthens the explanation.</w:t>
      </w:r>
    </w:p>
    <w:p w14:paraId="30EE385B" w14:textId="1B24D2D8" w:rsidR="05E6926A" w:rsidRDefault="6E20D4E0" w:rsidP="22CA530D">
      <w:pPr>
        <w:pStyle w:val="a3"/>
        <w:numPr>
          <w:ilvl w:val="0"/>
          <w:numId w:val="17"/>
        </w:numPr>
        <w:spacing w:before="240" w:after="240"/>
      </w:pPr>
      <w:r w:rsidRPr="22CA530D">
        <w:t>Device:</w:t>
      </w:r>
      <w:r w:rsidR="05E6926A">
        <w:tab/>
      </w:r>
      <w:r w:rsidR="002242E3">
        <w:t xml:space="preserve">In conclusion </w:t>
      </w:r>
      <w:r w:rsidR="05E6926A">
        <w:tab/>
      </w:r>
      <w:r w:rsidR="05E6926A">
        <w:tab/>
      </w:r>
      <w:r w:rsidR="05E6926A">
        <w:tab/>
      </w:r>
      <w:r w:rsidR="60231178" w:rsidRPr="22CA530D">
        <w:t xml:space="preserve">   </w:t>
      </w:r>
      <w:r w:rsidRPr="22CA530D">
        <w:t xml:space="preserve">Purpose:   </w:t>
      </w:r>
      <w:r w:rsidR="00D33E84" w:rsidRPr="00D33E84">
        <w:t>To summarize the main points and connect them to the central idea.</w:t>
      </w:r>
    </w:p>
    <w:p w14:paraId="51BE1AE1" w14:textId="4628E73C" w:rsidR="6378D1FA" w:rsidRDefault="6378D1FA" w:rsidP="22CA530D">
      <w:pPr>
        <w:pStyle w:val="a3"/>
        <w:jc w:val="both"/>
      </w:pPr>
    </w:p>
    <w:p w14:paraId="71FA31E3" w14:textId="0BE6FC41" w:rsidR="6378D1FA" w:rsidRDefault="6378D1FA" w:rsidP="22CA530D">
      <w:r w:rsidRPr="22CA530D">
        <w:br w:type="page"/>
      </w:r>
    </w:p>
    <w:p w14:paraId="0E5FF5F0" w14:textId="7A1942DB" w:rsidR="56BBCC68" w:rsidRDefault="51B97A93" w:rsidP="22CA530D">
      <w:pPr>
        <w:pStyle w:val="a3"/>
        <w:numPr>
          <w:ilvl w:val="0"/>
          <w:numId w:val="7"/>
        </w:numPr>
        <w:jc w:val="both"/>
        <w:rPr>
          <w:b/>
          <w:bCs/>
        </w:rPr>
      </w:pPr>
      <w:r w:rsidRPr="22CA530D">
        <w:rPr>
          <w:b/>
          <w:bCs/>
        </w:rPr>
        <w:t>Choose the strongest topic sentence from the options below.</w:t>
      </w:r>
    </w:p>
    <w:p w14:paraId="5BC3F597" w14:textId="3DF345F1" w:rsidR="6378D1FA" w:rsidRDefault="6378D1FA" w:rsidP="22CA530D">
      <w:pPr>
        <w:pStyle w:val="a3"/>
        <w:jc w:val="both"/>
        <w:rPr>
          <w:b/>
          <w:bCs/>
        </w:rPr>
      </w:pPr>
    </w:p>
    <w:p w14:paraId="2B038EB1" w14:textId="11CD247E" w:rsidR="421F51CC" w:rsidRDefault="5302A6F9" w:rsidP="22CA530D">
      <w:pPr>
        <w:pStyle w:val="a3"/>
        <w:numPr>
          <w:ilvl w:val="0"/>
          <w:numId w:val="14"/>
        </w:numPr>
        <w:jc w:val="both"/>
      </w:pPr>
      <w:r w:rsidRPr="22CA530D">
        <w:t>Time management is important.</w:t>
      </w:r>
    </w:p>
    <w:p w14:paraId="608A1DD9" w14:textId="52D9D38C" w:rsidR="5302A6F9" w:rsidRDefault="5302A6F9" w:rsidP="22CA530D">
      <w:pPr>
        <w:pStyle w:val="a3"/>
        <w:numPr>
          <w:ilvl w:val="0"/>
          <w:numId w:val="14"/>
        </w:numPr>
        <w:spacing w:before="240" w:after="240"/>
      </w:pPr>
      <w:r w:rsidRPr="22CA530D">
        <w:t>Time management is important because it helps people organise their work.</w:t>
      </w:r>
    </w:p>
    <w:p w14:paraId="215A0DB3" w14:textId="0FD48804" w:rsidR="5302A6F9" w:rsidRPr="00366264" w:rsidRDefault="5302A6F9" w:rsidP="22CA530D">
      <w:pPr>
        <w:pStyle w:val="a3"/>
        <w:numPr>
          <w:ilvl w:val="0"/>
          <w:numId w:val="14"/>
        </w:numPr>
        <w:spacing w:before="240" w:after="240"/>
        <w:rPr>
          <w:b/>
          <w:bCs/>
          <w:color w:val="000000" w:themeColor="text1"/>
          <w:u w:val="single"/>
        </w:rPr>
      </w:pPr>
      <w:r w:rsidRPr="00366264">
        <w:rPr>
          <w:b/>
          <w:bCs/>
          <w:color w:val="000000" w:themeColor="text1"/>
          <w:u w:val="single"/>
        </w:rPr>
        <w:t>Time management is important because it helps employees prioritise tasks, meet deadlines, and reduce workplace stress, leading to higher productivity.</w:t>
      </w:r>
    </w:p>
    <w:p w14:paraId="57F99A45" w14:textId="40B8AE15" w:rsidR="22CA530D" w:rsidRDefault="22CA530D" w:rsidP="22CA530D">
      <w:pPr>
        <w:pStyle w:val="a3"/>
        <w:spacing w:before="240" w:after="240"/>
        <w:ind w:left="1080"/>
      </w:pPr>
    </w:p>
    <w:p w14:paraId="31A07844" w14:textId="708B509F" w:rsidR="1EFB7730" w:rsidRDefault="1EFB7730" w:rsidP="22CA530D">
      <w:pPr>
        <w:pStyle w:val="a3"/>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00CC7E3A">
        <w:rPr>
          <w:b/>
          <w:bCs/>
          <w:u w:val="single"/>
        </w:rPr>
        <w:t xml:space="preserve">When employees collaborate effectively, they can share ideas, solve problems </w:t>
      </w:r>
      <w:r w:rsidRPr="00CC7E3A">
        <w:rPr>
          <w:b/>
          <w:bCs/>
          <w:u w:val="single"/>
        </w:rPr>
        <w:tab/>
      </w:r>
      <w:r w:rsidR="1EFB7730" w:rsidRPr="00CC7E3A">
        <w:rPr>
          <w:b/>
          <w:bCs/>
          <w:u w:val="single"/>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a3"/>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000E20DA">
        <w:rPr>
          <w:b/>
          <w:bCs/>
          <w:u w:val="single"/>
        </w:rPr>
        <w:t xml:space="preserve">A study by LinkedIn (2023) found that 94% of employees said they would stay </w:t>
      </w:r>
      <w:r w:rsidR="5CFE9173" w:rsidRPr="000E20DA">
        <w:rPr>
          <w:b/>
          <w:bCs/>
          <w:u w:val="single"/>
        </w:rPr>
        <w:tab/>
      </w:r>
      <w:r w:rsidR="1E871FD3" w:rsidRPr="000E20DA">
        <w:rPr>
          <w:b/>
          <w:bCs/>
          <w:u w:val="single"/>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a3"/>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00E96DD5">
        <w:rPr>
          <w:b/>
          <w:bCs/>
          <w:u w:val="single"/>
        </w:rPr>
        <w:t xml:space="preserve">Overall, flexible working hours contribute to a more productive and satisfied </w:t>
      </w:r>
      <w:r w:rsidR="22CA530D" w:rsidRPr="00E96DD5">
        <w:rPr>
          <w:b/>
          <w:bCs/>
          <w:u w:val="single"/>
        </w:rPr>
        <w:tab/>
      </w:r>
      <w:r w:rsidR="1E871FD3" w:rsidRPr="00E96DD5">
        <w:rPr>
          <w:b/>
          <w:bCs/>
          <w:u w:val="single"/>
        </w:rPr>
        <w:t>workforce</w:t>
      </w:r>
      <w:r w:rsidR="1E871FD3" w:rsidRPr="4418BE8E">
        <w:t>.</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5E343633" w:rsidR="6378D1FA" w:rsidRDefault="00333874" w:rsidP="22CA530D">
      <w:pPr>
        <w:spacing w:before="240" w:after="240"/>
        <w:ind w:firstLine="720"/>
        <w:rPr>
          <w:b/>
          <w:bCs/>
        </w:rPr>
      </w:pPr>
      <w:r w:rsidRPr="00333874">
        <w:rPr>
          <w:b/>
          <w:bCs/>
        </w:rPr>
        <w:t xml:space="preserve">Motivation is a critical element of developing a successful working environment since it has a considerable effect on the performance of the employees, their dedication, and satisfaction from their work. The people who are motivated are always ready to do their work effectively and to work together with other colleagues in order to ensure the success of the organization. As was stated by </w:t>
      </w:r>
      <w:proofErr w:type="spellStart"/>
      <w:r w:rsidRPr="00333874">
        <w:rPr>
          <w:b/>
          <w:bCs/>
        </w:rPr>
        <w:t>Boxall</w:t>
      </w:r>
      <w:proofErr w:type="spellEnd"/>
      <w:r w:rsidRPr="00333874">
        <w:rPr>
          <w:b/>
          <w:bCs/>
        </w:rPr>
        <w:t>, Purcell, and Wright (2007), when people feel valued, supported, and respected, they become more likely to be loyal to their employer and to work well. Motivating the workers allows companies to achieve more productivity, reduce the rate of turnover, and have good results in their activity. Moreover, the employees who are motivated have more self-confidence, creativity, readiness to solve problems, which makes team work much easier and improves the atmosphere in the working place. Motivation is crucial not only for each particular worker but also for the future prosperity of any business or organization.</w:t>
      </w:r>
    </w:p>
    <w:p w14:paraId="64C890E1" w14:textId="3332D7F5" w:rsidR="007B3A06" w:rsidRDefault="007B3A06" w:rsidP="22CA530D">
      <w:pPr>
        <w:spacing w:before="240" w:after="240"/>
        <w:ind w:firstLine="720"/>
        <w:rPr>
          <w:b/>
          <w:bCs/>
        </w:rPr>
      </w:pPr>
      <w:r>
        <w:rPr>
          <w:b/>
          <w:bCs/>
        </w:rPr>
        <w:t xml:space="preserve">Reference </w:t>
      </w:r>
      <w:r w:rsidR="00F06A42">
        <w:rPr>
          <w:b/>
          <w:bCs/>
        </w:rPr>
        <w:t>List</w:t>
      </w:r>
    </w:p>
    <w:p w14:paraId="3032D386" w14:textId="77777777" w:rsidR="003A25E2" w:rsidRDefault="003A25E2">
      <w:pPr>
        <w:pStyle w:val="p1"/>
        <w:rPr>
          <w:rStyle w:val="s1"/>
        </w:rPr>
      </w:pPr>
      <w:r>
        <w:t xml:space="preserve">Boxall, P., Purcell, J. and Wright, P. (2007) </w:t>
      </w:r>
      <w:r>
        <w:rPr>
          <w:rStyle w:val="s2"/>
          <w:i/>
          <w:iCs/>
        </w:rPr>
        <w:t>The Oxford Handbook of Human Resource Management</w:t>
      </w:r>
      <w:r>
        <w:rPr>
          <w:rStyle w:val="s1"/>
        </w:rPr>
        <w:t>. Oxford: Oxford University Press.</w:t>
      </w:r>
    </w:p>
    <w:p w14:paraId="7D0BE570" w14:textId="77777777" w:rsidR="00F06A42" w:rsidRPr="003A25E2" w:rsidRDefault="00F06A42" w:rsidP="22CA530D">
      <w:pPr>
        <w:spacing w:before="240" w:after="240"/>
        <w:ind w:firstLine="720"/>
        <w:rPr>
          <w:b/>
          <w:bCs/>
          <w:lang w:val="ru-RU"/>
        </w:rPr>
      </w:pPr>
    </w:p>
    <w:p w14:paraId="2E47DC72" w14:textId="1D87AE68" w:rsidR="6378D1FA" w:rsidRDefault="6378D1FA" w:rsidP="22CA530D">
      <w:pPr>
        <w:pStyle w:val="a3"/>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37A86"/>
    <w:rsid w:val="000E20DA"/>
    <w:rsid w:val="001007CC"/>
    <w:rsid w:val="002242E3"/>
    <w:rsid w:val="00277AEF"/>
    <w:rsid w:val="00326213"/>
    <w:rsid w:val="00333874"/>
    <w:rsid w:val="00366264"/>
    <w:rsid w:val="003A25E2"/>
    <w:rsid w:val="003C50DE"/>
    <w:rsid w:val="0044783F"/>
    <w:rsid w:val="00461AED"/>
    <w:rsid w:val="0050290F"/>
    <w:rsid w:val="005B22F5"/>
    <w:rsid w:val="005D6485"/>
    <w:rsid w:val="0060693B"/>
    <w:rsid w:val="00651B49"/>
    <w:rsid w:val="00657B7D"/>
    <w:rsid w:val="00691ECB"/>
    <w:rsid w:val="006A43C7"/>
    <w:rsid w:val="00744124"/>
    <w:rsid w:val="007A3D69"/>
    <w:rsid w:val="007B1C28"/>
    <w:rsid w:val="007B3A06"/>
    <w:rsid w:val="0088D3FB"/>
    <w:rsid w:val="00896B46"/>
    <w:rsid w:val="008E53EB"/>
    <w:rsid w:val="008E5FE8"/>
    <w:rsid w:val="009035D3"/>
    <w:rsid w:val="00916D62"/>
    <w:rsid w:val="0096181E"/>
    <w:rsid w:val="009F1D6E"/>
    <w:rsid w:val="009F4603"/>
    <w:rsid w:val="00A9532E"/>
    <w:rsid w:val="00B8709D"/>
    <w:rsid w:val="00BA628A"/>
    <w:rsid w:val="00C21B2E"/>
    <w:rsid w:val="00C606CC"/>
    <w:rsid w:val="00CC7E3A"/>
    <w:rsid w:val="00D0773B"/>
    <w:rsid w:val="00D33E84"/>
    <w:rsid w:val="00D54EB6"/>
    <w:rsid w:val="00D81661"/>
    <w:rsid w:val="00E012BC"/>
    <w:rsid w:val="00E505D3"/>
    <w:rsid w:val="00E9366E"/>
    <w:rsid w:val="00E96DD5"/>
    <w:rsid w:val="00EA6DBF"/>
    <w:rsid w:val="00EC7735"/>
    <w:rsid w:val="00EF6407"/>
    <w:rsid w:val="00F06A42"/>
    <w:rsid w:val="00F25EC9"/>
    <w:rsid w:val="00FE6871"/>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styleId="a4">
    <w:name w:val="Hyperlink"/>
    <w:basedOn w:val="a0"/>
    <w:uiPriority w:val="99"/>
    <w:unhideWhenUsed/>
    <w:rsid w:val="6378D1FA"/>
    <w:rPr>
      <w:color w:val="467886"/>
      <w:u w:val="single"/>
    </w:rPr>
  </w:style>
  <w:style w:type="character" w:styleId="a5">
    <w:name w:val="Placeholder Text"/>
    <w:basedOn w:val="a0"/>
    <w:uiPriority w:val="99"/>
    <w:semiHidden/>
    <w:rsid w:val="00C606CC"/>
    <w:rPr>
      <w:color w:val="666666"/>
    </w:rPr>
  </w:style>
  <w:style w:type="paragraph" w:customStyle="1" w:styleId="p1">
    <w:name w:val="p1"/>
    <w:basedOn w:val="a"/>
    <w:rsid w:val="003A25E2"/>
    <w:pPr>
      <w:spacing w:before="100" w:beforeAutospacing="1" w:after="100" w:afterAutospacing="1" w:line="240" w:lineRule="auto"/>
    </w:pPr>
    <w:rPr>
      <w:rFonts w:ascii="Times New Roman" w:hAnsi="Times New Roman" w:cs="Times New Roman"/>
      <w:lang w:val="ru-GB" w:eastAsia="ru-RU"/>
    </w:rPr>
  </w:style>
  <w:style w:type="character" w:customStyle="1" w:styleId="s2">
    <w:name w:val="s2"/>
    <w:basedOn w:val="a0"/>
    <w:rsid w:val="003A25E2"/>
  </w:style>
  <w:style w:type="character" w:customStyle="1" w:styleId="s1">
    <w:name w:val="s1"/>
    <w:basedOn w:val="a0"/>
    <w:rsid w:val="003A25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720</Words>
  <Characters>4108</Characters>
  <Application>Microsoft Office Word</Application>
  <DocSecurity>0</DocSecurity>
  <Lines>34</Lines>
  <Paragraphs>9</Paragraphs>
  <ScaleCrop>false</ScaleCrop>
  <Company/>
  <LinksUpToDate>false</LinksUpToDate>
  <CharactersWithSpaces>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Ion Ilescu</cp:lastModifiedBy>
  <cp:revision>2</cp:revision>
  <dcterms:created xsi:type="dcterms:W3CDTF">2026-08-01T17:05:00Z</dcterms:created>
  <dcterms:modified xsi:type="dcterms:W3CDTF">2026-08-01T17:05:00Z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