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7C195BC3" w:rsidP="352B82A4" w:rsidRDefault="7C195BC3" w14:paraId="5F9E2529" w14:textId="4692B818">
      <w:pPr>
        <w:pStyle w:val="Normal"/>
        <w:tabs>
          <w:tab w:val="center" w:pos="4320"/>
          <w:tab w:val="right" w:pos="8640"/>
        </w:tabs>
        <w:spacing w:after="0" w:line="240" w:lineRule="auto"/>
        <w:rPr>
          <w:rFonts w:eastAsia="等线" w:eastAsiaTheme="minorEastAsia"/>
          <w:sz w:val="24"/>
          <w:szCs w:val="24"/>
        </w:rPr>
      </w:pPr>
      <w:r w:rsidRPr="352B82A4" w:rsidR="7C195BC3">
        <w:rPr>
          <w:rFonts w:eastAsia="等线" w:eastAsiaTheme="minorEastAsia"/>
          <w:sz w:val="24"/>
          <w:szCs w:val="24"/>
        </w:rPr>
        <w:t>150</w:t>
      </w:r>
      <w:r w:rsidRPr="352B82A4" w:rsidR="0B2CEEDF">
        <w:rPr>
          <w:rFonts w:eastAsia="等线" w:eastAsiaTheme="minorEastAsia"/>
          <w:sz w:val="24"/>
          <w:szCs w:val="24"/>
        </w:rPr>
        <w:t>3540</w:t>
      </w:r>
    </w:p>
    <w:p w:rsidR="0B2CEEDF" w:rsidP="352B82A4" w:rsidRDefault="0B2CEEDF" w14:paraId="5EC961BB" w14:textId="6628FA95">
      <w:pPr>
        <w:pStyle w:val="Normal"/>
        <w:tabs>
          <w:tab w:val="center" w:leader="none" w:pos="4320"/>
          <w:tab w:val="right" w:leader="none" w:pos="8640"/>
        </w:tabs>
        <w:spacing w:after="0" w:line="240" w:lineRule="auto"/>
        <w:rPr>
          <w:rFonts w:eastAsia="等线" w:eastAsiaTheme="minorEastAsia"/>
          <w:sz w:val="24"/>
          <w:szCs w:val="24"/>
        </w:rPr>
      </w:pPr>
      <w:r w:rsidRPr="352B82A4" w:rsidR="0B2CEEDF">
        <w:rPr>
          <w:rFonts w:eastAsia="等线" w:eastAsiaTheme="minorEastAsia"/>
          <w:sz w:val="24"/>
          <w:szCs w:val="24"/>
        </w:rPr>
        <w:t>ECEY5005</w:t>
      </w:r>
    </w:p>
    <w:p w:rsidR="0B2CEEDF" w:rsidP="352B82A4" w:rsidRDefault="0B2CEEDF" w14:paraId="66F1DE09" w14:textId="147D273C">
      <w:pPr>
        <w:pStyle w:val="Normal"/>
        <w:tabs>
          <w:tab w:val="center" w:leader="none" w:pos="4320"/>
          <w:tab w:val="right" w:leader="none" w:pos="8640"/>
        </w:tabs>
        <w:spacing w:after="0" w:line="240" w:lineRule="auto"/>
        <w:rPr>
          <w:rFonts w:eastAsia="等线" w:eastAsiaTheme="minorEastAsia"/>
          <w:sz w:val="24"/>
          <w:szCs w:val="24"/>
        </w:rPr>
      </w:pPr>
      <w:r w:rsidRPr="352B82A4" w:rsidR="0B2CEEDF">
        <w:rPr>
          <w:rFonts w:eastAsia="等线" w:eastAsiaTheme="minorEastAsia"/>
          <w:sz w:val="24"/>
          <w:szCs w:val="24"/>
        </w:rPr>
        <w:t>Word count: 3600</w:t>
      </w:r>
    </w:p>
    <w:p w:rsidR="4A11E128" w:rsidP="4A11E128" w:rsidRDefault="4A11E128" w14:paraId="758441F4" w14:textId="7A0E0562">
      <w:pPr>
        <w:tabs>
          <w:tab w:val="center" w:pos="4320"/>
          <w:tab w:val="right" w:pos="8640"/>
        </w:tabs>
        <w:spacing w:after="0" w:line="240" w:lineRule="auto"/>
        <w:rPr>
          <w:rFonts w:eastAsiaTheme="minorEastAsia"/>
          <w:sz w:val="24"/>
          <w:szCs w:val="24"/>
        </w:rPr>
      </w:pPr>
    </w:p>
    <w:p w:rsidR="4A11E128" w:rsidP="4A11E128" w:rsidRDefault="4A11E128" w14:paraId="1919CDBB" w14:textId="4E926339">
      <w:pPr>
        <w:tabs>
          <w:tab w:val="center" w:pos="4320"/>
          <w:tab w:val="right" w:pos="8640"/>
        </w:tabs>
        <w:spacing w:after="0" w:line="240" w:lineRule="auto"/>
        <w:rPr>
          <w:rFonts w:eastAsiaTheme="minorEastAsia"/>
          <w:sz w:val="24"/>
          <w:szCs w:val="24"/>
        </w:rPr>
      </w:pPr>
    </w:p>
    <w:p w:rsidR="7C195BC3" w:rsidP="28BDB98F" w:rsidRDefault="7C195BC3" w14:paraId="5D8ABB63" w14:textId="58DD1F7A">
      <w:pPr>
        <w:tabs>
          <w:tab w:val="center" w:pos="4320"/>
          <w:tab w:val="right" w:pos="8640"/>
        </w:tabs>
        <w:spacing w:after="0" w:line="240" w:lineRule="auto"/>
        <w:rPr>
          <w:rFonts w:eastAsiaTheme="minorEastAsia"/>
          <w:sz w:val="24"/>
          <w:szCs w:val="24"/>
          <w:u w:val="single"/>
        </w:rPr>
      </w:pPr>
      <w:r w:rsidRPr="28BDB98F">
        <w:rPr>
          <w:rFonts w:eastAsiaTheme="minorEastAsia"/>
          <w:sz w:val="24"/>
          <w:szCs w:val="24"/>
          <w:u w:val="single"/>
        </w:rPr>
        <w:t>Section 1</w:t>
      </w:r>
    </w:p>
    <w:p w:rsidR="68BAB259" w:rsidP="7D697B30" w:rsidRDefault="605C81EF" w14:paraId="471A53E2" w14:textId="60B37401">
      <w:pPr>
        <w:tabs>
          <w:tab w:val="center" w:pos="4320"/>
          <w:tab w:val="right" w:pos="8640"/>
        </w:tabs>
        <w:spacing w:after="0" w:line="240" w:lineRule="auto"/>
      </w:pPr>
      <w:r>
        <w:rPr>
          <w:noProof/>
        </w:rPr>
        <w:drawing>
          <wp:inline distT="0" distB="0" distL="0" distR="0" wp14:anchorId="4D5AEA69" wp14:editId="450D5E71">
            <wp:extent cx="4572000" cy="3429000"/>
            <wp:effectExtent l="0" t="0" r="0" b="0"/>
            <wp:docPr id="957395196" name="Picture 95739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395196"/>
                    <pic:cNvPicPr/>
                  </pic:nvPicPr>
                  <pic:blipFill>
                    <a:blip r:embed="rId11">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rsidR="4735E4B8" w:rsidP="5E092EB6" w:rsidRDefault="4735E4B8" w14:paraId="29924015" w14:textId="50F409B3">
      <w:pPr>
        <w:tabs>
          <w:tab w:val="center" w:pos="4320"/>
          <w:tab w:val="right" w:pos="8640"/>
        </w:tabs>
        <w:spacing w:after="0" w:line="240" w:lineRule="auto"/>
      </w:pPr>
      <w:r>
        <w:t>(Parker,2020)</w:t>
      </w:r>
    </w:p>
    <w:p w:rsidR="16DF28DC" w:rsidP="16DF28DC" w:rsidRDefault="16DF28DC" w14:paraId="67BFD434" w14:textId="7F9A4A07">
      <w:pPr>
        <w:tabs>
          <w:tab w:val="center" w:pos="4320"/>
          <w:tab w:val="right" w:pos="8640"/>
        </w:tabs>
        <w:spacing w:after="0" w:line="240" w:lineRule="auto"/>
        <w:rPr>
          <w:rFonts w:eastAsiaTheme="minorEastAsia"/>
          <w:sz w:val="24"/>
          <w:szCs w:val="24"/>
        </w:rPr>
      </w:pPr>
    </w:p>
    <w:p w:rsidR="00085B77" w:rsidP="28BDB98F" w:rsidRDefault="7C195BC3" w14:paraId="1ED6132C" w14:textId="50482FFD">
      <w:pPr>
        <w:tabs>
          <w:tab w:val="center" w:pos="4320"/>
          <w:tab w:val="right" w:pos="8640"/>
        </w:tabs>
        <w:spacing w:after="0" w:line="240" w:lineRule="auto"/>
        <w:rPr>
          <w:rFonts w:eastAsiaTheme="minorEastAsia"/>
          <w:sz w:val="24"/>
          <w:szCs w:val="24"/>
          <w:u w:val="single"/>
        </w:rPr>
      </w:pPr>
      <w:r w:rsidRPr="28BDB98F">
        <w:rPr>
          <w:rFonts w:eastAsiaTheme="minorEastAsia"/>
          <w:sz w:val="24"/>
          <w:szCs w:val="24"/>
          <w:u w:val="single"/>
        </w:rPr>
        <w:t>Section 2</w:t>
      </w:r>
      <w:r w:rsidRPr="28BDB98F" w:rsidR="3A2F6741">
        <w:rPr>
          <w:rFonts w:eastAsiaTheme="minorEastAsia"/>
          <w:sz w:val="24"/>
          <w:szCs w:val="24"/>
        </w:rPr>
        <w:t xml:space="preserve"> </w:t>
      </w:r>
    </w:p>
    <w:p w:rsidR="09FDA3A5" w:rsidP="28BDB98F" w:rsidRDefault="09FDA3A5" w14:paraId="60B4DBF5" w14:textId="22DA30C4">
      <w:pPr>
        <w:tabs>
          <w:tab w:val="center" w:pos="4320"/>
          <w:tab w:val="right" w:pos="8640"/>
        </w:tabs>
        <w:spacing w:after="0" w:line="240" w:lineRule="auto"/>
        <w:rPr>
          <w:rFonts w:eastAsiaTheme="minorEastAsia"/>
          <w:sz w:val="24"/>
          <w:szCs w:val="24"/>
        </w:rPr>
      </w:pPr>
      <w:r w:rsidRPr="28BDB98F">
        <w:rPr>
          <w:rFonts w:eastAsiaTheme="minorEastAsia"/>
          <w:sz w:val="24"/>
          <w:szCs w:val="24"/>
        </w:rPr>
        <w:t xml:space="preserve">Feature one </w:t>
      </w:r>
    </w:p>
    <w:p w:rsidR="6F80083C" w:rsidP="28BDB98F" w:rsidRDefault="6F80083C" w14:paraId="6A09A622" w14:textId="02F55DE4">
      <w:pPr>
        <w:tabs>
          <w:tab w:val="center" w:pos="4320"/>
          <w:tab w:val="right" w:pos="8640"/>
        </w:tabs>
        <w:spacing w:after="0" w:line="240" w:lineRule="auto"/>
        <w:rPr>
          <w:rFonts w:eastAsiaTheme="minorEastAsia"/>
          <w:sz w:val="24"/>
          <w:szCs w:val="24"/>
        </w:rPr>
      </w:pPr>
      <w:r w:rsidRPr="28BDB98F">
        <w:rPr>
          <w:rFonts w:eastAsiaTheme="minorEastAsia"/>
          <w:sz w:val="24"/>
          <w:szCs w:val="24"/>
        </w:rPr>
        <w:t>Trees and ecosystems</w:t>
      </w:r>
    </w:p>
    <w:p w:rsidR="28BDB98F" w:rsidP="28BDB98F" w:rsidRDefault="28BDB98F" w14:paraId="7F3EAF94" w14:textId="17C1FAC8">
      <w:pPr>
        <w:tabs>
          <w:tab w:val="center" w:pos="4320"/>
          <w:tab w:val="right" w:pos="8640"/>
        </w:tabs>
        <w:spacing w:after="0" w:line="240" w:lineRule="auto"/>
        <w:rPr>
          <w:rFonts w:eastAsiaTheme="minorEastAsia"/>
          <w:sz w:val="24"/>
          <w:szCs w:val="24"/>
        </w:rPr>
      </w:pPr>
    </w:p>
    <w:p w:rsidR="7A471A5D" w:rsidP="352B82A4" w:rsidRDefault="7A471A5D" w14:paraId="3357E0FE" w14:textId="635DC756">
      <w:pPr>
        <w:tabs>
          <w:tab w:val="center" w:pos="4320"/>
          <w:tab w:val="right" w:pos="8640"/>
        </w:tabs>
        <w:spacing w:after="0" w:line="240" w:lineRule="auto"/>
        <w:rPr>
          <w:rFonts w:eastAsia="等线" w:eastAsiaTheme="minorEastAsia"/>
          <w:sz w:val="24"/>
          <w:szCs w:val="24"/>
        </w:rPr>
      </w:pPr>
      <w:r w:rsidRPr="352B82A4" w:rsidR="7A471A5D">
        <w:rPr>
          <w:rFonts w:eastAsia="等线" w:eastAsiaTheme="minorEastAsia"/>
          <w:sz w:val="24"/>
          <w:szCs w:val="24"/>
        </w:rPr>
        <w:t>The children will have the opportunity to explore their local environment. As you can see from the picture</w:t>
      </w:r>
      <w:r w:rsidRPr="352B82A4" w:rsidR="7635A340">
        <w:rPr>
          <w:rFonts w:eastAsia="等线" w:eastAsiaTheme="minorEastAsia"/>
          <w:sz w:val="24"/>
          <w:szCs w:val="24"/>
        </w:rPr>
        <w:t>,</w:t>
      </w:r>
      <w:r w:rsidRPr="352B82A4" w:rsidR="7A471A5D">
        <w:rPr>
          <w:rFonts w:eastAsia="等线" w:eastAsiaTheme="minorEastAsia"/>
          <w:sz w:val="24"/>
          <w:szCs w:val="24"/>
        </w:rPr>
        <w:t xml:space="preserve"> the location that has been chosen provides a wealth of opportunities for studying different habitats and ecosystems. The children </w:t>
      </w:r>
      <w:r w:rsidRPr="352B82A4" w:rsidR="59998CF6">
        <w:rPr>
          <w:rFonts w:eastAsia="等线" w:eastAsiaTheme="minorEastAsia"/>
          <w:sz w:val="24"/>
          <w:szCs w:val="24"/>
        </w:rPr>
        <w:t xml:space="preserve">will be given a survey sheet and a </w:t>
      </w:r>
      <w:r w:rsidRPr="352B82A4" w:rsidR="33099B4D">
        <w:rPr>
          <w:rFonts w:eastAsia="等线" w:eastAsiaTheme="minorEastAsia"/>
          <w:sz w:val="24"/>
          <w:szCs w:val="24"/>
        </w:rPr>
        <w:t>magnifying</w:t>
      </w:r>
      <w:r w:rsidRPr="352B82A4" w:rsidR="59998CF6">
        <w:rPr>
          <w:rFonts w:eastAsia="等线" w:eastAsiaTheme="minorEastAsia"/>
          <w:sz w:val="24"/>
          <w:szCs w:val="24"/>
        </w:rPr>
        <w:t xml:space="preserve"> glass. They will need to go on an animal hunt to see what kind of creatures they can find. The</w:t>
      </w:r>
      <w:r w:rsidRPr="352B82A4" w:rsidR="234584C4">
        <w:rPr>
          <w:rFonts w:eastAsia="等线" w:eastAsiaTheme="minorEastAsia"/>
          <w:sz w:val="24"/>
          <w:szCs w:val="24"/>
        </w:rPr>
        <w:t xml:space="preserve">y can record this on their survey sheet by keeping a tally of the different creatures. </w:t>
      </w:r>
      <w:r w:rsidRPr="352B82A4" w:rsidR="76852ABA">
        <w:rPr>
          <w:rFonts w:eastAsia="等线" w:eastAsiaTheme="minorEastAsia"/>
          <w:sz w:val="24"/>
          <w:szCs w:val="24"/>
        </w:rPr>
        <w:t xml:space="preserve">Once the children have conducted their </w:t>
      </w:r>
      <w:r w:rsidRPr="352B82A4" w:rsidR="5A1A20B2">
        <w:rPr>
          <w:rFonts w:eastAsia="等线" w:eastAsiaTheme="minorEastAsia"/>
          <w:sz w:val="24"/>
          <w:szCs w:val="24"/>
        </w:rPr>
        <w:t>data collection</w:t>
      </w:r>
      <w:r w:rsidRPr="352B82A4" w:rsidR="76852ABA">
        <w:rPr>
          <w:rFonts w:eastAsia="等线" w:eastAsiaTheme="minorEastAsia"/>
          <w:sz w:val="24"/>
          <w:szCs w:val="24"/>
        </w:rPr>
        <w:t xml:space="preserve"> they can look at the </w:t>
      </w:r>
      <w:r w:rsidRPr="352B82A4" w:rsidR="77DB83C0">
        <w:rPr>
          <w:rFonts w:eastAsia="等线" w:eastAsiaTheme="minorEastAsia"/>
          <w:sz w:val="24"/>
          <w:szCs w:val="24"/>
        </w:rPr>
        <w:t>figures</w:t>
      </w:r>
      <w:r w:rsidRPr="352B82A4" w:rsidR="76852ABA">
        <w:rPr>
          <w:rFonts w:eastAsia="等线" w:eastAsiaTheme="minorEastAsia"/>
          <w:sz w:val="24"/>
          <w:szCs w:val="24"/>
        </w:rPr>
        <w:t xml:space="preserve"> and try to work out a food chain for the </w:t>
      </w:r>
      <w:r w:rsidRPr="352B82A4" w:rsidR="7DF77B24">
        <w:rPr>
          <w:rFonts w:eastAsia="等线" w:eastAsiaTheme="minorEastAsia"/>
          <w:sz w:val="24"/>
          <w:szCs w:val="24"/>
        </w:rPr>
        <w:t xml:space="preserve">creatures they have spotted in one area. They will also be asked to think about why the creatures have chosen these areas to live, what is unique about the type of habitat. </w:t>
      </w:r>
    </w:p>
    <w:p w:rsidR="0EF4F85B" w:rsidP="0EF4F85B" w:rsidRDefault="0EF4F85B" w14:paraId="102A59C2" w14:textId="5944DFEB">
      <w:pPr>
        <w:tabs>
          <w:tab w:val="center" w:pos="4320"/>
          <w:tab w:val="right" w:pos="8640"/>
        </w:tabs>
        <w:spacing w:after="0" w:line="240" w:lineRule="auto"/>
        <w:rPr>
          <w:rFonts w:eastAsiaTheme="minorEastAsia"/>
          <w:sz w:val="24"/>
          <w:szCs w:val="24"/>
        </w:rPr>
      </w:pPr>
    </w:p>
    <w:p w:rsidR="7DF77B24" w:rsidP="5E092EB6" w:rsidRDefault="0438672E" w14:paraId="7D3F1CB2" w14:textId="13A728CE">
      <w:pPr>
        <w:pStyle w:val="Heading3"/>
        <w:rPr>
          <w:rFonts w:asciiTheme="minorHAnsi" w:hAnsiTheme="minorHAnsi" w:eastAsiaTheme="minorEastAsia" w:cstheme="minorBidi"/>
        </w:rPr>
      </w:pPr>
      <w:r w:rsidRPr="5E092EB6">
        <w:rPr>
          <w:rFonts w:asciiTheme="minorHAnsi" w:hAnsiTheme="minorHAnsi" w:eastAsiaTheme="minorEastAsia" w:cstheme="minorBidi"/>
          <w:color w:val="auto"/>
        </w:rPr>
        <w:t>These activities will cover many of the key scientific and mathematical skills addressed in the New Curriculum. In terms of science the children will be learning about the Statement of Matter “</w:t>
      </w:r>
      <w:r w:rsidRPr="5E092EB6">
        <w:rPr>
          <w:rFonts w:asciiTheme="minorHAnsi" w:hAnsiTheme="minorHAnsi" w:eastAsiaTheme="minorEastAsia" w:cstheme="minorBidi"/>
          <w:color w:val="1F1F1F"/>
        </w:rPr>
        <w:t>The world around us is full of living things which depend on each other for survival”. The documents states that</w:t>
      </w:r>
      <w:r w:rsidRPr="5E092EB6" w:rsidR="27ABD7D6">
        <w:rPr>
          <w:rFonts w:asciiTheme="minorHAnsi" w:hAnsiTheme="minorHAnsi" w:eastAsiaTheme="minorEastAsia" w:cstheme="minorBidi"/>
          <w:color w:val="1F1F1F"/>
        </w:rPr>
        <w:t>:</w:t>
      </w:r>
    </w:p>
    <w:p w:rsidR="62AF503B" w:rsidP="0EF4F85B" w:rsidRDefault="62AF503B" w14:paraId="288E6B66" w14:textId="0DB25512">
      <w:pPr>
        <w:spacing w:line="405" w:lineRule="exact"/>
        <w:rPr>
          <w:rFonts w:eastAsiaTheme="minorEastAsia"/>
          <w:i/>
          <w:color w:val="1F1F1F"/>
          <w:sz w:val="24"/>
          <w:szCs w:val="24"/>
        </w:rPr>
      </w:pPr>
      <w:r w:rsidRPr="7D67C394">
        <w:rPr>
          <w:rFonts w:eastAsiaTheme="minorEastAsia"/>
          <w:i/>
          <w:color w:val="1F1F1F"/>
          <w:sz w:val="24"/>
          <w:szCs w:val="24"/>
        </w:rPr>
        <w:t>“</w:t>
      </w:r>
      <w:r w:rsidRPr="7D67C394" w:rsidR="7DF77B24">
        <w:rPr>
          <w:rFonts w:eastAsiaTheme="minorEastAsia"/>
          <w:i/>
          <w:color w:val="1F1F1F"/>
          <w:sz w:val="24"/>
          <w:szCs w:val="24"/>
        </w:rPr>
        <w:t>By recognising the diversity of living things and how they interact with their environment, learners can develop an understanding of how these have evolved over significant periods of time. All living things require specific conditions and resources to survive and they may have to compete with other organisms to do so. Humans form part of the living world and our decisions and actions, along with natural selection, can have a significant impact on the diversity of life. Knowing about the structures and functions of living things enables learners to understand how these things grow, develop and reproduce successfully. Developing an understanding of the factors which affect the health and success of organisms allows us to make informed decisions, including about the prevention and treatments of diseases.</w:t>
      </w:r>
      <w:r w:rsidRPr="7D67C394" w:rsidR="5CC132DA">
        <w:rPr>
          <w:rFonts w:eastAsiaTheme="minorEastAsia"/>
          <w:i/>
          <w:color w:val="1F1F1F"/>
          <w:sz w:val="24"/>
          <w:szCs w:val="24"/>
        </w:rPr>
        <w:t>”</w:t>
      </w:r>
    </w:p>
    <w:p w:rsidR="75D53064" w:rsidP="0EF4F85B" w:rsidRDefault="75D53064" w14:paraId="0A252453" w14:textId="0B7149F8">
      <w:pPr>
        <w:pStyle w:val="Heading3"/>
        <w:rPr>
          <w:rFonts w:asciiTheme="minorHAnsi" w:hAnsiTheme="minorHAnsi" w:eastAsiaTheme="minorEastAsia" w:cstheme="minorBidi"/>
          <w:color w:val="1F1F1F"/>
        </w:rPr>
      </w:pPr>
      <w:r w:rsidRPr="7D67C394">
        <w:rPr>
          <w:rFonts w:asciiTheme="minorHAnsi" w:hAnsiTheme="minorHAnsi" w:eastAsiaTheme="minorEastAsia" w:cstheme="minorBidi"/>
          <w:color w:val="1F1F1F"/>
        </w:rPr>
        <w:t>With regard to mathematical development the activity will address the statement of matter ‘Statistics represent data, probability models chance, and both support informed inferences and decisions.</w:t>
      </w:r>
      <w:r w:rsidRPr="7D67C394" w:rsidR="6FF2CC22">
        <w:rPr>
          <w:rFonts w:asciiTheme="minorHAnsi" w:hAnsiTheme="minorHAnsi" w:eastAsiaTheme="minorEastAsia" w:cstheme="minorBidi"/>
          <w:color w:val="1F1F1F"/>
        </w:rPr>
        <w:t>’ The New Curriculum for Wales states</w:t>
      </w:r>
      <w:r w:rsidRPr="7D67C394" w:rsidR="11248BAC">
        <w:rPr>
          <w:rFonts w:asciiTheme="minorHAnsi" w:hAnsiTheme="minorHAnsi" w:eastAsiaTheme="minorEastAsia" w:cstheme="minorBidi"/>
          <w:color w:val="1F1F1F"/>
        </w:rPr>
        <w:t>:</w:t>
      </w:r>
    </w:p>
    <w:p w:rsidR="11248BAC" w:rsidP="28BDB98F" w:rsidRDefault="11248BAC" w14:paraId="002CB781" w14:textId="39349564">
      <w:pPr>
        <w:spacing w:line="405" w:lineRule="exact"/>
        <w:rPr>
          <w:rFonts w:eastAsiaTheme="minorEastAsia"/>
          <w:color w:val="1F1F1F"/>
          <w:sz w:val="24"/>
          <w:szCs w:val="24"/>
        </w:rPr>
      </w:pPr>
      <w:r w:rsidRPr="28BDB98F">
        <w:rPr>
          <w:rFonts w:eastAsiaTheme="minorEastAsia"/>
          <w:i/>
          <w:iCs/>
          <w:color w:val="1F1F1F"/>
          <w:sz w:val="24"/>
          <w:szCs w:val="24"/>
        </w:rPr>
        <w:t>“Statistics is the practice of collecting, manipulating and analysing data, allowing representation and generalisation of information. Probability is the mathematical study of chance, enabling predictions of the likelihood of events occurring. Statistics and probability rely on the application and manipulation of number and algebra.</w:t>
      </w:r>
      <w:r w:rsidRPr="28BDB98F" w:rsidR="7EC5D7F4">
        <w:rPr>
          <w:rFonts w:eastAsiaTheme="minorEastAsia"/>
          <w:i/>
          <w:iCs/>
          <w:color w:val="1F1F1F"/>
          <w:sz w:val="24"/>
          <w:szCs w:val="24"/>
        </w:rPr>
        <w:t>”</w:t>
      </w:r>
      <w:r w:rsidRPr="28BDB98F" w:rsidR="7EC5D7F4">
        <w:rPr>
          <w:rFonts w:eastAsiaTheme="minorEastAsia"/>
          <w:color w:val="1F1F1F"/>
          <w:sz w:val="24"/>
          <w:szCs w:val="24"/>
        </w:rPr>
        <w:t xml:space="preserve"> (Curriculum for Wales,2021)</w:t>
      </w:r>
    </w:p>
    <w:p w:rsidR="11248BAC" w:rsidP="28BDB98F" w:rsidRDefault="11248BAC" w14:paraId="1E2085EF" w14:textId="2E170821">
      <w:pPr>
        <w:spacing w:line="405" w:lineRule="exact"/>
        <w:rPr>
          <w:rFonts w:eastAsiaTheme="minorEastAsia"/>
          <w:color w:val="1F1F1F"/>
          <w:sz w:val="24"/>
          <w:szCs w:val="24"/>
        </w:rPr>
      </w:pPr>
      <w:r w:rsidRPr="28BDB98F">
        <w:rPr>
          <w:rFonts w:eastAsiaTheme="minorEastAsia"/>
          <w:i/>
          <w:iCs/>
          <w:color w:val="1F1F1F"/>
          <w:sz w:val="24"/>
          <w:szCs w:val="24"/>
        </w:rPr>
        <w:t>Managing data and representing information effectively provide learners with the means to test hypotheses, draw conclusions and make predictions. The process of reasoning with statistics and probability, and evaluating their reliability, develops critical thinking and analytical skills that are fundamental to enabling learners to make ethical and informed decisions.”</w:t>
      </w:r>
      <w:r w:rsidRPr="28BDB98F" w:rsidR="439AA1F7">
        <w:rPr>
          <w:rFonts w:eastAsiaTheme="minorEastAsia"/>
          <w:color w:val="1F1F1F"/>
          <w:sz w:val="24"/>
          <w:szCs w:val="24"/>
        </w:rPr>
        <w:t xml:space="preserve"> (Curriculum for Wales,2021).</w:t>
      </w:r>
    </w:p>
    <w:p w:rsidR="0EF4F85B" w:rsidP="0EF4F85B" w:rsidRDefault="0EF4F85B" w14:paraId="09EF852B" w14:textId="614190BE">
      <w:pPr>
        <w:tabs>
          <w:tab w:val="center" w:pos="4320"/>
          <w:tab w:val="right" w:pos="8640"/>
        </w:tabs>
        <w:spacing w:after="0" w:line="240" w:lineRule="auto"/>
        <w:rPr>
          <w:rFonts w:eastAsiaTheme="minorEastAsia"/>
          <w:sz w:val="24"/>
          <w:szCs w:val="24"/>
        </w:rPr>
      </w:pPr>
    </w:p>
    <w:p w:rsidR="79596858" w:rsidP="79596858" w:rsidRDefault="79596858" w14:paraId="28E5D8EA" w14:textId="43C03BCC">
      <w:pPr>
        <w:tabs>
          <w:tab w:val="center" w:pos="4320"/>
          <w:tab w:val="right" w:pos="8640"/>
        </w:tabs>
        <w:spacing w:after="0" w:line="240" w:lineRule="auto"/>
        <w:rPr>
          <w:rFonts w:eastAsiaTheme="minorEastAsia"/>
          <w:sz w:val="24"/>
          <w:szCs w:val="24"/>
        </w:rPr>
      </w:pPr>
    </w:p>
    <w:p w:rsidR="6F976375" w:rsidP="6F976375" w:rsidRDefault="6F976375" w14:paraId="11892443" w14:textId="5C1F72A0">
      <w:pPr>
        <w:tabs>
          <w:tab w:val="center" w:pos="4320"/>
          <w:tab w:val="right" w:pos="8640"/>
        </w:tabs>
        <w:spacing w:after="0" w:line="240" w:lineRule="auto"/>
        <w:rPr>
          <w:rFonts w:eastAsiaTheme="minorEastAsia"/>
          <w:sz w:val="24"/>
          <w:szCs w:val="24"/>
        </w:rPr>
      </w:pPr>
    </w:p>
    <w:p w:rsidR="3A98C850" w:rsidP="28BDB98F" w:rsidRDefault="3A98C850" w14:paraId="56BB87AF" w14:textId="239491D5">
      <w:pPr>
        <w:tabs>
          <w:tab w:val="center" w:pos="4320"/>
          <w:tab w:val="right" w:pos="8640"/>
        </w:tabs>
        <w:spacing w:after="0" w:line="240" w:lineRule="auto"/>
        <w:rPr>
          <w:rFonts w:eastAsiaTheme="minorEastAsia"/>
          <w:sz w:val="24"/>
          <w:szCs w:val="24"/>
          <w:u w:val="single"/>
        </w:rPr>
      </w:pPr>
      <w:r w:rsidRPr="28BDB98F">
        <w:rPr>
          <w:rFonts w:eastAsiaTheme="minorEastAsia"/>
          <w:sz w:val="24"/>
          <w:szCs w:val="24"/>
          <w:u w:val="single"/>
        </w:rPr>
        <w:t>Feature 2</w:t>
      </w:r>
      <w:r w:rsidRPr="28BDB98F">
        <w:rPr>
          <w:rFonts w:eastAsiaTheme="minorEastAsia"/>
          <w:sz w:val="24"/>
          <w:szCs w:val="24"/>
        </w:rPr>
        <w:t xml:space="preserve"> </w:t>
      </w:r>
    </w:p>
    <w:p w:rsidR="2BE549C2" w:rsidP="28BDB98F" w:rsidRDefault="3A98C850" w14:paraId="026D9D75" w14:textId="64C19487">
      <w:pPr>
        <w:tabs>
          <w:tab w:val="center" w:pos="4320"/>
          <w:tab w:val="right" w:pos="8640"/>
        </w:tabs>
        <w:spacing w:after="0" w:line="240" w:lineRule="auto"/>
        <w:rPr>
          <w:rFonts w:eastAsiaTheme="minorEastAsia"/>
          <w:sz w:val="24"/>
          <w:szCs w:val="24"/>
        </w:rPr>
      </w:pPr>
      <w:r w:rsidRPr="28BDB98F">
        <w:rPr>
          <w:rFonts w:eastAsiaTheme="minorEastAsia"/>
          <w:sz w:val="24"/>
          <w:szCs w:val="24"/>
        </w:rPr>
        <w:t xml:space="preserve">Stream and raft race </w:t>
      </w:r>
    </w:p>
    <w:p w:rsidR="15084750" w:rsidP="28BDB98F" w:rsidRDefault="15084750" w14:paraId="17A0E636" w14:textId="6B50983A">
      <w:pPr>
        <w:tabs>
          <w:tab w:val="center" w:pos="4320"/>
          <w:tab w:val="right" w:pos="8640"/>
        </w:tabs>
        <w:spacing w:after="0" w:line="240" w:lineRule="auto"/>
        <w:rPr>
          <w:rFonts w:eastAsiaTheme="minorEastAsia"/>
          <w:sz w:val="24"/>
          <w:szCs w:val="24"/>
        </w:rPr>
      </w:pPr>
    </w:p>
    <w:p w:rsidR="000A0E32" w:rsidP="7B8B9090" w:rsidRDefault="11249462" w14:paraId="465439BE" w14:textId="40B0714D">
      <w:pPr>
        <w:tabs>
          <w:tab w:val="center" w:pos="4320"/>
          <w:tab w:val="right" w:pos="8640"/>
        </w:tabs>
        <w:spacing w:after="0" w:line="240" w:lineRule="auto"/>
        <w:rPr>
          <w:rFonts w:eastAsiaTheme="minorEastAsia"/>
          <w:color w:val="1F1F1F"/>
          <w:sz w:val="24"/>
          <w:szCs w:val="24"/>
        </w:rPr>
      </w:pPr>
      <w:r w:rsidRPr="7B8B9090">
        <w:rPr>
          <w:rFonts w:eastAsiaTheme="minorEastAsia"/>
          <w:color w:val="1F1F1F"/>
          <w:sz w:val="24"/>
          <w:szCs w:val="24"/>
        </w:rPr>
        <w:t xml:space="preserve">The second feature that will be used to help children learn and develop scientific competencies will be </w:t>
      </w:r>
      <w:r w:rsidRPr="7B8B9090" w:rsidR="1A408B37">
        <w:rPr>
          <w:rFonts w:eastAsiaTheme="minorEastAsia"/>
          <w:color w:val="1F1F1F"/>
          <w:sz w:val="24"/>
          <w:szCs w:val="24"/>
        </w:rPr>
        <w:t xml:space="preserve">carried out in </w:t>
      </w:r>
      <w:r w:rsidRPr="7B8B9090" w:rsidR="67DB443C">
        <w:rPr>
          <w:rFonts w:eastAsiaTheme="minorEastAsia"/>
          <w:color w:val="1F1F1F"/>
          <w:sz w:val="24"/>
          <w:szCs w:val="24"/>
        </w:rPr>
        <w:t xml:space="preserve">the </w:t>
      </w:r>
      <w:r w:rsidRPr="7B8B9090">
        <w:rPr>
          <w:rFonts w:eastAsiaTheme="minorEastAsia"/>
          <w:color w:val="1F1F1F"/>
          <w:sz w:val="24"/>
          <w:szCs w:val="24"/>
        </w:rPr>
        <w:t>stream located and the edge of the pond</w:t>
      </w:r>
      <w:r w:rsidRPr="7B8B9090" w:rsidR="5A415676">
        <w:rPr>
          <w:rFonts w:eastAsiaTheme="minorEastAsia"/>
          <w:color w:val="1F1F1F"/>
          <w:sz w:val="24"/>
          <w:szCs w:val="24"/>
        </w:rPr>
        <w:t>.</w:t>
      </w:r>
      <w:r w:rsidRPr="7B8B9090">
        <w:rPr>
          <w:rFonts w:eastAsiaTheme="minorEastAsia"/>
          <w:color w:val="1F1F1F"/>
          <w:sz w:val="24"/>
          <w:szCs w:val="24"/>
        </w:rPr>
        <w:t xml:space="preserve"> </w:t>
      </w:r>
      <w:r w:rsidRPr="7B8B9090" w:rsidR="00A21BFA">
        <w:rPr>
          <w:rFonts w:eastAsiaTheme="minorEastAsia"/>
          <w:color w:val="1F1F1F"/>
          <w:sz w:val="24"/>
          <w:szCs w:val="24"/>
        </w:rPr>
        <w:t>The children will have the opportunity</w:t>
      </w:r>
      <w:r w:rsidRPr="7B8B9090" w:rsidR="009923A6">
        <w:rPr>
          <w:rFonts w:eastAsiaTheme="minorEastAsia"/>
          <w:color w:val="1F1F1F"/>
          <w:sz w:val="24"/>
          <w:szCs w:val="24"/>
        </w:rPr>
        <w:t xml:space="preserve"> </w:t>
      </w:r>
      <w:r w:rsidRPr="7B8B9090" w:rsidR="009602F2">
        <w:rPr>
          <w:rFonts w:eastAsiaTheme="minorEastAsia"/>
          <w:color w:val="1F1F1F"/>
          <w:sz w:val="24"/>
          <w:szCs w:val="24"/>
        </w:rPr>
        <w:t>to cre</w:t>
      </w:r>
      <w:r w:rsidRPr="7B8B9090" w:rsidR="00F45FD4">
        <w:rPr>
          <w:rFonts w:eastAsiaTheme="minorEastAsia"/>
          <w:color w:val="1F1F1F"/>
          <w:sz w:val="24"/>
          <w:szCs w:val="24"/>
        </w:rPr>
        <w:t xml:space="preserve">ate their own raft using natural </w:t>
      </w:r>
      <w:r w:rsidRPr="7B8B9090" w:rsidR="00FF31F4">
        <w:rPr>
          <w:rFonts w:eastAsiaTheme="minorEastAsia"/>
          <w:color w:val="1F1F1F"/>
          <w:sz w:val="24"/>
          <w:szCs w:val="24"/>
        </w:rPr>
        <w:t xml:space="preserve">materials </w:t>
      </w:r>
      <w:r w:rsidRPr="7B8B9090" w:rsidR="343333E3">
        <w:rPr>
          <w:rFonts w:eastAsiaTheme="minorEastAsia"/>
          <w:color w:val="1F1F1F"/>
          <w:sz w:val="24"/>
          <w:szCs w:val="24"/>
        </w:rPr>
        <w:t>that they have scavenged from the surrounding area</w:t>
      </w:r>
      <w:r w:rsidRPr="7B8B9090" w:rsidR="055E42BB">
        <w:rPr>
          <w:rFonts w:eastAsiaTheme="minorEastAsia"/>
          <w:color w:val="1F1F1F"/>
          <w:sz w:val="24"/>
          <w:szCs w:val="24"/>
        </w:rPr>
        <w:t xml:space="preserve">. </w:t>
      </w:r>
      <w:r w:rsidRPr="7B8B9090" w:rsidR="3A7D58BC">
        <w:rPr>
          <w:rFonts w:eastAsiaTheme="minorEastAsia"/>
          <w:color w:val="1F1F1F"/>
          <w:sz w:val="24"/>
          <w:szCs w:val="24"/>
        </w:rPr>
        <w:t xml:space="preserve">Once they have made their rafts the children will use them to take part in the second activity, which is a raft race. First the </w:t>
      </w:r>
      <w:r w:rsidRPr="7B8B9090" w:rsidR="109CBE65">
        <w:rPr>
          <w:rFonts w:eastAsiaTheme="minorEastAsia"/>
          <w:color w:val="1F1F1F"/>
          <w:sz w:val="24"/>
          <w:szCs w:val="24"/>
        </w:rPr>
        <w:t>children will need to see if their raft sinks or floats, this will prompt a discussion on the materials that the different groups have used. Following this the children will use their rafts to take part in a race. They</w:t>
      </w:r>
      <w:r w:rsidRPr="7B8B9090" w:rsidR="695DF548">
        <w:rPr>
          <w:rFonts w:eastAsiaTheme="minorEastAsia"/>
          <w:color w:val="1F1F1F"/>
          <w:sz w:val="24"/>
          <w:szCs w:val="24"/>
        </w:rPr>
        <w:t xml:space="preserve"> will </w:t>
      </w:r>
      <w:r w:rsidRPr="7B8B9090" w:rsidR="005D345D">
        <w:rPr>
          <w:rFonts w:eastAsiaTheme="minorEastAsia"/>
          <w:color w:val="1F1F1F"/>
          <w:sz w:val="24"/>
          <w:szCs w:val="24"/>
        </w:rPr>
        <w:t xml:space="preserve">measure how far </w:t>
      </w:r>
      <w:r w:rsidRPr="7B8B9090" w:rsidR="695DF548">
        <w:rPr>
          <w:rFonts w:eastAsiaTheme="minorEastAsia"/>
          <w:color w:val="1F1F1F"/>
          <w:sz w:val="24"/>
          <w:szCs w:val="24"/>
        </w:rPr>
        <w:t>the</w:t>
      </w:r>
      <w:r w:rsidRPr="7B8B9090" w:rsidR="79DED8DC">
        <w:rPr>
          <w:rFonts w:eastAsiaTheme="minorEastAsia"/>
          <w:color w:val="1F1F1F"/>
          <w:sz w:val="24"/>
          <w:szCs w:val="24"/>
        </w:rPr>
        <w:t>ir</w:t>
      </w:r>
      <w:r w:rsidRPr="7B8B9090" w:rsidR="695DF548">
        <w:rPr>
          <w:rFonts w:eastAsiaTheme="minorEastAsia"/>
          <w:color w:val="1F1F1F"/>
          <w:sz w:val="24"/>
          <w:szCs w:val="24"/>
        </w:rPr>
        <w:t xml:space="preserve"> raft </w:t>
      </w:r>
      <w:r w:rsidRPr="7B8B9090" w:rsidR="005D345D">
        <w:rPr>
          <w:rFonts w:eastAsiaTheme="minorEastAsia"/>
          <w:color w:val="1F1F1F"/>
          <w:sz w:val="24"/>
          <w:szCs w:val="24"/>
        </w:rPr>
        <w:t xml:space="preserve">travel and how long it takes for their rafts to </w:t>
      </w:r>
      <w:r w:rsidRPr="7B8B9090" w:rsidR="00DB18F4">
        <w:rPr>
          <w:rFonts w:eastAsiaTheme="minorEastAsia"/>
          <w:color w:val="1F1F1F"/>
          <w:sz w:val="24"/>
          <w:szCs w:val="24"/>
        </w:rPr>
        <w:t xml:space="preserve">reach certain </w:t>
      </w:r>
      <w:r w:rsidRPr="7B8B9090" w:rsidR="00C83F51">
        <w:rPr>
          <w:rFonts w:eastAsiaTheme="minorEastAsia"/>
          <w:color w:val="1F1F1F"/>
          <w:sz w:val="24"/>
          <w:szCs w:val="24"/>
        </w:rPr>
        <w:t xml:space="preserve">points on the </w:t>
      </w:r>
      <w:r w:rsidRPr="7B8B9090" w:rsidR="2D791A51">
        <w:rPr>
          <w:rFonts w:eastAsiaTheme="minorEastAsia"/>
          <w:color w:val="1F1F1F"/>
          <w:sz w:val="24"/>
          <w:szCs w:val="24"/>
        </w:rPr>
        <w:t>pond</w:t>
      </w:r>
      <w:r w:rsidRPr="7B8B9090" w:rsidR="00C83F51">
        <w:rPr>
          <w:rFonts w:eastAsiaTheme="minorEastAsia"/>
          <w:color w:val="1F1F1F"/>
          <w:sz w:val="24"/>
          <w:szCs w:val="24"/>
        </w:rPr>
        <w:t xml:space="preserve">. </w:t>
      </w:r>
      <w:r w:rsidRPr="7B8B9090" w:rsidR="539E45AC">
        <w:rPr>
          <w:rFonts w:eastAsiaTheme="minorEastAsia"/>
          <w:color w:val="1F1F1F"/>
          <w:sz w:val="24"/>
          <w:szCs w:val="24"/>
        </w:rPr>
        <w:t>In order to complete these tasks the</w:t>
      </w:r>
      <w:r w:rsidRPr="7B8B9090" w:rsidR="09791D5C">
        <w:rPr>
          <w:rFonts w:eastAsiaTheme="minorEastAsia"/>
          <w:color w:val="1F1F1F"/>
          <w:sz w:val="24"/>
          <w:szCs w:val="24"/>
        </w:rPr>
        <w:t xml:space="preserve"> children will </w:t>
      </w:r>
      <w:r w:rsidRPr="7B8B9090" w:rsidR="4AD0CC19">
        <w:rPr>
          <w:rFonts w:eastAsiaTheme="minorEastAsia"/>
          <w:color w:val="1F1F1F"/>
          <w:sz w:val="24"/>
          <w:szCs w:val="24"/>
        </w:rPr>
        <w:t xml:space="preserve">be </w:t>
      </w:r>
      <w:r w:rsidRPr="7B8B9090" w:rsidR="44101DC5">
        <w:rPr>
          <w:rFonts w:eastAsiaTheme="minorEastAsia"/>
          <w:color w:val="1F1F1F"/>
          <w:sz w:val="24"/>
          <w:szCs w:val="24"/>
        </w:rPr>
        <w:t xml:space="preserve">use and develop a range of </w:t>
      </w:r>
      <w:r w:rsidRPr="7B8B9090" w:rsidR="42ECCB6C">
        <w:rPr>
          <w:rFonts w:eastAsiaTheme="minorEastAsia"/>
          <w:color w:val="1F1F1F"/>
          <w:sz w:val="24"/>
          <w:szCs w:val="24"/>
        </w:rPr>
        <w:t xml:space="preserve">mathematical </w:t>
      </w:r>
      <w:r w:rsidRPr="7B8B9090" w:rsidR="7CD84B57">
        <w:rPr>
          <w:rFonts w:eastAsiaTheme="minorEastAsia"/>
          <w:color w:val="1F1F1F"/>
          <w:sz w:val="24"/>
          <w:szCs w:val="24"/>
        </w:rPr>
        <w:t>proficiencies</w:t>
      </w:r>
      <w:r w:rsidRPr="7B8B9090" w:rsidR="720265BF">
        <w:rPr>
          <w:rFonts w:eastAsiaTheme="minorEastAsia"/>
          <w:color w:val="1F1F1F"/>
          <w:sz w:val="24"/>
          <w:szCs w:val="24"/>
        </w:rPr>
        <w:t>. Th</w:t>
      </w:r>
      <w:r w:rsidRPr="7B8B9090" w:rsidR="5C595285">
        <w:rPr>
          <w:rFonts w:eastAsiaTheme="minorEastAsia"/>
          <w:color w:val="1F1F1F"/>
          <w:sz w:val="24"/>
          <w:szCs w:val="24"/>
        </w:rPr>
        <w:t>e</w:t>
      </w:r>
      <w:r w:rsidRPr="7B8B9090" w:rsidR="201A80A7">
        <w:rPr>
          <w:rFonts w:eastAsiaTheme="minorEastAsia"/>
          <w:color w:val="1F1F1F"/>
          <w:sz w:val="24"/>
          <w:szCs w:val="24"/>
        </w:rPr>
        <w:t xml:space="preserve"> children will </w:t>
      </w:r>
      <w:r w:rsidRPr="7B8B9090" w:rsidR="327E81F8">
        <w:rPr>
          <w:rFonts w:eastAsiaTheme="minorEastAsia"/>
          <w:color w:val="1F1F1F"/>
          <w:sz w:val="24"/>
          <w:szCs w:val="24"/>
        </w:rPr>
        <w:t xml:space="preserve">develop </w:t>
      </w:r>
      <w:r w:rsidRPr="7B8B9090" w:rsidR="259BC437">
        <w:rPr>
          <w:rFonts w:eastAsiaTheme="minorEastAsia"/>
          <w:color w:val="1F1F1F"/>
          <w:sz w:val="24"/>
          <w:szCs w:val="24"/>
        </w:rPr>
        <w:t xml:space="preserve">their </w:t>
      </w:r>
      <w:r w:rsidRPr="7B8B9090" w:rsidR="3060379B">
        <w:rPr>
          <w:rFonts w:eastAsiaTheme="minorEastAsia"/>
          <w:color w:val="1F1F1F"/>
          <w:sz w:val="24"/>
          <w:szCs w:val="24"/>
        </w:rPr>
        <w:t>c</w:t>
      </w:r>
      <w:r w:rsidRPr="7B8B9090" w:rsidR="2A817F9F">
        <w:rPr>
          <w:rFonts w:eastAsiaTheme="minorEastAsia"/>
          <w:color w:val="1F1F1F"/>
          <w:sz w:val="24"/>
          <w:szCs w:val="24"/>
        </w:rPr>
        <w:t>onceptual</w:t>
      </w:r>
      <w:r w:rsidRPr="7B8B9090" w:rsidR="14DF3FC8">
        <w:rPr>
          <w:rFonts w:eastAsiaTheme="minorEastAsia"/>
          <w:color w:val="1F1F1F"/>
          <w:sz w:val="24"/>
          <w:szCs w:val="24"/>
        </w:rPr>
        <w:t xml:space="preserve"> understanding</w:t>
      </w:r>
      <w:r w:rsidRPr="7B8B9090" w:rsidR="18CC49C9">
        <w:rPr>
          <w:rFonts w:eastAsiaTheme="minorEastAsia"/>
          <w:color w:val="1F1F1F"/>
          <w:sz w:val="24"/>
          <w:szCs w:val="24"/>
        </w:rPr>
        <w:t>. The</w:t>
      </w:r>
      <w:r w:rsidRPr="7B8B9090" w:rsidR="03BB0A50">
        <w:rPr>
          <w:rFonts w:eastAsiaTheme="minorEastAsia"/>
          <w:color w:val="1F1F1F"/>
          <w:sz w:val="24"/>
          <w:szCs w:val="24"/>
        </w:rPr>
        <w:t>y</w:t>
      </w:r>
      <w:r w:rsidRPr="7B8B9090" w:rsidR="18CC49C9">
        <w:rPr>
          <w:rFonts w:eastAsiaTheme="minorEastAsia"/>
          <w:color w:val="1F1F1F"/>
          <w:sz w:val="24"/>
          <w:szCs w:val="24"/>
        </w:rPr>
        <w:t xml:space="preserve"> will be</w:t>
      </w:r>
      <w:r w:rsidRPr="7B8B9090" w:rsidR="747ADEB5">
        <w:rPr>
          <w:rFonts w:eastAsiaTheme="minorEastAsia"/>
          <w:color w:val="1F1F1F"/>
          <w:sz w:val="24"/>
          <w:szCs w:val="24"/>
        </w:rPr>
        <w:t xml:space="preserve"> </w:t>
      </w:r>
      <w:r w:rsidRPr="7B8B9090" w:rsidR="2B771995">
        <w:rPr>
          <w:rFonts w:eastAsiaTheme="minorEastAsia"/>
          <w:color w:val="1F1F1F"/>
          <w:sz w:val="24"/>
          <w:szCs w:val="24"/>
        </w:rPr>
        <w:t xml:space="preserve">asked to explain their raft design and why they have chosen the </w:t>
      </w:r>
      <w:r w:rsidRPr="7B8B9090" w:rsidR="5E7BF6B3">
        <w:rPr>
          <w:rFonts w:eastAsiaTheme="minorEastAsia"/>
          <w:color w:val="1F1F1F"/>
          <w:sz w:val="24"/>
          <w:szCs w:val="24"/>
        </w:rPr>
        <w:t>selected</w:t>
      </w:r>
      <w:r w:rsidRPr="7B8B9090" w:rsidR="30B26A57">
        <w:rPr>
          <w:rFonts w:eastAsiaTheme="minorEastAsia"/>
          <w:color w:val="1F1F1F"/>
          <w:sz w:val="24"/>
          <w:szCs w:val="24"/>
        </w:rPr>
        <w:t xml:space="preserve"> </w:t>
      </w:r>
      <w:r w:rsidRPr="7B8B9090" w:rsidR="2B771995">
        <w:rPr>
          <w:rFonts w:eastAsiaTheme="minorEastAsia"/>
          <w:color w:val="1F1F1F"/>
          <w:sz w:val="24"/>
          <w:szCs w:val="24"/>
        </w:rPr>
        <w:t>materials</w:t>
      </w:r>
      <w:r w:rsidRPr="7B8B9090" w:rsidR="29121D82">
        <w:rPr>
          <w:rFonts w:eastAsiaTheme="minorEastAsia"/>
          <w:color w:val="1F1F1F"/>
          <w:sz w:val="24"/>
          <w:szCs w:val="24"/>
        </w:rPr>
        <w:t>.</w:t>
      </w:r>
      <w:r w:rsidRPr="7B8B9090" w:rsidR="58056688">
        <w:rPr>
          <w:rFonts w:eastAsiaTheme="minorEastAsia"/>
          <w:color w:val="1F1F1F"/>
          <w:sz w:val="24"/>
          <w:szCs w:val="24"/>
        </w:rPr>
        <w:t xml:space="preserve"> T</w:t>
      </w:r>
      <w:r w:rsidRPr="7B8B9090" w:rsidR="60B5888D">
        <w:rPr>
          <w:rFonts w:eastAsiaTheme="minorEastAsia"/>
          <w:color w:val="1F1F1F"/>
          <w:sz w:val="24"/>
          <w:szCs w:val="24"/>
        </w:rPr>
        <w:t>he</w:t>
      </w:r>
      <w:r w:rsidRPr="7B8B9090" w:rsidR="5B1B304B">
        <w:rPr>
          <w:rFonts w:eastAsiaTheme="minorEastAsia"/>
          <w:color w:val="1F1F1F"/>
          <w:sz w:val="24"/>
          <w:szCs w:val="24"/>
        </w:rPr>
        <w:t xml:space="preserve"> children will be developing their logical reasoning skills when physically constructing their raft to ensure</w:t>
      </w:r>
      <w:r w:rsidRPr="7B8B9090" w:rsidR="31EBD801">
        <w:rPr>
          <w:rFonts w:eastAsiaTheme="minorEastAsia"/>
          <w:color w:val="1F1F1F"/>
          <w:sz w:val="24"/>
          <w:szCs w:val="24"/>
        </w:rPr>
        <w:t xml:space="preserve"> it is accurate</w:t>
      </w:r>
      <w:r w:rsidRPr="7B8B9090" w:rsidR="5ED2081A">
        <w:rPr>
          <w:rFonts w:eastAsiaTheme="minorEastAsia"/>
          <w:color w:val="1F1F1F"/>
          <w:sz w:val="24"/>
          <w:szCs w:val="24"/>
        </w:rPr>
        <w:t xml:space="preserve"> to their design</w:t>
      </w:r>
      <w:r w:rsidRPr="7B8B9090" w:rsidR="5559BE0D">
        <w:rPr>
          <w:rFonts w:eastAsiaTheme="minorEastAsia"/>
          <w:color w:val="1F1F1F"/>
          <w:sz w:val="24"/>
          <w:szCs w:val="24"/>
        </w:rPr>
        <w:t xml:space="preserve"> and that the materials chosen were chosen logically</w:t>
      </w:r>
      <w:r w:rsidRPr="7B8B9090" w:rsidR="2D758255">
        <w:rPr>
          <w:rFonts w:eastAsiaTheme="minorEastAsia"/>
          <w:color w:val="1F1F1F"/>
          <w:sz w:val="24"/>
          <w:szCs w:val="24"/>
        </w:rPr>
        <w:t>,</w:t>
      </w:r>
      <w:r w:rsidRPr="7B8B9090" w:rsidR="5559BE0D">
        <w:rPr>
          <w:rFonts w:eastAsiaTheme="minorEastAsia"/>
          <w:color w:val="1F1F1F"/>
          <w:sz w:val="24"/>
          <w:szCs w:val="24"/>
        </w:rPr>
        <w:t xml:space="preserve"> for example</w:t>
      </w:r>
      <w:r w:rsidRPr="7B8B9090" w:rsidR="2D758255">
        <w:rPr>
          <w:rFonts w:eastAsiaTheme="minorEastAsia"/>
          <w:color w:val="1F1F1F"/>
          <w:sz w:val="24"/>
          <w:szCs w:val="24"/>
        </w:rPr>
        <w:t>,</w:t>
      </w:r>
      <w:r w:rsidRPr="7B8B9090" w:rsidR="5559BE0D">
        <w:rPr>
          <w:rFonts w:eastAsiaTheme="minorEastAsia"/>
          <w:color w:val="1F1F1F"/>
          <w:sz w:val="24"/>
          <w:szCs w:val="24"/>
        </w:rPr>
        <w:t xml:space="preserve"> using lightweight materials</w:t>
      </w:r>
      <w:r w:rsidRPr="7B8B9090" w:rsidR="1DE4C622">
        <w:rPr>
          <w:rFonts w:eastAsiaTheme="minorEastAsia"/>
          <w:color w:val="1F1F1F"/>
          <w:sz w:val="24"/>
          <w:szCs w:val="24"/>
        </w:rPr>
        <w:t xml:space="preserve"> will keep the raft afloat</w:t>
      </w:r>
      <w:r w:rsidRPr="7B8B9090" w:rsidR="2A03A424">
        <w:rPr>
          <w:rFonts w:eastAsiaTheme="minorEastAsia"/>
          <w:color w:val="1F1F1F"/>
          <w:sz w:val="24"/>
          <w:szCs w:val="24"/>
        </w:rPr>
        <w:t>.</w:t>
      </w:r>
      <w:r w:rsidRPr="7B8B9090" w:rsidR="2116224F">
        <w:rPr>
          <w:rFonts w:eastAsiaTheme="minorEastAsia"/>
          <w:color w:val="1F1F1F"/>
          <w:sz w:val="24"/>
          <w:szCs w:val="24"/>
        </w:rPr>
        <w:t xml:space="preserve"> The children will also develop their strategic competence w</w:t>
      </w:r>
      <w:r w:rsidRPr="7B8B9090" w:rsidR="4D568C6B">
        <w:rPr>
          <w:rFonts w:eastAsiaTheme="minorEastAsia"/>
          <w:color w:val="1F1F1F"/>
          <w:sz w:val="24"/>
          <w:szCs w:val="24"/>
        </w:rPr>
        <w:t>hen</w:t>
      </w:r>
      <w:r w:rsidRPr="7B8B9090" w:rsidR="00A51F2A">
        <w:rPr>
          <w:rFonts w:eastAsiaTheme="minorEastAsia"/>
          <w:color w:val="1F1F1F"/>
          <w:sz w:val="24"/>
          <w:szCs w:val="24"/>
        </w:rPr>
        <w:t xml:space="preserve"> </w:t>
      </w:r>
      <w:r w:rsidRPr="7B8B9090" w:rsidR="2E05A69F">
        <w:rPr>
          <w:rFonts w:eastAsiaTheme="minorEastAsia"/>
          <w:color w:val="1F1F1F"/>
          <w:sz w:val="24"/>
          <w:szCs w:val="24"/>
        </w:rPr>
        <w:t xml:space="preserve">considering what might </w:t>
      </w:r>
      <w:r w:rsidRPr="7B8B9090" w:rsidR="6237E89A">
        <w:rPr>
          <w:rFonts w:eastAsiaTheme="minorEastAsia"/>
          <w:color w:val="1F1F1F"/>
          <w:sz w:val="24"/>
          <w:szCs w:val="24"/>
        </w:rPr>
        <w:t xml:space="preserve">need to be changed to ensure </w:t>
      </w:r>
      <w:r w:rsidRPr="7B8B9090" w:rsidR="005E1BF2">
        <w:rPr>
          <w:rFonts w:eastAsiaTheme="minorEastAsia"/>
          <w:color w:val="1F1F1F"/>
          <w:sz w:val="24"/>
          <w:szCs w:val="24"/>
        </w:rPr>
        <w:t xml:space="preserve">their </w:t>
      </w:r>
      <w:r w:rsidRPr="7B8B9090" w:rsidR="00367B68">
        <w:rPr>
          <w:rFonts w:eastAsiaTheme="minorEastAsia"/>
          <w:color w:val="1F1F1F"/>
          <w:sz w:val="24"/>
          <w:szCs w:val="24"/>
        </w:rPr>
        <w:t xml:space="preserve">raft will float and what might </w:t>
      </w:r>
      <w:r w:rsidRPr="7B8B9090" w:rsidR="00A21118">
        <w:rPr>
          <w:rFonts w:eastAsiaTheme="minorEastAsia"/>
          <w:color w:val="1F1F1F"/>
          <w:sz w:val="24"/>
          <w:szCs w:val="24"/>
        </w:rPr>
        <w:t xml:space="preserve">hinder the </w:t>
      </w:r>
      <w:r w:rsidRPr="7B8B9090" w:rsidR="49B1BBE1">
        <w:rPr>
          <w:rFonts w:eastAsiaTheme="minorEastAsia"/>
          <w:color w:val="1F1F1F"/>
          <w:sz w:val="24"/>
          <w:szCs w:val="24"/>
        </w:rPr>
        <w:t>raft</w:t>
      </w:r>
      <w:r w:rsidRPr="7B8B9090" w:rsidR="6251AA40">
        <w:rPr>
          <w:rFonts w:eastAsiaTheme="minorEastAsia"/>
          <w:color w:val="1F1F1F"/>
          <w:sz w:val="24"/>
          <w:szCs w:val="24"/>
        </w:rPr>
        <w:t>'s effectiveness before</w:t>
      </w:r>
      <w:r w:rsidRPr="7B8B9090" w:rsidR="00941A53">
        <w:rPr>
          <w:rFonts w:eastAsiaTheme="minorEastAsia"/>
          <w:color w:val="1F1F1F"/>
          <w:sz w:val="24"/>
          <w:szCs w:val="24"/>
        </w:rPr>
        <w:t xml:space="preserve"> placing </w:t>
      </w:r>
      <w:r w:rsidRPr="7B8B9090" w:rsidR="184E5979">
        <w:rPr>
          <w:rFonts w:eastAsiaTheme="minorEastAsia"/>
          <w:color w:val="1F1F1F"/>
          <w:sz w:val="24"/>
          <w:szCs w:val="24"/>
        </w:rPr>
        <w:t>i</w:t>
      </w:r>
      <w:r w:rsidRPr="7B8B9090" w:rsidR="0B3F4625">
        <w:rPr>
          <w:rFonts w:eastAsiaTheme="minorEastAsia"/>
          <w:color w:val="1F1F1F"/>
          <w:sz w:val="24"/>
          <w:szCs w:val="24"/>
        </w:rPr>
        <w:t xml:space="preserve">t </w:t>
      </w:r>
      <w:r w:rsidRPr="7B8B9090" w:rsidR="00941A53">
        <w:rPr>
          <w:rFonts w:eastAsiaTheme="minorEastAsia"/>
          <w:color w:val="1F1F1F"/>
          <w:sz w:val="24"/>
          <w:szCs w:val="24"/>
        </w:rPr>
        <w:t>in the water</w:t>
      </w:r>
      <w:r w:rsidRPr="7B8B9090" w:rsidR="00AE4D8E">
        <w:rPr>
          <w:rFonts w:eastAsiaTheme="minorEastAsia"/>
          <w:color w:val="1F1F1F"/>
          <w:sz w:val="24"/>
          <w:szCs w:val="24"/>
        </w:rPr>
        <w:t>.</w:t>
      </w:r>
      <w:r w:rsidRPr="7B8B9090" w:rsidR="5DFB43DD">
        <w:rPr>
          <w:rFonts w:eastAsiaTheme="minorEastAsia"/>
          <w:color w:val="1F1F1F"/>
          <w:sz w:val="24"/>
          <w:szCs w:val="24"/>
        </w:rPr>
        <w:t xml:space="preserve"> The children will also gain knowledge and understanding of forces </w:t>
      </w:r>
      <w:r w:rsidRPr="7B8B9090" w:rsidR="376E44DE">
        <w:rPr>
          <w:rFonts w:eastAsiaTheme="minorEastAsia"/>
          <w:color w:val="1F1F1F"/>
          <w:sz w:val="24"/>
          <w:szCs w:val="24"/>
        </w:rPr>
        <w:t xml:space="preserve">when seeing their raft be pushed by the </w:t>
      </w:r>
      <w:r w:rsidRPr="7B8B9090" w:rsidR="6E12810B">
        <w:rPr>
          <w:rFonts w:eastAsiaTheme="minorEastAsia"/>
          <w:color w:val="1F1F1F"/>
          <w:sz w:val="24"/>
          <w:szCs w:val="24"/>
        </w:rPr>
        <w:t>current of the water</w:t>
      </w:r>
      <w:r w:rsidRPr="7B8B9090" w:rsidR="376E44DE">
        <w:rPr>
          <w:rFonts w:eastAsiaTheme="minorEastAsia"/>
          <w:color w:val="1F1F1F"/>
          <w:sz w:val="24"/>
          <w:szCs w:val="24"/>
        </w:rPr>
        <w:t xml:space="preserve"> caused </w:t>
      </w:r>
      <w:r w:rsidRPr="7B8B9090" w:rsidR="6E12810B">
        <w:rPr>
          <w:rFonts w:eastAsiaTheme="minorEastAsia"/>
          <w:color w:val="1F1F1F"/>
          <w:sz w:val="24"/>
          <w:szCs w:val="24"/>
        </w:rPr>
        <w:t>by</w:t>
      </w:r>
      <w:r w:rsidRPr="7B8B9090" w:rsidR="376E44DE">
        <w:rPr>
          <w:rFonts w:eastAsiaTheme="minorEastAsia"/>
          <w:color w:val="1F1F1F"/>
          <w:sz w:val="24"/>
          <w:szCs w:val="24"/>
        </w:rPr>
        <w:t xml:space="preserve"> the stream.</w:t>
      </w:r>
      <w:r w:rsidRPr="7B8B9090" w:rsidR="6E12810B">
        <w:rPr>
          <w:rFonts w:eastAsiaTheme="minorEastAsia"/>
          <w:color w:val="1F1F1F"/>
          <w:sz w:val="24"/>
          <w:szCs w:val="24"/>
        </w:rPr>
        <w:t xml:space="preserve"> </w:t>
      </w:r>
      <w:r w:rsidRPr="7B8B9090" w:rsidR="0FECC371">
        <w:rPr>
          <w:rFonts w:eastAsiaTheme="minorEastAsia"/>
          <w:color w:val="1F1F1F"/>
          <w:sz w:val="24"/>
          <w:szCs w:val="24"/>
        </w:rPr>
        <w:t>These profiecienes</w:t>
      </w:r>
      <w:r w:rsidRPr="7B8B9090" w:rsidR="0D4C196A">
        <w:rPr>
          <w:rFonts w:eastAsiaTheme="minorEastAsia"/>
          <w:color w:val="1F1F1F"/>
          <w:sz w:val="24"/>
          <w:szCs w:val="24"/>
        </w:rPr>
        <w:t xml:space="preserve"> will also help children develop </w:t>
      </w:r>
      <w:r w:rsidRPr="7B8B9090" w:rsidR="642EFC50">
        <w:rPr>
          <w:rFonts w:eastAsiaTheme="minorEastAsia"/>
          <w:color w:val="1F1F1F"/>
          <w:sz w:val="24"/>
          <w:szCs w:val="24"/>
        </w:rPr>
        <w:t>integral skills such as critical thinking and problem solving, planning and organising, creativity and innovation</w:t>
      </w:r>
      <w:r w:rsidRPr="7B8B9090" w:rsidR="5869245F">
        <w:rPr>
          <w:rFonts w:eastAsiaTheme="minorEastAsia"/>
          <w:color w:val="1F1F1F"/>
          <w:sz w:val="24"/>
          <w:szCs w:val="24"/>
        </w:rPr>
        <w:t xml:space="preserve"> which have all been given importance in the new curriculum for </w:t>
      </w:r>
      <w:r w:rsidRPr="7B8B9090" w:rsidR="4716D3EC">
        <w:rPr>
          <w:rFonts w:eastAsiaTheme="minorEastAsia"/>
          <w:color w:val="1F1F1F"/>
          <w:sz w:val="24"/>
          <w:szCs w:val="24"/>
        </w:rPr>
        <w:t>Wales</w:t>
      </w:r>
      <w:r w:rsidRPr="7B8B9090" w:rsidR="5869245F">
        <w:rPr>
          <w:rFonts w:eastAsiaTheme="minorEastAsia"/>
          <w:color w:val="1F1F1F"/>
          <w:sz w:val="24"/>
          <w:szCs w:val="24"/>
        </w:rPr>
        <w:t xml:space="preserve"> (Curriculum for Wales 202</w:t>
      </w:r>
      <w:r w:rsidRPr="7B8B9090" w:rsidR="3AED90D3">
        <w:rPr>
          <w:rFonts w:eastAsiaTheme="minorEastAsia"/>
          <w:color w:val="1F1F1F"/>
          <w:sz w:val="24"/>
          <w:szCs w:val="24"/>
        </w:rPr>
        <w:t>1</w:t>
      </w:r>
      <w:r w:rsidRPr="7B8B9090" w:rsidR="5869245F">
        <w:rPr>
          <w:rFonts w:eastAsiaTheme="minorEastAsia"/>
          <w:color w:val="1F1F1F"/>
          <w:sz w:val="24"/>
          <w:szCs w:val="24"/>
        </w:rPr>
        <w:t>).</w:t>
      </w:r>
      <w:r w:rsidRPr="7B8B9090" w:rsidR="63ED30EA">
        <w:rPr>
          <w:rFonts w:eastAsiaTheme="minorEastAsia"/>
          <w:color w:val="1F1F1F"/>
          <w:sz w:val="24"/>
          <w:szCs w:val="24"/>
        </w:rPr>
        <w:t xml:space="preserve"> The children will develop skills like critical thinking and </w:t>
      </w:r>
      <w:r w:rsidRPr="7B8B9090" w:rsidR="0BD6AACB">
        <w:rPr>
          <w:rFonts w:eastAsiaTheme="minorEastAsia"/>
          <w:color w:val="1F1F1F"/>
          <w:sz w:val="24"/>
          <w:szCs w:val="24"/>
        </w:rPr>
        <w:t>problem solving</w:t>
      </w:r>
      <w:r w:rsidRPr="7B8B9090" w:rsidR="63ED30EA">
        <w:rPr>
          <w:rFonts w:eastAsiaTheme="minorEastAsia"/>
          <w:color w:val="1F1F1F"/>
          <w:sz w:val="24"/>
          <w:szCs w:val="24"/>
        </w:rPr>
        <w:t xml:space="preserve"> when designing their raft</w:t>
      </w:r>
      <w:r w:rsidRPr="7B8B9090" w:rsidR="18DA0BF9">
        <w:rPr>
          <w:rFonts w:eastAsiaTheme="minorEastAsia"/>
          <w:color w:val="1F1F1F"/>
          <w:sz w:val="24"/>
          <w:szCs w:val="24"/>
        </w:rPr>
        <w:t xml:space="preserve">. They will have to consider any possible flaws in their </w:t>
      </w:r>
      <w:r w:rsidRPr="7B8B9090" w:rsidR="58E93DE8">
        <w:rPr>
          <w:rFonts w:eastAsiaTheme="minorEastAsia"/>
          <w:color w:val="1F1F1F"/>
          <w:sz w:val="24"/>
          <w:szCs w:val="24"/>
        </w:rPr>
        <w:t>design</w:t>
      </w:r>
      <w:r w:rsidRPr="7B8B9090" w:rsidR="18DA0BF9">
        <w:rPr>
          <w:rFonts w:eastAsiaTheme="minorEastAsia"/>
          <w:color w:val="1F1F1F"/>
          <w:sz w:val="24"/>
          <w:szCs w:val="24"/>
        </w:rPr>
        <w:t xml:space="preserve"> also when it comes to gathering the materials children will have to use the natural resources around them which </w:t>
      </w:r>
      <w:r w:rsidRPr="7B8B9090" w:rsidR="007C2535">
        <w:rPr>
          <w:rFonts w:eastAsiaTheme="minorEastAsia"/>
          <w:color w:val="1F1F1F"/>
          <w:sz w:val="24"/>
          <w:szCs w:val="24"/>
        </w:rPr>
        <w:t xml:space="preserve">may have an impact on their design </w:t>
      </w:r>
      <w:r w:rsidRPr="7B8B9090" w:rsidR="00E631A8">
        <w:rPr>
          <w:rFonts w:eastAsiaTheme="minorEastAsia"/>
          <w:color w:val="1F1F1F"/>
          <w:sz w:val="24"/>
          <w:szCs w:val="24"/>
        </w:rPr>
        <w:t>due to the materials available.</w:t>
      </w:r>
      <w:r w:rsidRPr="7B8B9090" w:rsidR="44FEC2A4">
        <w:rPr>
          <w:rFonts w:eastAsiaTheme="minorEastAsia"/>
          <w:color w:val="1F1F1F"/>
          <w:sz w:val="24"/>
          <w:szCs w:val="24"/>
        </w:rPr>
        <w:t xml:space="preserve"> The children will also have the chance to develop their creativity skills which </w:t>
      </w:r>
      <w:r w:rsidRPr="7B8B9090" w:rsidR="01301CF8">
        <w:rPr>
          <w:rFonts w:eastAsiaTheme="minorEastAsia"/>
          <w:color w:val="1F1F1F"/>
          <w:sz w:val="24"/>
          <w:szCs w:val="24"/>
        </w:rPr>
        <w:t>have</w:t>
      </w:r>
      <w:r w:rsidRPr="7B8B9090" w:rsidR="44FEC2A4">
        <w:rPr>
          <w:rFonts w:eastAsiaTheme="minorEastAsia"/>
          <w:color w:val="1F1F1F"/>
          <w:sz w:val="24"/>
          <w:szCs w:val="24"/>
        </w:rPr>
        <w:t xml:space="preserve"> also been given </w:t>
      </w:r>
      <w:r w:rsidRPr="7B8B9090" w:rsidR="01301CF8">
        <w:rPr>
          <w:rFonts w:eastAsiaTheme="minorEastAsia"/>
          <w:color w:val="1F1F1F"/>
          <w:sz w:val="24"/>
          <w:szCs w:val="24"/>
        </w:rPr>
        <w:t>im</w:t>
      </w:r>
      <w:r w:rsidRPr="7B8B9090" w:rsidR="44FEC2A4">
        <w:rPr>
          <w:rFonts w:eastAsiaTheme="minorEastAsia"/>
          <w:color w:val="1F1F1F"/>
          <w:sz w:val="24"/>
          <w:szCs w:val="24"/>
        </w:rPr>
        <w:t>port</w:t>
      </w:r>
      <w:r w:rsidRPr="7B8B9090" w:rsidR="11528E03">
        <w:rPr>
          <w:rFonts w:eastAsiaTheme="minorEastAsia"/>
          <w:color w:val="1F1F1F"/>
          <w:sz w:val="24"/>
          <w:szCs w:val="24"/>
        </w:rPr>
        <w:t>ance in the new curriculum.</w:t>
      </w:r>
    </w:p>
    <w:p w:rsidR="00CB64A0" w:rsidP="28BDB98F" w:rsidRDefault="00CB64A0" w14:paraId="78AF421F" w14:textId="77777777">
      <w:pPr>
        <w:tabs>
          <w:tab w:val="center" w:pos="4320"/>
          <w:tab w:val="right" w:pos="8640"/>
        </w:tabs>
        <w:spacing w:after="0" w:line="240" w:lineRule="auto"/>
        <w:rPr>
          <w:rFonts w:eastAsiaTheme="minorEastAsia"/>
          <w:color w:val="1F1F1F"/>
          <w:sz w:val="24"/>
          <w:szCs w:val="24"/>
        </w:rPr>
      </w:pPr>
    </w:p>
    <w:p w:rsidR="00CB64A0" w:rsidP="28BDB98F" w:rsidRDefault="30E56DAD" w14:paraId="1EE3B5FA" w14:textId="231CEC46">
      <w:pPr>
        <w:pStyle w:val="Heading3"/>
        <w:spacing w:line="240" w:lineRule="auto"/>
        <w:rPr>
          <w:rFonts w:asciiTheme="minorHAnsi" w:hAnsiTheme="minorHAnsi" w:eastAsiaTheme="minorEastAsia" w:cstheme="minorBidi"/>
          <w:color w:val="1F1F1F"/>
        </w:rPr>
      </w:pPr>
      <w:r w:rsidRPr="28BDB98F">
        <w:rPr>
          <w:rFonts w:asciiTheme="minorHAnsi" w:hAnsiTheme="minorHAnsi" w:eastAsiaTheme="minorEastAsia" w:cstheme="minorBidi"/>
          <w:color w:val="1F1F1F"/>
        </w:rPr>
        <w:t xml:space="preserve">These activities would achieve many of the New Curriculums Statements of What Matters for mathematical development, particularly Geometry </w:t>
      </w:r>
      <w:r w:rsidRPr="28BDB98F" w:rsidR="2E2F3810">
        <w:rPr>
          <w:rFonts w:asciiTheme="minorHAnsi" w:hAnsiTheme="minorHAnsi" w:eastAsiaTheme="minorEastAsia" w:cstheme="minorBidi"/>
          <w:color w:val="1F1F1F"/>
        </w:rPr>
        <w:t xml:space="preserve">which </w:t>
      </w:r>
      <w:r w:rsidRPr="28BDB98F">
        <w:rPr>
          <w:rFonts w:asciiTheme="minorHAnsi" w:hAnsiTheme="minorHAnsi" w:eastAsiaTheme="minorEastAsia" w:cstheme="minorBidi"/>
          <w:color w:val="1F1F1F"/>
        </w:rPr>
        <w:t xml:space="preserve">focuses on relationships involving shape, space and position, and measurement focuses on quantifying phenomena in the physical world. </w:t>
      </w:r>
      <w:r w:rsidRPr="28BDB98F" w:rsidR="1EBA0EC5">
        <w:rPr>
          <w:rFonts w:asciiTheme="minorHAnsi" w:hAnsiTheme="minorHAnsi" w:eastAsiaTheme="minorEastAsia" w:cstheme="minorBidi"/>
          <w:color w:val="1F1F1F"/>
        </w:rPr>
        <w:t>The document states:</w:t>
      </w:r>
    </w:p>
    <w:p w:rsidR="00CB64A0" w:rsidP="28BDB98F" w:rsidRDefault="1EBA0EC5" w14:paraId="7EB02EA2" w14:textId="7219D569">
      <w:pPr>
        <w:spacing w:after="0" w:line="405" w:lineRule="exact"/>
        <w:rPr>
          <w:rFonts w:eastAsiaTheme="minorEastAsia"/>
          <w:i/>
          <w:iCs/>
          <w:color w:val="1F1F1F"/>
          <w:sz w:val="24"/>
          <w:szCs w:val="24"/>
        </w:rPr>
      </w:pPr>
      <w:r w:rsidRPr="28BDB98F">
        <w:rPr>
          <w:rFonts w:eastAsiaTheme="minorEastAsia"/>
          <w:i/>
          <w:iCs/>
          <w:color w:val="1F1F1F"/>
          <w:sz w:val="24"/>
          <w:szCs w:val="24"/>
        </w:rPr>
        <w:t>“Geometry involves playing with, manipulating, comparing, naming and classifying shapes and structures. The study of geometry encourages the developm</w:t>
      </w:r>
      <w:r w:rsidRPr="28BDB98F">
        <w:rPr>
          <w:rFonts w:eastAsiaTheme="minorEastAsia"/>
          <w:i/>
          <w:iCs/>
          <w:sz w:val="24"/>
          <w:szCs w:val="24"/>
        </w:rPr>
        <w:t>ent and use of conjecture, deductive reasoning and proof. Measurement allows the magnitude of spatial and abstract features to be quantified, using a variety of standard and non-standard units.</w:t>
      </w:r>
      <w:r w:rsidRPr="28BDB98F">
        <w:rPr>
          <w:rFonts w:eastAsiaTheme="minorEastAsia"/>
          <w:i/>
          <w:iCs/>
          <w:color w:val="1F1F1F"/>
          <w:sz w:val="24"/>
          <w:szCs w:val="24"/>
        </w:rPr>
        <w:t xml:space="preserve"> It can also support the development of numerical reasoning.</w:t>
      </w:r>
    </w:p>
    <w:p w:rsidR="00CB64A0" w:rsidP="28BDB98F" w:rsidRDefault="1EBA0EC5" w14:paraId="1F19C4D4" w14:textId="7C9B5E2F">
      <w:pPr>
        <w:spacing w:after="0" w:line="405" w:lineRule="exact"/>
        <w:rPr>
          <w:rFonts w:eastAsiaTheme="minorEastAsia"/>
          <w:color w:val="1F1F1F"/>
          <w:sz w:val="24"/>
          <w:szCs w:val="24"/>
        </w:rPr>
      </w:pPr>
      <w:r w:rsidRPr="28BDB98F">
        <w:rPr>
          <w:rFonts w:eastAsiaTheme="minorEastAsia"/>
          <w:i/>
          <w:iCs/>
          <w:color w:val="1F1F1F"/>
          <w:sz w:val="24"/>
          <w:szCs w:val="24"/>
        </w:rPr>
        <w:t>Reasoning about the sizes and properties of shapes and their surrounding spaces helps learners to make sense of the physical world and the world of mathematical shapes. Geometry and measurement have applications in many fields, including art, construction, science and technology, engineering, and astronomy.”</w:t>
      </w:r>
      <w:r w:rsidRPr="28BDB98F" w:rsidR="7E55FFDD">
        <w:rPr>
          <w:rFonts w:eastAsiaTheme="minorEastAsia"/>
          <w:color w:val="1F1F1F"/>
          <w:sz w:val="24"/>
          <w:szCs w:val="24"/>
        </w:rPr>
        <w:t xml:space="preserve"> (Curriculum for Wales,2021).</w:t>
      </w:r>
    </w:p>
    <w:p w:rsidR="00CB64A0" w:rsidP="0EF4F85B" w:rsidRDefault="00CB64A0" w14:paraId="36A08D75" w14:textId="611BBD22">
      <w:pPr>
        <w:rPr>
          <w:rFonts w:eastAsiaTheme="minorEastAsia"/>
          <w:sz w:val="24"/>
          <w:szCs w:val="24"/>
        </w:rPr>
      </w:pPr>
    </w:p>
    <w:p w:rsidR="00CB64A0" w:rsidP="71F68087" w:rsidRDefault="00CB64A0" w14:paraId="6F552CD7" w14:textId="4FA402BD">
      <w:pPr>
        <w:tabs>
          <w:tab w:val="center" w:pos="4320"/>
          <w:tab w:val="right" w:pos="8640"/>
        </w:tabs>
        <w:spacing w:after="0" w:line="240" w:lineRule="auto"/>
        <w:rPr>
          <w:rFonts w:eastAsiaTheme="minorEastAsia"/>
          <w:color w:val="1F1F1F"/>
          <w:sz w:val="24"/>
          <w:szCs w:val="24"/>
        </w:rPr>
      </w:pPr>
    </w:p>
    <w:p w:rsidR="00CB64A0" w:rsidP="71F68087" w:rsidRDefault="00CB64A0" w14:paraId="4BE1BE1B" w14:textId="77777777">
      <w:pPr>
        <w:tabs>
          <w:tab w:val="center" w:pos="4320"/>
          <w:tab w:val="right" w:pos="8640"/>
        </w:tabs>
        <w:spacing w:after="0" w:line="240" w:lineRule="auto"/>
        <w:rPr>
          <w:rFonts w:eastAsiaTheme="minorEastAsia"/>
          <w:color w:val="1F1F1F"/>
          <w:sz w:val="24"/>
          <w:szCs w:val="24"/>
        </w:rPr>
      </w:pPr>
    </w:p>
    <w:p w:rsidR="00CB64A0" w:rsidP="71F68087" w:rsidRDefault="00CB64A0" w14:paraId="7435152B" w14:textId="77777777">
      <w:pPr>
        <w:tabs>
          <w:tab w:val="center" w:pos="4320"/>
          <w:tab w:val="right" w:pos="8640"/>
        </w:tabs>
        <w:spacing w:after="0" w:line="240" w:lineRule="auto"/>
        <w:rPr>
          <w:rFonts w:eastAsiaTheme="minorEastAsia"/>
          <w:color w:val="1F1F1F"/>
          <w:sz w:val="24"/>
          <w:szCs w:val="24"/>
        </w:rPr>
      </w:pPr>
    </w:p>
    <w:p w:rsidR="4EA46A80" w:rsidP="4EA46A80" w:rsidRDefault="4EA46A80" w14:paraId="7EFDE193" w14:textId="761F0BE5">
      <w:pPr>
        <w:tabs>
          <w:tab w:val="center" w:pos="4320"/>
          <w:tab w:val="right" w:pos="8640"/>
        </w:tabs>
        <w:spacing w:after="0" w:line="240" w:lineRule="auto"/>
        <w:rPr>
          <w:rFonts w:eastAsiaTheme="minorEastAsia"/>
          <w:sz w:val="24"/>
          <w:szCs w:val="24"/>
        </w:rPr>
      </w:pPr>
    </w:p>
    <w:p w:rsidR="3A98C850" w:rsidP="28BDB98F" w:rsidRDefault="3A98C850" w14:paraId="0F457000" w14:textId="0D3B6BB0">
      <w:pPr>
        <w:tabs>
          <w:tab w:val="center" w:pos="4320"/>
          <w:tab w:val="right" w:pos="8640"/>
        </w:tabs>
        <w:spacing w:after="0" w:line="240" w:lineRule="auto"/>
        <w:rPr>
          <w:rFonts w:eastAsiaTheme="minorEastAsia"/>
          <w:sz w:val="24"/>
          <w:szCs w:val="24"/>
          <w:u w:val="single"/>
        </w:rPr>
      </w:pPr>
      <w:r w:rsidRPr="28BDB98F">
        <w:rPr>
          <w:rFonts w:eastAsiaTheme="minorEastAsia"/>
          <w:sz w:val="24"/>
          <w:szCs w:val="24"/>
          <w:u w:val="single"/>
        </w:rPr>
        <w:t>Feature 3</w:t>
      </w:r>
      <w:r w:rsidRPr="28BDB98F">
        <w:rPr>
          <w:rFonts w:eastAsiaTheme="minorEastAsia"/>
          <w:sz w:val="24"/>
          <w:szCs w:val="24"/>
        </w:rPr>
        <w:t xml:space="preserve"> </w:t>
      </w:r>
    </w:p>
    <w:p w:rsidR="5BAC735E" w:rsidP="28BDB98F" w:rsidRDefault="3A98C850" w14:paraId="503A585A" w14:textId="124322FE">
      <w:pPr>
        <w:tabs>
          <w:tab w:val="center" w:pos="4320"/>
          <w:tab w:val="right" w:pos="8640"/>
        </w:tabs>
        <w:spacing w:after="0" w:line="240" w:lineRule="auto"/>
        <w:rPr>
          <w:rFonts w:eastAsiaTheme="minorEastAsia"/>
          <w:sz w:val="24"/>
          <w:szCs w:val="24"/>
        </w:rPr>
      </w:pPr>
      <w:r w:rsidRPr="28BDB98F">
        <w:rPr>
          <w:rFonts w:eastAsiaTheme="minorEastAsia"/>
          <w:sz w:val="24"/>
          <w:szCs w:val="24"/>
        </w:rPr>
        <w:t>Measuring the depth of stream</w:t>
      </w:r>
      <w:r w:rsidRPr="28BDB98F" w:rsidR="09B5F443">
        <w:rPr>
          <w:rFonts w:eastAsiaTheme="minorEastAsia"/>
          <w:sz w:val="24"/>
          <w:szCs w:val="24"/>
        </w:rPr>
        <w:t xml:space="preserve"> and investigating flow</w:t>
      </w:r>
      <w:r w:rsidRPr="28BDB98F">
        <w:rPr>
          <w:rFonts w:eastAsiaTheme="minorEastAsia"/>
          <w:sz w:val="24"/>
          <w:szCs w:val="24"/>
        </w:rPr>
        <w:t xml:space="preserve">. </w:t>
      </w:r>
    </w:p>
    <w:p w:rsidR="4D82521E" w:rsidP="28BDB98F" w:rsidRDefault="4D82521E" w14:paraId="5A162704" w14:textId="37C77315">
      <w:pPr>
        <w:tabs>
          <w:tab w:val="center" w:pos="4320"/>
          <w:tab w:val="right" w:pos="8640"/>
        </w:tabs>
        <w:spacing w:after="0" w:line="240" w:lineRule="auto"/>
        <w:rPr>
          <w:rFonts w:eastAsiaTheme="minorEastAsia"/>
          <w:sz w:val="24"/>
          <w:szCs w:val="24"/>
        </w:rPr>
      </w:pPr>
    </w:p>
    <w:p w:rsidR="675083DF" w:rsidP="28BDB98F" w:rsidRDefault="0F985885" w14:paraId="596BD436" w14:textId="565AA606">
      <w:pPr>
        <w:tabs>
          <w:tab w:val="center" w:pos="4320"/>
          <w:tab w:val="right" w:pos="8640"/>
        </w:tabs>
        <w:spacing w:after="0" w:line="240" w:lineRule="auto"/>
        <w:rPr>
          <w:rFonts w:eastAsiaTheme="minorEastAsia"/>
          <w:color w:val="1F1F1F"/>
          <w:sz w:val="24"/>
          <w:szCs w:val="24"/>
        </w:rPr>
      </w:pPr>
      <w:r w:rsidRPr="28BDB98F">
        <w:rPr>
          <w:rFonts w:eastAsiaTheme="minorEastAsia"/>
          <w:sz w:val="24"/>
          <w:szCs w:val="24"/>
        </w:rPr>
        <w:t xml:space="preserve">During this activity the children will </w:t>
      </w:r>
      <w:r w:rsidRPr="28BDB98F" w:rsidR="79044BD3">
        <w:rPr>
          <w:rFonts w:eastAsiaTheme="minorEastAsia"/>
          <w:sz w:val="24"/>
          <w:szCs w:val="24"/>
        </w:rPr>
        <w:t>investigate if there is a connection between the depth of the stream and the speed of the flow. They will use a range of mathematical equipment including measuring sticks and stopwatches to measure the flow of the wate</w:t>
      </w:r>
      <w:r w:rsidRPr="28BDB98F" w:rsidR="41F44310">
        <w:rPr>
          <w:rFonts w:eastAsiaTheme="minorEastAsia"/>
          <w:sz w:val="24"/>
          <w:szCs w:val="24"/>
        </w:rPr>
        <w:t>r at different depths. They will record their findings and come to a conclusion. Through this investigation the children will learn about ‘</w:t>
      </w:r>
      <w:r w:rsidRPr="28BDB98F">
        <w:rPr>
          <w:rFonts w:eastAsiaTheme="minorEastAsia"/>
          <w:color w:val="1F1F1F"/>
          <w:sz w:val="24"/>
          <w:szCs w:val="24"/>
        </w:rPr>
        <w:t>Matter and the way it behaves defines our universe and shapes our lives.</w:t>
      </w:r>
      <w:r w:rsidRPr="28BDB98F" w:rsidR="2FA30842">
        <w:rPr>
          <w:rFonts w:eastAsiaTheme="minorEastAsia"/>
          <w:color w:val="1F1F1F"/>
          <w:sz w:val="24"/>
          <w:szCs w:val="24"/>
        </w:rPr>
        <w:t>’ The document states this is an important area of development for children because:</w:t>
      </w:r>
    </w:p>
    <w:p w:rsidR="675083DF" w:rsidP="28BDB98F" w:rsidRDefault="2FA30842" w14:paraId="7B7A140E" w14:textId="7601A159">
      <w:pPr>
        <w:spacing w:line="405" w:lineRule="exact"/>
        <w:rPr>
          <w:rFonts w:eastAsiaTheme="minorEastAsia"/>
          <w:color w:val="1F1F1F"/>
          <w:sz w:val="24"/>
          <w:szCs w:val="24"/>
        </w:rPr>
      </w:pPr>
      <w:r w:rsidRPr="28BDB98F">
        <w:rPr>
          <w:rFonts w:eastAsiaTheme="minorEastAsia"/>
          <w:i/>
          <w:iCs/>
          <w:color w:val="1F1F1F"/>
          <w:sz w:val="24"/>
          <w:szCs w:val="24"/>
        </w:rPr>
        <w:t>“</w:t>
      </w:r>
      <w:r w:rsidRPr="28BDB98F" w:rsidR="0F985885">
        <w:rPr>
          <w:rFonts w:eastAsiaTheme="minorEastAsia"/>
          <w:i/>
          <w:iCs/>
          <w:color w:val="1F1F1F"/>
          <w:sz w:val="24"/>
          <w:szCs w:val="24"/>
        </w:rPr>
        <w:t xml:space="preserve">The universe and all living things are made up </w:t>
      </w:r>
      <w:r w:rsidRPr="28BDB98F" w:rsidR="0F985885">
        <w:rPr>
          <w:rFonts w:eastAsiaTheme="minorEastAsia"/>
          <w:i/>
          <w:iCs/>
          <w:sz w:val="24"/>
          <w:szCs w:val="24"/>
        </w:rPr>
        <w:t>of matter.</w:t>
      </w:r>
      <w:r w:rsidRPr="28BDB98F" w:rsidR="0F985885">
        <w:rPr>
          <w:rFonts w:eastAsiaTheme="minorEastAsia"/>
          <w:i/>
          <w:iCs/>
          <w:color w:val="1F1F1F"/>
          <w:sz w:val="24"/>
          <w:szCs w:val="24"/>
        </w:rPr>
        <w:t xml:space="preserve"> The behaviour of matter determines the properties of materials and allows us to use natural resources, as well as to create new substances. Understanding the nature of matter can help learners to appreciate the impact that chemistry has on the world around them, as well as how it contributes to advances in science and technology. Chemical reactions happen continuously in our environment as well as in living things. Learning how to control and apply these reactions has benefits to individuals and industry</w:t>
      </w:r>
      <w:r w:rsidRPr="28BDB98F" w:rsidR="742A51B5">
        <w:rPr>
          <w:rFonts w:eastAsiaTheme="minorEastAsia"/>
          <w:i/>
          <w:iCs/>
          <w:color w:val="1F1F1F"/>
          <w:sz w:val="24"/>
          <w:szCs w:val="24"/>
        </w:rPr>
        <w:t>.”</w:t>
      </w:r>
      <w:r w:rsidRPr="28BDB98F" w:rsidR="1C16A615">
        <w:rPr>
          <w:rFonts w:eastAsiaTheme="minorEastAsia"/>
          <w:color w:val="1F1F1F"/>
          <w:sz w:val="24"/>
          <w:szCs w:val="24"/>
        </w:rPr>
        <w:t xml:space="preserve"> (Curriculum for Wales,2021).</w:t>
      </w:r>
    </w:p>
    <w:p w:rsidR="675083DF" w:rsidP="28BDB98F" w:rsidRDefault="742A51B5" w14:paraId="3934828E" w14:textId="316FE389">
      <w:pPr>
        <w:pStyle w:val="Heading3"/>
        <w:rPr>
          <w:rFonts w:asciiTheme="minorHAnsi" w:hAnsiTheme="minorHAnsi" w:eastAsiaTheme="minorEastAsia" w:cstheme="minorBidi"/>
          <w:color w:val="1F1F1F"/>
        </w:rPr>
      </w:pPr>
      <w:r w:rsidRPr="28BDB98F">
        <w:rPr>
          <w:rFonts w:asciiTheme="minorHAnsi" w:hAnsiTheme="minorHAnsi" w:eastAsiaTheme="minorEastAsia" w:cstheme="minorBidi"/>
          <w:color w:val="1F1F1F"/>
        </w:rPr>
        <w:t>In addition, the children will learn about ‘</w:t>
      </w:r>
      <w:r w:rsidRPr="28BDB98F" w:rsidR="0F985885">
        <w:rPr>
          <w:rFonts w:asciiTheme="minorHAnsi" w:hAnsiTheme="minorHAnsi" w:eastAsiaTheme="minorEastAsia" w:cstheme="minorBidi"/>
          <w:color w:val="1F1F1F"/>
        </w:rPr>
        <w:t>Forces and energy provide a foundation for understanding our universe.</w:t>
      </w:r>
      <w:r w:rsidRPr="28BDB98F" w:rsidR="2D8CA151">
        <w:rPr>
          <w:rFonts w:asciiTheme="minorHAnsi" w:hAnsiTheme="minorHAnsi" w:eastAsiaTheme="minorEastAsia" w:cstheme="minorBidi"/>
          <w:color w:val="1F1F1F"/>
        </w:rPr>
        <w:t>’</w:t>
      </w:r>
      <w:r w:rsidRPr="28BDB98F" w:rsidR="0F985885">
        <w:rPr>
          <w:rFonts w:asciiTheme="minorHAnsi" w:hAnsiTheme="minorHAnsi" w:eastAsiaTheme="minorEastAsia" w:cstheme="minorBidi"/>
          <w:color w:val="1F1F1F"/>
        </w:rPr>
        <w:t xml:space="preserve"> </w:t>
      </w:r>
    </w:p>
    <w:p w:rsidR="675083DF" w:rsidP="28BDB98F" w:rsidRDefault="6C0EB99A" w14:paraId="79F788C4" w14:textId="76536884">
      <w:pPr>
        <w:spacing w:line="405" w:lineRule="exact"/>
        <w:rPr>
          <w:rFonts w:eastAsiaTheme="minorEastAsia"/>
          <w:color w:val="1F1F1F"/>
          <w:sz w:val="24"/>
          <w:szCs w:val="24"/>
        </w:rPr>
      </w:pPr>
      <w:r w:rsidRPr="28BDB98F">
        <w:rPr>
          <w:rFonts w:eastAsiaTheme="minorEastAsia"/>
          <w:i/>
          <w:iCs/>
          <w:color w:val="0360A6"/>
          <w:sz w:val="24"/>
          <w:szCs w:val="24"/>
        </w:rPr>
        <w:t>“</w:t>
      </w:r>
      <w:r w:rsidRPr="28BDB98F" w:rsidR="0F985885">
        <w:rPr>
          <w:rFonts w:eastAsiaTheme="minorEastAsia"/>
          <w:i/>
          <w:iCs/>
          <w:sz w:val="24"/>
          <w:szCs w:val="24"/>
        </w:rPr>
        <w:t>Forces</w:t>
      </w:r>
      <w:r w:rsidRPr="28BDB98F" w:rsidR="0F985885">
        <w:rPr>
          <w:rFonts w:eastAsiaTheme="minorEastAsia"/>
          <w:sz w:val="24"/>
          <w:szCs w:val="24"/>
        </w:rPr>
        <w:t xml:space="preserve"> </w:t>
      </w:r>
      <w:r w:rsidRPr="28BDB98F" w:rsidR="0F985885">
        <w:rPr>
          <w:rFonts w:eastAsiaTheme="minorEastAsia"/>
          <w:color w:val="1F1F1F"/>
          <w:sz w:val="24"/>
          <w:szCs w:val="24"/>
        </w:rPr>
        <w:t xml:space="preserve">and energy can be used to describe the behaviour of everything from the smallest building blocks of matter to the motion of planets and stars. Understanding forces and energy helps us to predict and control the behaviour of our environment. These ideas can be modelled and expressed formally, providing a consistent mathematical framework to describe physical systems. This has enabled some of society’s greatest scientific breakthroughs and engineering achievements. An understanding of forces and energy can help learners overcome future challenges and use our planet’s resources efficiently and sustainably, helping them become responsible citizens of Wales and the </w:t>
      </w:r>
      <w:r w:rsidRPr="28BDB98F" w:rsidR="69CF1594">
        <w:rPr>
          <w:rFonts w:eastAsiaTheme="minorEastAsia"/>
          <w:color w:val="1F1F1F"/>
          <w:sz w:val="24"/>
          <w:szCs w:val="24"/>
        </w:rPr>
        <w:t>world” (Curriculum for Wales,2021)</w:t>
      </w:r>
      <w:r w:rsidRPr="28BDB98F" w:rsidR="1B3AB1B0">
        <w:rPr>
          <w:rFonts w:eastAsiaTheme="minorEastAsia"/>
          <w:color w:val="1F1F1F"/>
          <w:sz w:val="24"/>
          <w:szCs w:val="24"/>
        </w:rPr>
        <w:t>.</w:t>
      </w:r>
    </w:p>
    <w:p w:rsidR="0EF4F85B" w:rsidP="28BDB98F" w:rsidRDefault="0EF4F85B" w14:paraId="2A9FDA86" w14:textId="5601FB11">
      <w:pPr>
        <w:spacing w:line="405" w:lineRule="exact"/>
        <w:rPr>
          <w:rFonts w:eastAsiaTheme="minorEastAsia"/>
          <w:color w:val="1F1F1F"/>
          <w:sz w:val="24"/>
          <w:szCs w:val="24"/>
        </w:rPr>
      </w:pPr>
    </w:p>
    <w:p w:rsidR="1B3AB1B0" w:rsidP="0EF4F85B" w:rsidRDefault="1B3AB1B0" w14:paraId="6373595E" w14:textId="3B3A7607">
      <w:pPr>
        <w:spacing w:line="405" w:lineRule="exact"/>
        <w:rPr>
          <w:rFonts w:ascii="Arial" w:hAnsi="Arial" w:eastAsia="Arial" w:cs="Arial"/>
          <w:color w:val="1F1F1F"/>
          <w:sz w:val="24"/>
          <w:szCs w:val="24"/>
        </w:rPr>
      </w:pPr>
      <w:r w:rsidRPr="28BDB98F">
        <w:rPr>
          <w:rFonts w:eastAsiaTheme="minorEastAsia"/>
          <w:color w:val="1F1F1F"/>
          <w:sz w:val="24"/>
          <w:szCs w:val="24"/>
        </w:rPr>
        <w:t xml:space="preserve">The three features outlined above provide a wealth of learning opportunities for children particularly in terms of developing their mathematical and scientific skills and understanding. The activities </w:t>
      </w:r>
      <w:r w:rsidRPr="28BDB98F" w:rsidR="7756805A">
        <w:rPr>
          <w:rFonts w:eastAsiaTheme="minorEastAsia"/>
          <w:color w:val="1F1F1F"/>
          <w:sz w:val="24"/>
          <w:szCs w:val="24"/>
        </w:rPr>
        <w:t xml:space="preserve">allow children to apply their skills and knowledge in a real-life, ‘hands on’ situation, which will be more meaningful for them. As well as </w:t>
      </w:r>
      <w:r w:rsidRPr="28BDB98F" w:rsidR="065CE0FC">
        <w:rPr>
          <w:rFonts w:eastAsiaTheme="minorEastAsia"/>
          <w:color w:val="1F1F1F"/>
          <w:sz w:val="24"/>
          <w:szCs w:val="24"/>
        </w:rPr>
        <w:t xml:space="preserve">developing mathematical skills, these activities will develop a wide range of cross-curricular skills including literacy, communication and team working. Physical skills will be developed by using a range of different equipment </w:t>
      </w:r>
      <w:r w:rsidRPr="28BDB98F" w:rsidR="0322793D">
        <w:rPr>
          <w:rFonts w:eastAsiaTheme="minorEastAsia"/>
          <w:color w:val="1F1F1F"/>
          <w:sz w:val="24"/>
          <w:szCs w:val="24"/>
        </w:rPr>
        <w:t>to enhance fine motor skills</w:t>
      </w:r>
      <w:r w:rsidRPr="28BDB98F" w:rsidR="6300E6E4">
        <w:rPr>
          <w:rFonts w:eastAsiaTheme="minorEastAsia"/>
          <w:color w:val="1F1F1F"/>
          <w:sz w:val="24"/>
          <w:szCs w:val="24"/>
        </w:rPr>
        <w:t xml:space="preserve"> such as stopwatches and scissors.</w:t>
      </w:r>
      <w:r w:rsidRPr="28BDB98F" w:rsidR="0322793D">
        <w:rPr>
          <w:rFonts w:eastAsiaTheme="minorEastAsia"/>
          <w:color w:val="1F1F1F"/>
          <w:sz w:val="24"/>
          <w:szCs w:val="24"/>
        </w:rPr>
        <w:t xml:space="preserve"> </w:t>
      </w:r>
      <w:r w:rsidRPr="28BDB98F" w:rsidR="0015603A">
        <w:rPr>
          <w:rFonts w:eastAsiaTheme="minorEastAsia"/>
          <w:color w:val="1F1F1F"/>
          <w:sz w:val="24"/>
          <w:szCs w:val="24"/>
        </w:rPr>
        <w:t>And</w:t>
      </w:r>
      <w:r w:rsidRPr="28BDB98F" w:rsidR="0322793D">
        <w:rPr>
          <w:rFonts w:eastAsiaTheme="minorEastAsia"/>
          <w:color w:val="1F1F1F"/>
          <w:sz w:val="24"/>
          <w:szCs w:val="24"/>
        </w:rPr>
        <w:t xml:space="preserve"> improving their </w:t>
      </w:r>
      <w:r w:rsidRPr="28BDB98F" w:rsidR="0A557531">
        <w:rPr>
          <w:rFonts w:eastAsiaTheme="minorEastAsia"/>
          <w:color w:val="1F1F1F"/>
          <w:sz w:val="24"/>
          <w:szCs w:val="24"/>
        </w:rPr>
        <w:t>gross motor skills in terms of balance and coordination.</w:t>
      </w:r>
      <w:r w:rsidRPr="28BDB98F" w:rsidR="0A557531">
        <w:rPr>
          <w:rFonts w:ascii="Arial" w:hAnsi="Arial" w:eastAsia="Arial" w:cs="Arial"/>
          <w:color w:val="1F1F1F"/>
          <w:sz w:val="24"/>
          <w:szCs w:val="24"/>
        </w:rPr>
        <w:t xml:space="preserve"> </w:t>
      </w:r>
    </w:p>
    <w:p w:rsidR="54DFD6E2" w:rsidP="54DFD6E2" w:rsidRDefault="54DFD6E2" w14:paraId="444566D2" w14:textId="3A8B240E">
      <w:pPr>
        <w:tabs>
          <w:tab w:val="center" w:pos="4320"/>
          <w:tab w:val="right" w:pos="8640"/>
        </w:tabs>
        <w:spacing w:after="0" w:line="240" w:lineRule="auto"/>
        <w:rPr>
          <w:rFonts w:ascii="Calibri" w:hAnsi="Calibri" w:eastAsia="MS Mincho" w:cs="Times New Roman"/>
          <w:b/>
          <w:bCs/>
          <w:sz w:val="24"/>
          <w:szCs w:val="24"/>
        </w:rPr>
      </w:pPr>
    </w:p>
    <w:p w:rsidR="4A11E128" w:rsidP="4A11E128" w:rsidRDefault="4A11E128" w14:paraId="3C649623" w14:textId="234FF54D">
      <w:pPr>
        <w:tabs>
          <w:tab w:val="center" w:pos="4320"/>
          <w:tab w:val="right" w:pos="8640"/>
        </w:tabs>
        <w:spacing w:after="0" w:line="240" w:lineRule="auto"/>
        <w:rPr>
          <w:rFonts w:ascii="Calibri" w:hAnsi="Calibri" w:eastAsia="MS Mincho" w:cs="Times New Roman"/>
          <w:b/>
          <w:bCs/>
          <w:sz w:val="24"/>
          <w:szCs w:val="24"/>
        </w:rPr>
      </w:pPr>
    </w:p>
    <w:p w:rsidR="74527497" w:rsidP="74527497" w:rsidRDefault="74527497" w14:paraId="745D4923" w14:textId="1AB3A8CD">
      <w:pPr>
        <w:tabs>
          <w:tab w:val="center" w:pos="4320"/>
          <w:tab w:val="right" w:pos="8640"/>
        </w:tabs>
        <w:spacing w:after="0" w:line="240" w:lineRule="auto"/>
        <w:rPr>
          <w:rFonts w:ascii="Calibri" w:hAnsi="Calibri" w:eastAsia="MS Mincho" w:cs="Times New Roman"/>
          <w:b/>
          <w:bCs/>
          <w:sz w:val="56"/>
          <w:szCs w:val="56"/>
        </w:rPr>
      </w:pPr>
    </w:p>
    <w:p w:rsidR="74527497" w:rsidP="74527497" w:rsidRDefault="284CC547" w14:paraId="48BD62F6" w14:textId="7FFDE9A3">
      <w:pPr>
        <w:tabs>
          <w:tab w:val="center" w:pos="4320"/>
          <w:tab w:val="right" w:pos="8640"/>
        </w:tabs>
        <w:spacing w:after="0" w:line="240" w:lineRule="auto"/>
      </w:pPr>
      <w:r w:rsidRPr="0011F48C">
        <w:rPr>
          <w:rFonts w:ascii="Calibri" w:hAnsi="Calibri" w:eastAsia="Calibri" w:cs="Calibri"/>
          <w:b/>
          <w:bCs/>
          <w:sz w:val="56"/>
          <w:szCs w:val="56"/>
        </w:rPr>
        <w:t>RISK BENEFIT ASSESSMENT</w:t>
      </w:r>
    </w:p>
    <w:p w:rsidR="74527497" w:rsidP="0011F48C" w:rsidRDefault="284CC547" w14:paraId="0552D4D4" w14:textId="6C9778CD">
      <w:pPr>
        <w:tabs>
          <w:tab w:val="left" w:pos="1418"/>
          <w:tab w:val="center" w:pos="4320"/>
          <w:tab w:val="right" w:pos="8640"/>
        </w:tabs>
        <w:spacing w:after="0" w:line="240" w:lineRule="auto"/>
      </w:pPr>
      <w:r w:rsidRPr="0011F48C">
        <w:rPr>
          <w:rFonts w:ascii="Calibri" w:hAnsi="Calibri" w:eastAsia="Calibri" w:cs="Calibri"/>
        </w:rPr>
        <w:t xml:space="preserve"> </w:t>
      </w:r>
    </w:p>
    <w:tbl>
      <w:tblPr>
        <w:tblStyle w:val="TableGrid"/>
        <w:tblW w:w="0" w:type="auto"/>
        <w:tblInd w:w="105" w:type="dxa"/>
        <w:tblLayout w:type="fixed"/>
        <w:tblLook w:val="04A0" w:firstRow="1" w:lastRow="0" w:firstColumn="1" w:lastColumn="0" w:noHBand="0" w:noVBand="1"/>
      </w:tblPr>
      <w:tblGrid>
        <w:gridCol w:w="2265"/>
        <w:gridCol w:w="7650"/>
        <w:gridCol w:w="1695"/>
        <w:gridCol w:w="2835"/>
      </w:tblGrid>
      <w:tr w:rsidR="0011F48C" w:rsidTr="0011F48C" w14:paraId="121D25C7" w14:textId="77777777">
        <w:tc>
          <w:tcPr>
            <w:tcW w:w="226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Pr>
          <w:p w:rsidR="0011F48C" w:rsidRDefault="0011F48C" w14:paraId="5105511B" w14:textId="547B5ED5">
            <w:r w:rsidRPr="0011F48C">
              <w:rPr>
                <w:rFonts w:ascii="Calibri" w:hAnsi="Calibri" w:eastAsia="Calibri" w:cs="Calibri"/>
                <w:b/>
                <w:bCs/>
                <w:sz w:val="24"/>
                <w:szCs w:val="24"/>
              </w:rPr>
              <w:t>Location / Activity:</w:t>
            </w:r>
          </w:p>
        </w:tc>
        <w:tc>
          <w:tcPr>
            <w:tcW w:w="7650" w:type="dxa"/>
            <w:tcBorders>
              <w:top w:val="single" w:color="auto" w:sz="8" w:space="0"/>
              <w:left w:val="single" w:color="auto" w:sz="8" w:space="0"/>
              <w:bottom w:val="single" w:color="auto" w:sz="8" w:space="0"/>
              <w:right w:val="single" w:color="auto" w:sz="8" w:space="0"/>
            </w:tcBorders>
          </w:tcPr>
          <w:p w:rsidR="0011F48C" w:rsidRDefault="0011F48C" w14:paraId="6598F6FA" w14:textId="5C31B8A8">
            <w:r w:rsidRPr="0011F48C">
              <w:rPr>
                <w:rFonts w:ascii="Calibri" w:hAnsi="Calibri" w:eastAsia="Calibri" w:cs="Calibri"/>
                <w:sz w:val="24"/>
                <w:szCs w:val="24"/>
              </w:rPr>
              <w:t xml:space="preserve">Clyne Gardens/ Outdoors science and maths exploration activity </w:t>
            </w:r>
          </w:p>
        </w:tc>
        <w:tc>
          <w:tcPr>
            <w:tcW w:w="169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Pr>
          <w:p w:rsidR="0011F48C" w:rsidRDefault="0011F48C" w14:paraId="6035AA2F" w14:textId="06E57E09">
            <w:r w:rsidRPr="0011F48C">
              <w:rPr>
                <w:rFonts w:ascii="Calibri" w:hAnsi="Calibri" w:eastAsia="Calibri" w:cs="Calibri"/>
                <w:b/>
                <w:bCs/>
                <w:color w:val="000000" w:themeColor="text1"/>
                <w:sz w:val="24"/>
                <w:szCs w:val="24"/>
              </w:rPr>
              <w:t>Date:</w:t>
            </w:r>
          </w:p>
        </w:tc>
        <w:tc>
          <w:tcPr>
            <w:tcW w:w="2835" w:type="dxa"/>
            <w:tcBorders>
              <w:top w:val="single" w:color="auto" w:sz="8" w:space="0"/>
              <w:left w:val="single" w:color="auto" w:sz="8" w:space="0"/>
              <w:bottom w:val="single" w:color="auto" w:sz="8" w:space="0"/>
              <w:right w:val="single" w:color="auto" w:sz="8" w:space="0"/>
            </w:tcBorders>
          </w:tcPr>
          <w:p w:rsidR="0011F48C" w:rsidRDefault="0011F48C" w14:paraId="28885D6E" w14:textId="3D00205D">
            <w:r w:rsidRPr="0011F48C">
              <w:rPr>
                <w:rFonts w:ascii="Calibri" w:hAnsi="Calibri" w:eastAsia="Calibri" w:cs="Calibri"/>
                <w:sz w:val="24"/>
                <w:szCs w:val="24"/>
              </w:rPr>
              <w:t>16/09/2021</w:t>
            </w:r>
          </w:p>
        </w:tc>
      </w:tr>
      <w:tr w:rsidR="0011F48C" w:rsidTr="0011F48C" w14:paraId="13B11DDB" w14:textId="77777777">
        <w:tc>
          <w:tcPr>
            <w:tcW w:w="226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Pr>
          <w:p w:rsidR="0011F48C" w:rsidRDefault="0011F48C" w14:paraId="2D40C894" w14:textId="00E1A0AC">
            <w:r w:rsidRPr="0011F48C">
              <w:rPr>
                <w:rFonts w:ascii="Calibri" w:hAnsi="Calibri" w:eastAsia="Calibri" w:cs="Calibri"/>
                <w:b/>
                <w:bCs/>
                <w:color w:val="000000" w:themeColor="text1"/>
                <w:sz w:val="24"/>
                <w:szCs w:val="24"/>
              </w:rPr>
              <w:t>Assessor:</w:t>
            </w:r>
          </w:p>
        </w:tc>
        <w:tc>
          <w:tcPr>
            <w:tcW w:w="7650" w:type="dxa"/>
            <w:tcBorders>
              <w:top w:val="single" w:color="auto" w:sz="8" w:space="0"/>
              <w:left w:val="single" w:color="auto" w:sz="8" w:space="0"/>
              <w:bottom w:val="single" w:color="auto" w:sz="8" w:space="0"/>
              <w:right w:val="single" w:color="auto" w:sz="8" w:space="0"/>
            </w:tcBorders>
          </w:tcPr>
          <w:p w:rsidR="0011F48C" w:rsidRDefault="0011F48C" w14:paraId="3FBB8EA9" w14:textId="56EE2BA0">
            <w:r w:rsidRPr="0011F48C">
              <w:rPr>
                <w:rFonts w:ascii="Calibri" w:hAnsi="Calibri" w:eastAsia="Calibri" w:cs="Calibri"/>
                <w:sz w:val="24"/>
                <w:szCs w:val="24"/>
              </w:rPr>
              <w:t>Sam Founds</w:t>
            </w:r>
          </w:p>
        </w:tc>
        <w:tc>
          <w:tcPr>
            <w:tcW w:w="169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Pr>
          <w:p w:rsidR="0011F48C" w:rsidRDefault="0011F48C" w14:paraId="6C01B8F9" w14:textId="235A925B">
            <w:r w:rsidRPr="0011F48C">
              <w:rPr>
                <w:rFonts w:ascii="Calibri" w:hAnsi="Calibri" w:eastAsia="Calibri" w:cs="Calibri"/>
                <w:b/>
                <w:bCs/>
                <w:color w:val="000000" w:themeColor="text1"/>
                <w:sz w:val="24"/>
                <w:szCs w:val="24"/>
              </w:rPr>
              <w:t>Review date:</w:t>
            </w:r>
            <w:r w:rsidRPr="0011F48C">
              <w:rPr>
                <w:rFonts w:ascii="Calibri" w:hAnsi="Calibri" w:eastAsia="Calibri" w:cs="Calibri"/>
                <w:color w:val="000000" w:themeColor="text1"/>
                <w:sz w:val="24"/>
                <w:szCs w:val="24"/>
              </w:rPr>
              <w:t xml:space="preserve">  </w:t>
            </w:r>
          </w:p>
        </w:tc>
        <w:tc>
          <w:tcPr>
            <w:tcW w:w="2835" w:type="dxa"/>
            <w:tcBorders>
              <w:top w:val="single" w:color="auto" w:sz="8" w:space="0"/>
              <w:left w:val="single" w:color="auto" w:sz="8" w:space="0"/>
              <w:bottom w:val="single" w:color="auto" w:sz="8" w:space="0"/>
              <w:right w:val="single" w:color="auto" w:sz="8" w:space="0"/>
            </w:tcBorders>
          </w:tcPr>
          <w:p w:rsidR="0011F48C" w:rsidRDefault="0011F48C" w14:paraId="2C819252" w14:textId="085DE362">
            <w:r w:rsidRPr="0011F48C">
              <w:rPr>
                <w:rFonts w:ascii="Calibri" w:hAnsi="Calibri" w:eastAsia="Calibri" w:cs="Calibri"/>
                <w:sz w:val="24"/>
                <w:szCs w:val="24"/>
              </w:rPr>
              <w:t xml:space="preserve"> </w:t>
            </w:r>
          </w:p>
        </w:tc>
      </w:tr>
    </w:tbl>
    <w:p w:rsidR="74527497" w:rsidP="0011F48C" w:rsidRDefault="284CC547" w14:paraId="5A52655B" w14:textId="774DF362">
      <w:pPr>
        <w:spacing w:after="0" w:line="240" w:lineRule="auto"/>
      </w:pPr>
      <w:r w:rsidRPr="0011F48C">
        <w:rPr>
          <w:rFonts w:ascii="Calibri" w:hAnsi="Calibri" w:eastAsia="Calibri" w:cs="Calibri"/>
          <w:sz w:val="16"/>
          <w:szCs w:val="16"/>
        </w:rPr>
        <w:t xml:space="preserve"> </w:t>
      </w:r>
    </w:p>
    <w:p w:rsidR="74527497" w:rsidP="0011F48C" w:rsidRDefault="284CC547" w14:paraId="27287089" w14:textId="2D50A9B0">
      <w:pPr>
        <w:spacing w:after="0" w:line="240" w:lineRule="auto"/>
      </w:pPr>
      <w:r w:rsidRPr="0011F48C">
        <w:rPr>
          <w:rFonts w:ascii="Calibri" w:hAnsi="Calibri" w:eastAsia="Calibri" w:cs="Calibri"/>
          <w:sz w:val="16"/>
          <w:szCs w:val="16"/>
        </w:rPr>
        <w:t>The boxes in the table below will expand as you type into them; pre-entered text is simply for illustration.  You should delete irrelevant items and replace with text relevant to your circumstances.</w:t>
      </w:r>
    </w:p>
    <w:p w:rsidR="74527497" w:rsidP="0011F48C" w:rsidRDefault="284CC547" w14:paraId="0493B2AA" w14:textId="3E4DC4F1">
      <w:pPr>
        <w:spacing w:after="0" w:line="240" w:lineRule="auto"/>
      </w:pPr>
      <w:r w:rsidRPr="0011F48C">
        <w:rPr>
          <w:rFonts w:ascii="Calibri" w:hAnsi="Calibri" w:eastAsia="Calibri" w:cs="Calibri"/>
          <w:b/>
          <w:bCs/>
          <w:sz w:val="16"/>
          <w:szCs w:val="16"/>
        </w:rPr>
        <w:t>Your overall risk rating – Low, medium or high – is based on your judgement about whether the BENEFITS of the activity or opportunity outweigh the RISKS.</w:t>
      </w:r>
    </w:p>
    <w:p w:rsidR="74527497" w:rsidP="0011F48C" w:rsidRDefault="284CC547" w14:paraId="7B59E301" w14:textId="47AA3D2C">
      <w:pPr>
        <w:spacing w:after="0" w:line="240" w:lineRule="auto"/>
      </w:pPr>
      <w:r w:rsidRPr="0011F48C">
        <w:rPr>
          <w:rFonts w:ascii="Calibri" w:hAnsi="Calibri" w:eastAsia="Calibri" w:cs="Calibri"/>
          <w:sz w:val="16"/>
          <w:szCs w:val="16"/>
        </w:rPr>
        <w:t xml:space="preserve"> </w:t>
      </w:r>
    </w:p>
    <w:tbl>
      <w:tblPr>
        <w:tblStyle w:val="TableGrid"/>
        <w:tblW w:w="0" w:type="auto"/>
        <w:tblInd w:w="105" w:type="dxa"/>
        <w:tblLayout w:type="fixed"/>
        <w:tblLook w:val="04A0" w:firstRow="1" w:lastRow="0" w:firstColumn="1" w:lastColumn="0" w:noHBand="0" w:noVBand="1"/>
      </w:tblPr>
      <w:tblGrid>
        <w:gridCol w:w="1494"/>
        <w:gridCol w:w="2883"/>
        <w:gridCol w:w="2569"/>
        <w:gridCol w:w="2808"/>
        <w:gridCol w:w="3690"/>
        <w:gridCol w:w="1120"/>
      </w:tblGrid>
      <w:tr w:rsidR="0011F48C" w:rsidTr="352B82A4" w14:paraId="11D30975" w14:textId="77777777">
        <w:tc>
          <w:tcPr>
            <w:tcW w:w="1494"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0011F48C" w:rsidRDefault="0011F48C" w14:paraId="11A71249" w14:textId="7FF0C9F0">
            <w:r w:rsidRPr="0011F48C">
              <w:rPr>
                <w:rFonts w:ascii="Calibri" w:hAnsi="Calibri" w:eastAsia="Calibri" w:cs="Calibri"/>
                <w:b/>
                <w:bCs/>
                <w:sz w:val="24"/>
                <w:szCs w:val="24"/>
              </w:rPr>
              <w:t>ACTIVITY</w:t>
            </w:r>
          </w:p>
        </w:tc>
        <w:tc>
          <w:tcPr>
            <w:tcW w:w="2883"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0011F48C" w:rsidRDefault="0011F48C" w14:paraId="3D70399A" w14:textId="763C64F7">
            <w:r w:rsidRPr="0011F48C">
              <w:rPr>
                <w:rFonts w:ascii="Calibri" w:hAnsi="Calibri" w:eastAsia="Calibri" w:cs="Calibri"/>
                <w:b/>
                <w:bCs/>
                <w:color w:val="000000" w:themeColor="text1"/>
                <w:sz w:val="24"/>
                <w:szCs w:val="24"/>
              </w:rPr>
              <w:t>How will young people BENEFIT from this activity?</w:t>
            </w:r>
          </w:p>
        </w:tc>
        <w:tc>
          <w:tcPr>
            <w:tcW w:w="256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0011F48C" w:rsidRDefault="0011F48C" w14:paraId="156CBEE4" w14:textId="5681B406">
            <w:r w:rsidRPr="0011F48C">
              <w:rPr>
                <w:rFonts w:ascii="Calibri" w:hAnsi="Calibri" w:eastAsia="Calibri" w:cs="Calibri"/>
                <w:b/>
                <w:bCs/>
                <w:color w:val="000000" w:themeColor="text1"/>
                <w:sz w:val="24"/>
                <w:szCs w:val="24"/>
              </w:rPr>
              <w:t>Possible hazards</w:t>
            </w:r>
          </w:p>
        </w:tc>
        <w:tc>
          <w:tcPr>
            <w:tcW w:w="2808"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0011F48C" w:rsidRDefault="0011F48C" w14:paraId="7D96AEFF" w14:textId="6BC63C10">
            <w:r w:rsidRPr="0011F48C">
              <w:rPr>
                <w:rFonts w:ascii="Calibri" w:hAnsi="Calibri" w:eastAsia="Calibri" w:cs="Calibri"/>
                <w:b/>
                <w:bCs/>
                <w:color w:val="000000" w:themeColor="text1"/>
                <w:sz w:val="24"/>
                <w:szCs w:val="24"/>
              </w:rPr>
              <w:t>Who is at risk?</w:t>
            </w:r>
          </w:p>
        </w:tc>
        <w:tc>
          <w:tcPr>
            <w:tcW w:w="369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0011F48C" w:rsidRDefault="0011F48C" w14:paraId="4331EEFA" w14:textId="5AEA79DC">
            <w:r w:rsidRPr="0011F48C">
              <w:rPr>
                <w:rFonts w:ascii="Calibri" w:hAnsi="Calibri" w:eastAsia="Calibri" w:cs="Calibri"/>
                <w:b/>
                <w:bCs/>
                <w:color w:val="000000" w:themeColor="text1"/>
                <w:sz w:val="24"/>
                <w:szCs w:val="24"/>
              </w:rPr>
              <w:t>PRECAUTIONS in place to reduce the risk of injury</w:t>
            </w:r>
          </w:p>
        </w:tc>
        <w:tc>
          <w:tcPr>
            <w:tcW w:w="112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0011F48C" w:rsidRDefault="0011F48C" w14:paraId="65725D66" w14:textId="64617D0B">
            <w:r w:rsidRPr="0011F48C">
              <w:rPr>
                <w:rFonts w:ascii="Calibri" w:hAnsi="Calibri" w:eastAsia="Calibri" w:cs="Calibri"/>
                <w:b/>
                <w:bCs/>
                <w:color w:val="000000" w:themeColor="text1"/>
                <w:sz w:val="24"/>
                <w:szCs w:val="24"/>
              </w:rPr>
              <w:t>Overall risk RATING: L/M/H</w:t>
            </w:r>
          </w:p>
        </w:tc>
      </w:tr>
      <w:tr w:rsidR="0011F48C" w:rsidTr="352B82A4" w14:paraId="37B66FC4" w14:textId="77777777">
        <w:trPr>
          <w:trHeight w:val="1365"/>
        </w:trPr>
        <w:tc>
          <w:tcPr>
            <w:tcW w:w="1494" w:type="dxa"/>
            <w:vMerge w:val="restart"/>
            <w:tcBorders>
              <w:top w:val="single" w:color="auto" w:sz="8" w:space="0"/>
              <w:left w:val="single" w:color="auto" w:sz="8" w:space="0"/>
              <w:bottom w:val="single" w:color="auto" w:sz="8" w:space="0"/>
              <w:right w:val="single" w:color="auto" w:sz="8" w:space="0"/>
            </w:tcBorders>
            <w:tcMar/>
            <w:vAlign w:val="center"/>
          </w:tcPr>
          <w:p w:rsidR="0011F48C" w:rsidRDefault="0011F48C" w14:paraId="7F90ED87" w14:textId="478AA35F">
            <w:r w:rsidRPr="0011F48C">
              <w:rPr>
                <w:rFonts w:ascii="Calibri" w:hAnsi="Calibri" w:eastAsia="Calibri" w:cs="Calibri"/>
                <w:sz w:val="24"/>
                <w:szCs w:val="24"/>
              </w:rPr>
              <w:t>Measuring depth of stream.</w:t>
            </w:r>
          </w:p>
        </w:tc>
        <w:tc>
          <w:tcPr>
            <w:tcW w:w="2883" w:type="dxa"/>
            <w:vMerge w:val="restart"/>
            <w:tcBorders>
              <w:top w:val="single" w:color="auto" w:sz="8" w:space="0"/>
              <w:left w:val="single" w:color="auto" w:sz="8" w:space="0"/>
              <w:bottom w:val="single" w:color="auto" w:sz="8" w:space="0"/>
              <w:right w:val="single" w:color="auto" w:sz="8" w:space="0"/>
            </w:tcBorders>
            <w:tcMar/>
            <w:vAlign w:val="center"/>
          </w:tcPr>
          <w:p w:rsidR="0011F48C" w:rsidRDefault="0011F48C" w14:paraId="7246E5E1" w14:textId="0E49FC2D">
            <w:r w:rsidRPr="0011F48C">
              <w:rPr>
                <w:rFonts w:ascii="Calibri" w:hAnsi="Calibri" w:eastAsia="Calibri" w:cs="Calibri"/>
                <w:sz w:val="24"/>
                <w:szCs w:val="24"/>
              </w:rPr>
              <w:t xml:space="preserve">The children will benefit from this activity by: </w:t>
            </w:r>
          </w:p>
          <w:p w:rsidR="0011F48C" w:rsidP="352B82A4" w:rsidRDefault="64E71906" w14:paraId="0E7D8D66" w14:textId="0D5B599F">
            <w:pPr>
              <w:pStyle w:val="ListParagraph"/>
              <w:numPr>
                <w:ilvl w:val="0"/>
                <w:numId w:val="15"/>
              </w:numPr>
              <w:rPr>
                <w:rFonts w:eastAsia="等线" w:eastAsiaTheme="minorEastAsia"/>
                <w:sz w:val="24"/>
                <w:szCs w:val="24"/>
              </w:rPr>
            </w:pPr>
            <w:r w:rsidRPr="352B82A4" w:rsidR="2E4D0D8E">
              <w:rPr>
                <w:sz w:val="24"/>
                <w:szCs w:val="24"/>
              </w:rPr>
              <w:t>Experiencing a hands-on style of learning.</w:t>
            </w:r>
          </w:p>
          <w:p w:rsidR="0011F48C" w:rsidP="352B82A4" w:rsidRDefault="64E71906" w14:paraId="4A9C8ED3" w14:textId="632BBBFE">
            <w:pPr>
              <w:pStyle w:val="ListParagraph"/>
              <w:numPr>
                <w:ilvl w:val="0"/>
                <w:numId w:val="15"/>
              </w:numPr>
              <w:rPr>
                <w:rFonts w:eastAsia="等线" w:eastAsiaTheme="minorEastAsia"/>
                <w:sz w:val="24"/>
                <w:szCs w:val="24"/>
              </w:rPr>
            </w:pPr>
            <w:r w:rsidRPr="352B82A4" w:rsidR="2E4D0D8E">
              <w:rPr>
                <w:sz w:val="24"/>
                <w:szCs w:val="24"/>
              </w:rPr>
              <w:t>Applying a range of mathematical skills in a real-life context.</w:t>
            </w:r>
          </w:p>
          <w:p w:rsidR="0011F48C" w:rsidP="352B82A4" w:rsidRDefault="64E71906" w14:paraId="02BAD790" w14:textId="6FFC1CB0">
            <w:pPr>
              <w:pStyle w:val="ListParagraph"/>
              <w:numPr>
                <w:ilvl w:val="0"/>
                <w:numId w:val="15"/>
              </w:numPr>
              <w:rPr>
                <w:rFonts w:eastAsia="等线" w:eastAsiaTheme="minorEastAsia"/>
                <w:sz w:val="24"/>
                <w:szCs w:val="24"/>
              </w:rPr>
            </w:pPr>
            <w:r w:rsidRPr="352B82A4" w:rsidR="2E4D0D8E">
              <w:rPr>
                <w:sz w:val="24"/>
                <w:szCs w:val="24"/>
              </w:rPr>
              <w:t>Developing their problem-solving skills.</w:t>
            </w:r>
          </w:p>
          <w:p w:rsidR="0011F48C" w:rsidP="0011F48C" w:rsidRDefault="0011F48C" w14:paraId="0E8E8CBE" w14:textId="564A177B">
            <w:pPr>
              <w:pStyle w:val="ListParagraph"/>
              <w:rPr>
                <w:sz w:val="24"/>
                <w:szCs w:val="24"/>
              </w:rPr>
            </w:pPr>
          </w:p>
        </w:tc>
        <w:tc>
          <w:tcPr>
            <w:tcW w:w="2569"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09C64196" w14:textId="34E89FDB">
            <w:pPr>
              <w:pStyle w:val="ListParagraph"/>
              <w:numPr>
                <w:ilvl w:val="0"/>
                <w:numId w:val="14"/>
              </w:numPr>
              <w:rPr>
                <w:rFonts w:eastAsia="等线" w:eastAsiaTheme="minorEastAsia"/>
                <w:sz w:val="24"/>
                <w:szCs w:val="24"/>
              </w:rPr>
            </w:pPr>
            <w:r w:rsidRPr="352B82A4" w:rsidR="2E4D0D8E">
              <w:rPr>
                <w:sz w:val="24"/>
                <w:szCs w:val="24"/>
              </w:rPr>
              <w:t>Drowning</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26AC800F" w14:textId="4BA4C59A">
            <w:pPr>
              <w:pStyle w:val="ListParagraph"/>
              <w:numPr>
                <w:ilvl w:val="0"/>
                <w:numId w:val="13"/>
              </w:numPr>
              <w:rPr>
                <w:rFonts w:eastAsia="等线" w:eastAsiaTheme="minorEastAsia"/>
                <w:sz w:val="24"/>
                <w:szCs w:val="24"/>
              </w:rPr>
            </w:pPr>
            <w:r w:rsidRPr="352B82A4" w:rsidR="2E4D0D8E">
              <w:rPr>
                <w:sz w:val="24"/>
                <w:szCs w:val="24"/>
              </w:rPr>
              <w:t xml:space="preserve">Everyone in the stream is at risk of drowning. </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1FC90DEC" w14:textId="5FBE4646">
            <w:pPr>
              <w:pStyle w:val="ListParagraph"/>
              <w:numPr>
                <w:ilvl w:val="0"/>
                <w:numId w:val="13"/>
              </w:numPr>
              <w:rPr>
                <w:rFonts w:eastAsia="等线" w:eastAsiaTheme="minorEastAsia"/>
                <w:sz w:val="24"/>
                <w:szCs w:val="24"/>
              </w:rPr>
            </w:pPr>
            <w:r w:rsidRPr="352B82A4" w:rsidR="2E4D0D8E">
              <w:rPr>
                <w:rFonts w:ascii="Cambria" w:hAnsi="Cambria" w:eastAsia="Cambria" w:cs="Cambria"/>
                <w:sz w:val="24"/>
                <w:szCs w:val="24"/>
              </w:rPr>
              <w:t>There will be designated first aiders at hand to intervene and act should an individual start drowning.</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286E31AA" w14:textId="0C64316D">
            <w:r w:rsidRPr="0011F48C">
              <w:rPr>
                <w:rFonts w:ascii="Calibri" w:hAnsi="Calibri" w:eastAsia="Calibri" w:cs="Calibri"/>
                <w:sz w:val="24"/>
                <w:szCs w:val="24"/>
              </w:rPr>
              <w:t>L</w:t>
            </w:r>
          </w:p>
        </w:tc>
      </w:tr>
      <w:tr w:rsidR="0011F48C" w:rsidTr="352B82A4" w14:paraId="2C561515" w14:textId="77777777">
        <w:trPr>
          <w:trHeight w:val="1365"/>
        </w:trPr>
        <w:tc>
          <w:tcPr>
            <w:tcW w:w="1494" w:type="dxa"/>
            <w:vMerge/>
            <w:tcMar/>
            <w:vAlign w:val="center"/>
          </w:tcPr>
          <w:p w:rsidR="008C511F" w:rsidRDefault="008C511F" w14:paraId="357D5484" w14:textId="77777777"/>
        </w:tc>
        <w:tc>
          <w:tcPr>
            <w:tcW w:w="2883" w:type="dxa"/>
            <w:vMerge/>
            <w:tcMar/>
            <w:vAlign w:val="center"/>
          </w:tcPr>
          <w:p w:rsidR="008C511F" w:rsidRDefault="008C511F" w14:paraId="17530A27" w14:textId="77777777"/>
        </w:tc>
        <w:tc>
          <w:tcPr>
            <w:tcW w:w="2569" w:type="dxa"/>
            <w:tcBorders>
              <w:top w:val="single" w:color="auto" w:sz="8" w:space="0"/>
              <w:left w:val="nil"/>
              <w:bottom w:val="single" w:color="auto" w:sz="8" w:space="0"/>
              <w:right w:val="single" w:color="auto" w:sz="8" w:space="0"/>
            </w:tcBorders>
            <w:tcMar/>
            <w:vAlign w:val="center"/>
          </w:tcPr>
          <w:p w:rsidR="0011F48C" w:rsidP="352B82A4" w:rsidRDefault="64E71906" w14:paraId="16FF6C53" w14:textId="2C7F7A73">
            <w:pPr>
              <w:pStyle w:val="ListParagraph"/>
              <w:numPr>
                <w:ilvl w:val="0"/>
                <w:numId w:val="14"/>
              </w:numPr>
              <w:rPr>
                <w:rFonts w:eastAsia="等线" w:eastAsiaTheme="minorEastAsia"/>
                <w:sz w:val="24"/>
                <w:szCs w:val="24"/>
              </w:rPr>
            </w:pPr>
            <w:r w:rsidRPr="352B82A4" w:rsidR="2E4D0D8E">
              <w:rPr>
                <w:sz w:val="24"/>
                <w:szCs w:val="24"/>
              </w:rPr>
              <w:t>Animal bites</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243E1F1C" w14:textId="4DF867B2">
            <w:pPr>
              <w:pStyle w:val="ListParagraph"/>
              <w:numPr>
                <w:ilvl w:val="0"/>
                <w:numId w:val="13"/>
              </w:numPr>
              <w:rPr>
                <w:rFonts w:eastAsia="等线" w:eastAsiaTheme="minorEastAsia"/>
                <w:sz w:val="24"/>
                <w:szCs w:val="24"/>
              </w:rPr>
            </w:pPr>
            <w:r w:rsidRPr="352B82A4" w:rsidR="2E4D0D8E">
              <w:rPr>
                <w:sz w:val="24"/>
                <w:szCs w:val="24"/>
              </w:rPr>
              <w:t>Everyone attending the event will be at risk be of being bitten by animals and insects.</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110EE96B" w14:textId="25E54574">
            <w:pPr>
              <w:pStyle w:val="ListParagraph"/>
              <w:numPr>
                <w:ilvl w:val="0"/>
                <w:numId w:val="13"/>
              </w:numPr>
              <w:rPr>
                <w:rFonts w:eastAsia="等线" w:eastAsiaTheme="minorEastAsia"/>
                <w:sz w:val="24"/>
                <w:szCs w:val="24"/>
              </w:rPr>
            </w:pPr>
            <w:r w:rsidRPr="352B82A4" w:rsidR="2E4D0D8E">
              <w:rPr>
                <w:rFonts w:ascii="Cambria" w:hAnsi="Cambria" w:eastAsia="Cambria" w:cs="Cambria"/>
                <w:sz w:val="24"/>
                <w:szCs w:val="24"/>
              </w:rPr>
              <w:t>Adults will be allocated first aid kits which will be equipped with antihistamines which can be provided to whichever person requires them (providing there are no allergens).</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7316CC90" w14:textId="5F6E3955">
            <w:r w:rsidRPr="0011F48C">
              <w:rPr>
                <w:rFonts w:ascii="Calibri" w:hAnsi="Calibri" w:eastAsia="Calibri" w:cs="Calibri"/>
                <w:sz w:val="24"/>
                <w:szCs w:val="24"/>
              </w:rPr>
              <w:t>L</w:t>
            </w:r>
          </w:p>
        </w:tc>
      </w:tr>
      <w:tr w:rsidR="0011F48C" w:rsidTr="352B82A4" w14:paraId="59AD4E84" w14:textId="77777777">
        <w:trPr>
          <w:trHeight w:val="1365"/>
        </w:trPr>
        <w:tc>
          <w:tcPr>
            <w:tcW w:w="1494" w:type="dxa"/>
            <w:vMerge/>
            <w:tcMar/>
            <w:vAlign w:val="center"/>
          </w:tcPr>
          <w:p w:rsidR="008C511F" w:rsidRDefault="008C511F" w14:paraId="468CA68A" w14:textId="77777777"/>
        </w:tc>
        <w:tc>
          <w:tcPr>
            <w:tcW w:w="2883" w:type="dxa"/>
            <w:vMerge/>
            <w:tcMar/>
            <w:vAlign w:val="center"/>
          </w:tcPr>
          <w:p w:rsidR="008C511F" w:rsidRDefault="008C511F" w14:paraId="72E97E39" w14:textId="77777777"/>
        </w:tc>
        <w:tc>
          <w:tcPr>
            <w:tcW w:w="2569" w:type="dxa"/>
            <w:tcBorders>
              <w:top w:val="single" w:color="auto" w:sz="8" w:space="0"/>
              <w:left w:val="nil"/>
              <w:bottom w:val="single" w:color="auto" w:sz="8" w:space="0"/>
              <w:right w:val="single" w:color="auto" w:sz="8" w:space="0"/>
            </w:tcBorders>
            <w:tcMar/>
            <w:vAlign w:val="center"/>
          </w:tcPr>
          <w:p w:rsidR="0011F48C" w:rsidP="352B82A4" w:rsidRDefault="64E71906" w14:paraId="1FCB24CC" w14:textId="70D6AAF1">
            <w:pPr>
              <w:pStyle w:val="ListParagraph"/>
              <w:numPr>
                <w:ilvl w:val="0"/>
                <w:numId w:val="14"/>
              </w:numPr>
              <w:rPr>
                <w:rFonts w:eastAsia="等线" w:eastAsiaTheme="minorEastAsia"/>
                <w:sz w:val="24"/>
                <w:szCs w:val="24"/>
              </w:rPr>
            </w:pPr>
            <w:r w:rsidRPr="352B82A4" w:rsidR="2E4D0D8E">
              <w:rPr>
                <w:sz w:val="24"/>
                <w:szCs w:val="24"/>
              </w:rPr>
              <w:t>Slips, trips, and falls</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12AE07D1" w14:textId="6502D32D">
            <w:pPr>
              <w:pStyle w:val="ListParagraph"/>
              <w:numPr>
                <w:ilvl w:val="0"/>
                <w:numId w:val="13"/>
              </w:numPr>
              <w:rPr>
                <w:rFonts w:eastAsia="等线" w:eastAsiaTheme="minorEastAsia"/>
                <w:sz w:val="24"/>
                <w:szCs w:val="24"/>
              </w:rPr>
            </w:pPr>
            <w:r w:rsidRPr="352B82A4" w:rsidR="2E4D0D8E">
              <w:rPr>
                <w:sz w:val="24"/>
                <w:szCs w:val="24"/>
              </w:rPr>
              <w:t>All those participating in the activity are at risk as.</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44BEE2CD" w14:textId="1286451E">
            <w:pPr>
              <w:pStyle w:val="ListParagraph"/>
              <w:numPr>
                <w:ilvl w:val="0"/>
                <w:numId w:val="13"/>
              </w:numPr>
              <w:rPr>
                <w:rFonts w:eastAsia="等线" w:eastAsiaTheme="minorEastAsia"/>
                <w:sz w:val="24"/>
                <w:szCs w:val="24"/>
              </w:rPr>
            </w:pPr>
            <w:r w:rsidRPr="352B82A4" w:rsidR="2E4D0D8E">
              <w:rPr>
                <w:rFonts w:ascii="Cambria" w:hAnsi="Cambria" w:eastAsia="Cambria" w:cs="Cambria"/>
                <w:sz w:val="24"/>
                <w:szCs w:val="24"/>
              </w:rPr>
              <w:t>Children will be instructed to work in pairs and small groups while under close supervision of adults.</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2B7BF108" w14:textId="3850827C">
            <w:r w:rsidRPr="0011F48C">
              <w:rPr>
                <w:rFonts w:ascii="Calibri" w:hAnsi="Calibri" w:eastAsia="Calibri" w:cs="Calibri"/>
                <w:sz w:val="24"/>
                <w:szCs w:val="24"/>
              </w:rPr>
              <w:t>L</w:t>
            </w:r>
          </w:p>
        </w:tc>
      </w:tr>
      <w:tr w:rsidR="0011F48C" w:rsidTr="352B82A4" w14:paraId="5ED7AF56" w14:textId="77777777">
        <w:trPr>
          <w:trHeight w:val="1365"/>
        </w:trPr>
        <w:tc>
          <w:tcPr>
            <w:tcW w:w="1494" w:type="dxa"/>
            <w:vMerge/>
            <w:tcMar/>
            <w:vAlign w:val="center"/>
          </w:tcPr>
          <w:p w:rsidR="008C511F" w:rsidRDefault="008C511F" w14:paraId="43A162D7" w14:textId="77777777"/>
        </w:tc>
        <w:tc>
          <w:tcPr>
            <w:tcW w:w="2883" w:type="dxa"/>
            <w:vMerge/>
            <w:tcMar/>
            <w:vAlign w:val="center"/>
          </w:tcPr>
          <w:p w:rsidR="008C511F" w:rsidRDefault="008C511F" w14:paraId="45BD0592" w14:textId="77777777"/>
        </w:tc>
        <w:tc>
          <w:tcPr>
            <w:tcW w:w="2569" w:type="dxa"/>
            <w:tcBorders>
              <w:top w:val="single" w:color="auto" w:sz="8" w:space="0"/>
              <w:left w:val="nil"/>
              <w:bottom w:val="single" w:color="auto" w:sz="8" w:space="0"/>
              <w:right w:val="single" w:color="auto" w:sz="8" w:space="0"/>
            </w:tcBorders>
            <w:tcMar/>
            <w:vAlign w:val="center"/>
          </w:tcPr>
          <w:p w:rsidR="0011F48C" w:rsidP="352B82A4" w:rsidRDefault="64E71906" w14:paraId="19CE5E0D" w14:textId="5C981FF6">
            <w:pPr>
              <w:pStyle w:val="ListParagraph"/>
              <w:numPr>
                <w:ilvl w:val="0"/>
                <w:numId w:val="14"/>
              </w:numPr>
              <w:rPr>
                <w:rFonts w:eastAsia="等线" w:eastAsiaTheme="minorEastAsia"/>
                <w:sz w:val="24"/>
                <w:szCs w:val="24"/>
              </w:rPr>
            </w:pPr>
            <w:r w:rsidRPr="352B82A4" w:rsidR="2E4D0D8E">
              <w:rPr>
                <w:sz w:val="24"/>
                <w:szCs w:val="24"/>
              </w:rPr>
              <w:t>Hypothermia</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63E539B8" w14:textId="28AC1366">
            <w:pPr>
              <w:pStyle w:val="ListParagraph"/>
              <w:numPr>
                <w:ilvl w:val="0"/>
                <w:numId w:val="12"/>
              </w:numPr>
              <w:rPr>
                <w:rFonts w:eastAsia="等线" w:eastAsiaTheme="minorEastAsia"/>
                <w:sz w:val="24"/>
                <w:szCs w:val="24"/>
              </w:rPr>
            </w:pPr>
            <w:r w:rsidRPr="352B82A4" w:rsidR="2E4D0D8E">
              <w:rPr>
                <w:sz w:val="24"/>
                <w:szCs w:val="24"/>
              </w:rPr>
              <w:t>Anyone entering the water will be at risk of hypothermia.</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7C86D867" w14:textId="0E11C96F">
            <w:pPr>
              <w:pStyle w:val="ListParagraph"/>
              <w:numPr>
                <w:ilvl w:val="0"/>
                <w:numId w:val="12"/>
              </w:numPr>
              <w:rPr>
                <w:rFonts w:eastAsia="等线" w:eastAsiaTheme="minorEastAsia"/>
                <w:sz w:val="24"/>
                <w:szCs w:val="24"/>
              </w:rPr>
            </w:pPr>
            <w:r w:rsidRPr="352B82A4" w:rsidR="2E4D0D8E">
              <w:rPr>
                <w:rFonts w:ascii="Cambria" w:hAnsi="Cambria" w:eastAsia="Cambria" w:cs="Cambria"/>
                <w:sz w:val="24"/>
                <w:szCs w:val="24"/>
              </w:rPr>
              <w:t>All participants will be instructed to dress appropriately to minimize the risk of exposure to the cold during the activity.</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11AF7A91" w14:textId="3C027C1B">
            <w:r w:rsidRPr="0011F48C">
              <w:rPr>
                <w:rFonts w:ascii="Calibri" w:hAnsi="Calibri" w:eastAsia="Calibri" w:cs="Calibri"/>
                <w:sz w:val="24"/>
                <w:szCs w:val="24"/>
              </w:rPr>
              <w:t>L</w:t>
            </w:r>
          </w:p>
        </w:tc>
      </w:tr>
      <w:tr w:rsidR="0011F48C" w:rsidTr="352B82A4" w14:paraId="0C62BE17" w14:textId="77777777">
        <w:trPr>
          <w:trHeight w:val="1365"/>
        </w:trPr>
        <w:tc>
          <w:tcPr>
            <w:tcW w:w="1494" w:type="dxa"/>
            <w:tcBorders>
              <w:top w:val="nil"/>
              <w:left w:val="single" w:color="auto" w:sz="8" w:space="0"/>
              <w:bottom w:val="single" w:color="auto" w:sz="8" w:space="0"/>
              <w:right w:val="single" w:color="auto" w:sz="8" w:space="0"/>
            </w:tcBorders>
            <w:tcMar/>
            <w:vAlign w:val="center"/>
          </w:tcPr>
          <w:p w:rsidR="0011F48C" w:rsidRDefault="0011F48C" w14:paraId="668C887E" w14:textId="25C59C52">
            <w:r w:rsidRPr="0011F48C">
              <w:rPr>
                <w:rFonts w:ascii="Calibri" w:hAnsi="Calibri" w:eastAsia="Calibri" w:cs="Calibri"/>
                <w:sz w:val="24"/>
                <w:szCs w:val="24"/>
              </w:rPr>
              <w:t xml:space="preserve"> </w:t>
            </w:r>
          </w:p>
        </w:tc>
        <w:tc>
          <w:tcPr>
            <w:tcW w:w="2883" w:type="dxa"/>
            <w:tcBorders>
              <w:top w:val="nil"/>
              <w:left w:val="single" w:color="auto" w:sz="8" w:space="0"/>
              <w:bottom w:val="single" w:color="auto" w:sz="8" w:space="0"/>
              <w:right w:val="single" w:color="auto" w:sz="8" w:space="0"/>
            </w:tcBorders>
            <w:tcMar/>
            <w:vAlign w:val="center"/>
          </w:tcPr>
          <w:p w:rsidR="0011F48C" w:rsidRDefault="0011F48C" w14:paraId="0E67FCEA" w14:textId="52BD333F">
            <w:r w:rsidRPr="0011F48C">
              <w:rPr>
                <w:rFonts w:ascii="Calibri" w:hAnsi="Calibri" w:eastAsia="Calibri" w:cs="Calibri"/>
                <w:sz w:val="24"/>
                <w:szCs w:val="24"/>
              </w:rPr>
              <w:t xml:space="preserve"> </w:t>
            </w:r>
          </w:p>
        </w:tc>
        <w:tc>
          <w:tcPr>
            <w:tcW w:w="2569"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40B67887" w14:textId="32E8683B">
            <w:pPr>
              <w:pStyle w:val="ListParagraph"/>
              <w:numPr>
                <w:ilvl w:val="0"/>
                <w:numId w:val="14"/>
              </w:numPr>
              <w:rPr>
                <w:rFonts w:eastAsia="等线" w:eastAsiaTheme="minorEastAsia"/>
                <w:sz w:val="24"/>
                <w:szCs w:val="24"/>
              </w:rPr>
            </w:pPr>
            <w:r w:rsidRPr="352B82A4" w:rsidR="2E4D0D8E">
              <w:rPr>
                <w:sz w:val="24"/>
                <w:szCs w:val="24"/>
              </w:rPr>
              <w:t>Parasitic/ fungal/ bacterial infections</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37F14243" w14:textId="35ADE9E4">
            <w:pPr>
              <w:pStyle w:val="ListParagraph"/>
              <w:numPr>
                <w:ilvl w:val="0"/>
                <w:numId w:val="12"/>
              </w:numPr>
              <w:rPr>
                <w:rFonts w:eastAsia="等线" w:eastAsiaTheme="minorEastAsia"/>
                <w:sz w:val="24"/>
                <w:szCs w:val="24"/>
              </w:rPr>
            </w:pPr>
            <w:r w:rsidRPr="352B82A4" w:rsidR="2E4D0D8E">
              <w:rPr>
                <w:sz w:val="24"/>
                <w:szCs w:val="24"/>
              </w:rPr>
              <w:t>Everyone attending the activity will be at risk of infections especially those who enter the water</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5CFF7F44" w14:textId="183CDF5D">
            <w:pPr>
              <w:pStyle w:val="ListParagraph"/>
              <w:numPr>
                <w:ilvl w:val="0"/>
                <w:numId w:val="12"/>
              </w:numPr>
              <w:rPr>
                <w:rFonts w:eastAsia="等线" w:eastAsiaTheme="minorEastAsia"/>
                <w:sz w:val="24"/>
                <w:szCs w:val="24"/>
              </w:rPr>
            </w:pPr>
            <w:r w:rsidRPr="352B82A4" w:rsidR="2E4D0D8E">
              <w:rPr>
                <w:rFonts w:ascii="Cambria" w:hAnsi="Cambria" w:eastAsia="Cambria" w:cs="Cambria"/>
                <w:sz w:val="24"/>
                <w:szCs w:val="24"/>
              </w:rPr>
              <w:t>Adults will be allocated first aid kits which will be equipped with antihistamines which can be provided to whichever person requires them (providing there are no allergens).</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72267CE6" w14:textId="45F07043">
            <w:r w:rsidRPr="0011F48C">
              <w:rPr>
                <w:rFonts w:ascii="Calibri" w:hAnsi="Calibri" w:eastAsia="Calibri" w:cs="Calibri"/>
                <w:sz w:val="24"/>
                <w:szCs w:val="24"/>
              </w:rPr>
              <w:t>L</w:t>
            </w:r>
          </w:p>
        </w:tc>
      </w:tr>
      <w:tr w:rsidR="0011F48C" w:rsidTr="352B82A4" w14:paraId="2334BBE3" w14:textId="77777777">
        <w:trPr>
          <w:trHeight w:val="1290"/>
        </w:trPr>
        <w:tc>
          <w:tcPr>
            <w:tcW w:w="1494" w:type="dxa"/>
            <w:vMerge w:val="restart"/>
            <w:tcBorders>
              <w:top w:val="single" w:color="auto" w:sz="8" w:space="0"/>
              <w:left w:val="single" w:color="auto" w:sz="8" w:space="0"/>
              <w:bottom w:val="single" w:color="auto" w:sz="8" w:space="0"/>
              <w:right w:val="single" w:color="auto" w:sz="8" w:space="0"/>
            </w:tcBorders>
            <w:tcMar/>
            <w:vAlign w:val="center"/>
          </w:tcPr>
          <w:p w:rsidR="0011F48C" w:rsidRDefault="0011F48C" w14:paraId="73FFD050" w14:textId="0B948D54">
            <w:r w:rsidRPr="0011F48C">
              <w:rPr>
                <w:rFonts w:ascii="Calibri" w:hAnsi="Calibri" w:eastAsia="Calibri" w:cs="Calibri"/>
                <w:sz w:val="24"/>
                <w:szCs w:val="24"/>
              </w:rPr>
              <w:t>Miniature Raft Building (out of natural materials)</w:t>
            </w:r>
          </w:p>
        </w:tc>
        <w:tc>
          <w:tcPr>
            <w:tcW w:w="2883" w:type="dxa"/>
            <w:vMerge w:val="restart"/>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5A28F321" w14:textId="0C0B0D9B">
            <w:pPr>
              <w:pStyle w:val="ListParagraph"/>
              <w:numPr>
                <w:ilvl w:val="0"/>
                <w:numId w:val="11"/>
              </w:numPr>
              <w:rPr>
                <w:rFonts w:eastAsia="等线" w:eastAsiaTheme="minorEastAsia"/>
                <w:sz w:val="24"/>
                <w:szCs w:val="24"/>
              </w:rPr>
            </w:pPr>
            <w:r w:rsidRPr="352B82A4" w:rsidR="2E4D0D8E">
              <w:rPr>
                <w:sz w:val="24"/>
                <w:szCs w:val="24"/>
              </w:rPr>
              <w:t xml:space="preserve">Children will be able use their creative skills and initiative to complete the task. </w:t>
            </w:r>
          </w:p>
          <w:p w:rsidR="0011F48C" w:rsidP="352B82A4" w:rsidRDefault="64E71906" w14:paraId="6D520F53" w14:textId="47D0D635">
            <w:pPr>
              <w:pStyle w:val="ListParagraph"/>
              <w:numPr>
                <w:ilvl w:val="0"/>
                <w:numId w:val="11"/>
              </w:numPr>
              <w:rPr>
                <w:rFonts w:eastAsia="等线" w:eastAsiaTheme="minorEastAsia"/>
                <w:sz w:val="24"/>
                <w:szCs w:val="24"/>
              </w:rPr>
            </w:pPr>
            <w:r w:rsidRPr="352B82A4" w:rsidR="2E4D0D8E">
              <w:rPr>
                <w:sz w:val="24"/>
                <w:szCs w:val="24"/>
              </w:rPr>
              <w:t>Children will also gain a sense of accomplishment once they see their “raft” float and participate in the race.</w:t>
            </w:r>
          </w:p>
          <w:p w:rsidR="0011F48C" w:rsidP="352B82A4" w:rsidRDefault="64E71906" w14:paraId="4AA5BA4A" w14:textId="796AFAFA">
            <w:pPr>
              <w:pStyle w:val="ListParagraph"/>
              <w:numPr>
                <w:ilvl w:val="0"/>
                <w:numId w:val="11"/>
              </w:numPr>
              <w:rPr>
                <w:rFonts w:eastAsia="等线" w:eastAsiaTheme="minorEastAsia"/>
                <w:sz w:val="24"/>
                <w:szCs w:val="24"/>
              </w:rPr>
            </w:pPr>
            <w:r w:rsidRPr="352B82A4" w:rsidR="2E4D0D8E">
              <w:rPr>
                <w:sz w:val="24"/>
                <w:szCs w:val="24"/>
              </w:rPr>
              <w:t>They will develop their knowledge and understanding of natural resources.</w:t>
            </w:r>
          </w:p>
          <w:p w:rsidR="703A7350" w:rsidP="352B82A4" w:rsidRDefault="225D8D6E" w14:paraId="30AFFF92" w14:textId="4A20C1C1">
            <w:pPr>
              <w:pStyle w:val="ListParagraph"/>
              <w:numPr>
                <w:ilvl w:val="0"/>
                <w:numId w:val="11"/>
              </w:numPr>
              <w:rPr>
                <w:rFonts w:eastAsia="等线" w:eastAsiaTheme="minorEastAsia"/>
                <w:sz w:val="24"/>
                <w:szCs w:val="24"/>
              </w:rPr>
            </w:pPr>
            <w:r w:rsidRPr="352B82A4" w:rsidR="248222C5">
              <w:rPr>
                <w:sz w:val="24"/>
                <w:szCs w:val="24"/>
              </w:rPr>
              <w:t>Children will also be able to see the forces of water and the effects it has on objects placed</w:t>
            </w:r>
          </w:p>
          <w:p w:rsidR="703A7350" w:rsidP="0011F48C" w:rsidRDefault="225D8D6E" w14:paraId="18DF64FF" w14:textId="20043BF7">
            <w:pPr>
              <w:pStyle w:val="ListParagraph"/>
              <w:numPr>
                <w:ilvl w:val="0"/>
                <w:numId w:val="11"/>
              </w:numPr>
              <w:rPr>
                <w:sz w:val="24"/>
                <w:szCs w:val="24"/>
              </w:rPr>
            </w:pPr>
            <w:r w:rsidRPr="352B82A4" w:rsidR="248222C5">
              <w:rPr>
                <w:sz w:val="24"/>
                <w:szCs w:val="24"/>
              </w:rPr>
              <w:t xml:space="preserve">Children will also learn about weights and </w:t>
            </w:r>
            <w:r w:rsidRPr="352B82A4" w:rsidR="3F6C5876">
              <w:rPr>
                <w:sz w:val="24"/>
                <w:szCs w:val="24"/>
              </w:rPr>
              <w:t>buoyancy</w:t>
            </w:r>
            <w:r w:rsidRPr="352B82A4" w:rsidR="4BFDA037">
              <w:rPr>
                <w:sz w:val="24"/>
                <w:szCs w:val="24"/>
              </w:rPr>
              <w:t xml:space="preserve"> by trying to create a raft from natural materials they have found.</w:t>
            </w:r>
          </w:p>
        </w:tc>
        <w:tc>
          <w:tcPr>
            <w:tcW w:w="2569"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5EB4AFAF" w14:textId="43596DF7">
            <w:pPr>
              <w:pStyle w:val="ListParagraph"/>
              <w:numPr>
                <w:ilvl w:val="0"/>
                <w:numId w:val="11"/>
              </w:numPr>
              <w:rPr>
                <w:rFonts w:eastAsia="等线" w:eastAsiaTheme="minorEastAsia"/>
                <w:sz w:val="24"/>
                <w:szCs w:val="24"/>
              </w:rPr>
            </w:pPr>
            <w:r w:rsidRPr="352B82A4" w:rsidR="2E4D0D8E">
              <w:rPr>
                <w:sz w:val="24"/>
                <w:szCs w:val="24"/>
              </w:rPr>
              <w:t>Cuts and grazes.</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1180A363" w14:textId="5C0DD264">
            <w:pPr>
              <w:pStyle w:val="ListParagraph"/>
              <w:numPr>
                <w:ilvl w:val="0"/>
                <w:numId w:val="12"/>
              </w:numPr>
              <w:rPr>
                <w:rFonts w:eastAsia="等线" w:eastAsiaTheme="minorEastAsia"/>
                <w:sz w:val="24"/>
                <w:szCs w:val="24"/>
              </w:rPr>
            </w:pPr>
            <w:r w:rsidRPr="352B82A4" w:rsidR="2E4D0D8E">
              <w:rPr>
                <w:sz w:val="24"/>
                <w:szCs w:val="24"/>
              </w:rPr>
              <w:t xml:space="preserve">Everyone attending the activity will be exposed to the risk of cuts and grazes should they fall </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48795E96" w14:textId="72E7CF16">
            <w:pPr>
              <w:pStyle w:val="ListParagraph"/>
              <w:numPr>
                <w:ilvl w:val="0"/>
                <w:numId w:val="12"/>
              </w:numPr>
              <w:rPr>
                <w:rFonts w:eastAsia="等线" w:eastAsiaTheme="minorEastAsia"/>
                <w:sz w:val="24"/>
                <w:szCs w:val="24"/>
              </w:rPr>
            </w:pPr>
            <w:r w:rsidRPr="352B82A4" w:rsidR="2E4D0D8E">
              <w:rPr>
                <w:sz w:val="24"/>
                <w:szCs w:val="24"/>
              </w:rPr>
              <w:t>All adults attending will be advised to keep the children under close supervision and instructed to discourage running near the stream.</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5BE4D1FE" w14:textId="3EA7E456">
            <w:r w:rsidRPr="0011F48C">
              <w:rPr>
                <w:rFonts w:ascii="Calibri" w:hAnsi="Calibri" w:eastAsia="Calibri" w:cs="Calibri"/>
                <w:sz w:val="24"/>
                <w:szCs w:val="24"/>
              </w:rPr>
              <w:t>L</w:t>
            </w:r>
          </w:p>
        </w:tc>
      </w:tr>
      <w:tr w:rsidR="0011F48C" w:rsidTr="352B82A4" w14:paraId="2E862F04" w14:textId="77777777">
        <w:trPr>
          <w:trHeight w:val="1290"/>
        </w:trPr>
        <w:tc>
          <w:tcPr>
            <w:tcW w:w="1494" w:type="dxa"/>
            <w:vMerge/>
            <w:tcMar/>
            <w:vAlign w:val="center"/>
          </w:tcPr>
          <w:p w:rsidR="008C511F" w:rsidRDefault="008C511F" w14:paraId="06B083B9" w14:textId="77777777"/>
        </w:tc>
        <w:tc>
          <w:tcPr>
            <w:tcW w:w="2883" w:type="dxa"/>
            <w:vMerge/>
            <w:tcMar/>
            <w:vAlign w:val="center"/>
          </w:tcPr>
          <w:p w:rsidR="008C511F" w:rsidRDefault="008C511F" w14:paraId="19BE7EA7" w14:textId="77777777"/>
        </w:tc>
        <w:tc>
          <w:tcPr>
            <w:tcW w:w="2569" w:type="dxa"/>
            <w:tcBorders>
              <w:top w:val="single" w:color="auto" w:sz="8" w:space="0"/>
              <w:left w:val="nil"/>
              <w:bottom w:val="single" w:color="auto" w:sz="8" w:space="0"/>
              <w:right w:val="single" w:color="auto" w:sz="8" w:space="0"/>
            </w:tcBorders>
            <w:tcMar/>
            <w:vAlign w:val="center"/>
          </w:tcPr>
          <w:p w:rsidR="0011F48C" w:rsidP="352B82A4" w:rsidRDefault="64E71906" w14:paraId="5A87F62F" w14:textId="66B404AF">
            <w:pPr>
              <w:pStyle w:val="ListParagraph"/>
              <w:numPr>
                <w:ilvl w:val="0"/>
                <w:numId w:val="11"/>
              </w:numPr>
              <w:rPr>
                <w:rFonts w:eastAsia="等线" w:eastAsiaTheme="minorEastAsia"/>
                <w:sz w:val="24"/>
                <w:szCs w:val="24"/>
              </w:rPr>
            </w:pPr>
            <w:r w:rsidRPr="352B82A4" w:rsidR="2E4D0D8E">
              <w:rPr>
                <w:sz w:val="24"/>
                <w:szCs w:val="24"/>
              </w:rPr>
              <w:t>Allergic reaction</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51468D61" w14:textId="0B7D0D17">
            <w:pPr>
              <w:pStyle w:val="ListParagraph"/>
              <w:numPr>
                <w:ilvl w:val="0"/>
                <w:numId w:val="12"/>
              </w:numPr>
              <w:rPr>
                <w:rFonts w:eastAsia="等线" w:eastAsiaTheme="minorEastAsia"/>
                <w:sz w:val="24"/>
                <w:szCs w:val="24"/>
              </w:rPr>
            </w:pPr>
            <w:r w:rsidRPr="352B82A4" w:rsidR="2E4D0D8E">
              <w:rPr>
                <w:sz w:val="24"/>
                <w:szCs w:val="24"/>
              </w:rPr>
              <w:t xml:space="preserve">Everyone attending the activity will </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69F4F847" w14:textId="04417CBE">
            <w:pPr>
              <w:pStyle w:val="ListParagraph"/>
              <w:numPr>
                <w:ilvl w:val="0"/>
                <w:numId w:val="12"/>
              </w:numPr>
              <w:rPr>
                <w:rFonts w:eastAsia="等线" w:eastAsiaTheme="minorEastAsia"/>
                <w:sz w:val="24"/>
                <w:szCs w:val="24"/>
              </w:rPr>
            </w:pPr>
            <w:r w:rsidRPr="352B82A4" w:rsidR="2E4D0D8E">
              <w:rPr>
                <w:sz w:val="24"/>
                <w:szCs w:val="24"/>
              </w:rPr>
              <w:t xml:space="preserve">All staff and adults attending the activity will be notified of any children with any allergens as well as being provided with relevant medical equipment </w:t>
            </w:r>
            <w:r w:rsidRPr="352B82A4" w:rsidR="09EE7911">
              <w:rPr>
                <w:sz w:val="24"/>
                <w:szCs w:val="24"/>
              </w:rPr>
              <w:t>i.e.</w:t>
            </w:r>
            <w:r w:rsidRPr="352B82A4" w:rsidR="2E4D0D8E">
              <w:rPr>
                <w:sz w:val="24"/>
                <w:szCs w:val="24"/>
              </w:rPr>
              <w:t xml:space="preserve"> Epi pens and antihistamines.</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03E756FB" w14:textId="27841C21">
            <w:r w:rsidRPr="0011F48C">
              <w:rPr>
                <w:rFonts w:ascii="Calibri" w:hAnsi="Calibri" w:eastAsia="Calibri" w:cs="Calibri"/>
                <w:sz w:val="24"/>
                <w:szCs w:val="24"/>
              </w:rPr>
              <w:t>L</w:t>
            </w:r>
          </w:p>
        </w:tc>
      </w:tr>
      <w:tr w:rsidR="0011F48C" w:rsidTr="352B82A4" w14:paraId="7A0C25EF" w14:textId="77777777">
        <w:trPr>
          <w:trHeight w:val="1290"/>
        </w:trPr>
        <w:tc>
          <w:tcPr>
            <w:tcW w:w="1494" w:type="dxa"/>
            <w:vMerge/>
            <w:tcMar/>
            <w:vAlign w:val="center"/>
          </w:tcPr>
          <w:p w:rsidR="008C511F" w:rsidRDefault="008C511F" w14:paraId="44689375" w14:textId="77777777"/>
        </w:tc>
        <w:tc>
          <w:tcPr>
            <w:tcW w:w="2883" w:type="dxa"/>
            <w:vMerge/>
            <w:tcMar/>
            <w:vAlign w:val="center"/>
          </w:tcPr>
          <w:p w:rsidR="008C511F" w:rsidRDefault="008C511F" w14:paraId="7245C20E" w14:textId="77777777"/>
        </w:tc>
        <w:tc>
          <w:tcPr>
            <w:tcW w:w="2569" w:type="dxa"/>
            <w:tcBorders>
              <w:top w:val="single" w:color="auto" w:sz="8" w:space="0"/>
              <w:left w:val="nil"/>
              <w:bottom w:val="single" w:color="auto" w:sz="8" w:space="0"/>
              <w:right w:val="single" w:color="auto" w:sz="8" w:space="0"/>
            </w:tcBorders>
            <w:tcMar/>
            <w:vAlign w:val="center"/>
          </w:tcPr>
          <w:p w:rsidR="0011F48C" w:rsidP="352B82A4" w:rsidRDefault="64E71906" w14:paraId="2E8CFAB5" w14:textId="23CF8825">
            <w:pPr>
              <w:pStyle w:val="ListParagraph"/>
              <w:numPr>
                <w:ilvl w:val="0"/>
                <w:numId w:val="11"/>
              </w:numPr>
              <w:rPr>
                <w:rFonts w:eastAsia="等线" w:eastAsiaTheme="minorEastAsia"/>
                <w:sz w:val="24"/>
                <w:szCs w:val="24"/>
              </w:rPr>
            </w:pPr>
            <w:r w:rsidRPr="352B82A4" w:rsidR="2E4D0D8E">
              <w:rPr>
                <w:sz w:val="24"/>
                <w:szCs w:val="24"/>
              </w:rPr>
              <w:t>Splinters</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6BAD1480" w14:textId="77100371">
            <w:pPr>
              <w:pStyle w:val="ListParagraph"/>
              <w:numPr>
                <w:ilvl w:val="0"/>
                <w:numId w:val="12"/>
              </w:numPr>
              <w:rPr>
                <w:rFonts w:eastAsia="等线" w:eastAsiaTheme="minorEastAsia"/>
                <w:sz w:val="24"/>
                <w:szCs w:val="24"/>
              </w:rPr>
            </w:pPr>
            <w:r w:rsidRPr="352B82A4" w:rsidR="2E4D0D8E">
              <w:rPr>
                <w:sz w:val="24"/>
                <w:szCs w:val="24"/>
              </w:rPr>
              <w:t>Anyone handling pieces of wood will be exposed to the risk of getting a splinter.</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40C8DB49" w14:textId="62C0833F">
            <w:pPr>
              <w:pStyle w:val="ListParagraph"/>
              <w:numPr>
                <w:ilvl w:val="0"/>
                <w:numId w:val="12"/>
              </w:numPr>
              <w:rPr>
                <w:rFonts w:eastAsia="等线" w:eastAsiaTheme="minorEastAsia"/>
                <w:sz w:val="24"/>
                <w:szCs w:val="24"/>
              </w:rPr>
            </w:pPr>
            <w:r w:rsidRPr="352B82A4" w:rsidR="2E4D0D8E">
              <w:rPr>
                <w:sz w:val="24"/>
                <w:szCs w:val="24"/>
              </w:rPr>
              <w:t xml:space="preserve">The children and the children’s parents/guardians will be notified that gloves will be required before the day of the activity. </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64D08CB5" w14:textId="03696D1F">
            <w:r w:rsidRPr="0011F48C">
              <w:rPr>
                <w:rFonts w:ascii="Calibri" w:hAnsi="Calibri" w:eastAsia="Calibri" w:cs="Calibri"/>
                <w:sz w:val="24"/>
                <w:szCs w:val="24"/>
              </w:rPr>
              <w:t>L</w:t>
            </w:r>
          </w:p>
        </w:tc>
      </w:tr>
      <w:tr w:rsidR="0011F48C" w:rsidTr="352B82A4" w14:paraId="7C228351" w14:textId="77777777">
        <w:trPr>
          <w:trHeight w:val="1275"/>
        </w:trPr>
        <w:tc>
          <w:tcPr>
            <w:tcW w:w="1494" w:type="dxa"/>
            <w:vMerge w:val="restart"/>
            <w:tcBorders>
              <w:top w:val="nil"/>
              <w:left w:val="single" w:color="auto" w:sz="8" w:space="0"/>
              <w:bottom w:val="single" w:color="auto" w:sz="8" w:space="0"/>
              <w:right w:val="single" w:color="auto" w:sz="8" w:space="0"/>
            </w:tcBorders>
            <w:tcMar/>
            <w:vAlign w:val="center"/>
          </w:tcPr>
          <w:p w:rsidR="0011F48C" w:rsidRDefault="0011F48C" w14:paraId="0321EFCC" w14:textId="0279CBDF">
            <w:r w:rsidRPr="0011F48C">
              <w:rPr>
                <w:rFonts w:ascii="Cambria" w:hAnsi="Cambria" w:eastAsia="Cambria" w:cs="Cambria"/>
                <w:sz w:val="24"/>
                <w:szCs w:val="24"/>
              </w:rPr>
              <w:t>Miniature Raft Race</w:t>
            </w:r>
          </w:p>
        </w:tc>
        <w:tc>
          <w:tcPr>
            <w:tcW w:w="2883" w:type="dxa"/>
            <w:vMerge w:val="restart"/>
            <w:tcBorders>
              <w:top w:val="nil"/>
              <w:left w:val="single" w:color="auto" w:sz="8" w:space="0"/>
              <w:bottom w:val="single" w:color="auto" w:sz="8" w:space="0"/>
              <w:right w:val="single" w:color="auto" w:sz="8" w:space="0"/>
            </w:tcBorders>
            <w:tcMar/>
            <w:vAlign w:val="center"/>
          </w:tcPr>
          <w:p w:rsidR="0011F48C" w:rsidP="352B82A4" w:rsidRDefault="64E71906" w14:paraId="6DA74B06" w14:textId="19A52EB8">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The children would enjoy the element of competition.</w:t>
            </w:r>
          </w:p>
          <w:p w:rsidR="0011F48C" w:rsidP="352B82A4" w:rsidRDefault="64E71906" w14:paraId="2498D990" w14:textId="3355E22C">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They will develop their maths skills by timing the race.</w:t>
            </w:r>
          </w:p>
          <w:p w:rsidR="0011F48C" w:rsidP="352B82A4" w:rsidRDefault="64E71906" w14:paraId="34D643EA" w14:textId="0579E9BD">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They will gain experience using timing equipment, e.g. stop watches.</w:t>
            </w:r>
          </w:p>
          <w:p w:rsidR="0011F48C" w:rsidP="352B82A4" w:rsidRDefault="64E71906" w14:paraId="69A1F0C0" w14:textId="5A966672">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They will develop their understanding of natural resources and if the float/sink.</w:t>
            </w:r>
          </w:p>
          <w:p w:rsidR="0011F48C" w:rsidP="352B82A4" w:rsidRDefault="64E71906" w14:paraId="4DA8A2B3" w14:textId="46E3D493">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They will develop their understanding of forces and gravity.</w:t>
            </w:r>
          </w:p>
        </w:tc>
        <w:tc>
          <w:tcPr>
            <w:tcW w:w="2569"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1FE73330" w14:textId="1BF58649">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Falling into stream and drowning.</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38FD6EAD" w14:textId="0EC85DD4">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Anyone attending the activity will be exposed to an element of risk of falling into the stream and drowning</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1B6D529E" w14:textId="4750F29F">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 xml:space="preserve">Everyone attending will be advised to stay away from the edge of the stream and adults will be instructed to stop children from coming within 2 meters of the edge of the bank. </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0048FF0F" w14:textId="24748571">
            <w:r w:rsidRPr="0011F48C">
              <w:rPr>
                <w:rFonts w:ascii="Cambria" w:hAnsi="Cambria" w:eastAsia="Cambria" w:cs="Cambria"/>
                <w:sz w:val="24"/>
                <w:szCs w:val="24"/>
              </w:rPr>
              <w:t>L</w:t>
            </w:r>
          </w:p>
        </w:tc>
      </w:tr>
      <w:tr w:rsidR="0011F48C" w:rsidTr="352B82A4" w14:paraId="3B5E2C7B" w14:textId="77777777">
        <w:trPr>
          <w:trHeight w:val="1275"/>
        </w:trPr>
        <w:tc>
          <w:tcPr>
            <w:tcW w:w="1494" w:type="dxa"/>
            <w:vMerge/>
            <w:tcMar/>
            <w:vAlign w:val="center"/>
          </w:tcPr>
          <w:p w:rsidR="008C511F" w:rsidRDefault="008C511F" w14:paraId="6BF9DA7D" w14:textId="77777777"/>
        </w:tc>
        <w:tc>
          <w:tcPr>
            <w:tcW w:w="2883" w:type="dxa"/>
            <w:vMerge/>
            <w:tcMar/>
            <w:vAlign w:val="center"/>
          </w:tcPr>
          <w:p w:rsidR="008C511F" w:rsidRDefault="008C511F" w14:paraId="18E5143A" w14:textId="77777777"/>
        </w:tc>
        <w:tc>
          <w:tcPr>
            <w:tcW w:w="2569" w:type="dxa"/>
            <w:tcBorders>
              <w:top w:val="single" w:color="auto" w:sz="8" w:space="0"/>
              <w:left w:val="nil"/>
              <w:bottom w:val="single" w:color="auto" w:sz="8" w:space="0"/>
              <w:right w:val="single" w:color="auto" w:sz="8" w:space="0"/>
            </w:tcBorders>
            <w:tcMar/>
            <w:vAlign w:val="center"/>
          </w:tcPr>
          <w:p w:rsidR="0011F48C" w:rsidP="352B82A4" w:rsidRDefault="64E71906" w14:paraId="7C9CF3C3" w14:textId="136777FF">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Falling into stream and bumping head.</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107526BA" w14:textId="37851006">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Anyone attending the activity will be exposed to an element of risk of falling into the stream and injuring themselves</w:t>
            </w:r>
          </w:p>
          <w:p w:rsidR="0011F48C" w:rsidRDefault="0011F48C" w14:paraId="73D69E73" w14:textId="1B5DEA61">
            <w:r w:rsidRPr="0011F48C">
              <w:rPr>
                <w:rFonts w:ascii="Cambria" w:hAnsi="Cambria" w:eastAsia="Cambria" w:cs="Cambria"/>
                <w:sz w:val="24"/>
                <w:szCs w:val="24"/>
              </w:rPr>
              <w:t xml:space="preserve"> </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56C3FA5F" w14:textId="4EC6D842">
            <w:pPr>
              <w:pStyle w:val="ListParagraph"/>
              <w:numPr>
                <w:ilvl w:val="0"/>
                <w:numId w:val="9"/>
              </w:numPr>
              <w:rPr>
                <w:rFonts w:eastAsia="等线" w:eastAsiaTheme="minorEastAsia"/>
                <w:sz w:val="24"/>
                <w:szCs w:val="24"/>
              </w:rPr>
            </w:pPr>
            <w:r w:rsidRPr="352B82A4" w:rsidR="2E4D0D8E">
              <w:rPr>
                <w:rFonts w:ascii="Cambria" w:hAnsi="Cambria" w:eastAsia="Cambria" w:cs="Cambria"/>
                <w:sz w:val="24"/>
                <w:szCs w:val="24"/>
              </w:rPr>
              <w:t>Everyone attending will be advised to stay away from the edge of the stream and adults will be instructed to stop children from coming within 2 meters of the edge of the bank.</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0FA46C57" w14:textId="4C0D6E89">
            <w:r w:rsidRPr="0011F48C">
              <w:rPr>
                <w:rFonts w:ascii="Cambria" w:hAnsi="Cambria" w:eastAsia="Cambria" w:cs="Cambria"/>
                <w:sz w:val="24"/>
                <w:szCs w:val="24"/>
              </w:rPr>
              <w:t>L</w:t>
            </w:r>
          </w:p>
        </w:tc>
      </w:tr>
      <w:tr w:rsidR="0011F48C" w:rsidTr="352B82A4" w14:paraId="3C3425F7" w14:textId="77777777">
        <w:trPr>
          <w:trHeight w:val="1275"/>
        </w:trPr>
        <w:tc>
          <w:tcPr>
            <w:tcW w:w="1494" w:type="dxa"/>
            <w:vMerge/>
            <w:tcMar/>
            <w:vAlign w:val="center"/>
          </w:tcPr>
          <w:p w:rsidR="008C511F" w:rsidRDefault="008C511F" w14:paraId="1EA2075A" w14:textId="77777777"/>
        </w:tc>
        <w:tc>
          <w:tcPr>
            <w:tcW w:w="2883" w:type="dxa"/>
            <w:vMerge/>
            <w:tcMar/>
            <w:vAlign w:val="center"/>
          </w:tcPr>
          <w:p w:rsidR="008C511F" w:rsidRDefault="008C511F" w14:paraId="1E3E4EB6" w14:textId="77777777"/>
        </w:tc>
        <w:tc>
          <w:tcPr>
            <w:tcW w:w="2569" w:type="dxa"/>
            <w:tcBorders>
              <w:top w:val="single" w:color="auto" w:sz="8" w:space="0"/>
              <w:left w:val="nil"/>
              <w:bottom w:val="single" w:color="auto" w:sz="8" w:space="0"/>
              <w:right w:val="single" w:color="auto" w:sz="8" w:space="0"/>
            </w:tcBorders>
            <w:tcMar/>
            <w:vAlign w:val="center"/>
          </w:tcPr>
          <w:p w:rsidR="0011F48C" w:rsidP="352B82A4" w:rsidRDefault="64E71906" w14:paraId="0FFAFBEF" w14:textId="653AC2FE">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Falling into stream and breaking a bone.</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094BBE72" w14:textId="74258602">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Anyone attending the activity will be exposed to an element of risk of falling into the stream and breaking a bone</w:t>
            </w:r>
          </w:p>
          <w:p w:rsidR="0011F48C" w:rsidRDefault="0011F48C" w14:paraId="2CD1291B" w14:textId="3C66264D">
            <w:r w:rsidRPr="0011F48C">
              <w:rPr>
                <w:rFonts w:ascii="Cambria" w:hAnsi="Cambria" w:eastAsia="Cambria" w:cs="Cambria"/>
                <w:sz w:val="24"/>
                <w:szCs w:val="24"/>
              </w:rPr>
              <w:t xml:space="preserve"> </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017F6719" w14:textId="786469F3">
            <w:pPr>
              <w:pStyle w:val="ListParagraph"/>
              <w:numPr>
                <w:ilvl w:val="0"/>
                <w:numId w:val="9"/>
              </w:numPr>
              <w:rPr>
                <w:rFonts w:eastAsia="等线" w:eastAsiaTheme="minorEastAsia"/>
                <w:sz w:val="24"/>
                <w:szCs w:val="24"/>
              </w:rPr>
            </w:pPr>
            <w:r w:rsidRPr="352B82A4" w:rsidR="2E4D0D8E">
              <w:rPr>
                <w:rFonts w:ascii="Cambria" w:hAnsi="Cambria" w:eastAsia="Cambria" w:cs="Cambria"/>
                <w:sz w:val="24"/>
                <w:szCs w:val="24"/>
              </w:rPr>
              <w:t>Everyone attending will be advised to stay away from the edge of the stream and adults will be instructed to stop children from coming within 2 meters of the edge of the bank.</w:t>
            </w: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RDefault="0011F48C" w14:paraId="33322198" w14:textId="46CB4781">
            <w:r w:rsidRPr="0011F48C">
              <w:rPr>
                <w:rFonts w:ascii="Cambria" w:hAnsi="Cambria" w:eastAsia="Cambria" w:cs="Cambria"/>
                <w:sz w:val="24"/>
                <w:szCs w:val="24"/>
              </w:rPr>
              <w:t>L</w:t>
            </w:r>
          </w:p>
        </w:tc>
      </w:tr>
      <w:tr w:rsidR="0011F48C" w:rsidTr="352B82A4" w14:paraId="5CA683B7" w14:textId="77777777">
        <w:trPr>
          <w:trHeight w:val="1275"/>
        </w:trPr>
        <w:tc>
          <w:tcPr>
            <w:tcW w:w="1494" w:type="dxa"/>
            <w:vMerge/>
            <w:tcMar/>
            <w:vAlign w:val="center"/>
          </w:tcPr>
          <w:p w:rsidR="008C511F" w:rsidRDefault="008C511F" w14:paraId="4C5DC069" w14:textId="77777777"/>
        </w:tc>
        <w:tc>
          <w:tcPr>
            <w:tcW w:w="2883" w:type="dxa"/>
            <w:vMerge/>
            <w:tcMar/>
            <w:vAlign w:val="center"/>
          </w:tcPr>
          <w:p w:rsidR="008C511F" w:rsidRDefault="008C511F" w14:paraId="10C915CD" w14:textId="77777777"/>
        </w:tc>
        <w:tc>
          <w:tcPr>
            <w:tcW w:w="2569" w:type="dxa"/>
            <w:tcBorders>
              <w:top w:val="single" w:color="auto" w:sz="8" w:space="0"/>
              <w:left w:val="nil"/>
              <w:bottom w:val="single" w:color="auto" w:sz="8" w:space="0"/>
              <w:right w:val="single" w:color="auto" w:sz="8" w:space="0"/>
            </w:tcBorders>
            <w:tcMar/>
            <w:vAlign w:val="center"/>
          </w:tcPr>
          <w:p w:rsidR="0011F48C" w:rsidP="352B82A4" w:rsidRDefault="64E71906" w14:paraId="6325A28B" w14:textId="5D50EC53">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Falling – causing a cut or graze.</w:t>
            </w:r>
          </w:p>
        </w:tc>
        <w:tc>
          <w:tcPr>
            <w:tcW w:w="2808" w:type="dxa"/>
            <w:tcBorders>
              <w:top w:val="single" w:color="auto" w:sz="8" w:space="0"/>
              <w:left w:val="single" w:color="auto" w:sz="8" w:space="0"/>
              <w:bottom w:val="single" w:color="auto" w:sz="8" w:space="0"/>
              <w:right w:val="single" w:color="auto" w:sz="8" w:space="0"/>
            </w:tcBorders>
            <w:tcMar/>
            <w:vAlign w:val="center"/>
          </w:tcPr>
          <w:p w:rsidR="0011F48C" w:rsidP="352B82A4" w:rsidRDefault="64E71906" w14:paraId="3EB07613" w14:textId="03C7AB28">
            <w:pPr>
              <w:pStyle w:val="ListParagraph"/>
              <w:numPr>
                <w:ilvl w:val="0"/>
                <w:numId w:val="10"/>
              </w:numPr>
              <w:rPr>
                <w:rFonts w:eastAsia="等线" w:eastAsiaTheme="minorEastAsia"/>
                <w:sz w:val="24"/>
                <w:szCs w:val="24"/>
              </w:rPr>
            </w:pPr>
            <w:r w:rsidRPr="352B82A4" w:rsidR="2E4D0D8E">
              <w:rPr>
                <w:rFonts w:ascii="Cambria" w:hAnsi="Cambria" w:eastAsia="Cambria" w:cs="Cambria"/>
                <w:sz w:val="24"/>
                <w:szCs w:val="24"/>
              </w:rPr>
              <w:t>Anyone attending the activity will be exposed to an element of risk of falling into the stream causing minor cuts or grazes to themselves.</w:t>
            </w:r>
          </w:p>
        </w:tc>
        <w:tc>
          <w:tcPr>
            <w:tcW w:w="3690" w:type="dxa"/>
            <w:tcBorders>
              <w:top w:val="single" w:color="auto" w:sz="8" w:space="0"/>
              <w:left w:val="single" w:color="auto" w:sz="8" w:space="0"/>
              <w:bottom w:val="single" w:color="auto" w:sz="8" w:space="0"/>
              <w:right w:val="single" w:color="auto" w:sz="8" w:space="0"/>
            </w:tcBorders>
            <w:tcMar/>
            <w:vAlign w:val="center"/>
          </w:tcPr>
          <w:p w:rsidR="0011F48C" w:rsidP="352B82A4" w:rsidRDefault="66F39535" w14:paraId="7EECA101" w14:textId="73BC0FFB">
            <w:pPr>
              <w:pStyle w:val="ListParagraph"/>
              <w:numPr>
                <w:ilvl w:val="0"/>
                <w:numId w:val="9"/>
              </w:numPr>
              <w:rPr>
                <w:rFonts w:eastAsia="等线" w:eastAsiaTheme="minorEastAsia"/>
                <w:sz w:val="24"/>
                <w:szCs w:val="24"/>
              </w:rPr>
            </w:pPr>
            <w:r w:rsidRPr="352B82A4" w:rsidR="7A37B227">
              <w:rPr>
                <w:rFonts w:ascii="Cambria" w:hAnsi="Cambria" w:eastAsia="Cambria" w:cs="Cambria"/>
                <w:sz w:val="24"/>
                <w:szCs w:val="24"/>
              </w:rPr>
              <w:t xml:space="preserve"> </w:t>
            </w:r>
            <w:r w:rsidRPr="352B82A4" w:rsidR="069514BE">
              <w:rPr>
                <w:rFonts w:ascii="Cambria" w:hAnsi="Cambria" w:eastAsia="Cambria" w:cs="Cambria"/>
                <w:sz w:val="24"/>
                <w:szCs w:val="24"/>
              </w:rPr>
              <w:t>Everyone attending will be advised to stay away from the edge of the stream and adults will be instructed to stop children from coming within 2 meters of the edge of the bank.</w:t>
            </w:r>
          </w:p>
          <w:p w:rsidR="0011F48C" w:rsidRDefault="0011F48C" w14:paraId="5DD5F241" w14:textId="086E05C2">
            <w:pPr>
              <w:rPr>
                <w:rFonts w:ascii="Cambria" w:hAnsi="Cambria" w:eastAsia="Cambria" w:cs="Cambria"/>
                <w:sz w:val="24"/>
                <w:szCs w:val="24"/>
              </w:rPr>
            </w:pPr>
          </w:p>
        </w:tc>
        <w:tc>
          <w:tcPr>
            <w:tcW w:w="1120" w:type="dxa"/>
            <w:tcBorders>
              <w:top w:val="single" w:color="auto" w:sz="8" w:space="0"/>
              <w:left w:val="single" w:color="auto" w:sz="8" w:space="0"/>
              <w:bottom w:val="single" w:color="auto" w:sz="8" w:space="0"/>
              <w:right w:val="single" w:color="auto" w:sz="8" w:space="0"/>
            </w:tcBorders>
            <w:tcMar/>
            <w:vAlign w:val="center"/>
          </w:tcPr>
          <w:p w:rsidR="0011F48C" w:rsidP="0011F48C" w:rsidRDefault="495D49ED" w14:paraId="2499D3BF" w14:textId="1A422CCA">
            <w:pPr>
              <w:rPr>
                <w:rFonts w:ascii="Cambria" w:hAnsi="Cambria" w:eastAsia="Cambria" w:cs="Cambria"/>
                <w:sz w:val="24"/>
                <w:szCs w:val="24"/>
              </w:rPr>
            </w:pPr>
            <w:r w:rsidRPr="66DDA516">
              <w:rPr>
                <w:rFonts w:ascii="Cambria" w:hAnsi="Cambria" w:eastAsia="Cambria" w:cs="Cambria"/>
                <w:sz w:val="24"/>
                <w:szCs w:val="24"/>
              </w:rPr>
              <w:t>L</w:t>
            </w:r>
          </w:p>
        </w:tc>
      </w:tr>
    </w:tbl>
    <w:p w:rsidR="74527497" w:rsidP="74527497" w:rsidRDefault="74527497" w14:paraId="380F098D" w14:textId="01E2A643">
      <w:pPr>
        <w:tabs>
          <w:tab w:val="center" w:pos="4320"/>
          <w:tab w:val="right" w:pos="8640"/>
        </w:tabs>
        <w:spacing w:after="0" w:line="240" w:lineRule="auto"/>
        <w:rPr>
          <w:rFonts w:ascii="Calibri" w:hAnsi="Calibri" w:eastAsia="MS Mincho" w:cs="Times New Roman"/>
          <w:b/>
          <w:bCs/>
          <w:sz w:val="56"/>
          <w:szCs w:val="56"/>
        </w:rPr>
      </w:pPr>
    </w:p>
    <w:p w:rsidR="00D35F5F" w:rsidP="28BDB98F" w:rsidRDefault="00D35F5F" w14:paraId="6D4BECB9" w14:textId="5F7F4E88">
      <w:pPr>
        <w:tabs>
          <w:tab w:val="center" w:pos="4320"/>
          <w:tab w:val="right" w:pos="8640"/>
        </w:tabs>
        <w:spacing w:after="0" w:line="240" w:lineRule="auto"/>
        <w:rPr>
          <w:rFonts w:ascii="Calibri" w:hAnsi="Calibri" w:eastAsia="MS Mincho" w:cs="Times New Roman"/>
          <w:sz w:val="24"/>
          <w:szCs w:val="24"/>
          <w:u w:val="single"/>
        </w:rPr>
      </w:pPr>
      <w:r w:rsidRPr="28BDB98F">
        <w:rPr>
          <w:rFonts w:ascii="Calibri" w:hAnsi="Calibri" w:eastAsia="MS Mincho" w:cs="Times New Roman"/>
          <w:sz w:val="24"/>
          <w:szCs w:val="24"/>
          <w:u w:val="single"/>
        </w:rPr>
        <w:t>Section 4</w:t>
      </w:r>
    </w:p>
    <w:p w:rsidR="28BDB98F" w:rsidP="28BDB98F" w:rsidRDefault="28BDB98F" w14:paraId="75867F2B" w14:textId="217700B3">
      <w:pPr>
        <w:tabs>
          <w:tab w:val="center" w:pos="4320"/>
          <w:tab w:val="right" w:pos="8640"/>
        </w:tabs>
        <w:spacing w:after="0" w:line="240" w:lineRule="auto"/>
        <w:rPr>
          <w:rFonts w:ascii="Calibri" w:hAnsi="Calibri" w:eastAsia="MS Mincho" w:cs="Times New Roman"/>
          <w:sz w:val="24"/>
          <w:szCs w:val="24"/>
          <w:u w:val="single"/>
        </w:rPr>
      </w:pPr>
    </w:p>
    <w:p w:rsidRPr="0009351D" w:rsidR="74527497" w:rsidP="28BDB98F" w:rsidRDefault="659D51C2" w14:paraId="70C330EE" w14:textId="125AD9AD">
      <w:pPr>
        <w:tabs>
          <w:tab w:val="center" w:pos="4320"/>
          <w:tab w:val="right" w:pos="8640"/>
        </w:tabs>
        <w:spacing w:after="0" w:line="240" w:lineRule="auto"/>
        <w:rPr>
          <w:color w:val="000000" w:themeColor="text1"/>
          <w:sz w:val="24"/>
          <w:szCs w:val="24"/>
        </w:rPr>
      </w:pPr>
      <w:r w:rsidRPr="70F79E90">
        <w:rPr>
          <w:rFonts w:eastAsia="MS Mincho"/>
          <w:color w:val="000000" w:themeColor="text1"/>
          <w:sz w:val="24"/>
          <w:szCs w:val="24"/>
        </w:rPr>
        <w:t>In order for children to gain the most from an outdoor learning environment</w:t>
      </w:r>
      <w:r w:rsidRPr="70F79E90" w:rsidR="40E17A30">
        <w:rPr>
          <w:rFonts w:eastAsia="MS Mincho"/>
          <w:color w:val="000000" w:themeColor="text1"/>
          <w:sz w:val="24"/>
          <w:szCs w:val="24"/>
        </w:rPr>
        <w:t xml:space="preserve">, </w:t>
      </w:r>
      <w:r w:rsidRPr="70F79E90" w:rsidR="3727CF20">
        <w:rPr>
          <w:rFonts w:eastAsia="MS Mincho"/>
          <w:color w:val="000000" w:themeColor="text1"/>
          <w:sz w:val="24"/>
          <w:szCs w:val="24"/>
        </w:rPr>
        <w:t>they will need to be supported by enthusiastic,</w:t>
      </w:r>
      <w:r w:rsidRPr="70F79E90" w:rsidR="2B611D91">
        <w:rPr>
          <w:rFonts w:eastAsia="MS Mincho"/>
          <w:color w:val="000000" w:themeColor="text1"/>
          <w:sz w:val="24"/>
          <w:szCs w:val="24"/>
        </w:rPr>
        <w:t xml:space="preserve"> </w:t>
      </w:r>
      <w:r w:rsidRPr="70F79E90" w:rsidR="3727CF20">
        <w:rPr>
          <w:rFonts w:eastAsia="MS Mincho"/>
          <w:color w:val="000000" w:themeColor="text1"/>
          <w:sz w:val="24"/>
          <w:szCs w:val="24"/>
        </w:rPr>
        <w:t xml:space="preserve">skilled practitioners </w:t>
      </w:r>
      <w:r w:rsidRPr="5E092EB6" w:rsidR="737ED0F0">
        <w:rPr>
          <w:rFonts w:eastAsia="MS Mincho"/>
          <w:color w:val="000000" w:themeColor="text1"/>
          <w:sz w:val="24"/>
          <w:szCs w:val="24"/>
        </w:rPr>
        <w:t>(</w:t>
      </w:r>
      <w:r w:rsidRPr="5E092EB6" w:rsidR="710A5D77">
        <w:rPr>
          <w:rFonts w:eastAsia="MS Mincho"/>
          <w:color w:val="000000" w:themeColor="text1"/>
          <w:sz w:val="24"/>
          <w:szCs w:val="24"/>
        </w:rPr>
        <w:t>Rogers &amp; Rose, 2012</w:t>
      </w:r>
      <w:r w:rsidRPr="5E092EB6" w:rsidR="0F35C299">
        <w:rPr>
          <w:rFonts w:eastAsia="MS Mincho"/>
          <w:color w:val="000000" w:themeColor="text1"/>
          <w:sz w:val="24"/>
          <w:szCs w:val="24"/>
        </w:rPr>
        <w:t>)</w:t>
      </w:r>
      <w:r w:rsidRPr="70F79E90" w:rsidR="612EF6DF">
        <w:rPr>
          <w:rFonts w:eastAsia="MS Mincho"/>
          <w:color w:val="000000" w:themeColor="text1"/>
          <w:sz w:val="24"/>
          <w:szCs w:val="24"/>
        </w:rPr>
        <w:t xml:space="preserve">. </w:t>
      </w:r>
      <w:r w:rsidRPr="70F79E90" w:rsidR="3BF47755">
        <w:rPr>
          <w:rFonts w:eastAsia="MS Mincho"/>
          <w:color w:val="000000" w:themeColor="text1"/>
          <w:sz w:val="24"/>
          <w:szCs w:val="24"/>
        </w:rPr>
        <w:t>The outdoor environ</w:t>
      </w:r>
      <w:r w:rsidRPr="70F79E90" w:rsidR="6E18625A">
        <w:rPr>
          <w:rFonts w:eastAsia="MS Mincho"/>
          <w:color w:val="000000" w:themeColor="text1"/>
          <w:sz w:val="24"/>
          <w:szCs w:val="24"/>
        </w:rPr>
        <w:t xml:space="preserve">ment has an abundance of opportunities </w:t>
      </w:r>
      <w:r w:rsidRPr="70F79E90" w:rsidR="359A0E98">
        <w:rPr>
          <w:rFonts w:eastAsia="MS Mincho"/>
          <w:color w:val="000000" w:themeColor="text1"/>
          <w:sz w:val="24"/>
          <w:szCs w:val="24"/>
        </w:rPr>
        <w:t xml:space="preserve">to develop and apply </w:t>
      </w:r>
      <w:r w:rsidRPr="70F79E90" w:rsidR="6E910DEE">
        <w:rPr>
          <w:rFonts w:eastAsia="MS Mincho"/>
          <w:color w:val="000000" w:themeColor="text1"/>
          <w:sz w:val="24"/>
          <w:szCs w:val="24"/>
        </w:rPr>
        <w:t>a wealth of skills and knowledge</w:t>
      </w:r>
      <w:r w:rsidRPr="70F79E90" w:rsidR="69070915">
        <w:rPr>
          <w:rFonts w:eastAsia="MS Mincho"/>
          <w:color w:val="000000" w:themeColor="text1"/>
          <w:sz w:val="24"/>
          <w:szCs w:val="24"/>
        </w:rPr>
        <w:t xml:space="preserve">. One </w:t>
      </w:r>
      <w:r w:rsidRPr="70F79E90" w:rsidR="77083756">
        <w:rPr>
          <w:rFonts w:eastAsia="MS Mincho"/>
          <w:color w:val="000000" w:themeColor="text1"/>
          <w:sz w:val="24"/>
          <w:szCs w:val="24"/>
        </w:rPr>
        <w:t xml:space="preserve">of these </w:t>
      </w:r>
      <w:r w:rsidRPr="290C0D7F" w:rsidR="5CF2D246">
        <w:rPr>
          <w:rFonts w:eastAsia="MS Mincho"/>
          <w:color w:val="000000" w:themeColor="text1"/>
          <w:sz w:val="24"/>
          <w:szCs w:val="24"/>
        </w:rPr>
        <w:t xml:space="preserve">is </w:t>
      </w:r>
      <w:r w:rsidRPr="70F79E90" w:rsidR="52C96CF8">
        <w:rPr>
          <w:rFonts w:eastAsia="MS Mincho"/>
          <w:color w:val="000000" w:themeColor="text1"/>
          <w:sz w:val="24"/>
          <w:szCs w:val="24"/>
        </w:rPr>
        <w:t xml:space="preserve">the </w:t>
      </w:r>
      <w:r w:rsidRPr="70F79E90" w:rsidR="794B3FAE">
        <w:rPr>
          <w:rFonts w:eastAsia="MS Mincho"/>
          <w:color w:val="000000" w:themeColor="text1"/>
          <w:sz w:val="24"/>
          <w:szCs w:val="24"/>
        </w:rPr>
        <w:t xml:space="preserve">theory of loose parts which </w:t>
      </w:r>
      <w:r w:rsidRPr="70F79E90" w:rsidR="4187B337">
        <w:rPr>
          <w:rFonts w:eastAsia="MS Mincho"/>
          <w:color w:val="000000" w:themeColor="text1"/>
          <w:sz w:val="24"/>
          <w:szCs w:val="24"/>
        </w:rPr>
        <w:t>is a</w:t>
      </w:r>
      <w:r w:rsidRPr="70F79E90" w:rsidR="7715554D">
        <w:rPr>
          <w:rFonts w:eastAsia="MS Mincho"/>
          <w:color w:val="000000" w:themeColor="text1"/>
          <w:sz w:val="24"/>
          <w:szCs w:val="24"/>
        </w:rPr>
        <w:t xml:space="preserve">s described </w:t>
      </w:r>
      <w:r w:rsidRPr="70F79E90" w:rsidR="73AD4A70">
        <w:rPr>
          <w:rFonts w:eastAsia="MS Mincho"/>
          <w:color w:val="000000" w:themeColor="text1"/>
          <w:sz w:val="24"/>
          <w:szCs w:val="24"/>
        </w:rPr>
        <w:t xml:space="preserve">by </w:t>
      </w:r>
      <w:r w:rsidRPr="70F79E90" w:rsidR="73AD4A70">
        <w:rPr>
          <w:color w:val="000000" w:themeColor="text1"/>
          <w:sz w:val="24"/>
          <w:szCs w:val="24"/>
          <w:shd w:val="clear" w:color="auto" w:fill="FFFFFF"/>
        </w:rPr>
        <w:t>Simon</w:t>
      </w:r>
      <w:r w:rsidRPr="70F79E90" w:rsidR="7715554D">
        <w:rPr>
          <w:color w:val="000000" w:themeColor="text1"/>
          <w:sz w:val="24"/>
          <w:szCs w:val="24"/>
          <w:shd w:val="clear" w:color="auto" w:fill="FFFFFF"/>
        </w:rPr>
        <w:t xml:space="preserve"> Nicholson</w:t>
      </w:r>
      <w:r w:rsidRPr="70F79E90" w:rsidR="248078F8">
        <w:rPr>
          <w:color w:val="000000" w:themeColor="text1"/>
          <w:sz w:val="24"/>
          <w:szCs w:val="24"/>
          <w:shd w:val="clear" w:color="auto" w:fill="FFFFFF"/>
        </w:rPr>
        <w:t>;</w:t>
      </w:r>
      <w:r w:rsidRPr="70F79E90" w:rsidR="47C6C910">
        <w:rPr>
          <w:color w:val="000000" w:themeColor="text1"/>
          <w:sz w:val="24"/>
          <w:szCs w:val="24"/>
          <w:shd w:val="clear" w:color="auto" w:fill="FFFFFF"/>
        </w:rPr>
        <w:t xml:space="preserve"> </w:t>
      </w:r>
      <w:r w:rsidRPr="70F79E90" w:rsidR="60568511">
        <w:rPr>
          <w:color w:val="000000" w:themeColor="text1"/>
          <w:sz w:val="24"/>
          <w:szCs w:val="24"/>
          <w:shd w:val="clear" w:color="auto" w:fill="FFFFFF"/>
        </w:rPr>
        <w:t xml:space="preserve">loose parts </w:t>
      </w:r>
      <w:r w:rsidRPr="70F79E90" w:rsidR="47C6C910">
        <w:rPr>
          <w:color w:val="000000" w:themeColor="text1"/>
          <w:sz w:val="24"/>
          <w:szCs w:val="24"/>
          <w:shd w:val="clear" w:color="auto" w:fill="FFFFFF"/>
        </w:rPr>
        <w:t>are</w:t>
      </w:r>
      <w:r w:rsidRPr="70F79E90" w:rsidR="73AD4A70">
        <w:rPr>
          <w:color w:val="000000" w:themeColor="text1"/>
          <w:sz w:val="24"/>
          <w:szCs w:val="24"/>
          <w:shd w:val="clear" w:color="auto" w:fill="FFFFFF"/>
        </w:rPr>
        <w:t xml:space="preserve"> </w:t>
      </w:r>
      <w:r w:rsidRPr="70F79E90" w:rsidR="137095DE">
        <w:rPr>
          <w:color w:val="000000" w:themeColor="text1"/>
          <w:sz w:val="24"/>
          <w:szCs w:val="24"/>
          <w:shd w:val="clear" w:color="auto" w:fill="FFFFFF"/>
        </w:rPr>
        <w:t>“</w:t>
      </w:r>
      <w:r w:rsidRPr="5E092EB6" w:rsidR="7715554D">
        <w:rPr>
          <w:i/>
          <w:iCs/>
          <w:color w:val="000000" w:themeColor="text1"/>
          <w:sz w:val="24"/>
          <w:szCs w:val="24"/>
          <w:shd w:val="clear" w:color="auto" w:fill="FFFFFF"/>
        </w:rPr>
        <w:t xml:space="preserve">open-ended materials that can be used and manipulated in many </w:t>
      </w:r>
      <w:r w:rsidRPr="5E092EB6" w:rsidR="161987D7">
        <w:rPr>
          <w:i/>
          <w:iCs/>
          <w:color w:val="000000" w:themeColor="text1"/>
          <w:sz w:val="24"/>
          <w:szCs w:val="24"/>
          <w:shd w:val="clear" w:color="auto" w:fill="FFFFFF"/>
        </w:rPr>
        <w:t>ways”</w:t>
      </w:r>
      <w:r w:rsidRPr="70F79E90" w:rsidR="161987D7">
        <w:rPr>
          <w:color w:val="000000" w:themeColor="text1"/>
          <w:sz w:val="24"/>
          <w:szCs w:val="24"/>
          <w:shd w:val="clear" w:color="auto" w:fill="FFFFFF"/>
        </w:rPr>
        <w:t xml:space="preserve"> (</w:t>
      </w:r>
      <w:r w:rsidRPr="5E092EB6" w:rsidR="487D3A73">
        <w:rPr>
          <w:color w:val="000000" w:themeColor="text1"/>
          <w:sz w:val="24"/>
          <w:szCs w:val="24"/>
          <w:shd w:val="clear" w:color="auto" w:fill="FFFFFF"/>
        </w:rPr>
        <w:t>Ni</w:t>
      </w:r>
      <w:r w:rsidRPr="5E092EB6" w:rsidR="161987D7">
        <w:rPr>
          <w:color w:val="000000" w:themeColor="text1"/>
          <w:sz w:val="24"/>
          <w:szCs w:val="24"/>
          <w:shd w:val="clear" w:color="auto" w:fill="FFFFFF"/>
        </w:rPr>
        <w:t>c</w:t>
      </w:r>
      <w:r w:rsidRPr="5E092EB6" w:rsidR="487D3A73">
        <w:rPr>
          <w:color w:val="000000" w:themeColor="text1"/>
          <w:sz w:val="24"/>
          <w:szCs w:val="24"/>
          <w:shd w:val="clear" w:color="auto" w:fill="FFFFFF"/>
        </w:rPr>
        <w:t>holson</w:t>
      </w:r>
      <w:r w:rsidRPr="5E092EB6" w:rsidR="037270D5">
        <w:rPr>
          <w:color w:val="000000" w:themeColor="text1"/>
          <w:sz w:val="24"/>
          <w:szCs w:val="24"/>
          <w:shd w:val="clear" w:color="auto" w:fill="FFFFFF"/>
        </w:rPr>
        <w:t>,</w:t>
      </w:r>
      <w:r w:rsidRPr="5E092EB6" w:rsidR="68662414">
        <w:rPr>
          <w:color w:val="000000" w:themeColor="text1"/>
          <w:sz w:val="24"/>
          <w:szCs w:val="24"/>
          <w:shd w:val="clear" w:color="auto" w:fill="FFFFFF"/>
        </w:rPr>
        <w:t>19</w:t>
      </w:r>
      <w:r w:rsidRPr="5E092EB6" w:rsidR="78AAE033">
        <w:rPr>
          <w:color w:val="000000" w:themeColor="text1"/>
          <w:sz w:val="24"/>
          <w:szCs w:val="24"/>
          <w:shd w:val="clear" w:color="auto" w:fill="FFFFFF"/>
        </w:rPr>
        <w:t>71</w:t>
      </w:r>
      <w:r w:rsidRPr="70F79E90" w:rsidR="78AAE033">
        <w:rPr>
          <w:color w:val="000000" w:themeColor="text1"/>
          <w:sz w:val="24"/>
          <w:szCs w:val="24"/>
          <w:shd w:val="clear" w:color="auto" w:fill="FFFFFF"/>
        </w:rPr>
        <w:t>)</w:t>
      </w:r>
      <w:r w:rsidRPr="70F79E90" w:rsidR="161987D7">
        <w:rPr>
          <w:color w:val="000000" w:themeColor="text1"/>
          <w:sz w:val="24"/>
          <w:szCs w:val="24"/>
          <w:shd w:val="clear" w:color="auto" w:fill="FFFFFF"/>
        </w:rPr>
        <w:t>.</w:t>
      </w:r>
      <w:r w:rsidRPr="70F79E90" w:rsidR="7715554D">
        <w:rPr>
          <w:color w:val="000000" w:themeColor="text1"/>
          <w:sz w:val="24"/>
          <w:szCs w:val="24"/>
          <w:shd w:val="clear" w:color="auto" w:fill="FFFFFF"/>
        </w:rPr>
        <w:t> </w:t>
      </w:r>
      <w:r w:rsidRPr="70F79E90" w:rsidR="161987D7">
        <w:rPr>
          <w:color w:val="000000" w:themeColor="text1"/>
          <w:sz w:val="24"/>
          <w:szCs w:val="24"/>
          <w:shd w:val="clear" w:color="auto" w:fill="FFFFFF"/>
        </w:rPr>
        <w:t>A</w:t>
      </w:r>
      <w:r w:rsidRPr="70F79E90" w:rsidR="2794E8A8">
        <w:rPr>
          <w:color w:val="000000" w:themeColor="text1"/>
          <w:sz w:val="24"/>
          <w:szCs w:val="24"/>
          <w:shd w:val="clear" w:color="auto" w:fill="FFFFFF"/>
        </w:rPr>
        <w:t>dults can provide children</w:t>
      </w:r>
      <w:r w:rsidRPr="70F79E90" w:rsidR="069605AB">
        <w:rPr>
          <w:color w:val="000000" w:themeColor="text1"/>
          <w:sz w:val="24"/>
          <w:szCs w:val="24"/>
          <w:shd w:val="clear" w:color="auto" w:fill="FFFFFF"/>
        </w:rPr>
        <w:t xml:space="preserve"> with loose parts </w:t>
      </w:r>
      <w:r w:rsidRPr="70F79E90" w:rsidR="1C02C293">
        <w:rPr>
          <w:color w:val="000000" w:themeColor="text1"/>
          <w:sz w:val="24"/>
          <w:szCs w:val="24"/>
          <w:shd w:val="clear" w:color="auto" w:fill="FFFFFF"/>
        </w:rPr>
        <w:t xml:space="preserve">to help </w:t>
      </w:r>
      <w:r w:rsidRPr="70F79E90" w:rsidR="3EFD6313">
        <w:rPr>
          <w:color w:val="000000" w:themeColor="text1"/>
          <w:sz w:val="24"/>
          <w:szCs w:val="24"/>
          <w:shd w:val="clear" w:color="auto" w:fill="FFFFFF"/>
        </w:rPr>
        <w:t xml:space="preserve">them engage and explore the </w:t>
      </w:r>
      <w:r w:rsidRPr="70F79E90" w:rsidR="7565362D">
        <w:rPr>
          <w:color w:val="000000" w:themeColor="text1"/>
          <w:sz w:val="24"/>
          <w:szCs w:val="24"/>
          <w:shd w:val="clear" w:color="auto" w:fill="FFFFFF"/>
        </w:rPr>
        <w:t>things around them</w:t>
      </w:r>
      <w:r w:rsidRPr="70F79E90" w:rsidR="0238128C">
        <w:rPr>
          <w:color w:val="000000" w:themeColor="text1"/>
          <w:sz w:val="24"/>
          <w:szCs w:val="24"/>
          <w:shd w:val="clear" w:color="auto" w:fill="FFFFFF"/>
        </w:rPr>
        <w:t xml:space="preserve">. Items that can be </w:t>
      </w:r>
      <w:r w:rsidRPr="70F79E90" w:rsidR="11D3BC6A">
        <w:rPr>
          <w:color w:val="000000" w:themeColor="text1"/>
          <w:sz w:val="24"/>
          <w:szCs w:val="24"/>
          <w:shd w:val="clear" w:color="auto" w:fill="FFFFFF"/>
        </w:rPr>
        <w:t xml:space="preserve">used for </w:t>
      </w:r>
      <w:r w:rsidRPr="70F79E90" w:rsidR="39A7B84F">
        <w:rPr>
          <w:color w:val="000000" w:themeColor="text1"/>
          <w:sz w:val="24"/>
          <w:szCs w:val="24"/>
          <w:shd w:val="clear" w:color="auto" w:fill="FFFFFF"/>
        </w:rPr>
        <w:t xml:space="preserve">loose parts </w:t>
      </w:r>
      <w:r w:rsidRPr="59E26F02" w:rsidR="2C5C4747">
        <w:rPr>
          <w:color w:val="000000" w:themeColor="text1"/>
          <w:sz w:val="24"/>
          <w:szCs w:val="24"/>
          <w:shd w:val="clear" w:color="auto" w:fill="FFFFFF"/>
        </w:rPr>
        <w:t>va</w:t>
      </w:r>
      <w:r w:rsidRPr="59E26F02" w:rsidR="38975976">
        <w:rPr>
          <w:color w:val="000000" w:themeColor="text1"/>
          <w:sz w:val="24"/>
          <w:szCs w:val="24"/>
          <w:shd w:val="clear" w:color="auto" w:fill="FFFFFF"/>
        </w:rPr>
        <w:t>ry</w:t>
      </w:r>
      <w:r w:rsidRPr="70F79E90" w:rsidR="5757D14F">
        <w:rPr>
          <w:color w:val="000000" w:themeColor="text1"/>
          <w:sz w:val="24"/>
          <w:szCs w:val="24"/>
          <w:shd w:val="clear" w:color="auto" w:fill="FFFFFF"/>
        </w:rPr>
        <w:t xml:space="preserve"> </w:t>
      </w:r>
      <w:r w:rsidRPr="70F79E90" w:rsidR="4B13A974">
        <w:rPr>
          <w:color w:val="000000" w:themeColor="text1"/>
          <w:sz w:val="24"/>
          <w:szCs w:val="24"/>
          <w:shd w:val="clear" w:color="auto" w:fill="FFFFFF"/>
        </w:rPr>
        <w:t>from</w:t>
      </w:r>
      <w:r w:rsidRPr="70F79E90" w:rsidR="2E6B48AC">
        <w:rPr>
          <w:color w:val="000000" w:themeColor="text1"/>
          <w:sz w:val="24"/>
          <w:szCs w:val="24"/>
          <w:shd w:val="clear" w:color="auto" w:fill="FFFFFF"/>
        </w:rPr>
        <w:t xml:space="preserve"> sticks to </w:t>
      </w:r>
      <w:r w:rsidRPr="70F79E90" w:rsidR="2300E6FF">
        <w:rPr>
          <w:color w:val="000000" w:themeColor="text1"/>
          <w:sz w:val="24"/>
          <w:szCs w:val="24"/>
          <w:shd w:val="clear" w:color="auto" w:fill="FFFFFF"/>
        </w:rPr>
        <w:t>shoelaces</w:t>
      </w:r>
      <w:r w:rsidRPr="70F79E90" w:rsidR="72441F94">
        <w:rPr>
          <w:color w:val="000000" w:themeColor="text1"/>
          <w:sz w:val="24"/>
          <w:szCs w:val="24"/>
          <w:shd w:val="clear" w:color="auto" w:fill="FFFFFF"/>
        </w:rPr>
        <w:t xml:space="preserve"> </w:t>
      </w:r>
      <w:r w:rsidRPr="70F79E90" w:rsidR="242FBD82">
        <w:rPr>
          <w:color w:val="000000" w:themeColor="text1"/>
          <w:sz w:val="24"/>
          <w:szCs w:val="24"/>
          <w:shd w:val="clear" w:color="auto" w:fill="FFFFFF"/>
        </w:rPr>
        <w:t>they can all provide a</w:t>
      </w:r>
      <w:r w:rsidRPr="70F79E90" w:rsidR="58A4D6C9">
        <w:rPr>
          <w:color w:val="000000" w:themeColor="text1"/>
          <w:sz w:val="24"/>
          <w:szCs w:val="24"/>
          <w:shd w:val="clear" w:color="auto" w:fill="FFFFFF"/>
        </w:rPr>
        <w:t xml:space="preserve">n open-ended </w:t>
      </w:r>
      <w:r w:rsidRPr="70F79E90" w:rsidR="1B315E18">
        <w:rPr>
          <w:color w:val="000000" w:themeColor="text1"/>
          <w:sz w:val="24"/>
          <w:szCs w:val="24"/>
          <w:shd w:val="clear" w:color="auto" w:fill="FFFFFF"/>
        </w:rPr>
        <w:t>form of exploration and play</w:t>
      </w:r>
      <w:r w:rsidRPr="1C4CA721" w:rsidR="30A3A07F">
        <w:rPr>
          <w:color w:val="000000" w:themeColor="text1"/>
          <w:sz w:val="24"/>
          <w:szCs w:val="24"/>
          <w:shd w:val="clear" w:color="auto" w:fill="FFFFFF"/>
        </w:rPr>
        <w:t xml:space="preserve">. </w:t>
      </w:r>
      <w:r w:rsidRPr="4290CF83" w:rsidR="30A3A07F">
        <w:rPr>
          <w:color w:val="000000" w:themeColor="text1"/>
          <w:sz w:val="24"/>
          <w:szCs w:val="24"/>
          <w:shd w:val="clear" w:color="auto" w:fill="FFFFFF"/>
        </w:rPr>
        <w:t xml:space="preserve">Using the features from </w:t>
      </w:r>
      <w:r w:rsidRPr="033AA2DC" w:rsidR="07F446C0">
        <w:rPr>
          <w:color w:val="000000" w:themeColor="text1"/>
          <w:sz w:val="24"/>
          <w:szCs w:val="24"/>
          <w:shd w:val="clear" w:color="auto" w:fill="FFFFFF"/>
        </w:rPr>
        <w:t>the</w:t>
      </w:r>
      <w:r w:rsidRPr="033AA2DC" w:rsidR="4F942075">
        <w:rPr>
          <w:color w:val="000000" w:themeColor="text1"/>
          <w:sz w:val="24"/>
          <w:szCs w:val="24"/>
          <w:shd w:val="clear" w:color="auto" w:fill="FFFFFF"/>
        </w:rPr>
        <w:t xml:space="preserve"> outdoor</w:t>
      </w:r>
      <w:r w:rsidRPr="4290CF83" w:rsidR="30A3A07F">
        <w:rPr>
          <w:color w:val="000000" w:themeColor="text1"/>
          <w:sz w:val="24"/>
          <w:szCs w:val="24"/>
          <w:shd w:val="clear" w:color="auto" w:fill="FFFFFF"/>
        </w:rPr>
        <w:t xml:space="preserve"> </w:t>
      </w:r>
      <w:r w:rsidRPr="7999503B" w:rsidR="30A3A07F">
        <w:rPr>
          <w:color w:val="000000" w:themeColor="text1"/>
          <w:sz w:val="24"/>
          <w:szCs w:val="24"/>
          <w:shd w:val="clear" w:color="auto" w:fill="FFFFFF"/>
        </w:rPr>
        <w:t xml:space="preserve">area I have selected there can be a </w:t>
      </w:r>
      <w:r w:rsidRPr="7C8B6296" w:rsidR="30A3A07F">
        <w:rPr>
          <w:color w:val="000000" w:themeColor="text1"/>
          <w:sz w:val="24"/>
          <w:szCs w:val="24"/>
          <w:shd w:val="clear" w:color="auto" w:fill="FFFFFF"/>
        </w:rPr>
        <w:t xml:space="preserve">great benefit for the </w:t>
      </w:r>
      <w:r w:rsidRPr="06E1A859" w:rsidR="30A3A07F">
        <w:rPr>
          <w:color w:val="000000" w:themeColor="text1"/>
          <w:sz w:val="24"/>
          <w:szCs w:val="24"/>
          <w:shd w:val="clear" w:color="auto" w:fill="FFFFFF"/>
        </w:rPr>
        <w:t xml:space="preserve">children </w:t>
      </w:r>
      <w:r w:rsidRPr="21B74F82" w:rsidR="75537492">
        <w:rPr>
          <w:color w:val="000000" w:themeColor="text1"/>
          <w:sz w:val="24"/>
          <w:szCs w:val="24"/>
          <w:shd w:val="clear" w:color="auto" w:fill="FFFFFF"/>
        </w:rPr>
        <w:t xml:space="preserve">if they </w:t>
      </w:r>
      <w:r w:rsidRPr="75E8CA9C" w:rsidR="75537492">
        <w:rPr>
          <w:color w:val="000000" w:themeColor="text1"/>
          <w:sz w:val="24"/>
          <w:szCs w:val="24"/>
          <w:shd w:val="clear" w:color="auto" w:fill="FFFFFF"/>
        </w:rPr>
        <w:t xml:space="preserve">are </w:t>
      </w:r>
      <w:r w:rsidRPr="1C2CF2FF" w:rsidR="75537492">
        <w:rPr>
          <w:color w:val="000000" w:themeColor="text1"/>
          <w:sz w:val="24"/>
          <w:szCs w:val="24"/>
          <w:shd w:val="clear" w:color="auto" w:fill="FFFFFF"/>
        </w:rPr>
        <w:t xml:space="preserve">able to use loose </w:t>
      </w:r>
      <w:r w:rsidRPr="06233515" w:rsidR="75537492">
        <w:rPr>
          <w:color w:val="000000" w:themeColor="text1"/>
          <w:sz w:val="24"/>
          <w:szCs w:val="24"/>
          <w:shd w:val="clear" w:color="auto" w:fill="FFFFFF"/>
        </w:rPr>
        <w:t xml:space="preserve">parts as part of </w:t>
      </w:r>
      <w:r w:rsidRPr="033AA2DC" w:rsidR="3FB1EC9B">
        <w:rPr>
          <w:color w:val="000000" w:themeColor="text1"/>
          <w:sz w:val="24"/>
          <w:szCs w:val="24"/>
          <w:shd w:val="clear" w:color="auto" w:fill="FFFFFF"/>
        </w:rPr>
        <w:t>the</w:t>
      </w:r>
      <w:r w:rsidRPr="033AA2DC" w:rsidR="487E1C0F">
        <w:rPr>
          <w:color w:val="000000" w:themeColor="text1"/>
          <w:sz w:val="24"/>
          <w:szCs w:val="24"/>
          <w:shd w:val="clear" w:color="auto" w:fill="FFFFFF"/>
        </w:rPr>
        <w:t xml:space="preserve"> activities.</w:t>
      </w:r>
      <w:r w:rsidRPr="033AA2DC" w:rsidR="3FB1EC9B">
        <w:rPr>
          <w:color w:val="000000" w:themeColor="text1"/>
          <w:sz w:val="24"/>
          <w:szCs w:val="24"/>
          <w:shd w:val="clear" w:color="auto" w:fill="FFFFFF"/>
        </w:rPr>
        <w:t xml:space="preserve"> </w:t>
      </w:r>
      <w:r w:rsidRPr="033AA2DC" w:rsidR="73464AC4">
        <w:rPr>
          <w:color w:val="000000" w:themeColor="text1"/>
          <w:sz w:val="24"/>
          <w:szCs w:val="24"/>
          <w:shd w:val="clear" w:color="auto" w:fill="FFFFFF"/>
        </w:rPr>
        <w:t>D</w:t>
      </w:r>
      <w:r w:rsidRPr="033AA2DC" w:rsidR="3FB1EC9B">
        <w:rPr>
          <w:color w:val="000000" w:themeColor="text1"/>
          <w:sz w:val="24"/>
          <w:szCs w:val="24"/>
          <w:shd w:val="clear" w:color="auto" w:fill="FFFFFF"/>
        </w:rPr>
        <w:t>ue</w:t>
      </w:r>
      <w:r w:rsidRPr="679D084C" w:rsidR="75537492">
        <w:rPr>
          <w:color w:val="000000" w:themeColor="text1"/>
          <w:sz w:val="24"/>
          <w:szCs w:val="24"/>
          <w:shd w:val="clear" w:color="auto" w:fill="FFFFFF"/>
        </w:rPr>
        <w:t xml:space="preserve"> to the nature of the activity and the location of </w:t>
      </w:r>
      <w:r w:rsidRPr="7F809D1A" w:rsidR="75537492">
        <w:rPr>
          <w:color w:val="000000" w:themeColor="text1"/>
          <w:sz w:val="24"/>
          <w:szCs w:val="24"/>
          <w:shd w:val="clear" w:color="auto" w:fill="FFFFFF"/>
        </w:rPr>
        <w:t xml:space="preserve">the </w:t>
      </w:r>
      <w:r w:rsidRPr="0E366656" w:rsidR="17C0EC9C">
        <w:rPr>
          <w:color w:val="000000" w:themeColor="text1"/>
          <w:sz w:val="24"/>
          <w:szCs w:val="24"/>
          <w:shd w:val="clear" w:color="auto" w:fill="FFFFFF"/>
        </w:rPr>
        <w:t>setting there</w:t>
      </w:r>
      <w:r w:rsidRPr="7F809D1A" w:rsidR="1DD688B2">
        <w:rPr>
          <w:color w:val="000000" w:themeColor="text1"/>
          <w:sz w:val="24"/>
          <w:szCs w:val="24"/>
          <w:shd w:val="clear" w:color="auto" w:fill="FFFFFF"/>
        </w:rPr>
        <w:t xml:space="preserve"> </w:t>
      </w:r>
      <w:r w:rsidRPr="0CC8F538" w:rsidR="608AF51E">
        <w:rPr>
          <w:color w:val="000000" w:themeColor="text1"/>
          <w:sz w:val="24"/>
          <w:szCs w:val="24"/>
          <w:shd w:val="clear" w:color="auto" w:fill="FFFFFF"/>
        </w:rPr>
        <w:t xml:space="preserve">will be </w:t>
      </w:r>
      <w:r w:rsidRPr="704751D5" w:rsidR="23B73942">
        <w:rPr>
          <w:color w:val="000000" w:themeColor="text1"/>
          <w:sz w:val="24"/>
          <w:szCs w:val="24"/>
          <w:shd w:val="clear" w:color="auto" w:fill="FFFFFF"/>
        </w:rPr>
        <w:t>many</w:t>
      </w:r>
      <w:r w:rsidRPr="1A114D55" w:rsidR="608AF51E">
        <w:rPr>
          <w:color w:val="000000" w:themeColor="text1"/>
          <w:sz w:val="24"/>
          <w:szCs w:val="24"/>
          <w:shd w:val="clear" w:color="auto" w:fill="FFFFFF"/>
        </w:rPr>
        <w:t xml:space="preserve"> loose parts for the children to use </w:t>
      </w:r>
      <w:r w:rsidRPr="126822FF" w:rsidR="608AF51E">
        <w:rPr>
          <w:color w:val="000000" w:themeColor="text1"/>
          <w:sz w:val="24"/>
          <w:szCs w:val="24"/>
          <w:shd w:val="clear" w:color="auto" w:fill="FFFFFF"/>
        </w:rPr>
        <w:t xml:space="preserve">both provided by the adults and </w:t>
      </w:r>
      <w:r w:rsidRPr="7C5E6514" w:rsidR="608AF51E">
        <w:rPr>
          <w:color w:val="000000" w:themeColor="text1"/>
          <w:sz w:val="24"/>
          <w:szCs w:val="24"/>
          <w:shd w:val="clear" w:color="auto" w:fill="FFFFFF"/>
        </w:rPr>
        <w:t>provided by nature</w:t>
      </w:r>
      <w:r w:rsidRPr="7E7D32E7" w:rsidR="608AF51E">
        <w:rPr>
          <w:color w:val="000000" w:themeColor="text1"/>
          <w:sz w:val="24"/>
          <w:szCs w:val="24"/>
          <w:shd w:val="clear" w:color="auto" w:fill="FFFFFF"/>
        </w:rPr>
        <w:t xml:space="preserve">. </w:t>
      </w:r>
      <w:r w:rsidRPr="7E7D32E7" w:rsidR="154795BA">
        <w:rPr>
          <w:color w:val="000000" w:themeColor="text1"/>
          <w:sz w:val="24"/>
          <w:szCs w:val="24"/>
          <w:shd w:val="clear" w:color="auto" w:fill="FFFFFF"/>
        </w:rPr>
        <w:t>Examples of t</w:t>
      </w:r>
      <w:r w:rsidRPr="7E7D32E7" w:rsidR="608AF51E">
        <w:rPr>
          <w:color w:val="000000" w:themeColor="text1"/>
          <w:sz w:val="24"/>
          <w:szCs w:val="24"/>
          <w:shd w:val="clear" w:color="auto" w:fill="FFFFFF"/>
        </w:rPr>
        <w:t xml:space="preserve">he loose parts that could be </w:t>
      </w:r>
      <w:r w:rsidRPr="76D40891" w:rsidR="608AF51E">
        <w:rPr>
          <w:color w:val="000000" w:themeColor="text1"/>
          <w:sz w:val="24"/>
          <w:szCs w:val="24"/>
          <w:shd w:val="clear" w:color="auto" w:fill="FFFFFF"/>
        </w:rPr>
        <w:t xml:space="preserve">provided by </w:t>
      </w:r>
      <w:r w:rsidRPr="51E88009" w:rsidR="2B01967D">
        <w:rPr>
          <w:color w:val="000000" w:themeColor="text1"/>
          <w:sz w:val="24"/>
          <w:szCs w:val="24"/>
          <w:shd w:val="clear" w:color="auto" w:fill="FFFFFF"/>
        </w:rPr>
        <w:t>adults</w:t>
      </w:r>
      <w:r w:rsidRPr="76D40891" w:rsidR="6D97ECA2">
        <w:rPr>
          <w:color w:val="000000" w:themeColor="text1"/>
          <w:sz w:val="24"/>
          <w:szCs w:val="24"/>
          <w:shd w:val="clear" w:color="auto" w:fill="FFFFFF"/>
        </w:rPr>
        <w:t xml:space="preserve"> </w:t>
      </w:r>
      <w:r w:rsidRPr="0EB79D60" w:rsidR="6D97ECA2">
        <w:rPr>
          <w:color w:val="000000" w:themeColor="text1"/>
          <w:sz w:val="24"/>
          <w:szCs w:val="24"/>
          <w:shd w:val="clear" w:color="auto" w:fill="FFFFFF"/>
        </w:rPr>
        <w:t>are</w:t>
      </w:r>
      <w:r w:rsidRPr="62E9187A" w:rsidR="6D97ECA2">
        <w:rPr>
          <w:color w:val="000000" w:themeColor="text1"/>
          <w:sz w:val="24"/>
          <w:szCs w:val="24"/>
          <w:shd w:val="clear" w:color="auto" w:fill="FFFFFF"/>
        </w:rPr>
        <w:t xml:space="preserve"> corks to help keep their </w:t>
      </w:r>
      <w:r w:rsidRPr="4CDF5A90" w:rsidR="6D97ECA2">
        <w:rPr>
          <w:color w:val="000000" w:themeColor="text1"/>
          <w:sz w:val="24"/>
          <w:szCs w:val="24"/>
          <w:shd w:val="clear" w:color="auto" w:fill="FFFFFF"/>
        </w:rPr>
        <w:t xml:space="preserve">rafts </w:t>
      </w:r>
      <w:r w:rsidRPr="67B501B9" w:rsidR="6D97ECA2">
        <w:rPr>
          <w:color w:val="000000" w:themeColor="text1"/>
          <w:sz w:val="24"/>
          <w:szCs w:val="24"/>
          <w:shd w:val="clear" w:color="auto" w:fill="FFFFFF"/>
        </w:rPr>
        <w:t>buoyant</w:t>
      </w:r>
      <w:r w:rsidRPr="7AACF926" w:rsidR="26CF9E84">
        <w:rPr>
          <w:color w:val="000000" w:themeColor="text1"/>
          <w:sz w:val="24"/>
          <w:szCs w:val="24"/>
          <w:shd w:val="clear" w:color="auto" w:fill="FFFFFF"/>
        </w:rPr>
        <w:t xml:space="preserve"> and</w:t>
      </w:r>
      <w:r w:rsidRPr="67B501B9" w:rsidR="6D97ECA2">
        <w:rPr>
          <w:color w:val="000000" w:themeColor="text1"/>
          <w:sz w:val="24"/>
          <w:szCs w:val="24"/>
          <w:shd w:val="clear" w:color="auto" w:fill="FFFFFF"/>
        </w:rPr>
        <w:t xml:space="preserve"> shoelaces to help </w:t>
      </w:r>
      <w:r w:rsidRPr="64C587C4" w:rsidR="688416AB">
        <w:rPr>
          <w:color w:val="000000" w:themeColor="text1"/>
          <w:sz w:val="24"/>
          <w:szCs w:val="24"/>
          <w:shd w:val="clear" w:color="auto" w:fill="FFFFFF"/>
        </w:rPr>
        <w:t xml:space="preserve">bind their </w:t>
      </w:r>
      <w:r w:rsidRPr="30D1C3CE" w:rsidR="688416AB">
        <w:rPr>
          <w:color w:val="000000" w:themeColor="text1"/>
          <w:sz w:val="24"/>
          <w:szCs w:val="24"/>
          <w:shd w:val="clear" w:color="auto" w:fill="FFFFFF"/>
        </w:rPr>
        <w:t>materials together</w:t>
      </w:r>
      <w:r w:rsidRPr="7AACF926" w:rsidR="145F8EAD">
        <w:rPr>
          <w:color w:val="000000" w:themeColor="text1"/>
          <w:sz w:val="24"/>
          <w:szCs w:val="24"/>
          <w:shd w:val="clear" w:color="auto" w:fill="FFFFFF"/>
        </w:rPr>
        <w:t xml:space="preserve"> also </w:t>
      </w:r>
      <w:r w:rsidRPr="67954D97" w:rsidR="145F8EAD">
        <w:rPr>
          <w:color w:val="000000" w:themeColor="text1"/>
          <w:sz w:val="24"/>
          <w:szCs w:val="24"/>
          <w:shd w:val="clear" w:color="auto" w:fill="FFFFFF"/>
        </w:rPr>
        <w:t xml:space="preserve">natural loose parts that the children </w:t>
      </w:r>
      <w:r w:rsidRPr="7F78E265" w:rsidR="145F8EAD">
        <w:rPr>
          <w:color w:val="000000" w:themeColor="text1"/>
          <w:sz w:val="24"/>
          <w:szCs w:val="24"/>
          <w:shd w:val="clear" w:color="auto" w:fill="FFFFFF"/>
        </w:rPr>
        <w:t xml:space="preserve">can use will be </w:t>
      </w:r>
      <w:r w:rsidRPr="25BD0AC8" w:rsidR="145F8EAD">
        <w:rPr>
          <w:color w:val="000000" w:themeColor="text1"/>
          <w:sz w:val="24"/>
          <w:szCs w:val="24"/>
          <w:shd w:val="clear" w:color="auto" w:fill="FFFFFF"/>
        </w:rPr>
        <w:t xml:space="preserve">sticks and leaves as well as any </w:t>
      </w:r>
      <w:r w:rsidRPr="334A59D4" w:rsidR="145F8EAD">
        <w:rPr>
          <w:color w:val="000000" w:themeColor="text1"/>
          <w:sz w:val="24"/>
          <w:szCs w:val="24"/>
          <w:shd w:val="clear" w:color="auto" w:fill="FFFFFF"/>
        </w:rPr>
        <w:t xml:space="preserve">stones they might wish to </w:t>
      </w:r>
      <w:r w:rsidRPr="63E4C7F8" w:rsidR="145F8EAD">
        <w:rPr>
          <w:color w:val="000000" w:themeColor="text1"/>
          <w:sz w:val="24"/>
          <w:szCs w:val="24"/>
          <w:shd w:val="clear" w:color="auto" w:fill="FFFFFF"/>
        </w:rPr>
        <w:t xml:space="preserve">drop into the pond to </w:t>
      </w:r>
      <w:r w:rsidRPr="63E4C7F8" w:rsidR="67825CAF">
        <w:rPr>
          <w:color w:val="000000" w:themeColor="text1"/>
          <w:sz w:val="24"/>
          <w:szCs w:val="24"/>
          <w:shd w:val="clear" w:color="auto" w:fill="FFFFFF"/>
        </w:rPr>
        <w:t xml:space="preserve">be </w:t>
      </w:r>
      <w:r w:rsidRPr="38164313" w:rsidR="67825CAF">
        <w:rPr>
          <w:color w:val="000000" w:themeColor="text1"/>
          <w:sz w:val="24"/>
          <w:szCs w:val="24"/>
          <w:shd w:val="clear" w:color="auto" w:fill="FFFFFF"/>
        </w:rPr>
        <w:t xml:space="preserve">able to visualise all the </w:t>
      </w:r>
      <w:r w:rsidRPr="704751D5" w:rsidR="19974C05">
        <w:rPr>
          <w:color w:val="000000" w:themeColor="text1"/>
          <w:sz w:val="24"/>
          <w:szCs w:val="24"/>
          <w:shd w:val="clear" w:color="auto" w:fill="FFFFFF"/>
        </w:rPr>
        <w:t>effects</w:t>
      </w:r>
      <w:r w:rsidRPr="38164313" w:rsidR="67825CAF">
        <w:rPr>
          <w:color w:val="000000" w:themeColor="text1"/>
          <w:sz w:val="24"/>
          <w:szCs w:val="24"/>
          <w:shd w:val="clear" w:color="auto" w:fill="FFFFFF"/>
        </w:rPr>
        <w:t xml:space="preserve"> forces have on things </w:t>
      </w:r>
      <w:r w:rsidRPr="0D1B02B6" w:rsidR="67825CAF">
        <w:rPr>
          <w:color w:val="000000" w:themeColor="text1"/>
          <w:sz w:val="24"/>
          <w:szCs w:val="24"/>
          <w:shd w:val="clear" w:color="auto" w:fill="FFFFFF"/>
        </w:rPr>
        <w:t>such</w:t>
      </w:r>
      <w:r w:rsidRPr="4850AD8B" w:rsidR="67825CAF">
        <w:rPr>
          <w:color w:val="000000" w:themeColor="text1"/>
          <w:sz w:val="24"/>
          <w:szCs w:val="24"/>
          <w:shd w:val="clear" w:color="auto" w:fill="FFFFFF"/>
        </w:rPr>
        <w:t xml:space="preserve"> as a stone being dropped into </w:t>
      </w:r>
      <w:r w:rsidRPr="1BEA999B" w:rsidR="2F93AADB">
        <w:rPr>
          <w:color w:val="000000" w:themeColor="text1"/>
          <w:sz w:val="24"/>
          <w:szCs w:val="24"/>
          <w:shd w:val="clear" w:color="auto" w:fill="FFFFFF"/>
        </w:rPr>
        <w:t xml:space="preserve">the </w:t>
      </w:r>
      <w:r w:rsidRPr="04599CE9" w:rsidR="67825CAF">
        <w:rPr>
          <w:color w:val="000000" w:themeColor="text1"/>
          <w:sz w:val="24"/>
          <w:szCs w:val="24"/>
          <w:shd w:val="clear" w:color="auto" w:fill="FFFFFF"/>
        </w:rPr>
        <w:t xml:space="preserve">water and seeing the </w:t>
      </w:r>
      <w:r w:rsidRPr="4AFDC8F7" w:rsidR="67825CAF">
        <w:rPr>
          <w:color w:val="000000" w:themeColor="text1"/>
          <w:sz w:val="24"/>
          <w:szCs w:val="24"/>
          <w:shd w:val="clear" w:color="auto" w:fill="FFFFFF"/>
        </w:rPr>
        <w:t>water disperse</w:t>
      </w:r>
      <w:r w:rsidRPr="32A4DC1C" w:rsidR="73A1D2E7">
        <w:rPr>
          <w:color w:val="000000" w:themeColor="text1"/>
          <w:sz w:val="24"/>
          <w:szCs w:val="24"/>
          <w:shd w:val="clear" w:color="auto" w:fill="FFFFFF"/>
        </w:rPr>
        <w:t>.</w:t>
      </w:r>
      <w:r w:rsidRPr="033AA2DC" w:rsidR="74D024CA">
        <w:rPr>
          <w:color w:val="000000" w:themeColor="text1"/>
          <w:sz w:val="24"/>
          <w:szCs w:val="24"/>
          <w:shd w:val="clear" w:color="auto" w:fill="FFFFFF"/>
        </w:rPr>
        <w:t xml:space="preserve"> I designed the activities to incorporate an element of exploration and creativity. This will allow the children </w:t>
      </w:r>
      <w:r w:rsidRPr="033AA2DC" w:rsidR="4B1F15DC">
        <w:rPr>
          <w:color w:val="000000" w:themeColor="text1"/>
          <w:sz w:val="24"/>
          <w:szCs w:val="24"/>
          <w:shd w:val="clear" w:color="auto" w:fill="FFFFFF"/>
        </w:rPr>
        <w:t xml:space="preserve">to have the most authentic outdoor learning experience. </w:t>
      </w:r>
    </w:p>
    <w:p w:rsidRPr="0009351D" w:rsidR="74527497" w:rsidP="28BDB98F" w:rsidRDefault="1921B4A9" w14:paraId="707BFEC7" w14:textId="7A8861B8">
      <w:pPr>
        <w:tabs>
          <w:tab w:val="center" w:pos="4320"/>
          <w:tab w:val="right" w:pos="8640"/>
        </w:tabs>
        <w:spacing w:after="0" w:line="240" w:lineRule="auto"/>
        <w:rPr>
          <w:color w:val="000000" w:themeColor="text1"/>
          <w:sz w:val="24"/>
          <w:szCs w:val="24"/>
        </w:rPr>
      </w:pPr>
      <w:r w:rsidRPr="033AA2DC">
        <w:rPr>
          <w:color w:val="000000" w:themeColor="text1"/>
          <w:sz w:val="24"/>
          <w:szCs w:val="24"/>
          <w:shd w:val="clear" w:color="auto" w:fill="FFFFFF"/>
        </w:rPr>
        <w:t>Significant child development psychologists such as Bruner and Piaget have both written about the importance of hands</w:t>
      </w:r>
      <w:r w:rsidRPr="033AA2DC" w:rsidR="4CEEF867">
        <w:rPr>
          <w:color w:val="000000" w:themeColor="text1"/>
          <w:sz w:val="24"/>
          <w:szCs w:val="24"/>
          <w:shd w:val="clear" w:color="auto" w:fill="FFFFFF"/>
        </w:rPr>
        <w:t>-</w:t>
      </w:r>
      <w:r w:rsidRPr="033AA2DC">
        <w:rPr>
          <w:color w:val="000000" w:themeColor="text1"/>
          <w:sz w:val="24"/>
          <w:szCs w:val="24"/>
          <w:shd w:val="clear" w:color="auto" w:fill="FFFFFF"/>
        </w:rPr>
        <w:t>on</w:t>
      </w:r>
      <w:r w:rsidRPr="033AA2DC" w:rsidR="08F059C1">
        <w:rPr>
          <w:color w:val="000000" w:themeColor="text1"/>
          <w:sz w:val="24"/>
          <w:szCs w:val="24"/>
          <w:shd w:val="clear" w:color="auto" w:fill="FFFFFF"/>
        </w:rPr>
        <w:t>, practical learning experiences</w:t>
      </w:r>
      <w:r w:rsidRPr="033AA2DC" w:rsidR="1FBD83FE">
        <w:rPr>
          <w:color w:val="000000" w:themeColor="text1"/>
          <w:sz w:val="24"/>
          <w:szCs w:val="24"/>
          <w:shd w:val="clear" w:color="auto" w:fill="FFFFFF"/>
        </w:rPr>
        <w:t xml:space="preserve">. </w:t>
      </w:r>
      <w:r w:rsidRPr="033AA2DC" w:rsidR="2899A0FC">
        <w:rPr>
          <w:color w:val="000000" w:themeColor="text1"/>
          <w:sz w:val="24"/>
          <w:szCs w:val="24"/>
          <w:shd w:val="clear" w:color="auto" w:fill="FFFFFF"/>
        </w:rPr>
        <w:t>(</w:t>
      </w:r>
      <w:r w:rsidRPr="5E092EB6" w:rsidR="1FBD83FE">
        <w:rPr>
          <w:color w:val="000000" w:themeColor="text1"/>
          <w:sz w:val="24"/>
          <w:szCs w:val="24"/>
          <w:shd w:val="clear" w:color="auto" w:fill="FFFFFF"/>
        </w:rPr>
        <w:t>Bruner</w:t>
      </w:r>
      <w:r w:rsidRPr="5E092EB6" w:rsidR="7615304B">
        <w:rPr>
          <w:color w:val="000000" w:themeColor="text1"/>
          <w:sz w:val="24"/>
          <w:szCs w:val="24"/>
          <w:shd w:val="clear" w:color="auto" w:fill="FFFFFF"/>
        </w:rPr>
        <w:t>,</w:t>
      </w:r>
      <w:r w:rsidRPr="5E092EB6" w:rsidR="1FBD83FE">
        <w:rPr>
          <w:color w:val="000000" w:themeColor="text1"/>
          <w:sz w:val="24"/>
          <w:szCs w:val="24"/>
          <w:shd w:val="clear" w:color="auto" w:fill="FFFFFF"/>
        </w:rPr>
        <w:t>1966</w:t>
      </w:r>
      <w:r w:rsidRPr="033AA2DC" w:rsidR="1FBD83FE">
        <w:rPr>
          <w:color w:val="000000" w:themeColor="text1"/>
          <w:sz w:val="24"/>
          <w:szCs w:val="24"/>
          <w:shd w:val="clear" w:color="auto" w:fill="FFFFFF"/>
        </w:rPr>
        <w:t>) states that young children learn through physical actions</w:t>
      </w:r>
      <w:r w:rsidRPr="033AA2DC" w:rsidR="24C5E211">
        <w:rPr>
          <w:color w:val="000000" w:themeColor="text1"/>
          <w:sz w:val="24"/>
          <w:szCs w:val="24"/>
          <w:shd w:val="clear" w:color="auto" w:fill="FFFFFF"/>
        </w:rPr>
        <w:t>,</w:t>
      </w:r>
      <w:r w:rsidRPr="033AA2DC" w:rsidR="1FBD83FE">
        <w:rPr>
          <w:color w:val="000000" w:themeColor="text1"/>
          <w:sz w:val="24"/>
          <w:szCs w:val="24"/>
          <w:shd w:val="clear" w:color="auto" w:fill="FFFFFF"/>
        </w:rPr>
        <w:t xml:space="preserve"> by </w:t>
      </w:r>
      <w:r w:rsidRPr="033AA2DC" w:rsidR="6E12657C">
        <w:rPr>
          <w:color w:val="000000" w:themeColor="text1"/>
          <w:sz w:val="24"/>
          <w:szCs w:val="24"/>
          <w:shd w:val="clear" w:color="auto" w:fill="FFFFFF"/>
        </w:rPr>
        <w:t xml:space="preserve">doing rather than thinking. </w:t>
      </w:r>
      <w:r w:rsidRPr="033AA2DC" w:rsidR="6F40D85B">
        <w:rPr>
          <w:color w:val="000000" w:themeColor="text1"/>
          <w:sz w:val="24"/>
          <w:szCs w:val="24"/>
          <w:shd w:val="clear" w:color="auto" w:fill="FFFFFF"/>
        </w:rPr>
        <w:t xml:space="preserve">This theory </w:t>
      </w:r>
      <w:r w:rsidRPr="033AA2DC" w:rsidR="3D74B10D">
        <w:rPr>
          <w:color w:val="000000" w:themeColor="text1"/>
          <w:sz w:val="24"/>
          <w:szCs w:val="24"/>
          <w:shd w:val="clear" w:color="auto" w:fill="FFFFFF"/>
        </w:rPr>
        <w:t>a</w:t>
      </w:r>
      <w:r w:rsidRPr="033AA2DC" w:rsidR="6F40D85B">
        <w:rPr>
          <w:color w:val="000000" w:themeColor="text1"/>
          <w:sz w:val="24"/>
          <w:szCs w:val="24"/>
          <w:shd w:val="clear" w:color="auto" w:fill="FFFFFF"/>
        </w:rPr>
        <w:t>lso corresponds with Piaget</w:t>
      </w:r>
      <w:r w:rsidRPr="033AA2DC" w:rsidR="2D4BDC5B">
        <w:rPr>
          <w:color w:val="000000" w:themeColor="text1"/>
          <w:sz w:val="24"/>
          <w:szCs w:val="24"/>
          <w:shd w:val="clear" w:color="auto" w:fill="FFFFFF"/>
        </w:rPr>
        <w:t>'s sensor</w:t>
      </w:r>
      <w:r w:rsidRPr="033AA2DC" w:rsidR="52CED055">
        <w:rPr>
          <w:color w:val="000000" w:themeColor="text1"/>
          <w:sz w:val="24"/>
          <w:szCs w:val="24"/>
          <w:shd w:val="clear" w:color="auto" w:fill="FFFFFF"/>
        </w:rPr>
        <w:t>i</w:t>
      </w:r>
      <w:r w:rsidRPr="033AA2DC" w:rsidR="6F40D85B">
        <w:rPr>
          <w:color w:val="000000" w:themeColor="text1"/>
          <w:sz w:val="24"/>
          <w:szCs w:val="24"/>
          <w:shd w:val="clear" w:color="auto" w:fill="FFFFFF"/>
        </w:rPr>
        <w:t>motor stage theory</w:t>
      </w:r>
      <w:r w:rsidR="6071DD54">
        <w:rPr>
          <w:color w:val="000000" w:themeColor="text1"/>
          <w:sz w:val="24"/>
          <w:szCs w:val="24"/>
          <w:shd w:val="clear" w:color="auto" w:fill="FFFFFF"/>
        </w:rPr>
        <w:t xml:space="preserve"> </w:t>
      </w:r>
      <w:r w:rsidR="2916BFBE">
        <w:rPr>
          <w:color w:val="000000" w:themeColor="text1"/>
          <w:sz w:val="24"/>
          <w:szCs w:val="24"/>
          <w:shd w:val="clear" w:color="auto" w:fill="FFFFFF"/>
        </w:rPr>
        <w:t>which states that</w:t>
      </w:r>
      <w:r w:rsidR="32417415">
        <w:rPr>
          <w:color w:val="000000" w:themeColor="text1"/>
          <w:sz w:val="24"/>
          <w:szCs w:val="24"/>
          <w:shd w:val="clear" w:color="auto" w:fill="FFFFFF"/>
        </w:rPr>
        <w:t xml:space="preserve"> young</w:t>
      </w:r>
      <w:r w:rsidR="2916BFBE">
        <w:rPr>
          <w:color w:val="000000" w:themeColor="text1"/>
          <w:sz w:val="24"/>
          <w:szCs w:val="24"/>
          <w:shd w:val="clear" w:color="auto" w:fill="FFFFFF"/>
        </w:rPr>
        <w:t xml:space="preserve"> children </w:t>
      </w:r>
      <w:r w:rsidR="46E4190F">
        <w:rPr>
          <w:color w:val="000000" w:themeColor="text1"/>
          <w:sz w:val="24"/>
          <w:szCs w:val="24"/>
          <w:shd w:val="clear" w:color="auto" w:fill="FFFFFF"/>
        </w:rPr>
        <w:t xml:space="preserve">learn more and develop more </w:t>
      </w:r>
      <w:r w:rsidR="5384A683">
        <w:rPr>
          <w:color w:val="000000" w:themeColor="text1"/>
          <w:sz w:val="24"/>
          <w:szCs w:val="24"/>
          <w:shd w:val="clear" w:color="auto" w:fill="FFFFFF"/>
        </w:rPr>
        <w:t xml:space="preserve">when their five </w:t>
      </w:r>
      <w:r w:rsidR="4BB7184E">
        <w:rPr>
          <w:color w:val="000000" w:themeColor="text1"/>
          <w:sz w:val="24"/>
          <w:szCs w:val="24"/>
          <w:shd w:val="clear" w:color="auto" w:fill="FFFFFF"/>
        </w:rPr>
        <w:t>senses are</w:t>
      </w:r>
      <w:r w:rsidR="5384A683">
        <w:rPr>
          <w:color w:val="000000" w:themeColor="text1"/>
          <w:sz w:val="24"/>
          <w:szCs w:val="24"/>
          <w:shd w:val="clear" w:color="auto" w:fill="FFFFFF"/>
        </w:rPr>
        <w:t xml:space="preserve"> being engaged</w:t>
      </w:r>
      <w:r w:rsidR="5DA44991">
        <w:rPr>
          <w:color w:val="000000" w:themeColor="text1"/>
          <w:sz w:val="24"/>
          <w:szCs w:val="24"/>
          <w:shd w:val="clear" w:color="auto" w:fill="FFFFFF"/>
        </w:rPr>
        <w:t xml:space="preserve"> during </w:t>
      </w:r>
      <w:r w:rsidR="646189D9">
        <w:rPr>
          <w:color w:val="000000" w:themeColor="text1"/>
          <w:sz w:val="24"/>
          <w:szCs w:val="24"/>
          <w:shd w:val="clear" w:color="auto" w:fill="FFFFFF"/>
        </w:rPr>
        <w:t xml:space="preserve">play and learning. The outdoors creates the perfect opportunity for the children to </w:t>
      </w:r>
      <w:r w:rsidR="3148C74B">
        <w:rPr>
          <w:color w:val="000000" w:themeColor="text1"/>
          <w:sz w:val="24"/>
          <w:szCs w:val="24"/>
          <w:shd w:val="clear" w:color="auto" w:fill="FFFFFF"/>
        </w:rPr>
        <w:t>learn and play while activating a</w:t>
      </w:r>
      <w:r w:rsidR="15F07F0D">
        <w:rPr>
          <w:color w:val="000000" w:themeColor="text1"/>
          <w:sz w:val="24"/>
          <w:szCs w:val="24"/>
          <w:shd w:val="clear" w:color="auto" w:fill="FFFFFF"/>
        </w:rPr>
        <w:t>s many of the five</w:t>
      </w:r>
      <w:r w:rsidR="3148C74B">
        <w:rPr>
          <w:color w:val="000000" w:themeColor="text1"/>
          <w:sz w:val="24"/>
          <w:szCs w:val="24"/>
          <w:shd w:val="clear" w:color="auto" w:fill="FFFFFF"/>
        </w:rPr>
        <w:t xml:space="preserve"> senses</w:t>
      </w:r>
      <w:r w:rsidR="1714B18D">
        <w:rPr>
          <w:color w:val="000000" w:themeColor="text1"/>
          <w:sz w:val="24"/>
          <w:szCs w:val="24"/>
          <w:shd w:val="clear" w:color="auto" w:fill="FFFFFF"/>
        </w:rPr>
        <w:t xml:space="preserve"> as possible</w:t>
      </w:r>
      <w:r w:rsidR="0D95C2F9">
        <w:rPr>
          <w:color w:val="000000" w:themeColor="text1"/>
          <w:sz w:val="24"/>
          <w:szCs w:val="24"/>
          <w:shd w:val="clear" w:color="auto" w:fill="FFFFFF"/>
        </w:rPr>
        <w:t>,</w:t>
      </w:r>
      <w:r w:rsidR="3148C74B">
        <w:rPr>
          <w:color w:val="000000" w:themeColor="text1"/>
          <w:sz w:val="24"/>
          <w:szCs w:val="24"/>
          <w:shd w:val="clear" w:color="auto" w:fill="FFFFFF"/>
        </w:rPr>
        <w:t xml:space="preserve"> from touching the l</w:t>
      </w:r>
      <w:r w:rsidR="69BFE4AC">
        <w:rPr>
          <w:color w:val="000000" w:themeColor="text1"/>
          <w:sz w:val="24"/>
          <w:szCs w:val="24"/>
          <w:shd w:val="clear" w:color="auto" w:fill="FFFFFF"/>
        </w:rPr>
        <w:t>eaves and feeling the texture to hearing the sound heavier objects make when they hit the surface of the pond</w:t>
      </w:r>
      <w:r w:rsidR="24440AF0">
        <w:rPr>
          <w:color w:val="000000" w:themeColor="text1"/>
          <w:sz w:val="24"/>
          <w:szCs w:val="24"/>
          <w:shd w:val="clear" w:color="auto" w:fill="FFFFFF"/>
        </w:rPr>
        <w:t>.</w:t>
      </w:r>
      <w:r w:rsidR="45E73200">
        <w:rPr>
          <w:color w:val="000000" w:themeColor="text1"/>
          <w:sz w:val="24"/>
          <w:szCs w:val="24"/>
          <w:shd w:val="clear" w:color="auto" w:fill="FFFFFF"/>
        </w:rPr>
        <w:t xml:space="preserve"> </w:t>
      </w:r>
      <w:r w:rsidRPr="5E092EB6" w:rsidR="45E73200">
        <w:rPr>
          <w:color w:val="000000" w:themeColor="text1"/>
          <w:sz w:val="24"/>
          <w:szCs w:val="24"/>
          <w:shd w:val="clear" w:color="auto" w:fill="FFFFFF"/>
        </w:rPr>
        <w:t xml:space="preserve">Adults can also enhance the </w:t>
      </w:r>
      <w:r w:rsidRPr="5E092EB6" w:rsidR="0EA15852">
        <w:rPr>
          <w:color w:val="000000" w:themeColor="text1"/>
          <w:sz w:val="24"/>
          <w:szCs w:val="24"/>
          <w:shd w:val="clear" w:color="auto" w:fill="FFFFFF"/>
        </w:rPr>
        <w:t>children's</w:t>
      </w:r>
      <w:r w:rsidRPr="5E092EB6" w:rsidR="45E73200">
        <w:rPr>
          <w:color w:val="000000" w:themeColor="text1"/>
          <w:sz w:val="24"/>
          <w:szCs w:val="24"/>
          <w:shd w:val="clear" w:color="auto" w:fill="FFFFFF"/>
        </w:rPr>
        <w:t xml:space="preserve"> thinking by trying to promote curio</w:t>
      </w:r>
      <w:r w:rsidRPr="5E092EB6" w:rsidR="0AC1C2E5">
        <w:rPr>
          <w:color w:val="000000" w:themeColor="text1"/>
          <w:sz w:val="24"/>
          <w:szCs w:val="24"/>
          <w:shd w:val="clear" w:color="auto" w:fill="FFFFFF"/>
        </w:rPr>
        <w:t>sity and discovery</w:t>
      </w:r>
      <w:r w:rsidRPr="5E092EB6" w:rsidR="0A98717D">
        <w:rPr>
          <w:color w:val="000000" w:themeColor="text1"/>
          <w:sz w:val="24"/>
          <w:szCs w:val="24"/>
          <w:shd w:val="clear" w:color="auto" w:fill="FFFFFF"/>
        </w:rPr>
        <w:t xml:space="preserve">. They can ask the children to try and find specific objects or even ask the children </w:t>
      </w:r>
      <w:r w:rsidRPr="5E092EB6" w:rsidR="29112BEE">
        <w:rPr>
          <w:color w:val="000000" w:themeColor="text1"/>
          <w:sz w:val="24"/>
          <w:szCs w:val="24"/>
          <w:shd w:val="clear" w:color="auto" w:fill="FFFFFF"/>
        </w:rPr>
        <w:t>“</w:t>
      </w:r>
      <w:r w:rsidRPr="5E092EB6" w:rsidR="0A98717D">
        <w:rPr>
          <w:color w:val="000000" w:themeColor="text1"/>
          <w:sz w:val="24"/>
          <w:szCs w:val="24"/>
          <w:shd w:val="clear" w:color="auto" w:fill="FFFFFF"/>
        </w:rPr>
        <w:t>what if</w:t>
      </w:r>
      <w:r w:rsidRPr="5E092EB6" w:rsidR="278F8B30">
        <w:rPr>
          <w:color w:val="000000" w:themeColor="text1"/>
          <w:sz w:val="24"/>
          <w:szCs w:val="24"/>
          <w:shd w:val="clear" w:color="auto" w:fill="FFFFFF"/>
        </w:rPr>
        <w:t>”</w:t>
      </w:r>
      <w:r w:rsidRPr="5E092EB6" w:rsidR="0A98717D">
        <w:rPr>
          <w:color w:val="000000" w:themeColor="text1"/>
          <w:sz w:val="24"/>
          <w:szCs w:val="24"/>
          <w:shd w:val="clear" w:color="auto" w:fill="FFFFFF"/>
        </w:rPr>
        <w:t xml:space="preserve"> questions</w:t>
      </w:r>
      <w:r w:rsidRPr="5E092EB6" w:rsidR="3BD37BB4">
        <w:rPr>
          <w:color w:val="000000" w:themeColor="text1"/>
          <w:sz w:val="24"/>
          <w:szCs w:val="24"/>
          <w:shd w:val="clear" w:color="auto" w:fill="FFFFFF"/>
        </w:rPr>
        <w:t>,</w:t>
      </w:r>
      <w:r w:rsidRPr="5E092EB6" w:rsidR="3CD530E3">
        <w:rPr>
          <w:color w:val="000000" w:themeColor="text1"/>
          <w:sz w:val="24"/>
          <w:szCs w:val="24"/>
          <w:shd w:val="clear" w:color="auto" w:fill="FFFFFF"/>
        </w:rPr>
        <w:t xml:space="preserve"> for example</w:t>
      </w:r>
      <w:r w:rsidRPr="5E092EB6" w:rsidR="36726BCC">
        <w:rPr>
          <w:color w:val="000000" w:themeColor="text1"/>
          <w:sz w:val="24"/>
          <w:szCs w:val="24"/>
          <w:shd w:val="clear" w:color="auto" w:fill="FFFFFF"/>
        </w:rPr>
        <w:t>,</w:t>
      </w:r>
      <w:r w:rsidRPr="5E092EB6" w:rsidR="3CD530E3">
        <w:rPr>
          <w:color w:val="000000" w:themeColor="text1"/>
          <w:sz w:val="24"/>
          <w:szCs w:val="24"/>
          <w:shd w:val="clear" w:color="auto" w:fill="FFFFFF"/>
        </w:rPr>
        <w:t xml:space="preserve"> if a child was asked what they think would happen </w:t>
      </w:r>
      <w:r w:rsidRPr="5E092EB6" w:rsidR="28647C2B">
        <w:rPr>
          <w:color w:val="000000" w:themeColor="text1"/>
          <w:sz w:val="24"/>
          <w:szCs w:val="24"/>
          <w:shd w:val="clear" w:color="auto" w:fill="FFFFFF"/>
        </w:rPr>
        <w:t>to their raft if the stream were to stop pouring water into the pond</w:t>
      </w:r>
      <w:r w:rsidR="28647C2B">
        <w:rPr>
          <w:color w:val="000000" w:themeColor="text1"/>
          <w:sz w:val="24"/>
          <w:szCs w:val="24"/>
          <w:shd w:val="clear" w:color="auto" w:fill="FFFFFF"/>
        </w:rPr>
        <w:t>.</w:t>
      </w:r>
      <w:r w:rsidR="0A98717D">
        <w:rPr>
          <w:color w:val="000000" w:themeColor="text1"/>
          <w:sz w:val="24"/>
          <w:szCs w:val="24"/>
          <w:shd w:val="clear" w:color="auto" w:fill="FFFFFF"/>
        </w:rPr>
        <w:t xml:space="preserve"> </w:t>
      </w:r>
      <w:r w:rsidRPr="5E092EB6" w:rsidR="36C192DA">
        <w:rPr>
          <w:color w:val="000000" w:themeColor="text1"/>
          <w:sz w:val="24"/>
          <w:szCs w:val="24"/>
          <w:shd w:val="clear" w:color="auto" w:fill="FFFFFF"/>
        </w:rPr>
        <w:t>(</w:t>
      </w:r>
      <w:r w:rsidRPr="5E092EB6" w:rsidR="28C09811">
        <w:rPr>
          <w:color w:val="000000" w:themeColor="text1"/>
          <w:sz w:val="24"/>
          <w:szCs w:val="24"/>
          <w:shd w:val="clear" w:color="auto" w:fill="FFFFFF"/>
        </w:rPr>
        <w:t>Phillip,1961</w:t>
      </w:r>
      <w:r w:rsidRPr="5E092EB6" w:rsidR="36C192DA">
        <w:rPr>
          <w:color w:val="000000" w:themeColor="text1"/>
          <w:sz w:val="24"/>
          <w:szCs w:val="24"/>
          <w:shd w:val="clear" w:color="auto" w:fill="FFFFFF"/>
        </w:rPr>
        <w:t>)</w:t>
      </w:r>
      <w:r w:rsidR="36C192DA">
        <w:rPr>
          <w:color w:val="000000" w:themeColor="text1"/>
          <w:sz w:val="24"/>
          <w:szCs w:val="24"/>
          <w:shd w:val="clear" w:color="auto" w:fill="FFFFFF"/>
        </w:rPr>
        <w:t xml:space="preserve">. </w:t>
      </w:r>
    </w:p>
    <w:p w:rsidRPr="0009351D" w:rsidR="74527497" w:rsidP="28BDB98F" w:rsidRDefault="4AACA9C8" w14:paraId="2FD14D88" w14:textId="5C16755C">
      <w:pPr>
        <w:tabs>
          <w:tab w:val="center" w:pos="4320"/>
          <w:tab w:val="right" w:pos="8640"/>
        </w:tabs>
        <w:spacing w:after="0" w:line="240" w:lineRule="auto"/>
        <w:rPr>
          <w:color w:val="000000" w:themeColor="text1"/>
          <w:sz w:val="24"/>
          <w:szCs w:val="24"/>
        </w:rPr>
      </w:pPr>
      <w:r>
        <w:rPr>
          <w:color w:val="000000" w:themeColor="text1"/>
          <w:sz w:val="24"/>
          <w:szCs w:val="24"/>
          <w:shd w:val="clear" w:color="auto" w:fill="FFFFFF"/>
        </w:rPr>
        <w:t xml:space="preserve">The role of the adult is to support the children’s learning and prompt investigative thinking. It is important that the adults do not structure the activities too </w:t>
      </w:r>
      <w:r w:rsidR="21ABBC50">
        <w:rPr>
          <w:color w:val="000000" w:themeColor="text1"/>
          <w:sz w:val="24"/>
          <w:szCs w:val="24"/>
          <w:shd w:val="clear" w:color="auto" w:fill="FFFFFF"/>
        </w:rPr>
        <w:t>rigidly so</w:t>
      </w:r>
      <w:r>
        <w:rPr>
          <w:color w:val="000000" w:themeColor="text1"/>
          <w:sz w:val="24"/>
          <w:szCs w:val="24"/>
          <w:shd w:val="clear" w:color="auto" w:fill="FFFFFF"/>
        </w:rPr>
        <w:t xml:space="preserve"> that they take away the elements of </w:t>
      </w:r>
      <w:r w:rsidR="7910A6A0">
        <w:rPr>
          <w:color w:val="000000" w:themeColor="text1"/>
          <w:sz w:val="24"/>
          <w:szCs w:val="24"/>
          <w:shd w:val="clear" w:color="auto" w:fill="FFFFFF"/>
        </w:rPr>
        <w:t>creativity, problem-solving and team working.</w:t>
      </w:r>
      <w:r w:rsidR="72788FA1">
        <w:rPr>
          <w:color w:val="000000" w:themeColor="text1"/>
          <w:sz w:val="24"/>
          <w:szCs w:val="24"/>
          <w:shd w:val="clear" w:color="auto" w:fill="FFFFFF"/>
        </w:rPr>
        <w:t xml:space="preserve"> The Reggio Emilia approach focuses on six factors that </w:t>
      </w:r>
      <w:r w:rsidR="347660E6">
        <w:rPr>
          <w:color w:val="000000" w:themeColor="text1"/>
          <w:sz w:val="24"/>
          <w:szCs w:val="24"/>
          <w:shd w:val="clear" w:color="auto" w:fill="FFFFFF"/>
        </w:rPr>
        <w:t>encourage</w:t>
      </w:r>
      <w:r w:rsidR="72788FA1">
        <w:rPr>
          <w:color w:val="000000" w:themeColor="text1"/>
          <w:sz w:val="24"/>
          <w:szCs w:val="24"/>
          <w:shd w:val="clear" w:color="auto" w:fill="FFFFFF"/>
        </w:rPr>
        <w:t xml:space="preserve"> learning that is </w:t>
      </w:r>
      <w:r w:rsidR="57D2E4AC">
        <w:rPr>
          <w:color w:val="000000" w:themeColor="text1"/>
          <w:sz w:val="24"/>
          <w:szCs w:val="24"/>
          <w:shd w:val="clear" w:color="auto" w:fill="FFFFFF"/>
        </w:rPr>
        <w:t>pupil</w:t>
      </w:r>
      <w:r w:rsidR="72788FA1">
        <w:rPr>
          <w:color w:val="000000" w:themeColor="text1"/>
          <w:sz w:val="24"/>
          <w:szCs w:val="24"/>
          <w:shd w:val="clear" w:color="auto" w:fill="FFFFFF"/>
        </w:rPr>
        <w:t xml:space="preserve"> centred and pro</w:t>
      </w:r>
      <w:r w:rsidR="7DB5BA21">
        <w:rPr>
          <w:color w:val="000000" w:themeColor="text1"/>
          <w:sz w:val="24"/>
          <w:szCs w:val="24"/>
          <w:shd w:val="clear" w:color="auto" w:fill="FFFFFF"/>
        </w:rPr>
        <w:t>motes self-confidence and self</w:t>
      </w:r>
      <w:r w:rsidR="1AC91C4D">
        <w:rPr>
          <w:color w:val="000000" w:themeColor="text1"/>
          <w:sz w:val="24"/>
          <w:szCs w:val="24"/>
          <w:shd w:val="clear" w:color="auto" w:fill="FFFFFF"/>
        </w:rPr>
        <w:t>-</w:t>
      </w:r>
      <w:r w:rsidR="7DB5BA21">
        <w:rPr>
          <w:color w:val="000000" w:themeColor="text1"/>
          <w:sz w:val="24"/>
          <w:szCs w:val="24"/>
          <w:shd w:val="clear" w:color="auto" w:fill="FFFFFF"/>
        </w:rPr>
        <w:t xml:space="preserve">esteem. Many of the factors link well to outdoor learning. </w:t>
      </w:r>
      <w:r w:rsidR="465DC12F">
        <w:rPr>
          <w:color w:val="000000" w:themeColor="text1"/>
          <w:sz w:val="24"/>
          <w:szCs w:val="24"/>
          <w:shd w:val="clear" w:color="auto" w:fill="FFFFFF"/>
        </w:rPr>
        <w:t>The approach suggests that the environment in which children learn is their third teacher. Therefore</w:t>
      </w:r>
      <w:r w:rsidR="3F6D56ED">
        <w:rPr>
          <w:color w:val="000000" w:themeColor="text1"/>
          <w:sz w:val="24"/>
          <w:szCs w:val="24"/>
          <w:shd w:val="clear" w:color="auto" w:fill="FFFFFF"/>
        </w:rPr>
        <w:t xml:space="preserve">, </w:t>
      </w:r>
      <w:r w:rsidR="465DC12F">
        <w:rPr>
          <w:color w:val="000000" w:themeColor="text1"/>
          <w:sz w:val="24"/>
          <w:szCs w:val="24"/>
          <w:shd w:val="clear" w:color="auto" w:fill="FFFFFF"/>
        </w:rPr>
        <w:t>having access to hi</w:t>
      </w:r>
      <w:r w:rsidR="621E1A97">
        <w:rPr>
          <w:color w:val="000000" w:themeColor="text1"/>
          <w:sz w:val="24"/>
          <w:szCs w:val="24"/>
          <w:shd w:val="clear" w:color="auto" w:fill="FFFFFF"/>
        </w:rPr>
        <w:t xml:space="preserve">gh quality outdoor experiences is essential in order to maximise the children’s learning potential. </w:t>
      </w:r>
    </w:p>
    <w:p w:rsidRPr="0009351D" w:rsidR="74527497" w:rsidP="352B82A4" w:rsidRDefault="209E43A0" w14:paraId="0D733FE8" w14:textId="543A3851">
      <w:pPr>
        <w:tabs>
          <w:tab w:val="center" w:pos="4320"/>
          <w:tab w:val="right" w:pos="8640"/>
        </w:tabs>
        <w:spacing w:after="0" w:line="240" w:lineRule="auto"/>
        <w:rPr>
          <w:rFonts w:ascii="Calibri" w:hAnsi="Calibri" w:eastAsia="Calibri" w:cs="Calibri" w:asciiTheme="minorAscii" w:hAnsiTheme="minorAscii" w:eastAsiaTheme="minorAscii" w:cstheme="minorAscii"/>
          <w:color w:val="000000" w:themeColor="text1"/>
          <w:sz w:val="24"/>
          <w:szCs w:val="24"/>
        </w:rPr>
      </w:pPr>
      <w:r w:rsidRPr="352B82A4" w:rsidR="18BFAF66">
        <w:rPr>
          <w:color w:val="000000" w:themeColor="text1" w:themeTint="FF" w:themeShade="FF"/>
          <w:sz w:val="24"/>
          <w:szCs w:val="24"/>
        </w:rPr>
        <w:t xml:space="preserve">Outdoor learning is a key </w:t>
      </w:r>
      <w:r w:rsidRPr="352B82A4" w:rsidR="18BFAF66">
        <w:rPr>
          <w:color w:val="000000" w:themeColor="text1" w:themeTint="FF" w:themeShade="FF"/>
          <w:sz w:val="24"/>
          <w:szCs w:val="24"/>
        </w:rPr>
        <w:t>component</w:t>
      </w:r>
      <w:r w:rsidRPr="352B82A4" w:rsidR="18BFAF66">
        <w:rPr>
          <w:color w:val="000000" w:themeColor="text1" w:themeTint="FF" w:themeShade="FF"/>
          <w:sz w:val="24"/>
          <w:szCs w:val="24"/>
        </w:rPr>
        <w:t xml:space="preserve"> of modern curriculums in Britain, this is because of the many benefi</w:t>
      </w:r>
      <w:r w:rsidRPr="352B82A4" w:rsidR="4E108260">
        <w:rPr>
          <w:color w:val="000000" w:themeColor="text1" w:themeTint="FF" w:themeShade="FF"/>
          <w:sz w:val="24"/>
          <w:szCs w:val="24"/>
        </w:rPr>
        <w:t>ts it has in terms of children’s learning and develo</w:t>
      </w:r>
      <w:r w:rsidRPr="352B82A4" w:rsidR="4E108260">
        <w:rPr>
          <w:rFonts w:ascii="Calibri" w:hAnsi="Calibri" w:eastAsia="Calibri" w:cs="Calibri" w:asciiTheme="minorAscii" w:hAnsiTheme="minorAscii" w:eastAsiaTheme="minorAscii" w:cstheme="minorAscii"/>
          <w:color w:val="000000" w:themeColor="text1" w:themeTint="FF" w:themeShade="FF"/>
          <w:sz w:val="24"/>
          <w:szCs w:val="24"/>
        </w:rPr>
        <w:t xml:space="preserve">pment. The outdoor environment promotes skills such as sustained shared thinking, observation, </w:t>
      </w:r>
      <w:r w:rsidRPr="352B82A4" w:rsidR="4E108260">
        <w:rPr>
          <w:rFonts w:ascii="Calibri" w:hAnsi="Calibri" w:eastAsia="Calibri" w:cs="Calibri" w:asciiTheme="minorAscii" w:hAnsiTheme="minorAscii" w:eastAsiaTheme="minorAscii" w:cstheme="minorAscii"/>
          <w:color w:val="000000" w:themeColor="text1" w:themeTint="FF" w:themeShade="FF"/>
          <w:sz w:val="24"/>
          <w:szCs w:val="24"/>
        </w:rPr>
        <w:t>curiosity</w:t>
      </w:r>
      <w:r w:rsidRPr="352B82A4" w:rsidR="4E108260">
        <w:rPr>
          <w:rFonts w:ascii="Calibri" w:hAnsi="Calibri" w:eastAsia="Calibri" w:cs="Calibri" w:asciiTheme="minorAscii" w:hAnsiTheme="minorAscii" w:eastAsiaTheme="minorAscii" w:cstheme="minorAscii"/>
          <w:color w:val="000000" w:themeColor="text1" w:themeTint="FF" w:themeShade="FF"/>
          <w:sz w:val="24"/>
          <w:szCs w:val="24"/>
        </w:rPr>
        <w:t xml:space="preserve"> and discover</w:t>
      </w:r>
      <w:r w:rsidRPr="352B82A4" w:rsidR="2550920C">
        <w:rPr>
          <w:rFonts w:ascii="Calibri" w:hAnsi="Calibri" w:eastAsia="Calibri" w:cs="Calibri" w:asciiTheme="minorAscii" w:hAnsiTheme="minorAscii" w:eastAsiaTheme="minorAscii" w:cstheme="minorAscii"/>
          <w:color w:val="000000" w:themeColor="text1" w:themeTint="FF" w:themeShade="FF"/>
          <w:sz w:val="24"/>
          <w:szCs w:val="24"/>
        </w:rPr>
        <w:t>y</w:t>
      </w:r>
      <w:r w:rsidRPr="352B82A4" w:rsidR="4E108260">
        <w:rPr>
          <w:rFonts w:ascii="Calibri" w:hAnsi="Calibri" w:eastAsia="Calibri" w:cs="Calibri" w:asciiTheme="minorAscii" w:hAnsiTheme="minorAscii" w:eastAsiaTheme="minorAscii" w:cstheme="minorAscii"/>
          <w:color w:val="000000" w:themeColor="text1" w:themeTint="FF" w:themeShade="FF"/>
          <w:sz w:val="24"/>
          <w:szCs w:val="24"/>
        </w:rPr>
        <w:t>. Ma</w:t>
      </w:r>
      <w:r w:rsidRPr="352B82A4" w:rsidR="3ABA9B06">
        <w:rPr>
          <w:rFonts w:ascii="Calibri" w:hAnsi="Calibri" w:eastAsia="Calibri" w:cs="Calibri" w:asciiTheme="minorAscii" w:hAnsiTheme="minorAscii" w:eastAsiaTheme="minorAscii" w:cstheme="minorAscii"/>
          <w:color w:val="000000" w:themeColor="text1" w:themeTint="FF" w:themeShade="FF"/>
          <w:sz w:val="24"/>
          <w:szCs w:val="24"/>
        </w:rPr>
        <w:t xml:space="preserve">ny of these skills </w:t>
      </w:r>
      <w:r w:rsidRPr="352B82A4" w:rsidR="3B871F7D">
        <w:rPr>
          <w:rFonts w:ascii="Calibri" w:hAnsi="Calibri" w:eastAsia="Calibri" w:cs="Calibri" w:asciiTheme="minorAscii" w:hAnsiTheme="minorAscii" w:eastAsiaTheme="minorAscii" w:cstheme="minorAscii"/>
          <w:color w:val="000000" w:themeColor="text1" w:themeTint="FF" w:themeShade="FF"/>
          <w:sz w:val="24"/>
          <w:szCs w:val="24"/>
        </w:rPr>
        <w:t>cannot</w:t>
      </w:r>
      <w:r w:rsidRPr="352B82A4" w:rsidR="3ABA9B06">
        <w:rPr>
          <w:rFonts w:ascii="Calibri" w:hAnsi="Calibri" w:eastAsia="Calibri" w:cs="Calibri" w:asciiTheme="minorAscii" w:hAnsiTheme="minorAscii" w:eastAsiaTheme="minorAscii" w:cstheme="minorAscii"/>
          <w:color w:val="000000" w:themeColor="text1" w:themeTint="FF" w:themeShade="FF"/>
          <w:sz w:val="24"/>
          <w:szCs w:val="24"/>
        </w:rPr>
        <w:t xml:space="preserve"> be replicated in the indoor environme</w:t>
      </w:r>
      <w:r w:rsidRPr="352B82A4" w:rsidR="3ABA9B06">
        <w:rPr>
          <w:rFonts w:ascii="Calibri" w:hAnsi="Calibri" w:eastAsia="Calibri" w:cs="Calibri" w:asciiTheme="minorAscii" w:hAnsiTheme="minorAscii" w:eastAsiaTheme="minorAscii" w:cstheme="minorAscii"/>
          <w:color w:val="000000" w:themeColor="text1" w:themeTint="FF" w:themeShade="FF"/>
          <w:sz w:val="24"/>
          <w:szCs w:val="24"/>
        </w:rPr>
        <w:t>nt in the same way.</w:t>
      </w:r>
      <w:r w:rsidRPr="352B82A4" w:rsidR="58E9E29D">
        <w:rPr>
          <w:rFonts w:ascii="Calibri" w:hAnsi="Calibri" w:eastAsia="Calibri" w:cs="Calibri" w:asciiTheme="minorAscii" w:hAnsiTheme="minorAscii" w:eastAsiaTheme="minorAscii" w:cstheme="minorAscii"/>
          <w:color w:val="000000" w:themeColor="text1" w:themeTint="FF" w:themeShade="FF"/>
          <w:sz w:val="24"/>
          <w:szCs w:val="24"/>
        </w:rPr>
        <w:t xml:space="preserve"> The outdoor environment is a brilliant resource for encouraging children to challenge themselves, take risks and </w:t>
      </w:r>
      <w:r w:rsidRPr="352B82A4" w:rsidR="791371AC">
        <w:rPr>
          <w:rFonts w:ascii="Calibri" w:hAnsi="Calibri" w:eastAsia="Calibri" w:cs="Calibri" w:asciiTheme="minorAscii" w:hAnsiTheme="minorAscii" w:eastAsiaTheme="minorAscii" w:cstheme="minorAscii"/>
          <w:color w:val="000000" w:themeColor="text1" w:themeTint="FF" w:themeShade="FF"/>
          <w:sz w:val="24"/>
          <w:szCs w:val="24"/>
        </w:rPr>
        <w:t>discover more. Learning occurs when children push themselves out of their comfort zone</w:t>
      </w:r>
      <w:r w:rsidRPr="352B82A4" w:rsidR="1AA1FBBA">
        <w:rPr>
          <w:rFonts w:ascii="Calibri" w:hAnsi="Calibri" w:eastAsia="Calibri" w:cs="Calibri" w:asciiTheme="minorAscii" w:hAnsiTheme="minorAscii" w:eastAsiaTheme="minorAscii" w:cstheme="minorAscii"/>
          <w:color w:val="000000" w:themeColor="text1" w:themeTint="FF" w:themeShade="FF"/>
          <w:sz w:val="24"/>
          <w:szCs w:val="24"/>
        </w:rPr>
        <w:t xml:space="preserve">s. </w:t>
      </w:r>
      <w:r w:rsidRPr="352B82A4" w:rsidR="1CDF8C3C">
        <w:rPr>
          <w:rFonts w:ascii="Calibri" w:hAnsi="Calibri" w:eastAsia="Calibri" w:cs="Calibri" w:asciiTheme="minorAscii" w:hAnsiTheme="minorAscii" w:eastAsiaTheme="minorAscii" w:cstheme="minorAscii"/>
          <w:color w:val="000000" w:themeColor="text1" w:themeTint="FF" w:themeShade="FF"/>
          <w:sz w:val="24"/>
          <w:szCs w:val="24"/>
        </w:rPr>
        <w:t>(Knight,2013)</w:t>
      </w:r>
    </w:p>
    <w:p w:rsidR="35FD9F51" w:rsidP="5E092EB6" w:rsidRDefault="35FD9F51" w14:paraId="4B79C60A" w14:textId="09BBC3E3">
      <w:pPr>
        <w:spacing w:after="0" w:line="240" w:lineRule="auto"/>
        <w:rPr>
          <w:rFonts w:ascii="Calibri" w:hAnsi="Calibri" w:eastAsia="Calibri" w:cs="Calibri"/>
          <w:color w:val="000000" w:themeColor="text1"/>
          <w:sz w:val="24"/>
          <w:szCs w:val="24"/>
        </w:rPr>
      </w:pPr>
      <w:r w:rsidRPr="352B82A4" w:rsidR="35FD9F51">
        <w:rPr>
          <w:rFonts w:ascii="Calibri" w:hAnsi="Calibri" w:eastAsia="Calibri" w:cs="Calibri" w:asciiTheme="minorAscii" w:hAnsiTheme="minorAscii" w:eastAsiaTheme="minorAscii" w:cstheme="minorAscii"/>
          <w:color w:val="000000" w:themeColor="text1" w:themeTint="FF" w:themeShade="FF"/>
          <w:sz w:val="24"/>
          <w:szCs w:val="24"/>
        </w:rPr>
        <w:t xml:space="preserve">Sustained shared thinking can be defined as </w:t>
      </w:r>
      <w:r w:rsidRPr="352B82A4" w:rsidR="634BB4A3">
        <w:rPr>
          <w:rFonts w:ascii="Calibri" w:hAnsi="Calibri" w:eastAsia="Calibri" w:cs="Calibri" w:asciiTheme="minorAscii" w:hAnsiTheme="minorAscii" w:eastAsiaTheme="minorAscii" w:cstheme="minorAscii"/>
          <w:color w:val="000000" w:themeColor="text1" w:themeTint="FF" w:themeShade="FF"/>
          <w:sz w:val="24"/>
          <w:szCs w:val="24"/>
        </w:rPr>
        <w:t xml:space="preserve">an </w:t>
      </w:r>
      <w:r w:rsidRPr="352B82A4" w:rsidR="0455960C">
        <w:rPr>
          <w:rFonts w:ascii="Calibri" w:hAnsi="Calibri" w:eastAsia="Calibri" w:cs="Calibri" w:asciiTheme="minorAscii" w:hAnsiTheme="minorAscii" w:eastAsiaTheme="minorAscii" w:cstheme="minorAscii"/>
          <w:color w:val="000000" w:themeColor="text1" w:themeTint="FF" w:themeShade="FF"/>
          <w:sz w:val="24"/>
          <w:szCs w:val="24"/>
        </w:rPr>
        <w:t>“</w:t>
      </w:r>
      <w:r w:rsidRPr="352B82A4" w:rsidR="35FD9F51">
        <w:rPr>
          <w:rFonts w:ascii="Calibri" w:hAnsi="Calibri" w:eastAsia="Calibri" w:cs="Calibri" w:asciiTheme="minorAscii" w:hAnsiTheme="minorAscii" w:eastAsiaTheme="minorAscii" w:cstheme="minorAscii"/>
          <w:i w:val="1"/>
          <w:iCs w:val="1"/>
          <w:color w:val="111111"/>
          <w:sz w:val="24"/>
          <w:szCs w:val="24"/>
        </w:rPr>
        <w:t>episode in which two or more individuals ‘work together</w:t>
      </w:r>
      <w:r w:rsidRPr="352B82A4" w:rsidR="5575B118">
        <w:rPr>
          <w:rFonts w:ascii="Calibri" w:hAnsi="Calibri" w:eastAsia="Calibri" w:cs="Calibri" w:asciiTheme="minorAscii" w:hAnsiTheme="minorAscii" w:eastAsiaTheme="minorAscii" w:cstheme="minorAscii"/>
          <w:i w:val="1"/>
          <w:iCs w:val="1"/>
          <w:color w:val="111111"/>
          <w:sz w:val="24"/>
          <w:szCs w:val="24"/>
        </w:rPr>
        <w:t xml:space="preserve"> in an intellectual way to solve a problem, clarify a concept, evaluate activities, extend a narrative, etc. Both parties must contribute to </w:t>
      </w:r>
      <w:proofErr w:type="gramStart"/>
      <w:r w:rsidRPr="352B82A4" w:rsidR="5575B118">
        <w:rPr>
          <w:rFonts w:ascii="Calibri" w:hAnsi="Calibri" w:eastAsia="Calibri" w:cs="Calibri" w:asciiTheme="minorAscii" w:hAnsiTheme="minorAscii" w:eastAsiaTheme="minorAscii" w:cstheme="minorAscii"/>
          <w:i w:val="1"/>
          <w:iCs w:val="1"/>
          <w:color w:val="111111"/>
          <w:sz w:val="24"/>
          <w:szCs w:val="24"/>
        </w:rPr>
        <w:t xml:space="preserve">the </w:t>
      </w:r>
      <w:r w:rsidRPr="352B82A4" w:rsidR="35FD9F51">
        <w:rPr>
          <w:rFonts w:ascii="Calibri" w:hAnsi="Calibri" w:eastAsia="Calibri" w:cs="Calibri" w:asciiTheme="minorAscii" w:hAnsiTheme="minorAscii" w:eastAsiaTheme="minorAscii" w:cstheme="minorAscii"/>
          <w:i w:val="1"/>
          <w:iCs w:val="1"/>
          <w:color w:val="111111"/>
          <w:sz w:val="24"/>
          <w:szCs w:val="24"/>
        </w:rPr>
        <w:t xml:space="preserve"> thinking</w:t>
      </w:r>
      <w:proofErr w:type="gramEnd"/>
      <w:r w:rsidRPr="352B82A4" w:rsidR="35FD9F51">
        <w:rPr>
          <w:rFonts w:ascii="Calibri" w:hAnsi="Calibri" w:eastAsia="Calibri" w:cs="Calibri" w:asciiTheme="minorAscii" w:hAnsiTheme="minorAscii" w:eastAsiaTheme="minorAscii" w:cstheme="minorAscii"/>
          <w:i w:val="1"/>
          <w:iCs w:val="1"/>
          <w:color w:val="111111"/>
          <w:sz w:val="24"/>
          <w:szCs w:val="24"/>
        </w:rPr>
        <w:t xml:space="preserve"> and it must develop and extend</w:t>
      </w:r>
      <w:r w:rsidRPr="352B82A4" w:rsidR="302DFE4B">
        <w:rPr>
          <w:rFonts w:ascii="Calibri" w:hAnsi="Calibri" w:eastAsia="Calibri" w:cs="Calibri" w:asciiTheme="minorAscii" w:hAnsiTheme="minorAscii" w:eastAsiaTheme="minorAscii" w:cstheme="minorAscii"/>
          <w:i w:val="1"/>
          <w:iCs w:val="1"/>
          <w:color w:val="111111"/>
          <w:sz w:val="24"/>
          <w:szCs w:val="24"/>
        </w:rPr>
        <w:t>.”</w:t>
      </w:r>
      <w:r w:rsidRPr="352B82A4" w:rsidR="35FD9F51">
        <w:rPr>
          <w:rFonts w:ascii="Calibri" w:hAnsi="Calibri" w:eastAsia="Calibri" w:cs="Calibri" w:asciiTheme="minorAscii" w:hAnsiTheme="minorAscii" w:eastAsiaTheme="minorAscii" w:cstheme="minorAscii"/>
          <w:color w:val="111111"/>
          <w:sz w:val="24"/>
          <w:szCs w:val="24"/>
        </w:rPr>
        <w:t xml:space="preserve"> (Sylva et al, 2004)</w:t>
      </w:r>
      <w:r w:rsidRPr="352B82A4" w:rsidR="162489BF">
        <w:rPr>
          <w:rFonts w:ascii="Calibri" w:hAnsi="Calibri" w:eastAsia="Calibri" w:cs="Calibri" w:asciiTheme="minorAscii" w:hAnsiTheme="minorAscii" w:eastAsiaTheme="minorAscii" w:cstheme="minorAscii"/>
          <w:color w:val="111111"/>
          <w:sz w:val="24"/>
          <w:szCs w:val="24"/>
        </w:rPr>
        <w:t>.</w:t>
      </w:r>
      <w:r w:rsidRPr="352B82A4" w:rsidR="162489BF">
        <w:rPr>
          <w:rFonts w:ascii="Calibri" w:hAnsi="Calibri" w:eastAsia="Calibri" w:cs="Calibri" w:asciiTheme="minorAscii" w:hAnsiTheme="minorAscii" w:eastAsiaTheme="minorAscii" w:cstheme="minorAscii"/>
          <w:b w:val="1"/>
          <w:bCs w:val="1"/>
          <w:color w:val="111111"/>
          <w:sz w:val="24"/>
          <w:szCs w:val="24"/>
        </w:rPr>
        <w:t xml:space="preserve"> </w:t>
      </w:r>
      <w:r w:rsidRPr="352B82A4" w:rsidR="6350A297">
        <w:rPr>
          <w:rFonts w:ascii="Calibri" w:hAnsi="Calibri" w:eastAsia="Calibri" w:cs="Calibri" w:asciiTheme="minorAscii" w:hAnsiTheme="minorAscii" w:eastAsiaTheme="minorAscii" w:cstheme="minorAscii"/>
          <w:color w:val="111111"/>
          <w:sz w:val="24"/>
          <w:szCs w:val="24"/>
        </w:rPr>
        <w:t xml:space="preserve">Sustained shared thinking tends to </w:t>
      </w:r>
      <w:r w:rsidRPr="352B82A4" w:rsidR="68578F4F">
        <w:rPr>
          <w:rFonts w:ascii="Calibri" w:hAnsi="Calibri" w:eastAsia="Calibri" w:cs="Calibri" w:asciiTheme="minorAscii" w:hAnsiTheme="minorAscii" w:eastAsiaTheme="minorAscii" w:cstheme="minorAscii"/>
          <w:color w:val="111111"/>
          <w:sz w:val="24"/>
          <w:szCs w:val="24"/>
        </w:rPr>
        <w:t>occur between</w:t>
      </w:r>
      <w:r w:rsidRPr="352B82A4" w:rsidR="6AA38518">
        <w:rPr>
          <w:rFonts w:ascii="Calibri" w:hAnsi="Calibri" w:eastAsia="Calibri" w:cs="Calibri" w:asciiTheme="minorAscii" w:hAnsiTheme="minorAscii" w:eastAsiaTheme="minorAscii" w:cstheme="minorAscii"/>
          <w:b w:val="0"/>
          <w:bCs w:val="0"/>
          <w:color w:val="111111"/>
          <w:sz w:val="24"/>
          <w:szCs w:val="24"/>
        </w:rPr>
        <w:t xml:space="preserve"> an adult and a child, but it may also be between children, if one child is a ‘more knowledgeable other</w:t>
      </w:r>
      <w:proofErr w:type="gramStart"/>
      <w:r w:rsidRPr="352B82A4" w:rsidR="6AA38518">
        <w:rPr>
          <w:rFonts w:ascii="Calibri" w:hAnsi="Calibri" w:eastAsia="Calibri" w:cs="Calibri" w:asciiTheme="minorAscii" w:hAnsiTheme="minorAscii" w:eastAsiaTheme="minorAscii" w:cstheme="minorAscii"/>
          <w:b w:val="0"/>
          <w:bCs w:val="0"/>
          <w:color w:val="111111"/>
          <w:sz w:val="24"/>
          <w:szCs w:val="24"/>
        </w:rPr>
        <w:t xml:space="preserve">’ </w:t>
      </w:r>
      <w:r w:rsidRPr="352B82A4" w:rsidR="162489BF">
        <w:rPr>
          <w:rFonts w:ascii="Calibri" w:hAnsi="Calibri" w:eastAsia="Calibri" w:cs="Calibri" w:asciiTheme="minorAscii" w:hAnsiTheme="minorAscii" w:eastAsiaTheme="minorAscii" w:cstheme="minorAscii"/>
          <w:color w:val="111111"/>
          <w:sz w:val="24"/>
          <w:szCs w:val="24"/>
        </w:rPr>
        <w:t xml:space="preserve"> </w:t>
      </w:r>
      <w:r w:rsidRPr="352B82A4" w:rsidR="64A866DE">
        <w:rPr>
          <w:rFonts w:ascii="Calibri" w:hAnsi="Calibri" w:eastAsia="Calibri" w:cs="Calibri" w:asciiTheme="minorAscii" w:hAnsiTheme="minorAscii" w:eastAsiaTheme="minorAscii" w:cstheme="minorAscii"/>
          <w:color w:val="111111"/>
          <w:sz w:val="24"/>
          <w:szCs w:val="24"/>
        </w:rPr>
        <w:t>(</w:t>
      </w:r>
      <w:proofErr w:type="gramEnd"/>
      <w:r w:rsidRPr="352B82A4" w:rsidR="64A866DE">
        <w:rPr>
          <w:rFonts w:ascii="Calibri" w:hAnsi="Calibri" w:eastAsia="Calibri" w:cs="Calibri" w:asciiTheme="minorAscii" w:hAnsiTheme="minorAscii" w:eastAsiaTheme="minorAscii" w:cstheme="minorAscii"/>
          <w:color w:val="333333"/>
          <w:sz w:val="24"/>
          <w:szCs w:val="24"/>
        </w:rPr>
        <w:t>Lindqvist G,2003)</w:t>
      </w:r>
      <w:r w:rsidRPr="352B82A4" w:rsidR="162489BF">
        <w:rPr>
          <w:rFonts w:ascii="Calibri" w:hAnsi="Calibri" w:eastAsia="Calibri" w:cs="Calibri" w:asciiTheme="minorAscii" w:hAnsiTheme="minorAscii" w:eastAsiaTheme="minorAscii" w:cstheme="minorAscii"/>
          <w:color w:val="111111"/>
          <w:sz w:val="24"/>
          <w:szCs w:val="24"/>
        </w:rPr>
        <w:t xml:space="preserve">. The </w:t>
      </w:r>
      <w:r w:rsidRPr="352B82A4" w:rsidR="1463851F">
        <w:rPr>
          <w:rFonts w:ascii="Calibri" w:hAnsi="Calibri" w:eastAsia="Calibri" w:cs="Calibri" w:asciiTheme="minorAscii" w:hAnsiTheme="minorAscii" w:eastAsiaTheme="minorAscii" w:cstheme="minorAscii"/>
          <w:color w:val="111111"/>
          <w:sz w:val="24"/>
          <w:szCs w:val="24"/>
        </w:rPr>
        <w:t>idea of</w:t>
      </w:r>
      <w:r w:rsidRPr="352B82A4" w:rsidR="162489BF">
        <w:rPr>
          <w:rFonts w:ascii="Calibri" w:hAnsi="Calibri" w:eastAsia="Calibri" w:cs="Calibri" w:asciiTheme="minorAscii" w:hAnsiTheme="minorAscii" w:eastAsiaTheme="minorAscii" w:cstheme="minorAscii"/>
          <w:color w:val="111111"/>
          <w:sz w:val="24"/>
          <w:szCs w:val="24"/>
        </w:rPr>
        <w:t xml:space="preserve"> ‘work</w:t>
      </w:r>
      <w:r w:rsidRPr="352B82A4" w:rsidR="05BC512B">
        <w:rPr>
          <w:rFonts w:ascii="Calibri" w:hAnsi="Calibri" w:eastAsia="Calibri" w:cs="Calibri" w:asciiTheme="minorAscii" w:hAnsiTheme="minorAscii" w:eastAsiaTheme="minorAscii" w:cstheme="minorAscii"/>
          <w:color w:val="111111"/>
          <w:sz w:val="24"/>
          <w:szCs w:val="24"/>
        </w:rPr>
        <w:t>ing</w:t>
      </w:r>
      <w:r w:rsidRPr="352B82A4" w:rsidR="162489BF">
        <w:rPr>
          <w:rFonts w:ascii="Calibri" w:hAnsi="Calibri" w:eastAsia="Calibri" w:cs="Calibri" w:asciiTheme="minorAscii" w:hAnsiTheme="minorAscii" w:eastAsiaTheme="minorAscii" w:cstheme="minorAscii"/>
          <w:color w:val="111111"/>
          <w:sz w:val="24"/>
          <w:szCs w:val="24"/>
        </w:rPr>
        <w:t xml:space="preserve"> tog</w:t>
      </w:r>
      <w:r w:rsidRPr="352B82A4" w:rsidR="16FB54A1">
        <w:rPr>
          <w:rFonts w:ascii="Calibri" w:hAnsi="Calibri" w:eastAsia="Calibri" w:cs="Calibri" w:asciiTheme="minorAscii" w:hAnsiTheme="minorAscii" w:eastAsiaTheme="minorAscii" w:cstheme="minorAscii"/>
          <w:color w:val="111111"/>
          <w:sz w:val="24"/>
          <w:szCs w:val="24"/>
        </w:rPr>
        <w:t>ether</w:t>
      </w:r>
      <w:r w:rsidRPr="352B82A4" w:rsidR="239CAC71">
        <w:rPr>
          <w:rFonts w:ascii="Calibri" w:hAnsi="Calibri" w:eastAsia="Calibri" w:cs="Calibri" w:asciiTheme="minorAscii" w:hAnsiTheme="minorAscii" w:eastAsiaTheme="minorAscii" w:cstheme="minorAscii"/>
          <w:color w:val="111111"/>
          <w:sz w:val="24"/>
          <w:szCs w:val="24"/>
        </w:rPr>
        <w:t xml:space="preserve"> means that it </w:t>
      </w:r>
      <w:r w:rsidRPr="352B82A4" w:rsidR="4D6328C1">
        <w:rPr>
          <w:rFonts w:ascii="Calibri" w:hAnsi="Calibri" w:eastAsia="Calibri" w:cs="Calibri" w:asciiTheme="minorAscii" w:hAnsiTheme="minorAscii" w:eastAsiaTheme="minorAscii" w:cstheme="minorAscii"/>
          <w:color w:val="111111"/>
          <w:sz w:val="24"/>
          <w:szCs w:val="24"/>
        </w:rPr>
        <w:t>is</w:t>
      </w:r>
      <w:r w:rsidRPr="352B82A4" w:rsidR="162489BF">
        <w:rPr>
          <w:rFonts w:ascii="Calibri" w:hAnsi="Calibri" w:eastAsia="Calibri" w:cs="Calibri" w:asciiTheme="minorAscii" w:hAnsiTheme="minorAscii" w:eastAsiaTheme="minorAscii" w:cstheme="minorAscii"/>
          <w:color w:val="111111"/>
          <w:sz w:val="24"/>
          <w:szCs w:val="24"/>
        </w:rPr>
        <w:t xml:space="preserve"> an active and creative process.</w:t>
      </w:r>
      <w:r w:rsidRPr="352B82A4" w:rsidR="72A453F1">
        <w:rPr>
          <w:rFonts w:ascii="Calibri" w:hAnsi="Calibri" w:eastAsia="Calibri" w:cs="Calibri" w:asciiTheme="minorAscii" w:hAnsiTheme="minorAscii" w:eastAsiaTheme="minorAscii" w:cstheme="minorAscii"/>
          <w:color w:val="111111"/>
          <w:sz w:val="24"/>
          <w:szCs w:val="24"/>
        </w:rPr>
        <w:t xml:space="preserve"> Bruner (1961) highlighted the importance of discovery in learning. He suggested</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that children learn best </w:t>
      </w:r>
      <w:r w:rsidRPr="352B82A4" w:rsidR="10228635">
        <w:rPr>
          <w:rFonts w:ascii="Calibri" w:hAnsi="Calibri" w:eastAsia="Calibri" w:cs="Calibri" w:asciiTheme="minorAscii" w:hAnsiTheme="minorAscii" w:eastAsiaTheme="minorAscii" w:cstheme="minorAscii"/>
          <w:color w:val="000000" w:themeColor="text1" w:themeTint="FF" w:themeShade="FF"/>
          <w:sz w:val="24"/>
          <w:szCs w:val="24"/>
        </w:rPr>
        <w:t>by</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discovery through child-led play, rather than adult-led activities</w:t>
      </w:r>
      <w:r w:rsidRPr="352B82A4" w:rsidR="2AC40E72">
        <w:rPr>
          <w:rFonts w:ascii="Calibri" w:hAnsi="Calibri" w:eastAsia="Calibri" w:cs="Calibri" w:asciiTheme="minorAscii" w:hAnsiTheme="minorAscii" w:eastAsiaTheme="minorAscii" w:cstheme="minorAscii"/>
          <w:color w:val="000000" w:themeColor="text1" w:themeTint="FF" w:themeShade="FF"/>
          <w:sz w:val="24"/>
          <w:szCs w:val="24"/>
        </w:rPr>
        <w:t>.</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Mathematics is</w:t>
      </w:r>
      <w:r w:rsidRPr="352B82A4" w:rsidR="010A6E86">
        <w:rPr>
          <w:rFonts w:ascii="Calibri" w:hAnsi="Calibri" w:eastAsia="Calibri" w:cs="Calibri" w:asciiTheme="minorAscii" w:hAnsiTheme="minorAscii" w:eastAsiaTheme="minorAscii" w:cstheme="minorAscii"/>
          <w:color w:val="000000" w:themeColor="text1" w:themeTint="FF" w:themeShade="FF"/>
          <w:sz w:val="24"/>
          <w:szCs w:val="24"/>
        </w:rPr>
        <w:t xml:space="preserve"> a curriculum subject that </w:t>
      </w:r>
      <w:r w:rsidRPr="352B82A4" w:rsidR="010A6E86">
        <w:rPr>
          <w:rFonts w:ascii="Calibri" w:hAnsi="Calibri" w:eastAsia="Calibri" w:cs="Calibri" w:asciiTheme="minorAscii" w:hAnsiTheme="minorAscii" w:eastAsiaTheme="minorAscii" w:cstheme="minorAscii"/>
          <w:color w:val="000000" w:themeColor="text1" w:themeTint="FF" w:themeShade="FF"/>
          <w:sz w:val="24"/>
          <w:szCs w:val="24"/>
        </w:rPr>
        <w:t>benefits</w:t>
      </w:r>
      <w:r w:rsidRPr="352B82A4" w:rsidR="010A6E86">
        <w:rPr>
          <w:rFonts w:ascii="Calibri" w:hAnsi="Calibri" w:eastAsia="Calibri" w:cs="Calibri" w:asciiTheme="minorAscii" w:hAnsiTheme="minorAscii" w:eastAsiaTheme="minorAscii" w:cstheme="minorAscii"/>
          <w:color w:val="000000" w:themeColor="text1" w:themeTint="FF" w:themeShade="FF"/>
          <w:sz w:val="24"/>
          <w:szCs w:val="24"/>
        </w:rPr>
        <w:t xml:space="preserve"> from d</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iscovery play as </w:t>
      </w:r>
      <w:r w:rsidRPr="352B82A4" w:rsidR="3BF88D41">
        <w:rPr>
          <w:rFonts w:ascii="Calibri" w:hAnsi="Calibri" w:eastAsia="Calibri" w:cs="Calibri" w:asciiTheme="minorAscii" w:hAnsiTheme="minorAscii" w:eastAsiaTheme="minorAscii" w:cstheme="minorAscii"/>
          <w:color w:val="000000" w:themeColor="text1" w:themeTint="FF" w:themeShade="FF"/>
          <w:sz w:val="24"/>
          <w:szCs w:val="24"/>
        </w:rPr>
        <w:t xml:space="preserve">children can </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count objects found in the natural play space such as leaves, rocks, </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petals</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and feathers</w:t>
      </w:r>
      <w:r w:rsidRPr="352B82A4" w:rsidR="6B50E338">
        <w:rPr>
          <w:rFonts w:ascii="Calibri" w:hAnsi="Calibri" w:eastAsia="Calibri" w:cs="Calibri" w:asciiTheme="minorAscii" w:hAnsiTheme="minorAscii" w:eastAsiaTheme="minorAscii" w:cstheme="minorAscii"/>
          <w:color w:val="000000" w:themeColor="text1" w:themeTint="FF" w:themeShade="FF"/>
          <w:sz w:val="24"/>
          <w:szCs w:val="24"/>
        </w:rPr>
        <w:t>, collect data and apply measuring skills. In terms of science, the natural world will allow children to discov</w:t>
      </w:r>
      <w:r w:rsidRPr="352B82A4" w:rsidR="3ED037A9">
        <w:rPr>
          <w:rFonts w:ascii="Calibri" w:hAnsi="Calibri" w:eastAsia="Calibri" w:cs="Calibri" w:asciiTheme="minorAscii" w:hAnsiTheme="minorAscii" w:eastAsiaTheme="minorAscii" w:cstheme="minorAscii"/>
          <w:color w:val="000000" w:themeColor="text1" w:themeTint="FF" w:themeShade="FF"/>
          <w:sz w:val="24"/>
          <w:szCs w:val="24"/>
        </w:rPr>
        <w:t>er patterns</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52B82A4" w:rsidR="617A1E26">
        <w:rPr>
          <w:rFonts w:ascii="Calibri" w:hAnsi="Calibri" w:eastAsia="Calibri" w:cs="Calibri" w:asciiTheme="minorAscii" w:hAnsiTheme="minorAscii" w:eastAsiaTheme="minorAscii" w:cstheme="minorAscii"/>
          <w:color w:val="000000" w:themeColor="text1" w:themeTint="FF" w:themeShade="FF"/>
          <w:sz w:val="24"/>
          <w:szCs w:val="24"/>
        </w:rPr>
        <w:t xml:space="preserve">and </w:t>
      </w:r>
      <w:r w:rsidRPr="352B82A4" w:rsidR="617A1E26">
        <w:rPr>
          <w:rFonts w:ascii="Calibri" w:hAnsi="Calibri" w:eastAsia="Calibri" w:cs="Calibri" w:asciiTheme="minorAscii" w:hAnsiTheme="minorAscii" w:eastAsiaTheme="minorAscii" w:cstheme="minorAscii"/>
          <w:color w:val="000000" w:themeColor="text1" w:themeTint="FF" w:themeShade="FF"/>
          <w:sz w:val="24"/>
          <w:szCs w:val="24"/>
        </w:rPr>
        <w:t>o</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bserve</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different insects, </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plants</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or trees</w:t>
      </w:r>
      <w:r w:rsidRPr="352B82A4" w:rsidR="3F41CCE0">
        <w:rPr>
          <w:rFonts w:ascii="Calibri" w:hAnsi="Calibri" w:eastAsia="Calibri" w:cs="Calibri" w:asciiTheme="minorAscii" w:hAnsiTheme="minorAscii" w:eastAsiaTheme="minorAscii" w:cstheme="minorAscii"/>
          <w:color w:val="000000" w:themeColor="text1" w:themeTint="FF" w:themeShade="FF"/>
          <w:sz w:val="24"/>
          <w:szCs w:val="24"/>
        </w:rPr>
        <w:t>.</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The</w:t>
      </w:r>
      <w:r w:rsidRPr="352B82A4" w:rsidR="0FE008D7">
        <w:rPr>
          <w:rFonts w:ascii="Calibri" w:hAnsi="Calibri" w:eastAsia="Calibri" w:cs="Calibri" w:asciiTheme="minorAscii" w:hAnsiTheme="minorAscii" w:eastAsiaTheme="minorAscii" w:cstheme="minorAscii"/>
          <w:color w:val="000000" w:themeColor="text1" w:themeTint="FF" w:themeShade="FF"/>
          <w:sz w:val="24"/>
          <w:szCs w:val="24"/>
        </w:rPr>
        <w:t xml:space="preserve"> children</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will </w:t>
      </w:r>
      <w:r w:rsidRPr="352B82A4" w:rsidR="4EF6C85F">
        <w:rPr>
          <w:rFonts w:ascii="Calibri" w:hAnsi="Calibri" w:eastAsia="Calibri" w:cs="Calibri" w:asciiTheme="minorAscii" w:hAnsiTheme="minorAscii" w:eastAsiaTheme="minorAscii" w:cstheme="minorAscii"/>
          <w:color w:val="000000" w:themeColor="text1" w:themeTint="FF" w:themeShade="FF"/>
          <w:sz w:val="24"/>
          <w:szCs w:val="24"/>
        </w:rPr>
        <w:t xml:space="preserve">use their skills to </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enquire</w:t>
      </w:r>
      <w:r w:rsidRPr="352B82A4" w:rsidR="09DCF7EA">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52B82A4" w:rsidR="09DCF7EA">
        <w:rPr>
          <w:rFonts w:ascii="Calibri" w:hAnsi="Calibri" w:eastAsia="Calibri" w:cs="Calibri"/>
          <w:color w:val="000000" w:themeColor="text1" w:themeTint="FF" w:themeShade="FF"/>
          <w:sz w:val="24"/>
          <w:szCs w:val="24"/>
        </w:rPr>
        <w:t>and hyp</w:t>
      </w:r>
      <w:r w:rsidRPr="352B82A4" w:rsidR="5DE649C0">
        <w:rPr>
          <w:rFonts w:ascii="Calibri" w:hAnsi="Calibri" w:eastAsia="Calibri" w:cs="Calibri"/>
          <w:color w:val="000000" w:themeColor="text1" w:themeTint="FF" w:themeShade="FF"/>
          <w:sz w:val="24"/>
          <w:szCs w:val="24"/>
        </w:rPr>
        <w:t xml:space="preserve">othesise about why things have </w:t>
      </w:r>
      <w:r w:rsidRPr="352B82A4" w:rsidR="0679DB13">
        <w:rPr>
          <w:rFonts w:ascii="Calibri" w:hAnsi="Calibri" w:eastAsia="Calibri" w:cs="Calibri"/>
          <w:color w:val="000000" w:themeColor="text1" w:themeTint="FF" w:themeShade="FF"/>
          <w:sz w:val="24"/>
          <w:szCs w:val="24"/>
        </w:rPr>
        <w:t>happened</w:t>
      </w:r>
      <w:r w:rsidRPr="352B82A4" w:rsidR="5DE649C0">
        <w:rPr>
          <w:rFonts w:ascii="Calibri" w:hAnsi="Calibri" w:eastAsia="Calibri" w:cs="Calibri"/>
          <w:color w:val="000000" w:themeColor="text1" w:themeTint="FF" w:themeShade="FF"/>
          <w:sz w:val="24"/>
          <w:szCs w:val="24"/>
        </w:rPr>
        <w:t xml:space="preserve"> in </w:t>
      </w:r>
      <w:r w:rsidRPr="352B82A4" w:rsidR="2C833DBA">
        <w:rPr>
          <w:rFonts w:ascii="Calibri" w:hAnsi="Calibri" w:eastAsia="Calibri" w:cs="Calibri"/>
          <w:color w:val="000000" w:themeColor="text1" w:themeTint="FF" w:themeShade="FF"/>
          <w:sz w:val="24"/>
          <w:szCs w:val="24"/>
        </w:rPr>
        <w:t>nature. The development of scientific skills</w:t>
      </w:r>
      <w:r w:rsidRPr="352B82A4" w:rsidR="09DCF7EA">
        <w:rPr>
          <w:rFonts w:ascii="Calibri" w:hAnsi="Calibri" w:eastAsia="Calibri" w:cs="Calibri"/>
          <w:color w:val="000000" w:themeColor="text1" w:themeTint="FF" w:themeShade="FF"/>
          <w:sz w:val="24"/>
          <w:szCs w:val="24"/>
        </w:rPr>
        <w:t xml:space="preserve"> along with learning through discovery </w:t>
      </w:r>
      <w:r w:rsidRPr="352B82A4" w:rsidR="6A237F44">
        <w:rPr>
          <w:rFonts w:ascii="Calibri" w:hAnsi="Calibri" w:eastAsia="Calibri" w:cs="Calibri"/>
          <w:color w:val="000000" w:themeColor="text1" w:themeTint="FF" w:themeShade="FF"/>
          <w:sz w:val="24"/>
          <w:szCs w:val="24"/>
        </w:rPr>
        <w:t>comes naturally in the outdoor environment</w:t>
      </w:r>
      <w:r w:rsidRPr="352B82A4" w:rsidR="6A237F44">
        <w:rPr>
          <w:rFonts w:ascii="Calibri" w:hAnsi="Calibri" w:eastAsia="Calibri" w:cs="Calibri"/>
          <w:color w:val="000000" w:themeColor="text1" w:themeTint="FF" w:themeShade="FF"/>
          <w:sz w:val="24"/>
          <w:szCs w:val="24"/>
        </w:rPr>
        <w:t xml:space="preserve">. </w:t>
      </w:r>
      <w:r w:rsidRPr="352B82A4" w:rsidR="09DCF7EA">
        <w:rPr>
          <w:rFonts w:ascii="Calibri" w:hAnsi="Calibri" w:eastAsia="Calibri" w:cs="Calibri"/>
          <w:color w:val="000000" w:themeColor="text1" w:themeTint="FF" w:themeShade="FF"/>
          <w:sz w:val="24"/>
          <w:szCs w:val="24"/>
        </w:rPr>
        <w:t xml:space="preserve"> </w:t>
      </w:r>
      <w:r w:rsidRPr="352B82A4" w:rsidR="4485CBFB">
        <w:rPr>
          <w:rFonts w:ascii="Calibri" w:hAnsi="Calibri" w:eastAsia="Calibri" w:cs="Calibri"/>
          <w:color w:val="000000" w:themeColor="text1" w:themeTint="FF" w:themeShade="FF"/>
          <w:sz w:val="24"/>
          <w:szCs w:val="24"/>
        </w:rPr>
        <w:t xml:space="preserve">The role of the adult is to encourage </w:t>
      </w:r>
      <w:r w:rsidRPr="352B82A4" w:rsidR="09DCF7EA">
        <w:rPr>
          <w:rFonts w:ascii="Calibri" w:hAnsi="Calibri" w:eastAsia="Calibri" w:cs="Calibri"/>
          <w:color w:val="000000" w:themeColor="text1" w:themeTint="FF" w:themeShade="FF"/>
          <w:sz w:val="24"/>
          <w:szCs w:val="24"/>
        </w:rPr>
        <w:t xml:space="preserve">children </w:t>
      </w:r>
      <w:r w:rsidRPr="352B82A4" w:rsidR="45349961">
        <w:rPr>
          <w:rFonts w:ascii="Calibri" w:hAnsi="Calibri" w:eastAsia="Calibri" w:cs="Calibri"/>
          <w:color w:val="000000" w:themeColor="text1" w:themeTint="FF" w:themeShade="FF"/>
          <w:sz w:val="24"/>
          <w:szCs w:val="24"/>
        </w:rPr>
        <w:t xml:space="preserve">to </w:t>
      </w:r>
      <w:r w:rsidRPr="352B82A4" w:rsidR="09DCF7EA">
        <w:rPr>
          <w:rFonts w:ascii="Calibri" w:hAnsi="Calibri" w:eastAsia="Calibri" w:cs="Calibri"/>
          <w:color w:val="000000" w:themeColor="text1" w:themeTint="FF" w:themeShade="FF"/>
          <w:sz w:val="24"/>
          <w:szCs w:val="24"/>
        </w:rPr>
        <w:t xml:space="preserve">use their processing skills to </w:t>
      </w:r>
      <w:r w:rsidRPr="352B82A4" w:rsidR="09DCF7EA">
        <w:rPr>
          <w:rFonts w:ascii="Calibri" w:hAnsi="Calibri" w:eastAsia="Calibri" w:cs="Calibri"/>
          <w:color w:val="000000" w:themeColor="text1" w:themeTint="FF" w:themeShade="FF"/>
          <w:sz w:val="24"/>
          <w:szCs w:val="24"/>
        </w:rPr>
        <w:t>observe</w:t>
      </w:r>
      <w:r w:rsidRPr="352B82A4" w:rsidR="09DCF7EA">
        <w:rPr>
          <w:rFonts w:ascii="Calibri" w:hAnsi="Calibri" w:eastAsia="Calibri" w:cs="Calibri"/>
          <w:color w:val="000000" w:themeColor="text1" w:themeTint="FF" w:themeShade="FF"/>
          <w:sz w:val="24"/>
          <w:szCs w:val="24"/>
        </w:rPr>
        <w:t xml:space="preserve"> the world around them and ask questions about it</w:t>
      </w:r>
      <w:r w:rsidRPr="352B82A4" w:rsidR="119201DA">
        <w:rPr>
          <w:rFonts w:ascii="Calibri" w:hAnsi="Calibri" w:eastAsia="Calibri" w:cs="Calibri"/>
          <w:color w:val="000000" w:themeColor="text1" w:themeTint="FF" w:themeShade="FF"/>
          <w:sz w:val="24"/>
          <w:szCs w:val="24"/>
        </w:rPr>
        <w:t xml:space="preserve">. </w:t>
      </w:r>
      <w:r w:rsidRPr="352B82A4" w:rsidR="09DCF7EA">
        <w:rPr>
          <w:rFonts w:ascii="Calibri" w:hAnsi="Calibri" w:eastAsia="Calibri" w:cs="Calibri"/>
          <w:color w:val="000000" w:themeColor="text1" w:themeTint="FF" w:themeShade="FF"/>
          <w:sz w:val="24"/>
          <w:szCs w:val="24"/>
        </w:rPr>
        <w:t>Children</w:t>
      </w:r>
      <w:r w:rsidRPr="352B82A4" w:rsidR="2B64E0C3">
        <w:rPr>
          <w:rFonts w:ascii="Calibri" w:hAnsi="Calibri" w:eastAsia="Calibri" w:cs="Calibri"/>
          <w:color w:val="000000" w:themeColor="text1" w:themeTint="FF" w:themeShade="FF"/>
          <w:sz w:val="24"/>
          <w:szCs w:val="24"/>
        </w:rPr>
        <w:t xml:space="preserve"> are</w:t>
      </w:r>
      <w:r w:rsidRPr="352B82A4" w:rsidR="09DCF7EA">
        <w:rPr>
          <w:rFonts w:ascii="Calibri" w:hAnsi="Calibri" w:eastAsia="Calibri" w:cs="Calibri"/>
          <w:color w:val="000000" w:themeColor="text1" w:themeTint="FF" w:themeShade="FF"/>
          <w:sz w:val="24"/>
          <w:szCs w:val="24"/>
        </w:rPr>
        <w:t xml:space="preserve"> instinctively </w:t>
      </w:r>
      <w:r w:rsidRPr="352B82A4" w:rsidR="22FEE252">
        <w:rPr>
          <w:rFonts w:ascii="Calibri" w:hAnsi="Calibri" w:eastAsia="Calibri" w:cs="Calibri"/>
          <w:color w:val="000000" w:themeColor="text1" w:themeTint="FF" w:themeShade="FF"/>
          <w:sz w:val="24"/>
          <w:szCs w:val="24"/>
        </w:rPr>
        <w:t>curious</w:t>
      </w:r>
      <w:r w:rsidRPr="352B82A4" w:rsidR="09DCF7EA">
        <w:rPr>
          <w:rFonts w:ascii="Calibri" w:hAnsi="Calibri" w:eastAsia="Calibri" w:cs="Calibri"/>
          <w:color w:val="000000" w:themeColor="text1" w:themeTint="FF" w:themeShade="FF"/>
          <w:sz w:val="24"/>
          <w:szCs w:val="24"/>
        </w:rPr>
        <w:t xml:space="preserve"> about the natural world and </w:t>
      </w:r>
      <w:r w:rsidRPr="352B82A4" w:rsidR="33413630">
        <w:rPr>
          <w:rFonts w:ascii="Calibri" w:hAnsi="Calibri" w:eastAsia="Calibri" w:cs="Calibri"/>
          <w:color w:val="000000" w:themeColor="text1" w:themeTint="FF" w:themeShade="FF"/>
          <w:sz w:val="24"/>
          <w:szCs w:val="24"/>
        </w:rPr>
        <w:t xml:space="preserve">are like to </w:t>
      </w:r>
      <w:r w:rsidRPr="352B82A4" w:rsidR="33413630">
        <w:rPr>
          <w:rFonts w:ascii="Calibri" w:hAnsi="Calibri" w:eastAsia="Calibri" w:cs="Calibri"/>
          <w:color w:val="000000" w:themeColor="text1" w:themeTint="FF" w:themeShade="FF"/>
          <w:sz w:val="24"/>
          <w:szCs w:val="24"/>
        </w:rPr>
        <w:t>observe</w:t>
      </w:r>
      <w:r w:rsidRPr="352B82A4" w:rsidR="33413630">
        <w:rPr>
          <w:rFonts w:ascii="Calibri" w:hAnsi="Calibri" w:eastAsia="Calibri" w:cs="Calibri"/>
          <w:color w:val="000000" w:themeColor="text1" w:themeTint="FF" w:themeShade="FF"/>
          <w:sz w:val="24"/>
          <w:szCs w:val="24"/>
        </w:rPr>
        <w:t xml:space="preserve"> how</w:t>
      </w:r>
      <w:r w:rsidRPr="352B82A4" w:rsidR="09DCF7EA">
        <w:rPr>
          <w:rFonts w:ascii="Calibri" w:hAnsi="Calibri" w:eastAsia="Calibri" w:cs="Calibri"/>
          <w:color w:val="000000" w:themeColor="text1" w:themeTint="FF" w:themeShade="FF"/>
          <w:sz w:val="24"/>
          <w:szCs w:val="24"/>
        </w:rPr>
        <w:t xml:space="preserve"> things have changed or grown. </w:t>
      </w:r>
      <w:r w:rsidRPr="352B82A4" w:rsidR="728A3550">
        <w:rPr>
          <w:rFonts w:ascii="Calibri" w:hAnsi="Calibri" w:eastAsia="Calibri" w:cs="Calibri"/>
          <w:color w:val="000000" w:themeColor="text1" w:themeTint="FF" w:themeShade="FF"/>
          <w:sz w:val="24"/>
          <w:szCs w:val="24"/>
        </w:rPr>
        <w:t>Much of the learning that happens in the outdoors is cross</w:t>
      </w:r>
      <w:r w:rsidRPr="352B82A4" w:rsidR="3B66FC12">
        <w:rPr>
          <w:rFonts w:ascii="Calibri" w:hAnsi="Calibri" w:eastAsia="Calibri" w:cs="Calibri"/>
          <w:color w:val="000000" w:themeColor="text1" w:themeTint="FF" w:themeShade="FF"/>
          <w:sz w:val="24"/>
          <w:szCs w:val="24"/>
        </w:rPr>
        <w:t>-</w:t>
      </w:r>
      <w:r w:rsidRPr="352B82A4" w:rsidR="728A3550">
        <w:rPr>
          <w:rFonts w:ascii="Calibri" w:hAnsi="Calibri" w:eastAsia="Calibri" w:cs="Calibri"/>
          <w:color w:val="000000" w:themeColor="text1" w:themeTint="FF" w:themeShade="FF"/>
          <w:sz w:val="24"/>
          <w:szCs w:val="24"/>
        </w:rPr>
        <w:t>curricular in that is covers skills from most areas of the curriculum in one go. Often outdoor learning experiences</w:t>
      </w:r>
      <w:r w:rsidRPr="352B82A4" w:rsidR="09DCF7EA">
        <w:rPr>
          <w:rFonts w:ascii="Calibri" w:hAnsi="Calibri" w:eastAsia="Calibri" w:cs="Calibri"/>
          <w:color w:val="000000" w:themeColor="text1" w:themeTint="FF" w:themeShade="FF"/>
          <w:sz w:val="24"/>
          <w:szCs w:val="24"/>
        </w:rPr>
        <w:t xml:space="preserve"> </w:t>
      </w:r>
      <w:r w:rsidRPr="352B82A4" w:rsidR="09DCF7EA">
        <w:rPr>
          <w:rFonts w:ascii="Calibri" w:hAnsi="Calibri" w:eastAsia="Calibri" w:cs="Calibri"/>
          <w:color w:val="000000" w:themeColor="text1" w:themeTint="FF" w:themeShade="FF"/>
          <w:sz w:val="24"/>
          <w:szCs w:val="24"/>
        </w:rPr>
        <w:t>p</w:t>
      </w:r>
      <w:r w:rsidRPr="352B82A4" w:rsidR="09DCF7EA">
        <w:rPr>
          <w:rFonts w:ascii="Calibri" w:hAnsi="Calibri" w:eastAsia="Calibri" w:cs="Calibri"/>
          <w:color w:val="000000" w:themeColor="text1" w:themeTint="FF" w:themeShade="FF"/>
          <w:sz w:val="24"/>
          <w:szCs w:val="24"/>
        </w:rPr>
        <w:t>rovide</w:t>
      </w:r>
      <w:r w:rsidRPr="352B82A4" w:rsidR="09DCF7EA">
        <w:rPr>
          <w:rFonts w:ascii="Calibri" w:hAnsi="Calibri" w:eastAsia="Calibri" w:cs="Calibri"/>
          <w:color w:val="000000" w:themeColor="text1" w:themeTint="FF" w:themeShade="FF"/>
          <w:sz w:val="24"/>
          <w:szCs w:val="24"/>
        </w:rPr>
        <w:t xml:space="preserve"> </w:t>
      </w:r>
      <w:r w:rsidRPr="352B82A4" w:rsidR="09DCF7EA">
        <w:rPr>
          <w:rFonts w:ascii="Calibri" w:hAnsi="Calibri" w:eastAsia="Calibri" w:cs="Calibri"/>
          <w:color w:val="000000" w:themeColor="text1" w:themeTint="FF" w:themeShade="FF"/>
          <w:sz w:val="24"/>
          <w:szCs w:val="24"/>
        </w:rPr>
        <w:t>the basis for the develo</w:t>
      </w:r>
      <w:r w:rsidRPr="352B82A4" w:rsidR="72C2F8BF">
        <w:rPr>
          <w:rFonts w:ascii="Calibri" w:hAnsi="Calibri" w:eastAsia="Calibri" w:cs="Calibri"/>
          <w:color w:val="000000" w:themeColor="text1" w:themeTint="FF" w:themeShade="FF"/>
          <w:sz w:val="24"/>
          <w:szCs w:val="24"/>
        </w:rPr>
        <w:t xml:space="preserve">pment of skills literacy, particularly </w:t>
      </w:r>
      <w:r w:rsidRPr="352B82A4" w:rsidR="465713BC">
        <w:rPr>
          <w:rFonts w:ascii="Calibri" w:hAnsi="Calibri" w:eastAsia="Calibri" w:cs="Calibri"/>
          <w:color w:val="000000" w:themeColor="text1" w:themeTint="FF" w:themeShade="FF"/>
          <w:sz w:val="24"/>
          <w:szCs w:val="24"/>
        </w:rPr>
        <w:t>oracy. One</w:t>
      </w:r>
      <w:r w:rsidRPr="352B82A4" w:rsidR="717DBE04">
        <w:rPr>
          <w:rFonts w:ascii="Calibri" w:hAnsi="Calibri" w:eastAsia="Calibri" w:cs="Calibri"/>
          <w:color w:val="000000" w:themeColor="text1" w:themeTint="FF" w:themeShade="FF"/>
          <w:sz w:val="24"/>
          <w:szCs w:val="24"/>
        </w:rPr>
        <w:t xml:space="preserve"> of the main benefits </w:t>
      </w:r>
      <w:r w:rsidRPr="352B82A4" w:rsidR="588064C6">
        <w:rPr>
          <w:rFonts w:ascii="Calibri" w:hAnsi="Calibri" w:eastAsia="Calibri" w:cs="Calibri"/>
          <w:color w:val="000000" w:themeColor="text1" w:themeTint="FF" w:themeShade="FF"/>
          <w:sz w:val="24"/>
          <w:szCs w:val="24"/>
        </w:rPr>
        <w:t>of</w:t>
      </w:r>
      <w:r w:rsidRPr="352B82A4" w:rsidR="717DBE04">
        <w:rPr>
          <w:rFonts w:ascii="Calibri" w:hAnsi="Calibri" w:eastAsia="Calibri" w:cs="Calibri"/>
          <w:color w:val="000000" w:themeColor="text1" w:themeTint="FF" w:themeShade="FF"/>
          <w:sz w:val="24"/>
          <w:szCs w:val="24"/>
        </w:rPr>
        <w:t xml:space="preserve"> outdoor learning is that it</w:t>
      </w:r>
      <w:r w:rsidRPr="352B82A4" w:rsidR="62EC1CE1">
        <w:rPr>
          <w:rFonts w:ascii="Calibri" w:hAnsi="Calibri" w:eastAsia="Calibri" w:cs="Calibri"/>
          <w:color w:val="000000" w:themeColor="text1" w:themeTint="FF" w:themeShade="FF"/>
          <w:sz w:val="24"/>
          <w:szCs w:val="24"/>
        </w:rPr>
        <w:t xml:space="preserve"> i</w:t>
      </w:r>
      <w:r w:rsidRPr="352B82A4" w:rsidR="717DBE04">
        <w:rPr>
          <w:rFonts w:ascii="Calibri" w:hAnsi="Calibri" w:eastAsia="Calibri" w:cs="Calibri"/>
          <w:color w:val="000000" w:themeColor="text1" w:themeTint="FF" w:themeShade="FF"/>
          <w:sz w:val="24"/>
          <w:szCs w:val="24"/>
        </w:rPr>
        <w:t xml:space="preserve">s </w:t>
      </w:r>
      <w:r w:rsidRPr="352B82A4" w:rsidR="0F27ED0A">
        <w:rPr>
          <w:rFonts w:ascii="Calibri" w:hAnsi="Calibri" w:eastAsia="Calibri" w:cs="Calibri"/>
          <w:color w:val="000000" w:themeColor="text1" w:themeTint="FF" w:themeShade="FF"/>
          <w:sz w:val="24"/>
          <w:szCs w:val="24"/>
        </w:rPr>
        <w:t>accessible</w:t>
      </w:r>
      <w:r w:rsidRPr="352B82A4" w:rsidR="717DBE04">
        <w:rPr>
          <w:rFonts w:ascii="Calibri" w:hAnsi="Calibri" w:eastAsia="Calibri" w:cs="Calibri"/>
          <w:color w:val="000000" w:themeColor="text1" w:themeTint="FF" w:themeShade="FF"/>
          <w:sz w:val="24"/>
          <w:szCs w:val="24"/>
        </w:rPr>
        <w:t xml:space="preserve"> to all and is also free to use therefore making it</w:t>
      </w:r>
      <w:r w:rsidRPr="352B82A4" w:rsidR="4FCDFA07">
        <w:rPr>
          <w:rFonts w:ascii="Calibri" w:hAnsi="Calibri" w:eastAsia="Calibri" w:cs="Calibri"/>
          <w:color w:val="000000" w:themeColor="text1" w:themeTint="FF" w:themeShade="FF"/>
          <w:sz w:val="24"/>
          <w:szCs w:val="24"/>
        </w:rPr>
        <w:t xml:space="preserve"> an</w:t>
      </w:r>
      <w:r w:rsidRPr="352B82A4" w:rsidR="717DBE04">
        <w:rPr>
          <w:rFonts w:ascii="Calibri" w:hAnsi="Calibri" w:eastAsia="Calibri" w:cs="Calibri"/>
          <w:color w:val="000000" w:themeColor="text1" w:themeTint="FF" w:themeShade="FF"/>
          <w:sz w:val="24"/>
          <w:szCs w:val="24"/>
        </w:rPr>
        <w:t xml:space="preserve"> affordable</w:t>
      </w:r>
      <w:r w:rsidRPr="352B82A4" w:rsidR="436F5F8D">
        <w:rPr>
          <w:rFonts w:ascii="Calibri" w:hAnsi="Calibri" w:eastAsia="Calibri" w:cs="Calibri"/>
          <w:color w:val="000000" w:themeColor="text1" w:themeTint="FF" w:themeShade="FF"/>
          <w:sz w:val="24"/>
          <w:szCs w:val="24"/>
        </w:rPr>
        <w:t xml:space="preserve"> learning experience</w:t>
      </w:r>
      <w:r w:rsidRPr="352B82A4" w:rsidR="717DBE04">
        <w:rPr>
          <w:rFonts w:ascii="Calibri" w:hAnsi="Calibri" w:eastAsia="Calibri" w:cs="Calibri"/>
          <w:color w:val="000000" w:themeColor="text1" w:themeTint="FF" w:themeShade="FF"/>
          <w:sz w:val="24"/>
          <w:szCs w:val="24"/>
        </w:rPr>
        <w:t xml:space="preserve"> to any education </w:t>
      </w:r>
      <w:r w:rsidRPr="352B82A4" w:rsidR="77F968F6">
        <w:rPr>
          <w:rFonts w:ascii="Calibri" w:hAnsi="Calibri" w:eastAsia="Calibri" w:cs="Calibri"/>
          <w:color w:val="000000" w:themeColor="text1" w:themeTint="FF" w:themeShade="FF"/>
          <w:sz w:val="24"/>
          <w:szCs w:val="24"/>
        </w:rPr>
        <w:t>provider</w:t>
      </w:r>
      <w:r w:rsidRPr="352B82A4" w:rsidR="03CDC7AC">
        <w:rPr>
          <w:rFonts w:ascii="Calibri" w:hAnsi="Calibri" w:eastAsia="Calibri" w:cs="Calibri"/>
          <w:color w:val="000000" w:themeColor="text1" w:themeTint="FF" w:themeShade="FF"/>
          <w:sz w:val="24"/>
          <w:szCs w:val="24"/>
        </w:rPr>
        <w:t xml:space="preserve">. This can be </w:t>
      </w:r>
      <w:r w:rsidRPr="352B82A4" w:rsidR="22C114BE">
        <w:rPr>
          <w:rFonts w:ascii="Calibri" w:hAnsi="Calibri" w:eastAsia="Calibri" w:cs="Calibri"/>
          <w:color w:val="000000" w:themeColor="text1" w:themeTint="FF" w:themeShade="FF"/>
          <w:sz w:val="24"/>
          <w:szCs w:val="24"/>
        </w:rPr>
        <w:t>particularly useful</w:t>
      </w:r>
      <w:r w:rsidRPr="352B82A4" w:rsidR="03CDC7AC">
        <w:rPr>
          <w:rFonts w:ascii="Calibri" w:hAnsi="Calibri" w:eastAsia="Calibri" w:cs="Calibri"/>
          <w:color w:val="000000" w:themeColor="text1" w:themeTint="FF" w:themeShade="FF"/>
          <w:sz w:val="24"/>
          <w:szCs w:val="24"/>
        </w:rPr>
        <w:t xml:space="preserve"> in more socioeconomically deprived areas </w:t>
      </w:r>
      <w:r w:rsidRPr="352B82A4" w:rsidR="4CC902FB">
        <w:rPr>
          <w:rFonts w:ascii="Calibri" w:hAnsi="Calibri" w:eastAsia="Calibri" w:cs="Calibri"/>
          <w:color w:val="000000" w:themeColor="text1" w:themeTint="FF" w:themeShade="FF"/>
          <w:sz w:val="24"/>
          <w:szCs w:val="24"/>
        </w:rPr>
        <w:t>(</w:t>
      </w:r>
      <w:r w:rsidRPr="352B82A4" w:rsidR="584122AD">
        <w:rPr>
          <w:rFonts w:ascii="Calibri" w:hAnsi="Calibri" w:eastAsia="Calibri" w:cs="Calibri"/>
          <w:color w:val="000000" w:themeColor="text1" w:themeTint="FF" w:themeShade="FF"/>
          <w:sz w:val="24"/>
          <w:szCs w:val="24"/>
        </w:rPr>
        <w:t>Christie</w:t>
      </w:r>
      <w:r w:rsidRPr="352B82A4" w:rsidR="107BBD6B">
        <w:rPr>
          <w:rFonts w:ascii="Calibri" w:hAnsi="Calibri" w:eastAsia="Calibri" w:cs="Calibri"/>
          <w:color w:val="000000" w:themeColor="text1" w:themeTint="FF" w:themeShade="FF"/>
          <w:sz w:val="24"/>
          <w:szCs w:val="24"/>
        </w:rPr>
        <w:t>, etal</w:t>
      </w:r>
      <w:r w:rsidRPr="352B82A4" w:rsidR="1B4E970F">
        <w:rPr>
          <w:rFonts w:ascii="Calibri" w:hAnsi="Calibri" w:eastAsia="Calibri" w:cs="Calibri"/>
          <w:color w:val="000000" w:themeColor="text1" w:themeTint="FF" w:themeShade="FF"/>
          <w:sz w:val="24"/>
          <w:szCs w:val="24"/>
        </w:rPr>
        <w:t>,</w:t>
      </w:r>
      <w:r w:rsidRPr="352B82A4" w:rsidR="584122AD">
        <w:rPr>
          <w:rFonts w:ascii="Calibri" w:hAnsi="Calibri" w:eastAsia="Calibri" w:cs="Calibri"/>
          <w:color w:val="000000" w:themeColor="text1" w:themeTint="FF" w:themeShade="FF"/>
          <w:sz w:val="24"/>
          <w:szCs w:val="24"/>
        </w:rPr>
        <w:t>2014)</w:t>
      </w:r>
      <w:r w:rsidRPr="352B82A4" w:rsidR="62D22406">
        <w:rPr>
          <w:rFonts w:ascii="Calibri" w:hAnsi="Calibri" w:eastAsia="Calibri" w:cs="Calibri"/>
          <w:color w:val="000000" w:themeColor="text1" w:themeTint="FF" w:themeShade="FF"/>
          <w:sz w:val="24"/>
          <w:szCs w:val="24"/>
        </w:rPr>
        <w:t>.</w:t>
      </w:r>
      <w:r w:rsidRPr="352B82A4" w:rsidR="5E092EB6">
        <w:rPr>
          <w:rFonts w:ascii="Calibri" w:hAnsi="Calibri" w:eastAsia="Calibri" w:cs="Calibri"/>
          <w:color w:val="000000" w:themeColor="text1" w:themeTint="FF" w:themeShade="FF"/>
          <w:sz w:val="24"/>
          <w:szCs w:val="24"/>
        </w:rPr>
        <w:t xml:space="preserve"> </w:t>
      </w:r>
      <w:r w:rsidRPr="352B82A4" w:rsidR="5A04FC14">
        <w:rPr>
          <w:rFonts w:ascii="Calibri" w:hAnsi="Calibri" w:eastAsia="Calibri" w:cs="Calibri"/>
          <w:color w:val="000000" w:themeColor="text1" w:themeTint="FF" w:themeShade="FF"/>
          <w:sz w:val="24"/>
          <w:szCs w:val="24"/>
        </w:rPr>
        <w:t>O</w:t>
      </w:r>
      <w:r w:rsidRPr="352B82A4" w:rsidR="63837C76">
        <w:rPr>
          <w:rFonts w:ascii="Calibri" w:hAnsi="Calibri" w:eastAsia="Calibri" w:cs="Calibri"/>
          <w:color w:val="000000" w:themeColor="text1" w:themeTint="FF" w:themeShade="FF"/>
          <w:sz w:val="24"/>
          <w:szCs w:val="24"/>
        </w:rPr>
        <w:t>ne</w:t>
      </w:r>
      <w:r w:rsidRPr="352B82A4" w:rsidR="251DB7B8">
        <w:rPr>
          <w:rFonts w:ascii="Calibri" w:hAnsi="Calibri" w:eastAsia="Calibri" w:cs="Calibri"/>
          <w:color w:val="000000" w:themeColor="text1" w:themeTint="FF" w:themeShade="FF"/>
          <w:sz w:val="24"/>
          <w:szCs w:val="24"/>
        </w:rPr>
        <w:t xml:space="preserve"> of the key roles of the adults will be to ensure the children are able to play and learn whilst also being safe.</w:t>
      </w:r>
      <w:r w:rsidRPr="352B82A4" w:rsidR="352B82A4">
        <w:rPr>
          <w:rFonts w:ascii="Calibri" w:hAnsi="Calibri" w:eastAsia="Calibri" w:cs="Calibri"/>
          <w:color w:val="000000" w:themeColor="text1" w:themeTint="FF" w:themeShade="FF"/>
          <w:sz w:val="24"/>
          <w:szCs w:val="24"/>
        </w:rPr>
        <w:t xml:space="preserve"> </w:t>
      </w:r>
      <w:r w:rsidRPr="352B82A4" w:rsidR="3679CA33">
        <w:rPr>
          <w:rFonts w:ascii="Calibri" w:hAnsi="Calibri" w:eastAsia="Calibri" w:cs="Calibri"/>
          <w:color w:val="000000" w:themeColor="text1" w:themeTint="FF" w:themeShade="FF"/>
          <w:sz w:val="24"/>
          <w:szCs w:val="24"/>
        </w:rPr>
        <w:t>Friedrich</w:t>
      </w:r>
      <w:r w:rsidRPr="352B82A4" w:rsidR="529E0084">
        <w:rPr>
          <w:rFonts w:ascii="Calibri" w:hAnsi="Calibri" w:eastAsia="Calibri" w:cs="Calibri"/>
          <w:color w:val="000000" w:themeColor="text1" w:themeTint="FF" w:themeShade="FF"/>
          <w:sz w:val="24"/>
          <w:szCs w:val="24"/>
        </w:rPr>
        <w:t xml:space="preserve"> Froebel once </w:t>
      </w:r>
      <w:r w:rsidRPr="352B82A4" w:rsidR="529E0084">
        <w:rPr>
          <w:rFonts w:ascii="Calibri" w:hAnsi="Calibri" w:eastAsia="Calibri" w:cs="Calibri"/>
          <w:color w:val="000000" w:themeColor="text1" w:themeTint="FF" w:themeShade="FF"/>
          <w:sz w:val="24"/>
          <w:szCs w:val="24"/>
        </w:rPr>
        <w:t>s</w:t>
      </w:r>
      <w:r w:rsidRPr="352B82A4" w:rsidR="529E0084">
        <w:rPr>
          <w:rFonts w:ascii="Calibri" w:hAnsi="Calibri" w:eastAsia="Calibri" w:cs="Calibri"/>
          <w:color w:val="000000" w:themeColor="text1" w:themeTint="FF" w:themeShade="FF"/>
          <w:sz w:val="24"/>
          <w:szCs w:val="24"/>
        </w:rPr>
        <w:t>tated</w:t>
      </w:r>
      <w:r w:rsidRPr="352B82A4" w:rsidR="529E0084">
        <w:rPr>
          <w:rFonts w:ascii="Calibri" w:hAnsi="Calibri" w:eastAsia="Calibri" w:cs="Calibri"/>
          <w:color w:val="000000" w:themeColor="text1" w:themeTint="FF" w:themeShade="FF"/>
          <w:sz w:val="24"/>
          <w:szCs w:val="24"/>
        </w:rPr>
        <w:t xml:space="preserve"> </w:t>
      </w:r>
      <w:r w:rsidRPr="352B82A4" w:rsidR="529E0084">
        <w:rPr>
          <w:rFonts w:ascii="Calibri" w:hAnsi="Calibri" w:eastAsia="Calibri" w:cs="Calibri"/>
          <w:color w:val="000000" w:themeColor="text1" w:themeTint="FF" w:themeShade="FF"/>
          <w:sz w:val="24"/>
          <w:szCs w:val="24"/>
        </w:rPr>
        <w:t>that “Play is the highest expression of human development in childhood alon</w:t>
      </w:r>
      <w:r w:rsidRPr="352B82A4" w:rsidR="7677BC90">
        <w:rPr>
          <w:rFonts w:ascii="Calibri" w:hAnsi="Calibri" w:eastAsia="Calibri" w:cs="Calibri"/>
          <w:color w:val="000000" w:themeColor="text1" w:themeTint="FF" w:themeShade="FF"/>
          <w:sz w:val="24"/>
          <w:szCs w:val="24"/>
        </w:rPr>
        <w:t xml:space="preserve">e is the free expression of what is in the </w:t>
      </w:r>
      <w:r w:rsidRPr="352B82A4" w:rsidR="332D0359">
        <w:rPr>
          <w:rFonts w:ascii="Calibri" w:hAnsi="Calibri" w:eastAsia="Calibri" w:cs="Calibri"/>
          <w:color w:val="000000" w:themeColor="text1" w:themeTint="FF" w:themeShade="FF"/>
          <w:sz w:val="24"/>
          <w:szCs w:val="24"/>
        </w:rPr>
        <w:t>child's</w:t>
      </w:r>
      <w:r w:rsidRPr="352B82A4" w:rsidR="7677BC90">
        <w:rPr>
          <w:rFonts w:ascii="Calibri" w:hAnsi="Calibri" w:eastAsia="Calibri" w:cs="Calibri"/>
          <w:color w:val="000000" w:themeColor="text1" w:themeTint="FF" w:themeShade="FF"/>
          <w:sz w:val="24"/>
          <w:szCs w:val="24"/>
        </w:rPr>
        <w:t xml:space="preserve"> soul”</w:t>
      </w:r>
      <w:r w:rsidRPr="352B82A4" w:rsidR="4D0A4921">
        <w:rPr>
          <w:rFonts w:ascii="Calibri" w:hAnsi="Calibri" w:eastAsia="Calibri" w:cs="Calibri"/>
          <w:color w:val="000000" w:themeColor="text1" w:themeTint="FF" w:themeShade="FF"/>
          <w:sz w:val="24"/>
          <w:szCs w:val="24"/>
        </w:rPr>
        <w:t xml:space="preserve"> ( </w:t>
      </w:r>
      <w:proofErr w:type="spellStart"/>
      <w:r w:rsidRPr="352B82A4" w:rsidR="4D0A4921">
        <w:rPr>
          <w:rFonts w:ascii="Calibri" w:hAnsi="Calibri" w:eastAsia="Calibri" w:cs="Calibri"/>
          <w:color w:val="000000" w:themeColor="text1" w:themeTint="FF" w:themeShade="FF"/>
          <w:sz w:val="24"/>
          <w:szCs w:val="24"/>
        </w:rPr>
        <w:t>Brunce</w:t>
      </w:r>
      <w:proofErr w:type="spellEnd"/>
      <w:r w:rsidRPr="352B82A4" w:rsidR="4D0A4921">
        <w:rPr>
          <w:rFonts w:ascii="Calibri" w:hAnsi="Calibri" w:eastAsia="Calibri" w:cs="Calibri"/>
          <w:color w:val="000000" w:themeColor="text1" w:themeTint="FF" w:themeShade="FF"/>
          <w:sz w:val="24"/>
          <w:szCs w:val="24"/>
        </w:rPr>
        <w:t xml:space="preserve"> 2012)</w:t>
      </w:r>
    </w:p>
    <w:p w:rsidR="352B82A4" w:rsidP="352B82A4" w:rsidRDefault="352B82A4" w14:paraId="3F333A44" w14:textId="1B6420E0">
      <w:pPr>
        <w:pStyle w:val="Normal"/>
        <w:spacing w:after="0" w:line="240" w:lineRule="auto"/>
        <w:rPr>
          <w:rFonts w:ascii="Calibri" w:hAnsi="Calibri" w:eastAsia="Calibri" w:cs="Calibri"/>
          <w:color w:val="000000" w:themeColor="text1" w:themeTint="FF" w:themeShade="FF"/>
          <w:sz w:val="24"/>
          <w:szCs w:val="24"/>
        </w:rPr>
      </w:pPr>
    </w:p>
    <w:p w:rsidRPr="0009351D" w:rsidR="74527497" w:rsidP="5E092EB6" w:rsidRDefault="5B0616E7" w14:paraId="7AB7B28F" w14:textId="77B45312">
      <w:pPr>
        <w:tabs>
          <w:tab w:val="center" w:pos="4320"/>
          <w:tab w:val="right" w:pos="8640"/>
        </w:tabs>
        <w:spacing w:after="0" w:line="240" w:lineRule="auto"/>
        <w:rPr>
          <w:u w:val="single"/>
        </w:rPr>
      </w:pPr>
      <w:r w:rsidRPr="5E092EB6">
        <w:rPr>
          <w:u w:val="single"/>
        </w:rPr>
        <w:t>Reference List</w:t>
      </w:r>
    </w:p>
    <w:p w:rsidRPr="0009351D" w:rsidR="74527497" w:rsidP="5E092EB6" w:rsidRDefault="5B0616E7" w14:paraId="43509B8F" w14:textId="263C2F0F">
      <w:pPr>
        <w:spacing w:after="0" w:line="257" w:lineRule="auto"/>
      </w:pPr>
      <w:r w:rsidRPr="5E092EB6">
        <w:rPr>
          <w:rFonts w:ascii="Calibri" w:hAnsi="Calibri" w:eastAsia="Calibri" w:cs="Calibri"/>
          <w:color w:val="333333"/>
          <w:sz w:val="24"/>
          <w:szCs w:val="24"/>
        </w:rPr>
        <w:t xml:space="preserve">Bruner, U. P. J., Bruner, J. S. (1966). </w:t>
      </w:r>
      <w:r w:rsidRPr="5E092EB6">
        <w:rPr>
          <w:rFonts w:ascii="Calibri" w:hAnsi="Calibri" w:eastAsia="Calibri" w:cs="Calibri"/>
          <w:i/>
          <w:iCs/>
          <w:color w:val="333333"/>
          <w:sz w:val="24"/>
          <w:szCs w:val="24"/>
        </w:rPr>
        <w:t>Toward a Theory of Instruction</w:t>
      </w:r>
      <w:r w:rsidRPr="5E092EB6">
        <w:rPr>
          <w:rFonts w:ascii="Calibri" w:hAnsi="Calibri" w:eastAsia="Calibri" w:cs="Calibri"/>
          <w:color w:val="333333"/>
          <w:sz w:val="24"/>
          <w:szCs w:val="24"/>
        </w:rPr>
        <w:t>. Belknap Press of Harvard University.</w:t>
      </w:r>
    </w:p>
    <w:p w:rsidRPr="0009351D" w:rsidR="74527497" w:rsidP="5E092EB6" w:rsidRDefault="5B0616E7" w14:paraId="3F6DBD62" w14:textId="63145C43">
      <w:pPr>
        <w:spacing w:after="0" w:line="257" w:lineRule="auto"/>
      </w:pPr>
      <w:r w:rsidRPr="352B82A4" w:rsidR="57A89932">
        <w:rPr>
          <w:rFonts w:ascii="Calibri" w:hAnsi="Calibri" w:eastAsia="Calibri" w:cs="Calibri"/>
          <w:color w:val="000000" w:themeColor="text1" w:themeTint="FF" w:themeShade="FF"/>
          <w:sz w:val="24"/>
          <w:szCs w:val="24"/>
        </w:rPr>
        <w:t>B.Christie, P.Higgins &amp; P.McLaughlin (2014) ‘</w:t>
      </w:r>
      <w:r w:rsidRPr="352B82A4" w:rsidR="57A89932">
        <w:rPr>
          <w:rFonts w:ascii="Calibri" w:hAnsi="Calibri" w:eastAsia="Calibri" w:cs="Calibri"/>
          <w:i w:val="1"/>
          <w:iCs w:val="1"/>
          <w:color w:val="000000" w:themeColor="text1" w:themeTint="FF" w:themeShade="FF"/>
          <w:sz w:val="24"/>
          <w:szCs w:val="24"/>
        </w:rPr>
        <w:t>Did you enjoy your holiday?</w:t>
      </w:r>
      <w:r w:rsidRPr="352B82A4" w:rsidR="57A89932">
        <w:rPr>
          <w:rFonts w:ascii="Calibri" w:hAnsi="Calibri" w:eastAsia="Calibri" w:cs="Calibri"/>
          <w:color w:val="000000" w:themeColor="text1" w:themeTint="FF" w:themeShade="FF"/>
          <w:sz w:val="24"/>
          <w:szCs w:val="24"/>
        </w:rPr>
        <w:t>’ Journal of Adventure Education and Outdoor Learning</w:t>
      </w:r>
    </w:p>
    <w:p w:rsidR="23977E64" w:rsidP="352B82A4" w:rsidRDefault="23977E64" w14:paraId="60482CBC" w14:textId="653BF4A9">
      <w:pPr>
        <w:spacing w:after="0" w:line="257" w:lineRule="auto"/>
        <w:rPr>
          <w:rFonts w:ascii="Calibri" w:hAnsi="Calibri" w:eastAsia="Calibri" w:cs="Calibri"/>
          <w:color w:val="333333"/>
          <w:sz w:val="24"/>
          <w:szCs w:val="24"/>
        </w:rPr>
      </w:pPr>
      <w:proofErr w:type="spellStart"/>
      <w:r w:rsidRPr="352B82A4" w:rsidR="23977E64">
        <w:rPr>
          <w:rFonts w:ascii="Calibri" w:hAnsi="Calibri" w:eastAsia="Calibri" w:cs="Calibri"/>
          <w:color w:val="333333"/>
          <w:sz w:val="24"/>
          <w:szCs w:val="24"/>
        </w:rPr>
        <w:t>Brunce</w:t>
      </w:r>
      <w:proofErr w:type="spellEnd"/>
      <w:r w:rsidRPr="352B82A4" w:rsidR="23977E64">
        <w:rPr>
          <w:rFonts w:ascii="Calibri" w:hAnsi="Calibri" w:eastAsia="Calibri" w:cs="Calibri"/>
          <w:color w:val="333333"/>
          <w:sz w:val="24"/>
          <w:szCs w:val="24"/>
        </w:rPr>
        <w:t xml:space="preserve"> T, </w:t>
      </w:r>
      <w:proofErr w:type="gramStart"/>
      <w:r w:rsidRPr="352B82A4" w:rsidR="23977E64">
        <w:rPr>
          <w:rFonts w:ascii="Calibri" w:hAnsi="Calibri" w:eastAsia="Calibri" w:cs="Calibri"/>
          <w:color w:val="333333"/>
          <w:sz w:val="24"/>
          <w:szCs w:val="24"/>
        </w:rPr>
        <w:t xml:space="preserve">2012,  </w:t>
      </w:r>
      <w:r w:rsidRPr="352B82A4" w:rsidR="23977E64">
        <w:rPr>
          <w:rFonts w:ascii="Calibri" w:hAnsi="Calibri" w:eastAsia="Calibri" w:cs="Calibri"/>
          <w:i w:val="1"/>
          <w:iCs w:val="1"/>
          <w:color w:val="333333"/>
          <w:sz w:val="24"/>
          <w:szCs w:val="24"/>
        </w:rPr>
        <w:t>Early</w:t>
      </w:r>
      <w:proofErr w:type="gramEnd"/>
      <w:r w:rsidRPr="352B82A4" w:rsidR="23977E64">
        <w:rPr>
          <w:rFonts w:ascii="Calibri" w:hAnsi="Calibri" w:eastAsia="Calibri" w:cs="Calibri"/>
          <w:i w:val="1"/>
          <w:iCs w:val="1"/>
          <w:color w:val="333333"/>
          <w:sz w:val="24"/>
          <w:szCs w:val="24"/>
        </w:rPr>
        <w:t xml:space="preserve"> Childhood Practice: Frobel theory, </w:t>
      </w:r>
      <w:r w:rsidRPr="352B82A4" w:rsidR="23977E64">
        <w:rPr>
          <w:rFonts w:ascii="Calibri" w:hAnsi="Calibri" w:eastAsia="Calibri" w:cs="Calibri"/>
          <w:i w:val="0"/>
          <w:iCs w:val="0"/>
          <w:color w:val="333333"/>
          <w:sz w:val="24"/>
          <w:szCs w:val="24"/>
        </w:rPr>
        <w:t>SAGE Publishers</w:t>
      </w:r>
    </w:p>
    <w:p w:rsidRPr="0009351D" w:rsidR="74527497" w:rsidP="5E092EB6" w:rsidRDefault="5B0616E7" w14:paraId="0A86A4E6" w14:textId="30FDAFB9">
      <w:pPr>
        <w:spacing w:after="0" w:line="257" w:lineRule="auto"/>
      </w:pPr>
      <w:r w:rsidRPr="5E092EB6">
        <w:rPr>
          <w:rFonts w:ascii="Calibri" w:hAnsi="Calibri" w:eastAsia="Calibri" w:cs="Calibri"/>
          <w:color w:val="333333"/>
          <w:sz w:val="24"/>
          <w:szCs w:val="24"/>
        </w:rPr>
        <w:t>C.Otte, M.Bølling, P.Elsborg, G.Nielsen &amp; P.Bentsen (2019) “</w:t>
      </w:r>
      <w:r w:rsidRPr="5E092EB6">
        <w:rPr>
          <w:rFonts w:ascii="Calibri" w:hAnsi="Calibri" w:eastAsia="Calibri" w:cs="Calibri"/>
          <w:i/>
          <w:iCs/>
          <w:color w:val="333333"/>
          <w:sz w:val="24"/>
          <w:szCs w:val="24"/>
        </w:rPr>
        <w:t xml:space="preserve">Teaching maths outside the classroom: does it make a difference?”, </w:t>
      </w:r>
      <w:r w:rsidRPr="5E092EB6">
        <w:rPr>
          <w:rFonts w:ascii="Calibri" w:hAnsi="Calibri" w:eastAsia="Calibri" w:cs="Calibri"/>
          <w:color w:val="333333"/>
          <w:sz w:val="24"/>
          <w:szCs w:val="24"/>
        </w:rPr>
        <w:t>Educational Research.</w:t>
      </w:r>
      <w:r w:rsidRPr="5E092EB6">
        <w:rPr>
          <w:rFonts w:ascii="Calibri" w:hAnsi="Calibri" w:eastAsia="Calibri" w:cs="Calibri"/>
          <w:sz w:val="24"/>
          <w:szCs w:val="24"/>
        </w:rPr>
        <w:t xml:space="preserve"> </w:t>
      </w:r>
    </w:p>
    <w:p w:rsidRPr="0009351D" w:rsidR="74527497" w:rsidP="5E092EB6" w:rsidRDefault="5B0616E7" w14:paraId="728B65E8" w14:textId="269E5FB7">
      <w:pPr>
        <w:spacing w:after="0" w:line="257" w:lineRule="auto"/>
      </w:pPr>
      <w:r w:rsidRPr="5E092EB6">
        <w:rPr>
          <w:rFonts w:ascii="Calibri" w:hAnsi="Calibri" w:eastAsia="Calibri" w:cs="Calibri"/>
          <w:sz w:val="24"/>
          <w:szCs w:val="24"/>
        </w:rPr>
        <w:t>Knight.S (2013) “</w:t>
      </w:r>
      <w:r w:rsidRPr="5E092EB6">
        <w:rPr>
          <w:rFonts w:ascii="Calibri" w:hAnsi="Calibri" w:eastAsia="Calibri" w:cs="Calibri"/>
          <w:i/>
          <w:iCs/>
          <w:sz w:val="24"/>
          <w:szCs w:val="24"/>
        </w:rPr>
        <w:t>Forest Schools and Outdoor learning in the Early Year</w:t>
      </w:r>
      <w:r w:rsidRPr="5E092EB6">
        <w:rPr>
          <w:rFonts w:ascii="Calibri" w:hAnsi="Calibri" w:eastAsia="Calibri" w:cs="Calibri"/>
          <w:sz w:val="24"/>
          <w:szCs w:val="24"/>
        </w:rPr>
        <w:t>s” 2</w:t>
      </w:r>
      <w:r w:rsidRPr="5E092EB6">
        <w:rPr>
          <w:rFonts w:ascii="Calibri" w:hAnsi="Calibri" w:eastAsia="Calibri" w:cs="Calibri"/>
          <w:sz w:val="24"/>
          <w:szCs w:val="24"/>
          <w:vertAlign w:val="superscript"/>
        </w:rPr>
        <w:t>nd</w:t>
      </w:r>
      <w:r w:rsidRPr="5E092EB6">
        <w:rPr>
          <w:rFonts w:ascii="Calibri" w:hAnsi="Calibri" w:eastAsia="Calibri" w:cs="Calibri"/>
          <w:sz w:val="24"/>
          <w:szCs w:val="24"/>
        </w:rPr>
        <w:t xml:space="preserve"> Ed, SAGE Publications. </w:t>
      </w:r>
    </w:p>
    <w:p w:rsidRPr="0009351D" w:rsidR="74527497" w:rsidP="5E092EB6" w:rsidRDefault="21B71775" w14:paraId="2064545C" w14:textId="78B9D13B">
      <w:pPr>
        <w:spacing w:after="0" w:line="257" w:lineRule="auto"/>
      </w:pPr>
      <w:r w:rsidRPr="5E092EB6">
        <w:rPr>
          <w:rFonts w:ascii="Calibri" w:hAnsi="Calibri" w:eastAsia="Calibri" w:cs="Calibri"/>
          <w:color w:val="333333"/>
          <w:sz w:val="24"/>
          <w:szCs w:val="24"/>
        </w:rPr>
        <w:t>Knaus.M, (2014) “</w:t>
      </w:r>
      <w:r w:rsidRPr="5E092EB6">
        <w:rPr>
          <w:rFonts w:ascii="Calibri" w:hAnsi="Calibri" w:eastAsia="Calibri" w:cs="Calibri"/>
          <w:i/>
          <w:iCs/>
          <w:color w:val="333333"/>
          <w:sz w:val="24"/>
          <w:szCs w:val="24"/>
        </w:rPr>
        <w:t>The little book of maths outdoors</w:t>
      </w:r>
      <w:r w:rsidRPr="5E092EB6">
        <w:rPr>
          <w:rFonts w:ascii="Calibri" w:hAnsi="Calibri" w:eastAsia="Calibri" w:cs="Calibri"/>
          <w:color w:val="333333"/>
          <w:sz w:val="24"/>
          <w:szCs w:val="24"/>
        </w:rPr>
        <w:t>” Teaching Solutions</w:t>
      </w:r>
      <w:r w:rsidRPr="5E092EB6">
        <w:rPr>
          <w:rFonts w:ascii="Calibri" w:hAnsi="Calibri" w:eastAsia="Calibri" w:cs="Calibri"/>
          <w:sz w:val="24"/>
          <w:szCs w:val="24"/>
        </w:rPr>
        <w:t xml:space="preserve"> </w:t>
      </w:r>
    </w:p>
    <w:p w:rsidRPr="0009351D" w:rsidR="74527497" w:rsidP="5E092EB6" w:rsidRDefault="769879F9" w14:paraId="3B2FF220" w14:textId="427630E1">
      <w:pPr>
        <w:spacing w:after="0" w:line="257" w:lineRule="auto"/>
        <w:rPr>
          <w:rFonts w:ascii="Open Sans" w:hAnsi="Open Sans" w:eastAsia="Open Sans" w:cs="Open Sans"/>
          <w:color w:val="333333"/>
          <w:sz w:val="24"/>
          <w:szCs w:val="24"/>
        </w:rPr>
      </w:pPr>
      <w:r w:rsidRPr="5E092EB6">
        <w:rPr>
          <w:rFonts w:ascii="Open Sans" w:hAnsi="Open Sans" w:eastAsia="Open Sans" w:cs="Open Sans"/>
          <w:color w:val="333333"/>
          <w:sz w:val="24"/>
          <w:szCs w:val="24"/>
        </w:rPr>
        <w:t xml:space="preserve">Lindqvist G (2003) </w:t>
      </w:r>
      <w:r w:rsidRPr="5E092EB6">
        <w:rPr>
          <w:rFonts w:ascii="Open Sans" w:hAnsi="Open Sans" w:eastAsia="Open Sans" w:cs="Open Sans"/>
          <w:i/>
          <w:iCs/>
          <w:color w:val="333333"/>
          <w:sz w:val="24"/>
          <w:szCs w:val="24"/>
        </w:rPr>
        <w:t>Vygotsky's Theory of Creativity</w:t>
      </w:r>
      <w:r w:rsidRPr="5E092EB6">
        <w:rPr>
          <w:rFonts w:ascii="Open Sans" w:hAnsi="Open Sans" w:eastAsia="Open Sans" w:cs="Open Sans"/>
          <w:color w:val="333333"/>
          <w:sz w:val="24"/>
          <w:szCs w:val="24"/>
        </w:rPr>
        <w:t>, Creativity Research Journal</w:t>
      </w:r>
    </w:p>
    <w:p w:rsidRPr="0009351D" w:rsidR="74527497" w:rsidP="5E092EB6" w:rsidRDefault="21B71775" w14:paraId="4A2F3B74" w14:textId="60869969">
      <w:pPr>
        <w:spacing w:after="0" w:line="257" w:lineRule="auto"/>
      </w:pPr>
      <w:r w:rsidRPr="5E092EB6">
        <w:rPr>
          <w:rFonts w:ascii="Open Sans" w:hAnsi="Open Sans" w:eastAsia="Open Sans" w:cs="Open Sans"/>
          <w:color w:val="000000" w:themeColor="text1"/>
          <w:sz w:val="20"/>
          <w:szCs w:val="20"/>
        </w:rPr>
        <w:t xml:space="preserve">Nicholson, S., 1971. </w:t>
      </w:r>
      <w:r w:rsidRPr="5E092EB6">
        <w:rPr>
          <w:rFonts w:ascii="Calibri" w:hAnsi="Calibri" w:eastAsia="Calibri" w:cs="Calibri"/>
          <w:i/>
          <w:iCs/>
        </w:rPr>
        <w:t>The Theory of Loose Parts</w:t>
      </w:r>
      <w:r w:rsidRPr="5E092EB6">
        <w:rPr>
          <w:rFonts w:ascii="Calibri" w:hAnsi="Calibri" w:eastAsia="Calibri" w:cs="Calibri"/>
        </w:rPr>
        <w:t>. [online] Media.kaboom.org. Available at: &lt;https://media.kaboom.org/docs/documents/pdf/ip/Imagination-Playground-Theory-of-Loose-Parts-Simon-Nicholson.pdf&gt; [Accessed 21 September 2021].</w:t>
      </w:r>
      <w:r w:rsidRPr="5E092EB6">
        <w:rPr>
          <w:rFonts w:ascii="Calibri" w:hAnsi="Calibri" w:eastAsia="Calibri" w:cs="Calibri"/>
          <w:sz w:val="24"/>
          <w:szCs w:val="24"/>
        </w:rPr>
        <w:t xml:space="preserve"> </w:t>
      </w:r>
    </w:p>
    <w:p w:rsidRPr="0009351D" w:rsidR="74527497" w:rsidP="5E092EB6" w:rsidRDefault="21B71775" w14:paraId="43D86396" w14:textId="0C70153D">
      <w:pPr>
        <w:spacing w:after="0" w:line="257" w:lineRule="auto"/>
      </w:pPr>
      <w:r w:rsidRPr="5E092EB6">
        <w:rPr>
          <w:rFonts w:ascii="Calibri" w:hAnsi="Calibri" w:eastAsia="Calibri" w:cs="Calibri"/>
          <w:sz w:val="24"/>
          <w:szCs w:val="24"/>
        </w:rPr>
        <w:t xml:space="preserve">Phillip.G(1961) “The Art of Asking Questions”, International Literacy Association </w:t>
      </w:r>
    </w:p>
    <w:p w:rsidRPr="0009351D" w:rsidR="74527497" w:rsidP="5E092EB6" w:rsidRDefault="21B71775" w14:paraId="128E2BD9" w14:textId="1F38CF18">
      <w:pPr>
        <w:spacing w:after="0" w:line="257" w:lineRule="auto"/>
      </w:pPr>
      <w:r w:rsidRPr="5E092EB6">
        <w:rPr>
          <w:rFonts w:ascii="Calibri" w:hAnsi="Calibri" w:eastAsia="Calibri" w:cs="Calibri"/>
          <w:color w:val="333333"/>
          <w:sz w:val="24"/>
          <w:szCs w:val="24"/>
        </w:rPr>
        <w:t xml:space="preserve">Parker J, 2020, </w:t>
      </w:r>
      <w:r w:rsidRPr="5E092EB6">
        <w:rPr>
          <w:rFonts w:ascii="Calibri" w:hAnsi="Calibri" w:eastAsia="Calibri" w:cs="Calibri"/>
          <w:i/>
          <w:iCs/>
          <w:color w:val="333333"/>
          <w:sz w:val="24"/>
          <w:szCs w:val="24"/>
        </w:rPr>
        <w:t xml:space="preserve">A walk in Clyne Park. </w:t>
      </w:r>
      <w:r w:rsidRPr="5E092EB6">
        <w:rPr>
          <w:rFonts w:ascii="Arial" w:hAnsi="Arial" w:eastAsia="Arial" w:cs="Arial"/>
          <w:color w:val="202124"/>
        </w:rPr>
        <w:t xml:space="preserve">[Online image] Available from: </w:t>
      </w:r>
      <w:hyperlink r:id="rId12">
        <w:r w:rsidRPr="5E092EB6">
          <w:rPr>
            <w:rStyle w:val="Hyperlink"/>
            <w:rFonts w:ascii="Arial" w:hAnsi="Arial" w:eastAsia="Arial" w:cs="Arial"/>
          </w:rPr>
          <w:t>https://www.alltrails.com/parks/wales/swansea/clyne-gardens</w:t>
        </w:r>
      </w:hyperlink>
      <w:r w:rsidRPr="5E092EB6">
        <w:rPr>
          <w:rFonts w:ascii="Arial" w:hAnsi="Arial" w:eastAsia="Arial" w:cs="Arial"/>
          <w:color w:val="202124"/>
        </w:rPr>
        <w:t xml:space="preserve"> [accessed 14/09/2021]</w:t>
      </w:r>
      <w:r w:rsidRPr="5E092EB6">
        <w:rPr>
          <w:rFonts w:ascii="Calibri" w:hAnsi="Calibri" w:eastAsia="Calibri" w:cs="Calibri"/>
          <w:sz w:val="24"/>
          <w:szCs w:val="24"/>
        </w:rPr>
        <w:t xml:space="preserve"> </w:t>
      </w:r>
    </w:p>
    <w:p w:rsidRPr="0009351D" w:rsidR="74527497" w:rsidP="5E092EB6" w:rsidRDefault="5B0616E7" w14:paraId="723D93FA" w14:textId="268C0AFE">
      <w:pPr>
        <w:spacing w:after="0" w:line="257" w:lineRule="auto"/>
      </w:pPr>
      <w:r w:rsidRPr="5E092EB6">
        <w:rPr>
          <w:rFonts w:ascii="Calibri" w:hAnsi="Calibri" w:eastAsia="Calibri" w:cs="Calibri"/>
          <w:sz w:val="24"/>
          <w:szCs w:val="24"/>
        </w:rPr>
        <w:t>Rose.S and Rogers.J (2012) “</w:t>
      </w:r>
      <w:r w:rsidRPr="5E092EB6">
        <w:rPr>
          <w:rFonts w:ascii="Calibri" w:hAnsi="Calibri" w:eastAsia="Calibri" w:cs="Calibri"/>
          <w:color w:val="000000" w:themeColor="text1"/>
          <w:sz w:val="24"/>
          <w:szCs w:val="24"/>
        </w:rPr>
        <w:t>The Role of the Adult in Early Years Settings</w:t>
      </w:r>
      <w:r w:rsidRPr="5E092EB6">
        <w:rPr>
          <w:rFonts w:ascii="Calibri" w:hAnsi="Calibri" w:eastAsia="Calibri" w:cs="Calibri"/>
          <w:sz w:val="24"/>
          <w:szCs w:val="24"/>
        </w:rPr>
        <w:t>” Open University Press.</w:t>
      </w:r>
    </w:p>
    <w:p w:rsidRPr="0009351D" w:rsidR="74527497" w:rsidP="5E092EB6" w:rsidRDefault="0A410CA6" w14:paraId="1020D2AD" w14:textId="0DCABBBE">
      <w:pPr>
        <w:tabs>
          <w:tab w:val="center" w:pos="4320"/>
          <w:tab w:val="right" w:pos="8640"/>
        </w:tabs>
        <w:spacing w:after="0" w:line="240" w:lineRule="auto"/>
        <w:rPr>
          <w:u w:val="single"/>
        </w:rPr>
      </w:pPr>
      <w:r>
        <w:br/>
      </w:r>
    </w:p>
    <w:p w:rsidR="74527497" w:rsidP="74527497" w:rsidRDefault="74527497" w14:paraId="4CB70848" w14:textId="77625DE8">
      <w:pPr>
        <w:tabs>
          <w:tab w:val="center" w:pos="4320"/>
          <w:tab w:val="right" w:pos="8640"/>
        </w:tabs>
        <w:spacing w:after="0" w:line="240" w:lineRule="auto"/>
        <w:rPr>
          <w:rFonts w:ascii="Calibri" w:hAnsi="Calibri" w:eastAsia="MS Mincho" w:cs="Times New Roman"/>
          <w:b/>
          <w:bCs/>
          <w:sz w:val="56"/>
          <w:szCs w:val="56"/>
        </w:rPr>
      </w:pPr>
    </w:p>
    <w:p w:rsidR="00117C97" w:rsidP="00117C97" w:rsidRDefault="00117C97" w14:paraId="58340A99" w14:textId="77777777">
      <w:pPr>
        <w:widowControl w:val="0"/>
        <w:autoSpaceDE w:val="0"/>
        <w:autoSpaceDN w:val="0"/>
        <w:adjustRightInd w:val="0"/>
        <w:spacing w:after="0" w:line="240" w:lineRule="auto"/>
        <w:rPr>
          <w:rFonts w:ascii="Calibri" w:hAnsi="Calibri" w:eastAsia="MS Mincho" w:cs="Geneva"/>
          <w:sz w:val="2"/>
          <w:szCs w:val="2"/>
          <w:lang w:val="en-US"/>
        </w:rPr>
      </w:pPr>
    </w:p>
    <w:p w:rsidRPr="00117C97" w:rsidR="002E469F" w:rsidP="00117C97" w:rsidRDefault="002E469F" w14:paraId="215E622F" w14:textId="77777777">
      <w:pPr>
        <w:widowControl w:val="0"/>
        <w:autoSpaceDE w:val="0"/>
        <w:autoSpaceDN w:val="0"/>
        <w:adjustRightInd w:val="0"/>
        <w:spacing w:after="0" w:line="240" w:lineRule="auto"/>
        <w:rPr>
          <w:rFonts w:ascii="Calibri" w:hAnsi="Calibri" w:eastAsia="MS Mincho" w:cs="Geneva"/>
          <w:sz w:val="2"/>
          <w:szCs w:val="2"/>
          <w:lang w:val="en-US"/>
        </w:rPr>
      </w:pPr>
    </w:p>
    <w:p w:rsidR="009F47CC" w:rsidRDefault="009F47CC" w14:paraId="5F87629A" w14:textId="77777777"/>
    <w:sectPr w:rsidR="009F47CC" w:rsidSect="008467E3">
      <w:footerReference w:type="default" r:id="rId13"/>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4CB8" w:rsidRDefault="008A4CB8" w14:paraId="231C1ABD" w14:textId="77777777">
      <w:pPr>
        <w:spacing w:after="0" w:line="240" w:lineRule="auto"/>
      </w:pPr>
      <w:r>
        <w:separator/>
      </w:r>
    </w:p>
  </w:endnote>
  <w:endnote w:type="continuationSeparator" w:id="0">
    <w:p w:rsidR="008A4CB8" w:rsidRDefault="008A4CB8" w14:paraId="49CB9E19" w14:textId="77777777">
      <w:pPr>
        <w:spacing w:after="0" w:line="240" w:lineRule="auto"/>
      </w:pPr>
      <w:r>
        <w:continuationSeparator/>
      </w:r>
    </w:p>
  </w:endnote>
  <w:endnote w:type="continuationNotice" w:id="1">
    <w:p w:rsidR="008A4CB8" w:rsidRDefault="008A4CB8" w14:paraId="0C805E9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Geneva">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17C97" w:rsidR="008467E3" w:rsidP="008467E3" w:rsidRDefault="00117C97" w14:paraId="1F573F26" w14:textId="77777777">
    <w:pPr>
      <w:pStyle w:val="Footer"/>
      <w:rPr>
        <w:rFonts w:ascii="Arial" w:hAnsi="Arial" w:cs="Arial"/>
        <w:color w:val="808080"/>
        <w:sz w:val="16"/>
        <w:szCs w:val="16"/>
      </w:rPr>
    </w:pPr>
    <w:r w:rsidRPr="00117C97">
      <w:rPr>
        <w:rFonts w:ascii="Arial" w:hAnsi="Arial" w:cs="Arial"/>
        <w:color w:val="808080"/>
        <w:sz w:val="16"/>
        <w:szCs w:val="16"/>
      </w:rPr>
      <w:t xml:space="preserve">Licenced under CC BY-NC 4.0  </w:t>
    </w:r>
  </w:p>
  <w:p w:rsidRPr="00117C97" w:rsidR="008467E3" w:rsidP="008467E3" w:rsidRDefault="00117C97" w14:paraId="711E6892" w14:textId="77777777">
    <w:pPr>
      <w:pStyle w:val="Footer"/>
      <w:rPr>
        <w:rFonts w:ascii="Arial" w:hAnsi="Arial" w:cs="Arial"/>
        <w:color w:val="808080"/>
        <w:sz w:val="16"/>
        <w:szCs w:val="16"/>
      </w:rPr>
    </w:pPr>
    <w:r w:rsidRPr="00117C97">
      <w:rPr>
        <w:rFonts w:ascii="Arial" w:hAnsi="Arial" w:cs="Arial"/>
        <w:color w:val="808080"/>
        <w:sz w:val="16"/>
        <w:szCs w:val="16"/>
      </w:rPr>
      <w:t>You are free to share and adapt for non-commercial purposes, but please signpost: http://www.learningaway.org.uk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4CB8" w:rsidRDefault="008A4CB8" w14:paraId="6C218A09" w14:textId="77777777">
      <w:pPr>
        <w:spacing w:after="0" w:line="240" w:lineRule="auto"/>
      </w:pPr>
      <w:r>
        <w:separator/>
      </w:r>
    </w:p>
  </w:footnote>
  <w:footnote w:type="continuationSeparator" w:id="0">
    <w:p w:rsidR="008A4CB8" w:rsidRDefault="008A4CB8" w14:paraId="2DEB37EA" w14:textId="77777777">
      <w:pPr>
        <w:spacing w:after="0" w:line="240" w:lineRule="auto"/>
      </w:pPr>
      <w:r>
        <w:continuationSeparator/>
      </w:r>
    </w:p>
  </w:footnote>
  <w:footnote w:type="continuationNotice" w:id="1">
    <w:p w:rsidR="008A4CB8" w:rsidRDefault="008A4CB8" w14:paraId="55613599" w14:textId="77777777">
      <w:pPr>
        <w:spacing w:after="0" w:line="240" w:lineRule="auto"/>
      </w:pPr>
    </w:p>
  </w:footnote>
</w:footnotes>
</file>

<file path=word/intelligence.xml><?xml version="1.0" encoding="utf-8"?>
<int:Intelligence xmlns:int="http://schemas.microsoft.com/office/intelligence/2019/intelligence">
  <int:IntelligenceSettings/>
  <int:Manifest>
    <int:WordHash hashCode="cbw1n8uARGk7CY" id="5St4bZau"/>
    <int:ParagraphRange paragraphId="518323925" textId="1026350316" start="0" length="12" invalidationStart="0" invalidationLength="12" id="6jJp7Yn4"/>
    <int:WordHash hashCode="owfdGRo57Hmn/6" id="X0mz5wnz"/>
    <int:ParagraphRange paragraphId="552513895" textId="711367845" start="1784" length="7" invalidationStart="1784" invalidationLength="7" id="eCU4w5sl"/>
    <int:WordHash hashCode="VHvH6nnLOfilyf" id="HfMsauij"/>
    <int:ParagraphRange paragraphId="1829107912" textId="1795390947" start="1907" length="11" invalidationStart="1907" invalidationLength="11" id="UhIMxeh7"/>
    <int:WordHash hashCode="C/QXBETNRzzUBm" id="6vaekmMw"/>
    <int:WordHash hashCode="29hFWKof6if73g" id="A4x8cg+B"/>
    <int:WordHash hashCode="e0dMsLOcF3PXGS" id="a1nYaFnZ"/>
    <int:ParagraphRange paragraphId="270586541" textId="194431956" start="246" length="8" invalidationStart="246" invalidationLength="8" id="epUjIdlo"/>
  </int:Manifest>
  <int:Observations>
    <int:Content id="5St4bZau">
      <int:Rejection type="AugLoop_Text_Critique"/>
    </int:Content>
    <int:Content id="6jJp7Yn4">
      <int:Rejection type="LegacyProofing"/>
    </int:Content>
    <int:Content id="X0mz5wnz">
      <int:Rejection type="LegacyProofing"/>
    </int:Content>
    <int:Content id="eCU4w5sl">
      <int:Rejection type="LegacyProofing"/>
    </int:Content>
    <int:Content id="HfMsauij">
      <int:Rejection type="LegacyProofing"/>
    </int:Content>
    <int:Content id="UhIMxeh7">
      <int:Rejection type="LegacyProofing"/>
    </int:Content>
    <int:Content id="6vaekmMw">
      <int:Rejection type="AugLoop_Text_Critique"/>
    </int:Content>
    <int:Content id="A4x8cg+B">
      <int:Rejection type="AugLoop_Text_Critique"/>
    </int:Content>
    <int:Content id="a1nYaFnZ">
      <int:Rejection type="AugLoop_Text_Critique"/>
    </int:Content>
    <int:Content id="epUjIdlo">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5209"/>
    <w:multiLevelType w:val="hybridMultilevel"/>
    <w:tmpl w:val="C840E4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BA364EF"/>
    <w:multiLevelType w:val="hybridMultilevel"/>
    <w:tmpl w:val="FFFFFFFF"/>
    <w:lvl w:ilvl="0" w:tplc="05249A8E">
      <w:start w:val="1"/>
      <w:numFmt w:val="bullet"/>
      <w:lvlText w:val="·"/>
      <w:lvlJc w:val="left"/>
      <w:pPr>
        <w:ind w:left="720" w:hanging="360"/>
      </w:pPr>
      <w:rPr>
        <w:rFonts w:hint="default" w:ascii="Symbol" w:hAnsi="Symbol"/>
      </w:rPr>
    </w:lvl>
    <w:lvl w:ilvl="1" w:tplc="AD1A2C04">
      <w:start w:val="1"/>
      <w:numFmt w:val="bullet"/>
      <w:lvlText w:val="o"/>
      <w:lvlJc w:val="left"/>
      <w:pPr>
        <w:ind w:left="1440" w:hanging="360"/>
      </w:pPr>
      <w:rPr>
        <w:rFonts w:hint="default" w:ascii="Courier New" w:hAnsi="Courier New"/>
      </w:rPr>
    </w:lvl>
    <w:lvl w:ilvl="2" w:tplc="1AA0D380">
      <w:start w:val="1"/>
      <w:numFmt w:val="bullet"/>
      <w:lvlText w:val=""/>
      <w:lvlJc w:val="left"/>
      <w:pPr>
        <w:ind w:left="2160" w:hanging="360"/>
      </w:pPr>
      <w:rPr>
        <w:rFonts w:hint="default" w:ascii="Wingdings" w:hAnsi="Wingdings"/>
      </w:rPr>
    </w:lvl>
    <w:lvl w:ilvl="3" w:tplc="681A2144">
      <w:start w:val="1"/>
      <w:numFmt w:val="bullet"/>
      <w:lvlText w:val=""/>
      <w:lvlJc w:val="left"/>
      <w:pPr>
        <w:ind w:left="2880" w:hanging="360"/>
      </w:pPr>
      <w:rPr>
        <w:rFonts w:hint="default" w:ascii="Symbol" w:hAnsi="Symbol"/>
      </w:rPr>
    </w:lvl>
    <w:lvl w:ilvl="4" w:tplc="98BA9558">
      <w:start w:val="1"/>
      <w:numFmt w:val="bullet"/>
      <w:lvlText w:val="o"/>
      <w:lvlJc w:val="left"/>
      <w:pPr>
        <w:ind w:left="3600" w:hanging="360"/>
      </w:pPr>
      <w:rPr>
        <w:rFonts w:hint="default" w:ascii="Courier New" w:hAnsi="Courier New"/>
      </w:rPr>
    </w:lvl>
    <w:lvl w:ilvl="5" w:tplc="DC16BE34">
      <w:start w:val="1"/>
      <w:numFmt w:val="bullet"/>
      <w:lvlText w:val=""/>
      <w:lvlJc w:val="left"/>
      <w:pPr>
        <w:ind w:left="4320" w:hanging="360"/>
      </w:pPr>
      <w:rPr>
        <w:rFonts w:hint="default" w:ascii="Wingdings" w:hAnsi="Wingdings"/>
      </w:rPr>
    </w:lvl>
    <w:lvl w:ilvl="6" w:tplc="692AC6D6">
      <w:start w:val="1"/>
      <w:numFmt w:val="bullet"/>
      <w:lvlText w:val=""/>
      <w:lvlJc w:val="left"/>
      <w:pPr>
        <w:ind w:left="5040" w:hanging="360"/>
      </w:pPr>
      <w:rPr>
        <w:rFonts w:hint="default" w:ascii="Symbol" w:hAnsi="Symbol"/>
      </w:rPr>
    </w:lvl>
    <w:lvl w:ilvl="7" w:tplc="AAD66190">
      <w:start w:val="1"/>
      <w:numFmt w:val="bullet"/>
      <w:lvlText w:val="o"/>
      <w:lvlJc w:val="left"/>
      <w:pPr>
        <w:ind w:left="5760" w:hanging="360"/>
      </w:pPr>
      <w:rPr>
        <w:rFonts w:hint="default" w:ascii="Courier New" w:hAnsi="Courier New"/>
      </w:rPr>
    </w:lvl>
    <w:lvl w:ilvl="8" w:tplc="5C8AA46C">
      <w:start w:val="1"/>
      <w:numFmt w:val="bullet"/>
      <w:lvlText w:val=""/>
      <w:lvlJc w:val="left"/>
      <w:pPr>
        <w:ind w:left="6480" w:hanging="360"/>
      </w:pPr>
      <w:rPr>
        <w:rFonts w:hint="default" w:ascii="Wingdings" w:hAnsi="Wingdings"/>
      </w:rPr>
    </w:lvl>
  </w:abstractNum>
  <w:abstractNum w:abstractNumId="2" w15:restartNumberingAfterBreak="0">
    <w:nsid w:val="29794A21"/>
    <w:multiLevelType w:val="hybridMultilevel"/>
    <w:tmpl w:val="10642E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83458F"/>
    <w:multiLevelType w:val="hybridMultilevel"/>
    <w:tmpl w:val="9D74FD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D891732"/>
    <w:multiLevelType w:val="hybridMultilevel"/>
    <w:tmpl w:val="FFFFFFFF"/>
    <w:lvl w:ilvl="0" w:tplc="2FC28A3A">
      <w:start w:val="1"/>
      <w:numFmt w:val="bullet"/>
      <w:lvlText w:val="·"/>
      <w:lvlJc w:val="left"/>
      <w:pPr>
        <w:ind w:left="720" w:hanging="360"/>
      </w:pPr>
      <w:rPr>
        <w:rFonts w:hint="default" w:ascii="Symbol" w:hAnsi="Symbol"/>
      </w:rPr>
    </w:lvl>
    <w:lvl w:ilvl="1" w:tplc="40E27FAA">
      <w:start w:val="1"/>
      <w:numFmt w:val="bullet"/>
      <w:lvlText w:val="o"/>
      <w:lvlJc w:val="left"/>
      <w:pPr>
        <w:ind w:left="1440" w:hanging="360"/>
      </w:pPr>
      <w:rPr>
        <w:rFonts w:hint="default" w:ascii="Courier New" w:hAnsi="Courier New"/>
      </w:rPr>
    </w:lvl>
    <w:lvl w:ilvl="2" w:tplc="1132FDEC">
      <w:start w:val="1"/>
      <w:numFmt w:val="bullet"/>
      <w:lvlText w:val=""/>
      <w:lvlJc w:val="left"/>
      <w:pPr>
        <w:ind w:left="2160" w:hanging="360"/>
      </w:pPr>
      <w:rPr>
        <w:rFonts w:hint="default" w:ascii="Wingdings" w:hAnsi="Wingdings"/>
      </w:rPr>
    </w:lvl>
    <w:lvl w:ilvl="3" w:tplc="DCD8D70A">
      <w:start w:val="1"/>
      <w:numFmt w:val="bullet"/>
      <w:lvlText w:val=""/>
      <w:lvlJc w:val="left"/>
      <w:pPr>
        <w:ind w:left="2880" w:hanging="360"/>
      </w:pPr>
      <w:rPr>
        <w:rFonts w:hint="default" w:ascii="Symbol" w:hAnsi="Symbol"/>
      </w:rPr>
    </w:lvl>
    <w:lvl w:ilvl="4" w:tplc="5032F866">
      <w:start w:val="1"/>
      <w:numFmt w:val="bullet"/>
      <w:lvlText w:val="o"/>
      <w:lvlJc w:val="left"/>
      <w:pPr>
        <w:ind w:left="3600" w:hanging="360"/>
      </w:pPr>
      <w:rPr>
        <w:rFonts w:hint="default" w:ascii="Courier New" w:hAnsi="Courier New"/>
      </w:rPr>
    </w:lvl>
    <w:lvl w:ilvl="5" w:tplc="101EB11C">
      <w:start w:val="1"/>
      <w:numFmt w:val="bullet"/>
      <w:lvlText w:val=""/>
      <w:lvlJc w:val="left"/>
      <w:pPr>
        <w:ind w:left="4320" w:hanging="360"/>
      </w:pPr>
      <w:rPr>
        <w:rFonts w:hint="default" w:ascii="Wingdings" w:hAnsi="Wingdings"/>
      </w:rPr>
    </w:lvl>
    <w:lvl w:ilvl="6" w:tplc="FB160364">
      <w:start w:val="1"/>
      <w:numFmt w:val="bullet"/>
      <w:lvlText w:val=""/>
      <w:lvlJc w:val="left"/>
      <w:pPr>
        <w:ind w:left="5040" w:hanging="360"/>
      </w:pPr>
      <w:rPr>
        <w:rFonts w:hint="default" w:ascii="Symbol" w:hAnsi="Symbol"/>
      </w:rPr>
    </w:lvl>
    <w:lvl w:ilvl="7" w:tplc="8DE2A860">
      <w:start w:val="1"/>
      <w:numFmt w:val="bullet"/>
      <w:lvlText w:val="o"/>
      <w:lvlJc w:val="left"/>
      <w:pPr>
        <w:ind w:left="5760" w:hanging="360"/>
      </w:pPr>
      <w:rPr>
        <w:rFonts w:hint="default" w:ascii="Courier New" w:hAnsi="Courier New"/>
      </w:rPr>
    </w:lvl>
    <w:lvl w:ilvl="8" w:tplc="1EDC3138">
      <w:start w:val="1"/>
      <w:numFmt w:val="bullet"/>
      <w:lvlText w:val=""/>
      <w:lvlJc w:val="left"/>
      <w:pPr>
        <w:ind w:left="6480" w:hanging="360"/>
      </w:pPr>
      <w:rPr>
        <w:rFonts w:hint="default" w:ascii="Wingdings" w:hAnsi="Wingdings"/>
      </w:rPr>
    </w:lvl>
  </w:abstractNum>
  <w:abstractNum w:abstractNumId="5" w15:restartNumberingAfterBreak="0">
    <w:nsid w:val="36824520"/>
    <w:multiLevelType w:val="hybridMultilevel"/>
    <w:tmpl w:val="5E7E82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6F479AF"/>
    <w:multiLevelType w:val="hybridMultilevel"/>
    <w:tmpl w:val="B4EAE4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9E54A41"/>
    <w:multiLevelType w:val="hybridMultilevel"/>
    <w:tmpl w:val="FFFFFFFF"/>
    <w:lvl w:ilvl="0" w:tplc="EE143EC8">
      <w:start w:val="1"/>
      <w:numFmt w:val="bullet"/>
      <w:lvlText w:val="·"/>
      <w:lvlJc w:val="left"/>
      <w:pPr>
        <w:ind w:left="720" w:hanging="360"/>
      </w:pPr>
      <w:rPr>
        <w:rFonts w:hint="default" w:ascii="Symbol" w:hAnsi="Symbol"/>
      </w:rPr>
    </w:lvl>
    <w:lvl w:ilvl="1" w:tplc="0FE65ABE">
      <w:start w:val="1"/>
      <w:numFmt w:val="bullet"/>
      <w:lvlText w:val="o"/>
      <w:lvlJc w:val="left"/>
      <w:pPr>
        <w:ind w:left="1440" w:hanging="360"/>
      </w:pPr>
      <w:rPr>
        <w:rFonts w:hint="default" w:ascii="Courier New" w:hAnsi="Courier New"/>
      </w:rPr>
    </w:lvl>
    <w:lvl w:ilvl="2" w:tplc="C848263A">
      <w:start w:val="1"/>
      <w:numFmt w:val="bullet"/>
      <w:lvlText w:val=""/>
      <w:lvlJc w:val="left"/>
      <w:pPr>
        <w:ind w:left="2160" w:hanging="360"/>
      </w:pPr>
      <w:rPr>
        <w:rFonts w:hint="default" w:ascii="Wingdings" w:hAnsi="Wingdings"/>
      </w:rPr>
    </w:lvl>
    <w:lvl w:ilvl="3" w:tplc="00E2545A">
      <w:start w:val="1"/>
      <w:numFmt w:val="bullet"/>
      <w:lvlText w:val=""/>
      <w:lvlJc w:val="left"/>
      <w:pPr>
        <w:ind w:left="2880" w:hanging="360"/>
      </w:pPr>
      <w:rPr>
        <w:rFonts w:hint="default" w:ascii="Symbol" w:hAnsi="Symbol"/>
      </w:rPr>
    </w:lvl>
    <w:lvl w:ilvl="4" w:tplc="60ECCB7E">
      <w:start w:val="1"/>
      <w:numFmt w:val="bullet"/>
      <w:lvlText w:val="o"/>
      <w:lvlJc w:val="left"/>
      <w:pPr>
        <w:ind w:left="3600" w:hanging="360"/>
      </w:pPr>
      <w:rPr>
        <w:rFonts w:hint="default" w:ascii="Courier New" w:hAnsi="Courier New"/>
      </w:rPr>
    </w:lvl>
    <w:lvl w:ilvl="5" w:tplc="198E9CE0">
      <w:start w:val="1"/>
      <w:numFmt w:val="bullet"/>
      <w:lvlText w:val=""/>
      <w:lvlJc w:val="left"/>
      <w:pPr>
        <w:ind w:left="4320" w:hanging="360"/>
      </w:pPr>
      <w:rPr>
        <w:rFonts w:hint="default" w:ascii="Wingdings" w:hAnsi="Wingdings"/>
      </w:rPr>
    </w:lvl>
    <w:lvl w:ilvl="6" w:tplc="EC6466DC">
      <w:start w:val="1"/>
      <w:numFmt w:val="bullet"/>
      <w:lvlText w:val=""/>
      <w:lvlJc w:val="left"/>
      <w:pPr>
        <w:ind w:left="5040" w:hanging="360"/>
      </w:pPr>
      <w:rPr>
        <w:rFonts w:hint="default" w:ascii="Symbol" w:hAnsi="Symbol"/>
      </w:rPr>
    </w:lvl>
    <w:lvl w:ilvl="7" w:tplc="9618BF76">
      <w:start w:val="1"/>
      <w:numFmt w:val="bullet"/>
      <w:lvlText w:val="o"/>
      <w:lvlJc w:val="left"/>
      <w:pPr>
        <w:ind w:left="5760" w:hanging="360"/>
      </w:pPr>
      <w:rPr>
        <w:rFonts w:hint="default" w:ascii="Courier New" w:hAnsi="Courier New"/>
      </w:rPr>
    </w:lvl>
    <w:lvl w:ilvl="8" w:tplc="97483730">
      <w:start w:val="1"/>
      <w:numFmt w:val="bullet"/>
      <w:lvlText w:val=""/>
      <w:lvlJc w:val="left"/>
      <w:pPr>
        <w:ind w:left="6480" w:hanging="360"/>
      </w:pPr>
      <w:rPr>
        <w:rFonts w:hint="default" w:ascii="Wingdings" w:hAnsi="Wingdings"/>
      </w:rPr>
    </w:lvl>
  </w:abstractNum>
  <w:abstractNum w:abstractNumId="8" w15:restartNumberingAfterBreak="0">
    <w:nsid w:val="3B916F6F"/>
    <w:multiLevelType w:val="hybridMultilevel"/>
    <w:tmpl w:val="D102DD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D163EAD"/>
    <w:multiLevelType w:val="hybridMultilevel"/>
    <w:tmpl w:val="878ECC5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0" w15:restartNumberingAfterBreak="0">
    <w:nsid w:val="4B721F73"/>
    <w:multiLevelType w:val="hybridMultilevel"/>
    <w:tmpl w:val="FFFFFFFF"/>
    <w:lvl w:ilvl="0" w:tplc="75965832">
      <w:start w:val="1"/>
      <w:numFmt w:val="bullet"/>
      <w:lvlText w:val="·"/>
      <w:lvlJc w:val="left"/>
      <w:pPr>
        <w:ind w:left="720" w:hanging="360"/>
      </w:pPr>
      <w:rPr>
        <w:rFonts w:hint="default" w:ascii="Symbol" w:hAnsi="Symbol"/>
      </w:rPr>
    </w:lvl>
    <w:lvl w:ilvl="1" w:tplc="07F0EABE">
      <w:start w:val="1"/>
      <w:numFmt w:val="bullet"/>
      <w:lvlText w:val="o"/>
      <w:lvlJc w:val="left"/>
      <w:pPr>
        <w:ind w:left="1440" w:hanging="360"/>
      </w:pPr>
      <w:rPr>
        <w:rFonts w:hint="default" w:ascii="Courier New" w:hAnsi="Courier New"/>
      </w:rPr>
    </w:lvl>
    <w:lvl w:ilvl="2" w:tplc="2606110E">
      <w:start w:val="1"/>
      <w:numFmt w:val="bullet"/>
      <w:lvlText w:val=""/>
      <w:lvlJc w:val="left"/>
      <w:pPr>
        <w:ind w:left="2160" w:hanging="360"/>
      </w:pPr>
      <w:rPr>
        <w:rFonts w:hint="default" w:ascii="Wingdings" w:hAnsi="Wingdings"/>
      </w:rPr>
    </w:lvl>
    <w:lvl w:ilvl="3" w:tplc="931074B8">
      <w:start w:val="1"/>
      <w:numFmt w:val="bullet"/>
      <w:lvlText w:val=""/>
      <w:lvlJc w:val="left"/>
      <w:pPr>
        <w:ind w:left="2880" w:hanging="360"/>
      </w:pPr>
      <w:rPr>
        <w:rFonts w:hint="default" w:ascii="Symbol" w:hAnsi="Symbol"/>
      </w:rPr>
    </w:lvl>
    <w:lvl w:ilvl="4" w:tplc="10805A22">
      <w:start w:val="1"/>
      <w:numFmt w:val="bullet"/>
      <w:lvlText w:val="o"/>
      <w:lvlJc w:val="left"/>
      <w:pPr>
        <w:ind w:left="3600" w:hanging="360"/>
      </w:pPr>
      <w:rPr>
        <w:rFonts w:hint="default" w:ascii="Courier New" w:hAnsi="Courier New"/>
      </w:rPr>
    </w:lvl>
    <w:lvl w:ilvl="5" w:tplc="3176F18C">
      <w:start w:val="1"/>
      <w:numFmt w:val="bullet"/>
      <w:lvlText w:val=""/>
      <w:lvlJc w:val="left"/>
      <w:pPr>
        <w:ind w:left="4320" w:hanging="360"/>
      </w:pPr>
      <w:rPr>
        <w:rFonts w:hint="default" w:ascii="Wingdings" w:hAnsi="Wingdings"/>
      </w:rPr>
    </w:lvl>
    <w:lvl w:ilvl="6" w:tplc="3BB26F42">
      <w:start w:val="1"/>
      <w:numFmt w:val="bullet"/>
      <w:lvlText w:val=""/>
      <w:lvlJc w:val="left"/>
      <w:pPr>
        <w:ind w:left="5040" w:hanging="360"/>
      </w:pPr>
      <w:rPr>
        <w:rFonts w:hint="default" w:ascii="Symbol" w:hAnsi="Symbol"/>
      </w:rPr>
    </w:lvl>
    <w:lvl w:ilvl="7" w:tplc="C5BC6568">
      <w:start w:val="1"/>
      <w:numFmt w:val="bullet"/>
      <w:lvlText w:val="o"/>
      <w:lvlJc w:val="left"/>
      <w:pPr>
        <w:ind w:left="5760" w:hanging="360"/>
      </w:pPr>
      <w:rPr>
        <w:rFonts w:hint="default" w:ascii="Courier New" w:hAnsi="Courier New"/>
      </w:rPr>
    </w:lvl>
    <w:lvl w:ilvl="8" w:tplc="A93E5232">
      <w:start w:val="1"/>
      <w:numFmt w:val="bullet"/>
      <w:lvlText w:val=""/>
      <w:lvlJc w:val="left"/>
      <w:pPr>
        <w:ind w:left="6480" w:hanging="360"/>
      </w:pPr>
      <w:rPr>
        <w:rFonts w:hint="default" w:ascii="Wingdings" w:hAnsi="Wingdings"/>
      </w:rPr>
    </w:lvl>
  </w:abstractNum>
  <w:abstractNum w:abstractNumId="11" w15:restartNumberingAfterBreak="0">
    <w:nsid w:val="57412CE4"/>
    <w:multiLevelType w:val="hybridMultilevel"/>
    <w:tmpl w:val="FFFFFFFF"/>
    <w:lvl w:ilvl="0" w:tplc="CD6071E6">
      <w:start w:val="1"/>
      <w:numFmt w:val="bullet"/>
      <w:lvlText w:val="·"/>
      <w:lvlJc w:val="left"/>
      <w:pPr>
        <w:ind w:left="720" w:hanging="360"/>
      </w:pPr>
      <w:rPr>
        <w:rFonts w:hint="default" w:ascii="Symbol" w:hAnsi="Symbol"/>
      </w:rPr>
    </w:lvl>
    <w:lvl w:ilvl="1" w:tplc="EC9A8050">
      <w:start w:val="1"/>
      <w:numFmt w:val="bullet"/>
      <w:lvlText w:val="o"/>
      <w:lvlJc w:val="left"/>
      <w:pPr>
        <w:ind w:left="1440" w:hanging="360"/>
      </w:pPr>
      <w:rPr>
        <w:rFonts w:hint="default" w:ascii="Courier New" w:hAnsi="Courier New"/>
      </w:rPr>
    </w:lvl>
    <w:lvl w:ilvl="2" w:tplc="DF380A6E">
      <w:start w:val="1"/>
      <w:numFmt w:val="bullet"/>
      <w:lvlText w:val=""/>
      <w:lvlJc w:val="left"/>
      <w:pPr>
        <w:ind w:left="2160" w:hanging="360"/>
      </w:pPr>
      <w:rPr>
        <w:rFonts w:hint="default" w:ascii="Wingdings" w:hAnsi="Wingdings"/>
      </w:rPr>
    </w:lvl>
    <w:lvl w:ilvl="3" w:tplc="8F68F9DA">
      <w:start w:val="1"/>
      <w:numFmt w:val="bullet"/>
      <w:lvlText w:val=""/>
      <w:lvlJc w:val="left"/>
      <w:pPr>
        <w:ind w:left="2880" w:hanging="360"/>
      </w:pPr>
      <w:rPr>
        <w:rFonts w:hint="default" w:ascii="Symbol" w:hAnsi="Symbol"/>
      </w:rPr>
    </w:lvl>
    <w:lvl w:ilvl="4" w:tplc="D304F2CA">
      <w:start w:val="1"/>
      <w:numFmt w:val="bullet"/>
      <w:lvlText w:val="o"/>
      <w:lvlJc w:val="left"/>
      <w:pPr>
        <w:ind w:left="3600" w:hanging="360"/>
      </w:pPr>
      <w:rPr>
        <w:rFonts w:hint="default" w:ascii="Courier New" w:hAnsi="Courier New"/>
      </w:rPr>
    </w:lvl>
    <w:lvl w:ilvl="5" w:tplc="EDF8C70E">
      <w:start w:val="1"/>
      <w:numFmt w:val="bullet"/>
      <w:lvlText w:val=""/>
      <w:lvlJc w:val="left"/>
      <w:pPr>
        <w:ind w:left="4320" w:hanging="360"/>
      </w:pPr>
      <w:rPr>
        <w:rFonts w:hint="default" w:ascii="Wingdings" w:hAnsi="Wingdings"/>
      </w:rPr>
    </w:lvl>
    <w:lvl w:ilvl="6" w:tplc="14CAEC6C">
      <w:start w:val="1"/>
      <w:numFmt w:val="bullet"/>
      <w:lvlText w:val=""/>
      <w:lvlJc w:val="left"/>
      <w:pPr>
        <w:ind w:left="5040" w:hanging="360"/>
      </w:pPr>
      <w:rPr>
        <w:rFonts w:hint="default" w:ascii="Symbol" w:hAnsi="Symbol"/>
      </w:rPr>
    </w:lvl>
    <w:lvl w:ilvl="7" w:tplc="72744E08">
      <w:start w:val="1"/>
      <w:numFmt w:val="bullet"/>
      <w:lvlText w:val="o"/>
      <w:lvlJc w:val="left"/>
      <w:pPr>
        <w:ind w:left="5760" w:hanging="360"/>
      </w:pPr>
      <w:rPr>
        <w:rFonts w:hint="default" w:ascii="Courier New" w:hAnsi="Courier New"/>
      </w:rPr>
    </w:lvl>
    <w:lvl w:ilvl="8" w:tplc="17241C84">
      <w:start w:val="1"/>
      <w:numFmt w:val="bullet"/>
      <w:lvlText w:val=""/>
      <w:lvlJc w:val="left"/>
      <w:pPr>
        <w:ind w:left="6480" w:hanging="360"/>
      </w:pPr>
      <w:rPr>
        <w:rFonts w:hint="default" w:ascii="Wingdings" w:hAnsi="Wingdings"/>
      </w:rPr>
    </w:lvl>
  </w:abstractNum>
  <w:abstractNum w:abstractNumId="12" w15:restartNumberingAfterBreak="0">
    <w:nsid w:val="5F823F9B"/>
    <w:multiLevelType w:val="hybridMultilevel"/>
    <w:tmpl w:val="FFFFFFFF"/>
    <w:lvl w:ilvl="0" w:tplc="E10ADBD6">
      <w:start w:val="1"/>
      <w:numFmt w:val="bullet"/>
      <w:lvlText w:val="·"/>
      <w:lvlJc w:val="left"/>
      <w:pPr>
        <w:ind w:left="720" w:hanging="360"/>
      </w:pPr>
      <w:rPr>
        <w:rFonts w:hint="default" w:ascii="Symbol" w:hAnsi="Symbol"/>
      </w:rPr>
    </w:lvl>
    <w:lvl w:ilvl="1" w:tplc="22B4B6E0">
      <w:start w:val="1"/>
      <w:numFmt w:val="bullet"/>
      <w:lvlText w:val="o"/>
      <w:lvlJc w:val="left"/>
      <w:pPr>
        <w:ind w:left="1440" w:hanging="360"/>
      </w:pPr>
      <w:rPr>
        <w:rFonts w:hint="default" w:ascii="Courier New" w:hAnsi="Courier New"/>
      </w:rPr>
    </w:lvl>
    <w:lvl w:ilvl="2" w:tplc="3FD2CCBE">
      <w:start w:val="1"/>
      <w:numFmt w:val="bullet"/>
      <w:lvlText w:val=""/>
      <w:lvlJc w:val="left"/>
      <w:pPr>
        <w:ind w:left="2160" w:hanging="360"/>
      </w:pPr>
      <w:rPr>
        <w:rFonts w:hint="default" w:ascii="Wingdings" w:hAnsi="Wingdings"/>
      </w:rPr>
    </w:lvl>
    <w:lvl w:ilvl="3" w:tplc="174AE284">
      <w:start w:val="1"/>
      <w:numFmt w:val="bullet"/>
      <w:lvlText w:val=""/>
      <w:lvlJc w:val="left"/>
      <w:pPr>
        <w:ind w:left="2880" w:hanging="360"/>
      </w:pPr>
      <w:rPr>
        <w:rFonts w:hint="default" w:ascii="Symbol" w:hAnsi="Symbol"/>
      </w:rPr>
    </w:lvl>
    <w:lvl w:ilvl="4" w:tplc="86BC5A84">
      <w:start w:val="1"/>
      <w:numFmt w:val="bullet"/>
      <w:lvlText w:val="o"/>
      <w:lvlJc w:val="left"/>
      <w:pPr>
        <w:ind w:left="3600" w:hanging="360"/>
      </w:pPr>
      <w:rPr>
        <w:rFonts w:hint="default" w:ascii="Courier New" w:hAnsi="Courier New"/>
      </w:rPr>
    </w:lvl>
    <w:lvl w:ilvl="5" w:tplc="CE644E74">
      <w:start w:val="1"/>
      <w:numFmt w:val="bullet"/>
      <w:lvlText w:val=""/>
      <w:lvlJc w:val="left"/>
      <w:pPr>
        <w:ind w:left="4320" w:hanging="360"/>
      </w:pPr>
      <w:rPr>
        <w:rFonts w:hint="default" w:ascii="Wingdings" w:hAnsi="Wingdings"/>
      </w:rPr>
    </w:lvl>
    <w:lvl w:ilvl="6" w:tplc="44608C96">
      <w:start w:val="1"/>
      <w:numFmt w:val="bullet"/>
      <w:lvlText w:val=""/>
      <w:lvlJc w:val="left"/>
      <w:pPr>
        <w:ind w:left="5040" w:hanging="360"/>
      </w:pPr>
      <w:rPr>
        <w:rFonts w:hint="default" w:ascii="Symbol" w:hAnsi="Symbol"/>
      </w:rPr>
    </w:lvl>
    <w:lvl w:ilvl="7" w:tplc="D6200524">
      <w:start w:val="1"/>
      <w:numFmt w:val="bullet"/>
      <w:lvlText w:val="o"/>
      <w:lvlJc w:val="left"/>
      <w:pPr>
        <w:ind w:left="5760" w:hanging="360"/>
      </w:pPr>
      <w:rPr>
        <w:rFonts w:hint="default" w:ascii="Courier New" w:hAnsi="Courier New"/>
      </w:rPr>
    </w:lvl>
    <w:lvl w:ilvl="8" w:tplc="9ADA141C">
      <w:start w:val="1"/>
      <w:numFmt w:val="bullet"/>
      <w:lvlText w:val=""/>
      <w:lvlJc w:val="left"/>
      <w:pPr>
        <w:ind w:left="6480" w:hanging="360"/>
      </w:pPr>
      <w:rPr>
        <w:rFonts w:hint="default" w:ascii="Wingdings" w:hAnsi="Wingdings"/>
      </w:rPr>
    </w:lvl>
  </w:abstractNum>
  <w:abstractNum w:abstractNumId="13" w15:restartNumberingAfterBreak="0">
    <w:nsid w:val="61FB22CA"/>
    <w:multiLevelType w:val="hybridMultilevel"/>
    <w:tmpl w:val="FFFFFFFF"/>
    <w:lvl w:ilvl="0" w:tplc="BF50ECE8">
      <w:start w:val="1"/>
      <w:numFmt w:val="bullet"/>
      <w:lvlText w:val="·"/>
      <w:lvlJc w:val="left"/>
      <w:pPr>
        <w:ind w:left="720" w:hanging="360"/>
      </w:pPr>
      <w:rPr>
        <w:rFonts w:hint="default" w:ascii="Symbol" w:hAnsi="Symbol"/>
      </w:rPr>
    </w:lvl>
    <w:lvl w:ilvl="1" w:tplc="052E1AF0">
      <w:start w:val="1"/>
      <w:numFmt w:val="bullet"/>
      <w:lvlText w:val="o"/>
      <w:lvlJc w:val="left"/>
      <w:pPr>
        <w:ind w:left="1440" w:hanging="360"/>
      </w:pPr>
      <w:rPr>
        <w:rFonts w:hint="default" w:ascii="Courier New" w:hAnsi="Courier New"/>
      </w:rPr>
    </w:lvl>
    <w:lvl w:ilvl="2" w:tplc="B5806B5E">
      <w:start w:val="1"/>
      <w:numFmt w:val="bullet"/>
      <w:lvlText w:val=""/>
      <w:lvlJc w:val="left"/>
      <w:pPr>
        <w:ind w:left="2160" w:hanging="360"/>
      </w:pPr>
      <w:rPr>
        <w:rFonts w:hint="default" w:ascii="Wingdings" w:hAnsi="Wingdings"/>
      </w:rPr>
    </w:lvl>
    <w:lvl w:ilvl="3" w:tplc="6510770A">
      <w:start w:val="1"/>
      <w:numFmt w:val="bullet"/>
      <w:lvlText w:val=""/>
      <w:lvlJc w:val="left"/>
      <w:pPr>
        <w:ind w:left="2880" w:hanging="360"/>
      </w:pPr>
      <w:rPr>
        <w:rFonts w:hint="default" w:ascii="Symbol" w:hAnsi="Symbol"/>
      </w:rPr>
    </w:lvl>
    <w:lvl w:ilvl="4" w:tplc="2E18C17A">
      <w:start w:val="1"/>
      <w:numFmt w:val="bullet"/>
      <w:lvlText w:val="o"/>
      <w:lvlJc w:val="left"/>
      <w:pPr>
        <w:ind w:left="3600" w:hanging="360"/>
      </w:pPr>
      <w:rPr>
        <w:rFonts w:hint="default" w:ascii="Courier New" w:hAnsi="Courier New"/>
      </w:rPr>
    </w:lvl>
    <w:lvl w:ilvl="5" w:tplc="10E2F4E8">
      <w:start w:val="1"/>
      <w:numFmt w:val="bullet"/>
      <w:lvlText w:val=""/>
      <w:lvlJc w:val="left"/>
      <w:pPr>
        <w:ind w:left="4320" w:hanging="360"/>
      </w:pPr>
      <w:rPr>
        <w:rFonts w:hint="default" w:ascii="Wingdings" w:hAnsi="Wingdings"/>
      </w:rPr>
    </w:lvl>
    <w:lvl w:ilvl="6" w:tplc="2FF2C942">
      <w:start w:val="1"/>
      <w:numFmt w:val="bullet"/>
      <w:lvlText w:val=""/>
      <w:lvlJc w:val="left"/>
      <w:pPr>
        <w:ind w:left="5040" w:hanging="360"/>
      </w:pPr>
      <w:rPr>
        <w:rFonts w:hint="default" w:ascii="Symbol" w:hAnsi="Symbol"/>
      </w:rPr>
    </w:lvl>
    <w:lvl w:ilvl="7" w:tplc="7FFC458A">
      <w:start w:val="1"/>
      <w:numFmt w:val="bullet"/>
      <w:lvlText w:val="o"/>
      <w:lvlJc w:val="left"/>
      <w:pPr>
        <w:ind w:left="5760" w:hanging="360"/>
      </w:pPr>
      <w:rPr>
        <w:rFonts w:hint="default" w:ascii="Courier New" w:hAnsi="Courier New"/>
      </w:rPr>
    </w:lvl>
    <w:lvl w:ilvl="8" w:tplc="0DF2422A">
      <w:start w:val="1"/>
      <w:numFmt w:val="bullet"/>
      <w:lvlText w:val=""/>
      <w:lvlJc w:val="left"/>
      <w:pPr>
        <w:ind w:left="6480" w:hanging="360"/>
      </w:pPr>
      <w:rPr>
        <w:rFonts w:hint="default" w:ascii="Wingdings" w:hAnsi="Wingdings"/>
      </w:rPr>
    </w:lvl>
  </w:abstractNum>
  <w:abstractNum w:abstractNumId="14" w15:restartNumberingAfterBreak="0">
    <w:nsid w:val="7E747946"/>
    <w:multiLevelType w:val="hybridMultilevel"/>
    <w:tmpl w:val="A704B87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abstractNumId w:val="9"/>
  </w:num>
  <w:num w:numId="2">
    <w:abstractNumId w:val="5"/>
  </w:num>
  <w:num w:numId="3">
    <w:abstractNumId w:val="8"/>
  </w:num>
  <w:num w:numId="4">
    <w:abstractNumId w:val="2"/>
  </w:num>
  <w:num w:numId="5">
    <w:abstractNumId w:val="6"/>
  </w:num>
  <w:num w:numId="6">
    <w:abstractNumId w:val="3"/>
  </w:num>
  <w:num w:numId="7">
    <w:abstractNumId w:val="0"/>
  </w:num>
  <w:num w:numId="8">
    <w:abstractNumId w:val="14"/>
  </w:num>
  <w:num w:numId="9">
    <w:abstractNumId w:val="7"/>
  </w:num>
  <w:num w:numId="10">
    <w:abstractNumId w:val="11"/>
  </w:num>
  <w:num w:numId="11">
    <w:abstractNumId w:val="1"/>
  </w:num>
  <w:num w:numId="12">
    <w:abstractNumId w:val="4"/>
  </w:num>
  <w:num w:numId="13">
    <w:abstractNumId w:val="10"/>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117C97"/>
    <w:rsid w:val="00001030"/>
    <w:rsid w:val="000012C7"/>
    <w:rsid w:val="00002528"/>
    <w:rsid w:val="00002F68"/>
    <w:rsid w:val="000070F1"/>
    <w:rsid w:val="0000712C"/>
    <w:rsid w:val="00007DEC"/>
    <w:rsid w:val="00010062"/>
    <w:rsid w:val="00012B90"/>
    <w:rsid w:val="00013403"/>
    <w:rsid w:val="00020B40"/>
    <w:rsid w:val="00020DC9"/>
    <w:rsid w:val="00022FBB"/>
    <w:rsid w:val="00023A51"/>
    <w:rsid w:val="00025285"/>
    <w:rsid w:val="0002559C"/>
    <w:rsid w:val="00025C5D"/>
    <w:rsid w:val="00026D3A"/>
    <w:rsid w:val="00027F81"/>
    <w:rsid w:val="00031C2E"/>
    <w:rsid w:val="00031EC7"/>
    <w:rsid w:val="00032C34"/>
    <w:rsid w:val="000413B0"/>
    <w:rsid w:val="0004209C"/>
    <w:rsid w:val="00044816"/>
    <w:rsid w:val="0004579D"/>
    <w:rsid w:val="000474B5"/>
    <w:rsid w:val="00047F67"/>
    <w:rsid w:val="00051E71"/>
    <w:rsid w:val="00054CCA"/>
    <w:rsid w:val="0005776D"/>
    <w:rsid w:val="0005B30D"/>
    <w:rsid w:val="000632AD"/>
    <w:rsid w:val="00063D2D"/>
    <w:rsid w:val="000653F1"/>
    <w:rsid w:val="0006689B"/>
    <w:rsid w:val="000723A9"/>
    <w:rsid w:val="0007553D"/>
    <w:rsid w:val="0008535B"/>
    <w:rsid w:val="00085B77"/>
    <w:rsid w:val="00085DFE"/>
    <w:rsid w:val="00086136"/>
    <w:rsid w:val="00086DF5"/>
    <w:rsid w:val="00090349"/>
    <w:rsid w:val="000906F1"/>
    <w:rsid w:val="00092BB2"/>
    <w:rsid w:val="00092FB5"/>
    <w:rsid w:val="0009351D"/>
    <w:rsid w:val="00094BAC"/>
    <w:rsid w:val="000967F8"/>
    <w:rsid w:val="00097669"/>
    <w:rsid w:val="000A04C1"/>
    <w:rsid w:val="000A0E32"/>
    <w:rsid w:val="000A2379"/>
    <w:rsid w:val="000A5B57"/>
    <w:rsid w:val="000A6513"/>
    <w:rsid w:val="000B0C13"/>
    <w:rsid w:val="000B1F5A"/>
    <w:rsid w:val="000B785E"/>
    <w:rsid w:val="000C56EF"/>
    <w:rsid w:val="000C5AD9"/>
    <w:rsid w:val="000C5DC5"/>
    <w:rsid w:val="000C6507"/>
    <w:rsid w:val="000D1573"/>
    <w:rsid w:val="000D30F0"/>
    <w:rsid w:val="000D4EF7"/>
    <w:rsid w:val="000D6F00"/>
    <w:rsid w:val="000D85D1"/>
    <w:rsid w:val="000E51A8"/>
    <w:rsid w:val="000E5E31"/>
    <w:rsid w:val="000F0652"/>
    <w:rsid w:val="000F0945"/>
    <w:rsid w:val="000F136F"/>
    <w:rsid w:val="000F3BD1"/>
    <w:rsid w:val="000F3C86"/>
    <w:rsid w:val="000F648B"/>
    <w:rsid w:val="0011069D"/>
    <w:rsid w:val="001110FE"/>
    <w:rsid w:val="00117C97"/>
    <w:rsid w:val="0011CA14"/>
    <w:rsid w:val="0011F48C"/>
    <w:rsid w:val="0012066F"/>
    <w:rsid w:val="00123513"/>
    <w:rsid w:val="00124001"/>
    <w:rsid w:val="00127D53"/>
    <w:rsid w:val="0013076D"/>
    <w:rsid w:val="001312D7"/>
    <w:rsid w:val="00132308"/>
    <w:rsid w:val="00134768"/>
    <w:rsid w:val="00134DD4"/>
    <w:rsid w:val="001354D0"/>
    <w:rsid w:val="00136296"/>
    <w:rsid w:val="001369B1"/>
    <w:rsid w:val="00136C38"/>
    <w:rsid w:val="001440FC"/>
    <w:rsid w:val="00145EC3"/>
    <w:rsid w:val="00146030"/>
    <w:rsid w:val="00150A29"/>
    <w:rsid w:val="00151D3D"/>
    <w:rsid w:val="001535F1"/>
    <w:rsid w:val="00155760"/>
    <w:rsid w:val="0015603A"/>
    <w:rsid w:val="00161C1F"/>
    <w:rsid w:val="00162B55"/>
    <w:rsid w:val="00164F3E"/>
    <w:rsid w:val="00165E00"/>
    <w:rsid w:val="00167234"/>
    <w:rsid w:val="0017028B"/>
    <w:rsid w:val="00170615"/>
    <w:rsid w:val="001719B6"/>
    <w:rsid w:val="00174A6C"/>
    <w:rsid w:val="00174DFB"/>
    <w:rsid w:val="00175530"/>
    <w:rsid w:val="00182454"/>
    <w:rsid w:val="00182810"/>
    <w:rsid w:val="00191A87"/>
    <w:rsid w:val="001921C9"/>
    <w:rsid w:val="00194B1C"/>
    <w:rsid w:val="001A2001"/>
    <w:rsid w:val="001A3DD3"/>
    <w:rsid w:val="001A6A43"/>
    <w:rsid w:val="001B0429"/>
    <w:rsid w:val="001B0CDB"/>
    <w:rsid w:val="001B38D6"/>
    <w:rsid w:val="001B3D3C"/>
    <w:rsid w:val="001B3DB6"/>
    <w:rsid w:val="001C7208"/>
    <w:rsid w:val="001D4E7F"/>
    <w:rsid w:val="001E017F"/>
    <w:rsid w:val="001E0267"/>
    <w:rsid w:val="001E0979"/>
    <w:rsid w:val="001E2643"/>
    <w:rsid w:val="001E368A"/>
    <w:rsid w:val="001E430E"/>
    <w:rsid w:val="001E749E"/>
    <w:rsid w:val="001E7A88"/>
    <w:rsid w:val="001F0713"/>
    <w:rsid w:val="001F3916"/>
    <w:rsid w:val="001F75FC"/>
    <w:rsid w:val="001F7815"/>
    <w:rsid w:val="00206729"/>
    <w:rsid w:val="00211A50"/>
    <w:rsid w:val="002129E2"/>
    <w:rsid w:val="002142CC"/>
    <w:rsid w:val="00214607"/>
    <w:rsid w:val="00215835"/>
    <w:rsid w:val="00221FC3"/>
    <w:rsid w:val="00222DBB"/>
    <w:rsid w:val="00223880"/>
    <w:rsid w:val="00223EFA"/>
    <w:rsid w:val="002245DC"/>
    <w:rsid w:val="00225CF0"/>
    <w:rsid w:val="00225FCF"/>
    <w:rsid w:val="00226274"/>
    <w:rsid w:val="00226952"/>
    <w:rsid w:val="002270DB"/>
    <w:rsid w:val="0022C3E5"/>
    <w:rsid w:val="00230C39"/>
    <w:rsid w:val="00231AB8"/>
    <w:rsid w:val="00235552"/>
    <w:rsid w:val="00236F78"/>
    <w:rsid w:val="00236FF0"/>
    <w:rsid w:val="0023718B"/>
    <w:rsid w:val="0023792D"/>
    <w:rsid w:val="002411BB"/>
    <w:rsid w:val="00241EC1"/>
    <w:rsid w:val="0024368B"/>
    <w:rsid w:val="00244753"/>
    <w:rsid w:val="0024672E"/>
    <w:rsid w:val="00252AA2"/>
    <w:rsid w:val="002533D7"/>
    <w:rsid w:val="00256296"/>
    <w:rsid w:val="00263295"/>
    <w:rsid w:val="002638A8"/>
    <w:rsid w:val="00263B96"/>
    <w:rsid w:val="00265764"/>
    <w:rsid w:val="00266B6F"/>
    <w:rsid w:val="00273B9A"/>
    <w:rsid w:val="0027775C"/>
    <w:rsid w:val="00282271"/>
    <w:rsid w:val="00282B30"/>
    <w:rsid w:val="002847B9"/>
    <w:rsid w:val="002848C6"/>
    <w:rsid w:val="002915EC"/>
    <w:rsid w:val="00292972"/>
    <w:rsid w:val="00294663"/>
    <w:rsid w:val="00295F70"/>
    <w:rsid w:val="002964F0"/>
    <w:rsid w:val="00296BBD"/>
    <w:rsid w:val="00297411"/>
    <w:rsid w:val="002A09E5"/>
    <w:rsid w:val="002A35C4"/>
    <w:rsid w:val="002A5065"/>
    <w:rsid w:val="002A553E"/>
    <w:rsid w:val="002A6456"/>
    <w:rsid w:val="002A7B6B"/>
    <w:rsid w:val="002A7BBA"/>
    <w:rsid w:val="002B77EE"/>
    <w:rsid w:val="002C0026"/>
    <w:rsid w:val="002C00A9"/>
    <w:rsid w:val="002C04FA"/>
    <w:rsid w:val="002C3029"/>
    <w:rsid w:val="002C6C59"/>
    <w:rsid w:val="002D1570"/>
    <w:rsid w:val="002D161D"/>
    <w:rsid w:val="002D1BC7"/>
    <w:rsid w:val="002D39F8"/>
    <w:rsid w:val="002D3E9E"/>
    <w:rsid w:val="002D6C00"/>
    <w:rsid w:val="002E2C86"/>
    <w:rsid w:val="002E3AAF"/>
    <w:rsid w:val="002E469F"/>
    <w:rsid w:val="002F23F5"/>
    <w:rsid w:val="002F453B"/>
    <w:rsid w:val="002F454F"/>
    <w:rsid w:val="002F6BEB"/>
    <w:rsid w:val="002F7B80"/>
    <w:rsid w:val="002F7F6B"/>
    <w:rsid w:val="003108CB"/>
    <w:rsid w:val="003108EC"/>
    <w:rsid w:val="00310917"/>
    <w:rsid w:val="00311112"/>
    <w:rsid w:val="00313092"/>
    <w:rsid w:val="0031437A"/>
    <w:rsid w:val="0031496B"/>
    <w:rsid w:val="00314C14"/>
    <w:rsid w:val="00316E12"/>
    <w:rsid w:val="00324043"/>
    <w:rsid w:val="003267AB"/>
    <w:rsid w:val="003273A5"/>
    <w:rsid w:val="00330AA7"/>
    <w:rsid w:val="00331245"/>
    <w:rsid w:val="003329EE"/>
    <w:rsid w:val="00333820"/>
    <w:rsid w:val="00334E2C"/>
    <w:rsid w:val="00337BB5"/>
    <w:rsid w:val="003419AB"/>
    <w:rsid w:val="00341D39"/>
    <w:rsid w:val="00346445"/>
    <w:rsid w:val="00347C68"/>
    <w:rsid w:val="0034C0DC"/>
    <w:rsid w:val="003503BD"/>
    <w:rsid w:val="00351A04"/>
    <w:rsid w:val="00352E3E"/>
    <w:rsid w:val="00352E91"/>
    <w:rsid w:val="00353718"/>
    <w:rsid w:val="0035452E"/>
    <w:rsid w:val="003554CA"/>
    <w:rsid w:val="00355837"/>
    <w:rsid w:val="00355983"/>
    <w:rsid w:val="0035607F"/>
    <w:rsid w:val="00357F37"/>
    <w:rsid w:val="0036014F"/>
    <w:rsid w:val="0036300F"/>
    <w:rsid w:val="0036308E"/>
    <w:rsid w:val="0036588B"/>
    <w:rsid w:val="00367223"/>
    <w:rsid w:val="00367A7B"/>
    <w:rsid w:val="00367B68"/>
    <w:rsid w:val="00372223"/>
    <w:rsid w:val="003723D2"/>
    <w:rsid w:val="0037615A"/>
    <w:rsid w:val="0037635C"/>
    <w:rsid w:val="00376B09"/>
    <w:rsid w:val="003840D3"/>
    <w:rsid w:val="00384C48"/>
    <w:rsid w:val="003879D4"/>
    <w:rsid w:val="00394A20"/>
    <w:rsid w:val="00394CA1"/>
    <w:rsid w:val="00394F4A"/>
    <w:rsid w:val="00397BCA"/>
    <w:rsid w:val="003A2620"/>
    <w:rsid w:val="003A2B77"/>
    <w:rsid w:val="003A3A23"/>
    <w:rsid w:val="003A517B"/>
    <w:rsid w:val="003A5A8F"/>
    <w:rsid w:val="003A64FA"/>
    <w:rsid w:val="003A6949"/>
    <w:rsid w:val="003B1F41"/>
    <w:rsid w:val="003B2421"/>
    <w:rsid w:val="003B2C70"/>
    <w:rsid w:val="003B3F7D"/>
    <w:rsid w:val="003B4507"/>
    <w:rsid w:val="003B4E36"/>
    <w:rsid w:val="003B5676"/>
    <w:rsid w:val="003B6074"/>
    <w:rsid w:val="003C0196"/>
    <w:rsid w:val="003C0DAB"/>
    <w:rsid w:val="003C57D0"/>
    <w:rsid w:val="003C6895"/>
    <w:rsid w:val="003C799C"/>
    <w:rsid w:val="003C7EB4"/>
    <w:rsid w:val="003D167F"/>
    <w:rsid w:val="003D6BF0"/>
    <w:rsid w:val="003E0495"/>
    <w:rsid w:val="003E1A10"/>
    <w:rsid w:val="003E223E"/>
    <w:rsid w:val="003E2F34"/>
    <w:rsid w:val="003E3ED4"/>
    <w:rsid w:val="003E3F43"/>
    <w:rsid w:val="003E5681"/>
    <w:rsid w:val="003F3D38"/>
    <w:rsid w:val="003F47AC"/>
    <w:rsid w:val="003F4B95"/>
    <w:rsid w:val="003F6C3A"/>
    <w:rsid w:val="00400458"/>
    <w:rsid w:val="00400510"/>
    <w:rsid w:val="004013F8"/>
    <w:rsid w:val="00402B70"/>
    <w:rsid w:val="00403ED9"/>
    <w:rsid w:val="004044BB"/>
    <w:rsid w:val="00410708"/>
    <w:rsid w:val="00410E6D"/>
    <w:rsid w:val="00412AB1"/>
    <w:rsid w:val="004132B6"/>
    <w:rsid w:val="00413DED"/>
    <w:rsid w:val="004157A9"/>
    <w:rsid w:val="004173A2"/>
    <w:rsid w:val="00420F53"/>
    <w:rsid w:val="00422063"/>
    <w:rsid w:val="004220DB"/>
    <w:rsid w:val="004226BC"/>
    <w:rsid w:val="00423519"/>
    <w:rsid w:val="00423583"/>
    <w:rsid w:val="00423610"/>
    <w:rsid w:val="00423975"/>
    <w:rsid w:val="00425E16"/>
    <w:rsid w:val="00426EA6"/>
    <w:rsid w:val="004310E3"/>
    <w:rsid w:val="00431FB0"/>
    <w:rsid w:val="00432EA9"/>
    <w:rsid w:val="004351F8"/>
    <w:rsid w:val="00435659"/>
    <w:rsid w:val="00435F0E"/>
    <w:rsid w:val="00437CFE"/>
    <w:rsid w:val="00437D07"/>
    <w:rsid w:val="004417D7"/>
    <w:rsid w:val="00442DC7"/>
    <w:rsid w:val="00443DA1"/>
    <w:rsid w:val="00445035"/>
    <w:rsid w:val="00445532"/>
    <w:rsid w:val="00445F13"/>
    <w:rsid w:val="00452DB4"/>
    <w:rsid w:val="00454890"/>
    <w:rsid w:val="0045540C"/>
    <w:rsid w:val="004555A2"/>
    <w:rsid w:val="004575BF"/>
    <w:rsid w:val="00463824"/>
    <w:rsid w:val="00464985"/>
    <w:rsid w:val="00467979"/>
    <w:rsid w:val="00472F71"/>
    <w:rsid w:val="0047554A"/>
    <w:rsid w:val="00475CC3"/>
    <w:rsid w:val="00475E5C"/>
    <w:rsid w:val="0048058A"/>
    <w:rsid w:val="004842C8"/>
    <w:rsid w:val="004849DF"/>
    <w:rsid w:val="00484AF3"/>
    <w:rsid w:val="004913C0"/>
    <w:rsid w:val="00494145"/>
    <w:rsid w:val="00495B1A"/>
    <w:rsid w:val="00496230"/>
    <w:rsid w:val="004A2C55"/>
    <w:rsid w:val="004A2C70"/>
    <w:rsid w:val="004A3A60"/>
    <w:rsid w:val="004A4ED8"/>
    <w:rsid w:val="004A6AA6"/>
    <w:rsid w:val="004B052C"/>
    <w:rsid w:val="004B5230"/>
    <w:rsid w:val="004B5834"/>
    <w:rsid w:val="004B5CB2"/>
    <w:rsid w:val="004B633C"/>
    <w:rsid w:val="004C29C7"/>
    <w:rsid w:val="004C7357"/>
    <w:rsid w:val="004D6869"/>
    <w:rsid w:val="004E2A08"/>
    <w:rsid w:val="004E49D1"/>
    <w:rsid w:val="004E699D"/>
    <w:rsid w:val="004E7904"/>
    <w:rsid w:val="004F0594"/>
    <w:rsid w:val="004F42E3"/>
    <w:rsid w:val="004F53BD"/>
    <w:rsid w:val="00501FD4"/>
    <w:rsid w:val="00503290"/>
    <w:rsid w:val="00503B6E"/>
    <w:rsid w:val="0050414C"/>
    <w:rsid w:val="00505EE7"/>
    <w:rsid w:val="00507D5F"/>
    <w:rsid w:val="00507E3B"/>
    <w:rsid w:val="005143A9"/>
    <w:rsid w:val="005164D6"/>
    <w:rsid w:val="005170B2"/>
    <w:rsid w:val="00520867"/>
    <w:rsid w:val="005226CA"/>
    <w:rsid w:val="00522711"/>
    <w:rsid w:val="00525748"/>
    <w:rsid w:val="00526464"/>
    <w:rsid w:val="005306A2"/>
    <w:rsid w:val="00530B7F"/>
    <w:rsid w:val="005320A2"/>
    <w:rsid w:val="00533440"/>
    <w:rsid w:val="0053441B"/>
    <w:rsid w:val="00534780"/>
    <w:rsid w:val="005351EC"/>
    <w:rsid w:val="00535974"/>
    <w:rsid w:val="00536C17"/>
    <w:rsid w:val="00537702"/>
    <w:rsid w:val="0053E1A3"/>
    <w:rsid w:val="00543665"/>
    <w:rsid w:val="005438F6"/>
    <w:rsid w:val="00543C1F"/>
    <w:rsid w:val="0054415B"/>
    <w:rsid w:val="00544CC6"/>
    <w:rsid w:val="005450E0"/>
    <w:rsid w:val="00546BDA"/>
    <w:rsid w:val="00553BD7"/>
    <w:rsid w:val="0055604C"/>
    <w:rsid w:val="0055749E"/>
    <w:rsid w:val="005611B4"/>
    <w:rsid w:val="00563DEC"/>
    <w:rsid w:val="005651B9"/>
    <w:rsid w:val="0056607B"/>
    <w:rsid w:val="00574047"/>
    <w:rsid w:val="005748B2"/>
    <w:rsid w:val="0058061A"/>
    <w:rsid w:val="005813AB"/>
    <w:rsid w:val="00581F9B"/>
    <w:rsid w:val="00584E0A"/>
    <w:rsid w:val="00586E53"/>
    <w:rsid w:val="005905C4"/>
    <w:rsid w:val="00594AD3"/>
    <w:rsid w:val="00595020"/>
    <w:rsid w:val="0059D4E4"/>
    <w:rsid w:val="005A0579"/>
    <w:rsid w:val="005A20CF"/>
    <w:rsid w:val="005A6AF9"/>
    <w:rsid w:val="005A7E92"/>
    <w:rsid w:val="005AC35A"/>
    <w:rsid w:val="005B027F"/>
    <w:rsid w:val="005B0575"/>
    <w:rsid w:val="005B1286"/>
    <w:rsid w:val="005B2480"/>
    <w:rsid w:val="005B2AD0"/>
    <w:rsid w:val="005B2FFE"/>
    <w:rsid w:val="005B5385"/>
    <w:rsid w:val="005B69B2"/>
    <w:rsid w:val="005B7ED2"/>
    <w:rsid w:val="005C1012"/>
    <w:rsid w:val="005C151C"/>
    <w:rsid w:val="005C2260"/>
    <w:rsid w:val="005C2678"/>
    <w:rsid w:val="005C2792"/>
    <w:rsid w:val="005C4B28"/>
    <w:rsid w:val="005D1495"/>
    <w:rsid w:val="005D1CFE"/>
    <w:rsid w:val="005D26FC"/>
    <w:rsid w:val="005D345D"/>
    <w:rsid w:val="005D5899"/>
    <w:rsid w:val="005D644E"/>
    <w:rsid w:val="005E0543"/>
    <w:rsid w:val="005E0C2F"/>
    <w:rsid w:val="005E1BF2"/>
    <w:rsid w:val="005E2BF2"/>
    <w:rsid w:val="005E5A99"/>
    <w:rsid w:val="005E678B"/>
    <w:rsid w:val="005F22BF"/>
    <w:rsid w:val="005F2960"/>
    <w:rsid w:val="005F31D3"/>
    <w:rsid w:val="005F39CB"/>
    <w:rsid w:val="005F39EB"/>
    <w:rsid w:val="005F5073"/>
    <w:rsid w:val="005F5D4B"/>
    <w:rsid w:val="005F78DB"/>
    <w:rsid w:val="005F7F26"/>
    <w:rsid w:val="00600C9C"/>
    <w:rsid w:val="00602007"/>
    <w:rsid w:val="00602923"/>
    <w:rsid w:val="0060314F"/>
    <w:rsid w:val="006054FE"/>
    <w:rsid w:val="00609834"/>
    <w:rsid w:val="0061135D"/>
    <w:rsid w:val="00612005"/>
    <w:rsid w:val="0061372D"/>
    <w:rsid w:val="006141FF"/>
    <w:rsid w:val="00614818"/>
    <w:rsid w:val="00617231"/>
    <w:rsid w:val="0062354F"/>
    <w:rsid w:val="00624345"/>
    <w:rsid w:val="00625CD8"/>
    <w:rsid w:val="006264BB"/>
    <w:rsid w:val="00632527"/>
    <w:rsid w:val="006326A8"/>
    <w:rsid w:val="00635DD0"/>
    <w:rsid w:val="00640CBD"/>
    <w:rsid w:val="00640FB7"/>
    <w:rsid w:val="00643A33"/>
    <w:rsid w:val="00645A42"/>
    <w:rsid w:val="00647110"/>
    <w:rsid w:val="006476E9"/>
    <w:rsid w:val="00651F23"/>
    <w:rsid w:val="006542F0"/>
    <w:rsid w:val="006567A0"/>
    <w:rsid w:val="00656AF0"/>
    <w:rsid w:val="0066028E"/>
    <w:rsid w:val="0066039E"/>
    <w:rsid w:val="00660872"/>
    <w:rsid w:val="00661250"/>
    <w:rsid w:val="00661F83"/>
    <w:rsid w:val="0066458C"/>
    <w:rsid w:val="0066661D"/>
    <w:rsid w:val="006667C5"/>
    <w:rsid w:val="00666BA0"/>
    <w:rsid w:val="00673BF3"/>
    <w:rsid w:val="0067CB8A"/>
    <w:rsid w:val="006819B6"/>
    <w:rsid w:val="006825A6"/>
    <w:rsid w:val="00687207"/>
    <w:rsid w:val="006875B4"/>
    <w:rsid w:val="006875BA"/>
    <w:rsid w:val="00694068"/>
    <w:rsid w:val="0069585C"/>
    <w:rsid w:val="00697625"/>
    <w:rsid w:val="00697763"/>
    <w:rsid w:val="006A57A9"/>
    <w:rsid w:val="006A5DDE"/>
    <w:rsid w:val="006A6462"/>
    <w:rsid w:val="006B026B"/>
    <w:rsid w:val="006B08A8"/>
    <w:rsid w:val="006B3260"/>
    <w:rsid w:val="006B4473"/>
    <w:rsid w:val="006C1995"/>
    <w:rsid w:val="006C4E5C"/>
    <w:rsid w:val="006C50A8"/>
    <w:rsid w:val="006C51FA"/>
    <w:rsid w:val="006C5B3D"/>
    <w:rsid w:val="006C5E3F"/>
    <w:rsid w:val="006C72A5"/>
    <w:rsid w:val="006D2FEA"/>
    <w:rsid w:val="006D42F1"/>
    <w:rsid w:val="006D67D3"/>
    <w:rsid w:val="006D6FB0"/>
    <w:rsid w:val="006E0569"/>
    <w:rsid w:val="006E1495"/>
    <w:rsid w:val="006E48CF"/>
    <w:rsid w:val="006E7EB6"/>
    <w:rsid w:val="006F0CC1"/>
    <w:rsid w:val="006F29B5"/>
    <w:rsid w:val="006F3062"/>
    <w:rsid w:val="006F7904"/>
    <w:rsid w:val="00704B12"/>
    <w:rsid w:val="00704C1C"/>
    <w:rsid w:val="007078A7"/>
    <w:rsid w:val="00711681"/>
    <w:rsid w:val="007128B1"/>
    <w:rsid w:val="00713A56"/>
    <w:rsid w:val="00716EC2"/>
    <w:rsid w:val="00717962"/>
    <w:rsid w:val="0071C0A8"/>
    <w:rsid w:val="00720E8A"/>
    <w:rsid w:val="007241B7"/>
    <w:rsid w:val="0072521E"/>
    <w:rsid w:val="00732462"/>
    <w:rsid w:val="00733F00"/>
    <w:rsid w:val="0073447B"/>
    <w:rsid w:val="007346E9"/>
    <w:rsid w:val="00734D59"/>
    <w:rsid w:val="0073601D"/>
    <w:rsid w:val="00736956"/>
    <w:rsid w:val="00736D58"/>
    <w:rsid w:val="00736F1C"/>
    <w:rsid w:val="00740CC4"/>
    <w:rsid w:val="007416C0"/>
    <w:rsid w:val="00747084"/>
    <w:rsid w:val="00747D07"/>
    <w:rsid w:val="007505E4"/>
    <w:rsid w:val="00752E86"/>
    <w:rsid w:val="00754686"/>
    <w:rsid w:val="00756EE3"/>
    <w:rsid w:val="00764161"/>
    <w:rsid w:val="007651D6"/>
    <w:rsid w:val="00772A67"/>
    <w:rsid w:val="00775B0E"/>
    <w:rsid w:val="00781A35"/>
    <w:rsid w:val="0078217C"/>
    <w:rsid w:val="007834D7"/>
    <w:rsid w:val="00784ADF"/>
    <w:rsid w:val="007876AF"/>
    <w:rsid w:val="007943F6"/>
    <w:rsid w:val="007A0FE4"/>
    <w:rsid w:val="007A56BD"/>
    <w:rsid w:val="007A6855"/>
    <w:rsid w:val="007B1B89"/>
    <w:rsid w:val="007B1DEC"/>
    <w:rsid w:val="007B29E2"/>
    <w:rsid w:val="007B57DE"/>
    <w:rsid w:val="007B5DFC"/>
    <w:rsid w:val="007B6028"/>
    <w:rsid w:val="007C0513"/>
    <w:rsid w:val="007C2535"/>
    <w:rsid w:val="007C79CE"/>
    <w:rsid w:val="007D1C53"/>
    <w:rsid w:val="007D3F78"/>
    <w:rsid w:val="007D4611"/>
    <w:rsid w:val="007E0E9A"/>
    <w:rsid w:val="007E1ACE"/>
    <w:rsid w:val="007E5FD0"/>
    <w:rsid w:val="007E63E4"/>
    <w:rsid w:val="007F0B67"/>
    <w:rsid w:val="007F1C60"/>
    <w:rsid w:val="007F3006"/>
    <w:rsid w:val="007F4536"/>
    <w:rsid w:val="007F5860"/>
    <w:rsid w:val="007F5FEE"/>
    <w:rsid w:val="008000F4"/>
    <w:rsid w:val="008027C3"/>
    <w:rsid w:val="008046B1"/>
    <w:rsid w:val="00806C41"/>
    <w:rsid w:val="00807C38"/>
    <w:rsid w:val="00811267"/>
    <w:rsid w:val="008116C2"/>
    <w:rsid w:val="00813A11"/>
    <w:rsid w:val="00816EEC"/>
    <w:rsid w:val="00817BA8"/>
    <w:rsid w:val="00820852"/>
    <w:rsid w:val="008220EA"/>
    <w:rsid w:val="00823A91"/>
    <w:rsid w:val="00823E6A"/>
    <w:rsid w:val="00827F56"/>
    <w:rsid w:val="00832B26"/>
    <w:rsid w:val="00833C11"/>
    <w:rsid w:val="00833CA7"/>
    <w:rsid w:val="00834A57"/>
    <w:rsid w:val="00837363"/>
    <w:rsid w:val="00840511"/>
    <w:rsid w:val="008420F5"/>
    <w:rsid w:val="0084215B"/>
    <w:rsid w:val="00846198"/>
    <w:rsid w:val="008467E3"/>
    <w:rsid w:val="00851387"/>
    <w:rsid w:val="0085147C"/>
    <w:rsid w:val="00853602"/>
    <w:rsid w:val="00853673"/>
    <w:rsid w:val="0085381E"/>
    <w:rsid w:val="008648B6"/>
    <w:rsid w:val="00864C27"/>
    <w:rsid w:val="00865578"/>
    <w:rsid w:val="0086577C"/>
    <w:rsid w:val="008708CA"/>
    <w:rsid w:val="008709BE"/>
    <w:rsid w:val="00871F36"/>
    <w:rsid w:val="00874001"/>
    <w:rsid w:val="00875952"/>
    <w:rsid w:val="00877C22"/>
    <w:rsid w:val="0088040E"/>
    <w:rsid w:val="0088191F"/>
    <w:rsid w:val="008832C3"/>
    <w:rsid w:val="008845DC"/>
    <w:rsid w:val="00884874"/>
    <w:rsid w:val="00887889"/>
    <w:rsid w:val="00890ED1"/>
    <w:rsid w:val="00891713"/>
    <w:rsid w:val="00891FF3"/>
    <w:rsid w:val="00892484"/>
    <w:rsid w:val="00895258"/>
    <w:rsid w:val="00895CF7"/>
    <w:rsid w:val="00896BB7"/>
    <w:rsid w:val="008A061B"/>
    <w:rsid w:val="008A4CB8"/>
    <w:rsid w:val="008B1E9D"/>
    <w:rsid w:val="008B2298"/>
    <w:rsid w:val="008B28C0"/>
    <w:rsid w:val="008B434A"/>
    <w:rsid w:val="008C11B4"/>
    <w:rsid w:val="008C1560"/>
    <w:rsid w:val="008C340F"/>
    <w:rsid w:val="008C373A"/>
    <w:rsid w:val="008C37BD"/>
    <w:rsid w:val="008C511F"/>
    <w:rsid w:val="008C674E"/>
    <w:rsid w:val="008D19B2"/>
    <w:rsid w:val="008D2B7F"/>
    <w:rsid w:val="008D3A8D"/>
    <w:rsid w:val="008D4E47"/>
    <w:rsid w:val="008D4E7B"/>
    <w:rsid w:val="008E4239"/>
    <w:rsid w:val="008E7BB3"/>
    <w:rsid w:val="008F4E02"/>
    <w:rsid w:val="008F6D64"/>
    <w:rsid w:val="009000CE"/>
    <w:rsid w:val="009001B2"/>
    <w:rsid w:val="00910D67"/>
    <w:rsid w:val="00910EF3"/>
    <w:rsid w:val="00913622"/>
    <w:rsid w:val="009141ED"/>
    <w:rsid w:val="0091485F"/>
    <w:rsid w:val="00917BC9"/>
    <w:rsid w:val="00921F43"/>
    <w:rsid w:val="00923476"/>
    <w:rsid w:val="00923F74"/>
    <w:rsid w:val="00925C86"/>
    <w:rsid w:val="00926B31"/>
    <w:rsid w:val="009278A0"/>
    <w:rsid w:val="009279F1"/>
    <w:rsid w:val="00927C2E"/>
    <w:rsid w:val="00927EE4"/>
    <w:rsid w:val="0093005D"/>
    <w:rsid w:val="00930458"/>
    <w:rsid w:val="00932F31"/>
    <w:rsid w:val="00933FEC"/>
    <w:rsid w:val="00934DAB"/>
    <w:rsid w:val="00937B0A"/>
    <w:rsid w:val="00941886"/>
    <w:rsid w:val="00941A53"/>
    <w:rsid w:val="00944890"/>
    <w:rsid w:val="0094565D"/>
    <w:rsid w:val="00945A35"/>
    <w:rsid w:val="00946582"/>
    <w:rsid w:val="00947976"/>
    <w:rsid w:val="00952219"/>
    <w:rsid w:val="00956EE1"/>
    <w:rsid w:val="009602F2"/>
    <w:rsid w:val="009632CA"/>
    <w:rsid w:val="00963938"/>
    <w:rsid w:val="009664E5"/>
    <w:rsid w:val="0096691D"/>
    <w:rsid w:val="00966C05"/>
    <w:rsid w:val="00973769"/>
    <w:rsid w:val="00973C63"/>
    <w:rsid w:val="00975F5E"/>
    <w:rsid w:val="009838FB"/>
    <w:rsid w:val="00984CDB"/>
    <w:rsid w:val="00986186"/>
    <w:rsid w:val="00986494"/>
    <w:rsid w:val="009923A6"/>
    <w:rsid w:val="00994C91"/>
    <w:rsid w:val="009971FE"/>
    <w:rsid w:val="009A022A"/>
    <w:rsid w:val="009A15EA"/>
    <w:rsid w:val="009B2696"/>
    <w:rsid w:val="009B30DA"/>
    <w:rsid w:val="009B365C"/>
    <w:rsid w:val="009B417A"/>
    <w:rsid w:val="009B4F4E"/>
    <w:rsid w:val="009B668E"/>
    <w:rsid w:val="009B7E33"/>
    <w:rsid w:val="009C1C97"/>
    <w:rsid w:val="009C4771"/>
    <w:rsid w:val="009C70F0"/>
    <w:rsid w:val="009C7F42"/>
    <w:rsid w:val="009D2F26"/>
    <w:rsid w:val="009D39E7"/>
    <w:rsid w:val="009D4781"/>
    <w:rsid w:val="009D6244"/>
    <w:rsid w:val="009D6672"/>
    <w:rsid w:val="009D7511"/>
    <w:rsid w:val="009E17BC"/>
    <w:rsid w:val="009E2BEF"/>
    <w:rsid w:val="009E6EA3"/>
    <w:rsid w:val="009E7ECB"/>
    <w:rsid w:val="009F14E9"/>
    <w:rsid w:val="009F1929"/>
    <w:rsid w:val="009F2026"/>
    <w:rsid w:val="009F3C38"/>
    <w:rsid w:val="009F47CC"/>
    <w:rsid w:val="009F5CE3"/>
    <w:rsid w:val="009F796D"/>
    <w:rsid w:val="00A00071"/>
    <w:rsid w:val="00A001F7"/>
    <w:rsid w:val="00A00B72"/>
    <w:rsid w:val="00A00EBE"/>
    <w:rsid w:val="00A04106"/>
    <w:rsid w:val="00A04803"/>
    <w:rsid w:val="00A07715"/>
    <w:rsid w:val="00A1159D"/>
    <w:rsid w:val="00A14E27"/>
    <w:rsid w:val="00A15B61"/>
    <w:rsid w:val="00A16ED9"/>
    <w:rsid w:val="00A21100"/>
    <w:rsid w:val="00A21118"/>
    <w:rsid w:val="00A213BE"/>
    <w:rsid w:val="00A21BFA"/>
    <w:rsid w:val="00A22FA6"/>
    <w:rsid w:val="00A261C0"/>
    <w:rsid w:val="00A26EF0"/>
    <w:rsid w:val="00A2743E"/>
    <w:rsid w:val="00A2902F"/>
    <w:rsid w:val="00A33EA9"/>
    <w:rsid w:val="00A34A68"/>
    <w:rsid w:val="00A36973"/>
    <w:rsid w:val="00A369B7"/>
    <w:rsid w:val="00A4263F"/>
    <w:rsid w:val="00A42B49"/>
    <w:rsid w:val="00A42EDC"/>
    <w:rsid w:val="00A433B4"/>
    <w:rsid w:val="00A43FA8"/>
    <w:rsid w:val="00A44CEA"/>
    <w:rsid w:val="00A51F2A"/>
    <w:rsid w:val="00A534AB"/>
    <w:rsid w:val="00A53B1A"/>
    <w:rsid w:val="00A54D95"/>
    <w:rsid w:val="00A5567C"/>
    <w:rsid w:val="00A56B10"/>
    <w:rsid w:val="00A57046"/>
    <w:rsid w:val="00A62FFB"/>
    <w:rsid w:val="00A64DB8"/>
    <w:rsid w:val="00A65208"/>
    <w:rsid w:val="00A65B31"/>
    <w:rsid w:val="00A70C5F"/>
    <w:rsid w:val="00A71167"/>
    <w:rsid w:val="00A729D1"/>
    <w:rsid w:val="00A7388E"/>
    <w:rsid w:val="00A76954"/>
    <w:rsid w:val="00A77A34"/>
    <w:rsid w:val="00A86383"/>
    <w:rsid w:val="00A86D17"/>
    <w:rsid w:val="00A901E4"/>
    <w:rsid w:val="00AA0279"/>
    <w:rsid w:val="00AA10C7"/>
    <w:rsid w:val="00AA21C2"/>
    <w:rsid w:val="00AA32E5"/>
    <w:rsid w:val="00AA6E07"/>
    <w:rsid w:val="00AA7115"/>
    <w:rsid w:val="00AA7247"/>
    <w:rsid w:val="00AB156A"/>
    <w:rsid w:val="00AB5062"/>
    <w:rsid w:val="00AB6EC4"/>
    <w:rsid w:val="00AC279B"/>
    <w:rsid w:val="00AC2EF5"/>
    <w:rsid w:val="00AC2F79"/>
    <w:rsid w:val="00AC4D25"/>
    <w:rsid w:val="00AC608E"/>
    <w:rsid w:val="00AC74AD"/>
    <w:rsid w:val="00AD01C8"/>
    <w:rsid w:val="00AD2184"/>
    <w:rsid w:val="00AD4620"/>
    <w:rsid w:val="00AD50A2"/>
    <w:rsid w:val="00AD709B"/>
    <w:rsid w:val="00AD7D9A"/>
    <w:rsid w:val="00AE084E"/>
    <w:rsid w:val="00AE4D8E"/>
    <w:rsid w:val="00AF4296"/>
    <w:rsid w:val="00AF5E97"/>
    <w:rsid w:val="00B00AEF"/>
    <w:rsid w:val="00B00D2C"/>
    <w:rsid w:val="00B010AE"/>
    <w:rsid w:val="00B023CC"/>
    <w:rsid w:val="00B02C98"/>
    <w:rsid w:val="00B02FBE"/>
    <w:rsid w:val="00B0584C"/>
    <w:rsid w:val="00B074A0"/>
    <w:rsid w:val="00B0764E"/>
    <w:rsid w:val="00B079C9"/>
    <w:rsid w:val="00B10E96"/>
    <w:rsid w:val="00B11799"/>
    <w:rsid w:val="00B20700"/>
    <w:rsid w:val="00B215EB"/>
    <w:rsid w:val="00B2374C"/>
    <w:rsid w:val="00B24F38"/>
    <w:rsid w:val="00B253A4"/>
    <w:rsid w:val="00B30B00"/>
    <w:rsid w:val="00B32F9C"/>
    <w:rsid w:val="00B34BE5"/>
    <w:rsid w:val="00B34E53"/>
    <w:rsid w:val="00B3663F"/>
    <w:rsid w:val="00B40C5F"/>
    <w:rsid w:val="00B42FEA"/>
    <w:rsid w:val="00B4414A"/>
    <w:rsid w:val="00B454D2"/>
    <w:rsid w:val="00B456F4"/>
    <w:rsid w:val="00B45FC5"/>
    <w:rsid w:val="00B4BDD2"/>
    <w:rsid w:val="00B510AF"/>
    <w:rsid w:val="00B5251E"/>
    <w:rsid w:val="00B53E81"/>
    <w:rsid w:val="00B56715"/>
    <w:rsid w:val="00B56AED"/>
    <w:rsid w:val="00B56F46"/>
    <w:rsid w:val="00B5726E"/>
    <w:rsid w:val="00B64EE7"/>
    <w:rsid w:val="00B70F6A"/>
    <w:rsid w:val="00B738D5"/>
    <w:rsid w:val="00B802DF"/>
    <w:rsid w:val="00B86619"/>
    <w:rsid w:val="00B870CE"/>
    <w:rsid w:val="00B90F21"/>
    <w:rsid w:val="00B93702"/>
    <w:rsid w:val="00BA408A"/>
    <w:rsid w:val="00BA6C57"/>
    <w:rsid w:val="00BB124C"/>
    <w:rsid w:val="00BB3838"/>
    <w:rsid w:val="00BB474A"/>
    <w:rsid w:val="00BB5CCE"/>
    <w:rsid w:val="00BC0B84"/>
    <w:rsid w:val="00BC2E7C"/>
    <w:rsid w:val="00BC3E7E"/>
    <w:rsid w:val="00BC3FEB"/>
    <w:rsid w:val="00BC5BED"/>
    <w:rsid w:val="00BC6B45"/>
    <w:rsid w:val="00BC73CE"/>
    <w:rsid w:val="00BC7EF9"/>
    <w:rsid w:val="00BD6923"/>
    <w:rsid w:val="00BD6F52"/>
    <w:rsid w:val="00BE246A"/>
    <w:rsid w:val="00BE5066"/>
    <w:rsid w:val="00BE5A36"/>
    <w:rsid w:val="00BE69EC"/>
    <w:rsid w:val="00BF31F8"/>
    <w:rsid w:val="00BF4E09"/>
    <w:rsid w:val="00BF7076"/>
    <w:rsid w:val="00C0089F"/>
    <w:rsid w:val="00C0108E"/>
    <w:rsid w:val="00C01B94"/>
    <w:rsid w:val="00C01C34"/>
    <w:rsid w:val="00C028E9"/>
    <w:rsid w:val="00C04A72"/>
    <w:rsid w:val="00C059FA"/>
    <w:rsid w:val="00C13F80"/>
    <w:rsid w:val="00C15A85"/>
    <w:rsid w:val="00C15DB6"/>
    <w:rsid w:val="00C16184"/>
    <w:rsid w:val="00C17101"/>
    <w:rsid w:val="00C20077"/>
    <w:rsid w:val="00C20926"/>
    <w:rsid w:val="00C227F3"/>
    <w:rsid w:val="00C24EA2"/>
    <w:rsid w:val="00C305CD"/>
    <w:rsid w:val="00C3110E"/>
    <w:rsid w:val="00C32290"/>
    <w:rsid w:val="00C33C55"/>
    <w:rsid w:val="00C3511F"/>
    <w:rsid w:val="00C36088"/>
    <w:rsid w:val="00C4531D"/>
    <w:rsid w:val="00C465A0"/>
    <w:rsid w:val="00C4660B"/>
    <w:rsid w:val="00C467E2"/>
    <w:rsid w:val="00C502B4"/>
    <w:rsid w:val="00C50B06"/>
    <w:rsid w:val="00C52B4B"/>
    <w:rsid w:val="00C5505D"/>
    <w:rsid w:val="00C55284"/>
    <w:rsid w:val="00C55CB6"/>
    <w:rsid w:val="00C612EA"/>
    <w:rsid w:val="00C65428"/>
    <w:rsid w:val="00C71FF1"/>
    <w:rsid w:val="00C777A9"/>
    <w:rsid w:val="00C77AFD"/>
    <w:rsid w:val="00C800F9"/>
    <w:rsid w:val="00C814CB"/>
    <w:rsid w:val="00C8211D"/>
    <w:rsid w:val="00C82856"/>
    <w:rsid w:val="00C83F51"/>
    <w:rsid w:val="00C84436"/>
    <w:rsid w:val="00C8471F"/>
    <w:rsid w:val="00C866BE"/>
    <w:rsid w:val="00C87520"/>
    <w:rsid w:val="00C9024D"/>
    <w:rsid w:val="00C90E7A"/>
    <w:rsid w:val="00C91D5E"/>
    <w:rsid w:val="00C96BBF"/>
    <w:rsid w:val="00CA2A81"/>
    <w:rsid w:val="00CB044F"/>
    <w:rsid w:val="00CB153F"/>
    <w:rsid w:val="00CB34A2"/>
    <w:rsid w:val="00CB4686"/>
    <w:rsid w:val="00CB573B"/>
    <w:rsid w:val="00CB64A0"/>
    <w:rsid w:val="00CB7680"/>
    <w:rsid w:val="00CC21B8"/>
    <w:rsid w:val="00CC391E"/>
    <w:rsid w:val="00CC3EED"/>
    <w:rsid w:val="00CC6675"/>
    <w:rsid w:val="00CD096F"/>
    <w:rsid w:val="00CD1BF0"/>
    <w:rsid w:val="00CD2C74"/>
    <w:rsid w:val="00CD5E50"/>
    <w:rsid w:val="00CD6FEE"/>
    <w:rsid w:val="00CD7B59"/>
    <w:rsid w:val="00CE1B8D"/>
    <w:rsid w:val="00CE20DA"/>
    <w:rsid w:val="00CE4253"/>
    <w:rsid w:val="00CE6549"/>
    <w:rsid w:val="00CE6E17"/>
    <w:rsid w:val="00CE7563"/>
    <w:rsid w:val="00CF18C7"/>
    <w:rsid w:val="00CF47D7"/>
    <w:rsid w:val="00CF48A1"/>
    <w:rsid w:val="00CF4FC4"/>
    <w:rsid w:val="00CF599B"/>
    <w:rsid w:val="00CF67A0"/>
    <w:rsid w:val="00D018D2"/>
    <w:rsid w:val="00D01CE1"/>
    <w:rsid w:val="00D026D5"/>
    <w:rsid w:val="00D02F64"/>
    <w:rsid w:val="00D03262"/>
    <w:rsid w:val="00D0451A"/>
    <w:rsid w:val="00D07596"/>
    <w:rsid w:val="00D07B2D"/>
    <w:rsid w:val="00D134A2"/>
    <w:rsid w:val="00D13A0A"/>
    <w:rsid w:val="00D14B5F"/>
    <w:rsid w:val="00D16A0B"/>
    <w:rsid w:val="00D1724C"/>
    <w:rsid w:val="00D2319F"/>
    <w:rsid w:val="00D23519"/>
    <w:rsid w:val="00D239B3"/>
    <w:rsid w:val="00D239C1"/>
    <w:rsid w:val="00D24BF8"/>
    <w:rsid w:val="00D27E1E"/>
    <w:rsid w:val="00D27E35"/>
    <w:rsid w:val="00D30C0B"/>
    <w:rsid w:val="00D3277C"/>
    <w:rsid w:val="00D340B2"/>
    <w:rsid w:val="00D35F5F"/>
    <w:rsid w:val="00D36DDD"/>
    <w:rsid w:val="00D415C7"/>
    <w:rsid w:val="00D41A92"/>
    <w:rsid w:val="00D41D6E"/>
    <w:rsid w:val="00D44D23"/>
    <w:rsid w:val="00D460E5"/>
    <w:rsid w:val="00D518D3"/>
    <w:rsid w:val="00D51B8F"/>
    <w:rsid w:val="00D534A4"/>
    <w:rsid w:val="00D56801"/>
    <w:rsid w:val="00D62008"/>
    <w:rsid w:val="00D63960"/>
    <w:rsid w:val="00D641B6"/>
    <w:rsid w:val="00D724B0"/>
    <w:rsid w:val="00D74669"/>
    <w:rsid w:val="00D83DB7"/>
    <w:rsid w:val="00D83F06"/>
    <w:rsid w:val="00D84975"/>
    <w:rsid w:val="00D87E4E"/>
    <w:rsid w:val="00D90244"/>
    <w:rsid w:val="00D9427B"/>
    <w:rsid w:val="00D963C8"/>
    <w:rsid w:val="00DA006D"/>
    <w:rsid w:val="00DA0580"/>
    <w:rsid w:val="00DA0EBA"/>
    <w:rsid w:val="00DA2382"/>
    <w:rsid w:val="00DA2DC4"/>
    <w:rsid w:val="00DA3494"/>
    <w:rsid w:val="00DA349A"/>
    <w:rsid w:val="00DA365A"/>
    <w:rsid w:val="00DA5F7D"/>
    <w:rsid w:val="00DA6604"/>
    <w:rsid w:val="00DA6D57"/>
    <w:rsid w:val="00DB1469"/>
    <w:rsid w:val="00DB18F4"/>
    <w:rsid w:val="00DB28B2"/>
    <w:rsid w:val="00DB34E0"/>
    <w:rsid w:val="00DB6241"/>
    <w:rsid w:val="00DB651E"/>
    <w:rsid w:val="00DB71FC"/>
    <w:rsid w:val="00DC10B2"/>
    <w:rsid w:val="00DC2CB4"/>
    <w:rsid w:val="00DC341E"/>
    <w:rsid w:val="00DC4249"/>
    <w:rsid w:val="00DD3D0F"/>
    <w:rsid w:val="00DD47CB"/>
    <w:rsid w:val="00DE00BB"/>
    <w:rsid w:val="00DE2458"/>
    <w:rsid w:val="00DE4492"/>
    <w:rsid w:val="00DE4BD8"/>
    <w:rsid w:val="00DE6D59"/>
    <w:rsid w:val="00DE6EE8"/>
    <w:rsid w:val="00DE7C5D"/>
    <w:rsid w:val="00DF20D5"/>
    <w:rsid w:val="00DF386F"/>
    <w:rsid w:val="00DF4A2B"/>
    <w:rsid w:val="00DF610A"/>
    <w:rsid w:val="00E02150"/>
    <w:rsid w:val="00E02D60"/>
    <w:rsid w:val="00E02EAD"/>
    <w:rsid w:val="00E03651"/>
    <w:rsid w:val="00E03EF9"/>
    <w:rsid w:val="00E04ADD"/>
    <w:rsid w:val="00E05413"/>
    <w:rsid w:val="00E11293"/>
    <w:rsid w:val="00E11AB4"/>
    <w:rsid w:val="00E162C9"/>
    <w:rsid w:val="00E17400"/>
    <w:rsid w:val="00E17B52"/>
    <w:rsid w:val="00E20625"/>
    <w:rsid w:val="00E224B2"/>
    <w:rsid w:val="00E22872"/>
    <w:rsid w:val="00E2367E"/>
    <w:rsid w:val="00E24873"/>
    <w:rsid w:val="00E25D48"/>
    <w:rsid w:val="00E26154"/>
    <w:rsid w:val="00E2727A"/>
    <w:rsid w:val="00E32149"/>
    <w:rsid w:val="00E329DC"/>
    <w:rsid w:val="00E3393F"/>
    <w:rsid w:val="00E351DC"/>
    <w:rsid w:val="00E366B5"/>
    <w:rsid w:val="00E36B7E"/>
    <w:rsid w:val="00E51478"/>
    <w:rsid w:val="00E517DE"/>
    <w:rsid w:val="00E5222E"/>
    <w:rsid w:val="00E55B5B"/>
    <w:rsid w:val="00E5762B"/>
    <w:rsid w:val="00E6260B"/>
    <w:rsid w:val="00E62FA1"/>
    <w:rsid w:val="00E631A8"/>
    <w:rsid w:val="00E6375F"/>
    <w:rsid w:val="00E63D1E"/>
    <w:rsid w:val="00E66AC6"/>
    <w:rsid w:val="00E6AF84"/>
    <w:rsid w:val="00E70DB3"/>
    <w:rsid w:val="00E723F7"/>
    <w:rsid w:val="00E72590"/>
    <w:rsid w:val="00E75830"/>
    <w:rsid w:val="00E77019"/>
    <w:rsid w:val="00E82F24"/>
    <w:rsid w:val="00E83F64"/>
    <w:rsid w:val="00E848AB"/>
    <w:rsid w:val="00E850E6"/>
    <w:rsid w:val="00E85226"/>
    <w:rsid w:val="00E87003"/>
    <w:rsid w:val="00E87A9B"/>
    <w:rsid w:val="00E909E6"/>
    <w:rsid w:val="00E91CB4"/>
    <w:rsid w:val="00E95C94"/>
    <w:rsid w:val="00EA2A11"/>
    <w:rsid w:val="00EA4C26"/>
    <w:rsid w:val="00EA5F1D"/>
    <w:rsid w:val="00EB0DBB"/>
    <w:rsid w:val="00EB3A73"/>
    <w:rsid w:val="00EB4F5B"/>
    <w:rsid w:val="00EC0370"/>
    <w:rsid w:val="00EC2DCA"/>
    <w:rsid w:val="00EC4289"/>
    <w:rsid w:val="00EC6E5E"/>
    <w:rsid w:val="00ED080B"/>
    <w:rsid w:val="00ED08EB"/>
    <w:rsid w:val="00ED099A"/>
    <w:rsid w:val="00ED11F8"/>
    <w:rsid w:val="00ED2F87"/>
    <w:rsid w:val="00ED4A38"/>
    <w:rsid w:val="00ED7164"/>
    <w:rsid w:val="00ED7A25"/>
    <w:rsid w:val="00EE16E2"/>
    <w:rsid w:val="00EE1D64"/>
    <w:rsid w:val="00EE2708"/>
    <w:rsid w:val="00EE2933"/>
    <w:rsid w:val="00EE29B5"/>
    <w:rsid w:val="00EE3FC5"/>
    <w:rsid w:val="00EE41AB"/>
    <w:rsid w:val="00EE58A1"/>
    <w:rsid w:val="00EE78E5"/>
    <w:rsid w:val="00EF0342"/>
    <w:rsid w:val="00EF0F35"/>
    <w:rsid w:val="00EF567E"/>
    <w:rsid w:val="00EF73D3"/>
    <w:rsid w:val="00EF7C7A"/>
    <w:rsid w:val="00F01BF8"/>
    <w:rsid w:val="00F0396D"/>
    <w:rsid w:val="00F03C5F"/>
    <w:rsid w:val="00F053CD"/>
    <w:rsid w:val="00F05657"/>
    <w:rsid w:val="00F06899"/>
    <w:rsid w:val="00F121A9"/>
    <w:rsid w:val="00F2028E"/>
    <w:rsid w:val="00F238CC"/>
    <w:rsid w:val="00F24A79"/>
    <w:rsid w:val="00F25099"/>
    <w:rsid w:val="00F258CE"/>
    <w:rsid w:val="00F25C20"/>
    <w:rsid w:val="00F25E68"/>
    <w:rsid w:val="00F276AB"/>
    <w:rsid w:val="00F3024D"/>
    <w:rsid w:val="00F30303"/>
    <w:rsid w:val="00F30501"/>
    <w:rsid w:val="00F30F68"/>
    <w:rsid w:val="00F31C60"/>
    <w:rsid w:val="00F31E8C"/>
    <w:rsid w:val="00F344F0"/>
    <w:rsid w:val="00F34FCA"/>
    <w:rsid w:val="00F3519A"/>
    <w:rsid w:val="00F37E20"/>
    <w:rsid w:val="00F41699"/>
    <w:rsid w:val="00F41B79"/>
    <w:rsid w:val="00F41C00"/>
    <w:rsid w:val="00F45FD4"/>
    <w:rsid w:val="00F478FD"/>
    <w:rsid w:val="00F54F4C"/>
    <w:rsid w:val="00F551ED"/>
    <w:rsid w:val="00F63E58"/>
    <w:rsid w:val="00F64FB7"/>
    <w:rsid w:val="00F67982"/>
    <w:rsid w:val="00F70257"/>
    <w:rsid w:val="00F70CF9"/>
    <w:rsid w:val="00F72853"/>
    <w:rsid w:val="00F72E0B"/>
    <w:rsid w:val="00F730F6"/>
    <w:rsid w:val="00F746CE"/>
    <w:rsid w:val="00F74AB0"/>
    <w:rsid w:val="00F75055"/>
    <w:rsid w:val="00F755E7"/>
    <w:rsid w:val="00F75888"/>
    <w:rsid w:val="00F77366"/>
    <w:rsid w:val="00F819D3"/>
    <w:rsid w:val="00F829B2"/>
    <w:rsid w:val="00F84ECE"/>
    <w:rsid w:val="00F903AD"/>
    <w:rsid w:val="00F92542"/>
    <w:rsid w:val="00F94477"/>
    <w:rsid w:val="00F94E9C"/>
    <w:rsid w:val="00F95055"/>
    <w:rsid w:val="00F9570B"/>
    <w:rsid w:val="00F974D4"/>
    <w:rsid w:val="00FA0DA1"/>
    <w:rsid w:val="00FA1AD1"/>
    <w:rsid w:val="00FA2394"/>
    <w:rsid w:val="00FA30E8"/>
    <w:rsid w:val="00FA36DF"/>
    <w:rsid w:val="00FA466A"/>
    <w:rsid w:val="00FB14F2"/>
    <w:rsid w:val="00FB2C69"/>
    <w:rsid w:val="00FB313B"/>
    <w:rsid w:val="00FB5E67"/>
    <w:rsid w:val="00FC165F"/>
    <w:rsid w:val="00FC2C84"/>
    <w:rsid w:val="00FC69B1"/>
    <w:rsid w:val="00FC7CAA"/>
    <w:rsid w:val="00FC7CE5"/>
    <w:rsid w:val="00FD0A3D"/>
    <w:rsid w:val="00FD0C49"/>
    <w:rsid w:val="00FD576D"/>
    <w:rsid w:val="00FD7864"/>
    <w:rsid w:val="00FF11A4"/>
    <w:rsid w:val="00FF2D1A"/>
    <w:rsid w:val="00FF31F4"/>
    <w:rsid w:val="00FF34C9"/>
    <w:rsid w:val="00FF48AB"/>
    <w:rsid w:val="0103BBD4"/>
    <w:rsid w:val="01081FC8"/>
    <w:rsid w:val="010A6E86"/>
    <w:rsid w:val="010BB6C2"/>
    <w:rsid w:val="0121B426"/>
    <w:rsid w:val="0129070D"/>
    <w:rsid w:val="012BA40C"/>
    <w:rsid w:val="01301CF8"/>
    <w:rsid w:val="0136BFB1"/>
    <w:rsid w:val="01399FD3"/>
    <w:rsid w:val="014AAB01"/>
    <w:rsid w:val="014CA8F1"/>
    <w:rsid w:val="017AF8E0"/>
    <w:rsid w:val="017E8E57"/>
    <w:rsid w:val="017FA6D9"/>
    <w:rsid w:val="01A97A1C"/>
    <w:rsid w:val="01AC817D"/>
    <w:rsid w:val="01B09151"/>
    <w:rsid w:val="01B0E2BF"/>
    <w:rsid w:val="01BED151"/>
    <w:rsid w:val="01D13955"/>
    <w:rsid w:val="01D43208"/>
    <w:rsid w:val="01D4C856"/>
    <w:rsid w:val="01D86CB5"/>
    <w:rsid w:val="01E697E7"/>
    <w:rsid w:val="02038F95"/>
    <w:rsid w:val="020C8712"/>
    <w:rsid w:val="0214DD2B"/>
    <w:rsid w:val="0218C8F2"/>
    <w:rsid w:val="0219BB22"/>
    <w:rsid w:val="0229401C"/>
    <w:rsid w:val="0233F0B8"/>
    <w:rsid w:val="0237EE09"/>
    <w:rsid w:val="0238128C"/>
    <w:rsid w:val="023E1A1D"/>
    <w:rsid w:val="0255F292"/>
    <w:rsid w:val="0271E592"/>
    <w:rsid w:val="0282F4A9"/>
    <w:rsid w:val="02B52992"/>
    <w:rsid w:val="02BA1087"/>
    <w:rsid w:val="02E935C3"/>
    <w:rsid w:val="02FB28D5"/>
    <w:rsid w:val="02FEAF1B"/>
    <w:rsid w:val="030C0E9C"/>
    <w:rsid w:val="03125260"/>
    <w:rsid w:val="031CBF35"/>
    <w:rsid w:val="031DC901"/>
    <w:rsid w:val="0322793D"/>
    <w:rsid w:val="0331359C"/>
    <w:rsid w:val="033AA2DC"/>
    <w:rsid w:val="03491C27"/>
    <w:rsid w:val="0352C01F"/>
    <w:rsid w:val="037270D5"/>
    <w:rsid w:val="0380A841"/>
    <w:rsid w:val="03843BA9"/>
    <w:rsid w:val="038516B3"/>
    <w:rsid w:val="0388FEDC"/>
    <w:rsid w:val="039564F9"/>
    <w:rsid w:val="03B64DD7"/>
    <w:rsid w:val="03BB0A50"/>
    <w:rsid w:val="03C27A2B"/>
    <w:rsid w:val="03CDC7AC"/>
    <w:rsid w:val="03D5E092"/>
    <w:rsid w:val="03E6CF2E"/>
    <w:rsid w:val="03F2B987"/>
    <w:rsid w:val="03F84ABB"/>
    <w:rsid w:val="040C416B"/>
    <w:rsid w:val="042BD67B"/>
    <w:rsid w:val="0438672E"/>
    <w:rsid w:val="0440F0AD"/>
    <w:rsid w:val="04495E31"/>
    <w:rsid w:val="044FFEC5"/>
    <w:rsid w:val="0455960C"/>
    <w:rsid w:val="04599CE9"/>
    <w:rsid w:val="04603024"/>
    <w:rsid w:val="04625A38"/>
    <w:rsid w:val="04677C93"/>
    <w:rsid w:val="0483CA5E"/>
    <w:rsid w:val="0488B04A"/>
    <w:rsid w:val="04B14183"/>
    <w:rsid w:val="04B44173"/>
    <w:rsid w:val="04B5E36B"/>
    <w:rsid w:val="04B75B58"/>
    <w:rsid w:val="04BBA9D0"/>
    <w:rsid w:val="04C12EA6"/>
    <w:rsid w:val="04D3EBE3"/>
    <w:rsid w:val="04EB334E"/>
    <w:rsid w:val="04F280B8"/>
    <w:rsid w:val="050877DA"/>
    <w:rsid w:val="0519F6A8"/>
    <w:rsid w:val="051E839B"/>
    <w:rsid w:val="05207D19"/>
    <w:rsid w:val="052F6C67"/>
    <w:rsid w:val="053B0823"/>
    <w:rsid w:val="05411D5D"/>
    <w:rsid w:val="05433892"/>
    <w:rsid w:val="054CBB51"/>
    <w:rsid w:val="055777F7"/>
    <w:rsid w:val="055E42BB"/>
    <w:rsid w:val="05604AF0"/>
    <w:rsid w:val="056AB512"/>
    <w:rsid w:val="05805497"/>
    <w:rsid w:val="0588CC5C"/>
    <w:rsid w:val="05903643"/>
    <w:rsid w:val="0590A96B"/>
    <w:rsid w:val="0594D056"/>
    <w:rsid w:val="059A353C"/>
    <w:rsid w:val="05A12160"/>
    <w:rsid w:val="05A7CCAF"/>
    <w:rsid w:val="05AADE0E"/>
    <w:rsid w:val="05AF709A"/>
    <w:rsid w:val="05B03900"/>
    <w:rsid w:val="05B1EBCC"/>
    <w:rsid w:val="05B6668B"/>
    <w:rsid w:val="05BC512B"/>
    <w:rsid w:val="05C61D1C"/>
    <w:rsid w:val="05D3A793"/>
    <w:rsid w:val="05D9B215"/>
    <w:rsid w:val="05DCD943"/>
    <w:rsid w:val="05E5CC85"/>
    <w:rsid w:val="05F1AA87"/>
    <w:rsid w:val="060E377B"/>
    <w:rsid w:val="06167E15"/>
    <w:rsid w:val="061E688E"/>
    <w:rsid w:val="06205542"/>
    <w:rsid w:val="06233515"/>
    <w:rsid w:val="0630823E"/>
    <w:rsid w:val="0631D174"/>
    <w:rsid w:val="0633016D"/>
    <w:rsid w:val="065C20C8"/>
    <w:rsid w:val="065CE0FC"/>
    <w:rsid w:val="066719BA"/>
    <w:rsid w:val="067134C3"/>
    <w:rsid w:val="0675A729"/>
    <w:rsid w:val="0676A0CB"/>
    <w:rsid w:val="0679DB13"/>
    <w:rsid w:val="0680564B"/>
    <w:rsid w:val="06813E36"/>
    <w:rsid w:val="068957B1"/>
    <w:rsid w:val="068D1C38"/>
    <w:rsid w:val="069514BE"/>
    <w:rsid w:val="069605AB"/>
    <w:rsid w:val="06A43FC9"/>
    <w:rsid w:val="06AEF5B4"/>
    <w:rsid w:val="06B25B42"/>
    <w:rsid w:val="06B4B2AD"/>
    <w:rsid w:val="06C40A66"/>
    <w:rsid w:val="06D00F56"/>
    <w:rsid w:val="06D50784"/>
    <w:rsid w:val="06E1A859"/>
    <w:rsid w:val="06F514BA"/>
    <w:rsid w:val="06FF706A"/>
    <w:rsid w:val="0701F85A"/>
    <w:rsid w:val="0705BDE9"/>
    <w:rsid w:val="0710F012"/>
    <w:rsid w:val="072ECFB7"/>
    <w:rsid w:val="0736DE00"/>
    <w:rsid w:val="074D3118"/>
    <w:rsid w:val="076060C0"/>
    <w:rsid w:val="0775EA2E"/>
    <w:rsid w:val="07CB816B"/>
    <w:rsid w:val="07CBBED4"/>
    <w:rsid w:val="07D4383F"/>
    <w:rsid w:val="07D899EB"/>
    <w:rsid w:val="07DE7D25"/>
    <w:rsid w:val="07E12E3D"/>
    <w:rsid w:val="07E1B18C"/>
    <w:rsid w:val="07F33F56"/>
    <w:rsid w:val="07F446C0"/>
    <w:rsid w:val="07F55144"/>
    <w:rsid w:val="0803442A"/>
    <w:rsid w:val="08049A58"/>
    <w:rsid w:val="0805263D"/>
    <w:rsid w:val="080C2E3F"/>
    <w:rsid w:val="0817ABE1"/>
    <w:rsid w:val="0842C6F6"/>
    <w:rsid w:val="08473BF2"/>
    <w:rsid w:val="085A08B0"/>
    <w:rsid w:val="0862BA9A"/>
    <w:rsid w:val="087E2CD8"/>
    <w:rsid w:val="088E636A"/>
    <w:rsid w:val="08A14E2D"/>
    <w:rsid w:val="08B4C722"/>
    <w:rsid w:val="08C1B76E"/>
    <w:rsid w:val="08C59594"/>
    <w:rsid w:val="08D7AA76"/>
    <w:rsid w:val="08E9AF16"/>
    <w:rsid w:val="08EB8DC2"/>
    <w:rsid w:val="08F059C1"/>
    <w:rsid w:val="08F8821A"/>
    <w:rsid w:val="0906AE5D"/>
    <w:rsid w:val="09087D7D"/>
    <w:rsid w:val="090C27D8"/>
    <w:rsid w:val="09197233"/>
    <w:rsid w:val="0943C273"/>
    <w:rsid w:val="094B026C"/>
    <w:rsid w:val="094BC8F8"/>
    <w:rsid w:val="094F9B7A"/>
    <w:rsid w:val="0951D9D0"/>
    <w:rsid w:val="0972630E"/>
    <w:rsid w:val="09748A6E"/>
    <w:rsid w:val="0976CA47"/>
    <w:rsid w:val="09791D5C"/>
    <w:rsid w:val="097DEB69"/>
    <w:rsid w:val="098EB1E3"/>
    <w:rsid w:val="09A30BB4"/>
    <w:rsid w:val="09AE17BF"/>
    <w:rsid w:val="09B32E8F"/>
    <w:rsid w:val="09B5F443"/>
    <w:rsid w:val="09DCF7EA"/>
    <w:rsid w:val="09DD1B0E"/>
    <w:rsid w:val="09EA646E"/>
    <w:rsid w:val="09EE7911"/>
    <w:rsid w:val="09F6470F"/>
    <w:rsid w:val="09F767BE"/>
    <w:rsid w:val="09F96915"/>
    <w:rsid w:val="09FDA3A5"/>
    <w:rsid w:val="0A212263"/>
    <w:rsid w:val="0A23F410"/>
    <w:rsid w:val="0A2FA564"/>
    <w:rsid w:val="0A410CA6"/>
    <w:rsid w:val="0A422CDC"/>
    <w:rsid w:val="0A4DCA64"/>
    <w:rsid w:val="0A557531"/>
    <w:rsid w:val="0A67FC89"/>
    <w:rsid w:val="0A6D0A9F"/>
    <w:rsid w:val="0A96BDF6"/>
    <w:rsid w:val="0A98717D"/>
    <w:rsid w:val="0A9CE480"/>
    <w:rsid w:val="0ABB6311"/>
    <w:rsid w:val="0AC1C2E5"/>
    <w:rsid w:val="0AC42CAC"/>
    <w:rsid w:val="0AD08426"/>
    <w:rsid w:val="0ADA2EBF"/>
    <w:rsid w:val="0AE7639F"/>
    <w:rsid w:val="0AEF1E54"/>
    <w:rsid w:val="0AF51195"/>
    <w:rsid w:val="0AF6000B"/>
    <w:rsid w:val="0B1E7560"/>
    <w:rsid w:val="0B27746E"/>
    <w:rsid w:val="0B2CEEDF"/>
    <w:rsid w:val="0B3F4625"/>
    <w:rsid w:val="0B4453FB"/>
    <w:rsid w:val="0B565A11"/>
    <w:rsid w:val="0B5845C6"/>
    <w:rsid w:val="0B5C984F"/>
    <w:rsid w:val="0B672091"/>
    <w:rsid w:val="0B6E694D"/>
    <w:rsid w:val="0B754314"/>
    <w:rsid w:val="0B8A97E4"/>
    <w:rsid w:val="0B9727A5"/>
    <w:rsid w:val="0B9E1C2E"/>
    <w:rsid w:val="0BA0DA98"/>
    <w:rsid w:val="0BA2DA41"/>
    <w:rsid w:val="0BB3603C"/>
    <w:rsid w:val="0BC08DBF"/>
    <w:rsid w:val="0BD6AACB"/>
    <w:rsid w:val="0BDDA01D"/>
    <w:rsid w:val="0BDE7C0B"/>
    <w:rsid w:val="0BE00F79"/>
    <w:rsid w:val="0BE9F127"/>
    <w:rsid w:val="0BF1CEE7"/>
    <w:rsid w:val="0BFA62B0"/>
    <w:rsid w:val="0C0B848E"/>
    <w:rsid w:val="0C191A57"/>
    <w:rsid w:val="0C3072FE"/>
    <w:rsid w:val="0C4A6250"/>
    <w:rsid w:val="0C6C5719"/>
    <w:rsid w:val="0C723D0D"/>
    <w:rsid w:val="0C75BC0E"/>
    <w:rsid w:val="0CB0E5A0"/>
    <w:rsid w:val="0CB8654E"/>
    <w:rsid w:val="0CC8F538"/>
    <w:rsid w:val="0CD956CE"/>
    <w:rsid w:val="0CDC8263"/>
    <w:rsid w:val="0CDDC67C"/>
    <w:rsid w:val="0CE1E3E6"/>
    <w:rsid w:val="0CF209AF"/>
    <w:rsid w:val="0D16066B"/>
    <w:rsid w:val="0D166688"/>
    <w:rsid w:val="0D1B02B6"/>
    <w:rsid w:val="0D4C196A"/>
    <w:rsid w:val="0D5F1CFA"/>
    <w:rsid w:val="0D6A41BE"/>
    <w:rsid w:val="0D6D9F05"/>
    <w:rsid w:val="0D7F3A66"/>
    <w:rsid w:val="0D7FADC7"/>
    <w:rsid w:val="0D827880"/>
    <w:rsid w:val="0D8609A5"/>
    <w:rsid w:val="0D95C2F9"/>
    <w:rsid w:val="0DAFE38A"/>
    <w:rsid w:val="0DB0B0E4"/>
    <w:rsid w:val="0DB3C6DE"/>
    <w:rsid w:val="0DBDF05A"/>
    <w:rsid w:val="0DCC411A"/>
    <w:rsid w:val="0DCE9BDF"/>
    <w:rsid w:val="0DD1564B"/>
    <w:rsid w:val="0DEAAEA5"/>
    <w:rsid w:val="0DF08FEE"/>
    <w:rsid w:val="0DFE662D"/>
    <w:rsid w:val="0E0A9E3F"/>
    <w:rsid w:val="0E1512E3"/>
    <w:rsid w:val="0E1577A6"/>
    <w:rsid w:val="0E1D5A9F"/>
    <w:rsid w:val="0E1D8D70"/>
    <w:rsid w:val="0E274CEC"/>
    <w:rsid w:val="0E366656"/>
    <w:rsid w:val="0E3DBF34"/>
    <w:rsid w:val="0E47AD13"/>
    <w:rsid w:val="0E5C0523"/>
    <w:rsid w:val="0E5EEB77"/>
    <w:rsid w:val="0E646672"/>
    <w:rsid w:val="0E648FA1"/>
    <w:rsid w:val="0E6E1965"/>
    <w:rsid w:val="0E715F2A"/>
    <w:rsid w:val="0E75EA45"/>
    <w:rsid w:val="0E7EE091"/>
    <w:rsid w:val="0E824108"/>
    <w:rsid w:val="0E8430BF"/>
    <w:rsid w:val="0E8AB45E"/>
    <w:rsid w:val="0E8C4A3A"/>
    <w:rsid w:val="0EA15852"/>
    <w:rsid w:val="0EB79D60"/>
    <w:rsid w:val="0EC7323E"/>
    <w:rsid w:val="0EDA2612"/>
    <w:rsid w:val="0EF33D8E"/>
    <w:rsid w:val="0EF4D99A"/>
    <w:rsid w:val="0EF4F85B"/>
    <w:rsid w:val="0F063983"/>
    <w:rsid w:val="0F0847EC"/>
    <w:rsid w:val="0F19B3A3"/>
    <w:rsid w:val="0F27ED0A"/>
    <w:rsid w:val="0F2CBCA8"/>
    <w:rsid w:val="0F2F49AB"/>
    <w:rsid w:val="0F35C299"/>
    <w:rsid w:val="0F3C6DE8"/>
    <w:rsid w:val="0F42397B"/>
    <w:rsid w:val="0F44A3B2"/>
    <w:rsid w:val="0F474318"/>
    <w:rsid w:val="0F532566"/>
    <w:rsid w:val="0F5F6F56"/>
    <w:rsid w:val="0F644F68"/>
    <w:rsid w:val="0F6F8AE5"/>
    <w:rsid w:val="0F71E317"/>
    <w:rsid w:val="0F72569A"/>
    <w:rsid w:val="0F74C95D"/>
    <w:rsid w:val="0F7535F1"/>
    <w:rsid w:val="0F985885"/>
    <w:rsid w:val="0FA0CE78"/>
    <w:rsid w:val="0FA2D09C"/>
    <w:rsid w:val="0FA2F7FB"/>
    <w:rsid w:val="0FAEBFD2"/>
    <w:rsid w:val="0FC2398A"/>
    <w:rsid w:val="0FC68AB2"/>
    <w:rsid w:val="0FE008D7"/>
    <w:rsid w:val="0FECC371"/>
    <w:rsid w:val="0FF6E31F"/>
    <w:rsid w:val="0FF843CD"/>
    <w:rsid w:val="10004455"/>
    <w:rsid w:val="100363C8"/>
    <w:rsid w:val="102277A0"/>
    <w:rsid w:val="10228635"/>
    <w:rsid w:val="10300D07"/>
    <w:rsid w:val="103C5E11"/>
    <w:rsid w:val="104AE01C"/>
    <w:rsid w:val="105F0E5A"/>
    <w:rsid w:val="106E9AF1"/>
    <w:rsid w:val="107BBD6B"/>
    <w:rsid w:val="108877E1"/>
    <w:rsid w:val="1089C00A"/>
    <w:rsid w:val="1092CBF5"/>
    <w:rsid w:val="109CBE65"/>
    <w:rsid w:val="10A9895C"/>
    <w:rsid w:val="10B1BAC6"/>
    <w:rsid w:val="10B7B9AB"/>
    <w:rsid w:val="10C4A9DE"/>
    <w:rsid w:val="10DA24C1"/>
    <w:rsid w:val="10DF2978"/>
    <w:rsid w:val="10F99C70"/>
    <w:rsid w:val="10F9D8E3"/>
    <w:rsid w:val="10FB0605"/>
    <w:rsid w:val="11090ADC"/>
    <w:rsid w:val="110AD248"/>
    <w:rsid w:val="111B359F"/>
    <w:rsid w:val="11248BAC"/>
    <w:rsid w:val="11249462"/>
    <w:rsid w:val="11313600"/>
    <w:rsid w:val="113E264C"/>
    <w:rsid w:val="11528E03"/>
    <w:rsid w:val="1174B19E"/>
    <w:rsid w:val="117DE712"/>
    <w:rsid w:val="117DF13B"/>
    <w:rsid w:val="11800B10"/>
    <w:rsid w:val="118896B6"/>
    <w:rsid w:val="118EB136"/>
    <w:rsid w:val="119201DA"/>
    <w:rsid w:val="11959A2C"/>
    <w:rsid w:val="11A9AFBB"/>
    <w:rsid w:val="11B76A32"/>
    <w:rsid w:val="11B84C27"/>
    <w:rsid w:val="11C46697"/>
    <w:rsid w:val="11D3BC6A"/>
    <w:rsid w:val="11EFA944"/>
    <w:rsid w:val="11EFBF6F"/>
    <w:rsid w:val="11F131B9"/>
    <w:rsid w:val="11FB34B5"/>
    <w:rsid w:val="11FD248E"/>
    <w:rsid w:val="121126DF"/>
    <w:rsid w:val="1216A50A"/>
    <w:rsid w:val="121D3B15"/>
    <w:rsid w:val="122347A9"/>
    <w:rsid w:val="1224842F"/>
    <w:rsid w:val="12326568"/>
    <w:rsid w:val="1234883E"/>
    <w:rsid w:val="1241907F"/>
    <w:rsid w:val="125128A1"/>
    <w:rsid w:val="12559B77"/>
    <w:rsid w:val="1265AFBF"/>
    <w:rsid w:val="126685C6"/>
    <w:rsid w:val="1266FB85"/>
    <w:rsid w:val="126822FF"/>
    <w:rsid w:val="126BF3B3"/>
    <w:rsid w:val="126D2432"/>
    <w:rsid w:val="126D4349"/>
    <w:rsid w:val="127587E5"/>
    <w:rsid w:val="1284634B"/>
    <w:rsid w:val="12886E04"/>
    <w:rsid w:val="128D8F32"/>
    <w:rsid w:val="12BB0CD4"/>
    <w:rsid w:val="12BE671B"/>
    <w:rsid w:val="12C29D24"/>
    <w:rsid w:val="12C8572F"/>
    <w:rsid w:val="12D1933C"/>
    <w:rsid w:val="12D36467"/>
    <w:rsid w:val="12DE909A"/>
    <w:rsid w:val="12E9ED64"/>
    <w:rsid w:val="12F7C8B7"/>
    <w:rsid w:val="130996E9"/>
    <w:rsid w:val="130A0A4A"/>
    <w:rsid w:val="13160397"/>
    <w:rsid w:val="131DDF6F"/>
    <w:rsid w:val="1320B65C"/>
    <w:rsid w:val="13220A32"/>
    <w:rsid w:val="1326553C"/>
    <w:rsid w:val="133A400D"/>
    <w:rsid w:val="133DD7E1"/>
    <w:rsid w:val="135003D3"/>
    <w:rsid w:val="135222DE"/>
    <w:rsid w:val="135CF41F"/>
    <w:rsid w:val="135ED632"/>
    <w:rsid w:val="135EDDD5"/>
    <w:rsid w:val="135F1835"/>
    <w:rsid w:val="1365B8F8"/>
    <w:rsid w:val="136CB284"/>
    <w:rsid w:val="137095DE"/>
    <w:rsid w:val="13710E25"/>
    <w:rsid w:val="13718073"/>
    <w:rsid w:val="1373C4A2"/>
    <w:rsid w:val="137A8A3C"/>
    <w:rsid w:val="13804498"/>
    <w:rsid w:val="13808846"/>
    <w:rsid w:val="1383869F"/>
    <w:rsid w:val="139B9BB7"/>
    <w:rsid w:val="13B35F5A"/>
    <w:rsid w:val="13C50F7F"/>
    <w:rsid w:val="13D13BD3"/>
    <w:rsid w:val="13D4B4A4"/>
    <w:rsid w:val="13DCA649"/>
    <w:rsid w:val="13E59CE2"/>
    <w:rsid w:val="13E661A6"/>
    <w:rsid w:val="13EC4CCB"/>
    <w:rsid w:val="13ECE3B0"/>
    <w:rsid w:val="140E8D42"/>
    <w:rsid w:val="1411C8FF"/>
    <w:rsid w:val="1417CDAE"/>
    <w:rsid w:val="141E6310"/>
    <w:rsid w:val="142DD6DC"/>
    <w:rsid w:val="14439294"/>
    <w:rsid w:val="1445B371"/>
    <w:rsid w:val="1449B498"/>
    <w:rsid w:val="145F8EAD"/>
    <w:rsid w:val="14631FBF"/>
    <w:rsid w:val="1463851F"/>
    <w:rsid w:val="147DA93F"/>
    <w:rsid w:val="14804170"/>
    <w:rsid w:val="148F2C00"/>
    <w:rsid w:val="1498729E"/>
    <w:rsid w:val="14AB9886"/>
    <w:rsid w:val="14B5C3C4"/>
    <w:rsid w:val="14B8C510"/>
    <w:rsid w:val="14C41073"/>
    <w:rsid w:val="14D19F9B"/>
    <w:rsid w:val="14DF3FC8"/>
    <w:rsid w:val="14E54B80"/>
    <w:rsid w:val="14EB13A6"/>
    <w:rsid w:val="14ED463F"/>
    <w:rsid w:val="14F01844"/>
    <w:rsid w:val="15084750"/>
    <w:rsid w:val="1530A2EA"/>
    <w:rsid w:val="153B4D33"/>
    <w:rsid w:val="1543CA36"/>
    <w:rsid w:val="154795BA"/>
    <w:rsid w:val="154B9C47"/>
    <w:rsid w:val="155356FC"/>
    <w:rsid w:val="1558D077"/>
    <w:rsid w:val="157599D9"/>
    <w:rsid w:val="157878CB"/>
    <w:rsid w:val="158C21C6"/>
    <w:rsid w:val="15927549"/>
    <w:rsid w:val="1597D62A"/>
    <w:rsid w:val="15AEB40C"/>
    <w:rsid w:val="15B87946"/>
    <w:rsid w:val="15BC4B9D"/>
    <w:rsid w:val="15BCE30B"/>
    <w:rsid w:val="15BF3706"/>
    <w:rsid w:val="15C11179"/>
    <w:rsid w:val="15C899D9"/>
    <w:rsid w:val="15CFBE72"/>
    <w:rsid w:val="15DCCD19"/>
    <w:rsid w:val="15DD8589"/>
    <w:rsid w:val="15EEE7C5"/>
    <w:rsid w:val="15F07F0D"/>
    <w:rsid w:val="15FCDD3F"/>
    <w:rsid w:val="15FD8956"/>
    <w:rsid w:val="161987D7"/>
    <w:rsid w:val="162489BF"/>
    <w:rsid w:val="16269B84"/>
    <w:rsid w:val="1641C1D1"/>
    <w:rsid w:val="1642162E"/>
    <w:rsid w:val="1646A013"/>
    <w:rsid w:val="165D9F8D"/>
    <w:rsid w:val="166206D3"/>
    <w:rsid w:val="166392CE"/>
    <w:rsid w:val="1679AFB5"/>
    <w:rsid w:val="16852DD8"/>
    <w:rsid w:val="1690FD79"/>
    <w:rsid w:val="169249BA"/>
    <w:rsid w:val="169AD3DD"/>
    <w:rsid w:val="16A8F11E"/>
    <w:rsid w:val="16B12EDF"/>
    <w:rsid w:val="16B64046"/>
    <w:rsid w:val="16BF2264"/>
    <w:rsid w:val="16C24A9E"/>
    <w:rsid w:val="16C786B0"/>
    <w:rsid w:val="16C8FBF2"/>
    <w:rsid w:val="16CA9C83"/>
    <w:rsid w:val="16DF28DC"/>
    <w:rsid w:val="16E97A1D"/>
    <w:rsid w:val="16FB54A1"/>
    <w:rsid w:val="17025CEE"/>
    <w:rsid w:val="170E1F3B"/>
    <w:rsid w:val="1714B18D"/>
    <w:rsid w:val="171D12C4"/>
    <w:rsid w:val="1722F488"/>
    <w:rsid w:val="172BD5C7"/>
    <w:rsid w:val="173260FA"/>
    <w:rsid w:val="17340C3E"/>
    <w:rsid w:val="173BC6F3"/>
    <w:rsid w:val="17410305"/>
    <w:rsid w:val="174F70BD"/>
    <w:rsid w:val="1761D544"/>
    <w:rsid w:val="1764CC77"/>
    <w:rsid w:val="17671458"/>
    <w:rsid w:val="1786CF1C"/>
    <w:rsid w:val="17879B90"/>
    <w:rsid w:val="1788776B"/>
    <w:rsid w:val="1794406E"/>
    <w:rsid w:val="17963B52"/>
    <w:rsid w:val="179BAD90"/>
    <w:rsid w:val="179C70DD"/>
    <w:rsid w:val="17C0EC9C"/>
    <w:rsid w:val="17C4002B"/>
    <w:rsid w:val="17D1667D"/>
    <w:rsid w:val="17EE08A1"/>
    <w:rsid w:val="1813C223"/>
    <w:rsid w:val="18199E9B"/>
    <w:rsid w:val="181A7717"/>
    <w:rsid w:val="182286DC"/>
    <w:rsid w:val="182ABF71"/>
    <w:rsid w:val="18377671"/>
    <w:rsid w:val="183D4515"/>
    <w:rsid w:val="183D69B2"/>
    <w:rsid w:val="183E5828"/>
    <w:rsid w:val="18456957"/>
    <w:rsid w:val="184E5979"/>
    <w:rsid w:val="18516923"/>
    <w:rsid w:val="1852B3B2"/>
    <w:rsid w:val="18608AE8"/>
    <w:rsid w:val="18608FA4"/>
    <w:rsid w:val="1860E401"/>
    <w:rsid w:val="186BE657"/>
    <w:rsid w:val="186D8C06"/>
    <w:rsid w:val="1882EA05"/>
    <w:rsid w:val="188BCC9F"/>
    <w:rsid w:val="189466CD"/>
    <w:rsid w:val="18A057A6"/>
    <w:rsid w:val="18AFBCC9"/>
    <w:rsid w:val="18B230E0"/>
    <w:rsid w:val="18B87B17"/>
    <w:rsid w:val="18BC7542"/>
    <w:rsid w:val="18BD71FF"/>
    <w:rsid w:val="18BFAF66"/>
    <w:rsid w:val="18CC49C9"/>
    <w:rsid w:val="18D4FC34"/>
    <w:rsid w:val="18DA0BF9"/>
    <w:rsid w:val="18EBEA17"/>
    <w:rsid w:val="18FBB859"/>
    <w:rsid w:val="18FCCB6C"/>
    <w:rsid w:val="190548F4"/>
    <w:rsid w:val="19062EE8"/>
    <w:rsid w:val="19068C78"/>
    <w:rsid w:val="191F2E89"/>
    <w:rsid w:val="1921B4A9"/>
    <w:rsid w:val="1933875D"/>
    <w:rsid w:val="194460C6"/>
    <w:rsid w:val="19498E03"/>
    <w:rsid w:val="1949DDAE"/>
    <w:rsid w:val="194DDCCB"/>
    <w:rsid w:val="19622325"/>
    <w:rsid w:val="19645BDD"/>
    <w:rsid w:val="19747BD4"/>
    <w:rsid w:val="19786709"/>
    <w:rsid w:val="19974C05"/>
    <w:rsid w:val="19B134BF"/>
    <w:rsid w:val="19B805F5"/>
    <w:rsid w:val="19BA952A"/>
    <w:rsid w:val="19BC0183"/>
    <w:rsid w:val="19BD03DA"/>
    <w:rsid w:val="19C7BDFB"/>
    <w:rsid w:val="19C91B28"/>
    <w:rsid w:val="19C99501"/>
    <w:rsid w:val="19CBFBB2"/>
    <w:rsid w:val="19D00FF4"/>
    <w:rsid w:val="19D64E91"/>
    <w:rsid w:val="19E82694"/>
    <w:rsid w:val="19F2B1F8"/>
    <w:rsid w:val="19F51C8B"/>
    <w:rsid w:val="1A050594"/>
    <w:rsid w:val="1A0B6782"/>
    <w:rsid w:val="1A114D55"/>
    <w:rsid w:val="1A24B9B6"/>
    <w:rsid w:val="1A261E99"/>
    <w:rsid w:val="1A2B475A"/>
    <w:rsid w:val="1A2DD94E"/>
    <w:rsid w:val="1A315534"/>
    <w:rsid w:val="1A3265A0"/>
    <w:rsid w:val="1A35B377"/>
    <w:rsid w:val="1A408B37"/>
    <w:rsid w:val="1A562A36"/>
    <w:rsid w:val="1A741B91"/>
    <w:rsid w:val="1A77EE12"/>
    <w:rsid w:val="1A797AC3"/>
    <w:rsid w:val="1A88308B"/>
    <w:rsid w:val="1A9CEE95"/>
    <w:rsid w:val="1AA1FBBA"/>
    <w:rsid w:val="1AA3B594"/>
    <w:rsid w:val="1AA77517"/>
    <w:rsid w:val="1AAE375A"/>
    <w:rsid w:val="1AAFEF65"/>
    <w:rsid w:val="1ABA335F"/>
    <w:rsid w:val="1ABCD5C4"/>
    <w:rsid w:val="1AC91C4D"/>
    <w:rsid w:val="1AE005CC"/>
    <w:rsid w:val="1AF7FE3E"/>
    <w:rsid w:val="1B02B804"/>
    <w:rsid w:val="1B315E18"/>
    <w:rsid w:val="1B3A41CE"/>
    <w:rsid w:val="1B3AB1B0"/>
    <w:rsid w:val="1B44C60D"/>
    <w:rsid w:val="1B489E81"/>
    <w:rsid w:val="1B4E970F"/>
    <w:rsid w:val="1B578073"/>
    <w:rsid w:val="1B5FCD12"/>
    <w:rsid w:val="1B656023"/>
    <w:rsid w:val="1B77BA32"/>
    <w:rsid w:val="1B85B810"/>
    <w:rsid w:val="1B90ECEC"/>
    <w:rsid w:val="1B9EEF1D"/>
    <w:rsid w:val="1BAADF4A"/>
    <w:rsid w:val="1BB49BF8"/>
    <w:rsid w:val="1BB91FCF"/>
    <w:rsid w:val="1BBB9F37"/>
    <w:rsid w:val="1BD19AEC"/>
    <w:rsid w:val="1BE88F6B"/>
    <w:rsid w:val="1BEA999B"/>
    <w:rsid w:val="1BEEDDC7"/>
    <w:rsid w:val="1C02C293"/>
    <w:rsid w:val="1C16A615"/>
    <w:rsid w:val="1C2CF2FF"/>
    <w:rsid w:val="1C419CF4"/>
    <w:rsid w:val="1C451083"/>
    <w:rsid w:val="1C4CA721"/>
    <w:rsid w:val="1C574779"/>
    <w:rsid w:val="1C5768DE"/>
    <w:rsid w:val="1C685A1C"/>
    <w:rsid w:val="1C696D70"/>
    <w:rsid w:val="1C7000A7"/>
    <w:rsid w:val="1C7F6513"/>
    <w:rsid w:val="1C87E080"/>
    <w:rsid w:val="1C8F9B35"/>
    <w:rsid w:val="1C90C5DA"/>
    <w:rsid w:val="1C987BBE"/>
    <w:rsid w:val="1CACA785"/>
    <w:rsid w:val="1CADFDB3"/>
    <w:rsid w:val="1CAE0508"/>
    <w:rsid w:val="1CB0138C"/>
    <w:rsid w:val="1CB3561E"/>
    <w:rsid w:val="1CC9ABE0"/>
    <w:rsid w:val="1CDF8C3C"/>
    <w:rsid w:val="1CEB6643"/>
    <w:rsid w:val="1CF83460"/>
    <w:rsid w:val="1D04624A"/>
    <w:rsid w:val="1D0D1EB1"/>
    <w:rsid w:val="1D27C5D2"/>
    <w:rsid w:val="1D409BEA"/>
    <w:rsid w:val="1D5A7824"/>
    <w:rsid w:val="1D685132"/>
    <w:rsid w:val="1D697198"/>
    <w:rsid w:val="1D697E66"/>
    <w:rsid w:val="1D6BDB70"/>
    <w:rsid w:val="1D761A66"/>
    <w:rsid w:val="1D7D5D8D"/>
    <w:rsid w:val="1D802C1C"/>
    <w:rsid w:val="1DA2D5AC"/>
    <w:rsid w:val="1DB6CBA1"/>
    <w:rsid w:val="1DBFFDD7"/>
    <w:rsid w:val="1DD0CFFE"/>
    <w:rsid w:val="1DD3000C"/>
    <w:rsid w:val="1DD53F55"/>
    <w:rsid w:val="1DD688B2"/>
    <w:rsid w:val="1DE4C622"/>
    <w:rsid w:val="1DF05FF0"/>
    <w:rsid w:val="1DF08948"/>
    <w:rsid w:val="1E010267"/>
    <w:rsid w:val="1E053134"/>
    <w:rsid w:val="1E0D9AA0"/>
    <w:rsid w:val="1E137943"/>
    <w:rsid w:val="1E1CDA15"/>
    <w:rsid w:val="1E26CA00"/>
    <w:rsid w:val="1E30895F"/>
    <w:rsid w:val="1E400425"/>
    <w:rsid w:val="1E43F62A"/>
    <w:rsid w:val="1E57727E"/>
    <w:rsid w:val="1E593BF7"/>
    <w:rsid w:val="1E6C6119"/>
    <w:rsid w:val="1E87645D"/>
    <w:rsid w:val="1E87EAC2"/>
    <w:rsid w:val="1E982154"/>
    <w:rsid w:val="1EA7C152"/>
    <w:rsid w:val="1EBA0EC5"/>
    <w:rsid w:val="1EBE30AF"/>
    <w:rsid w:val="1ED7ED26"/>
    <w:rsid w:val="1EF0D0A6"/>
    <w:rsid w:val="1F019CB6"/>
    <w:rsid w:val="1F24F89B"/>
    <w:rsid w:val="1F26328B"/>
    <w:rsid w:val="1F2BFE65"/>
    <w:rsid w:val="1F301DDA"/>
    <w:rsid w:val="1F42B264"/>
    <w:rsid w:val="1F541E1B"/>
    <w:rsid w:val="1F6CE309"/>
    <w:rsid w:val="1F79B117"/>
    <w:rsid w:val="1F808831"/>
    <w:rsid w:val="1F86CABF"/>
    <w:rsid w:val="1F928128"/>
    <w:rsid w:val="1FA96B51"/>
    <w:rsid w:val="1FAB07A0"/>
    <w:rsid w:val="1FAF1639"/>
    <w:rsid w:val="1FAF33D5"/>
    <w:rsid w:val="1FAF53A2"/>
    <w:rsid w:val="1FB71A22"/>
    <w:rsid w:val="1FBD83FE"/>
    <w:rsid w:val="1FC4C0DC"/>
    <w:rsid w:val="1FC57F20"/>
    <w:rsid w:val="1FE82F26"/>
    <w:rsid w:val="1FF98110"/>
    <w:rsid w:val="1FFBAA3C"/>
    <w:rsid w:val="20040A6E"/>
    <w:rsid w:val="2008DE6C"/>
    <w:rsid w:val="2009D158"/>
    <w:rsid w:val="200AE7EF"/>
    <w:rsid w:val="201A6A00"/>
    <w:rsid w:val="201A80A7"/>
    <w:rsid w:val="201DAD80"/>
    <w:rsid w:val="2023FF07"/>
    <w:rsid w:val="202FEAF1"/>
    <w:rsid w:val="2036680D"/>
    <w:rsid w:val="205E997D"/>
    <w:rsid w:val="206FF28B"/>
    <w:rsid w:val="2071F838"/>
    <w:rsid w:val="2076C889"/>
    <w:rsid w:val="2078A7CE"/>
    <w:rsid w:val="208BBA52"/>
    <w:rsid w:val="208DDF58"/>
    <w:rsid w:val="2093D07B"/>
    <w:rsid w:val="209E43A0"/>
    <w:rsid w:val="20A4B2CB"/>
    <w:rsid w:val="20A54C3C"/>
    <w:rsid w:val="20A6A26A"/>
    <w:rsid w:val="20B6EB33"/>
    <w:rsid w:val="20C1D835"/>
    <w:rsid w:val="20C76F4C"/>
    <w:rsid w:val="20DCF9C6"/>
    <w:rsid w:val="20E3744A"/>
    <w:rsid w:val="20E43A4D"/>
    <w:rsid w:val="20EC3B69"/>
    <w:rsid w:val="210B5736"/>
    <w:rsid w:val="2116224F"/>
    <w:rsid w:val="2121B91D"/>
    <w:rsid w:val="21280C4C"/>
    <w:rsid w:val="2128EAC3"/>
    <w:rsid w:val="212B8C87"/>
    <w:rsid w:val="21356E9E"/>
    <w:rsid w:val="2139BAB8"/>
    <w:rsid w:val="2156CF34"/>
    <w:rsid w:val="2164A574"/>
    <w:rsid w:val="216BF1D3"/>
    <w:rsid w:val="21706C82"/>
    <w:rsid w:val="21714C86"/>
    <w:rsid w:val="21857F0A"/>
    <w:rsid w:val="21A3F5C9"/>
    <w:rsid w:val="21ABBC50"/>
    <w:rsid w:val="21B71775"/>
    <w:rsid w:val="21B74F82"/>
    <w:rsid w:val="21BB486A"/>
    <w:rsid w:val="21BF7FF1"/>
    <w:rsid w:val="21C64C8C"/>
    <w:rsid w:val="21CEF03F"/>
    <w:rsid w:val="21DC3FB6"/>
    <w:rsid w:val="21E22F7B"/>
    <w:rsid w:val="21EFC174"/>
    <w:rsid w:val="21F86222"/>
    <w:rsid w:val="21FC1A1B"/>
    <w:rsid w:val="2223C2B1"/>
    <w:rsid w:val="222D6088"/>
    <w:rsid w:val="2230CBD7"/>
    <w:rsid w:val="22310D7A"/>
    <w:rsid w:val="223D2B66"/>
    <w:rsid w:val="2246F53A"/>
    <w:rsid w:val="224F6A88"/>
    <w:rsid w:val="22503A6A"/>
    <w:rsid w:val="2255BBA6"/>
    <w:rsid w:val="225D8D6E"/>
    <w:rsid w:val="226F20D6"/>
    <w:rsid w:val="226F9592"/>
    <w:rsid w:val="2277C038"/>
    <w:rsid w:val="227BFAF7"/>
    <w:rsid w:val="228ED4F8"/>
    <w:rsid w:val="229F0164"/>
    <w:rsid w:val="22AB1BA8"/>
    <w:rsid w:val="22C114BE"/>
    <w:rsid w:val="22CAF86D"/>
    <w:rsid w:val="22DEC932"/>
    <w:rsid w:val="22E2F855"/>
    <w:rsid w:val="22E63D1F"/>
    <w:rsid w:val="22EDEE69"/>
    <w:rsid w:val="22FB0488"/>
    <w:rsid w:val="22FB5EA7"/>
    <w:rsid w:val="22FEE252"/>
    <w:rsid w:val="2300E6FF"/>
    <w:rsid w:val="2316EB3C"/>
    <w:rsid w:val="2320DF32"/>
    <w:rsid w:val="2322D48F"/>
    <w:rsid w:val="2327044B"/>
    <w:rsid w:val="2340E9CD"/>
    <w:rsid w:val="234584C4"/>
    <w:rsid w:val="2352D4BB"/>
    <w:rsid w:val="237548AA"/>
    <w:rsid w:val="237D23F0"/>
    <w:rsid w:val="239106A3"/>
    <w:rsid w:val="23942999"/>
    <w:rsid w:val="239589BB"/>
    <w:rsid w:val="23977E64"/>
    <w:rsid w:val="239CAC71"/>
    <w:rsid w:val="23A58EE6"/>
    <w:rsid w:val="23A90182"/>
    <w:rsid w:val="23ABEAEB"/>
    <w:rsid w:val="23B3EA90"/>
    <w:rsid w:val="23B73942"/>
    <w:rsid w:val="23C134EB"/>
    <w:rsid w:val="23C3D6AF"/>
    <w:rsid w:val="23CF653A"/>
    <w:rsid w:val="23DB4CC8"/>
    <w:rsid w:val="23DF9D77"/>
    <w:rsid w:val="23E3ED28"/>
    <w:rsid w:val="23E92239"/>
    <w:rsid w:val="23F109D0"/>
    <w:rsid w:val="2409673D"/>
    <w:rsid w:val="240C3BA6"/>
    <w:rsid w:val="240FDECD"/>
    <w:rsid w:val="24271889"/>
    <w:rsid w:val="242FBD82"/>
    <w:rsid w:val="24440AF0"/>
    <w:rsid w:val="2448E18F"/>
    <w:rsid w:val="244C7170"/>
    <w:rsid w:val="24573E34"/>
    <w:rsid w:val="2458408B"/>
    <w:rsid w:val="2464FE49"/>
    <w:rsid w:val="2465C30D"/>
    <w:rsid w:val="246C4517"/>
    <w:rsid w:val="2474B021"/>
    <w:rsid w:val="24769877"/>
    <w:rsid w:val="248078F8"/>
    <w:rsid w:val="248222C5"/>
    <w:rsid w:val="2488C1B4"/>
    <w:rsid w:val="248A1D64"/>
    <w:rsid w:val="24C194AD"/>
    <w:rsid w:val="24C5E211"/>
    <w:rsid w:val="24CB5C8F"/>
    <w:rsid w:val="24CD0EE7"/>
    <w:rsid w:val="24EE4872"/>
    <w:rsid w:val="24F99B39"/>
    <w:rsid w:val="24FE9784"/>
    <w:rsid w:val="250A12D9"/>
    <w:rsid w:val="250A9988"/>
    <w:rsid w:val="25124F85"/>
    <w:rsid w:val="2519BE9A"/>
    <w:rsid w:val="251DB7B8"/>
    <w:rsid w:val="25243651"/>
    <w:rsid w:val="25390795"/>
    <w:rsid w:val="2542B1C8"/>
    <w:rsid w:val="2550920C"/>
    <w:rsid w:val="25526687"/>
    <w:rsid w:val="2555A59C"/>
    <w:rsid w:val="2556327C"/>
    <w:rsid w:val="25613331"/>
    <w:rsid w:val="2565EF1D"/>
    <w:rsid w:val="256ADEF9"/>
    <w:rsid w:val="25769A7A"/>
    <w:rsid w:val="258606BF"/>
    <w:rsid w:val="2587D505"/>
    <w:rsid w:val="258CA281"/>
    <w:rsid w:val="2591505A"/>
    <w:rsid w:val="25922F8A"/>
    <w:rsid w:val="25986F13"/>
    <w:rsid w:val="259BC437"/>
    <w:rsid w:val="259FEFAE"/>
    <w:rsid w:val="25A33C3E"/>
    <w:rsid w:val="25ABBD33"/>
    <w:rsid w:val="25AFD5E8"/>
    <w:rsid w:val="25BD0AC8"/>
    <w:rsid w:val="25C48F85"/>
    <w:rsid w:val="25C5AC81"/>
    <w:rsid w:val="25CC0725"/>
    <w:rsid w:val="25D240A2"/>
    <w:rsid w:val="25D2B863"/>
    <w:rsid w:val="25D92DFD"/>
    <w:rsid w:val="25E92B9F"/>
    <w:rsid w:val="25FB1542"/>
    <w:rsid w:val="261B23B2"/>
    <w:rsid w:val="2635FCCD"/>
    <w:rsid w:val="26447A03"/>
    <w:rsid w:val="26549E06"/>
    <w:rsid w:val="26646867"/>
    <w:rsid w:val="266A8A20"/>
    <w:rsid w:val="2673398D"/>
    <w:rsid w:val="26814CB0"/>
    <w:rsid w:val="26831A70"/>
    <w:rsid w:val="268B8742"/>
    <w:rsid w:val="269DD8A9"/>
    <w:rsid w:val="26A95F56"/>
    <w:rsid w:val="26BBE855"/>
    <w:rsid w:val="26C12338"/>
    <w:rsid w:val="26C17795"/>
    <w:rsid w:val="26C71D66"/>
    <w:rsid w:val="26CF9E84"/>
    <w:rsid w:val="26DEB3AC"/>
    <w:rsid w:val="26E22462"/>
    <w:rsid w:val="26F5E9FE"/>
    <w:rsid w:val="270392C4"/>
    <w:rsid w:val="2703EB57"/>
    <w:rsid w:val="27055BF7"/>
    <w:rsid w:val="2705B580"/>
    <w:rsid w:val="27154847"/>
    <w:rsid w:val="271AA1C4"/>
    <w:rsid w:val="27227FDA"/>
    <w:rsid w:val="2725CE49"/>
    <w:rsid w:val="272AD7E6"/>
    <w:rsid w:val="272FEA48"/>
    <w:rsid w:val="273AF3EA"/>
    <w:rsid w:val="273E83CB"/>
    <w:rsid w:val="2742719A"/>
    <w:rsid w:val="274F9689"/>
    <w:rsid w:val="2774455A"/>
    <w:rsid w:val="277D0540"/>
    <w:rsid w:val="278F8B30"/>
    <w:rsid w:val="2794E8A8"/>
    <w:rsid w:val="279B7438"/>
    <w:rsid w:val="27A1FFFD"/>
    <w:rsid w:val="27ABD7D6"/>
    <w:rsid w:val="27C0646C"/>
    <w:rsid w:val="27CC7F6F"/>
    <w:rsid w:val="27D151BD"/>
    <w:rsid w:val="27EBAD94"/>
    <w:rsid w:val="27EC0DB1"/>
    <w:rsid w:val="2807C3D3"/>
    <w:rsid w:val="2834C423"/>
    <w:rsid w:val="2835BEC1"/>
    <w:rsid w:val="283B6F3C"/>
    <w:rsid w:val="284CC547"/>
    <w:rsid w:val="28647C2B"/>
    <w:rsid w:val="286529E9"/>
    <w:rsid w:val="28707C06"/>
    <w:rsid w:val="2871E0E9"/>
    <w:rsid w:val="2878191A"/>
    <w:rsid w:val="287E9CBB"/>
    <w:rsid w:val="289834A2"/>
    <w:rsid w:val="2899A0FC"/>
    <w:rsid w:val="289D49C8"/>
    <w:rsid w:val="28A44535"/>
    <w:rsid w:val="28BDB98F"/>
    <w:rsid w:val="28C09811"/>
    <w:rsid w:val="28C14534"/>
    <w:rsid w:val="28D3F5E2"/>
    <w:rsid w:val="28DE9A7B"/>
    <w:rsid w:val="28E6E65D"/>
    <w:rsid w:val="28EE6716"/>
    <w:rsid w:val="28F4EBF8"/>
    <w:rsid w:val="28F9E2B6"/>
    <w:rsid w:val="28FCF415"/>
    <w:rsid w:val="29082930"/>
    <w:rsid w:val="290C0D7F"/>
    <w:rsid w:val="290D36B2"/>
    <w:rsid w:val="29112BEE"/>
    <w:rsid w:val="29121D82"/>
    <w:rsid w:val="2916BFBE"/>
    <w:rsid w:val="291E0927"/>
    <w:rsid w:val="291E5812"/>
    <w:rsid w:val="292BC81C"/>
    <w:rsid w:val="292EEF4A"/>
    <w:rsid w:val="2933D121"/>
    <w:rsid w:val="2937E28C"/>
    <w:rsid w:val="29409960"/>
    <w:rsid w:val="29596D60"/>
    <w:rsid w:val="2968941C"/>
    <w:rsid w:val="29754B1C"/>
    <w:rsid w:val="2990FE17"/>
    <w:rsid w:val="29A9567B"/>
    <w:rsid w:val="29AB61E5"/>
    <w:rsid w:val="29F1B00C"/>
    <w:rsid w:val="29F6F37E"/>
    <w:rsid w:val="2A03A424"/>
    <w:rsid w:val="2A06C6E2"/>
    <w:rsid w:val="2A2306A3"/>
    <w:rsid w:val="2A25254D"/>
    <w:rsid w:val="2A29A39F"/>
    <w:rsid w:val="2A4113CF"/>
    <w:rsid w:val="2A4A1A94"/>
    <w:rsid w:val="2A4B997C"/>
    <w:rsid w:val="2A576B6A"/>
    <w:rsid w:val="2A67F223"/>
    <w:rsid w:val="2A77A305"/>
    <w:rsid w:val="2A817F9F"/>
    <w:rsid w:val="2A9EA1A2"/>
    <w:rsid w:val="2AACDA2F"/>
    <w:rsid w:val="2AAD3AB5"/>
    <w:rsid w:val="2AB5F760"/>
    <w:rsid w:val="2AB9C333"/>
    <w:rsid w:val="2AC40E72"/>
    <w:rsid w:val="2AC80035"/>
    <w:rsid w:val="2ADDBFEF"/>
    <w:rsid w:val="2AEACFD7"/>
    <w:rsid w:val="2AF90F52"/>
    <w:rsid w:val="2AF9D62E"/>
    <w:rsid w:val="2B01967D"/>
    <w:rsid w:val="2B1CD16E"/>
    <w:rsid w:val="2B1DD4DB"/>
    <w:rsid w:val="2B2FB186"/>
    <w:rsid w:val="2B30932C"/>
    <w:rsid w:val="2B345F0B"/>
    <w:rsid w:val="2B38CD32"/>
    <w:rsid w:val="2B555A31"/>
    <w:rsid w:val="2B611D91"/>
    <w:rsid w:val="2B64E0C3"/>
    <w:rsid w:val="2B65C637"/>
    <w:rsid w:val="2B69C1E8"/>
    <w:rsid w:val="2B71BAB2"/>
    <w:rsid w:val="2B74BBFB"/>
    <w:rsid w:val="2B771995"/>
    <w:rsid w:val="2B8AB8A2"/>
    <w:rsid w:val="2B8E8E88"/>
    <w:rsid w:val="2BA45FE9"/>
    <w:rsid w:val="2BB8F754"/>
    <w:rsid w:val="2BBEB14A"/>
    <w:rsid w:val="2BE549C2"/>
    <w:rsid w:val="2BE8B3F7"/>
    <w:rsid w:val="2BEF0670"/>
    <w:rsid w:val="2BF380B5"/>
    <w:rsid w:val="2BFA3B8B"/>
    <w:rsid w:val="2BFBC229"/>
    <w:rsid w:val="2C0091AD"/>
    <w:rsid w:val="2C0ACF96"/>
    <w:rsid w:val="2C1523A3"/>
    <w:rsid w:val="2C20916B"/>
    <w:rsid w:val="2C28352C"/>
    <w:rsid w:val="2C291F70"/>
    <w:rsid w:val="2C2C71F8"/>
    <w:rsid w:val="2C30596E"/>
    <w:rsid w:val="2C30FEEB"/>
    <w:rsid w:val="2C36AE77"/>
    <w:rsid w:val="2C4B8ACC"/>
    <w:rsid w:val="2C50F790"/>
    <w:rsid w:val="2C5C4747"/>
    <w:rsid w:val="2C6B883A"/>
    <w:rsid w:val="2C6CA7EA"/>
    <w:rsid w:val="2C833DBA"/>
    <w:rsid w:val="2C927F61"/>
    <w:rsid w:val="2C9400D9"/>
    <w:rsid w:val="2C9764D1"/>
    <w:rsid w:val="2CA3EFD7"/>
    <w:rsid w:val="2CA430ED"/>
    <w:rsid w:val="2CB057E1"/>
    <w:rsid w:val="2CBFB1D5"/>
    <w:rsid w:val="2CC5506D"/>
    <w:rsid w:val="2CC78A66"/>
    <w:rsid w:val="2CF78BF2"/>
    <w:rsid w:val="2D192FE6"/>
    <w:rsid w:val="2D22DD64"/>
    <w:rsid w:val="2D4AC0EF"/>
    <w:rsid w:val="2D4BDC5B"/>
    <w:rsid w:val="2D589825"/>
    <w:rsid w:val="2D758255"/>
    <w:rsid w:val="2D791A51"/>
    <w:rsid w:val="2D80EBFA"/>
    <w:rsid w:val="2D8A0315"/>
    <w:rsid w:val="2D8CA151"/>
    <w:rsid w:val="2DA69FF7"/>
    <w:rsid w:val="2DA96524"/>
    <w:rsid w:val="2DB6ABDE"/>
    <w:rsid w:val="2DBA1290"/>
    <w:rsid w:val="2DCEA537"/>
    <w:rsid w:val="2DD5CB6B"/>
    <w:rsid w:val="2DE495B8"/>
    <w:rsid w:val="2DF298A2"/>
    <w:rsid w:val="2DF4D1B9"/>
    <w:rsid w:val="2DF5644E"/>
    <w:rsid w:val="2E05A69F"/>
    <w:rsid w:val="2E10E761"/>
    <w:rsid w:val="2E1860A1"/>
    <w:rsid w:val="2E23C86B"/>
    <w:rsid w:val="2E2F3810"/>
    <w:rsid w:val="2E350947"/>
    <w:rsid w:val="2E354249"/>
    <w:rsid w:val="2E4A91BF"/>
    <w:rsid w:val="2E4D0D8E"/>
    <w:rsid w:val="2E559CDB"/>
    <w:rsid w:val="2E5ADE5A"/>
    <w:rsid w:val="2E5B27B2"/>
    <w:rsid w:val="2E5C719C"/>
    <w:rsid w:val="2E6B48AC"/>
    <w:rsid w:val="2E749247"/>
    <w:rsid w:val="2E85F455"/>
    <w:rsid w:val="2E958A89"/>
    <w:rsid w:val="2EA8B8DF"/>
    <w:rsid w:val="2EAA5BCD"/>
    <w:rsid w:val="2EACBD1A"/>
    <w:rsid w:val="2EACFB90"/>
    <w:rsid w:val="2EB93698"/>
    <w:rsid w:val="2EC28AD9"/>
    <w:rsid w:val="2EDC5648"/>
    <w:rsid w:val="2EE942E1"/>
    <w:rsid w:val="2EF8420F"/>
    <w:rsid w:val="2F05ABB2"/>
    <w:rsid w:val="2F06DC70"/>
    <w:rsid w:val="2F18407B"/>
    <w:rsid w:val="2F2FB624"/>
    <w:rsid w:val="2F4C45E8"/>
    <w:rsid w:val="2F5D9A95"/>
    <w:rsid w:val="2F68CF11"/>
    <w:rsid w:val="2F69E148"/>
    <w:rsid w:val="2F77E848"/>
    <w:rsid w:val="2F7D1CDC"/>
    <w:rsid w:val="2F8005AB"/>
    <w:rsid w:val="2F8134D0"/>
    <w:rsid w:val="2F838C7B"/>
    <w:rsid w:val="2F93AADB"/>
    <w:rsid w:val="2FA30842"/>
    <w:rsid w:val="2FC25F0E"/>
    <w:rsid w:val="2FC3F067"/>
    <w:rsid w:val="2FD19D6F"/>
    <w:rsid w:val="2FD72D15"/>
    <w:rsid w:val="2FD7A158"/>
    <w:rsid w:val="2FDC0791"/>
    <w:rsid w:val="2FDFF919"/>
    <w:rsid w:val="2FE97F9F"/>
    <w:rsid w:val="2FF3591B"/>
    <w:rsid w:val="2FFA048C"/>
    <w:rsid w:val="301B0B3F"/>
    <w:rsid w:val="3020FE80"/>
    <w:rsid w:val="30215127"/>
    <w:rsid w:val="3022999E"/>
    <w:rsid w:val="30265CEC"/>
    <w:rsid w:val="3028607F"/>
    <w:rsid w:val="3029A3A2"/>
    <w:rsid w:val="302DFE4B"/>
    <w:rsid w:val="303B9020"/>
    <w:rsid w:val="303DAA46"/>
    <w:rsid w:val="3053429A"/>
    <w:rsid w:val="30584779"/>
    <w:rsid w:val="3058F5B6"/>
    <w:rsid w:val="3060379B"/>
    <w:rsid w:val="306528AC"/>
    <w:rsid w:val="30687C8F"/>
    <w:rsid w:val="306DFC00"/>
    <w:rsid w:val="307BC1B2"/>
    <w:rsid w:val="30853508"/>
    <w:rsid w:val="30A3A07F"/>
    <w:rsid w:val="30A8ED48"/>
    <w:rsid w:val="30B26A57"/>
    <w:rsid w:val="30C57C0D"/>
    <w:rsid w:val="30D11BBD"/>
    <w:rsid w:val="30D1C3CE"/>
    <w:rsid w:val="30D7E9E0"/>
    <w:rsid w:val="30DABAF9"/>
    <w:rsid w:val="30E023C7"/>
    <w:rsid w:val="30E56DAD"/>
    <w:rsid w:val="30E71420"/>
    <w:rsid w:val="30ECEAE4"/>
    <w:rsid w:val="31024BB9"/>
    <w:rsid w:val="3102C6EB"/>
    <w:rsid w:val="3117DB67"/>
    <w:rsid w:val="312B8C01"/>
    <w:rsid w:val="313E8428"/>
    <w:rsid w:val="313F2D24"/>
    <w:rsid w:val="3148C74B"/>
    <w:rsid w:val="31666BC6"/>
    <w:rsid w:val="31712CA1"/>
    <w:rsid w:val="31723911"/>
    <w:rsid w:val="31A098A8"/>
    <w:rsid w:val="31AB48F3"/>
    <w:rsid w:val="31AE1B2A"/>
    <w:rsid w:val="31B3684F"/>
    <w:rsid w:val="31C37531"/>
    <w:rsid w:val="31C56503"/>
    <w:rsid w:val="31C8004C"/>
    <w:rsid w:val="31C87701"/>
    <w:rsid w:val="31CB6D70"/>
    <w:rsid w:val="31D646C6"/>
    <w:rsid w:val="31DE6041"/>
    <w:rsid w:val="31EBD801"/>
    <w:rsid w:val="31ECA1AC"/>
    <w:rsid w:val="31FC07FC"/>
    <w:rsid w:val="32066804"/>
    <w:rsid w:val="3209B367"/>
    <w:rsid w:val="3211FE0B"/>
    <w:rsid w:val="32225FDD"/>
    <w:rsid w:val="32246A43"/>
    <w:rsid w:val="32368D01"/>
    <w:rsid w:val="32417415"/>
    <w:rsid w:val="3245494C"/>
    <w:rsid w:val="324B5ADE"/>
    <w:rsid w:val="324FC31B"/>
    <w:rsid w:val="3267335B"/>
    <w:rsid w:val="326C8E6E"/>
    <w:rsid w:val="326CB55F"/>
    <w:rsid w:val="32721806"/>
    <w:rsid w:val="327A29B1"/>
    <w:rsid w:val="327E81F8"/>
    <w:rsid w:val="32831490"/>
    <w:rsid w:val="3299591F"/>
    <w:rsid w:val="32A402DB"/>
    <w:rsid w:val="32A4DC1C"/>
    <w:rsid w:val="32B0C099"/>
    <w:rsid w:val="32C1816F"/>
    <w:rsid w:val="32C6DF64"/>
    <w:rsid w:val="32DB930C"/>
    <w:rsid w:val="32DBB0A8"/>
    <w:rsid w:val="32F5242D"/>
    <w:rsid w:val="3300669A"/>
    <w:rsid w:val="330315BE"/>
    <w:rsid w:val="33099B4D"/>
    <w:rsid w:val="331E9F66"/>
    <w:rsid w:val="332D0359"/>
    <w:rsid w:val="333E7E06"/>
    <w:rsid w:val="33413630"/>
    <w:rsid w:val="3346CD81"/>
    <w:rsid w:val="334A00C4"/>
    <w:rsid w:val="334A59D4"/>
    <w:rsid w:val="3360076F"/>
    <w:rsid w:val="3367C31C"/>
    <w:rsid w:val="3374D8B3"/>
    <w:rsid w:val="337C9568"/>
    <w:rsid w:val="33811EE7"/>
    <w:rsid w:val="33AAFAB1"/>
    <w:rsid w:val="33AD020A"/>
    <w:rsid w:val="33B0077F"/>
    <w:rsid w:val="33B1C767"/>
    <w:rsid w:val="33C8E6F1"/>
    <w:rsid w:val="33D15F82"/>
    <w:rsid w:val="33D603F3"/>
    <w:rsid w:val="33DA8DE8"/>
    <w:rsid w:val="33E1ED12"/>
    <w:rsid w:val="33E71D63"/>
    <w:rsid w:val="33FB9F63"/>
    <w:rsid w:val="340EEF1E"/>
    <w:rsid w:val="3410C899"/>
    <w:rsid w:val="341B40C0"/>
    <w:rsid w:val="343333E3"/>
    <w:rsid w:val="3434B850"/>
    <w:rsid w:val="346863EF"/>
    <w:rsid w:val="34698353"/>
    <w:rsid w:val="346B738C"/>
    <w:rsid w:val="346B754E"/>
    <w:rsid w:val="346EA5CE"/>
    <w:rsid w:val="347660E6"/>
    <w:rsid w:val="347F4DCF"/>
    <w:rsid w:val="34912247"/>
    <w:rsid w:val="3491A8AC"/>
    <w:rsid w:val="349D7083"/>
    <w:rsid w:val="34A02D85"/>
    <w:rsid w:val="34A41F80"/>
    <w:rsid w:val="34AA3966"/>
    <w:rsid w:val="34C85921"/>
    <w:rsid w:val="34CBD2D7"/>
    <w:rsid w:val="34DDF81B"/>
    <w:rsid w:val="34F2EAAC"/>
    <w:rsid w:val="34F32B94"/>
    <w:rsid w:val="350C58D7"/>
    <w:rsid w:val="3512DFB6"/>
    <w:rsid w:val="35167C9E"/>
    <w:rsid w:val="351E22EB"/>
    <w:rsid w:val="351E4E74"/>
    <w:rsid w:val="352B82A4"/>
    <w:rsid w:val="353BD691"/>
    <w:rsid w:val="3541BF4B"/>
    <w:rsid w:val="3556C05A"/>
    <w:rsid w:val="357036E2"/>
    <w:rsid w:val="3578FCA0"/>
    <w:rsid w:val="35826428"/>
    <w:rsid w:val="358661DD"/>
    <w:rsid w:val="3593A686"/>
    <w:rsid w:val="35994313"/>
    <w:rsid w:val="359A0E98"/>
    <w:rsid w:val="359B575A"/>
    <w:rsid w:val="35A79D85"/>
    <w:rsid w:val="35AF7532"/>
    <w:rsid w:val="35B06398"/>
    <w:rsid w:val="35BA3906"/>
    <w:rsid w:val="35CFBC3C"/>
    <w:rsid w:val="35DA46DA"/>
    <w:rsid w:val="35E6243E"/>
    <w:rsid w:val="35E64833"/>
    <w:rsid w:val="35E8C602"/>
    <w:rsid w:val="35FD9F51"/>
    <w:rsid w:val="3614B32B"/>
    <w:rsid w:val="361ABBD9"/>
    <w:rsid w:val="36260D60"/>
    <w:rsid w:val="362CDE41"/>
    <w:rsid w:val="364197B5"/>
    <w:rsid w:val="365313DA"/>
    <w:rsid w:val="36726BCC"/>
    <w:rsid w:val="36742039"/>
    <w:rsid w:val="36774767"/>
    <w:rsid w:val="36793DFE"/>
    <w:rsid w:val="3679CA33"/>
    <w:rsid w:val="367AB938"/>
    <w:rsid w:val="367B785D"/>
    <w:rsid w:val="367EFB75"/>
    <w:rsid w:val="36A1C57D"/>
    <w:rsid w:val="36B06054"/>
    <w:rsid w:val="36C192DA"/>
    <w:rsid w:val="36C3967A"/>
    <w:rsid w:val="36DCA6BA"/>
    <w:rsid w:val="36E9EC21"/>
    <w:rsid w:val="3727CF20"/>
    <w:rsid w:val="37354A71"/>
    <w:rsid w:val="3737C913"/>
    <w:rsid w:val="373EC418"/>
    <w:rsid w:val="3768BCC4"/>
    <w:rsid w:val="376E44DE"/>
    <w:rsid w:val="37AC1DD7"/>
    <w:rsid w:val="37C65FF4"/>
    <w:rsid w:val="37D00A76"/>
    <w:rsid w:val="37DD227D"/>
    <w:rsid w:val="37DD8002"/>
    <w:rsid w:val="37E53DEF"/>
    <w:rsid w:val="37FEFFDF"/>
    <w:rsid w:val="3804F211"/>
    <w:rsid w:val="380793D5"/>
    <w:rsid w:val="380DD9CF"/>
    <w:rsid w:val="380FAD65"/>
    <w:rsid w:val="38137F74"/>
    <w:rsid w:val="38164313"/>
    <w:rsid w:val="381A722C"/>
    <w:rsid w:val="381EAC05"/>
    <w:rsid w:val="382A30EC"/>
    <w:rsid w:val="3831B6B9"/>
    <w:rsid w:val="38324CB7"/>
    <w:rsid w:val="38328C4C"/>
    <w:rsid w:val="38421820"/>
    <w:rsid w:val="38696905"/>
    <w:rsid w:val="38828A88"/>
    <w:rsid w:val="38875AD9"/>
    <w:rsid w:val="38975976"/>
    <w:rsid w:val="38992292"/>
    <w:rsid w:val="38B7FEFE"/>
    <w:rsid w:val="38DC1922"/>
    <w:rsid w:val="38E0C3ED"/>
    <w:rsid w:val="38E9EC31"/>
    <w:rsid w:val="39051EC8"/>
    <w:rsid w:val="39058583"/>
    <w:rsid w:val="390E61A4"/>
    <w:rsid w:val="39111553"/>
    <w:rsid w:val="3937BC86"/>
    <w:rsid w:val="393EFA65"/>
    <w:rsid w:val="3952A04E"/>
    <w:rsid w:val="3955BABE"/>
    <w:rsid w:val="397163E9"/>
    <w:rsid w:val="39751BF6"/>
    <w:rsid w:val="3986E1DA"/>
    <w:rsid w:val="399AC5FF"/>
    <w:rsid w:val="399BAFE1"/>
    <w:rsid w:val="39A2FE94"/>
    <w:rsid w:val="39A77963"/>
    <w:rsid w:val="39A7B84F"/>
    <w:rsid w:val="39B2BF6C"/>
    <w:rsid w:val="39B5241C"/>
    <w:rsid w:val="39DEC8F5"/>
    <w:rsid w:val="39E6CDC1"/>
    <w:rsid w:val="39F105E4"/>
    <w:rsid w:val="3A007D6B"/>
    <w:rsid w:val="3A07D500"/>
    <w:rsid w:val="3A156435"/>
    <w:rsid w:val="3A1D0786"/>
    <w:rsid w:val="3A27CD06"/>
    <w:rsid w:val="3A2F6741"/>
    <w:rsid w:val="3A30D673"/>
    <w:rsid w:val="3A317FF9"/>
    <w:rsid w:val="3A37B034"/>
    <w:rsid w:val="3A3D79D8"/>
    <w:rsid w:val="3A44E5DF"/>
    <w:rsid w:val="3A513423"/>
    <w:rsid w:val="3A77CE8D"/>
    <w:rsid w:val="3A7D58BC"/>
    <w:rsid w:val="3A98C850"/>
    <w:rsid w:val="3ABA9B06"/>
    <w:rsid w:val="3AE2A095"/>
    <w:rsid w:val="3AED90D3"/>
    <w:rsid w:val="3B014D3B"/>
    <w:rsid w:val="3B10BE60"/>
    <w:rsid w:val="3B1F6F62"/>
    <w:rsid w:val="3B2973E2"/>
    <w:rsid w:val="3B2D2F77"/>
    <w:rsid w:val="3B399954"/>
    <w:rsid w:val="3B4E4EF7"/>
    <w:rsid w:val="3B5C496E"/>
    <w:rsid w:val="3B66FC12"/>
    <w:rsid w:val="3B871F7D"/>
    <w:rsid w:val="3B898C78"/>
    <w:rsid w:val="3B8ECE3F"/>
    <w:rsid w:val="3B99C3F9"/>
    <w:rsid w:val="3B9B0E44"/>
    <w:rsid w:val="3BAA1159"/>
    <w:rsid w:val="3BB9BFE8"/>
    <w:rsid w:val="3BC021DC"/>
    <w:rsid w:val="3BCD5021"/>
    <w:rsid w:val="3BCF7129"/>
    <w:rsid w:val="3BD37BB4"/>
    <w:rsid w:val="3BE2EBE7"/>
    <w:rsid w:val="3BF47755"/>
    <w:rsid w:val="3BF88D41"/>
    <w:rsid w:val="3C0E7BA7"/>
    <w:rsid w:val="3C1C0B6C"/>
    <w:rsid w:val="3C2BA62C"/>
    <w:rsid w:val="3C331027"/>
    <w:rsid w:val="3C3F6EBD"/>
    <w:rsid w:val="3C404507"/>
    <w:rsid w:val="3C416594"/>
    <w:rsid w:val="3C4685A4"/>
    <w:rsid w:val="3C4C9D20"/>
    <w:rsid w:val="3C4EE173"/>
    <w:rsid w:val="3C4F8E1B"/>
    <w:rsid w:val="3C534B7C"/>
    <w:rsid w:val="3C577C06"/>
    <w:rsid w:val="3C6E2651"/>
    <w:rsid w:val="3C77F911"/>
    <w:rsid w:val="3C7B5DA8"/>
    <w:rsid w:val="3CADB6ED"/>
    <w:rsid w:val="3CAF46D4"/>
    <w:rsid w:val="3CB551AE"/>
    <w:rsid w:val="3CB74B25"/>
    <w:rsid w:val="3CBF9CB2"/>
    <w:rsid w:val="3CCAE122"/>
    <w:rsid w:val="3CD525DB"/>
    <w:rsid w:val="3CD530E3"/>
    <w:rsid w:val="3CE01AC2"/>
    <w:rsid w:val="3CEDD21B"/>
    <w:rsid w:val="3CFE6C86"/>
    <w:rsid w:val="3D0304F1"/>
    <w:rsid w:val="3D034AC6"/>
    <w:rsid w:val="3D10A083"/>
    <w:rsid w:val="3D18EF55"/>
    <w:rsid w:val="3D1D4D7B"/>
    <w:rsid w:val="3D392F5F"/>
    <w:rsid w:val="3D44C7FF"/>
    <w:rsid w:val="3D4B987C"/>
    <w:rsid w:val="3D59C49D"/>
    <w:rsid w:val="3D6465F6"/>
    <w:rsid w:val="3D71FBBF"/>
    <w:rsid w:val="3D74B10D"/>
    <w:rsid w:val="3D7F9DB2"/>
    <w:rsid w:val="3D86D10C"/>
    <w:rsid w:val="3D9ABD52"/>
    <w:rsid w:val="3DBFDEF7"/>
    <w:rsid w:val="3DC80187"/>
    <w:rsid w:val="3DCBC3F2"/>
    <w:rsid w:val="3DE3AFCE"/>
    <w:rsid w:val="3DE9867C"/>
    <w:rsid w:val="3DF5CB9B"/>
    <w:rsid w:val="3E004D61"/>
    <w:rsid w:val="3E1A4743"/>
    <w:rsid w:val="3E3784E0"/>
    <w:rsid w:val="3E425B81"/>
    <w:rsid w:val="3E4A64B2"/>
    <w:rsid w:val="3E5373D6"/>
    <w:rsid w:val="3E5FEF17"/>
    <w:rsid w:val="3E6C4A4F"/>
    <w:rsid w:val="3E769BCB"/>
    <w:rsid w:val="3E7925C2"/>
    <w:rsid w:val="3E7B9ED3"/>
    <w:rsid w:val="3E810EFF"/>
    <w:rsid w:val="3E89EDFB"/>
    <w:rsid w:val="3EB1180B"/>
    <w:rsid w:val="3EB7762A"/>
    <w:rsid w:val="3EC497C7"/>
    <w:rsid w:val="3ED037A9"/>
    <w:rsid w:val="3EE9748F"/>
    <w:rsid w:val="3EFD6313"/>
    <w:rsid w:val="3EFED496"/>
    <w:rsid w:val="3F0B448B"/>
    <w:rsid w:val="3F21592B"/>
    <w:rsid w:val="3F252282"/>
    <w:rsid w:val="3F273D4B"/>
    <w:rsid w:val="3F2B83EB"/>
    <w:rsid w:val="3F38AD34"/>
    <w:rsid w:val="3F40F3CE"/>
    <w:rsid w:val="3F41A076"/>
    <w:rsid w:val="3F41CCE0"/>
    <w:rsid w:val="3F4D7E78"/>
    <w:rsid w:val="3F559A9B"/>
    <w:rsid w:val="3F628DE5"/>
    <w:rsid w:val="3F6A0B6C"/>
    <w:rsid w:val="3F6C5876"/>
    <w:rsid w:val="3F6D56ED"/>
    <w:rsid w:val="3F83CBB1"/>
    <w:rsid w:val="3F93715D"/>
    <w:rsid w:val="3FB1EC9B"/>
    <w:rsid w:val="3FB4E68B"/>
    <w:rsid w:val="3FBA1662"/>
    <w:rsid w:val="3FBA33B0"/>
    <w:rsid w:val="3FBA7023"/>
    <w:rsid w:val="3FBBDC7C"/>
    <w:rsid w:val="3FC81934"/>
    <w:rsid w:val="3FD17B1A"/>
    <w:rsid w:val="3FD82491"/>
    <w:rsid w:val="3FEDD322"/>
    <w:rsid w:val="3FF0E967"/>
    <w:rsid w:val="3FFB47A4"/>
    <w:rsid w:val="400013BA"/>
    <w:rsid w:val="400029E5"/>
    <w:rsid w:val="4030DB75"/>
    <w:rsid w:val="4032B5B3"/>
    <w:rsid w:val="4034C1A8"/>
    <w:rsid w:val="4036DA5A"/>
    <w:rsid w:val="406C6E00"/>
    <w:rsid w:val="407129F4"/>
    <w:rsid w:val="40780E28"/>
    <w:rsid w:val="4078E367"/>
    <w:rsid w:val="407EE71A"/>
    <w:rsid w:val="4087911C"/>
    <w:rsid w:val="4092B1F1"/>
    <w:rsid w:val="40A90509"/>
    <w:rsid w:val="40BBCB24"/>
    <w:rsid w:val="40D1BE1F"/>
    <w:rsid w:val="40DD7784"/>
    <w:rsid w:val="40E17A30"/>
    <w:rsid w:val="40E20007"/>
    <w:rsid w:val="40E7FFD2"/>
    <w:rsid w:val="41050098"/>
    <w:rsid w:val="410635DC"/>
    <w:rsid w:val="412460FF"/>
    <w:rsid w:val="4127555C"/>
    <w:rsid w:val="412A125E"/>
    <w:rsid w:val="412FD55C"/>
    <w:rsid w:val="414275F7"/>
    <w:rsid w:val="415CE969"/>
    <w:rsid w:val="416001C7"/>
    <w:rsid w:val="417C4440"/>
    <w:rsid w:val="4187B337"/>
    <w:rsid w:val="419DE148"/>
    <w:rsid w:val="41AB51FE"/>
    <w:rsid w:val="41B0BC0C"/>
    <w:rsid w:val="41B160D6"/>
    <w:rsid w:val="41C09B03"/>
    <w:rsid w:val="41D90183"/>
    <w:rsid w:val="41D97A64"/>
    <w:rsid w:val="41F44310"/>
    <w:rsid w:val="42083B34"/>
    <w:rsid w:val="421046B6"/>
    <w:rsid w:val="42109B13"/>
    <w:rsid w:val="42118A6C"/>
    <w:rsid w:val="4212484D"/>
    <w:rsid w:val="421CECD1"/>
    <w:rsid w:val="421E8AA9"/>
    <w:rsid w:val="4229FA86"/>
    <w:rsid w:val="422D7C91"/>
    <w:rsid w:val="423ABCD5"/>
    <w:rsid w:val="424BE0E8"/>
    <w:rsid w:val="4253B2BD"/>
    <w:rsid w:val="425B8062"/>
    <w:rsid w:val="425C1DC7"/>
    <w:rsid w:val="42724120"/>
    <w:rsid w:val="427CBD34"/>
    <w:rsid w:val="4290CF83"/>
    <w:rsid w:val="4291D313"/>
    <w:rsid w:val="429AE650"/>
    <w:rsid w:val="42A6F8E6"/>
    <w:rsid w:val="42AB9D80"/>
    <w:rsid w:val="42C154BD"/>
    <w:rsid w:val="42C3437F"/>
    <w:rsid w:val="42CF2482"/>
    <w:rsid w:val="42E2602C"/>
    <w:rsid w:val="42E420A7"/>
    <w:rsid w:val="42ECCB6C"/>
    <w:rsid w:val="42FAA636"/>
    <w:rsid w:val="4336018F"/>
    <w:rsid w:val="4356D126"/>
    <w:rsid w:val="43585B31"/>
    <w:rsid w:val="436B3D8C"/>
    <w:rsid w:val="436F5F8D"/>
    <w:rsid w:val="437C2782"/>
    <w:rsid w:val="4382B2BC"/>
    <w:rsid w:val="438D2D3E"/>
    <w:rsid w:val="439897C8"/>
    <w:rsid w:val="439AA1F7"/>
    <w:rsid w:val="43A7B6D5"/>
    <w:rsid w:val="43B59834"/>
    <w:rsid w:val="43C70552"/>
    <w:rsid w:val="43C8DE90"/>
    <w:rsid w:val="43CABDD5"/>
    <w:rsid w:val="43D29B3E"/>
    <w:rsid w:val="43D335DE"/>
    <w:rsid w:val="43F8B871"/>
    <w:rsid w:val="44042639"/>
    <w:rsid w:val="440BC9FA"/>
    <w:rsid w:val="440C3387"/>
    <w:rsid w:val="44101DC5"/>
    <w:rsid w:val="44198553"/>
    <w:rsid w:val="44224B73"/>
    <w:rsid w:val="44296906"/>
    <w:rsid w:val="443139A0"/>
    <w:rsid w:val="4433FBC5"/>
    <w:rsid w:val="4458A9A2"/>
    <w:rsid w:val="44612891"/>
    <w:rsid w:val="447B00CA"/>
    <w:rsid w:val="4480F051"/>
    <w:rsid w:val="4484B197"/>
    <w:rsid w:val="4485CBFB"/>
    <w:rsid w:val="4487C5BB"/>
    <w:rsid w:val="449C96FF"/>
    <w:rsid w:val="44A8E53B"/>
    <w:rsid w:val="44B0A0E6"/>
    <w:rsid w:val="44B0CEFA"/>
    <w:rsid w:val="44B67B04"/>
    <w:rsid w:val="44C501F5"/>
    <w:rsid w:val="44C505E1"/>
    <w:rsid w:val="44CB5051"/>
    <w:rsid w:val="44CC48C3"/>
    <w:rsid w:val="44D26180"/>
    <w:rsid w:val="44D3CDD9"/>
    <w:rsid w:val="44D4B3CD"/>
    <w:rsid w:val="44D7DAFB"/>
    <w:rsid w:val="44FEC2A4"/>
    <w:rsid w:val="4505D39B"/>
    <w:rsid w:val="450837A2"/>
    <w:rsid w:val="450F9DBA"/>
    <w:rsid w:val="451362D5"/>
    <w:rsid w:val="451E051A"/>
    <w:rsid w:val="4529C9AC"/>
    <w:rsid w:val="45349961"/>
    <w:rsid w:val="454099BA"/>
    <w:rsid w:val="45517A2E"/>
    <w:rsid w:val="4581A558"/>
    <w:rsid w:val="4582E1DE"/>
    <w:rsid w:val="459DA75E"/>
    <w:rsid w:val="45B3E9B0"/>
    <w:rsid w:val="45B786B8"/>
    <w:rsid w:val="45B81D7D"/>
    <w:rsid w:val="45C136DD"/>
    <w:rsid w:val="45C39F93"/>
    <w:rsid w:val="45C4B093"/>
    <w:rsid w:val="45C66C55"/>
    <w:rsid w:val="45CE10FE"/>
    <w:rsid w:val="45CE9CAA"/>
    <w:rsid w:val="45DFF6E3"/>
    <w:rsid w:val="45E73200"/>
    <w:rsid w:val="45F33E9B"/>
    <w:rsid w:val="45FBF56F"/>
    <w:rsid w:val="45FC7DA7"/>
    <w:rsid w:val="46033FEA"/>
    <w:rsid w:val="4603A52A"/>
    <w:rsid w:val="4604AD11"/>
    <w:rsid w:val="4605DC60"/>
    <w:rsid w:val="4606425E"/>
    <w:rsid w:val="4612A581"/>
    <w:rsid w:val="461D8E9F"/>
    <w:rsid w:val="4632444E"/>
    <w:rsid w:val="4632B016"/>
    <w:rsid w:val="46563462"/>
    <w:rsid w:val="465713BC"/>
    <w:rsid w:val="465D081D"/>
    <w:rsid w:val="465DC12F"/>
    <w:rsid w:val="46600DB5"/>
    <w:rsid w:val="46603D28"/>
    <w:rsid w:val="467D499E"/>
    <w:rsid w:val="468BF981"/>
    <w:rsid w:val="4697A678"/>
    <w:rsid w:val="469FEFDA"/>
    <w:rsid w:val="46B9BC06"/>
    <w:rsid w:val="46E4190F"/>
    <w:rsid w:val="46EACACC"/>
    <w:rsid w:val="46EB56B1"/>
    <w:rsid w:val="46EFB93E"/>
    <w:rsid w:val="46F7A4ED"/>
    <w:rsid w:val="46FDDC55"/>
    <w:rsid w:val="46FEEF68"/>
    <w:rsid w:val="47060903"/>
    <w:rsid w:val="470BB77B"/>
    <w:rsid w:val="47134AF2"/>
    <w:rsid w:val="4716D3EC"/>
    <w:rsid w:val="471CD79D"/>
    <w:rsid w:val="471D9077"/>
    <w:rsid w:val="47212228"/>
    <w:rsid w:val="472126E4"/>
    <w:rsid w:val="472B6B04"/>
    <w:rsid w:val="473549EB"/>
    <w:rsid w:val="4735E4B8"/>
    <w:rsid w:val="47472D35"/>
    <w:rsid w:val="474A7FC5"/>
    <w:rsid w:val="4760CDD8"/>
    <w:rsid w:val="477D00B0"/>
    <w:rsid w:val="47870F2B"/>
    <w:rsid w:val="47988ED5"/>
    <w:rsid w:val="479AF796"/>
    <w:rsid w:val="47AF4826"/>
    <w:rsid w:val="47B0136E"/>
    <w:rsid w:val="47B7D914"/>
    <w:rsid w:val="47BB5463"/>
    <w:rsid w:val="47C6C910"/>
    <w:rsid w:val="47D1BE36"/>
    <w:rsid w:val="47D4771B"/>
    <w:rsid w:val="47EBF8C9"/>
    <w:rsid w:val="47EED70F"/>
    <w:rsid w:val="47EEE659"/>
    <w:rsid w:val="47F0D4FF"/>
    <w:rsid w:val="47F9FDCC"/>
    <w:rsid w:val="4801B015"/>
    <w:rsid w:val="4802D7F6"/>
    <w:rsid w:val="48206818"/>
    <w:rsid w:val="4836A28E"/>
    <w:rsid w:val="484AC2A1"/>
    <w:rsid w:val="4850AD8B"/>
    <w:rsid w:val="486A3BD9"/>
    <w:rsid w:val="487B997D"/>
    <w:rsid w:val="487D3A73"/>
    <w:rsid w:val="487DC1E2"/>
    <w:rsid w:val="487E1C0F"/>
    <w:rsid w:val="487E5589"/>
    <w:rsid w:val="487EDF59"/>
    <w:rsid w:val="488B8C95"/>
    <w:rsid w:val="4898A143"/>
    <w:rsid w:val="48A57973"/>
    <w:rsid w:val="48B123DE"/>
    <w:rsid w:val="48C02359"/>
    <w:rsid w:val="48DEA204"/>
    <w:rsid w:val="48EE708E"/>
    <w:rsid w:val="48EEF3CE"/>
    <w:rsid w:val="48F4DB40"/>
    <w:rsid w:val="48F55245"/>
    <w:rsid w:val="490A33A6"/>
    <w:rsid w:val="4913CE5F"/>
    <w:rsid w:val="491C241F"/>
    <w:rsid w:val="491CAA28"/>
    <w:rsid w:val="4924CE6A"/>
    <w:rsid w:val="4937CF0E"/>
    <w:rsid w:val="493A4934"/>
    <w:rsid w:val="493A6055"/>
    <w:rsid w:val="493B41A6"/>
    <w:rsid w:val="493B6C8A"/>
    <w:rsid w:val="49437BF8"/>
    <w:rsid w:val="494803C6"/>
    <w:rsid w:val="494AFD41"/>
    <w:rsid w:val="494E6AC2"/>
    <w:rsid w:val="49530574"/>
    <w:rsid w:val="49569EF4"/>
    <w:rsid w:val="495D49ED"/>
    <w:rsid w:val="4963ECB7"/>
    <w:rsid w:val="4970865B"/>
    <w:rsid w:val="497E1741"/>
    <w:rsid w:val="497E969D"/>
    <w:rsid w:val="4992B269"/>
    <w:rsid w:val="49A6813C"/>
    <w:rsid w:val="49A6B40D"/>
    <w:rsid w:val="49A7D01E"/>
    <w:rsid w:val="49A8F9D1"/>
    <w:rsid w:val="49B1BBE1"/>
    <w:rsid w:val="49BFEB94"/>
    <w:rsid w:val="49C05F33"/>
    <w:rsid w:val="49C1F50F"/>
    <w:rsid w:val="49D54EAD"/>
    <w:rsid w:val="49DCDD27"/>
    <w:rsid w:val="49E3CDA2"/>
    <w:rsid w:val="49E9B748"/>
    <w:rsid w:val="49EC9FD3"/>
    <w:rsid w:val="4A055D4D"/>
    <w:rsid w:val="4A08D1EE"/>
    <w:rsid w:val="4A09C36E"/>
    <w:rsid w:val="4A0F437E"/>
    <w:rsid w:val="4A11E128"/>
    <w:rsid w:val="4A138D9C"/>
    <w:rsid w:val="4A222E3B"/>
    <w:rsid w:val="4A24EB51"/>
    <w:rsid w:val="4A364F22"/>
    <w:rsid w:val="4A38F64E"/>
    <w:rsid w:val="4A3E763A"/>
    <w:rsid w:val="4A4B1F4C"/>
    <w:rsid w:val="4A4B39EB"/>
    <w:rsid w:val="4A557061"/>
    <w:rsid w:val="4A56015E"/>
    <w:rsid w:val="4A57802A"/>
    <w:rsid w:val="4A5DA803"/>
    <w:rsid w:val="4A694046"/>
    <w:rsid w:val="4A7CC01E"/>
    <w:rsid w:val="4A8970A1"/>
    <w:rsid w:val="4A8D09F1"/>
    <w:rsid w:val="4A9A6750"/>
    <w:rsid w:val="4A9AE031"/>
    <w:rsid w:val="4AACA9C8"/>
    <w:rsid w:val="4AAD50B8"/>
    <w:rsid w:val="4AB92517"/>
    <w:rsid w:val="4AD0CC19"/>
    <w:rsid w:val="4AD1F9BB"/>
    <w:rsid w:val="4ADBF13C"/>
    <w:rsid w:val="4AE0D33F"/>
    <w:rsid w:val="4AE0E96A"/>
    <w:rsid w:val="4AED8A3F"/>
    <w:rsid w:val="4AF216C7"/>
    <w:rsid w:val="4AF6EA99"/>
    <w:rsid w:val="4AFDC8F7"/>
    <w:rsid w:val="4B0D3E61"/>
    <w:rsid w:val="4B113749"/>
    <w:rsid w:val="4B13A974"/>
    <w:rsid w:val="4B1F15DC"/>
    <w:rsid w:val="4B2367C4"/>
    <w:rsid w:val="4B59D9DA"/>
    <w:rsid w:val="4B870CFB"/>
    <w:rsid w:val="4B9BE11B"/>
    <w:rsid w:val="4BB6B40B"/>
    <w:rsid w:val="4BB7184E"/>
    <w:rsid w:val="4BC3EC76"/>
    <w:rsid w:val="4BC4F98A"/>
    <w:rsid w:val="4BC50FB5"/>
    <w:rsid w:val="4BC584F1"/>
    <w:rsid w:val="4BC7C7A4"/>
    <w:rsid w:val="4BCCF421"/>
    <w:rsid w:val="4BD83A23"/>
    <w:rsid w:val="4BE02E57"/>
    <w:rsid w:val="4BE0C2E2"/>
    <w:rsid w:val="4BE1CD49"/>
    <w:rsid w:val="4BE71B43"/>
    <w:rsid w:val="4BE764A0"/>
    <w:rsid w:val="4BEBD595"/>
    <w:rsid w:val="4BFD2943"/>
    <w:rsid w:val="4BFDA037"/>
    <w:rsid w:val="4C0034EE"/>
    <w:rsid w:val="4C185818"/>
    <w:rsid w:val="4C2C72B0"/>
    <w:rsid w:val="4C2DE4F5"/>
    <w:rsid w:val="4C354637"/>
    <w:rsid w:val="4C51FE3D"/>
    <w:rsid w:val="4C75274F"/>
    <w:rsid w:val="4C817F7B"/>
    <w:rsid w:val="4CB8C810"/>
    <w:rsid w:val="4CC902FB"/>
    <w:rsid w:val="4CDC0B18"/>
    <w:rsid w:val="4CDF5A90"/>
    <w:rsid w:val="4CE66B0F"/>
    <w:rsid w:val="4CE939BB"/>
    <w:rsid w:val="4CEDF2F3"/>
    <w:rsid w:val="4CEEF867"/>
    <w:rsid w:val="4CFA116C"/>
    <w:rsid w:val="4D0A3FB9"/>
    <w:rsid w:val="4D0A4921"/>
    <w:rsid w:val="4D138AF5"/>
    <w:rsid w:val="4D1809BE"/>
    <w:rsid w:val="4D2812E5"/>
    <w:rsid w:val="4D4782BC"/>
    <w:rsid w:val="4D568C6B"/>
    <w:rsid w:val="4D6328C1"/>
    <w:rsid w:val="4D7BDA79"/>
    <w:rsid w:val="4D82521E"/>
    <w:rsid w:val="4D9766D8"/>
    <w:rsid w:val="4D9DCDD4"/>
    <w:rsid w:val="4DB0F135"/>
    <w:rsid w:val="4DB5097D"/>
    <w:rsid w:val="4DBA082A"/>
    <w:rsid w:val="4DF32659"/>
    <w:rsid w:val="4DF36F19"/>
    <w:rsid w:val="4E0349A4"/>
    <w:rsid w:val="4E108260"/>
    <w:rsid w:val="4E157A1F"/>
    <w:rsid w:val="4E1A163C"/>
    <w:rsid w:val="4E1C7010"/>
    <w:rsid w:val="4E2869EF"/>
    <w:rsid w:val="4E2FDA57"/>
    <w:rsid w:val="4E3E2333"/>
    <w:rsid w:val="4E411F71"/>
    <w:rsid w:val="4E4420F7"/>
    <w:rsid w:val="4E4B4083"/>
    <w:rsid w:val="4E4E8DF9"/>
    <w:rsid w:val="4E4FF38D"/>
    <w:rsid w:val="4E65A5E3"/>
    <w:rsid w:val="4E6769F0"/>
    <w:rsid w:val="4E77BCE2"/>
    <w:rsid w:val="4E82A933"/>
    <w:rsid w:val="4E86AED7"/>
    <w:rsid w:val="4E8E5724"/>
    <w:rsid w:val="4E9618DC"/>
    <w:rsid w:val="4EA46A80"/>
    <w:rsid w:val="4EA72B48"/>
    <w:rsid w:val="4EA77038"/>
    <w:rsid w:val="4EA8C666"/>
    <w:rsid w:val="4ED0826C"/>
    <w:rsid w:val="4EE17165"/>
    <w:rsid w:val="4EE52721"/>
    <w:rsid w:val="4EF6C85F"/>
    <w:rsid w:val="4F08F320"/>
    <w:rsid w:val="4F0F891C"/>
    <w:rsid w:val="4F208300"/>
    <w:rsid w:val="4F228E85"/>
    <w:rsid w:val="4F375FC9"/>
    <w:rsid w:val="4F494158"/>
    <w:rsid w:val="4F5337E1"/>
    <w:rsid w:val="4F62E806"/>
    <w:rsid w:val="4F803BB0"/>
    <w:rsid w:val="4F826F75"/>
    <w:rsid w:val="4F8314F2"/>
    <w:rsid w:val="4F876382"/>
    <w:rsid w:val="4F9167EF"/>
    <w:rsid w:val="4F942075"/>
    <w:rsid w:val="4FA32822"/>
    <w:rsid w:val="4FB82E5E"/>
    <w:rsid w:val="4FBF8AD8"/>
    <w:rsid w:val="4FC4202D"/>
    <w:rsid w:val="4FC672E9"/>
    <w:rsid w:val="4FCDFA07"/>
    <w:rsid w:val="4FD53A8A"/>
    <w:rsid w:val="4FD70C4E"/>
    <w:rsid w:val="4FE5FC73"/>
    <w:rsid w:val="4FEADC40"/>
    <w:rsid w:val="4FF646F4"/>
    <w:rsid w:val="50032D64"/>
    <w:rsid w:val="500D1571"/>
    <w:rsid w:val="50176674"/>
    <w:rsid w:val="501F221F"/>
    <w:rsid w:val="50214208"/>
    <w:rsid w:val="5024C3D3"/>
    <w:rsid w:val="503558C3"/>
    <w:rsid w:val="505F7404"/>
    <w:rsid w:val="508A97E2"/>
    <w:rsid w:val="508E3D98"/>
    <w:rsid w:val="509CD6F6"/>
    <w:rsid w:val="509EC79D"/>
    <w:rsid w:val="50AC0364"/>
    <w:rsid w:val="50AC1A85"/>
    <w:rsid w:val="50BBCB67"/>
    <w:rsid w:val="50BD4FC1"/>
    <w:rsid w:val="50C4D2B0"/>
    <w:rsid w:val="50C8D7C3"/>
    <w:rsid w:val="50CEF5B2"/>
    <w:rsid w:val="50D11551"/>
    <w:rsid w:val="50E538B4"/>
    <w:rsid w:val="511001C8"/>
    <w:rsid w:val="511B4BF5"/>
    <w:rsid w:val="512AE744"/>
    <w:rsid w:val="512E368D"/>
    <w:rsid w:val="513331CC"/>
    <w:rsid w:val="513C650C"/>
    <w:rsid w:val="513D1EF1"/>
    <w:rsid w:val="513DFE90"/>
    <w:rsid w:val="516B245B"/>
    <w:rsid w:val="51732D7C"/>
    <w:rsid w:val="5178F6EE"/>
    <w:rsid w:val="51864254"/>
    <w:rsid w:val="51869362"/>
    <w:rsid w:val="5188BBF9"/>
    <w:rsid w:val="518D7862"/>
    <w:rsid w:val="51A3813F"/>
    <w:rsid w:val="51B7FA61"/>
    <w:rsid w:val="51E88009"/>
    <w:rsid w:val="520B4C9F"/>
    <w:rsid w:val="52123000"/>
    <w:rsid w:val="521D7C26"/>
    <w:rsid w:val="52218946"/>
    <w:rsid w:val="52381BB1"/>
    <w:rsid w:val="523DEFF2"/>
    <w:rsid w:val="5247BED5"/>
    <w:rsid w:val="527C4F12"/>
    <w:rsid w:val="52851B92"/>
    <w:rsid w:val="529E0084"/>
    <w:rsid w:val="529EECD8"/>
    <w:rsid w:val="52A034B7"/>
    <w:rsid w:val="52AFF65A"/>
    <w:rsid w:val="52C67C07"/>
    <w:rsid w:val="52C7E168"/>
    <w:rsid w:val="52C96CF8"/>
    <w:rsid w:val="52CED055"/>
    <w:rsid w:val="52D21BB2"/>
    <w:rsid w:val="52D624E5"/>
    <w:rsid w:val="52DB7F2E"/>
    <w:rsid w:val="52E8594F"/>
    <w:rsid w:val="5317D574"/>
    <w:rsid w:val="531EDF53"/>
    <w:rsid w:val="53259589"/>
    <w:rsid w:val="533A343D"/>
    <w:rsid w:val="535D938E"/>
    <w:rsid w:val="5360D985"/>
    <w:rsid w:val="5384A683"/>
    <w:rsid w:val="5389AD3F"/>
    <w:rsid w:val="53918768"/>
    <w:rsid w:val="539635BD"/>
    <w:rsid w:val="539E45AC"/>
    <w:rsid w:val="53A94B36"/>
    <w:rsid w:val="53AB4C34"/>
    <w:rsid w:val="53B83C6B"/>
    <w:rsid w:val="53BA3279"/>
    <w:rsid w:val="53D29D16"/>
    <w:rsid w:val="53D59D06"/>
    <w:rsid w:val="53DF5513"/>
    <w:rsid w:val="53E226BA"/>
    <w:rsid w:val="54034908"/>
    <w:rsid w:val="5419A3A4"/>
    <w:rsid w:val="5429FFE7"/>
    <w:rsid w:val="5454DCF2"/>
    <w:rsid w:val="546C5473"/>
    <w:rsid w:val="546E6319"/>
    <w:rsid w:val="547B4D98"/>
    <w:rsid w:val="5484F2E7"/>
    <w:rsid w:val="5491432B"/>
    <w:rsid w:val="54934FA3"/>
    <w:rsid w:val="5493F520"/>
    <w:rsid w:val="5494BBFC"/>
    <w:rsid w:val="54BF028A"/>
    <w:rsid w:val="54C8679B"/>
    <w:rsid w:val="54D0AE4E"/>
    <w:rsid w:val="54DB0958"/>
    <w:rsid w:val="54DE874E"/>
    <w:rsid w:val="54DFD6E2"/>
    <w:rsid w:val="54E330AF"/>
    <w:rsid w:val="54F125F3"/>
    <w:rsid w:val="54F24519"/>
    <w:rsid w:val="54FCDC85"/>
    <w:rsid w:val="55003131"/>
    <w:rsid w:val="550CA7A1"/>
    <w:rsid w:val="55150275"/>
    <w:rsid w:val="551A8D08"/>
    <w:rsid w:val="5527F245"/>
    <w:rsid w:val="55462FBA"/>
    <w:rsid w:val="55532F40"/>
    <w:rsid w:val="555633B0"/>
    <w:rsid w:val="5559BE0D"/>
    <w:rsid w:val="556B5E4C"/>
    <w:rsid w:val="55742E87"/>
    <w:rsid w:val="5575B118"/>
    <w:rsid w:val="557C0FF0"/>
    <w:rsid w:val="557FA758"/>
    <w:rsid w:val="558E36F0"/>
    <w:rsid w:val="5594789C"/>
    <w:rsid w:val="559905A8"/>
    <w:rsid w:val="55A1C2F7"/>
    <w:rsid w:val="55A1D922"/>
    <w:rsid w:val="55A41CB8"/>
    <w:rsid w:val="55B04498"/>
    <w:rsid w:val="55B2EF2D"/>
    <w:rsid w:val="55BA9515"/>
    <w:rsid w:val="55C42E0D"/>
    <w:rsid w:val="55D9F2C9"/>
    <w:rsid w:val="55E05A59"/>
    <w:rsid w:val="55EB6F26"/>
    <w:rsid w:val="55F0AA42"/>
    <w:rsid w:val="55F3AA32"/>
    <w:rsid w:val="55F89BE2"/>
    <w:rsid w:val="55FB3D15"/>
    <w:rsid w:val="5602E65C"/>
    <w:rsid w:val="560920F3"/>
    <w:rsid w:val="560EDAF8"/>
    <w:rsid w:val="56144448"/>
    <w:rsid w:val="56172E95"/>
    <w:rsid w:val="56218C05"/>
    <w:rsid w:val="56350AAF"/>
    <w:rsid w:val="563F16BB"/>
    <w:rsid w:val="56473A34"/>
    <w:rsid w:val="56480AA4"/>
    <w:rsid w:val="56599F9F"/>
    <w:rsid w:val="566F9537"/>
    <w:rsid w:val="5672A002"/>
    <w:rsid w:val="5680FBAC"/>
    <w:rsid w:val="568CF564"/>
    <w:rsid w:val="568F24FF"/>
    <w:rsid w:val="56B28521"/>
    <w:rsid w:val="56B5AC5C"/>
    <w:rsid w:val="56D6DFEC"/>
    <w:rsid w:val="56DE0846"/>
    <w:rsid w:val="56E08A1F"/>
    <w:rsid w:val="56EF0C2A"/>
    <w:rsid w:val="56F83075"/>
    <w:rsid w:val="56F934D7"/>
    <w:rsid w:val="570BF13E"/>
    <w:rsid w:val="571A3B4C"/>
    <w:rsid w:val="571CBAE6"/>
    <w:rsid w:val="57237589"/>
    <w:rsid w:val="57241F28"/>
    <w:rsid w:val="57296EF3"/>
    <w:rsid w:val="57311346"/>
    <w:rsid w:val="5750E94B"/>
    <w:rsid w:val="5757D14F"/>
    <w:rsid w:val="575D3806"/>
    <w:rsid w:val="575F13BE"/>
    <w:rsid w:val="575F500D"/>
    <w:rsid w:val="57660E1D"/>
    <w:rsid w:val="57689115"/>
    <w:rsid w:val="578218F8"/>
    <w:rsid w:val="5786CE57"/>
    <w:rsid w:val="5789DAB0"/>
    <w:rsid w:val="579DC87E"/>
    <w:rsid w:val="579EFD63"/>
    <w:rsid w:val="57A68279"/>
    <w:rsid w:val="57A89932"/>
    <w:rsid w:val="57B50FE8"/>
    <w:rsid w:val="57BC0528"/>
    <w:rsid w:val="57C52D8F"/>
    <w:rsid w:val="57C8C070"/>
    <w:rsid w:val="57D2E4AC"/>
    <w:rsid w:val="57E3BEB3"/>
    <w:rsid w:val="57EF1650"/>
    <w:rsid w:val="57F2438C"/>
    <w:rsid w:val="57FDC053"/>
    <w:rsid w:val="57FE5FD7"/>
    <w:rsid w:val="58056688"/>
    <w:rsid w:val="58169C48"/>
    <w:rsid w:val="58306A36"/>
    <w:rsid w:val="58383EA6"/>
    <w:rsid w:val="583C562E"/>
    <w:rsid w:val="584122AD"/>
    <w:rsid w:val="58447ABF"/>
    <w:rsid w:val="584DDBC9"/>
    <w:rsid w:val="58598BAA"/>
    <w:rsid w:val="585DC5B3"/>
    <w:rsid w:val="5869245F"/>
    <w:rsid w:val="586D8031"/>
    <w:rsid w:val="587274BC"/>
    <w:rsid w:val="587646BF"/>
    <w:rsid w:val="587EE788"/>
    <w:rsid w:val="588064C6"/>
    <w:rsid w:val="5880CC8C"/>
    <w:rsid w:val="588993C7"/>
    <w:rsid w:val="588DEC98"/>
    <w:rsid w:val="58985FD5"/>
    <w:rsid w:val="58A16B1B"/>
    <w:rsid w:val="58A4D6C9"/>
    <w:rsid w:val="58A72C40"/>
    <w:rsid w:val="58C8B03D"/>
    <w:rsid w:val="58D47A2F"/>
    <w:rsid w:val="58D877E4"/>
    <w:rsid w:val="58DD8181"/>
    <w:rsid w:val="58E5BC8D"/>
    <w:rsid w:val="58E93DE8"/>
    <w:rsid w:val="58E9E29D"/>
    <w:rsid w:val="590AEA2A"/>
    <w:rsid w:val="590C4F0D"/>
    <w:rsid w:val="590D67D2"/>
    <w:rsid w:val="591802AA"/>
    <w:rsid w:val="5921D243"/>
    <w:rsid w:val="592D5E27"/>
    <w:rsid w:val="5934BA03"/>
    <w:rsid w:val="593B5086"/>
    <w:rsid w:val="593FA731"/>
    <w:rsid w:val="594235EB"/>
    <w:rsid w:val="5950DD38"/>
    <w:rsid w:val="596235A6"/>
    <w:rsid w:val="5964B25D"/>
    <w:rsid w:val="5966C932"/>
    <w:rsid w:val="597560F2"/>
    <w:rsid w:val="5975E97A"/>
    <w:rsid w:val="597A5A73"/>
    <w:rsid w:val="597FF471"/>
    <w:rsid w:val="598F195B"/>
    <w:rsid w:val="59998CF6"/>
    <w:rsid w:val="599BF4C5"/>
    <w:rsid w:val="59A85675"/>
    <w:rsid w:val="59B1A782"/>
    <w:rsid w:val="59B2C6B8"/>
    <w:rsid w:val="59BA6D6E"/>
    <w:rsid w:val="59BD0F32"/>
    <w:rsid w:val="59C64B70"/>
    <w:rsid w:val="59C9CC1A"/>
    <w:rsid w:val="59D47BBF"/>
    <w:rsid w:val="59D9BF5B"/>
    <w:rsid w:val="59DB5D2D"/>
    <w:rsid w:val="59E26F02"/>
    <w:rsid w:val="59EE3001"/>
    <w:rsid w:val="5A04FC14"/>
    <w:rsid w:val="5A0704A6"/>
    <w:rsid w:val="5A0FB940"/>
    <w:rsid w:val="5A1A20B2"/>
    <w:rsid w:val="5A2421C0"/>
    <w:rsid w:val="5A34BCA9"/>
    <w:rsid w:val="5A37587E"/>
    <w:rsid w:val="5A3A798F"/>
    <w:rsid w:val="5A415676"/>
    <w:rsid w:val="5A622B54"/>
    <w:rsid w:val="5A87D0B2"/>
    <w:rsid w:val="5A8F0439"/>
    <w:rsid w:val="5ABD415E"/>
    <w:rsid w:val="5AC4FB4D"/>
    <w:rsid w:val="5AD5D10E"/>
    <w:rsid w:val="5AE198E5"/>
    <w:rsid w:val="5AE2D030"/>
    <w:rsid w:val="5AF3EEE4"/>
    <w:rsid w:val="5AF42260"/>
    <w:rsid w:val="5B0616E7"/>
    <w:rsid w:val="5B130087"/>
    <w:rsid w:val="5B17CCA1"/>
    <w:rsid w:val="5B1B304B"/>
    <w:rsid w:val="5B1B53E2"/>
    <w:rsid w:val="5B22207D"/>
    <w:rsid w:val="5B2D175E"/>
    <w:rsid w:val="5B3FEE24"/>
    <w:rsid w:val="5B4DA592"/>
    <w:rsid w:val="5B5254B8"/>
    <w:rsid w:val="5B53CD47"/>
    <w:rsid w:val="5B600786"/>
    <w:rsid w:val="5B64C82D"/>
    <w:rsid w:val="5B68591A"/>
    <w:rsid w:val="5B70025C"/>
    <w:rsid w:val="5B7AAFFB"/>
    <w:rsid w:val="5B944452"/>
    <w:rsid w:val="5BA1596B"/>
    <w:rsid w:val="5BAA1177"/>
    <w:rsid w:val="5BAC735E"/>
    <w:rsid w:val="5BB5FDC5"/>
    <w:rsid w:val="5BDD1EFE"/>
    <w:rsid w:val="5BE5109C"/>
    <w:rsid w:val="5BE693EE"/>
    <w:rsid w:val="5BEF8365"/>
    <w:rsid w:val="5BF30D31"/>
    <w:rsid w:val="5C0D2F2B"/>
    <w:rsid w:val="5C21D013"/>
    <w:rsid w:val="5C309E53"/>
    <w:rsid w:val="5C56C4B8"/>
    <w:rsid w:val="5C595285"/>
    <w:rsid w:val="5C5F5F13"/>
    <w:rsid w:val="5C750BDB"/>
    <w:rsid w:val="5CA614F2"/>
    <w:rsid w:val="5CA71670"/>
    <w:rsid w:val="5CAF218D"/>
    <w:rsid w:val="5CAFA7F2"/>
    <w:rsid w:val="5CB4FA2F"/>
    <w:rsid w:val="5CBB6FC9"/>
    <w:rsid w:val="5CC132DA"/>
    <w:rsid w:val="5CD11C9B"/>
    <w:rsid w:val="5CE04357"/>
    <w:rsid w:val="5CE40CA9"/>
    <w:rsid w:val="5CE90BF0"/>
    <w:rsid w:val="5CF2D246"/>
    <w:rsid w:val="5CF5149B"/>
    <w:rsid w:val="5CF883AF"/>
    <w:rsid w:val="5D0E01B5"/>
    <w:rsid w:val="5D11BCFF"/>
    <w:rsid w:val="5D13D104"/>
    <w:rsid w:val="5D4A8A85"/>
    <w:rsid w:val="5D52BDAA"/>
    <w:rsid w:val="5D544597"/>
    <w:rsid w:val="5D5DBDD3"/>
    <w:rsid w:val="5D6774CB"/>
    <w:rsid w:val="5D6BB2BE"/>
    <w:rsid w:val="5D7A6DBF"/>
    <w:rsid w:val="5D7CCF86"/>
    <w:rsid w:val="5D7D5842"/>
    <w:rsid w:val="5D82EC7A"/>
    <w:rsid w:val="5D9003A9"/>
    <w:rsid w:val="5D91FA16"/>
    <w:rsid w:val="5D94997C"/>
    <w:rsid w:val="5DA0322D"/>
    <w:rsid w:val="5DA44991"/>
    <w:rsid w:val="5DC26820"/>
    <w:rsid w:val="5DC469A2"/>
    <w:rsid w:val="5DD24922"/>
    <w:rsid w:val="5DD66842"/>
    <w:rsid w:val="5DE4A9A9"/>
    <w:rsid w:val="5DE649C0"/>
    <w:rsid w:val="5DF23E6F"/>
    <w:rsid w:val="5DFAC0FE"/>
    <w:rsid w:val="5DFB43DD"/>
    <w:rsid w:val="5E092EB6"/>
    <w:rsid w:val="5E10605B"/>
    <w:rsid w:val="5E10AE19"/>
    <w:rsid w:val="5E26D46F"/>
    <w:rsid w:val="5E2D90D1"/>
    <w:rsid w:val="5E409CEB"/>
    <w:rsid w:val="5E420A2A"/>
    <w:rsid w:val="5E46EAC4"/>
    <w:rsid w:val="5E549B24"/>
    <w:rsid w:val="5E5A6B75"/>
    <w:rsid w:val="5E67DE04"/>
    <w:rsid w:val="5E718569"/>
    <w:rsid w:val="5E74981C"/>
    <w:rsid w:val="5E7BF6B3"/>
    <w:rsid w:val="5E7D3159"/>
    <w:rsid w:val="5E9D50D4"/>
    <w:rsid w:val="5E9E85B9"/>
    <w:rsid w:val="5EA7CB56"/>
    <w:rsid w:val="5EAF375D"/>
    <w:rsid w:val="5EB75BD1"/>
    <w:rsid w:val="5EBACB4D"/>
    <w:rsid w:val="5EC11D1D"/>
    <w:rsid w:val="5EC7D4AA"/>
    <w:rsid w:val="5ED2081A"/>
    <w:rsid w:val="5ED4CE42"/>
    <w:rsid w:val="5EE0AFC7"/>
    <w:rsid w:val="5EE195C0"/>
    <w:rsid w:val="5EE317A5"/>
    <w:rsid w:val="5EEF4C49"/>
    <w:rsid w:val="5EEFF064"/>
    <w:rsid w:val="5F04BBB2"/>
    <w:rsid w:val="5F064D5D"/>
    <w:rsid w:val="5F08A56C"/>
    <w:rsid w:val="5F21A340"/>
    <w:rsid w:val="5F24404F"/>
    <w:rsid w:val="5F32035C"/>
    <w:rsid w:val="5F329B23"/>
    <w:rsid w:val="5F45C635"/>
    <w:rsid w:val="5F48F471"/>
    <w:rsid w:val="5F821B0A"/>
    <w:rsid w:val="5F85262E"/>
    <w:rsid w:val="5F8E819F"/>
    <w:rsid w:val="5F9FE467"/>
    <w:rsid w:val="5FA04DF4"/>
    <w:rsid w:val="5FA1A422"/>
    <w:rsid w:val="5FA842E2"/>
    <w:rsid w:val="5FAD8224"/>
    <w:rsid w:val="5FB03F26"/>
    <w:rsid w:val="5FCA1D1D"/>
    <w:rsid w:val="5FDB2DC2"/>
    <w:rsid w:val="5FE3D850"/>
    <w:rsid w:val="5FE5B1F6"/>
    <w:rsid w:val="5FE78399"/>
    <w:rsid w:val="5FEDA515"/>
    <w:rsid w:val="5FEE09BC"/>
    <w:rsid w:val="600767B5"/>
    <w:rsid w:val="600A3A42"/>
    <w:rsid w:val="6031047C"/>
    <w:rsid w:val="603DB893"/>
    <w:rsid w:val="60483424"/>
    <w:rsid w:val="60533458"/>
    <w:rsid w:val="60568511"/>
    <w:rsid w:val="60591C62"/>
    <w:rsid w:val="605C81EF"/>
    <w:rsid w:val="60601766"/>
    <w:rsid w:val="60612FE8"/>
    <w:rsid w:val="6071DD54"/>
    <w:rsid w:val="60816A26"/>
    <w:rsid w:val="6081A23A"/>
    <w:rsid w:val="60890E41"/>
    <w:rsid w:val="608A47A4"/>
    <w:rsid w:val="608AF51E"/>
    <w:rsid w:val="60AA753F"/>
    <w:rsid w:val="60AC8299"/>
    <w:rsid w:val="60B5888D"/>
    <w:rsid w:val="60C0D1F1"/>
    <w:rsid w:val="60C3B66F"/>
    <w:rsid w:val="60D877CF"/>
    <w:rsid w:val="60DA01E4"/>
    <w:rsid w:val="60DE7893"/>
    <w:rsid w:val="60FFAFE3"/>
    <w:rsid w:val="61104430"/>
    <w:rsid w:val="61158146"/>
    <w:rsid w:val="611DD9F9"/>
    <w:rsid w:val="612EF6DF"/>
    <w:rsid w:val="61307A95"/>
    <w:rsid w:val="61526368"/>
    <w:rsid w:val="615CB2E6"/>
    <w:rsid w:val="616397C4"/>
    <w:rsid w:val="617A1E26"/>
    <w:rsid w:val="6189D6B0"/>
    <w:rsid w:val="61C0FDDA"/>
    <w:rsid w:val="61D3837E"/>
    <w:rsid w:val="620EBF6A"/>
    <w:rsid w:val="62198D80"/>
    <w:rsid w:val="621E1A97"/>
    <w:rsid w:val="62271B00"/>
    <w:rsid w:val="623073DA"/>
    <w:rsid w:val="6237E89A"/>
    <w:rsid w:val="623A0148"/>
    <w:rsid w:val="623C0CD8"/>
    <w:rsid w:val="6251AA40"/>
    <w:rsid w:val="625D5A92"/>
    <w:rsid w:val="62709EBF"/>
    <w:rsid w:val="62773889"/>
    <w:rsid w:val="627D8F0B"/>
    <w:rsid w:val="62846D69"/>
    <w:rsid w:val="62879C0D"/>
    <w:rsid w:val="628F31F6"/>
    <w:rsid w:val="629291D3"/>
    <w:rsid w:val="6293B67D"/>
    <w:rsid w:val="62AF503B"/>
    <w:rsid w:val="62B24EB3"/>
    <w:rsid w:val="62B53C95"/>
    <w:rsid w:val="62BC2173"/>
    <w:rsid w:val="62C31DBC"/>
    <w:rsid w:val="62D11F0D"/>
    <w:rsid w:val="62D22406"/>
    <w:rsid w:val="62D7124E"/>
    <w:rsid w:val="62E16440"/>
    <w:rsid w:val="62E9187A"/>
    <w:rsid w:val="62EC1CE1"/>
    <w:rsid w:val="62F0D32F"/>
    <w:rsid w:val="6300E6E4"/>
    <w:rsid w:val="6311736C"/>
    <w:rsid w:val="6311EAAE"/>
    <w:rsid w:val="631503B2"/>
    <w:rsid w:val="631B158C"/>
    <w:rsid w:val="63239121"/>
    <w:rsid w:val="6323BFCF"/>
    <w:rsid w:val="632641E4"/>
    <w:rsid w:val="632C0C8E"/>
    <w:rsid w:val="632F282E"/>
    <w:rsid w:val="6339B905"/>
    <w:rsid w:val="633CA7CC"/>
    <w:rsid w:val="6346FD34"/>
    <w:rsid w:val="634BB4A3"/>
    <w:rsid w:val="634FE01E"/>
    <w:rsid w:val="6350A297"/>
    <w:rsid w:val="635229C1"/>
    <w:rsid w:val="63523FEC"/>
    <w:rsid w:val="63547DAD"/>
    <w:rsid w:val="636D542E"/>
    <w:rsid w:val="63837C76"/>
    <w:rsid w:val="6392209E"/>
    <w:rsid w:val="63AD5A62"/>
    <w:rsid w:val="63B6D4D2"/>
    <w:rsid w:val="63DC928C"/>
    <w:rsid w:val="63E03AEC"/>
    <w:rsid w:val="63E4C7F8"/>
    <w:rsid w:val="63ED30EA"/>
    <w:rsid w:val="63EE7ED3"/>
    <w:rsid w:val="640D8C02"/>
    <w:rsid w:val="64159BE0"/>
    <w:rsid w:val="6415E04A"/>
    <w:rsid w:val="6420DB49"/>
    <w:rsid w:val="642EFC50"/>
    <w:rsid w:val="643993E0"/>
    <w:rsid w:val="64494E35"/>
    <w:rsid w:val="644E17DB"/>
    <w:rsid w:val="64584BE3"/>
    <w:rsid w:val="645A96C2"/>
    <w:rsid w:val="64618821"/>
    <w:rsid w:val="646189D9"/>
    <w:rsid w:val="646BCDA6"/>
    <w:rsid w:val="6474D7DC"/>
    <w:rsid w:val="64796B63"/>
    <w:rsid w:val="648C671D"/>
    <w:rsid w:val="6492674F"/>
    <w:rsid w:val="6496065C"/>
    <w:rsid w:val="64967C6C"/>
    <w:rsid w:val="6497DF09"/>
    <w:rsid w:val="64A866DE"/>
    <w:rsid w:val="64BF5E71"/>
    <w:rsid w:val="64C587C4"/>
    <w:rsid w:val="64CA76B9"/>
    <w:rsid w:val="64D028CB"/>
    <w:rsid w:val="64D5D61B"/>
    <w:rsid w:val="64D8A582"/>
    <w:rsid w:val="64E71906"/>
    <w:rsid w:val="64E8E068"/>
    <w:rsid w:val="64F5E021"/>
    <w:rsid w:val="65141D63"/>
    <w:rsid w:val="652DF143"/>
    <w:rsid w:val="65336B10"/>
    <w:rsid w:val="6533D185"/>
    <w:rsid w:val="6538A0B4"/>
    <w:rsid w:val="653C4D62"/>
    <w:rsid w:val="654ADA61"/>
    <w:rsid w:val="654D4E4A"/>
    <w:rsid w:val="654F9FBE"/>
    <w:rsid w:val="6556508A"/>
    <w:rsid w:val="65777533"/>
    <w:rsid w:val="657CD596"/>
    <w:rsid w:val="657E3A79"/>
    <w:rsid w:val="65801C28"/>
    <w:rsid w:val="6582BD35"/>
    <w:rsid w:val="6585B8E7"/>
    <w:rsid w:val="65944344"/>
    <w:rsid w:val="659D51C2"/>
    <w:rsid w:val="65A3BF38"/>
    <w:rsid w:val="65AE33CE"/>
    <w:rsid w:val="65B9FF31"/>
    <w:rsid w:val="65BDBB59"/>
    <w:rsid w:val="65D3DE77"/>
    <w:rsid w:val="65EB8C6B"/>
    <w:rsid w:val="65FFC3C8"/>
    <w:rsid w:val="66003D59"/>
    <w:rsid w:val="6607160D"/>
    <w:rsid w:val="6611085A"/>
    <w:rsid w:val="6615F07D"/>
    <w:rsid w:val="663B5F05"/>
    <w:rsid w:val="663C173B"/>
    <w:rsid w:val="664AEDBF"/>
    <w:rsid w:val="6659E0D3"/>
    <w:rsid w:val="66632CA2"/>
    <w:rsid w:val="66634396"/>
    <w:rsid w:val="6665C6F0"/>
    <w:rsid w:val="666B80FE"/>
    <w:rsid w:val="666CBD3D"/>
    <w:rsid w:val="667AD833"/>
    <w:rsid w:val="66844340"/>
    <w:rsid w:val="668B0506"/>
    <w:rsid w:val="668C5B34"/>
    <w:rsid w:val="668EF68B"/>
    <w:rsid w:val="66A2B18D"/>
    <w:rsid w:val="66B3B5F9"/>
    <w:rsid w:val="66B417BA"/>
    <w:rsid w:val="66D1DE08"/>
    <w:rsid w:val="66D6DA53"/>
    <w:rsid w:val="66DDA516"/>
    <w:rsid w:val="66E8C90D"/>
    <w:rsid w:val="66F39535"/>
    <w:rsid w:val="66F9D249"/>
    <w:rsid w:val="670E17F8"/>
    <w:rsid w:val="6719BFB2"/>
    <w:rsid w:val="672943D1"/>
    <w:rsid w:val="67405C8D"/>
    <w:rsid w:val="674ACE78"/>
    <w:rsid w:val="675083DF"/>
    <w:rsid w:val="675DC573"/>
    <w:rsid w:val="675DE001"/>
    <w:rsid w:val="676B9B5A"/>
    <w:rsid w:val="676BBB27"/>
    <w:rsid w:val="67744AC3"/>
    <w:rsid w:val="67812A90"/>
    <w:rsid w:val="67817EED"/>
    <w:rsid w:val="67825CAF"/>
    <w:rsid w:val="67954D97"/>
    <w:rsid w:val="679D084C"/>
    <w:rsid w:val="67B501B9"/>
    <w:rsid w:val="67C321AA"/>
    <w:rsid w:val="67CF4537"/>
    <w:rsid w:val="67D04C9B"/>
    <w:rsid w:val="67DB443C"/>
    <w:rsid w:val="67EFE5CA"/>
    <w:rsid w:val="67F8A085"/>
    <w:rsid w:val="67FAFB42"/>
    <w:rsid w:val="6813639F"/>
    <w:rsid w:val="6818F5F2"/>
    <w:rsid w:val="681D6658"/>
    <w:rsid w:val="6826C9D4"/>
    <w:rsid w:val="682F4393"/>
    <w:rsid w:val="684821D7"/>
    <w:rsid w:val="684EC490"/>
    <w:rsid w:val="684FF7A1"/>
    <w:rsid w:val="68578F4F"/>
    <w:rsid w:val="686309EF"/>
    <w:rsid w:val="68662414"/>
    <w:rsid w:val="686DEE42"/>
    <w:rsid w:val="686E77B7"/>
    <w:rsid w:val="6870D996"/>
    <w:rsid w:val="687374FD"/>
    <w:rsid w:val="68806BC4"/>
    <w:rsid w:val="688416AB"/>
    <w:rsid w:val="688441E9"/>
    <w:rsid w:val="689F6035"/>
    <w:rsid w:val="68A058E8"/>
    <w:rsid w:val="68A2E199"/>
    <w:rsid w:val="68B96E86"/>
    <w:rsid w:val="68BAB259"/>
    <w:rsid w:val="68C2E8E8"/>
    <w:rsid w:val="68C7044F"/>
    <w:rsid w:val="68C8CD82"/>
    <w:rsid w:val="68CCEA25"/>
    <w:rsid w:val="68CF5F06"/>
    <w:rsid w:val="68D8F0CD"/>
    <w:rsid w:val="68DB9D29"/>
    <w:rsid w:val="68E2C374"/>
    <w:rsid w:val="68E86446"/>
    <w:rsid w:val="68EA1265"/>
    <w:rsid w:val="68EFBD65"/>
    <w:rsid w:val="68F3E6CD"/>
    <w:rsid w:val="68F478B8"/>
    <w:rsid w:val="68F6D8E0"/>
    <w:rsid w:val="69057D1F"/>
    <w:rsid w:val="69070915"/>
    <w:rsid w:val="690ACAFC"/>
    <w:rsid w:val="69134CE4"/>
    <w:rsid w:val="6923CAF9"/>
    <w:rsid w:val="693651CD"/>
    <w:rsid w:val="694554A2"/>
    <w:rsid w:val="6945723E"/>
    <w:rsid w:val="695DF548"/>
    <w:rsid w:val="6979EEDA"/>
    <w:rsid w:val="69845A55"/>
    <w:rsid w:val="698740C6"/>
    <w:rsid w:val="69B30920"/>
    <w:rsid w:val="69B4C9A7"/>
    <w:rsid w:val="69BFE4AC"/>
    <w:rsid w:val="69C8ECAE"/>
    <w:rsid w:val="69C95144"/>
    <w:rsid w:val="69CF1594"/>
    <w:rsid w:val="69DEE3A3"/>
    <w:rsid w:val="69E006A2"/>
    <w:rsid w:val="69EDC6B7"/>
    <w:rsid w:val="69F2322D"/>
    <w:rsid w:val="69F4A250"/>
    <w:rsid w:val="69F53EF6"/>
    <w:rsid w:val="6A1B88FD"/>
    <w:rsid w:val="6A237F44"/>
    <w:rsid w:val="6A253F2E"/>
    <w:rsid w:val="6A33BDD1"/>
    <w:rsid w:val="6A43EAD7"/>
    <w:rsid w:val="6A4597A7"/>
    <w:rsid w:val="6A484E9B"/>
    <w:rsid w:val="6A5DCD82"/>
    <w:rsid w:val="6A6008F0"/>
    <w:rsid w:val="6A6EEDA4"/>
    <w:rsid w:val="6A83C985"/>
    <w:rsid w:val="6A971FDF"/>
    <w:rsid w:val="6A9C95CC"/>
    <w:rsid w:val="6AA38327"/>
    <w:rsid w:val="6AA38518"/>
    <w:rsid w:val="6AD103E7"/>
    <w:rsid w:val="6AD7E7FC"/>
    <w:rsid w:val="6ADACDEE"/>
    <w:rsid w:val="6AE370D5"/>
    <w:rsid w:val="6AE99BDC"/>
    <w:rsid w:val="6AED0D9D"/>
    <w:rsid w:val="6AFAE3DD"/>
    <w:rsid w:val="6AFB5417"/>
    <w:rsid w:val="6AFB6A42"/>
    <w:rsid w:val="6AFC6C99"/>
    <w:rsid w:val="6B2188E0"/>
    <w:rsid w:val="6B23D43D"/>
    <w:rsid w:val="6B244AF2"/>
    <w:rsid w:val="6B2EBD91"/>
    <w:rsid w:val="6B31B02F"/>
    <w:rsid w:val="6B33BB01"/>
    <w:rsid w:val="6B3A3432"/>
    <w:rsid w:val="6B40D6EB"/>
    <w:rsid w:val="6B446E53"/>
    <w:rsid w:val="6B4BF948"/>
    <w:rsid w:val="6B50E338"/>
    <w:rsid w:val="6B5A4B9F"/>
    <w:rsid w:val="6B5B934D"/>
    <w:rsid w:val="6B61F66B"/>
    <w:rsid w:val="6B658758"/>
    <w:rsid w:val="6B68CB2C"/>
    <w:rsid w:val="6B6D420D"/>
    <w:rsid w:val="6B88B895"/>
    <w:rsid w:val="6B8EEFC4"/>
    <w:rsid w:val="6BA14C66"/>
    <w:rsid w:val="6BA2C392"/>
    <w:rsid w:val="6BAEFEF2"/>
    <w:rsid w:val="6BCB0328"/>
    <w:rsid w:val="6BCB4380"/>
    <w:rsid w:val="6BCC4652"/>
    <w:rsid w:val="6BDA76A1"/>
    <w:rsid w:val="6BDA8A27"/>
    <w:rsid w:val="6BE4F6EE"/>
    <w:rsid w:val="6BE6DDD6"/>
    <w:rsid w:val="6BE710A7"/>
    <w:rsid w:val="6BF02373"/>
    <w:rsid w:val="6BF78F7A"/>
    <w:rsid w:val="6BF89CB5"/>
    <w:rsid w:val="6C08D8F5"/>
    <w:rsid w:val="6C0EB99A"/>
    <w:rsid w:val="6C113D41"/>
    <w:rsid w:val="6C24FD36"/>
    <w:rsid w:val="6C251361"/>
    <w:rsid w:val="6C2A32CD"/>
    <w:rsid w:val="6C45A44E"/>
    <w:rsid w:val="6C466889"/>
    <w:rsid w:val="6C565119"/>
    <w:rsid w:val="6C6EC02F"/>
    <w:rsid w:val="6C758E43"/>
    <w:rsid w:val="6C8C765C"/>
    <w:rsid w:val="6CB3600F"/>
    <w:rsid w:val="6CBA552F"/>
    <w:rsid w:val="6CBE2732"/>
    <w:rsid w:val="6CBF6A46"/>
    <w:rsid w:val="6CC60942"/>
    <w:rsid w:val="6CCF8B62"/>
    <w:rsid w:val="6CD0ACA4"/>
    <w:rsid w:val="6CD218FD"/>
    <w:rsid w:val="6CD4BAC1"/>
    <w:rsid w:val="6CEBA447"/>
    <w:rsid w:val="6CEDA855"/>
    <w:rsid w:val="6D0831CB"/>
    <w:rsid w:val="6D140B16"/>
    <w:rsid w:val="6D164910"/>
    <w:rsid w:val="6D233826"/>
    <w:rsid w:val="6D30F592"/>
    <w:rsid w:val="6D3661D9"/>
    <w:rsid w:val="6D37AA02"/>
    <w:rsid w:val="6D3CF8CF"/>
    <w:rsid w:val="6D5039C5"/>
    <w:rsid w:val="6D5FA4BE"/>
    <w:rsid w:val="6D6AC71B"/>
    <w:rsid w:val="6D6C5BBE"/>
    <w:rsid w:val="6D73B51F"/>
    <w:rsid w:val="6D8A3E40"/>
    <w:rsid w:val="6D97ECA2"/>
    <w:rsid w:val="6DB63497"/>
    <w:rsid w:val="6DBC101A"/>
    <w:rsid w:val="6DBE0078"/>
    <w:rsid w:val="6DC2662B"/>
    <w:rsid w:val="6DD01B5B"/>
    <w:rsid w:val="6DDF1FF8"/>
    <w:rsid w:val="6DEA5017"/>
    <w:rsid w:val="6DEB8D8E"/>
    <w:rsid w:val="6DEC1044"/>
    <w:rsid w:val="6DFAD944"/>
    <w:rsid w:val="6E0077FB"/>
    <w:rsid w:val="6E0574FF"/>
    <w:rsid w:val="6E12657C"/>
    <w:rsid w:val="6E12810B"/>
    <w:rsid w:val="6E18625A"/>
    <w:rsid w:val="6E189F7D"/>
    <w:rsid w:val="6E1B62DF"/>
    <w:rsid w:val="6E21D037"/>
    <w:rsid w:val="6E2AA2AC"/>
    <w:rsid w:val="6E2ACF02"/>
    <w:rsid w:val="6E3197A9"/>
    <w:rsid w:val="6E3680AE"/>
    <w:rsid w:val="6E6154F5"/>
    <w:rsid w:val="6E72C0C9"/>
    <w:rsid w:val="6E757DCB"/>
    <w:rsid w:val="6E910DEE"/>
    <w:rsid w:val="6E9EB441"/>
    <w:rsid w:val="6E9F3B73"/>
    <w:rsid w:val="6ED92302"/>
    <w:rsid w:val="6ED92E15"/>
    <w:rsid w:val="6F14C5B0"/>
    <w:rsid w:val="6F160CF7"/>
    <w:rsid w:val="6F19DDAB"/>
    <w:rsid w:val="6F24AC1E"/>
    <w:rsid w:val="6F297958"/>
    <w:rsid w:val="6F397AA7"/>
    <w:rsid w:val="6F4012A8"/>
    <w:rsid w:val="6F40D85B"/>
    <w:rsid w:val="6F4175D6"/>
    <w:rsid w:val="6F41F82F"/>
    <w:rsid w:val="6F5E3C13"/>
    <w:rsid w:val="6F60D28A"/>
    <w:rsid w:val="6F76F63B"/>
    <w:rsid w:val="6F7A0C80"/>
    <w:rsid w:val="6F80083C"/>
    <w:rsid w:val="6F815D4C"/>
    <w:rsid w:val="6F899583"/>
    <w:rsid w:val="6F8F32D7"/>
    <w:rsid w:val="6F976375"/>
    <w:rsid w:val="6F977C15"/>
    <w:rsid w:val="6F9824BB"/>
    <w:rsid w:val="6FA5B2AF"/>
    <w:rsid w:val="6FABAC81"/>
    <w:rsid w:val="6FB2F6FC"/>
    <w:rsid w:val="6FBE5B72"/>
    <w:rsid w:val="6FC42B58"/>
    <w:rsid w:val="6FC96458"/>
    <w:rsid w:val="6FCFF42A"/>
    <w:rsid w:val="6FD02586"/>
    <w:rsid w:val="6FD611FB"/>
    <w:rsid w:val="6FDC76C0"/>
    <w:rsid w:val="6FF2CC22"/>
    <w:rsid w:val="70048795"/>
    <w:rsid w:val="700CC02A"/>
    <w:rsid w:val="70216087"/>
    <w:rsid w:val="702E211F"/>
    <w:rsid w:val="703A7350"/>
    <w:rsid w:val="704751D5"/>
    <w:rsid w:val="706086B7"/>
    <w:rsid w:val="70677F94"/>
    <w:rsid w:val="7084FFE9"/>
    <w:rsid w:val="709386DA"/>
    <w:rsid w:val="70A02CF8"/>
    <w:rsid w:val="70A8385C"/>
    <w:rsid w:val="70B27D83"/>
    <w:rsid w:val="70C9F6D8"/>
    <w:rsid w:val="70D080BE"/>
    <w:rsid w:val="70E42A34"/>
    <w:rsid w:val="70EFE3DB"/>
    <w:rsid w:val="70F39D69"/>
    <w:rsid w:val="70F3C5C3"/>
    <w:rsid w:val="70F79E90"/>
    <w:rsid w:val="710172EB"/>
    <w:rsid w:val="710A5D77"/>
    <w:rsid w:val="7119B923"/>
    <w:rsid w:val="7123BF0B"/>
    <w:rsid w:val="7138C9A9"/>
    <w:rsid w:val="713B12FB"/>
    <w:rsid w:val="713D28EF"/>
    <w:rsid w:val="714111E0"/>
    <w:rsid w:val="7143732D"/>
    <w:rsid w:val="715166C3"/>
    <w:rsid w:val="71549509"/>
    <w:rsid w:val="7156A2D5"/>
    <w:rsid w:val="71639DDA"/>
    <w:rsid w:val="71679026"/>
    <w:rsid w:val="717DBE04"/>
    <w:rsid w:val="717F8993"/>
    <w:rsid w:val="7181EBFD"/>
    <w:rsid w:val="71849491"/>
    <w:rsid w:val="718B5385"/>
    <w:rsid w:val="719E023C"/>
    <w:rsid w:val="71B4FC63"/>
    <w:rsid w:val="71CA7A54"/>
    <w:rsid w:val="71CDA3C6"/>
    <w:rsid w:val="71D375F1"/>
    <w:rsid w:val="71F1C810"/>
    <w:rsid w:val="71F68087"/>
    <w:rsid w:val="71FEFD15"/>
    <w:rsid w:val="720265BF"/>
    <w:rsid w:val="72068219"/>
    <w:rsid w:val="720F9699"/>
    <w:rsid w:val="7211D1F3"/>
    <w:rsid w:val="72176866"/>
    <w:rsid w:val="721E89BB"/>
    <w:rsid w:val="72441F94"/>
    <w:rsid w:val="7245C022"/>
    <w:rsid w:val="72532D45"/>
    <w:rsid w:val="725B0927"/>
    <w:rsid w:val="726163CF"/>
    <w:rsid w:val="72672CFE"/>
    <w:rsid w:val="726AF546"/>
    <w:rsid w:val="72788FA1"/>
    <w:rsid w:val="7282065D"/>
    <w:rsid w:val="728A3550"/>
    <w:rsid w:val="728AB711"/>
    <w:rsid w:val="7293327E"/>
    <w:rsid w:val="72A453F1"/>
    <w:rsid w:val="72B0473A"/>
    <w:rsid w:val="72C2F8BF"/>
    <w:rsid w:val="72C5F09B"/>
    <w:rsid w:val="72CC613A"/>
    <w:rsid w:val="72D52AF9"/>
    <w:rsid w:val="72D9D032"/>
    <w:rsid w:val="72DA3DA5"/>
    <w:rsid w:val="72DA68B7"/>
    <w:rsid w:val="72E2C7A5"/>
    <w:rsid w:val="72F446CF"/>
    <w:rsid w:val="72F53E29"/>
    <w:rsid w:val="72F6B841"/>
    <w:rsid w:val="72FC78D6"/>
    <w:rsid w:val="7305B54B"/>
    <w:rsid w:val="7313A938"/>
    <w:rsid w:val="732382F2"/>
    <w:rsid w:val="73388679"/>
    <w:rsid w:val="733A9CE6"/>
    <w:rsid w:val="73464AC4"/>
    <w:rsid w:val="734FE53E"/>
    <w:rsid w:val="7356DB16"/>
    <w:rsid w:val="736D0C5C"/>
    <w:rsid w:val="73771244"/>
    <w:rsid w:val="7377D920"/>
    <w:rsid w:val="737ED0F0"/>
    <w:rsid w:val="73865DF9"/>
    <w:rsid w:val="738BE791"/>
    <w:rsid w:val="73946519"/>
    <w:rsid w:val="73951D16"/>
    <w:rsid w:val="7397EC5D"/>
    <w:rsid w:val="739BB800"/>
    <w:rsid w:val="73A1D2E7"/>
    <w:rsid w:val="73AD4A70"/>
    <w:rsid w:val="73B6180E"/>
    <w:rsid w:val="73BE4349"/>
    <w:rsid w:val="73D03C04"/>
    <w:rsid w:val="73D35D23"/>
    <w:rsid w:val="73F5B6CC"/>
    <w:rsid w:val="73F81ACF"/>
    <w:rsid w:val="73FD3250"/>
    <w:rsid w:val="740798BF"/>
    <w:rsid w:val="740D5F15"/>
    <w:rsid w:val="740DE16E"/>
    <w:rsid w:val="7412FA1A"/>
    <w:rsid w:val="742A51B5"/>
    <w:rsid w:val="74374EBB"/>
    <w:rsid w:val="743A5986"/>
    <w:rsid w:val="744E3935"/>
    <w:rsid w:val="74527497"/>
    <w:rsid w:val="7455B888"/>
    <w:rsid w:val="7466FE5B"/>
    <w:rsid w:val="746C9251"/>
    <w:rsid w:val="747ADEB5"/>
    <w:rsid w:val="747E3F21"/>
    <w:rsid w:val="749BF299"/>
    <w:rsid w:val="74B3F377"/>
    <w:rsid w:val="74B6C5AE"/>
    <w:rsid w:val="74B8D6AC"/>
    <w:rsid w:val="74BC8CAF"/>
    <w:rsid w:val="74C119BB"/>
    <w:rsid w:val="74C3D72A"/>
    <w:rsid w:val="74CC6270"/>
    <w:rsid w:val="74CCFF4F"/>
    <w:rsid w:val="74D024CA"/>
    <w:rsid w:val="74E025A5"/>
    <w:rsid w:val="74E56069"/>
    <w:rsid w:val="74F3534F"/>
    <w:rsid w:val="74F95F5A"/>
    <w:rsid w:val="74FBD1F2"/>
    <w:rsid w:val="751AE1EE"/>
    <w:rsid w:val="751FDEDA"/>
    <w:rsid w:val="7527D0B7"/>
    <w:rsid w:val="7532D1B9"/>
    <w:rsid w:val="75537492"/>
    <w:rsid w:val="7565362D"/>
    <w:rsid w:val="7566B6E7"/>
    <w:rsid w:val="75675F9B"/>
    <w:rsid w:val="75685800"/>
    <w:rsid w:val="758AFCE2"/>
    <w:rsid w:val="75930AC6"/>
    <w:rsid w:val="759B6EF3"/>
    <w:rsid w:val="759D024F"/>
    <w:rsid w:val="75A3A479"/>
    <w:rsid w:val="75A9A251"/>
    <w:rsid w:val="75B26C10"/>
    <w:rsid w:val="75B418E0"/>
    <w:rsid w:val="75B91140"/>
    <w:rsid w:val="75BE7395"/>
    <w:rsid w:val="75BF86A8"/>
    <w:rsid w:val="75C6915C"/>
    <w:rsid w:val="75CD4EE6"/>
    <w:rsid w:val="75D53064"/>
    <w:rsid w:val="75DD6EDD"/>
    <w:rsid w:val="75E8CA9C"/>
    <w:rsid w:val="75EAC782"/>
    <w:rsid w:val="75F0FB0B"/>
    <w:rsid w:val="75F7C7A6"/>
    <w:rsid w:val="7604E9CC"/>
    <w:rsid w:val="7609067E"/>
    <w:rsid w:val="7611259F"/>
    <w:rsid w:val="7615304B"/>
    <w:rsid w:val="7619A2DC"/>
    <w:rsid w:val="761C81F0"/>
    <w:rsid w:val="7635A340"/>
    <w:rsid w:val="7636EBF7"/>
    <w:rsid w:val="763BEEB3"/>
    <w:rsid w:val="764CE35D"/>
    <w:rsid w:val="76594F65"/>
    <w:rsid w:val="76766DA8"/>
    <w:rsid w:val="7677BC90"/>
    <w:rsid w:val="767923D8"/>
    <w:rsid w:val="767CD6AB"/>
    <w:rsid w:val="767DF9EC"/>
    <w:rsid w:val="76852ABA"/>
    <w:rsid w:val="76891DAD"/>
    <w:rsid w:val="768F0C44"/>
    <w:rsid w:val="769879F9"/>
    <w:rsid w:val="76BCC055"/>
    <w:rsid w:val="76BF374D"/>
    <w:rsid w:val="76CE21D6"/>
    <w:rsid w:val="76D40891"/>
    <w:rsid w:val="76DFEDA9"/>
    <w:rsid w:val="76E0FF58"/>
    <w:rsid w:val="76E2DD62"/>
    <w:rsid w:val="76E593D1"/>
    <w:rsid w:val="76E84BC4"/>
    <w:rsid w:val="7707A862"/>
    <w:rsid w:val="77083756"/>
    <w:rsid w:val="770A7DE3"/>
    <w:rsid w:val="7715554D"/>
    <w:rsid w:val="7756805A"/>
    <w:rsid w:val="7761D59B"/>
    <w:rsid w:val="776DE193"/>
    <w:rsid w:val="777162D0"/>
    <w:rsid w:val="777279CB"/>
    <w:rsid w:val="778410AC"/>
    <w:rsid w:val="779116F2"/>
    <w:rsid w:val="7793949A"/>
    <w:rsid w:val="77943825"/>
    <w:rsid w:val="77A087F7"/>
    <w:rsid w:val="77A5E836"/>
    <w:rsid w:val="77AEB62B"/>
    <w:rsid w:val="77B755DE"/>
    <w:rsid w:val="77CE92C3"/>
    <w:rsid w:val="77DB83C0"/>
    <w:rsid w:val="77DD4168"/>
    <w:rsid w:val="77E7E1C4"/>
    <w:rsid w:val="77F968F6"/>
    <w:rsid w:val="780250FA"/>
    <w:rsid w:val="7811C071"/>
    <w:rsid w:val="78134A1B"/>
    <w:rsid w:val="782A3DCA"/>
    <w:rsid w:val="782CA86B"/>
    <w:rsid w:val="7830D233"/>
    <w:rsid w:val="7836ECDE"/>
    <w:rsid w:val="783E3F6C"/>
    <w:rsid w:val="783EAE81"/>
    <w:rsid w:val="7841E190"/>
    <w:rsid w:val="78433BFA"/>
    <w:rsid w:val="78510C19"/>
    <w:rsid w:val="785C825C"/>
    <w:rsid w:val="78636B81"/>
    <w:rsid w:val="787A084C"/>
    <w:rsid w:val="787A72D4"/>
    <w:rsid w:val="78828C4F"/>
    <w:rsid w:val="788846F0"/>
    <w:rsid w:val="788F2D04"/>
    <w:rsid w:val="789CC7BF"/>
    <w:rsid w:val="789E348B"/>
    <w:rsid w:val="78A54547"/>
    <w:rsid w:val="78A62B3B"/>
    <w:rsid w:val="78AAE033"/>
    <w:rsid w:val="78B3AE19"/>
    <w:rsid w:val="78D27868"/>
    <w:rsid w:val="78D94854"/>
    <w:rsid w:val="78E526C7"/>
    <w:rsid w:val="78E68EA3"/>
    <w:rsid w:val="78EA89EF"/>
    <w:rsid w:val="78FFCD2B"/>
    <w:rsid w:val="79044BD3"/>
    <w:rsid w:val="7910A6A0"/>
    <w:rsid w:val="791371AC"/>
    <w:rsid w:val="791607A1"/>
    <w:rsid w:val="7942C049"/>
    <w:rsid w:val="794B3FAE"/>
    <w:rsid w:val="794B8E68"/>
    <w:rsid w:val="79596858"/>
    <w:rsid w:val="795A917D"/>
    <w:rsid w:val="796B0B72"/>
    <w:rsid w:val="79763771"/>
    <w:rsid w:val="79780656"/>
    <w:rsid w:val="797B9BCD"/>
    <w:rsid w:val="7999503B"/>
    <w:rsid w:val="79A492A8"/>
    <w:rsid w:val="79B149A8"/>
    <w:rsid w:val="79B7184C"/>
    <w:rsid w:val="79B781D9"/>
    <w:rsid w:val="79C6E64A"/>
    <w:rsid w:val="79CCCE6C"/>
    <w:rsid w:val="79CDD5A1"/>
    <w:rsid w:val="79D3FD6C"/>
    <w:rsid w:val="79DA3544"/>
    <w:rsid w:val="79DCB287"/>
    <w:rsid w:val="79DED8DC"/>
    <w:rsid w:val="79ED7398"/>
    <w:rsid w:val="79F43DBC"/>
    <w:rsid w:val="7A11AAE4"/>
    <w:rsid w:val="7A264F1C"/>
    <w:rsid w:val="7A28F5F3"/>
    <w:rsid w:val="7A2DD848"/>
    <w:rsid w:val="7A316B41"/>
    <w:rsid w:val="7A31A7B4"/>
    <w:rsid w:val="7A343DB1"/>
    <w:rsid w:val="7A37B227"/>
    <w:rsid w:val="7A394B75"/>
    <w:rsid w:val="7A3E8AD8"/>
    <w:rsid w:val="7A471A5D"/>
    <w:rsid w:val="7A512E18"/>
    <w:rsid w:val="7A5CEC16"/>
    <w:rsid w:val="7A65FAB7"/>
    <w:rsid w:val="7A758B90"/>
    <w:rsid w:val="7A774B4B"/>
    <w:rsid w:val="7A80021F"/>
    <w:rsid w:val="7A981A66"/>
    <w:rsid w:val="7A9A1166"/>
    <w:rsid w:val="7AA3F088"/>
    <w:rsid w:val="7AACF926"/>
    <w:rsid w:val="7AB384EC"/>
    <w:rsid w:val="7ABC8E04"/>
    <w:rsid w:val="7AC34C3E"/>
    <w:rsid w:val="7AC4F293"/>
    <w:rsid w:val="7AC91C5B"/>
    <w:rsid w:val="7B047DF3"/>
    <w:rsid w:val="7B1A627C"/>
    <w:rsid w:val="7B216EF9"/>
    <w:rsid w:val="7B354E55"/>
    <w:rsid w:val="7B35BE8F"/>
    <w:rsid w:val="7B35D4BA"/>
    <w:rsid w:val="7B3BAA2D"/>
    <w:rsid w:val="7B412C57"/>
    <w:rsid w:val="7B4D4698"/>
    <w:rsid w:val="7B511224"/>
    <w:rsid w:val="7B5A96C7"/>
    <w:rsid w:val="7B7B99E2"/>
    <w:rsid w:val="7B83CD15"/>
    <w:rsid w:val="7B8B9090"/>
    <w:rsid w:val="7B8DC707"/>
    <w:rsid w:val="7B8EDA1A"/>
    <w:rsid w:val="7B9690C6"/>
    <w:rsid w:val="7B9FF1D0"/>
    <w:rsid w:val="7BA2D4F2"/>
    <w:rsid w:val="7BAA5B5C"/>
    <w:rsid w:val="7BB70BC4"/>
    <w:rsid w:val="7BC48AC3"/>
    <w:rsid w:val="7BDD2E0A"/>
    <w:rsid w:val="7BE21187"/>
    <w:rsid w:val="7BEED459"/>
    <w:rsid w:val="7BF9D9BF"/>
    <w:rsid w:val="7C0045E4"/>
    <w:rsid w:val="7C020813"/>
    <w:rsid w:val="7C0BD11D"/>
    <w:rsid w:val="7C195BC3"/>
    <w:rsid w:val="7C197CC0"/>
    <w:rsid w:val="7C1D28AE"/>
    <w:rsid w:val="7C27731A"/>
    <w:rsid w:val="7C2A8DEB"/>
    <w:rsid w:val="7C3AA4B4"/>
    <w:rsid w:val="7C5666AA"/>
    <w:rsid w:val="7C5E6514"/>
    <w:rsid w:val="7C5F7DD9"/>
    <w:rsid w:val="7C6D0180"/>
    <w:rsid w:val="7C7447CB"/>
    <w:rsid w:val="7C8B6296"/>
    <w:rsid w:val="7C8C9181"/>
    <w:rsid w:val="7CB57B0A"/>
    <w:rsid w:val="7CB650DE"/>
    <w:rsid w:val="7CB6C864"/>
    <w:rsid w:val="7CC32240"/>
    <w:rsid w:val="7CD84B57"/>
    <w:rsid w:val="7D03A808"/>
    <w:rsid w:val="7D125794"/>
    <w:rsid w:val="7D1CA4A9"/>
    <w:rsid w:val="7D1FE230"/>
    <w:rsid w:val="7D21855E"/>
    <w:rsid w:val="7D24FA8F"/>
    <w:rsid w:val="7D305517"/>
    <w:rsid w:val="7D332A1E"/>
    <w:rsid w:val="7D3FB486"/>
    <w:rsid w:val="7D44CFED"/>
    <w:rsid w:val="7D533634"/>
    <w:rsid w:val="7D5BFB0D"/>
    <w:rsid w:val="7D67C394"/>
    <w:rsid w:val="7D697B30"/>
    <w:rsid w:val="7D7D0C88"/>
    <w:rsid w:val="7D936C7D"/>
    <w:rsid w:val="7D9C3268"/>
    <w:rsid w:val="7D9C8D40"/>
    <w:rsid w:val="7D9DA69E"/>
    <w:rsid w:val="7DA6C636"/>
    <w:rsid w:val="7DB5BA21"/>
    <w:rsid w:val="7DB62575"/>
    <w:rsid w:val="7DC9A651"/>
    <w:rsid w:val="7DD84E11"/>
    <w:rsid w:val="7DD9767F"/>
    <w:rsid w:val="7DE3F27D"/>
    <w:rsid w:val="7DF77B24"/>
    <w:rsid w:val="7DF9384A"/>
    <w:rsid w:val="7E00DFFB"/>
    <w:rsid w:val="7E030F6F"/>
    <w:rsid w:val="7E0B52F6"/>
    <w:rsid w:val="7E0CAE2C"/>
    <w:rsid w:val="7E20D5E6"/>
    <w:rsid w:val="7E26E7CF"/>
    <w:rsid w:val="7E33AEEC"/>
    <w:rsid w:val="7E366BEE"/>
    <w:rsid w:val="7E37BB3B"/>
    <w:rsid w:val="7E401621"/>
    <w:rsid w:val="7E505110"/>
    <w:rsid w:val="7E50FBAF"/>
    <w:rsid w:val="7E55FFDD"/>
    <w:rsid w:val="7E5AC4AA"/>
    <w:rsid w:val="7E6D0AF4"/>
    <w:rsid w:val="7E6D69E9"/>
    <w:rsid w:val="7E70EB26"/>
    <w:rsid w:val="7E7D32E7"/>
    <w:rsid w:val="7E9D7983"/>
    <w:rsid w:val="7EA19909"/>
    <w:rsid w:val="7EAD80F0"/>
    <w:rsid w:val="7EB88310"/>
    <w:rsid w:val="7EB8DACD"/>
    <w:rsid w:val="7EC5D7F4"/>
    <w:rsid w:val="7ECE2BCF"/>
    <w:rsid w:val="7ED0C239"/>
    <w:rsid w:val="7ED484E3"/>
    <w:rsid w:val="7EDD3922"/>
    <w:rsid w:val="7EEDD06F"/>
    <w:rsid w:val="7EF97B4F"/>
    <w:rsid w:val="7F01E9D1"/>
    <w:rsid w:val="7F0F3B09"/>
    <w:rsid w:val="7F263D6A"/>
    <w:rsid w:val="7F2DEFEA"/>
    <w:rsid w:val="7F4F3028"/>
    <w:rsid w:val="7F50776F"/>
    <w:rsid w:val="7F5C2B0C"/>
    <w:rsid w:val="7F686B69"/>
    <w:rsid w:val="7F78E265"/>
    <w:rsid w:val="7F7CABEC"/>
    <w:rsid w:val="7F809D1A"/>
    <w:rsid w:val="7F8BAFC1"/>
    <w:rsid w:val="7FA5CFF4"/>
    <w:rsid w:val="7FA8DABF"/>
    <w:rsid w:val="7FB1B868"/>
    <w:rsid w:val="7FB7A277"/>
    <w:rsid w:val="7FBCC70A"/>
    <w:rsid w:val="7FC3FB5A"/>
    <w:rsid w:val="7FC5E167"/>
    <w:rsid w:val="7FC74601"/>
    <w:rsid w:val="7FCE0E6A"/>
    <w:rsid w:val="7FE78FE5"/>
    <w:rsid w:val="7FE9C48C"/>
    <w:rsid w:val="7FF56A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334B69"/>
  <w15:docId w15:val="{C77E7004-5708-4C5B-B6EE-A2FFFF46E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unhideWhenUsed/>
    <w:qFormat/>
    <w:rsid w:val="00AB6EC4"/>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117C97"/>
  </w:style>
  <w:style w:type="table" w:styleId="TableGrid1" w:customStyle="1">
    <w:name w:val="Table Grid1"/>
    <w:basedOn w:val="TableNormal"/>
    <w:next w:val="TableGrid"/>
    <w:uiPriority w:val="59"/>
    <w:rsid w:val="00117C97"/>
    <w:pPr>
      <w:spacing w:after="0" w:line="240" w:lineRule="auto"/>
    </w:pPr>
    <w:rPr>
      <w:rFonts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117C9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A26EF0"/>
    <w:pPr>
      <w:ind w:left="720"/>
      <w:contextualSpacing/>
    </w:pPr>
  </w:style>
  <w:style w:type="character" w:styleId="Heading3Char" w:customStyle="1">
    <w:name w:val="Heading 3 Char"/>
    <w:basedOn w:val="DefaultParagraphFont"/>
    <w:link w:val="Heading3"/>
    <w:uiPriority w:val="9"/>
    <w:rsid w:val="00AB6EC4"/>
    <w:rPr>
      <w:rFonts w:asciiTheme="majorHAnsi" w:hAnsiTheme="majorHAnsi" w:eastAsiaTheme="majorEastAsia" w:cstheme="majorBidi"/>
      <w:color w:val="1F4D78" w:themeColor="accent1" w:themeShade="7F"/>
      <w:sz w:val="24"/>
      <w:szCs w:val="24"/>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alltrails.com/parks/wales/swansea/clyne-gardens"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microsoft.com/office/2019/09/relationships/intelligence" Target="intelligence.xml" Id="R2d9a1f4231304ca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56BE137BF1E2F246BD44AA613A57E57F" ma:contentTypeVersion="13" ma:contentTypeDescription="Create a new document." ma:contentTypeScope="" ma:versionID="604409bc189c2992ffd81ab783adb402">
  <xsd:schema xmlns:xsd="http://www.w3.org/2001/XMLSchema" xmlns:xs="http://www.w3.org/2001/XMLSchema" xmlns:p="http://schemas.microsoft.com/office/2006/metadata/properties" xmlns:ns3="9780a532-e7d2-4a00-9735-32ae29c37952" xmlns:ns4="9167a023-dd4e-4b2c-b63a-d1ae972d1163" targetNamespace="http://schemas.microsoft.com/office/2006/metadata/properties" ma:root="true" ma:fieldsID="58d9e6a6ad1f802df0f713a1326dad86" ns3:_="" ns4:_="">
    <xsd:import namespace="9780a532-e7d2-4a00-9735-32ae29c37952"/>
    <xsd:import namespace="9167a023-dd4e-4b2c-b63a-d1ae972d116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a532-e7d2-4a00-9735-32ae29c379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67a023-dd4e-4b2c-b63a-d1ae972d116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DAEF0A-7D3B-404C-8225-BC5648F407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103D27-C424-4CFE-BDE2-D1190785101E}">
  <ds:schemaRefs>
    <ds:schemaRef ds:uri="http://schemas.microsoft.com/sharepoint/v3/contenttype/forms"/>
  </ds:schemaRefs>
</ds:datastoreItem>
</file>

<file path=customXml/itemProps3.xml><?xml version="1.0" encoding="utf-8"?>
<ds:datastoreItem xmlns:ds="http://schemas.openxmlformats.org/officeDocument/2006/customXml" ds:itemID="{E2BB8F2B-D654-4B52-AE7F-3F56D6DF0C25}">
  <ds:schemaRefs>
    <ds:schemaRef ds:uri="http://schemas.openxmlformats.org/officeDocument/2006/bibliography"/>
  </ds:schemaRefs>
</ds:datastoreItem>
</file>

<file path=customXml/itemProps4.xml><?xml version="1.0" encoding="utf-8"?>
<ds:datastoreItem xmlns:ds="http://schemas.openxmlformats.org/officeDocument/2006/customXml" ds:itemID="{286CCBEC-E2DD-4281-9D18-4FF6D83C5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a532-e7d2-4a00-9735-32ae29c37952"/>
    <ds:schemaRef ds:uri="9167a023-dd4e-4b2c-b63a-d1ae972d11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Glenda Tinney</dc:creator>
  <keywords/>
  <dc:description/>
  <lastModifiedBy>K Bowden (Mayals Primary School)</lastModifiedBy>
  <revision>732</revision>
  <dcterms:created xsi:type="dcterms:W3CDTF">2021-08-29T21:11:00.0000000Z</dcterms:created>
  <dcterms:modified xsi:type="dcterms:W3CDTF">2021-09-26T19:27:14.2409998Z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0x01010056BE137BF1E2F246BD44AA613A57E57F</vt:lpwstr>
  </property>
</Properties>
</file>