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C434B" w14:textId="77777777" w:rsidR="00D81C1A" w:rsidRPr="00D81C1A" w:rsidRDefault="00D81C1A" w:rsidP="00D81C1A">
      <w:pPr>
        <w:spacing w:after="0" w:line="240" w:lineRule="auto"/>
        <w:ind w:left="-180" w:right="-334"/>
        <w:rPr>
          <w:rFonts w:ascii="Trebuchet MS" w:eastAsia="SimSun" w:hAnsi="Trebuchet MS" w:cs="Tahoma"/>
          <w:color w:val="000000"/>
          <w:sz w:val="24"/>
          <w:szCs w:val="24"/>
          <w:lang w:eastAsia="zh-CN"/>
        </w:rPr>
      </w:pPr>
      <w:r w:rsidRPr="00D81C1A">
        <w:rPr>
          <w:rFonts w:ascii="Georgia" w:eastAsia="SimSun" w:hAnsi="Georgia" w:cs="Times New Roman"/>
          <w:noProof/>
          <w:color w:val="000000"/>
          <w:sz w:val="21"/>
          <w:szCs w:val="21"/>
          <w:lang w:eastAsia="zh-CN"/>
        </w:rPr>
        <w:drawing>
          <wp:inline distT="0" distB="0" distL="0" distR="0" wp14:anchorId="53080730" wp14:editId="7608A1E3">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50E63F8" w14:textId="77777777" w:rsidR="00D81C1A" w:rsidRPr="00D81C1A" w:rsidRDefault="00D81C1A" w:rsidP="00D81C1A">
      <w:pPr>
        <w:keepNext/>
        <w:spacing w:before="240" w:after="60" w:line="240" w:lineRule="auto"/>
        <w:jc w:val="center"/>
        <w:outlineLvl w:val="0"/>
        <w:rPr>
          <w:rFonts w:ascii="Arial" w:eastAsia="SimSun" w:hAnsi="Arial" w:cs="Arial"/>
          <w:b/>
          <w:bCs/>
          <w:kern w:val="32"/>
          <w:sz w:val="32"/>
          <w:szCs w:val="32"/>
          <w:lang w:val="cy-GB" w:eastAsia="zh-CN"/>
        </w:rPr>
      </w:pPr>
      <w:r w:rsidRPr="00D81C1A">
        <w:rPr>
          <w:rFonts w:ascii="Arial" w:eastAsia="SimSun" w:hAnsi="Arial" w:cs="Arial"/>
          <w:b/>
          <w:bCs/>
          <w:kern w:val="32"/>
          <w:sz w:val="32"/>
          <w:szCs w:val="32"/>
          <w:lang w:val="cy-GB" w:eastAsia="zh-CN"/>
        </w:rPr>
        <w:t>Undergraduate assignment feedback form</w:t>
      </w:r>
    </w:p>
    <w:p w14:paraId="441E0520" w14:textId="77777777" w:rsidR="00D81C1A" w:rsidRPr="00D81C1A" w:rsidRDefault="00D81C1A" w:rsidP="00D81C1A">
      <w:pPr>
        <w:spacing w:after="0" w:line="240" w:lineRule="auto"/>
        <w:jc w:val="center"/>
        <w:rPr>
          <w:rFonts w:ascii="Arial" w:eastAsia="SimSun" w:hAnsi="Arial" w:cs="Arial"/>
          <w:b/>
          <w:sz w:val="24"/>
          <w:szCs w:val="24"/>
          <w:lang w:val="cy-GB" w:eastAsia="zh-CN"/>
        </w:rPr>
      </w:pPr>
      <w:r w:rsidRPr="00D81C1A">
        <w:rPr>
          <w:rFonts w:ascii="Arial" w:eastAsia="SimSun" w:hAnsi="Arial" w:cs="Arial"/>
          <w:b/>
          <w:sz w:val="24"/>
          <w:szCs w:val="24"/>
          <w:lang w:val="cy-GB" w:eastAsia="zh-CN"/>
        </w:rPr>
        <w:t>(to be completed by marker)</w:t>
      </w:r>
    </w:p>
    <w:p w14:paraId="4EB762FB" w14:textId="77777777" w:rsidR="00D81C1A" w:rsidRPr="00D81C1A" w:rsidRDefault="00D81C1A" w:rsidP="00D81C1A">
      <w:pPr>
        <w:spacing w:after="0" w:line="240" w:lineRule="auto"/>
        <w:jc w:val="center"/>
        <w:rPr>
          <w:rFonts w:ascii="Arial" w:eastAsia="SimSun" w:hAnsi="Arial" w:cs="Arial"/>
          <w:b/>
          <w:sz w:val="24"/>
          <w:szCs w:val="24"/>
          <w:lang w:val="cy-GB" w:eastAsia="zh-CN"/>
        </w:rPr>
      </w:pPr>
    </w:p>
    <w:p w14:paraId="6C5D2686" w14:textId="77777777" w:rsidR="00D81C1A" w:rsidRPr="00D81C1A" w:rsidRDefault="00D81C1A" w:rsidP="00D81C1A">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D81C1A" w:rsidRPr="00D81C1A" w14:paraId="2BCE0AC9" w14:textId="77777777" w:rsidTr="0000575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C9BDFBC" w14:textId="77777777" w:rsidR="00D81C1A" w:rsidRPr="00D81C1A" w:rsidRDefault="00D81C1A" w:rsidP="00D81C1A">
            <w:pPr>
              <w:spacing w:after="0" w:line="240" w:lineRule="auto"/>
              <w:ind w:right="34"/>
              <w:rPr>
                <w:rFonts w:ascii="Calibri" w:eastAsia="SimSun" w:hAnsi="Calibri" w:cs="Tahoma"/>
                <w:color w:val="000000"/>
                <w:sz w:val="24"/>
                <w:szCs w:val="24"/>
                <w:lang w:eastAsia="zh-CN"/>
              </w:rPr>
            </w:pPr>
            <w:r w:rsidRPr="00D81C1A">
              <w:rPr>
                <w:rFonts w:ascii="Calibri" w:eastAsia="SimSun" w:hAnsi="Calibri" w:cs="Tahoma"/>
                <w:i/>
                <w:color w:val="000000"/>
                <w:sz w:val="24"/>
                <w:szCs w:val="24"/>
                <w:lang w:eastAsia="zh-CN"/>
              </w:rPr>
              <w:t xml:space="preserve">Student Name: </w:t>
            </w:r>
            <w:r w:rsidRPr="00D81C1A">
              <w:rPr>
                <w:rFonts w:ascii="Calibri" w:eastAsia="SimSun" w:hAnsi="Calibri" w:cs="Tahoma"/>
                <w:color w:val="000000"/>
                <w:sz w:val="24"/>
                <w:szCs w:val="24"/>
                <w:lang w:eastAsia="zh-CN"/>
              </w:rPr>
              <w:t>Jane Elizabeth Manley</w:t>
            </w:r>
          </w:p>
          <w:p w14:paraId="12E30F48" w14:textId="77777777" w:rsidR="00D81C1A" w:rsidRPr="00D81C1A" w:rsidRDefault="00D81C1A" w:rsidP="00D81C1A">
            <w:pPr>
              <w:spacing w:after="0" w:line="240" w:lineRule="auto"/>
              <w:ind w:right="34"/>
              <w:rPr>
                <w:rFonts w:ascii="Calibri" w:eastAsia="SimSun" w:hAnsi="Calibri" w:cs="Tahoma"/>
                <w:i/>
                <w:color w:val="000000"/>
                <w:sz w:val="24"/>
                <w:szCs w:val="24"/>
                <w:lang w:eastAsia="zh-CN"/>
              </w:rPr>
            </w:pPr>
          </w:p>
        </w:tc>
      </w:tr>
      <w:tr w:rsidR="00D81C1A" w:rsidRPr="00D81C1A" w14:paraId="0B3FE956" w14:textId="77777777" w:rsidTr="0000575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A807B64" w14:textId="77777777" w:rsidR="00D81C1A" w:rsidRPr="00D81C1A" w:rsidRDefault="00D81C1A" w:rsidP="00D81C1A">
            <w:pPr>
              <w:spacing w:after="0" w:line="240" w:lineRule="auto"/>
              <w:ind w:right="34"/>
              <w:rPr>
                <w:rFonts w:ascii="Calibri" w:eastAsia="SimSun" w:hAnsi="Calibri" w:cs="Tahoma"/>
                <w:color w:val="000000"/>
                <w:sz w:val="24"/>
                <w:szCs w:val="24"/>
                <w:lang w:eastAsia="zh-CN"/>
              </w:rPr>
            </w:pPr>
            <w:r w:rsidRPr="00D81C1A">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 xml:space="preserve"> </w:t>
            </w:r>
            <w:r>
              <w:rPr>
                <w:rFonts w:ascii="Calibri" w:eastAsia="SimSun" w:hAnsi="Calibri" w:cs="Tahoma"/>
                <w:color w:val="000000"/>
                <w:sz w:val="24"/>
                <w:szCs w:val="24"/>
                <w:lang w:eastAsia="zh-CN"/>
              </w:rPr>
              <w:t>CSSK4004</w:t>
            </w:r>
          </w:p>
          <w:p w14:paraId="4E0A71E9" w14:textId="77777777" w:rsidR="00D81C1A" w:rsidRPr="00D81C1A" w:rsidRDefault="00D81C1A" w:rsidP="00D81C1A">
            <w:pPr>
              <w:spacing w:after="0" w:line="240" w:lineRule="auto"/>
              <w:ind w:right="34"/>
              <w:rPr>
                <w:rFonts w:ascii="Calibri" w:eastAsia="SimSun" w:hAnsi="Calibri" w:cs="Tahoma"/>
                <w:i/>
                <w:color w:val="000000"/>
                <w:sz w:val="24"/>
                <w:szCs w:val="24"/>
                <w:lang w:eastAsia="zh-CN"/>
              </w:rPr>
            </w:pPr>
          </w:p>
          <w:p w14:paraId="01C0D589" w14:textId="77777777" w:rsidR="00D81C1A" w:rsidRPr="00D81C1A" w:rsidRDefault="00D81C1A" w:rsidP="00D81C1A">
            <w:pPr>
              <w:spacing w:after="0" w:line="240" w:lineRule="auto"/>
              <w:ind w:right="34"/>
              <w:rPr>
                <w:rFonts w:ascii="Calibri" w:eastAsia="SimSun" w:hAnsi="Calibri" w:cs="Tahoma"/>
                <w:color w:val="000000"/>
                <w:sz w:val="24"/>
                <w:szCs w:val="24"/>
                <w:lang w:eastAsia="zh-CN"/>
              </w:rPr>
            </w:pPr>
            <w:r w:rsidRPr="00D81C1A">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 xml:space="preserve"> </w:t>
            </w:r>
            <w:r>
              <w:rPr>
                <w:rFonts w:ascii="Calibri" w:eastAsia="SimSun" w:hAnsi="Calibri" w:cs="Tahoma"/>
                <w:color w:val="000000"/>
                <w:sz w:val="24"/>
                <w:szCs w:val="24"/>
                <w:lang w:eastAsia="zh-CN"/>
              </w:rPr>
              <w:t>Skills for academic study</w:t>
            </w:r>
          </w:p>
        </w:tc>
        <w:tc>
          <w:tcPr>
            <w:tcW w:w="3967" w:type="dxa"/>
            <w:gridSpan w:val="2"/>
            <w:tcBorders>
              <w:top w:val="single" w:sz="4" w:space="0" w:color="auto"/>
              <w:left w:val="single" w:sz="4" w:space="0" w:color="auto"/>
              <w:bottom w:val="single" w:sz="4" w:space="0" w:color="auto"/>
              <w:right w:val="single" w:sz="4" w:space="0" w:color="auto"/>
            </w:tcBorders>
          </w:tcPr>
          <w:p w14:paraId="5DCC8CBC" w14:textId="77777777" w:rsidR="00D81C1A" w:rsidRPr="00D81C1A" w:rsidRDefault="00D81C1A" w:rsidP="00D81C1A">
            <w:pPr>
              <w:spacing w:after="0" w:line="240" w:lineRule="auto"/>
              <w:ind w:right="34"/>
              <w:rPr>
                <w:rFonts w:ascii="Calibri" w:eastAsia="SimSun" w:hAnsi="Calibri" w:cs="Tahoma"/>
                <w:color w:val="000000"/>
                <w:sz w:val="24"/>
                <w:szCs w:val="24"/>
                <w:lang w:eastAsia="zh-CN"/>
              </w:rPr>
            </w:pPr>
            <w:r w:rsidRPr="00D81C1A">
              <w:rPr>
                <w:rFonts w:ascii="Calibri" w:eastAsia="SimSun" w:hAnsi="Calibri" w:cs="Tahoma"/>
                <w:i/>
                <w:color w:val="000000"/>
                <w:sz w:val="24"/>
                <w:szCs w:val="24"/>
                <w:lang w:eastAsia="zh-CN"/>
              </w:rPr>
              <w:t xml:space="preserve">Student number: </w:t>
            </w:r>
            <w:r w:rsidRPr="00D81C1A">
              <w:rPr>
                <w:rFonts w:ascii="Calibri" w:eastAsia="SimSun" w:hAnsi="Calibri" w:cs="Tahoma"/>
                <w:color w:val="000000"/>
                <w:sz w:val="24"/>
                <w:szCs w:val="24"/>
                <w:lang w:eastAsia="zh-CN"/>
              </w:rPr>
              <w:t>0202616</w:t>
            </w:r>
          </w:p>
        </w:tc>
      </w:tr>
      <w:tr w:rsidR="00D81C1A" w:rsidRPr="00D81C1A" w14:paraId="582FBDC3" w14:textId="77777777" w:rsidTr="0000575C">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DE734FA" w14:textId="77777777" w:rsidR="00D81C1A" w:rsidRPr="00D81C1A" w:rsidRDefault="00D81C1A" w:rsidP="00D81C1A">
            <w:pPr>
              <w:spacing w:after="0" w:line="240" w:lineRule="auto"/>
              <w:rPr>
                <w:rFonts w:ascii="Calibri" w:eastAsia="SimSun" w:hAnsi="Calibri" w:cs="Tahoma"/>
                <w:i/>
                <w:color w:val="000000"/>
                <w:sz w:val="24"/>
                <w:szCs w:val="24"/>
                <w:lang w:eastAsia="zh-CN"/>
              </w:rPr>
            </w:pPr>
            <w:r w:rsidRPr="00D81C1A">
              <w:rPr>
                <w:rFonts w:ascii="Calibri" w:eastAsia="SimSun" w:hAnsi="Calibri" w:cs="Tahoma"/>
                <w:i/>
                <w:color w:val="000000"/>
                <w:sz w:val="24"/>
                <w:szCs w:val="24"/>
                <w:lang w:eastAsia="zh-CN"/>
              </w:rPr>
              <w:t>For completion by marker:</w:t>
            </w:r>
          </w:p>
          <w:p w14:paraId="19E81F28"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r w:rsidRPr="00D81C1A">
              <w:rPr>
                <w:rFonts w:ascii="Calibri" w:eastAsia="SimSun" w:hAnsi="Calibri" w:cs="Tahoma"/>
                <w:i/>
                <w:color w:val="000000"/>
                <w:sz w:val="24"/>
                <w:szCs w:val="24"/>
                <w:lang w:eastAsia="zh-CN"/>
              </w:rPr>
              <w:t>Comments:</w:t>
            </w:r>
          </w:p>
          <w:p w14:paraId="79000E2E"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122CF3F3"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619760DB"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076B9884"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45C6A318"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706BB0D3"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6E6B7813"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2BEA609F"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59898701"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0C0D2A00"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p w14:paraId="70110668" w14:textId="77777777" w:rsidR="00D81C1A" w:rsidRPr="00D81C1A" w:rsidRDefault="00D81C1A" w:rsidP="00D81C1A">
            <w:pPr>
              <w:spacing w:before="100" w:beforeAutospacing="1" w:after="100" w:afterAutospacing="1" w:line="240" w:lineRule="auto"/>
              <w:rPr>
                <w:rFonts w:ascii="Calibri" w:eastAsia="SimSun" w:hAnsi="Calibri" w:cs="Tahoma"/>
                <w:i/>
                <w:color w:val="000000"/>
                <w:sz w:val="24"/>
                <w:szCs w:val="24"/>
                <w:lang w:eastAsia="zh-CN"/>
              </w:rPr>
            </w:pPr>
          </w:p>
        </w:tc>
      </w:tr>
      <w:tr w:rsidR="00D81C1A" w:rsidRPr="00D81C1A" w14:paraId="272EEEB2" w14:textId="77777777" w:rsidTr="0000575C">
        <w:trPr>
          <w:trHeight w:val="492"/>
        </w:trPr>
        <w:tc>
          <w:tcPr>
            <w:tcW w:w="6768" w:type="dxa"/>
            <w:gridSpan w:val="2"/>
            <w:tcBorders>
              <w:top w:val="single" w:sz="4" w:space="0" w:color="auto"/>
            </w:tcBorders>
            <w:vAlign w:val="center"/>
          </w:tcPr>
          <w:p w14:paraId="3A8FD6F4" w14:textId="77777777" w:rsidR="00D81C1A" w:rsidRPr="00D81C1A" w:rsidRDefault="00D81C1A" w:rsidP="00D81C1A">
            <w:pPr>
              <w:spacing w:before="100" w:beforeAutospacing="1" w:after="100" w:afterAutospacing="1" w:line="240" w:lineRule="auto"/>
              <w:ind w:left="142" w:right="34"/>
              <w:rPr>
                <w:rFonts w:ascii="Calibri" w:eastAsia="SimSun" w:hAnsi="Calibri" w:cs="Tahoma"/>
                <w:i/>
                <w:color w:val="000000"/>
                <w:sz w:val="24"/>
                <w:szCs w:val="24"/>
                <w:lang w:eastAsia="zh-CN"/>
              </w:rPr>
            </w:pPr>
            <w:r w:rsidRPr="00D81C1A">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3B3624CF" w14:textId="77777777" w:rsidR="00D81C1A" w:rsidRPr="00D81C1A" w:rsidRDefault="00D81C1A" w:rsidP="00D81C1A">
            <w:pPr>
              <w:spacing w:before="100" w:beforeAutospacing="1" w:after="0" w:afterAutospacing="1" w:line="240" w:lineRule="auto"/>
              <w:ind w:left="142" w:right="34"/>
              <w:rPr>
                <w:rFonts w:ascii="Calibri" w:eastAsia="SimSun" w:hAnsi="Calibri" w:cs="Tahoma"/>
                <w:i/>
                <w:color w:val="000000"/>
                <w:sz w:val="24"/>
                <w:szCs w:val="24"/>
                <w:lang w:eastAsia="zh-CN"/>
              </w:rPr>
            </w:pPr>
            <w:r w:rsidRPr="00D81C1A">
              <w:rPr>
                <w:rFonts w:ascii="Calibri" w:eastAsia="SimSun" w:hAnsi="Calibri" w:cs="Tahoma"/>
                <w:i/>
                <w:color w:val="000000"/>
                <w:sz w:val="24"/>
                <w:szCs w:val="24"/>
                <w:lang w:eastAsia="zh-CN"/>
              </w:rPr>
              <w:t>Date:</w:t>
            </w:r>
          </w:p>
        </w:tc>
      </w:tr>
      <w:tr w:rsidR="00D81C1A" w:rsidRPr="00D81C1A" w14:paraId="51EB9F09" w14:textId="77777777" w:rsidTr="0000575C">
        <w:tc>
          <w:tcPr>
            <w:tcW w:w="8755" w:type="dxa"/>
            <w:gridSpan w:val="3"/>
            <w:vAlign w:val="center"/>
          </w:tcPr>
          <w:p w14:paraId="4E87DFCE" w14:textId="77777777" w:rsidR="00D81C1A" w:rsidRPr="00D81C1A" w:rsidRDefault="00D81C1A" w:rsidP="00D81C1A">
            <w:pPr>
              <w:spacing w:after="0" w:line="240" w:lineRule="auto"/>
              <w:ind w:left="142" w:right="34"/>
              <w:rPr>
                <w:rFonts w:ascii="Calibri" w:eastAsia="SimSun" w:hAnsi="Calibri" w:cs="Tahoma"/>
                <w:i/>
                <w:color w:val="000000"/>
                <w:sz w:val="24"/>
                <w:szCs w:val="24"/>
                <w:lang w:eastAsia="zh-CN"/>
              </w:rPr>
            </w:pPr>
            <w:r w:rsidRPr="00D81C1A">
              <w:rPr>
                <w:rFonts w:ascii="Calibri" w:eastAsia="SimSun" w:hAnsi="Calibri" w:cs="Tahoma"/>
                <w:i/>
                <w:color w:val="000000"/>
                <w:sz w:val="24"/>
                <w:szCs w:val="24"/>
                <w:lang w:eastAsia="zh-CN"/>
              </w:rPr>
              <w:t xml:space="preserve">Provisional mark: </w:t>
            </w:r>
          </w:p>
          <w:p w14:paraId="4DA1C411" w14:textId="77777777" w:rsidR="00D81C1A" w:rsidRPr="00D81C1A" w:rsidRDefault="00D81C1A" w:rsidP="00D81C1A">
            <w:pPr>
              <w:spacing w:after="0" w:line="240" w:lineRule="auto"/>
              <w:ind w:left="142" w:right="34"/>
              <w:rPr>
                <w:rFonts w:ascii="Calibri" w:eastAsia="SimSun" w:hAnsi="Calibri" w:cs="Tahoma"/>
                <w:i/>
                <w:color w:val="000000"/>
                <w:sz w:val="24"/>
                <w:szCs w:val="24"/>
                <w:lang w:eastAsia="zh-CN"/>
              </w:rPr>
            </w:pPr>
            <w:r w:rsidRPr="00D81C1A">
              <w:rPr>
                <w:rFonts w:ascii="Calibri" w:eastAsia="SimSun" w:hAnsi="Calibri" w:cs="Tahoma"/>
                <w:b/>
                <w:i/>
                <w:color w:val="000000"/>
                <w:sz w:val="24"/>
                <w:szCs w:val="24"/>
                <w:lang w:eastAsia="zh-CN"/>
              </w:rPr>
              <w:t>NB.</w:t>
            </w:r>
            <w:r w:rsidRPr="00D81C1A">
              <w:rPr>
                <w:rFonts w:ascii="Calibri" w:eastAsia="SimSun" w:hAnsi="Calibri" w:cs="Tahoma"/>
                <w:i/>
                <w:color w:val="000000"/>
                <w:sz w:val="24"/>
                <w:szCs w:val="24"/>
                <w:lang w:eastAsia="zh-CN"/>
              </w:rPr>
              <w:t xml:space="preserve">  All marks are provisional until confirmed by the final examination board. </w:t>
            </w:r>
          </w:p>
        </w:tc>
      </w:tr>
    </w:tbl>
    <w:p w14:paraId="5740F476" w14:textId="77777777" w:rsidR="00D81C1A" w:rsidRPr="00D81C1A" w:rsidRDefault="00D81C1A" w:rsidP="00D81C1A">
      <w:pPr>
        <w:spacing w:after="0" w:line="240" w:lineRule="auto"/>
        <w:ind w:right="-334"/>
        <w:rPr>
          <w:rFonts w:ascii="Trebuchet MS" w:eastAsia="SimSun" w:hAnsi="Trebuchet MS" w:cs="Tahoma"/>
          <w:b/>
          <w:bCs/>
          <w:color w:val="000000"/>
          <w:sz w:val="24"/>
          <w:szCs w:val="24"/>
          <w:lang w:eastAsia="zh-CN"/>
        </w:rPr>
      </w:pPr>
    </w:p>
    <w:p w14:paraId="71EF24B0" w14:textId="77777777" w:rsidR="002947F6" w:rsidRDefault="002947F6" w:rsidP="008B00DE">
      <w:pPr>
        <w:spacing w:line="240" w:lineRule="auto"/>
        <w:jc w:val="center"/>
        <w:rPr>
          <w:rFonts w:ascii="Arial" w:hAnsi="Arial" w:cs="Arial"/>
          <w:sz w:val="24"/>
          <w:szCs w:val="24"/>
          <w:u w:val="single"/>
        </w:rPr>
      </w:pPr>
    </w:p>
    <w:p w14:paraId="7E5F5B43" w14:textId="3A65B89C" w:rsidR="002947F6" w:rsidRDefault="00C4172A" w:rsidP="00C4172A">
      <w:pPr>
        <w:spacing w:line="480" w:lineRule="auto"/>
        <w:jc w:val="center"/>
        <w:rPr>
          <w:rFonts w:ascii="Arial" w:hAnsi="Arial" w:cs="Arial"/>
          <w:b/>
          <w:sz w:val="24"/>
          <w:szCs w:val="24"/>
          <w:u w:val="single"/>
        </w:rPr>
      </w:pPr>
      <w:r>
        <w:rPr>
          <w:rFonts w:ascii="Arial" w:hAnsi="Arial" w:cs="Arial"/>
          <w:b/>
          <w:sz w:val="24"/>
          <w:szCs w:val="24"/>
          <w:u w:val="single"/>
        </w:rPr>
        <w:lastRenderedPageBreak/>
        <w:t>Week 2 Portfolio – Contextual Skills</w:t>
      </w:r>
    </w:p>
    <w:p w14:paraId="6B681D60" w14:textId="6DEB79A5" w:rsidR="00C4172A" w:rsidRDefault="00C4172A" w:rsidP="00C4172A">
      <w:pPr>
        <w:spacing w:line="480" w:lineRule="auto"/>
        <w:jc w:val="center"/>
        <w:rPr>
          <w:rFonts w:ascii="Arial" w:hAnsi="Arial" w:cs="Arial"/>
          <w:sz w:val="24"/>
          <w:szCs w:val="24"/>
          <w:u w:val="single"/>
        </w:rPr>
      </w:pPr>
      <w:r w:rsidRPr="00C4172A">
        <w:rPr>
          <w:rFonts w:ascii="Arial" w:hAnsi="Arial" w:cs="Arial"/>
          <w:sz w:val="24"/>
          <w:szCs w:val="24"/>
          <w:u w:val="single"/>
        </w:rPr>
        <w:t>Montaigne’s essay ‘Of Conscience’ (1580)</w:t>
      </w:r>
    </w:p>
    <w:p w14:paraId="7DA6A4E0" w14:textId="692497CA" w:rsidR="009A59B5" w:rsidRDefault="009A59B5" w:rsidP="00C4172A">
      <w:pPr>
        <w:spacing w:line="480" w:lineRule="auto"/>
        <w:jc w:val="center"/>
        <w:rPr>
          <w:rFonts w:ascii="Arial" w:hAnsi="Arial" w:cs="Arial"/>
          <w:sz w:val="24"/>
          <w:szCs w:val="24"/>
          <w:u w:val="single"/>
        </w:rPr>
      </w:pPr>
    </w:p>
    <w:p w14:paraId="3BE00D41" w14:textId="03A34F21" w:rsidR="009A59B5" w:rsidRDefault="00E11C60" w:rsidP="009A59B5">
      <w:pPr>
        <w:spacing w:line="480" w:lineRule="auto"/>
        <w:rPr>
          <w:rFonts w:ascii="Arial" w:hAnsi="Arial" w:cs="Arial"/>
          <w:sz w:val="24"/>
          <w:szCs w:val="24"/>
          <w:u w:val="single"/>
        </w:rPr>
      </w:pPr>
      <w:r>
        <w:rPr>
          <w:rFonts w:ascii="Arial" w:hAnsi="Arial" w:cs="Arial"/>
          <w:sz w:val="24"/>
          <w:szCs w:val="24"/>
          <w:u w:val="single"/>
        </w:rPr>
        <w:t>Specific</w:t>
      </w:r>
    </w:p>
    <w:p w14:paraId="2B1F46C8" w14:textId="337507C5" w:rsidR="00E11C60" w:rsidRDefault="00E11C60" w:rsidP="009A59B5">
      <w:pPr>
        <w:spacing w:line="480" w:lineRule="auto"/>
        <w:rPr>
          <w:rFonts w:ascii="Arial" w:hAnsi="Arial" w:cs="Arial"/>
          <w:sz w:val="24"/>
          <w:szCs w:val="24"/>
        </w:rPr>
      </w:pPr>
      <w:r>
        <w:rPr>
          <w:rFonts w:ascii="Arial" w:hAnsi="Arial" w:cs="Arial"/>
          <w:sz w:val="24"/>
          <w:szCs w:val="24"/>
        </w:rPr>
        <w:t xml:space="preserve">The thesis of Montaigne’s essay </w:t>
      </w:r>
      <w:r w:rsidR="00F730BF">
        <w:rPr>
          <w:rFonts w:ascii="Arial" w:hAnsi="Arial" w:cs="Arial"/>
          <w:sz w:val="24"/>
          <w:szCs w:val="24"/>
        </w:rPr>
        <w:t xml:space="preserve">is twofold; the conscience of people will always tell them </w:t>
      </w:r>
      <w:r w:rsidR="00B94AD8">
        <w:rPr>
          <w:rFonts w:ascii="Arial" w:hAnsi="Arial" w:cs="Arial"/>
          <w:sz w:val="24"/>
          <w:szCs w:val="24"/>
        </w:rPr>
        <w:t xml:space="preserve">and </w:t>
      </w:r>
      <w:r w:rsidR="00EB7CC9">
        <w:rPr>
          <w:rFonts w:ascii="Arial" w:hAnsi="Arial" w:cs="Arial"/>
          <w:sz w:val="24"/>
          <w:szCs w:val="24"/>
        </w:rPr>
        <w:t xml:space="preserve">reveal to </w:t>
      </w:r>
      <w:r w:rsidR="00B94AD8">
        <w:rPr>
          <w:rFonts w:ascii="Arial" w:hAnsi="Arial" w:cs="Arial"/>
          <w:sz w:val="24"/>
          <w:szCs w:val="24"/>
        </w:rPr>
        <w:t xml:space="preserve">the world </w:t>
      </w:r>
      <w:r w:rsidR="00F730BF">
        <w:rPr>
          <w:rFonts w:ascii="Arial" w:hAnsi="Arial" w:cs="Arial"/>
          <w:sz w:val="24"/>
          <w:szCs w:val="24"/>
        </w:rPr>
        <w:t>the truth</w:t>
      </w:r>
      <w:r w:rsidR="00F07FE8">
        <w:rPr>
          <w:rFonts w:ascii="Arial" w:hAnsi="Arial" w:cs="Arial"/>
          <w:sz w:val="24"/>
          <w:szCs w:val="24"/>
        </w:rPr>
        <w:t>, and torture does not work.</w:t>
      </w:r>
    </w:p>
    <w:p w14:paraId="459741A6" w14:textId="6CFAB1AE" w:rsidR="006F7F11" w:rsidRDefault="00E03127" w:rsidP="00C4172A">
      <w:pPr>
        <w:spacing w:line="480" w:lineRule="auto"/>
        <w:rPr>
          <w:rFonts w:ascii="Arial" w:hAnsi="Arial" w:cs="Arial"/>
          <w:sz w:val="24"/>
          <w:szCs w:val="24"/>
        </w:rPr>
      </w:pPr>
      <w:r w:rsidRPr="00E03127">
        <w:rPr>
          <w:rFonts w:ascii="Arial" w:hAnsi="Arial" w:cs="Arial"/>
          <w:sz w:val="24"/>
          <w:szCs w:val="24"/>
        </w:rPr>
        <w:t>From</w:t>
      </w:r>
      <w:r>
        <w:rPr>
          <w:rFonts w:ascii="Arial" w:hAnsi="Arial" w:cs="Arial"/>
          <w:sz w:val="24"/>
          <w:szCs w:val="24"/>
        </w:rPr>
        <w:t xml:space="preserve"> a modern perspective, there is no evidence or research to support his thesis</w:t>
      </w:r>
      <w:r w:rsidR="00B36790">
        <w:rPr>
          <w:rFonts w:ascii="Arial" w:hAnsi="Arial" w:cs="Arial"/>
          <w:sz w:val="24"/>
          <w:szCs w:val="24"/>
        </w:rPr>
        <w:t>;</w:t>
      </w:r>
      <w:r w:rsidR="00446235">
        <w:rPr>
          <w:rFonts w:ascii="Arial" w:hAnsi="Arial" w:cs="Arial"/>
          <w:sz w:val="24"/>
          <w:szCs w:val="24"/>
        </w:rPr>
        <w:t xml:space="preserve"> what he does, is to give the reader examples </w:t>
      </w:r>
      <w:r w:rsidR="00F10C54">
        <w:rPr>
          <w:rFonts w:ascii="Arial" w:hAnsi="Arial" w:cs="Arial"/>
          <w:sz w:val="24"/>
          <w:szCs w:val="24"/>
        </w:rPr>
        <w:t xml:space="preserve">of </w:t>
      </w:r>
      <w:r w:rsidR="00446235">
        <w:rPr>
          <w:rFonts w:ascii="Arial" w:hAnsi="Arial" w:cs="Arial"/>
          <w:sz w:val="24"/>
          <w:szCs w:val="24"/>
        </w:rPr>
        <w:t>how a man’s conscience may lead to discovery of unknown</w:t>
      </w:r>
      <w:r w:rsidR="0057652D">
        <w:rPr>
          <w:rFonts w:ascii="Arial" w:hAnsi="Arial" w:cs="Arial"/>
          <w:sz w:val="24"/>
          <w:szCs w:val="24"/>
        </w:rPr>
        <w:t xml:space="preserve"> crimes</w:t>
      </w:r>
      <w:r w:rsidR="00D40BB2">
        <w:rPr>
          <w:rFonts w:ascii="Arial" w:hAnsi="Arial" w:cs="Arial"/>
          <w:sz w:val="24"/>
          <w:szCs w:val="24"/>
        </w:rPr>
        <w:t xml:space="preserve"> or make his innocence obvious.</w:t>
      </w:r>
      <w:r w:rsidR="00EB7CC9">
        <w:rPr>
          <w:rFonts w:ascii="Arial" w:hAnsi="Arial" w:cs="Arial"/>
          <w:sz w:val="24"/>
          <w:szCs w:val="24"/>
        </w:rPr>
        <w:t xml:space="preserve"> Young Bessus’s killing of the sparrows </w:t>
      </w:r>
      <w:r w:rsidR="00E714D9">
        <w:rPr>
          <w:rFonts w:ascii="Arial" w:hAnsi="Arial" w:cs="Arial"/>
          <w:sz w:val="24"/>
          <w:szCs w:val="24"/>
        </w:rPr>
        <w:t>leads to</w:t>
      </w:r>
      <w:r w:rsidR="00EB7CC9">
        <w:rPr>
          <w:rFonts w:ascii="Arial" w:hAnsi="Arial" w:cs="Arial"/>
          <w:sz w:val="24"/>
          <w:szCs w:val="24"/>
        </w:rPr>
        <w:t xml:space="preserve"> his</w:t>
      </w:r>
      <w:r w:rsidR="00E714D9">
        <w:rPr>
          <w:rFonts w:ascii="Arial" w:hAnsi="Arial" w:cs="Arial"/>
          <w:sz w:val="24"/>
          <w:szCs w:val="24"/>
        </w:rPr>
        <w:t xml:space="preserve"> previously well-kept secret of</w:t>
      </w:r>
      <w:r w:rsidR="00EB7CC9">
        <w:rPr>
          <w:rFonts w:ascii="Arial" w:hAnsi="Arial" w:cs="Arial"/>
          <w:sz w:val="24"/>
          <w:szCs w:val="24"/>
        </w:rPr>
        <w:t xml:space="preserve"> </w:t>
      </w:r>
      <w:r w:rsidR="00EB7CC9" w:rsidRPr="00EA44C2">
        <w:rPr>
          <w:rFonts w:ascii="Arial" w:hAnsi="Arial" w:cs="Arial"/>
          <w:sz w:val="24"/>
          <w:szCs w:val="24"/>
        </w:rPr>
        <w:t>parricide</w:t>
      </w:r>
      <w:r w:rsidR="00E714D9">
        <w:rPr>
          <w:rFonts w:ascii="Arial" w:hAnsi="Arial" w:cs="Arial"/>
          <w:sz w:val="24"/>
          <w:szCs w:val="24"/>
        </w:rPr>
        <w:t xml:space="preserve"> being revealed,</w:t>
      </w:r>
      <w:r w:rsidR="00EB7CC9">
        <w:rPr>
          <w:rFonts w:ascii="Arial" w:hAnsi="Arial" w:cs="Arial"/>
          <w:sz w:val="24"/>
          <w:szCs w:val="24"/>
        </w:rPr>
        <w:t xml:space="preserve"> and Scipio’s innocence </w:t>
      </w:r>
      <w:r w:rsidR="00E714D9">
        <w:rPr>
          <w:rFonts w:ascii="Arial" w:hAnsi="Arial" w:cs="Arial"/>
          <w:sz w:val="24"/>
          <w:szCs w:val="24"/>
        </w:rPr>
        <w:t xml:space="preserve">is proven as he was unable to ‘lower himself to the </w:t>
      </w:r>
      <w:r w:rsidR="003C708E">
        <w:rPr>
          <w:rFonts w:ascii="Arial" w:hAnsi="Arial" w:cs="Arial"/>
          <w:sz w:val="24"/>
          <w:szCs w:val="24"/>
        </w:rPr>
        <w:t>meanness</w:t>
      </w:r>
      <w:r w:rsidR="00E714D9">
        <w:rPr>
          <w:rFonts w:ascii="Arial" w:hAnsi="Arial" w:cs="Arial"/>
          <w:sz w:val="24"/>
          <w:szCs w:val="24"/>
        </w:rPr>
        <w:t xml:space="preserve"> of defending his innocence’.</w:t>
      </w:r>
      <w:r w:rsidR="00D52C61">
        <w:rPr>
          <w:rFonts w:ascii="Arial" w:hAnsi="Arial" w:cs="Arial"/>
          <w:sz w:val="24"/>
          <w:szCs w:val="24"/>
        </w:rPr>
        <w:t xml:space="preserve"> Montaigne also uses personal experience of his </w:t>
      </w:r>
      <w:r w:rsidR="00857020">
        <w:rPr>
          <w:rFonts w:ascii="Arial" w:hAnsi="Arial" w:cs="Arial"/>
          <w:sz w:val="24"/>
          <w:szCs w:val="24"/>
        </w:rPr>
        <w:t>travels</w:t>
      </w:r>
      <w:r w:rsidR="00D52C61">
        <w:rPr>
          <w:rFonts w:ascii="Arial" w:hAnsi="Arial" w:cs="Arial"/>
          <w:sz w:val="24"/>
          <w:szCs w:val="24"/>
        </w:rPr>
        <w:t xml:space="preserve"> during the civil wars to </w:t>
      </w:r>
      <w:r w:rsidR="00C11087">
        <w:rPr>
          <w:rFonts w:ascii="Arial" w:hAnsi="Arial" w:cs="Arial"/>
          <w:sz w:val="24"/>
          <w:szCs w:val="24"/>
        </w:rPr>
        <w:t>explain and discuss</w:t>
      </w:r>
      <w:r w:rsidR="00D52C61">
        <w:rPr>
          <w:rFonts w:ascii="Arial" w:hAnsi="Arial" w:cs="Arial"/>
          <w:sz w:val="24"/>
          <w:szCs w:val="24"/>
        </w:rPr>
        <w:t xml:space="preserve"> his beliefs about conscience</w:t>
      </w:r>
      <w:r w:rsidR="00857020">
        <w:rPr>
          <w:rFonts w:ascii="Arial" w:hAnsi="Arial" w:cs="Arial"/>
          <w:sz w:val="24"/>
          <w:szCs w:val="24"/>
        </w:rPr>
        <w:t>; his own and his companion’s fear: ‘It makes us betray, accuse, and fight against ourselves, and for want of other witnesses, to give evidence against ourselves’.</w:t>
      </w:r>
      <w:r w:rsidR="006F7F11">
        <w:rPr>
          <w:rFonts w:ascii="Arial" w:hAnsi="Arial" w:cs="Arial"/>
          <w:sz w:val="24"/>
          <w:szCs w:val="24"/>
        </w:rPr>
        <w:t xml:space="preserve"> </w:t>
      </w:r>
      <w:r w:rsidR="00D52C61">
        <w:rPr>
          <w:rFonts w:ascii="Arial" w:hAnsi="Arial" w:cs="Arial"/>
          <w:sz w:val="24"/>
          <w:szCs w:val="24"/>
        </w:rPr>
        <w:t xml:space="preserve">   </w:t>
      </w:r>
    </w:p>
    <w:p w14:paraId="65E68760" w14:textId="2B033C99" w:rsidR="001403DD" w:rsidRDefault="006F7F11" w:rsidP="00C4172A">
      <w:pPr>
        <w:spacing w:line="480" w:lineRule="auto"/>
        <w:rPr>
          <w:rFonts w:ascii="Arial" w:hAnsi="Arial" w:cs="Arial"/>
          <w:sz w:val="24"/>
          <w:szCs w:val="24"/>
        </w:rPr>
      </w:pPr>
      <w:r>
        <w:rPr>
          <w:rFonts w:ascii="Arial" w:hAnsi="Arial" w:cs="Arial"/>
          <w:sz w:val="24"/>
          <w:szCs w:val="24"/>
        </w:rPr>
        <w:t xml:space="preserve">Torture not working as a successful instrument to gain truth, </w:t>
      </w:r>
      <w:r w:rsidR="00B61D30">
        <w:rPr>
          <w:rFonts w:ascii="Arial" w:hAnsi="Arial" w:cs="Arial"/>
          <w:sz w:val="24"/>
          <w:szCs w:val="24"/>
        </w:rPr>
        <w:t>amounts to</w:t>
      </w:r>
      <w:r w:rsidR="0034188A">
        <w:rPr>
          <w:rFonts w:ascii="Arial" w:hAnsi="Arial" w:cs="Arial"/>
          <w:sz w:val="24"/>
          <w:szCs w:val="24"/>
        </w:rPr>
        <w:t xml:space="preserve"> </w:t>
      </w:r>
      <w:r w:rsidR="00916751">
        <w:rPr>
          <w:rFonts w:ascii="Arial" w:hAnsi="Arial" w:cs="Arial"/>
          <w:sz w:val="24"/>
          <w:szCs w:val="24"/>
        </w:rPr>
        <w:t xml:space="preserve">a discussion of his opinions backed up by </w:t>
      </w:r>
      <w:r w:rsidR="005D03CD">
        <w:rPr>
          <w:rFonts w:ascii="Arial" w:hAnsi="Arial" w:cs="Arial"/>
          <w:sz w:val="24"/>
          <w:szCs w:val="24"/>
        </w:rPr>
        <w:t>Publius Syrus’s quote</w:t>
      </w:r>
      <w:r w:rsidR="00B61D30">
        <w:rPr>
          <w:rFonts w:ascii="Arial" w:hAnsi="Arial" w:cs="Arial"/>
          <w:sz w:val="24"/>
          <w:szCs w:val="24"/>
        </w:rPr>
        <w:t>,</w:t>
      </w:r>
      <w:r w:rsidR="005D03CD">
        <w:rPr>
          <w:rFonts w:ascii="Arial" w:hAnsi="Arial" w:cs="Arial"/>
          <w:sz w:val="24"/>
          <w:szCs w:val="24"/>
        </w:rPr>
        <w:t xml:space="preserve"> and an apocryphal tale concerning a country-woman’s accusation about a soldier stealing food. </w:t>
      </w:r>
    </w:p>
    <w:p w14:paraId="34187F7D" w14:textId="6A537BAD" w:rsidR="002050EF" w:rsidRDefault="00F20C9B" w:rsidP="00C4172A">
      <w:pPr>
        <w:spacing w:line="480" w:lineRule="auto"/>
        <w:rPr>
          <w:rFonts w:ascii="Arial" w:hAnsi="Arial" w:cs="Arial"/>
          <w:sz w:val="24"/>
          <w:szCs w:val="24"/>
        </w:rPr>
      </w:pPr>
      <w:r>
        <w:rPr>
          <w:rFonts w:ascii="Arial" w:hAnsi="Arial" w:cs="Arial"/>
          <w:sz w:val="24"/>
          <w:szCs w:val="24"/>
        </w:rPr>
        <w:t>However, ‘Of Conscience’ was written in the sixteenth century by an educated man for a</w:t>
      </w:r>
      <w:r w:rsidR="00D359B1">
        <w:rPr>
          <w:rFonts w:ascii="Arial" w:hAnsi="Arial" w:cs="Arial"/>
          <w:sz w:val="24"/>
          <w:szCs w:val="24"/>
        </w:rPr>
        <w:t xml:space="preserve"> similarly educated audience</w:t>
      </w:r>
      <w:r w:rsidR="000600C5">
        <w:rPr>
          <w:rFonts w:ascii="Arial" w:hAnsi="Arial" w:cs="Arial"/>
          <w:sz w:val="24"/>
          <w:szCs w:val="24"/>
        </w:rPr>
        <w:t xml:space="preserve"> -</w:t>
      </w:r>
      <w:r w:rsidR="009470EB">
        <w:rPr>
          <w:rFonts w:ascii="Arial" w:hAnsi="Arial" w:cs="Arial"/>
          <w:sz w:val="24"/>
          <w:szCs w:val="24"/>
        </w:rPr>
        <w:t xml:space="preserve"> </w:t>
      </w:r>
      <w:r w:rsidR="00EE3C6D">
        <w:rPr>
          <w:rFonts w:ascii="Arial" w:hAnsi="Arial" w:cs="Arial"/>
          <w:sz w:val="24"/>
          <w:szCs w:val="24"/>
        </w:rPr>
        <w:t>aristocratic and</w:t>
      </w:r>
      <w:r w:rsidR="009470EB">
        <w:rPr>
          <w:rFonts w:ascii="Arial" w:hAnsi="Arial" w:cs="Arial"/>
          <w:sz w:val="24"/>
          <w:szCs w:val="24"/>
        </w:rPr>
        <w:t xml:space="preserve"> </w:t>
      </w:r>
      <w:r w:rsidR="00312E17">
        <w:rPr>
          <w:rFonts w:ascii="Arial" w:hAnsi="Arial" w:cs="Arial"/>
          <w:sz w:val="24"/>
          <w:szCs w:val="24"/>
        </w:rPr>
        <w:t xml:space="preserve">ecclesiastical </w:t>
      </w:r>
      <w:r w:rsidR="00D6687E">
        <w:rPr>
          <w:rFonts w:ascii="Arial" w:hAnsi="Arial" w:cs="Arial"/>
          <w:sz w:val="24"/>
          <w:szCs w:val="24"/>
        </w:rPr>
        <w:t>elites</w:t>
      </w:r>
      <w:r w:rsidR="00BF7F84">
        <w:rPr>
          <w:rFonts w:ascii="Arial" w:hAnsi="Arial" w:cs="Arial"/>
          <w:sz w:val="24"/>
          <w:szCs w:val="24"/>
        </w:rPr>
        <w:t>.</w:t>
      </w:r>
      <w:r w:rsidR="00D55BB5">
        <w:rPr>
          <w:rFonts w:ascii="Arial" w:hAnsi="Arial" w:cs="Arial"/>
          <w:sz w:val="24"/>
          <w:szCs w:val="24"/>
        </w:rPr>
        <w:t xml:space="preserve"> </w:t>
      </w:r>
      <w:r w:rsidR="0097566F">
        <w:rPr>
          <w:rFonts w:ascii="Arial" w:hAnsi="Arial" w:cs="Arial"/>
          <w:sz w:val="24"/>
          <w:szCs w:val="24"/>
        </w:rPr>
        <w:t xml:space="preserve">Although I have no evidence to back up my supposition, </w:t>
      </w:r>
      <w:r w:rsidR="00BF7F84">
        <w:rPr>
          <w:rFonts w:ascii="Arial" w:hAnsi="Arial" w:cs="Arial"/>
          <w:sz w:val="24"/>
          <w:szCs w:val="24"/>
        </w:rPr>
        <w:t>I presume</w:t>
      </w:r>
      <w:r w:rsidR="00B82F1B">
        <w:rPr>
          <w:rFonts w:ascii="Arial" w:hAnsi="Arial" w:cs="Arial"/>
          <w:sz w:val="24"/>
          <w:szCs w:val="24"/>
        </w:rPr>
        <w:t>,</w:t>
      </w:r>
      <w:r w:rsidR="00BF7F84">
        <w:rPr>
          <w:rFonts w:ascii="Arial" w:hAnsi="Arial" w:cs="Arial"/>
          <w:sz w:val="24"/>
          <w:szCs w:val="24"/>
        </w:rPr>
        <w:t xml:space="preserve"> that providing the work was not blasphemous or treasonable,</w:t>
      </w:r>
      <w:r w:rsidR="00AA66F0">
        <w:rPr>
          <w:rFonts w:ascii="Arial" w:hAnsi="Arial" w:cs="Arial"/>
          <w:sz w:val="24"/>
          <w:szCs w:val="24"/>
        </w:rPr>
        <w:t xml:space="preserve"> when published</w:t>
      </w:r>
      <w:r w:rsidR="00BF7F84">
        <w:rPr>
          <w:rFonts w:ascii="Arial" w:hAnsi="Arial" w:cs="Arial"/>
          <w:sz w:val="24"/>
          <w:szCs w:val="24"/>
        </w:rPr>
        <w:t xml:space="preserve"> </w:t>
      </w:r>
      <w:r w:rsidR="00B82F1B">
        <w:rPr>
          <w:rFonts w:ascii="Arial" w:hAnsi="Arial" w:cs="Arial"/>
          <w:sz w:val="24"/>
          <w:szCs w:val="24"/>
        </w:rPr>
        <w:t xml:space="preserve">it </w:t>
      </w:r>
      <w:r w:rsidR="000600C5">
        <w:rPr>
          <w:rFonts w:ascii="Arial" w:hAnsi="Arial" w:cs="Arial"/>
          <w:sz w:val="24"/>
          <w:szCs w:val="24"/>
        </w:rPr>
        <w:t xml:space="preserve">was seen as </w:t>
      </w:r>
      <w:r w:rsidR="002630CD">
        <w:rPr>
          <w:rFonts w:ascii="Arial" w:hAnsi="Arial" w:cs="Arial"/>
          <w:sz w:val="24"/>
          <w:szCs w:val="24"/>
        </w:rPr>
        <w:t xml:space="preserve">a </w:t>
      </w:r>
      <w:r w:rsidR="00FD05B0">
        <w:rPr>
          <w:rFonts w:ascii="Arial" w:hAnsi="Arial" w:cs="Arial"/>
          <w:sz w:val="24"/>
          <w:szCs w:val="24"/>
        </w:rPr>
        <w:t xml:space="preserve">well written, </w:t>
      </w:r>
      <w:r w:rsidR="00F50A85">
        <w:rPr>
          <w:rFonts w:ascii="Arial" w:hAnsi="Arial" w:cs="Arial"/>
          <w:sz w:val="24"/>
          <w:szCs w:val="24"/>
        </w:rPr>
        <w:t>factual essay.</w:t>
      </w:r>
    </w:p>
    <w:p w14:paraId="575DF806" w14:textId="0380476A" w:rsidR="00EA44C2" w:rsidRDefault="00EC613B" w:rsidP="00C4172A">
      <w:pPr>
        <w:spacing w:line="480" w:lineRule="auto"/>
        <w:rPr>
          <w:rFonts w:ascii="Arial" w:hAnsi="Arial" w:cs="Arial"/>
          <w:sz w:val="24"/>
          <w:szCs w:val="24"/>
        </w:rPr>
      </w:pPr>
      <w:r>
        <w:rPr>
          <w:rFonts w:ascii="Arial" w:hAnsi="Arial" w:cs="Arial"/>
          <w:sz w:val="24"/>
          <w:szCs w:val="24"/>
        </w:rPr>
        <w:lastRenderedPageBreak/>
        <w:t xml:space="preserve">Montaigne uses quotations from classical writers to support </w:t>
      </w:r>
      <w:r w:rsidR="00C11087">
        <w:rPr>
          <w:rFonts w:ascii="Arial" w:hAnsi="Arial" w:cs="Arial"/>
          <w:sz w:val="24"/>
          <w:szCs w:val="24"/>
        </w:rPr>
        <w:t xml:space="preserve">and illustrate his </w:t>
      </w:r>
      <w:r w:rsidR="00FE0446">
        <w:rPr>
          <w:rFonts w:ascii="Arial" w:hAnsi="Arial" w:cs="Arial"/>
          <w:sz w:val="24"/>
          <w:szCs w:val="24"/>
        </w:rPr>
        <w:t xml:space="preserve">essay; </w:t>
      </w:r>
      <w:r w:rsidR="00627586">
        <w:rPr>
          <w:rFonts w:ascii="Arial" w:hAnsi="Arial" w:cs="Arial"/>
          <w:sz w:val="24"/>
          <w:szCs w:val="24"/>
        </w:rPr>
        <w:t>Juvenal, Virgil, Ovid and Publius Syrus.</w:t>
      </w:r>
      <w:r w:rsidR="00FE0446">
        <w:rPr>
          <w:rFonts w:ascii="Arial" w:hAnsi="Arial" w:cs="Arial"/>
          <w:sz w:val="24"/>
          <w:szCs w:val="24"/>
        </w:rPr>
        <w:t xml:space="preserve"> </w:t>
      </w:r>
      <w:r w:rsidR="003A5361">
        <w:rPr>
          <w:rFonts w:ascii="Arial" w:hAnsi="Arial" w:cs="Arial"/>
          <w:sz w:val="24"/>
          <w:szCs w:val="24"/>
        </w:rPr>
        <w:t xml:space="preserve"> </w:t>
      </w:r>
      <w:r w:rsidR="00EA44C2">
        <w:rPr>
          <w:rFonts w:ascii="Arial" w:hAnsi="Arial" w:cs="Arial"/>
          <w:sz w:val="24"/>
          <w:szCs w:val="24"/>
        </w:rPr>
        <w:t xml:space="preserve">By using the words of the great writers, he </w:t>
      </w:r>
      <w:r w:rsidR="00195E24">
        <w:rPr>
          <w:rFonts w:ascii="Arial" w:hAnsi="Arial" w:cs="Arial"/>
          <w:sz w:val="24"/>
          <w:szCs w:val="24"/>
        </w:rPr>
        <w:t xml:space="preserve">reinforces the impression that he is an educated man, </w:t>
      </w:r>
      <w:r w:rsidR="00096949">
        <w:rPr>
          <w:rFonts w:ascii="Arial" w:hAnsi="Arial" w:cs="Arial"/>
          <w:sz w:val="24"/>
          <w:szCs w:val="24"/>
        </w:rPr>
        <w:t>and shares a similar background to his readers.</w:t>
      </w:r>
      <w:r w:rsidR="00033F69">
        <w:rPr>
          <w:rFonts w:ascii="Arial" w:hAnsi="Arial" w:cs="Arial"/>
          <w:sz w:val="24"/>
          <w:szCs w:val="24"/>
        </w:rPr>
        <w:t xml:space="preserve"> The quotes are chosen to mirror the sentiment of the paragraph they are relevant to</w:t>
      </w:r>
      <w:r w:rsidR="0057588F">
        <w:rPr>
          <w:rFonts w:ascii="Arial" w:hAnsi="Arial" w:cs="Arial"/>
          <w:sz w:val="24"/>
          <w:szCs w:val="24"/>
        </w:rPr>
        <w:t>, perhaps to imbue his words with more gravitas; it seems a successful device.</w:t>
      </w:r>
    </w:p>
    <w:p w14:paraId="7FB4E14E" w14:textId="6C03DEA0" w:rsidR="00EC613B" w:rsidRDefault="003E4D60" w:rsidP="00C4172A">
      <w:pPr>
        <w:spacing w:line="480" w:lineRule="auto"/>
        <w:rPr>
          <w:rFonts w:ascii="Arial" w:hAnsi="Arial" w:cs="Arial"/>
          <w:sz w:val="24"/>
          <w:szCs w:val="24"/>
        </w:rPr>
      </w:pPr>
      <w:r>
        <w:rPr>
          <w:rFonts w:ascii="Arial" w:hAnsi="Arial" w:cs="Arial"/>
          <w:sz w:val="24"/>
          <w:szCs w:val="24"/>
        </w:rPr>
        <w:t xml:space="preserve">‘The torturer of the soul brandishing a sharp scourge within’ at the end of the first paragraph, </w:t>
      </w:r>
      <w:r w:rsidR="00DA0FE6">
        <w:rPr>
          <w:rFonts w:ascii="Arial" w:hAnsi="Arial" w:cs="Arial"/>
          <w:sz w:val="24"/>
          <w:szCs w:val="24"/>
        </w:rPr>
        <w:t xml:space="preserve">appears to </w:t>
      </w:r>
      <w:r w:rsidR="008C2AFD">
        <w:rPr>
          <w:rFonts w:ascii="Arial" w:hAnsi="Arial" w:cs="Arial"/>
          <w:sz w:val="24"/>
          <w:szCs w:val="24"/>
        </w:rPr>
        <w:t xml:space="preserve">back up Montaigne’s claims about the power of conscience, it is the person who examines their own conscience and suffers the consequences. </w:t>
      </w:r>
      <w:r w:rsidR="000D08B4">
        <w:rPr>
          <w:rFonts w:ascii="Arial" w:hAnsi="Arial" w:cs="Arial"/>
          <w:sz w:val="24"/>
          <w:szCs w:val="24"/>
        </w:rPr>
        <w:t>Juvenal was a Roman poet, author of the ‘Satires’ in which he raged against the corruption of Roman society and the follies and brutalities of mankind</w:t>
      </w:r>
      <w:r w:rsidR="000D08B4">
        <w:rPr>
          <w:rStyle w:val="FootnoteReference"/>
          <w:rFonts w:ascii="Arial" w:hAnsi="Arial" w:cs="Arial"/>
          <w:sz w:val="24"/>
          <w:szCs w:val="24"/>
        </w:rPr>
        <w:footnoteReference w:id="1"/>
      </w:r>
      <w:r w:rsidR="00DC532A">
        <w:rPr>
          <w:rFonts w:ascii="Arial" w:hAnsi="Arial" w:cs="Arial"/>
          <w:sz w:val="24"/>
          <w:szCs w:val="24"/>
        </w:rPr>
        <w:t xml:space="preserve">. Montaigne may have used this quote to emphasise the belief that even if a man </w:t>
      </w:r>
      <w:r w:rsidR="002945D5">
        <w:rPr>
          <w:rFonts w:ascii="Arial" w:hAnsi="Arial" w:cs="Arial"/>
          <w:sz w:val="24"/>
          <w:szCs w:val="24"/>
        </w:rPr>
        <w:t>presents himself as another, he will be discovered as his conscience will betray him.</w:t>
      </w:r>
    </w:p>
    <w:p w14:paraId="50AF58BA" w14:textId="2680B1E5" w:rsidR="004927B5" w:rsidRDefault="004927B5" w:rsidP="00C4172A">
      <w:pPr>
        <w:spacing w:line="480" w:lineRule="auto"/>
        <w:rPr>
          <w:rFonts w:ascii="Arial" w:hAnsi="Arial" w:cs="Arial"/>
          <w:sz w:val="24"/>
          <w:szCs w:val="24"/>
        </w:rPr>
      </w:pPr>
      <w:r>
        <w:rPr>
          <w:rFonts w:ascii="Arial" w:hAnsi="Arial" w:cs="Arial"/>
          <w:sz w:val="24"/>
          <w:szCs w:val="24"/>
        </w:rPr>
        <w:t>‘Ill designs are worst to the contriver’, succinctly sums up the moral of paragraph two and Bessus’s crime.</w:t>
      </w:r>
      <w:r w:rsidR="00E55C88">
        <w:rPr>
          <w:rFonts w:ascii="Arial" w:hAnsi="Arial" w:cs="Arial"/>
          <w:sz w:val="24"/>
          <w:szCs w:val="24"/>
        </w:rPr>
        <w:t xml:space="preserve"> </w:t>
      </w:r>
      <w:r w:rsidR="00385124">
        <w:rPr>
          <w:rFonts w:ascii="Arial" w:hAnsi="Arial" w:cs="Arial"/>
          <w:sz w:val="24"/>
          <w:szCs w:val="24"/>
        </w:rPr>
        <w:t>‘As the wasp stings and hurts another, but most of all its self, for it there loses its sting and use’ defines it completely</w:t>
      </w:r>
      <w:r w:rsidR="005E7384">
        <w:rPr>
          <w:rFonts w:ascii="Arial" w:hAnsi="Arial" w:cs="Arial"/>
          <w:sz w:val="24"/>
          <w:szCs w:val="24"/>
        </w:rPr>
        <w:t>,</w:t>
      </w:r>
      <w:r w:rsidR="00385124">
        <w:rPr>
          <w:rFonts w:ascii="Arial" w:hAnsi="Arial" w:cs="Arial"/>
          <w:sz w:val="24"/>
          <w:szCs w:val="24"/>
        </w:rPr>
        <w:t xml:space="preserve"> </w:t>
      </w:r>
      <w:r w:rsidR="008E7DF6">
        <w:rPr>
          <w:rFonts w:ascii="Arial" w:hAnsi="Arial" w:cs="Arial"/>
          <w:sz w:val="24"/>
          <w:szCs w:val="24"/>
        </w:rPr>
        <w:t>t</w:t>
      </w:r>
      <w:r w:rsidR="00385124">
        <w:rPr>
          <w:rFonts w:ascii="Arial" w:hAnsi="Arial" w:cs="Arial"/>
          <w:sz w:val="24"/>
          <w:szCs w:val="24"/>
        </w:rPr>
        <w:t>hese two quotes are by Virgil who was regarded by the Romans as the greatest poet ever</w:t>
      </w:r>
      <w:r w:rsidR="00385124">
        <w:rPr>
          <w:rStyle w:val="FootnoteReference"/>
          <w:rFonts w:ascii="Arial" w:hAnsi="Arial" w:cs="Arial"/>
          <w:sz w:val="24"/>
          <w:szCs w:val="24"/>
        </w:rPr>
        <w:footnoteReference w:id="2"/>
      </w:r>
      <w:r w:rsidR="008E7DF6">
        <w:rPr>
          <w:rFonts w:ascii="Arial" w:hAnsi="Arial" w:cs="Arial"/>
          <w:sz w:val="24"/>
          <w:szCs w:val="24"/>
        </w:rPr>
        <w:t>.</w:t>
      </w:r>
    </w:p>
    <w:p w14:paraId="32357855" w14:textId="09C0787D" w:rsidR="00096949" w:rsidRDefault="00096949" w:rsidP="00C4172A">
      <w:pPr>
        <w:spacing w:line="480" w:lineRule="auto"/>
        <w:rPr>
          <w:rFonts w:ascii="Arial" w:hAnsi="Arial" w:cs="Arial"/>
          <w:sz w:val="24"/>
          <w:szCs w:val="24"/>
        </w:rPr>
      </w:pPr>
      <w:r>
        <w:rPr>
          <w:rFonts w:ascii="Arial" w:hAnsi="Arial" w:cs="Arial"/>
          <w:sz w:val="24"/>
          <w:szCs w:val="24"/>
        </w:rPr>
        <w:t>Ovid was another of the great Roman poets</w:t>
      </w:r>
      <w:r>
        <w:rPr>
          <w:rStyle w:val="FootnoteReference"/>
          <w:rFonts w:ascii="Arial" w:hAnsi="Arial" w:cs="Arial"/>
          <w:sz w:val="24"/>
          <w:szCs w:val="24"/>
        </w:rPr>
        <w:footnoteReference w:id="3"/>
      </w:r>
      <w:r w:rsidR="00907CC8">
        <w:rPr>
          <w:rFonts w:ascii="Arial" w:hAnsi="Arial" w:cs="Arial"/>
          <w:sz w:val="24"/>
          <w:szCs w:val="24"/>
        </w:rPr>
        <w:t xml:space="preserve">, ‘Metmorphoses’ being one of his great works, </w:t>
      </w:r>
      <w:r w:rsidR="00E62C10">
        <w:rPr>
          <w:rFonts w:ascii="Arial" w:hAnsi="Arial" w:cs="Arial"/>
          <w:sz w:val="24"/>
          <w:szCs w:val="24"/>
        </w:rPr>
        <w:t xml:space="preserve">used as a reference </w:t>
      </w:r>
      <w:r w:rsidR="00F30634">
        <w:rPr>
          <w:rFonts w:ascii="Arial" w:hAnsi="Arial" w:cs="Arial"/>
          <w:sz w:val="24"/>
          <w:szCs w:val="24"/>
        </w:rPr>
        <w:t xml:space="preserve">when Montaigne is telling the reader </w:t>
      </w:r>
      <w:r w:rsidR="00F03205">
        <w:rPr>
          <w:rFonts w:ascii="Arial" w:hAnsi="Arial" w:cs="Arial"/>
          <w:sz w:val="24"/>
          <w:szCs w:val="24"/>
        </w:rPr>
        <w:t>about ‘</w:t>
      </w:r>
      <w:r w:rsidR="00F30634">
        <w:rPr>
          <w:rFonts w:ascii="Arial" w:hAnsi="Arial" w:cs="Arial"/>
          <w:sz w:val="24"/>
          <w:szCs w:val="24"/>
        </w:rPr>
        <w:t>a secret knowledge I had of my own will and innocence of my intentions’</w:t>
      </w:r>
      <w:r w:rsidR="009834F6">
        <w:rPr>
          <w:rFonts w:ascii="Arial" w:hAnsi="Arial" w:cs="Arial"/>
          <w:sz w:val="24"/>
          <w:szCs w:val="24"/>
        </w:rPr>
        <w:t>.</w:t>
      </w:r>
      <w:r w:rsidR="00F03205">
        <w:rPr>
          <w:rFonts w:ascii="Arial" w:hAnsi="Arial" w:cs="Arial"/>
          <w:sz w:val="24"/>
          <w:szCs w:val="24"/>
        </w:rPr>
        <w:t xml:space="preserve"> If </w:t>
      </w:r>
      <w:r w:rsidR="00033F69">
        <w:rPr>
          <w:rFonts w:ascii="Arial" w:hAnsi="Arial" w:cs="Arial"/>
          <w:sz w:val="24"/>
          <w:szCs w:val="24"/>
        </w:rPr>
        <w:t>Ovid has</w:t>
      </w:r>
      <w:r w:rsidR="00F03205">
        <w:rPr>
          <w:rFonts w:ascii="Arial" w:hAnsi="Arial" w:cs="Arial"/>
          <w:sz w:val="24"/>
          <w:szCs w:val="24"/>
        </w:rPr>
        <w:t xml:space="preserve"> similar ideas, ‘Of Conscience’ </w:t>
      </w:r>
      <w:r w:rsidR="00F92DDE">
        <w:rPr>
          <w:rFonts w:ascii="Arial" w:hAnsi="Arial" w:cs="Arial"/>
          <w:sz w:val="24"/>
          <w:szCs w:val="24"/>
        </w:rPr>
        <w:t>maybe</w:t>
      </w:r>
      <w:r w:rsidR="000A10A2">
        <w:rPr>
          <w:rFonts w:ascii="Arial" w:hAnsi="Arial" w:cs="Arial"/>
          <w:sz w:val="24"/>
          <w:szCs w:val="24"/>
        </w:rPr>
        <w:t xml:space="preserve"> perceived</w:t>
      </w:r>
      <w:r w:rsidR="00F92DDE">
        <w:rPr>
          <w:rFonts w:ascii="Arial" w:hAnsi="Arial" w:cs="Arial"/>
          <w:sz w:val="24"/>
          <w:szCs w:val="24"/>
        </w:rPr>
        <w:t xml:space="preserve"> on a similar level.</w:t>
      </w:r>
    </w:p>
    <w:p w14:paraId="37DB0071" w14:textId="6823EB47" w:rsidR="00420E89" w:rsidRDefault="00420E89" w:rsidP="00C4172A">
      <w:pPr>
        <w:spacing w:line="480" w:lineRule="auto"/>
        <w:rPr>
          <w:rFonts w:ascii="Arial" w:hAnsi="Arial" w:cs="Arial"/>
          <w:sz w:val="24"/>
          <w:szCs w:val="24"/>
        </w:rPr>
      </w:pPr>
      <w:r>
        <w:rPr>
          <w:rFonts w:ascii="Arial" w:hAnsi="Arial" w:cs="Arial"/>
          <w:sz w:val="24"/>
          <w:szCs w:val="24"/>
        </w:rPr>
        <w:lastRenderedPageBreak/>
        <w:t>Publius Syrus’s line at the end of the section which discusses how the rack is a dangerous invention</w:t>
      </w:r>
      <w:r w:rsidR="005C7AD0">
        <w:rPr>
          <w:rFonts w:ascii="Arial" w:hAnsi="Arial" w:cs="Arial"/>
          <w:sz w:val="24"/>
          <w:szCs w:val="24"/>
        </w:rPr>
        <w:t>,</w:t>
      </w:r>
      <w:r>
        <w:rPr>
          <w:rFonts w:ascii="Arial" w:hAnsi="Arial" w:cs="Arial"/>
          <w:sz w:val="24"/>
          <w:szCs w:val="24"/>
        </w:rPr>
        <w:t xml:space="preserve"> and not worth the effort of using it, ‘Pain will make even the innocent lie’, says in seven words what Montaigne takes ten lines to do.</w:t>
      </w:r>
      <w:r w:rsidR="00C53ABC">
        <w:rPr>
          <w:rFonts w:ascii="Arial" w:hAnsi="Arial" w:cs="Arial"/>
          <w:sz w:val="24"/>
          <w:szCs w:val="24"/>
        </w:rPr>
        <w:t xml:space="preserve"> </w:t>
      </w:r>
      <w:r w:rsidR="00052F23">
        <w:rPr>
          <w:rFonts w:ascii="Arial" w:hAnsi="Arial" w:cs="Arial"/>
          <w:sz w:val="24"/>
          <w:szCs w:val="24"/>
        </w:rPr>
        <w:t>Born in Syria, Syrus was a slave who was taken to Rome, educated then freed by his owner</w:t>
      </w:r>
      <w:r w:rsidR="00052F23">
        <w:rPr>
          <w:rStyle w:val="FootnoteReference"/>
          <w:rFonts w:ascii="Arial" w:hAnsi="Arial" w:cs="Arial"/>
          <w:sz w:val="24"/>
          <w:szCs w:val="24"/>
        </w:rPr>
        <w:footnoteReference w:id="4"/>
      </w:r>
      <w:r w:rsidR="00544217">
        <w:rPr>
          <w:rFonts w:ascii="Arial" w:hAnsi="Arial" w:cs="Arial"/>
          <w:sz w:val="24"/>
          <w:szCs w:val="24"/>
        </w:rPr>
        <w:t xml:space="preserve"> and went on to become a renowned poet. </w:t>
      </w:r>
    </w:p>
    <w:p w14:paraId="073A3224" w14:textId="3B924452" w:rsidR="002947F6" w:rsidRDefault="00AB74BF" w:rsidP="006904F5">
      <w:pPr>
        <w:spacing w:line="480" w:lineRule="auto"/>
        <w:rPr>
          <w:rFonts w:ascii="Arial" w:hAnsi="Arial" w:cs="Arial"/>
          <w:sz w:val="24"/>
          <w:szCs w:val="24"/>
        </w:rPr>
      </w:pPr>
      <w:r>
        <w:rPr>
          <w:rFonts w:ascii="Arial" w:hAnsi="Arial" w:cs="Arial"/>
          <w:sz w:val="24"/>
          <w:szCs w:val="24"/>
        </w:rPr>
        <w:t xml:space="preserve">The tone, style and rhythm of the essay stay the same throughout, </w:t>
      </w:r>
      <w:r w:rsidR="00FD26E1">
        <w:rPr>
          <w:rFonts w:ascii="Arial" w:hAnsi="Arial" w:cs="Arial"/>
          <w:sz w:val="24"/>
          <w:szCs w:val="24"/>
        </w:rPr>
        <w:t xml:space="preserve">I will look at the second paragraph on page two to illustrate. The tone, even though discussing such a heinous subject </w:t>
      </w:r>
      <w:r w:rsidR="00E6783E">
        <w:rPr>
          <w:rFonts w:ascii="Arial" w:hAnsi="Arial" w:cs="Arial"/>
          <w:sz w:val="24"/>
          <w:szCs w:val="24"/>
        </w:rPr>
        <w:t>does not alter in pitch</w:t>
      </w:r>
      <w:r w:rsidR="009C2918">
        <w:rPr>
          <w:rFonts w:ascii="Arial" w:hAnsi="Arial" w:cs="Arial"/>
          <w:sz w:val="24"/>
          <w:szCs w:val="24"/>
        </w:rPr>
        <w:t>,</w:t>
      </w:r>
      <w:r w:rsidR="00E6783E">
        <w:rPr>
          <w:rFonts w:ascii="Arial" w:hAnsi="Arial" w:cs="Arial"/>
          <w:sz w:val="24"/>
          <w:szCs w:val="24"/>
        </w:rPr>
        <w:t xml:space="preserve"> but maintains an even </w:t>
      </w:r>
      <w:r w:rsidR="009C2918">
        <w:rPr>
          <w:rFonts w:ascii="Arial" w:hAnsi="Arial" w:cs="Arial"/>
          <w:sz w:val="24"/>
          <w:szCs w:val="24"/>
        </w:rPr>
        <w:t>cadence when read aloud.</w:t>
      </w:r>
      <w:r w:rsidR="00194919">
        <w:rPr>
          <w:rFonts w:ascii="Arial" w:hAnsi="Arial" w:cs="Arial"/>
          <w:sz w:val="24"/>
          <w:szCs w:val="24"/>
        </w:rPr>
        <w:t xml:space="preserve"> Stylistically it</w:t>
      </w:r>
      <w:r w:rsidR="0076785D">
        <w:rPr>
          <w:rFonts w:ascii="Arial" w:hAnsi="Arial" w:cs="Arial"/>
          <w:sz w:val="24"/>
          <w:szCs w:val="24"/>
        </w:rPr>
        <w:t>’</w:t>
      </w:r>
      <w:r w:rsidR="00194919">
        <w:rPr>
          <w:rFonts w:ascii="Arial" w:hAnsi="Arial" w:cs="Arial"/>
          <w:sz w:val="24"/>
          <w:szCs w:val="24"/>
        </w:rPr>
        <w:t>s conversational</w:t>
      </w:r>
      <w:r w:rsidR="0076785D">
        <w:rPr>
          <w:rFonts w:ascii="Arial" w:hAnsi="Arial" w:cs="Arial"/>
          <w:sz w:val="24"/>
          <w:szCs w:val="24"/>
        </w:rPr>
        <w:t xml:space="preserve">, </w:t>
      </w:r>
      <w:r w:rsidR="003D3259">
        <w:rPr>
          <w:rFonts w:ascii="Arial" w:hAnsi="Arial" w:cs="Arial"/>
          <w:sz w:val="24"/>
          <w:szCs w:val="24"/>
        </w:rPr>
        <w:t>the language of the translation is easily understood</w:t>
      </w:r>
      <w:r w:rsidR="002C063C">
        <w:rPr>
          <w:rFonts w:ascii="Arial" w:hAnsi="Arial" w:cs="Arial"/>
          <w:sz w:val="24"/>
          <w:szCs w:val="24"/>
        </w:rPr>
        <w:t>,</w:t>
      </w:r>
      <w:r w:rsidR="003D3259">
        <w:rPr>
          <w:rFonts w:ascii="Arial" w:hAnsi="Arial" w:cs="Arial"/>
          <w:sz w:val="24"/>
          <w:szCs w:val="24"/>
        </w:rPr>
        <w:t xml:space="preserve"> and Montaigne’s argument simply and plainly put</w:t>
      </w:r>
      <w:r w:rsidR="002C063C">
        <w:rPr>
          <w:rFonts w:ascii="Arial" w:hAnsi="Arial" w:cs="Arial"/>
          <w:sz w:val="24"/>
          <w:szCs w:val="24"/>
        </w:rPr>
        <w:t xml:space="preserve"> with the help of him answering his own questions</w:t>
      </w:r>
      <w:r w:rsidR="003D3259">
        <w:rPr>
          <w:rFonts w:ascii="Arial" w:hAnsi="Arial" w:cs="Arial"/>
          <w:sz w:val="24"/>
          <w:szCs w:val="24"/>
        </w:rPr>
        <w:t>.</w:t>
      </w:r>
      <w:r w:rsidR="002C063C">
        <w:rPr>
          <w:rFonts w:ascii="Arial" w:hAnsi="Arial" w:cs="Arial"/>
          <w:sz w:val="24"/>
          <w:szCs w:val="24"/>
        </w:rPr>
        <w:t xml:space="preserve"> </w:t>
      </w:r>
      <w:r w:rsidR="0045053B">
        <w:rPr>
          <w:rFonts w:ascii="Arial" w:hAnsi="Arial" w:cs="Arial"/>
          <w:sz w:val="24"/>
          <w:szCs w:val="24"/>
        </w:rPr>
        <w:t xml:space="preserve">The rhythm, again when read out loud, is steady, even ponderous, as if Montaigne </w:t>
      </w:r>
      <w:r w:rsidR="006904F5">
        <w:rPr>
          <w:rFonts w:ascii="Arial" w:hAnsi="Arial" w:cs="Arial"/>
          <w:sz w:val="24"/>
          <w:szCs w:val="24"/>
        </w:rPr>
        <w:t>is reading it to his audience.</w:t>
      </w:r>
    </w:p>
    <w:p w14:paraId="7553C2CC" w14:textId="77777777" w:rsidR="005C7D6C" w:rsidRDefault="005C7D6C" w:rsidP="006904F5">
      <w:pPr>
        <w:spacing w:line="480" w:lineRule="auto"/>
        <w:rPr>
          <w:rFonts w:ascii="Arial" w:hAnsi="Arial" w:cs="Arial"/>
          <w:sz w:val="24"/>
          <w:szCs w:val="24"/>
        </w:rPr>
      </w:pPr>
    </w:p>
    <w:p w14:paraId="7D4FE672" w14:textId="6F2716C1" w:rsidR="00112962" w:rsidRDefault="00112962" w:rsidP="006904F5">
      <w:pPr>
        <w:spacing w:line="480" w:lineRule="auto"/>
        <w:rPr>
          <w:rFonts w:ascii="Arial" w:hAnsi="Arial" w:cs="Arial"/>
          <w:sz w:val="24"/>
          <w:szCs w:val="24"/>
          <w:u w:val="single"/>
        </w:rPr>
      </w:pPr>
      <w:r>
        <w:rPr>
          <w:rFonts w:ascii="Arial" w:hAnsi="Arial" w:cs="Arial"/>
          <w:sz w:val="24"/>
          <w:szCs w:val="24"/>
          <w:u w:val="single"/>
        </w:rPr>
        <w:t>General</w:t>
      </w:r>
    </w:p>
    <w:p w14:paraId="49A0D45D" w14:textId="1F61327C" w:rsidR="00112962" w:rsidRDefault="00112962" w:rsidP="006904F5">
      <w:pPr>
        <w:spacing w:line="480" w:lineRule="auto"/>
        <w:rPr>
          <w:rFonts w:ascii="Arial" w:hAnsi="Arial" w:cs="Arial"/>
          <w:sz w:val="24"/>
          <w:szCs w:val="24"/>
        </w:rPr>
      </w:pPr>
      <w:r>
        <w:rPr>
          <w:rFonts w:ascii="Arial" w:hAnsi="Arial" w:cs="Arial"/>
          <w:sz w:val="24"/>
          <w:szCs w:val="24"/>
        </w:rPr>
        <w:t xml:space="preserve">Characteristics of this kind of writing are primarily its tone, </w:t>
      </w:r>
      <w:r w:rsidR="0045693E">
        <w:rPr>
          <w:rFonts w:ascii="Arial" w:hAnsi="Arial" w:cs="Arial"/>
          <w:sz w:val="24"/>
          <w:szCs w:val="24"/>
        </w:rPr>
        <w:t xml:space="preserve">that is; </w:t>
      </w:r>
      <w:r w:rsidR="00FC3561">
        <w:rPr>
          <w:rFonts w:ascii="Arial" w:hAnsi="Arial" w:cs="Arial"/>
          <w:sz w:val="24"/>
          <w:szCs w:val="24"/>
        </w:rPr>
        <w:t>use of ‘</w:t>
      </w:r>
      <w:r w:rsidR="005B3827">
        <w:rPr>
          <w:rFonts w:ascii="Arial" w:hAnsi="Arial" w:cs="Arial"/>
          <w:sz w:val="24"/>
          <w:szCs w:val="24"/>
        </w:rPr>
        <w:t xml:space="preserve">I’, </w:t>
      </w:r>
      <w:r w:rsidR="005C7D6C">
        <w:rPr>
          <w:rFonts w:ascii="Arial" w:hAnsi="Arial" w:cs="Arial"/>
          <w:sz w:val="24"/>
          <w:szCs w:val="24"/>
        </w:rPr>
        <w:t>it seems</w:t>
      </w:r>
      <w:r w:rsidR="00FC3561">
        <w:rPr>
          <w:rFonts w:ascii="Arial" w:hAnsi="Arial" w:cs="Arial"/>
          <w:sz w:val="24"/>
          <w:szCs w:val="24"/>
        </w:rPr>
        <w:t xml:space="preserve"> still rooted in a classical </w:t>
      </w:r>
      <w:r w:rsidR="005B3827">
        <w:rPr>
          <w:rFonts w:ascii="Arial" w:hAnsi="Arial" w:cs="Arial"/>
          <w:sz w:val="24"/>
          <w:szCs w:val="24"/>
        </w:rPr>
        <w:t>world</w:t>
      </w:r>
      <w:r>
        <w:rPr>
          <w:rFonts w:ascii="Arial" w:hAnsi="Arial" w:cs="Arial"/>
          <w:sz w:val="24"/>
          <w:szCs w:val="24"/>
        </w:rPr>
        <w:t xml:space="preserve"> </w:t>
      </w:r>
      <w:r w:rsidR="005B3827">
        <w:rPr>
          <w:rFonts w:ascii="Arial" w:hAnsi="Arial" w:cs="Arial"/>
          <w:sz w:val="24"/>
          <w:szCs w:val="24"/>
        </w:rPr>
        <w:t xml:space="preserve">and is aimed at men rather than </w:t>
      </w:r>
      <w:r w:rsidR="0045693E">
        <w:rPr>
          <w:rFonts w:ascii="Arial" w:hAnsi="Arial" w:cs="Arial"/>
          <w:sz w:val="24"/>
          <w:szCs w:val="24"/>
        </w:rPr>
        <w:t xml:space="preserve">all of </w:t>
      </w:r>
      <w:r w:rsidR="008E328C">
        <w:rPr>
          <w:rFonts w:ascii="Arial" w:hAnsi="Arial" w:cs="Arial"/>
          <w:sz w:val="24"/>
          <w:szCs w:val="24"/>
        </w:rPr>
        <w:t>the</w:t>
      </w:r>
      <w:r w:rsidR="005B3827">
        <w:rPr>
          <w:rFonts w:ascii="Arial" w:hAnsi="Arial" w:cs="Arial"/>
          <w:sz w:val="24"/>
          <w:szCs w:val="24"/>
        </w:rPr>
        <w:t xml:space="preserve"> educated</w:t>
      </w:r>
      <w:r w:rsidR="0045693E">
        <w:rPr>
          <w:rFonts w:ascii="Arial" w:hAnsi="Arial" w:cs="Arial"/>
          <w:sz w:val="24"/>
          <w:szCs w:val="24"/>
        </w:rPr>
        <w:t xml:space="preserve"> class</w:t>
      </w:r>
      <w:r w:rsidR="005B3827">
        <w:rPr>
          <w:rFonts w:ascii="Arial" w:hAnsi="Arial" w:cs="Arial"/>
          <w:sz w:val="24"/>
          <w:szCs w:val="24"/>
        </w:rPr>
        <w:t>.</w:t>
      </w:r>
      <w:r w:rsidR="005C7D6C">
        <w:rPr>
          <w:rFonts w:ascii="Arial" w:hAnsi="Arial" w:cs="Arial"/>
          <w:sz w:val="24"/>
          <w:szCs w:val="24"/>
        </w:rPr>
        <w:t xml:space="preserve"> </w:t>
      </w:r>
    </w:p>
    <w:p w14:paraId="6AC3B87C" w14:textId="42494850" w:rsidR="0045693E" w:rsidRDefault="0045693E" w:rsidP="006904F5">
      <w:pPr>
        <w:spacing w:line="480" w:lineRule="auto"/>
        <w:rPr>
          <w:rFonts w:ascii="Arial" w:hAnsi="Arial" w:cs="Arial"/>
          <w:sz w:val="24"/>
          <w:szCs w:val="24"/>
        </w:rPr>
      </w:pPr>
      <w:r>
        <w:rPr>
          <w:rFonts w:ascii="Arial" w:hAnsi="Arial" w:cs="Arial"/>
          <w:sz w:val="24"/>
          <w:szCs w:val="24"/>
        </w:rPr>
        <w:t xml:space="preserve">It was probably written this way as it mirrored the contemporaneous </w:t>
      </w:r>
      <w:r w:rsidR="00560DB1">
        <w:rPr>
          <w:rFonts w:ascii="Arial" w:hAnsi="Arial" w:cs="Arial"/>
          <w:sz w:val="24"/>
          <w:szCs w:val="24"/>
        </w:rPr>
        <w:t>society’s views, education and knowledge of the world</w:t>
      </w:r>
      <w:r w:rsidR="0065303C">
        <w:rPr>
          <w:rFonts w:ascii="Arial" w:hAnsi="Arial" w:cs="Arial"/>
          <w:sz w:val="24"/>
          <w:szCs w:val="24"/>
        </w:rPr>
        <w:t>;</w:t>
      </w:r>
      <w:r w:rsidR="00996831">
        <w:rPr>
          <w:rFonts w:ascii="Arial" w:hAnsi="Arial" w:cs="Arial"/>
          <w:sz w:val="24"/>
          <w:szCs w:val="24"/>
        </w:rPr>
        <w:t xml:space="preserve"> </w:t>
      </w:r>
      <w:r w:rsidR="0065303C">
        <w:rPr>
          <w:rFonts w:ascii="Arial" w:hAnsi="Arial" w:cs="Arial"/>
          <w:sz w:val="24"/>
          <w:szCs w:val="24"/>
        </w:rPr>
        <w:t>Montaigne wished to reach his audience without alienating them</w:t>
      </w:r>
      <w:r w:rsidR="00C3669E">
        <w:rPr>
          <w:rFonts w:ascii="Arial" w:hAnsi="Arial" w:cs="Arial"/>
          <w:sz w:val="24"/>
          <w:szCs w:val="24"/>
        </w:rPr>
        <w:t>,</w:t>
      </w:r>
      <w:r w:rsidR="0065303C">
        <w:rPr>
          <w:rFonts w:ascii="Arial" w:hAnsi="Arial" w:cs="Arial"/>
          <w:sz w:val="24"/>
          <w:szCs w:val="24"/>
        </w:rPr>
        <w:t xml:space="preserve"> </w:t>
      </w:r>
      <w:r w:rsidR="00C45A28">
        <w:rPr>
          <w:rFonts w:ascii="Arial" w:hAnsi="Arial" w:cs="Arial"/>
          <w:sz w:val="24"/>
          <w:szCs w:val="24"/>
        </w:rPr>
        <w:t>but,</w:t>
      </w:r>
      <w:r w:rsidR="0065303C">
        <w:rPr>
          <w:rFonts w:ascii="Arial" w:hAnsi="Arial" w:cs="Arial"/>
          <w:sz w:val="24"/>
          <w:szCs w:val="24"/>
        </w:rPr>
        <w:t xml:space="preserve"> also to </w:t>
      </w:r>
      <w:r w:rsidR="00C45A28">
        <w:rPr>
          <w:rFonts w:ascii="Arial" w:hAnsi="Arial" w:cs="Arial"/>
          <w:sz w:val="24"/>
          <w:szCs w:val="24"/>
        </w:rPr>
        <w:t>think for themselves.</w:t>
      </w:r>
    </w:p>
    <w:p w14:paraId="4754D5D1" w14:textId="77777777" w:rsidR="004C4A9E" w:rsidRDefault="000C6351" w:rsidP="006904F5">
      <w:pPr>
        <w:spacing w:line="480" w:lineRule="auto"/>
        <w:rPr>
          <w:rFonts w:ascii="Arial" w:hAnsi="Arial" w:cs="Arial"/>
          <w:sz w:val="24"/>
          <w:szCs w:val="24"/>
        </w:rPr>
      </w:pPr>
      <w:r>
        <w:rPr>
          <w:rFonts w:ascii="Arial" w:hAnsi="Arial" w:cs="Arial"/>
          <w:sz w:val="24"/>
          <w:szCs w:val="24"/>
        </w:rPr>
        <w:t>‘Of Conscience’ was written for the elite of the late sixteenth century France and maybe for those in a lower social class who could read; servants, priests and clerks.</w:t>
      </w:r>
    </w:p>
    <w:p w14:paraId="1E221A65" w14:textId="205249FC" w:rsidR="000C6351" w:rsidRDefault="000C6351" w:rsidP="006904F5">
      <w:pPr>
        <w:spacing w:line="480" w:lineRule="auto"/>
        <w:rPr>
          <w:rFonts w:ascii="Arial" w:hAnsi="Arial" w:cs="Arial"/>
          <w:sz w:val="24"/>
          <w:szCs w:val="24"/>
          <w:u w:val="single"/>
        </w:rPr>
      </w:pPr>
      <w:r>
        <w:rPr>
          <w:rFonts w:ascii="Arial" w:hAnsi="Arial" w:cs="Arial"/>
          <w:sz w:val="24"/>
          <w:szCs w:val="24"/>
        </w:rPr>
        <w:lastRenderedPageBreak/>
        <w:t xml:space="preserve"> </w:t>
      </w:r>
      <w:r w:rsidR="004C4A9E">
        <w:rPr>
          <w:rFonts w:ascii="Arial" w:hAnsi="Arial" w:cs="Arial"/>
          <w:sz w:val="24"/>
          <w:szCs w:val="24"/>
          <w:u w:val="single"/>
        </w:rPr>
        <w:t xml:space="preserve">Explore one of the following </w:t>
      </w:r>
      <w:r w:rsidR="0034672B">
        <w:rPr>
          <w:rFonts w:ascii="Arial" w:hAnsi="Arial" w:cs="Arial"/>
          <w:sz w:val="24"/>
          <w:szCs w:val="24"/>
          <w:u w:val="single"/>
        </w:rPr>
        <w:t xml:space="preserve">- </w:t>
      </w:r>
      <w:r w:rsidR="004C4A9E">
        <w:rPr>
          <w:rFonts w:ascii="Arial" w:hAnsi="Arial" w:cs="Arial"/>
          <w:sz w:val="24"/>
          <w:szCs w:val="24"/>
          <w:u w:val="single"/>
        </w:rPr>
        <w:t>(a)</w:t>
      </w:r>
    </w:p>
    <w:p w14:paraId="580A6218" w14:textId="0611396B" w:rsidR="001F579C" w:rsidRDefault="00E5176E" w:rsidP="006904F5">
      <w:pPr>
        <w:spacing w:line="480" w:lineRule="auto"/>
        <w:rPr>
          <w:rFonts w:ascii="Arial" w:hAnsi="Arial" w:cs="Arial"/>
          <w:sz w:val="24"/>
          <w:szCs w:val="24"/>
        </w:rPr>
      </w:pPr>
      <w:r w:rsidRPr="003944D9">
        <w:rPr>
          <w:rFonts w:ascii="Arial" w:hAnsi="Arial" w:cs="Arial"/>
          <w:sz w:val="24"/>
          <w:szCs w:val="24"/>
        </w:rPr>
        <w:t xml:space="preserve">Montaigne </w:t>
      </w:r>
      <w:r w:rsidR="003944D9" w:rsidRPr="003944D9">
        <w:rPr>
          <w:rFonts w:ascii="Arial" w:hAnsi="Arial" w:cs="Arial"/>
          <w:sz w:val="24"/>
          <w:szCs w:val="24"/>
        </w:rPr>
        <w:t xml:space="preserve">seems </w:t>
      </w:r>
      <w:r w:rsidR="003944D9">
        <w:rPr>
          <w:rFonts w:ascii="Arial" w:hAnsi="Arial" w:cs="Arial"/>
          <w:sz w:val="24"/>
          <w:szCs w:val="24"/>
        </w:rPr>
        <w:t xml:space="preserve">to agree with Hesiod </w:t>
      </w:r>
      <w:r w:rsidR="0094175A">
        <w:rPr>
          <w:rFonts w:ascii="Arial" w:hAnsi="Arial" w:cs="Arial"/>
          <w:sz w:val="24"/>
          <w:szCs w:val="24"/>
        </w:rPr>
        <w:t xml:space="preserve">rather than Plato, </w:t>
      </w:r>
      <w:r w:rsidR="003944D9">
        <w:rPr>
          <w:rFonts w:ascii="Arial" w:hAnsi="Arial" w:cs="Arial"/>
          <w:sz w:val="24"/>
          <w:szCs w:val="24"/>
        </w:rPr>
        <w:t>that punishment is born at the same time a sin is committed</w:t>
      </w:r>
      <w:r w:rsidR="001D1E75">
        <w:rPr>
          <w:rFonts w:ascii="Arial" w:hAnsi="Arial" w:cs="Arial"/>
          <w:sz w:val="24"/>
          <w:szCs w:val="24"/>
        </w:rPr>
        <w:t>; so even if that sin is unknown by the world and buried deep by the perpetrator, punishment has commenced.</w:t>
      </w:r>
      <w:r w:rsidR="006B4D30">
        <w:rPr>
          <w:rFonts w:ascii="Arial" w:hAnsi="Arial" w:cs="Arial"/>
          <w:sz w:val="24"/>
          <w:szCs w:val="24"/>
        </w:rPr>
        <w:t xml:space="preserve"> ‘Wickedness contrives torments against itself’</w:t>
      </w:r>
      <w:r w:rsidR="00C47C38">
        <w:rPr>
          <w:rFonts w:ascii="Arial" w:hAnsi="Arial" w:cs="Arial"/>
          <w:sz w:val="24"/>
          <w:szCs w:val="24"/>
        </w:rPr>
        <w:t xml:space="preserve"> h</w:t>
      </w:r>
      <w:r w:rsidR="001F579C">
        <w:rPr>
          <w:rFonts w:ascii="Arial" w:hAnsi="Arial" w:cs="Arial"/>
          <w:sz w:val="24"/>
          <w:szCs w:val="24"/>
        </w:rPr>
        <w:t>e</w:t>
      </w:r>
      <w:r w:rsidR="00C47C38">
        <w:rPr>
          <w:rFonts w:ascii="Arial" w:hAnsi="Arial" w:cs="Arial"/>
          <w:sz w:val="24"/>
          <w:szCs w:val="24"/>
        </w:rPr>
        <w:t xml:space="preserve"> states</w:t>
      </w:r>
      <w:r w:rsidR="001F579C">
        <w:rPr>
          <w:rFonts w:ascii="Arial" w:hAnsi="Arial" w:cs="Arial"/>
          <w:sz w:val="24"/>
          <w:szCs w:val="24"/>
        </w:rPr>
        <w:t>.</w:t>
      </w:r>
    </w:p>
    <w:p w14:paraId="5DD465E2" w14:textId="367879D1" w:rsidR="009157D2" w:rsidRDefault="007A323C" w:rsidP="006904F5">
      <w:pPr>
        <w:spacing w:line="480" w:lineRule="auto"/>
        <w:rPr>
          <w:rFonts w:ascii="Arial" w:hAnsi="Arial" w:cs="Arial"/>
          <w:sz w:val="24"/>
          <w:szCs w:val="24"/>
        </w:rPr>
      </w:pPr>
      <w:r>
        <w:rPr>
          <w:rFonts w:ascii="Arial" w:hAnsi="Arial" w:cs="Arial"/>
          <w:sz w:val="24"/>
          <w:szCs w:val="24"/>
        </w:rPr>
        <w:t xml:space="preserve">As happened in the story of Bessus, his conscience would not let him rest, the birds became a physical manifestation </w:t>
      </w:r>
      <w:r w:rsidR="00553458">
        <w:rPr>
          <w:rFonts w:ascii="Arial" w:hAnsi="Arial" w:cs="Arial"/>
          <w:sz w:val="24"/>
          <w:szCs w:val="24"/>
        </w:rPr>
        <w:t xml:space="preserve">of its revenging fury </w:t>
      </w:r>
      <w:r>
        <w:rPr>
          <w:rFonts w:ascii="Arial" w:hAnsi="Arial" w:cs="Arial"/>
          <w:sz w:val="24"/>
          <w:szCs w:val="24"/>
        </w:rPr>
        <w:t>and tormented him</w:t>
      </w:r>
      <w:r w:rsidR="00553458">
        <w:rPr>
          <w:rFonts w:ascii="Arial" w:hAnsi="Arial" w:cs="Arial"/>
          <w:sz w:val="24"/>
          <w:szCs w:val="24"/>
        </w:rPr>
        <w:t xml:space="preserve">; leading to his </w:t>
      </w:r>
      <w:r w:rsidR="00F851D0">
        <w:rPr>
          <w:rFonts w:ascii="Arial" w:hAnsi="Arial" w:cs="Arial"/>
          <w:sz w:val="24"/>
          <w:szCs w:val="24"/>
        </w:rPr>
        <w:t>crime being discovered</w:t>
      </w:r>
      <w:r w:rsidR="008D32AE">
        <w:rPr>
          <w:rFonts w:ascii="Arial" w:hAnsi="Arial" w:cs="Arial"/>
          <w:sz w:val="24"/>
          <w:szCs w:val="24"/>
        </w:rPr>
        <w:t>.</w:t>
      </w:r>
    </w:p>
    <w:p w14:paraId="1A47FEE9" w14:textId="66CD1FFF" w:rsidR="000E51D0" w:rsidRDefault="000E51D0" w:rsidP="006904F5">
      <w:pPr>
        <w:spacing w:line="480" w:lineRule="auto"/>
        <w:rPr>
          <w:rFonts w:ascii="Arial" w:hAnsi="Arial" w:cs="Arial"/>
          <w:sz w:val="24"/>
          <w:szCs w:val="24"/>
        </w:rPr>
      </w:pPr>
      <w:r>
        <w:rPr>
          <w:rFonts w:ascii="Arial" w:hAnsi="Arial" w:cs="Arial"/>
          <w:sz w:val="24"/>
          <w:szCs w:val="24"/>
        </w:rPr>
        <w:t>Wickedness will always be punished; if you expect to be punished then you are already suffering, and if you deserve to be punished you are expecting to suffer</w:t>
      </w:r>
      <w:r w:rsidR="00882F58">
        <w:rPr>
          <w:rFonts w:ascii="Arial" w:hAnsi="Arial" w:cs="Arial"/>
          <w:sz w:val="24"/>
          <w:szCs w:val="24"/>
        </w:rPr>
        <w:t>, you cannot escape your conscience.</w:t>
      </w:r>
    </w:p>
    <w:p w14:paraId="2C39F3B5" w14:textId="0DB2AA9D" w:rsidR="004D2EA0" w:rsidRDefault="007D0616" w:rsidP="006904F5">
      <w:pPr>
        <w:spacing w:line="480" w:lineRule="auto"/>
        <w:rPr>
          <w:rFonts w:ascii="Arial" w:hAnsi="Arial" w:cs="Arial"/>
          <w:sz w:val="24"/>
          <w:szCs w:val="24"/>
        </w:rPr>
      </w:pPr>
      <w:r>
        <w:rPr>
          <w:rFonts w:ascii="Arial" w:hAnsi="Arial" w:cs="Arial"/>
          <w:sz w:val="24"/>
          <w:szCs w:val="24"/>
        </w:rPr>
        <w:t>A</w:t>
      </w:r>
      <w:r w:rsidR="0040791A">
        <w:rPr>
          <w:rFonts w:ascii="Arial" w:hAnsi="Arial" w:cs="Arial"/>
          <w:sz w:val="24"/>
          <w:szCs w:val="24"/>
        </w:rPr>
        <w:t xml:space="preserve"> modern translation could be, a person commits a major financial fraud and is not caught, but they will always live with the fear of </w:t>
      </w:r>
      <w:r w:rsidR="005A7B7E">
        <w:rPr>
          <w:rFonts w:ascii="Arial" w:hAnsi="Arial" w:cs="Arial"/>
          <w:sz w:val="24"/>
          <w:szCs w:val="24"/>
        </w:rPr>
        <w:t>exposure; living in fear corrupts peace of mind for ever</w:t>
      </w:r>
      <w:r w:rsidR="00DE4240">
        <w:rPr>
          <w:rFonts w:ascii="Arial" w:hAnsi="Arial" w:cs="Arial"/>
          <w:sz w:val="24"/>
          <w:szCs w:val="24"/>
        </w:rPr>
        <w:t xml:space="preserve"> and is your punishment</w:t>
      </w:r>
      <w:r w:rsidR="005A7B7E">
        <w:rPr>
          <w:rFonts w:ascii="Arial" w:hAnsi="Arial" w:cs="Arial"/>
          <w:sz w:val="24"/>
          <w:szCs w:val="24"/>
        </w:rPr>
        <w:t>.</w:t>
      </w:r>
    </w:p>
    <w:p w14:paraId="5EA24DA4" w14:textId="77777777" w:rsidR="002947F6" w:rsidRDefault="002947F6" w:rsidP="008B00DE">
      <w:pPr>
        <w:spacing w:line="240" w:lineRule="auto"/>
        <w:jc w:val="center"/>
        <w:rPr>
          <w:rFonts w:ascii="Arial" w:hAnsi="Arial" w:cs="Arial"/>
          <w:sz w:val="24"/>
          <w:szCs w:val="24"/>
          <w:u w:val="single"/>
        </w:rPr>
      </w:pPr>
    </w:p>
    <w:p w14:paraId="1389801F" w14:textId="77777777" w:rsidR="002947F6" w:rsidRDefault="002947F6" w:rsidP="008B00DE">
      <w:pPr>
        <w:spacing w:line="240" w:lineRule="auto"/>
        <w:jc w:val="center"/>
        <w:rPr>
          <w:rFonts w:ascii="Arial" w:hAnsi="Arial" w:cs="Arial"/>
          <w:sz w:val="24"/>
          <w:szCs w:val="24"/>
          <w:u w:val="single"/>
        </w:rPr>
      </w:pPr>
    </w:p>
    <w:p w14:paraId="1D04DC30" w14:textId="77777777" w:rsidR="002947F6" w:rsidRDefault="002947F6" w:rsidP="008B00DE">
      <w:pPr>
        <w:spacing w:line="240" w:lineRule="auto"/>
        <w:jc w:val="center"/>
        <w:rPr>
          <w:rFonts w:ascii="Arial" w:hAnsi="Arial" w:cs="Arial"/>
          <w:sz w:val="24"/>
          <w:szCs w:val="24"/>
          <w:u w:val="single"/>
        </w:rPr>
      </w:pPr>
    </w:p>
    <w:p w14:paraId="5E7FD662" w14:textId="77777777" w:rsidR="002947F6" w:rsidRDefault="002947F6" w:rsidP="008B00DE">
      <w:pPr>
        <w:spacing w:line="240" w:lineRule="auto"/>
        <w:jc w:val="center"/>
        <w:rPr>
          <w:rFonts w:ascii="Arial" w:hAnsi="Arial" w:cs="Arial"/>
          <w:sz w:val="24"/>
          <w:szCs w:val="24"/>
          <w:u w:val="single"/>
        </w:rPr>
      </w:pPr>
    </w:p>
    <w:p w14:paraId="6950493D" w14:textId="77777777" w:rsidR="002947F6" w:rsidRDefault="002947F6" w:rsidP="008B00DE">
      <w:pPr>
        <w:spacing w:line="240" w:lineRule="auto"/>
        <w:jc w:val="center"/>
        <w:rPr>
          <w:rFonts w:ascii="Arial" w:hAnsi="Arial" w:cs="Arial"/>
          <w:sz w:val="24"/>
          <w:szCs w:val="24"/>
          <w:u w:val="single"/>
        </w:rPr>
      </w:pPr>
    </w:p>
    <w:p w14:paraId="4816889E" w14:textId="77777777" w:rsidR="002947F6" w:rsidRDefault="002947F6" w:rsidP="008B00DE">
      <w:pPr>
        <w:spacing w:line="240" w:lineRule="auto"/>
        <w:jc w:val="center"/>
        <w:rPr>
          <w:rFonts w:ascii="Arial" w:hAnsi="Arial" w:cs="Arial"/>
          <w:sz w:val="24"/>
          <w:szCs w:val="24"/>
          <w:u w:val="single"/>
        </w:rPr>
      </w:pPr>
    </w:p>
    <w:p w14:paraId="2383FEF9" w14:textId="77777777" w:rsidR="002947F6" w:rsidRDefault="002947F6" w:rsidP="008B00DE">
      <w:pPr>
        <w:spacing w:line="240" w:lineRule="auto"/>
        <w:jc w:val="center"/>
        <w:rPr>
          <w:rFonts w:ascii="Arial" w:hAnsi="Arial" w:cs="Arial"/>
          <w:sz w:val="24"/>
          <w:szCs w:val="24"/>
          <w:u w:val="single"/>
        </w:rPr>
      </w:pPr>
    </w:p>
    <w:p w14:paraId="19D96DAD" w14:textId="77777777" w:rsidR="002947F6" w:rsidRDefault="002947F6" w:rsidP="008B00DE">
      <w:pPr>
        <w:spacing w:line="240" w:lineRule="auto"/>
        <w:jc w:val="center"/>
        <w:rPr>
          <w:rFonts w:ascii="Arial" w:hAnsi="Arial" w:cs="Arial"/>
          <w:sz w:val="24"/>
          <w:szCs w:val="24"/>
          <w:u w:val="single"/>
        </w:rPr>
      </w:pPr>
    </w:p>
    <w:p w14:paraId="455149CF" w14:textId="77777777" w:rsidR="002947F6" w:rsidRDefault="002947F6" w:rsidP="008B00DE">
      <w:pPr>
        <w:spacing w:line="240" w:lineRule="auto"/>
        <w:jc w:val="center"/>
        <w:rPr>
          <w:rFonts w:ascii="Arial" w:hAnsi="Arial" w:cs="Arial"/>
          <w:sz w:val="24"/>
          <w:szCs w:val="24"/>
          <w:u w:val="single"/>
        </w:rPr>
      </w:pPr>
    </w:p>
    <w:p w14:paraId="5A895A5F" w14:textId="77777777" w:rsidR="002947F6" w:rsidRDefault="002947F6" w:rsidP="008B00DE">
      <w:pPr>
        <w:spacing w:line="240" w:lineRule="auto"/>
        <w:jc w:val="center"/>
        <w:rPr>
          <w:rFonts w:ascii="Arial" w:hAnsi="Arial" w:cs="Arial"/>
          <w:sz w:val="24"/>
          <w:szCs w:val="24"/>
          <w:u w:val="single"/>
        </w:rPr>
      </w:pPr>
    </w:p>
    <w:p w14:paraId="625CD5FC" w14:textId="77777777" w:rsidR="002947F6" w:rsidRDefault="002947F6" w:rsidP="008B00DE">
      <w:pPr>
        <w:spacing w:line="240" w:lineRule="auto"/>
        <w:jc w:val="center"/>
        <w:rPr>
          <w:rFonts w:ascii="Arial" w:hAnsi="Arial" w:cs="Arial"/>
          <w:sz w:val="24"/>
          <w:szCs w:val="24"/>
          <w:u w:val="single"/>
        </w:rPr>
      </w:pPr>
    </w:p>
    <w:p w14:paraId="1E8A1ED5" w14:textId="77777777" w:rsidR="00AE76B0" w:rsidRDefault="00AE76B0" w:rsidP="008B00DE">
      <w:pPr>
        <w:spacing w:line="240" w:lineRule="auto"/>
        <w:jc w:val="center"/>
        <w:rPr>
          <w:rFonts w:ascii="Arial" w:hAnsi="Arial" w:cs="Arial"/>
          <w:sz w:val="24"/>
          <w:szCs w:val="24"/>
          <w:u w:val="single"/>
        </w:rPr>
      </w:pPr>
    </w:p>
    <w:p w14:paraId="6FCBBCAE" w14:textId="77777777" w:rsidR="008B00DE" w:rsidRPr="00536AEB" w:rsidRDefault="008B00DE" w:rsidP="008B00DE">
      <w:pPr>
        <w:spacing w:line="240" w:lineRule="auto"/>
        <w:jc w:val="center"/>
        <w:rPr>
          <w:rFonts w:ascii="Arial" w:hAnsi="Arial" w:cs="Arial"/>
          <w:b/>
          <w:sz w:val="24"/>
          <w:szCs w:val="24"/>
          <w:u w:val="single"/>
        </w:rPr>
      </w:pPr>
      <w:r w:rsidRPr="00536AEB">
        <w:rPr>
          <w:rFonts w:ascii="Arial" w:hAnsi="Arial" w:cs="Arial"/>
          <w:b/>
          <w:sz w:val="24"/>
          <w:szCs w:val="24"/>
          <w:u w:val="single"/>
        </w:rPr>
        <w:lastRenderedPageBreak/>
        <w:t>Week 3</w:t>
      </w:r>
      <w:r w:rsidR="00B35949" w:rsidRPr="00536AEB">
        <w:rPr>
          <w:rFonts w:ascii="Arial" w:hAnsi="Arial" w:cs="Arial"/>
          <w:b/>
          <w:sz w:val="24"/>
          <w:szCs w:val="24"/>
          <w:u w:val="single"/>
        </w:rPr>
        <w:t xml:space="preserve"> Portfolio</w:t>
      </w:r>
      <w:r w:rsidR="00D81C1A" w:rsidRPr="00536AEB">
        <w:rPr>
          <w:rFonts w:ascii="Arial" w:hAnsi="Arial" w:cs="Arial"/>
          <w:b/>
          <w:sz w:val="24"/>
          <w:szCs w:val="24"/>
          <w:u w:val="single"/>
        </w:rPr>
        <w:t xml:space="preserve"> - </w:t>
      </w:r>
      <w:r w:rsidRPr="00536AEB">
        <w:rPr>
          <w:rFonts w:ascii="Arial" w:hAnsi="Arial" w:cs="Arial"/>
          <w:b/>
          <w:sz w:val="24"/>
          <w:szCs w:val="24"/>
          <w:u w:val="single"/>
        </w:rPr>
        <w:t xml:space="preserve"> Library Skills</w:t>
      </w:r>
    </w:p>
    <w:p w14:paraId="76126481" w14:textId="77777777" w:rsidR="009048D3" w:rsidRPr="00536AEB" w:rsidRDefault="00696D0D" w:rsidP="009C7287">
      <w:pPr>
        <w:spacing w:line="240" w:lineRule="auto"/>
        <w:jc w:val="center"/>
        <w:rPr>
          <w:rFonts w:ascii="Arial" w:hAnsi="Arial" w:cs="Arial"/>
          <w:sz w:val="24"/>
          <w:szCs w:val="24"/>
          <w:u w:val="single"/>
        </w:rPr>
      </w:pPr>
      <w:r w:rsidRPr="00536AEB">
        <w:rPr>
          <w:rFonts w:ascii="Arial" w:hAnsi="Arial" w:cs="Arial"/>
          <w:sz w:val="24"/>
          <w:szCs w:val="24"/>
          <w:u w:val="single"/>
        </w:rPr>
        <w:t>Biblio</w:t>
      </w:r>
      <w:r w:rsidR="00B46BBA" w:rsidRPr="00536AEB">
        <w:rPr>
          <w:rFonts w:ascii="Arial" w:hAnsi="Arial" w:cs="Arial"/>
          <w:sz w:val="24"/>
          <w:szCs w:val="24"/>
          <w:u w:val="single"/>
        </w:rPr>
        <w:t>graphy</w:t>
      </w:r>
      <w:r w:rsidRPr="00536AEB">
        <w:rPr>
          <w:rFonts w:ascii="Arial" w:hAnsi="Arial" w:cs="Arial"/>
          <w:sz w:val="24"/>
          <w:szCs w:val="24"/>
          <w:u w:val="single"/>
        </w:rPr>
        <w:t xml:space="preserve"> for study skills assignment</w:t>
      </w:r>
      <w:r w:rsidR="009763B2" w:rsidRPr="00536AEB">
        <w:rPr>
          <w:rFonts w:ascii="Arial" w:hAnsi="Arial" w:cs="Arial"/>
          <w:sz w:val="24"/>
          <w:szCs w:val="24"/>
          <w:u w:val="single"/>
        </w:rPr>
        <w:t xml:space="preserve">  </w:t>
      </w:r>
    </w:p>
    <w:p w14:paraId="3AA6AE76" w14:textId="77777777" w:rsidR="009763B2" w:rsidRPr="00536AEB" w:rsidRDefault="009763B2" w:rsidP="009C7287">
      <w:pPr>
        <w:spacing w:line="240" w:lineRule="auto"/>
        <w:jc w:val="center"/>
        <w:rPr>
          <w:rFonts w:ascii="Arial" w:hAnsi="Arial" w:cs="Arial"/>
          <w:sz w:val="24"/>
          <w:szCs w:val="24"/>
          <w:u w:val="single"/>
        </w:rPr>
      </w:pPr>
    </w:p>
    <w:p w14:paraId="277FB99D" w14:textId="77777777" w:rsidR="009763B2" w:rsidRPr="00536AEB" w:rsidRDefault="009763B2" w:rsidP="009C7287">
      <w:pPr>
        <w:spacing w:line="240" w:lineRule="auto"/>
        <w:rPr>
          <w:rFonts w:ascii="Arial" w:hAnsi="Arial" w:cs="Arial"/>
          <w:sz w:val="24"/>
          <w:szCs w:val="24"/>
        </w:rPr>
      </w:pPr>
      <w:r w:rsidRPr="00536AEB">
        <w:rPr>
          <w:rFonts w:ascii="Arial" w:hAnsi="Arial" w:cs="Arial"/>
          <w:sz w:val="24"/>
          <w:szCs w:val="24"/>
        </w:rPr>
        <w:t xml:space="preserve">Q3. Discuss narration and focalization in narrative fiction and analyse their use in </w:t>
      </w:r>
    </w:p>
    <w:p w14:paraId="6A008038" w14:textId="77777777" w:rsidR="00CC37FE" w:rsidRPr="00536AEB" w:rsidRDefault="009763B2" w:rsidP="009C7287">
      <w:pPr>
        <w:spacing w:line="240" w:lineRule="auto"/>
        <w:rPr>
          <w:rFonts w:ascii="Arial" w:hAnsi="Arial" w:cs="Arial"/>
          <w:i/>
          <w:sz w:val="24"/>
          <w:szCs w:val="24"/>
        </w:rPr>
      </w:pPr>
      <w:r w:rsidRPr="00536AEB">
        <w:rPr>
          <w:rFonts w:ascii="Arial" w:hAnsi="Arial" w:cs="Arial"/>
          <w:sz w:val="24"/>
          <w:szCs w:val="24"/>
        </w:rPr>
        <w:t xml:space="preserve">       AT LEAST ONE PASSAGE of </w:t>
      </w:r>
      <w:r w:rsidRPr="00536AEB">
        <w:rPr>
          <w:rFonts w:ascii="Arial" w:hAnsi="Arial" w:cs="Arial"/>
          <w:i/>
          <w:sz w:val="24"/>
          <w:szCs w:val="24"/>
        </w:rPr>
        <w:t>Things Fall Apart.</w:t>
      </w:r>
    </w:p>
    <w:p w14:paraId="3043C96C" w14:textId="77777777" w:rsidR="00D20910" w:rsidRPr="00536AEB" w:rsidRDefault="00D20910" w:rsidP="009C7287">
      <w:pPr>
        <w:spacing w:line="240" w:lineRule="auto"/>
        <w:rPr>
          <w:rFonts w:ascii="Arial" w:hAnsi="Arial" w:cs="Arial"/>
          <w:i/>
          <w:sz w:val="24"/>
          <w:szCs w:val="24"/>
        </w:rPr>
      </w:pPr>
    </w:p>
    <w:p w14:paraId="33930F59" w14:textId="77777777" w:rsidR="00A937BE" w:rsidRPr="00536AEB" w:rsidRDefault="00A937BE" w:rsidP="009C7287">
      <w:pPr>
        <w:spacing w:line="240" w:lineRule="auto"/>
        <w:rPr>
          <w:rFonts w:ascii="Arial" w:hAnsi="Arial" w:cs="Arial"/>
          <w:sz w:val="24"/>
          <w:szCs w:val="24"/>
        </w:rPr>
      </w:pPr>
    </w:p>
    <w:p w14:paraId="2BC09E61" w14:textId="77777777" w:rsidR="00EA4C5D" w:rsidRPr="00536AEB" w:rsidRDefault="00052F62" w:rsidP="009C7287">
      <w:pPr>
        <w:spacing w:line="240" w:lineRule="auto"/>
        <w:rPr>
          <w:rFonts w:ascii="Arial" w:hAnsi="Arial" w:cs="Arial"/>
          <w:color w:val="FF0000"/>
          <w:sz w:val="24"/>
          <w:szCs w:val="24"/>
        </w:rPr>
      </w:pPr>
      <w:r w:rsidRPr="00536AEB">
        <w:rPr>
          <w:rFonts w:ascii="Arial" w:hAnsi="Arial" w:cs="Arial"/>
          <w:sz w:val="24"/>
          <w:szCs w:val="24"/>
        </w:rPr>
        <w:t xml:space="preserve">Atkin G. Walsh C. Watkins S. ed </w:t>
      </w:r>
      <w:r w:rsidRPr="00536AEB">
        <w:rPr>
          <w:rFonts w:ascii="Arial" w:hAnsi="Arial" w:cs="Arial"/>
          <w:i/>
          <w:sz w:val="24"/>
          <w:szCs w:val="24"/>
        </w:rPr>
        <w:t xml:space="preserve">Studying Literature A Practical </w:t>
      </w:r>
      <w:r w:rsidR="00A937BE" w:rsidRPr="00536AEB">
        <w:rPr>
          <w:rFonts w:ascii="Arial" w:hAnsi="Arial" w:cs="Arial"/>
          <w:i/>
          <w:sz w:val="24"/>
          <w:szCs w:val="24"/>
        </w:rPr>
        <w:t>Introduction,</w:t>
      </w:r>
      <w:r w:rsidR="00A937BE" w:rsidRPr="00536AEB">
        <w:rPr>
          <w:rFonts w:ascii="Arial" w:hAnsi="Arial" w:cs="Arial"/>
          <w:sz w:val="24"/>
          <w:szCs w:val="24"/>
        </w:rPr>
        <w:t xml:space="preserve"> (</w:t>
      </w:r>
      <w:r w:rsidRPr="00536AEB">
        <w:rPr>
          <w:rFonts w:ascii="Arial" w:hAnsi="Arial" w:cs="Arial"/>
          <w:sz w:val="24"/>
          <w:szCs w:val="24"/>
        </w:rPr>
        <w:t>London: Harvester Wheatsheaf 1995)</w:t>
      </w:r>
      <w:r w:rsidR="00B32F14" w:rsidRPr="00536AEB">
        <w:rPr>
          <w:rFonts w:ascii="Arial" w:hAnsi="Arial" w:cs="Arial"/>
          <w:sz w:val="24"/>
          <w:szCs w:val="24"/>
        </w:rPr>
        <w:t xml:space="preserve"> </w:t>
      </w:r>
      <w:r w:rsidR="00E01A36" w:rsidRPr="00536AEB">
        <w:rPr>
          <w:rFonts w:ascii="Arial" w:hAnsi="Arial" w:cs="Arial"/>
          <w:color w:val="FF0000"/>
          <w:sz w:val="24"/>
          <w:szCs w:val="24"/>
        </w:rPr>
        <w:t>807</w:t>
      </w:r>
      <w:r w:rsidR="00A663E9" w:rsidRPr="00536AEB">
        <w:rPr>
          <w:rFonts w:ascii="Arial" w:hAnsi="Arial" w:cs="Arial"/>
          <w:color w:val="FF0000"/>
          <w:sz w:val="24"/>
          <w:szCs w:val="24"/>
        </w:rPr>
        <w:t xml:space="preserve"> </w:t>
      </w:r>
      <w:r w:rsidR="00E01A36" w:rsidRPr="00536AEB">
        <w:rPr>
          <w:rFonts w:ascii="Arial" w:hAnsi="Arial" w:cs="Arial"/>
          <w:color w:val="FF0000"/>
          <w:sz w:val="24"/>
          <w:szCs w:val="24"/>
        </w:rPr>
        <w:t>STU</w:t>
      </w:r>
    </w:p>
    <w:p w14:paraId="1788A8F0" w14:textId="77777777" w:rsidR="009C7287" w:rsidRPr="00536AEB" w:rsidRDefault="00CC37FE" w:rsidP="009C7287">
      <w:pPr>
        <w:spacing w:line="240" w:lineRule="auto"/>
        <w:ind w:left="720"/>
        <w:rPr>
          <w:rFonts w:ascii="Arial" w:hAnsi="Arial" w:cs="Arial"/>
          <w:sz w:val="24"/>
          <w:szCs w:val="24"/>
        </w:rPr>
      </w:pPr>
      <w:r w:rsidRPr="00536AEB">
        <w:rPr>
          <w:rFonts w:ascii="Arial" w:hAnsi="Arial" w:cs="Arial"/>
          <w:sz w:val="24"/>
          <w:szCs w:val="24"/>
        </w:rPr>
        <w:t xml:space="preserve">Very useful book, it gives explanations of subject that are easy to understand. Can use distinction between narrator and author, plus section on duration – time spent in text recounting event/s. </w:t>
      </w:r>
      <w:r w:rsidR="00D6524E" w:rsidRPr="00536AEB">
        <w:rPr>
          <w:rFonts w:ascii="Arial" w:hAnsi="Arial" w:cs="Arial"/>
          <w:sz w:val="24"/>
          <w:szCs w:val="24"/>
        </w:rPr>
        <w:t>Quote ‘narration could be described as the way the story is told’.</w:t>
      </w:r>
    </w:p>
    <w:p w14:paraId="70C5AD6A" w14:textId="77777777" w:rsidR="003E090E" w:rsidRPr="00536AEB" w:rsidRDefault="00343912" w:rsidP="001E057C">
      <w:pPr>
        <w:spacing w:line="240" w:lineRule="auto"/>
        <w:ind w:left="720"/>
        <w:rPr>
          <w:rFonts w:ascii="Arial" w:hAnsi="Arial" w:cs="Arial"/>
          <w:color w:val="FF0000"/>
          <w:sz w:val="24"/>
          <w:szCs w:val="24"/>
        </w:rPr>
      </w:pPr>
      <w:r w:rsidRPr="00536AEB">
        <w:rPr>
          <w:rFonts w:ascii="Arial" w:hAnsi="Arial" w:cs="Arial"/>
          <w:sz w:val="24"/>
          <w:szCs w:val="24"/>
        </w:rPr>
        <w:t>Use for exploring narration.</w:t>
      </w:r>
    </w:p>
    <w:p w14:paraId="6A9ABE7B" w14:textId="77777777" w:rsidR="00CC37FE" w:rsidRPr="00536AEB" w:rsidRDefault="00CC37FE" w:rsidP="009C7287">
      <w:pPr>
        <w:spacing w:line="240" w:lineRule="auto"/>
        <w:rPr>
          <w:rFonts w:ascii="Arial" w:hAnsi="Arial" w:cs="Arial"/>
          <w:color w:val="FF0000"/>
          <w:sz w:val="24"/>
          <w:szCs w:val="24"/>
        </w:rPr>
      </w:pPr>
    </w:p>
    <w:p w14:paraId="4D8A6201" w14:textId="77777777" w:rsidR="006C1F83" w:rsidRPr="00536AEB" w:rsidRDefault="006C1F83" w:rsidP="009C7287">
      <w:pPr>
        <w:spacing w:line="240" w:lineRule="auto"/>
        <w:rPr>
          <w:rFonts w:ascii="Arial" w:hAnsi="Arial" w:cs="Arial"/>
          <w:sz w:val="24"/>
          <w:szCs w:val="24"/>
        </w:rPr>
      </w:pPr>
      <w:r w:rsidRPr="00536AEB">
        <w:rPr>
          <w:rFonts w:ascii="Arial" w:hAnsi="Arial" w:cs="Arial"/>
          <w:sz w:val="24"/>
          <w:szCs w:val="24"/>
        </w:rPr>
        <w:t xml:space="preserve">Barthes R, Duist L, ‘An Introduction to the Structural Analysis of Narrative’ in </w:t>
      </w:r>
      <w:r w:rsidRPr="00536AEB">
        <w:rPr>
          <w:rFonts w:ascii="Arial" w:hAnsi="Arial" w:cs="Arial"/>
          <w:i/>
          <w:sz w:val="24"/>
          <w:szCs w:val="24"/>
        </w:rPr>
        <w:t>New</w:t>
      </w:r>
      <w:r w:rsidRPr="00536AEB">
        <w:rPr>
          <w:rFonts w:ascii="Arial" w:hAnsi="Arial" w:cs="Arial"/>
          <w:sz w:val="24"/>
          <w:szCs w:val="24"/>
        </w:rPr>
        <w:t xml:space="preserve"> </w:t>
      </w:r>
      <w:r w:rsidRPr="00536AEB">
        <w:rPr>
          <w:rFonts w:ascii="Arial" w:hAnsi="Arial" w:cs="Arial"/>
          <w:i/>
          <w:sz w:val="24"/>
          <w:szCs w:val="24"/>
        </w:rPr>
        <w:t>Literary History</w:t>
      </w:r>
      <w:r w:rsidRPr="00536AEB">
        <w:rPr>
          <w:rFonts w:ascii="Arial" w:hAnsi="Arial" w:cs="Arial"/>
          <w:sz w:val="24"/>
          <w:szCs w:val="24"/>
        </w:rPr>
        <w:t xml:space="preserve"> (Vol 6 No 2 On Narrative and Narratives Winter 1975) 237-272</w:t>
      </w:r>
    </w:p>
    <w:p w14:paraId="50DE9ABA" w14:textId="77777777" w:rsidR="001E057C" w:rsidRPr="00536AEB" w:rsidRDefault="00A56E00" w:rsidP="009C7287">
      <w:pPr>
        <w:spacing w:line="240" w:lineRule="auto"/>
        <w:rPr>
          <w:rFonts w:ascii="Arial" w:hAnsi="Arial" w:cs="Arial"/>
          <w:sz w:val="24"/>
          <w:szCs w:val="24"/>
        </w:rPr>
      </w:pPr>
      <w:hyperlink r:id="rId9" w:history="1">
        <w:r w:rsidR="001E057C" w:rsidRPr="00536AEB">
          <w:rPr>
            <w:rStyle w:val="Hyperlink"/>
            <w:rFonts w:ascii="Arial" w:hAnsi="Arial" w:cs="Arial"/>
            <w:sz w:val="24"/>
            <w:szCs w:val="24"/>
          </w:rPr>
          <w:t>http://www.jstor.org./stable/468419 accessed 28.10.2017</w:t>
        </w:r>
      </w:hyperlink>
    </w:p>
    <w:p w14:paraId="06E2ADA9" w14:textId="77777777" w:rsidR="001E057C" w:rsidRPr="00536AEB" w:rsidRDefault="00545150" w:rsidP="001347AD">
      <w:pPr>
        <w:spacing w:line="240" w:lineRule="auto"/>
        <w:ind w:left="720"/>
        <w:rPr>
          <w:rFonts w:ascii="Arial" w:hAnsi="Arial" w:cs="Arial"/>
          <w:sz w:val="24"/>
          <w:szCs w:val="24"/>
        </w:rPr>
      </w:pPr>
      <w:r w:rsidRPr="00536AEB">
        <w:rPr>
          <w:rFonts w:ascii="Arial" w:hAnsi="Arial" w:cs="Arial"/>
          <w:sz w:val="24"/>
          <w:szCs w:val="24"/>
        </w:rPr>
        <w:t>Good definitions of narration, more useful is discussion of what narrative forms exist and their context in different societies across the world.</w:t>
      </w:r>
      <w:r w:rsidR="0021155B" w:rsidRPr="00536AEB">
        <w:rPr>
          <w:rFonts w:ascii="Arial" w:hAnsi="Arial" w:cs="Arial"/>
          <w:sz w:val="24"/>
          <w:szCs w:val="24"/>
        </w:rPr>
        <w:t xml:space="preserve"> Discussions regarding common structures of narrative</w:t>
      </w:r>
      <w:r w:rsidR="00A03338" w:rsidRPr="00536AEB">
        <w:rPr>
          <w:rFonts w:ascii="Arial" w:hAnsi="Arial" w:cs="Arial"/>
          <w:sz w:val="24"/>
          <w:szCs w:val="24"/>
        </w:rPr>
        <w:t>, good for introduction.</w:t>
      </w:r>
    </w:p>
    <w:p w14:paraId="412CE8F0" w14:textId="77777777" w:rsidR="008937A4" w:rsidRPr="00536AEB" w:rsidRDefault="00983514" w:rsidP="001347AD">
      <w:pPr>
        <w:spacing w:line="240" w:lineRule="auto"/>
        <w:ind w:left="720"/>
        <w:rPr>
          <w:rFonts w:ascii="Arial" w:hAnsi="Arial" w:cs="Arial"/>
          <w:sz w:val="24"/>
          <w:szCs w:val="24"/>
        </w:rPr>
      </w:pPr>
      <w:r w:rsidRPr="00536AEB">
        <w:rPr>
          <w:rFonts w:ascii="Arial" w:hAnsi="Arial" w:cs="Arial"/>
          <w:sz w:val="24"/>
          <w:szCs w:val="24"/>
        </w:rPr>
        <w:t>S</w:t>
      </w:r>
      <w:r w:rsidR="008937A4" w:rsidRPr="00536AEB">
        <w:rPr>
          <w:rFonts w:ascii="Arial" w:hAnsi="Arial" w:cs="Arial"/>
          <w:sz w:val="24"/>
          <w:szCs w:val="24"/>
        </w:rPr>
        <w:t>imilar books available</w:t>
      </w:r>
      <w:r w:rsidR="008937A4" w:rsidRPr="00536AEB">
        <w:rPr>
          <w:rStyle w:val="FootnoteReference"/>
          <w:rFonts w:ascii="Arial" w:hAnsi="Arial" w:cs="Arial"/>
          <w:sz w:val="24"/>
          <w:szCs w:val="24"/>
        </w:rPr>
        <w:footnoteReference w:id="5"/>
      </w:r>
      <w:r w:rsidR="000979F4" w:rsidRPr="00536AEB">
        <w:rPr>
          <w:rStyle w:val="FootnoteReference"/>
          <w:rFonts w:ascii="Arial" w:hAnsi="Arial" w:cs="Arial"/>
          <w:sz w:val="24"/>
          <w:szCs w:val="24"/>
        </w:rPr>
        <w:footnoteReference w:id="6"/>
      </w:r>
    </w:p>
    <w:p w14:paraId="72F11008" w14:textId="77777777" w:rsidR="008937A4" w:rsidRPr="00536AEB" w:rsidRDefault="008937A4" w:rsidP="001347AD">
      <w:pPr>
        <w:spacing w:line="240" w:lineRule="auto"/>
        <w:ind w:left="720"/>
        <w:rPr>
          <w:rFonts w:ascii="Arial" w:hAnsi="Arial" w:cs="Arial"/>
          <w:sz w:val="24"/>
          <w:szCs w:val="24"/>
        </w:rPr>
      </w:pPr>
    </w:p>
    <w:p w14:paraId="250102BC" w14:textId="77777777" w:rsidR="008F57A0" w:rsidRPr="00536AEB" w:rsidRDefault="009F4F7B" w:rsidP="009C7287">
      <w:pPr>
        <w:spacing w:line="240" w:lineRule="auto"/>
        <w:rPr>
          <w:rFonts w:ascii="Arial" w:hAnsi="Arial" w:cs="Arial"/>
          <w:color w:val="FF0000"/>
          <w:sz w:val="24"/>
          <w:szCs w:val="24"/>
        </w:rPr>
      </w:pPr>
      <w:r w:rsidRPr="00536AEB">
        <w:rPr>
          <w:rFonts w:ascii="Arial" w:hAnsi="Arial" w:cs="Arial"/>
          <w:sz w:val="24"/>
          <w:szCs w:val="24"/>
        </w:rPr>
        <w:t>C</w:t>
      </w:r>
      <w:r w:rsidR="007F5A9E" w:rsidRPr="00536AEB">
        <w:rPr>
          <w:rFonts w:ascii="Arial" w:hAnsi="Arial" w:cs="Arial"/>
          <w:sz w:val="24"/>
          <w:szCs w:val="24"/>
        </w:rPr>
        <w:t xml:space="preserve">arroll David, </w:t>
      </w:r>
      <w:r w:rsidR="007F5A9E" w:rsidRPr="00536AEB">
        <w:rPr>
          <w:rFonts w:ascii="Arial" w:hAnsi="Arial" w:cs="Arial"/>
          <w:i/>
          <w:sz w:val="24"/>
          <w:szCs w:val="24"/>
        </w:rPr>
        <w:t>Chinua Achebe Novelist, Poet, Critic</w:t>
      </w:r>
      <w:r w:rsidR="007F5A9E" w:rsidRPr="00536AEB">
        <w:rPr>
          <w:rFonts w:ascii="Arial" w:hAnsi="Arial" w:cs="Arial"/>
          <w:sz w:val="24"/>
          <w:szCs w:val="24"/>
        </w:rPr>
        <w:t>, (London: Macmillan Press 1980</w:t>
      </w:r>
      <w:r w:rsidR="00047094" w:rsidRPr="00536AEB">
        <w:rPr>
          <w:rFonts w:ascii="Arial" w:hAnsi="Arial" w:cs="Arial"/>
          <w:sz w:val="24"/>
          <w:szCs w:val="24"/>
        </w:rPr>
        <w:t xml:space="preserve">) </w:t>
      </w:r>
      <w:r w:rsidR="00047094" w:rsidRPr="00536AEB">
        <w:rPr>
          <w:rFonts w:ascii="Arial" w:hAnsi="Arial" w:cs="Arial"/>
          <w:color w:val="FF0000"/>
          <w:sz w:val="24"/>
          <w:szCs w:val="24"/>
        </w:rPr>
        <w:t>828.996</w:t>
      </w:r>
      <w:r w:rsidR="00B5100D" w:rsidRPr="00536AEB">
        <w:rPr>
          <w:rFonts w:ascii="Arial" w:hAnsi="Arial" w:cs="Arial"/>
          <w:color w:val="FF0000"/>
          <w:sz w:val="24"/>
          <w:szCs w:val="24"/>
        </w:rPr>
        <w:t xml:space="preserve"> ACH</w:t>
      </w:r>
      <w:r w:rsidR="008615D5" w:rsidRPr="00536AEB">
        <w:rPr>
          <w:rFonts w:ascii="Arial" w:hAnsi="Arial" w:cs="Arial"/>
          <w:color w:val="FF0000"/>
          <w:sz w:val="24"/>
          <w:szCs w:val="24"/>
        </w:rPr>
        <w:t xml:space="preserve"> </w:t>
      </w:r>
    </w:p>
    <w:p w14:paraId="32D2BBA4" w14:textId="77777777" w:rsidR="002C3934" w:rsidRPr="00536AEB" w:rsidRDefault="002C3934" w:rsidP="002C3934">
      <w:pPr>
        <w:spacing w:line="240" w:lineRule="auto"/>
        <w:ind w:left="720"/>
        <w:rPr>
          <w:rFonts w:ascii="Arial" w:hAnsi="Arial" w:cs="Arial"/>
          <w:sz w:val="24"/>
          <w:szCs w:val="24"/>
        </w:rPr>
      </w:pPr>
      <w:r w:rsidRPr="00536AEB">
        <w:rPr>
          <w:rFonts w:ascii="Arial" w:hAnsi="Arial" w:cs="Arial"/>
          <w:sz w:val="24"/>
          <w:szCs w:val="24"/>
        </w:rPr>
        <w:t>Gives a good overview of the time novel written</w:t>
      </w:r>
      <w:r w:rsidR="007D233F" w:rsidRPr="00536AEB">
        <w:rPr>
          <w:rFonts w:ascii="Arial" w:hAnsi="Arial" w:cs="Arial"/>
          <w:sz w:val="24"/>
          <w:szCs w:val="24"/>
        </w:rPr>
        <w:t>, politics of the Igbo and colonialization by the west, and how the two cultures collided. Also discusses how Achebe creates a new form of English which is written with an African colouration.</w:t>
      </w:r>
      <w:r w:rsidR="00062DBA" w:rsidRPr="00536AEB">
        <w:rPr>
          <w:rFonts w:ascii="Arial" w:hAnsi="Arial" w:cs="Arial"/>
          <w:sz w:val="24"/>
          <w:szCs w:val="24"/>
        </w:rPr>
        <w:t xml:space="preserve"> Similar information as Ogede’s</w:t>
      </w:r>
      <w:r w:rsidR="00A937BE" w:rsidRPr="00536AEB">
        <w:rPr>
          <w:rStyle w:val="FootnoteReference"/>
          <w:rFonts w:ascii="Arial" w:hAnsi="Arial" w:cs="Arial"/>
          <w:sz w:val="24"/>
          <w:szCs w:val="24"/>
        </w:rPr>
        <w:footnoteReference w:id="7"/>
      </w:r>
      <w:r w:rsidR="00062DBA" w:rsidRPr="00536AEB">
        <w:rPr>
          <w:rFonts w:ascii="Arial" w:hAnsi="Arial" w:cs="Arial"/>
          <w:sz w:val="24"/>
          <w:szCs w:val="24"/>
        </w:rPr>
        <w:t xml:space="preserve"> </w:t>
      </w:r>
      <w:r w:rsidR="004B2F40" w:rsidRPr="00536AEB">
        <w:rPr>
          <w:rFonts w:ascii="Arial" w:hAnsi="Arial" w:cs="Arial"/>
          <w:sz w:val="24"/>
          <w:szCs w:val="24"/>
        </w:rPr>
        <w:t>book,</w:t>
      </w:r>
      <w:r w:rsidR="00062DBA" w:rsidRPr="00536AEB">
        <w:rPr>
          <w:rFonts w:ascii="Arial" w:hAnsi="Arial" w:cs="Arial"/>
          <w:sz w:val="24"/>
          <w:szCs w:val="24"/>
        </w:rPr>
        <w:t xml:space="preserve"> Ogede’s was written ten years ago</w:t>
      </w:r>
      <w:r w:rsidR="00DE2BF0" w:rsidRPr="00536AEB">
        <w:rPr>
          <w:rFonts w:ascii="Arial" w:hAnsi="Arial" w:cs="Arial"/>
          <w:sz w:val="24"/>
          <w:szCs w:val="24"/>
        </w:rPr>
        <w:t xml:space="preserve">, </w:t>
      </w:r>
      <w:r w:rsidR="00062DBA" w:rsidRPr="00536AEB">
        <w:rPr>
          <w:rFonts w:ascii="Arial" w:hAnsi="Arial" w:cs="Arial"/>
          <w:sz w:val="24"/>
          <w:szCs w:val="24"/>
        </w:rPr>
        <w:t>Carroll’s thirty</w:t>
      </w:r>
      <w:r w:rsidR="004B2F40" w:rsidRPr="00536AEB">
        <w:rPr>
          <w:rFonts w:ascii="Arial" w:hAnsi="Arial" w:cs="Arial"/>
          <w:sz w:val="24"/>
          <w:szCs w:val="24"/>
        </w:rPr>
        <w:t>-</w:t>
      </w:r>
      <w:r w:rsidR="00062DBA" w:rsidRPr="00536AEB">
        <w:rPr>
          <w:rFonts w:ascii="Arial" w:hAnsi="Arial" w:cs="Arial"/>
          <w:sz w:val="24"/>
          <w:szCs w:val="24"/>
        </w:rPr>
        <w:t>seven. Both will be useful.</w:t>
      </w:r>
    </w:p>
    <w:p w14:paraId="59755825" w14:textId="77777777" w:rsidR="00365FB4" w:rsidRPr="00536AEB" w:rsidRDefault="00365FB4" w:rsidP="002C3934">
      <w:pPr>
        <w:spacing w:line="240" w:lineRule="auto"/>
        <w:ind w:left="720"/>
        <w:rPr>
          <w:rFonts w:ascii="Arial" w:hAnsi="Arial" w:cs="Arial"/>
          <w:sz w:val="24"/>
          <w:szCs w:val="24"/>
        </w:rPr>
      </w:pPr>
    </w:p>
    <w:p w14:paraId="05C36DEB" w14:textId="77777777" w:rsidR="00365FB4" w:rsidRPr="00536AEB" w:rsidRDefault="00365FB4" w:rsidP="002C3934">
      <w:pPr>
        <w:spacing w:line="240" w:lineRule="auto"/>
        <w:ind w:left="720"/>
        <w:rPr>
          <w:rFonts w:ascii="Arial" w:hAnsi="Arial" w:cs="Arial"/>
          <w:sz w:val="24"/>
          <w:szCs w:val="24"/>
        </w:rPr>
      </w:pPr>
    </w:p>
    <w:p w14:paraId="355C881E" w14:textId="77777777" w:rsidR="00365FB4" w:rsidRPr="00536AEB" w:rsidRDefault="00365FB4" w:rsidP="002C3934">
      <w:pPr>
        <w:spacing w:line="240" w:lineRule="auto"/>
        <w:ind w:left="720"/>
        <w:rPr>
          <w:rFonts w:ascii="Arial" w:hAnsi="Arial" w:cs="Arial"/>
          <w:sz w:val="24"/>
          <w:szCs w:val="24"/>
        </w:rPr>
      </w:pPr>
    </w:p>
    <w:p w14:paraId="39DEC622" w14:textId="77777777" w:rsidR="00365FB4" w:rsidRPr="00536AEB" w:rsidRDefault="00365FB4" w:rsidP="002C3934">
      <w:pPr>
        <w:spacing w:line="240" w:lineRule="auto"/>
        <w:ind w:left="720"/>
        <w:rPr>
          <w:rFonts w:ascii="Arial" w:hAnsi="Arial" w:cs="Arial"/>
          <w:sz w:val="24"/>
          <w:szCs w:val="24"/>
        </w:rPr>
      </w:pPr>
    </w:p>
    <w:p w14:paraId="3263DB06" w14:textId="77777777" w:rsidR="00365FB4" w:rsidRPr="00536AEB" w:rsidRDefault="00393315" w:rsidP="00365FB4">
      <w:pPr>
        <w:spacing w:line="240" w:lineRule="auto"/>
        <w:rPr>
          <w:rFonts w:ascii="Arial" w:hAnsi="Arial" w:cs="Arial"/>
          <w:color w:val="FF0000"/>
          <w:sz w:val="24"/>
          <w:szCs w:val="24"/>
        </w:rPr>
      </w:pPr>
      <w:r w:rsidRPr="00536AEB">
        <w:rPr>
          <w:rFonts w:ascii="Arial" w:hAnsi="Arial" w:cs="Arial"/>
          <w:sz w:val="24"/>
          <w:szCs w:val="24"/>
        </w:rPr>
        <w:lastRenderedPageBreak/>
        <w:t>Currie Mark</w:t>
      </w:r>
      <w:r w:rsidRPr="00536AEB">
        <w:rPr>
          <w:rFonts w:ascii="Arial" w:hAnsi="Arial" w:cs="Arial"/>
          <w:i/>
          <w:sz w:val="24"/>
          <w:szCs w:val="24"/>
        </w:rPr>
        <w:t>, Post Narrative Theory</w:t>
      </w:r>
      <w:r w:rsidRPr="00536AEB">
        <w:rPr>
          <w:rFonts w:ascii="Arial" w:hAnsi="Arial" w:cs="Arial"/>
          <w:sz w:val="24"/>
          <w:szCs w:val="24"/>
        </w:rPr>
        <w:t>, (Basingstoke: Palgrave 1998</w:t>
      </w:r>
      <w:r w:rsidR="007E7112" w:rsidRPr="00536AEB">
        <w:rPr>
          <w:rFonts w:ascii="Arial" w:hAnsi="Arial" w:cs="Arial"/>
          <w:sz w:val="24"/>
          <w:szCs w:val="24"/>
        </w:rPr>
        <w:t xml:space="preserve">) </w:t>
      </w:r>
      <w:r w:rsidR="007E7112" w:rsidRPr="00536AEB">
        <w:rPr>
          <w:rFonts w:ascii="Arial" w:hAnsi="Arial" w:cs="Arial"/>
          <w:color w:val="FF0000"/>
          <w:sz w:val="24"/>
          <w:szCs w:val="24"/>
        </w:rPr>
        <w:t>808.3</w:t>
      </w:r>
      <w:r w:rsidRPr="00536AEB">
        <w:rPr>
          <w:rFonts w:ascii="Arial" w:hAnsi="Arial" w:cs="Arial"/>
          <w:color w:val="FF0000"/>
          <w:sz w:val="24"/>
          <w:szCs w:val="24"/>
        </w:rPr>
        <w:t xml:space="preserve"> CUR</w:t>
      </w:r>
    </w:p>
    <w:p w14:paraId="3BD63266" w14:textId="77777777" w:rsidR="00C074A7" w:rsidRPr="00536AEB" w:rsidRDefault="00C074A7" w:rsidP="00365FB4">
      <w:pPr>
        <w:spacing w:line="240" w:lineRule="auto"/>
        <w:ind w:left="720"/>
        <w:rPr>
          <w:rFonts w:ascii="Arial" w:hAnsi="Arial" w:cs="Arial"/>
          <w:sz w:val="24"/>
          <w:szCs w:val="24"/>
        </w:rPr>
      </w:pPr>
      <w:r w:rsidRPr="00536AEB">
        <w:rPr>
          <w:rFonts w:ascii="Arial" w:hAnsi="Arial" w:cs="Arial"/>
          <w:sz w:val="24"/>
          <w:szCs w:val="24"/>
        </w:rPr>
        <w:t xml:space="preserve">Another good book to explore narration in the essay, Currie believes readers see verbal narrative in in written fiction in a more obvious way than in film. Maybe </w:t>
      </w:r>
      <w:r w:rsidR="00B46A53" w:rsidRPr="00536AEB">
        <w:rPr>
          <w:rFonts w:ascii="Arial" w:hAnsi="Arial" w:cs="Arial"/>
          <w:sz w:val="24"/>
          <w:szCs w:val="24"/>
        </w:rPr>
        <w:t xml:space="preserve">use for </w:t>
      </w:r>
      <w:r w:rsidRPr="00536AEB">
        <w:rPr>
          <w:rFonts w:ascii="Arial" w:hAnsi="Arial" w:cs="Arial"/>
          <w:sz w:val="24"/>
          <w:szCs w:val="24"/>
        </w:rPr>
        <w:t xml:space="preserve">some discussion in introduction. </w:t>
      </w:r>
    </w:p>
    <w:p w14:paraId="235835E5" w14:textId="77777777" w:rsidR="00232A6A" w:rsidRPr="00536AEB" w:rsidRDefault="00232A6A" w:rsidP="00365FB4">
      <w:pPr>
        <w:spacing w:line="240" w:lineRule="auto"/>
        <w:ind w:left="1440"/>
        <w:rPr>
          <w:rFonts w:ascii="Arial" w:hAnsi="Arial" w:cs="Arial"/>
          <w:sz w:val="24"/>
          <w:szCs w:val="24"/>
        </w:rPr>
      </w:pPr>
    </w:p>
    <w:p w14:paraId="0A184692" w14:textId="77777777" w:rsidR="00152086" w:rsidRPr="00536AEB" w:rsidRDefault="00152086" w:rsidP="009C7287">
      <w:pPr>
        <w:spacing w:line="240" w:lineRule="auto"/>
        <w:rPr>
          <w:rFonts w:ascii="Arial" w:hAnsi="Arial" w:cs="Arial"/>
          <w:color w:val="FF0000"/>
          <w:sz w:val="24"/>
          <w:szCs w:val="24"/>
        </w:rPr>
      </w:pPr>
      <w:r w:rsidRPr="00536AEB">
        <w:rPr>
          <w:rFonts w:ascii="Arial" w:hAnsi="Arial" w:cs="Arial"/>
          <w:sz w:val="24"/>
          <w:szCs w:val="24"/>
        </w:rPr>
        <w:t>Herman D. Jahn M. Ryan ML. ed</w:t>
      </w:r>
      <w:r w:rsidR="0025371F" w:rsidRPr="00536AEB">
        <w:rPr>
          <w:rFonts w:ascii="Arial" w:hAnsi="Arial" w:cs="Arial"/>
          <w:sz w:val="24"/>
          <w:szCs w:val="24"/>
        </w:rPr>
        <w:t>s</w:t>
      </w:r>
      <w:r w:rsidRPr="00536AEB">
        <w:rPr>
          <w:rFonts w:ascii="Arial" w:hAnsi="Arial" w:cs="Arial"/>
          <w:sz w:val="24"/>
          <w:szCs w:val="24"/>
        </w:rPr>
        <w:t xml:space="preserve"> </w:t>
      </w:r>
      <w:r w:rsidRPr="00536AEB">
        <w:rPr>
          <w:rFonts w:ascii="Arial" w:hAnsi="Arial" w:cs="Arial"/>
          <w:i/>
          <w:sz w:val="24"/>
          <w:szCs w:val="24"/>
        </w:rPr>
        <w:t>Routledge Encyclopedia of Narrative Theory</w:t>
      </w:r>
      <w:r w:rsidRPr="00536AEB">
        <w:rPr>
          <w:rFonts w:ascii="Arial" w:hAnsi="Arial" w:cs="Arial"/>
          <w:sz w:val="24"/>
          <w:szCs w:val="24"/>
        </w:rPr>
        <w:t>, (Abingdon: Routledge 2005)</w:t>
      </w:r>
      <w:r w:rsidR="007155C7" w:rsidRPr="00536AEB">
        <w:rPr>
          <w:rFonts w:ascii="Arial" w:hAnsi="Arial" w:cs="Arial"/>
          <w:sz w:val="24"/>
          <w:szCs w:val="24"/>
        </w:rPr>
        <w:t xml:space="preserve"> </w:t>
      </w:r>
      <w:r w:rsidR="007155C7" w:rsidRPr="00536AEB">
        <w:rPr>
          <w:rFonts w:ascii="Arial" w:hAnsi="Arial" w:cs="Arial"/>
          <w:color w:val="FF0000"/>
          <w:sz w:val="24"/>
          <w:szCs w:val="24"/>
        </w:rPr>
        <w:t>808.003 ROU</w:t>
      </w:r>
    </w:p>
    <w:p w14:paraId="6058013D" w14:textId="77777777" w:rsidR="00C074A7" w:rsidRPr="00536AEB" w:rsidRDefault="00C074A7" w:rsidP="00C074A7">
      <w:pPr>
        <w:spacing w:line="240" w:lineRule="auto"/>
        <w:ind w:left="720"/>
        <w:rPr>
          <w:rFonts w:ascii="Arial" w:hAnsi="Arial" w:cs="Arial"/>
          <w:sz w:val="24"/>
          <w:szCs w:val="24"/>
        </w:rPr>
      </w:pPr>
      <w:r w:rsidRPr="00536AEB">
        <w:rPr>
          <w:rFonts w:ascii="Arial" w:hAnsi="Arial" w:cs="Arial"/>
          <w:sz w:val="24"/>
          <w:szCs w:val="24"/>
        </w:rPr>
        <w:t>Good definitions of difficult concepts, good primer until get to grips with Rimmon-</w:t>
      </w:r>
      <w:r w:rsidR="007E7112" w:rsidRPr="00536AEB">
        <w:rPr>
          <w:rFonts w:ascii="Arial" w:hAnsi="Arial" w:cs="Arial"/>
          <w:sz w:val="24"/>
          <w:szCs w:val="24"/>
        </w:rPr>
        <w:t>Kenan</w:t>
      </w:r>
      <w:r w:rsidR="002074B4" w:rsidRPr="00536AEB">
        <w:rPr>
          <w:rStyle w:val="FootnoteReference"/>
          <w:rFonts w:ascii="Arial" w:hAnsi="Arial" w:cs="Arial"/>
          <w:sz w:val="24"/>
          <w:szCs w:val="24"/>
        </w:rPr>
        <w:footnoteReference w:id="8"/>
      </w:r>
      <w:r w:rsidR="002074B4" w:rsidRPr="00536AEB">
        <w:rPr>
          <w:rFonts w:ascii="Arial" w:hAnsi="Arial" w:cs="Arial"/>
          <w:sz w:val="24"/>
          <w:szCs w:val="24"/>
        </w:rPr>
        <w:t>.</w:t>
      </w:r>
      <w:r w:rsidR="001D3782" w:rsidRPr="00536AEB">
        <w:rPr>
          <w:rFonts w:ascii="Arial" w:hAnsi="Arial" w:cs="Arial"/>
          <w:sz w:val="24"/>
          <w:szCs w:val="24"/>
        </w:rPr>
        <w:t xml:space="preserve"> </w:t>
      </w:r>
    </w:p>
    <w:p w14:paraId="2B3475D3" w14:textId="77777777" w:rsidR="00C074A7" w:rsidRPr="00536AEB" w:rsidRDefault="00C074A7" w:rsidP="009C7287">
      <w:pPr>
        <w:spacing w:line="240" w:lineRule="auto"/>
        <w:rPr>
          <w:rFonts w:ascii="Arial" w:hAnsi="Arial" w:cs="Arial"/>
          <w:sz w:val="24"/>
          <w:szCs w:val="24"/>
        </w:rPr>
      </w:pPr>
    </w:p>
    <w:p w14:paraId="1698F260" w14:textId="77777777" w:rsidR="0077741C" w:rsidRPr="00536AEB" w:rsidRDefault="0077741C" w:rsidP="009C7287">
      <w:pPr>
        <w:spacing w:line="240" w:lineRule="auto"/>
        <w:rPr>
          <w:rFonts w:ascii="Arial" w:hAnsi="Arial" w:cs="Arial"/>
          <w:sz w:val="24"/>
          <w:szCs w:val="24"/>
        </w:rPr>
      </w:pPr>
      <w:r w:rsidRPr="00536AEB">
        <w:rPr>
          <w:rFonts w:ascii="Arial" w:hAnsi="Arial" w:cs="Arial"/>
          <w:sz w:val="24"/>
          <w:szCs w:val="24"/>
        </w:rPr>
        <w:t xml:space="preserve">McCarthy B.E,’ Rhythm and Narrative Method in Achebe’s Things Fall Apart’ in </w:t>
      </w:r>
      <w:r w:rsidRPr="00536AEB">
        <w:rPr>
          <w:rFonts w:ascii="Arial" w:hAnsi="Arial" w:cs="Arial"/>
          <w:i/>
          <w:sz w:val="24"/>
          <w:szCs w:val="24"/>
        </w:rPr>
        <w:t>A</w:t>
      </w:r>
      <w:r w:rsidRPr="00536AEB">
        <w:rPr>
          <w:rFonts w:ascii="Arial" w:hAnsi="Arial" w:cs="Arial"/>
          <w:sz w:val="24"/>
          <w:szCs w:val="24"/>
        </w:rPr>
        <w:t xml:space="preserve"> </w:t>
      </w:r>
      <w:r w:rsidRPr="00536AEB">
        <w:rPr>
          <w:rFonts w:ascii="Arial" w:hAnsi="Arial" w:cs="Arial"/>
          <w:i/>
          <w:sz w:val="24"/>
          <w:szCs w:val="24"/>
        </w:rPr>
        <w:t>Forum on Fiction</w:t>
      </w:r>
      <w:r w:rsidRPr="00536AEB">
        <w:rPr>
          <w:rFonts w:ascii="Arial" w:hAnsi="Arial" w:cs="Arial"/>
          <w:sz w:val="24"/>
          <w:szCs w:val="24"/>
        </w:rPr>
        <w:t xml:space="preserve"> (No 3 Spring 1985) 244 </w:t>
      </w:r>
      <w:hyperlink r:id="rId10" w:history="1">
        <w:r w:rsidR="00550E19" w:rsidRPr="00536AEB">
          <w:rPr>
            <w:rStyle w:val="Hyperlink"/>
            <w:rFonts w:ascii="Arial" w:hAnsi="Arial" w:cs="Arial"/>
            <w:sz w:val="24"/>
            <w:szCs w:val="24"/>
          </w:rPr>
          <w:t>http://www.jstor.org/stable/1345790</w:t>
        </w:r>
      </w:hyperlink>
      <w:r w:rsidR="00550E19" w:rsidRPr="00536AEB">
        <w:rPr>
          <w:rFonts w:ascii="Arial" w:hAnsi="Arial" w:cs="Arial"/>
          <w:sz w:val="24"/>
          <w:szCs w:val="24"/>
        </w:rPr>
        <w:t xml:space="preserve"> </w:t>
      </w:r>
      <w:r w:rsidRPr="00536AEB">
        <w:rPr>
          <w:rFonts w:ascii="Arial" w:hAnsi="Arial" w:cs="Arial"/>
          <w:sz w:val="24"/>
          <w:szCs w:val="24"/>
        </w:rPr>
        <w:t xml:space="preserve">  </w:t>
      </w:r>
      <w:r w:rsidR="00550E19" w:rsidRPr="00536AEB">
        <w:rPr>
          <w:rFonts w:ascii="Arial" w:hAnsi="Arial" w:cs="Arial"/>
          <w:sz w:val="24"/>
          <w:szCs w:val="24"/>
        </w:rPr>
        <w:t xml:space="preserve">        </w:t>
      </w:r>
      <w:r w:rsidRPr="00536AEB">
        <w:rPr>
          <w:rFonts w:ascii="Arial" w:hAnsi="Arial" w:cs="Arial"/>
          <w:sz w:val="24"/>
          <w:szCs w:val="24"/>
        </w:rPr>
        <w:t>accessed 28.10.2017</w:t>
      </w:r>
    </w:p>
    <w:p w14:paraId="049714BC" w14:textId="77777777" w:rsidR="00675C45" w:rsidRPr="00536AEB" w:rsidRDefault="008310AA" w:rsidP="00986965">
      <w:pPr>
        <w:spacing w:line="240" w:lineRule="auto"/>
        <w:ind w:left="720"/>
        <w:rPr>
          <w:rFonts w:ascii="Arial" w:hAnsi="Arial" w:cs="Arial"/>
          <w:sz w:val="24"/>
          <w:szCs w:val="24"/>
        </w:rPr>
      </w:pPr>
      <w:r w:rsidRPr="00536AEB">
        <w:rPr>
          <w:rFonts w:ascii="Arial" w:hAnsi="Arial" w:cs="Arial"/>
          <w:sz w:val="24"/>
          <w:szCs w:val="24"/>
        </w:rPr>
        <w:t xml:space="preserve">What a find. In depth discussion of narrative and rhythm in </w:t>
      </w:r>
      <w:r w:rsidRPr="00536AEB">
        <w:rPr>
          <w:rFonts w:ascii="Arial" w:hAnsi="Arial" w:cs="Arial"/>
          <w:i/>
          <w:sz w:val="24"/>
          <w:szCs w:val="24"/>
        </w:rPr>
        <w:t>Things Fall Apart</w:t>
      </w:r>
      <w:r w:rsidR="00986965" w:rsidRPr="00536AEB">
        <w:rPr>
          <w:rFonts w:ascii="Arial" w:hAnsi="Arial" w:cs="Arial"/>
          <w:i/>
          <w:sz w:val="24"/>
          <w:szCs w:val="24"/>
        </w:rPr>
        <w:t xml:space="preserve">. </w:t>
      </w:r>
      <w:r w:rsidR="00675C45" w:rsidRPr="00536AEB">
        <w:rPr>
          <w:rFonts w:ascii="Arial" w:hAnsi="Arial" w:cs="Arial"/>
          <w:sz w:val="24"/>
          <w:szCs w:val="24"/>
        </w:rPr>
        <w:t>Looks at linguistic patterns of Achebe’s mother tongue</w:t>
      </w:r>
      <w:r w:rsidR="00E51CD1" w:rsidRPr="00536AEB">
        <w:rPr>
          <w:rFonts w:ascii="Arial" w:hAnsi="Arial" w:cs="Arial"/>
          <w:sz w:val="24"/>
          <w:szCs w:val="24"/>
        </w:rPr>
        <w:t xml:space="preserve"> and how they relate to the rhythm of oral story telling; difficult not to wonder away from essay question so need to take care. </w:t>
      </w:r>
    </w:p>
    <w:p w14:paraId="33032B31" w14:textId="77777777" w:rsidR="003A66FB" w:rsidRPr="00536AEB" w:rsidRDefault="003A66FB" w:rsidP="00986965">
      <w:pPr>
        <w:spacing w:line="240" w:lineRule="auto"/>
        <w:ind w:left="720"/>
        <w:rPr>
          <w:rFonts w:ascii="Arial" w:hAnsi="Arial" w:cs="Arial"/>
          <w:sz w:val="24"/>
          <w:szCs w:val="24"/>
        </w:rPr>
      </w:pPr>
    </w:p>
    <w:p w14:paraId="1B9CC7CD" w14:textId="77777777" w:rsidR="008E2BD6" w:rsidRPr="00536AEB" w:rsidRDefault="00696D0D" w:rsidP="009C7287">
      <w:pPr>
        <w:spacing w:line="240" w:lineRule="auto"/>
        <w:rPr>
          <w:rFonts w:ascii="Arial" w:hAnsi="Arial" w:cs="Arial"/>
          <w:color w:val="FF0000"/>
          <w:sz w:val="24"/>
          <w:szCs w:val="24"/>
        </w:rPr>
      </w:pPr>
      <w:r w:rsidRPr="00536AEB">
        <w:rPr>
          <w:rFonts w:ascii="Arial" w:hAnsi="Arial" w:cs="Arial"/>
          <w:sz w:val="24"/>
          <w:szCs w:val="24"/>
        </w:rPr>
        <w:t>Styler S. Pridmore J. ed</w:t>
      </w:r>
      <w:r w:rsidR="0025371F" w:rsidRPr="00536AEB">
        <w:rPr>
          <w:rFonts w:ascii="Arial" w:hAnsi="Arial" w:cs="Arial"/>
          <w:sz w:val="24"/>
          <w:szCs w:val="24"/>
        </w:rPr>
        <w:t>s</w:t>
      </w:r>
      <w:r w:rsidRPr="00536AEB">
        <w:rPr>
          <w:rFonts w:ascii="Arial" w:hAnsi="Arial" w:cs="Arial"/>
          <w:sz w:val="24"/>
          <w:szCs w:val="24"/>
        </w:rPr>
        <w:t xml:space="preserve"> </w:t>
      </w:r>
      <w:r w:rsidRPr="00536AEB">
        <w:rPr>
          <w:rFonts w:ascii="Arial" w:hAnsi="Arial" w:cs="Arial"/>
          <w:i/>
          <w:sz w:val="24"/>
          <w:szCs w:val="24"/>
        </w:rPr>
        <w:t xml:space="preserve">Textual Variations The Impact of Textual Issues on </w:t>
      </w:r>
      <w:r w:rsidR="007E7112" w:rsidRPr="00536AEB">
        <w:rPr>
          <w:rFonts w:ascii="Arial" w:hAnsi="Arial" w:cs="Arial"/>
          <w:i/>
          <w:sz w:val="24"/>
          <w:szCs w:val="24"/>
        </w:rPr>
        <w:t>Literary Studies</w:t>
      </w:r>
      <w:r w:rsidRPr="00536AEB">
        <w:rPr>
          <w:rFonts w:ascii="Arial" w:hAnsi="Arial" w:cs="Arial"/>
          <w:i/>
          <w:sz w:val="24"/>
          <w:szCs w:val="24"/>
        </w:rPr>
        <w:t xml:space="preserve">, </w:t>
      </w:r>
      <w:r w:rsidRPr="00536AEB">
        <w:rPr>
          <w:rFonts w:ascii="Arial" w:hAnsi="Arial" w:cs="Arial"/>
          <w:sz w:val="24"/>
          <w:szCs w:val="24"/>
        </w:rPr>
        <w:t>(Leicester: University of Leicester 2006)</w:t>
      </w:r>
      <w:r w:rsidR="00A663E9" w:rsidRPr="00536AEB">
        <w:rPr>
          <w:rFonts w:ascii="Arial" w:hAnsi="Arial" w:cs="Arial"/>
          <w:sz w:val="24"/>
          <w:szCs w:val="24"/>
        </w:rPr>
        <w:t xml:space="preserve"> </w:t>
      </w:r>
      <w:r w:rsidR="00A663E9" w:rsidRPr="00536AEB">
        <w:rPr>
          <w:rFonts w:ascii="Arial" w:hAnsi="Arial" w:cs="Arial"/>
          <w:color w:val="FF0000"/>
          <w:sz w:val="24"/>
          <w:szCs w:val="24"/>
        </w:rPr>
        <w:t>801 TEX</w:t>
      </w:r>
    </w:p>
    <w:p w14:paraId="68A9C482" w14:textId="77777777" w:rsidR="009A58D5" w:rsidRPr="00536AEB" w:rsidRDefault="00A11DDB" w:rsidP="009A58D5">
      <w:pPr>
        <w:spacing w:line="240" w:lineRule="auto"/>
        <w:ind w:left="720"/>
        <w:rPr>
          <w:rFonts w:ascii="Arial" w:hAnsi="Arial" w:cs="Arial"/>
          <w:sz w:val="24"/>
          <w:szCs w:val="24"/>
        </w:rPr>
      </w:pPr>
      <w:r w:rsidRPr="00536AEB">
        <w:rPr>
          <w:rFonts w:ascii="Arial" w:hAnsi="Arial" w:cs="Arial"/>
          <w:sz w:val="24"/>
          <w:szCs w:val="24"/>
        </w:rPr>
        <w:t>A</w:t>
      </w:r>
      <w:r w:rsidR="009A58D5" w:rsidRPr="00536AEB">
        <w:rPr>
          <w:rFonts w:ascii="Arial" w:hAnsi="Arial" w:cs="Arial"/>
          <w:sz w:val="24"/>
          <w:szCs w:val="24"/>
        </w:rPr>
        <w:t xml:space="preserve"> collection of essays discussing how to bridge the gap between literary and textual criticism.</w:t>
      </w:r>
      <w:r w:rsidR="0025371F" w:rsidRPr="00536AEB">
        <w:rPr>
          <w:rFonts w:ascii="Arial" w:hAnsi="Arial" w:cs="Arial"/>
          <w:sz w:val="24"/>
          <w:szCs w:val="24"/>
        </w:rPr>
        <w:t xml:space="preserve"> Will be more useful in addressing the narration section of the assignment.</w:t>
      </w:r>
    </w:p>
    <w:p w14:paraId="53E4A28A" w14:textId="77777777" w:rsidR="009A58D5" w:rsidRPr="00536AEB" w:rsidRDefault="009A58D5" w:rsidP="009C7287">
      <w:pPr>
        <w:spacing w:line="240" w:lineRule="auto"/>
        <w:rPr>
          <w:rFonts w:ascii="Arial" w:hAnsi="Arial" w:cs="Arial"/>
          <w:color w:val="FF0000"/>
          <w:sz w:val="24"/>
          <w:szCs w:val="24"/>
        </w:rPr>
      </w:pPr>
    </w:p>
    <w:p w14:paraId="053C76E1" w14:textId="77777777" w:rsidR="008E2BD6" w:rsidRPr="00536AEB" w:rsidRDefault="008E2BD6" w:rsidP="009C7287">
      <w:pPr>
        <w:spacing w:line="240" w:lineRule="auto"/>
        <w:rPr>
          <w:rFonts w:ascii="Arial" w:hAnsi="Arial" w:cs="Arial"/>
          <w:color w:val="FF0000"/>
          <w:sz w:val="24"/>
          <w:szCs w:val="24"/>
        </w:rPr>
      </w:pPr>
      <w:r w:rsidRPr="00536AEB">
        <w:rPr>
          <w:rFonts w:ascii="Arial" w:hAnsi="Arial" w:cs="Arial"/>
          <w:sz w:val="24"/>
          <w:szCs w:val="24"/>
        </w:rPr>
        <w:t xml:space="preserve">Todorov Tzvetan, trans by Richard Howard, </w:t>
      </w:r>
      <w:r w:rsidRPr="00536AEB">
        <w:rPr>
          <w:rFonts w:ascii="Arial" w:hAnsi="Arial" w:cs="Arial"/>
          <w:i/>
          <w:sz w:val="24"/>
          <w:szCs w:val="24"/>
        </w:rPr>
        <w:t>The Poetics of Prose</w:t>
      </w:r>
      <w:r w:rsidRPr="00536AEB">
        <w:rPr>
          <w:rFonts w:ascii="Arial" w:hAnsi="Arial" w:cs="Arial"/>
          <w:sz w:val="24"/>
          <w:szCs w:val="24"/>
        </w:rPr>
        <w:t xml:space="preserve"> (Oxford: Basil Blackwell 1977) </w:t>
      </w:r>
      <w:r w:rsidRPr="00536AEB">
        <w:rPr>
          <w:rFonts w:ascii="Arial" w:hAnsi="Arial" w:cs="Arial"/>
          <w:color w:val="FF0000"/>
          <w:sz w:val="24"/>
          <w:szCs w:val="24"/>
        </w:rPr>
        <w:t>808.3 TOD</w:t>
      </w:r>
    </w:p>
    <w:p w14:paraId="7BA95B0B" w14:textId="77777777" w:rsidR="00A16E32" w:rsidRPr="00536AEB" w:rsidRDefault="00A16E32" w:rsidP="00D91B31">
      <w:pPr>
        <w:spacing w:line="240" w:lineRule="auto"/>
        <w:ind w:left="720"/>
        <w:rPr>
          <w:rFonts w:ascii="Arial" w:hAnsi="Arial" w:cs="Arial"/>
          <w:sz w:val="24"/>
          <w:szCs w:val="24"/>
        </w:rPr>
      </w:pPr>
      <w:r w:rsidRPr="00536AEB">
        <w:rPr>
          <w:rFonts w:ascii="Arial" w:hAnsi="Arial" w:cs="Arial"/>
          <w:sz w:val="24"/>
          <w:szCs w:val="24"/>
        </w:rPr>
        <w:t>Helpful for background reading, different theories explained in a simple way</w:t>
      </w:r>
      <w:r w:rsidR="00D91B31" w:rsidRPr="00536AEB">
        <w:rPr>
          <w:rFonts w:ascii="Arial" w:hAnsi="Arial" w:cs="Arial"/>
          <w:sz w:val="24"/>
          <w:szCs w:val="24"/>
        </w:rPr>
        <w:t>.</w:t>
      </w:r>
      <w:r w:rsidRPr="00536AEB">
        <w:rPr>
          <w:rFonts w:ascii="Arial" w:hAnsi="Arial" w:cs="Arial"/>
          <w:sz w:val="24"/>
          <w:szCs w:val="24"/>
        </w:rPr>
        <w:t xml:space="preserve"> </w:t>
      </w:r>
      <w:r w:rsidR="001731A9" w:rsidRPr="00536AEB">
        <w:rPr>
          <w:rFonts w:ascii="Arial" w:hAnsi="Arial" w:cs="Arial"/>
          <w:sz w:val="24"/>
          <w:szCs w:val="24"/>
        </w:rPr>
        <w:t xml:space="preserve">Maybe useful for another quote on definition of narrative, but to bear in mind book is forty years old, so would need to be an historical quote. </w:t>
      </w:r>
    </w:p>
    <w:p w14:paraId="2B16B5E0" w14:textId="77777777" w:rsidR="00D91B31" w:rsidRPr="00536AEB" w:rsidRDefault="00D91B31" w:rsidP="00D91B31">
      <w:pPr>
        <w:spacing w:line="240" w:lineRule="auto"/>
        <w:ind w:left="720"/>
        <w:rPr>
          <w:rFonts w:ascii="Arial" w:hAnsi="Arial" w:cs="Arial"/>
          <w:sz w:val="24"/>
          <w:szCs w:val="24"/>
          <w:u w:val="single"/>
        </w:rPr>
      </w:pPr>
    </w:p>
    <w:p w14:paraId="214C160A" w14:textId="77777777" w:rsidR="00352FAA" w:rsidRPr="00536AEB" w:rsidRDefault="00352FAA" w:rsidP="009C7287">
      <w:pPr>
        <w:spacing w:line="240" w:lineRule="auto"/>
        <w:rPr>
          <w:rFonts w:ascii="Arial" w:hAnsi="Arial" w:cs="Arial"/>
          <w:color w:val="FF0000"/>
          <w:sz w:val="24"/>
          <w:szCs w:val="24"/>
        </w:rPr>
      </w:pPr>
    </w:p>
    <w:p w14:paraId="7EF631EE" w14:textId="77777777" w:rsidR="00574699" w:rsidRPr="00536AEB" w:rsidRDefault="00574699" w:rsidP="009C7287">
      <w:pPr>
        <w:spacing w:line="240" w:lineRule="auto"/>
        <w:rPr>
          <w:rFonts w:ascii="Arial" w:hAnsi="Arial" w:cs="Arial"/>
          <w:color w:val="FF0000"/>
          <w:sz w:val="24"/>
          <w:szCs w:val="24"/>
        </w:rPr>
      </w:pPr>
    </w:p>
    <w:p w14:paraId="45E66F6C" w14:textId="77777777" w:rsidR="00574699" w:rsidRPr="00536AEB" w:rsidRDefault="00574699" w:rsidP="009C7287">
      <w:pPr>
        <w:spacing w:line="240" w:lineRule="auto"/>
        <w:rPr>
          <w:rFonts w:ascii="Arial" w:hAnsi="Arial" w:cs="Arial"/>
          <w:color w:val="FF0000"/>
          <w:sz w:val="24"/>
          <w:szCs w:val="24"/>
        </w:rPr>
      </w:pPr>
    </w:p>
    <w:p w14:paraId="344D54BB" w14:textId="77777777" w:rsidR="00574699" w:rsidRPr="00536AEB" w:rsidRDefault="00574699" w:rsidP="009C7287">
      <w:pPr>
        <w:spacing w:line="240" w:lineRule="auto"/>
        <w:rPr>
          <w:rFonts w:ascii="Arial" w:hAnsi="Arial" w:cs="Arial"/>
          <w:color w:val="FF0000"/>
          <w:sz w:val="24"/>
          <w:szCs w:val="24"/>
        </w:rPr>
      </w:pPr>
    </w:p>
    <w:p w14:paraId="15B86340" w14:textId="77777777" w:rsidR="00574699" w:rsidRPr="00536AEB" w:rsidRDefault="00574699" w:rsidP="009C7287">
      <w:pPr>
        <w:spacing w:line="240" w:lineRule="auto"/>
        <w:rPr>
          <w:rFonts w:ascii="Arial" w:hAnsi="Arial" w:cs="Arial"/>
          <w:sz w:val="24"/>
          <w:szCs w:val="24"/>
        </w:rPr>
      </w:pPr>
      <w:r w:rsidRPr="00536AEB">
        <w:rPr>
          <w:rFonts w:ascii="Arial" w:hAnsi="Arial" w:cs="Arial"/>
          <w:sz w:val="24"/>
          <w:szCs w:val="24"/>
        </w:rPr>
        <w:t>(</w:t>
      </w:r>
      <w:r w:rsidR="000A6286" w:rsidRPr="00536AEB">
        <w:rPr>
          <w:rFonts w:ascii="Arial" w:hAnsi="Arial" w:cs="Arial"/>
          <w:sz w:val="24"/>
          <w:szCs w:val="24"/>
        </w:rPr>
        <w:t>Footnotes are books that I have already used for note taking, exceptionally useful).</w:t>
      </w:r>
    </w:p>
    <w:p w14:paraId="5DC45581" w14:textId="77777777" w:rsidR="00561070" w:rsidRPr="00536AEB" w:rsidRDefault="00561070" w:rsidP="009C7287">
      <w:pPr>
        <w:spacing w:line="240" w:lineRule="auto"/>
        <w:rPr>
          <w:rFonts w:ascii="Arial" w:hAnsi="Arial" w:cs="Arial"/>
          <w:sz w:val="24"/>
          <w:szCs w:val="24"/>
        </w:rPr>
      </w:pPr>
    </w:p>
    <w:p w14:paraId="7A811CAF" w14:textId="429CCEB4" w:rsidR="007C727E" w:rsidRDefault="007C727E" w:rsidP="0025337E">
      <w:pPr>
        <w:spacing w:line="480" w:lineRule="auto"/>
        <w:jc w:val="center"/>
        <w:rPr>
          <w:rFonts w:ascii="Arial" w:hAnsi="Arial" w:cs="Arial"/>
          <w:b/>
          <w:sz w:val="24"/>
          <w:szCs w:val="24"/>
          <w:u w:val="single"/>
        </w:rPr>
      </w:pPr>
      <w:r>
        <w:rPr>
          <w:rFonts w:ascii="Arial" w:hAnsi="Arial" w:cs="Arial"/>
          <w:b/>
          <w:sz w:val="24"/>
          <w:szCs w:val="24"/>
          <w:u w:val="single"/>
        </w:rPr>
        <w:lastRenderedPageBreak/>
        <w:t>Week 4 Portfolio – Narrative Understanding</w:t>
      </w:r>
    </w:p>
    <w:p w14:paraId="14B29C88" w14:textId="41D20BFF" w:rsidR="007C727E" w:rsidRDefault="007C727E" w:rsidP="0025337E">
      <w:pPr>
        <w:spacing w:line="480" w:lineRule="auto"/>
        <w:jc w:val="center"/>
        <w:rPr>
          <w:rFonts w:ascii="Arial" w:hAnsi="Arial" w:cs="Arial"/>
          <w:sz w:val="24"/>
          <w:szCs w:val="24"/>
          <w:u w:val="single"/>
        </w:rPr>
      </w:pPr>
      <w:r w:rsidRPr="007C727E">
        <w:rPr>
          <w:rFonts w:ascii="Arial" w:hAnsi="Arial" w:cs="Arial"/>
          <w:sz w:val="24"/>
          <w:szCs w:val="24"/>
          <w:u w:val="single"/>
        </w:rPr>
        <w:t>The Changeling 1622 – What Happens Next?</w:t>
      </w:r>
    </w:p>
    <w:p w14:paraId="32231698" w14:textId="260BF039" w:rsidR="00262955" w:rsidRDefault="00262955" w:rsidP="0025337E">
      <w:pPr>
        <w:spacing w:line="480" w:lineRule="auto"/>
        <w:jc w:val="center"/>
        <w:rPr>
          <w:rFonts w:ascii="Arial" w:hAnsi="Arial" w:cs="Arial"/>
          <w:sz w:val="24"/>
          <w:szCs w:val="24"/>
          <w:u w:val="single"/>
        </w:rPr>
      </w:pPr>
    </w:p>
    <w:p w14:paraId="330B71A1" w14:textId="3C4A67AC" w:rsidR="00262955" w:rsidRDefault="00262955" w:rsidP="00262955">
      <w:pPr>
        <w:spacing w:line="480" w:lineRule="auto"/>
        <w:rPr>
          <w:rFonts w:ascii="Arial" w:hAnsi="Arial" w:cs="Arial"/>
          <w:sz w:val="24"/>
          <w:szCs w:val="24"/>
        </w:rPr>
      </w:pPr>
      <w:r>
        <w:rPr>
          <w:rFonts w:ascii="Arial" w:hAnsi="Arial" w:cs="Arial"/>
          <w:sz w:val="24"/>
          <w:szCs w:val="24"/>
        </w:rPr>
        <w:t>Alsemero, Beatrice, Diaphanta, and Vermandero slowly make their way back to the castle</w:t>
      </w:r>
      <w:r w:rsidR="00B47494">
        <w:rPr>
          <w:rFonts w:ascii="Arial" w:hAnsi="Arial" w:cs="Arial"/>
          <w:sz w:val="24"/>
          <w:szCs w:val="24"/>
        </w:rPr>
        <w:t xml:space="preserve"> in a </w:t>
      </w:r>
      <w:r w:rsidR="00830034">
        <w:rPr>
          <w:rFonts w:ascii="Arial" w:hAnsi="Arial" w:cs="Arial"/>
          <w:sz w:val="24"/>
          <w:szCs w:val="24"/>
        </w:rPr>
        <w:t>well-appointed</w:t>
      </w:r>
      <w:r w:rsidR="008B11D3">
        <w:rPr>
          <w:rFonts w:ascii="Arial" w:hAnsi="Arial" w:cs="Arial"/>
          <w:sz w:val="24"/>
          <w:szCs w:val="24"/>
        </w:rPr>
        <w:t xml:space="preserve"> carriage; </w:t>
      </w:r>
      <w:r w:rsidR="00830034">
        <w:rPr>
          <w:rFonts w:ascii="Arial" w:hAnsi="Arial" w:cs="Arial"/>
          <w:sz w:val="24"/>
          <w:szCs w:val="24"/>
        </w:rPr>
        <w:t>Deflores along with the other servants</w:t>
      </w:r>
      <w:r w:rsidR="00A06449">
        <w:rPr>
          <w:rFonts w:ascii="Arial" w:hAnsi="Arial" w:cs="Arial"/>
          <w:sz w:val="24"/>
          <w:szCs w:val="24"/>
        </w:rPr>
        <w:t>, return in a rough</w:t>
      </w:r>
      <w:r w:rsidR="00096733">
        <w:rPr>
          <w:rFonts w:ascii="Arial" w:hAnsi="Arial" w:cs="Arial"/>
          <w:sz w:val="24"/>
          <w:szCs w:val="24"/>
        </w:rPr>
        <w:t xml:space="preserve"> </w:t>
      </w:r>
      <w:r w:rsidR="00A06449">
        <w:rPr>
          <w:rFonts w:ascii="Arial" w:hAnsi="Arial" w:cs="Arial"/>
          <w:sz w:val="24"/>
          <w:szCs w:val="24"/>
        </w:rPr>
        <w:t>farm wagon pulled by an ox</w:t>
      </w:r>
      <w:r w:rsidR="00021235">
        <w:rPr>
          <w:rFonts w:ascii="Arial" w:hAnsi="Arial" w:cs="Arial"/>
          <w:sz w:val="24"/>
          <w:szCs w:val="24"/>
        </w:rPr>
        <w:t>.</w:t>
      </w:r>
      <w:r w:rsidR="00A06449">
        <w:rPr>
          <w:rFonts w:ascii="Arial" w:hAnsi="Arial" w:cs="Arial"/>
          <w:sz w:val="24"/>
          <w:szCs w:val="24"/>
        </w:rPr>
        <w:t xml:space="preserve"> Deflores shouts</w:t>
      </w:r>
      <w:r w:rsidR="00021235">
        <w:rPr>
          <w:rFonts w:ascii="Arial" w:hAnsi="Arial" w:cs="Arial"/>
          <w:sz w:val="24"/>
          <w:szCs w:val="24"/>
        </w:rPr>
        <w:t xml:space="preserve"> </w:t>
      </w:r>
      <w:r w:rsidR="00A06449">
        <w:rPr>
          <w:rFonts w:ascii="Arial" w:hAnsi="Arial" w:cs="Arial"/>
          <w:sz w:val="24"/>
          <w:szCs w:val="24"/>
        </w:rPr>
        <w:t>that he will never again be humiliated in public by any woman.</w:t>
      </w:r>
      <w:r w:rsidR="00096733">
        <w:rPr>
          <w:rFonts w:ascii="Arial" w:hAnsi="Arial" w:cs="Arial"/>
          <w:sz w:val="24"/>
          <w:szCs w:val="24"/>
        </w:rPr>
        <w:t xml:space="preserve"> </w:t>
      </w:r>
      <w:r w:rsidR="009D0709">
        <w:rPr>
          <w:rFonts w:ascii="Arial" w:hAnsi="Arial" w:cs="Arial"/>
          <w:sz w:val="24"/>
          <w:szCs w:val="24"/>
        </w:rPr>
        <w:t>Beatrice’s</w:t>
      </w:r>
      <w:r w:rsidR="00096733">
        <w:rPr>
          <w:rFonts w:ascii="Arial" w:hAnsi="Arial" w:cs="Arial"/>
          <w:sz w:val="24"/>
          <w:szCs w:val="24"/>
        </w:rPr>
        <w:t xml:space="preserve"> gloves are hidden in his clothing, next to his heart.</w:t>
      </w:r>
    </w:p>
    <w:p w14:paraId="35A131E8" w14:textId="3A40A72C" w:rsidR="0011382C" w:rsidRDefault="00040A79" w:rsidP="00262955">
      <w:pPr>
        <w:spacing w:line="480" w:lineRule="auto"/>
        <w:rPr>
          <w:rFonts w:ascii="Arial" w:hAnsi="Arial" w:cs="Arial"/>
          <w:sz w:val="24"/>
          <w:szCs w:val="24"/>
        </w:rPr>
      </w:pPr>
      <w:r>
        <w:rPr>
          <w:rFonts w:ascii="Arial" w:hAnsi="Arial" w:cs="Arial"/>
          <w:sz w:val="24"/>
          <w:szCs w:val="24"/>
        </w:rPr>
        <w:t xml:space="preserve">As the carriage crosses the bridge over the moat, Alsemero </w:t>
      </w:r>
      <w:r w:rsidR="0011382C">
        <w:rPr>
          <w:rFonts w:ascii="Arial" w:hAnsi="Arial" w:cs="Arial"/>
          <w:sz w:val="24"/>
          <w:szCs w:val="24"/>
        </w:rPr>
        <w:t>looks at the heads of Vermandero’s enemies on spikes</w:t>
      </w:r>
      <w:r w:rsidR="0059460C">
        <w:rPr>
          <w:rFonts w:ascii="Arial" w:hAnsi="Arial" w:cs="Arial"/>
          <w:sz w:val="24"/>
          <w:szCs w:val="24"/>
        </w:rPr>
        <w:t xml:space="preserve"> which line the wall of the entrance.</w:t>
      </w:r>
      <w:r w:rsidR="00834525">
        <w:rPr>
          <w:rFonts w:ascii="Arial" w:hAnsi="Arial" w:cs="Arial"/>
          <w:sz w:val="24"/>
          <w:szCs w:val="24"/>
        </w:rPr>
        <w:t xml:space="preserve"> </w:t>
      </w:r>
      <w:r w:rsidR="00D936DC">
        <w:rPr>
          <w:rFonts w:ascii="Arial" w:hAnsi="Arial" w:cs="Arial"/>
          <w:sz w:val="24"/>
          <w:szCs w:val="24"/>
        </w:rPr>
        <w:t xml:space="preserve">One looks vaguely familiar to him and he stares at it as they </w:t>
      </w:r>
      <w:r w:rsidR="00B758FD">
        <w:rPr>
          <w:rFonts w:ascii="Arial" w:hAnsi="Arial" w:cs="Arial"/>
          <w:sz w:val="24"/>
          <w:szCs w:val="24"/>
        </w:rPr>
        <w:t>pass, his host is discomforted but continues to chat amiably.</w:t>
      </w:r>
    </w:p>
    <w:p w14:paraId="5D5A2178" w14:textId="2DCF6671" w:rsidR="00D82AC8" w:rsidRDefault="00D82AC8" w:rsidP="00262955">
      <w:pPr>
        <w:spacing w:line="480" w:lineRule="auto"/>
        <w:rPr>
          <w:rFonts w:ascii="Arial" w:hAnsi="Arial" w:cs="Arial"/>
          <w:sz w:val="24"/>
          <w:szCs w:val="24"/>
        </w:rPr>
      </w:pPr>
      <w:r>
        <w:rPr>
          <w:rFonts w:ascii="Arial" w:hAnsi="Arial" w:cs="Arial"/>
          <w:sz w:val="24"/>
          <w:szCs w:val="24"/>
        </w:rPr>
        <w:t xml:space="preserve">Deflores also looks at the </w:t>
      </w:r>
      <w:r w:rsidR="00B77F55">
        <w:rPr>
          <w:rFonts w:ascii="Arial" w:hAnsi="Arial" w:cs="Arial"/>
          <w:sz w:val="24"/>
          <w:szCs w:val="24"/>
        </w:rPr>
        <w:t xml:space="preserve">same </w:t>
      </w:r>
      <w:r>
        <w:rPr>
          <w:rFonts w:ascii="Arial" w:hAnsi="Arial" w:cs="Arial"/>
          <w:sz w:val="24"/>
          <w:szCs w:val="24"/>
        </w:rPr>
        <w:t>head, he doesn’t know why</w:t>
      </w:r>
      <w:r w:rsidR="007D367F">
        <w:rPr>
          <w:rFonts w:ascii="Arial" w:hAnsi="Arial" w:cs="Arial"/>
          <w:sz w:val="24"/>
          <w:szCs w:val="24"/>
        </w:rPr>
        <w:t>,</w:t>
      </w:r>
      <w:r>
        <w:rPr>
          <w:rFonts w:ascii="Arial" w:hAnsi="Arial" w:cs="Arial"/>
          <w:sz w:val="24"/>
          <w:szCs w:val="24"/>
        </w:rPr>
        <w:t xml:space="preserve"> but </w:t>
      </w:r>
      <w:r w:rsidR="000100C1">
        <w:rPr>
          <w:rFonts w:ascii="Arial" w:hAnsi="Arial" w:cs="Arial"/>
          <w:sz w:val="24"/>
          <w:szCs w:val="24"/>
        </w:rPr>
        <w:t xml:space="preserve">since childhood </w:t>
      </w:r>
      <w:r>
        <w:rPr>
          <w:rFonts w:ascii="Arial" w:hAnsi="Arial" w:cs="Arial"/>
          <w:sz w:val="24"/>
          <w:szCs w:val="24"/>
        </w:rPr>
        <w:t>he has always felt a connection with it.</w:t>
      </w:r>
    </w:p>
    <w:p w14:paraId="4A907CF2" w14:textId="2BE51F56" w:rsidR="007C727E" w:rsidRDefault="008027F7" w:rsidP="008027F7">
      <w:pPr>
        <w:spacing w:line="480" w:lineRule="auto"/>
        <w:rPr>
          <w:rFonts w:ascii="Arial" w:hAnsi="Arial" w:cs="Arial"/>
          <w:sz w:val="24"/>
          <w:szCs w:val="24"/>
        </w:rPr>
      </w:pPr>
      <w:r>
        <w:rPr>
          <w:rFonts w:ascii="Arial" w:hAnsi="Arial" w:cs="Arial"/>
          <w:sz w:val="24"/>
          <w:szCs w:val="24"/>
        </w:rPr>
        <w:t>Meanwhile, Jasperino and his servants spen</w:t>
      </w:r>
      <w:r w:rsidR="007D367F">
        <w:rPr>
          <w:rFonts w:ascii="Arial" w:hAnsi="Arial" w:cs="Arial"/>
          <w:sz w:val="24"/>
          <w:szCs w:val="24"/>
        </w:rPr>
        <w:t>d</w:t>
      </w:r>
      <w:r>
        <w:rPr>
          <w:rFonts w:ascii="Arial" w:hAnsi="Arial" w:cs="Arial"/>
          <w:sz w:val="24"/>
          <w:szCs w:val="24"/>
        </w:rPr>
        <w:t xml:space="preserve"> a raucous night in the town, </w:t>
      </w:r>
      <w:r w:rsidR="006C7916">
        <w:rPr>
          <w:rFonts w:ascii="Arial" w:hAnsi="Arial" w:cs="Arial"/>
          <w:sz w:val="24"/>
          <w:szCs w:val="24"/>
        </w:rPr>
        <w:t xml:space="preserve">they were threatened with jail if they did not leave by dawn. </w:t>
      </w:r>
      <w:r w:rsidR="008A251E">
        <w:rPr>
          <w:rFonts w:ascii="Arial" w:hAnsi="Arial" w:cs="Arial"/>
          <w:sz w:val="24"/>
          <w:szCs w:val="24"/>
        </w:rPr>
        <w:t>Consequently, they boarded a ship</w:t>
      </w:r>
      <w:r w:rsidR="00CA612A">
        <w:rPr>
          <w:rFonts w:ascii="Arial" w:hAnsi="Arial" w:cs="Arial"/>
          <w:sz w:val="24"/>
          <w:szCs w:val="24"/>
        </w:rPr>
        <w:t xml:space="preserve"> for Valencia</w:t>
      </w:r>
      <w:r w:rsidR="008A251E">
        <w:rPr>
          <w:rFonts w:ascii="Arial" w:hAnsi="Arial" w:cs="Arial"/>
          <w:sz w:val="24"/>
          <w:szCs w:val="24"/>
        </w:rPr>
        <w:t>, despite the servants concerns regarding the smoke from the day before.</w:t>
      </w:r>
    </w:p>
    <w:p w14:paraId="4C6E9F7E" w14:textId="3702CA13" w:rsidR="00D82AC8" w:rsidRDefault="0012610E" w:rsidP="008027F7">
      <w:pPr>
        <w:spacing w:line="480" w:lineRule="auto"/>
        <w:rPr>
          <w:rFonts w:ascii="Arial" w:hAnsi="Arial" w:cs="Arial"/>
          <w:sz w:val="24"/>
          <w:szCs w:val="24"/>
        </w:rPr>
      </w:pPr>
      <w:r w:rsidRPr="0012610E">
        <w:rPr>
          <w:rFonts w:ascii="Arial" w:hAnsi="Arial" w:cs="Arial"/>
          <w:sz w:val="24"/>
          <w:szCs w:val="24"/>
        </w:rPr>
        <w:t xml:space="preserve">A </w:t>
      </w:r>
      <w:r>
        <w:rPr>
          <w:rFonts w:ascii="Arial" w:hAnsi="Arial" w:cs="Arial"/>
          <w:sz w:val="24"/>
          <w:szCs w:val="24"/>
        </w:rPr>
        <w:t>banquet follows to honour Alsemero, to flaunt Vermandero’s wealth</w:t>
      </w:r>
      <w:r w:rsidR="00F753F4">
        <w:rPr>
          <w:rFonts w:ascii="Arial" w:hAnsi="Arial" w:cs="Arial"/>
          <w:sz w:val="24"/>
          <w:szCs w:val="24"/>
        </w:rPr>
        <w:t>, and reunite Beatrice with her fiancé Piracquo.</w:t>
      </w:r>
      <w:r w:rsidR="00B77F55">
        <w:rPr>
          <w:rFonts w:ascii="Arial" w:hAnsi="Arial" w:cs="Arial"/>
          <w:sz w:val="24"/>
          <w:szCs w:val="24"/>
        </w:rPr>
        <w:t xml:space="preserve"> She sits with Diaphanta</w:t>
      </w:r>
      <w:r w:rsidR="00C25C99">
        <w:rPr>
          <w:rFonts w:ascii="Arial" w:hAnsi="Arial" w:cs="Arial"/>
          <w:sz w:val="24"/>
          <w:szCs w:val="24"/>
        </w:rPr>
        <w:t xml:space="preserve"> and the other women of the </w:t>
      </w:r>
      <w:r w:rsidR="00505486">
        <w:rPr>
          <w:rFonts w:ascii="Arial" w:hAnsi="Arial" w:cs="Arial"/>
          <w:sz w:val="24"/>
          <w:szCs w:val="24"/>
        </w:rPr>
        <w:t>household</w:t>
      </w:r>
      <w:r w:rsidR="00C25C99">
        <w:rPr>
          <w:rFonts w:ascii="Arial" w:hAnsi="Arial" w:cs="Arial"/>
          <w:sz w:val="24"/>
          <w:szCs w:val="24"/>
        </w:rPr>
        <w:t>, refuses to allow Deflores to serve her, will not speak to Piracquo</w:t>
      </w:r>
      <w:r w:rsidR="0082467C">
        <w:rPr>
          <w:rFonts w:ascii="Arial" w:hAnsi="Arial" w:cs="Arial"/>
          <w:sz w:val="24"/>
          <w:szCs w:val="24"/>
        </w:rPr>
        <w:t xml:space="preserve"> and gazes at Alsemero throughout the proceedings.</w:t>
      </w:r>
    </w:p>
    <w:p w14:paraId="6A8D85D5" w14:textId="7A2CC7F2" w:rsidR="00435326" w:rsidRDefault="00DE7330" w:rsidP="008027F7">
      <w:pPr>
        <w:spacing w:line="480" w:lineRule="auto"/>
        <w:rPr>
          <w:rFonts w:ascii="Arial" w:hAnsi="Arial" w:cs="Arial"/>
          <w:sz w:val="24"/>
          <w:szCs w:val="24"/>
        </w:rPr>
      </w:pPr>
      <w:r>
        <w:rPr>
          <w:rFonts w:ascii="Arial" w:hAnsi="Arial" w:cs="Arial"/>
          <w:sz w:val="24"/>
          <w:szCs w:val="24"/>
        </w:rPr>
        <w:lastRenderedPageBreak/>
        <w:t xml:space="preserve">When not declaring her love for Jasperino, </w:t>
      </w:r>
      <w:r w:rsidR="00435326">
        <w:rPr>
          <w:rFonts w:ascii="Arial" w:hAnsi="Arial" w:cs="Arial"/>
          <w:sz w:val="24"/>
          <w:szCs w:val="24"/>
        </w:rPr>
        <w:t xml:space="preserve">Diaphanta spends her time looking from Alsemero to Deflores </w:t>
      </w:r>
      <w:r w:rsidR="0026221A">
        <w:rPr>
          <w:rFonts w:ascii="Arial" w:hAnsi="Arial" w:cs="Arial"/>
          <w:sz w:val="24"/>
          <w:szCs w:val="24"/>
        </w:rPr>
        <w:t xml:space="preserve">trying to comprehend </w:t>
      </w:r>
      <w:r w:rsidR="006A37A2">
        <w:rPr>
          <w:rFonts w:ascii="Arial" w:hAnsi="Arial" w:cs="Arial"/>
          <w:sz w:val="24"/>
          <w:szCs w:val="24"/>
        </w:rPr>
        <w:t xml:space="preserve">why they look so similar. </w:t>
      </w:r>
    </w:p>
    <w:p w14:paraId="3B4C291E" w14:textId="72B946C6" w:rsidR="00A920F6" w:rsidRDefault="00A920F6" w:rsidP="008027F7">
      <w:pPr>
        <w:spacing w:line="480" w:lineRule="auto"/>
        <w:rPr>
          <w:rFonts w:ascii="Arial" w:hAnsi="Arial" w:cs="Arial"/>
          <w:sz w:val="24"/>
          <w:szCs w:val="24"/>
        </w:rPr>
      </w:pPr>
      <w:r>
        <w:rPr>
          <w:rFonts w:ascii="Arial" w:hAnsi="Arial" w:cs="Arial"/>
          <w:sz w:val="24"/>
          <w:szCs w:val="24"/>
        </w:rPr>
        <w:t>Alsemero eats and drinks sparingly, he is convinced he is to be poisoned by his host</w:t>
      </w:r>
      <w:r w:rsidR="00CD5FC8">
        <w:rPr>
          <w:rFonts w:ascii="Arial" w:hAnsi="Arial" w:cs="Arial"/>
          <w:sz w:val="24"/>
          <w:szCs w:val="24"/>
        </w:rPr>
        <w:t xml:space="preserve"> and his head also placed on a spike.</w:t>
      </w:r>
      <w:r w:rsidR="00AD00EB">
        <w:rPr>
          <w:rFonts w:ascii="Arial" w:hAnsi="Arial" w:cs="Arial"/>
          <w:sz w:val="24"/>
          <w:szCs w:val="24"/>
        </w:rPr>
        <w:t xml:space="preserve"> He is horrified to discover that Piracquo is the same age as Beatrice’s father, an uncouth, ill-educated boor with wondering hands.</w:t>
      </w:r>
      <w:r w:rsidR="00CB694C">
        <w:rPr>
          <w:rFonts w:ascii="Arial" w:hAnsi="Arial" w:cs="Arial"/>
          <w:sz w:val="24"/>
          <w:szCs w:val="24"/>
        </w:rPr>
        <w:t xml:space="preserve"> </w:t>
      </w:r>
    </w:p>
    <w:p w14:paraId="409BD707" w14:textId="27318DFA" w:rsidR="000B5A90" w:rsidRDefault="000B5A90" w:rsidP="008027F7">
      <w:pPr>
        <w:spacing w:line="480" w:lineRule="auto"/>
        <w:rPr>
          <w:rFonts w:ascii="Arial" w:hAnsi="Arial" w:cs="Arial"/>
          <w:sz w:val="24"/>
          <w:szCs w:val="24"/>
        </w:rPr>
      </w:pPr>
      <w:r>
        <w:rPr>
          <w:rFonts w:ascii="Arial" w:hAnsi="Arial" w:cs="Arial"/>
          <w:sz w:val="24"/>
          <w:szCs w:val="24"/>
        </w:rPr>
        <w:t>Vermandero is appalled by his daughter’s behaviour</w:t>
      </w:r>
      <w:r w:rsidR="00FB78C8">
        <w:rPr>
          <w:rFonts w:ascii="Arial" w:hAnsi="Arial" w:cs="Arial"/>
          <w:sz w:val="24"/>
          <w:szCs w:val="24"/>
        </w:rPr>
        <w:t>,</w:t>
      </w:r>
      <w:r>
        <w:rPr>
          <w:rFonts w:ascii="Arial" w:hAnsi="Arial" w:cs="Arial"/>
          <w:sz w:val="24"/>
          <w:szCs w:val="24"/>
        </w:rPr>
        <w:t xml:space="preserve"> and sends her and her ladies back to their rooms; as she leaves </w:t>
      </w:r>
      <w:r w:rsidR="00C54374">
        <w:rPr>
          <w:rFonts w:ascii="Arial" w:hAnsi="Arial" w:cs="Arial"/>
          <w:sz w:val="24"/>
          <w:szCs w:val="24"/>
        </w:rPr>
        <w:t>he shouts that she will be married within four days</w:t>
      </w:r>
      <w:r w:rsidR="000A01FD">
        <w:rPr>
          <w:rFonts w:ascii="Arial" w:hAnsi="Arial" w:cs="Arial"/>
          <w:sz w:val="24"/>
          <w:szCs w:val="24"/>
        </w:rPr>
        <w:t>, wifely duties will improve her manners.</w:t>
      </w:r>
      <w:r w:rsidR="004B1A39">
        <w:rPr>
          <w:rFonts w:ascii="Arial" w:hAnsi="Arial" w:cs="Arial"/>
          <w:sz w:val="24"/>
          <w:szCs w:val="24"/>
        </w:rPr>
        <w:t xml:space="preserve"> </w:t>
      </w:r>
    </w:p>
    <w:p w14:paraId="2105AA44" w14:textId="714E8E84" w:rsidR="00921BF6" w:rsidRDefault="004B1A39" w:rsidP="008027F7">
      <w:pPr>
        <w:spacing w:line="480" w:lineRule="auto"/>
        <w:rPr>
          <w:rFonts w:ascii="Arial" w:hAnsi="Arial" w:cs="Arial"/>
          <w:sz w:val="24"/>
          <w:szCs w:val="24"/>
        </w:rPr>
      </w:pPr>
      <w:r>
        <w:rPr>
          <w:rFonts w:ascii="Arial" w:hAnsi="Arial" w:cs="Arial"/>
          <w:sz w:val="24"/>
          <w:szCs w:val="24"/>
        </w:rPr>
        <w:t>Beatrice is incandescent with rage, there is lots of stamping, shouting and throwing of room contents; her servants cower in the corner of the room.</w:t>
      </w:r>
      <w:r w:rsidR="008D09CA">
        <w:rPr>
          <w:rFonts w:ascii="Arial" w:hAnsi="Arial" w:cs="Arial"/>
          <w:sz w:val="24"/>
          <w:szCs w:val="24"/>
        </w:rPr>
        <w:t xml:space="preserve"> Diaphanta is of similar rank to Beatrice and not concerned about her tirade, she can use it to her advantage.</w:t>
      </w:r>
      <w:r w:rsidR="00826763">
        <w:rPr>
          <w:rFonts w:ascii="Arial" w:hAnsi="Arial" w:cs="Arial"/>
          <w:sz w:val="24"/>
          <w:szCs w:val="24"/>
        </w:rPr>
        <w:t xml:space="preserve"> </w:t>
      </w:r>
      <w:r w:rsidR="00921BF6">
        <w:rPr>
          <w:rFonts w:ascii="Arial" w:hAnsi="Arial" w:cs="Arial"/>
          <w:sz w:val="24"/>
          <w:szCs w:val="24"/>
        </w:rPr>
        <w:t>All the servants are dismissed back to their quarters, Diaphanta sits Beatrice down and starts to explain her plan.</w:t>
      </w:r>
    </w:p>
    <w:p w14:paraId="6DBE5AA2" w14:textId="6152B6CC" w:rsidR="0031647F" w:rsidRDefault="0031647F" w:rsidP="008027F7">
      <w:pPr>
        <w:spacing w:line="480" w:lineRule="auto"/>
        <w:rPr>
          <w:rFonts w:ascii="Arial" w:hAnsi="Arial" w:cs="Arial"/>
          <w:sz w:val="24"/>
          <w:szCs w:val="24"/>
        </w:rPr>
      </w:pPr>
      <w:r>
        <w:rPr>
          <w:rFonts w:ascii="Arial" w:hAnsi="Arial" w:cs="Arial"/>
          <w:sz w:val="24"/>
          <w:szCs w:val="24"/>
        </w:rPr>
        <w:t>Back in the great hall, the banquet is coming to an end</w:t>
      </w:r>
      <w:r w:rsidR="00D4640B">
        <w:rPr>
          <w:rFonts w:ascii="Arial" w:hAnsi="Arial" w:cs="Arial"/>
          <w:sz w:val="24"/>
          <w:szCs w:val="24"/>
        </w:rPr>
        <w:t xml:space="preserve">; between Alsemero, Vermandero and Piracquo there is much false bonhomie </w:t>
      </w:r>
      <w:r w:rsidR="0086149A">
        <w:rPr>
          <w:rFonts w:ascii="Arial" w:hAnsi="Arial" w:cs="Arial"/>
          <w:sz w:val="24"/>
          <w:szCs w:val="24"/>
        </w:rPr>
        <w:t>until</w:t>
      </w:r>
      <w:r w:rsidR="000614F5">
        <w:rPr>
          <w:rFonts w:ascii="Arial" w:hAnsi="Arial" w:cs="Arial"/>
          <w:sz w:val="24"/>
          <w:szCs w:val="24"/>
        </w:rPr>
        <w:t>,</w:t>
      </w:r>
      <w:r w:rsidR="0086149A">
        <w:rPr>
          <w:rFonts w:ascii="Arial" w:hAnsi="Arial" w:cs="Arial"/>
          <w:sz w:val="24"/>
          <w:szCs w:val="24"/>
        </w:rPr>
        <w:t xml:space="preserve"> Alsemero asks who did the head on the spike </w:t>
      </w:r>
      <w:r w:rsidR="000614F5">
        <w:rPr>
          <w:rFonts w:ascii="Arial" w:hAnsi="Arial" w:cs="Arial"/>
          <w:sz w:val="24"/>
          <w:szCs w:val="24"/>
        </w:rPr>
        <w:t>come from.</w:t>
      </w:r>
      <w:r w:rsidR="0086149A">
        <w:rPr>
          <w:rFonts w:ascii="Arial" w:hAnsi="Arial" w:cs="Arial"/>
          <w:sz w:val="24"/>
          <w:szCs w:val="24"/>
        </w:rPr>
        <w:t xml:space="preserve"> </w:t>
      </w:r>
      <w:r w:rsidR="00D4640B">
        <w:rPr>
          <w:rFonts w:ascii="Arial" w:hAnsi="Arial" w:cs="Arial"/>
          <w:sz w:val="24"/>
          <w:szCs w:val="24"/>
        </w:rPr>
        <w:t xml:space="preserve"> </w:t>
      </w:r>
      <w:r w:rsidR="00F53B42">
        <w:rPr>
          <w:rFonts w:ascii="Arial" w:hAnsi="Arial" w:cs="Arial"/>
          <w:sz w:val="24"/>
          <w:szCs w:val="24"/>
        </w:rPr>
        <w:t>Vermandero shouts that it is none of his business, and does not become a gentleman to question his host,</w:t>
      </w:r>
      <w:r w:rsidR="00DF2D43">
        <w:rPr>
          <w:rFonts w:ascii="Arial" w:hAnsi="Arial" w:cs="Arial"/>
          <w:sz w:val="24"/>
          <w:szCs w:val="24"/>
        </w:rPr>
        <w:t>’</w:t>
      </w:r>
      <w:r w:rsidR="00F53B42">
        <w:rPr>
          <w:rFonts w:ascii="Arial" w:hAnsi="Arial" w:cs="Arial"/>
          <w:sz w:val="24"/>
          <w:szCs w:val="24"/>
        </w:rPr>
        <w:t xml:space="preserve"> </w:t>
      </w:r>
      <w:r w:rsidR="00DB3411">
        <w:rPr>
          <w:rFonts w:ascii="Arial" w:hAnsi="Arial" w:cs="Arial"/>
          <w:sz w:val="24"/>
          <w:szCs w:val="24"/>
        </w:rPr>
        <w:t>you will now leave the castle</w:t>
      </w:r>
      <w:r w:rsidR="00DF2D43">
        <w:rPr>
          <w:rFonts w:ascii="Arial" w:hAnsi="Arial" w:cs="Arial"/>
          <w:sz w:val="24"/>
          <w:szCs w:val="24"/>
        </w:rPr>
        <w:t>’</w:t>
      </w:r>
      <w:r w:rsidR="00DB3411">
        <w:rPr>
          <w:rFonts w:ascii="Arial" w:hAnsi="Arial" w:cs="Arial"/>
          <w:sz w:val="24"/>
          <w:szCs w:val="24"/>
        </w:rPr>
        <w:t>.</w:t>
      </w:r>
      <w:r w:rsidR="00D4640B">
        <w:rPr>
          <w:rFonts w:ascii="Arial" w:hAnsi="Arial" w:cs="Arial"/>
          <w:sz w:val="24"/>
          <w:szCs w:val="24"/>
        </w:rPr>
        <w:t xml:space="preserve"> </w:t>
      </w:r>
    </w:p>
    <w:p w14:paraId="377C04D7" w14:textId="77777777" w:rsidR="00926129" w:rsidRDefault="009F4323" w:rsidP="008027F7">
      <w:pPr>
        <w:spacing w:line="480" w:lineRule="auto"/>
        <w:rPr>
          <w:rFonts w:ascii="Arial" w:hAnsi="Arial" w:cs="Arial"/>
          <w:sz w:val="24"/>
          <w:szCs w:val="24"/>
        </w:rPr>
      </w:pPr>
      <w:r>
        <w:rPr>
          <w:rFonts w:ascii="Arial" w:hAnsi="Arial" w:cs="Arial"/>
          <w:sz w:val="24"/>
          <w:szCs w:val="24"/>
        </w:rPr>
        <w:t>Back upstairs, Diaphanta has told Beatrice she cannot live without Jasperino, and Beatrice tells Diaphanta she will not marry Piracquo; the answer, to disguise themselves and escape the castle</w:t>
      </w:r>
      <w:r w:rsidR="008B46B9">
        <w:rPr>
          <w:rFonts w:ascii="Arial" w:hAnsi="Arial" w:cs="Arial"/>
          <w:sz w:val="24"/>
          <w:szCs w:val="24"/>
        </w:rPr>
        <w:t xml:space="preserve">, find a ship to take them to Valentia and </w:t>
      </w:r>
      <w:r w:rsidR="000C63B9">
        <w:rPr>
          <w:rFonts w:ascii="Arial" w:hAnsi="Arial" w:cs="Arial"/>
          <w:sz w:val="24"/>
          <w:szCs w:val="24"/>
        </w:rPr>
        <w:t>Jasperino.</w:t>
      </w:r>
      <w:r w:rsidR="00406CFE">
        <w:rPr>
          <w:rFonts w:ascii="Arial" w:hAnsi="Arial" w:cs="Arial"/>
          <w:sz w:val="24"/>
          <w:szCs w:val="24"/>
        </w:rPr>
        <w:t xml:space="preserve"> To ensure their plan works, they </w:t>
      </w:r>
      <w:r w:rsidR="000C63B9">
        <w:rPr>
          <w:rFonts w:ascii="Arial" w:hAnsi="Arial" w:cs="Arial"/>
          <w:sz w:val="24"/>
          <w:szCs w:val="24"/>
        </w:rPr>
        <w:t>must</w:t>
      </w:r>
      <w:r w:rsidR="00406CFE">
        <w:rPr>
          <w:rFonts w:ascii="Arial" w:hAnsi="Arial" w:cs="Arial"/>
          <w:sz w:val="24"/>
          <w:szCs w:val="24"/>
        </w:rPr>
        <w:t xml:space="preserve"> have help from someone they can trust implicitly; </w:t>
      </w:r>
      <w:r w:rsidR="008D6A4E">
        <w:rPr>
          <w:rFonts w:ascii="Arial" w:hAnsi="Arial" w:cs="Arial"/>
          <w:sz w:val="24"/>
          <w:szCs w:val="24"/>
        </w:rPr>
        <w:t>Diaphanta will ask Deflores, he will do anything for Beatrice she says.</w:t>
      </w:r>
      <w:r w:rsidR="00EB4D18">
        <w:rPr>
          <w:rFonts w:ascii="Arial" w:hAnsi="Arial" w:cs="Arial"/>
          <w:sz w:val="24"/>
          <w:szCs w:val="24"/>
        </w:rPr>
        <w:t xml:space="preserve"> Beatrice is not </w:t>
      </w:r>
      <w:r w:rsidR="00AA4A08">
        <w:rPr>
          <w:rFonts w:ascii="Arial" w:hAnsi="Arial" w:cs="Arial"/>
          <w:sz w:val="24"/>
          <w:szCs w:val="24"/>
        </w:rPr>
        <w:t xml:space="preserve">convinced, her recent behaviour towards him has been </w:t>
      </w:r>
      <w:r w:rsidR="00F55F70">
        <w:rPr>
          <w:rFonts w:ascii="Arial" w:hAnsi="Arial" w:cs="Arial"/>
          <w:sz w:val="24"/>
          <w:szCs w:val="24"/>
        </w:rPr>
        <w:t xml:space="preserve">unforgivable, </w:t>
      </w:r>
      <w:r w:rsidR="00F55F70">
        <w:rPr>
          <w:rFonts w:ascii="Arial" w:hAnsi="Arial" w:cs="Arial"/>
          <w:sz w:val="24"/>
          <w:szCs w:val="24"/>
        </w:rPr>
        <w:lastRenderedPageBreak/>
        <w:t>he will not help.</w:t>
      </w:r>
      <w:r w:rsidR="00966E21">
        <w:rPr>
          <w:rFonts w:ascii="Arial" w:hAnsi="Arial" w:cs="Arial"/>
          <w:sz w:val="24"/>
          <w:szCs w:val="24"/>
        </w:rPr>
        <w:t xml:space="preserve"> Diaphanta tells Beatrice to cut off a lock of hair to give to him</w:t>
      </w:r>
      <w:r w:rsidR="00702BC1">
        <w:rPr>
          <w:rFonts w:ascii="Arial" w:hAnsi="Arial" w:cs="Arial"/>
          <w:sz w:val="24"/>
          <w:szCs w:val="24"/>
        </w:rPr>
        <w:t xml:space="preserve"> as a token of her repentance, </w:t>
      </w:r>
      <w:r w:rsidR="00BE6372">
        <w:rPr>
          <w:rFonts w:ascii="Arial" w:hAnsi="Arial" w:cs="Arial"/>
          <w:sz w:val="24"/>
          <w:szCs w:val="24"/>
        </w:rPr>
        <w:t>he will never know she is deceiving him.</w:t>
      </w:r>
    </w:p>
    <w:p w14:paraId="1EB6D872" w14:textId="0F7764A2" w:rsidR="009F4323" w:rsidRDefault="00926129" w:rsidP="002B2724">
      <w:pPr>
        <w:spacing w:line="480" w:lineRule="auto"/>
        <w:rPr>
          <w:rFonts w:ascii="Arial" w:hAnsi="Arial" w:cs="Arial"/>
          <w:sz w:val="24"/>
          <w:szCs w:val="24"/>
        </w:rPr>
      </w:pPr>
      <w:r>
        <w:rPr>
          <w:rFonts w:ascii="Arial" w:hAnsi="Arial" w:cs="Arial"/>
          <w:sz w:val="24"/>
          <w:szCs w:val="24"/>
        </w:rPr>
        <w:t xml:space="preserve">Obviously, Deflores is duped into helping the two women flee the castle; he </w:t>
      </w:r>
      <w:r w:rsidR="004D5F1B">
        <w:rPr>
          <w:rFonts w:ascii="Arial" w:hAnsi="Arial" w:cs="Arial"/>
          <w:sz w:val="24"/>
          <w:szCs w:val="24"/>
        </w:rPr>
        <w:t xml:space="preserve">provides </w:t>
      </w:r>
      <w:r w:rsidR="00A923EA">
        <w:rPr>
          <w:rFonts w:ascii="Arial" w:hAnsi="Arial" w:cs="Arial"/>
          <w:sz w:val="24"/>
          <w:szCs w:val="24"/>
        </w:rPr>
        <w:t xml:space="preserve">wealthy </w:t>
      </w:r>
      <w:r w:rsidR="004D5F1B">
        <w:rPr>
          <w:rFonts w:ascii="Arial" w:hAnsi="Arial" w:cs="Arial"/>
          <w:sz w:val="24"/>
          <w:szCs w:val="24"/>
        </w:rPr>
        <w:t>men’s clothing, a bag of gold coins and enough food for a week.</w:t>
      </w:r>
      <w:r w:rsidR="00AA4A08">
        <w:rPr>
          <w:rFonts w:ascii="Arial" w:hAnsi="Arial" w:cs="Arial"/>
          <w:sz w:val="24"/>
          <w:szCs w:val="24"/>
        </w:rPr>
        <w:t xml:space="preserve"> </w:t>
      </w:r>
      <w:r w:rsidR="00CA690D">
        <w:rPr>
          <w:rFonts w:ascii="Arial" w:hAnsi="Arial" w:cs="Arial"/>
          <w:sz w:val="24"/>
          <w:szCs w:val="24"/>
        </w:rPr>
        <w:t>Under cover of darkness, they leave in one of her father’s carriages, paying off the groom once they reach the port where they first met Alsemero and Jasperino.</w:t>
      </w:r>
      <w:r w:rsidR="00E141FA">
        <w:rPr>
          <w:rFonts w:ascii="Arial" w:hAnsi="Arial" w:cs="Arial"/>
          <w:sz w:val="24"/>
          <w:szCs w:val="24"/>
        </w:rPr>
        <w:t xml:space="preserve"> </w:t>
      </w:r>
      <w:r w:rsidR="002B2724">
        <w:rPr>
          <w:rFonts w:ascii="Arial" w:hAnsi="Arial" w:cs="Arial"/>
          <w:sz w:val="24"/>
          <w:szCs w:val="24"/>
        </w:rPr>
        <w:t>In an ale house on the wharf, they find passage to Valencia for the next tide</w:t>
      </w:r>
      <w:r w:rsidR="006E5C3C">
        <w:rPr>
          <w:rFonts w:ascii="Arial" w:hAnsi="Arial" w:cs="Arial"/>
          <w:sz w:val="24"/>
          <w:szCs w:val="24"/>
        </w:rPr>
        <w:t>.</w:t>
      </w:r>
    </w:p>
    <w:p w14:paraId="367FAAD7" w14:textId="1E020708" w:rsidR="003B0193" w:rsidRDefault="003B0193" w:rsidP="002B2724">
      <w:pPr>
        <w:spacing w:line="480" w:lineRule="auto"/>
        <w:rPr>
          <w:rFonts w:ascii="Arial" w:hAnsi="Arial" w:cs="Arial"/>
          <w:sz w:val="24"/>
          <w:szCs w:val="24"/>
        </w:rPr>
      </w:pPr>
      <w:r>
        <w:rPr>
          <w:rFonts w:ascii="Arial" w:hAnsi="Arial" w:cs="Arial"/>
          <w:sz w:val="24"/>
          <w:szCs w:val="24"/>
        </w:rPr>
        <w:t>Back at the castle</w:t>
      </w:r>
      <w:r w:rsidR="00B56ED8">
        <w:rPr>
          <w:rFonts w:ascii="Arial" w:hAnsi="Arial" w:cs="Arial"/>
          <w:sz w:val="24"/>
          <w:szCs w:val="24"/>
        </w:rPr>
        <w:t xml:space="preserve"> there</w:t>
      </w:r>
      <w:r>
        <w:rPr>
          <w:rFonts w:ascii="Arial" w:hAnsi="Arial" w:cs="Arial"/>
          <w:sz w:val="24"/>
          <w:szCs w:val="24"/>
        </w:rPr>
        <w:t xml:space="preserve"> is pandemonium, Vermandero and Piracquo accusing each other of either murdering or spiriting Beatrice and Diaphanta away. </w:t>
      </w:r>
      <w:r w:rsidR="00387F6B">
        <w:rPr>
          <w:rFonts w:ascii="Arial" w:hAnsi="Arial" w:cs="Arial"/>
          <w:sz w:val="24"/>
          <w:szCs w:val="24"/>
        </w:rPr>
        <w:t xml:space="preserve">The household is turned upside down in the search for the women; </w:t>
      </w:r>
      <w:r w:rsidR="00D8333A">
        <w:rPr>
          <w:rFonts w:ascii="Arial" w:hAnsi="Arial" w:cs="Arial"/>
          <w:sz w:val="24"/>
          <w:szCs w:val="24"/>
        </w:rPr>
        <w:t>during this the gloves that Beatrice threw at Deflores are found in his room</w:t>
      </w:r>
      <w:r w:rsidR="008C6FDE">
        <w:rPr>
          <w:rFonts w:ascii="Arial" w:hAnsi="Arial" w:cs="Arial"/>
          <w:sz w:val="24"/>
          <w:szCs w:val="24"/>
        </w:rPr>
        <w:t xml:space="preserve">, he is </w:t>
      </w:r>
      <w:r w:rsidR="00932F42">
        <w:rPr>
          <w:rFonts w:ascii="Arial" w:hAnsi="Arial" w:cs="Arial"/>
          <w:sz w:val="24"/>
          <w:szCs w:val="24"/>
        </w:rPr>
        <w:t>incarcerated</w:t>
      </w:r>
      <w:r w:rsidR="008C6FDE">
        <w:rPr>
          <w:rFonts w:ascii="Arial" w:hAnsi="Arial" w:cs="Arial"/>
          <w:sz w:val="24"/>
          <w:szCs w:val="24"/>
        </w:rPr>
        <w:t xml:space="preserve"> in the dungeons </w:t>
      </w:r>
      <w:r w:rsidR="00264B2A">
        <w:rPr>
          <w:rFonts w:ascii="Arial" w:hAnsi="Arial" w:cs="Arial"/>
          <w:sz w:val="24"/>
          <w:szCs w:val="24"/>
        </w:rPr>
        <w:t>comforted only by the lock of her hair.</w:t>
      </w:r>
      <w:r>
        <w:rPr>
          <w:rFonts w:ascii="Arial" w:hAnsi="Arial" w:cs="Arial"/>
          <w:sz w:val="24"/>
          <w:szCs w:val="24"/>
        </w:rPr>
        <w:t xml:space="preserve"> </w:t>
      </w:r>
    </w:p>
    <w:p w14:paraId="1361B152" w14:textId="36DDCE06" w:rsidR="00EA1804" w:rsidRDefault="00EA1804" w:rsidP="002B2724">
      <w:pPr>
        <w:spacing w:line="480" w:lineRule="auto"/>
        <w:rPr>
          <w:rFonts w:ascii="Arial" w:hAnsi="Arial" w:cs="Arial"/>
          <w:sz w:val="24"/>
          <w:szCs w:val="24"/>
        </w:rPr>
      </w:pPr>
      <w:r>
        <w:rPr>
          <w:rFonts w:ascii="Arial" w:hAnsi="Arial" w:cs="Arial"/>
          <w:sz w:val="24"/>
          <w:szCs w:val="24"/>
        </w:rPr>
        <w:t>Aboard the ship, Beatrice and Diaphanta meet Alsemero, the ladies keep their caps pulled down low over their faces and adopt a gruff speaking voice.</w:t>
      </w:r>
      <w:r w:rsidR="00F70598">
        <w:rPr>
          <w:rFonts w:ascii="Arial" w:hAnsi="Arial" w:cs="Arial"/>
          <w:sz w:val="24"/>
          <w:szCs w:val="24"/>
        </w:rPr>
        <w:t xml:space="preserve"> Alsemero is suspicious of the two ‘gentlemen’</w:t>
      </w:r>
      <w:r w:rsidR="00794DDE">
        <w:rPr>
          <w:rFonts w:ascii="Arial" w:hAnsi="Arial" w:cs="Arial"/>
          <w:sz w:val="24"/>
          <w:szCs w:val="24"/>
        </w:rPr>
        <w:t>;</w:t>
      </w:r>
      <w:r w:rsidR="00F70598">
        <w:rPr>
          <w:rFonts w:ascii="Arial" w:hAnsi="Arial" w:cs="Arial"/>
          <w:sz w:val="24"/>
          <w:szCs w:val="24"/>
        </w:rPr>
        <w:t xml:space="preserve"> he does not voice this as he is curiously drawn to the blonde one (Beatrice)</w:t>
      </w:r>
      <w:r w:rsidR="00794DDE">
        <w:rPr>
          <w:rFonts w:ascii="Arial" w:hAnsi="Arial" w:cs="Arial"/>
          <w:sz w:val="24"/>
          <w:szCs w:val="24"/>
        </w:rPr>
        <w:t xml:space="preserve">, this makes him very uneasy and consequently they do </w:t>
      </w:r>
      <w:r w:rsidR="00177AF1">
        <w:rPr>
          <w:rFonts w:ascii="Arial" w:hAnsi="Arial" w:cs="Arial"/>
          <w:sz w:val="24"/>
          <w:szCs w:val="24"/>
        </w:rPr>
        <w:t xml:space="preserve">not </w:t>
      </w:r>
      <w:r w:rsidR="00794DDE">
        <w:rPr>
          <w:rFonts w:ascii="Arial" w:hAnsi="Arial" w:cs="Arial"/>
          <w:sz w:val="24"/>
          <w:szCs w:val="24"/>
        </w:rPr>
        <w:t>meet again until they dock at Valencia.</w:t>
      </w:r>
      <w:r w:rsidR="00F70598">
        <w:rPr>
          <w:rFonts w:ascii="Arial" w:hAnsi="Arial" w:cs="Arial"/>
          <w:sz w:val="24"/>
          <w:szCs w:val="24"/>
        </w:rPr>
        <w:t xml:space="preserve"> </w:t>
      </w:r>
    </w:p>
    <w:p w14:paraId="1AAF8ECD" w14:textId="63E8B32A" w:rsidR="008C01B7" w:rsidRDefault="008C01B7" w:rsidP="002B2724">
      <w:pPr>
        <w:spacing w:line="480" w:lineRule="auto"/>
        <w:rPr>
          <w:rFonts w:ascii="Arial" w:hAnsi="Arial" w:cs="Arial"/>
          <w:sz w:val="24"/>
          <w:szCs w:val="24"/>
        </w:rPr>
      </w:pPr>
      <w:r>
        <w:rPr>
          <w:rFonts w:ascii="Arial" w:hAnsi="Arial" w:cs="Arial"/>
          <w:sz w:val="24"/>
          <w:szCs w:val="24"/>
        </w:rPr>
        <w:t xml:space="preserve">On the dockside Alsemero asks where the gentlemen are travelling to, they reply to the estate of Jasperino’s family some fifty miles away; </w:t>
      </w:r>
      <w:r w:rsidR="00263F64">
        <w:rPr>
          <w:rFonts w:ascii="Arial" w:hAnsi="Arial" w:cs="Arial"/>
          <w:sz w:val="24"/>
          <w:szCs w:val="24"/>
        </w:rPr>
        <w:t>as he is travelling there they agree to share a carriage with him.</w:t>
      </w:r>
    </w:p>
    <w:p w14:paraId="0CB2F5A1" w14:textId="77777777" w:rsidR="00184ECE" w:rsidRDefault="00184ECE" w:rsidP="002B2724">
      <w:pPr>
        <w:spacing w:line="480" w:lineRule="auto"/>
        <w:rPr>
          <w:rFonts w:ascii="Arial" w:hAnsi="Arial" w:cs="Arial"/>
          <w:sz w:val="24"/>
          <w:szCs w:val="24"/>
        </w:rPr>
      </w:pPr>
      <w:r>
        <w:rPr>
          <w:rFonts w:ascii="Arial" w:hAnsi="Arial" w:cs="Arial"/>
          <w:sz w:val="24"/>
          <w:szCs w:val="24"/>
        </w:rPr>
        <w:t>On arrival at the estate Jasperino and Alsemero are overjoyed to see each other again, Jasperino offers the disguised ladies a bed for the night which they accept.</w:t>
      </w:r>
    </w:p>
    <w:p w14:paraId="66A1E06D" w14:textId="213BD139" w:rsidR="00FA0E16" w:rsidRDefault="00184ECE" w:rsidP="00F8643E">
      <w:pPr>
        <w:spacing w:line="480" w:lineRule="auto"/>
        <w:rPr>
          <w:rFonts w:ascii="Arial" w:hAnsi="Arial" w:cs="Arial"/>
          <w:sz w:val="24"/>
          <w:szCs w:val="24"/>
        </w:rPr>
      </w:pPr>
      <w:r>
        <w:rPr>
          <w:rFonts w:ascii="Arial" w:hAnsi="Arial" w:cs="Arial"/>
          <w:sz w:val="24"/>
          <w:szCs w:val="24"/>
        </w:rPr>
        <w:t xml:space="preserve">The genuine gentlemen are alone eating and drinking in the great hall, Jasperino tells Alsemero that he was preparing to return to tell him news that was too important </w:t>
      </w:r>
      <w:r>
        <w:rPr>
          <w:rFonts w:ascii="Arial" w:hAnsi="Arial" w:cs="Arial"/>
          <w:sz w:val="24"/>
          <w:szCs w:val="24"/>
        </w:rPr>
        <w:lastRenderedPageBreak/>
        <w:t xml:space="preserve">to </w:t>
      </w:r>
      <w:r w:rsidR="00CF1CE0">
        <w:rPr>
          <w:rFonts w:ascii="Arial" w:hAnsi="Arial" w:cs="Arial"/>
          <w:sz w:val="24"/>
          <w:szCs w:val="24"/>
        </w:rPr>
        <w:t>entrust to a servant.</w:t>
      </w:r>
      <w:r w:rsidR="00B86D55">
        <w:rPr>
          <w:rFonts w:ascii="Arial" w:hAnsi="Arial" w:cs="Arial"/>
          <w:sz w:val="24"/>
          <w:szCs w:val="24"/>
        </w:rPr>
        <w:t xml:space="preserve"> On his voyage back</w:t>
      </w:r>
      <w:r w:rsidR="00F8643E">
        <w:rPr>
          <w:rFonts w:ascii="Arial" w:hAnsi="Arial" w:cs="Arial"/>
          <w:sz w:val="24"/>
          <w:szCs w:val="24"/>
        </w:rPr>
        <w:t>,</w:t>
      </w:r>
      <w:r w:rsidR="00B86D55">
        <w:rPr>
          <w:rFonts w:ascii="Arial" w:hAnsi="Arial" w:cs="Arial"/>
          <w:sz w:val="24"/>
          <w:szCs w:val="24"/>
        </w:rPr>
        <w:t xml:space="preserve"> he was drinking with an old mercenary soldier who had fought with Vermandero; it was he and </w:t>
      </w:r>
      <w:r w:rsidR="00F8643E">
        <w:rPr>
          <w:rFonts w:ascii="Arial" w:hAnsi="Arial" w:cs="Arial"/>
          <w:sz w:val="24"/>
          <w:szCs w:val="24"/>
        </w:rPr>
        <w:t>Commander Piracquo that murdered John de Alsemero</w:t>
      </w:r>
      <w:r w:rsidR="008B213D">
        <w:rPr>
          <w:rFonts w:ascii="Arial" w:hAnsi="Arial" w:cs="Arial"/>
          <w:sz w:val="24"/>
          <w:szCs w:val="24"/>
        </w:rPr>
        <w:t>,</w:t>
      </w:r>
      <w:r w:rsidR="00F8643E">
        <w:rPr>
          <w:rFonts w:ascii="Arial" w:hAnsi="Arial" w:cs="Arial"/>
          <w:sz w:val="24"/>
          <w:szCs w:val="24"/>
        </w:rPr>
        <w:t xml:space="preserve"> his father</w:t>
      </w:r>
      <w:r w:rsidR="00000BA1">
        <w:rPr>
          <w:rFonts w:ascii="Arial" w:hAnsi="Arial" w:cs="Arial"/>
          <w:sz w:val="24"/>
          <w:szCs w:val="24"/>
        </w:rPr>
        <w:t>. The reason for this was that Vermandero was having an affair with his wife who bore him a</w:t>
      </w:r>
      <w:r w:rsidR="00F60FE2">
        <w:rPr>
          <w:rFonts w:ascii="Arial" w:hAnsi="Arial" w:cs="Arial"/>
          <w:sz w:val="24"/>
          <w:szCs w:val="24"/>
        </w:rPr>
        <w:t xml:space="preserve">n illegitimate </w:t>
      </w:r>
      <w:r w:rsidR="00000BA1">
        <w:rPr>
          <w:rFonts w:ascii="Arial" w:hAnsi="Arial" w:cs="Arial"/>
          <w:sz w:val="24"/>
          <w:szCs w:val="24"/>
        </w:rPr>
        <w:t>son – Alsemero</w:t>
      </w:r>
      <w:r w:rsidR="00F60FE2">
        <w:rPr>
          <w:rFonts w:ascii="Arial" w:hAnsi="Arial" w:cs="Arial"/>
          <w:sz w:val="24"/>
          <w:szCs w:val="24"/>
        </w:rPr>
        <w:t>.</w:t>
      </w:r>
      <w:r w:rsidR="00000BA1">
        <w:rPr>
          <w:rFonts w:ascii="Arial" w:hAnsi="Arial" w:cs="Arial"/>
          <w:sz w:val="24"/>
          <w:szCs w:val="24"/>
        </w:rPr>
        <w:t xml:space="preserve"> Jasperino was travelling back to tell his friend he was in love with his </w:t>
      </w:r>
      <w:r w:rsidR="00F60FE2">
        <w:rPr>
          <w:rFonts w:ascii="Arial" w:hAnsi="Arial" w:cs="Arial"/>
          <w:sz w:val="24"/>
          <w:szCs w:val="24"/>
        </w:rPr>
        <w:t>half-sister</w:t>
      </w:r>
      <w:r w:rsidR="001D70A5">
        <w:rPr>
          <w:rFonts w:ascii="Arial" w:hAnsi="Arial" w:cs="Arial"/>
          <w:sz w:val="24"/>
          <w:szCs w:val="24"/>
        </w:rPr>
        <w:t xml:space="preserve"> Beatrice.</w:t>
      </w:r>
    </w:p>
    <w:p w14:paraId="3FE43739" w14:textId="59137831" w:rsidR="006640B0" w:rsidRDefault="006640B0" w:rsidP="00F8643E">
      <w:pPr>
        <w:spacing w:line="480" w:lineRule="auto"/>
        <w:rPr>
          <w:rFonts w:ascii="Arial" w:hAnsi="Arial" w:cs="Arial"/>
          <w:sz w:val="24"/>
          <w:szCs w:val="24"/>
        </w:rPr>
      </w:pPr>
      <w:r w:rsidRPr="004B283F">
        <w:rPr>
          <w:rFonts w:ascii="Arial" w:hAnsi="Arial" w:cs="Arial"/>
          <w:sz w:val="24"/>
          <w:szCs w:val="24"/>
        </w:rPr>
        <w:t xml:space="preserve">Alsemero </w:t>
      </w:r>
      <w:r w:rsidR="004B283F">
        <w:rPr>
          <w:rFonts w:ascii="Arial" w:hAnsi="Arial" w:cs="Arial"/>
          <w:sz w:val="24"/>
          <w:szCs w:val="24"/>
        </w:rPr>
        <w:t>starts to ask questions but Jasperino says be quiet, there is more you need to know.</w:t>
      </w:r>
    </w:p>
    <w:p w14:paraId="5AF6E6B6" w14:textId="34EDDFE6" w:rsidR="009D1139" w:rsidRDefault="009D1139" w:rsidP="00F8643E">
      <w:pPr>
        <w:spacing w:line="480" w:lineRule="auto"/>
        <w:rPr>
          <w:rFonts w:ascii="Arial" w:hAnsi="Arial" w:cs="Arial"/>
          <w:sz w:val="24"/>
          <w:szCs w:val="24"/>
        </w:rPr>
      </w:pPr>
      <w:r>
        <w:rPr>
          <w:rFonts w:ascii="Arial" w:hAnsi="Arial" w:cs="Arial"/>
          <w:sz w:val="24"/>
          <w:szCs w:val="24"/>
        </w:rPr>
        <w:t xml:space="preserve">Vermandero was forced to marry a local </w:t>
      </w:r>
      <w:r w:rsidR="00D86730">
        <w:rPr>
          <w:rFonts w:ascii="Arial" w:hAnsi="Arial" w:cs="Arial"/>
          <w:sz w:val="24"/>
          <w:szCs w:val="24"/>
        </w:rPr>
        <w:t>General’s daughter</w:t>
      </w:r>
      <w:r>
        <w:rPr>
          <w:rFonts w:ascii="Arial" w:hAnsi="Arial" w:cs="Arial"/>
          <w:sz w:val="24"/>
          <w:szCs w:val="24"/>
        </w:rPr>
        <w:t xml:space="preserve"> he got pregnant, she died in childbirth and their son Deflores, was taken back to his father’s homeland as a ward of court </w:t>
      </w:r>
      <w:r w:rsidR="00D4713A">
        <w:rPr>
          <w:rFonts w:ascii="Arial" w:hAnsi="Arial" w:cs="Arial"/>
          <w:sz w:val="24"/>
          <w:szCs w:val="24"/>
        </w:rPr>
        <w:t xml:space="preserve">– not </w:t>
      </w:r>
      <w:r w:rsidR="00AF3A47">
        <w:rPr>
          <w:rFonts w:ascii="Arial" w:hAnsi="Arial" w:cs="Arial"/>
          <w:sz w:val="24"/>
          <w:szCs w:val="24"/>
        </w:rPr>
        <w:t>his rightful heir.</w:t>
      </w:r>
    </w:p>
    <w:p w14:paraId="7DF609EA" w14:textId="3D354F97" w:rsidR="00D4713A" w:rsidRDefault="00D4713A" w:rsidP="00F8643E">
      <w:pPr>
        <w:spacing w:line="480" w:lineRule="auto"/>
        <w:rPr>
          <w:rFonts w:ascii="Arial" w:hAnsi="Arial" w:cs="Arial"/>
          <w:sz w:val="24"/>
          <w:szCs w:val="24"/>
        </w:rPr>
      </w:pPr>
      <w:r>
        <w:rPr>
          <w:rFonts w:ascii="Arial" w:hAnsi="Arial" w:cs="Arial"/>
          <w:sz w:val="24"/>
          <w:szCs w:val="24"/>
        </w:rPr>
        <w:t xml:space="preserve">The two men run to the door when they </w:t>
      </w:r>
      <w:r w:rsidR="006A258D">
        <w:rPr>
          <w:rFonts w:ascii="Arial" w:hAnsi="Arial" w:cs="Arial"/>
          <w:sz w:val="24"/>
          <w:szCs w:val="24"/>
        </w:rPr>
        <w:t>hear</w:t>
      </w:r>
      <w:r>
        <w:rPr>
          <w:rFonts w:ascii="Arial" w:hAnsi="Arial" w:cs="Arial"/>
          <w:sz w:val="24"/>
          <w:szCs w:val="24"/>
        </w:rPr>
        <w:t xml:space="preserve"> gasps</w:t>
      </w:r>
      <w:r w:rsidR="00D86730">
        <w:rPr>
          <w:rFonts w:ascii="Arial" w:hAnsi="Arial" w:cs="Arial"/>
          <w:sz w:val="24"/>
          <w:szCs w:val="24"/>
        </w:rPr>
        <w:t>,</w:t>
      </w:r>
      <w:r>
        <w:rPr>
          <w:rFonts w:ascii="Arial" w:hAnsi="Arial" w:cs="Arial"/>
          <w:sz w:val="24"/>
          <w:szCs w:val="24"/>
        </w:rPr>
        <w:t xml:space="preserve"> followed by a loud thump as Beatrice and Diaphanta </w:t>
      </w:r>
      <w:r w:rsidR="00D86730">
        <w:rPr>
          <w:rFonts w:ascii="Arial" w:hAnsi="Arial" w:cs="Arial"/>
          <w:sz w:val="24"/>
          <w:szCs w:val="24"/>
        </w:rPr>
        <w:t>f</w:t>
      </w:r>
      <w:r>
        <w:rPr>
          <w:rFonts w:ascii="Arial" w:hAnsi="Arial" w:cs="Arial"/>
          <w:sz w:val="24"/>
          <w:szCs w:val="24"/>
        </w:rPr>
        <w:t xml:space="preserve">aint, their hats </w:t>
      </w:r>
      <w:r w:rsidR="00EA4BD0">
        <w:rPr>
          <w:rFonts w:ascii="Arial" w:hAnsi="Arial" w:cs="Arial"/>
          <w:sz w:val="24"/>
          <w:szCs w:val="24"/>
        </w:rPr>
        <w:t xml:space="preserve">have </w:t>
      </w:r>
      <w:r>
        <w:rPr>
          <w:rFonts w:ascii="Arial" w:hAnsi="Arial" w:cs="Arial"/>
          <w:sz w:val="24"/>
          <w:szCs w:val="24"/>
        </w:rPr>
        <w:t xml:space="preserve">fallen off and their hair </w:t>
      </w:r>
      <w:r w:rsidR="00D86730">
        <w:rPr>
          <w:rFonts w:ascii="Arial" w:hAnsi="Arial" w:cs="Arial"/>
          <w:sz w:val="24"/>
          <w:szCs w:val="24"/>
        </w:rPr>
        <w:t xml:space="preserve">is </w:t>
      </w:r>
      <w:r>
        <w:rPr>
          <w:rFonts w:ascii="Arial" w:hAnsi="Arial" w:cs="Arial"/>
          <w:sz w:val="24"/>
          <w:szCs w:val="24"/>
        </w:rPr>
        <w:t>streaming around their faces.</w:t>
      </w:r>
    </w:p>
    <w:p w14:paraId="41DC88AD" w14:textId="471D0EAF" w:rsidR="00B212D2" w:rsidRDefault="006C53A4" w:rsidP="001F6FEE">
      <w:pPr>
        <w:spacing w:line="480" w:lineRule="auto"/>
        <w:rPr>
          <w:rFonts w:ascii="Arial" w:hAnsi="Arial" w:cs="Arial"/>
          <w:sz w:val="24"/>
          <w:szCs w:val="24"/>
        </w:rPr>
      </w:pPr>
      <w:r>
        <w:rPr>
          <w:rFonts w:ascii="Arial" w:hAnsi="Arial" w:cs="Arial"/>
          <w:sz w:val="24"/>
          <w:szCs w:val="24"/>
        </w:rPr>
        <w:t>Alsemero, Jasperino, Beatrice and Diaphanta return to the castle at the head of a group of heavily armed soldiers.</w:t>
      </w:r>
      <w:r w:rsidR="002F7C5F">
        <w:rPr>
          <w:rFonts w:ascii="Arial" w:hAnsi="Arial" w:cs="Arial"/>
          <w:sz w:val="24"/>
          <w:szCs w:val="24"/>
        </w:rPr>
        <w:t xml:space="preserve"> Vermandero and Piracquo admit all and beg for mercy; they are escorted to the dungeon where they are forced to beg forgiveness from a</w:t>
      </w:r>
      <w:r w:rsidR="00C00D31">
        <w:rPr>
          <w:rFonts w:ascii="Arial" w:hAnsi="Arial" w:cs="Arial"/>
          <w:sz w:val="24"/>
          <w:szCs w:val="24"/>
        </w:rPr>
        <w:t xml:space="preserve">n emaciated Deflores – he is still clutching the lock of </w:t>
      </w:r>
      <w:r w:rsidR="00592999">
        <w:rPr>
          <w:rFonts w:ascii="Arial" w:hAnsi="Arial" w:cs="Arial"/>
          <w:sz w:val="24"/>
          <w:szCs w:val="24"/>
        </w:rPr>
        <w:t xml:space="preserve">Beatrice’s </w:t>
      </w:r>
      <w:r w:rsidR="00C00D31">
        <w:rPr>
          <w:rFonts w:ascii="Arial" w:hAnsi="Arial" w:cs="Arial"/>
          <w:sz w:val="24"/>
          <w:szCs w:val="24"/>
        </w:rPr>
        <w:t>hair.</w:t>
      </w:r>
      <w:r w:rsidR="00D2452F">
        <w:rPr>
          <w:rFonts w:ascii="Arial" w:hAnsi="Arial" w:cs="Arial"/>
          <w:sz w:val="24"/>
          <w:szCs w:val="24"/>
        </w:rPr>
        <w:t xml:space="preserve">  </w:t>
      </w:r>
      <w:r w:rsidR="00A8202F">
        <w:rPr>
          <w:rFonts w:ascii="Arial" w:hAnsi="Arial" w:cs="Arial"/>
          <w:sz w:val="24"/>
          <w:szCs w:val="24"/>
        </w:rPr>
        <w:t>But h</w:t>
      </w:r>
      <w:r w:rsidR="00D2452F">
        <w:rPr>
          <w:rFonts w:ascii="Arial" w:hAnsi="Arial" w:cs="Arial"/>
          <w:sz w:val="24"/>
          <w:szCs w:val="24"/>
        </w:rPr>
        <w:t>e has inherited his mother’s compassion and merely banishes the two men from the kingdom</w:t>
      </w:r>
      <w:r w:rsidR="001F6FEE">
        <w:rPr>
          <w:rFonts w:ascii="Arial" w:hAnsi="Arial" w:cs="Arial"/>
          <w:sz w:val="24"/>
          <w:szCs w:val="24"/>
        </w:rPr>
        <w:t>, after</w:t>
      </w:r>
      <w:r w:rsidR="004B793D">
        <w:rPr>
          <w:rFonts w:ascii="Arial" w:hAnsi="Arial" w:cs="Arial"/>
          <w:sz w:val="24"/>
          <w:szCs w:val="24"/>
        </w:rPr>
        <w:t xml:space="preserve"> that is, </w:t>
      </w:r>
      <w:r w:rsidR="001F6FEE">
        <w:rPr>
          <w:rFonts w:ascii="Arial" w:hAnsi="Arial" w:cs="Arial"/>
          <w:sz w:val="24"/>
          <w:szCs w:val="24"/>
        </w:rPr>
        <w:t xml:space="preserve">they </w:t>
      </w:r>
      <w:r w:rsidR="00D70DEF">
        <w:rPr>
          <w:rFonts w:ascii="Arial" w:hAnsi="Arial" w:cs="Arial"/>
          <w:sz w:val="24"/>
          <w:szCs w:val="24"/>
        </w:rPr>
        <w:t xml:space="preserve">have given the head of, as it turns out Deflores and Alsemero’s Uncle, a state funeral. </w:t>
      </w:r>
      <w:r w:rsidR="00B212D2">
        <w:rPr>
          <w:rFonts w:ascii="Arial" w:hAnsi="Arial" w:cs="Arial"/>
          <w:sz w:val="24"/>
          <w:szCs w:val="24"/>
        </w:rPr>
        <w:t>He had also been murdered in the battle where John de Alsemero was killed, thus Vermandero took his brother’s title.</w:t>
      </w:r>
    </w:p>
    <w:p w14:paraId="07208799" w14:textId="344A257B" w:rsidR="00D70DEF" w:rsidRPr="00D70DEF" w:rsidRDefault="00D70DEF" w:rsidP="001F6FEE">
      <w:pPr>
        <w:spacing w:line="480" w:lineRule="auto"/>
        <w:rPr>
          <w:rFonts w:ascii="Arial" w:hAnsi="Arial" w:cs="Arial"/>
          <w:sz w:val="24"/>
          <w:szCs w:val="24"/>
        </w:rPr>
      </w:pPr>
      <w:r w:rsidRPr="00D70DEF">
        <w:rPr>
          <w:rFonts w:ascii="Arial" w:hAnsi="Arial" w:cs="Arial"/>
          <w:sz w:val="24"/>
          <w:szCs w:val="24"/>
        </w:rPr>
        <w:t>H</w:t>
      </w:r>
      <w:r>
        <w:rPr>
          <w:rFonts w:ascii="Arial" w:hAnsi="Arial" w:cs="Arial"/>
          <w:sz w:val="24"/>
          <w:szCs w:val="24"/>
        </w:rPr>
        <w:t>aving become close on the voyage home</w:t>
      </w:r>
      <w:r w:rsidR="00021235">
        <w:rPr>
          <w:rFonts w:ascii="Arial" w:hAnsi="Arial" w:cs="Arial"/>
          <w:sz w:val="24"/>
          <w:szCs w:val="24"/>
        </w:rPr>
        <w:t>;</w:t>
      </w:r>
      <w:r>
        <w:rPr>
          <w:rFonts w:ascii="Arial" w:hAnsi="Arial" w:cs="Arial"/>
          <w:sz w:val="24"/>
          <w:szCs w:val="24"/>
        </w:rPr>
        <w:t xml:space="preserve"> Alsemero and Diaphanta</w:t>
      </w:r>
      <w:r w:rsidR="00815FD1">
        <w:rPr>
          <w:rFonts w:ascii="Arial" w:hAnsi="Arial" w:cs="Arial"/>
          <w:sz w:val="24"/>
          <w:szCs w:val="24"/>
        </w:rPr>
        <w:t>,</w:t>
      </w:r>
      <w:r>
        <w:rPr>
          <w:rFonts w:ascii="Arial" w:hAnsi="Arial" w:cs="Arial"/>
          <w:sz w:val="24"/>
          <w:szCs w:val="24"/>
        </w:rPr>
        <w:t xml:space="preserve"> along with </w:t>
      </w:r>
      <w:r w:rsidR="00815FD1">
        <w:rPr>
          <w:rFonts w:ascii="Arial" w:hAnsi="Arial" w:cs="Arial"/>
          <w:sz w:val="24"/>
          <w:szCs w:val="24"/>
        </w:rPr>
        <w:t xml:space="preserve">Jasperino and Beatrice have a magnificent joint wedding in the cathedral. Deflores </w:t>
      </w:r>
      <w:r w:rsidR="00815FD1">
        <w:rPr>
          <w:rFonts w:ascii="Arial" w:hAnsi="Arial" w:cs="Arial"/>
          <w:sz w:val="24"/>
          <w:szCs w:val="24"/>
        </w:rPr>
        <w:lastRenderedPageBreak/>
        <w:t>rules the kingdom with kindness and understanding, he marries a local beauty and has a long and happy life with many children.</w:t>
      </w:r>
    </w:p>
    <w:p w14:paraId="3699B8D6" w14:textId="77777777" w:rsidR="007C727E" w:rsidRDefault="007C727E" w:rsidP="0025337E">
      <w:pPr>
        <w:spacing w:line="480" w:lineRule="auto"/>
        <w:jc w:val="center"/>
        <w:rPr>
          <w:rFonts w:ascii="Arial" w:hAnsi="Arial" w:cs="Arial"/>
          <w:b/>
          <w:sz w:val="24"/>
          <w:szCs w:val="24"/>
          <w:u w:val="single"/>
        </w:rPr>
      </w:pPr>
    </w:p>
    <w:p w14:paraId="37C53F0C" w14:textId="77777777" w:rsidR="007C727E" w:rsidRDefault="007C727E" w:rsidP="0025337E">
      <w:pPr>
        <w:spacing w:line="480" w:lineRule="auto"/>
        <w:jc w:val="center"/>
        <w:rPr>
          <w:rFonts w:ascii="Arial" w:hAnsi="Arial" w:cs="Arial"/>
          <w:b/>
          <w:sz w:val="24"/>
          <w:szCs w:val="24"/>
          <w:u w:val="single"/>
        </w:rPr>
      </w:pPr>
    </w:p>
    <w:p w14:paraId="6B6B5B1F" w14:textId="77783841" w:rsidR="007C727E" w:rsidRDefault="007C727E" w:rsidP="0025337E">
      <w:pPr>
        <w:spacing w:line="480" w:lineRule="auto"/>
        <w:jc w:val="center"/>
        <w:rPr>
          <w:rFonts w:ascii="Arial" w:hAnsi="Arial" w:cs="Arial"/>
          <w:b/>
          <w:sz w:val="24"/>
          <w:szCs w:val="24"/>
          <w:u w:val="single"/>
        </w:rPr>
      </w:pPr>
    </w:p>
    <w:p w14:paraId="5A130C4C" w14:textId="6A92DD9F" w:rsidR="001878F7" w:rsidRDefault="001878F7" w:rsidP="0025337E">
      <w:pPr>
        <w:spacing w:line="480" w:lineRule="auto"/>
        <w:jc w:val="center"/>
        <w:rPr>
          <w:rFonts w:ascii="Arial" w:hAnsi="Arial" w:cs="Arial"/>
          <w:b/>
          <w:sz w:val="24"/>
          <w:szCs w:val="24"/>
          <w:u w:val="single"/>
        </w:rPr>
      </w:pPr>
    </w:p>
    <w:p w14:paraId="1F4D16D3" w14:textId="525EC7FB" w:rsidR="001878F7" w:rsidRDefault="001878F7" w:rsidP="0025337E">
      <w:pPr>
        <w:spacing w:line="480" w:lineRule="auto"/>
        <w:jc w:val="center"/>
        <w:rPr>
          <w:rFonts w:ascii="Arial" w:hAnsi="Arial" w:cs="Arial"/>
          <w:b/>
          <w:sz w:val="24"/>
          <w:szCs w:val="24"/>
          <w:u w:val="single"/>
        </w:rPr>
      </w:pPr>
    </w:p>
    <w:p w14:paraId="192AD7E8" w14:textId="6F517939" w:rsidR="001878F7" w:rsidRDefault="001878F7" w:rsidP="0025337E">
      <w:pPr>
        <w:spacing w:line="480" w:lineRule="auto"/>
        <w:jc w:val="center"/>
        <w:rPr>
          <w:rFonts w:ascii="Arial" w:hAnsi="Arial" w:cs="Arial"/>
          <w:b/>
          <w:sz w:val="24"/>
          <w:szCs w:val="24"/>
          <w:u w:val="single"/>
        </w:rPr>
      </w:pPr>
    </w:p>
    <w:p w14:paraId="23A47B1E" w14:textId="0E3353E3" w:rsidR="001878F7" w:rsidRDefault="001878F7" w:rsidP="0025337E">
      <w:pPr>
        <w:spacing w:line="480" w:lineRule="auto"/>
        <w:jc w:val="center"/>
        <w:rPr>
          <w:rFonts w:ascii="Arial" w:hAnsi="Arial" w:cs="Arial"/>
          <w:b/>
          <w:sz w:val="24"/>
          <w:szCs w:val="24"/>
          <w:u w:val="single"/>
        </w:rPr>
      </w:pPr>
    </w:p>
    <w:p w14:paraId="6225D9D8" w14:textId="79E03E69" w:rsidR="001878F7" w:rsidRDefault="001878F7" w:rsidP="0025337E">
      <w:pPr>
        <w:spacing w:line="480" w:lineRule="auto"/>
        <w:jc w:val="center"/>
        <w:rPr>
          <w:rFonts w:ascii="Arial" w:hAnsi="Arial" w:cs="Arial"/>
          <w:b/>
          <w:sz w:val="24"/>
          <w:szCs w:val="24"/>
          <w:u w:val="single"/>
        </w:rPr>
      </w:pPr>
    </w:p>
    <w:p w14:paraId="2AC73CCE" w14:textId="73A61F8E" w:rsidR="001878F7" w:rsidRDefault="001878F7" w:rsidP="0025337E">
      <w:pPr>
        <w:spacing w:line="480" w:lineRule="auto"/>
        <w:jc w:val="center"/>
        <w:rPr>
          <w:rFonts w:ascii="Arial" w:hAnsi="Arial" w:cs="Arial"/>
          <w:b/>
          <w:sz w:val="24"/>
          <w:szCs w:val="24"/>
          <w:u w:val="single"/>
        </w:rPr>
      </w:pPr>
    </w:p>
    <w:p w14:paraId="47157A14" w14:textId="7A0E261B" w:rsidR="001878F7" w:rsidRDefault="001878F7" w:rsidP="0025337E">
      <w:pPr>
        <w:spacing w:line="480" w:lineRule="auto"/>
        <w:jc w:val="center"/>
        <w:rPr>
          <w:rFonts w:ascii="Arial" w:hAnsi="Arial" w:cs="Arial"/>
          <w:b/>
          <w:sz w:val="24"/>
          <w:szCs w:val="24"/>
          <w:u w:val="single"/>
        </w:rPr>
      </w:pPr>
    </w:p>
    <w:p w14:paraId="0BD8DAEA" w14:textId="59CA20DA" w:rsidR="001878F7" w:rsidRDefault="001878F7" w:rsidP="0025337E">
      <w:pPr>
        <w:spacing w:line="480" w:lineRule="auto"/>
        <w:jc w:val="center"/>
        <w:rPr>
          <w:rFonts w:ascii="Arial" w:hAnsi="Arial" w:cs="Arial"/>
          <w:b/>
          <w:sz w:val="24"/>
          <w:szCs w:val="24"/>
          <w:u w:val="single"/>
        </w:rPr>
      </w:pPr>
    </w:p>
    <w:p w14:paraId="3A5B29E8" w14:textId="36664EE1" w:rsidR="001878F7" w:rsidRDefault="001878F7" w:rsidP="0025337E">
      <w:pPr>
        <w:spacing w:line="480" w:lineRule="auto"/>
        <w:jc w:val="center"/>
        <w:rPr>
          <w:rFonts w:ascii="Arial" w:hAnsi="Arial" w:cs="Arial"/>
          <w:b/>
          <w:sz w:val="24"/>
          <w:szCs w:val="24"/>
          <w:u w:val="single"/>
        </w:rPr>
      </w:pPr>
    </w:p>
    <w:p w14:paraId="0DECDE70" w14:textId="4882AB7A" w:rsidR="001878F7" w:rsidRDefault="001878F7" w:rsidP="0025337E">
      <w:pPr>
        <w:spacing w:line="480" w:lineRule="auto"/>
        <w:jc w:val="center"/>
        <w:rPr>
          <w:rFonts w:ascii="Arial" w:hAnsi="Arial" w:cs="Arial"/>
          <w:b/>
          <w:sz w:val="24"/>
          <w:szCs w:val="24"/>
          <w:u w:val="single"/>
        </w:rPr>
      </w:pPr>
    </w:p>
    <w:p w14:paraId="57F9504B" w14:textId="3DD99668" w:rsidR="001878F7" w:rsidRDefault="001878F7" w:rsidP="0025337E">
      <w:pPr>
        <w:spacing w:line="480" w:lineRule="auto"/>
        <w:jc w:val="center"/>
        <w:rPr>
          <w:rFonts w:ascii="Arial" w:hAnsi="Arial" w:cs="Arial"/>
          <w:b/>
          <w:sz w:val="24"/>
          <w:szCs w:val="24"/>
          <w:u w:val="single"/>
        </w:rPr>
      </w:pPr>
    </w:p>
    <w:p w14:paraId="5F6BEAC5" w14:textId="63DD65D8" w:rsidR="001878F7" w:rsidRDefault="001878F7" w:rsidP="0025337E">
      <w:pPr>
        <w:spacing w:line="480" w:lineRule="auto"/>
        <w:jc w:val="center"/>
        <w:rPr>
          <w:rFonts w:ascii="Arial" w:hAnsi="Arial" w:cs="Arial"/>
          <w:b/>
          <w:sz w:val="24"/>
          <w:szCs w:val="24"/>
          <w:u w:val="single"/>
        </w:rPr>
      </w:pPr>
    </w:p>
    <w:p w14:paraId="3F990DE0" w14:textId="0013595E" w:rsidR="001878F7" w:rsidRDefault="001878F7" w:rsidP="0025337E">
      <w:pPr>
        <w:spacing w:line="480" w:lineRule="auto"/>
        <w:jc w:val="center"/>
        <w:rPr>
          <w:rFonts w:ascii="Arial" w:hAnsi="Arial" w:cs="Arial"/>
          <w:b/>
          <w:sz w:val="24"/>
          <w:szCs w:val="24"/>
          <w:u w:val="single"/>
        </w:rPr>
      </w:pPr>
    </w:p>
    <w:p w14:paraId="015824C6" w14:textId="0EF9A6E6" w:rsidR="001878F7" w:rsidRDefault="001878F7" w:rsidP="0025337E">
      <w:pPr>
        <w:spacing w:line="480" w:lineRule="auto"/>
        <w:jc w:val="center"/>
        <w:rPr>
          <w:rFonts w:ascii="Arial" w:hAnsi="Arial" w:cs="Arial"/>
          <w:b/>
          <w:sz w:val="24"/>
          <w:szCs w:val="24"/>
          <w:u w:val="single"/>
        </w:rPr>
      </w:pPr>
    </w:p>
    <w:p w14:paraId="1A848E2A" w14:textId="231C5ED1" w:rsidR="001878F7" w:rsidRDefault="001878F7" w:rsidP="0025337E">
      <w:pPr>
        <w:spacing w:line="480" w:lineRule="auto"/>
        <w:jc w:val="center"/>
        <w:rPr>
          <w:rFonts w:ascii="Arial" w:hAnsi="Arial" w:cs="Arial"/>
          <w:b/>
          <w:sz w:val="24"/>
          <w:szCs w:val="24"/>
          <w:u w:val="single"/>
        </w:rPr>
      </w:pPr>
    </w:p>
    <w:p w14:paraId="2F7D3E6B" w14:textId="77777777" w:rsidR="009F5646" w:rsidRPr="009F5646" w:rsidRDefault="009F5646" w:rsidP="009F5646">
      <w:pPr>
        <w:spacing w:line="480" w:lineRule="auto"/>
        <w:jc w:val="center"/>
        <w:rPr>
          <w:rFonts w:ascii="Arial" w:hAnsi="Arial" w:cs="Arial"/>
          <w:sz w:val="24"/>
          <w:szCs w:val="24"/>
          <w:u w:val="single"/>
        </w:rPr>
      </w:pPr>
      <w:r w:rsidRPr="009F5646">
        <w:rPr>
          <w:rFonts w:ascii="Arial" w:hAnsi="Arial" w:cs="Arial"/>
          <w:b/>
          <w:sz w:val="24"/>
          <w:szCs w:val="24"/>
          <w:u w:val="single"/>
        </w:rPr>
        <w:lastRenderedPageBreak/>
        <w:t>Week 5 Portfolio – Note Taking</w:t>
      </w:r>
    </w:p>
    <w:p w14:paraId="72D06B08" w14:textId="24DFD960" w:rsidR="009F5646" w:rsidRDefault="009F5646" w:rsidP="009F5646">
      <w:pPr>
        <w:spacing w:line="480" w:lineRule="auto"/>
        <w:jc w:val="center"/>
        <w:rPr>
          <w:rFonts w:ascii="Arial" w:hAnsi="Arial" w:cs="Arial"/>
          <w:sz w:val="24"/>
          <w:szCs w:val="24"/>
          <w:u w:val="single"/>
        </w:rPr>
      </w:pPr>
      <w:r w:rsidRPr="009F5646">
        <w:rPr>
          <w:rFonts w:ascii="Arial" w:hAnsi="Arial" w:cs="Arial"/>
          <w:sz w:val="24"/>
          <w:szCs w:val="24"/>
          <w:u w:val="single"/>
        </w:rPr>
        <w:t>CSSK4004 - Study skills Semester 1</w:t>
      </w:r>
    </w:p>
    <w:p w14:paraId="4F120D19" w14:textId="77777777" w:rsidR="0006741B" w:rsidRDefault="009F5646" w:rsidP="00D4312D">
      <w:pPr>
        <w:spacing w:line="360" w:lineRule="auto"/>
        <w:jc w:val="center"/>
        <w:rPr>
          <w:rFonts w:ascii="Arial" w:hAnsi="Arial" w:cs="Arial"/>
          <w:sz w:val="24"/>
          <w:szCs w:val="24"/>
          <w:u w:val="single"/>
        </w:rPr>
      </w:pPr>
      <w:r w:rsidRPr="009F5646">
        <w:rPr>
          <w:rFonts w:ascii="Arial" w:hAnsi="Arial" w:cs="Arial"/>
          <w:sz w:val="24"/>
          <w:szCs w:val="24"/>
          <w:u w:val="single"/>
        </w:rPr>
        <w:t>Notes from Chapter Two - The Spike -  from ‘George Orwell’s Essays’</w:t>
      </w:r>
      <w:r w:rsidR="00A6375D">
        <w:rPr>
          <w:rFonts w:ascii="Arial" w:hAnsi="Arial" w:cs="Arial"/>
          <w:sz w:val="24"/>
          <w:szCs w:val="24"/>
          <w:u w:val="single"/>
        </w:rPr>
        <w:t xml:space="preserve"> </w:t>
      </w:r>
    </w:p>
    <w:p w14:paraId="6115F475" w14:textId="50D323D2" w:rsidR="009F5646" w:rsidRPr="009F5646" w:rsidRDefault="00A6375D" w:rsidP="00D4312D">
      <w:pPr>
        <w:spacing w:line="360" w:lineRule="auto"/>
        <w:jc w:val="center"/>
        <w:rPr>
          <w:rFonts w:ascii="Arial" w:hAnsi="Arial" w:cs="Arial"/>
          <w:sz w:val="24"/>
          <w:szCs w:val="24"/>
          <w:u w:val="single"/>
        </w:rPr>
      </w:pPr>
      <w:r>
        <w:rPr>
          <w:rFonts w:ascii="Arial" w:hAnsi="Arial" w:cs="Arial"/>
          <w:sz w:val="24"/>
          <w:szCs w:val="24"/>
          <w:u w:val="single"/>
        </w:rPr>
        <w:t>(18.12.17)</w:t>
      </w:r>
    </w:p>
    <w:p w14:paraId="741B839C" w14:textId="77777777" w:rsidR="009F5646" w:rsidRPr="009F5646" w:rsidRDefault="009F5646" w:rsidP="009F5646">
      <w:pPr>
        <w:spacing w:line="360" w:lineRule="auto"/>
        <w:rPr>
          <w:rFonts w:ascii="Arial" w:hAnsi="Arial" w:cs="Arial"/>
          <w:sz w:val="24"/>
          <w:szCs w:val="24"/>
        </w:rPr>
      </w:pPr>
    </w:p>
    <w:tbl>
      <w:tblPr>
        <w:tblStyle w:val="TableGrid1"/>
        <w:tblW w:w="4994" w:type="pct"/>
        <w:tblLook w:val="04A0" w:firstRow="1" w:lastRow="0" w:firstColumn="1" w:lastColumn="0" w:noHBand="0" w:noVBand="1"/>
      </w:tblPr>
      <w:tblGrid>
        <w:gridCol w:w="440"/>
        <w:gridCol w:w="3591"/>
        <w:gridCol w:w="2377"/>
        <w:gridCol w:w="2597"/>
      </w:tblGrid>
      <w:tr w:rsidR="00EF0363" w:rsidRPr="009F5646" w14:paraId="33A595AF" w14:textId="77777777" w:rsidTr="007300B5">
        <w:tc>
          <w:tcPr>
            <w:tcW w:w="244" w:type="pct"/>
          </w:tcPr>
          <w:p w14:paraId="5E94F7CC" w14:textId="77777777" w:rsidR="009F5646" w:rsidRPr="009F5646" w:rsidRDefault="009F5646" w:rsidP="009F5646">
            <w:pPr>
              <w:spacing w:line="480" w:lineRule="auto"/>
              <w:jc w:val="center"/>
              <w:rPr>
                <w:rFonts w:ascii="Arial" w:hAnsi="Arial" w:cs="Arial"/>
                <w:sz w:val="18"/>
                <w:szCs w:val="18"/>
                <w:u w:val="single"/>
              </w:rPr>
            </w:pPr>
            <w:r w:rsidRPr="009F5646">
              <w:rPr>
                <w:rFonts w:ascii="Arial" w:hAnsi="Arial" w:cs="Arial"/>
                <w:sz w:val="18"/>
                <w:szCs w:val="18"/>
                <w:u w:val="single"/>
              </w:rPr>
              <w:t>P</w:t>
            </w:r>
          </w:p>
        </w:tc>
        <w:tc>
          <w:tcPr>
            <w:tcW w:w="1994" w:type="pct"/>
          </w:tcPr>
          <w:p w14:paraId="13F33E54" w14:textId="77777777" w:rsidR="009F5646" w:rsidRPr="009F5646" w:rsidRDefault="009F5646" w:rsidP="009F5646">
            <w:pPr>
              <w:spacing w:line="480" w:lineRule="auto"/>
              <w:jc w:val="center"/>
              <w:rPr>
                <w:rFonts w:ascii="Arial" w:hAnsi="Arial" w:cs="Arial"/>
                <w:sz w:val="20"/>
                <w:szCs w:val="20"/>
                <w:u w:val="single"/>
              </w:rPr>
            </w:pPr>
            <w:r w:rsidRPr="009F5646">
              <w:rPr>
                <w:rFonts w:ascii="Arial" w:hAnsi="Arial" w:cs="Arial"/>
                <w:sz w:val="20"/>
                <w:szCs w:val="20"/>
                <w:u w:val="single"/>
              </w:rPr>
              <w:t>Key points/arguments</w:t>
            </w:r>
          </w:p>
        </w:tc>
        <w:tc>
          <w:tcPr>
            <w:tcW w:w="1320" w:type="pct"/>
          </w:tcPr>
          <w:p w14:paraId="75AAE199" w14:textId="77777777" w:rsidR="009F5646" w:rsidRPr="009F5646" w:rsidRDefault="009F5646" w:rsidP="009F5646">
            <w:pPr>
              <w:spacing w:line="480" w:lineRule="auto"/>
              <w:jc w:val="center"/>
              <w:rPr>
                <w:rFonts w:ascii="Arial" w:hAnsi="Arial" w:cs="Arial"/>
                <w:sz w:val="20"/>
                <w:szCs w:val="20"/>
                <w:u w:val="single"/>
              </w:rPr>
            </w:pPr>
            <w:r w:rsidRPr="009F5646">
              <w:rPr>
                <w:rFonts w:ascii="Arial" w:hAnsi="Arial" w:cs="Arial"/>
                <w:sz w:val="20"/>
                <w:szCs w:val="20"/>
                <w:u w:val="single"/>
              </w:rPr>
              <w:t>Quotations</w:t>
            </w:r>
          </w:p>
        </w:tc>
        <w:tc>
          <w:tcPr>
            <w:tcW w:w="1442" w:type="pct"/>
          </w:tcPr>
          <w:p w14:paraId="379D968E" w14:textId="77777777" w:rsidR="009F5646" w:rsidRPr="009F5646" w:rsidRDefault="009F5646" w:rsidP="009F5646">
            <w:pPr>
              <w:spacing w:line="480" w:lineRule="auto"/>
              <w:jc w:val="center"/>
              <w:rPr>
                <w:rFonts w:ascii="Arial" w:hAnsi="Arial" w:cs="Arial"/>
                <w:sz w:val="20"/>
                <w:szCs w:val="20"/>
                <w:u w:val="single"/>
              </w:rPr>
            </w:pPr>
            <w:r w:rsidRPr="009F5646">
              <w:rPr>
                <w:rFonts w:ascii="Arial" w:hAnsi="Arial" w:cs="Arial"/>
                <w:sz w:val="20"/>
                <w:szCs w:val="20"/>
                <w:u w:val="single"/>
              </w:rPr>
              <w:t>Develop</w:t>
            </w:r>
          </w:p>
        </w:tc>
      </w:tr>
      <w:tr w:rsidR="00EF0363" w:rsidRPr="009F5646" w14:paraId="0E5ED134" w14:textId="77777777" w:rsidTr="007300B5">
        <w:tc>
          <w:tcPr>
            <w:tcW w:w="244" w:type="pct"/>
          </w:tcPr>
          <w:p w14:paraId="726C3B14" w14:textId="77777777" w:rsidR="009F5646" w:rsidRPr="009F5646" w:rsidRDefault="009F5646" w:rsidP="009F5646">
            <w:pPr>
              <w:spacing w:line="480" w:lineRule="auto"/>
              <w:jc w:val="center"/>
              <w:rPr>
                <w:rFonts w:ascii="Arial" w:hAnsi="Arial" w:cs="Arial"/>
                <w:sz w:val="20"/>
                <w:szCs w:val="20"/>
                <w:u w:val="single"/>
              </w:rPr>
            </w:pPr>
          </w:p>
          <w:p w14:paraId="380A7783" w14:textId="77777777" w:rsidR="00681AFB" w:rsidRDefault="00681AFB" w:rsidP="009F5646">
            <w:pPr>
              <w:spacing w:line="480" w:lineRule="auto"/>
              <w:jc w:val="center"/>
              <w:rPr>
                <w:rFonts w:ascii="Arial" w:hAnsi="Arial" w:cs="Arial"/>
                <w:sz w:val="20"/>
                <w:szCs w:val="20"/>
                <w:u w:val="single"/>
              </w:rPr>
            </w:pPr>
          </w:p>
          <w:p w14:paraId="04195416" w14:textId="77777777" w:rsidR="00681AFB" w:rsidRDefault="00681AFB" w:rsidP="009F5646">
            <w:pPr>
              <w:spacing w:line="480" w:lineRule="auto"/>
              <w:jc w:val="center"/>
              <w:rPr>
                <w:rFonts w:ascii="Arial" w:hAnsi="Arial" w:cs="Arial"/>
                <w:sz w:val="20"/>
                <w:szCs w:val="20"/>
                <w:u w:val="single"/>
              </w:rPr>
            </w:pPr>
          </w:p>
          <w:p w14:paraId="10072534" w14:textId="77777777" w:rsidR="00681AFB" w:rsidRDefault="00681AFB" w:rsidP="009F5646">
            <w:pPr>
              <w:spacing w:line="480" w:lineRule="auto"/>
              <w:jc w:val="center"/>
              <w:rPr>
                <w:rFonts w:ascii="Arial" w:hAnsi="Arial" w:cs="Arial"/>
                <w:sz w:val="20"/>
                <w:szCs w:val="20"/>
                <w:u w:val="single"/>
              </w:rPr>
            </w:pPr>
          </w:p>
          <w:p w14:paraId="24E95924" w14:textId="77777777" w:rsidR="00681AFB" w:rsidRDefault="00681AFB" w:rsidP="009F5646">
            <w:pPr>
              <w:spacing w:line="480" w:lineRule="auto"/>
              <w:jc w:val="center"/>
              <w:rPr>
                <w:rFonts w:ascii="Arial" w:hAnsi="Arial" w:cs="Arial"/>
                <w:sz w:val="20"/>
                <w:szCs w:val="20"/>
                <w:u w:val="single"/>
              </w:rPr>
            </w:pPr>
          </w:p>
          <w:p w14:paraId="3D236CAC" w14:textId="146940D8" w:rsidR="009F5646" w:rsidRPr="009F5646" w:rsidRDefault="009F5646" w:rsidP="009F5646">
            <w:pPr>
              <w:spacing w:line="480" w:lineRule="auto"/>
              <w:jc w:val="center"/>
              <w:rPr>
                <w:rFonts w:ascii="Arial" w:hAnsi="Arial" w:cs="Arial"/>
                <w:sz w:val="20"/>
                <w:szCs w:val="20"/>
                <w:u w:val="single"/>
              </w:rPr>
            </w:pPr>
            <w:r w:rsidRPr="009F5646">
              <w:rPr>
                <w:rFonts w:ascii="Arial" w:hAnsi="Arial" w:cs="Arial"/>
                <w:sz w:val="20"/>
                <w:szCs w:val="20"/>
                <w:u w:val="single"/>
              </w:rPr>
              <w:t>7</w:t>
            </w:r>
          </w:p>
        </w:tc>
        <w:tc>
          <w:tcPr>
            <w:tcW w:w="1994" w:type="pct"/>
          </w:tcPr>
          <w:p w14:paraId="130CC673" w14:textId="77777777" w:rsidR="009F5646" w:rsidRPr="009F5646" w:rsidRDefault="009F5646" w:rsidP="009F5646">
            <w:pPr>
              <w:rPr>
                <w:rFonts w:ascii="Arial" w:hAnsi="Arial" w:cs="Arial"/>
                <w:sz w:val="20"/>
                <w:szCs w:val="20"/>
              </w:rPr>
            </w:pPr>
          </w:p>
          <w:p w14:paraId="6C25D396" w14:textId="77777777" w:rsidR="009F5646" w:rsidRPr="009F5646" w:rsidRDefault="009F5646" w:rsidP="009F5646">
            <w:pPr>
              <w:rPr>
                <w:rFonts w:ascii="Arial" w:hAnsi="Arial" w:cs="Arial"/>
                <w:sz w:val="20"/>
                <w:szCs w:val="20"/>
                <w:u w:val="single"/>
              </w:rPr>
            </w:pPr>
            <w:r w:rsidRPr="009F5646">
              <w:rPr>
                <w:rFonts w:ascii="Arial" w:hAnsi="Arial" w:cs="Arial"/>
                <w:sz w:val="20"/>
                <w:szCs w:val="20"/>
              </w:rPr>
              <w:t xml:space="preserve">Written in 1931 when </w:t>
            </w:r>
            <w:r w:rsidRPr="009F5646">
              <w:rPr>
                <w:rFonts w:ascii="Arial" w:hAnsi="Arial" w:cs="Arial"/>
                <w:sz w:val="20"/>
                <w:szCs w:val="20"/>
                <w:u w:val="single"/>
              </w:rPr>
              <w:t>still Eric Blair.</w:t>
            </w:r>
          </w:p>
          <w:p w14:paraId="023308F9" w14:textId="77777777" w:rsidR="009F5646" w:rsidRPr="009F5646" w:rsidRDefault="009F5646" w:rsidP="009F5646">
            <w:pPr>
              <w:rPr>
                <w:rFonts w:ascii="Arial" w:hAnsi="Arial" w:cs="Arial"/>
                <w:sz w:val="20"/>
                <w:szCs w:val="20"/>
              </w:rPr>
            </w:pPr>
            <w:r w:rsidRPr="009F5646">
              <w:rPr>
                <w:rFonts w:ascii="Arial" w:hAnsi="Arial" w:cs="Arial"/>
                <w:sz w:val="20"/>
                <w:szCs w:val="20"/>
              </w:rPr>
              <w:t>Group 48 men 1 woman, too tired to talk lying outside the Spike -  Spike is the workhouse.</w:t>
            </w:r>
          </w:p>
          <w:p w14:paraId="394D779F" w14:textId="4AC8A6DC" w:rsidR="009F5646" w:rsidRPr="009F5646" w:rsidRDefault="009F5646" w:rsidP="009F5646">
            <w:pPr>
              <w:rPr>
                <w:rFonts w:ascii="Arial" w:hAnsi="Arial" w:cs="Arial"/>
                <w:sz w:val="20"/>
                <w:szCs w:val="20"/>
              </w:rPr>
            </w:pPr>
            <w:r w:rsidRPr="009F5646">
              <w:rPr>
                <w:rFonts w:ascii="Arial" w:hAnsi="Arial" w:cs="Arial"/>
                <w:sz w:val="20"/>
                <w:szCs w:val="20"/>
              </w:rPr>
              <w:t>In a rural setting but the tramps are all urban.</w:t>
            </w:r>
          </w:p>
          <w:p w14:paraId="6BF2DD5C" w14:textId="77777777" w:rsidR="009F5646" w:rsidRPr="009F5646" w:rsidRDefault="009F5646" w:rsidP="009F5646">
            <w:pPr>
              <w:rPr>
                <w:rFonts w:ascii="Arial" w:hAnsi="Arial" w:cs="Arial"/>
                <w:sz w:val="20"/>
                <w:szCs w:val="20"/>
              </w:rPr>
            </w:pPr>
          </w:p>
          <w:p w14:paraId="5F230104" w14:textId="77777777" w:rsidR="009F5646" w:rsidRPr="009F5646" w:rsidRDefault="009F5646" w:rsidP="009F5646">
            <w:pPr>
              <w:rPr>
                <w:rFonts w:ascii="Arial" w:hAnsi="Arial" w:cs="Arial"/>
                <w:sz w:val="20"/>
                <w:szCs w:val="20"/>
              </w:rPr>
            </w:pPr>
          </w:p>
          <w:p w14:paraId="5CEAD430" w14:textId="77777777" w:rsidR="009F5646" w:rsidRPr="009F5646" w:rsidRDefault="009F5646" w:rsidP="009F5646">
            <w:pPr>
              <w:rPr>
                <w:rFonts w:ascii="Arial" w:hAnsi="Arial" w:cs="Arial"/>
                <w:sz w:val="20"/>
                <w:szCs w:val="20"/>
              </w:rPr>
            </w:pPr>
          </w:p>
          <w:p w14:paraId="37DB1832" w14:textId="77777777" w:rsidR="009F5646" w:rsidRPr="009F5646" w:rsidRDefault="009F5646" w:rsidP="009F5646">
            <w:pPr>
              <w:rPr>
                <w:rFonts w:ascii="Arial" w:hAnsi="Arial" w:cs="Arial"/>
                <w:sz w:val="20"/>
                <w:szCs w:val="20"/>
              </w:rPr>
            </w:pPr>
          </w:p>
          <w:p w14:paraId="6B3BF913" w14:textId="77777777" w:rsidR="009F5646" w:rsidRPr="009F5646" w:rsidRDefault="009F5646" w:rsidP="009F5646">
            <w:pPr>
              <w:rPr>
                <w:rFonts w:ascii="Arial" w:hAnsi="Arial" w:cs="Arial"/>
                <w:sz w:val="20"/>
                <w:szCs w:val="20"/>
              </w:rPr>
            </w:pPr>
          </w:p>
          <w:p w14:paraId="76CF2F9B" w14:textId="77777777" w:rsidR="009F5646" w:rsidRPr="009F5646" w:rsidRDefault="009F5646" w:rsidP="009F5646">
            <w:pPr>
              <w:rPr>
                <w:rFonts w:ascii="Arial" w:hAnsi="Arial" w:cs="Arial"/>
                <w:sz w:val="20"/>
                <w:szCs w:val="20"/>
              </w:rPr>
            </w:pPr>
          </w:p>
          <w:p w14:paraId="0562481F" w14:textId="77777777" w:rsidR="009F5646" w:rsidRPr="009F5646" w:rsidRDefault="009F5646" w:rsidP="009F5646">
            <w:pPr>
              <w:rPr>
                <w:rFonts w:ascii="Arial" w:hAnsi="Arial" w:cs="Arial"/>
                <w:sz w:val="20"/>
                <w:szCs w:val="20"/>
              </w:rPr>
            </w:pPr>
          </w:p>
          <w:p w14:paraId="267575A6" w14:textId="77777777" w:rsidR="009F5646" w:rsidRPr="009F5646" w:rsidRDefault="009F5646" w:rsidP="009F5646">
            <w:pPr>
              <w:rPr>
                <w:rFonts w:ascii="Arial" w:hAnsi="Arial" w:cs="Arial"/>
                <w:sz w:val="20"/>
                <w:szCs w:val="20"/>
              </w:rPr>
            </w:pPr>
            <w:r w:rsidRPr="009F5646">
              <w:rPr>
                <w:rFonts w:ascii="Arial" w:hAnsi="Arial" w:cs="Arial"/>
                <w:sz w:val="20"/>
                <w:szCs w:val="20"/>
              </w:rPr>
              <w:t>Tramp Major/Spike Boss – only topic of what desultory talk there was. A violent, stick to the rules man, not to be messed with.</w:t>
            </w:r>
          </w:p>
        </w:tc>
        <w:tc>
          <w:tcPr>
            <w:tcW w:w="1320" w:type="pct"/>
          </w:tcPr>
          <w:p w14:paraId="032F377A" w14:textId="77777777" w:rsidR="009F5646" w:rsidRPr="009F5646" w:rsidRDefault="009F5646" w:rsidP="009F5646">
            <w:pPr>
              <w:rPr>
                <w:rFonts w:ascii="Arial" w:hAnsi="Arial" w:cs="Arial"/>
                <w:sz w:val="20"/>
                <w:szCs w:val="20"/>
              </w:rPr>
            </w:pPr>
          </w:p>
          <w:p w14:paraId="456FF273" w14:textId="77777777" w:rsidR="009F5646" w:rsidRPr="009F5646" w:rsidRDefault="009F5646" w:rsidP="009F5646">
            <w:pPr>
              <w:rPr>
                <w:rFonts w:ascii="Arial" w:hAnsi="Arial" w:cs="Arial"/>
                <w:sz w:val="20"/>
                <w:szCs w:val="20"/>
              </w:rPr>
            </w:pPr>
            <w:r w:rsidRPr="009F5646">
              <w:rPr>
                <w:rFonts w:ascii="Arial" w:hAnsi="Arial" w:cs="Arial"/>
                <w:sz w:val="20"/>
                <w:szCs w:val="20"/>
              </w:rPr>
              <w:t>‘We just sprawled about exhaustedly, with home- made cigarettes sticking out of our scrubby faces’</w:t>
            </w:r>
          </w:p>
          <w:p w14:paraId="72B50948" w14:textId="77777777" w:rsidR="009F5646" w:rsidRPr="009F5646" w:rsidRDefault="009F5646" w:rsidP="009F5646">
            <w:pPr>
              <w:rPr>
                <w:rFonts w:ascii="Arial" w:hAnsi="Arial" w:cs="Arial"/>
                <w:sz w:val="20"/>
                <w:szCs w:val="20"/>
              </w:rPr>
            </w:pPr>
            <w:r w:rsidRPr="009F5646">
              <w:rPr>
                <w:rFonts w:ascii="Arial" w:hAnsi="Arial" w:cs="Arial"/>
                <w:sz w:val="20"/>
                <w:szCs w:val="20"/>
              </w:rPr>
              <w:t xml:space="preserve"> </w:t>
            </w:r>
          </w:p>
          <w:p w14:paraId="53CF1952" w14:textId="287D0418" w:rsidR="009F5646" w:rsidRPr="009F5646" w:rsidRDefault="009F5646" w:rsidP="009F5646">
            <w:pPr>
              <w:rPr>
                <w:rFonts w:ascii="Arial" w:hAnsi="Arial" w:cs="Arial"/>
                <w:sz w:val="20"/>
                <w:szCs w:val="20"/>
              </w:rPr>
            </w:pPr>
            <w:r w:rsidRPr="009F5646">
              <w:rPr>
                <w:rFonts w:ascii="Arial" w:hAnsi="Arial" w:cs="Arial"/>
                <w:sz w:val="20"/>
                <w:szCs w:val="20"/>
              </w:rPr>
              <w:t>‘We defiled the scene, like sardine-tins and paper bags on the seashore’</w:t>
            </w:r>
          </w:p>
          <w:p w14:paraId="4B0B3FF9" w14:textId="77777777" w:rsidR="009F5646" w:rsidRPr="009F5646" w:rsidRDefault="009F5646" w:rsidP="009F5646">
            <w:pPr>
              <w:rPr>
                <w:rFonts w:ascii="Arial" w:hAnsi="Arial" w:cs="Arial"/>
                <w:sz w:val="20"/>
                <w:szCs w:val="20"/>
              </w:rPr>
            </w:pPr>
          </w:p>
          <w:p w14:paraId="09A1FD7D" w14:textId="77777777" w:rsidR="009F5646" w:rsidRPr="009F5646" w:rsidRDefault="009F5646" w:rsidP="009F5646">
            <w:pPr>
              <w:rPr>
                <w:rFonts w:ascii="Arial" w:hAnsi="Arial" w:cs="Arial"/>
                <w:sz w:val="20"/>
                <w:szCs w:val="20"/>
              </w:rPr>
            </w:pPr>
          </w:p>
          <w:p w14:paraId="26866992" w14:textId="77777777" w:rsidR="009F5646" w:rsidRPr="009F5646" w:rsidRDefault="009F5646" w:rsidP="009F5646">
            <w:pPr>
              <w:rPr>
                <w:rFonts w:ascii="Arial" w:hAnsi="Arial" w:cs="Arial"/>
                <w:sz w:val="20"/>
                <w:szCs w:val="20"/>
              </w:rPr>
            </w:pPr>
          </w:p>
          <w:p w14:paraId="0D8CD29F" w14:textId="77777777" w:rsidR="009F5646" w:rsidRPr="009F5646" w:rsidRDefault="009F5646" w:rsidP="009F5646">
            <w:pPr>
              <w:rPr>
                <w:rFonts w:ascii="Arial" w:hAnsi="Arial" w:cs="Arial"/>
                <w:sz w:val="20"/>
                <w:szCs w:val="20"/>
              </w:rPr>
            </w:pPr>
          </w:p>
          <w:p w14:paraId="6E78C34C" w14:textId="77777777" w:rsidR="009F5646" w:rsidRPr="009F5646" w:rsidRDefault="009F5646" w:rsidP="009F5646">
            <w:pPr>
              <w:rPr>
                <w:rFonts w:ascii="Arial" w:hAnsi="Arial" w:cs="Arial"/>
                <w:sz w:val="20"/>
                <w:szCs w:val="20"/>
              </w:rPr>
            </w:pPr>
            <w:r w:rsidRPr="009F5646">
              <w:rPr>
                <w:rFonts w:ascii="Arial" w:hAnsi="Arial" w:cs="Arial"/>
                <w:sz w:val="20"/>
                <w:szCs w:val="20"/>
              </w:rPr>
              <w:t>‘You couldn’t call your soul your own when he was about, and many a tramp had he kicked out in the middle of the night for giving a back answer’</w:t>
            </w:r>
          </w:p>
        </w:tc>
        <w:tc>
          <w:tcPr>
            <w:tcW w:w="1442" w:type="pct"/>
          </w:tcPr>
          <w:p w14:paraId="29E93AE3" w14:textId="77777777" w:rsidR="009F5646" w:rsidRPr="009F5646" w:rsidRDefault="009F5646" w:rsidP="009F5646">
            <w:pPr>
              <w:rPr>
                <w:rFonts w:ascii="Arial" w:hAnsi="Arial" w:cs="Arial"/>
                <w:sz w:val="20"/>
                <w:szCs w:val="20"/>
              </w:rPr>
            </w:pPr>
          </w:p>
          <w:p w14:paraId="7384EF1A" w14:textId="77777777" w:rsidR="009F5646" w:rsidRPr="009F5646" w:rsidRDefault="009F5646" w:rsidP="009F5646">
            <w:pPr>
              <w:rPr>
                <w:rFonts w:ascii="Arial" w:hAnsi="Arial" w:cs="Arial"/>
                <w:sz w:val="20"/>
                <w:szCs w:val="20"/>
              </w:rPr>
            </w:pPr>
            <w:r w:rsidRPr="009F5646">
              <w:rPr>
                <w:rFonts w:ascii="Arial" w:hAnsi="Arial" w:cs="Arial"/>
                <w:sz w:val="20"/>
                <w:szCs w:val="20"/>
              </w:rPr>
              <w:t xml:space="preserve">Beautiful day, still appreciate beauty despite exhaustion or setting. </w:t>
            </w:r>
          </w:p>
          <w:p w14:paraId="4DD5B414" w14:textId="77777777" w:rsidR="009F5646" w:rsidRPr="009F5646" w:rsidRDefault="009F5646" w:rsidP="009F5646">
            <w:pPr>
              <w:rPr>
                <w:rFonts w:ascii="Arial" w:hAnsi="Arial" w:cs="Arial"/>
                <w:sz w:val="20"/>
                <w:szCs w:val="20"/>
                <w:u w:val="single"/>
              </w:rPr>
            </w:pPr>
          </w:p>
          <w:p w14:paraId="1A6A3205" w14:textId="77777777" w:rsidR="009F5646" w:rsidRPr="009F5646" w:rsidRDefault="009F5646" w:rsidP="009F5646">
            <w:pPr>
              <w:rPr>
                <w:rFonts w:ascii="Arial" w:hAnsi="Arial" w:cs="Arial"/>
                <w:sz w:val="20"/>
                <w:szCs w:val="20"/>
              </w:rPr>
            </w:pPr>
            <w:r w:rsidRPr="009F5646">
              <w:rPr>
                <w:rFonts w:ascii="Arial" w:hAnsi="Arial" w:cs="Arial"/>
                <w:sz w:val="20"/>
                <w:szCs w:val="20"/>
              </w:rPr>
              <w:t>Why urban riff raff?</w:t>
            </w:r>
          </w:p>
          <w:p w14:paraId="770D999E" w14:textId="77777777" w:rsidR="009F5646" w:rsidRPr="009F5646" w:rsidRDefault="009F5646" w:rsidP="009F5646">
            <w:pPr>
              <w:rPr>
                <w:rFonts w:ascii="Arial" w:hAnsi="Arial" w:cs="Arial"/>
                <w:sz w:val="20"/>
                <w:szCs w:val="20"/>
              </w:rPr>
            </w:pPr>
          </w:p>
          <w:p w14:paraId="4D1816BD" w14:textId="5625D03C" w:rsidR="009F5646" w:rsidRPr="009F5646" w:rsidRDefault="009F5646" w:rsidP="009F5646">
            <w:pPr>
              <w:rPr>
                <w:rFonts w:ascii="Arial" w:hAnsi="Arial" w:cs="Arial"/>
                <w:sz w:val="20"/>
                <w:szCs w:val="20"/>
              </w:rPr>
            </w:pPr>
            <w:r w:rsidRPr="009F5646">
              <w:rPr>
                <w:rFonts w:ascii="Arial" w:hAnsi="Arial" w:cs="Arial"/>
                <w:sz w:val="20"/>
                <w:szCs w:val="20"/>
              </w:rPr>
              <w:t>Why just the 1 woman?</w:t>
            </w:r>
          </w:p>
          <w:p w14:paraId="302D293A" w14:textId="77777777" w:rsidR="009F5646" w:rsidRPr="009F5646" w:rsidRDefault="009F5646" w:rsidP="009F5646">
            <w:pPr>
              <w:rPr>
                <w:rFonts w:ascii="Arial" w:hAnsi="Arial" w:cs="Arial"/>
                <w:sz w:val="20"/>
                <w:szCs w:val="20"/>
              </w:rPr>
            </w:pPr>
          </w:p>
          <w:p w14:paraId="4F93645F" w14:textId="77777777" w:rsidR="009F5646" w:rsidRPr="009F5646" w:rsidRDefault="009F5646" w:rsidP="009F5646">
            <w:pPr>
              <w:rPr>
                <w:rFonts w:ascii="Arial" w:hAnsi="Arial" w:cs="Arial"/>
                <w:sz w:val="20"/>
                <w:szCs w:val="20"/>
              </w:rPr>
            </w:pPr>
          </w:p>
          <w:p w14:paraId="647E633B" w14:textId="77777777" w:rsidR="009F5646" w:rsidRPr="009F5646" w:rsidRDefault="009F5646" w:rsidP="009F5646">
            <w:pPr>
              <w:rPr>
                <w:rFonts w:ascii="Arial" w:hAnsi="Arial" w:cs="Arial"/>
                <w:sz w:val="20"/>
                <w:szCs w:val="20"/>
              </w:rPr>
            </w:pPr>
          </w:p>
          <w:p w14:paraId="5FB1BCA7" w14:textId="77777777" w:rsidR="009F5646" w:rsidRPr="009F5646" w:rsidRDefault="009F5646" w:rsidP="009F5646">
            <w:pPr>
              <w:rPr>
                <w:rFonts w:ascii="Arial" w:hAnsi="Arial" w:cs="Arial"/>
                <w:sz w:val="20"/>
                <w:szCs w:val="20"/>
              </w:rPr>
            </w:pPr>
          </w:p>
          <w:p w14:paraId="409F33ED" w14:textId="77777777" w:rsidR="009F5646" w:rsidRPr="009F5646" w:rsidRDefault="009F5646" w:rsidP="009F5646">
            <w:pPr>
              <w:rPr>
                <w:rFonts w:ascii="Arial" w:hAnsi="Arial" w:cs="Arial"/>
                <w:sz w:val="20"/>
                <w:szCs w:val="20"/>
              </w:rPr>
            </w:pPr>
          </w:p>
          <w:p w14:paraId="3697DC19" w14:textId="77777777" w:rsidR="009F5646" w:rsidRPr="009F5646" w:rsidRDefault="009F5646" w:rsidP="009F5646">
            <w:pPr>
              <w:rPr>
                <w:rFonts w:ascii="Arial" w:hAnsi="Arial" w:cs="Arial"/>
                <w:sz w:val="20"/>
                <w:szCs w:val="20"/>
              </w:rPr>
            </w:pPr>
          </w:p>
          <w:p w14:paraId="7AE36C1E" w14:textId="77777777" w:rsidR="009F5646" w:rsidRPr="009F5646" w:rsidRDefault="009F5646" w:rsidP="009F5646">
            <w:pPr>
              <w:rPr>
                <w:rFonts w:ascii="Arial" w:hAnsi="Arial" w:cs="Arial"/>
                <w:sz w:val="20"/>
                <w:szCs w:val="20"/>
              </w:rPr>
            </w:pPr>
            <w:r w:rsidRPr="009F5646">
              <w:rPr>
                <w:rFonts w:ascii="Arial" w:hAnsi="Arial" w:cs="Arial"/>
                <w:sz w:val="20"/>
                <w:szCs w:val="20"/>
              </w:rPr>
              <w:t>How he would have set the tone of the Spike, tramps fear of him. Why was he so violent?</w:t>
            </w:r>
          </w:p>
          <w:p w14:paraId="01B7AE38" w14:textId="77777777" w:rsidR="009F5646" w:rsidRPr="009F5646" w:rsidRDefault="009F5646" w:rsidP="009F5646">
            <w:pPr>
              <w:rPr>
                <w:rFonts w:ascii="Arial" w:hAnsi="Arial" w:cs="Arial"/>
                <w:sz w:val="20"/>
                <w:szCs w:val="20"/>
              </w:rPr>
            </w:pPr>
            <w:r w:rsidRPr="009F5646">
              <w:rPr>
                <w:rFonts w:ascii="Arial" w:hAnsi="Arial" w:cs="Arial"/>
                <w:sz w:val="20"/>
                <w:szCs w:val="20"/>
              </w:rPr>
              <w:t>Blair/Orwell burying 8d so it couldn’t be found. Camaraderie of other tramps – united against authority.</w:t>
            </w:r>
          </w:p>
          <w:p w14:paraId="7EA33C6F" w14:textId="77777777" w:rsidR="009F5646" w:rsidRPr="009F5646" w:rsidRDefault="009F5646" w:rsidP="009F5646">
            <w:pPr>
              <w:rPr>
                <w:rFonts w:ascii="Arial" w:hAnsi="Arial" w:cs="Arial"/>
                <w:sz w:val="20"/>
                <w:szCs w:val="20"/>
              </w:rPr>
            </w:pPr>
          </w:p>
          <w:p w14:paraId="575260F7" w14:textId="77777777" w:rsidR="009F5646" w:rsidRPr="009F5646" w:rsidRDefault="009F5646" w:rsidP="009F5646">
            <w:pPr>
              <w:rPr>
                <w:rFonts w:ascii="Arial" w:hAnsi="Arial" w:cs="Arial"/>
                <w:sz w:val="20"/>
                <w:szCs w:val="20"/>
              </w:rPr>
            </w:pPr>
          </w:p>
        </w:tc>
      </w:tr>
      <w:tr w:rsidR="00EF0363" w:rsidRPr="009F5646" w14:paraId="7AA8D985" w14:textId="77777777" w:rsidTr="007300B5">
        <w:tc>
          <w:tcPr>
            <w:tcW w:w="244" w:type="pct"/>
          </w:tcPr>
          <w:p w14:paraId="668C79D3" w14:textId="77777777" w:rsidR="009F5646" w:rsidRPr="009F5646" w:rsidRDefault="009F5646" w:rsidP="009F5646">
            <w:pPr>
              <w:spacing w:line="480" w:lineRule="auto"/>
              <w:jc w:val="center"/>
              <w:rPr>
                <w:rFonts w:ascii="Arial" w:hAnsi="Arial" w:cs="Arial"/>
                <w:sz w:val="20"/>
                <w:szCs w:val="20"/>
                <w:u w:val="single"/>
              </w:rPr>
            </w:pPr>
          </w:p>
          <w:p w14:paraId="1CD801D2" w14:textId="77777777" w:rsidR="00681AFB" w:rsidRDefault="00681AFB" w:rsidP="009F5646">
            <w:pPr>
              <w:spacing w:line="480" w:lineRule="auto"/>
              <w:jc w:val="center"/>
              <w:rPr>
                <w:rFonts w:ascii="Arial" w:hAnsi="Arial" w:cs="Arial"/>
                <w:sz w:val="20"/>
                <w:szCs w:val="20"/>
                <w:u w:val="single"/>
              </w:rPr>
            </w:pPr>
          </w:p>
          <w:p w14:paraId="6C0E38CD" w14:textId="77777777" w:rsidR="00681AFB" w:rsidRDefault="00681AFB" w:rsidP="009F5646">
            <w:pPr>
              <w:spacing w:line="480" w:lineRule="auto"/>
              <w:jc w:val="center"/>
              <w:rPr>
                <w:rFonts w:ascii="Arial" w:hAnsi="Arial" w:cs="Arial"/>
                <w:sz w:val="20"/>
                <w:szCs w:val="20"/>
                <w:u w:val="single"/>
              </w:rPr>
            </w:pPr>
          </w:p>
          <w:p w14:paraId="09B41BB7" w14:textId="325A44C1" w:rsidR="009F5646" w:rsidRDefault="009F5646" w:rsidP="009F5646">
            <w:pPr>
              <w:spacing w:line="480" w:lineRule="auto"/>
              <w:jc w:val="center"/>
              <w:rPr>
                <w:rFonts w:ascii="Arial" w:hAnsi="Arial" w:cs="Arial"/>
                <w:sz w:val="20"/>
                <w:szCs w:val="20"/>
                <w:u w:val="single"/>
              </w:rPr>
            </w:pPr>
            <w:r w:rsidRPr="009F5646">
              <w:rPr>
                <w:rFonts w:ascii="Arial" w:hAnsi="Arial" w:cs="Arial"/>
                <w:sz w:val="20"/>
                <w:szCs w:val="20"/>
                <w:u w:val="single"/>
              </w:rPr>
              <w:t>8</w:t>
            </w:r>
            <w:r w:rsidR="005A0CA7">
              <w:rPr>
                <w:rFonts w:ascii="Arial" w:hAnsi="Arial" w:cs="Arial"/>
                <w:sz w:val="20"/>
                <w:szCs w:val="20"/>
                <w:u w:val="single"/>
              </w:rPr>
              <w:t>a</w:t>
            </w:r>
          </w:p>
          <w:p w14:paraId="626A135B" w14:textId="77777777" w:rsidR="00362A95" w:rsidRDefault="00362A95" w:rsidP="009F5646">
            <w:pPr>
              <w:spacing w:line="480" w:lineRule="auto"/>
              <w:jc w:val="center"/>
              <w:rPr>
                <w:rFonts w:ascii="Arial" w:hAnsi="Arial" w:cs="Arial"/>
                <w:sz w:val="20"/>
                <w:szCs w:val="20"/>
                <w:u w:val="single"/>
              </w:rPr>
            </w:pPr>
          </w:p>
          <w:p w14:paraId="2408588B" w14:textId="77777777" w:rsidR="00362A95" w:rsidRDefault="00362A95" w:rsidP="009F5646">
            <w:pPr>
              <w:spacing w:line="480" w:lineRule="auto"/>
              <w:jc w:val="center"/>
              <w:rPr>
                <w:rFonts w:ascii="Arial" w:hAnsi="Arial" w:cs="Arial"/>
                <w:sz w:val="20"/>
                <w:szCs w:val="20"/>
                <w:u w:val="single"/>
              </w:rPr>
            </w:pPr>
          </w:p>
          <w:p w14:paraId="233EEDCB" w14:textId="77777777" w:rsidR="00362A95" w:rsidRDefault="00362A95" w:rsidP="009F5646">
            <w:pPr>
              <w:spacing w:line="480" w:lineRule="auto"/>
              <w:jc w:val="center"/>
              <w:rPr>
                <w:rFonts w:ascii="Arial" w:hAnsi="Arial" w:cs="Arial"/>
                <w:sz w:val="20"/>
                <w:szCs w:val="20"/>
                <w:u w:val="single"/>
              </w:rPr>
            </w:pPr>
          </w:p>
          <w:p w14:paraId="313DC098" w14:textId="77777777" w:rsidR="00362A95" w:rsidRDefault="00362A95" w:rsidP="009F5646">
            <w:pPr>
              <w:spacing w:line="480" w:lineRule="auto"/>
              <w:jc w:val="center"/>
              <w:rPr>
                <w:rFonts w:ascii="Arial" w:hAnsi="Arial" w:cs="Arial"/>
                <w:sz w:val="20"/>
                <w:szCs w:val="20"/>
                <w:u w:val="single"/>
              </w:rPr>
            </w:pPr>
          </w:p>
          <w:p w14:paraId="09E3EB61" w14:textId="77777777" w:rsidR="00362A95" w:rsidRDefault="00362A95" w:rsidP="009F5646">
            <w:pPr>
              <w:spacing w:line="480" w:lineRule="auto"/>
              <w:jc w:val="center"/>
              <w:rPr>
                <w:rFonts w:ascii="Arial" w:hAnsi="Arial" w:cs="Arial"/>
                <w:sz w:val="20"/>
                <w:szCs w:val="20"/>
                <w:u w:val="single"/>
              </w:rPr>
            </w:pPr>
          </w:p>
          <w:p w14:paraId="4D0C708B" w14:textId="77777777" w:rsidR="00362A95" w:rsidRDefault="00362A95" w:rsidP="009F5646">
            <w:pPr>
              <w:spacing w:line="480" w:lineRule="auto"/>
              <w:jc w:val="center"/>
              <w:rPr>
                <w:rFonts w:ascii="Arial" w:hAnsi="Arial" w:cs="Arial"/>
                <w:sz w:val="20"/>
                <w:szCs w:val="20"/>
                <w:u w:val="single"/>
              </w:rPr>
            </w:pPr>
          </w:p>
          <w:p w14:paraId="7FB1219A" w14:textId="77777777" w:rsidR="00362A95" w:rsidRDefault="00362A95" w:rsidP="009F5646">
            <w:pPr>
              <w:spacing w:line="480" w:lineRule="auto"/>
              <w:jc w:val="center"/>
              <w:rPr>
                <w:rFonts w:ascii="Arial" w:hAnsi="Arial" w:cs="Arial"/>
                <w:sz w:val="20"/>
                <w:szCs w:val="20"/>
                <w:u w:val="single"/>
              </w:rPr>
            </w:pPr>
          </w:p>
          <w:p w14:paraId="07BB68F5" w14:textId="77777777" w:rsidR="00362A95" w:rsidRDefault="00362A95" w:rsidP="009F5646">
            <w:pPr>
              <w:spacing w:line="480" w:lineRule="auto"/>
              <w:jc w:val="center"/>
              <w:rPr>
                <w:rFonts w:ascii="Arial" w:hAnsi="Arial" w:cs="Arial"/>
                <w:sz w:val="20"/>
                <w:szCs w:val="20"/>
                <w:u w:val="single"/>
              </w:rPr>
            </w:pPr>
          </w:p>
          <w:p w14:paraId="70100AB9" w14:textId="77777777" w:rsidR="00362A95" w:rsidRDefault="00362A95" w:rsidP="009F5646">
            <w:pPr>
              <w:spacing w:line="480" w:lineRule="auto"/>
              <w:jc w:val="center"/>
              <w:rPr>
                <w:rFonts w:ascii="Arial" w:hAnsi="Arial" w:cs="Arial"/>
                <w:sz w:val="20"/>
                <w:szCs w:val="20"/>
                <w:u w:val="single"/>
              </w:rPr>
            </w:pPr>
          </w:p>
          <w:p w14:paraId="362A8DDC" w14:textId="06136DB2" w:rsidR="00362A95" w:rsidRPr="009F5646" w:rsidRDefault="00362A95" w:rsidP="009F5646">
            <w:pPr>
              <w:spacing w:line="480" w:lineRule="auto"/>
              <w:jc w:val="center"/>
              <w:rPr>
                <w:rFonts w:ascii="Arial" w:hAnsi="Arial" w:cs="Arial"/>
                <w:sz w:val="20"/>
                <w:szCs w:val="20"/>
                <w:u w:val="single"/>
              </w:rPr>
            </w:pPr>
            <w:r>
              <w:rPr>
                <w:rFonts w:ascii="Arial" w:hAnsi="Arial" w:cs="Arial"/>
                <w:sz w:val="20"/>
                <w:szCs w:val="20"/>
                <w:u w:val="single"/>
              </w:rPr>
              <w:t>8</w:t>
            </w:r>
            <w:r w:rsidR="005A0CA7">
              <w:rPr>
                <w:rFonts w:ascii="Arial" w:hAnsi="Arial" w:cs="Arial"/>
                <w:sz w:val="20"/>
                <w:szCs w:val="20"/>
                <w:u w:val="single"/>
              </w:rPr>
              <w:t>b</w:t>
            </w:r>
          </w:p>
        </w:tc>
        <w:tc>
          <w:tcPr>
            <w:tcW w:w="1994" w:type="pct"/>
          </w:tcPr>
          <w:p w14:paraId="19911494" w14:textId="77777777" w:rsidR="009F5646" w:rsidRPr="009F5646" w:rsidRDefault="009F5646" w:rsidP="009F5646">
            <w:pPr>
              <w:rPr>
                <w:rFonts w:ascii="Arial" w:hAnsi="Arial" w:cs="Arial"/>
                <w:sz w:val="20"/>
                <w:szCs w:val="20"/>
              </w:rPr>
            </w:pPr>
          </w:p>
          <w:p w14:paraId="6DCF3B91" w14:textId="0DAD44F8" w:rsidR="009F5646" w:rsidRDefault="009F5646" w:rsidP="009F5646">
            <w:pPr>
              <w:rPr>
                <w:rFonts w:ascii="Arial" w:hAnsi="Arial" w:cs="Arial"/>
                <w:sz w:val="20"/>
                <w:szCs w:val="20"/>
              </w:rPr>
            </w:pPr>
            <w:r w:rsidRPr="009F5646">
              <w:rPr>
                <w:rFonts w:ascii="Arial" w:hAnsi="Arial" w:cs="Arial"/>
                <w:sz w:val="20"/>
                <w:szCs w:val="20"/>
              </w:rPr>
              <w:t>Importance of hiding tobacco and papers.</w:t>
            </w:r>
          </w:p>
          <w:p w14:paraId="4B3BA640" w14:textId="77777777" w:rsidR="00A70BB0" w:rsidRPr="009F5646" w:rsidRDefault="00A70BB0" w:rsidP="009F5646">
            <w:pPr>
              <w:rPr>
                <w:rFonts w:ascii="Arial" w:hAnsi="Arial" w:cs="Arial"/>
                <w:sz w:val="20"/>
                <w:szCs w:val="20"/>
              </w:rPr>
            </w:pPr>
          </w:p>
          <w:p w14:paraId="083F703F" w14:textId="77777777" w:rsidR="009F5646" w:rsidRDefault="009F5646" w:rsidP="009F5646">
            <w:pPr>
              <w:rPr>
                <w:rFonts w:ascii="Arial" w:hAnsi="Arial" w:cs="Arial"/>
                <w:sz w:val="20"/>
                <w:szCs w:val="20"/>
              </w:rPr>
            </w:pPr>
          </w:p>
          <w:p w14:paraId="0B828698" w14:textId="77777777" w:rsidR="00FF5663" w:rsidRDefault="00FF5663" w:rsidP="009F5646">
            <w:pPr>
              <w:rPr>
                <w:rFonts w:ascii="Arial" w:hAnsi="Arial" w:cs="Arial"/>
                <w:sz w:val="20"/>
                <w:szCs w:val="20"/>
              </w:rPr>
            </w:pPr>
          </w:p>
          <w:p w14:paraId="6DA63C61" w14:textId="77777777" w:rsidR="00FF5663" w:rsidRDefault="00FF5663" w:rsidP="009F5646">
            <w:pPr>
              <w:rPr>
                <w:rFonts w:ascii="Arial" w:hAnsi="Arial" w:cs="Arial"/>
                <w:sz w:val="20"/>
                <w:szCs w:val="20"/>
              </w:rPr>
            </w:pPr>
          </w:p>
          <w:p w14:paraId="5370E327" w14:textId="77777777" w:rsidR="00FF5663" w:rsidRDefault="00FF5663" w:rsidP="009F5646">
            <w:pPr>
              <w:rPr>
                <w:rFonts w:ascii="Arial" w:hAnsi="Arial" w:cs="Arial"/>
                <w:sz w:val="20"/>
                <w:szCs w:val="20"/>
              </w:rPr>
            </w:pPr>
          </w:p>
          <w:p w14:paraId="6E60F4F5" w14:textId="77777777" w:rsidR="00FF5663" w:rsidRDefault="00FF5663" w:rsidP="009F5646">
            <w:pPr>
              <w:rPr>
                <w:rFonts w:ascii="Arial" w:hAnsi="Arial" w:cs="Arial"/>
                <w:sz w:val="20"/>
                <w:szCs w:val="20"/>
              </w:rPr>
            </w:pPr>
          </w:p>
          <w:p w14:paraId="0AA96845" w14:textId="77777777" w:rsidR="00FF5663" w:rsidRDefault="00FF5663" w:rsidP="009F5646">
            <w:pPr>
              <w:rPr>
                <w:rFonts w:ascii="Arial" w:hAnsi="Arial" w:cs="Arial"/>
                <w:sz w:val="20"/>
                <w:szCs w:val="20"/>
              </w:rPr>
            </w:pPr>
          </w:p>
          <w:p w14:paraId="44B95ABA" w14:textId="77777777" w:rsidR="00FF5663" w:rsidRDefault="00FF5663" w:rsidP="009F5646">
            <w:pPr>
              <w:rPr>
                <w:rFonts w:ascii="Arial" w:hAnsi="Arial" w:cs="Arial"/>
                <w:sz w:val="20"/>
                <w:szCs w:val="20"/>
              </w:rPr>
            </w:pPr>
          </w:p>
          <w:p w14:paraId="16E2187C" w14:textId="0A5E3D5C" w:rsidR="00FF5663" w:rsidRDefault="00FF5663" w:rsidP="009F5646">
            <w:pPr>
              <w:rPr>
                <w:rFonts w:ascii="Arial" w:hAnsi="Arial" w:cs="Arial"/>
                <w:sz w:val="20"/>
                <w:szCs w:val="20"/>
              </w:rPr>
            </w:pPr>
          </w:p>
          <w:p w14:paraId="5C64B362" w14:textId="3B966D9A" w:rsidR="00FF5663" w:rsidRDefault="00E15409" w:rsidP="009F5646">
            <w:pPr>
              <w:rPr>
                <w:rFonts w:ascii="Arial" w:hAnsi="Arial" w:cs="Arial"/>
                <w:sz w:val="20"/>
                <w:szCs w:val="20"/>
              </w:rPr>
            </w:pPr>
            <w:r>
              <w:rPr>
                <w:rFonts w:ascii="Arial" w:hAnsi="Arial" w:cs="Arial"/>
                <w:sz w:val="20"/>
                <w:szCs w:val="20"/>
              </w:rPr>
              <w:t>Outed as a gentleman</w:t>
            </w:r>
            <w:r w:rsidR="00A70BB0">
              <w:rPr>
                <w:rFonts w:ascii="Arial" w:hAnsi="Arial" w:cs="Arial"/>
                <w:sz w:val="20"/>
                <w:szCs w:val="20"/>
              </w:rPr>
              <w:t xml:space="preserve"> by the Tramp Major</w:t>
            </w:r>
            <w:r>
              <w:rPr>
                <w:rFonts w:ascii="Arial" w:hAnsi="Arial" w:cs="Arial"/>
                <w:sz w:val="20"/>
                <w:szCs w:val="20"/>
              </w:rPr>
              <w:t>.</w:t>
            </w:r>
          </w:p>
          <w:p w14:paraId="0E84EE81" w14:textId="77777777" w:rsidR="00FF5663" w:rsidRDefault="00FF5663" w:rsidP="009F5646">
            <w:pPr>
              <w:rPr>
                <w:rFonts w:ascii="Arial" w:hAnsi="Arial" w:cs="Arial"/>
                <w:sz w:val="20"/>
                <w:szCs w:val="20"/>
              </w:rPr>
            </w:pPr>
          </w:p>
          <w:p w14:paraId="3C5D9934" w14:textId="77777777" w:rsidR="00FF5663" w:rsidRDefault="00FF5663" w:rsidP="009F5646">
            <w:pPr>
              <w:rPr>
                <w:rFonts w:ascii="Arial" w:hAnsi="Arial" w:cs="Arial"/>
                <w:sz w:val="20"/>
                <w:szCs w:val="20"/>
              </w:rPr>
            </w:pPr>
          </w:p>
          <w:p w14:paraId="55F59D32" w14:textId="77777777" w:rsidR="00F474D4" w:rsidRDefault="00F474D4" w:rsidP="009F5646">
            <w:pPr>
              <w:rPr>
                <w:rFonts w:ascii="Arial" w:hAnsi="Arial" w:cs="Arial"/>
                <w:sz w:val="20"/>
                <w:szCs w:val="20"/>
              </w:rPr>
            </w:pPr>
          </w:p>
          <w:p w14:paraId="0AC729D6" w14:textId="77777777" w:rsidR="00F474D4" w:rsidRDefault="00F474D4" w:rsidP="009F5646">
            <w:pPr>
              <w:rPr>
                <w:rFonts w:ascii="Arial" w:hAnsi="Arial" w:cs="Arial"/>
                <w:sz w:val="20"/>
                <w:szCs w:val="20"/>
              </w:rPr>
            </w:pPr>
          </w:p>
          <w:p w14:paraId="212A3D8F" w14:textId="77777777" w:rsidR="00F474D4" w:rsidRDefault="00F474D4" w:rsidP="009F5646">
            <w:pPr>
              <w:rPr>
                <w:rFonts w:ascii="Arial" w:hAnsi="Arial" w:cs="Arial"/>
                <w:sz w:val="20"/>
                <w:szCs w:val="20"/>
              </w:rPr>
            </w:pPr>
          </w:p>
          <w:p w14:paraId="2A16380A" w14:textId="77777777" w:rsidR="00F474D4" w:rsidRDefault="00F474D4" w:rsidP="009F5646">
            <w:pPr>
              <w:rPr>
                <w:rFonts w:ascii="Arial" w:hAnsi="Arial" w:cs="Arial"/>
                <w:sz w:val="20"/>
                <w:szCs w:val="20"/>
              </w:rPr>
            </w:pPr>
          </w:p>
          <w:p w14:paraId="422D26A8" w14:textId="2E554A92" w:rsidR="00F474D4" w:rsidRPr="009F5646" w:rsidRDefault="00F474D4" w:rsidP="009F5646">
            <w:pPr>
              <w:rPr>
                <w:rFonts w:ascii="Arial" w:hAnsi="Arial" w:cs="Arial"/>
                <w:sz w:val="20"/>
                <w:szCs w:val="20"/>
              </w:rPr>
            </w:pPr>
            <w:r>
              <w:rPr>
                <w:rFonts w:ascii="Arial" w:hAnsi="Arial" w:cs="Arial"/>
                <w:sz w:val="20"/>
                <w:szCs w:val="20"/>
              </w:rPr>
              <w:t xml:space="preserve">Identity taken away by nakedness, Spike clothing </w:t>
            </w:r>
            <w:r w:rsidR="002C47E4">
              <w:rPr>
                <w:rFonts w:ascii="Arial" w:hAnsi="Arial" w:cs="Arial"/>
                <w:sz w:val="20"/>
                <w:szCs w:val="20"/>
              </w:rPr>
              <w:t>and sub-standard food.</w:t>
            </w:r>
          </w:p>
        </w:tc>
        <w:tc>
          <w:tcPr>
            <w:tcW w:w="1320" w:type="pct"/>
          </w:tcPr>
          <w:p w14:paraId="6F96195B" w14:textId="5842C0C0" w:rsidR="00BE6EFC" w:rsidRDefault="00BE6EFC" w:rsidP="009F5646">
            <w:pPr>
              <w:rPr>
                <w:rFonts w:ascii="Arial" w:hAnsi="Arial" w:cs="Arial"/>
                <w:sz w:val="20"/>
                <w:szCs w:val="20"/>
              </w:rPr>
            </w:pPr>
          </w:p>
          <w:p w14:paraId="7ED4DC21" w14:textId="2B764126" w:rsidR="009F5646" w:rsidRDefault="00BE6EFC" w:rsidP="009F5646">
            <w:pPr>
              <w:rPr>
                <w:rFonts w:ascii="Arial" w:hAnsi="Arial" w:cs="Arial"/>
                <w:sz w:val="20"/>
                <w:szCs w:val="20"/>
              </w:rPr>
            </w:pPr>
            <w:r>
              <w:rPr>
                <w:rFonts w:ascii="Arial" w:hAnsi="Arial" w:cs="Arial"/>
                <w:sz w:val="20"/>
                <w:szCs w:val="20"/>
              </w:rPr>
              <w:t>‘</w:t>
            </w:r>
            <w:r w:rsidR="009F5646" w:rsidRPr="009F5646">
              <w:rPr>
                <w:rFonts w:ascii="Arial" w:hAnsi="Arial" w:cs="Arial"/>
                <w:sz w:val="20"/>
                <w:szCs w:val="20"/>
              </w:rPr>
              <w:t>We stuffed our ankles with contraband until anyone seeing us might have imagined an outbreak of elephanti</w:t>
            </w:r>
            <w:r w:rsidR="00D4312D">
              <w:rPr>
                <w:rFonts w:ascii="Arial" w:hAnsi="Arial" w:cs="Arial"/>
                <w:sz w:val="20"/>
                <w:szCs w:val="20"/>
              </w:rPr>
              <w:t>asi</w:t>
            </w:r>
            <w:r w:rsidR="009F5646" w:rsidRPr="009F5646">
              <w:rPr>
                <w:rFonts w:ascii="Arial" w:hAnsi="Arial" w:cs="Arial"/>
                <w:sz w:val="20"/>
                <w:szCs w:val="20"/>
              </w:rPr>
              <w:t>s’</w:t>
            </w:r>
          </w:p>
          <w:p w14:paraId="5C90F9D9" w14:textId="77777777" w:rsidR="001E56FB" w:rsidRDefault="001E56FB" w:rsidP="009F5646">
            <w:pPr>
              <w:rPr>
                <w:rFonts w:ascii="Arial" w:hAnsi="Arial" w:cs="Arial"/>
                <w:sz w:val="20"/>
                <w:szCs w:val="20"/>
              </w:rPr>
            </w:pPr>
          </w:p>
          <w:p w14:paraId="0BBE5D75" w14:textId="77777777" w:rsidR="001E56FB" w:rsidRDefault="001E56FB" w:rsidP="009F5646">
            <w:pPr>
              <w:rPr>
                <w:rFonts w:ascii="Arial" w:hAnsi="Arial" w:cs="Arial"/>
                <w:sz w:val="20"/>
                <w:szCs w:val="20"/>
              </w:rPr>
            </w:pPr>
          </w:p>
          <w:p w14:paraId="40A904D9" w14:textId="77777777" w:rsidR="001E56FB" w:rsidRDefault="001E56FB" w:rsidP="009F5646">
            <w:pPr>
              <w:rPr>
                <w:rFonts w:ascii="Arial" w:hAnsi="Arial" w:cs="Arial"/>
                <w:sz w:val="20"/>
                <w:szCs w:val="20"/>
              </w:rPr>
            </w:pPr>
          </w:p>
          <w:p w14:paraId="49D61500" w14:textId="77777777" w:rsidR="001E56FB" w:rsidRDefault="001E56FB" w:rsidP="009F5646">
            <w:pPr>
              <w:rPr>
                <w:rFonts w:ascii="Arial" w:hAnsi="Arial" w:cs="Arial"/>
                <w:sz w:val="20"/>
                <w:szCs w:val="20"/>
              </w:rPr>
            </w:pPr>
          </w:p>
          <w:p w14:paraId="7454979E" w14:textId="77777777" w:rsidR="001E56FB" w:rsidRDefault="001E56FB" w:rsidP="009F5646">
            <w:pPr>
              <w:rPr>
                <w:rFonts w:ascii="Arial" w:hAnsi="Arial" w:cs="Arial"/>
                <w:sz w:val="20"/>
                <w:szCs w:val="20"/>
              </w:rPr>
            </w:pPr>
          </w:p>
          <w:p w14:paraId="4EB1BB4C" w14:textId="77777777" w:rsidR="001E56FB" w:rsidRDefault="006F75AF" w:rsidP="009F5646">
            <w:pPr>
              <w:rPr>
                <w:rFonts w:ascii="Arial" w:hAnsi="Arial" w:cs="Arial"/>
                <w:sz w:val="20"/>
                <w:szCs w:val="20"/>
              </w:rPr>
            </w:pPr>
            <w:r>
              <w:rPr>
                <w:rFonts w:ascii="Arial" w:hAnsi="Arial" w:cs="Arial"/>
                <w:sz w:val="20"/>
                <w:szCs w:val="20"/>
              </w:rPr>
              <w:t>A</w:t>
            </w:r>
            <w:r w:rsidR="001E56FB">
              <w:rPr>
                <w:rFonts w:ascii="Arial" w:hAnsi="Arial" w:cs="Arial"/>
                <w:sz w:val="20"/>
                <w:szCs w:val="20"/>
              </w:rPr>
              <w:t>nd thereafter he took it into his head to treat me with compassion, even with a kind of respect’</w:t>
            </w:r>
          </w:p>
          <w:p w14:paraId="784699EF" w14:textId="77777777" w:rsidR="00FA2984" w:rsidRDefault="00FA2984" w:rsidP="009F5646">
            <w:pPr>
              <w:rPr>
                <w:rFonts w:ascii="Arial" w:hAnsi="Arial" w:cs="Arial"/>
                <w:sz w:val="20"/>
                <w:szCs w:val="20"/>
              </w:rPr>
            </w:pPr>
          </w:p>
          <w:p w14:paraId="114BE1FE" w14:textId="77777777" w:rsidR="00FA2984" w:rsidRDefault="00FA2984" w:rsidP="009F5646">
            <w:pPr>
              <w:rPr>
                <w:rFonts w:ascii="Arial" w:hAnsi="Arial" w:cs="Arial"/>
                <w:sz w:val="20"/>
                <w:szCs w:val="20"/>
              </w:rPr>
            </w:pPr>
          </w:p>
          <w:p w14:paraId="68962B2C" w14:textId="77777777" w:rsidR="00FA2984" w:rsidRDefault="00FA2984" w:rsidP="009F5646">
            <w:pPr>
              <w:rPr>
                <w:rFonts w:ascii="Arial" w:hAnsi="Arial" w:cs="Arial"/>
                <w:sz w:val="20"/>
                <w:szCs w:val="20"/>
              </w:rPr>
            </w:pPr>
          </w:p>
          <w:p w14:paraId="0E320615" w14:textId="77777777" w:rsidR="00FA2984" w:rsidRDefault="00FA2984" w:rsidP="009F5646">
            <w:pPr>
              <w:rPr>
                <w:rFonts w:ascii="Arial" w:hAnsi="Arial" w:cs="Arial"/>
                <w:sz w:val="20"/>
                <w:szCs w:val="20"/>
              </w:rPr>
            </w:pPr>
          </w:p>
          <w:p w14:paraId="5930D3F8" w14:textId="6CD9FFD8" w:rsidR="00FA2984" w:rsidRPr="009F5646" w:rsidRDefault="00FA2984" w:rsidP="009F5646">
            <w:pPr>
              <w:rPr>
                <w:rFonts w:ascii="Arial" w:hAnsi="Arial" w:cs="Arial"/>
                <w:sz w:val="20"/>
                <w:szCs w:val="20"/>
              </w:rPr>
            </w:pPr>
            <w:r>
              <w:rPr>
                <w:rFonts w:ascii="Arial" w:hAnsi="Arial" w:cs="Arial"/>
                <w:sz w:val="20"/>
                <w:szCs w:val="20"/>
              </w:rPr>
              <w:t>‘All the indecent secrets of our underwear were exposed; the grime, the rents and patches, the bits of string doing duty for buttons, the layers upon layers of fragmentary garments, some of them mere collections of holes, held together by dirt</w:t>
            </w:r>
            <w:r w:rsidR="00EF0363">
              <w:rPr>
                <w:rFonts w:ascii="Arial" w:hAnsi="Arial" w:cs="Arial"/>
                <w:sz w:val="20"/>
                <w:szCs w:val="20"/>
              </w:rPr>
              <w:t>’</w:t>
            </w:r>
          </w:p>
        </w:tc>
        <w:tc>
          <w:tcPr>
            <w:tcW w:w="1442" w:type="pct"/>
          </w:tcPr>
          <w:p w14:paraId="4140C23C" w14:textId="77777777" w:rsidR="009F5646" w:rsidRPr="009F5646" w:rsidRDefault="009F5646" w:rsidP="009F5646">
            <w:pPr>
              <w:rPr>
                <w:rFonts w:ascii="Arial" w:hAnsi="Arial" w:cs="Arial"/>
                <w:sz w:val="20"/>
                <w:szCs w:val="20"/>
              </w:rPr>
            </w:pPr>
          </w:p>
          <w:p w14:paraId="6166A7D8" w14:textId="3C9AB201" w:rsidR="009F5646" w:rsidRDefault="009F5646" w:rsidP="009F5646">
            <w:pPr>
              <w:rPr>
                <w:rFonts w:ascii="Arial" w:hAnsi="Arial" w:cs="Arial"/>
                <w:sz w:val="20"/>
                <w:szCs w:val="20"/>
              </w:rPr>
            </w:pPr>
            <w:r w:rsidRPr="009F5646">
              <w:rPr>
                <w:rFonts w:ascii="Arial" w:hAnsi="Arial" w:cs="Arial"/>
                <w:sz w:val="20"/>
                <w:szCs w:val="20"/>
              </w:rPr>
              <w:t>Socks stuffed with contraband, smoking not allowed in Spike’ confiscated if discovered. Unwritten rule that the Tramp Major never searched for contraband below the knee, hence sock stuffing.</w:t>
            </w:r>
          </w:p>
          <w:p w14:paraId="15AB97FF" w14:textId="3CCBA11A" w:rsidR="006F75AF" w:rsidRDefault="006F75AF" w:rsidP="009F5646">
            <w:pPr>
              <w:rPr>
                <w:rFonts w:ascii="Arial" w:hAnsi="Arial" w:cs="Arial"/>
                <w:sz w:val="20"/>
                <w:szCs w:val="20"/>
              </w:rPr>
            </w:pPr>
          </w:p>
          <w:p w14:paraId="18A447F6" w14:textId="44240BB6" w:rsidR="00566D27" w:rsidRDefault="00566D27" w:rsidP="009F5646">
            <w:pPr>
              <w:rPr>
                <w:rFonts w:ascii="Arial" w:hAnsi="Arial" w:cs="Arial"/>
                <w:sz w:val="20"/>
                <w:szCs w:val="20"/>
              </w:rPr>
            </w:pPr>
          </w:p>
          <w:p w14:paraId="35E22480" w14:textId="5C4EE314" w:rsidR="00566D27" w:rsidRDefault="006F75AF" w:rsidP="009F5646">
            <w:pPr>
              <w:rPr>
                <w:rFonts w:ascii="Arial" w:hAnsi="Arial" w:cs="Arial"/>
                <w:sz w:val="20"/>
                <w:szCs w:val="20"/>
              </w:rPr>
            </w:pPr>
            <w:r>
              <w:rPr>
                <w:rFonts w:ascii="Arial" w:hAnsi="Arial" w:cs="Arial"/>
                <w:sz w:val="20"/>
                <w:szCs w:val="20"/>
              </w:rPr>
              <w:t>What did he see to come to that conclusion?</w:t>
            </w:r>
          </w:p>
          <w:p w14:paraId="596A5580" w14:textId="318EBF71" w:rsidR="00B02A50" w:rsidRDefault="00B02A50" w:rsidP="009F5646">
            <w:pPr>
              <w:rPr>
                <w:rFonts w:ascii="Arial" w:hAnsi="Arial" w:cs="Arial"/>
                <w:sz w:val="20"/>
                <w:szCs w:val="20"/>
              </w:rPr>
            </w:pPr>
            <w:r>
              <w:rPr>
                <w:rFonts w:ascii="Arial" w:hAnsi="Arial" w:cs="Arial"/>
                <w:sz w:val="20"/>
                <w:szCs w:val="20"/>
              </w:rPr>
              <w:t xml:space="preserve">Was it the state of his hands, his demeaner, </w:t>
            </w:r>
            <w:r w:rsidR="00730C66">
              <w:rPr>
                <w:rFonts w:ascii="Arial" w:hAnsi="Arial" w:cs="Arial"/>
                <w:sz w:val="20"/>
                <w:szCs w:val="20"/>
              </w:rPr>
              <w:t>accent?</w:t>
            </w:r>
            <w:r>
              <w:rPr>
                <w:rFonts w:ascii="Arial" w:hAnsi="Arial" w:cs="Arial"/>
                <w:sz w:val="20"/>
                <w:szCs w:val="20"/>
              </w:rPr>
              <w:t xml:space="preserve"> </w:t>
            </w:r>
          </w:p>
          <w:p w14:paraId="08DC28DA" w14:textId="07179DE4" w:rsidR="00730C66" w:rsidRDefault="00730C66" w:rsidP="009F5646">
            <w:pPr>
              <w:rPr>
                <w:rFonts w:ascii="Arial" w:hAnsi="Arial" w:cs="Arial"/>
                <w:sz w:val="20"/>
                <w:szCs w:val="20"/>
              </w:rPr>
            </w:pPr>
          </w:p>
          <w:p w14:paraId="3010E9A1" w14:textId="3CD71D9F" w:rsidR="00730C66" w:rsidRDefault="00730C66" w:rsidP="009F5646">
            <w:pPr>
              <w:rPr>
                <w:rFonts w:ascii="Arial" w:hAnsi="Arial" w:cs="Arial"/>
                <w:sz w:val="20"/>
                <w:szCs w:val="20"/>
              </w:rPr>
            </w:pPr>
          </w:p>
          <w:p w14:paraId="23983DB9" w14:textId="7ED1B5A7" w:rsidR="00730C66" w:rsidRDefault="00730C66" w:rsidP="009F5646">
            <w:pPr>
              <w:rPr>
                <w:rFonts w:ascii="Arial" w:hAnsi="Arial" w:cs="Arial"/>
                <w:sz w:val="20"/>
                <w:szCs w:val="20"/>
              </w:rPr>
            </w:pPr>
          </w:p>
          <w:p w14:paraId="11432DFC" w14:textId="7003BAEC" w:rsidR="00730C66" w:rsidRDefault="00730C66" w:rsidP="009F5646">
            <w:pPr>
              <w:rPr>
                <w:rFonts w:ascii="Arial" w:hAnsi="Arial" w:cs="Arial"/>
                <w:sz w:val="20"/>
                <w:szCs w:val="20"/>
              </w:rPr>
            </w:pPr>
            <w:r>
              <w:rPr>
                <w:rFonts w:ascii="Arial" w:hAnsi="Arial" w:cs="Arial"/>
                <w:sz w:val="20"/>
                <w:szCs w:val="20"/>
              </w:rPr>
              <w:t>Longer than usual quote, but beautifully illustrates the poverty and degradation of the men.</w:t>
            </w:r>
          </w:p>
          <w:p w14:paraId="5A26E1C6" w14:textId="43593635" w:rsidR="00D969CF" w:rsidRDefault="00D969CF" w:rsidP="009F5646">
            <w:pPr>
              <w:rPr>
                <w:rFonts w:ascii="Arial" w:hAnsi="Arial" w:cs="Arial"/>
                <w:sz w:val="20"/>
                <w:szCs w:val="20"/>
              </w:rPr>
            </w:pPr>
            <w:r>
              <w:rPr>
                <w:rFonts w:ascii="Arial" w:hAnsi="Arial" w:cs="Arial"/>
                <w:sz w:val="20"/>
                <w:szCs w:val="20"/>
              </w:rPr>
              <w:t>Reader can almost smell the odour of the men.</w:t>
            </w:r>
          </w:p>
          <w:p w14:paraId="1E8B2CC7" w14:textId="77777777" w:rsidR="006F75AF" w:rsidRDefault="006F75AF" w:rsidP="009F5646">
            <w:pPr>
              <w:rPr>
                <w:rFonts w:ascii="Arial" w:hAnsi="Arial" w:cs="Arial"/>
                <w:sz w:val="20"/>
                <w:szCs w:val="20"/>
              </w:rPr>
            </w:pPr>
          </w:p>
          <w:p w14:paraId="66532491" w14:textId="4263EBF8" w:rsidR="00A70BB0" w:rsidRDefault="00A70BB0" w:rsidP="009F5646">
            <w:pPr>
              <w:rPr>
                <w:rFonts w:ascii="Arial" w:hAnsi="Arial" w:cs="Arial"/>
                <w:sz w:val="20"/>
                <w:szCs w:val="20"/>
              </w:rPr>
            </w:pPr>
          </w:p>
          <w:p w14:paraId="0E605407" w14:textId="79460739" w:rsidR="00A70BB0" w:rsidRDefault="00A70BB0" w:rsidP="009F5646">
            <w:pPr>
              <w:rPr>
                <w:rFonts w:ascii="Arial" w:hAnsi="Arial" w:cs="Arial"/>
                <w:sz w:val="20"/>
                <w:szCs w:val="20"/>
              </w:rPr>
            </w:pPr>
          </w:p>
          <w:p w14:paraId="0E8FFE63" w14:textId="77777777" w:rsidR="00A70BB0" w:rsidRDefault="00A70BB0" w:rsidP="009F5646">
            <w:pPr>
              <w:rPr>
                <w:rFonts w:ascii="Arial" w:hAnsi="Arial" w:cs="Arial"/>
                <w:sz w:val="20"/>
                <w:szCs w:val="20"/>
              </w:rPr>
            </w:pPr>
          </w:p>
          <w:p w14:paraId="37A097E6" w14:textId="673F2A5F" w:rsidR="00A70BB0" w:rsidRDefault="00A70BB0" w:rsidP="009F5646">
            <w:pPr>
              <w:rPr>
                <w:rFonts w:ascii="Arial" w:hAnsi="Arial" w:cs="Arial"/>
                <w:sz w:val="20"/>
                <w:szCs w:val="20"/>
              </w:rPr>
            </w:pPr>
          </w:p>
          <w:p w14:paraId="7D496A55" w14:textId="590C0CD6" w:rsidR="00A70BB0" w:rsidRDefault="00A70BB0" w:rsidP="009F5646">
            <w:pPr>
              <w:rPr>
                <w:rFonts w:ascii="Arial" w:hAnsi="Arial" w:cs="Arial"/>
                <w:sz w:val="20"/>
                <w:szCs w:val="20"/>
              </w:rPr>
            </w:pPr>
          </w:p>
          <w:p w14:paraId="6C685C46" w14:textId="441C5228" w:rsidR="00A70BB0" w:rsidRPr="009F5646" w:rsidRDefault="00A70BB0" w:rsidP="009F5646">
            <w:pPr>
              <w:rPr>
                <w:rFonts w:ascii="Arial" w:hAnsi="Arial" w:cs="Arial"/>
                <w:sz w:val="20"/>
                <w:szCs w:val="20"/>
              </w:rPr>
            </w:pPr>
          </w:p>
        </w:tc>
      </w:tr>
      <w:tr w:rsidR="00EF0363" w:rsidRPr="009F5646" w14:paraId="1AD5574D" w14:textId="77777777" w:rsidTr="007300B5">
        <w:trPr>
          <w:trHeight w:val="930"/>
        </w:trPr>
        <w:tc>
          <w:tcPr>
            <w:tcW w:w="244" w:type="pct"/>
          </w:tcPr>
          <w:p w14:paraId="4C6D460B" w14:textId="77777777" w:rsidR="009F5646" w:rsidRDefault="009F5646" w:rsidP="009F5646">
            <w:pPr>
              <w:spacing w:line="480" w:lineRule="auto"/>
              <w:jc w:val="center"/>
              <w:rPr>
                <w:rFonts w:ascii="Arial" w:hAnsi="Arial" w:cs="Arial"/>
                <w:sz w:val="20"/>
                <w:szCs w:val="20"/>
                <w:u w:val="single"/>
              </w:rPr>
            </w:pPr>
          </w:p>
          <w:p w14:paraId="3AADB954" w14:textId="500B65A4" w:rsidR="00EF0363" w:rsidRPr="009F5646" w:rsidRDefault="00EF0363" w:rsidP="009F5646">
            <w:pPr>
              <w:spacing w:line="480" w:lineRule="auto"/>
              <w:jc w:val="center"/>
              <w:rPr>
                <w:rFonts w:ascii="Arial" w:hAnsi="Arial" w:cs="Arial"/>
                <w:sz w:val="20"/>
                <w:szCs w:val="20"/>
                <w:u w:val="single"/>
              </w:rPr>
            </w:pPr>
            <w:r>
              <w:rPr>
                <w:rFonts w:ascii="Arial" w:hAnsi="Arial" w:cs="Arial"/>
                <w:sz w:val="20"/>
                <w:szCs w:val="20"/>
                <w:u w:val="single"/>
              </w:rPr>
              <w:t>9</w:t>
            </w:r>
          </w:p>
        </w:tc>
        <w:tc>
          <w:tcPr>
            <w:tcW w:w="1994" w:type="pct"/>
          </w:tcPr>
          <w:p w14:paraId="45687658" w14:textId="77777777" w:rsidR="00484067" w:rsidRDefault="00484067" w:rsidP="00EF0363">
            <w:pPr>
              <w:rPr>
                <w:rFonts w:ascii="Arial" w:hAnsi="Arial" w:cs="Arial"/>
                <w:sz w:val="20"/>
                <w:szCs w:val="20"/>
              </w:rPr>
            </w:pPr>
          </w:p>
          <w:p w14:paraId="6ECAF1EF" w14:textId="4EB65F07" w:rsidR="009F5646" w:rsidRDefault="00EF0363" w:rsidP="00EF0363">
            <w:pPr>
              <w:rPr>
                <w:rFonts w:ascii="Arial" w:hAnsi="Arial" w:cs="Arial"/>
                <w:sz w:val="20"/>
                <w:szCs w:val="20"/>
              </w:rPr>
            </w:pPr>
            <w:r w:rsidRPr="00EF0363">
              <w:rPr>
                <w:rFonts w:ascii="Arial" w:hAnsi="Arial" w:cs="Arial"/>
                <w:sz w:val="20"/>
                <w:szCs w:val="20"/>
              </w:rPr>
              <w:t>Medical inspection</w:t>
            </w:r>
            <w:r>
              <w:rPr>
                <w:rFonts w:ascii="Arial" w:hAnsi="Arial" w:cs="Arial"/>
                <w:sz w:val="20"/>
                <w:szCs w:val="20"/>
              </w:rPr>
              <w:t>.</w:t>
            </w:r>
          </w:p>
          <w:p w14:paraId="3DBB56A9" w14:textId="77777777" w:rsidR="00EF0363" w:rsidRDefault="00EF0363" w:rsidP="00EF0363">
            <w:pPr>
              <w:rPr>
                <w:rFonts w:ascii="Arial" w:hAnsi="Arial" w:cs="Arial"/>
                <w:sz w:val="20"/>
                <w:szCs w:val="20"/>
              </w:rPr>
            </w:pPr>
            <w:r>
              <w:rPr>
                <w:rFonts w:ascii="Arial" w:hAnsi="Arial" w:cs="Arial"/>
                <w:sz w:val="20"/>
                <w:szCs w:val="20"/>
              </w:rPr>
              <w:t>Further humiliation for 2</w:t>
            </w:r>
            <w:r w:rsidRPr="00EF0363">
              <w:rPr>
                <w:rFonts w:ascii="Arial" w:hAnsi="Arial" w:cs="Arial"/>
                <w:sz w:val="20"/>
                <w:szCs w:val="20"/>
                <w:vertAlign w:val="superscript"/>
              </w:rPr>
              <w:t>nd</w:t>
            </w:r>
            <w:r>
              <w:rPr>
                <w:rFonts w:ascii="Arial" w:hAnsi="Arial" w:cs="Arial"/>
                <w:sz w:val="20"/>
                <w:szCs w:val="20"/>
              </w:rPr>
              <w:t xml:space="preserve"> inspection, particularly for smallpox.</w:t>
            </w:r>
          </w:p>
          <w:p w14:paraId="35ABA8A7" w14:textId="14B9FA13" w:rsidR="00EF0363" w:rsidRPr="009F5646" w:rsidRDefault="00EF0363" w:rsidP="00EF0363">
            <w:pPr>
              <w:rPr>
                <w:rFonts w:ascii="Arial" w:hAnsi="Arial" w:cs="Arial"/>
                <w:sz w:val="20"/>
                <w:szCs w:val="20"/>
              </w:rPr>
            </w:pPr>
          </w:p>
        </w:tc>
        <w:tc>
          <w:tcPr>
            <w:tcW w:w="1320" w:type="pct"/>
          </w:tcPr>
          <w:p w14:paraId="1571E00B" w14:textId="77777777" w:rsidR="009F5646" w:rsidRPr="009F5646" w:rsidRDefault="009F5646" w:rsidP="00EF0363">
            <w:pPr>
              <w:rPr>
                <w:rFonts w:ascii="Arial" w:hAnsi="Arial" w:cs="Arial"/>
                <w:sz w:val="20"/>
                <w:szCs w:val="20"/>
              </w:rPr>
            </w:pPr>
          </w:p>
        </w:tc>
        <w:tc>
          <w:tcPr>
            <w:tcW w:w="1442" w:type="pct"/>
          </w:tcPr>
          <w:p w14:paraId="2FBCE02C" w14:textId="77777777" w:rsidR="009F5646" w:rsidRDefault="009F5646" w:rsidP="00EF0363">
            <w:pPr>
              <w:rPr>
                <w:rFonts w:ascii="Arial" w:hAnsi="Arial" w:cs="Arial"/>
                <w:sz w:val="20"/>
                <w:szCs w:val="20"/>
              </w:rPr>
            </w:pPr>
          </w:p>
          <w:p w14:paraId="7C9B0AF1" w14:textId="77777777" w:rsidR="00EF0363" w:rsidRDefault="00484067" w:rsidP="00EF0363">
            <w:pPr>
              <w:rPr>
                <w:rFonts w:ascii="Arial" w:hAnsi="Arial" w:cs="Arial"/>
                <w:sz w:val="20"/>
                <w:szCs w:val="20"/>
              </w:rPr>
            </w:pPr>
            <w:r>
              <w:rPr>
                <w:rFonts w:ascii="Arial" w:hAnsi="Arial" w:cs="Arial"/>
                <w:sz w:val="20"/>
                <w:szCs w:val="20"/>
              </w:rPr>
              <w:t>Out of 48 men not even 10 of them healthy.</w:t>
            </w:r>
          </w:p>
          <w:p w14:paraId="4CACC383" w14:textId="4D3D1546" w:rsidR="008D22A2" w:rsidRPr="009F5646" w:rsidRDefault="007673DD" w:rsidP="00EF0363">
            <w:pPr>
              <w:rPr>
                <w:rFonts w:ascii="Arial" w:hAnsi="Arial" w:cs="Arial"/>
                <w:sz w:val="20"/>
                <w:szCs w:val="20"/>
              </w:rPr>
            </w:pPr>
            <w:r>
              <w:rPr>
                <w:rFonts w:ascii="Arial" w:hAnsi="Arial" w:cs="Arial"/>
                <w:sz w:val="20"/>
                <w:szCs w:val="20"/>
              </w:rPr>
              <w:t>Pre-NHS</w:t>
            </w:r>
            <w:r w:rsidR="008D22A2">
              <w:rPr>
                <w:rFonts w:ascii="Arial" w:hAnsi="Arial" w:cs="Arial"/>
                <w:sz w:val="20"/>
                <w:szCs w:val="20"/>
              </w:rPr>
              <w:t xml:space="preserve"> and post WW1.</w:t>
            </w:r>
          </w:p>
        </w:tc>
      </w:tr>
      <w:tr w:rsidR="00EF0363" w:rsidRPr="007673DD" w14:paraId="341D09C3" w14:textId="77777777" w:rsidTr="007300B5">
        <w:tc>
          <w:tcPr>
            <w:tcW w:w="244" w:type="pct"/>
          </w:tcPr>
          <w:p w14:paraId="2B0214F7" w14:textId="77777777" w:rsidR="007673DD" w:rsidRPr="00C16CEF" w:rsidRDefault="007673DD" w:rsidP="007673DD">
            <w:pPr>
              <w:rPr>
                <w:rFonts w:ascii="Arial" w:hAnsi="Arial" w:cs="Arial"/>
                <w:sz w:val="20"/>
                <w:szCs w:val="20"/>
                <w:u w:val="single"/>
              </w:rPr>
            </w:pPr>
          </w:p>
          <w:p w14:paraId="7129CA10" w14:textId="77777777" w:rsidR="00681AFB" w:rsidRDefault="00681AFB" w:rsidP="007673DD">
            <w:pPr>
              <w:rPr>
                <w:rFonts w:ascii="Arial" w:hAnsi="Arial" w:cs="Arial"/>
                <w:sz w:val="20"/>
                <w:szCs w:val="20"/>
                <w:u w:val="single"/>
              </w:rPr>
            </w:pPr>
          </w:p>
          <w:p w14:paraId="225D8296" w14:textId="77777777" w:rsidR="00681AFB" w:rsidRDefault="00681AFB" w:rsidP="007673DD">
            <w:pPr>
              <w:rPr>
                <w:rFonts w:ascii="Arial" w:hAnsi="Arial" w:cs="Arial"/>
                <w:sz w:val="20"/>
                <w:szCs w:val="20"/>
                <w:u w:val="single"/>
              </w:rPr>
            </w:pPr>
          </w:p>
          <w:p w14:paraId="5B15BED3" w14:textId="77777777" w:rsidR="00681AFB" w:rsidRDefault="00681AFB" w:rsidP="007673DD">
            <w:pPr>
              <w:rPr>
                <w:rFonts w:ascii="Arial" w:hAnsi="Arial" w:cs="Arial"/>
                <w:sz w:val="20"/>
                <w:szCs w:val="20"/>
                <w:u w:val="single"/>
              </w:rPr>
            </w:pPr>
          </w:p>
          <w:p w14:paraId="0C2D1314" w14:textId="77777777" w:rsidR="00681AFB" w:rsidRDefault="00681AFB" w:rsidP="007673DD">
            <w:pPr>
              <w:rPr>
                <w:rFonts w:ascii="Arial" w:hAnsi="Arial" w:cs="Arial"/>
                <w:sz w:val="20"/>
                <w:szCs w:val="20"/>
                <w:u w:val="single"/>
              </w:rPr>
            </w:pPr>
          </w:p>
          <w:p w14:paraId="0582EF3B" w14:textId="4FEE8339" w:rsidR="009F5646" w:rsidRPr="00C16CEF" w:rsidRDefault="007673DD" w:rsidP="007673DD">
            <w:pPr>
              <w:rPr>
                <w:rFonts w:ascii="Arial" w:hAnsi="Arial" w:cs="Arial"/>
                <w:sz w:val="20"/>
                <w:szCs w:val="20"/>
                <w:u w:val="single"/>
              </w:rPr>
            </w:pPr>
            <w:r w:rsidRPr="00C16CEF">
              <w:rPr>
                <w:rFonts w:ascii="Arial" w:hAnsi="Arial" w:cs="Arial"/>
                <w:sz w:val="20"/>
                <w:szCs w:val="20"/>
                <w:u w:val="single"/>
              </w:rPr>
              <w:t>11</w:t>
            </w:r>
          </w:p>
        </w:tc>
        <w:tc>
          <w:tcPr>
            <w:tcW w:w="1994" w:type="pct"/>
          </w:tcPr>
          <w:p w14:paraId="78855A3C" w14:textId="77777777" w:rsidR="009F5646" w:rsidRDefault="009F5646" w:rsidP="007673DD">
            <w:pPr>
              <w:rPr>
                <w:rFonts w:ascii="Arial" w:hAnsi="Arial" w:cs="Arial"/>
                <w:sz w:val="20"/>
                <w:szCs w:val="20"/>
                <w:u w:val="single"/>
              </w:rPr>
            </w:pPr>
          </w:p>
          <w:p w14:paraId="09BF3C2D" w14:textId="1BF9A7C2" w:rsidR="0000542E" w:rsidRDefault="007673DD" w:rsidP="007673DD">
            <w:pPr>
              <w:rPr>
                <w:rFonts w:ascii="Arial" w:hAnsi="Arial" w:cs="Arial"/>
                <w:sz w:val="20"/>
                <w:szCs w:val="20"/>
                <w:u w:val="single"/>
              </w:rPr>
            </w:pPr>
            <w:r w:rsidRPr="007673DD">
              <w:rPr>
                <w:rFonts w:ascii="Arial" w:hAnsi="Arial" w:cs="Arial"/>
                <w:sz w:val="20"/>
                <w:szCs w:val="20"/>
              </w:rPr>
              <w:t>Waiting, the killing boredom</w:t>
            </w:r>
            <w:r>
              <w:rPr>
                <w:rFonts w:ascii="Arial" w:hAnsi="Arial" w:cs="Arial"/>
                <w:sz w:val="20"/>
                <w:szCs w:val="20"/>
              </w:rPr>
              <w:t xml:space="preserve"> of sitting, </w:t>
            </w:r>
            <w:r w:rsidRPr="007673DD">
              <w:rPr>
                <w:rFonts w:ascii="Arial" w:hAnsi="Arial" w:cs="Arial"/>
                <w:sz w:val="20"/>
                <w:szCs w:val="20"/>
                <w:u w:val="single"/>
              </w:rPr>
              <w:t>doing nothing</w:t>
            </w:r>
            <w:r>
              <w:rPr>
                <w:rFonts w:ascii="Arial" w:hAnsi="Arial" w:cs="Arial"/>
                <w:sz w:val="20"/>
                <w:szCs w:val="20"/>
              </w:rPr>
              <w:t xml:space="preserve"> for 10 hours.</w:t>
            </w:r>
          </w:p>
          <w:p w14:paraId="0BAF822E" w14:textId="226B51C1" w:rsidR="0000542E" w:rsidRDefault="0000542E" w:rsidP="007673DD">
            <w:pPr>
              <w:rPr>
                <w:rFonts w:ascii="Arial" w:hAnsi="Arial" w:cs="Arial"/>
                <w:sz w:val="20"/>
                <w:szCs w:val="20"/>
                <w:u w:val="single"/>
              </w:rPr>
            </w:pPr>
          </w:p>
          <w:p w14:paraId="0A2C2F0F" w14:textId="56CA8D18" w:rsidR="0000542E" w:rsidRDefault="0000542E" w:rsidP="007673DD">
            <w:pPr>
              <w:rPr>
                <w:rFonts w:ascii="Arial" w:hAnsi="Arial" w:cs="Arial"/>
                <w:sz w:val="20"/>
                <w:szCs w:val="20"/>
                <w:u w:val="single"/>
              </w:rPr>
            </w:pPr>
          </w:p>
          <w:p w14:paraId="3393B8BF" w14:textId="153298EE" w:rsidR="0000542E" w:rsidRDefault="0000542E" w:rsidP="007673DD">
            <w:pPr>
              <w:rPr>
                <w:rFonts w:ascii="Arial" w:hAnsi="Arial" w:cs="Arial"/>
                <w:sz w:val="20"/>
                <w:szCs w:val="20"/>
                <w:u w:val="single"/>
              </w:rPr>
            </w:pPr>
          </w:p>
          <w:p w14:paraId="51219E7A" w14:textId="77777777" w:rsidR="0000542E" w:rsidRDefault="0000542E" w:rsidP="007673DD">
            <w:pPr>
              <w:rPr>
                <w:rFonts w:ascii="Arial" w:hAnsi="Arial" w:cs="Arial"/>
                <w:sz w:val="20"/>
                <w:szCs w:val="20"/>
                <w:u w:val="single"/>
              </w:rPr>
            </w:pPr>
          </w:p>
          <w:p w14:paraId="39457671" w14:textId="3B3F967B" w:rsidR="0000542E" w:rsidRDefault="0000542E" w:rsidP="007673DD">
            <w:pPr>
              <w:rPr>
                <w:rFonts w:ascii="Arial" w:hAnsi="Arial" w:cs="Arial"/>
                <w:sz w:val="20"/>
                <w:szCs w:val="20"/>
                <w:u w:val="single"/>
              </w:rPr>
            </w:pPr>
          </w:p>
          <w:p w14:paraId="4C5888FC" w14:textId="77777777" w:rsidR="00D74C50" w:rsidRPr="00D74C50" w:rsidRDefault="00D74C50" w:rsidP="007673DD">
            <w:pPr>
              <w:rPr>
                <w:rFonts w:ascii="Arial" w:hAnsi="Arial" w:cs="Arial"/>
                <w:sz w:val="20"/>
                <w:szCs w:val="20"/>
              </w:rPr>
            </w:pPr>
          </w:p>
          <w:p w14:paraId="0B205E23" w14:textId="5A49629A" w:rsidR="00D74C50" w:rsidRPr="007673DD" w:rsidRDefault="00D74C50" w:rsidP="007673DD">
            <w:pPr>
              <w:rPr>
                <w:rFonts w:ascii="Arial" w:hAnsi="Arial" w:cs="Arial"/>
                <w:sz w:val="20"/>
                <w:szCs w:val="20"/>
                <w:u w:val="single"/>
              </w:rPr>
            </w:pPr>
          </w:p>
        </w:tc>
        <w:tc>
          <w:tcPr>
            <w:tcW w:w="1320" w:type="pct"/>
          </w:tcPr>
          <w:p w14:paraId="3A439D13" w14:textId="77777777" w:rsidR="009F5646" w:rsidRDefault="009F5646" w:rsidP="007673DD">
            <w:pPr>
              <w:rPr>
                <w:rFonts w:ascii="Arial" w:hAnsi="Arial" w:cs="Arial"/>
                <w:sz w:val="20"/>
                <w:szCs w:val="20"/>
              </w:rPr>
            </w:pPr>
          </w:p>
          <w:p w14:paraId="0679149C" w14:textId="0BEAEE8B" w:rsidR="00A94CAE" w:rsidRDefault="007673DD" w:rsidP="007673DD">
            <w:pPr>
              <w:rPr>
                <w:rFonts w:ascii="Arial" w:hAnsi="Arial" w:cs="Arial"/>
                <w:sz w:val="20"/>
                <w:szCs w:val="20"/>
              </w:rPr>
            </w:pPr>
            <w:r>
              <w:rPr>
                <w:rFonts w:ascii="Arial" w:hAnsi="Arial" w:cs="Arial"/>
                <w:sz w:val="20"/>
                <w:szCs w:val="20"/>
              </w:rPr>
              <w:t>‘Only an educated man, who has consolations within himself, can endure confinement. Tramps, unlettered types as nearly all of them are, face their poverty with, blank, resourceless minds’</w:t>
            </w:r>
          </w:p>
          <w:p w14:paraId="73C824ED" w14:textId="60CFEB06" w:rsidR="00725D38" w:rsidRPr="007673DD" w:rsidRDefault="00725D38" w:rsidP="007673DD">
            <w:pPr>
              <w:rPr>
                <w:rFonts w:ascii="Arial" w:hAnsi="Arial" w:cs="Arial"/>
                <w:sz w:val="20"/>
                <w:szCs w:val="20"/>
              </w:rPr>
            </w:pPr>
          </w:p>
        </w:tc>
        <w:tc>
          <w:tcPr>
            <w:tcW w:w="1442" w:type="pct"/>
          </w:tcPr>
          <w:p w14:paraId="36BC1E66" w14:textId="77777777" w:rsidR="009F5646" w:rsidRDefault="009F5646" w:rsidP="007673DD">
            <w:pPr>
              <w:rPr>
                <w:rFonts w:ascii="Arial" w:hAnsi="Arial" w:cs="Arial"/>
                <w:sz w:val="20"/>
                <w:szCs w:val="20"/>
              </w:rPr>
            </w:pPr>
          </w:p>
          <w:p w14:paraId="28F921BE" w14:textId="77777777" w:rsidR="00BB296C" w:rsidRDefault="00BB296C" w:rsidP="007673DD">
            <w:pPr>
              <w:rPr>
                <w:rFonts w:ascii="Arial" w:hAnsi="Arial" w:cs="Arial"/>
                <w:sz w:val="20"/>
                <w:szCs w:val="20"/>
              </w:rPr>
            </w:pPr>
            <w:r>
              <w:rPr>
                <w:rFonts w:ascii="Arial" w:hAnsi="Arial" w:cs="Arial"/>
                <w:sz w:val="20"/>
                <w:szCs w:val="20"/>
              </w:rPr>
              <w:t>Could sound overly superior coming from a lesser writer than Orwell.</w:t>
            </w:r>
          </w:p>
          <w:p w14:paraId="20094FC4" w14:textId="77777777" w:rsidR="00BB296C" w:rsidRDefault="00BB296C" w:rsidP="007673DD">
            <w:pPr>
              <w:rPr>
                <w:rFonts w:ascii="Arial" w:hAnsi="Arial" w:cs="Arial"/>
                <w:sz w:val="20"/>
                <w:szCs w:val="20"/>
              </w:rPr>
            </w:pPr>
          </w:p>
          <w:p w14:paraId="64176DE9" w14:textId="0A761C73" w:rsidR="00374A4E" w:rsidRDefault="00BB296C" w:rsidP="00554663">
            <w:pPr>
              <w:rPr>
                <w:rFonts w:ascii="Arial" w:hAnsi="Arial" w:cs="Arial"/>
                <w:sz w:val="20"/>
                <w:szCs w:val="20"/>
              </w:rPr>
            </w:pPr>
            <w:r>
              <w:rPr>
                <w:rFonts w:ascii="Arial" w:hAnsi="Arial" w:cs="Arial"/>
                <w:sz w:val="20"/>
                <w:szCs w:val="20"/>
              </w:rPr>
              <w:t xml:space="preserve">Is it possible that authorities thought it kinder to keep the men locked up over the weekend or </w:t>
            </w:r>
            <w:r w:rsidR="002E180A">
              <w:rPr>
                <w:rFonts w:ascii="Arial" w:hAnsi="Arial" w:cs="Arial"/>
                <w:sz w:val="20"/>
                <w:szCs w:val="20"/>
              </w:rPr>
              <w:t xml:space="preserve">is it </w:t>
            </w:r>
            <w:r>
              <w:rPr>
                <w:rFonts w:ascii="Arial" w:hAnsi="Arial" w:cs="Arial"/>
                <w:sz w:val="20"/>
                <w:szCs w:val="20"/>
              </w:rPr>
              <w:t xml:space="preserve">just further punishment? </w:t>
            </w:r>
          </w:p>
          <w:p w14:paraId="603D8B7C" w14:textId="7C9E6862" w:rsidR="00374A4E" w:rsidRPr="007673DD" w:rsidRDefault="00374A4E" w:rsidP="00554663">
            <w:pPr>
              <w:rPr>
                <w:rFonts w:ascii="Arial" w:hAnsi="Arial" w:cs="Arial"/>
                <w:sz w:val="20"/>
                <w:szCs w:val="20"/>
              </w:rPr>
            </w:pPr>
          </w:p>
        </w:tc>
      </w:tr>
      <w:tr w:rsidR="00EF0363" w:rsidRPr="007673DD" w14:paraId="62BA1D6D" w14:textId="77777777" w:rsidTr="007300B5">
        <w:tc>
          <w:tcPr>
            <w:tcW w:w="244" w:type="pct"/>
          </w:tcPr>
          <w:p w14:paraId="3BBAA110" w14:textId="77777777" w:rsidR="00681AFB" w:rsidRDefault="00681AFB" w:rsidP="007673DD">
            <w:pPr>
              <w:rPr>
                <w:rFonts w:ascii="Arial" w:hAnsi="Arial" w:cs="Arial"/>
                <w:sz w:val="20"/>
                <w:szCs w:val="20"/>
                <w:u w:val="single"/>
              </w:rPr>
            </w:pPr>
          </w:p>
          <w:p w14:paraId="1E9FF8DC" w14:textId="77777777" w:rsidR="00681AFB" w:rsidRDefault="00681AFB" w:rsidP="007673DD">
            <w:pPr>
              <w:rPr>
                <w:rFonts w:ascii="Arial" w:hAnsi="Arial" w:cs="Arial"/>
                <w:sz w:val="20"/>
                <w:szCs w:val="20"/>
                <w:u w:val="single"/>
              </w:rPr>
            </w:pPr>
          </w:p>
          <w:p w14:paraId="7577662B" w14:textId="77777777" w:rsidR="00681AFB" w:rsidRDefault="00681AFB" w:rsidP="007673DD">
            <w:pPr>
              <w:rPr>
                <w:rFonts w:ascii="Arial" w:hAnsi="Arial" w:cs="Arial"/>
                <w:sz w:val="20"/>
                <w:szCs w:val="20"/>
                <w:u w:val="single"/>
              </w:rPr>
            </w:pPr>
          </w:p>
          <w:p w14:paraId="66144B12" w14:textId="77777777" w:rsidR="00681AFB" w:rsidRDefault="00681AFB" w:rsidP="007673DD">
            <w:pPr>
              <w:rPr>
                <w:rFonts w:ascii="Arial" w:hAnsi="Arial" w:cs="Arial"/>
                <w:sz w:val="20"/>
                <w:szCs w:val="20"/>
                <w:u w:val="single"/>
              </w:rPr>
            </w:pPr>
          </w:p>
          <w:p w14:paraId="4B8F635C" w14:textId="77777777" w:rsidR="00681AFB" w:rsidRDefault="00681AFB" w:rsidP="007673DD">
            <w:pPr>
              <w:rPr>
                <w:rFonts w:ascii="Arial" w:hAnsi="Arial" w:cs="Arial"/>
                <w:sz w:val="20"/>
                <w:szCs w:val="20"/>
                <w:u w:val="single"/>
              </w:rPr>
            </w:pPr>
          </w:p>
          <w:p w14:paraId="590C3F07" w14:textId="3D9D032B" w:rsidR="009F5646" w:rsidRPr="00C16CEF" w:rsidRDefault="00C16CEF" w:rsidP="007673DD">
            <w:pPr>
              <w:rPr>
                <w:rFonts w:ascii="Arial" w:hAnsi="Arial" w:cs="Arial"/>
                <w:sz w:val="20"/>
                <w:szCs w:val="20"/>
                <w:u w:val="single"/>
              </w:rPr>
            </w:pPr>
            <w:r w:rsidRPr="00C16CEF">
              <w:rPr>
                <w:rFonts w:ascii="Arial" w:hAnsi="Arial" w:cs="Arial"/>
                <w:sz w:val="20"/>
                <w:szCs w:val="20"/>
                <w:u w:val="single"/>
              </w:rPr>
              <w:t>12</w:t>
            </w:r>
          </w:p>
        </w:tc>
        <w:tc>
          <w:tcPr>
            <w:tcW w:w="1994" w:type="pct"/>
          </w:tcPr>
          <w:p w14:paraId="2956835D" w14:textId="77777777" w:rsidR="009F5646" w:rsidRDefault="009F5646" w:rsidP="007673DD">
            <w:pPr>
              <w:rPr>
                <w:rFonts w:ascii="Arial" w:hAnsi="Arial" w:cs="Arial"/>
                <w:sz w:val="20"/>
                <w:szCs w:val="20"/>
              </w:rPr>
            </w:pPr>
          </w:p>
          <w:p w14:paraId="5382DC3B" w14:textId="77777777" w:rsidR="00D61420" w:rsidRDefault="00D61420" w:rsidP="00D61420">
            <w:pPr>
              <w:rPr>
                <w:rFonts w:ascii="Arial" w:hAnsi="Arial" w:cs="Arial"/>
                <w:sz w:val="20"/>
                <w:szCs w:val="20"/>
              </w:rPr>
            </w:pPr>
            <w:r w:rsidRPr="0000542E">
              <w:rPr>
                <w:rFonts w:ascii="Arial" w:hAnsi="Arial" w:cs="Arial"/>
                <w:sz w:val="20"/>
                <w:szCs w:val="20"/>
              </w:rPr>
              <w:t>Appalling food wastage, thrown not given to the tramps.</w:t>
            </w:r>
          </w:p>
          <w:p w14:paraId="5E4796E7" w14:textId="77777777" w:rsidR="00D61420" w:rsidRDefault="00D61420" w:rsidP="00D61420">
            <w:pPr>
              <w:rPr>
                <w:rFonts w:ascii="Arial" w:hAnsi="Arial" w:cs="Arial"/>
                <w:sz w:val="20"/>
                <w:szCs w:val="20"/>
              </w:rPr>
            </w:pPr>
          </w:p>
          <w:p w14:paraId="7B750317" w14:textId="77777777" w:rsidR="00D61420" w:rsidRPr="0000542E" w:rsidRDefault="00D61420" w:rsidP="00D61420">
            <w:pPr>
              <w:rPr>
                <w:rFonts w:ascii="Arial" w:hAnsi="Arial" w:cs="Arial"/>
                <w:sz w:val="20"/>
                <w:szCs w:val="20"/>
              </w:rPr>
            </w:pPr>
          </w:p>
          <w:p w14:paraId="53048E21" w14:textId="77777777" w:rsidR="00D61420" w:rsidRPr="0000542E" w:rsidRDefault="00D61420" w:rsidP="00D61420">
            <w:pPr>
              <w:rPr>
                <w:rFonts w:ascii="Arial" w:hAnsi="Arial" w:cs="Arial"/>
                <w:sz w:val="20"/>
                <w:szCs w:val="20"/>
              </w:rPr>
            </w:pPr>
          </w:p>
          <w:p w14:paraId="52BA0BE6" w14:textId="307AF45D" w:rsidR="00D61420" w:rsidRDefault="00D61420" w:rsidP="007673DD">
            <w:pPr>
              <w:rPr>
                <w:rFonts w:ascii="Arial" w:hAnsi="Arial" w:cs="Arial"/>
                <w:sz w:val="20"/>
                <w:szCs w:val="20"/>
              </w:rPr>
            </w:pPr>
            <w:r w:rsidRPr="00D74C50">
              <w:rPr>
                <w:rFonts w:ascii="Arial" w:hAnsi="Arial" w:cs="Arial"/>
                <w:sz w:val="20"/>
                <w:szCs w:val="20"/>
              </w:rPr>
              <w:t>Young tramp</w:t>
            </w:r>
            <w:r>
              <w:rPr>
                <w:rFonts w:ascii="Arial" w:hAnsi="Arial" w:cs="Arial"/>
                <w:sz w:val="20"/>
                <w:szCs w:val="20"/>
              </w:rPr>
              <w:t xml:space="preserve"> who had been on road for short time only, was in agreement with doing it!</w:t>
            </w:r>
            <w:r w:rsidR="00904597">
              <w:rPr>
                <w:rFonts w:ascii="Arial" w:hAnsi="Arial" w:cs="Arial"/>
                <w:sz w:val="20"/>
                <w:szCs w:val="20"/>
              </w:rPr>
              <w:t xml:space="preserve"> </w:t>
            </w:r>
          </w:p>
          <w:p w14:paraId="3EA8EAD5" w14:textId="77777777" w:rsidR="00D61420" w:rsidRDefault="00D61420" w:rsidP="007673DD">
            <w:pPr>
              <w:rPr>
                <w:rFonts w:ascii="Arial" w:hAnsi="Arial" w:cs="Arial"/>
                <w:sz w:val="20"/>
                <w:szCs w:val="20"/>
              </w:rPr>
            </w:pPr>
          </w:p>
          <w:p w14:paraId="207E8A08" w14:textId="77777777" w:rsidR="00D61420" w:rsidRDefault="00D61420" w:rsidP="007673DD">
            <w:pPr>
              <w:rPr>
                <w:rFonts w:ascii="Arial" w:hAnsi="Arial" w:cs="Arial"/>
                <w:sz w:val="20"/>
                <w:szCs w:val="20"/>
              </w:rPr>
            </w:pPr>
          </w:p>
          <w:p w14:paraId="45DACA6E" w14:textId="6BF4917E" w:rsidR="00D61420" w:rsidRPr="007673DD" w:rsidRDefault="00D61420" w:rsidP="007673DD">
            <w:pPr>
              <w:rPr>
                <w:rFonts w:ascii="Arial" w:hAnsi="Arial" w:cs="Arial"/>
                <w:sz w:val="20"/>
                <w:szCs w:val="20"/>
              </w:rPr>
            </w:pPr>
          </w:p>
        </w:tc>
        <w:tc>
          <w:tcPr>
            <w:tcW w:w="1320" w:type="pct"/>
          </w:tcPr>
          <w:p w14:paraId="24946DC8" w14:textId="77777777" w:rsidR="00C16CEF" w:rsidRDefault="00C16CEF" w:rsidP="007673DD">
            <w:pPr>
              <w:rPr>
                <w:rFonts w:ascii="Arial" w:hAnsi="Arial" w:cs="Arial"/>
                <w:sz w:val="20"/>
                <w:szCs w:val="20"/>
              </w:rPr>
            </w:pPr>
          </w:p>
          <w:p w14:paraId="4E2927F3" w14:textId="77777777" w:rsidR="00C16CEF" w:rsidRDefault="00C16CEF" w:rsidP="007673DD">
            <w:pPr>
              <w:rPr>
                <w:rFonts w:ascii="Arial" w:hAnsi="Arial" w:cs="Arial"/>
                <w:sz w:val="20"/>
                <w:szCs w:val="20"/>
              </w:rPr>
            </w:pPr>
          </w:p>
          <w:p w14:paraId="05890262" w14:textId="77777777" w:rsidR="00C16CEF" w:rsidRDefault="00C16CEF" w:rsidP="007673DD">
            <w:pPr>
              <w:rPr>
                <w:rFonts w:ascii="Arial" w:hAnsi="Arial" w:cs="Arial"/>
                <w:sz w:val="20"/>
                <w:szCs w:val="20"/>
              </w:rPr>
            </w:pPr>
          </w:p>
          <w:p w14:paraId="2B75F95D" w14:textId="77777777" w:rsidR="00C16CEF" w:rsidRDefault="00C16CEF" w:rsidP="007673DD">
            <w:pPr>
              <w:rPr>
                <w:rFonts w:ascii="Arial" w:hAnsi="Arial" w:cs="Arial"/>
                <w:sz w:val="20"/>
                <w:szCs w:val="20"/>
              </w:rPr>
            </w:pPr>
          </w:p>
          <w:p w14:paraId="090BEFC4" w14:textId="77777777" w:rsidR="00C16CEF" w:rsidRDefault="00C16CEF" w:rsidP="007673DD">
            <w:pPr>
              <w:rPr>
                <w:rFonts w:ascii="Arial" w:hAnsi="Arial" w:cs="Arial"/>
                <w:sz w:val="20"/>
                <w:szCs w:val="20"/>
              </w:rPr>
            </w:pPr>
          </w:p>
          <w:p w14:paraId="349F43A3" w14:textId="77777777" w:rsidR="00C16CEF" w:rsidRDefault="00C16CEF" w:rsidP="007673DD">
            <w:pPr>
              <w:rPr>
                <w:rFonts w:ascii="Arial" w:hAnsi="Arial" w:cs="Arial"/>
                <w:sz w:val="20"/>
                <w:szCs w:val="20"/>
              </w:rPr>
            </w:pPr>
          </w:p>
          <w:p w14:paraId="116A042C" w14:textId="77777777" w:rsidR="00C16CEF" w:rsidRDefault="00C16CEF" w:rsidP="007673DD">
            <w:pPr>
              <w:rPr>
                <w:rFonts w:ascii="Arial" w:hAnsi="Arial" w:cs="Arial"/>
                <w:sz w:val="20"/>
                <w:szCs w:val="20"/>
              </w:rPr>
            </w:pPr>
          </w:p>
          <w:p w14:paraId="7594C476" w14:textId="03CE0387" w:rsidR="009F5646" w:rsidRPr="007673DD" w:rsidRDefault="00D61420" w:rsidP="007673DD">
            <w:pPr>
              <w:rPr>
                <w:rFonts w:ascii="Arial" w:hAnsi="Arial" w:cs="Arial"/>
                <w:sz w:val="20"/>
                <w:szCs w:val="20"/>
              </w:rPr>
            </w:pPr>
            <w:r>
              <w:rPr>
                <w:rFonts w:ascii="Arial" w:hAnsi="Arial" w:cs="Arial"/>
                <w:sz w:val="20"/>
                <w:szCs w:val="20"/>
              </w:rPr>
              <w:t>‘You don’t want to go encouraging of them. They’re scum’</w:t>
            </w:r>
          </w:p>
        </w:tc>
        <w:tc>
          <w:tcPr>
            <w:tcW w:w="1442" w:type="pct"/>
          </w:tcPr>
          <w:p w14:paraId="15F14E25" w14:textId="77777777" w:rsidR="00C16CEF" w:rsidRDefault="00C16CEF" w:rsidP="00D61420">
            <w:pPr>
              <w:rPr>
                <w:rFonts w:ascii="Arial" w:hAnsi="Arial" w:cs="Arial"/>
                <w:sz w:val="20"/>
                <w:szCs w:val="20"/>
              </w:rPr>
            </w:pPr>
          </w:p>
          <w:p w14:paraId="45E490B1" w14:textId="4377D76D" w:rsidR="00D61420" w:rsidRDefault="00D61420" w:rsidP="00D61420">
            <w:pPr>
              <w:rPr>
                <w:rFonts w:ascii="Arial" w:hAnsi="Arial" w:cs="Arial"/>
                <w:sz w:val="20"/>
                <w:szCs w:val="20"/>
              </w:rPr>
            </w:pPr>
            <w:r>
              <w:rPr>
                <w:rFonts w:ascii="Arial" w:hAnsi="Arial" w:cs="Arial"/>
                <w:sz w:val="20"/>
                <w:szCs w:val="20"/>
              </w:rPr>
              <w:t>His disgust at this, people semi starved but beef thrown out – don’t want to encourage the wasters.</w:t>
            </w:r>
          </w:p>
          <w:p w14:paraId="67905227" w14:textId="75C21C14" w:rsidR="00C16CEF" w:rsidRDefault="00C16CEF" w:rsidP="00D61420">
            <w:pPr>
              <w:rPr>
                <w:rFonts w:ascii="Arial" w:hAnsi="Arial" w:cs="Arial"/>
                <w:sz w:val="20"/>
                <w:szCs w:val="20"/>
              </w:rPr>
            </w:pPr>
          </w:p>
          <w:p w14:paraId="32BC2819" w14:textId="46504495" w:rsidR="00C16CEF" w:rsidRDefault="00172783" w:rsidP="00D61420">
            <w:pPr>
              <w:rPr>
                <w:rFonts w:ascii="Arial" w:hAnsi="Arial" w:cs="Arial"/>
                <w:sz w:val="20"/>
                <w:szCs w:val="20"/>
              </w:rPr>
            </w:pPr>
            <w:r>
              <w:rPr>
                <w:rFonts w:ascii="Arial" w:hAnsi="Arial" w:cs="Arial"/>
                <w:sz w:val="20"/>
                <w:szCs w:val="20"/>
              </w:rPr>
              <w:t xml:space="preserve">Shows there is </w:t>
            </w:r>
            <w:r w:rsidR="00C94EE4">
              <w:rPr>
                <w:rFonts w:ascii="Arial" w:hAnsi="Arial" w:cs="Arial"/>
                <w:sz w:val="20"/>
                <w:szCs w:val="20"/>
              </w:rPr>
              <w:t>a</w:t>
            </w:r>
            <w:r w:rsidR="00947CD0">
              <w:rPr>
                <w:rFonts w:ascii="Arial" w:hAnsi="Arial" w:cs="Arial"/>
                <w:sz w:val="20"/>
                <w:szCs w:val="20"/>
              </w:rPr>
              <w:t xml:space="preserve"> hierarchy even amongst men on the road.</w:t>
            </w:r>
          </w:p>
          <w:p w14:paraId="5F7C25B7" w14:textId="2434BD39" w:rsidR="00D61420" w:rsidRDefault="003E3706" w:rsidP="00D61420">
            <w:pPr>
              <w:rPr>
                <w:rFonts w:ascii="Arial" w:hAnsi="Arial" w:cs="Arial"/>
                <w:sz w:val="20"/>
                <w:szCs w:val="20"/>
              </w:rPr>
            </w:pPr>
            <w:r>
              <w:rPr>
                <w:rFonts w:ascii="Arial" w:hAnsi="Arial" w:cs="Arial"/>
                <w:sz w:val="20"/>
                <w:szCs w:val="20"/>
              </w:rPr>
              <w:t>Orwell seems surprised and saddened.</w:t>
            </w:r>
          </w:p>
          <w:p w14:paraId="6741CF49" w14:textId="77777777" w:rsidR="009F5646" w:rsidRPr="007673DD" w:rsidRDefault="009F5646" w:rsidP="007673DD">
            <w:pPr>
              <w:rPr>
                <w:rFonts w:ascii="Arial" w:hAnsi="Arial" w:cs="Arial"/>
                <w:sz w:val="20"/>
                <w:szCs w:val="20"/>
              </w:rPr>
            </w:pPr>
          </w:p>
        </w:tc>
      </w:tr>
      <w:tr w:rsidR="00EF0363" w:rsidRPr="007673DD" w14:paraId="751AEF21" w14:textId="77777777" w:rsidTr="007300B5">
        <w:tc>
          <w:tcPr>
            <w:tcW w:w="244" w:type="pct"/>
          </w:tcPr>
          <w:p w14:paraId="17090D40" w14:textId="77777777" w:rsidR="00135218" w:rsidRDefault="00135218" w:rsidP="007673DD">
            <w:pPr>
              <w:rPr>
                <w:rFonts w:ascii="Arial" w:hAnsi="Arial" w:cs="Arial"/>
                <w:sz w:val="20"/>
                <w:szCs w:val="20"/>
                <w:u w:val="single"/>
              </w:rPr>
            </w:pPr>
          </w:p>
          <w:p w14:paraId="1907CCBF" w14:textId="48AFB03E" w:rsidR="009F5646" w:rsidRPr="00D30286" w:rsidRDefault="00D30286" w:rsidP="007673DD">
            <w:pPr>
              <w:rPr>
                <w:rFonts w:ascii="Arial" w:hAnsi="Arial" w:cs="Arial"/>
                <w:sz w:val="20"/>
                <w:szCs w:val="20"/>
                <w:u w:val="single"/>
              </w:rPr>
            </w:pPr>
            <w:r w:rsidRPr="00D30286">
              <w:rPr>
                <w:rFonts w:ascii="Arial" w:hAnsi="Arial" w:cs="Arial"/>
                <w:sz w:val="20"/>
                <w:szCs w:val="20"/>
                <w:u w:val="single"/>
              </w:rPr>
              <w:t>1</w:t>
            </w:r>
            <w:r>
              <w:rPr>
                <w:rFonts w:ascii="Arial" w:hAnsi="Arial" w:cs="Arial"/>
                <w:sz w:val="20"/>
                <w:szCs w:val="20"/>
                <w:u w:val="single"/>
              </w:rPr>
              <w:t>4</w:t>
            </w:r>
          </w:p>
        </w:tc>
        <w:tc>
          <w:tcPr>
            <w:tcW w:w="1994" w:type="pct"/>
          </w:tcPr>
          <w:p w14:paraId="5AEFCC5E" w14:textId="77777777" w:rsidR="009F5646" w:rsidRDefault="009F5646" w:rsidP="007673DD">
            <w:pPr>
              <w:rPr>
                <w:rFonts w:ascii="Arial" w:hAnsi="Arial" w:cs="Arial"/>
                <w:sz w:val="20"/>
                <w:szCs w:val="20"/>
              </w:rPr>
            </w:pPr>
          </w:p>
          <w:p w14:paraId="1E2817F7" w14:textId="01BF8428" w:rsidR="00D30286" w:rsidRDefault="00135218" w:rsidP="007673DD">
            <w:pPr>
              <w:rPr>
                <w:rFonts w:ascii="Arial" w:hAnsi="Arial" w:cs="Arial"/>
                <w:sz w:val="20"/>
                <w:szCs w:val="20"/>
              </w:rPr>
            </w:pPr>
            <w:r>
              <w:rPr>
                <w:rFonts w:ascii="Arial" w:hAnsi="Arial" w:cs="Arial"/>
                <w:sz w:val="20"/>
                <w:szCs w:val="20"/>
              </w:rPr>
              <w:t xml:space="preserve">Outside is so clean and quiet after three days in the Spike. </w:t>
            </w:r>
          </w:p>
          <w:p w14:paraId="2B3DA901" w14:textId="683B0555" w:rsidR="00E324B0" w:rsidRDefault="00E324B0" w:rsidP="007673DD">
            <w:pPr>
              <w:rPr>
                <w:rFonts w:ascii="Arial" w:hAnsi="Arial" w:cs="Arial"/>
                <w:sz w:val="20"/>
                <w:szCs w:val="20"/>
              </w:rPr>
            </w:pPr>
          </w:p>
          <w:p w14:paraId="3B486ED6" w14:textId="4D867583" w:rsidR="00E324B0" w:rsidRDefault="00E324B0" w:rsidP="007673DD">
            <w:pPr>
              <w:rPr>
                <w:rFonts w:ascii="Arial" w:hAnsi="Arial" w:cs="Arial"/>
                <w:sz w:val="20"/>
                <w:szCs w:val="20"/>
              </w:rPr>
            </w:pPr>
          </w:p>
          <w:p w14:paraId="3A571010" w14:textId="1648F626" w:rsidR="00E324B0" w:rsidRDefault="00E324B0" w:rsidP="007673DD">
            <w:pPr>
              <w:rPr>
                <w:rFonts w:ascii="Arial" w:hAnsi="Arial" w:cs="Arial"/>
                <w:sz w:val="20"/>
                <w:szCs w:val="20"/>
              </w:rPr>
            </w:pPr>
          </w:p>
          <w:p w14:paraId="0817E048" w14:textId="32167DF8" w:rsidR="00E324B0" w:rsidRDefault="00E324B0" w:rsidP="007673DD">
            <w:pPr>
              <w:rPr>
                <w:rFonts w:ascii="Arial" w:hAnsi="Arial" w:cs="Arial"/>
                <w:sz w:val="20"/>
                <w:szCs w:val="20"/>
              </w:rPr>
            </w:pPr>
          </w:p>
          <w:p w14:paraId="7D5F92BA" w14:textId="0842E11F" w:rsidR="00135218" w:rsidRDefault="00135218" w:rsidP="007673DD">
            <w:pPr>
              <w:rPr>
                <w:rFonts w:ascii="Arial" w:hAnsi="Arial" w:cs="Arial"/>
                <w:sz w:val="20"/>
                <w:szCs w:val="20"/>
              </w:rPr>
            </w:pPr>
            <w:r>
              <w:rPr>
                <w:rFonts w:ascii="Arial" w:hAnsi="Arial" w:cs="Arial"/>
                <w:sz w:val="20"/>
                <w:szCs w:val="20"/>
              </w:rPr>
              <w:t>Scotty returns the smokes Orwell gave him inside.</w:t>
            </w:r>
            <w:r w:rsidR="0061112A">
              <w:rPr>
                <w:rFonts w:ascii="Arial" w:hAnsi="Arial" w:cs="Arial"/>
                <w:sz w:val="20"/>
                <w:szCs w:val="20"/>
              </w:rPr>
              <w:t xml:space="preserve"> Smiling like a man repaying an obligation.</w:t>
            </w:r>
          </w:p>
          <w:p w14:paraId="24B9E9E0" w14:textId="77777777" w:rsidR="00D30286" w:rsidRDefault="00D30286" w:rsidP="007673DD">
            <w:pPr>
              <w:rPr>
                <w:rFonts w:ascii="Arial" w:hAnsi="Arial" w:cs="Arial"/>
                <w:sz w:val="20"/>
                <w:szCs w:val="20"/>
              </w:rPr>
            </w:pPr>
          </w:p>
          <w:p w14:paraId="5B466F50" w14:textId="5410D4A0" w:rsidR="00D30286" w:rsidRPr="007673DD" w:rsidRDefault="00D30286" w:rsidP="007673DD">
            <w:pPr>
              <w:rPr>
                <w:rFonts w:ascii="Arial" w:hAnsi="Arial" w:cs="Arial"/>
                <w:sz w:val="20"/>
                <w:szCs w:val="20"/>
              </w:rPr>
            </w:pPr>
          </w:p>
        </w:tc>
        <w:tc>
          <w:tcPr>
            <w:tcW w:w="1320" w:type="pct"/>
          </w:tcPr>
          <w:p w14:paraId="5A10DAF5" w14:textId="77777777" w:rsidR="009F5646" w:rsidRDefault="009F5646" w:rsidP="007673DD">
            <w:pPr>
              <w:rPr>
                <w:rFonts w:ascii="Arial" w:hAnsi="Arial" w:cs="Arial"/>
                <w:sz w:val="20"/>
                <w:szCs w:val="20"/>
              </w:rPr>
            </w:pPr>
          </w:p>
          <w:p w14:paraId="6B1ADFB8" w14:textId="77777777" w:rsidR="000E30CF" w:rsidRDefault="000E30CF" w:rsidP="007673DD">
            <w:pPr>
              <w:rPr>
                <w:rFonts w:ascii="Arial" w:hAnsi="Arial" w:cs="Arial"/>
                <w:sz w:val="20"/>
                <w:szCs w:val="20"/>
              </w:rPr>
            </w:pPr>
          </w:p>
          <w:p w14:paraId="77A2D939" w14:textId="77777777" w:rsidR="000E30CF" w:rsidRDefault="000E30CF" w:rsidP="007673DD">
            <w:pPr>
              <w:rPr>
                <w:rFonts w:ascii="Arial" w:hAnsi="Arial" w:cs="Arial"/>
                <w:sz w:val="20"/>
                <w:szCs w:val="20"/>
              </w:rPr>
            </w:pPr>
          </w:p>
          <w:p w14:paraId="6EDAFB45" w14:textId="77777777" w:rsidR="000E30CF" w:rsidRDefault="000E30CF" w:rsidP="007673DD">
            <w:pPr>
              <w:rPr>
                <w:rFonts w:ascii="Arial" w:hAnsi="Arial" w:cs="Arial"/>
                <w:sz w:val="20"/>
                <w:szCs w:val="20"/>
              </w:rPr>
            </w:pPr>
          </w:p>
          <w:p w14:paraId="5AB67BD7" w14:textId="77777777" w:rsidR="000E30CF" w:rsidRDefault="000E30CF" w:rsidP="007673DD">
            <w:pPr>
              <w:rPr>
                <w:rFonts w:ascii="Arial" w:hAnsi="Arial" w:cs="Arial"/>
                <w:sz w:val="20"/>
                <w:szCs w:val="20"/>
              </w:rPr>
            </w:pPr>
          </w:p>
          <w:p w14:paraId="264C2CCE" w14:textId="77777777" w:rsidR="000E30CF" w:rsidRDefault="000E30CF" w:rsidP="007673DD">
            <w:pPr>
              <w:rPr>
                <w:rFonts w:ascii="Arial" w:hAnsi="Arial" w:cs="Arial"/>
                <w:sz w:val="20"/>
                <w:szCs w:val="20"/>
              </w:rPr>
            </w:pPr>
          </w:p>
          <w:p w14:paraId="40986F2A" w14:textId="77777777" w:rsidR="000E30CF" w:rsidRDefault="000E30CF" w:rsidP="007673DD">
            <w:pPr>
              <w:rPr>
                <w:rFonts w:ascii="Arial" w:hAnsi="Arial" w:cs="Arial"/>
                <w:sz w:val="20"/>
                <w:szCs w:val="20"/>
              </w:rPr>
            </w:pPr>
          </w:p>
          <w:p w14:paraId="3829252F" w14:textId="59F0CD0D" w:rsidR="000E30CF" w:rsidRPr="007673DD" w:rsidRDefault="0061112A" w:rsidP="007673DD">
            <w:pPr>
              <w:rPr>
                <w:rFonts w:ascii="Arial" w:hAnsi="Arial" w:cs="Arial"/>
                <w:sz w:val="20"/>
                <w:szCs w:val="20"/>
              </w:rPr>
            </w:pPr>
            <w:r>
              <w:rPr>
                <w:rFonts w:ascii="Arial" w:hAnsi="Arial" w:cs="Arial"/>
                <w:sz w:val="20"/>
                <w:szCs w:val="20"/>
              </w:rPr>
              <w:t>‘And he put four sodden, debauched, loathly cigarette ends into my hand’</w:t>
            </w:r>
          </w:p>
        </w:tc>
        <w:tc>
          <w:tcPr>
            <w:tcW w:w="1442" w:type="pct"/>
          </w:tcPr>
          <w:p w14:paraId="32392FE1" w14:textId="77777777" w:rsidR="009F5646" w:rsidRDefault="009F5646" w:rsidP="007673DD">
            <w:pPr>
              <w:rPr>
                <w:rFonts w:ascii="Arial" w:hAnsi="Arial" w:cs="Arial"/>
                <w:sz w:val="20"/>
                <w:szCs w:val="20"/>
              </w:rPr>
            </w:pPr>
          </w:p>
          <w:p w14:paraId="25EFEFD1" w14:textId="326DE6E9" w:rsidR="00BD068E" w:rsidRDefault="00E324B0" w:rsidP="007673DD">
            <w:pPr>
              <w:rPr>
                <w:rFonts w:ascii="Arial" w:hAnsi="Arial" w:cs="Arial"/>
                <w:sz w:val="20"/>
                <w:szCs w:val="20"/>
              </w:rPr>
            </w:pPr>
            <w:r>
              <w:rPr>
                <w:rFonts w:ascii="Arial" w:hAnsi="Arial" w:cs="Arial"/>
                <w:sz w:val="20"/>
                <w:szCs w:val="20"/>
              </w:rPr>
              <w:t>Is it possible the environs of the Spike were so bad, or is the countryside just smelling so good because he has been locked up for three days?</w:t>
            </w:r>
          </w:p>
          <w:p w14:paraId="1D843CBD" w14:textId="5F27E596" w:rsidR="00BD068E" w:rsidRPr="007673DD" w:rsidRDefault="00BD068E" w:rsidP="007673DD">
            <w:pPr>
              <w:rPr>
                <w:rFonts w:ascii="Arial" w:hAnsi="Arial" w:cs="Arial"/>
                <w:sz w:val="20"/>
                <w:szCs w:val="20"/>
              </w:rPr>
            </w:pPr>
            <w:r>
              <w:rPr>
                <w:rFonts w:ascii="Arial" w:hAnsi="Arial" w:cs="Arial"/>
                <w:sz w:val="20"/>
                <w:szCs w:val="20"/>
              </w:rPr>
              <w:t>Cigarettes such an important currency amongst those with very little.</w:t>
            </w:r>
          </w:p>
        </w:tc>
      </w:tr>
    </w:tbl>
    <w:p w14:paraId="08066DF5" w14:textId="2AB7B14F" w:rsidR="00FF3BE2" w:rsidRPr="00EA72AD" w:rsidRDefault="00FF3BE2" w:rsidP="00FF3BE2">
      <w:pPr>
        <w:spacing w:line="360" w:lineRule="auto"/>
        <w:rPr>
          <w:rFonts w:ascii="Arial" w:hAnsi="Arial" w:cs="Arial"/>
          <w:b/>
          <w:color w:val="FF0000"/>
          <w:sz w:val="24"/>
          <w:szCs w:val="24"/>
        </w:rPr>
      </w:pPr>
      <w:r w:rsidRPr="00EA72AD">
        <w:rPr>
          <w:rFonts w:ascii="Arial" w:hAnsi="Arial" w:cs="Arial"/>
          <w:b/>
          <w:color w:val="FF0000"/>
          <w:sz w:val="24"/>
          <w:szCs w:val="24"/>
        </w:rPr>
        <w:t xml:space="preserve">Orwell George, </w:t>
      </w:r>
      <w:r w:rsidRPr="00EA72AD">
        <w:rPr>
          <w:rFonts w:ascii="Arial" w:hAnsi="Arial" w:cs="Arial"/>
          <w:b/>
          <w:i/>
          <w:color w:val="FF0000"/>
          <w:sz w:val="24"/>
          <w:szCs w:val="24"/>
        </w:rPr>
        <w:t xml:space="preserve">George Orwell Essays, </w:t>
      </w:r>
      <w:r w:rsidRPr="00EA72AD">
        <w:rPr>
          <w:rFonts w:ascii="Arial" w:hAnsi="Arial" w:cs="Arial"/>
          <w:b/>
          <w:color w:val="FF0000"/>
          <w:sz w:val="24"/>
          <w:szCs w:val="24"/>
        </w:rPr>
        <w:t>(London: Penguin Modern Classics), 1984, p7-14.</w:t>
      </w:r>
      <w:bookmarkStart w:id="0" w:name="_GoBack"/>
      <w:bookmarkEnd w:id="0"/>
    </w:p>
    <w:p w14:paraId="65F7DF7E" w14:textId="7330AB1E" w:rsidR="00B15F45" w:rsidRPr="0025337E" w:rsidRDefault="00C94EE4" w:rsidP="00B15F45">
      <w:pPr>
        <w:spacing w:line="480" w:lineRule="auto"/>
        <w:jc w:val="center"/>
        <w:rPr>
          <w:rFonts w:ascii="Arial" w:hAnsi="Arial" w:cs="Arial"/>
          <w:b/>
          <w:sz w:val="24"/>
          <w:szCs w:val="24"/>
          <w:u w:val="single"/>
        </w:rPr>
      </w:pPr>
      <w:r>
        <w:rPr>
          <w:rFonts w:ascii="Arial" w:hAnsi="Arial" w:cs="Arial"/>
          <w:b/>
          <w:sz w:val="24"/>
          <w:szCs w:val="24"/>
          <w:u w:val="single"/>
        </w:rPr>
        <w:lastRenderedPageBreak/>
        <w:t xml:space="preserve">Week </w:t>
      </w:r>
      <w:r w:rsidR="00B15F45" w:rsidRPr="0025337E">
        <w:rPr>
          <w:rFonts w:ascii="Arial" w:hAnsi="Arial" w:cs="Arial"/>
          <w:b/>
          <w:sz w:val="24"/>
          <w:szCs w:val="24"/>
          <w:u w:val="single"/>
        </w:rPr>
        <w:t>9 Portfolio – Critique of Essay</w:t>
      </w:r>
    </w:p>
    <w:p w14:paraId="7145C5F4" w14:textId="77777777" w:rsidR="00B15F45" w:rsidRPr="00B64E88" w:rsidRDefault="00B15F45" w:rsidP="00B15F45">
      <w:pPr>
        <w:spacing w:line="480" w:lineRule="auto"/>
        <w:jc w:val="center"/>
        <w:rPr>
          <w:rFonts w:ascii="Arial" w:hAnsi="Arial" w:cs="Arial"/>
          <w:sz w:val="24"/>
          <w:szCs w:val="24"/>
          <w:u w:val="single"/>
        </w:rPr>
      </w:pPr>
      <w:r w:rsidRPr="00B64E88">
        <w:rPr>
          <w:rFonts w:ascii="Arial" w:hAnsi="Arial" w:cs="Arial"/>
          <w:sz w:val="24"/>
          <w:szCs w:val="24"/>
          <w:u w:val="single"/>
        </w:rPr>
        <w:t>“The Watcher on the Column”: Religious Enthusiasm and Madness in Tennyson’s “St Simeon Stylites” by Roger S. Platizky.</w:t>
      </w:r>
    </w:p>
    <w:p w14:paraId="1CC81209" w14:textId="77777777" w:rsidR="00B15F45" w:rsidRPr="00B64E88" w:rsidRDefault="00B15F45" w:rsidP="00B15F45">
      <w:pPr>
        <w:spacing w:line="480" w:lineRule="auto"/>
        <w:jc w:val="center"/>
        <w:rPr>
          <w:rFonts w:ascii="Arial" w:hAnsi="Arial" w:cs="Arial"/>
          <w:sz w:val="24"/>
          <w:szCs w:val="24"/>
          <w:u w:val="single"/>
        </w:rPr>
      </w:pPr>
    </w:p>
    <w:p w14:paraId="4268A86E" w14:textId="10C59B03" w:rsidR="00B15F45" w:rsidRPr="00C66228" w:rsidRDefault="00B15F45" w:rsidP="00B15F45">
      <w:pPr>
        <w:spacing w:line="480" w:lineRule="auto"/>
        <w:rPr>
          <w:rFonts w:ascii="Arial" w:hAnsi="Arial" w:cs="Arial"/>
          <w:b/>
          <w:color w:val="FF0000"/>
          <w:sz w:val="24"/>
          <w:szCs w:val="24"/>
          <w:u w:val="single"/>
        </w:rPr>
      </w:pPr>
      <w:r>
        <w:rPr>
          <w:rFonts w:ascii="Arial" w:hAnsi="Arial" w:cs="Arial"/>
          <w:sz w:val="24"/>
          <w:szCs w:val="24"/>
        </w:rPr>
        <w:t>Platizky’s essay</w:t>
      </w:r>
      <w:r>
        <w:rPr>
          <w:rStyle w:val="FootnoteReference"/>
          <w:rFonts w:ascii="Arial" w:hAnsi="Arial" w:cs="Arial"/>
          <w:sz w:val="24"/>
          <w:szCs w:val="24"/>
        </w:rPr>
        <w:footnoteReference w:id="9"/>
      </w:r>
      <w:r>
        <w:rPr>
          <w:rFonts w:ascii="Arial" w:hAnsi="Arial" w:cs="Arial"/>
          <w:sz w:val="24"/>
          <w:szCs w:val="24"/>
        </w:rPr>
        <w:t xml:space="preserve"> published in 1987, is the work I am going to analyse for this Portfolio task, the full work is added as an appendix at the end of the assignment </w:t>
      </w:r>
      <w:r w:rsidR="00E23BA0">
        <w:rPr>
          <w:rFonts w:ascii="Arial" w:hAnsi="Arial" w:cs="Arial"/>
          <w:sz w:val="24"/>
          <w:szCs w:val="24"/>
        </w:rPr>
        <w:t>on page 18.</w:t>
      </w:r>
    </w:p>
    <w:p w14:paraId="4412508A" w14:textId="16606CF1" w:rsidR="00B15F45" w:rsidRDefault="00B15F45" w:rsidP="00B15F45">
      <w:pPr>
        <w:spacing w:line="480" w:lineRule="auto"/>
        <w:rPr>
          <w:rFonts w:ascii="Arial" w:hAnsi="Arial" w:cs="Arial"/>
          <w:sz w:val="24"/>
          <w:szCs w:val="24"/>
        </w:rPr>
      </w:pPr>
      <w:r w:rsidRPr="00583FED">
        <w:rPr>
          <w:rFonts w:ascii="Arial" w:hAnsi="Arial" w:cs="Arial"/>
          <w:sz w:val="24"/>
          <w:szCs w:val="24"/>
          <w:u w:val="single"/>
        </w:rPr>
        <w:t>The thesis of the work</w:t>
      </w:r>
      <w:r>
        <w:rPr>
          <w:rFonts w:ascii="Arial" w:hAnsi="Arial" w:cs="Arial"/>
          <w:sz w:val="24"/>
          <w:szCs w:val="24"/>
        </w:rPr>
        <w:t>, is that the monologue of ‘St Simon Stylites’, shows how thin the line between religious enthusiasm and madness is drawn. Platizky tells us; ‘distinctions between religious enthusiasm and insanity and between vision and hallucination are pivotal ones’ in lines two and three. By the time the conclusion is reached, when he repeats his viewpoint in more detail, I was in agreement with his thesis. But</w:t>
      </w:r>
      <w:r w:rsidR="00904597">
        <w:rPr>
          <w:rFonts w:ascii="Arial" w:hAnsi="Arial" w:cs="Arial"/>
          <w:sz w:val="24"/>
          <w:szCs w:val="24"/>
        </w:rPr>
        <w:t>,</w:t>
      </w:r>
      <w:r>
        <w:rPr>
          <w:rFonts w:ascii="Arial" w:hAnsi="Arial" w:cs="Arial"/>
          <w:sz w:val="24"/>
          <w:szCs w:val="24"/>
        </w:rPr>
        <w:t xml:space="preserve"> I don’t think his evidence and research was sufficient to prove the thesis conclusively, it may well be that I wished to be persuaded.</w:t>
      </w:r>
    </w:p>
    <w:p w14:paraId="0DA88A0A" w14:textId="77777777" w:rsidR="00B15F45" w:rsidRDefault="00B15F45" w:rsidP="00B15F45">
      <w:pPr>
        <w:spacing w:line="480" w:lineRule="auto"/>
        <w:rPr>
          <w:rFonts w:ascii="Arial" w:hAnsi="Arial" w:cs="Arial"/>
          <w:sz w:val="24"/>
          <w:szCs w:val="24"/>
        </w:rPr>
      </w:pPr>
      <w:r w:rsidRPr="00A6680F">
        <w:rPr>
          <w:rFonts w:ascii="Arial" w:hAnsi="Arial" w:cs="Arial"/>
          <w:sz w:val="24"/>
          <w:szCs w:val="24"/>
          <w:u w:val="single"/>
        </w:rPr>
        <w:t xml:space="preserve">Summarising </w:t>
      </w:r>
      <w:r>
        <w:rPr>
          <w:rFonts w:ascii="Arial" w:hAnsi="Arial" w:cs="Arial"/>
          <w:sz w:val="24"/>
          <w:szCs w:val="24"/>
          <w:u w:val="single"/>
        </w:rPr>
        <w:t>the</w:t>
      </w:r>
      <w:r w:rsidRPr="00A6680F">
        <w:rPr>
          <w:rFonts w:ascii="Arial" w:hAnsi="Arial" w:cs="Arial"/>
          <w:sz w:val="24"/>
          <w:szCs w:val="24"/>
          <w:u w:val="single"/>
        </w:rPr>
        <w:t xml:space="preserve"> argument</w:t>
      </w:r>
      <w:r>
        <w:rPr>
          <w:rFonts w:ascii="Arial" w:hAnsi="Arial" w:cs="Arial"/>
          <w:sz w:val="24"/>
          <w:szCs w:val="24"/>
          <w:u w:val="single"/>
        </w:rPr>
        <w:t xml:space="preserve">. </w:t>
      </w:r>
      <w:r w:rsidRPr="00A6680F">
        <w:rPr>
          <w:rFonts w:ascii="Arial" w:hAnsi="Arial" w:cs="Arial"/>
          <w:sz w:val="24"/>
          <w:szCs w:val="24"/>
        </w:rPr>
        <w:t xml:space="preserve"> </w:t>
      </w:r>
      <w:r>
        <w:rPr>
          <w:rFonts w:ascii="Arial" w:hAnsi="Arial" w:cs="Arial"/>
          <w:sz w:val="24"/>
          <w:szCs w:val="24"/>
        </w:rPr>
        <w:t>His main argument appears to be based on the belief that other critics of the monologue, see Simeon as a hypocritical figure and not a sympathetic character; they have missed the pivotal distinctions he believes are so important. Madness, insanity, has been reduced to a bit part in the work rather than a major theme.</w:t>
      </w:r>
    </w:p>
    <w:p w14:paraId="15C45530" w14:textId="77777777" w:rsidR="00B15F45" w:rsidRDefault="00B15F45" w:rsidP="00B15F45">
      <w:pPr>
        <w:spacing w:line="480" w:lineRule="auto"/>
        <w:rPr>
          <w:rFonts w:ascii="Arial" w:hAnsi="Arial" w:cs="Arial"/>
          <w:sz w:val="24"/>
          <w:szCs w:val="24"/>
        </w:rPr>
      </w:pPr>
    </w:p>
    <w:p w14:paraId="2804C4B7" w14:textId="77777777" w:rsidR="00B15F45" w:rsidRDefault="00B15F45" w:rsidP="00B15F45">
      <w:pPr>
        <w:spacing w:line="480" w:lineRule="auto"/>
        <w:rPr>
          <w:rFonts w:ascii="Arial" w:hAnsi="Arial" w:cs="Arial"/>
          <w:sz w:val="24"/>
          <w:szCs w:val="24"/>
        </w:rPr>
      </w:pPr>
      <w:r>
        <w:rPr>
          <w:rFonts w:ascii="Arial" w:hAnsi="Arial" w:cs="Arial"/>
          <w:sz w:val="24"/>
          <w:szCs w:val="24"/>
          <w:u w:val="single"/>
        </w:rPr>
        <w:lastRenderedPageBreak/>
        <w:t>The e</w:t>
      </w:r>
      <w:r w:rsidRPr="00A6680F">
        <w:rPr>
          <w:rFonts w:ascii="Arial" w:hAnsi="Arial" w:cs="Arial"/>
          <w:sz w:val="24"/>
          <w:szCs w:val="24"/>
          <w:u w:val="single"/>
        </w:rPr>
        <w:t>vidence and research</w:t>
      </w:r>
      <w:r>
        <w:rPr>
          <w:rFonts w:ascii="Arial" w:hAnsi="Arial" w:cs="Arial"/>
          <w:sz w:val="24"/>
          <w:szCs w:val="24"/>
        </w:rPr>
        <w:t xml:space="preserve"> used ranges from 1806 to 1984 from the Victorian era, it would have been interesting to see more of the Victorian evidence coming from primary rather than secondary sources. One important reference not included, was on p181 of the essay, a quote from Carlyle which is of importance to Platizky’s argument is missing. Carlyle is quoted describing the Victorian age as ‘destitute of faith but terrified at scepticism’, I wanted more information and to be able to verify the information for myself.</w:t>
      </w:r>
    </w:p>
    <w:p w14:paraId="59FB75BF" w14:textId="77777777" w:rsidR="00B15F45" w:rsidRDefault="00B15F45" w:rsidP="00B15F45">
      <w:pPr>
        <w:spacing w:line="480" w:lineRule="auto"/>
        <w:rPr>
          <w:rFonts w:ascii="Arial" w:hAnsi="Arial" w:cs="Arial"/>
          <w:sz w:val="24"/>
          <w:szCs w:val="24"/>
        </w:rPr>
      </w:pPr>
      <w:r>
        <w:rPr>
          <w:rFonts w:ascii="Arial" w:hAnsi="Arial" w:cs="Arial"/>
          <w:sz w:val="24"/>
          <w:szCs w:val="24"/>
        </w:rPr>
        <w:t>Footnote 2 on page 181 was very interesting, it should have been expanded in the body of the work as it was particularly relevant. Here he names some critics as alluding to Simeon being unstable, but appears to deride them for not pursuing the implications of this.</w:t>
      </w:r>
    </w:p>
    <w:p w14:paraId="1EE1155A" w14:textId="77777777" w:rsidR="00B15F45" w:rsidRDefault="00B15F45" w:rsidP="00B15F45">
      <w:pPr>
        <w:spacing w:line="480" w:lineRule="auto"/>
        <w:rPr>
          <w:rFonts w:ascii="Arial" w:hAnsi="Arial" w:cs="Arial"/>
          <w:sz w:val="24"/>
          <w:szCs w:val="24"/>
        </w:rPr>
      </w:pPr>
      <w:r>
        <w:rPr>
          <w:rFonts w:ascii="Arial" w:hAnsi="Arial" w:cs="Arial"/>
          <w:sz w:val="24"/>
          <w:szCs w:val="24"/>
        </w:rPr>
        <w:t>Platizky makes several statements about Tennyson using Simeon to address a fifth century audience as well the modern Victorians (page 181 and 182); both suffering from an insecure relationship with their God. I am unsure if this is sufficiently well referenced, it appears to make sense, but again, I am unable to follow it up.</w:t>
      </w:r>
    </w:p>
    <w:p w14:paraId="3BFCE5ED" w14:textId="77777777" w:rsidR="00B15F45" w:rsidRDefault="00B15F45" w:rsidP="00B15F45">
      <w:pPr>
        <w:spacing w:line="480" w:lineRule="auto"/>
        <w:rPr>
          <w:rFonts w:ascii="Arial" w:hAnsi="Arial" w:cs="Arial"/>
          <w:sz w:val="24"/>
          <w:szCs w:val="24"/>
        </w:rPr>
      </w:pPr>
      <w:r>
        <w:rPr>
          <w:rFonts w:ascii="Arial" w:hAnsi="Arial" w:cs="Arial"/>
          <w:sz w:val="24"/>
          <w:szCs w:val="24"/>
        </w:rPr>
        <w:t>Page 183, with its statement that Victorian psychiatrists as well as modern ones, would think the visions Simeon saw were madness and not a religious experience, is the most well researched area of the critique. It informs me that this area of the critique is backed up with credible evidence.</w:t>
      </w:r>
    </w:p>
    <w:p w14:paraId="700D92D5" w14:textId="77777777" w:rsidR="00B15F45" w:rsidRDefault="00B15F45" w:rsidP="00B15F45">
      <w:pPr>
        <w:spacing w:line="480" w:lineRule="auto"/>
        <w:rPr>
          <w:rFonts w:ascii="Arial" w:hAnsi="Arial" w:cs="Arial"/>
          <w:sz w:val="24"/>
          <w:szCs w:val="24"/>
        </w:rPr>
      </w:pPr>
      <w:r>
        <w:rPr>
          <w:rFonts w:ascii="Arial" w:hAnsi="Arial" w:cs="Arial"/>
          <w:sz w:val="24"/>
          <w:szCs w:val="24"/>
        </w:rPr>
        <w:t xml:space="preserve">Platizky concludes by stating that (St Simeon Stylites) ‘therefore, it is much more than just and attack on ascetism or Catholic religious hypocrisy.’ I believe it is, but, if coming to it from another belief, i.e. Simeon was an appalling hypocrite, I would not be persuaded by the essay. </w:t>
      </w:r>
    </w:p>
    <w:p w14:paraId="53C6D822" w14:textId="77777777" w:rsidR="00B15F45" w:rsidRDefault="00B15F45" w:rsidP="00B15F45">
      <w:pPr>
        <w:tabs>
          <w:tab w:val="left" w:pos="3810"/>
        </w:tabs>
        <w:spacing w:line="480" w:lineRule="auto"/>
        <w:rPr>
          <w:rFonts w:ascii="Arial" w:hAnsi="Arial" w:cs="Arial"/>
          <w:sz w:val="24"/>
          <w:szCs w:val="24"/>
        </w:rPr>
      </w:pPr>
      <w:r>
        <w:rPr>
          <w:rFonts w:ascii="Arial" w:hAnsi="Arial" w:cs="Arial"/>
          <w:sz w:val="24"/>
          <w:szCs w:val="24"/>
        </w:rPr>
        <w:tab/>
      </w:r>
    </w:p>
    <w:p w14:paraId="0E5E79C7" w14:textId="77777777" w:rsidR="00B15F45" w:rsidRDefault="00B15F45" w:rsidP="00B15F45">
      <w:pPr>
        <w:spacing w:line="480" w:lineRule="auto"/>
        <w:rPr>
          <w:rFonts w:ascii="Arial" w:hAnsi="Arial" w:cs="Arial"/>
          <w:sz w:val="24"/>
          <w:szCs w:val="24"/>
        </w:rPr>
      </w:pPr>
      <w:r>
        <w:rPr>
          <w:rFonts w:ascii="Arial" w:hAnsi="Arial" w:cs="Arial"/>
          <w:sz w:val="24"/>
          <w:szCs w:val="24"/>
          <w:u w:val="single"/>
        </w:rPr>
        <w:lastRenderedPageBreak/>
        <w:t>S</w:t>
      </w:r>
      <w:r w:rsidRPr="00882CBF">
        <w:rPr>
          <w:rFonts w:ascii="Arial" w:hAnsi="Arial" w:cs="Arial"/>
          <w:sz w:val="24"/>
          <w:szCs w:val="24"/>
          <w:u w:val="single"/>
        </w:rPr>
        <w:t xml:space="preserve">tyle and use of </w:t>
      </w:r>
      <w:commentRangeStart w:id="1"/>
      <w:r w:rsidRPr="00882CBF">
        <w:rPr>
          <w:rFonts w:ascii="Arial" w:hAnsi="Arial" w:cs="Arial"/>
          <w:sz w:val="24"/>
          <w:szCs w:val="24"/>
          <w:u w:val="single"/>
        </w:rPr>
        <w:t>language</w:t>
      </w:r>
      <w:commentRangeEnd w:id="1"/>
      <w:r>
        <w:rPr>
          <w:rStyle w:val="CommentReference"/>
        </w:rPr>
        <w:commentReference w:id="1"/>
      </w:r>
      <w:r>
        <w:rPr>
          <w:rFonts w:ascii="Arial" w:hAnsi="Arial" w:cs="Arial"/>
          <w:sz w:val="24"/>
          <w:szCs w:val="24"/>
          <w:u w:val="single"/>
        </w:rPr>
        <w:t>.</w:t>
      </w:r>
      <w:r>
        <w:rPr>
          <w:rFonts w:ascii="Arial" w:hAnsi="Arial" w:cs="Arial"/>
          <w:sz w:val="24"/>
          <w:szCs w:val="24"/>
        </w:rPr>
        <w:t xml:space="preserve">  Reading this from a non-academic background, required an on-line dictionary, however, once the words were understood it flowed well.  During the first reading, it appeared to be an essay that was well written, quite casual, but well researched and referenced with good arguments to back up the thesis of the piece. It was easy to read.</w:t>
      </w:r>
    </w:p>
    <w:p w14:paraId="59729092" w14:textId="77777777" w:rsidR="00B15F45" w:rsidRDefault="00B15F45" w:rsidP="00B15F45">
      <w:pPr>
        <w:spacing w:line="480" w:lineRule="auto"/>
        <w:rPr>
          <w:rFonts w:ascii="Arial" w:hAnsi="Arial" w:cs="Arial"/>
          <w:sz w:val="24"/>
          <w:szCs w:val="24"/>
        </w:rPr>
      </w:pPr>
      <w:r>
        <w:rPr>
          <w:rFonts w:ascii="Arial" w:hAnsi="Arial" w:cs="Arial"/>
          <w:sz w:val="24"/>
          <w:szCs w:val="24"/>
        </w:rPr>
        <w:t xml:space="preserve">After a second and third reading, however, the missing references became an issue for me, this resulted in his argument not being as effective as it could have been.  </w:t>
      </w:r>
    </w:p>
    <w:p w14:paraId="1B21239B" w14:textId="38506AF6" w:rsidR="00B15F45" w:rsidRDefault="00B15F45" w:rsidP="00B15F45">
      <w:pPr>
        <w:pBdr>
          <w:bottom w:val="dotted" w:sz="24" w:space="0" w:color="auto"/>
        </w:pBdr>
        <w:spacing w:line="480" w:lineRule="auto"/>
        <w:jc w:val="center"/>
        <w:rPr>
          <w:rFonts w:ascii="Arial" w:hAnsi="Arial" w:cs="Arial"/>
          <w:b/>
          <w:sz w:val="24"/>
          <w:szCs w:val="24"/>
          <w:u w:val="single"/>
        </w:rPr>
      </w:pPr>
    </w:p>
    <w:p w14:paraId="002420EF" w14:textId="666AD462" w:rsidR="001878F7" w:rsidRDefault="001878F7" w:rsidP="00B15F45">
      <w:pPr>
        <w:pBdr>
          <w:bottom w:val="dotted" w:sz="24" w:space="0" w:color="auto"/>
        </w:pBdr>
        <w:spacing w:line="480" w:lineRule="auto"/>
        <w:jc w:val="center"/>
        <w:rPr>
          <w:rFonts w:ascii="Arial" w:hAnsi="Arial" w:cs="Arial"/>
          <w:b/>
          <w:sz w:val="24"/>
          <w:szCs w:val="24"/>
          <w:u w:val="single"/>
        </w:rPr>
      </w:pPr>
    </w:p>
    <w:p w14:paraId="2B62B049" w14:textId="3BE150D5" w:rsidR="001878F7" w:rsidRDefault="001878F7" w:rsidP="00B15F45">
      <w:pPr>
        <w:pBdr>
          <w:bottom w:val="dotted" w:sz="24" w:space="0" w:color="auto"/>
        </w:pBdr>
        <w:spacing w:line="480" w:lineRule="auto"/>
        <w:jc w:val="center"/>
        <w:rPr>
          <w:rFonts w:ascii="Arial" w:hAnsi="Arial" w:cs="Arial"/>
          <w:b/>
          <w:sz w:val="24"/>
          <w:szCs w:val="24"/>
          <w:u w:val="single"/>
        </w:rPr>
      </w:pPr>
    </w:p>
    <w:p w14:paraId="4DE6C8B4" w14:textId="31E9EBEF" w:rsidR="001878F7" w:rsidRDefault="001878F7" w:rsidP="00B15F45">
      <w:pPr>
        <w:pBdr>
          <w:bottom w:val="dotted" w:sz="24" w:space="0" w:color="auto"/>
        </w:pBdr>
        <w:spacing w:line="480" w:lineRule="auto"/>
        <w:jc w:val="center"/>
        <w:rPr>
          <w:rFonts w:ascii="Arial" w:hAnsi="Arial" w:cs="Arial"/>
          <w:b/>
          <w:sz w:val="24"/>
          <w:szCs w:val="24"/>
          <w:u w:val="single"/>
        </w:rPr>
      </w:pPr>
    </w:p>
    <w:p w14:paraId="760D0ADC" w14:textId="2BD5680B" w:rsidR="001878F7" w:rsidRDefault="001878F7" w:rsidP="00B15F45">
      <w:pPr>
        <w:pBdr>
          <w:bottom w:val="dotted" w:sz="24" w:space="0" w:color="auto"/>
        </w:pBdr>
        <w:spacing w:line="480" w:lineRule="auto"/>
        <w:jc w:val="center"/>
        <w:rPr>
          <w:rFonts w:ascii="Arial" w:hAnsi="Arial" w:cs="Arial"/>
          <w:b/>
          <w:sz w:val="24"/>
          <w:szCs w:val="24"/>
          <w:u w:val="single"/>
        </w:rPr>
      </w:pPr>
    </w:p>
    <w:p w14:paraId="35054656" w14:textId="5D69842B" w:rsidR="001878F7" w:rsidRDefault="001878F7" w:rsidP="00B15F45">
      <w:pPr>
        <w:pBdr>
          <w:bottom w:val="dotted" w:sz="24" w:space="0" w:color="auto"/>
        </w:pBdr>
        <w:spacing w:line="480" w:lineRule="auto"/>
        <w:jc w:val="center"/>
        <w:rPr>
          <w:rFonts w:ascii="Arial" w:hAnsi="Arial" w:cs="Arial"/>
          <w:b/>
          <w:sz w:val="24"/>
          <w:szCs w:val="24"/>
          <w:u w:val="single"/>
        </w:rPr>
      </w:pPr>
    </w:p>
    <w:p w14:paraId="34005C29" w14:textId="25B9EDFE" w:rsidR="001878F7" w:rsidRDefault="001878F7" w:rsidP="00B15F45">
      <w:pPr>
        <w:pBdr>
          <w:bottom w:val="dotted" w:sz="24" w:space="0" w:color="auto"/>
        </w:pBdr>
        <w:spacing w:line="480" w:lineRule="auto"/>
        <w:jc w:val="center"/>
        <w:rPr>
          <w:rFonts w:ascii="Arial" w:hAnsi="Arial" w:cs="Arial"/>
          <w:b/>
          <w:sz w:val="24"/>
          <w:szCs w:val="24"/>
          <w:u w:val="single"/>
        </w:rPr>
      </w:pPr>
    </w:p>
    <w:p w14:paraId="68EBF480" w14:textId="3092F18E" w:rsidR="001878F7" w:rsidRDefault="001878F7" w:rsidP="00B15F45">
      <w:pPr>
        <w:pBdr>
          <w:bottom w:val="dotted" w:sz="24" w:space="0" w:color="auto"/>
        </w:pBdr>
        <w:spacing w:line="480" w:lineRule="auto"/>
        <w:jc w:val="center"/>
        <w:rPr>
          <w:rFonts w:ascii="Arial" w:hAnsi="Arial" w:cs="Arial"/>
          <w:b/>
          <w:sz w:val="24"/>
          <w:szCs w:val="24"/>
          <w:u w:val="single"/>
        </w:rPr>
      </w:pPr>
    </w:p>
    <w:p w14:paraId="10499E9E" w14:textId="02416AB4" w:rsidR="001878F7" w:rsidRDefault="001878F7" w:rsidP="00B15F45">
      <w:pPr>
        <w:pBdr>
          <w:bottom w:val="dotted" w:sz="24" w:space="0" w:color="auto"/>
        </w:pBdr>
        <w:spacing w:line="480" w:lineRule="auto"/>
        <w:jc w:val="center"/>
        <w:rPr>
          <w:rFonts w:ascii="Arial" w:hAnsi="Arial" w:cs="Arial"/>
          <w:b/>
          <w:sz w:val="24"/>
          <w:szCs w:val="24"/>
          <w:u w:val="single"/>
        </w:rPr>
      </w:pPr>
    </w:p>
    <w:p w14:paraId="22A72D5F" w14:textId="492047A6" w:rsidR="001878F7" w:rsidRDefault="001878F7" w:rsidP="00B15F45">
      <w:pPr>
        <w:pBdr>
          <w:bottom w:val="dotted" w:sz="24" w:space="0" w:color="auto"/>
        </w:pBdr>
        <w:spacing w:line="480" w:lineRule="auto"/>
        <w:jc w:val="center"/>
        <w:rPr>
          <w:rFonts w:ascii="Arial" w:hAnsi="Arial" w:cs="Arial"/>
          <w:b/>
          <w:sz w:val="24"/>
          <w:szCs w:val="24"/>
          <w:u w:val="single"/>
        </w:rPr>
      </w:pPr>
    </w:p>
    <w:p w14:paraId="76699207" w14:textId="4F91DC41" w:rsidR="001878F7" w:rsidRDefault="001878F7" w:rsidP="00B15F45">
      <w:pPr>
        <w:pBdr>
          <w:bottom w:val="dotted" w:sz="24" w:space="0" w:color="auto"/>
        </w:pBdr>
        <w:spacing w:line="480" w:lineRule="auto"/>
        <w:jc w:val="center"/>
        <w:rPr>
          <w:rFonts w:ascii="Arial" w:hAnsi="Arial" w:cs="Arial"/>
          <w:b/>
          <w:sz w:val="24"/>
          <w:szCs w:val="24"/>
          <w:u w:val="single"/>
        </w:rPr>
      </w:pPr>
    </w:p>
    <w:p w14:paraId="29BB9044" w14:textId="238A38DF" w:rsidR="001878F7" w:rsidRDefault="001878F7" w:rsidP="00B15F45">
      <w:pPr>
        <w:pBdr>
          <w:bottom w:val="dotted" w:sz="24" w:space="0" w:color="auto"/>
        </w:pBdr>
        <w:spacing w:line="480" w:lineRule="auto"/>
        <w:jc w:val="center"/>
        <w:rPr>
          <w:rFonts w:ascii="Arial" w:hAnsi="Arial" w:cs="Arial"/>
          <w:b/>
          <w:sz w:val="24"/>
          <w:szCs w:val="24"/>
          <w:u w:val="single"/>
        </w:rPr>
      </w:pPr>
    </w:p>
    <w:p w14:paraId="08B4894C" w14:textId="09005961" w:rsidR="001878F7" w:rsidRDefault="001878F7" w:rsidP="00B15F45">
      <w:pPr>
        <w:pBdr>
          <w:bottom w:val="dotted" w:sz="24" w:space="0" w:color="auto"/>
        </w:pBdr>
        <w:spacing w:line="480" w:lineRule="auto"/>
        <w:jc w:val="center"/>
        <w:rPr>
          <w:rFonts w:ascii="Arial" w:hAnsi="Arial" w:cs="Arial"/>
          <w:b/>
          <w:sz w:val="24"/>
          <w:szCs w:val="24"/>
          <w:u w:val="single"/>
        </w:rPr>
      </w:pPr>
    </w:p>
    <w:p w14:paraId="34909CBF" w14:textId="77777777" w:rsidR="00F93300" w:rsidRDefault="00F93300" w:rsidP="00B15F45">
      <w:pPr>
        <w:pBdr>
          <w:bottom w:val="dotted" w:sz="24" w:space="0" w:color="auto"/>
        </w:pBdr>
        <w:spacing w:line="480" w:lineRule="auto"/>
        <w:jc w:val="center"/>
        <w:rPr>
          <w:noProof/>
        </w:rPr>
      </w:pPr>
    </w:p>
    <w:p w14:paraId="6D719023" w14:textId="01B5BFED" w:rsidR="001878F7" w:rsidRDefault="00AB6483"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19E0EDE1" wp14:editId="3C78DAA6">
            <wp:extent cx="5731510" cy="73158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315835"/>
                    </a:xfrm>
                    <a:prstGeom prst="rect">
                      <a:avLst/>
                    </a:prstGeom>
                    <a:noFill/>
                    <a:ln>
                      <a:noFill/>
                    </a:ln>
                  </pic:spPr>
                </pic:pic>
              </a:graphicData>
            </a:graphic>
          </wp:inline>
        </w:drawing>
      </w:r>
    </w:p>
    <w:p w14:paraId="54FB2394" w14:textId="48CEAD43" w:rsidR="00D63C8E" w:rsidRDefault="00D63C8E" w:rsidP="00B15F45">
      <w:pPr>
        <w:pBdr>
          <w:bottom w:val="dotted" w:sz="24" w:space="0" w:color="auto"/>
        </w:pBdr>
        <w:spacing w:line="480" w:lineRule="auto"/>
        <w:jc w:val="center"/>
        <w:rPr>
          <w:rFonts w:ascii="Arial" w:hAnsi="Arial" w:cs="Arial"/>
          <w:b/>
          <w:sz w:val="24"/>
          <w:szCs w:val="24"/>
          <w:u w:val="single"/>
        </w:rPr>
      </w:pPr>
    </w:p>
    <w:p w14:paraId="3BD9B550" w14:textId="4F4E60C9" w:rsidR="00D63C8E" w:rsidRDefault="00D63C8E" w:rsidP="00B15F45">
      <w:pPr>
        <w:pBdr>
          <w:bottom w:val="dotted" w:sz="24" w:space="0" w:color="auto"/>
        </w:pBdr>
        <w:spacing w:line="480" w:lineRule="auto"/>
        <w:jc w:val="center"/>
        <w:rPr>
          <w:rFonts w:ascii="Arial" w:hAnsi="Arial" w:cs="Arial"/>
          <w:b/>
          <w:sz w:val="24"/>
          <w:szCs w:val="24"/>
          <w:u w:val="single"/>
        </w:rPr>
      </w:pPr>
    </w:p>
    <w:p w14:paraId="0CE3E2C1" w14:textId="23D09731" w:rsidR="00D63C8E" w:rsidRDefault="008318F0"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144506E0" wp14:editId="37256B35">
            <wp:extent cx="5654675" cy="8753513"/>
            <wp:effectExtent l="0" t="0" r="317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60421" cy="8762408"/>
                    </a:xfrm>
                    <a:prstGeom prst="rect">
                      <a:avLst/>
                    </a:prstGeom>
                    <a:noFill/>
                    <a:ln>
                      <a:noFill/>
                    </a:ln>
                  </pic:spPr>
                </pic:pic>
              </a:graphicData>
            </a:graphic>
          </wp:inline>
        </w:drawing>
      </w:r>
    </w:p>
    <w:p w14:paraId="5429F11C" w14:textId="1689A5AA" w:rsidR="00D63C8E" w:rsidRDefault="003D051D"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39A5255A" wp14:editId="0F96C930">
            <wp:extent cx="5572125" cy="90868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72125" cy="9086850"/>
                    </a:xfrm>
                    <a:prstGeom prst="rect">
                      <a:avLst/>
                    </a:prstGeom>
                    <a:noFill/>
                    <a:ln>
                      <a:noFill/>
                    </a:ln>
                  </pic:spPr>
                </pic:pic>
              </a:graphicData>
            </a:graphic>
          </wp:inline>
        </w:drawing>
      </w:r>
    </w:p>
    <w:p w14:paraId="3B8D13F9" w14:textId="46B69965" w:rsidR="00D63C8E" w:rsidRDefault="00B47677"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662797BF" wp14:editId="17F57559">
            <wp:extent cx="4991100" cy="8934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91100" cy="8934450"/>
                    </a:xfrm>
                    <a:prstGeom prst="rect">
                      <a:avLst/>
                    </a:prstGeom>
                    <a:noFill/>
                    <a:ln>
                      <a:noFill/>
                    </a:ln>
                  </pic:spPr>
                </pic:pic>
              </a:graphicData>
            </a:graphic>
          </wp:inline>
        </w:drawing>
      </w:r>
    </w:p>
    <w:p w14:paraId="0636A794" w14:textId="1C25778F" w:rsidR="00D63C8E" w:rsidRDefault="007C6CF6"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646861D1" wp14:editId="137D89F6">
            <wp:extent cx="5476875" cy="9086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76875" cy="9086850"/>
                    </a:xfrm>
                    <a:prstGeom prst="rect">
                      <a:avLst/>
                    </a:prstGeom>
                    <a:noFill/>
                    <a:ln>
                      <a:noFill/>
                    </a:ln>
                  </pic:spPr>
                </pic:pic>
              </a:graphicData>
            </a:graphic>
          </wp:inline>
        </w:drawing>
      </w:r>
    </w:p>
    <w:p w14:paraId="14DBB53D" w14:textId="18474C8E" w:rsidR="00D63C8E" w:rsidRDefault="00AF590B" w:rsidP="00B15F45">
      <w:pPr>
        <w:pBdr>
          <w:bottom w:val="dotted" w:sz="24" w:space="0" w:color="auto"/>
        </w:pBdr>
        <w:spacing w:line="480" w:lineRule="auto"/>
        <w:jc w:val="center"/>
        <w:rPr>
          <w:rFonts w:ascii="Arial" w:hAnsi="Arial" w:cs="Arial"/>
          <w:b/>
          <w:sz w:val="24"/>
          <w:szCs w:val="24"/>
          <w:u w:val="single"/>
        </w:rPr>
      </w:pPr>
      <w:r>
        <w:rPr>
          <w:noProof/>
        </w:rPr>
        <w:lastRenderedPageBreak/>
        <w:drawing>
          <wp:inline distT="0" distB="0" distL="0" distR="0" wp14:anchorId="0250AF6B" wp14:editId="488DD5DA">
            <wp:extent cx="5731510" cy="88372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837295"/>
                    </a:xfrm>
                    <a:prstGeom prst="rect">
                      <a:avLst/>
                    </a:prstGeom>
                    <a:noFill/>
                    <a:ln>
                      <a:noFill/>
                    </a:ln>
                  </pic:spPr>
                </pic:pic>
              </a:graphicData>
            </a:graphic>
          </wp:inline>
        </w:drawing>
      </w:r>
    </w:p>
    <w:p w14:paraId="761D038C" w14:textId="0A70813C" w:rsidR="00D63C8E" w:rsidRDefault="00AC0975" w:rsidP="00B15F45">
      <w:pPr>
        <w:pBdr>
          <w:bottom w:val="dotted" w:sz="24" w:space="0" w:color="auto"/>
        </w:pBdr>
        <w:spacing w:line="480" w:lineRule="auto"/>
        <w:jc w:val="center"/>
        <w:rPr>
          <w:rFonts w:ascii="Arial" w:hAnsi="Arial" w:cs="Arial"/>
          <w:b/>
          <w:sz w:val="24"/>
          <w:szCs w:val="24"/>
          <w:u w:val="single"/>
        </w:rPr>
      </w:pPr>
      <w:r w:rsidRPr="00AC0975">
        <w:rPr>
          <w:rFonts w:ascii="Arial" w:hAnsi="Arial" w:cs="Arial"/>
          <w:b/>
          <w:noProof/>
          <w:sz w:val="24"/>
          <w:szCs w:val="24"/>
          <w:u w:val="single"/>
        </w:rPr>
        <w:lastRenderedPageBreak/>
        <w:drawing>
          <wp:inline distT="0" distB="0" distL="0" distR="0" wp14:anchorId="7682B6A5" wp14:editId="62E37967">
            <wp:extent cx="5731510" cy="7037518"/>
            <wp:effectExtent l="0" t="0" r="2540" b="0"/>
            <wp:docPr id="22" name="Picture 22" descr="C:\Users\llang\Desktop\platizky pics\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lang\Desktop\platizky pics\7.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037518"/>
                    </a:xfrm>
                    <a:prstGeom prst="rect">
                      <a:avLst/>
                    </a:prstGeom>
                    <a:noFill/>
                    <a:ln>
                      <a:noFill/>
                    </a:ln>
                  </pic:spPr>
                </pic:pic>
              </a:graphicData>
            </a:graphic>
          </wp:inline>
        </w:drawing>
      </w:r>
    </w:p>
    <w:sectPr w:rsidR="00D63C8E">
      <w:headerReference w:type="default" r:id="rId21"/>
      <w:footerReference w:type="default" r:id="rI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ane manley" w:date="2018-01-15T18:38:00Z" w:initials="jm">
    <w:p w14:paraId="3171B474" w14:textId="77777777" w:rsidR="000E30CF" w:rsidRDefault="000E30CF" w:rsidP="00B15F4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71B4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1B474" w16cid:durableId="1E09FD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248F0" w14:textId="77777777" w:rsidR="00A56E00" w:rsidRDefault="00A56E00" w:rsidP="008937A4">
      <w:pPr>
        <w:spacing w:after="0" w:line="240" w:lineRule="auto"/>
      </w:pPr>
      <w:r>
        <w:separator/>
      </w:r>
    </w:p>
  </w:endnote>
  <w:endnote w:type="continuationSeparator" w:id="0">
    <w:p w14:paraId="69D71E86" w14:textId="77777777" w:rsidR="00A56E00" w:rsidRDefault="00A56E00" w:rsidP="00893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15102" w14:textId="25974EC4" w:rsidR="000E30CF" w:rsidRDefault="000E30C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EA72AD">
      <w:rPr>
        <w:caps/>
        <w:noProof/>
        <w:color w:val="4472C4" w:themeColor="accent1"/>
      </w:rPr>
      <w:t>22</w:t>
    </w:r>
    <w:r>
      <w:rPr>
        <w:caps/>
        <w:noProof/>
        <w:color w:val="4472C4" w:themeColor="accent1"/>
      </w:rPr>
      <w:fldChar w:fldCharType="end"/>
    </w:r>
  </w:p>
  <w:p w14:paraId="7B9886CB" w14:textId="77777777" w:rsidR="000E30CF" w:rsidRDefault="000E3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56BF8" w14:textId="77777777" w:rsidR="00A56E00" w:rsidRDefault="00A56E00" w:rsidP="008937A4">
      <w:pPr>
        <w:spacing w:after="0" w:line="240" w:lineRule="auto"/>
      </w:pPr>
      <w:r>
        <w:separator/>
      </w:r>
    </w:p>
  </w:footnote>
  <w:footnote w:type="continuationSeparator" w:id="0">
    <w:p w14:paraId="1E45A3AB" w14:textId="77777777" w:rsidR="00A56E00" w:rsidRDefault="00A56E00" w:rsidP="008937A4">
      <w:pPr>
        <w:spacing w:after="0" w:line="240" w:lineRule="auto"/>
      </w:pPr>
      <w:r>
        <w:continuationSeparator/>
      </w:r>
    </w:p>
  </w:footnote>
  <w:footnote w:id="1">
    <w:p w14:paraId="2BE6E3FD" w14:textId="08C6502C" w:rsidR="000E30CF" w:rsidRDefault="000E30CF">
      <w:pPr>
        <w:pStyle w:val="FootnoteText"/>
      </w:pPr>
      <w:r>
        <w:rPr>
          <w:rStyle w:val="FootnoteReference"/>
        </w:rPr>
        <w:footnoteRef/>
      </w:r>
      <w:r>
        <w:t xml:space="preserve">&lt; </w:t>
      </w:r>
      <w:hyperlink r:id="rId1" w:history="1">
        <w:r w:rsidRPr="00C348CE">
          <w:rPr>
            <w:rStyle w:val="Hyperlink"/>
          </w:rPr>
          <w:t>https://www.brittanica.com/biography/juvenal</w:t>
        </w:r>
      </w:hyperlink>
      <w:r>
        <w:t xml:space="preserve">&gt; accessed 10.01.18 </w:t>
      </w:r>
    </w:p>
  </w:footnote>
  <w:footnote w:id="2">
    <w:p w14:paraId="39D97C58" w14:textId="7329CE60" w:rsidR="000E30CF" w:rsidRPr="005E7384" w:rsidRDefault="000E30CF">
      <w:pPr>
        <w:pStyle w:val="FootnoteText"/>
      </w:pPr>
      <w:r>
        <w:rPr>
          <w:rStyle w:val="FootnoteReference"/>
        </w:rPr>
        <w:footnoteRef/>
      </w:r>
      <w:r>
        <w:t xml:space="preserve">&lt; </w:t>
      </w:r>
      <w:hyperlink r:id="rId2" w:history="1">
        <w:r w:rsidRPr="00C348CE">
          <w:rPr>
            <w:rStyle w:val="Hyperlink"/>
          </w:rPr>
          <w:t xml:space="preserve">https://www.brittanica.com/biography/virgil  </w:t>
        </w:r>
      </w:hyperlink>
      <w:r>
        <w:t xml:space="preserve">&gt; accessed 10.01.18 </w:t>
      </w:r>
    </w:p>
  </w:footnote>
  <w:footnote w:id="3">
    <w:p w14:paraId="1047F09F" w14:textId="0D3A4E22" w:rsidR="000E30CF" w:rsidRDefault="000E30CF">
      <w:pPr>
        <w:pStyle w:val="FootnoteText"/>
      </w:pPr>
      <w:r>
        <w:rPr>
          <w:rStyle w:val="FootnoteReference"/>
        </w:rPr>
        <w:footnoteRef/>
      </w:r>
      <w:r>
        <w:t xml:space="preserve">&lt; </w:t>
      </w:r>
      <w:hyperlink r:id="rId3" w:history="1">
        <w:r w:rsidRPr="00C348CE">
          <w:rPr>
            <w:rStyle w:val="Hyperlink"/>
          </w:rPr>
          <w:t>https://www.brittanica.com/biography/ovid-roman-poet</w:t>
        </w:r>
      </w:hyperlink>
      <w:r>
        <w:t xml:space="preserve"> &gt; accessed 10.01.18 </w:t>
      </w:r>
    </w:p>
  </w:footnote>
  <w:footnote w:id="4">
    <w:p w14:paraId="5CCABAF7" w14:textId="732CEA7D" w:rsidR="000E30CF" w:rsidRDefault="000E30CF">
      <w:pPr>
        <w:pStyle w:val="FootnoteText"/>
      </w:pPr>
      <w:r>
        <w:t>&lt;</w:t>
      </w:r>
      <w:r>
        <w:rPr>
          <w:rStyle w:val="FootnoteReference"/>
        </w:rPr>
        <w:footnoteRef/>
      </w:r>
      <w:r>
        <w:t xml:space="preserve"> </w:t>
      </w:r>
      <w:hyperlink r:id="rId4" w:history="1">
        <w:r w:rsidRPr="00C348CE">
          <w:rPr>
            <w:rStyle w:val="Hyperlink"/>
          </w:rPr>
          <w:t>http://www.btittanica.com/publilius-syrus</w:t>
        </w:r>
      </w:hyperlink>
      <w:r>
        <w:t xml:space="preserve"> &gt; accessed 10.01.18 </w:t>
      </w:r>
    </w:p>
  </w:footnote>
  <w:footnote w:id="5">
    <w:p w14:paraId="1E2A1B3B" w14:textId="77777777" w:rsidR="000E30CF" w:rsidRDefault="000E30CF">
      <w:pPr>
        <w:pStyle w:val="FootnoteText"/>
      </w:pPr>
      <w:r>
        <w:rPr>
          <w:rStyle w:val="FootnoteReference"/>
        </w:rPr>
        <w:footnoteRef/>
      </w:r>
      <w:r>
        <w:t xml:space="preserve"> </w:t>
      </w:r>
      <w:r w:rsidRPr="008937A4">
        <w:t xml:space="preserve">Porter Abbott H, </w:t>
      </w:r>
      <w:r w:rsidRPr="008937A4">
        <w:rPr>
          <w:i/>
        </w:rPr>
        <w:t>The Cambridge Introduction to Narrative</w:t>
      </w:r>
      <w:r w:rsidRPr="008937A4">
        <w:t>, (Cambridge: Cambridge University Press 2002)</w:t>
      </w:r>
    </w:p>
  </w:footnote>
  <w:footnote w:id="6">
    <w:p w14:paraId="506363B9" w14:textId="77777777" w:rsidR="000E30CF" w:rsidRDefault="000E30CF">
      <w:pPr>
        <w:pStyle w:val="FootnoteText"/>
      </w:pPr>
      <w:r>
        <w:rPr>
          <w:rStyle w:val="FootnoteReference"/>
        </w:rPr>
        <w:footnoteRef/>
      </w:r>
      <w:r>
        <w:t xml:space="preserve"> </w:t>
      </w:r>
      <w:r w:rsidRPr="000979F4">
        <w:t xml:space="preserve">Webster Roger, </w:t>
      </w:r>
      <w:r w:rsidRPr="000979F4">
        <w:rPr>
          <w:i/>
        </w:rPr>
        <w:t>Studying Literary Theory, An Introduction</w:t>
      </w:r>
      <w:r w:rsidRPr="000979F4">
        <w:t xml:space="preserve">, (London: Edward Arnold 1990) </w:t>
      </w:r>
    </w:p>
  </w:footnote>
  <w:footnote w:id="7">
    <w:p w14:paraId="0FF5A061" w14:textId="77777777" w:rsidR="000E30CF" w:rsidRPr="0015289E" w:rsidRDefault="000E30CF">
      <w:pPr>
        <w:pStyle w:val="FootnoteText"/>
        <w:rPr>
          <w:i/>
        </w:rPr>
      </w:pPr>
      <w:r>
        <w:rPr>
          <w:rStyle w:val="FootnoteReference"/>
        </w:rPr>
        <w:footnoteRef/>
      </w:r>
      <w:r>
        <w:t xml:space="preserve"> Ogede Ode, </w:t>
      </w:r>
      <w:r>
        <w:rPr>
          <w:i/>
        </w:rPr>
        <w:t>Achebe’s Things Fall Apart, (</w:t>
      </w:r>
      <w:r>
        <w:t xml:space="preserve">London: Continuum International Publishing Group 2007) </w:t>
      </w:r>
    </w:p>
  </w:footnote>
  <w:footnote w:id="8">
    <w:p w14:paraId="5D16597E" w14:textId="77777777" w:rsidR="000E30CF" w:rsidRDefault="000E30CF">
      <w:pPr>
        <w:pStyle w:val="FootnoteText"/>
      </w:pPr>
      <w:r>
        <w:rPr>
          <w:rStyle w:val="FootnoteReference"/>
        </w:rPr>
        <w:footnoteRef/>
      </w:r>
      <w:r>
        <w:t xml:space="preserve"> </w:t>
      </w:r>
      <w:r w:rsidRPr="002074B4">
        <w:t xml:space="preserve">Rimmon-Kenan Shlomith, </w:t>
      </w:r>
      <w:r w:rsidRPr="002074B4">
        <w:rPr>
          <w:i/>
        </w:rPr>
        <w:t>Narrative Fiction: Contemporary Poetics</w:t>
      </w:r>
      <w:r w:rsidRPr="002074B4">
        <w:t xml:space="preserve">, (London: Methuen 1983)  </w:t>
      </w:r>
    </w:p>
  </w:footnote>
  <w:footnote w:id="9">
    <w:p w14:paraId="72249CE8" w14:textId="77777777" w:rsidR="000E30CF" w:rsidRDefault="000E30CF" w:rsidP="00B15F45">
      <w:pPr>
        <w:spacing w:line="240" w:lineRule="auto"/>
        <w:rPr>
          <w:rFonts w:ascii="Arial" w:hAnsi="Arial" w:cs="Arial"/>
          <w:color w:val="000000" w:themeColor="text1"/>
          <w:sz w:val="20"/>
          <w:szCs w:val="20"/>
        </w:rPr>
      </w:pPr>
      <w:r>
        <w:rPr>
          <w:rStyle w:val="FootnoteReference"/>
        </w:rPr>
        <w:footnoteRef/>
      </w:r>
      <w:r>
        <w:t xml:space="preserve">  </w:t>
      </w:r>
      <w:r w:rsidRPr="00C27840">
        <w:rPr>
          <w:rFonts w:ascii="Arial" w:hAnsi="Arial" w:cs="Arial"/>
          <w:color w:val="000000" w:themeColor="text1"/>
          <w:sz w:val="20"/>
          <w:szCs w:val="20"/>
        </w:rPr>
        <w:t>Roger S. Platizky, ‘The Watcher on the Column: Religious Enthusiasm and Madness in Tennyson’s</w:t>
      </w:r>
    </w:p>
    <w:p w14:paraId="01A45729" w14:textId="77777777" w:rsidR="000E30CF" w:rsidRDefault="000E30CF" w:rsidP="00B15F45">
      <w:pPr>
        <w:spacing w:line="240" w:lineRule="auto"/>
        <w:rPr>
          <w:rFonts w:ascii="Arial" w:hAnsi="Arial" w:cs="Arial"/>
          <w:color w:val="000000" w:themeColor="text1"/>
          <w:sz w:val="20"/>
          <w:szCs w:val="20"/>
        </w:rPr>
      </w:pPr>
      <w:r>
        <w:rPr>
          <w:rFonts w:ascii="Arial" w:hAnsi="Arial" w:cs="Arial"/>
          <w:color w:val="000000" w:themeColor="text1"/>
          <w:sz w:val="20"/>
          <w:szCs w:val="20"/>
        </w:rPr>
        <w:t>S</w:t>
      </w:r>
      <w:r w:rsidRPr="00C27840">
        <w:rPr>
          <w:rFonts w:ascii="Arial" w:hAnsi="Arial" w:cs="Arial"/>
          <w:color w:val="000000" w:themeColor="text1"/>
          <w:sz w:val="20"/>
          <w:szCs w:val="20"/>
        </w:rPr>
        <w:t xml:space="preserve">t Simeon Stylites’, </w:t>
      </w:r>
      <w:r w:rsidRPr="00C27840">
        <w:rPr>
          <w:rFonts w:ascii="Arial" w:hAnsi="Arial" w:cs="Arial"/>
          <w:i/>
          <w:color w:val="000000" w:themeColor="text1"/>
          <w:sz w:val="20"/>
          <w:szCs w:val="20"/>
        </w:rPr>
        <w:t xml:space="preserve">Victorian Poetry, </w:t>
      </w:r>
      <w:r w:rsidRPr="00C27840">
        <w:rPr>
          <w:rFonts w:ascii="Arial" w:hAnsi="Arial" w:cs="Arial"/>
          <w:color w:val="000000" w:themeColor="text1"/>
          <w:sz w:val="20"/>
          <w:szCs w:val="20"/>
        </w:rPr>
        <w:t>vol 25, no 2, Summer 1987, p</w:t>
      </w:r>
      <w:r>
        <w:rPr>
          <w:rFonts w:ascii="Arial" w:hAnsi="Arial" w:cs="Arial"/>
          <w:color w:val="000000" w:themeColor="text1"/>
          <w:sz w:val="20"/>
          <w:szCs w:val="20"/>
        </w:rPr>
        <w:t>.183</w:t>
      </w:r>
      <w:r w:rsidRPr="00C27840">
        <w:rPr>
          <w:rFonts w:ascii="Arial" w:hAnsi="Arial" w:cs="Arial"/>
          <w:color w:val="000000" w:themeColor="text1"/>
          <w:sz w:val="20"/>
          <w:szCs w:val="20"/>
        </w:rPr>
        <w:t>, published by West Virginia University Press. &lt;</w:t>
      </w:r>
      <w:hyperlink r:id="rId5" w:history="1">
        <w:r w:rsidRPr="00C27840">
          <w:rPr>
            <w:rStyle w:val="Hyperlink"/>
            <w:rFonts w:ascii="Arial" w:hAnsi="Arial" w:cs="Arial"/>
            <w:color w:val="4472C4" w:themeColor="accent1"/>
            <w:sz w:val="20"/>
            <w:szCs w:val="20"/>
          </w:rPr>
          <w:t>http://www.jstor.org/stable/40002094</w:t>
        </w:r>
      </w:hyperlink>
      <w:r w:rsidRPr="00C27840">
        <w:rPr>
          <w:rFonts w:ascii="Arial" w:hAnsi="Arial" w:cs="Arial"/>
          <w:color w:val="000000" w:themeColor="text1"/>
          <w:sz w:val="20"/>
          <w:szCs w:val="20"/>
        </w:rPr>
        <w:t xml:space="preserve"> &gt; Accessed 20</w:t>
      </w:r>
      <w:r w:rsidRPr="00C27840">
        <w:rPr>
          <w:rFonts w:ascii="Arial" w:hAnsi="Arial" w:cs="Arial"/>
          <w:color w:val="000000" w:themeColor="text1"/>
          <w:sz w:val="20"/>
          <w:szCs w:val="20"/>
          <w:vertAlign w:val="superscript"/>
        </w:rPr>
        <w:t>th</w:t>
      </w:r>
      <w:r w:rsidRPr="00C27840">
        <w:rPr>
          <w:rFonts w:ascii="Arial" w:hAnsi="Arial" w:cs="Arial"/>
          <w:color w:val="000000" w:themeColor="text1"/>
          <w:sz w:val="20"/>
          <w:szCs w:val="20"/>
        </w:rPr>
        <w:t xml:space="preserve"> December 2017.</w:t>
      </w:r>
    </w:p>
    <w:p w14:paraId="18B08282" w14:textId="77777777" w:rsidR="000E30CF" w:rsidRDefault="000E30CF" w:rsidP="00B15F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FDF4" w14:textId="3594697D" w:rsidR="000E30CF" w:rsidRDefault="000E30CF">
    <w:pPr>
      <w:pStyle w:val="Header"/>
    </w:pPr>
    <w:r>
      <w:t>SSK4004</w:t>
    </w:r>
  </w:p>
  <w:p w14:paraId="44B868AF" w14:textId="77777777" w:rsidR="000E30CF" w:rsidRDefault="000E30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62AC"/>
    <w:multiLevelType w:val="hybridMultilevel"/>
    <w:tmpl w:val="72F45642"/>
    <w:lvl w:ilvl="0" w:tplc="6B8AF44A">
      <w:numFmt w:val="bullet"/>
      <w:lvlText w:val="-"/>
      <w:lvlJc w:val="left"/>
      <w:pPr>
        <w:ind w:left="15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595A"/>
    <w:multiLevelType w:val="hybridMultilevel"/>
    <w:tmpl w:val="76DEBB86"/>
    <w:lvl w:ilvl="0" w:tplc="6B8AF44A">
      <w:numFmt w:val="bullet"/>
      <w:lvlText w:val="-"/>
      <w:lvlJc w:val="left"/>
      <w:pPr>
        <w:ind w:left="15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838E8"/>
    <w:multiLevelType w:val="hybridMultilevel"/>
    <w:tmpl w:val="60122F62"/>
    <w:lvl w:ilvl="0" w:tplc="6B8AF44A">
      <w:numFmt w:val="bullet"/>
      <w:lvlText w:val="-"/>
      <w:lvlJc w:val="left"/>
      <w:pPr>
        <w:ind w:left="1560" w:hanging="360"/>
      </w:pPr>
      <w:rPr>
        <w:rFonts w:ascii="Arial" w:eastAsiaTheme="minorHAnsi" w:hAnsi="Arial" w:cs="Aria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3DCB650E"/>
    <w:multiLevelType w:val="hybridMultilevel"/>
    <w:tmpl w:val="61B60668"/>
    <w:lvl w:ilvl="0" w:tplc="6A10558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FA566C"/>
    <w:multiLevelType w:val="hybridMultilevel"/>
    <w:tmpl w:val="466E7F1C"/>
    <w:lvl w:ilvl="0" w:tplc="6B8AF44A">
      <w:numFmt w:val="bullet"/>
      <w:lvlText w:val="-"/>
      <w:lvlJc w:val="left"/>
      <w:pPr>
        <w:ind w:left="15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F37C4E"/>
    <w:multiLevelType w:val="hybridMultilevel"/>
    <w:tmpl w:val="2168F6B2"/>
    <w:lvl w:ilvl="0" w:tplc="1696C7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D2FE7"/>
    <w:multiLevelType w:val="hybridMultilevel"/>
    <w:tmpl w:val="2BD010B0"/>
    <w:lvl w:ilvl="0" w:tplc="6B8AF44A">
      <w:numFmt w:val="bullet"/>
      <w:lvlText w:val="-"/>
      <w:lvlJc w:val="left"/>
      <w:pPr>
        <w:ind w:left="15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3"/>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e manley">
    <w15:presenceInfo w15:providerId="Windows Live" w15:userId="b776e2eccdd54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D0D"/>
    <w:rsid w:val="00000BA1"/>
    <w:rsid w:val="0000351A"/>
    <w:rsid w:val="000040BB"/>
    <w:rsid w:val="0000542E"/>
    <w:rsid w:val="0000575C"/>
    <w:rsid w:val="00007FB8"/>
    <w:rsid w:val="000100C1"/>
    <w:rsid w:val="00021235"/>
    <w:rsid w:val="00022E6B"/>
    <w:rsid w:val="000232A9"/>
    <w:rsid w:val="00024A2C"/>
    <w:rsid w:val="00027D4E"/>
    <w:rsid w:val="00033793"/>
    <w:rsid w:val="00033F69"/>
    <w:rsid w:val="00035A40"/>
    <w:rsid w:val="00040A79"/>
    <w:rsid w:val="00041DB6"/>
    <w:rsid w:val="0004516F"/>
    <w:rsid w:val="00047094"/>
    <w:rsid w:val="00052F23"/>
    <w:rsid w:val="00052F62"/>
    <w:rsid w:val="000600C5"/>
    <w:rsid w:val="000614F5"/>
    <w:rsid w:val="00062DBA"/>
    <w:rsid w:val="0006334E"/>
    <w:rsid w:val="0006741B"/>
    <w:rsid w:val="00074B82"/>
    <w:rsid w:val="0008337F"/>
    <w:rsid w:val="00085629"/>
    <w:rsid w:val="00096733"/>
    <w:rsid w:val="00096949"/>
    <w:rsid w:val="000979F4"/>
    <w:rsid w:val="000A01FD"/>
    <w:rsid w:val="000A10A2"/>
    <w:rsid w:val="000A6286"/>
    <w:rsid w:val="000B5A90"/>
    <w:rsid w:val="000C5C8F"/>
    <w:rsid w:val="000C6351"/>
    <w:rsid w:val="000C63B9"/>
    <w:rsid w:val="000D08B4"/>
    <w:rsid w:val="000E0306"/>
    <w:rsid w:val="000E30CF"/>
    <w:rsid w:val="000E4087"/>
    <w:rsid w:val="000E4623"/>
    <w:rsid w:val="000E51D0"/>
    <w:rsid w:val="000E73AA"/>
    <w:rsid w:val="000F342B"/>
    <w:rsid w:val="000F4885"/>
    <w:rsid w:val="001024FD"/>
    <w:rsid w:val="00103364"/>
    <w:rsid w:val="00104232"/>
    <w:rsid w:val="00106B24"/>
    <w:rsid w:val="00112962"/>
    <w:rsid w:val="0011382C"/>
    <w:rsid w:val="001225B3"/>
    <w:rsid w:val="0012610E"/>
    <w:rsid w:val="0013171A"/>
    <w:rsid w:val="00133E10"/>
    <w:rsid w:val="001340D6"/>
    <w:rsid w:val="001347AD"/>
    <w:rsid w:val="00135218"/>
    <w:rsid w:val="001403DD"/>
    <w:rsid w:val="00142243"/>
    <w:rsid w:val="00152086"/>
    <w:rsid w:val="0015289E"/>
    <w:rsid w:val="0016285F"/>
    <w:rsid w:val="001712D0"/>
    <w:rsid w:val="00172783"/>
    <w:rsid w:val="001731A9"/>
    <w:rsid w:val="00177AF1"/>
    <w:rsid w:val="001816AD"/>
    <w:rsid w:val="00181E09"/>
    <w:rsid w:val="00182F0F"/>
    <w:rsid w:val="00183D2D"/>
    <w:rsid w:val="00184ECE"/>
    <w:rsid w:val="00185904"/>
    <w:rsid w:val="001878F7"/>
    <w:rsid w:val="001943F1"/>
    <w:rsid w:val="00194919"/>
    <w:rsid w:val="00195E24"/>
    <w:rsid w:val="001A2C53"/>
    <w:rsid w:val="001A7A0E"/>
    <w:rsid w:val="001B67D5"/>
    <w:rsid w:val="001C5727"/>
    <w:rsid w:val="001D1E75"/>
    <w:rsid w:val="001D3782"/>
    <w:rsid w:val="001D70A5"/>
    <w:rsid w:val="001E057C"/>
    <w:rsid w:val="001E56FB"/>
    <w:rsid w:val="001F0CB3"/>
    <w:rsid w:val="001F392C"/>
    <w:rsid w:val="001F4E5F"/>
    <w:rsid w:val="001F579C"/>
    <w:rsid w:val="001F5D64"/>
    <w:rsid w:val="001F6FEE"/>
    <w:rsid w:val="00202DB8"/>
    <w:rsid w:val="00202FDA"/>
    <w:rsid w:val="002050EF"/>
    <w:rsid w:val="002074B4"/>
    <w:rsid w:val="0021155B"/>
    <w:rsid w:val="00227E0F"/>
    <w:rsid w:val="00232560"/>
    <w:rsid w:val="00232A6A"/>
    <w:rsid w:val="00236B2B"/>
    <w:rsid w:val="0025337E"/>
    <w:rsid w:val="0025371F"/>
    <w:rsid w:val="0026074D"/>
    <w:rsid w:val="00262140"/>
    <w:rsid w:val="0026221A"/>
    <w:rsid w:val="00262955"/>
    <w:rsid w:val="002630CD"/>
    <w:rsid w:val="00263F64"/>
    <w:rsid w:val="00264B2A"/>
    <w:rsid w:val="0027255E"/>
    <w:rsid w:val="00275E50"/>
    <w:rsid w:val="002825C6"/>
    <w:rsid w:val="0028432E"/>
    <w:rsid w:val="00285D45"/>
    <w:rsid w:val="00291624"/>
    <w:rsid w:val="0029323D"/>
    <w:rsid w:val="002945D5"/>
    <w:rsid w:val="002947F6"/>
    <w:rsid w:val="002948C0"/>
    <w:rsid w:val="002A506A"/>
    <w:rsid w:val="002B2724"/>
    <w:rsid w:val="002B7EBC"/>
    <w:rsid w:val="002C063C"/>
    <w:rsid w:val="002C3470"/>
    <w:rsid w:val="002C3840"/>
    <w:rsid w:val="002C3934"/>
    <w:rsid w:val="002C47E4"/>
    <w:rsid w:val="002E180A"/>
    <w:rsid w:val="002F7C5F"/>
    <w:rsid w:val="00301193"/>
    <w:rsid w:val="003037D5"/>
    <w:rsid w:val="00311E04"/>
    <w:rsid w:val="00312E17"/>
    <w:rsid w:val="0031647F"/>
    <w:rsid w:val="00320B7C"/>
    <w:rsid w:val="0034188A"/>
    <w:rsid w:val="00343912"/>
    <w:rsid w:val="0034672B"/>
    <w:rsid w:val="00352FAA"/>
    <w:rsid w:val="00362A95"/>
    <w:rsid w:val="00365FB4"/>
    <w:rsid w:val="003718FE"/>
    <w:rsid w:val="00374A4E"/>
    <w:rsid w:val="00385124"/>
    <w:rsid w:val="00387F6B"/>
    <w:rsid w:val="00393315"/>
    <w:rsid w:val="003944D9"/>
    <w:rsid w:val="003A5361"/>
    <w:rsid w:val="003A65E6"/>
    <w:rsid w:val="003A66FB"/>
    <w:rsid w:val="003B0193"/>
    <w:rsid w:val="003B7584"/>
    <w:rsid w:val="003C4D82"/>
    <w:rsid w:val="003C708E"/>
    <w:rsid w:val="003D051D"/>
    <w:rsid w:val="003D3259"/>
    <w:rsid w:val="003E090E"/>
    <w:rsid w:val="003E3196"/>
    <w:rsid w:val="003E3706"/>
    <w:rsid w:val="003E4D60"/>
    <w:rsid w:val="00401F7C"/>
    <w:rsid w:val="00406CFE"/>
    <w:rsid w:val="0040791A"/>
    <w:rsid w:val="00410297"/>
    <w:rsid w:val="00417B7B"/>
    <w:rsid w:val="00420E89"/>
    <w:rsid w:val="00421C3D"/>
    <w:rsid w:val="00422442"/>
    <w:rsid w:val="004264E0"/>
    <w:rsid w:val="0042730D"/>
    <w:rsid w:val="00432D02"/>
    <w:rsid w:val="00435326"/>
    <w:rsid w:val="00436C06"/>
    <w:rsid w:val="00446235"/>
    <w:rsid w:val="004478BE"/>
    <w:rsid w:val="0045053B"/>
    <w:rsid w:val="00452D64"/>
    <w:rsid w:val="00455EAA"/>
    <w:rsid w:val="0045693E"/>
    <w:rsid w:val="0046115E"/>
    <w:rsid w:val="00480770"/>
    <w:rsid w:val="00483033"/>
    <w:rsid w:val="00484067"/>
    <w:rsid w:val="004927B5"/>
    <w:rsid w:val="00493ECE"/>
    <w:rsid w:val="004B1A39"/>
    <w:rsid w:val="004B283F"/>
    <w:rsid w:val="004B2F40"/>
    <w:rsid w:val="004B793D"/>
    <w:rsid w:val="004C4A9E"/>
    <w:rsid w:val="004C716C"/>
    <w:rsid w:val="004D2D71"/>
    <w:rsid w:val="004D2EA0"/>
    <w:rsid w:val="004D5F1B"/>
    <w:rsid w:val="004E055F"/>
    <w:rsid w:val="004E2BC1"/>
    <w:rsid w:val="00505486"/>
    <w:rsid w:val="00536AEB"/>
    <w:rsid w:val="00541A18"/>
    <w:rsid w:val="00544217"/>
    <w:rsid w:val="00545150"/>
    <w:rsid w:val="00550E19"/>
    <w:rsid w:val="005519D1"/>
    <w:rsid w:val="00553458"/>
    <w:rsid w:val="00554663"/>
    <w:rsid w:val="00560DB1"/>
    <w:rsid w:val="00561070"/>
    <w:rsid w:val="00562624"/>
    <w:rsid w:val="00566D27"/>
    <w:rsid w:val="00574699"/>
    <w:rsid w:val="0057588F"/>
    <w:rsid w:val="0057652D"/>
    <w:rsid w:val="00580032"/>
    <w:rsid w:val="005809DB"/>
    <w:rsid w:val="00583FED"/>
    <w:rsid w:val="00592999"/>
    <w:rsid w:val="0059460C"/>
    <w:rsid w:val="005959B9"/>
    <w:rsid w:val="005A0CA7"/>
    <w:rsid w:val="005A7B7E"/>
    <w:rsid w:val="005B2F00"/>
    <w:rsid w:val="005B3827"/>
    <w:rsid w:val="005C1E3D"/>
    <w:rsid w:val="005C437D"/>
    <w:rsid w:val="005C6C11"/>
    <w:rsid w:val="005C7AD0"/>
    <w:rsid w:val="005C7D6C"/>
    <w:rsid w:val="005D02D7"/>
    <w:rsid w:val="005D03CD"/>
    <w:rsid w:val="005E4688"/>
    <w:rsid w:val="005E5C87"/>
    <w:rsid w:val="005E7384"/>
    <w:rsid w:val="005F5D2F"/>
    <w:rsid w:val="006035F4"/>
    <w:rsid w:val="0061112A"/>
    <w:rsid w:val="00611C85"/>
    <w:rsid w:val="00621D91"/>
    <w:rsid w:val="00622E4F"/>
    <w:rsid w:val="00627586"/>
    <w:rsid w:val="00637134"/>
    <w:rsid w:val="006372D9"/>
    <w:rsid w:val="00642FEF"/>
    <w:rsid w:val="0064558A"/>
    <w:rsid w:val="00646130"/>
    <w:rsid w:val="006474E6"/>
    <w:rsid w:val="0065303C"/>
    <w:rsid w:val="00656C82"/>
    <w:rsid w:val="0066394E"/>
    <w:rsid w:val="006640B0"/>
    <w:rsid w:val="0067268B"/>
    <w:rsid w:val="00673F09"/>
    <w:rsid w:val="00675C45"/>
    <w:rsid w:val="00677119"/>
    <w:rsid w:val="0068055B"/>
    <w:rsid w:val="00681AFB"/>
    <w:rsid w:val="0068236E"/>
    <w:rsid w:val="006904F5"/>
    <w:rsid w:val="00696D0D"/>
    <w:rsid w:val="00697A6D"/>
    <w:rsid w:val="006A258D"/>
    <w:rsid w:val="006A37A2"/>
    <w:rsid w:val="006A6CFB"/>
    <w:rsid w:val="006A7F35"/>
    <w:rsid w:val="006B4D30"/>
    <w:rsid w:val="006B63C7"/>
    <w:rsid w:val="006C1F83"/>
    <w:rsid w:val="006C37D6"/>
    <w:rsid w:val="006C4573"/>
    <w:rsid w:val="006C53A4"/>
    <w:rsid w:val="006C7916"/>
    <w:rsid w:val="006E19BF"/>
    <w:rsid w:val="006E5C3C"/>
    <w:rsid w:val="006F75AF"/>
    <w:rsid w:val="006F7F11"/>
    <w:rsid w:val="00702BC1"/>
    <w:rsid w:val="007155C7"/>
    <w:rsid w:val="00725D38"/>
    <w:rsid w:val="007300B5"/>
    <w:rsid w:val="00730183"/>
    <w:rsid w:val="00730C66"/>
    <w:rsid w:val="00744E39"/>
    <w:rsid w:val="00765378"/>
    <w:rsid w:val="007673DD"/>
    <w:rsid w:val="0076785D"/>
    <w:rsid w:val="00770CC0"/>
    <w:rsid w:val="007739F6"/>
    <w:rsid w:val="007758F2"/>
    <w:rsid w:val="0077741C"/>
    <w:rsid w:val="0079379A"/>
    <w:rsid w:val="00794DDE"/>
    <w:rsid w:val="00796D2D"/>
    <w:rsid w:val="007A323C"/>
    <w:rsid w:val="007A610C"/>
    <w:rsid w:val="007B6854"/>
    <w:rsid w:val="007B7CAD"/>
    <w:rsid w:val="007C4805"/>
    <w:rsid w:val="007C6CF6"/>
    <w:rsid w:val="007C727E"/>
    <w:rsid w:val="007D0616"/>
    <w:rsid w:val="007D233F"/>
    <w:rsid w:val="007D367F"/>
    <w:rsid w:val="007D3686"/>
    <w:rsid w:val="007E4BF3"/>
    <w:rsid w:val="007E7112"/>
    <w:rsid w:val="007F5A9E"/>
    <w:rsid w:val="007F756F"/>
    <w:rsid w:val="00800611"/>
    <w:rsid w:val="008027F7"/>
    <w:rsid w:val="00815FD1"/>
    <w:rsid w:val="00817FB9"/>
    <w:rsid w:val="0082467C"/>
    <w:rsid w:val="00826763"/>
    <w:rsid w:val="00830034"/>
    <w:rsid w:val="008310AA"/>
    <w:rsid w:val="008318F0"/>
    <w:rsid w:val="00834525"/>
    <w:rsid w:val="00835D19"/>
    <w:rsid w:val="008527D1"/>
    <w:rsid w:val="00852AD9"/>
    <w:rsid w:val="00857020"/>
    <w:rsid w:val="0086149A"/>
    <w:rsid w:val="008615D5"/>
    <w:rsid w:val="00882CBF"/>
    <w:rsid w:val="00882F58"/>
    <w:rsid w:val="008914EE"/>
    <w:rsid w:val="008937A4"/>
    <w:rsid w:val="008A0CB9"/>
    <w:rsid w:val="008A251E"/>
    <w:rsid w:val="008B00DE"/>
    <w:rsid w:val="008B11D3"/>
    <w:rsid w:val="008B1D1A"/>
    <w:rsid w:val="008B213D"/>
    <w:rsid w:val="008B46B9"/>
    <w:rsid w:val="008B7E01"/>
    <w:rsid w:val="008C01B7"/>
    <w:rsid w:val="008C1982"/>
    <w:rsid w:val="008C2AFD"/>
    <w:rsid w:val="008C6FDE"/>
    <w:rsid w:val="008D09CA"/>
    <w:rsid w:val="008D22A2"/>
    <w:rsid w:val="008D32AE"/>
    <w:rsid w:val="008D6A4E"/>
    <w:rsid w:val="008E2BD6"/>
    <w:rsid w:val="008E328C"/>
    <w:rsid w:val="008E7DF6"/>
    <w:rsid w:val="008F57A0"/>
    <w:rsid w:val="00904597"/>
    <w:rsid w:val="009048D3"/>
    <w:rsid w:val="00907CC8"/>
    <w:rsid w:val="009157D2"/>
    <w:rsid w:val="00916751"/>
    <w:rsid w:val="00921329"/>
    <w:rsid w:val="00921BF6"/>
    <w:rsid w:val="00926129"/>
    <w:rsid w:val="00932F42"/>
    <w:rsid w:val="009339FB"/>
    <w:rsid w:val="0094175A"/>
    <w:rsid w:val="009470EB"/>
    <w:rsid w:val="00947CD0"/>
    <w:rsid w:val="0096353D"/>
    <w:rsid w:val="00966E21"/>
    <w:rsid w:val="00967FA8"/>
    <w:rsid w:val="0097283C"/>
    <w:rsid w:val="0097566F"/>
    <w:rsid w:val="009763B2"/>
    <w:rsid w:val="009769A5"/>
    <w:rsid w:val="00976B8D"/>
    <w:rsid w:val="00981285"/>
    <w:rsid w:val="009834F6"/>
    <w:rsid w:val="00983514"/>
    <w:rsid w:val="0098427D"/>
    <w:rsid w:val="0098548E"/>
    <w:rsid w:val="00986965"/>
    <w:rsid w:val="00996831"/>
    <w:rsid w:val="009A58D5"/>
    <w:rsid w:val="009A59B5"/>
    <w:rsid w:val="009C19B6"/>
    <w:rsid w:val="009C2918"/>
    <w:rsid w:val="009C3577"/>
    <w:rsid w:val="009C36EB"/>
    <w:rsid w:val="009C3EB6"/>
    <w:rsid w:val="009C7287"/>
    <w:rsid w:val="009D0709"/>
    <w:rsid w:val="009D1139"/>
    <w:rsid w:val="009D52A9"/>
    <w:rsid w:val="009D6525"/>
    <w:rsid w:val="009E2FD0"/>
    <w:rsid w:val="009F4323"/>
    <w:rsid w:val="009F4F7B"/>
    <w:rsid w:val="009F5646"/>
    <w:rsid w:val="00A016D6"/>
    <w:rsid w:val="00A03338"/>
    <w:rsid w:val="00A06449"/>
    <w:rsid w:val="00A10658"/>
    <w:rsid w:val="00A11DDB"/>
    <w:rsid w:val="00A16E32"/>
    <w:rsid w:val="00A202CB"/>
    <w:rsid w:val="00A2484A"/>
    <w:rsid w:val="00A26407"/>
    <w:rsid w:val="00A27890"/>
    <w:rsid w:val="00A35465"/>
    <w:rsid w:val="00A46193"/>
    <w:rsid w:val="00A56E00"/>
    <w:rsid w:val="00A6059C"/>
    <w:rsid w:val="00A6375D"/>
    <w:rsid w:val="00A651B5"/>
    <w:rsid w:val="00A663E9"/>
    <w:rsid w:val="00A6680F"/>
    <w:rsid w:val="00A70BB0"/>
    <w:rsid w:val="00A77EA5"/>
    <w:rsid w:val="00A8202F"/>
    <w:rsid w:val="00A82C99"/>
    <w:rsid w:val="00A83265"/>
    <w:rsid w:val="00A836AA"/>
    <w:rsid w:val="00A90A7A"/>
    <w:rsid w:val="00A920F6"/>
    <w:rsid w:val="00A923EA"/>
    <w:rsid w:val="00A937BE"/>
    <w:rsid w:val="00A94CAE"/>
    <w:rsid w:val="00AA3822"/>
    <w:rsid w:val="00AA4A08"/>
    <w:rsid w:val="00AA66F0"/>
    <w:rsid w:val="00AB189B"/>
    <w:rsid w:val="00AB374F"/>
    <w:rsid w:val="00AB6483"/>
    <w:rsid w:val="00AB74BF"/>
    <w:rsid w:val="00AC0975"/>
    <w:rsid w:val="00AC1B68"/>
    <w:rsid w:val="00AD00EB"/>
    <w:rsid w:val="00AD4861"/>
    <w:rsid w:val="00AD5F2E"/>
    <w:rsid w:val="00AE086A"/>
    <w:rsid w:val="00AE200C"/>
    <w:rsid w:val="00AE76B0"/>
    <w:rsid w:val="00AF28D8"/>
    <w:rsid w:val="00AF3A47"/>
    <w:rsid w:val="00AF590B"/>
    <w:rsid w:val="00B01904"/>
    <w:rsid w:val="00B02A50"/>
    <w:rsid w:val="00B152BC"/>
    <w:rsid w:val="00B15414"/>
    <w:rsid w:val="00B15F45"/>
    <w:rsid w:val="00B1664D"/>
    <w:rsid w:val="00B212D2"/>
    <w:rsid w:val="00B32F14"/>
    <w:rsid w:val="00B35949"/>
    <w:rsid w:val="00B36790"/>
    <w:rsid w:val="00B42542"/>
    <w:rsid w:val="00B44C8A"/>
    <w:rsid w:val="00B465BF"/>
    <w:rsid w:val="00B46A53"/>
    <w:rsid w:val="00B46BBA"/>
    <w:rsid w:val="00B47494"/>
    <w:rsid w:val="00B47677"/>
    <w:rsid w:val="00B5100D"/>
    <w:rsid w:val="00B51A33"/>
    <w:rsid w:val="00B56ED8"/>
    <w:rsid w:val="00B61D30"/>
    <w:rsid w:val="00B64E88"/>
    <w:rsid w:val="00B756D2"/>
    <w:rsid w:val="00B758FD"/>
    <w:rsid w:val="00B77F55"/>
    <w:rsid w:val="00B82F1B"/>
    <w:rsid w:val="00B84EEA"/>
    <w:rsid w:val="00B86D55"/>
    <w:rsid w:val="00B94AD8"/>
    <w:rsid w:val="00B968C4"/>
    <w:rsid w:val="00B969DF"/>
    <w:rsid w:val="00BA259D"/>
    <w:rsid w:val="00BB296C"/>
    <w:rsid w:val="00BB5D81"/>
    <w:rsid w:val="00BC319D"/>
    <w:rsid w:val="00BD068E"/>
    <w:rsid w:val="00BD347E"/>
    <w:rsid w:val="00BD375E"/>
    <w:rsid w:val="00BD6984"/>
    <w:rsid w:val="00BE6372"/>
    <w:rsid w:val="00BE6EFC"/>
    <w:rsid w:val="00BF5375"/>
    <w:rsid w:val="00BF7F84"/>
    <w:rsid w:val="00C00D31"/>
    <w:rsid w:val="00C074A7"/>
    <w:rsid w:val="00C11087"/>
    <w:rsid w:val="00C113F3"/>
    <w:rsid w:val="00C12A5E"/>
    <w:rsid w:val="00C16CEF"/>
    <w:rsid w:val="00C216F2"/>
    <w:rsid w:val="00C25C99"/>
    <w:rsid w:val="00C33893"/>
    <w:rsid w:val="00C3669E"/>
    <w:rsid w:val="00C401BF"/>
    <w:rsid w:val="00C4172A"/>
    <w:rsid w:val="00C45A28"/>
    <w:rsid w:val="00C47C38"/>
    <w:rsid w:val="00C53ABC"/>
    <w:rsid w:val="00C541AA"/>
    <w:rsid w:val="00C54374"/>
    <w:rsid w:val="00C60215"/>
    <w:rsid w:val="00C6105F"/>
    <w:rsid w:val="00C66228"/>
    <w:rsid w:val="00C670FF"/>
    <w:rsid w:val="00C71367"/>
    <w:rsid w:val="00C71A1C"/>
    <w:rsid w:val="00C747EE"/>
    <w:rsid w:val="00C90323"/>
    <w:rsid w:val="00C94EE4"/>
    <w:rsid w:val="00CA612A"/>
    <w:rsid w:val="00CA690D"/>
    <w:rsid w:val="00CB1E6C"/>
    <w:rsid w:val="00CB694C"/>
    <w:rsid w:val="00CC1EA5"/>
    <w:rsid w:val="00CC37FE"/>
    <w:rsid w:val="00CC5C5F"/>
    <w:rsid w:val="00CD471E"/>
    <w:rsid w:val="00CD5FC8"/>
    <w:rsid w:val="00CF1CE0"/>
    <w:rsid w:val="00D07262"/>
    <w:rsid w:val="00D15ACD"/>
    <w:rsid w:val="00D20910"/>
    <w:rsid w:val="00D21564"/>
    <w:rsid w:val="00D2452F"/>
    <w:rsid w:val="00D30286"/>
    <w:rsid w:val="00D359B1"/>
    <w:rsid w:val="00D40BB2"/>
    <w:rsid w:val="00D42699"/>
    <w:rsid w:val="00D4312D"/>
    <w:rsid w:val="00D4640B"/>
    <w:rsid w:val="00D4713A"/>
    <w:rsid w:val="00D47354"/>
    <w:rsid w:val="00D52C61"/>
    <w:rsid w:val="00D55BB5"/>
    <w:rsid w:val="00D61127"/>
    <w:rsid w:val="00D61420"/>
    <w:rsid w:val="00D63C8E"/>
    <w:rsid w:val="00D6524E"/>
    <w:rsid w:val="00D6687E"/>
    <w:rsid w:val="00D676B4"/>
    <w:rsid w:val="00D70DEF"/>
    <w:rsid w:val="00D74C50"/>
    <w:rsid w:val="00D77FD7"/>
    <w:rsid w:val="00D81C1A"/>
    <w:rsid w:val="00D82AC8"/>
    <w:rsid w:val="00D8333A"/>
    <w:rsid w:val="00D86730"/>
    <w:rsid w:val="00D90D49"/>
    <w:rsid w:val="00D91B31"/>
    <w:rsid w:val="00D936DC"/>
    <w:rsid w:val="00D95B37"/>
    <w:rsid w:val="00D969CF"/>
    <w:rsid w:val="00DA0FE6"/>
    <w:rsid w:val="00DB18FC"/>
    <w:rsid w:val="00DB3411"/>
    <w:rsid w:val="00DB3FD7"/>
    <w:rsid w:val="00DC532A"/>
    <w:rsid w:val="00DE2BF0"/>
    <w:rsid w:val="00DE4240"/>
    <w:rsid w:val="00DE7330"/>
    <w:rsid w:val="00DF2D43"/>
    <w:rsid w:val="00E01A36"/>
    <w:rsid w:val="00E03127"/>
    <w:rsid w:val="00E111AD"/>
    <w:rsid w:val="00E11C60"/>
    <w:rsid w:val="00E141FA"/>
    <w:rsid w:val="00E14B63"/>
    <w:rsid w:val="00E15409"/>
    <w:rsid w:val="00E21C49"/>
    <w:rsid w:val="00E226A6"/>
    <w:rsid w:val="00E23BA0"/>
    <w:rsid w:val="00E24D83"/>
    <w:rsid w:val="00E31646"/>
    <w:rsid w:val="00E324B0"/>
    <w:rsid w:val="00E32F2F"/>
    <w:rsid w:val="00E3497F"/>
    <w:rsid w:val="00E36E61"/>
    <w:rsid w:val="00E41D9B"/>
    <w:rsid w:val="00E424F0"/>
    <w:rsid w:val="00E5176E"/>
    <w:rsid w:val="00E51CD1"/>
    <w:rsid w:val="00E55C88"/>
    <w:rsid w:val="00E62C10"/>
    <w:rsid w:val="00E6783E"/>
    <w:rsid w:val="00E714D9"/>
    <w:rsid w:val="00E8327C"/>
    <w:rsid w:val="00E83C5D"/>
    <w:rsid w:val="00E855FC"/>
    <w:rsid w:val="00E85EAE"/>
    <w:rsid w:val="00EA1804"/>
    <w:rsid w:val="00EA44C2"/>
    <w:rsid w:val="00EA4BD0"/>
    <w:rsid w:val="00EA4C5D"/>
    <w:rsid w:val="00EA72AD"/>
    <w:rsid w:val="00EB46D1"/>
    <w:rsid w:val="00EB4D18"/>
    <w:rsid w:val="00EB7CC9"/>
    <w:rsid w:val="00EC0BFA"/>
    <w:rsid w:val="00EC2655"/>
    <w:rsid w:val="00EC51AD"/>
    <w:rsid w:val="00EC613B"/>
    <w:rsid w:val="00EC7D23"/>
    <w:rsid w:val="00ED63D5"/>
    <w:rsid w:val="00EE0EC2"/>
    <w:rsid w:val="00EE1252"/>
    <w:rsid w:val="00EE1DAA"/>
    <w:rsid w:val="00EE3C6D"/>
    <w:rsid w:val="00EE57F0"/>
    <w:rsid w:val="00EF0363"/>
    <w:rsid w:val="00EF0844"/>
    <w:rsid w:val="00EF2B12"/>
    <w:rsid w:val="00EF6C57"/>
    <w:rsid w:val="00F00FFC"/>
    <w:rsid w:val="00F03205"/>
    <w:rsid w:val="00F07FE8"/>
    <w:rsid w:val="00F10C54"/>
    <w:rsid w:val="00F1382A"/>
    <w:rsid w:val="00F164F3"/>
    <w:rsid w:val="00F20C9B"/>
    <w:rsid w:val="00F30634"/>
    <w:rsid w:val="00F31A1C"/>
    <w:rsid w:val="00F31C29"/>
    <w:rsid w:val="00F32117"/>
    <w:rsid w:val="00F3447D"/>
    <w:rsid w:val="00F40A5B"/>
    <w:rsid w:val="00F459BF"/>
    <w:rsid w:val="00F4623C"/>
    <w:rsid w:val="00F474D4"/>
    <w:rsid w:val="00F50A85"/>
    <w:rsid w:val="00F53B42"/>
    <w:rsid w:val="00F55F70"/>
    <w:rsid w:val="00F57608"/>
    <w:rsid w:val="00F60FE2"/>
    <w:rsid w:val="00F644DC"/>
    <w:rsid w:val="00F644F0"/>
    <w:rsid w:val="00F65597"/>
    <w:rsid w:val="00F678BB"/>
    <w:rsid w:val="00F70598"/>
    <w:rsid w:val="00F730BF"/>
    <w:rsid w:val="00F753F4"/>
    <w:rsid w:val="00F842CF"/>
    <w:rsid w:val="00F851D0"/>
    <w:rsid w:val="00F8643E"/>
    <w:rsid w:val="00F92DDE"/>
    <w:rsid w:val="00F93300"/>
    <w:rsid w:val="00F95C59"/>
    <w:rsid w:val="00FA0E16"/>
    <w:rsid w:val="00FA25E9"/>
    <w:rsid w:val="00FA2984"/>
    <w:rsid w:val="00FB4FA3"/>
    <w:rsid w:val="00FB78C8"/>
    <w:rsid w:val="00FC3561"/>
    <w:rsid w:val="00FC38D9"/>
    <w:rsid w:val="00FC3C9D"/>
    <w:rsid w:val="00FC5193"/>
    <w:rsid w:val="00FD05B0"/>
    <w:rsid w:val="00FD2056"/>
    <w:rsid w:val="00FD26E1"/>
    <w:rsid w:val="00FD2F97"/>
    <w:rsid w:val="00FD4390"/>
    <w:rsid w:val="00FD5F26"/>
    <w:rsid w:val="00FE0446"/>
    <w:rsid w:val="00FE3764"/>
    <w:rsid w:val="00FE392D"/>
    <w:rsid w:val="00FE3AFC"/>
    <w:rsid w:val="00FF3BE2"/>
    <w:rsid w:val="00FF4D63"/>
    <w:rsid w:val="00FF5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4F35F2"/>
  <w15:chartTrackingRefBased/>
  <w15:docId w15:val="{04ACBAE1-192D-4756-9F7B-B5BF04B7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584"/>
    <w:pPr>
      <w:ind w:left="720"/>
      <w:contextualSpacing/>
    </w:pPr>
  </w:style>
  <w:style w:type="character" w:styleId="Hyperlink">
    <w:name w:val="Hyperlink"/>
    <w:basedOn w:val="DefaultParagraphFont"/>
    <w:uiPriority w:val="99"/>
    <w:unhideWhenUsed/>
    <w:rsid w:val="00550E19"/>
    <w:rPr>
      <w:color w:val="0563C1" w:themeColor="hyperlink"/>
      <w:u w:val="single"/>
    </w:rPr>
  </w:style>
  <w:style w:type="character" w:styleId="UnresolvedMention">
    <w:name w:val="Unresolved Mention"/>
    <w:basedOn w:val="DefaultParagraphFont"/>
    <w:uiPriority w:val="99"/>
    <w:semiHidden/>
    <w:unhideWhenUsed/>
    <w:rsid w:val="00550E19"/>
    <w:rPr>
      <w:color w:val="808080"/>
      <w:shd w:val="clear" w:color="auto" w:fill="E6E6E6"/>
    </w:rPr>
  </w:style>
  <w:style w:type="paragraph" w:styleId="FootnoteText">
    <w:name w:val="footnote text"/>
    <w:basedOn w:val="Normal"/>
    <w:link w:val="FootnoteTextChar"/>
    <w:uiPriority w:val="99"/>
    <w:semiHidden/>
    <w:unhideWhenUsed/>
    <w:rsid w:val="008937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37A4"/>
    <w:rPr>
      <w:sz w:val="20"/>
      <w:szCs w:val="20"/>
    </w:rPr>
  </w:style>
  <w:style w:type="character" w:styleId="FootnoteReference">
    <w:name w:val="footnote reference"/>
    <w:basedOn w:val="DefaultParagraphFont"/>
    <w:uiPriority w:val="99"/>
    <w:semiHidden/>
    <w:unhideWhenUsed/>
    <w:rsid w:val="008937A4"/>
    <w:rPr>
      <w:vertAlign w:val="superscript"/>
    </w:rPr>
  </w:style>
  <w:style w:type="paragraph" w:styleId="Header">
    <w:name w:val="header"/>
    <w:basedOn w:val="Normal"/>
    <w:link w:val="HeaderChar"/>
    <w:uiPriority w:val="99"/>
    <w:unhideWhenUsed/>
    <w:rsid w:val="00294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7F6"/>
  </w:style>
  <w:style w:type="paragraph" w:styleId="Footer">
    <w:name w:val="footer"/>
    <w:basedOn w:val="Normal"/>
    <w:link w:val="FooterChar"/>
    <w:uiPriority w:val="99"/>
    <w:unhideWhenUsed/>
    <w:rsid w:val="00294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7F6"/>
  </w:style>
  <w:style w:type="character" w:styleId="CommentReference">
    <w:name w:val="annotation reference"/>
    <w:basedOn w:val="DefaultParagraphFont"/>
    <w:uiPriority w:val="99"/>
    <w:semiHidden/>
    <w:unhideWhenUsed/>
    <w:rsid w:val="00882CBF"/>
    <w:rPr>
      <w:sz w:val="16"/>
      <w:szCs w:val="16"/>
    </w:rPr>
  </w:style>
  <w:style w:type="paragraph" w:styleId="CommentText">
    <w:name w:val="annotation text"/>
    <w:basedOn w:val="Normal"/>
    <w:link w:val="CommentTextChar"/>
    <w:uiPriority w:val="99"/>
    <w:semiHidden/>
    <w:unhideWhenUsed/>
    <w:rsid w:val="00882CBF"/>
    <w:pPr>
      <w:spacing w:line="240" w:lineRule="auto"/>
    </w:pPr>
    <w:rPr>
      <w:sz w:val="20"/>
      <w:szCs w:val="20"/>
    </w:rPr>
  </w:style>
  <w:style w:type="character" w:customStyle="1" w:styleId="CommentTextChar">
    <w:name w:val="Comment Text Char"/>
    <w:basedOn w:val="DefaultParagraphFont"/>
    <w:link w:val="CommentText"/>
    <w:uiPriority w:val="99"/>
    <w:semiHidden/>
    <w:rsid w:val="00882CBF"/>
    <w:rPr>
      <w:sz w:val="20"/>
      <w:szCs w:val="20"/>
    </w:rPr>
  </w:style>
  <w:style w:type="paragraph" w:styleId="CommentSubject">
    <w:name w:val="annotation subject"/>
    <w:basedOn w:val="CommentText"/>
    <w:next w:val="CommentText"/>
    <w:link w:val="CommentSubjectChar"/>
    <w:uiPriority w:val="99"/>
    <w:semiHidden/>
    <w:unhideWhenUsed/>
    <w:rsid w:val="00882CBF"/>
    <w:rPr>
      <w:b/>
      <w:bCs/>
    </w:rPr>
  </w:style>
  <w:style w:type="character" w:customStyle="1" w:styleId="CommentSubjectChar">
    <w:name w:val="Comment Subject Char"/>
    <w:basedOn w:val="CommentTextChar"/>
    <w:link w:val="CommentSubject"/>
    <w:uiPriority w:val="99"/>
    <w:semiHidden/>
    <w:rsid w:val="00882CBF"/>
    <w:rPr>
      <w:b/>
      <w:bCs/>
      <w:sz w:val="20"/>
      <w:szCs w:val="20"/>
    </w:rPr>
  </w:style>
  <w:style w:type="paragraph" w:styleId="BalloonText">
    <w:name w:val="Balloon Text"/>
    <w:basedOn w:val="Normal"/>
    <w:link w:val="BalloonTextChar"/>
    <w:uiPriority w:val="99"/>
    <w:semiHidden/>
    <w:unhideWhenUsed/>
    <w:rsid w:val="00882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CBF"/>
    <w:rPr>
      <w:rFonts w:ascii="Segoe UI" w:hAnsi="Segoe UI" w:cs="Segoe UI"/>
      <w:sz w:val="18"/>
      <w:szCs w:val="18"/>
    </w:rPr>
  </w:style>
  <w:style w:type="table" w:styleId="TableGrid">
    <w:name w:val="Table Grid"/>
    <w:basedOn w:val="TableNormal"/>
    <w:uiPriority w:val="39"/>
    <w:rsid w:val="00A10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F5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69367">
      <w:bodyDiv w:val="1"/>
      <w:marLeft w:val="0"/>
      <w:marRight w:val="0"/>
      <w:marTop w:val="0"/>
      <w:marBottom w:val="0"/>
      <w:divBdr>
        <w:top w:val="none" w:sz="0" w:space="0" w:color="auto"/>
        <w:left w:val="none" w:sz="0" w:space="0" w:color="auto"/>
        <w:bottom w:val="none" w:sz="0" w:space="0" w:color="auto"/>
        <w:right w:val="none" w:sz="0" w:space="0" w:color="auto"/>
      </w:divBdr>
      <w:divsChild>
        <w:div w:id="5719656">
          <w:marLeft w:val="0"/>
          <w:marRight w:val="0"/>
          <w:marTop w:val="0"/>
          <w:marBottom w:val="0"/>
          <w:divBdr>
            <w:top w:val="none" w:sz="0" w:space="0" w:color="auto"/>
            <w:left w:val="none" w:sz="0" w:space="0" w:color="auto"/>
            <w:bottom w:val="none" w:sz="0" w:space="0" w:color="auto"/>
            <w:right w:val="none" w:sz="0" w:space="0" w:color="auto"/>
          </w:divBdr>
          <w:divsChild>
            <w:div w:id="943194996">
              <w:marLeft w:val="0"/>
              <w:marRight w:val="0"/>
              <w:marTop w:val="0"/>
              <w:marBottom w:val="0"/>
              <w:divBdr>
                <w:top w:val="none" w:sz="0" w:space="0" w:color="auto"/>
                <w:left w:val="none" w:sz="0" w:space="0" w:color="auto"/>
                <w:bottom w:val="none" w:sz="0" w:space="0" w:color="auto"/>
                <w:right w:val="none" w:sz="0" w:space="0" w:color="auto"/>
              </w:divBdr>
              <w:divsChild>
                <w:div w:id="1119495428">
                  <w:marLeft w:val="0"/>
                  <w:marRight w:val="0"/>
                  <w:marTop w:val="0"/>
                  <w:marBottom w:val="0"/>
                  <w:divBdr>
                    <w:top w:val="none" w:sz="0" w:space="0" w:color="auto"/>
                    <w:left w:val="none" w:sz="0" w:space="0" w:color="auto"/>
                    <w:bottom w:val="none" w:sz="0" w:space="0" w:color="auto"/>
                    <w:right w:val="none" w:sz="0" w:space="0" w:color="auto"/>
                  </w:divBdr>
                  <w:divsChild>
                    <w:div w:id="983851932">
                      <w:marLeft w:val="0"/>
                      <w:marRight w:val="0"/>
                      <w:marTop w:val="0"/>
                      <w:marBottom w:val="0"/>
                      <w:divBdr>
                        <w:top w:val="none" w:sz="0" w:space="0" w:color="auto"/>
                        <w:left w:val="none" w:sz="0" w:space="0" w:color="auto"/>
                        <w:bottom w:val="none" w:sz="0" w:space="0" w:color="auto"/>
                        <w:right w:val="none" w:sz="0" w:space="0" w:color="auto"/>
                      </w:divBdr>
                      <w:divsChild>
                        <w:div w:id="750350164">
                          <w:marLeft w:val="0"/>
                          <w:marRight w:val="0"/>
                          <w:marTop w:val="0"/>
                          <w:marBottom w:val="0"/>
                          <w:divBdr>
                            <w:top w:val="none" w:sz="0" w:space="0" w:color="auto"/>
                            <w:left w:val="none" w:sz="0" w:space="0" w:color="auto"/>
                            <w:bottom w:val="none" w:sz="0" w:space="0" w:color="auto"/>
                            <w:right w:val="none" w:sz="0" w:space="0" w:color="auto"/>
                          </w:divBdr>
                          <w:divsChild>
                            <w:div w:id="1324774239">
                              <w:marLeft w:val="0"/>
                              <w:marRight w:val="0"/>
                              <w:marTop w:val="0"/>
                              <w:marBottom w:val="0"/>
                              <w:divBdr>
                                <w:top w:val="none" w:sz="0" w:space="0" w:color="auto"/>
                                <w:left w:val="none" w:sz="0" w:space="0" w:color="auto"/>
                                <w:bottom w:val="none" w:sz="0" w:space="0" w:color="auto"/>
                                <w:right w:val="none" w:sz="0" w:space="0" w:color="auto"/>
                              </w:divBdr>
                              <w:divsChild>
                                <w:div w:id="166285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562694">
                          <w:marLeft w:val="0"/>
                          <w:marRight w:val="0"/>
                          <w:marTop w:val="0"/>
                          <w:marBottom w:val="0"/>
                          <w:divBdr>
                            <w:top w:val="none" w:sz="0" w:space="0" w:color="auto"/>
                            <w:left w:val="none" w:sz="0" w:space="0" w:color="auto"/>
                            <w:bottom w:val="none" w:sz="0" w:space="0" w:color="auto"/>
                            <w:right w:val="none" w:sz="0" w:space="0" w:color="auto"/>
                          </w:divBdr>
                          <w:divsChild>
                            <w:div w:id="1740470258">
                              <w:marLeft w:val="0"/>
                              <w:marRight w:val="0"/>
                              <w:marTop w:val="0"/>
                              <w:marBottom w:val="0"/>
                              <w:divBdr>
                                <w:top w:val="none" w:sz="0" w:space="0" w:color="auto"/>
                                <w:left w:val="none" w:sz="0" w:space="0" w:color="auto"/>
                                <w:bottom w:val="none" w:sz="0" w:space="0" w:color="auto"/>
                                <w:right w:val="none" w:sz="0" w:space="0" w:color="auto"/>
                              </w:divBdr>
                              <w:divsChild>
                                <w:div w:id="6280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4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350403">
                          <w:marLeft w:val="0"/>
                          <w:marRight w:val="0"/>
                          <w:marTop w:val="0"/>
                          <w:marBottom w:val="0"/>
                          <w:divBdr>
                            <w:top w:val="none" w:sz="0" w:space="0" w:color="auto"/>
                            <w:left w:val="none" w:sz="0" w:space="0" w:color="auto"/>
                            <w:bottom w:val="none" w:sz="0" w:space="0" w:color="auto"/>
                            <w:right w:val="none" w:sz="0" w:space="0" w:color="auto"/>
                          </w:divBdr>
                        </w:div>
                        <w:div w:id="989872088">
                          <w:marLeft w:val="0"/>
                          <w:marRight w:val="0"/>
                          <w:marTop w:val="0"/>
                          <w:marBottom w:val="0"/>
                          <w:divBdr>
                            <w:top w:val="none" w:sz="0" w:space="0" w:color="auto"/>
                            <w:left w:val="none" w:sz="0" w:space="0" w:color="auto"/>
                            <w:bottom w:val="none" w:sz="0" w:space="0" w:color="auto"/>
                            <w:right w:val="none" w:sz="0" w:space="0" w:color="auto"/>
                          </w:divBdr>
                        </w:div>
                        <w:div w:id="1501508687">
                          <w:marLeft w:val="0"/>
                          <w:marRight w:val="0"/>
                          <w:marTop w:val="0"/>
                          <w:marBottom w:val="0"/>
                          <w:divBdr>
                            <w:top w:val="none" w:sz="0" w:space="0" w:color="auto"/>
                            <w:left w:val="none" w:sz="0" w:space="0" w:color="auto"/>
                            <w:bottom w:val="none" w:sz="0" w:space="0" w:color="auto"/>
                            <w:right w:val="none" w:sz="0" w:space="0" w:color="auto"/>
                          </w:divBdr>
                        </w:div>
                        <w:div w:id="557594184">
                          <w:marLeft w:val="0"/>
                          <w:marRight w:val="0"/>
                          <w:marTop w:val="0"/>
                          <w:marBottom w:val="0"/>
                          <w:divBdr>
                            <w:top w:val="none" w:sz="0" w:space="0" w:color="auto"/>
                            <w:left w:val="none" w:sz="0" w:space="0" w:color="auto"/>
                            <w:bottom w:val="none" w:sz="0" w:space="0" w:color="auto"/>
                            <w:right w:val="none" w:sz="0" w:space="0" w:color="auto"/>
                          </w:divBdr>
                          <w:divsChild>
                            <w:div w:id="1822382668">
                              <w:marLeft w:val="0"/>
                              <w:marRight w:val="0"/>
                              <w:marTop w:val="0"/>
                              <w:marBottom w:val="0"/>
                              <w:divBdr>
                                <w:top w:val="none" w:sz="0" w:space="0" w:color="auto"/>
                                <w:left w:val="none" w:sz="0" w:space="0" w:color="auto"/>
                                <w:bottom w:val="none" w:sz="0" w:space="0" w:color="auto"/>
                                <w:right w:val="none" w:sz="0" w:space="0" w:color="auto"/>
                              </w:divBdr>
                            </w:div>
                            <w:div w:id="1729187668">
                              <w:marLeft w:val="0"/>
                              <w:marRight w:val="0"/>
                              <w:marTop w:val="0"/>
                              <w:marBottom w:val="0"/>
                              <w:divBdr>
                                <w:top w:val="none" w:sz="0" w:space="0" w:color="auto"/>
                                <w:left w:val="none" w:sz="0" w:space="0" w:color="auto"/>
                                <w:bottom w:val="none" w:sz="0" w:space="0" w:color="auto"/>
                                <w:right w:val="none" w:sz="0" w:space="0" w:color="auto"/>
                              </w:divBdr>
                            </w:div>
                            <w:div w:id="1719279054">
                              <w:marLeft w:val="0"/>
                              <w:marRight w:val="0"/>
                              <w:marTop w:val="0"/>
                              <w:marBottom w:val="0"/>
                              <w:divBdr>
                                <w:top w:val="none" w:sz="0" w:space="0" w:color="auto"/>
                                <w:left w:val="none" w:sz="0" w:space="0" w:color="auto"/>
                                <w:bottom w:val="none" w:sz="0" w:space="0" w:color="auto"/>
                                <w:right w:val="none" w:sz="0" w:space="0" w:color="auto"/>
                              </w:divBdr>
                            </w:div>
                            <w:div w:id="679353248">
                              <w:marLeft w:val="0"/>
                              <w:marRight w:val="0"/>
                              <w:marTop w:val="0"/>
                              <w:marBottom w:val="0"/>
                              <w:divBdr>
                                <w:top w:val="none" w:sz="0" w:space="0" w:color="auto"/>
                                <w:left w:val="none" w:sz="0" w:space="0" w:color="auto"/>
                                <w:bottom w:val="none" w:sz="0" w:space="0" w:color="auto"/>
                                <w:right w:val="none" w:sz="0" w:space="0" w:color="auto"/>
                              </w:divBdr>
                            </w:div>
                            <w:div w:id="383067686">
                              <w:marLeft w:val="0"/>
                              <w:marRight w:val="0"/>
                              <w:marTop w:val="0"/>
                              <w:marBottom w:val="0"/>
                              <w:divBdr>
                                <w:top w:val="none" w:sz="0" w:space="0" w:color="auto"/>
                                <w:left w:val="none" w:sz="0" w:space="0" w:color="auto"/>
                                <w:bottom w:val="none" w:sz="0" w:space="0" w:color="auto"/>
                                <w:right w:val="none" w:sz="0" w:space="0" w:color="auto"/>
                              </w:divBdr>
                            </w:div>
                            <w:div w:id="223639110">
                              <w:marLeft w:val="0"/>
                              <w:marRight w:val="0"/>
                              <w:marTop w:val="0"/>
                              <w:marBottom w:val="0"/>
                              <w:divBdr>
                                <w:top w:val="none" w:sz="0" w:space="0" w:color="auto"/>
                                <w:left w:val="none" w:sz="0" w:space="0" w:color="auto"/>
                                <w:bottom w:val="none" w:sz="0" w:space="0" w:color="auto"/>
                                <w:right w:val="none" w:sz="0" w:space="0" w:color="auto"/>
                              </w:divBdr>
                            </w:div>
                            <w:div w:id="1114596309">
                              <w:marLeft w:val="0"/>
                              <w:marRight w:val="0"/>
                              <w:marTop w:val="0"/>
                              <w:marBottom w:val="0"/>
                              <w:divBdr>
                                <w:top w:val="none" w:sz="0" w:space="0" w:color="auto"/>
                                <w:left w:val="none" w:sz="0" w:space="0" w:color="auto"/>
                                <w:bottom w:val="none" w:sz="0" w:space="0" w:color="auto"/>
                                <w:right w:val="none" w:sz="0" w:space="0" w:color="auto"/>
                              </w:divBdr>
                            </w:div>
                            <w:div w:id="1675722501">
                              <w:marLeft w:val="0"/>
                              <w:marRight w:val="0"/>
                              <w:marTop w:val="0"/>
                              <w:marBottom w:val="0"/>
                              <w:divBdr>
                                <w:top w:val="none" w:sz="0" w:space="0" w:color="auto"/>
                                <w:left w:val="none" w:sz="0" w:space="0" w:color="auto"/>
                                <w:bottom w:val="none" w:sz="0" w:space="0" w:color="auto"/>
                                <w:right w:val="none" w:sz="0" w:space="0" w:color="auto"/>
                              </w:divBdr>
                            </w:div>
                            <w:div w:id="924075822">
                              <w:marLeft w:val="0"/>
                              <w:marRight w:val="0"/>
                              <w:marTop w:val="0"/>
                              <w:marBottom w:val="0"/>
                              <w:divBdr>
                                <w:top w:val="none" w:sz="0" w:space="0" w:color="auto"/>
                                <w:left w:val="none" w:sz="0" w:space="0" w:color="auto"/>
                                <w:bottom w:val="none" w:sz="0" w:space="0" w:color="auto"/>
                                <w:right w:val="none" w:sz="0" w:space="0" w:color="auto"/>
                              </w:divBdr>
                            </w:div>
                            <w:div w:id="658576671">
                              <w:marLeft w:val="0"/>
                              <w:marRight w:val="0"/>
                              <w:marTop w:val="0"/>
                              <w:marBottom w:val="0"/>
                              <w:divBdr>
                                <w:top w:val="none" w:sz="0" w:space="0" w:color="auto"/>
                                <w:left w:val="none" w:sz="0" w:space="0" w:color="auto"/>
                                <w:bottom w:val="none" w:sz="0" w:space="0" w:color="auto"/>
                                <w:right w:val="none" w:sz="0" w:space="0" w:color="auto"/>
                              </w:divBdr>
                            </w:div>
                            <w:div w:id="1457019247">
                              <w:marLeft w:val="0"/>
                              <w:marRight w:val="0"/>
                              <w:marTop w:val="0"/>
                              <w:marBottom w:val="0"/>
                              <w:divBdr>
                                <w:top w:val="none" w:sz="0" w:space="0" w:color="auto"/>
                                <w:left w:val="none" w:sz="0" w:space="0" w:color="auto"/>
                                <w:bottom w:val="none" w:sz="0" w:space="0" w:color="auto"/>
                                <w:right w:val="none" w:sz="0" w:space="0" w:color="auto"/>
                              </w:divBdr>
                            </w:div>
                            <w:div w:id="1357848365">
                              <w:marLeft w:val="0"/>
                              <w:marRight w:val="0"/>
                              <w:marTop w:val="0"/>
                              <w:marBottom w:val="0"/>
                              <w:divBdr>
                                <w:top w:val="none" w:sz="0" w:space="0" w:color="auto"/>
                                <w:left w:val="none" w:sz="0" w:space="0" w:color="auto"/>
                                <w:bottom w:val="none" w:sz="0" w:space="0" w:color="auto"/>
                                <w:right w:val="none" w:sz="0" w:space="0" w:color="auto"/>
                              </w:divBdr>
                            </w:div>
                            <w:div w:id="1757941204">
                              <w:marLeft w:val="0"/>
                              <w:marRight w:val="0"/>
                              <w:marTop w:val="0"/>
                              <w:marBottom w:val="0"/>
                              <w:divBdr>
                                <w:top w:val="none" w:sz="0" w:space="0" w:color="auto"/>
                                <w:left w:val="none" w:sz="0" w:space="0" w:color="auto"/>
                                <w:bottom w:val="none" w:sz="0" w:space="0" w:color="auto"/>
                                <w:right w:val="none" w:sz="0" w:space="0" w:color="auto"/>
                              </w:divBdr>
                            </w:div>
                            <w:div w:id="1929145472">
                              <w:marLeft w:val="0"/>
                              <w:marRight w:val="0"/>
                              <w:marTop w:val="0"/>
                              <w:marBottom w:val="0"/>
                              <w:divBdr>
                                <w:top w:val="none" w:sz="0" w:space="0" w:color="auto"/>
                                <w:left w:val="none" w:sz="0" w:space="0" w:color="auto"/>
                                <w:bottom w:val="none" w:sz="0" w:space="0" w:color="auto"/>
                                <w:right w:val="none" w:sz="0" w:space="0" w:color="auto"/>
                              </w:divBdr>
                            </w:div>
                            <w:div w:id="220679601">
                              <w:marLeft w:val="0"/>
                              <w:marRight w:val="0"/>
                              <w:marTop w:val="0"/>
                              <w:marBottom w:val="0"/>
                              <w:divBdr>
                                <w:top w:val="none" w:sz="0" w:space="0" w:color="auto"/>
                                <w:left w:val="none" w:sz="0" w:space="0" w:color="auto"/>
                                <w:bottom w:val="none" w:sz="0" w:space="0" w:color="auto"/>
                                <w:right w:val="none" w:sz="0" w:space="0" w:color="auto"/>
                              </w:divBdr>
                            </w:div>
                            <w:div w:id="1308704608">
                              <w:marLeft w:val="0"/>
                              <w:marRight w:val="0"/>
                              <w:marTop w:val="0"/>
                              <w:marBottom w:val="0"/>
                              <w:divBdr>
                                <w:top w:val="none" w:sz="0" w:space="0" w:color="auto"/>
                                <w:left w:val="none" w:sz="0" w:space="0" w:color="auto"/>
                                <w:bottom w:val="none" w:sz="0" w:space="0" w:color="auto"/>
                                <w:right w:val="none" w:sz="0" w:space="0" w:color="auto"/>
                              </w:divBdr>
                            </w:div>
                            <w:div w:id="572089255">
                              <w:marLeft w:val="0"/>
                              <w:marRight w:val="0"/>
                              <w:marTop w:val="0"/>
                              <w:marBottom w:val="0"/>
                              <w:divBdr>
                                <w:top w:val="none" w:sz="0" w:space="0" w:color="auto"/>
                                <w:left w:val="none" w:sz="0" w:space="0" w:color="auto"/>
                                <w:bottom w:val="none" w:sz="0" w:space="0" w:color="auto"/>
                                <w:right w:val="none" w:sz="0" w:space="0" w:color="auto"/>
                              </w:divBdr>
                            </w:div>
                            <w:div w:id="1859002327">
                              <w:marLeft w:val="0"/>
                              <w:marRight w:val="0"/>
                              <w:marTop w:val="0"/>
                              <w:marBottom w:val="0"/>
                              <w:divBdr>
                                <w:top w:val="none" w:sz="0" w:space="0" w:color="auto"/>
                                <w:left w:val="none" w:sz="0" w:space="0" w:color="auto"/>
                                <w:bottom w:val="none" w:sz="0" w:space="0" w:color="auto"/>
                                <w:right w:val="none" w:sz="0" w:space="0" w:color="auto"/>
                              </w:divBdr>
                            </w:div>
                            <w:div w:id="812605829">
                              <w:marLeft w:val="0"/>
                              <w:marRight w:val="0"/>
                              <w:marTop w:val="0"/>
                              <w:marBottom w:val="0"/>
                              <w:divBdr>
                                <w:top w:val="none" w:sz="0" w:space="0" w:color="auto"/>
                                <w:left w:val="none" w:sz="0" w:space="0" w:color="auto"/>
                                <w:bottom w:val="none" w:sz="0" w:space="0" w:color="auto"/>
                                <w:right w:val="none" w:sz="0" w:space="0" w:color="auto"/>
                              </w:divBdr>
                            </w:div>
                            <w:div w:id="848912939">
                              <w:marLeft w:val="0"/>
                              <w:marRight w:val="0"/>
                              <w:marTop w:val="0"/>
                              <w:marBottom w:val="0"/>
                              <w:divBdr>
                                <w:top w:val="none" w:sz="0" w:space="0" w:color="auto"/>
                                <w:left w:val="none" w:sz="0" w:space="0" w:color="auto"/>
                                <w:bottom w:val="none" w:sz="0" w:space="0" w:color="auto"/>
                                <w:right w:val="none" w:sz="0" w:space="0" w:color="auto"/>
                              </w:divBdr>
                            </w:div>
                          </w:divsChild>
                        </w:div>
                        <w:div w:id="1962808879">
                          <w:marLeft w:val="0"/>
                          <w:marRight w:val="0"/>
                          <w:marTop w:val="0"/>
                          <w:marBottom w:val="0"/>
                          <w:divBdr>
                            <w:top w:val="none" w:sz="0" w:space="0" w:color="auto"/>
                            <w:left w:val="none" w:sz="0" w:space="0" w:color="auto"/>
                            <w:bottom w:val="none" w:sz="0" w:space="0" w:color="auto"/>
                            <w:right w:val="none" w:sz="0" w:space="0" w:color="auto"/>
                          </w:divBdr>
                          <w:divsChild>
                            <w:div w:id="261181297">
                              <w:marLeft w:val="0"/>
                              <w:marRight w:val="0"/>
                              <w:marTop w:val="0"/>
                              <w:marBottom w:val="0"/>
                              <w:divBdr>
                                <w:top w:val="none" w:sz="0" w:space="0" w:color="auto"/>
                                <w:left w:val="none" w:sz="0" w:space="0" w:color="auto"/>
                                <w:bottom w:val="none" w:sz="0" w:space="0" w:color="auto"/>
                                <w:right w:val="none" w:sz="0" w:space="0" w:color="auto"/>
                              </w:divBdr>
                              <w:divsChild>
                                <w:div w:id="510800970">
                                  <w:marLeft w:val="0"/>
                                  <w:marRight w:val="0"/>
                                  <w:marTop w:val="0"/>
                                  <w:marBottom w:val="0"/>
                                  <w:divBdr>
                                    <w:top w:val="none" w:sz="0" w:space="0" w:color="auto"/>
                                    <w:left w:val="none" w:sz="0" w:space="0" w:color="auto"/>
                                    <w:bottom w:val="none" w:sz="0" w:space="0" w:color="auto"/>
                                    <w:right w:val="none" w:sz="0" w:space="0" w:color="auto"/>
                                  </w:divBdr>
                                </w:div>
                              </w:divsChild>
                            </w:div>
                            <w:div w:id="2066636219">
                              <w:marLeft w:val="0"/>
                              <w:marRight w:val="0"/>
                              <w:marTop w:val="0"/>
                              <w:marBottom w:val="0"/>
                              <w:divBdr>
                                <w:top w:val="none" w:sz="0" w:space="0" w:color="auto"/>
                                <w:left w:val="none" w:sz="0" w:space="0" w:color="auto"/>
                                <w:bottom w:val="none" w:sz="0" w:space="0" w:color="auto"/>
                                <w:right w:val="none" w:sz="0" w:space="0" w:color="auto"/>
                              </w:divBdr>
                              <w:divsChild>
                                <w:div w:id="1384282557">
                                  <w:marLeft w:val="0"/>
                                  <w:marRight w:val="0"/>
                                  <w:marTop w:val="0"/>
                                  <w:marBottom w:val="0"/>
                                  <w:divBdr>
                                    <w:top w:val="none" w:sz="0" w:space="0" w:color="auto"/>
                                    <w:left w:val="none" w:sz="0" w:space="0" w:color="auto"/>
                                    <w:bottom w:val="none" w:sz="0" w:space="0" w:color="auto"/>
                                    <w:right w:val="none" w:sz="0" w:space="0" w:color="auto"/>
                                  </w:divBdr>
                                </w:div>
                              </w:divsChild>
                            </w:div>
                            <w:div w:id="1912890251">
                              <w:marLeft w:val="0"/>
                              <w:marRight w:val="0"/>
                              <w:marTop w:val="0"/>
                              <w:marBottom w:val="0"/>
                              <w:divBdr>
                                <w:top w:val="none" w:sz="0" w:space="0" w:color="auto"/>
                                <w:left w:val="none" w:sz="0" w:space="0" w:color="auto"/>
                                <w:bottom w:val="none" w:sz="0" w:space="0" w:color="auto"/>
                                <w:right w:val="none" w:sz="0" w:space="0" w:color="auto"/>
                              </w:divBdr>
                              <w:divsChild>
                                <w:div w:id="193254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46633">
                          <w:marLeft w:val="0"/>
                          <w:marRight w:val="0"/>
                          <w:marTop w:val="0"/>
                          <w:marBottom w:val="0"/>
                          <w:divBdr>
                            <w:top w:val="none" w:sz="0" w:space="0" w:color="auto"/>
                            <w:left w:val="none" w:sz="0" w:space="0" w:color="auto"/>
                            <w:bottom w:val="none" w:sz="0" w:space="0" w:color="auto"/>
                            <w:right w:val="none" w:sz="0" w:space="0" w:color="auto"/>
                          </w:divBdr>
                          <w:divsChild>
                            <w:div w:id="4022071">
                              <w:marLeft w:val="0"/>
                              <w:marRight w:val="0"/>
                              <w:marTop w:val="0"/>
                              <w:marBottom w:val="0"/>
                              <w:divBdr>
                                <w:top w:val="none" w:sz="0" w:space="0" w:color="auto"/>
                                <w:left w:val="none" w:sz="0" w:space="0" w:color="auto"/>
                                <w:bottom w:val="none" w:sz="0" w:space="0" w:color="auto"/>
                                <w:right w:val="none" w:sz="0" w:space="0" w:color="auto"/>
                              </w:divBdr>
                            </w:div>
                          </w:divsChild>
                        </w:div>
                        <w:div w:id="1070814506">
                          <w:marLeft w:val="0"/>
                          <w:marRight w:val="0"/>
                          <w:marTop w:val="0"/>
                          <w:marBottom w:val="0"/>
                          <w:divBdr>
                            <w:top w:val="none" w:sz="0" w:space="0" w:color="auto"/>
                            <w:left w:val="none" w:sz="0" w:space="0" w:color="auto"/>
                            <w:bottom w:val="none" w:sz="0" w:space="0" w:color="auto"/>
                            <w:right w:val="none" w:sz="0" w:space="0" w:color="auto"/>
                          </w:divBdr>
                          <w:divsChild>
                            <w:div w:id="904801483">
                              <w:marLeft w:val="0"/>
                              <w:marRight w:val="0"/>
                              <w:marTop w:val="0"/>
                              <w:marBottom w:val="0"/>
                              <w:divBdr>
                                <w:top w:val="none" w:sz="0" w:space="0" w:color="auto"/>
                                <w:left w:val="none" w:sz="0" w:space="0" w:color="auto"/>
                                <w:bottom w:val="none" w:sz="0" w:space="0" w:color="auto"/>
                                <w:right w:val="none" w:sz="0" w:space="0" w:color="auto"/>
                              </w:divBdr>
                              <w:divsChild>
                                <w:div w:id="916284701">
                                  <w:marLeft w:val="0"/>
                                  <w:marRight w:val="0"/>
                                  <w:marTop w:val="0"/>
                                  <w:marBottom w:val="0"/>
                                  <w:divBdr>
                                    <w:top w:val="none" w:sz="0" w:space="0" w:color="auto"/>
                                    <w:left w:val="none" w:sz="0" w:space="0" w:color="auto"/>
                                    <w:bottom w:val="none" w:sz="0" w:space="0" w:color="auto"/>
                                    <w:right w:val="none" w:sz="0" w:space="0" w:color="auto"/>
                                  </w:divBdr>
                                  <w:divsChild>
                                    <w:div w:id="119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646">
                              <w:marLeft w:val="0"/>
                              <w:marRight w:val="0"/>
                              <w:marTop w:val="0"/>
                              <w:marBottom w:val="0"/>
                              <w:divBdr>
                                <w:top w:val="none" w:sz="0" w:space="0" w:color="auto"/>
                                <w:left w:val="none" w:sz="0" w:space="0" w:color="auto"/>
                                <w:bottom w:val="none" w:sz="0" w:space="0" w:color="auto"/>
                                <w:right w:val="none" w:sz="0" w:space="0" w:color="auto"/>
                              </w:divBdr>
                              <w:divsChild>
                                <w:div w:id="391006386">
                                  <w:marLeft w:val="0"/>
                                  <w:marRight w:val="0"/>
                                  <w:marTop w:val="480"/>
                                  <w:marBottom w:val="480"/>
                                  <w:divBdr>
                                    <w:top w:val="none" w:sz="0" w:space="0" w:color="084466"/>
                                    <w:left w:val="none" w:sz="0" w:space="0" w:color="084466"/>
                                    <w:bottom w:val="none" w:sz="0" w:space="0" w:color="084466"/>
                                    <w:right w:val="none" w:sz="0" w:space="0" w:color="084466"/>
                                  </w:divBdr>
                                  <w:divsChild>
                                    <w:div w:id="726687471">
                                      <w:marLeft w:val="0"/>
                                      <w:marRight w:val="0"/>
                                      <w:marTop w:val="0"/>
                                      <w:marBottom w:val="0"/>
                                      <w:divBdr>
                                        <w:top w:val="none" w:sz="0" w:space="0" w:color="auto"/>
                                        <w:left w:val="none" w:sz="0" w:space="0" w:color="auto"/>
                                        <w:bottom w:val="none" w:sz="0" w:space="0" w:color="auto"/>
                                        <w:right w:val="none" w:sz="0" w:space="0" w:color="auto"/>
                                      </w:divBdr>
                                      <w:divsChild>
                                        <w:div w:id="1854148240">
                                          <w:marLeft w:val="0"/>
                                          <w:marRight w:val="0"/>
                                          <w:marTop w:val="0"/>
                                          <w:marBottom w:val="0"/>
                                          <w:divBdr>
                                            <w:top w:val="none" w:sz="0" w:space="0" w:color="auto"/>
                                            <w:left w:val="none" w:sz="0" w:space="0" w:color="auto"/>
                                            <w:bottom w:val="none" w:sz="0" w:space="0" w:color="auto"/>
                                            <w:right w:val="none" w:sz="0" w:space="0" w:color="auto"/>
                                          </w:divBdr>
                                        </w:div>
                                      </w:divsChild>
                                    </w:div>
                                    <w:div w:id="28963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649063">
                      <w:marLeft w:val="0"/>
                      <w:marRight w:val="0"/>
                      <w:marTop w:val="0"/>
                      <w:marBottom w:val="0"/>
                      <w:divBdr>
                        <w:top w:val="none" w:sz="0" w:space="0" w:color="auto"/>
                        <w:left w:val="none" w:sz="0" w:space="0" w:color="auto"/>
                        <w:bottom w:val="none" w:sz="0" w:space="0" w:color="auto"/>
                        <w:right w:val="none" w:sz="0" w:space="0" w:color="auto"/>
                      </w:divBdr>
                      <w:divsChild>
                        <w:div w:id="1134181865">
                          <w:marLeft w:val="0"/>
                          <w:marRight w:val="0"/>
                          <w:marTop w:val="0"/>
                          <w:marBottom w:val="0"/>
                          <w:divBdr>
                            <w:top w:val="none" w:sz="0" w:space="0" w:color="auto"/>
                            <w:left w:val="none" w:sz="0" w:space="0" w:color="auto"/>
                            <w:bottom w:val="none" w:sz="0" w:space="0" w:color="auto"/>
                            <w:right w:val="none" w:sz="0" w:space="0" w:color="auto"/>
                          </w:divBdr>
                          <w:divsChild>
                            <w:div w:id="2224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01361">
                      <w:marLeft w:val="0"/>
                      <w:marRight w:val="0"/>
                      <w:marTop w:val="0"/>
                      <w:marBottom w:val="0"/>
                      <w:divBdr>
                        <w:top w:val="none" w:sz="0" w:space="0" w:color="auto"/>
                        <w:left w:val="none" w:sz="0" w:space="0" w:color="auto"/>
                        <w:bottom w:val="none" w:sz="0" w:space="0" w:color="auto"/>
                        <w:right w:val="none" w:sz="0" w:space="0" w:color="auto"/>
                      </w:divBdr>
                    </w:div>
                    <w:div w:id="312952470">
                      <w:marLeft w:val="0"/>
                      <w:marRight w:val="0"/>
                      <w:marTop w:val="0"/>
                      <w:marBottom w:val="0"/>
                      <w:divBdr>
                        <w:top w:val="none" w:sz="0" w:space="0" w:color="auto"/>
                        <w:left w:val="none" w:sz="0" w:space="0" w:color="auto"/>
                        <w:bottom w:val="none" w:sz="0" w:space="0" w:color="auto"/>
                        <w:right w:val="none" w:sz="0" w:space="0" w:color="auto"/>
                      </w:divBdr>
                      <w:divsChild>
                        <w:div w:id="1958439697">
                          <w:marLeft w:val="0"/>
                          <w:marRight w:val="0"/>
                          <w:marTop w:val="0"/>
                          <w:marBottom w:val="0"/>
                          <w:divBdr>
                            <w:top w:val="none" w:sz="0" w:space="0" w:color="auto"/>
                            <w:left w:val="none" w:sz="0" w:space="0" w:color="auto"/>
                            <w:bottom w:val="none" w:sz="0" w:space="0" w:color="auto"/>
                            <w:right w:val="none" w:sz="0" w:space="0" w:color="auto"/>
                          </w:divBdr>
                          <w:divsChild>
                            <w:div w:id="15131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85681">
                      <w:marLeft w:val="0"/>
                      <w:marRight w:val="0"/>
                      <w:marTop w:val="0"/>
                      <w:marBottom w:val="0"/>
                      <w:divBdr>
                        <w:top w:val="none" w:sz="0" w:space="0" w:color="auto"/>
                        <w:left w:val="none" w:sz="0" w:space="0" w:color="auto"/>
                        <w:bottom w:val="none" w:sz="0" w:space="0" w:color="auto"/>
                        <w:right w:val="none" w:sz="0" w:space="0" w:color="auto"/>
                      </w:divBdr>
                      <w:divsChild>
                        <w:div w:id="1683508864">
                          <w:marLeft w:val="0"/>
                          <w:marRight w:val="0"/>
                          <w:marTop w:val="0"/>
                          <w:marBottom w:val="0"/>
                          <w:divBdr>
                            <w:top w:val="none" w:sz="0" w:space="0" w:color="auto"/>
                            <w:left w:val="none" w:sz="0" w:space="0" w:color="auto"/>
                            <w:bottom w:val="none" w:sz="0" w:space="0" w:color="auto"/>
                            <w:right w:val="none" w:sz="0" w:space="0" w:color="auto"/>
                          </w:divBdr>
                          <w:divsChild>
                            <w:div w:id="389765681">
                              <w:marLeft w:val="0"/>
                              <w:marRight w:val="0"/>
                              <w:marTop w:val="0"/>
                              <w:marBottom w:val="0"/>
                              <w:divBdr>
                                <w:top w:val="none" w:sz="0" w:space="0" w:color="auto"/>
                                <w:left w:val="none" w:sz="0" w:space="0" w:color="auto"/>
                                <w:bottom w:val="none" w:sz="0" w:space="0" w:color="auto"/>
                                <w:right w:val="none" w:sz="0" w:space="0" w:color="auto"/>
                              </w:divBdr>
                            </w:div>
                            <w:div w:id="1511680983">
                              <w:marLeft w:val="0"/>
                              <w:marRight w:val="0"/>
                              <w:marTop w:val="0"/>
                              <w:marBottom w:val="0"/>
                              <w:divBdr>
                                <w:top w:val="none" w:sz="0" w:space="0" w:color="auto"/>
                                <w:left w:val="none" w:sz="0" w:space="0" w:color="auto"/>
                                <w:bottom w:val="none" w:sz="0" w:space="0" w:color="auto"/>
                                <w:right w:val="none" w:sz="0" w:space="0" w:color="auto"/>
                              </w:divBdr>
                              <w:divsChild>
                                <w:div w:id="893468055">
                                  <w:marLeft w:val="0"/>
                                  <w:marRight w:val="0"/>
                                  <w:marTop w:val="0"/>
                                  <w:marBottom w:val="0"/>
                                  <w:divBdr>
                                    <w:top w:val="none" w:sz="0" w:space="0" w:color="auto"/>
                                    <w:left w:val="none" w:sz="0" w:space="0" w:color="auto"/>
                                    <w:bottom w:val="none" w:sz="0" w:space="0" w:color="auto"/>
                                    <w:right w:val="none" w:sz="0" w:space="0" w:color="auto"/>
                                  </w:divBdr>
                                  <w:divsChild>
                                    <w:div w:id="17706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04624">
                              <w:marLeft w:val="0"/>
                              <w:marRight w:val="0"/>
                              <w:marTop w:val="0"/>
                              <w:marBottom w:val="0"/>
                              <w:divBdr>
                                <w:top w:val="none" w:sz="0" w:space="0" w:color="auto"/>
                                <w:left w:val="none" w:sz="0" w:space="0" w:color="auto"/>
                                <w:bottom w:val="none" w:sz="0" w:space="0" w:color="auto"/>
                                <w:right w:val="none" w:sz="0" w:space="0" w:color="auto"/>
                              </w:divBdr>
                            </w:div>
                            <w:div w:id="903217166">
                              <w:marLeft w:val="0"/>
                              <w:marRight w:val="0"/>
                              <w:marTop w:val="0"/>
                              <w:marBottom w:val="0"/>
                              <w:divBdr>
                                <w:top w:val="none" w:sz="0" w:space="0" w:color="auto"/>
                                <w:left w:val="none" w:sz="0" w:space="0" w:color="auto"/>
                                <w:bottom w:val="none" w:sz="0" w:space="0" w:color="auto"/>
                                <w:right w:val="none" w:sz="0" w:space="0" w:color="auto"/>
                              </w:divBdr>
                              <w:divsChild>
                                <w:div w:id="785272735">
                                  <w:marLeft w:val="0"/>
                                  <w:marRight w:val="0"/>
                                  <w:marTop w:val="0"/>
                                  <w:marBottom w:val="0"/>
                                  <w:divBdr>
                                    <w:top w:val="none" w:sz="0" w:space="0" w:color="auto"/>
                                    <w:left w:val="none" w:sz="0" w:space="0" w:color="auto"/>
                                    <w:bottom w:val="none" w:sz="0" w:space="0" w:color="auto"/>
                                    <w:right w:val="none" w:sz="0" w:space="0" w:color="auto"/>
                                  </w:divBdr>
                                  <w:divsChild>
                                    <w:div w:id="15361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5153">
                              <w:marLeft w:val="0"/>
                              <w:marRight w:val="0"/>
                              <w:marTop w:val="0"/>
                              <w:marBottom w:val="0"/>
                              <w:divBdr>
                                <w:top w:val="none" w:sz="0" w:space="0" w:color="auto"/>
                                <w:left w:val="none" w:sz="0" w:space="0" w:color="auto"/>
                                <w:bottom w:val="none" w:sz="0" w:space="0" w:color="auto"/>
                                <w:right w:val="none" w:sz="0" w:space="0" w:color="auto"/>
                              </w:divBdr>
                            </w:div>
                            <w:div w:id="25835827">
                              <w:marLeft w:val="0"/>
                              <w:marRight w:val="0"/>
                              <w:marTop w:val="0"/>
                              <w:marBottom w:val="0"/>
                              <w:divBdr>
                                <w:top w:val="none" w:sz="0" w:space="0" w:color="auto"/>
                                <w:left w:val="none" w:sz="0" w:space="0" w:color="auto"/>
                                <w:bottom w:val="none" w:sz="0" w:space="0" w:color="auto"/>
                                <w:right w:val="none" w:sz="0" w:space="0" w:color="auto"/>
                              </w:divBdr>
                              <w:divsChild>
                                <w:div w:id="960307689">
                                  <w:marLeft w:val="0"/>
                                  <w:marRight w:val="0"/>
                                  <w:marTop w:val="0"/>
                                  <w:marBottom w:val="0"/>
                                  <w:divBdr>
                                    <w:top w:val="none" w:sz="0" w:space="0" w:color="auto"/>
                                    <w:left w:val="none" w:sz="0" w:space="0" w:color="auto"/>
                                    <w:bottom w:val="none" w:sz="0" w:space="0" w:color="auto"/>
                                    <w:right w:val="none" w:sz="0" w:space="0" w:color="auto"/>
                                  </w:divBdr>
                                  <w:divsChild>
                                    <w:div w:id="189643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7119">
                              <w:marLeft w:val="0"/>
                              <w:marRight w:val="0"/>
                              <w:marTop w:val="0"/>
                              <w:marBottom w:val="0"/>
                              <w:divBdr>
                                <w:top w:val="none" w:sz="0" w:space="0" w:color="auto"/>
                                <w:left w:val="none" w:sz="0" w:space="0" w:color="auto"/>
                                <w:bottom w:val="none" w:sz="0" w:space="0" w:color="auto"/>
                                <w:right w:val="none" w:sz="0" w:space="0" w:color="auto"/>
                              </w:divBdr>
                            </w:div>
                            <w:div w:id="829558332">
                              <w:marLeft w:val="0"/>
                              <w:marRight w:val="0"/>
                              <w:marTop w:val="0"/>
                              <w:marBottom w:val="0"/>
                              <w:divBdr>
                                <w:top w:val="none" w:sz="0" w:space="0" w:color="auto"/>
                                <w:left w:val="none" w:sz="0" w:space="0" w:color="auto"/>
                                <w:bottom w:val="none" w:sz="0" w:space="0" w:color="auto"/>
                                <w:right w:val="none" w:sz="0" w:space="0" w:color="auto"/>
                              </w:divBdr>
                              <w:divsChild>
                                <w:div w:id="1280918581">
                                  <w:marLeft w:val="0"/>
                                  <w:marRight w:val="0"/>
                                  <w:marTop w:val="0"/>
                                  <w:marBottom w:val="0"/>
                                  <w:divBdr>
                                    <w:top w:val="none" w:sz="0" w:space="0" w:color="auto"/>
                                    <w:left w:val="none" w:sz="0" w:space="0" w:color="auto"/>
                                    <w:bottom w:val="none" w:sz="0" w:space="0" w:color="auto"/>
                                    <w:right w:val="none" w:sz="0" w:space="0" w:color="auto"/>
                                  </w:divBdr>
                                  <w:divsChild>
                                    <w:div w:id="17807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8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930567">
                      <w:marLeft w:val="0"/>
                      <w:marRight w:val="0"/>
                      <w:marTop w:val="0"/>
                      <w:marBottom w:val="0"/>
                      <w:divBdr>
                        <w:top w:val="none" w:sz="0" w:space="0" w:color="auto"/>
                        <w:left w:val="none" w:sz="0" w:space="0" w:color="auto"/>
                        <w:bottom w:val="none" w:sz="0" w:space="0" w:color="auto"/>
                        <w:right w:val="none" w:sz="0" w:space="0" w:color="auto"/>
                      </w:divBdr>
                      <w:divsChild>
                        <w:div w:id="362218427">
                          <w:marLeft w:val="0"/>
                          <w:marRight w:val="0"/>
                          <w:marTop w:val="0"/>
                          <w:marBottom w:val="0"/>
                          <w:divBdr>
                            <w:top w:val="none" w:sz="0" w:space="0" w:color="auto"/>
                            <w:left w:val="none" w:sz="0" w:space="0" w:color="auto"/>
                            <w:bottom w:val="none" w:sz="0" w:space="0" w:color="auto"/>
                            <w:right w:val="none" w:sz="0" w:space="0" w:color="auto"/>
                          </w:divBdr>
                          <w:divsChild>
                            <w:div w:id="142282406">
                              <w:marLeft w:val="0"/>
                              <w:marRight w:val="0"/>
                              <w:marTop w:val="0"/>
                              <w:marBottom w:val="0"/>
                              <w:divBdr>
                                <w:top w:val="none" w:sz="0" w:space="0" w:color="auto"/>
                                <w:left w:val="none" w:sz="0" w:space="0" w:color="auto"/>
                                <w:bottom w:val="none" w:sz="0" w:space="0" w:color="auto"/>
                                <w:right w:val="none" w:sz="0" w:space="0" w:color="auto"/>
                              </w:divBdr>
                            </w:div>
                            <w:div w:id="75172382">
                              <w:marLeft w:val="0"/>
                              <w:marRight w:val="0"/>
                              <w:marTop w:val="0"/>
                              <w:marBottom w:val="0"/>
                              <w:divBdr>
                                <w:top w:val="none" w:sz="0" w:space="0" w:color="auto"/>
                                <w:left w:val="none" w:sz="0" w:space="0" w:color="auto"/>
                                <w:bottom w:val="none" w:sz="0" w:space="0" w:color="auto"/>
                                <w:right w:val="none" w:sz="0" w:space="0" w:color="auto"/>
                              </w:divBdr>
                            </w:div>
                            <w:div w:id="225727424">
                              <w:marLeft w:val="0"/>
                              <w:marRight w:val="0"/>
                              <w:marTop w:val="0"/>
                              <w:marBottom w:val="0"/>
                              <w:divBdr>
                                <w:top w:val="none" w:sz="0" w:space="0" w:color="auto"/>
                                <w:left w:val="none" w:sz="0" w:space="0" w:color="auto"/>
                                <w:bottom w:val="none" w:sz="0" w:space="0" w:color="auto"/>
                                <w:right w:val="none" w:sz="0" w:space="0" w:color="auto"/>
                              </w:divBdr>
                              <w:divsChild>
                                <w:div w:id="930813427">
                                  <w:marLeft w:val="0"/>
                                  <w:marRight w:val="0"/>
                                  <w:marTop w:val="0"/>
                                  <w:marBottom w:val="0"/>
                                  <w:divBdr>
                                    <w:top w:val="none" w:sz="0" w:space="0" w:color="auto"/>
                                    <w:left w:val="none" w:sz="0" w:space="0" w:color="auto"/>
                                    <w:bottom w:val="none" w:sz="0" w:space="0" w:color="auto"/>
                                    <w:right w:val="none" w:sz="0" w:space="0" w:color="auto"/>
                                  </w:divBdr>
                                  <w:divsChild>
                                    <w:div w:id="12165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966615">
                              <w:marLeft w:val="0"/>
                              <w:marRight w:val="0"/>
                              <w:marTop w:val="0"/>
                              <w:marBottom w:val="0"/>
                              <w:divBdr>
                                <w:top w:val="none" w:sz="0" w:space="0" w:color="auto"/>
                                <w:left w:val="none" w:sz="0" w:space="0" w:color="auto"/>
                                <w:bottom w:val="none" w:sz="0" w:space="0" w:color="auto"/>
                                <w:right w:val="none" w:sz="0" w:space="0" w:color="auto"/>
                              </w:divBdr>
                            </w:div>
                            <w:div w:id="896087716">
                              <w:marLeft w:val="0"/>
                              <w:marRight w:val="0"/>
                              <w:marTop w:val="0"/>
                              <w:marBottom w:val="0"/>
                              <w:divBdr>
                                <w:top w:val="none" w:sz="0" w:space="0" w:color="auto"/>
                                <w:left w:val="none" w:sz="0" w:space="0" w:color="auto"/>
                                <w:bottom w:val="none" w:sz="0" w:space="0" w:color="auto"/>
                                <w:right w:val="none" w:sz="0" w:space="0" w:color="auto"/>
                              </w:divBdr>
                              <w:divsChild>
                                <w:div w:id="1444106334">
                                  <w:marLeft w:val="0"/>
                                  <w:marRight w:val="0"/>
                                  <w:marTop w:val="0"/>
                                  <w:marBottom w:val="0"/>
                                  <w:divBdr>
                                    <w:top w:val="none" w:sz="0" w:space="0" w:color="auto"/>
                                    <w:left w:val="none" w:sz="0" w:space="0" w:color="auto"/>
                                    <w:bottom w:val="none" w:sz="0" w:space="0" w:color="auto"/>
                                    <w:right w:val="none" w:sz="0" w:space="0" w:color="auto"/>
                                  </w:divBdr>
                                  <w:divsChild>
                                    <w:div w:id="194969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67151">
                              <w:marLeft w:val="0"/>
                              <w:marRight w:val="0"/>
                              <w:marTop w:val="0"/>
                              <w:marBottom w:val="0"/>
                              <w:divBdr>
                                <w:top w:val="none" w:sz="0" w:space="0" w:color="auto"/>
                                <w:left w:val="none" w:sz="0" w:space="0" w:color="auto"/>
                                <w:bottom w:val="none" w:sz="0" w:space="0" w:color="auto"/>
                                <w:right w:val="none" w:sz="0" w:space="0" w:color="auto"/>
                              </w:divBdr>
                            </w:div>
                            <w:div w:id="1653869215">
                              <w:marLeft w:val="0"/>
                              <w:marRight w:val="0"/>
                              <w:marTop w:val="0"/>
                              <w:marBottom w:val="0"/>
                              <w:divBdr>
                                <w:top w:val="none" w:sz="0" w:space="0" w:color="auto"/>
                                <w:left w:val="none" w:sz="0" w:space="0" w:color="auto"/>
                                <w:bottom w:val="none" w:sz="0" w:space="0" w:color="auto"/>
                                <w:right w:val="none" w:sz="0" w:space="0" w:color="auto"/>
                              </w:divBdr>
                              <w:divsChild>
                                <w:div w:id="512914636">
                                  <w:marLeft w:val="0"/>
                                  <w:marRight w:val="0"/>
                                  <w:marTop w:val="0"/>
                                  <w:marBottom w:val="0"/>
                                  <w:divBdr>
                                    <w:top w:val="none" w:sz="0" w:space="0" w:color="auto"/>
                                    <w:left w:val="none" w:sz="0" w:space="0" w:color="auto"/>
                                    <w:bottom w:val="none" w:sz="0" w:space="0" w:color="auto"/>
                                    <w:right w:val="none" w:sz="0" w:space="0" w:color="auto"/>
                                  </w:divBdr>
                                  <w:divsChild>
                                    <w:div w:id="63703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1174">
                              <w:marLeft w:val="0"/>
                              <w:marRight w:val="0"/>
                              <w:marTop w:val="0"/>
                              <w:marBottom w:val="0"/>
                              <w:divBdr>
                                <w:top w:val="none" w:sz="0" w:space="0" w:color="auto"/>
                                <w:left w:val="none" w:sz="0" w:space="0" w:color="auto"/>
                                <w:bottom w:val="none" w:sz="0" w:space="0" w:color="auto"/>
                                <w:right w:val="none" w:sz="0" w:space="0" w:color="auto"/>
                              </w:divBdr>
                            </w:div>
                            <w:div w:id="1885406492">
                              <w:marLeft w:val="0"/>
                              <w:marRight w:val="0"/>
                              <w:marTop w:val="0"/>
                              <w:marBottom w:val="0"/>
                              <w:divBdr>
                                <w:top w:val="none" w:sz="0" w:space="0" w:color="auto"/>
                                <w:left w:val="none" w:sz="0" w:space="0" w:color="auto"/>
                                <w:bottom w:val="none" w:sz="0" w:space="0" w:color="auto"/>
                                <w:right w:val="none" w:sz="0" w:space="0" w:color="auto"/>
                              </w:divBdr>
                              <w:divsChild>
                                <w:div w:id="134378720">
                                  <w:marLeft w:val="0"/>
                                  <w:marRight w:val="0"/>
                                  <w:marTop w:val="0"/>
                                  <w:marBottom w:val="0"/>
                                  <w:divBdr>
                                    <w:top w:val="none" w:sz="0" w:space="0" w:color="auto"/>
                                    <w:left w:val="none" w:sz="0" w:space="0" w:color="auto"/>
                                    <w:bottom w:val="none" w:sz="0" w:space="0" w:color="auto"/>
                                    <w:right w:val="none" w:sz="0" w:space="0" w:color="auto"/>
                                  </w:divBdr>
                                  <w:divsChild>
                                    <w:div w:id="185060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818794">
                      <w:marLeft w:val="0"/>
                      <w:marRight w:val="0"/>
                      <w:marTop w:val="0"/>
                      <w:marBottom w:val="0"/>
                      <w:divBdr>
                        <w:top w:val="none" w:sz="0" w:space="0" w:color="auto"/>
                        <w:left w:val="none" w:sz="0" w:space="0" w:color="auto"/>
                        <w:bottom w:val="none" w:sz="0" w:space="0" w:color="auto"/>
                        <w:right w:val="none" w:sz="0" w:space="0" w:color="auto"/>
                      </w:divBdr>
                      <w:divsChild>
                        <w:div w:id="1126848539">
                          <w:marLeft w:val="0"/>
                          <w:marRight w:val="0"/>
                          <w:marTop w:val="0"/>
                          <w:marBottom w:val="0"/>
                          <w:divBdr>
                            <w:top w:val="none" w:sz="0" w:space="0" w:color="auto"/>
                            <w:left w:val="none" w:sz="0" w:space="0" w:color="auto"/>
                            <w:bottom w:val="none" w:sz="0" w:space="0" w:color="auto"/>
                            <w:right w:val="none" w:sz="0" w:space="0" w:color="auto"/>
                          </w:divBdr>
                          <w:divsChild>
                            <w:div w:id="104356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237457">
                      <w:marLeft w:val="0"/>
                      <w:marRight w:val="0"/>
                      <w:marTop w:val="0"/>
                      <w:marBottom w:val="0"/>
                      <w:divBdr>
                        <w:top w:val="none" w:sz="0" w:space="0" w:color="auto"/>
                        <w:left w:val="none" w:sz="0" w:space="0" w:color="auto"/>
                        <w:bottom w:val="none" w:sz="0" w:space="0" w:color="auto"/>
                        <w:right w:val="none" w:sz="0" w:space="0" w:color="auto"/>
                      </w:divBdr>
                      <w:divsChild>
                        <w:div w:id="1933931813">
                          <w:marLeft w:val="0"/>
                          <w:marRight w:val="0"/>
                          <w:marTop w:val="0"/>
                          <w:marBottom w:val="0"/>
                          <w:divBdr>
                            <w:top w:val="none" w:sz="0" w:space="0" w:color="auto"/>
                            <w:left w:val="none" w:sz="0" w:space="0" w:color="auto"/>
                            <w:bottom w:val="none" w:sz="0" w:space="0" w:color="auto"/>
                            <w:right w:val="none" w:sz="0" w:space="0" w:color="auto"/>
                          </w:divBdr>
                        </w:div>
                        <w:div w:id="524949462">
                          <w:marLeft w:val="0"/>
                          <w:marRight w:val="0"/>
                          <w:marTop w:val="0"/>
                          <w:marBottom w:val="0"/>
                          <w:divBdr>
                            <w:top w:val="none" w:sz="0" w:space="0" w:color="auto"/>
                            <w:left w:val="none" w:sz="0" w:space="0" w:color="auto"/>
                            <w:bottom w:val="none" w:sz="0" w:space="0" w:color="auto"/>
                            <w:right w:val="none" w:sz="0" w:space="0" w:color="auto"/>
                          </w:divBdr>
                          <w:divsChild>
                            <w:div w:id="830759313">
                              <w:marLeft w:val="0"/>
                              <w:marRight w:val="0"/>
                              <w:marTop w:val="0"/>
                              <w:marBottom w:val="0"/>
                              <w:divBdr>
                                <w:top w:val="none" w:sz="0" w:space="0" w:color="auto"/>
                                <w:left w:val="none" w:sz="0" w:space="0" w:color="auto"/>
                                <w:bottom w:val="none" w:sz="0" w:space="0" w:color="auto"/>
                                <w:right w:val="none" w:sz="0" w:space="0" w:color="auto"/>
                              </w:divBdr>
                            </w:div>
                            <w:div w:id="6226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253174">
                  <w:marLeft w:val="0"/>
                  <w:marRight w:val="0"/>
                  <w:marTop w:val="0"/>
                  <w:marBottom w:val="0"/>
                  <w:divBdr>
                    <w:top w:val="none" w:sz="0" w:space="0" w:color="auto"/>
                    <w:left w:val="none" w:sz="0" w:space="0" w:color="auto"/>
                    <w:bottom w:val="none" w:sz="0" w:space="0" w:color="auto"/>
                    <w:right w:val="single" w:sz="6" w:space="11"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www.jstor.org/stable/1345790"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www.jstor.org./stable/468419%20accessed%2028.10.2017" TargetMode="External"/><Relationship Id="rId14" Type="http://schemas.openxmlformats.org/officeDocument/2006/relationships/image" Target="media/image2.jpe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tanica.com/biography/ovid-roman-poet" TargetMode="External"/><Relationship Id="rId2" Type="http://schemas.openxmlformats.org/officeDocument/2006/relationships/hyperlink" Target="https://www.brittanica.com/biography/virgil%20%20" TargetMode="External"/><Relationship Id="rId1" Type="http://schemas.openxmlformats.org/officeDocument/2006/relationships/hyperlink" Target="https://www.brittanica.com/biography/juvenal" TargetMode="External"/><Relationship Id="rId5" Type="http://schemas.openxmlformats.org/officeDocument/2006/relationships/hyperlink" Target="http://www.jstor.org/stable/40002094" TargetMode="External"/><Relationship Id="rId4" Type="http://schemas.openxmlformats.org/officeDocument/2006/relationships/hyperlink" Target="http://www.btittanica.com/publilius-sy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22BA566-05EB-4A72-A468-EF0A3688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24</Pages>
  <Words>3520</Words>
  <Characters>20066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557</cp:revision>
  <dcterms:created xsi:type="dcterms:W3CDTF">2017-11-08T17:17:00Z</dcterms:created>
  <dcterms:modified xsi:type="dcterms:W3CDTF">2018-01-17T20:08:00Z</dcterms:modified>
</cp:coreProperties>
</file>