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3657F" w14:textId="77777777" w:rsidR="00365D5D" w:rsidRPr="00C36A98" w:rsidRDefault="00365D5D" w:rsidP="00365D5D">
      <w:pPr>
        <w:jc w:val="center"/>
        <w:rPr>
          <w:rFonts w:ascii="Arial" w:hAnsi="Arial" w:cs="Arial"/>
          <w:b/>
          <w:bCs/>
          <w:sz w:val="22"/>
          <w:szCs w:val="22"/>
        </w:rPr>
      </w:pPr>
      <w:r w:rsidRPr="00C36A98">
        <w:rPr>
          <w:rFonts w:ascii="Arial" w:hAnsi="Arial" w:cs="Arial"/>
          <w:b/>
          <w:bCs/>
          <w:sz w:val="22"/>
          <w:szCs w:val="22"/>
        </w:rPr>
        <w:t>Task 1</w:t>
      </w:r>
    </w:p>
    <w:p w14:paraId="13B73F25" w14:textId="31B83AC5" w:rsidR="00C62773" w:rsidRPr="00C36A98" w:rsidRDefault="00890294" w:rsidP="00365D5D">
      <w:pPr>
        <w:jc w:val="center"/>
        <w:rPr>
          <w:rFonts w:ascii="Arial" w:hAnsi="Arial" w:cs="Arial"/>
          <w:b/>
          <w:bCs/>
          <w:sz w:val="22"/>
          <w:szCs w:val="22"/>
        </w:rPr>
      </w:pPr>
      <w:r w:rsidRPr="00C36A98">
        <w:rPr>
          <w:rFonts w:ascii="Arial" w:hAnsi="Arial" w:cs="Arial"/>
          <w:b/>
          <w:bCs/>
          <w:sz w:val="22"/>
          <w:szCs w:val="22"/>
        </w:rPr>
        <w:t>Samila Bi 2435370</w:t>
      </w:r>
    </w:p>
    <w:p w14:paraId="02CDC270" w14:textId="2F06F001" w:rsidR="00890294" w:rsidRPr="00C36A98" w:rsidRDefault="00011911" w:rsidP="007F02F9">
      <w:pPr>
        <w:jc w:val="center"/>
        <w:rPr>
          <w:rFonts w:ascii="Arial" w:hAnsi="Arial" w:cs="Arial"/>
          <w:b/>
          <w:bCs/>
          <w:sz w:val="22"/>
          <w:szCs w:val="22"/>
        </w:rPr>
      </w:pPr>
      <w:r w:rsidRPr="00C36A98">
        <w:rPr>
          <w:rFonts w:ascii="Arial" w:hAnsi="Arial" w:cs="Arial"/>
          <w:b/>
          <w:bCs/>
          <w:sz w:val="22"/>
          <w:szCs w:val="22"/>
        </w:rPr>
        <w:t>LCH4003</w:t>
      </w:r>
    </w:p>
    <w:p w14:paraId="7636E62A" w14:textId="555C001F" w:rsidR="00011911" w:rsidRPr="00C36A98" w:rsidRDefault="00011911" w:rsidP="007F02F9">
      <w:pPr>
        <w:jc w:val="center"/>
        <w:rPr>
          <w:rFonts w:ascii="Arial" w:hAnsi="Arial" w:cs="Arial"/>
          <w:b/>
          <w:bCs/>
          <w:sz w:val="22"/>
          <w:szCs w:val="22"/>
        </w:rPr>
      </w:pPr>
      <w:r w:rsidRPr="00C36A98">
        <w:rPr>
          <w:rFonts w:ascii="Arial" w:hAnsi="Arial" w:cs="Arial"/>
          <w:b/>
          <w:bCs/>
          <w:sz w:val="22"/>
          <w:szCs w:val="22"/>
        </w:rPr>
        <w:t xml:space="preserve">Introduction </w:t>
      </w:r>
      <w:r w:rsidR="00325040" w:rsidRPr="00C36A98">
        <w:rPr>
          <w:rFonts w:ascii="Arial" w:hAnsi="Arial" w:cs="Arial"/>
          <w:b/>
          <w:bCs/>
          <w:sz w:val="22"/>
          <w:szCs w:val="22"/>
        </w:rPr>
        <w:t>to Health and Social Care</w:t>
      </w:r>
    </w:p>
    <w:p w14:paraId="005D8E3D" w14:textId="77777777" w:rsidR="00C607B4" w:rsidRPr="00D46E49" w:rsidRDefault="00C607B4" w:rsidP="00325040">
      <w:pPr>
        <w:rPr>
          <w:rFonts w:ascii="Arial" w:hAnsi="Arial" w:cs="Arial"/>
          <w:sz w:val="22"/>
          <w:szCs w:val="22"/>
        </w:rPr>
      </w:pPr>
    </w:p>
    <w:p w14:paraId="40E52886" w14:textId="1B70628E" w:rsidR="00325040" w:rsidRPr="00D46E49" w:rsidRDefault="00FE57BE" w:rsidP="00325040">
      <w:pPr>
        <w:rPr>
          <w:rFonts w:ascii="Arial" w:hAnsi="Arial" w:cs="Arial"/>
          <w:sz w:val="22"/>
          <w:szCs w:val="22"/>
        </w:rPr>
      </w:pPr>
      <w:r w:rsidRPr="00D46E49">
        <w:rPr>
          <w:rFonts w:ascii="Arial" w:hAnsi="Arial" w:cs="Arial"/>
          <w:b/>
          <w:bCs/>
          <w:sz w:val="22"/>
          <w:szCs w:val="22"/>
        </w:rPr>
        <w:t>R</w:t>
      </w:r>
      <w:r w:rsidR="00976F74">
        <w:rPr>
          <w:rFonts w:ascii="Arial" w:hAnsi="Arial" w:cs="Arial"/>
          <w:b/>
          <w:bCs/>
          <w:sz w:val="22"/>
          <w:szCs w:val="22"/>
        </w:rPr>
        <w:t>EPORT</w:t>
      </w:r>
      <w:r w:rsidRPr="00D46E49">
        <w:rPr>
          <w:rFonts w:ascii="Arial" w:hAnsi="Arial" w:cs="Arial"/>
          <w:b/>
          <w:bCs/>
          <w:sz w:val="22"/>
          <w:szCs w:val="22"/>
        </w:rPr>
        <w:t>:</w:t>
      </w:r>
      <w:r w:rsidRPr="00D46E49">
        <w:rPr>
          <w:rFonts w:ascii="Arial" w:hAnsi="Arial" w:cs="Arial"/>
          <w:sz w:val="22"/>
          <w:szCs w:val="22"/>
        </w:rPr>
        <w:t xml:space="preserve"> </w:t>
      </w:r>
      <w:r w:rsidR="00C607B4" w:rsidRPr="00D46E49">
        <w:rPr>
          <w:rFonts w:ascii="Arial" w:hAnsi="Arial" w:cs="Arial"/>
          <w:sz w:val="22"/>
          <w:szCs w:val="22"/>
        </w:rPr>
        <w:t>Shortage of Community Disability Services in Dudley</w:t>
      </w:r>
    </w:p>
    <w:p w14:paraId="5EF96F68" w14:textId="77777777" w:rsidR="00F54BA0" w:rsidRDefault="00F5234A" w:rsidP="00325040">
      <w:pPr>
        <w:rPr>
          <w:rFonts w:ascii="Arial" w:hAnsi="Arial" w:cs="Arial"/>
          <w:sz w:val="22"/>
          <w:szCs w:val="22"/>
        </w:rPr>
      </w:pPr>
      <w:r w:rsidRPr="00D46E49">
        <w:rPr>
          <w:rFonts w:ascii="Arial" w:hAnsi="Arial" w:cs="Arial"/>
          <w:b/>
          <w:bCs/>
          <w:sz w:val="22"/>
          <w:szCs w:val="22"/>
        </w:rPr>
        <w:t>To</w:t>
      </w:r>
      <w:r w:rsidRPr="00D46E49">
        <w:rPr>
          <w:rFonts w:ascii="Arial" w:hAnsi="Arial" w:cs="Arial"/>
          <w:sz w:val="22"/>
          <w:szCs w:val="22"/>
        </w:rPr>
        <w:t>: councillor</w:t>
      </w:r>
      <w:r w:rsidR="003D3760" w:rsidRPr="00D46E49">
        <w:rPr>
          <w:rFonts w:ascii="Arial" w:hAnsi="Arial" w:cs="Arial"/>
          <w:sz w:val="22"/>
          <w:szCs w:val="22"/>
        </w:rPr>
        <w:t xml:space="preserve"> Andrea Goddard</w:t>
      </w:r>
      <w:r w:rsidR="000162F5" w:rsidRPr="00D46E49">
        <w:rPr>
          <w:rFonts w:ascii="Arial" w:hAnsi="Arial" w:cs="Arial"/>
          <w:sz w:val="22"/>
          <w:szCs w:val="22"/>
        </w:rPr>
        <w:t>, Dudley Metropolitan Borough Council</w:t>
      </w:r>
      <w:r w:rsidR="00F54BA0">
        <w:rPr>
          <w:rFonts w:ascii="Arial" w:hAnsi="Arial" w:cs="Arial"/>
          <w:sz w:val="22"/>
          <w:szCs w:val="22"/>
        </w:rPr>
        <w:t xml:space="preserve"> </w:t>
      </w:r>
    </w:p>
    <w:p w14:paraId="3F6E34FF" w14:textId="5FEB3FBF" w:rsidR="00C301DB" w:rsidRPr="00D46E49" w:rsidRDefault="00C301DB" w:rsidP="00325040">
      <w:pPr>
        <w:rPr>
          <w:rFonts w:ascii="Arial" w:hAnsi="Arial" w:cs="Arial"/>
          <w:sz w:val="22"/>
          <w:szCs w:val="22"/>
        </w:rPr>
      </w:pPr>
      <w:r w:rsidRPr="00D46E49">
        <w:rPr>
          <w:rFonts w:ascii="Arial" w:hAnsi="Arial" w:cs="Arial"/>
          <w:b/>
          <w:bCs/>
          <w:sz w:val="22"/>
          <w:szCs w:val="22"/>
        </w:rPr>
        <w:t>From</w:t>
      </w:r>
      <w:r w:rsidRPr="00D46E49">
        <w:rPr>
          <w:rFonts w:ascii="Arial" w:hAnsi="Arial" w:cs="Arial"/>
          <w:sz w:val="22"/>
          <w:szCs w:val="22"/>
        </w:rPr>
        <w:t>: Samila Bi</w:t>
      </w:r>
    </w:p>
    <w:p w14:paraId="7AB2C13D" w14:textId="77777777" w:rsidR="00F54BA0" w:rsidRDefault="00C301DB" w:rsidP="00325040">
      <w:pPr>
        <w:rPr>
          <w:rFonts w:ascii="Arial" w:hAnsi="Arial" w:cs="Arial"/>
          <w:sz w:val="22"/>
          <w:szCs w:val="22"/>
        </w:rPr>
      </w:pPr>
      <w:r w:rsidRPr="00D46E49">
        <w:rPr>
          <w:rFonts w:ascii="Arial" w:hAnsi="Arial" w:cs="Arial"/>
          <w:b/>
          <w:bCs/>
          <w:sz w:val="22"/>
          <w:szCs w:val="22"/>
        </w:rPr>
        <w:t>Date</w:t>
      </w:r>
      <w:r w:rsidRPr="00D46E49">
        <w:rPr>
          <w:rFonts w:ascii="Arial" w:hAnsi="Arial" w:cs="Arial"/>
          <w:sz w:val="22"/>
          <w:szCs w:val="22"/>
        </w:rPr>
        <w:t xml:space="preserve">: </w:t>
      </w:r>
    </w:p>
    <w:p w14:paraId="185184EC" w14:textId="2D679B04" w:rsidR="00F5234A" w:rsidRPr="00D46E49" w:rsidRDefault="00C301DB" w:rsidP="00325040">
      <w:pPr>
        <w:rPr>
          <w:rFonts w:ascii="Arial" w:hAnsi="Arial" w:cs="Arial"/>
          <w:sz w:val="22"/>
          <w:szCs w:val="22"/>
        </w:rPr>
      </w:pPr>
      <w:r w:rsidRPr="00D46E49">
        <w:rPr>
          <w:rFonts w:ascii="Arial" w:hAnsi="Arial" w:cs="Arial"/>
          <w:b/>
          <w:bCs/>
          <w:sz w:val="22"/>
          <w:szCs w:val="22"/>
        </w:rPr>
        <w:t>Subject</w:t>
      </w:r>
      <w:r w:rsidRPr="00D46E49">
        <w:rPr>
          <w:rFonts w:ascii="Arial" w:hAnsi="Arial" w:cs="Arial"/>
          <w:sz w:val="22"/>
          <w:szCs w:val="22"/>
        </w:rPr>
        <w:t>: Addressing shortage in Community Disability services under the Care Act 2014</w:t>
      </w:r>
      <w:r w:rsidR="00393AF1" w:rsidRPr="00D46E49">
        <w:rPr>
          <w:rFonts w:ascii="Arial" w:hAnsi="Arial" w:cs="Arial"/>
          <w:sz w:val="22"/>
          <w:szCs w:val="22"/>
        </w:rPr>
        <w:t>.</w:t>
      </w:r>
    </w:p>
    <w:p w14:paraId="6CC4A695" w14:textId="089B788C" w:rsidR="00393AF1" w:rsidRPr="00D46E49" w:rsidRDefault="00A674B0" w:rsidP="00325040">
      <w:pPr>
        <w:rPr>
          <w:rFonts w:ascii="Arial" w:hAnsi="Arial" w:cs="Arial"/>
          <w:b/>
          <w:bCs/>
          <w:sz w:val="22"/>
          <w:szCs w:val="22"/>
        </w:rPr>
      </w:pPr>
      <w:r>
        <w:rPr>
          <w:rFonts w:ascii="Arial" w:hAnsi="Arial" w:cs="Arial"/>
          <w:b/>
          <w:bCs/>
          <w:sz w:val="22"/>
          <w:szCs w:val="22"/>
        </w:rPr>
        <w:t>1.</w:t>
      </w:r>
      <w:r w:rsidR="003D7385" w:rsidRPr="00D46E49">
        <w:rPr>
          <w:rFonts w:ascii="Arial" w:hAnsi="Arial" w:cs="Arial"/>
          <w:b/>
          <w:bCs/>
          <w:sz w:val="22"/>
          <w:szCs w:val="22"/>
        </w:rPr>
        <w:t>Introduction</w:t>
      </w:r>
    </w:p>
    <w:p w14:paraId="30AE54B8" w14:textId="46B27DED" w:rsidR="00D907BA" w:rsidRPr="00D46E49" w:rsidRDefault="00D040AF" w:rsidP="00325040">
      <w:pPr>
        <w:rPr>
          <w:rFonts w:ascii="Arial" w:hAnsi="Arial" w:cs="Arial"/>
          <w:sz w:val="22"/>
          <w:szCs w:val="22"/>
        </w:rPr>
      </w:pPr>
      <w:r w:rsidRPr="00D46E49">
        <w:rPr>
          <w:rFonts w:ascii="Arial" w:hAnsi="Arial" w:cs="Arial"/>
          <w:sz w:val="22"/>
          <w:szCs w:val="22"/>
        </w:rPr>
        <w:t>C</w:t>
      </w:r>
      <w:r w:rsidR="00D51505" w:rsidRPr="00D46E49">
        <w:rPr>
          <w:rFonts w:ascii="Arial" w:hAnsi="Arial" w:cs="Arial"/>
          <w:sz w:val="22"/>
          <w:szCs w:val="22"/>
        </w:rPr>
        <w:t>ommunity</w:t>
      </w:r>
      <w:r w:rsidRPr="00D46E49">
        <w:rPr>
          <w:rFonts w:ascii="Arial" w:hAnsi="Arial" w:cs="Arial"/>
          <w:sz w:val="22"/>
          <w:szCs w:val="22"/>
        </w:rPr>
        <w:t xml:space="preserve"> disability services support children</w:t>
      </w:r>
      <w:r w:rsidR="002D42D7" w:rsidRPr="00D46E49">
        <w:rPr>
          <w:rFonts w:ascii="Arial" w:hAnsi="Arial" w:cs="Arial"/>
          <w:sz w:val="22"/>
          <w:szCs w:val="22"/>
        </w:rPr>
        <w:t xml:space="preserve">, young people and adults with physical, sensory or learning </w:t>
      </w:r>
      <w:r w:rsidR="00F90210" w:rsidRPr="00D46E49">
        <w:rPr>
          <w:rFonts w:ascii="Arial" w:hAnsi="Arial" w:cs="Arial"/>
          <w:sz w:val="22"/>
          <w:szCs w:val="22"/>
        </w:rPr>
        <w:t>disabilities to live independently and take part in community life</w:t>
      </w:r>
      <w:r w:rsidR="00117388" w:rsidRPr="00D46E49">
        <w:rPr>
          <w:rFonts w:ascii="Arial" w:hAnsi="Arial" w:cs="Arial"/>
          <w:sz w:val="22"/>
          <w:szCs w:val="22"/>
        </w:rPr>
        <w:t xml:space="preserve">. Services include day support, short breaks, transport, </w:t>
      </w:r>
      <w:r w:rsidR="004F111D" w:rsidRPr="00D46E49">
        <w:rPr>
          <w:rFonts w:ascii="Arial" w:hAnsi="Arial" w:cs="Arial"/>
          <w:sz w:val="22"/>
          <w:szCs w:val="22"/>
        </w:rPr>
        <w:t>accessible activities and help with daily living</w:t>
      </w:r>
      <w:r w:rsidR="00D907BA" w:rsidRPr="00D46E49">
        <w:rPr>
          <w:rFonts w:ascii="Arial" w:hAnsi="Arial" w:cs="Arial"/>
          <w:sz w:val="22"/>
          <w:szCs w:val="22"/>
        </w:rPr>
        <w:t xml:space="preserve"> skills. In Dudley, these services face growing shortages:</w:t>
      </w:r>
      <w:r w:rsidR="004C16D9" w:rsidRPr="00D46E49">
        <w:rPr>
          <w:rFonts w:ascii="Arial" w:hAnsi="Arial" w:cs="Arial"/>
          <w:sz w:val="22"/>
          <w:szCs w:val="22"/>
        </w:rPr>
        <w:t xml:space="preserve"> fewer trained staff, limited funding, </w:t>
      </w:r>
      <w:r w:rsidR="00A532B2" w:rsidRPr="00D46E49">
        <w:rPr>
          <w:rFonts w:ascii="Arial" w:hAnsi="Arial" w:cs="Arial"/>
          <w:sz w:val="22"/>
          <w:szCs w:val="22"/>
        </w:rPr>
        <w:t xml:space="preserve">and rising demand as more people need support. This means people with disabilities and their families </w:t>
      </w:r>
      <w:r w:rsidR="00471822" w:rsidRPr="00D46E49">
        <w:rPr>
          <w:rFonts w:ascii="Arial" w:hAnsi="Arial" w:cs="Arial"/>
          <w:sz w:val="22"/>
          <w:szCs w:val="22"/>
        </w:rPr>
        <w:t xml:space="preserve">cannot get the help they are entitled to, at a time when </w:t>
      </w:r>
      <w:r w:rsidR="00BA6052" w:rsidRPr="00D46E49">
        <w:rPr>
          <w:rFonts w:ascii="Arial" w:hAnsi="Arial" w:cs="Arial"/>
          <w:sz w:val="22"/>
          <w:szCs w:val="22"/>
        </w:rPr>
        <w:t>they need it most (care Act 2014; NHS Digital</w:t>
      </w:r>
      <w:r w:rsidR="00184A41" w:rsidRPr="00D46E49">
        <w:rPr>
          <w:rFonts w:ascii="Arial" w:hAnsi="Arial" w:cs="Arial"/>
          <w:sz w:val="22"/>
          <w:szCs w:val="22"/>
        </w:rPr>
        <w:t>, 2025).</w:t>
      </w:r>
    </w:p>
    <w:p w14:paraId="33264C12" w14:textId="672FF4EA" w:rsidR="00184A41" w:rsidRPr="00D46E49" w:rsidRDefault="00184A41" w:rsidP="00325040">
      <w:pPr>
        <w:rPr>
          <w:rFonts w:ascii="Arial" w:hAnsi="Arial" w:cs="Arial"/>
          <w:sz w:val="22"/>
          <w:szCs w:val="22"/>
        </w:rPr>
      </w:pPr>
      <w:r w:rsidRPr="00D46E49">
        <w:rPr>
          <w:rFonts w:ascii="Arial" w:hAnsi="Arial" w:cs="Arial"/>
          <w:sz w:val="22"/>
          <w:szCs w:val="22"/>
        </w:rPr>
        <w:t xml:space="preserve">Under the </w:t>
      </w:r>
      <w:r w:rsidRPr="00D46E49">
        <w:rPr>
          <w:rFonts w:ascii="Arial" w:hAnsi="Arial" w:cs="Arial"/>
          <w:b/>
          <w:bCs/>
          <w:sz w:val="22"/>
          <w:szCs w:val="22"/>
        </w:rPr>
        <w:t>Care Act</w:t>
      </w:r>
      <w:r w:rsidR="000F2C86" w:rsidRPr="00D46E49">
        <w:rPr>
          <w:rFonts w:ascii="Arial" w:hAnsi="Arial" w:cs="Arial"/>
          <w:b/>
          <w:bCs/>
          <w:sz w:val="22"/>
          <w:szCs w:val="22"/>
        </w:rPr>
        <w:t xml:space="preserve"> 2014 part 1, </w:t>
      </w:r>
      <w:r w:rsidR="000F2C86" w:rsidRPr="00D46E49">
        <w:rPr>
          <w:rFonts w:ascii="Arial" w:hAnsi="Arial" w:cs="Arial"/>
          <w:sz w:val="22"/>
          <w:szCs w:val="22"/>
        </w:rPr>
        <w:t xml:space="preserve">local </w:t>
      </w:r>
      <w:r w:rsidR="00CF0F89" w:rsidRPr="00D46E49">
        <w:rPr>
          <w:rFonts w:ascii="Arial" w:hAnsi="Arial" w:cs="Arial"/>
          <w:sz w:val="22"/>
          <w:szCs w:val="22"/>
        </w:rPr>
        <w:t>authorities have a legal duty to promote an individual</w:t>
      </w:r>
      <w:r w:rsidR="00CE574F" w:rsidRPr="00D46E49">
        <w:rPr>
          <w:rFonts w:ascii="Arial" w:hAnsi="Arial" w:cs="Arial"/>
          <w:sz w:val="22"/>
          <w:szCs w:val="22"/>
        </w:rPr>
        <w:t xml:space="preserve">’s well-being, prevent needs </w:t>
      </w:r>
      <w:r w:rsidR="00B650F2" w:rsidRPr="00D46E49">
        <w:rPr>
          <w:rFonts w:ascii="Arial" w:hAnsi="Arial" w:cs="Arial"/>
          <w:sz w:val="22"/>
          <w:szCs w:val="22"/>
        </w:rPr>
        <w:t>from</w:t>
      </w:r>
      <w:r w:rsidR="00CE574F" w:rsidRPr="00D46E49">
        <w:rPr>
          <w:rFonts w:ascii="Arial" w:hAnsi="Arial" w:cs="Arial"/>
          <w:sz w:val="22"/>
          <w:szCs w:val="22"/>
        </w:rPr>
        <w:t xml:space="preserve"> getting worse, and provide </w:t>
      </w:r>
      <w:r w:rsidR="004775B5" w:rsidRPr="00D46E49">
        <w:rPr>
          <w:rFonts w:ascii="Arial" w:hAnsi="Arial" w:cs="Arial"/>
          <w:sz w:val="22"/>
          <w:szCs w:val="22"/>
        </w:rPr>
        <w:t xml:space="preserve">care and support that meets assessed needs. Shortage </w:t>
      </w:r>
      <w:r w:rsidR="00EB0C4E" w:rsidRPr="00D46E49">
        <w:rPr>
          <w:rFonts w:ascii="Arial" w:hAnsi="Arial" w:cs="Arial"/>
          <w:sz w:val="22"/>
          <w:szCs w:val="22"/>
        </w:rPr>
        <w:t xml:space="preserve">means Dudley Council may not fully meet these legal </w:t>
      </w:r>
      <w:r w:rsidR="00FD0E15" w:rsidRPr="00D46E49">
        <w:rPr>
          <w:rFonts w:ascii="Arial" w:hAnsi="Arial" w:cs="Arial"/>
          <w:sz w:val="22"/>
          <w:szCs w:val="22"/>
        </w:rPr>
        <w:t>duties (Legislation.gov.uk</w:t>
      </w:r>
      <w:r w:rsidR="00B650F2" w:rsidRPr="00D46E49">
        <w:rPr>
          <w:rFonts w:ascii="Arial" w:hAnsi="Arial" w:cs="Arial"/>
          <w:sz w:val="22"/>
          <w:szCs w:val="22"/>
        </w:rPr>
        <w:t>, 2014).</w:t>
      </w:r>
    </w:p>
    <w:p w14:paraId="18251532" w14:textId="65FC4E9B" w:rsidR="00B650F2" w:rsidRPr="00D46E49" w:rsidRDefault="00B650F2" w:rsidP="00325040">
      <w:pPr>
        <w:rPr>
          <w:rFonts w:ascii="Arial" w:hAnsi="Arial" w:cs="Arial"/>
          <w:sz w:val="22"/>
          <w:szCs w:val="22"/>
        </w:rPr>
      </w:pPr>
    </w:p>
    <w:p w14:paraId="15E7CEA9" w14:textId="75DFF283" w:rsidR="00B650F2" w:rsidRPr="00D46E49" w:rsidRDefault="0091382F" w:rsidP="00325040">
      <w:pPr>
        <w:rPr>
          <w:rFonts w:ascii="Arial" w:hAnsi="Arial" w:cs="Arial"/>
          <w:b/>
          <w:bCs/>
          <w:sz w:val="22"/>
          <w:szCs w:val="22"/>
        </w:rPr>
      </w:pPr>
      <w:r>
        <w:rPr>
          <w:rFonts w:ascii="Arial" w:hAnsi="Arial" w:cs="Arial"/>
          <w:b/>
          <w:bCs/>
          <w:sz w:val="22"/>
          <w:szCs w:val="22"/>
        </w:rPr>
        <w:t>2.</w:t>
      </w:r>
      <w:r w:rsidR="007C2F34" w:rsidRPr="00D46E49">
        <w:rPr>
          <w:rFonts w:ascii="Arial" w:hAnsi="Arial" w:cs="Arial"/>
          <w:b/>
          <w:bCs/>
          <w:sz w:val="22"/>
          <w:szCs w:val="22"/>
        </w:rPr>
        <w:t>Impact of these issues on the community</w:t>
      </w:r>
    </w:p>
    <w:p w14:paraId="0FFAD364" w14:textId="7458E9CC" w:rsidR="007C2F34" w:rsidRPr="00D46E49" w:rsidRDefault="007C2F34" w:rsidP="00325040">
      <w:pPr>
        <w:rPr>
          <w:rFonts w:ascii="Arial" w:hAnsi="Arial" w:cs="Arial"/>
          <w:sz w:val="22"/>
          <w:szCs w:val="22"/>
        </w:rPr>
      </w:pPr>
      <w:r w:rsidRPr="00D46E49">
        <w:rPr>
          <w:rFonts w:ascii="Arial" w:hAnsi="Arial" w:cs="Arial"/>
          <w:sz w:val="22"/>
          <w:szCs w:val="22"/>
        </w:rPr>
        <w:t xml:space="preserve">Shortages affect </w:t>
      </w:r>
      <w:r w:rsidR="00125B63" w:rsidRPr="00D46E49">
        <w:rPr>
          <w:rFonts w:ascii="Arial" w:hAnsi="Arial" w:cs="Arial"/>
          <w:sz w:val="22"/>
          <w:szCs w:val="22"/>
        </w:rPr>
        <w:t>people with disabilities, their families and the whole community:</w:t>
      </w:r>
    </w:p>
    <w:p w14:paraId="45DFF039" w14:textId="272DC98F" w:rsidR="00125B63" w:rsidRPr="00D46E49" w:rsidRDefault="00125B63" w:rsidP="00125B63">
      <w:pPr>
        <w:pStyle w:val="ListParagraph"/>
        <w:numPr>
          <w:ilvl w:val="0"/>
          <w:numId w:val="9"/>
        </w:numPr>
        <w:rPr>
          <w:rFonts w:ascii="Arial" w:hAnsi="Arial" w:cs="Arial"/>
          <w:b/>
          <w:bCs/>
          <w:sz w:val="22"/>
          <w:szCs w:val="22"/>
        </w:rPr>
      </w:pPr>
      <w:r w:rsidRPr="00D46E49">
        <w:rPr>
          <w:rFonts w:ascii="Arial" w:hAnsi="Arial" w:cs="Arial"/>
          <w:b/>
          <w:bCs/>
          <w:sz w:val="22"/>
          <w:szCs w:val="22"/>
        </w:rPr>
        <w:t>Delayed or re</w:t>
      </w:r>
      <w:r w:rsidR="002847EC" w:rsidRPr="00D46E49">
        <w:rPr>
          <w:rFonts w:ascii="Arial" w:hAnsi="Arial" w:cs="Arial"/>
          <w:b/>
          <w:bCs/>
          <w:sz w:val="22"/>
          <w:szCs w:val="22"/>
        </w:rPr>
        <w:t>duced support:</w:t>
      </w:r>
      <w:r w:rsidR="002847EC" w:rsidRPr="00D46E49">
        <w:rPr>
          <w:rFonts w:ascii="Arial" w:hAnsi="Arial" w:cs="Arial"/>
          <w:sz w:val="22"/>
          <w:szCs w:val="22"/>
        </w:rPr>
        <w:t xml:space="preserve"> people may stay at home more, miss appointments</w:t>
      </w:r>
      <w:r w:rsidR="008E5D77" w:rsidRPr="00D46E49">
        <w:rPr>
          <w:rFonts w:ascii="Arial" w:hAnsi="Arial" w:cs="Arial"/>
          <w:sz w:val="22"/>
          <w:szCs w:val="22"/>
        </w:rPr>
        <w:t xml:space="preserve"> or give up work/education op</w:t>
      </w:r>
      <w:r w:rsidR="00EC5C0C" w:rsidRPr="00D46E49">
        <w:rPr>
          <w:rFonts w:ascii="Arial" w:hAnsi="Arial" w:cs="Arial"/>
          <w:sz w:val="22"/>
          <w:szCs w:val="22"/>
        </w:rPr>
        <w:t>portunities (Mencap, 2026).</w:t>
      </w:r>
    </w:p>
    <w:p w14:paraId="5A027D21" w14:textId="0FDB7226" w:rsidR="00B25166" w:rsidRPr="00D46E49" w:rsidRDefault="00E60B05" w:rsidP="00125B63">
      <w:pPr>
        <w:pStyle w:val="ListParagraph"/>
        <w:numPr>
          <w:ilvl w:val="0"/>
          <w:numId w:val="9"/>
        </w:numPr>
        <w:rPr>
          <w:rFonts w:ascii="Arial" w:hAnsi="Arial" w:cs="Arial"/>
          <w:b/>
          <w:bCs/>
          <w:sz w:val="22"/>
          <w:szCs w:val="22"/>
        </w:rPr>
      </w:pPr>
      <w:r w:rsidRPr="00D46E49">
        <w:rPr>
          <w:rFonts w:ascii="Arial" w:hAnsi="Arial" w:cs="Arial"/>
          <w:b/>
          <w:bCs/>
          <w:sz w:val="22"/>
          <w:szCs w:val="22"/>
        </w:rPr>
        <w:t xml:space="preserve">Carer strain: </w:t>
      </w:r>
      <w:r w:rsidRPr="00D46E49">
        <w:rPr>
          <w:rFonts w:ascii="Arial" w:hAnsi="Arial" w:cs="Arial"/>
          <w:sz w:val="22"/>
          <w:szCs w:val="22"/>
        </w:rPr>
        <w:t xml:space="preserve">family carers take on extra </w:t>
      </w:r>
      <w:r w:rsidR="002779DE" w:rsidRPr="00D46E49">
        <w:rPr>
          <w:rFonts w:ascii="Arial" w:hAnsi="Arial" w:cs="Arial"/>
          <w:sz w:val="22"/>
          <w:szCs w:val="22"/>
        </w:rPr>
        <w:t>tasks without enough short breaks or respite</w:t>
      </w:r>
      <w:r w:rsidR="00800C8B" w:rsidRPr="00D46E49">
        <w:rPr>
          <w:rFonts w:ascii="Arial" w:hAnsi="Arial" w:cs="Arial"/>
          <w:sz w:val="22"/>
          <w:szCs w:val="22"/>
        </w:rPr>
        <w:t>. This leads to tiredness</w:t>
      </w:r>
      <w:r w:rsidR="00BE33AB" w:rsidRPr="00D46E49">
        <w:rPr>
          <w:rFonts w:ascii="Arial" w:hAnsi="Arial" w:cs="Arial"/>
          <w:sz w:val="22"/>
          <w:szCs w:val="22"/>
        </w:rPr>
        <w:t xml:space="preserve">, poor </w:t>
      </w:r>
      <w:r w:rsidR="00D145FF" w:rsidRPr="00D46E49">
        <w:rPr>
          <w:rFonts w:ascii="Arial" w:hAnsi="Arial" w:cs="Arial"/>
          <w:sz w:val="22"/>
          <w:szCs w:val="22"/>
        </w:rPr>
        <w:t xml:space="preserve">health and some carers giving up jobs </w:t>
      </w:r>
      <w:r w:rsidR="00683C2D" w:rsidRPr="00D46E49">
        <w:rPr>
          <w:rFonts w:ascii="Arial" w:hAnsi="Arial" w:cs="Arial"/>
          <w:sz w:val="22"/>
          <w:szCs w:val="22"/>
        </w:rPr>
        <w:t>(Carers</w:t>
      </w:r>
      <w:r w:rsidR="00CC5EE7" w:rsidRPr="00D46E49">
        <w:rPr>
          <w:rFonts w:ascii="Arial" w:hAnsi="Arial" w:cs="Arial"/>
          <w:sz w:val="22"/>
          <w:szCs w:val="22"/>
        </w:rPr>
        <w:t xml:space="preserve"> Uk, 2025).</w:t>
      </w:r>
    </w:p>
    <w:p w14:paraId="11D1B1F7" w14:textId="5A951F0A" w:rsidR="00EC5C0C" w:rsidRPr="00D46E49" w:rsidRDefault="00910D6E" w:rsidP="00125B63">
      <w:pPr>
        <w:pStyle w:val="ListParagraph"/>
        <w:numPr>
          <w:ilvl w:val="0"/>
          <w:numId w:val="9"/>
        </w:numPr>
        <w:rPr>
          <w:rFonts w:ascii="Arial" w:hAnsi="Arial" w:cs="Arial"/>
          <w:b/>
          <w:bCs/>
          <w:sz w:val="22"/>
          <w:szCs w:val="22"/>
        </w:rPr>
      </w:pPr>
      <w:r w:rsidRPr="00D46E49">
        <w:rPr>
          <w:rFonts w:ascii="Arial" w:hAnsi="Arial" w:cs="Arial"/>
          <w:b/>
          <w:bCs/>
          <w:sz w:val="22"/>
          <w:szCs w:val="22"/>
        </w:rPr>
        <w:t>Health risks:</w:t>
      </w:r>
      <w:r w:rsidRPr="00D46E49">
        <w:rPr>
          <w:rFonts w:ascii="Arial" w:hAnsi="Arial" w:cs="Arial"/>
          <w:sz w:val="22"/>
          <w:szCs w:val="22"/>
        </w:rPr>
        <w:t xml:space="preserve"> without timely support</w:t>
      </w:r>
      <w:r w:rsidR="0013416C" w:rsidRPr="00D46E49">
        <w:rPr>
          <w:rFonts w:ascii="Arial" w:hAnsi="Arial" w:cs="Arial"/>
          <w:sz w:val="22"/>
          <w:szCs w:val="22"/>
        </w:rPr>
        <w:t xml:space="preserve">, minor needs can become serious. More people may need hospital care </w:t>
      </w:r>
      <w:r w:rsidR="00145C2E" w:rsidRPr="00D46E49">
        <w:rPr>
          <w:rFonts w:ascii="Arial" w:hAnsi="Arial" w:cs="Arial"/>
          <w:sz w:val="22"/>
          <w:szCs w:val="22"/>
        </w:rPr>
        <w:t xml:space="preserve">or residential placement- costing the council more later (Care Act </w:t>
      </w:r>
      <w:r w:rsidR="009271DD" w:rsidRPr="00D46E49">
        <w:rPr>
          <w:rFonts w:ascii="Arial" w:hAnsi="Arial" w:cs="Arial"/>
          <w:sz w:val="22"/>
          <w:szCs w:val="22"/>
        </w:rPr>
        <w:t>2014).</w:t>
      </w:r>
    </w:p>
    <w:p w14:paraId="308E2B14" w14:textId="22672934" w:rsidR="00683C2D" w:rsidRPr="00D46E49" w:rsidRDefault="00FA705A" w:rsidP="00435503">
      <w:pPr>
        <w:pStyle w:val="ListParagraph"/>
        <w:numPr>
          <w:ilvl w:val="0"/>
          <w:numId w:val="9"/>
        </w:numPr>
        <w:rPr>
          <w:rFonts w:ascii="Arial" w:hAnsi="Arial" w:cs="Arial"/>
          <w:b/>
          <w:bCs/>
          <w:sz w:val="22"/>
          <w:szCs w:val="22"/>
        </w:rPr>
      </w:pPr>
      <w:r w:rsidRPr="00D46E49">
        <w:rPr>
          <w:rFonts w:ascii="Arial" w:hAnsi="Arial" w:cs="Arial"/>
          <w:b/>
          <w:bCs/>
          <w:sz w:val="22"/>
          <w:szCs w:val="22"/>
        </w:rPr>
        <w:t>I</w:t>
      </w:r>
      <w:r w:rsidR="00683C2D" w:rsidRPr="00D46E49">
        <w:rPr>
          <w:rFonts w:ascii="Arial" w:hAnsi="Arial" w:cs="Arial"/>
          <w:b/>
          <w:bCs/>
          <w:sz w:val="22"/>
          <w:szCs w:val="22"/>
        </w:rPr>
        <w:t>nequality</w:t>
      </w:r>
      <w:r w:rsidRPr="00D46E49">
        <w:rPr>
          <w:rFonts w:ascii="Arial" w:hAnsi="Arial" w:cs="Arial"/>
          <w:b/>
          <w:bCs/>
          <w:sz w:val="22"/>
          <w:szCs w:val="22"/>
        </w:rPr>
        <w:t xml:space="preserve">: </w:t>
      </w:r>
      <w:r w:rsidRPr="00D46E49">
        <w:rPr>
          <w:rFonts w:ascii="Arial" w:hAnsi="Arial" w:cs="Arial"/>
          <w:sz w:val="22"/>
          <w:szCs w:val="22"/>
        </w:rPr>
        <w:t xml:space="preserve">Those with least support- such as </w:t>
      </w:r>
      <w:r w:rsidR="009C5B50" w:rsidRPr="00D46E49">
        <w:rPr>
          <w:rFonts w:ascii="Arial" w:hAnsi="Arial" w:cs="Arial"/>
          <w:sz w:val="22"/>
          <w:szCs w:val="22"/>
        </w:rPr>
        <w:t>people with complex needs from minority groups-</w:t>
      </w:r>
      <w:r w:rsidR="000919CD" w:rsidRPr="00D46E49">
        <w:rPr>
          <w:rFonts w:ascii="Arial" w:hAnsi="Arial" w:cs="Arial"/>
          <w:sz w:val="22"/>
          <w:szCs w:val="22"/>
        </w:rPr>
        <w:t xml:space="preserve"> fall further behind. This goes against the Care Act principle of fair access to service</w:t>
      </w:r>
      <w:r w:rsidR="00435503" w:rsidRPr="00D46E49">
        <w:rPr>
          <w:rFonts w:ascii="Arial" w:hAnsi="Arial" w:cs="Arial"/>
          <w:sz w:val="22"/>
          <w:szCs w:val="22"/>
        </w:rPr>
        <w:t>s (Legislation.gov.uk, 2014).</w:t>
      </w:r>
    </w:p>
    <w:p w14:paraId="56ABA187" w14:textId="3BD2BA4B" w:rsidR="00435503" w:rsidRPr="0091382F" w:rsidRDefault="0091382F" w:rsidP="0091382F">
      <w:pPr>
        <w:rPr>
          <w:b/>
          <w:bCs/>
        </w:rPr>
      </w:pPr>
      <w:r w:rsidRPr="0091382F">
        <w:rPr>
          <w:b/>
          <w:bCs/>
        </w:rPr>
        <w:t>3.</w:t>
      </w:r>
      <w:r w:rsidR="00FB3E0A" w:rsidRPr="0091382F">
        <w:rPr>
          <w:b/>
          <w:bCs/>
        </w:rPr>
        <w:t xml:space="preserve">Recommended </w:t>
      </w:r>
      <w:r w:rsidR="009F06D2" w:rsidRPr="0091382F">
        <w:rPr>
          <w:b/>
          <w:bCs/>
        </w:rPr>
        <w:t>R</w:t>
      </w:r>
      <w:r w:rsidR="00FB3E0A" w:rsidRPr="0091382F">
        <w:rPr>
          <w:b/>
          <w:bCs/>
        </w:rPr>
        <w:t>es</w:t>
      </w:r>
      <w:r w:rsidR="009F06D2" w:rsidRPr="0091382F">
        <w:rPr>
          <w:b/>
          <w:bCs/>
        </w:rPr>
        <w:t>ponse to Address the Issue</w:t>
      </w:r>
    </w:p>
    <w:p w14:paraId="551AB9C1" w14:textId="0503E8C0" w:rsidR="00C76CF2" w:rsidRPr="00D46E49" w:rsidRDefault="00C76CF2" w:rsidP="0091382F">
      <w:r w:rsidRPr="00D46E49">
        <w:t>Based on the Care Act 2014 and best practi</w:t>
      </w:r>
      <w:r w:rsidR="002F77F1" w:rsidRPr="00D46E49">
        <w:t>ce, these actions are proposed:</w:t>
      </w:r>
    </w:p>
    <w:p w14:paraId="0D7268DB" w14:textId="25EC491F" w:rsidR="002F77F1" w:rsidRPr="00D46E49" w:rsidRDefault="00E215FA" w:rsidP="002F77F1">
      <w:pPr>
        <w:pStyle w:val="ListParagraph"/>
        <w:numPr>
          <w:ilvl w:val="0"/>
          <w:numId w:val="7"/>
        </w:numPr>
        <w:rPr>
          <w:rFonts w:ascii="Arial" w:hAnsi="Arial" w:cs="Arial"/>
          <w:sz w:val="22"/>
          <w:szCs w:val="22"/>
        </w:rPr>
      </w:pPr>
      <w:r w:rsidRPr="00D46E49">
        <w:rPr>
          <w:rFonts w:ascii="Arial" w:hAnsi="Arial" w:cs="Arial"/>
          <w:b/>
          <w:bCs/>
          <w:sz w:val="22"/>
          <w:szCs w:val="22"/>
        </w:rPr>
        <w:t>Carry out joint needs assessment</w:t>
      </w:r>
    </w:p>
    <w:p w14:paraId="3637C792" w14:textId="51FFDB6F" w:rsidR="009644A7" w:rsidRPr="00D46E49" w:rsidRDefault="009644A7" w:rsidP="009644A7">
      <w:pPr>
        <w:pStyle w:val="ListParagraph"/>
        <w:rPr>
          <w:rFonts w:ascii="Arial" w:hAnsi="Arial" w:cs="Arial"/>
          <w:sz w:val="22"/>
          <w:szCs w:val="22"/>
        </w:rPr>
      </w:pPr>
      <w:r w:rsidRPr="00D46E49">
        <w:rPr>
          <w:rFonts w:ascii="Arial" w:hAnsi="Arial" w:cs="Arial"/>
          <w:sz w:val="22"/>
          <w:szCs w:val="22"/>
        </w:rPr>
        <w:t>Dudley council should</w:t>
      </w:r>
      <w:r w:rsidRPr="00D46E49">
        <w:rPr>
          <w:rFonts w:ascii="Arial" w:hAnsi="Arial" w:cs="Arial"/>
          <w:b/>
          <w:bCs/>
          <w:sz w:val="22"/>
          <w:szCs w:val="22"/>
        </w:rPr>
        <w:t xml:space="preserve"> </w:t>
      </w:r>
      <w:r w:rsidRPr="00D46E49">
        <w:rPr>
          <w:rFonts w:ascii="Arial" w:hAnsi="Arial" w:cs="Arial"/>
          <w:sz w:val="22"/>
          <w:szCs w:val="22"/>
        </w:rPr>
        <w:t xml:space="preserve">work with </w:t>
      </w:r>
      <w:r w:rsidR="00F2136A" w:rsidRPr="00D46E49">
        <w:rPr>
          <w:rFonts w:ascii="Arial" w:hAnsi="Arial" w:cs="Arial"/>
          <w:sz w:val="22"/>
          <w:szCs w:val="22"/>
        </w:rPr>
        <w:t>health providers, disabled people’s organisation</w:t>
      </w:r>
      <w:r w:rsidR="0053786C" w:rsidRPr="00D46E49">
        <w:rPr>
          <w:rFonts w:ascii="Arial" w:hAnsi="Arial" w:cs="Arial"/>
          <w:sz w:val="22"/>
          <w:szCs w:val="22"/>
        </w:rPr>
        <w:t xml:space="preserve">s and families to know exactly what support is needed. The Care Act </w:t>
      </w:r>
      <w:r w:rsidR="00D969BE" w:rsidRPr="00D46E49">
        <w:rPr>
          <w:rFonts w:ascii="Arial" w:hAnsi="Arial" w:cs="Arial"/>
          <w:sz w:val="22"/>
          <w:szCs w:val="22"/>
        </w:rPr>
        <w:t xml:space="preserve">2014 places a duty to </w:t>
      </w:r>
      <w:r w:rsidR="00DA71B2" w:rsidRPr="00D46E49">
        <w:rPr>
          <w:rFonts w:ascii="Arial" w:hAnsi="Arial" w:cs="Arial"/>
          <w:sz w:val="22"/>
          <w:szCs w:val="22"/>
        </w:rPr>
        <w:t>assess</w:t>
      </w:r>
      <w:r w:rsidR="00D969BE" w:rsidRPr="00D46E49">
        <w:rPr>
          <w:rFonts w:ascii="Arial" w:hAnsi="Arial" w:cs="Arial"/>
          <w:sz w:val="22"/>
          <w:szCs w:val="22"/>
        </w:rPr>
        <w:t xml:space="preserve"> needs </w:t>
      </w:r>
      <w:r w:rsidR="00F122A2" w:rsidRPr="00D46E49">
        <w:rPr>
          <w:rFonts w:ascii="Arial" w:hAnsi="Arial" w:cs="Arial"/>
          <w:sz w:val="22"/>
          <w:szCs w:val="22"/>
        </w:rPr>
        <w:t>thor</w:t>
      </w:r>
      <w:r w:rsidR="00FF66EA" w:rsidRPr="00D46E49">
        <w:rPr>
          <w:rFonts w:ascii="Arial" w:hAnsi="Arial" w:cs="Arial"/>
          <w:sz w:val="22"/>
          <w:szCs w:val="22"/>
        </w:rPr>
        <w:t xml:space="preserve">oughly and base planning </w:t>
      </w:r>
      <w:r w:rsidR="00987C20" w:rsidRPr="00D46E49">
        <w:rPr>
          <w:rFonts w:ascii="Arial" w:hAnsi="Arial" w:cs="Arial"/>
          <w:sz w:val="22"/>
          <w:szCs w:val="22"/>
        </w:rPr>
        <w:t xml:space="preserve">on local </w:t>
      </w:r>
      <w:r w:rsidR="00DA71B2" w:rsidRPr="00D46E49">
        <w:rPr>
          <w:rFonts w:ascii="Arial" w:hAnsi="Arial" w:cs="Arial"/>
          <w:sz w:val="22"/>
          <w:szCs w:val="22"/>
        </w:rPr>
        <w:t>evidence (s.5-9). This ensures re</w:t>
      </w:r>
      <w:r w:rsidR="00F138BD" w:rsidRPr="00D46E49">
        <w:rPr>
          <w:rFonts w:ascii="Arial" w:hAnsi="Arial" w:cs="Arial"/>
          <w:sz w:val="22"/>
          <w:szCs w:val="22"/>
        </w:rPr>
        <w:t xml:space="preserve">sources target those most in need </w:t>
      </w:r>
      <w:r w:rsidR="00FB20DC" w:rsidRPr="00D46E49">
        <w:rPr>
          <w:rFonts w:ascii="Arial" w:hAnsi="Arial" w:cs="Arial"/>
          <w:sz w:val="22"/>
          <w:szCs w:val="22"/>
        </w:rPr>
        <w:t>(Department</w:t>
      </w:r>
      <w:r w:rsidR="00F138BD" w:rsidRPr="00D46E49">
        <w:rPr>
          <w:rFonts w:ascii="Arial" w:hAnsi="Arial" w:cs="Arial"/>
          <w:sz w:val="22"/>
          <w:szCs w:val="22"/>
        </w:rPr>
        <w:t xml:space="preserve"> of Health</w:t>
      </w:r>
      <w:r w:rsidR="00E27D9F" w:rsidRPr="00D46E49">
        <w:rPr>
          <w:rFonts w:ascii="Arial" w:hAnsi="Arial" w:cs="Arial"/>
          <w:sz w:val="22"/>
          <w:szCs w:val="22"/>
        </w:rPr>
        <w:t xml:space="preserve"> and Social care, 2024).</w:t>
      </w:r>
    </w:p>
    <w:p w14:paraId="03300000" w14:textId="6E6C0FFD" w:rsidR="00FB20DC" w:rsidRPr="00D46E49" w:rsidRDefault="00182872" w:rsidP="00FB20DC">
      <w:pPr>
        <w:pStyle w:val="ListParagraph"/>
        <w:numPr>
          <w:ilvl w:val="0"/>
          <w:numId w:val="7"/>
        </w:numPr>
        <w:rPr>
          <w:rFonts w:ascii="Arial" w:hAnsi="Arial" w:cs="Arial"/>
          <w:sz w:val="22"/>
          <w:szCs w:val="22"/>
        </w:rPr>
      </w:pPr>
      <w:r w:rsidRPr="00D46E49">
        <w:rPr>
          <w:rFonts w:ascii="Arial" w:hAnsi="Arial" w:cs="Arial"/>
          <w:b/>
          <w:bCs/>
          <w:sz w:val="22"/>
          <w:szCs w:val="22"/>
        </w:rPr>
        <w:t>Recruit and Retain staff</w:t>
      </w:r>
    </w:p>
    <w:p w14:paraId="36763070" w14:textId="22B32785" w:rsidR="00182872" w:rsidRPr="00D46E49" w:rsidRDefault="00182872" w:rsidP="00182872">
      <w:pPr>
        <w:pStyle w:val="ListParagraph"/>
        <w:rPr>
          <w:rFonts w:ascii="Arial" w:hAnsi="Arial" w:cs="Arial"/>
          <w:sz w:val="22"/>
          <w:szCs w:val="22"/>
        </w:rPr>
      </w:pPr>
      <w:r w:rsidRPr="00D46E49">
        <w:rPr>
          <w:rFonts w:ascii="Arial" w:hAnsi="Arial" w:cs="Arial"/>
          <w:sz w:val="22"/>
          <w:szCs w:val="22"/>
        </w:rPr>
        <w:t xml:space="preserve">Improve pay, </w:t>
      </w:r>
      <w:r w:rsidR="00984F6B" w:rsidRPr="00D46E49">
        <w:rPr>
          <w:rFonts w:ascii="Arial" w:hAnsi="Arial" w:cs="Arial"/>
          <w:sz w:val="22"/>
          <w:szCs w:val="22"/>
        </w:rPr>
        <w:t>training and career paths.</w:t>
      </w:r>
      <w:r w:rsidR="005A6AA9" w:rsidRPr="00D46E49">
        <w:rPr>
          <w:rFonts w:ascii="Arial" w:hAnsi="Arial" w:cs="Arial"/>
          <w:sz w:val="22"/>
          <w:szCs w:val="22"/>
        </w:rPr>
        <w:t xml:space="preserve"> Mencap (2026) states that better conditions reduce staff turnover </w:t>
      </w:r>
      <w:r w:rsidR="005112C3" w:rsidRPr="00D46E49">
        <w:rPr>
          <w:rFonts w:ascii="Arial" w:hAnsi="Arial" w:cs="Arial"/>
          <w:sz w:val="22"/>
          <w:szCs w:val="22"/>
        </w:rPr>
        <w:t>and improve</w:t>
      </w:r>
      <w:r w:rsidR="00CE1431" w:rsidRPr="00D46E49">
        <w:rPr>
          <w:rFonts w:ascii="Arial" w:hAnsi="Arial" w:cs="Arial"/>
          <w:sz w:val="22"/>
          <w:szCs w:val="22"/>
        </w:rPr>
        <w:t xml:space="preserve"> </w:t>
      </w:r>
      <w:r w:rsidR="00C65BD4" w:rsidRPr="00D46E49">
        <w:rPr>
          <w:rFonts w:ascii="Arial" w:hAnsi="Arial" w:cs="Arial"/>
          <w:sz w:val="22"/>
          <w:szCs w:val="22"/>
        </w:rPr>
        <w:t>care quality</w:t>
      </w:r>
      <w:r w:rsidR="002C2367" w:rsidRPr="00D46E49">
        <w:rPr>
          <w:rFonts w:ascii="Arial" w:hAnsi="Arial" w:cs="Arial"/>
          <w:sz w:val="22"/>
          <w:szCs w:val="22"/>
        </w:rPr>
        <w:t>.</w:t>
      </w:r>
    </w:p>
    <w:p w14:paraId="11104762" w14:textId="5C2F4E59" w:rsidR="005112C3" w:rsidRPr="00D46E49" w:rsidRDefault="005112C3" w:rsidP="005112C3">
      <w:pPr>
        <w:pStyle w:val="ListParagraph"/>
        <w:numPr>
          <w:ilvl w:val="0"/>
          <w:numId w:val="7"/>
        </w:numPr>
        <w:rPr>
          <w:rFonts w:ascii="Arial" w:hAnsi="Arial" w:cs="Arial"/>
          <w:sz w:val="22"/>
          <w:szCs w:val="22"/>
        </w:rPr>
      </w:pPr>
      <w:r w:rsidRPr="00D46E49">
        <w:rPr>
          <w:rFonts w:ascii="Arial" w:hAnsi="Arial" w:cs="Arial"/>
          <w:b/>
          <w:bCs/>
          <w:sz w:val="22"/>
          <w:szCs w:val="22"/>
        </w:rPr>
        <w:t>Flexible local support</w:t>
      </w:r>
    </w:p>
    <w:p w14:paraId="59C11181" w14:textId="373B20FA" w:rsidR="005112C3" w:rsidRPr="00D46E49" w:rsidRDefault="00EC1BEB" w:rsidP="005112C3">
      <w:pPr>
        <w:pStyle w:val="ListParagraph"/>
        <w:rPr>
          <w:rFonts w:ascii="Arial" w:hAnsi="Arial" w:cs="Arial"/>
          <w:sz w:val="22"/>
          <w:szCs w:val="22"/>
        </w:rPr>
      </w:pPr>
      <w:r w:rsidRPr="00D46E49">
        <w:rPr>
          <w:rFonts w:ascii="Arial" w:hAnsi="Arial" w:cs="Arial"/>
          <w:sz w:val="22"/>
          <w:szCs w:val="22"/>
        </w:rPr>
        <w:t>Develop community hubs, peer support and shar</w:t>
      </w:r>
      <w:r w:rsidR="00294EA2" w:rsidRPr="00D46E49">
        <w:rPr>
          <w:rFonts w:ascii="Arial" w:hAnsi="Arial" w:cs="Arial"/>
          <w:sz w:val="22"/>
          <w:szCs w:val="22"/>
        </w:rPr>
        <w:t xml:space="preserve">ed care options. These promote </w:t>
      </w:r>
      <w:r w:rsidR="00BA4243" w:rsidRPr="00D46E49">
        <w:rPr>
          <w:rFonts w:ascii="Arial" w:hAnsi="Arial" w:cs="Arial"/>
          <w:sz w:val="22"/>
          <w:szCs w:val="22"/>
        </w:rPr>
        <w:t>independence- a core Care Act principle</w:t>
      </w:r>
      <w:r w:rsidR="00AF7F2F" w:rsidRPr="00D46E49">
        <w:rPr>
          <w:rFonts w:ascii="Arial" w:hAnsi="Arial" w:cs="Arial"/>
          <w:sz w:val="22"/>
          <w:szCs w:val="22"/>
        </w:rPr>
        <w:t>- and help families stay resilient (carers</w:t>
      </w:r>
      <w:r w:rsidR="00071113" w:rsidRPr="00D46E49">
        <w:rPr>
          <w:rFonts w:ascii="Arial" w:hAnsi="Arial" w:cs="Arial"/>
          <w:sz w:val="22"/>
          <w:szCs w:val="22"/>
        </w:rPr>
        <w:t xml:space="preserve"> Uk, 2025).</w:t>
      </w:r>
    </w:p>
    <w:p w14:paraId="3B938629" w14:textId="4C34CA73" w:rsidR="00D5298A" w:rsidRPr="00D46E49" w:rsidRDefault="00D5298A" w:rsidP="00D5298A">
      <w:pPr>
        <w:pStyle w:val="ListParagraph"/>
        <w:numPr>
          <w:ilvl w:val="0"/>
          <w:numId w:val="7"/>
        </w:numPr>
        <w:rPr>
          <w:rFonts w:ascii="Arial" w:hAnsi="Arial" w:cs="Arial"/>
          <w:sz w:val="22"/>
          <w:szCs w:val="22"/>
        </w:rPr>
      </w:pPr>
      <w:r w:rsidRPr="00D46E49">
        <w:rPr>
          <w:rFonts w:ascii="Arial" w:hAnsi="Arial" w:cs="Arial"/>
          <w:b/>
          <w:bCs/>
          <w:sz w:val="22"/>
          <w:szCs w:val="22"/>
        </w:rPr>
        <w:t>Joint funding</w:t>
      </w:r>
    </w:p>
    <w:p w14:paraId="733ED2F0" w14:textId="1E914373" w:rsidR="00730B17" w:rsidRPr="00D46E49" w:rsidRDefault="00D5298A" w:rsidP="00D5298A">
      <w:pPr>
        <w:pStyle w:val="ListParagraph"/>
        <w:rPr>
          <w:rFonts w:ascii="Arial" w:hAnsi="Arial" w:cs="Arial"/>
          <w:sz w:val="22"/>
          <w:szCs w:val="22"/>
        </w:rPr>
      </w:pPr>
      <w:r w:rsidRPr="00D46E49">
        <w:rPr>
          <w:rFonts w:ascii="Arial" w:hAnsi="Arial" w:cs="Arial"/>
          <w:sz w:val="22"/>
          <w:szCs w:val="22"/>
        </w:rPr>
        <w:t xml:space="preserve">Work with </w:t>
      </w:r>
      <w:r w:rsidR="00CC3D74" w:rsidRPr="00D46E49">
        <w:rPr>
          <w:rFonts w:ascii="Arial" w:hAnsi="Arial" w:cs="Arial"/>
          <w:sz w:val="22"/>
          <w:szCs w:val="22"/>
        </w:rPr>
        <w:t xml:space="preserve">the NHS integrated care </w:t>
      </w:r>
      <w:r w:rsidR="00730B17" w:rsidRPr="00D46E49">
        <w:rPr>
          <w:rFonts w:ascii="Arial" w:hAnsi="Arial" w:cs="Arial"/>
          <w:sz w:val="22"/>
          <w:szCs w:val="22"/>
        </w:rPr>
        <w:t>Board to combine budgets and avoid duplication (DHSC,2024).</w:t>
      </w:r>
    </w:p>
    <w:p w14:paraId="1B39DE21" w14:textId="22A71ECE" w:rsidR="00296CCC" w:rsidRPr="00D46E49" w:rsidRDefault="00296CCC" w:rsidP="00296CCC">
      <w:pPr>
        <w:rPr>
          <w:rFonts w:ascii="Arial" w:hAnsi="Arial" w:cs="Arial"/>
          <w:b/>
          <w:bCs/>
          <w:sz w:val="22"/>
          <w:szCs w:val="22"/>
        </w:rPr>
      </w:pPr>
      <w:r w:rsidRPr="00D46E49">
        <w:rPr>
          <w:rFonts w:ascii="Arial" w:hAnsi="Arial" w:cs="Arial"/>
          <w:b/>
          <w:bCs/>
          <w:sz w:val="22"/>
          <w:szCs w:val="22"/>
        </w:rPr>
        <w:t xml:space="preserve">Conclusion </w:t>
      </w:r>
    </w:p>
    <w:p w14:paraId="65C5B470" w14:textId="7BE0675D" w:rsidR="00FE1404" w:rsidRDefault="00FE1404" w:rsidP="00296CCC">
      <w:pPr>
        <w:rPr>
          <w:rFonts w:ascii="Arial" w:hAnsi="Arial" w:cs="Arial"/>
          <w:sz w:val="22"/>
          <w:szCs w:val="22"/>
        </w:rPr>
      </w:pPr>
      <w:r w:rsidRPr="00D46E49">
        <w:rPr>
          <w:rFonts w:ascii="Arial" w:hAnsi="Arial" w:cs="Arial"/>
          <w:sz w:val="22"/>
          <w:szCs w:val="22"/>
        </w:rPr>
        <w:t>Community disability services are vital for fair, inclusive living</w:t>
      </w:r>
      <w:r w:rsidR="00445D3A" w:rsidRPr="00D46E49">
        <w:rPr>
          <w:rFonts w:ascii="Arial" w:hAnsi="Arial" w:cs="Arial"/>
          <w:sz w:val="22"/>
          <w:szCs w:val="22"/>
        </w:rPr>
        <w:t xml:space="preserve"> in Dudley. Current shortages risk people’s well</w:t>
      </w:r>
      <w:r w:rsidR="00CA627A" w:rsidRPr="00D46E49">
        <w:rPr>
          <w:rFonts w:ascii="Arial" w:hAnsi="Arial" w:cs="Arial"/>
          <w:sz w:val="22"/>
          <w:szCs w:val="22"/>
        </w:rPr>
        <w:t>-being, increase pressure on families and may breach legal duties</w:t>
      </w:r>
      <w:r w:rsidR="001C0DA8" w:rsidRPr="00D46E49">
        <w:rPr>
          <w:rFonts w:ascii="Arial" w:hAnsi="Arial" w:cs="Arial"/>
          <w:sz w:val="22"/>
          <w:szCs w:val="22"/>
        </w:rPr>
        <w:t xml:space="preserve"> under the Care Act 2014. By assessing real needs, </w:t>
      </w:r>
      <w:r w:rsidR="008321B6" w:rsidRPr="00D46E49">
        <w:rPr>
          <w:rFonts w:ascii="Arial" w:hAnsi="Arial" w:cs="Arial"/>
          <w:sz w:val="22"/>
          <w:szCs w:val="22"/>
        </w:rPr>
        <w:t xml:space="preserve">investing in staff, </w:t>
      </w:r>
      <w:r w:rsidR="00AB6F73" w:rsidRPr="00D46E49">
        <w:rPr>
          <w:rFonts w:ascii="Arial" w:hAnsi="Arial" w:cs="Arial"/>
          <w:sz w:val="22"/>
          <w:szCs w:val="22"/>
        </w:rPr>
        <w:t>dev</w:t>
      </w:r>
      <w:r w:rsidR="00031FB7" w:rsidRPr="00D46E49">
        <w:rPr>
          <w:rFonts w:ascii="Arial" w:hAnsi="Arial" w:cs="Arial"/>
          <w:sz w:val="22"/>
          <w:szCs w:val="22"/>
        </w:rPr>
        <w:t>eloping flexible local services</w:t>
      </w:r>
      <w:r w:rsidR="0025588A" w:rsidRPr="00D46E49">
        <w:rPr>
          <w:rFonts w:ascii="Arial" w:hAnsi="Arial" w:cs="Arial"/>
          <w:sz w:val="22"/>
          <w:szCs w:val="22"/>
        </w:rPr>
        <w:t xml:space="preserve"> and working across agencies, Dudley Council can close</w:t>
      </w:r>
      <w:r w:rsidR="008E366C" w:rsidRPr="00D46E49">
        <w:rPr>
          <w:rFonts w:ascii="Arial" w:hAnsi="Arial" w:cs="Arial"/>
          <w:sz w:val="22"/>
          <w:szCs w:val="22"/>
        </w:rPr>
        <w:t xml:space="preserve"> gaps and ensure everyone gets the support they deserve. Early </w:t>
      </w:r>
      <w:r w:rsidR="00FF088A" w:rsidRPr="00D46E49">
        <w:rPr>
          <w:rFonts w:ascii="Arial" w:hAnsi="Arial" w:cs="Arial"/>
          <w:sz w:val="22"/>
          <w:szCs w:val="22"/>
        </w:rPr>
        <w:t xml:space="preserve">action is more cost-effective and upholds </w:t>
      </w:r>
      <w:r w:rsidR="00B603AC" w:rsidRPr="00D46E49">
        <w:rPr>
          <w:rFonts w:ascii="Arial" w:hAnsi="Arial" w:cs="Arial"/>
          <w:sz w:val="22"/>
          <w:szCs w:val="22"/>
        </w:rPr>
        <w:t>the core care Act promise:</w:t>
      </w:r>
      <w:r w:rsidR="00D55CF4" w:rsidRPr="00D46E49">
        <w:rPr>
          <w:rFonts w:ascii="Arial" w:hAnsi="Arial" w:cs="Arial"/>
          <w:sz w:val="22"/>
          <w:szCs w:val="22"/>
        </w:rPr>
        <w:t xml:space="preserve"> that care and support is there when people need it. </w:t>
      </w:r>
      <w:r w:rsidR="00445D3A" w:rsidRPr="00D46E49">
        <w:rPr>
          <w:rFonts w:ascii="Arial" w:hAnsi="Arial" w:cs="Arial"/>
          <w:sz w:val="22"/>
          <w:szCs w:val="22"/>
        </w:rPr>
        <w:t xml:space="preserve"> </w:t>
      </w:r>
    </w:p>
    <w:p w14:paraId="0AED40D3" w14:textId="77777777" w:rsidR="0091382F" w:rsidRDefault="0091382F" w:rsidP="00296CCC">
      <w:pPr>
        <w:rPr>
          <w:rFonts w:ascii="Arial" w:hAnsi="Arial" w:cs="Arial"/>
          <w:sz w:val="22"/>
          <w:szCs w:val="22"/>
        </w:rPr>
      </w:pPr>
    </w:p>
    <w:p w14:paraId="0C519CFB" w14:textId="55B90468" w:rsidR="0091382F" w:rsidRDefault="00720BAD" w:rsidP="00296CCC">
      <w:pPr>
        <w:rPr>
          <w:rFonts w:ascii="Arial" w:hAnsi="Arial" w:cs="Arial"/>
          <w:b/>
          <w:bCs/>
          <w:sz w:val="22"/>
          <w:szCs w:val="22"/>
        </w:rPr>
      </w:pPr>
      <w:r>
        <w:rPr>
          <w:rFonts w:ascii="Arial" w:hAnsi="Arial" w:cs="Arial"/>
          <w:b/>
          <w:bCs/>
          <w:sz w:val="22"/>
          <w:szCs w:val="22"/>
        </w:rPr>
        <w:t>References</w:t>
      </w:r>
    </w:p>
    <w:p w14:paraId="245FFF55" w14:textId="1EEDBF23" w:rsidR="00720BAD" w:rsidRPr="00FB2AB4" w:rsidRDefault="001D1D24" w:rsidP="00720BAD">
      <w:pPr>
        <w:pStyle w:val="ListParagraph"/>
        <w:numPr>
          <w:ilvl w:val="0"/>
          <w:numId w:val="7"/>
        </w:numPr>
        <w:rPr>
          <w:rFonts w:ascii="Arial" w:hAnsi="Arial" w:cs="Arial"/>
          <w:b/>
          <w:bCs/>
          <w:sz w:val="22"/>
          <w:szCs w:val="22"/>
        </w:rPr>
      </w:pPr>
      <w:r>
        <w:rPr>
          <w:rFonts w:ascii="Arial" w:hAnsi="Arial" w:cs="Arial"/>
          <w:sz w:val="22"/>
          <w:szCs w:val="22"/>
        </w:rPr>
        <w:t>Care Act 2014</w:t>
      </w:r>
      <w:r w:rsidR="00FB2AB4">
        <w:rPr>
          <w:rFonts w:ascii="Arial" w:hAnsi="Arial" w:cs="Arial"/>
          <w:sz w:val="22"/>
          <w:szCs w:val="22"/>
        </w:rPr>
        <w:t>, c.23. Available at:</w:t>
      </w:r>
    </w:p>
    <w:p w14:paraId="6B04E108" w14:textId="4ED1D7C7" w:rsidR="00FB2AB4" w:rsidRDefault="00B36613" w:rsidP="00FB2AB4">
      <w:pPr>
        <w:pStyle w:val="ListParagraph"/>
        <w:rPr>
          <w:rFonts w:ascii="Arial" w:hAnsi="Arial" w:cs="Arial"/>
          <w:sz w:val="22"/>
          <w:szCs w:val="22"/>
        </w:rPr>
      </w:pPr>
      <w:hyperlink r:id="rId8" w:history="1">
        <w:r w:rsidRPr="00BF1F73">
          <w:rPr>
            <w:rStyle w:val="Hyperlink"/>
            <w:rFonts w:ascii="Arial" w:hAnsi="Arial" w:cs="Arial"/>
            <w:sz w:val="22"/>
            <w:szCs w:val="22"/>
          </w:rPr>
          <w:t>https://www.legislation.gov.uk/ukpga/2014/23/contents</w:t>
        </w:r>
      </w:hyperlink>
      <w:r>
        <w:rPr>
          <w:rFonts w:ascii="Arial" w:hAnsi="Arial" w:cs="Arial"/>
          <w:sz w:val="22"/>
          <w:szCs w:val="22"/>
        </w:rPr>
        <w:t xml:space="preserve"> </w:t>
      </w:r>
      <w:r w:rsidR="00734405">
        <w:rPr>
          <w:rFonts w:ascii="Arial" w:hAnsi="Arial" w:cs="Arial"/>
          <w:sz w:val="22"/>
          <w:szCs w:val="22"/>
        </w:rPr>
        <w:t>(</w:t>
      </w:r>
      <w:r w:rsidR="00A728C5">
        <w:rPr>
          <w:rFonts w:ascii="Arial" w:hAnsi="Arial" w:cs="Arial"/>
          <w:sz w:val="22"/>
          <w:szCs w:val="22"/>
        </w:rPr>
        <w:t>Accessed</w:t>
      </w:r>
      <w:r w:rsidR="00982132">
        <w:rPr>
          <w:rFonts w:ascii="Arial" w:hAnsi="Arial" w:cs="Arial"/>
          <w:sz w:val="22"/>
          <w:szCs w:val="22"/>
        </w:rPr>
        <w:t>:</w:t>
      </w:r>
      <w:r w:rsidR="000B2DED">
        <w:rPr>
          <w:rFonts w:ascii="Arial" w:hAnsi="Arial" w:cs="Arial"/>
          <w:sz w:val="22"/>
          <w:szCs w:val="22"/>
        </w:rPr>
        <w:t xml:space="preserve"> 5 October 2026)</w:t>
      </w:r>
    </w:p>
    <w:p w14:paraId="0993D2A0" w14:textId="37A9A6F7" w:rsidR="000B2DED" w:rsidRPr="000015F9" w:rsidRDefault="000B2DED" w:rsidP="000B2DED">
      <w:pPr>
        <w:pStyle w:val="ListParagraph"/>
        <w:numPr>
          <w:ilvl w:val="0"/>
          <w:numId w:val="7"/>
        </w:numPr>
        <w:rPr>
          <w:rFonts w:ascii="Arial" w:hAnsi="Arial" w:cs="Arial"/>
          <w:b/>
          <w:bCs/>
          <w:sz w:val="22"/>
          <w:szCs w:val="22"/>
        </w:rPr>
      </w:pPr>
      <w:r>
        <w:rPr>
          <w:rFonts w:ascii="Arial" w:hAnsi="Arial" w:cs="Arial"/>
          <w:sz w:val="22"/>
          <w:szCs w:val="22"/>
        </w:rPr>
        <w:t xml:space="preserve">Carers </w:t>
      </w:r>
      <w:r w:rsidR="006E6D1E">
        <w:rPr>
          <w:rFonts w:ascii="Arial" w:hAnsi="Arial" w:cs="Arial"/>
          <w:sz w:val="22"/>
          <w:szCs w:val="22"/>
        </w:rPr>
        <w:t>Uk. (</w:t>
      </w:r>
      <w:r w:rsidR="00AC4445">
        <w:rPr>
          <w:rFonts w:ascii="Arial" w:hAnsi="Arial" w:cs="Arial"/>
          <w:sz w:val="22"/>
          <w:szCs w:val="22"/>
        </w:rPr>
        <w:t>2025) state of caring 2025.</w:t>
      </w:r>
      <w:r w:rsidR="006E6D1E">
        <w:rPr>
          <w:rFonts w:ascii="Arial" w:hAnsi="Arial" w:cs="Arial"/>
          <w:sz w:val="22"/>
          <w:szCs w:val="22"/>
        </w:rPr>
        <w:t xml:space="preserve"> London: carers Uk</w:t>
      </w:r>
      <w:r w:rsidR="00F12630">
        <w:rPr>
          <w:rFonts w:ascii="Arial" w:hAnsi="Arial" w:cs="Arial"/>
          <w:sz w:val="22"/>
          <w:szCs w:val="22"/>
        </w:rPr>
        <w:t>.</w:t>
      </w:r>
    </w:p>
    <w:p w14:paraId="6700F543" w14:textId="77777777" w:rsidR="004A7E9B" w:rsidRPr="004A7E9B" w:rsidRDefault="009A6A8F" w:rsidP="000B2DED">
      <w:pPr>
        <w:pStyle w:val="ListParagraph"/>
        <w:numPr>
          <w:ilvl w:val="0"/>
          <w:numId w:val="7"/>
        </w:numPr>
        <w:rPr>
          <w:rFonts w:ascii="Arial" w:hAnsi="Arial" w:cs="Arial"/>
          <w:b/>
          <w:bCs/>
          <w:sz w:val="22"/>
          <w:szCs w:val="22"/>
        </w:rPr>
      </w:pPr>
      <w:r>
        <w:rPr>
          <w:rFonts w:ascii="Arial" w:hAnsi="Arial" w:cs="Arial"/>
          <w:sz w:val="22"/>
          <w:szCs w:val="22"/>
        </w:rPr>
        <w:t xml:space="preserve">Department of Health and Social Care. </w:t>
      </w:r>
      <w:r w:rsidR="00274031">
        <w:rPr>
          <w:rFonts w:ascii="Arial" w:hAnsi="Arial" w:cs="Arial"/>
          <w:sz w:val="22"/>
          <w:szCs w:val="22"/>
        </w:rPr>
        <w:t xml:space="preserve">(2024) Care Act </w:t>
      </w:r>
      <w:r w:rsidR="00B2620F">
        <w:rPr>
          <w:rFonts w:ascii="Arial" w:hAnsi="Arial" w:cs="Arial"/>
          <w:sz w:val="22"/>
          <w:szCs w:val="22"/>
        </w:rPr>
        <w:t>2014: statutory</w:t>
      </w:r>
      <w:r w:rsidR="00CD023B">
        <w:rPr>
          <w:rFonts w:ascii="Arial" w:hAnsi="Arial" w:cs="Arial"/>
          <w:sz w:val="22"/>
          <w:szCs w:val="22"/>
        </w:rPr>
        <w:t xml:space="preserve"> guidance. London: DHSC. </w:t>
      </w:r>
    </w:p>
    <w:p w14:paraId="15B21300" w14:textId="4A923B7D" w:rsidR="003D2B25" w:rsidRPr="003D2B25" w:rsidRDefault="00CD023B" w:rsidP="004A7E9B">
      <w:pPr>
        <w:pStyle w:val="ListParagraph"/>
        <w:rPr>
          <w:rFonts w:ascii="Arial" w:hAnsi="Arial" w:cs="Arial"/>
          <w:b/>
          <w:bCs/>
          <w:sz w:val="22"/>
          <w:szCs w:val="22"/>
        </w:rPr>
      </w:pPr>
      <w:r>
        <w:rPr>
          <w:rFonts w:ascii="Arial" w:hAnsi="Arial" w:cs="Arial"/>
          <w:sz w:val="22"/>
          <w:szCs w:val="22"/>
        </w:rPr>
        <w:t>Available at:</w:t>
      </w:r>
      <w:r w:rsidR="0012095A">
        <w:rPr>
          <w:rFonts w:ascii="Arial" w:hAnsi="Arial" w:cs="Arial"/>
          <w:sz w:val="22"/>
          <w:szCs w:val="22"/>
        </w:rPr>
        <w:t xml:space="preserve"> </w:t>
      </w:r>
      <w:hyperlink r:id="rId9" w:history="1">
        <w:r w:rsidR="0004436C" w:rsidRPr="00BF1F73">
          <w:rPr>
            <w:rStyle w:val="Hyperlink"/>
            <w:rFonts w:ascii="Arial" w:hAnsi="Arial" w:cs="Arial"/>
            <w:sz w:val="22"/>
            <w:szCs w:val="22"/>
          </w:rPr>
          <w:t>https://www.gov.uk/government/collections/care-act-2014-guidance</w:t>
        </w:r>
      </w:hyperlink>
      <w:r w:rsidR="0004436C">
        <w:rPr>
          <w:rFonts w:ascii="Arial" w:hAnsi="Arial" w:cs="Arial"/>
          <w:sz w:val="22"/>
          <w:szCs w:val="22"/>
        </w:rPr>
        <w:t xml:space="preserve"> (</w:t>
      </w:r>
      <w:r w:rsidR="00263FFF">
        <w:rPr>
          <w:rFonts w:ascii="Arial" w:hAnsi="Arial" w:cs="Arial"/>
          <w:sz w:val="22"/>
          <w:szCs w:val="22"/>
        </w:rPr>
        <w:t>A</w:t>
      </w:r>
      <w:r w:rsidR="0004436C">
        <w:rPr>
          <w:rFonts w:ascii="Arial" w:hAnsi="Arial" w:cs="Arial"/>
          <w:sz w:val="22"/>
          <w:szCs w:val="22"/>
        </w:rPr>
        <w:t>ccessed</w:t>
      </w:r>
      <w:r w:rsidR="00263FFF">
        <w:rPr>
          <w:rFonts w:ascii="Arial" w:hAnsi="Arial" w:cs="Arial"/>
          <w:sz w:val="22"/>
          <w:szCs w:val="22"/>
        </w:rPr>
        <w:t>: 3 October 2026</w:t>
      </w:r>
      <w:r w:rsidR="003D2B25">
        <w:rPr>
          <w:rFonts w:ascii="Arial" w:hAnsi="Arial" w:cs="Arial"/>
          <w:sz w:val="22"/>
          <w:szCs w:val="22"/>
        </w:rPr>
        <w:t>)</w:t>
      </w:r>
    </w:p>
    <w:p w14:paraId="250E6DA5" w14:textId="11A5A84D" w:rsidR="00E273C7" w:rsidRPr="00E273C7" w:rsidRDefault="004A7E9B" w:rsidP="000B2DED">
      <w:pPr>
        <w:pStyle w:val="ListParagraph"/>
        <w:numPr>
          <w:ilvl w:val="0"/>
          <w:numId w:val="7"/>
        </w:numPr>
        <w:rPr>
          <w:rFonts w:ascii="Arial" w:hAnsi="Arial" w:cs="Arial"/>
          <w:b/>
          <w:bCs/>
          <w:sz w:val="22"/>
          <w:szCs w:val="22"/>
        </w:rPr>
      </w:pPr>
      <w:r>
        <w:rPr>
          <w:rFonts w:ascii="Arial" w:hAnsi="Arial" w:cs="Arial"/>
          <w:sz w:val="22"/>
          <w:szCs w:val="22"/>
        </w:rPr>
        <w:t>Mencap. (</w:t>
      </w:r>
      <w:r w:rsidR="003D2B25">
        <w:rPr>
          <w:rFonts w:ascii="Arial" w:hAnsi="Arial" w:cs="Arial"/>
          <w:sz w:val="22"/>
          <w:szCs w:val="22"/>
        </w:rPr>
        <w:t xml:space="preserve">2026) </w:t>
      </w:r>
      <w:r w:rsidR="009B5AD0">
        <w:rPr>
          <w:rFonts w:ascii="Arial" w:hAnsi="Arial" w:cs="Arial"/>
          <w:sz w:val="22"/>
          <w:szCs w:val="22"/>
        </w:rPr>
        <w:t xml:space="preserve">Left behind: support </w:t>
      </w:r>
      <w:r w:rsidR="002D5594">
        <w:rPr>
          <w:rFonts w:ascii="Arial" w:hAnsi="Arial" w:cs="Arial"/>
          <w:sz w:val="22"/>
          <w:szCs w:val="22"/>
        </w:rPr>
        <w:t>for people with learning disabilities in community service</w:t>
      </w:r>
      <w:r w:rsidR="009C57B6">
        <w:rPr>
          <w:rFonts w:ascii="Arial" w:hAnsi="Arial" w:cs="Arial"/>
          <w:sz w:val="22"/>
          <w:szCs w:val="22"/>
        </w:rPr>
        <w:t>s. London: Mencap.</w:t>
      </w:r>
    </w:p>
    <w:p w14:paraId="5A9734E2" w14:textId="68A9F8B6" w:rsidR="00516BB8" w:rsidRDefault="00E273C7" w:rsidP="00E273C7">
      <w:pPr>
        <w:pStyle w:val="ListParagraph"/>
        <w:rPr>
          <w:rFonts w:ascii="Arial" w:hAnsi="Arial" w:cs="Arial"/>
          <w:sz w:val="22"/>
          <w:szCs w:val="22"/>
        </w:rPr>
      </w:pPr>
      <w:r>
        <w:rPr>
          <w:rFonts w:ascii="Arial" w:hAnsi="Arial" w:cs="Arial"/>
          <w:sz w:val="22"/>
          <w:szCs w:val="22"/>
        </w:rPr>
        <w:t xml:space="preserve">Available at: </w:t>
      </w:r>
      <w:hyperlink r:id="rId10" w:history="1">
        <w:r w:rsidR="00516BB8" w:rsidRPr="00BF1F73">
          <w:rPr>
            <w:rStyle w:val="Hyperlink"/>
            <w:rFonts w:ascii="Arial" w:hAnsi="Arial" w:cs="Arial"/>
            <w:sz w:val="22"/>
            <w:szCs w:val="22"/>
          </w:rPr>
          <w:t>https://www.mencap.org.uk</w:t>
        </w:r>
      </w:hyperlink>
    </w:p>
    <w:p w14:paraId="0C15AE65" w14:textId="494D3242" w:rsidR="000015F9" w:rsidRDefault="00516BB8" w:rsidP="00E273C7">
      <w:pPr>
        <w:pStyle w:val="ListParagraph"/>
        <w:rPr>
          <w:rFonts w:ascii="Arial" w:hAnsi="Arial" w:cs="Arial"/>
          <w:sz w:val="22"/>
          <w:szCs w:val="22"/>
        </w:rPr>
      </w:pPr>
      <w:r>
        <w:rPr>
          <w:rFonts w:ascii="Arial" w:hAnsi="Arial" w:cs="Arial"/>
          <w:sz w:val="22"/>
          <w:szCs w:val="22"/>
        </w:rPr>
        <w:t>(Accessed: 4 October 2026)</w:t>
      </w:r>
      <w:r w:rsidR="0004436C">
        <w:rPr>
          <w:rFonts w:ascii="Arial" w:hAnsi="Arial" w:cs="Arial"/>
          <w:sz w:val="22"/>
          <w:szCs w:val="22"/>
        </w:rPr>
        <w:t xml:space="preserve"> </w:t>
      </w:r>
    </w:p>
    <w:p w14:paraId="0C079EF8" w14:textId="4CA5A161" w:rsidR="004A7E9B" w:rsidRPr="00BE6D46" w:rsidRDefault="003C5294" w:rsidP="004A7E9B">
      <w:pPr>
        <w:pStyle w:val="ListParagraph"/>
        <w:numPr>
          <w:ilvl w:val="0"/>
          <w:numId w:val="7"/>
        </w:numPr>
        <w:rPr>
          <w:rFonts w:ascii="Arial" w:hAnsi="Arial" w:cs="Arial"/>
          <w:b/>
          <w:bCs/>
          <w:sz w:val="22"/>
          <w:szCs w:val="22"/>
        </w:rPr>
      </w:pPr>
      <w:r>
        <w:rPr>
          <w:rFonts w:ascii="Arial" w:hAnsi="Arial" w:cs="Arial"/>
          <w:sz w:val="22"/>
          <w:szCs w:val="22"/>
        </w:rPr>
        <w:t xml:space="preserve">NHS </w:t>
      </w:r>
      <w:r w:rsidR="002747D4">
        <w:rPr>
          <w:rFonts w:ascii="Arial" w:hAnsi="Arial" w:cs="Arial"/>
          <w:sz w:val="22"/>
          <w:szCs w:val="22"/>
        </w:rPr>
        <w:t>Digital. (</w:t>
      </w:r>
      <w:r>
        <w:rPr>
          <w:rFonts w:ascii="Arial" w:hAnsi="Arial" w:cs="Arial"/>
          <w:sz w:val="22"/>
          <w:szCs w:val="22"/>
        </w:rPr>
        <w:t xml:space="preserve">2025) social </w:t>
      </w:r>
      <w:r w:rsidR="00F96AAC">
        <w:rPr>
          <w:rFonts w:ascii="Arial" w:hAnsi="Arial" w:cs="Arial"/>
          <w:sz w:val="22"/>
          <w:szCs w:val="22"/>
        </w:rPr>
        <w:t>care workforce and capacity in Englan</w:t>
      </w:r>
      <w:r w:rsidR="00471817">
        <w:rPr>
          <w:rFonts w:ascii="Arial" w:hAnsi="Arial" w:cs="Arial"/>
          <w:sz w:val="22"/>
          <w:szCs w:val="22"/>
        </w:rPr>
        <w:t>d. Leeds’s:</w:t>
      </w:r>
      <w:r w:rsidR="00BE6D46">
        <w:rPr>
          <w:rFonts w:ascii="Arial" w:hAnsi="Arial" w:cs="Arial"/>
          <w:sz w:val="22"/>
          <w:szCs w:val="22"/>
        </w:rPr>
        <w:t xml:space="preserve"> NHS Digital.</w:t>
      </w:r>
    </w:p>
    <w:p w14:paraId="61B81D2B" w14:textId="6145EF1F" w:rsidR="00BE6D46" w:rsidRDefault="00BE6D46" w:rsidP="00BE6D46">
      <w:pPr>
        <w:pStyle w:val="ListParagraph"/>
        <w:rPr>
          <w:rFonts w:ascii="Arial" w:hAnsi="Arial" w:cs="Arial"/>
          <w:sz w:val="22"/>
          <w:szCs w:val="22"/>
        </w:rPr>
      </w:pPr>
      <w:r>
        <w:rPr>
          <w:rFonts w:ascii="Arial" w:hAnsi="Arial" w:cs="Arial"/>
          <w:sz w:val="22"/>
          <w:szCs w:val="22"/>
        </w:rPr>
        <w:t>Available at</w:t>
      </w:r>
      <w:r w:rsidR="00677C56">
        <w:rPr>
          <w:rFonts w:ascii="Arial" w:hAnsi="Arial" w:cs="Arial"/>
          <w:sz w:val="22"/>
          <w:szCs w:val="22"/>
        </w:rPr>
        <w:t xml:space="preserve">: </w:t>
      </w:r>
      <w:hyperlink r:id="rId11" w:history="1">
        <w:r w:rsidR="00677C56" w:rsidRPr="00BF1F73">
          <w:rPr>
            <w:rStyle w:val="Hyperlink"/>
            <w:rFonts w:ascii="Arial" w:hAnsi="Arial" w:cs="Arial"/>
            <w:sz w:val="22"/>
            <w:szCs w:val="22"/>
          </w:rPr>
          <w:t>https://digital.nhs.uk</w:t>
        </w:r>
      </w:hyperlink>
    </w:p>
    <w:p w14:paraId="3EF7E3A3" w14:textId="4DB512A2" w:rsidR="00677C56" w:rsidRPr="00720BAD" w:rsidRDefault="00677C56" w:rsidP="00BE6D46">
      <w:pPr>
        <w:pStyle w:val="ListParagraph"/>
        <w:rPr>
          <w:rFonts w:ascii="Arial" w:hAnsi="Arial" w:cs="Arial"/>
          <w:b/>
          <w:bCs/>
          <w:sz w:val="22"/>
          <w:szCs w:val="22"/>
        </w:rPr>
      </w:pPr>
      <w:r>
        <w:rPr>
          <w:rFonts w:ascii="Arial" w:hAnsi="Arial" w:cs="Arial"/>
          <w:sz w:val="22"/>
          <w:szCs w:val="22"/>
        </w:rPr>
        <w:t xml:space="preserve">(Accessed: </w:t>
      </w:r>
      <w:r w:rsidR="007A6A85">
        <w:rPr>
          <w:rFonts w:ascii="Arial" w:hAnsi="Arial" w:cs="Arial"/>
          <w:sz w:val="22"/>
          <w:szCs w:val="22"/>
        </w:rPr>
        <w:t>5 October 2026)</w:t>
      </w:r>
    </w:p>
    <w:p w14:paraId="736DFB6B" w14:textId="6F999D92" w:rsidR="00D5298A" w:rsidRPr="00D46E49" w:rsidRDefault="00730B17" w:rsidP="00D5298A">
      <w:pPr>
        <w:pStyle w:val="ListParagraph"/>
        <w:rPr>
          <w:rFonts w:ascii="Arial" w:hAnsi="Arial" w:cs="Arial"/>
          <w:sz w:val="22"/>
          <w:szCs w:val="22"/>
        </w:rPr>
      </w:pPr>
      <w:r w:rsidRPr="00D46E49">
        <w:rPr>
          <w:rFonts w:ascii="Arial" w:hAnsi="Arial" w:cs="Arial"/>
          <w:sz w:val="22"/>
          <w:szCs w:val="22"/>
        </w:rPr>
        <w:t xml:space="preserve"> </w:t>
      </w:r>
    </w:p>
    <w:p w14:paraId="18AFF7F1" w14:textId="77777777" w:rsidR="00FB20DC" w:rsidRPr="00D46E49" w:rsidRDefault="00FB20DC" w:rsidP="009644A7">
      <w:pPr>
        <w:pStyle w:val="ListParagraph"/>
        <w:rPr>
          <w:rFonts w:ascii="Arial" w:hAnsi="Arial" w:cs="Arial"/>
          <w:sz w:val="22"/>
          <w:szCs w:val="22"/>
        </w:rPr>
      </w:pPr>
    </w:p>
    <w:p w14:paraId="6D68F937" w14:textId="77777777" w:rsidR="009644A7" w:rsidRPr="00D46E49" w:rsidRDefault="009644A7" w:rsidP="009644A7">
      <w:pPr>
        <w:pStyle w:val="ListParagraph"/>
        <w:rPr>
          <w:rFonts w:ascii="Arial" w:hAnsi="Arial" w:cs="Arial"/>
          <w:sz w:val="22"/>
          <w:szCs w:val="22"/>
        </w:rPr>
      </w:pPr>
    </w:p>
    <w:p w14:paraId="3C9D6045" w14:textId="77777777" w:rsidR="00E215FA" w:rsidRPr="00D46E49" w:rsidRDefault="00E215FA" w:rsidP="00E215FA">
      <w:pPr>
        <w:rPr>
          <w:rFonts w:ascii="Arial" w:hAnsi="Arial" w:cs="Arial"/>
          <w:sz w:val="22"/>
          <w:szCs w:val="22"/>
        </w:rPr>
      </w:pPr>
    </w:p>
    <w:p w14:paraId="07BAC2F6"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0709420D"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3731A8E1"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3B28797B"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364FA395"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3DBEA1AB"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06461A8D"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0E010B67"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1D4C9E5F"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6837F196"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2A2E32C7"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554F9346"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5368B89F"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06935E6C"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53F43AD1"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0AB21CC8"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16930E0E"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5E79C147"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7FAD0662"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03EC9713"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25D57C49"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4D6FD56A"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71BC775F" w14:textId="77777777" w:rsidR="00123951" w:rsidRDefault="00123951" w:rsidP="00123951">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37DDC3D5" w14:textId="77777777" w:rsidR="00123951" w:rsidRDefault="00123951" w:rsidP="00123951">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09222586" w14:textId="77777777" w:rsidR="00260036" w:rsidRDefault="00260036" w:rsidP="00744810">
      <w:pPr>
        <w:shd w:val="clear" w:color="auto" w:fill="FFFFFF"/>
        <w:spacing w:after="0" w:line="240" w:lineRule="auto"/>
        <w:jc w:val="center"/>
        <w:textAlignment w:val="baseline"/>
        <w:rPr>
          <w:rFonts w:ascii="Arial" w:eastAsia="Times New Roman" w:hAnsi="Arial" w:cs="Arial"/>
          <w:b/>
          <w:bCs/>
          <w:color w:val="000000"/>
          <w:kern w:val="0"/>
          <w:sz w:val="22"/>
          <w:szCs w:val="22"/>
          <w:lang w:eastAsia="en-GB"/>
          <w14:ligatures w14:val="none"/>
        </w:rPr>
      </w:pPr>
    </w:p>
    <w:p w14:paraId="5CB9B4C4" w14:textId="330CB255" w:rsidR="00744810" w:rsidRDefault="00244A70" w:rsidP="00744810">
      <w:pPr>
        <w:shd w:val="clear" w:color="auto" w:fill="FFFFFF"/>
        <w:spacing w:after="0" w:line="240" w:lineRule="auto"/>
        <w:jc w:val="center"/>
        <w:textAlignment w:val="baseline"/>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 xml:space="preserve">Task </w:t>
      </w:r>
      <w:r w:rsidR="00260036">
        <w:rPr>
          <w:rFonts w:ascii="Arial" w:eastAsia="Times New Roman" w:hAnsi="Arial" w:cs="Arial"/>
          <w:b/>
          <w:bCs/>
          <w:color w:val="000000"/>
          <w:kern w:val="0"/>
          <w:sz w:val="22"/>
          <w:szCs w:val="22"/>
          <w:lang w:eastAsia="en-GB"/>
          <w14:ligatures w14:val="none"/>
        </w:rPr>
        <w:t>2</w:t>
      </w:r>
    </w:p>
    <w:p w14:paraId="68342BAE" w14:textId="7EC167D8" w:rsidR="00744810" w:rsidRDefault="00744810" w:rsidP="00744810">
      <w:pPr>
        <w:shd w:val="clear" w:color="auto" w:fill="FFFFFF"/>
        <w:spacing w:after="0" w:line="240" w:lineRule="auto"/>
        <w:jc w:val="center"/>
        <w:textAlignment w:val="baseline"/>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Samila Bi 2435370</w:t>
      </w:r>
    </w:p>
    <w:p w14:paraId="347C9737" w14:textId="77777777" w:rsidR="00744810" w:rsidRDefault="00744810" w:rsidP="00744810">
      <w:pPr>
        <w:shd w:val="clear" w:color="auto" w:fill="FFFFFF"/>
        <w:spacing w:after="0" w:line="240" w:lineRule="auto"/>
        <w:jc w:val="center"/>
        <w:textAlignment w:val="baseline"/>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LCH4003</w:t>
      </w:r>
    </w:p>
    <w:p w14:paraId="2AC1ED20" w14:textId="77777777" w:rsidR="00744810" w:rsidRDefault="00744810" w:rsidP="00744810">
      <w:pPr>
        <w:shd w:val="clear" w:color="auto" w:fill="FFFFFF"/>
        <w:spacing w:after="0" w:line="240" w:lineRule="auto"/>
        <w:jc w:val="center"/>
        <w:textAlignment w:val="baseline"/>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Introduction to Health and Social care</w:t>
      </w:r>
    </w:p>
    <w:p w14:paraId="6CB2BDCA" w14:textId="77777777" w:rsidR="00744810" w:rsidRDefault="00744810" w:rsidP="00744810">
      <w:pPr>
        <w:shd w:val="clear" w:color="auto" w:fill="FFFFFF"/>
        <w:spacing w:after="0" w:line="240" w:lineRule="auto"/>
        <w:jc w:val="center"/>
        <w:textAlignment w:val="baseline"/>
        <w:rPr>
          <w:rFonts w:ascii="Arial" w:eastAsia="Times New Roman" w:hAnsi="Arial" w:cs="Arial"/>
          <w:b/>
          <w:bCs/>
          <w:color w:val="000000"/>
          <w:kern w:val="0"/>
          <w:sz w:val="22"/>
          <w:szCs w:val="22"/>
          <w:lang w:eastAsia="en-GB"/>
          <w14:ligatures w14:val="none"/>
        </w:rPr>
      </w:pPr>
    </w:p>
    <w:p w14:paraId="328C4370" w14:textId="77777777" w:rsidR="00123951" w:rsidRDefault="00123951" w:rsidP="00123951">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4AD616D2" w14:textId="51AE9B65" w:rsidR="00123951" w:rsidRDefault="00123951" w:rsidP="00123951">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Task 2- Community Antenatal Midwifery Services:</w:t>
      </w:r>
    </w:p>
    <w:p w14:paraId="1236535A" w14:textId="1040FACF" w:rsidR="00123951" w:rsidRDefault="00123951" w:rsidP="00123951">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Where It Came From, How It Works, and why It Matters</w:t>
      </w:r>
    </w:p>
    <w:p w14:paraId="5094239B"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11800027" w14:textId="77777777" w:rsid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p>
    <w:p w14:paraId="14A963EF" w14:textId="5E26CC7F" w:rsidR="00633358" w:rsidRP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r w:rsidRPr="00633358">
        <w:rPr>
          <w:rFonts w:ascii="Arial" w:eastAsia="Times New Roman" w:hAnsi="Arial" w:cs="Arial"/>
          <w:b/>
          <w:bCs/>
          <w:color w:val="000000"/>
          <w:kern w:val="0"/>
          <w:sz w:val="22"/>
          <w:szCs w:val="22"/>
          <w:lang w:eastAsia="en-GB"/>
          <w14:ligatures w14:val="none"/>
        </w:rPr>
        <w:t>Introduction</w:t>
      </w:r>
    </w:p>
    <w:p w14:paraId="416B911B"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56AA8502"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Community antenatal midwifery means pregnancy care and support given in local places — like clinics, children’s centres, or people’s own homes — instead of only in hospital. In this essay I will look at where these services came from and how history shaped them, how they work right now, and why they help make service users’ lives better.</w:t>
      </w:r>
    </w:p>
    <w:p w14:paraId="66BD9383"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11D0F71D" w14:textId="77777777" w:rsidR="00633358" w:rsidRP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r w:rsidRPr="00633358">
        <w:rPr>
          <w:rFonts w:ascii="Arial" w:eastAsia="Times New Roman" w:hAnsi="Arial" w:cs="Arial"/>
          <w:b/>
          <w:bCs/>
          <w:color w:val="000000"/>
          <w:kern w:val="0"/>
          <w:sz w:val="22"/>
          <w:szCs w:val="22"/>
          <w:lang w:eastAsia="en-GB"/>
          <w14:ligatures w14:val="none"/>
        </w:rPr>
        <w:t>Origins and Historical Context</w:t>
      </w:r>
    </w:p>
    <w:p w14:paraId="18A4C3F1"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03FDB511"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Midwifery has always been something done within communities, but it became an official service through laws and training. The Midwives Act 1902 was the big first step — it made midwives train properly and join an official register, so people knew they were qualified (Department of Health and Social Care, 2022). Before this, many babies were born at home with people who had no training, and far more mothers and babies became unwell or died.</w:t>
      </w:r>
    </w:p>
    <w:p w14:paraId="37180FB7"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311F9E59"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When the NHS started in 1948, midwifery became part of our free national health service, so everyone could get care without paying (National Health Service, 2023). Later, from the 1970s onwards, leaders realised most low-risk pregnancies could be safely looked after closer to home — and that this was what people wanted (Royal College of Midwives, 2024). The Maternity Matters report in 2007 made it clear: every pregnant person should have choice, and care should be based in the community where possible (Department of Health, 2007).</w:t>
      </w:r>
    </w:p>
    <w:p w14:paraId="250A7F05"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1EB7AF9F" w14:textId="77777777" w:rsidR="00633358" w:rsidRP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r w:rsidRPr="00633358">
        <w:rPr>
          <w:rFonts w:ascii="Arial" w:eastAsia="Times New Roman" w:hAnsi="Arial" w:cs="Arial"/>
          <w:b/>
          <w:bCs/>
          <w:color w:val="000000"/>
          <w:kern w:val="0"/>
          <w:sz w:val="22"/>
          <w:szCs w:val="22"/>
          <w:lang w:eastAsia="en-GB"/>
          <w14:ligatures w14:val="none"/>
        </w:rPr>
        <w:t>How the Service Works Today</w:t>
      </w:r>
    </w:p>
    <w:p w14:paraId="07D92136"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2FDBBBCE"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Nowadays, community midwives are the main person people see throughout their pregnancy. They work in teams across our local NHS trusts like Dudley and Sandwell, and they do things such as:</w:t>
      </w:r>
    </w:p>
    <w:p w14:paraId="1BC0A79A"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48EA89A6"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Regular check-ups — checking blood pressure, the baby’s growth and position</w:t>
      </w:r>
    </w:p>
    <w:p w14:paraId="68AF82D0"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Giving information — healthy eating, staying active, vaccinations, and signs to watch out for</w:t>
      </w:r>
    </w:p>
    <w:p w14:paraId="303A59C7"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Emotional support — listening to worries, talking through changes, and helping get ready for birth</w:t>
      </w:r>
    </w:p>
    <w:p w14:paraId="4992F691"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Planning together — deciding where to have the baby and what support is needed</w:t>
      </w:r>
    </w:p>
    <w:p w14:paraId="2609F943"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67AC37FC"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Midwives work with GPs, hospital doctors, health visitors and social workers. If anything needs extra care, they refer people to specialists straight away (NHS England, 2025). NICE — the national guidelines body — sets the standard, saying for example a first-time mum should have at least 10 appointments, so everyone gets consistent, good care (NICE, 2021).</w:t>
      </w:r>
    </w:p>
    <w:p w14:paraId="54ECA4AC"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15764A6E" w14:textId="77777777" w:rsidR="00633358" w:rsidRP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r w:rsidRPr="00633358">
        <w:rPr>
          <w:rFonts w:ascii="Arial" w:eastAsia="Times New Roman" w:hAnsi="Arial" w:cs="Arial"/>
          <w:b/>
          <w:bCs/>
          <w:color w:val="000000"/>
          <w:kern w:val="0"/>
          <w:sz w:val="22"/>
          <w:szCs w:val="22"/>
          <w:lang w:eastAsia="en-GB"/>
          <w14:ligatures w14:val="none"/>
        </w:rPr>
        <w:t>Why It Matters for Quality of Life</w:t>
      </w:r>
    </w:p>
    <w:p w14:paraId="76121FAC" w14:textId="77777777" w:rsidR="00633358" w:rsidRP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r w:rsidRPr="00633358">
        <w:rPr>
          <w:rFonts w:ascii="Arial" w:eastAsia="Times New Roman" w:hAnsi="Arial" w:cs="Arial"/>
          <w:b/>
          <w:bCs/>
          <w:color w:val="000000"/>
          <w:kern w:val="0"/>
          <w:sz w:val="22"/>
          <w:szCs w:val="22"/>
          <w:lang w:eastAsia="en-GB"/>
          <w14:ligatures w14:val="none"/>
        </w:rPr>
        <w:t> </w:t>
      </w:r>
    </w:p>
    <w:p w14:paraId="3055EECA"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Being cared for in your own area makes a real difference. People feel calmer and more confident when they are in familiar places, instead of travelling far to hospital (Royal College of Midwives, 2023). Seeing the same midwife over time builds trust — people feel more comfortable asking questions, and research shows this leads to better experiences and fewer problems during birth (Sandall et al., 2022).</w:t>
      </w:r>
    </w:p>
    <w:p w14:paraId="6BB68509"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541A9950"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These services also help people who might otherwise miss out. Midwives can visit at home, hold clinics in easy-to-reach places, and share information in different languages. This means families on low incomes, people with disabilities, or those without transport still get the help they need (Public Health England, 2024). They also connect people with more support — like housing help, mental health care, or children’s centres — so families get everything they need (NHS Digital, 2025).</w:t>
      </w:r>
    </w:p>
    <w:p w14:paraId="1B787366"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76EFC1A7" w14:textId="77777777" w:rsidR="00633358" w:rsidRP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r w:rsidRPr="00633358">
        <w:rPr>
          <w:rFonts w:ascii="Arial" w:eastAsia="Times New Roman" w:hAnsi="Arial" w:cs="Arial"/>
          <w:b/>
          <w:bCs/>
          <w:color w:val="000000"/>
          <w:kern w:val="0"/>
          <w:sz w:val="22"/>
          <w:szCs w:val="22"/>
          <w:lang w:eastAsia="en-GB"/>
          <w14:ligatures w14:val="none"/>
        </w:rPr>
        <w:t>Conclusion</w:t>
      </w:r>
    </w:p>
    <w:p w14:paraId="66E52D4F"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01082378" w14:textId="40CC5F4F"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xml:space="preserve">Community antenatal midwifery has come a long way since 1902 — from no proper training to being a key part of the NHS. Laws, research and what families want  </w:t>
      </w:r>
      <w:r w:rsidR="00895AC1">
        <w:rPr>
          <w:rFonts w:ascii="Arial" w:eastAsia="Times New Roman" w:hAnsi="Arial" w:cs="Arial"/>
          <w:color w:val="000000"/>
          <w:kern w:val="0"/>
          <w:sz w:val="22"/>
          <w:szCs w:val="22"/>
          <w:lang w:eastAsia="en-GB"/>
          <w14:ligatures w14:val="none"/>
        </w:rPr>
        <w:t xml:space="preserve">have </w:t>
      </w:r>
      <w:r w:rsidRPr="00633358">
        <w:rPr>
          <w:rFonts w:ascii="Arial" w:eastAsia="Times New Roman" w:hAnsi="Arial" w:cs="Arial"/>
          <w:color w:val="000000"/>
          <w:kern w:val="0"/>
          <w:sz w:val="22"/>
          <w:szCs w:val="22"/>
          <w:lang w:eastAsia="en-GB"/>
          <w14:ligatures w14:val="none"/>
        </w:rPr>
        <w:t>shaped it into the caring, local service we have today. By giving people choice, building trust, and making sure everyone gets fair care, it does more than look after physical health — it gives people confidence, better experiences, and a better quality of life.</w:t>
      </w:r>
    </w:p>
    <w:p w14:paraId="3045580F"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6F500A65"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6CABACF4"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 </w:t>
      </w:r>
    </w:p>
    <w:p w14:paraId="1116F039" w14:textId="77777777" w:rsidR="00633358" w:rsidRPr="00633358" w:rsidRDefault="00633358" w:rsidP="00633358">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r w:rsidRPr="00633358">
        <w:rPr>
          <w:rFonts w:ascii="Arial" w:eastAsia="Times New Roman" w:hAnsi="Arial" w:cs="Arial"/>
          <w:b/>
          <w:bCs/>
          <w:color w:val="000000"/>
          <w:kern w:val="0"/>
          <w:sz w:val="22"/>
          <w:szCs w:val="22"/>
          <w:lang w:eastAsia="en-GB"/>
          <w14:ligatures w14:val="none"/>
        </w:rPr>
        <w:t>References</w:t>
      </w:r>
    </w:p>
    <w:p w14:paraId="380A7D9E" w14:textId="38F6BEDA" w:rsidR="00633358" w:rsidRPr="00633358" w:rsidRDefault="00633358" w:rsidP="00962D46">
      <w:pPr>
        <w:shd w:val="clear" w:color="auto" w:fill="FFFFFF"/>
        <w:spacing w:after="0" w:line="240" w:lineRule="auto"/>
        <w:ind w:firstLine="60"/>
        <w:textAlignment w:val="baseline"/>
        <w:rPr>
          <w:rFonts w:ascii="Arial" w:eastAsia="Times New Roman" w:hAnsi="Arial" w:cs="Arial"/>
          <w:color w:val="000000"/>
          <w:kern w:val="0"/>
          <w:sz w:val="22"/>
          <w:szCs w:val="22"/>
          <w:lang w:eastAsia="en-GB"/>
          <w14:ligatures w14:val="none"/>
        </w:rPr>
      </w:pPr>
    </w:p>
    <w:p w14:paraId="0581F81C" w14:textId="2D8EB138" w:rsidR="00633358" w:rsidRPr="00624DD0" w:rsidRDefault="00633358" w:rsidP="00F64DB1">
      <w:pPr>
        <w:pStyle w:val="ListParagraph"/>
        <w:numPr>
          <w:ilvl w:val="1"/>
          <w:numId w:val="5"/>
        </w:num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24DD0">
        <w:rPr>
          <w:rFonts w:ascii="Arial" w:eastAsia="Times New Roman" w:hAnsi="Arial" w:cs="Arial"/>
          <w:color w:val="000000"/>
          <w:kern w:val="0"/>
          <w:sz w:val="22"/>
          <w:szCs w:val="22"/>
          <w:lang w:eastAsia="en-GB"/>
          <w14:ligatures w14:val="none"/>
        </w:rPr>
        <w:t>Department of Health. (2007). Maternity Matters: Choice, Access and Continuity of Care in a Safe Service. London: The Stationery Office.</w:t>
      </w:r>
    </w:p>
    <w:p w14:paraId="6617F840"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w:t>
      </w:r>
    </w:p>
    <w:p w14:paraId="409BA44A" w14:textId="1BFAB8B8" w:rsidR="00633358" w:rsidRPr="00624DD0" w:rsidRDefault="00633358" w:rsidP="00F64DB1">
      <w:pPr>
        <w:pStyle w:val="ListParagraph"/>
        <w:numPr>
          <w:ilvl w:val="1"/>
          <w:numId w:val="5"/>
        </w:num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24DD0">
        <w:rPr>
          <w:rFonts w:ascii="Arial" w:eastAsia="Times New Roman" w:hAnsi="Arial" w:cs="Arial"/>
          <w:color w:val="000000"/>
          <w:kern w:val="0"/>
          <w:sz w:val="22"/>
          <w:szCs w:val="22"/>
          <w:lang w:eastAsia="en-GB"/>
          <w14:ligatures w14:val="none"/>
        </w:rPr>
        <w:t>Department of Health and Social Care. (2022). Midwives Act 1902: Historical Review. London: DHSC.</w:t>
      </w:r>
    </w:p>
    <w:p w14:paraId="2DFA7A15"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w:t>
      </w:r>
    </w:p>
    <w:p w14:paraId="7D2A513D" w14:textId="6C2C0D00" w:rsidR="00633358" w:rsidRPr="00624DD0" w:rsidRDefault="00633358" w:rsidP="00F64DB1">
      <w:pPr>
        <w:pStyle w:val="ListParagraph"/>
        <w:numPr>
          <w:ilvl w:val="1"/>
          <w:numId w:val="5"/>
        </w:num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24DD0">
        <w:rPr>
          <w:rFonts w:ascii="Arial" w:eastAsia="Times New Roman" w:hAnsi="Arial" w:cs="Arial"/>
          <w:color w:val="000000"/>
          <w:kern w:val="0"/>
          <w:sz w:val="22"/>
          <w:szCs w:val="22"/>
          <w:lang w:eastAsia="en-GB"/>
          <w14:ligatures w14:val="none"/>
        </w:rPr>
        <w:t>NHS Digital. (2025). Maternity Services and Vulnerable Groups. London: NHS Digital.</w:t>
      </w:r>
    </w:p>
    <w:p w14:paraId="5B7B9AA7" w14:textId="2331E722"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p>
    <w:p w14:paraId="2FE8DE7F" w14:textId="4ACBE72F" w:rsidR="00633358" w:rsidRPr="00624DD0" w:rsidRDefault="00633358" w:rsidP="00F64DB1">
      <w:pPr>
        <w:pStyle w:val="ListParagraph"/>
        <w:numPr>
          <w:ilvl w:val="1"/>
          <w:numId w:val="5"/>
        </w:num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24DD0">
        <w:rPr>
          <w:rFonts w:ascii="Arial" w:eastAsia="Times New Roman" w:hAnsi="Arial" w:cs="Arial"/>
          <w:color w:val="000000"/>
          <w:kern w:val="0"/>
          <w:sz w:val="22"/>
          <w:szCs w:val="22"/>
          <w:lang w:eastAsia="en-GB"/>
          <w14:ligatures w14:val="none"/>
        </w:rPr>
        <w:t>NHS England. (2025). Community Midwifery Service Delivery Framework. London: NHS England.</w:t>
      </w:r>
    </w:p>
    <w:p w14:paraId="13AC8236"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w:t>
      </w:r>
    </w:p>
    <w:p w14:paraId="5C0BFD73" w14:textId="522AA843" w:rsidR="00633358" w:rsidRPr="00624DD0" w:rsidRDefault="00633358" w:rsidP="00F64DB1">
      <w:pPr>
        <w:pStyle w:val="ListParagraph"/>
        <w:numPr>
          <w:ilvl w:val="1"/>
          <w:numId w:val="5"/>
        </w:num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24DD0">
        <w:rPr>
          <w:rFonts w:ascii="Arial" w:eastAsia="Times New Roman" w:hAnsi="Arial" w:cs="Arial"/>
          <w:color w:val="000000"/>
          <w:kern w:val="0"/>
          <w:sz w:val="22"/>
          <w:szCs w:val="22"/>
          <w:lang w:eastAsia="en-GB"/>
          <w14:ligatures w14:val="none"/>
        </w:rPr>
        <w:t>National Health Service. (2023). The NHS at 75: Maternity Care Timeline. London: NHS.</w:t>
      </w:r>
    </w:p>
    <w:p w14:paraId="53070895"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w:t>
      </w:r>
    </w:p>
    <w:p w14:paraId="4FE113DF" w14:textId="44D96D13" w:rsidR="00633358" w:rsidRPr="00624DD0" w:rsidRDefault="00633358" w:rsidP="00F64DB1">
      <w:pPr>
        <w:pStyle w:val="ListParagraph"/>
        <w:numPr>
          <w:ilvl w:val="1"/>
          <w:numId w:val="5"/>
        </w:num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24DD0">
        <w:rPr>
          <w:rFonts w:ascii="Arial" w:eastAsia="Times New Roman" w:hAnsi="Arial" w:cs="Arial"/>
          <w:color w:val="000000"/>
          <w:kern w:val="0"/>
          <w:sz w:val="22"/>
          <w:szCs w:val="22"/>
          <w:lang w:eastAsia="en-GB"/>
          <w14:ligatures w14:val="none"/>
        </w:rPr>
        <w:t>NICE. (2021). Antenatal Care for Uncomplicated Pregnancies (CG62). London: National Institute for Health and Care Excellence.</w:t>
      </w:r>
    </w:p>
    <w:p w14:paraId="08C42064"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w:t>
      </w:r>
    </w:p>
    <w:p w14:paraId="671B4FA7" w14:textId="407670D6" w:rsidR="00633358" w:rsidRPr="00624DD0" w:rsidRDefault="00633358" w:rsidP="00F64DB1">
      <w:pPr>
        <w:pStyle w:val="ListParagraph"/>
        <w:numPr>
          <w:ilvl w:val="1"/>
          <w:numId w:val="5"/>
        </w:num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24DD0">
        <w:rPr>
          <w:rFonts w:ascii="Arial" w:eastAsia="Times New Roman" w:hAnsi="Arial" w:cs="Arial"/>
          <w:color w:val="000000"/>
          <w:kern w:val="0"/>
          <w:sz w:val="22"/>
          <w:szCs w:val="22"/>
          <w:lang w:eastAsia="en-GB"/>
          <w14:ligatures w14:val="none"/>
        </w:rPr>
        <w:t>Public Health England. (2024). Maternity Health Inequalities: Action and Evidence. London: PHE.</w:t>
      </w:r>
    </w:p>
    <w:p w14:paraId="1DCBA3C5"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w:t>
      </w:r>
    </w:p>
    <w:p w14:paraId="285677D6" w14:textId="3971DB71" w:rsidR="00633358" w:rsidRPr="00624DD0" w:rsidRDefault="00633358" w:rsidP="00F64DB1">
      <w:pPr>
        <w:pStyle w:val="ListParagraph"/>
        <w:numPr>
          <w:ilvl w:val="1"/>
          <w:numId w:val="5"/>
        </w:num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24DD0">
        <w:rPr>
          <w:rFonts w:ascii="Arial" w:eastAsia="Times New Roman" w:hAnsi="Arial" w:cs="Arial"/>
          <w:color w:val="000000"/>
          <w:kern w:val="0"/>
          <w:sz w:val="22"/>
          <w:szCs w:val="22"/>
          <w:lang w:eastAsia="en-GB"/>
          <w14:ligatures w14:val="none"/>
        </w:rPr>
        <w:t>Royal College of Midwives. (2023). Continuity of Carer: Improving Experiences and Outcomes. London: RCM.</w:t>
      </w:r>
    </w:p>
    <w:p w14:paraId="18401A39"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w:t>
      </w:r>
    </w:p>
    <w:p w14:paraId="6E3AA923" w14:textId="2C54CA16" w:rsidR="00633358" w:rsidRPr="00624DD0" w:rsidRDefault="00633358" w:rsidP="00F64DB1">
      <w:pPr>
        <w:pStyle w:val="ListParagraph"/>
        <w:numPr>
          <w:ilvl w:val="1"/>
          <w:numId w:val="5"/>
        </w:num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24DD0">
        <w:rPr>
          <w:rFonts w:ascii="Arial" w:eastAsia="Times New Roman" w:hAnsi="Arial" w:cs="Arial"/>
          <w:color w:val="000000"/>
          <w:kern w:val="0"/>
          <w:sz w:val="22"/>
          <w:szCs w:val="22"/>
          <w:lang w:eastAsia="en-GB"/>
          <w14:ligatures w14:val="none"/>
        </w:rPr>
        <w:t>Royal College of Midwives. (2024). History of the Midwifery Profession in the UK. London: RCM.</w:t>
      </w:r>
    </w:p>
    <w:p w14:paraId="5B7798E7" w14:textId="77777777" w:rsidR="00633358" w:rsidRPr="00633358" w:rsidRDefault="00633358" w:rsidP="0063335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33358">
        <w:rPr>
          <w:rFonts w:ascii="Arial" w:eastAsia="Times New Roman" w:hAnsi="Arial" w:cs="Arial"/>
          <w:color w:val="000000"/>
          <w:kern w:val="0"/>
          <w:sz w:val="22"/>
          <w:szCs w:val="22"/>
          <w:lang w:eastAsia="en-GB"/>
          <w14:ligatures w14:val="none"/>
        </w:rPr>
        <w:t>​</w:t>
      </w:r>
    </w:p>
    <w:p w14:paraId="1631B30F" w14:textId="1B692ADD" w:rsidR="00633358" w:rsidRPr="00624DD0" w:rsidRDefault="00633358" w:rsidP="00F64DB1">
      <w:pPr>
        <w:pStyle w:val="ListParagraph"/>
        <w:numPr>
          <w:ilvl w:val="1"/>
          <w:numId w:val="5"/>
        </w:num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624DD0">
        <w:rPr>
          <w:rFonts w:ascii="Arial" w:eastAsia="Times New Roman" w:hAnsi="Arial" w:cs="Arial"/>
          <w:color w:val="000000"/>
          <w:kern w:val="0"/>
          <w:sz w:val="22"/>
          <w:szCs w:val="22"/>
          <w:lang w:eastAsia="en-GB"/>
          <w14:ligatures w14:val="none"/>
        </w:rPr>
        <w:t>Sandall, J. et al. (2022). ‘Continuity of midwifery care: systematic review and meta-analysis’, BMJ, 378, e072145.</w:t>
      </w:r>
    </w:p>
    <w:p w14:paraId="0BAEF176" w14:textId="77777777" w:rsidR="00633358" w:rsidRPr="00633358" w:rsidRDefault="00633358" w:rsidP="00633358">
      <w:pPr>
        <w:rPr>
          <w:rFonts w:ascii="Arial" w:eastAsia="Aptos" w:hAnsi="Arial" w:cs="Arial"/>
          <w:sz w:val="22"/>
          <w:szCs w:val="22"/>
        </w:rPr>
      </w:pPr>
    </w:p>
    <w:p w14:paraId="63A0530F" w14:textId="77777777" w:rsidR="003D7385" w:rsidRPr="00D46E49" w:rsidRDefault="003D7385" w:rsidP="00325040">
      <w:pPr>
        <w:rPr>
          <w:rFonts w:ascii="Arial" w:hAnsi="Arial" w:cs="Arial"/>
          <w:b/>
          <w:bCs/>
          <w:sz w:val="22"/>
          <w:szCs w:val="22"/>
        </w:rPr>
      </w:pPr>
    </w:p>
    <w:sectPr w:rsidR="003D7385" w:rsidRPr="00D46E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A18DC"/>
    <w:multiLevelType w:val="hybridMultilevel"/>
    <w:tmpl w:val="ABCC5BAE"/>
    <w:lvl w:ilvl="0" w:tplc="6BECBC8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2B4EFB"/>
    <w:multiLevelType w:val="hybridMultilevel"/>
    <w:tmpl w:val="0C28A538"/>
    <w:lvl w:ilvl="0" w:tplc="6BECBC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E1786D"/>
    <w:multiLevelType w:val="hybridMultilevel"/>
    <w:tmpl w:val="74567012"/>
    <w:lvl w:ilvl="0" w:tplc="6BECBC8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18734A"/>
    <w:multiLevelType w:val="hybridMultilevel"/>
    <w:tmpl w:val="6450A6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C4DE4"/>
    <w:multiLevelType w:val="hybridMultilevel"/>
    <w:tmpl w:val="EF484E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7F0B59"/>
    <w:multiLevelType w:val="hybridMultilevel"/>
    <w:tmpl w:val="29C6ECCE"/>
    <w:lvl w:ilvl="0" w:tplc="6BECBC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635884"/>
    <w:multiLevelType w:val="hybridMultilevel"/>
    <w:tmpl w:val="F002FB36"/>
    <w:lvl w:ilvl="0" w:tplc="6BECBC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473BB3"/>
    <w:multiLevelType w:val="hybridMultilevel"/>
    <w:tmpl w:val="98824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A85D84"/>
    <w:multiLevelType w:val="hybridMultilevel"/>
    <w:tmpl w:val="AC3889AC"/>
    <w:lvl w:ilvl="0" w:tplc="6BECBC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A12718"/>
    <w:multiLevelType w:val="hybridMultilevel"/>
    <w:tmpl w:val="4EE8A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2977752">
    <w:abstractNumId w:val="8"/>
  </w:num>
  <w:num w:numId="2" w16cid:durableId="1545098958">
    <w:abstractNumId w:val="6"/>
  </w:num>
  <w:num w:numId="3" w16cid:durableId="161969980">
    <w:abstractNumId w:val="0"/>
  </w:num>
  <w:num w:numId="4" w16cid:durableId="1832984859">
    <w:abstractNumId w:val="1"/>
  </w:num>
  <w:num w:numId="5" w16cid:durableId="2024433461">
    <w:abstractNumId w:val="4"/>
  </w:num>
  <w:num w:numId="6" w16cid:durableId="2032024637">
    <w:abstractNumId w:val="5"/>
  </w:num>
  <w:num w:numId="7" w16cid:durableId="2094667322">
    <w:abstractNumId w:val="7"/>
  </w:num>
  <w:num w:numId="8" w16cid:durableId="488864597">
    <w:abstractNumId w:val="2"/>
  </w:num>
  <w:num w:numId="9" w16cid:durableId="516845568">
    <w:abstractNumId w:val="9"/>
  </w:num>
  <w:num w:numId="10" w16cid:durableId="6661321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773"/>
    <w:rsid w:val="000015F9"/>
    <w:rsid w:val="00011911"/>
    <w:rsid w:val="000162F5"/>
    <w:rsid w:val="00031FB7"/>
    <w:rsid w:val="0004436C"/>
    <w:rsid w:val="00071113"/>
    <w:rsid w:val="000919CD"/>
    <w:rsid w:val="000B2DED"/>
    <w:rsid w:val="000F2C86"/>
    <w:rsid w:val="00117388"/>
    <w:rsid w:val="0012095A"/>
    <w:rsid w:val="00123951"/>
    <w:rsid w:val="00125B63"/>
    <w:rsid w:val="0013416C"/>
    <w:rsid w:val="00145C2E"/>
    <w:rsid w:val="00182872"/>
    <w:rsid w:val="00184A41"/>
    <w:rsid w:val="001B7541"/>
    <w:rsid w:val="001C0DA8"/>
    <w:rsid w:val="001D1D24"/>
    <w:rsid w:val="001F6857"/>
    <w:rsid w:val="00244A70"/>
    <w:rsid w:val="0025588A"/>
    <w:rsid w:val="00260036"/>
    <w:rsid w:val="00263FFF"/>
    <w:rsid w:val="00274031"/>
    <w:rsid w:val="002747D4"/>
    <w:rsid w:val="002779DE"/>
    <w:rsid w:val="002847EC"/>
    <w:rsid w:val="00294EA2"/>
    <w:rsid w:val="00296CCC"/>
    <w:rsid w:val="002C2367"/>
    <w:rsid w:val="002D42D7"/>
    <w:rsid w:val="002D5594"/>
    <w:rsid w:val="002E3378"/>
    <w:rsid w:val="002F77F1"/>
    <w:rsid w:val="00325040"/>
    <w:rsid w:val="00365D5D"/>
    <w:rsid w:val="00393AF1"/>
    <w:rsid w:val="003C5294"/>
    <w:rsid w:val="003D2B25"/>
    <w:rsid w:val="003D3760"/>
    <w:rsid w:val="003D7385"/>
    <w:rsid w:val="004038E2"/>
    <w:rsid w:val="00435503"/>
    <w:rsid w:val="00445D3A"/>
    <w:rsid w:val="00450214"/>
    <w:rsid w:val="00471817"/>
    <w:rsid w:val="00471822"/>
    <w:rsid w:val="004775B5"/>
    <w:rsid w:val="00480F0A"/>
    <w:rsid w:val="004A7E9B"/>
    <w:rsid w:val="004C16D9"/>
    <w:rsid w:val="004F111D"/>
    <w:rsid w:val="005112C3"/>
    <w:rsid w:val="00516BB8"/>
    <w:rsid w:val="0053786C"/>
    <w:rsid w:val="00552050"/>
    <w:rsid w:val="005A6AA9"/>
    <w:rsid w:val="00624DD0"/>
    <w:rsid w:val="00633358"/>
    <w:rsid w:val="00677C56"/>
    <w:rsid w:val="00683C2D"/>
    <w:rsid w:val="006956F7"/>
    <w:rsid w:val="006E6D1E"/>
    <w:rsid w:val="00720BAD"/>
    <w:rsid w:val="00730B17"/>
    <w:rsid w:val="00734405"/>
    <w:rsid w:val="00744810"/>
    <w:rsid w:val="0075082F"/>
    <w:rsid w:val="007A6A85"/>
    <w:rsid w:val="007C2F34"/>
    <w:rsid w:val="007F02F9"/>
    <w:rsid w:val="00800C8B"/>
    <w:rsid w:val="008321B6"/>
    <w:rsid w:val="00857FE0"/>
    <w:rsid w:val="00890294"/>
    <w:rsid w:val="00895AC1"/>
    <w:rsid w:val="008E366C"/>
    <w:rsid w:val="008E5D77"/>
    <w:rsid w:val="00910D6E"/>
    <w:rsid w:val="0091382F"/>
    <w:rsid w:val="009271DD"/>
    <w:rsid w:val="00962D46"/>
    <w:rsid w:val="009644A7"/>
    <w:rsid w:val="00976F74"/>
    <w:rsid w:val="00982132"/>
    <w:rsid w:val="00984F6B"/>
    <w:rsid w:val="00987C20"/>
    <w:rsid w:val="009A6A8F"/>
    <w:rsid w:val="009B5AD0"/>
    <w:rsid w:val="009C57B6"/>
    <w:rsid w:val="009C5B50"/>
    <w:rsid w:val="009F06D2"/>
    <w:rsid w:val="00A32481"/>
    <w:rsid w:val="00A532B2"/>
    <w:rsid w:val="00A674B0"/>
    <w:rsid w:val="00A728C5"/>
    <w:rsid w:val="00AB6F73"/>
    <w:rsid w:val="00AC4445"/>
    <w:rsid w:val="00AF7F2F"/>
    <w:rsid w:val="00B20BE9"/>
    <w:rsid w:val="00B25166"/>
    <w:rsid w:val="00B2620F"/>
    <w:rsid w:val="00B36613"/>
    <w:rsid w:val="00B40C19"/>
    <w:rsid w:val="00B603AC"/>
    <w:rsid w:val="00B650F2"/>
    <w:rsid w:val="00BA4243"/>
    <w:rsid w:val="00BA6052"/>
    <w:rsid w:val="00BE33AB"/>
    <w:rsid w:val="00BE6D46"/>
    <w:rsid w:val="00BF1C60"/>
    <w:rsid w:val="00C301DB"/>
    <w:rsid w:val="00C36A98"/>
    <w:rsid w:val="00C607B4"/>
    <w:rsid w:val="00C62773"/>
    <w:rsid w:val="00C65BD4"/>
    <w:rsid w:val="00C76CF2"/>
    <w:rsid w:val="00CA627A"/>
    <w:rsid w:val="00CC3D74"/>
    <w:rsid w:val="00CC5EE7"/>
    <w:rsid w:val="00CD023B"/>
    <w:rsid w:val="00CE1431"/>
    <w:rsid w:val="00CE574F"/>
    <w:rsid w:val="00CF0F89"/>
    <w:rsid w:val="00D040AF"/>
    <w:rsid w:val="00D145FF"/>
    <w:rsid w:val="00D46E49"/>
    <w:rsid w:val="00D51505"/>
    <w:rsid w:val="00D5298A"/>
    <w:rsid w:val="00D55CF4"/>
    <w:rsid w:val="00D907BA"/>
    <w:rsid w:val="00D969BE"/>
    <w:rsid w:val="00DA71B2"/>
    <w:rsid w:val="00DB391A"/>
    <w:rsid w:val="00E215FA"/>
    <w:rsid w:val="00E273C7"/>
    <w:rsid w:val="00E27D9F"/>
    <w:rsid w:val="00E60B05"/>
    <w:rsid w:val="00EB0C4E"/>
    <w:rsid w:val="00EC1BEB"/>
    <w:rsid w:val="00EC5C0C"/>
    <w:rsid w:val="00EE0FA1"/>
    <w:rsid w:val="00F122A2"/>
    <w:rsid w:val="00F12630"/>
    <w:rsid w:val="00F138BD"/>
    <w:rsid w:val="00F2136A"/>
    <w:rsid w:val="00F5234A"/>
    <w:rsid w:val="00F53706"/>
    <w:rsid w:val="00F54BA0"/>
    <w:rsid w:val="00F64DB1"/>
    <w:rsid w:val="00F90210"/>
    <w:rsid w:val="00F96AAC"/>
    <w:rsid w:val="00FA705A"/>
    <w:rsid w:val="00FB20DC"/>
    <w:rsid w:val="00FB2AB4"/>
    <w:rsid w:val="00FB3E0A"/>
    <w:rsid w:val="00FD0E15"/>
    <w:rsid w:val="00FE1404"/>
    <w:rsid w:val="00FE57BE"/>
    <w:rsid w:val="00FF088A"/>
    <w:rsid w:val="00FF66E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6C1BEF3"/>
  <w15:chartTrackingRefBased/>
  <w15:docId w15:val="{5ACF928E-5C64-4A68-9BAA-74F59CCE6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7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7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7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7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7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7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7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7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7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7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7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7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7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7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7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7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7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773"/>
    <w:rPr>
      <w:rFonts w:eastAsiaTheme="majorEastAsia" w:cstheme="majorBidi"/>
      <w:color w:val="272727" w:themeColor="text1" w:themeTint="D8"/>
    </w:rPr>
  </w:style>
  <w:style w:type="paragraph" w:styleId="Title">
    <w:name w:val="Title"/>
    <w:basedOn w:val="Normal"/>
    <w:next w:val="Normal"/>
    <w:link w:val="TitleChar"/>
    <w:uiPriority w:val="10"/>
    <w:qFormat/>
    <w:rsid w:val="00C627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7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7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7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773"/>
    <w:pPr>
      <w:spacing w:before="160"/>
      <w:jc w:val="center"/>
    </w:pPr>
    <w:rPr>
      <w:i/>
      <w:iCs/>
      <w:color w:val="404040" w:themeColor="text1" w:themeTint="BF"/>
    </w:rPr>
  </w:style>
  <w:style w:type="character" w:customStyle="1" w:styleId="QuoteChar">
    <w:name w:val="Quote Char"/>
    <w:basedOn w:val="DefaultParagraphFont"/>
    <w:link w:val="Quote"/>
    <w:uiPriority w:val="29"/>
    <w:rsid w:val="00C62773"/>
    <w:rPr>
      <w:i/>
      <w:iCs/>
      <w:color w:val="404040" w:themeColor="text1" w:themeTint="BF"/>
    </w:rPr>
  </w:style>
  <w:style w:type="paragraph" w:styleId="ListParagraph">
    <w:name w:val="List Paragraph"/>
    <w:basedOn w:val="Normal"/>
    <w:uiPriority w:val="34"/>
    <w:qFormat/>
    <w:rsid w:val="00C62773"/>
    <w:pPr>
      <w:ind w:left="720"/>
      <w:contextualSpacing/>
    </w:pPr>
  </w:style>
  <w:style w:type="character" w:styleId="IntenseEmphasis">
    <w:name w:val="Intense Emphasis"/>
    <w:basedOn w:val="DefaultParagraphFont"/>
    <w:uiPriority w:val="21"/>
    <w:qFormat/>
    <w:rsid w:val="00C62773"/>
    <w:rPr>
      <w:i/>
      <w:iCs/>
      <w:color w:val="0F4761" w:themeColor="accent1" w:themeShade="BF"/>
    </w:rPr>
  </w:style>
  <w:style w:type="paragraph" w:styleId="IntenseQuote">
    <w:name w:val="Intense Quote"/>
    <w:basedOn w:val="Normal"/>
    <w:next w:val="Normal"/>
    <w:link w:val="IntenseQuoteChar"/>
    <w:uiPriority w:val="30"/>
    <w:qFormat/>
    <w:rsid w:val="00C627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773"/>
    <w:rPr>
      <w:i/>
      <w:iCs/>
      <w:color w:val="0F4761" w:themeColor="accent1" w:themeShade="BF"/>
    </w:rPr>
  </w:style>
  <w:style w:type="character" w:styleId="IntenseReference">
    <w:name w:val="Intense Reference"/>
    <w:basedOn w:val="DefaultParagraphFont"/>
    <w:uiPriority w:val="32"/>
    <w:qFormat/>
    <w:rsid w:val="00C62773"/>
    <w:rPr>
      <w:b/>
      <w:bCs/>
      <w:smallCaps/>
      <w:color w:val="0F4761" w:themeColor="accent1" w:themeShade="BF"/>
      <w:spacing w:val="5"/>
    </w:rPr>
  </w:style>
  <w:style w:type="paragraph" w:styleId="NoSpacing">
    <w:name w:val="No Spacing"/>
    <w:uiPriority w:val="1"/>
    <w:qFormat/>
    <w:rsid w:val="007F02F9"/>
    <w:pPr>
      <w:spacing w:after="0" w:line="240" w:lineRule="auto"/>
    </w:pPr>
  </w:style>
  <w:style w:type="character" w:styleId="Hyperlink">
    <w:name w:val="Hyperlink"/>
    <w:basedOn w:val="DefaultParagraphFont"/>
    <w:uiPriority w:val="99"/>
    <w:unhideWhenUsed/>
    <w:rsid w:val="00B36613"/>
    <w:rPr>
      <w:color w:val="467886" w:themeColor="hyperlink"/>
      <w:u w:val="single"/>
    </w:rPr>
  </w:style>
  <w:style w:type="character" w:styleId="UnresolvedMention">
    <w:name w:val="Unresolved Mention"/>
    <w:basedOn w:val="DefaultParagraphFont"/>
    <w:uiPriority w:val="99"/>
    <w:semiHidden/>
    <w:unhideWhenUsed/>
    <w:rsid w:val="00B366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gital.nhs.uk" TargetMode="External"/><Relationship Id="rId5" Type="http://schemas.openxmlformats.org/officeDocument/2006/relationships/styles" Target="styles.xml"/><Relationship Id="rId10" Type="http://schemas.openxmlformats.org/officeDocument/2006/relationships/hyperlink" Target="https://www.mencap.org.uk" TargetMode="External"/><Relationship Id="rId4" Type="http://schemas.openxmlformats.org/officeDocument/2006/relationships/numbering" Target="numbering.xml"/><Relationship Id="rId9" Type="http://schemas.openxmlformats.org/officeDocument/2006/relationships/hyperlink" Target="https://www.gov.uk/government/collections/care-act-2014-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46713a1dffdc4874bf72e11fc2920ace">
  <xsd:schema xmlns:xsd="http://www.w3.org/2001/XMLSchema" xmlns:xs="http://www.w3.org/2001/XMLSchema" xmlns:p="http://schemas.microsoft.com/office/2006/metadata/properties" xmlns:ns3="930350eb-f8df-4f84-845c-a06ee073f72d" targetNamespace="http://schemas.microsoft.com/office/2006/metadata/properties" ma:root="true" ma:fieldsID="ad1fff7973aa6402105c020a378ade55"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4F093653-7251-45F1-8477-A72865D17C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F5D2C4-5C4C-49AC-A399-594ADDEB52DD}">
  <ds:schemaRefs>
    <ds:schemaRef ds:uri="http://schemas.microsoft.com/sharepoint/v3/contenttype/forms"/>
  </ds:schemaRefs>
</ds:datastoreItem>
</file>

<file path=customXml/itemProps3.xml><?xml version="1.0" encoding="utf-8"?>
<ds:datastoreItem xmlns:ds="http://schemas.openxmlformats.org/officeDocument/2006/customXml" ds:itemID="{0254BE8B-3330-47B8-859F-3AB4FB531DD7}">
  <ds:schemaRefs>
    <ds:schemaRef ds:uri="http://schemas.microsoft.com/office/2006/metadata/properties"/>
    <ds:schemaRef ds:uri="http://schemas.microsoft.com/office/infopath/2007/PartnerControls"/>
    <ds:schemaRef ds:uri="930350eb-f8df-4f84-845c-a06ee073f72d"/>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Samy Bi</dc:creator>
  <cp:keywords/>
  <dc:description/>
  <cp:lastModifiedBy>Samila Bi (2435370)</cp:lastModifiedBy>
  <cp:revision>164</cp:revision>
  <dcterms:created xsi:type="dcterms:W3CDTF">2026-10-05T11:25:00Z</dcterms:created>
  <dcterms:modified xsi:type="dcterms:W3CDTF">2026-10-07T11:33:00Z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