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87BE5E" w14:textId="77777777" w:rsidR="00B61C50" w:rsidRPr="000C1A55" w:rsidRDefault="00B61C50" w:rsidP="00B61C50">
      <w:pPr>
        <w:spacing w:afterLines="100" w:after="312"/>
        <w:rPr>
          <w:rFonts w:ascii="Times New Roman" w:hAnsi="Times New Roman" w:cs="Times New Roman"/>
        </w:rPr>
      </w:pPr>
    </w:p>
    <w:p w14:paraId="199F08CA" w14:textId="77777777" w:rsidR="00B61C50" w:rsidRPr="000C1A55" w:rsidRDefault="00B61C50" w:rsidP="00B61C50">
      <w:pPr>
        <w:spacing w:afterLines="100" w:after="312"/>
        <w:rPr>
          <w:rFonts w:ascii="Times New Roman" w:hAnsi="Times New Roman" w:cs="Times New Roman"/>
        </w:rPr>
      </w:pPr>
    </w:p>
    <w:p w14:paraId="0520E01D" w14:textId="77777777" w:rsidR="00B61C50" w:rsidRPr="000C1A55" w:rsidRDefault="00B61C50" w:rsidP="00B61C50">
      <w:pPr>
        <w:spacing w:afterLines="100" w:after="312"/>
        <w:jc w:val="left"/>
        <w:rPr>
          <w:rFonts w:ascii="Times New Roman" w:hAnsi="Times New Roman" w:cs="Times New Roman"/>
        </w:rPr>
      </w:pPr>
      <w:r w:rsidRPr="000C1A55">
        <w:rPr>
          <w:rFonts w:ascii="Times New Roman" w:hAnsi="Times New Roman" w:cs="Times New Roman"/>
          <w:noProof/>
        </w:rPr>
        <w:drawing>
          <wp:inline distT="0" distB="0" distL="0" distR="0" wp14:anchorId="1FB5FE74" wp14:editId="23EF6150">
            <wp:extent cx="2133600" cy="85153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145048" cy="856220"/>
                    </a:xfrm>
                    <a:prstGeom prst="rect">
                      <a:avLst/>
                    </a:prstGeom>
                    <a:noFill/>
                  </pic:spPr>
                </pic:pic>
              </a:graphicData>
            </a:graphic>
          </wp:inline>
        </w:drawing>
      </w:r>
    </w:p>
    <w:p w14:paraId="640B62B3" w14:textId="77777777" w:rsidR="00B61C50" w:rsidRPr="000C1A55" w:rsidRDefault="00B61C50" w:rsidP="00B61C50">
      <w:pPr>
        <w:spacing w:afterLines="100" w:after="312"/>
        <w:rPr>
          <w:rFonts w:ascii="Times New Roman" w:hAnsi="Times New Roman" w:cs="Times New Roman"/>
          <w:sz w:val="44"/>
          <w:szCs w:val="44"/>
        </w:rPr>
      </w:pPr>
    </w:p>
    <w:p w14:paraId="4F1A9CBC" w14:textId="2F0230FA" w:rsidR="00B61C50" w:rsidRPr="00B61C50" w:rsidRDefault="00B61C50" w:rsidP="00B61C50">
      <w:pPr>
        <w:pStyle w:val="ab"/>
        <w:rPr>
          <w:rFonts w:ascii="Times New Roman" w:hAnsi="Times New Roman" w:cs="Times New Roman"/>
          <w:sz w:val="44"/>
          <w:szCs w:val="44"/>
        </w:rPr>
      </w:pPr>
      <w:r w:rsidRPr="00B61C50">
        <w:rPr>
          <w:rFonts w:ascii="Times New Roman" w:hAnsi="Times New Roman" w:cs="Times New Roman"/>
          <w:sz w:val="44"/>
          <w:szCs w:val="44"/>
        </w:rPr>
        <w:t>Tesla launch</w:t>
      </w:r>
      <w:r w:rsidR="00162BF7">
        <w:rPr>
          <w:rFonts w:ascii="Times New Roman" w:hAnsi="Times New Roman" w:cs="Times New Roman"/>
          <w:sz w:val="44"/>
          <w:szCs w:val="44"/>
        </w:rPr>
        <w:t>ed</w:t>
      </w:r>
      <w:r w:rsidRPr="00B61C50">
        <w:rPr>
          <w:rFonts w:ascii="Times New Roman" w:hAnsi="Times New Roman" w:cs="Times New Roman"/>
          <w:sz w:val="44"/>
          <w:szCs w:val="44"/>
        </w:rPr>
        <w:t xml:space="preserve"> a wholly-owned factory in Shanghai, China</w:t>
      </w:r>
    </w:p>
    <w:p w14:paraId="71DBFC9D" w14:textId="77777777" w:rsidR="00B61C50" w:rsidRPr="00B61C50" w:rsidRDefault="00B61C50" w:rsidP="00B61C50">
      <w:pPr>
        <w:rPr>
          <w:rFonts w:ascii="Times New Roman" w:hAnsi="Times New Roman" w:cs="Times New Roman"/>
        </w:rPr>
      </w:pPr>
    </w:p>
    <w:p w14:paraId="1F77139D" w14:textId="77777777" w:rsidR="00B61C50" w:rsidRDefault="00B61C50" w:rsidP="00B61C50">
      <w:pPr>
        <w:rPr>
          <w:rFonts w:ascii="Times New Roman" w:hAnsi="Times New Roman" w:cs="Times New Roman"/>
        </w:rPr>
      </w:pPr>
    </w:p>
    <w:p w14:paraId="36383C30" w14:textId="77777777" w:rsidR="00B61C50" w:rsidRPr="00A62A8E" w:rsidRDefault="00B61C50" w:rsidP="00B61C50">
      <w:pPr>
        <w:rPr>
          <w:rFonts w:ascii="Times New Roman" w:hAnsi="Times New Roman" w:cs="Times New Roman"/>
        </w:rPr>
      </w:pPr>
    </w:p>
    <w:p w14:paraId="2669C239" w14:textId="77777777" w:rsidR="00B61C50" w:rsidRDefault="00B61C50" w:rsidP="00B61C50">
      <w:pPr>
        <w:rPr>
          <w:rFonts w:ascii="Times New Roman" w:hAnsi="Times New Roman" w:cs="Times New Roman"/>
        </w:rPr>
      </w:pPr>
    </w:p>
    <w:p w14:paraId="424CD4CE" w14:textId="77777777" w:rsidR="00B61C50" w:rsidRPr="00CA06C3" w:rsidRDefault="00B61C50" w:rsidP="00B61C50">
      <w:pPr>
        <w:rPr>
          <w:rFonts w:ascii="Times New Roman" w:hAnsi="Times New Roman" w:cs="Times New Roman"/>
        </w:rPr>
      </w:pPr>
    </w:p>
    <w:p w14:paraId="188CC359" w14:textId="5F6C725A" w:rsidR="00B61C50" w:rsidRDefault="00B61C50" w:rsidP="00B61C50">
      <w:pPr>
        <w:rPr>
          <w:rFonts w:ascii="Times New Roman" w:hAnsi="Times New Roman" w:cs="Times New Roman"/>
        </w:rPr>
      </w:pPr>
    </w:p>
    <w:p w14:paraId="5E6BBF09" w14:textId="77777777" w:rsidR="00B61C50" w:rsidRPr="00B61C50" w:rsidRDefault="00B61C50" w:rsidP="00B61C50">
      <w:pPr>
        <w:rPr>
          <w:rFonts w:ascii="Times New Roman" w:hAnsi="Times New Roman" w:cs="Times New Roman"/>
        </w:rPr>
      </w:pPr>
    </w:p>
    <w:p w14:paraId="6B2EDF02" w14:textId="77777777" w:rsidR="00B61C50" w:rsidRPr="000C1A55" w:rsidRDefault="00B61C50" w:rsidP="00B61C50">
      <w:pPr>
        <w:spacing w:afterLines="100" w:after="312"/>
        <w:rPr>
          <w:rFonts w:ascii="Times New Roman" w:hAnsi="Times New Roman" w:cs="Times New Roman"/>
          <w:b/>
          <w:sz w:val="36"/>
          <w:szCs w:val="36"/>
        </w:rPr>
      </w:pPr>
      <w:r w:rsidRPr="000C1A55">
        <w:rPr>
          <w:rFonts w:ascii="Times New Roman" w:hAnsi="Times New Roman" w:cs="Times New Roman"/>
          <w:b/>
          <w:sz w:val="36"/>
          <w:szCs w:val="36"/>
        </w:rPr>
        <w:t xml:space="preserve">Student Number: </w:t>
      </w:r>
      <w:r w:rsidRPr="000C1A55">
        <w:rPr>
          <w:rFonts w:ascii="Times New Roman" w:hAnsi="Times New Roman" w:cs="Times New Roman"/>
          <w:bCs/>
          <w:sz w:val="36"/>
          <w:szCs w:val="36"/>
        </w:rPr>
        <w:t>1806564</w:t>
      </w:r>
    </w:p>
    <w:p w14:paraId="002E39FB" w14:textId="77777777" w:rsidR="00B61C50" w:rsidRPr="000C1A55" w:rsidRDefault="00B61C50" w:rsidP="00B61C50">
      <w:pPr>
        <w:spacing w:afterLines="100" w:after="312"/>
        <w:rPr>
          <w:rFonts w:ascii="Times New Roman" w:hAnsi="Times New Roman" w:cs="Times New Roman"/>
          <w:sz w:val="36"/>
          <w:szCs w:val="36"/>
        </w:rPr>
      </w:pPr>
      <w:r w:rsidRPr="000C1A55">
        <w:rPr>
          <w:rFonts w:ascii="Times New Roman" w:hAnsi="Times New Roman" w:cs="Times New Roman"/>
          <w:b/>
          <w:sz w:val="36"/>
          <w:szCs w:val="36"/>
        </w:rPr>
        <w:t>Module Title:</w:t>
      </w:r>
      <w:r w:rsidRPr="000C1A55">
        <w:rPr>
          <w:rFonts w:ascii="Times New Roman" w:hAnsi="Times New Roman" w:cs="Times New Roman"/>
          <w:b/>
          <w:bCs/>
          <w:color w:val="000000"/>
          <w:sz w:val="20"/>
          <w:szCs w:val="20"/>
        </w:rPr>
        <w:t xml:space="preserve"> </w:t>
      </w:r>
      <w:r w:rsidRPr="000C1A55">
        <w:rPr>
          <w:rFonts w:ascii="Times New Roman" w:hAnsi="Times New Roman" w:cs="Times New Roman"/>
          <w:bCs/>
          <w:sz w:val="36"/>
          <w:szCs w:val="36"/>
        </w:rPr>
        <w:t>Strategic Change and Organizations (LCDB7005)</w:t>
      </w:r>
    </w:p>
    <w:p w14:paraId="0872F52E" w14:textId="77777777" w:rsidR="00B61C50" w:rsidRPr="000C1A55" w:rsidRDefault="00B61C50" w:rsidP="00B61C50">
      <w:pPr>
        <w:spacing w:afterLines="100" w:after="312"/>
        <w:rPr>
          <w:rFonts w:ascii="Times New Roman" w:hAnsi="Times New Roman" w:cs="Times New Roman"/>
        </w:rPr>
      </w:pPr>
      <w:r w:rsidRPr="000C1A55">
        <w:rPr>
          <w:rFonts w:ascii="Times New Roman" w:hAnsi="Times New Roman" w:cs="Times New Roman"/>
          <w:b/>
          <w:sz w:val="36"/>
          <w:szCs w:val="36"/>
        </w:rPr>
        <w:t>Module Lecturer:</w:t>
      </w:r>
      <w:r w:rsidRPr="000C1A55">
        <w:rPr>
          <w:rFonts w:ascii="Times New Roman" w:hAnsi="Times New Roman" w:cs="Times New Roman"/>
          <w:sz w:val="36"/>
          <w:szCs w:val="36"/>
        </w:rPr>
        <w:t xml:space="preserve"> Dr. Gladius </w:t>
      </w:r>
      <w:proofErr w:type="spellStart"/>
      <w:r w:rsidRPr="000C1A55">
        <w:rPr>
          <w:rFonts w:ascii="Times New Roman" w:hAnsi="Times New Roman" w:cs="Times New Roman"/>
          <w:sz w:val="36"/>
          <w:szCs w:val="36"/>
        </w:rPr>
        <w:t>Kulothungan</w:t>
      </w:r>
      <w:proofErr w:type="spellEnd"/>
    </w:p>
    <w:p w14:paraId="3D349285" w14:textId="77777777" w:rsidR="00B61C50" w:rsidRPr="000C1A55" w:rsidRDefault="00B61C50" w:rsidP="00B61C50">
      <w:pPr>
        <w:rPr>
          <w:rFonts w:ascii="Times New Roman" w:hAnsi="Times New Roman" w:cs="Times New Roman"/>
        </w:rPr>
      </w:pPr>
    </w:p>
    <w:p w14:paraId="24E5D200" w14:textId="77777777" w:rsidR="00B61C50" w:rsidRPr="000C1A55" w:rsidRDefault="00B61C50" w:rsidP="00B61C50">
      <w:pPr>
        <w:rPr>
          <w:rFonts w:ascii="Times New Roman" w:hAnsi="Times New Roman" w:cs="Times New Roman"/>
        </w:rPr>
      </w:pPr>
    </w:p>
    <w:p w14:paraId="3FF6DBFD" w14:textId="7A5C98DE" w:rsidR="00B61C50" w:rsidRDefault="00B61C50" w:rsidP="00186D78"/>
    <w:p w14:paraId="4D61767B" w14:textId="77777777" w:rsidR="00186D78" w:rsidRDefault="00186D78" w:rsidP="00186D78"/>
    <w:p w14:paraId="39EFD0B0" w14:textId="77777777" w:rsidR="00B61C50" w:rsidRDefault="00B61C50" w:rsidP="00B61C50"/>
    <w:p w14:paraId="39F38C64" w14:textId="6AC2EA2D" w:rsidR="00630FF4" w:rsidRPr="00990EDC" w:rsidRDefault="00086F9B" w:rsidP="008D64B0">
      <w:pPr>
        <w:pStyle w:val="1"/>
        <w:rPr>
          <w:rFonts w:ascii="Times New Roman" w:hAnsi="Times New Roman" w:cs="Times New Roman"/>
        </w:rPr>
      </w:pPr>
      <w:r>
        <w:rPr>
          <w:rFonts w:ascii="Times New Roman" w:hAnsi="Times New Roman" w:cs="Times New Roman"/>
        </w:rPr>
        <w:lastRenderedPageBreak/>
        <w:t xml:space="preserve">1 </w:t>
      </w:r>
      <w:r w:rsidR="00B223DB" w:rsidRPr="00990EDC">
        <w:rPr>
          <w:rFonts w:ascii="Times New Roman" w:hAnsi="Times New Roman" w:cs="Times New Roman"/>
        </w:rPr>
        <w:t xml:space="preserve">Tesla </w:t>
      </w:r>
      <w:r w:rsidR="00B50F93">
        <w:rPr>
          <w:rFonts w:ascii="Times New Roman" w:hAnsi="Times New Roman" w:cs="Times New Roman"/>
        </w:rPr>
        <w:t xml:space="preserve">is </w:t>
      </w:r>
      <w:r w:rsidR="00B223DB" w:rsidRPr="00990EDC">
        <w:rPr>
          <w:rFonts w:ascii="Times New Roman" w:hAnsi="Times New Roman" w:cs="Times New Roman"/>
        </w:rPr>
        <w:t>build</w:t>
      </w:r>
      <w:r w:rsidR="00B50F93">
        <w:rPr>
          <w:rFonts w:ascii="Times New Roman" w:hAnsi="Times New Roman" w:cs="Times New Roman"/>
        </w:rPr>
        <w:t>ing</w:t>
      </w:r>
      <w:r w:rsidR="00B223DB" w:rsidRPr="00990EDC">
        <w:rPr>
          <w:rFonts w:ascii="Times New Roman" w:hAnsi="Times New Roman" w:cs="Times New Roman"/>
        </w:rPr>
        <w:t xml:space="preserve"> a new plant in China</w:t>
      </w:r>
    </w:p>
    <w:p w14:paraId="2CFED74B" w14:textId="2F4887C5" w:rsidR="00EA665F" w:rsidRPr="00990EDC" w:rsidRDefault="00EA665F" w:rsidP="00EA665F">
      <w:pPr>
        <w:rPr>
          <w:rFonts w:ascii="Times New Roman" w:hAnsi="Times New Roman" w:cs="Times New Roman"/>
          <w:sz w:val="24"/>
          <w:szCs w:val="24"/>
        </w:rPr>
      </w:pPr>
      <w:r w:rsidRPr="00990EDC">
        <w:rPr>
          <w:rFonts w:ascii="Times New Roman" w:hAnsi="Times New Roman" w:cs="Times New Roman"/>
          <w:sz w:val="24"/>
          <w:szCs w:val="24"/>
        </w:rPr>
        <w:t>Established in 2003, Tesla manufactures not only electric vehicles</w:t>
      </w:r>
      <w:r w:rsidR="00225A13" w:rsidRPr="00990EDC">
        <w:rPr>
          <w:rFonts w:ascii="Times New Roman" w:hAnsi="Times New Roman" w:cs="Times New Roman"/>
          <w:sz w:val="24"/>
          <w:szCs w:val="24"/>
        </w:rPr>
        <w:t xml:space="preserve"> </w:t>
      </w:r>
      <w:r w:rsidRPr="00990EDC">
        <w:rPr>
          <w:rFonts w:ascii="Times New Roman" w:hAnsi="Times New Roman" w:cs="Times New Roman"/>
          <w:sz w:val="24"/>
          <w:szCs w:val="24"/>
        </w:rPr>
        <w:t xml:space="preserve">but also unlimited scalable clean energy power generation and storage products. The mission of Tesla is to accelerate the world’s transition to sustainable energy </w:t>
      </w:r>
      <w:r w:rsidRPr="00990EDC">
        <w:rPr>
          <w:rFonts w:ascii="Times New Roman" w:hAnsi="Times New Roman" w:cs="Times New Roman"/>
          <w:sz w:val="24"/>
          <w:szCs w:val="24"/>
        </w:rPr>
        <w:fldChar w:fldCharType="begin" w:fldLock="1"/>
      </w:r>
      <w:r w:rsidRPr="00990EDC">
        <w:rPr>
          <w:rFonts w:ascii="Times New Roman" w:hAnsi="Times New Roman" w:cs="Times New Roman"/>
          <w:sz w:val="24"/>
          <w:szCs w:val="24"/>
        </w:rPr>
        <w:instrText>ADDIN CSL_CITATION {"citationItems":[{"id":"ITEM-1","itemData":{"URL":"https://www.tesla.com/about","accessed":{"date-parts":[["2019","8","30"]]},"author":[{"dropping-particle":"","family":"TESLA","given":"","non-dropping-particle":"","parse-names":false,"suffix":""}],"id":"ITEM-1","issued":{"date-parts":[["2019"]]},"title":"About Tesla | Tesla","type":"webpage"},"uris":["http://www.mendeley.com/documents/?uuid=75074acd-bee1-39f0-82b9-122b5de64a92"]}],"mendeley":{"formattedCitation":"(TESLA, 2019a)","plainTextFormattedCitation":"(TESLA, 2019a)","previouslyFormattedCitation":"(TESLA, 2019a)"},"properties":{"noteIndex":0},"schema":"https://github.com/citation-style-language/schema/raw/master/csl-citation.json"}</w:instrText>
      </w:r>
      <w:r w:rsidRPr="00990EDC">
        <w:rPr>
          <w:rFonts w:ascii="Times New Roman" w:hAnsi="Times New Roman" w:cs="Times New Roman"/>
          <w:sz w:val="24"/>
          <w:szCs w:val="24"/>
        </w:rPr>
        <w:fldChar w:fldCharType="separate"/>
      </w:r>
      <w:r w:rsidRPr="00990EDC">
        <w:rPr>
          <w:rFonts w:ascii="Times New Roman" w:hAnsi="Times New Roman" w:cs="Times New Roman"/>
          <w:noProof/>
          <w:sz w:val="24"/>
          <w:szCs w:val="24"/>
        </w:rPr>
        <w:t>(TESLA, 2019a)</w:t>
      </w:r>
      <w:r w:rsidRPr="00990EDC">
        <w:rPr>
          <w:rFonts w:ascii="Times New Roman" w:hAnsi="Times New Roman" w:cs="Times New Roman"/>
          <w:sz w:val="24"/>
          <w:szCs w:val="24"/>
        </w:rPr>
        <w:fldChar w:fldCharType="end"/>
      </w:r>
      <w:r w:rsidRPr="00990EDC">
        <w:rPr>
          <w:rFonts w:ascii="Times New Roman" w:hAnsi="Times New Roman" w:cs="Times New Roman"/>
          <w:sz w:val="24"/>
          <w:szCs w:val="24"/>
        </w:rPr>
        <w:t>.</w:t>
      </w:r>
    </w:p>
    <w:p w14:paraId="479611B7" w14:textId="77777777" w:rsidR="00EA665F" w:rsidRPr="00990EDC" w:rsidRDefault="00EA665F" w:rsidP="00EA665F">
      <w:pPr>
        <w:rPr>
          <w:rFonts w:ascii="Times New Roman" w:hAnsi="Times New Roman" w:cs="Times New Roman"/>
          <w:sz w:val="24"/>
          <w:szCs w:val="24"/>
        </w:rPr>
      </w:pPr>
    </w:p>
    <w:p w14:paraId="52980E6F" w14:textId="61FF7B03" w:rsidR="00EA665F" w:rsidRPr="00990EDC" w:rsidRDefault="00EA665F" w:rsidP="00EA665F">
      <w:pPr>
        <w:rPr>
          <w:rFonts w:ascii="Times New Roman" w:hAnsi="Times New Roman" w:cs="Times New Roman"/>
          <w:sz w:val="24"/>
          <w:szCs w:val="24"/>
        </w:rPr>
      </w:pPr>
      <w:r w:rsidRPr="00990EDC">
        <w:rPr>
          <w:rFonts w:ascii="Times New Roman" w:hAnsi="Times New Roman" w:cs="Times New Roman"/>
          <w:sz w:val="24"/>
          <w:szCs w:val="24"/>
        </w:rPr>
        <w:t>In 2008, Tesla designed the first electric car</w:t>
      </w:r>
      <w:r w:rsidR="00225A13" w:rsidRPr="00990EDC">
        <w:rPr>
          <w:rFonts w:ascii="Times New Roman" w:hAnsi="Times New Roman" w:cs="Times New Roman"/>
          <w:sz w:val="24"/>
          <w:szCs w:val="24"/>
        </w:rPr>
        <w:t xml:space="preserve"> world</w:t>
      </w:r>
      <w:r w:rsidR="00234EE6" w:rsidRPr="00990EDC">
        <w:rPr>
          <w:rFonts w:ascii="Times New Roman" w:hAnsi="Times New Roman" w:cs="Times New Roman"/>
          <w:sz w:val="24"/>
          <w:szCs w:val="24"/>
        </w:rPr>
        <w:t>wide</w:t>
      </w:r>
      <w:r w:rsidRPr="00990EDC">
        <w:rPr>
          <w:rFonts w:ascii="Times New Roman" w:hAnsi="Times New Roman" w:cs="Times New Roman"/>
          <w:sz w:val="24"/>
          <w:szCs w:val="24"/>
        </w:rPr>
        <w:t xml:space="preserve">, Model S. In 2010, Tesla </w:t>
      </w:r>
      <w:r w:rsidR="00A309BA" w:rsidRPr="00990EDC">
        <w:rPr>
          <w:rFonts w:ascii="Times New Roman" w:hAnsi="Times New Roman" w:cs="Times New Roman"/>
          <w:sz w:val="24"/>
          <w:szCs w:val="24"/>
        </w:rPr>
        <w:t xml:space="preserve">issued its shares </w:t>
      </w:r>
      <w:r w:rsidRPr="00990EDC">
        <w:rPr>
          <w:rFonts w:ascii="Times New Roman" w:hAnsi="Times New Roman" w:cs="Times New Roman"/>
          <w:sz w:val="24"/>
          <w:szCs w:val="24"/>
        </w:rPr>
        <w:t>in Nasdaq with financing of $226 million. In 2015, Tesla launched Model X</w:t>
      </w:r>
      <w:r w:rsidR="00A309BA" w:rsidRPr="00990EDC">
        <w:rPr>
          <w:rFonts w:ascii="Times New Roman" w:hAnsi="Times New Roman" w:cs="Times New Roman"/>
          <w:sz w:val="24"/>
          <w:szCs w:val="24"/>
        </w:rPr>
        <w:t xml:space="preserve">, </w:t>
      </w:r>
      <w:r w:rsidRPr="00990EDC">
        <w:rPr>
          <w:rFonts w:ascii="Times New Roman" w:hAnsi="Times New Roman" w:cs="Times New Roman"/>
          <w:sz w:val="24"/>
          <w:szCs w:val="24"/>
        </w:rPr>
        <w:t>which is the safest, fastest and most powerful sport utility vehicle in history. In 2016, Tesla launched Model 3, a low-cost, mass-produced electric vehicle.</w:t>
      </w:r>
      <w:r w:rsidR="00831EDC" w:rsidRPr="00990EDC">
        <w:rPr>
          <w:rFonts w:ascii="Times New Roman" w:hAnsi="Times New Roman" w:cs="Times New Roman"/>
          <w:sz w:val="24"/>
          <w:szCs w:val="24"/>
        </w:rPr>
        <w:t xml:space="preserve"> </w:t>
      </w:r>
      <w:r w:rsidRPr="00990EDC">
        <w:rPr>
          <w:rFonts w:ascii="Times New Roman" w:hAnsi="Times New Roman" w:cs="Times New Roman"/>
          <w:sz w:val="24"/>
          <w:szCs w:val="24"/>
        </w:rPr>
        <w:t xml:space="preserve">To create a </w:t>
      </w:r>
      <w:r w:rsidR="006462DD" w:rsidRPr="00990EDC">
        <w:rPr>
          <w:rFonts w:ascii="Times New Roman" w:hAnsi="Times New Roman" w:cs="Times New Roman"/>
          <w:sz w:val="24"/>
          <w:szCs w:val="24"/>
        </w:rPr>
        <w:t>completely</w:t>
      </w:r>
      <w:r w:rsidRPr="00990EDC">
        <w:rPr>
          <w:rFonts w:ascii="Times New Roman" w:hAnsi="Times New Roman" w:cs="Times New Roman"/>
          <w:sz w:val="24"/>
          <w:szCs w:val="24"/>
        </w:rPr>
        <w:t xml:space="preserve"> sustainable energy ecosystem, Tesla has also created a unique set of energy solutions. Today’s Tesla Energy includes household energy storage products “Powerwall”, commercial and utility energy storage products “Powerpack”, and home solar products “</w:t>
      </w:r>
      <w:proofErr w:type="spellStart"/>
      <w:r w:rsidRPr="00990EDC">
        <w:rPr>
          <w:rFonts w:ascii="Times New Roman" w:hAnsi="Times New Roman" w:cs="Times New Roman"/>
          <w:sz w:val="24"/>
          <w:szCs w:val="24"/>
        </w:rPr>
        <w:t>SolarRoof</w:t>
      </w:r>
      <w:proofErr w:type="spellEnd"/>
      <w:r w:rsidRPr="00990EDC">
        <w:rPr>
          <w:rFonts w:ascii="Times New Roman" w:hAnsi="Times New Roman" w:cs="Times New Roman"/>
          <w:sz w:val="24"/>
          <w:szCs w:val="24"/>
        </w:rPr>
        <w:t>”.</w:t>
      </w:r>
    </w:p>
    <w:p w14:paraId="2E6E9D41" w14:textId="77777777" w:rsidR="00EA665F" w:rsidRPr="00990EDC" w:rsidRDefault="00EA665F" w:rsidP="00EA665F">
      <w:pPr>
        <w:widowControl/>
        <w:rPr>
          <w:rFonts w:ascii="Times New Roman" w:hAnsi="Times New Roman" w:cs="Times New Roman"/>
          <w:color w:val="000000"/>
          <w:sz w:val="24"/>
          <w:szCs w:val="24"/>
        </w:rPr>
      </w:pPr>
    </w:p>
    <w:p w14:paraId="649393CA" w14:textId="6F601043" w:rsidR="00EA665F" w:rsidRPr="00990EDC" w:rsidRDefault="00EA665F" w:rsidP="00EA665F">
      <w:pPr>
        <w:widowControl/>
        <w:rPr>
          <w:rFonts w:ascii="Times New Roman" w:hAnsi="Times New Roman" w:cs="Times New Roman"/>
          <w:color w:val="000000"/>
          <w:sz w:val="24"/>
          <w:szCs w:val="24"/>
        </w:rPr>
      </w:pPr>
      <w:r w:rsidRPr="00990EDC">
        <w:rPr>
          <w:rFonts w:ascii="Times New Roman" w:hAnsi="Times New Roman" w:cs="Times New Roman"/>
          <w:color w:val="000000"/>
          <w:sz w:val="24"/>
          <w:szCs w:val="24"/>
        </w:rPr>
        <w:t xml:space="preserve">In July, 2018, Tesla signed an agreement with Shanghai Port-Linking Administrator Group to build a Tesla Super Factory, which integrates R&amp;D, manufacturing and sales functions. This is the first overseas Gigafactory in Tesla’s history </w:t>
      </w:r>
      <w:r w:rsidRPr="00990EDC">
        <w:rPr>
          <w:rFonts w:ascii="Times New Roman" w:hAnsi="Times New Roman" w:cs="Times New Roman"/>
          <w:color w:val="333333"/>
          <w:sz w:val="24"/>
          <w:szCs w:val="24"/>
        </w:rPr>
        <w:fldChar w:fldCharType="begin" w:fldLock="1"/>
      </w:r>
      <w:r w:rsidRPr="00990EDC">
        <w:rPr>
          <w:rFonts w:ascii="Times New Roman" w:hAnsi="Times New Roman" w:cs="Times New Roman"/>
          <w:color w:val="333333"/>
          <w:sz w:val="24"/>
          <w:szCs w:val="24"/>
        </w:rPr>
        <w:instrText>ADDIN CSL_CITATION {"citationItems":[{"id":"ITEM-1","itemData":{"URL":"https://www.reuters.com/article/us-tesla-china/tesla-goes-big-in-china-with-shanghai-plant-idUSKBN1K01HL","accessed":{"date-parts":[["2019","8","29"]]},"author":[{"dropping-particle":"","family":"Goh","given":"Brenda","non-dropping-particle":"","parse-names":false,"suffix":""}],"id":"ITEM-1","issued":{"date-parts":[["2018"]]},"title":"Tesla goes big in China with Shanghai plant - Reuters","type":"webpage"},"uris":["http://www.mendeley.com/documents/?uuid=172a07c1-ccb7-3e67-a969-04b53e2a7871"]}],"mendeley":{"formattedCitation":"(Goh, 2018)","plainTextFormattedCitation":"(Goh, 2018)","previouslyFormattedCitation":"(Goh, 2018)"},"properties":{"noteIndex":0},"schema":"https://github.com/citation-style-language/schema/raw/master/csl-citation.json"}</w:instrText>
      </w:r>
      <w:r w:rsidRPr="00990EDC">
        <w:rPr>
          <w:rFonts w:ascii="Times New Roman" w:hAnsi="Times New Roman" w:cs="Times New Roman"/>
          <w:color w:val="333333"/>
          <w:sz w:val="24"/>
          <w:szCs w:val="24"/>
        </w:rPr>
        <w:fldChar w:fldCharType="separate"/>
      </w:r>
      <w:r w:rsidRPr="00990EDC">
        <w:rPr>
          <w:rFonts w:ascii="Times New Roman" w:hAnsi="Times New Roman" w:cs="Times New Roman"/>
          <w:noProof/>
          <w:color w:val="333333"/>
          <w:sz w:val="24"/>
          <w:szCs w:val="24"/>
        </w:rPr>
        <w:t>(Goh, 2018)</w:t>
      </w:r>
      <w:r w:rsidRPr="00990EDC">
        <w:rPr>
          <w:rFonts w:ascii="Times New Roman" w:hAnsi="Times New Roman" w:cs="Times New Roman"/>
          <w:color w:val="333333"/>
          <w:sz w:val="24"/>
          <w:szCs w:val="24"/>
        </w:rPr>
        <w:fldChar w:fldCharType="end"/>
      </w:r>
      <w:r w:rsidRPr="00990EDC">
        <w:rPr>
          <w:rFonts w:ascii="Times New Roman" w:hAnsi="Times New Roman" w:cs="Times New Roman"/>
          <w:color w:val="000000"/>
          <w:sz w:val="24"/>
          <w:szCs w:val="24"/>
        </w:rPr>
        <w:t xml:space="preserve">. On the day of the announcement, </w:t>
      </w:r>
      <w:r w:rsidR="0029059F">
        <w:rPr>
          <w:rFonts w:ascii="Times New Roman" w:hAnsi="Times New Roman" w:cs="Times New Roman"/>
          <w:color w:val="000000"/>
          <w:sz w:val="24"/>
          <w:szCs w:val="24"/>
        </w:rPr>
        <w:t xml:space="preserve">the </w:t>
      </w:r>
      <w:r w:rsidRPr="00990EDC">
        <w:rPr>
          <w:rFonts w:ascii="Times New Roman" w:hAnsi="Times New Roman" w:cs="Times New Roman"/>
          <w:color w:val="000000"/>
          <w:sz w:val="24"/>
          <w:szCs w:val="24"/>
        </w:rPr>
        <w:t xml:space="preserve">share price of Tesla rose 1.5%, and some analysts questioned whether the losing company would receive the funds for building and equip such a large factory </w:t>
      </w:r>
      <w:r w:rsidRPr="00990EDC">
        <w:rPr>
          <w:rFonts w:ascii="Times New Roman" w:hAnsi="Times New Roman" w:cs="Times New Roman"/>
          <w:color w:val="000000"/>
          <w:sz w:val="24"/>
          <w:szCs w:val="24"/>
        </w:rPr>
        <w:fldChar w:fldCharType="begin" w:fldLock="1"/>
      </w:r>
      <w:r w:rsidRPr="00990EDC">
        <w:rPr>
          <w:rFonts w:ascii="Times New Roman" w:hAnsi="Times New Roman" w:cs="Times New Roman"/>
          <w:color w:val="000000"/>
          <w:sz w:val="24"/>
          <w:szCs w:val="24"/>
        </w:rPr>
        <w:instrText>ADDIN CSL_CITATION {"citationItems":[{"id":"ITEM-1","itemData":{"URL":"https://www.wsj.com/articles/tesla-begins-taking-orders-on-its-cheaper-china-built-model-3s-11559297740","accessed":{"date-parts":[["2019","8","29"]]},"author":[{"dropping-particle":"","family":"Moss","given":"Trefor","non-dropping-particle":"","parse-names":false,"suffix":""}],"id":"ITEM-1","issued":{"date-parts":[["2019"]]},"title":"Tesla Begins Taking Orders on Its Cheaper China-Built Model 3s","type":"webpage"},"uris":["http://www.mendeley.com/documents/?uuid=cc150cd2-548d-31c1-8681-7d8d7ff13214"]}],"mendeley":{"formattedCitation":"(Moss, 2019)","plainTextFormattedCitation":"(Moss, 2019)","previouslyFormattedCitation":"(Moss, 2019)"},"properties":{"noteIndex":0},"schema":"https://github.com/citation-style-language/schema/raw/master/csl-citation.json"}</w:instrText>
      </w:r>
      <w:r w:rsidRPr="00990EDC">
        <w:rPr>
          <w:rFonts w:ascii="Times New Roman" w:hAnsi="Times New Roman" w:cs="Times New Roman"/>
          <w:color w:val="000000"/>
          <w:sz w:val="24"/>
          <w:szCs w:val="24"/>
        </w:rPr>
        <w:fldChar w:fldCharType="separate"/>
      </w:r>
      <w:r w:rsidRPr="00990EDC">
        <w:rPr>
          <w:rFonts w:ascii="Times New Roman" w:hAnsi="Times New Roman" w:cs="Times New Roman"/>
          <w:noProof/>
          <w:color w:val="000000"/>
          <w:sz w:val="24"/>
          <w:szCs w:val="24"/>
        </w:rPr>
        <w:t>(Moss, 2019)</w:t>
      </w:r>
      <w:r w:rsidRPr="00990EDC">
        <w:rPr>
          <w:rFonts w:ascii="Times New Roman" w:hAnsi="Times New Roman" w:cs="Times New Roman"/>
          <w:color w:val="000000"/>
          <w:sz w:val="24"/>
          <w:szCs w:val="24"/>
        </w:rPr>
        <w:fldChar w:fldCharType="end"/>
      </w:r>
      <w:r w:rsidRPr="00990EDC">
        <w:rPr>
          <w:rFonts w:ascii="Times New Roman" w:hAnsi="Times New Roman" w:cs="Times New Roman"/>
          <w:color w:val="000000"/>
          <w:sz w:val="24"/>
          <w:szCs w:val="24"/>
        </w:rPr>
        <w:t>.</w:t>
      </w:r>
    </w:p>
    <w:p w14:paraId="0C9989AC" w14:textId="77777777" w:rsidR="00EA665F" w:rsidRPr="00990EDC" w:rsidRDefault="00EA665F" w:rsidP="00EA665F">
      <w:pPr>
        <w:widowControl/>
        <w:rPr>
          <w:rFonts w:ascii="Times New Roman" w:hAnsi="Times New Roman" w:cs="Times New Roman"/>
          <w:color w:val="231F20"/>
          <w:sz w:val="24"/>
          <w:szCs w:val="24"/>
        </w:rPr>
      </w:pPr>
    </w:p>
    <w:p w14:paraId="7943446D" w14:textId="4EB89A18" w:rsidR="00EA665F" w:rsidRPr="00990EDC" w:rsidRDefault="00EA665F" w:rsidP="00EA665F">
      <w:pPr>
        <w:widowControl/>
        <w:rPr>
          <w:rFonts w:ascii="Times New Roman" w:hAnsi="Times New Roman" w:cs="Times New Roman"/>
          <w:color w:val="000000"/>
          <w:sz w:val="24"/>
          <w:szCs w:val="24"/>
        </w:rPr>
      </w:pPr>
      <w:r w:rsidRPr="00990EDC">
        <w:rPr>
          <w:rFonts w:ascii="Times New Roman" w:hAnsi="Times New Roman" w:cs="Times New Roman"/>
          <w:color w:val="000000"/>
          <w:sz w:val="24"/>
          <w:szCs w:val="24"/>
        </w:rPr>
        <w:t xml:space="preserve">In early 2019, Tesla No. 3 Super Factory officially started construction in Shanghai Port-Linking Industrial Zone, Musk is showing </w:t>
      </w:r>
      <w:r w:rsidR="008B21FC" w:rsidRPr="00990EDC">
        <w:rPr>
          <w:rFonts w:ascii="Times New Roman" w:hAnsi="Times New Roman" w:cs="Times New Roman"/>
          <w:color w:val="000000"/>
          <w:sz w:val="24"/>
          <w:szCs w:val="24"/>
        </w:rPr>
        <w:t>“</w:t>
      </w:r>
      <w:r w:rsidRPr="00990EDC">
        <w:rPr>
          <w:rFonts w:ascii="Times New Roman" w:hAnsi="Times New Roman" w:cs="Times New Roman"/>
          <w:color w:val="000000"/>
          <w:sz w:val="24"/>
          <w:szCs w:val="24"/>
        </w:rPr>
        <w:t>Tesla Speed</w:t>
      </w:r>
      <w:r w:rsidR="008B21FC" w:rsidRPr="00990EDC">
        <w:rPr>
          <w:rFonts w:ascii="Times New Roman" w:hAnsi="Times New Roman" w:cs="Times New Roman"/>
          <w:color w:val="000000"/>
          <w:sz w:val="24"/>
          <w:szCs w:val="24"/>
        </w:rPr>
        <w:t>”</w:t>
      </w:r>
      <w:r w:rsidRPr="00990EDC">
        <w:rPr>
          <w:rFonts w:ascii="Times New Roman" w:hAnsi="Times New Roman" w:cs="Times New Roman"/>
          <w:color w:val="000000"/>
          <w:sz w:val="24"/>
          <w:szCs w:val="24"/>
        </w:rPr>
        <w:t xml:space="preserve"> to the world. Recently, the Morgan Stanley Motor Team predicted that Tesla’s Shanghai plant would be completed by the end of September, and that Model 3 would be put into operation as early as November </w:t>
      </w:r>
      <w:r w:rsidRPr="00990EDC">
        <w:rPr>
          <w:rFonts w:ascii="Times New Roman" w:hAnsi="Times New Roman" w:cs="Times New Roman"/>
          <w:color w:val="333333"/>
          <w:sz w:val="24"/>
          <w:szCs w:val="24"/>
        </w:rPr>
        <w:fldChar w:fldCharType="begin" w:fldLock="1"/>
      </w:r>
      <w:r w:rsidRPr="00990EDC">
        <w:rPr>
          <w:rFonts w:ascii="Times New Roman" w:hAnsi="Times New Roman" w:cs="Times New Roman"/>
          <w:color w:val="333333"/>
          <w:sz w:val="24"/>
          <w:szCs w:val="24"/>
        </w:rPr>
        <w:instrText>ADDIN CSL_CITATION {"citationItems":[{"id":"ITEM-1","itemData":{"URL":"https://www.forbes.com/sites/lianeyvkoff/2018/10/17/tesla-china-strategy-advances-with-land-for-shanghai-gigafactory/#72e8c4038f44","accessed":{"date-parts":[["2019","8","29"]]},"author":[{"dropping-particle":"","family":"Yvkoff","given":"Liane","non-dropping-particle":"","parse-names":false,"suffix":""}],"id":"ITEM-1","issued":{"date-parts":[["2018"]]},"title":"Tesla's China Strategy Advances With Land Deal For Shanghai Gigafactory","type":"webpage"},"uris":["http://www.mendeley.com/documents/?uuid=9890b7db-7d73-393e-8988-5c42b49bf4cd"]}],"mendeley":{"formattedCitation":"(Yvkoff, 2018)","plainTextFormattedCitation":"(Yvkoff, 2018)","previouslyFormattedCitation":"(Yvkoff, 2018)"},"properties":{"noteIndex":0},"schema":"https://github.com/citation-style-language/schema/raw/master/csl-citation.json"}</w:instrText>
      </w:r>
      <w:r w:rsidRPr="00990EDC">
        <w:rPr>
          <w:rFonts w:ascii="Times New Roman" w:hAnsi="Times New Roman" w:cs="Times New Roman"/>
          <w:color w:val="333333"/>
          <w:sz w:val="24"/>
          <w:szCs w:val="24"/>
        </w:rPr>
        <w:fldChar w:fldCharType="separate"/>
      </w:r>
      <w:r w:rsidRPr="00990EDC">
        <w:rPr>
          <w:rFonts w:ascii="Times New Roman" w:hAnsi="Times New Roman" w:cs="Times New Roman"/>
          <w:noProof/>
          <w:color w:val="333333"/>
          <w:sz w:val="24"/>
          <w:szCs w:val="24"/>
        </w:rPr>
        <w:t>(Yvkoff, 2018)</w:t>
      </w:r>
      <w:r w:rsidRPr="00990EDC">
        <w:rPr>
          <w:rFonts w:ascii="Times New Roman" w:hAnsi="Times New Roman" w:cs="Times New Roman"/>
          <w:color w:val="333333"/>
          <w:sz w:val="24"/>
          <w:szCs w:val="24"/>
        </w:rPr>
        <w:fldChar w:fldCharType="end"/>
      </w:r>
      <w:r w:rsidRPr="00990EDC">
        <w:rPr>
          <w:rFonts w:ascii="Times New Roman" w:hAnsi="Times New Roman" w:cs="Times New Roman"/>
          <w:color w:val="000000"/>
          <w:sz w:val="24"/>
          <w:szCs w:val="24"/>
        </w:rPr>
        <w:t xml:space="preserve">. </w:t>
      </w:r>
      <w:r w:rsidR="00103CA3" w:rsidRPr="00990EDC">
        <w:rPr>
          <w:rFonts w:ascii="Times New Roman" w:hAnsi="Times New Roman" w:cs="Times New Roman"/>
          <w:color w:val="000000"/>
          <w:sz w:val="24"/>
          <w:szCs w:val="24"/>
        </w:rPr>
        <w:t>T</w:t>
      </w:r>
      <w:r w:rsidRPr="00990EDC">
        <w:rPr>
          <w:rFonts w:ascii="Times New Roman" w:hAnsi="Times New Roman" w:cs="Times New Roman"/>
          <w:color w:val="000000"/>
          <w:sz w:val="24"/>
          <w:szCs w:val="24"/>
        </w:rPr>
        <w:t>he project plans to produce 500,000 pure electric vehicles annually.</w:t>
      </w:r>
    </w:p>
    <w:p w14:paraId="29802E8A" w14:textId="77777777" w:rsidR="00866F51" w:rsidRPr="00990EDC" w:rsidRDefault="00866F51" w:rsidP="00EA665F">
      <w:pPr>
        <w:widowControl/>
        <w:rPr>
          <w:rFonts w:ascii="Times New Roman" w:hAnsi="Times New Roman" w:cs="Times New Roman"/>
          <w:color w:val="000000"/>
          <w:sz w:val="24"/>
          <w:szCs w:val="24"/>
        </w:rPr>
      </w:pPr>
    </w:p>
    <w:p w14:paraId="156DB67F" w14:textId="33DDCF74" w:rsidR="00EA665F" w:rsidRPr="00B61C50" w:rsidRDefault="00EA665F" w:rsidP="00B61C50">
      <w:pPr>
        <w:widowControl/>
        <w:rPr>
          <w:rFonts w:ascii="Times New Roman" w:hAnsi="Times New Roman" w:cs="Times New Roman"/>
          <w:color w:val="000000"/>
          <w:sz w:val="24"/>
          <w:szCs w:val="24"/>
        </w:rPr>
      </w:pPr>
      <w:r w:rsidRPr="00990EDC">
        <w:rPr>
          <w:rFonts w:ascii="Times New Roman" w:hAnsi="Times New Roman" w:cs="Times New Roman"/>
          <w:color w:val="000000"/>
          <w:sz w:val="24"/>
          <w:szCs w:val="24"/>
        </w:rPr>
        <w:t>This report adopt</w:t>
      </w:r>
      <w:r w:rsidR="00990EDC" w:rsidRPr="00990EDC">
        <w:rPr>
          <w:rFonts w:ascii="Times New Roman" w:hAnsi="Times New Roman" w:cs="Times New Roman"/>
          <w:color w:val="000000"/>
          <w:sz w:val="24"/>
          <w:szCs w:val="24"/>
        </w:rPr>
        <w:t>s</w:t>
      </w:r>
      <w:r w:rsidRPr="00990EDC">
        <w:rPr>
          <w:rFonts w:ascii="Times New Roman" w:hAnsi="Times New Roman" w:cs="Times New Roman"/>
          <w:color w:val="000000"/>
          <w:sz w:val="24"/>
          <w:szCs w:val="24"/>
        </w:rPr>
        <w:t xml:space="preserve"> PESTEL model to analyze the external environment of Tesla, and SWOT model to analyze its internal strength and weakness, then evaluate if this strategy is appropriate.</w:t>
      </w:r>
    </w:p>
    <w:p w14:paraId="36EAA0BE" w14:textId="4C7197D9" w:rsidR="00046A4E" w:rsidRPr="00990EDC" w:rsidRDefault="00086F9B" w:rsidP="008D64B0">
      <w:pPr>
        <w:pStyle w:val="1"/>
        <w:rPr>
          <w:rFonts w:ascii="Times New Roman" w:hAnsi="Times New Roman" w:cs="Times New Roman"/>
          <w:shd w:val="clear" w:color="auto" w:fill="FFFFFF"/>
        </w:rPr>
      </w:pPr>
      <w:r>
        <w:rPr>
          <w:rFonts w:ascii="Times New Roman" w:hAnsi="Times New Roman" w:cs="Times New Roman"/>
          <w:shd w:val="clear" w:color="auto" w:fill="FFFFFF"/>
        </w:rPr>
        <w:t xml:space="preserve">2 </w:t>
      </w:r>
      <w:r w:rsidR="00046A4E" w:rsidRPr="00990EDC">
        <w:rPr>
          <w:rFonts w:ascii="Times New Roman" w:hAnsi="Times New Roman" w:cs="Times New Roman"/>
          <w:shd w:val="clear" w:color="auto" w:fill="FFFFFF"/>
        </w:rPr>
        <w:t>PESTEL</w:t>
      </w:r>
      <w:r w:rsidR="007D17A6" w:rsidRPr="00990EDC">
        <w:rPr>
          <w:rFonts w:ascii="Times New Roman" w:hAnsi="Times New Roman" w:cs="Times New Roman"/>
          <w:shd w:val="clear" w:color="auto" w:fill="FFFFFF"/>
        </w:rPr>
        <w:t xml:space="preserve"> analysis</w:t>
      </w:r>
    </w:p>
    <w:p w14:paraId="406F8DAF" w14:textId="38C7716B" w:rsidR="00E60D04" w:rsidRPr="00990EDC" w:rsidRDefault="00086F9B" w:rsidP="00C62666">
      <w:pPr>
        <w:pStyle w:val="2"/>
        <w:rPr>
          <w:shd w:val="clear" w:color="auto" w:fill="FFFFFF"/>
        </w:rPr>
      </w:pPr>
      <w:r>
        <w:rPr>
          <w:shd w:val="clear" w:color="auto" w:fill="FFFFFF"/>
        </w:rPr>
        <w:t xml:space="preserve">2.1 </w:t>
      </w:r>
      <w:r w:rsidR="000856DD" w:rsidRPr="00990EDC">
        <w:rPr>
          <w:shd w:val="clear" w:color="auto" w:fill="FFFFFF"/>
        </w:rPr>
        <w:t>Political</w:t>
      </w:r>
    </w:p>
    <w:p w14:paraId="63CF5B1B" w14:textId="0E6A79B8" w:rsidR="001E331B" w:rsidRPr="00990EDC" w:rsidRDefault="001E331B" w:rsidP="008D64B0">
      <w:pPr>
        <w:rPr>
          <w:rFonts w:ascii="Times New Roman" w:hAnsi="Times New Roman" w:cs="Times New Roman"/>
          <w:color w:val="333333"/>
          <w:sz w:val="24"/>
          <w:szCs w:val="24"/>
          <w:shd w:val="clear" w:color="auto" w:fill="FFFFFF"/>
        </w:rPr>
      </w:pPr>
      <w:r w:rsidRPr="00990EDC">
        <w:rPr>
          <w:rFonts w:ascii="Times New Roman" w:hAnsi="Times New Roman" w:cs="Times New Roman"/>
          <w:color w:val="333333"/>
          <w:sz w:val="24"/>
          <w:szCs w:val="24"/>
          <w:shd w:val="clear" w:color="auto" w:fill="FFFFFF"/>
        </w:rPr>
        <w:t>The government</w:t>
      </w:r>
      <w:r w:rsidR="00990EDC">
        <w:rPr>
          <w:rFonts w:ascii="Times New Roman" w:hAnsi="Times New Roman" w:cs="Times New Roman"/>
          <w:color w:val="333333"/>
          <w:sz w:val="24"/>
          <w:szCs w:val="24"/>
          <w:shd w:val="clear" w:color="auto" w:fill="FFFFFF"/>
        </w:rPr>
        <w:t>’</w:t>
      </w:r>
      <w:r w:rsidRPr="00990EDC">
        <w:rPr>
          <w:rFonts w:ascii="Times New Roman" w:hAnsi="Times New Roman" w:cs="Times New Roman"/>
          <w:color w:val="333333"/>
          <w:sz w:val="24"/>
          <w:szCs w:val="24"/>
          <w:shd w:val="clear" w:color="auto" w:fill="FFFFFF"/>
        </w:rPr>
        <w:t xml:space="preserve">s role in regulating the automotive industry is primarily related to energy, environmental policies and legislation. Tesla operates globally and faces risks in the political environment </w:t>
      </w:r>
      <w:r w:rsidR="00990EDC">
        <w:rPr>
          <w:rFonts w:ascii="Times New Roman" w:hAnsi="Times New Roman" w:cs="Times New Roman"/>
          <w:color w:val="333333"/>
          <w:sz w:val="24"/>
          <w:szCs w:val="24"/>
          <w:shd w:val="clear" w:color="auto" w:fill="FFFFFF"/>
        </w:rPr>
        <w:t xml:space="preserve">from </w:t>
      </w:r>
      <w:r w:rsidRPr="00990EDC">
        <w:rPr>
          <w:rFonts w:ascii="Times New Roman" w:hAnsi="Times New Roman" w:cs="Times New Roman"/>
          <w:color w:val="333333"/>
          <w:sz w:val="24"/>
          <w:szCs w:val="24"/>
          <w:shd w:val="clear" w:color="auto" w:fill="FFFFFF"/>
        </w:rPr>
        <w:t>different countries.</w:t>
      </w:r>
    </w:p>
    <w:p w14:paraId="2C6823A6" w14:textId="4E2614F0" w:rsidR="009A58C7" w:rsidRPr="00990EDC" w:rsidRDefault="00086F9B" w:rsidP="00807754">
      <w:pPr>
        <w:pStyle w:val="3"/>
      </w:pPr>
      <w:r>
        <w:lastRenderedPageBreak/>
        <w:t xml:space="preserve">2.1.1 </w:t>
      </w:r>
      <w:r w:rsidR="0050512C" w:rsidRPr="00990EDC">
        <w:t xml:space="preserve">Tax credit policy </w:t>
      </w:r>
    </w:p>
    <w:p w14:paraId="6B41D83B" w14:textId="0F2EA7EF" w:rsidR="00665C29" w:rsidRPr="00990EDC" w:rsidRDefault="004C3944" w:rsidP="008D64B0">
      <w:pPr>
        <w:rPr>
          <w:rFonts w:ascii="Times New Roman" w:hAnsi="Times New Roman" w:cs="Times New Roman"/>
          <w:sz w:val="24"/>
          <w:szCs w:val="24"/>
        </w:rPr>
      </w:pPr>
      <w:r w:rsidRPr="00990EDC">
        <w:rPr>
          <w:rFonts w:ascii="Times New Roman" w:hAnsi="Times New Roman" w:cs="Times New Roman"/>
          <w:sz w:val="24"/>
          <w:szCs w:val="24"/>
        </w:rPr>
        <w:t xml:space="preserve">Governments have implemented incentives for electric vehicles (EVs). The U.S. government has taken many measures to encourage the production of EVs. In 2010, Tesla received $465 million in low-interest loans from the Department of Energy. The federal government also provides a $7,500 tax credit for the purchase of EVs </w:t>
      </w:r>
      <w:r w:rsidRPr="00990EDC">
        <w:rPr>
          <w:rFonts w:ascii="Times New Roman" w:hAnsi="Times New Roman" w:cs="Times New Roman"/>
          <w:sz w:val="24"/>
          <w:szCs w:val="24"/>
        </w:rPr>
        <w:fldChar w:fldCharType="begin" w:fldLock="1"/>
      </w:r>
      <w:r w:rsidRPr="00990EDC">
        <w:rPr>
          <w:rFonts w:ascii="Times New Roman" w:hAnsi="Times New Roman" w:cs="Times New Roman"/>
          <w:sz w:val="24"/>
          <w:szCs w:val="24"/>
        </w:rPr>
        <w:instrText>ADDIN CSL_CITATION {"citationItems":[{"id":"ITEM-1","itemData":{"URL":"https://www.tesla.com/blog/tesla-gets-loan-approval-us-department-energy","accessed":{"date-parts":[["2019","8","30"]]},"author":[{"dropping-particle":"","family":"TESLA","given":"","non-dropping-particle":"","parse-names":false,"suffix":""}],"id":"ITEM-1","issued":{"date-parts":[["2010"]]},"title":"Tesla gets loan approval from US Department of Energy | Tesla","type":"webpage"},"uris":["http://www.mendeley.com/documents/?uuid=eee6a4d1-59df-35cf-8f2d-f4397dfefab8"]}],"mendeley":{"formattedCitation":"(TESLA, 2010)","plainTextFormattedCitation":"(TESLA, 2010)","previouslyFormattedCitation":"(TESLA, 2010)"},"properties":{"noteIndex":0},"schema":"https://github.com/citation-style-language/schema/raw/master/csl-citation.json"}</w:instrText>
      </w:r>
      <w:r w:rsidRPr="00990EDC">
        <w:rPr>
          <w:rFonts w:ascii="Times New Roman" w:hAnsi="Times New Roman" w:cs="Times New Roman"/>
          <w:sz w:val="24"/>
          <w:szCs w:val="24"/>
        </w:rPr>
        <w:fldChar w:fldCharType="separate"/>
      </w:r>
      <w:r w:rsidRPr="00990EDC">
        <w:rPr>
          <w:rFonts w:ascii="Times New Roman" w:hAnsi="Times New Roman" w:cs="Times New Roman"/>
          <w:noProof/>
          <w:sz w:val="24"/>
          <w:szCs w:val="24"/>
        </w:rPr>
        <w:t>(TESLA, 2010)</w:t>
      </w:r>
      <w:r w:rsidRPr="00990EDC">
        <w:rPr>
          <w:rFonts w:ascii="Times New Roman" w:hAnsi="Times New Roman" w:cs="Times New Roman"/>
          <w:sz w:val="24"/>
          <w:szCs w:val="24"/>
        </w:rPr>
        <w:fldChar w:fldCharType="end"/>
      </w:r>
      <w:r w:rsidRPr="00990EDC">
        <w:rPr>
          <w:rFonts w:ascii="Times New Roman" w:hAnsi="Times New Roman" w:cs="Times New Roman"/>
          <w:sz w:val="24"/>
          <w:szCs w:val="24"/>
        </w:rPr>
        <w:t xml:space="preserve">. State and city-level electric vehicle incentives also play an important role in the early stage, some states such as Arizona, California, Florida, Louisiana, New Jersey, Vermont, offer $500-2500 in rebates to attract customers to buy </w:t>
      </w:r>
      <w:r w:rsidR="002F0AEB">
        <w:rPr>
          <w:rFonts w:ascii="Times New Roman" w:hAnsi="Times New Roman" w:cs="Times New Roman"/>
          <w:sz w:val="24"/>
          <w:szCs w:val="24"/>
        </w:rPr>
        <w:t>EV</w:t>
      </w:r>
      <w:r w:rsidRPr="00990EDC">
        <w:rPr>
          <w:rFonts w:ascii="Times New Roman" w:hAnsi="Times New Roman" w:cs="Times New Roman"/>
          <w:sz w:val="24"/>
          <w:szCs w:val="24"/>
        </w:rPr>
        <w:t xml:space="preserve">s </w:t>
      </w:r>
      <w:r w:rsidRPr="00990EDC">
        <w:rPr>
          <w:rFonts w:ascii="Times New Roman" w:hAnsi="Times New Roman" w:cs="Times New Roman"/>
          <w:sz w:val="24"/>
          <w:szCs w:val="24"/>
        </w:rPr>
        <w:fldChar w:fldCharType="begin" w:fldLock="1"/>
      </w:r>
      <w:r w:rsidRPr="00990EDC">
        <w:rPr>
          <w:rFonts w:ascii="Times New Roman" w:hAnsi="Times New Roman" w:cs="Times New Roman"/>
          <w:sz w:val="24"/>
          <w:szCs w:val="24"/>
        </w:rPr>
        <w:instrText>ADDIN CSL_CITATION {"citationItems":[{"id":"ITEM-1","itemData":{"URL":"https://www.tesla.com/fr_CA/blog/tesla-takes-more-500-model-s-reservations-week","accessed":{"date-parts":[["2019","8","30"]]},"author":[{"dropping-particle":"","family":"TESLA","given":"","non-dropping-particle":"","parse-names":false,"suffix":""}],"id":"ITEM-1","issued":{"date-parts":[["2019"]]},"title":"Tesla takes more than 500 Model S reservations in a week | Tesla Canada","type":"webpage"},"uris":["http://www.mendeley.com/documents/?uuid=a58942bd-dedd-33c0-a2c4-e543d99e6a4c"]}],"mendeley":{"formattedCitation":"(TESLA, 2019b)","plainTextFormattedCitation":"(TESLA, 2019b)","previouslyFormattedCitation":"(TESLA, 2019b)"},"properties":{"noteIndex":0},"schema":"https://github.com/citation-style-language/schema/raw/master/csl-citation.json"}</w:instrText>
      </w:r>
      <w:r w:rsidRPr="00990EDC">
        <w:rPr>
          <w:rFonts w:ascii="Times New Roman" w:hAnsi="Times New Roman" w:cs="Times New Roman"/>
          <w:sz w:val="24"/>
          <w:szCs w:val="24"/>
        </w:rPr>
        <w:fldChar w:fldCharType="separate"/>
      </w:r>
      <w:r w:rsidRPr="00990EDC">
        <w:rPr>
          <w:rFonts w:ascii="Times New Roman" w:hAnsi="Times New Roman" w:cs="Times New Roman"/>
          <w:noProof/>
          <w:sz w:val="24"/>
          <w:szCs w:val="24"/>
        </w:rPr>
        <w:t>(TESLA, 2019b)</w:t>
      </w:r>
      <w:r w:rsidRPr="00990EDC">
        <w:rPr>
          <w:rFonts w:ascii="Times New Roman" w:hAnsi="Times New Roman" w:cs="Times New Roman"/>
          <w:sz w:val="24"/>
          <w:szCs w:val="24"/>
        </w:rPr>
        <w:fldChar w:fldCharType="end"/>
      </w:r>
      <w:r w:rsidRPr="00990EDC">
        <w:rPr>
          <w:rFonts w:ascii="Times New Roman" w:hAnsi="Times New Roman" w:cs="Times New Roman"/>
          <w:sz w:val="24"/>
          <w:szCs w:val="24"/>
        </w:rPr>
        <w:t>.</w:t>
      </w:r>
    </w:p>
    <w:p w14:paraId="2688A73F" w14:textId="6E23C0F7" w:rsidR="00665C29" w:rsidRPr="00990EDC" w:rsidRDefault="004C3944" w:rsidP="008D64B0">
      <w:pPr>
        <w:rPr>
          <w:rFonts w:ascii="Times New Roman" w:hAnsi="Times New Roman" w:cs="Times New Roman"/>
          <w:sz w:val="24"/>
          <w:szCs w:val="24"/>
        </w:rPr>
      </w:pPr>
      <w:r w:rsidRPr="00990EDC">
        <w:rPr>
          <w:rFonts w:ascii="Times New Roman" w:hAnsi="Times New Roman" w:cs="Times New Roman"/>
          <w:sz w:val="24"/>
          <w:szCs w:val="24"/>
        </w:rPr>
        <w:t>However, from the beginning of 2019, Tesla buyers can still apply for a tax credit, but this is only half of the previous $7,500</w:t>
      </w:r>
      <w:r w:rsidR="00B74527">
        <w:rPr>
          <w:rFonts w:ascii="Times New Roman" w:hAnsi="Times New Roman" w:cs="Times New Roman"/>
          <w:sz w:val="24"/>
          <w:szCs w:val="24"/>
        </w:rPr>
        <w:t>, t</w:t>
      </w:r>
      <w:r w:rsidR="00665C29" w:rsidRPr="00990EDC">
        <w:rPr>
          <w:rFonts w:ascii="Times New Roman" w:hAnsi="Times New Roman" w:cs="Times New Roman"/>
          <w:sz w:val="24"/>
          <w:szCs w:val="24"/>
        </w:rPr>
        <w:t xml:space="preserve">he credit drops to again to $1,875 in the second half of 2019 </w:t>
      </w:r>
      <w:r w:rsidR="00665C29" w:rsidRPr="00990EDC">
        <w:rPr>
          <w:rFonts w:ascii="Times New Roman" w:hAnsi="Times New Roman" w:cs="Times New Roman"/>
          <w:sz w:val="24"/>
          <w:szCs w:val="24"/>
        </w:rPr>
        <w:fldChar w:fldCharType="begin" w:fldLock="1"/>
      </w:r>
      <w:r w:rsidR="001C7A69" w:rsidRPr="00990EDC">
        <w:rPr>
          <w:rFonts w:ascii="Times New Roman" w:hAnsi="Times New Roman" w:cs="Times New Roman"/>
          <w:sz w:val="24"/>
          <w:szCs w:val="24"/>
        </w:rPr>
        <w:instrText>ADDIN CSL_CITATION {"citationItems":[{"id":"ITEM-1","itemData":{"URL":"https://mashable.com/article/tesla-tax-credit-end-of-2018-deadline/?europe=true","accessed":{"date-parts":[["2019","8","31"]]},"author":[{"dropping-particle":"","family":"Lekach Sasha","given":"","non-dropping-particle":"","parse-names":false,"suffix":""}],"id":"ITEM-1","issued":{"date-parts":[["2018"]]},"title":"Want a Tesla? Buy it before the $7,500 tax credit cuts in half.","type":"webpage"},"uris":["http://www.mendeley.com/documents/?uuid=fd02fb91-b43e-3531-816f-49798f2518c5"]}],"mendeley":{"formattedCitation":"(Lekach Sasha, 2018)","plainTextFormattedCitation":"(Lekach Sasha, 2018)","previouslyFormattedCitation":"(Lekach Sasha, 2018)"},"properties":{"noteIndex":0},"schema":"https://github.com/citation-style-language/schema/raw/master/csl-citation.json"}</w:instrText>
      </w:r>
      <w:r w:rsidR="00665C29" w:rsidRPr="00990EDC">
        <w:rPr>
          <w:rFonts w:ascii="Times New Roman" w:hAnsi="Times New Roman" w:cs="Times New Roman"/>
          <w:sz w:val="24"/>
          <w:szCs w:val="24"/>
        </w:rPr>
        <w:fldChar w:fldCharType="separate"/>
      </w:r>
      <w:r w:rsidR="00665C29" w:rsidRPr="00990EDC">
        <w:rPr>
          <w:rFonts w:ascii="Times New Roman" w:hAnsi="Times New Roman" w:cs="Times New Roman"/>
          <w:noProof/>
          <w:sz w:val="24"/>
          <w:szCs w:val="24"/>
        </w:rPr>
        <w:t>(Lekach Sasha, 2018)</w:t>
      </w:r>
      <w:r w:rsidR="00665C29" w:rsidRPr="00990EDC">
        <w:rPr>
          <w:rFonts w:ascii="Times New Roman" w:hAnsi="Times New Roman" w:cs="Times New Roman"/>
          <w:sz w:val="24"/>
          <w:szCs w:val="24"/>
        </w:rPr>
        <w:fldChar w:fldCharType="end"/>
      </w:r>
      <w:r w:rsidRPr="00990EDC">
        <w:rPr>
          <w:rFonts w:ascii="Times New Roman" w:hAnsi="Times New Roman" w:cs="Times New Roman"/>
          <w:sz w:val="24"/>
          <w:szCs w:val="24"/>
        </w:rPr>
        <w:t xml:space="preserve">. </w:t>
      </w:r>
      <w:r w:rsidR="00E13FF7" w:rsidRPr="00990EDC">
        <w:rPr>
          <w:rFonts w:ascii="Times New Roman" w:hAnsi="Times New Roman" w:cs="Times New Roman"/>
          <w:sz w:val="24"/>
          <w:szCs w:val="24"/>
        </w:rPr>
        <w:t xml:space="preserve">Tax Credit impact price of </w:t>
      </w:r>
      <w:r w:rsidRPr="00990EDC">
        <w:rPr>
          <w:rFonts w:ascii="Times New Roman" w:hAnsi="Times New Roman" w:cs="Times New Roman"/>
          <w:sz w:val="24"/>
          <w:szCs w:val="24"/>
        </w:rPr>
        <w:t>EV</w:t>
      </w:r>
      <w:r w:rsidR="00E13FF7" w:rsidRPr="00990EDC">
        <w:rPr>
          <w:rFonts w:ascii="Times New Roman" w:hAnsi="Times New Roman" w:cs="Times New Roman"/>
          <w:sz w:val="24"/>
          <w:szCs w:val="24"/>
        </w:rPr>
        <w:t xml:space="preserve">s </w:t>
      </w:r>
      <w:r w:rsidR="00297052" w:rsidRPr="00B74527">
        <w:rPr>
          <w:rFonts w:ascii="Times New Roman" w:hAnsi="Times New Roman" w:cs="Times New Roman"/>
          <w:sz w:val="24"/>
          <w:szCs w:val="24"/>
        </w:rPr>
        <w:t>(Table 1)</w:t>
      </w:r>
      <w:r w:rsidR="00D0739A" w:rsidRPr="00990EDC">
        <w:rPr>
          <w:rFonts w:ascii="Times New Roman" w:hAnsi="Times New Roman" w:cs="Times New Roman"/>
          <w:sz w:val="24"/>
          <w:szCs w:val="24"/>
        </w:rPr>
        <w:t xml:space="preserve"> </w:t>
      </w:r>
      <w:bookmarkStart w:id="0" w:name="_Hlk18140536"/>
      <w:r w:rsidR="00D0739A" w:rsidRPr="00990EDC">
        <w:rPr>
          <w:rFonts w:ascii="Times New Roman" w:hAnsi="Times New Roman" w:cs="Times New Roman"/>
          <w:sz w:val="24"/>
          <w:szCs w:val="24"/>
        </w:rPr>
        <w:fldChar w:fldCharType="begin" w:fldLock="1"/>
      </w:r>
      <w:r w:rsidR="00266BB3" w:rsidRPr="00990EDC">
        <w:rPr>
          <w:rFonts w:ascii="Times New Roman" w:hAnsi="Times New Roman" w:cs="Times New Roman"/>
          <w:sz w:val="24"/>
          <w:szCs w:val="24"/>
        </w:rPr>
        <w:instrText>ADDIN CSL_CITATION {"citationItems":[{"id":"ITEM-1","itemData":{"URL":"https://www.ucsusa.org/clean-vehicles/electric-vehicles/electric-cars-battery-life-materials-cost","accessed":{"date-parts":[["2019","8","31"]]},"author":[{"dropping-particle":"","family":"Concerned Scientists","given":"","non-dropping-particle":"","parse-names":false,"suffix":""}],"id":"ITEM-1","issued":{"date-parts":[["2018"]]},"title":"Electric Vehicle Battery: Materials, Cost, Lifespan | Union of Concerned Scientists","type":"webpage"},"uris":["http://www.mendeley.com/documents/?uuid=2efabbc6-b2b2-3b36-8af7-e43217303d38"]}],"mendeley":{"formattedCitation":"(Concerned Scientists, 2018)","plainTextFormattedCitation":"(Concerned Scientists, 2018)","previouslyFormattedCitation":"(Concerned Scientists, 2018)"},"properties":{"noteIndex":0},"schema":"https://github.com/citation-style-language/schema/raw/master/csl-citation.json"}</w:instrText>
      </w:r>
      <w:r w:rsidR="00D0739A" w:rsidRPr="00990EDC">
        <w:rPr>
          <w:rFonts w:ascii="Times New Roman" w:hAnsi="Times New Roman" w:cs="Times New Roman"/>
          <w:sz w:val="24"/>
          <w:szCs w:val="24"/>
        </w:rPr>
        <w:fldChar w:fldCharType="separate"/>
      </w:r>
      <w:r w:rsidR="00D0739A" w:rsidRPr="00990EDC">
        <w:rPr>
          <w:rFonts w:ascii="Times New Roman" w:hAnsi="Times New Roman" w:cs="Times New Roman"/>
          <w:noProof/>
          <w:sz w:val="24"/>
          <w:szCs w:val="24"/>
        </w:rPr>
        <w:t>(Concerned Scientists, 2018)</w:t>
      </w:r>
      <w:r w:rsidR="00D0739A" w:rsidRPr="00990EDC">
        <w:rPr>
          <w:rFonts w:ascii="Times New Roman" w:hAnsi="Times New Roman" w:cs="Times New Roman"/>
          <w:sz w:val="24"/>
          <w:szCs w:val="24"/>
        </w:rPr>
        <w:fldChar w:fldCharType="end"/>
      </w:r>
      <w:bookmarkEnd w:id="0"/>
      <w:r w:rsidRPr="00990EDC">
        <w:rPr>
          <w:rFonts w:ascii="Times New Roman" w:hAnsi="Times New Roman" w:cs="Times New Roman"/>
          <w:sz w:val="24"/>
          <w:szCs w:val="24"/>
        </w:rPr>
        <w:t>.</w:t>
      </w:r>
    </w:p>
    <w:p w14:paraId="6528D5F7" w14:textId="77777777" w:rsidR="005675FE" w:rsidRPr="00990EDC" w:rsidRDefault="005675FE" w:rsidP="008D64B0">
      <w:pPr>
        <w:rPr>
          <w:rFonts w:ascii="Times New Roman" w:hAnsi="Times New Roman" w:cs="Times New Roman"/>
          <w:noProof/>
          <w:color w:val="333333"/>
          <w:shd w:val="clear" w:color="auto" w:fill="FFFFFF"/>
        </w:rPr>
      </w:pPr>
    </w:p>
    <w:p w14:paraId="5A159CAA" w14:textId="7B41D79F" w:rsidR="00186D78" w:rsidRPr="00186D78" w:rsidRDefault="00186D78" w:rsidP="008D64B0">
      <w:pPr>
        <w:rPr>
          <w:rFonts w:ascii="Times New Roman" w:hAnsi="Times New Roman" w:cs="Times New Roman"/>
          <w:noProof/>
          <w:color w:val="333333"/>
          <w:sz w:val="24"/>
          <w:szCs w:val="24"/>
          <w:shd w:val="clear" w:color="auto" w:fill="FFFFFF"/>
        </w:rPr>
      </w:pPr>
      <w:r>
        <w:rPr>
          <w:noProof/>
        </w:rPr>
        <w:drawing>
          <wp:anchor distT="0" distB="0" distL="114300" distR="114300" simplePos="0" relativeHeight="251658240" behindDoc="0" locked="0" layoutInCell="1" allowOverlap="1" wp14:anchorId="74AC2A74" wp14:editId="36371C34">
            <wp:simplePos x="0" y="0"/>
            <wp:positionH relativeFrom="column">
              <wp:posOffset>-419735</wp:posOffset>
            </wp:positionH>
            <wp:positionV relativeFrom="paragraph">
              <wp:posOffset>301625</wp:posOffset>
            </wp:positionV>
            <wp:extent cx="6155055" cy="1841500"/>
            <wp:effectExtent l="0" t="0" r="0" b="635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155055" cy="1841500"/>
                    </a:xfrm>
                    <a:prstGeom prst="rect">
                      <a:avLst/>
                    </a:prstGeom>
                  </pic:spPr>
                </pic:pic>
              </a:graphicData>
            </a:graphic>
            <wp14:sizeRelH relativeFrom="margin">
              <wp14:pctWidth>0</wp14:pctWidth>
            </wp14:sizeRelH>
            <wp14:sizeRelV relativeFrom="margin">
              <wp14:pctHeight>0</wp14:pctHeight>
            </wp14:sizeRelV>
          </wp:anchor>
        </w:drawing>
      </w:r>
      <w:r w:rsidR="00D058E0" w:rsidRPr="007E4612">
        <w:rPr>
          <w:rFonts w:ascii="Times New Roman" w:hAnsi="Times New Roman" w:cs="Times New Roman"/>
          <w:noProof/>
          <w:color w:val="333333"/>
          <w:sz w:val="24"/>
          <w:szCs w:val="24"/>
          <w:shd w:val="clear" w:color="auto" w:fill="FFFFFF"/>
        </w:rPr>
        <w:t xml:space="preserve">Table 1: </w:t>
      </w:r>
      <w:r w:rsidR="007E4612" w:rsidRPr="007E4612">
        <w:rPr>
          <w:rFonts w:ascii="Times New Roman" w:hAnsi="Times New Roman" w:cs="Times New Roman"/>
          <w:noProof/>
          <w:color w:val="333333"/>
          <w:sz w:val="24"/>
          <w:szCs w:val="24"/>
          <w:shd w:val="clear" w:color="auto" w:fill="FFFFFF"/>
        </w:rPr>
        <w:t>T</w:t>
      </w:r>
      <w:r w:rsidR="00D058E0" w:rsidRPr="007E4612">
        <w:rPr>
          <w:rFonts w:ascii="Times New Roman" w:hAnsi="Times New Roman" w:cs="Times New Roman"/>
          <w:noProof/>
          <w:color w:val="333333"/>
          <w:sz w:val="24"/>
          <w:szCs w:val="24"/>
          <w:shd w:val="clear" w:color="auto" w:fill="FFFFFF"/>
        </w:rPr>
        <w:t xml:space="preserve">he impact of the federal credit on pricing for </w:t>
      </w:r>
      <w:r w:rsidR="005675FE" w:rsidRPr="007E4612">
        <w:rPr>
          <w:rFonts w:ascii="Times New Roman" w:hAnsi="Times New Roman" w:cs="Times New Roman"/>
          <w:noProof/>
          <w:color w:val="333333"/>
          <w:sz w:val="24"/>
          <w:szCs w:val="24"/>
          <w:shd w:val="clear" w:color="auto" w:fill="FFFFFF"/>
        </w:rPr>
        <w:t>EV</w:t>
      </w:r>
      <w:r w:rsidR="00D058E0" w:rsidRPr="007E4612">
        <w:rPr>
          <w:rFonts w:ascii="Times New Roman" w:hAnsi="Times New Roman" w:cs="Times New Roman"/>
          <w:noProof/>
          <w:color w:val="333333"/>
          <w:sz w:val="24"/>
          <w:szCs w:val="24"/>
          <w:shd w:val="clear" w:color="auto" w:fill="FFFFFF"/>
        </w:rPr>
        <w:t xml:space="preserve">s </w:t>
      </w:r>
    </w:p>
    <w:p w14:paraId="1B9E4937" w14:textId="06093A4B" w:rsidR="0087698E" w:rsidRPr="00990EDC" w:rsidRDefault="00D058E0" w:rsidP="008D64B0">
      <w:pPr>
        <w:rPr>
          <w:rFonts w:ascii="Times New Roman" w:hAnsi="Times New Roman" w:cs="Times New Roman"/>
          <w:szCs w:val="21"/>
        </w:rPr>
      </w:pPr>
      <w:r w:rsidRPr="00990EDC">
        <w:rPr>
          <w:rFonts w:ascii="Times New Roman" w:hAnsi="Times New Roman" w:cs="Times New Roman"/>
          <w:szCs w:val="21"/>
        </w:rPr>
        <w:t>Source: Manufactures’ Suggested Retail Price (MSRP) from manufacturer’s websites</w:t>
      </w:r>
    </w:p>
    <w:p w14:paraId="63CAA88B" w14:textId="77777777" w:rsidR="00D058E0" w:rsidRPr="00B74527" w:rsidRDefault="00D058E0" w:rsidP="008D64B0">
      <w:pPr>
        <w:rPr>
          <w:rFonts w:ascii="Times New Roman" w:hAnsi="Times New Roman" w:cs="Times New Roman"/>
          <w:sz w:val="24"/>
          <w:szCs w:val="24"/>
        </w:rPr>
      </w:pPr>
    </w:p>
    <w:p w14:paraId="1D2729C0" w14:textId="3290541E" w:rsidR="0087698E" w:rsidRPr="00990EDC" w:rsidRDefault="0087698E" w:rsidP="008D64B0">
      <w:pPr>
        <w:rPr>
          <w:rFonts w:ascii="Times New Roman" w:hAnsi="Times New Roman" w:cs="Times New Roman"/>
          <w:sz w:val="24"/>
          <w:szCs w:val="24"/>
        </w:rPr>
      </w:pPr>
      <w:r w:rsidRPr="00990EDC">
        <w:rPr>
          <w:rFonts w:ascii="Times New Roman" w:hAnsi="Times New Roman" w:cs="Times New Roman"/>
          <w:sz w:val="24"/>
          <w:szCs w:val="24"/>
        </w:rPr>
        <w:t xml:space="preserve">Since 2016, in order to promote the development of Chinese new energy automobile industry, the government has issued a series of support policies, including financial subsidies, tax incentives and licensing policies. In June, 2019, </w:t>
      </w:r>
      <w:r w:rsidR="0095241C" w:rsidRPr="00990EDC">
        <w:rPr>
          <w:rFonts w:ascii="Times New Roman" w:hAnsi="Times New Roman" w:cs="Times New Roman"/>
          <w:sz w:val="24"/>
          <w:szCs w:val="24"/>
        </w:rPr>
        <w:t>the policy of</w:t>
      </w:r>
      <w:r w:rsidRPr="00990EDC">
        <w:rPr>
          <w:rFonts w:ascii="Times New Roman" w:hAnsi="Times New Roman" w:cs="Times New Roman"/>
          <w:sz w:val="24"/>
          <w:szCs w:val="24"/>
        </w:rPr>
        <w:t xml:space="preserve"> subsidizing new energy vehicles </w:t>
      </w:r>
      <w:r w:rsidR="0095241C" w:rsidRPr="00990EDC">
        <w:rPr>
          <w:rFonts w:ascii="Times New Roman" w:hAnsi="Times New Roman" w:cs="Times New Roman"/>
          <w:sz w:val="24"/>
          <w:szCs w:val="24"/>
        </w:rPr>
        <w:t xml:space="preserve">finished </w:t>
      </w:r>
      <w:r w:rsidR="0095241C" w:rsidRPr="00990EDC">
        <w:rPr>
          <w:rFonts w:ascii="Times New Roman" w:hAnsi="Times New Roman" w:cs="Times New Roman"/>
          <w:sz w:val="24"/>
          <w:szCs w:val="24"/>
        </w:rPr>
        <w:fldChar w:fldCharType="begin" w:fldLock="1"/>
      </w:r>
      <w:r w:rsidR="0095241C" w:rsidRPr="00990EDC">
        <w:rPr>
          <w:rFonts w:ascii="Times New Roman" w:hAnsi="Times New Roman" w:cs="Times New Roman"/>
          <w:sz w:val="24"/>
          <w:szCs w:val="24"/>
        </w:rPr>
        <w:instrText>ADDIN CSL_CITATION {"citationItems":[{"id":"ITEM-1","itemData":{"URL":"http://www.nea.gov.cn/2019-06/28/c_138181827.htm","accessed":{"date-parts":[["2019","8","30"]]},"author":[{"dropping-particle":"","family":"National Energy Administration","given":"","non-dropping-particle":"","parse-names":false,"suffix":""}],"id":"ITEM-1","issued":{"date-parts":[["2019"]]},"title":"What to do about new-energy subsidies","type":"webpage"},"uris":["http://www.mendeley.com/documents/?uuid=82cb4234-2215-3d41-8ea8-7ac60889d1d6"]}],"mendeley":{"formattedCitation":"(National Energy Administration, 2019)","plainTextFormattedCitation":"(National Energy Administration, 2019)","previouslyFormattedCitation":"(National Energy Administration, 2019)"},"properties":{"noteIndex":0},"schema":"https://github.com/citation-style-language/schema/raw/master/csl-citation.json"}</w:instrText>
      </w:r>
      <w:r w:rsidR="0095241C" w:rsidRPr="00990EDC">
        <w:rPr>
          <w:rFonts w:ascii="Times New Roman" w:hAnsi="Times New Roman" w:cs="Times New Roman"/>
          <w:sz w:val="24"/>
          <w:szCs w:val="24"/>
        </w:rPr>
        <w:fldChar w:fldCharType="separate"/>
      </w:r>
      <w:r w:rsidR="0095241C" w:rsidRPr="00990EDC">
        <w:rPr>
          <w:rFonts w:ascii="Times New Roman" w:hAnsi="Times New Roman" w:cs="Times New Roman"/>
          <w:noProof/>
          <w:sz w:val="24"/>
          <w:szCs w:val="24"/>
        </w:rPr>
        <w:t>(National Energy Administration, 2019)</w:t>
      </w:r>
      <w:r w:rsidR="0095241C" w:rsidRPr="00990EDC">
        <w:rPr>
          <w:rFonts w:ascii="Times New Roman" w:hAnsi="Times New Roman" w:cs="Times New Roman"/>
          <w:sz w:val="24"/>
          <w:szCs w:val="24"/>
        </w:rPr>
        <w:fldChar w:fldCharType="end"/>
      </w:r>
      <w:r w:rsidR="0095241C" w:rsidRPr="00990EDC">
        <w:rPr>
          <w:rFonts w:ascii="Times New Roman" w:hAnsi="Times New Roman" w:cs="Times New Roman"/>
          <w:sz w:val="24"/>
          <w:szCs w:val="24"/>
        </w:rPr>
        <w:t>, which</w:t>
      </w:r>
      <w:r w:rsidRPr="00990EDC">
        <w:rPr>
          <w:rFonts w:ascii="Times New Roman" w:hAnsi="Times New Roman" w:cs="Times New Roman"/>
          <w:sz w:val="24"/>
          <w:szCs w:val="24"/>
        </w:rPr>
        <w:t xml:space="preserve"> will intensify the competition between new energy vehicles and between new energy vehicles and traditional automobile manufacturers. Therefore, </w:t>
      </w:r>
      <w:r w:rsidR="00876254">
        <w:rPr>
          <w:rFonts w:ascii="Times New Roman" w:hAnsi="Times New Roman" w:cs="Times New Roman"/>
          <w:sz w:val="24"/>
          <w:szCs w:val="24"/>
        </w:rPr>
        <w:t xml:space="preserve">the changes </w:t>
      </w:r>
      <w:r w:rsidRPr="00990EDC">
        <w:rPr>
          <w:rFonts w:ascii="Times New Roman" w:hAnsi="Times New Roman" w:cs="Times New Roman"/>
          <w:sz w:val="24"/>
          <w:szCs w:val="24"/>
        </w:rPr>
        <w:t>government</w:t>
      </w:r>
      <w:r w:rsidR="00876254">
        <w:rPr>
          <w:rFonts w:ascii="Times New Roman" w:hAnsi="Times New Roman" w:cs="Times New Roman"/>
          <w:sz w:val="24"/>
          <w:szCs w:val="24"/>
        </w:rPr>
        <w:t>s’</w:t>
      </w:r>
      <w:r w:rsidRPr="00990EDC">
        <w:rPr>
          <w:rFonts w:ascii="Times New Roman" w:hAnsi="Times New Roman" w:cs="Times New Roman"/>
          <w:sz w:val="24"/>
          <w:szCs w:val="24"/>
        </w:rPr>
        <w:t xml:space="preserve"> polic</w:t>
      </w:r>
      <w:r w:rsidR="00876254">
        <w:rPr>
          <w:rFonts w:ascii="Times New Roman" w:hAnsi="Times New Roman" w:cs="Times New Roman"/>
          <w:sz w:val="24"/>
          <w:szCs w:val="24"/>
        </w:rPr>
        <w:t>ies</w:t>
      </w:r>
      <w:r w:rsidRPr="00990EDC">
        <w:rPr>
          <w:rFonts w:ascii="Times New Roman" w:hAnsi="Times New Roman" w:cs="Times New Roman"/>
          <w:sz w:val="24"/>
          <w:szCs w:val="24"/>
        </w:rPr>
        <w:t xml:space="preserve"> </w:t>
      </w:r>
      <w:r w:rsidR="00876254">
        <w:rPr>
          <w:rFonts w:ascii="Times New Roman" w:hAnsi="Times New Roman" w:cs="Times New Roman"/>
          <w:sz w:val="24"/>
          <w:szCs w:val="24"/>
        </w:rPr>
        <w:t xml:space="preserve">would </w:t>
      </w:r>
      <w:r w:rsidR="00B50F93">
        <w:rPr>
          <w:rFonts w:ascii="Times New Roman" w:hAnsi="Times New Roman" w:cs="Times New Roman"/>
          <w:sz w:val="24"/>
          <w:szCs w:val="24"/>
        </w:rPr>
        <w:t xml:space="preserve">either </w:t>
      </w:r>
      <w:r w:rsidR="0095241C" w:rsidRPr="00990EDC">
        <w:rPr>
          <w:rFonts w:ascii="Times New Roman" w:hAnsi="Times New Roman" w:cs="Times New Roman"/>
          <w:sz w:val="24"/>
          <w:szCs w:val="24"/>
        </w:rPr>
        <w:t>benefi</w:t>
      </w:r>
      <w:r w:rsidR="00876254">
        <w:rPr>
          <w:rFonts w:ascii="Times New Roman" w:hAnsi="Times New Roman" w:cs="Times New Roman"/>
          <w:sz w:val="24"/>
          <w:szCs w:val="24"/>
        </w:rPr>
        <w:t>t</w:t>
      </w:r>
      <w:r w:rsidR="0095241C" w:rsidRPr="00990EDC">
        <w:rPr>
          <w:rFonts w:ascii="Times New Roman" w:hAnsi="Times New Roman" w:cs="Times New Roman"/>
          <w:sz w:val="24"/>
          <w:szCs w:val="24"/>
        </w:rPr>
        <w:t xml:space="preserve"> </w:t>
      </w:r>
      <w:r w:rsidR="00B50F93">
        <w:rPr>
          <w:rFonts w:ascii="Times New Roman" w:hAnsi="Times New Roman" w:cs="Times New Roman"/>
          <w:sz w:val="24"/>
          <w:szCs w:val="24"/>
        </w:rPr>
        <w:t xml:space="preserve">or </w:t>
      </w:r>
      <w:r w:rsidR="0095241C" w:rsidRPr="00990EDC">
        <w:rPr>
          <w:rFonts w:ascii="Times New Roman" w:hAnsi="Times New Roman" w:cs="Times New Roman"/>
          <w:sz w:val="24"/>
          <w:szCs w:val="24"/>
        </w:rPr>
        <w:t>threaten to enterprises.</w:t>
      </w:r>
    </w:p>
    <w:p w14:paraId="6F261BFA" w14:textId="684A0A47" w:rsidR="0050512C" w:rsidRPr="00990EDC" w:rsidRDefault="00086F9B" w:rsidP="00807754">
      <w:pPr>
        <w:pStyle w:val="3"/>
      </w:pPr>
      <w:r>
        <w:t xml:space="preserve">2.1.2 </w:t>
      </w:r>
      <w:r w:rsidR="0050512C" w:rsidRPr="00990EDC">
        <w:t xml:space="preserve">Trade tariffs </w:t>
      </w:r>
    </w:p>
    <w:p w14:paraId="032CBD6E" w14:textId="1244A51D" w:rsidR="0095241C" w:rsidRPr="00990EDC" w:rsidRDefault="0095241C" w:rsidP="008D64B0">
      <w:pPr>
        <w:rPr>
          <w:rFonts w:ascii="Times New Roman" w:hAnsi="Times New Roman" w:cs="Times New Roman"/>
          <w:sz w:val="24"/>
          <w:szCs w:val="24"/>
        </w:rPr>
      </w:pPr>
      <w:r w:rsidRPr="00990EDC">
        <w:rPr>
          <w:rFonts w:ascii="Times New Roman" w:hAnsi="Times New Roman" w:cs="Times New Roman"/>
          <w:sz w:val="24"/>
          <w:szCs w:val="24"/>
        </w:rPr>
        <w:t>Tariffs also affect Tesla’s EV sales</w:t>
      </w:r>
      <w:r w:rsidR="00B50F93">
        <w:rPr>
          <w:rFonts w:ascii="Times New Roman" w:hAnsi="Times New Roman" w:cs="Times New Roman"/>
          <w:sz w:val="24"/>
          <w:szCs w:val="24"/>
        </w:rPr>
        <w:t>.</w:t>
      </w:r>
      <w:r w:rsidRPr="00990EDC">
        <w:rPr>
          <w:rFonts w:ascii="Times New Roman" w:hAnsi="Times New Roman" w:cs="Times New Roman"/>
          <w:sz w:val="24"/>
          <w:szCs w:val="24"/>
        </w:rPr>
        <w:t xml:space="preserve"> </w:t>
      </w:r>
      <w:r w:rsidR="004D72D2" w:rsidRPr="00990EDC">
        <w:rPr>
          <w:rFonts w:ascii="Times New Roman" w:hAnsi="Times New Roman" w:cs="Times New Roman"/>
          <w:sz w:val="24"/>
          <w:szCs w:val="24"/>
        </w:rPr>
        <w:t xml:space="preserve">The </w:t>
      </w:r>
      <w:r w:rsidRPr="00990EDC">
        <w:rPr>
          <w:rFonts w:ascii="Times New Roman" w:hAnsi="Times New Roman" w:cs="Times New Roman"/>
          <w:sz w:val="24"/>
          <w:szCs w:val="24"/>
        </w:rPr>
        <w:t xml:space="preserve">Chinese government announced that it would reduce import tariffs on automobile components </w:t>
      </w:r>
      <w:r w:rsidR="004D72D2" w:rsidRPr="00990EDC">
        <w:rPr>
          <w:rFonts w:ascii="Times New Roman" w:hAnsi="Times New Roman" w:cs="Times New Roman"/>
          <w:sz w:val="24"/>
          <w:szCs w:val="24"/>
        </w:rPr>
        <w:t xml:space="preserve">and parts </w:t>
      </w:r>
      <w:r w:rsidRPr="00990EDC">
        <w:rPr>
          <w:rFonts w:ascii="Times New Roman" w:hAnsi="Times New Roman" w:cs="Times New Roman"/>
          <w:sz w:val="24"/>
          <w:szCs w:val="24"/>
        </w:rPr>
        <w:t xml:space="preserve">from July 1, 2018. The tariff adjustment is to reduce the </w:t>
      </w:r>
      <w:r w:rsidR="004D72D2" w:rsidRPr="00990EDC">
        <w:rPr>
          <w:rFonts w:ascii="Times New Roman" w:hAnsi="Times New Roman" w:cs="Times New Roman"/>
          <w:sz w:val="24"/>
          <w:szCs w:val="24"/>
        </w:rPr>
        <w:t xml:space="preserve">automobiles’ </w:t>
      </w:r>
      <w:r w:rsidRPr="00990EDC">
        <w:rPr>
          <w:rFonts w:ascii="Times New Roman" w:hAnsi="Times New Roman" w:cs="Times New Roman"/>
          <w:sz w:val="24"/>
          <w:szCs w:val="24"/>
        </w:rPr>
        <w:t>tariff rate of 25% and 20% to 15%</w:t>
      </w:r>
      <w:r w:rsidR="004D72D2" w:rsidRPr="00990EDC">
        <w:rPr>
          <w:rFonts w:ascii="Times New Roman" w:hAnsi="Times New Roman" w:cs="Times New Roman"/>
          <w:sz w:val="24"/>
          <w:szCs w:val="24"/>
        </w:rPr>
        <w:t xml:space="preserve">. </w:t>
      </w:r>
      <w:r w:rsidRPr="00990EDC">
        <w:rPr>
          <w:rFonts w:ascii="Times New Roman" w:hAnsi="Times New Roman" w:cs="Times New Roman"/>
          <w:sz w:val="24"/>
          <w:szCs w:val="24"/>
        </w:rPr>
        <w:t xml:space="preserve">This is the first time since 2006 that China has lowered the tariff rate on imported </w:t>
      </w:r>
      <w:r w:rsidR="004D72D2" w:rsidRPr="00990EDC">
        <w:rPr>
          <w:rFonts w:ascii="Times New Roman" w:hAnsi="Times New Roman" w:cs="Times New Roman"/>
          <w:sz w:val="24"/>
          <w:szCs w:val="24"/>
        </w:rPr>
        <w:t>vehicles</w:t>
      </w:r>
      <w:r w:rsidRPr="00990EDC">
        <w:rPr>
          <w:rFonts w:ascii="Times New Roman" w:hAnsi="Times New Roman" w:cs="Times New Roman"/>
          <w:sz w:val="24"/>
          <w:szCs w:val="24"/>
        </w:rPr>
        <w:t xml:space="preserve"> </w:t>
      </w:r>
      <w:r w:rsidR="004D72D2" w:rsidRPr="00990EDC">
        <w:rPr>
          <w:rFonts w:ascii="Times New Roman" w:hAnsi="Times New Roman" w:cs="Times New Roman"/>
          <w:sz w:val="24"/>
          <w:szCs w:val="24"/>
        </w:rPr>
        <w:fldChar w:fldCharType="begin" w:fldLock="1"/>
      </w:r>
      <w:r w:rsidR="00862D71">
        <w:rPr>
          <w:rFonts w:ascii="Times New Roman" w:hAnsi="Times New Roman" w:cs="Times New Roman"/>
          <w:sz w:val="24"/>
          <w:szCs w:val="24"/>
        </w:rPr>
        <w:instrText>ADDIN CSL_CITATION {"citationItems":[{"id":"ITEM-1","itemData":{"URL":"http://www.gov.cn/xinwen/2019-08/24/content_5423988.htm","accessed":{"date-parts":[["2019","8","31"]]},"author":[{"dropping-particle":"","family":"Xinhua News Agency","given":"","non-dropping-particle":"","parse-names":false,"suffix":""}],"id":"ITEM-1","issued":{"date-parts":[["2019"]]},"title":"Notice on the decision to reinstate tariffs on automobiles and parts from the United States","type":"webpage"},"uris":["http://www.mendeley.com/documents/?uuid=9131e0e6-e5f6-3fdc-bd32-bdee679fcfdd"]}],"mendeley":{"formattedCitation":"(Xinhua News Agency, 2019)","manualFormatting":"(Xinhua News, 2019)","plainTextFormattedCitation":"(Xinhua News Agency, 2019)","previouslyFormattedCitation":"(Xinhua News Agency, 2019)"},"properties":{"noteIndex":0},"schema":"https://github.com/citation-style-language/schema/raw/master/csl-citation.json"}</w:instrText>
      </w:r>
      <w:r w:rsidR="004D72D2" w:rsidRPr="00990EDC">
        <w:rPr>
          <w:rFonts w:ascii="Times New Roman" w:hAnsi="Times New Roman" w:cs="Times New Roman"/>
          <w:sz w:val="24"/>
          <w:szCs w:val="24"/>
        </w:rPr>
        <w:fldChar w:fldCharType="separate"/>
      </w:r>
      <w:r w:rsidR="004D72D2" w:rsidRPr="00990EDC">
        <w:rPr>
          <w:rFonts w:ascii="Times New Roman" w:hAnsi="Times New Roman" w:cs="Times New Roman"/>
          <w:noProof/>
          <w:sz w:val="24"/>
          <w:szCs w:val="24"/>
        </w:rPr>
        <w:t>(Xinhua News, 2019)</w:t>
      </w:r>
      <w:r w:rsidR="004D72D2" w:rsidRPr="00990EDC">
        <w:rPr>
          <w:rFonts w:ascii="Times New Roman" w:hAnsi="Times New Roman" w:cs="Times New Roman"/>
          <w:sz w:val="24"/>
          <w:szCs w:val="24"/>
        </w:rPr>
        <w:fldChar w:fldCharType="end"/>
      </w:r>
      <w:r w:rsidRPr="00990EDC">
        <w:rPr>
          <w:rFonts w:ascii="Times New Roman" w:hAnsi="Times New Roman" w:cs="Times New Roman"/>
          <w:sz w:val="24"/>
          <w:szCs w:val="24"/>
        </w:rPr>
        <w:t>. However, due to the Sino-US trade war, China</w:t>
      </w:r>
      <w:r w:rsidR="00E3157C">
        <w:rPr>
          <w:rFonts w:ascii="Times New Roman" w:hAnsi="Times New Roman" w:cs="Times New Roman"/>
          <w:sz w:val="24"/>
          <w:szCs w:val="24"/>
        </w:rPr>
        <w:t>’</w:t>
      </w:r>
      <w:r w:rsidRPr="00990EDC">
        <w:rPr>
          <w:rFonts w:ascii="Times New Roman" w:hAnsi="Times New Roman" w:cs="Times New Roman"/>
          <w:sz w:val="24"/>
          <w:szCs w:val="24"/>
        </w:rPr>
        <w:t xml:space="preserve">s import tariffs on American automobiles have been in an unstable </w:t>
      </w:r>
      <w:r w:rsidR="00E3157C">
        <w:rPr>
          <w:rFonts w:ascii="Times New Roman" w:hAnsi="Times New Roman" w:cs="Times New Roman"/>
          <w:sz w:val="24"/>
          <w:szCs w:val="24"/>
        </w:rPr>
        <w:t>situation</w:t>
      </w:r>
      <w:r w:rsidR="004D72D2" w:rsidRPr="00990EDC">
        <w:rPr>
          <w:rFonts w:ascii="Times New Roman" w:hAnsi="Times New Roman" w:cs="Times New Roman"/>
          <w:sz w:val="24"/>
          <w:szCs w:val="24"/>
        </w:rPr>
        <w:t xml:space="preserve">, Tesla needs to find a market </w:t>
      </w:r>
      <w:r w:rsidR="004D72D2" w:rsidRPr="00990EDC">
        <w:rPr>
          <w:rFonts w:ascii="Times New Roman" w:hAnsi="Times New Roman" w:cs="Times New Roman"/>
          <w:sz w:val="24"/>
          <w:szCs w:val="24"/>
        </w:rPr>
        <w:lastRenderedPageBreak/>
        <w:t>with low</w:t>
      </w:r>
      <w:r w:rsidR="00E3157C">
        <w:rPr>
          <w:rFonts w:ascii="Times New Roman" w:hAnsi="Times New Roman" w:cs="Times New Roman"/>
          <w:sz w:val="24"/>
          <w:szCs w:val="24"/>
        </w:rPr>
        <w:t xml:space="preserve"> or duty-free</w:t>
      </w:r>
      <w:r w:rsidR="004D72D2" w:rsidRPr="00990EDC">
        <w:rPr>
          <w:rFonts w:ascii="Times New Roman" w:hAnsi="Times New Roman" w:cs="Times New Roman"/>
          <w:sz w:val="24"/>
          <w:szCs w:val="24"/>
        </w:rPr>
        <w:t xml:space="preserve"> trade tariffs.</w:t>
      </w:r>
    </w:p>
    <w:p w14:paraId="1B79A9CE" w14:textId="39407321" w:rsidR="000856DD" w:rsidRPr="00990EDC" w:rsidRDefault="00086F9B" w:rsidP="00C62666">
      <w:pPr>
        <w:pStyle w:val="2"/>
        <w:rPr>
          <w:shd w:val="clear" w:color="auto" w:fill="FFFFFF"/>
        </w:rPr>
      </w:pPr>
      <w:r>
        <w:rPr>
          <w:shd w:val="clear" w:color="auto" w:fill="FFFFFF"/>
        </w:rPr>
        <w:t xml:space="preserve">2.2 </w:t>
      </w:r>
      <w:r w:rsidR="000856DD" w:rsidRPr="00990EDC">
        <w:rPr>
          <w:shd w:val="clear" w:color="auto" w:fill="FFFFFF"/>
        </w:rPr>
        <w:t>Economic</w:t>
      </w:r>
    </w:p>
    <w:p w14:paraId="3E356CD5" w14:textId="130CBAEF" w:rsidR="00C769CB" w:rsidRPr="00990EDC" w:rsidRDefault="00086F9B" w:rsidP="00807754">
      <w:pPr>
        <w:pStyle w:val="3"/>
      </w:pPr>
      <w:r>
        <w:t xml:space="preserve">2.2.1 </w:t>
      </w:r>
      <w:r w:rsidR="0087570E" w:rsidRPr="00990EDC">
        <w:t xml:space="preserve">Economic growth, sales of </w:t>
      </w:r>
      <w:r w:rsidR="00161F59">
        <w:t>EVs</w:t>
      </w:r>
      <w:r w:rsidR="0087570E" w:rsidRPr="00990EDC">
        <w:t xml:space="preserve"> are </w:t>
      </w:r>
      <w:r w:rsidR="00FC23A5" w:rsidRPr="00990EDC">
        <w:t>i</w:t>
      </w:r>
      <w:r w:rsidR="0087570E" w:rsidRPr="00990EDC">
        <w:t>ncreasing</w:t>
      </w:r>
    </w:p>
    <w:p w14:paraId="2B3C0745" w14:textId="14ACD879" w:rsidR="0095511D" w:rsidRPr="00990EDC" w:rsidRDefault="0095511D" w:rsidP="008D64B0">
      <w:pPr>
        <w:rPr>
          <w:rFonts w:ascii="Times New Roman" w:hAnsi="Times New Roman" w:cs="Times New Roman"/>
          <w:sz w:val="24"/>
          <w:szCs w:val="24"/>
        </w:rPr>
      </w:pPr>
      <w:r w:rsidRPr="00990EDC">
        <w:rPr>
          <w:rFonts w:ascii="Times New Roman" w:hAnsi="Times New Roman" w:cs="Times New Roman"/>
          <w:sz w:val="24"/>
          <w:szCs w:val="24"/>
        </w:rPr>
        <w:t xml:space="preserve">From 2017 to 2018, developed economies grew steadily at a rate of 2.2%, </w:t>
      </w:r>
      <w:r w:rsidR="00FC1F9D">
        <w:rPr>
          <w:rFonts w:ascii="Times New Roman" w:hAnsi="Times New Roman" w:cs="Times New Roman"/>
          <w:sz w:val="24"/>
          <w:szCs w:val="24"/>
        </w:rPr>
        <w:t>the</w:t>
      </w:r>
      <w:r w:rsidRPr="00990EDC">
        <w:rPr>
          <w:rFonts w:ascii="Times New Roman" w:hAnsi="Times New Roman" w:cs="Times New Roman"/>
          <w:sz w:val="24"/>
          <w:szCs w:val="24"/>
        </w:rPr>
        <w:t xml:space="preserve"> unemployment fell to a</w:t>
      </w:r>
      <w:r w:rsidR="000704E4" w:rsidRPr="00990EDC">
        <w:rPr>
          <w:rFonts w:ascii="Times New Roman" w:hAnsi="Times New Roman" w:cs="Times New Roman"/>
          <w:sz w:val="24"/>
          <w:szCs w:val="24"/>
        </w:rPr>
        <w:t xml:space="preserve"> historic</w:t>
      </w:r>
      <w:r w:rsidRPr="00990EDC">
        <w:rPr>
          <w:rFonts w:ascii="Times New Roman" w:hAnsi="Times New Roman" w:cs="Times New Roman"/>
          <w:sz w:val="24"/>
          <w:szCs w:val="24"/>
        </w:rPr>
        <w:t xml:space="preserve"> low. In developing economies, East Asia and South Asia continue to maintain relatively strong growth, with growth rates of 5.8% and 5.6% respectively</w:t>
      </w:r>
      <w:r w:rsidR="00FC1F9D">
        <w:rPr>
          <w:rFonts w:ascii="Times New Roman" w:hAnsi="Times New Roman" w:cs="Times New Roman"/>
          <w:sz w:val="24"/>
          <w:szCs w:val="24"/>
        </w:rPr>
        <w:t xml:space="preserve"> in 2018</w:t>
      </w:r>
      <w:r w:rsidRPr="00990EDC">
        <w:rPr>
          <w:rFonts w:ascii="Times New Roman" w:hAnsi="Times New Roman" w:cs="Times New Roman"/>
          <w:sz w:val="24"/>
          <w:szCs w:val="24"/>
        </w:rPr>
        <w:t xml:space="preserve">. </w:t>
      </w:r>
      <w:r w:rsidR="000704E4" w:rsidRPr="00990EDC">
        <w:rPr>
          <w:rFonts w:ascii="Times New Roman" w:hAnsi="Times New Roman" w:cs="Times New Roman"/>
          <w:sz w:val="24"/>
          <w:szCs w:val="24"/>
        </w:rPr>
        <w:fldChar w:fldCharType="begin" w:fldLock="1"/>
      </w:r>
      <w:r w:rsidR="00A0301C">
        <w:rPr>
          <w:rFonts w:ascii="Times New Roman" w:hAnsi="Times New Roman" w:cs="Times New Roman"/>
          <w:sz w:val="24"/>
          <w:szCs w:val="24"/>
        </w:rPr>
        <w:instrText>ADDIN CSL_CITATION {"citationItems":[{"id":"ITEM-1","itemData":{"URL":"https://www.un.org/development/desa/publications/publication/world-economic-situation-and-prospects-2019","accessed":{"date-parts":[["2019","8","31"]]},"author":[{"dropping-particle":"","family":"United Nations","given":"","non-dropping-particle":"","parse-names":false,"suffix":""}],"id":"ITEM-1","issued":{"date-parts":[["2019"]]},"title":"World Economic Situation and Prospects 2019 | Multimedia Library - United Nations Department of Economic and Social Affairs","type":"webpage"},"uris":["http://www.mendeley.com/documents/?uuid=f268bb30-5449-36b6-8154-435f468bbb74"]}],"mendeley":{"formattedCitation":"(United Nations, 2019)","manualFormatting":"United Nations (2019)","plainTextFormattedCitation":"(United Nations, 2019)","previouslyFormattedCitation":"(United Nations, 2019)"},"properties":{"noteIndex":0},"schema":"https://github.com/citation-style-language/schema/raw/master/csl-citation.json"}</w:instrText>
      </w:r>
      <w:r w:rsidR="000704E4" w:rsidRPr="00990EDC">
        <w:rPr>
          <w:rFonts w:ascii="Times New Roman" w:hAnsi="Times New Roman" w:cs="Times New Roman"/>
          <w:sz w:val="24"/>
          <w:szCs w:val="24"/>
        </w:rPr>
        <w:fldChar w:fldCharType="separate"/>
      </w:r>
      <w:r w:rsidR="000704E4" w:rsidRPr="00990EDC">
        <w:rPr>
          <w:rFonts w:ascii="Times New Roman" w:hAnsi="Times New Roman" w:cs="Times New Roman"/>
          <w:noProof/>
          <w:sz w:val="24"/>
          <w:szCs w:val="24"/>
        </w:rPr>
        <w:t>United Nations (2019)</w:t>
      </w:r>
      <w:r w:rsidR="000704E4" w:rsidRPr="00990EDC">
        <w:rPr>
          <w:rFonts w:ascii="Times New Roman" w:hAnsi="Times New Roman" w:cs="Times New Roman"/>
          <w:sz w:val="24"/>
          <w:szCs w:val="24"/>
        </w:rPr>
        <w:fldChar w:fldCharType="end"/>
      </w:r>
      <w:r w:rsidR="000704E4" w:rsidRPr="00990EDC">
        <w:rPr>
          <w:rFonts w:ascii="Times New Roman" w:hAnsi="Times New Roman" w:cs="Times New Roman"/>
          <w:sz w:val="24"/>
          <w:szCs w:val="24"/>
        </w:rPr>
        <w:t xml:space="preserve"> predict</w:t>
      </w:r>
      <w:r w:rsidRPr="00990EDC">
        <w:rPr>
          <w:rFonts w:ascii="Times New Roman" w:hAnsi="Times New Roman" w:cs="Times New Roman"/>
          <w:sz w:val="24"/>
          <w:szCs w:val="24"/>
        </w:rPr>
        <w:t xml:space="preserve"> that the global economy will grow steadily at a rate of 3% from 2019 to 2020.</w:t>
      </w:r>
    </w:p>
    <w:p w14:paraId="3F455FAB" w14:textId="77777777" w:rsidR="009844FA" w:rsidRPr="00990EDC" w:rsidRDefault="009844FA" w:rsidP="009F0C96">
      <w:pPr>
        <w:rPr>
          <w:rFonts w:ascii="Times New Roman" w:hAnsi="Times New Roman" w:cs="Times New Roman"/>
          <w:sz w:val="24"/>
          <w:szCs w:val="24"/>
        </w:rPr>
      </w:pPr>
    </w:p>
    <w:p w14:paraId="488E06D2" w14:textId="39098596" w:rsidR="008B2A4D" w:rsidRDefault="009844FA" w:rsidP="008D64B0">
      <w:pPr>
        <w:rPr>
          <w:rFonts w:ascii="Times New Roman" w:hAnsi="Times New Roman" w:cs="Times New Roman"/>
          <w:sz w:val="24"/>
          <w:szCs w:val="24"/>
        </w:rPr>
      </w:pPr>
      <w:r w:rsidRPr="00990EDC">
        <w:rPr>
          <w:rFonts w:ascii="Times New Roman" w:hAnsi="Times New Roman" w:cs="Times New Roman"/>
          <w:sz w:val="24"/>
          <w:szCs w:val="24"/>
        </w:rPr>
        <w:t xml:space="preserve">The global economy has improved the sales of </w:t>
      </w:r>
      <w:r w:rsidR="00525A12">
        <w:rPr>
          <w:rFonts w:ascii="Times New Roman" w:hAnsi="Times New Roman" w:cs="Times New Roman"/>
          <w:sz w:val="24"/>
          <w:szCs w:val="24"/>
        </w:rPr>
        <w:t>EV</w:t>
      </w:r>
      <w:r w:rsidRPr="00990EDC">
        <w:rPr>
          <w:rFonts w:ascii="Times New Roman" w:hAnsi="Times New Roman" w:cs="Times New Roman"/>
          <w:sz w:val="24"/>
          <w:szCs w:val="24"/>
        </w:rPr>
        <w:t xml:space="preserve">s. In 2017, more than 1 million EVs were sold worldwide, setting a </w:t>
      </w:r>
      <w:r w:rsidR="000C72D7" w:rsidRPr="00990EDC">
        <w:rPr>
          <w:rFonts w:ascii="Times New Roman" w:hAnsi="Times New Roman" w:cs="Times New Roman"/>
          <w:sz w:val="24"/>
          <w:szCs w:val="24"/>
        </w:rPr>
        <w:t>record</w:t>
      </w:r>
      <w:r w:rsidRPr="00990EDC">
        <w:rPr>
          <w:rFonts w:ascii="Times New Roman" w:hAnsi="Times New Roman" w:cs="Times New Roman"/>
          <w:sz w:val="24"/>
          <w:szCs w:val="24"/>
        </w:rPr>
        <w:t xml:space="preserve">. The number of popular Tesla, Nissan </w:t>
      </w:r>
      <w:proofErr w:type="spellStart"/>
      <w:r w:rsidRPr="00990EDC">
        <w:rPr>
          <w:rFonts w:ascii="Times New Roman" w:hAnsi="Times New Roman" w:cs="Times New Roman"/>
          <w:sz w:val="24"/>
          <w:szCs w:val="24"/>
        </w:rPr>
        <w:t>Leafs</w:t>
      </w:r>
      <w:proofErr w:type="spellEnd"/>
      <w:r w:rsidRPr="00990EDC">
        <w:rPr>
          <w:rFonts w:ascii="Times New Roman" w:hAnsi="Times New Roman" w:cs="Times New Roman"/>
          <w:sz w:val="24"/>
          <w:szCs w:val="24"/>
        </w:rPr>
        <w:t xml:space="preserve"> and other EVs worldwide has now exceeded 3 million, an increase of 50% over 2016. By 2018, China had the highest sales figures to date, with 579,000 EVs (Figure 1). Norway is famous for its love of EVs, it sold 62,260 EVs in 2017, with an impressive market share of 39%</w:t>
      </w:r>
      <w:r w:rsidR="0063532F" w:rsidRPr="00990EDC">
        <w:rPr>
          <w:rFonts w:ascii="Times New Roman" w:hAnsi="Times New Roman" w:cs="Times New Roman"/>
          <w:sz w:val="24"/>
          <w:szCs w:val="24"/>
        </w:rPr>
        <w:t xml:space="preserve"> </w:t>
      </w:r>
      <w:r w:rsidR="0063532F" w:rsidRPr="00990EDC">
        <w:rPr>
          <w:rFonts w:ascii="Times New Roman" w:hAnsi="Times New Roman" w:cs="Times New Roman"/>
          <w:sz w:val="24"/>
          <w:szCs w:val="24"/>
        </w:rPr>
        <w:fldChar w:fldCharType="begin" w:fldLock="1"/>
      </w:r>
      <w:r w:rsidR="0063532F" w:rsidRPr="00990EDC">
        <w:rPr>
          <w:rFonts w:ascii="Times New Roman" w:hAnsi="Times New Roman" w:cs="Times New Roman"/>
          <w:sz w:val="24"/>
          <w:szCs w:val="24"/>
        </w:rPr>
        <w:instrText>ADDIN CSL_CITATION {"citationItems":[{"id":"ITEM-1","itemData":{"URL":"https://www.forbes.com/sites/niallmccarthy/2018/06/01/electric-car-sales-are-surging-in-china-infographic/#b0cee21d1f71","accessed":{"date-parts":[["2019","8","31"]]},"author":[{"dropping-particle":"","family":"McCarthy","given":"Niall","non-dropping-particle":"","parse-names":false,"suffix":""}],"id":"ITEM-1","issued":{"date-parts":[["2018"]]},"title":"Electric Car Sales Are Surging In China [Infographic]","type":"webpage"},"uris":["http://www.mendeley.com/documents/?uuid=015ab742-83b1-38eb-9617-9681848f2a3b"]}],"mendeley":{"formattedCitation":"(McCarthy, 2018)","plainTextFormattedCitation":"(McCarthy, 2018)","previouslyFormattedCitation":"(McCarthy, 2018)"},"properties":{"noteIndex":0},"schema":"https://github.com/citation-style-language/schema/raw/master/csl-citation.json"}</w:instrText>
      </w:r>
      <w:r w:rsidR="0063532F" w:rsidRPr="00990EDC">
        <w:rPr>
          <w:rFonts w:ascii="Times New Roman" w:hAnsi="Times New Roman" w:cs="Times New Roman"/>
          <w:sz w:val="24"/>
          <w:szCs w:val="24"/>
        </w:rPr>
        <w:fldChar w:fldCharType="separate"/>
      </w:r>
      <w:r w:rsidR="0063532F" w:rsidRPr="00990EDC">
        <w:rPr>
          <w:rFonts w:ascii="Times New Roman" w:hAnsi="Times New Roman" w:cs="Times New Roman"/>
          <w:noProof/>
          <w:sz w:val="24"/>
          <w:szCs w:val="24"/>
        </w:rPr>
        <w:t>(McCarthy, 2018)</w:t>
      </w:r>
      <w:r w:rsidR="0063532F" w:rsidRPr="00990EDC">
        <w:rPr>
          <w:rFonts w:ascii="Times New Roman" w:hAnsi="Times New Roman" w:cs="Times New Roman"/>
          <w:sz w:val="24"/>
          <w:szCs w:val="24"/>
        </w:rPr>
        <w:fldChar w:fldCharType="end"/>
      </w:r>
      <w:r w:rsidRPr="00990EDC">
        <w:rPr>
          <w:rFonts w:ascii="Times New Roman" w:hAnsi="Times New Roman" w:cs="Times New Roman"/>
          <w:sz w:val="24"/>
          <w:szCs w:val="24"/>
        </w:rPr>
        <w:t xml:space="preserve">. In the first quarter of 2019, Germany overtook Norway to become the No. 1 seller of </w:t>
      </w:r>
      <w:r w:rsidR="0063532F" w:rsidRPr="00990EDC">
        <w:rPr>
          <w:rFonts w:ascii="Times New Roman" w:hAnsi="Times New Roman" w:cs="Times New Roman"/>
          <w:sz w:val="24"/>
          <w:szCs w:val="24"/>
        </w:rPr>
        <w:t>EV</w:t>
      </w:r>
      <w:r w:rsidRPr="00990EDC">
        <w:rPr>
          <w:rFonts w:ascii="Times New Roman" w:hAnsi="Times New Roman" w:cs="Times New Roman"/>
          <w:sz w:val="24"/>
          <w:szCs w:val="24"/>
        </w:rPr>
        <w:t>s</w:t>
      </w:r>
      <w:r w:rsidR="0063532F" w:rsidRPr="00990EDC">
        <w:rPr>
          <w:rFonts w:ascii="Times New Roman" w:hAnsi="Times New Roman" w:cs="Times New Roman"/>
          <w:sz w:val="24"/>
          <w:szCs w:val="24"/>
        </w:rPr>
        <w:t xml:space="preserve"> in Europe </w:t>
      </w:r>
      <w:r w:rsidR="0063532F" w:rsidRPr="00990EDC">
        <w:rPr>
          <w:rFonts w:ascii="Times New Roman" w:hAnsi="Times New Roman" w:cs="Times New Roman"/>
          <w:sz w:val="24"/>
          <w:szCs w:val="24"/>
        </w:rPr>
        <w:fldChar w:fldCharType="begin" w:fldLock="1"/>
      </w:r>
      <w:r w:rsidR="0063532F" w:rsidRPr="00990EDC">
        <w:rPr>
          <w:rFonts w:ascii="Times New Roman" w:hAnsi="Times New Roman" w:cs="Times New Roman"/>
          <w:sz w:val="24"/>
          <w:szCs w:val="24"/>
        </w:rPr>
        <w:instrText>ADDIN CSL_CITATION {"citationItems":[{"id":"ITEM-1","itemData":{"URL":"http://www.ev-volumes.com/","accessed":{"date-parts":[["2019","8","31"]]},"author":[{"dropping-particle":"","family":"Irle","given":"Roland","non-dropping-particle":"","parse-names":false,"suffix":""}],"id":"ITEM-1","issued":{"date-parts":[["2019"]]},"title":"EV-Volumes - The Electric Vehicle World Sales Database","type":"webpage"},"uris":["http://www.mendeley.com/documents/?uuid=775e9880-ffad-3771-9598-506a63fded23"]}],"mendeley":{"formattedCitation":"(Irle, 2019)","plainTextFormattedCitation":"(Irle, 2019)","previouslyFormattedCitation":"(Irle, 2019)"},"properties":{"noteIndex":0},"schema":"https://github.com/citation-style-language/schema/raw/master/csl-citation.json"}</w:instrText>
      </w:r>
      <w:r w:rsidR="0063532F" w:rsidRPr="00990EDC">
        <w:rPr>
          <w:rFonts w:ascii="Times New Roman" w:hAnsi="Times New Roman" w:cs="Times New Roman"/>
          <w:sz w:val="24"/>
          <w:szCs w:val="24"/>
        </w:rPr>
        <w:fldChar w:fldCharType="separate"/>
      </w:r>
      <w:r w:rsidR="0063532F" w:rsidRPr="00990EDC">
        <w:rPr>
          <w:rFonts w:ascii="Times New Roman" w:hAnsi="Times New Roman" w:cs="Times New Roman"/>
          <w:noProof/>
          <w:sz w:val="24"/>
          <w:szCs w:val="24"/>
        </w:rPr>
        <w:t>(Irle, 2019)</w:t>
      </w:r>
      <w:r w:rsidR="0063532F" w:rsidRPr="00990EDC">
        <w:rPr>
          <w:rFonts w:ascii="Times New Roman" w:hAnsi="Times New Roman" w:cs="Times New Roman"/>
          <w:sz w:val="24"/>
          <w:szCs w:val="24"/>
        </w:rPr>
        <w:fldChar w:fldCharType="end"/>
      </w:r>
      <w:r w:rsidRPr="00990EDC">
        <w:rPr>
          <w:rFonts w:ascii="Times New Roman" w:hAnsi="Times New Roman" w:cs="Times New Roman"/>
          <w:sz w:val="24"/>
          <w:szCs w:val="24"/>
        </w:rPr>
        <w:t>. However, the constraints of productive capacity</w:t>
      </w:r>
      <w:r w:rsidR="0063532F" w:rsidRPr="00990EDC">
        <w:rPr>
          <w:rFonts w:ascii="Times New Roman" w:hAnsi="Times New Roman" w:cs="Times New Roman"/>
          <w:sz w:val="24"/>
          <w:szCs w:val="24"/>
        </w:rPr>
        <w:t xml:space="preserve"> </w:t>
      </w:r>
      <w:r w:rsidRPr="00990EDC">
        <w:rPr>
          <w:rFonts w:ascii="Times New Roman" w:hAnsi="Times New Roman" w:cs="Times New Roman"/>
          <w:sz w:val="24"/>
          <w:szCs w:val="24"/>
        </w:rPr>
        <w:t xml:space="preserve">faced by some developed economies may have an impact on short-term growth </w:t>
      </w:r>
      <w:bookmarkStart w:id="1" w:name="_Hlk18143022"/>
      <w:r w:rsidR="0063532F" w:rsidRPr="00990EDC">
        <w:rPr>
          <w:rFonts w:ascii="Times New Roman" w:hAnsi="Times New Roman" w:cs="Times New Roman"/>
          <w:sz w:val="24"/>
          <w:szCs w:val="24"/>
        </w:rPr>
        <w:fldChar w:fldCharType="begin" w:fldLock="1"/>
      </w:r>
      <w:r w:rsidR="0063532F" w:rsidRPr="00990EDC">
        <w:rPr>
          <w:rFonts w:ascii="Times New Roman" w:hAnsi="Times New Roman" w:cs="Times New Roman"/>
          <w:sz w:val="24"/>
          <w:szCs w:val="24"/>
        </w:rPr>
        <w:instrText>ADDIN CSL_CITATION {"citationItems":[{"id":"ITEM-1","itemData":{"URL":"https://www.un.org/development/desa/publications/publication/world-economic-situation-and-prospects-2019","accessed":{"date-parts":[["2019","8","31"]]},"author":[{"dropping-particle":"","family":"United Nations","given":"","non-dropping-particle":"","parse-names":false,"suffix":""}],"id":"ITEM-1","issued":{"date-parts":[["2019"]]},"title":"World Economic Situation and Prospects 2019 | Multimedia Library - United Nations Department of Economic and Social Affairs","type":"webpage"},"uris":["http://www.mendeley.com/documents/?uuid=f268bb30-5449-36b6-8154-435f468bbb74"]}],"mendeley":{"formattedCitation":"(United Nations, 2019)","plainTextFormattedCitation":"(United Nations, 2019)","previouslyFormattedCitation":"(United Nations, 2019)"},"properties":{"noteIndex":0},"schema":"https://github.com/citation-style-language/schema/raw/master/csl-citation.json"}</w:instrText>
      </w:r>
      <w:r w:rsidR="0063532F" w:rsidRPr="00990EDC">
        <w:rPr>
          <w:rFonts w:ascii="Times New Roman" w:hAnsi="Times New Roman" w:cs="Times New Roman"/>
          <w:sz w:val="24"/>
          <w:szCs w:val="24"/>
        </w:rPr>
        <w:fldChar w:fldCharType="separate"/>
      </w:r>
      <w:r w:rsidR="0063532F" w:rsidRPr="00990EDC">
        <w:rPr>
          <w:rFonts w:ascii="Times New Roman" w:hAnsi="Times New Roman" w:cs="Times New Roman"/>
          <w:noProof/>
          <w:sz w:val="24"/>
          <w:szCs w:val="24"/>
        </w:rPr>
        <w:t>(</w:t>
      </w:r>
      <w:bookmarkStart w:id="2" w:name="_Hlk18143008"/>
      <w:r w:rsidR="0063532F" w:rsidRPr="00990EDC">
        <w:rPr>
          <w:rFonts w:ascii="Times New Roman" w:hAnsi="Times New Roman" w:cs="Times New Roman"/>
          <w:noProof/>
          <w:sz w:val="24"/>
          <w:szCs w:val="24"/>
        </w:rPr>
        <w:t>United Nations, 2019)</w:t>
      </w:r>
      <w:bookmarkEnd w:id="2"/>
      <w:r w:rsidR="0063532F" w:rsidRPr="00990EDC">
        <w:rPr>
          <w:rFonts w:ascii="Times New Roman" w:hAnsi="Times New Roman" w:cs="Times New Roman"/>
          <w:sz w:val="24"/>
          <w:szCs w:val="24"/>
        </w:rPr>
        <w:fldChar w:fldCharType="end"/>
      </w:r>
      <w:bookmarkEnd w:id="1"/>
      <w:r w:rsidRPr="00990EDC">
        <w:rPr>
          <w:rFonts w:ascii="Times New Roman" w:hAnsi="Times New Roman" w:cs="Times New Roman"/>
          <w:sz w:val="24"/>
          <w:szCs w:val="24"/>
        </w:rPr>
        <w:t>.</w:t>
      </w:r>
    </w:p>
    <w:p w14:paraId="45A0B08F" w14:textId="20633A73" w:rsidR="00F02D7D" w:rsidRPr="00F02D7D" w:rsidRDefault="00F02D7D" w:rsidP="008D64B0">
      <w:pPr>
        <w:rPr>
          <w:rFonts w:ascii="Times New Roman" w:hAnsi="Times New Roman" w:cs="Times New Roman"/>
          <w:sz w:val="24"/>
          <w:szCs w:val="24"/>
        </w:rPr>
      </w:pPr>
    </w:p>
    <w:p w14:paraId="3F354375" w14:textId="19C608D3" w:rsidR="007D5AB7" w:rsidRPr="00525A12" w:rsidRDefault="00E32614" w:rsidP="008D64B0">
      <w:pPr>
        <w:rPr>
          <w:rFonts w:ascii="Times New Roman" w:hAnsi="Times New Roman" w:cs="Times New Roman"/>
          <w:sz w:val="24"/>
          <w:szCs w:val="24"/>
        </w:rPr>
      </w:pPr>
      <w:r w:rsidRPr="00525A12">
        <w:rPr>
          <w:rFonts w:ascii="Times New Roman" w:hAnsi="Times New Roman" w:cs="Times New Roman"/>
          <w:noProof/>
          <w:sz w:val="24"/>
          <w:szCs w:val="24"/>
        </w:rPr>
        <w:drawing>
          <wp:anchor distT="0" distB="0" distL="114300" distR="114300" simplePos="0" relativeHeight="251659264" behindDoc="0" locked="0" layoutInCell="1" allowOverlap="1" wp14:anchorId="57752116" wp14:editId="3A48198A">
            <wp:simplePos x="0" y="0"/>
            <wp:positionH relativeFrom="margin">
              <wp:align>left</wp:align>
            </wp:positionH>
            <wp:positionV relativeFrom="paragraph">
              <wp:posOffset>342265</wp:posOffset>
            </wp:positionV>
            <wp:extent cx="4972050" cy="2767965"/>
            <wp:effectExtent l="0" t="0" r="0" b="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72050" cy="2767965"/>
                    </a:xfrm>
                    <a:prstGeom prst="rect">
                      <a:avLst/>
                    </a:prstGeom>
                    <a:noFill/>
                  </pic:spPr>
                </pic:pic>
              </a:graphicData>
            </a:graphic>
            <wp14:sizeRelH relativeFrom="margin">
              <wp14:pctWidth>0</wp14:pctWidth>
            </wp14:sizeRelH>
            <wp14:sizeRelV relativeFrom="margin">
              <wp14:pctHeight>0</wp14:pctHeight>
            </wp14:sizeRelV>
          </wp:anchor>
        </w:drawing>
      </w:r>
      <w:r w:rsidR="00257AAA" w:rsidRPr="00525A12">
        <w:rPr>
          <w:rFonts w:ascii="Times New Roman" w:hAnsi="Times New Roman" w:cs="Times New Roman"/>
          <w:sz w:val="24"/>
          <w:szCs w:val="24"/>
        </w:rPr>
        <w:t xml:space="preserve">Figure </w:t>
      </w:r>
      <w:r w:rsidR="00DB0A7C" w:rsidRPr="00525A12">
        <w:rPr>
          <w:rFonts w:ascii="Times New Roman" w:hAnsi="Times New Roman" w:cs="Times New Roman"/>
          <w:sz w:val="24"/>
          <w:szCs w:val="24"/>
        </w:rPr>
        <w:t>1</w:t>
      </w:r>
      <w:r w:rsidR="00257AAA" w:rsidRPr="00525A12">
        <w:rPr>
          <w:rFonts w:ascii="Times New Roman" w:hAnsi="Times New Roman" w:cs="Times New Roman"/>
          <w:sz w:val="24"/>
          <w:szCs w:val="24"/>
        </w:rPr>
        <w:t xml:space="preserve">: </w:t>
      </w:r>
      <w:r w:rsidR="009F0C96" w:rsidRPr="00525A12">
        <w:rPr>
          <w:rFonts w:ascii="Times New Roman" w:hAnsi="Times New Roman" w:cs="Times New Roman"/>
          <w:sz w:val="24"/>
          <w:szCs w:val="24"/>
        </w:rPr>
        <w:t>Electric</w:t>
      </w:r>
      <w:r w:rsidR="00257AAA" w:rsidRPr="00525A12">
        <w:rPr>
          <w:rFonts w:ascii="Times New Roman" w:hAnsi="Times New Roman" w:cs="Times New Roman"/>
          <w:sz w:val="24"/>
          <w:szCs w:val="24"/>
        </w:rPr>
        <w:t xml:space="preserve"> vehicle sales by country in 2017</w:t>
      </w:r>
    </w:p>
    <w:p w14:paraId="09D9124C" w14:textId="630B2FCA" w:rsidR="008E2E02" w:rsidRPr="00990EDC" w:rsidRDefault="005855BB" w:rsidP="008D64B0">
      <w:pPr>
        <w:rPr>
          <w:rFonts w:ascii="Times New Roman" w:hAnsi="Times New Roman" w:cs="Times New Roman"/>
        </w:rPr>
      </w:pPr>
      <w:r w:rsidRPr="00990EDC">
        <w:rPr>
          <w:rFonts w:ascii="Times New Roman" w:hAnsi="Times New Roman" w:cs="Times New Roman"/>
        </w:rPr>
        <w:t xml:space="preserve">Source: </w:t>
      </w:r>
      <w:r w:rsidR="00257AAA" w:rsidRPr="00990EDC">
        <w:rPr>
          <w:rFonts w:ascii="Times New Roman" w:hAnsi="Times New Roman" w:cs="Times New Roman"/>
        </w:rPr>
        <w:t>Statista 2018</w:t>
      </w:r>
    </w:p>
    <w:p w14:paraId="76E1283F" w14:textId="188BDF8C" w:rsidR="00266BB3" w:rsidRPr="00990EDC" w:rsidRDefault="00086F9B" w:rsidP="00807754">
      <w:pPr>
        <w:pStyle w:val="3"/>
      </w:pPr>
      <w:r>
        <w:t xml:space="preserve">2.2.2 </w:t>
      </w:r>
      <w:r w:rsidR="0067700A">
        <w:t>The c</w:t>
      </w:r>
      <w:r w:rsidR="0087570E" w:rsidRPr="00990EDC">
        <w:t xml:space="preserve">ost of solar energy decline and </w:t>
      </w:r>
      <w:r w:rsidR="0067700A">
        <w:t xml:space="preserve">the </w:t>
      </w:r>
      <w:r w:rsidR="0087570E" w:rsidRPr="00990EDC">
        <w:t>price of battery decrease</w:t>
      </w:r>
    </w:p>
    <w:p w14:paraId="38847EAB" w14:textId="3D56A22F" w:rsidR="0032700C" w:rsidRDefault="00B14D16" w:rsidP="0032700C">
      <w:pPr>
        <w:rPr>
          <w:rFonts w:ascii="Times New Roman" w:hAnsi="Times New Roman" w:cs="Times New Roman"/>
          <w:sz w:val="24"/>
          <w:szCs w:val="24"/>
        </w:rPr>
      </w:pPr>
      <w:r w:rsidRPr="00990EDC">
        <w:rPr>
          <w:rFonts w:ascii="Times New Roman" w:hAnsi="Times New Roman" w:cs="Times New Roman"/>
          <w:sz w:val="24"/>
          <w:szCs w:val="24"/>
        </w:rPr>
        <w:t xml:space="preserve">The growth rate of the solar market determines the growth opportunities for Tesla solar </w:t>
      </w:r>
      <w:r w:rsidRPr="00990EDC">
        <w:rPr>
          <w:rFonts w:ascii="Times New Roman" w:hAnsi="Times New Roman" w:cs="Times New Roman"/>
          <w:sz w:val="24"/>
          <w:szCs w:val="24"/>
        </w:rPr>
        <w:lastRenderedPageBreak/>
        <w:t>panel business. The cost of all commercial renewable energy technologies fell in 2018, the cost of concentrated solar power (CSP) fell by 26%, and solar photovoltaic (PV) fell by 13%</w:t>
      </w:r>
      <w:r w:rsidR="009139EA" w:rsidRPr="00990EDC">
        <w:rPr>
          <w:rFonts w:ascii="Times New Roman" w:hAnsi="Times New Roman" w:cs="Times New Roman"/>
          <w:sz w:val="24"/>
          <w:szCs w:val="24"/>
        </w:rPr>
        <w:t xml:space="preserve"> compare</w:t>
      </w:r>
      <w:r w:rsidR="00807DD2">
        <w:rPr>
          <w:rFonts w:ascii="Times New Roman" w:hAnsi="Times New Roman" w:cs="Times New Roman"/>
          <w:sz w:val="24"/>
          <w:szCs w:val="24"/>
        </w:rPr>
        <w:t>d</w:t>
      </w:r>
      <w:r w:rsidR="009139EA" w:rsidRPr="00990EDC">
        <w:rPr>
          <w:rFonts w:ascii="Times New Roman" w:hAnsi="Times New Roman" w:cs="Times New Roman"/>
          <w:sz w:val="24"/>
          <w:szCs w:val="24"/>
        </w:rPr>
        <w:t xml:space="preserve"> with the last year</w:t>
      </w:r>
      <w:r w:rsidRPr="00990EDC">
        <w:rPr>
          <w:rFonts w:ascii="Times New Roman" w:hAnsi="Times New Roman" w:cs="Times New Roman"/>
          <w:sz w:val="24"/>
          <w:szCs w:val="24"/>
        </w:rPr>
        <w:t>. Solar photovoltaic power generation is now often cheaper than any fossil fuel option</w:t>
      </w:r>
      <w:r w:rsidR="009139EA" w:rsidRPr="00990EDC">
        <w:rPr>
          <w:rFonts w:ascii="Times New Roman" w:hAnsi="Times New Roman" w:cs="Times New Roman"/>
          <w:sz w:val="24"/>
          <w:szCs w:val="24"/>
        </w:rPr>
        <w:t xml:space="preserve"> </w:t>
      </w:r>
      <w:r w:rsidR="009139EA" w:rsidRPr="00990EDC">
        <w:rPr>
          <w:rFonts w:ascii="Times New Roman" w:hAnsi="Times New Roman" w:cs="Times New Roman"/>
          <w:sz w:val="24"/>
          <w:szCs w:val="24"/>
        </w:rPr>
        <w:fldChar w:fldCharType="begin" w:fldLock="1"/>
      </w:r>
      <w:r w:rsidR="009139EA" w:rsidRPr="00990EDC">
        <w:rPr>
          <w:rFonts w:ascii="Times New Roman" w:hAnsi="Times New Roman" w:cs="Times New Roman"/>
          <w:sz w:val="24"/>
          <w:szCs w:val="24"/>
        </w:rPr>
        <w:instrText>ADDIN CSL_CITATION {"citationItems":[{"id":"ITEM-1","itemData":{"author":[{"dropping-particle":"","family":"IRENA (International Renewable Energy Agency)","given":"","non-dropping-particle":"","parse-names":false,"suffix":""}],"id":"ITEM-1","issued":{"date-parts":[["2019"]]},"title":"Renewable Power Generation Costs in 2018","type":"article-journal"},"uris":["http://www.mendeley.com/documents/?uuid=2621f65f-82c5-38df-b7b8-60587bab04da"]}],"mendeley":{"formattedCitation":"(IRENA (International Renewable Energy Agency), 2019)","manualFormatting":"(IRENA, 2019)","plainTextFormattedCitation":"(IRENA (International Renewable Energy Agency), 2019)","previouslyFormattedCitation":"(IRENA (International Renewable Energy Agency), 2019)"},"properties":{"noteIndex":0},"schema":"https://github.com/citation-style-language/schema/raw/master/csl-citation.json"}</w:instrText>
      </w:r>
      <w:r w:rsidR="009139EA" w:rsidRPr="00990EDC">
        <w:rPr>
          <w:rFonts w:ascii="Times New Roman" w:hAnsi="Times New Roman" w:cs="Times New Roman"/>
          <w:sz w:val="24"/>
          <w:szCs w:val="24"/>
        </w:rPr>
        <w:fldChar w:fldCharType="separate"/>
      </w:r>
      <w:r w:rsidR="009139EA" w:rsidRPr="00990EDC">
        <w:rPr>
          <w:rFonts w:ascii="Times New Roman" w:hAnsi="Times New Roman" w:cs="Times New Roman"/>
          <w:noProof/>
          <w:sz w:val="24"/>
          <w:szCs w:val="24"/>
        </w:rPr>
        <w:t>(IRENA, 2019)</w:t>
      </w:r>
      <w:r w:rsidR="009139EA" w:rsidRPr="00990EDC">
        <w:rPr>
          <w:rFonts w:ascii="Times New Roman" w:hAnsi="Times New Roman" w:cs="Times New Roman"/>
          <w:sz w:val="24"/>
          <w:szCs w:val="24"/>
        </w:rPr>
        <w:fldChar w:fldCharType="end"/>
      </w:r>
      <w:r w:rsidRPr="00990EDC">
        <w:rPr>
          <w:rFonts w:ascii="Times New Roman" w:hAnsi="Times New Roman" w:cs="Times New Roman"/>
          <w:sz w:val="24"/>
          <w:szCs w:val="24"/>
        </w:rPr>
        <w:t>.</w:t>
      </w:r>
      <w:r w:rsidR="00DB0A7C" w:rsidRPr="00990EDC">
        <w:rPr>
          <w:rFonts w:ascii="Times New Roman" w:hAnsi="Times New Roman" w:cs="Times New Roman"/>
          <w:sz w:val="24"/>
          <w:szCs w:val="24"/>
        </w:rPr>
        <w:t xml:space="preserve"> </w:t>
      </w:r>
      <w:r w:rsidR="00807DD2">
        <w:rPr>
          <w:rFonts w:ascii="Times New Roman" w:hAnsi="Times New Roman" w:cs="Times New Roman"/>
          <w:sz w:val="24"/>
          <w:szCs w:val="24"/>
        </w:rPr>
        <w:t>At</w:t>
      </w:r>
      <w:r w:rsidR="00DB0A7C" w:rsidRPr="00990EDC">
        <w:rPr>
          <w:rFonts w:ascii="Times New Roman" w:hAnsi="Times New Roman" w:cs="Times New Roman"/>
          <w:sz w:val="24"/>
          <w:szCs w:val="24"/>
        </w:rPr>
        <w:t xml:space="preserve"> the end</w:t>
      </w:r>
      <w:r w:rsidRPr="00990EDC">
        <w:rPr>
          <w:rFonts w:ascii="Times New Roman" w:hAnsi="Times New Roman" w:cs="Times New Roman"/>
          <w:sz w:val="24"/>
          <w:szCs w:val="24"/>
        </w:rPr>
        <w:t xml:space="preserve"> of 2017, the average cost of lithium-ion battery packs was $209 per k</w:t>
      </w:r>
      <w:r w:rsidR="003E641F">
        <w:rPr>
          <w:rFonts w:ascii="Times New Roman" w:hAnsi="Times New Roman" w:cs="Times New Roman"/>
          <w:sz w:val="24"/>
          <w:szCs w:val="24"/>
        </w:rPr>
        <w:t>w</w:t>
      </w:r>
      <w:r w:rsidRPr="00990EDC">
        <w:rPr>
          <w:rFonts w:ascii="Times New Roman" w:hAnsi="Times New Roman" w:cs="Times New Roman"/>
          <w:sz w:val="24"/>
          <w:szCs w:val="24"/>
        </w:rPr>
        <w:t>h, a 24% decrease from 2016 and a</w:t>
      </w:r>
      <w:r w:rsidR="00DB0A7C" w:rsidRPr="00990EDC">
        <w:rPr>
          <w:rFonts w:ascii="Times New Roman" w:hAnsi="Times New Roman" w:cs="Times New Roman"/>
          <w:sz w:val="24"/>
          <w:szCs w:val="24"/>
        </w:rPr>
        <w:t>n</w:t>
      </w:r>
      <w:r w:rsidRPr="00990EDC">
        <w:rPr>
          <w:rFonts w:ascii="Times New Roman" w:hAnsi="Times New Roman" w:cs="Times New Roman"/>
          <w:sz w:val="24"/>
          <w:szCs w:val="24"/>
        </w:rPr>
        <w:t xml:space="preserve"> 80% decrease from prices</w:t>
      </w:r>
      <w:r w:rsidR="00DB0A7C" w:rsidRPr="00990EDC">
        <w:rPr>
          <w:rFonts w:ascii="Times New Roman" w:hAnsi="Times New Roman" w:cs="Times New Roman"/>
          <w:sz w:val="24"/>
          <w:szCs w:val="24"/>
        </w:rPr>
        <w:t xml:space="preserve"> in 2010</w:t>
      </w:r>
      <w:r w:rsidRPr="00990EDC">
        <w:rPr>
          <w:rFonts w:ascii="Times New Roman" w:hAnsi="Times New Roman" w:cs="Times New Roman"/>
          <w:sz w:val="24"/>
          <w:szCs w:val="24"/>
        </w:rPr>
        <w:t>.</w:t>
      </w:r>
    </w:p>
    <w:p w14:paraId="7D9983A5" w14:textId="77777777" w:rsidR="00753286" w:rsidRPr="00990EDC" w:rsidRDefault="00753286" w:rsidP="0032700C">
      <w:pPr>
        <w:rPr>
          <w:rFonts w:ascii="Times New Roman" w:hAnsi="Times New Roman" w:cs="Times New Roman"/>
          <w:sz w:val="24"/>
          <w:szCs w:val="24"/>
        </w:rPr>
      </w:pPr>
    </w:p>
    <w:p w14:paraId="5BCF077B" w14:textId="3F2BBA32" w:rsidR="00DB0A7C" w:rsidRPr="00C610DC" w:rsidRDefault="00E1364B" w:rsidP="0032700C">
      <w:pPr>
        <w:rPr>
          <w:rFonts w:ascii="Times New Roman" w:hAnsi="Times New Roman" w:cs="Times New Roman"/>
          <w:sz w:val="24"/>
          <w:szCs w:val="24"/>
        </w:rPr>
      </w:pPr>
      <w:r>
        <w:rPr>
          <w:rFonts w:ascii="Times New Roman" w:hAnsi="Times New Roman" w:cs="Times New Roman"/>
          <w:sz w:val="24"/>
          <w:szCs w:val="24"/>
        </w:rPr>
        <w:t>Due to</w:t>
      </w:r>
      <w:r w:rsidR="004E3EB2" w:rsidRPr="00990EDC">
        <w:rPr>
          <w:rFonts w:ascii="Times New Roman" w:hAnsi="Times New Roman" w:cs="Times New Roman"/>
          <w:sz w:val="24"/>
          <w:szCs w:val="24"/>
        </w:rPr>
        <w:t xml:space="preserve"> EV production increases,</w:t>
      </w:r>
      <w:r>
        <w:rPr>
          <w:rFonts w:ascii="Times New Roman" w:hAnsi="Times New Roman" w:cs="Times New Roman"/>
          <w:sz w:val="24"/>
          <w:szCs w:val="24"/>
        </w:rPr>
        <w:t xml:space="preserve"> the battery costs will continue decline,</w:t>
      </w:r>
      <w:r w:rsidR="004E3EB2" w:rsidRPr="00990EDC">
        <w:rPr>
          <w:rFonts w:ascii="Times New Roman" w:hAnsi="Times New Roman" w:cs="Times New Roman"/>
          <w:sz w:val="24"/>
          <w:szCs w:val="24"/>
        </w:rPr>
        <w:t xml:space="preserve"> within several years they will reach the $125–$150 target that makes EVs </w:t>
      </w:r>
      <w:r w:rsidR="008E2A11">
        <w:rPr>
          <w:rFonts w:ascii="Times New Roman" w:hAnsi="Times New Roman" w:cs="Times New Roman"/>
          <w:sz w:val="24"/>
          <w:szCs w:val="24"/>
        </w:rPr>
        <w:t xml:space="preserve">own the </w:t>
      </w:r>
      <w:r w:rsidR="004E3EB2" w:rsidRPr="00990EDC">
        <w:rPr>
          <w:rFonts w:ascii="Times New Roman" w:hAnsi="Times New Roman" w:cs="Times New Roman"/>
          <w:sz w:val="24"/>
          <w:szCs w:val="24"/>
        </w:rPr>
        <w:t>competitive</w:t>
      </w:r>
      <w:r w:rsidR="008E2A11">
        <w:rPr>
          <w:rFonts w:ascii="Times New Roman" w:hAnsi="Times New Roman" w:cs="Times New Roman"/>
          <w:sz w:val="24"/>
          <w:szCs w:val="24"/>
        </w:rPr>
        <w:t xml:space="preserve"> advantages</w:t>
      </w:r>
      <w:r w:rsidR="004E3EB2" w:rsidRPr="00990EDC">
        <w:rPr>
          <w:rFonts w:ascii="Times New Roman" w:hAnsi="Times New Roman" w:cs="Times New Roman"/>
          <w:sz w:val="24"/>
          <w:szCs w:val="24"/>
        </w:rPr>
        <w:t xml:space="preserve"> with conventional gasoline vehicles. </w:t>
      </w:r>
      <w:r w:rsidR="00DB0A7C" w:rsidRPr="00990EDC">
        <w:rPr>
          <w:rFonts w:ascii="Times New Roman" w:hAnsi="Times New Roman" w:cs="Times New Roman"/>
          <w:sz w:val="24"/>
          <w:szCs w:val="24"/>
        </w:rPr>
        <w:t xml:space="preserve">Analysts believe that by 2030, the cost of </w:t>
      </w:r>
      <w:r w:rsidR="000A23A0" w:rsidRPr="00990EDC">
        <w:rPr>
          <w:rFonts w:ascii="Times New Roman" w:hAnsi="Times New Roman" w:cs="Times New Roman"/>
          <w:sz w:val="24"/>
          <w:szCs w:val="24"/>
        </w:rPr>
        <w:t>lithium ion</w:t>
      </w:r>
      <w:r w:rsidR="00DB0A7C" w:rsidRPr="00990EDC">
        <w:rPr>
          <w:rFonts w:ascii="Times New Roman" w:hAnsi="Times New Roman" w:cs="Times New Roman"/>
          <w:sz w:val="24"/>
          <w:szCs w:val="24"/>
        </w:rPr>
        <w:t xml:space="preserve"> battery packs will be as low as $80 per k</w:t>
      </w:r>
      <w:r w:rsidR="000A23A0">
        <w:rPr>
          <w:rFonts w:ascii="Times New Roman" w:hAnsi="Times New Roman" w:cs="Times New Roman"/>
          <w:sz w:val="24"/>
          <w:szCs w:val="24"/>
        </w:rPr>
        <w:t>w</w:t>
      </w:r>
      <w:r w:rsidR="00DB0A7C" w:rsidRPr="00990EDC">
        <w:rPr>
          <w:rFonts w:ascii="Times New Roman" w:hAnsi="Times New Roman" w:cs="Times New Roman"/>
          <w:sz w:val="24"/>
          <w:szCs w:val="24"/>
        </w:rPr>
        <w:t>h</w:t>
      </w:r>
      <w:bookmarkStart w:id="3" w:name="_Hlk18330121"/>
      <w:r w:rsidR="00FF5AE9" w:rsidRPr="00990EDC">
        <w:rPr>
          <w:rFonts w:ascii="Times New Roman" w:hAnsi="Times New Roman" w:cs="Times New Roman"/>
          <w:sz w:val="24"/>
          <w:szCs w:val="24"/>
        </w:rPr>
        <w:t xml:space="preserve"> </w:t>
      </w:r>
      <w:r w:rsidR="00266BB3" w:rsidRPr="00990EDC">
        <w:rPr>
          <w:rFonts w:ascii="Times New Roman" w:hAnsi="Times New Roman" w:cs="Times New Roman"/>
          <w:sz w:val="24"/>
          <w:szCs w:val="24"/>
        </w:rPr>
        <w:fldChar w:fldCharType="begin" w:fldLock="1"/>
      </w:r>
      <w:r w:rsidR="00266BB3" w:rsidRPr="00990EDC">
        <w:rPr>
          <w:rFonts w:ascii="Times New Roman" w:hAnsi="Times New Roman" w:cs="Times New Roman"/>
          <w:sz w:val="24"/>
          <w:szCs w:val="24"/>
        </w:rPr>
        <w:instrText>ADDIN CSL_CITATION {"citationItems":[{"id":"ITEM-1","itemData":{"URL":"https://www.ucsusa.org/clean-vehicles/electric-vehicles/electric-cars-battery-life-materials-cost","accessed":{"date-parts":[["2019","8","31"]]},"author":[{"dropping-particle":"","family":"Concerned Scientists","given":"","non-dropping-particle":"","parse-names":false,"suffix":""}],"id":"ITEM-1","issued":{"date-parts":[["2018"]]},"title":"Electric Vehicle Battery: Materials, Cost, Lifespan | Union of Concerned Scientists","type":"webpage"},"uris":["http://www.mendeley.com/documents/?uuid=2efabbc6-b2b2-3b36-8af7-e43217303d38"]}],"mendeley":{"formattedCitation":"(Concerned Scientists, 2018)","plainTextFormattedCitation":"(Concerned Scientists, 2018)","previouslyFormattedCitation":"(Concerned Scientists, 2018)"},"properties":{"noteIndex":0},"schema":"https://github.com/citation-style-language/schema/raw/master/csl-citation.json"}</w:instrText>
      </w:r>
      <w:r w:rsidR="00266BB3" w:rsidRPr="00990EDC">
        <w:rPr>
          <w:rFonts w:ascii="Times New Roman" w:hAnsi="Times New Roman" w:cs="Times New Roman"/>
          <w:sz w:val="24"/>
          <w:szCs w:val="24"/>
        </w:rPr>
        <w:fldChar w:fldCharType="separate"/>
      </w:r>
      <w:r w:rsidR="00266BB3" w:rsidRPr="00990EDC">
        <w:rPr>
          <w:rFonts w:ascii="Times New Roman" w:hAnsi="Times New Roman" w:cs="Times New Roman"/>
          <w:noProof/>
          <w:sz w:val="24"/>
          <w:szCs w:val="24"/>
        </w:rPr>
        <w:t>(Concerned Scientists, 2018)</w:t>
      </w:r>
      <w:r w:rsidR="00266BB3" w:rsidRPr="00990EDC">
        <w:rPr>
          <w:rFonts w:ascii="Times New Roman" w:hAnsi="Times New Roman" w:cs="Times New Roman"/>
          <w:sz w:val="24"/>
          <w:szCs w:val="24"/>
        </w:rPr>
        <w:fldChar w:fldCharType="end"/>
      </w:r>
      <w:r w:rsidR="00DB0A7C" w:rsidRPr="00990EDC">
        <w:rPr>
          <w:rFonts w:ascii="Times New Roman" w:hAnsi="Times New Roman" w:cs="Times New Roman"/>
          <w:sz w:val="24"/>
          <w:szCs w:val="24"/>
        </w:rPr>
        <w:t xml:space="preserve"> (Figure 2)</w:t>
      </w:r>
      <w:r w:rsidR="003B5922" w:rsidRPr="00990EDC">
        <w:rPr>
          <w:rFonts w:ascii="Times New Roman" w:hAnsi="Times New Roman" w:cs="Times New Roman"/>
          <w:sz w:val="24"/>
          <w:szCs w:val="24"/>
        </w:rPr>
        <w:t>.</w:t>
      </w:r>
      <w:bookmarkEnd w:id="3"/>
      <w:r w:rsidR="00C610DC">
        <w:rPr>
          <w:rFonts w:ascii="Times New Roman" w:hAnsi="Times New Roman" w:cs="Times New Roman"/>
          <w:sz w:val="24"/>
          <w:szCs w:val="24"/>
        </w:rPr>
        <w:t xml:space="preserve"> </w:t>
      </w:r>
      <w:r w:rsidR="00C610DC" w:rsidRPr="00990EDC">
        <w:rPr>
          <w:rFonts w:ascii="Times New Roman" w:hAnsi="Times New Roman" w:cs="Times New Roman"/>
          <w:sz w:val="24"/>
          <w:szCs w:val="24"/>
        </w:rPr>
        <w:t xml:space="preserve">Bloomberg stated that in 2015, batteries for medium-sized American cars accounted for more than 57% of the total cost, compared with 33% in 2019 and only 20% of the total vehicle cost by 2025 </w:t>
      </w:r>
      <w:r w:rsidR="00C610DC" w:rsidRPr="00990EDC">
        <w:rPr>
          <w:rFonts w:ascii="Times New Roman" w:hAnsi="Times New Roman" w:cs="Times New Roman"/>
          <w:sz w:val="24"/>
          <w:szCs w:val="24"/>
        </w:rPr>
        <w:fldChar w:fldCharType="begin" w:fldLock="1"/>
      </w:r>
      <w:r w:rsidR="00C610DC" w:rsidRPr="00990EDC">
        <w:rPr>
          <w:rFonts w:ascii="Times New Roman" w:hAnsi="Times New Roman" w:cs="Times New Roman"/>
          <w:sz w:val="24"/>
          <w:szCs w:val="24"/>
        </w:rPr>
        <w:instrText>ADDIN CSL_CITATION {"citationItems":[{"id":"ITEM-1","itemData":{"URL":"https://www.bloomberg.com/opinion/articles/2019-04-12/electric-vehicle-battery-shrinks-and-so-does-the-total-cost","accessed":{"date-parts":[["2019","8","31"]]},"author":[{"dropping-particle":"","family":"Bullard","given":"Nathaniel","non-dropping-particle":"","parse-names":false,"suffix":""}],"id":"ITEM-1","issued":{"date-parts":[["2019"]]},"title":"Electric Vehicle Battery Shrinks and So Does the Total Cost - Bloomberg","type":"webpage"},"uris":["http://www.mendeley.com/documents/?uuid=d1df8c49-18aa-3b3f-8469-73d5a116460a"]}],"mendeley":{"formattedCitation":"(Bullard, 2019)","plainTextFormattedCitation":"(Bullard, 2019)","previouslyFormattedCitation":"(Bullard, 2019)"},"properties":{"noteIndex":0},"schema":"https://github.com/citation-style-language/schema/raw/master/csl-citation.json"}</w:instrText>
      </w:r>
      <w:r w:rsidR="00C610DC" w:rsidRPr="00990EDC">
        <w:rPr>
          <w:rFonts w:ascii="Times New Roman" w:hAnsi="Times New Roman" w:cs="Times New Roman"/>
          <w:sz w:val="24"/>
          <w:szCs w:val="24"/>
        </w:rPr>
        <w:fldChar w:fldCharType="separate"/>
      </w:r>
      <w:r w:rsidR="00C610DC" w:rsidRPr="00990EDC">
        <w:rPr>
          <w:rFonts w:ascii="Times New Roman" w:hAnsi="Times New Roman" w:cs="Times New Roman"/>
          <w:noProof/>
          <w:sz w:val="24"/>
          <w:szCs w:val="24"/>
        </w:rPr>
        <w:t>(Bullard, 2019)</w:t>
      </w:r>
      <w:r w:rsidR="00C610DC" w:rsidRPr="00990EDC">
        <w:rPr>
          <w:rFonts w:ascii="Times New Roman" w:hAnsi="Times New Roman" w:cs="Times New Roman"/>
          <w:sz w:val="24"/>
          <w:szCs w:val="24"/>
        </w:rPr>
        <w:fldChar w:fldCharType="end"/>
      </w:r>
      <w:r w:rsidR="00C610DC" w:rsidRPr="00990EDC">
        <w:rPr>
          <w:rFonts w:ascii="Times New Roman" w:hAnsi="Times New Roman" w:cs="Times New Roman"/>
          <w:sz w:val="24"/>
          <w:szCs w:val="24"/>
        </w:rPr>
        <w:t>. Tesla launched the Model 3 standard battery pack at an initial cost of $35,000 (Tesla, 2018).</w:t>
      </w:r>
    </w:p>
    <w:p w14:paraId="025DD30A" w14:textId="77777777" w:rsidR="006435A8" w:rsidRPr="00990EDC" w:rsidRDefault="006435A8" w:rsidP="0032700C">
      <w:pPr>
        <w:rPr>
          <w:rFonts w:ascii="Times New Roman" w:hAnsi="Times New Roman" w:cs="Times New Roman"/>
          <w:sz w:val="24"/>
          <w:szCs w:val="24"/>
        </w:rPr>
      </w:pPr>
    </w:p>
    <w:p w14:paraId="1A09DB1D" w14:textId="3AE2D574" w:rsidR="009D30D1" w:rsidRDefault="00DB0A7C" w:rsidP="0032700C">
      <w:pPr>
        <w:rPr>
          <w:rFonts w:ascii="Times New Roman" w:hAnsi="Times New Roman" w:cs="Times New Roman"/>
          <w:sz w:val="24"/>
          <w:szCs w:val="24"/>
        </w:rPr>
      </w:pPr>
      <w:r w:rsidRPr="00990EDC">
        <w:rPr>
          <w:rFonts w:ascii="Times New Roman" w:hAnsi="Times New Roman" w:cs="Times New Roman"/>
          <w:sz w:val="24"/>
          <w:szCs w:val="24"/>
        </w:rPr>
        <w:t>Figure 2: E</w:t>
      </w:r>
      <w:r w:rsidR="00435EFA">
        <w:rPr>
          <w:rFonts w:ascii="Times New Roman" w:hAnsi="Times New Roman" w:cs="Times New Roman"/>
          <w:sz w:val="24"/>
          <w:szCs w:val="24"/>
        </w:rPr>
        <w:t xml:space="preserve">Vs’ </w:t>
      </w:r>
      <w:r w:rsidRPr="00990EDC">
        <w:rPr>
          <w:rFonts w:ascii="Times New Roman" w:hAnsi="Times New Roman" w:cs="Times New Roman"/>
          <w:sz w:val="24"/>
          <w:szCs w:val="24"/>
        </w:rPr>
        <w:t>battery cost</w:t>
      </w:r>
      <w:bookmarkStart w:id="4" w:name="_Hlk18330133"/>
    </w:p>
    <w:p w14:paraId="582B2FEE" w14:textId="68A3C968" w:rsidR="00234FDE" w:rsidRDefault="00234FDE" w:rsidP="0032700C">
      <w:pPr>
        <w:rPr>
          <w:rFonts w:ascii="Times New Roman" w:hAnsi="Times New Roman" w:cs="Times New Roman"/>
          <w:sz w:val="24"/>
          <w:szCs w:val="24"/>
        </w:rPr>
      </w:pPr>
      <w:r>
        <w:rPr>
          <w:noProof/>
        </w:rPr>
        <w:drawing>
          <wp:inline distT="0" distB="0" distL="0" distR="0" wp14:anchorId="6E72796A" wp14:editId="62AC93A7">
            <wp:extent cx="4901773" cy="23812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52041" cy="2405670"/>
                    </a:xfrm>
                    <a:prstGeom prst="rect">
                      <a:avLst/>
                    </a:prstGeom>
                  </pic:spPr>
                </pic:pic>
              </a:graphicData>
            </a:graphic>
          </wp:inline>
        </w:drawing>
      </w:r>
    </w:p>
    <w:p w14:paraId="0727AFD8" w14:textId="0D62B14A" w:rsidR="009D30D1" w:rsidRDefault="009D30D1" w:rsidP="0032700C">
      <w:pPr>
        <w:rPr>
          <w:rFonts w:ascii="Times New Roman" w:hAnsi="Times New Roman" w:cs="Times New Roman"/>
          <w:szCs w:val="21"/>
        </w:rPr>
      </w:pPr>
      <w:r w:rsidRPr="00234FDE">
        <w:rPr>
          <w:rFonts w:ascii="Times New Roman" w:hAnsi="Times New Roman" w:cs="Times New Roman"/>
          <w:szCs w:val="21"/>
        </w:rPr>
        <w:t xml:space="preserve">Source: </w:t>
      </w:r>
      <w:r w:rsidRPr="00234FDE">
        <w:rPr>
          <w:rFonts w:ascii="Times New Roman" w:hAnsi="Times New Roman" w:cs="Times New Roman"/>
          <w:szCs w:val="21"/>
        </w:rPr>
        <w:fldChar w:fldCharType="begin" w:fldLock="1"/>
      </w:r>
      <w:r w:rsidRPr="00234FDE">
        <w:rPr>
          <w:rFonts w:ascii="Times New Roman" w:hAnsi="Times New Roman" w:cs="Times New Roman"/>
          <w:szCs w:val="21"/>
        </w:rPr>
        <w:instrText>ADDIN CSL_CITATION {"citationItems":[{"id":"ITEM-1","itemData":{"URL":"https://www.ucsusa.org/clean-vehicles/electric-vehicles/electric-cars-battery-life-materials-cost","accessed":{"date-parts":[["2019","8","31"]]},"author":[{"dropping-particle":"","family":"Concerned Scientists","given":"","non-dropping-particle":"","parse-names":false,"suffix":""}],"id":"ITEM-1","issued":{"date-parts":[["2018"]]},"title":"Electric Vehicle Battery: Materials, Cost, Lifespan | Union of Concerned Scientists","type":"webpage"},"uris":["http://www.mendeley.com/documents/?uuid=2efabbc6-b2b2-3b36-8af7-e43217303d38"]}],"mendeley":{"formattedCitation":"(Concerned Scientists, 2018)","manualFormatting":"Concerned Scientists, 2018","plainTextFormattedCitation":"(Concerned Scientists, 2018)","previouslyFormattedCitation":"(Concerned Scientists, 2018)"},"properties":{"noteIndex":0},"schema":"https://github.com/citation-style-language/schema/raw/master/csl-citation.json"}</w:instrText>
      </w:r>
      <w:r w:rsidRPr="00234FDE">
        <w:rPr>
          <w:rFonts w:ascii="Times New Roman" w:hAnsi="Times New Roman" w:cs="Times New Roman"/>
          <w:szCs w:val="21"/>
        </w:rPr>
        <w:fldChar w:fldCharType="separate"/>
      </w:r>
      <w:r w:rsidRPr="00234FDE">
        <w:rPr>
          <w:rFonts w:ascii="Times New Roman" w:hAnsi="Times New Roman" w:cs="Times New Roman"/>
          <w:noProof/>
          <w:szCs w:val="21"/>
        </w:rPr>
        <w:t>Concerned Scientists, 2018</w:t>
      </w:r>
      <w:r w:rsidRPr="00234FDE">
        <w:rPr>
          <w:rFonts w:ascii="Times New Roman" w:hAnsi="Times New Roman" w:cs="Times New Roman"/>
          <w:szCs w:val="21"/>
        </w:rPr>
        <w:fldChar w:fldCharType="end"/>
      </w:r>
      <w:bookmarkEnd w:id="4"/>
    </w:p>
    <w:p w14:paraId="04892589" w14:textId="77777777" w:rsidR="00AA047C" w:rsidRPr="00234FDE" w:rsidRDefault="00AA047C" w:rsidP="0032700C">
      <w:pPr>
        <w:rPr>
          <w:rFonts w:ascii="Times New Roman" w:hAnsi="Times New Roman" w:cs="Times New Roman"/>
          <w:szCs w:val="21"/>
        </w:rPr>
      </w:pPr>
    </w:p>
    <w:p w14:paraId="62971A7D" w14:textId="77777777" w:rsidR="00ED533B" w:rsidRDefault="00016575" w:rsidP="00ED533B">
      <w:pPr>
        <w:rPr>
          <w:rFonts w:ascii="Times New Roman" w:hAnsi="Times New Roman" w:cs="Times New Roman"/>
          <w:sz w:val="24"/>
          <w:szCs w:val="24"/>
        </w:rPr>
      </w:pPr>
      <w:r w:rsidRPr="00990EDC">
        <w:rPr>
          <w:rFonts w:ascii="Times New Roman" w:hAnsi="Times New Roman" w:cs="Times New Roman"/>
          <w:sz w:val="24"/>
          <w:szCs w:val="24"/>
        </w:rPr>
        <w:t xml:space="preserve">In addition, the exchange rate is also </w:t>
      </w:r>
      <w:r w:rsidR="00AA047C">
        <w:rPr>
          <w:rFonts w:ascii="Times New Roman" w:hAnsi="Times New Roman" w:cs="Times New Roman"/>
          <w:sz w:val="24"/>
          <w:szCs w:val="24"/>
        </w:rPr>
        <w:t>impact</w:t>
      </w:r>
      <w:r w:rsidRPr="00990EDC">
        <w:rPr>
          <w:rFonts w:ascii="Times New Roman" w:hAnsi="Times New Roman" w:cs="Times New Roman"/>
          <w:sz w:val="24"/>
          <w:szCs w:val="24"/>
        </w:rPr>
        <w:t>ing the strategy and market layout of Tesla. For example, the Federal Reserve</w:t>
      </w:r>
      <w:r w:rsidR="00AA047C">
        <w:rPr>
          <w:rFonts w:ascii="Times New Roman" w:hAnsi="Times New Roman" w:cs="Times New Roman"/>
          <w:sz w:val="24"/>
          <w:szCs w:val="24"/>
        </w:rPr>
        <w:t>’</w:t>
      </w:r>
      <w:r w:rsidRPr="00990EDC">
        <w:rPr>
          <w:rFonts w:ascii="Times New Roman" w:hAnsi="Times New Roman" w:cs="Times New Roman"/>
          <w:sz w:val="24"/>
          <w:szCs w:val="24"/>
        </w:rPr>
        <w:t xml:space="preserve">s monetary easing policy has led to a flood of liquidity in global financial markets. In this case, Tesla </w:t>
      </w:r>
      <w:r w:rsidR="00AA047C">
        <w:rPr>
          <w:rFonts w:ascii="Times New Roman" w:hAnsi="Times New Roman" w:cs="Times New Roman"/>
          <w:sz w:val="24"/>
          <w:szCs w:val="24"/>
        </w:rPr>
        <w:t>would</w:t>
      </w:r>
      <w:r w:rsidRPr="00990EDC">
        <w:rPr>
          <w:rFonts w:ascii="Times New Roman" w:hAnsi="Times New Roman" w:cs="Times New Roman"/>
          <w:sz w:val="24"/>
          <w:szCs w:val="24"/>
        </w:rPr>
        <w:t xml:space="preserve"> borrow </w:t>
      </w:r>
      <w:r w:rsidR="00F14E24" w:rsidRPr="00990EDC">
        <w:rPr>
          <w:rFonts w:ascii="Times New Roman" w:hAnsi="Times New Roman" w:cs="Times New Roman"/>
          <w:sz w:val="24"/>
          <w:szCs w:val="24"/>
        </w:rPr>
        <w:t>money at a</w:t>
      </w:r>
      <w:r w:rsidR="003B3554" w:rsidRPr="00990EDC">
        <w:rPr>
          <w:rFonts w:ascii="Times New Roman" w:hAnsi="Times New Roman" w:cs="Times New Roman"/>
          <w:sz w:val="24"/>
          <w:szCs w:val="24"/>
        </w:rPr>
        <w:t xml:space="preserve"> </w:t>
      </w:r>
      <w:r w:rsidR="00F14E24" w:rsidRPr="00990EDC">
        <w:rPr>
          <w:rFonts w:ascii="Times New Roman" w:hAnsi="Times New Roman" w:cs="Times New Roman"/>
          <w:sz w:val="24"/>
          <w:szCs w:val="24"/>
        </w:rPr>
        <w:t>lower price</w:t>
      </w:r>
      <w:r w:rsidR="00AA047C">
        <w:rPr>
          <w:rFonts w:ascii="Times New Roman" w:hAnsi="Times New Roman" w:cs="Times New Roman"/>
          <w:sz w:val="24"/>
          <w:szCs w:val="24"/>
        </w:rPr>
        <w:t>, b</w:t>
      </w:r>
      <w:r w:rsidR="003B3554" w:rsidRPr="00990EDC">
        <w:rPr>
          <w:rFonts w:ascii="Times New Roman" w:hAnsi="Times New Roman" w:cs="Times New Roman"/>
          <w:sz w:val="24"/>
          <w:szCs w:val="24"/>
        </w:rPr>
        <w:t xml:space="preserve">ut this strategy will bring risks when interest rates rise. Tesla should also be cautious about foreign exchange risks before entering new markets </w:t>
      </w:r>
      <w:r w:rsidR="003B3554" w:rsidRPr="00990EDC">
        <w:rPr>
          <w:rFonts w:ascii="Times New Roman" w:hAnsi="Times New Roman" w:cs="Times New Roman"/>
          <w:sz w:val="24"/>
          <w:szCs w:val="24"/>
        </w:rPr>
        <w:fldChar w:fldCharType="begin" w:fldLock="1"/>
      </w:r>
      <w:r w:rsidR="003B3554" w:rsidRPr="00990EDC">
        <w:rPr>
          <w:rFonts w:ascii="Times New Roman" w:hAnsi="Times New Roman" w:cs="Times New Roman"/>
          <w:sz w:val="24"/>
          <w:szCs w:val="24"/>
        </w:rPr>
        <w:instrText>ADDIN CSL_CITATION {"citationItems":[{"id":"ITEM-1","itemData":{"author":[{"dropping-particle":"","family":"Ven den Steen","given":"Eric","non-dropping-particle":"","parse-names":false,"suffix":""}],"id":"ITEM-1","issued":{"date-parts":[["2015"]]},"publisher":"Harvard Business School Publishing","title":"Tesla Motors","type":"book"},"uris":["http://www.mendeley.com/documents/?uuid=cdfc05b0-9ae6-4d31-b31a-1e164169565f"]}],"mendeley":{"formattedCitation":"(Ven den Steen, 2015)","plainTextFormattedCitation":"(Ven den Steen, 2015)","previouslyFormattedCitation":"(Ven den Steen, 2015)"},"properties":{"noteIndex":0},"schema":"https://github.com/citation-style-language/schema/raw/master/csl-citation.json"}</w:instrText>
      </w:r>
      <w:r w:rsidR="003B3554" w:rsidRPr="00990EDC">
        <w:rPr>
          <w:rFonts w:ascii="Times New Roman" w:hAnsi="Times New Roman" w:cs="Times New Roman"/>
          <w:sz w:val="24"/>
          <w:szCs w:val="24"/>
        </w:rPr>
        <w:fldChar w:fldCharType="separate"/>
      </w:r>
      <w:r w:rsidR="003B3554" w:rsidRPr="00990EDC">
        <w:rPr>
          <w:rFonts w:ascii="Times New Roman" w:hAnsi="Times New Roman" w:cs="Times New Roman"/>
          <w:noProof/>
          <w:sz w:val="24"/>
          <w:szCs w:val="24"/>
        </w:rPr>
        <w:t>(Ven den Steen, 2015)</w:t>
      </w:r>
      <w:r w:rsidR="003B3554" w:rsidRPr="00990EDC">
        <w:rPr>
          <w:rFonts w:ascii="Times New Roman" w:hAnsi="Times New Roman" w:cs="Times New Roman"/>
          <w:sz w:val="24"/>
          <w:szCs w:val="24"/>
        </w:rPr>
        <w:fldChar w:fldCharType="end"/>
      </w:r>
      <w:r w:rsidR="003B3554" w:rsidRPr="00990EDC">
        <w:rPr>
          <w:rFonts w:ascii="Times New Roman" w:hAnsi="Times New Roman" w:cs="Times New Roman"/>
          <w:sz w:val="24"/>
          <w:szCs w:val="24"/>
        </w:rPr>
        <w:t>.</w:t>
      </w:r>
    </w:p>
    <w:p w14:paraId="1EE524F2" w14:textId="494D9552" w:rsidR="000856DD" w:rsidRPr="00ED533B" w:rsidRDefault="00086F9B" w:rsidP="00C62666">
      <w:pPr>
        <w:pStyle w:val="2"/>
      </w:pPr>
      <w:r>
        <w:rPr>
          <w:shd w:val="clear" w:color="auto" w:fill="FFFFFF"/>
        </w:rPr>
        <w:lastRenderedPageBreak/>
        <w:t xml:space="preserve">2.3 </w:t>
      </w:r>
      <w:r w:rsidR="00C62DD1" w:rsidRPr="00ED533B">
        <w:rPr>
          <w:shd w:val="clear" w:color="auto" w:fill="FFFFFF"/>
        </w:rPr>
        <w:t>Sociocultural</w:t>
      </w:r>
    </w:p>
    <w:p w14:paraId="30F94E02" w14:textId="2931F6CD" w:rsidR="003B6FB4" w:rsidRPr="00990EDC" w:rsidRDefault="00086F9B" w:rsidP="00807754">
      <w:pPr>
        <w:pStyle w:val="3"/>
      </w:pPr>
      <w:r>
        <w:t xml:space="preserve">2.3.1 </w:t>
      </w:r>
      <w:r w:rsidR="0087570E" w:rsidRPr="00990EDC">
        <w:t>Low carbon lifestyle</w:t>
      </w:r>
    </w:p>
    <w:p w14:paraId="40C8B7EA" w14:textId="2D085633" w:rsidR="00616A09" w:rsidRPr="00990EDC" w:rsidRDefault="00616A09" w:rsidP="0032700C">
      <w:pPr>
        <w:rPr>
          <w:rFonts w:ascii="Times New Roman" w:hAnsi="Times New Roman" w:cs="Times New Roman"/>
          <w:sz w:val="24"/>
          <w:szCs w:val="24"/>
        </w:rPr>
      </w:pPr>
      <w:r w:rsidRPr="00990EDC">
        <w:rPr>
          <w:rFonts w:ascii="Times New Roman" w:hAnsi="Times New Roman" w:cs="Times New Roman"/>
          <w:sz w:val="24"/>
          <w:szCs w:val="24"/>
        </w:rPr>
        <w:t>People</w:t>
      </w:r>
      <w:r w:rsidR="009B41B7">
        <w:rPr>
          <w:rFonts w:ascii="Times New Roman" w:hAnsi="Times New Roman" w:cs="Times New Roman"/>
          <w:sz w:val="24"/>
          <w:szCs w:val="24"/>
        </w:rPr>
        <w:t>’s</w:t>
      </w:r>
      <w:r w:rsidRPr="00990EDC">
        <w:rPr>
          <w:rFonts w:ascii="Times New Roman" w:hAnsi="Times New Roman" w:cs="Times New Roman"/>
          <w:sz w:val="24"/>
          <w:szCs w:val="24"/>
        </w:rPr>
        <w:t xml:space="preserve"> lifestyle changes can improve the environment, </w:t>
      </w:r>
      <w:r w:rsidR="009B41B7">
        <w:rPr>
          <w:rFonts w:ascii="Times New Roman" w:hAnsi="Times New Roman" w:cs="Times New Roman"/>
          <w:sz w:val="24"/>
          <w:szCs w:val="24"/>
        </w:rPr>
        <w:t>c</w:t>
      </w:r>
      <w:r w:rsidR="00A67FBD" w:rsidRPr="00990EDC">
        <w:rPr>
          <w:rFonts w:ascii="Times New Roman" w:hAnsi="Times New Roman" w:cs="Times New Roman"/>
          <w:sz w:val="24"/>
          <w:szCs w:val="24"/>
        </w:rPr>
        <w:t>onsumers are paying more and more attention to environmental issues. L</w:t>
      </w:r>
      <w:r w:rsidRPr="00990EDC">
        <w:rPr>
          <w:rFonts w:ascii="Times New Roman" w:hAnsi="Times New Roman" w:cs="Times New Roman"/>
          <w:sz w:val="24"/>
          <w:szCs w:val="24"/>
        </w:rPr>
        <w:t>ow-carbon life is getting more popular, which also makes electric cars become a better choice. Tesla has new growth opportunities based on the increasing popularity of low-carbon lifestyles and increasing preferences for renewable energy.</w:t>
      </w:r>
    </w:p>
    <w:p w14:paraId="6E1FA81A" w14:textId="4128064C" w:rsidR="003B6FB4" w:rsidRPr="00990EDC" w:rsidRDefault="00086F9B" w:rsidP="00807754">
      <w:pPr>
        <w:pStyle w:val="3"/>
      </w:pPr>
      <w:r>
        <w:t xml:space="preserve">2.3.2 </w:t>
      </w:r>
      <w:r w:rsidR="0087570E" w:rsidRPr="00990EDC">
        <w:t>Aging population</w:t>
      </w:r>
    </w:p>
    <w:p w14:paraId="0A713573" w14:textId="346A3E48" w:rsidR="00842D7C" w:rsidRDefault="002607A6" w:rsidP="0032700C">
      <w:pPr>
        <w:rPr>
          <w:rFonts w:ascii="Times New Roman" w:hAnsi="Times New Roman" w:cs="Times New Roman"/>
          <w:sz w:val="24"/>
          <w:szCs w:val="24"/>
        </w:rPr>
      </w:pPr>
      <w:r w:rsidRPr="00990EDC">
        <w:rPr>
          <w:rFonts w:ascii="Times New Roman" w:hAnsi="Times New Roman" w:cs="Times New Roman"/>
          <w:sz w:val="24"/>
          <w:szCs w:val="24"/>
        </w:rPr>
        <w:t>In 2017, the global population aged 60 and over reached 962 million, more than twice</w:t>
      </w:r>
      <w:r w:rsidR="003E6E71" w:rsidRPr="00990EDC">
        <w:rPr>
          <w:rFonts w:ascii="Times New Roman" w:hAnsi="Times New Roman" w:cs="Times New Roman"/>
          <w:sz w:val="24"/>
          <w:szCs w:val="24"/>
        </w:rPr>
        <w:t xml:space="preserve"> of the elderly people in 1980</w:t>
      </w:r>
      <w:r w:rsidRPr="00990EDC">
        <w:rPr>
          <w:rFonts w:ascii="Times New Roman" w:hAnsi="Times New Roman" w:cs="Times New Roman"/>
          <w:sz w:val="24"/>
          <w:szCs w:val="24"/>
        </w:rPr>
        <w:t xml:space="preserve"> </w:t>
      </w:r>
      <w:r w:rsidR="003E6E71" w:rsidRPr="00990EDC">
        <w:rPr>
          <w:rFonts w:ascii="Times New Roman" w:hAnsi="Times New Roman" w:cs="Times New Roman"/>
          <w:sz w:val="24"/>
          <w:szCs w:val="24"/>
        </w:rPr>
        <w:t xml:space="preserve">with </w:t>
      </w:r>
      <w:r w:rsidRPr="00990EDC">
        <w:rPr>
          <w:rFonts w:ascii="Times New Roman" w:hAnsi="Times New Roman" w:cs="Times New Roman"/>
          <w:sz w:val="24"/>
          <w:szCs w:val="24"/>
        </w:rPr>
        <w:t xml:space="preserve">382 million. By 2050, the number of elderly people is expected to reach nearly 2.1 billion. </w:t>
      </w:r>
      <w:r w:rsidR="003E6E71" w:rsidRPr="00990EDC">
        <w:rPr>
          <w:rFonts w:ascii="Times New Roman" w:hAnsi="Times New Roman" w:cs="Times New Roman"/>
          <w:sz w:val="24"/>
          <w:szCs w:val="24"/>
        </w:rPr>
        <w:t xml:space="preserve">On a globe scale, </w:t>
      </w:r>
      <w:r w:rsidRPr="00990EDC">
        <w:rPr>
          <w:rFonts w:ascii="Times New Roman" w:hAnsi="Times New Roman" w:cs="Times New Roman"/>
          <w:sz w:val="24"/>
          <w:szCs w:val="24"/>
        </w:rPr>
        <w:t xml:space="preserve">the number of older people is growing faster than </w:t>
      </w:r>
      <w:r w:rsidR="003E6E71" w:rsidRPr="00990EDC">
        <w:rPr>
          <w:rFonts w:ascii="Times New Roman" w:hAnsi="Times New Roman" w:cs="Times New Roman"/>
          <w:sz w:val="24"/>
          <w:szCs w:val="24"/>
        </w:rPr>
        <w:t>any</w:t>
      </w:r>
      <w:r w:rsidRPr="00990EDC">
        <w:rPr>
          <w:rFonts w:ascii="Times New Roman" w:hAnsi="Times New Roman" w:cs="Times New Roman"/>
          <w:sz w:val="24"/>
          <w:szCs w:val="24"/>
        </w:rPr>
        <w:t xml:space="preserve"> other age groups. The global population aged 80 and over is expected to </w:t>
      </w:r>
      <w:r w:rsidR="00BD45B4" w:rsidRPr="00990EDC">
        <w:rPr>
          <w:rFonts w:ascii="Times New Roman" w:hAnsi="Times New Roman" w:cs="Times New Roman"/>
          <w:sz w:val="24"/>
          <w:szCs w:val="24"/>
        </w:rPr>
        <w:t>reach</w:t>
      </w:r>
      <w:r w:rsidRPr="00990EDC">
        <w:rPr>
          <w:rFonts w:ascii="Times New Roman" w:hAnsi="Times New Roman" w:cs="Times New Roman"/>
          <w:sz w:val="24"/>
          <w:szCs w:val="24"/>
        </w:rPr>
        <w:t xml:space="preserve"> 137 million to 425 million</w:t>
      </w:r>
      <w:r w:rsidR="00BD45B4" w:rsidRPr="00990EDC">
        <w:rPr>
          <w:rFonts w:ascii="Times New Roman" w:hAnsi="Times New Roman" w:cs="Times New Roman"/>
          <w:sz w:val="24"/>
          <w:szCs w:val="24"/>
        </w:rPr>
        <w:t xml:space="preserve"> from 2017 to 2050</w:t>
      </w:r>
      <w:r w:rsidRPr="00990EDC">
        <w:rPr>
          <w:rFonts w:ascii="Times New Roman" w:hAnsi="Times New Roman" w:cs="Times New Roman"/>
          <w:sz w:val="24"/>
          <w:szCs w:val="24"/>
        </w:rPr>
        <w:t xml:space="preserve"> (Figure 3) </w:t>
      </w:r>
      <w:r w:rsidR="00BD45B4" w:rsidRPr="00990EDC">
        <w:rPr>
          <w:rFonts w:ascii="Times New Roman" w:hAnsi="Times New Roman" w:cs="Times New Roman"/>
          <w:sz w:val="24"/>
          <w:szCs w:val="24"/>
        </w:rPr>
        <w:fldChar w:fldCharType="begin" w:fldLock="1"/>
      </w:r>
      <w:r w:rsidR="00BD45B4" w:rsidRPr="00990EDC">
        <w:rPr>
          <w:rFonts w:ascii="Times New Roman" w:hAnsi="Times New Roman" w:cs="Times New Roman"/>
          <w:sz w:val="24"/>
          <w:szCs w:val="24"/>
        </w:rPr>
        <w:instrText>ADDIN CSL_CITATION {"citationItems":[{"id":"ITEM-1","itemData":{"author":[{"dropping-particle":"","family":"United Nations","given":"","non-dropping-particle":"","parse-names":false,"suffix":""}],"id":"ITEM-1","issued":{"date-parts":[["2017"]]},"title":"World Population Ageing","type":"report"},"uris":["http://www.mendeley.com/documents/?uuid=e712a4d9-b1c3-31e1-a26b-7b9d864bcb3e"]}],"mendeley":{"formattedCitation":"(United Nations, 2017)","plainTextFormattedCitation":"(United Nations, 2017)","previouslyFormattedCitation":"(United Nations, 2017)"},"properties":{"noteIndex":0},"schema":"https://github.com/citation-style-language/schema/raw/master/csl-citation.json"}</w:instrText>
      </w:r>
      <w:r w:rsidR="00BD45B4" w:rsidRPr="00990EDC">
        <w:rPr>
          <w:rFonts w:ascii="Times New Roman" w:hAnsi="Times New Roman" w:cs="Times New Roman"/>
          <w:sz w:val="24"/>
          <w:szCs w:val="24"/>
        </w:rPr>
        <w:fldChar w:fldCharType="separate"/>
      </w:r>
      <w:r w:rsidR="00BD45B4" w:rsidRPr="00990EDC">
        <w:rPr>
          <w:rFonts w:ascii="Times New Roman" w:hAnsi="Times New Roman" w:cs="Times New Roman"/>
          <w:noProof/>
          <w:sz w:val="24"/>
          <w:szCs w:val="24"/>
        </w:rPr>
        <w:t>(United Nations, 2017)</w:t>
      </w:r>
      <w:r w:rsidR="00BD45B4" w:rsidRPr="00990EDC">
        <w:rPr>
          <w:rFonts w:ascii="Times New Roman" w:hAnsi="Times New Roman" w:cs="Times New Roman"/>
          <w:sz w:val="24"/>
          <w:szCs w:val="24"/>
        </w:rPr>
        <w:fldChar w:fldCharType="end"/>
      </w:r>
      <w:r w:rsidRPr="00990EDC">
        <w:rPr>
          <w:rFonts w:ascii="Times New Roman" w:hAnsi="Times New Roman" w:cs="Times New Roman"/>
          <w:sz w:val="24"/>
          <w:szCs w:val="24"/>
        </w:rPr>
        <w:t xml:space="preserve">. </w:t>
      </w:r>
      <w:r w:rsidR="002C46BD" w:rsidRPr="00990EDC">
        <w:rPr>
          <w:rFonts w:ascii="Times New Roman" w:hAnsi="Times New Roman" w:cs="Times New Roman"/>
          <w:sz w:val="24"/>
          <w:szCs w:val="24"/>
        </w:rPr>
        <w:t>An aging population, especially the number of people with travel-limiting disabilities</w:t>
      </w:r>
      <w:hyperlink r:id="rId12" w:history="1">
        <w:r w:rsidR="002C46BD" w:rsidRPr="00990EDC">
          <w:rPr>
            <w:rFonts w:ascii="Times New Roman" w:hAnsi="Times New Roman" w:cs="Times New Roman"/>
            <w:sz w:val="24"/>
            <w:szCs w:val="24"/>
          </w:rPr>
          <w:t> is projected to increase dramatically</w:t>
        </w:r>
      </w:hyperlink>
      <w:r w:rsidR="002C46BD" w:rsidRPr="00990EDC">
        <w:rPr>
          <w:rFonts w:ascii="Times New Roman" w:hAnsi="Times New Roman" w:cs="Times New Roman"/>
          <w:sz w:val="24"/>
          <w:szCs w:val="24"/>
        </w:rPr>
        <w:t>, which could drive up demand for accessible autonomous vehicles</w:t>
      </w:r>
      <w:r w:rsidR="003D382B" w:rsidRPr="00990EDC">
        <w:rPr>
          <w:rFonts w:ascii="Times New Roman" w:hAnsi="Times New Roman" w:cs="Times New Roman"/>
          <w:sz w:val="24"/>
          <w:szCs w:val="24"/>
        </w:rPr>
        <w:t xml:space="preserve"> </w:t>
      </w:r>
      <w:r w:rsidR="003D382B" w:rsidRPr="00990EDC">
        <w:rPr>
          <w:rFonts w:ascii="Times New Roman" w:hAnsi="Times New Roman" w:cs="Times New Roman"/>
          <w:sz w:val="24"/>
          <w:szCs w:val="24"/>
        </w:rPr>
        <w:fldChar w:fldCharType="begin" w:fldLock="1"/>
      </w:r>
      <w:r w:rsidR="0072112C" w:rsidRPr="00990EDC">
        <w:rPr>
          <w:rFonts w:ascii="Times New Roman" w:hAnsi="Times New Roman" w:cs="Times New Roman"/>
          <w:sz w:val="24"/>
          <w:szCs w:val="24"/>
        </w:rPr>
        <w:instrText>ADDIN CSL_CITATION {"citationItems":[{"id":"ITEM-1","itemData":{"URL":"https://www.axios.com/an-aging-population-could-increase-demand-for-autonomous-vehicles-b6a9b58e-b073-4151-98bf-5365a5e5ada0.html","accessed":{"date-parts":[["2019","8","31"]]},"author":[{"dropping-particle":"","family":"Claypool","given":"Henry","non-dropping-particle":"","parse-names":false,"suffix":""}],"id":"ITEM-1","issued":{"date-parts":[["2019"]]},"title":"An aging population could increase demand for autonomous vehicles - Axios","type":"webpage"},"uris":["http://www.mendeley.com/documents/?uuid=4599b8a2-eb6e-3659-aa93-5263495928e5"]}],"mendeley":{"formattedCitation":"(Claypool, 2019)","plainTextFormattedCitation":"(Claypool, 2019)","previouslyFormattedCitation":"(Claypool, 2019)"},"properties":{"noteIndex":0},"schema":"https://github.com/citation-style-language/schema/raw/master/csl-citation.json"}</w:instrText>
      </w:r>
      <w:r w:rsidR="003D382B" w:rsidRPr="00990EDC">
        <w:rPr>
          <w:rFonts w:ascii="Times New Roman" w:hAnsi="Times New Roman" w:cs="Times New Roman"/>
          <w:sz w:val="24"/>
          <w:szCs w:val="24"/>
        </w:rPr>
        <w:fldChar w:fldCharType="separate"/>
      </w:r>
      <w:r w:rsidR="003D382B" w:rsidRPr="00990EDC">
        <w:rPr>
          <w:rFonts w:ascii="Times New Roman" w:hAnsi="Times New Roman" w:cs="Times New Roman"/>
          <w:noProof/>
          <w:sz w:val="24"/>
          <w:szCs w:val="24"/>
        </w:rPr>
        <w:t>(Claypool, 2019)</w:t>
      </w:r>
      <w:r w:rsidR="003D382B" w:rsidRPr="00990EDC">
        <w:rPr>
          <w:rFonts w:ascii="Times New Roman" w:hAnsi="Times New Roman" w:cs="Times New Roman"/>
          <w:sz w:val="24"/>
          <w:szCs w:val="24"/>
        </w:rPr>
        <w:fldChar w:fldCharType="end"/>
      </w:r>
      <w:r w:rsidR="002C46BD" w:rsidRPr="00990EDC">
        <w:rPr>
          <w:rFonts w:ascii="Times New Roman" w:hAnsi="Times New Roman" w:cs="Times New Roman"/>
          <w:sz w:val="24"/>
          <w:szCs w:val="24"/>
        </w:rPr>
        <w:t xml:space="preserve">. </w:t>
      </w:r>
      <w:r w:rsidR="00E912A0" w:rsidRPr="00990EDC">
        <w:rPr>
          <w:rFonts w:ascii="Times New Roman" w:hAnsi="Times New Roman" w:cs="Times New Roman"/>
          <w:sz w:val="24"/>
          <w:szCs w:val="24"/>
        </w:rPr>
        <w:t>The demand for products that cater to this market segment will grow, Tesla should consider demographic trends before developing new products and integrate features.</w:t>
      </w:r>
    </w:p>
    <w:p w14:paraId="6AE41084" w14:textId="4A5A9947" w:rsidR="00A0301C" w:rsidRDefault="00A0301C" w:rsidP="0032700C">
      <w:pPr>
        <w:rPr>
          <w:rFonts w:ascii="Times New Roman" w:hAnsi="Times New Roman" w:cs="Times New Roman"/>
          <w:sz w:val="24"/>
          <w:szCs w:val="24"/>
        </w:rPr>
      </w:pPr>
    </w:p>
    <w:p w14:paraId="689DEAAA" w14:textId="181A2158" w:rsidR="00C65BD1" w:rsidRDefault="00A0301C" w:rsidP="0032700C">
      <w:pPr>
        <w:rPr>
          <w:rFonts w:ascii="Times New Roman" w:hAnsi="Times New Roman" w:cs="Times New Roman"/>
          <w:sz w:val="24"/>
          <w:szCs w:val="24"/>
        </w:rPr>
      </w:pPr>
      <w:r w:rsidRPr="00990EDC">
        <w:rPr>
          <w:rFonts w:ascii="Times New Roman" w:hAnsi="Times New Roman" w:cs="Times New Roman"/>
          <w:sz w:val="24"/>
          <w:szCs w:val="24"/>
        </w:rPr>
        <w:t xml:space="preserve">Different regions of the world have different cultures, which also affect the marketing activities of multinational corporations. For example, the American savings culture has been destroyed because people do not have enough savings. China’s savings culture is completely different, the saving rate in China is about 30%, and less than 15% in US. These consumption and savings culture affect both consumption and consumption </w:t>
      </w:r>
      <w:r w:rsidRPr="00990EDC">
        <w:rPr>
          <w:rFonts w:ascii="Times New Roman" w:hAnsi="Times New Roman" w:cs="Times New Roman"/>
          <w:sz w:val="24"/>
          <w:szCs w:val="24"/>
        </w:rPr>
        <w:fldChar w:fldCharType="begin" w:fldLock="1"/>
      </w:r>
      <w:r w:rsidRPr="00990EDC">
        <w:rPr>
          <w:rFonts w:ascii="Times New Roman" w:hAnsi="Times New Roman" w:cs="Times New Roman"/>
          <w:sz w:val="24"/>
          <w:szCs w:val="24"/>
        </w:rPr>
        <w:instrText>ADDIN CSL_CITATION {"citationItems":[{"id":"ITEM-1","itemData":{"author":[{"dropping-particle":"","family":"Ven den Steen","given":"Eric","non-dropping-particle":"","parse-names":false,"suffix":""}],"id":"ITEM-1","issued":{"date-parts":[["2015"]]},"publisher":"Harvard Business School Publishing","title":"Tesla Motors","type":"book"},"uris":["http://www.mendeley.com/documents/?uuid=cdfc05b0-9ae6-4d31-b31a-1e164169565f"]}],"mendeley":{"formattedCitation":"(Ven den Steen, 2015)","plainTextFormattedCitation":"(Ven den Steen, 2015)","previouslyFormattedCitation":"(Ven den Steen, 2015)"},"properties":{"noteIndex":0},"schema":"https://github.com/citation-style-language/schema/raw/master/csl-citation.json"}</w:instrText>
      </w:r>
      <w:r w:rsidRPr="00990EDC">
        <w:rPr>
          <w:rFonts w:ascii="Times New Roman" w:hAnsi="Times New Roman" w:cs="Times New Roman"/>
          <w:sz w:val="24"/>
          <w:szCs w:val="24"/>
        </w:rPr>
        <w:fldChar w:fldCharType="separate"/>
      </w:r>
      <w:r w:rsidRPr="00990EDC">
        <w:rPr>
          <w:rFonts w:ascii="Times New Roman" w:hAnsi="Times New Roman" w:cs="Times New Roman"/>
          <w:noProof/>
          <w:sz w:val="24"/>
          <w:szCs w:val="24"/>
        </w:rPr>
        <w:t>(Ven den Steen, 2015)</w:t>
      </w:r>
      <w:r w:rsidRPr="00990EDC">
        <w:rPr>
          <w:rFonts w:ascii="Times New Roman" w:hAnsi="Times New Roman" w:cs="Times New Roman"/>
          <w:sz w:val="24"/>
          <w:szCs w:val="24"/>
        </w:rPr>
        <w:fldChar w:fldCharType="end"/>
      </w:r>
      <w:r w:rsidRPr="00990EDC">
        <w:rPr>
          <w:rFonts w:ascii="Times New Roman" w:hAnsi="Times New Roman" w:cs="Times New Roman"/>
          <w:sz w:val="24"/>
          <w:szCs w:val="24"/>
        </w:rPr>
        <w:t>.</w:t>
      </w:r>
    </w:p>
    <w:p w14:paraId="3D7DE05F" w14:textId="21156738" w:rsidR="00F20864" w:rsidRDefault="00F20864" w:rsidP="0032700C">
      <w:pPr>
        <w:rPr>
          <w:rFonts w:ascii="Times New Roman" w:hAnsi="Times New Roman" w:cs="Times New Roman"/>
          <w:sz w:val="24"/>
          <w:szCs w:val="24"/>
        </w:rPr>
      </w:pPr>
    </w:p>
    <w:p w14:paraId="4D25867E" w14:textId="33A55DA0" w:rsidR="00F20864" w:rsidRDefault="00F20864" w:rsidP="0032700C">
      <w:pPr>
        <w:rPr>
          <w:rFonts w:ascii="Times New Roman" w:hAnsi="Times New Roman" w:cs="Times New Roman"/>
          <w:sz w:val="24"/>
          <w:szCs w:val="24"/>
        </w:rPr>
      </w:pPr>
    </w:p>
    <w:p w14:paraId="6A059266" w14:textId="72CE33A2" w:rsidR="00F20864" w:rsidRDefault="00F20864" w:rsidP="0032700C">
      <w:pPr>
        <w:rPr>
          <w:rFonts w:ascii="Times New Roman" w:hAnsi="Times New Roman" w:cs="Times New Roman"/>
          <w:sz w:val="24"/>
          <w:szCs w:val="24"/>
        </w:rPr>
      </w:pPr>
    </w:p>
    <w:p w14:paraId="6B9FD339" w14:textId="6D7717D5" w:rsidR="00F20864" w:rsidRDefault="00F20864" w:rsidP="0032700C">
      <w:pPr>
        <w:rPr>
          <w:rFonts w:ascii="Times New Roman" w:hAnsi="Times New Roman" w:cs="Times New Roman"/>
          <w:sz w:val="24"/>
          <w:szCs w:val="24"/>
        </w:rPr>
      </w:pPr>
    </w:p>
    <w:p w14:paraId="0CDA3666" w14:textId="2A65AFD0" w:rsidR="00F20864" w:rsidRDefault="00F20864" w:rsidP="0032700C">
      <w:pPr>
        <w:rPr>
          <w:rFonts w:ascii="Times New Roman" w:hAnsi="Times New Roman" w:cs="Times New Roman"/>
          <w:sz w:val="24"/>
          <w:szCs w:val="24"/>
        </w:rPr>
      </w:pPr>
    </w:p>
    <w:p w14:paraId="1A16805A" w14:textId="6C46C29A" w:rsidR="00F20864" w:rsidRDefault="00F20864" w:rsidP="0032700C">
      <w:pPr>
        <w:rPr>
          <w:rFonts w:ascii="Times New Roman" w:hAnsi="Times New Roman" w:cs="Times New Roman"/>
          <w:sz w:val="24"/>
          <w:szCs w:val="24"/>
        </w:rPr>
      </w:pPr>
    </w:p>
    <w:p w14:paraId="71A479D7" w14:textId="4DE31C86" w:rsidR="00F20864" w:rsidRDefault="00F20864" w:rsidP="0032700C">
      <w:pPr>
        <w:rPr>
          <w:rFonts w:ascii="Times New Roman" w:hAnsi="Times New Roman" w:cs="Times New Roman"/>
          <w:sz w:val="24"/>
          <w:szCs w:val="24"/>
        </w:rPr>
      </w:pPr>
    </w:p>
    <w:p w14:paraId="1CCA1E6B" w14:textId="10FDAB44" w:rsidR="00F20864" w:rsidRDefault="00F20864" w:rsidP="0032700C">
      <w:pPr>
        <w:rPr>
          <w:rFonts w:ascii="Times New Roman" w:hAnsi="Times New Roman" w:cs="Times New Roman"/>
          <w:sz w:val="24"/>
          <w:szCs w:val="24"/>
        </w:rPr>
      </w:pPr>
    </w:p>
    <w:p w14:paraId="6EA0129D" w14:textId="0DF6F2BF" w:rsidR="00F20864" w:rsidRDefault="00F20864" w:rsidP="0032700C">
      <w:pPr>
        <w:rPr>
          <w:rFonts w:ascii="Times New Roman" w:hAnsi="Times New Roman" w:cs="Times New Roman"/>
          <w:sz w:val="24"/>
          <w:szCs w:val="24"/>
        </w:rPr>
      </w:pPr>
    </w:p>
    <w:p w14:paraId="55CB3777" w14:textId="701BC544" w:rsidR="00F20864" w:rsidRDefault="00F20864" w:rsidP="0032700C">
      <w:pPr>
        <w:rPr>
          <w:rFonts w:ascii="Times New Roman" w:hAnsi="Times New Roman" w:cs="Times New Roman"/>
          <w:sz w:val="24"/>
          <w:szCs w:val="24"/>
        </w:rPr>
      </w:pPr>
    </w:p>
    <w:p w14:paraId="746BB743" w14:textId="63628564" w:rsidR="00F20864" w:rsidRDefault="00F20864" w:rsidP="0032700C">
      <w:pPr>
        <w:rPr>
          <w:rFonts w:ascii="Times New Roman" w:hAnsi="Times New Roman" w:cs="Times New Roman"/>
          <w:sz w:val="24"/>
          <w:szCs w:val="24"/>
        </w:rPr>
      </w:pPr>
    </w:p>
    <w:p w14:paraId="55A43780" w14:textId="17F2121A" w:rsidR="00F20864" w:rsidRDefault="00F20864" w:rsidP="0032700C">
      <w:pPr>
        <w:rPr>
          <w:rFonts w:ascii="Times New Roman" w:hAnsi="Times New Roman" w:cs="Times New Roman"/>
          <w:sz w:val="24"/>
          <w:szCs w:val="24"/>
        </w:rPr>
      </w:pPr>
    </w:p>
    <w:p w14:paraId="3CAD38CD" w14:textId="77777777" w:rsidR="00F20864" w:rsidRDefault="00F20864" w:rsidP="0032700C">
      <w:pPr>
        <w:rPr>
          <w:rFonts w:ascii="Times New Roman" w:hAnsi="Times New Roman" w:cs="Times New Roman" w:hint="eastAsia"/>
          <w:sz w:val="24"/>
          <w:szCs w:val="24"/>
        </w:rPr>
      </w:pPr>
    </w:p>
    <w:p w14:paraId="3B1670A9" w14:textId="515E20B7" w:rsidR="00A0301C" w:rsidRPr="00F20864" w:rsidRDefault="00A0301C" w:rsidP="0032700C">
      <w:pPr>
        <w:rPr>
          <w:rFonts w:ascii="Times New Roman" w:hAnsi="Times New Roman" w:cs="Times New Roman"/>
          <w:sz w:val="24"/>
          <w:szCs w:val="24"/>
        </w:rPr>
      </w:pPr>
      <w:r w:rsidRPr="00F20864">
        <w:rPr>
          <w:rFonts w:ascii="Times New Roman" w:hAnsi="Times New Roman" w:cs="Times New Roman"/>
          <w:sz w:val="24"/>
          <w:szCs w:val="24"/>
        </w:rPr>
        <w:lastRenderedPageBreak/>
        <w:t xml:space="preserve">Figure 3: Number of persons aged 60 years </w:t>
      </w:r>
      <w:r w:rsidR="00ED533B" w:rsidRPr="00F20864">
        <w:rPr>
          <w:rFonts w:ascii="Times New Roman" w:hAnsi="Times New Roman" w:cs="Times New Roman"/>
          <w:sz w:val="24"/>
          <w:szCs w:val="24"/>
        </w:rPr>
        <w:t>and</w:t>
      </w:r>
      <w:r w:rsidRPr="00F20864">
        <w:rPr>
          <w:rFonts w:ascii="Times New Roman" w:hAnsi="Times New Roman" w:cs="Times New Roman"/>
          <w:sz w:val="24"/>
          <w:szCs w:val="24"/>
        </w:rPr>
        <w:t xml:space="preserve"> over by development group, from 1980 to 2050</w:t>
      </w:r>
    </w:p>
    <w:p w14:paraId="2CC49C69" w14:textId="70074D38" w:rsidR="00085B38" w:rsidRDefault="00A0301C" w:rsidP="00AC4C53">
      <w:pPr>
        <w:rPr>
          <w:rFonts w:ascii="Times New Roman" w:hAnsi="Times New Roman" w:cs="Times New Roman"/>
          <w:sz w:val="24"/>
          <w:szCs w:val="24"/>
        </w:rPr>
      </w:pPr>
      <w:r>
        <w:rPr>
          <w:noProof/>
        </w:rPr>
        <w:drawing>
          <wp:inline distT="0" distB="0" distL="0" distR="0" wp14:anchorId="632A62F0" wp14:editId="66082137">
            <wp:extent cx="4754711" cy="2736850"/>
            <wp:effectExtent l="0" t="0" r="8255" b="635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08328" cy="2825273"/>
                    </a:xfrm>
                    <a:prstGeom prst="rect">
                      <a:avLst/>
                    </a:prstGeom>
                  </pic:spPr>
                </pic:pic>
              </a:graphicData>
            </a:graphic>
          </wp:inline>
        </w:drawing>
      </w:r>
    </w:p>
    <w:p w14:paraId="2339B51D" w14:textId="2BA57D2B" w:rsidR="00A0301C" w:rsidRPr="00A0301C" w:rsidRDefault="00A0301C" w:rsidP="00AC4C53">
      <w:pPr>
        <w:rPr>
          <w:rFonts w:ascii="Times New Roman" w:hAnsi="Times New Roman" w:cs="Times New Roman"/>
          <w:szCs w:val="21"/>
        </w:rPr>
      </w:pPr>
      <w:r w:rsidRPr="00A0301C">
        <w:rPr>
          <w:rFonts w:ascii="Times New Roman" w:hAnsi="Times New Roman" w:cs="Times New Roman" w:hint="eastAsia"/>
          <w:szCs w:val="21"/>
        </w:rPr>
        <w:t>S</w:t>
      </w:r>
      <w:r w:rsidRPr="00A0301C">
        <w:rPr>
          <w:rFonts w:ascii="Times New Roman" w:hAnsi="Times New Roman" w:cs="Times New Roman"/>
          <w:szCs w:val="21"/>
        </w:rPr>
        <w:t xml:space="preserve">ource: </w:t>
      </w:r>
      <w:r w:rsidRPr="00A0301C">
        <w:rPr>
          <w:rFonts w:ascii="Times New Roman" w:hAnsi="Times New Roman" w:cs="Times New Roman"/>
          <w:szCs w:val="21"/>
        </w:rPr>
        <w:fldChar w:fldCharType="begin" w:fldLock="1"/>
      </w:r>
      <w:r w:rsidR="00D94871">
        <w:rPr>
          <w:rFonts w:ascii="Times New Roman" w:hAnsi="Times New Roman" w:cs="Times New Roman"/>
          <w:szCs w:val="21"/>
        </w:rPr>
        <w:instrText>ADDIN CSL_CITATION {"citationItems":[{"id":"ITEM-1","itemData":{"author":[{"dropping-particle":"","family":"United Nations","given":"","non-dropping-particle":"","parse-names":false,"suffix":""}],"id":"ITEM-1","issued":{"date-parts":[["2017"]]},"title":"World Population Ageing","type":"report"},"uris":["http://www.mendeley.com/documents/?uuid=e712a4d9-b1c3-31e1-a26b-7b9d864bcb3e"]}],"mendeley":{"formattedCitation":"(United Nations, 2017)","plainTextFormattedCitation":"(United Nations, 2017)","previouslyFormattedCitation":"(United Nations, 2017)"},"properties":{"noteIndex":0},"schema":"https://github.com/citation-style-language/schema/raw/master/csl-citation.json"}</w:instrText>
      </w:r>
      <w:r w:rsidRPr="00A0301C">
        <w:rPr>
          <w:rFonts w:ascii="Times New Roman" w:hAnsi="Times New Roman" w:cs="Times New Roman"/>
          <w:szCs w:val="21"/>
        </w:rPr>
        <w:fldChar w:fldCharType="separate"/>
      </w:r>
      <w:r w:rsidRPr="00A0301C">
        <w:rPr>
          <w:rFonts w:ascii="Times New Roman" w:hAnsi="Times New Roman" w:cs="Times New Roman"/>
          <w:noProof/>
          <w:szCs w:val="21"/>
        </w:rPr>
        <w:t>(United Nations, 2017)</w:t>
      </w:r>
      <w:r w:rsidRPr="00A0301C">
        <w:rPr>
          <w:rFonts w:ascii="Times New Roman" w:hAnsi="Times New Roman" w:cs="Times New Roman"/>
          <w:szCs w:val="21"/>
        </w:rPr>
        <w:fldChar w:fldCharType="end"/>
      </w:r>
    </w:p>
    <w:p w14:paraId="6427E326" w14:textId="27FF5089" w:rsidR="00210A54" w:rsidRPr="00990EDC" w:rsidRDefault="00086F9B" w:rsidP="00C62666">
      <w:pPr>
        <w:pStyle w:val="2"/>
        <w:rPr>
          <w:color w:val="212121"/>
          <w:shd w:val="clear" w:color="auto" w:fill="FFFFFF"/>
        </w:rPr>
      </w:pPr>
      <w:r>
        <w:rPr>
          <w:shd w:val="clear" w:color="auto" w:fill="FFFFFF"/>
        </w:rPr>
        <w:t xml:space="preserve">2.4 </w:t>
      </w:r>
      <w:r w:rsidR="00C62DD1" w:rsidRPr="00990EDC">
        <w:rPr>
          <w:shd w:val="clear" w:color="auto" w:fill="FFFFFF"/>
        </w:rPr>
        <w:t>Technology</w:t>
      </w:r>
    </w:p>
    <w:p w14:paraId="7070B7FE" w14:textId="147D666A" w:rsidR="009B7EB1" w:rsidRPr="00990EDC" w:rsidRDefault="009B7EB1" w:rsidP="008D64B0">
      <w:pPr>
        <w:rPr>
          <w:rFonts w:ascii="Times New Roman" w:hAnsi="Times New Roman" w:cs="Times New Roman"/>
          <w:sz w:val="24"/>
          <w:szCs w:val="24"/>
        </w:rPr>
      </w:pPr>
      <w:r w:rsidRPr="00990EDC">
        <w:rPr>
          <w:rFonts w:ascii="Times New Roman" w:hAnsi="Times New Roman" w:cs="Times New Roman"/>
          <w:sz w:val="24"/>
          <w:szCs w:val="24"/>
        </w:rPr>
        <w:t xml:space="preserve">The new wave of technology, represented by </w:t>
      </w:r>
      <w:r w:rsidR="001C4C46">
        <w:rPr>
          <w:rFonts w:ascii="Times New Roman" w:hAnsi="Times New Roman" w:cs="Times New Roman"/>
          <w:sz w:val="24"/>
          <w:szCs w:val="24"/>
        </w:rPr>
        <w:t xml:space="preserve">the </w:t>
      </w:r>
      <w:r w:rsidRPr="00990EDC">
        <w:rPr>
          <w:rFonts w:ascii="Times New Roman" w:hAnsi="Times New Roman" w:cs="Times New Roman"/>
          <w:sz w:val="24"/>
          <w:szCs w:val="24"/>
        </w:rPr>
        <w:t>Internet, big data, cloud computing and artificial intelligence, which are triggering</w:t>
      </w:r>
      <w:r w:rsidR="001C4C46">
        <w:rPr>
          <w:rFonts w:ascii="Times New Roman" w:hAnsi="Times New Roman" w:cs="Times New Roman"/>
          <w:sz w:val="24"/>
          <w:szCs w:val="24"/>
        </w:rPr>
        <w:t xml:space="preserve"> a</w:t>
      </w:r>
      <w:r w:rsidRPr="00990EDC">
        <w:rPr>
          <w:rFonts w:ascii="Times New Roman" w:hAnsi="Times New Roman" w:cs="Times New Roman"/>
          <w:sz w:val="24"/>
          <w:szCs w:val="24"/>
        </w:rPr>
        <w:t xml:space="preserve"> </w:t>
      </w:r>
      <w:r w:rsidR="00C2645F" w:rsidRPr="00990EDC">
        <w:rPr>
          <w:rFonts w:ascii="Times New Roman" w:hAnsi="Times New Roman" w:cs="Times New Roman"/>
          <w:sz w:val="24"/>
          <w:szCs w:val="24"/>
        </w:rPr>
        <w:t>revolution</w:t>
      </w:r>
      <w:r w:rsidRPr="00990EDC">
        <w:rPr>
          <w:rFonts w:ascii="Times New Roman" w:hAnsi="Times New Roman" w:cs="Times New Roman"/>
          <w:sz w:val="24"/>
          <w:szCs w:val="24"/>
        </w:rPr>
        <w:t xml:space="preserve"> in the global manufacturing industry</w:t>
      </w:r>
      <w:r w:rsidR="00C2645F" w:rsidRPr="00990EDC">
        <w:rPr>
          <w:rFonts w:ascii="Times New Roman" w:hAnsi="Times New Roman" w:cs="Times New Roman"/>
          <w:sz w:val="24"/>
          <w:szCs w:val="24"/>
        </w:rPr>
        <w:t>.</w:t>
      </w:r>
      <w:r w:rsidRPr="00990EDC">
        <w:rPr>
          <w:rFonts w:ascii="Times New Roman" w:hAnsi="Times New Roman" w:cs="Times New Roman"/>
          <w:sz w:val="24"/>
          <w:szCs w:val="24"/>
        </w:rPr>
        <w:t xml:space="preserve"> Intelligent vehicles are mainly embodied in two aspects: automatic driving and </w:t>
      </w:r>
      <w:r w:rsidR="00C2645F" w:rsidRPr="00990EDC">
        <w:rPr>
          <w:rFonts w:ascii="Times New Roman" w:hAnsi="Times New Roman" w:cs="Times New Roman"/>
          <w:sz w:val="24"/>
          <w:szCs w:val="24"/>
        </w:rPr>
        <w:t xml:space="preserve">connected </w:t>
      </w:r>
      <w:r w:rsidRPr="00990EDC">
        <w:rPr>
          <w:rFonts w:ascii="Times New Roman" w:hAnsi="Times New Roman" w:cs="Times New Roman"/>
          <w:sz w:val="24"/>
          <w:szCs w:val="24"/>
        </w:rPr>
        <w:t xml:space="preserve">vehicle. </w:t>
      </w:r>
      <w:r w:rsidR="00C2645F" w:rsidRPr="00990EDC">
        <w:rPr>
          <w:rFonts w:ascii="Times New Roman" w:hAnsi="Times New Roman" w:cs="Times New Roman"/>
          <w:sz w:val="24"/>
          <w:szCs w:val="24"/>
        </w:rPr>
        <w:t>AI</w:t>
      </w:r>
      <w:r w:rsidRPr="00990EDC">
        <w:rPr>
          <w:rFonts w:ascii="Times New Roman" w:hAnsi="Times New Roman" w:cs="Times New Roman"/>
          <w:sz w:val="24"/>
          <w:szCs w:val="24"/>
        </w:rPr>
        <w:t xml:space="preserve"> is the key </w:t>
      </w:r>
      <w:r w:rsidR="00C2645F" w:rsidRPr="00990EDC">
        <w:rPr>
          <w:rFonts w:ascii="Times New Roman" w:hAnsi="Times New Roman" w:cs="Times New Roman"/>
          <w:sz w:val="24"/>
          <w:szCs w:val="24"/>
        </w:rPr>
        <w:t xml:space="preserve">factor </w:t>
      </w:r>
      <w:r w:rsidRPr="00990EDC">
        <w:rPr>
          <w:rFonts w:ascii="Times New Roman" w:hAnsi="Times New Roman" w:cs="Times New Roman"/>
          <w:sz w:val="24"/>
          <w:szCs w:val="24"/>
        </w:rPr>
        <w:t>to improve the ability of automatic driving</w:t>
      </w:r>
      <w:r w:rsidR="001C4C46">
        <w:rPr>
          <w:rFonts w:ascii="Times New Roman" w:hAnsi="Times New Roman" w:cs="Times New Roman"/>
          <w:sz w:val="24"/>
          <w:szCs w:val="24"/>
        </w:rPr>
        <w:t xml:space="preserve">, </w:t>
      </w:r>
      <w:r w:rsidRPr="00990EDC">
        <w:rPr>
          <w:rFonts w:ascii="Times New Roman" w:hAnsi="Times New Roman" w:cs="Times New Roman"/>
          <w:sz w:val="24"/>
          <w:szCs w:val="24"/>
        </w:rPr>
        <w:t xml:space="preserve"> The progress of technology will greatly reduce the application cost of AI</w:t>
      </w:r>
      <w:r w:rsidR="00C2645F" w:rsidRPr="00990EDC">
        <w:rPr>
          <w:rFonts w:ascii="Times New Roman" w:hAnsi="Times New Roman" w:cs="Times New Roman"/>
          <w:sz w:val="24"/>
          <w:szCs w:val="24"/>
        </w:rPr>
        <w:t xml:space="preserve"> </w:t>
      </w:r>
      <w:r w:rsidR="00C2645F" w:rsidRPr="00990EDC">
        <w:rPr>
          <w:rFonts w:ascii="Times New Roman" w:eastAsia="等线" w:hAnsi="Times New Roman" w:cs="Times New Roman"/>
          <w:sz w:val="24"/>
          <w:szCs w:val="24"/>
          <w:lang w:bidi="ar"/>
        </w:rPr>
        <w:fldChar w:fldCharType="begin" w:fldLock="1"/>
      </w:r>
      <w:r w:rsidR="00C2645F" w:rsidRPr="00990EDC">
        <w:rPr>
          <w:rFonts w:ascii="Times New Roman" w:eastAsia="等线" w:hAnsi="Times New Roman" w:cs="Times New Roman"/>
          <w:sz w:val="24"/>
          <w:szCs w:val="24"/>
          <w:lang w:bidi="ar"/>
        </w:rPr>
        <w:instrText>ADDIN CSL_CITATION {"citationItems":[{"id":"ITEM-1","itemData":{"DOI":"10.3969/j.issn.1674-8484.2018.03.001","author":[{"dropping-particle":"","family":"Zhao","given":"Fuquan","non-dropping-particle":"","parse-names":false,"suffix":""},{"dropping-particle":"","family":"Liu","given":"Zongwei","non-dropping-particle":"","parse-names":false,"suffix":""},{"dropping-particle":"","family":"Hao","given":"Han","non-dropping-particle":"","parse-names":false,"suffix":""},{"dropping-particle":"","family":"Shi","given":"Tianz","non-dropping-particle":"","parse-names":false,"suffix":""}],"container-title":"Journal of Automotive Safety and Energy","id":"ITEM-1","issue":"3","issued":{"date-parts":[["2018"]]},"title":"Characteristics , trends and opportunities in changing automotive industry","type":"article-journal","volume":"9"},"uris":["http://www.mendeley.com/documents/?uuid=04411040-40df-4dd1-942c-972b93e5a40b"]}],"mendeley":{"formattedCitation":"(Zhao &lt;i&gt;et al.&lt;/i&gt;, 2018)","plainTextFormattedCitation":"(Zhao et al., 2018)","previouslyFormattedCitation":"(Zhao &lt;i&gt;et al.&lt;/i&gt;, 2018)"},"properties":{"noteIndex":0},"schema":"https://github.com/citation-style-language/schema/raw/master/csl-citation.json"}</w:instrText>
      </w:r>
      <w:r w:rsidR="00C2645F" w:rsidRPr="00990EDC">
        <w:rPr>
          <w:rFonts w:ascii="Times New Roman" w:eastAsia="等线" w:hAnsi="Times New Roman" w:cs="Times New Roman"/>
          <w:sz w:val="24"/>
          <w:szCs w:val="24"/>
          <w:lang w:bidi="ar"/>
        </w:rPr>
        <w:fldChar w:fldCharType="separate"/>
      </w:r>
      <w:r w:rsidR="00C2645F" w:rsidRPr="00990EDC">
        <w:rPr>
          <w:rFonts w:ascii="Times New Roman" w:eastAsia="等线" w:hAnsi="Times New Roman" w:cs="Times New Roman"/>
          <w:noProof/>
          <w:sz w:val="24"/>
          <w:szCs w:val="24"/>
          <w:lang w:bidi="ar"/>
        </w:rPr>
        <w:t>(Zhao et al., 2018)</w:t>
      </w:r>
      <w:r w:rsidR="00C2645F" w:rsidRPr="00990EDC">
        <w:rPr>
          <w:rFonts w:ascii="Times New Roman" w:eastAsia="等线" w:hAnsi="Times New Roman" w:cs="Times New Roman"/>
          <w:sz w:val="24"/>
          <w:szCs w:val="24"/>
          <w:lang w:bidi="ar"/>
        </w:rPr>
        <w:fldChar w:fldCharType="end"/>
      </w:r>
      <w:r w:rsidRPr="00990EDC">
        <w:rPr>
          <w:rFonts w:ascii="Times New Roman" w:hAnsi="Times New Roman" w:cs="Times New Roman"/>
          <w:sz w:val="24"/>
          <w:szCs w:val="24"/>
        </w:rPr>
        <w:t>.</w:t>
      </w:r>
    </w:p>
    <w:p w14:paraId="6F54C8BF" w14:textId="77777777" w:rsidR="000A1E2E" w:rsidRPr="00990EDC" w:rsidRDefault="000A1E2E" w:rsidP="008D64B0">
      <w:pPr>
        <w:widowControl/>
        <w:shd w:val="clear" w:color="auto" w:fill="FFFFFF"/>
        <w:textAlignment w:val="baseline"/>
        <w:rPr>
          <w:rFonts w:ascii="Times New Roman" w:eastAsia="等线" w:hAnsi="Times New Roman" w:cs="Times New Roman"/>
          <w:sz w:val="24"/>
          <w:szCs w:val="24"/>
          <w:lang w:bidi="ar"/>
        </w:rPr>
      </w:pPr>
    </w:p>
    <w:p w14:paraId="3AC8E338" w14:textId="462AA04F" w:rsidR="000A1E2E" w:rsidRPr="00990EDC" w:rsidRDefault="000A1E2E" w:rsidP="008D64B0">
      <w:pPr>
        <w:widowControl/>
        <w:shd w:val="clear" w:color="auto" w:fill="FFFFFF"/>
        <w:textAlignment w:val="baseline"/>
        <w:rPr>
          <w:rFonts w:ascii="Times New Roman" w:eastAsia="等线" w:hAnsi="Times New Roman" w:cs="Times New Roman"/>
          <w:sz w:val="24"/>
          <w:szCs w:val="24"/>
          <w:lang w:bidi="ar"/>
        </w:rPr>
      </w:pPr>
      <w:r w:rsidRPr="00990EDC">
        <w:rPr>
          <w:rFonts w:ascii="Times New Roman" w:eastAsia="等线" w:hAnsi="Times New Roman" w:cs="Times New Roman"/>
          <w:sz w:val="24"/>
          <w:szCs w:val="24"/>
          <w:lang w:bidi="ar"/>
        </w:rPr>
        <w:t>New technologies are also reducing the cost of batteries and power packs, improving the efficiency of batteries. Technology is the greatest advantage of EVs, which is both an opportunity and a challenge for Tesla. It should keep up with the latest technology and upgrades in order to keep ahead of its competitors, as technology is changing very fast.</w:t>
      </w:r>
    </w:p>
    <w:p w14:paraId="57FD9477" w14:textId="22665D62" w:rsidR="00C62DD1" w:rsidRPr="00990EDC" w:rsidRDefault="00086F9B" w:rsidP="00C62666">
      <w:pPr>
        <w:pStyle w:val="2"/>
        <w:rPr>
          <w:shd w:val="clear" w:color="auto" w:fill="FFFFFF"/>
        </w:rPr>
      </w:pPr>
      <w:r>
        <w:rPr>
          <w:shd w:val="clear" w:color="auto" w:fill="FFFFFF"/>
        </w:rPr>
        <w:t xml:space="preserve">2.5 </w:t>
      </w:r>
      <w:r w:rsidR="00C62DD1" w:rsidRPr="00990EDC">
        <w:rPr>
          <w:shd w:val="clear" w:color="auto" w:fill="FFFFFF"/>
        </w:rPr>
        <w:t>Environment</w:t>
      </w:r>
    </w:p>
    <w:p w14:paraId="1B3F3AF3" w14:textId="1A208C6A" w:rsidR="002A7848" w:rsidRPr="00990EDC" w:rsidRDefault="009E3144" w:rsidP="002A7848">
      <w:pPr>
        <w:rPr>
          <w:rFonts w:ascii="Times New Roman" w:eastAsia="等线" w:hAnsi="Times New Roman" w:cs="Times New Roman"/>
          <w:sz w:val="24"/>
          <w:szCs w:val="24"/>
          <w:lang w:bidi="ar"/>
        </w:rPr>
      </w:pPr>
      <w:r>
        <w:rPr>
          <w:rFonts w:ascii="Times New Roman" w:eastAsia="等线" w:hAnsi="Times New Roman" w:cs="Times New Roman"/>
          <w:sz w:val="24"/>
          <w:szCs w:val="24"/>
          <w:lang w:bidi="ar"/>
        </w:rPr>
        <w:t>At the present age,</w:t>
      </w:r>
      <w:r w:rsidR="002A7848" w:rsidRPr="00990EDC">
        <w:rPr>
          <w:rFonts w:ascii="Times New Roman" w:eastAsia="等线" w:hAnsi="Times New Roman" w:cs="Times New Roman"/>
          <w:sz w:val="24"/>
          <w:szCs w:val="24"/>
          <w:lang w:bidi="ar"/>
        </w:rPr>
        <w:t xml:space="preserve"> green environmental protection is a very popular term. The rapid warming of the past decade is mainly due to human-induced atmospheric changes (watts, 2018).</w:t>
      </w:r>
      <w:r w:rsidR="0022163C">
        <w:rPr>
          <w:rFonts w:ascii="Times New Roman" w:eastAsia="等线" w:hAnsi="Times New Roman" w:cs="Times New Roman" w:hint="eastAsia"/>
          <w:sz w:val="24"/>
          <w:szCs w:val="24"/>
          <w:lang w:bidi="ar"/>
        </w:rPr>
        <w:t xml:space="preserve"> </w:t>
      </w:r>
      <w:r w:rsidR="00706E8F">
        <w:rPr>
          <w:rFonts w:ascii="Times New Roman" w:eastAsia="等线" w:hAnsi="Times New Roman" w:cs="Times New Roman"/>
          <w:sz w:val="24"/>
          <w:szCs w:val="24"/>
          <w:lang w:bidi="ar"/>
        </w:rPr>
        <w:t>M</w:t>
      </w:r>
      <w:r w:rsidR="002A7848" w:rsidRPr="00990EDC">
        <w:rPr>
          <w:rFonts w:ascii="Times New Roman" w:eastAsia="等线" w:hAnsi="Times New Roman" w:cs="Times New Roman"/>
          <w:sz w:val="24"/>
          <w:szCs w:val="24"/>
          <w:lang w:bidi="ar"/>
        </w:rPr>
        <w:t xml:space="preserve">any governments have developed impressive environmental, waste, air pollution and ocean strategies </w:t>
      </w:r>
      <w:r w:rsidR="002A7848" w:rsidRPr="00990EDC">
        <w:rPr>
          <w:rFonts w:ascii="Times New Roman" w:eastAsia="等线" w:hAnsi="Times New Roman" w:cs="Times New Roman"/>
          <w:sz w:val="24"/>
          <w:szCs w:val="24"/>
          <w:lang w:bidi="ar"/>
        </w:rPr>
        <w:fldChar w:fldCharType="begin" w:fldLock="1"/>
      </w:r>
      <w:r w:rsidR="002A7848" w:rsidRPr="00990EDC">
        <w:rPr>
          <w:rFonts w:ascii="Times New Roman" w:eastAsia="等线" w:hAnsi="Times New Roman" w:cs="Times New Roman"/>
          <w:sz w:val="24"/>
          <w:szCs w:val="24"/>
          <w:lang w:bidi="ar"/>
        </w:rPr>
        <w:instrText>ADDIN CSL_CITATION {"citationItems":[{"id":"ITEM-1","itemData":{"URL":"https://www.bbc.co.uk/news/science-environment-49499521","accessed":{"date-parts":[["2019","8","31"]]},"author":[{"dropping-particle":"","family":"Harrabin","given":"Roger","non-dropping-particle":"","parse-names":false,"suffix":""}],"id":"ITEM-1","issued":{"date-parts":[["2019"]]},"title":"Climate change: Big lifestyle changes 'needed to cut emissions' - BBC News","type":"webpage"},"uris":["http://www.mendeley.com/documents/?uuid=2d7125bc-f0e6-39b1-8d67-0e5ec1b4ef68"]}],"mendeley":{"formattedCitation":"(Harrabin, 2019)","plainTextFormattedCitation":"(Harrabin, 2019)","previouslyFormattedCitation":"(Harrabin, 2019)"},"properties":{"noteIndex":0},"schema":"https://github.com/citation-style-language/schema/raw/master/csl-citation.json"}</w:instrText>
      </w:r>
      <w:r w:rsidR="002A7848" w:rsidRPr="00990EDC">
        <w:rPr>
          <w:rFonts w:ascii="Times New Roman" w:eastAsia="等线" w:hAnsi="Times New Roman" w:cs="Times New Roman"/>
          <w:sz w:val="24"/>
          <w:szCs w:val="24"/>
          <w:lang w:bidi="ar"/>
        </w:rPr>
        <w:fldChar w:fldCharType="separate"/>
      </w:r>
      <w:r w:rsidR="002A7848" w:rsidRPr="00990EDC">
        <w:rPr>
          <w:rFonts w:ascii="Times New Roman" w:eastAsia="等线" w:hAnsi="Times New Roman" w:cs="Times New Roman"/>
          <w:noProof/>
          <w:sz w:val="24"/>
          <w:szCs w:val="24"/>
          <w:lang w:bidi="ar"/>
        </w:rPr>
        <w:t>(Harrabin, 2019)</w:t>
      </w:r>
      <w:r w:rsidR="002A7848" w:rsidRPr="00990EDC">
        <w:rPr>
          <w:rFonts w:ascii="Times New Roman" w:eastAsia="等线" w:hAnsi="Times New Roman" w:cs="Times New Roman"/>
          <w:sz w:val="24"/>
          <w:szCs w:val="24"/>
          <w:lang w:bidi="ar"/>
        </w:rPr>
        <w:fldChar w:fldCharType="end"/>
      </w:r>
      <w:r w:rsidR="002A7848" w:rsidRPr="00990EDC">
        <w:rPr>
          <w:rFonts w:ascii="Times New Roman" w:eastAsia="等线" w:hAnsi="Times New Roman" w:cs="Times New Roman"/>
          <w:sz w:val="24"/>
          <w:szCs w:val="24"/>
          <w:lang w:bidi="ar"/>
        </w:rPr>
        <w:t xml:space="preserve">. </w:t>
      </w:r>
      <w:r w:rsidR="005371E3" w:rsidRPr="00990EDC">
        <w:rPr>
          <w:rFonts w:ascii="Times New Roman" w:eastAsia="等线" w:hAnsi="Times New Roman" w:cs="Times New Roman"/>
          <w:sz w:val="24"/>
          <w:szCs w:val="24"/>
          <w:lang w:bidi="ar"/>
        </w:rPr>
        <w:t>G</w:t>
      </w:r>
      <w:r w:rsidR="002A7848" w:rsidRPr="00990EDC">
        <w:rPr>
          <w:rFonts w:ascii="Times New Roman" w:eastAsia="等线" w:hAnsi="Times New Roman" w:cs="Times New Roman"/>
          <w:sz w:val="24"/>
          <w:szCs w:val="24"/>
          <w:lang w:bidi="ar"/>
        </w:rPr>
        <w:t xml:space="preserve">reenhouse gas emissions caused by automobiles are receiving more and more attention, and the green energy movement has promoted the demand for </w:t>
      </w:r>
      <w:r w:rsidR="005371E3" w:rsidRPr="00990EDC">
        <w:rPr>
          <w:rFonts w:ascii="Times New Roman" w:eastAsia="等线" w:hAnsi="Times New Roman" w:cs="Times New Roman"/>
          <w:sz w:val="24"/>
          <w:szCs w:val="24"/>
          <w:lang w:bidi="ar"/>
        </w:rPr>
        <w:t>EV</w:t>
      </w:r>
      <w:r w:rsidR="002A7848" w:rsidRPr="00990EDC">
        <w:rPr>
          <w:rFonts w:ascii="Times New Roman" w:eastAsia="等线" w:hAnsi="Times New Roman" w:cs="Times New Roman"/>
          <w:sz w:val="24"/>
          <w:szCs w:val="24"/>
          <w:lang w:bidi="ar"/>
        </w:rPr>
        <w:t xml:space="preserve">s. They do not consume greenhouse gases to emit gasoline, nor do they directly produce carbon dioxide. Tesla uses a battery pack that works with solar panels, which complies with regulations in most national </w:t>
      </w:r>
      <w:r w:rsidR="002A7848" w:rsidRPr="00990EDC">
        <w:rPr>
          <w:rFonts w:ascii="Times New Roman" w:eastAsia="等线" w:hAnsi="Times New Roman" w:cs="Times New Roman"/>
          <w:sz w:val="24"/>
          <w:szCs w:val="24"/>
          <w:lang w:bidi="ar"/>
        </w:rPr>
        <w:lastRenderedPageBreak/>
        <w:t>environments.</w:t>
      </w:r>
    </w:p>
    <w:p w14:paraId="32AE25F1" w14:textId="00157356" w:rsidR="002B129D" w:rsidRPr="00990EDC" w:rsidRDefault="00086F9B" w:rsidP="00C62666">
      <w:pPr>
        <w:pStyle w:val="2"/>
        <w:rPr>
          <w:shd w:val="clear" w:color="auto" w:fill="FFFFFF"/>
        </w:rPr>
      </w:pPr>
      <w:r>
        <w:rPr>
          <w:shd w:val="clear" w:color="auto" w:fill="FFFFFF"/>
        </w:rPr>
        <w:t xml:space="preserve">2.6 </w:t>
      </w:r>
      <w:r w:rsidR="00C62DD1" w:rsidRPr="00990EDC">
        <w:rPr>
          <w:shd w:val="clear" w:color="auto" w:fill="FFFFFF"/>
        </w:rPr>
        <w:t xml:space="preserve">Legal </w:t>
      </w:r>
      <w:bookmarkStart w:id="5" w:name="OLE_LINK7"/>
      <w:bookmarkStart w:id="6" w:name="OLE_LINK8"/>
    </w:p>
    <w:p w14:paraId="3C97B8D6" w14:textId="2F2555CE" w:rsidR="005D6F94" w:rsidRDefault="00BE21B3" w:rsidP="005D6F94">
      <w:pPr>
        <w:widowControl/>
        <w:rPr>
          <w:rFonts w:ascii="Times New Roman" w:hAnsi="Times New Roman" w:cs="Times New Roman"/>
          <w:sz w:val="24"/>
          <w:szCs w:val="24"/>
        </w:rPr>
      </w:pPr>
      <w:r>
        <w:rPr>
          <w:rFonts w:ascii="Times New Roman" w:hAnsi="Times New Roman" w:cs="Times New Roman"/>
          <w:sz w:val="24"/>
          <w:szCs w:val="24"/>
        </w:rPr>
        <w:t>L</w:t>
      </w:r>
      <w:r w:rsidR="005D6F94" w:rsidRPr="00990EDC">
        <w:rPr>
          <w:rFonts w:ascii="Times New Roman" w:hAnsi="Times New Roman" w:cs="Times New Roman"/>
          <w:sz w:val="24"/>
          <w:szCs w:val="24"/>
        </w:rPr>
        <w:t xml:space="preserve">aws concerning </w:t>
      </w:r>
      <w:r>
        <w:rPr>
          <w:rFonts w:ascii="Times New Roman" w:hAnsi="Times New Roman" w:cs="Times New Roman"/>
          <w:sz w:val="24"/>
          <w:szCs w:val="24"/>
        </w:rPr>
        <w:t xml:space="preserve">the </w:t>
      </w:r>
      <w:r w:rsidR="005D6F94" w:rsidRPr="00990EDC">
        <w:rPr>
          <w:rFonts w:ascii="Times New Roman" w:hAnsi="Times New Roman" w:cs="Times New Roman"/>
          <w:sz w:val="24"/>
          <w:szCs w:val="24"/>
        </w:rPr>
        <w:t>automobile industry include foreign investment, intellectual property protection, anti-monopoly</w:t>
      </w:r>
      <w:r w:rsidR="00DF13FA" w:rsidRPr="00990EDC">
        <w:rPr>
          <w:rFonts w:ascii="Times New Roman" w:hAnsi="Times New Roman" w:cs="Times New Roman"/>
          <w:sz w:val="24"/>
          <w:szCs w:val="24"/>
        </w:rPr>
        <w:t>,</w:t>
      </w:r>
      <w:r w:rsidR="005D6F94" w:rsidRPr="00990EDC">
        <w:rPr>
          <w:rFonts w:ascii="Times New Roman" w:hAnsi="Times New Roman" w:cs="Times New Roman"/>
          <w:sz w:val="24"/>
          <w:szCs w:val="24"/>
        </w:rPr>
        <w:t xml:space="preserve"> trade, security, capital operation, environmental protection and other fields </w:t>
      </w:r>
      <w:r w:rsidR="00DF13FA" w:rsidRPr="00990EDC">
        <w:rPr>
          <w:rFonts w:ascii="Times New Roman" w:hAnsi="Times New Roman" w:cs="Times New Roman"/>
          <w:sz w:val="24"/>
          <w:szCs w:val="24"/>
        </w:rPr>
        <w:fldChar w:fldCharType="begin" w:fldLock="1"/>
      </w:r>
      <w:r w:rsidR="00DF13FA" w:rsidRPr="00990EDC">
        <w:rPr>
          <w:rFonts w:ascii="Times New Roman" w:hAnsi="Times New Roman" w:cs="Times New Roman"/>
          <w:sz w:val="24"/>
          <w:szCs w:val="24"/>
        </w:rPr>
        <w:instrText>ADDIN CSL_CITATION {"citationItems":[{"id":"ITEM-1","itemData":{"author":[{"dropping-particle":"","family":"Ven den Steen","given":"Eric","non-dropping-particle":"","parse-names":false,"suffix":""}],"id":"ITEM-1","issued":{"date-parts":[["2015"]]},"publisher":"Harvard Business School Publishing","title":"Tesla Motors","type":"book"},"uris":["http://www.mendeley.com/documents/?uuid=cdfc05b0-9ae6-4d31-b31a-1e164169565f"]}],"mendeley":{"formattedCitation":"(Ven den Steen, 2015)","plainTextFormattedCitation":"(Ven den Steen, 2015)","previouslyFormattedCitation":"(Ven den Steen, 2015)"},"properties":{"noteIndex":0},"schema":"https://github.com/citation-style-language/schema/raw/master/csl-citation.json"}</w:instrText>
      </w:r>
      <w:r w:rsidR="00DF13FA" w:rsidRPr="00990EDC">
        <w:rPr>
          <w:rFonts w:ascii="Times New Roman" w:hAnsi="Times New Roman" w:cs="Times New Roman"/>
          <w:sz w:val="24"/>
          <w:szCs w:val="24"/>
        </w:rPr>
        <w:fldChar w:fldCharType="separate"/>
      </w:r>
      <w:r w:rsidR="00DF13FA" w:rsidRPr="00990EDC">
        <w:rPr>
          <w:rFonts w:ascii="Times New Roman" w:hAnsi="Times New Roman" w:cs="Times New Roman"/>
          <w:noProof/>
          <w:sz w:val="24"/>
          <w:szCs w:val="24"/>
        </w:rPr>
        <w:t>(Ven den Steen, 2015)</w:t>
      </w:r>
      <w:r w:rsidR="00DF13FA" w:rsidRPr="00990EDC">
        <w:rPr>
          <w:rFonts w:ascii="Times New Roman" w:hAnsi="Times New Roman" w:cs="Times New Roman"/>
          <w:sz w:val="24"/>
          <w:szCs w:val="24"/>
        </w:rPr>
        <w:fldChar w:fldCharType="end"/>
      </w:r>
      <w:r w:rsidR="005D6F94" w:rsidRPr="00990EDC">
        <w:rPr>
          <w:rFonts w:ascii="Times New Roman" w:hAnsi="Times New Roman" w:cs="Times New Roman"/>
          <w:sz w:val="24"/>
          <w:szCs w:val="24"/>
        </w:rPr>
        <w:t>.</w:t>
      </w:r>
    </w:p>
    <w:p w14:paraId="46599781" w14:textId="77777777" w:rsidR="005149F3" w:rsidRPr="00990EDC" w:rsidRDefault="005149F3" w:rsidP="005D6F94">
      <w:pPr>
        <w:widowControl/>
        <w:rPr>
          <w:rFonts w:ascii="Times New Roman" w:hAnsi="Times New Roman" w:cs="Times New Roman"/>
          <w:sz w:val="24"/>
          <w:szCs w:val="24"/>
        </w:rPr>
      </w:pPr>
    </w:p>
    <w:p w14:paraId="20B95179" w14:textId="18762079" w:rsidR="005D6F94" w:rsidRPr="00990EDC" w:rsidRDefault="005D6F94" w:rsidP="005D6F94">
      <w:pPr>
        <w:widowControl/>
        <w:rPr>
          <w:rFonts w:ascii="Times New Roman" w:hAnsi="Times New Roman" w:cs="Times New Roman"/>
          <w:sz w:val="24"/>
          <w:szCs w:val="24"/>
        </w:rPr>
      </w:pPr>
      <w:r w:rsidRPr="00990EDC">
        <w:rPr>
          <w:rFonts w:ascii="Times New Roman" w:hAnsi="Times New Roman" w:cs="Times New Roman"/>
          <w:sz w:val="24"/>
          <w:szCs w:val="24"/>
        </w:rPr>
        <w:t xml:space="preserve">Tesla </w:t>
      </w:r>
      <w:r w:rsidR="00876C32" w:rsidRPr="00990EDC">
        <w:rPr>
          <w:rFonts w:ascii="Times New Roman" w:hAnsi="Times New Roman" w:cs="Times New Roman"/>
          <w:sz w:val="24"/>
          <w:szCs w:val="24"/>
        </w:rPr>
        <w:t>holds</w:t>
      </w:r>
      <w:r w:rsidRPr="00990EDC">
        <w:rPr>
          <w:rFonts w:ascii="Times New Roman" w:hAnsi="Times New Roman" w:cs="Times New Roman"/>
          <w:sz w:val="24"/>
          <w:szCs w:val="24"/>
        </w:rPr>
        <w:t xml:space="preserve"> a direct sales model, </w:t>
      </w:r>
      <w:r w:rsidR="00876C32" w:rsidRPr="00990EDC">
        <w:rPr>
          <w:rFonts w:ascii="Times New Roman" w:hAnsi="Times New Roman" w:cs="Times New Roman"/>
          <w:sz w:val="24"/>
          <w:szCs w:val="24"/>
        </w:rPr>
        <w:t>while</w:t>
      </w:r>
      <w:r w:rsidRPr="00990EDC">
        <w:rPr>
          <w:rFonts w:ascii="Times New Roman" w:hAnsi="Times New Roman" w:cs="Times New Roman"/>
          <w:sz w:val="24"/>
          <w:szCs w:val="24"/>
        </w:rPr>
        <w:t xml:space="preserve"> several states, such as Michigan, prohibit </w:t>
      </w:r>
      <w:r w:rsidR="007B2DC8" w:rsidRPr="00990EDC">
        <w:rPr>
          <w:rFonts w:ascii="Times New Roman" w:hAnsi="Times New Roman" w:cs="Times New Roman"/>
          <w:sz w:val="24"/>
          <w:szCs w:val="24"/>
        </w:rPr>
        <w:t>Tesla</w:t>
      </w:r>
      <w:r w:rsidR="00706E8F">
        <w:rPr>
          <w:rFonts w:ascii="Times New Roman" w:hAnsi="Times New Roman" w:cs="Times New Roman"/>
          <w:sz w:val="24"/>
          <w:szCs w:val="24"/>
        </w:rPr>
        <w:t>’s</w:t>
      </w:r>
      <w:r w:rsidR="007B2DC8" w:rsidRPr="00990EDC">
        <w:rPr>
          <w:rFonts w:ascii="Times New Roman" w:hAnsi="Times New Roman" w:cs="Times New Roman"/>
          <w:sz w:val="24"/>
          <w:szCs w:val="24"/>
        </w:rPr>
        <w:t xml:space="preserve"> </w:t>
      </w:r>
      <w:r w:rsidRPr="00990EDC">
        <w:rPr>
          <w:rFonts w:ascii="Times New Roman" w:hAnsi="Times New Roman" w:cs="Times New Roman"/>
          <w:sz w:val="24"/>
          <w:szCs w:val="24"/>
        </w:rPr>
        <w:t>car</w:t>
      </w:r>
      <w:r w:rsidR="00706E8F">
        <w:rPr>
          <w:rFonts w:ascii="Times New Roman" w:hAnsi="Times New Roman" w:cs="Times New Roman"/>
          <w:sz w:val="24"/>
          <w:szCs w:val="24"/>
        </w:rPr>
        <w:t xml:space="preserve">s </w:t>
      </w:r>
      <w:r w:rsidRPr="00990EDC">
        <w:rPr>
          <w:rFonts w:ascii="Times New Roman" w:hAnsi="Times New Roman" w:cs="Times New Roman"/>
          <w:sz w:val="24"/>
          <w:szCs w:val="24"/>
        </w:rPr>
        <w:t>directly</w:t>
      </w:r>
      <w:r w:rsidR="00706E8F">
        <w:rPr>
          <w:rFonts w:ascii="Times New Roman" w:hAnsi="Times New Roman" w:cs="Times New Roman"/>
          <w:sz w:val="24"/>
          <w:szCs w:val="24"/>
        </w:rPr>
        <w:t xml:space="preserve"> sale </w:t>
      </w:r>
      <w:r w:rsidRPr="00990EDC">
        <w:rPr>
          <w:rFonts w:ascii="Times New Roman" w:hAnsi="Times New Roman" w:cs="Times New Roman"/>
          <w:sz w:val="24"/>
          <w:szCs w:val="24"/>
        </w:rPr>
        <w:t>from manufacturers to consumers</w:t>
      </w:r>
      <w:r w:rsidR="00876C32" w:rsidRPr="00990EDC">
        <w:rPr>
          <w:rFonts w:ascii="Times New Roman" w:hAnsi="Times New Roman" w:cs="Times New Roman"/>
          <w:sz w:val="24"/>
          <w:szCs w:val="24"/>
        </w:rPr>
        <w:t xml:space="preserve"> </w:t>
      </w:r>
      <w:r w:rsidRPr="00990EDC">
        <w:rPr>
          <w:rFonts w:ascii="Times New Roman" w:hAnsi="Times New Roman" w:cs="Times New Roman"/>
          <w:sz w:val="24"/>
          <w:szCs w:val="24"/>
        </w:rPr>
        <w:t>and</w:t>
      </w:r>
      <w:r w:rsidR="00876C32" w:rsidRPr="00990EDC">
        <w:rPr>
          <w:rFonts w:ascii="Times New Roman" w:hAnsi="Times New Roman" w:cs="Times New Roman"/>
          <w:sz w:val="24"/>
          <w:szCs w:val="24"/>
        </w:rPr>
        <w:t xml:space="preserve"> </w:t>
      </w:r>
      <w:r w:rsidR="00706E8F">
        <w:rPr>
          <w:rFonts w:ascii="Times New Roman" w:hAnsi="Times New Roman" w:cs="Times New Roman"/>
          <w:sz w:val="24"/>
          <w:szCs w:val="24"/>
        </w:rPr>
        <w:t xml:space="preserve">also </w:t>
      </w:r>
      <w:r w:rsidR="008E79F7">
        <w:rPr>
          <w:rFonts w:ascii="Times New Roman" w:hAnsi="Times New Roman" w:cs="Times New Roman"/>
          <w:sz w:val="24"/>
          <w:szCs w:val="24"/>
        </w:rPr>
        <w:t xml:space="preserve">forbidden </w:t>
      </w:r>
      <w:r w:rsidR="00706E8F">
        <w:rPr>
          <w:rFonts w:ascii="Times New Roman" w:hAnsi="Times New Roman" w:cs="Times New Roman"/>
          <w:sz w:val="24"/>
          <w:szCs w:val="24"/>
        </w:rPr>
        <w:t xml:space="preserve">its </w:t>
      </w:r>
      <w:r w:rsidR="00876C32" w:rsidRPr="00990EDC">
        <w:rPr>
          <w:rFonts w:ascii="Times New Roman" w:hAnsi="Times New Roman" w:cs="Times New Roman"/>
          <w:sz w:val="24"/>
          <w:szCs w:val="24"/>
        </w:rPr>
        <w:t>after-sales services</w:t>
      </w:r>
      <w:r w:rsidR="007B2DC8" w:rsidRPr="00990EDC">
        <w:rPr>
          <w:rFonts w:ascii="Times New Roman" w:hAnsi="Times New Roman" w:cs="Times New Roman"/>
          <w:sz w:val="24"/>
          <w:szCs w:val="24"/>
        </w:rPr>
        <w:t xml:space="preserve"> </w:t>
      </w:r>
      <w:r w:rsidR="007B2DC8" w:rsidRPr="00990EDC">
        <w:rPr>
          <w:rFonts w:ascii="Times New Roman" w:eastAsia="等线" w:hAnsi="Times New Roman" w:cs="Times New Roman"/>
          <w:sz w:val="24"/>
          <w:szCs w:val="24"/>
          <w:lang w:bidi="ar"/>
        </w:rPr>
        <w:fldChar w:fldCharType="begin" w:fldLock="1"/>
      </w:r>
      <w:r w:rsidR="007B2DC8" w:rsidRPr="00990EDC">
        <w:rPr>
          <w:rFonts w:ascii="Times New Roman" w:eastAsia="等线" w:hAnsi="Times New Roman" w:cs="Times New Roman"/>
          <w:sz w:val="24"/>
          <w:szCs w:val="24"/>
          <w:lang w:bidi="ar"/>
        </w:rPr>
        <w:instrText>ADDIN CSL_CITATION {"citationItems":[{"id":"ITEM-1","itemData":{"URL":"https://www.ftc.gov/news-events/blogs/competition-matters/2015/05/direct-consumer-auto-sales-its-not-just-about-tesla","accessed":{"date-parts":[["2019","8","31"]]},"author":[{"dropping-particle":"","family":"Lao","given":"Marina","non-dropping-particle":"","parse-names":false,"suffix":""},{"dropping-particle":"","family":"Feinstein","given":"Debbie","non-dropping-particle":"","parse-names":false,"suffix":""},{"dropping-particle":"","family":"Lafontaine","given":"Francine","non-dropping-particle":"","parse-names":false,"suffix":""}],"id":"ITEM-1","issued":{"date-parts":[["2015"]]},"title":"Direct-to-consumer auto sales: It’s not just about Tesla | Federal Trade Commission","type":"webpage"},"uris":["http://www.mendeley.com/documents/?uuid=4b13b17d-6900-3df8-b955-7391f600f06a"]}],"mendeley":{"formattedCitation":"(Lao, Feinstein and Lafontaine, 2015)","manualFormatting":"(Lao, Feinstein and Lafontaine, 2015)","plainTextFormattedCitation":"(Lao, Feinstein and Lafontaine, 2015)","previouslyFormattedCitation":"(Lao, Feinstein and Lafontaine, 2015)"},"properties":{"noteIndex":0},"schema":"https://github.com/citation-style-language/schema/raw/master/csl-citation.json"}</w:instrText>
      </w:r>
      <w:r w:rsidR="007B2DC8" w:rsidRPr="00990EDC">
        <w:rPr>
          <w:rFonts w:ascii="Times New Roman" w:eastAsia="等线" w:hAnsi="Times New Roman" w:cs="Times New Roman"/>
          <w:sz w:val="24"/>
          <w:szCs w:val="24"/>
          <w:lang w:bidi="ar"/>
        </w:rPr>
        <w:fldChar w:fldCharType="separate"/>
      </w:r>
      <w:r w:rsidR="007B2DC8" w:rsidRPr="00990EDC">
        <w:rPr>
          <w:rFonts w:ascii="Times New Roman" w:eastAsia="等线" w:hAnsi="Times New Roman" w:cs="Times New Roman"/>
          <w:noProof/>
          <w:sz w:val="24"/>
          <w:szCs w:val="24"/>
          <w:lang w:bidi="ar"/>
        </w:rPr>
        <w:t>(Lao, Feinstein and Lafontaine, 2015)</w:t>
      </w:r>
      <w:r w:rsidR="007B2DC8" w:rsidRPr="00990EDC">
        <w:rPr>
          <w:rFonts w:ascii="Times New Roman" w:eastAsia="等线" w:hAnsi="Times New Roman" w:cs="Times New Roman"/>
          <w:sz w:val="24"/>
          <w:szCs w:val="24"/>
          <w:lang w:bidi="ar"/>
        </w:rPr>
        <w:fldChar w:fldCharType="end"/>
      </w:r>
      <w:r w:rsidRPr="00990EDC">
        <w:rPr>
          <w:rFonts w:ascii="Times New Roman" w:hAnsi="Times New Roman" w:cs="Times New Roman"/>
          <w:sz w:val="24"/>
          <w:szCs w:val="24"/>
        </w:rPr>
        <w:t xml:space="preserve">. </w:t>
      </w:r>
      <w:r w:rsidR="007B2DC8" w:rsidRPr="00990EDC">
        <w:rPr>
          <w:rFonts w:ascii="Times New Roman" w:hAnsi="Times New Roman" w:cs="Times New Roman"/>
          <w:sz w:val="24"/>
          <w:szCs w:val="24"/>
        </w:rPr>
        <w:t xml:space="preserve">Such laws protect </w:t>
      </w:r>
      <w:r w:rsidR="00706E8F">
        <w:rPr>
          <w:rFonts w:ascii="Times New Roman" w:hAnsi="Times New Roman" w:cs="Times New Roman"/>
          <w:sz w:val="24"/>
          <w:szCs w:val="24"/>
        </w:rPr>
        <w:t>distributors</w:t>
      </w:r>
      <w:r w:rsidR="007B2DC8" w:rsidRPr="00990EDC">
        <w:rPr>
          <w:rFonts w:ascii="Times New Roman" w:hAnsi="Times New Roman" w:cs="Times New Roman"/>
          <w:sz w:val="24"/>
          <w:szCs w:val="24"/>
        </w:rPr>
        <w:t xml:space="preserve"> and harm the interests of consumers and producers.</w:t>
      </w:r>
      <w:r w:rsidR="00B63469" w:rsidRPr="00990EDC">
        <w:rPr>
          <w:rFonts w:ascii="Times New Roman" w:hAnsi="Times New Roman" w:cs="Times New Roman"/>
          <w:sz w:val="24"/>
          <w:szCs w:val="24"/>
        </w:rPr>
        <w:t xml:space="preserve"> In August 2018, the Securities and Exchange Commission investigated Musk</w:t>
      </w:r>
      <w:r w:rsidR="00706E8F">
        <w:rPr>
          <w:rFonts w:ascii="Times New Roman" w:hAnsi="Times New Roman" w:cs="Times New Roman"/>
          <w:sz w:val="24"/>
          <w:szCs w:val="24"/>
        </w:rPr>
        <w:t>’</w:t>
      </w:r>
      <w:r w:rsidR="00B63469" w:rsidRPr="00990EDC">
        <w:rPr>
          <w:rFonts w:ascii="Times New Roman" w:hAnsi="Times New Roman" w:cs="Times New Roman"/>
          <w:sz w:val="24"/>
          <w:szCs w:val="24"/>
        </w:rPr>
        <w:t>s statement on the privatization of Tesla. Tesla was also accused by</w:t>
      </w:r>
      <w:r w:rsidR="0050517C">
        <w:rPr>
          <w:rFonts w:ascii="Times New Roman" w:hAnsi="Times New Roman" w:cs="Times New Roman"/>
          <w:sz w:val="24"/>
          <w:szCs w:val="24"/>
        </w:rPr>
        <w:t xml:space="preserve"> </w:t>
      </w:r>
      <w:r w:rsidR="00B63469" w:rsidRPr="00990EDC">
        <w:rPr>
          <w:rFonts w:ascii="Times New Roman" w:hAnsi="Times New Roman" w:cs="Times New Roman"/>
          <w:sz w:val="24"/>
          <w:szCs w:val="24"/>
        </w:rPr>
        <w:t>shareholders of mis</w:t>
      </w:r>
      <w:r w:rsidR="0050517C">
        <w:rPr>
          <w:rFonts w:ascii="Times New Roman" w:hAnsi="Times New Roman" w:cs="Times New Roman"/>
          <w:sz w:val="24"/>
          <w:szCs w:val="24"/>
        </w:rPr>
        <w:t>guiding</w:t>
      </w:r>
      <w:r w:rsidR="00B63469" w:rsidRPr="00990EDC">
        <w:rPr>
          <w:rFonts w:ascii="Times New Roman" w:hAnsi="Times New Roman" w:cs="Times New Roman"/>
          <w:sz w:val="24"/>
          <w:szCs w:val="24"/>
        </w:rPr>
        <w:t xml:space="preserve"> investors and manipulating Tesla’s stock prices. California Occupational Safety Agency has recorded more than 40 violations in Tesla since 2013 </w:t>
      </w:r>
      <w:r w:rsidR="00B63469" w:rsidRPr="00990EDC">
        <w:rPr>
          <w:rFonts w:ascii="Times New Roman" w:hAnsi="Times New Roman" w:cs="Times New Roman"/>
          <w:sz w:val="24"/>
          <w:szCs w:val="24"/>
          <w:lang w:bidi="ar"/>
        </w:rPr>
        <w:fldChar w:fldCharType="begin" w:fldLock="1"/>
      </w:r>
      <w:r w:rsidR="00B63469" w:rsidRPr="00990EDC">
        <w:rPr>
          <w:rFonts w:ascii="Times New Roman" w:hAnsi="Times New Roman" w:cs="Times New Roman"/>
          <w:sz w:val="24"/>
          <w:szCs w:val="24"/>
          <w:lang w:bidi="ar"/>
        </w:rPr>
        <w:instrText>ADDIN CSL_CITATION {"citationItems":[{"id":"ITEM-1","itemData":{"URL":"https://www.businessinsider.com/tesla-challenges-in-2018-2018-4?r=US&amp;IR=T","accessed":{"date-parts":[["2019","9","1"]]},"author":[{"dropping-particle":"","family":"Matousek","given":"Mark","non-dropping-particle":"","parse-names":false,"suffix":""}],"id":"ITEM-1","issued":{"date-parts":[["2018"]]},"title":"Tesla challenges in 2018 - Business Insider","type":"webpage"},"uris":["http://www.mendeley.com/documents/?uuid=8cdc3001-b29e-333c-8057-5258672b47a9"]}],"mendeley":{"formattedCitation":"(Matousek, 2018)","plainTextFormattedCitation":"(Matousek, 2018)","previouslyFormattedCitation":"(Matousek, 2018)"},"properties":{"noteIndex":0},"schema":"https://github.com/citation-style-language/schema/raw/master/csl-citation.json"}</w:instrText>
      </w:r>
      <w:r w:rsidR="00B63469" w:rsidRPr="00990EDC">
        <w:rPr>
          <w:rFonts w:ascii="Times New Roman" w:hAnsi="Times New Roman" w:cs="Times New Roman"/>
          <w:sz w:val="24"/>
          <w:szCs w:val="24"/>
          <w:lang w:bidi="ar"/>
        </w:rPr>
        <w:fldChar w:fldCharType="separate"/>
      </w:r>
      <w:r w:rsidR="00B63469" w:rsidRPr="00990EDC">
        <w:rPr>
          <w:rFonts w:ascii="Times New Roman" w:hAnsi="Times New Roman" w:cs="Times New Roman"/>
          <w:noProof/>
          <w:sz w:val="24"/>
          <w:szCs w:val="24"/>
          <w:lang w:bidi="ar"/>
        </w:rPr>
        <w:t>(Matousek, 2018)</w:t>
      </w:r>
      <w:r w:rsidR="00B63469" w:rsidRPr="00990EDC">
        <w:rPr>
          <w:rFonts w:ascii="Times New Roman" w:hAnsi="Times New Roman" w:cs="Times New Roman"/>
          <w:sz w:val="24"/>
          <w:szCs w:val="24"/>
          <w:lang w:bidi="ar"/>
        </w:rPr>
        <w:fldChar w:fldCharType="end"/>
      </w:r>
      <w:r w:rsidR="00B63469" w:rsidRPr="00990EDC">
        <w:rPr>
          <w:rFonts w:ascii="Times New Roman" w:hAnsi="Times New Roman" w:cs="Times New Roman"/>
          <w:sz w:val="24"/>
          <w:szCs w:val="24"/>
        </w:rPr>
        <w:t xml:space="preserve">. These events will have a negative impact on </w:t>
      </w:r>
      <w:r w:rsidR="00345E64">
        <w:rPr>
          <w:rFonts w:ascii="Times New Roman" w:hAnsi="Times New Roman" w:cs="Times New Roman"/>
          <w:sz w:val="24"/>
          <w:szCs w:val="24"/>
        </w:rPr>
        <w:t xml:space="preserve">the </w:t>
      </w:r>
      <w:r w:rsidR="00B63469" w:rsidRPr="00990EDC">
        <w:rPr>
          <w:rFonts w:ascii="Times New Roman" w:hAnsi="Times New Roman" w:cs="Times New Roman"/>
          <w:sz w:val="24"/>
          <w:szCs w:val="24"/>
        </w:rPr>
        <w:t xml:space="preserve">brand </w:t>
      </w:r>
      <w:r w:rsidR="004D032E">
        <w:rPr>
          <w:rFonts w:ascii="Times New Roman" w:hAnsi="Times New Roman" w:cs="Times New Roman"/>
          <w:sz w:val="24"/>
          <w:szCs w:val="24"/>
        </w:rPr>
        <w:t>reputation.</w:t>
      </w:r>
    </w:p>
    <w:bookmarkEnd w:id="5"/>
    <w:bookmarkEnd w:id="6"/>
    <w:p w14:paraId="48281D54" w14:textId="7042F25F" w:rsidR="009039B7" w:rsidRPr="00990EDC" w:rsidRDefault="00086F9B" w:rsidP="008D64B0">
      <w:pPr>
        <w:pStyle w:val="1"/>
        <w:rPr>
          <w:rFonts w:ascii="Times New Roman" w:hAnsi="Times New Roman" w:cs="Times New Roman"/>
          <w:shd w:val="clear" w:color="auto" w:fill="FFFFFF"/>
        </w:rPr>
      </w:pPr>
      <w:r>
        <w:rPr>
          <w:rFonts w:ascii="Times New Roman" w:hAnsi="Times New Roman" w:cs="Times New Roman"/>
          <w:shd w:val="clear" w:color="auto" w:fill="FFFFFF"/>
        </w:rPr>
        <w:t xml:space="preserve">3 </w:t>
      </w:r>
      <w:r w:rsidR="007D1F02" w:rsidRPr="00990EDC">
        <w:rPr>
          <w:rFonts w:ascii="Times New Roman" w:hAnsi="Times New Roman" w:cs="Times New Roman"/>
          <w:shd w:val="clear" w:color="auto" w:fill="FFFFFF"/>
        </w:rPr>
        <w:t>SWOT analysis</w:t>
      </w:r>
    </w:p>
    <w:p w14:paraId="4F4EB128" w14:textId="314934B3" w:rsidR="00FA5934" w:rsidRPr="00E128D3" w:rsidRDefault="00086F9B" w:rsidP="00C62666">
      <w:pPr>
        <w:pStyle w:val="2"/>
      </w:pPr>
      <w:r>
        <w:t xml:space="preserve">3.1 </w:t>
      </w:r>
      <w:r w:rsidR="007D1F02" w:rsidRPr="00E128D3">
        <w:t>Strengths</w:t>
      </w:r>
    </w:p>
    <w:p w14:paraId="17C0A34C" w14:textId="1CA324B0" w:rsidR="00E44909" w:rsidRPr="00990EDC" w:rsidRDefault="00086F9B" w:rsidP="00807754">
      <w:pPr>
        <w:pStyle w:val="3"/>
      </w:pPr>
      <w:r>
        <w:t xml:space="preserve">3.1.1 </w:t>
      </w:r>
      <w:r w:rsidR="005C1A79" w:rsidRPr="00990EDC">
        <w:t>High b</w:t>
      </w:r>
      <w:r w:rsidR="009F3165" w:rsidRPr="00990EDC">
        <w:t>rand awareness</w:t>
      </w:r>
      <w:r w:rsidR="005C1A79" w:rsidRPr="00990EDC">
        <w:t xml:space="preserve"> </w:t>
      </w:r>
    </w:p>
    <w:p w14:paraId="2A2F680D" w14:textId="137EEAD9" w:rsidR="00870AFD" w:rsidRPr="00E128D3" w:rsidRDefault="0032700C" w:rsidP="008D64B0">
      <w:pPr>
        <w:rPr>
          <w:rFonts w:ascii="Times New Roman" w:hAnsi="Times New Roman" w:cs="Times New Roman"/>
          <w:color w:val="222222"/>
          <w:sz w:val="24"/>
          <w:szCs w:val="24"/>
          <w:shd w:val="clear" w:color="auto" w:fill="FFFFFF"/>
        </w:rPr>
      </w:pPr>
      <w:r w:rsidRPr="00990EDC">
        <w:rPr>
          <w:rFonts w:ascii="Times New Roman" w:hAnsi="Times New Roman" w:cs="Times New Roman"/>
          <w:color w:val="222222"/>
          <w:sz w:val="24"/>
          <w:szCs w:val="24"/>
          <w:shd w:val="clear" w:color="auto" w:fill="FFFFFF"/>
        </w:rPr>
        <w:t xml:space="preserve">Tesla </w:t>
      </w:r>
      <w:r w:rsidR="00F962F5">
        <w:rPr>
          <w:rFonts w:ascii="Times New Roman" w:hAnsi="Times New Roman" w:cs="Times New Roman"/>
          <w:color w:val="222222"/>
          <w:sz w:val="24"/>
          <w:szCs w:val="24"/>
          <w:shd w:val="clear" w:color="auto" w:fill="FFFFFF"/>
        </w:rPr>
        <w:t xml:space="preserve">gains </w:t>
      </w:r>
      <w:r w:rsidRPr="00990EDC">
        <w:rPr>
          <w:rFonts w:ascii="Times New Roman" w:hAnsi="Times New Roman" w:cs="Times New Roman"/>
          <w:color w:val="222222"/>
          <w:sz w:val="24"/>
          <w:szCs w:val="24"/>
          <w:shd w:val="clear" w:color="auto" w:fill="FFFFFF"/>
        </w:rPr>
        <w:t>high brand recognition worldwide. In 2017, Tesla won the Best Innovative American Brand Award</w:t>
      </w:r>
      <w:r w:rsidR="00362866" w:rsidRPr="00990EDC">
        <w:rPr>
          <w:rFonts w:ascii="Times New Roman" w:hAnsi="Times New Roman" w:cs="Times New Roman"/>
          <w:color w:val="222222"/>
          <w:sz w:val="24"/>
          <w:szCs w:val="24"/>
          <w:shd w:val="clear" w:color="auto" w:fill="FFFFFF"/>
        </w:rPr>
        <w:t xml:space="preserve"> </w:t>
      </w:r>
      <w:r w:rsidRPr="00990EDC">
        <w:rPr>
          <w:rFonts w:ascii="Times New Roman" w:hAnsi="Times New Roman" w:cs="Times New Roman"/>
          <w:color w:val="222222"/>
          <w:sz w:val="24"/>
          <w:szCs w:val="24"/>
          <w:shd w:val="clear" w:color="auto" w:fill="FFFFFF"/>
        </w:rPr>
        <w:t xml:space="preserve">in the </w:t>
      </w:r>
      <w:proofErr w:type="spellStart"/>
      <w:r w:rsidRPr="00990EDC">
        <w:rPr>
          <w:rFonts w:ascii="Times New Roman" w:hAnsi="Times New Roman" w:cs="Times New Roman"/>
          <w:color w:val="222222"/>
          <w:sz w:val="24"/>
          <w:szCs w:val="24"/>
          <w:shd w:val="clear" w:color="auto" w:fill="FFFFFF"/>
        </w:rPr>
        <w:t>BrandZ</w:t>
      </w:r>
      <w:proofErr w:type="spellEnd"/>
      <w:r w:rsidRPr="00990EDC">
        <w:rPr>
          <w:rFonts w:ascii="Times New Roman" w:hAnsi="Times New Roman" w:cs="Times New Roman"/>
          <w:color w:val="222222"/>
          <w:sz w:val="24"/>
          <w:szCs w:val="24"/>
          <w:shd w:val="clear" w:color="auto" w:fill="FFFFFF"/>
        </w:rPr>
        <w:t xml:space="preserve">, the world’s largest brand equity platform. In 2019, Tesla was </w:t>
      </w:r>
      <w:r w:rsidR="00362866" w:rsidRPr="00990EDC">
        <w:rPr>
          <w:rFonts w:ascii="Times New Roman" w:hAnsi="Times New Roman" w:cs="Times New Roman"/>
          <w:color w:val="222222"/>
          <w:sz w:val="24"/>
          <w:szCs w:val="24"/>
          <w:shd w:val="clear" w:color="auto" w:fill="FFFFFF"/>
        </w:rPr>
        <w:t>granted</w:t>
      </w:r>
      <w:r w:rsidRPr="00990EDC">
        <w:rPr>
          <w:rFonts w:ascii="Times New Roman" w:hAnsi="Times New Roman" w:cs="Times New Roman"/>
          <w:color w:val="222222"/>
          <w:sz w:val="24"/>
          <w:szCs w:val="24"/>
          <w:shd w:val="clear" w:color="auto" w:fill="FFFFFF"/>
        </w:rPr>
        <w:t xml:space="preserve"> the most popular brand in the 2019 New Car Awards industry by car dealership Auto Trader</w:t>
      </w:r>
      <w:r w:rsidR="00362866" w:rsidRPr="00990EDC">
        <w:rPr>
          <w:rFonts w:ascii="Times New Roman" w:hAnsi="Times New Roman" w:cs="Times New Roman"/>
          <w:color w:val="222222"/>
          <w:sz w:val="24"/>
          <w:szCs w:val="24"/>
          <w:shd w:val="clear" w:color="auto" w:fill="FFFFFF"/>
        </w:rPr>
        <w:t xml:space="preserve"> </w:t>
      </w:r>
      <w:r w:rsidR="00362866" w:rsidRPr="00990EDC">
        <w:rPr>
          <w:rFonts w:ascii="Times New Roman" w:hAnsi="Times New Roman" w:cs="Times New Roman"/>
          <w:color w:val="222222"/>
          <w:sz w:val="24"/>
          <w:szCs w:val="24"/>
          <w:shd w:val="clear" w:color="auto" w:fill="FFFFFF"/>
        </w:rPr>
        <w:fldChar w:fldCharType="begin" w:fldLock="1"/>
      </w:r>
      <w:r w:rsidR="00362866" w:rsidRPr="00990EDC">
        <w:rPr>
          <w:rFonts w:ascii="Times New Roman" w:hAnsi="Times New Roman" w:cs="Times New Roman"/>
          <w:color w:val="222222"/>
          <w:sz w:val="24"/>
          <w:szCs w:val="24"/>
          <w:shd w:val="clear" w:color="auto" w:fill="FFFFFF"/>
        </w:rPr>
        <w:instrText>ADDIN CSL_CITATION {"citationItems":[{"id":"ITEM-1","itemData":{"URL":"https://www.teslarati.com/tesla-ranked-most-innovative-brand-in-us/","accessed":{"date-parts":[["2019","9","1"]]},"author":[{"dropping-particle":"","family":"Evannex","given":"","non-dropping-particle":"","parse-names":false,"suffix":""}],"id":"ITEM-1","issued":{"date-parts":[["2017"]]},"title":"Tesla ranked most innovative brand in the US","type":"webpage"},"uris":["http://www.mendeley.com/documents/?uuid=014d6caf-2f55-39dd-9864-24f4d2494a4c"]}],"mendeley":{"formattedCitation":"(Evannex, 2017)","plainTextFormattedCitation":"(Evannex, 2017)","previouslyFormattedCitation":"(Evannex, 2017)"},"properties":{"noteIndex":0},"schema":"https://github.com/citation-style-language/schema/raw/master/csl-citation.json"}</w:instrText>
      </w:r>
      <w:r w:rsidR="00362866" w:rsidRPr="00990EDC">
        <w:rPr>
          <w:rFonts w:ascii="Times New Roman" w:hAnsi="Times New Roman" w:cs="Times New Roman"/>
          <w:color w:val="222222"/>
          <w:sz w:val="24"/>
          <w:szCs w:val="24"/>
          <w:shd w:val="clear" w:color="auto" w:fill="FFFFFF"/>
        </w:rPr>
        <w:fldChar w:fldCharType="separate"/>
      </w:r>
      <w:r w:rsidR="00362866" w:rsidRPr="00990EDC">
        <w:rPr>
          <w:rFonts w:ascii="Times New Roman" w:hAnsi="Times New Roman" w:cs="Times New Roman"/>
          <w:noProof/>
          <w:color w:val="222222"/>
          <w:sz w:val="24"/>
          <w:szCs w:val="24"/>
          <w:shd w:val="clear" w:color="auto" w:fill="FFFFFF"/>
        </w:rPr>
        <w:t>(Evannex, 2017)</w:t>
      </w:r>
      <w:r w:rsidR="00362866" w:rsidRPr="00990EDC">
        <w:rPr>
          <w:rFonts w:ascii="Times New Roman" w:hAnsi="Times New Roman" w:cs="Times New Roman"/>
          <w:color w:val="222222"/>
          <w:sz w:val="24"/>
          <w:szCs w:val="24"/>
          <w:shd w:val="clear" w:color="auto" w:fill="FFFFFF"/>
        </w:rPr>
        <w:fldChar w:fldCharType="end"/>
      </w:r>
      <w:r w:rsidRPr="00990EDC">
        <w:rPr>
          <w:rFonts w:ascii="Times New Roman" w:hAnsi="Times New Roman" w:cs="Times New Roman"/>
          <w:color w:val="222222"/>
          <w:sz w:val="24"/>
          <w:szCs w:val="24"/>
          <w:shd w:val="clear" w:color="auto" w:fill="FFFFFF"/>
        </w:rPr>
        <w:t>. Tesla</w:t>
      </w:r>
      <w:r w:rsidR="000A192C">
        <w:rPr>
          <w:rFonts w:ascii="Times New Roman" w:hAnsi="Times New Roman" w:cs="Times New Roman"/>
          <w:color w:val="222222"/>
          <w:sz w:val="24"/>
          <w:szCs w:val="24"/>
          <w:shd w:val="clear" w:color="auto" w:fill="FFFFFF"/>
        </w:rPr>
        <w:t>’</w:t>
      </w:r>
      <w:r w:rsidRPr="00990EDC">
        <w:rPr>
          <w:rFonts w:ascii="Times New Roman" w:hAnsi="Times New Roman" w:cs="Times New Roman"/>
          <w:color w:val="222222"/>
          <w:sz w:val="24"/>
          <w:szCs w:val="24"/>
          <w:shd w:val="clear" w:color="auto" w:fill="FFFFFF"/>
        </w:rPr>
        <w:t>s car</w:t>
      </w:r>
      <w:r w:rsidR="00F962F5">
        <w:rPr>
          <w:rFonts w:ascii="Times New Roman" w:hAnsi="Times New Roman" w:cs="Times New Roman"/>
          <w:color w:val="222222"/>
          <w:sz w:val="24"/>
          <w:szCs w:val="24"/>
          <w:shd w:val="clear" w:color="auto" w:fill="FFFFFF"/>
        </w:rPr>
        <w:t>s</w:t>
      </w:r>
      <w:r w:rsidRPr="00990EDC">
        <w:rPr>
          <w:rFonts w:ascii="Times New Roman" w:hAnsi="Times New Roman" w:cs="Times New Roman"/>
          <w:color w:val="222222"/>
          <w:sz w:val="24"/>
          <w:szCs w:val="24"/>
          <w:shd w:val="clear" w:color="auto" w:fill="FFFFFF"/>
        </w:rPr>
        <w:t xml:space="preserve"> </w:t>
      </w:r>
      <w:r w:rsidR="00F962F5">
        <w:rPr>
          <w:rFonts w:ascii="Times New Roman" w:hAnsi="Times New Roman" w:cs="Times New Roman"/>
          <w:color w:val="222222"/>
          <w:sz w:val="24"/>
          <w:szCs w:val="24"/>
          <w:shd w:val="clear" w:color="auto" w:fill="FFFFFF"/>
        </w:rPr>
        <w:t>are</w:t>
      </w:r>
      <w:r w:rsidRPr="00990EDC">
        <w:rPr>
          <w:rFonts w:ascii="Times New Roman" w:hAnsi="Times New Roman" w:cs="Times New Roman"/>
          <w:color w:val="222222"/>
          <w:sz w:val="24"/>
          <w:szCs w:val="24"/>
          <w:shd w:val="clear" w:color="auto" w:fill="FFFFFF"/>
        </w:rPr>
        <w:t xml:space="preserve"> distinguished by its pioneering technology and environmentally friendly features</w:t>
      </w:r>
      <w:r w:rsidR="00F962F5">
        <w:rPr>
          <w:rFonts w:ascii="Times New Roman" w:hAnsi="Times New Roman" w:cs="Times New Roman"/>
          <w:color w:val="222222"/>
          <w:sz w:val="24"/>
          <w:szCs w:val="24"/>
          <w:shd w:val="clear" w:color="auto" w:fill="FFFFFF"/>
        </w:rPr>
        <w:t xml:space="preserve">, </w:t>
      </w:r>
      <w:r w:rsidR="00362866" w:rsidRPr="00990EDC">
        <w:rPr>
          <w:rFonts w:ascii="Times New Roman" w:hAnsi="Times New Roman" w:cs="Times New Roman"/>
          <w:color w:val="222222"/>
          <w:sz w:val="24"/>
          <w:szCs w:val="24"/>
          <w:shd w:val="clear" w:color="auto" w:fill="FFFFFF"/>
        </w:rPr>
        <w:t>it</w:t>
      </w:r>
      <w:r w:rsidRPr="00990EDC">
        <w:rPr>
          <w:rFonts w:ascii="Times New Roman" w:hAnsi="Times New Roman" w:cs="Times New Roman"/>
          <w:color w:val="222222"/>
          <w:sz w:val="24"/>
          <w:szCs w:val="24"/>
          <w:shd w:val="clear" w:color="auto" w:fill="FFFFFF"/>
        </w:rPr>
        <w:t xml:space="preserve"> design</w:t>
      </w:r>
      <w:r w:rsidR="00362866" w:rsidRPr="00990EDC">
        <w:rPr>
          <w:rFonts w:ascii="Times New Roman" w:hAnsi="Times New Roman" w:cs="Times New Roman"/>
          <w:color w:val="222222"/>
          <w:sz w:val="24"/>
          <w:szCs w:val="24"/>
          <w:shd w:val="clear" w:color="auto" w:fill="FFFFFF"/>
        </w:rPr>
        <w:t>s</w:t>
      </w:r>
      <w:r w:rsidRPr="00990EDC">
        <w:rPr>
          <w:rFonts w:ascii="Times New Roman" w:hAnsi="Times New Roman" w:cs="Times New Roman"/>
          <w:color w:val="222222"/>
          <w:sz w:val="24"/>
          <w:szCs w:val="24"/>
          <w:shd w:val="clear" w:color="auto" w:fill="FFFFFF"/>
        </w:rPr>
        <w:t xml:space="preserve"> smart and ingenious</w:t>
      </w:r>
      <w:r w:rsidR="00362866" w:rsidRPr="00990EDC">
        <w:rPr>
          <w:rFonts w:ascii="Times New Roman" w:hAnsi="Times New Roman" w:cs="Times New Roman"/>
          <w:color w:val="222222"/>
          <w:sz w:val="24"/>
          <w:szCs w:val="24"/>
          <w:shd w:val="clear" w:color="auto" w:fill="FFFFFF"/>
        </w:rPr>
        <w:t xml:space="preserve"> cars</w:t>
      </w:r>
      <w:r w:rsidRPr="00990EDC">
        <w:rPr>
          <w:rFonts w:ascii="Times New Roman" w:hAnsi="Times New Roman" w:cs="Times New Roman"/>
          <w:color w:val="222222"/>
          <w:sz w:val="24"/>
          <w:szCs w:val="24"/>
          <w:shd w:val="clear" w:color="auto" w:fill="FFFFFF"/>
        </w:rPr>
        <w:t xml:space="preserve">, </w:t>
      </w:r>
      <w:r w:rsidR="00362866" w:rsidRPr="00990EDC">
        <w:rPr>
          <w:rFonts w:ascii="Times New Roman" w:hAnsi="Times New Roman" w:cs="Times New Roman"/>
          <w:color w:val="222222"/>
          <w:sz w:val="24"/>
          <w:szCs w:val="24"/>
          <w:shd w:val="clear" w:color="auto" w:fill="FFFFFF"/>
        </w:rPr>
        <w:t xml:space="preserve">which </w:t>
      </w:r>
      <w:r w:rsidRPr="00990EDC">
        <w:rPr>
          <w:rFonts w:ascii="Times New Roman" w:hAnsi="Times New Roman" w:cs="Times New Roman"/>
          <w:color w:val="222222"/>
          <w:sz w:val="24"/>
          <w:szCs w:val="24"/>
          <w:shd w:val="clear" w:color="auto" w:fill="FFFFFF"/>
        </w:rPr>
        <w:t>won many enthusiastic fans.</w:t>
      </w:r>
    </w:p>
    <w:p w14:paraId="2A654EEA" w14:textId="60513544" w:rsidR="008D6948" w:rsidRPr="00990EDC" w:rsidRDefault="00086F9B" w:rsidP="00807754">
      <w:pPr>
        <w:pStyle w:val="3"/>
      </w:pPr>
      <w:r>
        <w:t xml:space="preserve">3.1.2 </w:t>
      </w:r>
      <w:r w:rsidR="005C1A79" w:rsidRPr="00990EDC">
        <w:t>Advanced t</w:t>
      </w:r>
      <w:r w:rsidR="009F3165" w:rsidRPr="00990EDC">
        <w:t>echnology</w:t>
      </w:r>
    </w:p>
    <w:p w14:paraId="5595C4BC" w14:textId="7615F744" w:rsidR="00EE1440" w:rsidRDefault="00EE1440" w:rsidP="00EE1440">
      <w:pPr>
        <w:rPr>
          <w:rFonts w:ascii="Times New Roman" w:hAnsi="Times New Roman" w:cs="Times New Roman"/>
          <w:sz w:val="24"/>
          <w:szCs w:val="24"/>
          <w:shd w:val="clear" w:color="auto" w:fill="FFFFFF"/>
        </w:rPr>
      </w:pPr>
      <w:r w:rsidRPr="00990EDC">
        <w:rPr>
          <w:rFonts w:ascii="Times New Roman" w:hAnsi="Times New Roman" w:cs="Times New Roman"/>
          <w:sz w:val="24"/>
          <w:szCs w:val="24"/>
          <w:shd w:val="clear" w:color="auto" w:fill="FFFFFF"/>
        </w:rPr>
        <w:t xml:space="preserve">So far, Tesla dominated the premium </w:t>
      </w:r>
      <w:r w:rsidR="00A67F12">
        <w:rPr>
          <w:rFonts w:ascii="Times New Roman" w:hAnsi="Times New Roman" w:cs="Times New Roman"/>
          <w:sz w:val="24"/>
          <w:szCs w:val="24"/>
          <w:shd w:val="clear" w:color="auto" w:fill="FFFFFF"/>
        </w:rPr>
        <w:t>EVs</w:t>
      </w:r>
      <w:r w:rsidRPr="00990EDC">
        <w:rPr>
          <w:rFonts w:ascii="Times New Roman" w:hAnsi="Times New Roman" w:cs="Times New Roman"/>
          <w:sz w:val="24"/>
          <w:szCs w:val="24"/>
          <w:shd w:val="clear" w:color="auto" w:fill="FFFFFF"/>
        </w:rPr>
        <w:t xml:space="preserve"> market</w:t>
      </w:r>
      <w:r w:rsidR="00AA7232" w:rsidRPr="00990EDC">
        <w:rPr>
          <w:rFonts w:ascii="Times New Roman" w:hAnsi="Times New Roman" w:cs="Times New Roman"/>
          <w:sz w:val="24"/>
          <w:szCs w:val="24"/>
          <w:shd w:val="clear" w:color="auto" w:fill="FFFFFF"/>
        </w:rPr>
        <w:t xml:space="preserve">. Until July 2018, </w:t>
      </w:r>
      <w:hyperlink r:id="rId14" w:history="1">
        <w:r w:rsidR="00AA7232" w:rsidRPr="00990EDC">
          <w:rPr>
            <w:rFonts w:ascii="Times New Roman" w:hAnsi="Times New Roman" w:cs="Times New Roman"/>
            <w:sz w:val="24"/>
            <w:szCs w:val="24"/>
            <w:shd w:val="clear" w:color="auto" w:fill="FFFFFF"/>
          </w:rPr>
          <w:t xml:space="preserve">Tesla’s fleet has accumulated over 1.2 billion miles on Autopilot </w:t>
        </w:r>
      </w:hyperlink>
      <w:r w:rsidR="00AA7232" w:rsidRPr="00990EDC">
        <w:rPr>
          <w:rFonts w:ascii="Times New Roman" w:hAnsi="Times New Roman" w:cs="Times New Roman"/>
          <w:sz w:val="24"/>
          <w:szCs w:val="24"/>
          <w:shd w:val="clear" w:color="auto" w:fill="FFFFFF"/>
        </w:rPr>
        <w:t>compare to Alphabet’s fleet of</w:t>
      </w:r>
      <w:r w:rsidR="005149F3">
        <w:rPr>
          <w:rFonts w:ascii="Times New Roman" w:hAnsi="Times New Roman" w:cs="Times New Roman"/>
          <w:sz w:val="24"/>
          <w:szCs w:val="24"/>
          <w:shd w:val="clear" w:color="auto" w:fill="FFFFFF"/>
        </w:rPr>
        <w:t xml:space="preserve"> </w:t>
      </w:r>
      <w:r w:rsidR="00AA7232" w:rsidRPr="00990EDC">
        <w:rPr>
          <w:rFonts w:ascii="Times New Roman" w:hAnsi="Times New Roman" w:cs="Times New Roman"/>
          <w:sz w:val="24"/>
          <w:szCs w:val="24"/>
          <w:shd w:val="clear" w:color="auto" w:fill="FFFFFF"/>
        </w:rPr>
        <w:t xml:space="preserve">8 million </w:t>
      </w:r>
      <w:r w:rsidR="00AA7232" w:rsidRPr="00990EDC">
        <w:rPr>
          <w:rFonts w:ascii="Times New Roman" w:hAnsi="Times New Roman" w:cs="Times New Roman"/>
          <w:sz w:val="24"/>
          <w:szCs w:val="24"/>
          <w:shd w:val="clear" w:color="auto" w:fill="FFFFFF"/>
        </w:rPr>
        <w:fldChar w:fldCharType="begin" w:fldLock="1"/>
      </w:r>
      <w:r w:rsidR="00AA7232" w:rsidRPr="00990EDC">
        <w:rPr>
          <w:rFonts w:ascii="Times New Roman" w:hAnsi="Times New Roman" w:cs="Times New Roman"/>
          <w:sz w:val="24"/>
          <w:szCs w:val="24"/>
          <w:shd w:val="clear" w:color="auto" w:fill="FFFFFF"/>
        </w:rPr>
        <w:instrText>ADDIN CSL_CITATION {"citationItems":[{"id":"ITEM-1","itemData":{"URL":"http://www.xinhuanet.com/english/2018-07/21/c_137338614.htm","accessed":{"date-parts":[["2019","9","1"]]},"author":[{"dropping-particle":"","family":"Xinhua","given":"","non-dropping-particle":"","parse-names":false,"suffix":""}],"id":"ITEM-1","issued":{"date-parts":[["2018"]]},"title":"Alphabet's self-driving car firm claims new milestone in accumulative driven mileage - Xinhua | English.news.cn","type":"webpage"},"uris":["http://www.mendeley.com/documents/?uuid=9f7904f2-5215-31b9-a84e-aabc6104a2e0"]}],"mendeley":{"formattedCitation":"(Xinhua, 2018)","plainTextFormattedCitation":"(Xinhua, 2018)","previouslyFormattedCitation":"(Xinhua, 2018)"},"properties":{"noteIndex":0},"schema":"https://github.com/citation-style-language/schema/raw/master/csl-citation.json"}</w:instrText>
      </w:r>
      <w:r w:rsidR="00AA7232" w:rsidRPr="00990EDC">
        <w:rPr>
          <w:rFonts w:ascii="Times New Roman" w:hAnsi="Times New Roman" w:cs="Times New Roman"/>
          <w:sz w:val="24"/>
          <w:szCs w:val="24"/>
          <w:shd w:val="clear" w:color="auto" w:fill="FFFFFF"/>
        </w:rPr>
        <w:fldChar w:fldCharType="separate"/>
      </w:r>
      <w:r w:rsidR="00AA7232" w:rsidRPr="00990EDC">
        <w:rPr>
          <w:rFonts w:ascii="Times New Roman" w:hAnsi="Times New Roman" w:cs="Times New Roman"/>
          <w:noProof/>
          <w:sz w:val="24"/>
          <w:szCs w:val="24"/>
          <w:shd w:val="clear" w:color="auto" w:fill="FFFFFF"/>
        </w:rPr>
        <w:t>(Xinhua, 2018)</w:t>
      </w:r>
      <w:r w:rsidR="00AA7232" w:rsidRPr="00990EDC">
        <w:rPr>
          <w:rFonts w:ascii="Times New Roman" w:hAnsi="Times New Roman" w:cs="Times New Roman"/>
          <w:sz w:val="24"/>
          <w:szCs w:val="24"/>
          <w:shd w:val="clear" w:color="auto" w:fill="FFFFFF"/>
        </w:rPr>
        <w:fldChar w:fldCharType="end"/>
      </w:r>
      <w:r w:rsidR="00AA7232" w:rsidRPr="00990EDC">
        <w:rPr>
          <w:rFonts w:ascii="Times New Roman" w:hAnsi="Times New Roman" w:cs="Times New Roman"/>
          <w:sz w:val="24"/>
          <w:szCs w:val="24"/>
          <w:shd w:val="clear" w:color="auto" w:fill="FFFFFF"/>
        </w:rPr>
        <w:t>.</w:t>
      </w:r>
      <w:r w:rsidRPr="00990EDC">
        <w:rPr>
          <w:rFonts w:ascii="Times New Roman" w:hAnsi="Times New Roman" w:cs="Times New Roman"/>
          <w:sz w:val="24"/>
          <w:szCs w:val="24"/>
          <w:shd w:val="clear" w:color="auto" w:fill="FFFFFF"/>
        </w:rPr>
        <w:t xml:space="preserve"> </w:t>
      </w:r>
      <w:r w:rsidR="00AA7232" w:rsidRPr="00990EDC">
        <w:rPr>
          <w:rFonts w:ascii="Times New Roman" w:hAnsi="Times New Roman" w:cs="Times New Roman"/>
          <w:sz w:val="24"/>
          <w:szCs w:val="24"/>
          <w:shd w:val="clear" w:color="auto" w:fill="FFFFFF"/>
        </w:rPr>
        <w:t>Tesla</w:t>
      </w:r>
      <w:r w:rsidRPr="00990EDC">
        <w:rPr>
          <w:rFonts w:ascii="Times New Roman" w:hAnsi="Times New Roman" w:cs="Times New Roman"/>
          <w:sz w:val="24"/>
          <w:szCs w:val="24"/>
          <w:shd w:val="clear" w:color="auto" w:fill="FFFFFF"/>
        </w:rPr>
        <w:t xml:space="preserve"> invest</w:t>
      </w:r>
      <w:r w:rsidR="00AA7232" w:rsidRPr="00990EDC">
        <w:rPr>
          <w:rFonts w:ascii="Times New Roman" w:hAnsi="Times New Roman" w:cs="Times New Roman"/>
          <w:sz w:val="24"/>
          <w:szCs w:val="24"/>
          <w:shd w:val="clear" w:color="auto" w:fill="FFFFFF"/>
        </w:rPr>
        <w:t xml:space="preserve"> </w:t>
      </w:r>
      <w:r w:rsidRPr="00990EDC">
        <w:rPr>
          <w:rFonts w:ascii="Times New Roman" w:hAnsi="Times New Roman" w:cs="Times New Roman"/>
          <w:sz w:val="24"/>
          <w:szCs w:val="24"/>
          <w:shd w:val="clear" w:color="auto" w:fill="FFFFFF"/>
        </w:rPr>
        <w:t>a lot of resources and constantly improving its battery, aerodynamics and rolling resistance. Audi, Mercedes and Jaguar have produced electric models, but none of them rivals Tesla</w:t>
      </w:r>
      <w:r w:rsidR="000A192C">
        <w:rPr>
          <w:rFonts w:ascii="Times New Roman" w:hAnsi="Times New Roman" w:cs="Times New Roman"/>
          <w:sz w:val="24"/>
          <w:szCs w:val="24"/>
          <w:shd w:val="clear" w:color="auto" w:fill="FFFFFF"/>
        </w:rPr>
        <w:t>’</w:t>
      </w:r>
      <w:r w:rsidRPr="00990EDC">
        <w:rPr>
          <w:rFonts w:ascii="Times New Roman" w:hAnsi="Times New Roman" w:cs="Times New Roman"/>
          <w:sz w:val="24"/>
          <w:szCs w:val="24"/>
          <w:shd w:val="clear" w:color="auto" w:fill="FFFFFF"/>
        </w:rPr>
        <w:t xml:space="preserve">s battery </w:t>
      </w:r>
      <w:r w:rsidR="000A192C">
        <w:rPr>
          <w:rFonts w:ascii="Times New Roman" w:hAnsi="Times New Roman" w:cs="Times New Roman"/>
          <w:sz w:val="24"/>
          <w:szCs w:val="24"/>
          <w:shd w:val="clear" w:color="auto" w:fill="FFFFFF"/>
        </w:rPr>
        <w:t>pack</w:t>
      </w:r>
      <w:r w:rsidRPr="00990EDC">
        <w:rPr>
          <w:rFonts w:ascii="Times New Roman" w:hAnsi="Times New Roman" w:cs="Times New Roman"/>
          <w:sz w:val="24"/>
          <w:szCs w:val="24"/>
          <w:shd w:val="clear" w:color="auto" w:fill="FFFFFF"/>
        </w:rPr>
        <w:t xml:space="preserve"> </w:t>
      </w:r>
      <w:r w:rsidRPr="00990EDC">
        <w:rPr>
          <w:rFonts w:ascii="Times New Roman" w:hAnsi="Times New Roman" w:cs="Times New Roman"/>
          <w:sz w:val="24"/>
          <w:szCs w:val="24"/>
          <w:shd w:val="clear" w:color="auto" w:fill="FFFFFF"/>
        </w:rPr>
        <w:fldChar w:fldCharType="begin" w:fldLock="1"/>
      </w:r>
      <w:r w:rsidRPr="00990EDC">
        <w:rPr>
          <w:rFonts w:ascii="Times New Roman" w:hAnsi="Times New Roman" w:cs="Times New Roman"/>
          <w:sz w:val="24"/>
          <w:szCs w:val="24"/>
          <w:shd w:val="clear" w:color="auto" w:fill="FFFFFF"/>
        </w:rPr>
        <w:instrText>ADDIN CSL_CITATION {"citationItems":[{"id":"ITEM-1","itemData":{"URL":"https://www.nytimes.com/2019/06/10/business/tesla-elon-musk-outlook.html","accessed":{"date-parts":[["2019","9","1"]]},"author":[{"dropping-particle":"","family":"Boudette","given":"Neal E.","non-dropping-particle":"","parse-names":false,"suffix":""}],"id":"ITEM-1","issued":{"date-parts":[["2019"]]},"title":"Tesla, Facing Setbacks and Skeptics, Tries to Get Back on Course - The New York Times","type":"webpage"},"uris":["http://www.mendeley.com/documents/?uuid=fc861a97-1b22-305f-8da0-e129c87a2bdc"]}],"mendeley":{"formattedCitation":"(Boudette, 2019)","plainTextFormattedCitation":"(Boudette, 2019)","previouslyFormattedCitation":"(Boudette, 2019)"},"properties":{"noteIndex":0},"schema":"https://github.com/citation-style-language/schema/raw/master/csl-citation.json"}</w:instrText>
      </w:r>
      <w:r w:rsidRPr="00990EDC">
        <w:rPr>
          <w:rFonts w:ascii="Times New Roman" w:hAnsi="Times New Roman" w:cs="Times New Roman"/>
          <w:sz w:val="24"/>
          <w:szCs w:val="24"/>
          <w:shd w:val="clear" w:color="auto" w:fill="FFFFFF"/>
        </w:rPr>
        <w:fldChar w:fldCharType="separate"/>
      </w:r>
      <w:r w:rsidRPr="00990EDC">
        <w:rPr>
          <w:rFonts w:ascii="Times New Roman" w:hAnsi="Times New Roman" w:cs="Times New Roman"/>
          <w:noProof/>
          <w:sz w:val="24"/>
          <w:szCs w:val="24"/>
          <w:shd w:val="clear" w:color="auto" w:fill="FFFFFF"/>
        </w:rPr>
        <w:t>(Boudette, 2019)</w:t>
      </w:r>
      <w:r w:rsidRPr="00990EDC">
        <w:rPr>
          <w:rFonts w:ascii="Times New Roman" w:hAnsi="Times New Roman" w:cs="Times New Roman"/>
          <w:sz w:val="24"/>
          <w:szCs w:val="24"/>
          <w:shd w:val="clear" w:color="auto" w:fill="FFFFFF"/>
        </w:rPr>
        <w:fldChar w:fldCharType="end"/>
      </w:r>
      <w:r w:rsidRPr="00990EDC">
        <w:rPr>
          <w:rFonts w:ascii="Times New Roman" w:hAnsi="Times New Roman" w:cs="Times New Roman"/>
          <w:sz w:val="24"/>
          <w:szCs w:val="24"/>
          <w:shd w:val="clear" w:color="auto" w:fill="FFFFFF"/>
        </w:rPr>
        <w:t>.</w:t>
      </w:r>
    </w:p>
    <w:p w14:paraId="43BBEFE0" w14:textId="77777777" w:rsidR="005149F3" w:rsidRPr="00990EDC" w:rsidRDefault="005149F3" w:rsidP="00EE1440">
      <w:pPr>
        <w:rPr>
          <w:rFonts w:ascii="Times New Roman" w:hAnsi="Times New Roman" w:cs="Times New Roman"/>
          <w:sz w:val="24"/>
          <w:szCs w:val="24"/>
          <w:shd w:val="clear" w:color="auto" w:fill="FFFFFF"/>
        </w:rPr>
      </w:pPr>
    </w:p>
    <w:p w14:paraId="26F2D039" w14:textId="434971EB" w:rsidR="00EE1440" w:rsidRPr="00990EDC" w:rsidRDefault="00EE1440" w:rsidP="008D64B0">
      <w:pPr>
        <w:rPr>
          <w:rFonts w:ascii="Times New Roman" w:hAnsi="Times New Roman" w:cs="Times New Roman"/>
          <w:sz w:val="24"/>
          <w:szCs w:val="24"/>
          <w:shd w:val="clear" w:color="auto" w:fill="FFFFFF"/>
        </w:rPr>
      </w:pPr>
      <w:r w:rsidRPr="00990EDC">
        <w:rPr>
          <w:rFonts w:ascii="Times New Roman" w:hAnsi="Times New Roman" w:cs="Times New Roman"/>
          <w:sz w:val="24"/>
          <w:szCs w:val="24"/>
          <w:shd w:val="clear" w:color="auto" w:fill="FFFFFF"/>
        </w:rPr>
        <w:t xml:space="preserve">Tesla has a clear </w:t>
      </w:r>
      <w:r w:rsidR="00CE35FB" w:rsidRPr="00990EDC">
        <w:rPr>
          <w:rFonts w:ascii="Times New Roman" w:hAnsi="Times New Roman" w:cs="Times New Roman"/>
          <w:sz w:val="24"/>
          <w:szCs w:val="24"/>
          <w:shd w:val="clear" w:color="auto" w:fill="FFFFFF"/>
        </w:rPr>
        <w:t>context</w:t>
      </w:r>
      <w:r w:rsidRPr="00990EDC">
        <w:rPr>
          <w:rFonts w:ascii="Times New Roman" w:hAnsi="Times New Roman" w:cs="Times New Roman"/>
          <w:sz w:val="24"/>
          <w:szCs w:val="24"/>
          <w:shd w:val="clear" w:color="auto" w:fill="FFFFFF"/>
        </w:rPr>
        <w:t xml:space="preserve"> in advancing sustainable energy solutions, </w:t>
      </w:r>
      <w:r w:rsidR="00CE35FB" w:rsidRPr="00990EDC">
        <w:rPr>
          <w:rFonts w:ascii="Times New Roman" w:hAnsi="Times New Roman" w:cs="Times New Roman"/>
          <w:sz w:val="24"/>
          <w:szCs w:val="24"/>
          <w:shd w:val="clear" w:color="auto" w:fill="FFFFFF"/>
        </w:rPr>
        <w:t>it</w:t>
      </w:r>
      <w:r w:rsidRPr="00990EDC">
        <w:rPr>
          <w:rFonts w:ascii="Times New Roman" w:hAnsi="Times New Roman" w:cs="Times New Roman"/>
          <w:sz w:val="24"/>
          <w:szCs w:val="24"/>
          <w:shd w:val="clear" w:color="auto" w:fill="FFFFFF"/>
        </w:rPr>
        <w:t xml:space="preserve"> is deploying a </w:t>
      </w:r>
      <w:r w:rsidRPr="00990EDC">
        <w:rPr>
          <w:rFonts w:ascii="Times New Roman" w:hAnsi="Times New Roman" w:cs="Times New Roman"/>
          <w:sz w:val="24"/>
          <w:szCs w:val="24"/>
          <w:shd w:val="clear" w:color="auto" w:fill="FFFFFF"/>
        </w:rPr>
        <w:lastRenderedPageBreak/>
        <w:t>true electric vehicle ecosystem. In 2012, Tesla developed the energy storage devices Powerwall and Powerpack</w:t>
      </w:r>
      <w:r w:rsidR="00CE35FB" w:rsidRPr="00990EDC">
        <w:rPr>
          <w:rFonts w:ascii="Times New Roman" w:hAnsi="Times New Roman" w:cs="Times New Roman"/>
          <w:sz w:val="24"/>
          <w:szCs w:val="24"/>
          <w:shd w:val="clear" w:color="auto" w:fill="FFFFFF"/>
        </w:rPr>
        <w:t xml:space="preserve">; </w:t>
      </w:r>
      <w:r w:rsidRPr="00990EDC">
        <w:rPr>
          <w:rFonts w:ascii="Times New Roman" w:hAnsi="Times New Roman" w:cs="Times New Roman"/>
          <w:sz w:val="24"/>
          <w:szCs w:val="24"/>
          <w:shd w:val="clear" w:color="auto" w:fill="FFFFFF"/>
        </w:rPr>
        <w:t>Tesla</w:t>
      </w:r>
      <w:r w:rsidR="0089480F">
        <w:rPr>
          <w:rFonts w:ascii="Times New Roman" w:hAnsi="Times New Roman" w:cs="Times New Roman"/>
          <w:sz w:val="24"/>
          <w:szCs w:val="24"/>
          <w:shd w:val="clear" w:color="auto" w:fill="FFFFFF"/>
        </w:rPr>
        <w:t>’s</w:t>
      </w:r>
      <w:r w:rsidRPr="00990EDC">
        <w:rPr>
          <w:rFonts w:ascii="Times New Roman" w:hAnsi="Times New Roman" w:cs="Times New Roman"/>
          <w:sz w:val="24"/>
          <w:szCs w:val="24"/>
          <w:shd w:val="clear" w:color="auto" w:fill="FFFFFF"/>
        </w:rPr>
        <w:t xml:space="preserve"> </w:t>
      </w:r>
      <w:r w:rsidR="0089480F">
        <w:rPr>
          <w:rFonts w:ascii="Times New Roman" w:hAnsi="Times New Roman" w:cs="Times New Roman"/>
          <w:sz w:val="24"/>
          <w:szCs w:val="24"/>
          <w:shd w:val="clear" w:color="auto" w:fill="FFFFFF"/>
        </w:rPr>
        <w:t>e</w:t>
      </w:r>
      <w:r w:rsidRPr="00990EDC">
        <w:rPr>
          <w:rFonts w:ascii="Times New Roman" w:hAnsi="Times New Roman" w:cs="Times New Roman"/>
          <w:sz w:val="24"/>
          <w:szCs w:val="24"/>
          <w:shd w:val="clear" w:color="auto" w:fill="FFFFFF"/>
        </w:rPr>
        <w:t xml:space="preserve">nergy business unit was established in August 2015; </w:t>
      </w:r>
      <w:r w:rsidR="00CE35FB" w:rsidRPr="00990EDC">
        <w:rPr>
          <w:rFonts w:ascii="Times New Roman" w:hAnsi="Times New Roman" w:cs="Times New Roman"/>
          <w:sz w:val="24"/>
          <w:szCs w:val="24"/>
          <w:shd w:val="clear" w:color="auto" w:fill="FFFFFF"/>
        </w:rPr>
        <w:t xml:space="preserve">Tesla acquired </w:t>
      </w:r>
      <w:proofErr w:type="spellStart"/>
      <w:r w:rsidRPr="00990EDC">
        <w:rPr>
          <w:rFonts w:ascii="Times New Roman" w:hAnsi="Times New Roman" w:cs="Times New Roman"/>
          <w:sz w:val="24"/>
          <w:szCs w:val="24"/>
          <w:shd w:val="clear" w:color="auto" w:fill="FFFFFF"/>
        </w:rPr>
        <w:t>Solarcity</w:t>
      </w:r>
      <w:proofErr w:type="spellEnd"/>
      <w:r w:rsidRPr="00990EDC">
        <w:rPr>
          <w:rFonts w:ascii="Times New Roman" w:hAnsi="Times New Roman" w:cs="Times New Roman"/>
          <w:sz w:val="24"/>
          <w:szCs w:val="24"/>
          <w:shd w:val="clear" w:color="auto" w:fill="FFFFFF"/>
        </w:rPr>
        <w:t xml:space="preserve"> in August 2016</w:t>
      </w:r>
      <w:r w:rsidR="00CE35FB" w:rsidRPr="00990EDC">
        <w:rPr>
          <w:rFonts w:ascii="Times New Roman" w:hAnsi="Times New Roman" w:cs="Times New Roman"/>
          <w:sz w:val="24"/>
          <w:szCs w:val="24"/>
          <w:shd w:val="clear" w:color="auto" w:fill="FFFFFF"/>
        </w:rPr>
        <w:t xml:space="preserve"> </w:t>
      </w:r>
      <w:r w:rsidR="00CE35FB" w:rsidRPr="00990EDC">
        <w:rPr>
          <w:rFonts w:ascii="Times New Roman" w:hAnsi="Times New Roman" w:cs="Times New Roman"/>
          <w:sz w:val="24"/>
          <w:szCs w:val="24"/>
          <w:shd w:val="clear" w:color="auto" w:fill="FFFFFF"/>
        </w:rPr>
        <w:fldChar w:fldCharType="begin" w:fldLock="1"/>
      </w:r>
      <w:r w:rsidR="00CE35FB" w:rsidRPr="00990EDC">
        <w:rPr>
          <w:rFonts w:ascii="Times New Roman" w:hAnsi="Times New Roman" w:cs="Times New Roman"/>
          <w:sz w:val="24"/>
          <w:szCs w:val="24"/>
          <w:shd w:val="clear" w:color="auto" w:fill="FFFFFF"/>
        </w:rPr>
        <w:instrText>ADDIN CSL_CITATION {"citationItems":[{"id":"ITEM-1","itemData":{"URL":"https://interestingengineering.com/tesla-warns-us-government-about-the-shortage-of-battery-minerals-in-the-immediate-future","accessed":{"date-parts":[["2019","8","31"]]},"author":[{"dropping-particle":"","family":"Miley","given":"Jessica","non-dropping-particle":"","parse-names":false,"suffix":""}],"id":"ITEM-1","issued":{"date-parts":[["2019"]]},"title":"Tesla Warns US Government About the Shortage of Battery Minerals in the Immediate Future","type":"webpage"},"uris":["http://www.mendeley.com/documents/?uuid=8c02e7c8-72cc-3a31-9e6c-76e8e1dec4c5"]}],"mendeley":{"formattedCitation":"(Miley, 2019)","plainTextFormattedCitation":"(Miley, 2019)","previouslyFormattedCitation":"(Miley, 2019)"},"properties":{"noteIndex":0},"schema":"https://github.com/citation-style-language/schema/raw/master/csl-citation.json"}</w:instrText>
      </w:r>
      <w:r w:rsidR="00CE35FB" w:rsidRPr="00990EDC">
        <w:rPr>
          <w:rFonts w:ascii="Times New Roman" w:hAnsi="Times New Roman" w:cs="Times New Roman"/>
          <w:sz w:val="24"/>
          <w:szCs w:val="24"/>
          <w:shd w:val="clear" w:color="auto" w:fill="FFFFFF"/>
        </w:rPr>
        <w:fldChar w:fldCharType="separate"/>
      </w:r>
      <w:r w:rsidR="00CE35FB" w:rsidRPr="00990EDC">
        <w:rPr>
          <w:rFonts w:ascii="Times New Roman" w:hAnsi="Times New Roman" w:cs="Times New Roman"/>
          <w:noProof/>
          <w:sz w:val="24"/>
          <w:szCs w:val="24"/>
          <w:shd w:val="clear" w:color="auto" w:fill="FFFFFF"/>
        </w:rPr>
        <w:t>(Miley, 2019)</w:t>
      </w:r>
      <w:r w:rsidR="00CE35FB" w:rsidRPr="00990EDC">
        <w:rPr>
          <w:rFonts w:ascii="Times New Roman" w:hAnsi="Times New Roman" w:cs="Times New Roman"/>
          <w:sz w:val="24"/>
          <w:szCs w:val="24"/>
          <w:shd w:val="clear" w:color="auto" w:fill="FFFFFF"/>
        </w:rPr>
        <w:fldChar w:fldCharType="end"/>
      </w:r>
      <w:r w:rsidRPr="00990EDC">
        <w:rPr>
          <w:rFonts w:ascii="Times New Roman" w:hAnsi="Times New Roman" w:cs="Times New Roman"/>
          <w:sz w:val="24"/>
          <w:szCs w:val="24"/>
          <w:shd w:val="clear" w:color="auto" w:fill="FFFFFF"/>
        </w:rPr>
        <w:t>. Tesla</w:t>
      </w:r>
      <w:r w:rsidR="008C6250">
        <w:rPr>
          <w:rFonts w:ascii="Times New Roman" w:hAnsi="Times New Roman" w:cs="Times New Roman"/>
          <w:sz w:val="24"/>
          <w:szCs w:val="24"/>
          <w:shd w:val="clear" w:color="auto" w:fill="FFFFFF"/>
        </w:rPr>
        <w:t>’</w:t>
      </w:r>
      <w:r w:rsidRPr="00990EDC">
        <w:rPr>
          <w:rFonts w:ascii="Times New Roman" w:hAnsi="Times New Roman" w:cs="Times New Roman"/>
          <w:sz w:val="24"/>
          <w:szCs w:val="24"/>
          <w:shd w:val="clear" w:color="auto" w:fill="FFFFFF"/>
        </w:rPr>
        <w:t xml:space="preserve">s relatively large and expanding </w:t>
      </w:r>
      <w:r w:rsidR="00B42EC8" w:rsidRPr="00990EDC">
        <w:rPr>
          <w:rFonts w:ascii="Times New Roman" w:hAnsi="Times New Roman" w:cs="Times New Roman"/>
          <w:sz w:val="24"/>
          <w:szCs w:val="24"/>
          <w:shd w:val="clear" w:color="auto" w:fill="FFFFFF"/>
        </w:rPr>
        <w:t>super</w:t>
      </w:r>
      <w:r w:rsidRPr="00990EDC">
        <w:rPr>
          <w:rFonts w:ascii="Times New Roman" w:hAnsi="Times New Roman" w:cs="Times New Roman"/>
          <w:sz w:val="24"/>
          <w:szCs w:val="24"/>
          <w:shd w:val="clear" w:color="auto" w:fill="FFFFFF"/>
        </w:rPr>
        <w:t>charger network can also provide an advantage for the company in the short term as new entrants need time to build a nationwide charging network</w:t>
      </w:r>
      <w:r w:rsidR="00B42EC8" w:rsidRPr="00990EDC">
        <w:rPr>
          <w:rFonts w:ascii="Times New Roman" w:hAnsi="Times New Roman" w:cs="Times New Roman"/>
          <w:sz w:val="24"/>
          <w:szCs w:val="24"/>
          <w:shd w:val="clear" w:color="auto" w:fill="FFFFFF"/>
        </w:rPr>
        <w:t xml:space="preserve"> </w:t>
      </w:r>
      <w:r w:rsidR="00B42EC8" w:rsidRPr="00990EDC">
        <w:rPr>
          <w:rFonts w:ascii="Times New Roman" w:hAnsi="Times New Roman" w:cs="Times New Roman"/>
          <w:sz w:val="24"/>
          <w:szCs w:val="24"/>
          <w:shd w:val="clear" w:color="auto" w:fill="FFFFFF"/>
        </w:rPr>
        <w:fldChar w:fldCharType="begin" w:fldLock="1"/>
      </w:r>
      <w:r w:rsidR="00B42EC8" w:rsidRPr="00990EDC">
        <w:rPr>
          <w:rFonts w:ascii="Times New Roman" w:hAnsi="Times New Roman" w:cs="Times New Roman"/>
          <w:sz w:val="24"/>
          <w:szCs w:val="24"/>
          <w:shd w:val="clear" w:color="auto" w:fill="FFFFFF"/>
        </w:rPr>
        <w:instrText>ADDIN CSL_CITATION {"citationItems":[{"id":"ITEM-1","itemData":{"URL":"https://www.forbes.com/sites/greatspeculations/2018/06/26/reviewing-teslas-competitive-advantages-as-jaguar-launches-well-reviewed-i-pace/#29a9ba9e738b","accessed":{"date-parts":[["2019","9","1"]]},"author":[{"dropping-particle":"","family":"Trefls Team","given":"","non-dropping-particle":"","parse-names":false,"suffix":""}],"id":"ITEM-1","issued":{"date-parts":[["2018"]]},"title":"Reviewing Tesla's Competitive Advantages As Jaguar Launches Well-Reviewed I-Pace","type":"webpage"},"uris":["http://www.mendeley.com/documents/?uuid=beeab69e-a0dd-3a15-b753-07a7383809c3"]}],"mendeley":{"formattedCitation":"(Trefls Team, 2018)","plainTextFormattedCitation":"(Trefls Team, 2018)","previouslyFormattedCitation":"(Trefls Team, 2018)"},"properties":{"noteIndex":0},"schema":"https://github.com/citation-style-language/schema/raw/master/csl-citation.json"}</w:instrText>
      </w:r>
      <w:r w:rsidR="00B42EC8" w:rsidRPr="00990EDC">
        <w:rPr>
          <w:rFonts w:ascii="Times New Roman" w:hAnsi="Times New Roman" w:cs="Times New Roman"/>
          <w:sz w:val="24"/>
          <w:szCs w:val="24"/>
          <w:shd w:val="clear" w:color="auto" w:fill="FFFFFF"/>
        </w:rPr>
        <w:fldChar w:fldCharType="separate"/>
      </w:r>
      <w:r w:rsidR="00B42EC8" w:rsidRPr="00990EDC">
        <w:rPr>
          <w:rFonts w:ascii="Times New Roman" w:hAnsi="Times New Roman" w:cs="Times New Roman"/>
          <w:noProof/>
          <w:sz w:val="24"/>
          <w:szCs w:val="24"/>
          <w:shd w:val="clear" w:color="auto" w:fill="FFFFFF"/>
        </w:rPr>
        <w:t>(Trefls Team, 2018)</w:t>
      </w:r>
      <w:r w:rsidR="00B42EC8" w:rsidRPr="00990EDC">
        <w:rPr>
          <w:rFonts w:ascii="Times New Roman" w:hAnsi="Times New Roman" w:cs="Times New Roman"/>
          <w:sz w:val="24"/>
          <w:szCs w:val="24"/>
          <w:shd w:val="clear" w:color="auto" w:fill="FFFFFF"/>
        </w:rPr>
        <w:fldChar w:fldCharType="end"/>
      </w:r>
      <w:r w:rsidRPr="00990EDC">
        <w:rPr>
          <w:rFonts w:ascii="Times New Roman" w:hAnsi="Times New Roman" w:cs="Times New Roman"/>
          <w:sz w:val="24"/>
          <w:szCs w:val="24"/>
          <w:shd w:val="clear" w:color="auto" w:fill="FFFFFF"/>
        </w:rPr>
        <w:t>.</w:t>
      </w:r>
    </w:p>
    <w:p w14:paraId="033EFA72" w14:textId="5DDB1263" w:rsidR="005A58AF" w:rsidRPr="00990EDC" w:rsidRDefault="00086F9B" w:rsidP="00C62666">
      <w:pPr>
        <w:pStyle w:val="2"/>
      </w:pPr>
      <w:r>
        <w:t xml:space="preserve">3.2 </w:t>
      </w:r>
      <w:r w:rsidR="007D1F02" w:rsidRPr="00990EDC">
        <w:t>Weaknesses</w:t>
      </w:r>
    </w:p>
    <w:p w14:paraId="278FE8DF" w14:textId="548DF40D" w:rsidR="003D361D" w:rsidRPr="00990EDC" w:rsidRDefault="00086F9B" w:rsidP="00807754">
      <w:pPr>
        <w:pStyle w:val="3"/>
      </w:pPr>
      <w:r>
        <w:t xml:space="preserve">3.2.1 </w:t>
      </w:r>
      <w:r w:rsidR="00564790" w:rsidRPr="00990EDC">
        <w:t>Burning cash with no profit</w:t>
      </w:r>
    </w:p>
    <w:p w14:paraId="7A95ACEB" w14:textId="49862C16" w:rsidR="003D361D" w:rsidRDefault="003D361D" w:rsidP="003D361D">
      <w:pPr>
        <w:rPr>
          <w:rFonts w:ascii="Times New Roman" w:hAnsi="Times New Roman" w:cs="Times New Roman"/>
          <w:sz w:val="24"/>
          <w:szCs w:val="24"/>
        </w:rPr>
      </w:pPr>
      <w:r w:rsidRPr="00990EDC">
        <w:rPr>
          <w:rFonts w:ascii="Times New Roman" w:hAnsi="Times New Roman" w:cs="Times New Roman"/>
          <w:sz w:val="24"/>
          <w:szCs w:val="24"/>
        </w:rPr>
        <w:t xml:space="preserve">Since the initial public offering of Tesla eight years ago, there were only </w:t>
      </w:r>
      <w:r w:rsidR="00862115">
        <w:rPr>
          <w:rFonts w:ascii="Times New Roman" w:hAnsi="Times New Roman" w:cs="Times New Roman"/>
          <w:sz w:val="24"/>
          <w:szCs w:val="24"/>
        </w:rPr>
        <w:t>three</w:t>
      </w:r>
      <w:r w:rsidRPr="00990EDC">
        <w:rPr>
          <w:rFonts w:ascii="Times New Roman" w:hAnsi="Times New Roman" w:cs="Times New Roman"/>
          <w:sz w:val="24"/>
          <w:szCs w:val="24"/>
        </w:rPr>
        <w:t xml:space="preserve"> profitable quarters</w:t>
      </w:r>
      <w:r w:rsidR="000B25FD">
        <w:rPr>
          <w:rFonts w:ascii="Times New Roman" w:hAnsi="Times New Roman" w:cs="Times New Roman"/>
          <w:sz w:val="24"/>
          <w:szCs w:val="24"/>
        </w:rPr>
        <w:t xml:space="preserve">, </w:t>
      </w:r>
      <w:r w:rsidRPr="00990EDC">
        <w:rPr>
          <w:rFonts w:ascii="Times New Roman" w:hAnsi="Times New Roman" w:cs="Times New Roman"/>
          <w:sz w:val="24"/>
          <w:szCs w:val="24"/>
        </w:rPr>
        <w:t>Tesla burned cash at an alarming rate</w:t>
      </w:r>
      <w:r w:rsidR="007918B3" w:rsidRPr="00990EDC">
        <w:rPr>
          <w:rFonts w:ascii="Times New Roman" w:hAnsi="Times New Roman" w:cs="Times New Roman"/>
          <w:sz w:val="24"/>
          <w:szCs w:val="24"/>
        </w:rPr>
        <w:t xml:space="preserve"> </w:t>
      </w:r>
      <w:r w:rsidR="007918B3" w:rsidRPr="006435A8">
        <w:rPr>
          <w:rFonts w:ascii="Times New Roman" w:hAnsi="Times New Roman" w:cs="Times New Roman"/>
          <w:sz w:val="24"/>
          <w:szCs w:val="24"/>
        </w:rPr>
        <w:t>(Figure 4</w:t>
      </w:r>
      <w:r w:rsidR="006435A8" w:rsidRPr="006435A8">
        <w:rPr>
          <w:rFonts w:ascii="Times New Roman" w:hAnsi="Times New Roman" w:cs="Times New Roman"/>
          <w:sz w:val="24"/>
          <w:szCs w:val="24"/>
        </w:rPr>
        <w:t xml:space="preserve"> and </w:t>
      </w:r>
      <w:r w:rsidR="007918B3" w:rsidRPr="006435A8">
        <w:rPr>
          <w:rFonts w:ascii="Times New Roman" w:hAnsi="Times New Roman" w:cs="Times New Roman"/>
          <w:sz w:val="24"/>
          <w:szCs w:val="24"/>
        </w:rPr>
        <w:t>5)</w:t>
      </w:r>
      <w:r w:rsidR="00C41CEF">
        <w:rPr>
          <w:rFonts w:ascii="Times New Roman" w:hAnsi="Times New Roman" w:cs="Times New Roman"/>
          <w:sz w:val="24"/>
          <w:szCs w:val="24"/>
        </w:rPr>
        <w:t>.</w:t>
      </w:r>
      <w:r w:rsidRPr="00990EDC">
        <w:rPr>
          <w:rFonts w:ascii="Times New Roman" w:hAnsi="Times New Roman" w:cs="Times New Roman"/>
          <w:sz w:val="24"/>
          <w:szCs w:val="24"/>
        </w:rPr>
        <w:t xml:space="preserve"> </w:t>
      </w:r>
      <w:r w:rsidR="00C41CEF">
        <w:rPr>
          <w:rFonts w:ascii="Times New Roman" w:hAnsi="Times New Roman" w:cs="Times New Roman"/>
          <w:sz w:val="24"/>
          <w:szCs w:val="24"/>
        </w:rPr>
        <w:t>I</w:t>
      </w:r>
      <w:r w:rsidRPr="00990EDC">
        <w:rPr>
          <w:rFonts w:ascii="Times New Roman" w:hAnsi="Times New Roman" w:cs="Times New Roman"/>
          <w:sz w:val="24"/>
          <w:szCs w:val="24"/>
        </w:rPr>
        <w:t>t lost about $2 billion in 2017. As of the end of March 2018, Tesla’s cash was approximately $2.7 billion</w:t>
      </w:r>
      <w:r w:rsidR="00C41CEF">
        <w:rPr>
          <w:rFonts w:ascii="Times New Roman" w:hAnsi="Times New Roman" w:cs="Times New Roman"/>
          <w:sz w:val="24"/>
          <w:szCs w:val="24"/>
        </w:rPr>
        <w:t>, it</w:t>
      </w:r>
      <w:r w:rsidRPr="00990EDC">
        <w:rPr>
          <w:rFonts w:ascii="Times New Roman" w:hAnsi="Times New Roman" w:cs="Times New Roman"/>
          <w:sz w:val="24"/>
          <w:szCs w:val="24"/>
        </w:rPr>
        <w:t xml:space="preserve"> lost nearly $700 million in the quarter ended March 31, 2019, one of the worst quarters of its history </w:t>
      </w:r>
      <w:r w:rsidRPr="00990EDC">
        <w:rPr>
          <w:rFonts w:ascii="Times New Roman" w:hAnsi="Times New Roman" w:cs="Times New Roman"/>
          <w:sz w:val="24"/>
          <w:szCs w:val="24"/>
        </w:rPr>
        <w:fldChar w:fldCharType="begin" w:fldLock="1"/>
      </w:r>
      <w:r w:rsidRPr="00990EDC">
        <w:rPr>
          <w:rFonts w:ascii="Times New Roman" w:hAnsi="Times New Roman" w:cs="Times New Roman"/>
          <w:sz w:val="24"/>
          <w:szCs w:val="24"/>
        </w:rPr>
        <w:instrText>ADDIN CSL_CITATION {"citationItems":[{"id":"ITEM-1","itemData":{"URL":"https://qz.com/1604080/tesla-is-losing-money-at-a-frightening-pace/","accessed":{"date-parts":[["2019","9","1"]]},"author":[{"dropping-particle":"","family":"Griswold","given":"Alison","non-dropping-particle":"","parse-names":false,"suffix":""}],"id":"ITEM-1","issued":{"date-parts":[["2019"]]},"title":"Tesla is losing money at a frightening pace — Quartz","type":"webpage"},"uris":["http://www.mendeley.com/documents/?uuid=2cf089e7-11a5-3fe2-b680-7866877ff4b3"]}],"mendeley":{"formattedCitation":"(Griswold, 2019)","plainTextFormattedCitation":"(Griswold, 2019)","previouslyFormattedCitation":"(Griswold, 2019)"},"properties":{"noteIndex":0},"schema":"https://github.com/citation-style-language/schema/raw/master/csl-citation.json"}</w:instrText>
      </w:r>
      <w:r w:rsidRPr="00990EDC">
        <w:rPr>
          <w:rFonts w:ascii="Times New Roman" w:hAnsi="Times New Roman" w:cs="Times New Roman"/>
          <w:sz w:val="24"/>
          <w:szCs w:val="24"/>
        </w:rPr>
        <w:fldChar w:fldCharType="separate"/>
      </w:r>
      <w:r w:rsidRPr="00990EDC">
        <w:rPr>
          <w:rFonts w:ascii="Times New Roman" w:hAnsi="Times New Roman" w:cs="Times New Roman"/>
          <w:noProof/>
          <w:sz w:val="24"/>
          <w:szCs w:val="24"/>
        </w:rPr>
        <w:t>(Griswold, 2019)</w:t>
      </w:r>
      <w:r w:rsidRPr="00990EDC">
        <w:rPr>
          <w:rFonts w:ascii="Times New Roman" w:hAnsi="Times New Roman" w:cs="Times New Roman"/>
          <w:sz w:val="24"/>
          <w:szCs w:val="24"/>
        </w:rPr>
        <w:fldChar w:fldCharType="end"/>
      </w:r>
      <w:r w:rsidRPr="00990EDC">
        <w:rPr>
          <w:rFonts w:ascii="Times New Roman" w:hAnsi="Times New Roman" w:cs="Times New Roman"/>
          <w:sz w:val="24"/>
          <w:szCs w:val="24"/>
        </w:rPr>
        <w:t xml:space="preserve">. </w:t>
      </w:r>
      <w:r w:rsidR="00C41CEF">
        <w:rPr>
          <w:rFonts w:ascii="Times New Roman" w:hAnsi="Times New Roman" w:cs="Times New Roman"/>
          <w:sz w:val="24"/>
          <w:szCs w:val="24"/>
        </w:rPr>
        <w:t xml:space="preserve">The </w:t>
      </w:r>
      <w:r w:rsidRPr="00990EDC">
        <w:rPr>
          <w:rFonts w:ascii="Times New Roman" w:hAnsi="Times New Roman" w:cs="Times New Roman"/>
          <w:sz w:val="24"/>
          <w:szCs w:val="24"/>
        </w:rPr>
        <w:t>share price</w:t>
      </w:r>
      <w:r w:rsidR="00C41CEF">
        <w:rPr>
          <w:rFonts w:ascii="Times New Roman" w:hAnsi="Times New Roman" w:cs="Times New Roman"/>
          <w:sz w:val="24"/>
          <w:szCs w:val="24"/>
        </w:rPr>
        <w:t xml:space="preserve"> of Tesla</w:t>
      </w:r>
      <w:r w:rsidRPr="00990EDC">
        <w:rPr>
          <w:rFonts w:ascii="Times New Roman" w:hAnsi="Times New Roman" w:cs="Times New Roman"/>
          <w:sz w:val="24"/>
          <w:szCs w:val="24"/>
        </w:rPr>
        <w:t xml:space="preserve"> fell more than 20% in 2019 </w:t>
      </w:r>
      <w:r w:rsidRPr="00990EDC">
        <w:rPr>
          <w:rFonts w:ascii="Times New Roman" w:hAnsi="Times New Roman" w:cs="Times New Roman"/>
          <w:color w:val="282828"/>
          <w:sz w:val="24"/>
          <w:szCs w:val="24"/>
          <w:shd w:val="clear" w:color="auto" w:fill="FFFFFF"/>
        </w:rPr>
        <w:fldChar w:fldCharType="begin" w:fldLock="1"/>
      </w:r>
      <w:r w:rsidRPr="00990EDC">
        <w:rPr>
          <w:rFonts w:ascii="Times New Roman" w:hAnsi="Times New Roman" w:cs="Times New Roman"/>
          <w:color w:val="282828"/>
          <w:sz w:val="24"/>
          <w:szCs w:val="24"/>
          <w:shd w:val="clear" w:color="auto" w:fill="FFFFFF"/>
        </w:rPr>
        <w:instrText>ADDIN CSL_CITATION {"citationItems":[{"id":"ITEM-1","itemData":{"URL":"https://hbr.org/2019/05/teslas-strong-brand-gives-it-unusual-expansion-potential","accessed":{"date-parts":[["2019","8","29"]]},"author":[{"dropping-particle":"","family":"Yoon","given":"Eddie","non-dropping-particle":"","parse-names":false,"suffix":""}],"id":"ITEM-1","issued":{"date-parts":[["2019"]]},"title":"Tesla’s Strong Brand Gives It Unusual Expansion Potential","type":"webpage"},"uris":["http://www.mendeley.com/documents/?uuid=e538f07b-84de-3df7-a797-65a6fbd76377"]}],"mendeley":{"formattedCitation":"(Yoon, 2019)","plainTextFormattedCitation":"(Yoon, 2019)","previouslyFormattedCitation":"(Yoon, 2019)"},"properties":{"noteIndex":0},"schema":"https://github.com/citation-style-language/schema/raw/master/csl-citation.json"}</w:instrText>
      </w:r>
      <w:r w:rsidRPr="00990EDC">
        <w:rPr>
          <w:rFonts w:ascii="Times New Roman" w:hAnsi="Times New Roman" w:cs="Times New Roman"/>
          <w:color w:val="282828"/>
          <w:sz w:val="24"/>
          <w:szCs w:val="24"/>
          <w:shd w:val="clear" w:color="auto" w:fill="FFFFFF"/>
        </w:rPr>
        <w:fldChar w:fldCharType="separate"/>
      </w:r>
      <w:r w:rsidRPr="00990EDC">
        <w:rPr>
          <w:rFonts w:ascii="Times New Roman" w:hAnsi="Times New Roman" w:cs="Times New Roman"/>
          <w:noProof/>
          <w:color w:val="282828"/>
          <w:sz w:val="24"/>
          <w:szCs w:val="24"/>
          <w:shd w:val="clear" w:color="auto" w:fill="FFFFFF"/>
        </w:rPr>
        <w:t>(Yoon, 2019)</w:t>
      </w:r>
      <w:r w:rsidRPr="00990EDC">
        <w:rPr>
          <w:rFonts w:ascii="Times New Roman" w:hAnsi="Times New Roman" w:cs="Times New Roman"/>
          <w:color w:val="282828"/>
          <w:sz w:val="24"/>
          <w:szCs w:val="24"/>
          <w:shd w:val="clear" w:color="auto" w:fill="FFFFFF"/>
        </w:rPr>
        <w:fldChar w:fldCharType="end"/>
      </w:r>
      <w:r w:rsidRPr="00990EDC">
        <w:rPr>
          <w:rFonts w:ascii="Times New Roman" w:hAnsi="Times New Roman" w:cs="Times New Roman"/>
          <w:sz w:val="24"/>
          <w:szCs w:val="24"/>
        </w:rPr>
        <w:t>.</w:t>
      </w:r>
    </w:p>
    <w:p w14:paraId="3FF85D54" w14:textId="77777777" w:rsidR="00753286" w:rsidRPr="00C41CEF" w:rsidRDefault="00753286" w:rsidP="003D361D">
      <w:pPr>
        <w:rPr>
          <w:rFonts w:ascii="Times New Roman" w:hAnsi="Times New Roman" w:cs="Times New Roman"/>
          <w:sz w:val="24"/>
          <w:szCs w:val="24"/>
        </w:rPr>
      </w:pPr>
    </w:p>
    <w:p w14:paraId="3A65B1E7" w14:textId="638FCFF7" w:rsidR="003D361D" w:rsidRDefault="003D361D" w:rsidP="003D361D">
      <w:pPr>
        <w:rPr>
          <w:rFonts w:ascii="Times New Roman" w:hAnsi="Times New Roman" w:cs="Times New Roman"/>
          <w:sz w:val="24"/>
          <w:szCs w:val="24"/>
        </w:rPr>
      </w:pPr>
      <w:r w:rsidRPr="00990EDC">
        <w:rPr>
          <w:rFonts w:ascii="Times New Roman" w:hAnsi="Times New Roman" w:cs="Times New Roman"/>
          <w:sz w:val="24"/>
          <w:szCs w:val="24"/>
        </w:rPr>
        <w:t xml:space="preserve">Although </w:t>
      </w:r>
      <w:r w:rsidR="00E128D3">
        <w:rPr>
          <w:rFonts w:ascii="Times New Roman" w:hAnsi="Times New Roman" w:cs="Times New Roman"/>
          <w:sz w:val="24"/>
          <w:szCs w:val="24"/>
        </w:rPr>
        <w:t xml:space="preserve">the </w:t>
      </w:r>
      <w:r w:rsidRPr="00990EDC">
        <w:rPr>
          <w:rFonts w:ascii="Times New Roman" w:hAnsi="Times New Roman" w:cs="Times New Roman"/>
          <w:sz w:val="24"/>
          <w:szCs w:val="24"/>
        </w:rPr>
        <w:t>sales</w:t>
      </w:r>
      <w:r w:rsidR="00E128D3">
        <w:rPr>
          <w:rFonts w:ascii="Times New Roman" w:hAnsi="Times New Roman" w:cs="Times New Roman"/>
          <w:sz w:val="24"/>
          <w:szCs w:val="24"/>
        </w:rPr>
        <w:t xml:space="preserve"> of Tesla</w:t>
      </w:r>
      <w:r w:rsidRPr="00990EDC">
        <w:rPr>
          <w:rFonts w:ascii="Times New Roman" w:hAnsi="Times New Roman" w:cs="Times New Roman"/>
          <w:sz w:val="24"/>
          <w:szCs w:val="24"/>
        </w:rPr>
        <w:t xml:space="preserve"> have been growing, its </w:t>
      </w:r>
      <w:r w:rsidR="004F5EF4" w:rsidRPr="00990EDC">
        <w:rPr>
          <w:rFonts w:ascii="Times New Roman" w:hAnsi="Times New Roman" w:cs="Times New Roman"/>
          <w:sz w:val="24"/>
          <w:szCs w:val="24"/>
        </w:rPr>
        <w:t xml:space="preserve">market share </w:t>
      </w:r>
      <w:r w:rsidRPr="00990EDC">
        <w:rPr>
          <w:rFonts w:ascii="Times New Roman" w:hAnsi="Times New Roman" w:cs="Times New Roman"/>
          <w:sz w:val="24"/>
          <w:szCs w:val="24"/>
        </w:rPr>
        <w:t xml:space="preserve">are low, </w:t>
      </w:r>
      <w:r w:rsidR="00762860">
        <w:rPr>
          <w:rFonts w:ascii="Times New Roman" w:hAnsi="Times New Roman" w:cs="Times New Roman"/>
          <w:sz w:val="24"/>
          <w:szCs w:val="24"/>
        </w:rPr>
        <w:t>the</w:t>
      </w:r>
      <w:r w:rsidRPr="00990EDC">
        <w:rPr>
          <w:rFonts w:ascii="Times New Roman" w:hAnsi="Times New Roman" w:cs="Times New Roman"/>
          <w:sz w:val="24"/>
          <w:szCs w:val="24"/>
        </w:rPr>
        <w:t xml:space="preserve"> market growth is slow, and </w:t>
      </w:r>
      <w:r w:rsidR="00762860">
        <w:rPr>
          <w:rFonts w:ascii="Times New Roman" w:hAnsi="Times New Roman" w:cs="Times New Roman"/>
          <w:sz w:val="24"/>
          <w:szCs w:val="24"/>
        </w:rPr>
        <w:t xml:space="preserve">the </w:t>
      </w:r>
      <w:r w:rsidRPr="00990EDC">
        <w:rPr>
          <w:rFonts w:ascii="Times New Roman" w:hAnsi="Times New Roman" w:cs="Times New Roman"/>
          <w:sz w:val="24"/>
          <w:szCs w:val="24"/>
        </w:rPr>
        <w:t>economies of scale are poor.</w:t>
      </w:r>
    </w:p>
    <w:p w14:paraId="17647CBD" w14:textId="6C372B18" w:rsidR="00E128D3" w:rsidRPr="00762860" w:rsidRDefault="00E128D3" w:rsidP="003D361D">
      <w:pPr>
        <w:rPr>
          <w:rFonts w:ascii="Times New Roman" w:hAnsi="Times New Roman" w:cs="Times New Roman"/>
          <w:sz w:val="24"/>
          <w:szCs w:val="24"/>
        </w:rPr>
      </w:pPr>
    </w:p>
    <w:p w14:paraId="6CC0F100" w14:textId="1B7D202C" w:rsidR="00E128D3" w:rsidRPr="00086F9B" w:rsidRDefault="00086F9B" w:rsidP="008D64B0">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14:anchorId="1F5BDF04" wp14:editId="482D90BD">
            <wp:simplePos x="0" y="0"/>
            <wp:positionH relativeFrom="margin">
              <wp:posOffset>31750</wp:posOffset>
            </wp:positionH>
            <wp:positionV relativeFrom="paragraph">
              <wp:posOffset>361950</wp:posOffset>
            </wp:positionV>
            <wp:extent cx="4603115" cy="2310765"/>
            <wp:effectExtent l="0" t="0" r="6985" b="0"/>
            <wp:wrapTopAndBottom/>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03115" cy="2310765"/>
                    </a:xfrm>
                    <a:prstGeom prst="rect">
                      <a:avLst/>
                    </a:prstGeom>
                    <a:noFill/>
                  </pic:spPr>
                </pic:pic>
              </a:graphicData>
            </a:graphic>
          </wp:anchor>
        </w:drawing>
      </w:r>
      <w:r w:rsidR="00E128D3" w:rsidRPr="001E4977">
        <w:rPr>
          <w:rFonts w:ascii="Times New Roman" w:hAnsi="Times New Roman" w:cs="Times New Roman"/>
          <w:sz w:val="24"/>
          <w:szCs w:val="24"/>
        </w:rPr>
        <w:t xml:space="preserve">Figure 4: </w:t>
      </w:r>
      <w:r w:rsidR="00E128D3" w:rsidRPr="001E4977">
        <w:rPr>
          <w:rFonts w:ascii="Times New Roman" w:hAnsi="Times New Roman" w:cs="Times New Roman" w:hint="eastAsia"/>
          <w:sz w:val="24"/>
          <w:szCs w:val="24"/>
        </w:rPr>
        <w:t>T</w:t>
      </w:r>
      <w:r w:rsidR="00E128D3" w:rsidRPr="001E4977">
        <w:rPr>
          <w:rFonts w:ascii="Times New Roman" w:hAnsi="Times New Roman" w:cs="Times New Roman"/>
          <w:sz w:val="24"/>
          <w:szCs w:val="24"/>
        </w:rPr>
        <w:t>esla’s dwindling cash and cash equivalents</w:t>
      </w:r>
    </w:p>
    <w:p w14:paraId="6230C16E" w14:textId="4C8AA492" w:rsidR="00B014C7" w:rsidRDefault="00455743" w:rsidP="008D64B0">
      <w:pPr>
        <w:rPr>
          <w:rFonts w:ascii="Times New Roman" w:hAnsi="Times New Roman" w:cs="Times New Roman"/>
        </w:rPr>
      </w:pPr>
      <w:r w:rsidRPr="00990EDC">
        <w:rPr>
          <w:rFonts w:ascii="Times New Roman" w:hAnsi="Times New Roman" w:cs="Times New Roman"/>
        </w:rPr>
        <w:t>Source: Tesla, 2018</w:t>
      </w:r>
    </w:p>
    <w:p w14:paraId="45FB7300" w14:textId="77777777" w:rsidR="009E0763" w:rsidRDefault="009E0763" w:rsidP="008D64B0">
      <w:pPr>
        <w:rPr>
          <w:rFonts w:ascii="Times New Roman" w:hAnsi="Times New Roman" w:cs="Times New Roman"/>
        </w:rPr>
      </w:pPr>
    </w:p>
    <w:p w14:paraId="68C3B5F0" w14:textId="036DEB3C" w:rsidR="00862115" w:rsidRPr="00086F9B" w:rsidRDefault="00086F9B" w:rsidP="008D64B0">
      <w:pPr>
        <w:rPr>
          <w:rFonts w:ascii="Times New Roman" w:hAnsi="Times New Roman" w:cs="Times New Roman"/>
          <w:sz w:val="24"/>
          <w:szCs w:val="24"/>
        </w:rPr>
      </w:pPr>
      <w:r>
        <w:rPr>
          <w:rFonts w:ascii="Times New Roman" w:hAnsi="Times New Roman" w:cs="Times New Roman"/>
          <w:noProof/>
          <w:color w:val="000000"/>
          <w:sz w:val="24"/>
          <w:szCs w:val="24"/>
          <w14:textFill>
            <w14:solidFill>
              <w14:srgbClr w14:val="000000">
                <w14:alpha w14:val="13000"/>
              </w14:srgbClr>
            </w14:solidFill>
          </w14:textFill>
        </w:rPr>
        <w:lastRenderedPageBreak/>
        <w:drawing>
          <wp:anchor distT="0" distB="0" distL="114300" distR="114300" simplePos="0" relativeHeight="251661312" behindDoc="0" locked="0" layoutInCell="1" allowOverlap="1" wp14:anchorId="01657119" wp14:editId="7A387FBC">
            <wp:simplePos x="0" y="0"/>
            <wp:positionH relativeFrom="margin">
              <wp:align>left</wp:align>
            </wp:positionH>
            <wp:positionV relativeFrom="paragraph">
              <wp:posOffset>347345</wp:posOffset>
            </wp:positionV>
            <wp:extent cx="5285740" cy="2981325"/>
            <wp:effectExtent l="0" t="0" r="0" b="9525"/>
            <wp:wrapTopAndBottom/>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85740" cy="2981325"/>
                    </a:xfrm>
                    <a:prstGeom prst="rect">
                      <a:avLst/>
                    </a:prstGeom>
                    <a:noFill/>
                  </pic:spPr>
                </pic:pic>
              </a:graphicData>
            </a:graphic>
          </wp:anchor>
        </w:drawing>
      </w:r>
      <w:r w:rsidR="00E128D3" w:rsidRPr="001E4977">
        <w:rPr>
          <w:rFonts w:ascii="Times New Roman" w:hAnsi="Times New Roman" w:cs="Times New Roman" w:hint="eastAsia"/>
          <w:sz w:val="24"/>
          <w:szCs w:val="24"/>
        </w:rPr>
        <w:t>F</w:t>
      </w:r>
      <w:r w:rsidR="00E128D3" w:rsidRPr="001E4977">
        <w:rPr>
          <w:rFonts w:ascii="Times New Roman" w:hAnsi="Times New Roman" w:cs="Times New Roman"/>
          <w:sz w:val="24"/>
          <w:szCs w:val="24"/>
        </w:rPr>
        <w:t>igure 5: Tesla revenue versus profit</w:t>
      </w:r>
    </w:p>
    <w:p w14:paraId="260550F2" w14:textId="17168951" w:rsidR="00D875B6" w:rsidRPr="00990EDC" w:rsidRDefault="00D875B6" w:rsidP="008D64B0">
      <w:pPr>
        <w:rPr>
          <w:rFonts w:ascii="Times New Roman" w:hAnsi="Times New Roman" w:cs="Times New Roman"/>
        </w:rPr>
      </w:pPr>
      <w:r>
        <w:rPr>
          <w:rFonts w:ascii="Times New Roman" w:hAnsi="Times New Roman" w:cs="Times New Roman"/>
        </w:rPr>
        <w:t>Source: Tesla, 2018</w:t>
      </w:r>
    </w:p>
    <w:p w14:paraId="2F99A1BE" w14:textId="5ABCBEE7" w:rsidR="00177A29" w:rsidRPr="00990EDC" w:rsidRDefault="00003B38" w:rsidP="00807754">
      <w:pPr>
        <w:pStyle w:val="3"/>
      </w:pPr>
      <w:r>
        <w:t xml:space="preserve">3.2.2 </w:t>
      </w:r>
      <w:r w:rsidR="00986D6F" w:rsidRPr="00990EDC">
        <w:t>Limited production capability</w:t>
      </w:r>
    </w:p>
    <w:p w14:paraId="7E226BF4" w14:textId="3B761D5D" w:rsidR="00C54381" w:rsidRDefault="00045D0C" w:rsidP="008D64B0">
      <w:pPr>
        <w:rPr>
          <w:rFonts w:ascii="Times New Roman" w:hAnsi="Times New Roman" w:cs="Times New Roman"/>
          <w:noProof/>
          <w:sz w:val="24"/>
          <w:szCs w:val="24"/>
        </w:rPr>
      </w:pPr>
      <w:r w:rsidRPr="00990EDC">
        <w:rPr>
          <w:rFonts w:ascii="Times New Roman" w:hAnsi="Times New Roman" w:cs="Times New Roman"/>
          <w:noProof/>
          <w:sz w:val="24"/>
          <w:szCs w:val="24"/>
        </w:rPr>
        <w:t>After two years and several billion dollars to get the Model 3 into production, Tesla experienced months of “production hell” and months of “delivery logistics hel</w:t>
      </w:r>
      <w:r w:rsidRPr="000E360C">
        <w:rPr>
          <w:rFonts w:ascii="Times New Roman" w:hAnsi="Times New Roman" w:cs="Times New Roman"/>
          <w:noProof/>
          <w:sz w:val="24"/>
          <w:szCs w:val="24"/>
        </w:rPr>
        <w:t>l”</w:t>
      </w:r>
      <w:r w:rsidR="008A493F" w:rsidRPr="000E360C">
        <w:rPr>
          <w:rFonts w:ascii="Times New Roman" w:hAnsi="Times New Roman" w:cs="Times New Roman"/>
          <w:noProof/>
          <w:sz w:val="24"/>
          <w:szCs w:val="24"/>
        </w:rPr>
        <w:t xml:space="preserve"> (Figure 6).</w:t>
      </w:r>
      <w:r w:rsidRPr="000E360C">
        <w:rPr>
          <w:rFonts w:ascii="Times New Roman" w:hAnsi="Times New Roman" w:cs="Times New Roman"/>
          <w:noProof/>
          <w:sz w:val="24"/>
          <w:szCs w:val="24"/>
        </w:rPr>
        <w:t xml:space="preserve"> It only produces cars at a factory in Fremont, California, which has</w:t>
      </w:r>
      <w:r w:rsidRPr="00990EDC">
        <w:rPr>
          <w:rFonts w:ascii="Times New Roman" w:hAnsi="Times New Roman" w:cs="Times New Roman"/>
          <w:noProof/>
          <w:sz w:val="24"/>
          <w:szCs w:val="24"/>
        </w:rPr>
        <w:t xml:space="preserve"> the capacity to produce 500,000 cars, which is</w:t>
      </w:r>
      <w:r w:rsidR="00D27E82">
        <w:rPr>
          <w:rFonts w:ascii="Times New Roman" w:hAnsi="Times New Roman" w:cs="Times New Roman"/>
          <w:noProof/>
          <w:sz w:val="24"/>
          <w:szCs w:val="24"/>
        </w:rPr>
        <w:t xml:space="preserve"> the</w:t>
      </w:r>
      <w:r w:rsidRPr="00990EDC">
        <w:rPr>
          <w:rFonts w:ascii="Times New Roman" w:hAnsi="Times New Roman" w:cs="Times New Roman"/>
          <w:noProof/>
          <w:sz w:val="24"/>
          <w:szCs w:val="24"/>
        </w:rPr>
        <w:t xml:space="preserve"> largest production.</w:t>
      </w:r>
      <w:r w:rsidR="008A493F" w:rsidRPr="00990EDC">
        <w:rPr>
          <w:rFonts w:ascii="Times New Roman" w:hAnsi="Times New Roman" w:cs="Times New Roman"/>
          <w:noProof/>
          <w:sz w:val="24"/>
          <w:szCs w:val="24"/>
        </w:rPr>
        <w:t xml:space="preserve"> </w:t>
      </w:r>
      <w:r w:rsidRPr="00990EDC">
        <w:rPr>
          <w:rFonts w:ascii="Times New Roman" w:hAnsi="Times New Roman" w:cs="Times New Roman"/>
          <w:noProof/>
          <w:sz w:val="24"/>
          <w:szCs w:val="24"/>
        </w:rPr>
        <w:t xml:space="preserve">Tesla produced 9,766 Model 3s in the first quarter of 2018, a significant improvement from the fourth quarter of 2017. But the company did not reach the target of producing 2,500 Model 3 per week at the end of the first quarter, reaching only 2,020 </w:t>
      </w:r>
      <w:r w:rsidR="008A493F" w:rsidRPr="00990EDC">
        <w:rPr>
          <w:rFonts w:ascii="Times New Roman" w:hAnsi="Times New Roman" w:cs="Times New Roman"/>
          <w:noProof/>
          <w:sz w:val="24"/>
          <w:szCs w:val="24"/>
        </w:rPr>
        <w:t>(Matousek, 2018)</w:t>
      </w:r>
      <w:r w:rsidRPr="00990EDC">
        <w:rPr>
          <w:rFonts w:ascii="Times New Roman" w:hAnsi="Times New Roman" w:cs="Times New Roman"/>
          <w:noProof/>
          <w:sz w:val="24"/>
          <w:szCs w:val="24"/>
        </w:rPr>
        <w:t>. This</w:t>
      </w:r>
      <w:r w:rsidR="008A493F" w:rsidRPr="00990EDC">
        <w:rPr>
          <w:rFonts w:ascii="Times New Roman" w:hAnsi="Times New Roman" w:cs="Times New Roman"/>
          <w:noProof/>
          <w:sz w:val="24"/>
          <w:szCs w:val="24"/>
        </w:rPr>
        <w:t xml:space="preserve"> will damage</w:t>
      </w:r>
      <w:r w:rsidRPr="00990EDC">
        <w:rPr>
          <w:rFonts w:ascii="Times New Roman" w:hAnsi="Times New Roman" w:cs="Times New Roman"/>
          <w:noProof/>
          <w:sz w:val="24"/>
          <w:szCs w:val="24"/>
        </w:rPr>
        <w:t xml:space="preserve"> Tesla</w:t>
      </w:r>
      <w:r w:rsidR="000E360C">
        <w:rPr>
          <w:rFonts w:ascii="Times New Roman" w:hAnsi="Times New Roman" w:cs="Times New Roman"/>
          <w:noProof/>
          <w:sz w:val="24"/>
          <w:szCs w:val="24"/>
        </w:rPr>
        <w:t>’</w:t>
      </w:r>
      <w:r w:rsidRPr="00990EDC">
        <w:rPr>
          <w:rFonts w:ascii="Times New Roman" w:hAnsi="Times New Roman" w:cs="Times New Roman"/>
          <w:noProof/>
          <w:sz w:val="24"/>
          <w:szCs w:val="24"/>
        </w:rPr>
        <w:t>s business, financial condition and operational results.</w:t>
      </w:r>
    </w:p>
    <w:p w14:paraId="3D514630" w14:textId="77777777" w:rsidR="009E0763" w:rsidRDefault="009E0763" w:rsidP="008D64B0">
      <w:pPr>
        <w:rPr>
          <w:rFonts w:ascii="Times New Roman" w:hAnsi="Times New Roman" w:cs="Times New Roman"/>
          <w:noProof/>
          <w:sz w:val="24"/>
          <w:szCs w:val="24"/>
        </w:rPr>
      </w:pPr>
    </w:p>
    <w:p w14:paraId="0C82069C" w14:textId="7867DE61" w:rsidR="00C067CF" w:rsidRPr="0037747F" w:rsidRDefault="0037747F" w:rsidP="008D64B0">
      <w:pPr>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2336" behindDoc="0" locked="0" layoutInCell="1" allowOverlap="1" wp14:anchorId="282B304E" wp14:editId="087B2C87">
            <wp:simplePos x="0" y="0"/>
            <wp:positionH relativeFrom="margin">
              <wp:align>left</wp:align>
            </wp:positionH>
            <wp:positionV relativeFrom="paragraph">
              <wp:posOffset>373380</wp:posOffset>
            </wp:positionV>
            <wp:extent cx="5080000" cy="2965450"/>
            <wp:effectExtent l="0" t="0" r="6350" b="6350"/>
            <wp:wrapTopAndBottom/>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80000" cy="2965450"/>
                    </a:xfrm>
                    <a:prstGeom prst="rect">
                      <a:avLst/>
                    </a:prstGeom>
                    <a:noFill/>
                  </pic:spPr>
                </pic:pic>
              </a:graphicData>
            </a:graphic>
          </wp:anchor>
        </w:drawing>
      </w:r>
      <w:r w:rsidR="000E360C" w:rsidRPr="000E360C">
        <w:rPr>
          <w:rFonts w:ascii="Times New Roman" w:hAnsi="Times New Roman" w:cs="Times New Roman"/>
          <w:sz w:val="24"/>
          <w:szCs w:val="24"/>
        </w:rPr>
        <w:t>Figure 6: Tesla’ quarterly vehicle production and deliveries</w:t>
      </w:r>
    </w:p>
    <w:p w14:paraId="6F31D8E7" w14:textId="4CD53D82" w:rsidR="000E360C" w:rsidRPr="00990EDC" w:rsidRDefault="000E360C" w:rsidP="008D64B0">
      <w:pPr>
        <w:rPr>
          <w:rFonts w:ascii="Times New Roman" w:hAnsi="Times New Roman" w:cs="Times New Roman"/>
        </w:rPr>
      </w:pPr>
      <w:r>
        <w:rPr>
          <w:rFonts w:ascii="Times New Roman" w:hAnsi="Times New Roman" w:cs="Times New Roman"/>
        </w:rPr>
        <w:t>Source: Tesla, 2018</w:t>
      </w:r>
    </w:p>
    <w:p w14:paraId="517C1551" w14:textId="009EF80C" w:rsidR="004B2CD7" w:rsidRPr="00990EDC" w:rsidRDefault="00917B26" w:rsidP="00807754">
      <w:pPr>
        <w:pStyle w:val="3"/>
        <w:rPr>
          <w:color w:val="111111"/>
          <w:kern w:val="0"/>
          <w:sz w:val="30"/>
          <w:szCs w:val="30"/>
        </w:rPr>
      </w:pPr>
      <w:r>
        <w:rPr>
          <w:rStyle w:val="30"/>
          <w:b/>
          <w:bCs/>
        </w:rPr>
        <w:t xml:space="preserve">3.2.3 </w:t>
      </w:r>
      <w:r w:rsidR="00C60D47" w:rsidRPr="00990EDC">
        <w:rPr>
          <w:rStyle w:val="30"/>
          <w:b/>
          <w:bCs/>
        </w:rPr>
        <w:t>High turnover rate of talents</w:t>
      </w:r>
      <w:r w:rsidR="00C60D47" w:rsidRPr="00990EDC">
        <w:t xml:space="preserve"> </w:t>
      </w:r>
    </w:p>
    <w:p w14:paraId="62F365D3" w14:textId="1CFD71EE" w:rsidR="00C60D47" w:rsidRPr="00990EDC" w:rsidRDefault="00C60D47" w:rsidP="008D64B0">
      <w:pPr>
        <w:rPr>
          <w:rFonts w:ascii="Times New Roman" w:hAnsi="Times New Roman" w:cs="Times New Roman"/>
          <w:color w:val="222222"/>
          <w:sz w:val="24"/>
          <w:szCs w:val="24"/>
          <w:shd w:val="clear" w:color="auto" w:fill="FFFFFF"/>
        </w:rPr>
      </w:pPr>
      <w:bookmarkStart w:id="7" w:name="_Hlk18269458"/>
      <w:r w:rsidRPr="00990EDC">
        <w:rPr>
          <w:rFonts w:ascii="Times New Roman" w:hAnsi="Times New Roman" w:cs="Times New Roman"/>
          <w:color w:val="222222"/>
          <w:sz w:val="24"/>
          <w:szCs w:val="24"/>
          <w:shd w:val="clear" w:color="auto" w:fill="FFFFFF"/>
        </w:rPr>
        <w:t xml:space="preserve">Tesla is known for its high turnover of executives and senior staff. In 2018, </w:t>
      </w:r>
      <w:r w:rsidR="00CF6299">
        <w:rPr>
          <w:rFonts w:ascii="Times New Roman" w:hAnsi="Times New Roman" w:cs="Times New Roman"/>
          <w:color w:val="222222"/>
          <w:sz w:val="24"/>
          <w:szCs w:val="24"/>
          <w:shd w:val="clear" w:color="auto" w:fill="FFFFFF"/>
        </w:rPr>
        <w:t>there were</w:t>
      </w:r>
      <w:r w:rsidRPr="00990EDC">
        <w:rPr>
          <w:rFonts w:ascii="Times New Roman" w:hAnsi="Times New Roman" w:cs="Times New Roman"/>
          <w:color w:val="222222"/>
          <w:sz w:val="24"/>
          <w:szCs w:val="24"/>
          <w:shd w:val="clear" w:color="auto" w:fill="FFFFFF"/>
        </w:rPr>
        <w:t xml:space="preserve"> 40 </w:t>
      </w:r>
      <w:r w:rsidR="00753286">
        <w:rPr>
          <w:rFonts w:ascii="Times New Roman" w:hAnsi="Times New Roman" w:cs="Times New Roman"/>
          <w:color w:val="222222"/>
          <w:sz w:val="24"/>
          <w:szCs w:val="24"/>
          <w:shd w:val="clear" w:color="auto" w:fill="FFFFFF"/>
        </w:rPr>
        <w:t>vice presidents</w:t>
      </w:r>
      <w:r w:rsidRPr="00990EDC">
        <w:rPr>
          <w:rFonts w:ascii="Times New Roman" w:hAnsi="Times New Roman" w:cs="Times New Roman"/>
          <w:color w:val="222222"/>
          <w:sz w:val="24"/>
          <w:szCs w:val="24"/>
          <w:shd w:val="clear" w:color="auto" w:fill="FFFFFF"/>
        </w:rPr>
        <w:t xml:space="preserve"> leaving. In September 2018, vice president Sarah O</w:t>
      </w:r>
      <w:r w:rsidR="00753286">
        <w:rPr>
          <w:rFonts w:ascii="Times New Roman" w:hAnsi="Times New Roman" w:cs="Times New Roman"/>
          <w:color w:val="222222"/>
          <w:sz w:val="24"/>
          <w:szCs w:val="24"/>
          <w:shd w:val="clear" w:color="auto" w:fill="FFFFFF"/>
        </w:rPr>
        <w:t>’</w:t>
      </w:r>
      <w:r w:rsidRPr="00990EDC">
        <w:rPr>
          <w:rFonts w:ascii="Times New Roman" w:hAnsi="Times New Roman" w:cs="Times New Roman"/>
          <w:color w:val="222222"/>
          <w:sz w:val="24"/>
          <w:szCs w:val="24"/>
          <w:shd w:val="clear" w:color="auto" w:fill="FFFFFF"/>
        </w:rPr>
        <w:t xml:space="preserve">Brien, chief human resource officer Gabriel Tolle </w:t>
      </w:r>
      <w:proofErr w:type="spellStart"/>
      <w:r w:rsidRPr="00990EDC">
        <w:rPr>
          <w:rFonts w:ascii="Times New Roman" w:hAnsi="Times New Roman" w:cs="Times New Roman"/>
          <w:color w:val="222222"/>
          <w:sz w:val="24"/>
          <w:szCs w:val="24"/>
          <w:shd w:val="clear" w:color="auto" w:fill="FFFFFF"/>
        </w:rPr>
        <w:t>Dano</w:t>
      </w:r>
      <w:proofErr w:type="spellEnd"/>
      <w:r w:rsidRPr="00990EDC">
        <w:rPr>
          <w:rFonts w:ascii="Times New Roman" w:hAnsi="Times New Roman" w:cs="Times New Roman"/>
          <w:color w:val="222222"/>
          <w:sz w:val="24"/>
          <w:szCs w:val="24"/>
          <w:shd w:val="clear" w:color="auto" w:fill="FFFFFF"/>
        </w:rPr>
        <w:t xml:space="preserve">, and </w:t>
      </w:r>
      <w:r w:rsidR="00CF6299">
        <w:rPr>
          <w:rFonts w:ascii="Times New Roman" w:hAnsi="Times New Roman" w:cs="Times New Roman"/>
          <w:color w:val="222222"/>
          <w:sz w:val="24"/>
          <w:szCs w:val="24"/>
          <w:shd w:val="clear" w:color="auto" w:fill="FFFFFF"/>
        </w:rPr>
        <w:t>c</w:t>
      </w:r>
      <w:r w:rsidRPr="00990EDC">
        <w:rPr>
          <w:rFonts w:ascii="Times New Roman" w:hAnsi="Times New Roman" w:cs="Times New Roman"/>
          <w:color w:val="222222"/>
          <w:sz w:val="24"/>
          <w:szCs w:val="24"/>
          <w:shd w:val="clear" w:color="auto" w:fill="FFFFFF"/>
        </w:rPr>
        <w:t xml:space="preserve">hief </w:t>
      </w:r>
      <w:r w:rsidR="00CF6299">
        <w:rPr>
          <w:rFonts w:ascii="Times New Roman" w:hAnsi="Times New Roman" w:cs="Times New Roman"/>
          <w:color w:val="222222"/>
          <w:sz w:val="24"/>
          <w:szCs w:val="24"/>
          <w:shd w:val="clear" w:color="auto" w:fill="FFFFFF"/>
        </w:rPr>
        <w:t>a</w:t>
      </w:r>
      <w:r w:rsidRPr="00990EDC">
        <w:rPr>
          <w:rFonts w:ascii="Times New Roman" w:hAnsi="Times New Roman" w:cs="Times New Roman"/>
          <w:color w:val="222222"/>
          <w:sz w:val="24"/>
          <w:szCs w:val="24"/>
          <w:shd w:val="clear" w:color="auto" w:fill="FFFFFF"/>
        </w:rPr>
        <w:t xml:space="preserve">ccounting </w:t>
      </w:r>
      <w:r w:rsidR="00CF6299">
        <w:rPr>
          <w:rFonts w:ascii="Times New Roman" w:hAnsi="Times New Roman" w:cs="Times New Roman"/>
          <w:color w:val="222222"/>
          <w:sz w:val="24"/>
          <w:szCs w:val="24"/>
          <w:shd w:val="clear" w:color="auto" w:fill="FFFFFF"/>
        </w:rPr>
        <w:t>o</w:t>
      </w:r>
      <w:r w:rsidRPr="00990EDC">
        <w:rPr>
          <w:rFonts w:ascii="Times New Roman" w:hAnsi="Times New Roman" w:cs="Times New Roman"/>
          <w:color w:val="222222"/>
          <w:sz w:val="24"/>
          <w:szCs w:val="24"/>
          <w:shd w:val="clear" w:color="auto" w:fill="FFFFFF"/>
        </w:rPr>
        <w:t xml:space="preserve">fficer Dave Morton have left. Justin </w:t>
      </w:r>
      <w:proofErr w:type="spellStart"/>
      <w:r w:rsidRPr="00990EDC">
        <w:rPr>
          <w:rFonts w:ascii="Times New Roman" w:hAnsi="Times New Roman" w:cs="Times New Roman"/>
          <w:color w:val="222222"/>
          <w:sz w:val="24"/>
          <w:szCs w:val="24"/>
          <w:shd w:val="clear" w:color="auto" w:fill="FFFFFF"/>
        </w:rPr>
        <w:t>McAnear</w:t>
      </w:r>
      <w:proofErr w:type="spellEnd"/>
      <w:r w:rsidRPr="00990EDC">
        <w:rPr>
          <w:rFonts w:ascii="Times New Roman" w:hAnsi="Times New Roman" w:cs="Times New Roman"/>
          <w:color w:val="222222"/>
          <w:sz w:val="24"/>
          <w:szCs w:val="24"/>
          <w:shd w:val="clear" w:color="auto" w:fill="FFFFFF"/>
        </w:rPr>
        <w:t>, vice president of global finance and operation</w:t>
      </w:r>
      <w:r w:rsidR="00CF6299">
        <w:rPr>
          <w:rFonts w:ascii="Times New Roman" w:hAnsi="Times New Roman" w:cs="Times New Roman"/>
          <w:color w:val="222222"/>
          <w:sz w:val="24"/>
          <w:szCs w:val="24"/>
          <w:shd w:val="clear" w:color="auto" w:fill="FFFFFF"/>
        </w:rPr>
        <w:t xml:space="preserve"> </w:t>
      </w:r>
      <w:r w:rsidRPr="00990EDC">
        <w:rPr>
          <w:rFonts w:ascii="Times New Roman" w:hAnsi="Times New Roman" w:cs="Times New Roman"/>
          <w:color w:val="222222"/>
          <w:sz w:val="24"/>
          <w:szCs w:val="24"/>
          <w:shd w:val="clear" w:color="auto" w:fill="FFFFFF"/>
        </w:rPr>
        <w:t xml:space="preserve">also left in October, and Phil Rothenberg, vice president of law, left in November </w:t>
      </w:r>
      <w:r w:rsidRPr="00990EDC">
        <w:rPr>
          <w:rFonts w:ascii="Times New Roman" w:hAnsi="Times New Roman" w:cs="Times New Roman"/>
          <w:color w:val="222222"/>
          <w:sz w:val="24"/>
          <w:szCs w:val="24"/>
          <w:shd w:val="clear" w:color="auto" w:fill="FFFFFF"/>
        </w:rPr>
        <w:fldChar w:fldCharType="begin" w:fldLock="1"/>
      </w:r>
      <w:r w:rsidRPr="00990EDC">
        <w:rPr>
          <w:rFonts w:ascii="Times New Roman" w:hAnsi="Times New Roman" w:cs="Times New Roman"/>
          <w:color w:val="222222"/>
          <w:sz w:val="24"/>
          <w:szCs w:val="24"/>
          <w:shd w:val="clear" w:color="auto" w:fill="FFFFFF"/>
        </w:rPr>
        <w:instrText>ADDIN CSL_CITATION {"citationItems":[{"id":"ITEM-1","itemData":{"URL":"https://www.businessinsider.com/tesla-executive-departures-list-2018-9?r=US&amp;IR=T","accessed":{"date-parts":[["2019","9","2"]]},"author":[{"dropping-particle":"","family":"Matousek","given":"Mark","non-dropping-particle":"","parse-names":false,"suffix":""},{"dropping-particle":"","family":"Rapier","given":"Graham","non-dropping-particle":"","parse-names":false,"suffix":""}],"id":"ITEM-1","issued":{"date-parts":[["2019"]]},"title":"List: Executives who have left Tesla in recent months - Business Insider","type":"webpage"},"uris":["http://www.mendeley.com/documents/?uuid=c694f80d-3fe5-3f58-8745-da00d88f8d65"]}],"mendeley":{"formattedCitation":"(Matousek and Rapier, 2019)","plainTextFormattedCitation":"(Matousek and Rapier, 2019)","previouslyFormattedCitation":"(Matousek and Rapier, 2019)"},"properties":{"noteIndex":0},"schema":"https://github.com/citation-style-language/schema/raw/master/csl-citation.json"}</w:instrText>
      </w:r>
      <w:r w:rsidRPr="00990EDC">
        <w:rPr>
          <w:rFonts w:ascii="Times New Roman" w:hAnsi="Times New Roman" w:cs="Times New Roman"/>
          <w:color w:val="222222"/>
          <w:sz w:val="24"/>
          <w:szCs w:val="24"/>
          <w:shd w:val="clear" w:color="auto" w:fill="FFFFFF"/>
        </w:rPr>
        <w:fldChar w:fldCharType="separate"/>
      </w:r>
      <w:r w:rsidRPr="00990EDC">
        <w:rPr>
          <w:rFonts w:ascii="Times New Roman" w:hAnsi="Times New Roman" w:cs="Times New Roman"/>
          <w:noProof/>
          <w:color w:val="222222"/>
          <w:sz w:val="24"/>
          <w:szCs w:val="24"/>
          <w:shd w:val="clear" w:color="auto" w:fill="FFFFFF"/>
        </w:rPr>
        <w:t>(Matousek and Rapier, 2019)</w:t>
      </w:r>
      <w:r w:rsidRPr="00990EDC">
        <w:rPr>
          <w:rFonts w:ascii="Times New Roman" w:hAnsi="Times New Roman" w:cs="Times New Roman"/>
          <w:color w:val="222222"/>
          <w:sz w:val="24"/>
          <w:szCs w:val="24"/>
          <w:shd w:val="clear" w:color="auto" w:fill="FFFFFF"/>
        </w:rPr>
        <w:fldChar w:fldCharType="end"/>
      </w:r>
      <w:r w:rsidRPr="00990EDC">
        <w:rPr>
          <w:rFonts w:ascii="Times New Roman" w:hAnsi="Times New Roman" w:cs="Times New Roman"/>
          <w:color w:val="222222"/>
          <w:sz w:val="24"/>
          <w:szCs w:val="24"/>
          <w:shd w:val="clear" w:color="auto" w:fill="FFFFFF"/>
        </w:rPr>
        <w:t>. Tesla</w:t>
      </w:r>
      <w:r w:rsidR="00753286">
        <w:rPr>
          <w:rFonts w:ascii="Times New Roman" w:hAnsi="Times New Roman" w:cs="Times New Roman"/>
          <w:color w:val="222222"/>
          <w:sz w:val="24"/>
          <w:szCs w:val="24"/>
          <w:shd w:val="clear" w:color="auto" w:fill="FFFFFF"/>
        </w:rPr>
        <w:t>’</w:t>
      </w:r>
      <w:r w:rsidRPr="00990EDC">
        <w:rPr>
          <w:rFonts w:ascii="Times New Roman" w:hAnsi="Times New Roman" w:cs="Times New Roman"/>
          <w:color w:val="222222"/>
          <w:sz w:val="24"/>
          <w:szCs w:val="24"/>
          <w:shd w:val="clear" w:color="auto" w:fill="FFFFFF"/>
        </w:rPr>
        <w:t>s top management is very unstable, affecting the efficiency of the company.</w:t>
      </w:r>
    </w:p>
    <w:bookmarkEnd w:id="7"/>
    <w:p w14:paraId="0722A31A" w14:textId="06B15B29" w:rsidR="00AF3DF0" w:rsidRPr="00D90571" w:rsidRDefault="00917B26" w:rsidP="00C62666">
      <w:pPr>
        <w:pStyle w:val="2"/>
      </w:pPr>
      <w:r>
        <w:t xml:space="preserve">3.3 </w:t>
      </w:r>
      <w:r w:rsidR="007D1F02" w:rsidRPr="00D90571">
        <w:t>Opportunities</w:t>
      </w:r>
    </w:p>
    <w:p w14:paraId="245FEAEF" w14:textId="0F40575B" w:rsidR="00AF3DF0" w:rsidRPr="00990EDC" w:rsidRDefault="00917B26" w:rsidP="00807754">
      <w:pPr>
        <w:pStyle w:val="3"/>
      </w:pPr>
      <w:r>
        <w:t xml:space="preserve">3.3.1 </w:t>
      </w:r>
      <w:r w:rsidR="00AF3DF0" w:rsidRPr="00990EDC">
        <w:t>Popular model 3</w:t>
      </w:r>
      <w:r w:rsidR="00D83B73" w:rsidRPr="00990EDC">
        <w:t xml:space="preserve"> and increasing sales</w:t>
      </w:r>
    </w:p>
    <w:p w14:paraId="1072295F" w14:textId="21ED084B" w:rsidR="005D6A00" w:rsidRPr="00990EDC" w:rsidRDefault="005D6A00" w:rsidP="005869DD">
      <w:pPr>
        <w:rPr>
          <w:rFonts w:ascii="Times New Roman" w:hAnsi="Times New Roman" w:cs="Times New Roman"/>
          <w:color w:val="222222"/>
          <w:sz w:val="24"/>
          <w:szCs w:val="24"/>
          <w:shd w:val="clear" w:color="auto" w:fill="FFFFFF"/>
        </w:rPr>
      </w:pPr>
      <w:r w:rsidRPr="00990EDC">
        <w:rPr>
          <w:rFonts w:ascii="Times New Roman" w:hAnsi="Times New Roman" w:cs="Times New Roman"/>
          <w:color w:val="222222"/>
          <w:sz w:val="24"/>
          <w:szCs w:val="24"/>
          <w:shd w:val="clear" w:color="auto" w:fill="FFFFFF"/>
        </w:rPr>
        <w:t xml:space="preserve">Tesla Model 3 has been highly praised since it was released in March 2016. </w:t>
      </w:r>
      <w:r w:rsidR="00836080" w:rsidRPr="00990EDC">
        <w:rPr>
          <w:rFonts w:ascii="Times New Roman" w:hAnsi="Times New Roman" w:cs="Times New Roman"/>
          <w:color w:val="222222"/>
          <w:sz w:val="24"/>
          <w:szCs w:val="24"/>
          <w:shd w:val="clear" w:color="auto" w:fill="FFFFFF"/>
        </w:rPr>
        <w:t>It</w:t>
      </w:r>
      <w:r w:rsidRPr="00990EDC">
        <w:rPr>
          <w:rFonts w:ascii="Times New Roman" w:hAnsi="Times New Roman" w:cs="Times New Roman"/>
          <w:color w:val="222222"/>
          <w:sz w:val="24"/>
          <w:szCs w:val="24"/>
          <w:shd w:val="clear" w:color="auto" w:fill="FFFFFF"/>
        </w:rPr>
        <w:t xml:space="preserve"> is an economical model, </w:t>
      </w:r>
      <w:r w:rsidR="00BB25AE">
        <w:rPr>
          <w:rFonts w:ascii="Times New Roman" w:hAnsi="Times New Roman" w:cs="Times New Roman"/>
          <w:color w:val="222222"/>
          <w:sz w:val="24"/>
          <w:szCs w:val="24"/>
          <w:shd w:val="clear" w:color="auto" w:fill="FFFFFF"/>
        </w:rPr>
        <w:t xml:space="preserve">the </w:t>
      </w:r>
      <w:r w:rsidRPr="00990EDC">
        <w:rPr>
          <w:rFonts w:ascii="Times New Roman" w:hAnsi="Times New Roman" w:cs="Times New Roman"/>
          <w:color w:val="222222"/>
          <w:sz w:val="24"/>
          <w:szCs w:val="24"/>
          <w:shd w:val="clear" w:color="auto" w:fill="FFFFFF"/>
        </w:rPr>
        <w:t>products expanding to the mass market</w:t>
      </w:r>
      <w:r w:rsidR="00836080" w:rsidRPr="00990EDC">
        <w:rPr>
          <w:rFonts w:ascii="Times New Roman" w:hAnsi="Times New Roman" w:cs="Times New Roman"/>
          <w:color w:val="222222"/>
          <w:sz w:val="24"/>
          <w:szCs w:val="24"/>
          <w:shd w:val="clear" w:color="auto" w:fill="FFFFFF"/>
        </w:rPr>
        <w:t xml:space="preserve">. </w:t>
      </w:r>
      <w:r w:rsidRPr="00EF41EE">
        <w:rPr>
          <w:rFonts w:ascii="Times New Roman" w:hAnsi="Times New Roman" w:cs="Times New Roman"/>
          <w:color w:val="222222"/>
          <w:sz w:val="24"/>
          <w:szCs w:val="24"/>
          <w:shd w:val="clear" w:color="auto" w:fill="FFFFFF"/>
        </w:rPr>
        <w:t>Figure 7</w:t>
      </w:r>
      <w:r w:rsidRPr="00990EDC">
        <w:rPr>
          <w:rFonts w:ascii="Times New Roman" w:hAnsi="Times New Roman" w:cs="Times New Roman"/>
          <w:color w:val="222222"/>
          <w:sz w:val="24"/>
          <w:szCs w:val="24"/>
          <w:shd w:val="clear" w:color="auto" w:fill="FFFFFF"/>
        </w:rPr>
        <w:t xml:space="preserve"> shows that Tesla Model 3 ranked first in global </w:t>
      </w:r>
      <w:r w:rsidR="00BB25AE">
        <w:rPr>
          <w:rFonts w:ascii="Times New Roman" w:hAnsi="Times New Roman" w:cs="Times New Roman"/>
          <w:color w:val="222222"/>
          <w:sz w:val="24"/>
          <w:szCs w:val="24"/>
          <w:shd w:val="clear" w:color="auto" w:fill="FFFFFF"/>
        </w:rPr>
        <w:t>EVs</w:t>
      </w:r>
      <w:r w:rsidRPr="00990EDC">
        <w:rPr>
          <w:rFonts w:ascii="Times New Roman" w:hAnsi="Times New Roman" w:cs="Times New Roman"/>
          <w:color w:val="222222"/>
          <w:sz w:val="24"/>
          <w:szCs w:val="24"/>
          <w:shd w:val="clear" w:color="auto" w:fill="FFFFFF"/>
        </w:rPr>
        <w:t xml:space="preserve"> sales in 2018. Model 3 dominated sales growth of </w:t>
      </w:r>
      <w:r w:rsidR="005F01D9">
        <w:rPr>
          <w:rFonts w:ascii="Times New Roman" w:hAnsi="Times New Roman" w:cs="Times New Roman"/>
          <w:color w:val="222222"/>
          <w:sz w:val="24"/>
          <w:szCs w:val="24"/>
          <w:shd w:val="clear" w:color="auto" w:fill="FFFFFF"/>
        </w:rPr>
        <w:t>EV</w:t>
      </w:r>
      <w:r w:rsidRPr="00990EDC">
        <w:rPr>
          <w:rFonts w:ascii="Times New Roman" w:hAnsi="Times New Roman" w:cs="Times New Roman"/>
          <w:color w:val="222222"/>
          <w:sz w:val="24"/>
          <w:szCs w:val="24"/>
          <w:shd w:val="clear" w:color="auto" w:fill="FFFFFF"/>
        </w:rPr>
        <w:t xml:space="preserve">s in the United States in 2019. By the end of June, less than 150,000 </w:t>
      </w:r>
      <w:r w:rsidR="005F01D9">
        <w:rPr>
          <w:rFonts w:ascii="Times New Roman" w:hAnsi="Times New Roman" w:cs="Times New Roman"/>
          <w:color w:val="222222"/>
          <w:sz w:val="24"/>
          <w:szCs w:val="24"/>
          <w:shd w:val="clear" w:color="auto" w:fill="FFFFFF"/>
        </w:rPr>
        <w:t>EV</w:t>
      </w:r>
      <w:r w:rsidRPr="00990EDC">
        <w:rPr>
          <w:rFonts w:ascii="Times New Roman" w:hAnsi="Times New Roman" w:cs="Times New Roman"/>
          <w:color w:val="222222"/>
          <w:sz w:val="24"/>
          <w:szCs w:val="24"/>
          <w:shd w:val="clear" w:color="auto" w:fill="FFFFFF"/>
        </w:rPr>
        <w:t>s had been delivered in the U</w:t>
      </w:r>
      <w:r w:rsidR="00BB25AE">
        <w:rPr>
          <w:rFonts w:ascii="Times New Roman" w:hAnsi="Times New Roman" w:cs="Times New Roman"/>
          <w:color w:val="222222"/>
          <w:sz w:val="24"/>
          <w:szCs w:val="24"/>
          <w:shd w:val="clear" w:color="auto" w:fill="FFFFFF"/>
        </w:rPr>
        <w:t>.</w:t>
      </w:r>
      <w:r w:rsidRPr="00990EDC">
        <w:rPr>
          <w:rFonts w:ascii="Times New Roman" w:hAnsi="Times New Roman" w:cs="Times New Roman"/>
          <w:color w:val="222222"/>
          <w:sz w:val="24"/>
          <w:szCs w:val="24"/>
          <w:shd w:val="clear" w:color="auto" w:fill="FFFFFF"/>
        </w:rPr>
        <w:t>S</w:t>
      </w:r>
      <w:r w:rsidR="00BB25AE">
        <w:rPr>
          <w:rFonts w:ascii="Times New Roman" w:hAnsi="Times New Roman" w:cs="Times New Roman"/>
          <w:color w:val="222222"/>
          <w:sz w:val="24"/>
          <w:szCs w:val="24"/>
          <w:shd w:val="clear" w:color="auto" w:fill="FFFFFF"/>
        </w:rPr>
        <w:t>.</w:t>
      </w:r>
      <w:r w:rsidR="00836080" w:rsidRPr="00990EDC">
        <w:rPr>
          <w:rFonts w:ascii="Times New Roman" w:hAnsi="Times New Roman" w:cs="Times New Roman"/>
          <w:color w:val="222222"/>
          <w:sz w:val="24"/>
          <w:szCs w:val="24"/>
          <w:shd w:val="clear" w:color="auto" w:fill="FFFFFF"/>
        </w:rPr>
        <w:t>, while 57% of them were Tesla cars</w:t>
      </w:r>
      <w:r w:rsidRPr="00990EDC">
        <w:rPr>
          <w:rFonts w:ascii="Times New Roman" w:hAnsi="Times New Roman" w:cs="Times New Roman"/>
          <w:color w:val="222222"/>
          <w:sz w:val="24"/>
          <w:szCs w:val="24"/>
          <w:shd w:val="clear" w:color="auto" w:fill="FFFFFF"/>
        </w:rPr>
        <w:t xml:space="preserve"> </w:t>
      </w:r>
      <w:r w:rsidR="00836080" w:rsidRPr="00990EDC">
        <w:rPr>
          <w:rFonts w:ascii="Times New Roman" w:hAnsi="Times New Roman" w:cs="Times New Roman"/>
          <w:color w:val="222222"/>
          <w:sz w:val="24"/>
          <w:szCs w:val="24"/>
          <w:shd w:val="clear" w:color="auto" w:fill="FFFFFF"/>
        </w:rPr>
        <w:fldChar w:fldCharType="begin" w:fldLock="1"/>
      </w:r>
      <w:r w:rsidR="00836080" w:rsidRPr="00990EDC">
        <w:rPr>
          <w:rFonts w:ascii="Times New Roman" w:hAnsi="Times New Roman" w:cs="Times New Roman"/>
          <w:color w:val="222222"/>
          <w:sz w:val="24"/>
          <w:szCs w:val="24"/>
          <w:shd w:val="clear" w:color="auto" w:fill="FFFFFF"/>
        </w:rPr>
        <w:instrText>ADDIN CSL_CITATION {"citationItems":[{"id":"ITEM-1","itemData":{"URL":"https://thedriven.io/2019/08/09/tesla-model-3-dominates-us-electric-vehicles-sales-growth-in-2019/","accessed":{"date-parts":[["2019","9","1"]]},"author":[{"dropping-particle":"","family":"Schmid","given":"Bridie","non-dropping-particle":"","parse-names":false,"suffix":""}],"id":"ITEM-1","issued":{"date-parts":[["2019"]]},"title":"Tesla Model 3 dominates US electric vehicles sales growth in 2019 | The Driven","type":"webpage"},"uris":["http://www.mendeley.com/documents/?uuid=5d660d8e-da06-3df9-8f1a-d56b99ef2d68"]}],"mendeley":{"formattedCitation":"(Schmid, 2019)","plainTextFormattedCitation":"(Schmid, 2019)","previouslyFormattedCitation":"(Schmid, 2019)"},"properties":{"noteIndex":0},"schema":"https://github.com/citation-style-language/schema/raw/master/csl-citation.json"}</w:instrText>
      </w:r>
      <w:r w:rsidR="00836080" w:rsidRPr="00990EDC">
        <w:rPr>
          <w:rFonts w:ascii="Times New Roman" w:hAnsi="Times New Roman" w:cs="Times New Roman"/>
          <w:color w:val="222222"/>
          <w:sz w:val="24"/>
          <w:szCs w:val="24"/>
          <w:shd w:val="clear" w:color="auto" w:fill="FFFFFF"/>
        </w:rPr>
        <w:fldChar w:fldCharType="separate"/>
      </w:r>
      <w:r w:rsidR="00836080" w:rsidRPr="00990EDC">
        <w:rPr>
          <w:rFonts w:ascii="Times New Roman" w:hAnsi="Times New Roman" w:cs="Times New Roman"/>
          <w:noProof/>
          <w:color w:val="222222"/>
          <w:sz w:val="24"/>
          <w:szCs w:val="24"/>
          <w:shd w:val="clear" w:color="auto" w:fill="FFFFFF"/>
        </w:rPr>
        <w:t>(Schmid, 2019)</w:t>
      </w:r>
      <w:r w:rsidR="00836080" w:rsidRPr="00990EDC">
        <w:rPr>
          <w:rFonts w:ascii="Times New Roman" w:hAnsi="Times New Roman" w:cs="Times New Roman"/>
          <w:color w:val="222222"/>
          <w:sz w:val="24"/>
          <w:szCs w:val="24"/>
          <w:shd w:val="clear" w:color="auto" w:fill="FFFFFF"/>
        </w:rPr>
        <w:fldChar w:fldCharType="end"/>
      </w:r>
      <w:r w:rsidR="00836080" w:rsidRPr="00990EDC">
        <w:rPr>
          <w:rFonts w:ascii="Times New Roman" w:hAnsi="Times New Roman" w:cs="Times New Roman"/>
          <w:color w:val="222222"/>
          <w:sz w:val="24"/>
          <w:szCs w:val="24"/>
          <w:shd w:val="clear" w:color="auto" w:fill="FFFFFF"/>
        </w:rPr>
        <w:t>. The</w:t>
      </w:r>
      <w:r w:rsidRPr="00990EDC">
        <w:rPr>
          <w:rFonts w:ascii="Times New Roman" w:hAnsi="Times New Roman" w:cs="Times New Roman"/>
          <w:color w:val="222222"/>
          <w:sz w:val="24"/>
          <w:szCs w:val="24"/>
          <w:shd w:val="clear" w:color="auto" w:fill="FFFFFF"/>
        </w:rPr>
        <w:t xml:space="preserve"> financial report</w:t>
      </w:r>
      <w:r w:rsidR="00836080" w:rsidRPr="00990EDC">
        <w:rPr>
          <w:rFonts w:ascii="Times New Roman" w:hAnsi="Times New Roman" w:cs="Times New Roman"/>
          <w:color w:val="222222"/>
          <w:sz w:val="24"/>
          <w:szCs w:val="24"/>
          <w:shd w:val="clear" w:color="auto" w:fill="FFFFFF"/>
        </w:rPr>
        <w:t xml:space="preserve"> of Tesla</w:t>
      </w:r>
      <w:r w:rsidRPr="00990EDC">
        <w:rPr>
          <w:rFonts w:ascii="Times New Roman" w:hAnsi="Times New Roman" w:cs="Times New Roman"/>
          <w:color w:val="222222"/>
          <w:sz w:val="24"/>
          <w:szCs w:val="24"/>
          <w:shd w:val="clear" w:color="auto" w:fill="FFFFFF"/>
        </w:rPr>
        <w:t xml:space="preserve"> shows that its total production increased from 120,000 in 2017 to 350,000 in 2018</w:t>
      </w:r>
      <w:r w:rsidR="00836080" w:rsidRPr="00990EDC">
        <w:rPr>
          <w:rFonts w:ascii="Times New Roman" w:hAnsi="Times New Roman" w:cs="Times New Roman"/>
          <w:color w:val="222222"/>
          <w:sz w:val="24"/>
          <w:szCs w:val="24"/>
          <w:shd w:val="clear" w:color="auto" w:fill="FFFFFF"/>
        </w:rPr>
        <w:t>, t</w:t>
      </w:r>
      <w:r w:rsidRPr="00990EDC">
        <w:rPr>
          <w:rFonts w:ascii="Times New Roman" w:hAnsi="Times New Roman" w:cs="Times New Roman"/>
          <w:color w:val="222222"/>
          <w:sz w:val="24"/>
          <w:szCs w:val="24"/>
          <w:shd w:val="clear" w:color="auto" w:fill="FFFFFF"/>
        </w:rPr>
        <w:t>hat</w:t>
      </w:r>
      <w:r w:rsidR="005F01D9">
        <w:rPr>
          <w:rFonts w:ascii="Times New Roman" w:hAnsi="Times New Roman" w:cs="Times New Roman"/>
          <w:color w:val="222222"/>
          <w:sz w:val="24"/>
          <w:szCs w:val="24"/>
          <w:shd w:val="clear" w:color="auto" w:fill="FFFFFF"/>
        </w:rPr>
        <w:t>’</w:t>
      </w:r>
      <w:r w:rsidRPr="00990EDC">
        <w:rPr>
          <w:rFonts w:ascii="Times New Roman" w:hAnsi="Times New Roman" w:cs="Times New Roman"/>
          <w:color w:val="222222"/>
          <w:sz w:val="24"/>
          <w:szCs w:val="24"/>
          <w:shd w:val="clear" w:color="auto" w:fill="FFFFFF"/>
        </w:rPr>
        <w:t>s enough to bring third-quarter profits to $312 million</w:t>
      </w:r>
      <w:r w:rsidR="00836080" w:rsidRPr="00990EDC">
        <w:rPr>
          <w:rFonts w:ascii="Times New Roman" w:hAnsi="Times New Roman" w:cs="Times New Roman"/>
          <w:color w:val="222222"/>
          <w:sz w:val="24"/>
          <w:szCs w:val="24"/>
          <w:shd w:val="clear" w:color="auto" w:fill="FFFFFF"/>
        </w:rPr>
        <w:t> </w:t>
      </w:r>
      <w:r w:rsidR="00836080" w:rsidRPr="00990EDC">
        <w:rPr>
          <w:rFonts w:ascii="Times New Roman" w:hAnsi="Times New Roman" w:cs="Times New Roman"/>
          <w:color w:val="222222"/>
          <w:sz w:val="24"/>
          <w:szCs w:val="24"/>
          <w:shd w:val="clear" w:color="auto" w:fill="FFFFFF"/>
        </w:rPr>
        <w:fldChar w:fldCharType="begin" w:fldLock="1"/>
      </w:r>
      <w:r w:rsidR="00836080" w:rsidRPr="00990EDC">
        <w:rPr>
          <w:rFonts w:ascii="Times New Roman" w:hAnsi="Times New Roman" w:cs="Times New Roman"/>
          <w:color w:val="222222"/>
          <w:sz w:val="24"/>
          <w:szCs w:val="24"/>
          <w:shd w:val="clear" w:color="auto" w:fill="FFFFFF"/>
        </w:rPr>
        <w:instrText>ADDIN CSL_CITATION {"citationItems":[{"id":"ITEM-1","itemData":{"URL":"https://qz.com/1513166/tesla-reports-record-production-numbers-in-2018/","accessed":{"date-parts":[["2019","8","29"]]},"author":[{"dropping-particle":"","family":"Coren","given":"Michael J.","non-dropping-particle":"","parse-names":false,"suffix":""}],"id":"ITEM-1","issued":{"date-parts":[["2019"]]},"title":"Tesla reports record production numbers in 2018 — Quartz","type":"webpage"},"uris":["http://www.mendeley.com/documents/?uuid=2316f74b-335e-347b-a5f0-4606fda998de"]}],"mendeley":{"formattedCitation":"(Coren, 2019)","plainTextFormattedCitation":"(Coren, 2019)","previouslyFormattedCitation":"(Coren, 2019)"},"properties":{"noteIndex":0},"schema":"https://github.com/citation-style-language/schema/raw/master/csl-citation.json"}</w:instrText>
      </w:r>
      <w:r w:rsidR="00836080" w:rsidRPr="00990EDC">
        <w:rPr>
          <w:rFonts w:ascii="Times New Roman" w:hAnsi="Times New Roman" w:cs="Times New Roman"/>
          <w:color w:val="222222"/>
          <w:sz w:val="24"/>
          <w:szCs w:val="24"/>
          <w:shd w:val="clear" w:color="auto" w:fill="FFFFFF"/>
        </w:rPr>
        <w:fldChar w:fldCharType="separate"/>
      </w:r>
      <w:r w:rsidR="00836080" w:rsidRPr="00990EDC">
        <w:rPr>
          <w:rFonts w:ascii="Times New Roman" w:hAnsi="Times New Roman" w:cs="Times New Roman"/>
          <w:noProof/>
          <w:color w:val="222222"/>
          <w:sz w:val="24"/>
          <w:szCs w:val="24"/>
          <w:shd w:val="clear" w:color="auto" w:fill="FFFFFF"/>
        </w:rPr>
        <w:t>(Coren, 2019)</w:t>
      </w:r>
      <w:r w:rsidR="00836080" w:rsidRPr="00990EDC">
        <w:rPr>
          <w:rFonts w:ascii="Times New Roman" w:hAnsi="Times New Roman" w:cs="Times New Roman"/>
          <w:color w:val="222222"/>
          <w:sz w:val="24"/>
          <w:szCs w:val="24"/>
          <w:shd w:val="clear" w:color="auto" w:fill="FFFFFF"/>
        </w:rPr>
        <w:fldChar w:fldCharType="end"/>
      </w:r>
      <w:r w:rsidRPr="00990EDC">
        <w:rPr>
          <w:rFonts w:ascii="Times New Roman" w:hAnsi="Times New Roman" w:cs="Times New Roman"/>
          <w:color w:val="222222"/>
          <w:sz w:val="24"/>
          <w:szCs w:val="24"/>
          <w:shd w:val="clear" w:color="auto" w:fill="FFFFFF"/>
        </w:rPr>
        <w:t>.</w:t>
      </w:r>
    </w:p>
    <w:p w14:paraId="31A8247E" w14:textId="77777777" w:rsidR="00C54381" w:rsidRPr="00990EDC" w:rsidRDefault="00C54381" w:rsidP="008D64B0">
      <w:pPr>
        <w:rPr>
          <w:rFonts w:ascii="Times New Roman" w:hAnsi="Times New Roman" w:cs="Times New Roman"/>
        </w:rPr>
      </w:pPr>
    </w:p>
    <w:p w14:paraId="4E69A349" w14:textId="2C9342EC" w:rsidR="00CF2168" w:rsidRPr="00917B26" w:rsidRDefault="00917B26" w:rsidP="008D64B0">
      <w:pPr>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3360" behindDoc="0" locked="0" layoutInCell="1" allowOverlap="1" wp14:anchorId="7613D0F1" wp14:editId="4A54751E">
            <wp:simplePos x="0" y="0"/>
            <wp:positionH relativeFrom="column">
              <wp:posOffset>-31750</wp:posOffset>
            </wp:positionH>
            <wp:positionV relativeFrom="paragraph">
              <wp:posOffset>347980</wp:posOffset>
            </wp:positionV>
            <wp:extent cx="5462270" cy="3352800"/>
            <wp:effectExtent l="0" t="0" r="5080" b="0"/>
            <wp:wrapTopAndBottom/>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62270" cy="3352800"/>
                    </a:xfrm>
                    <a:prstGeom prst="rect">
                      <a:avLst/>
                    </a:prstGeom>
                    <a:noFill/>
                  </pic:spPr>
                </pic:pic>
              </a:graphicData>
            </a:graphic>
          </wp:anchor>
        </w:drawing>
      </w:r>
      <w:r w:rsidR="00EF41EE" w:rsidRPr="00EF41EE">
        <w:rPr>
          <w:rFonts w:ascii="Times New Roman" w:hAnsi="Times New Roman" w:cs="Times New Roman"/>
          <w:sz w:val="24"/>
          <w:szCs w:val="24"/>
        </w:rPr>
        <w:t xml:space="preserve">Figure 7: </w:t>
      </w:r>
      <w:r w:rsidR="00102ED8" w:rsidRPr="00EF41EE">
        <w:rPr>
          <w:rFonts w:ascii="Times New Roman" w:hAnsi="Times New Roman" w:cs="Times New Roman"/>
          <w:sz w:val="24"/>
          <w:szCs w:val="24"/>
        </w:rPr>
        <w:t xml:space="preserve">Top 10 </w:t>
      </w:r>
      <w:r w:rsidR="00BB25AE">
        <w:rPr>
          <w:rFonts w:ascii="Times New Roman" w:hAnsi="Times New Roman" w:cs="Times New Roman"/>
          <w:sz w:val="24"/>
          <w:szCs w:val="24"/>
        </w:rPr>
        <w:t>e</w:t>
      </w:r>
      <w:r w:rsidR="00102ED8" w:rsidRPr="00EF41EE">
        <w:rPr>
          <w:rFonts w:ascii="Times New Roman" w:hAnsi="Times New Roman" w:cs="Times New Roman"/>
          <w:sz w:val="24"/>
          <w:szCs w:val="24"/>
        </w:rPr>
        <w:t xml:space="preserve">lectric </w:t>
      </w:r>
      <w:r w:rsidR="00BB25AE">
        <w:rPr>
          <w:rFonts w:ascii="Times New Roman" w:hAnsi="Times New Roman" w:cs="Times New Roman"/>
          <w:sz w:val="24"/>
          <w:szCs w:val="24"/>
        </w:rPr>
        <w:t>c</w:t>
      </w:r>
      <w:r w:rsidR="00102ED8" w:rsidRPr="00EF41EE">
        <w:rPr>
          <w:rFonts w:ascii="Times New Roman" w:hAnsi="Times New Roman" w:cs="Times New Roman"/>
          <w:sz w:val="24"/>
          <w:szCs w:val="24"/>
        </w:rPr>
        <w:t>ars</w:t>
      </w:r>
      <w:r w:rsidR="00BB25AE">
        <w:rPr>
          <w:rFonts w:ascii="Times New Roman" w:hAnsi="Times New Roman" w:cs="Times New Roman"/>
          <w:sz w:val="24"/>
          <w:szCs w:val="24"/>
        </w:rPr>
        <w:t>-w</w:t>
      </w:r>
      <w:r w:rsidR="00102ED8" w:rsidRPr="00EF41EE">
        <w:rPr>
          <w:rFonts w:ascii="Times New Roman" w:hAnsi="Times New Roman" w:cs="Times New Roman"/>
          <w:sz w:val="24"/>
          <w:szCs w:val="24"/>
        </w:rPr>
        <w:t xml:space="preserve">orldwide </w:t>
      </w:r>
      <w:r w:rsidR="00BB25AE">
        <w:rPr>
          <w:rFonts w:ascii="Times New Roman" w:hAnsi="Times New Roman" w:cs="Times New Roman"/>
          <w:sz w:val="24"/>
          <w:szCs w:val="24"/>
        </w:rPr>
        <w:t>s</w:t>
      </w:r>
      <w:r w:rsidR="00102ED8" w:rsidRPr="00EF41EE">
        <w:rPr>
          <w:rFonts w:ascii="Times New Roman" w:hAnsi="Times New Roman" w:cs="Times New Roman"/>
          <w:sz w:val="24"/>
          <w:szCs w:val="24"/>
        </w:rPr>
        <w:t>ales (2018)</w:t>
      </w:r>
    </w:p>
    <w:p w14:paraId="06FE850E" w14:textId="25FB8DEE" w:rsidR="00D83B73" w:rsidRPr="00990EDC" w:rsidRDefault="00102ED8" w:rsidP="008D64B0">
      <w:pPr>
        <w:rPr>
          <w:rFonts w:ascii="Times New Roman" w:hAnsi="Times New Roman" w:cs="Times New Roman"/>
        </w:rPr>
      </w:pPr>
      <w:r w:rsidRPr="00990EDC">
        <w:rPr>
          <w:rFonts w:ascii="Times New Roman" w:hAnsi="Times New Roman" w:cs="Times New Roman"/>
        </w:rPr>
        <w:t>Source: EV Volumes</w:t>
      </w:r>
    </w:p>
    <w:p w14:paraId="47DBE6BE" w14:textId="7D0E5306" w:rsidR="00DF78F1" w:rsidRPr="00990EDC" w:rsidRDefault="00917B26" w:rsidP="00807754">
      <w:pPr>
        <w:pStyle w:val="3"/>
      </w:pPr>
      <w:r>
        <w:t xml:space="preserve">3.3.2 </w:t>
      </w:r>
      <w:r w:rsidR="00D24A8C" w:rsidRPr="00990EDC">
        <w:t>Expanding international market</w:t>
      </w:r>
    </w:p>
    <w:p w14:paraId="3F373DE5" w14:textId="31DE6045" w:rsidR="00807754" w:rsidRPr="00990EDC" w:rsidRDefault="00807754" w:rsidP="008D64B0">
      <w:pPr>
        <w:rPr>
          <w:rFonts w:ascii="Times New Roman" w:hAnsi="Times New Roman" w:cs="Times New Roman"/>
          <w:color w:val="222222"/>
          <w:sz w:val="24"/>
          <w:szCs w:val="24"/>
          <w:shd w:val="clear" w:color="auto" w:fill="FFFFFF"/>
        </w:rPr>
      </w:pPr>
      <w:r w:rsidRPr="00990EDC">
        <w:rPr>
          <w:rFonts w:ascii="Times New Roman" w:hAnsi="Times New Roman" w:cs="Times New Roman"/>
          <w:color w:val="222222"/>
          <w:sz w:val="24"/>
          <w:szCs w:val="24"/>
          <w:shd w:val="clear" w:color="auto" w:fill="FFFFFF"/>
        </w:rPr>
        <w:t xml:space="preserve">Tesla is in an advantageous position in the EV industry, which will take opportunities to expand </w:t>
      </w:r>
      <w:r w:rsidR="00250819">
        <w:rPr>
          <w:rFonts w:ascii="Times New Roman" w:hAnsi="Times New Roman" w:cs="Times New Roman"/>
          <w:color w:val="222222"/>
          <w:sz w:val="24"/>
          <w:szCs w:val="24"/>
          <w:shd w:val="clear" w:color="auto" w:fill="FFFFFF"/>
        </w:rPr>
        <w:t>its</w:t>
      </w:r>
      <w:r w:rsidR="00B539F8">
        <w:rPr>
          <w:rFonts w:ascii="Times New Roman" w:hAnsi="Times New Roman" w:cs="Times New Roman"/>
          <w:color w:val="222222"/>
          <w:sz w:val="24"/>
          <w:szCs w:val="24"/>
          <w:shd w:val="clear" w:color="auto" w:fill="FFFFFF"/>
        </w:rPr>
        <w:t xml:space="preserve"> </w:t>
      </w:r>
      <w:r w:rsidRPr="00990EDC">
        <w:rPr>
          <w:rFonts w:ascii="Times New Roman" w:hAnsi="Times New Roman" w:cs="Times New Roman"/>
          <w:color w:val="222222"/>
          <w:sz w:val="24"/>
          <w:szCs w:val="24"/>
          <w:shd w:val="clear" w:color="auto" w:fill="FFFFFF"/>
        </w:rPr>
        <w:t xml:space="preserve">market share. Growth in the international market </w:t>
      </w:r>
      <w:r w:rsidR="00250819">
        <w:rPr>
          <w:rFonts w:ascii="Times New Roman" w:hAnsi="Times New Roman" w:cs="Times New Roman"/>
          <w:color w:val="222222"/>
          <w:sz w:val="24"/>
          <w:szCs w:val="24"/>
          <w:shd w:val="clear" w:color="auto" w:fill="FFFFFF"/>
        </w:rPr>
        <w:t>will</w:t>
      </w:r>
      <w:r w:rsidRPr="00990EDC">
        <w:rPr>
          <w:rFonts w:ascii="Times New Roman" w:hAnsi="Times New Roman" w:cs="Times New Roman"/>
          <w:color w:val="222222"/>
          <w:sz w:val="24"/>
          <w:szCs w:val="24"/>
          <w:shd w:val="clear" w:color="auto" w:fill="FFFFFF"/>
        </w:rPr>
        <w:t xml:space="preserve"> help Tesla spread risk, as it less</w:t>
      </w:r>
      <w:r w:rsidR="00250819">
        <w:rPr>
          <w:rFonts w:ascii="Times New Roman" w:hAnsi="Times New Roman" w:cs="Times New Roman"/>
          <w:color w:val="222222"/>
          <w:sz w:val="24"/>
          <w:szCs w:val="24"/>
          <w:shd w:val="clear" w:color="auto" w:fill="FFFFFF"/>
        </w:rPr>
        <w:t xml:space="preserve"> relies</w:t>
      </w:r>
      <w:r w:rsidRPr="00990EDC">
        <w:rPr>
          <w:rFonts w:ascii="Times New Roman" w:hAnsi="Times New Roman" w:cs="Times New Roman"/>
          <w:color w:val="222222"/>
          <w:sz w:val="24"/>
          <w:szCs w:val="24"/>
          <w:shd w:val="clear" w:color="auto" w:fill="FFFFFF"/>
        </w:rPr>
        <w:t xml:space="preserve"> on domestic market income. Tesla deliver</w:t>
      </w:r>
      <w:r w:rsidR="00250819">
        <w:rPr>
          <w:rFonts w:ascii="Times New Roman" w:hAnsi="Times New Roman" w:cs="Times New Roman"/>
          <w:color w:val="222222"/>
          <w:sz w:val="24"/>
          <w:szCs w:val="24"/>
          <w:shd w:val="clear" w:color="auto" w:fill="FFFFFF"/>
        </w:rPr>
        <w:t>s</w:t>
      </w:r>
      <w:r w:rsidRPr="00990EDC">
        <w:rPr>
          <w:rFonts w:ascii="Times New Roman" w:hAnsi="Times New Roman" w:cs="Times New Roman"/>
          <w:color w:val="222222"/>
          <w:sz w:val="24"/>
          <w:szCs w:val="24"/>
          <w:shd w:val="clear" w:color="auto" w:fill="FFFFFF"/>
        </w:rPr>
        <w:t xml:space="preserve"> Model 3 to Europe and China </w:t>
      </w:r>
      <w:r w:rsidR="00250819">
        <w:rPr>
          <w:rFonts w:ascii="Times New Roman" w:hAnsi="Times New Roman" w:cs="Times New Roman"/>
          <w:color w:val="222222"/>
          <w:sz w:val="24"/>
          <w:szCs w:val="24"/>
          <w:shd w:val="clear" w:color="auto" w:fill="FFFFFF"/>
        </w:rPr>
        <w:t>on</w:t>
      </w:r>
      <w:r w:rsidRPr="00990EDC">
        <w:rPr>
          <w:rFonts w:ascii="Times New Roman" w:hAnsi="Times New Roman" w:cs="Times New Roman"/>
          <w:color w:val="222222"/>
          <w:sz w:val="24"/>
          <w:szCs w:val="24"/>
          <w:shd w:val="clear" w:color="auto" w:fill="FFFFFF"/>
        </w:rPr>
        <w:t xml:space="preserve"> March 2019</w:t>
      </w:r>
      <w:r w:rsidR="00754E8D">
        <w:rPr>
          <w:rFonts w:ascii="Times New Roman" w:hAnsi="Times New Roman" w:cs="Times New Roman"/>
          <w:color w:val="222222"/>
          <w:sz w:val="24"/>
          <w:szCs w:val="24"/>
          <w:shd w:val="clear" w:color="auto" w:fill="FFFFFF"/>
        </w:rPr>
        <w:t>, a</w:t>
      </w:r>
      <w:r w:rsidRPr="00990EDC">
        <w:rPr>
          <w:rFonts w:ascii="Times New Roman" w:hAnsi="Times New Roman" w:cs="Times New Roman"/>
          <w:color w:val="222222"/>
          <w:sz w:val="24"/>
          <w:szCs w:val="24"/>
          <w:shd w:val="clear" w:color="auto" w:fill="FFFFFF"/>
        </w:rPr>
        <w:t xml:space="preserve">ccording to statistics, Tesla has about 15,000 orders in Europe </w:t>
      </w:r>
      <w:r w:rsidRPr="00990EDC">
        <w:rPr>
          <w:rFonts w:ascii="Times New Roman" w:hAnsi="Times New Roman" w:cs="Times New Roman"/>
          <w:color w:val="222222"/>
          <w:sz w:val="24"/>
          <w:szCs w:val="24"/>
          <w:shd w:val="clear" w:color="auto" w:fill="FFFFFF"/>
        </w:rPr>
        <w:fldChar w:fldCharType="begin" w:fldLock="1"/>
      </w:r>
      <w:r w:rsidRPr="00990EDC">
        <w:rPr>
          <w:rFonts w:ascii="Times New Roman" w:hAnsi="Times New Roman" w:cs="Times New Roman"/>
          <w:color w:val="222222"/>
          <w:sz w:val="24"/>
          <w:szCs w:val="24"/>
          <w:shd w:val="clear" w:color="auto" w:fill="FFFFFF"/>
        </w:rPr>
        <w:instrText>ADDIN CSL_CITATION {"citationItems":[{"id":"ITEM-1","itemData":{"URL":"https://www.greentechmedia.com/articles/read/teslas-new-products-and-challenges-in-2019#gs.01puk6","accessed":{"date-parts":[["2019","9","1"]]},"author":[{"dropping-particle":"","family":"Wesoff","given":"Eric","non-dropping-particle":"","parse-names":false,"suffix":""}],"id":"ITEM-1","issued":{"date-parts":[["2019"]]},"title":"Tesla's New Products and Challenges in 2019 | Greentech Media","type":"webpage"},"uris":["http://www.mendeley.com/documents/?uuid=ef065cf7-9359-3ead-8a3a-d2b38a97770f"]}],"mendeley":{"formattedCitation":"(Wesoff, 2019)","plainTextFormattedCitation":"(Wesoff, 2019)","previouslyFormattedCitation":"(Wesoff, 2019)"},"properties":{"noteIndex":0},"schema":"https://github.com/citation-style-language/schema/raw/master/csl-citation.json"}</w:instrText>
      </w:r>
      <w:r w:rsidRPr="00990EDC">
        <w:rPr>
          <w:rFonts w:ascii="Times New Roman" w:hAnsi="Times New Roman" w:cs="Times New Roman"/>
          <w:color w:val="222222"/>
          <w:sz w:val="24"/>
          <w:szCs w:val="24"/>
          <w:shd w:val="clear" w:color="auto" w:fill="FFFFFF"/>
        </w:rPr>
        <w:fldChar w:fldCharType="separate"/>
      </w:r>
      <w:r w:rsidRPr="00990EDC">
        <w:rPr>
          <w:rFonts w:ascii="Times New Roman" w:hAnsi="Times New Roman" w:cs="Times New Roman"/>
          <w:noProof/>
          <w:color w:val="222222"/>
          <w:sz w:val="24"/>
          <w:szCs w:val="24"/>
          <w:shd w:val="clear" w:color="auto" w:fill="FFFFFF"/>
        </w:rPr>
        <w:t>(Wesoff, 2019)</w:t>
      </w:r>
      <w:r w:rsidRPr="00990EDC">
        <w:rPr>
          <w:rFonts w:ascii="Times New Roman" w:hAnsi="Times New Roman" w:cs="Times New Roman"/>
          <w:color w:val="222222"/>
          <w:sz w:val="24"/>
          <w:szCs w:val="24"/>
          <w:shd w:val="clear" w:color="auto" w:fill="FFFFFF"/>
        </w:rPr>
        <w:fldChar w:fldCharType="end"/>
      </w:r>
      <w:r w:rsidRPr="00990EDC">
        <w:rPr>
          <w:rFonts w:ascii="Times New Roman" w:hAnsi="Times New Roman" w:cs="Times New Roman"/>
          <w:color w:val="222222"/>
          <w:sz w:val="24"/>
          <w:szCs w:val="24"/>
          <w:shd w:val="clear" w:color="auto" w:fill="FFFFFF"/>
        </w:rPr>
        <w:t>.</w:t>
      </w:r>
    </w:p>
    <w:p w14:paraId="5092186F" w14:textId="54FA4D6A" w:rsidR="00EA7CB4" w:rsidRPr="00990EDC" w:rsidRDefault="00917B26" w:rsidP="00807754">
      <w:pPr>
        <w:pStyle w:val="3"/>
      </w:pPr>
      <w:r>
        <w:t xml:space="preserve">3.3.3 </w:t>
      </w:r>
      <w:r w:rsidR="00D24A8C" w:rsidRPr="00990EDC">
        <w:t>Expanding new energy market</w:t>
      </w:r>
    </w:p>
    <w:p w14:paraId="5A9E0195" w14:textId="5F741A2E" w:rsidR="002117B4" w:rsidRPr="00990EDC" w:rsidRDefault="00807754" w:rsidP="008D64B0">
      <w:pPr>
        <w:rPr>
          <w:rFonts w:ascii="Times New Roman" w:hAnsi="Times New Roman" w:cs="Times New Roman"/>
          <w:color w:val="222222"/>
          <w:sz w:val="24"/>
          <w:szCs w:val="24"/>
          <w:shd w:val="clear" w:color="auto" w:fill="FFFFFF"/>
        </w:rPr>
      </w:pPr>
      <w:r w:rsidRPr="00990EDC">
        <w:rPr>
          <w:rFonts w:ascii="Times New Roman" w:hAnsi="Times New Roman" w:cs="Times New Roman"/>
          <w:color w:val="222222"/>
          <w:sz w:val="24"/>
          <w:szCs w:val="24"/>
          <w:shd w:val="clear" w:color="auto" w:fill="FFFFFF"/>
        </w:rPr>
        <w:t xml:space="preserve">Some consumers are worried about environmental pollution, they are more willing to buy </w:t>
      </w:r>
      <w:r w:rsidR="007F7ECA" w:rsidRPr="00990EDC">
        <w:rPr>
          <w:rFonts w:ascii="Times New Roman" w:hAnsi="Times New Roman" w:cs="Times New Roman"/>
          <w:color w:val="222222"/>
          <w:sz w:val="24"/>
          <w:szCs w:val="24"/>
          <w:shd w:val="clear" w:color="auto" w:fill="FFFFFF"/>
        </w:rPr>
        <w:t>EVs</w:t>
      </w:r>
      <w:r w:rsidRPr="00990EDC">
        <w:rPr>
          <w:rFonts w:ascii="Times New Roman" w:hAnsi="Times New Roman" w:cs="Times New Roman"/>
          <w:color w:val="222222"/>
          <w:sz w:val="24"/>
          <w:szCs w:val="24"/>
          <w:shd w:val="clear" w:color="auto" w:fill="FFFFFF"/>
        </w:rPr>
        <w:t xml:space="preserve"> than cars that produce carbon. Total CO2 saved by Tesla vehicles </w:t>
      </w:r>
      <w:r w:rsidR="000C4852">
        <w:rPr>
          <w:rFonts w:ascii="Times New Roman" w:hAnsi="Times New Roman" w:cs="Times New Roman"/>
          <w:color w:val="222222"/>
          <w:sz w:val="24"/>
          <w:szCs w:val="24"/>
          <w:shd w:val="clear" w:color="auto" w:fill="FFFFFF"/>
        </w:rPr>
        <w:t xml:space="preserve">are </w:t>
      </w:r>
      <w:r w:rsidRPr="00990EDC">
        <w:rPr>
          <w:rFonts w:ascii="Times New Roman" w:hAnsi="Times New Roman" w:cs="Times New Roman"/>
          <w:color w:val="222222"/>
          <w:sz w:val="24"/>
          <w:szCs w:val="24"/>
          <w:shd w:val="clear" w:color="auto" w:fill="FFFFFF"/>
        </w:rPr>
        <w:t xml:space="preserve">3,530,507.34 tons </w:t>
      </w:r>
      <w:r w:rsidR="00FA4985" w:rsidRPr="00990EDC">
        <w:rPr>
          <w:rFonts w:ascii="Times New Roman" w:hAnsi="Times New Roman" w:cs="Times New Roman"/>
          <w:color w:val="222222"/>
          <w:sz w:val="24"/>
          <w:szCs w:val="24"/>
          <w:shd w:val="clear" w:color="auto" w:fill="FFFFFF"/>
        </w:rPr>
        <w:fldChar w:fldCharType="begin" w:fldLock="1"/>
      </w:r>
      <w:r w:rsidR="00FA4985" w:rsidRPr="00990EDC">
        <w:rPr>
          <w:rFonts w:ascii="Times New Roman" w:hAnsi="Times New Roman" w:cs="Times New Roman"/>
          <w:color w:val="222222"/>
          <w:sz w:val="24"/>
          <w:szCs w:val="24"/>
          <w:shd w:val="clear" w:color="auto" w:fill="FFFFFF"/>
        </w:rPr>
        <w:instrText>ADDIN CSL_CITATION {"citationItems":[{"id":"ITEM-1","itemData":{"URL":"https://www.tesla.com/about","accessed":{"date-parts":[["2019","8","30"]]},"author":[{"dropping-particle":"","family":"TESLA","given":"","non-dropping-particle":"","parse-names":false,"suffix":""}],"id":"ITEM-1","issued":{"date-parts":[["2019"]]},"title":"About Tesla | Tesla","type":"webpage"},"uris":["http://www.mendeley.com/documents/?uuid=75074acd-bee1-39f0-82b9-122b5de64a92"]}],"mendeley":{"formattedCitation":"(TESLA, 2019a)","plainTextFormattedCitation":"(TESLA, 2019a)","previouslyFormattedCitation":"(TESLA, 2019a)"},"properties":{"noteIndex":0},"schema":"https://github.com/citation-style-language/schema/raw/master/csl-citation.json"}</w:instrText>
      </w:r>
      <w:r w:rsidR="00FA4985" w:rsidRPr="00990EDC">
        <w:rPr>
          <w:rFonts w:ascii="Times New Roman" w:hAnsi="Times New Roman" w:cs="Times New Roman"/>
          <w:color w:val="222222"/>
          <w:sz w:val="24"/>
          <w:szCs w:val="24"/>
          <w:shd w:val="clear" w:color="auto" w:fill="FFFFFF"/>
        </w:rPr>
        <w:fldChar w:fldCharType="separate"/>
      </w:r>
      <w:r w:rsidR="00FA4985" w:rsidRPr="00990EDC">
        <w:rPr>
          <w:rFonts w:ascii="Times New Roman" w:hAnsi="Times New Roman" w:cs="Times New Roman"/>
          <w:noProof/>
          <w:color w:val="222222"/>
          <w:sz w:val="24"/>
          <w:szCs w:val="24"/>
          <w:shd w:val="clear" w:color="auto" w:fill="FFFFFF"/>
        </w:rPr>
        <w:t>(TESLA, 2019a)</w:t>
      </w:r>
      <w:r w:rsidR="00FA4985" w:rsidRPr="00990EDC">
        <w:rPr>
          <w:rFonts w:ascii="Times New Roman" w:hAnsi="Times New Roman" w:cs="Times New Roman"/>
          <w:color w:val="222222"/>
          <w:sz w:val="24"/>
          <w:szCs w:val="24"/>
          <w:shd w:val="clear" w:color="auto" w:fill="FFFFFF"/>
        </w:rPr>
        <w:fldChar w:fldCharType="end"/>
      </w:r>
      <w:r w:rsidRPr="00990EDC">
        <w:rPr>
          <w:rFonts w:ascii="Times New Roman" w:hAnsi="Times New Roman" w:cs="Times New Roman"/>
          <w:color w:val="222222"/>
          <w:sz w:val="24"/>
          <w:szCs w:val="24"/>
          <w:shd w:val="clear" w:color="auto" w:fill="FFFFFF"/>
        </w:rPr>
        <w:t xml:space="preserve">. Moreover, the supply of oil is limited, oil prices tend to rise in the future. Therefore, </w:t>
      </w:r>
      <w:r w:rsidR="00791B4C">
        <w:rPr>
          <w:rFonts w:ascii="Times New Roman" w:hAnsi="Times New Roman" w:cs="Times New Roman"/>
          <w:color w:val="222222"/>
          <w:sz w:val="24"/>
          <w:szCs w:val="24"/>
          <w:shd w:val="clear" w:color="auto" w:fill="FFFFFF"/>
        </w:rPr>
        <w:t>EV</w:t>
      </w:r>
      <w:r w:rsidRPr="00990EDC">
        <w:rPr>
          <w:rFonts w:ascii="Times New Roman" w:hAnsi="Times New Roman" w:cs="Times New Roman"/>
          <w:color w:val="222222"/>
          <w:sz w:val="24"/>
          <w:szCs w:val="24"/>
          <w:shd w:val="clear" w:color="auto" w:fill="FFFFFF"/>
        </w:rPr>
        <w:t xml:space="preserve"> </w:t>
      </w:r>
      <w:r w:rsidR="000C4852">
        <w:rPr>
          <w:rFonts w:ascii="Times New Roman" w:hAnsi="Times New Roman" w:cs="Times New Roman"/>
          <w:color w:val="222222"/>
          <w:sz w:val="24"/>
          <w:szCs w:val="24"/>
          <w:shd w:val="clear" w:color="auto" w:fill="FFFFFF"/>
        </w:rPr>
        <w:t>is</w:t>
      </w:r>
      <w:r w:rsidRPr="00990EDC">
        <w:rPr>
          <w:rFonts w:ascii="Times New Roman" w:hAnsi="Times New Roman" w:cs="Times New Roman"/>
          <w:color w:val="222222"/>
          <w:sz w:val="24"/>
          <w:szCs w:val="24"/>
          <w:shd w:val="clear" w:color="auto" w:fill="FFFFFF"/>
        </w:rPr>
        <w:t xml:space="preserve"> another option for growth in the future </w:t>
      </w:r>
      <w:r w:rsidR="007F7ECA" w:rsidRPr="00990EDC">
        <w:rPr>
          <w:rFonts w:ascii="Times New Roman" w:hAnsi="Times New Roman" w:cs="Times New Roman"/>
          <w:color w:val="222222"/>
          <w:sz w:val="24"/>
          <w:szCs w:val="24"/>
          <w:shd w:val="clear" w:color="auto" w:fill="FFFFFF"/>
        </w:rPr>
        <w:fldChar w:fldCharType="begin" w:fldLock="1"/>
      </w:r>
      <w:r w:rsidR="007F7ECA" w:rsidRPr="00990EDC">
        <w:rPr>
          <w:rFonts w:ascii="Times New Roman" w:hAnsi="Times New Roman" w:cs="Times New Roman"/>
          <w:color w:val="222222"/>
          <w:sz w:val="24"/>
          <w:szCs w:val="24"/>
          <w:shd w:val="clear" w:color="auto" w:fill="FFFFFF"/>
        </w:rPr>
        <w:instrText>ADDIN CSL_CITATION {"citationItems":[{"id":"ITEM-1","itemData":{"URL":"https://www.investopedia.com/articles/personal-finance/032415/why-are-tesla-cars-so-expensive.asp","accessed":{"date-parts":[["2019","9","1"]]},"author":[{"dropping-particle":"","family":"Hayes","given":"Adam","non-dropping-particle":"","parse-names":false,"suffix":""}],"id":"ITEM-1","issued":{"date-parts":[["2019"]]},"title":"Why Are Tesla Cars So Expensive?","type":"webpage"},"uris":["http://www.mendeley.com/documents/?uuid=f4c0aac5-909c-3d32-853d-392ab1d3e041"]}],"mendeley":{"formattedCitation":"(Hayes, 2019)","plainTextFormattedCitation":"(Hayes, 2019)","previouslyFormattedCitation":"(Hayes, 2019)"},"properties":{"noteIndex":0},"schema":"https://github.com/citation-style-language/schema/raw/master/csl-citation.json"}</w:instrText>
      </w:r>
      <w:r w:rsidR="007F7ECA" w:rsidRPr="00990EDC">
        <w:rPr>
          <w:rFonts w:ascii="Times New Roman" w:hAnsi="Times New Roman" w:cs="Times New Roman"/>
          <w:color w:val="222222"/>
          <w:sz w:val="24"/>
          <w:szCs w:val="24"/>
          <w:shd w:val="clear" w:color="auto" w:fill="FFFFFF"/>
        </w:rPr>
        <w:fldChar w:fldCharType="separate"/>
      </w:r>
      <w:r w:rsidR="007F7ECA" w:rsidRPr="00990EDC">
        <w:rPr>
          <w:rFonts w:ascii="Times New Roman" w:hAnsi="Times New Roman" w:cs="Times New Roman"/>
          <w:noProof/>
          <w:color w:val="222222"/>
          <w:sz w:val="24"/>
          <w:szCs w:val="24"/>
          <w:shd w:val="clear" w:color="auto" w:fill="FFFFFF"/>
        </w:rPr>
        <w:t>(Hayes, 2019)</w:t>
      </w:r>
      <w:r w:rsidR="007F7ECA" w:rsidRPr="00990EDC">
        <w:rPr>
          <w:rFonts w:ascii="Times New Roman" w:hAnsi="Times New Roman" w:cs="Times New Roman"/>
          <w:color w:val="222222"/>
          <w:sz w:val="24"/>
          <w:szCs w:val="24"/>
          <w:shd w:val="clear" w:color="auto" w:fill="FFFFFF"/>
        </w:rPr>
        <w:fldChar w:fldCharType="end"/>
      </w:r>
      <w:r w:rsidR="007F7ECA" w:rsidRPr="00990EDC">
        <w:rPr>
          <w:rFonts w:ascii="Times New Roman" w:hAnsi="Times New Roman" w:cs="Times New Roman"/>
          <w:color w:val="222222"/>
          <w:sz w:val="24"/>
          <w:szCs w:val="24"/>
          <w:shd w:val="clear" w:color="auto" w:fill="FFFFFF"/>
        </w:rPr>
        <w:t>.</w:t>
      </w:r>
    </w:p>
    <w:p w14:paraId="1EB37638" w14:textId="406E4244" w:rsidR="00DE7D6E" w:rsidRPr="00C62666" w:rsidRDefault="00917B26" w:rsidP="00C62666">
      <w:pPr>
        <w:pStyle w:val="2"/>
      </w:pPr>
      <w:r>
        <w:t xml:space="preserve">3.4 </w:t>
      </w:r>
      <w:r w:rsidR="007D1F02" w:rsidRPr="00C62666">
        <w:t>Threats</w:t>
      </w:r>
    </w:p>
    <w:p w14:paraId="13993D20" w14:textId="3CEF4C8C" w:rsidR="00290EBA" w:rsidRPr="00990EDC" w:rsidRDefault="00917B26" w:rsidP="00807754">
      <w:pPr>
        <w:pStyle w:val="3"/>
      </w:pPr>
      <w:r>
        <w:t xml:space="preserve">3.4.1 </w:t>
      </w:r>
      <w:r w:rsidR="002B2E7E" w:rsidRPr="00990EDC">
        <w:t>Driving safety</w:t>
      </w:r>
    </w:p>
    <w:p w14:paraId="66F8DBA8" w14:textId="60EB5DFA" w:rsidR="005C797A" w:rsidRPr="00990EDC" w:rsidRDefault="005C797A" w:rsidP="008D64B0">
      <w:pPr>
        <w:rPr>
          <w:rFonts w:ascii="Times New Roman" w:hAnsi="Times New Roman" w:cs="Times New Roman"/>
          <w:color w:val="222222"/>
          <w:sz w:val="24"/>
          <w:szCs w:val="24"/>
          <w:shd w:val="clear" w:color="auto" w:fill="FFFFFF"/>
        </w:rPr>
      </w:pPr>
      <w:r w:rsidRPr="00990EDC">
        <w:rPr>
          <w:rFonts w:ascii="Times New Roman" w:hAnsi="Times New Roman" w:cs="Times New Roman"/>
          <w:color w:val="222222"/>
          <w:sz w:val="24"/>
          <w:szCs w:val="24"/>
          <w:shd w:val="clear" w:color="auto" w:fill="FFFFFF"/>
        </w:rPr>
        <w:t xml:space="preserve">Safety always bothered Tesla. In May 2016, a Tesla Model S driving an autopilot collided with a tractor trailer </w:t>
      </w:r>
      <w:r w:rsidRPr="00990EDC">
        <w:rPr>
          <w:rFonts w:ascii="Times New Roman" w:hAnsi="Times New Roman" w:cs="Times New Roman"/>
          <w:color w:val="222222"/>
          <w:sz w:val="24"/>
          <w:szCs w:val="24"/>
          <w:shd w:val="clear" w:color="auto" w:fill="FFFFFF"/>
        </w:rPr>
        <w:fldChar w:fldCharType="begin" w:fldLock="1"/>
      </w:r>
      <w:r w:rsidRPr="00990EDC">
        <w:rPr>
          <w:rFonts w:ascii="Times New Roman" w:hAnsi="Times New Roman" w:cs="Times New Roman"/>
          <w:color w:val="222222"/>
          <w:sz w:val="24"/>
          <w:szCs w:val="24"/>
          <w:shd w:val="clear" w:color="auto" w:fill="FFFFFF"/>
        </w:rPr>
        <w:instrText>ADDIN CSL_CITATION {"citationItems":[{"id":"ITEM-1","itemData":{"URL":"https://hbr.org/2016/07/tesla-autopilot-and-the-challenge-of-trusting-machines","accessed":{"date-parts":[["2019","8","29"]]},"author":[{"dropping-particle":"","family":"Frick","given":"Walter","non-dropping-particle":"","parse-names":false,"suffix":""}],"id":"ITEM-1","issued":{"date-parts":[["2016"]]},"title":"Tesla, Autopilot, and the Challenge of Trusting Machines","type":"webpage"},"uris":["http://www.mendeley.com/documents/?uuid=2d98dd4d-1e43-3fb9-8b3b-2746e788b373"]}],"mendeley":{"formattedCitation":"(Frick, 2016)","plainTextFormattedCitation":"(Frick, 2016)","previouslyFormattedCitation":"(Frick, 2016)"},"properties":{"noteIndex":0},"schema":"https://github.com/citation-style-language/schema/raw/master/csl-citation.json"}</w:instrText>
      </w:r>
      <w:r w:rsidRPr="00990EDC">
        <w:rPr>
          <w:rFonts w:ascii="Times New Roman" w:hAnsi="Times New Roman" w:cs="Times New Roman"/>
          <w:color w:val="222222"/>
          <w:sz w:val="24"/>
          <w:szCs w:val="24"/>
          <w:shd w:val="clear" w:color="auto" w:fill="FFFFFF"/>
        </w:rPr>
        <w:fldChar w:fldCharType="separate"/>
      </w:r>
      <w:r w:rsidRPr="00990EDC">
        <w:rPr>
          <w:rFonts w:ascii="Times New Roman" w:hAnsi="Times New Roman" w:cs="Times New Roman"/>
          <w:noProof/>
          <w:color w:val="222222"/>
          <w:sz w:val="24"/>
          <w:szCs w:val="24"/>
          <w:shd w:val="clear" w:color="auto" w:fill="FFFFFF"/>
        </w:rPr>
        <w:t>(Frick, 2016)</w:t>
      </w:r>
      <w:r w:rsidRPr="00990EDC">
        <w:rPr>
          <w:rFonts w:ascii="Times New Roman" w:hAnsi="Times New Roman" w:cs="Times New Roman"/>
          <w:color w:val="222222"/>
          <w:sz w:val="24"/>
          <w:szCs w:val="24"/>
          <w:shd w:val="clear" w:color="auto" w:fill="FFFFFF"/>
        </w:rPr>
        <w:fldChar w:fldCharType="end"/>
      </w:r>
      <w:r w:rsidRPr="00990EDC">
        <w:rPr>
          <w:rFonts w:ascii="Times New Roman" w:hAnsi="Times New Roman" w:cs="Times New Roman"/>
          <w:color w:val="222222"/>
          <w:sz w:val="24"/>
          <w:szCs w:val="24"/>
          <w:shd w:val="clear" w:color="auto" w:fill="FFFFFF"/>
        </w:rPr>
        <w:t>. In March</w:t>
      </w:r>
      <w:r w:rsidR="00837DB7">
        <w:rPr>
          <w:rFonts w:ascii="Times New Roman" w:hAnsi="Times New Roman" w:cs="Times New Roman"/>
          <w:color w:val="222222"/>
          <w:sz w:val="24"/>
          <w:szCs w:val="24"/>
          <w:shd w:val="clear" w:color="auto" w:fill="FFFFFF"/>
        </w:rPr>
        <w:t xml:space="preserve"> 2018</w:t>
      </w:r>
      <w:r w:rsidRPr="00990EDC">
        <w:rPr>
          <w:rFonts w:ascii="Times New Roman" w:hAnsi="Times New Roman" w:cs="Times New Roman"/>
          <w:color w:val="222222"/>
          <w:sz w:val="24"/>
          <w:szCs w:val="24"/>
          <w:shd w:val="clear" w:color="auto" w:fill="FFFFFF"/>
        </w:rPr>
        <w:t xml:space="preserve">, Model X crashed into the </w:t>
      </w:r>
      <w:r w:rsidRPr="00990EDC">
        <w:rPr>
          <w:rFonts w:ascii="Times New Roman" w:hAnsi="Times New Roman" w:cs="Times New Roman"/>
          <w:color w:val="222222"/>
          <w:sz w:val="24"/>
          <w:szCs w:val="24"/>
          <w:shd w:val="clear" w:color="auto" w:fill="FFFFFF"/>
        </w:rPr>
        <w:lastRenderedPageBreak/>
        <w:t xml:space="preserve">highway barrier in California, the driver </w:t>
      </w:r>
      <w:r w:rsidR="00837DB7">
        <w:rPr>
          <w:rFonts w:ascii="Times New Roman" w:hAnsi="Times New Roman" w:cs="Times New Roman"/>
          <w:color w:val="222222"/>
          <w:sz w:val="24"/>
          <w:szCs w:val="24"/>
          <w:shd w:val="clear" w:color="auto" w:fill="FFFFFF"/>
        </w:rPr>
        <w:t>died</w:t>
      </w:r>
      <w:r w:rsidRPr="00990EDC">
        <w:rPr>
          <w:rFonts w:ascii="Times New Roman" w:hAnsi="Times New Roman" w:cs="Times New Roman"/>
          <w:color w:val="222222"/>
          <w:sz w:val="24"/>
          <w:szCs w:val="24"/>
          <w:shd w:val="clear" w:color="auto" w:fill="FFFFFF"/>
        </w:rPr>
        <w:t xml:space="preserve">. </w:t>
      </w:r>
      <w:r w:rsidR="00837DB7">
        <w:rPr>
          <w:rFonts w:ascii="Times New Roman" w:hAnsi="Times New Roman" w:cs="Times New Roman"/>
          <w:color w:val="222222"/>
          <w:sz w:val="24"/>
          <w:szCs w:val="24"/>
          <w:shd w:val="clear" w:color="auto" w:fill="FFFFFF"/>
        </w:rPr>
        <w:t>I</w:t>
      </w:r>
      <w:r w:rsidRPr="00990EDC">
        <w:rPr>
          <w:rFonts w:ascii="Times New Roman" w:hAnsi="Times New Roman" w:cs="Times New Roman"/>
          <w:color w:val="222222"/>
          <w:sz w:val="24"/>
          <w:szCs w:val="24"/>
          <w:shd w:val="clear" w:color="auto" w:fill="FFFFFF"/>
        </w:rPr>
        <w:t>n May, the driver of Model S and one passenger died after a car accident in Florida.</w:t>
      </w:r>
      <w:r w:rsidR="00837DB7">
        <w:rPr>
          <w:rFonts w:ascii="Times New Roman" w:hAnsi="Times New Roman" w:cs="Times New Roman"/>
          <w:color w:val="222222"/>
          <w:sz w:val="24"/>
          <w:szCs w:val="24"/>
          <w:shd w:val="clear" w:color="auto" w:fill="FFFFFF"/>
        </w:rPr>
        <w:t xml:space="preserve"> In June,</w:t>
      </w:r>
      <w:r w:rsidRPr="00990EDC">
        <w:rPr>
          <w:rFonts w:ascii="Times New Roman" w:hAnsi="Times New Roman" w:cs="Times New Roman"/>
          <w:color w:val="222222"/>
          <w:sz w:val="24"/>
          <w:szCs w:val="24"/>
          <w:shd w:val="clear" w:color="auto" w:fill="FFFFFF"/>
        </w:rPr>
        <w:t xml:space="preserve"> Model S suddenly caught fire in Los Angeles </w:t>
      </w:r>
      <w:r w:rsidRPr="00990EDC">
        <w:rPr>
          <w:rFonts w:ascii="Times New Roman" w:hAnsi="Times New Roman" w:cs="Times New Roman"/>
          <w:color w:val="222222"/>
          <w:sz w:val="24"/>
          <w:szCs w:val="24"/>
          <w:shd w:val="clear" w:color="auto" w:fill="FFFFFF"/>
        </w:rPr>
        <w:fldChar w:fldCharType="begin" w:fldLock="1"/>
      </w:r>
      <w:r w:rsidRPr="00990EDC">
        <w:rPr>
          <w:rFonts w:ascii="Times New Roman" w:hAnsi="Times New Roman" w:cs="Times New Roman"/>
          <w:color w:val="222222"/>
          <w:sz w:val="24"/>
          <w:szCs w:val="24"/>
          <w:shd w:val="clear" w:color="auto" w:fill="FFFFFF"/>
        </w:rPr>
        <w:instrText>ADDIN CSL_CITATION {"citationItems":[{"id":"ITEM-1","itemData":{"URL":"https://www.businessinsider.com/tesla-challenges-in-2018-2018-4?r=US&amp;IR=T","accessed":{"date-parts":[["2019","9","1"]]},"author":[{"dropping-particle":"","family":"Matousek","given":"Mark","non-dropping-particle":"","parse-names":false,"suffix":""}],"id":"ITEM-1","issued":{"date-parts":[["2018"]]},"title":"Tesla challenges in 2018 - Business Insider","type":"webpage"},"uris":["http://www.mendeley.com/documents/?uuid=8cdc3001-b29e-333c-8057-5258672b47a9"]}],"mendeley":{"formattedCitation":"(Matousek, 2018)","plainTextFormattedCitation":"(Matousek, 2018)","previouslyFormattedCitation":"(Matousek, 2018)"},"properties":{"noteIndex":0},"schema":"https://github.com/citation-style-language/schema/raw/master/csl-citation.json"}</w:instrText>
      </w:r>
      <w:r w:rsidRPr="00990EDC">
        <w:rPr>
          <w:rFonts w:ascii="Times New Roman" w:hAnsi="Times New Roman" w:cs="Times New Roman"/>
          <w:color w:val="222222"/>
          <w:sz w:val="24"/>
          <w:szCs w:val="24"/>
          <w:shd w:val="clear" w:color="auto" w:fill="FFFFFF"/>
        </w:rPr>
        <w:fldChar w:fldCharType="separate"/>
      </w:r>
      <w:r w:rsidRPr="00990EDC">
        <w:rPr>
          <w:rFonts w:ascii="Times New Roman" w:hAnsi="Times New Roman" w:cs="Times New Roman"/>
          <w:noProof/>
          <w:color w:val="222222"/>
          <w:sz w:val="24"/>
          <w:szCs w:val="24"/>
          <w:shd w:val="clear" w:color="auto" w:fill="FFFFFF"/>
        </w:rPr>
        <w:t>(Matousek, 2018)</w:t>
      </w:r>
      <w:r w:rsidRPr="00990EDC">
        <w:rPr>
          <w:rFonts w:ascii="Times New Roman" w:hAnsi="Times New Roman" w:cs="Times New Roman"/>
          <w:color w:val="222222"/>
          <w:sz w:val="24"/>
          <w:szCs w:val="24"/>
          <w:shd w:val="clear" w:color="auto" w:fill="FFFFFF"/>
        </w:rPr>
        <w:fldChar w:fldCharType="end"/>
      </w:r>
      <w:r w:rsidRPr="00990EDC">
        <w:rPr>
          <w:rFonts w:ascii="Times New Roman" w:hAnsi="Times New Roman" w:cs="Times New Roman"/>
          <w:color w:val="222222"/>
          <w:sz w:val="24"/>
          <w:szCs w:val="24"/>
          <w:shd w:val="clear" w:color="auto" w:fill="FFFFFF"/>
        </w:rPr>
        <w:t>. Tesla should continue to invest in automotive safety research and development.</w:t>
      </w:r>
    </w:p>
    <w:p w14:paraId="50DDEF65" w14:textId="3561FC66" w:rsidR="00CC799E" w:rsidRPr="00990EDC" w:rsidRDefault="00917B26" w:rsidP="00807754">
      <w:pPr>
        <w:pStyle w:val="3"/>
        <w:rPr>
          <w:shd w:val="clear" w:color="auto" w:fill="FCFCFC"/>
        </w:rPr>
      </w:pPr>
      <w:r>
        <w:rPr>
          <w:shd w:val="clear" w:color="auto" w:fill="FCFCFC"/>
        </w:rPr>
        <w:t xml:space="preserve">3.4.2 </w:t>
      </w:r>
      <w:r w:rsidR="00331C9D" w:rsidRPr="00990EDC">
        <w:rPr>
          <w:shd w:val="clear" w:color="auto" w:fill="FCFCFC"/>
        </w:rPr>
        <w:t>More intense competition</w:t>
      </w:r>
    </w:p>
    <w:p w14:paraId="3B5583E4" w14:textId="4C660AE2" w:rsidR="00985BC9" w:rsidRPr="0072708E" w:rsidRDefault="003D39A9" w:rsidP="008D64B0">
      <w:pPr>
        <w:widowControl/>
        <w:rPr>
          <w:rFonts w:ascii="Times New Roman" w:hAnsi="Times New Roman" w:cs="Times New Roman"/>
          <w:sz w:val="24"/>
          <w:szCs w:val="24"/>
          <w:shd w:val="clear" w:color="auto" w:fill="FFFFFF"/>
        </w:rPr>
      </w:pPr>
      <w:r w:rsidRPr="00990EDC">
        <w:rPr>
          <w:rFonts w:ascii="Times New Roman" w:hAnsi="Times New Roman" w:cs="Times New Roman"/>
          <w:color w:val="222222"/>
          <w:sz w:val="24"/>
          <w:szCs w:val="24"/>
          <w:shd w:val="clear" w:color="auto" w:fill="FFFFFF"/>
        </w:rPr>
        <w:t>The worldwide automotive market, particularly for alternative fuel vehicles, is highly competitive</w:t>
      </w:r>
      <w:r w:rsidR="0089064D" w:rsidRPr="00990EDC">
        <w:rPr>
          <w:rFonts w:ascii="Times New Roman" w:hAnsi="Times New Roman" w:cs="Times New Roman"/>
          <w:color w:val="222222"/>
          <w:sz w:val="24"/>
          <w:szCs w:val="24"/>
          <w:shd w:val="clear" w:color="auto" w:fill="FFFFFF"/>
        </w:rPr>
        <w:t>.</w:t>
      </w:r>
      <w:r w:rsidR="006A1D34" w:rsidRPr="00990EDC">
        <w:rPr>
          <w:rFonts w:ascii="Times New Roman" w:hAnsi="Times New Roman" w:cs="Times New Roman"/>
          <w:color w:val="222222"/>
          <w:sz w:val="24"/>
          <w:szCs w:val="24"/>
          <w:shd w:val="clear" w:color="auto" w:fill="FFFFFF"/>
        </w:rPr>
        <w:t xml:space="preserve"> </w:t>
      </w:r>
      <w:r w:rsidR="00985BC9" w:rsidRPr="00990EDC">
        <w:rPr>
          <w:rFonts w:ascii="Times New Roman" w:hAnsi="Times New Roman" w:cs="Times New Roman"/>
          <w:color w:val="222222"/>
          <w:sz w:val="24"/>
          <w:szCs w:val="24"/>
          <w:shd w:val="clear" w:color="auto" w:fill="FFFFFF"/>
        </w:rPr>
        <w:t>M</w:t>
      </w:r>
      <w:r w:rsidR="00415011">
        <w:rPr>
          <w:rFonts w:ascii="Times New Roman" w:hAnsi="Times New Roman" w:cs="Times New Roman"/>
          <w:color w:val="222222"/>
          <w:sz w:val="24"/>
          <w:szCs w:val="24"/>
          <w:shd w:val="clear" w:color="auto" w:fill="FFFFFF"/>
        </w:rPr>
        <w:t>ost of</w:t>
      </w:r>
      <w:r w:rsidR="00C64C69">
        <w:rPr>
          <w:rFonts w:ascii="Times New Roman" w:hAnsi="Times New Roman" w:cs="Times New Roman"/>
          <w:color w:val="222222"/>
          <w:sz w:val="24"/>
          <w:szCs w:val="24"/>
          <w:shd w:val="clear" w:color="auto" w:fill="FFFFFF"/>
        </w:rPr>
        <w:t xml:space="preserve"> the</w:t>
      </w:r>
      <w:r w:rsidR="00985BC9" w:rsidRPr="00990EDC">
        <w:rPr>
          <w:rFonts w:ascii="Times New Roman" w:hAnsi="Times New Roman" w:cs="Times New Roman"/>
          <w:color w:val="222222"/>
          <w:sz w:val="24"/>
          <w:szCs w:val="24"/>
          <w:shd w:val="clear" w:color="auto" w:fill="FFFFFF"/>
        </w:rPr>
        <w:t xml:space="preserve"> major automobile manufacturers now have EVs, </w:t>
      </w:r>
      <w:r w:rsidR="0022678B">
        <w:rPr>
          <w:rFonts w:ascii="Times New Roman" w:hAnsi="Times New Roman" w:cs="Times New Roman"/>
          <w:color w:val="222222"/>
          <w:sz w:val="24"/>
          <w:szCs w:val="24"/>
          <w:shd w:val="clear" w:color="auto" w:fill="FFFFFF"/>
        </w:rPr>
        <w:t>o</w:t>
      </w:r>
      <w:r w:rsidR="00985BC9" w:rsidRPr="00990EDC">
        <w:rPr>
          <w:rFonts w:ascii="Times New Roman" w:hAnsi="Times New Roman" w:cs="Times New Roman"/>
          <w:color w:val="222222"/>
          <w:sz w:val="24"/>
          <w:szCs w:val="24"/>
          <w:shd w:val="clear" w:color="auto" w:fill="FFFFFF"/>
        </w:rPr>
        <w:t xml:space="preserve">ther current and future automobile manufacturers are also developing EVs </w:t>
      </w:r>
      <w:r w:rsidR="00985BC9" w:rsidRPr="00990EDC">
        <w:rPr>
          <w:rFonts w:ascii="Times New Roman" w:hAnsi="Times New Roman" w:cs="Times New Roman"/>
          <w:color w:val="222222"/>
          <w:sz w:val="24"/>
          <w:szCs w:val="24"/>
          <w:shd w:val="clear" w:color="auto" w:fill="FFFFFF"/>
        </w:rPr>
        <w:fldChar w:fldCharType="begin" w:fldLock="1"/>
      </w:r>
      <w:r w:rsidR="00985BC9" w:rsidRPr="00990EDC">
        <w:rPr>
          <w:rFonts w:ascii="Times New Roman" w:hAnsi="Times New Roman" w:cs="Times New Roman"/>
          <w:color w:val="222222"/>
          <w:sz w:val="24"/>
          <w:szCs w:val="24"/>
          <w:shd w:val="clear" w:color="auto" w:fill="FFFFFF"/>
        </w:rPr>
        <w:instrText>ADDIN CSL_CITATION {"citationItems":[{"id":"ITEM-1","itemData":{"author":[{"dropping-particle":"","family":"Tesla","given":"","non-dropping-particle":"","parse-names":false,"suffix":""}],"id":"ITEM-1","issued":{"date-parts":[["2019"]]},"number-of-pages":"173","publisher-place":"Washingtion, D.C.","title":"Tesla annual report 2018","type":"report"},"uris":["http://www.mendeley.com/documents/?uuid=388e2b6e-9de6-4845-a32c-9f9d9420c2b8"]}],"mendeley":{"formattedCitation":"(Tesla, 2019)","manualFormatting":"(Tesla Annual Report, 2019)","plainTextFormattedCitation":"(Tesla, 2019)","previouslyFormattedCitation":"(Tesla, 2019)"},"properties":{"noteIndex":0},"schema":"https://github.com/citation-style-language/schema/raw/master/csl-citation.json"}</w:instrText>
      </w:r>
      <w:r w:rsidR="00985BC9" w:rsidRPr="00990EDC">
        <w:rPr>
          <w:rFonts w:ascii="Times New Roman" w:hAnsi="Times New Roman" w:cs="Times New Roman"/>
          <w:color w:val="222222"/>
          <w:sz w:val="24"/>
          <w:szCs w:val="24"/>
          <w:shd w:val="clear" w:color="auto" w:fill="FFFFFF"/>
        </w:rPr>
        <w:fldChar w:fldCharType="separate"/>
      </w:r>
      <w:r w:rsidR="00985BC9" w:rsidRPr="00990EDC">
        <w:rPr>
          <w:rFonts w:ascii="Times New Roman" w:hAnsi="Times New Roman" w:cs="Times New Roman"/>
          <w:noProof/>
          <w:color w:val="222222"/>
          <w:sz w:val="24"/>
          <w:szCs w:val="24"/>
          <w:shd w:val="clear" w:color="auto" w:fill="FFFFFF"/>
        </w:rPr>
        <w:t>(Tesla Annual Report, 2019)</w:t>
      </w:r>
      <w:r w:rsidR="00985BC9" w:rsidRPr="00990EDC">
        <w:rPr>
          <w:rFonts w:ascii="Times New Roman" w:hAnsi="Times New Roman" w:cs="Times New Roman"/>
          <w:color w:val="222222"/>
          <w:sz w:val="24"/>
          <w:szCs w:val="24"/>
          <w:shd w:val="clear" w:color="auto" w:fill="FFFFFF"/>
        </w:rPr>
        <w:fldChar w:fldCharType="end"/>
      </w:r>
      <w:r w:rsidR="00985BC9" w:rsidRPr="00990EDC">
        <w:rPr>
          <w:rFonts w:ascii="Times New Roman" w:hAnsi="Times New Roman" w:cs="Times New Roman"/>
          <w:color w:val="222222"/>
          <w:sz w:val="24"/>
          <w:szCs w:val="24"/>
          <w:shd w:val="clear" w:color="auto" w:fill="FFFFFF"/>
        </w:rPr>
        <w:t>. In 2018, U.S. News released a list of the top 8 EVs sold, Tesla gain</w:t>
      </w:r>
      <w:r w:rsidR="0022678B">
        <w:rPr>
          <w:rFonts w:ascii="Times New Roman" w:hAnsi="Times New Roman" w:cs="Times New Roman"/>
          <w:color w:val="222222"/>
          <w:sz w:val="24"/>
          <w:szCs w:val="24"/>
          <w:shd w:val="clear" w:color="auto" w:fill="FFFFFF"/>
        </w:rPr>
        <w:t>ed</w:t>
      </w:r>
      <w:r w:rsidR="00985BC9" w:rsidRPr="00990EDC">
        <w:rPr>
          <w:rFonts w:ascii="Times New Roman" w:hAnsi="Times New Roman" w:cs="Times New Roman"/>
          <w:color w:val="222222"/>
          <w:sz w:val="24"/>
          <w:szCs w:val="24"/>
          <w:shd w:val="clear" w:color="auto" w:fill="FFFFFF"/>
        </w:rPr>
        <w:t xml:space="preserve"> the second and fourth, Chevrolet Volt EV and lonig EV gain</w:t>
      </w:r>
      <w:r w:rsidR="0022678B">
        <w:rPr>
          <w:rFonts w:ascii="Times New Roman" w:hAnsi="Times New Roman" w:cs="Times New Roman"/>
          <w:color w:val="222222"/>
          <w:sz w:val="24"/>
          <w:szCs w:val="24"/>
          <w:shd w:val="clear" w:color="auto" w:fill="FFFFFF"/>
        </w:rPr>
        <w:t>ed</w:t>
      </w:r>
      <w:r w:rsidR="00985BC9" w:rsidRPr="00990EDC">
        <w:rPr>
          <w:rFonts w:ascii="Times New Roman" w:hAnsi="Times New Roman" w:cs="Times New Roman"/>
          <w:color w:val="222222"/>
          <w:sz w:val="24"/>
          <w:szCs w:val="24"/>
          <w:shd w:val="clear" w:color="auto" w:fill="FFFFFF"/>
        </w:rPr>
        <w:t xml:space="preserve"> the first and third. Tesla has dominated the high-quality </w:t>
      </w:r>
      <w:r w:rsidR="00FF316D">
        <w:rPr>
          <w:rFonts w:ascii="Times New Roman" w:hAnsi="Times New Roman" w:cs="Times New Roman"/>
          <w:color w:val="222222"/>
          <w:sz w:val="24"/>
          <w:szCs w:val="24"/>
          <w:shd w:val="clear" w:color="auto" w:fill="FFFFFF"/>
        </w:rPr>
        <w:t>EVs</w:t>
      </w:r>
      <w:r w:rsidR="00985BC9" w:rsidRPr="00990EDC">
        <w:rPr>
          <w:rFonts w:ascii="Times New Roman" w:hAnsi="Times New Roman" w:cs="Times New Roman"/>
          <w:color w:val="222222"/>
          <w:sz w:val="24"/>
          <w:szCs w:val="24"/>
          <w:shd w:val="clear" w:color="auto" w:fill="FFFFFF"/>
        </w:rPr>
        <w:t xml:space="preserve"> market, but some advantages may diminish over time. As well-funded car companies expand their production of EVs, they may further reduce the battery cost and challenge Tesla </w:t>
      </w:r>
      <w:r w:rsidR="00985BC9" w:rsidRPr="00990EDC">
        <w:rPr>
          <w:rFonts w:ascii="Times New Roman" w:hAnsi="Times New Roman" w:cs="Times New Roman"/>
          <w:color w:val="222222"/>
          <w:sz w:val="24"/>
          <w:szCs w:val="24"/>
          <w:shd w:val="clear" w:color="auto" w:fill="FFFFFF"/>
        </w:rPr>
        <w:fldChar w:fldCharType="begin" w:fldLock="1"/>
      </w:r>
      <w:r w:rsidR="00985BC9" w:rsidRPr="00990EDC">
        <w:rPr>
          <w:rFonts w:ascii="Times New Roman" w:hAnsi="Times New Roman" w:cs="Times New Roman"/>
          <w:color w:val="222222"/>
          <w:sz w:val="24"/>
          <w:szCs w:val="24"/>
          <w:shd w:val="clear" w:color="auto" w:fill="FFFFFF"/>
        </w:rPr>
        <w:instrText>ADDIN CSL_CITATION {"citationItems":[{"id":"ITEM-1","itemData":{"URL":"https://www.forbes.com/sites/greatspeculations/2018/06/26/reviewing-teslas-competitive-advantages-as-jaguar-launches-well-reviewed-i-pace/#29a9ba9e738b","accessed":{"date-parts":[["2019","9","1"]]},"author":[{"dropping-particle":"","family":"Trefls Team","given":"","non-dropping-particle":"","parse-names":false,"suffix":""}],"id":"ITEM-1","issued":{"date-parts":[["2018"]]},"title":"Reviewing Tesla's Competitive Advantages As Jaguar Launches Well-Reviewed I-Pace","type":"webpage"},"uris":["http://www.mendeley.com/documents/?uuid=beeab69e-a0dd-3a15-b753-07a7383809c3"]}],"mendeley":{"formattedCitation":"(Trefls Team, 2018)","plainTextFormattedCitation":"(Trefls Team, 2018)","previouslyFormattedCitation":"(Trefls Team, 2018)"},"properties":{"noteIndex":0},"schema":"https://github.com/citation-style-language/schema/raw/master/csl-citation.json"}</w:instrText>
      </w:r>
      <w:r w:rsidR="00985BC9" w:rsidRPr="00990EDC">
        <w:rPr>
          <w:rFonts w:ascii="Times New Roman" w:hAnsi="Times New Roman" w:cs="Times New Roman"/>
          <w:color w:val="222222"/>
          <w:sz w:val="24"/>
          <w:szCs w:val="24"/>
          <w:shd w:val="clear" w:color="auto" w:fill="FFFFFF"/>
        </w:rPr>
        <w:fldChar w:fldCharType="separate"/>
      </w:r>
      <w:r w:rsidR="00985BC9" w:rsidRPr="00990EDC">
        <w:rPr>
          <w:rFonts w:ascii="Times New Roman" w:hAnsi="Times New Roman" w:cs="Times New Roman"/>
          <w:noProof/>
          <w:color w:val="222222"/>
          <w:sz w:val="24"/>
          <w:szCs w:val="24"/>
          <w:shd w:val="clear" w:color="auto" w:fill="FFFFFF"/>
        </w:rPr>
        <w:t>(Trefls Team, 2018)</w:t>
      </w:r>
      <w:r w:rsidR="00985BC9" w:rsidRPr="00990EDC">
        <w:rPr>
          <w:rFonts w:ascii="Times New Roman" w:hAnsi="Times New Roman" w:cs="Times New Roman"/>
          <w:color w:val="222222"/>
          <w:sz w:val="24"/>
          <w:szCs w:val="24"/>
          <w:shd w:val="clear" w:color="auto" w:fill="FFFFFF"/>
        </w:rPr>
        <w:fldChar w:fldCharType="end"/>
      </w:r>
      <w:r w:rsidR="00985BC9" w:rsidRPr="00990EDC">
        <w:rPr>
          <w:rFonts w:ascii="Times New Roman" w:hAnsi="Times New Roman" w:cs="Times New Roman"/>
          <w:color w:val="222222"/>
          <w:sz w:val="24"/>
          <w:szCs w:val="24"/>
          <w:shd w:val="clear" w:color="auto" w:fill="FFFFFF"/>
        </w:rPr>
        <w:t xml:space="preserve">. </w:t>
      </w:r>
      <w:r w:rsidR="00985BC9" w:rsidRPr="0072708E">
        <w:rPr>
          <w:rFonts w:ascii="Times New Roman" w:hAnsi="Times New Roman" w:cs="Times New Roman"/>
          <w:sz w:val="24"/>
          <w:szCs w:val="24"/>
          <w:shd w:val="clear" w:color="auto" w:fill="FFFFFF"/>
        </w:rPr>
        <w:t xml:space="preserve">Porsche and Mercedes’ high-end models </w:t>
      </w:r>
      <w:r w:rsidR="00862D1E">
        <w:rPr>
          <w:rFonts w:ascii="Times New Roman" w:hAnsi="Times New Roman" w:cs="Times New Roman"/>
          <w:sz w:val="24"/>
          <w:szCs w:val="24"/>
          <w:shd w:val="clear" w:color="auto" w:fill="FFFFFF"/>
        </w:rPr>
        <w:t xml:space="preserve">will be proposed </w:t>
      </w:r>
      <w:r w:rsidR="00985BC9" w:rsidRPr="0072708E">
        <w:rPr>
          <w:rFonts w:ascii="Times New Roman" w:hAnsi="Times New Roman" w:cs="Times New Roman"/>
          <w:sz w:val="24"/>
          <w:szCs w:val="24"/>
          <w:shd w:val="clear" w:color="auto" w:fill="FFFFFF"/>
        </w:rPr>
        <w:t>on the market in 2019. In the low-end market, Volkswagen is launching a new EV with a starting price of $27,000. Competition for EVs will soon heat up</w:t>
      </w:r>
      <w:r w:rsidR="004047A1" w:rsidRPr="0072708E">
        <w:rPr>
          <w:rFonts w:ascii="Times New Roman" w:hAnsi="Times New Roman" w:cs="Times New Roman"/>
          <w:sz w:val="24"/>
          <w:szCs w:val="24"/>
          <w:shd w:val="clear" w:color="auto" w:fill="FFFFFF"/>
        </w:rPr>
        <w:t xml:space="preserve"> </w:t>
      </w:r>
      <w:r w:rsidR="004047A1" w:rsidRPr="0072708E">
        <w:rPr>
          <w:rFonts w:ascii="Times New Roman" w:hAnsi="Times New Roman" w:cs="Times New Roman"/>
          <w:sz w:val="24"/>
          <w:szCs w:val="24"/>
          <w:shd w:val="clear" w:color="auto" w:fill="FFFFFF"/>
        </w:rPr>
        <w:fldChar w:fldCharType="begin" w:fldLock="1"/>
      </w:r>
      <w:r w:rsidR="004047A1" w:rsidRPr="0072708E">
        <w:rPr>
          <w:rFonts w:ascii="Times New Roman" w:hAnsi="Times New Roman" w:cs="Times New Roman"/>
          <w:sz w:val="24"/>
          <w:szCs w:val="24"/>
          <w:shd w:val="clear" w:color="auto" w:fill="FFFFFF"/>
        </w:rPr>
        <w:instrText>ADDIN CSL_CITATION {"citationItems":[{"id":"ITEM-1","itemData":{"URL":"https://www.thestreet.com/world/tesla-biggest-challenges-2019-14813474","accessed":{"date-parts":[["2019","9","1"]]},"author":[{"dropping-particle":"","family":"Gaus","given":"Annie","non-dropping-particle":"","parse-names":false,"suffix":""}],"id":"ITEM-1","issued":{"date-parts":[["2018"]]},"title":"Tesla's (TSLA) 4 Biggest Challenges in 2019 - TheStreet","type":"webpage"},"uris":["http://www.mendeley.com/documents/?uuid=75f41100-97e3-32c9-b009-38288d9fa32a"]}],"mendeley":{"formattedCitation":"(Gaus, 2018)","plainTextFormattedCitation":"(Gaus, 2018)","previouslyFormattedCitation":"(Gaus, 2018)"},"properties":{"noteIndex":0},"schema":"https://github.com/citation-style-language/schema/raw/master/csl-citation.json"}</w:instrText>
      </w:r>
      <w:r w:rsidR="004047A1" w:rsidRPr="0072708E">
        <w:rPr>
          <w:rFonts w:ascii="Times New Roman" w:hAnsi="Times New Roman" w:cs="Times New Roman"/>
          <w:sz w:val="24"/>
          <w:szCs w:val="24"/>
          <w:shd w:val="clear" w:color="auto" w:fill="FFFFFF"/>
        </w:rPr>
        <w:fldChar w:fldCharType="separate"/>
      </w:r>
      <w:r w:rsidR="004047A1" w:rsidRPr="0072708E">
        <w:rPr>
          <w:rFonts w:ascii="Times New Roman" w:hAnsi="Times New Roman" w:cs="Times New Roman"/>
          <w:noProof/>
          <w:sz w:val="24"/>
          <w:szCs w:val="24"/>
          <w:shd w:val="clear" w:color="auto" w:fill="FFFFFF"/>
        </w:rPr>
        <w:t>(Gaus, 2018)</w:t>
      </w:r>
      <w:r w:rsidR="004047A1" w:rsidRPr="0072708E">
        <w:rPr>
          <w:rFonts w:ascii="Times New Roman" w:hAnsi="Times New Roman" w:cs="Times New Roman"/>
          <w:sz w:val="24"/>
          <w:szCs w:val="24"/>
          <w:shd w:val="clear" w:color="auto" w:fill="FFFFFF"/>
        </w:rPr>
        <w:fldChar w:fldCharType="end"/>
      </w:r>
      <w:r w:rsidR="00985BC9" w:rsidRPr="0072708E">
        <w:rPr>
          <w:rFonts w:ascii="Times New Roman" w:hAnsi="Times New Roman" w:cs="Times New Roman"/>
          <w:sz w:val="24"/>
          <w:szCs w:val="24"/>
          <w:shd w:val="clear" w:color="auto" w:fill="FFFFFF"/>
        </w:rPr>
        <w:t>.</w:t>
      </w:r>
    </w:p>
    <w:p w14:paraId="7CDE9E42" w14:textId="47C4C31B" w:rsidR="00D34744" w:rsidRPr="00990EDC" w:rsidRDefault="00917B26" w:rsidP="00807754">
      <w:pPr>
        <w:pStyle w:val="3"/>
      </w:pPr>
      <w:r>
        <w:t xml:space="preserve">3.4.3 </w:t>
      </w:r>
      <w:r w:rsidR="00756D24" w:rsidRPr="00990EDC">
        <w:t>Possibly hindered by a global shortage of battery minerals</w:t>
      </w:r>
    </w:p>
    <w:p w14:paraId="05F2AC6B" w14:textId="059A4369" w:rsidR="002C02A1" w:rsidRPr="00990EDC" w:rsidRDefault="002C02A1" w:rsidP="006A1D34">
      <w:pPr>
        <w:widowControl/>
        <w:shd w:val="clear" w:color="auto" w:fill="FFFFFF"/>
        <w:spacing w:before="100" w:beforeAutospacing="1" w:after="100" w:afterAutospacing="1"/>
        <w:rPr>
          <w:rFonts w:ascii="Times New Roman" w:hAnsi="Times New Roman" w:cs="Times New Roman"/>
          <w:color w:val="222222"/>
          <w:sz w:val="24"/>
          <w:szCs w:val="24"/>
          <w:shd w:val="clear" w:color="auto" w:fill="FFFFFF"/>
        </w:rPr>
      </w:pPr>
      <w:r w:rsidRPr="00990EDC">
        <w:rPr>
          <w:rFonts w:ascii="Times New Roman" w:hAnsi="Times New Roman" w:cs="Times New Roman"/>
          <w:color w:val="222222"/>
          <w:sz w:val="24"/>
          <w:szCs w:val="24"/>
          <w:shd w:val="clear" w:color="auto" w:fill="FFFFFF"/>
        </w:rPr>
        <w:t xml:space="preserve">As a leading electric vehicle manufacturer, Tesla required the US government to support the investment in the mining industry to ensure continued supply of key minerals such as nickel and copper to produce lithium-ion batteries. Insufficient battery supply </w:t>
      </w:r>
      <w:r w:rsidR="003C5426">
        <w:rPr>
          <w:rFonts w:ascii="Times New Roman" w:hAnsi="Times New Roman" w:cs="Times New Roman"/>
          <w:color w:val="222222"/>
          <w:sz w:val="24"/>
          <w:szCs w:val="24"/>
          <w:shd w:val="clear" w:color="auto" w:fill="FFFFFF"/>
        </w:rPr>
        <w:t>will</w:t>
      </w:r>
      <w:r w:rsidRPr="00990EDC">
        <w:rPr>
          <w:rFonts w:ascii="Times New Roman" w:hAnsi="Times New Roman" w:cs="Times New Roman"/>
          <w:color w:val="222222"/>
          <w:sz w:val="24"/>
          <w:szCs w:val="24"/>
          <w:shd w:val="clear" w:color="auto" w:fill="FFFFFF"/>
        </w:rPr>
        <w:t xml:space="preserve"> lead to a decline in Tesla</w:t>
      </w:r>
      <w:r w:rsidR="003A3524">
        <w:rPr>
          <w:rFonts w:ascii="Times New Roman" w:hAnsi="Times New Roman" w:cs="Times New Roman"/>
          <w:color w:val="222222"/>
          <w:sz w:val="24"/>
          <w:szCs w:val="24"/>
          <w:shd w:val="clear" w:color="auto" w:fill="FFFFFF"/>
        </w:rPr>
        <w:t>’</w:t>
      </w:r>
      <w:r w:rsidRPr="00990EDC">
        <w:rPr>
          <w:rFonts w:ascii="Times New Roman" w:hAnsi="Times New Roman" w:cs="Times New Roman"/>
          <w:color w:val="222222"/>
          <w:sz w:val="24"/>
          <w:szCs w:val="24"/>
          <w:shd w:val="clear" w:color="auto" w:fill="FFFFFF"/>
        </w:rPr>
        <w:t xml:space="preserve">s productivity </w:t>
      </w:r>
      <w:r w:rsidRPr="00990EDC">
        <w:rPr>
          <w:rFonts w:ascii="Times New Roman" w:hAnsi="Times New Roman" w:cs="Times New Roman"/>
          <w:color w:val="222222"/>
          <w:sz w:val="24"/>
          <w:szCs w:val="24"/>
          <w:shd w:val="clear" w:color="auto" w:fill="FFFFFF"/>
        </w:rPr>
        <w:fldChar w:fldCharType="begin" w:fldLock="1"/>
      </w:r>
      <w:r w:rsidRPr="00990EDC">
        <w:rPr>
          <w:rFonts w:ascii="Times New Roman" w:hAnsi="Times New Roman" w:cs="Times New Roman"/>
          <w:color w:val="222222"/>
          <w:sz w:val="24"/>
          <w:szCs w:val="24"/>
          <w:shd w:val="clear" w:color="auto" w:fill="FFFFFF"/>
        </w:rPr>
        <w:instrText>ADDIN CSL_CITATION {"citationItems":[{"id":"ITEM-1","itemData":{"URL":"https://www.theverge.com/2019/1/30/18203886/tesla-earnings-q1-revenue-profit-record-model-3","accessed":{"date-parts":[["2019","8","29"]]},"author":[{"dropping-particle":"","family":"O'Kane","given":"Sean","non-dropping-particle":"","parse-names":false,"suffix":""}],"id":"ITEM-1","issued":{"date-parts":[["2019"]]},"title":"Tesla posts back-to-back profits for the first time - The Verge","type":"webpage"},"uris":["http://www.mendeley.com/documents/?uuid=2872fdbf-dcf4-345a-b3ab-bad28041a524"]}],"mendeley":{"formattedCitation":"(O’Kane, 2019)","plainTextFormattedCitation":"(O’Kane, 2019)","previouslyFormattedCitation":"(O’Kane, 2019)"},"properties":{"noteIndex":0},"schema":"https://github.com/citation-style-language/schema/raw/master/csl-citation.json"}</w:instrText>
      </w:r>
      <w:r w:rsidRPr="00990EDC">
        <w:rPr>
          <w:rFonts w:ascii="Times New Roman" w:hAnsi="Times New Roman" w:cs="Times New Roman"/>
          <w:color w:val="222222"/>
          <w:sz w:val="24"/>
          <w:szCs w:val="24"/>
          <w:shd w:val="clear" w:color="auto" w:fill="FFFFFF"/>
        </w:rPr>
        <w:fldChar w:fldCharType="separate"/>
      </w:r>
      <w:r w:rsidRPr="00990EDC">
        <w:rPr>
          <w:rFonts w:ascii="Times New Roman" w:hAnsi="Times New Roman" w:cs="Times New Roman"/>
          <w:noProof/>
          <w:color w:val="222222"/>
          <w:sz w:val="24"/>
          <w:szCs w:val="24"/>
          <w:shd w:val="clear" w:color="auto" w:fill="FFFFFF"/>
        </w:rPr>
        <w:t>(O’Kane, 2019)</w:t>
      </w:r>
      <w:r w:rsidRPr="00990EDC">
        <w:rPr>
          <w:rFonts w:ascii="Times New Roman" w:hAnsi="Times New Roman" w:cs="Times New Roman"/>
          <w:color w:val="222222"/>
          <w:sz w:val="24"/>
          <w:szCs w:val="24"/>
          <w:shd w:val="clear" w:color="auto" w:fill="FFFFFF"/>
        </w:rPr>
        <w:fldChar w:fldCharType="end"/>
      </w:r>
      <w:r w:rsidRPr="00990EDC">
        <w:rPr>
          <w:rFonts w:ascii="Times New Roman" w:hAnsi="Times New Roman" w:cs="Times New Roman"/>
          <w:color w:val="222222"/>
          <w:sz w:val="24"/>
          <w:szCs w:val="24"/>
          <w:shd w:val="clear" w:color="auto" w:fill="FFFFFF"/>
        </w:rPr>
        <w:t>.</w:t>
      </w:r>
    </w:p>
    <w:p w14:paraId="238C6095" w14:textId="09FEF6CD" w:rsidR="0082688E" w:rsidRPr="00990EDC" w:rsidRDefault="00917B26" w:rsidP="008D64B0">
      <w:pPr>
        <w:pStyle w:val="1"/>
        <w:rPr>
          <w:rFonts w:ascii="Times New Roman" w:eastAsia="宋体" w:hAnsi="Times New Roman" w:cs="Times New Roman"/>
        </w:rPr>
      </w:pPr>
      <w:r>
        <w:rPr>
          <w:rFonts w:ascii="Times New Roman" w:eastAsia="宋体" w:hAnsi="Times New Roman" w:cs="Times New Roman"/>
        </w:rPr>
        <w:t xml:space="preserve">4 </w:t>
      </w:r>
      <w:r w:rsidR="0082688E" w:rsidRPr="00990EDC">
        <w:rPr>
          <w:rFonts w:ascii="Times New Roman" w:eastAsia="宋体" w:hAnsi="Times New Roman" w:cs="Times New Roman"/>
        </w:rPr>
        <w:t>Strategy choice</w:t>
      </w:r>
      <w:r w:rsidR="007932C4">
        <w:rPr>
          <w:rFonts w:ascii="Times New Roman" w:eastAsia="宋体" w:hAnsi="Times New Roman" w:cs="Times New Roman"/>
        </w:rPr>
        <w:t xml:space="preserve"> </w:t>
      </w:r>
      <w:r w:rsidR="007932C4">
        <w:rPr>
          <w:rFonts w:ascii="Times New Roman" w:eastAsiaTheme="minorEastAsia" w:hAnsi="Times New Roman" w:cs="Times New Roman"/>
        </w:rPr>
        <w:t xml:space="preserve">- </w:t>
      </w:r>
      <w:r w:rsidR="006E7389" w:rsidRPr="00990EDC">
        <w:rPr>
          <w:rFonts w:ascii="Times New Roman" w:eastAsia="宋体" w:hAnsi="Times New Roman" w:cs="Times New Roman"/>
        </w:rPr>
        <w:t xml:space="preserve">improving production </w:t>
      </w:r>
      <w:r w:rsidR="00A1378F" w:rsidRPr="00990EDC">
        <w:rPr>
          <w:rFonts w:ascii="Times New Roman" w:eastAsia="宋体" w:hAnsi="Times New Roman" w:cs="Times New Roman"/>
        </w:rPr>
        <w:t>c</w:t>
      </w:r>
      <w:r w:rsidR="006E7389" w:rsidRPr="00990EDC">
        <w:rPr>
          <w:rFonts w:ascii="Times New Roman" w:eastAsia="宋体" w:hAnsi="Times New Roman" w:cs="Times New Roman"/>
        </w:rPr>
        <w:t xml:space="preserve">apacity and seeking </w:t>
      </w:r>
      <w:r w:rsidR="007932C4">
        <w:rPr>
          <w:rFonts w:ascii="Times New Roman" w:eastAsia="宋体" w:hAnsi="Times New Roman" w:cs="Times New Roman"/>
        </w:rPr>
        <w:t xml:space="preserve">a </w:t>
      </w:r>
      <w:r w:rsidR="006E7389" w:rsidRPr="00990EDC">
        <w:rPr>
          <w:rFonts w:ascii="Times New Roman" w:eastAsia="宋体" w:hAnsi="Times New Roman" w:cs="Times New Roman"/>
        </w:rPr>
        <w:t>greater market</w:t>
      </w:r>
    </w:p>
    <w:p w14:paraId="0E9456F1" w14:textId="3F9F9E56" w:rsidR="000764E3" w:rsidRPr="00990EDC" w:rsidRDefault="000764E3" w:rsidP="008D64B0">
      <w:pPr>
        <w:widowControl/>
        <w:shd w:val="clear" w:color="auto" w:fill="FFFFFF"/>
        <w:spacing w:after="300"/>
        <w:textAlignment w:val="baseline"/>
        <w:rPr>
          <w:rFonts w:ascii="Times New Roman" w:eastAsia="等线" w:hAnsi="Times New Roman" w:cs="Times New Roman"/>
          <w:sz w:val="24"/>
          <w:szCs w:val="24"/>
          <w:lang w:bidi="ar"/>
        </w:rPr>
      </w:pPr>
      <w:r w:rsidRPr="00990EDC">
        <w:rPr>
          <w:rFonts w:ascii="Times New Roman" w:eastAsia="等线" w:hAnsi="Times New Roman" w:cs="Times New Roman"/>
          <w:sz w:val="24"/>
          <w:szCs w:val="24"/>
          <w:lang w:bidi="ar"/>
        </w:rPr>
        <w:t xml:space="preserve">PESTEL analysis </w:t>
      </w:r>
      <w:r w:rsidR="00A5453F">
        <w:rPr>
          <w:rFonts w:ascii="Times New Roman" w:eastAsia="等线" w:hAnsi="Times New Roman" w:cs="Times New Roman"/>
          <w:sz w:val="24"/>
          <w:szCs w:val="24"/>
          <w:lang w:bidi="ar"/>
        </w:rPr>
        <w:t>indicat</w:t>
      </w:r>
      <w:r w:rsidR="007932C4">
        <w:rPr>
          <w:rFonts w:ascii="Times New Roman" w:eastAsia="等线" w:hAnsi="Times New Roman" w:cs="Times New Roman"/>
          <w:sz w:val="24"/>
          <w:szCs w:val="24"/>
          <w:lang w:bidi="ar"/>
        </w:rPr>
        <w:t>es</w:t>
      </w:r>
      <w:r w:rsidR="00A5453F">
        <w:rPr>
          <w:rFonts w:ascii="Times New Roman" w:eastAsia="等线" w:hAnsi="Times New Roman" w:cs="Times New Roman"/>
          <w:sz w:val="24"/>
          <w:szCs w:val="24"/>
          <w:lang w:bidi="ar"/>
        </w:rPr>
        <w:t xml:space="preserve"> </w:t>
      </w:r>
      <w:r w:rsidRPr="00990EDC">
        <w:rPr>
          <w:rFonts w:ascii="Times New Roman" w:eastAsia="等线" w:hAnsi="Times New Roman" w:cs="Times New Roman"/>
          <w:sz w:val="24"/>
          <w:szCs w:val="24"/>
          <w:lang w:bidi="ar"/>
        </w:rPr>
        <w:t>that political and economic factors are both opportunities and challenges for Tesla</w:t>
      </w:r>
      <w:r w:rsidR="007932C4">
        <w:rPr>
          <w:rFonts w:ascii="Times New Roman" w:eastAsia="等线" w:hAnsi="Times New Roman" w:cs="Times New Roman"/>
          <w:sz w:val="24"/>
          <w:szCs w:val="24"/>
          <w:lang w:bidi="ar"/>
        </w:rPr>
        <w:t>; e</w:t>
      </w:r>
      <w:r w:rsidRPr="00990EDC">
        <w:rPr>
          <w:rFonts w:ascii="Times New Roman" w:eastAsia="等线" w:hAnsi="Times New Roman" w:cs="Times New Roman"/>
          <w:sz w:val="24"/>
          <w:szCs w:val="24"/>
          <w:lang w:bidi="ar"/>
        </w:rPr>
        <w:t xml:space="preserve">nvironment and </w:t>
      </w:r>
      <w:r w:rsidR="007932C4">
        <w:rPr>
          <w:rFonts w:ascii="Times New Roman" w:eastAsia="等线" w:hAnsi="Times New Roman" w:cs="Times New Roman"/>
          <w:sz w:val="24"/>
          <w:szCs w:val="24"/>
          <w:lang w:bidi="ar"/>
        </w:rPr>
        <w:t>legal factors</w:t>
      </w:r>
      <w:r w:rsidRPr="00990EDC">
        <w:rPr>
          <w:rFonts w:ascii="Times New Roman" w:eastAsia="等线" w:hAnsi="Times New Roman" w:cs="Times New Roman"/>
          <w:sz w:val="24"/>
          <w:szCs w:val="24"/>
          <w:lang w:bidi="ar"/>
        </w:rPr>
        <w:t xml:space="preserve"> may be positive in the long run</w:t>
      </w:r>
      <w:r w:rsidR="007932C4">
        <w:rPr>
          <w:rFonts w:ascii="Times New Roman" w:eastAsia="等线" w:hAnsi="Times New Roman" w:cs="Times New Roman"/>
          <w:sz w:val="24"/>
          <w:szCs w:val="24"/>
          <w:lang w:bidi="ar"/>
        </w:rPr>
        <w:t xml:space="preserve">; </w:t>
      </w:r>
      <w:r w:rsidRPr="00990EDC">
        <w:rPr>
          <w:rFonts w:ascii="Times New Roman" w:eastAsia="等线" w:hAnsi="Times New Roman" w:cs="Times New Roman"/>
          <w:sz w:val="24"/>
          <w:szCs w:val="24"/>
          <w:lang w:bidi="ar"/>
        </w:rPr>
        <w:t xml:space="preserve">technology will intensify competition in </w:t>
      </w:r>
      <w:r w:rsidR="007932C4">
        <w:rPr>
          <w:rFonts w:ascii="Times New Roman" w:eastAsia="等线" w:hAnsi="Times New Roman" w:cs="Times New Roman"/>
          <w:sz w:val="24"/>
          <w:szCs w:val="24"/>
          <w:lang w:bidi="ar"/>
        </w:rPr>
        <w:t>the future</w:t>
      </w:r>
      <w:r w:rsidRPr="00990EDC">
        <w:rPr>
          <w:rFonts w:ascii="Times New Roman" w:eastAsia="等线" w:hAnsi="Times New Roman" w:cs="Times New Roman"/>
          <w:sz w:val="24"/>
          <w:szCs w:val="24"/>
          <w:lang w:bidi="ar"/>
        </w:rPr>
        <w:t>. SWOT analysis</w:t>
      </w:r>
      <w:r w:rsidR="007932C4">
        <w:rPr>
          <w:rFonts w:ascii="Times New Roman" w:eastAsia="等线" w:hAnsi="Times New Roman" w:cs="Times New Roman"/>
          <w:sz w:val="24"/>
          <w:szCs w:val="24"/>
          <w:lang w:bidi="ar"/>
        </w:rPr>
        <w:t xml:space="preserve"> shows</w:t>
      </w:r>
      <w:r w:rsidRPr="00990EDC">
        <w:rPr>
          <w:rFonts w:ascii="Times New Roman" w:eastAsia="等线" w:hAnsi="Times New Roman" w:cs="Times New Roman"/>
          <w:sz w:val="24"/>
          <w:szCs w:val="24"/>
          <w:lang w:bidi="ar"/>
        </w:rPr>
        <w:t xml:space="preserve"> that Tesla’s advantages mainly include brand, technology and business mode</w:t>
      </w:r>
      <w:r w:rsidR="007932C4">
        <w:rPr>
          <w:rFonts w:ascii="Times New Roman" w:eastAsia="等线" w:hAnsi="Times New Roman" w:cs="Times New Roman"/>
          <w:sz w:val="24"/>
          <w:szCs w:val="24"/>
          <w:lang w:bidi="ar"/>
        </w:rPr>
        <w:t>l; i</w:t>
      </w:r>
      <w:r w:rsidRPr="00990EDC">
        <w:rPr>
          <w:rFonts w:ascii="Times New Roman" w:eastAsia="等线" w:hAnsi="Times New Roman" w:cs="Times New Roman"/>
          <w:sz w:val="24"/>
          <w:szCs w:val="24"/>
          <w:lang w:bidi="ar"/>
        </w:rPr>
        <w:t>ts disadvantage</w:t>
      </w:r>
      <w:r w:rsidR="0038394C">
        <w:rPr>
          <w:rFonts w:ascii="Times New Roman" w:eastAsia="等线" w:hAnsi="Times New Roman" w:cs="Times New Roman"/>
          <w:sz w:val="24"/>
          <w:szCs w:val="24"/>
          <w:lang w:bidi="ar"/>
        </w:rPr>
        <w:t>s are</w:t>
      </w:r>
      <w:r w:rsidR="00003E3A" w:rsidRPr="00990EDC">
        <w:rPr>
          <w:rFonts w:ascii="Times New Roman" w:eastAsia="等线" w:hAnsi="Times New Roman" w:cs="Times New Roman"/>
          <w:sz w:val="24"/>
          <w:szCs w:val="24"/>
          <w:lang w:bidi="ar"/>
        </w:rPr>
        <w:t xml:space="preserve"> </w:t>
      </w:r>
      <w:r w:rsidRPr="00990EDC">
        <w:rPr>
          <w:rFonts w:ascii="Times New Roman" w:eastAsia="等线" w:hAnsi="Times New Roman" w:cs="Times New Roman"/>
          <w:sz w:val="24"/>
          <w:szCs w:val="24"/>
          <w:lang w:bidi="ar"/>
        </w:rPr>
        <w:t>profit</w:t>
      </w:r>
      <w:r w:rsidR="00003E3A" w:rsidRPr="00990EDC">
        <w:rPr>
          <w:rFonts w:ascii="Times New Roman" w:eastAsia="等线" w:hAnsi="Times New Roman" w:cs="Times New Roman"/>
          <w:sz w:val="24"/>
          <w:szCs w:val="24"/>
          <w:lang w:bidi="ar"/>
        </w:rPr>
        <w:t xml:space="preserve"> and production </w:t>
      </w:r>
      <w:r w:rsidRPr="00990EDC">
        <w:rPr>
          <w:rFonts w:ascii="Times New Roman" w:eastAsia="等线" w:hAnsi="Times New Roman" w:cs="Times New Roman"/>
          <w:sz w:val="24"/>
          <w:szCs w:val="24"/>
          <w:lang w:bidi="ar"/>
        </w:rPr>
        <w:t>capacity insufficient</w:t>
      </w:r>
      <w:r w:rsidR="007932C4">
        <w:rPr>
          <w:rFonts w:ascii="Times New Roman" w:eastAsia="等线" w:hAnsi="Times New Roman" w:cs="Times New Roman"/>
          <w:sz w:val="24"/>
          <w:szCs w:val="24"/>
          <w:lang w:bidi="ar"/>
        </w:rPr>
        <w:t>; the o</w:t>
      </w:r>
      <w:r w:rsidRPr="00990EDC">
        <w:rPr>
          <w:rFonts w:ascii="Times New Roman" w:eastAsia="等线" w:hAnsi="Times New Roman" w:cs="Times New Roman"/>
          <w:sz w:val="24"/>
          <w:szCs w:val="24"/>
          <w:lang w:bidi="ar"/>
        </w:rPr>
        <w:t>pportunities include expanding international and new energy markets</w:t>
      </w:r>
      <w:r w:rsidR="007932C4">
        <w:rPr>
          <w:rFonts w:ascii="Times New Roman" w:eastAsia="等线" w:hAnsi="Times New Roman" w:cs="Times New Roman"/>
          <w:sz w:val="24"/>
          <w:szCs w:val="24"/>
          <w:lang w:bidi="ar"/>
        </w:rPr>
        <w:t>, and the t</w:t>
      </w:r>
      <w:r w:rsidRPr="00990EDC">
        <w:rPr>
          <w:rFonts w:ascii="Times New Roman" w:eastAsia="等线" w:hAnsi="Times New Roman" w:cs="Times New Roman"/>
          <w:sz w:val="24"/>
          <w:szCs w:val="24"/>
          <w:lang w:bidi="ar"/>
        </w:rPr>
        <w:t>hreats</w:t>
      </w:r>
      <w:r w:rsidR="007932C4">
        <w:rPr>
          <w:rFonts w:ascii="Times New Roman" w:eastAsia="等线" w:hAnsi="Times New Roman" w:cs="Times New Roman"/>
          <w:sz w:val="24"/>
          <w:szCs w:val="24"/>
          <w:lang w:bidi="ar"/>
        </w:rPr>
        <w:t>, such as</w:t>
      </w:r>
      <w:r w:rsidRPr="00990EDC">
        <w:rPr>
          <w:rFonts w:ascii="Times New Roman" w:eastAsia="等线" w:hAnsi="Times New Roman" w:cs="Times New Roman"/>
          <w:sz w:val="24"/>
          <w:szCs w:val="24"/>
          <w:lang w:bidi="ar"/>
        </w:rPr>
        <w:t xml:space="preserve"> security problems and fierce competition. Based on external and internal analysis, Tesla</w:t>
      </w:r>
      <w:r w:rsidR="00003E3A" w:rsidRPr="00990EDC">
        <w:rPr>
          <w:rFonts w:ascii="Times New Roman" w:eastAsia="等线" w:hAnsi="Times New Roman" w:cs="Times New Roman"/>
          <w:sz w:val="24"/>
          <w:szCs w:val="24"/>
          <w:lang w:bidi="ar"/>
        </w:rPr>
        <w:t>’</w:t>
      </w:r>
      <w:r w:rsidRPr="00990EDC">
        <w:rPr>
          <w:rFonts w:ascii="Times New Roman" w:eastAsia="等线" w:hAnsi="Times New Roman" w:cs="Times New Roman"/>
          <w:sz w:val="24"/>
          <w:szCs w:val="24"/>
          <w:lang w:bidi="ar"/>
        </w:rPr>
        <w:t>s strategic choice should be expand</w:t>
      </w:r>
      <w:r w:rsidR="007932C4">
        <w:rPr>
          <w:rFonts w:ascii="Times New Roman" w:eastAsia="等线" w:hAnsi="Times New Roman" w:cs="Times New Roman"/>
          <w:sz w:val="24"/>
          <w:szCs w:val="24"/>
          <w:lang w:bidi="ar"/>
        </w:rPr>
        <w:t>ing</w:t>
      </w:r>
      <w:r w:rsidRPr="00990EDC">
        <w:rPr>
          <w:rFonts w:ascii="Times New Roman" w:eastAsia="等线" w:hAnsi="Times New Roman" w:cs="Times New Roman"/>
          <w:sz w:val="24"/>
          <w:szCs w:val="24"/>
          <w:lang w:bidi="ar"/>
        </w:rPr>
        <w:t xml:space="preserve"> production capacity and seek a larger market. This market </w:t>
      </w:r>
      <w:r w:rsidR="007932C4">
        <w:rPr>
          <w:rFonts w:ascii="Times New Roman" w:eastAsia="等线" w:hAnsi="Times New Roman" w:cs="Times New Roman"/>
          <w:sz w:val="24"/>
          <w:szCs w:val="24"/>
          <w:lang w:bidi="ar"/>
        </w:rPr>
        <w:t>fits</w:t>
      </w:r>
      <w:r w:rsidRPr="00990EDC">
        <w:rPr>
          <w:rFonts w:ascii="Times New Roman" w:eastAsia="等线" w:hAnsi="Times New Roman" w:cs="Times New Roman"/>
          <w:sz w:val="24"/>
          <w:szCs w:val="24"/>
          <w:lang w:bidi="ar"/>
        </w:rPr>
        <w:t xml:space="preserve"> the following characteristics: stab</w:t>
      </w:r>
      <w:r w:rsidR="007932C4">
        <w:rPr>
          <w:rFonts w:ascii="Times New Roman" w:eastAsia="等线" w:hAnsi="Times New Roman" w:cs="Times New Roman"/>
          <w:sz w:val="24"/>
          <w:szCs w:val="24"/>
          <w:lang w:bidi="ar"/>
        </w:rPr>
        <w:t>le political</w:t>
      </w:r>
      <w:r w:rsidRPr="00990EDC">
        <w:rPr>
          <w:rFonts w:ascii="Times New Roman" w:eastAsia="等线" w:hAnsi="Times New Roman" w:cs="Times New Roman"/>
          <w:sz w:val="24"/>
          <w:szCs w:val="24"/>
          <w:lang w:bidi="ar"/>
        </w:rPr>
        <w:t>, active economy, broad market, leading technology and low cost.</w:t>
      </w:r>
    </w:p>
    <w:p w14:paraId="1E413F6C" w14:textId="42D59AD8" w:rsidR="008A7AFE" w:rsidRPr="00BD3D06" w:rsidRDefault="00917B26" w:rsidP="008D64B0">
      <w:pPr>
        <w:pStyle w:val="1"/>
        <w:rPr>
          <w:rFonts w:ascii="Times New Roman" w:hAnsi="Times New Roman" w:cs="Times New Roman"/>
          <w:szCs w:val="30"/>
        </w:rPr>
      </w:pPr>
      <w:r>
        <w:rPr>
          <w:rFonts w:ascii="Times New Roman" w:hAnsi="Times New Roman" w:cs="Times New Roman"/>
          <w:szCs w:val="30"/>
        </w:rPr>
        <w:lastRenderedPageBreak/>
        <w:t xml:space="preserve">5 </w:t>
      </w:r>
      <w:r w:rsidR="007D17A6" w:rsidRPr="00BD3D06">
        <w:rPr>
          <w:rFonts w:ascii="Times New Roman" w:hAnsi="Times New Roman" w:cs="Times New Roman"/>
          <w:szCs w:val="30"/>
        </w:rPr>
        <w:t>W</w:t>
      </w:r>
      <w:r w:rsidR="007D17A6" w:rsidRPr="00BD3D06">
        <w:rPr>
          <w:rFonts w:ascii="Times New Roman" w:eastAsiaTheme="minorEastAsia" w:hAnsi="Times New Roman" w:cs="Times New Roman"/>
          <w:szCs w:val="30"/>
        </w:rPr>
        <w:t>hy</w:t>
      </w:r>
      <w:r w:rsidR="007D17A6" w:rsidRPr="00BD3D06">
        <w:rPr>
          <w:rFonts w:ascii="Times New Roman" w:hAnsi="Times New Roman" w:cs="Times New Roman"/>
          <w:szCs w:val="30"/>
        </w:rPr>
        <w:t xml:space="preserve"> Shanghai</w:t>
      </w:r>
      <w:r w:rsidR="002306B4" w:rsidRPr="00BD3D06">
        <w:rPr>
          <w:rFonts w:ascii="Times New Roman" w:hAnsi="Times New Roman" w:cs="Times New Roman"/>
          <w:szCs w:val="30"/>
        </w:rPr>
        <w:t>, China</w:t>
      </w:r>
      <w:r w:rsidR="007D17A6" w:rsidRPr="00BD3D06">
        <w:rPr>
          <w:rFonts w:ascii="Times New Roman" w:hAnsi="Times New Roman" w:cs="Times New Roman"/>
          <w:szCs w:val="30"/>
        </w:rPr>
        <w:t>?</w:t>
      </w:r>
    </w:p>
    <w:p w14:paraId="1D24CA94" w14:textId="6E14BAE3" w:rsidR="007C4005" w:rsidRPr="00990EDC" w:rsidRDefault="00917B26" w:rsidP="00C62666">
      <w:pPr>
        <w:pStyle w:val="2"/>
        <w:rPr>
          <w:lang w:bidi="ar"/>
        </w:rPr>
      </w:pPr>
      <w:r>
        <w:rPr>
          <w:lang w:bidi="ar"/>
        </w:rPr>
        <w:t xml:space="preserve">5.1 </w:t>
      </w:r>
      <w:r w:rsidR="00507A10" w:rsidRPr="00990EDC">
        <w:rPr>
          <w:lang w:bidi="ar"/>
        </w:rPr>
        <w:t>China is the largest</w:t>
      </w:r>
      <w:r w:rsidR="001D1879">
        <w:rPr>
          <w:lang w:bidi="ar"/>
        </w:rPr>
        <w:t xml:space="preserve"> EVs</w:t>
      </w:r>
      <w:r w:rsidR="00507A10" w:rsidRPr="00990EDC">
        <w:rPr>
          <w:lang w:bidi="ar"/>
        </w:rPr>
        <w:t xml:space="preserve"> market</w:t>
      </w:r>
    </w:p>
    <w:p w14:paraId="0E5AC97D" w14:textId="0F988321" w:rsidR="00AE443E" w:rsidRPr="00990EDC" w:rsidRDefault="003A2863" w:rsidP="008D64B0">
      <w:pPr>
        <w:widowControl/>
        <w:rPr>
          <w:rFonts w:ascii="Times New Roman" w:eastAsia="等线" w:hAnsi="Times New Roman" w:cs="Times New Roman"/>
          <w:sz w:val="24"/>
          <w:szCs w:val="24"/>
          <w:lang w:bidi="ar"/>
        </w:rPr>
      </w:pPr>
      <w:r w:rsidRPr="00990EDC">
        <w:rPr>
          <w:rFonts w:ascii="Times New Roman" w:eastAsia="等线" w:hAnsi="Times New Roman" w:cs="Times New Roman"/>
          <w:sz w:val="24"/>
          <w:szCs w:val="24"/>
          <w:lang w:bidi="ar"/>
        </w:rPr>
        <w:t>First, the Chinese government encourages the purchase of new energy vehicles. In 2018, the automobile production and sales completed 27.8 million units and 28</w:t>
      </w:r>
      <w:r w:rsidR="00D45D99">
        <w:rPr>
          <w:rFonts w:ascii="Times New Roman" w:eastAsia="等线" w:hAnsi="Times New Roman" w:cs="Times New Roman"/>
          <w:sz w:val="24"/>
          <w:szCs w:val="24"/>
          <w:lang w:bidi="ar"/>
        </w:rPr>
        <w:t xml:space="preserve"> </w:t>
      </w:r>
      <w:r w:rsidRPr="00990EDC">
        <w:rPr>
          <w:rFonts w:ascii="Times New Roman" w:eastAsia="等线" w:hAnsi="Times New Roman" w:cs="Times New Roman"/>
          <w:sz w:val="24"/>
          <w:szCs w:val="24"/>
          <w:lang w:bidi="ar"/>
        </w:rPr>
        <w:t xml:space="preserve">million units respectively in China, the production and sales falling by 4.2% and 2.8% with the last year. However, the new energy vehicle market is still showing rapid growth, with production and sales of 1.27 million units and 1.256 million units respectively, an increase of 59.9% and 61.7% with the previous year (Guan, 2018). By 2025, more than 20% of cars will be EVs. Therefore, despite the slowdown in economic growth and poor car sales, the </w:t>
      </w:r>
      <w:r w:rsidR="00FB0CD0">
        <w:rPr>
          <w:rFonts w:ascii="Times New Roman" w:eastAsia="等线" w:hAnsi="Times New Roman" w:cs="Times New Roman"/>
          <w:sz w:val="24"/>
          <w:szCs w:val="24"/>
          <w:lang w:bidi="ar"/>
        </w:rPr>
        <w:t>EVs</w:t>
      </w:r>
      <w:r w:rsidRPr="00990EDC">
        <w:rPr>
          <w:rFonts w:ascii="Times New Roman" w:eastAsia="等线" w:hAnsi="Times New Roman" w:cs="Times New Roman"/>
          <w:sz w:val="24"/>
          <w:szCs w:val="24"/>
          <w:lang w:bidi="ar"/>
        </w:rPr>
        <w:t xml:space="preserve"> market is still growing</w:t>
      </w:r>
      <w:r w:rsidR="007C4005" w:rsidRPr="00990EDC">
        <w:rPr>
          <w:rFonts w:ascii="Times New Roman" w:eastAsia="等线" w:hAnsi="Times New Roman" w:cs="Times New Roman"/>
          <w:sz w:val="24"/>
          <w:szCs w:val="24"/>
          <w:lang w:bidi="ar"/>
        </w:rPr>
        <w:t xml:space="preserve"> </w:t>
      </w:r>
      <w:r w:rsidR="007C4005" w:rsidRPr="00990EDC">
        <w:rPr>
          <w:rFonts w:ascii="Times New Roman" w:eastAsia="等线" w:hAnsi="Times New Roman" w:cs="Times New Roman"/>
          <w:sz w:val="24"/>
          <w:szCs w:val="24"/>
          <w:lang w:bidi="ar"/>
        </w:rPr>
        <w:fldChar w:fldCharType="begin" w:fldLock="1"/>
      </w:r>
      <w:r w:rsidR="007C4005" w:rsidRPr="00990EDC">
        <w:rPr>
          <w:rFonts w:ascii="Times New Roman" w:eastAsia="等线" w:hAnsi="Times New Roman" w:cs="Times New Roman"/>
          <w:sz w:val="24"/>
          <w:szCs w:val="24"/>
          <w:lang w:bidi="ar"/>
        </w:rPr>
        <w:instrText>ADDIN CSL_CITATION {"citationItems":[{"id":"ITEM-1","itemData":{"URL":"https://www.reuters.com/article/us-tesla-china/tesla-goes-big-in-china-with-shanghai-plant-idUSKBN1K01HL","accessed":{"date-parts":[["2019","8","29"]]},"author":[{"dropping-particle":"","family":"Goh","given":"Brenda","non-dropping-particle":"","parse-names":false,"suffix":""}],"id":"ITEM-1","issued":{"date-parts":[["2018"]]},"title":"Tesla goes big in China with Shanghai plant - Reuters","type":"webpage"},"uris":["http://www.mendeley.com/documents/?uuid=172a07c1-ccb7-3e67-a969-04b53e2a7871"]}],"mendeley":{"formattedCitation":"(Goh, 2018)","plainTextFormattedCitation":"(Goh, 2018)","previouslyFormattedCitation":"(Goh, 2018)"},"properties":{"noteIndex":0},"schema":"https://github.com/citation-style-language/schema/raw/master/csl-citation.json"}</w:instrText>
      </w:r>
      <w:r w:rsidR="007C4005" w:rsidRPr="00990EDC">
        <w:rPr>
          <w:rFonts w:ascii="Times New Roman" w:eastAsia="等线" w:hAnsi="Times New Roman" w:cs="Times New Roman"/>
          <w:sz w:val="24"/>
          <w:szCs w:val="24"/>
          <w:lang w:bidi="ar"/>
        </w:rPr>
        <w:fldChar w:fldCharType="separate"/>
      </w:r>
      <w:r w:rsidR="007C4005" w:rsidRPr="00990EDC">
        <w:rPr>
          <w:rFonts w:ascii="Times New Roman" w:eastAsia="等线" w:hAnsi="Times New Roman" w:cs="Times New Roman"/>
          <w:noProof/>
          <w:sz w:val="24"/>
          <w:szCs w:val="24"/>
          <w:lang w:bidi="ar"/>
        </w:rPr>
        <w:t>(Goh, 2018)</w:t>
      </w:r>
      <w:r w:rsidR="007C4005" w:rsidRPr="00990EDC">
        <w:rPr>
          <w:rFonts w:ascii="Times New Roman" w:eastAsia="等线" w:hAnsi="Times New Roman" w:cs="Times New Roman"/>
          <w:sz w:val="24"/>
          <w:szCs w:val="24"/>
          <w:lang w:bidi="ar"/>
        </w:rPr>
        <w:fldChar w:fldCharType="end"/>
      </w:r>
      <w:r w:rsidRPr="00990EDC">
        <w:rPr>
          <w:rFonts w:ascii="Times New Roman" w:eastAsia="等线" w:hAnsi="Times New Roman" w:cs="Times New Roman"/>
          <w:sz w:val="24"/>
          <w:szCs w:val="24"/>
          <w:lang w:bidi="ar"/>
        </w:rPr>
        <w:t>.</w:t>
      </w:r>
    </w:p>
    <w:p w14:paraId="0F0CC76C" w14:textId="77777777" w:rsidR="002F1037" w:rsidRPr="00990EDC" w:rsidRDefault="002F1037" w:rsidP="008D64B0">
      <w:pPr>
        <w:widowControl/>
        <w:rPr>
          <w:rFonts w:ascii="Times New Roman" w:eastAsia="等线" w:hAnsi="Times New Roman" w:cs="Times New Roman"/>
          <w:sz w:val="24"/>
          <w:szCs w:val="24"/>
          <w:lang w:bidi="ar"/>
        </w:rPr>
      </w:pPr>
    </w:p>
    <w:p w14:paraId="6CC1AA64" w14:textId="5ADC1814" w:rsidR="006B0124" w:rsidRPr="00990EDC" w:rsidRDefault="006B0124" w:rsidP="008D64B0">
      <w:pPr>
        <w:widowControl/>
        <w:rPr>
          <w:rFonts w:ascii="Times New Roman" w:eastAsia="等线" w:hAnsi="Times New Roman" w:cs="Times New Roman"/>
          <w:sz w:val="24"/>
          <w:szCs w:val="24"/>
          <w:lang w:bidi="ar"/>
        </w:rPr>
      </w:pPr>
      <w:r w:rsidRPr="00990EDC">
        <w:rPr>
          <w:rFonts w:ascii="Times New Roman" w:eastAsia="等线" w:hAnsi="Times New Roman" w:cs="Times New Roman"/>
          <w:sz w:val="24"/>
          <w:szCs w:val="24"/>
          <w:lang w:bidi="ar"/>
        </w:rPr>
        <w:t>Second, China has become Tesla</w:t>
      </w:r>
      <w:r w:rsidR="00FB0CD0">
        <w:rPr>
          <w:rFonts w:ascii="Times New Roman" w:eastAsia="等线" w:hAnsi="Times New Roman" w:cs="Times New Roman"/>
          <w:sz w:val="24"/>
          <w:szCs w:val="24"/>
          <w:lang w:bidi="ar"/>
        </w:rPr>
        <w:t>’</w:t>
      </w:r>
      <w:r w:rsidRPr="00990EDC">
        <w:rPr>
          <w:rFonts w:ascii="Times New Roman" w:eastAsia="等线" w:hAnsi="Times New Roman" w:cs="Times New Roman"/>
          <w:sz w:val="24"/>
          <w:szCs w:val="24"/>
          <w:lang w:bidi="ar"/>
        </w:rPr>
        <w:t xml:space="preserve">s largest sales market outside the United States. In 2017, Tesla sold nearly 15,000 EVs in China, with sales totaling more than $2 billion, which accounted for nearly 17% of its total revenue </w:t>
      </w:r>
      <w:r w:rsidRPr="00990EDC">
        <w:rPr>
          <w:rFonts w:ascii="Times New Roman" w:eastAsia="等线" w:hAnsi="Times New Roman" w:cs="Times New Roman"/>
          <w:sz w:val="24"/>
          <w:szCs w:val="24"/>
          <w:lang w:bidi="ar"/>
        </w:rPr>
        <w:fldChar w:fldCharType="begin" w:fldLock="1"/>
      </w:r>
      <w:r w:rsidRPr="00990EDC">
        <w:rPr>
          <w:rFonts w:ascii="Times New Roman" w:eastAsia="等线" w:hAnsi="Times New Roman" w:cs="Times New Roman"/>
          <w:sz w:val="24"/>
          <w:szCs w:val="24"/>
          <w:lang w:bidi="ar"/>
        </w:rPr>
        <w:instrText>ADDIN CSL_CITATION {"citationItems":[{"id":"ITEM-1","itemData":{"author":[{"dropping-particle":"","family":"Tesla","given":"","non-dropping-particle":"","parse-names":false,"suffix":""}],"id":"ITEM-1","issued":{"date-parts":[["2019"]]},"number-of-pages":"173","publisher-place":"Washingtion, D.C.","title":"Tesla annual report 2018","type":"report"},"uris":["http://www.mendeley.com/documents/?uuid=388e2b6e-9de6-4845-a32c-9f9d9420c2b8"]}],"mendeley":{"formattedCitation":"(Tesla, 2019)","manualFormatting":"(Tesla Annual Report, 2019)","plainTextFormattedCitation":"(Tesla, 2019)","previouslyFormattedCitation":"(Tesla, 2019)"},"properties":{"noteIndex":0},"schema":"https://github.com/citation-style-language/schema/raw/master/csl-citation.json"}</w:instrText>
      </w:r>
      <w:r w:rsidRPr="00990EDC">
        <w:rPr>
          <w:rFonts w:ascii="Times New Roman" w:eastAsia="等线" w:hAnsi="Times New Roman" w:cs="Times New Roman"/>
          <w:sz w:val="24"/>
          <w:szCs w:val="24"/>
          <w:lang w:bidi="ar"/>
        </w:rPr>
        <w:fldChar w:fldCharType="separate"/>
      </w:r>
      <w:r w:rsidRPr="00990EDC">
        <w:rPr>
          <w:rFonts w:ascii="Times New Roman" w:eastAsia="等线" w:hAnsi="Times New Roman" w:cs="Times New Roman"/>
          <w:noProof/>
          <w:sz w:val="24"/>
          <w:szCs w:val="24"/>
          <w:lang w:bidi="ar"/>
        </w:rPr>
        <w:t>(Tesla Annual Report, 2019)</w:t>
      </w:r>
      <w:r w:rsidRPr="00990EDC">
        <w:rPr>
          <w:rFonts w:ascii="Times New Roman" w:eastAsia="等线" w:hAnsi="Times New Roman" w:cs="Times New Roman"/>
          <w:sz w:val="24"/>
          <w:szCs w:val="24"/>
          <w:lang w:bidi="ar"/>
        </w:rPr>
        <w:fldChar w:fldCharType="end"/>
      </w:r>
      <w:r w:rsidRPr="00990EDC">
        <w:rPr>
          <w:rFonts w:ascii="Times New Roman" w:eastAsia="等线" w:hAnsi="Times New Roman" w:cs="Times New Roman"/>
          <w:sz w:val="24"/>
          <w:szCs w:val="24"/>
          <w:lang w:bidi="ar"/>
        </w:rPr>
        <w:t xml:space="preserve">. In the past six years, Tesla has opened 60 Tesla locations, with nearly 1,500 superchargers and more than 1,850 destination chargers, it has built a </w:t>
      </w:r>
      <w:r w:rsidR="00EE6758">
        <w:rPr>
          <w:rFonts w:ascii="Times New Roman" w:eastAsia="等线" w:hAnsi="Times New Roman" w:cs="Times New Roman"/>
          <w:sz w:val="24"/>
          <w:szCs w:val="24"/>
          <w:lang w:bidi="ar"/>
        </w:rPr>
        <w:t>large</w:t>
      </w:r>
      <w:r w:rsidRPr="00990EDC">
        <w:rPr>
          <w:rFonts w:ascii="Times New Roman" w:eastAsia="等线" w:hAnsi="Times New Roman" w:cs="Times New Roman"/>
          <w:sz w:val="24"/>
          <w:szCs w:val="24"/>
          <w:lang w:bidi="ar"/>
        </w:rPr>
        <w:t xml:space="preserve"> scale of infrastructure in China </w:t>
      </w:r>
      <w:r w:rsidRPr="00990EDC">
        <w:rPr>
          <w:rFonts w:ascii="Times New Roman" w:eastAsia="等线" w:hAnsi="Times New Roman" w:cs="Times New Roman"/>
          <w:sz w:val="24"/>
          <w:szCs w:val="24"/>
          <w:lang w:bidi="ar"/>
        </w:rPr>
        <w:fldChar w:fldCharType="begin" w:fldLock="1"/>
      </w:r>
      <w:r w:rsidRPr="00990EDC">
        <w:rPr>
          <w:rFonts w:ascii="Times New Roman" w:eastAsia="等线" w:hAnsi="Times New Roman" w:cs="Times New Roman"/>
          <w:sz w:val="24"/>
          <w:szCs w:val="24"/>
          <w:lang w:bidi="ar"/>
        </w:rPr>
        <w:instrText>ADDIN CSL_CITATION {"citationItems":[{"id":"ITEM-1","itemData":{"URL":"https://www.businessinsider.com/tesla-challenges-china-expansion-2019-2?r=US&amp;IR=T","accessed":{"date-parts":[["2019","8","29"]]},"author":[{"dropping-particle":"","family":"Lopez","given":"Linette","non-dropping-particle":"","parse-names":false,"suffix":""}],"id":"ITEM-1","issued":{"date-parts":[["2019"]]},"title":"Tesla may face challenges in China expansion - Business Insider","type":"webpage"},"uris":["http://www.mendeley.com/documents/?uuid=632da562-6a06-3883-950d-ca46a8b882bd"]}],"mendeley":{"formattedCitation":"(Lopez, 2019)","plainTextFormattedCitation":"(Lopez, 2019)","previouslyFormattedCitation":"(Lopez, 2019)"},"properties":{"noteIndex":0},"schema":"https://github.com/citation-style-language/schema/raw/master/csl-citation.json"}</w:instrText>
      </w:r>
      <w:r w:rsidRPr="00990EDC">
        <w:rPr>
          <w:rFonts w:ascii="Times New Roman" w:eastAsia="等线" w:hAnsi="Times New Roman" w:cs="Times New Roman"/>
          <w:sz w:val="24"/>
          <w:szCs w:val="24"/>
          <w:lang w:bidi="ar"/>
        </w:rPr>
        <w:fldChar w:fldCharType="separate"/>
      </w:r>
      <w:r w:rsidRPr="00990EDC">
        <w:rPr>
          <w:rFonts w:ascii="Times New Roman" w:eastAsia="等线" w:hAnsi="Times New Roman" w:cs="Times New Roman"/>
          <w:noProof/>
          <w:sz w:val="24"/>
          <w:szCs w:val="24"/>
          <w:lang w:bidi="ar"/>
        </w:rPr>
        <w:t>(Lopez, 2019)</w:t>
      </w:r>
      <w:r w:rsidRPr="00990EDC">
        <w:rPr>
          <w:rFonts w:ascii="Times New Roman" w:eastAsia="等线" w:hAnsi="Times New Roman" w:cs="Times New Roman"/>
          <w:sz w:val="24"/>
          <w:szCs w:val="24"/>
          <w:lang w:bidi="ar"/>
        </w:rPr>
        <w:fldChar w:fldCharType="end"/>
      </w:r>
      <w:r w:rsidRPr="00990EDC">
        <w:rPr>
          <w:rFonts w:ascii="Times New Roman" w:eastAsia="等线" w:hAnsi="Times New Roman" w:cs="Times New Roman"/>
          <w:sz w:val="24"/>
          <w:szCs w:val="24"/>
          <w:lang w:bidi="ar"/>
        </w:rPr>
        <w:t>.</w:t>
      </w:r>
    </w:p>
    <w:p w14:paraId="5F5700DE" w14:textId="0449096C" w:rsidR="007C4005" w:rsidRPr="00990EDC" w:rsidRDefault="00917B26" w:rsidP="00C62666">
      <w:pPr>
        <w:pStyle w:val="2"/>
        <w:rPr>
          <w:shd w:val="clear" w:color="auto" w:fill="FFFFFF"/>
        </w:rPr>
      </w:pPr>
      <w:r>
        <w:rPr>
          <w:shd w:val="clear" w:color="auto" w:fill="FFFFFF"/>
        </w:rPr>
        <w:t xml:space="preserve">5.2 </w:t>
      </w:r>
      <w:r w:rsidR="00507A10" w:rsidRPr="00990EDC">
        <w:rPr>
          <w:shd w:val="clear" w:color="auto" w:fill="FFFFFF"/>
        </w:rPr>
        <w:t>China implements a series of favorable policies</w:t>
      </w:r>
    </w:p>
    <w:p w14:paraId="4D4CD077" w14:textId="3C4FFA3E" w:rsidR="006B0124" w:rsidRPr="00990EDC" w:rsidRDefault="006B0124" w:rsidP="008D64B0">
      <w:pPr>
        <w:widowControl/>
        <w:rPr>
          <w:rFonts w:ascii="Times New Roman" w:eastAsia="等线" w:hAnsi="Times New Roman" w:cs="Times New Roman"/>
          <w:sz w:val="24"/>
          <w:szCs w:val="24"/>
          <w:lang w:bidi="ar"/>
        </w:rPr>
      </w:pPr>
      <w:r w:rsidRPr="00990EDC">
        <w:rPr>
          <w:rFonts w:ascii="Times New Roman" w:eastAsia="等线" w:hAnsi="Times New Roman" w:cs="Times New Roman"/>
          <w:sz w:val="24"/>
          <w:szCs w:val="24"/>
          <w:lang w:bidi="ar"/>
        </w:rPr>
        <w:t>On April 17, 2018, China abolished the restriction on foreign-invested shares of new energy vehicles and formally allowed wholly foreign-owned enterprises to set up new energy automobile factories in China. Since July, the vehicle tax rate has been reduced from 25% to 15%. Tesla</w:t>
      </w:r>
      <w:r w:rsidR="002E06BD">
        <w:rPr>
          <w:rFonts w:ascii="Times New Roman" w:eastAsia="等线" w:hAnsi="Times New Roman" w:cs="Times New Roman"/>
          <w:sz w:val="24"/>
          <w:szCs w:val="24"/>
          <w:lang w:bidi="ar"/>
        </w:rPr>
        <w:t>’</w:t>
      </w:r>
      <w:r w:rsidRPr="00990EDC">
        <w:rPr>
          <w:rFonts w:ascii="Times New Roman" w:eastAsia="等线" w:hAnsi="Times New Roman" w:cs="Times New Roman"/>
          <w:sz w:val="24"/>
          <w:szCs w:val="24"/>
          <w:lang w:bidi="ar"/>
        </w:rPr>
        <w:t>s construction will not be dragged down by additional tariffs</w:t>
      </w:r>
      <w:r w:rsidR="004238D9">
        <w:rPr>
          <w:rFonts w:ascii="Times New Roman" w:eastAsia="等线" w:hAnsi="Times New Roman" w:cs="Times New Roman"/>
          <w:sz w:val="24"/>
          <w:szCs w:val="24"/>
          <w:lang w:bidi="ar"/>
        </w:rPr>
        <w:t xml:space="preserve">, </w:t>
      </w:r>
      <w:r w:rsidRPr="00990EDC">
        <w:rPr>
          <w:rFonts w:ascii="Times New Roman" w:eastAsia="等线" w:hAnsi="Times New Roman" w:cs="Times New Roman"/>
          <w:sz w:val="24"/>
          <w:szCs w:val="24"/>
          <w:lang w:bidi="ar"/>
        </w:rPr>
        <w:t xml:space="preserve"> </w:t>
      </w:r>
      <w:r w:rsidR="004238D9">
        <w:rPr>
          <w:rFonts w:ascii="Times New Roman" w:eastAsia="等线" w:hAnsi="Times New Roman" w:cs="Times New Roman"/>
          <w:sz w:val="24"/>
          <w:szCs w:val="24"/>
          <w:lang w:bidi="ar"/>
        </w:rPr>
        <w:t>t</w:t>
      </w:r>
      <w:r w:rsidRPr="00990EDC">
        <w:rPr>
          <w:rFonts w:ascii="Times New Roman" w:eastAsia="等线" w:hAnsi="Times New Roman" w:cs="Times New Roman"/>
          <w:sz w:val="24"/>
          <w:szCs w:val="24"/>
          <w:lang w:bidi="ar"/>
        </w:rPr>
        <w:t xml:space="preserve">he price of model 3 without tariffs will be lower and more popular with Chinese consumers </w:t>
      </w:r>
      <w:r w:rsidRPr="00990EDC">
        <w:rPr>
          <w:rFonts w:ascii="Times New Roman" w:eastAsia="等线" w:hAnsi="Times New Roman" w:cs="Times New Roman"/>
          <w:sz w:val="24"/>
          <w:szCs w:val="24"/>
          <w:lang w:bidi="ar"/>
        </w:rPr>
        <w:fldChar w:fldCharType="begin" w:fldLock="1"/>
      </w:r>
      <w:r w:rsidR="00D94871">
        <w:rPr>
          <w:rFonts w:ascii="Times New Roman" w:eastAsia="等线" w:hAnsi="Times New Roman" w:cs="Times New Roman"/>
          <w:sz w:val="24"/>
          <w:szCs w:val="24"/>
          <w:lang w:bidi="ar"/>
        </w:rPr>
        <w:instrText>ADDIN CSL_CITATION {"citationItems":[{"id":"ITEM-1","itemData":{"URL":"https://www.teslarati.com/tesla-gigafactory-3-china-completion-update-shanghai-official/","accessed":{"date-parts":[["2019","8","29"]]},"author":[{"dropping-particle":"","family":"Alvarez","given":"Simon","non-dropping-particle":"","parse-names":false,"suffix":""}],"id":"ITEM-1","issued":{"date-parts":[["2019"]]},"title":"Tesla’s Gigafactory 3 in China on track for May completion: Shanghai official","type":"webpage"},"uris":["http://www.mendeley.com/documents/?uuid=db325264-7fe5-3ba0-b154-5766bdb9b62d"]}],"mendeley":{"formattedCitation":"(Alvarez, 2019)","plainTextFormattedCitation":"(Alvarez, 2019)","previouslyFormattedCitation":"(Alvarez, 2019)"},"properties":{"noteIndex":0},"schema":"https://github.com/citation-style-language/schema/raw/master/csl-citation.json"}</w:instrText>
      </w:r>
      <w:r w:rsidRPr="00990EDC">
        <w:rPr>
          <w:rFonts w:ascii="Times New Roman" w:eastAsia="等线" w:hAnsi="Times New Roman" w:cs="Times New Roman"/>
          <w:sz w:val="24"/>
          <w:szCs w:val="24"/>
          <w:lang w:bidi="ar"/>
        </w:rPr>
        <w:fldChar w:fldCharType="separate"/>
      </w:r>
      <w:r w:rsidR="00A0301C" w:rsidRPr="00A0301C">
        <w:rPr>
          <w:rFonts w:ascii="Times New Roman" w:eastAsia="等线" w:hAnsi="Times New Roman" w:cs="Times New Roman"/>
          <w:noProof/>
          <w:sz w:val="24"/>
          <w:szCs w:val="24"/>
          <w:lang w:bidi="ar"/>
        </w:rPr>
        <w:t>(Alvarez, 2019)</w:t>
      </w:r>
      <w:r w:rsidRPr="00990EDC">
        <w:rPr>
          <w:rFonts w:ascii="Times New Roman" w:eastAsia="等线" w:hAnsi="Times New Roman" w:cs="Times New Roman"/>
          <w:sz w:val="24"/>
          <w:szCs w:val="24"/>
          <w:lang w:bidi="ar"/>
        </w:rPr>
        <w:fldChar w:fldCharType="end"/>
      </w:r>
      <w:r w:rsidRPr="00990EDC">
        <w:rPr>
          <w:rFonts w:ascii="Times New Roman" w:eastAsia="等线" w:hAnsi="Times New Roman" w:cs="Times New Roman"/>
          <w:sz w:val="24"/>
          <w:szCs w:val="24"/>
          <w:lang w:bidi="ar"/>
        </w:rPr>
        <w:t>. In addition, China has also implemented some non-financial incentives</w:t>
      </w:r>
      <w:r w:rsidR="004238D9">
        <w:rPr>
          <w:rFonts w:ascii="Times New Roman" w:eastAsia="等线" w:hAnsi="Times New Roman" w:cs="Times New Roman"/>
          <w:sz w:val="24"/>
          <w:szCs w:val="24"/>
          <w:lang w:bidi="ar"/>
        </w:rPr>
        <w:t xml:space="preserve"> for EVs</w:t>
      </w:r>
      <w:r w:rsidRPr="00990EDC">
        <w:rPr>
          <w:rFonts w:ascii="Times New Roman" w:eastAsia="等线" w:hAnsi="Times New Roman" w:cs="Times New Roman"/>
          <w:sz w:val="24"/>
          <w:szCs w:val="24"/>
          <w:lang w:bidi="ar"/>
        </w:rPr>
        <w:t xml:space="preserve">, such as free car licenses, free parking and so on </w:t>
      </w:r>
      <w:r w:rsidRPr="00990EDC">
        <w:rPr>
          <w:rFonts w:ascii="Times New Roman" w:eastAsia="等线" w:hAnsi="Times New Roman" w:cs="Times New Roman"/>
          <w:sz w:val="24"/>
          <w:szCs w:val="24"/>
          <w:lang w:bidi="ar"/>
        </w:rPr>
        <w:fldChar w:fldCharType="begin" w:fldLock="1"/>
      </w:r>
      <w:r w:rsidRPr="00990EDC">
        <w:rPr>
          <w:rFonts w:ascii="Times New Roman" w:eastAsia="等线" w:hAnsi="Times New Roman" w:cs="Times New Roman"/>
          <w:sz w:val="24"/>
          <w:szCs w:val="24"/>
          <w:lang w:bidi="ar"/>
        </w:rPr>
        <w:instrText>ADDIN CSL_CITATION {"citationItems":[{"id":"ITEM-1","itemData":{"URL":"https://www.businessinsider.com/tesla-challenges-china-expansion-2019-2?r=US&amp;IR=T","accessed":{"date-parts":[["2019","8","29"]]},"author":[{"dropping-particle":"","family":"Lopez","given":"Linette","non-dropping-particle":"","parse-names":false,"suffix":""}],"id":"ITEM-1","issued":{"date-parts":[["2019"]]},"title":"Tesla may face challenges in China expansion - Business Insider","type":"webpage"},"uris":["http://www.mendeley.com/documents/?uuid=632da562-6a06-3883-950d-ca46a8b882bd"]}],"mendeley":{"formattedCitation":"(Lopez, 2019)","plainTextFormattedCitation":"(Lopez, 2019)","previouslyFormattedCitation":"(Lopez, 2019)"},"properties":{"noteIndex":0},"schema":"https://github.com/citation-style-language/schema/raw/master/csl-citation.json"}</w:instrText>
      </w:r>
      <w:r w:rsidRPr="00990EDC">
        <w:rPr>
          <w:rFonts w:ascii="Times New Roman" w:eastAsia="等线" w:hAnsi="Times New Roman" w:cs="Times New Roman"/>
          <w:sz w:val="24"/>
          <w:szCs w:val="24"/>
          <w:lang w:bidi="ar"/>
        </w:rPr>
        <w:fldChar w:fldCharType="separate"/>
      </w:r>
      <w:r w:rsidRPr="00990EDC">
        <w:rPr>
          <w:rFonts w:ascii="Times New Roman" w:eastAsia="等线" w:hAnsi="Times New Roman" w:cs="Times New Roman"/>
          <w:noProof/>
          <w:sz w:val="24"/>
          <w:szCs w:val="24"/>
          <w:lang w:bidi="ar"/>
        </w:rPr>
        <w:t>(Lopez, 2019)</w:t>
      </w:r>
      <w:r w:rsidRPr="00990EDC">
        <w:rPr>
          <w:rFonts w:ascii="Times New Roman" w:eastAsia="等线" w:hAnsi="Times New Roman" w:cs="Times New Roman"/>
          <w:sz w:val="24"/>
          <w:szCs w:val="24"/>
          <w:lang w:bidi="ar"/>
        </w:rPr>
        <w:fldChar w:fldCharType="end"/>
      </w:r>
      <w:r w:rsidRPr="00990EDC">
        <w:rPr>
          <w:rFonts w:ascii="Times New Roman" w:eastAsia="等线" w:hAnsi="Times New Roman" w:cs="Times New Roman"/>
          <w:sz w:val="24"/>
          <w:szCs w:val="24"/>
          <w:lang w:bidi="ar"/>
        </w:rPr>
        <w:t>.</w:t>
      </w:r>
    </w:p>
    <w:p w14:paraId="1545656B" w14:textId="094208F5" w:rsidR="001C6430" w:rsidRPr="00990EDC" w:rsidRDefault="00917B26" w:rsidP="00C62666">
      <w:pPr>
        <w:pStyle w:val="2"/>
        <w:rPr>
          <w:lang w:bidi="ar"/>
        </w:rPr>
      </w:pPr>
      <w:r>
        <w:rPr>
          <w:lang w:bidi="ar"/>
        </w:rPr>
        <w:t xml:space="preserve">5.3 </w:t>
      </w:r>
      <w:r w:rsidR="008C0119" w:rsidRPr="00990EDC">
        <w:rPr>
          <w:lang w:bidi="ar"/>
        </w:rPr>
        <w:t xml:space="preserve">China has the strength to support the technology and resources </w:t>
      </w:r>
      <w:r w:rsidR="008F33BD">
        <w:rPr>
          <w:lang w:bidi="ar"/>
        </w:rPr>
        <w:t xml:space="preserve">for </w:t>
      </w:r>
      <w:r w:rsidR="00467EBB">
        <w:t>EVs</w:t>
      </w:r>
      <w:r w:rsidR="008F33BD">
        <w:t xml:space="preserve"> production</w:t>
      </w:r>
    </w:p>
    <w:p w14:paraId="68810D07" w14:textId="35D2424C" w:rsidR="0043762D" w:rsidRPr="00990EDC" w:rsidRDefault="0043762D" w:rsidP="008D64B0">
      <w:pPr>
        <w:widowControl/>
        <w:rPr>
          <w:rFonts w:ascii="Times New Roman" w:eastAsia="等线" w:hAnsi="Times New Roman" w:cs="Times New Roman"/>
          <w:sz w:val="24"/>
          <w:szCs w:val="24"/>
          <w:lang w:bidi="ar"/>
        </w:rPr>
      </w:pPr>
      <w:r w:rsidRPr="00990EDC">
        <w:rPr>
          <w:rFonts w:ascii="Times New Roman" w:eastAsia="等线" w:hAnsi="Times New Roman" w:cs="Times New Roman"/>
          <w:sz w:val="24"/>
          <w:szCs w:val="24"/>
          <w:lang w:bidi="ar"/>
        </w:rPr>
        <w:t>The technology of automation in developed areas of China has been quite mature, and the battery</w:t>
      </w:r>
      <w:r w:rsidR="004C1837">
        <w:rPr>
          <w:rFonts w:ascii="Times New Roman" w:eastAsia="等线" w:hAnsi="Times New Roman" w:cs="Times New Roman"/>
          <w:sz w:val="24"/>
          <w:szCs w:val="24"/>
          <w:lang w:bidi="ar"/>
        </w:rPr>
        <w:t xml:space="preserve"> technique</w:t>
      </w:r>
      <w:r w:rsidRPr="00990EDC">
        <w:rPr>
          <w:rFonts w:ascii="Times New Roman" w:eastAsia="等线" w:hAnsi="Times New Roman" w:cs="Times New Roman"/>
          <w:sz w:val="24"/>
          <w:szCs w:val="24"/>
          <w:lang w:bidi="ar"/>
        </w:rPr>
        <w:t xml:space="preserve"> is also leading. Chin</w:t>
      </w:r>
      <w:r w:rsidR="004C1837">
        <w:rPr>
          <w:rFonts w:ascii="Times New Roman" w:eastAsia="等线" w:hAnsi="Times New Roman" w:cs="Times New Roman"/>
          <w:sz w:val="24"/>
          <w:szCs w:val="24"/>
          <w:lang w:bidi="ar"/>
        </w:rPr>
        <w:t>a’</w:t>
      </w:r>
      <w:r w:rsidRPr="00990EDC">
        <w:rPr>
          <w:rFonts w:ascii="Times New Roman" w:eastAsia="等线" w:hAnsi="Times New Roman" w:cs="Times New Roman"/>
          <w:sz w:val="24"/>
          <w:szCs w:val="24"/>
          <w:lang w:bidi="ar"/>
        </w:rPr>
        <w:t xml:space="preserve">s lithium resources are the third largest in the world, </w:t>
      </w:r>
      <w:r w:rsidR="004C1837">
        <w:rPr>
          <w:rFonts w:ascii="Times New Roman" w:eastAsia="等线" w:hAnsi="Times New Roman" w:cs="Times New Roman"/>
          <w:sz w:val="24"/>
          <w:szCs w:val="24"/>
          <w:lang w:bidi="ar"/>
        </w:rPr>
        <w:t>as</w:t>
      </w:r>
      <w:r w:rsidRPr="00990EDC">
        <w:rPr>
          <w:rFonts w:ascii="Times New Roman" w:eastAsia="等线" w:hAnsi="Times New Roman" w:cs="Times New Roman"/>
          <w:sz w:val="24"/>
          <w:szCs w:val="24"/>
          <w:lang w:bidi="ar"/>
        </w:rPr>
        <w:t xml:space="preserve"> there are many salt lakes in Qinghai and Tibet; the world</w:t>
      </w:r>
      <w:r w:rsidR="004C1837">
        <w:rPr>
          <w:rFonts w:ascii="Times New Roman" w:eastAsia="等线" w:hAnsi="Times New Roman" w:cs="Times New Roman"/>
          <w:sz w:val="24"/>
          <w:szCs w:val="24"/>
          <w:lang w:bidi="ar"/>
        </w:rPr>
        <w:t>’</w:t>
      </w:r>
      <w:r w:rsidRPr="00990EDC">
        <w:rPr>
          <w:rFonts w:ascii="Times New Roman" w:eastAsia="等线" w:hAnsi="Times New Roman" w:cs="Times New Roman"/>
          <w:sz w:val="24"/>
          <w:szCs w:val="24"/>
          <w:lang w:bidi="ar"/>
        </w:rPr>
        <w:t xml:space="preserve">s four largest lithium mining giants, China owns two (Tianqi and </w:t>
      </w:r>
      <w:proofErr w:type="spellStart"/>
      <w:r w:rsidRPr="00990EDC">
        <w:rPr>
          <w:rFonts w:ascii="Times New Roman" w:eastAsia="等线" w:hAnsi="Times New Roman" w:cs="Times New Roman"/>
          <w:sz w:val="24"/>
          <w:szCs w:val="24"/>
          <w:lang w:bidi="ar"/>
        </w:rPr>
        <w:t>Ganfeng</w:t>
      </w:r>
      <w:proofErr w:type="spellEnd"/>
      <w:r w:rsidRPr="00990EDC">
        <w:rPr>
          <w:rFonts w:ascii="Times New Roman" w:eastAsia="等线" w:hAnsi="Times New Roman" w:cs="Times New Roman"/>
          <w:sz w:val="24"/>
          <w:szCs w:val="24"/>
          <w:lang w:bidi="ar"/>
        </w:rPr>
        <w:t xml:space="preserve">), which have already been distributed globally (Gao, 2018). At present, production capacity is biggest problem of Tesla. China is famous for its rapid construction. A mature automobile factory may take </w:t>
      </w:r>
      <w:r w:rsidRPr="00990EDC">
        <w:rPr>
          <w:rFonts w:ascii="Times New Roman" w:eastAsia="等线" w:hAnsi="Times New Roman" w:cs="Times New Roman"/>
          <w:sz w:val="24"/>
          <w:szCs w:val="24"/>
          <w:lang w:bidi="ar"/>
        </w:rPr>
        <w:lastRenderedPageBreak/>
        <w:t xml:space="preserve">about two years to build, but Tesla get support from the Shanghai government, it can be completed faster, the production can be promoted earlier. Construction of Gigafactory 3 was officially launched in January 2019, and the appearance of the huge building was basically completed in August. It is scheduled to go into production before Christmas </w:t>
      </w:r>
      <w:r w:rsidRPr="00990EDC">
        <w:rPr>
          <w:rFonts w:ascii="Times New Roman" w:eastAsia="等线" w:hAnsi="Times New Roman" w:cs="Times New Roman"/>
          <w:sz w:val="24"/>
          <w:szCs w:val="24"/>
          <w:lang w:bidi="ar"/>
        </w:rPr>
        <w:fldChar w:fldCharType="begin" w:fldLock="1"/>
      </w:r>
      <w:r w:rsidRPr="00990EDC">
        <w:rPr>
          <w:rFonts w:ascii="Times New Roman" w:eastAsia="等线" w:hAnsi="Times New Roman" w:cs="Times New Roman"/>
          <w:sz w:val="24"/>
          <w:szCs w:val="24"/>
          <w:lang w:bidi="ar"/>
        </w:rPr>
        <w:instrText>ADDIN CSL_CITATION {"citationItems":[{"id":"ITEM-1","itemData":{"URL":"https://thedriven.io/2019/08/13/construction-charges-ahead-at-teslas-shanghai-giga-factory/","accessed":{"date-parts":[["2019","9","1"]]},"author":[{"dropping-particle":"","family":"Schmidt","given":"Bridie","non-dropping-particle":"","parse-names":false,"suffix":""}],"id":"ITEM-1","issued":{"date-parts":[["2019"]]},"title":"Construction charges ahead at Tesla's Shanghai Giga-factory | The Driven","type":"webpage"},"uris":["http://www.mendeley.com/documents/?uuid=7ded2d31-5e7e-33be-8994-a2c862bfa207"]}],"mendeley":{"formattedCitation":"(Schmidt, 2019)","plainTextFormattedCitation":"(Schmidt, 2019)","previouslyFormattedCitation":"(Schmidt, 2019)"},"properties":{"noteIndex":0},"schema":"https://github.com/citation-style-language/schema/raw/master/csl-citation.json"}</w:instrText>
      </w:r>
      <w:r w:rsidRPr="00990EDC">
        <w:rPr>
          <w:rFonts w:ascii="Times New Roman" w:eastAsia="等线" w:hAnsi="Times New Roman" w:cs="Times New Roman"/>
          <w:sz w:val="24"/>
          <w:szCs w:val="24"/>
          <w:lang w:bidi="ar"/>
        </w:rPr>
        <w:fldChar w:fldCharType="separate"/>
      </w:r>
      <w:r w:rsidRPr="00990EDC">
        <w:rPr>
          <w:rFonts w:ascii="Times New Roman" w:eastAsia="等线" w:hAnsi="Times New Roman" w:cs="Times New Roman"/>
          <w:noProof/>
          <w:sz w:val="24"/>
          <w:szCs w:val="24"/>
          <w:lang w:bidi="ar"/>
        </w:rPr>
        <w:t>(Schmidt, 2019)</w:t>
      </w:r>
      <w:r w:rsidRPr="00990EDC">
        <w:rPr>
          <w:rFonts w:ascii="Times New Roman" w:eastAsia="等线" w:hAnsi="Times New Roman" w:cs="Times New Roman"/>
          <w:sz w:val="24"/>
          <w:szCs w:val="24"/>
          <w:lang w:bidi="ar"/>
        </w:rPr>
        <w:fldChar w:fldCharType="end"/>
      </w:r>
      <w:r w:rsidRPr="00990EDC">
        <w:rPr>
          <w:rFonts w:ascii="Times New Roman" w:eastAsia="等线" w:hAnsi="Times New Roman" w:cs="Times New Roman"/>
          <w:sz w:val="24"/>
          <w:szCs w:val="24"/>
          <w:lang w:bidi="ar"/>
        </w:rPr>
        <w:t>.</w:t>
      </w:r>
    </w:p>
    <w:p w14:paraId="6E6EFE06" w14:textId="6D67FB6C" w:rsidR="00C660BA" w:rsidRPr="00990EDC" w:rsidRDefault="00917B26" w:rsidP="00C62666">
      <w:pPr>
        <w:pStyle w:val="2"/>
        <w:rPr>
          <w:lang w:bidi="ar"/>
        </w:rPr>
      </w:pPr>
      <w:bookmarkStart w:id="8" w:name="OLE_LINK1"/>
      <w:bookmarkStart w:id="9" w:name="OLE_LINK2"/>
      <w:r>
        <w:rPr>
          <w:rFonts w:hint="eastAsia"/>
          <w:lang w:bidi="ar"/>
        </w:rPr>
        <w:t>5</w:t>
      </w:r>
      <w:r>
        <w:rPr>
          <w:lang w:bidi="ar"/>
        </w:rPr>
        <w:t xml:space="preserve">.4 </w:t>
      </w:r>
      <w:r w:rsidR="00812EDD" w:rsidRPr="00990EDC">
        <w:rPr>
          <w:lang w:bidi="ar"/>
        </w:rPr>
        <w:t>China has cost advantage</w:t>
      </w:r>
    </w:p>
    <w:bookmarkEnd w:id="8"/>
    <w:bookmarkEnd w:id="9"/>
    <w:p w14:paraId="477D03BA" w14:textId="17D85CF3" w:rsidR="003044C2" w:rsidRDefault="00F21006" w:rsidP="008D64B0">
      <w:pPr>
        <w:rPr>
          <w:rFonts w:ascii="Times New Roman" w:eastAsia="等线" w:hAnsi="Times New Roman" w:cs="Times New Roman"/>
          <w:sz w:val="24"/>
          <w:szCs w:val="24"/>
          <w:lang w:bidi="ar"/>
        </w:rPr>
      </w:pPr>
      <w:r w:rsidRPr="00990EDC">
        <w:rPr>
          <w:rFonts w:ascii="Times New Roman" w:eastAsia="等线" w:hAnsi="Times New Roman" w:cs="Times New Roman"/>
          <w:sz w:val="24"/>
          <w:szCs w:val="24"/>
          <w:lang w:bidi="ar"/>
        </w:rPr>
        <w:t xml:space="preserve">Producing in China can significantly reduce manufacturing, labor, tariffs and other costs, </w:t>
      </w:r>
      <w:r w:rsidR="00375C55">
        <w:rPr>
          <w:rFonts w:ascii="Times New Roman" w:eastAsia="等线" w:hAnsi="Times New Roman" w:cs="Times New Roman"/>
          <w:sz w:val="24"/>
          <w:szCs w:val="24"/>
          <w:lang w:bidi="ar"/>
        </w:rPr>
        <w:t xml:space="preserve">the </w:t>
      </w:r>
      <w:r w:rsidRPr="00990EDC">
        <w:rPr>
          <w:rFonts w:ascii="Times New Roman" w:eastAsia="等线" w:hAnsi="Times New Roman" w:cs="Times New Roman"/>
          <w:sz w:val="24"/>
          <w:szCs w:val="24"/>
          <w:lang w:bidi="ar"/>
        </w:rPr>
        <w:t>total cost will reduce at least one-third. This will expand the market</w:t>
      </w:r>
      <w:r w:rsidR="00BE40BD">
        <w:rPr>
          <w:rFonts w:ascii="Times New Roman" w:eastAsia="等线" w:hAnsi="Times New Roman" w:cs="Times New Roman"/>
          <w:sz w:val="24"/>
          <w:szCs w:val="24"/>
          <w:lang w:bidi="ar"/>
        </w:rPr>
        <w:t>s</w:t>
      </w:r>
      <w:r w:rsidRPr="00990EDC">
        <w:rPr>
          <w:rFonts w:ascii="Times New Roman" w:eastAsia="等线" w:hAnsi="Times New Roman" w:cs="Times New Roman"/>
          <w:sz w:val="24"/>
          <w:szCs w:val="24"/>
          <w:lang w:bidi="ar"/>
        </w:rPr>
        <w:t xml:space="preserve"> in China and Asia Pacific, it can also reduce transportation costs and deliver time </w:t>
      </w:r>
      <w:r w:rsidR="00F85692" w:rsidRPr="00990EDC">
        <w:rPr>
          <w:rFonts w:ascii="Times New Roman" w:eastAsia="等线" w:hAnsi="Times New Roman" w:cs="Times New Roman"/>
          <w:sz w:val="24"/>
          <w:szCs w:val="24"/>
          <w:lang w:bidi="ar"/>
        </w:rPr>
        <w:fldChar w:fldCharType="begin" w:fldLock="1"/>
      </w:r>
      <w:r w:rsidR="00F85692" w:rsidRPr="00990EDC">
        <w:rPr>
          <w:rFonts w:ascii="Times New Roman" w:eastAsia="等线" w:hAnsi="Times New Roman" w:cs="Times New Roman"/>
          <w:sz w:val="24"/>
          <w:szCs w:val="24"/>
          <w:lang w:bidi="ar"/>
        </w:rPr>
        <w:instrText>ADDIN CSL_CITATION {"citationItems":[{"id":"ITEM-1","itemData":{"URL":"https://www.nytimes.com/2019/06/10/business/tesla-elon-musk-outlook.html","accessed":{"date-parts":[["2019","9","1"]]},"author":[{"dropping-particle":"","family":"Boudette","given":"Neal E.","non-dropping-particle":"","parse-names":false,"suffix":""}],"id":"ITEM-1","issued":{"date-parts":[["2019"]]},"title":"Tesla, Facing Setbacks and Skeptics, Tries to Get Back on Course - The New York Times","type":"webpage"},"uris":["http://www.mendeley.com/documents/?uuid=fc861a97-1b22-305f-8da0-e129c87a2bdc"]}],"mendeley":{"formattedCitation":"(Boudette, 2019)","plainTextFormattedCitation":"(Boudette, 2019)","previouslyFormattedCitation":"(Boudette, 2019)"},"properties":{"noteIndex":0},"schema":"https://github.com/citation-style-language/schema/raw/master/csl-citation.json"}</w:instrText>
      </w:r>
      <w:r w:rsidR="00F85692" w:rsidRPr="00990EDC">
        <w:rPr>
          <w:rFonts w:ascii="Times New Roman" w:eastAsia="等线" w:hAnsi="Times New Roman" w:cs="Times New Roman"/>
          <w:sz w:val="24"/>
          <w:szCs w:val="24"/>
          <w:lang w:bidi="ar"/>
        </w:rPr>
        <w:fldChar w:fldCharType="separate"/>
      </w:r>
      <w:r w:rsidR="00F85692" w:rsidRPr="00990EDC">
        <w:rPr>
          <w:rFonts w:ascii="Times New Roman" w:eastAsia="等线" w:hAnsi="Times New Roman" w:cs="Times New Roman"/>
          <w:noProof/>
          <w:sz w:val="24"/>
          <w:szCs w:val="24"/>
          <w:lang w:bidi="ar"/>
        </w:rPr>
        <w:t>(Boudette, 2019)</w:t>
      </w:r>
      <w:r w:rsidR="00F85692" w:rsidRPr="00990EDC">
        <w:rPr>
          <w:rFonts w:ascii="Times New Roman" w:eastAsia="等线" w:hAnsi="Times New Roman" w:cs="Times New Roman"/>
          <w:sz w:val="24"/>
          <w:szCs w:val="24"/>
          <w:lang w:bidi="ar"/>
        </w:rPr>
        <w:fldChar w:fldCharType="end"/>
      </w:r>
      <w:r w:rsidRPr="00990EDC">
        <w:rPr>
          <w:rFonts w:ascii="Times New Roman" w:eastAsia="等线" w:hAnsi="Times New Roman" w:cs="Times New Roman"/>
          <w:sz w:val="24"/>
          <w:szCs w:val="24"/>
          <w:lang w:bidi="ar"/>
        </w:rPr>
        <w:t>.</w:t>
      </w:r>
    </w:p>
    <w:p w14:paraId="2CD3484B" w14:textId="6130FB3D" w:rsidR="003044C2" w:rsidRPr="003044C2" w:rsidRDefault="00917B26" w:rsidP="003044C2">
      <w:pPr>
        <w:pStyle w:val="1"/>
        <w:rPr>
          <w:rFonts w:ascii="Times New Roman" w:eastAsia="等线" w:hAnsi="Times New Roman" w:cs="Times New Roman"/>
          <w:lang w:bidi="ar"/>
        </w:rPr>
      </w:pPr>
      <w:r>
        <w:rPr>
          <w:rFonts w:ascii="Times New Roman" w:eastAsia="等线" w:hAnsi="Times New Roman" w:cs="Times New Roman"/>
          <w:lang w:bidi="ar"/>
        </w:rPr>
        <w:t xml:space="preserve">6 </w:t>
      </w:r>
      <w:r w:rsidR="00662B61">
        <w:rPr>
          <w:rFonts w:ascii="Times New Roman" w:eastAsia="等线" w:hAnsi="Times New Roman" w:cs="Times New Roman"/>
          <w:lang w:bidi="ar"/>
        </w:rPr>
        <w:t>The c</w:t>
      </w:r>
      <w:r w:rsidR="003044C2" w:rsidRPr="003044C2">
        <w:rPr>
          <w:rFonts w:ascii="Times New Roman" w:eastAsia="等线" w:hAnsi="Times New Roman" w:cs="Times New Roman"/>
          <w:lang w:bidi="ar"/>
        </w:rPr>
        <w:t xml:space="preserve">hanges of Tesla </w:t>
      </w:r>
    </w:p>
    <w:p w14:paraId="13F002FC" w14:textId="077245A2" w:rsidR="000F0348" w:rsidRPr="00990EDC" w:rsidRDefault="00917B26" w:rsidP="003044C2">
      <w:pPr>
        <w:pStyle w:val="2"/>
        <w:rPr>
          <w:shd w:val="clear" w:color="auto" w:fill="FFFFFF"/>
        </w:rPr>
      </w:pPr>
      <w:r>
        <w:rPr>
          <w:shd w:val="clear" w:color="auto" w:fill="FFFFFF"/>
        </w:rPr>
        <w:t xml:space="preserve">6.1 </w:t>
      </w:r>
      <w:r w:rsidR="00C86E99" w:rsidRPr="00990EDC">
        <w:rPr>
          <w:shd w:val="clear" w:color="auto" w:fill="FFFFFF"/>
        </w:rPr>
        <w:t>O</w:t>
      </w:r>
      <w:r w:rsidR="00942792" w:rsidRPr="00990EDC">
        <w:rPr>
          <w:shd w:val="clear" w:color="auto" w:fill="FFFFFF"/>
        </w:rPr>
        <w:t>rganizational structure</w:t>
      </w:r>
      <w:r w:rsidR="00C42973" w:rsidRPr="00990EDC">
        <w:rPr>
          <w:shd w:val="clear" w:color="auto" w:fill="FFFFFF"/>
        </w:rPr>
        <w:t xml:space="preserve"> </w:t>
      </w:r>
      <w:r w:rsidR="00A12AEE">
        <w:rPr>
          <w:shd w:val="clear" w:color="auto" w:fill="FFFFFF"/>
        </w:rPr>
        <w:t>design</w:t>
      </w:r>
    </w:p>
    <w:p w14:paraId="7D0FAC56" w14:textId="27AD4EAC" w:rsidR="00EB5555" w:rsidRPr="00990EDC" w:rsidRDefault="00EB5555" w:rsidP="00C42973">
      <w:pPr>
        <w:rPr>
          <w:rFonts w:ascii="Times New Roman" w:hAnsi="Times New Roman" w:cs="Times New Roman"/>
          <w:sz w:val="24"/>
          <w:szCs w:val="24"/>
          <w:shd w:val="clear" w:color="auto" w:fill="FFFFFF"/>
        </w:rPr>
      </w:pPr>
      <w:r w:rsidRPr="00990EDC">
        <w:rPr>
          <w:rFonts w:ascii="Times New Roman" w:hAnsi="Times New Roman" w:cs="Times New Roman"/>
          <w:sz w:val="24"/>
          <w:szCs w:val="24"/>
          <w:shd w:val="clear" w:color="auto" w:fill="FFFFFF"/>
        </w:rPr>
        <w:t>Tesla does not provide an external organizational structure chart or information about its executive team</w:t>
      </w:r>
      <w:r w:rsidR="00325485">
        <w:rPr>
          <w:rFonts w:ascii="Times New Roman" w:hAnsi="Times New Roman" w:cs="Times New Roman"/>
          <w:sz w:val="24"/>
          <w:szCs w:val="24"/>
          <w:shd w:val="clear" w:color="auto" w:fill="FFFFFF"/>
        </w:rPr>
        <w:t>.</w:t>
      </w:r>
      <w:r w:rsidR="003036CE" w:rsidRPr="00990EDC">
        <w:rPr>
          <w:rFonts w:ascii="Times New Roman" w:hAnsi="Times New Roman" w:cs="Times New Roman"/>
          <w:sz w:val="24"/>
          <w:szCs w:val="24"/>
          <w:shd w:val="clear" w:color="auto" w:fill="FFFFFF"/>
        </w:rPr>
        <w:t xml:space="preserve"> </w:t>
      </w:r>
      <w:r w:rsidRPr="00990EDC">
        <w:rPr>
          <w:rFonts w:ascii="Times New Roman" w:hAnsi="Times New Roman" w:cs="Times New Roman"/>
          <w:sz w:val="24"/>
          <w:szCs w:val="24"/>
          <w:shd w:val="clear" w:color="auto" w:fill="FFFFFF"/>
        </w:rPr>
        <w:t xml:space="preserve">Therefore, </w:t>
      </w:r>
      <w:r w:rsidR="003036CE">
        <w:rPr>
          <w:rFonts w:ascii="Times New Roman" w:hAnsi="Times New Roman" w:cs="Times New Roman"/>
          <w:sz w:val="24"/>
          <w:szCs w:val="24"/>
          <w:shd w:val="clear" w:color="auto" w:fill="FFFFFF"/>
        </w:rPr>
        <w:t xml:space="preserve">according to some news from </w:t>
      </w:r>
      <w:r w:rsidR="00325485">
        <w:rPr>
          <w:rFonts w:ascii="Times New Roman" w:hAnsi="Times New Roman" w:cs="Times New Roman"/>
          <w:sz w:val="24"/>
          <w:szCs w:val="24"/>
          <w:shd w:val="clear" w:color="auto" w:fill="FFFFFF"/>
        </w:rPr>
        <w:t>I</w:t>
      </w:r>
      <w:r w:rsidR="003036CE">
        <w:rPr>
          <w:rFonts w:ascii="Times New Roman" w:hAnsi="Times New Roman" w:cs="Times New Roman"/>
          <w:sz w:val="24"/>
          <w:szCs w:val="24"/>
          <w:shd w:val="clear" w:color="auto" w:fill="FFFFFF"/>
        </w:rPr>
        <w:t xml:space="preserve">nternet, </w:t>
      </w:r>
      <w:r w:rsidRPr="00990EDC">
        <w:rPr>
          <w:rFonts w:ascii="Times New Roman" w:hAnsi="Times New Roman" w:cs="Times New Roman"/>
          <w:sz w:val="24"/>
          <w:szCs w:val="24"/>
          <w:shd w:val="clear" w:color="auto" w:fill="FFFFFF"/>
        </w:rPr>
        <w:t xml:space="preserve">this paper only </w:t>
      </w:r>
      <w:r w:rsidR="00D21B04">
        <w:rPr>
          <w:rFonts w:ascii="Times New Roman" w:hAnsi="Times New Roman" w:cs="Times New Roman"/>
          <w:sz w:val="24"/>
          <w:szCs w:val="24"/>
          <w:shd w:val="clear" w:color="auto" w:fill="FFFFFF"/>
        </w:rPr>
        <w:t>give</w:t>
      </w:r>
      <w:r w:rsidRPr="00990EDC">
        <w:rPr>
          <w:rFonts w:ascii="Times New Roman" w:hAnsi="Times New Roman" w:cs="Times New Roman"/>
          <w:sz w:val="24"/>
          <w:szCs w:val="24"/>
          <w:shd w:val="clear" w:color="auto" w:fill="FFFFFF"/>
        </w:rPr>
        <w:t xml:space="preserve">s </w:t>
      </w:r>
      <w:r w:rsidR="00325485">
        <w:rPr>
          <w:rFonts w:ascii="Times New Roman" w:hAnsi="Times New Roman" w:cs="Times New Roman"/>
          <w:sz w:val="24"/>
          <w:szCs w:val="24"/>
          <w:shd w:val="clear" w:color="auto" w:fill="FFFFFF"/>
        </w:rPr>
        <w:t xml:space="preserve">some </w:t>
      </w:r>
      <w:r w:rsidRPr="00990EDC">
        <w:rPr>
          <w:rFonts w:ascii="Times New Roman" w:hAnsi="Times New Roman" w:cs="Times New Roman"/>
          <w:sz w:val="24"/>
          <w:szCs w:val="24"/>
          <w:shd w:val="clear" w:color="auto" w:fill="FFFFFF"/>
        </w:rPr>
        <w:t xml:space="preserve">suggestions </w:t>
      </w:r>
      <w:r w:rsidR="003036CE">
        <w:rPr>
          <w:rFonts w:ascii="Times New Roman" w:hAnsi="Times New Roman" w:cs="Times New Roman"/>
          <w:sz w:val="24"/>
          <w:szCs w:val="24"/>
          <w:shd w:val="clear" w:color="auto" w:fill="FFFFFF"/>
        </w:rPr>
        <w:t xml:space="preserve">for </w:t>
      </w:r>
      <w:r w:rsidRPr="00990EDC">
        <w:rPr>
          <w:rFonts w:ascii="Times New Roman" w:hAnsi="Times New Roman" w:cs="Times New Roman"/>
          <w:sz w:val="24"/>
          <w:szCs w:val="24"/>
          <w:shd w:val="clear" w:color="auto" w:fill="FFFFFF"/>
        </w:rPr>
        <w:t>its future organizational structure.</w:t>
      </w:r>
    </w:p>
    <w:p w14:paraId="717C8CDF" w14:textId="6190E4CB" w:rsidR="00A12A58" w:rsidRPr="00990EDC" w:rsidRDefault="00917B26" w:rsidP="003044C2">
      <w:pPr>
        <w:pStyle w:val="3"/>
      </w:pPr>
      <w:r>
        <w:t xml:space="preserve">6.1.1 </w:t>
      </w:r>
      <w:r w:rsidR="00E0188D" w:rsidRPr="00990EDC">
        <w:t xml:space="preserve">Flat </w:t>
      </w:r>
      <w:r w:rsidR="00E30187" w:rsidRPr="00990EDC">
        <w:t>design</w:t>
      </w:r>
    </w:p>
    <w:p w14:paraId="48ACF420" w14:textId="27A4803B" w:rsidR="008B01A3" w:rsidRPr="00990EDC" w:rsidRDefault="008B01A3" w:rsidP="00E0188D">
      <w:pPr>
        <w:widowControl/>
        <w:rPr>
          <w:rFonts w:ascii="Times New Roman" w:hAnsi="Times New Roman" w:cs="Times New Roman"/>
          <w:color w:val="000000"/>
          <w:sz w:val="24"/>
          <w:szCs w:val="24"/>
          <w:shd w:val="clear" w:color="auto" w:fill="FFFFFF"/>
        </w:rPr>
      </w:pPr>
      <w:r w:rsidRPr="00990EDC">
        <w:rPr>
          <w:rFonts w:ascii="Times New Roman" w:hAnsi="Times New Roman" w:cs="Times New Roman"/>
          <w:color w:val="000000"/>
          <w:sz w:val="24"/>
          <w:szCs w:val="24"/>
          <w:shd w:val="clear" w:color="auto" w:fill="FFFFFF"/>
        </w:rPr>
        <w:t>The expansion of a company will intensify the hierarchy of its organizational structure. The more hierarchies</w:t>
      </w:r>
      <w:r w:rsidR="00172732">
        <w:rPr>
          <w:rFonts w:ascii="Times New Roman" w:hAnsi="Times New Roman" w:cs="Times New Roman"/>
          <w:color w:val="000000"/>
          <w:sz w:val="24"/>
          <w:szCs w:val="24"/>
          <w:shd w:val="clear" w:color="auto" w:fill="FFFFFF"/>
        </w:rPr>
        <w:t xml:space="preserve">, </w:t>
      </w:r>
      <w:r w:rsidRPr="00990EDC">
        <w:rPr>
          <w:rFonts w:ascii="Times New Roman" w:hAnsi="Times New Roman" w:cs="Times New Roman"/>
          <w:color w:val="000000"/>
          <w:sz w:val="24"/>
          <w:szCs w:val="24"/>
          <w:shd w:val="clear" w:color="auto" w:fill="FFFFFF"/>
        </w:rPr>
        <w:t xml:space="preserve">the more losses will be suffered in the transmission of employee information, which will lead to the rejection of employee suggestions and strategies, </w:t>
      </w:r>
      <w:r w:rsidR="00137493">
        <w:rPr>
          <w:rFonts w:ascii="Times New Roman" w:hAnsi="Times New Roman" w:cs="Times New Roman"/>
          <w:color w:val="000000"/>
          <w:sz w:val="24"/>
          <w:szCs w:val="24"/>
          <w:shd w:val="clear" w:color="auto" w:fill="FFFFFF"/>
        </w:rPr>
        <w:t>thus</w:t>
      </w:r>
      <w:r w:rsidRPr="00990EDC">
        <w:rPr>
          <w:rFonts w:ascii="Times New Roman" w:hAnsi="Times New Roman" w:cs="Times New Roman"/>
          <w:color w:val="000000"/>
          <w:sz w:val="24"/>
          <w:szCs w:val="24"/>
          <w:shd w:val="clear" w:color="auto" w:fill="FFFFFF"/>
        </w:rPr>
        <w:t xml:space="preserve"> make the innovation of the company suppressed. Tesla should re-construct the organizational structure with the completion of the Chinese factory, it should flatten its management structure. The flat organizational structure is a popular concept that can improve operational communication and efficiency, thereby increasing productivity </w:t>
      </w:r>
      <w:r w:rsidR="001838D6" w:rsidRPr="00990EDC">
        <w:rPr>
          <w:rFonts w:ascii="Times New Roman" w:hAnsi="Times New Roman" w:cs="Times New Roman"/>
          <w:color w:val="000000"/>
          <w:sz w:val="24"/>
          <w:szCs w:val="24"/>
          <w:shd w:val="clear" w:color="auto" w:fill="FFFFFF"/>
        </w:rPr>
        <w:t>and</w:t>
      </w:r>
      <w:r w:rsidRPr="00990EDC">
        <w:rPr>
          <w:rFonts w:ascii="Times New Roman" w:hAnsi="Times New Roman" w:cs="Times New Roman"/>
          <w:color w:val="000000"/>
          <w:sz w:val="24"/>
          <w:szCs w:val="24"/>
          <w:shd w:val="clear" w:color="auto" w:fill="FFFFFF"/>
        </w:rPr>
        <w:t xml:space="preserve"> saving</w:t>
      </w:r>
      <w:r w:rsidR="001838D6" w:rsidRPr="00990EDC">
        <w:rPr>
          <w:rFonts w:ascii="Times New Roman" w:hAnsi="Times New Roman" w:cs="Times New Roman"/>
          <w:color w:val="000000"/>
          <w:sz w:val="24"/>
          <w:szCs w:val="24"/>
          <w:shd w:val="clear" w:color="auto" w:fill="FFFFFF"/>
        </w:rPr>
        <w:t xml:space="preserve"> a</w:t>
      </w:r>
      <w:r w:rsidRPr="00990EDC">
        <w:rPr>
          <w:rFonts w:ascii="Times New Roman" w:hAnsi="Times New Roman" w:cs="Times New Roman"/>
          <w:color w:val="000000"/>
          <w:sz w:val="24"/>
          <w:szCs w:val="24"/>
          <w:shd w:val="clear" w:color="auto" w:fill="FFFFFF"/>
        </w:rPr>
        <w:t xml:space="preserve"> lot of money</w:t>
      </w:r>
      <w:r w:rsidR="001838D6" w:rsidRPr="00990EDC">
        <w:rPr>
          <w:rFonts w:ascii="Times New Roman" w:hAnsi="Times New Roman" w:cs="Times New Roman"/>
          <w:color w:val="000000"/>
          <w:sz w:val="24"/>
          <w:szCs w:val="24"/>
          <w:shd w:val="clear" w:color="auto" w:fill="FFFFFF"/>
        </w:rPr>
        <w:t xml:space="preserve"> for the less managers </w:t>
      </w:r>
      <w:r w:rsidR="001838D6" w:rsidRPr="00990EDC">
        <w:rPr>
          <w:rFonts w:ascii="Times New Roman" w:hAnsi="Times New Roman" w:cs="Times New Roman"/>
          <w:color w:val="000000"/>
          <w:sz w:val="24"/>
          <w:szCs w:val="24"/>
          <w:shd w:val="clear" w:color="auto" w:fill="FFFFFF"/>
        </w:rPr>
        <w:fldChar w:fldCharType="begin" w:fldLock="1"/>
      </w:r>
      <w:r w:rsidR="001838D6" w:rsidRPr="00990EDC">
        <w:rPr>
          <w:rFonts w:ascii="Times New Roman" w:hAnsi="Times New Roman" w:cs="Times New Roman"/>
          <w:color w:val="000000"/>
          <w:sz w:val="24"/>
          <w:szCs w:val="24"/>
          <w:shd w:val="clear" w:color="auto" w:fill="FFFFFF"/>
        </w:rPr>
        <w:instrText>ADDIN CSL_CITATION {"citationItems":[{"id":"ITEM-1","itemData":{"URL":"https://www.inc.com/minda-zetlin/tesla-organizational-chart-elon-musk-29-rep.html","accessed":{"date-parts":[["2019","9","2"]]},"author":[{"dropping-particle":"","family":"Zetlin","given":"Minda","non-dropping-particle":"","parse-names":false,"suffix":""}],"id":"ITEM-1","issued":{"date-parts":[["2018"]]},"title":"Tesla Internal Organization Chart Shows Elon Musk Has an Astonishing 29 Direct Reports | Inc.com","type":"webpage"},"uris":["http://www.mendeley.com/documents/?uuid=4a8a43bc-e1b4-39db-916b-dfc52f923697"]}],"mendeley":{"formattedCitation":"(Zetlin, 2018)","plainTextFormattedCitation":"(Zetlin, 2018)","previouslyFormattedCitation":"(Zetlin, 2018)"},"properties":{"noteIndex":0},"schema":"https://github.com/citation-style-language/schema/raw/master/csl-citation.json"}</w:instrText>
      </w:r>
      <w:r w:rsidR="001838D6" w:rsidRPr="00990EDC">
        <w:rPr>
          <w:rFonts w:ascii="Times New Roman" w:hAnsi="Times New Roman" w:cs="Times New Roman"/>
          <w:color w:val="000000"/>
          <w:sz w:val="24"/>
          <w:szCs w:val="24"/>
          <w:shd w:val="clear" w:color="auto" w:fill="FFFFFF"/>
        </w:rPr>
        <w:fldChar w:fldCharType="separate"/>
      </w:r>
      <w:r w:rsidR="001838D6" w:rsidRPr="00990EDC">
        <w:rPr>
          <w:rFonts w:ascii="Times New Roman" w:hAnsi="Times New Roman" w:cs="Times New Roman"/>
          <w:noProof/>
          <w:color w:val="000000"/>
          <w:sz w:val="24"/>
          <w:szCs w:val="24"/>
          <w:shd w:val="clear" w:color="auto" w:fill="FFFFFF"/>
        </w:rPr>
        <w:t>(Zetlin, 2018)</w:t>
      </w:r>
      <w:r w:rsidR="001838D6" w:rsidRPr="00990EDC">
        <w:rPr>
          <w:rFonts w:ascii="Times New Roman" w:hAnsi="Times New Roman" w:cs="Times New Roman"/>
          <w:color w:val="000000"/>
          <w:sz w:val="24"/>
          <w:szCs w:val="24"/>
          <w:shd w:val="clear" w:color="auto" w:fill="FFFFFF"/>
        </w:rPr>
        <w:fldChar w:fldCharType="end"/>
      </w:r>
      <w:r w:rsidR="001838D6" w:rsidRPr="00990EDC">
        <w:rPr>
          <w:rFonts w:ascii="Times New Roman" w:hAnsi="Times New Roman" w:cs="Times New Roman"/>
          <w:color w:val="000000"/>
          <w:sz w:val="24"/>
          <w:szCs w:val="24"/>
          <w:shd w:val="clear" w:color="auto" w:fill="FFFFFF"/>
        </w:rPr>
        <w:t>.</w:t>
      </w:r>
    </w:p>
    <w:p w14:paraId="7AA05A78" w14:textId="77777777" w:rsidR="001838D6" w:rsidRPr="00172732" w:rsidRDefault="001838D6" w:rsidP="00E0188D">
      <w:pPr>
        <w:widowControl/>
        <w:rPr>
          <w:rFonts w:ascii="Times New Roman" w:hAnsi="Times New Roman" w:cs="Times New Roman"/>
          <w:color w:val="000000"/>
          <w:sz w:val="24"/>
          <w:szCs w:val="24"/>
          <w:shd w:val="clear" w:color="auto" w:fill="FFFFFF"/>
        </w:rPr>
      </w:pPr>
    </w:p>
    <w:p w14:paraId="2DCAD493" w14:textId="1A4E1357" w:rsidR="001838D6" w:rsidRPr="00990EDC" w:rsidRDefault="001838D6" w:rsidP="0043748E">
      <w:pPr>
        <w:rPr>
          <w:rFonts w:ascii="Times New Roman" w:hAnsi="Times New Roman" w:cs="Times New Roman"/>
          <w:color w:val="000000"/>
          <w:sz w:val="24"/>
          <w:szCs w:val="24"/>
          <w:shd w:val="clear" w:color="auto" w:fill="FFFFFF"/>
        </w:rPr>
      </w:pPr>
      <w:r w:rsidRPr="00990EDC">
        <w:rPr>
          <w:rFonts w:ascii="Times New Roman" w:hAnsi="Times New Roman" w:cs="Times New Roman"/>
          <w:color w:val="000000"/>
          <w:sz w:val="24"/>
          <w:szCs w:val="24"/>
          <w:shd w:val="clear" w:color="auto" w:fill="FFFFFF"/>
        </w:rPr>
        <w:t xml:space="preserve">Tesla found an Asia-Pacific region, which charge the sector of China. With the establishment </w:t>
      </w:r>
      <w:r w:rsidR="00740752">
        <w:rPr>
          <w:rFonts w:ascii="Times New Roman" w:hAnsi="Times New Roman" w:cs="Times New Roman"/>
          <w:color w:val="000000"/>
          <w:sz w:val="24"/>
          <w:szCs w:val="24"/>
          <w:shd w:val="clear" w:color="auto" w:fill="FFFFFF"/>
        </w:rPr>
        <w:t xml:space="preserve">of the </w:t>
      </w:r>
      <w:r w:rsidRPr="00990EDC">
        <w:rPr>
          <w:rFonts w:ascii="Times New Roman" w:hAnsi="Times New Roman" w:cs="Times New Roman"/>
          <w:color w:val="000000"/>
          <w:sz w:val="24"/>
          <w:szCs w:val="24"/>
          <w:shd w:val="clear" w:color="auto" w:fill="FFFFFF"/>
        </w:rPr>
        <w:t xml:space="preserve">factory in China, the importance of the Chinese market </w:t>
      </w:r>
      <w:r w:rsidR="00740752">
        <w:rPr>
          <w:rFonts w:ascii="Times New Roman" w:hAnsi="Times New Roman" w:cs="Times New Roman"/>
          <w:color w:val="000000"/>
          <w:sz w:val="24"/>
          <w:szCs w:val="24"/>
          <w:shd w:val="clear" w:color="auto" w:fill="FFFFFF"/>
        </w:rPr>
        <w:t xml:space="preserve">is </w:t>
      </w:r>
      <w:r w:rsidRPr="00990EDC">
        <w:rPr>
          <w:rFonts w:ascii="Times New Roman" w:hAnsi="Times New Roman" w:cs="Times New Roman"/>
          <w:color w:val="000000"/>
          <w:sz w:val="24"/>
          <w:szCs w:val="24"/>
          <w:shd w:val="clear" w:color="auto" w:fill="FFFFFF"/>
        </w:rPr>
        <w:t>increas</w:t>
      </w:r>
      <w:r w:rsidR="00740752">
        <w:rPr>
          <w:rFonts w:ascii="Times New Roman" w:hAnsi="Times New Roman" w:cs="Times New Roman"/>
          <w:color w:val="000000"/>
          <w:sz w:val="24"/>
          <w:szCs w:val="24"/>
          <w:shd w:val="clear" w:color="auto" w:fill="FFFFFF"/>
        </w:rPr>
        <w:t>ing</w:t>
      </w:r>
      <w:r w:rsidRPr="00990EDC">
        <w:rPr>
          <w:rFonts w:ascii="Times New Roman" w:hAnsi="Times New Roman" w:cs="Times New Roman"/>
          <w:color w:val="000000"/>
          <w:sz w:val="24"/>
          <w:szCs w:val="24"/>
          <w:shd w:val="clear" w:color="auto" w:fill="FFFFFF"/>
        </w:rPr>
        <w:t xml:space="preserve"> dramatically. Because Wall Street investors value </w:t>
      </w:r>
      <w:r w:rsidR="00740752">
        <w:rPr>
          <w:rFonts w:ascii="Times New Roman" w:hAnsi="Times New Roman" w:cs="Times New Roman"/>
          <w:color w:val="000000"/>
          <w:sz w:val="24"/>
          <w:szCs w:val="24"/>
          <w:shd w:val="clear" w:color="auto" w:fill="FFFFFF"/>
        </w:rPr>
        <w:t xml:space="preserve">the </w:t>
      </w:r>
      <w:r w:rsidRPr="00990EDC">
        <w:rPr>
          <w:rFonts w:ascii="Times New Roman" w:hAnsi="Times New Roman" w:cs="Times New Roman"/>
          <w:color w:val="000000"/>
          <w:sz w:val="24"/>
          <w:szCs w:val="24"/>
          <w:shd w:val="clear" w:color="auto" w:fill="FFFFFF"/>
        </w:rPr>
        <w:t>sales</w:t>
      </w:r>
      <w:r w:rsidR="00740752">
        <w:rPr>
          <w:rFonts w:ascii="Times New Roman" w:hAnsi="Times New Roman" w:cs="Times New Roman"/>
          <w:color w:val="000000"/>
          <w:sz w:val="24"/>
          <w:szCs w:val="24"/>
          <w:shd w:val="clear" w:color="auto" w:fill="FFFFFF"/>
        </w:rPr>
        <w:t xml:space="preserve"> of Tesla</w:t>
      </w:r>
      <w:r w:rsidRPr="00990EDC">
        <w:rPr>
          <w:rFonts w:ascii="Times New Roman" w:hAnsi="Times New Roman" w:cs="Times New Roman"/>
          <w:color w:val="000000"/>
          <w:sz w:val="24"/>
          <w:szCs w:val="24"/>
          <w:shd w:val="clear" w:color="auto" w:fill="FFFFFF"/>
        </w:rPr>
        <w:t>, Musk intends to boost sales and restore</w:t>
      </w:r>
      <w:r w:rsidR="00740752">
        <w:rPr>
          <w:rFonts w:ascii="Times New Roman" w:hAnsi="Times New Roman" w:cs="Times New Roman"/>
          <w:color w:val="000000"/>
          <w:sz w:val="24"/>
          <w:szCs w:val="24"/>
          <w:shd w:val="clear" w:color="auto" w:fill="FFFFFF"/>
        </w:rPr>
        <w:t xml:space="preserve">s </w:t>
      </w:r>
      <w:r w:rsidRPr="00990EDC">
        <w:rPr>
          <w:rFonts w:ascii="Times New Roman" w:hAnsi="Times New Roman" w:cs="Times New Roman"/>
          <w:color w:val="000000"/>
          <w:sz w:val="24"/>
          <w:szCs w:val="24"/>
          <w:shd w:val="clear" w:color="auto" w:fill="FFFFFF"/>
        </w:rPr>
        <w:t>investor</w:t>
      </w:r>
      <w:r w:rsidR="00740752">
        <w:rPr>
          <w:rFonts w:ascii="Times New Roman" w:hAnsi="Times New Roman" w:cs="Times New Roman"/>
          <w:color w:val="000000"/>
          <w:sz w:val="24"/>
          <w:szCs w:val="24"/>
          <w:shd w:val="clear" w:color="auto" w:fill="FFFFFF"/>
        </w:rPr>
        <w:t>s’</w:t>
      </w:r>
      <w:r w:rsidRPr="00990EDC">
        <w:rPr>
          <w:rFonts w:ascii="Times New Roman" w:hAnsi="Times New Roman" w:cs="Times New Roman"/>
          <w:color w:val="000000"/>
          <w:sz w:val="24"/>
          <w:szCs w:val="24"/>
          <w:shd w:val="clear" w:color="auto" w:fill="FFFFFF"/>
        </w:rPr>
        <w:t xml:space="preserve"> confidence. Therefore, it is suggested that Tesla separate China from the Asia-Pacific region and set up a new Greater China sector covering mainland China, Hong Kong, Taiwan and Macao. This sector </w:t>
      </w:r>
      <w:r w:rsidR="00740752">
        <w:rPr>
          <w:rFonts w:ascii="Times New Roman" w:hAnsi="Times New Roman" w:cs="Times New Roman"/>
          <w:color w:val="000000"/>
          <w:sz w:val="24"/>
          <w:szCs w:val="24"/>
          <w:shd w:val="clear" w:color="auto" w:fill="FFFFFF"/>
        </w:rPr>
        <w:t>should</w:t>
      </w:r>
      <w:r w:rsidRPr="00990EDC">
        <w:rPr>
          <w:rFonts w:ascii="Times New Roman" w:hAnsi="Times New Roman" w:cs="Times New Roman"/>
          <w:color w:val="000000"/>
          <w:sz w:val="24"/>
          <w:szCs w:val="24"/>
          <w:shd w:val="clear" w:color="auto" w:fill="FFFFFF"/>
        </w:rPr>
        <w:t xml:space="preserve"> report directly to the CEO Musk, rather than to a vice president as other sectors do.</w:t>
      </w:r>
    </w:p>
    <w:p w14:paraId="6B94C582" w14:textId="0B0D20DB" w:rsidR="00C42973" w:rsidRPr="00990EDC" w:rsidRDefault="00917B26" w:rsidP="003044C2">
      <w:pPr>
        <w:pStyle w:val="3"/>
      </w:pPr>
      <w:r>
        <w:lastRenderedPageBreak/>
        <w:t xml:space="preserve">6.1.2 </w:t>
      </w:r>
      <w:r w:rsidR="00C42973" w:rsidRPr="00990EDC">
        <w:t>Decentralized design</w:t>
      </w:r>
    </w:p>
    <w:p w14:paraId="04E1BE15" w14:textId="430D3F7C" w:rsidR="00E30187" w:rsidRPr="00990EDC" w:rsidRDefault="00EE0869" w:rsidP="008D64B0">
      <w:pPr>
        <w:widowControl/>
        <w:rPr>
          <w:rFonts w:ascii="Times New Roman" w:hAnsi="Times New Roman" w:cs="Times New Roman"/>
          <w:color w:val="000000"/>
          <w:sz w:val="24"/>
          <w:szCs w:val="24"/>
          <w:shd w:val="clear" w:color="auto" w:fill="FFFFFF"/>
        </w:rPr>
      </w:pPr>
      <w:r w:rsidRPr="00990EDC">
        <w:rPr>
          <w:rFonts w:ascii="Times New Roman" w:hAnsi="Times New Roman" w:cs="Times New Roman"/>
          <w:color w:val="000000"/>
          <w:sz w:val="24"/>
          <w:szCs w:val="24"/>
          <w:shd w:val="clear" w:color="auto" w:fill="FFFFFF"/>
        </w:rPr>
        <w:t>In Tesla</w:t>
      </w:r>
      <w:r w:rsidR="00493929">
        <w:rPr>
          <w:rFonts w:ascii="Times New Roman" w:hAnsi="Times New Roman" w:cs="Times New Roman"/>
          <w:color w:val="000000"/>
          <w:sz w:val="24"/>
          <w:szCs w:val="24"/>
          <w:shd w:val="clear" w:color="auto" w:fill="FFFFFF"/>
        </w:rPr>
        <w:t>’</w:t>
      </w:r>
      <w:r w:rsidRPr="00990EDC">
        <w:rPr>
          <w:rFonts w:ascii="Times New Roman" w:hAnsi="Times New Roman" w:cs="Times New Roman"/>
          <w:color w:val="000000"/>
          <w:sz w:val="24"/>
          <w:szCs w:val="24"/>
          <w:shd w:val="clear" w:color="auto" w:fill="FFFFFF"/>
        </w:rPr>
        <w:t xml:space="preserve">s organizational decision-making, </w:t>
      </w:r>
      <w:r w:rsidR="00114167" w:rsidRPr="00990EDC">
        <w:rPr>
          <w:rFonts w:ascii="Times New Roman" w:hAnsi="Times New Roman" w:cs="Times New Roman"/>
          <w:color w:val="000000"/>
          <w:sz w:val="24"/>
          <w:szCs w:val="24"/>
          <w:shd w:val="clear" w:color="auto" w:fill="FFFFFF"/>
        </w:rPr>
        <w:t>its</w:t>
      </w:r>
      <w:r w:rsidRPr="00990EDC">
        <w:rPr>
          <w:rFonts w:ascii="Times New Roman" w:hAnsi="Times New Roman" w:cs="Times New Roman"/>
          <w:color w:val="000000"/>
          <w:sz w:val="24"/>
          <w:szCs w:val="24"/>
          <w:shd w:val="clear" w:color="auto" w:fill="FFFFFF"/>
        </w:rPr>
        <w:t xml:space="preserve"> </w:t>
      </w:r>
      <w:r w:rsidR="00114167" w:rsidRPr="00990EDC">
        <w:rPr>
          <w:rFonts w:ascii="Times New Roman" w:hAnsi="Times New Roman" w:cs="Times New Roman"/>
          <w:color w:val="000000"/>
          <w:sz w:val="24"/>
          <w:szCs w:val="24"/>
          <w:shd w:val="clear" w:color="auto" w:fill="FFFFFF"/>
        </w:rPr>
        <w:t>headquarters</w:t>
      </w:r>
      <w:r w:rsidRPr="00990EDC">
        <w:rPr>
          <w:rFonts w:ascii="Times New Roman" w:hAnsi="Times New Roman" w:cs="Times New Roman"/>
          <w:color w:val="000000"/>
          <w:sz w:val="24"/>
          <w:szCs w:val="24"/>
          <w:shd w:val="clear" w:color="auto" w:fill="FFFFFF"/>
        </w:rPr>
        <w:t xml:space="preserve"> is responsible for </w:t>
      </w:r>
      <w:r w:rsidR="00E30187" w:rsidRPr="00990EDC">
        <w:rPr>
          <w:rFonts w:ascii="Times New Roman" w:hAnsi="Times New Roman" w:cs="Times New Roman"/>
          <w:color w:val="000000"/>
          <w:sz w:val="24"/>
          <w:szCs w:val="24"/>
          <w:shd w:val="clear" w:color="auto" w:fill="FFFFFF"/>
        </w:rPr>
        <w:t>most</w:t>
      </w:r>
      <w:r w:rsidRPr="00990EDC">
        <w:rPr>
          <w:rFonts w:ascii="Times New Roman" w:hAnsi="Times New Roman" w:cs="Times New Roman"/>
          <w:color w:val="000000"/>
          <w:sz w:val="24"/>
          <w:szCs w:val="24"/>
          <w:shd w:val="clear" w:color="auto" w:fill="FFFFFF"/>
        </w:rPr>
        <w:t xml:space="preserve"> overseas business decisions. Global centralization is a structural feature that limits the autonomy of overseas divisions in dealing with the local business and problems. It is suggested that Tesla implement decentralized management to improve the autonomy of overseas branches, including China, Europe, Australia and Middle East. </w:t>
      </w:r>
      <w:r w:rsidR="00E30187" w:rsidRPr="00990EDC">
        <w:rPr>
          <w:rFonts w:ascii="Times New Roman" w:hAnsi="Times New Roman" w:cs="Times New Roman"/>
          <w:color w:val="000000"/>
          <w:sz w:val="24"/>
          <w:szCs w:val="24"/>
          <w:shd w:val="clear" w:color="auto" w:fill="FFFFFF"/>
        </w:rPr>
        <w:t>Subsidiar</w:t>
      </w:r>
      <w:r w:rsidR="00493929">
        <w:rPr>
          <w:rFonts w:ascii="Times New Roman" w:hAnsi="Times New Roman" w:cs="Times New Roman"/>
          <w:color w:val="000000"/>
          <w:sz w:val="24"/>
          <w:szCs w:val="24"/>
          <w:shd w:val="clear" w:color="auto" w:fill="FFFFFF"/>
        </w:rPr>
        <w:t>ies</w:t>
      </w:r>
      <w:r w:rsidR="00E30187" w:rsidRPr="00990EDC">
        <w:rPr>
          <w:rFonts w:ascii="Times New Roman" w:hAnsi="Times New Roman" w:cs="Times New Roman"/>
          <w:color w:val="000000"/>
          <w:sz w:val="24"/>
          <w:szCs w:val="24"/>
          <w:shd w:val="clear" w:color="auto" w:fill="FFFFFF"/>
        </w:rPr>
        <w:t xml:space="preserve"> with a high degree of power tend to create more effective competition against local companies in overseas markets </w:t>
      </w:r>
      <w:r w:rsidR="00E30187" w:rsidRPr="00990EDC">
        <w:rPr>
          <w:rFonts w:ascii="Times New Roman" w:hAnsi="Times New Roman" w:cs="Times New Roman"/>
          <w:color w:val="000000"/>
          <w:sz w:val="24"/>
          <w:szCs w:val="24"/>
          <w:shd w:val="clear" w:color="auto" w:fill="FFFFFF"/>
        </w:rPr>
        <w:fldChar w:fldCharType="begin" w:fldLock="1"/>
      </w:r>
      <w:r w:rsidR="00E30187" w:rsidRPr="00990EDC">
        <w:rPr>
          <w:rFonts w:ascii="Times New Roman" w:hAnsi="Times New Roman" w:cs="Times New Roman"/>
          <w:color w:val="000000"/>
          <w:sz w:val="24"/>
          <w:szCs w:val="24"/>
          <w:shd w:val="clear" w:color="auto" w:fill="FFFFFF"/>
        </w:rPr>
        <w:instrText>ADDIN CSL_CITATION {"citationItems":[{"id":"ITEM-1","itemData":{"URL":"http://panmore.com/tesla-motors-inc-organizational-structure-characteristics-analysis","accessed":{"date-parts":[["2019","9","3"]]},"author":[{"dropping-particle":"","family":"Meyer","given":"Pauline","non-dropping-particle":"","parse-names":false,"suffix":""}],"id":"ITEM-1","issued":{"date-parts":[["2018"]]},"title":"Tesla Inc.’s Organizational Structure &amp;amp; Its Characteristics (Analysis) - Panmore Institute","type":"webpage"},"uris":["http://www.mendeley.com/documents/?uuid=0735f1f6-7163-3cc6-8a43-a9105851d4d5"]}],"mendeley":{"formattedCitation":"(Meyer, 2018)","plainTextFormattedCitation":"(Meyer, 2018)","previouslyFormattedCitation":"(Meyer, 2018)"},"properties":{"noteIndex":0},"schema":"https://github.com/citation-style-language/schema/raw/master/csl-citation.json"}</w:instrText>
      </w:r>
      <w:r w:rsidR="00E30187" w:rsidRPr="00990EDC">
        <w:rPr>
          <w:rFonts w:ascii="Times New Roman" w:hAnsi="Times New Roman" w:cs="Times New Roman"/>
          <w:color w:val="000000"/>
          <w:sz w:val="24"/>
          <w:szCs w:val="24"/>
          <w:shd w:val="clear" w:color="auto" w:fill="FFFFFF"/>
        </w:rPr>
        <w:fldChar w:fldCharType="separate"/>
      </w:r>
      <w:r w:rsidR="00E30187" w:rsidRPr="00990EDC">
        <w:rPr>
          <w:rFonts w:ascii="Times New Roman" w:hAnsi="Times New Roman" w:cs="Times New Roman"/>
          <w:noProof/>
          <w:color w:val="000000"/>
          <w:sz w:val="24"/>
          <w:szCs w:val="24"/>
          <w:shd w:val="clear" w:color="auto" w:fill="FFFFFF"/>
        </w:rPr>
        <w:t>(Meyer, 2018)</w:t>
      </w:r>
      <w:r w:rsidR="00E30187" w:rsidRPr="00990EDC">
        <w:rPr>
          <w:rFonts w:ascii="Times New Roman" w:hAnsi="Times New Roman" w:cs="Times New Roman"/>
          <w:color w:val="000000"/>
          <w:sz w:val="24"/>
          <w:szCs w:val="24"/>
          <w:shd w:val="clear" w:color="auto" w:fill="FFFFFF"/>
        </w:rPr>
        <w:fldChar w:fldCharType="end"/>
      </w:r>
      <w:r w:rsidR="00E30187" w:rsidRPr="00990EDC">
        <w:rPr>
          <w:rFonts w:ascii="Times New Roman" w:hAnsi="Times New Roman" w:cs="Times New Roman"/>
          <w:color w:val="000000"/>
          <w:sz w:val="24"/>
          <w:szCs w:val="24"/>
          <w:shd w:val="clear" w:color="auto" w:fill="FFFFFF"/>
        </w:rPr>
        <w:t>.</w:t>
      </w:r>
    </w:p>
    <w:p w14:paraId="59218D09" w14:textId="1D2981B8" w:rsidR="006E7B63" w:rsidRPr="00990EDC" w:rsidRDefault="00917B26" w:rsidP="003044C2">
      <w:pPr>
        <w:pStyle w:val="2"/>
        <w:rPr>
          <w:shd w:val="clear" w:color="auto" w:fill="FFFFFF"/>
        </w:rPr>
      </w:pPr>
      <w:r>
        <w:rPr>
          <w:shd w:val="clear" w:color="auto" w:fill="FFFFFF"/>
        </w:rPr>
        <w:t xml:space="preserve">6.2 </w:t>
      </w:r>
      <w:r w:rsidR="00F30EBF" w:rsidRPr="00990EDC">
        <w:rPr>
          <w:shd w:val="clear" w:color="auto" w:fill="FFFFFF"/>
        </w:rPr>
        <w:t>Cultural integra</w:t>
      </w:r>
      <w:r w:rsidR="00A12AEE">
        <w:rPr>
          <w:shd w:val="clear" w:color="auto" w:fill="FFFFFF"/>
        </w:rPr>
        <w:t>tion</w:t>
      </w:r>
      <w:r w:rsidR="00F30EBF" w:rsidRPr="00990EDC">
        <w:rPr>
          <w:shd w:val="clear" w:color="auto" w:fill="FFFFFF"/>
        </w:rPr>
        <w:t xml:space="preserve"> </w:t>
      </w:r>
    </w:p>
    <w:p w14:paraId="26D2C17E" w14:textId="6B80C81B" w:rsidR="00160D16" w:rsidRPr="00990EDC" w:rsidRDefault="00BA5CB0" w:rsidP="00160D16">
      <w:pPr>
        <w:rPr>
          <w:rFonts w:ascii="Times New Roman" w:hAnsi="Times New Roman" w:cs="Times New Roman"/>
          <w:color w:val="000000"/>
          <w:sz w:val="24"/>
          <w:szCs w:val="24"/>
          <w:shd w:val="clear" w:color="auto" w:fill="FFFFFF"/>
        </w:rPr>
      </w:pPr>
      <w:r w:rsidRPr="00990EDC">
        <w:rPr>
          <w:rFonts w:ascii="Times New Roman" w:hAnsi="Times New Roman" w:cs="Times New Roman"/>
          <w:color w:val="000000"/>
          <w:sz w:val="24"/>
          <w:szCs w:val="24"/>
          <w:shd w:val="clear" w:color="auto" w:fill="FFFFFF"/>
        </w:rPr>
        <w:t>Culture has always been the most elusive problem when multinational companies enter a new market, especially in the arears of market</w:t>
      </w:r>
      <w:r w:rsidR="00B23ECF">
        <w:rPr>
          <w:rFonts w:ascii="Times New Roman" w:hAnsi="Times New Roman" w:cs="Times New Roman"/>
          <w:color w:val="000000"/>
          <w:sz w:val="24"/>
          <w:szCs w:val="24"/>
          <w:shd w:val="clear" w:color="auto" w:fill="FFFFFF"/>
        </w:rPr>
        <w:t>ing</w:t>
      </w:r>
      <w:r w:rsidRPr="00990EDC">
        <w:rPr>
          <w:rFonts w:ascii="Times New Roman" w:hAnsi="Times New Roman" w:cs="Times New Roman"/>
          <w:color w:val="000000"/>
          <w:sz w:val="24"/>
          <w:szCs w:val="24"/>
          <w:shd w:val="clear" w:color="auto" w:fill="FFFFFF"/>
        </w:rPr>
        <w:t>, operation and human resources.</w:t>
      </w:r>
    </w:p>
    <w:p w14:paraId="163EE6B3" w14:textId="77777777" w:rsidR="006C4298" w:rsidRPr="00B23ECF" w:rsidRDefault="006C4298" w:rsidP="00160D16">
      <w:pPr>
        <w:rPr>
          <w:rFonts w:ascii="Times New Roman" w:hAnsi="Times New Roman" w:cs="Times New Roman"/>
          <w:color w:val="000000"/>
          <w:sz w:val="24"/>
          <w:szCs w:val="24"/>
          <w:shd w:val="clear" w:color="auto" w:fill="FFFFFF"/>
        </w:rPr>
      </w:pPr>
    </w:p>
    <w:p w14:paraId="026A7326" w14:textId="1221B057" w:rsidR="008430C5" w:rsidRPr="00990EDC" w:rsidRDefault="008430C5" w:rsidP="00160D16">
      <w:pPr>
        <w:rPr>
          <w:rFonts w:ascii="Times New Roman" w:hAnsi="Times New Roman" w:cs="Times New Roman"/>
          <w:color w:val="000000"/>
          <w:sz w:val="24"/>
          <w:szCs w:val="24"/>
          <w:shd w:val="clear" w:color="auto" w:fill="FFFFFF"/>
        </w:rPr>
      </w:pPr>
      <w:r w:rsidRPr="00990EDC">
        <w:rPr>
          <w:rFonts w:ascii="Times New Roman" w:hAnsi="Times New Roman" w:cs="Times New Roman"/>
          <w:color w:val="000000"/>
          <w:sz w:val="24"/>
          <w:szCs w:val="24"/>
          <w:shd w:val="clear" w:color="auto" w:fill="FFFFFF"/>
        </w:rPr>
        <w:t xml:space="preserve">First, </w:t>
      </w:r>
      <w:r w:rsidR="00B23ECF">
        <w:rPr>
          <w:rFonts w:ascii="Times New Roman" w:hAnsi="Times New Roman" w:cs="Times New Roman"/>
          <w:color w:val="000000"/>
          <w:sz w:val="24"/>
          <w:szCs w:val="24"/>
          <w:shd w:val="clear" w:color="auto" w:fill="FFFFFF"/>
        </w:rPr>
        <w:t>refers to the</w:t>
      </w:r>
      <w:r w:rsidRPr="00990EDC">
        <w:rPr>
          <w:rFonts w:ascii="Times New Roman" w:hAnsi="Times New Roman" w:cs="Times New Roman"/>
          <w:color w:val="000000"/>
          <w:sz w:val="24"/>
          <w:szCs w:val="24"/>
          <w:shd w:val="clear" w:color="auto" w:fill="FFFFFF"/>
        </w:rPr>
        <w:t xml:space="preserve"> market</w:t>
      </w:r>
      <w:r w:rsidR="00B23ECF">
        <w:rPr>
          <w:rFonts w:ascii="Times New Roman" w:hAnsi="Times New Roman" w:cs="Times New Roman"/>
          <w:color w:val="000000"/>
          <w:sz w:val="24"/>
          <w:szCs w:val="24"/>
          <w:shd w:val="clear" w:color="auto" w:fill="FFFFFF"/>
        </w:rPr>
        <w:t>ing</w:t>
      </w:r>
      <w:r w:rsidRPr="00990EDC">
        <w:rPr>
          <w:rFonts w:ascii="Times New Roman" w:hAnsi="Times New Roman" w:cs="Times New Roman"/>
          <w:color w:val="000000"/>
          <w:sz w:val="24"/>
          <w:szCs w:val="24"/>
          <w:shd w:val="clear" w:color="auto" w:fill="FFFFFF"/>
        </w:rPr>
        <w:t xml:space="preserve"> side, Tesla produces an economic model 3, adapting to the needs and consumer preferences of the Chinese market. Tesla should adopt localized marketing strategies. For example, Chinese pay more attention to social relations, relationships are marketing channels.</w:t>
      </w:r>
    </w:p>
    <w:p w14:paraId="566857DB" w14:textId="77777777" w:rsidR="006C4298" w:rsidRPr="00990EDC" w:rsidRDefault="006C4298" w:rsidP="00160D16">
      <w:pPr>
        <w:rPr>
          <w:rFonts w:ascii="Times New Roman" w:hAnsi="Times New Roman" w:cs="Times New Roman"/>
          <w:color w:val="000000"/>
          <w:sz w:val="24"/>
          <w:szCs w:val="24"/>
          <w:shd w:val="clear" w:color="auto" w:fill="FFFFFF"/>
        </w:rPr>
      </w:pPr>
    </w:p>
    <w:p w14:paraId="7C5BBA47" w14:textId="3CEE1AA8" w:rsidR="00157F41" w:rsidRPr="00990EDC" w:rsidRDefault="00603AA6" w:rsidP="00157F41">
      <w:pPr>
        <w:widowControl/>
        <w:rPr>
          <w:rFonts w:ascii="Times New Roman" w:hAnsi="Times New Roman" w:cs="Times New Roman"/>
          <w:color w:val="000000"/>
          <w:sz w:val="24"/>
          <w:szCs w:val="24"/>
          <w:shd w:val="clear" w:color="auto" w:fill="FFFFFF"/>
        </w:rPr>
      </w:pPr>
      <w:r w:rsidRPr="00990EDC">
        <w:rPr>
          <w:rFonts w:ascii="Times New Roman" w:hAnsi="Times New Roman" w:cs="Times New Roman"/>
          <w:color w:val="000000"/>
          <w:sz w:val="24"/>
          <w:szCs w:val="24"/>
          <w:shd w:val="clear" w:color="auto" w:fill="FFFFFF"/>
        </w:rPr>
        <w:t>Secondly, in terms of operations, Tesla</w:t>
      </w:r>
      <w:r w:rsidR="0038275F">
        <w:rPr>
          <w:rFonts w:ascii="Times New Roman" w:hAnsi="Times New Roman" w:cs="Times New Roman"/>
          <w:color w:val="000000"/>
          <w:sz w:val="24"/>
          <w:szCs w:val="24"/>
          <w:shd w:val="clear" w:color="auto" w:fill="FFFFFF"/>
        </w:rPr>
        <w:t>’</w:t>
      </w:r>
      <w:r w:rsidRPr="00990EDC">
        <w:rPr>
          <w:rFonts w:ascii="Times New Roman" w:hAnsi="Times New Roman" w:cs="Times New Roman"/>
          <w:color w:val="000000"/>
          <w:sz w:val="24"/>
          <w:szCs w:val="24"/>
          <w:shd w:val="clear" w:color="auto" w:fill="FFFFFF"/>
        </w:rPr>
        <w:t>s implementation of localization of production can drive the localization of procurement. China hopes that Tesla</w:t>
      </w:r>
      <w:r w:rsidR="001C34AD" w:rsidRPr="00990EDC">
        <w:rPr>
          <w:rFonts w:ascii="Times New Roman" w:hAnsi="Times New Roman" w:cs="Times New Roman"/>
          <w:color w:val="000000"/>
          <w:sz w:val="24"/>
          <w:szCs w:val="24"/>
          <w:shd w:val="clear" w:color="auto" w:fill="FFFFFF"/>
        </w:rPr>
        <w:t xml:space="preserve"> w</w:t>
      </w:r>
      <w:r w:rsidR="0038275F">
        <w:rPr>
          <w:rFonts w:ascii="Times New Roman" w:hAnsi="Times New Roman" w:cs="Times New Roman"/>
          <w:color w:val="000000"/>
          <w:sz w:val="24"/>
          <w:szCs w:val="24"/>
          <w:shd w:val="clear" w:color="auto" w:fill="FFFFFF"/>
        </w:rPr>
        <w:t xml:space="preserve">ould </w:t>
      </w:r>
      <w:r w:rsidRPr="00990EDC">
        <w:rPr>
          <w:rFonts w:ascii="Times New Roman" w:hAnsi="Times New Roman" w:cs="Times New Roman"/>
          <w:color w:val="000000"/>
          <w:sz w:val="24"/>
          <w:szCs w:val="24"/>
          <w:shd w:val="clear" w:color="auto" w:fill="FFFFFF"/>
        </w:rPr>
        <w:t>bring advanced technology and adopt local suppliers to drive the development of local related industries.</w:t>
      </w:r>
    </w:p>
    <w:p w14:paraId="0B8A253D" w14:textId="77777777" w:rsidR="006C4298" w:rsidRPr="00990EDC" w:rsidRDefault="006C4298" w:rsidP="00157F41">
      <w:pPr>
        <w:widowControl/>
        <w:rPr>
          <w:rFonts w:ascii="Times New Roman" w:hAnsi="Times New Roman" w:cs="Times New Roman"/>
          <w:color w:val="000000"/>
          <w:sz w:val="24"/>
          <w:szCs w:val="24"/>
          <w:shd w:val="clear" w:color="auto" w:fill="FFFFFF"/>
        </w:rPr>
      </w:pPr>
    </w:p>
    <w:p w14:paraId="7508418E" w14:textId="63BAF77C" w:rsidR="001D7018" w:rsidRPr="00990EDC" w:rsidRDefault="006C4298" w:rsidP="001947DE">
      <w:pPr>
        <w:widowControl/>
        <w:rPr>
          <w:rFonts w:ascii="Times New Roman" w:hAnsi="Times New Roman" w:cs="Times New Roman"/>
          <w:color w:val="000000"/>
          <w:sz w:val="24"/>
          <w:szCs w:val="24"/>
          <w:shd w:val="clear" w:color="auto" w:fill="FFFFFF"/>
        </w:rPr>
      </w:pPr>
      <w:r w:rsidRPr="00990EDC">
        <w:rPr>
          <w:rFonts w:ascii="Times New Roman" w:hAnsi="Times New Roman" w:cs="Times New Roman"/>
          <w:color w:val="000000"/>
          <w:sz w:val="24"/>
          <w:szCs w:val="24"/>
          <w:shd w:val="clear" w:color="auto" w:fill="FFFFFF"/>
        </w:rPr>
        <w:t>Finally, human resources are the most important part of cultural integration. There has been a lot of news about Tesla</w:t>
      </w:r>
      <w:r w:rsidR="00DF659F">
        <w:rPr>
          <w:rFonts w:ascii="Times New Roman" w:hAnsi="Times New Roman" w:cs="Times New Roman"/>
          <w:color w:val="000000"/>
          <w:sz w:val="24"/>
          <w:szCs w:val="24"/>
          <w:shd w:val="clear" w:color="auto" w:fill="FFFFFF"/>
        </w:rPr>
        <w:t>’</w:t>
      </w:r>
      <w:r w:rsidRPr="00990EDC">
        <w:rPr>
          <w:rFonts w:ascii="Times New Roman" w:hAnsi="Times New Roman" w:cs="Times New Roman"/>
          <w:color w:val="000000"/>
          <w:sz w:val="24"/>
          <w:szCs w:val="24"/>
          <w:shd w:val="clear" w:color="auto" w:fill="FFFFFF"/>
        </w:rPr>
        <w:t xml:space="preserve">s layoffs and management changes. In order to cut costs, Tesla laid off 9% of the staff in June 2018 and 7% in January 2019 </w:t>
      </w:r>
      <w:r w:rsidRPr="00990EDC">
        <w:rPr>
          <w:rFonts w:ascii="Times New Roman" w:hAnsi="Times New Roman" w:cs="Times New Roman"/>
          <w:color w:val="000000"/>
          <w:sz w:val="24"/>
          <w:szCs w:val="24"/>
          <w:shd w:val="clear" w:color="auto" w:fill="FFFFFF"/>
        </w:rPr>
        <w:fldChar w:fldCharType="begin" w:fldLock="1"/>
      </w:r>
      <w:r w:rsidRPr="00990EDC">
        <w:rPr>
          <w:rFonts w:ascii="Times New Roman" w:hAnsi="Times New Roman" w:cs="Times New Roman"/>
          <w:color w:val="000000"/>
          <w:sz w:val="24"/>
          <w:szCs w:val="24"/>
          <w:shd w:val="clear" w:color="auto" w:fill="FFFFFF"/>
        </w:rPr>
        <w:instrText>ADDIN CSL_CITATION {"citationItems":[{"id":"ITEM-1","itemData":{"URL":"https://www.businessinsider.com/teslas-biggest-challenges-in-2019-2019-3?r=US&amp;IR=T","accessed":{"date-parts":[["2019","9","1"]]},"author":[{"dropping-particle":"","family":"Matousek","given":"Mark","non-dropping-particle":"","parse-names":false,"suffix":""}],"id":"ITEM-1","issued":{"date-parts":[["2019"]]},"title":"Tesla's biggest challenges in 2019 - Business Insider","type":"webpage"},"uris":["http://www.mendeley.com/documents/?uuid=26f79d23-74ac-37f4-9fed-57eed3bf94a5"]}],"mendeley":{"formattedCitation":"(Matousek, 2019)","plainTextFormattedCitation":"(Matousek, 2019)","previouslyFormattedCitation":"(Matousek, 2019)"},"properties":{"noteIndex":0},"schema":"https://github.com/citation-style-language/schema/raw/master/csl-citation.json"}</w:instrText>
      </w:r>
      <w:r w:rsidRPr="00990EDC">
        <w:rPr>
          <w:rFonts w:ascii="Times New Roman" w:hAnsi="Times New Roman" w:cs="Times New Roman"/>
          <w:color w:val="000000"/>
          <w:sz w:val="24"/>
          <w:szCs w:val="24"/>
          <w:shd w:val="clear" w:color="auto" w:fill="FFFFFF"/>
        </w:rPr>
        <w:fldChar w:fldCharType="separate"/>
      </w:r>
      <w:r w:rsidRPr="00990EDC">
        <w:rPr>
          <w:rFonts w:ascii="Times New Roman" w:hAnsi="Times New Roman" w:cs="Times New Roman"/>
          <w:noProof/>
          <w:color w:val="000000"/>
          <w:sz w:val="24"/>
          <w:szCs w:val="24"/>
          <w:shd w:val="clear" w:color="auto" w:fill="FFFFFF"/>
        </w:rPr>
        <w:t>(Matousek, 2019)</w:t>
      </w:r>
      <w:r w:rsidRPr="00990EDC">
        <w:rPr>
          <w:rFonts w:ascii="Times New Roman" w:hAnsi="Times New Roman" w:cs="Times New Roman"/>
          <w:color w:val="000000"/>
          <w:sz w:val="24"/>
          <w:szCs w:val="24"/>
          <w:shd w:val="clear" w:color="auto" w:fill="FFFFFF"/>
        </w:rPr>
        <w:fldChar w:fldCharType="end"/>
      </w:r>
      <w:r w:rsidRPr="00990EDC">
        <w:rPr>
          <w:rFonts w:ascii="Times New Roman" w:hAnsi="Times New Roman" w:cs="Times New Roman"/>
          <w:color w:val="000000"/>
          <w:sz w:val="24"/>
          <w:szCs w:val="24"/>
          <w:shd w:val="clear" w:color="auto" w:fill="FFFFFF"/>
        </w:rPr>
        <w:t xml:space="preserve">. An analysis from </w:t>
      </w:r>
      <w:proofErr w:type="spellStart"/>
      <w:r w:rsidRPr="00990EDC">
        <w:rPr>
          <w:rFonts w:ascii="Times New Roman" w:hAnsi="Times New Roman" w:cs="Times New Roman"/>
          <w:color w:val="000000"/>
          <w:sz w:val="24"/>
          <w:szCs w:val="24"/>
          <w:shd w:val="clear" w:color="auto" w:fill="FFFFFF"/>
        </w:rPr>
        <w:t>AllianceBernstein</w:t>
      </w:r>
      <w:proofErr w:type="spellEnd"/>
      <w:r w:rsidR="00DF659F">
        <w:rPr>
          <w:rFonts w:ascii="Times New Roman" w:hAnsi="Times New Roman" w:cs="Times New Roman"/>
          <w:color w:val="000000"/>
          <w:sz w:val="24"/>
          <w:szCs w:val="24"/>
          <w:shd w:val="clear" w:color="auto" w:fill="FFFFFF"/>
        </w:rPr>
        <w:t xml:space="preserve"> </w:t>
      </w:r>
      <w:r w:rsidRPr="00990EDC">
        <w:rPr>
          <w:rFonts w:ascii="Times New Roman" w:hAnsi="Times New Roman" w:cs="Times New Roman"/>
          <w:color w:val="000000"/>
          <w:sz w:val="24"/>
          <w:szCs w:val="24"/>
          <w:shd w:val="clear" w:color="auto" w:fill="FFFFFF"/>
        </w:rPr>
        <w:t>show</w:t>
      </w:r>
      <w:r w:rsidR="00955AF5">
        <w:rPr>
          <w:rFonts w:ascii="Times New Roman" w:hAnsi="Times New Roman" w:cs="Times New Roman"/>
          <w:color w:val="000000"/>
          <w:sz w:val="24"/>
          <w:szCs w:val="24"/>
          <w:shd w:val="clear" w:color="auto" w:fill="FFFFFF"/>
        </w:rPr>
        <w:t>ed</w:t>
      </w:r>
      <w:r w:rsidRPr="00990EDC">
        <w:rPr>
          <w:rFonts w:ascii="Times New Roman" w:hAnsi="Times New Roman" w:cs="Times New Roman"/>
          <w:color w:val="000000"/>
          <w:sz w:val="24"/>
          <w:szCs w:val="24"/>
          <w:shd w:val="clear" w:color="auto" w:fill="FFFFFF"/>
        </w:rPr>
        <w:t xml:space="preserve"> that Tesla</w:t>
      </w:r>
      <w:r w:rsidR="00830627">
        <w:rPr>
          <w:rFonts w:ascii="Times New Roman" w:hAnsi="Times New Roman" w:cs="Times New Roman"/>
          <w:color w:val="000000"/>
          <w:sz w:val="24"/>
          <w:szCs w:val="24"/>
          <w:shd w:val="clear" w:color="auto" w:fill="FFFFFF"/>
        </w:rPr>
        <w:t>’</w:t>
      </w:r>
      <w:r w:rsidRPr="00990EDC">
        <w:rPr>
          <w:rFonts w:ascii="Times New Roman" w:hAnsi="Times New Roman" w:cs="Times New Roman"/>
          <w:color w:val="000000"/>
          <w:sz w:val="24"/>
          <w:szCs w:val="24"/>
          <w:shd w:val="clear" w:color="auto" w:fill="FFFFFF"/>
        </w:rPr>
        <w:t xml:space="preserve">s executive turnover rate </w:t>
      </w:r>
      <w:r w:rsidR="00955AF5">
        <w:rPr>
          <w:rFonts w:ascii="Times New Roman" w:hAnsi="Times New Roman" w:cs="Times New Roman"/>
          <w:color w:val="000000"/>
          <w:sz w:val="24"/>
          <w:szCs w:val="24"/>
          <w:shd w:val="clear" w:color="auto" w:fill="FFFFFF"/>
        </w:rPr>
        <w:t>was</w:t>
      </w:r>
      <w:r w:rsidRPr="00990EDC">
        <w:rPr>
          <w:rFonts w:ascii="Times New Roman" w:hAnsi="Times New Roman" w:cs="Times New Roman"/>
          <w:color w:val="000000"/>
          <w:sz w:val="24"/>
          <w:szCs w:val="24"/>
          <w:shd w:val="clear" w:color="auto" w:fill="FFFFFF"/>
        </w:rPr>
        <w:t xml:space="preserve"> No.1 in Silicon Valley. Over the past nine months, the annual turnover rate of executives, who directly report to the CEO Elon Musk, was as high as 44%, this </w:t>
      </w:r>
      <w:r w:rsidR="00955AF5">
        <w:rPr>
          <w:rFonts w:ascii="Times New Roman" w:hAnsi="Times New Roman" w:cs="Times New Roman"/>
          <w:color w:val="000000"/>
          <w:sz w:val="24"/>
          <w:szCs w:val="24"/>
          <w:shd w:val="clear" w:color="auto" w:fill="FFFFFF"/>
        </w:rPr>
        <w:t>was</w:t>
      </w:r>
      <w:r w:rsidRPr="00990EDC">
        <w:rPr>
          <w:rFonts w:ascii="Times New Roman" w:hAnsi="Times New Roman" w:cs="Times New Roman"/>
          <w:color w:val="000000"/>
          <w:sz w:val="24"/>
          <w:szCs w:val="24"/>
          <w:shd w:val="clear" w:color="auto" w:fill="FFFFFF"/>
        </w:rPr>
        <w:t xml:space="preserve"> higher than the other six companies (Apple, Facebook, etc.) </w:t>
      </w:r>
      <w:r w:rsidRPr="00990EDC">
        <w:rPr>
          <w:rFonts w:ascii="Times New Roman" w:hAnsi="Times New Roman" w:cs="Times New Roman"/>
          <w:color w:val="000000"/>
          <w:sz w:val="24"/>
          <w:szCs w:val="24"/>
          <w:shd w:val="clear" w:color="auto" w:fill="FFFFFF"/>
        </w:rPr>
        <w:fldChar w:fldCharType="begin" w:fldLock="1"/>
      </w:r>
      <w:r w:rsidR="00A0301C">
        <w:rPr>
          <w:rFonts w:ascii="Times New Roman" w:hAnsi="Times New Roman" w:cs="Times New Roman"/>
          <w:color w:val="000000"/>
          <w:sz w:val="24"/>
          <w:szCs w:val="24"/>
          <w:shd w:val="clear" w:color="auto" w:fill="FFFFFF"/>
        </w:rPr>
        <w:instrText>ADDIN CSL_CITATION {"citationItems":[{"id":"ITEM-1","itemData":{"URL":"https://www.businessinsider.com/tesla-executive-departures-list-2018-9?r=US&amp;IR=T","accessed":{"date-parts":[["2019","9","2"]]},"author":[{"dropping-particle":"","family":"Matousek","given":"Mark","non-dropping-particle":"","parse-names":false,"suffix":""},{"dropping-particle":"","family":"Rapier","given":"Graham","non-dropping-particle":"","parse-names":false,"suffix":""}],"id":"ITEM-1","issued":{"date-parts":[["2019"]]},"title":"List: Executives who have left Tesla in recent months - Business Insider","type":"webpage"},"uris":["http://www.mendeley.com/documents/?uuid=c694f80d-3fe5-3f58-8745-da00d88f8d65"]}],"mendeley":{"formattedCitation":"(Matousek and Rapier, 2019)","plainTextFormattedCitation":"(Matousek and Rapier, 2019)","previouslyFormattedCitation":"(Matousek and Rapier, 2019)"},"properties":{"noteIndex":0},"schema":"https://github.com/citation-style-language/schema/raw/master/csl-citation.json"}</w:instrText>
      </w:r>
      <w:r w:rsidRPr="00990EDC">
        <w:rPr>
          <w:rFonts w:ascii="Times New Roman" w:hAnsi="Times New Roman" w:cs="Times New Roman"/>
          <w:color w:val="000000"/>
          <w:sz w:val="24"/>
          <w:szCs w:val="24"/>
          <w:shd w:val="clear" w:color="auto" w:fill="FFFFFF"/>
        </w:rPr>
        <w:fldChar w:fldCharType="separate"/>
      </w:r>
      <w:r w:rsidRPr="00990EDC">
        <w:rPr>
          <w:rFonts w:ascii="Times New Roman" w:hAnsi="Times New Roman" w:cs="Times New Roman"/>
          <w:noProof/>
          <w:color w:val="000000"/>
          <w:sz w:val="24"/>
          <w:szCs w:val="24"/>
          <w:shd w:val="clear" w:color="auto" w:fill="FFFFFF"/>
        </w:rPr>
        <w:t>(Matousek and Rapier, 2019)</w:t>
      </w:r>
      <w:r w:rsidRPr="00990EDC">
        <w:rPr>
          <w:rFonts w:ascii="Times New Roman" w:hAnsi="Times New Roman" w:cs="Times New Roman"/>
          <w:color w:val="000000"/>
          <w:sz w:val="24"/>
          <w:szCs w:val="24"/>
          <w:shd w:val="clear" w:color="auto" w:fill="FFFFFF"/>
        </w:rPr>
        <w:fldChar w:fldCharType="end"/>
      </w:r>
      <w:r w:rsidRPr="00990EDC">
        <w:rPr>
          <w:rFonts w:ascii="Times New Roman" w:hAnsi="Times New Roman" w:cs="Times New Roman"/>
          <w:color w:val="000000"/>
          <w:sz w:val="24"/>
          <w:szCs w:val="24"/>
          <w:shd w:val="clear" w:color="auto" w:fill="FFFFFF"/>
        </w:rPr>
        <w:t xml:space="preserve">. </w:t>
      </w:r>
      <w:r w:rsidR="001D7018" w:rsidRPr="00990EDC">
        <w:rPr>
          <w:rFonts w:ascii="Times New Roman" w:hAnsi="Times New Roman" w:cs="Times New Roman"/>
          <w:color w:val="000000"/>
          <w:sz w:val="24"/>
          <w:szCs w:val="24"/>
          <w:shd w:val="clear" w:color="auto" w:fill="FFFFFF"/>
        </w:rPr>
        <w:t xml:space="preserve">High-pressure management style is an important reason for the frequent </w:t>
      </w:r>
      <w:r w:rsidRPr="00990EDC">
        <w:rPr>
          <w:rFonts w:ascii="Times New Roman" w:hAnsi="Times New Roman" w:cs="Times New Roman"/>
          <w:color w:val="000000"/>
          <w:sz w:val="24"/>
          <w:szCs w:val="24"/>
          <w:shd w:val="clear" w:color="auto" w:fill="FFFFFF"/>
        </w:rPr>
        <w:t>turnover</w:t>
      </w:r>
      <w:r w:rsidR="001D7018" w:rsidRPr="00990EDC">
        <w:rPr>
          <w:rFonts w:ascii="Times New Roman" w:hAnsi="Times New Roman" w:cs="Times New Roman"/>
          <w:color w:val="000000"/>
          <w:sz w:val="24"/>
          <w:szCs w:val="24"/>
          <w:shd w:val="clear" w:color="auto" w:fill="FFFFFF"/>
        </w:rPr>
        <w:t xml:space="preserve"> of executives. Tesla should focus on the cultural differences between the United States and China. </w:t>
      </w:r>
      <w:r w:rsidR="001D7018" w:rsidRPr="00342937">
        <w:rPr>
          <w:rFonts w:ascii="Times New Roman" w:hAnsi="Times New Roman" w:cs="Times New Roman"/>
          <w:sz w:val="24"/>
          <w:szCs w:val="24"/>
          <w:shd w:val="clear" w:color="auto" w:fill="FFFFFF"/>
        </w:rPr>
        <w:t>In China, work should not be completely goal-oriented, social networking</w:t>
      </w:r>
      <w:r w:rsidRPr="00342937">
        <w:rPr>
          <w:rFonts w:ascii="Times New Roman" w:hAnsi="Times New Roman" w:cs="Times New Roman"/>
          <w:sz w:val="24"/>
          <w:szCs w:val="24"/>
          <w:shd w:val="clear" w:color="auto" w:fill="FFFFFF"/>
        </w:rPr>
        <w:t xml:space="preserve"> and </w:t>
      </w:r>
      <w:r w:rsidR="001D7018" w:rsidRPr="00342937">
        <w:rPr>
          <w:rFonts w:ascii="Times New Roman" w:hAnsi="Times New Roman" w:cs="Times New Roman"/>
          <w:sz w:val="24"/>
          <w:szCs w:val="24"/>
          <w:shd w:val="clear" w:color="auto" w:fill="FFFFFF"/>
        </w:rPr>
        <w:t>relationships</w:t>
      </w:r>
      <w:r w:rsidRPr="00342937">
        <w:rPr>
          <w:rFonts w:ascii="Times New Roman" w:hAnsi="Times New Roman" w:cs="Times New Roman"/>
          <w:sz w:val="24"/>
          <w:szCs w:val="24"/>
          <w:shd w:val="clear" w:color="auto" w:fill="FFFFFF"/>
        </w:rPr>
        <w:t xml:space="preserve"> among colleges</w:t>
      </w:r>
      <w:r w:rsidR="001D7018" w:rsidRPr="00342937">
        <w:rPr>
          <w:rFonts w:ascii="Times New Roman" w:hAnsi="Times New Roman" w:cs="Times New Roman"/>
          <w:sz w:val="24"/>
          <w:szCs w:val="24"/>
          <w:shd w:val="clear" w:color="auto" w:fill="FFFFFF"/>
        </w:rPr>
        <w:t xml:space="preserve"> are very </w:t>
      </w:r>
      <w:r w:rsidRPr="00342937">
        <w:rPr>
          <w:rFonts w:ascii="Times New Roman" w:hAnsi="Times New Roman" w:cs="Times New Roman"/>
          <w:sz w:val="24"/>
          <w:szCs w:val="24"/>
          <w:shd w:val="clear" w:color="auto" w:fill="FFFFFF"/>
        </w:rPr>
        <w:t>vital</w:t>
      </w:r>
      <w:r w:rsidR="001D7018" w:rsidRPr="00342937">
        <w:rPr>
          <w:rFonts w:ascii="Times New Roman" w:hAnsi="Times New Roman" w:cs="Times New Roman"/>
          <w:sz w:val="24"/>
          <w:szCs w:val="24"/>
          <w:shd w:val="clear" w:color="auto" w:fill="FFFFFF"/>
        </w:rPr>
        <w:t xml:space="preserve"> </w:t>
      </w:r>
      <w:r w:rsidRPr="00342937">
        <w:rPr>
          <w:rFonts w:ascii="Times New Roman" w:hAnsi="Times New Roman" w:cs="Times New Roman"/>
          <w:sz w:val="24"/>
          <w:szCs w:val="24"/>
          <w:shd w:val="clear" w:color="auto" w:fill="FFFFFF"/>
        </w:rPr>
        <w:t>to the staff</w:t>
      </w:r>
      <w:r w:rsidR="001D7018" w:rsidRPr="00342937">
        <w:rPr>
          <w:rFonts w:ascii="Times New Roman" w:hAnsi="Times New Roman" w:cs="Times New Roman"/>
          <w:sz w:val="24"/>
          <w:szCs w:val="24"/>
          <w:shd w:val="clear" w:color="auto" w:fill="FFFFFF"/>
        </w:rPr>
        <w:t xml:space="preserve">. In addition, Chinese </w:t>
      </w:r>
      <w:r w:rsidRPr="00342937">
        <w:rPr>
          <w:rFonts w:ascii="Times New Roman" w:hAnsi="Times New Roman" w:cs="Times New Roman"/>
          <w:sz w:val="24"/>
          <w:szCs w:val="24"/>
          <w:shd w:val="clear" w:color="auto" w:fill="FFFFFF"/>
        </w:rPr>
        <w:t xml:space="preserve">people </w:t>
      </w:r>
      <w:r w:rsidR="001D7018" w:rsidRPr="00342937">
        <w:rPr>
          <w:rFonts w:ascii="Times New Roman" w:hAnsi="Times New Roman" w:cs="Times New Roman"/>
          <w:sz w:val="24"/>
          <w:szCs w:val="24"/>
          <w:shd w:val="clear" w:color="auto" w:fill="FFFFFF"/>
        </w:rPr>
        <w:t>prefer stable job</w:t>
      </w:r>
      <w:r w:rsidRPr="00342937">
        <w:rPr>
          <w:rFonts w:ascii="Times New Roman" w:hAnsi="Times New Roman" w:cs="Times New Roman"/>
          <w:sz w:val="24"/>
          <w:szCs w:val="24"/>
          <w:shd w:val="clear" w:color="auto" w:fill="FFFFFF"/>
        </w:rPr>
        <w:t>s, they</w:t>
      </w:r>
      <w:r w:rsidR="001D7018" w:rsidRPr="00342937">
        <w:rPr>
          <w:rFonts w:ascii="Times New Roman" w:hAnsi="Times New Roman" w:cs="Times New Roman"/>
          <w:sz w:val="24"/>
          <w:szCs w:val="24"/>
          <w:shd w:val="clear" w:color="auto" w:fill="FFFFFF"/>
        </w:rPr>
        <w:t xml:space="preserve"> do not like to change frequently. </w:t>
      </w:r>
      <w:r w:rsidR="001D7018" w:rsidRPr="00990EDC">
        <w:rPr>
          <w:rFonts w:ascii="Times New Roman" w:hAnsi="Times New Roman" w:cs="Times New Roman"/>
          <w:color w:val="000000"/>
          <w:sz w:val="24"/>
          <w:szCs w:val="24"/>
          <w:shd w:val="clear" w:color="auto" w:fill="FFFFFF"/>
        </w:rPr>
        <w:t>Tesla</w:t>
      </w:r>
      <w:r w:rsidRPr="00990EDC">
        <w:rPr>
          <w:rFonts w:ascii="Times New Roman" w:hAnsi="Times New Roman" w:cs="Times New Roman"/>
          <w:color w:val="000000"/>
          <w:sz w:val="24"/>
          <w:szCs w:val="24"/>
          <w:shd w:val="clear" w:color="auto" w:fill="FFFFFF"/>
        </w:rPr>
        <w:t xml:space="preserve"> </w:t>
      </w:r>
      <w:r w:rsidR="00955AF5">
        <w:rPr>
          <w:rFonts w:ascii="Times New Roman" w:hAnsi="Times New Roman" w:cs="Times New Roman"/>
          <w:color w:val="000000"/>
          <w:sz w:val="24"/>
          <w:szCs w:val="24"/>
          <w:shd w:val="clear" w:color="auto" w:fill="FFFFFF"/>
        </w:rPr>
        <w:t>should</w:t>
      </w:r>
      <w:r w:rsidRPr="00990EDC">
        <w:rPr>
          <w:rFonts w:ascii="Times New Roman" w:hAnsi="Times New Roman" w:cs="Times New Roman"/>
          <w:color w:val="000000"/>
          <w:sz w:val="24"/>
          <w:szCs w:val="24"/>
          <w:shd w:val="clear" w:color="auto" w:fill="FFFFFF"/>
        </w:rPr>
        <w:t xml:space="preserve"> employ senior managers with Chinese background</w:t>
      </w:r>
      <w:r w:rsidR="001D7018" w:rsidRPr="00990EDC">
        <w:rPr>
          <w:rFonts w:ascii="Times New Roman" w:hAnsi="Times New Roman" w:cs="Times New Roman"/>
          <w:color w:val="000000"/>
          <w:sz w:val="24"/>
          <w:szCs w:val="24"/>
          <w:shd w:val="clear" w:color="auto" w:fill="FFFFFF"/>
        </w:rPr>
        <w:t xml:space="preserve"> and local managers</w:t>
      </w:r>
      <w:r w:rsidRPr="00990EDC">
        <w:rPr>
          <w:rFonts w:ascii="Times New Roman" w:hAnsi="Times New Roman" w:cs="Times New Roman"/>
          <w:color w:val="000000"/>
          <w:sz w:val="24"/>
          <w:szCs w:val="24"/>
          <w:shd w:val="clear" w:color="auto" w:fill="FFFFFF"/>
        </w:rPr>
        <w:t>,</w:t>
      </w:r>
      <w:r w:rsidR="001D7018" w:rsidRPr="00990EDC">
        <w:rPr>
          <w:rFonts w:ascii="Times New Roman" w:hAnsi="Times New Roman" w:cs="Times New Roman"/>
          <w:color w:val="000000"/>
          <w:sz w:val="24"/>
          <w:szCs w:val="24"/>
          <w:shd w:val="clear" w:color="auto" w:fill="FFFFFF"/>
        </w:rPr>
        <w:t xml:space="preserve"> which can </w:t>
      </w:r>
      <w:r w:rsidRPr="00990EDC">
        <w:rPr>
          <w:rFonts w:ascii="Times New Roman" w:hAnsi="Times New Roman" w:cs="Times New Roman"/>
          <w:color w:val="000000"/>
          <w:sz w:val="24"/>
          <w:szCs w:val="24"/>
          <w:shd w:val="clear" w:color="auto" w:fill="FFFFFF"/>
        </w:rPr>
        <w:t xml:space="preserve">not only </w:t>
      </w:r>
      <w:r w:rsidR="001D7018" w:rsidRPr="00990EDC">
        <w:rPr>
          <w:rFonts w:ascii="Times New Roman" w:hAnsi="Times New Roman" w:cs="Times New Roman"/>
          <w:color w:val="000000"/>
          <w:sz w:val="24"/>
          <w:szCs w:val="24"/>
          <w:shd w:val="clear" w:color="auto" w:fill="FFFFFF"/>
        </w:rPr>
        <w:t>save labor costs</w:t>
      </w:r>
      <w:r w:rsidRPr="00990EDC">
        <w:rPr>
          <w:rFonts w:ascii="Times New Roman" w:hAnsi="Times New Roman" w:cs="Times New Roman"/>
          <w:color w:val="000000"/>
          <w:sz w:val="24"/>
          <w:szCs w:val="24"/>
          <w:shd w:val="clear" w:color="auto" w:fill="FFFFFF"/>
        </w:rPr>
        <w:t xml:space="preserve">, but also </w:t>
      </w:r>
      <w:r w:rsidR="001D7018" w:rsidRPr="00990EDC">
        <w:rPr>
          <w:rFonts w:ascii="Times New Roman" w:hAnsi="Times New Roman" w:cs="Times New Roman"/>
          <w:color w:val="000000"/>
          <w:sz w:val="24"/>
          <w:szCs w:val="24"/>
          <w:shd w:val="clear" w:color="auto" w:fill="FFFFFF"/>
        </w:rPr>
        <w:t>enable local employees to have a sense of belonging to the company, which is conducive to fostering staff coordination and cooperation</w:t>
      </w:r>
      <w:r w:rsidRPr="00990EDC">
        <w:rPr>
          <w:rFonts w:ascii="Times New Roman" w:hAnsi="Times New Roman" w:cs="Times New Roman"/>
          <w:color w:val="000000"/>
          <w:sz w:val="24"/>
          <w:szCs w:val="24"/>
          <w:shd w:val="clear" w:color="auto" w:fill="FFFFFF"/>
        </w:rPr>
        <w:t>, and ultimately i</w:t>
      </w:r>
      <w:r w:rsidR="001D7018" w:rsidRPr="00990EDC">
        <w:rPr>
          <w:rFonts w:ascii="Times New Roman" w:hAnsi="Times New Roman" w:cs="Times New Roman"/>
          <w:color w:val="000000"/>
          <w:sz w:val="24"/>
          <w:szCs w:val="24"/>
          <w:shd w:val="clear" w:color="auto" w:fill="FFFFFF"/>
        </w:rPr>
        <w:t>mprove management and productivity.</w:t>
      </w:r>
    </w:p>
    <w:p w14:paraId="3E1140DE" w14:textId="77777777" w:rsidR="00160D16" w:rsidRPr="00955AF5" w:rsidRDefault="00160D16" w:rsidP="001947DE">
      <w:pPr>
        <w:widowControl/>
        <w:rPr>
          <w:rFonts w:ascii="Times New Roman" w:hAnsi="Times New Roman" w:cs="Times New Roman"/>
          <w:color w:val="000000"/>
        </w:rPr>
      </w:pPr>
    </w:p>
    <w:p w14:paraId="159DC26F" w14:textId="78127095" w:rsidR="00917B26" w:rsidRDefault="00917B26" w:rsidP="00917B26">
      <w:bookmarkStart w:id="10" w:name="_GoBack"/>
      <w:bookmarkEnd w:id="10"/>
    </w:p>
    <w:p w14:paraId="192FC14E" w14:textId="3E81D38E" w:rsidR="00651F01" w:rsidRPr="00DC5CCC" w:rsidRDefault="00651F01" w:rsidP="00DC5CCC">
      <w:pPr>
        <w:pStyle w:val="1"/>
        <w:rPr>
          <w:rFonts w:ascii="Times New Roman" w:eastAsia="宋体" w:hAnsi="Times New Roman" w:cs="Times New Roman"/>
        </w:rPr>
      </w:pPr>
      <w:r w:rsidRPr="00990EDC">
        <w:rPr>
          <w:rFonts w:ascii="Times New Roman" w:eastAsia="宋体" w:hAnsi="Times New Roman" w:cs="Times New Roman"/>
        </w:rPr>
        <w:lastRenderedPageBreak/>
        <w:t>Reference:</w:t>
      </w:r>
    </w:p>
    <w:p w14:paraId="03AC98D7" w14:textId="336E67E8"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eastAsia="宋体" w:hAnsi="Times New Roman" w:cs="Times New Roman"/>
          <w:color w:val="231F20"/>
          <w:kern w:val="0"/>
          <w:sz w:val="24"/>
          <w:szCs w:val="24"/>
        </w:rPr>
        <w:fldChar w:fldCharType="begin" w:fldLock="1"/>
      </w:r>
      <w:r w:rsidRPr="00D94871">
        <w:rPr>
          <w:rFonts w:ascii="Times New Roman" w:eastAsia="宋体" w:hAnsi="Times New Roman" w:cs="Times New Roman"/>
          <w:color w:val="231F20"/>
          <w:kern w:val="0"/>
          <w:sz w:val="24"/>
          <w:szCs w:val="24"/>
        </w:rPr>
        <w:instrText xml:space="preserve">ADDIN Mendeley Bibliography CSL_BIBLIOGRAPHY </w:instrText>
      </w:r>
      <w:r w:rsidRPr="00D94871">
        <w:rPr>
          <w:rFonts w:ascii="Times New Roman" w:eastAsia="宋体" w:hAnsi="Times New Roman" w:cs="Times New Roman"/>
          <w:color w:val="231F20"/>
          <w:kern w:val="0"/>
          <w:sz w:val="24"/>
          <w:szCs w:val="24"/>
        </w:rPr>
        <w:fldChar w:fldCharType="separate"/>
      </w:r>
      <w:r w:rsidRPr="00D94871">
        <w:rPr>
          <w:rFonts w:ascii="Times New Roman" w:hAnsi="Times New Roman" w:cs="Times New Roman"/>
          <w:noProof/>
          <w:kern w:val="0"/>
          <w:sz w:val="24"/>
          <w:szCs w:val="24"/>
        </w:rPr>
        <w:t xml:space="preserve">Alvarez, S. (2019) </w:t>
      </w:r>
      <w:r w:rsidRPr="00D94871">
        <w:rPr>
          <w:rFonts w:ascii="Times New Roman" w:hAnsi="Times New Roman" w:cs="Times New Roman"/>
          <w:i/>
          <w:iCs/>
          <w:noProof/>
          <w:kern w:val="0"/>
          <w:sz w:val="24"/>
          <w:szCs w:val="24"/>
        </w:rPr>
        <w:t>Tesla’s Gigafactory 3 in China on track for May completion: Shanghai official</w:t>
      </w:r>
      <w:r w:rsidRPr="00D94871">
        <w:rPr>
          <w:rFonts w:ascii="Times New Roman" w:hAnsi="Times New Roman" w:cs="Times New Roman"/>
          <w:noProof/>
          <w:kern w:val="0"/>
          <w:sz w:val="24"/>
          <w:szCs w:val="24"/>
        </w:rPr>
        <w:t>. Available at: https://www.teslarati.com/tesla-gigafactory-3-china-completion-update-shanghai-official/ (Accessed: 29 August 2019).</w:t>
      </w:r>
    </w:p>
    <w:p w14:paraId="0F70181F"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Boudette, N. E. (2019) </w:t>
      </w:r>
      <w:r w:rsidRPr="00D94871">
        <w:rPr>
          <w:rFonts w:ascii="Times New Roman" w:hAnsi="Times New Roman" w:cs="Times New Roman"/>
          <w:i/>
          <w:iCs/>
          <w:noProof/>
          <w:kern w:val="0"/>
          <w:sz w:val="24"/>
          <w:szCs w:val="24"/>
        </w:rPr>
        <w:t>Tesla, Facing Setbacks and Skeptics, Tries to Get Back on Course - The New York Times</w:t>
      </w:r>
      <w:r w:rsidRPr="00D94871">
        <w:rPr>
          <w:rFonts w:ascii="Times New Roman" w:hAnsi="Times New Roman" w:cs="Times New Roman"/>
          <w:noProof/>
          <w:kern w:val="0"/>
          <w:sz w:val="24"/>
          <w:szCs w:val="24"/>
        </w:rPr>
        <w:t>. Available at: https://www.nytimes.com/2019/06/10/business/tesla-elon-musk-outlook.html (Accessed: 1 September 2019).</w:t>
      </w:r>
    </w:p>
    <w:p w14:paraId="5A5A1096" w14:textId="284AC68F" w:rsid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Bullard, N. (2019) </w:t>
      </w:r>
      <w:r w:rsidRPr="00D94871">
        <w:rPr>
          <w:rFonts w:ascii="Times New Roman" w:hAnsi="Times New Roman" w:cs="Times New Roman"/>
          <w:i/>
          <w:iCs/>
          <w:noProof/>
          <w:kern w:val="0"/>
          <w:sz w:val="24"/>
          <w:szCs w:val="24"/>
        </w:rPr>
        <w:t>Electric Vehicle Battery Shrinks and So Does the Total Cost - Bloomberg</w:t>
      </w:r>
      <w:r w:rsidRPr="00D94871">
        <w:rPr>
          <w:rFonts w:ascii="Times New Roman" w:hAnsi="Times New Roman" w:cs="Times New Roman"/>
          <w:noProof/>
          <w:kern w:val="0"/>
          <w:sz w:val="24"/>
          <w:szCs w:val="24"/>
        </w:rPr>
        <w:t>. Available at: https://www.bloomberg.com/opinion/articles/2019-04-12/electric-vehicle-battery-shrinks-and-so-does-the-total-cost (Accessed: 31 August 2019).</w:t>
      </w:r>
    </w:p>
    <w:p w14:paraId="57B012DF" w14:textId="1A4C74AA" w:rsidR="00D94871" w:rsidRPr="00D94871" w:rsidRDefault="00D94871" w:rsidP="00D94871">
      <w:pPr>
        <w:widowControl/>
        <w:rPr>
          <w:rFonts w:ascii="Times New Roman" w:hAnsi="Times New Roman" w:cs="Times New Roman"/>
          <w:color w:val="222222"/>
          <w:sz w:val="24"/>
          <w:szCs w:val="24"/>
          <w:shd w:val="clear" w:color="auto" w:fill="FFFFFF"/>
        </w:rPr>
      </w:pPr>
      <w:bookmarkStart w:id="11" w:name="_Hlk18102106"/>
      <w:r w:rsidRPr="00D94871">
        <w:rPr>
          <w:rFonts w:ascii="Times New Roman" w:hAnsi="Times New Roman" w:cs="Times New Roman"/>
          <w:color w:val="222222"/>
          <w:sz w:val="24"/>
          <w:szCs w:val="24"/>
          <w:shd w:val="clear" w:color="auto" w:fill="FFFFFF"/>
        </w:rPr>
        <w:t>Christensen, C. M. (2013).</w:t>
      </w:r>
      <w:bookmarkEnd w:id="11"/>
      <w:r w:rsidRPr="00D94871">
        <w:rPr>
          <w:rFonts w:ascii="Times New Roman" w:hAnsi="Times New Roman" w:cs="Times New Roman"/>
          <w:color w:val="222222"/>
          <w:sz w:val="24"/>
          <w:szCs w:val="24"/>
          <w:shd w:val="clear" w:color="auto" w:fill="FFFFFF"/>
        </w:rPr>
        <w:t> </w:t>
      </w:r>
      <w:r w:rsidRPr="00D94871">
        <w:rPr>
          <w:rFonts w:ascii="Times New Roman" w:hAnsi="Times New Roman" w:cs="Times New Roman"/>
          <w:i/>
          <w:iCs/>
          <w:color w:val="222222"/>
          <w:sz w:val="24"/>
          <w:szCs w:val="24"/>
          <w:shd w:val="clear" w:color="auto" w:fill="FFFFFF"/>
        </w:rPr>
        <w:t>The innovator's dilemma: when new technologies cause great firms to fail</w:t>
      </w:r>
      <w:r w:rsidRPr="00D94871">
        <w:rPr>
          <w:rFonts w:ascii="Times New Roman" w:hAnsi="Times New Roman" w:cs="Times New Roman"/>
          <w:color w:val="222222"/>
          <w:sz w:val="24"/>
          <w:szCs w:val="24"/>
          <w:shd w:val="clear" w:color="auto" w:fill="FFFFFF"/>
        </w:rPr>
        <w:t>. Harvard Business Review Press.</w:t>
      </w:r>
    </w:p>
    <w:p w14:paraId="4C3B3497"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Claypool, H. (2019) </w:t>
      </w:r>
      <w:r w:rsidRPr="00D94871">
        <w:rPr>
          <w:rFonts w:ascii="Times New Roman" w:hAnsi="Times New Roman" w:cs="Times New Roman"/>
          <w:i/>
          <w:iCs/>
          <w:noProof/>
          <w:kern w:val="0"/>
          <w:sz w:val="24"/>
          <w:szCs w:val="24"/>
        </w:rPr>
        <w:t>An aging population could increase demand for autonomous vehicles - Axios</w:t>
      </w:r>
      <w:r w:rsidRPr="00D94871">
        <w:rPr>
          <w:rFonts w:ascii="Times New Roman" w:hAnsi="Times New Roman" w:cs="Times New Roman"/>
          <w:noProof/>
          <w:kern w:val="0"/>
          <w:sz w:val="24"/>
          <w:szCs w:val="24"/>
        </w:rPr>
        <w:t>. Available at: https://www.axios.com/an-aging-population-could-increase-demand-for-autonomous-vehicles-b6a9b58e-b073-4151-98bf-5365a5e5ada0.html (Accessed: 31 August 2019).</w:t>
      </w:r>
    </w:p>
    <w:p w14:paraId="165D667D"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Concerned Scientists (2018) </w:t>
      </w:r>
      <w:r w:rsidRPr="00D94871">
        <w:rPr>
          <w:rFonts w:ascii="Times New Roman" w:hAnsi="Times New Roman" w:cs="Times New Roman"/>
          <w:i/>
          <w:iCs/>
          <w:noProof/>
          <w:kern w:val="0"/>
          <w:sz w:val="24"/>
          <w:szCs w:val="24"/>
        </w:rPr>
        <w:t>Electric Vehicle Battery: Materials, Cost, Lifespan | Union of Concerned Scientists</w:t>
      </w:r>
      <w:r w:rsidRPr="00D94871">
        <w:rPr>
          <w:rFonts w:ascii="Times New Roman" w:hAnsi="Times New Roman" w:cs="Times New Roman"/>
          <w:noProof/>
          <w:kern w:val="0"/>
          <w:sz w:val="24"/>
          <w:szCs w:val="24"/>
        </w:rPr>
        <w:t>. Available at: https://www.ucsusa.org/clean-vehicles/electric-vehicles/electric-cars-battery-life-materials-cost (Accessed: 31 August 2019).</w:t>
      </w:r>
    </w:p>
    <w:p w14:paraId="183196E4"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Coren, M. J. (2019) </w:t>
      </w:r>
      <w:r w:rsidRPr="00D94871">
        <w:rPr>
          <w:rFonts w:ascii="Times New Roman" w:hAnsi="Times New Roman" w:cs="Times New Roman"/>
          <w:i/>
          <w:iCs/>
          <w:noProof/>
          <w:kern w:val="0"/>
          <w:sz w:val="24"/>
          <w:szCs w:val="24"/>
        </w:rPr>
        <w:t>Tesla reports record production numbers in 2018 — Quartz</w:t>
      </w:r>
      <w:r w:rsidRPr="00D94871">
        <w:rPr>
          <w:rFonts w:ascii="Times New Roman" w:hAnsi="Times New Roman" w:cs="Times New Roman"/>
          <w:noProof/>
          <w:kern w:val="0"/>
          <w:sz w:val="24"/>
          <w:szCs w:val="24"/>
        </w:rPr>
        <w:t>. Available at: https://qz.com/1513166/tesla-reports-record-production-numbers-in-2018/ (Accessed: 29 August 2019).</w:t>
      </w:r>
    </w:p>
    <w:p w14:paraId="41765543"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Evannex (2017) </w:t>
      </w:r>
      <w:r w:rsidRPr="00D94871">
        <w:rPr>
          <w:rFonts w:ascii="Times New Roman" w:hAnsi="Times New Roman" w:cs="Times New Roman"/>
          <w:i/>
          <w:iCs/>
          <w:noProof/>
          <w:kern w:val="0"/>
          <w:sz w:val="24"/>
          <w:szCs w:val="24"/>
        </w:rPr>
        <w:t>Tesla ranked most innovative brand in the US</w:t>
      </w:r>
      <w:r w:rsidRPr="00D94871">
        <w:rPr>
          <w:rFonts w:ascii="Times New Roman" w:hAnsi="Times New Roman" w:cs="Times New Roman"/>
          <w:noProof/>
          <w:kern w:val="0"/>
          <w:sz w:val="24"/>
          <w:szCs w:val="24"/>
        </w:rPr>
        <w:t>. Available at: https://www.teslarati.com/tesla-ranked-most-innovative-brand-in-us/ (Accessed: 1 September 2019).</w:t>
      </w:r>
    </w:p>
    <w:p w14:paraId="73B1BA29"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Frick, W. (2016) </w:t>
      </w:r>
      <w:r w:rsidRPr="00D94871">
        <w:rPr>
          <w:rFonts w:ascii="Times New Roman" w:hAnsi="Times New Roman" w:cs="Times New Roman"/>
          <w:i/>
          <w:iCs/>
          <w:noProof/>
          <w:kern w:val="0"/>
          <w:sz w:val="24"/>
          <w:szCs w:val="24"/>
        </w:rPr>
        <w:t>Tesla, Autopilot, and the Challenge of Trusting Machines</w:t>
      </w:r>
      <w:r w:rsidRPr="00D94871">
        <w:rPr>
          <w:rFonts w:ascii="Times New Roman" w:hAnsi="Times New Roman" w:cs="Times New Roman"/>
          <w:noProof/>
          <w:kern w:val="0"/>
          <w:sz w:val="24"/>
          <w:szCs w:val="24"/>
        </w:rPr>
        <w:t>. Available at: https://hbr.org/2016/07/tesla-autopilot-and-the-challenge-of-trusting-machines (Accessed: 29 August 2019).</w:t>
      </w:r>
    </w:p>
    <w:p w14:paraId="043FBA66"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Gaus, A. (2018) </w:t>
      </w:r>
      <w:r w:rsidRPr="00D94871">
        <w:rPr>
          <w:rFonts w:ascii="Times New Roman" w:hAnsi="Times New Roman" w:cs="Times New Roman"/>
          <w:i/>
          <w:iCs/>
          <w:noProof/>
          <w:kern w:val="0"/>
          <w:sz w:val="24"/>
          <w:szCs w:val="24"/>
        </w:rPr>
        <w:t>Tesla’s (TSLA) 4 Biggest Challenges in 2019 - TheStreet</w:t>
      </w:r>
      <w:r w:rsidRPr="00D94871">
        <w:rPr>
          <w:rFonts w:ascii="Times New Roman" w:hAnsi="Times New Roman" w:cs="Times New Roman"/>
          <w:noProof/>
          <w:kern w:val="0"/>
          <w:sz w:val="24"/>
          <w:szCs w:val="24"/>
        </w:rPr>
        <w:t>. Available at: https://www.thestreet.com/world/tesla-biggest-challenges-2019-14813474 (Accessed: 1 September 2019).</w:t>
      </w:r>
    </w:p>
    <w:p w14:paraId="1BDE8624"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Goh, B. (2018) </w:t>
      </w:r>
      <w:r w:rsidRPr="00D94871">
        <w:rPr>
          <w:rFonts w:ascii="Times New Roman" w:hAnsi="Times New Roman" w:cs="Times New Roman"/>
          <w:i/>
          <w:iCs/>
          <w:noProof/>
          <w:kern w:val="0"/>
          <w:sz w:val="24"/>
          <w:szCs w:val="24"/>
        </w:rPr>
        <w:t>Tesla goes big in China with Shanghai plant - Reuters</w:t>
      </w:r>
      <w:r w:rsidRPr="00D94871">
        <w:rPr>
          <w:rFonts w:ascii="Times New Roman" w:hAnsi="Times New Roman" w:cs="Times New Roman"/>
          <w:noProof/>
          <w:kern w:val="0"/>
          <w:sz w:val="24"/>
          <w:szCs w:val="24"/>
        </w:rPr>
        <w:t>. Available at: https://www.reuters.com/article/us-tesla-china/tesla-goes-big-in-china-with-shanghai-plant-idUSKBN1K01HL (Accessed: 29 August 2019).</w:t>
      </w:r>
    </w:p>
    <w:p w14:paraId="42CCD790"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Griswold, A. (2019) </w:t>
      </w:r>
      <w:r w:rsidRPr="00D94871">
        <w:rPr>
          <w:rFonts w:ascii="Times New Roman" w:hAnsi="Times New Roman" w:cs="Times New Roman"/>
          <w:i/>
          <w:iCs/>
          <w:noProof/>
          <w:kern w:val="0"/>
          <w:sz w:val="24"/>
          <w:szCs w:val="24"/>
        </w:rPr>
        <w:t>Tesla is losing money at a frightening pace — Quartz</w:t>
      </w:r>
      <w:r w:rsidRPr="00D94871">
        <w:rPr>
          <w:rFonts w:ascii="Times New Roman" w:hAnsi="Times New Roman" w:cs="Times New Roman"/>
          <w:noProof/>
          <w:kern w:val="0"/>
          <w:sz w:val="24"/>
          <w:szCs w:val="24"/>
        </w:rPr>
        <w:t>. Available at: https://qz.com/1604080/tesla-is-losing-money-at-a-frightening-pace/ (Accessed: 1 September 2019).</w:t>
      </w:r>
    </w:p>
    <w:p w14:paraId="477689E7"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Harrabin, R. (2019) </w:t>
      </w:r>
      <w:r w:rsidRPr="00D94871">
        <w:rPr>
          <w:rFonts w:ascii="Times New Roman" w:hAnsi="Times New Roman" w:cs="Times New Roman"/>
          <w:i/>
          <w:iCs/>
          <w:noProof/>
          <w:kern w:val="0"/>
          <w:sz w:val="24"/>
          <w:szCs w:val="24"/>
        </w:rPr>
        <w:t>Climate change: Big lifestyle changes ‘needed to cut emissions’ - BBC News</w:t>
      </w:r>
      <w:r w:rsidRPr="00D94871">
        <w:rPr>
          <w:rFonts w:ascii="Times New Roman" w:hAnsi="Times New Roman" w:cs="Times New Roman"/>
          <w:noProof/>
          <w:kern w:val="0"/>
          <w:sz w:val="24"/>
          <w:szCs w:val="24"/>
        </w:rPr>
        <w:t xml:space="preserve">. Available at: https://www.bbc.co.uk/news/science-environment-49499521 </w:t>
      </w:r>
      <w:r w:rsidRPr="00D94871">
        <w:rPr>
          <w:rFonts w:ascii="Times New Roman" w:hAnsi="Times New Roman" w:cs="Times New Roman"/>
          <w:noProof/>
          <w:kern w:val="0"/>
          <w:sz w:val="24"/>
          <w:szCs w:val="24"/>
        </w:rPr>
        <w:lastRenderedPageBreak/>
        <w:t>(Accessed: 31 August 2019).</w:t>
      </w:r>
    </w:p>
    <w:p w14:paraId="29952D8C"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Hayes, A. (2019) </w:t>
      </w:r>
      <w:r w:rsidRPr="00D94871">
        <w:rPr>
          <w:rFonts w:ascii="Times New Roman" w:hAnsi="Times New Roman" w:cs="Times New Roman"/>
          <w:i/>
          <w:iCs/>
          <w:noProof/>
          <w:kern w:val="0"/>
          <w:sz w:val="24"/>
          <w:szCs w:val="24"/>
        </w:rPr>
        <w:t>Why Are Tesla Cars So Expensive?</w:t>
      </w:r>
      <w:r w:rsidRPr="00D94871">
        <w:rPr>
          <w:rFonts w:ascii="Times New Roman" w:hAnsi="Times New Roman" w:cs="Times New Roman"/>
          <w:noProof/>
          <w:kern w:val="0"/>
          <w:sz w:val="24"/>
          <w:szCs w:val="24"/>
        </w:rPr>
        <w:t xml:space="preserve"> Available at: https://www.investopedia.com/articles/personal-finance/032415/why-are-tesla-cars-so-expensive.asp (Accessed: 1 September 2019).</w:t>
      </w:r>
    </w:p>
    <w:p w14:paraId="5B012A66"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IRENA (International Renewable Energy Agency) (2019) ‘Renewable Power Generation Costs in 2018’. Available at: https://www.irena.org/publications/2019/May/Renewable-power-generation-costs-in-2018#RestrictedModal (Accessed: 31 August 2019).</w:t>
      </w:r>
    </w:p>
    <w:p w14:paraId="56C48363"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Irle, R. (2019) </w:t>
      </w:r>
      <w:r w:rsidRPr="00D94871">
        <w:rPr>
          <w:rFonts w:ascii="Times New Roman" w:hAnsi="Times New Roman" w:cs="Times New Roman"/>
          <w:i/>
          <w:iCs/>
          <w:noProof/>
          <w:kern w:val="0"/>
          <w:sz w:val="24"/>
          <w:szCs w:val="24"/>
        </w:rPr>
        <w:t>EV-Volumes - The Electric Vehicle World Sales Database</w:t>
      </w:r>
      <w:r w:rsidRPr="00D94871">
        <w:rPr>
          <w:rFonts w:ascii="Times New Roman" w:hAnsi="Times New Roman" w:cs="Times New Roman"/>
          <w:noProof/>
          <w:kern w:val="0"/>
          <w:sz w:val="24"/>
          <w:szCs w:val="24"/>
        </w:rPr>
        <w:t>. Available at: http://www.ev-volumes.com/ (Accessed: 31 August 2019).</w:t>
      </w:r>
    </w:p>
    <w:p w14:paraId="4BF1623A"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Lao, M., Feinstein, D. and Lafontaine, F. (2015) </w:t>
      </w:r>
      <w:r w:rsidRPr="00D94871">
        <w:rPr>
          <w:rFonts w:ascii="Times New Roman" w:hAnsi="Times New Roman" w:cs="Times New Roman"/>
          <w:i/>
          <w:iCs/>
          <w:noProof/>
          <w:kern w:val="0"/>
          <w:sz w:val="24"/>
          <w:szCs w:val="24"/>
        </w:rPr>
        <w:t>Direct-to-consumer auto sales: It’s not just about Tesla | Federal Trade Commission</w:t>
      </w:r>
      <w:r w:rsidRPr="00D94871">
        <w:rPr>
          <w:rFonts w:ascii="Times New Roman" w:hAnsi="Times New Roman" w:cs="Times New Roman"/>
          <w:noProof/>
          <w:kern w:val="0"/>
          <w:sz w:val="24"/>
          <w:szCs w:val="24"/>
        </w:rPr>
        <w:t>. Available at: https://www.ftc.gov/news-events/blogs/competition-matters/2015/05/direct-consumer-auto-sales-its-not-just-about-tesla (Accessed: 31 August 2019).</w:t>
      </w:r>
    </w:p>
    <w:p w14:paraId="06522F2E"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Lekach Sasha (2018) </w:t>
      </w:r>
      <w:r w:rsidRPr="00D94871">
        <w:rPr>
          <w:rFonts w:ascii="Times New Roman" w:hAnsi="Times New Roman" w:cs="Times New Roman"/>
          <w:i/>
          <w:iCs/>
          <w:noProof/>
          <w:kern w:val="0"/>
          <w:sz w:val="24"/>
          <w:szCs w:val="24"/>
        </w:rPr>
        <w:t>Want a Tesla? Buy it before the $7,500 tax credit cuts in half.</w:t>
      </w:r>
      <w:r w:rsidRPr="00D94871">
        <w:rPr>
          <w:rFonts w:ascii="Times New Roman" w:hAnsi="Times New Roman" w:cs="Times New Roman"/>
          <w:noProof/>
          <w:kern w:val="0"/>
          <w:sz w:val="24"/>
          <w:szCs w:val="24"/>
        </w:rPr>
        <w:t xml:space="preserve"> Available at: https://mashable.com/article/tesla-tax-credit-end-of-2018-deadline/?europe=true (Accessed: 31 August 2019).</w:t>
      </w:r>
    </w:p>
    <w:p w14:paraId="19E89E9A"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Lopez, L. (2019) </w:t>
      </w:r>
      <w:r w:rsidRPr="00D94871">
        <w:rPr>
          <w:rFonts w:ascii="Times New Roman" w:hAnsi="Times New Roman" w:cs="Times New Roman"/>
          <w:i/>
          <w:iCs/>
          <w:noProof/>
          <w:kern w:val="0"/>
          <w:sz w:val="24"/>
          <w:szCs w:val="24"/>
        </w:rPr>
        <w:t>Tesla may face challenges in China expansion - Business Insider</w:t>
      </w:r>
      <w:r w:rsidRPr="00D94871">
        <w:rPr>
          <w:rFonts w:ascii="Times New Roman" w:hAnsi="Times New Roman" w:cs="Times New Roman"/>
          <w:noProof/>
          <w:kern w:val="0"/>
          <w:sz w:val="24"/>
          <w:szCs w:val="24"/>
        </w:rPr>
        <w:t>. Available at: https://www.businessinsider.com/tesla-challenges-china-expansion-2019-2?r=US&amp;IR=T (Accessed: 29 August 2019).</w:t>
      </w:r>
    </w:p>
    <w:p w14:paraId="0C1937D7"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Matousek, M. (2018) </w:t>
      </w:r>
      <w:r w:rsidRPr="00D94871">
        <w:rPr>
          <w:rFonts w:ascii="Times New Roman" w:hAnsi="Times New Roman" w:cs="Times New Roman"/>
          <w:i/>
          <w:iCs/>
          <w:noProof/>
          <w:kern w:val="0"/>
          <w:sz w:val="24"/>
          <w:szCs w:val="24"/>
        </w:rPr>
        <w:t>Tesla challenges in 2018 - Business Insider</w:t>
      </w:r>
      <w:r w:rsidRPr="00D94871">
        <w:rPr>
          <w:rFonts w:ascii="Times New Roman" w:hAnsi="Times New Roman" w:cs="Times New Roman"/>
          <w:noProof/>
          <w:kern w:val="0"/>
          <w:sz w:val="24"/>
          <w:szCs w:val="24"/>
        </w:rPr>
        <w:t>. Available at: https://www.businessinsider.com/tesla-challenges-in-2018-2018-4?r=US&amp;IR=T (Accessed: 1 September 2019).</w:t>
      </w:r>
    </w:p>
    <w:p w14:paraId="3E7FE7EE"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Matousek, M. (2019) </w:t>
      </w:r>
      <w:r w:rsidRPr="00D94871">
        <w:rPr>
          <w:rFonts w:ascii="Times New Roman" w:hAnsi="Times New Roman" w:cs="Times New Roman"/>
          <w:i/>
          <w:iCs/>
          <w:noProof/>
          <w:kern w:val="0"/>
          <w:sz w:val="24"/>
          <w:szCs w:val="24"/>
        </w:rPr>
        <w:t>Tesla’s biggest challenges in 2019 - Business Insider</w:t>
      </w:r>
      <w:r w:rsidRPr="00D94871">
        <w:rPr>
          <w:rFonts w:ascii="Times New Roman" w:hAnsi="Times New Roman" w:cs="Times New Roman"/>
          <w:noProof/>
          <w:kern w:val="0"/>
          <w:sz w:val="24"/>
          <w:szCs w:val="24"/>
        </w:rPr>
        <w:t>. Available at: https://www.businessinsider.com/teslas-biggest-challenges-in-2019-2019-3?r=US&amp;IR=T (Accessed: 1 September 2019).</w:t>
      </w:r>
    </w:p>
    <w:p w14:paraId="4BF17179"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Matousek, M. and Rapier, G. (2019) </w:t>
      </w:r>
      <w:r w:rsidRPr="00D94871">
        <w:rPr>
          <w:rFonts w:ascii="Times New Roman" w:hAnsi="Times New Roman" w:cs="Times New Roman"/>
          <w:i/>
          <w:iCs/>
          <w:noProof/>
          <w:kern w:val="0"/>
          <w:sz w:val="24"/>
          <w:szCs w:val="24"/>
        </w:rPr>
        <w:t>List: Executives who have left Tesla in recent months - Business Insider</w:t>
      </w:r>
      <w:r w:rsidRPr="00D94871">
        <w:rPr>
          <w:rFonts w:ascii="Times New Roman" w:hAnsi="Times New Roman" w:cs="Times New Roman"/>
          <w:noProof/>
          <w:kern w:val="0"/>
          <w:sz w:val="24"/>
          <w:szCs w:val="24"/>
        </w:rPr>
        <w:t>. Available at: https://www.businessinsider.com/tesla-executive-departures-list-2018-9?r=US&amp;IR=T (Accessed: 2 September 2019).</w:t>
      </w:r>
    </w:p>
    <w:p w14:paraId="089B0AE6"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McCarthy, N. (2018) </w:t>
      </w:r>
      <w:r w:rsidRPr="00D94871">
        <w:rPr>
          <w:rFonts w:ascii="Times New Roman" w:hAnsi="Times New Roman" w:cs="Times New Roman"/>
          <w:i/>
          <w:iCs/>
          <w:noProof/>
          <w:kern w:val="0"/>
          <w:sz w:val="24"/>
          <w:szCs w:val="24"/>
        </w:rPr>
        <w:t>Electric Car Sales Are Surging In China [Infographic]</w:t>
      </w:r>
      <w:r w:rsidRPr="00D94871">
        <w:rPr>
          <w:rFonts w:ascii="Times New Roman" w:hAnsi="Times New Roman" w:cs="Times New Roman"/>
          <w:noProof/>
          <w:kern w:val="0"/>
          <w:sz w:val="24"/>
          <w:szCs w:val="24"/>
        </w:rPr>
        <w:t>. Available at: https://www.forbes.com/sites/niallmccarthy/2018/06/01/electric-car-sales-are-surging-in-china-infographic/#b0cee21d1f71 (Accessed: 31 August 2019).</w:t>
      </w:r>
    </w:p>
    <w:p w14:paraId="3EFDC829"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Meyer, P. (2018) </w:t>
      </w:r>
      <w:r w:rsidRPr="00D94871">
        <w:rPr>
          <w:rFonts w:ascii="Times New Roman" w:hAnsi="Times New Roman" w:cs="Times New Roman"/>
          <w:i/>
          <w:iCs/>
          <w:noProof/>
          <w:kern w:val="0"/>
          <w:sz w:val="24"/>
          <w:szCs w:val="24"/>
        </w:rPr>
        <w:t>Tesla Inc.’s Organizational Structure &amp;amp; Its Characteristics (Analysis) - Panmore Institute</w:t>
      </w:r>
      <w:r w:rsidRPr="00D94871">
        <w:rPr>
          <w:rFonts w:ascii="Times New Roman" w:hAnsi="Times New Roman" w:cs="Times New Roman"/>
          <w:noProof/>
          <w:kern w:val="0"/>
          <w:sz w:val="24"/>
          <w:szCs w:val="24"/>
        </w:rPr>
        <w:t>. Available at: http://panmore.com/tesla-motors-inc-organizational-structure-characteristics-analysis (Accessed: 3 September 2019).</w:t>
      </w:r>
    </w:p>
    <w:p w14:paraId="28F4A5FC"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Miley, J. (2019) </w:t>
      </w:r>
      <w:r w:rsidRPr="00D94871">
        <w:rPr>
          <w:rFonts w:ascii="Times New Roman" w:hAnsi="Times New Roman" w:cs="Times New Roman"/>
          <w:i/>
          <w:iCs/>
          <w:noProof/>
          <w:kern w:val="0"/>
          <w:sz w:val="24"/>
          <w:szCs w:val="24"/>
        </w:rPr>
        <w:t>Tesla Warns US Government About the Shortage of Battery Minerals in the Immediate Future</w:t>
      </w:r>
      <w:r w:rsidRPr="00D94871">
        <w:rPr>
          <w:rFonts w:ascii="Times New Roman" w:hAnsi="Times New Roman" w:cs="Times New Roman"/>
          <w:noProof/>
          <w:kern w:val="0"/>
          <w:sz w:val="24"/>
          <w:szCs w:val="24"/>
        </w:rPr>
        <w:t>. Available at: https://interestingengineering.com/tesla-warns-us-government-about-the-shortage-of-battery-minerals-in-the-immediate-future (Accessed: 31 August 2019).</w:t>
      </w:r>
    </w:p>
    <w:p w14:paraId="4C908D43" w14:textId="45E8B800" w:rsid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Moss, T. (2019) </w:t>
      </w:r>
      <w:r w:rsidRPr="00D94871">
        <w:rPr>
          <w:rFonts w:ascii="Times New Roman" w:hAnsi="Times New Roman" w:cs="Times New Roman"/>
          <w:i/>
          <w:iCs/>
          <w:noProof/>
          <w:kern w:val="0"/>
          <w:sz w:val="24"/>
          <w:szCs w:val="24"/>
        </w:rPr>
        <w:t>Tesla Begins Taking Orders on Its Cheaper China-Built Model 3s</w:t>
      </w:r>
      <w:r w:rsidRPr="00D94871">
        <w:rPr>
          <w:rFonts w:ascii="Times New Roman" w:hAnsi="Times New Roman" w:cs="Times New Roman"/>
          <w:noProof/>
          <w:kern w:val="0"/>
          <w:sz w:val="24"/>
          <w:szCs w:val="24"/>
        </w:rPr>
        <w:t>. Available at: https://www.wsj.com/articles/tesla-begins-taking-orders-on-its-cheaper-china-built-model-3s-11559297740 (Accessed: 29 August 2019).</w:t>
      </w:r>
    </w:p>
    <w:p w14:paraId="0BE79F1D" w14:textId="5ADBDC4D" w:rsidR="00D94871" w:rsidRPr="00D94871" w:rsidRDefault="00D94871" w:rsidP="00D94871">
      <w:pPr>
        <w:rPr>
          <w:rFonts w:ascii="Times New Roman" w:hAnsi="Times New Roman" w:cs="Times New Roman"/>
          <w:sz w:val="24"/>
          <w:szCs w:val="24"/>
        </w:rPr>
      </w:pPr>
      <w:r w:rsidRPr="00D94871">
        <w:rPr>
          <w:rFonts w:ascii="Times New Roman" w:hAnsi="Times New Roman" w:cs="Times New Roman"/>
          <w:sz w:val="24"/>
          <w:szCs w:val="24"/>
        </w:rPr>
        <w:t>Murphey, M., &amp; Gause, R. (1974). UCF Research Guides. Industry Analysis. PESTLE Analysis. </w:t>
      </w:r>
      <w:r w:rsidRPr="00D94871">
        <w:rPr>
          <w:rFonts w:ascii="Times New Roman" w:hAnsi="Times New Roman" w:cs="Times New Roman"/>
          <w:i/>
          <w:iCs/>
          <w:sz w:val="24"/>
          <w:szCs w:val="24"/>
        </w:rPr>
        <w:t>Business Horizons</w:t>
      </w:r>
      <w:r w:rsidRPr="00D94871">
        <w:rPr>
          <w:rFonts w:ascii="Times New Roman" w:hAnsi="Times New Roman" w:cs="Times New Roman"/>
          <w:sz w:val="24"/>
          <w:szCs w:val="24"/>
        </w:rPr>
        <w:t>, </w:t>
      </w:r>
      <w:r w:rsidRPr="00D94871">
        <w:rPr>
          <w:rFonts w:ascii="Times New Roman" w:hAnsi="Times New Roman" w:cs="Times New Roman"/>
          <w:i/>
          <w:iCs/>
          <w:sz w:val="24"/>
          <w:szCs w:val="24"/>
        </w:rPr>
        <w:t>17</w:t>
      </w:r>
      <w:r w:rsidRPr="00D94871">
        <w:rPr>
          <w:rFonts w:ascii="Times New Roman" w:hAnsi="Times New Roman" w:cs="Times New Roman"/>
          <w:sz w:val="24"/>
          <w:szCs w:val="24"/>
        </w:rPr>
        <w:t>(5), 27-38.</w:t>
      </w:r>
    </w:p>
    <w:p w14:paraId="60881F93"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lastRenderedPageBreak/>
        <w:t xml:space="preserve">National Energy Administration (2019) </w:t>
      </w:r>
      <w:r w:rsidRPr="00D94871">
        <w:rPr>
          <w:rFonts w:ascii="Times New Roman" w:hAnsi="Times New Roman" w:cs="Times New Roman"/>
          <w:i/>
          <w:iCs/>
          <w:noProof/>
          <w:kern w:val="0"/>
          <w:sz w:val="24"/>
          <w:szCs w:val="24"/>
        </w:rPr>
        <w:t>What to do about new-energy subsidies</w:t>
      </w:r>
      <w:r w:rsidRPr="00D94871">
        <w:rPr>
          <w:rFonts w:ascii="Times New Roman" w:hAnsi="Times New Roman" w:cs="Times New Roman"/>
          <w:noProof/>
          <w:kern w:val="0"/>
          <w:sz w:val="24"/>
          <w:szCs w:val="24"/>
        </w:rPr>
        <w:t>. Available at: http://www.nea.gov.cn/2019-06/28/c_138181827.htm (Accessed: 30 August 2019).</w:t>
      </w:r>
    </w:p>
    <w:p w14:paraId="61303B3E"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O’Kane, S. (2019) </w:t>
      </w:r>
      <w:r w:rsidRPr="00D94871">
        <w:rPr>
          <w:rFonts w:ascii="Times New Roman" w:hAnsi="Times New Roman" w:cs="Times New Roman"/>
          <w:i/>
          <w:iCs/>
          <w:noProof/>
          <w:kern w:val="0"/>
          <w:sz w:val="24"/>
          <w:szCs w:val="24"/>
        </w:rPr>
        <w:t>Tesla posts back-to-back profits for the first time - The Verge</w:t>
      </w:r>
      <w:r w:rsidRPr="00D94871">
        <w:rPr>
          <w:rFonts w:ascii="Times New Roman" w:hAnsi="Times New Roman" w:cs="Times New Roman"/>
          <w:noProof/>
          <w:kern w:val="0"/>
          <w:sz w:val="24"/>
          <w:szCs w:val="24"/>
        </w:rPr>
        <w:t>. Available at: https://www.theverge.com/2019/1/30/18203886/tesla-earnings-q1-revenue-profit-record-model-3 (Accessed: 29 August 2019).</w:t>
      </w:r>
    </w:p>
    <w:p w14:paraId="125DA87F"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Schmid, B. (2019) </w:t>
      </w:r>
      <w:r w:rsidRPr="00D94871">
        <w:rPr>
          <w:rFonts w:ascii="Times New Roman" w:hAnsi="Times New Roman" w:cs="Times New Roman"/>
          <w:i/>
          <w:iCs/>
          <w:noProof/>
          <w:kern w:val="0"/>
          <w:sz w:val="24"/>
          <w:szCs w:val="24"/>
        </w:rPr>
        <w:t>Tesla Model 3 dominates US electric vehicles sales growth in 2019 | The Driven</w:t>
      </w:r>
      <w:r w:rsidRPr="00D94871">
        <w:rPr>
          <w:rFonts w:ascii="Times New Roman" w:hAnsi="Times New Roman" w:cs="Times New Roman"/>
          <w:noProof/>
          <w:kern w:val="0"/>
          <w:sz w:val="24"/>
          <w:szCs w:val="24"/>
        </w:rPr>
        <w:t>. Available at: https://thedriven.io/2019/08/09/tesla-model-3-dominates-us-electric-vehicles-sales-growth-in-2019/ (Accessed: 1 September 2019).</w:t>
      </w:r>
    </w:p>
    <w:p w14:paraId="2E15C3FD"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Schmidt, B. (2019) </w:t>
      </w:r>
      <w:r w:rsidRPr="00D94871">
        <w:rPr>
          <w:rFonts w:ascii="Times New Roman" w:hAnsi="Times New Roman" w:cs="Times New Roman"/>
          <w:i/>
          <w:iCs/>
          <w:noProof/>
          <w:kern w:val="0"/>
          <w:sz w:val="24"/>
          <w:szCs w:val="24"/>
        </w:rPr>
        <w:t>Construction charges ahead at Tesla’s Shanghai Giga-factory | The Driven</w:t>
      </w:r>
      <w:r w:rsidRPr="00D94871">
        <w:rPr>
          <w:rFonts w:ascii="Times New Roman" w:hAnsi="Times New Roman" w:cs="Times New Roman"/>
          <w:noProof/>
          <w:kern w:val="0"/>
          <w:sz w:val="24"/>
          <w:szCs w:val="24"/>
        </w:rPr>
        <w:t>. Available at: https://thedriven.io/2019/08/13/construction-charges-ahead-at-teslas-shanghai-giga-factory/ (Accessed: 1 September 2019).</w:t>
      </w:r>
    </w:p>
    <w:p w14:paraId="140C8F10"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Tesla (2019) </w:t>
      </w:r>
      <w:r w:rsidRPr="00D94871">
        <w:rPr>
          <w:rFonts w:ascii="Times New Roman" w:hAnsi="Times New Roman" w:cs="Times New Roman"/>
          <w:i/>
          <w:iCs/>
          <w:noProof/>
          <w:kern w:val="0"/>
          <w:sz w:val="24"/>
          <w:szCs w:val="24"/>
        </w:rPr>
        <w:t>Tesla annual report 2018</w:t>
      </w:r>
      <w:r w:rsidRPr="00D94871">
        <w:rPr>
          <w:rFonts w:ascii="Times New Roman" w:hAnsi="Times New Roman" w:cs="Times New Roman"/>
          <w:noProof/>
          <w:kern w:val="0"/>
          <w:sz w:val="24"/>
          <w:szCs w:val="24"/>
        </w:rPr>
        <w:t>. Washingtion, D.C.</w:t>
      </w:r>
    </w:p>
    <w:p w14:paraId="40D91D99"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TESLA (2010) </w:t>
      </w:r>
      <w:r w:rsidRPr="00D94871">
        <w:rPr>
          <w:rFonts w:ascii="Times New Roman" w:hAnsi="Times New Roman" w:cs="Times New Roman"/>
          <w:i/>
          <w:iCs/>
          <w:noProof/>
          <w:kern w:val="0"/>
          <w:sz w:val="24"/>
          <w:szCs w:val="24"/>
        </w:rPr>
        <w:t>Tesla gets loan approval from US Department of Energy | Tesla</w:t>
      </w:r>
      <w:r w:rsidRPr="00D94871">
        <w:rPr>
          <w:rFonts w:ascii="Times New Roman" w:hAnsi="Times New Roman" w:cs="Times New Roman"/>
          <w:noProof/>
          <w:kern w:val="0"/>
          <w:sz w:val="24"/>
          <w:szCs w:val="24"/>
        </w:rPr>
        <w:t>. Available at: https://www.tesla.com/blog/tesla-gets-loan-approval-us-department-energy (Accessed: 30 August 2019).</w:t>
      </w:r>
    </w:p>
    <w:p w14:paraId="645146AE"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TESLA (2019a) </w:t>
      </w:r>
      <w:r w:rsidRPr="00D94871">
        <w:rPr>
          <w:rFonts w:ascii="Times New Roman" w:hAnsi="Times New Roman" w:cs="Times New Roman"/>
          <w:i/>
          <w:iCs/>
          <w:noProof/>
          <w:kern w:val="0"/>
          <w:sz w:val="24"/>
          <w:szCs w:val="24"/>
        </w:rPr>
        <w:t>About Tesla | Tesla</w:t>
      </w:r>
      <w:r w:rsidRPr="00D94871">
        <w:rPr>
          <w:rFonts w:ascii="Times New Roman" w:hAnsi="Times New Roman" w:cs="Times New Roman"/>
          <w:noProof/>
          <w:kern w:val="0"/>
          <w:sz w:val="24"/>
          <w:szCs w:val="24"/>
        </w:rPr>
        <w:t>. Available at: https://www.tesla.com/about (Accessed: 30 August 2019).</w:t>
      </w:r>
    </w:p>
    <w:p w14:paraId="1D1161B9"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TESLA (2019b) </w:t>
      </w:r>
      <w:r w:rsidRPr="00D94871">
        <w:rPr>
          <w:rFonts w:ascii="Times New Roman" w:hAnsi="Times New Roman" w:cs="Times New Roman"/>
          <w:i/>
          <w:iCs/>
          <w:noProof/>
          <w:kern w:val="0"/>
          <w:sz w:val="24"/>
          <w:szCs w:val="24"/>
        </w:rPr>
        <w:t>Tesla takes more than 500 Model S reservations in a week | Tesla Canada</w:t>
      </w:r>
      <w:r w:rsidRPr="00D94871">
        <w:rPr>
          <w:rFonts w:ascii="Times New Roman" w:hAnsi="Times New Roman" w:cs="Times New Roman"/>
          <w:noProof/>
          <w:kern w:val="0"/>
          <w:sz w:val="24"/>
          <w:szCs w:val="24"/>
        </w:rPr>
        <w:t>. Available at: https://www.tesla.com/fr_CA/blog/tesla-takes-more-500-model-s-reservations-week (Accessed: 30 August 2019).</w:t>
      </w:r>
    </w:p>
    <w:p w14:paraId="3EDEA7E3"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Trefls Team (2018) </w:t>
      </w:r>
      <w:r w:rsidRPr="00D94871">
        <w:rPr>
          <w:rFonts w:ascii="Times New Roman" w:hAnsi="Times New Roman" w:cs="Times New Roman"/>
          <w:i/>
          <w:iCs/>
          <w:noProof/>
          <w:kern w:val="0"/>
          <w:sz w:val="24"/>
          <w:szCs w:val="24"/>
        </w:rPr>
        <w:t>Reviewing Tesla’s Competitive Advantages As Jaguar Launches Well-Reviewed I-Pace</w:t>
      </w:r>
      <w:r w:rsidRPr="00D94871">
        <w:rPr>
          <w:rFonts w:ascii="Times New Roman" w:hAnsi="Times New Roman" w:cs="Times New Roman"/>
          <w:noProof/>
          <w:kern w:val="0"/>
          <w:sz w:val="24"/>
          <w:szCs w:val="24"/>
        </w:rPr>
        <w:t>. Available at: https://www.forbes.com/sites/greatspeculations/2018/06/26/reviewing-teslas-competitive-advantages-as-jaguar-launches-well-reviewed-i-pace/#29a9ba9e738b (Accessed: 1 September 2019).</w:t>
      </w:r>
    </w:p>
    <w:p w14:paraId="7EDB7359"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United Nations (2017) </w:t>
      </w:r>
      <w:r w:rsidRPr="00D94871">
        <w:rPr>
          <w:rFonts w:ascii="Times New Roman" w:hAnsi="Times New Roman" w:cs="Times New Roman"/>
          <w:i/>
          <w:iCs/>
          <w:noProof/>
          <w:kern w:val="0"/>
          <w:sz w:val="24"/>
          <w:szCs w:val="24"/>
        </w:rPr>
        <w:t>World Population Ageing</w:t>
      </w:r>
      <w:r w:rsidRPr="00D94871">
        <w:rPr>
          <w:rFonts w:ascii="Times New Roman" w:hAnsi="Times New Roman" w:cs="Times New Roman"/>
          <w:noProof/>
          <w:kern w:val="0"/>
          <w:sz w:val="24"/>
          <w:szCs w:val="24"/>
        </w:rPr>
        <w:t>. Available at: https://www.un.org/en/development/desa/population/publications/pdf/ageing/WPA2017_Highlights.pdf (Accessed: 31 August 2019).</w:t>
      </w:r>
    </w:p>
    <w:p w14:paraId="43E50CE6"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United Nations (2019) </w:t>
      </w:r>
      <w:r w:rsidRPr="00D94871">
        <w:rPr>
          <w:rFonts w:ascii="Times New Roman" w:hAnsi="Times New Roman" w:cs="Times New Roman"/>
          <w:i/>
          <w:iCs/>
          <w:noProof/>
          <w:kern w:val="0"/>
          <w:sz w:val="24"/>
          <w:szCs w:val="24"/>
        </w:rPr>
        <w:t>World Economic Situation and Prospects 2019 | Multimedia Library - United Nations Department of Economic and Social Affairs</w:t>
      </w:r>
      <w:r w:rsidRPr="00D94871">
        <w:rPr>
          <w:rFonts w:ascii="Times New Roman" w:hAnsi="Times New Roman" w:cs="Times New Roman"/>
          <w:noProof/>
          <w:kern w:val="0"/>
          <w:sz w:val="24"/>
          <w:szCs w:val="24"/>
        </w:rPr>
        <w:t>. Available at: https://www.un.org/development/desa/publications/publication/world-economic-situation-and-prospects-2019 (Accessed: 31 August 2019).</w:t>
      </w:r>
    </w:p>
    <w:p w14:paraId="452CBF3A"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Ven den Steen, E. (2015) </w:t>
      </w:r>
      <w:r w:rsidRPr="00D94871">
        <w:rPr>
          <w:rFonts w:ascii="Times New Roman" w:hAnsi="Times New Roman" w:cs="Times New Roman"/>
          <w:i/>
          <w:iCs/>
          <w:noProof/>
          <w:kern w:val="0"/>
          <w:sz w:val="24"/>
          <w:szCs w:val="24"/>
        </w:rPr>
        <w:t>Tesla Motors</w:t>
      </w:r>
      <w:r w:rsidRPr="00D94871">
        <w:rPr>
          <w:rFonts w:ascii="Times New Roman" w:hAnsi="Times New Roman" w:cs="Times New Roman"/>
          <w:noProof/>
          <w:kern w:val="0"/>
          <w:sz w:val="24"/>
          <w:szCs w:val="24"/>
        </w:rPr>
        <w:t>. Harvard Business School Publishing.</w:t>
      </w:r>
    </w:p>
    <w:p w14:paraId="60B0EE95"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Wesoff, E. (2019) </w:t>
      </w:r>
      <w:r w:rsidRPr="00D94871">
        <w:rPr>
          <w:rFonts w:ascii="Times New Roman" w:hAnsi="Times New Roman" w:cs="Times New Roman"/>
          <w:i/>
          <w:iCs/>
          <w:noProof/>
          <w:kern w:val="0"/>
          <w:sz w:val="24"/>
          <w:szCs w:val="24"/>
        </w:rPr>
        <w:t>Tesla’s New Products and Challenges in 2019 | Greentech Media</w:t>
      </w:r>
      <w:r w:rsidRPr="00D94871">
        <w:rPr>
          <w:rFonts w:ascii="Times New Roman" w:hAnsi="Times New Roman" w:cs="Times New Roman"/>
          <w:noProof/>
          <w:kern w:val="0"/>
          <w:sz w:val="24"/>
          <w:szCs w:val="24"/>
        </w:rPr>
        <w:t>. Available at: https://www.greentechmedia.com/articles/read/teslas-new-products-and-challenges-in-2019#gs.01puk6 (Accessed: 1 September 2019).</w:t>
      </w:r>
    </w:p>
    <w:p w14:paraId="7EBDB426"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Xinhua (2018) </w:t>
      </w:r>
      <w:r w:rsidRPr="00D94871">
        <w:rPr>
          <w:rFonts w:ascii="Times New Roman" w:hAnsi="Times New Roman" w:cs="Times New Roman"/>
          <w:i/>
          <w:iCs/>
          <w:noProof/>
          <w:kern w:val="0"/>
          <w:sz w:val="24"/>
          <w:szCs w:val="24"/>
        </w:rPr>
        <w:t>Alphabet’s self-driving car firm claims new milestone in accumulative driven mileage - Xinhua | English.news.cn</w:t>
      </w:r>
      <w:r w:rsidRPr="00D94871">
        <w:rPr>
          <w:rFonts w:ascii="Times New Roman" w:hAnsi="Times New Roman" w:cs="Times New Roman"/>
          <w:noProof/>
          <w:kern w:val="0"/>
          <w:sz w:val="24"/>
          <w:szCs w:val="24"/>
        </w:rPr>
        <w:t>. Available at: http://www.xinhuanet.com/english/2018-07/21/c_137338614.htm (Accessed: 1 September 2019).</w:t>
      </w:r>
    </w:p>
    <w:p w14:paraId="4EB516D5"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Xinhua News Agency (2019) </w:t>
      </w:r>
      <w:r w:rsidRPr="00D94871">
        <w:rPr>
          <w:rFonts w:ascii="Times New Roman" w:hAnsi="Times New Roman" w:cs="Times New Roman"/>
          <w:i/>
          <w:iCs/>
          <w:noProof/>
          <w:kern w:val="0"/>
          <w:sz w:val="24"/>
          <w:szCs w:val="24"/>
        </w:rPr>
        <w:t>Notice on the decision to reinstate tariffs on automobiles and parts from the United States</w:t>
      </w:r>
      <w:r w:rsidRPr="00D94871">
        <w:rPr>
          <w:rFonts w:ascii="Times New Roman" w:hAnsi="Times New Roman" w:cs="Times New Roman"/>
          <w:noProof/>
          <w:kern w:val="0"/>
          <w:sz w:val="24"/>
          <w:szCs w:val="24"/>
        </w:rPr>
        <w:t xml:space="preserve">. Available at: http://www.gov.cn/xinwen/2019-08/24/content_5423988.htm (Accessed: 31 August </w:t>
      </w:r>
      <w:r w:rsidRPr="00D94871">
        <w:rPr>
          <w:rFonts w:ascii="Times New Roman" w:hAnsi="Times New Roman" w:cs="Times New Roman"/>
          <w:noProof/>
          <w:kern w:val="0"/>
          <w:sz w:val="24"/>
          <w:szCs w:val="24"/>
        </w:rPr>
        <w:lastRenderedPageBreak/>
        <w:t>2019).</w:t>
      </w:r>
    </w:p>
    <w:p w14:paraId="1439BB21"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Yoon, E. (2019) </w:t>
      </w:r>
      <w:r w:rsidRPr="00D94871">
        <w:rPr>
          <w:rFonts w:ascii="Times New Roman" w:hAnsi="Times New Roman" w:cs="Times New Roman"/>
          <w:i/>
          <w:iCs/>
          <w:noProof/>
          <w:kern w:val="0"/>
          <w:sz w:val="24"/>
          <w:szCs w:val="24"/>
        </w:rPr>
        <w:t>Tesla’s Strong Brand Gives It Unusual Expansion Potential</w:t>
      </w:r>
      <w:r w:rsidRPr="00D94871">
        <w:rPr>
          <w:rFonts w:ascii="Times New Roman" w:hAnsi="Times New Roman" w:cs="Times New Roman"/>
          <w:noProof/>
          <w:kern w:val="0"/>
          <w:sz w:val="24"/>
          <w:szCs w:val="24"/>
        </w:rPr>
        <w:t>. Available at: https://hbr.org/2019/05/teslas-strong-brand-gives-it-unusual-expansion-potential (Accessed: 29 August 2019).</w:t>
      </w:r>
    </w:p>
    <w:p w14:paraId="05CC9AFD"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Yvkoff, L. (2018) </w:t>
      </w:r>
      <w:r w:rsidRPr="00D94871">
        <w:rPr>
          <w:rFonts w:ascii="Times New Roman" w:hAnsi="Times New Roman" w:cs="Times New Roman"/>
          <w:i/>
          <w:iCs/>
          <w:noProof/>
          <w:kern w:val="0"/>
          <w:sz w:val="24"/>
          <w:szCs w:val="24"/>
        </w:rPr>
        <w:t>Tesla’s China Strategy Advances With Land Deal For Shanghai Gigafactory</w:t>
      </w:r>
      <w:r w:rsidRPr="00D94871">
        <w:rPr>
          <w:rFonts w:ascii="Times New Roman" w:hAnsi="Times New Roman" w:cs="Times New Roman"/>
          <w:noProof/>
          <w:kern w:val="0"/>
          <w:sz w:val="24"/>
          <w:szCs w:val="24"/>
        </w:rPr>
        <w:t>. Available at: https://www.forbes.com/sites/lianeyvkoff/2018/10/17/tesla-china-strategy-advances-with-land-for-shanghai-gigafactory/#72e8c4038f44 (Accessed: 29 August 2019).</w:t>
      </w:r>
    </w:p>
    <w:p w14:paraId="15627FA7" w14:textId="77777777" w:rsidR="00D94871" w:rsidRPr="00D94871" w:rsidRDefault="00D94871" w:rsidP="00D94871">
      <w:pPr>
        <w:autoSpaceDE w:val="0"/>
        <w:autoSpaceDN w:val="0"/>
        <w:adjustRightInd w:val="0"/>
        <w:jc w:val="left"/>
        <w:rPr>
          <w:rFonts w:ascii="Times New Roman" w:hAnsi="Times New Roman" w:cs="Times New Roman"/>
          <w:noProof/>
          <w:kern w:val="0"/>
          <w:sz w:val="24"/>
          <w:szCs w:val="24"/>
        </w:rPr>
      </w:pPr>
      <w:r w:rsidRPr="00D94871">
        <w:rPr>
          <w:rFonts w:ascii="Times New Roman" w:hAnsi="Times New Roman" w:cs="Times New Roman"/>
          <w:noProof/>
          <w:kern w:val="0"/>
          <w:sz w:val="24"/>
          <w:szCs w:val="24"/>
        </w:rPr>
        <w:t xml:space="preserve">Zetlin, M. (2018) </w:t>
      </w:r>
      <w:r w:rsidRPr="00D94871">
        <w:rPr>
          <w:rFonts w:ascii="Times New Roman" w:hAnsi="Times New Roman" w:cs="Times New Roman"/>
          <w:i/>
          <w:iCs/>
          <w:noProof/>
          <w:kern w:val="0"/>
          <w:sz w:val="24"/>
          <w:szCs w:val="24"/>
        </w:rPr>
        <w:t>Tesla Internal Organization Chart Shows Elon Musk Has an Astonishing 29 Direct Reports | Inc.com</w:t>
      </w:r>
      <w:r w:rsidRPr="00D94871">
        <w:rPr>
          <w:rFonts w:ascii="Times New Roman" w:hAnsi="Times New Roman" w:cs="Times New Roman"/>
          <w:noProof/>
          <w:kern w:val="0"/>
          <w:sz w:val="24"/>
          <w:szCs w:val="24"/>
        </w:rPr>
        <w:t>. Available at: https://www.inc.com/minda-zetlin/tesla-organizational-chart-elon-musk-29-rep.html (Accessed: 2 September 2019).</w:t>
      </w:r>
    </w:p>
    <w:p w14:paraId="7EC7F5CB" w14:textId="77777777" w:rsidR="00D94871" w:rsidRPr="00D94871" w:rsidRDefault="00D94871" w:rsidP="00D94871">
      <w:pPr>
        <w:autoSpaceDE w:val="0"/>
        <w:autoSpaceDN w:val="0"/>
        <w:adjustRightInd w:val="0"/>
        <w:jc w:val="left"/>
        <w:rPr>
          <w:rFonts w:ascii="Times New Roman" w:hAnsi="Times New Roman" w:cs="Times New Roman"/>
          <w:noProof/>
          <w:sz w:val="24"/>
          <w:szCs w:val="24"/>
        </w:rPr>
      </w:pPr>
      <w:r w:rsidRPr="00D94871">
        <w:rPr>
          <w:rFonts w:ascii="Times New Roman" w:hAnsi="Times New Roman" w:cs="Times New Roman"/>
          <w:noProof/>
          <w:kern w:val="0"/>
          <w:sz w:val="24"/>
          <w:szCs w:val="24"/>
        </w:rPr>
        <w:t xml:space="preserve">Zhao, F. </w:t>
      </w:r>
      <w:r w:rsidRPr="00D94871">
        <w:rPr>
          <w:rFonts w:ascii="Times New Roman" w:hAnsi="Times New Roman" w:cs="Times New Roman"/>
          <w:i/>
          <w:iCs/>
          <w:noProof/>
          <w:kern w:val="0"/>
          <w:sz w:val="24"/>
          <w:szCs w:val="24"/>
        </w:rPr>
        <w:t>et al.</w:t>
      </w:r>
      <w:r w:rsidRPr="00D94871">
        <w:rPr>
          <w:rFonts w:ascii="Times New Roman" w:hAnsi="Times New Roman" w:cs="Times New Roman"/>
          <w:noProof/>
          <w:kern w:val="0"/>
          <w:sz w:val="24"/>
          <w:szCs w:val="24"/>
        </w:rPr>
        <w:t xml:space="preserve"> (2018) ‘Characteristics , trends and opportunities in changing automotive industry’, </w:t>
      </w:r>
      <w:r w:rsidRPr="00D94871">
        <w:rPr>
          <w:rFonts w:ascii="Times New Roman" w:hAnsi="Times New Roman" w:cs="Times New Roman"/>
          <w:i/>
          <w:iCs/>
          <w:noProof/>
          <w:kern w:val="0"/>
          <w:sz w:val="24"/>
          <w:szCs w:val="24"/>
        </w:rPr>
        <w:t>Journal of Automotive Safety and Energy</w:t>
      </w:r>
      <w:r w:rsidRPr="00D94871">
        <w:rPr>
          <w:rFonts w:ascii="Times New Roman" w:hAnsi="Times New Roman" w:cs="Times New Roman"/>
          <w:noProof/>
          <w:kern w:val="0"/>
          <w:sz w:val="24"/>
          <w:szCs w:val="24"/>
        </w:rPr>
        <w:t>, 9(3). doi: 10.3969/j.issn.1674-8484.2018.03.001.</w:t>
      </w:r>
    </w:p>
    <w:p w14:paraId="61BB9AA7" w14:textId="5F1E9607" w:rsidR="00D94871" w:rsidRPr="00D94871" w:rsidRDefault="00D94871" w:rsidP="008D64B0">
      <w:pPr>
        <w:widowControl/>
        <w:rPr>
          <w:rFonts w:ascii="Times New Roman" w:eastAsia="宋体" w:hAnsi="Times New Roman" w:cs="Times New Roman"/>
          <w:color w:val="231F20"/>
          <w:kern w:val="0"/>
          <w:sz w:val="24"/>
          <w:szCs w:val="24"/>
        </w:rPr>
      </w:pPr>
      <w:r w:rsidRPr="00D94871">
        <w:rPr>
          <w:rFonts w:ascii="Times New Roman" w:eastAsia="宋体" w:hAnsi="Times New Roman" w:cs="Times New Roman"/>
          <w:color w:val="231F20"/>
          <w:kern w:val="0"/>
          <w:sz w:val="24"/>
          <w:szCs w:val="24"/>
        </w:rPr>
        <w:fldChar w:fldCharType="end"/>
      </w:r>
    </w:p>
    <w:sectPr w:rsidR="00D94871" w:rsidRPr="00D9487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0E543" w14:textId="77777777" w:rsidR="00545B2B" w:rsidRDefault="00545B2B" w:rsidP="00053F0E">
      <w:r>
        <w:separator/>
      </w:r>
    </w:p>
  </w:endnote>
  <w:endnote w:type="continuationSeparator" w:id="0">
    <w:p w14:paraId="51937B82" w14:textId="77777777" w:rsidR="00545B2B" w:rsidRDefault="00545B2B" w:rsidP="00053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82DEE7" w14:textId="77777777" w:rsidR="00545B2B" w:rsidRDefault="00545B2B" w:rsidP="00053F0E">
      <w:r>
        <w:separator/>
      </w:r>
    </w:p>
  </w:footnote>
  <w:footnote w:type="continuationSeparator" w:id="0">
    <w:p w14:paraId="00FD6A0C" w14:textId="77777777" w:rsidR="00545B2B" w:rsidRDefault="00545B2B" w:rsidP="00053F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EA0F02"/>
    <w:multiLevelType w:val="multilevel"/>
    <w:tmpl w:val="E90E3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9A28C9"/>
    <w:multiLevelType w:val="multilevel"/>
    <w:tmpl w:val="BA18D3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D47451"/>
    <w:multiLevelType w:val="multilevel"/>
    <w:tmpl w:val="39E8C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B8499D"/>
    <w:multiLevelType w:val="multilevel"/>
    <w:tmpl w:val="AF165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2D21010F"/>
    <w:multiLevelType w:val="multilevel"/>
    <w:tmpl w:val="83F83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CF154F"/>
    <w:multiLevelType w:val="multilevel"/>
    <w:tmpl w:val="4DC04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D1463D"/>
    <w:multiLevelType w:val="multilevel"/>
    <w:tmpl w:val="C63A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1160032"/>
    <w:multiLevelType w:val="multilevel"/>
    <w:tmpl w:val="652CD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052A34"/>
    <w:multiLevelType w:val="multilevel"/>
    <w:tmpl w:val="8EEEE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88D4248"/>
    <w:multiLevelType w:val="multilevel"/>
    <w:tmpl w:val="FF5E4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9F50211"/>
    <w:multiLevelType w:val="multilevel"/>
    <w:tmpl w:val="CEBC8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C6464F2"/>
    <w:multiLevelType w:val="multilevel"/>
    <w:tmpl w:val="C1F2F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E345A26"/>
    <w:multiLevelType w:val="multilevel"/>
    <w:tmpl w:val="3D7664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12"/>
  </w:num>
  <w:num w:numId="3">
    <w:abstractNumId w:val="4"/>
  </w:num>
  <w:num w:numId="4">
    <w:abstractNumId w:val="10"/>
  </w:num>
  <w:num w:numId="5">
    <w:abstractNumId w:val="11"/>
  </w:num>
  <w:num w:numId="6">
    <w:abstractNumId w:val="5"/>
  </w:num>
  <w:num w:numId="7">
    <w:abstractNumId w:val="8"/>
  </w:num>
  <w:num w:numId="8">
    <w:abstractNumId w:val="2"/>
  </w:num>
  <w:num w:numId="9">
    <w:abstractNumId w:val="6"/>
  </w:num>
  <w:num w:numId="10">
    <w:abstractNumId w:val="3"/>
  </w:num>
  <w:num w:numId="11">
    <w:abstractNumId w:val="9"/>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42B"/>
    <w:rsid w:val="00003B38"/>
    <w:rsid w:val="00003E3A"/>
    <w:rsid w:val="00016575"/>
    <w:rsid w:val="00022D20"/>
    <w:rsid w:val="00023B32"/>
    <w:rsid w:val="00025963"/>
    <w:rsid w:val="00035907"/>
    <w:rsid w:val="00045112"/>
    <w:rsid w:val="00045D0C"/>
    <w:rsid w:val="00046A4E"/>
    <w:rsid w:val="00051DA0"/>
    <w:rsid w:val="00052EDA"/>
    <w:rsid w:val="00053270"/>
    <w:rsid w:val="00053F0E"/>
    <w:rsid w:val="00057E93"/>
    <w:rsid w:val="0006204F"/>
    <w:rsid w:val="00065F8B"/>
    <w:rsid w:val="000704E4"/>
    <w:rsid w:val="000737EA"/>
    <w:rsid w:val="000764E3"/>
    <w:rsid w:val="00082675"/>
    <w:rsid w:val="000834FD"/>
    <w:rsid w:val="000856DD"/>
    <w:rsid w:val="00085B38"/>
    <w:rsid w:val="00086F9B"/>
    <w:rsid w:val="000A192C"/>
    <w:rsid w:val="000A1E2E"/>
    <w:rsid w:val="000A23A0"/>
    <w:rsid w:val="000A2C25"/>
    <w:rsid w:val="000A37FB"/>
    <w:rsid w:val="000A40E6"/>
    <w:rsid w:val="000A4741"/>
    <w:rsid w:val="000B25FD"/>
    <w:rsid w:val="000B41EE"/>
    <w:rsid w:val="000B46DE"/>
    <w:rsid w:val="000B6A7D"/>
    <w:rsid w:val="000B782F"/>
    <w:rsid w:val="000C178D"/>
    <w:rsid w:val="000C4852"/>
    <w:rsid w:val="000C72D7"/>
    <w:rsid w:val="000D048D"/>
    <w:rsid w:val="000D60FC"/>
    <w:rsid w:val="000D66ED"/>
    <w:rsid w:val="000D6FC5"/>
    <w:rsid w:val="000D7D9B"/>
    <w:rsid w:val="000E04F8"/>
    <w:rsid w:val="000E342B"/>
    <w:rsid w:val="000E360C"/>
    <w:rsid w:val="000E40E0"/>
    <w:rsid w:val="000E6471"/>
    <w:rsid w:val="000E71EE"/>
    <w:rsid w:val="000F0348"/>
    <w:rsid w:val="000F0E6D"/>
    <w:rsid w:val="000F1969"/>
    <w:rsid w:val="000F551B"/>
    <w:rsid w:val="000F6E4C"/>
    <w:rsid w:val="000F778D"/>
    <w:rsid w:val="000F7C9F"/>
    <w:rsid w:val="001009A3"/>
    <w:rsid w:val="00102ED8"/>
    <w:rsid w:val="00103CA3"/>
    <w:rsid w:val="00106158"/>
    <w:rsid w:val="00107025"/>
    <w:rsid w:val="00113D4F"/>
    <w:rsid w:val="00114167"/>
    <w:rsid w:val="00114D84"/>
    <w:rsid w:val="00120BA6"/>
    <w:rsid w:val="00122D71"/>
    <w:rsid w:val="00125E98"/>
    <w:rsid w:val="00130F5F"/>
    <w:rsid w:val="00133BE4"/>
    <w:rsid w:val="00137493"/>
    <w:rsid w:val="0014070E"/>
    <w:rsid w:val="00141C6A"/>
    <w:rsid w:val="00142207"/>
    <w:rsid w:val="001449EB"/>
    <w:rsid w:val="00146F08"/>
    <w:rsid w:val="001520F7"/>
    <w:rsid w:val="001523C7"/>
    <w:rsid w:val="00156C5D"/>
    <w:rsid w:val="00157D92"/>
    <w:rsid w:val="00157F41"/>
    <w:rsid w:val="00160D16"/>
    <w:rsid w:val="00161F59"/>
    <w:rsid w:val="00162BF7"/>
    <w:rsid w:val="00167A42"/>
    <w:rsid w:val="00167D32"/>
    <w:rsid w:val="00170416"/>
    <w:rsid w:val="00172732"/>
    <w:rsid w:val="00176E1D"/>
    <w:rsid w:val="001772CB"/>
    <w:rsid w:val="00177A29"/>
    <w:rsid w:val="0018116E"/>
    <w:rsid w:val="001820B4"/>
    <w:rsid w:val="001838D6"/>
    <w:rsid w:val="0018573F"/>
    <w:rsid w:val="00186D78"/>
    <w:rsid w:val="00191132"/>
    <w:rsid w:val="00193081"/>
    <w:rsid w:val="001947DE"/>
    <w:rsid w:val="001960A7"/>
    <w:rsid w:val="001968C1"/>
    <w:rsid w:val="00196AC0"/>
    <w:rsid w:val="001A0097"/>
    <w:rsid w:val="001A1949"/>
    <w:rsid w:val="001A39A3"/>
    <w:rsid w:val="001A3E70"/>
    <w:rsid w:val="001A5129"/>
    <w:rsid w:val="001B0BB9"/>
    <w:rsid w:val="001B7685"/>
    <w:rsid w:val="001C0785"/>
    <w:rsid w:val="001C0D0F"/>
    <w:rsid w:val="001C100A"/>
    <w:rsid w:val="001C34AD"/>
    <w:rsid w:val="001C49AF"/>
    <w:rsid w:val="001C4C46"/>
    <w:rsid w:val="001C4F78"/>
    <w:rsid w:val="001C6430"/>
    <w:rsid w:val="001C7578"/>
    <w:rsid w:val="001C7A69"/>
    <w:rsid w:val="001C7AA0"/>
    <w:rsid w:val="001D1879"/>
    <w:rsid w:val="001D30D8"/>
    <w:rsid w:val="001D3340"/>
    <w:rsid w:val="001D653D"/>
    <w:rsid w:val="001D7018"/>
    <w:rsid w:val="001E0AA0"/>
    <w:rsid w:val="001E1243"/>
    <w:rsid w:val="001E18E5"/>
    <w:rsid w:val="001E331B"/>
    <w:rsid w:val="001E34D9"/>
    <w:rsid w:val="001E4977"/>
    <w:rsid w:val="001E49D5"/>
    <w:rsid w:val="001E5B9E"/>
    <w:rsid w:val="001E7D7C"/>
    <w:rsid w:val="001F6C46"/>
    <w:rsid w:val="001F7337"/>
    <w:rsid w:val="00203696"/>
    <w:rsid w:val="00210A54"/>
    <w:rsid w:val="002117B4"/>
    <w:rsid w:val="0022163C"/>
    <w:rsid w:val="00221917"/>
    <w:rsid w:val="00222A90"/>
    <w:rsid w:val="00225A13"/>
    <w:rsid w:val="0022678B"/>
    <w:rsid w:val="0022713F"/>
    <w:rsid w:val="002306B4"/>
    <w:rsid w:val="00232B84"/>
    <w:rsid w:val="00234EE6"/>
    <w:rsid w:val="00234FDE"/>
    <w:rsid w:val="00237EA8"/>
    <w:rsid w:val="00250819"/>
    <w:rsid w:val="00252618"/>
    <w:rsid w:val="002532F3"/>
    <w:rsid w:val="00253E03"/>
    <w:rsid w:val="00256081"/>
    <w:rsid w:val="00257AAA"/>
    <w:rsid w:val="002607A6"/>
    <w:rsid w:val="00263CC0"/>
    <w:rsid w:val="0026514A"/>
    <w:rsid w:val="00265887"/>
    <w:rsid w:val="00265AF1"/>
    <w:rsid w:val="0026662A"/>
    <w:rsid w:val="00266BB3"/>
    <w:rsid w:val="002701F8"/>
    <w:rsid w:val="00271E2C"/>
    <w:rsid w:val="002752EE"/>
    <w:rsid w:val="00280A95"/>
    <w:rsid w:val="00285852"/>
    <w:rsid w:val="0029059F"/>
    <w:rsid w:val="00290EBA"/>
    <w:rsid w:val="00290F6C"/>
    <w:rsid w:val="00292BDF"/>
    <w:rsid w:val="00296A1B"/>
    <w:rsid w:val="00297052"/>
    <w:rsid w:val="002A5934"/>
    <w:rsid w:val="002A7848"/>
    <w:rsid w:val="002B129D"/>
    <w:rsid w:val="002B178C"/>
    <w:rsid w:val="002B2E7E"/>
    <w:rsid w:val="002B5B5C"/>
    <w:rsid w:val="002C02A1"/>
    <w:rsid w:val="002C08A9"/>
    <w:rsid w:val="002C0D98"/>
    <w:rsid w:val="002C46BD"/>
    <w:rsid w:val="002C65F9"/>
    <w:rsid w:val="002D0382"/>
    <w:rsid w:val="002D54A1"/>
    <w:rsid w:val="002D5A27"/>
    <w:rsid w:val="002E06BD"/>
    <w:rsid w:val="002E22D6"/>
    <w:rsid w:val="002E66CC"/>
    <w:rsid w:val="002E7948"/>
    <w:rsid w:val="002F0AEB"/>
    <w:rsid w:val="002F1037"/>
    <w:rsid w:val="002F316D"/>
    <w:rsid w:val="002F3767"/>
    <w:rsid w:val="002F60AA"/>
    <w:rsid w:val="002F6C2D"/>
    <w:rsid w:val="002F7634"/>
    <w:rsid w:val="003036CE"/>
    <w:rsid w:val="00303BC5"/>
    <w:rsid w:val="00303E33"/>
    <w:rsid w:val="003044C2"/>
    <w:rsid w:val="003069C1"/>
    <w:rsid w:val="00306F63"/>
    <w:rsid w:val="00325485"/>
    <w:rsid w:val="0032659F"/>
    <w:rsid w:val="00326836"/>
    <w:rsid w:val="00326D5B"/>
    <w:rsid w:val="0032700C"/>
    <w:rsid w:val="00331C9D"/>
    <w:rsid w:val="0033343E"/>
    <w:rsid w:val="00333853"/>
    <w:rsid w:val="003353AD"/>
    <w:rsid w:val="003363DB"/>
    <w:rsid w:val="00342731"/>
    <w:rsid w:val="00342937"/>
    <w:rsid w:val="00344607"/>
    <w:rsid w:val="00345E64"/>
    <w:rsid w:val="0035333F"/>
    <w:rsid w:val="003535AD"/>
    <w:rsid w:val="00354A21"/>
    <w:rsid w:val="00355818"/>
    <w:rsid w:val="00355A50"/>
    <w:rsid w:val="00357E08"/>
    <w:rsid w:val="00360D93"/>
    <w:rsid w:val="00362866"/>
    <w:rsid w:val="003635A8"/>
    <w:rsid w:val="00364392"/>
    <w:rsid w:val="00370440"/>
    <w:rsid w:val="003735A8"/>
    <w:rsid w:val="00375C55"/>
    <w:rsid w:val="0037747F"/>
    <w:rsid w:val="0038087F"/>
    <w:rsid w:val="0038275F"/>
    <w:rsid w:val="0038394C"/>
    <w:rsid w:val="00385470"/>
    <w:rsid w:val="00386F8D"/>
    <w:rsid w:val="003870CA"/>
    <w:rsid w:val="0039044C"/>
    <w:rsid w:val="00390C61"/>
    <w:rsid w:val="00392656"/>
    <w:rsid w:val="003938FB"/>
    <w:rsid w:val="003A1FB2"/>
    <w:rsid w:val="003A2863"/>
    <w:rsid w:val="003A3524"/>
    <w:rsid w:val="003A3F82"/>
    <w:rsid w:val="003A48C7"/>
    <w:rsid w:val="003A5179"/>
    <w:rsid w:val="003A756D"/>
    <w:rsid w:val="003B3554"/>
    <w:rsid w:val="003B5922"/>
    <w:rsid w:val="003B5944"/>
    <w:rsid w:val="003B6FB4"/>
    <w:rsid w:val="003C48D4"/>
    <w:rsid w:val="003C5426"/>
    <w:rsid w:val="003C65F0"/>
    <w:rsid w:val="003D361D"/>
    <w:rsid w:val="003D382B"/>
    <w:rsid w:val="003D39A9"/>
    <w:rsid w:val="003D4363"/>
    <w:rsid w:val="003E491B"/>
    <w:rsid w:val="003E641F"/>
    <w:rsid w:val="003E6E71"/>
    <w:rsid w:val="003F0B96"/>
    <w:rsid w:val="003F308A"/>
    <w:rsid w:val="003F5492"/>
    <w:rsid w:val="003F5D69"/>
    <w:rsid w:val="00401F7D"/>
    <w:rsid w:val="00402AB6"/>
    <w:rsid w:val="004047A1"/>
    <w:rsid w:val="00411F78"/>
    <w:rsid w:val="00412430"/>
    <w:rsid w:val="004144C3"/>
    <w:rsid w:val="004148C6"/>
    <w:rsid w:val="00415011"/>
    <w:rsid w:val="004157B2"/>
    <w:rsid w:val="00415FB4"/>
    <w:rsid w:val="0041748F"/>
    <w:rsid w:val="004225B1"/>
    <w:rsid w:val="004238D9"/>
    <w:rsid w:val="0042671B"/>
    <w:rsid w:val="00433A1B"/>
    <w:rsid w:val="00435A84"/>
    <w:rsid w:val="00435EFA"/>
    <w:rsid w:val="00435F4A"/>
    <w:rsid w:val="0043748E"/>
    <w:rsid w:val="0043762D"/>
    <w:rsid w:val="00440B01"/>
    <w:rsid w:val="004442C3"/>
    <w:rsid w:val="00444BDB"/>
    <w:rsid w:val="004450A8"/>
    <w:rsid w:val="00445678"/>
    <w:rsid w:val="00451FD0"/>
    <w:rsid w:val="00452F26"/>
    <w:rsid w:val="00455743"/>
    <w:rsid w:val="004633D7"/>
    <w:rsid w:val="00463FC2"/>
    <w:rsid w:val="00467EBB"/>
    <w:rsid w:val="004713AF"/>
    <w:rsid w:val="0048111B"/>
    <w:rsid w:val="00483C47"/>
    <w:rsid w:val="004851B7"/>
    <w:rsid w:val="004864C4"/>
    <w:rsid w:val="004873AA"/>
    <w:rsid w:val="0049270E"/>
    <w:rsid w:val="00493929"/>
    <w:rsid w:val="004961F0"/>
    <w:rsid w:val="004A0E85"/>
    <w:rsid w:val="004A1476"/>
    <w:rsid w:val="004A1B40"/>
    <w:rsid w:val="004B074D"/>
    <w:rsid w:val="004B2CD7"/>
    <w:rsid w:val="004B5CFB"/>
    <w:rsid w:val="004B73B0"/>
    <w:rsid w:val="004C0C1D"/>
    <w:rsid w:val="004C1837"/>
    <w:rsid w:val="004C3944"/>
    <w:rsid w:val="004C401D"/>
    <w:rsid w:val="004C4E3B"/>
    <w:rsid w:val="004D032E"/>
    <w:rsid w:val="004D524D"/>
    <w:rsid w:val="004D64F6"/>
    <w:rsid w:val="004D72D2"/>
    <w:rsid w:val="004D7382"/>
    <w:rsid w:val="004E3EB2"/>
    <w:rsid w:val="004E6951"/>
    <w:rsid w:val="004E7595"/>
    <w:rsid w:val="004F5EF4"/>
    <w:rsid w:val="004F6631"/>
    <w:rsid w:val="004F723B"/>
    <w:rsid w:val="0050512C"/>
    <w:rsid w:val="0050517C"/>
    <w:rsid w:val="00507A10"/>
    <w:rsid w:val="00510208"/>
    <w:rsid w:val="00511E79"/>
    <w:rsid w:val="00513E01"/>
    <w:rsid w:val="00514886"/>
    <w:rsid w:val="005149F3"/>
    <w:rsid w:val="00514E6F"/>
    <w:rsid w:val="005223EB"/>
    <w:rsid w:val="00525A12"/>
    <w:rsid w:val="00527556"/>
    <w:rsid w:val="0053079A"/>
    <w:rsid w:val="005370F1"/>
    <w:rsid w:val="005371E3"/>
    <w:rsid w:val="00537DC3"/>
    <w:rsid w:val="00540BA6"/>
    <w:rsid w:val="00545B2B"/>
    <w:rsid w:val="00546C4C"/>
    <w:rsid w:val="005527C8"/>
    <w:rsid w:val="00554827"/>
    <w:rsid w:val="00556028"/>
    <w:rsid w:val="00562EC0"/>
    <w:rsid w:val="00564790"/>
    <w:rsid w:val="005674A4"/>
    <w:rsid w:val="005675FE"/>
    <w:rsid w:val="00581304"/>
    <w:rsid w:val="005855BB"/>
    <w:rsid w:val="005869DD"/>
    <w:rsid w:val="00587E2F"/>
    <w:rsid w:val="00590FB6"/>
    <w:rsid w:val="005910E7"/>
    <w:rsid w:val="005923A7"/>
    <w:rsid w:val="005937FD"/>
    <w:rsid w:val="00597867"/>
    <w:rsid w:val="005A58AF"/>
    <w:rsid w:val="005B23E6"/>
    <w:rsid w:val="005B42E8"/>
    <w:rsid w:val="005B5F7A"/>
    <w:rsid w:val="005B7573"/>
    <w:rsid w:val="005C03CA"/>
    <w:rsid w:val="005C1A79"/>
    <w:rsid w:val="005C282B"/>
    <w:rsid w:val="005C36DC"/>
    <w:rsid w:val="005C3E5F"/>
    <w:rsid w:val="005C400D"/>
    <w:rsid w:val="005C4457"/>
    <w:rsid w:val="005C797A"/>
    <w:rsid w:val="005D6A00"/>
    <w:rsid w:val="005D6F94"/>
    <w:rsid w:val="005E1960"/>
    <w:rsid w:val="005E1CFF"/>
    <w:rsid w:val="005E7B82"/>
    <w:rsid w:val="005F01D9"/>
    <w:rsid w:val="005F2873"/>
    <w:rsid w:val="005F5BD4"/>
    <w:rsid w:val="005F7B66"/>
    <w:rsid w:val="00603AA6"/>
    <w:rsid w:val="00616A09"/>
    <w:rsid w:val="006171D1"/>
    <w:rsid w:val="0061771D"/>
    <w:rsid w:val="00621199"/>
    <w:rsid w:val="0062569A"/>
    <w:rsid w:val="00630DA2"/>
    <w:rsid w:val="00630FF4"/>
    <w:rsid w:val="00631BCD"/>
    <w:rsid w:val="00632688"/>
    <w:rsid w:val="00634E3C"/>
    <w:rsid w:val="0063532F"/>
    <w:rsid w:val="006414B7"/>
    <w:rsid w:val="006435A8"/>
    <w:rsid w:val="0064591F"/>
    <w:rsid w:val="006462DD"/>
    <w:rsid w:val="0064737F"/>
    <w:rsid w:val="00651F01"/>
    <w:rsid w:val="0065557D"/>
    <w:rsid w:val="006561CA"/>
    <w:rsid w:val="00660CAE"/>
    <w:rsid w:val="006618F4"/>
    <w:rsid w:val="00662AB7"/>
    <w:rsid w:val="00662B61"/>
    <w:rsid w:val="00665C29"/>
    <w:rsid w:val="00667E8A"/>
    <w:rsid w:val="0067700A"/>
    <w:rsid w:val="00677BCB"/>
    <w:rsid w:val="00685CD0"/>
    <w:rsid w:val="00685E64"/>
    <w:rsid w:val="00690071"/>
    <w:rsid w:val="00692A79"/>
    <w:rsid w:val="0069475D"/>
    <w:rsid w:val="00695E49"/>
    <w:rsid w:val="006A1D2F"/>
    <w:rsid w:val="006A1D34"/>
    <w:rsid w:val="006A75EC"/>
    <w:rsid w:val="006B0124"/>
    <w:rsid w:val="006B2252"/>
    <w:rsid w:val="006B3CC4"/>
    <w:rsid w:val="006B4408"/>
    <w:rsid w:val="006B54D4"/>
    <w:rsid w:val="006B6E0B"/>
    <w:rsid w:val="006C0197"/>
    <w:rsid w:val="006C4298"/>
    <w:rsid w:val="006D0577"/>
    <w:rsid w:val="006E073E"/>
    <w:rsid w:val="006E18EA"/>
    <w:rsid w:val="006E1ADC"/>
    <w:rsid w:val="006E7389"/>
    <w:rsid w:val="006E7B63"/>
    <w:rsid w:val="006F0AA4"/>
    <w:rsid w:val="006F234C"/>
    <w:rsid w:val="006F2572"/>
    <w:rsid w:val="006F3CAF"/>
    <w:rsid w:val="0070269F"/>
    <w:rsid w:val="007064DC"/>
    <w:rsid w:val="00706E8F"/>
    <w:rsid w:val="0072112C"/>
    <w:rsid w:val="0072697A"/>
    <w:rsid w:val="0072708E"/>
    <w:rsid w:val="00731687"/>
    <w:rsid w:val="00732EAE"/>
    <w:rsid w:val="00733E6A"/>
    <w:rsid w:val="00740752"/>
    <w:rsid w:val="00742F1C"/>
    <w:rsid w:val="007464BF"/>
    <w:rsid w:val="00750811"/>
    <w:rsid w:val="00753286"/>
    <w:rsid w:val="00753ECB"/>
    <w:rsid w:val="00754B3A"/>
    <w:rsid w:val="00754E8D"/>
    <w:rsid w:val="00756D24"/>
    <w:rsid w:val="007616A7"/>
    <w:rsid w:val="00761B87"/>
    <w:rsid w:val="00762860"/>
    <w:rsid w:val="00765DD8"/>
    <w:rsid w:val="00766839"/>
    <w:rsid w:val="00776A0C"/>
    <w:rsid w:val="00781A4A"/>
    <w:rsid w:val="007838AB"/>
    <w:rsid w:val="00785D5D"/>
    <w:rsid w:val="0078723F"/>
    <w:rsid w:val="007910F2"/>
    <w:rsid w:val="00791741"/>
    <w:rsid w:val="007918B3"/>
    <w:rsid w:val="00791B4C"/>
    <w:rsid w:val="007922DA"/>
    <w:rsid w:val="007932C4"/>
    <w:rsid w:val="007A5982"/>
    <w:rsid w:val="007B1513"/>
    <w:rsid w:val="007B2DC8"/>
    <w:rsid w:val="007B4416"/>
    <w:rsid w:val="007C4005"/>
    <w:rsid w:val="007C5F42"/>
    <w:rsid w:val="007D17A6"/>
    <w:rsid w:val="007D1F02"/>
    <w:rsid w:val="007D2C30"/>
    <w:rsid w:val="007D5AB7"/>
    <w:rsid w:val="007E0756"/>
    <w:rsid w:val="007E0FBA"/>
    <w:rsid w:val="007E4612"/>
    <w:rsid w:val="007E7392"/>
    <w:rsid w:val="007E7C11"/>
    <w:rsid w:val="007F00A4"/>
    <w:rsid w:val="007F7ECA"/>
    <w:rsid w:val="00800972"/>
    <w:rsid w:val="00806DE4"/>
    <w:rsid w:val="00807446"/>
    <w:rsid w:val="00807754"/>
    <w:rsid w:val="00807DD2"/>
    <w:rsid w:val="00812EDD"/>
    <w:rsid w:val="00813FBD"/>
    <w:rsid w:val="00815716"/>
    <w:rsid w:val="00816827"/>
    <w:rsid w:val="00821973"/>
    <w:rsid w:val="00824929"/>
    <w:rsid w:val="0082688E"/>
    <w:rsid w:val="00830627"/>
    <w:rsid w:val="00831EDC"/>
    <w:rsid w:val="008355CF"/>
    <w:rsid w:val="00836080"/>
    <w:rsid w:val="00837DB7"/>
    <w:rsid w:val="00841AC3"/>
    <w:rsid w:val="00842D7C"/>
    <w:rsid w:val="008430C5"/>
    <w:rsid w:val="00844C62"/>
    <w:rsid w:val="00846A20"/>
    <w:rsid w:val="0084701D"/>
    <w:rsid w:val="00862115"/>
    <w:rsid w:val="00862D1E"/>
    <w:rsid w:val="00862D71"/>
    <w:rsid w:val="00866F51"/>
    <w:rsid w:val="00867573"/>
    <w:rsid w:val="00870AFD"/>
    <w:rsid w:val="00870D26"/>
    <w:rsid w:val="008740CB"/>
    <w:rsid w:val="008742BE"/>
    <w:rsid w:val="0087570E"/>
    <w:rsid w:val="00875DAB"/>
    <w:rsid w:val="0087622A"/>
    <w:rsid w:val="00876254"/>
    <w:rsid w:val="0087698E"/>
    <w:rsid w:val="00876C32"/>
    <w:rsid w:val="008817C5"/>
    <w:rsid w:val="00881941"/>
    <w:rsid w:val="008845C0"/>
    <w:rsid w:val="0089064D"/>
    <w:rsid w:val="00890E81"/>
    <w:rsid w:val="008910FE"/>
    <w:rsid w:val="00893325"/>
    <w:rsid w:val="0089480F"/>
    <w:rsid w:val="00894A3D"/>
    <w:rsid w:val="00896CD3"/>
    <w:rsid w:val="008A3FB7"/>
    <w:rsid w:val="008A3FF2"/>
    <w:rsid w:val="008A493F"/>
    <w:rsid w:val="008A7AFE"/>
    <w:rsid w:val="008B01A3"/>
    <w:rsid w:val="008B1A99"/>
    <w:rsid w:val="008B21FC"/>
    <w:rsid w:val="008B2A4D"/>
    <w:rsid w:val="008C0119"/>
    <w:rsid w:val="008C3D08"/>
    <w:rsid w:val="008C3D09"/>
    <w:rsid w:val="008C60F2"/>
    <w:rsid w:val="008C6250"/>
    <w:rsid w:val="008C7645"/>
    <w:rsid w:val="008C7B0D"/>
    <w:rsid w:val="008D64B0"/>
    <w:rsid w:val="008D6948"/>
    <w:rsid w:val="008D7FF4"/>
    <w:rsid w:val="008E2A11"/>
    <w:rsid w:val="008E2D70"/>
    <w:rsid w:val="008E2E02"/>
    <w:rsid w:val="008E2E78"/>
    <w:rsid w:val="008E30D5"/>
    <w:rsid w:val="008E76C5"/>
    <w:rsid w:val="008E79F7"/>
    <w:rsid w:val="008F1C10"/>
    <w:rsid w:val="008F28A5"/>
    <w:rsid w:val="008F33BD"/>
    <w:rsid w:val="009039B7"/>
    <w:rsid w:val="00911D3C"/>
    <w:rsid w:val="009139EA"/>
    <w:rsid w:val="009152FC"/>
    <w:rsid w:val="00917B26"/>
    <w:rsid w:val="00920934"/>
    <w:rsid w:val="00920B1D"/>
    <w:rsid w:val="00921105"/>
    <w:rsid w:val="00923A74"/>
    <w:rsid w:val="009253FE"/>
    <w:rsid w:val="00925BC6"/>
    <w:rsid w:val="009330F8"/>
    <w:rsid w:val="00942792"/>
    <w:rsid w:val="009510BD"/>
    <w:rsid w:val="0095241C"/>
    <w:rsid w:val="00954125"/>
    <w:rsid w:val="009547A2"/>
    <w:rsid w:val="0095511D"/>
    <w:rsid w:val="0095516E"/>
    <w:rsid w:val="00955AF5"/>
    <w:rsid w:val="009601EB"/>
    <w:rsid w:val="00967500"/>
    <w:rsid w:val="009774C0"/>
    <w:rsid w:val="009844FA"/>
    <w:rsid w:val="00985433"/>
    <w:rsid w:val="00985BC9"/>
    <w:rsid w:val="00986D6F"/>
    <w:rsid w:val="00990138"/>
    <w:rsid w:val="00990EDC"/>
    <w:rsid w:val="00993F86"/>
    <w:rsid w:val="0099583F"/>
    <w:rsid w:val="009A58C7"/>
    <w:rsid w:val="009A76A6"/>
    <w:rsid w:val="009B2AC1"/>
    <w:rsid w:val="009B41B7"/>
    <w:rsid w:val="009B6985"/>
    <w:rsid w:val="009B763F"/>
    <w:rsid w:val="009B7EB1"/>
    <w:rsid w:val="009C39E7"/>
    <w:rsid w:val="009C5EE2"/>
    <w:rsid w:val="009D30D1"/>
    <w:rsid w:val="009D4503"/>
    <w:rsid w:val="009D5A34"/>
    <w:rsid w:val="009D6B3B"/>
    <w:rsid w:val="009E0763"/>
    <w:rsid w:val="009E09DB"/>
    <w:rsid w:val="009E3144"/>
    <w:rsid w:val="009E3ED2"/>
    <w:rsid w:val="009E5905"/>
    <w:rsid w:val="009E63F4"/>
    <w:rsid w:val="009F006B"/>
    <w:rsid w:val="009F0376"/>
    <w:rsid w:val="009F0C96"/>
    <w:rsid w:val="009F3165"/>
    <w:rsid w:val="009F4E94"/>
    <w:rsid w:val="00A0301C"/>
    <w:rsid w:val="00A03371"/>
    <w:rsid w:val="00A109DB"/>
    <w:rsid w:val="00A12A58"/>
    <w:rsid w:val="00A12AEE"/>
    <w:rsid w:val="00A12F31"/>
    <w:rsid w:val="00A1378F"/>
    <w:rsid w:val="00A14336"/>
    <w:rsid w:val="00A163E7"/>
    <w:rsid w:val="00A17C50"/>
    <w:rsid w:val="00A200FF"/>
    <w:rsid w:val="00A203B5"/>
    <w:rsid w:val="00A2062B"/>
    <w:rsid w:val="00A22E89"/>
    <w:rsid w:val="00A2494D"/>
    <w:rsid w:val="00A254E3"/>
    <w:rsid w:val="00A2586C"/>
    <w:rsid w:val="00A27E74"/>
    <w:rsid w:val="00A309BA"/>
    <w:rsid w:val="00A31E40"/>
    <w:rsid w:val="00A32B79"/>
    <w:rsid w:val="00A34257"/>
    <w:rsid w:val="00A354F8"/>
    <w:rsid w:val="00A46FC0"/>
    <w:rsid w:val="00A471CF"/>
    <w:rsid w:val="00A47C66"/>
    <w:rsid w:val="00A5234F"/>
    <w:rsid w:val="00A5453F"/>
    <w:rsid w:val="00A6049B"/>
    <w:rsid w:val="00A67328"/>
    <w:rsid w:val="00A67E6B"/>
    <w:rsid w:val="00A67F12"/>
    <w:rsid w:val="00A67FBD"/>
    <w:rsid w:val="00A709FF"/>
    <w:rsid w:val="00A75E7F"/>
    <w:rsid w:val="00A80826"/>
    <w:rsid w:val="00A80A5A"/>
    <w:rsid w:val="00A84C59"/>
    <w:rsid w:val="00A86828"/>
    <w:rsid w:val="00A87CD7"/>
    <w:rsid w:val="00A9033B"/>
    <w:rsid w:val="00A903A9"/>
    <w:rsid w:val="00A929AE"/>
    <w:rsid w:val="00A9319F"/>
    <w:rsid w:val="00AA047C"/>
    <w:rsid w:val="00AA7232"/>
    <w:rsid w:val="00AB2A1C"/>
    <w:rsid w:val="00AB3260"/>
    <w:rsid w:val="00AC002A"/>
    <w:rsid w:val="00AC0B02"/>
    <w:rsid w:val="00AC119F"/>
    <w:rsid w:val="00AC4267"/>
    <w:rsid w:val="00AC4C53"/>
    <w:rsid w:val="00AD0172"/>
    <w:rsid w:val="00AD2CB0"/>
    <w:rsid w:val="00AD597A"/>
    <w:rsid w:val="00AD5EF6"/>
    <w:rsid w:val="00AD69D0"/>
    <w:rsid w:val="00AE0313"/>
    <w:rsid w:val="00AE3B28"/>
    <w:rsid w:val="00AE3BD0"/>
    <w:rsid w:val="00AE443E"/>
    <w:rsid w:val="00AF066D"/>
    <w:rsid w:val="00AF081C"/>
    <w:rsid w:val="00AF3DF0"/>
    <w:rsid w:val="00B014C7"/>
    <w:rsid w:val="00B020AE"/>
    <w:rsid w:val="00B045B1"/>
    <w:rsid w:val="00B0471B"/>
    <w:rsid w:val="00B128C8"/>
    <w:rsid w:val="00B131CD"/>
    <w:rsid w:val="00B14D16"/>
    <w:rsid w:val="00B15DC1"/>
    <w:rsid w:val="00B20C9B"/>
    <w:rsid w:val="00B20EC2"/>
    <w:rsid w:val="00B223DB"/>
    <w:rsid w:val="00B23ECF"/>
    <w:rsid w:val="00B24A76"/>
    <w:rsid w:val="00B30839"/>
    <w:rsid w:val="00B30E9A"/>
    <w:rsid w:val="00B33A7D"/>
    <w:rsid w:val="00B3604F"/>
    <w:rsid w:val="00B42EC8"/>
    <w:rsid w:val="00B4537A"/>
    <w:rsid w:val="00B4576A"/>
    <w:rsid w:val="00B50F93"/>
    <w:rsid w:val="00B539F8"/>
    <w:rsid w:val="00B54423"/>
    <w:rsid w:val="00B61C50"/>
    <w:rsid w:val="00B62B7A"/>
    <w:rsid w:val="00B62F3C"/>
    <w:rsid w:val="00B63469"/>
    <w:rsid w:val="00B67B45"/>
    <w:rsid w:val="00B74527"/>
    <w:rsid w:val="00B74BC2"/>
    <w:rsid w:val="00B75C38"/>
    <w:rsid w:val="00B75DA5"/>
    <w:rsid w:val="00B779BB"/>
    <w:rsid w:val="00B81BE0"/>
    <w:rsid w:val="00B87F21"/>
    <w:rsid w:val="00B9003F"/>
    <w:rsid w:val="00BA530D"/>
    <w:rsid w:val="00BA5CB0"/>
    <w:rsid w:val="00BB25AE"/>
    <w:rsid w:val="00BB42CC"/>
    <w:rsid w:val="00BB5E2E"/>
    <w:rsid w:val="00BB79D5"/>
    <w:rsid w:val="00BC19CB"/>
    <w:rsid w:val="00BC2358"/>
    <w:rsid w:val="00BC258A"/>
    <w:rsid w:val="00BC3046"/>
    <w:rsid w:val="00BD3D06"/>
    <w:rsid w:val="00BD45B4"/>
    <w:rsid w:val="00BD74E6"/>
    <w:rsid w:val="00BE0A08"/>
    <w:rsid w:val="00BE0D65"/>
    <w:rsid w:val="00BE21B3"/>
    <w:rsid w:val="00BE40BD"/>
    <w:rsid w:val="00BE4461"/>
    <w:rsid w:val="00BE66EC"/>
    <w:rsid w:val="00BE6784"/>
    <w:rsid w:val="00BE6943"/>
    <w:rsid w:val="00BF0C49"/>
    <w:rsid w:val="00BF10B3"/>
    <w:rsid w:val="00BF3471"/>
    <w:rsid w:val="00BF37C7"/>
    <w:rsid w:val="00BF414E"/>
    <w:rsid w:val="00BF5462"/>
    <w:rsid w:val="00C067CF"/>
    <w:rsid w:val="00C124CF"/>
    <w:rsid w:val="00C167F0"/>
    <w:rsid w:val="00C208A7"/>
    <w:rsid w:val="00C23CD6"/>
    <w:rsid w:val="00C2645F"/>
    <w:rsid w:val="00C27E18"/>
    <w:rsid w:val="00C31B34"/>
    <w:rsid w:val="00C3238C"/>
    <w:rsid w:val="00C334E7"/>
    <w:rsid w:val="00C345F8"/>
    <w:rsid w:val="00C370FD"/>
    <w:rsid w:val="00C37E77"/>
    <w:rsid w:val="00C41CEF"/>
    <w:rsid w:val="00C42306"/>
    <w:rsid w:val="00C42973"/>
    <w:rsid w:val="00C462C3"/>
    <w:rsid w:val="00C52454"/>
    <w:rsid w:val="00C54381"/>
    <w:rsid w:val="00C55EB3"/>
    <w:rsid w:val="00C60D47"/>
    <w:rsid w:val="00C610DC"/>
    <w:rsid w:val="00C6209C"/>
    <w:rsid w:val="00C62666"/>
    <w:rsid w:val="00C62DD1"/>
    <w:rsid w:val="00C63B76"/>
    <w:rsid w:val="00C63CA2"/>
    <w:rsid w:val="00C64C69"/>
    <w:rsid w:val="00C65BD1"/>
    <w:rsid w:val="00C65DF1"/>
    <w:rsid w:val="00C660BA"/>
    <w:rsid w:val="00C67CCF"/>
    <w:rsid w:val="00C72731"/>
    <w:rsid w:val="00C74F5C"/>
    <w:rsid w:val="00C769CB"/>
    <w:rsid w:val="00C770F7"/>
    <w:rsid w:val="00C805A1"/>
    <w:rsid w:val="00C80D87"/>
    <w:rsid w:val="00C825C5"/>
    <w:rsid w:val="00C840FB"/>
    <w:rsid w:val="00C86E99"/>
    <w:rsid w:val="00C87630"/>
    <w:rsid w:val="00C91D07"/>
    <w:rsid w:val="00CA51D5"/>
    <w:rsid w:val="00CB44E8"/>
    <w:rsid w:val="00CB47A2"/>
    <w:rsid w:val="00CC74D0"/>
    <w:rsid w:val="00CC799E"/>
    <w:rsid w:val="00CD32CF"/>
    <w:rsid w:val="00CD348B"/>
    <w:rsid w:val="00CD5710"/>
    <w:rsid w:val="00CD5986"/>
    <w:rsid w:val="00CD6176"/>
    <w:rsid w:val="00CD7BCF"/>
    <w:rsid w:val="00CE0F32"/>
    <w:rsid w:val="00CE1357"/>
    <w:rsid w:val="00CE35FB"/>
    <w:rsid w:val="00CF2168"/>
    <w:rsid w:val="00CF341A"/>
    <w:rsid w:val="00CF391C"/>
    <w:rsid w:val="00CF3CFD"/>
    <w:rsid w:val="00CF552E"/>
    <w:rsid w:val="00CF5B15"/>
    <w:rsid w:val="00CF6299"/>
    <w:rsid w:val="00D034B1"/>
    <w:rsid w:val="00D04BE4"/>
    <w:rsid w:val="00D058CC"/>
    <w:rsid w:val="00D058E0"/>
    <w:rsid w:val="00D06BED"/>
    <w:rsid w:val="00D07125"/>
    <w:rsid w:val="00D0739A"/>
    <w:rsid w:val="00D10D1B"/>
    <w:rsid w:val="00D11C6E"/>
    <w:rsid w:val="00D16F3D"/>
    <w:rsid w:val="00D176F7"/>
    <w:rsid w:val="00D202E4"/>
    <w:rsid w:val="00D21B04"/>
    <w:rsid w:val="00D24A8C"/>
    <w:rsid w:val="00D27E82"/>
    <w:rsid w:val="00D30A2D"/>
    <w:rsid w:val="00D32465"/>
    <w:rsid w:val="00D332BF"/>
    <w:rsid w:val="00D34346"/>
    <w:rsid w:val="00D34744"/>
    <w:rsid w:val="00D35860"/>
    <w:rsid w:val="00D45D99"/>
    <w:rsid w:val="00D46209"/>
    <w:rsid w:val="00D47D5F"/>
    <w:rsid w:val="00D53132"/>
    <w:rsid w:val="00D61FA9"/>
    <w:rsid w:val="00D6559A"/>
    <w:rsid w:val="00D71631"/>
    <w:rsid w:val="00D74006"/>
    <w:rsid w:val="00D82EB8"/>
    <w:rsid w:val="00D83B73"/>
    <w:rsid w:val="00D83FDD"/>
    <w:rsid w:val="00D850A4"/>
    <w:rsid w:val="00D86327"/>
    <w:rsid w:val="00D875B6"/>
    <w:rsid w:val="00D90571"/>
    <w:rsid w:val="00D92FBD"/>
    <w:rsid w:val="00D93B45"/>
    <w:rsid w:val="00D94871"/>
    <w:rsid w:val="00DB0A7C"/>
    <w:rsid w:val="00DB23F4"/>
    <w:rsid w:val="00DB3151"/>
    <w:rsid w:val="00DB5981"/>
    <w:rsid w:val="00DB5B63"/>
    <w:rsid w:val="00DC2245"/>
    <w:rsid w:val="00DC2F32"/>
    <w:rsid w:val="00DC37C9"/>
    <w:rsid w:val="00DC3E7F"/>
    <w:rsid w:val="00DC406F"/>
    <w:rsid w:val="00DC4FB3"/>
    <w:rsid w:val="00DC5CCC"/>
    <w:rsid w:val="00DC7EAD"/>
    <w:rsid w:val="00DD075D"/>
    <w:rsid w:val="00DD1D01"/>
    <w:rsid w:val="00DD2232"/>
    <w:rsid w:val="00DE716F"/>
    <w:rsid w:val="00DE7D6E"/>
    <w:rsid w:val="00DF13FA"/>
    <w:rsid w:val="00DF3A02"/>
    <w:rsid w:val="00DF659F"/>
    <w:rsid w:val="00DF78F1"/>
    <w:rsid w:val="00E01680"/>
    <w:rsid w:val="00E0188D"/>
    <w:rsid w:val="00E04D09"/>
    <w:rsid w:val="00E110BF"/>
    <w:rsid w:val="00E128D3"/>
    <w:rsid w:val="00E1364B"/>
    <w:rsid w:val="00E13FF7"/>
    <w:rsid w:val="00E16B52"/>
    <w:rsid w:val="00E17CAF"/>
    <w:rsid w:val="00E22E1F"/>
    <w:rsid w:val="00E26B9A"/>
    <w:rsid w:val="00E30187"/>
    <w:rsid w:val="00E3157C"/>
    <w:rsid w:val="00E32614"/>
    <w:rsid w:val="00E36F34"/>
    <w:rsid w:val="00E36FC3"/>
    <w:rsid w:val="00E37D72"/>
    <w:rsid w:val="00E4218B"/>
    <w:rsid w:val="00E42E1C"/>
    <w:rsid w:val="00E44909"/>
    <w:rsid w:val="00E50F2A"/>
    <w:rsid w:val="00E52447"/>
    <w:rsid w:val="00E6050B"/>
    <w:rsid w:val="00E60D04"/>
    <w:rsid w:val="00E61535"/>
    <w:rsid w:val="00E678C2"/>
    <w:rsid w:val="00E7135E"/>
    <w:rsid w:val="00E740F5"/>
    <w:rsid w:val="00E761D6"/>
    <w:rsid w:val="00E819F5"/>
    <w:rsid w:val="00E82977"/>
    <w:rsid w:val="00E8425F"/>
    <w:rsid w:val="00E843AE"/>
    <w:rsid w:val="00E860E8"/>
    <w:rsid w:val="00E86423"/>
    <w:rsid w:val="00E86804"/>
    <w:rsid w:val="00E90899"/>
    <w:rsid w:val="00E912A0"/>
    <w:rsid w:val="00E95E92"/>
    <w:rsid w:val="00EA665F"/>
    <w:rsid w:val="00EA66D5"/>
    <w:rsid w:val="00EA7CB4"/>
    <w:rsid w:val="00EB0D23"/>
    <w:rsid w:val="00EB12AC"/>
    <w:rsid w:val="00EB475D"/>
    <w:rsid w:val="00EB4C94"/>
    <w:rsid w:val="00EB5555"/>
    <w:rsid w:val="00EB7061"/>
    <w:rsid w:val="00EB773D"/>
    <w:rsid w:val="00EC126A"/>
    <w:rsid w:val="00EC442B"/>
    <w:rsid w:val="00ED1A95"/>
    <w:rsid w:val="00ED533B"/>
    <w:rsid w:val="00ED7563"/>
    <w:rsid w:val="00ED7E8A"/>
    <w:rsid w:val="00EE0869"/>
    <w:rsid w:val="00EE1440"/>
    <w:rsid w:val="00EE6758"/>
    <w:rsid w:val="00EE738D"/>
    <w:rsid w:val="00EF0B11"/>
    <w:rsid w:val="00EF2632"/>
    <w:rsid w:val="00EF41EE"/>
    <w:rsid w:val="00F02D7D"/>
    <w:rsid w:val="00F14E24"/>
    <w:rsid w:val="00F20864"/>
    <w:rsid w:val="00F21006"/>
    <w:rsid w:val="00F2781C"/>
    <w:rsid w:val="00F30E8B"/>
    <w:rsid w:val="00F30EBF"/>
    <w:rsid w:val="00F45054"/>
    <w:rsid w:val="00F474C3"/>
    <w:rsid w:val="00F57F1A"/>
    <w:rsid w:val="00F61F60"/>
    <w:rsid w:val="00F739DA"/>
    <w:rsid w:val="00F76724"/>
    <w:rsid w:val="00F8089D"/>
    <w:rsid w:val="00F8150A"/>
    <w:rsid w:val="00F81D91"/>
    <w:rsid w:val="00F82666"/>
    <w:rsid w:val="00F84BFC"/>
    <w:rsid w:val="00F85692"/>
    <w:rsid w:val="00F8604A"/>
    <w:rsid w:val="00F9602F"/>
    <w:rsid w:val="00F962F5"/>
    <w:rsid w:val="00FA2826"/>
    <w:rsid w:val="00FA4985"/>
    <w:rsid w:val="00FA5934"/>
    <w:rsid w:val="00FA7C8A"/>
    <w:rsid w:val="00FB0CD0"/>
    <w:rsid w:val="00FB3350"/>
    <w:rsid w:val="00FB4053"/>
    <w:rsid w:val="00FB54FE"/>
    <w:rsid w:val="00FC1F9D"/>
    <w:rsid w:val="00FC23A5"/>
    <w:rsid w:val="00FC23A6"/>
    <w:rsid w:val="00FC7B66"/>
    <w:rsid w:val="00FC7C39"/>
    <w:rsid w:val="00FC7DC4"/>
    <w:rsid w:val="00FD3DBF"/>
    <w:rsid w:val="00FD78D9"/>
    <w:rsid w:val="00FE2C03"/>
    <w:rsid w:val="00FE5B6F"/>
    <w:rsid w:val="00FE65B7"/>
    <w:rsid w:val="00FF316D"/>
    <w:rsid w:val="00FF36EC"/>
    <w:rsid w:val="00FF37C0"/>
    <w:rsid w:val="00FF3DC0"/>
    <w:rsid w:val="00FF5A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B59A7A"/>
  <w15:chartTrackingRefBased/>
  <w15:docId w15:val="{2F781C1C-3D2A-4BB4-BAFD-227659ABA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paragraph" w:styleId="1">
    <w:name w:val="heading 1"/>
    <w:basedOn w:val="a"/>
    <w:next w:val="a"/>
    <w:link w:val="10"/>
    <w:autoRedefine/>
    <w:uiPriority w:val="9"/>
    <w:qFormat/>
    <w:rsid w:val="00BD3D06"/>
    <w:pPr>
      <w:keepNext/>
      <w:keepLines/>
      <w:spacing w:before="340" w:after="330" w:line="578" w:lineRule="auto"/>
      <w:outlineLvl w:val="0"/>
    </w:pPr>
    <w:rPr>
      <w:rFonts w:eastAsia="Times New Roman"/>
      <w:b/>
      <w:bCs/>
      <w:kern w:val="44"/>
      <w:sz w:val="30"/>
      <w:szCs w:val="44"/>
    </w:rPr>
  </w:style>
  <w:style w:type="paragraph" w:styleId="2">
    <w:name w:val="heading 2"/>
    <w:basedOn w:val="a"/>
    <w:next w:val="a"/>
    <w:link w:val="20"/>
    <w:autoRedefine/>
    <w:uiPriority w:val="9"/>
    <w:unhideWhenUsed/>
    <w:qFormat/>
    <w:rsid w:val="00C62666"/>
    <w:pPr>
      <w:keepNext/>
      <w:keepLines/>
      <w:spacing w:before="260" w:after="260" w:line="416" w:lineRule="auto"/>
      <w:outlineLvl w:val="1"/>
    </w:pPr>
    <w:rPr>
      <w:rFonts w:ascii="Times New Roman" w:eastAsiaTheme="majorEastAsia" w:hAnsi="Times New Roman" w:cs="Times New Roman"/>
      <w:b/>
      <w:bCs/>
      <w:sz w:val="28"/>
      <w:szCs w:val="28"/>
    </w:rPr>
  </w:style>
  <w:style w:type="paragraph" w:styleId="3">
    <w:name w:val="heading 3"/>
    <w:basedOn w:val="a"/>
    <w:next w:val="a"/>
    <w:link w:val="30"/>
    <w:autoRedefine/>
    <w:uiPriority w:val="9"/>
    <w:unhideWhenUsed/>
    <w:qFormat/>
    <w:rsid w:val="00807754"/>
    <w:pPr>
      <w:keepNext/>
      <w:keepLines/>
      <w:spacing w:before="260" w:after="260" w:line="416" w:lineRule="auto"/>
      <w:outlineLvl w:val="2"/>
    </w:pPr>
    <w:rPr>
      <w:rFonts w:ascii="Times New Roman" w:hAnsi="Times New Roman" w:cs="Times New Roman"/>
      <w:b/>
      <w:bCs/>
      <w:color w:val="222222"/>
      <w:sz w:val="24"/>
      <w:szCs w:val="24"/>
      <w:shd w:val="clear" w:color="auto" w:fill="FFFFF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53F0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53F0E"/>
    <w:rPr>
      <w:sz w:val="18"/>
      <w:szCs w:val="18"/>
    </w:rPr>
  </w:style>
  <w:style w:type="paragraph" w:styleId="a5">
    <w:name w:val="footer"/>
    <w:basedOn w:val="a"/>
    <w:link w:val="a6"/>
    <w:uiPriority w:val="99"/>
    <w:unhideWhenUsed/>
    <w:rsid w:val="00053F0E"/>
    <w:pPr>
      <w:tabs>
        <w:tab w:val="center" w:pos="4153"/>
        <w:tab w:val="right" w:pos="8306"/>
      </w:tabs>
      <w:snapToGrid w:val="0"/>
      <w:jc w:val="left"/>
    </w:pPr>
    <w:rPr>
      <w:sz w:val="18"/>
      <w:szCs w:val="18"/>
    </w:rPr>
  </w:style>
  <w:style w:type="character" w:customStyle="1" w:styleId="a6">
    <w:name w:val="页脚 字符"/>
    <w:basedOn w:val="a0"/>
    <w:link w:val="a5"/>
    <w:uiPriority w:val="99"/>
    <w:rsid w:val="00053F0E"/>
    <w:rPr>
      <w:sz w:val="18"/>
      <w:szCs w:val="18"/>
    </w:rPr>
  </w:style>
  <w:style w:type="character" w:customStyle="1" w:styleId="10">
    <w:name w:val="标题 1 字符"/>
    <w:basedOn w:val="a0"/>
    <w:link w:val="1"/>
    <w:uiPriority w:val="9"/>
    <w:rsid w:val="00BD3D06"/>
    <w:rPr>
      <w:rFonts w:eastAsia="Times New Roman"/>
      <w:b/>
      <w:bCs/>
      <w:kern w:val="44"/>
      <w:sz w:val="30"/>
      <w:szCs w:val="44"/>
    </w:rPr>
  </w:style>
  <w:style w:type="paragraph" w:styleId="a7">
    <w:name w:val="Normal (Web)"/>
    <w:basedOn w:val="a"/>
    <w:uiPriority w:val="99"/>
    <w:unhideWhenUsed/>
    <w:rsid w:val="00BC19CB"/>
    <w:pPr>
      <w:widowControl/>
      <w:spacing w:before="100" w:beforeAutospacing="1" w:after="100" w:afterAutospacing="1"/>
      <w:jc w:val="left"/>
    </w:pPr>
    <w:rPr>
      <w:rFonts w:ascii="宋体" w:eastAsia="宋体" w:hAnsi="宋体" w:cs="宋体"/>
      <w:kern w:val="0"/>
      <w:sz w:val="24"/>
      <w:szCs w:val="24"/>
    </w:rPr>
  </w:style>
  <w:style w:type="character" w:styleId="a8">
    <w:name w:val="Hyperlink"/>
    <w:basedOn w:val="a0"/>
    <w:uiPriority w:val="99"/>
    <w:semiHidden/>
    <w:unhideWhenUsed/>
    <w:rsid w:val="00BC19CB"/>
    <w:rPr>
      <w:color w:val="0000FF"/>
      <w:u w:val="single"/>
    </w:rPr>
  </w:style>
  <w:style w:type="character" w:customStyle="1" w:styleId="tgt">
    <w:name w:val="tgt"/>
    <w:basedOn w:val="a0"/>
    <w:rsid w:val="00AF066D"/>
  </w:style>
  <w:style w:type="character" w:customStyle="1" w:styleId="20">
    <w:name w:val="标题 2 字符"/>
    <w:basedOn w:val="a0"/>
    <w:link w:val="2"/>
    <w:uiPriority w:val="9"/>
    <w:rsid w:val="00C62666"/>
    <w:rPr>
      <w:rFonts w:ascii="Times New Roman" w:eastAsiaTheme="majorEastAsia" w:hAnsi="Times New Roman" w:cs="Times New Roman"/>
      <w:b/>
      <w:bCs/>
      <w:sz w:val="28"/>
      <w:szCs w:val="28"/>
    </w:rPr>
  </w:style>
  <w:style w:type="character" w:customStyle="1" w:styleId="30">
    <w:name w:val="标题 3 字符"/>
    <w:basedOn w:val="a0"/>
    <w:link w:val="3"/>
    <w:uiPriority w:val="9"/>
    <w:rsid w:val="00807754"/>
    <w:rPr>
      <w:rFonts w:ascii="Times New Roman" w:hAnsi="Times New Roman" w:cs="Times New Roman"/>
      <w:b/>
      <w:bCs/>
      <w:color w:val="222222"/>
      <w:sz w:val="24"/>
      <w:szCs w:val="24"/>
    </w:rPr>
  </w:style>
  <w:style w:type="character" w:styleId="a9">
    <w:name w:val="Strong"/>
    <w:basedOn w:val="a0"/>
    <w:uiPriority w:val="22"/>
    <w:qFormat/>
    <w:rsid w:val="005B42E8"/>
    <w:rPr>
      <w:b/>
      <w:bCs/>
    </w:rPr>
  </w:style>
  <w:style w:type="character" w:styleId="aa">
    <w:name w:val="Emphasis"/>
    <w:basedOn w:val="a0"/>
    <w:uiPriority w:val="20"/>
    <w:qFormat/>
    <w:rsid w:val="00841AC3"/>
    <w:rPr>
      <w:i/>
      <w:iCs/>
    </w:rPr>
  </w:style>
  <w:style w:type="character" w:customStyle="1" w:styleId="t">
    <w:name w:val="t"/>
    <w:basedOn w:val="a0"/>
    <w:rsid w:val="00CF5B15"/>
  </w:style>
  <w:style w:type="paragraph" w:customStyle="1" w:styleId="11">
    <w:name w:val="标题1"/>
    <w:basedOn w:val="a"/>
    <w:rsid w:val="00EA7CB4"/>
    <w:pPr>
      <w:widowControl/>
      <w:spacing w:before="100" w:beforeAutospacing="1" w:after="100" w:afterAutospacing="1"/>
      <w:jc w:val="left"/>
    </w:pPr>
    <w:rPr>
      <w:rFonts w:ascii="宋体" w:eastAsia="宋体" w:hAnsi="宋体" w:cs="宋体"/>
      <w:kern w:val="0"/>
      <w:sz w:val="24"/>
      <w:szCs w:val="24"/>
    </w:rPr>
  </w:style>
  <w:style w:type="paragraph" w:customStyle="1" w:styleId="unit">
    <w:name w:val="unit"/>
    <w:basedOn w:val="a"/>
    <w:rsid w:val="00EA7CB4"/>
    <w:pPr>
      <w:widowControl/>
      <w:spacing w:before="100" w:beforeAutospacing="1" w:after="100" w:afterAutospacing="1"/>
      <w:jc w:val="left"/>
    </w:pPr>
    <w:rPr>
      <w:rFonts w:ascii="宋体" w:eastAsia="宋体" w:hAnsi="宋体" w:cs="宋体"/>
      <w:kern w:val="0"/>
      <w:sz w:val="24"/>
      <w:szCs w:val="24"/>
    </w:rPr>
  </w:style>
  <w:style w:type="paragraph" w:styleId="ab">
    <w:name w:val="Title"/>
    <w:basedOn w:val="a"/>
    <w:next w:val="a"/>
    <w:link w:val="ac"/>
    <w:uiPriority w:val="10"/>
    <w:qFormat/>
    <w:rsid w:val="00D11C6E"/>
    <w:pPr>
      <w:spacing w:before="240" w:after="60"/>
      <w:jc w:val="center"/>
      <w:outlineLvl w:val="0"/>
    </w:pPr>
    <w:rPr>
      <w:rFonts w:asciiTheme="majorHAnsi" w:eastAsiaTheme="majorEastAsia" w:hAnsiTheme="majorHAnsi" w:cstheme="majorBidi"/>
      <w:b/>
      <w:bCs/>
      <w:sz w:val="32"/>
      <w:szCs w:val="32"/>
    </w:rPr>
  </w:style>
  <w:style w:type="character" w:customStyle="1" w:styleId="ac">
    <w:name w:val="标题 字符"/>
    <w:basedOn w:val="a0"/>
    <w:link w:val="ab"/>
    <w:uiPriority w:val="10"/>
    <w:rsid w:val="00D11C6E"/>
    <w:rPr>
      <w:rFonts w:asciiTheme="majorHAnsi" w:eastAsiaTheme="majorEastAsia" w:hAnsiTheme="majorHAnsi" w:cstheme="majorBidi"/>
      <w:b/>
      <w:bCs/>
      <w:sz w:val="32"/>
      <w:szCs w:val="32"/>
    </w:rPr>
  </w:style>
  <w:style w:type="character" w:customStyle="1" w:styleId="apple-converted-space">
    <w:name w:val="apple-converted-space"/>
    <w:basedOn w:val="a0"/>
    <w:rsid w:val="003D39A9"/>
  </w:style>
  <w:style w:type="table" w:styleId="ad">
    <w:name w:val="Table Grid"/>
    <w:basedOn w:val="a1"/>
    <w:uiPriority w:val="39"/>
    <w:rsid w:val="00A87C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39458">
      <w:bodyDiv w:val="1"/>
      <w:marLeft w:val="0"/>
      <w:marRight w:val="0"/>
      <w:marTop w:val="0"/>
      <w:marBottom w:val="0"/>
      <w:divBdr>
        <w:top w:val="none" w:sz="0" w:space="0" w:color="auto"/>
        <w:left w:val="none" w:sz="0" w:space="0" w:color="auto"/>
        <w:bottom w:val="none" w:sz="0" w:space="0" w:color="auto"/>
        <w:right w:val="none" w:sz="0" w:space="0" w:color="auto"/>
      </w:divBdr>
    </w:div>
    <w:div w:id="22244489">
      <w:bodyDiv w:val="1"/>
      <w:marLeft w:val="0"/>
      <w:marRight w:val="0"/>
      <w:marTop w:val="0"/>
      <w:marBottom w:val="0"/>
      <w:divBdr>
        <w:top w:val="none" w:sz="0" w:space="0" w:color="auto"/>
        <w:left w:val="none" w:sz="0" w:space="0" w:color="auto"/>
        <w:bottom w:val="none" w:sz="0" w:space="0" w:color="auto"/>
        <w:right w:val="none" w:sz="0" w:space="0" w:color="auto"/>
      </w:divBdr>
    </w:div>
    <w:div w:id="87117107">
      <w:bodyDiv w:val="1"/>
      <w:marLeft w:val="0"/>
      <w:marRight w:val="0"/>
      <w:marTop w:val="0"/>
      <w:marBottom w:val="0"/>
      <w:divBdr>
        <w:top w:val="none" w:sz="0" w:space="0" w:color="auto"/>
        <w:left w:val="none" w:sz="0" w:space="0" w:color="auto"/>
        <w:bottom w:val="none" w:sz="0" w:space="0" w:color="auto"/>
        <w:right w:val="none" w:sz="0" w:space="0" w:color="auto"/>
      </w:divBdr>
    </w:div>
    <w:div w:id="124130290">
      <w:bodyDiv w:val="1"/>
      <w:marLeft w:val="0"/>
      <w:marRight w:val="0"/>
      <w:marTop w:val="0"/>
      <w:marBottom w:val="0"/>
      <w:divBdr>
        <w:top w:val="none" w:sz="0" w:space="0" w:color="auto"/>
        <w:left w:val="none" w:sz="0" w:space="0" w:color="auto"/>
        <w:bottom w:val="none" w:sz="0" w:space="0" w:color="auto"/>
        <w:right w:val="none" w:sz="0" w:space="0" w:color="auto"/>
      </w:divBdr>
    </w:div>
    <w:div w:id="131218603">
      <w:bodyDiv w:val="1"/>
      <w:marLeft w:val="0"/>
      <w:marRight w:val="0"/>
      <w:marTop w:val="0"/>
      <w:marBottom w:val="0"/>
      <w:divBdr>
        <w:top w:val="none" w:sz="0" w:space="0" w:color="auto"/>
        <w:left w:val="none" w:sz="0" w:space="0" w:color="auto"/>
        <w:bottom w:val="none" w:sz="0" w:space="0" w:color="auto"/>
        <w:right w:val="none" w:sz="0" w:space="0" w:color="auto"/>
      </w:divBdr>
    </w:div>
    <w:div w:id="167865738">
      <w:bodyDiv w:val="1"/>
      <w:marLeft w:val="0"/>
      <w:marRight w:val="0"/>
      <w:marTop w:val="0"/>
      <w:marBottom w:val="0"/>
      <w:divBdr>
        <w:top w:val="none" w:sz="0" w:space="0" w:color="auto"/>
        <w:left w:val="none" w:sz="0" w:space="0" w:color="auto"/>
        <w:bottom w:val="none" w:sz="0" w:space="0" w:color="auto"/>
        <w:right w:val="none" w:sz="0" w:space="0" w:color="auto"/>
      </w:divBdr>
    </w:div>
    <w:div w:id="199443066">
      <w:bodyDiv w:val="1"/>
      <w:marLeft w:val="0"/>
      <w:marRight w:val="0"/>
      <w:marTop w:val="0"/>
      <w:marBottom w:val="0"/>
      <w:divBdr>
        <w:top w:val="none" w:sz="0" w:space="0" w:color="auto"/>
        <w:left w:val="none" w:sz="0" w:space="0" w:color="auto"/>
        <w:bottom w:val="none" w:sz="0" w:space="0" w:color="auto"/>
        <w:right w:val="none" w:sz="0" w:space="0" w:color="auto"/>
      </w:divBdr>
    </w:div>
    <w:div w:id="234055628">
      <w:bodyDiv w:val="1"/>
      <w:marLeft w:val="0"/>
      <w:marRight w:val="0"/>
      <w:marTop w:val="0"/>
      <w:marBottom w:val="0"/>
      <w:divBdr>
        <w:top w:val="none" w:sz="0" w:space="0" w:color="auto"/>
        <w:left w:val="none" w:sz="0" w:space="0" w:color="auto"/>
        <w:bottom w:val="none" w:sz="0" w:space="0" w:color="auto"/>
        <w:right w:val="none" w:sz="0" w:space="0" w:color="auto"/>
      </w:divBdr>
    </w:div>
    <w:div w:id="251739841">
      <w:bodyDiv w:val="1"/>
      <w:marLeft w:val="0"/>
      <w:marRight w:val="0"/>
      <w:marTop w:val="0"/>
      <w:marBottom w:val="0"/>
      <w:divBdr>
        <w:top w:val="none" w:sz="0" w:space="0" w:color="auto"/>
        <w:left w:val="none" w:sz="0" w:space="0" w:color="auto"/>
        <w:bottom w:val="none" w:sz="0" w:space="0" w:color="auto"/>
        <w:right w:val="none" w:sz="0" w:space="0" w:color="auto"/>
      </w:divBdr>
    </w:div>
    <w:div w:id="264969018">
      <w:bodyDiv w:val="1"/>
      <w:marLeft w:val="0"/>
      <w:marRight w:val="0"/>
      <w:marTop w:val="0"/>
      <w:marBottom w:val="0"/>
      <w:divBdr>
        <w:top w:val="none" w:sz="0" w:space="0" w:color="auto"/>
        <w:left w:val="none" w:sz="0" w:space="0" w:color="auto"/>
        <w:bottom w:val="none" w:sz="0" w:space="0" w:color="auto"/>
        <w:right w:val="none" w:sz="0" w:space="0" w:color="auto"/>
      </w:divBdr>
    </w:div>
    <w:div w:id="270087687">
      <w:bodyDiv w:val="1"/>
      <w:marLeft w:val="0"/>
      <w:marRight w:val="0"/>
      <w:marTop w:val="0"/>
      <w:marBottom w:val="0"/>
      <w:divBdr>
        <w:top w:val="none" w:sz="0" w:space="0" w:color="auto"/>
        <w:left w:val="none" w:sz="0" w:space="0" w:color="auto"/>
        <w:bottom w:val="none" w:sz="0" w:space="0" w:color="auto"/>
        <w:right w:val="none" w:sz="0" w:space="0" w:color="auto"/>
      </w:divBdr>
    </w:div>
    <w:div w:id="324359431">
      <w:bodyDiv w:val="1"/>
      <w:marLeft w:val="0"/>
      <w:marRight w:val="0"/>
      <w:marTop w:val="0"/>
      <w:marBottom w:val="0"/>
      <w:divBdr>
        <w:top w:val="none" w:sz="0" w:space="0" w:color="auto"/>
        <w:left w:val="none" w:sz="0" w:space="0" w:color="auto"/>
        <w:bottom w:val="none" w:sz="0" w:space="0" w:color="auto"/>
        <w:right w:val="none" w:sz="0" w:space="0" w:color="auto"/>
      </w:divBdr>
    </w:div>
    <w:div w:id="339241924">
      <w:bodyDiv w:val="1"/>
      <w:marLeft w:val="0"/>
      <w:marRight w:val="0"/>
      <w:marTop w:val="0"/>
      <w:marBottom w:val="0"/>
      <w:divBdr>
        <w:top w:val="none" w:sz="0" w:space="0" w:color="auto"/>
        <w:left w:val="none" w:sz="0" w:space="0" w:color="auto"/>
        <w:bottom w:val="none" w:sz="0" w:space="0" w:color="auto"/>
        <w:right w:val="none" w:sz="0" w:space="0" w:color="auto"/>
      </w:divBdr>
      <w:divsChild>
        <w:div w:id="29190148">
          <w:marLeft w:val="0"/>
          <w:marRight w:val="0"/>
          <w:marTop w:val="0"/>
          <w:marBottom w:val="0"/>
          <w:divBdr>
            <w:top w:val="none" w:sz="0" w:space="0" w:color="auto"/>
            <w:left w:val="none" w:sz="0" w:space="0" w:color="auto"/>
            <w:bottom w:val="none" w:sz="0" w:space="0" w:color="auto"/>
            <w:right w:val="none" w:sz="0" w:space="0" w:color="auto"/>
          </w:divBdr>
        </w:div>
        <w:div w:id="338969113">
          <w:marLeft w:val="0"/>
          <w:marRight w:val="0"/>
          <w:marTop w:val="0"/>
          <w:marBottom w:val="0"/>
          <w:divBdr>
            <w:top w:val="none" w:sz="0" w:space="0" w:color="auto"/>
            <w:left w:val="none" w:sz="0" w:space="0" w:color="auto"/>
            <w:bottom w:val="none" w:sz="0" w:space="0" w:color="auto"/>
            <w:right w:val="none" w:sz="0" w:space="0" w:color="auto"/>
          </w:divBdr>
        </w:div>
        <w:div w:id="581790942">
          <w:marLeft w:val="0"/>
          <w:marRight w:val="0"/>
          <w:marTop w:val="0"/>
          <w:marBottom w:val="0"/>
          <w:divBdr>
            <w:top w:val="none" w:sz="0" w:space="0" w:color="auto"/>
            <w:left w:val="none" w:sz="0" w:space="0" w:color="auto"/>
            <w:bottom w:val="none" w:sz="0" w:space="0" w:color="auto"/>
            <w:right w:val="none" w:sz="0" w:space="0" w:color="auto"/>
          </w:divBdr>
        </w:div>
        <w:div w:id="763453343">
          <w:marLeft w:val="0"/>
          <w:marRight w:val="0"/>
          <w:marTop w:val="0"/>
          <w:marBottom w:val="0"/>
          <w:divBdr>
            <w:top w:val="none" w:sz="0" w:space="0" w:color="auto"/>
            <w:left w:val="none" w:sz="0" w:space="0" w:color="auto"/>
            <w:bottom w:val="none" w:sz="0" w:space="0" w:color="auto"/>
            <w:right w:val="none" w:sz="0" w:space="0" w:color="auto"/>
          </w:divBdr>
        </w:div>
        <w:div w:id="1064720974">
          <w:marLeft w:val="0"/>
          <w:marRight w:val="0"/>
          <w:marTop w:val="0"/>
          <w:marBottom w:val="0"/>
          <w:divBdr>
            <w:top w:val="none" w:sz="0" w:space="0" w:color="auto"/>
            <w:left w:val="none" w:sz="0" w:space="0" w:color="auto"/>
            <w:bottom w:val="none" w:sz="0" w:space="0" w:color="auto"/>
            <w:right w:val="none" w:sz="0" w:space="0" w:color="auto"/>
          </w:divBdr>
        </w:div>
        <w:div w:id="1493443804">
          <w:marLeft w:val="0"/>
          <w:marRight w:val="0"/>
          <w:marTop w:val="0"/>
          <w:marBottom w:val="0"/>
          <w:divBdr>
            <w:top w:val="none" w:sz="0" w:space="0" w:color="auto"/>
            <w:left w:val="none" w:sz="0" w:space="0" w:color="auto"/>
            <w:bottom w:val="none" w:sz="0" w:space="0" w:color="auto"/>
            <w:right w:val="none" w:sz="0" w:space="0" w:color="auto"/>
          </w:divBdr>
        </w:div>
        <w:div w:id="1912542247">
          <w:marLeft w:val="0"/>
          <w:marRight w:val="0"/>
          <w:marTop w:val="0"/>
          <w:marBottom w:val="0"/>
          <w:divBdr>
            <w:top w:val="none" w:sz="0" w:space="0" w:color="auto"/>
            <w:left w:val="none" w:sz="0" w:space="0" w:color="auto"/>
            <w:bottom w:val="none" w:sz="0" w:space="0" w:color="auto"/>
            <w:right w:val="none" w:sz="0" w:space="0" w:color="auto"/>
          </w:divBdr>
        </w:div>
        <w:div w:id="2003004417">
          <w:marLeft w:val="0"/>
          <w:marRight w:val="0"/>
          <w:marTop w:val="0"/>
          <w:marBottom w:val="0"/>
          <w:divBdr>
            <w:top w:val="none" w:sz="0" w:space="0" w:color="auto"/>
            <w:left w:val="none" w:sz="0" w:space="0" w:color="auto"/>
            <w:bottom w:val="none" w:sz="0" w:space="0" w:color="auto"/>
            <w:right w:val="none" w:sz="0" w:space="0" w:color="auto"/>
          </w:divBdr>
        </w:div>
        <w:div w:id="2139951841">
          <w:marLeft w:val="0"/>
          <w:marRight w:val="0"/>
          <w:marTop w:val="0"/>
          <w:marBottom w:val="0"/>
          <w:divBdr>
            <w:top w:val="none" w:sz="0" w:space="0" w:color="auto"/>
            <w:left w:val="none" w:sz="0" w:space="0" w:color="auto"/>
            <w:bottom w:val="none" w:sz="0" w:space="0" w:color="auto"/>
            <w:right w:val="none" w:sz="0" w:space="0" w:color="auto"/>
          </w:divBdr>
        </w:div>
      </w:divsChild>
    </w:div>
    <w:div w:id="345255322">
      <w:bodyDiv w:val="1"/>
      <w:marLeft w:val="0"/>
      <w:marRight w:val="0"/>
      <w:marTop w:val="0"/>
      <w:marBottom w:val="0"/>
      <w:divBdr>
        <w:top w:val="none" w:sz="0" w:space="0" w:color="auto"/>
        <w:left w:val="none" w:sz="0" w:space="0" w:color="auto"/>
        <w:bottom w:val="none" w:sz="0" w:space="0" w:color="auto"/>
        <w:right w:val="none" w:sz="0" w:space="0" w:color="auto"/>
      </w:divBdr>
    </w:div>
    <w:div w:id="355038951">
      <w:bodyDiv w:val="1"/>
      <w:marLeft w:val="0"/>
      <w:marRight w:val="0"/>
      <w:marTop w:val="0"/>
      <w:marBottom w:val="0"/>
      <w:divBdr>
        <w:top w:val="none" w:sz="0" w:space="0" w:color="auto"/>
        <w:left w:val="none" w:sz="0" w:space="0" w:color="auto"/>
        <w:bottom w:val="none" w:sz="0" w:space="0" w:color="auto"/>
        <w:right w:val="none" w:sz="0" w:space="0" w:color="auto"/>
      </w:divBdr>
      <w:divsChild>
        <w:div w:id="64376245">
          <w:marLeft w:val="0"/>
          <w:marRight w:val="0"/>
          <w:marTop w:val="0"/>
          <w:marBottom w:val="0"/>
          <w:divBdr>
            <w:top w:val="none" w:sz="0" w:space="0" w:color="auto"/>
            <w:left w:val="none" w:sz="0" w:space="0" w:color="auto"/>
            <w:bottom w:val="none" w:sz="0" w:space="0" w:color="auto"/>
            <w:right w:val="none" w:sz="0" w:space="0" w:color="auto"/>
          </w:divBdr>
        </w:div>
        <w:div w:id="211307202">
          <w:marLeft w:val="0"/>
          <w:marRight w:val="0"/>
          <w:marTop w:val="0"/>
          <w:marBottom w:val="0"/>
          <w:divBdr>
            <w:top w:val="none" w:sz="0" w:space="0" w:color="auto"/>
            <w:left w:val="none" w:sz="0" w:space="0" w:color="auto"/>
            <w:bottom w:val="none" w:sz="0" w:space="0" w:color="auto"/>
            <w:right w:val="none" w:sz="0" w:space="0" w:color="auto"/>
          </w:divBdr>
        </w:div>
        <w:div w:id="535629915">
          <w:marLeft w:val="0"/>
          <w:marRight w:val="0"/>
          <w:marTop w:val="0"/>
          <w:marBottom w:val="0"/>
          <w:divBdr>
            <w:top w:val="none" w:sz="0" w:space="0" w:color="auto"/>
            <w:left w:val="none" w:sz="0" w:space="0" w:color="auto"/>
            <w:bottom w:val="none" w:sz="0" w:space="0" w:color="auto"/>
            <w:right w:val="none" w:sz="0" w:space="0" w:color="auto"/>
          </w:divBdr>
        </w:div>
        <w:div w:id="583730593">
          <w:marLeft w:val="0"/>
          <w:marRight w:val="0"/>
          <w:marTop w:val="0"/>
          <w:marBottom w:val="0"/>
          <w:divBdr>
            <w:top w:val="none" w:sz="0" w:space="0" w:color="auto"/>
            <w:left w:val="none" w:sz="0" w:space="0" w:color="auto"/>
            <w:bottom w:val="none" w:sz="0" w:space="0" w:color="auto"/>
            <w:right w:val="none" w:sz="0" w:space="0" w:color="auto"/>
          </w:divBdr>
        </w:div>
        <w:div w:id="680546915">
          <w:marLeft w:val="0"/>
          <w:marRight w:val="0"/>
          <w:marTop w:val="0"/>
          <w:marBottom w:val="0"/>
          <w:divBdr>
            <w:top w:val="none" w:sz="0" w:space="0" w:color="auto"/>
            <w:left w:val="none" w:sz="0" w:space="0" w:color="auto"/>
            <w:bottom w:val="none" w:sz="0" w:space="0" w:color="auto"/>
            <w:right w:val="none" w:sz="0" w:space="0" w:color="auto"/>
          </w:divBdr>
        </w:div>
        <w:div w:id="715664677">
          <w:marLeft w:val="0"/>
          <w:marRight w:val="0"/>
          <w:marTop w:val="0"/>
          <w:marBottom w:val="0"/>
          <w:divBdr>
            <w:top w:val="none" w:sz="0" w:space="0" w:color="auto"/>
            <w:left w:val="none" w:sz="0" w:space="0" w:color="auto"/>
            <w:bottom w:val="none" w:sz="0" w:space="0" w:color="auto"/>
            <w:right w:val="none" w:sz="0" w:space="0" w:color="auto"/>
          </w:divBdr>
        </w:div>
        <w:div w:id="1100829649">
          <w:marLeft w:val="0"/>
          <w:marRight w:val="0"/>
          <w:marTop w:val="0"/>
          <w:marBottom w:val="0"/>
          <w:divBdr>
            <w:top w:val="none" w:sz="0" w:space="0" w:color="auto"/>
            <w:left w:val="none" w:sz="0" w:space="0" w:color="auto"/>
            <w:bottom w:val="none" w:sz="0" w:space="0" w:color="auto"/>
            <w:right w:val="none" w:sz="0" w:space="0" w:color="auto"/>
          </w:divBdr>
        </w:div>
        <w:div w:id="1248614100">
          <w:marLeft w:val="0"/>
          <w:marRight w:val="0"/>
          <w:marTop w:val="0"/>
          <w:marBottom w:val="0"/>
          <w:divBdr>
            <w:top w:val="none" w:sz="0" w:space="0" w:color="auto"/>
            <w:left w:val="none" w:sz="0" w:space="0" w:color="auto"/>
            <w:bottom w:val="none" w:sz="0" w:space="0" w:color="auto"/>
            <w:right w:val="none" w:sz="0" w:space="0" w:color="auto"/>
          </w:divBdr>
        </w:div>
        <w:div w:id="1363625963">
          <w:marLeft w:val="0"/>
          <w:marRight w:val="0"/>
          <w:marTop w:val="0"/>
          <w:marBottom w:val="0"/>
          <w:divBdr>
            <w:top w:val="none" w:sz="0" w:space="0" w:color="auto"/>
            <w:left w:val="none" w:sz="0" w:space="0" w:color="auto"/>
            <w:bottom w:val="none" w:sz="0" w:space="0" w:color="auto"/>
            <w:right w:val="none" w:sz="0" w:space="0" w:color="auto"/>
          </w:divBdr>
        </w:div>
        <w:div w:id="2117753638">
          <w:marLeft w:val="0"/>
          <w:marRight w:val="0"/>
          <w:marTop w:val="0"/>
          <w:marBottom w:val="0"/>
          <w:divBdr>
            <w:top w:val="none" w:sz="0" w:space="0" w:color="auto"/>
            <w:left w:val="none" w:sz="0" w:space="0" w:color="auto"/>
            <w:bottom w:val="none" w:sz="0" w:space="0" w:color="auto"/>
            <w:right w:val="none" w:sz="0" w:space="0" w:color="auto"/>
          </w:divBdr>
        </w:div>
      </w:divsChild>
    </w:div>
    <w:div w:id="380591918">
      <w:bodyDiv w:val="1"/>
      <w:marLeft w:val="0"/>
      <w:marRight w:val="0"/>
      <w:marTop w:val="0"/>
      <w:marBottom w:val="0"/>
      <w:divBdr>
        <w:top w:val="none" w:sz="0" w:space="0" w:color="auto"/>
        <w:left w:val="none" w:sz="0" w:space="0" w:color="auto"/>
        <w:bottom w:val="none" w:sz="0" w:space="0" w:color="auto"/>
        <w:right w:val="none" w:sz="0" w:space="0" w:color="auto"/>
      </w:divBdr>
    </w:div>
    <w:div w:id="391999713">
      <w:bodyDiv w:val="1"/>
      <w:marLeft w:val="0"/>
      <w:marRight w:val="0"/>
      <w:marTop w:val="0"/>
      <w:marBottom w:val="0"/>
      <w:divBdr>
        <w:top w:val="none" w:sz="0" w:space="0" w:color="auto"/>
        <w:left w:val="none" w:sz="0" w:space="0" w:color="auto"/>
        <w:bottom w:val="none" w:sz="0" w:space="0" w:color="auto"/>
        <w:right w:val="none" w:sz="0" w:space="0" w:color="auto"/>
      </w:divBdr>
    </w:div>
    <w:div w:id="409160711">
      <w:bodyDiv w:val="1"/>
      <w:marLeft w:val="0"/>
      <w:marRight w:val="0"/>
      <w:marTop w:val="0"/>
      <w:marBottom w:val="0"/>
      <w:divBdr>
        <w:top w:val="none" w:sz="0" w:space="0" w:color="auto"/>
        <w:left w:val="none" w:sz="0" w:space="0" w:color="auto"/>
        <w:bottom w:val="none" w:sz="0" w:space="0" w:color="auto"/>
        <w:right w:val="none" w:sz="0" w:space="0" w:color="auto"/>
      </w:divBdr>
    </w:div>
    <w:div w:id="465003284">
      <w:bodyDiv w:val="1"/>
      <w:marLeft w:val="0"/>
      <w:marRight w:val="0"/>
      <w:marTop w:val="0"/>
      <w:marBottom w:val="0"/>
      <w:divBdr>
        <w:top w:val="none" w:sz="0" w:space="0" w:color="auto"/>
        <w:left w:val="none" w:sz="0" w:space="0" w:color="auto"/>
        <w:bottom w:val="none" w:sz="0" w:space="0" w:color="auto"/>
        <w:right w:val="none" w:sz="0" w:space="0" w:color="auto"/>
      </w:divBdr>
    </w:div>
    <w:div w:id="468549100">
      <w:bodyDiv w:val="1"/>
      <w:marLeft w:val="0"/>
      <w:marRight w:val="0"/>
      <w:marTop w:val="0"/>
      <w:marBottom w:val="0"/>
      <w:divBdr>
        <w:top w:val="none" w:sz="0" w:space="0" w:color="auto"/>
        <w:left w:val="none" w:sz="0" w:space="0" w:color="auto"/>
        <w:bottom w:val="none" w:sz="0" w:space="0" w:color="auto"/>
        <w:right w:val="none" w:sz="0" w:space="0" w:color="auto"/>
      </w:divBdr>
    </w:div>
    <w:div w:id="535317098">
      <w:bodyDiv w:val="1"/>
      <w:marLeft w:val="0"/>
      <w:marRight w:val="0"/>
      <w:marTop w:val="0"/>
      <w:marBottom w:val="0"/>
      <w:divBdr>
        <w:top w:val="none" w:sz="0" w:space="0" w:color="auto"/>
        <w:left w:val="none" w:sz="0" w:space="0" w:color="auto"/>
        <w:bottom w:val="none" w:sz="0" w:space="0" w:color="auto"/>
        <w:right w:val="none" w:sz="0" w:space="0" w:color="auto"/>
      </w:divBdr>
      <w:divsChild>
        <w:div w:id="153835300">
          <w:marLeft w:val="0"/>
          <w:marRight w:val="0"/>
          <w:marTop w:val="0"/>
          <w:marBottom w:val="0"/>
          <w:divBdr>
            <w:top w:val="none" w:sz="0" w:space="0" w:color="auto"/>
            <w:left w:val="none" w:sz="0" w:space="0" w:color="auto"/>
            <w:bottom w:val="none" w:sz="0" w:space="0" w:color="auto"/>
            <w:right w:val="none" w:sz="0" w:space="0" w:color="auto"/>
          </w:divBdr>
        </w:div>
        <w:div w:id="172645947">
          <w:marLeft w:val="0"/>
          <w:marRight w:val="0"/>
          <w:marTop w:val="0"/>
          <w:marBottom w:val="0"/>
          <w:divBdr>
            <w:top w:val="none" w:sz="0" w:space="0" w:color="auto"/>
            <w:left w:val="none" w:sz="0" w:space="0" w:color="auto"/>
            <w:bottom w:val="none" w:sz="0" w:space="0" w:color="auto"/>
            <w:right w:val="none" w:sz="0" w:space="0" w:color="auto"/>
          </w:divBdr>
        </w:div>
        <w:div w:id="406341129">
          <w:marLeft w:val="0"/>
          <w:marRight w:val="0"/>
          <w:marTop w:val="0"/>
          <w:marBottom w:val="0"/>
          <w:divBdr>
            <w:top w:val="none" w:sz="0" w:space="0" w:color="auto"/>
            <w:left w:val="none" w:sz="0" w:space="0" w:color="auto"/>
            <w:bottom w:val="none" w:sz="0" w:space="0" w:color="auto"/>
            <w:right w:val="none" w:sz="0" w:space="0" w:color="auto"/>
          </w:divBdr>
        </w:div>
        <w:div w:id="417404564">
          <w:marLeft w:val="0"/>
          <w:marRight w:val="0"/>
          <w:marTop w:val="0"/>
          <w:marBottom w:val="0"/>
          <w:divBdr>
            <w:top w:val="none" w:sz="0" w:space="0" w:color="auto"/>
            <w:left w:val="none" w:sz="0" w:space="0" w:color="auto"/>
            <w:bottom w:val="none" w:sz="0" w:space="0" w:color="auto"/>
            <w:right w:val="none" w:sz="0" w:space="0" w:color="auto"/>
          </w:divBdr>
        </w:div>
        <w:div w:id="419256467">
          <w:marLeft w:val="0"/>
          <w:marRight w:val="0"/>
          <w:marTop w:val="0"/>
          <w:marBottom w:val="0"/>
          <w:divBdr>
            <w:top w:val="none" w:sz="0" w:space="0" w:color="auto"/>
            <w:left w:val="none" w:sz="0" w:space="0" w:color="auto"/>
            <w:bottom w:val="none" w:sz="0" w:space="0" w:color="auto"/>
            <w:right w:val="none" w:sz="0" w:space="0" w:color="auto"/>
          </w:divBdr>
        </w:div>
        <w:div w:id="432019345">
          <w:marLeft w:val="0"/>
          <w:marRight w:val="0"/>
          <w:marTop w:val="0"/>
          <w:marBottom w:val="0"/>
          <w:divBdr>
            <w:top w:val="none" w:sz="0" w:space="0" w:color="auto"/>
            <w:left w:val="none" w:sz="0" w:space="0" w:color="auto"/>
            <w:bottom w:val="none" w:sz="0" w:space="0" w:color="auto"/>
            <w:right w:val="none" w:sz="0" w:space="0" w:color="auto"/>
          </w:divBdr>
        </w:div>
        <w:div w:id="486090207">
          <w:marLeft w:val="0"/>
          <w:marRight w:val="0"/>
          <w:marTop w:val="0"/>
          <w:marBottom w:val="0"/>
          <w:divBdr>
            <w:top w:val="none" w:sz="0" w:space="0" w:color="auto"/>
            <w:left w:val="none" w:sz="0" w:space="0" w:color="auto"/>
            <w:bottom w:val="none" w:sz="0" w:space="0" w:color="auto"/>
            <w:right w:val="none" w:sz="0" w:space="0" w:color="auto"/>
          </w:divBdr>
        </w:div>
        <w:div w:id="501509774">
          <w:marLeft w:val="0"/>
          <w:marRight w:val="0"/>
          <w:marTop w:val="0"/>
          <w:marBottom w:val="0"/>
          <w:divBdr>
            <w:top w:val="none" w:sz="0" w:space="0" w:color="auto"/>
            <w:left w:val="none" w:sz="0" w:space="0" w:color="auto"/>
            <w:bottom w:val="none" w:sz="0" w:space="0" w:color="auto"/>
            <w:right w:val="none" w:sz="0" w:space="0" w:color="auto"/>
          </w:divBdr>
        </w:div>
        <w:div w:id="509301226">
          <w:marLeft w:val="0"/>
          <w:marRight w:val="0"/>
          <w:marTop w:val="0"/>
          <w:marBottom w:val="0"/>
          <w:divBdr>
            <w:top w:val="none" w:sz="0" w:space="0" w:color="auto"/>
            <w:left w:val="none" w:sz="0" w:space="0" w:color="auto"/>
            <w:bottom w:val="none" w:sz="0" w:space="0" w:color="auto"/>
            <w:right w:val="none" w:sz="0" w:space="0" w:color="auto"/>
          </w:divBdr>
        </w:div>
        <w:div w:id="679699944">
          <w:marLeft w:val="0"/>
          <w:marRight w:val="0"/>
          <w:marTop w:val="0"/>
          <w:marBottom w:val="0"/>
          <w:divBdr>
            <w:top w:val="none" w:sz="0" w:space="0" w:color="auto"/>
            <w:left w:val="none" w:sz="0" w:space="0" w:color="auto"/>
            <w:bottom w:val="none" w:sz="0" w:space="0" w:color="auto"/>
            <w:right w:val="none" w:sz="0" w:space="0" w:color="auto"/>
          </w:divBdr>
        </w:div>
        <w:div w:id="742408252">
          <w:marLeft w:val="0"/>
          <w:marRight w:val="0"/>
          <w:marTop w:val="0"/>
          <w:marBottom w:val="0"/>
          <w:divBdr>
            <w:top w:val="none" w:sz="0" w:space="0" w:color="auto"/>
            <w:left w:val="none" w:sz="0" w:space="0" w:color="auto"/>
            <w:bottom w:val="none" w:sz="0" w:space="0" w:color="auto"/>
            <w:right w:val="none" w:sz="0" w:space="0" w:color="auto"/>
          </w:divBdr>
        </w:div>
        <w:div w:id="744570371">
          <w:marLeft w:val="0"/>
          <w:marRight w:val="0"/>
          <w:marTop w:val="0"/>
          <w:marBottom w:val="0"/>
          <w:divBdr>
            <w:top w:val="none" w:sz="0" w:space="0" w:color="auto"/>
            <w:left w:val="none" w:sz="0" w:space="0" w:color="auto"/>
            <w:bottom w:val="none" w:sz="0" w:space="0" w:color="auto"/>
            <w:right w:val="none" w:sz="0" w:space="0" w:color="auto"/>
          </w:divBdr>
        </w:div>
        <w:div w:id="784808754">
          <w:marLeft w:val="0"/>
          <w:marRight w:val="0"/>
          <w:marTop w:val="0"/>
          <w:marBottom w:val="0"/>
          <w:divBdr>
            <w:top w:val="none" w:sz="0" w:space="0" w:color="auto"/>
            <w:left w:val="none" w:sz="0" w:space="0" w:color="auto"/>
            <w:bottom w:val="none" w:sz="0" w:space="0" w:color="auto"/>
            <w:right w:val="none" w:sz="0" w:space="0" w:color="auto"/>
          </w:divBdr>
        </w:div>
        <w:div w:id="827402795">
          <w:marLeft w:val="0"/>
          <w:marRight w:val="0"/>
          <w:marTop w:val="0"/>
          <w:marBottom w:val="0"/>
          <w:divBdr>
            <w:top w:val="none" w:sz="0" w:space="0" w:color="auto"/>
            <w:left w:val="none" w:sz="0" w:space="0" w:color="auto"/>
            <w:bottom w:val="none" w:sz="0" w:space="0" w:color="auto"/>
            <w:right w:val="none" w:sz="0" w:space="0" w:color="auto"/>
          </w:divBdr>
        </w:div>
        <w:div w:id="872882108">
          <w:marLeft w:val="0"/>
          <w:marRight w:val="0"/>
          <w:marTop w:val="0"/>
          <w:marBottom w:val="0"/>
          <w:divBdr>
            <w:top w:val="none" w:sz="0" w:space="0" w:color="auto"/>
            <w:left w:val="none" w:sz="0" w:space="0" w:color="auto"/>
            <w:bottom w:val="none" w:sz="0" w:space="0" w:color="auto"/>
            <w:right w:val="none" w:sz="0" w:space="0" w:color="auto"/>
          </w:divBdr>
        </w:div>
        <w:div w:id="886767652">
          <w:marLeft w:val="0"/>
          <w:marRight w:val="0"/>
          <w:marTop w:val="0"/>
          <w:marBottom w:val="0"/>
          <w:divBdr>
            <w:top w:val="none" w:sz="0" w:space="0" w:color="auto"/>
            <w:left w:val="none" w:sz="0" w:space="0" w:color="auto"/>
            <w:bottom w:val="none" w:sz="0" w:space="0" w:color="auto"/>
            <w:right w:val="none" w:sz="0" w:space="0" w:color="auto"/>
          </w:divBdr>
        </w:div>
        <w:div w:id="888110946">
          <w:marLeft w:val="0"/>
          <w:marRight w:val="0"/>
          <w:marTop w:val="0"/>
          <w:marBottom w:val="0"/>
          <w:divBdr>
            <w:top w:val="none" w:sz="0" w:space="0" w:color="auto"/>
            <w:left w:val="none" w:sz="0" w:space="0" w:color="auto"/>
            <w:bottom w:val="none" w:sz="0" w:space="0" w:color="auto"/>
            <w:right w:val="none" w:sz="0" w:space="0" w:color="auto"/>
          </w:divBdr>
        </w:div>
        <w:div w:id="1031498098">
          <w:marLeft w:val="0"/>
          <w:marRight w:val="0"/>
          <w:marTop w:val="0"/>
          <w:marBottom w:val="0"/>
          <w:divBdr>
            <w:top w:val="none" w:sz="0" w:space="0" w:color="auto"/>
            <w:left w:val="none" w:sz="0" w:space="0" w:color="auto"/>
            <w:bottom w:val="none" w:sz="0" w:space="0" w:color="auto"/>
            <w:right w:val="none" w:sz="0" w:space="0" w:color="auto"/>
          </w:divBdr>
        </w:div>
        <w:div w:id="1035274169">
          <w:marLeft w:val="0"/>
          <w:marRight w:val="0"/>
          <w:marTop w:val="0"/>
          <w:marBottom w:val="0"/>
          <w:divBdr>
            <w:top w:val="none" w:sz="0" w:space="0" w:color="auto"/>
            <w:left w:val="none" w:sz="0" w:space="0" w:color="auto"/>
            <w:bottom w:val="none" w:sz="0" w:space="0" w:color="auto"/>
            <w:right w:val="none" w:sz="0" w:space="0" w:color="auto"/>
          </w:divBdr>
        </w:div>
        <w:div w:id="1118137366">
          <w:marLeft w:val="0"/>
          <w:marRight w:val="0"/>
          <w:marTop w:val="0"/>
          <w:marBottom w:val="0"/>
          <w:divBdr>
            <w:top w:val="none" w:sz="0" w:space="0" w:color="auto"/>
            <w:left w:val="none" w:sz="0" w:space="0" w:color="auto"/>
            <w:bottom w:val="none" w:sz="0" w:space="0" w:color="auto"/>
            <w:right w:val="none" w:sz="0" w:space="0" w:color="auto"/>
          </w:divBdr>
        </w:div>
        <w:div w:id="1284924952">
          <w:marLeft w:val="0"/>
          <w:marRight w:val="0"/>
          <w:marTop w:val="0"/>
          <w:marBottom w:val="0"/>
          <w:divBdr>
            <w:top w:val="none" w:sz="0" w:space="0" w:color="auto"/>
            <w:left w:val="none" w:sz="0" w:space="0" w:color="auto"/>
            <w:bottom w:val="none" w:sz="0" w:space="0" w:color="auto"/>
            <w:right w:val="none" w:sz="0" w:space="0" w:color="auto"/>
          </w:divBdr>
        </w:div>
        <w:div w:id="1287197682">
          <w:marLeft w:val="0"/>
          <w:marRight w:val="0"/>
          <w:marTop w:val="0"/>
          <w:marBottom w:val="0"/>
          <w:divBdr>
            <w:top w:val="none" w:sz="0" w:space="0" w:color="auto"/>
            <w:left w:val="none" w:sz="0" w:space="0" w:color="auto"/>
            <w:bottom w:val="none" w:sz="0" w:space="0" w:color="auto"/>
            <w:right w:val="none" w:sz="0" w:space="0" w:color="auto"/>
          </w:divBdr>
        </w:div>
        <w:div w:id="1322002772">
          <w:marLeft w:val="0"/>
          <w:marRight w:val="0"/>
          <w:marTop w:val="0"/>
          <w:marBottom w:val="0"/>
          <w:divBdr>
            <w:top w:val="none" w:sz="0" w:space="0" w:color="auto"/>
            <w:left w:val="none" w:sz="0" w:space="0" w:color="auto"/>
            <w:bottom w:val="none" w:sz="0" w:space="0" w:color="auto"/>
            <w:right w:val="none" w:sz="0" w:space="0" w:color="auto"/>
          </w:divBdr>
        </w:div>
        <w:div w:id="1358509205">
          <w:marLeft w:val="0"/>
          <w:marRight w:val="0"/>
          <w:marTop w:val="0"/>
          <w:marBottom w:val="0"/>
          <w:divBdr>
            <w:top w:val="none" w:sz="0" w:space="0" w:color="auto"/>
            <w:left w:val="none" w:sz="0" w:space="0" w:color="auto"/>
            <w:bottom w:val="none" w:sz="0" w:space="0" w:color="auto"/>
            <w:right w:val="none" w:sz="0" w:space="0" w:color="auto"/>
          </w:divBdr>
        </w:div>
        <w:div w:id="1370645531">
          <w:marLeft w:val="0"/>
          <w:marRight w:val="0"/>
          <w:marTop w:val="0"/>
          <w:marBottom w:val="0"/>
          <w:divBdr>
            <w:top w:val="none" w:sz="0" w:space="0" w:color="auto"/>
            <w:left w:val="none" w:sz="0" w:space="0" w:color="auto"/>
            <w:bottom w:val="none" w:sz="0" w:space="0" w:color="auto"/>
            <w:right w:val="none" w:sz="0" w:space="0" w:color="auto"/>
          </w:divBdr>
        </w:div>
        <w:div w:id="1382024330">
          <w:marLeft w:val="0"/>
          <w:marRight w:val="0"/>
          <w:marTop w:val="0"/>
          <w:marBottom w:val="0"/>
          <w:divBdr>
            <w:top w:val="none" w:sz="0" w:space="0" w:color="auto"/>
            <w:left w:val="none" w:sz="0" w:space="0" w:color="auto"/>
            <w:bottom w:val="none" w:sz="0" w:space="0" w:color="auto"/>
            <w:right w:val="none" w:sz="0" w:space="0" w:color="auto"/>
          </w:divBdr>
        </w:div>
        <w:div w:id="1465002191">
          <w:marLeft w:val="0"/>
          <w:marRight w:val="0"/>
          <w:marTop w:val="0"/>
          <w:marBottom w:val="0"/>
          <w:divBdr>
            <w:top w:val="none" w:sz="0" w:space="0" w:color="auto"/>
            <w:left w:val="none" w:sz="0" w:space="0" w:color="auto"/>
            <w:bottom w:val="none" w:sz="0" w:space="0" w:color="auto"/>
            <w:right w:val="none" w:sz="0" w:space="0" w:color="auto"/>
          </w:divBdr>
        </w:div>
        <w:div w:id="1603152004">
          <w:marLeft w:val="0"/>
          <w:marRight w:val="0"/>
          <w:marTop w:val="0"/>
          <w:marBottom w:val="0"/>
          <w:divBdr>
            <w:top w:val="none" w:sz="0" w:space="0" w:color="auto"/>
            <w:left w:val="none" w:sz="0" w:space="0" w:color="auto"/>
            <w:bottom w:val="none" w:sz="0" w:space="0" w:color="auto"/>
            <w:right w:val="none" w:sz="0" w:space="0" w:color="auto"/>
          </w:divBdr>
        </w:div>
        <w:div w:id="1794903628">
          <w:marLeft w:val="0"/>
          <w:marRight w:val="0"/>
          <w:marTop w:val="0"/>
          <w:marBottom w:val="0"/>
          <w:divBdr>
            <w:top w:val="none" w:sz="0" w:space="0" w:color="auto"/>
            <w:left w:val="none" w:sz="0" w:space="0" w:color="auto"/>
            <w:bottom w:val="none" w:sz="0" w:space="0" w:color="auto"/>
            <w:right w:val="none" w:sz="0" w:space="0" w:color="auto"/>
          </w:divBdr>
        </w:div>
        <w:div w:id="1809857259">
          <w:marLeft w:val="0"/>
          <w:marRight w:val="0"/>
          <w:marTop w:val="0"/>
          <w:marBottom w:val="0"/>
          <w:divBdr>
            <w:top w:val="none" w:sz="0" w:space="0" w:color="auto"/>
            <w:left w:val="none" w:sz="0" w:space="0" w:color="auto"/>
            <w:bottom w:val="none" w:sz="0" w:space="0" w:color="auto"/>
            <w:right w:val="none" w:sz="0" w:space="0" w:color="auto"/>
          </w:divBdr>
        </w:div>
        <w:div w:id="1810436105">
          <w:marLeft w:val="0"/>
          <w:marRight w:val="0"/>
          <w:marTop w:val="0"/>
          <w:marBottom w:val="0"/>
          <w:divBdr>
            <w:top w:val="none" w:sz="0" w:space="0" w:color="auto"/>
            <w:left w:val="none" w:sz="0" w:space="0" w:color="auto"/>
            <w:bottom w:val="none" w:sz="0" w:space="0" w:color="auto"/>
            <w:right w:val="none" w:sz="0" w:space="0" w:color="auto"/>
          </w:divBdr>
        </w:div>
        <w:div w:id="1892381165">
          <w:marLeft w:val="0"/>
          <w:marRight w:val="0"/>
          <w:marTop w:val="0"/>
          <w:marBottom w:val="0"/>
          <w:divBdr>
            <w:top w:val="none" w:sz="0" w:space="0" w:color="auto"/>
            <w:left w:val="none" w:sz="0" w:space="0" w:color="auto"/>
            <w:bottom w:val="none" w:sz="0" w:space="0" w:color="auto"/>
            <w:right w:val="none" w:sz="0" w:space="0" w:color="auto"/>
          </w:divBdr>
        </w:div>
        <w:div w:id="2136827745">
          <w:marLeft w:val="0"/>
          <w:marRight w:val="0"/>
          <w:marTop w:val="0"/>
          <w:marBottom w:val="0"/>
          <w:divBdr>
            <w:top w:val="none" w:sz="0" w:space="0" w:color="auto"/>
            <w:left w:val="none" w:sz="0" w:space="0" w:color="auto"/>
            <w:bottom w:val="none" w:sz="0" w:space="0" w:color="auto"/>
            <w:right w:val="none" w:sz="0" w:space="0" w:color="auto"/>
          </w:divBdr>
        </w:div>
      </w:divsChild>
    </w:div>
    <w:div w:id="560870574">
      <w:bodyDiv w:val="1"/>
      <w:marLeft w:val="0"/>
      <w:marRight w:val="0"/>
      <w:marTop w:val="0"/>
      <w:marBottom w:val="0"/>
      <w:divBdr>
        <w:top w:val="none" w:sz="0" w:space="0" w:color="auto"/>
        <w:left w:val="none" w:sz="0" w:space="0" w:color="auto"/>
        <w:bottom w:val="none" w:sz="0" w:space="0" w:color="auto"/>
        <w:right w:val="none" w:sz="0" w:space="0" w:color="auto"/>
      </w:divBdr>
      <w:divsChild>
        <w:div w:id="86581268">
          <w:marLeft w:val="0"/>
          <w:marRight w:val="0"/>
          <w:marTop w:val="0"/>
          <w:marBottom w:val="0"/>
          <w:divBdr>
            <w:top w:val="none" w:sz="0" w:space="0" w:color="auto"/>
            <w:left w:val="none" w:sz="0" w:space="0" w:color="auto"/>
            <w:bottom w:val="none" w:sz="0" w:space="0" w:color="auto"/>
            <w:right w:val="none" w:sz="0" w:space="0" w:color="auto"/>
          </w:divBdr>
          <w:divsChild>
            <w:div w:id="12624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532565">
      <w:bodyDiv w:val="1"/>
      <w:marLeft w:val="0"/>
      <w:marRight w:val="0"/>
      <w:marTop w:val="0"/>
      <w:marBottom w:val="0"/>
      <w:divBdr>
        <w:top w:val="none" w:sz="0" w:space="0" w:color="auto"/>
        <w:left w:val="none" w:sz="0" w:space="0" w:color="auto"/>
        <w:bottom w:val="none" w:sz="0" w:space="0" w:color="auto"/>
        <w:right w:val="none" w:sz="0" w:space="0" w:color="auto"/>
      </w:divBdr>
    </w:div>
    <w:div w:id="625551990">
      <w:bodyDiv w:val="1"/>
      <w:marLeft w:val="0"/>
      <w:marRight w:val="0"/>
      <w:marTop w:val="0"/>
      <w:marBottom w:val="0"/>
      <w:divBdr>
        <w:top w:val="none" w:sz="0" w:space="0" w:color="auto"/>
        <w:left w:val="none" w:sz="0" w:space="0" w:color="auto"/>
        <w:bottom w:val="none" w:sz="0" w:space="0" w:color="auto"/>
        <w:right w:val="none" w:sz="0" w:space="0" w:color="auto"/>
      </w:divBdr>
    </w:div>
    <w:div w:id="646134086">
      <w:bodyDiv w:val="1"/>
      <w:marLeft w:val="0"/>
      <w:marRight w:val="0"/>
      <w:marTop w:val="0"/>
      <w:marBottom w:val="0"/>
      <w:divBdr>
        <w:top w:val="none" w:sz="0" w:space="0" w:color="auto"/>
        <w:left w:val="none" w:sz="0" w:space="0" w:color="auto"/>
        <w:bottom w:val="none" w:sz="0" w:space="0" w:color="auto"/>
        <w:right w:val="none" w:sz="0" w:space="0" w:color="auto"/>
      </w:divBdr>
    </w:div>
    <w:div w:id="652030144">
      <w:bodyDiv w:val="1"/>
      <w:marLeft w:val="0"/>
      <w:marRight w:val="0"/>
      <w:marTop w:val="0"/>
      <w:marBottom w:val="0"/>
      <w:divBdr>
        <w:top w:val="none" w:sz="0" w:space="0" w:color="auto"/>
        <w:left w:val="none" w:sz="0" w:space="0" w:color="auto"/>
        <w:bottom w:val="none" w:sz="0" w:space="0" w:color="auto"/>
        <w:right w:val="none" w:sz="0" w:space="0" w:color="auto"/>
      </w:divBdr>
    </w:div>
    <w:div w:id="661003109">
      <w:bodyDiv w:val="1"/>
      <w:marLeft w:val="0"/>
      <w:marRight w:val="0"/>
      <w:marTop w:val="0"/>
      <w:marBottom w:val="0"/>
      <w:divBdr>
        <w:top w:val="none" w:sz="0" w:space="0" w:color="auto"/>
        <w:left w:val="none" w:sz="0" w:space="0" w:color="auto"/>
        <w:bottom w:val="none" w:sz="0" w:space="0" w:color="auto"/>
        <w:right w:val="none" w:sz="0" w:space="0" w:color="auto"/>
      </w:divBdr>
      <w:divsChild>
        <w:div w:id="1649048495">
          <w:marLeft w:val="0"/>
          <w:marRight w:val="0"/>
          <w:marTop w:val="0"/>
          <w:marBottom w:val="0"/>
          <w:divBdr>
            <w:top w:val="none" w:sz="0" w:space="0" w:color="auto"/>
            <w:left w:val="none" w:sz="0" w:space="0" w:color="auto"/>
            <w:bottom w:val="none" w:sz="0" w:space="0" w:color="auto"/>
            <w:right w:val="none" w:sz="0" w:space="0" w:color="auto"/>
          </w:divBdr>
        </w:div>
      </w:divsChild>
    </w:div>
    <w:div w:id="691809498">
      <w:bodyDiv w:val="1"/>
      <w:marLeft w:val="0"/>
      <w:marRight w:val="0"/>
      <w:marTop w:val="0"/>
      <w:marBottom w:val="0"/>
      <w:divBdr>
        <w:top w:val="none" w:sz="0" w:space="0" w:color="auto"/>
        <w:left w:val="none" w:sz="0" w:space="0" w:color="auto"/>
        <w:bottom w:val="none" w:sz="0" w:space="0" w:color="auto"/>
        <w:right w:val="none" w:sz="0" w:space="0" w:color="auto"/>
      </w:divBdr>
    </w:div>
    <w:div w:id="707753692">
      <w:bodyDiv w:val="1"/>
      <w:marLeft w:val="0"/>
      <w:marRight w:val="0"/>
      <w:marTop w:val="0"/>
      <w:marBottom w:val="0"/>
      <w:divBdr>
        <w:top w:val="none" w:sz="0" w:space="0" w:color="auto"/>
        <w:left w:val="none" w:sz="0" w:space="0" w:color="auto"/>
        <w:bottom w:val="none" w:sz="0" w:space="0" w:color="auto"/>
        <w:right w:val="none" w:sz="0" w:space="0" w:color="auto"/>
      </w:divBdr>
    </w:div>
    <w:div w:id="886068006">
      <w:bodyDiv w:val="1"/>
      <w:marLeft w:val="0"/>
      <w:marRight w:val="0"/>
      <w:marTop w:val="0"/>
      <w:marBottom w:val="0"/>
      <w:divBdr>
        <w:top w:val="none" w:sz="0" w:space="0" w:color="auto"/>
        <w:left w:val="none" w:sz="0" w:space="0" w:color="auto"/>
        <w:bottom w:val="none" w:sz="0" w:space="0" w:color="auto"/>
        <w:right w:val="none" w:sz="0" w:space="0" w:color="auto"/>
      </w:divBdr>
    </w:div>
    <w:div w:id="908072843">
      <w:bodyDiv w:val="1"/>
      <w:marLeft w:val="0"/>
      <w:marRight w:val="0"/>
      <w:marTop w:val="0"/>
      <w:marBottom w:val="0"/>
      <w:divBdr>
        <w:top w:val="none" w:sz="0" w:space="0" w:color="auto"/>
        <w:left w:val="none" w:sz="0" w:space="0" w:color="auto"/>
        <w:bottom w:val="none" w:sz="0" w:space="0" w:color="auto"/>
        <w:right w:val="none" w:sz="0" w:space="0" w:color="auto"/>
      </w:divBdr>
    </w:div>
    <w:div w:id="929897771">
      <w:bodyDiv w:val="1"/>
      <w:marLeft w:val="0"/>
      <w:marRight w:val="0"/>
      <w:marTop w:val="0"/>
      <w:marBottom w:val="0"/>
      <w:divBdr>
        <w:top w:val="none" w:sz="0" w:space="0" w:color="auto"/>
        <w:left w:val="none" w:sz="0" w:space="0" w:color="auto"/>
        <w:bottom w:val="none" w:sz="0" w:space="0" w:color="auto"/>
        <w:right w:val="none" w:sz="0" w:space="0" w:color="auto"/>
      </w:divBdr>
    </w:div>
    <w:div w:id="957488627">
      <w:bodyDiv w:val="1"/>
      <w:marLeft w:val="0"/>
      <w:marRight w:val="0"/>
      <w:marTop w:val="0"/>
      <w:marBottom w:val="0"/>
      <w:divBdr>
        <w:top w:val="none" w:sz="0" w:space="0" w:color="auto"/>
        <w:left w:val="none" w:sz="0" w:space="0" w:color="auto"/>
        <w:bottom w:val="none" w:sz="0" w:space="0" w:color="auto"/>
        <w:right w:val="none" w:sz="0" w:space="0" w:color="auto"/>
      </w:divBdr>
      <w:divsChild>
        <w:div w:id="686056748">
          <w:marLeft w:val="0"/>
          <w:marRight w:val="0"/>
          <w:marTop w:val="0"/>
          <w:marBottom w:val="0"/>
          <w:divBdr>
            <w:top w:val="none" w:sz="0" w:space="0" w:color="auto"/>
            <w:left w:val="none" w:sz="0" w:space="0" w:color="auto"/>
            <w:bottom w:val="none" w:sz="0" w:space="0" w:color="auto"/>
            <w:right w:val="none" w:sz="0" w:space="0" w:color="auto"/>
          </w:divBdr>
        </w:div>
        <w:div w:id="708378948">
          <w:marLeft w:val="0"/>
          <w:marRight w:val="0"/>
          <w:marTop w:val="0"/>
          <w:marBottom w:val="0"/>
          <w:divBdr>
            <w:top w:val="none" w:sz="0" w:space="0" w:color="auto"/>
            <w:left w:val="none" w:sz="0" w:space="0" w:color="auto"/>
            <w:bottom w:val="none" w:sz="0" w:space="0" w:color="auto"/>
            <w:right w:val="none" w:sz="0" w:space="0" w:color="auto"/>
          </w:divBdr>
        </w:div>
        <w:div w:id="877401841">
          <w:marLeft w:val="0"/>
          <w:marRight w:val="0"/>
          <w:marTop w:val="0"/>
          <w:marBottom w:val="0"/>
          <w:divBdr>
            <w:top w:val="none" w:sz="0" w:space="0" w:color="auto"/>
            <w:left w:val="none" w:sz="0" w:space="0" w:color="auto"/>
            <w:bottom w:val="none" w:sz="0" w:space="0" w:color="auto"/>
            <w:right w:val="none" w:sz="0" w:space="0" w:color="auto"/>
          </w:divBdr>
        </w:div>
        <w:div w:id="897201397">
          <w:marLeft w:val="0"/>
          <w:marRight w:val="0"/>
          <w:marTop w:val="0"/>
          <w:marBottom w:val="0"/>
          <w:divBdr>
            <w:top w:val="none" w:sz="0" w:space="0" w:color="auto"/>
            <w:left w:val="none" w:sz="0" w:space="0" w:color="auto"/>
            <w:bottom w:val="none" w:sz="0" w:space="0" w:color="auto"/>
            <w:right w:val="none" w:sz="0" w:space="0" w:color="auto"/>
          </w:divBdr>
        </w:div>
        <w:div w:id="904996487">
          <w:marLeft w:val="0"/>
          <w:marRight w:val="0"/>
          <w:marTop w:val="0"/>
          <w:marBottom w:val="0"/>
          <w:divBdr>
            <w:top w:val="none" w:sz="0" w:space="0" w:color="auto"/>
            <w:left w:val="none" w:sz="0" w:space="0" w:color="auto"/>
            <w:bottom w:val="none" w:sz="0" w:space="0" w:color="auto"/>
            <w:right w:val="none" w:sz="0" w:space="0" w:color="auto"/>
          </w:divBdr>
        </w:div>
        <w:div w:id="941567040">
          <w:marLeft w:val="0"/>
          <w:marRight w:val="0"/>
          <w:marTop w:val="0"/>
          <w:marBottom w:val="0"/>
          <w:divBdr>
            <w:top w:val="none" w:sz="0" w:space="0" w:color="auto"/>
            <w:left w:val="none" w:sz="0" w:space="0" w:color="auto"/>
            <w:bottom w:val="none" w:sz="0" w:space="0" w:color="auto"/>
            <w:right w:val="none" w:sz="0" w:space="0" w:color="auto"/>
          </w:divBdr>
        </w:div>
        <w:div w:id="2019380813">
          <w:marLeft w:val="0"/>
          <w:marRight w:val="0"/>
          <w:marTop w:val="0"/>
          <w:marBottom w:val="0"/>
          <w:divBdr>
            <w:top w:val="none" w:sz="0" w:space="0" w:color="auto"/>
            <w:left w:val="none" w:sz="0" w:space="0" w:color="auto"/>
            <w:bottom w:val="none" w:sz="0" w:space="0" w:color="auto"/>
            <w:right w:val="none" w:sz="0" w:space="0" w:color="auto"/>
          </w:divBdr>
        </w:div>
        <w:div w:id="2073651702">
          <w:marLeft w:val="0"/>
          <w:marRight w:val="0"/>
          <w:marTop w:val="0"/>
          <w:marBottom w:val="0"/>
          <w:divBdr>
            <w:top w:val="none" w:sz="0" w:space="0" w:color="auto"/>
            <w:left w:val="none" w:sz="0" w:space="0" w:color="auto"/>
            <w:bottom w:val="none" w:sz="0" w:space="0" w:color="auto"/>
            <w:right w:val="none" w:sz="0" w:space="0" w:color="auto"/>
          </w:divBdr>
        </w:div>
      </w:divsChild>
    </w:div>
    <w:div w:id="984042697">
      <w:bodyDiv w:val="1"/>
      <w:marLeft w:val="0"/>
      <w:marRight w:val="0"/>
      <w:marTop w:val="0"/>
      <w:marBottom w:val="0"/>
      <w:divBdr>
        <w:top w:val="none" w:sz="0" w:space="0" w:color="auto"/>
        <w:left w:val="none" w:sz="0" w:space="0" w:color="auto"/>
        <w:bottom w:val="none" w:sz="0" w:space="0" w:color="auto"/>
        <w:right w:val="none" w:sz="0" w:space="0" w:color="auto"/>
      </w:divBdr>
    </w:div>
    <w:div w:id="1013650923">
      <w:bodyDiv w:val="1"/>
      <w:marLeft w:val="0"/>
      <w:marRight w:val="0"/>
      <w:marTop w:val="0"/>
      <w:marBottom w:val="0"/>
      <w:divBdr>
        <w:top w:val="none" w:sz="0" w:space="0" w:color="auto"/>
        <w:left w:val="none" w:sz="0" w:space="0" w:color="auto"/>
        <w:bottom w:val="none" w:sz="0" w:space="0" w:color="auto"/>
        <w:right w:val="none" w:sz="0" w:space="0" w:color="auto"/>
      </w:divBdr>
    </w:div>
    <w:div w:id="1035039394">
      <w:bodyDiv w:val="1"/>
      <w:marLeft w:val="0"/>
      <w:marRight w:val="0"/>
      <w:marTop w:val="0"/>
      <w:marBottom w:val="0"/>
      <w:divBdr>
        <w:top w:val="none" w:sz="0" w:space="0" w:color="auto"/>
        <w:left w:val="none" w:sz="0" w:space="0" w:color="auto"/>
        <w:bottom w:val="none" w:sz="0" w:space="0" w:color="auto"/>
        <w:right w:val="none" w:sz="0" w:space="0" w:color="auto"/>
      </w:divBdr>
    </w:div>
    <w:div w:id="1055397513">
      <w:bodyDiv w:val="1"/>
      <w:marLeft w:val="0"/>
      <w:marRight w:val="0"/>
      <w:marTop w:val="0"/>
      <w:marBottom w:val="0"/>
      <w:divBdr>
        <w:top w:val="none" w:sz="0" w:space="0" w:color="auto"/>
        <w:left w:val="none" w:sz="0" w:space="0" w:color="auto"/>
        <w:bottom w:val="none" w:sz="0" w:space="0" w:color="auto"/>
        <w:right w:val="none" w:sz="0" w:space="0" w:color="auto"/>
      </w:divBdr>
    </w:div>
    <w:div w:id="1060983505">
      <w:bodyDiv w:val="1"/>
      <w:marLeft w:val="0"/>
      <w:marRight w:val="0"/>
      <w:marTop w:val="0"/>
      <w:marBottom w:val="0"/>
      <w:divBdr>
        <w:top w:val="none" w:sz="0" w:space="0" w:color="auto"/>
        <w:left w:val="none" w:sz="0" w:space="0" w:color="auto"/>
        <w:bottom w:val="none" w:sz="0" w:space="0" w:color="auto"/>
        <w:right w:val="none" w:sz="0" w:space="0" w:color="auto"/>
      </w:divBdr>
    </w:div>
    <w:div w:id="1066954707">
      <w:bodyDiv w:val="1"/>
      <w:marLeft w:val="0"/>
      <w:marRight w:val="0"/>
      <w:marTop w:val="0"/>
      <w:marBottom w:val="0"/>
      <w:divBdr>
        <w:top w:val="none" w:sz="0" w:space="0" w:color="auto"/>
        <w:left w:val="none" w:sz="0" w:space="0" w:color="auto"/>
        <w:bottom w:val="none" w:sz="0" w:space="0" w:color="auto"/>
        <w:right w:val="none" w:sz="0" w:space="0" w:color="auto"/>
      </w:divBdr>
    </w:div>
    <w:div w:id="1092315926">
      <w:bodyDiv w:val="1"/>
      <w:marLeft w:val="0"/>
      <w:marRight w:val="0"/>
      <w:marTop w:val="0"/>
      <w:marBottom w:val="0"/>
      <w:divBdr>
        <w:top w:val="none" w:sz="0" w:space="0" w:color="auto"/>
        <w:left w:val="none" w:sz="0" w:space="0" w:color="auto"/>
        <w:bottom w:val="none" w:sz="0" w:space="0" w:color="auto"/>
        <w:right w:val="none" w:sz="0" w:space="0" w:color="auto"/>
      </w:divBdr>
    </w:div>
    <w:div w:id="1099375608">
      <w:bodyDiv w:val="1"/>
      <w:marLeft w:val="0"/>
      <w:marRight w:val="0"/>
      <w:marTop w:val="0"/>
      <w:marBottom w:val="0"/>
      <w:divBdr>
        <w:top w:val="none" w:sz="0" w:space="0" w:color="auto"/>
        <w:left w:val="none" w:sz="0" w:space="0" w:color="auto"/>
        <w:bottom w:val="none" w:sz="0" w:space="0" w:color="auto"/>
        <w:right w:val="none" w:sz="0" w:space="0" w:color="auto"/>
      </w:divBdr>
    </w:div>
    <w:div w:id="1108163736">
      <w:bodyDiv w:val="1"/>
      <w:marLeft w:val="0"/>
      <w:marRight w:val="0"/>
      <w:marTop w:val="0"/>
      <w:marBottom w:val="0"/>
      <w:divBdr>
        <w:top w:val="none" w:sz="0" w:space="0" w:color="auto"/>
        <w:left w:val="none" w:sz="0" w:space="0" w:color="auto"/>
        <w:bottom w:val="none" w:sz="0" w:space="0" w:color="auto"/>
        <w:right w:val="none" w:sz="0" w:space="0" w:color="auto"/>
      </w:divBdr>
    </w:div>
    <w:div w:id="1117215782">
      <w:bodyDiv w:val="1"/>
      <w:marLeft w:val="0"/>
      <w:marRight w:val="0"/>
      <w:marTop w:val="0"/>
      <w:marBottom w:val="0"/>
      <w:divBdr>
        <w:top w:val="none" w:sz="0" w:space="0" w:color="auto"/>
        <w:left w:val="none" w:sz="0" w:space="0" w:color="auto"/>
        <w:bottom w:val="none" w:sz="0" w:space="0" w:color="auto"/>
        <w:right w:val="none" w:sz="0" w:space="0" w:color="auto"/>
      </w:divBdr>
      <w:divsChild>
        <w:div w:id="63527957">
          <w:marLeft w:val="0"/>
          <w:marRight w:val="0"/>
          <w:marTop w:val="0"/>
          <w:marBottom w:val="0"/>
          <w:divBdr>
            <w:top w:val="none" w:sz="0" w:space="0" w:color="auto"/>
            <w:left w:val="none" w:sz="0" w:space="0" w:color="auto"/>
            <w:bottom w:val="none" w:sz="0" w:space="0" w:color="auto"/>
            <w:right w:val="none" w:sz="0" w:space="0" w:color="auto"/>
          </w:divBdr>
        </w:div>
        <w:div w:id="610817866">
          <w:marLeft w:val="0"/>
          <w:marRight w:val="0"/>
          <w:marTop w:val="0"/>
          <w:marBottom w:val="0"/>
          <w:divBdr>
            <w:top w:val="none" w:sz="0" w:space="0" w:color="auto"/>
            <w:left w:val="none" w:sz="0" w:space="0" w:color="auto"/>
            <w:bottom w:val="none" w:sz="0" w:space="0" w:color="auto"/>
            <w:right w:val="none" w:sz="0" w:space="0" w:color="auto"/>
          </w:divBdr>
        </w:div>
        <w:div w:id="698968133">
          <w:marLeft w:val="0"/>
          <w:marRight w:val="0"/>
          <w:marTop w:val="0"/>
          <w:marBottom w:val="0"/>
          <w:divBdr>
            <w:top w:val="none" w:sz="0" w:space="0" w:color="auto"/>
            <w:left w:val="none" w:sz="0" w:space="0" w:color="auto"/>
            <w:bottom w:val="none" w:sz="0" w:space="0" w:color="auto"/>
            <w:right w:val="none" w:sz="0" w:space="0" w:color="auto"/>
          </w:divBdr>
        </w:div>
        <w:div w:id="1213344822">
          <w:marLeft w:val="0"/>
          <w:marRight w:val="0"/>
          <w:marTop w:val="0"/>
          <w:marBottom w:val="0"/>
          <w:divBdr>
            <w:top w:val="none" w:sz="0" w:space="0" w:color="auto"/>
            <w:left w:val="none" w:sz="0" w:space="0" w:color="auto"/>
            <w:bottom w:val="none" w:sz="0" w:space="0" w:color="auto"/>
            <w:right w:val="none" w:sz="0" w:space="0" w:color="auto"/>
          </w:divBdr>
        </w:div>
        <w:div w:id="1272782103">
          <w:marLeft w:val="0"/>
          <w:marRight w:val="0"/>
          <w:marTop w:val="0"/>
          <w:marBottom w:val="0"/>
          <w:divBdr>
            <w:top w:val="none" w:sz="0" w:space="0" w:color="auto"/>
            <w:left w:val="none" w:sz="0" w:space="0" w:color="auto"/>
            <w:bottom w:val="none" w:sz="0" w:space="0" w:color="auto"/>
            <w:right w:val="none" w:sz="0" w:space="0" w:color="auto"/>
          </w:divBdr>
        </w:div>
        <w:div w:id="1427000849">
          <w:marLeft w:val="0"/>
          <w:marRight w:val="0"/>
          <w:marTop w:val="0"/>
          <w:marBottom w:val="0"/>
          <w:divBdr>
            <w:top w:val="none" w:sz="0" w:space="0" w:color="auto"/>
            <w:left w:val="none" w:sz="0" w:space="0" w:color="auto"/>
            <w:bottom w:val="none" w:sz="0" w:space="0" w:color="auto"/>
            <w:right w:val="none" w:sz="0" w:space="0" w:color="auto"/>
          </w:divBdr>
        </w:div>
      </w:divsChild>
    </w:div>
    <w:div w:id="1121342831">
      <w:bodyDiv w:val="1"/>
      <w:marLeft w:val="0"/>
      <w:marRight w:val="0"/>
      <w:marTop w:val="0"/>
      <w:marBottom w:val="0"/>
      <w:divBdr>
        <w:top w:val="none" w:sz="0" w:space="0" w:color="auto"/>
        <w:left w:val="none" w:sz="0" w:space="0" w:color="auto"/>
        <w:bottom w:val="none" w:sz="0" w:space="0" w:color="auto"/>
        <w:right w:val="none" w:sz="0" w:space="0" w:color="auto"/>
      </w:divBdr>
      <w:divsChild>
        <w:div w:id="1106928575">
          <w:marLeft w:val="0"/>
          <w:marRight w:val="0"/>
          <w:marTop w:val="0"/>
          <w:marBottom w:val="0"/>
          <w:divBdr>
            <w:top w:val="none" w:sz="0" w:space="0" w:color="auto"/>
            <w:left w:val="none" w:sz="0" w:space="0" w:color="auto"/>
            <w:bottom w:val="none" w:sz="0" w:space="0" w:color="auto"/>
            <w:right w:val="none" w:sz="0" w:space="0" w:color="auto"/>
          </w:divBdr>
        </w:div>
        <w:div w:id="935676869">
          <w:marLeft w:val="0"/>
          <w:marRight w:val="0"/>
          <w:marTop w:val="0"/>
          <w:marBottom w:val="0"/>
          <w:divBdr>
            <w:top w:val="none" w:sz="0" w:space="0" w:color="auto"/>
            <w:left w:val="none" w:sz="0" w:space="0" w:color="auto"/>
            <w:bottom w:val="none" w:sz="0" w:space="0" w:color="auto"/>
            <w:right w:val="none" w:sz="0" w:space="0" w:color="auto"/>
          </w:divBdr>
        </w:div>
        <w:div w:id="776945997">
          <w:marLeft w:val="0"/>
          <w:marRight w:val="0"/>
          <w:marTop w:val="0"/>
          <w:marBottom w:val="0"/>
          <w:divBdr>
            <w:top w:val="none" w:sz="0" w:space="0" w:color="auto"/>
            <w:left w:val="none" w:sz="0" w:space="0" w:color="auto"/>
            <w:bottom w:val="none" w:sz="0" w:space="0" w:color="auto"/>
            <w:right w:val="none" w:sz="0" w:space="0" w:color="auto"/>
          </w:divBdr>
        </w:div>
      </w:divsChild>
    </w:div>
    <w:div w:id="1127815414">
      <w:bodyDiv w:val="1"/>
      <w:marLeft w:val="0"/>
      <w:marRight w:val="0"/>
      <w:marTop w:val="0"/>
      <w:marBottom w:val="0"/>
      <w:divBdr>
        <w:top w:val="none" w:sz="0" w:space="0" w:color="auto"/>
        <w:left w:val="none" w:sz="0" w:space="0" w:color="auto"/>
        <w:bottom w:val="none" w:sz="0" w:space="0" w:color="auto"/>
        <w:right w:val="none" w:sz="0" w:space="0" w:color="auto"/>
      </w:divBdr>
    </w:div>
    <w:div w:id="1145312587">
      <w:bodyDiv w:val="1"/>
      <w:marLeft w:val="0"/>
      <w:marRight w:val="0"/>
      <w:marTop w:val="0"/>
      <w:marBottom w:val="0"/>
      <w:divBdr>
        <w:top w:val="none" w:sz="0" w:space="0" w:color="auto"/>
        <w:left w:val="none" w:sz="0" w:space="0" w:color="auto"/>
        <w:bottom w:val="none" w:sz="0" w:space="0" w:color="auto"/>
        <w:right w:val="none" w:sz="0" w:space="0" w:color="auto"/>
      </w:divBdr>
    </w:div>
    <w:div w:id="1147279092">
      <w:bodyDiv w:val="1"/>
      <w:marLeft w:val="0"/>
      <w:marRight w:val="0"/>
      <w:marTop w:val="0"/>
      <w:marBottom w:val="0"/>
      <w:divBdr>
        <w:top w:val="none" w:sz="0" w:space="0" w:color="auto"/>
        <w:left w:val="none" w:sz="0" w:space="0" w:color="auto"/>
        <w:bottom w:val="none" w:sz="0" w:space="0" w:color="auto"/>
        <w:right w:val="none" w:sz="0" w:space="0" w:color="auto"/>
      </w:divBdr>
    </w:div>
    <w:div w:id="1181310806">
      <w:bodyDiv w:val="1"/>
      <w:marLeft w:val="0"/>
      <w:marRight w:val="0"/>
      <w:marTop w:val="0"/>
      <w:marBottom w:val="0"/>
      <w:divBdr>
        <w:top w:val="none" w:sz="0" w:space="0" w:color="auto"/>
        <w:left w:val="none" w:sz="0" w:space="0" w:color="auto"/>
        <w:bottom w:val="none" w:sz="0" w:space="0" w:color="auto"/>
        <w:right w:val="none" w:sz="0" w:space="0" w:color="auto"/>
      </w:divBdr>
    </w:div>
    <w:div w:id="1190529070">
      <w:bodyDiv w:val="1"/>
      <w:marLeft w:val="0"/>
      <w:marRight w:val="0"/>
      <w:marTop w:val="0"/>
      <w:marBottom w:val="0"/>
      <w:divBdr>
        <w:top w:val="none" w:sz="0" w:space="0" w:color="auto"/>
        <w:left w:val="none" w:sz="0" w:space="0" w:color="auto"/>
        <w:bottom w:val="none" w:sz="0" w:space="0" w:color="auto"/>
        <w:right w:val="none" w:sz="0" w:space="0" w:color="auto"/>
      </w:divBdr>
      <w:divsChild>
        <w:div w:id="478960499">
          <w:marLeft w:val="0"/>
          <w:marRight w:val="0"/>
          <w:marTop w:val="0"/>
          <w:marBottom w:val="0"/>
          <w:divBdr>
            <w:top w:val="none" w:sz="0" w:space="0" w:color="auto"/>
            <w:left w:val="none" w:sz="0" w:space="0" w:color="auto"/>
            <w:bottom w:val="none" w:sz="0" w:space="0" w:color="auto"/>
            <w:right w:val="none" w:sz="0" w:space="0" w:color="auto"/>
          </w:divBdr>
        </w:div>
        <w:div w:id="1174881900">
          <w:marLeft w:val="0"/>
          <w:marRight w:val="0"/>
          <w:marTop w:val="0"/>
          <w:marBottom w:val="0"/>
          <w:divBdr>
            <w:top w:val="none" w:sz="0" w:space="0" w:color="auto"/>
            <w:left w:val="none" w:sz="0" w:space="0" w:color="auto"/>
            <w:bottom w:val="none" w:sz="0" w:space="0" w:color="auto"/>
            <w:right w:val="none" w:sz="0" w:space="0" w:color="auto"/>
          </w:divBdr>
        </w:div>
        <w:div w:id="1270042747">
          <w:marLeft w:val="0"/>
          <w:marRight w:val="0"/>
          <w:marTop w:val="0"/>
          <w:marBottom w:val="0"/>
          <w:divBdr>
            <w:top w:val="none" w:sz="0" w:space="0" w:color="auto"/>
            <w:left w:val="none" w:sz="0" w:space="0" w:color="auto"/>
            <w:bottom w:val="none" w:sz="0" w:space="0" w:color="auto"/>
            <w:right w:val="none" w:sz="0" w:space="0" w:color="auto"/>
          </w:divBdr>
        </w:div>
        <w:div w:id="1545675745">
          <w:marLeft w:val="0"/>
          <w:marRight w:val="0"/>
          <w:marTop w:val="0"/>
          <w:marBottom w:val="0"/>
          <w:divBdr>
            <w:top w:val="none" w:sz="0" w:space="0" w:color="auto"/>
            <w:left w:val="none" w:sz="0" w:space="0" w:color="auto"/>
            <w:bottom w:val="none" w:sz="0" w:space="0" w:color="auto"/>
            <w:right w:val="none" w:sz="0" w:space="0" w:color="auto"/>
          </w:divBdr>
        </w:div>
      </w:divsChild>
    </w:div>
    <w:div w:id="1261377698">
      <w:bodyDiv w:val="1"/>
      <w:marLeft w:val="0"/>
      <w:marRight w:val="0"/>
      <w:marTop w:val="0"/>
      <w:marBottom w:val="0"/>
      <w:divBdr>
        <w:top w:val="none" w:sz="0" w:space="0" w:color="auto"/>
        <w:left w:val="none" w:sz="0" w:space="0" w:color="auto"/>
        <w:bottom w:val="none" w:sz="0" w:space="0" w:color="auto"/>
        <w:right w:val="none" w:sz="0" w:space="0" w:color="auto"/>
      </w:divBdr>
      <w:divsChild>
        <w:div w:id="1216240316">
          <w:marLeft w:val="0"/>
          <w:marRight w:val="0"/>
          <w:marTop w:val="0"/>
          <w:marBottom w:val="0"/>
          <w:divBdr>
            <w:top w:val="none" w:sz="0" w:space="0" w:color="auto"/>
            <w:left w:val="none" w:sz="0" w:space="0" w:color="auto"/>
            <w:bottom w:val="none" w:sz="0" w:space="0" w:color="auto"/>
            <w:right w:val="none" w:sz="0" w:space="0" w:color="auto"/>
          </w:divBdr>
        </w:div>
        <w:div w:id="1728914650">
          <w:marLeft w:val="0"/>
          <w:marRight w:val="0"/>
          <w:marTop w:val="0"/>
          <w:marBottom w:val="0"/>
          <w:divBdr>
            <w:top w:val="none" w:sz="0" w:space="0" w:color="auto"/>
            <w:left w:val="none" w:sz="0" w:space="0" w:color="auto"/>
            <w:bottom w:val="none" w:sz="0" w:space="0" w:color="auto"/>
            <w:right w:val="none" w:sz="0" w:space="0" w:color="auto"/>
          </w:divBdr>
        </w:div>
      </w:divsChild>
    </w:div>
    <w:div w:id="1292900824">
      <w:bodyDiv w:val="1"/>
      <w:marLeft w:val="0"/>
      <w:marRight w:val="0"/>
      <w:marTop w:val="0"/>
      <w:marBottom w:val="0"/>
      <w:divBdr>
        <w:top w:val="none" w:sz="0" w:space="0" w:color="auto"/>
        <w:left w:val="none" w:sz="0" w:space="0" w:color="auto"/>
        <w:bottom w:val="none" w:sz="0" w:space="0" w:color="auto"/>
        <w:right w:val="none" w:sz="0" w:space="0" w:color="auto"/>
      </w:divBdr>
    </w:div>
    <w:div w:id="1334139211">
      <w:bodyDiv w:val="1"/>
      <w:marLeft w:val="0"/>
      <w:marRight w:val="0"/>
      <w:marTop w:val="0"/>
      <w:marBottom w:val="0"/>
      <w:divBdr>
        <w:top w:val="none" w:sz="0" w:space="0" w:color="auto"/>
        <w:left w:val="none" w:sz="0" w:space="0" w:color="auto"/>
        <w:bottom w:val="none" w:sz="0" w:space="0" w:color="auto"/>
        <w:right w:val="none" w:sz="0" w:space="0" w:color="auto"/>
      </w:divBdr>
    </w:div>
    <w:div w:id="1350374414">
      <w:bodyDiv w:val="1"/>
      <w:marLeft w:val="0"/>
      <w:marRight w:val="0"/>
      <w:marTop w:val="0"/>
      <w:marBottom w:val="0"/>
      <w:divBdr>
        <w:top w:val="none" w:sz="0" w:space="0" w:color="auto"/>
        <w:left w:val="none" w:sz="0" w:space="0" w:color="auto"/>
        <w:bottom w:val="none" w:sz="0" w:space="0" w:color="auto"/>
        <w:right w:val="none" w:sz="0" w:space="0" w:color="auto"/>
      </w:divBdr>
    </w:div>
    <w:div w:id="1374233754">
      <w:bodyDiv w:val="1"/>
      <w:marLeft w:val="0"/>
      <w:marRight w:val="0"/>
      <w:marTop w:val="0"/>
      <w:marBottom w:val="0"/>
      <w:divBdr>
        <w:top w:val="none" w:sz="0" w:space="0" w:color="auto"/>
        <w:left w:val="none" w:sz="0" w:space="0" w:color="auto"/>
        <w:bottom w:val="none" w:sz="0" w:space="0" w:color="auto"/>
        <w:right w:val="none" w:sz="0" w:space="0" w:color="auto"/>
      </w:divBdr>
    </w:div>
    <w:div w:id="1378236720">
      <w:bodyDiv w:val="1"/>
      <w:marLeft w:val="0"/>
      <w:marRight w:val="0"/>
      <w:marTop w:val="0"/>
      <w:marBottom w:val="0"/>
      <w:divBdr>
        <w:top w:val="none" w:sz="0" w:space="0" w:color="auto"/>
        <w:left w:val="none" w:sz="0" w:space="0" w:color="auto"/>
        <w:bottom w:val="none" w:sz="0" w:space="0" w:color="auto"/>
        <w:right w:val="none" w:sz="0" w:space="0" w:color="auto"/>
      </w:divBdr>
    </w:div>
    <w:div w:id="1382166144">
      <w:bodyDiv w:val="1"/>
      <w:marLeft w:val="0"/>
      <w:marRight w:val="0"/>
      <w:marTop w:val="0"/>
      <w:marBottom w:val="0"/>
      <w:divBdr>
        <w:top w:val="none" w:sz="0" w:space="0" w:color="auto"/>
        <w:left w:val="none" w:sz="0" w:space="0" w:color="auto"/>
        <w:bottom w:val="none" w:sz="0" w:space="0" w:color="auto"/>
        <w:right w:val="none" w:sz="0" w:space="0" w:color="auto"/>
      </w:divBdr>
    </w:div>
    <w:div w:id="1387993452">
      <w:bodyDiv w:val="1"/>
      <w:marLeft w:val="0"/>
      <w:marRight w:val="0"/>
      <w:marTop w:val="0"/>
      <w:marBottom w:val="0"/>
      <w:divBdr>
        <w:top w:val="none" w:sz="0" w:space="0" w:color="auto"/>
        <w:left w:val="none" w:sz="0" w:space="0" w:color="auto"/>
        <w:bottom w:val="none" w:sz="0" w:space="0" w:color="auto"/>
        <w:right w:val="none" w:sz="0" w:space="0" w:color="auto"/>
      </w:divBdr>
    </w:div>
    <w:div w:id="1414086931">
      <w:bodyDiv w:val="1"/>
      <w:marLeft w:val="0"/>
      <w:marRight w:val="0"/>
      <w:marTop w:val="0"/>
      <w:marBottom w:val="0"/>
      <w:divBdr>
        <w:top w:val="none" w:sz="0" w:space="0" w:color="auto"/>
        <w:left w:val="none" w:sz="0" w:space="0" w:color="auto"/>
        <w:bottom w:val="none" w:sz="0" w:space="0" w:color="auto"/>
        <w:right w:val="none" w:sz="0" w:space="0" w:color="auto"/>
      </w:divBdr>
      <w:divsChild>
        <w:div w:id="1205408745">
          <w:marLeft w:val="0"/>
          <w:marRight w:val="0"/>
          <w:marTop w:val="0"/>
          <w:marBottom w:val="0"/>
          <w:divBdr>
            <w:top w:val="none" w:sz="0" w:space="0" w:color="auto"/>
            <w:left w:val="none" w:sz="0" w:space="0" w:color="auto"/>
            <w:bottom w:val="none" w:sz="0" w:space="0" w:color="auto"/>
            <w:right w:val="none" w:sz="0" w:space="0" w:color="auto"/>
          </w:divBdr>
        </w:div>
        <w:div w:id="82722349">
          <w:marLeft w:val="0"/>
          <w:marRight w:val="0"/>
          <w:marTop w:val="0"/>
          <w:marBottom w:val="0"/>
          <w:divBdr>
            <w:top w:val="none" w:sz="0" w:space="0" w:color="auto"/>
            <w:left w:val="none" w:sz="0" w:space="0" w:color="auto"/>
            <w:bottom w:val="none" w:sz="0" w:space="0" w:color="auto"/>
            <w:right w:val="none" w:sz="0" w:space="0" w:color="auto"/>
          </w:divBdr>
          <w:divsChild>
            <w:div w:id="2045595907">
              <w:marLeft w:val="0"/>
              <w:marRight w:val="0"/>
              <w:marTop w:val="0"/>
              <w:marBottom w:val="0"/>
              <w:divBdr>
                <w:top w:val="none" w:sz="0" w:space="0" w:color="auto"/>
                <w:left w:val="none" w:sz="0" w:space="0" w:color="auto"/>
                <w:bottom w:val="none" w:sz="0" w:space="0" w:color="auto"/>
                <w:right w:val="none" w:sz="0" w:space="0" w:color="auto"/>
              </w:divBdr>
            </w:div>
            <w:div w:id="2121023376">
              <w:marLeft w:val="0"/>
              <w:marRight w:val="0"/>
              <w:marTop w:val="0"/>
              <w:marBottom w:val="0"/>
              <w:divBdr>
                <w:top w:val="none" w:sz="0" w:space="0" w:color="auto"/>
                <w:left w:val="none" w:sz="0" w:space="0" w:color="auto"/>
                <w:bottom w:val="none" w:sz="0" w:space="0" w:color="auto"/>
                <w:right w:val="none" w:sz="0" w:space="0" w:color="auto"/>
              </w:divBdr>
            </w:div>
          </w:divsChild>
        </w:div>
        <w:div w:id="1704087363">
          <w:marLeft w:val="0"/>
          <w:marRight w:val="0"/>
          <w:marTop w:val="0"/>
          <w:marBottom w:val="0"/>
          <w:divBdr>
            <w:top w:val="none" w:sz="0" w:space="0" w:color="auto"/>
            <w:left w:val="none" w:sz="0" w:space="0" w:color="auto"/>
            <w:bottom w:val="none" w:sz="0" w:space="0" w:color="auto"/>
            <w:right w:val="none" w:sz="0" w:space="0" w:color="auto"/>
          </w:divBdr>
          <w:divsChild>
            <w:div w:id="333414021">
              <w:marLeft w:val="0"/>
              <w:marRight w:val="0"/>
              <w:marTop w:val="0"/>
              <w:marBottom w:val="0"/>
              <w:divBdr>
                <w:top w:val="none" w:sz="0" w:space="0" w:color="auto"/>
                <w:left w:val="none" w:sz="0" w:space="0" w:color="auto"/>
                <w:bottom w:val="none" w:sz="0" w:space="0" w:color="auto"/>
                <w:right w:val="none" w:sz="0" w:space="0" w:color="auto"/>
              </w:divBdr>
              <w:divsChild>
                <w:div w:id="1343632376">
                  <w:marLeft w:val="0"/>
                  <w:marRight w:val="0"/>
                  <w:marTop w:val="0"/>
                  <w:marBottom w:val="0"/>
                  <w:divBdr>
                    <w:top w:val="none" w:sz="0" w:space="0" w:color="auto"/>
                    <w:left w:val="none" w:sz="0" w:space="0" w:color="auto"/>
                    <w:bottom w:val="none" w:sz="0" w:space="0" w:color="auto"/>
                    <w:right w:val="none" w:sz="0" w:space="0" w:color="auto"/>
                  </w:divBdr>
                </w:div>
                <w:div w:id="1292516819">
                  <w:marLeft w:val="0"/>
                  <w:marRight w:val="0"/>
                  <w:marTop w:val="0"/>
                  <w:marBottom w:val="0"/>
                  <w:divBdr>
                    <w:top w:val="none" w:sz="0" w:space="0" w:color="auto"/>
                    <w:left w:val="none" w:sz="0" w:space="0" w:color="auto"/>
                    <w:bottom w:val="none" w:sz="0" w:space="0" w:color="auto"/>
                    <w:right w:val="none" w:sz="0" w:space="0" w:color="auto"/>
                  </w:divBdr>
                </w:div>
                <w:div w:id="1954512098">
                  <w:marLeft w:val="0"/>
                  <w:marRight w:val="0"/>
                  <w:marTop w:val="0"/>
                  <w:marBottom w:val="0"/>
                  <w:divBdr>
                    <w:top w:val="none" w:sz="0" w:space="0" w:color="auto"/>
                    <w:left w:val="none" w:sz="0" w:space="0" w:color="auto"/>
                    <w:bottom w:val="none" w:sz="0" w:space="0" w:color="auto"/>
                    <w:right w:val="none" w:sz="0" w:space="0" w:color="auto"/>
                  </w:divBdr>
                </w:div>
                <w:div w:id="111170083">
                  <w:marLeft w:val="0"/>
                  <w:marRight w:val="0"/>
                  <w:marTop w:val="0"/>
                  <w:marBottom w:val="0"/>
                  <w:divBdr>
                    <w:top w:val="none" w:sz="0" w:space="0" w:color="auto"/>
                    <w:left w:val="none" w:sz="0" w:space="0" w:color="auto"/>
                    <w:bottom w:val="none" w:sz="0" w:space="0" w:color="auto"/>
                    <w:right w:val="none" w:sz="0" w:space="0" w:color="auto"/>
                  </w:divBdr>
                </w:div>
                <w:div w:id="37231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503369">
      <w:bodyDiv w:val="1"/>
      <w:marLeft w:val="0"/>
      <w:marRight w:val="0"/>
      <w:marTop w:val="0"/>
      <w:marBottom w:val="0"/>
      <w:divBdr>
        <w:top w:val="none" w:sz="0" w:space="0" w:color="auto"/>
        <w:left w:val="none" w:sz="0" w:space="0" w:color="auto"/>
        <w:bottom w:val="none" w:sz="0" w:space="0" w:color="auto"/>
        <w:right w:val="none" w:sz="0" w:space="0" w:color="auto"/>
      </w:divBdr>
    </w:div>
    <w:div w:id="1455976582">
      <w:bodyDiv w:val="1"/>
      <w:marLeft w:val="0"/>
      <w:marRight w:val="0"/>
      <w:marTop w:val="0"/>
      <w:marBottom w:val="0"/>
      <w:divBdr>
        <w:top w:val="none" w:sz="0" w:space="0" w:color="auto"/>
        <w:left w:val="none" w:sz="0" w:space="0" w:color="auto"/>
        <w:bottom w:val="none" w:sz="0" w:space="0" w:color="auto"/>
        <w:right w:val="none" w:sz="0" w:space="0" w:color="auto"/>
      </w:divBdr>
      <w:divsChild>
        <w:div w:id="1267544843">
          <w:marLeft w:val="0"/>
          <w:marRight w:val="0"/>
          <w:marTop w:val="0"/>
          <w:marBottom w:val="0"/>
          <w:divBdr>
            <w:top w:val="none" w:sz="0" w:space="0" w:color="auto"/>
            <w:left w:val="none" w:sz="0" w:space="0" w:color="auto"/>
            <w:bottom w:val="none" w:sz="0" w:space="0" w:color="auto"/>
            <w:right w:val="none" w:sz="0" w:space="0" w:color="auto"/>
          </w:divBdr>
          <w:divsChild>
            <w:div w:id="290599234">
              <w:marLeft w:val="0"/>
              <w:marRight w:val="0"/>
              <w:marTop w:val="0"/>
              <w:marBottom w:val="0"/>
              <w:divBdr>
                <w:top w:val="single" w:sz="6" w:space="0" w:color="DEDEDE"/>
                <w:left w:val="single" w:sz="6" w:space="0" w:color="DEDEDE"/>
                <w:bottom w:val="single" w:sz="6" w:space="0" w:color="DEDEDE"/>
                <w:right w:val="single" w:sz="6" w:space="0" w:color="DEDEDE"/>
              </w:divBdr>
              <w:divsChild>
                <w:div w:id="1909029617">
                  <w:marLeft w:val="0"/>
                  <w:marRight w:val="0"/>
                  <w:marTop w:val="0"/>
                  <w:marBottom w:val="0"/>
                  <w:divBdr>
                    <w:top w:val="none" w:sz="0" w:space="0" w:color="auto"/>
                    <w:left w:val="none" w:sz="0" w:space="0" w:color="auto"/>
                    <w:bottom w:val="none" w:sz="0" w:space="0" w:color="auto"/>
                    <w:right w:val="none" w:sz="0" w:space="0" w:color="auto"/>
                  </w:divBdr>
                  <w:divsChild>
                    <w:div w:id="1340697444">
                      <w:marLeft w:val="0"/>
                      <w:marRight w:val="525"/>
                      <w:marTop w:val="0"/>
                      <w:marBottom w:val="0"/>
                      <w:divBdr>
                        <w:top w:val="none" w:sz="0" w:space="0" w:color="auto"/>
                        <w:left w:val="none" w:sz="0" w:space="0" w:color="auto"/>
                        <w:bottom w:val="none" w:sz="0" w:space="0" w:color="auto"/>
                        <w:right w:val="none" w:sz="0" w:space="0" w:color="auto"/>
                      </w:divBdr>
                      <w:divsChild>
                        <w:div w:id="1004164828">
                          <w:marLeft w:val="0"/>
                          <w:marRight w:val="0"/>
                          <w:marTop w:val="0"/>
                          <w:marBottom w:val="0"/>
                          <w:divBdr>
                            <w:top w:val="none" w:sz="0" w:space="0" w:color="auto"/>
                            <w:left w:val="none" w:sz="0" w:space="0" w:color="auto"/>
                            <w:bottom w:val="none" w:sz="0" w:space="0" w:color="auto"/>
                            <w:right w:val="none" w:sz="0" w:space="0" w:color="auto"/>
                          </w:divBdr>
                        </w:div>
                        <w:div w:id="637225064">
                          <w:marLeft w:val="0"/>
                          <w:marRight w:val="0"/>
                          <w:marTop w:val="0"/>
                          <w:marBottom w:val="0"/>
                          <w:divBdr>
                            <w:top w:val="none" w:sz="0" w:space="0" w:color="auto"/>
                            <w:left w:val="none" w:sz="0" w:space="0" w:color="auto"/>
                            <w:bottom w:val="none" w:sz="0" w:space="0" w:color="auto"/>
                            <w:right w:val="none" w:sz="0" w:space="0" w:color="auto"/>
                          </w:divBdr>
                          <w:divsChild>
                            <w:div w:id="1350570837">
                              <w:marLeft w:val="0"/>
                              <w:marRight w:val="0"/>
                              <w:marTop w:val="0"/>
                              <w:marBottom w:val="0"/>
                              <w:divBdr>
                                <w:top w:val="none" w:sz="0" w:space="0" w:color="auto"/>
                                <w:left w:val="none" w:sz="0" w:space="0" w:color="auto"/>
                                <w:bottom w:val="none" w:sz="0" w:space="0" w:color="auto"/>
                                <w:right w:val="none" w:sz="0" w:space="0" w:color="auto"/>
                              </w:divBdr>
                              <w:divsChild>
                                <w:div w:id="639769177">
                                  <w:marLeft w:val="0"/>
                                  <w:marRight w:val="0"/>
                                  <w:marTop w:val="0"/>
                                  <w:marBottom w:val="0"/>
                                  <w:divBdr>
                                    <w:top w:val="none" w:sz="0" w:space="0" w:color="auto"/>
                                    <w:left w:val="none" w:sz="0" w:space="0" w:color="auto"/>
                                    <w:bottom w:val="none" w:sz="0" w:space="0" w:color="auto"/>
                                    <w:right w:val="none" w:sz="0" w:space="0" w:color="auto"/>
                                  </w:divBdr>
                                  <w:divsChild>
                                    <w:div w:id="1150555132">
                                      <w:marLeft w:val="0"/>
                                      <w:marRight w:val="0"/>
                                      <w:marTop w:val="0"/>
                                      <w:marBottom w:val="0"/>
                                      <w:divBdr>
                                        <w:top w:val="none" w:sz="0" w:space="0" w:color="auto"/>
                                        <w:left w:val="none" w:sz="0" w:space="0" w:color="auto"/>
                                        <w:bottom w:val="none" w:sz="0" w:space="0" w:color="auto"/>
                                        <w:right w:val="none" w:sz="0" w:space="0" w:color="auto"/>
                                      </w:divBdr>
                                      <w:divsChild>
                                        <w:div w:id="707607798">
                                          <w:marLeft w:val="0"/>
                                          <w:marRight w:val="0"/>
                                          <w:marTop w:val="0"/>
                                          <w:marBottom w:val="0"/>
                                          <w:divBdr>
                                            <w:top w:val="none" w:sz="0" w:space="0" w:color="auto"/>
                                            <w:left w:val="none" w:sz="0" w:space="0" w:color="auto"/>
                                            <w:bottom w:val="none" w:sz="0" w:space="0" w:color="auto"/>
                                            <w:right w:val="none" w:sz="0" w:space="0" w:color="auto"/>
                                          </w:divBdr>
                                          <w:divsChild>
                                            <w:div w:id="624121082">
                                              <w:marLeft w:val="0"/>
                                              <w:marRight w:val="0"/>
                                              <w:marTop w:val="0"/>
                                              <w:marBottom w:val="0"/>
                                              <w:divBdr>
                                                <w:top w:val="none" w:sz="0" w:space="0" w:color="auto"/>
                                                <w:left w:val="none" w:sz="0" w:space="0" w:color="auto"/>
                                                <w:bottom w:val="none" w:sz="0" w:space="0" w:color="auto"/>
                                                <w:right w:val="none" w:sz="0" w:space="0" w:color="auto"/>
                                              </w:divBdr>
                                              <w:divsChild>
                                                <w:div w:id="203448971">
                                                  <w:marLeft w:val="0"/>
                                                  <w:marRight w:val="0"/>
                                                  <w:marTop w:val="0"/>
                                                  <w:marBottom w:val="0"/>
                                                  <w:divBdr>
                                                    <w:top w:val="none" w:sz="0" w:space="0" w:color="auto"/>
                                                    <w:left w:val="none" w:sz="0" w:space="0" w:color="auto"/>
                                                    <w:bottom w:val="none" w:sz="0" w:space="0" w:color="auto"/>
                                                    <w:right w:val="none" w:sz="0" w:space="0" w:color="auto"/>
                                                  </w:divBdr>
                                                  <w:divsChild>
                                                    <w:div w:id="148026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06321831">
          <w:marLeft w:val="0"/>
          <w:marRight w:val="0"/>
          <w:marTop w:val="0"/>
          <w:marBottom w:val="0"/>
          <w:divBdr>
            <w:top w:val="none" w:sz="0" w:space="0" w:color="auto"/>
            <w:left w:val="none" w:sz="0" w:space="0" w:color="auto"/>
            <w:bottom w:val="none" w:sz="0" w:space="0" w:color="auto"/>
            <w:right w:val="none" w:sz="0" w:space="0" w:color="auto"/>
          </w:divBdr>
          <w:divsChild>
            <w:div w:id="343098204">
              <w:marLeft w:val="0"/>
              <w:marRight w:val="0"/>
              <w:marTop w:val="0"/>
              <w:marBottom w:val="0"/>
              <w:divBdr>
                <w:top w:val="none" w:sz="0" w:space="0" w:color="auto"/>
                <w:left w:val="none" w:sz="0" w:space="0" w:color="auto"/>
                <w:bottom w:val="none" w:sz="0" w:space="0" w:color="auto"/>
                <w:right w:val="none" w:sz="0" w:space="0" w:color="auto"/>
              </w:divBdr>
              <w:divsChild>
                <w:div w:id="922954238">
                  <w:marLeft w:val="0"/>
                  <w:marRight w:val="0"/>
                  <w:marTop w:val="0"/>
                  <w:marBottom w:val="0"/>
                  <w:divBdr>
                    <w:top w:val="single" w:sz="6" w:space="8" w:color="EEEEEE"/>
                    <w:left w:val="none" w:sz="0" w:space="8" w:color="auto"/>
                    <w:bottom w:val="single" w:sz="6" w:space="8" w:color="EEEEEE"/>
                    <w:right w:val="single" w:sz="6" w:space="8" w:color="EEEEEE"/>
                  </w:divBdr>
                  <w:divsChild>
                    <w:div w:id="140190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351135">
      <w:bodyDiv w:val="1"/>
      <w:marLeft w:val="0"/>
      <w:marRight w:val="0"/>
      <w:marTop w:val="0"/>
      <w:marBottom w:val="0"/>
      <w:divBdr>
        <w:top w:val="none" w:sz="0" w:space="0" w:color="auto"/>
        <w:left w:val="none" w:sz="0" w:space="0" w:color="auto"/>
        <w:bottom w:val="none" w:sz="0" w:space="0" w:color="auto"/>
        <w:right w:val="none" w:sz="0" w:space="0" w:color="auto"/>
      </w:divBdr>
      <w:divsChild>
        <w:div w:id="1009134621">
          <w:marLeft w:val="0"/>
          <w:marRight w:val="0"/>
          <w:marTop w:val="525"/>
          <w:marBottom w:val="0"/>
          <w:divBdr>
            <w:top w:val="none" w:sz="0" w:space="0" w:color="auto"/>
            <w:left w:val="none" w:sz="0" w:space="0" w:color="auto"/>
            <w:bottom w:val="none" w:sz="0" w:space="0" w:color="auto"/>
            <w:right w:val="none" w:sz="0" w:space="0" w:color="auto"/>
          </w:divBdr>
        </w:div>
      </w:divsChild>
    </w:div>
    <w:div w:id="1524631515">
      <w:bodyDiv w:val="1"/>
      <w:marLeft w:val="0"/>
      <w:marRight w:val="0"/>
      <w:marTop w:val="0"/>
      <w:marBottom w:val="0"/>
      <w:divBdr>
        <w:top w:val="none" w:sz="0" w:space="0" w:color="auto"/>
        <w:left w:val="none" w:sz="0" w:space="0" w:color="auto"/>
        <w:bottom w:val="none" w:sz="0" w:space="0" w:color="auto"/>
        <w:right w:val="none" w:sz="0" w:space="0" w:color="auto"/>
      </w:divBdr>
      <w:divsChild>
        <w:div w:id="19019363">
          <w:marLeft w:val="0"/>
          <w:marRight w:val="0"/>
          <w:marTop w:val="0"/>
          <w:marBottom w:val="0"/>
          <w:divBdr>
            <w:top w:val="none" w:sz="0" w:space="0" w:color="auto"/>
            <w:left w:val="none" w:sz="0" w:space="0" w:color="auto"/>
            <w:bottom w:val="none" w:sz="0" w:space="0" w:color="auto"/>
            <w:right w:val="none" w:sz="0" w:space="0" w:color="auto"/>
          </w:divBdr>
        </w:div>
        <w:div w:id="30958484">
          <w:marLeft w:val="0"/>
          <w:marRight w:val="0"/>
          <w:marTop w:val="0"/>
          <w:marBottom w:val="0"/>
          <w:divBdr>
            <w:top w:val="none" w:sz="0" w:space="0" w:color="auto"/>
            <w:left w:val="none" w:sz="0" w:space="0" w:color="auto"/>
            <w:bottom w:val="none" w:sz="0" w:space="0" w:color="auto"/>
            <w:right w:val="none" w:sz="0" w:space="0" w:color="auto"/>
          </w:divBdr>
        </w:div>
        <w:div w:id="85613179">
          <w:marLeft w:val="0"/>
          <w:marRight w:val="0"/>
          <w:marTop w:val="0"/>
          <w:marBottom w:val="0"/>
          <w:divBdr>
            <w:top w:val="none" w:sz="0" w:space="0" w:color="auto"/>
            <w:left w:val="none" w:sz="0" w:space="0" w:color="auto"/>
            <w:bottom w:val="none" w:sz="0" w:space="0" w:color="auto"/>
            <w:right w:val="none" w:sz="0" w:space="0" w:color="auto"/>
          </w:divBdr>
        </w:div>
        <w:div w:id="85729782">
          <w:marLeft w:val="0"/>
          <w:marRight w:val="0"/>
          <w:marTop w:val="0"/>
          <w:marBottom w:val="0"/>
          <w:divBdr>
            <w:top w:val="none" w:sz="0" w:space="0" w:color="auto"/>
            <w:left w:val="none" w:sz="0" w:space="0" w:color="auto"/>
            <w:bottom w:val="none" w:sz="0" w:space="0" w:color="auto"/>
            <w:right w:val="none" w:sz="0" w:space="0" w:color="auto"/>
          </w:divBdr>
        </w:div>
        <w:div w:id="176231971">
          <w:marLeft w:val="0"/>
          <w:marRight w:val="0"/>
          <w:marTop w:val="0"/>
          <w:marBottom w:val="0"/>
          <w:divBdr>
            <w:top w:val="none" w:sz="0" w:space="0" w:color="auto"/>
            <w:left w:val="none" w:sz="0" w:space="0" w:color="auto"/>
            <w:bottom w:val="none" w:sz="0" w:space="0" w:color="auto"/>
            <w:right w:val="none" w:sz="0" w:space="0" w:color="auto"/>
          </w:divBdr>
        </w:div>
        <w:div w:id="181670349">
          <w:marLeft w:val="0"/>
          <w:marRight w:val="0"/>
          <w:marTop w:val="0"/>
          <w:marBottom w:val="0"/>
          <w:divBdr>
            <w:top w:val="none" w:sz="0" w:space="0" w:color="auto"/>
            <w:left w:val="none" w:sz="0" w:space="0" w:color="auto"/>
            <w:bottom w:val="none" w:sz="0" w:space="0" w:color="auto"/>
            <w:right w:val="none" w:sz="0" w:space="0" w:color="auto"/>
          </w:divBdr>
        </w:div>
        <w:div w:id="398408815">
          <w:marLeft w:val="0"/>
          <w:marRight w:val="0"/>
          <w:marTop w:val="0"/>
          <w:marBottom w:val="0"/>
          <w:divBdr>
            <w:top w:val="none" w:sz="0" w:space="0" w:color="auto"/>
            <w:left w:val="none" w:sz="0" w:space="0" w:color="auto"/>
            <w:bottom w:val="none" w:sz="0" w:space="0" w:color="auto"/>
            <w:right w:val="none" w:sz="0" w:space="0" w:color="auto"/>
          </w:divBdr>
        </w:div>
        <w:div w:id="409085972">
          <w:marLeft w:val="0"/>
          <w:marRight w:val="0"/>
          <w:marTop w:val="0"/>
          <w:marBottom w:val="0"/>
          <w:divBdr>
            <w:top w:val="none" w:sz="0" w:space="0" w:color="auto"/>
            <w:left w:val="none" w:sz="0" w:space="0" w:color="auto"/>
            <w:bottom w:val="none" w:sz="0" w:space="0" w:color="auto"/>
            <w:right w:val="none" w:sz="0" w:space="0" w:color="auto"/>
          </w:divBdr>
        </w:div>
        <w:div w:id="432671739">
          <w:marLeft w:val="0"/>
          <w:marRight w:val="0"/>
          <w:marTop w:val="0"/>
          <w:marBottom w:val="0"/>
          <w:divBdr>
            <w:top w:val="none" w:sz="0" w:space="0" w:color="auto"/>
            <w:left w:val="none" w:sz="0" w:space="0" w:color="auto"/>
            <w:bottom w:val="none" w:sz="0" w:space="0" w:color="auto"/>
            <w:right w:val="none" w:sz="0" w:space="0" w:color="auto"/>
          </w:divBdr>
        </w:div>
        <w:div w:id="441918344">
          <w:marLeft w:val="0"/>
          <w:marRight w:val="0"/>
          <w:marTop w:val="0"/>
          <w:marBottom w:val="0"/>
          <w:divBdr>
            <w:top w:val="none" w:sz="0" w:space="0" w:color="auto"/>
            <w:left w:val="none" w:sz="0" w:space="0" w:color="auto"/>
            <w:bottom w:val="none" w:sz="0" w:space="0" w:color="auto"/>
            <w:right w:val="none" w:sz="0" w:space="0" w:color="auto"/>
          </w:divBdr>
        </w:div>
        <w:div w:id="514000303">
          <w:marLeft w:val="0"/>
          <w:marRight w:val="0"/>
          <w:marTop w:val="0"/>
          <w:marBottom w:val="0"/>
          <w:divBdr>
            <w:top w:val="none" w:sz="0" w:space="0" w:color="auto"/>
            <w:left w:val="none" w:sz="0" w:space="0" w:color="auto"/>
            <w:bottom w:val="none" w:sz="0" w:space="0" w:color="auto"/>
            <w:right w:val="none" w:sz="0" w:space="0" w:color="auto"/>
          </w:divBdr>
        </w:div>
        <w:div w:id="685330676">
          <w:marLeft w:val="0"/>
          <w:marRight w:val="0"/>
          <w:marTop w:val="0"/>
          <w:marBottom w:val="0"/>
          <w:divBdr>
            <w:top w:val="none" w:sz="0" w:space="0" w:color="auto"/>
            <w:left w:val="none" w:sz="0" w:space="0" w:color="auto"/>
            <w:bottom w:val="none" w:sz="0" w:space="0" w:color="auto"/>
            <w:right w:val="none" w:sz="0" w:space="0" w:color="auto"/>
          </w:divBdr>
        </w:div>
        <w:div w:id="712733317">
          <w:marLeft w:val="0"/>
          <w:marRight w:val="0"/>
          <w:marTop w:val="0"/>
          <w:marBottom w:val="0"/>
          <w:divBdr>
            <w:top w:val="none" w:sz="0" w:space="0" w:color="auto"/>
            <w:left w:val="none" w:sz="0" w:space="0" w:color="auto"/>
            <w:bottom w:val="none" w:sz="0" w:space="0" w:color="auto"/>
            <w:right w:val="none" w:sz="0" w:space="0" w:color="auto"/>
          </w:divBdr>
        </w:div>
        <w:div w:id="757143013">
          <w:marLeft w:val="0"/>
          <w:marRight w:val="0"/>
          <w:marTop w:val="0"/>
          <w:marBottom w:val="0"/>
          <w:divBdr>
            <w:top w:val="none" w:sz="0" w:space="0" w:color="auto"/>
            <w:left w:val="none" w:sz="0" w:space="0" w:color="auto"/>
            <w:bottom w:val="none" w:sz="0" w:space="0" w:color="auto"/>
            <w:right w:val="none" w:sz="0" w:space="0" w:color="auto"/>
          </w:divBdr>
        </w:div>
        <w:div w:id="983241342">
          <w:marLeft w:val="0"/>
          <w:marRight w:val="0"/>
          <w:marTop w:val="0"/>
          <w:marBottom w:val="0"/>
          <w:divBdr>
            <w:top w:val="none" w:sz="0" w:space="0" w:color="auto"/>
            <w:left w:val="none" w:sz="0" w:space="0" w:color="auto"/>
            <w:bottom w:val="none" w:sz="0" w:space="0" w:color="auto"/>
            <w:right w:val="none" w:sz="0" w:space="0" w:color="auto"/>
          </w:divBdr>
        </w:div>
        <w:div w:id="1008023065">
          <w:marLeft w:val="0"/>
          <w:marRight w:val="0"/>
          <w:marTop w:val="0"/>
          <w:marBottom w:val="0"/>
          <w:divBdr>
            <w:top w:val="none" w:sz="0" w:space="0" w:color="auto"/>
            <w:left w:val="none" w:sz="0" w:space="0" w:color="auto"/>
            <w:bottom w:val="none" w:sz="0" w:space="0" w:color="auto"/>
            <w:right w:val="none" w:sz="0" w:space="0" w:color="auto"/>
          </w:divBdr>
        </w:div>
        <w:div w:id="1128282756">
          <w:marLeft w:val="0"/>
          <w:marRight w:val="0"/>
          <w:marTop w:val="0"/>
          <w:marBottom w:val="0"/>
          <w:divBdr>
            <w:top w:val="none" w:sz="0" w:space="0" w:color="auto"/>
            <w:left w:val="none" w:sz="0" w:space="0" w:color="auto"/>
            <w:bottom w:val="none" w:sz="0" w:space="0" w:color="auto"/>
            <w:right w:val="none" w:sz="0" w:space="0" w:color="auto"/>
          </w:divBdr>
        </w:div>
        <w:div w:id="1221281270">
          <w:marLeft w:val="0"/>
          <w:marRight w:val="0"/>
          <w:marTop w:val="0"/>
          <w:marBottom w:val="0"/>
          <w:divBdr>
            <w:top w:val="none" w:sz="0" w:space="0" w:color="auto"/>
            <w:left w:val="none" w:sz="0" w:space="0" w:color="auto"/>
            <w:bottom w:val="none" w:sz="0" w:space="0" w:color="auto"/>
            <w:right w:val="none" w:sz="0" w:space="0" w:color="auto"/>
          </w:divBdr>
        </w:div>
        <w:div w:id="1308314874">
          <w:marLeft w:val="0"/>
          <w:marRight w:val="0"/>
          <w:marTop w:val="0"/>
          <w:marBottom w:val="0"/>
          <w:divBdr>
            <w:top w:val="none" w:sz="0" w:space="0" w:color="auto"/>
            <w:left w:val="none" w:sz="0" w:space="0" w:color="auto"/>
            <w:bottom w:val="none" w:sz="0" w:space="0" w:color="auto"/>
            <w:right w:val="none" w:sz="0" w:space="0" w:color="auto"/>
          </w:divBdr>
        </w:div>
        <w:div w:id="1569151655">
          <w:marLeft w:val="0"/>
          <w:marRight w:val="0"/>
          <w:marTop w:val="0"/>
          <w:marBottom w:val="0"/>
          <w:divBdr>
            <w:top w:val="none" w:sz="0" w:space="0" w:color="auto"/>
            <w:left w:val="none" w:sz="0" w:space="0" w:color="auto"/>
            <w:bottom w:val="none" w:sz="0" w:space="0" w:color="auto"/>
            <w:right w:val="none" w:sz="0" w:space="0" w:color="auto"/>
          </w:divBdr>
        </w:div>
        <w:div w:id="1571426366">
          <w:marLeft w:val="0"/>
          <w:marRight w:val="0"/>
          <w:marTop w:val="0"/>
          <w:marBottom w:val="0"/>
          <w:divBdr>
            <w:top w:val="none" w:sz="0" w:space="0" w:color="auto"/>
            <w:left w:val="none" w:sz="0" w:space="0" w:color="auto"/>
            <w:bottom w:val="none" w:sz="0" w:space="0" w:color="auto"/>
            <w:right w:val="none" w:sz="0" w:space="0" w:color="auto"/>
          </w:divBdr>
        </w:div>
        <w:div w:id="1809779710">
          <w:marLeft w:val="0"/>
          <w:marRight w:val="0"/>
          <w:marTop w:val="0"/>
          <w:marBottom w:val="0"/>
          <w:divBdr>
            <w:top w:val="none" w:sz="0" w:space="0" w:color="auto"/>
            <w:left w:val="none" w:sz="0" w:space="0" w:color="auto"/>
            <w:bottom w:val="none" w:sz="0" w:space="0" w:color="auto"/>
            <w:right w:val="none" w:sz="0" w:space="0" w:color="auto"/>
          </w:divBdr>
        </w:div>
        <w:div w:id="1850022173">
          <w:marLeft w:val="0"/>
          <w:marRight w:val="0"/>
          <w:marTop w:val="0"/>
          <w:marBottom w:val="0"/>
          <w:divBdr>
            <w:top w:val="none" w:sz="0" w:space="0" w:color="auto"/>
            <w:left w:val="none" w:sz="0" w:space="0" w:color="auto"/>
            <w:bottom w:val="none" w:sz="0" w:space="0" w:color="auto"/>
            <w:right w:val="none" w:sz="0" w:space="0" w:color="auto"/>
          </w:divBdr>
        </w:div>
        <w:div w:id="1864971991">
          <w:marLeft w:val="0"/>
          <w:marRight w:val="0"/>
          <w:marTop w:val="0"/>
          <w:marBottom w:val="0"/>
          <w:divBdr>
            <w:top w:val="none" w:sz="0" w:space="0" w:color="auto"/>
            <w:left w:val="none" w:sz="0" w:space="0" w:color="auto"/>
            <w:bottom w:val="none" w:sz="0" w:space="0" w:color="auto"/>
            <w:right w:val="none" w:sz="0" w:space="0" w:color="auto"/>
          </w:divBdr>
        </w:div>
        <w:div w:id="1900046104">
          <w:marLeft w:val="0"/>
          <w:marRight w:val="0"/>
          <w:marTop w:val="0"/>
          <w:marBottom w:val="0"/>
          <w:divBdr>
            <w:top w:val="none" w:sz="0" w:space="0" w:color="auto"/>
            <w:left w:val="none" w:sz="0" w:space="0" w:color="auto"/>
            <w:bottom w:val="none" w:sz="0" w:space="0" w:color="auto"/>
            <w:right w:val="none" w:sz="0" w:space="0" w:color="auto"/>
          </w:divBdr>
        </w:div>
        <w:div w:id="1905095108">
          <w:marLeft w:val="0"/>
          <w:marRight w:val="0"/>
          <w:marTop w:val="0"/>
          <w:marBottom w:val="0"/>
          <w:divBdr>
            <w:top w:val="none" w:sz="0" w:space="0" w:color="auto"/>
            <w:left w:val="none" w:sz="0" w:space="0" w:color="auto"/>
            <w:bottom w:val="none" w:sz="0" w:space="0" w:color="auto"/>
            <w:right w:val="none" w:sz="0" w:space="0" w:color="auto"/>
          </w:divBdr>
        </w:div>
        <w:div w:id="1957590455">
          <w:marLeft w:val="0"/>
          <w:marRight w:val="0"/>
          <w:marTop w:val="0"/>
          <w:marBottom w:val="0"/>
          <w:divBdr>
            <w:top w:val="none" w:sz="0" w:space="0" w:color="auto"/>
            <w:left w:val="none" w:sz="0" w:space="0" w:color="auto"/>
            <w:bottom w:val="none" w:sz="0" w:space="0" w:color="auto"/>
            <w:right w:val="none" w:sz="0" w:space="0" w:color="auto"/>
          </w:divBdr>
        </w:div>
        <w:div w:id="2018773992">
          <w:marLeft w:val="0"/>
          <w:marRight w:val="0"/>
          <w:marTop w:val="0"/>
          <w:marBottom w:val="0"/>
          <w:divBdr>
            <w:top w:val="none" w:sz="0" w:space="0" w:color="auto"/>
            <w:left w:val="none" w:sz="0" w:space="0" w:color="auto"/>
            <w:bottom w:val="none" w:sz="0" w:space="0" w:color="auto"/>
            <w:right w:val="none" w:sz="0" w:space="0" w:color="auto"/>
          </w:divBdr>
        </w:div>
        <w:div w:id="2059820799">
          <w:marLeft w:val="0"/>
          <w:marRight w:val="0"/>
          <w:marTop w:val="0"/>
          <w:marBottom w:val="0"/>
          <w:divBdr>
            <w:top w:val="none" w:sz="0" w:space="0" w:color="auto"/>
            <w:left w:val="none" w:sz="0" w:space="0" w:color="auto"/>
            <w:bottom w:val="none" w:sz="0" w:space="0" w:color="auto"/>
            <w:right w:val="none" w:sz="0" w:space="0" w:color="auto"/>
          </w:divBdr>
        </w:div>
        <w:div w:id="2067487263">
          <w:marLeft w:val="0"/>
          <w:marRight w:val="0"/>
          <w:marTop w:val="0"/>
          <w:marBottom w:val="0"/>
          <w:divBdr>
            <w:top w:val="none" w:sz="0" w:space="0" w:color="auto"/>
            <w:left w:val="none" w:sz="0" w:space="0" w:color="auto"/>
            <w:bottom w:val="none" w:sz="0" w:space="0" w:color="auto"/>
            <w:right w:val="none" w:sz="0" w:space="0" w:color="auto"/>
          </w:divBdr>
        </w:div>
      </w:divsChild>
    </w:div>
    <w:div w:id="1564875815">
      <w:bodyDiv w:val="1"/>
      <w:marLeft w:val="0"/>
      <w:marRight w:val="0"/>
      <w:marTop w:val="0"/>
      <w:marBottom w:val="0"/>
      <w:divBdr>
        <w:top w:val="none" w:sz="0" w:space="0" w:color="auto"/>
        <w:left w:val="none" w:sz="0" w:space="0" w:color="auto"/>
        <w:bottom w:val="none" w:sz="0" w:space="0" w:color="auto"/>
        <w:right w:val="none" w:sz="0" w:space="0" w:color="auto"/>
      </w:divBdr>
    </w:div>
    <w:div w:id="1569802335">
      <w:bodyDiv w:val="1"/>
      <w:marLeft w:val="0"/>
      <w:marRight w:val="0"/>
      <w:marTop w:val="0"/>
      <w:marBottom w:val="0"/>
      <w:divBdr>
        <w:top w:val="none" w:sz="0" w:space="0" w:color="auto"/>
        <w:left w:val="none" w:sz="0" w:space="0" w:color="auto"/>
        <w:bottom w:val="none" w:sz="0" w:space="0" w:color="auto"/>
        <w:right w:val="none" w:sz="0" w:space="0" w:color="auto"/>
      </w:divBdr>
    </w:div>
    <w:div w:id="1582718773">
      <w:bodyDiv w:val="1"/>
      <w:marLeft w:val="0"/>
      <w:marRight w:val="0"/>
      <w:marTop w:val="0"/>
      <w:marBottom w:val="0"/>
      <w:divBdr>
        <w:top w:val="none" w:sz="0" w:space="0" w:color="auto"/>
        <w:left w:val="none" w:sz="0" w:space="0" w:color="auto"/>
        <w:bottom w:val="none" w:sz="0" w:space="0" w:color="auto"/>
        <w:right w:val="none" w:sz="0" w:space="0" w:color="auto"/>
      </w:divBdr>
      <w:divsChild>
        <w:div w:id="155850999">
          <w:marLeft w:val="0"/>
          <w:marRight w:val="0"/>
          <w:marTop w:val="0"/>
          <w:marBottom w:val="0"/>
          <w:divBdr>
            <w:top w:val="none" w:sz="0" w:space="0" w:color="auto"/>
            <w:left w:val="none" w:sz="0" w:space="0" w:color="auto"/>
            <w:bottom w:val="none" w:sz="0" w:space="0" w:color="auto"/>
            <w:right w:val="none" w:sz="0" w:space="0" w:color="auto"/>
          </w:divBdr>
        </w:div>
        <w:div w:id="240069887">
          <w:marLeft w:val="0"/>
          <w:marRight w:val="0"/>
          <w:marTop w:val="0"/>
          <w:marBottom w:val="0"/>
          <w:divBdr>
            <w:top w:val="none" w:sz="0" w:space="0" w:color="auto"/>
            <w:left w:val="none" w:sz="0" w:space="0" w:color="auto"/>
            <w:bottom w:val="none" w:sz="0" w:space="0" w:color="auto"/>
            <w:right w:val="none" w:sz="0" w:space="0" w:color="auto"/>
          </w:divBdr>
        </w:div>
        <w:div w:id="349990151">
          <w:marLeft w:val="0"/>
          <w:marRight w:val="0"/>
          <w:marTop w:val="0"/>
          <w:marBottom w:val="0"/>
          <w:divBdr>
            <w:top w:val="none" w:sz="0" w:space="0" w:color="auto"/>
            <w:left w:val="none" w:sz="0" w:space="0" w:color="auto"/>
            <w:bottom w:val="none" w:sz="0" w:space="0" w:color="auto"/>
            <w:right w:val="none" w:sz="0" w:space="0" w:color="auto"/>
          </w:divBdr>
        </w:div>
        <w:div w:id="1002197105">
          <w:marLeft w:val="0"/>
          <w:marRight w:val="0"/>
          <w:marTop w:val="0"/>
          <w:marBottom w:val="0"/>
          <w:divBdr>
            <w:top w:val="none" w:sz="0" w:space="0" w:color="auto"/>
            <w:left w:val="none" w:sz="0" w:space="0" w:color="auto"/>
            <w:bottom w:val="none" w:sz="0" w:space="0" w:color="auto"/>
            <w:right w:val="none" w:sz="0" w:space="0" w:color="auto"/>
          </w:divBdr>
        </w:div>
        <w:div w:id="1023441359">
          <w:marLeft w:val="0"/>
          <w:marRight w:val="0"/>
          <w:marTop w:val="0"/>
          <w:marBottom w:val="0"/>
          <w:divBdr>
            <w:top w:val="none" w:sz="0" w:space="0" w:color="auto"/>
            <w:left w:val="none" w:sz="0" w:space="0" w:color="auto"/>
            <w:bottom w:val="none" w:sz="0" w:space="0" w:color="auto"/>
            <w:right w:val="none" w:sz="0" w:space="0" w:color="auto"/>
          </w:divBdr>
        </w:div>
        <w:div w:id="1345131094">
          <w:marLeft w:val="0"/>
          <w:marRight w:val="0"/>
          <w:marTop w:val="0"/>
          <w:marBottom w:val="0"/>
          <w:divBdr>
            <w:top w:val="none" w:sz="0" w:space="0" w:color="auto"/>
            <w:left w:val="none" w:sz="0" w:space="0" w:color="auto"/>
            <w:bottom w:val="none" w:sz="0" w:space="0" w:color="auto"/>
            <w:right w:val="none" w:sz="0" w:space="0" w:color="auto"/>
          </w:divBdr>
        </w:div>
      </w:divsChild>
    </w:div>
    <w:div w:id="1642350126">
      <w:bodyDiv w:val="1"/>
      <w:marLeft w:val="0"/>
      <w:marRight w:val="0"/>
      <w:marTop w:val="0"/>
      <w:marBottom w:val="0"/>
      <w:divBdr>
        <w:top w:val="none" w:sz="0" w:space="0" w:color="auto"/>
        <w:left w:val="none" w:sz="0" w:space="0" w:color="auto"/>
        <w:bottom w:val="none" w:sz="0" w:space="0" w:color="auto"/>
        <w:right w:val="none" w:sz="0" w:space="0" w:color="auto"/>
      </w:divBdr>
    </w:div>
    <w:div w:id="1646861120">
      <w:bodyDiv w:val="1"/>
      <w:marLeft w:val="0"/>
      <w:marRight w:val="0"/>
      <w:marTop w:val="0"/>
      <w:marBottom w:val="0"/>
      <w:divBdr>
        <w:top w:val="none" w:sz="0" w:space="0" w:color="auto"/>
        <w:left w:val="none" w:sz="0" w:space="0" w:color="auto"/>
        <w:bottom w:val="none" w:sz="0" w:space="0" w:color="auto"/>
        <w:right w:val="none" w:sz="0" w:space="0" w:color="auto"/>
      </w:divBdr>
      <w:divsChild>
        <w:div w:id="15890675">
          <w:marLeft w:val="0"/>
          <w:marRight w:val="0"/>
          <w:marTop w:val="0"/>
          <w:marBottom w:val="0"/>
          <w:divBdr>
            <w:top w:val="none" w:sz="0" w:space="0" w:color="auto"/>
            <w:left w:val="none" w:sz="0" w:space="0" w:color="auto"/>
            <w:bottom w:val="none" w:sz="0" w:space="0" w:color="auto"/>
            <w:right w:val="none" w:sz="0" w:space="0" w:color="auto"/>
          </w:divBdr>
        </w:div>
        <w:div w:id="77362240">
          <w:marLeft w:val="0"/>
          <w:marRight w:val="0"/>
          <w:marTop w:val="0"/>
          <w:marBottom w:val="0"/>
          <w:divBdr>
            <w:top w:val="none" w:sz="0" w:space="0" w:color="auto"/>
            <w:left w:val="none" w:sz="0" w:space="0" w:color="auto"/>
            <w:bottom w:val="none" w:sz="0" w:space="0" w:color="auto"/>
            <w:right w:val="none" w:sz="0" w:space="0" w:color="auto"/>
          </w:divBdr>
        </w:div>
        <w:div w:id="415396035">
          <w:marLeft w:val="0"/>
          <w:marRight w:val="0"/>
          <w:marTop w:val="0"/>
          <w:marBottom w:val="0"/>
          <w:divBdr>
            <w:top w:val="none" w:sz="0" w:space="0" w:color="auto"/>
            <w:left w:val="none" w:sz="0" w:space="0" w:color="auto"/>
            <w:bottom w:val="none" w:sz="0" w:space="0" w:color="auto"/>
            <w:right w:val="none" w:sz="0" w:space="0" w:color="auto"/>
          </w:divBdr>
        </w:div>
        <w:div w:id="459032092">
          <w:marLeft w:val="0"/>
          <w:marRight w:val="0"/>
          <w:marTop w:val="0"/>
          <w:marBottom w:val="0"/>
          <w:divBdr>
            <w:top w:val="none" w:sz="0" w:space="0" w:color="auto"/>
            <w:left w:val="none" w:sz="0" w:space="0" w:color="auto"/>
            <w:bottom w:val="none" w:sz="0" w:space="0" w:color="auto"/>
            <w:right w:val="none" w:sz="0" w:space="0" w:color="auto"/>
          </w:divBdr>
        </w:div>
        <w:div w:id="649746120">
          <w:marLeft w:val="0"/>
          <w:marRight w:val="0"/>
          <w:marTop w:val="0"/>
          <w:marBottom w:val="0"/>
          <w:divBdr>
            <w:top w:val="none" w:sz="0" w:space="0" w:color="auto"/>
            <w:left w:val="none" w:sz="0" w:space="0" w:color="auto"/>
            <w:bottom w:val="none" w:sz="0" w:space="0" w:color="auto"/>
            <w:right w:val="none" w:sz="0" w:space="0" w:color="auto"/>
          </w:divBdr>
        </w:div>
        <w:div w:id="1217012395">
          <w:marLeft w:val="0"/>
          <w:marRight w:val="0"/>
          <w:marTop w:val="0"/>
          <w:marBottom w:val="0"/>
          <w:divBdr>
            <w:top w:val="none" w:sz="0" w:space="0" w:color="auto"/>
            <w:left w:val="none" w:sz="0" w:space="0" w:color="auto"/>
            <w:bottom w:val="none" w:sz="0" w:space="0" w:color="auto"/>
            <w:right w:val="none" w:sz="0" w:space="0" w:color="auto"/>
          </w:divBdr>
        </w:div>
        <w:div w:id="1416707773">
          <w:marLeft w:val="0"/>
          <w:marRight w:val="0"/>
          <w:marTop w:val="0"/>
          <w:marBottom w:val="0"/>
          <w:divBdr>
            <w:top w:val="none" w:sz="0" w:space="0" w:color="auto"/>
            <w:left w:val="none" w:sz="0" w:space="0" w:color="auto"/>
            <w:bottom w:val="none" w:sz="0" w:space="0" w:color="auto"/>
            <w:right w:val="none" w:sz="0" w:space="0" w:color="auto"/>
          </w:divBdr>
        </w:div>
        <w:div w:id="1576745284">
          <w:marLeft w:val="0"/>
          <w:marRight w:val="0"/>
          <w:marTop w:val="0"/>
          <w:marBottom w:val="0"/>
          <w:divBdr>
            <w:top w:val="none" w:sz="0" w:space="0" w:color="auto"/>
            <w:left w:val="none" w:sz="0" w:space="0" w:color="auto"/>
            <w:bottom w:val="none" w:sz="0" w:space="0" w:color="auto"/>
            <w:right w:val="none" w:sz="0" w:space="0" w:color="auto"/>
          </w:divBdr>
        </w:div>
        <w:div w:id="1644192931">
          <w:marLeft w:val="0"/>
          <w:marRight w:val="0"/>
          <w:marTop w:val="0"/>
          <w:marBottom w:val="0"/>
          <w:divBdr>
            <w:top w:val="none" w:sz="0" w:space="0" w:color="auto"/>
            <w:left w:val="none" w:sz="0" w:space="0" w:color="auto"/>
            <w:bottom w:val="none" w:sz="0" w:space="0" w:color="auto"/>
            <w:right w:val="none" w:sz="0" w:space="0" w:color="auto"/>
          </w:divBdr>
        </w:div>
        <w:div w:id="1699312140">
          <w:marLeft w:val="0"/>
          <w:marRight w:val="0"/>
          <w:marTop w:val="0"/>
          <w:marBottom w:val="0"/>
          <w:divBdr>
            <w:top w:val="none" w:sz="0" w:space="0" w:color="auto"/>
            <w:left w:val="none" w:sz="0" w:space="0" w:color="auto"/>
            <w:bottom w:val="none" w:sz="0" w:space="0" w:color="auto"/>
            <w:right w:val="none" w:sz="0" w:space="0" w:color="auto"/>
          </w:divBdr>
        </w:div>
      </w:divsChild>
    </w:div>
    <w:div w:id="1686206826">
      <w:bodyDiv w:val="1"/>
      <w:marLeft w:val="0"/>
      <w:marRight w:val="0"/>
      <w:marTop w:val="0"/>
      <w:marBottom w:val="0"/>
      <w:divBdr>
        <w:top w:val="none" w:sz="0" w:space="0" w:color="auto"/>
        <w:left w:val="none" w:sz="0" w:space="0" w:color="auto"/>
        <w:bottom w:val="none" w:sz="0" w:space="0" w:color="auto"/>
        <w:right w:val="none" w:sz="0" w:space="0" w:color="auto"/>
      </w:divBdr>
    </w:div>
    <w:div w:id="1722050194">
      <w:bodyDiv w:val="1"/>
      <w:marLeft w:val="0"/>
      <w:marRight w:val="0"/>
      <w:marTop w:val="0"/>
      <w:marBottom w:val="0"/>
      <w:divBdr>
        <w:top w:val="none" w:sz="0" w:space="0" w:color="auto"/>
        <w:left w:val="none" w:sz="0" w:space="0" w:color="auto"/>
        <w:bottom w:val="none" w:sz="0" w:space="0" w:color="auto"/>
        <w:right w:val="none" w:sz="0" w:space="0" w:color="auto"/>
      </w:divBdr>
    </w:div>
    <w:div w:id="1916352852">
      <w:bodyDiv w:val="1"/>
      <w:marLeft w:val="0"/>
      <w:marRight w:val="0"/>
      <w:marTop w:val="0"/>
      <w:marBottom w:val="0"/>
      <w:divBdr>
        <w:top w:val="none" w:sz="0" w:space="0" w:color="auto"/>
        <w:left w:val="none" w:sz="0" w:space="0" w:color="auto"/>
        <w:bottom w:val="none" w:sz="0" w:space="0" w:color="auto"/>
        <w:right w:val="none" w:sz="0" w:space="0" w:color="auto"/>
      </w:divBdr>
    </w:div>
    <w:div w:id="1933512858">
      <w:bodyDiv w:val="1"/>
      <w:marLeft w:val="0"/>
      <w:marRight w:val="0"/>
      <w:marTop w:val="0"/>
      <w:marBottom w:val="0"/>
      <w:divBdr>
        <w:top w:val="none" w:sz="0" w:space="0" w:color="auto"/>
        <w:left w:val="none" w:sz="0" w:space="0" w:color="auto"/>
        <w:bottom w:val="none" w:sz="0" w:space="0" w:color="auto"/>
        <w:right w:val="none" w:sz="0" w:space="0" w:color="auto"/>
      </w:divBdr>
    </w:div>
    <w:div w:id="2024820703">
      <w:bodyDiv w:val="1"/>
      <w:marLeft w:val="0"/>
      <w:marRight w:val="0"/>
      <w:marTop w:val="0"/>
      <w:marBottom w:val="0"/>
      <w:divBdr>
        <w:top w:val="none" w:sz="0" w:space="0" w:color="auto"/>
        <w:left w:val="none" w:sz="0" w:space="0" w:color="auto"/>
        <w:bottom w:val="none" w:sz="0" w:space="0" w:color="auto"/>
        <w:right w:val="none" w:sz="0" w:space="0" w:color="auto"/>
      </w:divBdr>
      <w:divsChild>
        <w:div w:id="1994487692">
          <w:marLeft w:val="0"/>
          <w:marRight w:val="0"/>
          <w:marTop w:val="0"/>
          <w:marBottom w:val="0"/>
          <w:divBdr>
            <w:top w:val="none" w:sz="0" w:space="0" w:color="auto"/>
            <w:left w:val="none" w:sz="0" w:space="0" w:color="auto"/>
            <w:bottom w:val="none" w:sz="0" w:space="0" w:color="auto"/>
            <w:right w:val="none" w:sz="0" w:space="0" w:color="auto"/>
          </w:divBdr>
          <w:divsChild>
            <w:div w:id="47461282">
              <w:marLeft w:val="0"/>
              <w:marRight w:val="0"/>
              <w:marTop w:val="0"/>
              <w:marBottom w:val="0"/>
              <w:divBdr>
                <w:top w:val="none" w:sz="0" w:space="0" w:color="auto"/>
                <w:left w:val="none" w:sz="0" w:space="0" w:color="auto"/>
                <w:bottom w:val="none" w:sz="0" w:space="0" w:color="auto"/>
                <w:right w:val="none" w:sz="0" w:space="0" w:color="auto"/>
              </w:divBdr>
              <w:divsChild>
                <w:div w:id="1272937207">
                  <w:marLeft w:val="0"/>
                  <w:marRight w:val="0"/>
                  <w:marTop w:val="0"/>
                  <w:marBottom w:val="420"/>
                  <w:divBdr>
                    <w:top w:val="none" w:sz="0" w:space="0" w:color="auto"/>
                    <w:left w:val="none" w:sz="0" w:space="0" w:color="auto"/>
                    <w:bottom w:val="none" w:sz="0" w:space="0" w:color="auto"/>
                    <w:right w:val="none" w:sz="0" w:space="0" w:color="auto"/>
                  </w:divBdr>
                </w:div>
              </w:divsChild>
            </w:div>
          </w:divsChild>
        </w:div>
        <w:div w:id="1550611904">
          <w:marLeft w:val="0"/>
          <w:marRight w:val="0"/>
          <w:marTop w:val="0"/>
          <w:marBottom w:val="0"/>
          <w:divBdr>
            <w:top w:val="none" w:sz="0" w:space="0" w:color="auto"/>
            <w:left w:val="none" w:sz="0" w:space="0" w:color="auto"/>
            <w:bottom w:val="none" w:sz="0" w:space="0" w:color="auto"/>
            <w:right w:val="none" w:sz="0" w:space="0" w:color="auto"/>
          </w:divBdr>
          <w:divsChild>
            <w:div w:id="137869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298553">
      <w:bodyDiv w:val="1"/>
      <w:marLeft w:val="0"/>
      <w:marRight w:val="0"/>
      <w:marTop w:val="0"/>
      <w:marBottom w:val="0"/>
      <w:divBdr>
        <w:top w:val="none" w:sz="0" w:space="0" w:color="auto"/>
        <w:left w:val="none" w:sz="0" w:space="0" w:color="auto"/>
        <w:bottom w:val="none" w:sz="0" w:space="0" w:color="auto"/>
        <w:right w:val="none" w:sz="0" w:space="0" w:color="auto"/>
      </w:divBdr>
    </w:div>
    <w:div w:id="2049330641">
      <w:bodyDiv w:val="1"/>
      <w:marLeft w:val="0"/>
      <w:marRight w:val="0"/>
      <w:marTop w:val="0"/>
      <w:marBottom w:val="0"/>
      <w:divBdr>
        <w:top w:val="none" w:sz="0" w:space="0" w:color="auto"/>
        <w:left w:val="none" w:sz="0" w:space="0" w:color="auto"/>
        <w:bottom w:val="none" w:sz="0" w:space="0" w:color="auto"/>
        <w:right w:val="none" w:sz="0" w:space="0" w:color="auto"/>
      </w:divBdr>
    </w:div>
    <w:div w:id="2077512750">
      <w:bodyDiv w:val="1"/>
      <w:marLeft w:val="0"/>
      <w:marRight w:val="0"/>
      <w:marTop w:val="0"/>
      <w:marBottom w:val="0"/>
      <w:divBdr>
        <w:top w:val="none" w:sz="0" w:space="0" w:color="auto"/>
        <w:left w:val="none" w:sz="0" w:space="0" w:color="auto"/>
        <w:bottom w:val="none" w:sz="0" w:space="0" w:color="auto"/>
        <w:right w:val="none" w:sz="0" w:space="0" w:color="auto"/>
      </w:divBdr>
      <w:divsChild>
        <w:div w:id="2110661347">
          <w:blockQuote w:val="1"/>
          <w:marLeft w:val="0"/>
          <w:marRight w:val="0"/>
          <w:marTop w:val="100"/>
          <w:marBottom w:val="100"/>
          <w:divBdr>
            <w:top w:val="none" w:sz="0" w:space="0" w:color="auto"/>
            <w:left w:val="none" w:sz="0" w:space="0" w:color="auto"/>
            <w:bottom w:val="none" w:sz="0" w:space="0" w:color="auto"/>
            <w:right w:val="none" w:sz="0" w:space="0" w:color="auto"/>
          </w:divBdr>
        </w:div>
      </w:divsChild>
    </w:div>
    <w:div w:id="2121099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nalysisgroup.com/globalassets/content/news_and_events/news/assessing_unmet_transportation_needs.pdf" TargetMode="Externa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lectrek.co/2018/07/17/tesla-autopilot-miles-shadow-mode-repor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42710-8D9C-4304-AAB0-580CE90FC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1514</TotalTime>
  <Pages>20</Pages>
  <Words>12827</Words>
  <Characters>73115</Characters>
  <Application>Microsoft Office Word</Application>
  <DocSecurity>0</DocSecurity>
  <Lines>609</Lines>
  <Paragraphs>171</Paragraphs>
  <ScaleCrop>false</ScaleCrop>
  <Company/>
  <LinksUpToDate>false</LinksUpToDate>
  <CharactersWithSpaces>85771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Xiayun</dc:creator>
  <cp:keywords/>
  <dc:description/>
  <cp:lastModifiedBy>Wang Xiayun</cp:lastModifiedBy>
  <cp:revision>348</cp:revision>
  <dcterms:created xsi:type="dcterms:W3CDTF">2019-09-02T13:46:00Z</dcterms:created>
  <dcterms:modified xsi:type="dcterms:W3CDTF">2019-09-13T11:53:00Z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e0d40b28-29c2-30f7-83f8-de46d913ec54</vt:lpwstr>
  </property>
  <property fmtid="{D5CDD505-2E9C-101B-9397-08002B2CF9AE}" pid="4" name="Mendeley Citation Style_1">
    <vt:lpwstr>http://www.zotero.org/styles/harvard1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(deprecated)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8th edition</vt:lpwstr>
  </property>
</Properties>
</file>