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0E9EC" w14:textId="77777777" w:rsidR="00713574" w:rsidRPr="0048492F" w:rsidRDefault="00713574">
      <w:pPr>
        <w:rPr>
          <w:color w:val="000000" w:themeColor="text1"/>
        </w:rPr>
      </w:pPr>
    </w:p>
    <w:p w14:paraId="065AFA79" w14:textId="77777777" w:rsidR="00713574" w:rsidRPr="0048492F" w:rsidRDefault="00713574">
      <w:pPr>
        <w:rPr>
          <w:color w:val="000000" w:themeColor="text1"/>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92"/>
        <w:gridCol w:w="2973"/>
        <w:gridCol w:w="2049"/>
        <w:gridCol w:w="2095"/>
      </w:tblGrid>
      <w:tr w:rsidR="0048492F" w:rsidRPr="0048492F" w14:paraId="21A447B4" w14:textId="77777777" w:rsidTr="008B46DF">
        <w:trPr>
          <w:trHeight w:val="503"/>
        </w:trPr>
        <w:tc>
          <w:tcPr>
            <w:tcW w:w="1050" w:type="pct"/>
            <w:tcMar>
              <w:top w:w="100" w:type="dxa"/>
              <w:left w:w="100" w:type="dxa"/>
              <w:bottom w:w="100" w:type="dxa"/>
              <w:right w:w="100" w:type="dxa"/>
            </w:tcMar>
          </w:tcPr>
          <w:p w14:paraId="7F3FC4C0" w14:textId="77777777" w:rsidR="008B46DF" w:rsidRPr="0048492F" w:rsidRDefault="008B46DF" w:rsidP="00B732EB">
            <w:pPr>
              <w:widowControl w:val="0"/>
              <w:pBdr>
                <w:top w:val="nil"/>
                <w:left w:val="nil"/>
                <w:bottom w:val="nil"/>
                <w:right w:val="nil"/>
                <w:between w:val="nil"/>
              </w:pBdr>
              <w:spacing w:line="240" w:lineRule="auto"/>
              <w:ind w:left="120"/>
              <w:rPr>
                <w:b/>
                <w:bCs/>
                <w:color w:val="000000" w:themeColor="text1"/>
              </w:rPr>
            </w:pPr>
            <w:r w:rsidRPr="0048492F">
              <w:rPr>
                <w:b/>
                <w:bCs/>
                <w:color w:val="000000" w:themeColor="text1"/>
              </w:rPr>
              <w:t xml:space="preserve">Student name: </w:t>
            </w:r>
          </w:p>
        </w:tc>
        <w:tc>
          <w:tcPr>
            <w:tcW w:w="1650" w:type="pct"/>
            <w:tcMar>
              <w:top w:w="100" w:type="dxa"/>
              <w:left w:w="100" w:type="dxa"/>
              <w:bottom w:w="100" w:type="dxa"/>
              <w:right w:w="100" w:type="dxa"/>
            </w:tcMar>
          </w:tcPr>
          <w:p w14:paraId="4C6C05F1" w14:textId="77777777" w:rsidR="008B46DF" w:rsidRPr="0048492F" w:rsidRDefault="008B46DF" w:rsidP="00B732EB">
            <w:pPr>
              <w:widowControl w:val="0"/>
              <w:pBdr>
                <w:top w:val="nil"/>
                <w:left w:val="nil"/>
                <w:bottom w:val="nil"/>
                <w:right w:val="nil"/>
                <w:between w:val="nil"/>
              </w:pBdr>
              <w:rPr>
                <w:b/>
                <w:bCs/>
                <w:color w:val="000000" w:themeColor="text1"/>
              </w:rPr>
            </w:pPr>
            <w:r w:rsidRPr="0048492F">
              <w:rPr>
                <w:b/>
                <w:bCs/>
                <w:color w:val="000000" w:themeColor="text1"/>
              </w:rPr>
              <w:t>Ionela Olivia Lupsa</w:t>
            </w:r>
          </w:p>
        </w:tc>
        <w:tc>
          <w:tcPr>
            <w:tcW w:w="1137" w:type="pct"/>
            <w:tcMar>
              <w:top w:w="100" w:type="dxa"/>
              <w:left w:w="100" w:type="dxa"/>
              <w:bottom w:w="100" w:type="dxa"/>
              <w:right w:w="100" w:type="dxa"/>
            </w:tcMar>
          </w:tcPr>
          <w:p w14:paraId="672CC2B1" w14:textId="77777777" w:rsidR="008B46DF" w:rsidRPr="0048492F" w:rsidRDefault="008B46DF" w:rsidP="00B732EB">
            <w:pPr>
              <w:widowControl w:val="0"/>
              <w:pBdr>
                <w:top w:val="nil"/>
                <w:left w:val="nil"/>
                <w:bottom w:val="nil"/>
                <w:right w:val="nil"/>
                <w:between w:val="nil"/>
              </w:pBdr>
              <w:spacing w:line="240" w:lineRule="auto"/>
              <w:jc w:val="center"/>
              <w:rPr>
                <w:b/>
                <w:bCs/>
                <w:color w:val="000000" w:themeColor="text1"/>
              </w:rPr>
            </w:pPr>
            <w:r w:rsidRPr="0048492F">
              <w:rPr>
                <w:b/>
                <w:bCs/>
                <w:color w:val="000000" w:themeColor="text1"/>
              </w:rPr>
              <w:t>Student ID number:</w:t>
            </w:r>
          </w:p>
        </w:tc>
        <w:tc>
          <w:tcPr>
            <w:tcW w:w="1163" w:type="pct"/>
            <w:tcMar>
              <w:top w:w="100" w:type="dxa"/>
              <w:left w:w="100" w:type="dxa"/>
              <w:bottom w:w="100" w:type="dxa"/>
              <w:right w:w="100" w:type="dxa"/>
            </w:tcMar>
          </w:tcPr>
          <w:p w14:paraId="3B35FFD4" w14:textId="7A55662A" w:rsidR="008B46DF" w:rsidRPr="0048492F" w:rsidRDefault="001B6013" w:rsidP="00B732EB">
            <w:pPr>
              <w:widowControl w:val="0"/>
              <w:pBdr>
                <w:top w:val="nil"/>
                <w:left w:val="nil"/>
                <w:bottom w:val="nil"/>
                <w:right w:val="nil"/>
                <w:between w:val="nil"/>
              </w:pBdr>
              <w:rPr>
                <w:b/>
                <w:bCs/>
                <w:color w:val="000000" w:themeColor="text1"/>
              </w:rPr>
            </w:pPr>
            <w:r>
              <w:rPr>
                <w:b/>
                <w:bCs/>
                <w:color w:val="000000" w:themeColor="text1"/>
              </w:rPr>
              <w:t>2416</w:t>
            </w:r>
            <w:r w:rsidR="002B10C0">
              <w:rPr>
                <w:b/>
                <w:bCs/>
                <w:color w:val="000000" w:themeColor="text1"/>
              </w:rPr>
              <w:t>880</w:t>
            </w:r>
          </w:p>
        </w:tc>
      </w:tr>
      <w:tr w:rsidR="0048492F" w:rsidRPr="0048492F" w14:paraId="5E970CB1" w14:textId="77777777" w:rsidTr="008B46DF">
        <w:trPr>
          <w:trHeight w:val="501"/>
        </w:trPr>
        <w:tc>
          <w:tcPr>
            <w:tcW w:w="1050" w:type="pct"/>
            <w:tcMar>
              <w:top w:w="100" w:type="dxa"/>
              <w:left w:w="100" w:type="dxa"/>
              <w:bottom w:w="100" w:type="dxa"/>
              <w:right w:w="100" w:type="dxa"/>
            </w:tcMar>
          </w:tcPr>
          <w:p w14:paraId="365F7625" w14:textId="77777777" w:rsidR="008B46DF" w:rsidRPr="0048492F" w:rsidRDefault="008B46DF" w:rsidP="00B732EB">
            <w:pPr>
              <w:widowControl w:val="0"/>
              <w:pBdr>
                <w:top w:val="nil"/>
                <w:left w:val="nil"/>
                <w:bottom w:val="nil"/>
                <w:right w:val="nil"/>
                <w:between w:val="nil"/>
              </w:pBdr>
              <w:spacing w:line="240" w:lineRule="auto"/>
              <w:ind w:left="128"/>
              <w:rPr>
                <w:b/>
                <w:bCs/>
                <w:color w:val="000000" w:themeColor="text1"/>
              </w:rPr>
            </w:pPr>
            <w:r w:rsidRPr="0048492F">
              <w:rPr>
                <w:b/>
                <w:bCs/>
                <w:color w:val="000000" w:themeColor="text1"/>
              </w:rPr>
              <w:t xml:space="preserve">Programme: </w:t>
            </w:r>
          </w:p>
        </w:tc>
        <w:tc>
          <w:tcPr>
            <w:tcW w:w="3950" w:type="pct"/>
            <w:gridSpan w:val="3"/>
            <w:tcMar>
              <w:top w:w="100" w:type="dxa"/>
              <w:left w:w="100" w:type="dxa"/>
              <w:bottom w:w="100" w:type="dxa"/>
              <w:right w:w="100" w:type="dxa"/>
            </w:tcMar>
          </w:tcPr>
          <w:p w14:paraId="0744344C" w14:textId="77777777" w:rsidR="008B46DF" w:rsidRPr="0048492F" w:rsidRDefault="008B46DF" w:rsidP="00B732EB">
            <w:pPr>
              <w:widowControl w:val="0"/>
              <w:pBdr>
                <w:top w:val="nil"/>
                <w:left w:val="nil"/>
                <w:bottom w:val="nil"/>
                <w:right w:val="nil"/>
                <w:between w:val="nil"/>
              </w:pBdr>
              <w:spacing w:line="240" w:lineRule="auto"/>
              <w:ind w:left="126"/>
              <w:rPr>
                <w:b/>
                <w:bCs/>
                <w:color w:val="000000" w:themeColor="text1"/>
              </w:rPr>
            </w:pPr>
            <w:r w:rsidRPr="0048492F">
              <w:rPr>
                <w:b/>
                <w:bCs/>
                <w:color w:val="000000" w:themeColor="text1"/>
              </w:rPr>
              <w:t xml:space="preserve">BA (Hons) Leadership and Management Skills for the Workplace </w:t>
            </w:r>
          </w:p>
        </w:tc>
      </w:tr>
      <w:tr w:rsidR="0048492F" w:rsidRPr="0048492F" w14:paraId="2578F2AF" w14:textId="77777777" w:rsidTr="008B46DF">
        <w:trPr>
          <w:trHeight w:val="516"/>
        </w:trPr>
        <w:tc>
          <w:tcPr>
            <w:tcW w:w="1050" w:type="pct"/>
            <w:tcMar>
              <w:top w:w="100" w:type="dxa"/>
              <w:left w:w="100" w:type="dxa"/>
              <w:bottom w:w="100" w:type="dxa"/>
              <w:right w:w="100" w:type="dxa"/>
            </w:tcMar>
          </w:tcPr>
          <w:p w14:paraId="63CECE45" w14:textId="77777777" w:rsidR="008B46DF" w:rsidRPr="0048492F" w:rsidRDefault="008B46DF" w:rsidP="00B732EB">
            <w:pPr>
              <w:widowControl w:val="0"/>
              <w:pBdr>
                <w:top w:val="nil"/>
                <w:left w:val="nil"/>
                <w:bottom w:val="nil"/>
                <w:right w:val="nil"/>
                <w:between w:val="nil"/>
              </w:pBdr>
              <w:spacing w:line="240" w:lineRule="auto"/>
              <w:ind w:left="128"/>
              <w:rPr>
                <w:b/>
                <w:bCs/>
                <w:color w:val="000000" w:themeColor="text1"/>
              </w:rPr>
            </w:pPr>
            <w:r w:rsidRPr="0048492F">
              <w:rPr>
                <w:b/>
                <w:bCs/>
                <w:color w:val="000000" w:themeColor="text1"/>
              </w:rPr>
              <w:t xml:space="preserve">Module: </w:t>
            </w:r>
          </w:p>
        </w:tc>
        <w:tc>
          <w:tcPr>
            <w:tcW w:w="3950" w:type="pct"/>
            <w:gridSpan w:val="3"/>
            <w:tcMar>
              <w:top w:w="100" w:type="dxa"/>
              <w:left w:w="100" w:type="dxa"/>
              <w:bottom w:w="100" w:type="dxa"/>
              <w:right w:w="100" w:type="dxa"/>
            </w:tcMar>
          </w:tcPr>
          <w:p w14:paraId="0FCC2375" w14:textId="77777777" w:rsidR="008B46DF" w:rsidRPr="0048492F" w:rsidRDefault="008B46DF" w:rsidP="00B732EB">
            <w:pPr>
              <w:widowControl w:val="0"/>
              <w:pBdr>
                <w:top w:val="nil"/>
                <w:left w:val="nil"/>
                <w:bottom w:val="nil"/>
                <w:right w:val="nil"/>
                <w:between w:val="nil"/>
              </w:pBdr>
              <w:spacing w:line="240" w:lineRule="auto"/>
              <w:ind w:left="126"/>
              <w:rPr>
                <w:b/>
                <w:bCs/>
                <w:color w:val="000000" w:themeColor="text1"/>
              </w:rPr>
            </w:pPr>
            <w:r w:rsidRPr="0048492F">
              <w:rPr>
                <w:b/>
                <w:bCs/>
                <w:color w:val="000000" w:themeColor="text1"/>
              </w:rPr>
              <w:t xml:space="preserve">Managing Business Information </w:t>
            </w:r>
          </w:p>
        </w:tc>
      </w:tr>
      <w:tr w:rsidR="0048492F" w:rsidRPr="0048492F" w14:paraId="20C62FC1" w14:textId="77777777" w:rsidTr="008B46DF">
        <w:trPr>
          <w:trHeight w:val="770"/>
        </w:trPr>
        <w:tc>
          <w:tcPr>
            <w:tcW w:w="1050" w:type="pct"/>
            <w:tcMar>
              <w:top w:w="100" w:type="dxa"/>
              <w:left w:w="100" w:type="dxa"/>
              <w:bottom w:w="100" w:type="dxa"/>
              <w:right w:w="100" w:type="dxa"/>
            </w:tcMar>
          </w:tcPr>
          <w:p w14:paraId="2C02D960" w14:textId="77777777" w:rsidR="008B46DF" w:rsidRPr="0048492F" w:rsidRDefault="008B46DF" w:rsidP="00B732EB">
            <w:pPr>
              <w:widowControl w:val="0"/>
              <w:pBdr>
                <w:top w:val="nil"/>
                <w:left w:val="nil"/>
                <w:bottom w:val="nil"/>
                <w:right w:val="nil"/>
                <w:between w:val="nil"/>
              </w:pBdr>
              <w:spacing w:line="240" w:lineRule="auto"/>
              <w:ind w:left="128"/>
              <w:rPr>
                <w:b/>
                <w:bCs/>
                <w:color w:val="000000" w:themeColor="text1"/>
              </w:rPr>
            </w:pPr>
            <w:r w:rsidRPr="0048492F">
              <w:rPr>
                <w:b/>
                <w:bCs/>
                <w:color w:val="000000" w:themeColor="text1"/>
              </w:rPr>
              <w:t xml:space="preserve">Module code: </w:t>
            </w:r>
          </w:p>
        </w:tc>
        <w:tc>
          <w:tcPr>
            <w:tcW w:w="1650" w:type="pct"/>
            <w:tcMar>
              <w:top w:w="100" w:type="dxa"/>
              <w:left w:w="100" w:type="dxa"/>
              <w:bottom w:w="100" w:type="dxa"/>
              <w:right w:w="100" w:type="dxa"/>
            </w:tcMar>
          </w:tcPr>
          <w:p w14:paraId="0459FB64" w14:textId="77777777" w:rsidR="008B46DF" w:rsidRPr="0048492F" w:rsidRDefault="008B46DF" w:rsidP="00B732EB">
            <w:pPr>
              <w:widowControl w:val="0"/>
              <w:pBdr>
                <w:top w:val="nil"/>
                <w:left w:val="nil"/>
                <w:bottom w:val="nil"/>
                <w:right w:val="nil"/>
                <w:between w:val="nil"/>
              </w:pBdr>
              <w:spacing w:line="240" w:lineRule="auto"/>
              <w:ind w:left="127"/>
              <w:rPr>
                <w:b/>
                <w:bCs/>
                <w:color w:val="000000" w:themeColor="text1"/>
              </w:rPr>
            </w:pPr>
            <w:r w:rsidRPr="0048492F">
              <w:rPr>
                <w:b/>
                <w:bCs/>
                <w:color w:val="000000" w:themeColor="text1"/>
              </w:rPr>
              <w:t xml:space="preserve">LCLM 5004 </w:t>
            </w:r>
          </w:p>
        </w:tc>
        <w:tc>
          <w:tcPr>
            <w:tcW w:w="1137" w:type="pct"/>
            <w:tcMar>
              <w:top w:w="100" w:type="dxa"/>
              <w:left w:w="100" w:type="dxa"/>
              <w:bottom w:w="100" w:type="dxa"/>
              <w:right w:w="100" w:type="dxa"/>
            </w:tcMar>
          </w:tcPr>
          <w:p w14:paraId="0B0DD1B2" w14:textId="266DFC50" w:rsidR="008B46DF" w:rsidRPr="0048492F" w:rsidRDefault="008B46DF" w:rsidP="00B732EB">
            <w:pPr>
              <w:widowControl w:val="0"/>
              <w:pBdr>
                <w:top w:val="nil"/>
                <w:left w:val="nil"/>
                <w:bottom w:val="nil"/>
                <w:right w:val="nil"/>
                <w:between w:val="nil"/>
              </w:pBdr>
              <w:spacing w:line="228" w:lineRule="auto"/>
              <w:ind w:left="112" w:right="43" w:firstLine="10"/>
              <w:rPr>
                <w:b/>
                <w:bCs/>
                <w:color w:val="000000" w:themeColor="text1"/>
                <w:shd w:val="clear" w:color="auto" w:fill="D9D9D9"/>
              </w:rPr>
            </w:pPr>
            <w:r w:rsidRPr="0048492F">
              <w:rPr>
                <w:b/>
                <w:bCs/>
                <w:color w:val="000000" w:themeColor="text1"/>
                <w:shd w:val="clear" w:color="auto" w:fill="D9D9D9"/>
              </w:rPr>
              <w:t xml:space="preserve">Contribution </w:t>
            </w:r>
            <w:r w:rsidR="00E43E08" w:rsidRPr="0048492F">
              <w:rPr>
                <w:b/>
                <w:bCs/>
                <w:color w:val="000000" w:themeColor="text1"/>
                <w:shd w:val="clear" w:color="auto" w:fill="D9D9D9"/>
              </w:rPr>
              <w:t xml:space="preserve">to </w:t>
            </w:r>
            <w:r w:rsidR="00E43E08" w:rsidRPr="0048492F">
              <w:rPr>
                <w:b/>
                <w:bCs/>
                <w:color w:val="000000" w:themeColor="text1"/>
              </w:rPr>
              <w:t>Overall</w:t>
            </w:r>
            <w:r w:rsidRPr="0048492F">
              <w:rPr>
                <w:b/>
                <w:bCs/>
                <w:color w:val="000000" w:themeColor="text1"/>
                <w:shd w:val="clear" w:color="auto" w:fill="D9D9D9"/>
              </w:rPr>
              <w:t xml:space="preserve"> </w:t>
            </w:r>
            <w:r w:rsidR="00E43E08" w:rsidRPr="0048492F">
              <w:rPr>
                <w:b/>
                <w:bCs/>
                <w:color w:val="000000" w:themeColor="text1"/>
                <w:shd w:val="clear" w:color="auto" w:fill="D9D9D9"/>
              </w:rPr>
              <w:t xml:space="preserve">Module </w:t>
            </w:r>
            <w:r w:rsidR="00E43E08" w:rsidRPr="0048492F">
              <w:rPr>
                <w:b/>
                <w:bCs/>
                <w:color w:val="000000" w:themeColor="text1"/>
              </w:rPr>
              <w:t>Assessment</w:t>
            </w:r>
            <w:r w:rsidRPr="0048492F">
              <w:rPr>
                <w:b/>
                <w:bCs/>
                <w:color w:val="000000" w:themeColor="text1"/>
                <w:shd w:val="clear" w:color="auto" w:fill="D9D9D9"/>
              </w:rPr>
              <w:t xml:space="preserve"> (%):</w:t>
            </w:r>
          </w:p>
        </w:tc>
        <w:tc>
          <w:tcPr>
            <w:tcW w:w="1163" w:type="pct"/>
            <w:tcMar>
              <w:top w:w="100" w:type="dxa"/>
              <w:left w:w="100" w:type="dxa"/>
              <w:bottom w:w="100" w:type="dxa"/>
              <w:right w:w="100" w:type="dxa"/>
            </w:tcMar>
          </w:tcPr>
          <w:p w14:paraId="2C324D24" w14:textId="77777777" w:rsidR="008B46DF" w:rsidRPr="0048492F" w:rsidRDefault="008B46DF" w:rsidP="00B732EB">
            <w:pPr>
              <w:widowControl w:val="0"/>
              <w:pBdr>
                <w:top w:val="nil"/>
                <w:left w:val="nil"/>
                <w:bottom w:val="nil"/>
                <w:right w:val="nil"/>
                <w:between w:val="nil"/>
              </w:pBdr>
              <w:spacing w:line="240" w:lineRule="auto"/>
              <w:ind w:left="122"/>
              <w:rPr>
                <w:b/>
                <w:bCs/>
                <w:color w:val="000000" w:themeColor="text1"/>
                <w:sz w:val="21"/>
                <w:szCs w:val="21"/>
              </w:rPr>
            </w:pPr>
            <w:r w:rsidRPr="0048492F">
              <w:rPr>
                <w:b/>
                <w:bCs/>
                <w:color w:val="000000" w:themeColor="text1"/>
                <w:sz w:val="21"/>
                <w:szCs w:val="21"/>
              </w:rPr>
              <w:t>50%</w:t>
            </w:r>
          </w:p>
        </w:tc>
      </w:tr>
      <w:tr w:rsidR="0048492F" w:rsidRPr="0048492F" w14:paraId="5847A810" w14:textId="77777777" w:rsidTr="008B46DF">
        <w:trPr>
          <w:trHeight w:val="895"/>
        </w:trPr>
        <w:tc>
          <w:tcPr>
            <w:tcW w:w="1050" w:type="pct"/>
            <w:tcMar>
              <w:top w:w="100" w:type="dxa"/>
              <w:left w:w="100" w:type="dxa"/>
              <w:bottom w:w="100" w:type="dxa"/>
              <w:right w:w="100" w:type="dxa"/>
            </w:tcMar>
          </w:tcPr>
          <w:p w14:paraId="6E22B223" w14:textId="77777777" w:rsidR="008B46DF" w:rsidRPr="0048492F" w:rsidRDefault="008B46DF" w:rsidP="00B732EB">
            <w:pPr>
              <w:widowControl w:val="0"/>
              <w:pBdr>
                <w:top w:val="nil"/>
                <w:left w:val="nil"/>
                <w:bottom w:val="nil"/>
                <w:right w:val="nil"/>
                <w:between w:val="nil"/>
              </w:pBdr>
              <w:spacing w:line="240" w:lineRule="auto"/>
              <w:ind w:left="129"/>
              <w:rPr>
                <w:b/>
                <w:bCs/>
                <w:color w:val="000000" w:themeColor="text1"/>
              </w:rPr>
            </w:pPr>
            <w:r w:rsidRPr="0048492F">
              <w:rPr>
                <w:b/>
                <w:bCs/>
                <w:color w:val="000000" w:themeColor="text1"/>
              </w:rPr>
              <w:t xml:space="preserve">Lecturer: </w:t>
            </w:r>
          </w:p>
        </w:tc>
        <w:tc>
          <w:tcPr>
            <w:tcW w:w="1650" w:type="pct"/>
            <w:tcMar>
              <w:top w:w="100" w:type="dxa"/>
              <w:left w:w="100" w:type="dxa"/>
              <w:bottom w:w="100" w:type="dxa"/>
              <w:right w:w="100" w:type="dxa"/>
            </w:tcMar>
          </w:tcPr>
          <w:p w14:paraId="4418DD4E" w14:textId="77777777" w:rsidR="008B46DF" w:rsidRPr="0048492F" w:rsidRDefault="008B46DF" w:rsidP="00B732EB">
            <w:pPr>
              <w:widowControl w:val="0"/>
              <w:pBdr>
                <w:top w:val="nil"/>
                <w:left w:val="nil"/>
                <w:bottom w:val="nil"/>
                <w:right w:val="nil"/>
                <w:between w:val="nil"/>
              </w:pBdr>
              <w:spacing w:line="240" w:lineRule="auto"/>
              <w:ind w:left="126"/>
              <w:rPr>
                <w:b/>
                <w:bCs/>
                <w:color w:val="000000" w:themeColor="text1"/>
              </w:rPr>
            </w:pPr>
            <w:r w:rsidRPr="0048492F">
              <w:rPr>
                <w:b/>
                <w:bCs/>
                <w:color w:val="000000" w:themeColor="text1"/>
              </w:rPr>
              <w:t xml:space="preserve">Dr. Amer Kareem </w:t>
            </w:r>
          </w:p>
          <w:p w14:paraId="08EEC518" w14:textId="77777777" w:rsidR="008B46DF" w:rsidRPr="0048492F" w:rsidRDefault="008B46DF" w:rsidP="00B732EB">
            <w:pPr>
              <w:widowControl w:val="0"/>
              <w:pBdr>
                <w:top w:val="nil"/>
                <w:left w:val="nil"/>
                <w:bottom w:val="nil"/>
                <w:right w:val="nil"/>
                <w:between w:val="nil"/>
              </w:pBdr>
              <w:spacing w:before="133" w:line="240" w:lineRule="auto"/>
              <w:ind w:left="126"/>
              <w:rPr>
                <w:b/>
                <w:bCs/>
                <w:color w:val="000000" w:themeColor="text1"/>
              </w:rPr>
            </w:pPr>
            <w:r w:rsidRPr="0048492F">
              <w:rPr>
                <w:b/>
                <w:bCs/>
                <w:color w:val="000000" w:themeColor="text1"/>
              </w:rPr>
              <w:t>Dr Oluwaseun Adegbite</w:t>
            </w:r>
          </w:p>
        </w:tc>
        <w:tc>
          <w:tcPr>
            <w:tcW w:w="1137" w:type="pct"/>
            <w:tcMar>
              <w:top w:w="100" w:type="dxa"/>
              <w:left w:w="100" w:type="dxa"/>
              <w:bottom w:w="100" w:type="dxa"/>
              <w:right w:w="100" w:type="dxa"/>
            </w:tcMar>
          </w:tcPr>
          <w:p w14:paraId="4B0BCF55" w14:textId="77777777" w:rsidR="008B46DF" w:rsidRPr="0048492F" w:rsidRDefault="008B46DF" w:rsidP="00B732EB">
            <w:pPr>
              <w:widowControl w:val="0"/>
              <w:pBdr>
                <w:top w:val="nil"/>
                <w:left w:val="nil"/>
                <w:bottom w:val="nil"/>
                <w:right w:val="nil"/>
                <w:between w:val="nil"/>
              </w:pBdr>
              <w:spacing w:line="240" w:lineRule="auto"/>
              <w:ind w:left="127"/>
              <w:rPr>
                <w:b/>
                <w:bCs/>
                <w:color w:val="000000" w:themeColor="text1"/>
              </w:rPr>
            </w:pPr>
            <w:r w:rsidRPr="0048492F">
              <w:rPr>
                <w:b/>
                <w:bCs/>
                <w:color w:val="000000" w:themeColor="text1"/>
              </w:rPr>
              <w:t xml:space="preserve">Internal Verifier: </w:t>
            </w:r>
          </w:p>
        </w:tc>
        <w:tc>
          <w:tcPr>
            <w:tcW w:w="1163" w:type="pct"/>
            <w:tcMar>
              <w:top w:w="100" w:type="dxa"/>
              <w:left w:w="100" w:type="dxa"/>
              <w:bottom w:w="100" w:type="dxa"/>
              <w:right w:w="100" w:type="dxa"/>
            </w:tcMar>
          </w:tcPr>
          <w:p w14:paraId="1F1DD0C3" w14:textId="77777777" w:rsidR="008B46DF" w:rsidRPr="0048492F" w:rsidRDefault="008B46DF" w:rsidP="00B732EB">
            <w:pPr>
              <w:widowControl w:val="0"/>
              <w:pBdr>
                <w:top w:val="nil"/>
                <w:left w:val="nil"/>
                <w:bottom w:val="nil"/>
                <w:right w:val="nil"/>
                <w:between w:val="nil"/>
              </w:pBdr>
              <w:spacing w:line="240" w:lineRule="auto"/>
              <w:ind w:left="128"/>
              <w:rPr>
                <w:b/>
                <w:bCs/>
                <w:color w:val="000000" w:themeColor="text1"/>
              </w:rPr>
            </w:pPr>
            <w:r w:rsidRPr="0048492F">
              <w:rPr>
                <w:b/>
                <w:bCs/>
                <w:color w:val="000000" w:themeColor="text1"/>
              </w:rPr>
              <w:t xml:space="preserve">Md Kalam </w:t>
            </w:r>
          </w:p>
          <w:p w14:paraId="55DE9D5C" w14:textId="77777777" w:rsidR="008B46DF" w:rsidRPr="0048492F" w:rsidRDefault="008B46DF" w:rsidP="00B732EB">
            <w:pPr>
              <w:widowControl w:val="0"/>
              <w:pBdr>
                <w:top w:val="nil"/>
                <w:left w:val="nil"/>
                <w:bottom w:val="nil"/>
                <w:right w:val="nil"/>
                <w:between w:val="nil"/>
              </w:pBdr>
              <w:spacing w:before="114" w:line="240" w:lineRule="auto"/>
              <w:ind w:left="120"/>
              <w:rPr>
                <w:b/>
                <w:bCs/>
                <w:color w:val="000000" w:themeColor="text1"/>
              </w:rPr>
            </w:pPr>
            <w:r w:rsidRPr="0048492F">
              <w:rPr>
                <w:b/>
                <w:bCs/>
                <w:color w:val="000000" w:themeColor="text1"/>
              </w:rPr>
              <w:t>Samuel Ofori</w:t>
            </w:r>
          </w:p>
        </w:tc>
      </w:tr>
      <w:tr w:rsidR="0048492F" w:rsidRPr="0048492F" w14:paraId="7C630058" w14:textId="77777777" w:rsidTr="008B46DF">
        <w:trPr>
          <w:trHeight w:val="1055"/>
        </w:trPr>
        <w:tc>
          <w:tcPr>
            <w:tcW w:w="1050" w:type="pct"/>
            <w:tcMar>
              <w:top w:w="100" w:type="dxa"/>
              <w:left w:w="100" w:type="dxa"/>
              <w:bottom w:w="100" w:type="dxa"/>
              <w:right w:w="100" w:type="dxa"/>
            </w:tcMar>
          </w:tcPr>
          <w:p w14:paraId="50075F41" w14:textId="77777777" w:rsidR="008B46DF" w:rsidRPr="0048492F" w:rsidRDefault="008B46DF" w:rsidP="00B732EB">
            <w:pPr>
              <w:widowControl w:val="0"/>
              <w:pBdr>
                <w:top w:val="nil"/>
                <w:left w:val="nil"/>
                <w:bottom w:val="nil"/>
                <w:right w:val="nil"/>
                <w:between w:val="nil"/>
              </w:pBdr>
              <w:spacing w:line="240" w:lineRule="auto"/>
              <w:jc w:val="center"/>
              <w:rPr>
                <w:b/>
                <w:bCs/>
                <w:color w:val="000000" w:themeColor="text1"/>
              </w:rPr>
            </w:pPr>
            <w:r w:rsidRPr="0048492F">
              <w:rPr>
                <w:b/>
                <w:bCs/>
                <w:color w:val="000000" w:themeColor="text1"/>
              </w:rPr>
              <w:t xml:space="preserve">Assignment Title: </w:t>
            </w:r>
          </w:p>
        </w:tc>
        <w:tc>
          <w:tcPr>
            <w:tcW w:w="1650" w:type="pct"/>
            <w:tcMar>
              <w:top w:w="100" w:type="dxa"/>
              <w:left w:w="100" w:type="dxa"/>
              <w:bottom w:w="100" w:type="dxa"/>
              <w:right w:w="100" w:type="dxa"/>
            </w:tcMar>
          </w:tcPr>
          <w:p w14:paraId="45DE1A9A" w14:textId="394CB052" w:rsidR="008B46DF" w:rsidRPr="0048492F" w:rsidRDefault="008B46DF" w:rsidP="00B732EB">
            <w:pPr>
              <w:widowControl w:val="0"/>
              <w:pBdr>
                <w:top w:val="nil"/>
                <w:left w:val="nil"/>
                <w:bottom w:val="nil"/>
                <w:right w:val="nil"/>
                <w:between w:val="nil"/>
              </w:pBdr>
              <w:spacing w:line="229" w:lineRule="auto"/>
              <w:ind w:left="125" w:right="117" w:hanging="3"/>
              <w:rPr>
                <w:b/>
                <w:bCs/>
                <w:color w:val="000000" w:themeColor="text1"/>
              </w:rPr>
            </w:pPr>
            <w:r w:rsidRPr="0048492F">
              <w:rPr>
                <w:b/>
                <w:bCs/>
                <w:color w:val="000000" w:themeColor="text1"/>
                <w:sz w:val="24"/>
                <w:szCs w:val="24"/>
              </w:rPr>
              <w:t xml:space="preserve">Component 2- </w:t>
            </w:r>
            <w:r w:rsidR="00E43E08" w:rsidRPr="0048492F">
              <w:rPr>
                <w:b/>
                <w:bCs/>
                <w:color w:val="000000" w:themeColor="text1"/>
                <w:sz w:val="24"/>
                <w:szCs w:val="24"/>
              </w:rPr>
              <w:t>Individual report</w:t>
            </w:r>
            <w:r w:rsidRPr="0048492F">
              <w:rPr>
                <w:b/>
                <w:bCs/>
                <w:color w:val="000000" w:themeColor="text1"/>
              </w:rPr>
              <w:t xml:space="preserve">- Information </w:t>
            </w:r>
            <w:r w:rsidR="00E43E08" w:rsidRPr="0048492F">
              <w:rPr>
                <w:b/>
                <w:bCs/>
                <w:color w:val="000000" w:themeColor="text1"/>
              </w:rPr>
              <w:t>Systems Improvements</w:t>
            </w:r>
          </w:p>
        </w:tc>
        <w:tc>
          <w:tcPr>
            <w:tcW w:w="1137" w:type="pct"/>
            <w:tcMar>
              <w:top w:w="100" w:type="dxa"/>
              <w:left w:w="100" w:type="dxa"/>
              <w:bottom w:w="100" w:type="dxa"/>
              <w:right w:w="100" w:type="dxa"/>
            </w:tcMar>
          </w:tcPr>
          <w:p w14:paraId="74AF658D" w14:textId="6FAD9D22" w:rsidR="008B46DF" w:rsidRPr="0048492F" w:rsidRDefault="008B46DF" w:rsidP="00B732EB">
            <w:pPr>
              <w:widowControl w:val="0"/>
              <w:pBdr>
                <w:top w:val="nil"/>
                <w:left w:val="nil"/>
                <w:bottom w:val="nil"/>
                <w:right w:val="nil"/>
                <w:between w:val="nil"/>
              </w:pBdr>
              <w:spacing w:line="230" w:lineRule="auto"/>
              <w:ind w:left="119" w:right="43" w:hanging="6"/>
              <w:rPr>
                <w:b/>
                <w:bCs/>
                <w:color w:val="000000" w:themeColor="text1"/>
              </w:rPr>
            </w:pPr>
            <w:r w:rsidRPr="0048492F">
              <w:rPr>
                <w:b/>
                <w:bCs/>
                <w:color w:val="000000" w:themeColor="text1"/>
              </w:rPr>
              <w:t>Word count (</w:t>
            </w:r>
            <w:r w:rsidR="00E43E08" w:rsidRPr="0048492F">
              <w:rPr>
                <w:b/>
                <w:bCs/>
                <w:color w:val="000000" w:themeColor="text1"/>
              </w:rPr>
              <w:t>or equivalent</w:t>
            </w:r>
            <w:r w:rsidRPr="0048492F">
              <w:rPr>
                <w:b/>
                <w:bCs/>
                <w:color w:val="000000" w:themeColor="text1"/>
              </w:rPr>
              <w:t>):</w:t>
            </w:r>
          </w:p>
        </w:tc>
        <w:tc>
          <w:tcPr>
            <w:tcW w:w="1163" w:type="pct"/>
            <w:tcMar>
              <w:top w:w="100" w:type="dxa"/>
              <w:left w:w="100" w:type="dxa"/>
              <w:bottom w:w="100" w:type="dxa"/>
              <w:right w:w="100" w:type="dxa"/>
            </w:tcMar>
          </w:tcPr>
          <w:p w14:paraId="07D7C9BD" w14:textId="3200ABED" w:rsidR="008B46DF" w:rsidRPr="0048492F" w:rsidRDefault="00463066" w:rsidP="00B732EB">
            <w:pPr>
              <w:widowControl w:val="0"/>
              <w:pBdr>
                <w:top w:val="nil"/>
                <w:left w:val="nil"/>
                <w:bottom w:val="nil"/>
                <w:right w:val="nil"/>
                <w:between w:val="nil"/>
              </w:pBdr>
              <w:spacing w:line="240" w:lineRule="auto"/>
              <w:jc w:val="center"/>
              <w:rPr>
                <w:b/>
                <w:bCs/>
                <w:color w:val="000000" w:themeColor="text1"/>
                <w:sz w:val="21"/>
                <w:szCs w:val="21"/>
              </w:rPr>
            </w:pPr>
            <w:r w:rsidRPr="0048492F">
              <w:rPr>
                <w:b/>
                <w:bCs/>
                <w:color w:val="000000" w:themeColor="text1"/>
                <w:sz w:val="21"/>
                <w:szCs w:val="21"/>
              </w:rPr>
              <w:t xml:space="preserve">2141 words </w:t>
            </w:r>
          </w:p>
        </w:tc>
      </w:tr>
      <w:tr w:rsidR="00C8461E" w:rsidRPr="0048492F" w14:paraId="4C9C775D" w14:textId="77777777" w:rsidTr="008B46DF">
        <w:trPr>
          <w:trHeight w:val="1008"/>
        </w:trPr>
        <w:tc>
          <w:tcPr>
            <w:tcW w:w="1050" w:type="pct"/>
            <w:tcMar>
              <w:top w:w="100" w:type="dxa"/>
              <w:left w:w="100" w:type="dxa"/>
              <w:bottom w:w="100" w:type="dxa"/>
              <w:right w:w="100" w:type="dxa"/>
            </w:tcMar>
          </w:tcPr>
          <w:p w14:paraId="7D112202" w14:textId="77777777" w:rsidR="008B46DF" w:rsidRPr="0048492F" w:rsidRDefault="008B46DF" w:rsidP="00B732EB">
            <w:pPr>
              <w:widowControl w:val="0"/>
              <w:pBdr>
                <w:top w:val="nil"/>
                <w:left w:val="nil"/>
                <w:bottom w:val="nil"/>
                <w:right w:val="nil"/>
                <w:between w:val="nil"/>
              </w:pBdr>
              <w:spacing w:line="240" w:lineRule="auto"/>
              <w:ind w:left="120"/>
              <w:rPr>
                <w:b/>
                <w:bCs/>
                <w:color w:val="000000" w:themeColor="text1"/>
              </w:rPr>
            </w:pPr>
            <w:r w:rsidRPr="0048492F">
              <w:rPr>
                <w:b/>
                <w:bCs/>
                <w:color w:val="000000" w:themeColor="text1"/>
              </w:rPr>
              <w:t xml:space="preserve">Submission  </w:t>
            </w:r>
          </w:p>
          <w:p w14:paraId="15529240" w14:textId="77777777" w:rsidR="008B46DF" w:rsidRPr="0048492F" w:rsidRDefault="008B46DF" w:rsidP="00B732EB">
            <w:pPr>
              <w:widowControl w:val="0"/>
              <w:pBdr>
                <w:top w:val="nil"/>
                <w:left w:val="nil"/>
                <w:bottom w:val="nil"/>
                <w:right w:val="nil"/>
                <w:between w:val="nil"/>
              </w:pBdr>
              <w:spacing w:line="240" w:lineRule="auto"/>
              <w:ind w:left="121"/>
              <w:rPr>
                <w:b/>
                <w:bCs/>
                <w:color w:val="000000" w:themeColor="text1"/>
              </w:rPr>
            </w:pPr>
            <w:r w:rsidRPr="0048492F">
              <w:rPr>
                <w:b/>
                <w:bCs/>
                <w:color w:val="000000" w:themeColor="text1"/>
              </w:rPr>
              <w:t>deadline:</w:t>
            </w:r>
          </w:p>
        </w:tc>
        <w:tc>
          <w:tcPr>
            <w:tcW w:w="1650" w:type="pct"/>
            <w:tcMar>
              <w:top w:w="100" w:type="dxa"/>
              <w:left w:w="100" w:type="dxa"/>
              <w:bottom w:w="100" w:type="dxa"/>
              <w:right w:w="100" w:type="dxa"/>
            </w:tcMar>
          </w:tcPr>
          <w:p w14:paraId="1BC16DE7" w14:textId="77777777" w:rsidR="008B46DF" w:rsidRPr="0048492F" w:rsidRDefault="008B46DF" w:rsidP="00B732EB">
            <w:pPr>
              <w:widowControl w:val="0"/>
              <w:pBdr>
                <w:top w:val="nil"/>
                <w:left w:val="nil"/>
                <w:bottom w:val="nil"/>
                <w:right w:val="nil"/>
                <w:between w:val="nil"/>
              </w:pBdr>
              <w:spacing w:line="240" w:lineRule="auto"/>
              <w:ind w:left="225"/>
              <w:rPr>
                <w:b/>
                <w:bCs/>
                <w:color w:val="000000" w:themeColor="text1"/>
              </w:rPr>
            </w:pPr>
            <w:r w:rsidRPr="0048492F">
              <w:rPr>
                <w:b/>
                <w:bCs/>
                <w:color w:val="000000" w:themeColor="text1"/>
              </w:rPr>
              <w:t xml:space="preserve">01/05/2026- 2pm </w:t>
            </w:r>
          </w:p>
        </w:tc>
        <w:tc>
          <w:tcPr>
            <w:tcW w:w="1137" w:type="pct"/>
            <w:tcMar>
              <w:top w:w="100" w:type="dxa"/>
              <w:left w:w="100" w:type="dxa"/>
              <w:bottom w:w="100" w:type="dxa"/>
              <w:right w:w="100" w:type="dxa"/>
            </w:tcMar>
          </w:tcPr>
          <w:p w14:paraId="66A209C9" w14:textId="1D773DB7" w:rsidR="008B46DF" w:rsidRPr="0048492F" w:rsidRDefault="008B46DF" w:rsidP="00B732EB">
            <w:pPr>
              <w:widowControl w:val="0"/>
              <w:pBdr>
                <w:top w:val="nil"/>
                <w:left w:val="nil"/>
                <w:bottom w:val="nil"/>
                <w:right w:val="nil"/>
                <w:between w:val="nil"/>
              </w:pBdr>
              <w:spacing w:line="229" w:lineRule="auto"/>
              <w:ind w:left="122" w:right="42" w:firstLine="6"/>
              <w:rPr>
                <w:b/>
                <w:bCs/>
                <w:color w:val="000000" w:themeColor="text1"/>
              </w:rPr>
            </w:pPr>
            <w:r w:rsidRPr="0048492F">
              <w:rPr>
                <w:b/>
                <w:bCs/>
                <w:color w:val="000000" w:themeColor="text1"/>
              </w:rPr>
              <w:t xml:space="preserve">Return date </w:t>
            </w:r>
            <w:r w:rsidR="00E43E08" w:rsidRPr="0048492F">
              <w:rPr>
                <w:b/>
                <w:bCs/>
                <w:color w:val="000000" w:themeColor="text1"/>
              </w:rPr>
              <w:t>of provisional</w:t>
            </w:r>
            <w:r w:rsidRPr="0048492F">
              <w:rPr>
                <w:b/>
                <w:bCs/>
                <w:color w:val="000000" w:themeColor="text1"/>
              </w:rPr>
              <w:t xml:space="preserve"> </w:t>
            </w:r>
            <w:r w:rsidR="00E43E08" w:rsidRPr="0048492F">
              <w:rPr>
                <w:b/>
                <w:bCs/>
                <w:color w:val="000000" w:themeColor="text1"/>
              </w:rPr>
              <w:t>marks &amp;</w:t>
            </w:r>
            <w:r w:rsidRPr="0048492F">
              <w:rPr>
                <w:b/>
                <w:bCs/>
                <w:color w:val="000000" w:themeColor="text1"/>
              </w:rPr>
              <w:t xml:space="preserve"> written feedback:</w:t>
            </w:r>
          </w:p>
        </w:tc>
        <w:tc>
          <w:tcPr>
            <w:tcW w:w="1163" w:type="pct"/>
            <w:tcMar>
              <w:top w:w="100" w:type="dxa"/>
              <w:left w:w="100" w:type="dxa"/>
              <w:bottom w:w="100" w:type="dxa"/>
              <w:right w:w="100" w:type="dxa"/>
            </w:tcMar>
          </w:tcPr>
          <w:p w14:paraId="715E602C" w14:textId="77777777" w:rsidR="008B46DF" w:rsidRPr="0048492F" w:rsidRDefault="008B46DF" w:rsidP="00B732EB">
            <w:pPr>
              <w:widowControl w:val="0"/>
              <w:pBdr>
                <w:top w:val="nil"/>
                <w:left w:val="nil"/>
                <w:bottom w:val="nil"/>
                <w:right w:val="nil"/>
                <w:between w:val="nil"/>
              </w:pBdr>
              <w:spacing w:line="240" w:lineRule="auto"/>
              <w:jc w:val="center"/>
              <w:rPr>
                <w:b/>
                <w:bCs/>
                <w:color w:val="000000" w:themeColor="text1"/>
              </w:rPr>
            </w:pPr>
            <w:r w:rsidRPr="0048492F">
              <w:rPr>
                <w:b/>
                <w:bCs/>
                <w:color w:val="000000" w:themeColor="text1"/>
              </w:rPr>
              <w:t>01/06/2026</w:t>
            </w:r>
          </w:p>
        </w:tc>
      </w:tr>
    </w:tbl>
    <w:p w14:paraId="6B47B179" w14:textId="72F0004C" w:rsidR="00713574" w:rsidRPr="0048492F" w:rsidRDefault="00713574">
      <w:pPr>
        <w:spacing w:before="200" w:after="200"/>
        <w:jc w:val="center"/>
        <w:rPr>
          <w:b/>
          <w:bCs/>
          <w:color w:val="000000" w:themeColor="text1"/>
        </w:rPr>
      </w:pPr>
    </w:p>
    <w:p w14:paraId="38704DAB" w14:textId="77777777" w:rsidR="00713574" w:rsidRPr="0048492F" w:rsidRDefault="00713574">
      <w:pPr>
        <w:spacing w:before="200" w:after="200"/>
        <w:jc w:val="center"/>
        <w:rPr>
          <w:b/>
          <w:bCs/>
          <w:color w:val="000000" w:themeColor="text1"/>
        </w:rPr>
      </w:pPr>
    </w:p>
    <w:p w14:paraId="47606360" w14:textId="77777777" w:rsidR="00713574" w:rsidRPr="0048492F" w:rsidRDefault="00713574">
      <w:pPr>
        <w:spacing w:before="200" w:after="200"/>
        <w:jc w:val="center"/>
        <w:rPr>
          <w:b/>
          <w:bCs/>
          <w:color w:val="000000" w:themeColor="text1"/>
        </w:rPr>
      </w:pPr>
    </w:p>
    <w:p w14:paraId="57D133F0" w14:textId="77777777" w:rsidR="00713574" w:rsidRPr="0048492F" w:rsidRDefault="00713574">
      <w:pPr>
        <w:spacing w:before="200" w:after="200"/>
        <w:jc w:val="center"/>
        <w:rPr>
          <w:b/>
          <w:bCs/>
          <w:color w:val="000000" w:themeColor="text1"/>
        </w:rPr>
      </w:pPr>
    </w:p>
    <w:p w14:paraId="0FC264C5" w14:textId="77777777" w:rsidR="00713574" w:rsidRPr="0048492F" w:rsidRDefault="002B10C0">
      <w:pPr>
        <w:rPr>
          <w:b/>
          <w:bCs/>
          <w:color w:val="000000" w:themeColor="text1"/>
        </w:rPr>
      </w:pPr>
      <w:r w:rsidRPr="0048492F">
        <w:rPr>
          <w:color w:val="000000" w:themeColor="text1"/>
        </w:rPr>
        <w:br w:type="page"/>
      </w:r>
    </w:p>
    <w:p w14:paraId="2FA0803B" w14:textId="77777777" w:rsidR="00713574" w:rsidRPr="0048492F" w:rsidRDefault="002B10C0">
      <w:pPr>
        <w:keepNext/>
        <w:keepLines/>
        <w:pBdr>
          <w:top w:val="nil"/>
          <w:left w:val="nil"/>
          <w:bottom w:val="nil"/>
          <w:right w:val="nil"/>
          <w:between w:val="nil"/>
        </w:pBdr>
        <w:spacing w:before="240" w:line="259" w:lineRule="auto"/>
        <w:jc w:val="center"/>
        <w:rPr>
          <w:rFonts w:ascii="Calibri" w:eastAsia="Calibri" w:hAnsi="Calibri" w:cs="Calibri"/>
          <w:b/>
          <w:bCs/>
          <w:color w:val="000000" w:themeColor="text1"/>
          <w:sz w:val="24"/>
          <w:szCs w:val="24"/>
        </w:rPr>
      </w:pPr>
      <w:r w:rsidRPr="0048492F">
        <w:rPr>
          <w:rFonts w:ascii="Calibri" w:eastAsia="Calibri" w:hAnsi="Calibri" w:cs="Calibri"/>
          <w:b/>
          <w:bCs/>
          <w:color w:val="000000" w:themeColor="text1"/>
          <w:sz w:val="24"/>
          <w:szCs w:val="24"/>
        </w:rPr>
        <w:t>Table of Contents</w:t>
      </w:r>
    </w:p>
    <w:sdt>
      <w:sdtPr>
        <w:rPr>
          <w:color w:val="000000" w:themeColor="text1"/>
        </w:rPr>
        <w:id w:val="381377846"/>
        <w:docPartObj>
          <w:docPartGallery w:val="Table of Contents"/>
          <w:docPartUnique/>
        </w:docPartObj>
      </w:sdtPr>
      <w:sdtEndPr/>
      <w:sdtContent>
        <w:p w14:paraId="3B6426C9" w14:textId="77777777" w:rsidR="00713574" w:rsidRPr="0048492F" w:rsidRDefault="002B10C0">
          <w:pPr>
            <w:pBdr>
              <w:top w:val="nil"/>
              <w:left w:val="nil"/>
              <w:bottom w:val="nil"/>
              <w:right w:val="nil"/>
              <w:between w:val="nil"/>
            </w:pBdr>
            <w:tabs>
              <w:tab w:val="right" w:pos="9019"/>
            </w:tabs>
            <w:spacing w:after="100"/>
            <w:rPr>
              <w:color w:val="000000" w:themeColor="text1"/>
            </w:rPr>
          </w:pPr>
          <w:r w:rsidRPr="0048492F">
            <w:rPr>
              <w:color w:val="000000" w:themeColor="text1"/>
            </w:rPr>
            <w:fldChar w:fldCharType="begin"/>
          </w:r>
          <w:r w:rsidRPr="0048492F">
            <w:rPr>
              <w:color w:val="000000" w:themeColor="text1"/>
            </w:rPr>
            <w:instrText xml:space="preserve"> TOC \h \u \z \t "Heading 1,1,Heading 2,2,Heading 3,3,"</w:instrText>
          </w:r>
          <w:r w:rsidRPr="0048492F">
            <w:rPr>
              <w:color w:val="000000" w:themeColor="text1"/>
            </w:rPr>
            <w:fldChar w:fldCharType="separate"/>
          </w:r>
          <w:hyperlink w:anchor="_heading=h.bxwj6rd14ae5">
            <w:r w:rsidR="00713574" w:rsidRPr="0048492F">
              <w:rPr>
                <w:color w:val="000000" w:themeColor="text1"/>
              </w:rPr>
              <w:t>1. Introduction</w:t>
            </w:r>
            <w:r w:rsidR="00713574" w:rsidRPr="0048492F">
              <w:rPr>
                <w:color w:val="000000" w:themeColor="text1"/>
              </w:rPr>
              <w:tab/>
              <w:t>3</w:t>
            </w:r>
          </w:hyperlink>
        </w:p>
        <w:p w14:paraId="0C30AE36" w14:textId="77777777" w:rsidR="00713574" w:rsidRPr="0048492F" w:rsidRDefault="00713574">
          <w:pPr>
            <w:pBdr>
              <w:top w:val="nil"/>
              <w:left w:val="nil"/>
              <w:bottom w:val="nil"/>
              <w:right w:val="nil"/>
              <w:between w:val="nil"/>
            </w:pBdr>
            <w:tabs>
              <w:tab w:val="right" w:pos="9019"/>
            </w:tabs>
            <w:spacing w:after="100"/>
            <w:ind w:left="220"/>
            <w:rPr>
              <w:color w:val="000000" w:themeColor="text1"/>
            </w:rPr>
          </w:pPr>
          <w:hyperlink w:anchor="_heading=h.pl1xw2kpsch3">
            <w:r w:rsidRPr="0048492F">
              <w:rPr>
                <w:color w:val="000000" w:themeColor="text1"/>
              </w:rPr>
              <w:t>1.1 Overview of the business case/scenario</w:t>
            </w:r>
            <w:r w:rsidRPr="0048492F">
              <w:rPr>
                <w:color w:val="000000" w:themeColor="text1"/>
              </w:rPr>
              <w:tab/>
              <w:t>3</w:t>
            </w:r>
          </w:hyperlink>
        </w:p>
        <w:p w14:paraId="42980224" w14:textId="77777777" w:rsidR="00713574" w:rsidRPr="0048492F" w:rsidRDefault="00713574">
          <w:pPr>
            <w:pBdr>
              <w:top w:val="nil"/>
              <w:left w:val="nil"/>
              <w:bottom w:val="nil"/>
              <w:right w:val="nil"/>
              <w:between w:val="nil"/>
            </w:pBdr>
            <w:tabs>
              <w:tab w:val="right" w:pos="9019"/>
            </w:tabs>
            <w:spacing w:after="100"/>
            <w:ind w:left="220"/>
            <w:rPr>
              <w:color w:val="000000" w:themeColor="text1"/>
            </w:rPr>
          </w:pPr>
          <w:hyperlink w:anchor="_heading=h.z52owzcnxnov">
            <w:r w:rsidRPr="0048492F">
              <w:rPr>
                <w:color w:val="000000" w:themeColor="text1"/>
              </w:rPr>
              <w:t>1.2 Identification of key challenges faced by the organisation</w:t>
            </w:r>
            <w:r w:rsidRPr="0048492F">
              <w:rPr>
                <w:color w:val="000000" w:themeColor="text1"/>
              </w:rPr>
              <w:tab/>
              <w:t>3</w:t>
            </w:r>
          </w:hyperlink>
        </w:p>
        <w:p w14:paraId="5C970594" w14:textId="77777777" w:rsidR="00713574" w:rsidRPr="0048492F" w:rsidRDefault="00713574">
          <w:pPr>
            <w:pBdr>
              <w:top w:val="nil"/>
              <w:left w:val="nil"/>
              <w:bottom w:val="nil"/>
              <w:right w:val="nil"/>
              <w:between w:val="nil"/>
            </w:pBdr>
            <w:tabs>
              <w:tab w:val="right" w:pos="9019"/>
            </w:tabs>
            <w:spacing w:after="100"/>
            <w:rPr>
              <w:color w:val="000000" w:themeColor="text1"/>
            </w:rPr>
          </w:pPr>
          <w:hyperlink w:anchor="_heading=h.ar4r4nkb6h4r">
            <w:r w:rsidRPr="0048492F">
              <w:rPr>
                <w:color w:val="000000" w:themeColor="text1"/>
              </w:rPr>
              <w:t>2. Evaluation of Existing Systems</w:t>
            </w:r>
            <w:r w:rsidRPr="0048492F">
              <w:rPr>
                <w:color w:val="000000" w:themeColor="text1"/>
              </w:rPr>
              <w:tab/>
              <w:t>4</w:t>
            </w:r>
          </w:hyperlink>
        </w:p>
        <w:p w14:paraId="28BDEB30" w14:textId="77777777" w:rsidR="00713574" w:rsidRPr="0048492F" w:rsidRDefault="00713574">
          <w:pPr>
            <w:pBdr>
              <w:top w:val="nil"/>
              <w:left w:val="nil"/>
              <w:bottom w:val="nil"/>
              <w:right w:val="nil"/>
              <w:between w:val="nil"/>
            </w:pBdr>
            <w:tabs>
              <w:tab w:val="right" w:pos="9019"/>
            </w:tabs>
            <w:spacing w:after="100"/>
            <w:ind w:left="220"/>
            <w:rPr>
              <w:color w:val="000000" w:themeColor="text1"/>
            </w:rPr>
          </w:pPr>
          <w:hyperlink w:anchor="_heading=h.7o24rjgya7c">
            <w:r w:rsidRPr="0048492F">
              <w:rPr>
                <w:color w:val="000000" w:themeColor="text1"/>
              </w:rPr>
              <w:t>2.1 Analysis of the current information systems in place</w:t>
            </w:r>
            <w:r w:rsidRPr="0048492F">
              <w:rPr>
                <w:color w:val="000000" w:themeColor="text1"/>
              </w:rPr>
              <w:tab/>
              <w:t>4</w:t>
            </w:r>
          </w:hyperlink>
        </w:p>
        <w:p w14:paraId="18F463E9" w14:textId="77777777" w:rsidR="00713574" w:rsidRPr="0048492F" w:rsidRDefault="00713574">
          <w:pPr>
            <w:pBdr>
              <w:top w:val="nil"/>
              <w:left w:val="nil"/>
              <w:bottom w:val="nil"/>
              <w:right w:val="nil"/>
              <w:between w:val="nil"/>
            </w:pBdr>
            <w:tabs>
              <w:tab w:val="right" w:pos="9019"/>
            </w:tabs>
            <w:spacing w:after="100"/>
            <w:ind w:left="220"/>
            <w:rPr>
              <w:color w:val="000000" w:themeColor="text1"/>
            </w:rPr>
          </w:pPr>
          <w:hyperlink w:anchor="_heading=h.k45olqaoahbt">
            <w:r w:rsidRPr="0048492F">
              <w:rPr>
                <w:color w:val="000000" w:themeColor="text1"/>
              </w:rPr>
              <w:t>2.2 Identification of inefficiencies and gaps</w:t>
            </w:r>
            <w:r w:rsidRPr="0048492F">
              <w:rPr>
                <w:color w:val="000000" w:themeColor="text1"/>
              </w:rPr>
              <w:tab/>
              <w:t>4</w:t>
            </w:r>
          </w:hyperlink>
        </w:p>
        <w:p w14:paraId="72A9A274" w14:textId="77777777" w:rsidR="00713574" w:rsidRPr="0048492F" w:rsidRDefault="00713574">
          <w:pPr>
            <w:pBdr>
              <w:top w:val="nil"/>
              <w:left w:val="nil"/>
              <w:bottom w:val="nil"/>
              <w:right w:val="nil"/>
              <w:between w:val="nil"/>
            </w:pBdr>
            <w:tabs>
              <w:tab w:val="right" w:pos="9019"/>
            </w:tabs>
            <w:spacing w:after="100"/>
            <w:rPr>
              <w:color w:val="000000" w:themeColor="text1"/>
            </w:rPr>
          </w:pPr>
          <w:hyperlink w:anchor="_heading=h.pdvmyxtfdk">
            <w:r w:rsidRPr="0048492F">
              <w:rPr>
                <w:color w:val="000000" w:themeColor="text1"/>
              </w:rPr>
              <w:t>3. Recommended Solution</w:t>
            </w:r>
            <w:r w:rsidRPr="0048492F">
              <w:rPr>
                <w:color w:val="000000" w:themeColor="text1"/>
              </w:rPr>
              <w:tab/>
              <w:t>5</w:t>
            </w:r>
          </w:hyperlink>
        </w:p>
        <w:p w14:paraId="70CA40E9" w14:textId="77777777" w:rsidR="00713574" w:rsidRPr="0048492F" w:rsidRDefault="00713574">
          <w:pPr>
            <w:pBdr>
              <w:top w:val="nil"/>
              <w:left w:val="nil"/>
              <w:bottom w:val="nil"/>
              <w:right w:val="nil"/>
              <w:between w:val="nil"/>
            </w:pBdr>
            <w:tabs>
              <w:tab w:val="right" w:pos="9019"/>
            </w:tabs>
            <w:spacing w:after="100"/>
            <w:ind w:left="220"/>
            <w:rPr>
              <w:color w:val="000000" w:themeColor="text1"/>
            </w:rPr>
          </w:pPr>
          <w:hyperlink w:anchor="_heading=h.ljthuq4lpc1z">
            <w:r w:rsidRPr="0048492F">
              <w:rPr>
                <w:color w:val="000000" w:themeColor="text1"/>
              </w:rPr>
              <w:t>3.1 Propose a solution</w:t>
            </w:r>
            <w:r w:rsidRPr="0048492F">
              <w:rPr>
                <w:color w:val="000000" w:themeColor="text1"/>
              </w:rPr>
              <w:tab/>
              <w:t>5</w:t>
            </w:r>
          </w:hyperlink>
        </w:p>
        <w:p w14:paraId="1A2925C1" w14:textId="77777777" w:rsidR="00713574" w:rsidRPr="0048492F" w:rsidRDefault="00713574">
          <w:pPr>
            <w:pBdr>
              <w:top w:val="nil"/>
              <w:left w:val="nil"/>
              <w:bottom w:val="nil"/>
              <w:right w:val="nil"/>
              <w:between w:val="nil"/>
            </w:pBdr>
            <w:tabs>
              <w:tab w:val="right" w:pos="9019"/>
            </w:tabs>
            <w:spacing w:after="100"/>
            <w:ind w:left="220"/>
            <w:rPr>
              <w:color w:val="000000" w:themeColor="text1"/>
            </w:rPr>
          </w:pPr>
          <w:hyperlink w:anchor="_heading=h.a839xc27tflk">
            <w:r w:rsidRPr="0048492F">
              <w:rPr>
                <w:color w:val="000000" w:themeColor="text1"/>
              </w:rPr>
              <w:t>3.2 Justification for chosen solution</w:t>
            </w:r>
            <w:r w:rsidRPr="0048492F">
              <w:rPr>
                <w:color w:val="000000" w:themeColor="text1"/>
              </w:rPr>
              <w:tab/>
              <w:t>6</w:t>
            </w:r>
          </w:hyperlink>
        </w:p>
        <w:p w14:paraId="379A2160" w14:textId="77777777" w:rsidR="00713574" w:rsidRPr="0048492F" w:rsidRDefault="00713574">
          <w:pPr>
            <w:pBdr>
              <w:top w:val="nil"/>
              <w:left w:val="nil"/>
              <w:bottom w:val="nil"/>
              <w:right w:val="nil"/>
              <w:between w:val="nil"/>
            </w:pBdr>
            <w:tabs>
              <w:tab w:val="right" w:pos="9019"/>
            </w:tabs>
            <w:spacing w:after="100"/>
            <w:ind w:left="220"/>
            <w:rPr>
              <w:color w:val="000000" w:themeColor="text1"/>
            </w:rPr>
          </w:pPr>
          <w:hyperlink w:anchor="_heading=h.yicjrp9p8s4v">
            <w:r w:rsidRPr="0048492F">
              <w:rPr>
                <w:color w:val="000000" w:themeColor="text1"/>
              </w:rPr>
              <w:t>3.3 Explanation of how the system will improve operations, data management, and  decision-making</w:t>
            </w:r>
            <w:r w:rsidRPr="0048492F">
              <w:rPr>
                <w:color w:val="000000" w:themeColor="text1"/>
              </w:rPr>
              <w:tab/>
              <w:t>6</w:t>
            </w:r>
          </w:hyperlink>
        </w:p>
        <w:p w14:paraId="2EFF258F" w14:textId="77777777" w:rsidR="00713574" w:rsidRPr="0048492F" w:rsidRDefault="00713574">
          <w:pPr>
            <w:pBdr>
              <w:top w:val="nil"/>
              <w:left w:val="nil"/>
              <w:bottom w:val="nil"/>
              <w:right w:val="nil"/>
              <w:between w:val="nil"/>
            </w:pBdr>
            <w:tabs>
              <w:tab w:val="right" w:pos="9019"/>
            </w:tabs>
            <w:spacing w:after="100"/>
            <w:rPr>
              <w:color w:val="000000" w:themeColor="text1"/>
            </w:rPr>
          </w:pPr>
          <w:hyperlink w:anchor="_heading=h.g3ni0yfaxlyd">
            <w:r w:rsidRPr="0048492F">
              <w:rPr>
                <w:color w:val="000000" w:themeColor="text1"/>
              </w:rPr>
              <w:t>4. Implementation Plan</w:t>
            </w:r>
            <w:r w:rsidRPr="0048492F">
              <w:rPr>
                <w:color w:val="000000" w:themeColor="text1"/>
              </w:rPr>
              <w:tab/>
              <w:t>7</w:t>
            </w:r>
          </w:hyperlink>
        </w:p>
        <w:p w14:paraId="0D50B5F2" w14:textId="77777777" w:rsidR="00713574" w:rsidRPr="0048492F" w:rsidRDefault="00713574">
          <w:pPr>
            <w:pBdr>
              <w:top w:val="nil"/>
              <w:left w:val="nil"/>
              <w:bottom w:val="nil"/>
              <w:right w:val="nil"/>
              <w:between w:val="nil"/>
            </w:pBdr>
            <w:tabs>
              <w:tab w:val="right" w:pos="9019"/>
            </w:tabs>
            <w:spacing w:after="100"/>
            <w:ind w:left="220"/>
            <w:rPr>
              <w:color w:val="000000" w:themeColor="text1"/>
            </w:rPr>
          </w:pPr>
          <w:hyperlink w:anchor="_heading=h.amx75ccwb2xr">
            <w:r w:rsidRPr="0048492F">
              <w:rPr>
                <w:color w:val="000000" w:themeColor="text1"/>
              </w:rPr>
              <w:t>4.1 Steps for implementation</w:t>
            </w:r>
            <w:r w:rsidRPr="0048492F">
              <w:rPr>
                <w:color w:val="000000" w:themeColor="text1"/>
              </w:rPr>
              <w:tab/>
              <w:t>7</w:t>
            </w:r>
          </w:hyperlink>
        </w:p>
        <w:p w14:paraId="6C60B3F7" w14:textId="77777777" w:rsidR="00713574" w:rsidRPr="0048492F" w:rsidRDefault="00713574">
          <w:pPr>
            <w:pBdr>
              <w:top w:val="nil"/>
              <w:left w:val="nil"/>
              <w:bottom w:val="nil"/>
              <w:right w:val="nil"/>
              <w:between w:val="nil"/>
            </w:pBdr>
            <w:tabs>
              <w:tab w:val="right" w:pos="9019"/>
            </w:tabs>
            <w:spacing w:after="100"/>
            <w:ind w:left="220"/>
            <w:rPr>
              <w:color w:val="000000" w:themeColor="text1"/>
            </w:rPr>
          </w:pPr>
          <w:hyperlink w:anchor="_heading=h.mwul1fc9bh8l">
            <w:r w:rsidRPr="0048492F">
              <w:rPr>
                <w:color w:val="000000" w:themeColor="text1"/>
              </w:rPr>
              <w:t>4.2 Consideration of training, integration with existing infrastructure, and potential  challenges</w:t>
            </w:r>
            <w:r w:rsidRPr="0048492F">
              <w:rPr>
                <w:color w:val="000000" w:themeColor="text1"/>
              </w:rPr>
              <w:tab/>
              <w:t>7</w:t>
            </w:r>
          </w:hyperlink>
        </w:p>
        <w:p w14:paraId="54E50DA1" w14:textId="77777777" w:rsidR="00713574" w:rsidRPr="0048492F" w:rsidRDefault="00713574">
          <w:pPr>
            <w:pBdr>
              <w:top w:val="nil"/>
              <w:left w:val="nil"/>
              <w:bottom w:val="nil"/>
              <w:right w:val="nil"/>
              <w:between w:val="nil"/>
            </w:pBdr>
            <w:tabs>
              <w:tab w:val="right" w:pos="9019"/>
            </w:tabs>
            <w:spacing w:after="100"/>
            <w:rPr>
              <w:color w:val="000000" w:themeColor="text1"/>
            </w:rPr>
          </w:pPr>
          <w:hyperlink w:anchor="_heading=h.63ld6c9wxijz">
            <w:r w:rsidRPr="0048492F">
              <w:rPr>
                <w:color w:val="000000" w:themeColor="text1"/>
              </w:rPr>
              <w:t>5. Conclusion</w:t>
            </w:r>
            <w:r w:rsidRPr="0048492F">
              <w:rPr>
                <w:color w:val="000000" w:themeColor="text1"/>
              </w:rPr>
              <w:tab/>
              <w:t>8</w:t>
            </w:r>
          </w:hyperlink>
        </w:p>
        <w:p w14:paraId="7248BFEA" w14:textId="77777777" w:rsidR="00713574" w:rsidRPr="0048492F" w:rsidRDefault="00713574">
          <w:pPr>
            <w:pBdr>
              <w:top w:val="nil"/>
              <w:left w:val="nil"/>
              <w:bottom w:val="nil"/>
              <w:right w:val="nil"/>
              <w:between w:val="nil"/>
            </w:pBdr>
            <w:tabs>
              <w:tab w:val="right" w:pos="9019"/>
            </w:tabs>
            <w:spacing w:after="100"/>
            <w:rPr>
              <w:color w:val="000000" w:themeColor="text1"/>
            </w:rPr>
          </w:pPr>
          <w:hyperlink w:anchor="_heading=h.czfosdwben6o">
            <w:r w:rsidRPr="0048492F">
              <w:rPr>
                <w:color w:val="000000" w:themeColor="text1"/>
              </w:rPr>
              <w:t>6. References</w:t>
            </w:r>
            <w:r w:rsidRPr="0048492F">
              <w:rPr>
                <w:color w:val="000000" w:themeColor="text1"/>
              </w:rPr>
              <w:tab/>
              <w:t>9</w:t>
            </w:r>
          </w:hyperlink>
        </w:p>
        <w:p w14:paraId="6BF75975" w14:textId="77777777" w:rsidR="00713574" w:rsidRPr="0048492F" w:rsidRDefault="002B10C0">
          <w:pPr>
            <w:rPr>
              <w:color w:val="000000" w:themeColor="text1"/>
            </w:rPr>
          </w:pPr>
          <w:r w:rsidRPr="0048492F">
            <w:rPr>
              <w:color w:val="000000" w:themeColor="text1"/>
            </w:rPr>
            <w:fldChar w:fldCharType="end"/>
          </w:r>
        </w:p>
      </w:sdtContent>
    </w:sdt>
    <w:p w14:paraId="0B2FDB9D" w14:textId="77777777" w:rsidR="00713574" w:rsidRPr="0048492F" w:rsidRDefault="00713574">
      <w:pPr>
        <w:spacing w:before="200" w:after="200"/>
        <w:rPr>
          <w:color w:val="000000" w:themeColor="text1"/>
        </w:rPr>
      </w:pPr>
    </w:p>
    <w:p w14:paraId="4608BE1F" w14:textId="77777777" w:rsidR="00713574" w:rsidRPr="0048492F" w:rsidRDefault="002B10C0">
      <w:pPr>
        <w:spacing w:before="200" w:after="200"/>
        <w:jc w:val="center"/>
        <w:rPr>
          <w:b/>
          <w:bCs/>
          <w:color w:val="000000" w:themeColor="text1"/>
        </w:rPr>
      </w:pPr>
      <w:r w:rsidRPr="0048492F">
        <w:rPr>
          <w:color w:val="000000" w:themeColor="text1"/>
        </w:rPr>
        <w:br w:type="page"/>
      </w:r>
    </w:p>
    <w:p w14:paraId="58728BEB" w14:textId="77777777" w:rsidR="00713574" w:rsidRPr="0048492F" w:rsidRDefault="002B10C0">
      <w:pPr>
        <w:pStyle w:val="Titlu1"/>
        <w:rPr>
          <w:color w:val="000000" w:themeColor="text1"/>
        </w:rPr>
      </w:pPr>
      <w:bookmarkStart w:id="0" w:name="_heading=h.bxwj6rd14ae5" w:colFirst="0" w:colLast="0"/>
      <w:bookmarkEnd w:id="0"/>
      <w:r w:rsidRPr="0048492F">
        <w:rPr>
          <w:color w:val="000000" w:themeColor="text1"/>
        </w:rPr>
        <w:t xml:space="preserve">1. Introduction </w:t>
      </w:r>
    </w:p>
    <w:p w14:paraId="3D6E9C59" w14:textId="77777777" w:rsidR="00713574" w:rsidRPr="0048492F" w:rsidRDefault="002B10C0">
      <w:pPr>
        <w:pStyle w:val="Titlu2"/>
        <w:rPr>
          <w:color w:val="000000" w:themeColor="text1"/>
        </w:rPr>
      </w:pPr>
      <w:bookmarkStart w:id="1" w:name="_heading=h.pl1xw2kpsch3" w:colFirst="0" w:colLast="0"/>
      <w:bookmarkEnd w:id="1"/>
      <w:r w:rsidRPr="0048492F">
        <w:rPr>
          <w:color w:val="000000" w:themeColor="text1"/>
        </w:rPr>
        <w:t>1.1 Overview of the business case/scenario</w:t>
      </w:r>
    </w:p>
    <w:p w14:paraId="5770E456" w14:textId="5BB94D69" w:rsidR="00713574" w:rsidRPr="0048492F" w:rsidRDefault="002B10C0">
      <w:pPr>
        <w:rPr>
          <w:color w:val="000000" w:themeColor="text1"/>
        </w:rPr>
      </w:pPr>
      <w:r w:rsidRPr="0048492F">
        <w:rPr>
          <w:color w:val="000000" w:themeColor="text1"/>
        </w:rPr>
        <w:t xml:space="preserve">Based on the case scenario, </w:t>
      </w:r>
      <w:r w:rsidRPr="0048492F">
        <w:rPr>
          <w:b/>
          <w:bCs/>
          <w:i/>
          <w:iCs/>
          <w:color w:val="000000" w:themeColor="text1"/>
        </w:rPr>
        <w:t xml:space="preserve">Kalori Ltd. </w:t>
      </w:r>
      <w:r w:rsidRPr="0048492F">
        <w:rPr>
          <w:color w:val="000000" w:themeColor="text1"/>
        </w:rPr>
        <w:t xml:space="preserve">is </w:t>
      </w:r>
      <w:r w:rsidR="00607EF6" w:rsidRPr="0048492F">
        <w:rPr>
          <w:color w:val="000000" w:themeColor="text1"/>
        </w:rPr>
        <w:t>consumer electronics</w:t>
      </w:r>
      <w:r w:rsidRPr="0048492F">
        <w:rPr>
          <w:color w:val="000000" w:themeColor="text1"/>
        </w:rPr>
        <w:t xml:space="preserve"> retailing company that has risen to fame in the shortest time possible, with the physical presence of 30 stores and an online business platform. The company has recorded a tremendous growth in sales over the last year and is considering more growth. Nonetheless, even with this expansion, the organisation is experiencing a number of operational issues caused by ineffective and obsolete information systems. As per the case study, most of the processes used in the company ar</w:t>
      </w:r>
      <w:r w:rsidRPr="0048492F">
        <w:rPr>
          <w:color w:val="000000" w:themeColor="text1"/>
        </w:rPr>
        <w:t xml:space="preserve">e either manual or not well integrated, and hence, its processes are less efficient in operations, which makes it hard to manage the business activities. The existing systems that address inventory management, customer data handling and sales reporting are disconnected systems which lack proper communication ability between themselves. This means that the employees consume much time in transferring and checking information manually. As such, Kalori Ltd. needs an up-to-date and integrated information system </w:t>
      </w:r>
      <w:r w:rsidRPr="0048492F">
        <w:rPr>
          <w:color w:val="000000" w:themeColor="text1"/>
        </w:rPr>
        <w:t>to help it enhance its efficiency in operations, data-driven decision making, and overall customer satisfaction.</w:t>
      </w:r>
    </w:p>
    <w:p w14:paraId="20F4A790" w14:textId="77777777" w:rsidR="00713574" w:rsidRPr="0048492F" w:rsidRDefault="002B10C0">
      <w:pPr>
        <w:pStyle w:val="Titlu2"/>
        <w:rPr>
          <w:color w:val="000000" w:themeColor="text1"/>
        </w:rPr>
      </w:pPr>
      <w:bookmarkStart w:id="2" w:name="_heading=h.z52owzcnxnov" w:colFirst="0" w:colLast="0"/>
      <w:bookmarkEnd w:id="2"/>
      <w:r w:rsidRPr="0048492F">
        <w:rPr>
          <w:color w:val="000000" w:themeColor="text1"/>
        </w:rPr>
        <w:t>1.2 Identification of key challenges faced by the organisation</w:t>
      </w:r>
    </w:p>
    <w:p w14:paraId="64CCFD80" w14:textId="77777777" w:rsidR="00713574" w:rsidRPr="0048492F" w:rsidRDefault="002B10C0">
      <w:pPr>
        <w:rPr>
          <w:color w:val="000000" w:themeColor="text1"/>
        </w:rPr>
      </w:pPr>
      <w:r w:rsidRPr="0048492F">
        <w:rPr>
          <w:color w:val="000000" w:themeColor="text1"/>
        </w:rPr>
        <w:t xml:space="preserve">Lack of an efficient information system is a contributing factor to a number of key operational challenges that </w:t>
      </w:r>
      <w:r w:rsidRPr="0048492F">
        <w:rPr>
          <w:b/>
          <w:bCs/>
          <w:i/>
          <w:iCs/>
          <w:color w:val="000000" w:themeColor="text1"/>
        </w:rPr>
        <w:t xml:space="preserve">Kalori Ltd </w:t>
      </w:r>
      <w:r w:rsidRPr="0048492F">
        <w:rPr>
          <w:color w:val="000000" w:themeColor="text1"/>
        </w:rPr>
        <w:t xml:space="preserve">is currently experiencing. As per the case study analysis, the primary concern is the </w:t>
      </w:r>
      <w:r w:rsidRPr="0048492F">
        <w:rPr>
          <w:b/>
          <w:bCs/>
          <w:i/>
          <w:iCs/>
          <w:color w:val="000000" w:themeColor="text1"/>
        </w:rPr>
        <w:t>manual inventory tracking system</w:t>
      </w:r>
      <w:r w:rsidRPr="0048492F">
        <w:rPr>
          <w:color w:val="000000" w:themeColor="text1"/>
        </w:rPr>
        <w:t xml:space="preserve">, which results in discrepancies in stocks of physical stores and the online platform. This normally translates to customers making orders on products that are not in stock, causing customer complaints, reducing and lack of customer confidence. The other issue revealed by the case study is the </w:t>
      </w:r>
      <w:r w:rsidRPr="0048492F">
        <w:rPr>
          <w:b/>
          <w:bCs/>
          <w:i/>
          <w:iCs/>
          <w:color w:val="000000" w:themeColor="text1"/>
        </w:rPr>
        <w:t>lack of customer relationship management</w:t>
      </w:r>
      <w:r w:rsidRPr="0048492F">
        <w:rPr>
          <w:color w:val="000000" w:themeColor="text1"/>
        </w:rPr>
        <w:t xml:space="preserve"> because customer data is managed across various</w:t>
      </w:r>
      <w:r w:rsidRPr="0048492F">
        <w:rPr>
          <w:color w:val="000000" w:themeColor="text1"/>
        </w:rPr>
        <w:t xml:space="preserve"> systems that are not connected. This complicates the marketing team's ability to make targeted promotions and the customer service team's ability to get purchase records in case of complaints. Besides this, inferring from the case study, the company takes a long time to make decisions as sales reports are manually made in spreadsheets, which can be prejudiced and contain outdated data. There are also </w:t>
      </w:r>
      <w:r w:rsidRPr="0048492F">
        <w:rPr>
          <w:b/>
          <w:bCs/>
          <w:i/>
          <w:iCs/>
          <w:color w:val="000000" w:themeColor="text1"/>
        </w:rPr>
        <w:t>threats to data protection</w:t>
      </w:r>
      <w:r w:rsidRPr="0048492F">
        <w:rPr>
          <w:color w:val="000000" w:themeColor="text1"/>
        </w:rPr>
        <w:t xml:space="preserve"> in the organisation, since the existing system is not well secured and compliant</w:t>
      </w:r>
      <w:r w:rsidRPr="0048492F">
        <w:rPr>
          <w:color w:val="000000" w:themeColor="text1"/>
        </w:rPr>
        <w:t xml:space="preserve"> with GDPR. Lastly, the fact that different departments are not integrated results in inefficiency and chances of operational mistakes. </w:t>
      </w:r>
    </w:p>
    <w:p w14:paraId="27260E90" w14:textId="77777777" w:rsidR="00713574" w:rsidRPr="0048492F" w:rsidRDefault="002B10C0">
      <w:pPr>
        <w:pStyle w:val="Titlu1"/>
        <w:rPr>
          <w:color w:val="000000" w:themeColor="text1"/>
        </w:rPr>
      </w:pPr>
      <w:bookmarkStart w:id="3" w:name="_heading=h.ar4r4nkb6h4r" w:colFirst="0" w:colLast="0"/>
      <w:bookmarkEnd w:id="3"/>
      <w:r w:rsidRPr="0048492F">
        <w:rPr>
          <w:color w:val="000000" w:themeColor="text1"/>
        </w:rPr>
        <w:t xml:space="preserve">2. Evaluation of Existing Systems </w:t>
      </w:r>
    </w:p>
    <w:p w14:paraId="7A0975D6" w14:textId="77777777" w:rsidR="00713574" w:rsidRPr="0048492F" w:rsidRDefault="002B10C0">
      <w:pPr>
        <w:pStyle w:val="Titlu2"/>
        <w:rPr>
          <w:color w:val="000000" w:themeColor="text1"/>
        </w:rPr>
      </w:pPr>
      <w:bookmarkStart w:id="4" w:name="_heading=h.7o24rjgya7c" w:colFirst="0" w:colLast="0"/>
      <w:bookmarkEnd w:id="4"/>
      <w:r w:rsidRPr="0048492F">
        <w:rPr>
          <w:color w:val="000000" w:themeColor="text1"/>
        </w:rPr>
        <w:t>2.1 Analysis of the current information systems in place</w:t>
      </w:r>
    </w:p>
    <w:p w14:paraId="57FA968A" w14:textId="77777777" w:rsidR="00713574" w:rsidRPr="0048492F" w:rsidRDefault="002B10C0">
      <w:pPr>
        <w:rPr>
          <w:color w:val="000000" w:themeColor="text1"/>
        </w:rPr>
      </w:pPr>
      <w:r w:rsidRPr="0048492F">
        <w:rPr>
          <w:color w:val="000000" w:themeColor="text1"/>
        </w:rPr>
        <w:t xml:space="preserve">Kalori Ltd has a lot of outdated and interrelated systems, which decrease efficiency and slowness of everyday operations. As stated by Madamidola </w:t>
      </w:r>
      <w:r w:rsidRPr="0048492F">
        <w:rPr>
          <w:i/>
          <w:iCs/>
          <w:color w:val="000000" w:themeColor="text1"/>
        </w:rPr>
        <w:t xml:space="preserve">et al. </w:t>
      </w:r>
      <w:r w:rsidRPr="0048492F">
        <w:rPr>
          <w:color w:val="000000" w:themeColor="text1"/>
        </w:rPr>
        <w:t xml:space="preserve">(2024), the </w:t>
      </w:r>
      <w:r w:rsidRPr="0048492F">
        <w:rPr>
          <w:b/>
          <w:bCs/>
          <w:i/>
          <w:iCs/>
          <w:color w:val="000000" w:themeColor="text1"/>
        </w:rPr>
        <w:t>manual inventory management system</w:t>
      </w:r>
      <w:r w:rsidRPr="0048492F">
        <w:rPr>
          <w:color w:val="000000" w:themeColor="text1"/>
        </w:rPr>
        <w:t xml:space="preserve"> is one of the major systems which ensures that the stocks are monitored in both the physical outlets and within the online platform. Such a system is susceptible to the problem of human errors and failure to update in real-time, which results in regular shortages of stocks and product shortages. In this context, Lijuan </w:t>
      </w:r>
      <w:r w:rsidRPr="0048492F">
        <w:rPr>
          <w:i/>
          <w:iCs/>
          <w:color w:val="000000" w:themeColor="text1"/>
        </w:rPr>
        <w:t xml:space="preserve">et al. </w:t>
      </w:r>
      <w:r w:rsidRPr="0048492F">
        <w:rPr>
          <w:color w:val="000000" w:themeColor="text1"/>
        </w:rPr>
        <w:t>(2023) have mentioned that manual inventory systems may adversely affect older delivery and customer satisfaction, especially in organisations that have high growth. Physical store in</w:t>
      </w:r>
      <w:r w:rsidRPr="0048492F">
        <w:rPr>
          <w:color w:val="000000" w:themeColor="text1"/>
        </w:rPr>
        <w:t xml:space="preserve">ventory and online platforms are not fully integrated, which also contributes to this problem, as it is hard to control the level of stock. </w:t>
      </w:r>
    </w:p>
    <w:p w14:paraId="436E1974" w14:textId="77777777" w:rsidR="00713574" w:rsidRPr="0048492F" w:rsidRDefault="002B10C0">
      <w:pPr>
        <w:rPr>
          <w:color w:val="000000" w:themeColor="text1"/>
        </w:rPr>
      </w:pPr>
      <w:r w:rsidRPr="0048492F">
        <w:rPr>
          <w:color w:val="000000" w:themeColor="text1"/>
        </w:rPr>
        <w:t xml:space="preserve">As per the case study, the </w:t>
      </w:r>
      <w:r w:rsidRPr="0048492F">
        <w:rPr>
          <w:b/>
          <w:bCs/>
          <w:i/>
          <w:iCs/>
          <w:color w:val="000000" w:themeColor="text1"/>
        </w:rPr>
        <w:t>CRM system</w:t>
      </w:r>
      <w:r w:rsidRPr="0048492F">
        <w:rPr>
          <w:color w:val="000000" w:themeColor="text1"/>
        </w:rPr>
        <w:t xml:space="preserve"> of the company is also inefficient since customer information is divided into several platforms. Marketing departments have a hard time delivering personalised promotions, and customer care departments have a challenge with responding to complaints since there is no consolidated customer purchasing history. According to Dwivedi </w:t>
      </w:r>
      <w:r w:rsidRPr="0048492F">
        <w:rPr>
          <w:i/>
          <w:iCs/>
          <w:color w:val="000000" w:themeColor="text1"/>
        </w:rPr>
        <w:t xml:space="preserve">et al. </w:t>
      </w:r>
      <w:r w:rsidRPr="0048492F">
        <w:rPr>
          <w:color w:val="000000" w:themeColor="text1"/>
        </w:rPr>
        <w:t>(2024), an integrated CRM system enables an organisation to deliver superior customer service and targeted marketing in terms of enhancing customer loyalty and rete</w:t>
      </w:r>
      <w:r w:rsidRPr="0048492F">
        <w:rPr>
          <w:color w:val="000000" w:themeColor="text1"/>
        </w:rPr>
        <w:t xml:space="preserve">ntion. These opportunities are not taken by Kalori Ltd. because their CRM system does not enable the in-depth analysis of customer preferences or purchase behaviour of individual customers. </w:t>
      </w:r>
    </w:p>
    <w:p w14:paraId="71D35180" w14:textId="77777777" w:rsidR="00713574" w:rsidRPr="0048492F" w:rsidRDefault="002B10C0">
      <w:pPr>
        <w:rPr>
          <w:color w:val="000000" w:themeColor="text1"/>
        </w:rPr>
      </w:pPr>
      <w:r w:rsidRPr="0048492F">
        <w:rPr>
          <w:color w:val="000000" w:themeColor="text1"/>
        </w:rPr>
        <w:t xml:space="preserve">Apart from that, the case study stated that sales reporting is another significant problem which is created </w:t>
      </w:r>
      <w:r w:rsidRPr="0048492F">
        <w:rPr>
          <w:b/>
          <w:bCs/>
          <w:i/>
          <w:iCs/>
          <w:color w:val="000000" w:themeColor="text1"/>
        </w:rPr>
        <w:t>manually using spreadsheets</w:t>
      </w:r>
      <w:r w:rsidRPr="0048492F">
        <w:rPr>
          <w:color w:val="000000" w:themeColor="text1"/>
        </w:rPr>
        <w:t xml:space="preserve">. This system is not only time-consuming but also prone to errors, particularly with the number of sales that Kalori Ltd. is currently dealing with. On this point, Hosen </w:t>
      </w:r>
      <w:r w:rsidRPr="0048492F">
        <w:rPr>
          <w:i/>
          <w:iCs/>
          <w:color w:val="000000" w:themeColor="text1"/>
        </w:rPr>
        <w:t xml:space="preserve">et al. </w:t>
      </w:r>
      <w:r w:rsidRPr="0048492F">
        <w:rPr>
          <w:color w:val="000000" w:themeColor="text1"/>
        </w:rPr>
        <w:t xml:space="preserve">(2024) stated that manual reporting systems tend to give businesses trouble with obtaining real-time data, thus preventing them from making an informed decision in a timely manner. </w:t>
      </w:r>
    </w:p>
    <w:p w14:paraId="52EA9DF3" w14:textId="77777777" w:rsidR="00713574" w:rsidRPr="0048492F" w:rsidRDefault="002B10C0">
      <w:pPr>
        <w:rPr>
          <w:color w:val="000000" w:themeColor="text1"/>
        </w:rPr>
      </w:pPr>
      <w:r w:rsidRPr="0048492F">
        <w:rPr>
          <w:color w:val="000000" w:themeColor="text1"/>
        </w:rPr>
        <w:t xml:space="preserve">In the case of Kalori Ltd., it led to poor forecasting, lost revenue opportunities and slow decision-making. Moreover, the company is not well-adherent to data protection laws such as GDPR. As per the case study, the current system does not have secure access controls that can be used to prevent data breaches, as well as unauthorised access to the information of the customer.  In that case, not only do companies face an increased risk of cyber threats due to poor data security practices, but they also face </w:t>
      </w:r>
      <w:r w:rsidRPr="0048492F">
        <w:rPr>
          <w:color w:val="000000" w:themeColor="text1"/>
        </w:rPr>
        <w:t xml:space="preserve">the threat of legal penalties. This is a serious problem for Kalori Ltd., as the information they are working with is sensitive to customers. </w:t>
      </w:r>
    </w:p>
    <w:p w14:paraId="0DBA5643" w14:textId="77777777" w:rsidR="00713574" w:rsidRPr="0048492F" w:rsidRDefault="002B10C0">
      <w:pPr>
        <w:pStyle w:val="Titlu2"/>
        <w:rPr>
          <w:color w:val="000000" w:themeColor="text1"/>
        </w:rPr>
      </w:pPr>
      <w:bookmarkStart w:id="5" w:name="_heading=h.k45olqaoahbt" w:colFirst="0" w:colLast="0"/>
      <w:bookmarkEnd w:id="5"/>
      <w:r w:rsidRPr="0048492F">
        <w:rPr>
          <w:color w:val="000000" w:themeColor="text1"/>
        </w:rPr>
        <w:t>2.2 Identification of inefficiencies and gaps</w:t>
      </w:r>
    </w:p>
    <w:p w14:paraId="408BF9CB" w14:textId="77777777" w:rsidR="00713574" w:rsidRPr="0048492F" w:rsidRDefault="002B10C0">
      <w:pPr>
        <w:rPr>
          <w:color w:val="000000" w:themeColor="text1"/>
        </w:rPr>
      </w:pPr>
      <w:r w:rsidRPr="0048492F">
        <w:rPr>
          <w:color w:val="000000" w:themeColor="text1"/>
        </w:rPr>
        <w:t xml:space="preserve">Kalori Ltd. has several inefficiencies and gaps as a result of the old information system. </w:t>
      </w:r>
    </w:p>
    <w:p w14:paraId="54FAB617" w14:textId="77777777" w:rsidR="00713574" w:rsidRPr="0048492F" w:rsidRDefault="002B10C0">
      <w:pPr>
        <w:spacing w:before="200" w:after="200"/>
        <w:rPr>
          <w:color w:val="000000" w:themeColor="text1"/>
          <w:u w:val="single"/>
        </w:rPr>
      </w:pPr>
      <w:r w:rsidRPr="0048492F">
        <w:rPr>
          <w:b/>
          <w:bCs/>
          <w:i/>
          <w:iCs/>
          <w:color w:val="000000" w:themeColor="text1"/>
          <w:u w:val="single"/>
        </w:rPr>
        <w:t>Identification of inefficiencies and gap 1</w:t>
      </w:r>
      <w:r w:rsidRPr="0048492F">
        <w:rPr>
          <w:color w:val="000000" w:themeColor="text1"/>
          <w:u w:val="single"/>
        </w:rPr>
        <w:t xml:space="preserve">: </w:t>
      </w:r>
    </w:p>
    <w:p w14:paraId="312865ED" w14:textId="77777777" w:rsidR="00713574" w:rsidRPr="0048492F" w:rsidRDefault="002B10C0">
      <w:pPr>
        <w:rPr>
          <w:color w:val="000000" w:themeColor="text1"/>
        </w:rPr>
      </w:pPr>
      <w:r w:rsidRPr="0048492F">
        <w:rPr>
          <w:color w:val="000000" w:themeColor="text1"/>
        </w:rPr>
        <w:t xml:space="preserve">The information systems alignment theory further implies that the digital systems should be integrated and efficient in supporting business processes in order to attain organisational performance (Laudon and Laudon, 2024). In order to begin with, the inventory system is quite prone to discrepancies when using manual systems, particularly between the physical outlets and the e-commerce platform. This translates to missed sales, delayed delivery of orders, and customers who are not satisfied. </w:t>
      </w:r>
    </w:p>
    <w:p w14:paraId="75DAF934" w14:textId="77777777" w:rsidR="00713574" w:rsidRPr="0048492F" w:rsidRDefault="002B10C0">
      <w:pPr>
        <w:spacing w:before="200" w:after="200"/>
        <w:rPr>
          <w:b/>
          <w:bCs/>
          <w:i/>
          <w:iCs/>
          <w:color w:val="000000" w:themeColor="text1"/>
          <w:u w:val="single"/>
        </w:rPr>
      </w:pPr>
      <w:r w:rsidRPr="0048492F">
        <w:rPr>
          <w:b/>
          <w:bCs/>
          <w:i/>
          <w:iCs/>
          <w:color w:val="000000" w:themeColor="text1"/>
          <w:u w:val="single"/>
        </w:rPr>
        <w:t xml:space="preserve">Identification of inefficiencies and gap 2: </w:t>
      </w:r>
    </w:p>
    <w:p w14:paraId="6C97445D" w14:textId="77777777" w:rsidR="00713574" w:rsidRPr="0048492F" w:rsidRDefault="002B10C0">
      <w:pPr>
        <w:rPr>
          <w:color w:val="000000" w:themeColor="text1"/>
        </w:rPr>
      </w:pPr>
      <w:r w:rsidRPr="0048492F">
        <w:rPr>
          <w:color w:val="000000" w:themeColor="text1"/>
        </w:rPr>
        <w:t xml:space="preserve">Rane </w:t>
      </w:r>
      <w:r w:rsidRPr="0048492F">
        <w:rPr>
          <w:i/>
          <w:iCs/>
          <w:color w:val="000000" w:themeColor="text1"/>
        </w:rPr>
        <w:t xml:space="preserve">et al. </w:t>
      </w:r>
      <w:r w:rsidRPr="0048492F">
        <w:rPr>
          <w:color w:val="000000" w:themeColor="text1"/>
        </w:rPr>
        <w:t xml:space="preserve">(2023) stated that the lack of cohesion in the CRM system complicates the ability to trace the customer, purchase history, and preferences; thus, the marketing and customer service processes will not be effective. The marketing team cannot carry out targeted campaigns, and the customer support team cannot manage to resolve complaints as they are incomplete. </w:t>
      </w:r>
    </w:p>
    <w:p w14:paraId="02268306" w14:textId="77777777" w:rsidR="00713574" w:rsidRPr="0048492F" w:rsidRDefault="002B10C0">
      <w:pPr>
        <w:spacing w:before="200" w:after="200"/>
        <w:rPr>
          <w:b/>
          <w:bCs/>
          <w:i/>
          <w:iCs/>
          <w:color w:val="000000" w:themeColor="text1"/>
          <w:u w:val="single"/>
        </w:rPr>
      </w:pPr>
      <w:r w:rsidRPr="0048492F">
        <w:rPr>
          <w:b/>
          <w:bCs/>
          <w:i/>
          <w:iCs/>
          <w:color w:val="000000" w:themeColor="text1"/>
          <w:u w:val="single"/>
        </w:rPr>
        <w:t>Identification of inefficiencies and gap 3:</w:t>
      </w:r>
    </w:p>
    <w:p w14:paraId="1A7D2B90" w14:textId="77777777" w:rsidR="00713574" w:rsidRPr="0048492F" w:rsidRDefault="002B10C0">
      <w:pPr>
        <w:spacing w:before="200" w:after="200"/>
        <w:rPr>
          <w:color w:val="000000" w:themeColor="text1"/>
        </w:rPr>
      </w:pPr>
      <w:r w:rsidRPr="0048492F">
        <w:rPr>
          <w:color w:val="000000" w:themeColor="text1"/>
        </w:rPr>
        <w:t xml:space="preserve">The modern organisations are supported by real-time analytics and automated reports to make decisions more quickly and precisely (Behl </w:t>
      </w:r>
      <w:r w:rsidRPr="0048492F">
        <w:rPr>
          <w:i/>
          <w:iCs/>
          <w:color w:val="000000" w:themeColor="text1"/>
        </w:rPr>
        <w:t xml:space="preserve">et al., </w:t>
      </w:r>
      <w:r w:rsidRPr="0048492F">
        <w:rPr>
          <w:color w:val="000000" w:themeColor="text1"/>
        </w:rPr>
        <w:t xml:space="preserve">2019). The use of manual sales reporting using spreadsheets creates errors and delays when making decisions. That way, it becomes difficult to access real-time data, predict trends, and react swiftly to market changes on the side of the management team. Moreover, the poor collaboration between sales, inventory and finance systems leads to operational bottlenecks, and it is more probable to be affected by errors in the entry of data. </w:t>
      </w:r>
    </w:p>
    <w:p w14:paraId="4EFCF780" w14:textId="77777777" w:rsidR="00713574" w:rsidRPr="0048492F" w:rsidRDefault="002B10C0">
      <w:pPr>
        <w:spacing w:before="200" w:after="200"/>
        <w:rPr>
          <w:b/>
          <w:bCs/>
          <w:i/>
          <w:iCs/>
          <w:color w:val="000000" w:themeColor="text1"/>
          <w:u w:val="single"/>
        </w:rPr>
      </w:pPr>
      <w:r w:rsidRPr="0048492F">
        <w:rPr>
          <w:b/>
          <w:bCs/>
          <w:i/>
          <w:iCs/>
          <w:color w:val="000000" w:themeColor="text1"/>
          <w:u w:val="single"/>
        </w:rPr>
        <w:t>Identification of inefficiencies and gap 3:</w:t>
      </w:r>
    </w:p>
    <w:p w14:paraId="59AFBF37" w14:textId="77777777" w:rsidR="00713574" w:rsidRPr="0048492F" w:rsidRDefault="002B10C0">
      <w:pPr>
        <w:spacing w:before="200" w:after="200"/>
        <w:rPr>
          <w:color w:val="000000" w:themeColor="text1"/>
        </w:rPr>
      </w:pPr>
      <w:r w:rsidRPr="0048492F">
        <w:rPr>
          <w:color w:val="000000" w:themeColor="text1"/>
        </w:rPr>
        <w:t xml:space="preserve">The lack of strong data protection and adherence to GDPR puts Kalori Ltd. at risk in terms of legal liabilities and other possible cyber-attacks, which only fuels the operational inefficiency of the company. </w:t>
      </w:r>
    </w:p>
    <w:p w14:paraId="46479964" w14:textId="77777777" w:rsidR="00713574" w:rsidRPr="0048492F" w:rsidRDefault="002B10C0">
      <w:pPr>
        <w:pStyle w:val="Titlu1"/>
        <w:rPr>
          <w:color w:val="000000" w:themeColor="text1"/>
        </w:rPr>
      </w:pPr>
      <w:bookmarkStart w:id="6" w:name="_heading=h.pdvmyxtfdk" w:colFirst="0" w:colLast="0"/>
      <w:bookmarkEnd w:id="6"/>
      <w:r w:rsidRPr="0048492F">
        <w:rPr>
          <w:color w:val="000000" w:themeColor="text1"/>
        </w:rPr>
        <w:t xml:space="preserve">3. Recommended Solution </w:t>
      </w:r>
    </w:p>
    <w:p w14:paraId="43D46732" w14:textId="77777777" w:rsidR="00713574" w:rsidRPr="0048492F" w:rsidRDefault="002B10C0">
      <w:pPr>
        <w:pStyle w:val="Titlu2"/>
        <w:rPr>
          <w:color w:val="000000" w:themeColor="text1"/>
        </w:rPr>
      </w:pPr>
      <w:bookmarkStart w:id="7" w:name="_heading=h.ljthuq4lpc1z" w:colFirst="0" w:colLast="0"/>
      <w:bookmarkEnd w:id="7"/>
      <w:r w:rsidRPr="0048492F">
        <w:rPr>
          <w:color w:val="000000" w:themeColor="text1"/>
        </w:rPr>
        <w:t>3.1 Propose a solution</w:t>
      </w:r>
    </w:p>
    <w:p w14:paraId="4687C926" w14:textId="77777777" w:rsidR="00713574" w:rsidRPr="0048492F" w:rsidRDefault="002B10C0">
      <w:pPr>
        <w:rPr>
          <w:color w:val="000000" w:themeColor="text1"/>
        </w:rPr>
      </w:pPr>
      <w:r w:rsidRPr="0048492F">
        <w:rPr>
          <w:color w:val="000000" w:themeColor="text1"/>
        </w:rPr>
        <w:t>The suggested solution for Kalori Ltd. is that the organisation can adopt an integrated</w:t>
      </w:r>
      <w:r w:rsidRPr="0048492F">
        <w:rPr>
          <w:b/>
          <w:bCs/>
          <w:i/>
          <w:iCs/>
          <w:color w:val="000000" w:themeColor="text1"/>
        </w:rPr>
        <w:t xml:space="preserve"> Enterprise Resource Planning (ERP)</w:t>
      </w:r>
      <w:r w:rsidRPr="0048492F">
        <w:rPr>
          <w:color w:val="000000" w:themeColor="text1"/>
        </w:rPr>
        <w:t xml:space="preserve"> solution, including Salesforce or Microsoft Dynamics 365, and a Customer Relationship Management (CRM) solution. This unified solution will put inventory management, customer data and sales reporting at the centre and offer real-time updates by removing data silos. Moreover, the use of</w:t>
      </w:r>
      <w:r w:rsidRPr="0048492F">
        <w:rPr>
          <w:b/>
          <w:bCs/>
          <w:i/>
          <w:iCs/>
          <w:color w:val="000000" w:themeColor="text1"/>
        </w:rPr>
        <w:t xml:space="preserve"> Business Intelligence (BI) </w:t>
      </w:r>
      <w:r w:rsidRPr="0048492F">
        <w:rPr>
          <w:color w:val="000000" w:themeColor="text1"/>
        </w:rPr>
        <w:t xml:space="preserve">tools, such as the Power BI tool, will facilitate advanced analytics and reporting, which will enhance the making of decisions at the departmental level. </w:t>
      </w:r>
    </w:p>
    <w:p w14:paraId="623C846E" w14:textId="77777777" w:rsidR="00713574" w:rsidRPr="0048492F" w:rsidRDefault="002B10C0">
      <w:pPr>
        <w:pStyle w:val="Titlu2"/>
        <w:rPr>
          <w:color w:val="000000" w:themeColor="text1"/>
        </w:rPr>
      </w:pPr>
      <w:bookmarkStart w:id="8" w:name="_heading=h.a839xc27tflk" w:colFirst="0" w:colLast="0"/>
      <w:bookmarkEnd w:id="8"/>
      <w:r w:rsidRPr="0048492F">
        <w:rPr>
          <w:color w:val="000000" w:themeColor="text1"/>
        </w:rPr>
        <w:t>3.2 Justification for chosen solution</w:t>
      </w:r>
    </w:p>
    <w:p w14:paraId="46B150B1" w14:textId="77777777" w:rsidR="00713574" w:rsidRPr="0048492F" w:rsidRDefault="002B10C0">
      <w:pPr>
        <w:rPr>
          <w:color w:val="000000" w:themeColor="text1"/>
        </w:rPr>
      </w:pPr>
      <w:r w:rsidRPr="0048492F">
        <w:rPr>
          <w:color w:val="000000" w:themeColor="text1"/>
        </w:rPr>
        <w:t xml:space="preserve">The suggested ERP system will solve the urgent operational integration that Kalori Ltd. requires in its inventory, sales, and finance departments. With the centralisation of these systems, the ERP will also have real-time stock updates to enhance precision in physical stores and the e-commerce platform. This will help minimise stock discrepancies and increase stock order fulfilment, which will directly resolve complaints by customers over out-of-stock products. Furthermore, Ileana </w:t>
      </w:r>
      <w:r w:rsidRPr="0048492F">
        <w:rPr>
          <w:i/>
          <w:iCs/>
          <w:color w:val="000000" w:themeColor="text1"/>
        </w:rPr>
        <w:t xml:space="preserve">et al. </w:t>
      </w:r>
      <w:r w:rsidRPr="0048492F">
        <w:rPr>
          <w:color w:val="000000" w:themeColor="text1"/>
        </w:rPr>
        <w:t>(2025) stated that a current CRM system helps to centralise the information about customers, which will allow running individual marketing campaigns and enhance customer service. Efficiency-wise, an ERP system simplifies operations by automating manual operations, e.g. inventory tracking and sales reports. In this context, Alis (2023) mentioned that this has eliminated human errors, lessened administrative overheads and sped up the decision-making process. As the case study stated that Kalori Ltd. ke</w:t>
      </w:r>
      <w:r w:rsidRPr="0048492F">
        <w:rPr>
          <w:color w:val="000000" w:themeColor="text1"/>
        </w:rPr>
        <w:t>eps expanding, ERP and CRM solutions are scalable, and this fact means that the system will be able to accommodate more transactions, customers and data without incurring high incremental costs. Some cloud-based ERP systems, such as Microsoft Dynamics 365, have flexible pricing models, which will suit the budget and expansion plans of Kalori Ltd. Cost-wise, the initial cost can be very high, but the long-term payoff of cost reduction in operation, customer satisfaction, and enhanced decision-making will off</w:t>
      </w:r>
      <w:r w:rsidRPr="0048492F">
        <w:rPr>
          <w:color w:val="000000" w:themeColor="text1"/>
        </w:rPr>
        <w:t>er a good payoff in the form of ROI. The scalability of the system will be such that it will support further growth of Kalori Ltd., and thus it will be cost-effective.</w:t>
      </w:r>
    </w:p>
    <w:p w14:paraId="1B718340" w14:textId="77777777" w:rsidR="00713574" w:rsidRPr="0048492F" w:rsidRDefault="002B10C0">
      <w:pPr>
        <w:pStyle w:val="Titlu2"/>
        <w:rPr>
          <w:color w:val="000000" w:themeColor="text1"/>
        </w:rPr>
      </w:pPr>
      <w:bookmarkStart w:id="9" w:name="_heading=h.yicjrp9p8s4v" w:colFirst="0" w:colLast="0"/>
      <w:bookmarkEnd w:id="9"/>
      <w:r w:rsidRPr="0048492F">
        <w:rPr>
          <w:color w:val="000000" w:themeColor="text1"/>
        </w:rPr>
        <w:t>3.3 Explanation of how the system will improve operations, data management, and  decision-making</w:t>
      </w:r>
    </w:p>
    <w:p w14:paraId="6CC4E5C5" w14:textId="77777777" w:rsidR="00713574" w:rsidRPr="0048492F" w:rsidRDefault="002B10C0">
      <w:pPr>
        <w:rPr>
          <w:color w:val="000000" w:themeColor="text1"/>
        </w:rPr>
      </w:pPr>
      <w:r w:rsidRPr="0048492F">
        <w:rPr>
          <w:color w:val="000000" w:themeColor="text1"/>
        </w:rPr>
        <w:t>Kowsar and Rahman (2022) stated that core business processes, including customer relationship management, order fulfilment, and inventory management, are enhanced through the integrated ERP and CRM system by automating and streamlining these core business processes. The stock levels in both physical and online stores will be precise, as real-time data updates will be provided to avoid stockouts and delivery delays. The centralised customer data also allows personalised marketing and quick and more efficient</w:t>
      </w:r>
      <w:r w:rsidRPr="0048492F">
        <w:rPr>
          <w:color w:val="000000" w:themeColor="text1"/>
        </w:rPr>
        <w:t xml:space="preserve"> customer support (Rane </w:t>
      </w:r>
      <w:r w:rsidRPr="0048492F">
        <w:rPr>
          <w:i/>
          <w:iCs/>
          <w:color w:val="000000" w:themeColor="text1"/>
        </w:rPr>
        <w:t xml:space="preserve">et al., </w:t>
      </w:r>
      <w:r w:rsidRPr="0048492F">
        <w:rPr>
          <w:color w:val="000000" w:themeColor="text1"/>
        </w:rPr>
        <w:t>2023). The system will also improve decision-making through the ability to give the management real-time analytics and data about the sales trends, inventory performance, and customer behaviour. The data-driven strategy will allow Kalori Ltd. to make more informed and timely decisions that will meet the business goals.</w:t>
      </w:r>
    </w:p>
    <w:p w14:paraId="58AFA742" w14:textId="77777777" w:rsidR="00713574" w:rsidRPr="0048492F" w:rsidRDefault="00713574">
      <w:pPr>
        <w:rPr>
          <w:color w:val="000000" w:themeColor="text1"/>
        </w:rPr>
      </w:pPr>
    </w:p>
    <w:p w14:paraId="65B07002" w14:textId="77777777" w:rsidR="00713574" w:rsidRPr="0048492F" w:rsidRDefault="002B10C0">
      <w:pPr>
        <w:pStyle w:val="Titlu1"/>
        <w:rPr>
          <w:color w:val="000000" w:themeColor="text1"/>
        </w:rPr>
      </w:pPr>
      <w:bookmarkStart w:id="10" w:name="_heading=h.g3ni0yfaxlyd" w:colFirst="0" w:colLast="0"/>
      <w:bookmarkEnd w:id="10"/>
      <w:r w:rsidRPr="0048492F">
        <w:rPr>
          <w:color w:val="000000" w:themeColor="text1"/>
        </w:rPr>
        <w:t>4. Implementation Plan</w:t>
      </w:r>
    </w:p>
    <w:p w14:paraId="3CC5DF2F" w14:textId="77777777" w:rsidR="00713574" w:rsidRPr="0048492F" w:rsidRDefault="002B10C0">
      <w:pPr>
        <w:pStyle w:val="Titlu2"/>
        <w:rPr>
          <w:color w:val="000000" w:themeColor="text1"/>
        </w:rPr>
      </w:pPr>
      <w:bookmarkStart w:id="11" w:name="_heading=h.amx75ccwb2xr" w:colFirst="0" w:colLast="0"/>
      <w:bookmarkEnd w:id="11"/>
      <w:r w:rsidRPr="0048492F">
        <w:rPr>
          <w:color w:val="000000" w:themeColor="text1"/>
        </w:rPr>
        <w:t>4.1 Steps for implementation</w:t>
      </w:r>
    </w:p>
    <w:p w14:paraId="0E0FDB7B" w14:textId="77777777" w:rsidR="00713574" w:rsidRPr="0048492F" w:rsidRDefault="002B10C0">
      <w:pPr>
        <w:spacing w:after="200"/>
        <w:rPr>
          <w:color w:val="000000" w:themeColor="text1"/>
        </w:rPr>
      </w:pPr>
      <w:r w:rsidRPr="0048492F">
        <w:rPr>
          <w:b/>
          <w:bCs/>
          <w:i/>
          <w:iCs/>
          <w:color w:val="000000" w:themeColor="text1"/>
        </w:rPr>
        <w:t>Needs Assessment and Planning</w:t>
      </w:r>
      <w:r w:rsidRPr="0048492F">
        <w:rPr>
          <w:color w:val="000000" w:themeColor="text1"/>
        </w:rPr>
        <w:t>: This is to analyse the existing procedures of Kalori Ltd., in detail, so that the requirements of what must be precise to the ERP, CRM, and BI systems are known.</w:t>
      </w:r>
    </w:p>
    <w:p w14:paraId="1163A327" w14:textId="77777777" w:rsidR="00713574" w:rsidRPr="0048492F" w:rsidRDefault="002B10C0">
      <w:pPr>
        <w:spacing w:after="200"/>
        <w:rPr>
          <w:color w:val="000000" w:themeColor="text1"/>
        </w:rPr>
      </w:pPr>
      <w:r w:rsidRPr="0048492F">
        <w:rPr>
          <w:b/>
          <w:bCs/>
          <w:i/>
          <w:iCs/>
          <w:color w:val="000000" w:themeColor="text1"/>
        </w:rPr>
        <w:t>Selection of the system</w:t>
      </w:r>
      <w:r w:rsidRPr="0048492F">
        <w:rPr>
          <w:color w:val="000000" w:themeColor="text1"/>
        </w:rPr>
        <w:t>: Select the appropriate ERP (e.g., SAP or Microsoft Dynamics 365), CRM (e.g., Salesforce) and BI (e.g., Power BI) systems, depending on the results of the needs analysis.</w:t>
      </w:r>
    </w:p>
    <w:p w14:paraId="3676BBC0" w14:textId="77777777" w:rsidR="00713574" w:rsidRPr="0048492F" w:rsidRDefault="002B10C0">
      <w:pPr>
        <w:spacing w:after="200"/>
        <w:rPr>
          <w:color w:val="000000" w:themeColor="text1"/>
        </w:rPr>
      </w:pPr>
      <w:r w:rsidRPr="0048492F">
        <w:rPr>
          <w:b/>
          <w:bCs/>
          <w:i/>
          <w:iCs/>
          <w:color w:val="000000" w:themeColor="text1"/>
        </w:rPr>
        <w:t>Customisation and Constitution</w:t>
      </w:r>
      <w:r w:rsidRPr="0048492F">
        <w:rPr>
          <w:color w:val="000000" w:themeColor="text1"/>
        </w:rPr>
        <w:t>: Customise the systems selected to suit the requirements of the business selected, which in this case is Kalori Ltd, to include inventory controls, customer and report formatting segmentation.</w:t>
      </w:r>
    </w:p>
    <w:p w14:paraId="040D9184" w14:textId="77777777" w:rsidR="00713574" w:rsidRPr="0048492F" w:rsidRDefault="002B10C0">
      <w:pPr>
        <w:spacing w:after="200"/>
        <w:rPr>
          <w:color w:val="000000" w:themeColor="text1"/>
        </w:rPr>
      </w:pPr>
      <w:r w:rsidRPr="0048492F">
        <w:rPr>
          <w:b/>
          <w:bCs/>
          <w:i/>
          <w:iCs/>
          <w:color w:val="000000" w:themeColor="text1"/>
        </w:rPr>
        <w:t>Movement of Data</w:t>
      </w:r>
      <w:r w:rsidRPr="0048492F">
        <w:rPr>
          <w:color w:val="000000" w:themeColor="text1"/>
        </w:rPr>
        <w:t>: Transfer the data of the previous systems (inventory, CRM, sales reports) to the new platform. Ensure that the information is correct and preserved in the process.</w:t>
      </w:r>
    </w:p>
    <w:p w14:paraId="1794237D" w14:textId="77777777" w:rsidR="00713574" w:rsidRPr="0048492F" w:rsidRDefault="002B10C0">
      <w:pPr>
        <w:spacing w:after="200"/>
        <w:rPr>
          <w:color w:val="000000" w:themeColor="text1"/>
        </w:rPr>
      </w:pPr>
      <w:r w:rsidRPr="0048492F">
        <w:rPr>
          <w:b/>
          <w:bCs/>
          <w:i/>
          <w:iCs/>
          <w:color w:val="000000" w:themeColor="text1"/>
        </w:rPr>
        <w:t>Integration</w:t>
      </w:r>
      <w:r w:rsidRPr="0048492F">
        <w:rPr>
          <w:color w:val="000000" w:themeColor="text1"/>
        </w:rPr>
        <w:t>: This is to incorporate the new systems into the current infrastructure of the company, whereby there is a free flow of information amongst the inventory, finance, sales and customer support systems.</w:t>
      </w:r>
    </w:p>
    <w:p w14:paraId="29221E2C" w14:textId="77777777" w:rsidR="00713574" w:rsidRPr="0048492F" w:rsidRDefault="002B10C0">
      <w:pPr>
        <w:spacing w:after="200"/>
        <w:rPr>
          <w:color w:val="000000" w:themeColor="text1"/>
        </w:rPr>
      </w:pPr>
      <w:r w:rsidRPr="0048492F">
        <w:rPr>
          <w:b/>
          <w:bCs/>
          <w:i/>
          <w:iCs/>
          <w:color w:val="000000" w:themeColor="text1"/>
        </w:rPr>
        <w:t>Testing</w:t>
      </w:r>
      <w:r w:rsidRPr="0048492F">
        <w:rPr>
          <w:color w:val="000000" w:themeColor="text1"/>
        </w:rPr>
        <w:t>: Reflective to test the system thoroughly to ensure that the system is functional, accurate, and operates as per the expectation of the various departments.</w:t>
      </w:r>
    </w:p>
    <w:p w14:paraId="1CEC3476" w14:textId="77777777" w:rsidR="00713574" w:rsidRPr="0048492F" w:rsidRDefault="002B10C0">
      <w:pPr>
        <w:spacing w:after="200"/>
        <w:rPr>
          <w:color w:val="000000" w:themeColor="text1"/>
        </w:rPr>
      </w:pPr>
      <w:r w:rsidRPr="0048492F">
        <w:rPr>
          <w:b/>
          <w:bCs/>
          <w:i/>
          <w:iCs/>
          <w:color w:val="000000" w:themeColor="text1"/>
        </w:rPr>
        <w:t>Go Live</w:t>
      </w:r>
      <w:r w:rsidRPr="0048492F">
        <w:rPr>
          <w:color w:val="000000" w:themeColor="text1"/>
        </w:rPr>
        <w:t>: A new system is introduced, and its operation is controlled, and the emerging problems are solved.</w:t>
      </w:r>
    </w:p>
    <w:p w14:paraId="2CA5485E" w14:textId="77777777" w:rsidR="00713574" w:rsidRPr="0048492F" w:rsidRDefault="002B10C0">
      <w:pPr>
        <w:pStyle w:val="Titlu2"/>
        <w:rPr>
          <w:color w:val="000000" w:themeColor="text1"/>
        </w:rPr>
      </w:pPr>
      <w:bookmarkStart w:id="12" w:name="_heading=h.mwul1fc9bh8l" w:colFirst="0" w:colLast="0"/>
      <w:bookmarkEnd w:id="12"/>
      <w:r w:rsidRPr="0048492F">
        <w:rPr>
          <w:color w:val="000000" w:themeColor="text1"/>
        </w:rPr>
        <w:t>4.2 Consideration of training, integration with existing infrastructure, and potential  challenges</w:t>
      </w:r>
    </w:p>
    <w:p w14:paraId="5BD60C26" w14:textId="77777777" w:rsidR="00713574" w:rsidRPr="0048492F" w:rsidRDefault="002B10C0">
      <w:pPr>
        <w:spacing w:after="200"/>
        <w:rPr>
          <w:color w:val="000000" w:themeColor="text1"/>
        </w:rPr>
      </w:pPr>
      <w:r w:rsidRPr="0048492F">
        <w:rPr>
          <w:b/>
          <w:bCs/>
          <w:i/>
          <w:iCs/>
          <w:color w:val="000000" w:themeColor="text1"/>
        </w:rPr>
        <w:t>Training</w:t>
      </w:r>
      <w:r w:rsidRPr="0048492F">
        <w:rPr>
          <w:color w:val="000000" w:themeColor="text1"/>
        </w:rPr>
        <w:t>: In order to ensure that they can adapt easily, Kalori Ltd. will need to make massive investments in training programs among all the employees. This will entail training the inventory management personnel, marketing personnel, and customer care software personnel, customarily, to get familiar with the new ERP, CRM, and BI software. Hands-on workshops and user manuals will be used to facilitate the transition process.</w:t>
      </w:r>
    </w:p>
    <w:p w14:paraId="3D9CEB04" w14:textId="77777777" w:rsidR="00713574" w:rsidRPr="0048492F" w:rsidRDefault="002B10C0">
      <w:pPr>
        <w:spacing w:after="200"/>
        <w:rPr>
          <w:color w:val="000000" w:themeColor="text1"/>
        </w:rPr>
      </w:pPr>
      <w:r w:rsidRPr="0048492F">
        <w:rPr>
          <w:b/>
          <w:bCs/>
          <w:i/>
          <w:iCs/>
          <w:color w:val="000000" w:themeColor="text1"/>
        </w:rPr>
        <w:t>Interrelationship with the Current Infrastructure</w:t>
      </w:r>
      <w:r w:rsidRPr="0048492F">
        <w:rPr>
          <w:color w:val="000000" w:themeColor="text1"/>
        </w:rPr>
        <w:t>: The new systems will need to be linked to the current infrastructure that is in use at Kalori Ltd., such as the e-commerce system and accounting software. This includes technical tests and possible upgrades to allow effective movement of data within systems.</w:t>
      </w:r>
    </w:p>
    <w:p w14:paraId="47F0D0CB" w14:textId="77777777" w:rsidR="00713574" w:rsidRPr="0048492F" w:rsidRDefault="002B10C0">
      <w:pPr>
        <w:spacing w:after="200"/>
        <w:rPr>
          <w:color w:val="000000" w:themeColor="text1"/>
        </w:rPr>
      </w:pPr>
      <w:r w:rsidRPr="0048492F">
        <w:rPr>
          <w:b/>
          <w:bCs/>
          <w:i/>
          <w:iCs/>
          <w:color w:val="000000" w:themeColor="text1"/>
        </w:rPr>
        <w:t>Challenges</w:t>
      </w:r>
      <w:r w:rsidRPr="0048492F">
        <w:rPr>
          <w:color w:val="000000" w:themeColor="text1"/>
        </w:rPr>
        <w:t>: Among the issues that would be key would-be resistance to change amongst the employees, the complexity of data migration and even compatibility of the system with the legacy infrastructure. Moreover, the implementation cost and time may be more than anticipated, and the delivery of a project will involve close project management to avoid derailing the project. The mentioned problems can only be effectively solved with the assistance of effective leadership, effective communication and a gradual implementa</w:t>
      </w:r>
      <w:r w:rsidRPr="0048492F">
        <w:rPr>
          <w:color w:val="000000" w:themeColor="text1"/>
        </w:rPr>
        <w:t>tion strategy.</w:t>
      </w:r>
    </w:p>
    <w:p w14:paraId="7C86DB80" w14:textId="77777777" w:rsidR="00713574" w:rsidRPr="0048492F" w:rsidRDefault="002B10C0">
      <w:pPr>
        <w:pStyle w:val="Titlu1"/>
        <w:rPr>
          <w:color w:val="000000" w:themeColor="text1"/>
        </w:rPr>
      </w:pPr>
      <w:bookmarkStart w:id="13" w:name="_heading=h.63ld6c9wxijz" w:colFirst="0" w:colLast="0"/>
      <w:bookmarkEnd w:id="13"/>
      <w:r w:rsidRPr="0048492F">
        <w:rPr>
          <w:color w:val="000000" w:themeColor="text1"/>
        </w:rPr>
        <w:t xml:space="preserve">5. Conclusion </w:t>
      </w:r>
    </w:p>
    <w:p w14:paraId="5C9FC2F2" w14:textId="77777777" w:rsidR="00713574" w:rsidRPr="0048492F" w:rsidRDefault="002B10C0">
      <w:pPr>
        <w:rPr>
          <w:color w:val="000000" w:themeColor="text1"/>
        </w:rPr>
      </w:pPr>
      <w:r w:rsidRPr="0048492F">
        <w:rPr>
          <w:color w:val="000000" w:themeColor="text1"/>
        </w:rPr>
        <w:t>As per the case study, the old information systems used in Kalori Ltd. have created operational difficulties because of unrelated, incompatible information systems, such as discrepancies in inventories, fragmentation of customer information, delayed decision-making, and security issues. The solution suggested is the proposal to introduce a combined ERP, CRM and BI system to facilitate the processes, focus the information and enhance efficiency. The major advantages are better inventory accuracy, personal ma</w:t>
      </w:r>
      <w:r w:rsidRPr="0048492F">
        <w:rPr>
          <w:color w:val="000000" w:themeColor="text1"/>
        </w:rPr>
        <w:t>rketing, quicker customer service, and decision-making based on data. The system will mechanise manual work, minimise errors, and increase scalability in terms of future development. Through solving these problems, Kalori Ltd. will experience enhanced operational efficiency, customer satisfaction and decision making, which will, in the long run, aid its growth.</w:t>
      </w:r>
    </w:p>
    <w:p w14:paraId="7806AB15" w14:textId="77777777" w:rsidR="00713574" w:rsidRPr="0048492F" w:rsidRDefault="00713574">
      <w:pPr>
        <w:pStyle w:val="Titlu1"/>
        <w:rPr>
          <w:color w:val="000000" w:themeColor="text1"/>
        </w:rPr>
      </w:pPr>
      <w:bookmarkStart w:id="14" w:name="_heading=h.czuaf8ymedh" w:colFirst="0" w:colLast="0"/>
      <w:bookmarkEnd w:id="14"/>
    </w:p>
    <w:p w14:paraId="32DE376C" w14:textId="77777777" w:rsidR="00713574" w:rsidRPr="0048492F" w:rsidRDefault="002B10C0">
      <w:pPr>
        <w:rPr>
          <w:b/>
          <w:bCs/>
          <w:color w:val="000000" w:themeColor="text1"/>
        </w:rPr>
      </w:pPr>
      <w:bookmarkStart w:id="15" w:name="_heading=h.m6ri1an903b7" w:colFirst="0" w:colLast="0"/>
      <w:bookmarkEnd w:id="15"/>
      <w:r w:rsidRPr="0048492F">
        <w:rPr>
          <w:color w:val="000000" w:themeColor="text1"/>
        </w:rPr>
        <w:br w:type="page"/>
      </w:r>
    </w:p>
    <w:p w14:paraId="1200E834" w14:textId="77777777" w:rsidR="00713574" w:rsidRPr="0048492F" w:rsidRDefault="002B10C0">
      <w:pPr>
        <w:pStyle w:val="Titlu1"/>
        <w:rPr>
          <w:color w:val="000000" w:themeColor="text1"/>
        </w:rPr>
      </w:pPr>
      <w:bookmarkStart w:id="16" w:name="_heading=h.czfosdwben6o" w:colFirst="0" w:colLast="0"/>
      <w:bookmarkEnd w:id="16"/>
      <w:r w:rsidRPr="0048492F">
        <w:rPr>
          <w:color w:val="000000" w:themeColor="text1"/>
        </w:rPr>
        <w:t xml:space="preserve">6. References </w:t>
      </w:r>
    </w:p>
    <w:p w14:paraId="73B68D7F" w14:textId="77777777" w:rsidR="00CE1A72" w:rsidRPr="0048492F" w:rsidRDefault="00CE1A72">
      <w:pPr>
        <w:spacing w:before="200" w:after="200"/>
        <w:rPr>
          <w:color w:val="000000" w:themeColor="text1"/>
        </w:rPr>
      </w:pPr>
      <w:r w:rsidRPr="0048492F">
        <w:rPr>
          <w:color w:val="000000" w:themeColor="text1"/>
        </w:rPr>
        <w:t xml:space="preserve">Alis, D. (2023) ‘Automation of Enterprise Resource Planning (ERP) Systems’, </w:t>
      </w:r>
      <w:r w:rsidRPr="0048492F">
        <w:rPr>
          <w:i/>
          <w:iCs/>
          <w:color w:val="000000" w:themeColor="text1"/>
        </w:rPr>
        <w:t>International Journal of Artificial Intelligence and Machine Learning, 2</w:t>
      </w:r>
      <w:r w:rsidRPr="0048492F">
        <w:rPr>
          <w:color w:val="000000" w:themeColor="text1"/>
        </w:rPr>
        <w:t xml:space="preserve">(11), pp.2278-7844. </w:t>
      </w:r>
    </w:p>
    <w:p w14:paraId="3D5F428A" w14:textId="77777777" w:rsidR="00CE1A72" w:rsidRPr="0048492F" w:rsidRDefault="00CE1A72">
      <w:pPr>
        <w:spacing w:before="200" w:after="200"/>
        <w:rPr>
          <w:color w:val="000000" w:themeColor="text1"/>
        </w:rPr>
      </w:pPr>
      <w:r w:rsidRPr="0048492F">
        <w:rPr>
          <w:color w:val="000000" w:themeColor="text1"/>
        </w:rPr>
        <w:t xml:space="preserve">Behl, R., O’Brien, J.A. and Marakas, G.M. (2019) </w:t>
      </w:r>
      <w:r w:rsidRPr="0048492F">
        <w:rPr>
          <w:i/>
          <w:iCs/>
          <w:color w:val="000000" w:themeColor="text1"/>
        </w:rPr>
        <w:t>Management Information Systems (Vol. 11)</w:t>
      </w:r>
      <w:r w:rsidRPr="0048492F">
        <w:rPr>
          <w:color w:val="000000" w:themeColor="text1"/>
        </w:rPr>
        <w:t>. USA: McGraw-Hill Education.</w:t>
      </w:r>
    </w:p>
    <w:p w14:paraId="0A887649" w14:textId="77777777" w:rsidR="00CE1A72" w:rsidRPr="0048492F" w:rsidRDefault="00CE1A72">
      <w:pPr>
        <w:spacing w:before="200" w:after="200"/>
        <w:rPr>
          <w:color w:val="000000" w:themeColor="text1"/>
        </w:rPr>
      </w:pPr>
      <w:r w:rsidRPr="0048492F">
        <w:rPr>
          <w:color w:val="000000" w:themeColor="text1"/>
        </w:rPr>
        <w:t xml:space="preserve">Dwivedi, R.K., Lohmor Choudhary, S., Dixit, R.S., Sahiba, Z. and Naik, S. (2024) September ‘The customer loyalty vs. customer retention: The impact of customer relationship management on customer satisfaction’, </w:t>
      </w:r>
      <w:r w:rsidRPr="0048492F">
        <w:rPr>
          <w:i/>
          <w:iCs/>
          <w:color w:val="000000" w:themeColor="text1"/>
        </w:rPr>
        <w:t>In Web Intelligence</w:t>
      </w:r>
      <w:r w:rsidRPr="0048492F">
        <w:rPr>
          <w:color w:val="000000" w:themeColor="text1"/>
        </w:rPr>
        <w:t xml:space="preserve"> (Vol. 22, No. 3, pp. 425-442). Sage UK: London, England: SAGE Publications.</w:t>
      </w:r>
    </w:p>
    <w:p w14:paraId="302E934E" w14:textId="77777777" w:rsidR="00CE1A72" w:rsidRPr="0048492F" w:rsidRDefault="00CE1A72">
      <w:pPr>
        <w:spacing w:before="200" w:after="200"/>
        <w:rPr>
          <w:color w:val="000000" w:themeColor="text1"/>
        </w:rPr>
      </w:pPr>
      <w:r w:rsidRPr="0048492F">
        <w:rPr>
          <w:color w:val="000000" w:themeColor="text1"/>
        </w:rPr>
        <w:t xml:space="preserve">Hosen, M.S., Islam, R., Naeem, Z., Folorunso, E.O., Chu, T.S., Al Mamun, M.A. and Orunbon, N.O. (2024) ‘Data-driven decision making: Advanced database systems for business intelligence’, </w:t>
      </w:r>
      <w:r w:rsidRPr="0048492F">
        <w:rPr>
          <w:i/>
          <w:iCs/>
          <w:color w:val="000000" w:themeColor="text1"/>
        </w:rPr>
        <w:t>Nanotechnology Perceptions, 20</w:t>
      </w:r>
      <w:r w:rsidRPr="0048492F">
        <w:rPr>
          <w:color w:val="000000" w:themeColor="text1"/>
        </w:rPr>
        <w:t>(3), pp.687-704.</w:t>
      </w:r>
    </w:p>
    <w:p w14:paraId="05D5E770" w14:textId="77777777" w:rsidR="00CE1A72" w:rsidRPr="0048492F" w:rsidRDefault="00CE1A72">
      <w:pPr>
        <w:spacing w:before="200" w:after="200"/>
        <w:rPr>
          <w:color w:val="000000" w:themeColor="text1"/>
        </w:rPr>
      </w:pPr>
      <w:r w:rsidRPr="0048492F">
        <w:rPr>
          <w:color w:val="000000" w:themeColor="text1"/>
        </w:rPr>
        <w:t xml:space="preserve">Ileana, M., Petrov, P. and Milev, V. (2025) ‘Optimizing customer experience by exploiting real-time data generated by IoT and leveraging distributed web systems in CRM systems’, </w:t>
      </w:r>
      <w:r w:rsidRPr="0048492F">
        <w:rPr>
          <w:i/>
          <w:iCs/>
          <w:color w:val="000000" w:themeColor="text1"/>
        </w:rPr>
        <w:t>IoT, 6</w:t>
      </w:r>
      <w:r w:rsidRPr="0048492F">
        <w:rPr>
          <w:color w:val="000000" w:themeColor="text1"/>
        </w:rPr>
        <w:t>(2), p.24.</w:t>
      </w:r>
    </w:p>
    <w:p w14:paraId="7A1C6DD4" w14:textId="77777777" w:rsidR="00CE1A72" w:rsidRPr="0048492F" w:rsidRDefault="00CE1A72">
      <w:pPr>
        <w:spacing w:before="200" w:after="200"/>
        <w:rPr>
          <w:color w:val="000000" w:themeColor="text1"/>
        </w:rPr>
      </w:pPr>
      <w:r w:rsidRPr="0048492F">
        <w:rPr>
          <w:color w:val="000000" w:themeColor="text1"/>
        </w:rPr>
        <w:t xml:space="preserve">Kowsar, M.M. and Rahman, M.A. (2022) ‘Enterprise resource planning and customer relationship management integration: A systematic review of adoption models and organizational impact’, </w:t>
      </w:r>
      <w:r w:rsidRPr="0048492F">
        <w:rPr>
          <w:i/>
          <w:iCs/>
          <w:color w:val="000000" w:themeColor="text1"/>
        </w:rPr>
        <w:t>Review of Applied Science and Technology, 1</w:t>
      </w:r>
      <w:r w:rsidRPr="0048492F">
        <w:rPr>
          <w:color w:val="000000" w:themeColor="text1"/>
        </w:rPr>
        <w:t>(02), pp.26-52.</w:t>
      </w:r>
    </w:p>
    <w:p w14:paraId="2FAE5C6C" w14:textId="77777777" w:rsidR="00CE1A72" w:rsidRPr="0048492F" w:rsidRDefault="00CE1A72">
      <w:pPr>
        <w:spacing w:before="200" w:after="200"/>
        <w:rPr>
          <w:color w:val="000000" w:themeColor="text1"/>
        </w:rPr>
      </w:pPr>
      <w:r w:rsidRPr="0048492F">
        <w:rPr>
          <w:color w:val="000000" w:themeColor="text1"/>
        </w:rPr>
        <w:t xml:space="preserve">Laudon, K.C. and Laudon, J.P. (2004) </w:t>
      </w:r>
      <w:r w:rsidRPr="0048492F">
        <w:rPr>
          <w:i/>
          <w:iCs/>
          <w:color w:val="000000" w:themeColor="text1"/>
        </w:rPr>
        <w:t>Management information systems: Managing the digital firm</w:t>
      </w:r>
      <w:r w:rsidRPr="0048492F">
        <w:rPr>
          <w:color w:val="000000" w:themeColor="text1"/>
        </w:rPr>
        <w:t>. London: Pearson Educación.</w:t>
      </w:r>
    </w:p>
    <w:p w14:paraId="4F1C5F32" w14:textId="77777777" w:rsidR="00CE1A72" w:rsidRPr="0048492F" w:rsidRDefault="00CE1A72">
      <w:pPr>
        <w:spacing w:before="200" w:after="200"/>
        <w:rPr>
          <w:color w:val="000000" w:themeColor="text1"/>
        </w:rPr>
      </w:pPr>
      <w:r w:rsidRPr="0048492F">
        <w:rPr>
          <w:color w:val="000000" w:themeColor="text1"/>
        </w:rPr>
        <w:t xml:space="preserve">Lijuan, C., Bhaumik, A., Xinfeng, W. and Jingwen, W. (2023) ‘The effects of inventory management on business efficiency’, </w:t>
      </w:r>
      <w:r w:rsidRPr="0048492F">
        <w:rPr>
          <w:i/>
          <w:iCs/>
          <w:color w:val="000000" w:themeColor="text1"/>
        </w:rPr>
        <w:t>International Journal For Multidisciplinary Research, 5</w:t>
      </w:r>
      <w:r w:rsidRPr="0048492F">
        <w:rPr>
          <w:color w:val="000000" w:themeColor="text1"/>
        </w:rPr>
        <w:t>(4), pp.1-17.</w:t>
      </w:r>
    </w:p>
    <w:p w14:paraId="0E7CD157" w14:textId="77777777" w:rsidR="00CE1A72" w:rsidRPr="0048492F" w:rsidRDefault="00CE1A72">
      <w:pPr>
        <w:spacing w:before="200" w:after="200"/>
        <w:rPr>
          <w:color w:val="000000" w:themeColor="text1"/>
        </w:rPr>
      </w:pPr>
      <w:r w:rsidRPr="0048492F">
        <w:rPr>
          <w:color w:val="000000" w:themeColor="text1"/>
        </w:rPr>
        <w:t xml:space="preserve">Madamidola, O.A., Daramola, O.A., Akintola, K.G. and Adeboje, O.T. (2024) ‘A Review of existing inventory management systems’, </w:t>
      </w:r>
      <w:r w:rsidRPr="0048492F">
        <w:rPr>
          <w:i/>
          <w:iCs/>
          <w:color w:val="000000" w:themeColor="text1"/>
        </w:rPr>
        <w:t>International Journal of Research in Engineering and Science (IJRES), 12</w:t>
      </w:r>
      <w:r w:rsidRPr="0048492F">
        <w:rPr>
          <w:color w:val="000000" w:themeColor="text1"/>
        </w:rPr>
        <w:t>(9), pp.40-50.</w:t>
      </w:r>
    </w:p>
    <w:p w14:paraId="6577B7B7" w14:textId="77777777" w:rsidR="00CE1A72" w:rsidRPr="0048492F" w:rsidRDefault="00CE1A72" w:rsidP="00CE1A72">
      <w:pPr>
        <w:spacing w:before="200" w:after="200"/>
        <w:rPr>
          <w:color w:val="000000" w:themeColor="text1"/>
        </w:rPr>
      </w:pPr>
      <w:r w:rsidRPr="0048492F">
        <w:rPr>
          <w:color w:val="000000" w:themeColor="text1"/>
        </w:rPr>
        <w:t xml:space="preserve">Rane, N., Choudhary, S. and Rane, J. (2023) ‘Hyper-personalization for enhancing customer loyalty and satisfaction in Customer Relationship Management (CRM) systems’, </w:t>
      </w:r>
      <w:r w:rsidRPr="0048492F">
        <w:rPr>
          <w:i/>
          <w:iCs/>
          <w:color w:val="000000" w:themeColor="text1"/>
        </w:rPr>
        <w:t>Available at SSRN 4641044</w:t>
      </w:r>
      <w:r w:rsidRPr="0048492F">
        <w:rPr>
          <w:color w:val="000000" w:themeColor="text1"/>
        </w:rPr>
        <w:t>.</w:t>
      </w:r>
    </w:p>
    <w:p w14:paraId="45500809" w14:textId="77777777" w:rsidR="00713574" w:rsidRPr="0048492F" w:rsidRDefault="00713574">
      <w:pPr>
        <w:spacing w:before="200" w:after="200"/>
        <w:rPr>
          <w:color w:val="000000" w:themeColor="text1"/>
        </w:rPr>
      </w:pPr>
    </w:p>
    <w:sectPr w:rsidR="00713574" w:rsidRPr="0048492F">
      <w:headerReference w:type="default" r:id="rId7"/>
      <w:footerReference w:type="default" r:id="rId8"/>
      <w:headerReference w:type="first" r:id="rId9"/>
      <w:footerReference w:type="firs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C89BC" w14:textId="77777777" w:rsidR="009954CB" w:rsidRDefault="009954CB">
      <w:pPr>
        <w:spacing w:line="240" w:lineRule="auto"/>
      </w:pPr>
      <w:r>
        <w:separator/>
      </w:r>
    </w:p>
  </w:endnote>
  <w:endnote w:type="continuationSeparator" w:id="0">
    <w:p w14:paraId="104EC809" w14:textId="77777777" w:rsidR="009954CB" w:rsidRDefault="009954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469EA155-CEE2-44CA-A496-681FD365730C}"/>
    <w:embedBold r:id="rId2" w:fontKey="{55A8E281-F5E9-4825-804F-8A00B72741B1}"/>
  </w:font>
  <w:font w:name="Cambria">
    <w:panose1 w:val="02040503050406030204"/>
    <w:charset w:val="00"/>
    <w:family w:val="roman"/>
    <w:pitch w:val="variable"/>
    <w:sig w:usb0="E00006FF" w:usb1="420024FF" w:usb2="02000000" w:usb3="00000000" w:csb0="0000019F" w:csb1="00000000"/>
    <w:embedRegular r:id="rId3" w:fontKey="{7BC614A6-E6C0-CC41-8BE8-E42C9F712E7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FEA95" w14:textId="77777777" w:rsidR="00713574" w:rsidRDefault="002B10C0">
    <w:pPr>
      <w:jc w:val="right"/>
    </w:pPr>
    <w:r>
      <w:fldChar w:fldCharType="begin"/>
    </w:r>
    <w:r>
      <w:instrText>PAGE</w:instrText>
    </w:r>
    <w:r>
      <w:fldChar w:fldCharType="separate"/>
    </w:r>
    <w:r w:rsidR="00CE1A7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79981" w14:textId="77777777" w:rsidR="00713574" w:rsidRDefault="002B10C0">
    <w:pPr>
      <w:jc w:val="right"/>
    </w:pPr>
    <w:r>
      <w:fldChar w:fldCharType="begin"/>
    </w:r>
    <w:r>
      <w:instrText>PAGE</w:instrText>
    </w:r>
    <w:r>
      <w:fldChar w:fldCharType="separate"/>
    </w:r>
    <w:r w:rsidR="00CE1A7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C021B" w14:textId="77777777" w:rsidR="009954CB" w:rsidRDefault="009954CB">
      <w:pPr>
        <w:spacing w:line="240" w:lineRule="auto"/>
      </w:pPr>
      <w:r>
        <w:separator/>
      </w:r>
    </w:p>
  </w:footnote>
  <w:footnote w:type="continuationSeparator" w:id="0">
    <w:p w14:paraId="533BF247" w14:textId="77777777" w:rsidR="009954CB" w:rsidRDefault="009954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CF620" w14:textId="77777777" w:rsidR="00713574" w:rsidRDefault="0071357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BAD3C" w14:textId="77777777" w:rsidR="00713574" w:rsidRDefault="002B10C0">
    <w:pPr>
      <w:widowControl w:val="0"/>
      <w:spacing w:line="240" w:lineRule="auto"/>
    </w:pPr>
    <w:r>
      <w:rPr>
        <w:noProof/>
      </w:rPr>
      <w:drawing>
        <wp:inline distT="19050" distB="19050" distL="19050" distR="19050" wp14:anchorId="54D1ACDC" wp14:editId="0AE1630B">
          <wp:extent cx="1809750" cy="723900"/>
          <wp:effectExtent l="0" t="0" r="0" b="0"/>
          <wp:docPr id="95503334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09750" cy="72390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574"/>
    <w:rsid w:val="001B6013"/>
    <w:rsid w:val="002B10C0"/>
    <w:rsid w:val="00306761"/>
    <w:rsid w:val="0033619F"/>
    <w:rsid w:val="00463066"/>
    <w:rsid w:val="0048492F"/>
    <w:rsid w:val="00566CFD"/>
    <w:rsid w:val="00607EF6"/>
    <w:rsid w:val="006A52A1"/>
    <w:rsid w:val="00713574"/>
    <w:rsid w:val="007D3982"/>
    <w:rsid w:val="00865542"/>
    <w:rsid w:val="008B46DF"/>
    <w:rsid w:val="009954CB"/>
    <w:rsid w:val="009D4772"/>
    <w:rsid w:val="00C8461E"/>
    <w:rsid w:val="00CE1A72"/>
    <w:rsid w:val="00E43E08"/>
    <w:rsid w:val="00E618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E0AED"/>
  <w15:docId w15:val="{402F955C-EB15-4B7B-822C-5703746C5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b/>
      <w:bCs/>
    </w:rPr>
  </w:style>
  <w:style w:type="paragraph" w:styleId="Titlu2">
    <w:name w:val="heading 2"/>
    <w:basedOn w:val="Normal"/>
    <w:next w:val="Normal"/>
    <w:uiPriority w:val="9"/>
    <w:unhideWhenUsed/>
    <w:qFormat/>
    <w:pPr>
      <w:keepNext/>
      <w:keepLines/>
      <w:spacing w:before="360" w:after="120"/>
      <w:outlineLvl w:val="1"/>
    </w:pPr>
    <w:rPr>
      <w:b/>
      <w:bCs/>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iCs/>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paragraph" w:styleId="Titlucuprins">
    <w:name w:val="TOC Heading"/>
    <w:basedOn w:val="Titlu1"/>
    <w:next w:val="Normal"/>
    <w:uiPriority w:val="39"/>
    <w:unhideWhenUsed/>
    <w:qFormat/>
    <w:rsid w:val="00E03C6E"/>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Cuprins1">
    <w:name w:val="toc 1"/>
    <w:basedOn w:val="Normal"/>
    <w:next w:val="Normal"/>
    <w:autoRedefine/>
    <w:uiPriority w:val="39"/>
    <w:unhideWhenUsed/>
    <w:rsid w:val="00E03C6E"/>
    <w:pPr>
      <w:spacing w:after="100"/>
    </w:pPr>
  </w:style>
  <w:style w:type="paragraph" w:styleId="Cuprins2">
    <w:name w:val="toc 2"/>
    <w:basedOn w:val="Normal"/>
    <w:next w:val="Normal"/>
    <w:autoRedefine/>
    <w:uiPriority w:val="39"/>
    <w:unhideWhenUsed/>
    <w:rsid w:val="00E03C6E"/>
    <w:pPr>
      <w:spacing w:after="100"/>
      <w:ind w:left="220"/>
    </w:pPr>
  </w:style>
  <w:style w:type="character" w:styleId="Hyperlink">
    <w:name w:val="Hyperlink"/>
    <w:basedOn w:val="Fontdeparagrafimplicit"/>
    <w:uiPriority w:val="99"/>
    <w:unhideWhenUsed/>
    <w:rsid w:val="00E03C6E"/>
    <w:rPr>
      <w:color w:val="0000FF" w:themeColor="hyperlink"/>
      <w:u w:val="single"/>
    </w:rPr>
  </w:style>
  <w:style w:type="character" w:styleId="Referincomentariu">
    <w:name w:val="annotation reference"/>
    <w:basedOn w:val="Fontdeparagrafimplicit"/>
    <w:uiPriority w:val="99"/>
    <w:semiHidden/>
    <w:unhideWhenUsed/>
    <w:rsid w:val="0023707A"/>
    <w:rPr>
      <w:sz w:val="16"/>
      <w:szCs w:val="16"/>
    </w:rPr>
  </w:style>
  <w:style w:type="paragraph" w:styleId="Textcomentariu">
    <w:name w:val="annotation text"/>
    <w:basedOn w:val="Normal"/>
    <w:link w:val="TextcomentariuCaracter"/>
    <w:uiPriority w:val="99"/>
    <w:semiHidden/>
    <w:unhideWhenUsed/>
    <w:rsid w:val="0023707A"/>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23707A"/>
    <w:rPr>
      <w:sz w:val="20"/>
      <w:szCs w:val="20"/>
    </w:rPr>
  </w:style>
  <w:style w:type="paragraph" w:styleId="SubiectComentariu">
    <w:name w:val="annotation subject"/>
    <w:basedOn w:val="Textcomentariu"/>
    <w:next w:val="Textcomentariu"/>
    <w:link w:val="SubiectComentariuCaracter"/>
    <w:uiPriority w:val="99"/>
    <w:semiHidden/>
    <w:unhideWhenUsed/>
    <w:rsid w:val="0023707A"/>
    <w:rPr>
      <w:b/>
      <w:bCs/>
    </w:rPr>
  </w:style>
  <w:style w:type="character" w:customStyle="1" w:styleId="SubiectComentariuCaracter">
    <w:name w:val="Subiect Comentariu Caracter"/>
    <w:basedOn w:val="TextcomentariuCaracter"/>
    <w:link w:val="SubiectComentariu"/>
    <w:uiPriority w:val="99"/>
    <w:semiHidden/>
    <w:rsid w:val="0023707A"/>
    <w:rPr>
      <w:b/>
      <w:bCs/>
      <w:sz w:val="20"/>
      <w:szCs w:val="20"/>
    </w:rPr>
  </w:style>
  <w:style w:type="paragraph" w:styleId="Subtitlu">
    <w:name w:val="Subtitle"/>
    <w:basedOn w:val="Normal"/>
    <w:next w:val="Normal"/>
    <w:uiPriority w:val="11"/>
    <w:qFormat/>
    <w:pPr>
      <w:keepNext/>
      <w:keepLines/>
      <w:spacing w:after="320"/>
    </w:pPr>
    <w:rPr>
      <w:color w:val="666666"/>
      <w:sz w:val="30"/>
      <w:szCs w:val="30"/>
    </w:rPr>
  </w:style>
  <w:style w:type="paragraph" w:styleId="Listparagraf">
    <w:name w:val="List Paragraph"/>
    <w:basedOn w:val="Normal"/>
    <w:uiPriority w:val="34"/>
    <w:qFormat/>
    <w:rsid w:val="004849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W7h4MpFaq2aUlI8TSh/wLiXRXQ==">CgMxLjAyDmguYnh3ajZyZDE0YWU1Mg5oLnBsMXh3Mmtwc2NoMzIOaC56NTJvd3pjbnhub3YyDmguYXI0cjRua2I2aDRyMg1oLjdvMjRyamd5YTdjMg5oLms0NW9scWFvYWhidDIMaC5wZHZteXh0ZmRrMg5oLmxqdGh1cTRscGMxejIOaC5hODM5eGMyN3RmbGsyDmgueWljanJwOXA4czR2Mg5oLmczbmkweWZheGx5ZDIOaC5hbXg3NWNjd2IyeHIyDmgubXd1bDFmYzliaDhsMg5oLjYzbGQ2Yzl3eGlqejINaC5jenVhZjh5bWVkaDIOaC5tNnJpMWFuOTAzYjcyDmguY3pmb3Nkd2JlbjZvOAByITFWRTVrTWE4OVRIampTcXJvWTgtMGRubG1SODdtM0hu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2687</Words>
  <Characters>15590</Characters>
  <Application>Microsoft Office Word</Application>
  <DocSecurity>0</DocSecurity>
  <Lines>129</Lines>
  <Paragraphs>36</Paragraphs>
  <ScaleCrop>false</ScaleCrop>
  <Company/>
  <LinksUpToDate>false</LinksUpToDate>
  <CharactersWithSpaces>18241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ferenc gheorghe lupsa</cp:lastModifiedBy>
  <cp:revision>2</cp:revision>
  <dcterms:created xsi:type="dcterms:W3CDTF">2026-04-23T22:08:00Z</dcterms:created>
  <dcterms:modified xsi:type="dcterms:W3CDTF">2026-04-23T22:08:00Z</dcterms:modified>
</cp:coreProperties>
</file>