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3113731"/>
        <w:docPartObj>
          <w:docPartGallery w:val="Cover Pages"/>
          <w:docPartUnique/>
        </w:docPartObj>
      </w:sdtPr>
      <w:sdtContent>
        <w:p w14:paraId="5BB98351" w14:textId="486FADB3" w:rsidR="009D1C49" w:rsidRDefault="009D1C49">
          <w:r>
            <w:rPr>
              <w:noProof/>
            </w:rPr>
            <mc:AlternateContent>
              <mc:Choice Requires="wpg">
                <w:drawing>
                  <wp:anchor distT="0" distB="0" distL="114300" distR="114300" simplePos="0" relativeHeight="251658243"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60DAE486" w14:textId="77777777" w:rsidR="005F6758" w:rsidRDefault="005F6758"/>
        <w:p w14:paraId="4C36CBC1" w14:textId="72E4B150" w:rsidR="005F6758" w:rsidRDefault="00794D32">
          <w:r>
            <w:rPr>
              <w:noProof/>
            </w:rPr>
            <mc:AlternateContent>
              <mc:Choice Requires="wps">
                <w:drawing>
                  <wp:anchor distT="0" distB="0" distL="114300" distR="114300" simplePos="0" relativeHeight="251658240" behindDoc="0" locked="0" layoutInCell="1" allowOverlap="1" wp14:anchorId="1C8D4115" wp14:editId="59C59588">
                    <wp:simplePos x="0" y="0"/>
                    <wp:positionH relativeFrom="margin">
                      <wp:align>center</wp:align>
                    </wp:positionH>
                    <wp:positionV relativeFrom="page">
                      <wp:posOffset>2712085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5702C353"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A73">
                                      <w:rPr>
                                        <w:caps/>
                                        <w:color w:val="4472C4" w:themeColor="accent1"/>
                                        <w:sz w:val="64"/>
                                        <w:szCs w:val="64"/>
                                      </w:rPr>
                                      <w:t>DO ADVERSE CHILDHOOD EXPERIENCES (ACES) SHAPE</w:t>
                                    </w:r>
                                    <w:r w:rsidR="0050222B">
                                      <w:rPr>
                                        <w:caps/>
                                        <w:color w:val="4472C4" w:themeColor="accent1"/>
                                        <w:sz w:val="64"/>
                                        <w:szCs w:val="64"/>
                                      </w:rPr>
                                      <w:t xml:space="preserve"> </w:t>
                                    </w:r>
                                    <w:r w:rsidR="004F4A73">
                                      <w:rPr>
                                        <w:caps/>
                                        <w:color w:val="4472C4" w:themeColor="accent1"/>
                                        <w:sz w:val="64"/>
                                        <w:szCs w:val="64"/>
                                      </w:rPr>
                                      <w:t>criminal behaviour</w:t>
                                    </w:r>
                                    <w:r w:rsidR="0069717F">
                                      <w:rPr>
                                        <w:caps/>
                                        <w:color w:val="4472C4" w:themeColor="accent1"/>
                                        <w:sz w:val="64"/>
                                        <w:szCs w:val="64"/>
                                      </w:rPr>
                                      <w:t xml:space="preserve"> in adulthood</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5BA2CC98" w:rsidR="009D1C49" w:rsidRPr="00244065" w:rsidRDefault="00351931">
                                    <w:pPr>
                                      <w:jc w:val="right"/>
                                      <w:rPr>
                                        <w:smallCaps/>
                                        <w:color w:val="404040" w:themeColor="text1" w:themeTint="BF"/>
                                        <w:sz w:val="40"/>
                                        <w:szCs w:val="40"/>
                                      </w:rPr>
                                    </w:pPr>
                                    <w:r w:rsidRPr="00244065">
                                      <w:rPr>
                                        <w:color w:val="404040" w:themeColor="text1" w:themeTint="BF"/>
                                        <w:sz w:val="40"/>
                                        <w:szCs w:val="40"/>
                                      </w:rPr>
                                      <w:t>Dissertation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C8D4115" id="_x0000_t202" coordsize="21600,21600" o:spt="202" path="m,l,21600r21600,l21600,xe">
                    <v:stroke joinstyle="miter"/>
                    <v:path gradientshapeok="t" o:connecttype="rect"/>
                  </v:shapetype>
                  <v:shape id="Text Box 154" o:spid="_x0000_s1026" type="#_x0000_t202" style="position:absolute;margin-left:0;margin-top:213.55pt;width:8in;height:286.5pt;z-index:251658240;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" filled="f" stroked="f" strokeweight=".5pt">
                    <v:textbox inset="126pt,0,54pt,0">
                      <w:txbxContent>
                        <w:p w14:paraId="57D3DB3C" w14:textId="5702C353"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F4A73">
                                <w:rPr>
                                  <w:caps/>
                                  <w:color w:val="4472C4" w:themeColor="accent1"/>
                                  <w:sz w:val="64"/>
                                  <w:szCs w:val="64"/>
                                </w:rPr>
                                <w:t>DO ADVERSE CHILDHOOD EXPERIENCES (ACES) SHAPE</w:t>
                              </w:r>
                              <w:r w:rsidR="0050222B">
                                <w:rPr>
                                  <w:caps/>
                                  <w:color w:val="4472C4" w:themeColor="accent1"/>
                                  <w:sz w:val="64"/>
                                  <w:szCs w:val="64"/>
                                </w:rPr>
                                <w:t xml:space="preserve"> </w:t>
                              </w:r>
                              <w:r w:rsidR="004F4A73">
                                <w:rPr>
                                  <w:caps/>
                                  <w:color w:val="4472C4" w:themeColor="accent1"/>
                                  <w:sz w:val="64"/>
                                  <w:szCs w:val="64"/>
                                </w:rPr>
                                <w:t>criminal behaviour</w:t>
                              </w:r>
                              <w:r w:rsidR="0069717F">
                                <w:rPr>
                                  <w:caps/>
                                  <w:color w:val="4472C4" w:themeColor="accent1"/>
                                  <w:sz w:val="64"/>
                                  <w:szCs w:val="64"/>
                                </w:rPr>
                                <w:t xml:space="preserve"> in adulthood</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5BA2CC98" w:rsidR="009D1C49" w:rsidRPr="00244065" w:rsidRDefault="00351931">
                              <w:pPr>
                                <w:jc w:val="right"/>
                                <w:rPr>
                                  <w:smallCaps/>
                                  <w:color w:val="404040" w:themeColor="text1" w:themeTint="BF"/>
                                  <w:sz w:val="40"/>
                                  <w:szCs w:val="40"/>
                                </w:rPr>
                              </w:pPr>
                              <w:r w:rsidRPr="00244065">
                                <w:rPr>
                                  <w:color w:val="404040" w:themeColor="text1" w:themeTint="BF"/>
                                  <w:sz w:val="40"/>
                                  <w:szCs w:val="40"/>
                                </w:rPr>
                                <w:t>Dissertation</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0291" behindDoc="0" locked="0" layoutInCell="1" allowOverlap="1" wp14:anchorId="27A957D0" wp14:editId="6AB31CFF">
                    <wp:simplePos x="0" y="0"/>
                    <wp:positionH relativeFrom="page">
                      <wp:posOffset>3149600</wp:posOffset>
                    </wp:positionH>
                    <wp:positionV relativeFrom="page">
                      <wp:posOffset>8610600</wp:posOffset>
                    </wp:positionV>
                    <wp:extent cx="4232910" cy="556895"/>
                    <wp:effectExtent l="0" t="0" r="0" b="14605"/>
                    <wp:wrapSquare wrapText="bothSides"/>
                    <wp:docPr id="152" name="Text Box 152"/>
                    <wp:cNvGraphicFramePr/>
                    <a:graphic xmlns:a="http://schemas.openxmlformats.org/drawingml/2006/main">
                      <a:graphicData uri="http://schemas.microsoft.com/office/word/2010/wordprocessingShape">
                        <wps:wsp>
                          <wps:cNvSpPr txBox="1"/>
                          <wps:spPr>
                            <a:xfrm>
                              <a:off x="0" y="0"/>
                              <a:ext cx="4232910" cy="556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B0FB4D" w14:textId="5FFD4B44" w:rsidR="00794D32" w:rsidRPr="00244065" w:rsidRDefault="00794D32" w:rsidP="00794D32">
                                    <w:pPr>
                                      <w:pStyle w:val="NoSpacing"/>
                                      <w:jc w:val="right"/>
                                      <w:rPr>
                                        <w:color w:val="595959" w:themeColor="text1" w:themeTint="A6"/>
                                        <w:sz w:val="24"/>
                                        <w:szCs w:val="24"/>
                                      </w:rPr>
                                    </w:pPr>
                                    <w:r>
                                      <w:rPr>
                                        <w:color w:val="595959" w:themeColor="text1" w:themeTint="A6"/>
                                        <w:sz w:val="24"/>
                                        <w:szCs w:val="24"/>
                                      </w:rPr>
                                      <w:t>Courtney-Alisha Curtis Collins</w:t>
                                    </w:r>
                                  </w:p>
                                </w:sdtContent>
                              </w:sdt>
                              <w:p w14:paraId="11A574EB" w14:textId="74DE394F" w:rsidR="00794D32" w:rsidRPr="00244065" w:rsidRDefault="00000000" w:rsidP="00794D32">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794D32">
                                      <w:rPr>
                                        <w:color w:val="595959" w:themeColor="text1" w:themeTint="A6"/>
                                        <w:sz w:val="24"/>
                                        <w:szCs w:val="24"/>
                                      </w:rPr>
                                      <w:t>2204829@</w:t>
                                    </w:r>
                                  </w:sdtContent>
                                </w:sdt>
                                <w:r w:rsidR="00794D32" w:rsidRPr="00244065">
                                  <w:rPr>
                                    <w:color w:val="595959" w:themeColor="text1" w:themeTint="A6"/>
                                    <w:sz w:val="24"/>
                                    <w:szCs w:val="24"/>
                                  </w:rPr>
                                  <w:t>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A957D0" id="Text Box 152" o:spid="_x0000_s1027" type="#_x0000_t202" style="position:absolute;margin-left:248pt;margin-top:678pt;width:333.3pt;height:43.85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" filled="f" stroked="f" strokeweight=".5pt">
                    <v:textbox inset="126pt,0,54pt,0">
                      <w:txbxContent>
                        <w:sdt>
                          <w:sdtPr>
                            <w:rPr>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B0FB4D" w14:textId="5FFD4B44" w:rsidR="00794D32" w:rsidRPr="00244065" w:rsidRDefault="00794D32" w:rsidP="00794D32">
                              <w:pPr>
                                <w:pStyle w:val="NoSpacing"/>
                                <w:jc w:val="right"/>
                                <w:rPr>
                                  <w:color w:val="595959" w:themeColor="text1" w:themeTint="A6"/>
                                  <w:sz w:val="24"/>
                                  <w:szCs w:val="24"/>
                                </w:rPr>
                              </w:pPr>
                              <w:r>
                                <w:rPr>
                                  <w:color w:val="595959" w:themeColor="text1" w:themeTint="A6"/>
                                  <w:sz w:val="24"/>
                                  <w:szCs w:val="24"/>
                                </w:rPr>
                                <w:t>Courtney-Alisha Curtis Collins</w:t>
                              </w:r>
                            </w:p>
                          </w:sdtContent>
                        </w:sdt>
                        <w:p w14:paraId="11A574EB" w14:textId="74DE394F" w:rsidR="00794D32" w:rsidRPr="00244065" w:rsidRDefault="00000000" w:rsidP="00794D32">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794D32">
                                <w:rPr>
                                  <w:color w:val="595959" w:themeColor="text1" w:themeTint="A6"/>
                                  <w:sz w:val="24"/>
                                  <w:szCs w:val="24"/>
                                </w:rPr>
                                <w:t>2204829@</w:t>
                              </w:r>
                            </w:sdtContent>
                          </w:sdt>
                          <w:r w:rsidR="00794D32" w:rsidRPr="00244065">
                            <w:rPr>
                              <w:color w:val="595959" w:themeColor="text1" w:themeTint="A6"/>
                              <w:sz w:val="24"/>
                              <w:szCs w:val="24"/>
                            </w:rPr>
                            <w:t>student.uwtsd.ac.uk</w:t>
                          </w:r>
                        </w:p>
                      </w:txbxContent>
                    </v:textbox>
                    <w10:wrap type="square" anchorx="page" anchory="page"/>
                  </v:shape>
                </w:pict>
              </mc:Fallback>
            </mc:AlternateContent>
          </w:r>
          <w:r w:rsidR="005F6758">
            <w:br w:type="page"/>
          </w:r>
        </w:p>
        <w:p w14:paraId="646E33B6" w14:textId="77777777" w:rsidR="00EF16C6" w:rsidRPr="00E94F33" w:rsidRDefault="00EF16C6" w:rsidP="00E94F33">
          <w:pPr>
            <w:spacing w:line="360" w:lineRule="auto"/>
            <w:rPr>
              <w:sz w:val="28"/>
              <w:szCs w:val="28"/>
            </w:rPr>
          </w:pPr>
          <w:r w:rsidRPr="00E94F33">
            <w:rPr>
              <w:sz w:val="28"/>
              <w:szCs w:val="28"/>
            </w:rPr>
            <w:lastRenderedPageBreak/>
            <w:t xml:space="preserve">Declarations – </w:t>
          </w:r>
        </w:p>
        <w:p w14:paraId="72C2C812" w14:textId="77777777" w:rsidR="00EF16C6" w:rsidRPr="00E94F33" w:rsidRDefault="00EF16C6" w:rsidP="00E94F33">
          <w:pPr>
            <w:spacing w:line="360" w:lineRule="auto"/>
            <w:rPr>
              <w:sz w:val="24"/>
              <w:szCs w:val="24"/>
            </w:rPr>
          </w:pPr>
          <w:r w:rsidRPr="00E94F33">
            <w:rPr>
              <w:sz w:val="24"/>
              <w:szCs w:val="24"/>
            </w:rPr>
            <w:t>This work has not previously been accepted in substance for any degree and is not being concurrently submitted in candidature for any degree.</w:t>
          </w:r>
        </w:p>
        <w:p w14:paraId="35825D84" w14:textId="77777777" w:rsidR="00EF16C6" w:rsidRPr="00E94F33" w:rsidRDefault="00EF16C6" w:rsidP="00E94F33">
          <w:pPr>
            <w:spacing w:line="360" w:lineRule="auto"/>
            <w:rPr>
              <w:sz w:val="24"/>
              <w:szCs w:val="24"/>
            </w:rPr>
          </w:pPr>
        </w:p>
        <w:p w14:paraId="654A57E9" w14:textId="3118EF2D" w:rsidR="00EF16C6" w:rsidRPr="00E94F33" w:rsidRDefault="00EF16C6" w:rsidP="00E94F33">
          <w:pPr>
            <w:spacing w:line="360" w:lineRule="auto"/>
            <w:rPr>
              <w:sz w:val="24"/>
              <w:szCs w:val="24"/>
            </w:rPr>
          </w:pPr>
          <w:r w:rsidRPr="00E94F33">
            <w:rPr>
              <w:sz w:val="24"/>
              <w:szCs w:val="24"/>
            </w:rPr>
            <w:t>This dissertation is being submitted in partial fulfilment of the requirements for the degree of BSc Professional Policing.</w:t>
          </w:r>
        </w:p>
        <w:p w14:paraId="701B6001" w14:textId="77777777" w:rsidR="00EF16C6" w:rsidRPr="00E94F33" w:rsidRDefault="00EF16C6" w:rsidP="00E94F33">
          <w:pPr>
            <w:spacing w:line="360" w:lineRule="auto"/>
            <w:rPr>
              <w:sz w:val="24"/>
              <w:szCs w:val="24"/>
            </w:rPr>
          </w:pPr>
        </w:p>
        <w:p w14:paraId="653F08D0" w14:textId="77777777" w:rsidR="00EF16C6" w:rsidRPr="00E94F33" w:rsidRDefault="00EF16C6" w:rsidP="00E94F33">
          <w:pPr>
            <w:spacing w:line="360" w:lineRule="auto"/>
            <w:rPr>
              <w:sz w:val="24"/>
              <w:szCs w:val="24"/>
            </w:rPr>
          </w:pPr>
          <w:r w:rsidRPr="00E94F33">
            <w:rPr>
              <w:sz w:val="24"/>
              <w:szCs w:val="24"/>
            </w:rPr>
            <w:t>This dissertation is the result of my own independent work/investigation, except where otherwise stated. Other sources are acknowledged in the Reference Section.</w:t>
          </w:r>
        </w:p>
        <w:p w14:paraId="3E41F68B" w14:textId="77777777" w:rsidR="00EF16C6" w:rsidRPr="00E94F33" w:rsidRDefault="00EF16C6" w:rsidP="00E94F33">
          <w:pPr>
            <w:spacing w:line="360" w:lineRule="auto"/>
            <w:rPr>
              <w:sz w:val="24"/>
              <w:szCs w:val="24"/>
            </w:rPr>
          </w:pPr>
        </w:p>
        <w:p w14:paraId="039C0A51" w14:textId="77777777" w:rsidR="00EF16C6" w:rsidRPr="00E94F33" w:rsidRDefault="00EF16C6" w:rsidP="00E94F33">
          <w:pPr>
            <w:spacing w:line="360" w:lineRule="auto"/>
            <w:rPr>
              <w:sz w:val="24"/>
              <w:szCs w:val="24"/>
            </w:rPr>
          </w:pPr>
          <w:r w:rsidRPr="00E94F33">
            <w:rPr>
              <w:sz w:val="24"/>
              <w:szCs w:val="24"/>
            </w:rPr>
            <w:t>I hereby give consent for my dissertation, if accepted, to be available for photocopying for interlibrary loan, and for the title and summary to be made available to outside organisations.</w:t>
          </w:r>
        </w:p>
        <w:p w14:paraId="14447469" w14:textId="77777777" w:rsidR="00EF16C6" w:rsidRPr="00E94F33" w:rsidRDefault="00EF16C6" w:rsidP="00E94F33">
          <w:pPr>
            <w:spacing w:line="360" w:lineRule="auto"/>
            <w:rPr>
              <w:sz w:val="24"/>
              <w:szCs w:val="24"/>
            </w:rPr>
          </w:pPr>
        </w:p>
        <w:p w14:paraId="21328F5A" w14:textId="77777777" w:rsidR="00EF16C6" w:rsidRPr="00E94F33" w:rsidRDefault="00EF16C6" w:rsidP="00E94F33">
          <w:pPr>
            <w:spacing w:line="360" w:lineRule="auto"/>
            <w:rPr>
              <w:sz w:val="24"/>
              <w:szCs w:val="24"/>
            </w:rPr>
          </w:pPr>
          <w:r w:rsidRPr="00E94F33">
            <w:rPr>
              <w:sz w:val="24"/>
              <w:szCs w:val="24"/>
            </w:rPr>
            <w:t>I hereby give consent for my dissertation, if accepted, to be available on the university’s IT system to those who have consent to use the system.</w:t>
          </w:r>
        </w:p>
        <w:p w14:paraId="2BB233CF" w14:textId="77777777" w:rsidR="00EF16C6" w:rsidRPr="00E94F33" w:rsidRDefault="00EF16C6" w:rsidP="00E94F33">
          <w:pPr>
            <w:spacing w:line="360" w:lineRule="auto"/>
            <w:rPr>
              <w:sz w:val="24"/>
              <w:szCs w:val="24"/>
            </w:rPr>
          </w:pPr>
        </w:p>
        <w:p w14:paraId="6E7A43F2" w14:textId="77777777" w:rsidR="00EF16C6" w:rsidRPr="00E94F33" w:rsidRDefault="00EF16C6" w:rsidP="00E94F33">
          <w:pPr>
            <w:spacing w:line="360" w:lineRule="auto"/>
            <w:rPr>
              <w:sz w:val="24"/>
              <w:szCs w:val="24"/>
            </w:rPr>
          </w:pPr>
          <w:r w:rsidRPr="00E94F33">
            <w:rPr>
              <w:sz w:val="24"/>
              <w:szCs w:val="24"/>
            </w:rPr>
            <w:t>Name: Courtney Curtis-Collins</w:t>
          </w:r>
        </w:p>
        <w:p w14:paraId="638D7A25" w14:textId="77777777" w:rsidR="00EF16C6" w:rsidRPr="00E94F33" w:rsidRDefault="00EF16C6" w:rsidP="00E94F33">
          <w:pPr>
            <w:spacing w:line="360" w:lineRule="auto"/>
            <w:rPr>
              <w:sz w:val="24"/>
              <w:szCs w:val="24"/>
            </w:rPr>
          </w:pPr>
          <w:r w:rsidRPr="00E94F33">
            <w:rPr>
              <w:sz w:val="24"/>
              <w:szCs w:val="24"/>
            </w:rPr>
            <w:t xml:space="preserve">Signed: </w:t>
          </w:r>
          <w:proofErr w:type="spellStart"/>
          <w:proofErr w:type="gramStart"/>
          <w:r w:rsidRPr="00E94F33">
            <w:rPr>
              <w:sz w:val="24"/>
              <w:szCs w:val="24"/>
            </w:rPr>
            <w:t>C.Curtis</w:t>
          </w:r>
          <w:proofErr w:type="spellEnd"/>
          <w:proofErr w:type="gramEnd"/>
        </w:p>
        <w:p w14:paraId="4593D88C" w14:textId="7567B585" w:rsidR="00EF16C6" w:rsidRPr="00E94F33" w:rsidRDefault="00EF16C6" w:rsidP="00E94F33">
          <w:pPr>
            <w:spacing w:line="360" w:lineRule="auto"/>
            <w:rPr>
              <w:sz w:val="24"/>
              <w:szCs w:val="24"/>
            </w:rPr>
          </w:pPr>
          <w:r w:rsidRPr="00E94F33">
            <w:rPr>
              <w:sz w:val="24"/>
              <w:szCs w:val="24"/>
            </w:rPr>
            <w:t>Date:</w:t>
          </w:r>
          <w:r w:rsidR="00C82E70">
            <w:rPr>
              <w:sz w:val="24"/>
              <w:szCs w:val="24"/>
            </w:rPr>
            <w:t xml:space="preserve"> </w:t>
          </w:r>
          <w:r w:rsidRPr="00E94F33">
            <w:rPr>
              <w:sz w:val="24"/>
              <w:szCs w:val="24"/>
            </w:rPr>
            <w:t>24</w:t>
          </w:r>
          <w:r w:rsidRPr="00E94F33">
            <w:rPr>
              <w:sz w:val="24"/>
              <w:szCs w:val="24"/>
              <w:vertAlign w:val="superscript"/>
            </w:rPr>
            <w:t>th</w:t>
          </w:r>
          <w:r w:rsidR="00C82E70">
            <w:rPr>
              <w:sz w:val="24"/>
              <w:szCs w:val="24"/>
              <w:vertAlign w:val="superscript"/>
            </w:rPr>
            <w:t xml:space="preserve"> </w:t>
          </w:r>
          <w:r w:rsidR="00BF3A7F">
            <w:rPr>
              <w:sz w:val="24"/>
              <w:szCs w:val="24"/>
            </w:rPr>
            <w:t>April</w:t>
          </w:r>
          <w:r w:rsidRPr="00E94F33">
            <w:rPr>
              <w:sz w:val="24"/>
              <w:szCs w:val="24"/>
            </w:rPr>
            <w:t xml:space="preserve"> 2025</w:t>
          </w:r>
        </w:p>
        <w:p w14:paraId="2B5A0A19" w14:textId="77777777" w:rsidR="00DB0A30" w:rsidRPr="00E94F33" w:rsidRDefault="00DB0A30" w:rsidP="00E94F33">
          <w:pPr>
            <w:spacing w:line="360" w:lineRule="auto"/>
            <w:rPr>
              <w:sz w:val="24"/>
              <w:szCs w:val="24"/>
            </w:rPr>
          </w:pPr>
        </w:p>
        <w:p w14:paraId="2C857969" w14:textId="77777777" w:rsidR="006B0E59" w:rsidRDefault="006B0E59" w:rsidP="00E94F33">
          <w:pPr>
            <w:spacing w:line="360" w:lineRule="auto"/>
            <w:rPr>
              <w:sz w:val="24"/>
              <w:szCs w:val="24"/>
            </w:rPr>
          </w:pPr>
        </w:p>
        <w:p w14:paraId="6EBC8FA9" w14:textId="77777777" w:rsidR="00545294" w:rsidRDefault="00545294" w:rsidP="00E94F33">
          <w:pPr>
            <w:spacing w:line="360" w:lineRule="auto"/>
            <w:rPr>
              <w:sz w:val="24"/>
              <w:szCs w:val="24"/>
            </w:rPr>
          </w:pPr>
        </w:p>
        <w:p w14:paraId="19762988" w14:textId="77777777" w:rsidR="00545294" w:rsidRDefault="00545294" w:rsidP="00E94F33">
          <w:pPr>
            <w:spacing w:line="360" w:lineRule="auto"/>
            <w:rPr>
              <w:sz w:val="24"/>
              <w:szCs w:val="24"/>
            </w:rPr>
          </w:pPr>
        </w:p>
        <w:p w14:paraId="645AB7B8" w14:textId="77777777" w:rsidR="00545294" w:rsidRPr="00E94F33" w:rsidRDefault="00545294" w:rsidP="00E94F33">
          <w:pPr>
            <w:spacing w:line="360" w:lineRule="auto"/>
            <w:rPr>
              <w:sz w:val="24"/>
              <w:szCs w:val="24"/>
            </w:rPr>
          </w:pPr>
        </w:p>
        <w:p w14:paraId="38421E13" w14:textId="77777777" w:rsidR="00DB0A30" w:rsidRPr="00E94F33" w:rsidRDefault="00DB0A30" w:rsidP="00E94F33">
          <w:pPr>
            <w:spacing w:line="360" w:lineRule="auto"/>
            <w:rPr>
              <w:sz w:val="28"/>
              <w:szCs w:val="28"/>
            </w:rPr>
          </w:pPr>
          <w:r w:rsidRPr="00E94F33">
            <w:rPr>
              <w:sz w:val="28"/>
              <w:szCs w:val="28"/>
            </w:rPr>
            <w:lastRenderedPageBreak/>
            <w:t xml:space="preserve">Abstract – </w:t>
          </w:r>
        </w:p>
        <w:p w14:paraId="5B889332" w14:textId="0C0F3613" w:rsidR="00DB0A30" w:rsidRPr="00E94F33" w:rsidRDefault="00DB0A30" w:rsidP="00E94F33">
          <w:pPr>
            <w:spacing w:line="360" w:lineRule="auto"/>
            <w:rPr>
              <w:sz w:val="24"/>
              <w:szCs w:val="24"/>
            </w:rPr>
          </w:pPr>
          <w:r w:rsidRPr="00E94F33">
            <w:rPr>
              <w:sz w:val="24"/>
              <w:szCs w:val="24"/>
            </w:rPr>
            <w:t xml:space="preserve">Adverse childhood experiences, also known as ACES, are </w:t>
          </w:r>
          <w:r w:rsidR="00BE02A1">
            <w:rPr>
              <w:sz w:val="24"/>
              <w:szCs w:val="24"/>
            </w:rPr>
            <w:t xml:space="preserve">potentially traumatic </w:t>
          </w:r>
          <w:r w:rsidR="00085DBF">
            <w:rPr>
              <w:sz w:val="24"/>
              <w:szCs w:val="24"/>
            </w:rPr>
            <w:t>events that can have negative effects</w:t>
          </w:r>
          <w:r w:rsidRPr="00E94F33">
            <w:rPr>
              <w:sz w:val="24"/>
              <w:szCs w:val="24"/>
            </w:rPr>
            <w:t xml:space="preserve"> on</w:t>
          </w:r>
          <w:r w:rsidR="00085DBF">
            <w:rPr>
              <w:sz w:val="24"/>
              <w:szCs w:val="24"/>
            </w:rPr>
            <w:t xml:space="preserve"> </w:t>
          </w:r>
          <w:r w:rsidRPr="00E94F33">
            <w:rPr>
              <w:sz w:val="24"/>
              <w:szCs w:val="24"/>
            </w:rPr>
            <w:t>people</w:t>
          </w:r>
          <w:r w:rsidR="00245714">
            <w:rPr>
              <w:sz w:val="24"/>
              <w:szCs w:val="24"/>
            </w:rPr>
            <w:t>. ACES</w:t>
          </w:r>
          <w:r w:rsidR="008E3DC2">
            <w:rPr>
              <w:sz w:val="24"/>
              <w:szCs w:val="24"/>
            </w:rPr>
            <w:t xml:space="preserve"> occ</w:t>
          </w:r>
          <w:r w:rsidR="00245714">
            <w:rPr>
              <w:sz w:val="24"/>
              <w:szCs w:val="24"/>
            </w:rPr>
            <w:t>ur during childhood</w:t>
          </w:r>
          <w:r w:rsidRPr="00E94F33">
            <w:rPr>
              <w:sz w:val="24"/>
              <w:szCs w:val="24"/>
            </w:rPr>
            <w:t>. There are 10</w:t>
          </w:r>
          <w:r w:rsidR="0046003D">
            <w:rPr>
              <w:sz w:val="24"/>
              <w:szCs w:val="24"/>
            </w:rPr>
            <w:t xml:space="preserve"> </w:t>
          </w:r>
          <w:r w:rsidRPr="00E94F33">
            <w:rPr>
              <w:sz w:val="24"/>
              <w:szCs w:val="24"/>
            </w:rPr>
            <w:t>common ACES, some of these include living with a parent who abuses drugs or alcohol, living with a parent with mental health, experiencing the loss of a parent by death, divorce or abandonment and experiencing physical, emotional, sexual or neglectful abuse. The effects of ACES can include lasting effects of an individual’s physical and mental health</w:t>
          </w:r>
          <w:r w:rsidR="000B7B1D">
            <w:rPr>
              <w:sz w:val="24"/>
              <w:szCs w:val="24"/>
            </w:rPr>
            <w:t>, brain development</w:t>
          </w:r>
          <w:r w:rsidR="009364A1">
            <w:rPr>
              <w:sz w:val="24"/>
              <w:szCs w:val="24"/>
            </w:rPr>
            <w:t>, social and behavioural issues</w:t>
          </w:r>
          <w:r w:rsidR="000B7B1D">
            <w:rPr>
              <w:sz w:val="24"/>
              <w:szCs w:val="24"/>
            </w:rPr>
            <w:t>, academic performance</w:t>
          </w:r>
          <w:r w:rsidR="004F0F02">
            <w:rPr>
              <w:sz w:val="24"/>
              <w:szCs w:val="24"/>
            </w:rPr>
            <w:t xml:space="preserve"> and intergenerational effects.</w:t>
          </w:r>
          <w:r w:rsidR="000B7B1D" w:rsidRPr="00E94F33">
            <w:rPr>
              <w:sz w:val="24"/>
              <w:szCs w:val="24"/>
            </w:rPr>
            <w:t xml:space="preserve"> However</w:t>
          </w:r>
          <w:r w:rsidRPr="00E94F33">
            <w:rPr>
              <w:sz w:val="24"/>
              <w:szCs w:val="24"/>
            </w:rPr>
            <w:t>, there is one effect that has not been properly accepted or authorised by some professionals, that</w:t>
          </w:r>
          <w:r w:rsidR="002968EC">
            <w:rPr>
              <w:sz w:val="24"/>
              <w:szCs w:val="24"/>
            </w:rPr>
            <w:t xml:space="preserve"> </w:t>
          </w:r>
          <w:r w:rsidRPr="00E94F33">
            <w:rPr>
              <w:sz w:val="24"/>
              <w:szCs w:val="24"/>
            </w:rPr>
            <w:t xml:space="preserve">is criminal behaviour and committing crime. This dissertation </w:t>
          </w:r>
          <w:r w:rsidR="0020268D">
            <w:rPr>
              <w:sz w:val="24"/>
              <w:szCs w:val="24"/>
            </w:rPr>
            <w:t xml:space="preserve">will research </w:t>
          </w:r>
          <w:r w:rsidRPr="00E94F33">
            <w:rPr>
              <w:sz w:val="24"/>
              <w:szCs w:val="24"/>
            </w:rPr>
            <w:t>whether people who have experienced ACES are more likely to commit crime as well as finding out whether people in the local area of Bridgend and Swansea think that experiencing ACES can increase the likeliness of committing crime and criminal behaviour, by using a research questionnaire.</w:t>
          </w:r>
        </w:p>
        <w:p w14:paraId="5C3028FB" w14:textId="367269AA" w:rsidR="00DB0A30" w:rsidRPr="00E94F33" w:rsidRDefault="00DB0A30" w:rsidP="00E94F33">
          <w:pPr>
            <w:spacing w:line="360" w:lineRule="auto"/>
            <w:rPr>
              <w:sz w:val="24"/>
              <w:szCs w:val="24"/>
            </w:rPr>
          </w:pPr>
          <w:r w:rsidRPr="00E94F33">
            <w:rPr>
              <w:sz w:val="24"/>
              <w:szCs w:val="24"/>
            </w:rPr>
            <w:t>This dissertation research had shown that experiencing ACES is not always going to be lead to criminal behaviour and committing crime. It depends on a lot of factors such as the person themselves who experienced ACES, what the ACE(S) that they experienced were and whether they had any help during childhood for it and a good support system.</w:t>
          </w:r>
        </w:p>
        <w:p w14:paraId="33B33A2C" w14:textId="77777777" w:rsidR="006B0E59" w:rsidRPr="00E94F33" w:rsidRDefault="006B0E59" w:rsidP="00E94F33">
          <w:pPr>
            <w:spacing w:line="360" w:lineRule="auto"/>
            <w:rPr>
              <w:sz w:val="24"/>
              <w:szCs w:val="24"/>
            </w:rPr>
          </w:pPr>
        </w:p>
        <w:p w14:paraId="038187D8" w14:textId="77777777" w:rsidR="006B0E59" w:rsidRDefault="006B0E59" w:rsidP="00E94F33">
          <w:pPr>
            <w:spacing w:line="360" w:lineRule="auto"/>
            <w:rPr>
              <w:sz w:val="24"/>
              <w:szCs w:val="24"/>
            </w:rPr>
          </w:pPr>
        </w:p>
        <w:p w14:paraId="5272D381" w14:textId="77777777" w:rsidR="00AA4436" w:rsidRDefault="00AA4436" w:rsidP="00E94F33">
          <w:pPr>
            <w:spacing w:line="360" w:lineRule="auto"/>
            <w:rPr>
              <w:sz w:val="24"/>
              <w:szCs w:val="24"/>
            </w:rPr>
          </w:pPr>
        </w:p>
        <w:p w14:paraId="2D5B97E4" w14:textId="77777777" w:rsidR="00AA4436" w:rsidRDefault="00AA4436" w:rsidP="00E94F33">
          <w:pPr>
            <w:spacing w:line="360" w:lineRule="auto"/>
            <w:rPr>
              <w:sz w:val="24"/>
              <w:szCs w:val="24"/>
            </w:rPr>
          </w:pPr>
        </w:p>
        <w:p w14:paraId="55CAE7BF" w14:textId="77777777" w:rsidR="00AA4436" w:rsidRDefault="00AA4436" w:rsidP="00E94F33">
          <w:pPr>
            <w:spacing w:line="360" w:lineRule="auto"/>
            <w:rPr>
              <w:sz w:val="24"/>
              <w:szCs w:val="24"/>
            </w:rPr>
          </w:pPr>
        </w:p>
        <w:p w14:paraId="24C2C20D" w14:textId="77777777" w:rsidR="00AA4436" w:rsidRDefault="00AA4436" w:rsidP="00E94F33">
          <w:pPr>
            <w:spacing w:line="360" w:lineRule="auto"/>
            <w:rPr>
              <w:sz w:val="24"/>
              <w:szCs w:val="24"/>
            </w:rPr>
          </w:pPr>
        </w:p>
        <w:p w14:paraId="04C9A12E" w14:textId="77777777" w:rsidR="00AA4436" w:rsidRDefault="00AA4436" w:rsidP="00E94F33">
          <w:pPr>
            <w:spacing w:line="360" w:lineRule="auto"/>
            <w:rPr>
              <w:sz w:val="24"/>
              <w:szCs w:val="24"/>
            </w:rPr>
          </w:pPr>
        </w:p>
        <w:p w14:paraId="6276DA19" w14:textId="77777777" w:rsidR="00AA4436" w:rsidRDefault="00AA4436" w:rsidP="00E94F33">
          <w:pPr>
            <w:spacing w:line="360" w:lineRule="auto"/>
            <w:rPr>
              <w:sz w:val="24"/>
              <w:szCs w:val="24"/>
            </w:rPr>
          </w:pPr>
        </w:p>
        <w:p w14:paraId="00797B4F" w14:textId="77777777" w:rsidR="00AA4436" w:rsidRPr="00E94F33" w:rsidRDefault="00AA4436" w:rsidP="00E94F33">
          <w:pPr>
            <w:spacing w:line="360" w:lineRule="auto"/>
            <w:rPr>
              <w:sz w:val="24"/>
              <w:szCs w:val="24"/>
            </w:rPr>
          </w:pPr>
        </w:p>
        <w:p w14:paraId="4D8822CC" w14:textId="77777777" w:rsidR="006B0E59" w:rsidRPr="00E94F33" w:rsidRDefault="006B0E59" w:rsidP="00E94F33">
          <w:pPr>
            <w:spacing w:line="360" w:lineRule="auto"/>
            <w:rPr>
              <w:sz w:val="28"/>
              <w:szCs w:val="28"/>
            </w:rPr>
          </w:pPr>
          <w:r w:rsidRPr="00E94F33">
            <w:rPr>
              <w:sz w:val="28"/>
              <w:szCs w:val="28"/>
            </w:rPr>
            <w:lastRenderedPageBreak/>
            <w:t xml:space="preserve">Acknowledgements – </w:t>
          </w:r>
        </w:p>
        <w:p w14:paraId="7AABC233" w14:textId="77777777" w:rsidR="006B0E59" w:rsidRPr="00E94F33" w:rsidRDefault="006B0E59" w:rsidP="00E94F33">
          <w:pPr>
            <w:spacing w:line="360" w:lineRule="auto"/>
            <w:rPr>
              <w:sz w:val="24"/>
              <w:szCs w:val="24"/>
            </w:rPr>
          </w:pPr>
          <w:r w:rsidRPr="00E94F33">
            <w:rPr>
              <w:sz w:val="24"/>
              <w:szCs w:val="24"/>
            </w:rPr>
            <w:t>I would like to thank everyone who has supported me through university and has aided in the completion of my dissertation, by guiding me and completing my questionnaire that has helped me gather my research. I would like to thank my supervisor, Kelly, who has been a big part of my university experience, by teaching me the whole duration of my time in university, supporting and guiding me throughout my studies and writing my dissertation. I would like to thank my lecturer, Mike, who had taught me how to complete a dissertation and supported me with any questions I had. I would also like to thank my other lecturers I had during my time in university who all contributed to my learning in university.</w:t>
          </w:r>
        </w:p>
        <w:p w14:paraId="2A46136B" w14:textId="77777777" w:rsidR="006B0E59" w:rsidRPr="00E94F33" w:rsidRDefault="006B0E59" w:rsidP="00E94F33">
          <w:pPr>
            <w:spacing w:line="360" w:lineRule="auto"/>
            <w:rPr>
              <w:sz w:val="24"/>
              <w:szCs w:val="24"/>
            </w:rPr>
          </w:pPr>
        </w:p>
        <w:p w14:paraId="5D63B122" w14:textId="77777777" w:rsidR="006B0E59" w:rsidRPr="00E94F33" w:rsidRDefault="006B0E59" w:rsidP="00E94F33">
          <w:pPr>
            <w:spacing w:line="360" w:lineRule="auto"/>
            <w:rPr>
              <w:sz w:val="24"/>
              <w:szCs w:val="24"/>
            </w:rPr>
          </w:pPr>
          <w:r w:rsidRPr="00E94F33">
            <w:rPr>
              <w:sz w:val="24"/>
              <w:szCs w:val="24"/>
            </w:rPr>
            <w:t xml:space="preserve">I would like to thank my mum for her endless support, patience and advice, who always believes in me and is always encouraging me. The endless walks with the dogs and talks we’d have has helped and encouraged me to do and be my best. Without my mum, I would not have had the confidence to think I could go to university or be the person I am today. </w:t>
          </w:r>
        </w:p>
        <w:p w14:paraId="548F4735" w14:textId="77777777" w:rsidR="006B0E59" w:rsidRPr="00E94F33" w:rsidRDefault="006B0E59" w:rsidP="00E94F33">
          <w:pPr>
            <w:spacing w:line="360" w:lineRule="auto"/>
            <w:rPr>
              <w:sz w:val="24"/>
              <w:szCs w:val="24"/>
            </w:rPr>
          </w:pPr>
        </w:p>
        <w:p w14:paraId="17AB9EA3" w14:textId="77777777" w:rsidR="006B0E59" w:rsidRPr="00E94F33" w:rsidRDefault="006B0E59" w:rsidP="00E94F33">
          <w:pPr>
            <w:spacing w:line="360" w:lineRule="auto"/>
            <w:rPr>
              <w:sz w:val="24"/>
              <w:szCs w:val="24"/>
            </w:rPr>
          </w:pPr>
          <w:r w:rsidRPr="00E94F33">
            <w:rPr>
              <w:sz w:val="24"/>
              <w:szCs w:val="24"/>
            </w:rPr>
            <w:t>I would like to thank my peers in my Professional Policing course who have made my time at university enjoyable by supporting each other during our presentations and exams. I would also like to thank the participants of the survey that I had conducted for this research dissertation.</w:t>
          </w:r>
        </w:p>
        <w:p w14:paraId="1DD10856" w14:textId="3510AFAC" w:rsidR="009D1C49" w:rsidRPr="004E7584" w:rsidRDefault="009D1C49">
          <w:pPr>
            <w:rPr>
              <w:rFonts w:ascii="Arial" w:hAnsi="Arial" w:cs="Arial"/>
              <w:sz w:val="24"/>
              <w:szCs w:val="24"/>
            </w:rPr>
          </w:pPr>
          <w:r>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32199B60" w:rsidR="009D1C49" w:rsidRPr="005F6758" w:rsidRDefault="009D1C49">
          <w:pPr>
            <w:pStyle w:val="TOCHeading"/>
          </w:pPr>
          <w:r>
            <w:t>Contents</w:t>
          </w:r>
        </w:p>
        <w:p w14:paraId="4D6773B3" w14:textId="0D049F6A" w:rsidR="00E60C4F" w:rsidRDefault="009D1C49">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254837" w:history="1">
            <w:r w:rsidR="00E60C4F" w:rsidRPr="00AE0F98">
              <w:rPr>
                <w:rStyle w:val="Hyperlink"/>
                <w:noProof/>
              </w:rPr>
              <w:t>1.</w:t>
            </w:r>
            <w:r w:rsidR="00E60C4F">
              <w:rPr>
                <w:rFonts w:eastAsiaTheme="minorEastAsia"/>
                <w:noProof/>
                <w:kern w:val="2"/>
                <w:sz w:val="24"/>
                <w:szCs w:val="24"/>
                <w:lang w:eastAsia="en-GB"/>
                <w14:ligatures w14:val="standardContextual"/>
              </w:rPr>
              <w:tab/>
            </w:r>
            <w:r w:rsidR="00E60C4F" w:rsidRPr="00AE0F98">
              <w:rPr>
                <w:rStyle w:val="Hyperlink"/>
                <w:noProof/>
              </w:rPr>
              <w:t>Introduction</w:t>
            </w:r>
            <w:r w:rsidR="00E60C4F">
              <w:rPr>
                <w:noProof/>
                <w:webHidden/>
              </w:rPr>
              <w:tab/>
            </w:r>
            <w:r w:rsidR="00E60C4F">
              <w:rPr>
                <w:noProof/>
                <w:webHidden/>
              </w:rPr>
              <w:fldChar w:fldCharType="begin"/>
            </w:r>
            <w:r w:rsidR="00E60C4F">
              <w:rPr>
                <w:noProof/>
                <w:webHidden/>
              </w:rPr>
              <w:instrText xml:space="preserve"> PAGEREF _Toc197254837 \h </w:instrText>
            </w:r>
            <w:r w:rsidR="00E60C4F">
              <w:rPr>
                <w:noProof/>
                <w:webHidden/>
              </w:rPr>
            </w:r>
            <w:r w:rsidR="00E60C4F">
              <w:rPr>
                <w:noProof/>
                <w:webHidden/>
              </w:rPr>
              <w:fldChar w:fldCharType="separate"/>
            </w:r>
            <w:r w:rsidR="00E60C4F">
              <w:rPr>
                <w:noProof/>
                <w:webHidden/>
              </w:rPr>
              <w:t>5</w:t>
            </w:r>
            <w:r w:rsidR="00E60C4F">
              <w:rPr>
                <w:noProof/>
                <w:webHidden/>
              </w:rPr>
              <w:fldChar w:fldCharType="end"/>
            </w:r>
          </w:hyperlink>
        </w:p>
        <w:p w14:paraId="14CE6EC6" w14:textId="054044B8" w:rsidR="00E60C4F" w:rsidRDefault="00E60C4F">
          <w:pPr>
            <w:pStyle w:val="TOC2"/>
            <w:tabs>
              <w:tab w:val="right" w:leader="dot" w:pos="9016"/>
            </w:tabs>
            <w:rPr>
              <w:rFonts w:eastAsiaTheme="minorEastAsia"/>
              <w:noProof/>
              <w:kern w:val="2"/>
              <w:sz w:val="24"/>
              <w:szCs w:val="24"/>
              <w:lang w:eastAsia="en-GB"/>
              <w14:ligatures w14:val="standardContextual"/>
            </w:rPr>
          </w:pPr>
          <w:hyperlink w:anchor="_Toc197254838" w:history="1">
            <w:r w:rsidRPr="00AE0F98">
              <w:rPr>
                <w:rStyle w:val="Hyperlink"/>
                <w:noProof/>
              </w:rPr>
              <w:t>Objectives</w:t>
            </w:r>
            <w:r>
              <w:rPr>
                <w:noProof/>
                <w:webHidden/>
              </w:rPr>
              <w:tab/>
            </w:r>
            <w:r>
              <w:rPr>
                <w:noProof/>
                <w:webHidden/>
              </w:rPr>
              <w:fldChar w:fldCharType="begin"/>
            </w:r>
            <w:r>
              <w:rPr>
                <w:noProof/>
                <w:webHidden/>
              </w:rPr>
              <w:instrText xml:space="preserve"> PAGEREF _Toc197254838 \h </w:instrText>
            </w:r>
            <w:r>
              <w:rPr>
                <w:noProof/>
                <w:webHidden/>
              </w:rPr>
            </w:r>
            <w:r>
              <w:rPr>
                <w:noProof/>
                <w:webHidden/>
              </w:rPr>
              <w:fldChar w:fldCharType="separate"/>
            </w:r>
            <w:r>
              <w:rPr>
                <w:noProof/>
                <w:webHidden/>
              </w:rPr>
              <w:t>8</w:t>
            </w:r>
            <w:r>
              <w:rPr>
                <w:noProof/>
                <w:webHidden/>
              </w:rPr>
              <w:fldChar w:fldCharType="end"/>
            </w:r>
          </w:hyperlink>
        </w:p>
        <w:p w14:paraId="4E7C661D" w14:textId="5EBA5221" w:rsidR="00E60C4F" w:rsidRDefault="00E60C4F">
          <w:pPr>
            <w:pStyle w:val="TOC1"/>
            <w:tabs>
              <w:tab w:val="left" w:pos="480"/>
              <w:tab w:val="right" w:leader="dot" w:pos="9016"/>
            </w:tabs>
            <w:rPr>
              <w:rFonts w:eastAsiaTheme="minorEastAsia"/>
              <w:noProof/>
              <w:kern w:val="2"/>
              <w:sz w:val="24"/>
              <w:szCs w:val="24"/>
              <w:lang w:eastAsia="en-GB"/>
              <w14:ligatures w14:val="standardContextual"/>
            </w:rPr>
          </w:pPr>
          <w:hyperlink w:anchor="_Toc197254839" w:history="1">
            <w:r w:rsidRPr="00AE0F98">
              <w:rPr>
                <w:rStyle w:val="Hyperlink"/>
                <w:noProof/>
              </w:rPr>
              <w:t>2.</w:t>
            </w:r>
            <w:r>
              <w:rPr>
                <w:rFonts w:eastAsiaTheme="minorEastAsia"/>
                <w:noProof/>
                <w:kern w:val="2"/>
                <w:sz w:val="24"/>
                <w:szCs w:val="24"/>
                <w:lang w:eastAsia="en-GB"/>
                <w14:ligatures w14:val="standardContextual"/>
              </w:rPr>
              <w:tab/>
            </w:r>
            <w:r w:rsidRPr="00AE0F98">
              <w:rPr>
                <w:rStyle w:val="Hyperlink"/>
                <w:noProof/>
              </w:rPr>
              <w:t>Literature Review</w:t>
            </w:r>
            <w:r>
              <w:rPr>
                <w:noProof/>
                <w:webHidden/>
              </w:rPr>
              <w:tab/>
            </w:r>
            <w:r>
              <w:rPr>
                <w:noProof/>
                <w:webHidden/>
              </w:rPr>
              <w:fldChar w:fldCharType="begin"/>
            </w:r>
            <w:r>
              <w:rPr>
                <w:noProof/>
                <w:webHidden/>
              </w:rPr>
              <w:instrText xml:space="preserve"> PAGEREF _Toc197254839 \h </w:instrText>
            </w:r>
            <w:r>
              <w:rPr>
                <w:noProof/>
                <w:webHidden/>
              </w:rPr>
            </w:r>
            <w:r>
              <w:rPr>
                <w:noProof/>
                <w:webHidden/>
              </w:rPr>
              <w:fldChar w:fldCharType="separate"/>
            </w:r>
            <w:r>
              <w:rPr>
                <w:noProof/>
                <w:webHidden/>
              </w:rPr>
              <w:t>9</w:t>
            </w:r>
            <w:r>
              <w:rPr>
                <w:noProof/>
                <w:webHidden/>
              </w:rPr>
              <w:fldChar w:fldCharType="end"/>
            </w:r>
          </w:hyperlink>
        </w:p>
        <w:p w14:paraId="15664B9E" w14:textId="7E59D3AA" w:rsidR="00E60C4F" w:rsidRDefault="00E60C4F">
          <w:pPr>
            <w:pStyle w:val="TOC2"/>
            <w:tabs>
              <w:tab w:val="right" w:leader="dot" w:pos="9016"/>
            </w:tabs>
            <w:rPr>
              <w:rFonts w:eastAsiaTheme="minorEastAsia"/>
              <w:noProof/>
              <w:kern w:val="2"/>
              <w:sz w:val="24"/>
              <w:szCs w:val="24"/>
              <w:lang w:eastAsia="en-GB"/>
              <w14:ligatures w14:val="standardContextual"/>
            </w:rPr>
          </w:pPr>
          <w:hyperlink w:anchor="_Toc197254840" w:history="1">
            <w:r w:rsidRPr="00AE0F98">
              <w:rPr>
                <w:rStyle w:val="Hyperlink"/>
                <w:noProof/>
              </w:rPr>
              <w:t>Identify the types of adverse childhood experiences (ACES)</w:t>
            </w:r>
            <w:r>
              <w:rPr>
                <w:noProof/>
                <w:webHidden/>
              </w:rPr>
              <w:tab/>
            </w:r>
            <w:r>
              <w:rPr>
                <w:noProof/>
                <w:webHidden/>
              </w:rPr>
              <w:fldChar w:fldCharType="begin"/>
            </w:r>
            <w:r>
              <w:rPr>
                <w:noProof/>
                <w:webHidden/>
              </w:rPr>
              <w:instrText xml:space="preserve"> PAGEREF _Toc197254840 \h </w:instrText>
            </w:r>
            <w:r>
              <w:rPr>
                <w:noProof/>
                <w:webHidden/>
              </w:rPr>
            </w:r>
            <w:r>
              <w:rPr>
                <w:noProof/>
                <w:webHidden/>
              </w:rPr>
              <w:fldChar w:fldCharType="separate"/>
            </w:r>
            <w:r>
              <w:rPr>
                <w:noProof/>
                <w:webHidden/>
              </w:rPr>
              <w:t>9</w:t>
            </w:r>
            <w:r>
              <w:rPr>
                <w:noProof/>
                <w:webHidden/>
              </w:rPr>
              <w:fldChar w:fldCharType="end"/>
            </w:r>
          </w:hyperlink>
        </w:p>
        <w:p w14:paraId="106FA127" w14:textId="4013137C" w:rsidR="00E60C4F" w:rsidRDefault="00E60C4F">
          <w:pPr>
            <w:pStyle w:val="TOC2"/>
            <w:tabs>
              <w:tab w:val="right" w:leader="dot" w:pos="9016"/>
            </w:tabs>
            <w:rPr>
              <w:rFonts w:eastAsiaTheme="minorEastAsia"/>
              <w:noProof/>
              <w:kern w:val="2"/>
              <w:sz w:val="24"/>
              <w:szCs w:val="24"/>
              <w:lang w:eastAsia="en-GB"/>
              <w14:ligatures w14:val="standardContextual"/>
            </w:rPr>
          </w:pPr>
          <w:hyperlink w:anchor="_Toc197254841" w:history="1">
            <w:r w:rsidRPr="00AE0F98">
              <w:rPr>
                <w:rStyle w:val="Hyperlink"/>
                <w:noProof/>
              </w:rPr>
              <w:t>Examine the impact from being exposed to adverse childhood experiences</w:t>
            </w:r>
            <w:r>
              <w:rPr>
                <w:noProof/>
                <w:webHidden/>
              </w:rPr>
              <w:tab/>
            </w:r>
            <w:r>
              <w:rPr>
                <w:noProof/>
                <w:webHidden/>
              </w:rPr>
              <w:fldChar w:fldCharType="begin"/>
            </w:r>
            <w:r>
              <w:rPr>
                <w:noProof/>
                <w:webHidden/>
              </w:rPr>
              <w:instrText xml:space="preserve"> PAGEREF _Toc197254841 \h </w:instrText>
            </w:r>
            <w:r>
              <w:rPr>
                <w:noProof/>
                <w:webHidden/>
              </w:rPr>
            </w:r>
            <w:r>
              <w:rPr>
                <w:noProof/>
                <w:webHidden/>
              </w:rPr>
              <w:fldChar w:fldCharType="separate"/>
            </w:r>
            <w:r>
              <w:rPr>
                <w:noProof/>
                <w:webHidden/>
              </w:rPr>
              <w:t>11</w:t>
            </w:r>
            <w:r>
              <w:rPr>
                <w:noProof/>
                <w:webHidden/>
              </w:rPr>
              <w:fldChar w:fldCharType="end"/>
            </w:r>
          </w:hyperlink>
        </w:p>
        <w:p w14:paraId="258603DA" w14:textId="1A3E4409" w:rsidR="00E60C4F" w:rsidRDefault="00E60C4F">
          <w:pPr>
            <w:pStyle w:val="TOC2"/>
            <w:tabs>
              <w:tab w:val="right" w:leader="dot" w:pos="9016"/>
            </w:tabs>
            <w:rPr>
              <w:rFonts w:eastAsiaTheme="minorEastAsia"/>
              <w:noProof/>
              <w:kern w:val="2"/>
              <w:sz w:val="24"/>
              <w:szCs w:val="24"/>
              <w:lang w:eastAsia="en-GB"/>
              <w14:ligatures w14:val="standardContextual"/>
            </w:rPr>
          </w:pPr>
          <w:hyperlink w:anchor="_Toc197254842" w:history="1">
            <w:r w:rsidRPr="00AE0F98">
              <w:rPr>
                <w:rStyle w:val="Hyperlink"/>
                <w:noProof/>
              </w:rPr>
              <w:t>Evaluate the effectiveness of the current public service response to adverse childhood experiences, and crime</w:t>
            </w:r>
            <w:r>
              <w:rPr>
                <w:noProof/>
                <w:webHidden/>
              </w:rPr>
              <w:tab/>
            </w:r>
            <w:r>
              <w:rPr>
                <w:noProof/>
                <w:webHidden/>
              </w:rPr>
              <w:fldChar w:fldCharType="begin"/>
            </w:r>
            <w:r>
              <w:rPr>
                <w:noProof/>
                <w:webHidden/>
              </w:rPr>
              <w:instrText xml:space="preserve"> PAGEREF _Toc197254842 \h </w:instrText>
            </w:r>
            <w:r>
              <w:rPr>
                <w:noProof/>
                <w:webHidden/>
              </w:rPr>
            </w:r>
            <w:r>
              <w:rPr>
                <w:noProof/>
                <w:webHidden/>
              </w:rPr>
              <w:fldChar w:fldCharType="separate"/>
            </w:r>
            <w:r>
              <w:rPr>
                <w:noProof/>
                <w:webHidden/>
              </w:rPr>
              <w:t>14</w:t>
            </w:r>
            <w:r>
              <w:rPr>
                <w:noProof/>
                <w:webHidden/>
              </w:rPr>
              <w:fldChar w:fldCharType="end"/>
            </w:r>
          </w:hyperlink>
        </w:p>
        <w:p w14:paraId="214E7BE4" w14:textId="3567957D" w:rsidR="00E60C4F" w:rsidRDefault="00E60C4F">
          <w:pPr>
            <w:pStyle w:val="TOC1"/>
            <w:tabs>
              <w:tab w:val="left" w:pos="480"/>
              <w:tab w:val="right" w:leader="dot" w:pos="9016"/>
            </w:tabs>
            <w:rPr>
              <w:rFonts w:eastAsiaTheme="minorEastAsia"/>
              <w:noProof/>
              <w:kern w:val="2"/>
              <w:sz w:val="24"/>
              <w:szCs w:val="24"/>
              <w:lang w:eastAsia="en-GB"/>
              <w14:ligatures w14:val="standardContextual"/>
            </w:rPr>
          </w:pPr>
          <w:hyperlink w:anchor="_Toc197254843" w:history="1">
            <w:r w:rsidRPr="00AE0F98">
              <w:rPr>
                <w:rStyle w:val="Hyperlink"/>
                <w:noProof/>
              </w:rPr>
              <w:t>3.</w:t>
            </w:r>
            <w:r>
              <w:rPr>
                <w:rFonts w:eastAsiaTheme="minorEastAsia"/>
                <w:noProof/>
                <w:kern w:val="2"/>
                <w:sz w:val="24"/>
                <w:szCs w:val="24"/>
                <w:lang w:eastAsia="en-GB"/>
                <w14:ligatures w14:val="standardContextual"/>
              </w:rPr>
              <w:tab/>
            </w:r>
            <w:r w:rsidRPr="00AE0F98">
              <w:rPr>
                <w:rStyle w:val="Hyperlink"/>
                <w:noProof/>
              </w:rPr>
              <w:t>Research Methods</w:t>
            </w:r>
            <w:r>
              <w:rPr>
                <w:noProof/>
                <w:webHidden/>
              </w:rPr>
              <w:tab/>
            </w:r>
            <w:r>
              <w:rPr>
                <w:noProof/>
                <w:webHidden/>
              </w:rPr>
              <w:fldChar w:fldCharType="begin"/>
            </w:r>
            <w:r>
              <w:rPr>
                <w:noProof/>
                <w:webHidden/>
              </w:rPr>
              <w:instrText xml:space="preserve"> PAGEREF _Toc197254843 \h </w:instrText>
            </w:r>
            <w:r>
              <w:rPr>
                <w:noProof/>
                <w:webHidden/>
              </w:rPr>
            </w:r>
            <w:r>
              <w:rPr>
                <w:noProof/>
                <w:webHidden/>
              </w:rPr>
              <w:fldChar w:fldCharType="separate"/>
            </w:r>
            <w:r>
              <w:rPr>
                <w:noProof/>
                <w:webHidden/>
              </w:rPr>
              <w:t>15</w:t>
            </w:r>
            <w:r>
              <w:rPr>
                <w:noProof/>
                <w:webHidden/>
              </w:rPr>
              <w:fldChar w:fldCharType="end"/>
            </w:r>
          </w:hyperlink>
        </w:p>
        <w:p w14:paraId="5AF3AE6C" w14:textId="0725A649" w:rsidR="00E60C4F" w:rsidRDefault="00E60C4F">
          <w:pPr>
            <w:pStyle w:val="TOC2"/>
            <w:tabs>
              <w:tab w:val="left" w:pos="960"/>
              <w:tab w:val="right" w:leader="dot" w:pos="9016"/>
            </w:tabs>
            <w:rPr>
              <w:rFonts w:eastAsiaTheme="minorEastAsia"/>
              <w:noProof/>
              <w:kern w:val="2"/>
              <w:sz w:val="24"/>
              <w:szCs w:val="24"/>
              <w:lang w:eastAsia="en-GB"/>
              <w14:ligatures w14:val="standardContextual"/>
            </w:rPr>
          </w:pPr>
          <w:hyperlink w:anchor="_Toc197254844" w:history="1">
            <w:r w:rsidRPr="00AE0F98">
              <w:rPr>
                <w:rStyle w:val="Hyperlink"/>
                <w:noProof/>
              </w:rPr>
              <w:t>3.1</w:t>
            </w:r>
            <w:r>
              <w:rPr>
                <w:rFonts w:eastAsiaTheme="minorEastAsia"/>
                <w:noProof/>
                <w:kern w:val="2"/>
                <w:sz w:val="24"/>
                <w:szCs w:val="24"/>
                <w:lang w:eastAsia="en-GB"/>
                <w14:ligatures w14:val="standardContextual"/>
              </w:rPr>
              <w:tab/>
            </w:r>
            <w:r w:rsidRPr="00AE0F98">
              <w:rPr>
                <w:rStyle w:val="Hyperlink"/>
                <w:noProof/>
              </w:rPr>
              <w:t>Research Onion</w:t>
            </w:r>
            <w:r>
              <w:rPr>
                <w:noProof/>
                <w:webHidden/>
              </w:rPr>
              <w:tab/>
            </w:r>
            <w:r>
              <w:rPr>
                <w:noProof/>
                <w:webHidden/>
              </w:rPr>
              <w:fldChar w:fldCharType="begin"/>
            </w:r>
            <w:r>
              <w:rPr>
                <w:noProof/>
                <w:webHidden/>
              </w:rPr>
              <w:instrText xml:space="preserve"> PAGEREF _Toc197254844 \h </w:instrText>
            </w:r>
            <w:r>
              <w:rPr>
                <w:noProof/>
                <w:webHidden/>
              </w:rPr>
            </w:r>
            <w:r>
              <w:rPr>
                <w:noProof/>
                <w:webHidden/>
              </w:rPr>
              <w:fldChar w:fldCharType="separate"/>
            </w:r>
            <w:r>
              <w:rPr>
                <w:noProof/>
                <w:webHidden/>
              </w:rPr>
              <w:t>16</w:t>
            </w:r>
            <w:r>
              <w:rPr>
                <w:noProof/>
                <w:webHidden/>
              </w:rPr>
              <w:fldChar w:fldCharType="end"/>
            </w:r>
          </w:hyperlink>
        </w:p>
        <w:p w14:paraId="517741D8" w14:textId="004479D4" w:rsidR="00E60C4F" w:rsidRDefault="00E60C4F">
          <w:pPr>
            <w:pStyle w:val="TOC2"/>
            <w:tabs>
              <w:tab w:val="left" w:pos="960"/>
              <w:tab w:val="right" w:leader="dot" w:pos="9016"/>
            </w:tabs>
            <w:rPr>
              <w:rFonts w:eastAsiaTheme="minorEastAsia"/>
              <w:noProof/>
              <w:kern w:val="2"/>
              <w:sz w:val="24"/>
              <w:szCs w:val="24"/>
              <w:lang w:eastAsia="en-GB"/>
              <w14:ligatures w14:val="standardContextual"/>
            </w:rPr>
          </w:pPr>
          <w:hyperlink w:anchor="_Toc197254845" w:history="1">
            <w:r w:rsidRPr="00AE0F98">
              <w:rPr>
                <w:rStyle w:val="Hyperlink"/>
                <w:noProof/>
              </w:rPr>
              <w:t>3.2</w:t>
            </w:r>
            <w:r>
              <w:rPr>
                <w:rFonts w:eastAsiaTheme="minorEastAsia"/>
                <w:noProof/>
                <w:kern w:val="2"/>
                <w:sz w:val="24"/>
                <w:szCs w:val="24"/>
                <w:lang w:eastAsia="en-GB"/>
                <w14:ligatures w14:val="standardContextual"/>
              </w:rPr>
              <w:tab/>
            </w:r>
            <w:r w:rsidRPr="00AE0F98">
              <w:rPr>
                <w:rStyle w:val="Hyperlink"/>
                <w:noProof/>
              </w:rPr>
              <w:t>Research Philosophy</w:t>
            </w:r>
            <w:r>
              <w:rPr>
                <w:noProof/>
                <w:webHidden/>
              </w:rPr>
              <w:tab/>
            </w:r>
            <w:r>
              <w:rPr>
                <w:noProof/>
                <w:webHidden/>
              </w:rPr>
              <w:fldChar w:fldCharType="begin"/>
            </w:r>
            <w:r>
              <w:rPr>
                <w:noProof/>
                <w:webHidden/>
              </w:rPr>
              <w:instrText xml:space="preserve"> PAGEREF _Toc197254845 \h </w:instrText>
            </w:r>
            <w:r>
              <w:rPr>
                <w:noProof/>
                <w:webHidden/>
              </w:rPr>
            </w:r>
            <w:r>
              <w:rPr>
                <w:noProof/>
                <w:webHidden/>
              </w:rPr>
              <w:fldChar w:fldCharType="separate"/>
            </w:r>
            <w:r>
              <w:rPr>
                <w:noProof/>
                <w:webHidden/>
              </w:rPr>
              <w:t>16</w:t>
            </w:r>
            <w:r>
              <w:rPr>
                <w:noProof/>
                <w:webHidden/>
              </w:rPr>
              <w:fldChar w:fldCharType="end"/>
            </w:r>
          </w:hyperlink>
        </w:p>
        <w:p w14:paraId="6725E8C9" w14:textId="7A90C7CD" w:rsidR="00E60C4F" w:rsidRDefault="00E60C4F">
          <w:pPr>
            <w:pStyle w:val="TOC2"/>
            <w:tabs>
              <w:tab w:val="left" w:pos="960"/>
              <w:tab w:val="right" w:leader="dot" w:pos="9016"/>
            </w:tabs>
            <w:rPr>
              <w:rFonts w:eastAsiaTheme="minorEastAsia"/>
              <w:noProof/>
              <w:kern w:val="2"/>
              <w:sz w:val="24"/>
              <w:szCs w:val="24"/>
              <w:lang w:eastAsia="en-GB"/>
              <w14:ligatures w14:val="standardContextual"/>
            </w:rPr>
          </w:pPr>
          <w:hyperlink w:anchor="_Toc197254846" w:history="1">
            <w:r w:rsidRPr="00AE0F98">
              <w:rPr>
                <w:rStyle w:val="Hyperlink"/>
                <w:noProof/>
              </w:rPr>
              <w:t>3.3</w:t>
            </w:r>
            <w:r>
              <w:rPr>
                <w:rFonts w:eastAsiaTheme="minorEastAsia"/>
                <w:noProof/>
                <w:kern w:val="2"/>
                <w:sz w:val="24"/>
                <w:szCs w:val="24"/>
                <w:lang w:eastAsia="en-GB"/>
                <w14:ligatures w14:val="standardContextual"/>
              </w:rPr>
              <w:tab/>
            </w:r>
            <w:r w:rsidRPr="00AE0F98">
              <w:rPr>
                <w:rStyle w:val="Hyperlink"/>
                <w:noProof/>
              </w:rPr>
              <w:t>Research Approach</w:t>
            </w:r>
            <w:r>
              <w:rPr>
                <w:noProof/>
                <w:webHidden/>
              </w:rPr>
              <w:tab/>
            </w:r>
            <w:r>
              <w:rPr>
                <w:noProof/>
                <w:webHidden/>
              </w:rPr>
              <w:fldChar w:fldCharType="begin"/>
            </w:r>
            <w:r>
              <w:rPr>
                <w:noProof/>
                <w:webHidden/>
              </w:rPr>
              <w:instrText xml:space="preserve"> PAGEREF _Toc197254846 \h </w:instrText>
            </w:r>
            <w:r>
              <w:rPr>
                <w:noProof/>
                <w:webHidden/>
              </w:rPr>
            </w:r>
            <w:r>
              <w:rPr>
                <w:noProof/>
                <w:webHidden/>
              </w:rPr>
              <w:fldChar w:fldCharType="separate"/>
            </w:r>
            <w:r>
              <w:rPr>
                <w:noProof/>
                <w:webHidden/>
              </w:rPr>
              <w:t>17</w:t>
            </w:r>
            <w:r>
              <w:rPr>
                <w:noProof/>
                <w:webHidden/>
              </w:rPr>
              <w:fldChar w:fldCharType="end"/>
            </w:r>
          </w:hyperlink>
        </w:p>
        <w:p w14:paraId="346067BF" w14:textId="610AD3C7" w:rsidR="00E60C4F" w:rsidRDefault="00E60C4F">
          <w:pPr>
            <w:pStyle w:val="TOC2"/>
            <w:tabs>
              <w:tab w:val="left" w:pos="960"/>
              <w:tab w:val="right" w:leader="dot" w:pos="9016"/>
            </w:tabs>
            <w:rPr>
              <w:rFonts w:eastAsiaTheme="minorEastAsia"/>
              <w:noProof/>
              <w:kern w:val="2"/>
              <w:sz w:val="24"/>
              <w:szCs w:val="24"/>
              <w:lang w:eastAsia="en-GB"/>
              <w14:ligatures w14:val="standardContextual"/>
            </w:rPr>
          </w:pPr>
          <w:hyperlink w:anchor="_Toc197254847" w:history="1">
            <w:r w:rsidRPr="00AE0F98">
              <w:rPr>
                <w:rStyle w:val="Hyperlink"/>
                <w:noProof/>
              </w:rPr>
              <w:t>3.4</w:t>
            </w:r>
            <w:r>
              <w:rPr>
                <w:rFonts w:eastAsiaTheme="minorEastAsia"/>
                <w:noProof/>
                <w:kern w:val="2"/>
                <w:sz w:val="24"/>
                <w:szCs w:val="24"/>
                <w:lang w:eastAsia="en-GB"/>
                <w14:ligatures w14:val="standardContextual"/>
              </w:rPr>
              <w:tab/>
            </w:r>
            <w:r w:rsidRPr="00AE0F98">
              <w:rPr>
                <w:rStyle w:val="Hyperlink"/>
                <w:noProof/>
              </w:rPr>
              <w:t>Research Strategy</w:t>
            </w:r>
            <w:r>
              <w:rPr>
                <w:noProof/>
                <w:webHidden/>
              </w:rPr>
              <w:tab/>
            </w:r>
            <w:r>
              <w:rPr>
                <w:noProof/>
                <w:webHidden/>
              </w:rPr>
              <w:fldChar w:fldCharType="begin"/>
            </w:r>
            <w:r>
              <w:rPr>
                <w:noProof/>
                <w:webHidden/>
              </w:rPr>
              <w:instrText xml:space="preserve"> PAGEREF _Toc197254847 \h </w:instrText>
            </w:r>
            <w:r>
              <w:rPr>
                <w:noProof/>
                <w:webHidden/>
              </w:rPr>
            </w:r>
            <w:r>
              <w:rPr>
                <w:noProof/>
                <w:webHidden/>
              </w:rPr>
              <w:fldChar w:fldCharType="separate"/>
            </w:r>
            <w:r>
              <w:rPr>
                <w:noProof/>
                <w:webHidden/>
              </w:rPr>
              <w:t>17</w:t>
            </w:r>
            <w:r>
              <w:rPr>
                <w:noProof/>
                <w:webHidden/>
              </w:rPr>
              <w:fldChar w:fldCharType="end"/>
            </w:r>
          </w:hyperlink>
        </w:p>
        <w:p w14:paraId="7178E679" w14:textId="16B6B6EF" w:rsidR="00E60C4F" w:rsidRDefault="00E60C4F">
          <w:pPr>
            <w:pStyle w:val="TOC2"/>
            <w:tabs>
              <w:tab w:val="left" w:pos="960"/>
              <w:tab w:val="right" w:leader="dot" w:pos="9016"/>
            </w:tabs>
            <w:rPr>
              <w:rFonts w:eastAsiaTheme="minorEastAsia"/>
              <w:noProof/>
              <w:kern w:val="2"/>
              <w:sz w:val="24"/>
              <w:szCs w:val="24"/>
              <w:lang w:eastAsia="en-GB"/>
              <w14:ligatures w14:val="standardContextual"/>
            </w:rPr>
          </w:pPr>
          <w:hyperlink w:anchor="_Toc197254848" w:history="1">
            <w:r w:rsidRPr="00AE0F98">
              <w:rPr>
                <w:rStyle w:val="Hyperlink"/>
                <w:noProof/>
              </w:rPr>
              <w:t>3.5</w:t>
            </w:r>
            <w:r>
              <w:rPr>
                <w:rFonts w:eastAsiaTheme="minorEastAsia"/>
                <w:noProof/>
                <w:kern w:val="2"/>
                <w:sz w:val="24"/>
                <w:szCs w:val="24"/>
                <w:lang w:eastAsia="en-GB"/>
                <w14:ligatures w14:val="standardContextual"/>
              </w:rPr>
              <w:tab/>
            </w:r>
            <w:r w:rsidRPr="00AE0F98">
              <w:rPr>
                <w:rStyle w:val="Hyperlink"/>
                <w:noProof/>
              </w:rPr>
              <w:t>Methodological Choice</w:t>
            </w:r>
            <w:r>
              <w:rPr>
                <w:noProof/>
                <w:webHidden/>
              </w:rPr>
              <w:tab/>
            </w:r>
            <w:r>
              <w:rPr>
                <w:noProof/>
                <w:webHidden/>
              </w:rPr>
              <w:fldChar w:fldCharType="begin"/>
            </w:r>
            <w:r>
              <w:rPr>
                <w:noProof/>
                <w:webHidden/>
              </w:rPr>
              <w:instrText xml:space="preserve"> PAGEREF _Toc197254848 \h </w:instrText>
            </w:r>
            <w:r>
              <w:rPr>
                <w:noProof/>
                <w:webHidden/>
              </w:rPr>
            </w:r>
            <w:r>
              <w:rPr>
                <w:noProof/>
                <w:webHidden/>
              </w:rPr>
              <w:fldChar w:fldCharType="separate"/>
            </w:r>
            <w:r>
              <w:rPr>
                <w:noProof/>
                <w:webHidden/>
              </w:rPr>
              <w:t>18</w:t>
            </w:r>
            <w:r>
              <w:rPr>
                <w:noProof/>
                <w:webHidden/>
              </w:rPr>
              <w:fldChar w:fldCharType="end"/>
            </w:r>
          </w:hyperlink>
        </w:p>
        <w:p w14:paraId="462E92DD" w14:textId="3381F50C" w:rsidR="00E60C4F" w:rsidRDefault="00E60C4F">
          <w:pPr>
            <w:pStyle w:val="TOC2"/>
            <w:tabs>
              <w:tab w:val="left" w:pos="960"/>
              <w:tab w:val="right" w:leader="dot" w:pos="9016"/>
            </w:tabs>
            <w:rPr>
              <w:rFonts w:eastAsiaTheme="minorEastAsia"/>
              <w:noProof/>
              <w:kern w:val="2"/>
              <w:sz w:val="24"/>
              <w:szCs w:val="24"/>
              <w:lang w:eastAsia="en-GB"/>
              <w14:ligatures w14:val="standardContextual"/>
            </w:rPr>
          </w:pPr>
          <w:hyperlink w:anchor="_Toc197254849" w:history="1">
            <w:r w:rsidRPr="00AE0F98">
              <w:rPr>
                <w:rStyle w:val="Hyperlink"/>
                <w:noProof/>
              </w:rPr>
              <w:t>3.6</w:t>
            </w:r>
            <w:r>
              <w:rPr>
                <w:rFonts w:eastAsiaTheme="minorEastAsia"/>
                <w:noProof/>
                <w:kern w:val="2"/>
                <w:sz w:val="24"/>
                <w:szCs w:val="24"/>
                <w:lang w:eastAsia="en-GB"/>
                <w14:ligatures w14:val="standardContextual"/>
              </w:rPr>
              <w:tab/>
            </w:r>
            <w:r w:rsidRPr="00AE0F98">
              <w:rPr>
                <w:rStyle w:val="Hyperlink"/>
                <w:noProof/>
              </w:rPr>
              <w:t>Time Horizon</w:t>
            </w:r>
            <w:r>
              <w:rPr>
                <w:noProof/>
                <w:webHidden/>
              </w:rPr>
              <w:tab/>
            </w:r>
            <w:r>
              <w:rPr>
                <w:noProof/>
                <w:webHidden/>
              </w:rPr>
              <w:fldChar w:fldCharType="begin"/>
            </w:r>
            <w:r>
              <w:rPr>
                <w:noProof/>
                <w:webHidden/>
              </w:rPr>
              <w:instrText xml:space="preserve"> PAGEREF _Toc197254849 \h </w:instrText>
            </w:r>
            <w:r>
              <w:rPr>
                <w:noProof/>
                <w:webHidden/>
              </w:rPr>
            </w:r>
            <w:r>
              <w:rPr>
                <w:noProof/>
                <w:webHidden/>
              </w:rPr>
              <w:fldChar w:fldCharType="separate"/>
            </w:r>
            <w:r>
              <w:rPr>
                <w:noProof/>
                <w:webHidden/>
              </w:rPr>
              <w:t>19</w:t>
            </w:r>
            <w:r>
              <w:rPr>
                <w:noProof/>
                <w:webHidden/>
              </w:rPr>
              <w:fldChar w:fldCharType="end"/>
            </w:r>
          </w:hyperlink>
        </w:p>
        <w:p w14:paraId="03C4F923" w14:textId="1F3F2856" w:rsidR="00E60C4F" w:rsidRDefault="00E60C4F">
          <w:pPr>
            <w:pStyle w:val="TOC2"/>
            <w:tabs>
              <w:tab w:val="left" w:pos="960"/>
              <w:tab w:val="right" w:leader="dot" w:pos="9016"/>
            </w:tabs>
            <w:rPr>
              <w:rFonts w:eastAsiaTheme="minorEastAsia"/>
              <w:noProof/>
              <w:kern w:val="2"/>
              <w:sz w:val="24"/>
              <w:szCs w:val="24"/>
              <w:lang w:eastAsia="en-GB"/>
              <w14:ligatures w14:val="standardContextual"/>
            </w:rPr>
          </w:pPr>
          <w:hyperlink w:anchor="_Toc197254850" w:history="1">
            <w:r w:rsidRPr="00AE0F98">
              <w:rPr>
                <w:rStyle w:val="Hyperlink"/>
                <w:noProof/>
              </w:rPr>
              <w:t>3.7</w:t>
            </w:r>
            <w:r>
              <w:rPr>
                <w:rFonts w:eastAsiaTheme="minorEastAsia"/>
                <w:noProof/>
                <w:kern w:val="2"/>
                <w:sz w:val="24"/>
                <w:szCs w:val="24"/>
                <w:lang w:eastAsia="en-GB"/>
                <w14:ligatures w14:val="standardContextual"/>
              </w:rPr>
              <w:tab/>
            </w:r>
            <w:r w:rsidRPr="00AE0F98">
              <w:rPr>
                <w:rStyle w:val="Hyperlink"/>
                <w:noProof/>
              </w:rPr>
              <w:t>Techniques &amp; Procedures</w:t>
            </w:r>
            <w:r>
              <w:rPr>
                <w:noProof/>
                <w:webHidden/>
              </w:rPr>
              <w:tab/>
            </w:r>
            <w:r>
              <w:rPr>
                <w:noProof/>
                <w:webHidden/>
              </w:rPr>
              <w:fldChar w:fldCharType="begin"/>
            </w:r>
            <w:r>
              <w:rPr>
                <w:noProof/>
                <w:webHidden/>
              </w:rPr>
              <w:instrText xml:space="preserve"> PAGEREF _Toc197254850 \h </w:instrText>
            </w:r>
            <w:r>
              <w:rPr>
                <w:noProof/>
                <w:webHidden/>
              </w:rPr>
            </w:r>
            <w:r>
              <w:rPr>
                <w:noProof/>
                <w:webHidden/>
              </w:rPr>
              <w:fldChar w:fldCharType="separate"/>
            </w:r>
            <w:r>
              <w:rPr>
                <w:noProof/>
                <w:webHidden/>
              </w:rPr>
              <w:t>19</w:t>
            </w:r>
            <w:r>
              <w:rPr>
                <w:noProof/>
                <w:webHidden/>
              </w:rPr>
              <w:fldChar w:fldCharType="end"/>
            </w:r>
          </w:hyperlink>
        </w:p>
        <w:p w14:paraId="369666D1" w14:textId="1D11596A" w:rsidR="00E60C4F" w:rsidRDefault="00E60C4F">
          <w:pPr>
            <w:pStyle w:val="TOC2"/>
            <w:tabs>
              <w:tab w:val="left" w:pos="960"/>
              <w:tab w:val="right" w:leader="dot" w:pos="9016"/>
            </w:tabs>
            <w:rPr>
              <w:rFonts w:eastAsiaTheme="minorEastAsia"/>
              <w:noProof/>
              <w:kern w:val="2"/>
              <w:sz w:val="24"/>
              <w:szCs w:val="24"/>
              <w:lang w:eastAsia="en-GB"/>
              <w14:ligatures w14:val="standardContextual"/>
            </w:rPr>
          </w:pPr>
          <w:hyperlink w:anchor="_Toc197254851" w:history="1">
            <w:r w:rsidRPr="00AE0F98">
              <w:rPr>
                <w:rStyle w:val="Hyperlink"/>
                <w:noProof/>
              </w:rPr>
              <w:t>3.8</w:t>
            </w:r>
            <w:r>
              <w:rPr>
                <w:rFonts w:eastAsiaTheme="minorEastAsia"/>
                <w:noProof/>
                <w:kern w:val="2"/>
                <w:sz w:val="24"/>
                <w:szCs w:val="24"/>
                <w:lang w:eastAsia="en-GB"/>
                <w14:ligatures w14:val="standardContextual"/>
              </w:rPr>
              <w:tab/>
            </w:r>
            <w:r w:rsidRPr="00AE0F98">
              <w:rPr>
                <w:rStyle w:val="Hyperlink"/>
                <w:noProof/>
              </w:rPr>
              <w:t>Strengths &amp; Weaknesses</w:t>
            </w:r>
            <w:r>
              <w:rPr>
                <w:noProof/>
                <w:webHidden/>
              </w:rPr>
              <w:tab/>
            </w:r>
            <w:r>
              <w:rPr>
                <w:noProof/>
                <w:webHidden/>
              </w:rPr>
              <w:fldChar w:fldCharType="begin"/>
            </w:r>
            <w:r>
              <w:rPr>
                <w:noProof/>
                <w:webHidden/>
              </w:rPr>
              <w:instrText xml:space="preserve"> PAGEREF _Toc197254851 \h </w:instrText>
            </w:r>
            <w:r>
              <w:rPr>
                <w:noProof/>
                <w:webHidden/>
              </w:rPr>
            </w:r>
            <w:r>
              <w:rPr>
                <w:noProof/>
                <w:webHidden/>
              </w:rPr>
              <w:fldChar w:fldCharType="separate"/>
            </w:r>
            <w:r>
              <w:rPr>
                <w:noProof/>
                <w:webHidden/>
              </w:rPr>
              <w:t>19</w:t>
            </w:r>
            <w:r>
              <w:rPr>
                <w:noProof/>
                <w:webHidden/>
              </w:rPr>
              <w:fldChar w:fldCharType="end"/>
            </w:r>
          </w:hyperlink>
        </w:p>
        <w:p w14:paraId="42F3351F" w14:textId="6EF96201" w:rsidR="00E60C4F" w:rsidRDefault="00E60C4F">
          <w:pPr>
            <w:pStyle w:val="TOC1"/>
            <w:tabs>
              <w:tab w:val="left" w:pos="480"/>
              <w:tab w:val="right" w:leader="dot" w:pos="9016"/>
            </w:tabs>
            <w:rPr>
              <w:rFonts w:eastAsiaTheme="minorEastAsia"/>
              <w:noProof/>
              <w:kern w:val="2"/>
              <w:sz w:val="24"/>
              <w:szCs w:val="24"/>
              <w:lang w:eastAsia="en-GB"/>
              <w14:ligatures w14:val="standardContextual"/>
            </w:rPr>
          </w:pPr>
          <w:hyperlink w:anchor="_Toc197254852" w:history="1">
            <w:r w:rsidRPr="00AE0F98">
              <w:rPr>
                <w:rStyle w:val="Hyperlink"/>
                <w:noProof/>
              </w:rPr>
              <w:t>4.</w:t>
            </w:r>
            <w:r>
              <w:rPr>
                <w:rFonts w:eastAsiaTheme="minorEastAsia"/>
                <w:noProof/>
                <w:kern w:val="2"/>
                <w:sz w:val="24"/>
                <w:szCs w:val="24"/>
                <w:lang w:eastAsia="en-GB"/>
                <w14:ligatures w14:val="standardContextual"/>
              </w:rPr>
              <w:tab/>
            </w:r>
            <w:r w:rsidRPr="00AE0F98">
              <w:rPr>
                <w:rStyle w:val="Hyperlink"/>
                <w:noProof/>
              </w:rPr>
              <w:t>Findings</w:t>
            </w:r>
            <w:r>
              <w:rPr>
                <w:noProof/>
                <w:webHidden/>
              </w:rPr>
              <w:tab/>
            </w:r>
            <w:r>
              <w:rPr>
                <w:noProof/>
                <w:webHidden/>
              </w:rPr>
              <w:fldChar w:fldCharType="begin"/>
            </w:r>
            <w:r>
              <w:rPr>
                <w:noProof/>
                <w:webHidden/>
              </w:rPr>
              <w:instrText xml:space="preserve"> PAGEREF _Toc197254852 \h </w:instrText>
            </w:r>
            <w:r>
              <w:rPr>
                <w:noProof/>
                <w:webHidden/>
              </w:rPr>
            </w:r>
            <w:r>
              <w:rPr>
                <w:noProof/>
                <w:webHidden/>
              </w:rPr>
              <w:fldChar w:fldCharType="separate"/>
            </w:r>
            <w:r>
              <w:rPr>
                <w:noProof/>
                <w:webHidden/>
              </w:rPr>
              <w:t>20</w:t>
            </w:r>
            <w:r>
              <w:rPr>
                <w:noProof/>
                <w:webHidden/>
              </w:rPr>
              <w:fldChar w:fldCharType="end"/>
            </w:r>
          </w:hyperlink>
        </w:p>
        <w:p w14:paraId="0749ADE6" w14:textId="53626CEF" w:rsidR="00E60C4F" w:rsidRDefault="00E60C4F">
          <w:pPr>
            <w:pStyle w:val="TOC1"/>
            <w:tabs>
              <w:tab w:val="left" w:pos="480"/>
              <w:tab w:val="right" w:leader="dot" w:pos="9016"/>
            </w:tabs>
            <w:rPr>
              <w:rFonts w:eastAsiaTheme="minorEastAsia"/>
              <w:noProof/>
              <w:kern w:val="2"/>
              <w:sz w:val="24"/>
              <w:szCs w:val="24"/>
              <w:lang w:eastAsia="en-GB"/>
              <w14:ligatures w14:val="standardContextual"/>
            </w:rPr>
          </w:pPr>
          <w:hyperlink w:anchor="_Toc197254853" w:history="1">
            <w:r w:rsidRPr="00AE0F98">
              <w:rPr>
                <w:rStyle w:val="Hyperlink"/>
                <w:rFonts w:cstheme="minorHAnsi"/>
                <w:noProof/>
              </w:rPr>
              <w:t>5.</w:t>
            </w:r>
            <w:r>
              <w:rPr>
                <w:rFonts w:eastAsiaTheme="minorEastAsia"/>
                <w:noProof/>
                <w:kern w:val="2"/>
                <w:sz w:val="24"/>
                <w:szCs w:val="24"/>
                <w:lang w:eastAsia="en-GB"/>
                <w14:ligatures w14:val="standardContextual"/>
              </w:rPr>
              <w:tab/>
            </w:r>
            <w:r w:rsidRPr="00AE0F98">
              <w:rPr>
                <w:rStyle w:val="Hyperlink"/>
                <w:noProof/>
              </w:rPr>
              <w:t>Conclusion</w:t>
            </w:r>
            <w:r>
              <w:rPr>
                <w:noProof/>
                <w:webHidden/>
              </w:rPr>
              <w:tab/>
            </w:r>
            <w:r>
              <w:rPr>
                <w:noProof/>
                <w:webHidden/>
              </w:rPr>
              <w:fldChar w:fldCharType="begin"/>
            </w:r>
            <w:r>
              <w:rPr>
                <w:noProof/>
                <w:webHidden/>
              </w:rPr>
              <w:instrText xml:space="preserve"> PAGEREF _Toc197254853 \h </w:instrText>
            </w:r>
            <w:r>
              <w:rPr>
                <w:noProof/>
                <w:webHidden/>
              </w:rPr>
            </w:r>
            <w:r>
              <w:rPr>
                <w:noProof/>
                <w:webHidden/>
              </w:rPr>
              <w:fldChar w:fldCharType="separate"/>
            </w:r>
            <w:r>
              <w:rPr>
                <w:noProof/>
                <w:webHidden/>
              </w:rPr>
              <w:t>32</w:t>
            </w:r>
            <w:r>
              <w:rPr>
                <w:noProof/>
                <w:webHidden/>
              </w:rPr>
              <w:fldChar w:fldCharType="end"/>
            </w:r>
          </w:hyperlink>
        </w:p>
        <w:p w14:paraId="30A0F68B" w14:textId="6CF0AB8C" w:rsidR="00E60C4F" w:rsidRDefault="00E60C4F">
          <w:pPr>
            <w:pStyle w:val="TOC1"/>
            <w:tabs>
              <w:tab w:val="left" w:pos="480"/>
              <w:tab w:val="right" w:leader="dot" w:pos="9016"/>
            </w:tabs>
            <w:rPr>
              <w:rFonts w:eastAsiaTheme="minorEastAsia"/>
              <w:noProof/>
              <w:kern w:val="2"/>
              <w:sz w:val="24"/>
              <w:szCs w:val="24"/>
              <w:lang w:eastAsia="en-GB"/>
              <w14:ligatures w14:val="standardContextual"/>
            </w:rPr>
          </w:pPr>
          <w:hyperlink w:anchor="_Toc197254854" w:history="1">
            <w:r w:rsidRPr="00AE0F98">
              <w:rPr>
                <w:rStyle w:val="Hyperlink"/>
                <w:rFonts w:cs="Arial"/>
                <w:noProof/>
              </w:rPr>
              <w:t>6.</w:t>
            </w:r>
            <w:r>
              <w:rPr>
                <w:rFonts w:eastAsiaTheme="minorEastAsia"/>
                <w:noProof/>
                <w:kern w:val="2"/>
                <w:sz w:val="24"/>
                <w:szCs w:val="24"/>
                <w:lang w:eastAsia="en-GB"/>
                <w14:ligatures w14:val="standardContextual"/>
              </w:rPr>
              <w:tab/>
            </w:r>
            <w:r w:rsidRPr="00AE0F98">
              <w:rPr>
                <w:rStyle w:val="Hyperlink"/>
                <w:rFonts w:cs="Arial"/>
                <w:noProof/>
              </w:rPr>
              <w:t>References</w:t>
            </w:r>
            <w:r>
              <w:rPr>
                <w:noProof/>
                <w:webHidden/>
              </w:rPr>
              <w:tab/>
            </w:r>
            <w:r>
              <w:rPr>
                <w:noProof/>
                <w:webHidden/>
              </w:rPr>
              <w:fldChar w:fldCharType="begin"/>
            </w:r>
            <w:r>
              <w:rPr>
                <w:noProof/>
                <w:webHidden/>
              </w:rPr>
              <w:instrText xml:space="preserve"> PAGEREF _Toc197254854 \h </w:instrText>
            </w:r>
            <w:r>
              <w:rPr>
                <w:noProof/>
                <w:webHidden/>
              </w:rPr>
            </w:r>
            <w:r>
              <w:rPr>
                <w:noProof/>
                <w:webHidden/>
              </w:rPr>
              <w:fldChar w:fldCharType="separate"/>
            </w:r>
            <w:r>
              <w:rPr>
                <w:noProof/>
                <w:webHidden/>
              </w:rPr>
              <w:t>35</w:t>
            </w:r>
            <w:r>
              <w:rPr>
                <w:noProof/>
                <w:webHidden/>
              </w:rPr>
              <w:fldChar w:fldCharType="end"/>
            </w:r>
          </w:hyperlink>
        </w:p>
        <w:p w14:paraId="2A1F0FDC" w14:textId="179200D4" w:rsidR="00E60C4F" w:rsidRDefault="00E60C4F">
          <w:pPr>
            <w:pStyle w:val="TOC1"/>
            <w:tabs>
              <w:tab w:val="left" w:pos="480"/>
              <w:tab w:val="right" w:leader="dot" w:pos="9016"/>
            </w:tabs>
            <w:rPr>
              <w:rFonts w:eastAsiaTheme="minorEastAsia"/>
              <w:noProof/>
              <w:kern w:val="2"/>
              <w:sz w:val="24"/>
              <w:szCs w:val="24"/>
              <w:lang w:eastAsia="en-GB"/>
              <w14:ligatures w14:val="standardContextual"/>
            </w:rPr>
          </w:pPr>
          <w:hyperlink w:anchor="_Toc197254855" w:history="1">
            <w:r w:rsidRPr="00AE0F98">
              <w:rPr>
                <w:rStyle w:val="Hyperlink"/>
                <w:noProof/>
              </w:rPr>
              <w:t>7.</w:t>
            </w:r>
            <w:r>
              <w:rPr>
                <w:rFonts w:eastAsiaTheme="minorEastAsia"/>
                <w:noProof/>
                <w:kern w:val="2"/>
                <w:sz w:val="24"/>
                <w:szCs w:val="24"/>
                <w:lang w:eastAsia="en-GB"/>
                <w14:ligatures w14:val="standardContextual"/>
              </w:rPr>
              <w:tab/>
            </w:r>
            <w:r w:rsidRPr="00AE0F98">
              <w:rPr>
                <w:rStyle w:val="Hyperlink"/>
                <w:noProof/>
              </w:rPr>
              <w:t>Appendices</w:t>
            </w:r>
            <w:r>
              <w:rPr>
                <w:noProof/>
                <w:webHidden/>
              </w:rPr>
              <w:tab/>
            </w:r>
            <w:r>
              <w:rPr>
                <w:noProof/>
                <w:webHidden/>
              </w:rPr>
              <w:fldChar w:fldCharType="begin"/>
            </w:r>
            <w:r>
              <w:rPr>
                <w:noProof/>
                <w:webHidden/>
              </w:rPr>
              <w:instrText xml:space="preserve"> PAGEREF _Toc197254855 \h </w:instrText>
            </w:r>
            <w:r>
              <w:rPr>
                <w:noProof/>
                <w:webHidden/>
              </w:rPr>
            </w:r>
            <w:r>
              <w:rPr>
                <w:noProof/>
                <w:webHidden/>
              </w:rPr>
              <w:fldChar w:fldCharType="separate"/>
            </w:r>
            <w:r>
              <w:rPr>
                <w:noProof/>
                <w:webHidden/>
              </w:rPr>
              <w:t>44</w:t>
            </w:r>
            <w:r>
              <w:rPr>
                <w:noProof/>
                <w:webHidden/>
              </w:rPr>
              <w:fldChar w:fldCharType="end"/>
            </w:r>
          </w:hyperlink>
        </w:p>
        <w:p w14:paraId="04B02AD7" w14:textId="661FBBB7" w:rsidR="00E60C4F" w:rsidRDefault="00E60C4F">
          <w:pPr>
            <w:pStyle w:val="TOC2"/>
            <w:tabs>
              <w:tab w:val="right" w:leader="dot" w:pos="9016"/>
            </w:tabs>
            <w:rPr>
              <w:rFonts w:eastAsiaTheme="minorEastAsia"/>
              <w:noProof/>
              <w:kern w:val="2"/>
              <w:sz w:val="24"/>
              <w:szCs w:val="24"/>
              <w:lang w:eastAsia="en-GB"/>
              <w14:ligatures w14:val="standardContextual"/>
            </w:rPr>
          </w:pPr>
          <w:hyperlink w:anchor="_Toc197254856" w:history="1">
            <w:r w:rsidRPr="00AE0F98">
              <w:rPr>
                <w:rStyle w:val="Hyperlink"/>
                <w:noProof/>
              </w:rPr>
              <w:t>Appendix – Questionnaire</w:t>
            </w:r>
            <w:r>
              <w:rPr>
                <w:noProof/>
                <w:webHidden/>
              </w:rPr>
              <w:tab/>
            </w:r>
            <w:r>
              <w:rPr>
                <w:noProof/>
                <w:webHidden/>
              </w:rPr>
              <w:fldChar w:fldCharType="begin"/>
            </w:r>
            <w:r>
              <w:rPr>
                <w:noProof/>
                <w:webHidden/>
              </w:rPr>
              <w:instrText xml:space="preserve"> PAGEREF _Toc197254856 \h </w:instrText>
            </w:r>
            <w:r>
              <w:rPr>
                <w:noProof/>
                <w:webHidden/>
              </w:rPr>
            </w:r>
            <w:r>
              <w:rPr>
                <w:noProof/>
                <w:webHidden/>
              </w:rPr>
              <w:fldChar w:fldCharType="separate"/>
            </w:r>
            <w:r>
              <w:rPr>
                <w:noProof/>
                <w:webHidden/>
              </w:rPr>
              <w:t>44</w:t>
            </w:r>
            <w:r>
              <w:rPr>
                <w:noProof/>
                <w:webHidden/>
              </w:rPr>
              <w:fldChar w:fldCharType="end"/>
            </w:r>
          </w:hyperlink>
        </w:p>
        <w:p w14:paraId="559A63BA" w14:textId="75682B41" w:rsidR="009D1C49" w:rsidRDefault="009D1C49">
          <w:r>
            <w:rPr>
              <w:b/>
              <w:bCs/>
              <w:noProof/>
            </w:rPr>
            <w:fldChar w:fldCharType="end"/>
          </w:r>
        </w:p>
      </w:sdtContent>
    </w:sdt>
    <w:p w14:paraId="5CFFC280" w14:textId="77D2FEAA" w:rsidR="009D1C49" w:rsidRDefault="009D1C49"/>
    <w:p w14:paraId="6FA075C3" w14:textId="77777777" w:rsidR="006114AB" w:rsidRDefault="006114AB"/>
    <w:p w14:paraId="19B1BA94" w14:textId="77777777" w:rsidR="008E23F7" w:rsidRDefault="008E23F7"/>
    <w:p w14:paraId="05644783" w14:textId="77777777" w:rsidR="006114AB" w:rsidRDefault="006114AB"/>
    <w:p w14:paraId="4623A897" w14:textId="77777777" w:rsidR="006114AB" w:rsidRDefault="006114AB"/>
    <w:p w14:paraId="4E91CD69" w14:textId="77777777" w:rsidR="006114AB" w:rsidRDefault="006114AB"/>
    <w:p w14:paraId="6C2FC20E" w14:textId="77777777" w:rsidR="006114AB" w:rsidRDefault="006114AB"/>
    <w:p w14:paraId="582F4B46" w14:textId="77777777" w:rsidR="006114AB" w:rsidRDefault="006114AB"/>
    <w:p w14:paraId="5F1AB8CA" w14:textId="77777777" w:rsidR="006114AB" w:rsidRDefault="006114AB"/>
    <w:p w14:paraId="76E124B9" w14:textId="77777777" w:rsidR="006114AB" w:rsidRDefault="006114AB"/>
    <w:p w14:paraId="7E177B9D" w14:textId="77777777" w:rsidR="008E23F7" w:rsidRDefault="008E23F7"/>
    <w:p w14:paraId="37C9F4F0" w14:textId="77777777" w:rsidR="006114AB" w:rsidRDefault="006114AB"/>
    <w:p w14:paraId="7D58D6DB" w14:textId="7AB098F9" w:rsidR="0001453D" w:rsidRDefault="009D1C49" w:rsidP="00DE5C6D">
      <w:pPr>
        <w:pStyle w:val="Heading1"/>
        <w:numPr>
          <w:ilvl w:val="0"/>
          <w:numId w:val="4"/>
        </w:numPr>
        <w:spacing w:line="360" w:lineRule="auto"/>
      </w:pPr>
      <w:bookmarkStart w:id="0" w:name="_Toc197254837"/>
      <w:r>
        <w:t>Introduction</w:t>
      </w:r>
      <w:bookmarkEnd w:id="0"/>
    </w:p>
    <w:p w14:paraId="3EB11CAF" w14:textId="77777777" w:rsidR="00077F40" w:rsidRPr="00077F40" w:rsidRDefault="00077F40" w:rsidP="00DE5C6D">
      <w:pPr>
        <w:spacing w:line="360" w:lineRule="auto"/>
      </w:pPr>
    </w:p>
    <w:p w14:paraId="27C97DA7" w14:textId="77859489" w:rsidR="00276707" w:rsidRDefault="00077F40" w:rsidP="005C72C4">
      <w:pPr>
        <w:spacing w:line="360" w:lineRule="auto"/>
        <w:ind w:left="360"/>
        <w:rPr>
          <w:rFonts w:cstheme="minorHAnsi"/>
          <w:sz w:val="24"/>
          <w:szCs w:val="24"/>
        </w:rPr>
      </w:pPr>
      <w:r w:rsidRPr="008A7FB1">
        <w:rPr>
          <w:rFonts w:cstheme="minorHAnsi"/>
          <w:sz w:val="24"/>
          <w:szCs w:val="24"/>
        </w:rPr>
        <w:t xml:space="preserve">Adverse childhood experiences are highly stressful events where a child aged 0 to 17 is harmed or lives in an adverse environment (National Institute for Health and Care Research, 2023). Adverse childhood experiences, also known as </w:t>
      </w:r>
      <w:r w:rsidR="009B4082" w:rsidRPr="008A7FB1">
        <w:rPr>
          <w:rFonts w:cstheme="minorHAnsi"/>
          <w:sz w:val="24"/>
          <w:szCs w:val="24"/>
        </w:rPr>
        <w:t>ACES,</w:t>
      </w:r>
      <w:r w:rsidR="00BF45EC" w:rsidRPr="008A7FB1">
        <w:rPr>
          <w:rFonts w:cstheme="minorHAnsi"/>
          <w:sz w:val="24"/>
          <w:szCs w:val="24"/>
        </w:rPr>
        <w:t xml:space="preserve"> occur during childhood and they </w:t>
      </w:r>
      <w:r w:rsidRPr="008A7FB1">
        <w:rPr>
          <w:rFonts w:cstheme="minorHAnsi"/>
          <w:sz w:val="24"/>
          <w:szCs w:val="24"/>
        </w:rPr>
        <w:t xml:space="preserve">can include being physically, emotionally, sexually abused and neglected according to Wisner (2022). Living in a household with parents with mental health problems, domestic abuse, or substance abuse, and having divorced parents are also examples of ACES. </w:t>
      </w:r>
      <w:r w:rsidR="00A318BE" w:rsidRPr="008A7FB1">
        <w:rPr>
          <w:rFonts w:cstheme="minorHAnsi"/>
          <w:sz w:val="24"/>
          <w:szCs w:val="24"/>
        </w:rPr>
        <w:t xml:space="preserve">The </w:t>
      </w:r>
      <w:r w:rsidRPr="008A7FB1">
        <w:rPr>
          <w:rFonts w:cstheme="minorHAnsi"/>
          <w:sz w:val="24"/>
          <w:szCs w:val="24"/>
        </w:rPr>
        <w:t xml:space="preserve">Centres for </w:t>
      </w:r>
      <w:r w:rsidR="00A318BE" w:rsidRPr="008A7FB1">
        <w:rPr>
          <w:rFonts w:cstheme="minorHAnsi"/>
          <w:sz w:val="24"/>
          <w:szCs w:val="24"/>
        </w:rPr>
        <w:t>D</w:t>
      </w:r>
      <w:r w:rsidRPr="008A7FB1">
        <w:rPr>
          <w:rFonts w:cstheme="minorHAnsi"/>
          <w:sz w:val="24"/>
          <w:szCs w:val="24"/>
        </w:rPr>
        <w:t xml:space="preserve">isease </w:t>
      </w:r>
      <w:r w:rsidR="00A318BE" w:rsidRPr="008A7FB1">
        <w:rPr>
          <w:rFonts w:cstheme="minorHAnsi"/>
          <w:sz w:val="24"/>
          <w:szCs w:val="24"/>
        </w:rPr>
        <w:t>C</w:t>
      </w:r>
      <w:r w:rsidRPr="008A7FB1">
        <w:rPr>
          <w:rFonts w:cstheme="minorHAnsi"/>
          <w:sz w:val="24"/>
          <w:szCs w:val="24"/>
        </w:rPr>
        <w:t xml:space="preserve">ontrol and </w:t>
      </w:r>
      <w:r w:rsidR="00A318BE" w:rsidRPr="008A7FB1">
        <w:rPr>
          <w:rFonts w:cstheme="minorHAnsi"/>
          <w:sz w:val="24"/>
          <w:szCs w:val="24"/>
        </w:rPr>
        <w:t>P</w:t>
      </w:r>
      <w:r w:rsidRPr="008A7FB1">
        <w:rPr>
          <w:rFonts w:cstheme="minorHAnsi"/>
          <w:sz w:val="24"/>
          <w:szCs w:val="24"/>
        </w:rPr>
        <w:t xml:space="preserve">revention (2024) concur with these examples of ACES because they also state that experiencing neglect, violence or abuse are examples of traumatic events. Witnessing violence in the home, having family members with mental health problems, or substance </w:t>
      </w:r>
      <w:r w:rsidR="002D749E">
        <w:rPr>
          <w:rFonts w:cstheme="minorHAnsi"/>
          <w:sz w:val="24"/>
          <w:szCs w:val="24"/>
        </w:rPr>
        <w:t>ab</w:t>
      </w:r>
      <w:r w:rsidRPr="008A7FB1">
        <w:rPr>
          <w:rFonts w:cstheme="minorHAnsi"/>
          <w:sz w:val="24"/>
          <w:szCs w:val="24"/>
        </w:rPr>
        <w:t>use problems, or parental separation are also examples of adverse childhood experiences.</w:t>
      </w:r>
    </w:p>
    <w:p w14:paraId="169C3DFA" w14:textId="15D8588B" w:rsidR="0062418B" w:rsidRDefault="00077F40" w:rsidP="005C72C4">
      <w:pPr>
        <w:spacing w:line="360" w:lineRule="auto"/>
        <w:ind w:left="360"/>
        <w:rPr>
          <w:rFonts w:cstheme="minorHAnsi"/>
          <w:sz w:val="24"/>
          <w:szCs w:val="24"/>
        </w:rPr>
      </w:pPr>
      <w:r w:rsidRPr="008A7FB1">
        <w:rPr>
          <w:rFonts w:cstheme="minorHAnsi"/>
          <w:sz w:val="24"/>
          <w:szCs w:val="24"/>
        </w:rPr>
        <w:t xml:space="preserve">The University of Edinburgh (2022) has stated that people who have suffered extreme </w:t>
      </w:r>
      <w:r w:rsidR="00AE4F98" w:rsidRPr="008A7FB1">
        <w:rPr>
          <w:rFonts w:cstheme="minorHAnsi"/>
          <w:sz w:val="24"/>
          <w:szCs w:val="24"/>
        </w:rPr>
        <w:t>trauma including ACES</w:t>
      </w:r>
      <w:r w:rsidRPr="008A7FB1">
        <w:rPr>
          <w:rFonts w:cstheme="minorHAnsi"/>
          <w:sz w:val="24"/>
          <w:szCs w:val="24"/>
        </w:rPr>
        <w:t xml:space="preserve"> are more likely to commit crime as adults than those who have not experienced them.</w:t>
      </w:r>
      <w:r w:rsidR="0063483E" w:rsidRPr="008A7FB1">
        <w:rPr>
          <w:rFonts w:cstheme="minorHAnsi"/>
          <w:sz w:val="24"/>
          <w:szCs w:val="24"/>
        </w:rPr>
        <w:t xml:space="preserve"> This could be because they</w:t>
      </w:r>
      <w:r w:rsidR="00830A45" w:rsidRPr="008A7FB1">
        <w:rPr>
          <w:rFonts w:cstheme="minorHAnsi"/>
          <w:sz w:val="24"/>
          <w:szCs w:val="24"/>
        </w:rPr>
        <w:t xml:space="preserve"> have experienced extreme </w:t>
      </w:r>
      <w:r w:rsidR="009B4082" w:rsidRPr="008A7FB1">
        <w:rPr>
          <w:rFonts w:cstheme="minorHAnsi"/>
          <w:sz w:val="24"/>
          <w:szCs w:val="24"/>
        </w:rPr>
        <w:t>stress,</w:t>
      </w:r>
      <w:r w:rsidR="00B83273" w:rsidRPr="008A7FB1">
        <w:rPr>
          <w:rFonts w:cstheme="minorHAnsi"/>
          <w:sz w:val="24"/>
          <w:szCs w:val="24"/>
        </w:rPr>
        <w:t xml:space="preserve"> and </w:t>
      </w:r>
      <w:r w:rsidR="009574F5" w:rsidRPr="008A7FB1">
        <w:rPr>
          <w:rFonts w:cstheme="minorHAnsi"/>
          <w:sz w:val="24"/>
          <w:szCs w:val="24"/>
        </w:rPr>
        <w:t>it can affect people’s behaviour and reactions.</w:t>
      </w:r>
      <w:r w:rsidRPr="008A7FB1">
        <w:rPr>
          <w:rFonts w:cstheme="minorHAnsi"/>
          <w:sz w:val="24"/>
          <w:szCs w:val="24"/>
        </w:rPr>
        <w:t xml:space="preserve"> Poverty, maltreatment, school exclusion and police contact can all be associated with offending and committing criminal acts in adulthood. </w:t>
      </w:r>
      <w:r w:rsidR="00704284" w:rsidRPr="008A7FB1">
        <w:rPr>
          <w:rFonts w:cstheme="minorHAnsi"/>
          <w:sz w:val="24"/>
          <w:szCs w:val="24"/>
        </w:rPr>
        <w:t>E</w:t>
      </w:r>
      <w:r w:rsidRPr="008A7FB1">
        <w:rPr>
          <w:rFonts w:cstheme="minorHAnsi"/>
          <w:sz w:val="24"/>
          <w:szCs w:val="24"/>
        </w:rPr>
        <w:t>ach ACE a child has experienced increases the risk of being a serious offender by more than 35%</w:t>
      </w:r>
      <w:r w:rsidR="00704284" w:rsidRPr="008A7FB1">
        <w:rPr>
          <w:rFonts w:cstheme="minorHAnsi"/>
          <w:sz w:val="24"/>
          <w:szCs w:val="24"/>
        </w:rPr>
        <w:t xml:space="preserve"> (Fox </w:t>
      </w:r>
      <w:r w:rsidR="00704284" w:rsidRPr="00784032">
        <w:rPr>
          <w:rFonts w:cstheme="minorHAnsi"/>
          <w:i/>
          <w:iCs/>
          <w:sz w:val="24"/>
          <w:szCs w:val="24"/>
        </w:rPr>
        <w:t>et al</w:t>
      </w:r>
      <w:r w:rsidR="00704284" w:rsidRPr="008A7FB1">
        <w:rPr>
          <w:rFonts w:cstheme="minorHAnsi"/>
          <w:sz w:val="24"/>
          <w:szCs w:val="24"/>
        </w:rPr>
        <w:t xml:space="preserve">. 2015, p. 170). </w:t>
      </w:r>
      <w:r w:rsidRPr="008A7FB1">
        <w:rPr>
          <w:rFonts w:cstheme="minorHAnsi"/>
          <w:sz w:val="24"/>
          <w:szCs w:val="24"/>
        </w:rPr>
        <w:t>These statements show that ACES can shape criminal behaviour by increasing the chance of committing crime.</w:t>
      </w:r>
    </w:p>
    <w:p w14:paraId="54C883B5" w14:textId="77777777" w:rsidR="007E61FF" w:rsidRDefault="00077F40" w:rsidP="005C72C4">
      <w:pPr>
        <w:spacing w:line="360" w:lineRule="auto"/>
        <w:ind w:left="360"/>
        <w:rPr>
          <w:rFonts w:cstheme="minorHAnsi"/>
          <w:sz w:val="24"/>
          <w:szCs w:val="24"/>
        </w:rPr>
      </w:pPr>
      <w:r w:rsidRPr="008A7FB1">
        <w:rPr>
          <w:rFonts w:cstheme="minorHAnsi"/>
          <w:sz w:val="24"/>
          <w:szCs w:val="24"/>
        </w:rPr>
        <w:t>This is an interesting topic because there are more and more children experiencing ACES every year, which also creates problems for the police and the public</w:t>
      </w:r>
      <w:r w:rsidR="003615C1" w:rsidRPr="008A7FB1">
        <w:rPr>
          <w:rFonts w:cstheme="minorHAnsi"/>
          <w:sz w:val="24"/>
          <w:szCs w:val="24"/>
        </w:rPr>
        <w:t>. T</w:t>
      </w:r>
      <w:r w:rsidRPr="008A7FB1">
        <w:rPr>
          <w:rFonts w:cstheme="minorHAnsi"/>
          <w:sz w:val="24"/>
          <w:szCs w:val="24"/>
        </w:rPr>
        <w:t>his topic will be explained more by defining ACES, and what the impact it causes for the victims, the police, and the public are. Understanding ACES and finding out how they occur, and examining solutions to prevent and stop ACES will be discussed. This topic will aid in providing knowledge of whether adverse childhood experiences and crime link together and how they do.</w:t>
      </w:r>
    </w:p>
    <w:p w14:paraId="1D7BA402" w14:textId="75EB0916" w:rsidR="00077F40" w:rsidRPr="008A7FB1" w:rsidRDefault="00077F40" w:rsidP="005C72C4">
      <w:pPr>
        <w:spacing w:line="360" w:lineRule="auto"/>
        <w:ind w:left="360"/>
        <w:rPr>
          <w:rFonts w:cstheme="minorHAnsi"/>
          <w:sz w:val="24"/>
          <w:szCs w:val="24"/>
        </w:rPr>
      </w:pPr>
      <w:r w:rsidRPr="008A7FB1">
        <w:rPr>
          <w:rFonts w:cstheme="minorHAnsi"/>
          <w:sz w:val="24"/>
          <w:szCs w:val="24"/>
        </w:rPr>
        <w:lastRenderedPageBreak/>
        <w:t xml:space="preserve">The focus will be on how children come to experience ACES and whether ACES shape criminal behaviour and link to crime, this will be by researching ACES and trying to understand them more. Solutions to put a stop to ACES by the police and other </w:t>
      </w:r>
      <w:r w:rsidR="000D5EFF" w:rsidRPr="008A7FB1">
        <w:rPr>
          <w:rFonts w:cstheme="minorHAnsi"/>
          <w:sz w:val="24"/>
          <w:szCs w:val="24"/>
        </w:rPr>
        <w:t xml:space="preserve">agencies </w:t>
      </w:r>
      <w:r w:rsidRPr="008A7FB1">
        <w:rPr>
          <w:rFonts w:cstheme="minorHAnsi"/>
          <w:sz w:val="24"/>
          <w:szCs w:val="24"/>
        </w:rPr>
        <w:t>to</w:t>
      </w:r>
      <w:r w:rsidR="009D3F9E" w:rsidRPr="008A7FB1">
        <w:rPr>
          <w:rFonts w:cstheme="minorHAnsi"/>
          <w:sz w:val="24"/>
          <w:szCs w:val="24"/>
        </w:rPr>
        <w:t xml:space="preserve"> help</w:t>
      </w:r>
      <w:r w:rsidRPr="008A7FB1">
        <w:rPr>
          <w:rFonts w:cstheme="minorHAnsi"/>
          <w:sz w:val="24"/>
          <w:szCs w:val="24"/>
        </w:rPr>
        <w:t xml:space="preserve"> prevent </w:t>
      </w:r>
      <w:r w:rsidR="00810BA5" w:rsidRPr="008A7FB1">
        <w:rPr>
          <w:rFonts w:cstheme="minorHAnsi"/>
          <w:sz w:val="24"/>
          <w:szCs w:val="24"/>
        </w:rPr>
        <w:t>them</w:t>
      </w:r>
      <w:r w:rsidR="002511DD" w:rsidRPr="008A7FB1">
        <w:rPr>
          <w:rFonts w:cstheme="minorHAnsi"/>
          <w:sz w:val="24"/>
          <w:szCs w:val="24"/>
        </w:rPr>
        <w:t xml:space="preserve"> will also be discussed. These include</w:t>
      </w:r>
      <w:r w:rsidR="00810BA5" w:rsidRPr="008A7FB1">
        <w:rPr>
          <w:rFonts w:cstheme="minorHAnsi"/>
          <w:sz w:val="24"/>
          <w:szCs w:val="24"/>
        </w:rPr>
        <w:t xml:space="preserve"> </w:t>
      </w:r>
      <w:r w:rsidR="00A53739" w:rsidRPr="008A7FB1">
        <w:rPr>
          <w:rFonts w:cstheme="minorHAnsi"/>
          <w:sz w:val="24"/>
          <w:szCs w:val="24"/>
        </w:rPr>
        <w:t>education, a variety of activities for children</w:t>
      </w:r>
      <w:r w:rsidR="009D3F9E" w:rsidRPr="008A7FB1">
        <w:rPr>
          <w:rFonts w:cstheme="minorHAnsi"/>
          <w:sz w:val="24"/>
          <w:szCs w:val="24"/>
        </w:rPr>
        <w:t xml:space="preserve">, </w:t>
      </w:r>
      <w:r w:rsidR="008A7909" w:rsidRPr="008A7FB1">
        <w:rPr>
          <w:rFonts w:cstheme="minorHAnsi"/>
          <w:sz w:val="24"/>
          <w:szCs w:val="24"/>
        </w:rPr>
        <w:t>p</w:t>
      </w:r>
      <w:r w:rsidR="009D3F9E" w:rsidRPr="008A7FB1">
        <w:rPr>
          <w:rFonts w:cstheme="minorHAnsi"/>
          <w:sz w:val="24"/>
          <w:szCs w:val="24"/>
        </w:rPr>
        <w:t xml:space="preserve">rogrammes for parents and the community </w:t>
      </w:r>
      <w:r w:rsidR="00A53739" w:rsidRPr="008A7FB1">
        <w:rPr>
          <w:rFonts w:cstheme="minorHAnsi"/>
          <w:sz w:val="24"/>
          <w:szCs w:val="24"/>
        </w:rPr>
        <w:t xml:space="preserve">and </w:t>
      </w:r>
      <w:r w:rsidR="009D3F9E" w:rsidRPr="008A7FB1">
        <w:rPr>
          <w:rFonts w:cstheme="minorHAnsi"/>
          <w:sz w:val="24"/>
          <w:szCs w:val="24"/>
        </w:rPr>
        <w:t xml:space="preserve">trauma-informed </w:t>
      </w:r>
      <w:r w:rsidR="008A7909" w:rsidRPr="008A7FB1">
        <w:rPr>
          <w:rFonts w:cstheme="minorHAnsi"/>
          <w:sz w:val="24"/>
          <w:szCs w:val="24"/>
        </w:rPr>
        <w:t>policing</w:t>
      </w:r>
      <w:r w:rsidRPr="008A7FB1">
        <w:rPr>
          <w:rFonts w:cstheme="minorHAnsi"/>
          <w:sz w:val="24"/>
          <w:szCs w:val="24"/>
        </w:rPr>
        <w:t>. This will aid in finding out whether ACES are indeed more likely to lead to criminal behaviour.</w:t>
      </w:r>
    </w:p>
    <w:p w14:paraId="505B26F8" w14:textId="77777777" w:rsidR="007E61FF" w:rsidRDefault="00077F40" w:rsidP="005C72C4">
      <w:pPr>
        <w:spacing w:line="360" w:lineRule="auto"/>
        <w:ind w:left="360"/>
        <w:rPr>
          <w:rFonts w:cstheme="minorHAnsi"/>
          <w:sz w:val="24"/>
          <w:szCs w:val="24"/>
        </w:rPr>
      </w:pPr>
      <w:r w:rsidRPr="008A7FB1">
        <w:rPr>
          <w:rFonts w:cstheme="minorHAnsi"/>
          <w:sz w:val="24"/>
          <w:szCs w:val="24"/>
        </w:rPr>
        <w:t>Adverse childhood experiences and its link to crime is relevant to policing because ACES and antisocial behaviour is known to coincide with each other, and they both create a lot of problems for society and the police force because of crime. Scottish Government</w:t>
      </w:r>
      <w:r w:rsidR="00A35D15" w:rsidRPr="008A7FB1">
        <w:rPr>
          <w:rFonts w:cstheme="minorHAnsi"/>
          <w:sz w:val="24"/>
          <w:szCs w:val="24"/>
        </w:rPr>
        <w:t xml:space="preserve">, A </w:t>
      </w:r>
      <w:r w:rsidRPr="008A7FB1">
        <w:rPr>
          <w:rFonts w:cstheme="minorHAnsi"/>
          <w:sz w:val="24"/>
          <w:szCs w:val="24"/>
        </w:rPr>
        <w:t xml:space="preserve">(2018) supports this statement because it states that research shows that there is a strong association between ACES and crime because people who experience multiple ACES are more likely to engage in risk taking behaviours. </w:t>
      </w:r>
      <w:r w:rsidR="005A53A7" w:rsidRPr="008A7FB1">
        <w:rPr>
          <w:rFonts w:cstheme="minorHAnsi"/>
          <w:sz w:val="24"/>
          <w:szCs w:val="24"/>
        </w:rPr>
        <w:t xml:space="preserve">This could suggest that </w:t>
      </w:r>
      <w:r w:rsidR="007D17B5" w:rsidRPr="008A7FB1">
        <w:rPr>
          <w:rFonts w:cstheme="minorHAnsi"/>
          <w:sz w:val="24"/>
          <w:szCs w:val="24"/>
        </w:rPr>
        <w:t xml:space="preserve">experiencing </w:t>
      </w:r>
      <w:r w:rsidR="00262C9F" w:rsidRPr="008A7FB1">
        <w:rPr>
          <w:rFonts w:cstheme="minorHAnsi"/>
          <w:sz w:val="24"/>
          <w:szCs w:val="24"/>
        </w:rPr>
        <w:t xml:space="preserve">multiple ACES </w:t>
      </w:r>
      <w:r w:rsidR="00C645D7" w:rsidRPr="008A7FB1">
        <w:rPr>
          <w:rFonts w:cstheme="minorHAnsi"/>
          <w:sz w:val="24"/>
          <w:szCs w:val="24"/>
        </w:rPr>
        <w:t xml:space="preserve">could increase the risk of committing crime because of the stress that </w:t>
      </w:r>
      <w:r w:rsidR="008762A8" w:rsidRPr="008A7FB1">
        <w:rPr>
          <w:rFonts w:cstheme="minorHAnsi"/>
          <w:sz w:val="24"/>
          <w:szCs w:val="24"/>
        </w:rPr>
        <w:t xml:space="preserve">people </w:t>
      </w:r>
      <w:r w:rsidR="00C645D7" w:rsidRPr="008A7FB1">
        <w:rPr>
          <w:rFonts w:cstheme="minorHAnsi"/>
          <w:sz w:val="24"/>
          <w:szCs w:val="24"/>
        </w:rPr>
        <w:t xml:space="preserve">endured during childhood. </w:t>
      </w:r>
      <w:r w:rsidRPr="008A7FB1">
        <w:rPr>
          <w:rFonts w:cstheme="minorHAnsi"/>
          <w:sz w:val="24"/>
          <w:szCs w:val="24"/>
        </w:rPr>
        <w:t>This shows that studying ACES and crime is relevant because if ACES are impacting crime, then it is impacting society and police forces. This also shows that it is important to understand ACES and whether they link to crime. This is because if they do link to crime, the more knowledge you have about the subject, the more it will be effortless to create solutions to aid in decreasing ACES. This could then lead to decreasing crime and the polices workload.</w:t>
      </w:r>
    </w:p>
    <w:p w14:paraId="2B4F98D9" w14:textId="3F4EE2AF" w:rsidR="00077F40" w:rsidRPr="008A7FB1" w:rsidRDefault="00077F40" w:rsidP="005C72C4">
      <w:pPr>
        <w:spacing w:line="360" w:lineRule="auto"/>
        <w:ind w:left="360"/>
        <w:rPr>
          <w:rFonts w:cstheme="minorHAnsi"/>
          <w:sz w:val="24"/>
          <w:szCs w:val="24"/>
        </w:rPr>
      </w:pPr>
      <w:r w:rsidRPr="008A7FB1">
        <w:rPr>
          <w:rFonts w:cstheme="minorHAnsi"/>
          <w:sz w:val="24"/>
          <w:szCs w:val="24"/>
        </w:rPr>
        <w:t xml:space="preserve">Research that will be discussed later on, has shown that experiencing ACES in childhood are associated with an increased risk of poor health and other problems in later life </w:t>
      </w:r>
      <w:r w:rsidR="009662BB" w:rsidRPr="008A7FB1">
        <w:rPr>
          <w:rFonts w:cstheme="minorHAnsi"/>
          <w:sz w:val="24"/>
          <w:szCs w:val="24"/>
        </w:rPr>
        <w:t xml:space="preserve">such as committing crime and drug using </w:t>
      </w:r>
      <w:r w:rsidRPr="008A7FB1">
        <w:rPr>
          <w:rFonts w:cstheme="minorHAnsi"/>
          <w:sz w:val="24"/>
          <w:szCs w:val="24"/>
        </w:rPr>
        <w:t xml:space="preserve">(Asmussen </w:t>
      </w:r>
      <w:r w:rsidRPr="00B70AFC">
        <w:rPr>
          <w:rFonts w:cstheme="minorHAnsi"/>
          <w:i/>
          <w:iCs/>
          <w:sz w:val="24"/>
          <w:szCs w:val="24"/>
        </w:rPr>
        <w:t>et al</w:t>
      </w:r>
      <w:r w:rsidRPr="008A7FB1">
        <w:rPr>
          <w:rFonts w:cstheme="minorHAnsi"/>
          <w:sz w:val="24"/>
          <w:szCs w:val="24"/>
        </w:rPr>
        <w:t>. 2020). Therefore, it is important to research whether there is a link between ACES and criminal behaviour. Considering that there are a lot of impacts associated with experiencing ACES, such as poor health and early death, an increased risk of developing criminal behaviour is a relevant and fitting prediction. People who have experienced four or more ACES have an increased risk of diseases, other health risks, and mental illness (</w:t>
      </w:r>
      <w:proofErr w:type="spellStart"/>
      <w:r w:rsidRPr="008A7FB1">
        <w:rPr>
          <w:rFonts w:cstheme="minorHAnsi"/>
          <w:sz w:val="24"/>
          <w:szCs w:val="24"/>
        </w:rPr>
        <w:t>Boullier</w:t>
      </w:r>
      <w:proofErr w:type="spellEnd"/>
      <w:r w:rsidRPr="008A7FB1">
        <w:rPr>
          <w:rFonts w:cstheme="minorHAnsi"/>
          <w:sz w:val="24"/>
          <w:szCs w:val="24"/>
        </w:rPr>
        <w:t xml:space="preserve"> and Blair, 2018, pp. 132-137). There is an ACES pyramid model that describes the relationship between ACES, disease, and even early death (</w:t>
      </w:r>
      <w:proofErr w:type="spellStart"/>
      <w:r w:rsidRPr="008A7FB1">
        <w:rPr>
          <w:rFonts w:cstheme="minorHAnsi"/>
          <w:sz w:val="24"/>
          <w:szCs w:val="24"/>
        </w:rPr>
        <w:t>Boullier</w:t>
      </w:r>
      <w:proofErr w:type="spellEnd"/>
      <w:r w:rsidRPr="008A7FB1">
        <w:rPr>
          <w:rFonts w:cstheme="minorHAnsi"/>
          <w:sz w:val="24"/>
          <w:szCs w:val="24"/>
        </w:rPr>
        <w:t xml:space="preserve"> and Blair, 2018, pp. 132-137). This could suggest that stress from these poor outcomes like ACES could lead to health risks, mental illnesses, </w:t>
      </w:r>
      <w:r w:rsidRPr="008A7FB1">
        <w:rPr>
          <w:rFonts w:cstheme="minorHAnsi"/>
          <w:sz w:val="24"/>
          <w:szCs w:val="24"/>
        </w:rPr>
        <w:lastRenderedPageBreak/>
        <w:t>and early death. The University of Edinburgh (2022) states that people who have suffered extreme difficulties in childhood are more likely to commit crimes as adults than those who have not experienced difficulties. They also state that childhood experiences such as poverty, neglect, school exclusion and police contact are associated with serious offending and frequent criminal convictions in adulthood.</w:t>
      </w:r>
      <w:r w:rsidR="000D6447" w:rsidRPr="008A7FB1">
        <w:rPr>
          <w:rFonts w:cstheme="minorHAnsi"/>
          <w:sz w:val="24"/>
          <w:szCs w:val="24"/>
        </w:rPr>
        <w:t xml:space="preserve"> </w:t>
      </w:r>
      <w:r w:rsidR="00E70AA0" w:rsidRPr="008A7FB1">
        <w:rPr>
          <w:rFonts w:cstheme="minorHAnsi"/>
          <w:sz w:val="24"/>
          <w:szCs w:val="24"/>
        </w:rPr>
        <w:t xml:space="preserve">This could be because </w:t>
      </w:r>
      <w:r w:rsidR="00B274E2" w:rsidRPr="008A7FB1">
        <w:rPr>
          <w:rFonts w:cstheme="minorHAnsi"/>
          <w:sz w:val="24"/>
          <w:szCs w:val="24"/>
        </w:rPr>
        <w:t>these types of experiences s</w:t>
      </w:r>
      <w:r w:rsidR="009B4082" w:rsidRPr="008A7FB1">
        <w:rPr>
          <w:rFonts w:cstheme="minorHAnsi"/>
          <w:sz w:val="24"/>
          <w:szCs w:val="24"/>
        </w:rPr>
        <w:t>h</w:t>
      </w:r>
      <w:r w:rsidR="00B274E2" w:rsidRPr="008A7FB1">
        <w:rPr>
          <w:rFonts w:cstheme="minorHAnsi"/>
          <w:sz w:val="24"/>
          <w:szCs w:val="24"/>
        </w:rPr>
        <w:t xml:space="preserve">ow that children from poverty and neglect have less opportunities than those with a good education and </w:t>
      </w:r>
      <w:r w:rsidR="009656F7" w:rsidRPr="008A7FB1">
        <w:rPr>
          <w:rFonts w:cstheme="minorHAnsi"/>
          <w:sz w:val="24"/>
          <w:szCs w:val="24"/>
        </w:rPr>
        <w:t xml:space="preserve">a healthier lifestyle. These experiences could change </w:t>
      </w:r>
      <w:r w:rsidR="00407DA2" w:rsidRPr="008A7FB1">
        <w:rPr>
          <w:rFonts w:cstheme="minorHAnsi"/>
          <w:sz w:val="24"/>
          <w:szCs w:val="24"/>
        </w:rPr>
        <w:t>how a child behaves towards people and the police.</w:t>
      </w:r>
    </w:p>
    <w:p w14:paraId="27A7988C" w14:textId="6528D4E0" w:rsidR="00077F40" w:rsidRPr="008A7FB1" w:rsidRDefault="00077F40" w:rsidP="005C72C4">
      <w:pPr>
        <w:spacing w:line="360" w:lineRule="auto"/>
        <w:ind w:left="360"/>
        <w:rPr>
          <w:rFonts w:cstheme="minorHAnsi"/>
          <w:sz w:val="24"/>
          <w:szCs w:val="24"/>
        </w:rPr>
      </w:pPr>
      <w:r w:rsidRPr="008A7FB1">
        <w:rPr>
          <w:rFonts w:cstheme="minorHAnsi"/>
          <w:sz w:val="24"/>
          <w:szCs w:val="24"/>
        </w:rPr>
        <w:t xml:space="preserve">Defining </w:t>
      </w:r>
      <w:r w:rsidR="00D450A2" w:rsidRPr="008A7FB1">
        <w:rPr>
          <w:rFonts w:cstheme="minorHAnsi"/>
          <w:sz w:val="24"/>
          <w:szCs w:val="24"/>
        </w:rPr>
        <w:t>ACES</w:t>
      </w:r>
      <w:r w:rsidRPr="008A7FB1">
        <w:rPr>
          <w:rFonts w:cstheme="minorHAnsi"/>
          <w:sz w:val="24"/>
          <w:szCs w:val="24"/>
        </w:rPr>
        <w:t xml:space="preserve"> and what examples of </w:t>
      </w:r>
      <w:r w:rsidR="00D450A2" w:rsidRPr="008A7FB1">
        <w:rPr>
          <w:rFonts w:cstheme="minorHAnsi"/>
          <w:sz w:val="24"/>
          <w:szCs w:val="24"/>
        </w:rPr>
        <w:t xml:space="preserve">them </w:t>
      </w:r>
      <w:r w:rsidRPr="008A7FB1">
        <w:rPr>
          <w:rFonts w:cstheme="minorHAnsi"/>
          <w:sz w:val="24"/>
          <w:szCs w:val="24"/>
        </w:rPr>
        <w:t xml:space="preserve">are, will be included. The questions that will be researched and discussed include whether </w:t>
      </w:r>
      <w:r w:rsidR="00095756" w:rsidRPr="008A7FB1">
        <w:rPr>
          <w:rFonts w:cstheme="minorHAnsi"/>
          <w:sz w:val="24"/>
          <w:szCs w:val="24"/>
        </w:rPr>
        <w:t>negative</w:t>
      </w:r>
      <w:r w:rsidRPr="008A7FB1">
        <w:rPr>
          <w:rFonts w:cstheme="minorHAnsi"/>
          <w:sz w:val="24"/>
          <w:szCs w:val="24"/>
        </w:rPr>
        <w:t xml:space="preserve"> childhood experiences, also known as adverse childhood experiences, affect children’s behaviour and turn them to crime. Other questions include, how many people have experienced ACES and have committed crime?, what trauma informed policing is and how it aids in policing ACES? And, what the police perspectives on ACES are? There will be three objectives that will be included, these are, what types of ACES are there?, what is the impact from being exposed to ACES?, and evaluate the effectiveness of the current public service response to ACES and crime. Case studies will be included as examples of the impact ACES can have that could lead to show whether ACES can affect people’s behaviour and lead them to crime. Finding out whether ACES link to criminal behaviour in adulthood will be researched thoroughly. </w:t>
      </w:r>
    </w:p>
    <w:p w14:paraId="08D57E50" w14:textId="77777777" w:rsidR="00A3350F" w:rsidRDefault="00077F40" w:rsidP="005C72C4">
      <w:pPr>
        <w:tabs>
          <w:tab w:val="left" w:pos="2900"/>
        </w:tabs>
        <w:spacing w:line="360" w:lineRule="auto"/>
        <w:ind w:left="360"/>
        <w:rPr>
          <w:rFonts w:cstheme="minorHAnsi"/>
          <w:sz w:val="24"/>
          <w:szCs w:val="24"/>
        </w:rPr>
      </w:pPr>
      <w:r w:rsidRPr="008A7FB1">
        <w:rPr>
          <w:rFonts w:cstheme="minorHAnsi"/>
          <w:sz w:val="24"/>
          <w:szCs w:val="24"/>
        </w:rPr>
        <w:t>There will be a variety of research methods, these include qualitive and quantitative methods, a questionnaire, and a case study. Examples, written research and evidence of the question in written research will also be incorporated. The literature review will discuss the topic of adverse childhood experiences in detail and examine whether they lead to criminality in adulthood and might be more likely to commit crime because of them.</w:t>
      </w:r>
    </w:p>
    <w:p w14:paraId="67AA1B59" w14:textId="77777777" w:rsidR="007D74A4" w:rsidRDefault="00077F40" w:rsidP="005C72C4">
      <w:pPr>
        <w:tabs>
          <w:tab w:val="left" w:pos="2900"/>
        </w:tabs>
        <w:spacing w:line="360" w:lineRule="auto"/>
        <w:ind w:left="360"/>
        <w:rPr>
          <w:rFonts w:cstheme="minorHAnsi"/>
          <w:sz w:val="24"/>
          <w:szCs w:val="24"/>
        </w:rPr>
      </w:pPr>
      <w:r w:rsidRPr="008A7FB1">
        <w:rPr>
          <w:rFonts w:cstheme="minorHAnsi"/>
          <w:sz w:val="24"/>
          <w:szCs w:val="24"/>
        </w:rPr>
        <w:t xml:space="preserve">In this dissertation, it will include discussing the objectives and a case study as an example. The case study that will be included will be used as evidence to show how having ACES can cause people to commit crime and lead to criminality. The case study that will be used will be the Ted Bundy case. The literature review and the case study </w:t>
      </w:r>
      <w:r w:rsidRPr="008A7FB1">
        <w:rPr>
          <w:rFonts w:cstheme="minorHAnsi"/>
          <w:sz w:val="24"/>
          <w:szCs w:val="24"/>
        </w:rPr>
        <w:lastRenderedPageBreak/>
        <w:t>will include going into detail about the information found. Information such as what ACES are, the several types of ACES and how ACES impact people will be included.</w:t>
      </w:r>
    </w:p>
    <w:p w14:paraId="73E09F7C" w14:textId="77777777" w:rsidR="007326B2" w:rsidRDefault="00077F40" w:rsidP="009D57C1">
      <w:pPr>
        <w:tabs>
          <w:tab w:val="left" w:pos="2900"/>
        </w:tabs>
        <w:spacing w:line="360" w:lineRule="auto"/>
        <w:ind w:left="360"/>
        <w:rPr>
          <w:rFonts w:cstheme="minorHAnsi"/>
          <w:sz w:val="24"/>
          <w:szCs w:val="24"/>
        </w:rPr>
      </w:pPr>
      <w:r w:rsidRPr="008A7FB1">
        <w:rPr>
          <w:rFonts w:cstheme="minorHAnsi"/>
          <w:sz w:val="24"/>
          <w:szCs w:val="24"/>
        </w:rPr>
        <w:t>Statistics on ACES will also be researched. Strategies on how the police deal and respond to adverse childhood experiences and crime such as trauma informed policing and whether there is research to prove that ACES do link to crime will also be included. Websites, books, journals, articles, and statistics will be used as research for this topic.</w:t>
      </w:r>
      <w:r w:rsidR="009D57C1">
        <w:rPr>
          <w:rFonts w:cstheme="minorHAnsi"/>
          <w:sz w:val="24"/>
          <w:szCs w:val="24"/>
        </w:rPr>
        <w:t xml:space="preserve"> </w:t>
      </w:r>
    </w:p>
    <w:p w14:paraId="2CD91F44" w14:textId="77777777" w:rsidR="007326B2" w:rsidRDefault="00077F40" w:rsidP="009D57C1">
      <w:pPr>
        <w:tabs>
          <w:tab w:val="left" w:pos="2900"/>
        </w:tabs>
        <w:spacing w:line="360" w:lineRule="auto"/>
        <w:ind w:left="360"/>
        <w:rPr>
          <w:rFonts w:cstheme="minorHAnsi"/>
          <w:sz w:val="24"/>
          <w:szCs w:val="24"/>
        </w:rPr>
      </w:pPr>
      <w:r w:rsidRPr="008A7FB1">
        <w:rPr>
          <w:rFonts w:cstheme="minorHAnsi"/>
          <w:sz w:val="24"/>
          <w:szCs w:val="24"/>
        </w:rPr>
        <w:t>The research method is next, it will entail ten questions to the public discussing questions about ACES and what types of ACES they have heard of and whether they know anyone who has experienced them and if they have committed crime. It will be on an online questionnaire app such as word and there will be around one hundred people that will be asked. The findings of the questionnaire will be discussed next, the findings will include discussing the answers from the questionnaire and examining them to find out whether they coincide with the question of whether adverse childhood experiences do link to crime and make it more likely that people who have experienced ACES commit crime.</w:t>
      </w:r>
    </w:p>
    <w:p w14:paraId="427BABD3" w14:textId="179E3EBA" w:rsidR="00077F40" w:rsidRPr="007338C9" w:rsidRDefault="00077F40" w:rsidP="009D57C1">
      <w:pPr>
        <w:tabs>
          <w:tab w:val="left" w:pos="2900"/>
        </w:tabs>
        <w:spacing w:line="360" w:lineRule="auto"/>
        <w:ind w:left="360"/>
        <w:rPr>
          <w:rFonts w:cstheme="minorHAnsi"/>
          <w:sz w:val="24"/>
          <w:szCs w:val="24"/>
        </w:rPr>
      </w:pPr>
      <w:r w:rsidRPr="008A7FB1">
        <w:rPr>
          <w:rFonts w:cstheme="minorHAnsi"/>
          <w:sz w:val="24"/>
          <w:szCs w:val="24"/>
        </w:rPr>
        <w:t>The conclusion will discuss the overall information found and the findings from the questionnaire. It will state what the answer that was found for the research question it was on, about whether experiencing ACES is more likely to lead to crime. Lastly, the references will be included at the end in Harvard referencing style</w:t>
      </w:r>
      <w:r w:rsidRPr="007338C9">
        <w:rPr>
          <w:rFonts w:cstheme="minorHAnsi"/>
          <w:sz w:val="24"/>
          <w:szCs w:val="24"/>
        </w:rPr>
        <w:t>.</w:t>
      </w:r>
    </w:p>
    <w:p w14:paraId="74D44A06" w14:textId="77777777" w:rsidR="00022C9D" w:rsidRPr="00986897" w:rsidRDefault="00022C9D" w:rsidP="00DE5C6D">
      <w:pPr>
        <w:tabs>
          <w:tab w:val="left" w:pos="2900"/>
        </w:tabs>
        <w:spacing w:line="360" w:lineRule="auto"/>
        <w:ind w:left="360"/>
        <w:rPr>
          <w:rFonts w:cstheme="minorHAnsi"/>
          <w:sz w:val="24"/>
          <w:szCs w:val="24"/>
        </w:rPr>
      </w:pPr>
    </w:p>
    <w:p w14:paraId="5263C94D" w14:textId="379D2132" w:rsidR="009D1C49" w:rsidRPr="003B38C7" w:rsidRDefault="003E4042" w:rsidP="00DE5C6D">
      <w:pPr>
        <w:pStyle w:val="Heading2"/>
        <w:spacing w:line="360" w:lineRule="auto"/>
        <w:ind w:firstLine="720"/>
        <w:rPr>
          <w:sz w:val="32"/>
          <w:szCs w:val="32"/>
        </w:rPr>
      </w:pPr>
      <w:bookmarkStart w:id="1" w:name="_Toc197254838"/>
      <w:r w:rsidRPr="003B38C7">
        <w:rPr>
          <w:sz w:val="32"/>
          <w:szCs w:val="32"/>
        </w:rPr>
        <w:t>O</w:t>
      </w:r>
      <w:r w:rsidR="007938FD" w:rsidRPr="003B38C7">
        <w:rPr>
          <w:sz w:val="32"/>
          <w:szCs w:val="32"/>
        </w:rPr>
        <w:t>bjectives</w:t>
      </w:r>
      <w:bookmarkEnd w:id="1"/>
    </w:p>
    <w:p w14:paraId="29582833" w14:textId="77777777" w:rsidR="006416FD" w:rsidRDefault="006416FD" w:rsidP="00DE5C6D">
      <w:pPr>
        <w:spacing w:line="360" w:lineRule="auto"/>
      </w:pPr>
    </w:p>
    <w:p w14:paraId="4A5126B2" w14:textId="7A691927" w:rsidR="006D68F7" w:rsidRPr="007338C9" w:rsidRDefault="006D68F7" w:rsidP="00DE5C6D">
      <w:pPr>
        <w:spacing w:line="360" w:lineRule="auto"/>
        <w:rPr>
          <w:sz w:val="24"/>
          <w:szCs w:val="24"/>
        </w:rPr>
      </w:pPr>
      <w:r w:rsidRPr="007338C9">
        <w:rPr>
          <w:sz w:val="24"/>
          <w:szCs w:val="24"/>
        </w:rPr>
        <w:t>Objective 1</w:t>
      </w:r>
    </w:p>
    <w:p w14:paraId="1975B665" w14:textId="49717055" w:rsidR="006D68F7" w:rsidRPr="007338C9" w:rsidRDefault="006D68F7" w:rsidP="00DE5C6D">
      <w:pPr>
        <w:spacing w:line="360" w:lineRule="auto"/>
        <w:rPr>
          <w:sz w:val="24"/>
          <w:szCs w:val="24"/>
        </w:rPr>
      </w:pPr>
      <w:r w:rsidRPr="007338C9">
        <w:rPr>
          <w:sz w:val="24"/>
          <w:szCs w:val="24"/>
        </w:rPr>
        <w:t xml:space="preserve">Identify the types of adverse </w:t>
      </w:r>
      <w:r w:rsidR="00EF680E" w:rsidRPr="007338C9">
        <w:rPr>
          <w:sz w:val="24"/>
          <w:szCs w:val="24"/>
        </w:rPr>
        <w:t>childhood experiences (ACES)</w:t>
      </w:r>
    </w:p>
    <w:p w14:paraId="4658F4CD" w14:textId="4F43739A" w:rsidR="006D68F7" w:rsidRPr="007338C9" w:rsidRDefault="006D68F7" w:rsidP="00DE5C6D">
      <w:pPr>
        <w:spacing w:line="360" w:lineRule="auto"/>
        <w:rPr>
          <w:sz w:val="24"/>
          <w:szCs w:val="24"/>
        </w:rPr>
      </w:pPr>
      <w:r w:rsidRPr="007338C9">
        <w:rPr>
          <w:sz w:val="24"/>
          <w:szCs w:val="24"/>
        </w:rPr>
        <w:t>Objective 2</w:t>
      </w:r>
    </w:p>
    <w:p w14:paraId="6E018CCD" w14:textId="401CB034" w:rsidR="006F5BB9" w:rsidRPr="007338C9" w:rsidRDefault="00C3634A" w:rsidP="00DE5C6D">
      <w:pPr>
        <w:spacing w:line="360" w:lineRule="auto"/>
        <w:rPr>
          <w:sz w:val="24"/>
          <w:szCs w:val="24"/>
        </w:rPr>
      </w:pPr>
      <w:r w:rsidRPr="007338C9">
        <w:rPr>
          <w:sz w:val="24"/>
          <w:szCs w:val="24"/>
        </w:rPr>
        <w:t>Examine the impact from being exposed to adverse childhood experiences</w:t>
      </w:r>
    </w:p>
    <w:p w14:paraId="5371D6EB" w14:textId="5C9369B3" w:rsidR="006D68F7" w:rsidRPr="007338C9" w:rsidRDefault="006D68F7" w:rsidP="00DE5C6D">
      <w:pPr>
        <w:spacing w:line="360" w:lineRule="auto"/>
        <w:rPr>
          <w:sz w:val="24"/>
          <w:szCs w:val="24"/>
        </w:rPr>
      </w:pPr>
      <w:r w:rsidRPr="007338C9">
        <w:rPr>
          <w:sz w:val="24"/>
          <w:szCs w:val="24"/>
        </w:rPr>
        <w:t>Objective 3</w:t>
      </w:r>
    </w:p>
    <w:p w14:paraId="6DAC70DF" w14:textId="778655F6" w:rsidR="006F5BB9" w:rsidRDefault="006F5BB9" w:rsidP="00DE5C6D">
      <w:pPr>
        <w:spacing w:line="360" w:lineRule="auto"/>
        <w:rPr>
          <w:sz w:val="24"/>
          <w:szCs w:val="24"/>
        </w:rPr>
      </w:pPr>
      <w:r w:rsidRPr="007338C9">
        <w:rPr>
          <w:sz w:val="24"/>
          <w:szCs w:val="24"/>
        </w:rPr>
        <w:lastRenderedPageBreak/>
        <w:t>Evaluate the effectiveness of the current public service response to adverse childhood experiences and crime</w:t>
      </w:r>
    </w:p>
    <w:p w14:paraId="498AA57D" w14:textId="77777777" w:rsidR="00371D33" w:rsidRPr="00A804B2" w:rsidRDefault="00371D33" w:rsidP="00DE5C6D">
      <w:pPr>
        <w:spacing w:line="360" w:lineRule="auto"/>
        <w:rPr>
          <w:sz w:val="24"/>
          <w:szCs w:val="24"/>
        </w:rPr>
      </w:pPr>
    </w:p>
    <w:p w14:paraId="718E3251" w14:textId="4029FC16" w:rsidR="009D1C49" w:rsidRDefault="009D1C49" w:rsidP="00DE5C6D">
      <w:pPr>
        <w:pStyle w:val="Heading1"/>
        <w:numPr>
          <w:ilvl w:val="0"/>
          <w:numId w:val="4"/>
        </w:numPr>
        <w:spacing w:line="360" w:lineRule="auto"/>
      </w:pPr>
      <w:bookmarkStart w:id="2" w:name="_Toc197254839"/>
      <w:r>
        <w:t>Literature Review</w:t>
      </w:r>
      <w:bookmarkEnd w:id="2"/>
    </w:p>
    <w:p w14:paraId="0D221160" w14:textId="77777777" w:rsidR="00B42BE6" w:rsidRDefault="00B42BE6" w:rsidP="00DE5C6D">
      <w:pPr>
        <w:spacing w:line="360" w:lineRule="auto"/>
      </w:pPr>
    </w:p>
    <w:p w14:paraId="2C485093" w14:textId="215C7F4D" w:rsidR="00D55C15" w:rsidRPr="007338C9" w:rsidRDefault="00E82921" w:rsidP="00DE5C6D">
      <w:pPr>
        <w:spacing w:line="360" w:lineRule="auto"/>
        <w:rPr>
          <w:sz w:val="24"/>
          <w:szCs w:val="24"/>
        </w:rPr>
      </w:pPr>
      <w:r w:rsidRPr="007338C9">
        <w:rPr>
          <w:sz w:val="24"/>
          <w:szCs w:val="24"/>
        </w:rPr>
        <w:t xml:space="preserve">This literature review will </w:t>
      </w:r>
      <w:r w:rsidR="006062BA" w:rsidRPr="007338C9">
        <w:rPr>
          <w:sz w:val="24"/>
          <w:szCs w:val="24"/>
        </w:rPr>
        <w:t>consist of</w:t>
      </w:r>
      <w:r w:rsidR="00B57A3C" w:rsidRPr="007338C9">
        <w:rPr>
          <w:sz w:val="24"/>
          <w:szCs w:val="24"/>
        </w:rPr>
        <w:t xml:space="preserve"> three sections of research about the objectives </w:t>
      </w:r>
      <w:r w:rsidR="00D00101" w:rsidRPr="007338C9">
        <w:rPr>
          <w:sz w:val="24"/>
          <w:szCs w:val="24"/>
        </w:rPr>
        <w:t xml:space="preserve">spoken about in the introduction. </w:t>
      </w:r>
      <w:r w:rsidR="00F734E1">
        <w:rPr>
          <w:sz w:val="24"/>
          <w:szCs w:val="24"/>
        </w:rPr>
        <w:t>I</w:t>
      </w:r>
      <w:r w:rsidR="00D00101" w:rsidRPr="007338C9">
        <w:rPr>
          <w:sz w:val="24"/>
          <w:szCs w:val="24"/>
        </w:rPr>
        <w:t>dentifying the types of adverse childhood experiences</w:t>
      </w:r>
      <w:r w:rsidR="006036C9" w:rsidRPr="007338C9">
        <w:rPr>
          <w:sz w:val="24"/>
          <w:szCs w:val="24"/>
        </w:rPr>
        <w:t xml:space="preserve"> (ACES)</w:t>
      </w:r>
      <w:r w:rsidR="00F734E1">
        <w:rPr>
          <w:sz w:val="24"/>
          <w:szCs w:val="24"/>
        </w:rPr>
        <w:t>, e</w:t>
      </w:r>
      <w:r w:rsidR="00D05100" w:rsidRPr="007338C9">
        <w:rPr>
          <w:sz w:val="24"/>
          <w:szCs w:val="24"/>
        </w:rPr>
        <w:t xml:space="preserve">xamining the impact from being exposed to adverse childhood experiences and </w:t>
      </w:r>
      <w:r w:rsidR="006036C9" w:rsidRPr="007338C9">
        <w:rPr>
          <w:sz w:val="24"/>
          <w:szCs w:val="24"/>
        </w:rPr>
        <w:t>evaluat</w:t>
      </w:r>
      <w:r w:rsidR="00F734E1">
        <w:rPr>
          <w:sz w:val="24"/>
          <w:szCs w:val="24"/>
        </w:rPr>
        <w:t xml:space="preserve">ing </w:t>
      </w:r>
      <w:r w:rsidR="006036C9" w:rsidRPr="007338C9">
        <w:rPr>
          <w:sz w:val="24"/>
          <w:szCs w:val="24"/>
        </w:rPr>
        <w:t>the effectiveness of the current public service response to adverse childhood experiences and crime</w:t>
      </w:r>
      <w:r w:rsidR="00F734E1">
        <w:rPr>
          <w:sz w:val="24"/>
          <w:szCs w:val="24"/>
        </w:rPr>
        <w:t xml:space="preserve"> will be discussed.</w:t>
      </w:r>
    </w:p>
    <w:p w14:paraId="096D5A95" w14:textId="77777777" w:rsidR="00A832BE" w:rsidRPr="00B42BE6" w:rsidRDefault="00A832BE" w:rsidP="00DE5C6D">
      <w:pPr>
        <w:spacing w:line="360" w:lineRule="auto"/>
        <w:rPr>
          <w:sz w:val="24"/>
          <w:szCs w:val="24"/>
        </w:rPr>
      </w:pPr>
    </w:p>
    <w:p w14:paraId="1522666C" w14:textId="13B4D44C" w:rsidR="00943F57" w:rsidRPr="003B38C7" w:rsidRDefault="009B3837" w:rsidP="00DE5C6D">
      <w:pPr>
        <w:pStyle w:val="Heading2"/>
        <w:spacing w:line="360" w:lineRule="auto"/>
        <w:ind w:left="720"/>
        <w:rPr>
          <w:sz w:val="32"/>
          <w:szCs w:val="32"/>
        </w:rPr>
      </w:pPr>
      <w:bookmarkStart w:id="3" w:name="_Toc197254840"/>
      <w:r w:rsidRPr="003B38C7">
        <w:rPr>
          <w:sz w:val="32"/>
          <w:szCs w:val="32"/>
        </w:rPr>
        <w:t>Identify the t</w:t>
      </w:r>
      <w:r w:rsidR="00C10546" w:rsidRPr="003B38C7">
        <w:rPr>
          <w:sz w:val="32"/>
          <w:szCs w:val="32"/>
        </w:rPr>
        <w:t xml:space="preserve">ypes of adverse childhood experiences </w:t>
      </w:r>
      <w:r w:rsidR="00921998" w:rsidRPr="003B38C7">
        <w:rPr>
          <w:sz w:val="32"/>
          <w:szCs w:val="32"/>
        </w:rPr>
        <w:t>(ACES)</w:t>
      </w:r>
      <w:bookmarkEnd w:id="3"/>
    </w:p>
    <w:p w14:paraId="1E339BFC" w14:textId="77777777" w:rsidR="00417B50" w:rsidRPr="00E927F3" w:rsidRDefault="00417B50" w:rsidP="00DE5C6D">
      <w:pPr>
        <w:spacing w:line="360" w:lineRule="auto"/>
        <w:rPr>
          <w:sz w:val="24"/>
          <w:szCs w:val="24"/>
        </w:rPr>
      </w:pPr>
    </w:p>
    <w:p w14:paraId="587F7C20" w14:textId="7695CE32" w:rsidR="0000613C" w:rsidRPr="008A7FB1" w:rsidRDefault="0062245B" w:rsidP="00DE5C6D">
      <w:pPr>
        <w:spacing w:line="360" w:lineRule="auto"/>
        <w:rPr>
          <w:rFonts w:cstheme="minorHAnsi"/>
          <w:sz w:val="24"/>
          <w:szCs w:val="24"/>
        </w:rPr>
      </w:pPr>
      <w:r w:rsidRPr="008A7FB1">
        <w:rPr>
          <w:rFonts w:cstheme="minorHAnsi"/>
          <w:sz w:val="24"/>
          <w:szCs w:val="24"/>
        </w:rPr>
        <w:t>Adverse childhood experiences (ACES) are</w:t>
      </w:r>
      <w:r w:rsidR="00836563" w:rsidRPr="008A7FB1">
        <w:rPr>
          <w:rFonts w:cstheme="minorHAnsi"/>
          <w:sz w:val="24"/>
          <w:szCs w:val="24"/>
        </w:rPr>
        <w:t xml:space="preserve"> </w:t>
      </w:r>
      <w:r w:rsidR="004733BA" w:rsidRPr="008A7FB1">
        <w:rPr>
          <w:rFonts w:cstheme="minorHAnsi"/>
          <w:sz w:val="24"/>
          <w:szCs w:val="24"/>
        </w:rPr>
        <w:t xml:space="preserve">negative </w:t>
      </w:r>
      <w:r w:rsidR="009D0C84" w:rsidRPr="008A7FB1">
        <w:rPr>
          <w:rFonts w:cstheme="minorHAnsi"/>
          <w:sz w:val="24"/>
          <w:szCs w:val="24"/>
        </w:rPr>
        <w:t>childhood experiences that occur before the age of 1</w:t>
      </w:r>
      <w:r w:rsidR="00680E09" w:rsidRPr="008A7FB1">
        <w:rPr>
          <w:rFonts w:cstheme="minorHAnsi"/>
          <w:sz w:val="24"/>
          <w:szCs w:val="24"/>
        </w:rPr>
        <w:t>7</w:t>
      </w:r>
      <w:r w:rsidR="007D5969" w:rsidRPr="008A7FB1">
        <w:rPr>
          <w:rFonts w:cstheme="minorHAnsi"/>
          <w:sz w:val="24"/>
          <w:szCs w:val="24"/>
        </w:rPr>
        <w:t xml:space="preserve"> and t</w:t>
      </w:r>
      <w:r w:rsidR="002A4546" w:rsidRPr="008A7FB1">
        <w:rPr>
          <w:rFonts w:cstheme="minorHAnsi"/>
          <w:sz w:val="24"/>
          <w:szCs w:val="24"/>
        </w:rPr>
        <w:t xml:space="preserve">hey are stressful events that </w:t>
      </w:r>
      <w:r w:rsidR="00E50F26" w:rsidRPr="008A7FB1">
        <w:rPr>
          <w:rFonts w:cstheme="minorHAnsi"/>
          <w:sz w:val="24"/>
          <w:szCs w:val="24"/>
        </w:rPr>
        <w:t>affect children</w:t>
      </w:r>
      <w:r w:rsidR="007D5969" w:rsidRPr="008A7FB1">
        <w:rPr>
          <w:rFonts w:cstheme="minorHAnsi"/>
          <w:sz w:val="24"/>
          <w:szCs w:val="24"/>
        </w:rPr>
        <w:t xml:space="preserve">. Each ACE has a score of one and each type of trauma counts as one no matter how many times it occurs, </w:t>
      </w:r>
      <w:r w:rsidR="00445B08" w:rsidRPr="008A7FB1">
        <w:rPr>
          <w:rFonts w:cstheme="minorHAnsi"/>
          <w:sz w:val="24"/>
          <w:szCs w:val="24"/>
        </w:rPr>
        <w:t>the more ACES a child has, the more at risk they are for future mental and physical health-related issues</w:t>
      </w:r>
      <w:r w:rsidR="002C2082" w:rsidRPr="008A7FB1">
        <w:rPr>
          <w:rFonts w:cstheme="minorHAnsi"/>
          <w:sz w:val="24"/>
          <w:szCs w:val="24"/>
        </w:rPr>
        <w:t xml:space="preserve"> </w:t>
      </w:r>
      <w:r w:rsidR="00E01AE3" w:rsidRPr="008A7FB1">
        <w:rPr>
          <w:rFonts w:cstheme="minorHAnsi"/>
          <w:sz w:val="24"/>
          <w:szCs w:val="24"/>
        </w:rPr>
        <w:t xml:space="preserve">(Information to Support ACES, Trauma &amp; Challenging Behaviour, </w:t>
      </w:r>
      <w:r w:rsidR="00356F86" w:rsidRPr="008A7FB1">
        <w:rPr>
          <w:rFonts w:cstheme="minorHAnsi"/>
          <w:sz w:val="24"/>
          <w:szCs w:val="24"/>
        </w:rPr>
        <w:t xml:space="preserve">A, </w:t>
      </w:r>
      <w:r w:rsidR="00E01AE3" w:rsidRPr="008A7FB1">
        <w:rPr>
          <w:rFonts w:cstheme="minorHAnsi"/>
          <w:sz w:val="24"/>
          <w:szCs w:val="24"/>
        </w:rPr>
        <w:t>2024).</w:t>
      </w:r>
      <w:r w:rsidR="002C2082" w:rsidRPr="008A7FB1">
        <w:rPr>
          <w:rFonts w:cstheme="minorHAnsi"/>
          <w:sz w:val="24"/>
          <w:szCs w:val="24"/>
        </w:rPr>
        <w:t xml:space="preserve"> </w:t>
      </w:r>
      <w:r w:rsidR="00B1509F" w:rsidRPr="008A7FB1">
        <w:rPr>
          <w:rFonts w:cstheme="minorHAnsi"/>
          <w:sz w:val="24"/>
          <w:szCs w:val="24"/>
        </w:rPr>
        <w:t xml:space="preserve">This could </w:t>
      </w:r>
      <w:r w:rsidR="001A0C74" w:rsidRPr="008A7FB1">
        <w:rPr>
          <w:rFonts w:cstheme="minorHAnsi"/>
          <w:sz w:val="24"/>
          <w:szCs w:val="24"/>
        </w:rPr>
        <w:t xml:space="preserve">show that immense </w:t>
      </w:r>
      <w:r w:rsidR="00313B39" w:rsidRPr="008A7FB1">
        <w:rPr>
          <w:rFonts w:cstheme="minorHAnsi"/>
          <w:sz w:val="24"/>
          <w:szCs w:val="24"/>
        </w:rPr>
        <w:t xml:space="preserve">stress and trauma could lead to criminal behaviour and changes in behaviour. </w:t>
      </w:r>
      <w:r w:rsidR="002C2082" w:rsidRPr="008A7FB1">
        <w:rPr>
          <w:rFonts w:cstheme="minorHAnsi"/>
          <w:sz w:val="24"/>
          <w:szCs w:val="24"/>
        </w:rPr>
        <w:t>Information to Support ACES, Trauma &amp; Challenging Behaviour</w:t>
      </w:r>
      <w:r w:rsidR="00356F86" w:rsidRPr="008A7FB1">
        <w:rPr>
          <w:rFonts w:cstheme="minorHAnsi"/>
          <w:sz w:val="24"/>
          <w:szCs w:val="24"/>
        </w:rPr>
        <w:t>, A</w:t>
      </w:r>
      <w:r w:rsidR="002C2082" w:rsidRPr="008A7FB1">
        <w:rPr>
          <w:rFonts w:cstheme="minorHAnsi"/>
          <w:sz w:val="24"/>
          <w:szCs w:val="24"/>
        </w:rPr>
        <w:t xml:space="preserve"> (2024)</w:t>
      </w:r>
      <w:r w:rsidR="006519C3" w:rsidRPr="008A7FB1">
        <w:rPr>
          <w:rFonts w:cstheme="minorHAnsi"/>
          <w:sz w:val="24"/>
          <w:szCs w:val="24"/>
        </w:rPr>
        <w:t xml:space="preserve"> states that if a child has experience</w:t>
      </w:r>
      <w:r w:rsidR="00C578C9" w:rsidRPr="008A7FB1">
        <w:rPr>
          <w:rFonts w:cstheme="minorHAnsi"/>
          <w:sz w:val="24"/>
          <w:szCs w:val="24"/>
        </w:rPr>
        <w:t>d 4 or more ACES, they are more likely to engage in risk-taking behaviours.</w:t>
      </w:r>
      <w:r w:rsidR="00FC5336" w:rsidRPr="008A7FB1">
        <w:rPr>
          <w:rFonts w:cstheme="minorHAnsi"/>
          <w:sz w:val="24"/>
          <w:szCs w:val="24"/>
        </w:rPr>
        <w:t xml:space="preserve"> </w:t>
      </w:r>
      <w:r w:rsidR="00590CB3" w:rsidRPr="008A7FB1">
        <w:rPr>
          <w:rFonts w:cstheme="minorHAnsi"/>
          <w:sz w:val="24"/>
          <w:szCs w:val="24"/>
        </w:rPr>
        <w:t xml:space="preserve">Adverse childhood experiences can include </w:t>
      </w:r>
      <w:r w:rsidR="00661771" w:rsidRPr="008A7FB1">
        <w:rPr>
          <w:rFonts w:cstheme="minorHAnsi"/>
          <w:sz w:val="24"/>
          <w:szCs w:val="24"/>
        </w:rPr>
        <w:t>a</w:t>
      </w:r>
      <w:r w:rsidR="00590CB3" w:rsidRPr="008A7FB1">
        <w:rPr>
          <w:rFonts w:cstheme="minorHAnsi"/>
          <w:sz w:val="24"/>
          <w:szCs w:val="24"/>
        </w:rPr>
        <w:t>lcohol</w:t>
      </w:r>
      <w:r w:rsidR="00661771" w:rsidRPr="008A7FB1">
        <w:rPr>
          <w:rFonts w:cstheme="minorHAnsi"/>
          <w:sz w:val="24"/>
          <w:szCs w:val="24"/>
        </w:rPr>
        <w:t xml:space="preserve"> or drug</w:t>
      </w:r>
      <w:r w:rsidR="00590CB3" w:rsidRPr="008A7FB1">
        <w:rPr>
          <w:rFonts w:cstheme="minorHAnsi"/>
          <w:sz w:val="24"/>
          <w:szCs w:val="24"/>
        </w:rPr>
        <w:t xml:space="preserve"> depen</w:t>
      </w:r>
      <w:r w:rsidR="00661771" w:rsidRPr="008A7FB1">
        <w:rPr>
          <w:rFonts w:cstheme="minorHAnsi"/>
          <w:sz w:val="24"/>
          <w:szCs w:val="24"/>
        </w:rPr>
        <w:t>de</w:t>
      </w:r>
      <w:r w:rsidR="00590CB3" w:rsidRPr="008A7FB1">
        <w:rPr>
          <w:rFonts w:cstheme="minorHAnsi"/>
          <w:sz w:val="24"/>
          <w:szCs w:val="24"/>
        </w:rPr>
        <w:t>nce</w:t>
      </w:r>
      <w:r w:rsidR="00661771" w:rsidRPr="008A7FB1">
        <w:rPr>
          <w:rFonts w:cstheme="minorHAnsi"/>
          <w:sz w:val="24"/>
          <w:szCs w:val="24"/>
        </w:rPr>
        <w:t>, also known as alcohol or drug misuse</w:t>
      </w:r>
      <w:r w:rsidR="00A07760" w:rsidRPr="008A7FB1">
        <w:rPr>
          <w:rFonts w:cstheme="minorHAnsi"/>
          <w:sz w:val="24"/>
          <w:szCs w:val="24"/>
        </w:rPr>
        <w:t>,</w:t>
      </w:r>
      <w:r w:rsidR="00ED11BE" w:rsidRPr="008A7FB1">
        <w:rPr>
          <w:rFonts w:cstheme="minorHAnsi"/>
          <w:sz w:val="24"/>
          <w:szCs w:val="24"/>
        </w:rPr>
        <w:t xml:space="preserve"> childhood physical abuse, sexual abuse, </w:t>
      </w:r>
      <w:r w:rsidR="009628AD" w:rsidRPr="008A7FB1">
        <w:rPr>
          <w:rFonts w:cstheme="minorHAnsi"/>
          <w:sz w:val="24"/>
          <w:szCs w:val="24"/>
        </w:rPr>
        <w:t xml:space="preserve">or witnessing parental domestic violence </w:t>
      </w:r>
      <w:r w:rsidR="00837F6B" w:rsidRPr="008A7FB1">
        <w:rPr>
          <w:rFonts w:cstheme="minorHAnsi"/>
          <w:sz w:val="24"/>
          <w:szCs w:val="24"/>
        </w:rPr>
        <w:t>(Fuller-Thomson</w:t>
      </w:r>
      <w:r w:rsidR="00B14FD6">
        <w:rPr>
          <w:rFonts w:cstheme="minorHAnsi"/>
          <w:sz w:val="24"/>
          <w:szCs w:val="24"/>
        </w:rPr>
        <w:t xml:space="preserve"> and </w:t>
      </w:r>
      <w:r w:rsidR="00837F6B" w:rsidRPr="008A7FB1">
        <w:rPr>
          <w:rFonts w:cstheme="minorHAnsi"/>
          <w:sz w:val="24"/>
          <w:szCs w:val="24"/>
        </w:rPr>
        <w:t>Roane</w:t>
      </w:r>
      <w:r w:rsidR="002F0E2B">
        <w:rPr>
          <w:rFonts w:cstheme="minorHAnsi"/>
          <w:sz w:val="24"/>
          <w:szCs w:val="24"/>
        </w:rPr>
        <w:t xml:space="preserve"> a</w:t>
      </w:r>
      <w:r w:rsidR="00837F6B" w:rsidRPr="008A7FB1">
        <w:rPr>
          <w:rFonts w:cstheme="minorHAnsi"/>
          <w:sz w:val="24"/>
          <w:szCs w:val="24"/>
        </w:rPr>
        <w:t>nd Brennenstuhl, 2016, pp. 1451-1461).</w:t>
      </w:r>
      <w:r w:rsidR="00204CFE" w:rsidRPr="008A7FB1">
        <w:rPr>
          <w:rFonts w:cstheme="minorHAnsi"/>
          <w:sz w:val="24"/>
          <w:szCs w:val="24"/>
        </w:rPr>
        <w:t xml:space="preserve"> Other types of adverse childhood experiences include</w:t>
      </w:r>
      <w:r w:rsidR="00F157AF" w:rsidRPr="008A7FB1">
        <w:rPr>
          <w:rFonts w:cstheme="minorHAnsi"/>
          <w:sz w:val="24"/>
          <w:szCs w:val="24"/>
        </w:rPr>
        <w:t xml:space="preserve"> </w:t>
      </w:r>
      <w:r w:rsidR="00D8428B" w:rsidRPr="008A7FB1">
        <w:rPr>
          <w:rFonts w:cstheme="minorHAnsi"/>
          <w:sz w:val="24"/>
          <w:szCs w:val="24"/>
        </w:rPr>
        <w:t xml:space="preserve">emotional abuse, living with someone who has gone to prison, </w:t>
      </w:r>
      <w:r w:rsidR="00751C1C" w:rsidRPr="008A7FB1">
        <w:rPr>
          <w:rFonts w:cstheme="minorHAnsi"/>
          <w:sz w:val="24"/>
          <w:szCs w:val="24"/>
        </w:rPr>
        <w:t xml:space="preserve">or </w:t>
      </w:r>
      <w:r w:rsidR="00D8428B" w:rsidRPr="008A7FB1">
        <w:rPr>
          <w:rFonts w:cstheme="minorHAnsi"/>
          <w:sz w:val="24"/>
          <w:szCs w:val="24"/>
        </w:rPr>
        <w:t>with someone with serious mental illness</w:t>
      </w:r>
      <w:r w:rsidR="009F66A2" w:rsidRPr="008A7FB1">
        <w:rPr>
          <w:rFonts w:cstheme="minorHAnsi"/>
          <w:sz w:val="24"/>
          <w:szCs w:val="24"/>
        </w:rPr>
        <w:t xml:space="preserve"> and </w:t>
      </w:r>
      <w:r w:rsidR="00D8428B" w:rsidRPr="008A7FB1">
        <w:rPr>
          <w:rFonts w:cstheme="minorHAnsi"/>
          <w:sz w:val="24"/>
          <w:szCs w:val="24"/>
        </w:rPr>
        <w:t>losing a parent through divorce, death or abandonment</w:t>
      </w:r>
      <w:r w:rsidR="007522E3" w:rsidRPr="008A7FB1">
        <w:rPr>
          <w:rFonts w:cstheme="minorHAnsi"/>
          <w:sz w:val="24"/>
          <w:szCs w:val="24"/>
        </w:rPr>
        <w:t xml:space="preserve"> </w:t>
      </w:r>
      <w:r w:rsidR="007B395D" w:rsidRPr="008A7FB1">
        <w:rPr>
          <w:rFonts w:cstheme="minorHAnsi"/>
          <w:sz w:val="24"/>
          <w:szCs w:val="24"/>
        </w:rPr>
        <w:t>(</w:t>
      </w:r>
      <w:r w:rsidR="009C3AB2" w:rsidRPr="008A7FB1">
        <w:rPr>
          <w:rFonts w:cstheme="minorHAnsi"/>
          <w:sz w:val="24"/>
          <w:szCs w:val="24"/>
        </w:rPr>
        <w:t>Manchester University NHS Foundation Trust</w:t>
      </w:r>
      <w:r w:rsidR="007B395D" w:rsidRPr="008A7FB1">
        <w:rPr>
          <w:rFonts w:cstheme="minorHAnsi"/>
          <w:sz w:val="24"/>
          <w:szCs w:val="24"/>
        </w:rPr>
        <w:t xml:space="preserve">, </w:t>
      </w:r>
      <w:r w:rsidR="009C3AB2" w:rsidRPr="008A7FB1">
        <w:rPr>
          <w:rFonts w:cstheme="minorHAnsi"/>
          <w:sz w:val="24"/>
          <w:szCs w:val="24"/>
        </w:rPr>
        <w:t>2024)</w:t>
      </w:r>
      <w:r w:rsidR="007B395D" w:rsidRPr="008A7FB1">
        <w:rPr>
          <w:rFonts w:cstheme="minorHAnsi"/>
          <w:sz w:val="24"/>
          <w:szCs w:val="24"/>
        </w:rPr>
        <w:t>.</w:t>
      </w:r>
      <w:r w:rsidR="006243F2" w:rsidRPr="008A7FB1">
        <w:rPr>
          <w:rFonts w:cstheme="minorHAnsi"/>
          <w:sz w:val="24"/>
          <w:szCs w:val="24"/>
        </w:rPr>
        <w:t xml:space="preserve"> </w:t>
      </w:r>
      <w:r w:rsidR="00BD2546" w:rsidRPr="008A7FB1">
        <w:rPr>
          <w:rStyle w:val="Hyperlink"/>
          <w:rFonts w:cstheme="minorHAnsi"/>
          <w:color w:val="auto"/>
          <w:sz w:val="24"/>
          <w:szCs w:val="24"/>
          <w:u w:val="none"/>
        </w:rPr>
        <w:t>Scott</w:t>
      </w:r>
      <w:r w:rsidR="006243F2" w:rsidRPr="008A7FB1">
        <w:rPr>
          <w:rStyle w:val="Hyperlink"/>
          <w:rFonts w:cstheme="minorHAnsi"/>
          <w:color w:val="auto"/>
          <w:sz w:val="24"/>
          <w:szCs w:val="24"/>
          <w:u w:val="none"/>
        </w:rPr>
        <w:t xml:space="preserve"> (</w:t>
      </w:r>
      <w:r w:rsidR="00BD2546" w:rsidRPr="008A7FB1">
        <w:rPr>
          <w:rStyle w:val="Hyperlink"/>
          <w:rFonts w:cstheme="minorHAnsi"/>
          <w:color w:val="auto"/>
          <w:sz w:val="24"/>
          <w:szCs w:val="24"/>
          <w:u w:val="none"/>
        </w:rPr>
        <w:t>2020)</w:t>
      </w:r>
      <w:r w:rsidR="006243F2" w:rsidRPr="008A7FB1">
        <w:rPr>
          <w:rStyle w:val="Hyperlink"/>
          <w:rFonts w:cstheme="minorHAnsi"/>
          <w:color w:val="auto"/>
          <w:sz w:val="24"/>
          <w:szCs w:val="24"/>
          <w:u w:val="none"/>
        </w:rPr>
        <w:t xml:space="preserve"> concurs with these statements because they also state that adverse </w:t>
      </w:r>
      <w:r w:rsidR="006243F2" w:rsidRPr="008A7FB1">
        <w:rPr>
          <w:rStyle w:val="Hyperlink"/>
          <w:rFonts w:cstheme="minorHAnsi"/>
          <w:color w:val="auto"/>
          <w:sz w:val="24"/>
          <w:szCs w:val="24"/>
          <w:u w:val="none"/>
        </w:rPr>
        <w:lastRenderedPageBreak/>
        <w:t xml:space="preserve">childhood experiences </w:t>
      </w:r>
      <w:r w:rsidR="002101A7" w:rsidRPr="008A7FB1">
        <w:rPr>
          <w:rStyle w:val="Hyperlink"/>
          <w:rFonts w:cstheme="minorHAnsi"/>
          <w:color w:val="auto"/>
          <w:sz w:val="24"/>
          <w:szCs w:val="24"/>
          <w:u w:val="none"/>
        </w:rPr>
        <w:t>include physical, sexual, and psychological abuse, violence agains</w:t>
      </w:r>
      <w:r w:rsidR="005F03E5" w:rsidRPr="008A7FB1">
        <w:rPr>
          <w:rStyle w:val="Hyperlink"/>
          <w:rFonts w:cstheme="minorHAnsi"/>
          <w:color w:val="auto"/>
          <w:sz w:val="24"/>
          <w:szCs w:val="24"/>
          <w:u w:val="none"/>
        </w:rPr>
        <w:t>t people,</w:t>
      </w:r>
      <w:r w:rsidR="0084218B" w:rsidRPr="008A7FB1">
        <w:rPr>
          <w:rStyle w:val="Hyperlink"/>
          <w:rFonts w:cstheme="minorHAnsi"/>
          <w:color w:val="auto"/>
          <w:sz w:val="24"/>
          <w:szCs w:val="24"/>
          <w:u w:val="none"/>
        </w:rPr>
        <w:t xml:space="preserve"> and</w:t>
      </w:r>
      <w:r w:rsidR="005F03E5" w:rsidRPr="008A7FB1">
        <w:rPr>
          <w:rStyle w:val="Hyperlink"/>
          <w:rFonts w:cstheme="minorHAnsi"/>
          <w:color w:val="auto"/>
          <w:sz w:val="24"/>
          <w:szCs w:val="24"/>
          <w:u w:val="none"/>
        </w:rPr>
        <w:t xml:space="preserve"> living with people who a</w:t>
      </w:r>
      <w:r w:rsidR="0084218B" w:rsidRPr="008A7FB1">
        <w:rPr>
          <w:rStyle w:val="Hyperlink"/>
          <w:rFonts w:cstheme="minorHAnsi"/>
          <w:color w:val="auto"/>
          <w:sz w:val="24"/>
          <w:szCs w:val="24"/>
          <w:u w:val="none"/>
        </w:rPr>
        <w:t>re</w:t>
      </w:r>
      <w:r w:rsidR="005F03E5" w:rsidRPr="008A7FB1">
        <w:rPr>
          <w:rStyle w:val="Hyperlink"/>
          <w:rFonts w:cstheme="minorHAnsi"/>
          <w:color w:val="auto"/>
          <w:sz w:val="24"/>
          <w:szCs w:val="24"/>
          <w:u w:val="none"/>
        </w:rPr>
        <w:t xml:space="preserve"> alcohol or drug misusers</w:t>
      </w:r>
      <w:r w:rsidR="00F356E7" w:rsidRPr="008A7FB1">
        <w:rPr>
          <w:rStyle w:val="Hyperlink"/>
          <w:rFonts w:cstheme="minorHAnsi"/>
          <w:color w:val="auto"/>
          <w:sz w:val="24"/>
          <w:szCs w:val="24"/>
          <w:u w:val="none"/>
        </w:rPr>
        <w:t xml:space="preserve">. Scott (2020) </w:t>
      </w:r>
      <w:r w:rsidR="007E5CAC" w:rsidRPr="008A7FB1">
        <w:rPr>
          <w:rStyle w:val="Hyperlink"/>
          <w:rFonts w:cstheme="minorHAnsi"/>
          <w:color w:val="auto"/>
          <w:sz w:val="24"/>
          <w:szCs w:val="24"/>
          <w:u w:val="none"/>
        </w:rPr>
        <w:t xml:space="preserve">agrees that living with people </w:t>
      </w:r>
      <w:r w:rsidR="0037397E" w:rsidRPr="008A7FB1">
        <w:rPr>
          <w:rStyle w:val="Hyperlink"/>
          <w:rFonts w:cstheme="minorHAnsi"/>
          <w:color w:val="auto"/>
          <w:sz w:val="24"/>
          <w:szCs w:val="24"/>
          <w:u w:val="none"/>
        </w:rPr>
        <w:t>who have mental illness or who were imprisoned are also examples of adverse childhood experiences.</w:t>
      </w:r>
      <w:r w:rsidR="00F356E7" w:rsidRPr="008A7FB1">
        <w:rPr>
          <w:rStyle w:val="Hyperlink"/>
          <w:rFonts w:cstheme="minorHAnsi"/>
          <w:color w:val="auto"/>
          <w:sz w:val="24"/>
          <w:szCs w:val="24"/>
          <w:u w:val="none"/>
        </w:rPr>
        <w:t xml:space="preserve"> </w:t>
      </w:r>
      <w:r w:rsidR="00ED3995" w:rsidRPr="008A7FB1">
        <w:rPr>
          <w:rStyle w:val="Hyperlink"/>
          <w:rFonts w:cstheme="minorHAnsi"/>
          <w:color w:val="auto"/>
          <w:sz w:val="24"/>
          <w:szCs w:val="24"/>
          <w:u w:val="none"/>
        </w:rPr>
        <w:t xml:space="preserve">ACES </w:t>
      </w:r>
      <w:r w:rsidR="00F13229" w:rsidRPr="008A7FB1">
        <w:rPr>
          <w:rStyle w:val="Hyperlink"/>
          <w:rFonts w:cstheme="minorHAnsi"/>
          <w:color w:val="auto"/>
          <w:sz w:val="24"/>
          <w:szCs w:val="24"/>
          <w:u w:val="none"/>
        </w:rPr>
        <w:t>are</w:t>
      </w:r>
      <w:r w:rsidR="00054737" w:rsidRPr="008A7FB1">
        <w:rPr>
          <w:rStyle w:val="Hyperlink"/>
          <w:rFonts w:cstheme="minorHAnsi"/>
          <w:color w:val="auto"/>
          <w:sz w:val="24"/>
          <w:szCs w:val="24"/>
          <w:u w:val="none"/>
        </w:rPr>
        <w:t xml:space="preserve"> defined by traumatic events </w:t>
      </w:r>
      <w:r w:rsidR="008913D8" w:rsidRPr="008A7FB1">
        <w:rPr>
          <w:rStyle w:val="Hyperlink"/>
          <w:rFonts w:cstheme="minorHAnsi"/>
          <w:color w:val="auto"/>
          <w:sz w:val="24"/>
          <w:szCs w:val="24"/>
          <w:u w:val="none"/>
        </w:rPr>
        <w:t xml:space="preserve">that are </w:t>
      </w:r>
      <w:r w:rsidR="00054737" w:rsidRPr="008A7FB1">
        <w:rPr>
          <w:rStyle w:val="Hyperlink"/>
          <w:rFonts w:cstheme="minorHAnsi"/>
          <w:color w:val="auto"/>
          <w:sz w:val="24"/>
          <w:szCs w:val="24"/>
          <w:u w:val="none"/>
        </w:rPr>
        <w:t xml:space="preserve">experienced by a child, </w:t>
      </w:r>
      <w:r w:rsidR="00121E6C" w:rsidRPr="008A7FB1">
        <w:rPr>
          <w:rStyle w:val="Hyperlink"/>
          <w:rFonts w:cstheme="minorHAnsi"/>
          <w:color w:val="auto"/>
          <w:sz w:val="24"/>
          <w:szCs w:val="24"/>
          <w:u w:val="none"/>
        </w:rPr>
        <w:t>they</w:t>
      </w:r>
      <w:r w:rsidR="00054737" w:rsidRPr="008A7FB1">
        <w:rPr>
          <w:rStyle w:val="Hyperlink"/>
          <w:rFonts w:cstheme="minorHAnsi"/>
          <w:color w:val="auto"/>
          <w:sz w:val="24"/>
          <w:szCs w:val="24"/>
          <w:u w:val="none"/>
        </w:rPr>
        <w:t xml:space="preserve"> are incidents that causes physical, emotional and psychological harm</w:t>
      </w:r>
      <w:r w:rsidR="00F13229" w:rsidRPr="008A7FB1">
        <w:rPr>
          <w:rFonts w:cstheme="minorHAnsi"/>
          <w:sz w:val="24"/>
          <w:szCs w:val="24"/>
        </w:rPr>
        <w:t xml:space="preserve"> </w:t>
      </w:r>
      <w:r w:rsidR="008913D8" w:rsidRPr="008A7FB1">
        <w:rPr>
          <w:rFonts w:cstheme="minorHAnsi"/>
          <w:sz w:val="24"/>
          <w:szCs w:val="24"/>
        </w:rPr>
        <w:t xml:space="preserve">and </w:t>
      </w:r>
      <w:r w:rsidR="00F13229" w:rsidRPr="008A7FB1">
        <w:rPr>
          <w:rFonts w:cstheme="minorHAnsi"/>
          <w:sz w:val="24"/>
          <w:szCs w:val="24"/>
        </w:rPr>
        <w:t xml:space="preserve">if </w:t>
      </w:r>
      <w:r w:rsidR="008913D8" w:rsidRPr="008A7FB1">
        <w:rPr>
          <w:rFonts w:cstheme="minorHAnsi"/>
          <w:sz w:val="24"/>
          <w:szCs w:val="24"/>
        </w:rPr>
        <w:t>ACES</w:t>
      </w:r>
      <w:r w:rsidR="00F13229" w:rsidRPr="008A7FB1">
        <w:rPr>
          <w:rFonts w:cstheme="minorHAnsi"/>
          <w:sz w:val="24"/>
          <w:szCs w:val="24"/>
        </w:rPr>
        <w:t xml:space="preserve"> occur, </w:t>
      </w:r>
      <w:r w:rsidR="00417365" w:rsidRPr="008A7FB1">
        <w:rPr>
          <w:rFonts w:cstheme="minorHAnsi"/>
          <w:sz w:val="24"/>
          <w:szCs w:val="24"/>
        </w:rPr>
        <w:t xml:space="preserve">then </w:t>
      </w:r>
      <w:r w:rsidR="00F13229" w:rsidRPr="008A7FB1">
        <w:rPr>
          <w:rFonts w:cstheme="minorHAnsi"/>
          <w:sz w:val="24"/>
          <w:szCs w:val="24"/>
        </w:rPr>
        <w:t>support and time to recover will be needed to regain emotional and mental stability</w:t>
      </w:r>
      <w:r w:rsidR="00417365" w:rsidRPr="008A7FB1">
        <w:rPr>
          <w:rFonts w:cstheme="minorHAnsi"/>
          <w:sz w:val="24"/>
          <w:szCs w:val="24"/>
        </w:rPr>
        <w:t xml:space="preserve"> </w:t>
      </w:r>
      <w:r w:rsidR="009908F8" w:rsidRPr="008A7FB1">
        <w:rPr>
          <w:rFonts w:cstheme="minorHAnsi"/>
          <w:sz w:val="24"/>
          <w:szCs w:val="24"/>
        </w:rPr>
        <w:t>(Cafasso, 2023)</w:t>
      </w:r>
      <w:r w:rsidR="00E16CFA" w:rsidRPr="008A7FB1">
        <w:rPr>
          <w:rFonts w:cstheme="minorHAnsi"/>
          <w:sz w:val="24"/>
          <w:szCs w:val="24"/>
        </w:rPr>
        <w:t>.</w:t>
      </w:r>
      <w:r w:rsidR="008451A7" w:rsidRPr="008A7FB1">
        <w:rPr>
          <w:rFonts w:cstheme="minorHAnsi"/>
          <w:sz w:val="24"/>
          <w:szCs w:val="24"/>
        </w:rPr>
        <w:t xml:space="preserve"> Cafasso (2023) </w:t>
      </w:r>
      <w:r w:rsidR="00F96156" w:rsidRPr="008A7FB1">
        <w:rPr>
          <w:rFonts w:cstheme="minorHAnsi"/>
          <w:sz w:val="24"/>
          <w:szCs w:val="24"/>
        </w:rPr>
        <w:t xml:space="preserve">states that </w:t>
      </w:r>
      <w:r w:rsidR="00B66950" w:rsidRPr="008A7FB1">
        <w:rPr>
          <w:rFonts w:cstheme="minorHAnsi"/>
          <w:sz w:val="24"/>
          <w:szCs w:val="24"/>
        </w:rPr>
        <w:t xml:space="preserve">traumatic events can include rape, physical pain or injury, serious illness, </w:t>
      </w:r>
      <w:r w:rsidR="00B315ED" w:rsidRPr="008A7FB1">
        <w:rPr>
          <w:rFonts w:cstheme="minorHAnsi"/>
          <w:sz w:val="24"/>
          <w:szCs w:val="24"/>
        </w:rPr>
        <w:t>domestic abuse, witnessing a death and living with someone who was or is in prison.</w:t>
      </w:r>
      <w:r w:rsidR="00F83AF3" w:rsidRPr="008A7FB1">
        <w:rPr>
          <w:rFonts w:cstheme="minorHAnsi"/>
          <w:sz w:val="24"/>
          <w:szCs w:val="24"/>
        </w:rPr>
        <w:t xml:space="preserve"> There are many adverse childhood exper</w:t>
      </w:r>
      <w:r w:rsidR="00BB2BAC" w:rsidRPr="008A7FB1">
        <w:rPr>
          <w:rFonts w:cstheme="minorHAnsi"/>
          <w:sz w:val="24"/>
          <w:szCs w:val="24"/>
        </w:rPr>
        <w:t xml:space="preserve">iences, </w:t>
      </w:r>
      <w:r w:rsidR="00023D95" w:rsidRPr="008A7FB1">
        <w:rPr>
          <w:rFonts w:cstheme="minorHAnsi"/>
          <w:sz w:val="24"/>
          <w:szCs w:val="24"/>
        </w:rPr>
        <w:t xml:space="preserve">these can include </w:t>
      </w:r>
      <w:r w:rsidR="00FC7A3A" w:rsidRPr="008A7FB1">
        <w:rPr>
          <w:rFonts w:cstheme="minorHAnsi"/>
          <w:sz w:val="24"/>
          <w:szCs w:val="24"/>
        </w:rPr>
        <w:t>whether they are accidents, crime</w:t>
      </w:r>
      <w:r w:rsidR="008A16BA" w:rsidRPr="008A7FB1">
        <w:rPr>
          <w:rFonts w:cstheme="minorHAnsi"/>
          <w:sz w:val="24"/>
          <w:szCs w:val="24"/>
        </w:rPr>
        <w:t>s</w:t>
      </w:r>
      <w:r w:rsidR="00FC7A3A" w:rsidRPr="008A7FB1">
        <w:rPr>
          <w:rFonts w:cstheme="minorHAnsi"/>
          <w:sz w:val="24"/>
          <w:szCs w:val="24"/>
        </w:rPr>
        <w:t xml:space="preserve"> or natural disasters</w:t>
      </w:r>
      <w:r w:rsidR="008718B0" w:rsidRPr="008A7FB1">
        <w:rPr>
          <w:rFonts w:cstheme="minorHAnsi"/>
          <w:sz w:val="24"/>
          <w:szCs w:val="24"/>
        </w:rPr>
        <w:t xml:space="preserve"> (</w:t>
      </w:r>
      <w:r w:rsidR="004E596A" w:rsidRPr="008A7FB1">
        <w:rPr>
          <w:rFonts w:cstheme="minorHAnsi"/>
          <w:sz w:val="24"/>
          <w:szCs w:val="24"/>
        </w:rPr>
        <w:t>National Centre on Health, Behavioural Health, and Safety</w:t>
      </w:r>
      <w:r w:rsidR="008718B0" w:rsidRPr="008A7FB1">
        <w:rPr>
          <w:rFonts w:cstheme="minorHAnsi"/>
          <w:sz w:val="24"/>
          <w:szCs w:val="24"/>
        </w:rPr>
        <w:t xml:space="preserve">, </w:t>
      </w:r>
      <w:r w:rsidR="004E596A" w:rsidRPr="008A7FB1">
        <w:rPr>
          <w:rFonts w:cstheme="minorHAnsi"/>
          <w:sz w:val="24"/>
          <w:szCs w:val="24"/>
        </w:rPr>
        <w:t>2024)</w:t>
      </w:r>
      <w:r w:rsidR="008718B0" w:rsidRPr="008A7FB1">
        <w:rPr>
          <w:rFonts w:cstheme="minorHAnsi"/>
          <w:sz w:val="24"/>
          <w:szCs w:val="24"/>
        </w:rPr>
        <w:t>.</w:t>
      </w:r>
      <w:r w:rsidR="006E127A" w:rsidRPr="008A7FB1">
        <w:rPr>
          <w:rFonts w:cstheme="minorHAnsi"/>
          <w:sz w:val="24"/>
          <w:szCs w:val="24"/>
        </w:rPr>
        <w:t xml:space="preserve"> This suggests that there are different types of adverse childhood experiences as well as different scenarios where children can experience them.</w:t>
      </w:r>
      <w:r w:rsidR="00E93F23" w:rsidRPr="008A7FB1">
        <w:rPr>
          <w:rFonts w:cstheme="minorHAnsi"/>
          <w:sz w:val="24"/>
          <w:szCs w:val="24"/>
        </w:rPr>
        <w:t xml:space="preserve"> There are 10 traditional ACES</w:t>
      </w:r>
      <w:r w:rsidR="00A7144E" w:rsidRPr="008A7FB1">
        <w:rPr>
          <w:rFonts w:cstheme="minorHAnsi"/>
          <w:sz w:val="24"/>
          <w:szCs w:val="24"/>
        </w:rPr>
        <w:t>, these are experiencing physical, verbal</w:t>
      </w:r>
      <w:r w:rsidR="00F56499" w:rsidRPr="008A7FB1">
        <w:rPr>
          <w:rFonts w:cstheme="minorHAnsi"/>
          <w:sz w:val="24"/>
          <w:szCs w:val="24"/>
        </w:rPr>
        <w:t xml:space="preserve"> and </w:t>
      </w:r>
      <w:r w:rsidR="00A7144E" w:rsidRPr="008A7FB1">
        <w:rPr>
          <w:rFonts w:cstheme="minorHAnsi"/>
          <w:sz w:val="24"/>
          <w:szCs w:val="24"/>
        </w:rPr>
        <w:t>sexua</w:t>
      </w:r>
      <w:r w:rsidR="00F56499" w:rsidRPr="008A7FB1">
        <w:rPr>
          <w:rFonts w:cstheme="minorHAnsi"/>
          <w:sz w:val="24"/>
          <w:szCs w:val="24"/>
        </w:rPr>
        <w:t xml:space="preserve">l abuse, experiencing </w:t>
      </w:r>
      <w:r w:rsidR="00362245" w:rsidRPr="008A7FB1">
        <w:rPr>
          <w:rFonts w:cstheme="minorHAnsi"/>
          <w:sz w:val="24"/>
          <w:szCs w:val="24"/>
        </w:rPr>
        <w:t>physical and emotional neglect, having a parent who is an alcoholic</w:t>
      </w:r>
      <w:r w:rsidR="00B00094" w:rsidRPr="008A7FB1">
        <w:rPr>
          <w:rFonts w:cstheme="minorHAnsi"/>
          <w:sz w:val="24"/>
          <w:szCs w:val="24"/>
        </w:rPr>
        <w:t xml:space="preserve"> or who is in jail, having a mother who is a victim of domestic violence, having a family member diagnosed with a mental illness</w:t>
      </w:r>
      <w:r w:rsidR="00C54A04" w:rsidRPr="008A7FB1">
        <w:rPr>
          <w:rFonts w:cstheme="minorHAnsi"/>
          <w:sz w:val="24"/>
          <w:szCs w:val="24"/>
        </w:rPr>
        <w:t xml:space="preserve"> and </w:t>
      </w:r>
      <w:r w:rsidR="003F367C" w:rsidRPr="008A7FB1">
        <w:rPr>
          <w:rFonts w:cstheme="minorHAnsi"/>
          <w:sz w:val="24"/>
          <w:szCs w:val="24"/>
        </w:rPr>
        <w:t xml:space="preserve">also </w:t>
      </w:r>
      <w:r w:rsidR="00C54A04" w:rsidRPr="008A7FB1">
        <w:rPr>
          <w:rFonts w:cstheme="minorHAnsi"/>
          <w:sz w:val="24"/>
          <w:szCs w:val="24"/>
        </w:rPr>
        <w:t>experiencing the disappearance of a parent through divorce, death or abandonment</w:t>
      </w:r>
      <w:r w:rsidR="006A1117" w:rsidRPr="008A7FB1">
        <w:rPr>
          <w:rFonts w:cstheme="minorHAnsi"/>
          <w:sz w:val="24"/>
          <w:szCs w:val="24"/>
        </w:rPr>
        <w:t xml:space="preserve"> </w:t>
      </w:r>
      <w:r w:rsidR="009E6B68" w:rsidRPr="008A7FB1">
        <w:rPr>
          <w:rFonts w:cstheme="minorHAnsi"/>
          <w:sz w:val="24"/>
          <w:szCs w:val="24"/>
        </w:rPr>
        <w:t>(</w:t>
      </w:r>
      <w:r w:rsidR="00CE7658" w:rsidRPr="008A7FB1">
        <w:rPr>
          <w:rFonts w:cstheme="minorHAnsi"/>
          <w:sz w:val="24"/>
          <w:szCs w:val="24"/>
        </w:rPr>
        <w:t>Asmussen and McBride</w:t>
      </w:r>
      <w:r w:rsidR="009E6B68" w:rsidRPr="008A7FB1">
        <w:rPr>
          <w:rFonts w:cstheme="minorHAnsi"/>
          <w:sz w:val="24"/>
          <w:szCs w:val="24"/>
        </w:rPr>
        <w:t xml:space="preserve">, </w:t>
      </w:r>
      <w:r w:rsidR="00CE7658" w:rsidRPr="008A7FB1">
        <w:rPr>
          <w:rFonts w:cstheme="minorHAnsi"/>
          <w:sz w:val="24"/>
          <w:szCs w:val="24"/>
        </w:rPr>
        <w:t>2021</w:t>
      </w:r>
      <w:r w:rsidR="005E3E25" w:rsidRPr="008A7FB1">
        <w:rPr>
          <w:rFonts w:cstheme="minorHAnsi"/>
          <w:sz w:val="24"/>
          <w:szCs w:val="24"/>
        </w:rPr>
        <w:t>,</w:t>
      </w:r>
      <w:r w:rsidR="00421160" w:rsidRPr="008A7FB1">
        <w:rPr>
          <w:rFonts w:cstheme="minorHAnsi"/>
          <w:sz w:val="24"/>
          <w:szCs w:val="24"/>
        </w:rPr>
        <w:t xml:space="preserve"> p. 5</w:t>
      </w:r>
      <w:r w:rsidR="00CE7658" w:rsidRPr="008A7FB1">
        <w:rPr>
          <w:rFonts w:cstheme="minorHAnsi"/>
          <w:sz w:val="24"/>
          <w:szCs w:val="24"/>
        </w:rPr>
        <w:t>)</w:t>
      </w:r>
      <w:r w:rsidR="006A1117" w:rsidRPr="008A7FB1">
        <w:rPr>
          <w:rFonts w:cstheme="minorHAnsi"/>
          <w:sz w:val="24"/>
          <w:szCs w:val="24"/>
        </w:rPr>
        <w:t>.</w:t>
      </w:r>
      <w:r w:rsidR="00A409A2" w:rsidRPr="008A7FB1">
        <w:rPr>
          <w:rFonts w:cstheme="minorHAnsi"/>
          <w:sz w:val="24"/>
          <w:szCs w:val="24"/>
        </w:rPr>
        <w:t xml:space="preserve"> </w:t>
      </w:r>
      <w:r w:rsidR="004377F0" w:rsidRPr="008A7FB1">
        <w:rPr>
          <w:rFonts w:cstheme="minorHAnsi"/>
          <w:sz w:val="24"/>
          <w:szCs w:val="24"/>
        </w:rPr>
        <w:t>Centre for Child Counselling</w:t>
      </w:r>
      <w:r w:rsidR="0064548A" w:rsidRPr="008A7FB1">
        <w:rPr>
          <w:rFonts w:cstheme="minorHAnsi"/>
          <w:sz w:val="24"/>
          <w:szCs w:val="24"/>
        </w:rPr>
        <w:t xml:space="preserve"> (</w:t>
      </w:r>
      <w:r w:rsidR="004377F0" w:rsidRPr="008A7FB1">
        <w:rPr>
          <w:rFonts w:cstheme="minorHAnsi"/>
          <w:sz w:val="24"/>
          <w:szCs w:val="24"/>
        </w:rPr>
        <w:t>2019, p. 1)</w:t>
      </w:r>
      <w:r w:rsidR="0064548A" w:rsidRPr="008A7FB1">
        <w:rPr>
          <w:rFonts w:cstheme="minorHAnsi"/>
          <w:sz w:val="24"/>
          <w:szCs w:val="24"/>
        </w:rPr>
        <w:t xml:space="preserve"> concurs that physical, emotional and sexual abuse, physical </w:t>
      </w:r>
      <w:r w:rsidR="00D45AF5" w:rsidRPr="008A7FB1">
        <w:rPr>
          <w:rFonts w:cstheme="minorHAnsi"/>
          <w:sz w:val="24"/>
          <w:szCs w:val="24"/>
        </w:rPr>
        <w:t xml:space="preserve">and emotional neglect, household dysfunction, issues around divorce and seeing someone be a victim of domestic abuse are all examples of traditional ACES. Centre for Child Counselling (2019, p. 1) also state that </w:t>
      </w:r>
      <w:r w:rsidR="008D0D70" w:rsidRPr="008A7FB1">
        <w:rPr>
          <w:rFonts w:cstheme="minorHAnsi"/>
          <w:sz w:val="24"/>
          <w:szCs w:val="24"/>
        </w:rPr>
        <w:t xml:space="preserve">living with someone who has mental illness or who abuses drugs or alcohol </w:t>
      </w:r>
      <w:r w:rsidR="00627D09" w:rsidRPr="008A7FB1">
        <w:rPr>
          <w:rFonts w:cstheme="minorHAnsi"/>
          <w:sz w:val="24"/>
          <w:szCs w:val="24"/>
        </w:rPr>
        <w:t>or having a parent in prison are also known as traditional</w:t>
      </w:r>
      <w:r w:rsidR="007A3231" w:rsidRPr="008A7FB1">
        <w:rPr>
          <w:rFonts w:cstheme="minorHAnsi"/>
          <w:sz w:val="24"/>
          <w:szCs w:val="24"/>
        </w:rPr>
        <w:t xml:space="preserve"> adverse childhood experiences.</w:t>
      </w:r>
      <w:r w:rsidR="00E71685" w:rsidRPr="008A7FB1">
        <w:rPr>
          <w:rFonts w:cstheme="minorHAnsi"/>
          <w:sz w:val="24"/>
          <w:szCs w:val="24"/>
        </w:rPr>
        <w:t xml:space="preserve"> This shows that there are around </w:t>
      </w:r>
      <w:r w:rsidR="00983D77" w:rsidRPr="008A7FB1">
        <w:rPr>
          <w:rFonts w:cstheme="minorHAnsi"/>
          <w:sz w:val="24"/>
          <w:szCs w:val="24"/>
        </w:rPr>
        <w:t>ten</w:t>
      </w:r>
      <w:r w:rsidR="002F69FE" w:rsidRPr="008A7FB1">
        <w:rPr>
          <w:rFonts w:cstheme="minorHAnsi"/>
          <w:sz w:val="24"/>
          <w:szCs w:val="24"/>
        </w:rPr>
        <w:t xml:space="preserve"> more common ACES</w:t>
      </w:r>
      <w:r w:rsidR="009E6E9E" w:rsidRPr="008A7FB1">
        <w:rPr>
          <w:rFonts w:cstheme="minorHAnsi"/>
          <w:sz w:val="24"/>
          <w:szCs w:val="24"/>
        </w:rPr>
        <w:t>, also known as ‘traditional’ ACES. Uncommon ACES could include</w:t>
      </w:r>
      <w:r w:rsidR="00892490" w:rsidRPr="008A7FB1">
        <w:rPr>
          <w:rFonts w:cstheme="minorHAnsi"/>
          <w:sz w:val="24"/>
          <w:szCs w:val="24"/>
        </w:rPr>
        <w:t xml:space="preserve"> poverty, online harm,</w:t>
      </w:r>
      <w:r w:rsidR="00B833E3" w:rsidRPr="008A7FB1">
        <w:rPr>
          <w:rFonts w:cstheme="minorHAnsi"/>
          <w:sz w:val="24"/>
          <w:szCs w:val="24"/>
        </w:rPr>
        <w:t xml:space="preserve"> criminal activity, family conflict and violence</w:t>
      </w:r>
      <w:r w:rsidR="00781B75" w:rsidRPr="008A7FB1">
        <w:rPr>
          <w:rFonts w:cstheme="minorHAnsi"/>
          <w:sz w:val="24"/>
          <w:szCs w:val="24"/>
        </w:rPr>
        <w:t xml:space="preserve">, bereavement, an unsafe neighbourhood, low school attendance </w:t>
      </w:r>
      <w:r w:rsidR="00017BA8" w:rsidRPr="008A7FB1">
        <w:rPr>
          <w:rFonts w:cstheme="minorHAnsi"/>
          <w:sz w:val="24"/>
          <w:szCs w:val="24"/>
        </w:rPr>
        <w:t xml:space="preserve">and isolation </w:t>
      </w:r>
      <w:r w:rsidR="00286F9E" w:rsidRPr="008A7FB1">
        <w:rPr>
          <w:rFonts w:cstheme="minorHAnsi"/>
          <w:sz w:val="24"/>
          <w:szCs w:val="24"/>
        </w:rPr>
        <w:t>(Liverpool CAMHS, 2024).</w:t>
      </w:r>
      <w:r w:rsidR="00017BA8" w:rsidRPr="008A7FB1">
        <w:rPr>
          <w:rFonts w:cstheme="minorHAnsi"/>
          <w:sz w:val="24"/>
          <w:szCs w:val="24"/>
        </w:rPr>
        <w:t xml:space="preserve"> These uncommon ACES show that there are more ACES</w:t>
      </w:r>
      <w:r w:rsidR="001A7E7E" w:rsidRPr="008A7FB1">
        <w:rPr>
          <w:rFonts w:cstheme="minorHAnsi"/>
          <w:sz w:val="24"/>
          <w:szCs w:val="24"/>
        </w:rPr>
        <w:t xml:space="preserve"> than just the traditional</w:t>
      </w:r>
      <w:r w:rsidR="00475053" w:rsidRPr="008A7FB1">
        <w:rPr>
          <w:rFonts w:cstheme="minorHAnsi"/>
          <w:sz w:val="24"/>
          <w:szCs w:val="24"/>
        </w:rPr>
        <w:t xml:space="preserve"> </w:t>
      </w:r>
      <w:r w:rsidR="001A7E7E" w:rsidRPr="008A7FB1">
        <w:rPr>
          <w:rFonts w:cstheme="minorHAnsi"/>
          <w:sz w:val="24"/>
          <w:szCs w:val="24"/>
        </w:rPr>
        <w:t>ten</w:t>
      </w:r>
      <w:r w:rsidR="00D87B79" w:rsidRPr="008A7FB1">
        <w:rPr>
          <w:rFonts w:cstheme="minorHAnsi"/>
          <w:sz w:val="24"/>
          <w:szCs w:val="24"/>
        </w:rPr>
        <w:t>, these ACES</w:t>
      </w:r>
      <w:r w:rsidR="00017BA8" w:rsidRPr="008A7FB1">
        <w:rPr>
          <w:rFonts w:cstheme="minorHAnsi"/>
          <w:sz w:val="24"/>
          <w:szCs w:val="24"/>
        </w:rPr>
        <w:t xml:space="preserve"> </w:t>
      </w:r>
      <w:r w:rsidR="00D87B79" w:rsidRPr="008A7FB1">
        <w:rPr>
          <w:rFonts w:cstheme="minorHAnsi"/>
          <w:sz w:val="24"/>
          <w:szCs w:val="24"/>
        </w:rPr>
        <w:t>are</w:t>
      </w:r>
      <w:r w:rsidR="00983D77" w:rsidRPr="008A7FB1">
        <w:rPr>
          <w:rFonts w:cstheme="minorHAnsi"/>
          <w:sz w:val="24"/>
          <w:szCs w:val="24"/>
        </w:rPr>
        <w:t xml:space="preserve"> not as common as the traditional ten</w:t>
      </w:r>
      <w:r w:rsidR="00791EC4" w:rsidRPr="008A7FB1">
        <w:rPr>
          <w:rFonts w:cstheme="minorHAnsi"/>
          <w:sz w:val="24"/>
          <w:szCs w:val="24"/>
        </w:rPr>
        <w:t>,</w:t>
      </w:r>
      <w:r w:rsidR="00D87B79" w:rsidRPr="008A7FB1">
        <w:rPr>
          <w:rFonts w:cstheme="minorHAnsi"/>
          <w:sz w:val="24"/>
          <w:szCs w:val="24"/>
        </w:rPr>
        <w:t xml:space="preserve"> however they can still occur during childhood.</w:t>
      </w:r>
      <w:r w:rsidR="005D59BA" w:rsidRPr="008A7FB1">
        <w:rPr>
          <w:rFonts w:cstheme="minorHAnsi"/>
          <w:sz w:val="24"/>
          <w:szCs w:val="24"/>
        </w:rPr>
        <w:t xml:space="preserve"> </w:t>
      </w:r>
      <w:r w:rsidR="00CF462A" w:rsidRPr="008A7FB1">
        <w:rPr>
          <w:rFonts w:cstheme="minorHAnsi"/>
          <w:sz w:val="24"/>
          <w:szCs w:val="24"/>
        </w:rPr>
        <w:t xml:space="preserve">Adverse </w:t>
      </w:r>
      <w:r w:rsidR="00E76A3C" w:rsidRPr="008A7FB1">
        <w:rPr>
          <w:rFonts w:cstheme="minorHAnsi"/>
          <w:sz w:val="24"/>
          <w:szCs w:val="24"/>
        </w:rPr>
        <w:t>C</w:t>
      </w:r>
      <w:r w:rsidR="00CF462A" w:rsidRPr="008A7FB1">
        <w:rPr>
          <w:rFonts w:cstheme="minorHAnsi"/>
          <w:sz w:val="24"/>
          <w:szCs w:val="24"/>
        </w:rPr>
        <w:t>hildhood</w:t>
      </w:r>
      <w:r w:rsidR="00E76A3C" w:rsidRPr="008A7FB1">
        <w:rPr>
          <w:rFonts w:cstheme="minorHAnsi"/>
          <w:sz w:val="24"/>
          <w:szCs w:val="24"/>
        </w:rPr>
        <w:t xml:space="preserve"> Experiences can be acute, chronic or c</w:t>
      </w:r>
      <w:r w:rsidR="00632C58" w:rsidRPr="008A7FB1">
        <w:rPr>
          <w:rFonts w:cstheme="minorHAnsi"/>
          <w:sz w:val="24"/>
          <w:szCs w:val="24"/>
        </w:rPr>
        <w:t>o</w:t>
      </w:r>
      <w:r w:rsidR="00E76A3C" w:rsidRPr="008A7FB1">
        <w:rPr>
          <w:rFonts w:cstheme="minorHAnsi"/>
          <w:sz w:val="24"/>
          <w:szCs w:val="24"/>
        </w:rPr>
        <w:t>mplex</w:t>
      </w:r>
      <w:r w:rsidR="009B68E5" w:rsidRPr="008A7FB1">
        <w:rPr>
          <w:rFonts w:cstheme="minorHAnsi"/>
          <w:sz w:val="24"/>
          <w:szCs w:val="24"/>
        </w:rPr>
        <w:t xml:space="preserve">, ACES are common with 40% of children </w:t>
      </w:r>
      <w:r w:rsidR="00CA0731" w:rsidRPr="008A7FB1">
        <w:rPr>
          <w:rFonts w:cstheme="minorHAnsi"/>
          <w:sz w:val="24"/>
          <w:szCs w:val="24"/>
        </w:rPr>
        <w:t>under the age of eighteen</w:t>
      </w:r>
      <w:r w:rsidR="0052701E" w:rsidRPr="008A7FB1">
        <w:rPr>
          <w:rFonts w:cstheme="minorHAnsi"/>
          <w:sz w:val="24"/>
          <w:szCs w:val="24"/>
        </w:rPr>
        <w:t xml:space="preserve"> (ACES Matter, 2022). This means that </w:t>
      </w:r>
      <w:r w:rsidR="00647E5B" w:rsidRPr="008A7FB1">
        <w:rPr>
          <w:rFonts w:cstheme="minorHAnsi"/>
          <w:sz w:val="24"/>
          <w:szCs w:val="24"/>
        </w:rPr>
        <w:t>40% of children have suffered some sort of trauma</w:t>
      </w:r>
      <w:r w:rsidR="00E82CCB" w:rsidRPr="008A7FB1">
        <w:rPr>
          <w:rFonts w:cstheme="minorHAnsi"/>
          <w:sz w:val="24"/>
          <w:szCs w:val="24"/>
        </w:rPr>
        <w:t xml:space="preserve">, and that </w:t>
      </w:r>
      <w:r w:rsidR="00D6466D" w:rsidRPr="008A7FB1">
        <w:rPr>
          <w:rFonts w:cstheme="minorHAnsi"/>
          <w:sz w:val="24"/>
          <w:szCs w:val="24"/>
        </w:rPr>
        <w:t xml:space="preserve">each individual experience </w:t>
      </w:r>
      <w:r w:rsidR="00E84BA4">
        <w:rPr>
          <w:rFonts w:cstheme="minorHAnsi"/>
          <w:sz w:val="24"/>
          <w:szCs w:val="24"/>
        </w:rPr>
        <w:t xml:space="preserve">is </w:t>
      </w:r>
      <w:r w:rsidR="00D6466D" w:rsidRPr="008A7FB1">
        <w:rPr>
          <w:rFonts w:cstheme="minorHAnsi"/>
          <w:sz w:val="24"/>
          <w:szCs w:val="24"/>
        </w:rPr>
        <w:t xml:space="preserve">different </w:t>
      </w:r>
      <w:r w:rsidR="00326BD7" w:rsidRPr="008A7FB1">
        <w:rPr>
          <w:rFonts w:cstheme="minorHAnsi"/>
          <w:sz w:val="24"/>
          <w:szCs w:val="24"/>
        </w:rPr>
        <w:t xml:space="preserve">and the </w:t>
      </w:r>
      <w:r w:rsidR="006578F8" w:rsidRPr="008A7FB1">
        <w:rPr>
          <w:rFonts w:cstheme="minorHAnsi"/>
          <w:sz w:val="24"/>
          <w:szCs w:val="24"/>
        </w:rPr>
        <w:t xml:space="preserve">traumatic </w:t>
      </w:r>
      <w:r w:rsidR="00FA4098" w:rsidRPr="008A7FB1">
        <w:rPr>
          <w:rFonts w:cstheme="minorHAnsi"/>
          <w:sz w:val="24"/>
          <w:szCs w:val="24"/>
        </w:rPr>
        <w:t>experience</w:t>
      </w:r>
      <w:r w:rsidR="00326BD7" w:rsidRPr="008A7FB1">
        <w:rPr>
          <w:rFonts w:cstheme="minorHAnsi"/>
          <w:sz w:val="24"/>
          <w:szCs w:val="24"/>
        </w:rPr>
        <w:t xml:space="preserve"> on the</w:t>
      </w:r>
      <w:r w:rsidR="00D6466D" w:rsidRPr="008A7FB1">
        <w:rPr>
          <w:rFonts w:cstheme="minorHAnsi"/>
          <w:sz w:val="24"/>
          <w:szCs w:val="24"/>
        </w:rPr>
        <w:t xml:space="preserve"> individual</w:t>
      </w:r>
      <w:r w:rsidR="00C3006F" w:rsidRPr="008A7FB1">
        <w:rPr>
          <w:rFonts w:cstheme="minorHAnsi"/>
          <w:sz w:val="24"/>
          <w:szCs w:val="24"/>
        </w:rPr>
        <w:t xml:space="preserve"> </w:t>
      </w:r>
      <w:r w:rsidR="00F20E8C" w:rsidRPr="008A7FB1">
        <w:rPr>
          <w:rFonts w:cstheme="minorHAnsi"/>
          <w:sz w:val="24"/>
          <w:szCs w:val="24"/>
        </w:rPr>
        <w:t>determines</w:t>
      </w:r>
      <w:r w:rsidR="0027273F" w:rsidRPr="008A7FB1">
        <w:rPr>
          <w:rFonts w:cstheme="minorHAnsi"/>
          <w:sz w:val="24"/>
          <w:szCs w:val="24"/>
        </w:rPr>
        <w:t xml:space="preserve"> </w:t>
      </w:r>
      <w:r w:rsidR="00FA4098" w:rsidRPr="008A7FB1">
        <w:rPr>
          <w:rFonts w:cstheme="minorHAnsi"/>
          <w:sz w:val="24"/>
          <w:szCs w:val="24"/>
        </w:rPr>
        <w:t>the overall influence and impact</w:t>
      </w:r>
      <w:r w:rsidR="0027273F" w:rsidRPr="008A7FB1">
        <w:rPr>
          <w:rFonts w:cstheme="minorHAnsi"/>
          <w:sz w:val="24"/>
          <w:szCs w:val="24"/>
        </w:rPr>
        <w:t>.</w:t>
      </w:r>
      <w:r w:rsidR="0047418C" w:rsidRPr="008A7FB1">
        <w:rPr>
          <w:rFonts w:cstheme="minorHAnsi"/>
          <w:sz w:val="24"/>
          <w:szCs w:val="24"/>
        </w:rPr>
        <w:t xml:space="preserve"> </w:t>
      </w:r>
      <w:r w:rsidR="0047418C" w:rsidRPr="008A7FB1">
        <w:rPr>
          <w:rFonts w:cstheme="minorHAnsi"/>
          <w:sz w:val="24"/>
          <w:szCs w:val="24"/>
        </w:rPr>
        <w:lastRenderedPageBreak/>
        <w:t xml:space="preserve">Manchester University NHS Foundation Trust (2024) </w:t>
      </w:r>
      <w:r w:rsidR="00884D37" w:rsidRPr="008A7FB1">
        <w:rPr>
          <w:rFonts w:cstheme="minorHAnsi"/>
          <w:sz w:val="24"/>
          <w:szCs w:val="24"/>
        </w:rPr>
        <w:t>agrees because it states that ACES can affect everyone differently</w:t>
      </w:r>
      <w:r w:rsidR="00DD7F9D" w:rsidRPr="008A7FB1">
        <w:rPr>
          <w:rFonts w:cstheme="minorHAnsi"/>
          <w:sz w:val="24"/>
          <w:szCs w:val="24"/>
        </w:rPr>
        <w:t xml:space="preserve"> which is why professionals complete an assessment when they are </w:t>
      </w:r>
      <w:r w:rsidR="00E25383" w:rsidRPr="008A7FB1">
        <w:rPr>
          <w:rFonts w:cstheme="minorHAnsi"/>
          <w:sz w:val="24"/>
          <w:szCs w:val="24"/>
        </w:rPr>
        <w:t>dealing with ACES</w:t>
      </w:r>
      <w:r w:rsidR="001915A5" w:rsidRPr="008A7FB1">
        <w:rPr>
          <w:rFonts w:cstheme="minorHAnsi"/>
          <w:sz w:val="24"/>
          <w:szCs w:val="24"/>
        </w:rPr>
        <w:t xml:space="preserve">, </w:t>
      </w:r>
      <w:r w:rsidR="00E25383" w:rsidRPr="008A7FB1">
        <w:rPr>
          <w:rFonts w:cstheme="minorHAnsi"/>
          <w:sz w:val="24"/>
          <w:szCs w:val="24"/>
        </w:rPr>
        <w:t xml:space="preserve">to find out what happened and how it </w:t>
      </w:r>
      <w:r w:rsidR="00357097" w:rsidRPr="008A7FB1">
        <w:rPr>
          <w:rFonts w:cstheme="minorHAnsi"/>
          <w:sz w:val="24"/>
          <w:szCs w:val="24"/>
        </w:rPr>
        <w:t>affected the individual so that it aids in identifying the right kind of support for them</w:t>
      </w:r>
      <w:r w:rsidR="0047418C" w:rsidRPr="008A7FB1">
        <w:rPr>
          <w:rFonts w:cstheme="minorHAnsi"/>
          <w:sz w:val="24"/>
          <w:szCs w:val="24"/>
        </w:rPr>
        <w:t xml:space="preserve">. </w:t>
      </w:r>
      <w:r w:rsidR="00886EDB" w:rsidRPr="008A7FB1">
        <w:rPr>
          <w:rFonts w:cstheme="minorHAnsi"/>
          <w:sz w:val="24"/>
          <w:szCs w:val="24"/>
        </w:rPr>
        <w:t>This means that it affects people mentally, emotionally and physically differently</w:t>
      </w:r>
      <w:r w:rsidR="00370153" w:rsidRPr="008A7FB1">
        <w:rPr>
          <w:rFonts w:cstheme="minorHAnsi"/>
          <w:sz w:val="24"/>
          <w:szCs w:val="24"/>
        </w:rPr>
        <w:t xml:space="preserve">, this could be because it depends on the person and the </w:t>
      </w:r>
      <w:r w:rsidR="00106D33" w:rsidRPr="008A7FB1">
        <w:rPr>
          <w:rFonts w:cstheme="minorHAnsi"/>
          <w:sz w:val="24"/>
          <w:szCs w:val="24"/>
        </w:rPr>
        <w:t>adverse childhood experiences that occurred.</w:t>
      </w:r>
      <w:r w:rsidR="00DD3EE0" w:rsidRPr="008A7FB1">
        <w:rPr>
          <w:rFonts w:cstheme="minorHAnsi"/>
          <w:sz w:val="24"/>
          <w:szCs w:val="24"/>
        </w:rPr>
        <w:t xml:space="preserve"> </w:t>
      </w:r>
      <w:r w:rsidR="0075106C" w:rsidRPr="008A7FB1">
        <w:rPr>
          <w:rFonts w:cstheme="minorHAnsi"/>
          <w:sz w:val="24"/>
          <w:szCs w:val="24"/>
        </w:rPr>
        <w:t>The age when ACES occur are of the utmost importance</w:t>
      </w:r>
      <w:r w:rsidR="00607464" w:rsidRPr="008A7FB1">
        <w:rPr>
          <w:rFonts w:cstheme="minorHAnsi"/>
          <w:sz w:val="24"/>
          <w:szCs w:val="24"/>
        </w:rPr>
        <w:t xml:space="preserve"> because if a child experiences trauma before the age of </w:t>
      </w:r>
      <w:r w:rsidR="00B01A0A" w:rsidRPr="008A7FB1">
        <w:rPr>
          <w:rFonts w:cstheme="minorHAnsi"/>
          <w:sz w:val="24"/>
          <w:szCs w:val="24"/>
        </w:rPr>
        <w:t>17, it will have more of an impact on their health</w:t>
      </w:r>
      <w:r w:rsidR="00930D76" w:rsidRPr="008A7FB1">
        <w:rPr>
          <w:rFonts w:cstheme="minorHAnsi"/>
          <w:sz w:val="24"/>
          <w:szCs w:val="24"/>
        </w:rPr>
        <w:t xml:space="preserve"> than the same trauma taking place at age 17 </w:t>
      </w:r>
      <w:r w:rsidR="00791EC4" w:rsidRPr="008A7FB1">
        <w:rPr>
          <w:rFonts w:cstheme="minorHAnsi"/>
          <w:sz w:val="24"/>
          <w:szCs w:val="24"/>
        </w:rPr>
        <w:t>(ACES Matter, 2022)</w:t>
      </w:r>
      <w:r w:rsidR="00930D76" w:rsidRPr="008A7FB1">
        <w:rPr>
          <w:rFonts w:cstheme="minorHAnsi"/>
          <w:sz w:val="24"/>
          <w:szCs w:val="24"/>
        </w:rPr>
        <w:t xml:space="preserve">. This suggests </w:t>
      </w:r>
      <w:r w:rsidR="00F0161D" w:rsidRPr="008A7FB1">
        <w:rPr>
          <w:rFonts w:cstheme="minorHAnsi"/>
          <w:sz w:val="24"/>
          <w:szCs w:val="24"/>
        </w:rPr>
        <w:t>ACES can impact a child</w:t>
      </w:r>
      <w:r w:rsidR="00134E63" w:rsidRPr="008A7FB1">
        <w:rPr>
          <w:rFonts w:cstheme="minorHAnsi"/>
          <w:sz w:val="24"/>
          <w:szCs w:val="24"/>
        </w:rPr>
        <w:t xml:space="preserve">’s health and future immensely and that </w:t>
      </w:r>
      <w:r w:rsidR="003A12A0" w:rsidRPr="008A7FB1">
        <w:rPr>
          <w:rFonts w:cstheme="minorHAnsi"/>
          <w:sz w:val="24"/>
          <w:szCs w:val="24"/>
        </w:rPr>
        <w:t>a child’s childhood is important to not develop trauma or ACES because of the affect it can do to a child</w:t>
      </w:r>
      <w:r w:rsidR="0054546A" w:rsidRPr="008A7FB1">
        <w:rPr>
          <w:rFonts w:cstheme="minorHAnsi"/>
          <w:sz w:val="24"/>
          <w:szCs w:val="24"/>
        </w:rPr>
        <w:t xml:space="preserve">. It also shows that </w:t>
      </w:r>
      <w:r w:rsidR="00A42AFC" w:rsidRPr="008A7FB1">
        <w:rPr>
          <w:rFonts w:cstheme="minorHAnsi"/>
          <w:sz w:val="24"/>
          <w:szCs w:val="24"/>
        </w:rPr>
        <w:t>ACES can</w:t>
      </w:r>
      <w:r w:rsidR="0054546A" w:rsidRPr="008A7FB1">
        <w:rPr>
          <w:rFonts w:cstheme="minorHAnsi"/>
          <w:sz w:val="24"/>
          <w:szCs w:val="24"/>
        </w:rPr>
        <w:t xml:space="preserve"> affect a ch</w:t>
      </w:r>
      <w:r w:rsidR="00AE0608" w:rsidRPr="008A7FB1">
        <w:rPr>
          <w:rFonts w:cstheme="minorHAnsi"/>
          <w:sz w:val="24"/>
          <w:szCs w:val="24"/>
        </w:rPr>
        <w:t>ild more than a young adult and it</w:t>
      </w:r>
      <w:r w:rsidR="00A42AFC" w:rsidRPr="008A7FB1">
        <w:rPr>
          <w:rFonts w:cstheme="minorHAnsi"/>
          <w:sz w:val="24"/>
          <w:szCs w:val="24"/>
        </w:rPr>
        <w:t xml:space="preserve"> </w:t>
      </w:r>
      <w:r w:rsidR="00DD3EE0" w:rsidRPr="008A7FB1">
        <w:rPr>
          <w:rFonts w:cstheme="minorHAnsi"/>
          <w:sz w:val="24"/>
          <w:szCs w:val="24"/>
        </w:rPr>
        <w:t>can i</w:t>
      </w:r>
      <w:r w:rsidR="00A42AFC" w:rsidRPr="008A7FB1">
        <w:rPr>
          <w:rFonts w:cstheme="minorHAnsi"/>
          <w:sz w:val="24"/>
          <w:szCs w:val="24"/>
        </w:rPr>
        <w:t xml:space="preserve">nfluence a child’s health and behaviour </w:t>
      </w:r>
      <w:r w:rsidR="00DD3EE0" w:rsidRPr="008A7FB1">
        <w:rPr>
          <w:rFonts w:cstheme="minorHAnsi"/>
          <w:sz w:val="24"/>
          <w:szCs w:val="24"/>
        </w:rPr>
        <w:t xml:space="preserve">more. </w:t>
      </w:r>
      <w:r w:rsidR="00A33D85" w:rsidRPr="008A7FB1">
        <w:rPr>
          <w:rFonts w:cstheme="minorHAnsi"/>
          <w:sz w:val="24"/>
          <w:szCs w:val="24"/>
        </w:rPr>
        <w:t>Public Health Wales (2015, p. 1)</w:t>
      </w:r>
      <w:r w:rsidR="00A748AD" w:rsidRPr="008A7FB1">
        <w:rPr>
          <w:rFonts w:cstheme="minorHAnsi"/>
          <w:sz w:val="24"/>
          <w:szCs w:val="24"/>
        </w:rPr>
        <w:t xml:space="preserve"> states that </w:t>
      </w:r>
      <w:r w:rsidR="006767D1" w:rsidRPr="008A7FB1">
        <w:rPr>
          <w:rFonts w:cstheme="minorHAnsi"/>
          <w:sz w:val="24"/>
          <w:szCs w:val="24"/>
        </w:rPr>
        <w:t xml:space="preserve">23% of people in Wales </w:t>
      </w:r>
      <w:r w:rsidR="008028BA" w:rsidRPr="008A7FB1">
        <w:rPr>
          <w:rFonts w:cstheme="minorHAnsi"/>
          <w:sz w:val="24"/>
          <w:szCs w:val="24"/>
        </w:rPr>
        <w:t>have experienced verbal abuse, 17% have experienced physical abuse and 10% have experienced sexual abuse.</w:t>
      </w:r>
      <w:r w:rsidR="00F55D1C" w:rsidRPr="008A7FB1">
        <w:rPr>
          <w:rFonts w:cstheme="minorHAnsi"/>
          <w:sz w:val="24"/>
          <w:szCs w:val="24"/>
        </w:rPr>
        <w:t xml:space="preserve"> </w:t>
      </w:r>
      <w:r w:rsidR="001065AA" w:rsidRPr="008A7FB1">
        <w:rPr>
          <w:rFonts w:cstheme="minorHAnsi"/>
          <w:sz w:val="24"/>
          <w:szCs w:val="24"/>
        </w:rPr>
        <w:t xml:space="preserve">It also states that </w:t>
      </w:r>
      <w:r w:rsidR="001F7E6D" w:rsidRPr="008A7FB1">
        <w:rPr>
          <w:rFonts w:cstheme="minorHAnsi"/>
          <w:sz w:val="24"/>
          <w:szCs w:val="24"/>
        </w:rPr>
        <w:t>20% have experienced parental separation, 16% have experienced domestic violence, 14% have experienced</w:t>
      </w:r>
      <w:r w:rsidR="0082762A" w:rsidRPr="008A7FB1">
        <w:rPr>
          <w:rFonts w:cstheme="minorHAnsi"/>
          <w:sz w:val="24"/>
          <w:szCs w:val="24"/>
        </w:rPr>
        <w:t xml:space="preserve"> </w:t>
      </w:r>
      <w:r w:rsidR="00050DCD" w:rsidRPr="008A7FB1">
        <w:rPr>
          <w:rFonts w:cstheme="minorHAnsi"/>
          <w:sz w:val="24"/>
          <w:szCs w:val="24"/>
        </w:rPr>
        <w:t xml:space="preserve">both </w:t>
      </w:r>
      <w:r w:rsidR="0082762A" w:rsidRPr="008A7FB1">
        <w:rPr>
          <w:rFonts w:cstheme="minorHAnsi"/>
          <w:sz w:val="24"/>
          <w:szCs w:val="24"/>
        </w:rPr>
        <w:t xml:space="preserve">having a family member with mental illness and </w:t>
      </w:r>
      <w:r w:rsidR="00050DCD" w:rsidRPr="008A7FB1">
        <w:rPr>
          <w:rFonts w:cstheme="minorHAnsi"/>
          <w:sz w:val="24"/>
          <w:szCs w:val="24"/>
        </w:rPr>
        <w:t xml:space="preserve">a </w:t>
      </w:r>
      <w:r w:rsidR="00981740" w:rsidRPr="008A7FB1">
        <w:rPr>
          <w:rFonts w:cstheme="minorHAnsi"/>
          <w:sz w:val="24"/>
          <w:szCs w:val="24"/>
        </w:rPr>
        <w:t xml:space="preserve">family member that abused alcohol. </w:t>
      </w:r>
      <w:r w:rsidR="00E507BD" w:rsidRPr="008A7FB1">
        <w:rPr>
          <w:rFonts w:cstheme="minorHAnsi"/>
          <w:sz w:val="24"/>
          <w:szCs w:val="24"/>
        </w:rPr>
        <w:t xml:space="preserve">5% of </w:t>
      </w:r>
      <w:r w:rsidR="00BE3D9B" w:rsidRPr="008A7FB1">
        <w:rPr>
          <w:rFonts w:cstheme="minorHAnsi"/>
          <w:sz w:val="24"/>
          <w:szCs w:val="24"/>
        </w:rPr>
        <w:t>people in Wales have also experienced h</w:t>
      </w:r>
      <w:r w:rsidR="00023612" w:rsidRPr="008A7FB1">
        <w:rPr>
          <w:rFonts w:cstheme="minorHAnsi"/>
          <w:sz w:val="24"/>
          <w:szCs w:val="24"/>
        </w:rPr>
        <w:t>aving a family member in prison or who abused drugs</w:t>
      </w:r>
      <w:r w:rsidR="00BE3D9B" w:rsidRPr="008A7FB1">
        <w:rPr>
          <w:rFonts w:cstheme="minorHAnsi"/>
          <w:sz w:val="24"/>
          <w:szCs w:val="24"/>
        </w:rPr>
        <w:t>.</w:t>
      </w:r>
      <w:r w:rsidR="009A3339" w:rsidRPr="008A7FB1">
        <w:rPr>
          <w:rFonts w:cstheme="minorHAnsi"/>
          <w:sz w:val="24"/>
          <w:szCs w:val="24"/>
        </w:rPr>
        <w:t xml:space="preserve"> </w:t>
      </w:r>
      <w:r w:rsidR="0046263D" w:rsidRPr="008A7FB1">
        <w:rPr>
          <w:rFonts w:cstheme="minorHAnsi"/>
          <w:sz w:val="24"/>
          <w:szCs w:val="24"/>
        </w:rPr>
        <w:t xml:space="preserve">The statistics </w:t>
      </w:r>
      <w:r w:rsidR="00A16944" w:rsidRPr="008A7FB1">
        <w:rPr>
          <w:rFonts w:cstheme="minorHAnsi"/>
          <w:sz w:val="24"/>
          <w:szCs w:val="24"/>
        </w:rPr>
        <w:t>suggest</w:t>
      </w:r>
      <w:r w:rsidR="0046263D" w:rsidRPr="008A7FB1">
        <w:rPr>
          <w:rFonts w:cstheme="minorHAnsi"/>
          <w:sz w:val="24"/>
          <w:szCs w:val="24"/>
        </w:rPr>
        <w:t xml:space="preserve"> that experiencing verbal abuse</w:t>
      </w:r>
      <w:r w:rsidR="00050DCD" w:rsidRPr="008A7FB1">
        <w:rPr>
          <w:rFonts w:cstheme="minorHAnsi"/>
          <w:sz w:val="24"/>
          <w:szCs w:val="24"/>
        </w:rPr>
        <w:t xml:space="preserve">, parental separation, </w:t>
      </w:r>
      <w:r w:rsidR="00CE0F32" w:rsidRPr="008A7FB1">
        <w:rPr>
          <w:rFonts w:cstheme="minorHAnsi"/>
          <w:sz w:val="24"/>
          <w:szCs w:val="24"/>
        </w:rPr>
        <w:t>physical abuse and domestic violence were the most common</w:t>
      </w:r>
      <w:r w:rsidR="00F41E42" w:rsidRPr="008A7FB1">
        <w:rPr>
          <w:rFonts w:cstheme="minorHAnsi"/>
          <w:sz w:val="24"/>
          <w:szCs w:val="24"/>
        </w:rPr>
        <w:t xml:space="preserve"> ACES people in Wales had experienced. Having family members in prison, who abused drugs</w:t>
      </w:r>
      <w:r w:rsidR="00F8740E" w:rsidRPr="008A7FB1">
        <w:rPr>
          <w:rFonts w:cstheme="minorHAnsi"/>
          <w:sz w:val="24"/>
          <w:szCs w:val="24"/>
        </w:rPr>
        <w:t xml:space="preserve"> or experiencing sexual abuse were the least common ACES that people had experienced.</w:t>
      </w:r>
      <w:r w:rsidR="00930BEF" w:rsidRPr="008A7FB1">
        <w:rPr>
          <w:rFonts w:cstheme="minorHAnsi"/>
          <w:sz w:val="24"/>
          <w:szCs w:val="24"/>
        </w:rPr>
        <w:t xml:space="preserve"> Having family members who ha</w:t>
      </w:r>
      <w:r w:rsidR="00244D49" w:rsidRPr="008A7FB1">
        <w:rPr>
          <w:rFonts w:cstheme="minorHAnsi"/>
          <w:sz w:val="24"/>
          <w:szCs w:val="24"/>
        </w:rPr>
        <w:t xml:space="preserve">ve </w:t>
      </w:r>
      <w:r w:rsidR="00930BEF" w:rsidRPr="008A7FB1">
        <w:rPr>
          <w:rFonts w:cstheme="minorHAnsi"/>
          <w:sz w:val="24"/>
          <w:szCs w:val="24"/>
        </w:rPr>
        <w:t>mental illness</w:t>
      </w:r>
      <w:r w:rsidR="00244D49" w:rsidRPr="008A7FB1">
        <w:rPr>
          <w:rFonts w:cstheme="minorHAnsi"/>
          <w:sz w:val="24"/>
          <w:szCs w:val="24"/>
        </w:rPr>
        <w:t xml:space="preserve"> or who abuse</w:t>
      </w:r>
      <w:r w:rsidR="0020110A" w:rsidRPr="008A7FB1">
        <w:rPr>
          <w:rFonts w:cstheme="minorHAnsi"/>
          <w:sz w:val="24"/>
          <w:szCs w:val="24"/>
        </w:rPr>
        <w:t>d</w:t>
      </w:r>
      <w:r w:rsidR="00244D49" w:rsidRPr="008A7FB1">
        <w:rPr>
          <w:rFonts w:cstheme="minorHAnsi"/>
          <w:sz w:val="24"/>
          <w:szCs w:val="24"/>
        </w:rPr>
        <w:t xml:space="preserve"> drugs </w:t>
      </w:r>
      <w:r w:rsidR="004B2BF5" w:rsidRPr="008A7FB1">
        <w:rPr>
          <w:rFonts w:cstheme="minorHAnsi"/>
          <w:sz w:val="24"/>
          <w:szCs w:val="24"/>
        </w:rPr>
        <w:t xml:space="preserve">were </w:t>
      </w:r>
      <w:r w:rsidR="001C7FCA" w:rsidRPr="008A7FB1">
        <w:rPr>
          <w:rFonts w:cstheme="minorHAnsi"/>
          <w:sz w:val="24"/>
          <w:szCs w:val="24"/>
        </w:rPr>
        <w:t>in between</w:t>
      </w:r>
      <w:r w:rsidR="004B2BF5" w:rsidRPr="008A7FB1">
        <w:rPr>
          <w:rFonts w:cstheme="minorHAnsi"/>
          <w:sz w:val="24"/>
          <w:szCs w:val="24"/>
        </w:rPr>
        <w:t xml:space="preserve"> </w:t>
      </w:r>
      <w:r w:rsidR="00946BD7" w:rsidRPr="008A7FB1">
        <w:rPr>
          <w:rFonts w:cstheme="minorHAnsi"/>
          <w:sz w:val="24"/>
          <w:szCs w:val="24"/>
        </w:rPr>
        <w:t xml:space="preserve">most common and least </w:t>
      </w:r>
      <w:r w:rsidR="001C7FCA" w:rsidRPr="008A7FB1">
        <w:rPr>
          <w:rFonts w:cstheme="minorHAnsi"/>
          <w:sz w:val="24"/>
          <w:szCs w:val="24"/>
        </w:rPr>
        <w:t>common ACES that people experienced.</w:t>
      </w:r>
      <w:r w:rsidR="008806FE" w:rsidRPr="008A7FB1">
        <w:rPr>
          <w:rFonts w:cstheme="minorHAnsi"/>
          <w:sz w:val="24"/>
          <w:szCs w:val="24"/>
        </w:rPr>
        <w:t xml:space="preserve"> </w:t>
      </w:r>
      <w:r w:rsidR="0000613C" w:rsidRPr="008A7FB1">
        <w:rPr>
          <w:rFonts w:cstheme="minorHAnsi"/>
          <w:sz w:val="24"/>
          <w:szCs w:val="24"/>
        </w:rPr>
        <w:t>Public Health Wales (2015, p. 1)</w:t>
      </w:r>
      <w:r w:rsidR="00AB3494" w:rsidRPr="008A7FB1">
        <w:rPr>
          <w:rFonts w:cstheme="minorHAnsi"/>
          <w:sz w:val="24"/>
          <w:szCs w:val="24"/>
        </w:rPr>
        <w:t xml:space="preserve"> states that for every 100 adults in Wales, 47 people have suffered at least one ACE during </w:t>
      </w:r>
      <w:r w:rsidR="007B1E52" w:rsidRPr="008A7FB1">
        <w:rPr>
          <w:rFonts w:cstheme="minorHAnsi"/>
          <w:sz w:val="24"/>
          <w:szCs w:val="24"/>
        </w:rPr>
        <w:t xml:space="preserve">their </w:t>
      </w:r>
      <w:r w:rsidR="00AB3494" w:rsidRPr="008A7FB1">
        <w:rPr>
          <w:rFonts w:cstheme="minorHAnsi"/>
          <w:sz w:val="24"/>
          <w:szCs w:val="24"/>
        </w:rPr>
        <w:t>childhood</w:t>
      </w:r>
      <w:r w:rsidR="007B1E52" w:rsidRPr="008A7FB1">
        <w:rPr>
          <w:rFonts w:cstheme="minorHAnsi"/>
          <w:sz w:val="24"/>
          <w:szCs w:val="24"/>
        </w:rPr>
        <w:t xml:space="preserve"> and 14 have suffered 4 or more ACES.</w:t>
      </w:r>
    </w:p>
    <w:p w14:paraId="3FEE1272" w14:textId="0359903B" w:rsidR="009D1C49" w:rsidRPr="003B38C7" w:rsidRDefault="009B3837" w:rsidP="00DE5C6D">
      <w:pPr>
        <w:pStyle w:val="Heading2"/>
        <w:spacing w:line="360" w:lineRule="auto"/>
        <w:ind w:left="720"/>
        <w:rPr>
          <w:sz w:val="32"/>
          <w:szCs w:val="32"/>
        </w:rPr>
      </w:pPr>
      <w:bookmarkStart w:id="4" w:name="_Toc197254841"/>
      <w:r w:rsidRPr="003B38C7">
        <w:rPr>
          <w:sz w:val="32"/>
          <w:szCs w:val="32"/>
        </w:rPr>
        <w:t xml:space="preserve">Examine the </w:t>
      </w:r>
      <w:r w:rsidR="00C93F7D" w:rsidRPr="003B38C7">
        <w:rPr>
          <w:sz w:val="32"/>
          <w:szCs w:val="32"/>
        </w:rPr>
        <w:t>impact</w:t>
      </w:r>
      <w:r w:rsidR="00921998" w:rsidRPr="003B38C7">
        <w:rPr>
          <w:sz w:val="32"/>
          <w:szCs w:val="32"/>
        </w:rPr>
        <w:t xml:space="preserve"> from being exposed </w:t>
      </w:r>
      <w:r w:rsidR="000A1598" w:rsidRPr="003B38C7">
        <w:rPr>
          <w:sz w:val="32"/>
          <w:szCs w:val="32"/>
        </w:rPr>
        <w:t>to adverse childhood experiences</w:t>
      </w:r>
      <w:bookmarkEnd w:id="4"/>
    </w:p>
    <w:p w14:paraId="3F478D88" w14:textId="77777777" w:rsidR="00DE6755" w:rsidRDefault="00DE6755" w:rsidP="00DE5C6D">
      <w:pPr>
        <w:spacing w:line="360" w:lineRule="auto"/>
      </w:pPr>
    </w:p>
    <w:p w14:paraId="251B2D95" w14:textId="17EF368F" w:rsidR="00916F22" w:rsidRDefault="00381752" w:rsidP="00DE5C6D">
      <w:pPr>
        <w:spacing w:line="360" w:lineRule="auto"/>
        <w:rPr>
          <w:rFonts w:cstheme="minorHAnsi"/>
          <w:sz w:val="24"/>
          <w:szCs w:val="24"/>
        </w:rPr>
      </w:pPr>
      <w:r w:rsidRPr="008A7FB1">
        <w:rPr>
          <w:rFonts w:cstheme="minorHAnsi"/>
          <w:sz w:val="24"/>
          <w:szCs w:val="24"/>
        </w:rPr>
        <w:t xml:space="preserve">According to </w:t>
      </w:r>
      <w:r w:rsidR="00A16944" w:rsidRPr="008A7FB1">
        <w:rPr>
          <w:rFonts w:cstheme="minorHAnsi"/>
          <w:sz w:val="24"/>
          <w:szCs w:val="24"/>
        </w:rPr>
        <w:t xml:space="preserve">Cleveland </w:t>
      </w:r>
      <w:r w:rsidR="00FA7253">
        <w:rPr>
          <w:rFonts w:cstheme="minorHAnsi"/>
          <w:sz w:val="24"/>
          <w:szCs w:val="24"/>
        </w:rPr>
        <w:t>C</w:t>
      </w:r>
      <w:r w:rsidR="00A16944" w:rsidRPr="008A7FB1">
        <w:rPr>
          <w:rFonts w:cstheme="minorHAnsi"/>
          <w:sz w:val="24"/>
          <w:szCs w:val="24"/>
        </w:rPr>
        <w:t>linic</w:t>
      </w:r>
      <w:r w:rsidRPr="008A7FB1">
        <w:rPr>
          <w:rFonts w:cstheme="minorHAnsi"/>
          <w:sz w:val="24"/>
          <w:szCs w:val="24"/>
        </w:rPr>
        <w:t xml:space="preserve"> (2023) </w:t>
      </w:r>
      <w:r w:rsidR="002D0034" w:rsidRPr="008A7FB1">
        <w:rPr>
          <w:rFonts w:cstheme="minorHAnsi"/>
          <w:sz w:val="24"/>
          <w:szCs w:val="24"/>
        </w:rPr>
        <w:t xml:space="preserve">signs </w:t>
      </w:r>
      <w:r w:rsidR="000E7CF1" w:rsidRPr="008A7FB1">
        <w:rPr>
          <w:rFonts w:cstheme="minorHAnsi"/>
          <w:sz w:val="24"/>
          <w:szCs w:val="24"/>
        </w:rPr>
        <w:t>that</w:t>
      </w:r>
      <w:r w:rsidR="00EF21C2" w:rsidRPr="008A7FB1">
        <w:rPr>
          <w:rFonts w:cstheme="minorHAnsi"/>
          <w:sz w:val="24"/>
          <w:szCs w:val="24"/>
        </w:rPr>
        <w:t xml:space="preserve"> show</w:t>
      </w:r>
      <w:r w:rsidR="0001190F" w:rsidRPr="008A7FB1">
        <w:rPr>
          <w:rFonts w:cstheme="minorHAnsi"/>
          <w:sz w:val="24"/>
          <w:szCs w:val="24"/>
        </w:rPr>
        <w:t xml:space="preserve"> that</w:t>
      </w:r>
      <w:r w:rsidR="000E7CF1" w:rsidRPr="008A7FB1">
        <w:rPr>
          <w:rFonts w:cstheme="minorHAnsi"/>
          <w:sz w:val="24"/>
          <w:szCs w:val="24"/>
        </w:rPr>
        <w:t xml:space="preserve"> adverse childhood experiences have occurred can include fear of other people, difficulty </w:t>
      </w:r>
      <w:r w:rsidR="00CA6E52" w:rsidRPr="008A7FB1">
        <w:rPr>
          <w:rFonts w:cstheme="minorHAnsi"/>
          <w:sz w:val="24"/>
          <w:szCs w:val="24"/>
        </w:rPr>
        <w:t xml:space="preserve">sleeping or having frequent </w:t>
      </w:r>
      <w:r w:rsidR="00CA6E52" w:rsidRPr="008A7FB1">
        <w:rPr>
          <w:rFonts w:cstheme="minorHAnsi"/>
          <w:sz w:val="24"/>
          <w:szCs w:val="24"/>
        </w:rPr>
        <w:lastRenderedPageBreak/>
        <w:t>nightmares, bedwetting</w:t>
      </w:r>
      <w:r w:rsidR="0001190F" w:rsidRPr="008A7FB1">
        <w:rPr>
          <w:rFonts w:cstheme="minorHAnsi"/>
          <w:sz w:val="24"/>
          <w:szCs w:val="24"/>
        </w:rPr>
        <w:t>, difficul</w:t>
      </w:r>
      <w:r w:rsidR="00533AAD" w:rsidRPr="008A7FB1">
        <w:rPr>
          <w:rFonts w:cstheme="minorHAnsi"/>
          <w:sz w:val="24"/>
          <w:szCs w:val="24"/>
        </w:rPr>
        <w:t>t</w:t>
      </w:r>
      <w:r w:rsidR="0001190F" w:rsidRPr="008A7FB1">
        <w:rPr>
          <w:rFonts w:cstheme="minorHAnsi"/>
          <w:sz w:val="24"/>
          <w:szCs w:val="24"/>
        </w:rPr>
        <w:t>y showing affection, changes to their mood</w:t>
      </w:r>
      <w:r w:rsidR="006A17BC" w:rsidRPr="008A7FB1">
        <w:rPr>
          <w:rFonts w:cstheme="minorHAnsi"/>
          <w:sz w:val="24"/>
          <w:szCs w:val="24"/>
        </w:rPr>
        <w:t xml:space="preserve"> and difficulty learning in school</w:t>
      </w:r>
      <w:r w:rsidR="00533AAD" w:rsidRPr="008A7FB1">
        <w:rPr>
          <w:rFonts w:cstheme="minorHAnsi"/>
          <w:sz w:val="24"/>
          <w:szCs w:val="24"/>
        </w:rPr>
        <w:t>. Avoiding situations or events that relate to a traumatic experience can also be a sign</w:t>
      </w:r>
      <w:r w:rsidR="00E576DE" w:rsidRPr="008A7FB1">
        <w:rPr>
          <w:rFonts w:cstheme="minorHAnsi"/>
          <w:sz w:val="24"/>
          <w:szCs w:val="24"/>
        </w:rPr>
        <w:t xml:space="preserve"> of experienc</w:t>
      </w:r>
      <w:r w:rsidR="00535DF1">
        <w:rPr>
          <w:rFonts w:cstheme="minorHAnsi"/>
          <w:sz w:val="24"/>
          <w:szCs w:val="24"/>
        </w:rPr>
        <w:t>ing</w:t>
      </w:r>
      <w:r w:rsidR="00E576DE" w:rsidRPr="008A7FB1">
        <w:rPr>
          <w:rFonts w:cstheme="minorHAnsi"/>
          <w:sz w:val="24"/>
          <w:szCs w:val="24"/>
        </w:rPr>
        <w:t xml:space="preserve"> ACES.</w:t>
      </w:r>
      <w:r w:rsidR="00705E96" w:rsidRPr="008A7FB1">
        <w:rPr>
          <w:rFonts w:cstheme="minorHAnsi"/>
          <w:sz w:val="24"/>
          <w:szCs w:val="24"/>
        </w:rPr>
        <w:t xml:space="preserve"> </w:t>
      </w:r>
      <w:r w:rsidR="00FD4634" w:rsidRPr="008A7FB1">
        <w:rPr>
          <w:rFonts w:cstheme="minorHAnsi"/>
          <w:sz w:val="24"/>
          <w:szCs w:val="24"/>
        </w:rPr>
        <w:t xml:space="preserve">These </w:t>
      </w:r>
      <w:r w:rsidR="00BF7EA3" w:rsidRPr="008A7FB1">
        <w:rPr>
          <w:rFonts w:cstheme="minorHAnsi"/>
          <w:sz w:val="24"/>
          <w:szCs w:val="24"/>
        </w:rPr>
        <w:t xml:space="preserve">signs are </w:t>
      </w:r>
      <w:r w:rsidR="00B4576A" w:rsidRPr="008A7FB1">
        <w:rPr>
          <w:rFonts w:cstheme="minorHAnsi"/>
          <w:sz w:val="24"/>
          <w:szCs w:val="24"/>
        </w:rPr>
        <w:t xml:space="preserve">important to look for when </w:t>
      </w:r>
      <w:r w:rsidR="00F44D3B" w:rsidRPr="008A7FB1">
        <w:rPr>
          <w:rFonts w:cstheme="minorHAnsi"/>
          <w:sz w:val="24"/>
          <w:szCs w:val="24"/>
        </w:rPr>
        <w:t>children are involved</w:t>
      </w:r>
      <w:r w:rsidR="00BF7129" w:rsidRPr="008A7FB1">
        <w:rPr>
          <w:rFonts w:cstheme="minorHAnsi"/>
          <w:sz w:val="24"/>
          <w:szCs w:val="24"/>
        </w:rPr>
        <w:t xml:space="preserve"> because it aids in </w:t>
      </w:r>
      <w:r w:rsidR="00213578" w:rsidRPr="008A7FB1">
        <w:rPr>
          <w:rFonts w:cstheme="minorHAnsi"/>
          <w:sz w:val="24"/>
          <w:szCs w:val="24"/>
        </w:rPr>
        <w:t xml:space="preserve">identifying </w:t>
      </w:r>
      <w:r w:rsidR="008737BD" w:rsidRPr="008A7FB1">
        <w:rPr>
          <w:rFonts w:cstheme="minorHAnsi"/>
          <w:sz w:val="24"/>
          <w:szCs w:val="24"/>
        </w:rPr>
        <w:t xml:space="preserve">those who are experiencing </w:t>
      </w:r>
      <w:r w:rsidR="00350BAB" w:rsidRPr="008A7FB1">
        <w:rPr>
          <w:rFonts w:cstheme="minorHAnsi"/>
          <w:sz w:val="24"/>
          <w:szCs w:val="24"/>
        </w:rPr>
        <w:t>ACES,</w:t>
      </w:r>
      <w:r w:rsidR="00E4037B" w:rsidRPr="008A7FB1">
        <w:rPr>
          <w:rFonts w:cstheme="minorHAnsi"/>
          <w:sz w:val="24"/>
          <w:szCs w:val="24"/>
        </w:rPr>
        <w:t xml:space="preserve"> and </w:t>
      </w:r>
      <w:r w:rsidR="00E1531E" w:rsidRPr="008A7FB1">
        <w:rPr>
          <w:rFonts w:cstheme="minorHAnsi"/>
          <w:sz w:val="24"/>
          <w:szCs w:val="24"/>
        </w:rPr>
        <w:t>it can decrease the amount of children who experience ACES by helping them.</w:t>
      </w:r>
      <w:r w:rsidR="009C7C9D" w:rsidRPr="008A7FB1">
        <w:rPr>
          <w:rFonts w:cstheme="minorHAnsi"/>
          <w:sz w:val="24"/>
          <w:szCs w:val="24"/>
        </w:rPr>
        <w:t xml:space="preserve"> </w:t>
      </w:r>
      <w:r w:rsidR="007B668E" w:rsidRPr="008A7FB1">
        <w:rPr>
          <w:rFonts w:cstheme="minorHAnsi"/>
          <w:sz w:val="24"/>
          <w:szCs w:val="24"/>
        </w:rPr>
        <w:t xml:space="preserve">Signs that could occur </w:t>
      </w:r>
      <w:r w:rsidR="00611B36" w:rsidRPr="008A7FB1">
        <w:rPr>
          <w:rFonts w:cstheme="minorHAnsi"/>
          <w:sz w:val="24"/>
          <w:szCs w:val="24"/>
        </w:rPr>
        <w:t xml:space="preserve">as a result of ACEs include anxiety, depression, PTSD, </w:t>
      </w:r>
      <w:r w:rsidR="003D575F" w:rsidRPr="008A7FB1">
        <w:rPr>
          <w:rFonts w:cstheme="minorHAnsi"/>
          <w:sz w:val="24"/>
          <w:szCs w:val="24"/>
        </w:rPr>
        <w:t>insomnia, mood disorders, eating disorders, substance and alcohol abuse</w:t>
      </w:r>
      <w:r w:rsidR="00AC4A50" w:rsidRPr="008A7FB1">
        <w:rPr>
          <w:rFonts w:cstheme="minorHAnsi"/>
          <w:sz w:val="24"/>
          <w:szCs w:val="24"/>
        </w:rPr>
        <w:t xml:space="preserve"> and phobias </w:t>
      </w:r>
      <w:r w:rsidR="009C7C9D" w:rsidRPr="008A7FB1">
        <w:rPr>
          <w:rFonts w:cstheme="minorHAnsi"/>
          <w:sz w:val="24"/>
          <w:szCs w:val="24"/>
        </w:rPr>
        <w:t>(</w:t>
      </w:r>
      <w:r w:rsidR="0034691D" w:rsidRPr="008A7FB1">
        <w:rPr>
          <w:rFonts w:cstheme="minorHAnsi"/>
          <w:sz w:val="24"/>
          <w:szCs w:val="24"/>
        </w:rPr>
        <w:t xml:space="preserve">Cleveland </w:t>
      </w:r>
      <w:r w:rsidR="00FA7253">
        <w:rPr>
          <w:rFonts w:cstheme="minorHAnsi"/>
          <w:sz w:val="24"/>
          <w:szCs w:val="24"/>
        </w:rPr>
        <w:t>C</w:t>
      </w:r>
      <w:r w:rsidR="0034691D" w:rsidRPr="008A7FB1">
        <w:rPr>
          <w:rFonts w:cstheme="minorHAnsi"/>
          <w:sz w:val="24"/>
          <w:szCs w:val="24"/>
        </w:rPr>
        <w:t>linic</w:t>
      </w:r>
      <w:r w:rsidR="009C7C9D" w:rsidRPr="008A7FB1">
        <w:rPr>
          <w:rFonts w:cstheme="minorHAnsi"/>
          <w:sz w:val="24"/>
          <w:szCs w:val="24"/>
        </w:rPr>
        <w:t>, 2023)</w:t>
      </w:r>
      <w:r w:rsidR="00AC4A50" w:rsidRPr="008A7FB1">
        <w:rPr>
          <w:rFonts w:cstheme="minorHAnsi"/>
          <w:sz w:val="24"/>
          <w:szCs w:val="24"/>
        </w:rPr>
        <w:t>.</w:t>
      </w:r>
      <w:r w:rsidR="00982A1D" w:rsidRPr="008A7FB1">
        <w:rPr>
          <w:rFonts w:cstheme="minorHAnsi"/>
          <w:sz w:val="24"/>
          <w:szCs w:val="24"/>
        </w:rPr>
        <w:t xml:space="preserve"> </w:t>
      </w:r>
      <w:r w:rsidR="005946D6" w:rsidRPr="008A7FB1">
        <w:rPr>
          <w:rFonts w:cstheme="minorHAnsi"/>
          <w:sz w:val="24"/>
          <w:szCs w:val="24"/>
        </w:rPr>
        <w:t xml:space="preserve">ACEs </w:t>
      </w:r>
      <w:r w:rsidR="00CB3BEB" w:rsidRPr="008A7FB1">
        <w:rPr>
          <w:rFonts w:cstheme="minorHAnsi"/>
          <w:sz w:val="24"/>
          <w:szCs w:val="24"/>
        </w:rPr>
        <w:t xml:space="preserve">can have a negative </w:t>
      </w:r>
      <w:r w:rsidR="004312E0" w:rsidRPr="008A7FB1">
        <w:rPr>
          <w:rFonts w:cstheme="minorHAnsi"/>
          <w:sz w:val="24"/>
          <w:szCs w:val="24"/>
        </w:rPr>
        <w:t>impact on development in childhood</w:t>
      </w:r>
      <w:r w:rsidR="001C0D42" w:rsidRPr="008A7FB1">
        <w:rPr>
          <w:rFonts w:cstheme="minorHAnsi"/>
          <w:sz w:val="24"/>
          <w:szCs w:val="24"/>
        </w:rPr>
        <w:t>, it can</w:t>
      </w:r>
      <w:r w:rsidR="00ED171C" w:rsidRPr="008A7FB1">
        <w:rPr>
          <w:rFonts w:cstheme="minorHAnsi"/>
          <w:sz w:val="24"/>
          <w:szCs w:val="24"/>
        </w:rPr>
        <w:t xml:space="preserve"> risk</w:t>
      </w:r>
      <w:r w:rsidR="001C0D42" w:rsidRPr="008A7FB1">
        <w:rPr>
          <w:rFonts w:cstheme="minorHAnsi"/>
          <w:sz w:val="24"/>
          <w:szCs w:val="24"/>
        </w:rPr>
        <w:t xml:space="preserve"> harmful</w:t>
      </w:r>
      <w:r w:rsidR="00ED171C" w:rsidRPr="008A7FB1">
        <w:rPr>
          <w:rFonts w:cstheme="minorHAnsi"/>
          <w:sz w:val="24"/>
          <w:szCs w:val="24"/>
        </w:rPr>
        <w:t xml:space="preserve"> behaviours, social issues</w:t>
      </w:r>
      <w:r w:rsidR="0094232D" w:rsidRPr="008A7FB1">
        <w:rPr>
          <w:rFonts w:cstheme="minorHAnsi"/>
          <w:sz w:val="24"/>
          <w:szCs w:val="24"/>
        </w:rPr>
        <w:t xml:space="preserve"> and health problems which can have a negative impact in adulthood</w:t>
      </w:r>
      <w:r w:rsidR="006B43D6" w:rsidRPr="008A7FB1">
        <w:rPr>
          <w:rFonts w:cstheme="minorHAnsi"/>
          <w:sz w:val="24"/>
          <w:szCs w:val="24"/>
        </w:rPr>
        <w:t xml:space="preserve">. </w:t>
      </w:r>
      <w:r w:rsidR="002632E5" w:rsidRPr="008A7FB1">
        <w:rPr>
          <w:rFonts w:cstheme="minorHAnsi"/>
          <w:sz w:val="24"/>
          <w:szCs w:val="24"/>
        </w:rPr>
        <w:t>ACEs can cause lifelong</w:t>
      </w:r>
      <w:r w:rsidR="008F714E" w:rsidRPr="008A7FB1">
        <w:rPr>
          <w:rFonts w:cstheme="minorHAnsi"/>
          <w:sz w:val="24"/>
          <w:szCs w:val="24"/>
        </w:rPr>
        <w:t xml:space="preserve"> poor</w:t>
      </w:r>
      <w:r w:rsidR="002632E5" w:rsidRPr="008A7FB1">
        <w:rPr>
          <w:rFonts w:cstheme="minorHAnsi"/>
          <w:sz w:val="24"/>
          <w:szCs w:val="24"/>
        </w:rPr>
        <w:t xml:space="preserve"> mental and physical</w:t>
      </w:r>
      <w:r w:rsidR="00623867" w:rsidRPr="008A7FB1">
        <w:rPr>
          <w:rFonts w:cstheme="minorHAnsi"/>
          <w:sz w:val="24"/>
          <w:szCs w:val="24"/>
        </w:rPr>
        <w:t xml:space="preserve"> health</w:t>
      </w:r>
      <w:r w:rsidR="00C27070" w:rsidRPr="008A7FB1">
        <w:rPr>
          <w:rFonts w:cstheme="minorHAnsi"/>
          <w:sz w:val="24"/>
          <w:szCs w:val="24"/>
        </w:rPr>
        <w:t>, increased levels of violence</w:t>
      </w:r>
      <w:r w:rsidR="008C4348" w:rsidRPr="008A7FB1">
        <w:rPr>
          <w:rFonts w:cstheme="minorHAnsi"/>
          <w:sz w:val="24"/>
          <w:szCs w:val="24"/>
        </w:rPr>
        <w:t xml:space="preserve"> and lower academic success</w:t>
      </w:r>
      <w:r w:rsidR="008F714E" w:rsidRPr="008A7FB1">
        <w:rPr>
          <w:rFonts w:cstheme="minorHAnsi"/>
          <w:sz w:val="24"/>
          <w:szCs w:val="24"/>
        </w:rPr>
        <w:t xml:space="preserve"> in both childhood and adulthood</w:t>
      </w:r>
      <w:r w:rsidR="0094232D" w:rsidRPr="008A7FB1">
        <w:rPr>
          <w:rFonts w:cstheme="minorHAnsi"/>
          <w:sz w:val="24"/>
          <w:szCs w:val="24"/>
        </w:rPr>
        <w:t xml:space="preserve"> </w:t>
      </w:r>
      <w:r w:rsidR="00067D19" w:rsidRPr="008A7FB1">
        <w:rPr>
          <w:rFonts w:cstheme="minorHAnsi"/>
          <w:sz w:val="24"/>
          <w:szCs w:val="24"/>
        </w:rPr>
        <w:t>(</w:t>
      </w:r>
      <w:r w:rsidR="008C58BE">
        <w:rPr>
          <w:rFonts w:cstheme="minorHAnsi"/>
          <w:sz w:val="24"/>
          <w:szCs w:val="24"/>
        </w:rPr>
        <w:t>Darwen Borough Council</w:t>
      </w:r>
      <w:r w:rsidR="00067D19" w:rsidRPr="008A7FB1">
        <w:rPr>
          <w:rFonts w:cstheme="minorHAnsi"/>
          <w:sz w:val="24"/>
          <w:szCs w:val="24"/>
        </w:rPr>
        <w:t>, 2024)</w:t>
      </w:r>
      <w:r w:rsidR="008F714E" w:rsidRPr="008A7FB1">
        <w:rPr>
          <w:rFonts w:cstheme="minorHAnsi"/>
          <w:sz w:val="24"/>
          <w:szCs w:val="24"/>
        </w:rPr>
        <w:t>.</w:t>
      </w:r>
      <w:r w:rsidR="00493D17" w:rsidRPr="008A7FB1">
        <w:rPr>
          <w:rFonts w:cstheme="minorHAnsi"/>
          <w:sz w:val="24"/>
          <w:szCs w:val="24"/>
        </w:rPr>
        <w:t xml:space="preserve"> </w:t>
      </w:r>
      <w:r w:rsidR="005310FA" w:rsidRPr="008A7FB1">
        <w:rPr>
          <w:rFonts w:cstheme="minorHAnsi"/>
          <w:sz w:val="24"/>
          <w:szCs w:val="24"/>
        </w:rPr>
        <w:t>ACE</w:t>
      </w:r>
      <w:r w:rsidR="002D755A" w:rsidRPr="008A7FB1">
        <w:rPr>
          <w:rFonts w:cstheme="minorHAnsi"/>
          <w:sz w:val="24"/>
          <w:szCs w:val="24"/>
        </w:rPr>
        <w:t xml:space="preserve">s can </w:t>
      </w:r>
      <w:r w:rsidR="00CC0DC2" w:rsidRPr="008A7FB1">
        <w:rPr>
          <w:rFonts w:cstheme="minorHAnsi"/>
          <w:sz w:val="24"/>
          <w:szCs w:val="24"/>
        </w:rPr>
        <w:t xml:space="preserve">impact adulthood </w:t>
      </w:r>
      <w:r w:rsidR="00450039" w:rsidRPr="008A7FB1">
        <w:rPr>
          <w:rFonts w:cstheme="minorHAnsi"/>
          <w:sz w:val="24"/>
          <w:szCs w:val="24"/>
        </w:rPr>
        <w:t xml:space="preserve">by </w:t>
      </w:r>
      <w:r w:rsidR="002D755A" w:rsidRPr="008A7FB1">
        <w:rPr>
          <w:rFonts w:cstheme="minorHAnsi"/>
          <w:sz w:val="24"/>
          <w:szCs w:val="24"/>
        </w:rPr>
        <w:t>caus</w:t>
      </w:r>
      <w:r w:rsidR="00450039" w:rsidRPr="008A7FB1">
        <w:rPr>
          <w:rFonts w:cstheme="minorHAnsi"/>
          <w:sz w:val="24"/>
          <w:szCs w:val="24"/>
        </w:rPr>
        <w:t>ing</w:t>
      </w:r>
      <w:r w:rsidR="002D755A" w:rsidRPr="008A7FB1">
        <w:rPr>
          <w:rFonts w:cstheme="minorHAnsi"/>
          <w:sz w:val="24"/>
          <w:szCs w:val="24"/>
        </w:rPr>
        <w:t xml:space="preserve"> </w:t>
      </w:r>
      <w:r w:rsidR="00CC0DC2" w:rsidRPr="008A7FB1">
        <w:rPr>
          <w:rFonts w:cstheme="minorHAnsi"/>
          <w:sz w:val="24"/>
          <w:szCs w:val="24"/>
        </w:rPr>
        <w:t>difficulty forming close relationships with other</w:t>
      </w:r>
      <w:r w:rsidR="00450039" w:rsidRPr="008A7FB1">
        <w:rPr>
          <w:rFonts w:cstheme="minorHAnsi"/>
          <w:sz w:val="24"/>
          <w:szCs w:val="24"/>
        </w:rPr>
        <w:t>s</w:t>
      </w:r>
      <w:r w:rsidR="00CC0DC2" w:rsidRPr="008A7FB1">
        <w:rPr>
          <w:rFonts w:cstheme="minorHAnsi"/>
          <w:sz w:val="24"/>
          <w:szCs w:val="24"/>
        </w:rPr>
        <w:t xml:space="preserve">, </w:t>
      </w:r>
      <w:r w:rsidR="00450039" w:rsidRPr="008A7FB1">
        <w:rPr>
          <w:rFonts w:cstheme="minorHAnsi"/>
          <w:sz w:val="24"/>
          <w:szCs w:val="24"/>
        </w:rPr>
        <w:t xml:space="preserve">having </w:t>
      </w:r>
      <w:r w:rsidR="00CC0DC2" w:rsidRPr="008A7FB1">
        <w:rPr>
          <w:rFonts w:cstheme="minorHAnsi"/>
          <w:sz w:val="24"/>
          <w:szCs w:val="24"/>
        </w:rPr>
        <w:t>trouble keeping a job,</w:t>
      </w:r>
      <w:r w:rsidR="00450039" w:rsidRPr="008A7FB1">
        <w:rPr>
          <w:rFonts w:cstheme="minorHAnsi"/>
          <w:sz w:val="24"/>
          <w:szCs w:val="24"/>
        </w:rPr>
        <w:t xml:space="preserve"> difficulty with finances</w:t>
      </w:r>
      <w:r w:rsidR="0066431D" w:rsidRPr="008A7FB1">
        <w:rPr>
          <w:rFonts w:cstheme="minorHAnsi"/>
          <w:sz w:val="24"/>
          <w:szCs w:val="24"/>
        </w:rPr>
        <w:t>, an increase in violent behaviour</w:t>
      </w:r>
      <w:r w:rsidR="004C4077" w:rsidRPr="008A7FB1">
        <w:rPr>
          <w:rFonts w:cstheme="minorHAnsi"/>
          <w:sz w:val="24"/>
          <w:szCs w:val="24"/>
        </w:rPr>
        <w:t xml:space="preserve"> and</w:t>
      </w:r>
      <w:r w:rsidR="004C5755" w:rsidRPr="008A7FB1">
        <w:rPr>
          <w:rFonts w:cstheme="minorHAnsi"/>
          <w:sz w:val="24"/>
          <w:szCs w:val="24"/>
        </w:rPr>
        <w:t xml:space="preserve"> a greater likelihood of </w:t>
      </w:r>
      <w:r w:rsidR="004461F6" w:rsidRPr="008A7FB1">
        <w:rPr>
          <w:rFonts w:cstheme="minorHAnsi"/>
          <w:sz w:val="24"/>
          <w:szCs w:val="24"/>
        </w:rPr>
        <w:t>ending up</w:t>
      </w:r>
      <w:r w:rsidR="004C5755" w:rsidRPr="008A7FB1">
        <w:rPr>
          <w:rFonts w:cstheme="minorHAnsi"/>
          <w:sz w:val="24"/>
          <w:szCs w:val="24"/>
        </w:rPr>
        <w:t xml:space="preserve"> in prison</w:t>
      </w:r>
      <w:r w:rsidR="00CC0DC2" w:rsidRPr="008A7FB1">
        <w:rPr>
          <w:rFonts w:cstheme="minorHAnsi"/>
          <w:sz w:val="24"/>
          <w:szCs w:val="24"/>
        </w:rPr>
        <w:t xml:space="preserve"> </w:t>
      </w:r>
      <w:r w:rsidR="00FB78BF" w:rsidRPr="008A7FB1">
        <w:rPr>
          <w:rFonts w:cstheme="minorHAnsi"/>
          <w:sz w:val="24"/>
          <w:szCs w:val="24"/>
        </w:rPr>
        <w:t>(Wisner, 2022)</w:t>
      </w:r>
      <w:r w:rsidR="004C4077" w:rsidRPr="008A7FB1">
        <w:rPr>
          <w:rFonts w:cstheme="minorHAnsi"/>
          <w:sz w:val="24"/>
          <w:szCs w:val="24"/>
        </w:rPr>
        <w:t>. Wisner (2022) also states that</w:t>
      </w:r>
      <w:r w:rsidR="004461F6" w:rsidRPr="008A7FB1">
        <w:rPr>
          <w:rFonts w:cstheme="minorHAnsi"/>
          <w:sz w:val="24"/>
          <w:szCs w:val="24"/>
        </w:rPr>
        <w:t xml:space="preserve"> higher levels</w:t>
      </w:r>
      <w:r w:rsidR="00403A35" w:rsidRPr="008A7FB1">
        <w:rPr>
          <w:rFonts w:cstheme="minorHAnsi"/>
          <w:sz w:val="24"/>
          <w:szCs w:val="24"/>
        </w:rPr>
        <w:t xml:space="preserve"> of unemployment</w:t>
      </w:r>
      <w:r w:rsidR="00DB623D" w:rsidRPr="008A7FB1">
        <w:rPr>
          <w:rFonts w:cstheme="minorHAnsi"/>
          <w:sz w:val="24"/>
          <w:szCs w:val="24"/>
        </w:rPr>
        <w:t>, exposure</w:t>
      </w:r>
      <w:r w:rsidR="00366EB3" w:rsidRPr="008A7FB1">
        <w:rPr>
          <w:rFonts w:cstheme="minorHAnsi"/>
          <w:sz w:val="24"/>
          <w:szCs w:val="24"/>
        </w:rPr>
        <w:t xml:space="preserve"> of ACES</w:t>
      </w:r>
      <w:r w:rsidR="00DB623D" w:rsidRPr="008A7FB1">
        <w:rPr>
          <w:rFonts w:cstheme="minorHAnsi"/>
          <w:sz w:val="24"/>
          <w:szCs w:val="24"/>
        </w:rPr>
        <w:t xml:space="preserve"> t</w:t>
      </w:r>
      <w:r w:rsidR="00366EB3" w:rsidRPr="008A7FB1">
        <w:rPr>
          <w:rFonts w:cstheme="minorHAnsi"/>
          <w:sz w:val="24"/>
          <w:szCs w:val="24"/>
        </w:rPr>
        <w:t>o their children</w:t>
      </w:r>
      <w:r w:rsidR="001653CA" w:rsidRPr="008A7FB1">
        <w:rPr>
          <w:rFonts w:cstheme="minorHAnsi"/>
          <w:sz w:val="24"/>
          <w:szCs w:val="24"/>
        </w:rPr>
        <w:t xml:space="preserve">, </w:t>
      </w:r>
      <w:r w:rsidR="00D20EBA" w:rsidRPr="008A7FB1">
        <w:rPr>
          <w:rFonts w:cstheme="minorHAnsi"/>
          <w:sz w:val="24"/>
          <w:szCs w:val="24"/>
        </w:rPr>
        <w:t xml:space="preserve">a higher risk of alcohol and drug abuse and suicide attempts are also impacts of </w:t>
      </w:r>
      <w:r w:rsidR="001D4C63" w:rsidRPr="008A7FB1">
        <w:rPr>
          <w:rFonts w:cstheme="minorHAnsi"/>
          <w:sz w:val="24"/>
          <w:szCs w:val="24"/>
        </w:rPr>
        <w:t>experiencing ACEs in childhood.</w:t>
      </w:r>
      <w:r w:rsidR="00493D17" w:rsidRPr="008A7FB1">
        <w:rPr>
          <w:rFonts w:cstheme="minorHAnsi"/>
          <w:sz w:val="24"/>
          <w:szCs w:val="24"/>
        </w:rPr>
        <w:t xml:space="preserve"> </w:t>
      </w:r>
      <w:r w:rsidR="001D58B0" w:rsidRPr="008A7FB1">
        <w:rPr>
          <w:rFonts w:cstheme="minorHAnsi"/>
          <w:sz w:val="24"/>
          <w:szCs w:val="24"/>
        </w:rPr>
        <w:t>Public Health Wales (2015)</w:t>
      </w:r>
      <w:r w:rsidR="0006739D" w:rsidRPr="008A7FB1">
        <w:rPr>
          <w:rFonts w:cstheme="minorHAnsi"/>
          <w:sz w:val="24"/>
          <w:szCs w:val="24"/>
        </w:rPr>
        <w:t xml:space="preserve"> </w:t>
      </w:r>
      <w:r w:rsidR="00B576E6" w:rsidRPr="008A7FB1">
        <w:rPr>
          <w:rFonts w:cstheme="minorHAnsi"/>
          <w:sz w:val="24"/>
          <w:szCs w:val="24"/>
        </w:rPr>
        <w:t xml:space="preserve">concurs </w:t>
      </w:r>
      <w:r w:rsidR="000128F7" w:rsidRPr="008A7FB1">
        <w:rPr>
          <w:rFonts w:cstheme="minorHAnsi"/>
          <w:sz w:val="24"/>
          <w:szCs w:val="24"/>
        </w:rPr>
        <w:t xml:space="preserve">with these statements </w:t>
      </w:r>
      <w:r w:rsidR="00AE4A03" w:rsidRPr="008A7FB1">
        <w:rPr>
          <w:rFonts w:cstheme="minorHAnsi"/>
          <w:sz w:val="24"/>
          <w:szCs w:val="24"/>
        </w:rPr>
        <w:t>stating</w:t>
      </w:r>
      <w:r w:rsidR="000128F7" w:rsidRPr="008A7FB1">
        <w:rPr>
          <w:rFonts w:cstheme="minorHAnsi"/>
          <w:sz w:val="24"/>
          <w:szCs w:val="24"/>
        </w:rPr>
        <w:t xml:space="preserve"> that</w:t>
      </w:r>
      <w:r w:rsidR="00E42798" w:rsidRPr="008A7FB1">
        <w:rPr>
          <w:rFonts w:cstheme="minorHAnsi"/>
          <w:sz w:val="24"/>
          <w:szCs w:val="24"/>
        </w:rPr>
        <w:t xml:space="preserve"> ACES have a major </w:t>
      </w:r>
      <w:r w:rsidR="00571B47" w:rsidRPr="008A7FB1">
        <w:rPr>
          <w:rFonts w:cstheme="minorHAnsi"/>
          <w:sz w:val="24"/>
          <w:szCs w:val="24"/>
        </w:rPr>
        <w:t xml:space="preserve">impact on the development of health-harming behaviours </w:t>
      </w:r>
      <w:r w:rsidR="00F4487C" w:rsidRPr="008A7FB1">
        <w:rPr>
          <w:rFonts w:cstheme="minorHAnsi"/>
          <w:sz w:val="24"/>
          <w:szCs w:val="24"/>
        </w:rPr>
        <w:t>such as alcohol use, smoking, having a poor diet</w:t>
      </w:r>
      <w:r w:rsidR="00C27705" w:rsidRPr="008A7FB1">
        <w:rPr>
          <w:rFonts w:cstheme="minorHAnsi"/>
          <w:sz w:val="24"/>
          <w:szCs w:val="24"/>
        </w:rPr>
        <w:t xml:space="preserve"> and violent behaviour.</w:t>
      </w:r>
      <w:r w:rsidR="00237CEE" w:rsidRPr="008A7FB1">
        <w:rPr>
          <w:rFonts w:cstheme="minorHAnsi"/>
          <w:sz w:val="24"/>
          <w:szCs w:val="24"/>
        </w:rPr>
        <w:t xml:space="preserve"> </w:t>
      </w:r>
      <w:r w:rsidR="00254464" w:rsidRPr="008A7FB1">
        <w:rPr>
          <w:rFonts w:cstheme="minorHAnsi"/>
          <w:sz w:val="24"/>
          <w:szCs w:val="24"/>
        </w:rPr>
        <w:t>I</w:t>
      </w:r>
      <w:r w:rsidR="00237CEE" w:rsidRPr="008A7FB1">
        <w:rPr>
          <w:rFonts w:cstheme="minorHAnsi"/>
          <w:sz w:val="24"/>
          <w:szCs w:val="24"/>
        </w:rPr>
        <w:t>mpacts of adverse chil</w:t>
      </w:r>
      <w:r w:rsidR="00CF7FBC" w:rsidRPr="008A7FB1">
        <w:rPr>
          <w:rFonts w:cstheme="minorHAnsi"/>
          <w:sz w:val="24"/>
          <w:szCs w:val="24"/>
        </w:rPr>
        <w:t>dhood experiences include detrimental effects on mental health,</w:t>
      </w:r>
      <w:r w:rsidR="00D4059D" w:rsidRPr="008A7FB1">
        <w:rPr>
          <w:rFonts w:cstheme="minorHAnsi"/>
          <w:sz w:val="24"/>
          <w:szCs w:val="24"/>
        </w:rPr>
        <w:t xml:space="preserve"> negative impacts on academic performance, behaviour changes</w:t>
      </w:r>
      <w:r w:rsidR="009851FC" w:rsidRPr="008A7FB1">
        <w:rPr>
          <w:rFonts w:cstheme="minorHAnsi"/>
          <w:sz w:val="24"/>
          <w:szCs w:val="24"/>
        </w:rPr>
        <w:t xml:space="preserve">, increased risk to self-injury, barriers to healthy attachment </w:t>
      </w:r>
      <w:r w:rsidR="005A21FF" w:rsidRPr="008A7FB1">
        <w:rPr>
          <w:rFonts w:cstheme="minorHAnsi"/>
          <w:sz w:val="24"/>
          <w:szCs w:val="24"/>
        </w:rPr>
        <w:t>relationships, predictive adult risky behaviour</w:t>
      </w:r>
      <w:r w:rsidR="00511110" w:rsidRPr="008A7FB1">
        <w:rPr>
          <w:rFonts w:cstheme="minorHAnsi"/>
          <w:sz w:val="24"/>
          <w:szCs w:val="24"/>
        </w:rPr>
        <w:t xml:space="preserve"> and poor effects on mental and physical health and overall well</w:t>
      </w:r>
      <w:r w:rsidR="00C3201E" w:rsidRPr="008A7FB1">
        <w:rPr>
          <w:rFonts w:cstheme="minorHAnsi"/>
          <w:sz w:val="24"/>
          <w:szCs w:val="24"/>
        </w:rPr>
        <w:t>-</w:t>
      </w:r>
      <w:r w:rsidR="00511110" w:rsidRPr="008A7FB1">
        <w:rPr>
          <w:rFonts w:cstheme="minorHAnsi"/>
          <w:sz w:val="24"/>
          <w:szCs w:val="24"/>
        </w:rPr>
        <w:t>being</w:t>
      </w:r>
      <w:r w:rsidR="00C3201E" w:rsidRPr="008A7FB1">
        <w:rPr>
          <w:rFonts w:cstheme="minorHAnsi"/>
          <w:sz w:val="24"/>
          <w:szCs w:val="24"/>
        </w:rPr>
        <w:t xml:space="preserve"> into adulthood</w:t>
      </w:r>
      <w:r w:rsidR="00254464" w:rsidRPr="008A7FB1">
        <w:rPr>
          <w:rFonts w:cstheme="minorHAnsi"/>
          <w:sz w:val="24"/>
          <w:szCs w:val="24"/>
        </w:rPr>
        <w:t xml:space="preserve"> </w:t>
      </w:r>
      <w:r w:rsidR="00D12E76" w:rsidRPr="008A7FB1">
        <w:rPr>
          <w:rFonts w:cstheme="minorHAnsi"/>
          <w:sz w:val="24"/>
          <w:szCs w:val="24"/>
        </w:rPr>
        <w:t>(</w:t>
      </w:r>
      <w:r w:rsidR="00FD3A8C" w:rsidRPr="008A7FB1">
        <w:rPr>
          <w:rFonts w:cstheme="minorHAnsi"/>
          <w:sz w:val="24"/>
          <w:szCs w:val="24"/>
        </w:rPr>
        <w:t>Breedlove</w:t>
      </w:r>
      <w:r w:rsidR="00D12E76" w:rsidRPr="008A7FB1">
        <w:rPr>
          <w:rFonts w:cstheme="minorHAnsi"/>
          <w:sz w:val="24"/>
          <w:szCs w:val="24"/>
        </w:rPr>
        <w:t xml:space="preserve"> </w:t>
      </w:r>
      <w:r w:rsidR="00FD3A8C" w:rsidRPr="008A7FB1">
        <w:rPr>
          <w:rFonts w:cstheme="minorHAnsi"/>
          <w:sz w:val="24"/>
          <w:szCs w:val="24"/>
        </w:rPr>
        <w:t>and Choi</w:t>
      </w:r>
      <w:r w:rsidR="00D12E76" w:rsidRPr="008A7FB1">
        <w:rPr>
          <w:rFonts w:cstheme="minorHAnsi"/>
          <w:sz w:val="24"/>
          <w:szCs w:val="24"/>
        </w:rPr>
        <w:t xml:space="preserve"> </w:t>
      </w:r>
      <w:r w:rsidR="00FD3A8C" w:rsidRPr="008A7FB1">
        <w:rPr>
          <w:rFonts w:cstheme="minorHAnsi"/>
          <w:sz w:val="24"/>
          <w:szCs w:val="24"/>
        </w:rPr>
        <w:t xml:space="preserve">and </w:t>
      </w:r>
      <w:proofErr w:type="spellStart"/>
      <w:r w:rsidR="00FD3A8C" w:rsidRPr="008A7FB1">
        <w:rPr>
          <w:rFonts w:cstheme="minorHAnsi"/>
          <w:sz w:val="24"/>
          <w:szCs w:val="24"/>
        </w:rPr>
        <w:t>Zyromski</w:t>
      </w:r>
      <w:proofErr w:type="spellEnd"/>
      <w:r w:rsidR="00D12E76" w:rsidRPr="008A7FB1">
        <w:rPr>
          <w:rFonts w:cstheme="minorHAnsi"/>
          <w:sz w:val="24"/>
          <w:szCs w:val="24"/>
        </w:rPr>
        <w:t xml:space="preserve">, </w:t>
      </w:r>
      <w:r w:rsidR="00FD3A8C" w:rsidRPr="008A7FB1">
        <w:rPr>
          <w:rFonts w:cstheme="minorHAnsi"/>
          <w:sz w:val="24"/>
          <w:szCs w:val="24"/>
        </w:rPr>
        <w:t>2020</w:t>
      </w:r>
      <w:r w:rsidR="00D12E76" w:rsidRPr="008A7FB1">
        <w:rPr>
          <w:rFonts w:cstheme="minorHAnsi"/>
          <w:sz w:val="24"/>
          <w:szCs w:val="24"/>
        </w:rPr>
        <w:t>, p. 2</w:t>
      </w:r>
      <w:r w:rsidR="00FD3A8C" w:rsidRPr="008A7FB1">
        <w:rPr>
          <w:rFonts w:cstheme="minorHAnsi"/>
          <w:sz w:val="24"/>
          <w:szCs w:val="24"/>
        </w:rPr>
        <w:t>)</w:t>
      </w:r>
      <w:r w:rsidR="00254464" w:rsidRPr="008A7FB1">
        <w:rPr>
          <w:rFonts w:cstheme="minorHAnsi"/>
          <w:sz w:val="24"/>
          <w:szCs w:val="24"/>
        </w:rPr>
        <w:t xml:space="preserve">. These impacts are clearly common impacts and signs that </w:t>
      </w:r>
      <w:r w:rsidR="00524A59" w:rsidRPr="008A7FB1">
        <w:rPr>
          <w:rFonts w:cstheme="minorHAnsi"/>
          <w:sz w:val="24"/>
          <w:szCs w:val="24"/>
        </w:rPr>
        <w:t xml:space="preserve">occur when people experience ACEs. They can be </w:t>
      </w:r>
      <w:r w:rsidR="00DB6184" w:rsidRPr="008A7FB1">
        <w:rPr>
          <w:rFonts w:cstheme="minorHAnsi"/>
          <w:sz w:val="24"/>
          <w:szCs w:val="24"/>
        </w:rPr>
        <w:t xml:space="preserve">both short-term and long-term impacts that vary </w:t>
      </w:r>
      <w:r w:rsidR="005560F4" w:rsidRPr="008A7FB1">
        <w:rPr>
          <w:rFonts w:cstheme="minorHAnsi"/>
          <w:sz w:val="24"/>
          <w:szCs w:val="24"/>
        </w:rPr>
        <w:t>de</w:t>
      </w:r>
      <w:r w:rsidR="00BF1D9B" w:rsidRPr="008A7FB1">
        <w:rPr>
          <w:rFonts w:cstheme="minorHAnsi"/>
          <w:sz w:val="24"/>
          <w:szCs w:val="24"/>
        </w:rPr>
        <w:t xml:space="preserve">pending on the person who </w:t>
      </w:r>
      <w:r w:rsidR="004941FB" w:rsidRPr="008A7FB1">
        <w:rPr>
          <w:rFonts w:cstheme="minorHAnsi"/>
          <w:sz w:val="24"/>
          <w:szCs w:val="24"/>
        </w:rPr>
        <w:t>experiences them and whether they get the right help in good time.</w:t>
      </w:r>
      <w:r w:rsidR="002D246F" w:rsidRPr="008A7FB1">
        <w:rPr>
          <w:rFonts w:cstheme="minorHAnsi"/>
          <w:sz w:val="24"/>
          <w:szCs w:val="24"/>
        </w:rPr>
        <w:t xml:space="preserve"> </w:t>
      </w:r>
      <w:r w:rsidR="00732045" w:rsidRPr="008A7FB1">
        <w:rPr>
          <w:rFonts w:cstheme="minorHAnsi"/>
          <w:sz w:val="24"/>
          <w:szCs w:val="24"/>
        </w:rPr>
        <w:t>T</w:t>
      </w:r>
      <w:r w:rsidR="00855519" w:rsidRPr="008A7FB1">
        <w:rPr>
          <w:rFonts w:cstheme="minorHAnsi"/>
          <w:sz w:val="24"/>
          <w:szCs w:val="24"/>
        </w:rPr>
        <w:t xml:space="preserve">he outcomes </w:t>
      </w:r>
      <w:r w:rsidR="00946152" w:rsidRPr="008A7FB1">
        <w:rPr>
          <w:rFonts w:cstheme="minorHAnsi"/>
          <w:sz w:val="24"/>
          <w:szCs w:val="24"/>
        </w:rPr>
        <w:t>related with multiple ACES include violence, mental illness</w:t>
      </w:r>
      <w:r w:rsidR="00732045" w:rsidRPr="008A7FB1">
        <w:rPr>
          <w:rFonts w:cstheme="minorHAnsi"/>
          <w:sz w:val="24"/>
          <w:szCs w:val="24"/>
        </w:rPr>
        <w:t xml:space="preserve">, </w:t>
      </w:r>
      <w:r w:rsidR="00DD53C9" w:rsidRPr="008A7FB1">
        <w:rPr>
          <w:rFonts w:cstheme="minorHAnsi"/>
          <w:sz w:val="24"/>
          <w:szCs w:val="24"/>
        </w:rPr>
        <w:t>problematic substance abuse,</w:t>
      </w:r>
      <w:r w:rsidR="00732045" w:rsidRPr="008A7FB1">
        <w:rPr>
          <w:rFonts w:cstheme="minorHAnsi"/>
          <w:sz w:val="24"/>
          <w:szCs w:val="24"/>
        </w:rPr>
        <w:t xml:space="preserve"> poor academic performance and health outcomes and certain diseases</w:t>
      </w:r>
      <w:r w:rsidR="002D246F" w:rsidRPr="008A7FB1">
        <w:rPr>
          <w:rFonts w:cstheme="minorHAnsi"/>
          <w:sz w:val="24"/>
          <w:szCs w:val="24"/>
        </w:rPr>
        <w:t xml:space="preserve"> </w:t>
      </w:r>
      <w:r w:rsidR="00AC4661" w:rsidRPr="008A7FB1">
        <w:rPr>
          <w:rFonts w:cstheme="minorHAnsi"/>
          <w:sz w:val="24"/>
          <w:szCs w:val="24"/>
        </w:rPr>
        <w:t>(</w:t>
      </w:r>
      <w:r w:rsidR="00673565" w:rsidRPr="008A7FB1">
        <w:rPr>
          <w:rFonts w:cstheme="minorHAnsi"/>
          <w:sz w:val="24"/>
          <w:szCs w:val="24"/>
        </w:rPr>
        <w:t xml:space="preserve">Hughes </w:t>
      </w:r>
      <w:r w:rsidR="00673565" w:rsidRPr="00B70AFC">
        <w:rPr>
          <w:rFonts w:cstheme="minorHAnsi"/>
          <w:i/>
          <w:iCs/>
          <w:sz w:val="24"/>
          <w:szCs w:val="24"/>
        </w:rPr>
        <w:t>et al</w:t>
      </w:r>
      <w:r w:rsidR="00673565" w:rsidRPr="008A7FB1">
        <w:rPr>
          <w:rFonts w:cstheme="minorHAnsi"/>
          <w:sz w:val="24"/>
          <w:szCs w:val="24"/>
        </w:rPr>
        <w:t>. 2017</w:t>
      </w:r>
      <w:r w:rsidR="00AC4661" w:rsidRPr="008A7FB1">
        <w:rPr>
          <w:rFonts w:cstheme="minorHAnsi"/>
          <w:sz w:val="24"/>
          <w:szCs w:val="24"/>
        </w:rPr>
        <w:t>, p. 10</w:t>
      </w:r>
      <w:r w:rsidR="00673565" w:rsidRPr="008A7FB1">
        <w:rPr>
          <w:rFonts w:cstheme="minorHAnsi"/>
          <w:sz w:val="24"/>
          <w:szCs w:val="24"/>
        </w:rPr>
        <w:t>)</w:t>
      </w:r>
      <w:r w:rsidR="002D246F" w:rsidRPr="008A7FB1">
        <w:rPr>
          <w:rFonts w:cstheme="minorHAnsi"/>
          <w:sz w:val="24"/>
          <w:szCs w:val="24"/>
        </w:rPr>
        <w:t xml:space="preserve">. This shows that Hughes concurs with the signs and impacts </w:t>
      </w:r>
      <w:r w:rsidR="008F5878" w:rsidRPr="008A7FB1">
        <w:rPr>
          <w:rFonts w:cstheme="minorHAnsi"/>
          <w:sz w:val="24"/>
          <w:szCs w:val="24"/>
        </w:rPr>
        <w:t>ACES create from childhood into adulthood.</w:t>
      </w:r>
    </w:p>
    <w:p w14:paraId="67EE332F" w14:textId="474F4D4D" w:rsidR="00BA7970" w:rsidRPr="008A7FB1" w:rsidRDefault="00A81E62" w:rsidP="00DE5C6D">
      <w:pPr>
        <w:spacing w:line="360" w:lineRule="auto"/>
        <w:rPr>
          <w:rFonts w:cstheme="minorHAnsi"/>
          <w:sz w:val="24"/>
          <w:szCs w:val="24"/>
        </w:rPr>
      </w:pPr>
      <w:r w:rsidRPr="008A7FB1">
        <w:rPr>
          <w:rFonts w:cstheme="minorHAnsi"/>
          <w:sz w:val="24"/>
          <w:szCs w:val="24"/>
        </w:rPr>
        <w:lastRenderedPageBreak/>
        <w:t xml:space="preserve">An ACE study found </w:t>
      </w:r>
      <w:r w:rsidR="008D4C1F" w:rsidRPr="008A7FB1">
        <w:rPr>
          <w:rFonts w:cstheme="minorHAnsi"/>
          <w:sz w:val="24"/>
          <w:szCs w:val="24"/>
        </w:rPr>
        <w:t>that adults who had experienced 4 or more ACEs showed a 12 times highe</w:t>
      </w:r>
      <w:r w:rsidR="00C75973" w:rsidRPr="008A7FB1">
        <w:rPr>
          <w:rFonts w:cstheme="minorHAnsi"/>
          <w:sz w:val="24"/>
          <w:szCs w:val="24"/>
        </w:rPr>
        <w:t>r increase of risks such as alcoholism, drug use, depression and suicide attempts</w:t>
      </w:r>
      <w:r w:rsidR="002E24CA" w:rsidRPr="008A7FB1">
        <w:rPr>
          <w:rFonts w:cstheme="minorHAnsi"/>
          <w:sz w:val="24"/>
          <w:szCs w:val="24"/>
        </w:rPr>
        <w:t xml:space="preserve"> </w:t>
      </w:r>
      <w:r w:rsidR="00D237CD" w:rsidRPr="008A7FB1">
        <w:rPr>
          <w:rFonts w:cstheme="minorHAnsi"/>
          <w:sz w:val="24"/>
          <w:szCs w:val="24"/>
        </w:rPr>
        <w:t>(</w:t>
      </w:r>
      <w:r w:rsidR="008F662E" w:rsidRPr="008A7FB1">
        <w:rPr>
          <w:rFonts w:cstheme="minorHAnsi"/>
          <w:sz w:val="24"/>
          <w:szCs w:val="24"/>
        </w:rPr>
        <w:t>Felitti</w:t>
      </w:r>
      <w:r w:rsidR="00D237CD" w:rsidRPr="008A7FB1">
        <w:rPr>
          <w:rFonts w:cstheme="minorHAnsi"/>
          <w:sz w:val="24"/>
          <w:szCs w:val="24"/>
        </w:rPr>
        <w:t xml:space="preserve"> </w:t>
      </w:r>
      <w:r w:rsidR="008F662E" w:rsidRPr="00B70AFC">
        <w:rPr>
          <w:rFonts w:cstheme="minorHAnsi"/>
          <w:i/>
          <w:iCs/>
          <w:sz w:val="24"/>
          <w:szCs w:val="24"/>
        </w:rPr>
        <w:t>et al</w:t>
      </w:r>
      <w:r w:rsidR="008F662E" w:rsidRPr="008A7FB1">
        <w:rPr>
          <w:rFonts w:cstheme="minorHAnsi"/>
          <w:sz w:val="24"/>
          <w:szCs w:val="24"/>
        </w:rPr>
        <w:t>.</w:t>
      </w:r>
      <w:r w:rsidR="00D237CD" w:rsidRPr="008A7FB1">
        <w:rPr>
          <w:rFonts w:cstheme="minorHAnsi"/>
          <w:sz w:val="24"/>
          <w:szCs w:val="24"/>
        </w:rPr>
        <w:t xml:space="preserve"> </w:t>
      </w:r>
      <w:r w:rsidR="008F662E" w:rsidRPr="008A7FB1">
        <w:rPr>
          <w:rFonts w:cstheme="minorHAnsi"/>
          <w:sz w:val="24"/>
          <w:szCs w:val="24"/>
        </w:rPr>
        <w:t>1998</w:t>
      </w:r>
      <w:r w:rsidR="00D237CD" w:rsidRPr="008A7FB1">
        <w:rPr>
          <w:rFonts w:cstheme="minorHAnsi"/>
          <w:sz w:val="24"/>
          <w:szCs w:val="24"/>
        </w:rPr>
        <w:t>, p.</w:t>
      </w:r>
      <w:r w:rsidR="00C469A7" w:rsidRPr="008A7FB1">
        <w:rPr>
          <w:rFonts w:cstheme="minorHAnsi"/>
          <w:sz w:val="24"/>
          <w:szCs w:val="24"/>
        </w:rPr>
        <w:t xml:space="preserve"> 248</w:t>
      </w:r>
      <w:r w:rsidR="008F662E" w:rsidRPr="008A7FB1">
        <w:rPr>
          <w:rFonts w:cstheme="minorHAnsi"/>
          <w:sz w:val="24"/>
          <w:szCs w:val="24"/>
        </w:rPr>
        <w:t>)</w:t>
      </w:r>
      <w:r w:rsidR="002E24CA" w:rsidRPr="008A7FB1">
        <w:rPr>
          <w:rFonts w:cstheme="minorHAnsi"/>
          <w:sz w:val="24"/>
          <w:szCs w:val="24"/>
        </w:rPr>
        <w:t>.</w:t>
      </w:r>
      <w:r w:rsidR="0080727C" w:rsidRPr="008A7FB1">
        <w:rPr>
          <w:rFonts w:cstheme="minorHAnsi"/>
          <w:sz w:val="24"/>
          <w:szCs w:val="24"/>
        </w:rPr>
        <w:t xml:space="preserve"> </w:t>
      </w:r>
      <w:r w:rsidR="00D71E96" w:rsidRPr="008A7FB1">
        <w:rPr>
          <w:rFonts w:cstheme="minorHAnsi"/>
          <w:sz w:val="24"/>
          <w:szCs w:val="24"/>
        </w:rPr>
        <w:t>Webster</w:t>
      </w:r>
      <w:r w:rsidR="0080727C" w:rsidRPr="008A7FB1">
        <w:rPr>
          <w:rFonts w:cstheme="minorHAnsi"/>
          <w:sz w:val="24"/>
          <w:szCs w:val="24"/>
        </w:rPr>
        <w:t xml:space="preserve"> (</w:t>
      </w:r>
      <w:r w:rsidR="00D71E96" w:rsidRPr="008A7FB1">
        <w:rPr>
          <w:rFonts w:cstheme="minorHAnsi"/>
          <w:sz w:val="24"/>
          <w:szCs w:val="24"/>
        </w:rPr>
        <w:t>2022)</w:t>
      </w:r>
      <w:r w:rsidR="0080727C" w:rsidRPr="008A7FB1">
        <w:rPr>
          <w:rFonts w:cstheme="minorHAnsi"/>
          <w:sz w:val="24"/>
          <w:szCs w:val="24"/>
        </w:rPr>
        <w:t xml:space="preserve"> </w:t>
      </w:r>
      <w:r w:rsidR="00C91411" w:rsidRPr="008A7FB1">
        <w:rPr>
          <w:rFonts w:cstheme="minorHAnsi"/>
          <w:sz w:val="24"/>
          <w:szCs w:val="24"/>
        </w:rPr>
        <w:t>coincides</w:t>
      </w:r>
      <w:r w:rsidR="0080727C" w:rsidRPr="008A7FB1">
        <w:rPr>
          <w:rFonts w:cstheme="minorHAnsi"/>
          <w:sz w:val="24"/>
          <w:szCs w:val="24"/>
        </w:rPr>
        <w:t xml:space="preserve"> with Felitti because it states that</w:t>
      </w:r>
      <w:r w:rsidR="00705625" w:rsidRPr="008A7FB1">
        <w:rPr>
          <w:rFonts w:cstheme="minorHAnsi"/>
          <w:sz w:val="24"/>
          <w:szCs w:val="24"/>
        </w:rPr>
        <w:t xml:space="preserve"> th</w:t>
      </w:r>
      <w:r w:rsidR="008F3F5C" w:rsidRPr="008A7FB1">
        <w:rPr>
          <w:rFonts w:cstheme="minorHAnsi"/>
          <w:sz w:val="24"/>
          <w:szCs w:val="24"/>
        </w:rPr>
        <w:t xml:space="preserve">e more ACEs someone has, the higher the risk of developing health risks such as </w:t>
      </w:r>
      <w:r w:rsidR="00616293" w:rsidRPr="008A7FB1">
        <w:rPr>
          <w:rFonts w:cstheme="minorHAnsi"/>
          <w:sz w:val="24"/>
          <w:szCs w:val="24"/>
        </w:rPr>
        <w:t>drug and alcohol abuse, smoking and depression.</w:t>
      </w:r>
      <w:r w:rsidR="00DD4BB8" w:rsidRPr="008A7FB1">
        <w:rPr>
          <w:rFonts w:cstheme="minorHAnsi"/>
          <w:sz w:val="24"/>
          <w:szCs w:val="24"/>
        </w:rPr>
        <w:t xml:space="preserve"> The</w:t>
      </w:r>
      <w:r w:rsidR="00731807" w:rsidRPr="008A7FB1">
        <w:rPr>
          <w:rFonts w:cstheme="minorHAnsi"/>
          <w:sz w:val="24"/>
          <w:szCs w:val="24"/>
        </w:rPr>
        <w:t xml:space="preserve"> impact of experiencing ACES </w:t>
      </w:r>
      <w:r w:rsidR="00C44E0B" w:rsidRPr="008A7FB1">
        <w:rPr>
          <w:rFonts w:cstheme="minorHAnsi"/>
          <w:sz w:val="24"/>
          <w:szCs w:val="24"/>
        </w:rPr>
        <w:t>is</w:t>
      </w:r>
      <w:r w:rsidR="00731807" w:rsidRPr="008A7FB1">
        <w:rPr>
          <w:rFonts w:cstheme="minorHAnsi"/>
          <w:sz w:val="24"/>
          <w:szCs w:val="24"/>
        </w:rPr>
        <w:t xml:space="preserve"> </w:t>
      </w:r>
      <w:r w:rsidR="004861EE" w:rsidRPr="008A7FB1">
        <w:rPr>
          <w:rFonts w:cstheme="minorHAnsi"/>
          <w:sz w:val="24"/>
          <w:szCs w:val="24"/>
        </w:rPr>
        <w:t xml:space="preserve">dangerous because </w:t>
      </w:r>
      <w:r w:rsidR="00FB7921" w:rsidRPr="008A7FB1">
        <w:rPr>
          <w:rFonts w:cstheme="minorHAnsi"/>
          <w:sz w:val="24"/>
          <w:szCs w:val="24"/>
        </w:rPr>
        <w:t xml:space="preserve">it affects </w:t>
      </w:r>
      <w:r w:rsidR="006811D0" w:rsidRPr="008A7FB1">
        <w:rPr>
          <w:rFonts w:cstheme="minorHAnsi"/>
          <w:sz w:val="24"/>
          <w:szCs w:val="24"/>
        </w:rPr>
        <w:t xml:space="preserve">health and a </w:t>
      </w:r>
      <w:r w:rsidR="00BE5E31" w:rsidRPr="008A7FB1">
        <w:rPr>
          <w:rFonts w:cstheme="minorHAnsi"/>
          <w:sz w:val="24"/>
          <w:szCs w:val="24"/>
        </w:rPr>
        <w:t>person’s</w:t>
      </w:r>
      <w:r w:rsidR="006811D0" w:rsidRPr="008A7FB1">
        <w:rPr>
          <w:rFonts w:cstheme="minorHAnsi"/>
          <w:sz w:val="24"/>
          <w:szCs w:val="24"/>
        </w:rPr>
        <w:t xml:space="preserve"> lifestyle, it could affect their social life, education</w:t>
      </w:r>
      <w:r w:rsidR="007B2384" w:rsidRPr="008A7FB1">
        <w:rPr>
          <w:rFonts w:cstheme="minorHAnsi"/>
          <w:sz w:val="24"/>
          <w:szCs w:val="24"/>
        </w:rPr>
        <w:t>, work and their behaviou</w:t>
      </w:r>
      <w:r w:rsidR="00C44E0B" w:rsidRPr="008A7FB1">
        <w:rPr>
          <w:rFonts w:cstheme="minorHAnsi"/>
          <w:sz w:val="24"/>
          <w:szCs w:val="24"/>
        </w:rPr>
        <w:t>r. This could lead to a bad</w:t>
      </w:r>
      <w:r w:rsidR="005F7CA8" w:rsidRPr="008A7FB1">
        <w:rPr>
          <w:rFonts w:cstheme="minorHAnsi"/>
          <w:sz w:val="24"/>
          <w:szCs w:val="24"/>
        </w:rPr>
        <w:t xml:space="preserve"> and unhealthy</w:t>
      </w:r>
      <w:r w:rsidR="00C44E0B" w:rsidRPr="008A7FB1">
        <w:rPr>
          <w:rFonts w:cstheme="minorHAnsi"/>
          <w:sz w:val="24"/>
          <w:szCs w:val="24"/>
        </w:rPr>
        <w:t xml:space="preserve"> lifestyle</w:t>
      </w:r>
      <w:r w:rsidR="00BE5E31" w:rsidRPr="008A7FB1">
        <w:rPr>
          <w:rFonts w:cstheme="minorHAnsi"/>
          <w:sz w:val="24"/>
          <w:szCs w:val="24"/>
        </w:rPr>
        <w:t xml:space="preserve"> </w:t>
      </w:r>
      <w:r w:rsidR="00A2477C" w:rsidRPr="008A7FB1">
        <w:rPr>
          <w:rFonts w:cstheme="minorHAnsi"/>
          <w:sz w:val="24"/>
          <w:szCs w:val="24"/>
        </w:rPr>
        <w:t xml:space="preserve">involving a bad environment, no work, poor health and criminality. </w:t>
      </w:r>
      <w:r w:rsidR="00941BB2" w:rsidRPr="008A7FB1">
        <w:rPr>
          <w:rFonts w:cstheme="minorHAnsi"/>
          <w:sz w:val="24"/>
          <w:szCs w:val="24"/>
        </w:rPr>
        <w:t xml:space="preserve">This can be </w:t>
      </w:r>
      <w:r w:rsidR="00475D34" w:rsidRPr="008A7FB1">
        <w:rPr>
          <w:rFonts w:cstheme="minorHAnsi"/>
          <w:sz w:val="24"/>
          <w:szCs w:val="24"/>
        </w:rPr>
        <w:t>because the person who experienced ACES</w:t>
      </w:r>
      <w:r w:rsidR="00B06291" w:rsidRPr="008A7FB1">
        <w:rPr>
          <w:rFonts w:cstheme="minorHAnsi"/>
          <w:sz w:val="24"/>
          <w:szCs w:val="24"/>
        </w:rPr>
        <w:t xml:space="preserve"> could then lead to drinking, drug abuse, smoking, and an increase of violent and criminal behaviour.</w:t>
      </w:r>
      <w:r w:rsidR="002A77FC" w:rsidRPr="008A7FB1">
        <w:rPr>
          <w:rFonts w:cstheme="minorHAnsi"/>
          <w:sz w:val="24"/>
          <w:szCs w:val="24"/>
        </w:rPr>
        <w:t xml:space="preserve"> </w:t>
      </w:r>
      <w:r w:rsidR="00106984" w:rsidRPr="008A7FB1">
        <w:rPr>
          <w:rFonts w:cstheme="minorHAnsi"/>
          <w:sz w:val="24"/>
          <w:szCs w:val="24"/>
        </w:rPr>
        <w:t>Scottish Government</w:t>
      </w:r>
      <w:r w:rsidR="00401B8E" w:rsidRPr="008A7FB1">
        <w:rPr>
          <w:rFonts w:cstheme="minorHAnsi"/>
          <w:sz w:val="24"/>
          <w:szCs w:val="24"/>
        </w:rPr>
        <w:t>, B</w:t>
      </w:r>
      <w:r w:rsidR="00106984" w:rsidRPr="008A7FB1">
        <w:rPr>
          <w:rFonts w:cstheme="minorHAnsi"/>
          <w:sz w:val="24"/>
          <w:szCs w:val="24"/>
        </w:rPr>
        <w:t xml:space="preserve"> (2018</w:t>
      </w:r>
      <w:r w:rsidR="0082452F" w:rsidRPr="008A7FB1">
        <w:rPr>
          <w:rFonts w:cstheme="minorHAnsi"/>
          <w:sz w:val="24"/>
          <w:szCs w:val="24"/>
        </w:rPr>
        <w:t xml:space="preserve">) </w:t>
      </w:r>
      <w:r w:rsidR="008F3C1C" w:rsidRPr="008A7FB1">
        <w:rPr>
          <w:rFonts w:cstheme="minorHAnsi"/>
          <w:sz w:val="24"/>
          <w:szCs w:val="24"/>
        </w:rPr>
        <w:t>states that there is a strong association between ACES and crime</w:t>
      </w:r>
      <w:r w:rsidR="00E13A93" w:rsidRPr="008A7FB1">
        <w:rPr>
          <w:rFonts w:cstheme="minorHAnsi"/>
          <w:sz w:val="24"/>
          <w:szCs w:val="24"/>
        </w:rPr>
        <w:t>, people who experience ACES are 1</w:t>
      </w:r>
      <w:r w:rsidR="006A7CA8" w:rsidRPr="008A7FB1">
        <w:rPr>
          <w:rFonts w:cstheme="minorHAnsi"/>
          <w:sz w:val="24"/>
          <w:szCs w:val="24"/>
        </w:rPr>
        <w:t>5</w:t>
      </w:r>
      <w:r w:rsidR="00E13A93" w:rsidRPr="008A7FB1">
        <w:rPr>
          <w:rFonts w:cstheme="minorHAnsi"/>
          <w:sz w:val="24"/>
          <w:szCs w:val="24"/>
        </w:rPr>
        <w:t xml:space="preserve"> times more likely to be a</w:t>
      </w:r>
      <w:r w:rsidR="006A7CA8" w:rsidRPr="008A7FB1">
        <w:rPr>
          <w:rFonts w:cstheme="minorHAnsi"/>
          <w:sz w:val="24"/>
          <w:szCs w:val="24"/>
        </w:rPr>
        <w:t xml:space="preserve"> perpetrator of violence</w:t>
      </w:r>
      <w:r w:rsidR="00462B60" w:rsidRPr="008A7FB1">
        <w:rPr>
          <w:rFonts w:cstheme="minorHAnsi"/>
          <w:sz w:val="24"/>
          <w:szCs w:val="24"/>
        </w:rPr>
        <w:t xml:space="preserve"> and 20 times more likely to have been incarcerated in their lives.</w:t>
      </w:r>
      <w:r w:rsidR="0035631B" w:rsidRPr="008A7FB1">
        <w:rPr>
          <w:rFonts w:cstheme="minorHAnsi"/>
          <w:sz w:val="24"/>
          <w:szCs w:val="24"/>
        </w:rPr>
        <w:t xml:space="preserve"> It also states that </w:t>
      </w:r>
      <w:r w:rsidR="005E1CC7" w:rsidRPr="008A7FB1">
        <w:rPr>
          <w:rFonts w:cstheme="minorHAnsi"/>
          <w:sz w:val="24"/>
          <w:szCs w:val="24"/>
        </w:rPr>
        <w:t>people who do offend are more likely to have experienced traumatic childhoods.</w:t>
      </w:r>
      <w:r w:rsidR="00E51F1B" w:rsidRPr="008A7FB1">
        <w:rPr>
          <w:rFonts w:cstheme="minorHAnsi"/>
          <w:sz w:val="24"/>
          <w:szCs w:val="24"/>
        </w:rPr>
        <w:t xml:space="preserve"> This shows that ACEs can </w:t>
      </w:r>
      <w:r w:rsidR="00451B1D" w:rsidRPr="008A7FB1">
        <w:rPr>
          <w:rFonts w:cstheme="minorHAnsi"/>
          <w:sz w:val="24"/>
          <w:szCs w:val="24"/>
        </w:rPr>
        <w:t>affect</w:t>
      </w:r>
      <w:r w:rsidR="00E51F1B" w:rsidRPr="008A7FB1">
        <w:rPr>
          <w:rFonts w:cstheme="minorHAnsi"/>
          <w:sz w:val="24"/>
          <w:szCs w:val="24"/>
        </w:rPr>
        <w:t xml:space="preserve"> people’s lives and l</w:t>
      </w:r>
      <w:r w:rsidR="00D8122F" w:rsidRPr="008A7FB1">
        <w:rPr>
          <w:rFonts w:cstheme="minorHAnsi"/>
          <w:sz w:val="24"/>
          <w:szCs w:val="24"/>
        </w:rPr>
        <w:t>i</w:t>
      </w:r>
      <w:r w:rsidR="00E51F1B" w:rsidRPr="008A7FB1">
        <w:rPr>
          <w:rFonts w:cstheme="minorHAnsi"/>
          <w:sz w:val="24"/>
          <w:szCs w:val="24"/>
        </w:rPr>
        <w:t>festyles</w:t>
      </w:r>
      <w:r w:rsidR="00D8122F" w:rsidRPr="008A7FB1">
        <w:rPr>
          <w:rFonts w:cstheme="minorHAnsi"/>
          <w:sz w:val="24"/>
          <w:szCs w:val="24"/>
        </w:rPr>
        <w:t xml:space="preserve"> because it can cause criminal behaviour, anti-social behaviour and </w:t>
      </w:r>
      <w:r w:rsidR="004D4335" w:rsidRPr="008A7FB1">
        <w:rPr>
          <w:rFonts w:cstheme="minorHAnsi"/>
          <w:sz w:val="24"/>
          <w:szCs w:val="24"/>
        </w:rPr>
        <w:t xml:space="preserve">it can increase the risk of poor social-skills and education. This can cause a </w:t>
      </w:r>
      <w:r w:rsidR="000E49FD" w:rsidRPr="008A7FB1">
        <w:rPr>
          <w:rFonts w:cstheme="minorHAnsi"/>
          <w:sz w:val="24"/>
          <w:szCs w:val="24"/>
        </w:rPr>
        <w:t xml:space="preserve">rift in society because the more people who experience ACES, the more </w:t>
      </w:r>
      <w:r w:rsidR="000A71BA" w:rsidRPr="008A7FB1">
        <w:rPr>
          <w:rFonts w:cstheme="minorHAnsi"/>
          <w:sz w:val="24"/>
          <w:szCs w:val="24"/>
        </w:rPr>
        <w:t xml:space="preserve">society </w:t>
      </w:r>
      <w:r w:rsidR="00AC5BA7" w:rsidRPr="008A7FB1">
        <w:rPr>
          <w:rFonts w:cstheme="minorHAnsi"/>
          <w:sz w:val="24"/>
          <w:szCs w:val="24"/>
        </w:rPr>
        <w:t xml:space="preserve">takes a </w:t>
      </w:r>
      <w:r w:rsidR="00FF6E1E" w:rsidRPr="008A7FB1">
        <w:rPr>
          <w:rFonts w:cstheme="minorHAnsi"/>
          <w:sz w:val="24"/>
          <w:szCs w:val="24"/>
        </w:rPr>
        <w:t>toll,</w:t>
      </w:r>
      <w:r w:rsidR="00AC5BA7" w:rsidRPr="008A7FB1">
        <w:rPr>
          <w:rFonts w:cstheme="minorHAnsi"/>
          <w:sz w:val="24"/>
          <w:szCs w:val="24"/>
        </w:rPr>
        <w:t xml:space="preserve"> and it causes harm.</w:t>
      </w:r>
      <w:r w:rsidR="00AB257A" w:rsidRPr="008A7FB1">
        <w:rPr>
          <w:rFonts w:cstheme="minorHAnsi"/>
          <w:sz w:val="24"/>
          <w:szCs w:val="24"/>
        </w:rPr>
        <w:t xml:space="preserve"> 468 imprisoned men a</w:t>
      </w:r>
      <w:r w:rsidR="00394E44" w:rsidRPr="008A7FB1">
        <w:rPr>
          <w:rFonts w:cstheme="minorHAnsi"/>
          <w:sz w:val="24"/>
          <w:szCs w:val="24"/>
        </w:rPr>
        <w:t>g</w:t>
      </w:r>
      <w:r w:rsidR="00AB257A" w:rsidRPr="008A7FB1">
        <w:rPr>
          <w:rFonts w:cstheme="minorHAnsi"/>
          <w:sz w:val="24"/>
          <w:szCs w:val="24"/>
        </w:rPr>
        <w:t xml:space="preserve">ed 18 to 69 years old </w:t>
      </w:r>
      <w:r w:rsidR="000A5A76" w:rsidRPr="008A7FB1">
        <w:rPr>
          <w:rFonts w:cstheme="minorHAnsi"/>
          <w:sz w:val="24"/>
          <w:szCs w:val="24"/>
        </w:rPr>
        <w:t>participated in a survey in Wales</w:t>
      </w:r>
      <w:r w:rsidR="001C6FA5" w:rsidRPr="008A7FB1">
        <w:rPr>
          <w:rFonts w:cstheme="minorHAnsi"/>
          <w:sz w:val="24"/>
          <w:szCs w:val="24"/>
        </w:rPr>
        <w:t xml:space="preserve">, the survey showed that most of the </w:t>
      </w:r>
      <w:r w:rsidR="00394E44" w:rsidRPr="008A7FB1">
        <w:rPr>
          <w:rFonts w:cstheme="minorHAnsi"/>
          <w:sz w:val="24"/>
          <w:szCs w:val="24"/>
        </w:rPr>
        <w:t>participants</w:t>
      </w:r>
      <w:r w:rsidR="001C6FA5" w:rsidRPr="008A7FB1">
        <w:rPr>
          <w:rFonts w:cstheme="minorHAnsi"/>
          <w:sz w:val="24"/>
          <w:szCs w:val="24"/>
        </w:rPr>
        <w:t xml:space="preserve"> had at least one ACE and around 45.5% had suffered </w:t>
      </w:r>
      <w:r w:rsidR="006A4F86" w:rsidRPr="008A7FB1">
        <w:rPr>
          <w:rFonts w:cstheme="minorHAnsi"/>
          <w:sz w:val="24"/>
          <w:szCs w:val="24"/>
        </w:rPr>
        <w:t>over 4 ACES</w:t>
      </w:r>
      <w:r w:rsidR="005D0A75" w:rsidRPr="008A7FB1">
        <w:rPr>
          <w:rFonts w:cstheme="minorHAnsi"/>
          <w:sz w:val="24"/>
          <w:szCs w:val="24"/>
        </w:rPr>
        <w:t xml:space="preserve"> (Pessoa and Almeida, 2024).</w:t>
      </w:r>
      <w:r w:rsidR="0091297A" w:rsidRPr="008A7FB1">
        <w:rPr>
          <w:rFonts w:cstheme="minorHAnsi"/>
          <w:sz w:val="24"/>
          <w:szCs w:val="24"/>
        </w:rPr>
        <w:t xml:space="preserve"> </w:t>
      </w:r>
      <w:r w:rsidR="001235F4" w:rsidRPr="008A7FB1">
        <w:rPr>
          <w:rFonts w:cstheme="minorHAnsi"/>
          <w:sz w:val="24"/>
          <w:szCs w:val="24"/>
        </w:rPr>
        <w:t xml:space="preserve">Other </w:t>
      </w:r>
      <w:r w:rsidR="00855CD2" w:rsidRPr="008A7FB1">
        <w:rPr>
          <w:rFonts w:cstheme="minorHAnsi"/>
          <w:sz w:val="24"/>
          <w:szCs w:val="24"/>
        </w:rPr>
        <w:t xml:space="preserve">UK prison surveys </w:t>
      </w:r>
      <w:r w:rsidR="001235F4" w:rsidRPr="008A7FB1">
        <w:rPr>
          <w:rFonts w:cstheme="minorHAnsi"/>
          <w:sz w:val="24"/>
          <w:szCs w:val="24"/>
        </w:rPr>
        <w:t xml:space="preserve">had reported similar findings, </w:t>
      </w:r>
      <w:r w:rsidR="00980CFA" w:rsidRPr="008A7FB1">
        <w:rPr>
          <w:rFonts w:cstheme="minorHAnsi"/>
          <w:sz w:val="24"/>
          <w:szCs w:val="24"/>
        </w:rPr>
        <w:t>they found that prisoners with high rates of childhood abuse, family violence, experience of being in ca</w:t>
      </w:r>
      <w:r w:rsidR="006F6D57" w:rsidRPr="008A7FB1">
        <w:rPr>
          <w:rFonts w:cstheme="minorHAnsi"/>
          <w:sz w:val="24"/>
          <w:szCs w:val="24"/>
        </w:rPr>
        <w:t>r</w:t>
      </w:r>
      <w:r w:rsidR="00980CFA" w:rsidRPr="008A7FB1">
        <w:rPr>
          <w:rFonts w:cstheme="minorHAnsi"/>
          <w:sz w:val="24"/>
          <w:szCs w:val="24"/>
        </w:rPr>
        <w:t xml:space="preserve">e and school exclusion </w:t>
      </w:r>
      <w:r w:rsidR="00AC1EE1" w:rsidRPr="008A7FB1">
        <w:rPr>
          <w:rFonts w:cstheme="minorHAnsi"/>
          <w:sz w:val="24"/>
          <w:szCs w:val="24"/>
        </w:rPr>
        <w:t>were more likely to become involved in crime and go to prison</w:t>
      </w:r>
      <w:r w:rsidR="009D423D" w:rsidRPr="008A7FB1">
        <w:rPr>
          <w:rFonts w:cstheme="minorHAnsi"/>
          <w:sz w:val="24"/>
          <w:szCs w:val="24"/>
        </w:rPr>
        <w:t xml:space="preserve"> </w:t>
      </w:r>
      <w:r w:rsidR="00DC28AE" w:rsidRPr="008A7FB1">
        <w:rPr>
          <w:rFonts w:cstheme="minorHAnsi"/>
          <w:sz w:val="24"/>
          <w:szCs w:val="24"/>
        </w:rPr>
        <w:t>(</w:t>
      </w:r>
      <w:r w:rsidR="009D423D" w:rsidRPr="008A7FB1">
        <w:rPr>
          <w:rFonts w:cstheme="minorHAnsi"/>
          <w:sz w:val="24"/>
          <w:szCs w:val="24"/>
        </w:rPr>
        <w:t>Jahanshahi and Murray and McVie</w:t>
      </w:r>
      <w:r w:rsidR="00DC28AE" w:rsidRPr="008A7FB1">
        <w:rPr>
          <w:rFonts w:cstheme="minorHAnsi"/>
          <w:sz w:val="24"/>
          <w:szCs w:val="24"/>
        </w:rPr>
        <w:t xml:space="preserve">, </w:t>
      </w:r>
      <w:r w:rsidR="009D423D" w:rsidRPr="008A7FB1">
        <w:rPr>
          <w:rFonts w:cstheme="minorHAnsi"/>
          <w:sz w:val="24"/>
          <w:szCs w:val="24"/>
        </w:rPr>
        <w:t>2021).</w:t>
      </w:r>
      <w:r w:rsidR="00DC28AE" w:rsidRPr="008A7FB1">
        <w:rPr>
          <w:rFonts w:cstheme="minorHAnsi"/>
          <w:sz w:val="24"/>
          <w:szCs w:val="24"/>
        </w:rPr>
        <w:t xml:space="preserve"> </w:t>
      </w:r>
      <w:r w:rsidR="009D423D" w:rsidRPr="008A7FB1">
        <w:rPr>
          <w:rFonts w:cstheme="minorHAnsi"/>
          <w:sz w:val="24"/>
          <w:szCs w:val="24"/>
        </w:rPr>
        <w:t>Williams and Papadopoulou and Booth</w:t>
      </w:r>
      <w:r w:rsidR="00DC28AE" w:rsidRPr="008A7FB1">
        <w:rPr>
          <w:rFonts w:cstheme="minorHAnsi"/>
          <w:sz w:val="24"/>
          <w:szCs w:val="24"/>
        </w:rPr>
        <w:t xml:space="preserve"> (</w:t>
      </w:r>
      <w:r w:rsidR="009D423D" w:rsidRPr="008A7FB1">
        <w:rPr>
          <w:rFonts w:cstheme="minorHAnsi"/>
          <w:sz w:val="24"/>
          <w:szCs w:val="24"/>
        </w:rPr>
        <w:t>2012, p. 29)</w:t>
      </w:r>
      <w:r w:rsidR="00DC28AE" w:rsidRPr="008A7FB1">
        <w:rPr>
          <w:rFonts w:cstheme="minorHAnsi"/>
          <w:sz w:val="24"/>
          <w:szCs w:val="24"/>
        </w:rPr>
        <w:t xml:space="preserve"> </w:t>
      </w:r>
      <w:r w:rsidR="004C6ACA" w:rsidRPr="008A7FB1">
        <w:rPr>
          <w:rFonts w:cstheme="minorHAnsi"/>
          <w:sz w:val="24"/>
          <w:szCs w:val="24"/>
        </w:rPr>
        <w:t xml:space="preserve">concurred with this statement by suggesting that </w:t>
      </w:r>
      <w:r w:rsidR="00443607" w:rsidRPr="008A7FB1">
        <w:rPr>
          <w:rFonts w:cstheme="minorHAnsi"/>
          <w:sz w:val="24"/>
          <w:szCs w:val="24"/>
        </w:rPr>
        <w:t xml:space="preserve">people who experienced </w:t>
      </w:r>
      <w:r w:rsidR="004C6ACA" w:rsidRPr="008A7FB1">
        <w:rPr>
          <w:rFonts w:cstheme="minorHAnsi"/>
          <w:sz w:val="24"/>
          <w:szCs w:val="24"/>
        </w:rPr>
        <w:t xml:space="preserve">ACES </w:t>
      </w:r>
      <w:r w:rsidR="00443607" w:rsidRPr="008A7FB1">
        <w:rPr>
          <w:rFonts w:cstheme="minorHAnsi"/>
          <w:sz w:val="24"/>
          <w:szCs w:val="24"/>
        </w:rPr>
        <w:t xml:space="preserve">during childhood </w:t>
      </w:r>
      <w:r w:rsidR="00733964" w:rsidRPr="008A7FB1">
        <w:rPr>
          <w:rFonts w:cstheme="minorHAnsi"/>
          <w:sz w:val="24"/>
          <w:szCs w:val="24"/>
        </w:rPr>
        <w:t xml:space="preserve">had their lives </w:t>
      </w:r>
      <w:r w:rsidR="00443607" w:rsidRPr="008A7FB1">
        <w:rPr>
          <w:rFonts w:cstheme="minorHAnsi"/>
          <w:sz w:val="24"/>
          <w:szCs w:val="24"/>
        </w:rPr>
        <w:t>impact</w:t>
      </w:r>
      <w:r w:rsidR="00733964" w:rsidRPr="008A7FB1">
        <w:rPr>
          <w:rFonts w:cstheme="minorHAnsi"/>
          <w:sz w:val="24"/>
          <w:szCs w:val="24"/>
        </w:rPr>
        <w:t>ed</w:t>
      </w:r>
      <w:r w:rsidR="00443607" w:rsidRPr="008A7FB1">
        <w:rPr>
          <w:rFonts w:cstheme="minorHAnsi"/>
          <w:sz w:val="24"/>
          <w:szCs w:val="24"/>
        </w:rPr>
        <w:t xml:space="preserve"> by </w:t>
      </w:r>
      <w:r w:rsidR="003F2E18" w:rsidRPr="008A7FB1">
        <w:rPr>
          <w:rFonts w:cstheme="minorHAnsi"/>
          <w:sz w:val="24"/>
          <w:szCs w:val="24"/>
        </w:rPr>
        <w:t>increasing the likeliness</w:t>
      </w:r>
      <w:r w:rsidR="00E968C2" w:rsidRPr="008A7FB1">
        <w:rPr>
          <w:rFonts w:cstheme="minorHAnsi"/>
          <w:sz w:val="24"/>
          <w:szCs w:val="24"/>
        </w:rPr>
        <w:t xml:space="preserve"> of</w:t>
      </w:r>
      <w:r w:rsidR="006E1A63" w:rsidRPr="008A7FB1">
        <w:rPr>
          <w:rFonts w:cstheme="minorHAnsi"/>
          <w:sz w:val="24"/>
          <w:szCs w:val="24"/>
        </w:rPr>
        <w:t xml:space="preserve"> </w:t>
      </w:r>
      <w:r w:rsidR="00B911CD" w:rsidRPr="008A7FB1">
        <w:rPr>
          <w:rFonts w:cstheme="minorHAnsi"/>
          <w:sz w:val="24"/>
          <w:szCs w:val="24"/>
        </w:rPr>
        <w:t>committing</w:t>
      </w:r>
      <w:r w:rsidR="003F2E18" w:rsidRPr="008A7FB1">
        <w:rPr>
          <w:rFonts w:cstheme="minorHAnsi"/>
          <w:sz w:val="24"/>
          <w:szCs w:val="24"/>
        </w:rPr>
        <w:t xml:space="preserve"> crime</w:t>
      </w:r>
      <w:r w:rsidR="00B911CD" w:rsidRPr="008A7FB1">
        <w:rPr>
          <w:rFonts w:cstheme="minorHAnsi"/>
          <w:sz w:val="24"/>
          <w:szCs w:val="24"/>
        </w:rPr>
        <w:t>, being violent</w:t>
      </w:r>
      <w:r w:rsidR="003F2E18" w:rsidRPr="008A7FB1">
        <w:rPr>
          <w:rFonts w:cstheme="minorHAnsi"/>
          <w:sz w:val="24"/>
          <w:szCs w:val="24"/>
        </w:rPr>
        <w:t xml:space="preserve"> and going to prison</w:t>
      </w:r>
      <w:r w:rsidR="00D201E5" w:rsidRPr="008A7FB1">
        <w:rPr>
          <w:rFonts w:cstheme="minorHAnsi"/>
          <w:sz w:val="24"/>
          <w:szCs w:val="24"/>
        </w:rPr>
        <w:t xml:space="preserve"> </w:t>
      </w:r>
      <w:r w:rsidR="009F5549" w:rsidRPr="008A7FB1">
        <w:rPr>
          <w:rFonts w:cstheme="minorHAnsi"/>
          <w:sz w:val="24"/>
          <w:szCs w:val="24"/>
        </w:rPr>
        <w:t>rather than people who ha</w:t>
      </w:r>
      <w:r w:rsidR="008F7FBB" w:rsidRPr="008A7FB1">
        <w:rPr>
          <w:rFonts w:cstheme="minorHAnsi"/>
          <w:sz w:val="24"/>
          <w:szCs w:val="24"/>
        </w:rPr>
        <w:t>ve</w:t>
      </w:r>
      <w:r w:rsidR="009F5549" w:rsidRPr="008A7FB1">
        <w:rPr>
          <w:rFonts w:cstheme="minorHAnsi"/>
          <w:sz w:val="24"/>
          <w:szCs w:val="24"/>
        </w:rPr>
        <w:t xml:space="preserve"> not experienced ACES.</w:t>
      </w:r>
      <w:r w:rsidR="0091297A" w:rsidRPr="008A7FB1">
        <w:rPr>
          <w:rFonts w:cstheme="minorHAnsi"/>
          <w:sz w:val="24"/>
          <w:szCs w:val="24"/>
        </w:rPr>
        <w:t xml:space="preserve"> This could suggest that ACES can increase the risk of violent behaviour and committing crime because most of the participants in </w:t>
      </w:r>
      <w:r w:rsidR="006E090B" w:rsidRPr="008A7FB1">
        <w:rPr>
          <w:rFonts w:cstheme="minorHAnsi"/>
          <w:sz w:val="24"/>
          <w:szCs w:val="24"/>
        </w:rPr>
        <w:t>these surveys</w:t>
      </w:r>
      <w:r w:rsidR="0091297A" w:rsidRPr="008A7FB1">
        <w:rPr>
          <w:rFonts w:cstheme="minorHAnsi"/>
          <w:sz w:val="24"/>
          <w:szCs w:val="24"/>
        </w:rPr>
        <w:t xml:space="preserve"> ha</w:t>
      </w:r>
      <w:r w:rsidR="006E090B" w:rsidRPr="008A7FB1">
        <w:rPr>
          <w:rFonts w:cstheme="minorHAnsi"/>
          <w:sz w:val="24"/>
          <w:szCs w:val="24"/>
        </w:rPr>
        <w:t>d</w:t>
      </w:r>
      <w:r w:rsidR="0091297A" w:rsidRPr="008A7FB1">
        <w:rPr>
          <w:rFonts w:cstheme="minorHAnsi"/>
          <w:sz w:val="24"/>
          <w:szCs w:val="24"/>
        </w:rPr>
        <w:t xml:space="preserve"> experienced ACES during childhood.</w:t>
      </w:r>
      <w:r w:rsidR="0052259D" w:rsidRPr="008A7FB1">
        <w:rPr>
          <w:rFonts w:cstheme="minorHAnsi"/>
          <w:sz w:val="24"/>
          <w:szCs w:val="24"/>
        </w:rPr>
        <w:t xml:space="preserve"> Ted Bundy, the serial killer had also experienced </w:t>
      </w:r>
      <w:r w:rsidR="00524F3C" w:rsidRPr="008A7FB1">
        <w:rPr>
          <w:rFonts w:cstheme="minorHAnsi"/>
          <w:sz w:val="24"/>
          <w:szCs w:val="24"/>
        </w:rPr>
        <w:t>ACES</w:t>
      </w:r>
      <w:r w:rsidR="00D76763" w:rsidRPr="008A7FB1">
        <w:rPr>
          <w:rFonts w:cstheme="minorHAnsi"/>
          <w:sz w:val="24"/>
          <w:szCs w:val="24"/>
        </w:rPr>
        <w:t>,</w:t>
      </w:r>
      <w:r w:rsidR="00524F3C" w:rsidRPr="008A7FB1">
        <w:rPr>
          <w:rFonts w:cstheme="minorHAnsi"/>
          <w:sz w:val="24"/>
          <w:szCs w:val="24"/>
        </w:rPr>
        <w:t xml:space="preserve"> such as an abusive </w:t>
      </w:r>
      <w:r w:rsidR="006A1185" w:rsidRPr="008A7FB1">
        <w:rPr>
          <w:rFonts w:cstheme="minorHAnsi"/>
          <w:sz w:val="24"/>
          <w:szCs w:val="24"/>
        </w:rPr>
        <w:t>grandfather</w:t>
      </w:r>
      <w:r w:rsidR="00D76763" w:rsidRPr="008A7FB1">
        <w:rPr>
          <w:rFonts w:cstheme="minorHAnsi"/>
          <w:sz w:val="24"/>
          <w:szCs w:val="24"/>
        </w:rPr>
        <w:t>,</w:t>
      </w:r>
      <w:r w:rsidR="00FC325A" w:rsidRPr="008A7FB1">
        <w:rPr>
          <w:rFonts w:cstheme="minorHAnsi"/>
          <w:sz w:val="24"/>
          <w:szCs w:val="24"/>
        </w:rPr>
        <w:t xml:space="preserve"> who was violent </w:t>
      </w:r>
      <w:r w:rsidR="007C63F8" w:rsidRPr="008A7FB1">
        <w:rPr>
          <w:rFonts w:cstheme="minorHAnsi"/>
          <w:sz w:val="24"/>
          <w:szCs w:val="24"/>
        </w:rPr>
        <w:t xml:space="preserve">towards animals and </w:t>
      </w:r>
      <w:r w:rsidR="009A7EAB" w:rsidRPr="008A7FB1">
        <w:rPr>
          <w:rFonts w:cstheme="minorHAnsi"/>
          <w:sz w:val="24"/>
          <w:szCs w:val="24"/>
        </w:rPr>
        <w:t>family,</w:t>
      </w:r>
      <w:r w:rsidR="007F0191" w:rsidRPr="008A7FB1">
        <w:rPr>
          <w:rFonts w:cstheme="minorHAnsi"/>
          <w:sz w:val="24"/>
          <w:szCs w:val="24"/>
        </w:rPr>
        <w:t xml:space="preserve"> and </w:t>
      </w:r>
      <w:r w:rsidR="009A7EAB" w:rsidRPr="008A7FB1">
        <w:rPr>
          <w:rFonts w:cstheme="minorHAnsi"/>
          <w:sz w:val="24"/>
          <w:szCs w:val="24"/>
        </w:rPr>
        <w:t>who</w:t>
      </w:r>
      <w:r w:rsidR="007F0191" w:rsidRPr="008A7FB1">
        <w:rPr>
          <w:rFonts w:cstheme="minorHAnsi"/>
          <w:sz w:val="24"/>
          <w:szCs w:val="24"/>
        </w:rPr>
        <w:t xml:space="preserve"> had </w:t>
      </w:r>
      <w:r w:rsidR="00761FC6" w:rsidRPr="008A7FB1">
        <w:rPr>
          <w:rFonts w:cstheme="minorHAnsi"/>
          <w:sz w:val="24"/>
          <w:szCs w:val="24"/>
        </w:rPr>
        <w:t xml:space="preserve">a lot of porn lying around. </w:t>
      </w:r>
      <w:r w:rsidR="00D76763" w:rsidRPr="008A7FB1">
        <w:rPr>
          <w:rFonts w:cstheme="minorHAnsi"/>
          <w:sz w:val="24"/>
          <w:szCs w:val="24"/>
        </w:rPr>
        <w:t>Ted</w:t>
      </w:r>
      <w:r w:rsidR="000D0EA2">
        <w:rPr>
          <w:rFonts w:cstheme="minorHAnsi"/>
          <w:sz w:val="24"/>
          <w:szCs w:val="24"/>
        </w:rPr>
        <w:t xml:space="preserve"> Bundy</w:t>
      </w:r>
      <w:r w:rsidR="00C5454B" w:rsidRPr="008A7FB1">
        <w:rPr>
          <w:rFonts w:cstheme="minorHAnsi"/>
          <w:sz w:val="24"/>
          <w:szCs w:val="24"/>
        </w:rPr>
        <w:t xml:space="preserve"> did not know who</w:t>
      </w:r>
      <w:r w:rsidR="000D0EA2">
        <w:rPr>
          <w:rFonts w:cstheme="minorHAnsi"/>
          <w:sz w:val="24"/>
          <w:szCs w:val="24"/>
        </w:rPr>
        <w:t xml:space="preserve"> his</w:t>
      </w:r>
      <w:r w:rsidR="00C5454B" w:rsidRPr="008A7FB1">
        <w:rPr>
          <w:rFonts w:cstheme="minorHAnsi"/>
          <w:sz w:val="24"/>
          <w:szCs w:val="24"/>
        </w:rPr>
        <w:t xml:space="preserve"> </w:t>
      </w:r>
      <w:r w:rsidR="00EF64B7" w:rsidRPr="008A7FB1">
        <w:rPr>
          <w:rFonts w:cstheme="minorHAnsi"/>
          <w:sz w:val="24"/>
          <w:szCs w:val="24"/>
        </w:rPr>
        <w:t xml:space="preserve">real father </w:t>
      </w:r>
      <w:r w:rsidR="00C5454B" w:rsidRPr="008A7FB1">
        <w:rPr>
          <w:rFonts w:cstheme="minorHAnsi"/>
          <w:sz w:val="24"/>
          <w:szCs w:val="24"/>
        </w:rPr>
        <w:t>was</w:t>
      </w:r>
      <w:r w:rsidR="009A7EAB" w:rsidRPr="008A7FB1">
        <w:rPr>
          <w:rFonts w:cstheme="minorHAnsi"/>
          <w:sz w:val="24"/>
          <w:szCs w:val="24"/>
        </w:rPr>
        <w:t xml:space="preserve"> and despised his mother because of it, his mother was </w:t>
      </w:r>
      <w:r w:rsidR="005E1F05" w:rsidRPr="008A7FB1">
        <w:rPr>
          <w:rFonts w:cstheme="minorHAnsi"/>
          <w:sz w:val="24"/>
          <w:szCs w:val="24"/>
        </w:rPr>
        <w:t>neglectful,</w:t>
      </w:r>
      <w:r w:rsidR="00965B8B" w:rsidRPr="008A7FB1">
        <w:rPr>
          <w:rFonts w:cstheme="minorHAnsi"/>
          <w:sz w:val="24"/>
          <w:szCs w:val="24"/>
        </w:rPr>
        <w:t xml:space="preserve"> and he was bullied a lot at school.</w:t>
      </w:r>
      <w:r w:rsidR="00EF64B7" w:rsidRPr="008A7FB1">
        <w:rPr>
          <w:rFonts w:cstheme="minorHAnsi"/>
          <w:sz w:val="24"/>
          <w:szCs w:val="24"/>
        </w:rPr>
        <w:t xml:space="preserve"> The impact of experiencing ACES includes that he had</w:t>
      </w:r>
      <w:r w:rsidR="005E1F05" w:rsidRPr="008A7FB1">
        <w:rPr>
          <w:rFonts w:cstheme="minorHAnsi"/>
          <w:sz w:val="24"/>
          <w:szCs w:val="24"/>
        </w:rPr>
        <w:t xml:space="preserve"> also went </w:t>
      </w:r>
      <w:r w:rsidR="005E1F05" w:rsidRPr="008A7FB1">
        <w:rPr>
          <w:rFonts w:cstheme="minorHAnsi"/>
          <w:sz w:val="24"/>
          <w:szCs w:val="24"/>
        </w:rPr>
        <w:lastRenderedPageBreak/>
        <w:t xml:space="preserve">on to commit crime, this includes being abusive, watching a lot of porn, </w:t>
      </w:r>
      <w:r w:rsidR="00423E76" w:rsidRPr="008A7FB1">
        <w:rPr>
          <w:rFonts w:cstheme="minorHAnsi"/>
          <w:sz w:val="24"/>
          <w:szCs w:val="24"/>
        </w:rPr>
        <w:t>raping and killing women</w:t>
      </w:r>
      <w:r w:rsidR="00E15715" w:rsidRPr="008A7FB1">
        <w:rPr>
          <w:rFonts w:cstheme="minorHAnsi"/>
          <w:sz w:val="24"/>
          <w:szCs w:val="24"/>
        </w:rPr>
        <w:t xml:space="preserve">. This could show that people </w:t>
      </w:r>
      <w:r w:rsidR="00B05801" w:rsidRPr="008A7FB1">
        <w:rPr>
          <w:rFonts w:cstheme="minorHAnsi"/>
          <w:sz w:val="24"/>
          <w:szCs w:val="24"/>
        </w:rPr>
        <w:t>who</w:t>
      </w:r>
      <w:r w:rsidR="00E15715" w:rsidRPr="008A7FB1">
        <w:rPr>
          <w:rFonts w:cstheme="minorHAnsi"/>
          <w:sz w:val="24"/>
          <w:szCs w:val="24"/>
        </w:rPr>
        <w:t xml:space="preserve"> experience ACES c</w:t>
      </w:r>
      <w:r w:rsidR="00B05801" w:rsidRPr="008A7FB1">
        <w:rPr>
          <w:rFonts w:cstheme="minorHAnsi"/>
          <w:sz w:val="24"/>
          <w:szCs w:val="24"/>
        </w:rPr>
        <w:t>ould</w:t>
      </w:r>
      <w:r w:rsidR="00E15715" w:rsidRPr="008A7FB1">
        <w:rPr>
          <w:rFonts w:cstheme="minorHAnsi"/>
          <w:sz w:val="24"/>
          <w:szCs w:val="24"/>
        </w:rPr>
        <w:t xml:space="preserve"> be more likely to commit a crime, </w:t>
      </w:r>
      <w:r w:rsidR="00B05801" w:rsidRPr="008A7FB1">
        <w:rPr>
          <w:rFonts w:cstheme="minorHAnsi"/>
          <w:sz w:val="24"/>
          <w:szCs w:val="24"/>
        </w:rPr>
        <w:t>even if it i</w:t>
      </w:r>
      <w:r w:rsidR="009B2157">
        <w:rPr>
          <w:rFonts w:cstheme="minorHAnsi"/>
          <w:sz w:val="24"/>
          <w:szCs w:val="24"/>
        </w:rPr>
        <w:t>s</w:t>
      </w:r>
      <w:r w:rsidR="00B05801" w:rsidRPr="008A7FB1">
        <w:rPr>
          <w:rFonts w:cstheme="minorHAnsi"/>
          <w:sz w:val="24"/>
          <w:szCs w:val="24"/>
        </w:rPr>
        <w:t xml:space="preserve"> </w:t>
      </w:r>
      <w:r w:rsidR="00BD2ABA" w:rsidRPr="008A7FB1">
        <w:rPr>
          <w:rFonts w:cstheme="minorHAnsi"/>
          <w:sz w:val="24"/>
          <w:szCs w:val="24"/>
        </w:rPr>
        <w:t>low or high-level</w:t>
      </w:r>
      <w:r w:rsidR="00B05801" w:rsidRPr="008A7FB1">
        <w:rPr>
          <w:rFonts w:cstheme="minorHAnsi"/>
          <w:sz w:val="24"/>
          <w:szCs w:val="24"/>
        </w:rPr>
        <w:t xml:space="preserve"> crime</w:t>
      </w:r>
      <w:r w:rsidR="00A57BCB" w:rsidRPr="008A7FB1">
        <w:rPr>
          <w:rFonts w:cstheme="minorHAnsi"/>
          <w:sz w:val="24"/>
          <w:szCs w:val="24"/>
        </w:rPr>
        <w:t xml:space="preserve"> (Kettler and </w:t>
      </w:r>
      <w:proofErr w:type="spellStart"/>
      <w:r w:rsidR="00A57BCB" w:rsidRPr="008A7FB1">
        <w:rPr>
          <w:rFonts w:cstheme="minorHAnsi"/>
          <w:sz w:val="24"/>
          <w:szCs w:val="24"/>
        </w:rPr>
        <w:t>Piccotti</w:t>
      </w:r>
      <w:proofErr w:type="spellEnd"/>
      <w:r w:rsidR="00A57BCB" w:rsidRPr="008A7FB1">
        <w:rPr>
          <w:rFonts w:cstheme="minorHAnsi"/>
          <w:sz w:val="24"/>
          <w:szCs w:val="24"/>
        </w:rPr>
        <w:t>, 2023).</w:t>
      </w:r>
    </w:p>
    <w:p w14:paraId="69D8A813" w14:textId="2B585F22" w:rsidR="00804AF5" w:rsidRPr="003B38C7" w:rsidRDefault="00D55DBC" w:rsidP="00DE5C6D">
      <w:pPr>
        <w:pStyle w:val="Heading2"/>
        <w:spacing w:line="360" w:lineRule="auto"/>
        <w:ind w:left="720"/>
        <w:rPr>
          <w:sz w:val="32"/>
          <w:szCs w:val="32"/>
        </w:rPr>
      </w:pPr>
      <w:bookmarkStart w:id="5" w:name="_Toc197254842"/>
      <w:r w:rsidRPr="003B38C7">
        <w:rPr>
          <w:sz w:val="32"/>
          <w:szCs w:val="32"/>
        </w:rPr>
        <w:t xml:space="preserve">Evaluate the effectiveness </w:t>
      </w:r>
      <w:r w:rsidR="00596D20" w:rsidRPr="003B38C7">
        <w:rPr>
          <w:sz w:val="32"/>
          <w:szCs w:val="32"/>
        </w:rPr>
        <w:t>of the current public service response to a</w:t>
      </w:r>
      <w:r w:rsidR="00B62626" w:rsidRPr="003B38C7">
        <w:rPr>
          <w:sz w:val="32"/>
          <w:szCs w:val="32"/>
        </w:rPr>
        <w:t>dverse childhood experiences</w:t>
      </w:r>
      <w:r w:rsidR="008B1662" w:rsidRPr="003B38C7">
        <w:rPr>
          <w:sz w:val="32"/>
          <w:szCs w:val="32"/>
        </w:rPr>
        <w:t>,</w:t>
      </w:r>
      <w:r w:rsidR="00596D20" w:rsidRPr="003B38C7">
        <w:rPr>
          <w:sz w:val="32"/>
          <w:szCs w:val="32"/>
        </w:rPr>
        <w:t xml:space="preserve"> and crime</w:t>
      </w:r>
      <w:bookmarkEnd w:id="5"/>
    </w:p>
    <w:p w14:paraId="19F22968" w14:textId="77777777" w:rsidR="00DE6755" w:rsidRDefault="00DE6755" w:rsidP="00DE5C6D">
      <w:pPr>
        <w:spacing w:line="360" w:lineRule="auto"/>
      </w:pPr>
    </w:p>
    <w:p w14:paraId="436E0FD4" w14:textId="571023CA" w:rsidR="00412663" w:rsidRPr="008A7FB1" w:rsidRDefault="00C15EF7" w:rsidP="00DE5C6D">
      <w:pPr>
        <w:spacing w:line="360" w:lineRule="auto"/>
        <w:rPr>
          <w:rFonts w:cstheme="minorHAnsi"/>
          <w:sz w:val="24"/>
          <w:szCs w:val="24"/>
        </w:rPr>
      </w:pPr>
      <w:r w:rsidRPr="008A7FB1">
        <w:rPr>
          <w:rFonts w:cstheme="minorHAnsi"/>
          <w:sz w:val="24"/>
          <w:szCs w:val="24"/>
        </w:rPr>
        <w:t xml:space="preserve">The current public service response to ACEs </w:t>
      </w:r>
      <w:r w:rsidR="007A4DF6" w:rsidRPr="008A7FB1">
        <w:rPr>
          <w:rFonts w:cstheme="minorHAnsi"/>
          <w:sz w:val="24"/>
          <w:szCs w:val="24"/>
        </w:rPr>
        <w:t xml:space="preserve">and crime </w:t>
      </w:r>
      <w:r w:rsidR="008D3217" w:rsidRPr="008A7FB1">
        <w:rPr>
          <w:rFonts w:cstheme="minorHAnsi"/>
          <w:sz w:val="24"/>
          <w:szCs w:val="24"/>
        </w:rPr>
        <w:t>is</w:t>
      </w:r>
      <w:r w:rsidR="00BF7783" w:rsidRPr="008A7FB1">
        <w:rPr>
          <w:rFonts w:cstheme="minorHAnsi"/>
          <w:sz w:val="24"/>
          <w:szCs w:val="24"/>
        </w:rPr>
        <w:t xml:space="preserve"> educating people and</w:t>
      </w:r>
      <w:r w:rsidR="008D3217" w:rsidRPr="008A7FB1">
        <w:rPr>
          <w:rFonts w:cstheme="minorHAnsi"/>
          <w:sz w:val="24"/>
          <w:szCs w:val="24"/>
        </w:rPr>
        <w:t xml:space="preserve"> addressing the </w:t>
      </w:r>
      <w:r w:rsidR="00EC5E89" w:rsidRPr="008A7FB1">
        <w:rPr>
          <w:rFonts w:cstheme="minorHAnsi"/>
          <w:sz w:val="24"/>
          <w:szCs w:val="24"/>
        </w:rPr>
        <w:t>issue.</w:t>
      </w:r>
      <w:r w:rsidR="00465C87" w:rsidRPr="008A7FB1">
        <w:rPr>
          <w:rFonts w:cstheme="minorHAnsi"/>
          <w:sz w:val="24"/>
          <w:szCs w:val="24"/>
        </w:rPr>
        <w:t xml:space="preserve"> </w:t>
      </w:r>
      <w:r w:rsidR="005A6A64" w:rsidRPr="008A7FB1">
        <w:rPr>
          <w:rFonts w:cstheme="minorHAnsi"/>
          <w:sz w:val="24"/>
          <w:szCs w:val="24"/>
        </w:rPr>
        <w:t>The police use prevention techniques, building resilience and trauma</w:t>
      </w:r>
      <w:r w:rsidR="002E5A96" w:rsidRPr="008A7FB1">
        <w:rPr>
          <w:rFonts w:cstheme="minorHAnsi"/>
          <w:sz w:val="24"/>
          <w:szCs w:val="24"/>
        </w:rPr>
        <w:t>-informed practise to police ACEs</w:t>
      </w:r>
      <w:r w:rsidR="00FF7976" w:rsidRPr="008A7FB1">
        <w:rPr>
          <w:rFonts w:cstheme="minorHAnsi"/>
          <w:sz w:val="24"/>
          <w:szCs w:val="24"/>
        </w:rPr>
        <w:t>, i</w:t>
      </w:r>
      <w:r w:rsidR="00464651" w:rsidRPr="008A7FB1">
        <w:rPr>
          <w:rFonts w:cstheme="minorHAnsi"/>
          <w:sz w:val="24"/>
          <w:szCs w:val="24"/>
        </w:rPr>
        <w:t xml:space="preserve">t is estimated that 319 million people have suffered at least one type of ACE and </w:t>
      </w:r>
      <w:r w:rsidR="009E298F" w:rsidRPr="008A7FB1">
        <w:rPr>
          <w:rFonts w:cstheme="minorHAnsi"/>
          <w:sz w:val="24"/>
          <w:szCs w:val="24"/>
        </w:rPr>
        <w:t>142 million have suffered multiple types of ACES</w:t>
      </w:r>
      <w:r w:rsidR="002E5A96" w:rsidRPr="008A7FB1">
        <w:rPr>
          <w:rFonts w:cstheme="minorHAnsi"/>
          <w:sz w:val="24"/>
          <w:szCs w:val="24"/>
        </w:rPr>
        <w:t xml:space="preserve"> </w:t>
      </w:r>
      <w:r w:rsidR="005431FB" w:rsidRPr="008A7FB1">
        <w:rPr>
          <w:rFonts w:cstheme="minorHAnsi"/>
          <w:sz w:val="24"/>
          <w:szCs w:val="24"/>
        </w:rPr>
        <w:t>(</w:t>
      </w:r>
      <w:r w:rsidR="005431FB" w:rsidRPr="008A7FB1">
        <w:rPr>
          <w:rStyle w:val="Hyperlink"/>
          <w:rFonts w:cstheme="minorHAnsi"/>
          <w:color w:val="auto"/>
          <w:sz w:val="24"/>
          <w:szCs w:val="24"/>
          <w:u w:val="none"/>
        </w:rPr>
        <w:t>Public Health Wales, 2023)</w:t>
      </w:r>
      <w:r w:rsidR="002E5A96" w:rsidRPr="008A7FB1">
        <w:rPr>
          <w:rStyle w:val="Hyperlink"/>
          <w:rFonts w:cstheme="minorHAnsi"/>
          <w:color w:val="auto"/>
          <w:sz w:val="24"/>
          <w:szCs w:val="24"/>
          <w:u w:val="none"/>
        </w:rPr>
        <w:t>.</w:t>
      </w:r>
      <w:r w:rsidR="00FF7976" w:rsidRPr="008A7FB1">
        <w:rPr>
          <w:rFonts w:cstheme="minorHAnsi"/>
          <w:sz w:val="24"/>
          <w:szCs w:val="24"/>
        </w:rPr>
        <w:t xml:space="preserve"> This is why educating people about ACEs is an efficient way of preventing ACEs.</w:t>
      </w:r>
      <w:r w:rsidR="00E15DE9" w:rsidRPr="008A7FB1">
        <w:rPr>
          <w:rFonts w:cstheme="minorHAnsi"/>
          <w:sz w:val="24"/>
          <w:szCs w:val="24"/>
        </w:rPr>
        <w:t xml:space="preserve"> </w:t>
      </w:r>
      <w:r w:rsidR="00F555F4" w:rsidRPr="008A7FB1">
        <w:rPr>
          <w:rFonts w:cstheme="minorHAnsi"/>
          <w:sz w:val="24"/>
          <w:szCs w:val="24"/>
        </w:rPr>
        <w:t xml:space="preserve">Pre-school enrichment programmes </w:t>
      </w:r>
      <w:r w:rsidR="006F585E" w:rsidRPr="008A7FB1">
        <w:rPr>
          <w:rFonts w:cstheme="minorHAnsi"/>
          <w:sz w:val="24"/>
          <w:szCs w:val="24"/>
        </w:rPr>
        <w:t xml:space="preserve">that </w:t>
      </w:r>
      <w:r w:rsidR="00F555F4" w:rsidRPr="008A7FB1">
        <w:rPr>
          <w:rFonts w:cstheme="minorHAnsi"/>
          <w:sz w:val="24"/>
          <w:szCs w:val="24"/>
        </w:rPr>
        <w:t xml:space="preserve">aim to develop social, emotional and cognitive </w:t>
      </w:r>
      <w:r w:rsidR="006F585E" w:rsidRPr="008A7FB1">
        <w:rPr>
          <w:rFonts w:cstheme="minorHAnsi"/>
          <w:sz w:val="24"/>
          <w:szCs w:val="24"/>
        </w:rPr>
        <w:t>s</w:t>
      </w:r>
      <w:r w:rsidR="00F555F4" w:rsidRPr="008A7FB1">
        <w:rPr>
          <w:rFonts w:cstheme="minorHAnsi"/>
          <w:sz w:val="24"/>
          <w:szCs w:val="24"/>
        </w:rPr>
        <w:t>kills</w:t>
      </w:r>
      <w:r w:rsidR="000F3AB9" w:rsidRPr="008A7FB1">
        <w:rPr>
          <w:rFonts w:cstheme="minorHAnsi"/>
          <w:sz w:val="24"/>
          <w:szCs w:val="24"/>
        </w:rPr>
        <w:t xml:space="preserve"> and </w:t>
      </w:r>
      <w:r w:rsidR="007C1B91" w:rsidRPr="008A7FB1">
        <w:rPr>
          <w:rFonts w:cstheme="minorHAnsi"/>
          <w:sz w:val="24"/>
          <w:szCs w:val="24"/>
        </w:rPr>
        <w:t xml:space="preserve">parent programmes </w:t>
      </w:r>
      <w:r w:rsidR="00D76D6F" w:rsidRPr="008A7FB1">
        <w:rPr>
          <w:rFonts w:cstheme="minorHAnsi"/>
          <w:sz w:val="24"/>
          <w:szCs w:val="24"/>
        </w:rPr>
        <w:t xml:space="preserve">can prevent ACEs </w:t>
      </w:r>
      <w:r w:rsidR="00C03A3D" w:rsidRPr="008A7FB1">
        <w:rPr>
          <w:rFonts w:cstheme="minorHAnsi"/>
          <w:sz w:val="24"/>
          <w:szCs w:val="24"/>
        </w:rPr>
        <w:t xml:space="preserve">by improving parenting practices and educating </w:t>
      </w:r>
      <w:r w:rsidR="005B032D" w:rsidRPr="008A7FB1">
        <w:rPr>
          <w:rFonts w:cstheme="minorHAnsi"/>
          <w:sz w:val="24"/>
          <w:szCs w:val="24"/>
        </w:rPr>
        <w:t xml:space="preserve">people on the </w:t>
      </w:r>
      <w:r w:rsidR="00EC1560" w:rsidRPr="008A7FB1">
        <w:rPr>
          <w:rFonts w:cstheme="minorHAnsi"/>
          <w:sz w:val="24"/>
          <w:szCs w:val="24"/>
        </w:rPr>
        <w:t>signs of abuse that can lead to ACEs</w:t>
      </w:r>
      <w:r w:rsidR="00156AEB" w:rsidRPr="008A7FB1">
        <w:rPr>
          <w:rFonts w:cstheme="minorHAnsi"/>
          <w:sz w:val="24"/>
          <w:szCs w:val="24"/>
        </w:rPr>
        <w:t xml:space="preserve"> </w:t>
      </w:r>
      <w:r w:rsidR="00156AEB" w:rsidRPr="008A7FB1">
        <w:rPr>
          <w:rStyle w:val="Hyperlink"/>
          <w:rFonts w:cstheme="minorHAnsi"/>
          <w:color w:val="auto"/>
          <w:sz w:val="24"/>
          <w:szCs w:val="24"/>
          <w:u w:val="none"/>
        </w:rPr>
        <w:t>(Bellis, 2023, p. 33)</w:t>
      </w:r>
      <w:r w:rsidR="00646CC2" w:rsidRPr="008A7FB1">
        <w:rPr>
          <w:rFonts w:cstheme="minorHAnsi"/>
          <w:sz w:val="24"/>
          <w:szCs w:val="24"/>
        </w:rPr>
        <w:t xml:space="preserve">. </w:t>
      </w:r>
      <w:r w:rsidR="00156AEB" w:rsidRPr="008A7FB1">
        <w:rPr>
          <w:rFonts w:cstheme="minorHAnsi"/>
          <w:sz w:val="24"/>
          <w:szCs w:val="24"/>
        </w:rPr>
        <w:t>F</w:t>
      </w:r>
      <w:r w:rsidR="007C1B91" w:rsidRPr="008A7FB1">
        <w:rPr>
          <w:rFonts w:cstheme="minorHAnsi"/>
          <w:sz w:val="24"/>
          <w:szCs w:val="24"/>
        </w:rPr>
        <w:t>amily support</w:t>
      </w:r>
      <w:r w:rsidR="00156954" w:rsidRPr="008A7FB1">
        <w:rPr>
          <w:rFonts w:cstheme="minorHAnsi"/>
          <w:sz w:val="24"/>
          <w:szCs w:val="24"/>
        </w:rPr>
        <w:t xml:space="preserve"> and training of health</w:t>
      </w:r>
      <w:r w:rsidR="002E249F">
        <w:rPr>
          <w:rFonts w:cstheme="minorHAnsi"/>
          <w:sz w:val="24"/>
          <w:szCs w:val="24"/>
        </w:rPr>
        <w:t>care workers</w:t>
      </w:r>
      <w:r w:rsidR="00156954" w:rsidRPr="008A7FB1">
        <w:rPr>
          <w:rFonts w:cstheme="minorHAnsi"/>
          <w:sz w:val="24"/>
          <w:szCs w:val="24"/>
        </w:rPr>
        <w:t xml:space="preserve"> and other professionals</w:t>
      </w:r>
      <w:r w:rsidR="00E96AF4" w:rsidRPr="008A7FB1">
        <w:rPr>
          <w:rFonts w:cstheme="minorHAnsi"/>
          <w:sz w:val="24"/>
          <w:szCs w:val="24"/>
        </w:rPr>
        <w:t xml:space="preserve"> such as teachers, social workers and the police</w:t>
      </w:r>
      <w:r w:rsidR="00156AEB" w:rsidRPr="008A7FB1">
        <w:rPr>
          <w:rFonts w:cstheme="minorHAnsi"/>
          <w:sz w:val="24"/>
          <w:szCs w:val="24"/>
        </w:rPr>
        <w:t xml:space="preserve"> and school-based violence prevention programme</w:t>
      </w:r>
      <w:r w:rsidR="00646CC2" w:rsidRPr="008A7FB1">
        <w:rPr>
          <w:rFonts w:cstheme="minorHAnsi"/>
          <w:sz w:val="24"/>
          <w:szCs w:val="24"/>
        </w:rPr>
        <w:t>s</w:t>
      </w:r>
      <w:r w:rsidR="00E96AF4" w:rsidRPr="008A7FB1">
        <w:rPr>
          <w:rFonts w:cstheme="minorHAnsi"/>
          <w:sz w:val="24"/>
          <w:szCs w:val="24"/>
        </w:rPr>
        <w:t xml:space="preserve"> can</w:t>
      </w:r>
      <w:r w:rsidR="00F925A7" w:rsidRPr="008A7FB1">
        <w:rPr>
          <w:rFonts w:cstheme="minorHAnsi"/>
          <w:sz w:val="24"/>
          <w:szCs w:val="24"/>
        </w:rPr>
        <w:t xml:space="preserve"> all increase the awareness of child abuse and maltreatment that link to experiencing ACEs</w:t>
      </w:r>
      <w:r w:rsidR="008C7FD7" w:rsidRPr="008A7FB1">
        <w:rPr>
          <w:rFonts w:cstheme="minorHAnsi"/>
          <w:sz w:val="24"/>
          <w:szCs w:val="24"/>
        </w:rPr>
        <w:t xml:space="preserve">, </w:t>
      </w:r>
      <w:r w:rsidR="002B76D4" w:rsidRPr="008A7FB1">
        <w:rPr>
          <w:rFonts w:cstheme="minorHAnsi"/>
          <w:sz w:val="24"/>
          <w:szCs w:val="24"/>
        </w:rPr>
        <w:t>aid</w:t>
      </w:r>
      <w:r w:rsidR="00AE6863">
        <w:rPr>
          <w:rFonts w:cstheme="minorHAnsi"/>
          <w:sz w:val="24"/>
          <w:szCs w:val="24"/>
        </w:rPr>
        <w:t>ing</w:t>
      </w:r>
      <w:r w:rsidR="002B76D4" w:rsidRPr="008A7FB1">
        <w:rPr>
          <w:rFonts w:cstheme="minorHAnsi"/>
          <w:sz w:val="24"/>
          <w:szCs w:val="24"/>
        </w:rPr>
        <w:t xml:space="preserve"> in identifying signs of experiencing ACEs </w:t>
      </w:r>
      <w:r w:rsidR="008C7FD7" w:rsidRPr="008A7FB1">
        <w:rPr>
          <w:rFonts w:cstheme="minorHAnsi"/>
          <w:sz w:val="24"/>
          <w:szCs w:val="24"/>
        </w:rPr>
        <w:t xml:space="preserve">and how to respond to it </w:t>
      </w:r>
      <w:r w:rsidR="00E15DE9" w:rsidRPr="008A7FB1">
        <w:rPr>
          <w:rStyle w:val="Hyperlink"/>
          <w:rFonts w:cstheme="minorHAnsi"/>
          <w:color w:val="auto"/>
          <w:sz w:val="24"/>
          <w:szCs w:val="24"/>
          <w:u w:val="none"/>
        </w:rPr>
        <w:t>(Bellis, 2023, p. 33)</w:t>
      </w:r>
      <w:r w:rsidR="008C7FD7" w:rsidRPr="008A7FB1">
        <w:rPr>
          <w:rStyle w:val="Hyperlink"/>
          <w:rFonts w:cstheme="minorHAnsi"/>
          <w:color w:val="auto"/>
          <w:sz w:val="24"/>
          <w:szCs w:val="24"/>
          <w:u w:val="none"/>
        </w:rPr>
        <w:t>.</w:t>
      </w:r>
      <w:r w:rsidR="000A1FE5" w:rsidRPr="008A7FB1">
        <w:rPr>
          <w:rStyle w:val="Hyperlink"/>
          <w:rFonts w:cstheme="minorHAnsi"/>
          <w:color w:val="auto"/>
          <w:sz w:val="24"/>
          <w:szCs w:val="24"/>
          <w:u w:val="none"/>
        </w:rPr>
        <w:t xml:space="preserve"> Education and healthcare professionals and other sectors </w:t>
      </w:r>
      <w:r w:rsidR="00333E16" w:rsidRPr="008A7FB1">
        <w:rPr>
          <w:rStyle w:val="Hyperlink"/>
          <w:rFonts w:cstheme="minorHAnsi"/>
          <w:color w:val="auto"/>
          <w:sz w:val="24"/>
          <w:szCs w:val="24"/>
          <w:u w:val="none"/>
        </w:rPr>
        <w:t>all suggest that ACEs training can positively impact staff attitudes and behaviour</w:t>
      </w:r>
      <w:r w:rsidR="005B6E6E" w:rsidRPr="008A7FB1">
        <w:rPr>
          <w:rFonts w:cstheme="minorHAnsi"/>
          <w:sz w:val="24"/>
          <w:szCs w:val="24"/>
        </w:rPr>
        <w:t xml:space="preserve"> towards responding</w:t>
      </w:r>
      <w:r w:rsidR="00F153E6" w:rsidRPr="008A7FB1">
        <w:rPr>
          <w:rFonts w:cstheme="minorHAnsi"/>
          <w:sz w:val="24"/>
          <w:szCs w:val="24"/>
        </w:rPr>
        <w:t xml:space="preserve"> to</w:t>
      </w:r>
      <w:r w:rsidR="005B6E6E" w:rsidRPr="008A7FB1">
        <w:rPr>
          <w:rFonts w:cstheme="minorHAnsi"/>
          <w:sz w:val="24"/>
          <w:szCs w:val="24"/>
        </w:rPr>
        <w:t xml:space="preserve"> and policing ACEs</w:t>
      </w:r>
      <w:r w:rsidR="00F153E6" w:rsidRPr="008A7FB1">
        <w:rPr>
          <w:rFonts w:cstheme="minorHAnsi"/>
          <w:sz w:val="24"/>
          <w:szCs w:val="24"/>
        </w:rPr>
        <w:t xml:space="preserve"> </w:t>
      </w:r>
      <w:r w:rsidR="000B0F8E" w:rsidRPr="008A7FB1">
        <w:rPr>
          <w:rFonts w:cstheme="minorHAnsi"/>
          <w:sz w:val="24"/>
          <w:szCs w:val="24"/>
        </w:rPr>
        <w:t xml:space="preserve">(Goodall </w:t>
      </w:r>
      <w:r w:rsidR="000B0F8E" w:rsidRPr="00B70AFC">
        <w:rPr>
          <w:rFonts w:cstheme="minorHAnsi"/>
          <w:i/>
          <w:iCs/>
          <w:sz w:val="24"/>
          <w:szCs w:val="24"/>
        </w:rPr>
        <w:t>et al</w:t>
      </w:r>
      <w:r w:rsidR="000B0F8E" w:rsidRPr="008A7FB1">
        <w:rPr>
          <w:rFonts w:cstheme="minorHAnsi"/>
          <w:sz w:val="24"/>
          <w:szCs w:val="24"/>
        </w:rPr>
        <w:t>. 2023, p. 2)</w:t>
      </w:r>
      <w:r w:rsidR="00F153E6" w:rsidRPr="008A7FB1">
        <w:rPr>
          <w:rFonts w:cstheme="minorHAnsi"/>
          <w:sz w:val="24"/>
          <w:szCs w:val="24"/>
        </w:rPr>
        <w:t>.</w:t>
      </w:r>
      <w:r w:rsidR="00B31719" w:rsidRPr="008A7FB1">
        <w:rPr>
          <w:rFonts w:cstheme="minorHAnsi"/>
          <w:sz w:val="24"/>
          <w:szCs w:val="24"/>
        </w:rPr>
        <w:t xml:space="preserve"> </w:t>
      </w:r>
      <w:r w:rsidR="00B645BA" w:rsidRPr="008A7FB1">
        <w:rPr>
          <w:rFonts w:cstheme="minorHAnsi"/>
          <w:sz w:val="24"/>
          <w:szCs w:val="24"/>
        </w:rPr>
        <w:t xml:space="preserve">This shows </w:t>
      </w:r>
      <w:r w:rsidR="00682548" w:rsidRPr="008A7FB1">
        <w:rPr>
          <w:rFonts w:cstheme="minorHAnsi"/>
          <w:sz w:val="24"/>
          <w:szCs w:val="24"/>
        </w:rPr>
        <w:t xml:space="preserve">that educating people </w:t>
      </w:r>
      <w:r w:rsidR="002875DA" w:rsidRPr="008A7FB1">
        <w:rPr>
          <w:rFonts w:cstheme="minorHAnsi"/>
          <w:sz w:val="24"/>
          <w:szCs w:val="24"/>
        </w:rPr>
        <w:t xml:space="preserve">about </w:t>
      </w:r>
      <w:r w:rsidR="008D64F3" w:rsidRPr="008A7FB1">
        <w:rPr>
          <w:rFonts w:cstheme="minorHAnsi"/>
          <w:sz w:val="24"/>
          <w:szCs w:val="24"/>
        </w:rPr>
        <w:t xml:space="preserve">ACEs </w:t>
      </w:r>
      <w:r w:rsidR="00F47B92" w:rsidRPr="008A7FB1">
        <w:rPr>
          <w:rFonts w:cstheme="minorHAnsi"/>
          <w:sz w:val="24"/>
          <w:szCs w:val="24"/>
        </w:rPr>
        <w:t xml:space="preserve">is </w:t>
      </w:r>
      <w:r w:rsidR="00E24430" w:rsidRPr="008A7FB1">
        <w:rPr>
          <w:rFonts w:cstheme="minorHAnsi"/>
          <w:sz w:val="24"/>
          <w:szCs w:val="24"/>
        </w:rPr>
        <w:t xml:space="preserve">a beneficial </w:t>
      </w:r>
      <w:r w:rsidR="00D7691E" w:rsidRPr="008A7FB1">
        <w:rPr>
          <w:rFonts w:cstheme="minorHAnsi"/>
          <w:sz w:val="24"/>
          <w:szCs w:val="24"/>
        </w:rPr>
        <w:t xml:space="preserve">way </w:t>
      </w:r>
      <w:r w:rsidR="00B44EA6" w:rsidRPr="008A7FB1">
        <w:rPr>
          <w:rFonts w:cstheme="minorHAnsi"/>
          <w:sz w:val="24"/>
          <w:szCs w:val="24"/>
        </w:rPr>
        <w:t>to</w:t>
      </w:r>
      <w:r w:rsidR="00D7691E" w:rsidRPr="008A7FB1">
        <w:rPr>
          <w:rFonts w:cstheme="minorHAnsi"/>
          <w:sz w:val="24"/>
          <w:szCs w:val="24"/>
        </w:rPr>
        <w:t xml:space="preserve"> </w:t>
      </w:r>
      <w:r w:rsidR="00237134" w:rsidRPr="008A7FB1">
        <w:rPr>
          <w:rFonts w:cstheme="minorHAnsi"/>
          <w:sz w:val="24"/>
          <w:szCs w:val="24"/>
        </w:rPr>
        <w:t>preven</w:t>
      </w:r>
      <w:r w:rsidR="00B44EA6" w:rsidRPr="008A7FB1">
        <w:rPr>
          <w:rFonts w:cstheme="minorHAnsi"/>
          <w:sz w:val="24"/>
          <w:szCs w:val="24"/>
        </w:rPr>
        <w:t>t them</w:t>
      </w:r>
      <w:r w:rsidR="00CD1ABC" w:rsidRPr="008A7FB1">
        <w:rPr>
          <w:rFonts w:cstheme="minorHAnsi"/>
          <w:sz w:val="24"/>
          <w:szCs w:val="24"/>
        </w:rPr>
        <w:t>,</w:t>
      </w:r>
      <w:r w:rsidR="00B44EA6" w:rsidRPr="008A7FB1">
        <w:rPr>
          <w:rFonts w:cstheme="minorHAnsi"/>
          <w:sz w:val="24"/>
          <w:szCs w:val="24"/>
        </w:rPr>
        <w:t xml:space="preserve"> </w:t>
      </w:r>
      <w:r w:rsidR="00237134" w:rsidRPr="008A7FB1">
        <w:rPr>
          <w:rFonts w:cstheme="minorHAnsi"/>
          <w:sz w:val="24"/>
          <w:szCs w:val="24"/>
        </w:rPr>
        <w:t xml:space="preserve">because </w:t>
      </w:r>
      <w:r w:rsidR="00B44EA6" w:rsidRPr="008A7FB1">
        <w:rPr>
          <w:rFonts w:cstheme="minorHAnsi"/>
          <w:sz w:val="24"/>
          <w:szCs w:val="24"/>
        </w:rPr>
        <w:t>it</w:t>
      </w:r>
      <w:r w:rsidR="007228A5" w:rsidRPr="008A7FB1">
        <w:rPr>
          <w:rFonts w:cstheme="minorHAnsi"/>
          <w:sz w:val="24"/>
          <w:szCs w:val="24"/>
        </w:rPr>
        <w:t xml:space="preserve"> helps</w:t>
      </w:r>
      <w:r w:rsidR="00B44EA6" w:rsidRPr="008A7FB1">
        <w:rPr>
          <w:rFonts w:cstheme="minorHAnsi"/>
          <w:sz w:val="24"/>
          <w:szCs w:val="24"/>
        </w:rPr>
        <w:t xml:space="preserve"> people to </w:t>
      </w:r>
      <w:r w:rsidR="00157339" w:rsidRPr="008A7FB1">
        <w:rPr>
          <w:rFonts w:cstheme="minorHAnsi"/>
          <w:sz w:val="24"/>
          <w:szCs w:val="24"/>
        </w:rPr>
        <w:t>identify</w:t>
      </w:r>
      <w:r w:rsidR="00B44EA6" w:rsidRPr="008A7FB1">
        <w:rPr>
          <w:rFonts w:cstheme="minorHAnsi"/>
          <w:sz w:val="24"/>
          <w:szCs w:val="24"/>
        </w:rPr>
        <w:t xml:space="preserve"> the </w:t>
      </w:r>
      <w:r w:rsidR="002C5B6B" w:rsidRPr="008A7FB1">
        <w:rPr>
          <w:rFonts w:cstheme="minorHAnsi"/>
          <w:sz w:val="24"/>
          <w:szCs w:val="24"/>
        </w:rPr>
        <w:t>signs</w:t>
      </w:r>
      <w:r w:rsidR="00157339" w:rsidRPr="008A7FB1">
        <w:rPr>
          <w:rFonts w:cstheme="minorHAnsi"/>
          <w:sz w:val="24"/>
          <w:szCs w:val="24"/>
        </w:rPr>
        <w:t xml:space="preserve"> </w:t>
      </w:r>
      <w:r w:rsidR="00CD1ABC" w:rsidRPr="008A7FB1">
        <w:rPr>
          <w:rFonts w:cstheme="minorHAnsi"/>
          <w:sz w:val="24"/>
          <w:szCs w:val="24"/>
        </w:rPr>
        <w:t>of ACES and whether</w:t>
      </w:r>
      <w:r w:rsidR="007228A5" w:rsidRPr="008A7FB1">
        <w:rPr>
          <w:rFonts w:cstheme="minorHAnsi"/>
          <w:sz w:val="24"/>
          <w:szCs w:val="24"/>
        </w:rPr>
        <w:t xml:space="preserve"> </w:t>
      </w:r>
      <w:r w:rsidR="00157339" w:rsidRPr="008A7FB1">
        <w:rPr>
          <w:rFonts w:cstheme="minorHAnsi"/>
          <w:sz w:val="24"/>
          <w:szCs w:val="24"/>
        </w:rPr>
        <w:t>a child is experiencing them</w:t>
      </w:r>
      <w:r w:rsidR="002C5B6B" w:rsidRPr="008A7FB1">
        <w:rPr>
          <w:rFonts w:cstheme="minorHAnsi"/>
          <w:sz w:val="24"/>
          <w:szCs w:val="24"/>
        </w:rPr>
        <w:t>.</w:t>
      </w:r>
      <w:r w:rsidR="00111F0D" w:rsidRPr="008A7FB1">
        <w:rPr>
          <w:rFonts w:cstheme="minorHAnsi"/>
          <w:sz w:val="24"/>
          <w:szCs w:val="24"/>
        </w:rPr>
        <w:t xml:space="preserve"> </w:t>
      </w:r>
      <w:r w:rsidR="00DE3492" w:rsidRPr="008A7FB1">
        <w:rPr>
          <w:rFonts w:cstheme="minorHAnsi"/>
          <w:sz w:val="24"/>
          <w:szCs w:val="24"/>
        </w:rPr>
        <w:t>College of Policing</w:t>
      </w:r>
      <w:r w:rsidR="00EB4385" w:rsidRPr="008A7FB1">
        <w:rPr>
          <w:rFonts w:cstheme="minorHAnsi"/>
          <w:sz w:val="24"/>
          <w:szCs w:val="24"/>
        </w:rPr>
        <w:t>, A</w:t>
      </w:r>
      <w:r w:rsidR="00DE3492" w:rsidRPr="008A7FB1">
        <w:rPr>
          <w:rFonts w:cstheme="minorHAnsi"/>
          <w:sz w:val="24"/>
          <w:szCs w:val="24"/>
        </w:rPr>
        <w:t xml:space="preserve"> (2015)</w:t>
      </w:r>
      <w:r w:rsidR="00111F0D" w:rsidRPr="008A7FB1">
        <w:rPr>
          <w:rFonts w:cstheme="minorHAnsi"/>
          <w:sz w:val="24"/>
          <w:szCs w:val="24"/>
        </w:rPr>
        <w:t xml:space="preserve"> state that </w:t>
      </w:r>
      <w:r w:rsidR="0020129D" w:rsidRPr="008A7FB1">
        <w:rPr>
          <w:rFonts w:cstheme="minorHAnsi"/>
          <w:sz w:val="24"/>
          <w:szCs w:val="24"/>
        </w:rPr>
        <w:t xml:space="preserve">police officers are increasingly responding to vulnerability incidents </w:t>
      </w:r>
      <w:r w:rsidR="000456DB" w:rsidRPr="008A7FB1">
        <w:rPr>
          <w:rFonts w:cstheme="minorHAnsi"/>
          <w:sz w:val="24"/>
          <w:szCs w:val="24"/>
        </w:rPr>
        <w:t>that are related to ACEs</w:t>
      </w:r>
      <w:r w:rsidR="00CA6618" w:rsidRPr="008A7FB1">
        <w:rPr>
          <w:rFonts w:cstheme="minorHAnsi"/>
          <w:sz w:val="24"/>
          <w:szCs w:val="24"/>
        </w:rPr>
        <w:t>. This also suggests that educating police officers about ACEs is effective because they know what it is and how to respond to it and police ACEs in the correct manner.</w:t>
      </w:r>
      <w:r w:rsidR="00894ECE" w:rsidRPr="008A7FB1">
        <w:rPr>
          <w:rFonts w:cstheme="minorHAnsi"/>
          <w:sz w:val="24"/>
          <w:szCs w:val="24"/>
        </w:rPr>
        <w:t xml:space="preserve"> </w:t>
      </w:r>
      <w:r w:rsidR="00AC0BD7" w:rsidRPr="008A7FB1">
        <w:rPr>
          <w:rFonts w:cstheme="minorHAnsi"/>
          <w:sz w:val="24"/>
          <w:szCs w:val="24"/>
        </w:rPr>
        <w:t>College of Policing, B (2013)</w:t>
      </w:r>
      <w:r w:rsidR="00D825A2" w:rsidRPr="008A7FB1">
        <w:rPr>
          <w:rFonts w:cstheme="minorHAnsi"/>
          <w:sz w:val="24"/>
          <w:szCs w:val="24"/>
        </w:rPr>
        <w:t xml:space="preserve"> suggests that police have the responsibility to be trained for their job role</w:t>
      </w:r>
      <w:r w:rsidR="00754A3F" w:rsidRPr="008A7FB1">
        <w:rPr>
          <w:rFonts w:cstheme="minorHAnsi"/>
          <w:sz w:val="24"/>
          <w:szCs w:val="24"/>
        </w:rPr>
        <w:t xml:space="preserve"> and be aware of any resources and support they need</w:t>
      </w:r>
      <w:r w:rsidR="004A35B7" w:rsidRPr="008A7FB1">
        <w:rPr>
          <w:rFonts w:cstheme="minorHAnsi"/>
          <w:sz w:val="24"/>
          <w:szCs w:val="24"/>
        </w:rPr>
        <w:t>. It is important for police staff to have the knowledge and under</w:t>
      </w:r>
      <w:r w:rsidR="00972CE0" w:rsidRPr="008A7FB1">
        <w:rPr>
          <w:rFonts w:cstheme="minorHAnsi"/>
          <w:sz w:val="24"/>
          <w:szCs w:val="24"/>
        </w:rPr>
        <w:t xml:space="preserve">standing of what they are </w:t>
      </w:r>
      <w:r w:rsidR="00AD249A" w:rsidRPr="008A7FB1">
        <w:rPr>
          <w:rFonts w:cstheme="minorHAnsi"/>
          <w:sz w:val="24"/>
          <w:szCs w:val="24"/>
        </w:rPr>
        <w:t>policing;</w:t>
      </w:r>
      <w:r w:rsidR="004259D5" w:rsidRPr="008A7FB1">
        <w:rPr>
          <w:rFonts w:cstheme="minorHAnsi"/>
          <w:sz w:val="24"/>
          <w:szCs w:val="24"/>
        </w:rPr>
        <w:t xml:space="preserve"> this is to ensure that they police the problem to the best of their ability</w:t>
      </w:r>
      <w:r w:rsidR="00E12866" w:rsidRPr="008A7FB1">
        <w:rPr>
          <w:rFonts w:cstheme="minorHAnsi"/>
          <w:sz w:val="24"/>
          <w:szCs w:val="24"/>
        </w:rPr>
        <w:t xml:space="preserve"> and to solve or </w:t>
      </w:r>
      <w:r w:rsidR="003D3A70" w:rsidRPr="008A7FB1">
        <w:rPr>
          <w:rFonts w:cstheme="minorHAnsi"/>
          <w:sz w:val="24"/>
          <w:szCs w:val="24"/>
        </w:rPr>
        <w:t>prevent the problem.</w:t>
      </w:r>
      <w:r w:rsidR="00583299" w:rsidRPr="008A7FB1">
        <w:rPr>
          <w:rFonts w:cstheme="minorHAnsi"/>
          <w:sz w:val="24"/>
          <w:szCs w:val="24"/>
        </w:rPr>
        <w:t xml:space="preserve"> According to the College of </w:t>
      </w:r>
      <w:r w:rsidR="00583299" w:rsidRPr="008A7FB1">
        <w:rPr>
          <w:rFonts w:cstheme="minorHAnsi"/>
          <w:sz w:val="24"/>
          <w:szCs w:val="24"/>
        </w:rPr>
        <w:lastRenderedPageBreak/>
        <w:t>Policing, C (2021, p. 6)</w:t>
      </w:r>
      <w:r w:rsidR="005E384D" w:rsidRPr="008A7FB1">
        <w:rPr>
          <w:rFonts w:cstheme="minorHAnsi"/>
          <w:sz w:val="24"/>
          <w:szCs w:val="24"/>
        </w:rPr>
        <w:t xml:space="preserve"> </w:t>
      </w:r>
      <w:r w:rsidR="00FA6E42" w:rsidRPr="008A7FB1">
        <w:rPr>
          <w:rFonts w:cstheme="minorHAnsi"/>
          <w:sz w:val="24"/>
          <w:szCs w:val="24"/>
        </w:rPr>
        <w:t xml:space="preserve">there are three strategies that are used </w:t>
      </w:r>
      <w:r w:rsidR="00637A3B" w:rsidRPr="008A7FB1">
        <w:rPr>
          <w:rFonts w:cstheme="minorHAnsi"/>
          <w:sz w:val="24"/>
          <w:szCs w:val="24"/>
        </w:rPr>
        <w:t xml:space="preserve">to tackle ACEs </w:t>
      </w:r>
      <w:r w:rsidR="00EC023D" w:rsidRPr="008A7FB1">
        <w:rPr>
          <w:rFonts w:cstheme="minorHAnsi"/>
          <w:sz w:val="24"/>
          <w:szCs w:val="24"/>
        </w:rPr>
        <w:t xml:space="preserve">such as </w:t>
      </w:r>
      <w:r w:rsidR="00B468EC" w:rsidRPr="008A7FB1">
        <w:rPr>
          <w:rFonts w:cstheme="minorHAnsi"/>
          <w:sz w:val="24"/>
          <w:szCs w:val="24"/>
        </w:rPr>
        <w:t xml:space="preserve">focusing on helping those </w:t>
      </w:r>
      <w:r w:rsidR="00A21A6F" w:rsidRPr="008A7FB1">
        <w:rPr>
          <w:rFonts w:cstheme="minorHAnsi"/>
          <w:sz w:val="24"/>
          <w:szCs w:val="24"/>
        </w:rPr>
        <w:t>who have already experienced ACEs to stop the cycle</w:t>
      </w:r>
      <w:r w:rsidR="0075091B" w:rsidRPr="008A7FB1">
        <w:rPr>
          <w:rFonts w:cstheme="minorHAnsi"/>
          <w:sz w:val="24"/>
          <w:szCs w:val="24"/>
        </w:rPr>
        <w:t xml:space="preserve">, </w:t>
      </w:r>
      <w:r w:rsidR="00A21A6F" w:rsidRPr="008A7FB1">
        <w:rPr>
          <w:rFonts w:cstheme="minorHAnsi"/>
          <w:sz w:val="24"/>
          <w:szCs w:val="24"/>
        </w:rPr>
        <w:t>raising awareness and improving the education</w:t>
      </w:r>
      <w:r w:rsidR="00836BA3" w:rsidRPr="008A7FB1">
        <w:rPr>
          <w:rFonts w:cstheme="minorHAnsi"/>
          <w:sz w:val="24"/>
          <w:szCs w:val="24"/>
        </w:rPr>
        <w:t xml:space="preserve"> on ACEs</w:t>
      </w:r>
      <w:r w:rsidR="0075091B" w:rsidRPr="008A7FB1">
        <w:rPr>
          <w:rFonts w:cstheme="minorHAnsi"/>
          <w:sz w:val="24"/>
          <w:szCs w:val="24"/>
        </w:rPr>
        <w:t xml:space="preserve"> to help and prevent them and </w:t>
      </w:r>
      <w:r w:rsidR="006B69B3" w:rsidRPr="008A7FB1">
        <w:rPr>
          <w:rFonts w:cstheme="minorHAnsi"/>
          <w:sz w:val="24"/>
          <w:szCs w:val="24"/>
        </w:rPr>
        <w:t xml:space="preserve">a three-day </w:t>
      </w:r>
      <w:r w:rsidR="00DE37B3" w:rsidRPr="008A7FB1">
        <w:rPr>
          <w:rFonts w:cstheme="minorHAnsi"/>
          <w:sz w:val="24"/>
          <w:szCs w:val="24"/>
        </w:rPr>
        <w:t xml:space="preserve">session of </w:t>
      </w:r>
      <w:r w:rsidR="00893DB2" w:rsidRPr="008A7FB1">
        <w:rPr>
          <w:rFonts w:cstheme="minorHAnsi"/>
          <w:sz w:val="24"/>
          <w:szCs w:val="24"/>
        </w:rPr>
        <w:t>what ACEs are and how to police them.</w:t>
      </w:r>
      <w:r w:rsidR="00F00F8D" w:rsidRPr="008A7FB1">
        <w:rPr>
          <w:rFonts w:cstheme="minorHAnsi"/>
          <w:sz w:val="24"/>
          <w:szCs w:val="24"/>
        </w:rPr>
        <w:t xml:space="preserve"> </w:t>
      </w:r>
      <w:r w:rsidR="000F090A" w:rsidRPr="008A7FB1">
        <w:rPr>
          <w:rFonts w:cstheme="minorHAnsi"/>
          <w:sz w:val="24"/>
          <w:szCs w:val="24"/>
        </w:rPr>
        <w:t xml:space="preserve">Raising awareness in the police force and educating them is essential </w:t>
      </w:r>
      <w:r w:rsidR="00B40842" w:rsidRPr="008A7FB1">
        <w:rPr>
          <w:rFonts w:cstheme="minorHAnsi"/>
          <w:sz w:val="24"/>
          <w:szCs w:val="24"/>
        </w:rPr>
        <w:t>when they are dealing with cases including ACEs</w:t>
      </w:r>
      <w:r w:rsidR="001866E9" w:rsidRPr="008A7FB1">
        <w:rPr>
          <w:rFonts w:cstheme="minorHAnsi"/>
          <w:sz w:val="24"/>
          <w:szCs w:val="24"/>
        </w:rPr>
        <w:t>. T</w:t>
      </w:r>
      <w:r w:rsidR="008A4DA7" w:rsidRPr="008A7FB1">
        <w:rPr>
          <w:rFonts w:cstheme="minorHAnsi"/>
          <w:sz w:val="24"/>
          <w:szCs w:val="24"/>
        </w:rPr>
        <w:t xml:space="preserve">he police need to understand </w:t>
      </w:r>
      <w:r w:rsidR="00762859" w:rsidRPr="008A7FB1">
        <w:rPr>
          <w:rFonts w:cstheme="minorHAnsi"/>
          <w:sz w:val="24"/>
          <w:szCs w:val="24"/>
        </w:rPr>
        <w:t xml:space="preserve">what ACEs are, </w:t>
      </w:r>
      <w:r w:rsidR="001866E9" w:rsidRPr="008A7FB1">
        <w:rPr>
          <w:rFonts w:cstheme="minorHAnsi"/>
          <w:sz w:val="24"/>
          <w:szCs w:val="24"/>
        </w:rPr>
        <w:t>and what the long-term and short-term</w:t>
      </w:r>
      <w:r w:rsidR="00762859" w:rsidRPr="008A7FB1">
        <w:rPr>
          <w:rFonts w:cstheme="minorHAnsi"/>
          <w:sz w:val="24"/>
          <w:szCs w:val="24"/>
        </w:rPr>
        <w:t xml:space="preserve"> impact</w:t>
      </w:r>
      <w:r w:rsidR="001866E9" w:rsidRPr="008A7FB1">
        <w:rPr>
          <w:rFonts w:cstheme="minorHAnsi"/>
          <w:sz w:val="24"/>
          <w:szCs w:val="24"/>
        </w:rPr>
        <w:t>s</w:t>
      </w:r>
      <w:r w:rsidR="00762859" w:rsidRPr="008A7FB1">
        <w:rPr>
          <w:rFonts w:cstheme="minorHAnsi"/>
          <w:sz w:val="24"/>
          <w:szCs w:val="24"/>
        </w:rPr>
        <w:t xml:space="preserve"> of high-level trauma</w:t>
      </w:r>
      <w:r w:rsidR="001866E9" w:rsidRPr="008A7FB1">
        <w:rPr>
          <w:rFonts w:cstheme="minorHAnsi"/>
          <w:sz w:val="24"/>
          <w:szCs w:val="24"/>
        </w:rPr>
        <w:t xml:space="preserve"> are</w:t>
      </w:r>
      <w:r w:rsidR="00762859" w:rsidRPr="008A7FB1">
        <w:rPr>
          <w:rFonts w:cstheme="minorHAnsi"/>
          <w:sz w:val="24"/>
          <w:szCs w:val="24"/>
        </w:rPr>
        <w:t>,</w:t>
      </w:r>
      <w:r w:rsidR="00197093" w:rsidRPr="008A7FB1">
        <w:rPr>
          <w:rFonts w:cstheme="minorHAnsi"/>
          <w:sz w:val="24"/>
          <w:szCs w:val="24"/>
        </w:rPr>
        <w:t xml:space="preserve"> and how to </w:t>
      </w:r>
      <w:r w:rsidR="00C85B02" w:rsidRPr="008A7FB1">
        <w:rPr>
          <w:rFonts w:cstheme="minorHAnsi"/>
          <w:sz w:val="24"/>
          <w:szCs w:val="24"/>
        </w:rPr>
        <w:t xml:space="preserve">respond to ACEs and </w:t>
      </w:r>
      <w:r w:rsidR="001866E9" w:rsidRPr="008A7FB1">
        <w:rPr>
          <w:rFonts w:cstheme="minorHAnsi"/>
          <w:sz w:val="24"/>
          <w:szCs w:val="24"/>
        </w:rPr>
        <w:t>vulnerability</w:t>
      </w:r>
      <w:r w:rsidR="00C9626D" w:rsidRPr="008A7FB1">
        <w:rPr>
          <w:rFonts w:cstheme="minorHAnsi"/>
          <w:sz w:val="24"/>
          <w:szCs w:val="24"/>
        </w:rPr>
        <w:t xml:space="preserve">. They need to </w:t>
      </w:r>
      <w:r w:rsidR="00173A2A" w:rsidRPr="008A7FB1">
        <w:rPr>
          <w:rFonts w:cstheme="minorHAnsi"/>
          <w:sz w:val="24"/>
          <w:szCs w:val="24"/>
        </w:rPr>
        <w:t xml:space="preserve">be trained </w:t>
      </w:r>
      <w:r w:rsidR="00564C9F" w:rsidRPr="008A7FB1">
        <w:rPr>
          <w:rFonts w:cstheme="minorHAnsi"/>
          <w:sz w:val="24"/>
          <w:szCs w:val="24"/>
        </w:rPr>
        <w:t xml:space="preserve">to police ACEs and be aware of trauma informed approaches </w:t>
      </w:r>
      <w:r w:rsidR="00CE6F34" w:rsidRPr="008A7FB1">
        <w:rPr>
          <w:rFonts w:cstheme="minorHAnsi"/>
          <w:sz w:val="24"/>
          <w:szCs w:val="24"/>
        </w:rPr>
        <w:t xml:space="preserve">(Janssen </w:t>
      </w:r>
      <w:r w:rsidR="00CE6F34" w:rsidRPr="00B70AFC">
        <w:rPr>
          <w:rFonts w:cstheme="minorHAnsi"/>
          <w:i/>
          <w:iCs/>
          <w:sz w:val="24"/>
          <w:szCs w:val="24"/>
        </w:rPr>
        <w:t>et al</w:t>
      </w:r>
      <w:r w:rsidR="00CE6F34" w:rsidRPr="008A7FB1">
        <w:rPr>
          <w:rFonts w:cstheme="minorHAnsi"/>
          <w:sz w:val="24"/>
          <w:szCs w:val="24"/>
        </w:rPr>
        <w:t>. 2020, p. 9)</w:t>
      </w:r>
      <w:r w:rsidR="00564C9F" w:rsidRPr="008A7FB1">
        <w:rPr>
          <w:rFonts w:cstheme="minorHAnsi"/>
          <w:sz w:val="24"/>
          <w:szCs w:val="24"/>
        </w:rPr>
        <w:t>. This could aid in decreasing ACEs and p</w:t>
      </w:r>
      <w:r w:rsidR="00E42EC0" w:rsidRPr="008A7FB1">
        <w:rPr>
          <w:rFonts w:cstheme="minorHAnsi"/>
          <w:sz w:val="24"/>
          <w:szCs w:val="24"/>
        </w:rPr>
        <w:t xml:space="preserve">revent people from </w:t>
      </w:r>
      <w:r w:rsidR="00FF156A" w:rsidRPr="008A7FB1">
        <w:rPr>
          <w:rFonts w:cstheme="minorHAnsi"/>
          <w:sz w:val="24"/>
          <w:szCs w:val="24"/>
        </w:rPr>
        <w:t>causing ACEs.</w:t>
      </w:r>
      <w:r w:rsidR="00B5691D" w:rsidRPr="008A7FB1">
        <w:rPr>
          <w:rFonts w:cstheme="minorHAnsi"/>
          <w:sz w:val="24"/>
          <w:szCs w:val="24"/>
        </w:rPr>
        <w:t xml:space="preserve"> Trau</w:t>
      </w:r>
      <w:r w:rsidR="00815D4C" w:rsidRPr="008A7FB1">
        <w:rPr>
          <w:rFonts w:cstheme="minorHAnsi"/>
          <w:sz w:val="24"/>
          <w:szCs w:val="24"/>
        </w:rPr>
        <w:t>ma-informed</w:t>
      </w:r>
      <w:r w:rsidR="00D95608" w:rsidRPr="008A7FB1">
        <w:rPr>
          <w:rFonts w:cstheme="minorHAnsi"/>
          <w:sz w:val="24"/>
          <w:szCs w:val="24"/>
        </w:rPr>
        <w:t xml:space="preserve"> policing and</w:t>
      </w:r>
      <w:r w:rsidR="00815D4C" w:rsidRPr="008A7FB1">
        <w:rPr>
          <w:rFonts w:cstheme="minorHAnsi"/>
          <w:sz w:val="24"/>
          <w:szCs w:val="24"/>
        </w:rPr>
        <w:t xml:space="preserve"> care recognises and responds to the signs, symptoms and potential consequences of trauma </w:t>
      </w:r>
      <w:r w:rsidR="000139E8" w:rsidRPr="008A7FB1">
        <w:rPr>
          <w:rFonts w:cstheme="minorHAnsi"/>
          <w:sz w:val="24"/>
          <w:szCs w:val="24"/>
        </w:rPr>
        <w:t>to support the needs of people who have experienced ACEs and toxic stress</w:t>
      </w:r>
      <w:r w:rsidR="003C72AF" w:rsidRPr="008A7FB1">
        <w:rPr>
          <w:rFonts w:cstheme="minorHAnsi"/>
          <w:sz w:val="24"/>
          <w:szCs w:val="24"/>
        </w:rPr>
        <w:t xml:space="preserve"> </w:t>
      </w:r>
      <w:r w:rsidR="002426FC" w:rsidRPr="008A7FB1">
        <w:rPr>
          <w:rFonts w:cstheme="minorHAnsi"/>
          <w:sz w:val="24"/>
          <w:szCs w:val="24"/>
        </w:rPr>
        <w:t>(</w:t>
      </w:r>
      <w:r w:rsidR="00742873" w:rsidRPr="008A7FB1">
        <w:rPr>
          <w:rFonts w:cstheme="minorHAnsi"/>
          <w:sz w:val="24"/>
          <w:szCs w:val="24"/>
        </w:rPr>
        <w:t>ACES aware</w:t>
      </w:r>
      <w:r w:rsidR="002426FC" w:rsidRPr="008A7FB1">
        <w:rPr>
          <w:rFonts w:cstheme="minorHAnsi"/>
          <w:sz w:val="24"/>
          <w:szCs w:val="24"/>
        </w:rPr>
        <w:t xml:space="preserve">, </w:t>
      </w:r>
      <w:r w:rsidR="00742873" w:rsidRPr="008A7FB1">
        <w:rPr>
          <w:rFonts w:cstheme="minorHAnsi"/>
          <w:sz w:val="24"/>
          <w:szCs w:val="24"/>
        </w:rPr>
        <w:t>2020)</w:t>
      </w:r>
      <w:r w:rsidR="003C72AF" w:rsidRPr="008A7FB1">
        <w:rPr>
          <w:rFonts w:cstheme="minorHAnsi"/>
          <w:sz w:val="24"/>
          <w:szCs w:val="24"/>
        </w:rPr>
        <w:t>. They help understand, recognise</w:t>
      </w:r>
      <w:r w:rsidR="00DB4EE2" w:rsidRPr="008A7FB1">
        <w:rPr>
          <w:rFonts w:cstheme="minorHAnsi"/>
          <w:sz w:val="24"/>
          <w:szCs w:val="24"/>
        </w:rPr>
        <w:t xml:space="preserve"> and change the mindset of policing ACEs.</w:t>
      </w:r>
      <w:r w:rsidR="000A45BA" w:rsidRPr="008A7FB1">
        <w:rPr>
          <w:rFonts w:cstheme="minorHAnsi"/>
          <w:sz w:val="24"/>
          <w:szCs w:val="24"/>
        </w:rPr>
        <w:t xml:space="preserve"> </w:t>
      </w:r>
      <w:r w:rsidR="00921757" w:rsidRPr="008A7FB1">
        <w:rPr>
          <w:rFonts w:cstheme="minorHAnsi"/>
          <w:sz w:val="24"/>
          <w:szCs w:val="24"/>
        </w:rPr>
        <w:t xml:space="preserve">It also </w:t>
      </w:r>
      <w:r w:rsidR="00FE1728" w:rsidRPr="008A7FB1">
        <w:rPr>
          <w:rFonts w:cstheme="minorHAnsi"/>
          <w:sz w:val="24"/>
          <w:szCs w:val="24"/>
        </w:rPr>
        <w:t xml:space="preserve">educates the police on how to </w:t>
      </w:r>
      <w:r w:rsidR="002E30CF" w:rsidRPr="008A7FB1">
        <w:rPr>
          <w:rFonts w:cstheme="minorHAnsi"/>
          <w:sz w:val="24"/>
          <w:szCs w:val="24"/>
        </w:rPr>
        <w:t>respond to</w:t>
      </w:r>
      <w:r w:rsidR="00FE1728" w:rsidRPr="008A7FB1">
        <w:rPr>
          <w:rFonts w:cstheme="minorHAnsi"/>
          <w:sz w:val="24"/>
          <w:szCs w:val="24"/>
        </w:rPr>
        <w:t xml:space="preserve"> ACEs to the best of their ability and </w:t>
      </w:r>
      <w:r w:rsidR="007550F9" w:rsidRPr="008A7FB1">
        <w:rPr>
          <w:rFonts w:cstheme="minorHAnsi"/>
          <w:sz w:val="24"/>
          <w:szCs w:val="24"/>
        </w:rPr>
        <w:t>it aids in</w:t>
      </w:r>
      <w:r w:rsidR="00EA4631" w:rsidRPr="008A7FB1">
        <w:rPr>
          <w:rFonts w:cstheme="minorHAnsi"/>
          <w:sz w:val="24"/>
          <w:szCs w:val="24"/>
        </w:rPr>
        <w:t xml:space="preserve"> supporting</w:t>
      </w:r>
      <w:r w:rsidR="00F16122" w:rsidRPr="008A7FB1">
        <w:rPr>
          <w:rFonts w:cstheme="minorHAnsi"/>
          <w:sz w:val="24"/>
          <w:szCs w:val="24"/>
        </w:rPr>
        <w:t xml:space="preserve"> the victims of ACEs</w:t>
      </w:r>
      <w:r w:rsidR="00EA4631" w:rsidRPr="008A7FB1">
        <w:rPr>
          <w:rFonts w:cstheme="minorHAnsi"/>
          <w:sz w:val="24"/>
          <w:szCs w:val="24"/>
        </w:rPr>
        <w:t xml:space="preserve"> effectively.</w:t>
      </w:r>
      <w:r w:rsidR="00D95608" w:rsidRPr="008A7FB1">
        <w:rPr>
          <w:rFonts w:cstheme="minorHAnsi"/>
          <w:sz w:val="24"/>
          <w:szCs w:val="24"/>
        </w:rPr>
        <w:t xml:space="preserve"> Trauma-informed policing and care </w:t>
      </w:r>
      <w:r w:rsidR="00921757" w:rsidRPr="008A7FB1">
        <w:rPr>
          <w:rFonts w:cstheme="minorHAnsi"/>
          <w:sz w:val="24"/>
          <w:szCs w:val="24"/>
        </w:rPr>
        <w:t xml:space="preserve">aids in decreasing ACEs </w:t>
      </w:r>
      <w:r w:rsidR="00D95608" w:rsidRPr="008A7FB1">
        <w:rPr>
          <w:rFonts w:cstheme="minorHAnsi"/>
          <w:sz w:val="24"/>
          <w:szCs w:val="24"/>
        </w:rPr>
        <w:t xml:space="preserve">efficiently </w:t>
      </w:r>
      <w:r w:rsidR="00921757" w:rsidRPr="008A7FB1">
        <w:rPr>
          <w:rFonts w:cstheme="minorHAnsi"/>
          <w:sz w:val="24"/>
          <w:szCs w:val="24"/>
        </w:rPr>
        <w:t>because it support</w:t>
      </w:r>
      <w:r w:rsidR="005F0113" w:rsidRPr="008A7FB1">
        <w:rPr>
          <w:rFonts w:cstheme="minorHAnsi"/>
          <w:sz w:val="24"/>
          <w:szCs w:val="24"/>
        </w:rPr>
        <w:t>s</w:t>
      </w:r>
      <w:r w:rsidR="00921757" w:rsidRPr="008A7FB1">
        <w:rPr>
          <w:rFonts w:cstheme="minorHAnsi"/>
          <w:sz w:val="24"/>
          <w:szCs w:val="24"/>
        </w:rPr>
        <w:t xml:space="preserve"> people who has experienced </w:t>
      </w:r>
      <w:r w:rsidR="00AD6513" w:rsidRPr="008A7FB1">
        <w:rPr>
          <w:rFonts w:cstheme="minorHAnsi"/>
          <w:sz w:val="24"/>
          <w:szCs w:val="24"/>
        </w:rPr>
        <w:t>ACEs,</w:t>
      </w:r>
      <w:r w:rsidR="00921757" w:rsidRPr="008A7FB1">
        <w:rPr>
          <w:rFonts w:cstheme="minorHAnsi"/>
          <w:sz w:val="24"/>
          <w:szCs w:val="24"/>
        </w:rPr>
        <w:t xml:space="preserve"> and it also educates the police on the signs of ACEs to </w:t>
      </w:r>
      <w:r w:rsidR="002F0602" w:rsidRPr="008A7FB1">
        <w:rPr>
          <w:rFonts w:cstheme="minorHAnsi"/>
          <w:sz w:val="24"/>
          <w:szCs w:val="24"/>
        </w:rPr>
        <w:t xml:space="preserve">help prevent </w:t>
      </w:r>
      <w:r w:rsidR="00AD6513" w:rsidRPr="008A7FB1">
        <w:rPr>
          <w:rFonts w:cstheme="minorHAnsi"/>
          <w:sz w:val="24"/>
          <w:szCs w:val="24"/>
        </w:rPr>
        <w:t>them</w:t>
      </w:r>
      <w:r w:rsidR="00C12AFB" w:rsidRPr="008A7FB1">
        <w:rPr>
          <w:rFonts w:cstheme="minorHAnsi"/>
          <w:sz w:val="24"/>
          <w:szCs w:val="24"/>
        </w:rPr>
        <w:t>.</w:t>
      </w:r>
      <w:r w:rsidR="008855D6" w:rsidRPr="008A7FB1">
        <w:rPr>
          <w:rFonts w:cstheme="minorHAnsi"/>
          <w:sz w:val="24"/>
          <w:szCs w:val="24"/>
        </w:rPr>
        <w:t xml:space="preserve"> </w:t>
      </w:r>
      <w:r w:rsidR="00596978" w:rsidRPr="008A7FB1">
        <w:rPr>
          <w:rFonts w:cstheme="minorHAnsi"/>
          <w:sz w:val="24"/>
          <w:szCs w:val="24"/>
        </w:rPr>
        <w:t>Accumulating</w:t>
      </w:r>
      <w:r w:rsidR="007104F7" w:rsidRPr="008A7FB1">
        <w:rPr>
          <w:rFonts w:cstheme="minorHAnsi"/>
          <w:sz w:val="24"/>
          <w:szCs w:val="24"/>
        </w:rPr>
        <w:t xml:space="preserve"> evidence supports that ACEs are associated with an increased risk of crime involvement </w:t>
      </w:r>
      <w:r w:rsidR="008C735F" w:rsidRPr="008A7FB1">
        <w:rPr>
          <w:rFonts w:cstheme="minorHAnsi"/>
          <w:sz w:val="24"/>
          <w:szCs w:val="24"/>
        </w:rPr>
        <w:t xml:space="preserve">(Fleming and </w:t>
      </w:r>
      <w:proofErr w:type="spellStart"/>
      <w:r w:rsidR="008C735F" w:rsidRPr="008A7FB1">
        <w:rPr>
          <w:rFonts w:cstheme="minorHAnsi"/>
          <w:sz w:val="24"/>
          <w:szCs w:val="24"/>
        </w:rPr>
        <w:t>Nurius</w:t>
      </w:r>
      <w:proofErr w:type="spellEnd"/>
      <w:r w:rsidR="008C735F" w:rsidRPr="008A7FB1">
        <w:rPr>
          <w:rFonts w:cstheme="minorHAnsi"/>
          <w:sz w:val="24"/>
          <w:szCs w:val="24"/>
        </w:rPr>
        <w:t>, 2020)</w:t>
      </w:r>
      <w:r w:rsidR="00C062C0" w:rsidRPr="008A7FB1">
        <w:rPr>
          <w:rFonts w:cstheme="minorHAnsi"/>
          <w:sz w:val="24"/>
          <w:szCs w:val="24"/>
        </w:rPr>
        <w:t>. This shows that</w:t>
      </w:r>
      <w:r w:rsidR="00115560" w:rsidRPr="008A7FB1">
        <w:rPr>
          <w:rFonts w:cstheme="minorHAnsi"/>
          <w:sz w:val="24"/>
          <w:szCs w:val="24"/>
        </w:rPr>
        <w:t xml:space="preserve"> experiencing</w:t>
      </w:r>
      <w:r w:rsidR="00C062C0" w:rsidRPr="008A7FB1">
        <w:rPr>
          <w:rFonts w:cstheme="minorHAnsi"/>
          <w:sz w:val="24"/>
          <w:szCs w:val="24"/>
        </w:rPr>
        <w:t xml:space="preserve"> </w:t>
      </w:r>
      <w:r w:rsidR="007704EB" w:rsidRPr="008A7FB1">
        <w:rPr>
          <w:rFonts w:cstheme="minorHAnsi"/>
          <w:sz w:val="24"/>
          <w:szCs w:val="24"/>
        </w:rPr>
        <w:t xml:space="preserve">ACEs </w:t>
      </w:r>
      <w:r w:rsidR="009C54D8" w:rsidRPr="008A7FB1">
        <w:rPr>
          <w:rFonts w:cstheme="minorHAnsi"/>
          <w:sz w:val="24"/>
          <w:szCs w:val="24"/>
        </w:rPr>
        <w:t>could increase the likel</w:t>
      </w:r>
      <w:r w:rsidR="00115560" w:rsidRPr="008A7FB1">
        <w:rPr>
          <w:rFonts w:cstheme="minorHAnsi"/>
          <w:sz w:val="24"/>
          <w:szCs w:val="24"/>
        </w:rPr>
        <w:t xml:space="preserve">ihood of committing crime and that it is imperative to police ACEs and prevent them from being experienced </w:t>
      </w:r>
      <w:r w:rsidR="006D7FF4" w:rsidRPr="008A7FB1">
        <w:rPr>
          <w:rFonts w:cstheme="minorHAnsi"/>
          <w:sz w:val="24"/>
          <w:szCs w:val="24"/>
        </w:rPr>
        <w:t>to be able to decrease crime in general.</w:t>
      </w:r>
      <w:r w:rsidR="00412663" w:rsidRPr="008A7FB1">
        <w:rPr>
          <w:rFonts w:cstheme="minorHAnsi"/>
          <w:sz w:val="24"/>
          <w:szCs w:val="24"/>
        </w:rPr>
        <w:t xml:space="preserve"> </w:t>
      </w:r>
      <w:r w:rsidR="00976D61" w:rsidRPr="008A7FB1">
        <w:rPr>
          <w:rFonts w:cstheme="minorHAnsi"/>
          <w:sz w:val="24"/>
          <w:szCs w:val="24"/>
        </w:rPr>
        <w:t>There are barriers to policing ACEs</w:t>
      </w:r>
      <w:r w:rsidR="001D54BE" w:rsidRPr="008A7FB1">
        <w:rPr>
          <w:rFonts w:cstheme="minorHAnsi"/>
          <w:sz w:val="24"/>
          <w:szCs w:val="24"/>
        </w:rPr>
        <w:t xml:space="preserve"> such as funding</w:t>
      </w:r>
      <w:r w:rsidR="00772EC7" w:rsidRPr="008A7FB1">
        <w:rPr>
          <w:rFonts w:cstheme="minorHAnsi"/>
          <w:sz w:val="24"/>
          <w:szCs w:val="24"/>
        </w:rPr>
        <w:t xml:space="preserve">, </w:t>
      </w:r>
      <w:r w:rsidR="001D54BE" w:rsidRPr="008A7FB1">
        <w:rPr>
          <w:rFonts w:cstheme="minorHAnsi"/>
          <w:sz w:val="24"/>
          <w:szCs w:val="24"/>
        </w:rPr>
        <w:t>staff shortages</w:t>
      </w:r>
      <w:r w:rsidR="00772EC7" w:rsidRPr="008A7FB1">
        <w:rPr>
          <w:rFonts w:cstheme="minorHAnsi"/>
          <w:sz w:val="24"/>
          <w:szCs w:val="24"/>
        </w:rPr>
        <w:t xml:space="preserve"> and a lack of education and resources for policing ACEs</w:t>
      </w:r>
      <w:r w:rsidR="000F4908" w:rsidRPr="008A7FB1">
        <w:rPr>
          <w:rFonts w:cstheme="minorHAnsi"/>
          <w:sz w:val="24"/>
          <w:szCs w:val="24"/>
        </w:rPr>
        <w:t xml:space="preserve"> (Knopf, 2024, p. 3).</w:t>
      </w:r>
      <w:r w:rsidR="00772EC7" w:rsidRPr="008A7FB1">
        <w:rPr>
          <w:rFonts w:cstheme="minorHAnsi"/>
          <w:sz w:val="24"/>
          <w:szCs w:val="24"/>
        </w:rPr>
        <w:t xml:space="preserve"> There is not enough money</w:t>
      </w:r>
      <w:r w:rsidR="00053D72" w:rsidRPr="008A7FB1">
        <w:rPr>
          <w:rFonts w:cstheme="minorHAnsi"/>
          <w:sz w:val="24"/>
          <w:szCs w:val="24"/>
        </w:rPr>
        <w:t xml:space="preserve"> being put into preventing or policing ACEs </w:t>
      </w:r>
      <w:r w:rsidR="003D14B3" w:rsidRPr="008A7FB1">
        <w:rPr>
          <w:rFonts w:cstheme="minorHAnsi"/>
          <w:sz w:val="24"/>
          <w:szCs w:val="24"/>
        </w:rPr>
        <w:t>which is a barrier because people experiencing ACEs are continually rising</w:t>
      </w:r>
      <w:r w:rsidR="00C13CDC" w:rsidRPr="008A7FB1">
        <w:rPr>
          <w:rFonts w:cstheme="minorHAnsi"/>
          <w:sz w:val="24"/>
          <w:szCs w:val="24"/>
        </w:rPr>
        <w:t xml:space="preserve"> and it causes police to spend a lot of time trying to prevent and police those who </w:t>
      </w:r>
      <w:r w:rsidR="000460DB" w:rsidRPr="008A7FB1">
        <w:rPr>
          <w:rFonts w:cstheme="minorHAnsi"/>
          <w:sz w:val="24"/>
          <w:szCs w:val="24"/>
        </w:rPr>
        <w:t>are involved</w:t>
      </w:r>
      <w:r w:rsidR="000F4908" w:rsidRPr="008A7FB1">
        <w:rPr>
          <w:rFonts w:cstheme="minorHAnsi"/>
          <w:sz w:val="24"/>
          <w:szCs w:val="24"/>
        </w:rPr>
        <w:t>.</w:t>
      </w:r>
      <w:r w:rsidR="003D14B3" w:rsidRPr="008A7FB1">
        <w:rPr>
          <w:rFonts w:cstheme="minorHAnsi"/>
          <w:sz w:val="24"/>
          <w:szCs w:val="24"/>
        </w:rPr>
        <w:t xml:space="preserve"> </w:t>
      </w:r>
      <w:r w:rsidR="000F4908" w:rsidRPr="008A7FB1">
        <w:rPr>
          <w:rFonts w:cstheme="minorHAnsi"/>
          <w:sz w:val="24"/>
          <w:szCs w:val="24"/>
        </w:rPr>
        <w:t xml:space="preserve">There is a lack of staff which also prevents police to </w:t>
      </w:r>
      <w:r w:rsidR="00E52D8B" w:rsidRPr="008A7FB1">
        <w:rPr>
          <w:rFonts w:cstheme="minorHAnsi"/>
          <w:sz w:val="24"/>
          <w:szCs w:val="24"/>
        </w:rPr>
        <w:t xml:space="preserve">help decrease people experiencing ACEs because there is not enough staff </w:t>
      </w:r>
      <w:r w:rsidR="00C83282" w:rsidRPr="008A7FB1">
        <w:rPr>
          <w:rFonts w:cstheme="minorHAnsi"/>
          <w:sz w:val="24"/>
          <w:szCs w:val="24"/>
        </w:rPr>
        <w:t xml:space="preserve">to </w:t>
      </w:r>
      <w:r w:rsidR="00972B40" w:rsidRPr="008A7FB1">
        <w:rPr>
          <w:rFonts w:cstheme="minorHAnsi"/>
          <w:sz w:val="24"/>
          <w:szCs w:val="24"/>
        </w:rPr>
        <w:t xml:space="preserve">educate or </w:t>
      </w:r>
      <w:r w:rsidR="00C83282" w:rsidRPr="008A7FB1">
        <w:rPr>
          <w:rFonts w:cstheme="minorHAnsi"/>
          <w:sz w:val="24"/>
          <w:szCs w:val="24"/>
        </w:rPr>
        <w:t>police ACEs</w:t>
      </w:r>
      <w:r w:rsidR="00972B40" w:rsidRPr="008A7FB1">
        <w:rPr>
          <w:rFonts w:cstheme="minorHAnsi"/>
          <w:sz w:val="24"/>
          <w:szCs w:val="24"/>
        </w:rPr>
        <w:t xml:space="preserve">. The lack of education and </w:t>
      </w:r>
      <w:r w:rsidR="005C553C" w:rsidRPr="008A7FB1">
        <w:rPr>
          <w:rFonts w:cstheme="minorHAnsi"/>
          <w:sz w:val="24"/>
          <w:szCs w:val="24"/>
        </w:rPr>
        <w:t>resources</w:t>
      </w:r>
      <w:r w:rsidR="00972B40" w:rsidRPr="008A7FB1">
        <w:rPr>
          <w:rFonts w:cstheme="minorHAnsi"/>
          <w:sz w:val="24"/>
          <w:szCs w:val="24"/>
        </w:rPr>
        <w:t xml:space="preserve"> </w:t>
      </w:r>
      <w:r w:rsidR="005C553C" w:rsidRPr="008A7FB1">
        <w:rPr>
          <w:rFonts w:cstheme="minorHAnsi"/>
          <w:sz w:val="24"/>
          <w:szCs w:val="24"/>
        </w:rPr>
        <w:t xml:space="preserve">to police ACEs is a barrier </w:t>
      </w:r>
      <w:r w:rsidR="00A14344" w:rsidRPr="008A7FB1">
        <w:rPr>
          <w:rFonts w:cstheme="minorHAnsi"/>
          <w:sz w:val="24"/>
          <w:szCs w:val="24"/>
        </w:rPr>
        <w:t>because without these</w:t>
      </w:r>
      <w:r w:rsidR="00BA653B" w:rsidRPr="008A7FB1">
        <w:rPr>
          <w:rFonts w:cstheme="minorHAnsi"/>
          <w:sz w:val="24"/>
          <w:szCs w:val="24"/>
        </w:rPr>
        <w:t xml:space="preserve">, there would be no </w:t>
      </w:r>
      <w:r w:rsidR="00C22468" w:rsidRPr="008A7FB1">
        <w:rPr>
          <w:rFonts w:cstheme="minorHAnsi"/>
          <w:sz w:val="24"/>
          <w:szCs w:val="24"/>
        </w:rPr>
        <w:t xml:space="preserve">way of spreading </w:t>
      </w:r>
      <w:r w:rsidR="00BD0093" w:rsidRPr="008A7FB1">
        <w:rPr>
          <w:rFonts w:cstheme="minorHAnsi"/>
          <w:sz w:val="24"/>
          <w:szCs w:val="24"/>
        </w:rPr>
        <w:t>awareness and trying to decrease ACEs.</w:t>
      </w:r>
      <w:r w:rsidR="00872D28" w:rsidRPr="008A7FB1">
        <w:rPr>
          <w:rFonts w:cstheme="minorHAnsi"/>
          <w:sz w:val="24"/>
          <w:szCs w:val="24"/>
        </w:rPr>
        <w:t xml:space="preserve"> </w:t>
      </w:r>
      <w:r w:rsidR="00E878C3" w:rsidRPr="008A7FB1">
        <w:rPr>
          <w:rFonts w:cstheme="minorHAnsi"/>
          <w:sz w:val="24"/>
          <w:szCs w:val="24"/>
        </w:rPr>
        <w:t xml:space="preserve">This shows that education, </w:t>
      </w:r>
      <w:r w:rsidR="006E71D5" w:rsidRPr="008A7FB1">
        <w:rPr>
          <w:rFonts w:cstheme="minorHAnsi"/>
          <w:sz w:val="24"/>
          <w:szCs w:val="24"/>
        </w:rPr>
        <w:t xml:space="preserve">funding and staff, </w:t>
      </w:r>
      <w:r w:rsidR="00E878C3" w:rsidRPr="008A7FB1">
        <w:rPr>
          <w:rFonts w:cstheme="minorHAnsi"/>
          <w:sz w:val="24"/>
          <w:szCs w:val="24"/>
        </w:rPr>
        <w:t>training</w:t>
      </w:r>
      <w:r w:rsidR="006E71D5" w:rsidRPr="008A7FB1">
        <w:rPr>
          <w:rFonts w:cstheme="minorHAnsi"/>
          <w:sz w:val="24"/>
          <w:szCs w:val="24"/>
        </w:rPr>
        <w:t xml:space="preserve"> and</w:t>
      </w:r>
      <w:r w:rsidR="00E878C3" w:rsidRPr="008A7FB1">
        <w:rPr>
          <w:rFonts w:cstheme="minorHAnsi"/>
          <w:sz w:val="24"/>
          <w:szCs w:val="24"/>
        </w:rPr>
        <w:t xml:space="preserve"> resources</w:t>
      </w:r>
      <w:r w:rsidR="006E71D5" w:rsidRPr="008A7FB1">
        <w:rPr>
          <w:rFonts w:cstheme="minorHAnsi"/>
          <w:sz w:val="24"/>
          <w:szCs w:val="24"/>
        </w:rPr>
        <w:t xml:space="preserve"> and trauma-informed policing and care are all beneficial </w:t>
      </w:r>
      <w:r w:rsidR="00CA56EA" w:rsidRPr="008A7FB1">
        <w:rPr>
          <w:rFonts w:cstheme="minorHAnsi"/>
          <w:sz w:val="24"/>
          <w:szCs w:val="24"/>
        </w:rPr>
        <w:t>examples of preventing ACEs.</w:t>
      </w:r>
    </w:p>
    <w:p w14:paraId="2DCE09B1" w14:textId="02AB013E" w:rsidR="009D1C49" w:rsidRDefault="009D1C49" w:rsidP="00DE5C6D">
      <w:pPr>
        <w:pStyle w:val="Heading1"/>
        <w:numPr>
          <w:ilvl w:val="0"/>
          <w:numId w:val="4"/>
        </w:numPr>
        <w:spacing w:line="360" w:lineRule="auto"/>
      </w:pPr>
      <w:bookmarkStart w:id="6" w:name="_Toc197254843"/>
      <w:r>
        <w:lastRenderedPageBreak/>
        <w:t>Research Methods</w:t>
      </w:r>
      <w:bookmarkEnd w:id="6"/>
    </w:p>
    <w:p w14:paraId="0F6F3865" w14:textId="77777777" w:rsidR="00974E61" w:rsidRPr="008A7FB1" w:rsidRDefault="00974E61" w:rsidP="00DE5C6D">
      <w:pPr>
        <w:spacing w:line="360" w:lineRule="auto"/>
        <w:rPr>
          <w:rFonts w:cstheme="minorHAnsi"/>
          <w:sz w:val="24"/>
          <w:szCs w:val="24"/>
        </w:rPr>
      </w:pPr>
    </w:p>
    <w:p w14:paraId="2186D86D" w14:textId="717F489C" w:rsidR="006E792F" w:rsidRPr="008A7FB1" w:rsidRDefault="00941DE9" w:rsidP="00DE5C6D">
      <w:pPr>
        <w:spacing w:line="360" w:lineRule="auto"/>
        <w:ind w:left="360"/>
        <w:rPr>
          <w:rFonts w:cstheme="minorHAnsi"/>
          <w:sz w:val="24"/>
          <w:szCs w:val="24"/>
        </w:rPr>
      </w:pPr>
      <w:r>
        <w:rPr>
          <w:rFonts w:cstheme="minorHAnsi"/>
          <w:sz w:val="24"/>
          <w:szCs w:val="24"/>
        </w:rPr>
        <w:t>T</w:t>
      </w:r>
      <w:r w:rsidR="006E792F" w:rsidRPr="008A7FB1">
        <w:rPr>
          <w:rFonts w:cstheme="minorHAnsi"/>
          <w:sz w:val="24"/>
          <w:szCs w:val="24"/>
        </w:rPr>
        <w:t>his chapter</w:t>
      </w:r>
      <w:r w:rsidR="007D4B5F" w:rsidRPr="008A7FB1">
        <w:rPr>
          <w:rFonts w:cstheme="minorHAnsi"/>
          <w:sz w:val="24"/>
          <w:szCs w:val="24"/>
        </w:rPr>
        <w:t xml:space="preserve"> </w:t>
      </w:r>
      <w:r w:rsidR="006E792F" w:rsidRPr="008A7FB1">
        <w:rPr>
          <w:rFonts w:cstheme="minorHAnsi"/>
          <w:sz w:val="24"/>
          <w:szCs w:val="24"/>
        </w:rPr>
        <w:t>will expla</w:t>
      </w:r>
      <w:r w:rsidR="007D4B5F" w:rsidRPr="008A7FB1">
        <w:rPr>
          <w:rFonts w:cstheme="minorHAnsi"/>
          <w:sz w:val="24"/>
          <w:szCs w:val="24"/>
        </w:rPr>
        <w:t>i</w:t>
      </w:r>
      <w:r w:rsidR="006E792F" w:rsidRPr="008A7FB1">
        <w:rPr>
          <w:rFonts w:cstheme="minorHAnsi"/>
          <w:sz w:val="24"/>
          <w:szCs w:val="24"/>
        </w:rPr>
        <w:t>n and justi</w:t>
      </w:r>
      <w:r w:rsidR="005F0F61" w:rsidRPr="008A7FB1">
        <w:rPr>
          <w:rFonts w:cstheme="minorHAnsi"/>
          <w:sz w:val="24"/>
          <w:szCs w:val="24"/>
        </w:rPr>
        <w:t>fy</w:t>
      </w:r>
      <w:r w:rsidR="006E792F" w:rsidRPr="008A7FB1">
        <w:rPr>
          <w:rFonts w:cstheme="minorHAnsi"/>
          <w:sz w:val="24"/>
          <w:szCs w:val="24"/>
        </w:rPr>
        <w:t xml:space="preserve"> </w:t>
      </w:r>
      <w:r w:rsidR="005F0F61" w:rsidRPr="008A7FB1">
        <w:rPr>
          <w:rFonts w:cstheme="minorHAnsi"/>
          <w:sz w:val="24"/>
          <w:szCs w:val="24"/>
        </w:rPr>
        <w:t>the</w:t>
      </w:r>
      <w:r w:rsidR="006E792F" w:rsidRPr="008A7FB1">
        <w:rPr>
          <w:rFonts w:cstheme="minorHAnsi"/>
          <w:sz w:val="24"/>
          <w:szCs w:val="24"/>
        </w:rPr>
        <w:t xml:space="preserve"> research methods that </w:t>
      </w:r>
      <w:r w:rsidR="005F0F61" w:rsidRPr="008A7FB1">
        <w:rPr>
          <w:rFonts w:cstheme="minorHAnsi"/>
          <w:sz w:val="24"/>
          <w:szCs w:val="24"/>
        </w:rPr>
        <w:t>have been chosen</w:t>
      </w:r>
      <w:r w:rsidR="006E792F" w:rsidRPr="008A7FB1">
        <w:rPr>
          <w:rFonts w:cstheme="minorHAnsi"/>
          <w:sz w:val="24"/>
          <w:szCs w:val="24"/>
        </w:rPr>
        <w:t xml:space="preserve"> </w:t>
      </w:r>
      <w:r w:rsidR="0058189C" w:rsidRPr="008A7FB1">
        <w:rPr>
          <w:rFonts w:cstheme="minorHAnsi"/>
          <w:sz w:val="24"/>
          <w:szCs w:val="24"/>
        </w:rPr>
        <w:t>for</w:t>
      </w:r>
      <w:r w:rsidR="006E792F" w:rsidRPr="008A7FB1">
        <w:rPr>
          <w:rFonts w:cstheme="minorHAnsi"/>
          <w:sz w:val="24"/>
          <w:szCs w:val="24"/>
        </w:rPr>
        <w:t xml:space="preserve"> this research study. </w:t>
      </w:r>
      <w:r w:rsidR="00D0595C" w:rsidRPr="008A7FB1">
        <w:rPr>
          <w:rFonts w:cstheme="minorHAnsi"/>
          <w:sz w:val="24"/>
          <w:szCs w:val="24"/>
        </w:rPr>
        <w:t>It</w:t>
      </w:r>
      <w:r w:rsidR="006E792F" w:rsidRPr="008A7FB1">
        <w:rPr>
          <w:rFonts w:cstheme="minorHAnsi"/>
          <w:sz w:val="24"/>
          <w:szCs w:val="24"/>
        </w:rPr>
        <w:t xml:space="preserve"> will evaluate the</w:t>
      </w:r>
      <w:r w:rsidR="004C2182" w:rsidRPr="008A7FB1">
        <w:rPr>
          <w:rFonts w:cstheme="minorHAnsi"/>
          <w:sz w:val="24"/>
          <w:szCs w:val="24"/>
        </w:rPr>
        <w:t xml:space="preserve"> ethics, choic</w:t>
      </w:r>
      <w:r w:rsidR="00B8732B" w:rsidRPr="008A7FB1">
        <w:rPr>
          <w:rFonts w:cstheme="minorHAnsi"/>
          <w:sz w:val="24"/>
          <w:szCs w:val="24"/>
        </w:rPr>
        <w:t>es</w:t>
      </w:r>
      <w:r w:rsidR="00025526" w:rsidRPr="008A7FB1">
        <w:rPr>
          <w:rFonts w:cstheme="minorHAnsi"/>
          <w:sz w:val="24"/>
          <w:szCs w:val="24"/>
        </w:rPr>
        <w:t xml:space="preserve"> and the </w:t>
      </w:r>
      <w:r w:rsidR="00B8732B" w:rsidRPr="008A7FB1">
        <w:rPr>
          <w:rFonts w:cstheme="minorHAnsi"/>
          <w:sz w:val="24"/>
          <w:szCs w:val="24"/>
        </w:rPr>
        <w:t>strateg</w:t>
      </w:r>
      <w:r w:rsidR="00AD4A20" w:rsidRPr="008A7FB1">
        <w:rPr>
          <w:rFonts w:cstheme="minorHAnsi"/>
          <w:sz w:val="24"/>
          <w:szCs w:val="24"/>
        </w:rPr>
        <w:t>ies</w:t>
      </w:r>
      <w:r w:rsidR="00A867F2" w:rsidRPr="008A7FB1">
        <w:rPr>
          <w:rFonts w:cstheme="minorHAnsi"/>
          <w:sz w:val="24"/>
          <w:szCs w:val="24"/>
        </w:rPr>
        <w:t xml:space="preserve"> of the research study</w:t>
      </w:r>
      <w:r w:rsidR="006303A7" w:rsidRPr="008A7FB1">
        <w:rPr>
          <w:rFonts w:cstheme="minorHAnsi"/>
          <w:sz w:val="24"/>
          <w:szCs w:val="24"/>
        </w:rPr>
        <w:t>. The</w:t>
      </w:r>
      <w:r w:rsidR="00A867F2" w:rsidRPr="008A7FB1">
        <w:rPr>
          <w:rFonts w:cstheme="minorHAnsi"/>
          <w:sz w:val="24"/>
          <w:szCs w:val="24"/>
        </w:rPr>
        <w:t xml:space="preserve"> s</w:t>
      </w:r>
      <w:r w:rsidR="006E792F" w:rsidRPr="008A7FB1">
        <w:rPr>
          <w:rFonts w:cstheme="minorHAnsi"/>
          <w:sz w:val="24"/>
          <w:szCs w:val="24"/>
        </w:rPr>
        <w:t xml:space="preserve">trengths, weaknesses </w:t>
      </w:r>
      <w:r w:rsidR="00A75276" w:rsidRPr="008A7FB1">
        <w:rPr>
          <w:rFonts w:cstheme="minorHAnsi"/>
          <w:sz w:val="24"/>
          <w:szCs w:val="24"/>
        </w:rPr>
        <w:t xml:space="preserve">and </w:t>
      </w:r>
      <w:r w:rsidR="005E5FF8" w:rsidRPr="008A7FB1">
        <w:rPr>
          <w:rFonts w:cstheme="minorHAnsi"/>
          <w:sz w:val="24"/>
          <w:szCs w:val="24"/>
        </w:rPr>
        <w:t>approaches</w:t>
      </w:r>
      <w:r w:rsidR="00A75276" w:rsidRPr="008A7FB1">
        <w:rPr>
          <w:rFonts w:cstheme="minorHAnsi"/>
          <w:sz w:val="24"/>
          <w:szCs w:val="24"/>
        </w:rPr>
        <w:t xml:space="preserve"> </w:t>
      </w:r>
      <w:r w:rsidR="006E792F" w:rsidRPr="008A7FB1">
        <w:rPr>
          <w:rFonts w:cstheme="minorHAnsi"/>
          <w:sz w:val="24"/>
          <w:szCs w:val="24"/>
        </w:rPr>
        <w:t>of th</w:t>
      </w:r>
      <w:r w:rsidR="003845E2" w:rsidRPr="008A7FB1">
        <w:rPr>
          <w:rFonts w:cstheme="minorHAnsi"/>
          <w:sz w:val="24"/>
          <w:szCs w:val="24"/>
        </w:rPr>
        <w:t>is</w:t>
      </w:r>
      <w:r w:rsidR="006E792F" w:rsidRPr="008A7FB1">
        <w:rPr>
          <w:rFonts w:cstheme="minorHAnsi"/>
          <w:sz w:val="24"/>
          <w:szCs w:val="24"/>
        </w:rPr>
        <w:t xml:space="preserve"> research study </w:t>
      </w:r>
      <w:r w:rsidR="00A75276" w:rsidRPr="008A7FB1">
        <w:rPr>
          <w:rFonts w:cstheme="minorHAnsi"/>
          <w:sz w:val="24"/>
          <w:szCs w:val="24"/>
        </w:rPr>
        <w:t>will also be eval</w:t>
      </w:r>
      <w:r w:rsidR="005E5FF8" w:rsidRPr="008A7FB1">
        <w:rPr>
          <w:rFonts w:cstheme="minorHAnsi"/>
          <w:sz w:val="24"/>
          <w:szCs w:val="24"/>
        </w:rPr>
        <w:t>uated.</w:t>
      </w:r>
    </w:p>
    <w:p w14:paraId="5387120F" w14:textId="1E00A379" w:rsidR="009D1C49" w:rsidRPr="003B38C7" w:rsidRDefault="004B12CB" w:rsidP="00DE5C6D">
      <w:pPr>
        <w:pStyle w:val="Heading2"/>
        <w:numPr>
          <w:ilvl w:val="1"/>
          <w:numId w:val="4"/>
        </w:numPr>
        <w:spacing w:line="360" w:lineRule="auto"/>
        <w:rPr>
          <w:sz w:val="32"/>
          <w:szCs w:val="32"/>
        </w:rPr>
      </w:pPr>
      <w:bookmarkStart w:id="7" w:name="_Toc197254844"/>
      <w:r w:rsidRPr="003B38C7">
        <w:rPr>
          <w:sz w:val="32"/>
          <w:szCs w:val="32"/>
        </w:rPr>
        <w:t>Research Onion</w:t>
      </w:r>
      <w:bookmarkEnd w:id="7"/>
    </w:p>
    <w:p w14:paraId="506DC3E2" w14:textId="77777777" w:rsidR="001D1BC5" w:rsidRDefault="001D1BC5" w:rsidP="00DE5C6D">
      <w:pPr>
        <w:spacing w:line="360" w:lineRule="auto"/>
      </w:pPr>
    </w:p>
    <w:p w14:paraId="1AF1FB53" w14:textId="6C4F7C95" w:rsidR="00DA4377" w:rsidRPr="008A7FB1" w:rsidRDefault="004A79A8" w:rsidP="00DE5C6D">
      <w:pPr>
        <w:tabs>
          <w:tab w:val="left" w:pos="1220"/>
        </w:tabs>
        <w:spacing w:line="360" w:lineRule="auto"/>
        <w:rPr>
          <w:rFonts w:cstheme="minorHAnsi"/>
          <w:sz w:val="24"/>
          <w:szCs w:val="24"/>
        </w:rPr>
      </w:pPr>
      <w:r w:rsidRPr="008A7FB1">
        <w:rPr>
          <w:rFonts w:cstheme="minorHAnsi"/>
          <w:sz w:val="24"/>
          <w:szCs w:val="24"/>
        </w:rPr>
        <w:t xml:space="preserve">The research onion </w:t>
      </w:r>
      <w:r w:rsidR="003E0629" w:rsidRPr="008A7FB1">
        <w:rPr>
          <w:rFonts w:cstheme="minorHAnsi"/>
          <w:sz w:val="24"/>
          <w:szCs w:val="24"/>
        </w:rPr>
        <w:t xml:space="preserve">is used for </w:t>
      </w:r>
      <w:r w:rsidR="00FD04E7" w:rsidRPr="008A7FB1">
        <w:rPr>
          <w:rFonts w:cstheme="minorHAnsi"/>
          <w:sz w:val="24"/>
          <w:szCs w:val="24"/>
        </w:rPr>
        <w:t xml:space="preserve">writing </w:t>
      </w:r>
      <w:r w:rsidR="003E0629" w:rsidRPr="008A7FB1">
        <w:rPr>
          <w:rFonts w:cstheme="minorHAnsi"/>
          <w:sz w:val="24"/>
          <w:szCs w:val="24"/>
        </w:rPr>
        <w:t xml:space="preserve">research </w:t>
      </w:r>
      <w:r w:rsidR="0090557C" w:rsidRPr="008A7FB1">
        <w:rPr>
          <w:rFonts w:cstheme="minorHAnsi"/>
          <w:sz w:val="24"/>
          <w:szCs w:val="24"/>
        </w:rPr>
        <w:t>methods</w:t>
      </w:r>
      <w:r w:rsidR="008166E3">
        <w:rPr>
          <w:rFonts w:cstheme="minorHAnsi"/>
          <w:sz w:val="24"/>
          <w:szCs w:val="24"/>
        </w:rPr>
        <w:t>, it</w:t>
      </w:r>
      <w:r w:rsidR="00F135F0">
        <w:rPr>
          <w:rFonts w:cstheme="minorHAnsi"/>
          <w:sz w:val="24"/>
          <w:szCs w:val="24"/>
        </w:rPr>
        <w:t xml:space="preserve"> </w:t>
      </w:r>
      <w:r w:rsidR="00D81AF0" w:rsidRPr="008A7FB1">
        <w:rPr>
          <w:rFonts w:cstheme="minorHAnsi"/>
          <w:sz w:val="24"/>
          <w:szCs w:val="24"/>
        </w:rPr>
        <w:t>is a</w:t>
      </w:r>
      <w:r w:rsidR="00624058" w:rsidRPr="008A7FB1">
        <w:rPr>
          <w:rFonts w:cstheme="minorHAnsi"/>
          <w:sz w:val="24"/>
          <w:szCs w:val="24"/>
        </w:rPr>
        <w:t xml:space="preserve">n </w:t>
      </w:r>
      <w:r w:rsidR="00E26D6C" w:rsidRPr="008A7FB1">
        <w:rPr>
          <w:rFonts w:cstheme="minorHAnsi"/>
          <w:sz w:val="24"/>
          <w:szCs w:val="24"/>
        </w:rPr>
        <w:t xml:space="preserve">approach to writing a methodology </w:t>
      </w:r>
      <w:r w:rsidR="00FD04E7" w:rsidRPr="008A7FB1">
        <w:rPr>
          <w:rFonts w:cstheme="minorHAnsi"/>
          <w:sz w:val="24"/>
          <w:szCs w:val="24"/>
        </w:rPr>
        <w:t>by</w:t>
      </w:r>
      <w:r w:rsidR="00E26D6C" w:rsidRPr="008A7FB1">
        <w:rPr>
          <w:rFonts w:cstheme="minorHAnsi"/>
          <w:sz w:val="24"/>
          <w:szCs w:val="24"/>
        </w:rPr>
        <w:t xml:space="preserve"> </w:t>
      </w:r>
      <w:r w:rsidR="00FF27E4" w:rsidRPr="008A7FB1">
        <w:rPr>
          <w:rFonts w:cstheme="minorHAnsi"/>
          <w:sz w:val="24"/>
          <w:szCs w:val="24"/>
        </w:rPr>
        <w:t>us</w:t>
      </w:r>
      <w:r w:rsidR="00DF160F" w:rsidRPr="008A7FB1">
        <w:rPr>
          <w:rFonts w:cstheme="minorHAnsi"/>
          <w:sz w:val="24"/>
          <w:szCs w:val="24"/>
        </w:rPr>
        <w:t>ing</w:t>
      </w:r>
      <w:r w:rsidR="00FF27E4" w:rsidRPr="008A7FB1">
        <w:rPr>
          <w:rFonts w:cstheme="minorHAnsi"/>
          <w:sz w:val="24"/>
          <w:szCs w:val="24"/>
        </w:rPr>
        <w:t xml:space="preserve"> layers </w:t>
      </w:r>
      <w:r w:rsidR="006A0A64" w:rsidRPr="008A7FB1">
        <w:rPr>
          <w:rFonts w:cstheme="minorHAnsi"/>
          <w:sz w:val="24"/>
          <w:szCs w:val="24"/>
        </w:rPr>
        <w:t xml:space="preserve">to write </w:t>
      </w:r>
      <w:r w:rsidR="00E8244D">
        <w:rPr>
          <w:rFonts w:cstheme="minorHAnsi"/>
          <w:sz w:val="24"/>
          <w:szCs w:val="24"/>
        </w:rPr>
        <w:t>it</w:t>
      </w:r>
      <w:r w:rsidR="00356973" w:rsidRPr="008A7FB1">
        <w:rPr>
          <w:rFonts w:cstheme="minorHAnsi"/>
          <w:sz w:val="24"/>
          <w:szCs w:val="24"/>
        </w:rPr>
        <w:t>.</w:t>
      </w:r>
      <w:r w:rsidR="00DF160F" w:rsidRPr="008A7FB1">
        <w:rPr>
          <w:rFonts w:cstheme="minorHAnsi"/>
          <w:sz w:val="24"/>
          <w:szCs w:val="24"/>
        </w:rPr>
        <w:t xml:space="preserve"> The steps include </w:t>
      </w:r>
      <w:r w:rsidR="001B3B62" w:rsidRPr="008A7FB1">
        <w:rPr>
          <w:rFonts w:cstheme="minorHAnsi"/>
          <w:sz w:val="24"/>
          <w:szCs w:val="24"/>
        </w:rPr>
        <w:t>the research philosophy</w:t>
      </w:r>
      <w:r w:rsidR="00966366" w:rsidRPr="008A7FB1">
        <w:rPr>
          <w:rFonts w:cstheme="minorHAnsi"/>
          <w:color w:val="000000" w:themeColor="text1"/>
          <w:kern w:val="24"/>
          <w:sz w:val="24"/>
          <w:szCs w:val="24"/>
          <w:lang w:eastAsia="en-GB"/>
        </w:rPr>
        <w:t>,</w:t>
      </w:r>
      <w:r w:rsidR="00966366" w:rsidRPr="008A7FB1">
        <w:rPr>
          <w:rFonts w:cstheme="minorHAnsi"/>
          <w:sz w:val="24"/>
          <w:szCs w:val="24"/>
        </w:rPr>
        <w:t xml:space="preserve"> </w:t>
      </w:r>
      <w:r w:rsidR="00272899" w:rsidRPr="008A7FB1">
        <w:rPr>
          <w:rFonts w:cstheme="minorHAnsi"/>
          <w:sz w:val="24"/>
          <w:szCs w:val="24"/>
        </w:rPr>
        <w:t xml:space="preserve">the </w:t>
      </w:r>
      <w:r w:rsidR="00966366" w:rsidRPr="008A7FB1">
        <w:rPr>
          <w:rFonts w:cstheme="minorHAnsi"/>
          <w:sz w:val="24"/>
          <w:szCs w:val="24"/>
        </w:rPr>
        <w:t>r</w:t>
      </w:r>
      <w:r w:rsidR="00DA4377" w:rsidRPr="008A7FB1">
        <w:rPr>
          <w:rFonts w:cstheme="minorHAnsi"/>
          <w:sz w:val="24"/>
          <w:szCs w:val="24"/>
        </w:rPr>
        <w:t>esearch approach</w:t>
      </w:r>
      <w:r w:rsidR="00272899" w:rsidRPr="008A7FB1">
        <w:rPr>
          <w:rFonts w:cstheme="minorHAnsi"/>
          <w:sz w:val="24"/>
          <w:szCs w:val="24"/>
        </w:rPr>
        <w:t>, the r</w:t>
      </w:r>
      <w:r w:rsidR="00DA4377" w:rsidRPr="008A7FB1">
        <w:rPr>
          <w:rFonts w:cstheme="minorHAnsi"/>
          <w:sz w:val="24"/>
          <w:szCs w:val="24"/>
        </w:rPr>
        <w:t>esearch strateg</w:t>
      </w:r>
      <w:r w:rsidR="00272899" w:rsidRPr="008A7FB1">
        <w:rPr>
          <w:rFonts w:cstheme="minorHAnsi"/>
          <w:sz w:val="24"/>
          <w:szCs w:val="24"/>
        </w:rPr>
        <w:t xml:space="preserve">y, </w:t>
      </w:r>
      <w:r w:rsidR="005B0F38" w:rsidRPr="008A7FB1">
        <w:rPr>
          <w:rFonts w:cstheme="minorHAnsi"/>
          <w:sz w:val="24"/>
          <w:szCs w:val="24"/>
        </w:rPr>
        <w:t xml:space="preserve">the </w:t>
      </w:r>
      <w:r w:rsidR="00272899" w:rsidRPr="008A7FB1">
        <w:rPr>
          <w:rFonts w:cstheme="minorHAnsi"/>
          <w:sz w:val="24"/>
          <w:szCs w:val="24"/>
        </w:rPr>
        <w:t>c</w:t>
      </w:r>
      <w:r w:rsidR="00DA4377" w:rsidRPr="008A7FB1">
        <w:rPr>
          <w:rFonts w:cstheme="minorHAnsi"/>
          <w:sz w:val="24"/>
          <w:szCs w:val="24"/>
        </w:rPr>
        <w:t>hoices</w:t>
      </w:r>
      <w:r w:rsidR="00272899" w:rsidRPr="008A7FB1">
        <w:rPr>
          <w:rFonts w:cstheme="minorHAnsi"/>
          <w:sz w:val="24"/>
          <w:szCs w:val="24"/>
        </w:rPr>
        <w:t xml:space="preserve"> that </w:t>
      </w:r>
      <w:r w:rsidR="005B0F38" w:rsidRPr="008A7FB1">
        <w:rPr>
          <w:rFonts w:cstheme="minorHAnsi"/>
          <w:sz w:val="24"/>
          <w:szCs w:val="24"/>
        </w:rPr>
        <w:t>were made, the t</w:t>
      </w:r>
      <w:r w:rsidR="00DA4377" w:rsidRPr="008A7FB1">
        <w:rPr>
          <w:rFonts w:cstheme="minorHAnsi"/>
          <w:sz w:val="24"/>
          <w:szCs w:val="24"/>
        </w:rPr>
        <w:t>ime horizon</w:t>
      </w:r>
      <w:r w:rsidR="005B0F38" w:rsidRPr="008A7FB1">
        <w:rPr>
          <w:rFonts w:cstheme="minorHAnsi"/>
          <w:sz w:val="24"/>
          <w:szCs w:val="24"/>
        </w:rPr>
        <w:t xml:space="preserve"> and the </w:t>
      </w:r>
      <w:r w:rsidR="003972EF" w:rsidRPr="008A7FB1">
        <w:rPr>
          <w:rFonts w:cstheme="minorHAnsi"/>
          <w:sz w:val="24"/>
          <w:szCs w:val="24"/>
        </w:rPr>
        <w:t>t</w:t>
      </w:r>
      <w:r w:rsidR="00DA4377" w:rsidRPr="008A7FB1">
        <w:rPr>
          <w:rFonts w:cstheme="minorHAnsi"/>
          <w:sz w:val="24"/>
          <w:szCs w:val="24"/>
        </w:rPr>
        <w:t>echniques &amp; procedures</w:t>
      </w:r>
      <w:r w:rsidR="003972EF" w:rsidRPr="008A7FB1">
        <w:rPr>
          <w:rFonts w:cstheme="minorHAnsi"/>
          <w:sz w:val="24"/>
          <w:szCs w:val="24"/>
        </w:rPr>
        <w:t xml:space="preserve"> that were used</w:t>
      </w:r>
      <w:r w:rsidR="0081572E" w:rsidRPr="008A7FB1">
        <w:rPr>
          <w:rFonts w:cstheme="minorHAnsi"/>
          <w:sz w:val="24"/>
          <w:szCs w:val="24"/>
        </w:rPr>
        <w:t xml:space="preserve"> (Saunders and Lewis and Thornhill, 2007)</w:t>
      </w:r>
      <w:r w:rsidR="003972EF" w:rsidRPr="008A7FB1">
        <w:rPr>
          <w:rFonts w:cstheme="minorHAnsi"/>
          <w:sz w:val="24"/>
          <w:szCs w:val="24"/>
        </w:rPr>
        <w:t>. The strengths and weaknesses will also be</w:t>
      </w:r>
      <w:r w:rsidR="0081572E" w:rsidRPr="008A7FB1">
        <w:rPr>
          <w:rFonts w:cstheme="minorHAnsi"/>
          <w:sz w:val="24"/>
          <w:szCs w:val="24"/>
        </w:rPr>
        <w:t xml:space="preserve"> considered.</w:t>
      </w:r>
      <w:r w:rsidR="003F63D7" w:rsidRPr="008A7FB1">
        <w:rPr>
          <w:rFonts w:cstheme="minorHAnsi"/>
          <w:sz w:val="24"/>
          <w:szCs w:val="24"/>
        </w:rPr>
        <w:t xml:space="preserve"> The research onion is used </w:t>
      </w:r>
      <w:r w:rsidR="00664BE3" w:rsidRPr="008A7FB1">
        <w:rPr>
          <w:rFonts w:cstheme="minorHAnsi"/>
          <w:sz w:val="24"/>
          <w:szCs w:val="24"/>
        </w:rPr>
        <w:t>to complete the methodology by peeling off the layers one by one.</w:t>
      </w:r>
      <w:r w:rsidR="00B31F93" w:rsidRPr="008A7FB1">
        <w:rPr>
          <w:rFonts w:cstheme="minorHAnsi"/>
          <w:sz w:val="24"/>
          <w:szCs w:val="24"/>
        </w:rPr>
        <w:t xml:space="preserve"> </w:t>
      </w:r>
      <w:r w:rsidR="005878F0">
        <w:rPr>
          <w:rFonts w:cstheme="minorHAnsi"/>
          <w:sz w:val="24"/>
          <w:szCs w:val="24"/>
        </w:rPr>
        <w:t xml:space="preserve">Each layer consists of </w:t>
      </w:r>
      <w:r w:rsidR="008266F4">
        <w:rPr>
          <w:rFonts w:cstheme="minorHAnsi"/>
          <w:sz w:val="24"/>
          <w:szCs w:val="24"/>
        </w:rPr>
        <w:t xml:space="preserve">multiple </w:t>
      </w:r>
      <w:r w:rsidR="00AF50C0">
        <w:rPr>
          <w:rFonts w:cstheme="minorHAnsi"/>
          <w:sz w:val="24"/>
          <w:szCs w:val="24"/>
        </w:rPr>
        <w:t>research strategies, these</w:t>
      </w:r>
      <w:r w:rsidR="002004CE">
        <w:rPr>
          <w:rFonts w:cstheme="minorHAnsi"/>
          <w:sz w:val="24"/>
          <w:szCs w:val="24"/>
        </w:rPr>
        <w:t xml:space="preserve"> will be included</w:t>
      </w:r>
      <w:r w:rsidR="00110F59">
        <w:rPr>
          <w:rFonts w:cstheme="minorHAnsi"/>
          <w:sz w:val="24"/>
          <w:szCs w:val="24"/>
        </w:rPr>
        <w:t xml:space="preserve"> and discussed</w:t>
      </w:r>
      <w:r w:rsidR="002004CE">
        <w:rPr>
          <w:rFonts w:cstheme="minorHAnsi"/>
          <w:sz w:val="24"/>
          <w:szCs w:val="24"/>
        </w:rPr>
        <w:t xml:space="preserve"> within this dissertation.</w:t>
      </w:r>
      <w:r w:rsidR="00B471C7" w:rsidRPr="008A7FB1">
        <w:rPr>
          <w:rFonts w:cstheme="minorHAnsi"/>
          <w:sz w:val="24"/>
          <w:szCs w:val="24"/>
        </w:rPr>
        <w:t xml:space="preserve"> The research onion will</w:t>
      </w:r>
      <w:r w:rsidR="008627CB">
        <w:rPr>
          <w:rFonts w:cstheme="minorHAnsi"/>
          <w:sz w:val="24"/>
          <w:szCs w:val="24"/>
        </w:rPr>
        <w:t xml:space="preserve"> also</w:t>
      </w:r>
      <w:r w:rsidR="00B471C7" w:rsidRPr="008A7FB1">
        <w:rPr>
          <w:rFonts w:cstheme="minorHAnsi"/>
          <w:sz w:val="24"/>
          <w:szCs w:val="24"/>
        </w:rPr>
        <w:t xml:space="preserve"> be </w:t>
      </w:r>
      <w:r w:rsidR="005A7262" w:rsidRPr="008A7FB1">
        <w:rPr>
          <w:rFonts w:cstheme="minorHAnsi"/>
          <w:sz w:val="24"/>
          <w:szCs w:val="24"/>
        </w:rPr>
        <w:t>used within this dissertation.</w:t>
      </w:r>
    </w:p>
    <w:p w14:paraId="6FC1212C" w14:textId="504362A9" w:rsidR="00807C85" w:rsidRDefault="00807C85" w:rsidP="00DE5C6D">
      <w:pPr>
        <w:tabs>
          <w:tab w:val="left" w:pos="1220"/>
        </w:tabs>
        <w:spacing w:line="360" w:lineRule="auto"/>
      </w:pPr>
    </w:p>
    <w:p w14:paraId="70B9A6BE" w14:textId="34A7DA83" w:rsidR="009D1C49" w:rsidRPr="003B38C7" w:rsidRDefault="00951827" w:rsidP="00DE5C6D">
      <w:pPr>
        <w:pStyle w:val="Heading2"/>
        <w:numPr>
          <w:ilvl w:val="1"/>
          <w:numId w:val="4"/>
        </w:numPr>
        <w:spacing w:line="360" w:lineRule="auto"/>
        <w:rPr>
          <w:sz w:val="32"/>
          <w:szCs w:val="32"/>
        </w:rPr>
      </w:pPr>
      <w:bookmarkStart w:id="8" w:name="_Toc197254845"/>
      <w:r w:rsidRPr="003B38C7">
        <w:rPr>
          <w:sz w:val="32"/>
          <w:szCs w:val="32"/>
        </w:rPr>
        <w:t>Re</w:t>
      </w:r>
      <w:r w:rsidR="00503C39" w:rsidRPr="003B38C7">
        <w:rPr>
          <w:sz w:val="32"/>
          <w:szCs w:val="32"/>
        </w:rPr>
        <w:t xml:space="preserve">search </w:t>
      </w:r>
      <w:r w:rsidR="00502B5F" w:rsidRPr="003B38C7">
        <w:rPr>
          <w:sz w:val="32"/>
          <w:szCs w:val="32"/>
        </w:rPr>
        <w:t>P</w:t>
      </w:r>
      <w:r w:rsidR="00503C39" w:rsidRPr="003B38C7">
        <w:rPr>
          <w:sz w:val="32"/>
          <w:szCs w:val="32"/>
        </w:rPr>
        <w:t>hilosophy</w:t>
      </w:r>
      <w:bookmarkEnd w:id="8"/>
    </w:p>
    <w:p w14:paraId="20FA1296" w14:textId="77777777" w:rsidR="00262ADC" w:rsidRDefault="00262ADC" w:rsidP="00DE5C6D">
      <w:pPr>
        <w:spacing w:line="360" w:lineRule="auto"/>
      </w:pPr>
    </w:p>
    <w:p w14:paraId="6A556C72" w14:textId="518A9FA1" w:rsidR="00344903" w:rsidRPr="008A7FB1" w:rsidRDefault="00B40206" w:rsidP="00DE5C6D">
      <w:pPr>
        <w:spacing w:line="360" w:lineRule="auto"/>
        <w:rPr>
          <w:rFonts w:cstheme="minorHAnsi"/>
          <w:sz w:val="24"/>
          <w:szCs w:val="24"/>
        </w:rPr>
      </w:pPr>
      <w:r w:rsidRPr="008A7FB1">
        <w:rPr>
          <w:rFonts w:cstheme="minorHAnsi"/>
          <w:sz w:val="24"/>
          <w:szCs w:val="24"/>
        </w:rPr>
        <w:t>O</w:t>
      </w:r>
      <w:r w:rsidR="00357506" w:rsidRPr="008A7FB1">
        <w:rPr>
          <w:rFonts w:cstheme="minorHAnsi"/>
          <w:sz w:val="24"/>
          <w:szCs w:val="24"/>
        </w:rPr>
        <w:t xml:space="preserve">ntology is referred to as </w:t>
      </w:r>
      <w:r w:rsidR="00D76E82" w:rsidRPr="008A7FB1">
        <w:rPr>
          <w:rFonts w:cstheme="minorHAnsi"/>
          <w:sz w:val="24"/>
          <w:szCs w:val="24"/>
        </w:rPr>
        <w:t>what</w:t>
      </w:r>
      <w:r w:rsidR="00357506" w:rsidRPr="008A7FB1">
        <w:rPr>
          <w:rFonts w:cstheme="minorHAnsi"/>
          <w:sz w:val="24"/>
          <w:szCs w:val="24"/>
        </w:rPr>
        <w:t xml:space="preserve"> </w:t>
      </w:r>
      <w:r w:rsidR="007969F9" w:rsidRPr="008A7FB1">
        <w:rPr>
          <w:rFonts w:cstheme="minorHAnsi"/>
          <w:sz w:val="24"/>
          <w:szCs w:val="24"/>
        </w:rPr>
        <w:t xml:space="preserve">the information is </w:t>
      </w:r>
      <w:r w:rsidR="00357506" w:rsidRPr="008A7FB1">
        <w:rPr>
          <w:rFonts w:cstheme="minorHAnsi"/>
          <w:sz w:val="24"/>
          <w:szCs w:val="24"/>
        </w:rPr>
        <w:t xml:space="preserve">and </w:t>
      </w:r>
      <w:r w:rsidR="00316455" w:rsidRPr="008A7FB1">
        <w:rPr>
          <w:rFonts w:cstheme="minorHAnsi"/>
          <w:sz w:val="24"/>
          <w:szCs w:val="24"/>
        </w:rPr>
        <w:t xml:space="preserve">how </w:t>
      </w:r>
      <w:r w:rsidR="0082310E" w:rsidRPr="008A7FB1">
        <w:rPr>
          <w:rFonts w:cstheme="minorHAnsi"/>
          <w:sz w:val="24"/>
          <w:szCs w:val="24"/>
        </w:rPr>
        <w:t xml:space="preserve">the </w:t>
      </w:r>
      <w:r w:rsidR="00316455" w:rsidRPr="008A7FB1">
        <w:rPr>
          <w:rFonts w:cstheme="minorHAnsi"/>
          <w:sz w:val="24"/>
          <w:szCs w:val="24"/>
        </w:rPr>
        <w:t>information</w:t>
      </w:r>
      <w:r w:rsidR="00FF4A07" w:rsidRPr="008A7FB1">
        <w:rPr>
          <w:rFonts w:cstheme="minorHAnsi"/>
          <w:sz w:val="24"/>
          <w:szCs w:val="24"/>
        </w:rPr>
        <w:t xml:space="preserve"> </w:t>
      </w:r>
      <w:r w:rsidR="0082310E" w:rsidRPr="008A7FB1">
        <w:rPr>
          <w:rFonts w:cstheme="minorHAnsi"/>
          <w:sz w:val="24"/>
          <w:szCs w:val="24"/>
        </w:rPr>
        <w:t>was found and used.</w:t>
      </w:r>
      <w:r w:rsidR="00316455" w:rsidRPr="008A7FB1">
        <w:rPr>
          <w:rFonts w:cstheme="minorHAnsi"/>
          <w:sz w:val="24"/>
          <w:szCs w:val="24"/>
        </w:rPr>
        <w:t xml:space="preserve"> It </w:t>
      </w:r>
      <w:r w:rsidR="009A03DF" w:rsidRPr="008A7FB1">
        <w:rPr>
          <w:rFonts w:cstheme="minorHAnsi"/>
          <w:sz w:val="24"/>
          <w:szCs w:val="24"/>
        </w:rPr>
        <w:t xml:space="preserve">is the </w:t>
      </w:r>
      <w:r w:rsidR="00D65E90" w:rsidRPr="008A7FB1">
        <w:rPr>
          <w:rFonts w:cstheme="minorHAnsi"/>
          <w:sz w:val="24"/>
          <w:szCs w:val="24"/>
        </w:rPr>
        <w:t xml:space="preserve">reliability and relevance of </w:t>
      </w:r>
      <w:r w:rsidR="006E14A9" w:rsidRPr="008A7FB1">
        <w:rPr>
          <w:rFonts w:cstheme="minorHAnsi"/>
          <w:sz w:val="24"/>
          <w:szCs w:val="24"/>
        </w:rPr>
        <w:t>information,</w:t>
      </w:r>
      <w:r w:rsidR="00D65E90" w:rsidRPr="008A7FB1">
        <w:rPr>
          <w:rFonts w:cstheme="minorHAnsi"/>
          <w:sz w:val="24"/>
          <w:szCs w:val="24"/>
        </w:rPr>
        <w:t xml:space="preserve"> a</w:t>
      </w:r>
      <w:r w:rsidR="002D6829" w:rsidRPr="008A7FB1">
        <w:rPr>
          <w:rFonts w:cstheme="minorHAnsi"/>
          <w:sz w:val="24"/>
          <w:szCs w:val="24"/>
        </w:rPr>
        <w:t xml:space="preserve">nd </w:t>
      </w:r>
      <w:r w:rsidR="00072EDE" w:rsidRPr="008A7FB1">
        <w:rPr>
          <w:rFonts w:cstheme="minorHAnsi"/>
          <w:sz w:val="24"/>
          <w:szCs w:val="24"/>
        </w:rPr>
        <w:t xml:space="preserve">it </w:t>
      </w:r>
      <w:r w:rsidR="00211E61" w:rsidRPr="008A7FB1">
        <w:rPr>
          <w:rFonts w:cstheme="minorHAnsi"/>
          <w:sz w:val="24"/>
          <w:szCs w:val="24"/>
        </w:rPr>
        <w:t>is</w:t>
      </w:r>
      <w:r w:rsidR="00D76E82" w:rsidRPr="008A7FB1">
        <w:rPr>
          <w:rFonts w:cstheme="minorHAnsi"/>
          <w:sz w:val="24"/>
          <w:szCs w:val="24"/>
        </w:rPr>
        <w:t xml:space="preserve"> used</w:t>
      </w:r>
      <w:r w:rsidR="00211E61" w:rsidRPr="008A7FB1">
        <w:rPr>
          <w:rFonts w:cstheme="minorHAnsi"/>
          <w:sz w:val="24"/>
          <w:szCs w:val="24"/>
        </w:rPr>
        <w:t xml:space="preserve"> to understand what the information is.</w:t>
      </w:r>
      <w:r w:rsidRPr="008A7FB1">
        <w:rPr>
          <w:rFonts w:cstheme="minorHAnsi"/>
          <w:sz w:val="24"/>
          <w:szCs w:val="24"/>
        </w:rPr>
        <w:t xml:space="preserve"> </w:t>
      </w:r>
      <w:r w:rsidR="00F446F3" w:rsidRPr="008A7FB1">
        <w:rPr>
          <w:rFonts w:cstheme="minorHAnsi"/>
          <w:sz w:val="24"/>
          <w:szCs w:val="24"/>
        </w:rPr>
        <w:t xml:space="preserve">Epistemology is how </w:t>
      </w:r>
      <w:r w:rsidR="00D24708" w:rsidRPr="008A7FB1">
        <w:rPr>
          <w:rFonts w:cstheme="minorHAnsi"/>
          <w:sz w:val="24"/>
          <w:szCs w:val="24"/>
        </w:rPr>
        <w:t xml:space="preserve">the information or knowledge was </w:t>
      </w:r>
      <w:r w:rsidR="0016403D" w:rsidRPr="008A7FB1">
        <w:rPr>
          <w:rFonts w:cstheme="minorHAnsi"/>
          <w:sz w:val="24"/>
          <w:szCs w:val="24"/>
        </w:rPr>
        <w:t>obtained, and how to understand it.</w:t>
      </w:r>
      <w:r w:rsidR="00254D67" w:rsidRPr="008A7FB1">
        <w:rPr>
          <w:rFonts w:cstheme="minorHAnsi"/>
          <w:sz w:val="24"/>
          <w:szCs w:val="24"/>
        </w:rPr>
        <w:t xml:space="preserve"> It is also how the information</w:t>
      </w:r>
      <w:r w:rsidR="002D6FFB" w:rsidRPr="008A7FB1">
        <w:rPr>
          <w:rFonts w:cstheme="minorHAnsi"/>
          <w:sz w:val="24"/>
          <w:szCs w:val="24"/>
        </w:rPr>
        <w:t xml:space="preserve"> required for the research</w:t>
      </w:r>
      <w:r w:rsidR="001703FC" w:rsidRPr="008A7FB1">
        <w:rPr>
          <w:rFonts w:cstheme="minorHAnsi"/>
          <w:sz w:val="24"/>
          <w:szCs w:val="24"/>
        </w:rPr>
        <w:t xml:space="preserve"> is valid and how it was obtained.</w:t>
      </w:r>
      <w:r w:rsidR="00262CD9" w:rsidRPr="008A7FB1">
        <w:rPr>
          <w:rFonts w:cstheme="minorHAnsi"/>
          <w:sz w:val="24"/>
          <w:szCs w:val="24"/>
        </w:rPr>
        <w:t xml:space="preserve"> </w:t>
      </w:r>
      <w:r w:rsidRPr="008A7FB1">
        <w:rPr>
          <w:rFonts w:cstheme="minorHAnsi"/>
          <w:sz w:val="24"/>
          <w:szCs w:val="24"/>
        </w:rPr>
        <w:t xml:space="preserve">Ontology and epistemology </w:t>
      </w:r>
      <w:r w:rsidR="000E034E" w:rsidRPr="008A7FB1">
        <w:rPr>
          <w:rFonts w:cstheme="minorHAnsi"/>
          <w:sz w:val="24"/>
          <w:szCs w:val="24"/>
        </w:rPr>
        <w:t>are an approach and</w:t>
      </w:r>
      <w:r w:rsidRPr="008A7FB1">
        <w:rPr>
          <w:rFonts w:cstheme="minorHAnsi"/>
          <w:sz w:val="24"/>
          <w:szCs w:val="24"/>
        </w:rPr>
        <w:t xml:space="preserve"> the foundation for </w:t>
      </w:r>
      <w:r w:rsidR="00657FB7" w:rsidRPr="008A7FB1">
        <w:rPr>
          <w:rFonts w:cstheme="minorHAnsi"/>
          <w:sz w:val="24"/>
          <w:szCs w:val="24"/>
        </w:rPr>
        <w:t xml:space="preserve">writing the methodology of </w:t>
      </w:r>
      <w:r w:rsidRPr="008A7FB1">
        <w:rPr>
          <w:rFonts w:cstheme="minorHAnsi"/>
          <w:sz w:val="24"/>
          <w:szCs w:val="24"/>
        </w:rPr>
        <w:t>research question</w:t>
      </w:r>
      <w:r w:rsidR="00A00FE6" w:rsidRPr="008A7FB1">
        <w:rPr>
          <w:rFonts w:cstheme="minorHAnsi"/>
          <w:sz w:val="24"/>
          <w:szCs w:val="24"/>
        </w:rPr>
        <w:t>s</w:t>
      </w:r>
      <w:r w:rsidR="00646285" w:rsidRPr="008A7FB1">
        <w:rPr>
          <w:rFonts w:cstheme="minorHAnsi"/>
          <w:sz w:val="24"/>
          <w:szCs w:val="24"/>
        </w:rPr>
        <w:t xml:space="preserve"> (</w:t>
      </w:r>
      <w:r w:rsidR="00996AED" w:rsidRPr="00996AED">
        <w:rPr>
          <w:rFonts w:cstheme="minorHAnsi"/>
          <w:sz w:val="24"/>
          <w:szCs w:val="24"/>
        </w:rPr>
        <w:t>Duvvuri</w:t>
      </w:r>
      <w:r w:rsidR="00646285" w:rsidRPr="008A7FB1">
        <w:rPr>
          <w:rFonts w:cstheme="minorHAnsi"/>
          <w:sz w:val="24"/>
          <w:szCs w:val="24"/>
        </w:rPr>
        <w:t>, 2016)</w:t>
      </w:r>
      <w:r w:rsidR="00494101" w:rsidRPr="008A7FB1">
        <w:rPr>
          <w:rFonts w:cstheme="minorHAnsi"/>
          <w:sz w:val="24"/>
          <w:szCs w:val="24"/>
        </w:rPr>
        <w:t>.</w:t>
      </w:r>
      <w:r w:rsidR="00B04453" w:rsidRPr="008A7FB1">
        <w:rPr>
          <w:rFonts w:cstheme="minorHAnsi"/>
          <w:sz w:val="24"/>
          <w:szCs w:val="24"/>
        </w:rPr>
        <w:t xml:space="preserve"> </w:t>
      </w:r>
      <w:r w:rsidR="008028F5" w:rsidRPr="008A7FB1">
        <w:rPr>
          <w:rFonts w:cstheme="minorHAnsi"/>
          <w:sz w:val="24"/>
          <w:szCs w:val="24"/>
        </w:rPr>
        <w:t>Interpretivism</w:t>
      </w:r>
      <w:r w:rsidR="00FC48E3" w:rsidRPr="008A7FB1">
        <w:rPr>
          <w:rFonts w:cstheme="minorHAnsi"/>
          <w:sz w:val="24"/>
          <w:szCs w:val="24"/>
        </w:rPr>
        <w:t xml:space="preserve"> uses both qualitative and quantitative methods of research</w:t>
      </w:r>
      <w:r w:rsidR="006A0DF7" w:rsidRPr="008A7FB1">
        <w:rPr>
          <w:rFonts w:cstheme="minorHAnsi"/>
          <w:sz w:val="24"/>
          <w:szCs w:val="24"/>
        </w:rPr>
        <w:t xml:space="preserve"> because </w:t>
      </w:r>
      <w:r w:rsidR="00522392" w:rsidRPr="008A7FB1">
        <w:rPr>
          <w:rFonts w:cstheme="minorHAnsi"/>
          <w:sz w:val="24"/>
          <w:szCs w:val="24"/>
        </w:rPr>
        <w:t>it is</w:t>
      </w:r>
      <w:r w:rsidR="006A0DF7" w:rsidRPr="008A7FB1">
        <w:rPr>
          <w:rFonts w:cstheme="minorHAnsi"/>
          <w:sz w:val="24"/>
          <w:szCs w:val="24"/>
        </w:rPr>
        <w:t xml:space="preserve"> believe</w:t>
      </w:r>
      <w:r w:rsidR="00522392" w:rsidRPr="008A7FB1">
        <w:rPr>
          <w:rFonts w:cstheme="minorHAnsi"/>
          <w:sz w:val="24"/>
          <w:szCs w:val="24"/>
        </w:rPr>
        <w:t>d</w:t>
      </w:r>
      <w:r w:rsidR="006A0DF7" w:rsidRPr="008A7FB1">
        <w:rPr>
          <w:rFonts w:cstheme="minorHAnsi"/>
          <w:sz w:val="24"/>
          <w:szCs w:val="24"/>
        </w:rPr>
        <w:t xml:space="preserve"> that there is not just one</w:t>
      </w:r>
      <w:r w:rsidR="00BC2D8C" w:rsidRPr="008A7FB1">
        <w:rPr>
          <w:rFonts w:cstheme="minorHAnsi"/>
          <w:sz w:val="24"/>
          <w:szCs w:val="24"/>
        </w:rPr>
        <w:t xml:space="preserve"> path </w:t>
      </w:r>
      <w:r w:rsidR="00AF030D" w:rsidRPr="008A7FB1">
        <w:rPr>
          <w:rFonts w:cstheme="minorHAnsi"/>
          <w:sz w:val="24"/>
          <w:szCs w:val="24"/>
        </w:rPr>
        <w:t>t</w:t>
      </w:r>
      <w:r w:rsidR="00BC2D8C" w:rsidRPr="008A7FB1">
        <w:rPr>
          <w:rFonts w:cstheme="minorHAnsi"/>
          <w:sz w:val="24"/>
          <w:szCs w:val="24"/>
        </w:rPr>
        <w:t xml:space="preserve">o collecting information. They also </w:t>
      </w:r>
      <w:r w:rsidR="00315653" w:rsidRPr="008A7FB1">
        <w:rPr>
          <w:rFonts w:cstheme="minorHAnsi"/>
          <w:sz w:val="24"/>
          <w:szCs w:val="24"/>
        </w:rPr>
        <w:t>focus more on the context of research.</w:t>
      </w:r>
      <w:r w:rsidR="00A91931" w:rsidRPr="008A7FB1">
        <w:rPr>
          <w:rFonts w:cstheme="minorHAnsi"/>
          <w:sz w:val="24"/>
          <w:szCs w:val="24"/>
        </w:rPr>
        <w:t xml:space="preserve"> </w:t>
      </w:r>
      <w:r w:rsidR="00B52FD8" w:rsidRPr="008A7FB1">
        <w:rPr>
          <w:rFonts w:cstheme="minorHAnsi"/>
          <w:sz w:val="24"/>
          <w:szCs w:val="24"/>
        </w:rPr>
        <w:t xml:space="preserve">Positivism and </w:t>
      </w:r>
      <w:r w:rsidR="003866D4" w:rsidRPr="008A7FB1">
        <w:rPr>
          <w:rFonts w:cstheme="minorHAnsi"/>
          <w:sz w:val="24"/>
          <w:szCs w:val="24"/>
        </w:rPr>
        <w:t>pragmatism are other philosophies that people use. Positivism</w:t>
      </w:r>
      <w:r w:rsidR="00465C2E" w:rsidRPr="008A7FB1">
        <w:rPr>
          <w:rFonts w:cstheme="minorHAnsi"/>
          <w:sz w:val="24"/>
          <w:szCs w:val="24"/>
        </w:rPr>
        <w:t xml:space="preserve"> </w:t>
      </w:r>
      <w:r w:rsidR="00C34655" w:rsidRPr="008A7FB1">
        <w:rPr>
          <w:rFonts w:cstheme="minorHAnsi"/>
          <w:sz w:val="24"/>
          <w:szCs w:val="24"/>
        </w:rPr>
        <w:t>believes</w:t>
      </w:r>
      <w:r w:rsidR="00BA278E" w:rsidRPr="008A7FB1">
        <w:rPr>
          <w:rFonts w:cstheme="minorHAnsi"/>
          <w:sz w:val="24"/>
          <w:szCs w:val="24"/>
        </w:rPr>
        <w:t xml:space="preserve"> </w:t>
      </w:r>
      <w:r w:rsidR="00465C2E" w:rsidRPr="008A7FB1">
        <w:rPr>
          <w:rFonts w:cstheme="minorHAnsi"/>
          <w:sz w:val="24"/>
          <w:szCs w:val="24"/>
        </w:rPr>
        <w:t>the importance of</w:t>
      </w:r>
      <w:r w:rsidR="00C34655" w:rsidRPr="008A7FB1">
        <w:rPr>
          <w:rFonts w:cstheme="minorHAnsi"/>
          <w:sz w:val="24"/>
          <w:szCs w:val="24"/>
        </w:rPr>
        <w:t xml:space="preserve"> </w:t>
      </w:r>
      <w:r w:rsidR="00465C2E" w:rsidRPr="008A7FB1">
        <w:rPr>
          <w:rFonts w:cstheme="minorHAnsi"/>
          <w:sz w:val="24"/>
          <w:szCs w:val="24"/>
        </w:rPr>
        <w:t xml:space="preserve">evidence and scientific methods </w:t>
      </w:r>
      <w:r w:rsidR="00FD353D" w:rsidRPr="008A7FB1">
        <w:rPr>
          <w:rFonts w:cstheme="minorHAnsi"/>
          <w:sz w:val="24"/>
          <w:szCs w:val="24"/>
        </w:rPr>
        <w:t>in finding information whereas</w:t>
      </w:r>
      <w:r w:rsidR="00465C2E" w:rsidRPr="008A7FB1">
        <w:rPr>
          <w:rFonts w:cstheme="minorHAnsi"/>
          <w:sz w:val="24"/>
          <w:szCs w:val="24"/>
        </w:rPr>
        <w:t xml:space="preserve"> </w:t>
      </w:r>
      <w:r w:rsidR="00FD353D" w:rsidRPr="008A7FB1">
        <w:rPr>
          <w:rFonts w:cstheme="minorHAnsi"/>
          <w:sz w:val="24"/>
          <w:szCs w:val="24"/>
        </w:rPr>
        <w:t>p</w:t>
      </w:r>
      <w:r w:rsidR="00465C2E" w:rsidRPr="008A7FB1">
        <w:rPr>
          <w:rFonts w:cstheme="minorHAnsi"/>
          <w:sz w:val="24"/>
          <w:szCs w:val="24"/>
        </w:rPr>
        <w:t xml:space="preserve">ragmatism </w:t>
      </w:r>
      <w:r w:rsidR="00FE1E8D" w:rsidRPr="008A7FB1">
        <w:rPr>
          <w:rFonts w:cstheme="minorHAnsi"/>
          <w:sz w:val="24"/>
          <w:szCs w:val="24"/>
        </w:rPr>
        <w:t>concentrates</w:t>
      </w:r>
      <w:r w:rsidR="00465C2E" w:rsidRPr="008A7FB1">
        <w:rPr>
          <w:rFonts w:cstheme="minorHAnsi"/>
          <w:sz w:val="24"/>
          <w:szCs w:val="24"/>
        </w:rPr>
        <w:t xml:space="preserve"> </w:t>
      </w:r>
      <w:r w:rsidR="00465C2E" w:rsidRPr="008A7FB1">
        <w:rPr>
          <w:rFonts w:cstheme="minorHAnsi"/>
          <w:sz w:val="24"/>
          <w:szCs w:val="24"/>
        </w:rPr>
        <w:lastRenderedPageBreak/>
        <w:t xml:space="preserve">on the </w:t>
      </w:r>
      <w:r w:rsidR="005B27D7" w:rsidRPr="008A7FB1">
        <w:rPr>
          <w:rFonts w:cstheme="minorHAnsi"/>
          <w:sz w:val="24"/>
          <w:szCs w:val="24"/>
        </w:rPr>
        <w:t>possible</w:t>
      </w:r>
      <w:r w:rsidR="00465C2E" w:rsidRPr="008A7FB1">
        <w:rPr>
          <w:rFonts w:cstheme="minorHAnsi"/>
          <w:sz w:val="24"/>
          <w:szCs w:val="24"/>
        </w:rPr>
        <w:t xml:space="preserve"> consequences of beliefs and actions</w:t>
      </w:r>
      <w:r w:rsidR="005F5F6A" w:rsidRPr="008A7FB1">
        <w:rPr>
          <w:rFonts w:cstheme="minorHAnsi"/>
          <w:sz w:val="24"/>
          <w:szCs w:val="24"/>
        </w:rPr>
        <w:t xml:space="preserve"> (This vs. That, 2023).</w:t>
      </w:r>
      <w:r w:rsidR="00105F35" w:rsidRPr="008A7FB1">
        <w:rPr>
          <w:rFonts w:cstheme="minorHAnsi"/>
          <w:sz w:val="24"/>
          <w:szCs w:val="24"/>
        </w:rPr>
        <w:t xml:space="preserve"> This research study will be using </w:t>
      </w:r>
      <w:r w:rsidR="00FC7F1B" w:rsidRPr="008A7FB1">
        <w:rPr>
          <w:rFonts w:cstheme="minorHAnsi"/>
          <w:sz w:val="24"/>
          <w:szCs w:val="24"/>
        </w:rPr>
        <w:t xml:space="preserve">an interpretivism approach </w:t>
      </w:r>
      <w:r w:rsidR="007552D0" w:rsidRPr="008A7FB1">
        <w:rPr>
          <w:rFonts w:cstheme="minorHAnsi"/>
          <w:sz w:val="24"/>
          <w:szCs w:val="24"/>
        </w:rPr>
        <w:t>because it is an approach to social sciences</w:t>
      </w:r>
      <w:r w:rsidR="00D979A5" w:rsidRPr="008A7FB1">
        <w:rPr>
          <w:rFonts w:cstheme="minorHAnsi"/>
          <w:sz w:val="24"/>
          <w:szCs w:val="24"/>
        </w:rPr>
        <w:t>. This means</w:t>
      </w:r>
      <w:r w:rsidR="007552D0" w:rsidRPr="008A7FB1">
        <w:rPr>
          <w:rFonts w:cstheme="minorHAnsi"/>
          <w:sz w:val="24"/>
          <w:szCs w:val="24"/>
        </w:rPr>
        <w:t xml:space="preserve"> that</w:t>
      </w:r>
      <w:r w:rsidR="008230B1" w:rsidRPr="008A7FB1">
        <w:rPr>
          <w:rFonts w:cstheme="minorHAnsi"/>
          <w:sz w:val="24"/>
          <w:szCs w:val="24"/>
        </w:rPr>
        <w:t xml:space="preserve"> interpretivism is </w:t>
      </w:r>
      <w:r w:rsidR="007552D0" w:rsidRPr="008A7FB1">
        <w:rPr>
          <w:rFonts w:cstheme="minorHAnsi"/>
          <w:sz w:val="24"/>
          <w:szCs w:val="24"/>
        </w:rPr>
        <w:t>understanding the beliefs, motivations and the reasoning of individuals in a social situation is essential to recording and using data (Nickerson, 2024).</w:t>
      </w:r>
      <w:r w:rsidR="00B6114D" w:rsidRPr="008A7FB1">
        <w:rPr>
          <w:rFonts w:cstheme="minorHAnsi"/>
          <w:sz w:val="24"/>
          <w:szCs w:val="24"/>
        </w:rPr>
        <w:t xml:space="preserve"> The benefits of interpretivism </w:t>
      </w:r>
      <w:r w:rsidR="008E54A7" w:rsidRPr="008A7FB1">
        <w:rPr>
          <w:rFonts w:cstheme="minorHAnsi"/>
          <w:sz w:val="24"/>
          <w:szCs w:val="24"/>
        </w:rPr>
        <w:t>are</w:t>
      </w:r>
      <w:r w:rsidR="00B6114D" w:rsidRPr="008A7FB1">
        <w:rPr>
          <w:rFonts w:cstheme="minorHAnsi"/>
          <w:sz w:val="24"/>
          <w:szCs w:val="24"/>
        </w:rPr>
        <w:t xml:space="preserve"> </w:t>
      </w:r>
      <w:r w:rsidR="008E54A7" w:rsidRPr="008A7FB1">
        <w:rPr>
          <w:rFonts w:cstheme="minorHAnsi"/>
          <w:sz w:val="24"/>
          <w:szCs w:val="24"/>
        </w:rPr>
        <w:t>that it uses</w:t>
      </w:r>
      <w:r w:rsidR="00B6114D" w:rsidRPr="008A7FB1">
        <w:rPr>
          <w:rFonts w:cstheme="minorHAnsi"/>
          <w:sz w:val="24"/>
          <w:szCs w:val="24"/>
        </w:rPr>
        <w:t xml:space="preserve"> qualitative and quantitative</w:t>
      </w:r>
      <w:r w:rsidR="00536FC4" w:rsidRPr="008A7FB1">
        <w:rPr>
          <w:rFonts w:cstheme="minorHAnsi"/>
          <w:sz w:val="24"/>
          <w:szCs w:val="24"/>
        </w:rPr>
        <w:t xml:space="preserve"> </w:t>
      </w:r>
      <w:r w:rsidR="005C72C4" w:rsidRPr="008A7FB1">
        <w:rPr>
          <w:rFonts w:cstheme="minorHAnsi"/>
          <w:sz w:val="24"/>
          <w:szCs w:val="24"/>
        </w:rPr>
        <w:t>methods;</w:t>
      </w:r>
      <w:r w:rsidR="00536FC4" w:rsidRPr="008A7FB1">
        <w:rPr>
          <w:rFonts w:cstheme="minorHAnsi"/>
          <w:sz w:val="24"/>
          <w:szCs w:val="24"/>
        </w:rPr>
        <w:t xml:space="preserve"> this is</w:t>
      </w:r>
      <w:r w:rsidR="008E54A7" w:rsidRPr="008A7FB1">
        <w:rPr>
          <w:rFonts w:cstheme="minorHAnsi"/>
          <w:sz w:val="24"/>
          <w:szCs w:val="24"/>
        </w:rPr>
        <w:t xml:space="preserve"> beneficial because it </w:t>
      </w:r>
      <w:r w:rsidR="003A3781" w:rsidRPr="008A7FB1">
        <w:rPr>
          <w:rFonts w:cstheme="minorHAnsi"/>
          <w:sz w:val="24"/>
          <w:szCs w:val="24"/>
        </w:rPr>
        <w:t xml:space="preserve">aids in gaining more </w:t>
      </w:r>
      <w:r w:rsidR="00C10C1A" w:rsidRPr="008A7FB1">
        <w:rPr>
          <w:rFonts w:cstheme="minorHAnsi"/>
          <w:sz w:val="24"/>
          <w:szCs w:val="24"/>
        </w:rPr>
        <w:t>of an understanding and it provides more information which can make it more reliable.</w:t>
      </w:r>
    </w:p>
    <w:p w14:paraId="006AF83E" w14:textId="77777777" w:rsidR="00B6114D" w:rsidRPr="003B38C7" w:rsidRDefault="00B6114D" w:rsidP="00DE5C6D">
      <w:pPr>
        <w:spacing w:line="360" w:lineRule="auto"/>
        <w:rPr>
          <w:sz w:val="32"/>
          <w:szCs w:val="32"/>
        </w:rPr>
      </w:pPr>
    </w:p>
    <w:p w14:paraId="2B87AD8D" w14:textId="0C46FAAA" w:rsidR="00EE6E23" w:rsidRPr="003B38C7" w:rsidRDefault="00503C39" w:rsidP="00DE5C6D">
      <w:pPr>
        <w:pStyle w:val="Heading2"/>
        <w:numPr>
          <w:ilvl w:val="1"/>
          <w:numId w:val="4"/>
        </w:numPr>
        <w:spacing w:line="360" w:lineRule="auto"/>
        <w:rPr>
          <w:sz w:val="32"/>
          <w:szCs w:val="32"/>
        </w:rPr>
      </w:pPr>
      <w:bookmarkStart w:id="9" w:name="_Toc197254846"/>
      <w:r w:rsidRPr="003B38C7">
        <w:rPr>
          <w:sz w:val="32"/>
          <w:szCs w:val="32"/>
        </w:rPr>
        <w:t xml:space="preserve">Research </w:t>
      </w:r>
      <w:r w:rsidR="00502B5F" w:rsidRPr="003B38C7">
        <w:rPr>
          <w:sz w:val="32"/>
          <w:szCs w:val="32"/>
        </w:rPr>
        <w:t>A</w:t>
      </w:r>
      <w:r w:rsidRPr="003B38C7">
        <w:rPr>
          <w:sz w:val="32"/>
          <w:szCs w:val="32"/>
        </w:rPr>
        <w:t>pproach</w:t>
      </w:r>
      <w:bookmarkEnd w:id="9"/>
    </w:p>
    <w:p w14:paraId="5C7D6A76" w14:textId="77777777" w:rsidR="002412D2" w:rsidRDefault="002412D2" w:rsidP="00DE5C6D">
      <w:pPr>
        <w:spacing w:line="360" w:lineRule="auto"/>
      </w:pPr>
    </w:p>
    <w:p w14:paraId="2D6557FE" w14:textId="2A016C6F" w:rsidR="001921F3" w:rsidRPr="008A7FB1" w:rsidRDefault="00E830B1" w:rsidP="00DE5C6D">
      <w:pPr>
        <w:spacing w:line="360" w:lineRule="auto"/>
        <w:rPr>
          <w:rFonts w:cstheme="minorHAnsi"/>
          <w:sz w:val="24"/>
          <w:szCs w:val="24"/>
        </w:rPr>
      </w:pPr>
      <w:r w:rsidRPr="008A7FB1">
        <w:rPr>
          <w:rFonts w:cstheme="minorHAnsi"/>
          <w:sz w:val="24"/>
          <w:szCs w:val="24"/>
        </w:rPr>
        <w:t xml:space="preserve">Inductive research is an </w:t>
      </w:r>
      <w:r w:rsidR="00D836CB" w:rsidRPr="008A7FB1">
        <w:rPr>
          <w:rFonts w:cstheme="minorHAnsi"/>
          <w:sz w:val="24"/>
          <w:szCs w:val="24"/>
        </w:rPr>
        <w:t>approach that generally is associated with qualit</w:t>
      </w:r>
      <w:r w:rsidR="00151955" w:rsidRPr="008A7FB1">
        <w:rPr>
          <w:rFonts w:cstheme="minorHAnsi"/>
          <w:sz w:val="24"/>
          <w:szCs w:val="24"/>
        </w:rPr>
        <w:t>at</w:t>
      </w:r>
      <w:r w:rsidR="00D836CB" w:rsidRPr="008A7FB1">
        <w:rPr>
          <w:rFonts w:cstheme="minorHAnsi"/>
          <w:sz w:val="24"/>
          <w:szCs w:val="24"/>
        </w:rPr>
        <w:t>ive</w:t>
      </w:r>
      <w:r w:rsidR="00151955" w:rsidRPr="008A7FB1">
        <w:rPr>
          <w:rFonts w:cstheme="minorHAnsi"/>
          <w:sz w:val="24"/>
          <w:szCs w:val="24"/>
        </w:rPr>
        <w:t xml:space="preserve"> </w:t>
      </w:r>
      <w:r w:rsidR="00D74C9F" w:rsidRPr="008A7FB1">
        <w:rPr>
          <w:rFonts w:cstheme="minorHAnsi"/>
          <w:sz w:val="24"/>
          <w:szCs w:val="24"/>
        </w:rPr>
        <w:t xml:space="preserve">research whereas </w:t>
      </w:r>
      <w:r w:rsidR="00B546C0" w:rsidRPr="008A7FB1">
        <w:rPr>
          <w:rFonts w:cstheme="minorHAnsi"/>
          <w:sz w:val="24"/>
          <w:szCs w:val="24"/>
        </w:rPr>
        <w:t>deductive research is associated with quant</w:t>
      </w:r>
      <w:r w:rsidR="00420B29" w:rsidRPr="008A7FB1">
        <w:rPr>
          <w:rFonts w:cstheme="minorHAnsi"/>
          <w:sz w:val="24"/>
          <w:szCs w:val="24"/>
        </w:rPr>
        <w:t>ita</w:t>
      </w:r>
      <w:r w:rsidR="00B546C0" w:rsidRPr="008A7FB1">
        <w:rPr>
          <w:rFonts w:cstheme="minorHAnsi"/>
          <w:sz w:val="24"/>
          <w:szCs w:val="24"/>
        </w:rPr>
        <w:t xml:space="preserve">tive </w:t>
      </w:r>
      <w:r w:rsidR="00420B29" w:rsidRPr="008A7FB1">
        <w:rPr>
          <w:rFonts w:cstheme="minorHAnsi"/>
          <w:sz w:val="24"/>
          <w:szCs w:val="24"/>
        </w:rPr>
        <w:t>research</w:t>
      </w:r>
      <w:r w:rsidR="00494886" w:rsidRPr="008A7FB1">
        <w:rPr>
          <w:rFonts w:cstheme="minorHAnsi"/>
          <w:sz w:val="24"/>
          <w:szCs w:val="24"/>
        </w:rPr>
        <w:t>. Deductive research</w:t>
      </w:r>
      <w:r w:rsidR="00310D72" w:rsidRPr="008A7FB1">
        <w:rPr>
          <w:rFonts w:cstheme="minorHAnsi"/>
          <w:sz w:val="24"/>
          <w:szCs w:val="24"/>
        </w:rPr>
        <w:t xml:space="preserve"> is</w:t>
      </w:r>
      <w:r w:rsidR="003E40E9" w:rsidRPr="008A7FB1">
        <w:rPr>
          <w:rFonts w:cstheme="minorHAnsi"/>
          <w:sz w:val="24"/>
          <w:szCs w:val="24"/>
        </w:rPr>
        <w:t xml:space="preserve"> an</w:t>
      </w:r>
      <w:r w:rsidR="00310D72" w:rsidRPr="008A7FB1">
        <w:rPr>
          <w:rFonts w:cstheme="minorHAnsi"/>
          <w:sz w:val="24"/>
          <w:szCs w:val="24"/>
        </w:rPr>
        <w:t xml:space="preserve"> aimed </w:t>
      </w:r>
      <w:r w:rsidR="003E40E9" w:rsidRPr="008A7FB1">
        <w:rPr>
          <w:rFonts w:cstheme="minorHAnsi"/>
          <w:sz w:val="24"/>
          <w:szCs w:val="24"/>
        </w:rPr>
        <w:t xml:space="preserve">and testing theory </w:t>
      </w:r>
      <w:r w:rsidR="008A7FB1" w:rsidRPr="008A7FB1">
        <w:rPr>
          <w:rFonts w:cstheme="minorHAnsi"/>
          <w:sz w:val="24"/>
          <w:szCs w:val="24"/>
        </w:rPr>
        <w:t>approach,</w:t>
      </w:r>
      <w:r w:rsidR="00AC5CBA" w:rsidRPr="008A7FB1">
        <w:rPr>
          <w:rFonts w:cstheme="minorHAnsi"/>
          <w:sz w:val="24"/>
          <w:szCs w:val="24"/>
        </w:rPr>
        <w:t xml:space="preserve"> and an inducti</w:t>
      </w:r>
      <w:r w:rsidR="00531F0E" w:rsidRPr="008A7FB1">
        <w:rPr>
          <w:rFonts w:cstheme="minorHAnsi"/>
          <w:sz w:val="24"/>
          <w:szCs w:val="24"/>
        </w:rPr>
        <w:t>ve</w:t>
      </w:r>
      <w:r w:rsidR="00AC5CBA" w:rsidRPr="008A7FB1">
        <w:rPr>
          <w:rFonts w:cstheme="minorHAnsi"/>
          <w:sz w:val="24"/>
          <w:szCs w:val="24"/>
        </w:rPr>
        <w:t xml:space="preserve"> approach is</w:t>
      </w:r>
      <w:r w:rsidR="00531F0E" w:rsidRPr="008A7FB1">
        <w:rPr>
          <w:rFonts w:cstheme="minorHAnsi"/>
          <w:sz w:val="24"/>
          <w:szCs w:val="24"/>
        </w:rPr>
        <w:t xml:space="preserve"> </w:t>
      </w:r>
      <w:r w:rsidR="00AC5CBA" w:rsidRPr="008A7FB1">
        <w:rPr>
          <w:rFonts w:cstheme="minorHAnsi"/>
          <w:sz w:val="24"/>
          <w:szCs w:val="24"/>
        </w:rPr>
        <w:t>concerned with the generation of new th</w:t>
      </w:r>
      <w:r w:rsidR="00531F0E" w:rsidRPr="008A7FB1">
        <w:rPr>
          <w:rFonts w:cstheme="minorHAnsi"/>
          <w:sz w:val="24"/>
          <w:szCs w:val="24"/>
        </w:rPr>
        <w:t>eory emerging from the data</w:t>
      </w:r>
      <w:r w:rsidR="00C97D83" w:rsidRPr="008A7FB1">
        <w:rPr>
          <w:rFonts w:cstheme="minorHAnsi"/>
          <w:sz w:val="24"/>
          <w:szCs w:val="24"/>
        </w:rPr>
        <w:t xml:space="preserve"> </w:t>
      </w:r>
      <w:r w:rsidR="001921F3" w:rsidRPr="008A7FB1">
        <w:rPr>
          <w:rFonts w:cstheme="minorHAnsi"/>
          <w:sz w:val="24"/>
          <w:szCs w:val="24"/>
        </w:rPr>
        <w:t>(</w:t>
      </w:r>
      <w:r w:rsidR="0057384F" w:rsidRPr="008A7FB1">
        <w:rPr>
          <w:rFonts w:cstheme="minorHAnsi"/>
          <w:sz w:val="24"/>
          <w:szCs w:val="24"/>
        </w:rPr>
        <w:t>Gabriel</w:t>
      </w:r>
      <w:r w:rsidR="001921F3" w:rsidRPr="008A7FB1">
        <w:rPr>
          <w:rFonts w:cstheme="minorHAnsi"/>
          <w:sz w:val="24"/>
          <w:szCs w:val="24"/>
        </w:rPr>
        <w:t xml:space="preserve">, </w:t>
      </w:r>
      <w:r w:rsidR="0057384F" w:rsidRPr="008A7FB1">
        <w:rPr>
          <w:rFonts w:cstheme="minorHAnsi"/>
          <w:sz w:val="24"/>
          <w:szCs w:val="24"/>
        </w:rPr>
        <w:t>2013)</w:t>
      </w:r>
      <w:r w:rsidR="00C97D83" w:rsidRPr="008A7FB1">
        <w:rPr>
          <w:rFonts w:cstheme="minorHAnsi"/>
          <w:sz w:val="24"/>
          <w:szCs w:val="24"/>
        </w:rPr>
        <w:t xml:space="preserve">. </w:t>
      </w:r>
      <w:r w:rsidR="00687BD8" w:rsidRPr="008A7FB1">
        <w:rPr>
          <w:rFonts w:cstheme="minorHAnsi"/>
          <w:sz w:val="24"/>
          <w:szCs w:val="24"/>
        </w:rPr>
        <w:t>The deductive approach begins with a hypothe</w:t>
      </w:r>
      <w:r w:rsidR="00A42E01" w:rsidRPr="008A7FB1">
        <w:rPr>
          <w:rFonts w:cstheme="minorHAnsi"/>
          <w:sz w:val="24"/>
          <w:szCs w:val="24"/>
        </w:rPr>
        <w:t>sis</w:t>
      </w:r>
      <w:r w:rsidR="00C047FD" w:rsidRPr="008A7FB1">
        <w:rPr>
          <w:rFonts w:cstheme="minorHAnsi"/>
          <w:sz w:val="24"/>
          <w:szCs w:val="24"/>
        </w:rPr>
        <w:t xml:space="preserve"> whereas an inductive approach will use</w:t>
      </w:r>
      <w:r w:rsidR="00B94473" w:rsidRPr="008A7FB1">
        <w:rPr>
          <w:rFonts w:cstheme="minorHAnsi"/>
          <w:sz w:val="24"/>
          <w:szCs w:val="24"/>
        </w:rPr>
        <w:t xml:space="preserve"> the</w:t>
      </w:r>
      <w:r w:rsidR="00C047FD" w:rsidRPr="008A7FB1">
        <w:rPr>
          <w:rFonts w:cstheme="minorHAnsi"/>
          <w:sz w:val="24"/>
          <w:szCs w:val="24"/>
        </w:rPr>
        <w:t xml:space="preserve"> research questions </w:t>
      </w:r>
      <w:r w:rsidR="007931DE" w:rsidRPr="008A7FB1">
        <w:rPr>
          <w:rFonts w:cstheme="minorHAnsi"/>
          <w:sz w:val="24"/>
          <w:szCs w:val="24"/>
        </w:rPr>
        <w:t>to help narrow down</w:t>
      </w:r>
      <w:r w:rsidR="00347274" w:rsidRPr="008A7FB1">
        <w:rPr>
          <w:rFonts w:cstheme="minorHAnsi"/>
          <w:sz w:val="24"/>
          <w:szCs w:val="24"/>
        </w:rPr>
        <w:t xml:space="preserve"> information from the study. Within my research, both an inductive and deductive approach will be used</w:t>
      </w:r>
      <w:r w:rsidR="0077056C" w:rsidRPr="008A7FB1">
        <w:rPr>
          <w:rFonts w:cstheme="minorHAnsi"/>
          <w:sz w:val="24"/>
          <w:szCs w:val="24"/>
        </w:rPr>
        <w:t>.</w:t>
      </w:r>
    </w:p>
    <w:p w14:paraId="63070E8F" w14:textId="77777777" w:rsidR="00EF17E9" w:rsidRDefault="00EF17E9" w:rsidP="00DE5C6D">
      <w:pPr>
        <w:spacing w:line="360" w:lineRule="auto"/>
      </w:pPr>
    </w:p>
    <w:p w14:paraId="02617DE4" w14:textId="1735D923" w:rsidR="00503C39" w:rsidRPr="003B38C7" w:rsidRDefault="00502B5F" w:rsidP="00DE5C6D">
      <w:pPr>
        <w:pStyle w:val="Heading2"/>
        <w:numPr>
          <w:ilvl w:val="1"/>
          <w:numId w:val="4"/>
        </w:numPr>
        <w:spacing w:line="360" w:lineRule="auto"/>
        <w:rPr>
          <w:sz w:val="32"/>
          <w:szCs w:val="32"/>
        </w:rPr>
      </w:pPr>
      <w:bookmarkStart w:id="10" w:name="_Toc197254847"/>
      <w:r w:rsidRPr="003B38C7">
        <w:rPr>
          <w:sz w:val="32"/>
          <w:szCs w:val="32"/>
        </w:rPr>
        <w:t>Research Strategy</w:t>
      </w:r>
      <w:bookmarkEnd w:id="10"/>
    </w:p>
    <w:p w14:paraId="58462CE9" w14:textId="77777777" w:rsidR="0077056C" w:rsidRDefault="0077056C" w:rsidP="00DE5C6D">
      <w:pPr>
        <w:spacing w:line="360" w:lineRule="auto"/>
      </w:pPr>
    </w:p>
    <w:p w14:paraId="26C8CABB" w14:textId="4DA1B022" w:rsidR="00DF045F" w:rsidRPr="008A7FB1" w:rsidRDefault="0037093F" w:rsidP="00DE5C6D">
      <w:pPr>
        <w:spacing w:line="360" w:lineRule="auto"/>
        <w:rPr>
          <w:rFonts w:cstheme="minorHAnsi"/>
          <w:sz w:val="24"/>
          <w:szCs w:val="24"/>
        </w:rPr>
      </w:pPr>
      <w:r w:rsidRPr="008A7FB1">
        <w:rPr>
          <w:rFonts w:cstheme="minorHAnsi"/>
          <w:sz w:val="24"/>
          <w:szCs w:val="24"/>
        </w:rPr>
        <w:t xml:space="preserve">Research strategies that can be used for </w:t>
      </w:r>
      <w:r w:rsidR="00D518CC" w:rsidRPr="008A7FB1">
        <w:rPr>
          <w:rFonts w:cstheme="minorHAnsi"/>
          <w:sz w:val="24"/>
          <w:szCs w:val="24"/>
        </w:rPr>
        <w:t>researching studies can include</w:t>
      </w:r>
      <w:r w:rsidR="00434301" w:rsidRPr="008A7FB1">
        <w:rPr>
          <w:rFonts w:cstheme="minorHAnsi"/>
          <w:sz w:val="24"/>
          <w:szCs w:val="24"/>
        </w:rPr>
        <w:t xml:space="preserve"> s</w:t>
      </w:r>
      <w:r w:rsidR="00270B4C" w:rsidRPr="008A7FB1">
        <w:rPr>
          <w:rFonts w:cstheme="minorHAnsi"/>
          <w:sz w:val="24"/>
          <w:szCs w:val="24"/>
        </w:rPr>
        <w:t>urvey</w:t>
      </w:r>
      <w:r w:rsidR="00434301" w:rsidRPr="008A7FB1">
        <w:rPr>
          <w:rFonts w:cstheme="minorHAnsi"/>
          <w:sz w:val="24"/>
          <w:szCs w:val="24"/>
        </w:rPr>
        <w:t>s,</w:t>
      </w:r>
      <w:r w:rsidR="00AA6BF4" w:rsidRPr="008A7FB1">
        <w:rPr>
          <w:rFonts w:cstheme="minorHAnsi"/>
          <w:sz w:val="24"/>
          <w:szCs w:val="24"/>
        </w:rPr>
        <w:t xml:space="preserve"> </w:t>
      </w:r>
      <w:r w:rsidR="00434301" w:rsidRPr="008A7FB1">
        <w:rPr>
          <w:rFonts w:cstheme="minorHAnsi"/>
          <w:sz w:val="24"/>
          <w:szCs w:val="24"/>
        </w:rPr>
        <w:t>c</w:t>
      </w:r>
      <w:r w:rsidR="00AA6BF4" w:rsidRPr="008A7FB1">
        <w:rPr>
          <w:rFonts w:cstheme="minorHAnsi"/>
          <w:sz w:val="24"/>
          <w:szCs w:val="24"/>
        </w:rPr>
        <w:t>ase stud</w:t>
      </w:r>
      <w:r w:rsidR="00434301" w:rsidRPr="008A7FB1">
        <w:rPr>
          <w:rFonts w:cstheme="minorHAnsi"/>
          <w:sz w:val="24"/>
          <w:szCs w:val="24"/>
        </w:rPr>
        <w:t>ies</w:t>
      </w:r>
      <w:r w:rsidR="00AA6BF4" w:rsidRPr="008A7FB1">
        <w:rPr>
          <w:rFonts w:cstheme="minorHAnsi"/>
          <w:sz w:val="24"/>
          <w:szCs w:val="24"/>
        </w:rPr>
        <w:t>, action research, grounded theor</w:t>
      </w:r>
      <w:r w:rsidR="00434301" w:rsidRPr="008A7FB1">
        <w:rPr>
          <w:rFonts w:cstheme="minorHAnsi"/>
          <w:sz w:val="24"/>
          <w:szCs w:val="24"/>
        </w:rPr>
        <w:t>ies</w:t>
      </w:r>
      <w:r w:rsidR="00AA6BF4" w:rsidRPr="008A7FB1">
        <w:rPr>
          <w:rFonts w:cstheme="minorHAnsi"/>
          <w:sz w:val="24"/>
          <w:szCs w:val="24"/>
        </w:rPr>
        <w:t>, archival</w:t>
      </w:r>
      <w:r w:rsidR="008A3B3D" w:rsidRPr="008A7FB1">
        <w:rPr>
          <w:rFonts w:cstheme="minorHAnsi"/>
          <w:sz w:val="24"/>
          <w:szCs w:val="24"/>
        </w:rPr>
        <w:t xml:space="preserve"> research, ethnography,</w:t>
      </w:r>
      <w:r w:rsidR="00843E7C" w:rsidRPr="008A7FB1">
        <w:rPr>
          <w:rFonts w:cstheme="minorHAnsi"/>
          <w:sz w:val="24"/>
          <w:szCs w:val="24"/>
        </w:rPr>
        <w:t xml:space="preserve"> and</w:t>
      </w:r>
      <w:r w:rsidR="008A3B3D" w:rsidRPr="008A7FB1">
        <w:rPr>
          <w:rFonts w:cstheme="minorHAnsi"/>
          <w:sz w:val="24"/>
          <w:szCs w:val="24"/>
        </w:rPr>
        <w:t xml:space="preserve"> experiment</w:t>
      </w:r>
      <w:r w:rsidR="00843E7C" w:rsidRPr="008A7FB1">
        <w:rPr>
          <w:rFonts w:cstheme="minorHAnsi"/>
          <w:sz w:val="24"/>
          <w:szCs w:val="24"/>
        </w:rPr>
        <w:t>s.</w:t>
      </w:r>
      <w:r w:rsidR="00E75BFD" w:rsidRPr="008A7FB1">
        <w:rPr>
          <w:rFonts w:cstheme="minorHAnsi"/>
          <w:sz w:val="24"/>
          <w:szCs w:val="24"/>
        </w:rPr>
        <w:t xml:space="preserve"> Surveys are a popular method of research </w:t>
      </w:r>
      <w:r w:rsidR="0051206B" w:rsidRPr="008A7FB1">
        <w:rPr>
          <w:rFonts w:cstheme="minorHAnsi"/>
          <w:sz w:val="24"/>
          <w:szCs w:val="24"/>
        </w:rPr>
        <w:t>that collects data by asking questions to gather information about people’s opinion,</w:t>
      </w:r>
      <w:r w:rsidR="001B5388" w:rsidRPr="008A7FB1">
        <w:rPr>
          <w:rFonts w:cstheme="minorHAnsi"/>
          <w:sz w:val="24"/>
          <w:szCs w:val="24"/>
        </w:rPr>
        <w:t xml:space="preserve"> beliefs,</w:t>
      </w:r>
      <w:r w:rsidR="0051206B" w:rsidRPr="008A7FB1">
        <w:rPr>
          <w:rFonts w:cstheme="minorHAnsi"/>
          <w:sz w:val="24"/>
          <w:szCs w:val="24"/>
        </w:rPr>
        <w:t xml:space="preserve"> behaviours</w:t>
      </w:r>
      <w:r w:rsidR="003551C5" w:rsidRPr="008A7FB1">
        <w:rPr>
          <w:rFonts w:cstheme="minorHAnsi"/>
          <w:sz w:val="24"/>
          <w:szCs w:val="24"/>
        </w:rPr>
        <w:t xml:space="preserve"> and experiences </w:t>
      </w:r>
      <w:r w:rsidR="00D154DF" w:rsidRPr="008A7FB1">
        <w:rPr>
          <w:rFonts w:cstheme="minorHAnsi"/>
          <w:sz w:val="24"/>
          <w:szCs w:val="24"/>
        </w:rPr>
        <w:t xml:space="preserve">(Hassan, </w:t>
      </w:r>
      <w:r w:rsidR="003A7216" w:rsidRPr="008A7FB1">
        <w:rPr>
          <w:rFonts w:cstheme="minorHAnsi"/>
          <w:sz w:val="24"/>
          <w:szCs w:val="24"/>
        </w:rPr>
        <w:t xml:space="preserve">A, </w:t>
      </w:r>
      <w:r w:rsidR="00D154DF" w:rsidRPr="008A7FB1">
        <w:rPr>
          <w:rFonts w:cstheme="minorHAnsi"/>
          <w:sz w:val="24"/>
          <w:szCs w:val="24"/>
        </w:rPr>
        <w:t>2024)</w:t>
      </w:r>
      <w:r w:rsidR="003551C5" w:rsidRPr="008A7FB1">
        <w:rPr>
          <w:rFonts w:cstheme="minorHAnsi"/>
          <w:sz w:val="24"/>
          <w:szCs w:val="24"/>
        </w:rPr>
        <w:t>. All of the answers get recorded a</w:t>
      </w:r>
      <w:r w:rsidR="001B5388" w:rsidRPr="008A7FB1">
        <w:rPr>
          <w:rFonts w:cstheme="minorHAnsi"/>
          <w:sz w:val="24"/>
          <w:szCs w:val="24"/>
        </w:rPr>
        <w:t xml:space="preserve">nd </w:t>
      </w:r>
      <w:r w:rsidR="00D92D3A" w:rsidRPr="008A7FB1">
        <w:rPr>
          <w:rFonts w:cstheme="minorHAnsi"/>
          <w:sz w:val="24"/>
          <w:szCs w:val="24"/>
        </w:rPr>
        <w:t xml:space="preserve">saved for </w:t>
      </w:r>
      <w:r w:rsidR="001B5388" w:rsidRPr="008A7FB1">
        <w:rPr>
          <w:rFonts w:cstheme="minorHAnsi"/>
          <w:sz w:val="24"/>
          <w:szCs w:val="24"/>
        </w:rPr>
        <w:t>a purpose of research</w:t>
      </w:r>
      <w:r w:rsidR="00D92D3A" w:rsidRPr="008A7FB1">
        <w:rPr>
          <w:rFonts w:cstheme="minorHAnsi"/>
          <w:sz w:val="24"/>
          <w:szCs w:val="24"/>
        </w:rPr>
        <w:t>.</w:t>
      </w:r>
      <w:r w:rsidR="0035267C" w:rsidRPr="008A7FB1">
        <w:rPr>
          <w:rFonts w:cstheme="minorHAnsi"/>
          <w:sz w:val="24"/>
          <w:szCs w:val="24"/>
        </w:rPr>
        <w:t xml:space="preserve"> Types of research includes descriptive surveys</w:t>
      </w:r>
      <w:r w:rsidR="0078483E" w:rsidRPr="008A7FB1">
        <w:rPr>
          <w:rFonts w:cstheme="minorHAnsi"/>
          <w:sz w:val="24"/>
          <w:szCs w:val="24"/>
        </w:rPr>
        <w:t xml:space="preserve">, online surveys, telephone surveys, mail surveys and face-to-face </w:t>
      </w:r>
      <w:r w:rsidR="00757C17" w:rsidRPr="008A7FB1">
        <w:rPr>
          <w:rFonts w:cstheme="minorHAnsi"/>
          <w:sz w:val="24"/>
          <w:szCs w:val="24"/>
        </w:rPr>
        <w:t>surveys.</w:t>
      </w:r>
      <w:r w:rsidR="0047543A" w:rsidRPr="008A7FB1">
        <w:rPr>
          <w:rFonts w:cstheme="minorHAnsi"/>
          <w:sz w:val="24"/>
          <w:szCs w:val="24"/>
        </w:rPr>
        <w:t xml:space="preserve"> </w:t>
      </w:r>
      <w:r w:rsidR="00720D66" w:rsidRPr="008A7FB1">
        <w:rPr>
          <w:rFonts w:cstheme="minorHAnsi"/>
          <w:sz w:val="24"/>
          <w:szCs w:val="24"/>
        </w:rPr>
        <w:t xml:space="preserve">A case study is an in-depth examination of a case </w:t>
      </w:r>
      <w:r w:rsidR="00EF1F95" w:rsidRPr="008A7FB1">
        <w:rPr>
          <w:rFonts w:cstheme="minorHAnsi"/>
          <w:sz w:val="24"/>
          <w:szCs w:val="24"/>
        </w:rPr>
        <w:t>that has already happened in real</w:t>
      </w:r>
      <w:r w:rsidR="004A1DC9" w:rsidRPr="008A7FB1">
        <w:rPr>
          <w:rFonts w:cstheme="minorHAnsi"/>
          <w:sz w:val="24"/>
          <w:szCs w:val="24"/>
        </w:rPr>
        <w:t xml:space="preserve">-life. It is research that is </w:t>
      </w:r>
      <w:r w:rsidR="0049183C" w:rsidRPr="008A7FB1">
        <w:rPr>
          <w:rFonts w:cstheme="minorHAnsi"/>
          <w:sz w:val="24"/>
          <w:szCs w:val="24"/>
        </w:rPr>
        <w:t xml:space="preserve">used within different disciplines to explore complex </w:t>
      </w:r>
      <w:r w:rsidR="005D1472" w:rsidRPr="008A7FB1">
        <w:rPr>
          <w:rFonts w:cstheme="minorHAnsi"/>
          <w:sz w:val="24"/>
          <w:szCs w:val="24"/>
        </w:rPr>
        <w:t xml:space="preserve">information and intelligence in detail </w:t>
      </w:r>
      <w:r w:rsidR="0047543A" w:rsidRPr="008A7FB1">
        <w:rPr>
          <w:rFonts w:cstheme="minorHAnsi"/>
          <w:sz w:val="24"/>
          <w:szCs w:val="24"/>
        </w:rPr>
        <w:t>(Hassan,</w:t>
      </w:r>
      <w:r w:rsidR="00D230D2" w:rsidRPr="008A7FB1">
        <w:rPr>
          <w:rFonts w:cstheme="minorHAnsi"/>
          <w:sz w:val="24"/>
          <w:szCs w:val="24"/>
        </w:rPr>
        <w:t xml:space="preserve"> B,</w:t>
      </w:r>
      <w:r w:rsidR="0047543A" w:rsidRPr="008A7FB1">
        <w:rPr>
          <w:rFonts w:cstheme="minorHAnsi"/>
          <w:sz w:val="24"/>
          <w:szCs w:val="24"/>
        </w:rPr>
        <w:t xml:space="preserve"> 2024).</w:t>
      </w:r>
      <w:r w:rsidR="005D1472" w:rsidRPr="008A7FB1">
        <w:rPr>
          <w:rFonts w:cstheme="minorHAnsi"/>
          <w:sz w:val="24"/>
          <w:szCs w:val="24"/>
        </w:rPr>
        <w:t xml:space="preserve"> Case </w:t>
      </w:r>
      <w:r w:rsidR="00764E36" w:rsidRPr="008A7FB1">
        <w:rPr>
          <w:rFonts w:cstheme="minorHAnsi"/>
          <w:sz w:val="24"/>
          <w:szCs w:val="24"/>
        </w:rPr>
        <w:t xml:space="preserve">studies offer </w:t>
      </w:r>
      <w:r w:rsidR="00673231" w:rsidRPr="008A7FB1">
        <w:rPr>
          <w:rFonts w:cstheme="minorHAnsi"/>
          <w:sz w:val="24"/>
          <w:szCs w:val="24"/>
        </w:rPr>
        <w:t xml:space="preserve">intensive </w:t>
      </w:r>
      <w:r w:rsidR="00673231" w:rsidRPr="008A7FB1">
        <w:rPr>
          <w:rFonts w:cstheme="minorHAnsi"/>
          <w:sz w:val="24"/>
          <w:szCs w:val="24"/>
        </w:rPr>
        <w:lastRenderedPageBreak/>
        <w:t xml:space="preserve">understanding of specific events </w:t>
      </w:r>
      <w:r w:rsidR="004F416A" w:rsidRPr="008A7FB1">
        <w:rPr>
          <w:rFonts w:cstheme="minorHAnsi"/>
          <w:sz w:val="24"/>
          <w:szCs w:val="24"/>
        </w:rPr>
        <w:t>or situations that have occurred before.</w:t>
      </w:r>
      <w:r w:rsidR="004552E6" w:rsidRPr="008A7FB1">
        <w:rPr>
          <w:rFonts w:cstheme="minorHAnsi"/>
          <w:sz w:val="24"/>
          <w:szCs w:val="24"/>
        </w:rPr>
        <w:t xml:space="preserve"> Action research is a research strategy </w:t>
      </w:r>
      <w:r w:rsidR="006801A6" w:rsidRPr="008A7FB1">
        <w:rPr>
          <w:rFonts w:cstheme="minorHAnsi"/>
          <w:sz w:val="24"/>
          <w:szCs w:val="24"/>
        </w:rPr>
        <w:t>that</w:t>
      </w:r>
      <w:r w:rsidR="004552E6" w:rsidRPr="008A7FB1">
        <w:rPr>
          <w:rFonts w:cstheme="minorHAnsi"/>
          <w:sz w:val="24"/>
          <w:szCs w:val="24"/>
        </w:rPr>
        <w:t xml:space="preserve"> combines </w:t>
      </w:r>
      <w:r w:rsidR="006801A6" w:rsidRPr="008A7FB1">
        <w:rPr>
          <w:rFonts w:cstheme="minorHAnsi"/>
          <w:sz w:val="24"/>
          <w:szCs w:val="24"/>
        </w:rPr>
        <w:t xml:space="preserve">research with action and participation in the field </w:t>
      </w:r>
      <w:r w:rsidR="002E157E" w:rsidRPr="008A7FB1">
        <w:rPr>
          <w:rFonts w:cstheme="minorHAnsi"/>
          <w:sz w:val="24"/>
          <w:szCs w:val="24"/>
        </w:rPr>
        <w:t>(</w:t>
      </w:r>
      <w:r w:rsidR="00C06B8A" w:rsidRPr="008A7FB1">
        <w:rPr>
          <w:rFonts w:cstheme="minorHAnsi"/>
          <w:sz w:val="24"/>
          <w:szCs w:val="24"/>
        </w:rPr>
        <w:t>Emerald Publishing</w:t>
      </w:r>
      <w:r w:rsidR="002E157E" w:rsidRPr="008A7FB1">
        <w:rPr>
          <w:rFonts w:cstheme="minorHAnsi"/>
          <w:sz w:val="24"/>
          <w:szCs w:val="24"/>
        </w:rPr>
        <w:t xml:space="preserve">, </w:t>
      </w:r>
      <w:r w:rsidR="00C06B8A" w:rsidRPr="008A7FB1">
        <w:rPr>
          <w:rFonts w:cstheme="minorHAnsi"/>
          <w:sz w:val="24"/>
          <w:szCs w:val="24"/>
        </w:rPr>
        <w:t>2025)</w:t>
      </w:r>
      <w:r w:rsidR="006801A6" w:rsidRPr="008A7FB1">
        <w:rPr>
          <w:rFonts w:cstheme="minorHAnsi"/>
          <w:sz w:val="24"/>
          <w:szCs w:val="24"/>
        </w:rPr>
        <w:t>.</w:t>
      </w:r>
      <w:r w:rsidR="008C464C" w:rsidRPr="008A7FB1">
        <w:rPr>
          <w:rFonts w:cstheme="minorHAnsi"/>
          <w:sz w:val="24"/>
          <w:szCs w:val="24"/>
        </w:rPr>
        <w:t xml:space="preserve"> Grounding theory is a qualitative research method that</w:t>
      </w:r>
      <w:r w:rsidR="009A7F5B" w:rsidRPr="008A7FB1">
        <w:rPr>
          <w:rFonts w:cstheme="minorHAnsi"/>
          <w:sz w:val="24"/>
          <w:szCs w:val="24"/>
        </w:rPr>
        <w:t xml:space="preserve"> is used to develop theories directly from data </w:t>
      </w:r>
      <w:r w:rsidR="008C464C" w:rsidRPr="008A7FB1">
        <w:rPr>
          <w:rFonts w:cstheme="minorHAnsi"/>
          <w:sz w:val="24"/>
          <w:szCs w:val="24"/>
        </w:rPr>
        <w:t xml:space="preserve">(Hassan, </w:t>
      </w:r>
      <w:r w:rsidR="00D230D2" w:rsidRPr="008A7FB1">
        <w:rPr>
          <w:rFonts w:cstheme="minorHAnsi"/>
          <w:sz w:val="24"/>
          <w:szCs w:val="24"/>
        </w:rPr>
        <w:t xml:space="preserve">C, </w:t>
      </w:r>
      <w:r w:rsidR="008C464C" w:rsidRPr="008A7FB1">
        <w:rPr>
          <w:rFonts w:cstheme="minorHAnsi"/>
          <w:sz w:val="24"/>
          <w:szCs w:val="24"/>
        </w:rPr>
        <w:t>2024).</w:t>
      </w:r>
      <w:r w:rsidR="00160F62" w:rsidRPr="008A7FB1">
        <w:rPr>
          <w:rFonts w:cstheme="minorHAnsi"/>
          <w:sz w:val="24"/>
          <w:szCs w:val="24"/>
        </w:rPr>
        <w:t xml:space="preserve"> </w:t>
      </w:r>
      <w:r w:rsidR="00FA417D" w:rsidRPr="008A7FB1">
        <w:rPr>
          <w:rFonts w:cstheme="minorHAnsi"/>
          <w:sz w:val="24"/>
          <w:szCs w:val="24"/>
        </w:rPr>
        <w:t xml:space="preserve">This approach </w:t>
      </w:r>
      <w:r w:rsidR="003C5E6B" w:rsidRPr="008A7FB1">
        <w:rPr>
          <w:rFonts w:cstheme="minorHAnsi"/>
          <w:sz w:val="24"/>
          <w:szCs w:val="24"/>
        </w:rPr>
        <w:t xml:space="preserve">aids in </w:t>
      </w:r>
      <w:r w:rsidR="004A1235" w:rsidRPr="008A7FB1">
        <w:rPr>
          <w:rFonts w:cstheme="minorHAnsi"/>
          <w:sz w:val="24"/>
          <w:szCs w:val="24"/>
        </w:rPr>
        <w:t xml:space="preserve">exploring the research areas and it allows to develop theories </w:t>
      </w:r>
      <w:r w:rsidR="00BF389B" w:rsidRPr="008A7FB1">
        <w:rPr>
          <w:rFonts w:cstheme="minorHAnsi"/>
          <w:sz w:val="24"/>
          <w:szCs w:val="24"/>
        </w:rPr>
        <w:t>based on patterns.</w:t>
      </w:r>
      <w:r w:rsidR="00093915" w:rsidRPr="008A7FB1">
        <w:rPr>
          <w:rFonts w:cstheme="minorHAnsi"/>
          <w:sz w:val="24"/>
          <w:szCs w:val="24"/>
        </w:rPr>
        <w:t xml:space="preserve"> </w:t>
      </w:r>
      <w:r w:rsidR="00A63D53" w:rsidRPr="008A7FB1">
        <w:rPr>
          <w:rFonts w:cstheme="minorHAnsi"/>
          <w:sz w:val="24"/>
          <w:szCs w:val="24"/>
        </w:rPr>
        <w:t>Archival</w:t>
      </w:r>
      <w:r w:rsidR="00093915" w:rsidRPr="008A7FB1">
        <w:rPr>
          <w:rFonts w:cstheme="minorHAnsi"/>
          <w:sz w:val="24"/>
          <w:szCs w:val="24"/>
        </w:rPr>
        <w:t xml:space="preserve"> </w:t>
      </w:r>
      <w:r w:rsidR="00A63D53" w:rsidRPr="008A7FB1">
        <w:rPr>
          <w:rFonts w:cstheme="minorHAnsi"/>
          <w:sz w:val="24"/>
          <w:szCs w:val="24"/>
        </w:rPr>
        <w:t>research</w:t>
      </w:r>
      <w:r w:rsidR="00093915" w:rsidRPr="008A7FB1">
        <w:rPr>
          <w:rFonts w:cstheme="minorHAnsi"/>
          <w:sz w:val="24"/>
          <w:szCs w:val="24"/>
        </w:rPr>
        <w:t xml:space="preserve"> methods </w:t>
      </w:r>
      <w:r w:rsidR="00A63D53" w:rsidRPr="008A7FB1">
        <w:rPr>
          <w:rFonts w:cstheme="minorHAnsi"/>
          <w:sz w:val="24"/>
          <w:szCs w:val="24"/>
        </w:rPr>
        <w:t xml:space="preserve">involve the study of </w:t>
      </w:r>
      <w:r w:rsidR="00E22564" w:rsidRPr="008A7FB1">
        <w:rPr>
          <w:rFonts w:cstheme="minorHAnsi"/>
          <w:sz w:val="24"/>
          <w:szCs w:val="24"/>
        </w:rPr>
        <w:t>historical documents</w:t>
      </w:r>
      <w:r w:rsidR="00B24550" w:rsidRPr="008A7FB1">
        <w:rPr>
          <w:rFonts w:cstheme="minorHAnsi"/>
          <w:sz w:val="24"/>
          <w:szCs w:val="24"/>
        </w:rPr>
        <w:t xml:space="preserve"> </w:t>
      </w:r>
      <w:r w:rsidR="004C47E2" w:rsidRPr="008A7FB1">
        <w:rPr>
          <w:rFonts w:cstheme="minorHAnsi"/>
          <w:sz w:val="24"/>
          <w:szCs w:val="24"/>
        </w:rPr>
        <w:t>(Ventresca and Mohr, 2017)</w:t>
      </w:r>
      <w:r w:rsidR="00B24550" w:rsidRPr="008A7FB1">
        <w:rPr>
          <w:rFonts w:cstheme="minorHAnsi"/>
          <w:sz w:val="24"/>
          <w:szCs w:val="24"/>
        </w:rPr>
        <w:t>.</w:t>
      </w:r>
      <w:r w:rsidR="006F6455" w:rsidRPr="008A7FB1">
        <w:rPr>
          <w:rFonts w:cstheme="minorHAnsi"/>
          <w:sz w:val="24"/>
          <w:szCs w:val="24"/>
        </w:rPr>
        <w:t xml:space="preserve"> Ethnography is a qualitative research method that </w:t>
      </w:r>
      <w:r w:rsidR="0003270A" w:rsidRPr="008A7FB1">
        <w:rPr>
          <w:rFonts w:cstheme="minorHAnsi"/>
          <w:sz w:val="24"/>
          <w:szCs w:val="24"/>
        </w:rPr>
        <w:t>studies what people do and say</w:t>
      </w:r>
      <w:r w:rsidR="00913CCA" w:rsidRPr="008A7FB1">
        <w:rPr>
          <w:rFonts w:cstheme="minorHAnsi"/>
          <w:sz w:val="24"/>
          <w:szCs w:val="24"/>
        </w:rPr>
        <w:t xml:space="preserve">. It spends time observing and interacting with social groups to understand </w:t>
      </w:r>
      <w:r w:rsidR="00996D08" w:rsidRPr="008A7FB1">
        <w:rPr>
          <w:rFonts w:cstheme="minorHAnsi"/>
          <w:sz w:val="24"/>
          <w:szCs w:val="24"/>
        </w:rPr>
        <w:t>how they develop cultural</w:t>
      </w:r>
      <w:r w:rsidR="00680911" w:rsidRPr="008A7FB1">
        <w:rPr>
          <w:rFonts w:cstheme="minorHAnsi"/>
          <w:sz w:val="24"/>
          <w:szCs w:val="24"/>
        </w:rPr>
        <w:t xml:space="preserve"> const</w:t>
      </w:r>
      <w:r w:rsidR="00BE353C" w:rsidRPr="008A7FB1">
        <w:rPr>
          <w:rFonts w:cstheme="minorHAnsi"/>
          <w:sz w:val="24"/>
          <w:szCs w:val="24"/>
        </w:rPr>
        <w:t>ructions and</w:t>
      </w:r>
      <w:r w:rsidR="00996D08" w:rsidRPr="008A7FB1">
        <w:rPr>
          <w:rFonts w:cstheme="minorHAnsi"/>
          <w:sz w:val="24"/>
          <w:szCs w:val="24"/>
        </w:rPr>
        <w:t xml:space="preserve"> </w:t>
      </w:r>
      <w:r w:rsidR="00680911" w:rsidRPr="008A7FB1">
        <w:rPr>
          <w:rFonts w:cstheme="minorHAnsi"/>
          <w:sz w:val="24"/>
          <w:szCs w:val="24"/>
        </w:rPr>
        <w:t>relations</w:t>
      </w:r>
      <w:r w:rsidR="00292060" w:rsidRPr="008A7FB1">
        <w:rPr>
          <w:rFonts w:cstheme="minorHAnsi"/>
          <w:sz w:val="24"/>
          <w:szCs w:val="24"/>
        </w:rPr>
        <w:t xml:space="preserve"> (McLeod, 2024).</w:t>
      </w:r>
      <w:r w:rsidR="00CC2F39" w:rsidRPr="008A7FB1">
        <w:rPr>
          <w:rFonts w:cstheme="minorHAnsi"/>
          <w:sz w:val="24"/>
          <w:szCs w:val="24"/>
        </w:rPr>
        <w:t xml:space="preserve"> Experiments </w:t>
      </w:r>
      <w:r w:rsidR="00F25747" w:rsidRPr="008A7FB1">
        <w:rPr>
          <w:rFonts w:cstheme="minorHAnsi"/>
          <w:sz w:val="24"/>
          <w:szCs w:val="24"/>
        </w:rPr>
        <w:t xml:space="preserve">are a scientific approach that </w:t>
      </w:r>
      <w:r w:rsidR="00130DB4" w:rsidRPr="008A7FB1">
        <w:rPr>
          <w:rFonts w:cstheme="minorHAnsi"/>
          <w:sz w:val="24"/>
          <w:szCs w:val="24"/>
        </w:rPr>
        <w:t>are</w:t>
      </w:r>
      <w:r w:rsidR="009A2AA5" w:rsidRPr="008A7FB1">
        <w:rPr>
          <w:rFonts w:cstheme="minorHAnsi"/>
          <w:sz w:val="24"/>
          <w:szCs w:val="24"/>
        </w:rPr>
        <w:t xml:space="preserve"> procedure</w:t>
      </w:r>
      <w:r w:rsidR="00130DB4" w:rsidRPr="008A7FB1">
        <w:rPr>
          <w:rFonts w:cstheme="minorHAnsi"/>
          <w:sz w:val="24"/>
          <w:szCs w:val="24"/>
        </w:rPr>
        <w:t>s that is</w:t>
      </w:r>
      <w:r w:rsidR="009A2AA5" w:rsidRPr="008A7FB1">
        <w:rPr>
          <w:rFonts w:cstheme="minorHAnsi"/>
          <w:sz w:val="24"/>
          <w:szCs w:val="24"/>
        </w:rPr>
        <w:t xml:space="preserve"> carried out under controlled </w:t>
      </w:r>
      <w:r w:rsidR="00130DB4" w:rsidRPr="008A7FB1">
        <w:rPr>
          <w:rFonts w:cstheme="minorHAnsi"/>
          <w:sz w:val="24"/>
          <w:szCs w:val="24"/>
        </w:rPr>
        <w:t xml:space="preserve">conditions to test </w:t>
      </w:r>
      <w:r w:rsidR="00FA5E35" w:rsidRPr="008A7FB1">
        <w:rPr>
          <w:rFonts w:cstheme="minorHAnsi"/>
          <w:sz w:val="24"/>
          <w:szCs w:val="24"/>
        </w:rPr>
        <w:t xml:space="preserve">a theory. </w:t>
      </w:r>
      <w:r w:rsidR="005F4B56">
        <w:rPr>
          <w:rFonts w:cstheme="minorHAnsi"/>
          <w:sz w:val="24"/>
          <w:szCs w:val="24"/>
        </w:rPr>
        <w:t>R</w:t>
      </w:r>
      <w:r w:rsidR="000A19A3" w:rsidRPr="008A7FB1">
        <w:rPr>
          <w:rFonts w:cstheme="minorHAnsi"/>
          <w:sz w:val="24"/>
          <w:szCs w:val="24"/>
        </w:rPr>
        <w:t>esearch</w:t>
      </w:r>
      <w:r w:rsidR="005F4B56">
        <w:rPr>
          <w:rFonts w:cstheme="minorHAnsi"/>
          <w:sz w:val="24"/>
          <w:szCs w:val="24"/>
        </w:rPr>
        <w:t xml:space="preserve"> and</w:t>
      </w:r>
      <w:r w:rsidR="000A19A3" w:rsidRPr="008A7FB1">
        <w:rPr>
          <w:rFonts w:cstheme="minorHAnsi"/>
          <w:sz w:val="24"/>
          <w:szCs w:val="24"/>
        </w:rPr>
        <w:t xml:space="preserve"> surveys</w:t>
      </w:r>
      <w:r w:rsidR="008E3348" w:rsidRPr="008A7FB1">
        <w:rPr>
          <w:rFonts w:cstheme="minorHAnsi"/>
          <w:sz w:val="24"/>
          <w:szCs w:val="24"/>
        </w:rPr>
        <w:t xml:space="preserve"> will be used. G</w:t>
      </w:r>
      <w:r w:rsidR="000A19A3" w:rsidRPr="008A7FB1">
        <w:rPr>
          <w:rFonts w:cstheme="minorHAnsi"/>
          <w:sz w:val="24"/>
          <w:szCs w:val="24"/>
        </w:rPr>
        <w:t>rounded theor</w:t>
      </w:r>
      <w:r w:rsidR="0084784B" w:rsidRPr="008A7FB1">
        <w:rPr>
          <w:rFonts w:cstheme="minorHAnsi"/>
          <w:sz w:val="24"/>
          <w:szCs w:val="24"/>
        </w:rPr>
        <w:t>y</w:t>
      </w:r>
      <w:r w:rsidR="008E3348" w:rsidRPr="008A7FB1">
        <w:rPr>
          <w:rFonts w:cstheme="minorHAnsi"/>
          <w:sz w:val="24"/>
          <w:szCs w:val="24"/>
        </w:rPr>
        <w:t xml:space="preserve"> and</w:t>
      </w:r>
      <w:r w:rsidR="000A19A3" w:rsidRPr="008A7FB1">
        <w:rPr>
          <w:rFonts w:cstheme="minorHAnsi"/>
          <w:sz w:val="24"/>
          <w:szCs w:val="24"/>
        </w:rPr>
        <w:t xml:space="preserve"> ethnography</w:t>
      </w:r>
      <w:r w:rsidR="008E3348" w:rsidRPr="008A7FB1">
        <w:rPr>
          <w:rFonts w:cstheme="minorHAnsi"/>
          <w:sz w:val="24"/>
          <w:szCs w:val="24"/>
        </w:rPr>
        <w:t xml:space="preserve"> will be</w:t>
      </w:r>
      <w:r w:rsidR="000A19A3" w:rsidRPr="008A7FB1">
        <w:rPr>
          <w:rFonts w:cstheme="minorHAnsi"/>
          <w:sz w:val="24"/>
          <w:szCs w:val="24"/>
        </w:rPr>
        <w:t xml:space="preserve"> </w:t>
      </w:r>
      <w:r w:rsidR="0084784B" w:rsidRPr="008A7FB1">
        <w:rPr>
          <w:rFonts w:cstheme="minorHAnsi"/>
          <w:sz w:val="24"/>
          <w:szCs w:val="24"/>
        </w:rPr>
        <w:t>used from the survey also</w:t>
      </w:r>
      <w:r w:rsidR="00A05E1F" w:rsidRPr="008A7FB1">
        <w:rPr>
          <w:rFonts w:cstheme="minorHAnsi"/>
          <w:sz w:val="24"/>
          <w:szCs w:val="24"/>
        </w:rPr>
        <w:t xml:space="preserve"> and </w:t>
      </w:r>
      <w:r w:rsidR="008C5AB5" w:rsidRPr="008A7FB1">
        <w:rPr>
          <w:rFonts w:cstheme="minorHAnsi"/>
          <w:sz w:val="24"/>
          <w:szCs w:val="24"/>
        </w:rPr>
        <w:t>a</w:t>
      </w:r>
      <w:r w:rsidR="00062211" w:rsidRPr="008A7FB1">
        <w:rPr>
          <w:rFonts w:cstheme="minorHAnsi"/>
          <w:sz w:val="24"/>
          <w:szCs w:val="24"/>
        </w:rPr>
        <w:t xml:space="preserve"> case study of Ted Bundy has also been used within </w:t>
      </w:r>
      <w:r w:rsidR="00EB5671">
        <w:rPr>
          <w:rFonts w:cstheme="minorHAnsi"/>
          <w:sz w:val="24"/>
          <w:szCs w:val="24"/>
        </w:rPr>
        <w:t xml:space="preserve">this </w:t>
      </w:r>
      <w:r w:rsidR="00062211" w:rsidRPr="008A7FB1">
        <w:rPr>
          <w:rFonts w:cstheme="minorHAnsi"/>
          <w:sz w:val="24"/>
          <w:szCs w:val="24"/>
        </w:rPr>
        <w:t>research.</w:t>
      </w:r>
      <w:r w:rsidR="009643FF" w:rsidRPr="008A7FB1">
        <w:rPr>
          <w:rFonts w:cstheme="minorHAnsi"/>
          <w:sz w:val="24"/>
          <w:szCs w:val="24"/>
        </w:rPr>
        <w:t xml:space="preserve"> The case study </w:t>
      </w:r>
      <w:r w:rsidR="00BA2EC5" w:rsidRPr="008A7FB1">
        <w:rPr>
          <w:rFonts w:cstheme="minorHAnsi"/>
          <w:sz w:val="24"/>
          <w:szCs w:val="24"/>
        </w:rPr>
        <w:t>of the serial killer</w:t>
      </w:r>
      <w:r w:rsidR="00DF0FC0" w:rsidRPr="008A7FB1">
        <w:rPr>
          <w:rFonts w:cstheme="minorHAnsi"/>
          <w:sz w:val="24"/>
          <w:szCs w:val="24"/>
        </w:rPr>
        <w:t>, Ted Bundy,</w:t>
      </w:r>
      <w:r w:rsidR="00BA2EC5" w:rsidRPr="008A7FB1">
        <w:rPr>
          <w:rFonts w:cstheme="minorHAnsi"/>
          <w:sz w:val="24"/>
          <w:szCs w:val="24"/>
        </w:rPr>
        <w:t xml:space="preserve"> who</w:t>
      </w:r>
      <w:r w:rsidR="00DF0FC0" w:rsidRPr="008A7FB1">
        <w:rPr>
          <w:rFonts w:cstheme="minorHAnsi"/>
          <w:sz w:val="24"/>
          <w:szCs w:val="24"/>
        </w:rPr>
        <w:t xml:space="preserve"> had</w:t>
      </w:r>
      <w:r w:rsidR="00BA2EC5" w:rsidRPr="008A7FB1">
        <w:rPr>
          <w:rFonts w:cstheme="minorHAnsi"/>
          <w:sz w:val="24"/>
          <w:szCs w:val="24"/>
        </w:rPr>
        <w:t xml:space="preserve"> experienced adverse childhood experiences </w:t>
      </w:r>
      <w:r w:rsidR="00DF0FC0" w:rsidRPr="008A7FB1">
        <w:rPr>
          <w:rFonts w:cstheme="minorHAnsi"/>
          <w:sz w:val="24"/>
          <w:szCs w:val="24"/>
        </w:rPr>
        <w:t xml:space="preserve">will show whether </w:t>
      </w:r>
      <w:r w:rsidR="00CE4275" w:rsidRPr="008A7FB1">
        <w:rPr>
          <w:rFonts w:cstheme="minorHAnsi"/>
          <w:sz w:val="24"/>
          <w:szCs w:val="24"/>
        </w:rPr>
        <w:t xml:space="preserve">ACES can lead to criminal behaviour. </w:t>
      </w:r>
      <w:r w:rsidR="005D6806" w:rsidRPr="008A7FB1">
        <w:rPr>
          <w:rFonts w:cstheme="minorHAnsi"/>
          <w:sz w:val="24"/>
          <w:szCs w:val="24"/>
        </w:rPr>
        <w:t xml:space="preserve">The research for this dissertation </w:t>
      </w:r>
      <w:r w:rsidR="002D7F1F" w:rsidRPr="008A7FB1">
        <w:rPr>
          <w:rFonts w:cstheme="minorHAnsi"/>
          <w:sz w:val="24"/>
          <w:szCs w:val="24"/>
        </w:rPr>
        <w:t xml:space="preserve">includes research </w:t>
      </w:r>
      <w:r w:rsidR="0010627F" w:rsidRPr="008A7FB1">
        <w:rPr>
          <w:rFonts w:cstheme="minorHAnsi"/>
          <w:sz w:val="24"/>
          <w:szCs w:val="24"/>
        </w:rPr>
        <w:t xml:space="preserve">that was found </w:t>
      </w:r>
      <w:r w:rsidR="002F6863" w:rsidRPr="008A7FB1">
        <w:rPr>
          <w:rFonts w:cstheme="minorHAnsi"/>
          <w:sz w:val="24"/>
          <w:szCs w:val="24"/>
        </w:rPr>
        <w:t>online and also that was found in books, articles and journals</w:t>
      </w:r>
      <w:r w:rsidR="005D3790" w:rsidRPr="008A7FB1">
        <w:rPr>
          <w:rFonts w:cstheme="minorHAnsi"/>
          <w:sz w:val="24"/>
          <w:szCs w:val="24"/>
        </w:rPr>
        <w:t xml:space="preserve">. These </w:t>
      </w:r>
      <w:r w:rsidR="002F6863" w:rsidRPr="008A7FB1">
        <w:rPr>
          <w:rFonts w:cstheme="minorHAnsi"/>
          <w:sz w:val="24"/>
          <w:szCs w:val="24"/>
        </w:rPr>
        <w:t xml:space="preserve">will be </w:t>
      </w:r>
      <w:r w:rsidR="0038148E" w:rsidRPr="008A7FB1">
        <w:rPr>
          <w:rFonts w:cstheme="minorHAnsi"/>
          <w:sz w:val="24"/>
          <w:szCs w:val="24"/>
        </w:rPr>
        <w:t>included</w:t>
      </w:r>
      <w:r w:rsidR="005D3790" w:rsidRPr="008A7FB1">
        <w:rPr>
          <w:rFonts w:cstheme="minorHAnsi"/>
          <w:sz w:val="24"/>
          <w:szCs w:val="24"/>
        </w:rPr>
        <w:t xml:space="preserve"> as </w:t>
      </w:r>
      <w:r w:rsidR="003400E8" w:rsidRPr="008A7FB1">
        <w:rPr>
          <w:rFonts w:cstheme="minorHAnsi"/>
          <w:sz w:val="24"/>
          <w:szCs w:val="24"/>
        </w:rPr>
        <w:t>references in this research study.</w:t>
      </w:r>
      <w:r w:rsidR="00CE62AD" w:rsidRPr="008A7FB1">
        <w:rPr>
          <w:rFonts w:cstheme="minorHAnsi"/>
          <w:sz w:val="24"/>
          <w:szCs w:val="24"/>
        </w:rPr>
        <w:t xml:space="preserve"> A survey of around 1</w:t>
      </w:r>
      <w:r w:rsidR="00EB5671">
        <w:rPr>
          <w:rFonts w:cstheme="minorHAnsi"/>
          <w:sz w:val="24"/>
          <w:szCs w:val="24"/>
        </w:rPr>
        <w:t>5</w:t>
      </w:r>
      <w:r w:rsidR="00CE62AD" w:rsidRPr="008A7FB1">
        <w:rPr>
          <w:rFonts w:cstheme="minorHAnsi"/>
          <w:sz w:val="24"/>
          <w:szCs w:val="24"/>
        </w:rPr>
        <w:t xml:space="preserve"> questions regarding </w:t>
      </w:r>
      <w:r w:rsidR="00F07C8B" w:rsidRPr="008A7FB1">
        <w:rPr>
          <w:rFonts w:cstheme="minorHAnsi"/>
          <w:sz w:val="24"/>
          <w:szCs w:val="24"/>
        </w:rPr>
        <w:t>adverse childhood experiences</w:t>
      </w:r>
      <w:r w:rsidR="00CE62AD" w:rsidRPr="008A7FB1">
        <w:rPr>
          <w:rFonts w:cstheme="minorHAnsi"/>
          <w:sz w:val="24"/>
          <w:szCs w:val="24"/>
        </w:rPr>
        <w:t xml:space="preserve"> and </w:t>
      </w:r>
      <w:r w:rsidR="00F07C8B" w:rsidRPr="008A7FB1">
        <w:rPr>
          <w:rFonts w:cstheme="minorHAnsi"/>
          <w:sz w:val="24"/>
          <w:szCs w:val="24"/>
        </w:rPr>
        <w:t>whether experiencing them increases the</w:t>
      </w:r>
      <w:r w:rsidR="00203938" w:rsidRPr="008A7FB1">
        <w:rPr>
          <w:rFonts w:cstheme="minorHAnsi"/>
          <w:sz w:val="24"/>
          <w:szCs w:val="24"/>
        </w:rPr>
        <w:t xml:space="preserve"> risk of committing crime will be </w:t>
      </w:r>
      <w:r w:rsidR="00363B6C" w:rsidRPr="008A7FB1">
        <w:rPr>
          <w:rFonts w:cstheme="minorHAnsi"/>
          <w:sz w:val="24"/>
          <w:szCs w:val="24"/>
        </w:rPr>
        <w:t xml:space="preserve">sent out for around 100 people to </w:t>
      </w:r>
      <w:r w:rsidR="00F72D58" w:rsidRPr="008A7FB1">
        <w:rPr>
          <w:rFonts w:cstheme="minorHAnsi"/>
          <w:sz w:val="24"/>
          <w:szCs w:val="24"/>
        </w:rPr>
        <w:t>take part in if they want to.</w:t>
      </w:r>
      <w:r w:rsidR="00151D6E" w:rsidRPr="008A7FB1">
        <w:rPr>
          <w:rFonts w:cstheme="minorHAnsi"/>
          <w:sz w:val="24"/>
          <w:szCs w:val="24"/>
        </w:rPr>
        <w:t xml:space="preserve"> </w:t>
      </w:r>
      <w:r w:rsidR="00046DCC" w:rsidRPr="008A7FB1">
        <w:rPr>
          <w:rFonts w:cstheme="minorHAnsi"/>
          <w:sz w:val="24"/>
          <w:szCs w:val="24"/>
        </w:rPr>
        <w:t xml:space="preserve">After the survey has been completed by around 100 people, </w:t>
      </w:r>
      <w:r w:rsidR="00E300CC" w:rsidRPr="008A7FB1">
        <w:rPr>
          <w:rFonts w:cstheme="minorHAnsi"/>
          <w:sz w:val="24"/>
          <w:szCs w:val="24"/>
        </w:rPr>
        <w:t>there will be a findings</w:t>
      </w:r>
      <w:r w:rsidR="006165FA" w:rsidRPr="008A7FB1">
        <w:rPr>
          <w:rFonts w:cstheme="minorHAnsi"/>
          <w:sz w:val="24"/>
          <w:szCs w:val="24"/>
        </w:rPr>
        <w:t xml:space="preserve"> chapter on what the findings of</w:t>
      </w:r>
      <w:r w:rsidR="002E07C1" w:rsidRPr="008A7FB1">
        <w:rPr>
          <w:rFonts w:cstheme="minorHAnsi"/>
          <w:sz w:val="24"/>
          <w:szCs w:val="24"/>
        </w:rPr>
        <w:t xml:space="preserve"> the survey</w:t>
      </w:r>
      <w:r w:rsidR="000D273E">
        <w:rPr>
          <w:rFonts w:cstheme="minorHAnsi"/>
          <w:sz w:val="24"/>
          <w:szCs w:val="24"/>
        </w:rPr>
        <w:t xml:space="preserve"> </w:t>
      </w:r>
      <w:r w:rsidR="00A47318">
        <w:rPr>
          <w:rFonts w:cstheme="minorHAnsi"/>
          <w:sz w:val="24"/>
          <w:szCs w:val="24"/>
        </w:rPr>
        <w:t>are,</w:t>
      </w:r>
      <w:r w:rsidR="002E07C1" w:rsidRPr="008A7FB1">
        <w:rPr>
          <w:rFonts w:cstheme="minorHAnsi"/>
          <w:sz w:val="24"/>
          <w:szCs w:val="24"/>
        </w:rPr>
        <w:t xml:space="preserve"> and it will state what the answers from the survey are and whether they </w:t>
      </w:r>
      <w:r w:rsidR="00347A0B" w:rsidRPr="008A7FB1">
        <w:rPr>
          <w:rFonts w:cstheme="minorHAnsi"/>
          <w:sz w:val="24"/>
          <w:szCs w:val="24"/>
        </w:rPr>
        <w:t>agree or disagree with whether</w:t>
      </w:r>
      <w:r w:rsidR="00C579F7" w:rsidRPr="008A7FB1">
        <w:rPr>
          <w:rFonts w:cstheme="minorHAnsi"/>
          <w:sz w:val="24"/>
          <w:szCs w:val="24"/>
        </w:rPr>
        <w:t xml:space="preserve"> experiencing</w:t>
      </w:r>
      <w:r w:rsidR="00347A0B" w:rsidRPr="008A7FB1">
        <w:rPr>
          <w:rFonts w:cstheme="minorHAnsi"/>
          <w:sz w:val="24"/>
          <w:szCs w:val="24"/>
        </w:rPr>
        <w:t xml:space="preserve"> adverse childhood experiences do </w:t>
      </w:r>
      <w:r w:rsidR="00C579F7" w:rsidRPr="008A7FB1">
        <w:rPr>
          <w:rFonts w:cstheme="minorHAnsi"/>
          <w:sz w:val="24"/>
          <w:szCs w:val="24"/>
        </w:rPr>
        <w:t>increase the risk of committing crime.</w:t>
      </w:r>
    </w:p>
    <w:p w14:paraId="3A1AA53D" w14:textId="77777777" w:rsidR="0024263B" w:rsidRDefault="0024263B" w:rsidP="00DE5C6D">
      <w:pPr>
        <w:spacing w:line="360" w:lineRule="auto"/>
      </w:pPr>
    </w:p>
    <w:p w14:paraId="4F9A29E3" w14:textId="32DE73EC" w:rsidR="0003619C" w:rsidRPr="003B38C7" w:rsidRDefault="006542DD" w:rsidP="00DE5C6D">
      <w:pPr>
        <w:pStyle w:val="Heading2"/>
        <w:numPr>
          <w:ilvl w:val="1"/>
          <w:numId w:val="4"/>
        </w:numPr>
        <w:spacing w:line="360" w:lineRule="auto"/>
        <w:rPr>
          <w:sz w:val="32"/>
          <w:szCs w:val="32"/>
        </w:rPr>
      </w:pPr>
      <w:bookmarkStart w:id="11" w:name="_Toc197254848"/>
      <w:r w:rsidRPr="003B38C7">
        <w:rPr>
          <w:sz w:val="32"/>
          <w:szCs w:val="32"/>
        </w:rPr>
        <w:t>Methodological Choice</w:t>
      </w:r>
      <w:bookmarkEnd w:id="11"/>
    </w:p>
    <w:p w14:paraId="23774D55" w14:textId="79A05F13" w:rsidR="0024263B" w:rsidRDefault="0024263B" w:rsidP="00DE5C6D">
      <w:pPr>
        <w:spacing w:line="360" w:lineRule="auto"/>
      </w:pPr>
    </w:p>
    <w:p w14:paraId="181E2DCB" w14:textId="15A1368B" w:rsidR="008203D7" w:rsidRPr="00ED6311" w:rsidRDefault="004304B2" w:rsidP="00DE5C6D">
      <w:pPr>
        <w:spacing w:line="360" w:lineRule="auto"/>
        <w:rPr>
          <w:rFonts w:cstheme="minorHAnsi"/>
          <w:sz w:val="24"/>
          <w:szCs w:val="24"/>
        </w:rPr>
      </w:pPr>
      <w:r w:rsidRPr="00ED6311">
        <w:rPr>
          <w:rFonts w:cstheme="minorHAnsi"/>
          <w:sz w:val="24"/>
          <w:szCs w:val="24"/>
        </w:rPr>
        <w:t xml:space="preserve">There are three important methodological choices such as the mono method, mixed methods and multi-methods. </w:t>
      </w:r>
      <w:r w:rsidR="001C6E5F" w:rsidRPr="00ED6311">
        <w:rPr>
          <w:rFonts w:cstheme="minorHAnsi"/>
          <w:sz w:val="24"/>
          <w:szCs w:val="24"/>
        </w:rPr>
        <w:t xml:space="preserve">The mono method comprises of one method for a study. The mixed method is based on </w:t>
      </w:r>
      <w:r w:rsidR="002A5D78" w:rsidRPr="00ED6311">
        <w:rPr>
          <w:rFonts w:cstheme="minorHAnsi"/>
          <w:sz w:val="24"/>
          <w:szCs w:val="24"/>
        </w:rPr>
        <w:t>using two or more methods of research, it also refers to the use of qualitative and quantitative method</w:t>
      </w:r>
      <w:r w:rsidR="00D25498" w:rsidRPr="00ED6311">
        <w:rPr>
          <w:rFonts w:cstheme="minorHAnsi"/>
          <w:sz w:val="24"/>
          <w:szCs w:val="24"/>
        </w:rPr>
        <w:t>ology. The last methodologic</w:t>
      </w:r>
      <w:r w:rsidR="00016D22" w:rsidRPr="00ED6311">
        <w:rPr>
          <w:rFonts w:cstheme="minorHAnsi"/>
          <w:sz w:val="24"/>
          <w:szCs w:val="24"/>
        </w:rPr>
        <w:t xml:space="preserve">al choice </w:t>
      </w:r>
      <w:r w:rsidR="00397078" w:rsidRPr="00ED6311">
        <w:rPr>
          <w:rFonts w:cstheme="minorHAnsi"/>
          <w:sz w:val="24"/>
          <w:szCs w:val="24"/>
        </w:rPr>
        <w:t xml:space="preserve">is the multi-method, this method uses a much wider </w:t>
      </w:r>
      <w:r w:rsidR="00996E89" w:rsidRPr="00ED6311">
        <w:rPr>
          <w:rFonts w:cstheme="minorHAnsi"/>
          <w:sz w:val="24"/>
          <w:szCs w:val="24"/>
        </w:rPr>
        <w:t>selection of research methods</w:t>
      </w:r>
      <w:r w:rsidR="00111A2E" w:rsidRPr="00ED6311">
        <w:rPr>
          <w:rFonts w:cstheme="minorHAnsi"/>
          <w:sz w:val="24"/>
          <w:szCs w:val="24"/>
        </w:rPr>
        <w:t xml:space="preserve"> (</w:t>
      </w:r>
      <w:r w:rsidR="008203D7" w:rsidRPr="00ED6311">
        <w:rPr>
          <w:rFonts w:cstheme="minorHAnsi"/>
          <w:sz w:val="24"/>
          <w:szCs w:val="24"/>
        </w:rPr>
        <w:t>15Writers</w:t>
      </w:r>
      <w:r w:rsidR="00111A2E" w:rsidRPr="00ED6311">
        <w:rPr>
          <w:rFonts w:cstheme="minorHAnsi"/>
          <w:sz w:val="24"/>
          <w:szCs w:val="24"/>
        </w:rPr>
        <w:t xml:space="preserve">, </w:t>
      </w:r>
      <w:r w:rsidR="008203D7" w:rsidRPr="00ED6311">
        <w:rPr>
          <w:rFonts w:cstheme="minorHAnsi"/>
          <w:sz w:val="24"/>
          <w:szCs w:val="24"/>
        </w:rPr>
        <w:t>2024)</w:t>
      </w:r>
      <w:r w:rsidR="00111A2E" w:rsidRPr="00ED6311">
        <w:rPr>
          <w:rFonts w:cstheme="minorHAnsi"/>
          <w:sz w:val="24"/>
          <w:szCs w:val="24"/>
        </w:rPr>
        <w:t>.</w:t>
      </w:r>
      <w:r w:rsidR="00C51F3F" w:rsidRPr="00ED6311">
        <w:rPr>
          <w:rFonts w:cstheme="minorHAnsi"/>
          <w:sz w:val="24"/>
          <w:szCs w:val="24"/>
        </w:rPr>
        <w:t xml:space="preserve"> </w:t>
      </w:r>
      <w:r w:rsidR="00C51F3F" w:rsidRPr="00ED6311">
        <w:rPr>
          <w:rFonts w:cstheme="minorHAnsi"/>
          <w:sz w:val="24"/>
          <w:szCs w:val="24"/>
        </w:rPr>
        <w:lastRenderedPageBreak/>
        <w:t>Th</w:t>
      </w:r>
      <w:r w:rsidR="00B0562A" w:rsidRPr="00ED6311">
        <w:rPr>
          <w:rFonts w:cstheme="minorHAnsi"/>
          <w:sz w:val="24"/>
          <w:szCs w:val="24"/>
        </w:rPr>
        <w:t xml:space="preserve">is research study will use the multi-method choice because multiple </w:t>
      </w:r>
      <w:r w:rsidR="00586DCE" w:rsidRPr="00ED6311">
        <w:rPr>
          <w:rFonts w:cstheme="minorHAnsi"/>
          <w:sz w:val="24"/>
          <w:szCs w:val="24"/>
        </w:rPr>
        <w:t>methods of study will be conducted such as surveys, a case study</w:t>
      </w:r>
      <w:r w:rsidR="00594614" w:rsidRPr="00ED6311">
        <w:rPr>
          <w:rFonts w:cstheme="minorHAnsi"/>
          <w:sz w:val="24"/>
          <w:szCs w:val="24"/>
        </w:rPr>
        <w:t xml:space="preserve">, </w:t>
      </w:r>
      <w:r w:rsidR="00794BD6" w:rsidRPr="00ED6311">
        <w:rPr>
          <w:rFonts w:cstheme="minorHAnsi"/>
          <w:sz w:val="24"/>
          <w:szCs w:val="24"/>
        </w:rPr>
        <w:t xml:space="preserve">and </w:t>
      </w:r>
      <w:r w:rsidR="00D60E96" w:rsidRPr="00ED6311">
        <w:rPr>
          <w:rFonts w:cstheme="minorHAnsi"/>
          <w:sz w:val="24"/>
          <w:szCs w:val="24"/>
        </w:rPr>
        <w:t xml:space="preserve">online and </w:t>
      </w:r>
      <w:r w:rsidR="00594614" w:rsidRPr="00ED6311">
        <w:rPr>
          <w:rFonts w:cstheme="minorHAnsi"/>
          <w:sz w:val="24"/>
          <w:szCs w:val="24"/>
        </w:rPr>
        <w:t>bibliographic research</w:t>
      </w:r>
      <w:r w:rsidR="00794BD6" w:rsidRPr="00ED6311">
        <w:rPr>
          <w:rFonts w:cstheme="minorHAnsi"/>
          <w:sz w:val="24"/>
          <w:szCs w:val="24"/>
        </w:rPr>
        <w:t>.</w:t>
      </w:r>
    </w:p>
    <w:p w14:paraId="788D418A" w14:textId="77777777" w:rsidR="00C159FF" w:rsidRPr="0024263B" w:rsidRDefault="00C159FF" w:rsidP="00DE5C6D">
      <w:pPr>
        <w:spacing w:line="360" w:lineRule="auto"/>
      </w:pPr>
    </w:p>
    <w:p w14:paraId="09DA431E" w14:textId="6C54C86E" w:rsidR="006542DD" w:rsidRPr="003B38C7" w:rsidRDefault="00251641" w:rsidP="00DE5C6D">
      <w:pPr>
        <w:pStyle w:val="Heading2"/>
        <w:numPr>
          <w:ilvl w:val="1"/>
          <w:numId w:val="4"/>
        </w:numPr>
        <w:spacing w:line="360" w:lineRule="auto"/>
        <w:rPr>
          <w:sz w:val="32"/>
          <w:szCs w:val="32"/>
        </w:rPr>
      </w:pPr>
      <w:bookmarkStart w:id="12" w:name="_Toc197254849"/>
      <w:r w:rsidRPr="003B38C7">
        <w:rPr>
          <w:sz w:val="32"/>
          <w:szCs w:val="32"/>
        </w:rPr>
        <w:t>Time Horizon</w:t>
      </w:r>
      <w:bookmarkEnd w:id="12"/>
    </w:p>
    <w:p w14:paraId="641A9F0E" w14:textId="77777777" w:rsidR="00C159FF" w:rsidRDefault="00C159FF" w:rsidP="00DE5C6D">
      <w:pPr>
        <w:spacing w:line="360" w:lineRule="auto"/>
      </w:pPr>
    </w:p>
    <w:p w14:paraId="1FA6AB90" w14:textId="100A1AA5" w:rsidR="004573A9" w:rsidRPr="00ED6311" w:rsidRDefault="007175BA" w:rsidP="00DE5C6D">
      <w:pPr>
        <w:spacing w:line="360" w:lineRule="auto"/>
        <w:rPr>
          <w:rFonts w:cstheme="minorHAnsi"/>
          <w:sz w:val="24"/>
          <w:szCs w:val="24"/>
        </w:rPr>
      </w:pPr>
      <w:r w:rsidRPr="00ED6311">
        <w:rPr>
          <w:rFonts w:cstheme="minorHAnsi"/>
          <w:sz w:val="24"/>
          <w:szCs w:val="24"/>
        </w:rPr>
        <w:t xml:space="preserve">There are two different time horizons including </w:t>
      </w:r>
      <w:r w:rsidR="00332BE1" w:rsidRPr="00ED6311">
        <w:rPr>
          <w:rFonts w:cstheme="minorHAnsi"/>
          <w:sz w:val="24"/>
          <w:szCs w:val="24"/>
        </w:rPr>
        <w:t xml:space="preserve">cross-sectional and longitudinal time horizon. The cross-sectional time horizon is </w:t>
      </w:r>
      <w:r w:rsidR="00245DAA" w:rsidRPr="00ED6311">
        <w:rPr>
          <w:rFonts w:cstheme="minorHAnsi"/>
          <w:sz w:val="24"/>
          <w:szCs w:val="24"/>
        </w:rPr>
        <w:t>when there is a set time that has been established for the collection of data whereas a longitudinal time horizon refers to the collection of data</w:t>
      </w:r>
      <w:r w:rsidR="009B4B9D" w:rsidRPr="00ED6311">
        <w:rPr>
          <w:rFonts w:cstheme="minorHAnsi"/>
          <w:sz w:val="24"/>
          <w:szCs w:val="24"/>
        </w:rPr>
        <w:t xml:space="preserve"> repeatedly over a long period of time </w:t>
      </w:r>
      <w:r w:rsidR="004573A9" w:rsidRPr="00ED6311">
        <w:rPr>
          <w:rFonts w:cstheme="minorHAnsi"/>
          <w:sz w:val="24"/>
          <w:szCs w:val="24"/>
        </w:rPr>
        <w:t>(Tourism Teacher, 2023)</w:t>
      </w:r>
      <w:r w:rsidR="009B4B9D" w:rsidRPr="00ED6311">
        <w:rPr>
          <w:rFonts w:cstheme="minorHAnsi"/>
          <w:sz w:val="24"/>
          <w:szCs w:val="24"/>
        </w:rPr>
        <w:t>.</w:t>
      </w:r>
      <w:r w:rsidR="00364252" w:rsidRPr="00ED6311">
        <w:rPr>
          <w:rFonts w:cstheme="minorHAnsi"/>
          <w:sz w:val="24"/>
          <w:szCs w:val="24"/>
        </w:rPr>
        <w:t xml:space="preserve"> This research study will use the</w:t>
      </w:r>
      <w:r w:rsidR="008220B2" w:rsidRPr="00ED6311">
        <w:rPr>
          <w:rFonts w:cstheme="minorHAnsi"/>
          <w:sz w:val="24"/>
          <w:szCs w:val="24"/>
        </w:rPr>
        <w:t xml:space="preserve"> cross-sectional time hor</w:t>
      </w:r>
      <w:r w:rsidR="005B1CE3" w:rsidRPr="00ED6311">
        <w:rPr>
          <w:rFonts w:cstheme="minorHAnsi"/>
          <w:sz w:val="24"/>
          <w:szCs w:val="24"/>
        </w:rPr>
        <w:t xml:space="preserve">izon because </w:t>
      </w:r>
      <w:r w:rsidR="00042356" w:rsidRPr="00ED6311">
        <w:rPr>
          <w:rFonts w:cstheme="minorHAnsi"/>
          <w:sz w:val="24"/>
          <w:szCs w:val="24"/>
        </w:rPr>
        <w:t>this study will take place over a short period of time</w:t>
      </w:r>
      <w:r w:rsidR="00DD644D" w:rsidRPr="00ED6311">
        <w:rPr>
          <w:rFonts w:cstheme="minorHAnsi"/>
          <w:sz w:val="24"/>
          <w:szCs w:val="24"/>
        </w:rPr>
        <w:t xml:space="preserve"> that has a set time that has been established for data collection.</w:t>
      </w:r>
    </w:p>
    <w:p w14:paraId="4D7FB2A5" w14:textId="77777777" w:rsidR="001C2D08" w:rsidRPr="00C159FF" w:rsidRDefault="001C2D08" w:rsidP="00DE5C6D">
      <w:pPr>
        <w:spacing w:line="360" w:lineRule="auto"/>
      </w:pPr>
    </w:p>
    <w:p w14:paraId="1005A61B" w14:textId="5BFB31CB" w:rsidR="00251641" w:rsidRPr="003B38C7" w:rsidRDefault="00251641" w:rsidP="00DE5C6D">
      <w:pPr>
        <w:pStyle w:val="Heading2"/>
        <w:numPr>
          <w:ilvl w:val="1"/>
          <w:numId w:val="4"/>
        </w:numPr>
        <w:spacing w:line="360" w:lineRule="auto"/>
        <w:rPr>
          <w:sz w:val="32"/>
          <w:szCs w:val="32"/>
        </w:rPr>
      </w:pPr>
      <w:bookmarkStart w:id="13" w:name="_Toc197254850"/>
      <w:r w:rsidRPr="003B38C7">
        <w:rPr>
          <w:sz w:val="32"/>
          <w:szCs w:val="32"/>
        </w:rPr>
        <w:t xml:space="preserve">Techniques </w:t>
      </w:r>
      <w:r w:rsidR="004D4B0A" w:rsidRPr="003B38C7">
        <w:rPr>
          <w:sz w:val="32"/>
          <w:szCs w:val="32"/>
        </w:rPr>
        <w:t>&amp; Procedures</w:t>
      </w:r>
      <w:bookmarkEnd w:id="13"/>
    </w:p>
    <w:p w14:paraId="54B918D9" w14:textId="77777777" w:rsidR="00AB76D7" w:rsidRDefault="00AB76D7" w:rsidP="00DE5C6D">
      <w:pPr>
        <w:spacing w:line="360" w:lineRule="auto"/>
      </w:pPr>
    </w:p>
    <w:p w14:paraId="558305FD" w14:textId="4D9B60ED" w:rsidR="00E871B3" w:rsidRPr="00ED6311" w:rsidRDefault="00A56F8A" w:rsidP="00DE5C6D">
      <w:pPr>
        <w:spacing w:line="360" w:lineRule="auto"/>
        <w:rPr>
          <w:rFonts w:cstheme="minorHAnsi"/>
          <w:sz w:val="24"/>
          <w:szCs w:val="24"/>
        </w:rPr>
      </w:pPr>
      <w:r w:rsidRPr="00ED6311">
        <w:rPr>
          <w:rFonts w:cstheme="minorHAnsi"/>
          <w:sz w:val="24"/>
          <w:szCs w:val="24"/>
        </w:rPr>
        <w:t>Two of the important types of techniques</w:t>
      </w:r>
      <w:r w:rsidR="00E63180" w:rsidRPr="00ED6311">
        <w:rPr>
          <w:rFonts w:cstheme="minorHAnsi"/>
          <w:sz w:val="24"/>
          <w:szCs w:val="24"/>
        </w:rPr>
        <w:t xml:space="preserve"> and procedures include data collection and data analysis. Data collection involves gathering </w:t>
      </w:r>
      <w:r w:rsidR="004F39E0" w:rsidRPr="00ED6311">
        <w:rPr>
          <w:rFonts w:cstheme="minorHAnsi"/>
          <w:sz w:val="24"/>
          <w:szCs w:val="24"/>
        </w:rPr>
        <w:t xml:space="preserve">raw data whereas data analysis involves discovering patterns </w:t>
      </w:r>
      <w:r w:rsidR="000B7805" w:rsidRPr="00ED6311">
        <w:rPr>
          <w:rFonts w:cstheme="minorHAnsi"/>
          <w:sz w:val="24"/>
          <w:szCs w:val="24"/>
        </w:rPr>
        <w:t xml:space="preserve">and insights from the collected data </w:t>
      </w:r>
      <w:r w:rsidR="00E871B3" w:rsidRPr="00ED6311">
        <w:rPr>
          <w:rFonts w:cstheme="minorHAnsi"/>
          <w:sz w:val="24"/>
          <w:szCs w:val="24"/>
        </w:rPr>
        <w:t>(Jyotsna, 2023).</w:t>
      </w:r>
      <w:r w:rsidR="006E5D69" w:rsidRPr="00ED6311">
        <w:rPr>
          <w:rFonts w:cstheme="minorHAnsi"/>
          <w:sz w:val="24"/>
          <w:szCs w:val="24"/>
        </w:rPr>
        <w:t xml:space="preserve"> Data collection ensures accurate</w:t>
      </w:r>
      <w:r w:rsidR="001448B6" w:rsidRPr="00ED6311">
        <w:rPr>
          <w:rFonts w:cstheme="minorHAnsi"/>
          <w:sz w:val="24"/>
          <w:szCs w:val="24"/>
        </w:rPr>
        <w:t xml:space="preserve"> and efficient information and data analysis </w:t>
      </w:r>
      <w:r w:rsidR="00737117" w:rsidRPr="00ED6311">
        <w:rPr>
          <w:rFonts w:cstheme="minorHAnsi"/>
          <w:sz w:val="24"/>
          <w:szCs w:val="24"/>
        </w:rPr>
        <w:t>can aid in providing recommendations based on data.</w:t>
      </w:r>
      <w:r w:rsidR="00700FF5" w:rsidRPr="00ED6311">
        <w:rPr>
          <w:rFonts w:cstheme="minorHAnsi"/>
          <w:sz w:val="24"/>
          <w:szCs w:val="24"/>
        </w:rPr>
        <w:t xml:space="preserve"> This research study will use </w:t>
      </w:r>
      <w:r w:rsidR="009D0E9B" w:rsidRPr="00ED6311">
        <w:rPr>
          <w:rFonts w:cstheme="minorHAnsi"/>
          <w:sz w:val="24"/>
          <w:szCs w:val="24"/>
        </w:rPr>
        <w:t>both</w:t>
      </w:r>
      <w:r w:rsidR="003F4B23" w:rsidRPr="00ED6311">
        <w:rPr>
          <w:rFonts w:cstheme="minorHAnsi"/>
          <w:sz w:val="24"/>
          <w:szCs w:val="24"/>
        </w:rPr>
        <w:t xml:space="preserve"> </w:t>
      </w:r>
      <w:r w:rsidR="000A374F" w:rsidRPr="00ED6311">
        <w:rPr>
          <w:rFonts w:cstheme="minorHAnsi"/>
          <w:sz w:val="24"/>
          <w:szCs w:val="24"/>
        </w:rPr>
        <w:t>data collection and data analysis because the collection of</w:t>
      </w:r>
      <w:r w:rsidR="003179E5" w:rsidRPr="00ED6311">
        <w:rPr>
          <w:rFonts w:cstheme="minorHAnsi"/>
          <w:sz w:val="24"/>
          <w:szCs w:val="24"/>
        </w:rPr>
        <w:t xml:space="preserve"> gathering</w:t>
      </w:r>
      <w:r w:rsidR="000A374F" w:rsidRPr="00ED6311">
        <w:rPr>
          <w:rFonts w:cstheme="minorHAnsi"/>
          <w:sz w:val="24"/>
          <w:szCs w:val="24"/>
        </w:rPr>
        <w:t xml:space="preserve"> data</w:t>
      </w:r>
      <w:r w:rsidR="003179E5" w:rsidRPr="00ED6311">
        <w:rPr>
          <w:rFonts w:cstheme="minorHAnsi"/>
          <w:sz w:val="24"/>
          <w:szCs w:val="24"/>
        </w:rPr>
        <w:t xml:space="preserve"> will be used and the analysis of </w:t>
      </w:r>
      <w:r w:rsidR="00C45815" w:rsidRPr="00ED6311">
        <w:rPr>
          <w:rFonts w:cstheme="minorHAnsi"/>
          <w:sz w:val="24"/>
          <w:szCs w:val="24"/>
        </w:rPr>
        <w:t xml:space="preserve">discovering any patterns of this data will also be </w:t>
      </w:r>
      <w:r w:rsidR="00CE3200" w:rsidRPr="00ED6311">
        <w:rPr>
          <w:rFonts w:cstheme="minorHAnsi"/>
          <w:sz w:val="24"/>
          <w:szCs w:val="24"/>
        </w:rPr>
        <w:t>used.</w:t>
      </w:r>
    </w:p>
    <w:p w14:paraId="7BCAC7BF" w14:textId="77777777" w:rsidR="00AB76D7" w:rsidRPr="00ED6311" w:rsidRDefault="00AB76D7" w:rsidP="00DE5C6D">
      <w:pPr>
        <w:spacing w:line="360" w:lineRule="auto"/>
        <w:rPr>
          <w:rFonts w:cstheme="minorHAnsi"/>
          <w:sz w:val="24"/>
          <w:szCs w:val="24"/>
        </w:rPr>
      </w:pPr>
    </w:p>
    <w:p w14:paraId="263D4E2A" w14:textId="79BAF7BC" w:rsidR="00974E61" w:rsidRPr="003B38C7" w:rsidRDefault="00974E61" w:rsidP="00DE5C6D">
      <w:pPr>
        <w:pStyle w:val="Heading2"/>
        <w:numPr>
          <w:ilvl w:val="1"/>
          <w:numId w:val="4"/>
        </w:numPr>
        <w:spacing w:line="360" w:lineRule="auto"/>
        <w:rPr>
          <w:sz w:val="32"/>
          <w:szCs w:val="32"/>
        </w:rPr>
      </w:pPr>
      <w:bookmarkStart w:id="14" w:name="_Toc197254851"/>
      <w:r w:rsidRPr="003B38C7">
        <w:rPr>
          <w:sz w:val="32"/>
          <w:szCs w:val="32"/>
        </w:rPr>
        <w:t>Strengths &amp; Weaknesses</w:t>
      </w:r>
      <w:bookmarkEnd w:id="14"/>
    </w:p>
    <w:p w14:paraId="0639FD66" w14:textId="77777777" w:rsidR="00AB76D7" w:rsidRDefault="00AB76D7" w:rsidP="00DE5C6D">
      <w:pPr>
        <w:spacing w:line="360" w:lineRule="auto"/>
      </w:pPr>
    </w:p>
    <w:p w14:paraId="4013E8D1" w14:textId="0F30EAF8" w:rsidR="00A37584" w:rsidRPr="00ED6311" w:rsidRDefault="0050393B" w:rsidP="00DE5C6D">
      <w:pPr>
        <w:spacing w:line="360" w:lineRule="auto"/>
        <w:rPr>
          <w:rFonts w:cstheme="minorHAnsi"/>
          <w:sz w:val="24"/>
          <w:szCs w:val="24"/>
        </w:rPr>
      </w:pPr>
      <w:r w:rsidRPr="00ED6311">
        <w:rPr>
          <w:rFonts w:cstheme="minorHAnsi"/>
          <w:sz w:val="24"/>
          <w:szCs w:val="24"/>
        </w:rPr>
        <w:t>This research</w:t>
      </w:r>
      <w:r w:rsidR="004F1964" w:rsidRPr="00ED6311">
        <w:rPr>
          <w:rFonts w:cstheme="minorHAnsi"/>
          <w:sz w:val="24"/>
          <w:szCs w:val="24"/>
        </w:rPr>
        <w:t xml:space="preserve"> study</w:t>
      </w:r>
      <w:r w:rsidRPr="00ED6311">
        <w:rPr>
          <w:rFonts w:cstheme="minorHAnsi"/>
          <w:sz w:val="24"/>
          <w:szCs w:val="24"/>
        </w:rPr>
        <w:t xml:space="preserve"> will be </w:t>
      </w:r>
      <w:r w:rsidR="00EB26DB" w:rsidRPr="00ED6311">
        <w:rPr>
          <w:rFonts w:cstheme="minorHAnsi"/>
          <w:sz w:val="24"/>
          <w:szCs w:val="24"/>
        </w:rPr>
        <w:t xml:space="preserve">using </w:t>
      </w:r>
      <w:r w:rsidR="00230C6A" w:rsidRPr="00ED6311">
        <w:rPr>
          <w:rFonts w:cstheme="minorHAnsi"/>
          <w:sz w:val="24"/>
          <w:szCs w:val="24"/>
        </w:rPr>
        <w:t>interpretivism as the philos</w:t>
      </w:r>
      <w:r w:rsidR="006D19E6" w:rsidRPr="00ED6311">
        <w:rPr>
          <w:rFonts w:cstheme="minorHAnsi"/>
          <w:sz w:val="24"/>
          <w:szCs w:val="24"/>
        </w:rPr>
        <w:t>ophy,</w:t>
      </w:r>
      <w:r w:rsidR="004F1964" w:rsidRPr="00ED6311">
        <w:rPr>
          <w:rFonts w:cstheme="minorHAnsi"/>
          <w:sz w:val="24"/>
          <w:szCs w:val="24"/>
        </w:rPr>
        <w:t xml:space="preserve"> both inductive and deductive </w:t>
      </w:r>
      <w:r w:rsidR="00DC7639" w:rsidRPr="00ED6311">
        <w:rPr>
          <w:rFonts w:cstheme="minorHAnsi"/>
          <w:sz w:val="24"/>
          <w:szCs w:val="24"/>
        </w:rPr>
        <w:t xml:space="preserve">research approaches and </w:t>
      </w:r>
      <w:r w:rsidR="006262E0" w:rsidRPr="00ED6311">
        <w:rPr>
          <w:rFonts w:cstheme="minorHAnsi"/>
          <w:sz w:val="24"/>
          <w:szCs w:val="24"/>
        </w:rPr>
        <w:t>surveys, grounded theory, ethnography</w:t>
      </w:r>
      <w:r w:rsidR="000D1552" w:rsidRPr="00ED6311">
        <w:rPr>
          <w:rFonts w:cstheme="minorHAnsi"/>
          <w:sz w:val="24"/>
          <w:szCs w:val="24"/>
        </w:rPr>
        <w:t xml:space="preserve"> and a case study </w:t>
      </w:r>
      <w:r w:rsidR="009F64BF" w:rsidRPr="00ED6311">
        <w:rPr>
          <w:rFonts w:cstheme="minorHAnsi"/>
          <w:sz w:val="24"/>
          <w:szCs w:val="24"/>
        </w:rPr>
        <w:t xml:space="preserve">as the research strategies. Multi-methods will be used </w:t>
      </w:r>
      <w:r w:rsidR="002112DA" w:rsidRPr="00ED6311">
        <w:rPr>
          <w:rFonts w:cstheme="minorHAnsi"/>
          <w:sz w:val="24"/>
          <w:szCs w:val="24"/>
        </w:rPr>
        <w:t>as the methodological choice and cross-sectional time horizon will be used for this study.</w:t>
      </w:r>
      <w:r w:rsidR="00621C98" w:rsidRPr="00ED6311">
        <w:rPr>
          <w:rFonts w:cstheme="minorHAnsi"/>
          <w:sz w:val="24"/>
          <w:szCs w:val="24"/>
        </w:rPr>
        <w:t xml:space="preserve"> Both data collection and data </w:t>
      </w:r>
      <w:r w:rsidR="00621C98" w:rsidRPr="00ED6311">
        <w:rPr>
          <w:rFonts w:cstheme="minorHAnsi"/>
          <w:sz w:val="24"/>
          <w:szCs w:val="24"/>
        </w:rPr>
        <w:lastRenderedPageBreak/>
        <w:t>analysis will be used as the techniques and procedures.</w:t>
      </w:r>
      <w:r w:rsidR="00D0162E" w:rsidRPr="00ED6311">
        <w:rPr>
          <w:rFonts w:cstheme="minorHAnsi"/>
          <w:sz w:val="24"/>
          <w:szCs w:val="24"/>
        </w:rPr>
        <w:t xml:space="preserve"> The s</w:t>
      </w:r>
      <w:r w:rsidR="00EB26DB" w:rsidRPr="00ED6311">
        <w:rPr>
          <w:rFonts w:cstheme="minorHAnsi"/>
          <w:sz w:val="24"/>
          <w:szCs w:val="24"/>
        </w:rPr>
        <w:t>trengths</w:t>
      </w:r>
      <w:r w:rsidRPr="00ED6311">
        <w:rPr>
          <w:rFonts w:cstheme="minorHAnsi"/>
          <w:sz w:val="24"/>
          <w:szCs w:val="24"/>
        </w:rPr>
        <w:t xml:space="preserve"> </w:t>
      </w:r>
      <w:r w:rsidR="00D0162E" w:rsidRPr="00ED6311">
        <w:rPr>
          <w:rFonts w:cstheme="minorHAnsi"/>
          <w:sz w:val="24"/>
          <w:szCs w:val="24"/>
        </w:rPr>
        <w:t xml:space="preserve">for this research study </w:t>
      </w:r>
      <w:r w:rsidRPr="00ED6311">
        <w:rPr>
          <w:rFonts w:cstheme="minorHAnsi"/>
          <w:sz w:val="24"/>
          <w:szCs w:val="24"/>
        </w:rPr>
        <w:t>include</w:t>
      </w:r>
      <w:r w:rsidR="00AE29F6" w:rsidRPr="00ED6311">
        <w:rPr>
          <w:rFonts w:cstheme="minorHAnsi"/>
          <w:sz w:val="24"/>
          <w:szCs w:val="24"/>
        </w:rPr>
        <w:t xml:space="preserve">s that there are </w:t>
      </w:r>
      <w:r w:rsidR="002E5230" w:rsidRPr="00ED6311">
        <w:rPr>
          <w:rFonts w:cstheme="minorHAnsi"/>
          <w:sz w:val="24"/>
          <w:szCs w:val="24"/>
        </w:rPr>
        <w:t xml:space="preserve">simple and rapid ways of finding </w:t>
      </w:r>
      <w:r w:rsidR="00504F35" w:rsidRPr="00ED6311">
        <w:rPr>
          <w:rFonts w:cstheme="minorHAnsi"/>
          <w:sz w:val="24"/>
          <w:szCs w:val="24"/>
        </w:rPr>
        <w:t xml:space="preserve">the </w:t>
      </w:r>
      <w:r w:rsidR="002E5230" w:rsidRPr="00ED6311">
        <w:rPr>
          <w:rFonts w:cstheme="minorHAnsi"/>
          <w:sz w:val="24"/>
          <w:szCs w:val="24"/>
        </w:rPr>
        <w:t>information</w:t>
      </w:r>
      <w:r w:rsidR="00504F35" w:rsidRPr="00ED6311">
        <w:rPr>
          <w:rFonts w:cstheme="minorHAnsi"/>
          <w:sz w:val="24"/>
          <w:szCs w:val="24"/>
        </w:rPr>
        <w:t xml:space="preserve"> needed for the topic </w:t>
      </w:r>
      <w:r w:rsidR="00F623E4" w:rsidRPr="00ED6311">
        <w:rPr>
          <w:rFonts w:cstheme="minorHAnsi"/>
          <w:sz w:val="24"/>
          <w:szCs w:val="24"/>
        </w:rPr>
        <w:t>in question</w:t>
      </w:r>
      <w:r w:rsidR="002F79A7" w:rsidRPr="00ED6311">
        <w:rPr>
          <w:rFonts w:cstheme="minorHAnsi"/>
          <w:sz w:val="24"/>
          <w:szCs w:val="24"/>
        </w:rPr>
        <w:t xml:space="preserve">, this </w:t>
      </w:r>
      <w:r w:rsidR="005947B0" w:rsidRPr="00ED6311">
        <w:rPr>
          <w:rFonts w:cstheme="minorHAnsi"/>
          <w:sz w:val="24"/>
          <w:szCs w:val="24"/>
        </w:rPr>
        <w:t xml:space="preserve">includes online research and </w:t>
      </w:r>
      <w:r w:rsidR="0062776F" w:rsidRPr="00ED6311">
        <w:rPr>
          <w:rFonts w:cstheme="minorHAnsi"/>
          <w:sz w:val="24"/>
          <w:szCs w:val="24"/>
        </w:rPr>
        <w:t>literature research</w:t>
      </w:r>
      <w:r w:rsidR="000C40AB" w:rsidRPr="00ED6311">
        <w:rPr>
          <w:rFonts w:cstheme="minorHAnsi"/>
          <w:sz w:val="24"/>
          <w:szCs w:val="24"/>
        </w:rPr>
        <w:t xml:space="preserve"> and </w:t>
      </w:r>
      <w:r w:rsidR="005472F7" w:rsidRPr="00ED6311">
        <w:rPr>
          <w:rFonts w:cstheme="minorHAnsi"/>
          <w:sz w:val="24"/>
          <w:szCs w:val="24"/>
        </w:rPr>
        <w:t>information from the survey that will be conducted.</w:t>
      </w:r>
      <w:r w:rsidR="00185EAE" w:rsidRPr="00ED6311">
        <w:rPr>
          <w:rFonts w:cstheme="minorHAnsi"/>
          <w:sz w:val="24"/>
          <w:szCs w:val="24"/>
        </w:rPr>
        <w:t xml:space="preserve"> </w:t>
      </w:r>
      <w:r w:rsidR="00836F5D" w:rsidRPr="00ED6311">
        <w:rPr>
          <w:rFonts w:cstheme="minorHAnsi"/>
          <w:sz w:val="24"/>
          <w:szCs w:val="24"/>
        </w:rPr>
        <w:t>The</w:t>
      </w:r>
      <w:r w:rsidR="00C05E13" w:rsidRPr="00ED6311">
        <w:rPr>
          <w:rFonts w:cstheme="minorHAnsi"/>
          <w:sz w:val="24"/>
          <w:szCs w:val="24"/>
        </w:rPr>
        <w:t>se are all efficient and effective research methods.</w:t>
      </w:r>
      <w:r w:rsidR="00D90D67" w:rsidRPr="00ED6311">
        <w:rPr>
          <w:rFonts w:cstheme="minorHAnsi"/>
          <w:sz w:val="24"/>
          <w:szCs w:val="24"/>
        </w:rPr>
        <w:t xml:space="preserve"> These methods </w:t>
      </w:r>
      <w:r w:rsidR="003E4EE0" w:rsidRPr="00ED6311">
        <w:rPr>
          <w:rFonts w:cstheme="minorHAnsi"/>
          <w:sz w:val="24"/>
          <w:szCs w:val="24"/>
        </w:rPr>
        <w:t xml:space="preserve">aid in </w:t>
      </w:r>
      <w:r w:rsidR="00CC7124" w:rsidRPr="00ED6311">
        <w:rPr>
          <w:rFonts w:cstheme="minorHAnsi"/>
          <w:sz w:val="24"/>
          <w:szCs w:val="24"/>
        </w:rPr>
        <w:t>providing clear research for a clear analysis</w:t>
      </w:r>
      <w:r w:rsidR="000E4294" w:rsidRPr="00ED6311">
        <w:rPr>
          <w:rFonts w:cstheme="minorHAnsi"/>
          <w:sz w:val="24"/>
          <w:szCs w:val="24"/>
        </w:rPr>
        <w:t xml:space="preserve"> and a well-defined literature review</w:t>
      </w:r>
      <w:r w:rsidR="00BC3D35" w:rsidRPr="00ED6311">
        <w:rPr>
          <w:rFonts w:cstheme="minorHAnsi"/>
          <w:sz w:val="24"/>
          <w:szCs w:val="24"/>
        </w:rPr>
        <w:t>.</w:t>
      </w:r>
      <w:r w:rsidR="009F71B7" w:rsidRPr="00ED6311">
        <w:rPr>
          <w:rFonts w:cstheme="minorHAnsi"/>
          <w:sz w:val="24"/>
          <w:szCs w:val="24"/>
        </w:rPr>
        <w:t xml:space="preserve"> There are no weaknesses for this research study, </w:t>
      </w:r>
      <w:r w:rsidR="00597D41" w:rsidRPr="00ED6311">
        <w:rPr>
          <w:rFonts w:cstheme="minorHAnsi"/>
          <w:sz w:val="24"/>
          <w:szCs w:val="24"/>
        </w:rPr>
        <w:t xml:space="preserve">however there will be a limitation on the survey of around 100 people so this may </w:t>
      </w:r>
      <w:r w:rsidR="004E64BE" w:rsidRPr="00ED6311">
        <w:rPr>
          <w:rFonts w:cstheme="minorHAnsi"/>
          <w:sz w:val="24"/>
          <w:szCs w:val="24"/>
        </w:rPr>
        <w:t xml:space="preserve">limit </w:t>
      </w:r>
      <w:r w:rsidR="004514BE" w:rsidRPr="00ED6311">
        <w:rPr>
          <w:rFonts w:cstheme="minorHAnsi"/>
          <w:sz w:val="24"/>
          <w:szCs w:val="24"/>
        </w:rPr>
        <w:t xml:space="preserve">the research </w:t>
      </w:r>
      <w:r w:rsidR="000C2E3B" w:rsidRPr="00ED6311">
        <w:rPr>
          <w:rFonts w:cstheme="minorHAnsi"/>
          <w:sz w:val="24"/>
          <w:szCs w:val="24"/>
        </w:rPr>
        <w:t xml:space="preserve">of </w:t>
      </w:r>
      <w:r w:rsidR="00F95B77" w:rsidRPr="00ED6311">
        <w:rPr>
          <w:rFonts w:cstheme="minorHAnsi"/>
          <w:sz w:val="24"/>
          <w:szCs w:val="24"/>
        </w:rPr>
        <w:t>adverse childhood experiences</w:t>
      </w:r>
      <w:r w:rsidR="00BC136E" w:rsidRPr="00ED6311">
        <w:rPr>
          <w:rFonts w:cstheme="minorHAnsi"/>
          <w:sz w:val="24"/>
          <w:szCs w:val="24"/>
        </w:rPr>
        <w:t xml:space="preserve"> because the more people who can take part in it, the more reliable the outcome may be. Also, because the survey will be completed by the general public, the outcome of whether </w:t>
      </w:r>
      <w:r w:rsidR="009B690E" w:rsidRPr="00ED6311">
        <w:rPr>
          <w:rFonts w:cstheme="minorHAnsi"/>
          <w:sz w:val="24"/>
          <w:szCs w:val="24"/>
        </w:rPr>
        <w:t xml:space="preserve">adverse childhood experiences </w:t>
      </w:r>
      <w:r w:rsidR="00BC136E" w:rsidRPr="00ED6311">
        <w:rPr>
          <w:rFonts w:cstheme="minorHAnsi"/>
          <w:sz w:val="24"/>
          <w:szCs w:val="24"/>
        </w:rPr>
        <w:t>does increase the risk of committing crime</w:t>
      </w:r>
      <w:r w:rsidR="004514BE" w:rsidRPr="00ED6311">
        <w:rPr>
          <w:rFonts w:cstheme="minorHAnsi"/>
          <w:sz w:val="24"/>
          <w:szCs w:val="24"/>
        </w:rPr>
        <w:t xml:space="preserve"> depend</w:t>
      </w:r>
      <w:r w:rsidR="00BC136E" w:rsidRPr="00ED6311">
        <w:rPr>
          <w:rFonts w:cstheme="minorHAnsi"/>
          <w:sz w:val="24"/>
          <w:szCs w:val="24"/>
        </w:rPr>
        <w:t>s</w:t>
      </w:r>
      <w:r w:rsidR="004514BE" w:rsidRPr="00ED6311">
        <w:rPr>
          <w:rFonts w:cstheme="minorHAnsi"/>
          <w:sz w:val="24"/>
          <w:szCs w:val="24"/>
        </w:rPr>
        <w:t xml:space="preserve"> on </w:t>
      </w:r>
      <w:r w:rsidR="00BC136E" w:rsidRPr="00ED6311">
        <w:rPr>
          <w:rFonts w:cstheme="minorHAnsi"/>
          <w:sz w:val="24"/>
          <w:szCs w:val="24"/>
        </w:rPr>
        <w:t xml:space="preserve">who completes the survey and whether they know </w:t>
      </w:r>
      <w:r w:rsidR="009E02BE" w:rsidRPr="00ED6311">
        <w:rPr>
          <w:rFonts w:cstheme="minorHAnsi"/>
          <w:sz w:val="24"/>
          <w:szCs w:val="24"/>
        </w:rPr>
        <w:t xml:space="preserve">information about </w:t>
      </w:r>
      <w:r w:rsidR="009B690E" w:rsidRPr="00ED6311">
        <w:rPr>
          <w:rFonts w:cstheme="minorHAnsi"/>
          <w:sz w:val="24"/>
          <w:szCs w:val="24"/>
        </w:rPr>
        <w:t xml:space="preserve">adverse childhood experiences </w:t>
      </w:r>
      <w:r w:rsidR="009E02BE" w:rsidRPr="00ED6311">
        <w:rPr>
          <w:rFonts w:cstheme="minorHAnsi"/>
          <w:sz w:val="24"/>
          <w:szCs w:val="24"/>
        </w:rPr>
        <w:t>and what their opinions are of it.</w:t>
      </w:r>
      <w:r w:rsidR="00813BC8" w:rsidRPr="00ED6311">
        <w:rPr>
          <w:rFonts w:cstheme="minorHAnsi"/>
          <w:sz w:val="24"/>
          <w:szCs w:val="24"/>
        </w:rPr>
        <w:t xml:space="preserve"> All </w:t>
      </w:r>
      <w:r w:rsidR="00D53875" w:rsidRPr="00ED6311">
        <w:rPr>
          <w:rFonts w:cstheme="minorHAnsi"/>
          <w:sz w:val="24"/>
          <w:szCs w:val="24"/>
        </w:rPr>
        <w:t xml:space="preserve">of the </w:t>
      </w:r>
      <w:r w:rsidR="005A144D" w:rsidRPr="00ED6311">
        <w:rPr>
          <w:rFonts w:cstheme="minorHAnsi"/>
          <w:sz w:val="24"/>
          <w:szCs w:val="24"/>
        </w:rPr>
        <w:t>choices made for this dissertation such as the philosophies, approaches</w:t>
      </w:r>
      <w:r w:rsidR="00930B9B" w:rsidRPr="00ED6311">
        <w:rPr>
          <w:rFonts w:cstheme="minorHAnsi"/>
          <w:sz w:val="24"/>
          <w:szCs w:val="24"/>
        </w:rPr>
        <w:t>, strategies, methodological choices, time horizons and the techniques and procedures</w:t>
      </w:r>
      <w:r w:rsidR="00C618A0" w:rsidRPr="00ED6311">
        <w:rPr>
          <w:rFonts w:cstheme="minorHAnsi"/>
          <w:sz w:val="24"/>
          <w:szCs w:val="24"/>
        </w:rPr>
        <w:t xml:space="preserve"> were all chosen because they were the best fit for the research </w:t>
      </w:r>
      <w:r w:rsidR="00284F05" w:rsidRPr="00ED6311">
        <w:rPr>
          <w:rFonts w:cstheme="minorHAnsi"/>
          <w:sz w:val="24"/>
          <w:szCs w:val="24"/>
        </w:rPr>
        <w:t xml:space="preserve">dissertation </w:t>
      </w:r>
      <w:r w:rsidR="000D35CF" w:rsidRPr="00ED6311">
        <w:rPr>
          <w:rFonts w:cstheme="minorHAnsi"/>
          <w:sz w:val="24"/>
          <w:szCs w:val="24"/>
        </w:rPr>
        <w:t>and because they will all aim to answer the question as best as possible</w:t>
      </w:r>
      <w:r w:rsidR="00901F3D" w:rsidRPr="00ED6311">
        <w:rPr>
          <w:rFonts w:cstheme="minorHAnsi"/>
          <w:sz w:val="24"/>
          <w:szCs w:val="24"/>
        </w:rPr>
        <w:t xml:space="preserve">. They are also the most efficient, effective and rapid ways of answering the </w:t>
      </w:r>
      <w:r w:rsidR="0043263E" w:rsidRPr="00ED6311">
        <w:rPr>
          <w:rFonts w:cstheme="minorHAnsi"/>
          <w:sz w:val="24"/>
          <w:szCs w:val="24"/>
        </w:rPr>
        <w:t>dissertation question for when it needs to be completed for.</w:t>
      </w:r>
      <w:r w:rsidR="00775711" w:rsidRPr="00ED6311">
        <w:rPr>
          <w:rFonts w:cstheme="minorHAnsi"/>
          <w:sz w:val="24"/>
          <w:szCs w:val="24"/>
        </w:rPr>
        <w:t xml:space="preserve"> They </w:t>
      </w:r>
      <w:r w:rsidR="005A279C" w:rsidRPr="00ED6311">
        <w:rPr>
          <w:rFonts w:cstheme="minorHAnsi"/>
          <w:sz w:val="24"/>
          <w:szCs w:val="24"/>
        </w:rPr>
        <w:t xml:space="preserve">are all the best choice for this dissertation because they will </w:t>
      </w:r>
      <w:r w:rsidR="00775711" w:rsidRPr="00ED6311">
        <w:rPr>
          <w:rFonts w:cstheme="minorHAnsi"/>
          <w:sz w:val="24"/>
          <w:szCs w:val="24"/>
        </w:rPr>
        <w:t xml:space="preserve">also </w:t>
      </w:r>
      <w:r w:rsidR="005A279C" w:rsidRPr="00ED6311">
        <w:rPr>
          <w:rFonts w:cstheme="minorHAnsi"/>
          <w:sz w:val="24"/>
          <w:szCs w:val="24"/>
        </w:rPr>
        <w:t>find</w:t>
      </w:r>
      <w:r w:rsidR="00775711" w:rsidRPr="00ED6311">
        <w:rPr>
          <w:rFonts w:cstheme="minorHAnsi"/>
          <w:sz w:val="24"/>
          <w:szCs w:val="24"/>
        </w:rPr>
        <w:t xml:space="preserve"> the </w:t>
      </w:r>
      <w:r w:rsidR="005A279C" w:rsidRPr="00ED6311">
        <w:rPr>
          <w:rFonts w:cstheme="minorHAnsi"/>
          <w:sz w:val="24"/>
          <w:szCs w:val="24"/>
        </w:rPr>
        <w:t xml:space="preserve">clearest answer of whether </w:t>
      </w:r>
      <w:r w:rsidR="00ED37DA" w:rsidRPr="00ED6311">
        <w:rPr>
          <w:rFonts w:cstheme="minorHAnsi"/>
          <w:sz w:val="24"/>
          <w:szCs w:val="24"/>
        </w:rPr>
        <w:t>adverse</w:t>
      </w:r>
      <w:r w:rsidR="005A279C" w:rsidRPr="00ED6311">
        <w:rPr>
          <w:rFonts w:cstheme="minorHAnsi"/>
          <w:sz w:val="24"/>
          <w:szCs w:val="24"/>
        </w:rPr>
        <w:t xml:space="preserve"> </w:t>
      </w:r>
      <w:r w:rsidR="00ED37DA" w:rsidRPr="00ED6311">
        <w:rPr>
          <w:rFonts w:cstheme="minorHAnsi"/>
          <w:sz w:val="24"/>
          <w:szCs w:val="24"/>
        </w:rPr>
        <w:t>childhood</w:t>
      </w:r>
      <w:r w:rsidR="005A279C" w:rsidRPr="00ED6311">
        <w:rPr>
          <w:rFonts w:cstheme="minorHAnsi"/>
          <w:sz w:val="24"/>
          <w:szCs w:val="24"/>
        </w:rPr>
        <w:t xml:space="preserve"> experiences </w:t>
      </w:r>
      <w:r w:rsidR="00ED37DA" w:rsidRPr="00ED6311">
        <w:rPr>
          <w:rFonts w:cstheme="minorHAnsi"/>
          <w:sz w:val="24"/>
          <w:szCs w:val="24"/>
        </w:rPr>
        <w:t xml:space="preserve">do lead to criminal behaviour and </w:t>
      </w:r>
      <w:r w:rsidR="007D3DBD" w:rsidRPr="00ED6311">
        <w:rPr>
          <w:rFonts w:cstheme="minorHAnsi"/>
          <w:sz w:val="24"/>
          <w:szCs w:val="24"/>
        </w:rPr>
        <w:t>that it can</w:t>
      </w:r>
      <w:r w:rsidR="00ED37DA" w:rsidRPr="00ED6311">
        <w:rPr>
          <w:rFonts w:cstheme="minorHAnsi"/>
          <w:sz w:val="24"/>
          <w:szCs w:val="24"/>
        </w:rPr>
        <w:t xml:space="preserve"> be more likely to commit crime because of experiencing them.</w:t>
      </w:r>
    </w:p>
    <w:p w14:paraId="6CB02E31" w14:textId="1B66C3EC" w:rsidR="009D1C49" w:rsidRDefault="009D1C49" w:rsidP="00DE5C6D">
      <w:pPr>
        <w:pStyle w:val="Heading1"/>
        <w:numPr>
          <w:ilvl w:val="0"/>
          <w:numId w:val="4"/>
        </w:numPr>
        <w:spacing w:line="360" w:lineRule="auto"/>
      </w:pPr>
      <w:bookmarkStart w:id="15" w:name="_Toc197254852"/>
      <w:r>
        <w:t>Findings</w:t>
      </w:r>
      <w:bookmarkEnd w:id="15"/>
    </w:p>
    <w:p w14:paraId="318539DD" w14:textId="77777777" w:rsidR="00AD7481" w:rsidRDefault="00AD7481" w:rsidP="00DE5C6D">
      <w:pPr>
        <w:spacing w:line="360" w:lineRule="auto"/>
      </w:pPr>
    </w:p>
    <w:p w14:paraId="4E789C78" w14:textId="77777777" w:rsidR="0003053E" w:rsidRDefault="00A21373" w:rsidP="00DE5C6D">
      <w:pPr>
        <w:spacing w:line="360" w:lineRule="auto"/>
        <w:rPr>
          <w:rFonts w:cstheme="minorHAnsi"/>
          <w:sz w:val="24"/>
          <w:szCs w:val="24"/>
        </w:rPr>
      </w:pPr>
      <w:r w:rsidRPr="00ED6311">
        <w:rPr>
          <w:rFonts w:cstheme="minorHAnsi"/>
          <w:sz w:val="24"/>
          <w:szCs w:val="24"/>
        </w:rPr>
        <w:t>A survey was conducted</w:t>
      </w:r>
      <w:r w:rsidR="00FE0644" w:rsidRPr="00ED6311">
        <w:rPr>
          <w:rFonts w:cstheme="minorHAnsi"/>
          <w:sz w:val="24"/>
          <w:szCs w:val="24"/>
        </w:rPr>
        <w:t xml:space="preserve"> of 100 </w:t>
      </w:r>
      <w:r w:rsidR="00244835" w:rsidRPr="00ED6311">
        <w:rPr>
          <w:rFonts w:cstheme="minorHAnsi"/>
          <w:sz w:val="24"/>
          <w:szCs w:val="24"/>
        </w:rPr>
        <w:t>people within the community</w:t>
      </w:r>
      <w:r w:rsidR="00045E8E" w:rsidRPr="00ED6311">
        <w:rPr>
          <w:rFonts w:cstheme="minorHAnsi"/>
          <w:sz w:val="24"/>
          <w:szCs w:val="24"/>
        </w:rPr>
        <w:t xml:space="preserve">, </w:t>
      </w:r>
      <w:r w:rsidR="00494337" w:rsidRPr="00ED6311">
        <w:rPr>
          <w:rFonts w:cstheme="minorHAnsi"/>
          <w:sz w:val="24"/>
          <w:szCs w:val="24"/>
        </w:rPr>
        <w:t xml:space="preserve">regarding whether or not ACES </w:t>
      </w:r>
      <w:r w:rsidR="000C3B5B" w:rsidRPr="00ED6311">
        <w:rPr>
          <w:rFonts w:cstheme="minorHAnsi"/>
          <w:sz w:val="24"/>
          <w:szCs w:val="24"/>
        </w:rPr>
        <w:t>can lead to criminal behaviour in adults.</w:t>
      </w:r>
      <w:r w:rsidR="00AB37F1" w:rsidRPr="00ED6311">
        <w:rPr>
          <w:rFonts w:cstheme="minorHAnsi"/>
          <w:sz w:val="24"/>
          <w:szCs w:val="24"/>
        </w:rPr>
        <w:t xml:space="preserve"> </w:t>
      </w:r>
      <w:r w:rsidR="00BA60CB" w:rsidRPr="00ED6311">
        <w:rPr>
          <w:rFonts w:cstheme="minorHAnsi"/>
          <w:sz w:val="24"/>
          <w:szCs w:val="24"/>
        </w:rPr>
        <w:t xml:space="preserve">Every person who had completed the questionnaire </w:t>
      </w:r>
      <w:r w:rsidR="00055B41" w:rsidRPr="00ED6311">
        <w:rPr>
          <w:rFonts w:cstheme="minorHAnsi"/>
          <w:sz w:val="24"/>
          <w:szCs w:val="24"/>
        </w:rPr>
        <w:t xml:space="preserve">had consented </w:t>
      </w:r>
      <w:r w:rsidR="00D96D60" w:rsidRPr="00ED6311">
        <w:rPr>
          <w:rFonts w:cstheme="minorHAnsi"/>
          <w:sz w:val="24"/>
          <w:szCs w:val="24"/>
        </w:rPr>
        <w:t xml:space="preserve">for this dissertation </w:t>
      </w:r>
      <w:r w:rsidR="0014206E" w:rsidRPr="00ED6311">
        <w:rPr>
          <w:rFonts w:cstheme="minorHAnsi"/>
          <w:sz w:val="24"/>
          <w:szCs w:val="24"/>
        </w:rPr>
        <w:t xml:space="preserve">to </w:t>
      </w:r>
      <w:r w:rsidR="00DD23CE" w:rsidRPr="00ED6311">
        <w:rPr>
          <w:rFonts w:cstheme="minorHAnsi"/>
          <w:sz w:val="24"/>
          <w:szCs w:val="24"/>
        </w:rPr>
        <w:t>util</w:t>
      </w:r>
      <w:r w:rsidR="00416A21" w:rsidRPr="00ED6311">
        <w:rPr>
          <w:rFonts w:cstheme="minorHAnsi"/>
          <w:sz w:val="24"/>
          <w:szCs w:val="24"/>
        </w:rPr>
        <w:t>is</w:t>
      </w:r>
      <w:r w:rsidR="0014206E" w:rsidRPr="00ED6311">
        <w:rPr>
          <w:rFonts w:cstheme="minorHAnsi"/>
          <w:sz w:val="24"/>
          <w:szCs w:val="24"/>
        </w:rPr>
        <w:t>e</w:t>
      </w:r>
      <w:r w:rsidR="00416A21" w:rsidRPr="00ED6311">
        <w:rPr>
          <w:rFonts w:cstheme="minorHAnsi"/>
          <w:sz w:val="24"/>
          <w:szCs w:val="24"/>
        </w:rPr>
        <w:t xml:space="preserve"> their answers.</w:t>
      </w:r>
    </w:p>
    <w:p w14:paraId="181A6AFA" w14:textId="37778958" w:rsidR="0003053E" w:rsidRDefault="0003053E" w:rsidP="00DE5C6D">
      <w:pPr>
        <w:spacing w:line="360" w:lineRule="auto"/>
        <w:rPr>
          <w:rFonts w:cstheme="minorHAnsi"/>
          <w:sz w:val="24"/>
          <w:szCs w:val="24"/>
        </w:rPr>
      </w:pPr>
      <w:r w:rsidRPr="0003053E">
        <w:rPr>
          <w:rFonts w:cstheme="minorHAnsi"/>
          <w:noProof/>
          <w:sz w:val="24"/>
          <w:szCs w:val="24"/>
        </w:rPr>
        <w:lastRenderedPageBreak/>
        <w:drawing>
          <wp:inline distT="0" distB="0" distL="0" distR="0" wp14:anchorId="71D47A7D" wp14:editId="387BC9AC">
            <wp:extent cx="2826646" cy="2854518"/>
            <wp:effectExtent l="0" t="0" r="0" b="3175"/>
            <wp:docPr id="1980394070" name="Picture 25" descr="A blue circle with pink and purple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94070" name="Picture 25" descr="A blue circle with pink and purple circl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29040" cy="2856936"/>
                    </a:xfrm>
                    <a:prstGeom prst="rect">
                      <a:avLst/>
                    </a:prstGeom>
                    <a:noFill/>
                    <a:ln>
                      <a:noFill/>
                    </a:ln>
                  </pic:spPr>
                </pic:pic>
              </a:graphicData>
            </a:graphic>
          </wp:inline>
        </w:drawing>
      </w:r>
    </w:p>
    <w:p w14:paraId="5007F21A" w14:textId="04179777" w:rsidR="0044207B" w:rsidRDefault="00001C48" w:rsidP="00DE5C6D">
      <w:pPr>
        <w:spacing w:line="360" w:lineRule="auto"/>
        <w:rPr>
          <w:rFonts w:cstheme="minorHAnsi"/>
          <w:sz w:val="24"/>
          <w:szCs w:val="24"/>
        </w:rPr>
      </w:pPr>
      <w:r w:rsidRPr="00ED6311">
        <w:rPr>
          <w:rFonts w:cstheme="minorHAnsi"/>
          <w:sz w:val="24"/>
          <w:szCs w:val="24"/>
        </w:rPr>
        <w:t>18 people from</w:t>
      </w:r>
      <w:r w:rsidR="00FF4B74" w:rsidRPr="00ED6311">
        <w:rPr>
          <w:rFonts w:cstheme="minorHAnsi"/>
          <w:sz w:val="24"/>
          <w:szCs w:val="24"/>
        </w:rPr>
        <w:t xml:space="preserve"> the age range of</w:t>
      </w:r>
      <w:r w:rsidRPr="00ED6311">
        <w:rPr>
          <w:rFonts w:cstheme="minorHAnsi"/>
          <w:sz w:val="24"/>
          <w:szCs w:val="24"/>
        </w:rPr>
        <w:t xml:space="preserve"> 16-24 had completed the questionnaire, 13 people </w:t>
      </w:r>
      <w:r w:rsidR="00E045B2" w:rsidRPr="00ED6311">
        <w:rPr>
          <w:rFonts w:cstheme="minorHAnsi"/>
          <w:sz w:val="24"/>
          <w:szCs w:val="24"/>
        </w:rPr>
        <w:t>w</w:t>
      </w:r>
      <w:r w:rsidR="009E230C" w:rsidRPr="00ED6311">
        <w:rPr>
          <w:rFonts w:cstheme="minorHAnsi"/>
          <w:sz w:val="24"/>
          <w:szCs w:val="24"/>
        </w:rPr>
        <w:t>e</w:t>
      </w:r>
      <w:r w:rsidR="00FF4B74" w:rsidRPr="00ED6311">
        <w:rPr>
          <w:rFonts w:cstheme="minorHAnsi"/>
          <w:sz w:val="24"/>
          <w:szCs w:val="24"/>
        </w:rPr>
        <w:t>re</w:t>
      </w:r>
      <w:r w:rsidR="00E045B2" w:rsidRPr="00ED6311">
        <w:rPr>
          <w:rFonts w:cstheme="minorHAnsi"/>
          <w:sz w:val="24"/>
          <w:szCs w:val="24"/>
        </w:rPr>
        <w:t xml:space="preserve"> </w:t>
      </w:r>
      <w:r w:rsidRPr="00ED6311">
        <w:rPr>
          <w:rFonts w:cstheme="minorHAnsi"/>
          <w:sz w:val="24"/>
          <w:szCs w:val="24"/>
        </w:rPr>
        <w:t>25-34</w:t>
      </w:r>
      <w:r w:rsidR="00E045B2" w:rsidRPr="00ED6311">
        <w:rPr>
          <w:rFonts w:cstheme="minorHAnsi"/>
          <w:sz w:val="24"/>
          <w:szCs w:val="24"/>
        </w:rPr>
        <w:t>, 2</w:t>
      </w:r>
      <w:r w:rsidR="00E95B2A" w:rsidRPr="00ED6311">
        <w:rPr>
          <w:rFonts w:cstheme="minorHAnsi"/>
          <w:sz w:val="24"/>
          <w:szCs w:val="24"/>
        </w:rPr>
        <w:t>6</w:t>
      </w:r>
      <w:r w:rsidR="00E045B2" w:rsidRPr="00ED6311">
        <w:rPr>
          <w:rFonts w:cstheme="minorHAnsi"/>
          <w:sz w:val="24"/>
          <w:szCs w:val="24"/>
        </w:rPr>
        <w:t xml:space="preserve"> people </w:t>
      </w:r>
      <w:r w:rsidR="000B2003" w:rsidRPr="00ED6311">
        <w:rPr>
          <w:rFonts w:cstheme="minorHAnsi"/>
          <w:sz w:val="24"/>
          <w:szCs w:val="24"/>
        </w:rPr>
        <w:t>were 35</w:t>
      </w:r>
      <w:r w:rsidR="00E95B2A" w:rsidRPr="00ED6311">
        <w:rPr>
          <w:rFonts w:cstheme="minorHAnsi"/>
          <w:sz w:val="24"/>
          <w:szCs w:val="24"/>
        </w:rPr>
        <w:t>-</w:t>
      </w:r>
      <w:r w:rsidR="004D391A" w:rsidRPr="00ED6311">
        <w:rPr>
          <w:rFonts w:cstheme="minorHAnsi"/>
          <w:sz w:val="24"/>
          <w:szCs w:val="24"/>
        </w:rPr>
        <w:t xml:space="preserve">44, 23 people were 45-54, </w:t>
      </w:r>
      <w:r w:rsidR="0050333B" w:rsidRPr="00ED6311">
        <w:rPr>
          <w:rFonts w:cstheme="minorHAnsi"/>
          <w:sz w:val="24"/>
          <w:szCs w:val="24"/>
        </w:rPr>
        <w:t xml:space="preserve">14 people were 55-64 and 6 people were </w:t>
      </w:r>
      <w:r w:rsidR="000B2003" w:rsidRPr="00ED6311">
        <w:rPr>
          <w:rFonts w:cstheme="minorHAnsi"/>
          <w:sz w:val="24"/>
          <w:szCs w:val="24"/>
        </w:rPr>
        <w:t>65-74</w:t>
      </w:r>
      <w:r w:rsidR="00E94FBB" w:rsidRPr="00ED6311">
        <w:rPr>
          <w:rFonts w:cstheme="minorHAnsi"/>
          <w:sz w:val="24"/>
          <w:szCs w:val="24"/>
        </w:rPr>
        <w:t>.</w:t>
      </w:r>
    </w:p>
    <w:p w14:paraId="082320AD" w14:textId="13E9BEE6" w:rsidR="006C73F1" w:rsidRPr="00ED6311" w:rsidRDefault="006C73F1" w:rsidP="00DE5C6D">
      <w:pPr>
        <w:spacing w:line="360" w:lineRule="auto"/>
        <w:rPr>
          <w:rFonts w:cstheme="minorHAnsi"/>
          <w:sz w:val="24"/>
          <w:szCs w:val="24"/>
        </w:rPr>
      </w:pPr>
      <w:r w:rsidRPr="006C73F1">
        <w:rPr>
          <w:rFonts w:cstheme="minorHAnsi"/>
          <w:noProof/>
          <w:sz w:val="24"/>
          <w:szCs w:val="24"/>
        </w:rPr>
        <w:drawing>
          <wp:inline distT="0" distB="0" distL="0" distR="0" wp14:anchorId="54603956" wp14:editId="6AC29DD3">
            <wp:extent cx="3132350" cy="3212327"/>
            <wp:effectExtent l="0" t="0" r="0" b="7620"/>
            <wp:docPr id="1212758233" name="Picture 27"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758233" name="Picture 27" descr="A screenshot of a graph&#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42500" cy="3222736"/>
                    </a:xfrm>
                    <a:prstGeom prst="rect">
                      <a:avLst/>
                    </a:prstGeom>
                    <a:noFill/>
                    <a:ln>
                      <a:noFill/>
                    </a:ln>
                  </pic:spPr>
                </pic:pic>
              </a:graphicData>
            </a:graphic>
          </wp:inline>
        </w:drawing>
      </w:r>
    </w:p>
    <w:p w14:paraId="52C31B87" w14:textId="77777777" w:rsidR="002E65D4" w:rsidRDefault="00E94FBB" w:rsidP="00DE5C6D">
      <w:pPr>
        <w:spacing w:line="360" w:lineRule="auto"/>
        <w:rPr>
          <w:rFonts w:cstheme="minorHAnsi"/>
          <w:sz w:val="24"/>
          <w:szCs w:val="24"/>
        </w:rPr>
      </w:pPr>
      <w:r w:rsidRPr="00ED6311">
        <w:rPr>
          <w:rFonts w:cstheme="minorHAnsi"/>
          <w:sz w:val="24"/>
          <w:szCs w:val="24"/>
        </w:rPr>
        <w:t>There were 90 females, 9 males and 1 preferred not to say</w:t>
      </w:r>
      <w:r w:rsidR="008E3D81" w:rsidRPr="00ED6311">
        <w:rPr>
          <w:rFonts w:cstheme="minorHAnsi"/>
          <w:sz w:val="24"/>
          <w:szCs w:val="24"/>
        </w:rPr>
        <w:t>.</w:t>
      </w:r>
    </w:p>
    <w:p w14:paraId="1A372CC4" w14:textId="37363982" w:rsidR="006C73F1" w:rsidRPr="00ED6311" w:rsidRDefault="00836772" w:rsidP="00DE5C6D">
      <w:pPr>
        <w:spacing w:line="360" w:lineRule="auto"/>
        <w:rPr>
          <w:rFonts w:cstheme="minorHAnsi"/>
          <w:sz w:val="24"/>
          <w:szCs w:val="24"/>
        </w:rPr>
      </w:pPr>
      <w:r w:rsidRPr="00836772">
        <w:rPr>
          <w:rFonts w:cstheme="minorHAnsi"/>
          <w:noProof/>
          <w:sz w:val="24"/>
          <w:szCs w:val="24"/>
        </w:rPr>
        <w:lastRenderedPageBreak/>
        <w:drawing>
          <wp:inline distT="0" distB="0" distL="0" distR="0" wp14:anchorId="42A52821" wp14:editId="553AA258">
            <wp:extent cx="3037205" cy="3021496"/>
            <wp:effectExtent l="0" t="0" r="0" b="7620"/>
            <wp:docPr id="786731271" name="Picture 2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31271" name="Picture 29" descr="A screenshot of a phon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51013" cy="3035233"/>
                    </a:xfrm>
                    <a:prstGeom prst="rect">
                      <a:avLst/>
                    </a:prstGeom>
                    <a:noFill/>
                    <a:ln>
                      <a:noFill/>
                    </a:ln>
                  </pic:spPr>
                </pic:pic>
              </a:graphicData>
            </a:graphic>
          </wp:inline>
        </w:drawing>
      </w:r>
    </w:p>
    <w:p w14:paraId="4DFB7C95" w14:textId="77777777" w:rsidR="002E65D4" w:rsidRDefault="00853B5A" w:rsidP="00DE5C6D">
      <w:pPr>
        <w:spacing w:line="360" w:lineRule="auto"/>
        <w:rPr>
          <w:rFonts w:cstheme="minorHAnsi"/>
          <w:sz w:val="24"/>
          <w:szCs w:val="24"/>
        </w:rPr>
      </w:pPr>
      <w:r w:rsidRPr="00ED6311">
        <w:rPr>
          <w:rFonts w:cstheme="minorHAnsi"/>
          <w:sz w:val="24"/>
          <w:szCs w:val="24"/>
        </w:rPr>
        <w:t xml:space="preserve">82 people stated they </w:t>
      </w:r>
      <w:r w:rsidR="0087099E" w:rsidRPr="00ED6311">
        <w:rPr>
          <w:rFonts w:cstheme="minorHAnsi"/>
          <w:sz w:val="24"/>
          <w:szCs w:val="24"/>
        </w:rPr>
        <w:t>know</w:t>
      </w:r>
      <w:r w:rsidRPr="00ED6311">
        <w:rPr>
          <w:rFonts w:cstheme="minorHAnsi"/>
          <w:sz w:val="24"/>
          <w:szCs w:val="24"/>
        </w:rPr>
        <w:t xml:space="preserve"> what ACES are, </w:t>
      </w:r>
      <w:r w:rsidR="00A71169" w:rsidRPr="00ED6311">
        <w:rPr>
          <w:rFonts w:cstheme="minorHAnsi"/>
          <w:sz w:val="24"/>
          <w:szCs w:val="24"/>
        </w:rPr>
        <w:t>6 people stated they do not know ACES</w:t>
      </w:r>
      <w:r w:rsidR="00F23FBB" w:rsidRPr="00ED6311">
        <w:rPr>
          <w:rFonts w:cstheme="minorHAnsi"/>
          <w:sz w:val="24"/>
          <w:szCs w:val="24"/>
        </w:rPr>
        <w:t xml:space="preserve"> and </w:t>
      </w:r>
      <w:r w:rsidR="0087099E" w:rsidRPr="00ED6311">
        <w:rPr>
          <w:rFonts w:cstheme="minorHAnsi"/>
          <w:sz w:val="24"/>
          <w:szCs w:val="24"/>
        </w:rPr>
        <w:t>12 people stated</w:t>
      </w:r>
      <w:r w:rsidR="00545838" w:rsidRPr="00ED6311">
        <w:rPr>
          <w:rFonts w:cstheme="minorHAnsi"/>
          <w:sz w:val="24"/>
          <w:szCs w:val="24"/>
        </w:rPr>
        <w:t xml:space="preserve"> they have heard of ACES, but they have no knowledge of it.</w:t>
      </w:r>
    </w:p>
    <w:p w14:paraId="7241E808" w14:textId="68E9B854" w:rsidR="00B6112B" w:rsidRPr="00ED6311" w:rsidRDefault="00B6112B" w:rsidP="00DE5C6D">
      <w:pPr>
        <w:spacing w:line="360" w:lineRule="auto"/>
        <w:rPr>
          <w:rFonts w:cstheme="minorHAnsi"/>
          <w:sz w:val="24"/>
          <w:szCs w:val="24"/>
        </w:rPr>
      </w:pPr>
      <w:r w:rsidRPr="00B6112B">
        <w:rPr>
          <w:rFonts w:cstheme="minorHAnsi"/>
          <w:noProof/>
          <w:sz w:val="24"/>
          <w:szCs w:val="24"/>
        </w:rPr>
        <w:drawing>
          <wp:inline distT="0" distB="0" distL="0" distR="0" wp14:anchorId="74C524F5" wp14:editId="1181523F">
            <wp:extent cx="2917669" cy="3164619"/>
            <wp:effectExtent l="0" t="0" r="0" b="0"/>
            <wp:docPr id="1999431506" name="Picture 3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31506" name="Picture 31" descr="A screenshot of a survey&#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3636" cy="3181937"/>
                    </a:xfrm>
                    <a:prstGeom prst="rect">
                      <a:avLst/>
                    </a:prstGeom>
                    <a:noFill/>
                    <a:ln>
                      <a:noFill/>
                    </a:ln>
                  </pic:spPr>
                </pic:pic>
              </a:graphicData>
            </a:graphic>
          </wp:inline>
        </w:drawing>
      </w:r>
    </w:p>
    <w:p w14:paraId="2E5F381A" w14:textId="77777777" w:rsidR="009727DC" w:rsidRDefault="003C7FD4" w:rsidP="00DE5C6D">
      <w:pPr>
        <w:spacing w:line="360" w:lineRule="auto"/>
        <w:rPr>
          <w:rFonts w:cstheme="minorHAnsi"/>
          <w:sz w:val="24"/>
          <w:szCs w:val="24"/>
        </w:rPr>
      </w:pPr>
      <w:r w:rsidRPr="00ED6311">
        <w:rPr>
          <w:rFonts w:cstheme="minorHAnsi"/>
          <w:sz w:val="24"/>
          <w:szCs w:val="24"/>
        </w:rPr>
        <w:t>It</w:t>
      </w:r>
      <w:r w:rsidR="00E135E4" w:rsidRPr="00ED6311">
        <w:rPr>
          <w:rFonts w:cstheme="minorHAnsi"/>
          <w:sz w:val="24"/>
          <w:szCs w:val="24"/>
        </w:rPr>
        <w:t xml:space="preserve"> was</w:t>
      </w:r>
      <w:r w:rsidR="00A37AF8" w:rsidRPr="00ED6311">
        <w:rPr>
          <w:rFonts w:cstheme="minorHAnsi"/>
          <w:sz w:val="24"/>
          <w:szCs w:val="24"/>
        </w:rPr>
        <w:t xml:space="preserve"> </w:t>
      </w:r>
      <w:r w:rsidR="006323B4" w:rsidRPr="00ED6311">
        <w:rPr>
          <w:rFonts w:cstheme="minorHAnsi"/>
          <w:sz w:val="24"/>
          <w:szCs w:val="24"/>
        </w:rPr>
        <w:t xml:space="preserve">stated that 7 people </w:t>
      </w:r>
      <w:r w:rsidR="00561716" w:rsidRPr="00ED6311">
        <w:rPr>
          <w:rFonts w:cstheme="minorHAnsi"/>
          <w:sz w:val="24"/>
          <w:szCs w:val="24"/>
        </w:rPr>
        <w:t>do not know of any ACES</w:t>
      </w:r>
      <w:r w:rsidR="0016686F" w:rsidRPr="00ED6311">
        <w:rPr>
          <w:rFonts w:cstheme="minorHAnsi"/>
          <w:sz w:val="24"/>
          <w:szCs w:val="24"/>
        </w:rPr>
        <w:t>. P</w:t>
      </w:r>
      <w:r w:rsidR="006F10E5" w:rsidRPr="00ED6311">
        <w:rPr>
          <w:rFonts w:cstheme="minorHAnsi"/>
          <w:sz w:val="24"/>
          <w:szCs w:val="24"/>
        </w:rPr>
        <w:t>hysical abuse</w:t>
      </w:r>
      <w:r w:rsidR="001A4759" w:rsidRPr="00ED6311">
        <w:rPr>
          <w:rFonts w:cstheme="minorHAnsi"/>
          <w:sz w:val="24"/>
          <w:szCs w:val="24"/>
        </w:rPr>
        <w:t>, sexual abuse and emotional abuse</w:t>
      </w:r>
      <w:r w:rsidR="00994491" w:rsidRPr="00ED6311">
        <w:rPr>
          <w:rFonts w:cstheme="minorHAnsi"/>
          <w:sz w:val="24"/>
          <w:szCs w:val="24"/>
        </w:rPr>
        <w:t xml:space="preserve"> each</w:t>
      </w:r>
      <w:r w:rsidR="0016686F" w:rsidRPr="00ED6311">
        <w:rPr>
          <w:rFonts w:cstheme="minorHAnsi"/>
          <w:sz w:val="24"/>
          <w:szCs w:val="24"/>
        </w:rPr>
        <w:t xml:space="preserve"> </w:t>
      </w:r>
      <w:r w:rsidR="007F13AE" w:rsidRPr="00ED6311">
        <w:rPr>
          <w:rFonts w:cstheme="minorHAnsi"/>
          <w:sz w:val="24"/>
          <w:szCs w:val="24"/>
        </w:rPr>
        <w:t xml:space="preserve">had around 50 people that were aware of these ACES. </w:t>
      </w:r>
      <w:r w:rsidR="00414B59" w:rsidRPr="00ED6311">
        <w:rPr>
          <w:rFonts w:cstheme="minorHAnsi"/>
          <w:sz w:val="24"/>
          <w:szCs w:val="24"/>
        </w:rPr>
        <w:t xml:space="preserve">Living with someone </w:t>
      </w:r>
      <w:r w:rsidR="005D55A3" w:rsidRPr="00ED6311">
        <w:rPr>
          <w:rFonts w:cstheme="minorHAnsi"/>
          <w:sz w:val="24"/>
          <w:szCs w:val="24"/>
        </w:rPr>
        <w:t xml:space="preserve">with serious mental illness, who </w:t>
      </w:r>
      <w:r w:rsidR="00414B59" w:rsidRPr="00ED6311">
        <w:rPr>
          <w:rFonts w:cstheme="minorHAnsi"/>
          <w:sz w:val="24"/>
          <w:szCs w:val="24"/>
        </w:rPr>
        <w:t>abused drugs</w:t>
      </w:r>
      <w:r w:rsidR="00E31FAB" w:rsidRPr="00ED6311">
        <w:rPr>
          <w:rFonts w:cstheme="minorHAnsi"/>
          <w:sz w:val="24"/>
          <w:szCs w:val="24"/>
        </w:rPr>
        <w:t xml:space="preserve"> and </w:t>
      </w:r>
      <w:r w:rsidR="00414B59" w:rsidRPr="00ED6311">
        <w:rPr>
          <w:rFonts w:cstheme="minorHAnsi"/>
          <w:sz w:val="24"/>
          <w:szCs w:val="24"/>
        </w:rPr>
        <w:t>alcohol</w:t>
      </w:r>
      <w:r w:rsidR="00E31FAB" w:rsidRPr="00ED6311">
        <w:rPr>
          <w:rFonts w:cstheme="minorHAnsi"/>
          <w:sz w:val="24"/>
          <w:szCs w:val="24"/>
        </w:rPr>
        <w:t>,</w:t>
      </w:r>
      <w:r w:rsidR="00414B59" w:rsidRPr="00ED6311">
        <w:rPr>
          <w:rFonts w:cstheme="minorHAnsi"/>
          <w:sz w:val="24"/>
          <w:szCs w:val="24"/>
        </w:rPr>
        <w:t xml:space="preserve"> </w:t>
      </w:r>
      <w:r w:rsidR="00E31FAB" w:rsidRPr="00ED6311">
        <w:rPr>
          <w:rFonts w:cstheme="minorHAnsi"/>
          <w:sz w:val="24"/>
          <w:szCs w:val="24"/>
        </w:rPr>
        <w:t xml:space="preserve">and losing a parent through divorce, death </w:t>
      </w:r>
      <w:r w:rsidR="00B00443" w:rsidRPr="00ED6311">
        <w:rPr>
          <w:rFonts w:cstheme="minorHAnsi"/>
          <w:sz w:val="24"/>
          <w:szCs w:val="24"/>
        </w:rPr>
        <w:t>or abandonment</w:t>
      </w:r>
      <w:r w:rsidR="002F4165" w:rsidRPr="00ED6311">
        <w:rPr>
          <w:rFonts w:cstheme="minorHAnsi"/>
          <w:sz w:val="24"/>
          <w:szCs w:val="24"/>
        </w:rPr>
        <w:t xml:space="preserve"> each had around </w:t>
      </w:r>
      <w:r w:rsidR="00E31FAB" w:rsidRPr="00ED6311">
        <w:rPr>
          <w:rFonts w:cstheme="minorHAnsi"/>
          <w:sz w:val="24"/>
          <w:szCs w:val="24"/>
        </w:rPr>
        <w:t>40</w:t>
      </w:r>
      <w:r w:rsidR="00B00443" w:rsidRPr="00ED6311">
        <w:rPr>
          <w:rFonts w:cstheme="minorHAnsi"/>
          <w:sz w:val="24"/>
          <w:szCs w:val="24"/>
        </w:rPr>
        <w:t xml:space="preserve"> people that were aware of these ACES.</w:t>
      </w:r>
      <w:r w:rsidR="00272953" w:rsidRPr="00ED6311">
        <w:rPr>
          <w:rFonts w:cstheme="minorHAnsi"/>
          <w:sz w:val="24"/>
          <w:szCs w:val="24"/>
        </w:rPr>
        <w:t xml:space="preserve"> 43 people were aware of exposure to domestic violence, 26 people were aware of living with someone who has previously spent time in prison or is currently serving a </w:t>
      </w:r>
      <w:r w:rsidR="00272953" w:rsidRPr="00ED6311">
        <w:rPr>
          <w:rFonts w:cstheme="minorHAnsi"/>
          <w:sz w:val="24"/>
          <w:szCs w:val="24"/>
        </w:rPr>
        <w:lastRenderedPageBreak/>
        <w:t>prison sentence</w:t>
      </w:r>
      <w:r w:rsidR="00A46BE7" w:rsidRPr="00ED6311">
        <w:rPr>
          <w:rFonts w:cstheme="minorHAnsi"/>
          <w:sz w:val="24"/>
          <w:szCs w:val="24"/>
        </w:rPr>
        <w:t xml:space="preserve"> and 65 people were aware of all of the ACES.</w:t>
      </w:r>
      <w:r w:rsidR="00D81DA6" w:rsidRPr="00ED6311">
        <w:rPr>
          <w:rFonts w:cstheme="minorHAnsi"/>
          <w:sz w:val="24"/>
          <w:szCs w:val="24"/>
        </w:rPr>
        <w:t xml:space="preserve"> </w:t>
      </w:r>
      <w:r w:rsidR="00A10DE8" w:rsidRPr="00ED6311">
        <w:rPr>
          <w:rFonts w:cstheme="minorHAnsi"/>
          <w:sz w:val="24"/>
          <w:szCs w:val="24"/>
        </w:rPr>
        <w:t>Turner (2019)</w:t>
      </w:r>
      <w:r w:rsidR="00D81DA6" w:rsidRPr="00ED6311">
        <w:rPr>
          <w:rFonts w:cstheme="minorHAnsi"/>
          <w:sz w:val="24"/>
          <w:szCs w:val="24"/>
        </w:rPr>
        <w:t xml:space="preserve"> states that </w:t>
      </w:r>
      <w:r w:rsidR="00441DF1" w:rsidRPr="00ED6311">
        <w:rPr>
          <w:rFonts w:cstheme="minorHAnsi"/>
          <w:sz w:val="24"/>
          <w:szCs w:val="24"/>
        </w:rPr>
        <w:t>the most common, original ACEs ar</w:t>
      </w:r>
      <w:r w:rsidR="00D91E8A" w:rsidRPr="00ED6311">
        <w:rPr>
          <w:rFonts w:cstheme="minorHAnsi"/>
          <w:sz w:val="24"/>
          <w:szCs w:val="24"/>
        </w:rPr>
        <w:t>e physical, sexual and emotional abuse, and growing up living with someone who</w:t>
      </w:r>
      <w:r w:rsidR="000B18E7" w:rsidRPr="00ED6311">
        <w:rPr>
          <w:rFonts w:cstheme="minorHAnsi"/>
          <w:sz w:val="24"/>
          <w:szCs w:val="24"/>
        </w:rPr>
        <w:t xml:space="preserve"> has a mental illness, experiences domestic abuse and</w:t>
      </w:r>
      <w:r w:rsidR="00D91E8A" w:rsidRPr="00ED6311">
        <w:rPr>
          <w:rFonts w:cstheme="minorHAnsi"/>
          <w:sz w:val="24"/>
          <w:szCs w:val="24"/>
        </w:rPr>
        <w:t xml:space="preserve"> </w:t>
      </w:r>
      <w:r w:rsidR="00E4667E" w:rsidRPr="00ED6311">
        <w:rPr>
          <w:rFonts w:cstheme="minorHAnsi"/>
          <w:sz w:val="24"/>
          <w:szCs w:val="24"/>
        </w:rPr>
        <w:t>abuses alcohol and drugs</w:t>
      </w:r>
      <w:r w:rsidR="000B18E7" w:rsidRPr="00ED6311">
        <w:rPr>
          <w:rFonts w:cstheme="minorHAnsi"/>
          <w:sz w:val="24"/>
          <w:szCs w:val="24"/>
        </w:rPr>
        <w:t>.</w:t>
      </w:r>
    </w:p>
    <w:p w14:paraId="34CF8257" w14:textId="6311A499" w:rsidR="00DC4D0C" w:rsidRPr="00ED6311" w:rsidRDefault="00DC4D0C" w:rsidP="00DE5C6D">
      <w:pPr>
        <w:spacing w:line="360" w:lineRule="auto"/>
        <w:rPr>
          <w:rFonts w:cstheme="minorHAnsi"/>
          <w:sz w:val="24"/>
          <w:szCs w:val="24"/>
        </w:rPr>
      </w:pPr>
      <w:r w:rsidRPr="00DC4D0C">
        <w:rPr>
          <w:rFonts w:cstheme="minorHAnsi"/>
          <w:noProof/>
          <w:sz w:val="24"/>
          <w:szCs w:val="24"/>
        </w:rPr>
        <w:drawing>
          <wp:inline distT="0" distB="0" distL="0" distR="0" wp14:anchorId="6E3704FD" wp14:editId="6261D8A5">
            <wp:extent cx="4293704" cy="2657282"/>
            <wp:effectExtent l="0" t="0" r="0" b="0"/>
            <wp:docPr id="14131095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9574" cy="2667104"/>
                    </a:xfrm>
                    <a:prstGeom prst="rect">
                      <a:avLst/>
                    </a:prstGeom>
                    <a:noFill/>
                    <a:ln>
                      <a:noFill/>
                    </a:ln>
                  </pic:spPr>
                </pic:pic>
              </a:graphicData>
            </a:graphic>
          </wp:inline>
        </w:drawing>
      </w:r>
    </w:p>
    <w:p w14:paraId="5A50D91A" w14:textId="77777777" w:rsidR="005F7CF7" w:rsidRDefault="008C42D0" w:rsidP="00DE5C6D">
      <w:pPr>
        <w:spacing w:line="360" w:lineRule="auto"/>
        <w:rPr>
          <w:rFonts w:cstheme="minorHAnsi"/>
          <w:color w:val="000000" w:themeColor="text1"/>
          <w:sz w:val="24"/>
          <w:szCs w:val="24"/>
        </w:rPr>
      </w:pPr>
      <w:r w:rsidRPr="00ED6311">
        <w:rPr>
          <w:rFonts w:cstheme="minorHAnsi"/>
          <w:color w:val="000000" w:themeColor="text1"/>
          <w:sz w:val="24"/>
          <w:szCs w:val="24"/>
        </w:rPr>
        <w:t>92 people stated that they think adult lives are shaped by childhood experiences</w:t>
      </w:r>
      <w:r w:rsidR="009E0C91" w:rsidRPr="00ED6311">
        <w:rPr>
          <w:rFonts w:cstheme="minorHAnsi"/>
          <w:color w:val="000000" w:themeColor="text1"/>
          <w:sz w:val="24"/>
          <w:szCs w:val="24"/>
        </w:rPr>
        <w:t>, 2 people stated that they do not think adult lives are shaped by childhood experiences</w:t>
      </w:r>
      <w:r w:rsidR="00BF4120" w:rsidRPr="00ED6311">
        <w:rPr>
          <w:rFonts w:cstheme="minorHAnsi"/>
          <w:color w:val="000000" w:themeColor="text1"/>
          <w:sz w:val="24"/>
          <w:szCs w:val="24"/>
        </w:rPr>
        <w:t xml:space="preserve"> and 5 people said that they did not know.</w:t>
      </w:r>
      <w:r w:rsidR="00AA41D7" w:rsidRPr="00ED6311">
        <w:rPr>
          <w:rFonts w:cstheme="minorHAnsi"/>
          <w:sz w:val="24"/>
          <w:szCs w:val="24"/>
        </w:rPr>
        <w:t xml:space="preserve"> </w:t>
      </w:r>
      <w:r w:rsidR="002714CE" w:rsidRPr="00ED6311">
        <w:rPr>
          <w:rFonts w:cstheme="minorHAnsi"/>
          <w:color w:val="000000" w:themeColor="text1"/>
          <w:sz w:val="24"/>
          <w:szCs w:val="24"/>
        </w:rPr>
        <w:t>Taibbi</w:t>
      </w:r>
      <w:r w:rsidR="00F75012" w:rsidRPr="00ED6311">
        <w:rPr>
          <w:rFonts w:cstheme="minorHAnsi"/>
          <w:color w:val="000000" w:themeColor="text1"/>
          <w:sz w:val="24"/>
          <w:szCs w:val="24"/>
        </w:rPr>
        <w:t xml:space="preserve"> (2019)</w:t>
      </w:r>
      <w:r w:rsidR="00AA41D7" w:rsidRPr="00ED6311">
        <w:rPr>
          <w:rFonts w:cstheme="minorHAnsi"/>
          <w:color w:val="000000" w:themeColor="text1"/>
          <w:sz w:val="24"/>
          <w:szCs w:val="24"/>
        </w:rPr>
        <w:t xml:space="preserve"> stated</w:t>
      </w:r>
      <w:r w:rsidR="00D7683C" w:rsidRPr="00ED6311">
        <w:rPr>
          <w:rFonts w:cstheme="minorHAnsi"/>
          <w:color w:val="000000" w:themeColor="text1"/>
          <w:sz w:val="24"/>
          <w:szCs w:val="24"/>
        </w:rPr>
        <w:t xml:space="preserve"> that our childhood influence</w:t>
      </w:r>
      <w:r w:rsidR="00FC6A32" w:rsidRPr="00ED6311">
        <w:rPr>
          <w:rFonts w:cstheme="minorHAnsi"/>
          <w:color w:val="000000" w:themeColor="text1"/>
          <w:sz w:val="24"/>
          <w:szCs w:val="24"/>
        </w:rPr>
        <w:t>s</w:t>
      </w:r>
      <w:r w:rsidR="00D7683C" w:rsidRPr="00ED6311">
        <w:rPr>
          <w:rFonts w:cstheme="minorHAnsi"/>
          <w:color w:val="000000" w:themeColor="text1"/>
          <w:sz w:val="24"/>
          <w:szCs w:val="24"/>
        </w:rPr>
        <w:t xml:space="preserve"> </w:t>
      </w:r>
      <w:r w:rsidR="006806E3" w:rsidRPr="00ED6311">
        <w:rPr>
          <w:rFonts w:cstheme="minorHAnsi"/>
          <w:color w:val="000000" w:themeColor="text1"/>
          <w:sz w:val="24"/>
          <w:szCs w:val="24"/>
        </w:rPr>
        <w:t xml:space="preserve">the </w:t>
      </w:r>
      <w:r w:rsidR="00D7683C" w:rsidRPr="00ED6311">
        <w:rPr>
          <w:rFonts w:cstheme="minorHAnsi"/>
          <w:color w:val="000000" w:themeColor="text1"/>
          <w:sz w:val="24"/>
          <w:szCs w:val="24"/>
        </w:rPr>
        <w:t>adults</w:t>
      </w:r>
      <w:r w:rsidR="006806E3" w:rsidRPr="00ED6311">
        <w:rPr>
          <w:rFonts w:cstheme="minorHAnsi"/>
          <w:color w:val="000000" w:themeColor="text1"/>
          <w:sz w:val="24"/>
          <w:szCs w:val="24"/>
        </w:rPr>
        <w:t xml:space="preserve"> we become because </w:t>
      </w:r>
      <w:r w:rsidR="00327194" w:rsidRPr="00ED6311">
        <w:rPr>
          <w:rFonts w:cstheme="minorHAnsi"/>
          <w:color w:val="000000" w:themeColor="text1"/>
          <w:sz w:val="24"/>
          <w:szCs w:val="24"/>
        </w:rPr>
        <w:t xml:space="preserve">the </w:t>
      </w:r>
      <w:r w:rsidR="006806E3" w:rsidRPr="00ED6311">
        <w:rPr>
          <w:rFonts w:cstheme="minorHAnsi"/>
          <w:color w:val="000000" w:themeColor="text1"/>
          <w:sz w:val="24"/>
          <w:szCs w:val="24"/>
        </w:rPr>
        <w:t xml:space="preserve">emotional cracks and </w:t>
      </w:r>
      <w:r w:rsidR="00327194" w:rsidRPr="00ED6311">
        <w:rPr>
          <w:rFonts w:cstheme="minorHAnsi"/>
          <w:color w:val="000000" w:themeColor="text1"/>
          <w:sz w:val="24"/>
          <w:szCs w:val="24"/>
        </w:rPr>
        <w:t>wounds we endure</w:t>
      </w:r>
      <w:r w:rsidR="00753B0F" w:rsidRPr="00ED6311">
        <w:rPr>
          <w:rFonts w:cstheme="minorHAnsi"/>
          <w:color w:val="000000" w:themeColor="text1"/>
          <w:sz w:val="24"/>
          <w:szCs w:val="24"/>
        </w:rPr>
        <w:t xml:space="preserve"> shape the way we </w:t>
      </w:r>
      <w:r w:rsidR="00F73EC9" w:rsidRPr="00ED6311">
        <w:rPr>
          <w:rFonts w:cstheme="minorHAnsi"/>
          <w:color w:val="000000" w:themeColor="text1"/>
          <w:sz w:val="24"/>
          <w:szCs w:val="24"/>
        </w:rPr>
        <w:t>live and act.</w:t>
      </w:r>
    </w:p>
    <w:p w14:paraId="1BFFE799" w14:textId="700AE0EB" w:rsidR="007D0D87" w:rsidRPr="00ED6311" w:rsidRDefault="005965DB" w:rsidP="00DE5C6D">
      <w:pPr>
        <w:spacing w:line="360" w:lineRule="auto"/>
        <w:rPr>
          <w:rFonts w:cstheme="minorHAnsi"/>
          <w:sz w:val="24"/>
          <w:szCs w:val="24"/>
        </w:rPr>
      </w:pPr>
      <w:r w:rsidRPr="005965DB">
        <w:rPr>
          <w:rFonts w:cstheme="minorHAnsi"/>
          <w:noProof/>
          <w:sz w:val="24"/>
          <w:szCs w:val="24"/>
        </w:rPr>
        <w:drawing>
          <wp:inline distT="0" distB="0" distL="0" distR="0" wp14:anchorId="3B394201" wp14:editId="03EE58E7">
            <wp:extent cx="2727297" cy="2991989"/>
            <wp:effectExtent l="0" t="0" r="0" b="0"/>
            <wp:docPr id="1665618992" name="Picture 35"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18992" name="Picture 35" descr="A screenshot of a survey&#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37414" cy="3003088"/>
                    </a:xfrm>
                    <a:prstGeom prst="rect">
                      <a:avLst/>
                    </a:prstGeom>
                    <a:noFill/>
                    <a:ln>
                      <a:noFill/>
                    </a:ln>
                  </pic:spPr>
                </pic:pic>
              </a:graphicData>
            </a:graphic>
          </wp:inline>
        </w:drawing>
      </w:r>
    </w:p>
    <w:p w14:paraId="2CA01E09" w14:textId="2B6FE393" w:rsidR="005F7CF7" w:rsidRDefault="00704B4A" w:rsidP="00DE5C6D">
      <w:pPr>
        <w:spacing w:line="360" w:lineRule="auto"/>
        <w:rPr>
          <w:rFonts w:cstheme="minorHAnsi"/>
          <w:color w:val="000000" w:themeColor="text1"/>
          <w:sz w:val="24"/>
          <w:szCs w:val="24"/>
        </w:rPr>
      </w:pPr>
      <w:r w:rsidRPr="00ED6311">
        <w:rPr>
          <w:rFonts w:cstheme="minorHAnsi"/>
          <w:color w:val="000000" w:themeColor="text1"/>
          <w:sz w:val="24"/>
          <w:szCs w:val="24"/>
        </w:rPr>
        <w:lastRenderedPageBreak/>
        <w:t xml:space="preserve">People were </w:t>
      </w:r>
      <w:r w:rsidR="002361F8" w:rsidRPr="00ED6311">
        <w:rPr>
          <w:rFonts w:cstheme="minorHAnsi"/>
          <w:color w:val="000000" w:themeColor="text1"/>
          <w:sz w:val="24"/>
          <w:szCs w:val="24"/>
        </w:rPr>
        <w:t xml:space="preserve">asked </w:t>
      </w:r>
      <w:r w:rsidR="00AE7997" w:rsidRPr="00ED6311">
        <w:rPr>
          <w:rFonts w:cstheme="minorHAnsi"/>
          <w:color w:val="000000" w:themeColor="text1"/>
          <w:sz w:val="24"/>
          <w:szCs w:val="24"/>
        </w:rPr>
        <w:t xml:space="preserve">how powerful </w:t>
      </w:r>
      <w:r w:rsidRPr="00ED6311">
        <w:rPr>
          <w:rFonts w:cstheme="minorHAnsi"/>
          <w:color w:val="000000" w:themeColor="text1"/>
          <w:sz w:val="24"/>
          <w:szCs w:val="24"/>
        </w:rPr>
        <w:t>they</w:t>
      </w:r>
      <w:r w:rsidR="00AE7997" w:rsidRPr="00ED6311">
        <w:rPr>
          <w:rFonts w:cstheme="minorHAnsi"/>
          <w:color w:val="000000" w:themeColor="text1"/>
          <w:sz w:val="24"/>
          <w:szCs w:val="24"/>
        </w:rPr>
        <w:t xml:space="preserve"> think chil</w:t>
      </w:r>
      <w:r w:rsidR="00B87425" w:rsidRPr="00ED6311">
        <w:rPr>
          <w:rFonts w:cstheme="minorHAnsi"/>
          <w:color w:val="000000" w:themeColor="text1"/>
          <w:sz w:val="24"/>
          <w:szCs w:val="24"/>
        </w:rPr>
        <w:t xml:space="preserve">dhood experiences </w:t>
      </w:r>
      <w:r w:rsidR="00AE7997" w:rsidRPr="00ED6311">
        <w:rPr>
          <w:rFonts w:cstheme="minorHAnsi"/>
          <w:color w:val="000000" w:themeColor="text1"/>
          <w:sz w:val="24"/>
          <w:szCs w:val="24"/>
        </w:rPr>
        <w:t>are in shaping the future adult,</w:t>
      </w:r>
      <w:r w:rsidR="00F20A13">
        <w:rPr>
          <w:rFonts w:cstheme="minorHAnsi"/>
          <w:color w:val="000000" w:themeColor="text1"/>
          <w:sz w:val="24"/>
          <w:szCs w:val="24"/>
        </w:rPr>
        <w:t xml:space="preserve"> the graph shows that </w:t>
      </w:r>
      <w:r w:rsidR="00305DDB">
        <w:rPr>
          <w:rFonts w:cstheme="minorHAnsi"/>
          <w:color w:val="000000" w:themeColor="text1"/>
          <w:sz w:val="24"/>
          <w:szCs w:val="24"/>
        </w:rPr>
        <w:t xml:space="preserve">level 10 had the most </w:t>
      </w:r>
      <w:r w:rsidR="00F31949">
        <w:rPr>
          <w:rFonts w:cstheme="minorHAnsi"/>
          <w:color w:val="000000" w:themeColor="text1"/>
          <w:sz w:val="24"/>
          <w:szCs w:val="24"/>
        </w:rPr>
        <w:t>votes,</w:t>
      </w:r>
      <w:r w:rsidR="00305DDB">
        <w:rPr>
          <w:rFonts w:cstheme="minorHAnsi"/>
          <w:color w:val="000000" w:themeColor="text1"/>
          <w:sz w:val="24"/>
          <w:szCs w:val="24"/>
        </w:rPr>
        <w:t xml:space="preserve"> </w:t>
      </w:r>
      <w:r w:rsidR="002417F2">
        <w:rPr>
          <w:rFonts w:cstheme="minorHAnsi"/>
          <w:color w:val="000000" w:themeColor="text1"/>
          <w:sz w:val="24"/>
          <w:szCs w:val="24"/>
        </w:rPr>
        <w:t xml:space="preserve">and that the majority of people do think that ACES </w:t>
      </w:r>
      <w:r w:rsidR="00C6711A">
        <w:rPr>
          <w:rFonts w:cstheme="minorHAnsi"/>
          <w:color w:val="000000" w:themeColor="text1"/>
          <w:sz w:val="24"/>
          <w:szCs w:val="24"/>
        </w:rPr>
        <w:t>are powerful and can severely impact adult lives</w:t>
      </w:r>
      <w:r w:rsidR="00A20C69" w:rsidRPr="00ED6311">
        <w:rPr>
          <w:rFonts w:cstheme="minorHAnsi"/>
          <w:color w:val="000000" w:themeColor="text1"/>
          <w:sz w:val="24"/>
          <w:szCs w:val="24"/>
        </w:rPr>
        <w:t xml:space="preserve">. </w:t>
      </w:r>
      <w:r w:rsidR="00EE60A7" w:rsidRPr="00ED6311">
        <w:rPr>
          <w:rFonts w:cstheme="minorHAnsi"/>
          <w:color w:val="000000" w:themeColor="text1"/>
          <w:sz w:val="24"/>
          <w:szCs w:val="24"/>
        </w:rPr>
        <w:t>The average was 8</w:t>
      </w:r>
      <w:r w:rsidR="008F013D" w:rsidRPr="00ED6311">
        <w:rPr>
          <w:rFonts w:cstheme="minorHAnsi"/>
          <w:color w:val="000000" w:themeColor="text1"/>
          <w:sz w:val="24"/>
          <w:szCs w:val="24"/>
        </w:rPr>
        <w:t>.53</w:t>
      </w:r>
      <w:r w:rsidR="0021198F" w:rsidRPr="00ED6311">
        <w:rPr>
          <w:rFonts w:cstheme="minorHAnsi"/>
          <w:color w:val="000000" w:themeColor="text1"/>
          <w:sz w:val="24"/>
          <w:szCs w:val="24"/>
        </w:rPr>
        <w:t>.</w:t>
      </w:r>
      <w:r w:rsidR="00F73EC9" w:rsidRPr="00ED6311">
        <w:rPr>
          <w:rFonts w:cstheme="minorHAnsi"/>
          <w:sz w:val="24"/>
          <w:szCs w:val="24"/>
        </w:rPr>
        <w:t xml:space="preserve"> </w:t>
      </w:r>
      <w:r w:rsidR="003411C0" w:rsidRPr="00ED6311">
        <w:rPr>
          <w:rFonts w:cstheme="minorHAnsi"/>
          <w:color w:val="000000" w:themeColor="text1"/>
          <w:sz w:val="24"/>
          <w:szCs w:val="24"/>
        </w:rPr>
        <w:t>Singh (2014)</w:t>
      </w:r>
      <w:r w:rsidR="006F1C50" w:rsidRPr="00ED6311">
        <w:rPr>
          <w:rFonts w:cstheme="minorHAnsi"/>
          <w:color w:val="000000" w:themeColor="text1"/>
          <w:sz w:val="24"/>
          <w:szCs w:val="24"/>
        </w:rPr>
        <w:t xml:space="preserve"> </w:t>
      </w:r>
      <w:r w:rsidR="000147F4" w:rsidRPr="00ED6311">
        <w:rPr>
          <w:rFonts w:cstheme="minorHAnsi"/>
          <w:color w:val="000000" w:themeColor="text1"/>
          <w:sz w:val="24"/>
          <w:szCs w:val="24"/>
        </w:rPr>
        <w:t xml:space="preserve">concurs that early childhood experiences </w:t>
      </w:r>
      <w:r w:rsidR="00BB5856">
        <w:rPr>
          <w:rFonts w:cstheme="minorHAnsi"/>
          <w:color w:val="000000" w:themeColor="text1"/>
          <w:sz w:val="24"/>
          <w:szCs w:val="24"/>
        </w:rPr>
        <w:t>impact</w:t>
      </w:r>
      <w:r w:rsidR="000147F4" w:rsidRPr="00ED6311">
        <w:rPr>
          <w:rFonts w:cstheme="minorHAnsi"/>
          <w:color w:val="000000" w:themeColor="text1"/>
          <w:sz w:val="24"/>
          <w:szCs w:val="24"/>
        </w:rPr>
        <w:t xml:space="preserve"> </w:t>
      </w:r>
      <w:r w:rsidR="00CD3982">
        <w:rPr>
          <w:rFonts w:cstheme="minorHAnsi"/>
          <w:color w:val="000000" w:themeColor="text1"/>
          <w:sz w:val="24"/>
          <w:szCs w:val="24"/>
        </w:rPr>
        <w:t>people and will</w:t>
      </w:r>
      <w:r w:rsidR="000147F4" w:rsidRPr="00ED6311">
        <w:rPr>
          <w:rFonts w:cstheme="minorHAnsi"/>
          <w:color w:val="000000" w:themeColor="text1"/>
          <w:sz w:val="24"/>
          <w:szCs w:val="24"/>
        </w:rPr>
        <w:t xml:space="preserve"> continue </w:t>
      </w:r>
      <w:r w:rsidR="00E16A7D" w:rsidRPr="00ED6311">
        <w:rPr>
          <w:rFonts w:cstheme="minorHAnsi"/>
          <w:color w:val="000000" w:themeColor="text1"/>
          <w:sz w:val="24"/>
          <w:szCs w:val="24"/>
        </w:rPr>
        <w:t xml:space="preserve">to influence </w:t>
      </w:r>
      <w:r w:rsidR="0083342F">
        <w:rPr>
          <w:rFonts w:cstheme="minorHAnsi"/>
          <w:color w:val="000000" w:themeColor="text1"/>
          <w:sz w:val="24"/>
          <w:szCs w:val="24"/>
        </w:rPr>
        <w:t>them</w:t>
      </w:r>
      <w:r w:rsidR="00E16A7D" w:rsidRPr="00ED6311">
        <w:rPr>
          <w:rFonts w:cstheme="minorHAnsi"/>
          <w:color w:val="000000" w:themeColor="text1"/>
          <w:sz w:val="24"/>
          <w:szCs w:val="24"/>
        </w:rPr>
        <w:t xml:space="preserve"> well into adulthood.</w:t>
      </w:r>
    </w:p>
    <w:p w14:paraId="255AEF2D" w14:textId="75D9FA29" w:rsidR="006A16CB" w:rsidRPr="00ED6311" w:rsidRDefault="004D0DC0" w:rsidP="00DE5C6D">
      <w:pPr>
        <w:spacing w:line="360" w:lineRule="auto"/>
        <w:rPr>
          <w:rFonts w:cstheme="minorHAnsi"/>
          <w:color w:val="000000" w:themeColor="text1"/>
          <w:sz w:val="24"/>
          <w:szCs w:val="24"/>
        </w:rPr>
      </w:pPr>
      <w:r w:rsidRPr="004D0DC0">
        <w:rPr>
          <w:rFonts w:cstheme="minorHAnsi"/>
          <w:noProof/>
          <w:color w:val="000000" w:themeColor="text1"/>
          <w:sz w:val="24"/>
          <w:szCs w:val="24"/>
        </w:rPr>
        <w:drawing>
          <wp:inline distT="0" distB="0" distL="0" distR="0" wp14:anchorId="12737D70" wp14:editId="3046118D">
            <wp:extent cx="2893695" cy="3832529"/>
            <wp:effectExtent l="0" t="0" r="1905" b="0"/>
            <wp:docPr id="39581109" name="Picture 3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81109" name="Picture 33" descr="A screenshot of a phon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02006" cy="3843536"/>
                    </a:xfrm>
                    <a:prstGeom prst="rect">
                      <a:avLst/>
                    </a:prstGeom>
                    <a:noFill/>
                    <a:ln>
                      <a:noFill/>
                    </a:ln>
                  </pic:spPr>
                </pic:pic>
              </a:graphicData>
            </a:graphic>
          </wp:inline>
        </w:drawing>
      </w:r>
    </w:p>
    <w:p w14:paraId="7A9722C6" w14:textId="77777777" w:rsidR="00D279B6" w:rsidRDefault="00232DD9" w:rsidP="00DE5C6D">
      <w:pPr>
        <w:spacing w:line="360" w:lineRule="auto"/>
        <w:rPr>
          <w:rFonts w:cstheme="minorHAnsi"/>
          <w:color w:val="000000" w:themeColor="text1"/>
          <w:sz w:val="24"/>
          <w:szCs w:val="24"/>
        </w:rPr>
      </w:pPr>
      <w:r w:rsidRPr="00ED6311">
        <w:rPr>
          <w:rFonts w:cstheme="minorHAnsi"/>
          <w:sz w:val="24"/>
          <w:szCs w:val="24"/>
        </w:rPr>
        <w:t xml:space="preserve">Researchers stated some childhood experiences can be very negative on a child with lasting and damaging impacts, </w:t>
      </w:r>
      <w:r w:rsidR="00FC5776" w:rsidRPr="00ED6311">
        <w:rPr>
          <w:rFonts w:cstheme="minorHAnsi"/>
          <w:sz w:val="24"/>
          <w:szCs w:val="24"/>
        </w:rPr>
        <w:t>people were</w:t>
      </w:r>
      <w:r w:rsidR="0082772A" w:rsidRPr="00ED6311">
        <w:rPr>
          <w:rFonts w:cstheme="minorHAnsi"/>
          <w:sz w:val="24"/>
          <w:szCs w:val="24"/>
        </w:rPr>
        <w:t xml:space="preserve"> asked what</w:t>
      </w:r>
      <w:r w:rsidRPr="00ED6311">
        <w:rPr>
          <w:rFonts w:cstheme="minorHAnsi"/>
          <w:sz w:val="24"/>
          <w:szCs w:val="24"/>
        </w:rPr>
        <w:t xml:space="preserve"> kind of experiences </w:t>
      </w:r>
      <w:r w:rsidR="00FC5776" w:rsidRPr="00ED6311">
        <w:rPr>
          <w:rFonts w:cstheme="minorHAnsi"/>
          <w:sz w:val="24"/>
          <w:szCs w:val="24"/>
        </w:rPr>
        <w:t>they</w:t>
      </w:r>
      <w:r w:rsidR="0082772A" w:rsidRPr="00ED6311">
        <w:rPr>
          <w:rFonts w:cstheme="minorHAnsi"/>
          <w:sz w:val="24"/>
          <w:szCs w:val="24"/>
        </w:rPr>
        <w:t xml:space="preserve"> would</w:t>
      </w:r>
      <w:r w:rsidRPr="00ED6311">
        <w:rPr>
          <w:rFonts w:cstheme="minorHAnsi"/>
          <w:sz w:val="24"/>
          <w:szCs w:val="24"/>
        </w:rPr>
        <w:t xml:space="preserve"> consider as ‘adverse’</w:t>
      </w:r>
      <w:r w:rsidR="0082772A" w:rsidRPr="00ED6311">
        <w:rPr>
          <w:rFonts w:cstheme="minorHAnsi"/>
          <w:sz w:val="24"/>
          <w:szCs w:val="24"/>
        </w:rPr>
        <w:t xml:space="preserve">, 6 people </w:t>
      </w:r>
      <w:r w:rsidRPr="00ED6311">
        <w:rPr>
          <w:rFonts w:cstheme="minorHAnsi"/>
          <w:sz w:val="24"/>
          <w:szCs w:val="24"/>
        </w:rPr>
        <w:t>d</w:t>
      </w:r>
      <w:r w:rsidR="0082772A" w:rsidRPr="00ED6311">
        <w:rPr>
          <w:rFonts w:cstheme="minorHAnsi"/>
          <w:sz w:val="24"/>
          <w:szCs w:val="24"/>
        </w:rPr>
        <w:t>id</w:t>
      </w:r>
      <w:r w:rsidRPr="00ED6311">
        <w:rPr>
          <w:rFonts w:cstheme="minorHAnsi"/>
          <w:sz w:val="24"/>
          <w:szCs w:val="24"/>
        </w:rPr>
        <w:t xml:space="preserve"> not know of any aces</w:t>
      </w:r>
      <w:r w:rsidR="006725B8" w:rsidRPr="00ED6311">
        <w:rPr>
          <w:rFonts w:cstheme="minorHAnsi"/>
          <w:sz w:val="24"/>
          <w:szCs w:val="24"/>
        </w:rPr>
        <w:t>, around 21 and 22 people stated they considered</w:t>
      </w:r>
      <w:r w:rsidR="009546E6" w:rsidRPr="00ED6311">
        <w:rPr>
          <w:rFonts w:cstheme="minorHAnsi"/>
          <w:sz w:val="24"/>
          <w:szCs w:val="24"/>
        </w:rPr>
        <w:t xml:space="preserve"> emotional</w:t>
      </w:r>
      <w:r w:rsidR="006725B8" w:rsidRPr="00ED6311">
        <w:rPr>
          <w:rFonts w:cstheme="minorHAnsi"/>
          <w:sz w:val="24"/>
          <w:szCs w:val="24"/>
        </w:rPr>
        <w:t>,</w:t>
      </w:r>
      <w:r w:rsidRPr="00ED6311">
        <w:rPr>
          <w:rFonts w:cstheme="minorHAnsi"/>
          <w:sz w:val="24"/>
          <w:szCs w:val="24"/>
        </w:rPr>
        <w:t xml:space="preserve"> sexual </w:t>
      </w:r>
      <w:r w:rsidR="009546E6" w:rsidRPr="00ED6311">
        <w:rPr>
          <w:rFonts w:cstheme="minorHAnsi"/>
          <w:sz w:val="24"/>
          <w:szCs w:val="24"/>
        </w:rPr>
        <w:t>and</w:t>
      </w:r>
      <w:r w:rsidR="006725B8" w:rsidRPr="00ED6311">
        <w:rPr>
          <w:rFonts w:cstheme="minorHAnsi"/>
          <w:sz w:val="24"/>
          <w:szCs w:val="24"/>
        </w:rPr>
        <w:t xml:space="preserve"> </w:t>
      </w:r>
      <w:r w:rsidR="009546E6" w:rsidRPr="00ED6311">
        <w:rPr>
          <w:rFonts w:cstheme="minorHAnsi"/>
          <w:sz w:val="24"/>
          <w:szCs w:val="24"/>
        </w:rPr>
        <w:t>physical abuse</w:t>
      </w:r>
      <w:r w:rsidR="00EB2141" w:rsidRPr="00ED6311">
        <w:rPr>
          <w:rFonts w:cstheme="minorHAnsi"/>
          <w:sz w:val="24"/>
          <w:szCs w:val="24"/>
        </w:rPr>
        <w:t xml:space="preserve"> </w:t>
      </w:r>
      <w:r w:rsidR="006725B8" w:rsidRPr="00ED6311">
        <w:rPr>
          <w:rFonts w:cstheme="minorHAnsi"/>
          <w:sz w:val="24"/>
          <w:szCs w:val="24"/>
        </w:rPr>
        <w:t xml:space="preserve">as ‘adverse’. </w:t>
      </w:r>
      <w:r w:rsidR="00595A49" w:rsidRPr="00ED6311">
        <w:rPr>
          <w:rFonts w:cstheme="minorHAnsi"/>
          <w:sz w:val="24"/>
          <w:szCs w:val="24"/>
        </w:rPr>
        <w:t>18 people stated they considered</w:t>
      </w:r>
      <w:r w:rsidR="00EB2141" w:rsidRPr="00ED6311">
        <w:rPr>
          <w:rFonts w:cstheme="minorHAnsi"/>
          <w:sz w:val="24"/>
          <w:szCs w:val="24"/>
        </w:rPr>
        <w:t xml:space="preserve"> living with someone who abused alcohol and</w:t>
      </w:r>
      <w:r w:rsidRPr="00ED6311">
        <w:rPr>
          <w:rFonts w:cstheme="minorHAnsi"/>
          <w:sz w:val="24"/>
          <w:szCs w:val="24"/>
        </w:rPr>
        <w:t xml:space="preserve"> drugs </w:t>
      </w:r>
      <w:r w:rsidR="000C5269" w:rsidRPr="00ED6311">
        <w:rPr>
          <w:rFonts w:cstheme="minorHAnsi"/>
          <w:sz w:val="24"/>
          <w:szCs w:val="24"/>
        </w:rPr>
        <w:t xml:space="preserve">as ‘adverse’ and 20 people stated they considered </w:t>
      </w:r>
      <w:r w:rsidRPr="00ED6311">
        <w:rPr>
          <w:rFonts w:cstheme="minorHAnsi"/>
          <w:sz w:val="24"/>
          <w:szCs w:val="24"/>
        </w:rPr>
        <w:t>exposure to domestic violence</w:t>
      </w:r>
      <w:r w:rsidR="000C5269" w:rsidRPr="00ED6311">
        <w:rPr>
          <w:rFonts w:cstheme="minorHAnsi"/>
          <w:sz w:val="24"/>
          <w:szCs w:val="24"/>
        </w:rPr>
        <w:t xml:space="preserve"> as ‘adverse’. 13 people considered </w:t>
      </w:r>
      <w:r w:rsidRPr="00ED6311">
        <w:rPr>
          <w:rFonts w:cstheme="minorHAnsi"/>
          <w:sz w:val="24"/>
          <w:szCs w:val="24"/>
        </w:rPr>
        <w:t>living with a person who has previously spent time in prison or is currently serving a prison sentence</w:t>
      </w:r>
      <w:r w:rsidR="00BC3D78" w:rsidRPr="00ED6311">
        <w:rPr>
          <w:rFonts w:cstheme="minorHAnsi"/>
          <w:sz w:val="24"/>
          <w:szCs w:val="24"/>
        </w:rPr>
        <w:t xml:space="preserve"> as ‘adverse’, 15 and 16 people considered losing a parent through divorce, death or abandonment</w:t>
      </w:r>
      <w:r w:rsidR="00B03D64" w:rsidRPr="00ED6311">
        <w:rPr>
          <w:rFonts w:cstheme="minorHAnsi"/>
          <w:sz w:val="24"/>
          <w:szCs w:val="24"/>
        </w:rPr>
        <w:t xml:space="preserve"> and living with someone with serious mental illness as ‘adverse’ and 82 people considered all ACES as ‘adverse’.</w:t>
      </w:r>
      <w:r w:rsidR="007F3EA2" w:rsidRPr="00ED6311">
        <w:rPr>
          <w:rFonts w:cstheme="minorHAnsi"/>
          <w:color w:val="000000" w:themeColor="text1"/>
          <w:sz w:val="24"/>
          <w:szCs w:val="24"/>
        </w:rPr>
        <w:t xml:space="preserve"> </w:t>
      </w:r>
      <w:r w:rsidR="00E13A52" w:rsidRPr="00ED6311">
        <w:rPr>
          <w:rFonts w:cstheme="minorHAnsi"/>
          <w:color w:val="000000" w:themeColor="text1"/>
          <w:sz w:val="24"/>
          <w:szCs w:val="24"/>
        </w:rPr>
        <w:t>Ravi (2024)</w:t>
      </w:r>
      <w:r w:rsidR="00F33C9E" w:rsidRPr="00ED6311">
        <w:rPr>
          <w:rFonts w:cstheme="minorHAnsi"/>
          <w:color w:val="000000" w:themeColor="text1"/>
          <w:sz w:val="24"/>
          <w:szCs w:val="24"/>
        </w:rPr>
        <w:t xml:space="preserve"> concurs with these statements</w:t>
      </w:r>
      <w:r w:rsidR="007F7A78" w:rsidRPr="00ED6311">
        <w:rPr>
          <w:rFonts w:cstheme="minorHAnsi"/>
          <w:color w:val="000000" w:themeColor="text1"/>
          <w:sz w:val="24"/>
          <w:szCs w:val="24"/>
        </w:rPr>
        <w:t xml:space="preserve"> because ACEs</w:t>
      </w:r>
      <w:r w:rsidR="006B7D56" w:rsidRPr="00ED6311">
        <w:rPr>
          <w:rFonts w:cstheme="minorHAnsi"/>
          <w:color w:val="000000" w:themeColor="text1"/>
          <w:sz w:val="24"/>
          <w:szCs w:val="24"/>
        </w:rPr>
        <w:t xml:space="preserve"> can lead to </w:t>
      </w:r>
      <w:r w:rsidR="007535C7" w:rsidRPr="00ED6311">
        <w:rPr>
          <w:rFonts w:cstheme="minorHAnsi"/>
          <w:color w:val="000000" w:themeColor="text1"/>
          <w:sz w:val="24"/>
          <w:szCs w:val="24"/>
        </w:rPr>
        <w:t>physical, mental and behavioural health problems</w:t>
      </w:r>
      <w:r w:rsidR="000E1C67" w:rsidRPr="00ED6311">
        <w:rPr>
          <w:rFonts w:cstheme="minorHAnsi"/>
          <w:color w:val="000000" w:themeColor="text1"/>
          <w:sz w:val="24"/>
          <w:szCs w:val="24"/>
        </w:rPr>
        <w:t xml:space="preserve"> which consists with being ‘adverse’.</w:t>
      </w:r>
    </w:p>
    <w:p w14:paraId="26553A8F" w14:textId="39E467B0" w:rsidR="0051225F" w:rsidRPr="00ED6311" w:rsidRDefault="0051225F" w:rsidP="00DE5C6D">
      <w:pPr>
        <w:spacing w:line="360" w:lineRule="auto"/>
        <w:rPr>
          <w:rFonts w:cstheme="minorHAnsi"/>
          <w:color w:val="000000" w:themeColor="text1"/>
          <w:sz w:val="24"/>
          <w:szCs w:val="24"/>
        </w:rPr>
      </w:pPr>
      <w:r w:rsidRPr="0051225F">
        <w:rPr>
          <w:rFonts w:cstheme="minorHAnsi"/>
          <w:noProof/>
          <w:color w:val="000000" w:themeColor="text1"/>
          <w:sz w:val="24"/>
          <w:szCs w:val="24"/>
        </w:rPr>
        <w:lastRenderedPageBreak/>
        <w:drawing>
          <wp:inline distT="0" distB="0" distL="0" distR="0" wp14:anchorId="424833AA" wp14:editId="6517F8AC">
            <wp:extent cx="4226937" cy="3005593"/>
            <wp:effectExtent l="0" t="0" r="2540" b="4445"/>
            <wp:docPr id="713184301" name="Picture 9"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4301" name="Picture 9" descr="A graph with colorful bar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39347" cy="3014417"/>
                    </a:xfrm>
                    <a:prstGeom prst="rect">
                      <a:avLst/>
                    </a:prstGeom>
                    <a:noFill/>
                    <a:ln>
                      <a:noFill/>
                    </a:ln>
                  </pic:spPr>
                </pic:pic>
              </a:graphicData>
            </a:graphic>
          </wp:inline>
        </w:drawing>
      </w:r>
    </w:p>
    <w:p w14:paraId="5C584775" w14:textId="24979BB9" w:rsidR="00C17A84" w:rsidRDefault="003B1917" w:rsidP="00DE5C6D">
      <w:pPr>
        <w:spacing w:line="360" w:lineRule="auto"/>
        <w:rPr>
          <w:rFonts w:cstheme="minorHAnsi"/>
          <w:color w:val="000000" w:themeColor="text1"/>
          <w:sz w:val="24"/>
          <w:szCs w:val="24"/>
        </w:rPr>
      </w:pPr>
      <w:r w:rsidRPr="00ED6311">
        <w:rPr>
          <w:rFonts w:cstheme="minorHAnsi"/>
          <w:sz w:val="24"/>
          <w:szCs w:val="24"/>
        </w:rPr>
        <w:t>69 and 66 p</w:t>
      </w:r>
      <w:r w:rsidR="00894223" w:rsidRPr="00ED6311">
        <w:rPr>
          <w:rFonts w:cstheme="minorHAnsi"/>
          <w:sz w:val="24"/>
          <w:szCs w:val="24"/>
        </w:rPr>
        <w:t>eople think that</w:t>
      </w:r>
      <w:r w:rsidR="006845FD" w:rsidRPr="00ED6311">
        <w:rPr>
          <w:rFonts w:cstheme="minorHAnsi"/>
          <w:sz w:val="24"/>
          <w:szCs w:val="24"/>
        </w:rPr>
        <w:t xml:space="preserve"> emotional abuse and physical abuse are the most common</w:t>
      </w:r>
      <w:r w:rsidRPr="00ED6311">
        <w:rPr>
          <w:rFonts w:cstheme="minorHAnsi"/>
          <w:sz w:val="24"/>
          <w:szCs w:val="24"/>
        </w:rPr>
        <w:t xml:space="preserve">. </w:t>
      </w:r>
      <w:r w:rsidR="00731418" w:rsidRPr="00ED6311">
        <w:rPr>
          <w:rFonts w:cstheme="minorHAnsi"/>
          <w:sz w:val="24"/>
          <w:szCs w:val="24"/>
        </w:rPr>
        <w:t xml:space="preserve">62 </w:t>
      </w:r>
      <w:r w:rsidRPr="00ED6311">
        <w:rPr>
          <w:rFonts w:cstheme="minorHAnsi"/>
          <w:sz w:val="24"/>
          <w:szCs w:val="24"/>
        </w:rPr>
        <w:t xml:space="preserve">people think that </w:t>
      </w:r>
      <w:r w:rsidR="00014AB9" w:rsidRPr="00ED6311">
        <w:rPr>
          <w:rFonts w:cstheme="minorHAnsi"/>
          <w:sz w:val="24"/>
          <w:szCs w:val="24"/>
        </w:rPr>
        <w:t xml:space="preserve">exposure to domestic violence </w:t>
      </w:r>
      <w:r w:rsidR="004F142F" w:rsidRPr="00ED6311">
        <w:rPr>
          <w:rFonts w:cstheme="minorHAnsi"/>
          <w:sz w:val="24"/>
          <w:szCs w:val="24"/>
        </w:rPr>
        <w:t>is most common. 58</w:t>
      </w:r>
      <w:r w:rsidR="008F5F09" w:rsidRPr="00ED6311">
        <w:rPr>
          <w:rFonts w:cstheme="minorHAnsi"/>
          <w:sz w:val="24"/>
          <w:szCs w:val="24"/>
        </w:rPr>
        <w:t xml:space="preserve"> and 53</w:t>
      </w:r>
      <w:r w:rsidR="004F142F" w:rsidRPr="00ED6311">
        <w:rPr>
          <w:rFonts w:cstheme="minorHAnsi"/>
          <w:sz w:val="24"/>
          <w:szCs w:val="24"/>
        </w:rPr>
        <w:t xml:space="preserve"> people think that losing a parent through divorce, death or abandonment</w:t>
      </w:r>
      <w:r w:rsidR="00BA6154" w:rsidRPr="00ED6311">
        <w:rPr>
          <w:rFonts w:cstheme="minorHAnsi"/>
          <w:sz w:val="24"/>
          <w:szCs w:val="24"/>
        </w:rPr>
        <w:t xml:space="preserve"> </w:t>
      </w:r>
      <w:r w:rsidR="008F5F09" w:rsidRPr="00ED6311">
        <w:rPr>
          <w:rFonts w:cstheme="minorHAnsi"/>
          <w:sz w:val="24"/>
          <w:szCs w:val="24"/>
        </w:rPr>
        <w:t xml:space="preserve">and living with someone who abused alcohol </w:t>
      </w:r>
      <w:r w:rsidR="00E9747E" w:rsidRPr="00ED6311">
        <w:rPr>
          <w:rFonts w:cstheme="minorHAnsi"/>
          <w:sz w:val="24"/>
          <w:szCs w:val="24"/>
        </w:rPr>
        <w:t xml:space="preserve">are </w:t>
      </w:r>
      <w:r w:rsidR="00BA6154" w:rsidRPr="00ED6311">
        <w:rPr>
          <w:rFonts w:cstheme="minorHAnsi"/>
          <w:sz w:val="24"/>
          <w:szCs w:val="24"/>
        </w:rPr>
        <w:t>most common</w:t>
      </w:r>
      <w:r w:rsidR="008F5F09" w:rsidRPr="00ED6311">
        <w:rPr>
          <w:rFonts w:cstheme="minorHAnsi"/>
          <w:sz w:val="24"/>
          <w:szCs w:val="24"/>
        </w:rPr>
        <w:t xml:space="preserve">. </w:t>
      </w:r>
      <w:r w:rsidR="00E9747E" w:rsidRPr="00ED6311">
        <w:rPr>
          <w:rFonts w:cstheme="minorHAnsi"/>
          <w:sz w:val="24"/>
          <w:szCs w:val="24"/>
        </w:rPr>
        <w:t>48 and 45 people think that living with someone with serious mental illness and living with someone who abused drugs are most common</w:t>
      </w:r>
      <w:r w:rsidR="003D7FCA" w:rsidRPr="00ED6311">
        <w:rPr>
          <w:rFonts w:cstheme="minorHAnsi"/>
          <w:sz w:val="24"/>
          <w:szCs w:val="24"/>
        </w:rPr>
        <w:t>. 3</w:t>
      </w:r>
      <w:r w:rsidR="005130E7">
        <w:rPr>
          <w:rFonts w:cstheme="minorHAnsi"/>
          <w:sz w:val="24"/>
          <w:szCs w:val="24"/>
        </w:rPr>
        <w:t xml:space="preserve">8 </w:t>
      </w:r>
      <w:r w:rsidR="003D7FCA" w:rsidRPr="00ED6311">
        <w:rPr>
          <w:rFonts w:cstheme="minorHAnsi"/>
          <w:sz w:val="24"/>
          <w:szCs w:val="24"/>
        </w:rPr>
        <w:t>people think sexual abuse is most common and 16 people think living with a person who has previously spent time in prison or is currently serving a prison sentence is most common. Only 6 people did not know of any common ACES.</w:t>
      </w:r>
      <w:r w:rsidR="00540A61" w:rsidRPr="00ED6311">
        <w:rPr>
          <w:rFonts w:cstheme="minorHAnsi"/>
          <w:color w:val="000000" w:themeColor="text1"/>
          <w:sz w:val="24"/>
          <w:szCs w:val="24"/>
        </w:rPr>
        <w:t xml:space="preserve"> </w:t>
      </w:r>
      <w:r w:rsidR="008F6606">
        <w:rPr>
          <w:rFonts w:cstheme="minorHAnsi"/>
          <w:color w:val="000000" w:themeColor="text1"/>
          <w:sz w:val="24"/>
          <w:szCs w:val="24"/>
        </w:rPr>
        <w:t xml:space="preserve">This could indicate that there is a lack of understanding </w:t>
      </w:r>
      <w:r w:rsidR="00D604F3">
        <w:rPr>
          <w:rFonts w:cstheme="minorHAnsi"/>
          <w:color w:val="000000" w:themeColor="text1"/>
          <w:sz w:val="24"/>
          <w:szCs w:val="24"/>
        </w:rPr>
        <w:t>and real knowledge of ACES</w:t>
      </w:r>
      <w:r w:rsidR="008A786C">
        <w:rPr>
          <w:rFonts w:cstheme="minorHAnsi"/>
          <w:color w:val="000000" w:themeColor="text1"/>
          <w:sz w:val="24"/>
          <w:szCs w:val="24"/>
        </w:rPr>
        <w:t xml:space="preserve">. </w:t>
      </w:r>
      <w:r w:rsidR="005152D9" w:rsidRPr="00ED6311">
        <w:rPr>
          <w:rFonts w:cstheme="minorHAnsi"/>
          <w:color w:val="000000" w:themeColor="text1"/>
          <w:sz w:val="24"/>
          <w:szCs w:val="24"/>
        </w:rPr>
        <w:t>His Majesty’s Inspectorate of Constabulary and Fire and Rescue Services (2022)</w:t>
      </w:r>
      <w:r w:rsidR="00133A34" w:rsidRPr="00ED6311">
        <w:rPr>
          <w:rFonts w:cstheme="minorHAnsi"/>
          <w:color w:val="000000" w:themeColor="text1"/>
          <w:sz w:val="24"/>
          <w:szCs w:val="24"/>
        </w:rPr>
        <w:t xml:space="preserve"> also state that different types of abuse, neglect and living with people who suffer with mental illness,</w:t>
      </w:r>
      <w:r w:rsidR="00FE581A" w:rsidRPr="00ED6311">
        <w:rPr>
          <w:rFonts w:cstheme="minorHAnsi"/>
          <w:color w:val="000000" w:themeColor="text1"/>
          <w:sz w:val="24"/>
          <w:szCs w:val="24"/>
        </w:rPr>
        <w:t xml:space="preserve"> </w:t>
      </w:r>
      <w:r w:rsidR="000F697E" w:rsidRPr="00ED6311">
        <w:rPr>
          <w:rFonts w:cstheme="minorHAnsi"/>
          <w:color w:val="000000" w:themeColor="text1"/>
          <w:sz w:val="24"/>
          <w:szCs w:val="24"/>
        </w:rPr>
        <w:t>who have spent time in prison</w:t>
      </w:r>
      <w:r w:rsidR="00FE581A" w:rsidRPr="00ED6311">
        <w:rPr>
          <w:rFonts w:cstheme="minorHAnsi"/>
          <w:color w:val="000000" w:themeColor="text1"/>
          <w:sz w:val="24"/>
          <w:szCs w:val="24"/>
        </w:rPr>
        <w:t xml:space="preserve"> or parents that are separated are all common ACEs.</w:t>
      </w:r>
    </w:p>
    <w:p w14:paraId="3232983E" w14:textId="62AB0F8A" w:rsidR="00A66A40" w:rsidRPr="00ED6311" w:rsidRDefault="00A66A40" w:rsidP="00DE5C6D">
      <w:pPr>
        <w:spacing w:line="360" w:lineRule="auto"/>
        <w:rPr>
          <w:rFonts w:cstheme="minorHAnsi"/>
          <w:color w:val="000000" w:themeColor="text1"/>
          <w:sz w:val="24"/>
          <w:szCs w:val="24"/>
        </w:rPr>
      </w:pPr>
      <w:r w:rsidRPr="00A66A40">
        <w:rPr>
          <w:rFonts w:cstheme="minorHAnsi"/>
          <w:noProof/>
          <w:color w:val="000000" w:themeColor="text1"/>
          <w:sz w:val="24"/>
          <w:szCs w:val="24"/>
        </w:rPr>
        <w:lastRenderedPageBreak/>
        <w:drawing>
          <wp:inline distT="0" distB="0" distL="0" distR="0" wp14:anchorId="272A6EC1" wp14:editId="33C87CB8">
            <wp:extent cx="4412974" cy="2724741"/>
            <wp:effectExtent l="0" t="0" r="6985" b="0"/>
            <wp:docPr id="1207293139" name="Picture 1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93139" name="Picture 11" descr="A graph with colorful bar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30225" cy="2735392"/>
                    </a:xfrm>
                    <a:prstGeom prst="rect">
                      <a:avLst/>
                    </a:prstGeom>
                    <a:noFill/>
                    <a:ln>
                      <a:noFill/>
                    </a:ln>
                  </pic:spPr>
                </pic:pic>
              </a:graphicData>
            </a:graphic>
          </wp:inline>
        </w:drawing>
      </w:r>
    </w:p>
    <w:p w14:paraId="0B422500" w14:textId="77777777" w:rsidR="004D2623" w:rsidRDefault="00AA6DE7" w:rsidP="00DE5C6D">
      <w:pPr>
        <w:spacing w:line="360" w:lineRule="auto"/>
        <w:rPr>
          <w:rFonts w:cstheme="minorHAnsi"/>
          <w:sz w:val="24"/>
          <w:szCs w:val="24"/>
        </w:rPr>
      </w:pPr>
      <w:r w:rsidRPr="00ED6311">
        <w:rPr>
          <w:rFonts w:cstheme="minorHAnsi"/>
          <w:sz w:val="24"/>
          <w:szCs w:val="24"/>
        </w:rPr>
        <w:t>Wh</w:t>
      </w:r>
      <w:r w:rsidR="00232DD9" w:rsidRPr="00ED6311">
        <w:rPr>
          <w:rFonts w:cstheme="minorHAnsi"/>
          <w:sz w:val="24"/>
          <w:szCs w:val="24"/>
        </w:rPr>
        <w:t>a</w:t>
      </w:r>
      <w:r w:rsidRPr="00ED6311">
        <w:rPr>
          <w:rFonts w:cstheme="minorHAnsi"/>
          <w:sz w:val="24"/>
          <w:szCs w:val="24"/>
        </w:rPr>
        <w:t>t ag</w:t>
      </w:r>
      <w:r w:rsidR="00232DD9" w:rsidRPr="00ED6311">
        <w:rPr>
          <w:rFonts w:cstheme="minorHAnsi"/>
          <w:sz w:val="24"/>
          <w:szCs w:val="24"/>
        </w:rPr>
        <w:t xml:space="preserve">e do </w:t>
      </w:r>
      <w:r w:rsidRPr="00ED6311">
        <w:rPr>
          <w:rFonts w:cstheme="minorHAnsi"/>
          <w:sz w:val="24"/>
          <w:szCs w:val="24"/>
        </w:rPr>
        <w:t>people</w:t>
      </w:r>
      <w:r w:rsidR="00232DD9" w:rsidRPr="00ED6311">
        <w:rPr>
          <w:rFonts w:cstheme="minorHAnsi"/>
          <w:sz w:val="24"/>
          <w:szCs w:val="24"/>
        </w:rPr>
        <w:t xml:space="preserve"> think is most common </w:t>
      </w:r>
      <w:r w:rsidR="00D571CC" w:rsidRPr="00ED6311">
        <w:rPr>
          <w:rFonts w:cstheme="minorHAnsi"/>
          <w:sz w:val="24"/>
          <w:szCs w:val="24"/>
        </w:rPr>
        <w:t>for</w:t>
      </w:r>
      <w:r w:rsidR="00232DD9" w:rsidRPr="00ED6311">
        <w:rPr>
          <w:rFonts w:cstheme="minorHAnsi"/>
          <w:sz w:val="24"/>
          <w:szCs w:val="24"/>
        </w:rPr>
        <w:t xml:space="preserve"> children </w:t>
      </w:r>
      <w:r w:rsidR="00D571CC" w:rsidRPr="00ED6311">
        <w:rPr>
          <w:rFonts w:cstheme="minorHAnsi"/>
          <w:sz w:val="24"/>
          <w:szCs w:val="24"/>
        </w:rPr>
        <w:t xml:space="preserve">to </w:t>
      </w:r>
      <w:r w:rsidR="00232DD9" w:rsidRPr="00ED6311">
        <w:rPr>
          <w:rFonts w:cstheme="minorHAnsi"/>
          <w:sz w:val="24"/>
          <w:szCs w:val="24"/>
        </w:rPr>
        <w:t xml:space="preserve">experience </w:t>
      </w:r>
      <w:r w:rsidR="003456CC" w:rsidRPr="00ED6311">
        <w:rPr>
          <w:rFonts w:cstheme="minorHAnsi"/>
          <w:sz w:val="24"/>
          <w:szCs w:val="24"/>
        </w:rPr>
        <w:t>ACES</w:t>
      </w:r>
      <w:r w:rsidR="00D571CC" w:rsidRPr="00ED6311">
        <w:rPr>
          <w:rFonts w:cstheme="minorHAnsi"/>
          <w:sz w:val="24"/>
          <w:szCs w:val="24"/>
        </w:rPr>
        <w:t xml:space="preserve"> was asked during this survey, the outcome was that 10 people</w:t>
      </w:r>
      <w:r w:rsidR="00232DD9" w:rsidRPr="00ED6311">
        <w:rPr>
          <w:rFonts w:cstheme="minorHAnsi"/>
          <w:sz w:val="24"/>
          <w:szCs w:val="24"/>
        </w:rPr>
        <w:t xml:space="preserve"> </w:t>
      </w:r>
      <w:r w:rsidR="00D571CC" w:rsidRPr="00ED6311">
        <w:rPr>
          <w:rFonts w:cstheme="minorHAnsi"/>
          <w:sz w:val="24"/>
          <w:szCs w:val="24"/>
        </w:rPr>
        <w:t>did</w:t>
      </w:r>
      <w:r w:rsidR="00232DD9" w:rsidRPr="00ED6311">
        <w:rPr>
          <w:rFonts w:cstheme="minorHAnsi"/>
          <w:sz w:val="24"/>
          <w:szCs w:val="24"/>
        </w:rPr>
        <w:t xml:space="preserve"> not know</w:t>
      </w:r>
      <w:r w:rsidR="00D571CC" w:rsidRPr="00ED6311">
        <w:rPr>
          <w:rFonts w:cstheme="minorHAnsi"/>
          <w:sz w:val="24"/>
          <w:szCs w:val="24"/>
        </w:rPr>
        <w:t>, 9 people thought a</w:t>
      </w:r>
      <w:r w:rsidR="00232DD9" w:rsidRPr="00ED6311">
        <w:rPr>
          <w:rFonts w:cstheme="minorHAnsi"/>
          <w:sz w:val="24"/>
          <w:szCs w:val="24"/>
        </w:rPr>
        <w:t>ges 0-6</w:t>
      </w:r>
      <w:r w:rsidR="00D571CC" w:rsidRPr="00ED6311">
        <w:rPr>
          <w:rFonts w:cstheme="minorHAnsi"/>
          <w:sz w:val="24"/>
          <w:szCs w:val="24"/>
        </w:rPr>
        <w:t xml:space="preserve"> </w:t>
      </w:r>
      <w:r w:rsidR="00DC60FE" w:rsidRPr="00ED6311">
        <w:rPr>
          <w:rFonts w:cstheme="minorHAnsi"/>
          <w:sz w:val="24"/>
          <w:szCs w:val="24"/>
        </w:rPr>
        <w:t>was the most common,</w:t>
      </w:r>
      <w:r w:rsidR="00232DD9" w:rsidRPr="00ED6311">
        <w:rPr>
          <w:rFonts w:cstheme="minorHAnsi"/>
          <w:sz w:val="24"/>
          <w:szCs w:val="24"/>
        </w:rPr>
        <w:t xml:space="preserve"> </w:t>
      </w:r>
      <w:r w:rsidR="00DC60FE" w:rsidRPr="00ED6311">
        <w:rPr>
          <w:rFonts w:cstheme="minorHAnsi"/>
          <w:sz w:val="24"/>
          <w:szCs w:val="24"/>
        </w:rPr>
        <w:t>31 people thought</w:t>
      </w:r>
      <w:r w:rsidR="00232DD9" w:rsidRPr="00ED6311">
        <w:rPr>
          <w:rFonts w:cstheme="minorHAnsi"/>
          <w:sz w:val="24"/>
          <w:szCs w:val="24"/>
        </w:rPr>
        <w:t xml:space="preserve"> ages 7-12</w:t>
      </w:r>
      <w:r w:rsidR="00DC60FE" w:rsidRPr="00ED6311">
        <w:rPr>
          <w:rFonts w:cstheme="minorHAnsi"/>
          <w:sz w:val="24"/>
          <w:szCs w:val="24"/>
        </w:rPr>
        <w:t xml:space="preserve">, 2 people thought ages </w:t>
      </w:r>
      <w:r w:rsidR="00232DD9" w:rsidRPr="00ED6311">
        <w:rPr>
          <w:rFonts w:cstheme="minorHAnsi"/>
          <w:sz w:val="24"/>
          <w:szCs w:val="24"/>
        </w:rPr>
        <w:t xml:space="preserve">13-17 </w:t>
      </w:r>
      <w:r w:rsidR="00DC60FE" w:rsidRPr="00ED6311">
        <w:rPr>
          <w:rFonts w:cstheme="minorHAnsi"/>
          <w:sz w:val="24"/>
          <w:szCs w:val="24"/>
        </w:rPr>
        <w:t xml:space="preserve">and 48 people thought </w:t>
      </w:r>
      <w:r w:rsidR="00232DD9" w:rsidRPr="00ED6311">
        <w:rPr>
          <w:rFonts w:cstheme="minorHAnsi"/>
          <w:sz w:val="24"/>
          <w:szCs w:val="24"/>
        </w:rPr>
        <w:t>all ages</w:t>
      </w:r>
      <w:r w:rsidR="003456CC" w:rsidRPr="00ED6311">
        <w:rPr>
          <w:rFonts w:cstheme="minorHAnsi"/>
          <w:sz w:val="24"/>
          <w:szCs w:val="24"/>
        </w:rPr>
        <w:t>,</w:t>
      </w:r>
      <w:r w:rsidR="00232DD9" w:rsidRPr="00ED6311">
        <w:rPr>
          <w:rFonts w:cstheme="minorHAnsi"/>
          <w:sz w:val="24"/>
          <w:szCs w:val="24"/>
        </w:rPr>
        <w:t xml:space="preserve"> 0-17</w:t>
      </w:r>
      <w:r w:rsidR="003456CC" w:rsidRPr="00ED6311">
        <w:rPr>
          <w:rFonts w:cstheme="minorHAnsi"/>
          <w:sz w:val="24"/>
          <w:szCs w:val="24"/>
        </w:rPr>
        <w:t>, was the most common age for children to experience ACES.</w:t>
      </w:r>
      <w:r w:rsidR="0041285D" w:rsidRPr="00ED6311">
        <w:rPr>
          <w:rFonts w:cstheme="minorHAnsi"/>
          <w:color w:val="000000" w:themeColor="text1"/>
          <w:sz w:val="24"/>
          <w:szCs w:val="24"/>
        </w:rPr>
        <w:t xml:space="preserve"> </w:t>
      </w:r>
      <w:r w:rsidR="003F6597" w:rsidRPr="00ED6311">
        <w:rPr>
          <w:rFonts w:cstheme="minorHAnsi"/>
          <w:sz w:val="24"/>
          <w:szCs w:val="24"/>
        </w:rPr>
        <w:t>Gloucestershire Healthy Living and Learning</w:t>
      </w:r>
      <w:r w:rsidR="008A4D43" w:rsidRPr="00ED6311">
        <w:rPr>
          <w:rFonts w:cstheme="minorHAnsi"/>
          <w:sz w:val="24"/>
          <w:szCs w:val="24"/>
        </w:rPr>
        <w:t>, A</w:t>
      </w:r>
      <w:r w:rsidR="003F6597" w:rsidRPr="00ED6311">
        <w:rPr>
          <w:rFonts w:cstheme="minorHAnsi"/>
          <w:sz w:val="24"/>
          <w:szCs w:val="24"/>
        </w:rPr>
        <w:t xml:space="preserve"> (2025)</w:t>
      </w:r>
      <w:r w:rsidR="0041285D" w:rsidRPr="00ED6311">
        <w:rPr>
          <w:rFonts w:cstheme="minorHAnsi"/>
          <w:sz w:val="24"/>
          <w:szCs w:val="24"/>
        </w:rPr>
        <w:t xml:space="preserve"> s</w:t>
      </w:r>
      <w:r w:rsidR="00971CB6" w:rsidRPr="00ED6311">
        <w:rPr>
          <w:rFonts w:cstheme="minorHAnsi"/>
          <w:sz w:val="24"/>
          <w:szCs w:val="24"/>
        </w:rPr>
        <w:t>tates that ACEs are traumatic events that occur before the age of 18</w:t>
      </w:r>
      <w:r w:rsidR="00BD1A77" w:rsidRPr="00ED6311">
        <w:rPr>
          <w:rFonts w:cstheme="minorHAnsi"/>
          <w:sz w:val="24"/>
          <w:szCs w:val="24"/>
        </w:rPr>
        <w:t xml:space="preserve">, </w:t>
      </w:r>
      <w:r w:rsidR="00931C96" w:rsidRPr="00ED6311">
        <w:rPr>
          <w:rFonts w:cstheme="minorHAnsi"/>
          <w:sz w:val="24"/>
          <w:szCs w:val="24"/>
        </w:rPr>
        <w:t>and that for every 100 adults in England, 48 have suffered at least one ACE during their</w:t>
      </w:r>
      <w:r w:rsidR="00D5109E" w:rsidRPr="00ED6311">
        <w:rPr>
          <w:rFonts w:cstheme="minorHAnsi"/>
          <w:sz w:val="24"/>
          <w:szCs w:val="24"/>
        </w:rPr>
        <w:t xml:space="preserve"> childhood.</w:t>
      </w:r>
    </w:p>
    <w:p w14:paraId="46387D21" w14:textId="0F4AE8DC" w:rsidR="00E56EB5" w:rsidRPr="00ED6311" w:rsidRDefault="003B0767" w:rsidP="00DE5C6D">
      <w:pPr>
        <w:spacing w:line="360" w:lineRule="auto"/>
        <w:rPr>
          <w:rFonts w:cstheme="minorHAnsi"/>
          <w:color w:val="000000" w:themeColor="text1"/>
          <w:sz w:val="24"/>
          <w:szCs w:val="24"/>
        </w:rPr>
      </w:pPr>
      <w:r w:rsidRPr="003B0767">
        <w:rPr>
          <w:rFonts w:cstheme="minorHAnsi"/>
          <w:noProof/>
          <w:color w:val="000000" w:themeColor="text1"/>
          <w:sz w:val="24"/>
          <w:szCs w:val="24"/>
        </w:rPr>
        <w:drawing>
          <wp:inline distT="0" distB="0" distL="0" distR="0" wp14:anchorId="4DF46F9B" wp14:editId="3C0A5A46">
            <wp:extent cx="2999977" cy="3228229"/>
            <wp:effectExtent l="0" t="0" r="0" b="0"/>
            <wp:docPr id="154862561" name="Picture 3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2561" name="Picture 37" descr="A screenshot of a phone&#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15750" cy="3245202"/>
                    </a:xfrm>
                    <a:prstGeom prst="rect">
                      <a:avLst/>
                    </a:prstGeom>
                    <a:noFill/>
                    <a:ln>
                      <a:noFill/>
                    </a:ln>
                  </pic:spPr>
                </pic:pic>
              </a:graphicData>
            </a:graphic>
          </wp:inline>
        </w:drawing>
      </w:r>
    </w:p>
    <w:p w14:paraId="5A266F48" w14:textId="1EB3D707" w:rsidR="00EC375A" w:rsidRDefault="0073320F" w:rsidP="00DE5C6D">
      <w:pPr>
        <w:spacing w:line="360" w:lineRule="auto"/>
        <w:rPr>
          <w:rFonts w:cstheme="minorHAnsi"/>
          <w:sz w:val="24"/>
          <w:szCs w:val="24"/>
        </w:rPr>
      </w:pPr>
      <w:r w:rsidRPr="00ED6311">
        <w:rPr>
          <w:rFonts w:cstheme="minorHAnsi"/>
          <w:sz w:val="24"/>
          <w:szCs w:val="24"/>
        </w:rPr>
        <w:t xml:space="preserve">People were asked if they </w:t>
      </w:r>
      <w:r w:rsidR="00232DD9" w:rsidRPr="00ED6311">
        <w:rPr>
          <w:rFonts w:cstheme="minorHAnsi"/>
          <w:sz w:val="24"/>
          <w:szCs w:val="24"/>
        </w:rPr>
        <w:t>know</w:t>
      </w:r>
      <w:r w:rsidRPr="00ED6311">
        <w:rPr>
          <w:rFonts w:cstheme="minorHAnsi"/>
          <w:sz w:val="24"/>
          <w:szCs w:val="24"/>
        </w:rPr>
        <w:t xml:space="preserve"> </w:t>
      </w:r>
      <w:r w:rsidR="00232DD9" w:rsidRPr="00ED6311">
        <w:rPr>
          <w:rFonts w:cstheme="minorHAnsi"/>
          <w:sz w:val="24"/>
          <w:szCs w:val="24"/>
        </w:rPr>
        <w:t xml:space="preserve">anyone who experienced </w:t>
      </w:r>
      <w:r w:rsidRPr="00ED6311">
        <w:rPr>
          <w:rFonts w:cstheme="minorHAnsi"/>
          <w:sz w:val="24"/>
          <w:szCs w:val="24"/>
        </w:rPr>
        <w:t>ACES and</w:t>
      </w:r>
      <w:r w:rsidR="00232DD9" w:rsidRPr="00ED6311">
        <w:rPr>
          <w:rFonts w:cstheme="minorHAnsi"/>
          <w:sz w:val="24"/>
          <w:szCs w:val="24"/>
        </w:rPr>
        <w:t xml:space="preserve"> what they</w:t>
      </w:r>
      <w:r w:rsidRPr="00ED6311">
        <w:rPr>
          <w:rFonts w:cstheme="minorHAnsi"/>
          <w:sz w:val="24"/>
          <w:szCs w:val="24"/>
        </w:rPr>
        <w:t xml:space="preserve"> are, the results </w:t>
      </w:r>
      <w:r w:rsidR="00FB0147" w:rsidRPr="00ED6311">
        <w:rPr>
          <w:rFonts w:cstheme="minorHAnsi"/>
          <w:sz w:val="24"/>
          <w:szCs w:val="24"/>
        </w:rPr>
        <w:t>i</w:t>
      </w:r>
      <w:r w:rsidRPr="00ED6311">
        <w:rPr>
          <w:rFonts w:cstheme="minorHAnsi"/>
          <w:sz w:val="24"/>
          <w:szCs w:val="24"/>
        </w:rPr>
        <w:t>nclude that 15 people did not know of anyone who experienced ACES</w:t>
      </w:r>
      <w:r w:rsidR="00DF292A" w:rsidRPr="00ED6311">
        <w:rPr>
          <w:rFonts w:cstheme="minorHAnsi"/>
          <w:sz w:val="24"/>
          <w:szCs w:val="24"/>
        </w:rPr>
        <w:t xml:space="preserve">, 48 people </w:t>
      </w:r>
      <w:r w:rsidR="00DF292A" w:rsidRPr="00ED6311">
        <w:rPr>
          <w:rFonts w:cstheme="minorHAnsi"/>
          <w:sz w:val="24"/>
          <w:szCs w:val="24"/>
        </w:rPr>
        <w:lastRenderedPageBreak/>
        <w:t>knew som</w:t>
      </w:r>
      <w:r w:rsidR="00710842" w:rsidRPr="00ED6311">
        <w:rPr>
          <w:rFonts w:cstheme="minorHAnsi"/>
          <w:sz w:val="24"/>
          <w:szCs w:val="24"/>
        </w:rPr>
        <w:t>e</w:t>
      </w:r>
      <w:r w:rsidR="00DF292A" w:rsidRPr="00ED6311">
        <w:rPr>
          <w:rFonts w:cstheme="minorHAnsi"/>
          <w:sz w:val="24"/>
          <w:szCs w:val="24"/>
        </w:rPr>
        <w:t xml:space="preserve">one who experienced physical abuse, 36 knew someone who experienced sexual abuse, </w:t>
      </w:r>
      <w:r w:rsidR="00710842" w:rsidRPr="00ED6311">
        <w:rPr>
          <w:rFonts w:cstheme="minorHAnsi"/>
          <w:sz w:val="24"/>
          <w:szCs w:val="24"/>
        </w:rPr>
        <w:t>59 people knew someone who experienced emotional abuse</w:t>
      </w:r>
      <w:r w:rsidR="00FC2335" w:rsidRPr="00ED6311">
        <w:rPr>
          <w:rFonts w:cstheme="minorHAnsi"/>
          <w:sz w:val="24"/>
          <w:szCs w:val="24"/>
        </w:rPr>
        <w:t xml:space="preserve"> and 50 knew someone who was exposed to domestic violence.</w:t>
      </w:r>
      <w:r w:rsidR="002B6ADA" w:rsidRPr="00ED6311">
        <w:rPr>
          <w:rFonts w:cstheme="minorHAnsi"/>
          <w:sz w:val="24"/>
          <w:szCs w:val="24"/>
        </w:rPr>
        <w:t xml:space="preserve"> </w:t>
      </w:r>
      <w:r w:rsidR="001B653A" w:rsidRPr="00ED6311">
        <w:rPr>
          <w:rFonts w:cstheme="minorHAnsi"/>
          <w:sz w:val="24"/>
          <w:szCs w:val="24"/>
        </w:rPr>
        <w:t>38 and 35 people knew someone who experienced living with someone with serious mental illness and living with someone who abused drugs</w:t>
      </w:r>
      <w:r w:rsidR="00EB18C1" w:rsidRPr="00ED6311">
        <w:rPr>
          <w:rFonts w:cstheme="minorHAnsi"/>
          <w:sz w:val="24"/>
          <w:szCs w:val="24"/>
        </w:rPr>
        <w:t xml:space="preserve"> and 44 people knew someone who experienced living with someone who abused alcohol. </w:t>
      </w:r>
      <w:r w:rsidR="00250BC5" w:rsidRPr="00ED6311">
        <w:rPr>
          <w:rFonts w:cstheme="minorHAnsi"/>
          <w:sz w:val="24"/>
          <w:szCs w:val="24"/>
        </w:rPr>
        <w:t>14</w:t>
      </w:r>
      <w:r w:rsidR="00515BE9">
        <w:rPr>
          <w:rFonts w:cstheme="minorHAnsi"/>
          <w:sz w:val="24"/>
          <w:szCs w:val="24"/>
        </w:rPr>
        <w:t xml:space="preserve"> people</w:t>
      </w:r>
      <w:r w:rsidR="00250BC5" w:rsidRPr="00ED6311">
        <w:rPr>
          <w:rFonts w:cstheme="minorHAnsi"/>
          <w:sz w:val="24"/>
          <w:szCs w:val="24"/>
        </w:rPr>
        <w:t xml:space="preserve"> knew someone who experienced </w:t>
      </w:r>
      <w:r w:rsidR="00232DD9" w:rsidRPr="00ED6311">
        <w:rPr>
          <w:rFonts w:cstheme="minorHAnsi"/>
          <w:sz w:val="24"/>
          <w:szCs w:val="24"/>
        </w:rPr>
        <w:t>living with a person who has previously spent time in prison or is currently serving a prison sentence</w:t>
      </w:r>
      <w:r w:rsidR="00250BC5" w:rsidRPr="00ED6311">
        <w:rPr>
          <w:rFonts w:cstheme="minorHAnsi"/>
          <w:sz w:val="24"/>
          <w:szCs w:val="24"/>
        </w:rPr>
        <w:t xml:space="preserve"> and 50 people knew someone who experienced</w:t>
      </w:r>
      <w:r w:rsidR="00232DD9" w:rsidRPr="00ED6311">
        <w:rPr>
          <w:rFonts w:cstheme="minorHAnsi"/>
          <w:sz w:val="24"/>
          <w:szCs w:val="24"/>
        </w:rPr>
        <w:t xml:space="preserve"> losing a parent through divorce, death or abandonment</w:t>
      </w:r>
      <w:r w:rsidR="004B4F84" w:rsidRPr="00ED6311">
        <w:rPr>
          <w:rFonts w:cstheme="minorHAnsi"/>
          <w:sz w:val="24"/>
          <w:szCs w:val="24"/>
        </w:rPr>
        <w:t>.</w:t>
      </w:r>
      <w:r w:rsidR="001A59B5" w:rsidRPr="00ED6311">
        <w:rPr>
          <w:rFonts w:cstheme="minorHAnsi"/>
          <w:color w:val="833C0B" w:themeColor="accent2" w:themeShade="80"/>
          <w:sz w:val="24"/>
          <w:szCs w:val="24"/>
        </w:rPr>
        <w:t xml:space="preserve"> </w:t>
      </w:r>
      <w:r w:rsidR="007134BF">
        <w:rPr>
          <w:rFonts w:cstheme="minorHAnsi"/>
          <w:sz w:val="24"/>
          <w:szCs w:val="24"/>
        </w:rPr>
        <w:t>National</w:t>
      </w:r>
      <w:r w:rsidR="00103B9B">
        <w:rPr>
          <w:rFonts w:cstheme="minorHAnsi"/>
          <w:sz w:val="24"/>
          <w:szCs w:val="24"/>
        </w:rPr>
        <w:t xml:space="preserve"> Health Service</w:t>
      </w:r>
      <w:r w:rsidR="00634999" w:rsidRPr="00ED6311">
        <w:rPr>
          <w:rFonts w:cstheme="minorHAnsi"/>
          <w:sz w:val="24"/>
          <w:szCs w:val="24"/>
        </w:rPr>
        <w:t xml:space="preserve"> (2025)</w:t>
      </w:r>
      <w:r w:rsidR="00250860" w:rsidRPr="00ED6311">
        <w:rPr>
          <w:rFonts w:cstheme="minorHAnsi"/>
          <w:sz w:val="24"/>
          <w:szCs w:val="24"/>
        </w:rPr>
        <w:t xml:space="preserve"> </w:t>
      </w:r>
      <w:r w:rsidR="002B5BAE" w:rsidRPr="00ED6311">
        <w:rPr>
          <w:rFonts w:cstheme="minorHAnsi"/>
          <w:sz w:val="24"/>
          <w:szCs w:val="24"/>
        </w:rPr>
        <w:t xml:space="preserve">correlates </w:t>
      </w:r>
      <w:r w:rsidR="004C25EA" w:rsidRPr="00ED6311">
        <w:rPr>
          <w:rFonts w:cstheme="minorHAnsi"/>
          <w:sz w:val="24"/>
          <w:szCs w:val="24"/>
        </w:rPr>
        <w:t>that these ACEs above are the most common ACEs and that they can have a huge impact</w:t>
      </w:r>
      <w:r w:rsidR="00AB0751" w:rsidRPr="00ED6311">
        <w:rPr>
          <w:rFonts w:cstheme="minorHAnsi"/>
          <w:sz w:val="24"/>
          <w:szCs w:val="24"/>
        </w:rPr>
        <w:t xml:space="preserve"> to experiencing certain problems in later life.</w:t>
      </w:r>
    </w:p>
    <w:p w14:paraId="65BBDC87" w14:textId="57E23664" w:rsidR="00562B62" w:rsidRPr="00ED6311" w:rsidRDefault="001D7557" w:rsidP="00DE5C6D">
      <w:pPr>
        <w:spacing w:line="360" w:lineRule="auto"/>
        <w:rPr>
          <w:rFonts w:cstheme="minorHAnsi"/>
          <w:color w:val="000000" w:themeColor="text1"/>
          <w:sz w:val="24"/>
          <w:szCs w:val="24"/>
        </w:rPr>
      </w:pPr>
      <w:r w:rsidRPr="001D7557">
        <w:rPr>
          <w:rFonts w:cstheme="minorHAnsi"/>
          <w:noProof/>
          <w:color w:val="000000" w:themeColor="text1"/>
          <w:sz w:val="24"/>
          <w:szCs w:val="24"/>
        </w:rPr>
        <w:drawing>
          <wp:inline distT="0" distB="0" distL="0" distR="0" wp14:anchorId="3A721979" wp14:editId="04BEAEBA">
            <wp:extent cx="4110824" cy="2690299"/>
            <wp:effectExtent l="0" t="0" r="4445" b="0"/>
            <wp:docPr id="11288651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65187"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25375" cy="2699822"/>
                    </a:xfrm>
                    <a:prstGeom prst="rect">
                      <a:avLst/>
                    </a:prstGeom>
                    <a:noFill/>
                    <a:ln>
                      <a:noFill/>
                    </a:ln>
                  </pic:spPr>
                </pic:pic>
              </a:graphicData>
            </a:graphic>
          </wp:inline>
        </w:drawing>
      </w:r>
    </w:p>
    <w:p w14:paraId="631BCA54" w14:textId="20E44542" w:rsidR="00EC375A" w:rsidRDefault="00AC10AF" w:rsidP="00DE5C6D">
      <w:pPr>
        <w:spacing w:line="360" w:lineRule="auto"/>
        <w:rPr>
          <w:rFonts w:cstheme="minorHAnsi"/>
          <w:sz w:val="24"/>
          <w:szCs w:val="24"/>
        </w:rPr>
      </w:pPr>
      <w:r w:rsidRPr="00ED6311">
        <w:rPr>
          <w:rFonts w:cstheme="minorHAnsi"/>
          <w:sz w:val="24"/>
          <w:szCs w:val="24"/>
        </w:rPr>
        <w:t>In the survey</w:t>
      </w:r>
      <w:r w:rsidR="00FE76BE" w:rsidRPr="00ED6311">
        <w:rPr>
          <w:rFonts w:cstheme="minorHAnsi"/>
          <w:sz w:val="24"/>
          <w:szCs w:val="24"/>
        </w:rPr>
        <w:t xml:space="preserve">, </w:t>
      </w:r>
      <w:r w:rsidR="0041596D" w:rsidRPr="00ED6311">
        <w:rPr>
          <w:rFonts w:cstheme="minorHAnsi"/>
          <w:sz w:val="24"/>
          <w:szCs w:val="24"/>
        </w:rPr>
        <w:t>some people had stated they knew people</w:t>
      </w:r>
      <w:r w:rsidR="00FE76BE" w:rsidRPr="00ED6311">
        <w:rPr>
          <w:rFonts w:cstheme="minorHAnsi"/>
          <w:sz w:val="24"/>
          <w:szCs w:val="24"/>
        </w:rPr>
        <w:t xml:space="preserve"> who had e</w:t>
      </w:r>
      <w:r w:rsidR="008629D5" w:rsidRPr="00ED6311">
        <w:rPr>
          <w:rFonts w:cstheme="minorHAnsi"/>
          <w:sz w:val="24"/>
          <w:szCs w:val="24"/>
        </w:rPr>
        <w:t>xperienced ACES</w:t>
      </w:r>
      <w:r w:rsidR="0041596D" w:rsidRPr="00ED6311">
        <w:rPr>
          <w:rFonts w:cstheme="minorHAnsi"/>
          <w:sz w:val="24"/>
          <w:szCs w:val="24"/>
        </w:rPr>
        <w:t xml:space="preserve">, it was then asked if they did, whether they had committed crime, </w:t>
      </w:r>
      <w:r w:rsidR="00A07F6A" w:rsidRPr="00ED6311">
        <w:rPr>
          <w:rFonts w:cstheme="minorHAnsi"/>
          <w:sz w:val="24"/>
          <w:szCs w:val="24"/>
        </w:rPr>
        <w:t>a lot of people who knew people that had experienced ACES had committed crime. These crimes mostly include</w:t>
      </w:r>
      <w:r w:rsidR="004851B5" w:rsidRPr="00ED6311">
        <w:rPr>
          <w:rFonts w:cstheme="minorHAnsi"/>
          <w:sz w:val="24"/>
          <w:szCs w:val="24"/>
        </w:rPr>
        <w:t xml:space="preserve"> drug</w:t>
      </w:r>
      <w:r w:rsidR="00B409B8" w:rsidRPr="00ED6311">
        <w:rPr>
          <w:rFonts w:cstheme="minorHAnsi"/>
          <w:sz w:val="24"/>
          <w:szCs w:val="24"/>
        </w:rPr>
        <w:t xml:space="preserve"> and alcohol</w:t>
      </w:r>
      <w:r w:rsidR="004851B5" w:rsidRPr="00ED6311">
        <w:rPr>
          <w:rFonts w:cstheme="minorHAnsi"/>
          <w:sz w:val="24"/>
          <w:szCs w:val="24"/>
        </w:rPr>
        <w:t xml:space="preserve"> </w:t>
      </w:r>
      <w:r w:rsidR="00B409B8" w:rsidRPr="00ED6311">
        <w:rPr>
          <w:rFonts w:cstheme="minorHAnsi"/>
          <w:sz w:val="24"/>
          <w:szCs w:val="24"/>
        </w:rPr>
        <w:t>offences</w:t>
      </w:r>
      <w:r w:rsidR="004851B5" w:rsidRPr="00ED6311">
        <w:rPr>
          <w:rFonts w:cstheme="minorHAnsi"/>
          <w:sz w:val="24"/>
          <w:szCs w:val="24"/>
        </w:rPr>
        <w:t>, theft,</w:t>
      </w:r>
      <w:r w:rsidR="00A07F6A" w:rsidRPr="00ED6311">
        <w:rPr>
          <w:rFonts w:cstheme="minorHAnsi"/>
          <w:sz w:val="24"/>
          <w:szCs w:val="24"/>
        </w:rPr>
        <w:t xml:space="preserve"> </w:t>
      </w:r>
      <w:r w:rsidR="004851B5" w:rsidRPr="00ED6311">
        <w:rPr>
          <w:rFonts w:cstheme="minorHAnsi"/>
          <w:sz w:val="24"/>
          <w:szCs w:val="24"/>
        </w:rPr>
        <w:t xml:space="preserve">robbery, </w:t>
      </w:r>
      <w:r w:rsidR="00353D23" w:rsidRPr="00ED6311">
        <w:rPr>
          <w:rFonts w:cstheme="minorHAnsi"/>
          <w:sz w:val="24"/>
          <w:szCs w:val="24"/>
        </w:rPr>
        <w:t xml:space="preserve">assault, driving </w:t>
      </w:r>
      <w:r w:rsidR="00A25D03" w:rsidRPr="00ED6311">
        <w:rPr>
          <w:rFonts w:cstheme="minorHAnsi"/>
          <w:sz w:val="24"/>
          <w:szCs w:val="24"/>
        </w:rPr>
        <w:t>offences</w:t>
      </w:r>
      <w:r w:rsidR="00353D23" w:rsidRPr="00ED6311">
        <w:rPr>
          <w:rFonts w:cstheme="minorHAnsi"/>
          <w:sz w:val="24"/>
          <w:szCs w:val="24"/>
        </w:rPr>
        <w:t xml:space="preserve"> </w:t>
      </w:r>
      <w:r w:rsidR="008A492B" w:rsidRPr="00ED6311">
        <w:rPr>
          <w:rFonts w:cstheme="minorHAnsi"/>
          <w:sz w:val="24"/>
          <w:szCs w:val="24"/>
        </w:rPr>
        <w:t>and burglary</w:t>
      </w:r>
      <w:r w:rsidR="00FD3E90" w:rsidRPr="00ED6311">
        <w:rPr>
          <w:rFonts w:cstheme="minorHAnsi"/>
          <w:sz w:val="24"/>
          <w:szCs w:val="24"/>
        </w:rPr>
        <w:t>/ aggrav</w:t>
      </w:r>
      <w:r w:rsidR="00A25D03" w:rsidRPr="00ED6311">
        <w:rPr>
          <w:rFonts w:cstheme="minorHAnsi"/>
          <w:sz w:val="24"/>
          <w:szCs w:val="24"/>
        </w:rPr>
        <w:t>ated burglary</w:t>
      </w:r>
      <w:r w:rsidR="008A492B" w:rsidRPr="00ED6311">
        <w:rPr>
          <w:rFonts w:cstheme="minorHAnsi"/>
          <w:sz w:val="24"/>
          <w:szCs w:val="24"/>
        </w:rPr>
        <w:t xml:space="preserve">. Criminal damage, anti-social behaviour, </w:t>
      </w:r>
      <w:r w:rsidR="005B6837" w:rsidRPr="00ED6311">
        <w:rPr>
          <w:rFonts w:cstheme="minorHAnsi"/>
          <w:sz w:val="24"/>
          <w:szCs w:val="24"/>
        </w:rPr>
        <w:t>sex crimes, knife crimes</w:t>
      </w:r>
      <w:r w:rsidR="00F6719E" w:rsidRPr="00ED6311">
        <w:rPr>
          <w:rFonts w:cstheme="minorHAnsi"/>
          <w:sz w:val="24"/>
          <w:szCs w:val="24"/>
        </w:rPr>
        <w:t>, child neglect, domestic violence</w:t>
      </w:r>
      <w:r w:rsidR="00B409B8" w:rsidRPr="00ED6311">
        <w:rPr>
          <w:rFonts w:cstheme="minorHAnsi"/>
          <w:sz w:val="24"/>
          <w:szCs w:val="24"/>
        </w:rPr>
        <w:t>, county lines</w:t>
      </w:r>
      <w:r w:rsidR="007F7D8D" w:rsidRPr="00ED6311">
        <w:rPr>
          <w:rFonts w:cstheme="minorHAnsi"/>
          <w:sz w:val="24"/>
          <w:szCs w:val="24"/>
        </w:rPr>
        <w:t>, fraud and grievous bodily harm were all also mentioned multiple times</w:t>
      </w:r>
      <w:r w:rsidR="0003296C" w:rsidRPr="00ED6311">
        <w:rPr>
          <w:rFonts w:cstheme="minorHAnsi"/>
          <w:sz w:val="24"/>
          <w:szCs w:val="24"/>
        </w:rPr>
        <w:t xml:space="preserve"> as crimes committed. </w:t>
      </w:r>
      <w:r w:rsidR="000A5A4C" w:rsidRPr="00ED6311">
        <w:rPr>
          <w:rFonts w:cstheme="minorHAnsi"/>
          <w:sz w:val="24"/>
          <w:szCs w:val="24"/>
        </w:rPr>
        <w:t>Manslaughter was also mentioned on</w:t>
      </w:r>
      <w:r w:rsidR="004A66B3" w:rsidRPr="00ED6311">
        <w:rPr>
          <w:rFonts w:cstheme="minorHAnsi"/>
          <w:sz w:val="24"/>
          <w:szCs w:val="24"/>
        </w:rPr>
        <w:t xml:space="preserve">ce. </w:t>
      </w:r>
      <w:r w:rsidR="00B32AF8" w:rsidRPr="00ED6311">
        <w:rPr>
          <w:rFonts w:cstheme="minorHAnsi"/>
          <w:sz w:val="24"/>
          <w:szCs w:val="24"/>
        </w:rPr>
        <w:t>Over half knew someone who experienced ACES had committed crime</w:t>
      </w:r>
      <w:r w:rsidR="004F7902" w:rsidRPr="00ED6311">
        <w:rPr>
          <w:rFonts w:cstheme="minorHAnsi"/>
          <w:sz w:val="24"/>
          <w:szCs w:val="24"/>
        </w:rPr>
        <w:t>,</w:t>
      </w:r>
      <w:r w:rsidR="00DC75C6" w:rsidRPr="00ED6311">
        <w:rPr>
          <w:rFonts w:cstheme="minorHAnsi"/>
          <w:sz w:val="24"/>
          <w:szCs w:val="24"/>
        </w:rPr>
        <w:t xml:space="preserve"> </w:t>
      </w:r>
      <w:r w:rsidR="00B32AF8" w:rsidRPr="00ED6311">
        <w:rPr>
          <w:rFonts w:cstheme="minorHAnsi"/>
          <w:sz w:val="24"/>
          <w:szCs w:val="24"/>
        </w:rPr>
        <w:t xml:space="preserve">and some </w:t>
      </w:r>
      <w:r w:rsidR="00DC75C6" w:rsidRPr="00ED6311">
        <w:rPr>
          <w:rFonts w:cstheme="minorHAnsi"/>
          <w:sz w:val="24"/>
          <w:szCs w:val="24"/>
        </w:rPr>
        <w:t>people had said the person</w:t>
      </w:r>
      <w:r w:rsidR="00B32AF8" w:rsidRPr="00ED6311">
        <w:rPr>
          <w:rFonts w:cstheme="minorHAnsi"/>
          <w:sz w:val="24"/>
          <w:szCs w:val="24"/>
        </w:rPr>
        <w:t xml:space="preserve"> </w:t>
      </w:r>
      <w:r w:rsidR="00DC75C6" w:rsidRPr="00ED6311">
        <w:rPr>
          <w:rFonts w:cstheme="minorHAnsi"/>
          <w:sz w:val="24"/>
          <w:szCs w:val="24"/>
        </w:rPr>
        <w:t>is</w:t>
      </w:r>
      <w:r w:rsidR="004F7902" w:rsidRPr="00ED6311">
        <w:rPr>
          <w:rFonts w:cstheme="minorHAnsi"/>
          <w:sz w:val="24"/>
          <w:szCs w:val="24"/>
        </w:rPr>
        <w:t xml:space="preserve"> too</w:t>
      </w:r>
      <w:r w:rsidR="00B32AF8" w:rsidRPr="00ED6311">
        <w:rPr>
          <w:rFonts w:cstheme="minorHAnsi"/>
          <w:sz w:val="24"/>
          <w:szCs w:val="24"/>
        </w:rPr>
        <w:t xml:space="preserve"> young</w:t>
      </w:r>
      <w:r w:rsidR="00DC75C6" w:rsidRPr="00ED6311">
        <w:rPr>
          <w:rFonts w:cstheme="minorHAnsi"/>
          <w:sz w:val="24"/>
          <w:szCs w:val="24"/>
        </w:rPr>
        <w:t xml:space="preserve"> to say whether they will commit crime as adults.</w:t>
      </w:r>
      <w:r w:rsidR="004F7902" w:rsidRPr="00ED6311">
        <w:rPr>
          <w:rFonts w:cstheme="minorHAnsi"/>
          <w:color w:val="FF0000"/>
          <w:sz w:val="24"/>
          <w:szCs w:val="24"/>
        </w:rPr>
        <w:t xml:space="preserve"> </w:t>
      </w:r>
      <w:r w:rsidR="00A40F7F" w:rsidRPr="00ED6311">
        <w:rPr>
          <w:rFonts w:cstheme="minorHAnsi"/>
          <w:sz w:val="24"/>
          <w:szCs w:val="24"/>
        </w:rPr>
        <w:t>Action on ACEs</w:t>
      </w:r>
      <w:r w:rsidR="00D572D7" w:rsidRPr="00ED6311">
        <w:rPr>
          <w:rFonts w:cstheme="minorHAnsi"/>
          <w:sz w:val="24"/>
          <w:szCs w:val="24"/>
        </w:rPr>
        <w:t xml:space="preserve"> Gloucestershire</w:t>
      </w:r>
      <w:r w:rsidR="00A40F7F" w:rsidRPr="00ED6311">
        <w:rPr>
          <w:rFonts w:cstheme="minorHAnsi"/>
          <w:sz w:val="24"/>
          <w:szCs w:val="24"/>
        </w:rPr>
        <w:t xml:space="preserve"> (2025)</w:t>
      </w:r>
      <w:r w:rsidR="00A2782D" w:rsidRPr="00ED6311">
        <w:rPr>
          <w:rFonts w:cstheme="minorHAnsi"/>
          <w:sz w:val="24"/>
          <w:szCs w:val="24"/>
        </w:rPr>
        <w:t xml:space="preserve"> </w:t>
      </w:r>
      <w:r w:rsidR="00F4299E" w:rsidRPr="00ED6311">
        <w:rPr>
          <w:rFonts w:cstheme="minorHAnsi"/>
          <w:sz w:val="24"/>
          <w:szCs w:val="24"/>
        </w:rPr>
        <w:t xml:space="preserve">correlated that anyone can experience </w:t>
      </w:r>
      <w:r w:rsidR="00EC375A" w:rsidRPr="00ED6311">
        <w:rPr>
          <w:rFonts w:cstheme="minorHAnsi"/>
          <w:sz w:val="24"/>
          <w:szCs w:val="24"/>
        </w:rPr>
        <w:t>ACEs,</w:t>
      </w:r>
      <w:r w:rsidR="00F4299E" w:rsidRPr="00ED6311">
        <w:rPr>
          <w:rFonts w:cstheme="minorHAnsi"/>
          <w:sz w:val="24"/>
          <w:szCs w:val="24"/>
        </w:rPr>
        <w:t xml:space="preserve"> </w:t>
      </w:r>
      <w:r w:rsidR="00696B8D" w:rsidRPr="00ED6311">
        <w:rPr>
          <w:rFonts w:cstheme="minorHAnsi"/>
          <w:sz w:val="24"/>
          <w:szCs w:val="24"/>
        </w:rPr>
        <w:t>and they can have a negative impact on children and adults.</w:t>
      </w:r>
    </w:p>
    <w:p w14:paraId="4E3E30BF" w14:textId="09D15544" w:rsidR="00BD73CF" w:rsidRPr="00ED6311" w:rsidRDefault="00BD73CF" w:rsidP="00DE5C6D">
      <w:pPr>
        <w:spacing w:line="360" w:lineRule="auto"/>
        <w:rPr>
          <w:rFonts w:cstheme="minorHAnsi"/>
          <w:color w:val="000000" w:themeColor="text1"/>
          <w:sz w:val="24"/>
          <w:szCs w:val="24"/>
        </w:rPr>
      </w:pPr>
      <w:r w:rsidRPr="00BD73CF">
        <w:rPr>
          <w:rFonts w:cstheme="minorHAnsi"/>
          <w:noProof/>
          <w:color w:val="000000" w:themeColor="text1"/>
          <w:sz w:val="24"/>
          <w:szCs w:val="24"/>
        </w:rPr>
        <w:lastRenderedPageBreak/>
        <w:drawing>
          <wp:inline distT="0" distB="0" distL="0" distR="0" wp14:anchorId="26912528" wp14:editId="2FF9BBCE">
            <wp:extent cx="4113600" cy="2830664"/>
            <wp:effectExtent l="0" t="0" r="1270" b="8255"/>
            <wp:docPr id="502857522" name="Picture 15" descr="A screenshot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57522" name="Picture 15" descr="A screenshot of a question&#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43434" cy="2851193"/>
                    </a:xfrm>
                    <a:prstGeom prst="rect">
                      <a:avLst/>
                    </a:prstGeom>
                    <a:noFill/>
                    <a:ln>
                      <a:noFill/>
                    </a:ln>
                  </pic:spPr>
                </pic:pic>
              </a:graphicData>
            </a:graphic>
          </wp:inline>
        </w:drawing>
      </w:r>
    </w:p>
    <w:p w14:paraId="1287DE9C" w14:textId="70F3068C" w:rsidR="00014F01" w:rsidRDefault="00FD34BA" w:rsidP="00DE5C6D">
      <w:pPr>
        <w:spacing w:line="360" w:lineRule="auto"/>
        <w:rPr>
          <w:rFonts w:cstheme="minorHAnsi"/>
          <w:sz w:val="24"/>
          <w:szCs w:val="24"/>
        </w:rPr>
      </w:pPr>
      <w:r w:rsidRPr="00ED6311">
        <w:rPr>
          <w:rFonts w:cstheme="minorHAnsi"/>
          <w:sz w:val="24"/>
          <w:szCs w:val="24"/>
        </w:rPr>
        <w:t>People were asked if they had experienced ACES and what they were</w:t>
      </w:r>
      <w:r w:rsidR="00C5127C" w:rsidRPr="00ED6311">
        <w:rPr>
          <w:rFonts w:cstheme="minorHAnsi"/>
          <w:sz w:val="24"/>
          <w:szCs w:val="24"/>
        </w:rPr>
        <w:t xml:space="preserve">, </w:t>
      </w:r>
      <w:r w:rsidR="00602AE0" w:rsidRPr="00ED6311">
        <w:rPr>
          <w:rFonts w:cstheme="minorHAnsi"/>
          <w:sz w:val="24"/>
          <w:szCs w:val="24"/>
        </w:rPr>
        <w:t>39 people had not experienced ACES</w:t>
      </w:r>
      <w:r w:rsidR="000B6C1E" w:rsidRPr="00ED6311">
        <w:rPr>
          <w:rFonts w:cstheme="minorHAnsi"/>
          <w:sz w:val="24"/>
          <w:szCs w:val="24"/>
        </w:rPr>
        <w:t>,</w:t>
      </w:r>
      <w:r w:rsidR="00891DAC" w:rsidRPr="00ED6311">
        <w:rPr>
          <w:rFonts w:cstheme="minorHAnsi"/>
          <w:sz w:val="24"/>
          <w:szCs w:val="24"/>
        </w:rPr>
        <w:t xml:space="preserve"> 19 and 20 people had experienced sexual abuse and physical abuse</w:t>
      </w:r>
      <w:r w:rsidR="000B6C1E" w:rsidRPr="00ED6311">
        <w:rPr>
          <w:rFonts w:cstheme="minorHAnsi"/>
          <w:sz w:val="24"/>
          <w:szCs w:val="24"/>
        </w:rPr>
        <w:t xml:space="preserve"> and </w:t>
      </w:r>
      <w:r w:rsidR="00224960" w:rsidRPr="00ED6311">
        <w:rPr>
          <w:rFonts w:cstheme="minorHAnsi"/>
          <w:sz w:val="24"/>
          <w:szCs w:val="24"/>
        </w:rPr>
        <w:t xml:space="preserve">29 people had experienced </w:t>
      </w:r>
      <w:r w:rsidR="000B6C1E" w:rsidRPr="00ED6311">
        <w:rPr>
          <w:rFonts w:cstheme="minorHAnsi"/>
          <w:sz w:val="24"/>
          <w:szCs w:val="24"/>
        </w:rPr>
        <w:t xml:space="preserve">both </w:t>
      </w:r>
      <w:r w:rsidR="00224960" w:rsidRPr="00ED6311">
        <w:rPr>
          <w:rFonts w:cstheme="minorHAnsi"/>
          <w:sz w:val="24"/>
          <w:szCs w:val="24"/>
        </w:rPr>
        <w:t>emotional abuse</w:t>
      </w:r>
      <w:r w:rsidR="00FB5D04" w:rsidRPr="00ED6311">
        <w:rPr>
          <w:rFonts w:cstheme="minorHAnsi"/>
          <w:sz w:val="24"/>
          <w:szCs w:val="24"/>
        </w:rPr>
        <w:t xml:space="preserve"> </w:t>
      </w:r>
      <w:r w:rsidR="00224960" w:rsidRPr="00ED6311">
        <w:rPr>
          <w:rFonts w:cstheme="minorHAnsi"/>
          <w:sz w:val="24"/>
          <w:szCs w:val="24"/>
        </w:rPr>
        <w:t>and losing a parent through divorce, death or abandonment</w:t>
      </w:r>
      <w:r w:rsidR="00906C03" w:rsidRPr="00ED6311">
        <w:rPr>
          <w:rFonts w:cstheme="minorHAnsi"/>
          <w:sz w:val="24"/>
          <w:szCs w:val="24"/>
        </w:rPr>
        <w:t xml:space="preserve">. 23 people </w:t>
      </w:r>
      <w:r w:rsidR="009921EE" w:rsidRPr="00ED6311">
        <w:rPr>
          <w:rFonts w:cstheme="minorHAnsi"/>
          <w:sz w:val="24"/>
          <w:szCs w:val="24"/>
        </w:rPr>
        <w:t>experienced exposure to domestic violence,</w:t>
      </w:r>
      <w:r w:rsidR="00C44836" w:rsidRPr="00ED6311">
        <w:rPr>
          <w:rFonts w:cstheme="minorHAnsi"/>
          <w:sz w:val="24"/>
          <w:szCs w:val="24"/>
        </w:rPr>
        <w:t xml:space="preserve"> 13 people experienced both living with someone who abused alcohol and living with someone with serious mental illness and </w:t>
      </w:r>
      <w:r w:rsidR="004E62FA" w:rsidRPr="00ED6311">
        <w:rPr>
          <w:rFonts w:cstheme="minorHAnsi"/>
          <w:sz w:val="24"/>
          <w:szCs w:val="24"/>
        </w:rPr>
        <w:t>nobody</w:t>
      </w:r>
      <w:r w:rsidR="00E03C8C" w:rsidRPr="00ED6311">
        <w:rPr>
          <w:rFonts w:cstheme="minorHAnsi"/>
          <w:sz w:val="24"/>
          <w:szCs w:val="24"/>
        </w:rPr>
        <w:t xml:space="preserve"> experienced living with a person who has previously spent time in prison or is currently serving a prison sentence. 3 people had also experienced living </w:t>
      </w:r>
      <w:r w:rsidR="004E62FA" w:rsidRPr="00ED6311">
        <w:rPr>
          <w:rFonts w:cstheme="minorHAnsi"/>
          <w:sz w:val="24"/>
          <w:szCs w:val="24"/>
        </w:rPr>
        <w:t>with someone who abused drugs.</w:t>
      </w:r>
      <w:r w:rsidR="00696C44" w:rsidRPr="00ED6311">
        <w:rPr>
          <w:rFonts w:cstheme="minorHAnsi"/>
          <w:color w:val="000000" w:themeColor="text1"/>
          <w:sz w:val="24"/>
          <w:szCs w:val="24"/>
        </w:rPr>
        <w:t xml:space="preserve"> </w:t>
      </w:r>
      <w:r w:rsidR="00D77B79" w:rsidRPr="00ED6311">
        <w:rPr>
          <w:rFonts w:cstheme="minorHAnsi"/>
          <w:sz w:val="24"/>
          <w:szCs w:val="24"/>
        </w:rPr>
        <w:t>The outward-bound trust (2025)</w:t>
      </w:r>
      <w:r w:rsidR="003D3421" w:rsidRPr="00ED6311">
        <w:rPr>
          <w:rFonts w:cstheme="minorHAnsi"/>
          <w:sz w:val="24"/>
          <w:szCs w:val="24"/>
        </w:rPr>
        <w:t xml:space="preserve"> states that in the UK almost half </w:t>
      </w:r>
      <w:r w:rsidR="00A44332" w:rsidRPr="00ED6311">
        <w:rPr>
          <w:rFonts w:cstheme="minorHAnsi"/>
          <w:sz w:val="24"/>
          <w:szCs w:val="24"/>
        </w:rPr>
        <w:t>had experienced at least one ACE and over 8% have experienced four or more ACEs</w:t>
      </w:r>
      <w:r w:rsidR="00D110C2" w:rsidRPr="00ED6311">
        <w:rPr>
          <w:rFonts w:cstheme="minorHAnsi"/>
          <w:sz w:val="24"/>
          <w:szCs w:val="24"/>
        </w:rPr>
        <w:t xml:space="preserve">, they had also stated that people who have been exposed to ACEs are </w:t>
      </w:r>
      <w:r w:rsidR="00D76AA2" w:rsidRPr="00ED6311">
        <w:rPr>
          <w:rFonts w:cstheme="minorHAnsi"/>
          <w:sz w:val="24"/>
          <w:szCs w:val="24"/>
        </w:rPr>
        <w:t xml:space="preserve">2 times more likely to binge drink, </w:t>
      </w:r>
      <w:r w:rsidR="00F47E76" w:rsidRPr="00ED6311">
        <w:rPr>
          <w:rFonts w:cstheme="minorHAnsi"/>
          <w:sz w:val="24"/>
          <w:szCs w:val="24"/>
        </w:rPr>
        <w:t xml:space="preserve">7 times more likely to be involved in violence in the last year and 11 times more likely </w:t>
      </w:r>
      <w:r w:rsidR="00E80EF9">
        <w:rPr>
          <w:rFonts w:cstheme="minorHAnsi"/>
          <w:sz w:val="24"/>
          <w:szCs w:val="24"/>
        </w:rPr>
        <w:t xml:space="preserve">to </w:t>
      </w:r>
      <w:r w:rsidR="00F47E76" w:rsidRPr="00ED6311">
        <w:rPr>
          <w:rFonts w:cstheme="minorHAnsi"/>
          <w:sz w:val="24"/>
          <w:szCs w:val="24"/>
        </w:rPr>
        <w:t>use hero</w:t>
      </w:r>
      <w:r w:rsidR="004869D0" w:rsidRPr="00ED6311">
        <w:rPr>
          <w:rFonts w:cstheme="minorHAnsi"/>
          <w:sz w:val="24"/>
          <w:szCs w:val="24"/>
        </w:rPr>
        <w:t>in, cocaine or be incarcerated.</w:t>
      </w:r>
    </w:p>
    <w:p w14:paraId="7DB0B526" w14:textId="7B9D9402" w:rsidR="00C52CC9" w:rsidRPr="00ED6311" w:rsidRDefault="007C5318" w:rsidP="00DE5C6D">
      <w:pPr>
        <w:spacing w:line="360" w:lineRule="auto"/>
        <w:rPr>
          <w:rFonts w:cstheme="minorHAnsi"/>
          <w:sz w:val="24"/>
          <w:szCs w:val="24"/>
        </w:rPr>
      </w:pPr>
      <w:r w:rsidRPr="007C5318">
        <w:rPr>
          <w:rFonts w:cstheme="minorHAnsi"/>
          <w:noProof/>
          <w:sz w:val="24"/>
          <w:szCs w:val="24"/>
        </w:rPr>
        <w:lastRenderedPageBreak/>
        <w:drawing>
          <wp:inline distT="0" distB="0" distL="0" distR="0" wp14:anchorId="34B30463" wp14:editId="7D2511A3">
            <wp:extent cx="4247900" cy="2727297"/>
            <wp:effectExtent l="0" t="0" r="635" b="0"/>
            <wp:docPr id="1046495973" name="Picture 17"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95973" name="Picture 17" descr="A graph with colorful bar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60103" cy="2735132"/>
                    </a:xfrm>
                    <a:prstGeom prst="rect">
                      <a:avLst/>
                    </a:prstGeom>
                    <a:noFill/>
                    <a:ln>
                      <a:noFill/>
                    </a:ln>
                  </pic:spPr>
                </pic:pic>
              </a:graphicData>
            </a:graphic>
          </wp:inline>
        </w:drawing>
      </w:r>
    </w:p>
    <w:p w14:paraId="5E84728E" w14:textId="2762C0B6" w:rsidR="008644E7" w:rsidRDefault="00FA0AA0" w:rsidP="00DE5C6D">
      <w:pPr>
        <w:spacing w:line="360" w:lineRule="auto"/>
        <w:rPr>
          <w:rFonts w:cstheme="minorHAnsi"/>
          <w:sz w:val="24"/>
          <w:szCs w:val="24"/>
        </w:rPr>
      </w:pPr>
      <w:r w:rsidRPr="00ED6311">
        <w:rPr>
          <w:rFonts w:cstheme="minorHAnsi"/>
          <w:sz w:val="24"/>
          <w:szCs w:val="24"/>
        </w:rPr>
        <w:t>Those</w:t>
      </w:r>
      <w:r w:rsidR="00CE2ED0" w:rsidRPr="00ED6311">
        <w:rPr>
          <w:rFonts w:cstheme="minorHAnsi"/>
          <w:sz w:val="24"/>
          <w:szCs w:val="24"/>
        </w:rPr>
        <w:t xml:space="preserve"> </w:t>
      </w:r>
      <w:r w:rsidR="00516663" w:rsidRPr="00ED6311">
        <w:rPr>
          <w:rFonts w:cstheme="minorHAnsi"/>
          <w:sz w:val="24"/>
          <w:szCs w:val="24"/>
        </w:rPr>
        <w:t>that had</w:t>
      </w:r>
      <w:r w:rsidR="00CE2ED0" w:rsidRPr="00ED6311">
        <w:rPr>
          <w:rFonts w:cstheme="minorHAnsi"/>
          <w:sz w:val="24"/>
          <w:szCs w:val="24"/>
        </w:rPr>
        <w:t xml:space="preserve"> stated </w:t>
      </w:r>
      <w:r w:rsidR="00516663" w:rsidRPr="00ED6311">
        <w:rPr>
          <w:rFonts w:cstheme="minorHAnsi"/>
          <w:sz w:val="24"/>
          <w:szCs w:val="24"/>
        </w:rPr>
        <w:t>that they</w:t>
      </w:r>
      <w:r w:rsidR="00CE2ED0" w:rsidRPr="00ED6311">
        <w:rPr>
          <w:rFonts w:cstheme="minorHAnsi"/>
          <w:sz w:val="24"/>
          <w:szCs w:val="24"/>
        </w:rPr>
        <w:t xml:space="preserve"> had experienced ACES, </w:t>
      </w:r>
      <w:r w:rsidR="00516663" w:rsidRPr="00ED6311">
        <w:rPr>
          <w:rFonts w:cstheme="minorHAnsi"/>
          <w:sz w:val="24"/>
          <w:szCs w:val="24"/>
        </w:rPr>
        <w:t xml:space="preserve">was also asked </w:t>
      </w:r>
      <w:r w:rsidR="00CE2ED0" w:rsidRPr="00ED6311">
        <w:rPr>
          <w:rFonts w:cstheme="minorHAnsi"/>
          <w:sz w:val="24"/>
          <w:szCs w:val="24"/>
        </w:rPr>
        <w:t xml:space="preserve">whether they had committed crime, </w:t>
      </w:r>
      <w:r w:rsidR="00516663" w:rsidRPr="00ED6311">
        <w:rPr>
          <w:rFonts w:cstheme="minorHAnsi"/>
          <w:sz w:val="24"/>
          <w:szCs w:val="24"/>
        </w:rPr>
        <w:t>those w</w:t>
      </w:r>
      <w:r w:rsidR="000F7551" w:rsidRPr="00ED6311">
        <w:rPr>
          <w:rFonts w:cstheme="minorHAnsi"/>
          <w:sz w:val="24"/>
          <w:szCs w:val="24"/>
        </w:rPr>
        <w:t>ho did experience ACES</w:t>
      </w:r>
      <w:r w:rsidR="00CE2ED0" w:rsidRPr="00ED6311">
        <w:rPr>
          <w:rFonts w:cstheme="minorHAnsi"/>
          <w:sz w:val="24"/>
          <w:szCs w:val="24"/>
        </w:rPr>
        <w:t xml:space="preserve"> had committed crime</w:t>
      </w:r>
      <w:r w:rsidR="000F7551" w:rsidRPr="00ED6311">
        <w:rPr>
          <w:rFonts w:cstheme="minorHAnsi"/>
          <w:sz w:val="24"/>
          <w:szCs w:val="24"/>
        </w:rPr>
        <w:t>s such as</w:t>
      </w:r>
      <w:r w:rsidR="00605E95" w:rsidRPr="00ED6311">
        <w:rPr>
          <w:rFonts w:cstheme="minorHAnsi"/>
          <w:sz w:val="24"/>
          <w:szCs w:val="24"/>
        </w:rPr>
        <w:t xml:space="preserve"> drug use</w:t>
      </w:r>
      <w:r w:rsidR="00736E30" w:rsidRPr="00ED6311">
        <w:rPr>
          <w:rFonts w:cstheme="minorHAnsi"/>
          <w:sz w:val="24"/>
          <w:szCs w:val="24"/>
        </w:rPr>
        <w:t>, affray, assault, theft,</w:t>
      </w:r>
      <w:r w:rsidR="00BC5532" w:rsidRPr="00ED6311">
        <w:rPr>
          <w:rFonts w:cstheme="minorHAnsi"/>
          <w:sz w:val="24"/>
          <w:szCs w:val="24"/>
        </w:rPr>
        <w:t xml:space="preserve"> driving offences and alcohol offences</w:t>
      </w:r>
      <w:r w:rsidR="00A47D64" w:rsidRPr="00ED6311">
        <w:rPr>
          <w:rFonts w:cstheme="minorHAnsi"/>
          <w:sz w:val="24"/>
          <w:szCs w:val="24"/>
        </w:rPr>
        <w:t>.</w:t>
      </w:r>
      <w:r w:rsidR="001A1B7C" w:rsidRPr="00ED6311">
        <w:rPr>
          <w:rFonts w:cstheme="minorHAnsi"/>
          <w:sz w:val="24"/>
          <w:szCs w:val="24"/>
        </w:rPr>
        <w:t xml:space="preserve"> </w:t>
      </w:r>
      <w:r w:rsidR="00663DF5" w:rsidRPr="00ED6311">
        <w:rPr>
          <w:rFonts w:cstheme="minorHAnsi"/>
          <w:sz w:val="24"/>
          <w:szCs w:val="24"/>
        </w:rPr>
        <w:t xml:space="preserve">A minority </w:t>
      </w:r>
      <w:r w:rsidR="000634EE" w:rsidRPr="00ED6311">
        <w:rPr>
          <w:rFonts w:cstheme="minorHAnsi"/>
          <w:sz w:val="24"/>
          <w:szCs w:val="24"/>
        </w:rPr>
        <w:t xml:space="preserve">of people who </w:t>
      </w:r>
      <w:r w:rsidR="001A1B7C" w:rsidRPr="00ED6311">
        <w:rPr>
          <w:rFonts w:cstheme="minorHAnsi"/>
          <w:sz w:val="24"/>
          <w:szCs w:val="24"/>
        </w:rPr>
        <w:t>stated they experienced ACES had committed crime.</w:t>
      </w:r>
      <w:r w:rsidR="002C0567" w:rsidRPr="00ED6311">
        <w:rPr>
          <w:rFonts w:cstheme="minorHAnsi"/>
          <w:color w:val="FF0000"/>
          <w:sz w:val="24"/>
          <w:szCs w:val="24"/>
        </w:rPr>
        <w:t xml:space="preserve"> </w:t>
      </w:r>
      <w:r w:rsidR="00873112" w:rsidRPr="00ED6311">
        <w:rPr>
          <w:rFonts w:cstheme="minorHAnsi"/>
          <w:sz w:val="24"/>
          <w:szCs w:val="24"/>
        </w:rPr>
        <w:t>Godoy medical forensics incorporated (2025)</w:t>
      </w:r>
      <w:r w:rsidR="00873140" w:rsidRPr="00ED6311">
        <w:rPr>
          <w:rFonts w:cstheme="minorHAnsi"/>
          <w:sz w:val="24"/>
          <w:szCs w:val="24"/>
        </w:rPr>
        <w:t xml:space="preserve"> </w:t>
      </w:r>
      <w:r w:rsidR="00852258" w:rsidRPr="00ED6311">
        <w:rPr>
          <w:rFonts w:cstheme="minorHAnsi"/>
          <w:sz w:val="24"/>
          <w:szCs w:val="24"/>
        </w:rPr>
        <w:t>correlates that there is a higher probability that people who experience ACEs</w:t>
      </w:r>
      <w:r w:rsidR="00E4663A" w:rsidRPr="00ED6311">
        <w:rPr>
          <w:rFonts w:cstheme="minorHAnsi"/>
          <w:sz w:val="24"/>
          <w:szCs w:val="24"/>
        </w:rPr>
        <w:t xml:space="preserve"> </w:t>
      </w:r>
      <w:r w:rsidR="00421CE6" w:rsidRPr="00ED6311">
        <w:rPr>
          <w:rFonts w:cstheme="minorHAnsi"/>
          <w:sz w:val="24"/>
          <w:szCs w:val="24"/>
        </w:rPr>
        <w:t>will</w:t>
      </w:r>
      <w:r w:rsidR="00E4663A" w:rsidRPr="00ED6311">
        <w:rPr>
          <w:rFonts w:cstheme="minorHAnsi"/>
          <w:sz w:val="24"/>
          <w:szCs w:val="24"/>
        </w:rPr>
        <w:t xml:space="preserve"> lead to c</w:t>
      </w:r>
      <w:r w:rsidR="00421CE6" w:rsidRPr="00ED6311">
        <w:rPr>
          <w:rFonts w:cstheme="minorHAnsi"/>
          <w:sz w:val="24"/>
          <w:szCs w:val="24"/>
        </w:rPr>
        <w:t>ommitting crime.</w:t>
      </w:r>
      <w:r w:rsidR="00D95F86" w:rsidRPr="00ED6311">
        <w:rPr>
          <w:rFonts w:cstheme="minorHAnsi"/>
          <w:sz w:val="24"/>
          <w:szCs w:val="24"/>
        </w:rPr>
        <w:t xml:space="preserve"> </w:t>
      </w:r>
      <w:r w:rsidR="008602AE" w:rsidRPr="00ED6311">
        <w:rPr>
          <w:rFonts w:cstheme="minorHAnsi"/>
          <w:sz w:val="24"/>
          <w:szCs w:val="24"/>
        </w:rPr>
        <w:t>Scottish Government, C (2018</w:t>
      </w:r>
      <w:r w:rsidR="00B73BDD" w:rsidRPr="00ED6311">
        <w:rPr>
          <w:rFonts w:cstheme="minorHAnsi"/>
          <w:sz w:val="24"/>
          <w:szCs w:val="24"/>
        </w:rPr>
        <w:t>, p.</w:t>
      </w:r>
      <w:r w:rsidR="00834685" w:rsidRPr="00ED6311">
        <w:rPr>
          <w:rFonts w:cstheme="minorHAnsi"/>
          <w:sz w:val="24"/>
          <w:szCs w:val="24"/>
        </w:rPr>
        <w:t xml:space="preserve"> </w:t>
      </w:r>
      <w:r w:rsidR="00D95F86" w:rsidRPr="00ED6311">
        <w:rPr>
          <w:rFonts w:cstheme="minorHAnsi"/>
          <w:sz w:val="24"/>
          <w:szCs w:val="24"/>
        </w:rPr>
        <w:t>1</w:t>
      </w:r>
      <w:r w:rsidR="008602AE" w:rsidRPr="00ED6311">
        <w:rPr>
          <w:rFonts w:cstheme="minorHAnsi"/>
          <w:sz w:val="24"/>
          <w:szCs w:val="24"/>
        </w:rPr>
        <w:t>)</w:t>
      </w:r>
      <w:r w:rsidR="00BA78A8" w:rsidRPr="00ED6311">
        <w:rPr>
          <w:rFonts w:cstheme="minorHAnsi"/>
          <w:sz w:val="24"/>
          <w:szCs w:val="24"/>
        </w:rPr>
        <w:t xml:space="preserve"> also states that people with 4</w:t>
      </w:r>
      <w:r w:rsidR="00EA74B9" w:rsidRPr="00ED6311">
        <w:rPr>
          <w:rFonts w:cstheme="minorHAnsi"/>
          <w:sz w:val="24"/>
          <w:szCs w:val="24"/>
        </w:rPr>
        <w:t xml:space="preserve">+ </w:t>
      </w:r>
      <w:r w:rsidR="00BA78A8" w:rsidRPr="00ED6311">
        <w:rPr>
          <w:rFonts w:cstheme="minorHAnsi"/>
          <w:sz w:val="24"/>
          <w:szCs w:val="24"/>
        </w:rPr>
        <w:t>ACEs were 14 times more likely to be</w:t>
      </w:r>
      <w:r w:rsidR="003D0217" w:rsidRPr="00ED6311">
        <w:rPr>
          <w:rFonts w:cstheme="minorHAnsi"/>
          <w:sz w:val="24"/>
          <w:szCs w:val="24"/>
        </w:rPr>
        <w:t xml:space="preserve"> a victim of violence, 15 times more likely to be a perpetrator of violence and 20 times more </w:t>
      </w:r>
      <w:r w:rsidR="002C114F" w:rsidRPr="00ED6311">
        <w:rPr>
          <w:rFonts w:cstheme="minorHAnsi"/>
          <w:sz w:val="24"/>
          <w:szCs w:val="24"/>
        </w:rPr>
        <w:t>likely</w:t>
      </w:r>
      <w:r w:rsidR="003D0217" w:rsidRPr="00ED6311">
        <w:rPr>
          <w:rFonts w:cstheme="minorHAnsi"/>
          <w:sz w:val="24"/>
          <w:szCs w:val="24"/>
        </w:rPr>
        <w:t xml:space="preserve"> </w:t>
      </w:r>
      <w:r w:rsidR="002C114F" w:rsidRPr="00ED6311">
        <w:rPr>
          <w:rFonts w:cstheme="minorHAnsi"/>
          <w:sz w:val="24"/>
          <w:szCs w:val="24"/>
        </w:rPr>
        <w:t>to have been incarcerated.</w:t>
      </w:r>
    </w:p>
    <w:p w14:paraId="7F2BB9EB" w14:textId="02B4102F" w:rsidR="00EB1972" w:rsidRPr="00ED6311" w:rsidRDefault="00EB1972" w:rsidP="00DE5C6D">
      <w:pPr>
        <w:spacing w:line="360" w:lineRule="auto"/>
        <w:rPr>
          <w:rFonts w:cstheme="minorHAnsi"/>
          <w:sz w:val="24"/>
          <w:szCs w:val="24"/>
        </w:rPr>
      </w:pPr>
      <w:r w:rsidRPr="00EB1972">
        <w:rPr>
          <w:rFonts w:cstheme="minorHAnsi"/>
          <w:noProof/>
          <w:sz w:val="24"/>
          <w:szCs w:val="24"/>
        </w:rPr>
        <w:drawing>
          <wp:inline distT="0" distB="0" distL="0" distR="0" wp14:anchorId="0FC43003" wp14:editId="3D0B64C2">
            <wp:extent cx="4215708" cy="2973788"/>
            <wp:effectExtent l="0" t="0" r="0" b="0"/>
            <wp:docPr id="1893613280" name="Picture 19"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13280" name="Picture 19" descr="A screenshot of a questionnaire&#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28746" cy="2982985"/>
                    </a:xfrm>
                    <a:prstGeom prst="rect">
                      <a:avLst/>
                    </a:prstGeom>
                    <a:noFill/>
                    <a:ln>
                      <a:noFill/>
                    </a:ln>
                  </pic:spPr>
                </pic:pic>
              </a:graphicData>
            </a:graphic>
          </wp:inline>
        </w:drawing>
      </w:r>
    </w:p>
    <w:p w14:paraId="026708DA" w14:textId="77777777" w:rsidR="001F1B5F" w:rsidRDefault="00454E2C" w:rsidP="00DE5C6D">
      <w:pPr>
        <w:spacing w:line="360" w:lineRule="auto"/>
        <w:rPr>
          <w:rFonts w:cstheme="minorHAnsi"/>
          <w:sz w:val="24"/>
          <w:szCs w:val="24"/>
        </w:rPr>
      </w:pPr>
      <w:r w:rsidRPr="00ED6311">
        <w:rPr>
          <w:rFonts w:cstheme="minorHAnsi"/>
          <w:sz w:val="24"/>
          <w:szCs w:val="24"/>
        </w:rPr>
        <w:lastRenderedPageBreak/>
        <w:t xml:space="preserve">People were asked whether they </w:t>
      </w:r>
      <w:r w:rsidR="00B56352" w:rsidRPr="00ED6311">
        <w:rPr>
          <w:rFonts w:cstheme="minorHAnsi"/>
          <w:sz w:val="24"/>
          <w:szCs w:val="24"/>
        </w:rPr>
        <w:t>think bad childhood experiences (</w:t>
      </w:r>
      <w:r w:rsidRPr="00ED6311">
        <w:rPr>
          <w:rFonts w:cstheme="minorHAnsi"/>
          <w:sz w:val="24"/>
          <w:szCs w:val="24"/>
        </w:rPr>
        <w:t>ACES</w:t>
      </w:r>
      <w:r w:rsidR="00B56352" w:rsidRPr="00ED6311">
        <w:rPr>
          <w:rFonts w:cstheme="minorHAnsi"/>
          <w:sz w:val="24"/>
          <w:szCs w:val="24"/>
        </w:rPr>
        <w:t xml:space="preserve">) affect </w:t>
      </w:r>
      <w:r w:rsidRPr="00ED6311">
        <w:rPr>
          <w:rFonts w:cstheme="minorHAnsi"/>
          <w:sz w:val="24"/>
          <w:szCs w:val="24"/>
        </w:rPr>
        <w:t>children’s</w:t>
      </w:r>
      <w:r w:rsidR="00B56352" w:rsidRPr="00ED6311">
        <w:rPr>
          <w:rFonts w:cstheme="minorHAnsi"/>
          <w:sz w:val="24"/>
          <w:szCs w:val="24"/>
        </w:rPr>
        <w:t xml:space="preserve"> behaviour and turn them to crime</w:t>
      </w:r>
      <w:r w:rsidR="0015404E" w:rsidRPr="00ED6311">
        <w:rPr>
          <w:rFonts w:cstheme="minorHAnsi"/>
          <w:sz w:val="24"/>
          <w:szCs w:val="24"/>
        </w:rPr>
        <w:t>, on a scale of 1-10, 15 people chose</w:t>
      </w:r>
      <w:r w:rsidR="00EE5FCB" w:rsidRPr="00ED6311">
        <w:rPr>
          <w:rFonts w:cstheme="minorHAnsi"/>
          <w:sz w:val="24"/>
          <w:szCs w:val="24"/>
        </w:rPr>
        <w:t>n</w:t>
      </w:r>
      <w:r w:rsidR="0015404E" w:rsidRPr="00ED6311">
        <w:rPr>
          <w:rFonts w:cstheme="minorHAnsi"/>
          <w:sz w:val="24"/>
          <w:szCs w:val="24"/>
        </w:rPr>
        <w:t xml:space="preserve"> numbers 9 and 10</w:t>
      </w:r>
      <w:r w:rsidR="00EE5FCB" w:rsidRPr="00ED6311">
        <w:rPr>
          <w:rFonts w:cstheme="minorHAnsi"/>
          <w:sz w:val="24"/>
          <w:szCs w:val="24"/>
        </w:rPr>
        <w:t>, 33 people chosen 7 and 8 and</w:t>
      </w:r>
      <w:r w:rsidR="00B56352" w:rsidRPr="00ED6311">
        <w:rPr>
          <w:rFonts w:cstheme="minorHAnsi"/>
          <w:sz w:val="24"/>
          <w:szCs w:val="24"/>
        </w:rPr>
        <w:t xml:space="preserve"> 52</w:t>
      </w:r>
      <w:r w:rsidR="00EE5FCB" w:rsidRPr="00ED6311">
        <w:rPr>
          <w:rFonts w:cstheme="minorHAnsi"/>
          <w:sz w:val="24"/>
          <w:szCs w:val="24"/>
        </w:rPr>
        <w:t xml:space="preserve"> people had chosen 6</w:t>
      </w:r>
      <w:r w:rsidR="00A9202C" w:rsidRPr="00ED6311">
        <w:rPr>
          <w:rFonts w:cstheme="minorHAnsi"/>
          <w:sz w:val="24"/>
          <w:szCs w:val="24"/>
        </w:rPr>
        <w:t xml:space="preserve"> and under, they were mostly 5s and 6s.</w:t>
      </w:r>
      <w:r w:rsidR="00674C11" w:rsidRPr="00ED6311">
        <w:rPr>
          <w:rFonts w:cstheme="minorHAnsi"/>
          <w:color w:val="FF0000"/>
          <w:sz w:val="24"/>
          <w:szCs w:val="24"/>
        </w:rPr>
        <w:t xml:space="preserve"> </w:t>
      </w:r>
      <w:r w:rsidR="00A90B90" w:rsidRPr="00ED6311">
        <w:rPr>
          <w:rFonts w:cstheme="minorHAnsi"/>
          <w:sz w:val="24"/>
          <w:szCs w:val="24"/>
        </w:rPr>
        <w:t>TES (2024)</w:t>
      </w:r>
      <w:r w:rsidR="001730A2" w:rsidRPr="00ED6311">
        <w:rPr>
          <w:rFonts w:cstheme="minorHAnsi"/>
          <w:sz w:val="24"/>
          <w:szCs w:val="24"/>
        </w:rPr>
        <w:t xml:space="preserve"> agrees with this statement because </w:t>
      </w:r>
      <w:r w:rsidR="00114273" w:rsidRPr="00ED6311">
        <w:rPr>
          <w:rFonts w:cstheme="minorHAnsi"/>
          <w:sz w:val="24"/>
          <w:szCs w:val="24"/>
        </w:rPr>
        <w:t>people who experience ACEs are 4 times more likely to be a heavy drinker</w:t>
      </w:r>
      <w:r w:rsidR="004B01C7" w:rsidRPr="00ED6311">
        <w:rPr>
          <w:rFonts w:cstheme="minorHAnsi"/>
          <w:sz w:val="24"/>
          <w:szCs w:val="24"/>
        </w:rPr>
        <w:t xml:space="preserve">, 15 times more likely to commit violence, 16 times more likely to use cocaine or heroin and 20 times more likely to go to prison. They are also said to be affected </w:t>
      </w:r>
      <w:r w:rsidR="00E248F5" w:rsidRPr="00ED6311">
        <w:rPr>
          <w:rFonts w:cstheme="minorHAnsi"/>
          <w:sz w:val="24"/>
          <w:szCs w:val="24"/>
        </w:rPr>
        <w:t>by having an increased risk of mental health difficulties and developing violent behaviours</w:t>
      </w:r>
      <w:r w:rsidR="00EC0ECF" w:rsidRPr="00ED6311">
        <w:rPr>
          <w:rFonts w:cstheme="minorHAnsi"/>
          <w:sz w:val="24"/>
          <w:szCs w:val="24"/>
        </w:rPr>
        <w:t>, difficulties to recognise and manage different emotions, difficulties making and keeping healthy friendships and relationships and struggling in school.</w:t>
      </w:r>
    </w:p>
    <w:p w14:paraId="22E4BBEE" w14:textId="2B37CDBB" w:rsidR="005826D3" w:rsidRPr="00ED6311" w:rsidRDefault="00255F1F" w:rsidP="00DE5C6D">
      <w:pPr>
        <w:spacing w:line="360" w:lineRule="auto"/>
        <w:rPr>
          <w:rFonts w:cstheme="minorHAnsi"/>
          <w:color w:val="FF0000"/>
          <w:sz w:val="24"/>
          <w:szCs w:val="24"/>
        </w:rPr>
      </w:pPr>
      <w:r w:rsidRPr="00255F1F">
        <w:rPr>
          <w:rFonts w:cstheme="minorHAnsi"/>
          <w:noProof/>
          <w:color w:val="FF0000"/>
          <w:sz w:val="24"/>
          <w:szCs w:val="24"/>
        </w:rPr>
        <w:drawing>
          <wp:inline distT="0" distB="0" distL="0" distR="0" wp14:anchorId="091264BF" wp14:editId="079F4993">
            <wp:extent cx="2671445" cy="3228230"/>
            <wp:effectExtent l="0" t="0" r="0" b="0"/>
            <wp:docPr id="743670222" name="Picture 3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70222" name="Picture 39" descr="A screenshot of a phon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86502" cy="3246425"/>
                    </a:xfrm>
                    <a:prstGeom prst="rect">
                      <a:avLst/>
                    </a:prstGeom>
                    <a:noFill/>
                    <a:ln>
                      <a:noFill/>
                    </a:ln>
                  </pic:spPr>
                </pic:pic>
              </a:graphicData>
            </a:graphic>
          </wp:inline>
        </w:drawing>
      </w:r>
    </w:p>
    <w:p w14:paraId="144D5E2F" w14:textId="25421776" w:rsidR="00214F62" w:rsidRDefault="00705C65" w:rsidP="00DE5C6D">
      <w:pPr>
        <w:spacing w:line="360" w:lineRule="auto"/>
        <w:rPr>
          <w:rFonts w:cstheme="minorHAnsi"/>
          <w:sz w:val="24"/>
          <w:szCs w:val="24"/>
        </w:rPr>
      </w:pPr>
      <w:r w:rsidRPr="00ED6311">
        <w:rPr>
          <w:rFonts w:cstheme="minorHAnsi"/>
          <w:color w:val="000000" w:themeColor="text1"/>
          <w:sz w:val="24"/>
          <w:szCs w:val="24"/>
        </w:rPr>
        <w:t>Participants</w:t>
      </w:r>
      <w:r w:rsidR="007D3943" w:rsidRPr="00ED6311">
        <w:rPr>
          <w:rFonts w:cstheme="minorHAnsi"/>
          <w:color w:val="000000" w:themeColor="text1"/>
          <w:sz w:val="24"/>
          <w:szCs w:val="24"/>
        </w:rPr>
        <w:t xml:space="preserve"> </w:t>
      </w:r>
      <w:r w:rsidR="00454A02" w:rsidRPr="00ED6311">
        <w:rPr>
          <w:rFonts w:cstheme="minorHAnsi"/>
          <w:color w:val="000000" w:themeColor="text1"/>
          <w:sz w:val="24"/>
          <w:szCs w:val="24"/>
        </w:rPr>
        <w:t xml:space="preserve">were asked if they thought that ACES affected </w:t>
      </w:r>
      <w:r w:rsidR="00A4131F" w:rsidRPr="00ED6311">
        <w:rPr>
          <w:rFonts w:cstheme="minorHAnsi"/>
          <w:color w:val="000000" w:themeColor="text1"/>
          <w:sz w:val="24"/>
          <w:szCs w:val="24"/>
        </w:rPr>
        <w:t>children’s</w:t>
      </w:r>
      <w:r w:rsidR="00454A02" w:rsidRPr="00ED6311">
        <w:rPr>
          <w:rFonts w:cstheme="minorHAnsi"/>
          <w:color w:val="000000" w:themeColor="text1"/>
          <w:sz w:val="24"/>
          <w:szCs w:val="24"/>
        </w:rPr>
        <w:t xml:space="preserve"> behaviour and turn them to crime, the </w:t>
      </w:r>
      <w:r w:rsidR="00A4131F" w:rsidRPr="00ED6311">
        <w:rPr>
          <w:rFonts w:cstheme="minorHAnsi"/>
          <w:color w:val="000000" w:themeColor="text1"/>
          <w:sz w:val="24"/>
          <w:szCs w:val="24"/>
        </w:rPr>
        <w:t xml:space="preserve">answers </w:t>
      </w:r>
      <w:r w:rsidR="003955E2" w:rsidRPr="00ED6311">
        <w:rPr>
          <w:rFonts w:cstheme="minorHAnsi"/>
          <w:color w:val="000000" w:themeColor="text1"/>
          <w:sz w:val="24"/>
          <w:szCs w:val="24"/>
        </w:rPr>
        <w:t xml:space="preserve">included </w:t>
      </w:r>
      <w:r w:rsidR="006233BB" w:rsidRPr="00ED6311">
        <w:rPr>
          <w:rFonts w:cstheme="minorHAnsi"/>
          <w:color w:val="000000" w:themeColor="text1"/>
          <w:sz w:val="24"/>
          <w:szCs w:val="24"/>
        </w:rPr>
        <w:t>that it is ‘learned behaviour</w:t>
      </w:r>
      <w:r w:rsidR="00D45E9A" w:rsidRPr="00ED6311">
        <w:rPr>
          <w:rFonts w:cstheme="minorHAnsi"/>
          <w:color w:val="000000" w:themeColor="text1"/>
          <w:sz w:val="24"/>
          <w:szCs w:val="24"/>
        </w:rPr>
        <w:t xml:space="preserve"> from </w:t>
      </w:r>
      <w:r w:rsidR="001B45C8" w:rsidRPr="00ED6311">
        <w:rPr>
          <w:rFonts w:cstheme="minorHAnsi"/>
          <w:color w:val="000000" w:themeColor="text1"/>
          <w:sz w:val="24"/>
          <w:szCs w:val="24"/>
        </w:rPr>
        <w:t>parents, caregivers and others</w:t>
      </w:r>
      <w:r w:rsidR="006233BB" w:rsidRPr="00ED6311">
        <w:rPr>
          <w:rFonts w:cstheme="minorHAnsi"/>
          <w:color w:val="000000" w:themeColor="text1"/>
          <w:sz w:val="24"/>
          <w:szCs w:val="24"/>
        </w:rPr>
        <w:t>’</w:t>
      </w:r>
      <w:r w:rsidR="0040310D" w:rsidRPr="00ED6311">
        <w:rPr>
          <w:rFonts w:cstheme="minorHAnsi"/>
          <w:color w:val="000000" w:themeColor="text1"/>
          <w:sz w:val="24"/>
          <w:szCs w:val="24"/>
        </w:rPr>
        <w:t xml:space="preserve"> that they would mirror the</w:t>
      </w:r>
      <w:r w:rsidR="00611AC2" w:rsidRPr="00ED6311">
        <w:rPr>
          <w:rFonts w:cstheme="minorHAnsi"/>
          <w:color w:val="000000" w:themeColor="text1"/>
          <w:sz w:val="24"/>
          <w:szCs w:val="24"/>
        </w:rPr>
        <w:t xml:space="preserve">ir actions as </w:t>
      </w:r>
      <w:r w:rsidR="00B42B14" w:rsidRPr="00ED6311">
        <w:rPr>
          <w:rFonts w:cstheme="minorHAnsi"/>
          <w:color w:val="000000" w:themeColor="text1"/>
          <w:sz w:val="24"/>
          <w:szCs w:val="24"/>
        </w:rPr>
        <w:t xml:space="preserve">evidenced from the Bobo doll experiment </w:t>
      </w:r>
      <w:r w:rsidR="00880F71" w:rsidRPr="00ED6311">
        <w:rPr>
          <w:rFonts w:cstheme="minorHAnsi"/>
          <w:color w:val="000000" w:themeColor="text1"/>
          <w:sz w:val="24"/>
          <w:szCs w:val="24"/>
        </w:rPr>
        <w:t>by Albert Bandura</w:t>
      </w:r>
      <w:r w:rsidR="00962440">
        <w:rPr>
          <w:rFonts w:cstheme="minorHAnsi"/>
          <w:color w:val="000000" w:themeColor="text1"/>
          <w:sz w:val="24"/>
          <w:szCs w:val="24"/>
        </w:rPr>
        <w:t xml:space="preserve"> in 19</w:t>
      </w:r>
      <w:r w:rsidR="00B45FDC">
        <w:rPr>
          <w:rFonts w:cstheme="minorHAnsi"/>
          <w:color w:val="000000" w:themeColor="text1"/>
          <w:sz w:val="24"/>
          <w:szCs w:val="24"/>
        </w:rPr>
        <w:t>61</w:t>
      </w:r>
      <w:r w:rsidR="00880F71" w:rsidRPr="00ED6311">
        <w:rPr>
          <w:rFonts w:cstheme="minorHAnsi"/>
          <w:color w:val="000000" w:themeColor="text1"/>
          <w:sz w:val="24"/>
          <w:szCs w:val="24"/>
        </w:rPr>
        <w:t>.</w:t>
      </w:r>
      <w:r w:rsidR="00611AC2" w:rsidRPr="00ED6311">
        <w:rPr>
          <w:rFonts w:cstheme="minorHAnsi"/>
          <w:color w:val="000000" w:themeColor="text1"/>
          <w:sz w:val="24"/>
          <w:szCs w:val="24"/>
        </w:rPr>
        <w:t xml:space="preserve"> </w:t>
      </w:r>
      <w:r w:rsidR="00880F71" w:rsidRPr="00ED6311">
        <w:rPr>
          <w:rFonts w:cstheme="minorHAnsi"/>
          <w:color w:val="000000" w:themeColor="text1"/>
          <w:sz w:val="24"/>
          <w:szCs w:val="24"/>
        </w:rPr>
        <w:t>‘A</w:t>
      </w:r>
      <w:r w:rsidR="00E84921" w:rsidRPr="00ED6311">
        <w:rPr>
          <w:rFonts w:cstheme="minorHAnsi"/>
          <w:color w:val="000000" w:themeColor="text1"/>
          <w:sz w:val="24"/>
          <w:szCs w:val="24"/>
        </w:rPr>
        <w:t xml:space="preserve">n environmental factor </w:t>
      </w:r>
      <w:r w:rsidR="00906E24" w:rsidRPr="00ED6311">
        <w:rPr>
          <w:rFonts w:cstheme="minorHAnsi"/>
          <w:color w:val="000000" w:themeColor="text1"/>
          <w:sz w:val="24"/>
          <w:szCs w:val="24"/>
        </w:rPr>
        <w:t>on how they’re shaped as people’</w:t>
      </w:r>
      <w:r w:rsidR="00BB7AE1" w:rsidRPr="00ED6311">
        <w:rPr>
          <w:rFonts w:cstheme="minorHAnsi"/>
          <w:color w:val="000000" w:themeColor="text1"/>
          <w:sz w:val="24"/>
          <w:szCs w:val="24"/>
        </w:rPr>
        <w:t xml:space="preserve"> and </w:t>
      </w:r>
      <w:r w:rsidR="00EB2F2D" w:rsidRPr="00ED6311">
        <w:rPr>
          <w:rFonts w:cstheme="minorHAnsi"/>
          <w:color w:val="000000" w:themeColor="text1"/>
          <w:sz w:val="24"/>
          <w:szCs w:val="24"/>
        </w:rPr>
        <w:t>‘It is perceived as normal</w:t>
      </w:r>
      <w:r w:rsidR="007A054D" w:rsidRPr="00ED6311">
        <w:rPr>
          <w:rFonts w:cstheme="minorHAnsi"/>
          <w:color w:val="000000" w:themeColor="text1"/>
          <w:sz w:val="24"/>
          <w:szCs w:val="24"/>
        </w:rPr>
        <w:t>’</w:t>
      </w:r>
      <w:r w:rsidR="000E37A2">
        <w:rPr>
          <w:rFonts w:cstheme="minorHAnsi"/>
          <w:color w:val="000000" w:themeColor="text1"/>
          <w:sz w:val="24"/>
          <w:szCs w:val="24"/>
        </w:rPr>
        <w:t xml:space="preserve"> that</w:t>
      </w:r>
      <w:r w:rsidR="007A054D" w:rsidRPr="00ED6311">
        <w:rPr>
          <w:rFonts w:cstheme="minorHAnsi"/>
          <w:color w:val="000000" w:themeColor="text1"/>
          <w:sz w:val="24"/>
          <w:szCs w:val="24"/>
        </w:rPr>
        <w:t xml:space="preserve"> </w:t>
      </w:r>
      <w:r w:rsidR="00AE738C" w:rsidRPr="00ED6311">
        <w:rPr>
          <w:rFonts w:cstheme="minorHAnsi"/>
          <w:color w:val="000000" w:themeColor="text1"/>
          <w:sz w:val="24"/>
          <w:szCs w:val="24"/>
        </w:rPr>
        <w:t xml:space="preserve">they </w:t>
      </w:r>
      <w:r w:rsidR="007A054D" w:rsidRPr="00ED6311">
        <w:rPr>
          <w:rFonts w:cstheme="minorHAnsi"/>
          <w:color w:val="000000" w:themeColor="text1"/>
          <w:sz w:val="24"/>
          <w:szCs w:val="24"/>
        </w:rPr>
        <w:t xml:space="preserve">would potentially follow </w:t>
      </w:r>
      <w:r w:rsidR="00AE738C" w:rsidRPr="00ED6311">
        <w:rPr>
          <w:rFonts w:cstheme="minorHAnsi"/>
          <w:color w:val="000000" w:themeColor="text1"/>
          <w:sz w:val="24"/>
          <w:szCs w:val="24"/>
        </w:rPr>
        <w:t>the example set from parents/caregivers</w:t>
      </w:r>
      <w:r w:rsidR="00E46569" w:rsidRPr="00ED6311">
        <w:rPr>
          <w:rFonts w:cstheme="minorHAnsi"/>
          <w:color w:val="000000" w:themeColor="text1"/>
          <w:sz w:val="24"/>
          <w:szCs w:val="24"/>
        </w:rPr>
        <w:t xml:space="preserve">, so the cycle never </w:t>
      </w:r>
      <w:r w:rsidR="00880F71" w:rsidRPr="00ED6311">
        <w:rPr>
          <w:rFonts w:cstheme="minorHAnsi"/>
          <w:color w:val="000000" w:themeColor="text1"/>
          <w:sz w:val="24"/>
          <w:szCs w:val="24"/>
        </w:rPr>
        <w:t>breaks</w:t>
      </w:r>
      <w:r w:rsidR="00E46569" w:rsidRPr="00ED6311">
        <w:rPr>
          <w:rFonts w:cstheme="minorHAnsi"/>
          <w:color w:val="000000" w:themeColor="text1"/>
          <w:sz w:val="24"/>
          <w:szCs w:val="24"/>
        </w:rPr>
        <w:t>.</w:t>
      </w:r>
      <w:r w:rsidR="00C43EE6" w:rsidRPr="00ED6311">
        <w:rPr>
          <w:rFonts w:cstheme="minorHAnsi"/>
          <w:color w:val="000000" w:themeColor="text1"/>
          <w:sz w:val="24"/>
          <w:szCs w:val="24"/>
        </w:rPr>
        <w:t xml:space="preserve"> Other people have </w:t>
      </w:r>
      <w:r w:rsidR="00961DDE" w:rsidRPr="00ED6311">
        <w:rPr>
          <w:rFonts w:cstheme="minorHAnsi"/>
          <w:color w:val="000000" w:themeColor="text1"/>
          <w:sz w:val="24"/>
          <w:szCs w:val="24"/>
        </w:rPr>
        <w:t>stated that it varies, ‘not all ACES are equal in scale or impact</w:t>
      </w:r>
      <w:r w:rsidR="00F5673F">
        <w:rPr>
          <w:rFonts w:cstheme="minorHAnsi"/>
          <w:color w:val="000000" w:themeColor="text1"/>
          <w:sz w:val="24"/>
          <w:szCs w:val="24"/>
        </w:rPr>
        <w:t xml:space="preserve"> people</w:t>
      </w:r>
      <w:r w:rsidR="00961DDE" w:rsidRPr="00ED6311">
        <w:rPr>
          <w:rFonts w:cstheme="minorHAnsi"/>
          <w:color w:val="000000" w:themeColor="text1"/>
          <w:sz w:val="24"/>
          <w:szCs w:val="24"/>
        </w:rPr>
        <w:t xml:space="preserve">’ this means that </w:t>
      </w:r>
      <w:r w:rsidR="000E7CDB" w:rsidRPr="00ED6311">
        <w:rPr>
          <w:rFonts w:cstheme="minorHAnsi"/>
          <w:color w:val="000000" w:themeColor="text1"/>
          <w:sz w:val="24"/>
          <w:szCs w:val="24"/>
        </w:rPr>
        <w:t xml:space="preserve">if it is a </w:t>
      </w:r>
      <w:r w:rsidR="004705CB" w:rsidRPr="00ED6311">
        <w:rPr>
          <w:rFonts w:cstheme="minorHAnsi"/>
          <w:color w:val="000000" w:themeColor="text1"/>
          <w:sz w:val="24"/>
          <w:szCs w:val="24"/>
        </w:rPr>
        <w:t>low-level</w:t>
      </w:r>
      <w:r w:rsidR="000E7CDB" w:rsidRPr="00ED6311">
        <w:rPr>
          <w:rFonts w:cstheme="minorHAnsi"/>
          <w:color w:val="000000" w:themeColor="text1"/>
          <w:sz w:val="24"/>
          <w:szCs w:val="24"/>
        </w:rPr>
        <w:t xml:space="preserve"> ACE, it might not </w:t>
      </w:r>
      <w:r w:rsidR="005D3B90" w:rsidRPr="00ED6311">
        <w:rPr>
          <w:rFonts w:cstheme="minorHAnsi"/>
          <w:color w:val="000000" w:themeColor="text1"/>
          <w:sz w:val="24"/>
          <w:szCs w:val="24"/>
        </w:rPr>
        <w:t>affect</w:t>
      </w:r>
      <w:r w:rsidR="000E7CDB" w:rsidRPr="00ED6311">
        <w:rPr>
          <w:rFonts w:cstheme="minorHAnsi"/>
          <w:color w:val="000000" w:themeColor="text1"/>
          <w:sz w:val="24"/>
          <w:szCs w:val="24"/>
        </w:rPr>
        <w:t xml:space="preserve"> the</w:t>
      </w:r>
      <w:r w:rsidR="003D7EEE" w:rsidRPr="00ED6311">
        <w:rPr>
          <w:rFonts w:cstheme="minorHAnsi"/>
          <w:color w:val="000000" w:themeColor="text1"/>
          <w:sz w:val="24"/>
          <w:szCs w:val="24"/>
        </w:rPr>
        <w:t xml:space="preserve">m </w:t>
      </w:r>
      <w:r w:rsidR="000E7CDB" w:rsidRPr="00ED6311">
        <w:rPr>
          <w:rFonts w:cstheme="minorHAnsi"/>
          <w:color w:val="000000" w:themeColor="text1"/>
          <w:sz w:val="24"/>
          <w:szCs w:val="24"/>
        </w:rPr>
        <w:t>as much as a high</w:t>
      </w:r>
      <w:r w:rsidR="004705CB" w:rsidRPr="00ED6311">
        <w:rPr>
          <w:rFonts w:cstheme="minorHAnsi"/>
          <w:color w:val="000000" w:themeColor="text1"/>
          <w:sz w:val="24"/>
          <w:szCs w:val="24"/>
        </w:rPr>
        <w:t>-</w:t>
      </w:r>
      <w:r w:rsidR="000E7CDB" w:rsidRPr="00ED6311">
        <w:rPr>
          <w:rFonts w:cstheme="minorHAnsi"/>
          <w:color w:val="000000" w:themeColor="text1"/>
          <w:sz w:val="24"/>
          <w:szCs w:val="24"/>
        </w:rPr>
        <w:t>level ACE</w:t>
      </w:r>
      <w:r w:rsidR="00645916" w:rsidRPr="00ED6311">
        <w:rPr>
          <w:rFonts w:cstheme="minorHAnsi"/>
          <w:color w:val="000000" w:themeColor="text1"/>
          <w:sz w:val="24"/>
          <w:szCs w:val="24"/>
        </w:rPr>
        <w:t xml:space="preserve"> </w:t>
      </w:r>
      <w:r w:rsidR="0057655F" w:rsidRPr="00ED6311">
        <w:rPr>
          <w:rFonts w:cstheme="minorHAnsi"/>
          <w:color w:val="000000" w:themeColor="text1"/>
          <w:sz w:val="24"/>
          <w:szCs w:val="24"/>
        </w:rPr>
        <w:t>and that ‘it depends on the length of time they are subjected to the ACE and their age’</w:t>
      </w:r>
      <w:r w:rsidR="000E7CDB" w:rsidRPr="00ED6311">
        <w:rPr>
          <w:rFonts w:cstheme="minorHAnsi"/>
          <w:color w:val="000000" w:themeColor="text1"/>
          <w:sz w:val="24"/>
          <w:szCs w:val="24"/>
        </w:rPr>
        <w:t xml:space="preserve">. </w:t>
      </w:r>
      <w:r w:rsidR="007E5316" w:rsidRPr="00ED6311">
        <w:rPr>
          <w:rFonts w:cstheme="minorHAnsi"/>
          <w:color w:val="000000" w:themeColor="text1"/>
          <w:sz w:val="24"/>
          <w:szCs w:val="24"/>
        </w:rPr>
        <w:t xml:space="preserve">Others include </w:t>
      </w:r>
      <w:r w:rsidR="004705CB" w:rsidRPr="00ED6311">
        <w:rPr>
          <w:rFonts w:cstheme="minorHAnsi"/>
          <w:color w:val="000000" w:themeColor="text1"/>
          <w:sz w:val="24"/>
          <w:szCs w:val="24"/>
        </w:rPr>
        <w:t>‘</w:t>
      </w:r>
      <w:r w:rsidR="00C503EB" w:rsidRPr="00ED6311">
        <w:rPr>
          <w:rFonts w:cstheme="minorHAnsi"/>
          <w:color w:val="000000" w:themeColor="text1"/>
          <w:sz w:val="24"/>
          <w:szCs w:val="24"/>
        </w:rPr>
        <w:t xml:space="preserve"> </w:t>
      </w:r>
      <w:r w:rsidR="004705CB" w:rsidRPr="00ED6311">
        <w:rPr>
          <w:rFonts w:cstheme="minorHAnsi"/>
          <w:color w:val="000000" w:themeColor="text1"/>
          <w:sz w:val="24"/>
          <w:szCs w:val="24"/>
        </w:rPr>
        <w:t>depends on the person</w:t>
      </w:r>
      <w:r w:rsidR="00CF6C66" w:rsidRPr="00ED6311">
        <w:rPr>
          <w:rFonts w:cstheme="minorHAnsi"/>
          <w:color w:val="000000" w:themeColor="text1"/>
          <w:sz w:val="24"/>
          <w:szCs w:val="24"/>
        </w:rPr>
        <w:t xml:space="preserve"> themselves and how</w:t>
      </w:r>
      <w:r w:rsidR="0078130A" w:rsidRPr="00ED6311">
        <w:rPr>
          <w:rFonts w:cstheme="minorHAnsi"/>
          <w:color w:val="000000" w:themeColor="text1"/>
          <w:sz w:val="24"/>
          <w:szCs w:val="24"/>
        </w:rPr>
        <w:t>/if</w:t>
      </w:r>
      <w:r w:rsidR="00CF6C66" w:rsidRPr="00ED6311">
        <w:rPr>
          <w:rFonts w:cstheme="minorHAnsi"/>
          <w:color w:val="000000" w:themeColor="text1"/>
          <w:sz w:val="24"/>
          <w:szCs w:val="24"/>
        </w:rPr>
        <w:t xml:space="preserve"> they </w:t>
      </w:r>
      <w:r w:rsidR="0078130A" w:rsidRPr="00ED6311">
        <w:rPr>
          <w:rFonts w:cstheme="minorHAnsi"/>
          <w:color w:val="000000" w:themeColor="text1"/>
          <w:sz w:val="24"/>
          <w:szCs w:val="24"/>
        </w:rPr>
        <w:t>can manage their emotions and trauma’</w:t>
      </w:r>
      <w:r w:rsidR="00C503EB" w:rsidRPr="00ED6311">
        <w:rPr>
          <w:rFonts w:cstheme="minorHAnsi"/>
          <w:color w:val="000000" w:themeColor="text1"/>
          <w:sz w:val="24"/>
          <w:szCs w:val="24"/>
        </w:rPr>
        <w:t xml:space="preserve"> and </w:t>
      </w:r>
      <w:r w:rsidR="00DB4526" w:rsidRPr="00ED6311">
        <w:rPr>
          <w:rFonts w:cstheme="minorHAnsi"/>
          <w:color w:val="000000" w:themeColor="text1"/>
          <w:sz w:val="24"/>
          <w:szCs w:val="24"/>
        </w:rPr>
        <w:t>‘</w:t>
      </w:r>
      <w:r w:rsidR="00AB69AF" w:rsidRPr="00ED6311">
        <w:rPr>
          <w:rFonts w:cstheme="minorHAnsi"/>
          <w:color w:val="000000" w:themeColor="text1"/>
          <w:sz w:val="24"/>
          <w:szCs w:val="24"/>
        </w:rPr>
        <w:t xml:space="preserve">inappropriate or </w:t>
      </w:r>
      <w:r w:rsidR="00DB4526" w:rsidRPr="00ED6311">
        <w:rPr>
          <w:rFonts w:cstheme="minorHAnsi"/>
          <w:color w:val="000000" w:themeColor="text1"/>
          <w:sz w:val="24"/>
          <w:szCs w:val="24"/>
        </w:rPr>
        <w:lastRenderedPageBreak/>
        <w:t>lack of support</w:t>
      </w:r>
      <w:r w:rsidR="00CD6D83" w:rsidRPr="00ED6311">
        <w:rPr>
          <w:rFonts w:cstheme="minorHAnsi"/>
          <w:color w:val="000000" w:themeColor="text1"/>
          <w:sz w:val="24"/>
          <w:szCs w:val="24"/>
        </w:rPr>
        <w:t xml:space="preserve"> and positive role models</w:t>
      </w:r>
      <w:r w:rsidR="00DB4526" w:rsidRPr="00ED6311">
        <w:rPr>
          <w:rFonts w:cstheme="minorHAnsi"/>
          <w:color w:val="000000" w:themeColor="text1"/>
          <w:sz w:val="24"/>
          <w:szCs w:val="24"/>
        </w:rPr>
        <w:t>,</w:t>
      </w:r>
      <w:r w:rsidR="00AB69AF" w:rsidRPr="00ED6311">
        <w:rPr>
          <w:rFonts w:cstheme="minorHAnsi"/>
          <w:color w:val="000000" w:themeColor="text1"/>
          <w:sz w:val="24"/>
          <w:szCs w:val="24"/>
        </w:rPr>
        <w:t xml:space="preserve"> vulnerability</w:t>
      </w:r>
      <w:r w:rsidR="00CD6D83" w:rsidRPr="00ED6311">
        <w:rPr>
          <w:rFonts w:cstheme="minorHAnsi"/>
          <w:color w:val="000000" w:themeColor="text1"/>
          <w:sz w:val="24"/>
          <w:szCs w:val="24"/>
        </w:rPr>
        <w:t xml:space="preserve"> and lack of opportunities’</w:t>
      </w:r>
      <w:r w:rsidR="003F73BE" w:rsidRPr="00ED6311">
        <w:rPr>
          <w:rFonts w:cstheme="minorHAnsi"/>
          <w:color w:val="000000" w:themeColor="text1"/>
          <w:sz w:val="24"/>
          <w:szCs w:val="24"/>
        </w:rPr>
        <w:t>,</w:t>
      </w:r>
      <w:r w:rsidR="002169EE" w:rsidRPr="00ED6311">
        <w:rPr>
          <w:rFonts w:cstheme="minorHAnsi"/>
          <w:color w:val="000000" w:themeColor="text1"/>
          <w:sz w:val="24"/>
          <w:szCs w:val="24"/>
        </w:rPr>
        <w:t xml:space="preserve"> </w:t>
      </w:r>
      <w:r w:rsidR="00322BD9" w:rsidRPr="00ED6311">
        <w:rPr>
          <w:rFonts w:cstheme="minorHAnsi"/>
          <w:color w:val="000000" w:themeColor="text1"/>
          <w:sz w:val="24"/>
          <w:szCs w:val="24"/>
        </w:rPr>
        <w:t>‘people may not have access or willing to receive</w:t>
      </w:r>
      <w:r w:rsidR="00D36462" w:rsidRPr="00ED6311">
        <w:rPr>
          <w:rFonts w:cstheme="minorHAnsi"/>
          <w:color w:val="000000" w:themeColor="text1"/>
          <w:sz w:val="24"/>
          <w:szCs w:val="24"/>
        </w:rPr>
        <w:t xml:space="preserve"> </w:t>
      </w:r>
      <w:r w:rsidR="00322BD9" w:rsidRPr="00ED6311">
        <w:rPr>
          <w:rFonts w:cstheme="minorHAnsi"/>
          <w:color w:val="000000" w:themeColor="text1"/>
          <w:sz w:val="24"/>
          <w:szCs w:val="24"/>
        </w:rPr>
        <w:t>help</w:t>
      </w:r>
      <w:r w:rsidR="003F73BE" w:rsidRPr="00ED6311">
        <w:rPr>
          <w:rFonts w:cstheme="minorHAnsi"/>
          <w:color w:val="000000" w:themeColor="text1"/>
          <w:sz w:val="24"/>
          <w:szCs w:val="24"/>
        </w:rPr>
        <w:t>’</w:t>
      </w:r>
      <w:r w:rsidR="00403005" w:rsidRPr="00ED6311">
        <w:rPr>
          <w:rFonts w:cstheme="minorHAnsi"/>
          <w:color w:val="000000" w:themeColor="text1"/>
          <w:sz w:val="24"/>
          <w:szCs w:val="24"/>
        </w:rPr>
        <w:t>, ‘</w:t>
      </w:r>
      <w:r w:rsidR="00AC057F" w:rsidRPr="00ED6311">
        <w:rPr>
          <w:rFonts w:cstheme="minorHAnsi"/>
          <w:color w:val="000000" w:themeColor="text1"/>
          <w:sz w:val="24"/>
          <w:szCs w:val="24"/>
        </w:rPr>
        <w:t>they may</w:t>
      </w:r>
      <w:r w:rsidR="00403005" w:rsidRPr="00ED6311">
        <w:rPr>
          <w:rFonts w:cstheme="minorHAnsi"/>
          <w:color w:val="000000" w:themeColor="text1"/>
          <w:sz w:val="24"/>
          <w:szCs w:val="24"/>
        </w:rPr>
        <w:t xml:space="preserve"> not have a</w:t>
      </w:r>
      <w:r w:rsidR="001E5457" w:rsidRPr="00ED6311">
        <w:rPr>
          <w:rFonts w:cstheme="minorHAnsi"/>
          <w:color w:val="000000" w:themeColor="text1"/>
          <w:sz w:val="24"/>
          <w:szCs w:val="24"/>
        </w:rPr>
        <w:t>n emotionally available adult,</w:t>
      </w:r>
      <w:r w:rsidR="00403005" w:rsidRPr="00ED6311">
        <w:rPr>
          <w:rFonts w:cstheme="minorHAnsi"/>
          <w:color w:val="000000" w:themeColor="text1"/>
          <w:sz w:val="24"/>
          <w:szCs w:val="24"/>
        </w:rPr>
        <w:t xml:space="preserve"> strong support network</w:t>
      </w:r>
      <w:r w:rsidR="00A4128B" w:rsidRPr="00ED6311">
        <w:rPr>
          <w:rFonts w:cstheme="minorHAnsi"/>
          <w:color w:val="000000" w:themeColor="text1"/>
          <w:sz w:val="24"/>
          <w:szCs w:val="24"/>
        </w:rPr>
        <w:t>, nurture and guidance’, and ‘</w:t>
      </w:r>
      <w:r w:rsidR="00AC057F" w:rsidRPr="00ED6311">
        <w:rPr>
          <w:rFonts w:cstheme="minorHAnsi"/>
          <w:color w:val="000000" w:themeColor="text1"/>
          <w:sz w:val="24"/>
          <w:szCs w:val="24"/>
        </w:rPr>
        <w:t>as a way of dealing with the experiences</w:t>
      </w:r>
      <w:r w:rsidR="001859AB" w:rsidRPr="00ED6311">
        <w:rPr>
          <w:rFonts w:cstheme="minorHAnsi"/>
          <w:color w:val="000000" w:themeColor="text1"/>
          <w:sz w:val="24"/>
          <w:szCs w:val="24"/>
        </w:rPr>
        <w:t xml:space="preserve"> or </w:t>
      </w:r>
      <w:r w:rsidR="00DD1715" w:rsidRPr="00ED6311">
        <w:rPr>
          <w:rFonts w:cstheme="minorHAnsi"/>
          <w:color w:val="000000" w:themeColor="text1"/>
          <w:sz w:val="24"/>
          <w:szCs w:val="24"/>
        </w:rPr>
        <w:t>to get basic need</w:t>
      </w:r>
      <w:r w:rsidR="009E768B" w:rsidRPr="00ED6311">
        <w:rPr>
          <w:rFonts w:cstheme="minorHAnsi"/>
          <w:color w:val="000000" w:themeColor="text1"/>
          <w:sz w:val="24"/>
          <w:szCs w:val="24"/>
        </w:rPr>
        <w:t>s</w:t>
      </w:r>
      <w:r w:rsidR="00DD1715" w:rsidRPr="00ED6311">
        <w:rPr>
          <w:rFonts w:cstheme="minorHAnsi"/>
          <w:color w:val="000000" w:themeColor="text1"/>
          <w:sz w:val="24"/>
          <w:szCs w:val="24"/>
        </w:rPr>
        <w:t xml:space="preserve"> met</w:t>
      </w:r>
      <w:r w:rsidR="001859AB" w:rsidRPr="00ED6311">
        <w:rPr>
          <w:rFonts w:cstheme="minorHAnsi"/>
          <w:color w:val="000000" w:themeColor="text1"/>
          <w:sz w:val="24"/>
          <w:szCs w:val="24"/>
        </w:rPr>
        <w:t xml:space="preserve"> </w:t>
      </w:r>
      <w:r w:rsidR="003F0311" w:rsidRPr="00ED6311">
        <w:rPr>
          <w:rFonts w:cstheme="minorHAnsi"/>
          <w:color w:val="000000" w:themeColor="text1"/>
          <w:sz w:val="24"/>
          <w:szCs w:val="24"/>
        </w:rPr>
        <w:t>or</w:t>
      </w:r>
      <w:r w:rsidR="001859AB" w:rsidRPr="00ED6311">
        <w:rPr>
          <w:rFonts w:cstheme="minorHAnsi"/>
          <w:color w:val="000000" w:themeColor="text1"/>
          <w:sz w:val="24"/>
          <w:szCs w:val="24"/>
        </w:rPr>
        <w:t xml:space="preserve"> if they have fallen </w:t>
      </w:r>
      <w:r w:rsidR="0034155C" w:rsidRPr="00ED6311">
        <w:rPr>
          <w:rFonts w:cstheme="minorHAnsi"/>
          <w:color w:val="000000" w:themeColor="text1"/>
          <w:sz w:val="24"/>
          <w:szCs w:val="24"/>
        </w:rPr>
        <w:t>in with the wrong crowd</w:t>
      </w:r>
      <w:r w:rsidR="003F0311" w:rsidRPr="00ED6311">
        <w:rPr>
          <w:rFonts w:cstheme="minorHAnsi"/>
          <w:color w:val="000000" w:themeColor="text1"/>
          <w:sz w:val="24"/>
          <w:szCs w:val="24"/>
        </w:rPr>
        <w:t>’.</w:t>
      </w:r>
      <w:r w:rsidR="00675AF6" w:rsidRPr="00ED6311">
        <w:rPr>
          <w:rFonts w:cstheme="minorHAnsi"/>
          <w:color w:val="000000" w:themeColor="text1"/>
          <w:sz w:val="24"/>
          <w:szCs w:val="24"/>
        </w:rPr>
        <w:t xml:space="preserve"> Some got different </w:t>
      </w:r>
      <w:r w:rsidR="006E051C" w:rsidRPr="00ED6311">
        <w:rPr>
          <w:rFonts w:cstheme="minorHAnsi"/>
          <w:color w:val="000000" w:themeColor="text1"/>
          <w:sz w:val="24"/>
          <w:szCs w:val="24"/>
        </w:rPr>
        <w:t>view</w:t>
      </w:r>
      <w:r w:rsidR="009E768B" w:rsidRPr="00ED6311">
        <w:rPr>
          <w:rFonts w:cstheme="minorHAnsi"/>
          <w:color w:val="000000" w:themeColor="text1"/>
          <w:sz w:val="24"/>
          <w:szCs w:val="24"/>
        </w:rPr>
        <w:t xml:space="preserve">s that </w:t>
      </w:r>
      <w:r w:rsidR="006E051C" w:rsidRPr="00ED6311">
        <w:rPr>
          <w:rFonts w:cstheme="minorHAnsi"/>
          <w:color w:val="000000" w:themeColor="text1"/>
          <w:sz w:val="24"/>
          <w:szCs w:val="24"/>
        </w:rPr>
        <w:t>include</w:t>
      </w:r>
      <w:r w:rsidR="009D09A4" w:rsidRPr="00ED6311">
        <w:rPr>
          <w:rFonts w:cstheme="minorHAnsi"/>
          <w:color w:val="000000" w:themeColor="text1"/>
          <w:sz w:val="24"/>
          <w:szCs w:val="24"/>
        </w:rPr>
        <w:t xml:space="preserve"> ‘not everyone who experiences ACES commits crime’,</w:t>
      </w:r>
      <w:r w:rsidR="006E051C" w:rsidRPr="00ED6311">
        <w:rPr>
          <w:rFonts w:cstheme="minorHAnsi"/>
          <w:color w:val="000000" w:themeColor="text1"/>
          <w:sz w:val="24"/>
          <w:szCs w:val="24"/>
        </w:rPr>
        <w:t xml:space="preserve"> ‘it may be as a result of </w:t>
      </w:r>
      <w:r w:rsidR="006F0EC5" w:rsidRPr="00ED6311">
        <w:rPr>
          <w:rFonts w:cstheme="minorHAnsi"/>
          <w:color w:val="000000" w:themeColor="text1"/>
          <w:sz w:val="24"/>
          <w:szCs w:val="24"/>
        </w:rPr>
        <w:t xml:space="preserve">poor mental </w:t>
      </w:r>
      <w:r w:rsidR="00940B4F" w:rsidRPr="00ED6311">
        <w:rPr>
          <w:rFonts w:cstheme="minorHAnsi"/>
          <w:color w:val="000000" w:themeColor="text1"/>
          <w:sz w:val="24"/>
          <w:szCs w:val="24"/>
        </w:rPr>
        <w:t>health, a coping mechanism, a cry for help</w:t>
      </w:r>
      <w:r w:rsidR="00E97EE2" w:rsidRPr="00ED6311">
        <w:rPr>
          <w:rFonts w:cstheme="minorHAnsi"/>
          <w:color w:val="000000" w:themeColor="text1"/>
          <w:sz w:val="24"/>
          <w:szCs w:val="24"/>
        </w:rPr>
        <w:t>’</w:t>
      </w:r>
      <w:r w:rsidR="00591484" w:rsidRPr="00ED6311">
        <w:rPr>
          <w:rFonts w:cstheme="minorHAnsi"/>
          <w:color w:val="000000" w:themeColor="text1"/>
          <w:sz w:val="24"/>
          <w:szCs w:val="24"/>
        </w:rPr>
        <w:t xml:space="preserve">, ‘that it could affect behaviour but not necessarily turn </w:t>
      </w:r>
      <w:r w:rsidR="004A604E" w:rsidRPr="00ED6311">
        <w:rPr>
          <w:rFonts w:cstheme="minorHAnsi"/>
          <w:color w:val="000000" w:themeColor="text1"/>
          <w:sz w:val="24"/>
          <w:szCs w:val="24"/>
        </w:rPr>
        <w:t>people to crime’,</w:t>
      </w:r>
      <w:r w:rsidR="009D09A4" w:rsidRPr="00ED6311">
        <w:rPr>
          <w:rFonts w:cstheme="minorHAnsi"/>
          <w:color w:val="000000" w:themeColor="text1"/>
          <w:sz w:val="24"/>
          <w:szCs w:val="24"/>
        </w:rPr>
        <w:t xml:space="preserve"> </w:t>
      </w:r>
      <w:r w:rsidR="004A604E" w:rsidRPr="00ED6311">
        <w:rPr>
          <w:rFonts w:cstheme="minorHAnsi"/>
          <w:color w:val="000000" w:themeColor="text1"/>
          <w:sz w:val="24"/>
          <w:szCs w:val="24"/>
        </w:rPr>
        <w:t>‘it depends on the support systems put in</w:t>
      </w:r>
      <w:r w:rsidR="000C0C99" w:rsidRPr="00ED6311">
        <w:rPr>
          <w:rFonts w:cstheme="minorHAnsi"/>
          <w:color w:val="000000" w:themeColor="text1"/>
          <w:sz w:val="24"/>
          <w:szCs w:val="24"/>
        </w:rPr>
        <w:t xml:space="preserve"> </w:t>
      </w:r>
      <w:r w:rsidR="004A604E" w:rsidRPr="00ED6311">
        <w:rPr>
          <w:rFonts w:cstheme="minorHAnsi"/>
          <w:color w:val="000000" w:themeColor="text1"/>
          <w:sz w:val="24"/>
          <w:szCs w:val="24"/>
        </w:rPr>
        <w:t>p</w:t>
      </w:r>
      <w:r w:rsidR="000C0C99" w:rsidRPr="00ED6311">
        <w:rPr>
          <w:rFonts w:cstheme="minorHAnsi"/>
          <w:color w:val="000000" w:themeColor="text1"/>
          <w:sz w:val="24"/>
          <w:szCs w:val="24"/>
        </w:rPr>
        <w:t>l</w:t>
      </w:r>
      <w:r w:rsidR="004A604E" w:rsidRPr="00ED6311">
        <w:rPr>
          <w:rFonts w:cstheme="minorHAnsi"/>
          <w:color w:val="000000" w:themeColor="text1"/>
          <w:sz w:val="24"/>
          <w:szCs w:val="24"/>
        </w:rPr>
        <w:t>ace’</w:t>
      </w:r>
      <w:r w:rsidR="000C0C99" w:rsidRPr="00ED6311">
        <w:rPr>
          <w:rFonts w:cstheme="minorHAnsi"/>
          <w:color w:val="000000" w:themeColor="text1"/>
          <w:sz w:val="24"/>
          <w:szCs w:val="24"/>
        </w:rPr>
        <w:t xml:space="preserve"> and ‘to escape reality’.</w:t>
      </w:r>
      <w:r w:rsidR="00D70395" w:rsidRPr="00ED6311">
        <w:rPr>
          <w:rFonts w:cstheme="minorHAnsi"/>
          <w:color w:val="000000" w:themeColor="text1"/>
          <w:sz w:val="24"/>
          <w:szCs w:val="24"/>
        </w:rPr>
        <w:t xml:space="preserve"> </w:t>
      </w:r>
      <w:r w:rsidR="00BC0751" w:rsidRPr="00ED6311">
        <w:rPr>
          <w:rFonts w:cstheme="minorHAnsi"/>
          <w:color w:val="000000" w:themeColor="text1"/>
          <w:sz w:val="24"/>
          <w:szCs w:val="24"/>
        </w:rPr>
        <w:t>P</w:t>
      </w:r>
      <w:r w:rsidR="002015E6" w:rsidRPr="00ED6311">
        <w:rPr>
          <w:rFonts w:cstheme="minorHAnsi"/>
          <w:color w:val="000000" w:themeColor="text1"/>
          <w:sz w:val="24"/>
          <w:szCs w:val="24"/>
        </w:rPr>
        <w:t>articipants suggest</w:t>
      </w:r>
      <w:r w:rsidR="00CC4FA8" w:rsidRPr="00ED6311">
        <w:rPr>
          <w:rFonts w:cstheme="minorHAnsi"/>
          <w:color w:val="000000" w:themeColor="text1"/>
          <w:sz w:val="24"/>
          <w:szCs w:val="24"/>
        </w:rPr>
        <w:t>ed</w:t>
      </w:r>
      <w:r w:rsidR="002015E6" w:rsidRPr="00ED6311">
        <w:rPr>
          <w:rFonts w:cstheme="minorHAnsi"/>
          <w:color w:val="000000" w:themeColor="text1"/>
          <w:sz w:val="24"/>
          <w:szCs w:val="24"/>
        </w:rPr>
        <w:t xml:space="preserve"> that </w:t>
      </w:r>
      <w:r w:rsidR="00843323" w:rsidRPr="00ED6311">
        <w:rPr>
          <w:rFonts w:cstheme="minorHAnsi"/>
          <w:color w:val="000000" w:themeColor="text1"/>
          <w:sz w:val="24"/>
          <w:szCs w:val="24"/>
        </w:rPr>
        <w:t>there are ‘many factors that could tip the scales such as</w:t>
      </w:r>
      <w:r w:rsidR="002015E6" w:rsidRPr="00ED6311">
        <w:rPr>
          <w:rFonts w:cstheme="minorHAnsi"/>
          <w:color w:val="000000" w:themeColor="text1"/>
          <w:sz w:val="24"/>
          <w:szCs w:val="24"/>
        </w:rPr>
        <w:t xml:space="preserve"> </w:t>
      </w:r>
      <w:r w:rsidR="00843323" w:rsidRPr="00ED6311">
        <w:rPr>
          <w:rFonts w:cstheme="minorHAnsi"/>
          <w:color w:val="000000" w:themeColor="text1"/>
          <w:sz w:val="24"/>
          <w:szCs w:val="24"/>
        </w:rPr>
        <w:t>poverty, friendships, society, opport</w:t>
      </w:r>
      <w:r w:rsidR="00CC4FA8" w:rsidRPr="00ED6311">
        <w:rPr>
          <w:rFonts w:cstheme="minorHAnsi"/>
          <w:color w:val="000000" w:themeColor="text1"/>
          <w:sz w:val="24"/>
          <w:szCs w:val="24"/>
        </w:rPr>
        <w:t>unities</w:t>
      </w:r>
      <w:r w:rsidR="00F01BA2" w:rsidRPr="00ED6311">
        <w:rPr>
          <w:rFonts w:cstheme="minorHAnsi"/>
          <w:color w:val="000000" w:themeColor="text1"/>
          <w:sz w:val="24"/>
          <w:szCs w:val="24"/>
        </w:rPr>
        <w:t xml:space="preserve"> and</w:t>
      </w:r>
      <w:r w:rsidR="00CC4FA8" w:rsidRPr="00ED6311">
        <w:rPr>
          <w:rFonts w:cstheme="minorHAnsi"/>
          <w:color w:val="000000" w:themeColor="text1"/>
          <w:sz w:val="24"/>
          <w:szCs w:val="24"/>
        </w:rPr>
        <w:t xml:space="preserve"> support networks</w:t>
      </w:r>
      <w:r w:rsidR="00F01BA2" w:rsidRPr="00ED6311">
        <w:rPr>
          <w:rFonts w:cstheme="minorHAnsi"/>
          <w:color w:val="000000" w:themeColor="text1"/>
          <w:sz w:val="24"/>
          <w:szCs w:val="24"/>
        </w:rPr>
        <w:t>’</w:t>
      </w:r>
      <w:r w:rsidR="00CC4FA8" w:rsidRPr="00ED6311">
        <w:rPr>
          <w:rFonts w:cstheme="minorHAnsi"/>
          <w:color w:val="000000" w:themeColor="text1"/>
          <w:sz w:val="24"/>
          <w:szCs w:val="24"/>
        </w:rPr>
        <w:t xml:space="preserve">. </w:t>
      </w:r>
      <w:r w:rsidR="005D35F1" w:rsidRPr="00ED6311">
        <w:rPr>
          <w:rFonts w:cstheme="minorHAnsi"/>
          <w:color w:val="000000" w:themeColor="text1"/>
          <w:sz w:val="24"/>
          <w:szCs w:val="24"/>
        </w:rPr>
        <w:t xml:space="preserve">Another participant stated that it is ‘nature vs </w:t>
      </w:r>
      <w:r w:rsidR="001D3BAD" w:rsidRPr="00ED6311">
        <w:rPr>
          <w:rFonts w:cstheme="minorHAnsi"/>
          <w:color w:val="000000" w:themeColor="text1"/>
          <w:sz w:val="24"/>
          <w:szCs w:val="24"/>
        </w:rPr>
        <w:t>nurture</w:t>
      </w:r>
      <w:r w:rsidR="0082711E" w:rsidRPr="00ED6311">
        <w:rPr>
          <w:rFonts w:cstheme="minorHAnsi"/>
          <w:color w:val="000000" w:themeColor="text1"/>
          <w:sz w:val="24"/>
          <w:szCs w:val="24"/>
        </w:rPr>
        <w:t>’</w:t>
      </w:r>
      <w:r w:rsidR="002D6AC0" w:rsidRPr="00ED6311">
        <w:rPr>
          <w:rFonts w:cstheme="minorHAnsi"/>
          <w:color w:val="000000" w:themeColor="text1"/>
          <w:sz w:val="24"/>
          <w:szCs w:val="24"/>
        </w:rPr>
        <w:t>.</w:t>
      </w:r>
      <w:r w:rsidR="00FA2522" w:rsidRPr="00ED6311">
        <w:rPr>
          <w:rFonts w:cstheme="minorHAnsi"/>
          <w:color w:val="FF0000"/>
          <w:sz w:val="24"/>
          <w:szCs w:val="24"/>
        </w:rPr>
        <w:t xml:space="preserve"> </w:t>
      </w:r>
      <w:r w:rsidR="0075390B" w:rsidRPr="00ED6311">
        <w:rPr>
          <w:rFonts w:cstheme="minorHAnsi"/>
          <w:sz w:val="24"/>
          <w:szCs w:val="24"/>
        </w:rPr>
        <w:t>Information to Support ACEs, Trauma and Challenging Behaviour</w:t>
      </w:r>
      <w:r w:rsidR="00FA2522" w:rsidRPr="00ED6311">
        <w:rPr>
          <w:rFonts w:cstheme="minorHAnsi"/>
          <w:sz w:val="24"/>
          <w:szCs w:val="24"/>
        </w:rPr>
        <w:t>, B</w:t>
      </w:r>
      <w:r w:rsidR="0075390B" w:rsidRPr="00ED6311">
        <w:rPr>
          <w:rFonts w:cstheme="minorHAnsi"/>
          <w:sz w:val="24"/>
          <w:szCs w:val="24"/>
        </w:rPr>
        <w:t xml:space="preserve"> (2024)</w:t>
      </w:r>
      <w:r w:rsidR="002865BF" w:rsidRPr="00ED6311">
        <w:rPr>
          <w:rFonts w:cstheme="minorHAnsi"/>
          <w:sz w:val="24"/>
          <w:szCs w:val="24"/>
        </w:rPr>
        <w:t xml:space="preserve"> </w:t>
      </w:r>
      <w:r w:rsidR="001C49C2" w:rsidRPr="00ED6311">
        <w:rPr>
          <w:rFonts w:cstheme="minorHAnsi"/>
          <w:sz w:val="24"/>
          <w:szCs w:val="24"/>
        </w:rPr>
        <w:t xml:space="preserve">states that </w:t>
      </w:r>
      <w:r w:rsidR="00D86A7B" w:rsidRPr="00ED6311">
        <w:rPr>
          <w:rFonts w:cstheme="minorHAnsi"/>
          <w:sz w:val="24"/>
          <w:szCs w:val="24"/>
        </w:rPr>
        <w:t xml:space="preserve">ACEs including witnessing domestic violence, experiencing </w:t>
      </w:r>
      <w:r w:rsidR="00D932CA" w:rsidRPr="00ED6311">
        <w:rPr>
          <w:rFonts w:cstheme="minorHAnsi"/>
          <w:sz w:val="24"/>
          <w:szCs w:val="24"/>
        </w:rPr>
        <w:t xml:space="preserve">sexual, physical, emotional or neglectful abuse could impact a </w:t>
      </w:r>
      <w:r w:rsidR="00921B53" w:rsidRPr="00ED6311">
        <w:rPr>
          <w:rFonts w:cstheme="minorHAnsi"/>
          <w:sz w:val="24"/>
          <w:szCs w:val="24"/>
        </w:rPr>
        <w:t>child’s</w:t>
      </w:r>
      <w:r w:rsidR="00D932CA" w:rsidRPr="00ED6311">
        <w:rPr>
          <w:rFonts w:cstheme="minorHAnsi"/>
          <w:sz w:val="24"/>
          <w:szCs w:val="24"/>
        </w:rPr>
        <w:t xml:space="preserve"> behaviour</w:t>
      </w:r>
      <w:r w:rsidR="00921B53" w:rsidRPr="00ED6311">
        <w:rPr>
          <w:rFonts w:cstheme="minorHAnsi"/>
          <w:sz w:val="24"/>
          <w:szCs w:val="24"/>
        </w:rPr>
        <w:t>, this concur</w:t>
      </w:r>
      <w:r w:rsidR="005012BF" w:rsidRPr="00ED6311">
        <w:rPr>
          <w:rFonts w:cstheme="minorHAnsi"/>
          <w:sz w:val="24"/>
          <w:szCs w:val="24"/>
        </w:rPr>
        <w:t>s</w:t>
      </w:r>
      <w:r w:rsidR="00921B53" w:rsidRPr="00ED6311">
        <w:rPr>
          <w:rFonts w:cstheme="minorHAnsi"/>
          <w:sz w:val="24"/>
          <w:szCs w:val="24"/>
        </w:rPr>
        <w:t xml:space="preserve"> with the statements above because the actions are being taught to the child, </w:t>
      </w:r>
      <w:r w:rsidR="002F32D6" w:rsidRPr="00ED6311">
        <w:rPr>
          <w:rFonts w:cstheme="minorHAnsi"/>
          <w:sz w:val="24"/>
          <w:szCs w:val="24"/>
        </w:rPr>
        <w:t xml:space="preserve">so </w:t>
      </w:r>
      <w:r w:rsidR="00921B53" w:rsidRPr="00ED6311">
        <w:rPr>
          <w:rFonts w:cstheme="minorHAnsi"/>
          <w:sz w:val="24"/>
          <w:szCs w:val="24"/>
        </w:rPr>
        <w:t xml:space="preserve">they are more likely to </w:t>
      </w:r>
      <w:r w:rsidR="002F32D6" w:rsidRPr="00ED6311">
        <w:rPr>
          <w:rFonts w:cstheme="minorHAnsi"/>
          <w:sz w:val="24"/>
          <w:szCs w:val="24"/>
        </w:rPr>
        <w:t>copy the actions they see and have experienced</w:t>
      </w:r>
      <w:r w:rsidR="00921B53" w:rsidRPr="00ED6311">
        <w:rPr>
          <w:rFonts w:cstheme="minorHAnsi"/>
          <w:sz w:val="24"/>
          <w:szCs w:val="24"/>
        </w:rPr>
        <w:t xml:space="preserve"> than a child that has not experienced these types of ACES.</w:t>
      </w:r>
    </w:p>
    <w:p w14:paraId="4DC3B444" w14:textId="62F7A53F" w:rsidR="00662F80" w:rsidRPr="00ED6311" w:rsidRDefault="009940F2" w:rsidP="00DE5C6D">
      <w:pPr>
        <w:spacing w:line="360" w:lineRule="auto"/>
        <w:rPr>
          <w:rFonts w:cstheme="minorHAnsi"/>
          <w:color w:val="000000" w:themeColor="text1"/>
          <w:sz w:val="24"/>
          <w:szCs w:val="24"/>
        </w:rPr>
      </w:pPr>
      <w:r w:rsidRPr="009940F2">
        <w:rPr>
          <w:rFonts w:cstheme="minorHAnsi"/>
          <w:noProof/>
          <w:color w:val="000000" w:themeColor="text1"/>
          <w:sz w:val="24"/>
          <w:szCs w:val="24"/>
        </w:rPr>
        <w:drawing>
          <wp:inline distT="0" distB="0" distL="0" distR="0" wp14:anchorId="42901519" wp14:editId="30D16D9A">
            <wp:extent cx="4023360" cy="2922352"/>
            <wp:effectExtent l="0" t="0" r="0" b="0"/>
            <wp:docPr id="2131432996" name="Picture 21" descr="A screenshot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32996" name="Picture 21" descr="A screenshot of a question&#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29192" cy="2926588"/>
                    </a:xfrm>
                    <a:prstGeom prst="rect">
                      <a:avLst/>
                    </a:prstGeom>
                    <a:noFill/>
                    <a:ln>
                      <a:noFill/>
                    </a:ln>
                  </pic:spPr>
                </pic:pic>
              </a:graphicData>
            </a:graphic>
          </wp:inline>
        </w:drawing>
      </w:r>
    </w:p>
    <w:p w14:paraId="234E9FFC" w14:textId="0FD5B354" w:rsidR="00891D70" w:rsidRDefault="009B4F0E" w:rsidP="00DE5C6D">
      <w:pPr>
        <w:spacing w:line="360" w:lineRule="auto"/>
        <w:rPr>
          <w:rFonts w:cstheme="minorHAnsi"/>
          <w:sz w:val="24"/>
          <w:szCs w:val="24"/>
        </w:rPr>
      </w:pPr>
      <w:r w:rsidRPr="00ED6311">
        <w:rPr>
          <w:rFonts w:cstheme="minorHAnsi"/>
          <w:sz w:val="24"/>
          <w:szCs w:val="24"/>
        </w:rPr>
        <w:t>Partici</w:t>
      </w:r>
      <w:r w:rsidR="00BF0247" w:rsidRPr="00ED6311">
        <w:rPr>
          <w:rFonts w:cstheme="minorHAnsi"/>
          <w:sz w:val="24"/>
          <w:szCs w:val="24"/>
        </w:rPr>
        <w:t>pants had the opportunity to</w:t>
      </w:r>
      <w:r w:rsidR="00173AD1" w:rsidRPr="00ED6311">
        <w:rPr>
          <w:rFonts w:cstheme="minorHAnsi"/>
          <w:sz w:val="24"/>
          <w:szCs w:val="24"/>
        </w:rPr>
        <w:t xml:space="preserve"> expand their opinions, a few responses were </w:t>
      </w:r>
      <w:r w:rsidR="003B78D2" w:rsidRPr="00ED6311">
        <w:rPr>
          <w:rFonts w:cstheme="minorHAnsi"/>
          <w:sz w:val="24"/>
          <w:szCs w:val="24"/>
        </w:rPr>
        <w:t xml:space="preserve">regarding the Bobo doll </w:t>
      </w:r>
      <w:r w:rsidR="002A5D2B" w:rsidRPr="00ED6311">
        <w:rPr>
          <w:rFonts w:cstheme="minorHAnsi"/>
          <w:sz w:val="24"/>
          <w:szCs w:val="24"/>
        </w:rPr>
        <w:t xml:space="preserve">experiment and how it can relate to </w:t>
      </w:r>
      <w:r w:rsidR="00A3303B" w:rsidRPr="00ED6311">
        <w:rPr>
          <w:rFonts w:cstheme="minorHAnsi"/>
          <w:sz w:val="24"/>
          <w:szCs w:val="24"/>
        </w:rPr>
        <w:t>children l</w:t>
      </w:r>
      <w:r w:rsidR="002A5D2B" w:rsidRPr="00ED6311">
        <w:rPr>
          <w:rFonts w:cstheme="minorHAnsi"/>
          <w:sz w:val="24"/>
          <w:szCs w:val="24"/>
        </w:rPr>
        <w:t>earn</w:t>
      </w:r>
      <w:r w:rsidR="00A3303B" w:rsidRPr="00ED6311">
        <w:rPr>
          <w:rFonts w:cstheme="minorHAnsi"/>
          <w:sz w:val="24"/>
          <w:szCs w:val="24"/>
        </w:rPr>
        <w:t>ing aggressive</w:t>
      </w:r>
      <w:r w:rsidR="002A5D2B" w:rsidRPr="00ED6311">
        <w:rPr>
          <w:rFonts w:cstheme="minorHAnsi"/>
          <w:sz w:val="24"/>
          <w:szCs w:val="24"/>
        </w:rPr>
        <w:t xml:space="preserve"> behaviours</w:t>
      </w:r>
      <w:r w:rsidR="00A3303B" w:rsidRPr="00ED6311">
        <w:rPr>
          <w:rFonts w:cstheme="minorHAnsi"/>
          <w:sz w:val="24"/>
          <w:szCs w:val="24"/>
        </w:rPr>
        <w:t xml:space="preserve"> from caregivers,</w:t>
      </w:r>
      <w:r w:rsidR="00CE0F34" w:rsidRPr="00ED6311">
        <w:rPr>
          <w:rFonts w:cstheme="minorHAnsi"/>
          <w:sz w:val="24"/>
          <w:szCs w:val="24"/>
        </w:rPr>
        <w:t xml:space="preserve"> that committing crime after experiencing ACES could relate to feeling undervalued</w:t>
      </w:r>
      <w:r w:rsidR="006B3A84" w:rsidRPr="00ED6311">
        <w:rPr>
          <w:rFonts w:cstheme="minorHAnsi"/>
          <w:sz w:val="24"/>
          <w:szCs w:val="24"/>
        </w:rPr>
        <w:t xml:space="preserve"> and not believed as a child, making it more likely to act out due to the trauma and not trusting </w:t>
      </w:r>
      <w:r w:rsidR="00F808AA" w:rsidRPr="00ED6311">
        <w:rPr>
          <w:rFonts w:cstheme="minorHAnsi"/>
          <w:sz w:val="24"/>
          <w:szCs w:val="24"/>
        </w:rPr>
        <w:t>the police, social workers or more</w:t>
      </w:r>
      <w:r w:rsidR="00FA5DB4" w:rsidRPr="00ED6311">
        <w:rPr>
          <w:rFonts w:cstheme="minorHAnsi"/>
          <w:sz w:val="24"/>
          <w:szCs w:val="24"/>
        </w:rPr>
        <w:t xml:space="preserve">. </w:t>
      </w:r>
      <w:r w:rsidR="006D0953" w:rsidRPr="00ED6311">
        <w:rPr>
          <w:rFonts w:cstheme="minorHAnsi"/>
          <w:sz w:val="24"/>
          <w:szCs w:val="24"/>
        </w:rPr>
        <w:t xml:space="preserve">Other </w:t>
      </w:r>
      <w:r w:rsidR="00FA5DB4" w:rsidRPr="00ED6311">
        <w:rPr>
          <w:rFonts w:cstheme="minorHAnsi"/>
          <w:sz w:val="24"/>
          <w:szCs w:val="24"/>
        </w:rPr>
        <w:t>response</w:t>
      </w:r>
      <w:r w:rsidR="006D0953" w:rsidRPr="00ED6311">
        <w:rPr>
          <w:rFonts w:cstheme="minorHAnsi"/>
          <w:sz w:val="24"/>
          <w:szCs w:val="24"/>
        </w:rPr>
        <w:t>s</w:t>
      </w:r>
      <w:r w:rsidR="00FA5DB4" w:rsidRPr="00ED6311">
        <w:rPr>
          <w:rFonts w:cstheme="minorHAnsi"/>
          <w:sz w:val="24"/>
          <w:szCs w:val="24"/>
        </w:rPr>
        <w:t xml:space="preserve"> </w:t>
      </w:r>
      <w:r w:rsidR="006D0953" w:rsidRPr="00ED6311">
        <w:rPr>
          <w:rFonts w:cstheme="minorHAnsi"/>
          <w:sz w:val="24"/>
          <w:szCs w:val="24"/>
        </w:rPr>
        <w:t>include that c</w:t>
      </w:r>
      <w:r w:rsidR="00FA5DB4" w:rsidRPr="00ED6311">
        <w:rPr>
          <w:rFonts w:cstheme="minorHAnsi"/>
          <w:sz w:val="24"/>
          <w:szCs w:val="24"/>
        </w:rPr>
        <w:t xml:space="preserve">hildhood </w:t>
      </w:r>
      <w:r w:rsidR="00FA5DB4" w:rsidRPr="00ED6311">
        <w:rPr>
          <w:rFonts w:cstheme="minorHAnsi"/>
          <w:sz w:val="24"/>
          <w:szCs w:val="24"/>
        </w:rPr>
        <w:lastRenderedPageBreak/>
        <w:t xml:space="preserve">experiences help build </w:t>
      </w:r>
      <w:r w:rsidR="001363EE" w:rsidRPr="00ED6311">
        <w:rPr>
          <w:rFonts w:cstheme="minorHAnsi"/>
          <w:sz w:val="24"/>
          <w:szCs w:val="24"/>
        </w:rPr>
        <w:t>core value</w:t>
      </w:r>
      <w:r w:rsidR="00C665A6" w:rsidRPr="00ED6311">
        <w:rPr>
          <w:rFonts w:cstheme="minorHAnsi"/>
          <w:sz w:val="24"/>
          <w:szCs w:val="24"/>
        </w:rPr>
        <w:t>s a</w:t>
      </w:r>
      <w:r w:rsidR="005F52BA" w:rsidRPr="00ED6311">
        <w:rPr>
          <w:rFonts w:cstheme="minorHAnsi"/>
          <w:sz w:val="24"/>
          <w:szCs w:val="24"/>
        </w:rPr>
        <w:t xml:space="preserve">nd </w:t>
      </w:r>
      <w:r w:rsidR="000E7E26" w:rsidRPr="00ED6311">
        <w:rPr>
          <w:rFonts w:cstheme="minorHAnsi"/>
          <w:sz w:val="24"/>
          <w:szCs w:val="24"/>
        </w:rPr>
        <w:t>turning to crime after experiencing ACES</w:t>
      </w:r>
      <w:r w:rsidR="005F52BA" w:rsidRPr="00ED6311">
        <w:rPr>
          <w:rFonts w:cstheme="minorHAnsi"/>
          <w:sz w:val="24"/>
          <w:szCs w:val="24"/>
        </w:rPr>
        <w:t xml:space="preserve"> depends on how the child/adult perceives the world</w:t>
      </w:r>
      <w:r w:rsidR="00436A9E" w:rsidRPr="00ED6311">
        <w:rPr>
          <w:rFonts w:cstheme="minorHAnsi"/>
          <w:sz w:val="24"/>
          <w:szCs w:val="24"/>
        </w:rPr>
        <w:t xml:space="preserve">, </w:t>
      </w:r>
      <w:r w:rsidR="00837FF6" w:rsidRPr="00ED6311">
        <w:rPr>
          <w:rFonts w:cstheme="minorHAnsi"/>
          <w:sz w:val="24"/>
          <w:szCs w:val="24"/>
        </w:rPr>
        <w:t>it also depends on</w:t>
      </w:r>
      <w:r w:rsidR="00FA0ABC" w:rsidRPr="00ED6311">
        <w:rPr>
          <w:rFonts w:cstheme="minorHAnsi"/>
          <w:sz w:val="24"/>
          <w:szCs w:val="24"/>
        </w:rPr>
        <w:t xml:space="preserve"> a </w:t>
      </w:r>
      <w:r w:rsidR="00075013" w:rsidRPr="00ED6311">
        <w:rPr>
          <w:rFonts w:cstheme="minorHAnsi"/>
          <w:sz w:val="24"/>
          <w:szCs w:val="24"/>
        </w:rPr>
        <w:t>person’s</w:t>
      </w:r>
      <w:r w:rsidR="00FA0ABC" w:rsidRPr="00ED6311">
        <w:rPr>
          <w:rFonts w:cstheme="minorHAnsi"/>
          <w:sz w:val="24"/>
          <w:szCs w:val="24"/>
        </w:rPr>
        <w:t xml:space="preserve"> mental health</w:t>
      </w:r>
      <w:r w:rsidR="00075013" w:rsidRPr="00ED6311">
        <w:rPr>
          <w:rFonts w:cstheme="minorHAnsi"/>
          <w:sz w:val="24"/>
          <w:szCs w:val="24"/>
        </w:rPr>
        <w:t xml:space="preserve">, </w:t>
      </w:r>
      <w:r w:rsidR="00FA0ABC" w:rsidRPr="00ED6311">
        <w:rPr>
          <w:rFonts w:cstheme="minorHAnsi"/>
          <w:sz w:val="24"/>
          <w:szCs w:val="24"/>
        </w:rPr>
        <w:t>how they cope with their emotions</w:t>
      </w:r>
      <w:r w:rsidR="00075013" w:rsidRPr="00ED6311">
        <w:rPr>
          <w:rFonts w:cstheme="minorHAnsi"/>
          <w:sz w:val="24"/>
          <w:szCs w:val="24"/>
        </w:rPr>
        <w:t>, think about their actions and the consequences of things.</w:t>
      </w:r>
      <w:r w:rsidR="00511AA1" w:rsidRPr="00ED6311">
        <w:rPr>
          <w:rFonts w:cstheme="minorHAnsi"/>
          <w:sz w:val="24"/>
          <w:szCs w:val="24"/>
        </w:rPr>
        <w:t xml:space="preserve"> Participants have stated that </w:t>
      </w:r>
      <w:r w:rsidR="006352C3" w:rsidRPr="00ED6311">
        <w:rPr>
          <w:rFonts w:cstheme="minorHAnsi"/>
          <w:sz w:val="24"/>
          <w:szCs w:val="24"/>
        </w:rPr>
        <w:t>it ‘depends on the opportunities and support they are given’</w:t>
      </w:r>
      <w:r w:rsidR="00E06EE0" w:rsidRPr="00ED6311">
        <w:rPr>
          <w:rFonts w:cstheme="minorHAnsi"/>
          <w:sz w:val="24"/>
          <w:szCs w:val="24"/>
        </w:rPr>
        <w:t xml:space="preserve"> and ‘children that </w:t>
      </w:r>
      <w:r w:rsidR="00E11F62" w:rsidRPr="00ED6311">
        <w:rPr>
          <w:rFonts w:cstheme="minorHAnsi"/>
          <w:sz w:val="24"/>
          <w:szCs w:val="24"/>
        </w:rPr>
        <w:t>do not seek help are the ones more likely to turn to criminal behaviour’</w:t>
      </w:r>
      <w:r w:rsidR="006352C3" w:rsidRPr="00ED6311">
        <w:rPr>
          <w:rFonts w:cstheme="minorHAnsi"/>
          <w:sz w:val="24"/>
          <w:szCs w:val="24"/>
        </w:rPr>
        <w:t>.</w:t>
      </w:r>
      <w:r w:rsidR="00CE19A6" w:rsidRPr="00ED6311">
        <w:rPr>
          <w:rFonts w:cstheme="minorHAnsi"/>
          <w:sz w:val="24"/>
          <w:szCs w:val="24"/>
        </w:rPr>
        <w:t xml:space="preserve"> </w:t>
      </w:r>
      <w:r w:rsidR="00E11F62" w:rsidRPr="00ED6311">
        <w:rPr>
          <w:rFonts w:cstheme="minorHAnsi"/>
          <w:sz w:val="24"/>
          <w:szCs w:val="24"/>
        </w:rPr>
        <w:t>A p</w:t>
      </w:r>
      <w:r w:rsidR="00CE19A6" w:rsidRPr="00ED6311">
        <w:rPr>
          <w:rFonts w:cstheme="minorHAnsi"/>
          <w:sz w:val="24"/>
          <w:szCs w:val="24"/>
        </w:rPr>
        <w:t>articipant</w:t>
      </w:r>
      <w:r w:rsidR="004C7743" w:rsidRPr="00ED6311">
        <w:rPr>
          <w:rFonts w:cstheme="minorHAnsi"/>
          <w:sz w:val="24"/>
          <w:szCs w:val="24"/>
        </w:rPr>
        <w:t xml:space="preserve"> </w:t>
      </w:r>
      <w:r w:rsidR="00E11F62" w:rsidRPr="00ED6311">
        <w:rPr>
          <w:rFonts w:cstheme="minorHAnsi"/>
          <w:sz w:val="24"/>
          <w:szCs w:val="24"/>
        </w:rPr>
        <w:t>has</w:t>
      </w:r>
      <w:r w:rsidR="00CE19A6" w:rsidRPr="00ED6311">
        <w:rPr>
          <w:rFonts w:cstheme="minorHAnsi"/>
          <w:sz w:val="24"/>
          <w:szCs w:val="24"/>
        </w:rPr>
        <w:t xml:space="preserve"> stated they do not think ACES</w:t>
      </w:r>
      <w:r w:rsidR="004C7743" w:rsidRPr="00ED6311">
        <w:rPr>
          <w:rFonts w:cstheme="minorHAnsi"/>
          <w:sz w:val="24"/>
          <w:szCs w:val="24"/>
        </w:rPr>
        <w:t xml:space="preserve"> is</w:t>
      </w:r>
      <w:r w:rsidR="00CE19A6" w:rsidRPr="00ED6311">
        <w:rPr>
          <w:rFonts w:cstheme="minorHAnsi"/>
          <w:sz w:val="24"/>
          <w:szCs w:val="24"/>
        </w:rPr>
        <w:t xml:space="preserve"> the whole reason</w:t>
      </w:r>
      <w:r w:rsidR="00163B39" w:rsidRPr="00ED6311">
        <w:rPr>
          <w:rFonts w:cstheme="minorHAnsi"/>
          <w:sz w:val="24"/>
          <w:szCs w:val="24"/>
        </w:rPr>
        <w:t xml:space="preserve"> children turn to </w:t>
      </w:r>
      <w:r w:rsidR="00C76B92" w:rsidRPr="00ED6311">
        <w:rPr>
          <w:rFonts w:cstheme="minorHAnsi"/>
          <w:sz w:val="24"/>
          <w:szCs w:val="24"/>
        </w:rPr>
        <w:t>crime;</w:t>
      </w:r>
      <w:r w:rsidR="00163B39" w:rsidRPr="00ED6311">
        <w:rPr>
          <w:rFonts w:cstheme="minorHAnsi"/>
          <w:sz w:val="24"/>
          <w:szCs w:val="24"/>
        </w:rPr>
        <w:t xml:space="preserve"> </w:t>
      </w:r>
      <w:r w:rsidR="00743FB0" w:rsidRPr="00ED6311">
        <w:rPr>
          <w:rFonts w:cstheme="minorHAnsi"/>
          <w:sz w:val="24"/>
          <w:szCs w:val="24"/>
        </w:rPr>
        <w:t>however,</w:t>
      </w:r>
      <w:r w:rsidR="00163B39" w:rsidRPr="00ED6311">
        <w:rPr>
          <w:rFonts w:cstheme="minorHAnsi"/>
          <w:sz w:val="24"/>
          <w:szCs w:val="24"/>
        </w:rPr>
        <w:t xml:space="preserve"> they believe it is a large </w:t>
      </w:r>
      <w:r w:rsidR="00AE600D" w:rsidRPr="00ED6311">
        <w:rPr>
          <w:rFonts w:cstheme="minorHAnsi"/>
          <w:sz w:val="24"/>
          <w:szCs w:val="24"/>
        </w:rPr>
        <w:t>contributor to a person</w:t>
      </w:r>
      <w:r w:rsidR="008651C4" w:rsidRPr="00ED6311">
        <w:rPr>
          <w:rFonts w:cstheme="minorHAnsi"/>
          <w:sz w:val="24"/>
          <w:szCs w:val="24"/>
        </w:rPr>
        <w:t>’</w:t>
      </w:r>
      <w:r w:rsidR="00AE600D" w:rsidRPr="00ED6311">
        <w:rPr>
          <w:rFonts w:cstheme="minorHAnsi"/>
          <w:sz w:val="24"/>
          <w:szCs w:val="24"/>
        </w:rPr>
        <w:t>s mental wellbeing and actions</w:t>
      </w:r>
      <w:r w:rsidR="008651C4" w:rsidRPr="00ED6311">
        <w:rPr>
          <w:rFonts w:cstheme="minorHAnsi"/>
          <w:sz w:val="24"/>
          <w:szCs w:val="24"/>
        </w:rPr>
        <w:t xml:space="preserve"> as an adult. Multiple responses stated that more research</w:t>
      </w:r>
      <w:r w:rsidR="00985217" w:rsidRPr="00ED6311">
        <w:rPr>
          <w:rFonts w:cstheme="minorHAnsi"/>
          <w:sz w:val="24"/>
          <w:szCs w:val="24"/>
        </w:rPr>
        <w:t xml:space="preserve"> and funding should be put into place to ‘see how children can be protected</w:t>
      </w:r>
      <w:r w:rsidR="009C3E30" w:rsidRPr="00ED6311">
        <w:rPr>
          <w:rFonts w:cstheme="minorHAnsi"/>
          <w:sz w:val="24"/>
          <w:szCs w:val="24"/>
        </w:rPr>
        <w:t xml:space="preserve"> and for more child counsellors to help them process</w:t>
      </w:r>
      <w:r w:rsidR="005E18DB" w:rsidRPr="00ED6311">
        <w:rPr>
          <w:rFonts w:cstheme="minorHAnsi"/>
          <w:sz w:val="24"/>
          <w:szCs w:val="24"/>
        </w:rPr>
        <w:t xml:space="preserve"> </w:t>
      </w:r>
      <w:r w:rsidR="009C3E30" w:rsidRPr="00ED6311">
        <w:rPr>
          <w:rFonts w:cstheme="minorHAnsi"/>
          <w:sz w:val="24"/>
          <w:szCs w:val="24"/>
        </w:rPr>
        <w:t>their trauma</w:t>
      </w:r>
      <w:r w:rsidR="005E18DB" w:rsidRPr="00ED6311">
        <w:rPr>
          <w:rFonts w:cstheme="minorHAnsi"/>
          <w:sz w:val="24"/>
          <w:szCs w:val="24"/>
        </w:rPr>
        <w:t>’ this could be so that the cycle is less likely to continue.</w:t>
      </w:r>
      <w:r w:rsidR="006C38C1" w:rsidRPr="00ED6311">
        <w:rPr>
          <w:rFonts w:cstheme="minorHAnsi"/>
          <w:sz w:val="24"/>
          <w:szCs w:val="24"/>
        </w:rPr>
        <w:t xml:space="preserve"> </w:t>
      </w:r>
      <w:r w:rsidR="00C8017C" w:rsidRPr="00ED6311">
        <w:rPr>
          <w:rFonts w:cstheme="minorHAnsi"/>
          <w:sz w:val="24"/>
          <w:szCs w:val="24"/>
        </w:rPr>
        <w:t>Gloucestershire Healthy Living and Learning</w:t>
      </w:r>
      <w:r w:rsidR="00327427" w:rsidRPr="00ED6311">
        <w:rPr>
          <w:rFonts w:cstheme="minorHAnsi"/>
          <w:sz w:val="24"/>
          <w:szCs w:val="24"/>
        </w:rPr>
        <w:t>, B</w:t>
      </w:r>
      <w:r w:rsidR="00C8017C" w:rsidRPr="00ED6311">
        <w:rPr>
          <w:rFonts w:cstheme="minorHAnsi"/>
          <w:sz w:val="24"/>
          <w:szCs w:val="24"/>
        </w:rPr>
        <w:t xml:space="preserve"> (2025)</w:t>
      </w:r>
      <w:r w:rsidR="00CD6F17" w:rsidRPr="00ED6311">
        <w:rPr>
          <w:rFonts w:cstheme="minorHAnsi"/>
          <w:sz w:val="24"/>
          <w:szCs w:val="24"/>
        </w:rPr>
        <w:t xml:space="preserve"> concurs that </w:t>
      </w:r>
      <w:r w:rsidR="00FA1791" w:rsidRPr="00ED6311">
        <w:rPr>
          <w:rFonts w:cstheme="minorHAnsi"/>
          <w:sz w:val="24"/>
          <w:szCs w:val="24"/>
        </w:rPr>
        <w:t>preventing ACEs</w:t>
      </w:r>
      <w:r w:rsidR="00D41F6B" w:rsidRPr="00ED6311">
        <w:rPr>
          <w:rFonts w:cstheme="minorHAnsi"/>
          <w:sz w:val="24"/>
          <w:szCs w:val="24"/>
        </w:rPr>
        <w:t xml:space="preserve">, intervening early and educating people about ACEs could </w:t>
      </w:r>
      <w:r w:rsidR="00EF0CFB" w:rsidRPr="00ED6311">
        <w:rPr>
          <w:rFonts w:cstheme="minorHAnsi"/>
          <w:sz w:val="24"/>
          <w:szCs w:val="24"/>
        </w:rPr>
        <w:t>aid in decreasing the amount of children who experience them, which could then lead to decreasing crime.</w:t>
      </w:r>
      <w:r w:rsidR="00B52AEA" w:rsidRPr="00ED6311">
        <w:rPr>
          <w:rFonts w:cstheme="minorHAnsi"/>
          <w:sz w:val="24"/>
          <w:szCs w:val="24"/>
        </w:rPr>
        <w:t xml:space="preserve"> </w:t>
      </w:r>
      <w:r w:rsidR="008571DC" w:rsidRPr="00ED6311">
        <w:rPr>
          <w:rFonts w:cstheme="minorHAnsi"/>
          <w:sz w:val="24"/>
          <w:szCs w:val="24"/>
        </w:rPr>
        <w:t>Healthwise Staff (2023)</w:t>
      </w:r>
      <w:r w:rsidR="00F410F3" w:rsidRPr="00ED6311">
        <w:rPr>
          <w:rFonts w:cstheme="minorHAnsi"/>
          <w:sz w:val="24"/>
          <w:szCs w:val="24"/>
        </w:rPr>
        <w:t xml:space="preserve"> agrees with </w:t>
      </w:r>
      <w:r w:rsidR="00F15C74" w:rsidRPr="00ED6311">
        <w:rPr>
          <w:rFonts w:cstheme="minorHAnsi"/>
          <w:sz w:val="24"/>
          <w:szCs w:val="24"/>
        </w:rPr>
        <w:t xml:space="preserve">providing help such as </w:t>
      </w:r>
      <w:r w:rsidR="00CF13C9" w:rsidRPr="00ED6311">
        <w:rPr>
          <w:rFonts w:cstheme="minorHAnsi"/>
          <w:sz w:val="24"/>
          <w:szCs w:val="24"/>
        </w:rPr>
        <w:t xml:space="preserve">counselling, treatments for </w:t>
      </w:r>
      <w:r w:rsidR="009D7776" w:rsidRPr="00ED6311">
        <w:rPr>
          <w:rFonts w:cstheme="minorHAnsi"/>
          <w:sz w:val="24"/>
          <w:szCs w:val="24"/>
        </w:rPr>
        <w:t xml:space="preserve">mental health conditions, </w:t>
      </w:r>
      <w:r w:rsidR="00F15C74" w:rsidRPr="00ED6311">
        <w:rPr>
          <w:rFonts w:cstheme="minorHAnsi"/>
          <w:sz w:val="24"/>
          <w:szCs w:val="24"/>
        </w:rPr>
        <w:t xml:space="preserve">and </w:t>
      </w:r>
      <w:r w:rsidR="009D7776" w:rsidRPr="00ED6311">
        <w:rPr>
          <w:rFonts w:cstheme="minorHAnsi"/>
          <w:sz w:val="24"/>
          <w:szCs w:val="24"/>
        </w:rPr>
        <w:t>help for the parents or guardians who are struggling</w:t>
      </w:r>
      <w:r w:rsidR="004A5566" w:rsidRPr="00ED6311">
        <w:rPr>
          <w:rFonts w:cstheme="minorHAnsi"/>
          <w:sz w:val="24"/>
          <w:szCs w:val="24"/>
        </w:rPr>
        <w:t>,</w:t>
      </w:r>
      <w:r w:rsidR="009D7776" w:rsidRPr="00ED6311">
        <w:rPr>
          <w:rFonts w:cstheme="minorHAnsi"/>
          <w:sz w:val="24"/>
          <w:szCs w:val="24"/>
        </w:rPr>
        <w:t xml:space="preserve"> which could lead to children experiencing ACEs</w:t>
      </w:r>
      <w:r w:rsidR="001C7AD1" w:rsidRPr="00ED6311">
        <w:rPr>
          <w:rFonts w:cstheme="minorHAnsi"/>
          <w:sz w:val="24"/>
          <w:szCs w:val="24"/>
        </w:rPr>
        <w:t>.</w:t>
      </w:r>
    </w:p>
    <w:p w14:paraId="10F1A2D5" w14:textId="4EDCF5EC" w:rsidR="00E55334" w:rsidRDefault="00D12160" w:rsidP="00DE5C6D">
      <w:pPr>
        <w:spacing w:line="360" w:lineRule="auto"/>
      </w:pPr>
      <w:r w:rsidRPr="00D12160">
        <w:rPr>
          <w:noProof/>
        </w:rPr>
        <w:drawing>
          <wp:inline distT="0" distB="0" distL="0" distR="0" wp14:anchorId="326D2E71" wp14:editId="69B580A2">
            <wp:extent cx="4287971" cy="2631881"/>
            <wp:effectExtent l="0" t="0" r="0" b="0"/>
            <wp:docPr id="1892320578" name="Picture 23"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320578" name="Picture 23" descr="A screenshot of a questionnaire&#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24224" cy="2654133"/>
                    </a:xfrm>
                    <a:prstGeom prst="rect">
                      <a:avLst/>
                    </a:prstGeom>
                    <a:noFill/>
                    <a:ln>
                      <a:noFill/>
                    </a:ln>
                  </pic:spPr>
                </pic:pic>
              </a:graphicData>
            </a:graphic>
          </wp:inline>
        </w:drawing>
      </w:r>
    </w:p>
    <w:p w14:paraId="02ACAB20" w14:textId="22CEEDE7" w:rsidR="00A40A80" w:rsidRPr="008141ED" w:rsidRDefault="009D1C49" w:rsidP="009064E9">
      <w:pPr>
        <w:pStyle w:val="Heading1"/>
        <w:numPr>
          <w:ilvl w:val="0"/>
          <w:numId w:val="4"/>
        </w:numPr>
        <w:spacing w:line="360" w:lineRule="auto"/>
        <w:rPr>
          <w:rFonts w:cstheme="minorHAnsi"/>
          <w:sz w:val="24"/>
          <w:szCs w:val="24"/>
        </w:rPr>
      </w:pPr>
      <w:bookmarkStart w:id="16" w:name="_Toc197254853"/>
      <w:r>
        <w:t>Conclusion</w:t>
      </w:r>
      <w:bookmarkEnd w:id="16"/>
    </w:p>
    <w:p w14:paraId="54A05D97" w14:textId="19A0B2C2" w:rsidR="004E6CA5" w:rsidRDefault="004D09FF" w:rsidP="005C72C4">
      <w:pPr>
        <w:spacing w:line="360" w:lineRule="auto"/>
        <w:rPr>
          <w:rFonts w:cstheme="minorHAnsi"/>
          <w:sz w:val="24"/>
          <w:szCs w:val="24"/>
        </w:rPr>
      </w:pPr>
      <w:r>
        <w:rPr>
          <w:rFonts w:cstheme="minorHAnsi"/>
          <w:sz w:val="24"/>
          <w:szCs w:val="24"/>
        </w:rPr>
        <w:t xml:space="preserve">This concludes that </w:t>
      </w:r>
      <w:r w:rsidR="007B195C">
        <w:rPr>
          <w:rFonts w:cstheme="minorHAnsi"/>
          <w:sz w:val="24"/>
          <w:szCs w:val="24"/>
        </w:rPr>
        <w:t xml:space="preserve">experiencing ACES </w:t>
      </w:r>
      <w:r w:rsidR="006B567A">
        <w:rPr>
          <w:rFonts w:cstheme="minorHAnsi"/>
          <w:sz w:val="24"/>
          <w:szCs w:val="24"/>
        </w:rPr>
        <w:t xml:space="preserve">can have a negative impact </w:t>
      </w:r>
      <w:r w:rsidR="00B52D38">
        <w:rPr>
          <w:rFonts w:cstheme="minorHAnsi"/>
          <w:sz w:val="24"/>
          <w:szCs w:val="24"/>
        </w:rPr>
        <w:t xml:space="preserve">on people that </w:t>
      </w:r>
      <w:r w:rsidR="007B195C">
        <w:rPr>
          <w:rFonts w:cstheme="minorHAnsi"/>
          <w:sz w:val="24"/>
          <w:szCs w:val="24"/>
        </w:rPr>
        <w:t xml:space="preserve">can </w:t>
      </w:r>
      <w:r w:rsidR="00342D28">
        <w:rPr>
          <w:rFonts w:cstheme="minorHAnsi"/>
          <w:sz w:val="24"/>
          <w:szCs w:val="24"/>
        </w:rPr>
        <w:t>make it</w:t>
      </w:r>
      <w:r w:rsidR="007B195C">
        <w:rPr>
          <w:rFonts w:cstheme="minorHAnsi"/>
          <w:sz w:val="24"/>
          <w:szCs w:val="24"/>
        </w:rPr>
        <w:t xml:space="preserve"> more likely</w:t>
      </w:r>
      <w:r>
        <w:rPr>
          <w:rFonts w:cstheme="minorHAnsi"/>
          <w:sz w:val="24"/>
          <w:szCs w:val="24"/>
        </w:rPr>
        <w:t xml:space="preserve"> </w:t>
      </w:r>
      <w:r w:rsidR="00AA70B1">
        <w:rPr>
          <w:rFonts w:cstheme="minorHAnsi"/>
          <w:sz w:val="24"/>
          <w:szCs w:val="24"/>
        </w:rPr>
        <w:t xml:space="preserve">to </w:t>
      </w:r>
      <w:r w:rsidR="00C25B12">
        <w:rPr>
          <w:rFonts w:cstheme="minorHAnsi"/>
          <w:sz w:val="24"/>
          <w:szCs w:val="24"/>
        </w:rPr>
        <w:t xml:space="preserve">develop a change in behaviour and even </w:t>
      </w:r>
      <w:r w:rsidR="005E7B83">
        <w:rPr>
          <w:rFonts w:cstheme="minorHAnsi"/>
          <w:sz w:val="24"/>
          <w:szCs w:val="24"/>
        </w:rPr>
        <w:t>commit crime</w:t>
      </w:r>
      <w:r w:rsidR="00C25B12">
        <w:rPr>
          <w:rFonts w:cstheme="minorHAnsi"/>
          <w:sz w:val="24"/>
          <w:szCs w:val="24"/>
        </w:rPr>
        <w:t>.</w:t>
      </w:r>
      <w:r w:rsidR="00F4397C" w:rsidRPr="00F4397C">
        <w:rPr>
          <w:rFonts w:cstheme="minorHAnsi"/>
          <w:sz w:val="24"/>
          <w:szCs w:val="24"/>
        </w:rPr>
        <w:t xml:space="preserve"> </w:t>
      </w:r>
      <w:r w:rsidR="000F4372">
        <w:rPr>
          <w:rFonts w:cstheme="minorHAnsi"/>
          <w:sz w:val="24"/>
          <w:szCs w:val="24"/>
        </w:rPr>
        <w:t xml:space="preserve">Experiencing ACES have shown to be related to multiple </w:t>
      </w:r>
      <w:r w:rsidR="005D2DE2">
        <w:rPr>
          <w:rFonts w:cstheme="minorHAnsi"/>
          <w:sz w:val="24"/>
          <w:szCs w:val="24"/>
        </w:rPr>
        <w:t xml:space="preserve">negative outcomes </w:t>
      </w:r>
      <w:r w:rsidR="009A7D61">
        <w:rPr>
          <w:rFonts w:cstheme="minorHAnsi"/>
          <w:sz w:val="24"/>
          <w:szCs w:val="24"/>
        </w:rPr>
        <w:t>from</w:t>
      </w:r>
      <w:r w:rsidR="005D2DE2">
        <w:rPr>
          <w:rFonts w:cstheme="minorHAnsi"/>
          <w:sz w:val="24"/>
          <w:szCs w:val="24"/>
        </w:rPr>
        <w:t xml:space="preserve"> children </w:t>
      </w:r>
      <w:r w:rsidR="005C0908">
        <w:rPr>
          <w:rFonts w:cstheme="minorHAnsi"/>
          <w:sz w:val="24"/>
          <w:szCs w:val="24"/>
        </w:rPr>
        <w:t>into adulthood such as behaviour problems</w:t>
      </w:r>
      <w:r w:rsidR="000A3425">
        <w:rPr>
          <w:rFonts w:cstheme="minorHAnsi"/>
          <w:sz w:val="24"/>
          <w:szCs w:val="24"/>
        </w:rPr>
        <w:t>, violent and chronic offending</w:t>
      </w:r>
      <w:r w:rsidR="003E17CD">
        <w:rPr>
          <w:rFonts w:cstheme="minorHAnsi"/>
          <w:sz w:val="24"/>
          <w:szCs w:val="24"/>
        </w:rPr>
        <w:t xml:space="preserve"> and </w:t>
      </w:r>
      <w:r w:rsidR="00665DC8">
        <w:rPr>
          <w:rFonts w:cstheme="minorHAnsi"/>
          <w:sz w:val="24"/>
          <w:szCs w:val="24"/>
        </w:rPr>
        <w:t xml:space="preserve">unable to keep a job </w:t>
      </w:r>
      <w:r w:rsidR="00F4397C" w:rsidRPr="003B38C7">
        <w:rPr>
          <w:rFonts w:cstheme="minorHAnsi"/>
          <w:sz w:val="24"/>
          <w:szCs w:val="24"/>
        </w:rPr>
        <w:t xml:space="preserve">(Van Duin </w:t>
      </w:r>
      <w:r w:rsidR="00F4397C" w:rsidRPr="00B70AFC">
        <w:rPr>
          <w:rFonts w:cstheme="minorHAnsi"/>
          <w:i/>
          <w:iCs/>
          <w:sz w:val="24"/>
          <w:szCs w:val="24"/>
        </w:rPr>
        <w:t xml:space="preserve">et </w:t>
      </w:r>
      <w:r w:rsidR="00F4397C" w:rsidRPr="00B70AFC">
        <w:rPr>
          <w:rFonts w:cstheme="minorHAnsi"/>
          <w:i/>
          <w:iCs/>
          <w:sz w:val="24"/>
          <w:szCs w:val="24"/>
        </w:rPr>
        <w:lastRenderedPageBreak/>
        <w:t>al</w:t>
      </w:r>
      <w:r w:rsidR="00F4397C" w:rsidRPr="003B38C7">
        <w:rPr>
          <w:rFonts w:cstheme="minorHAnsi"/>
          <w:sz w:val="24"/>
          <w:szCs w:val="24"/>
        </w:rPr>
        <w:t>, 2020, pp. 637-654).</w:t>
      </w:r>
      <w:r w:rsidR="00A93886">
        <w:rPr>
          <w:rFonts w:cstheme="minorHAnsi"/>
          <w:sz w:val="24"/>
          <w:szCs w:val="24"/>
        </w:rPr>
        <w:t xml:space="preserve"> </w:t>
      </w:r>
      <w:r w:rsidR="00D042D5">
        <w:rPr>
          <w:rFonts w:cstheme="minorHAnsi"/>
          <w:sz w:val="24"/>
          <w:szCs w:val="24"/>
        </w:rPr>
        <w:t>Factors that can influence</w:t>
      </w:r>
      <w:r w:rsidR="00E62DF5">
        <w:rPr>
          <w:rFonts w:cstheme="minorHAnsi"/>
          <w:sz w:val="24"/>
          <w:szCs w:val="24"/>
        </w:rPr>
        <w:t xml:space="preserve"> poor outcomes in adulthood could include </w:t>
      </w:r>
      <w:r w:rsidR="00921DF0">
        <w:rPr>
          <w:rFonts w:cstheme="minorHAnsi"/>
          <w:sz w:val="24"/>
          <w:szCs w:val="24"/>
        </w:rPr>
        <w:t xml:space="preserve">less common </w:t>
      </w:r>
      <w:r w:rsidR="00E62DF5">
        <w:rPr>
          <w:rFonts w:cstheme="minorHAnsi"/>
          <w:sz w:val="24"/>
          <w:szCs w:val="24"/>
        </w:rPr>
        <w:t>ACES such as</w:t>
      </w:r>
      <w:r w:rsidR="00D042D5">
        <w:rPr>
          <w:rFonts w:cstheme="minorHAnsi"/>
          <w:sz w:val="24"/>
          <w:szCs w:val="24"/>
        </w:rPr>
        <w:t xml:space="preserve"> </w:t>
      </w:r>
      <w:r w:rsidR="001F02A8">
        <w:rPr>
          <w:rFonts w:cstheme="minorHAnsi"/>
          <w:sz w:val="24"/>
          <w:szCs w:val="24"/>
        </w:rPr>
        <w:t>poverty, housing, social isolation and discrimination</w:t>
      </w:r>
      <w:r w:rsidR="003E7F40">
        <w:rPr>
          <w:rFonts w:cstheme="minorHAnsi"/>
          <w:sz w:val="24"/>
          <w:szCs w:val="24"/>
        </w:rPr>
        <w:t xml:space="preserve"> </w:t>
      </w:r>
      <w:r w:rsidR="003E7F40" w:rsidRPr="003B38C7">
        <w:rPr>
          <w:rFonts w:cstheme="minorHAnsi"/>
          <w:sz w:val="24"/>
          <w:szCs w:val="24"/>
        </w:rPr>
        <w:t>(Bateson and McManus and Johnson, 2020, pp. 131-145).</w:t>
      </w:r>
      <w:r w:rsidR="00F206CE">
        <w:rPr>
          <w:rFonts w:cstheme="minorHAnsi"/>
          <w:sz w:val="24"/>
          <w:szCs w:val="24"/>
        </w:rPr>
        <w:t xml:space="preserve"> </w:t>
      </w:r>
      <w:r w:rsidR="00CC07E1" w:rsidRPr="003B38C7">
        <w:rPr>
          <w:rFonts w:cstheme="minorHAnsi"/>
          <w:sz w:val="24"/>
          <w:szCs w:val="24"/>
        </w:rPr>
        <w:t>Public Health Wales</w:t>
      </w:r>
      <w:r w:rsidR="00F206CE">
        <w:rPr>
          <w:rFonts w:cstheme="minorHAnsi"/>
          <w:sz w:val="24"/>
          <w:szCs w:val="24"/>
        </w:rPr>
        <w:t xml:space="preserve"> (</w:t>
      </w:r>
      <w:r w:rsidR="00CC07E1" w:rsidRPr="003B38C7">
        <w:rPr>
          <w:rFonts w:cstheme="minorHAnsi"/>
          <w:sz w:val="24"/>
          <w:szCs w:val="24"/>
        </w:rPr>
        <w:t>2015)</w:t>
      </w:r>
      <w:r w:rsidR="00F206CE">
        <w:rPr>
          <w:rFonts w:cstheme="minorHAnsi"/>
          <w:sz w:val="24"/>
          <w:szCs w:val="24"/>
        </w:rPr>
        <w:t xml:space="preserve"> </w:t>
      </w:r>
      <w:r w:rsidR="00526D1F">
        <w:rPr>
          <w:rFonts w:cstheme="minorHAnsi"/>
          <w:sz w:val="24"/>
          <w:szCs w:val="24"/>
        </w:rPr>
        <w:t xml:space="preserve">has stated that ACES </w:t>
      </w:r>
      <w:r w:rsidR="004959A7">
        <w:rPr>
          <w:rFonts w:cstheme="minorHAnsi"/>
          <w:sz w:val="24"/>
          <w:szCs w:val="24"/>
        </w:rPr>
        <w:t>can impact people</w:t>
      </w:r>
      <w:r w:rsidR="00F21BF2">
        <w:rPr>
          <w:rFonts w:cstheme="minorHAnsi"/>
          <w:sz w:val="24"/>
          <w:szCs w:val="24"/>
        </w:rPr>
        <w:t>s</w:t>
      </w:r>
      <w:r w:rsidR="004959A7">
        <w:rPr>
          <w:rFonts w:cstheme="minorHAnsi"/>
          <w:sz w:val="24"/>
          <w:szCs w:val="24"/>
        </w:rPr>
        <w:t xml:space="preserve"> social, emotional </w:t>
      </w:r>
      <w:r w:rsidR="00F21BF2">
        <w:rPr>
          <w:rFonts w:cstheme="minorHAnsi"/>
          <w:sz w:val="24"/>
          <w:szCs w:val="24"/>
        </w:rPr>
        <w:t>and cognitive impairment</w:t>
      </w:r>
      <w:r w:rsidR="00F110A6">
        <w:rPr>
          <w:rFonts w:cstheme="minorHAnsi"/>
          <w:sz w:val="24"/>
          <w:szCs w:val="24"/>
        </w:rPr>
        <w:t xml:space="preserve">, they can adopt high risk behaviours and criminal </w:t>
      </w:r>
      <w:r w:rsidR="00083316">
        <w:rPr>
          <w:rFonts w:cstheme="minorHAnsi"/>
          <w:sz w:val="24"/>
          <w:szCs w:val="24"/>
        </w:rPr>
        <w:t>behaviours,</w:t>
      </w:r>
      <w:r w:rsidR="007A63D7">
        <w:rPr>
          <w:rFonts w:cstheme="minorHAnsi"/>
          <w:sz w:val="24"/>
          <w:szCs w:val="24"/>
        </w:rPr>
        <w:t xml:space="preserve"> and they can create social problems and low </w:t>
      </w:r>
      <w:r w:rsidR="00083316">
        <w:rPr>
          <w:rFonts w:cstheme="minorHAnsi"/>
          <w:sz w:val="24"/>
          <w:szCs w:val="24"/>
        </w:rPr>
        <w:t>productivity</w:t>
      </w:r>
      <w:r w:rsidR="007A63D7">
        <w:rPr>
          <w:rFonts w:cstheme="minorHAnsi"/>
          <w:sz w:val="24"/>
          <w:szCs w:val="24"/>
        </w:rPr>
        <w:t>.</w:t>
      </w:r>
      <w:r w:rsidR="00C10361">
        <w:rPr>
          <w:rFonts w:cstheme="minorHAnsi"/>
          <w:sz w:val="24"/>
          <w:szCs w:val="24"/>
        </w:rPr>
        <w:t xml:space="preserve"> This correlates with the statement that ACES can increase </w:t>
      </w:r>
      <w:r w:rsidR="00C1549C">
        <w:rPr>
          <w:rFonts w:cstheme="minorHAnsi"/>
          <w:sz w:val="24"/>
          <w:szCs w:val="24"/>
        </w:rPr>
        <w:t>the risk of committing crime and antisocial behaviour.</w:t>
      </w:r>
      <w:r w:rsidR="003B4111">
        <w:rPr>
          <w:rFonts w:cstheme="minorHAnsi"/>
          <w:sz w:val="24"/>
          <w:szCs w:val="24"/>
        </w:rPr>
        <w:t xml:space="preserve"> </w:t>
      </w:r>
      <w:r w:rsidR="005C18C6" w:rsidRPr="003B38C7">
        <w:rPr>
          <w:rFonts w:cstheme="minorHAnsi"/>
          <w:sz w:val="24"/>
          <w:szCs w:val="24"/>
        </w:rPr>
        <w:t>Public Health Wales</w:t>
      </w:r>
      <w:r w:rsidR="005C18C6">
        <w:rPr>
          <w:rFonts w:cstheme="minorHAnsi"/>
          <w:sz w:val="24"/>
          <w:szCs w:val="24"/>
        </w:rPr>
        <w:t xml:space="preserve"> (</w:t>
      </w:r>
      <w:r w:rsidR="005C18C6" w:rsidRPr="003B38C7">
        <w:rPr>
          <w:rFonts w:cstheme="minorHAnsi"/>
          <w:sz w:val="24"/>
          <w:szCs w:val="24"/>
        </w:rPr>
        <w:t>2015)</w:t>
      </w:r>
      <w:r w:rsidR="005C18C6">
        <w:rPr>
          <w:rFonts w:cstheme="minorHAnsi"/>
          <w:sz w:val="24"/>
          <w:szCs w:val="24"/>
        </w:rPr>
        <w:t xml:space="preserve"> also stated that verbal </w:t>
      </w:r>
      <w:r w:rsidR="00A92584">
        <w:rPr>
          <w:rFonts w:cstheme="minorHAnsi"/>
          <w:sz w:val="24"/>
          <w:szCs w:val="24"/>
        </w:rPr>
        <w:t>and physical abuse</w:t>
      </w:r>
      <w:r w:rsidR="005C18C6">
        <w:rPr>
          <w:rFonts w:cstheme="minorHAnsi"/>
          <w:sz w:val="24"/>
          <w:szCs w:val="24"/>
        </w:rPr>
        <w:t>, parental separation</w:t>
      </w:r>
      <w:r w:rsidR="004B09F2">
        <w:rPr>
          <w:rFonts w:cstheme="minorHAnsi"/>
          <w:sz w:val="24"/>
          <w:szCs w:val="24"/>
        </w:rPr>
        <w:t xml:space="preserve"> </w:t>
      </w:r>
      <w:r w:rsidR="00144C34">
        <w:rPr>
          <w:rFonts w:cstheme="minorHAnsi"/>
          <w:sz w:val="24"/>
          <w:szCs w:val="24"/>
        </w:rPr>
        <w:t>and domestic violence are the most common ACES that people have experie</w:t>
      </w:r>
      <w:r w:rsidR="00EF6D46">
        <w:rPr>
          <w:rFonts w:cstheme="minorHAnsi"/>
          <w:sz w:val="24"/>
          <w:szCs w:val="24"/>
        </w:rPr>
        <w:t xml:space="preserve">nced. The survey </w:t>
      </w:r>
      <w:r w:rsidR="00BF6652">
        <w:rPr>
          <w:rFonts w:cstheme="minorHAnsi"/>
          <w:sz w:val="24"/>
          <w:szCs w:val="24"/>
        </w:rPr>
        <w:t xml:space="preserve">had stated that </w:t>
      </w:r>
      <w:r w:rsidR="00AB4A95">
        <w:rPr>
          <w:rFonts w:cstheme="minorHAnsi"/>
          <w:sz w:val="24"/>
          <w:szCs w:val="24"/>
        </w:rPr>
        <w:t>physical</w:t>
      </w:r>
      <w:r w:rsidR="004B09F2">
        <w:rPr>
          <w:rFonts w:cstheme="minorHAnsi"/>
          <w:sz w:val="24"/>
          <w:szCs w:val="24"/>
        </w:rPr>
        <w:t xml:space="preserve"> and </w:t>
      </w:r>
      <w:r w:rsidR="00AB4A95">
        <w:rPr>
          <w:rFonts w:cstheme="minorHAnsi"/>
          <w:sz w:val="24"/>
          <w:szCs w:val="24"/>
        </w:rPr>
        <w:t>emotional abuse</w:t>
      </w:r>
      <w:r w:rsidR="00394D5D">
        <w:rPr>
          <w:rFonts w:cstheme="minorHAnsi"/>
          <w:sz w:val="24"/>
          <w:szCs w:val="24"/>
        </w:rPr>
        <w:t xml:space="preserve">, </w:t>
      </w:r>
      <w:r w:rsidR="00AB4A95">
        <w:rPr>
          <w:rFonts w:cstheme="minorHAnsi"/>
          <w:sz w:val="24"/>
          <w:szCs w:val="24"/>
        </w:rPr>
        <w:t>domestic violence</w:t>
      </w:r>
      <w:r w:rsidR="00394D5D">
        <w:rPr>
          <w:rFonts w:cstheme="minorHAnsi"/>
          <w:sz w:val="24"/>
          <w:szCs w:val="24"/>
        </w:rPr>
        <w:t xml:space="preserve"> and </w:t>
      </w:r>
      <w:r w:rsidR="00CA7E54">
        <w:rPr>
          <w:rFonts w:cstheme="minorHAnsi"/>
          <w:sz w:val="24"/>
          <w:szCs w:val="24"/>
        </w:rPr>
        <w:t xml:space="preserve">losing a parent through </w:t>
      </w:r>
      <w:r w:rsidR="009F2092">
        <w:rPr>
          <w:rFonts w:cstheme="minorHAnsi"/>
          <w:sz w:val="24"/>
          <w:szCs w:val="24"/>
        </w:rPr>
        <w:t>divorce, death or</w:t>
      </w:r>
      <w:r w:rsidR="003745CC">
        <w:rPr>
          <w:rFonts w:cstheme="minorHAnsi"/>
          <w:sz w:val="24"/>
          <w:szCs w:val="24"/>
        </w:rPr>
        <w:t xml:space="preserve"> abandonment </w:t>
      </w:r>
      <w:r w:rsidR="00CD2740">
        <w:rPr>
          <w:rFonts w:cstheme="minorHAnsi"/>
          <w:sz w:val="24"/>
          <w:szCs w:val="24"/>
        </w:rPr>
        <w:t>were also the most common ACES that people have experienced.</w:t>
      </w:r>
      <w:r w:rsidR="007D79D0">
        <w:rPr>
          <w:rFonts w:cstheme="minorHAnsi"/>
          <w:sz w:val="24"/>
          <w:szCs w:val="24"/>
        </w:rPr>
        <w:t xml:space="preserve"> Providing </w:t>
      </w:r>
      <w:r w:rsidR="003942B9">
        <w:rPr>
          <w:rFonts w:cstheme="minorHAnsi"/>
          <w:sz w:val="24"/>
          <w:szCs w:val="24"/>
        </w:rPr>
        <w:t xml:space="preserve">individuals </w:t>
      </w:r>
      <w:r w:rsidR="004B09F2">
        <w:rPr>
          <w:rFonts w:cstheme="minorHAnsi"/>
          <w:sz w:val="24"/>
          <w:szCs w:val="24"/>
        </w:rPr>
        <w:t>with</w:t>
      </w:r>
      <w:r w:rsidR="003942B9">
        <w:rPr>
          <w:rFonts w:cstheme="minorHAnsi"/>
          <w:sz w:val="24"/>
          <w:szCs w:val="24"/>
        </w:rPr>
        <w:t xml:space="preserve"> </w:t>
      </w:r>
      <w:r w:rsidR="00535651">
        <w:rPr>
          <w:rFonts w:cstheme="minorHAnsi"/>
          <w:sz w:val="24"/>
          <w:szCs w:val="24"/>
        </w:rPr>
        <w:t xml:space="preserve">training, education, more funding for </w:t>
      </w:r>
      <w:r w:rsidR="00AF2ABC">
        <w:rPr>
          <w:rFonts w:cstheme="minorHAnsi"/>
          <w:sz w:val="24"/>
          <w:szCs w:val="24"/>
        </w:rPr>
        <w:t xml:space="preserve">professionals to help tackle ACES and therapy for children who experience ACES could </w:t>
      </w:r>
      <w:r w:rsidR="00C27E77">
        <w:rPr>
          <w:rFonts w:cstheme="minorHAnsi"/>
          <w:sz w:val="24"/>
          <w:szCs w:val="24"/>
        </w:rPr>
        <w:t xml:space="preserve">reduce crime associated with </w:t>
      </w:r>
      <w:r w:rsidR="006B706A">
        <w:rPr>
          <w:rFonts w:cstheme="minorHAnsi"/>
          <w:sz w:val="24"/>
          <w:szCs w:val="24"/>
        </w:rPr>
        <w:t>ACES. These</w:t>
      </w:r>
      <w:r w:rsidR="00C22423">
        <w:rPr>
          <w:rFonts w:cstheme="minorHAnsi"/>
          <w:sz w:val="24"/>
          <w:szCs w:val="24"/>
        </w:rPr>
        <w:t xml:space="preserve"> crimes include anti-social behaviour</w:t>
      </w:r>
      <w:r w:rsidR="006462F7">
        <w:rPr>
          <w:rFonts w:cstheme="minorHAnsi"/>
          <w:sz w:val="24"/>
          <w:szCs w:val="24"/>
        </w:rPr>
        <w:t xml:space="preserve"> (ASB), violence and domestic abuse.</w:t>
      </w:r>
      <w:r w:rsidR="00C27E77">
        <w:rPr>
          <w:rFonts w:cstheme="minorHAnsi"/>
          <w:sz w:val="24"/>
          <w:szCs w:val="24"/>
        </w:rPr>
        <w:t xml:space="preserve"> </w:t>
      </w:r>
      <w:r w:rsidR="00B438E8">
        <w:rPr>
          <w:rFonts w:cstheme="minorHAnsi"/>
          <w:sz w:val="24"/>
          <w:szCs w:val="24"/>
        </w:rPr>
        <w:t xml:space="preserve">Providing positive responses </w:t>
      </w:r>
      <w:r w:rsidR="0000415F">
        <w:rPr>
          <w:rFonts w:cstheme="minorHAnsi"/>
          <w:sz w:val="24"/>
          <w:szCs w:val="24"/>
        </w:rPr>
        <w:t>to people regarding ACES</w:t>
      </w:r>
      <w:r w:rsidR="0043501B">
        <w:rPr>
          <w:rFonts w:cstheme="minorHAnsi"/>
          <w:sz w:val="24"/>
          <w:szCs w:val="24"/>
        </w:rPr>
        <w:t xml:space="preserve">, </w:t>
      </w:r>
      <w:r w:rsidR="00B23244">
        <w:rPr>
          <w:rFonts w:cstheme="minorHAnsi"/>
          <w:sz w:val="24"/>
          <w:szCs w:val="24"/>
        </w:rPr>
        <w:t xml:space="preserve">improving </w:t>
      </w:r>
      <w:r w:rsidR="00A13056">
        <w:rPr>
          <w:rFonts w:cstheme="minorHAnsi"/>
          <w:sz w:val="24"/>
          <w:szCs w:val="24"/>
        </w:rPr>
        <w:t>informa</w:t>
      </w:r>
      <w:r w:rsidR="00382D6C">
        <w:rPr>
          <w:rFonts w:cstheme="minorHAnsi"/>
          <w:sz w:val="24"/>
          <w:szCs w:val="24"/>
        </w:rPr>
        <w:t>t</w:t>
      </w:r>
      <w:r w:rsidR="00A13056">
        <w:rPr>
          <w:rFonts w:cstheme="minorHAnsi"/>
          <w:sz w:val="24"/>
          <w:szCs w:val="24"/>
        </w:rPr>
        <w:t>ion sharing between agencies</w:t>
      </w:r>
      <w:r w:rsidR="0043501B">
        <w:rPr>
          <w:rFonts w:cstheme="minorHAnsi"/>
          <w:sz w:val="24"/>
          <w:szCs w:val="24"/>
        </w:rPr>
        <w:t xml:space="preserve"> and </w:t>
      </w:r>
      <w:r w:rsidR="00A13056">
        <w:rPr>
          <w:rFonts w:cstheme="minorHAnsi"/>
          <w:sz w:val="24"/>
          <w:szCs w:val="24"/>
        </w:rPr>
        <w:t>collaborating with working practices</w:t>
      </w:r>
      <w:r w:rsidR="0043501B">
        <w:rPr>
          <w:rFonts w:cstheme="minorHAnsi"/>
          <w:sz w:val="24"/>
          <w:szCs w:val="24"/>
        </w:rPr>
        <w:t xml:space="preserve"> can enable benefits beyond the police</w:t>
      </w:r>
      <w:r w:rsidR="002C6431">
        <w:rPr>
          <w:rFonts w:cstheme="minorHAnsi"/>
          <w:sz w:val="24"/>
          <w:szCs w:val="24"/>
        </w:rPr>
        <w:t xml:space="preserve">, such as </w:t>
      </w:r>
      <w:r w:rsidR="00AD069B">
        <w:rPr>
          <w:rFonts w:cstheme="minorHAnsi"/>
          <w:sz w:val="24"/>
          <w:szCs w:val="24"/>
        </w:rPr>
        <w:t xml:space="preserve">for </w:t>
      </w:r>
      <w:r w:rsidR="002C6431">
        <w:rPr>
          <w:rFonts w:cstheme="minorHAnsi"/>
          <w:sz w:val="24"/>
          <w:szCs w:val="24"/>
        </w:rPr>
        <w:t xml:space="preserve">prisons, probation, youth </w:t>
      </w:r>
      <w:r w:rsidR="003A0882">
        <w:rPr>
          <w:rFonts w:cstheme="minorHAnsi"/>
          <w:sz w:val="24"/>
          <w:szCs w:val="24"/>
        </w:rPr>
        <w:t xml:space="preserve">justice </w:t>
      </w:r>
      <w:r w:rsidR="002C6431">
        <w:rPr>
          <w:rFonts w:cstheme="minorHAnsi"/>
          <w:sz w:val="24"/>
          <w:szCs w:val="24"/>
        </w:rPr>
        <w:t>services</w:t>
      </w:r>
      <w:r w:rsidR="003A0882">
        <w:rPr>
          <w:rFonts w:cstheme="minorHAnsi"/>
          <w:sz w:val="24"/>
          <w:szCs w:val="24"/>
        </w:rPr>
        <w:t>, social services and health</w:t>
      </w:r>
      <w:r w:rsidR="00174E77">
        <w:rPr>
          <w:rFonts w:cstheme="minorHAnsi"/>
          <w:sz w:val="24"/>
          <w:szCs w:val="24"/>
        </w:rPr>
        <w:t>care</w:t>
      </w:r>
      <w:r w:rsidR="003A0882">
        <w:rPr>
          <w:rFonts w:cstheme="minorHAnsi"/>
          <w:sz w:val="24"/>
          <w:szCs w:val="24"/>
        </w:rPr>
        <w:t>. It could</w:t>
      </w:r>
      <w:r w:rsidR="00A13056">
        <w:rPr>
          <w:rFonts w:cstheme="minorHAnsi"/>
          <w:sz w:val="24"/>
          <w:szCs w:val="24"/>
        </w:rPr>
        <w:t xml:space="preserve"> </w:t>
      </w:r>
      <w:r w:rsidR="0000415F">
        <w:rPr>
          <w:rFonts w:cstheme="minorHAnsi"/>
          <w:sz w:val="24"/>
          <w:szCs w:val="24"/>
        </w:rPr>
        <w:t>result in a reduction in crime</w:t>
      </w:r>
      <w:r w:rsidR="00B23244">
        <w:rPr>
          <w:rFonts w:cstheme="minorHAnsi"/>
          <w:sz w:val="24"/>
          <w:szCs w:val="24"/>
        </w:rPr>
        <w:t xml:space="preserve"> </w:t>
      </w:r>
      <w:r w:rsidR="003A0882">
        <w:rPr>
          <w:rFonts w:cstheme="minorHAnsi"/>
          <w:sz w:val="24"/>
          <w:szCs w:val="24"/>
        </w:rPr>
        <w:t xml:space="preserve">which could also lead to helping the agencies stated </w:t>
      </w:r>
      <w:r w:rsidR="00A53769">
        <w:rPr>
          <w:rFonts w:cstheme="minorHAnsi"/>
          <w:sz w:val="24"/>
          <w:szCs w:val="24"/>
        </w:rPr>
        <w:t xml:space="preserve">above </w:t>
      </w:r>
      <w:r w:rsidR="003A0882">
        <w:rPr>
          <w:rFonts w:cstheme="minorHAnsi"/>
          <w:sz w:val="24"/>
          <w:szCs w:val="24"/>
        </w:rPr>
        <w:t xml:space="preserve">to ease their </w:t>
      </w:r>
      <w:r w:rsidR="00382D6C">
        <w:rPr>
          <w:rFonts w:cstheme="minorHAnsi"/>
          <w:sz w:val="24"/>
          <w:szCs w:val="24"/>
        </w:rPr>
        <w:t>work</w:t>
      </w:r>
      <w:r w:rsidR="003A0882">
        <w:rPr>
          <w:rFonts w:cstheme="minorHAnsi"/>
          <w:sz w:val="24"/>
          <w:szCs w:val="24"/>
        </w:rPr>
        <w:t xml:space="preserve"> load</w:t>
      </w:r>
      <w:r w:rsidR="007A73F6">
        <w:rPr>
          <w:rFonts w:cstheme="minorHAnsi"/>
          <w:sz w:val="24"/>
          <w:szCs w:val="24"/>
        </w:rPr>
        <w:t xml:space="preserve">, </w:t>
      </w:r>
      <w:r w:rsidR="00C56E92">
        <w:rPr>
          <w:rFonts w:cstheme="minorHAnsi"/>
          <w:sz w:val="24"/>
          <w:szCs w:val="24"/>
        </w:rPr>
        <w:t xml:space="preserve">reduce </w:t>
      </w:r>
      <w:r w:rsidR="00982313">
        <w:rPr>
          <w:rFonts w:cstheme="minorHAnsi"/>
          <w:sz w:val="24"/>
          <w:szCs w:val="24"/>
        </w:rPr>
        <w:t>the prison population</w:t>
      </w:r>
      <w:r w:rsidR="00BB4D6F">
        <w:rPr>
          <w:rFonts w:cstheme="minorHAnsi"/>
          <w:sz w:val="24"/>
          <w:szCs w:val="24"/>
        </w:rPr>
        <w:t xml:space="preserve">, </w:t>
      </w:r>
      <w:r w:rsidR="00A53769">
        <w:rPr>
          <w:rFonts w:cstheme="minorHAnsi"/>
          <w:sz w:val="24"/>
          <w:szCs w:val="24"/>
        </w:rPr>
        <w:t xml:space="preserve">and </w:t>
      </w:r>
      <w:r w:rsidR="00356E75">
        <w:rPr>
          <w:rFonts w:cstheme="minorHAnsi"/>
          <w:sz w:val="24"/>
          <w:szCs w:val="24"/>
        </w:rPr>
        <w:t xml:space="preserve">increase </w:t>
      </w:r>
      <w:r w:rsidR="00A53769">
        <w:rPr>
          <w:rFonts w:cstheme="minorHAnsi"/>
          <w:sz w:val="24"/>
          <w:szCs w:val="24"/>
        </w:rPr>
        <w:t>funding</w:t>
      </w:r>
      <w:r w:rsidR="00AF1F8D">
        <w:rPr>
          <w:rFonts w:cstheme="minorHAnsi"/>
          <w:sz w:val="24"/>
          <w:szCs w:val="24"/>
        </w:rPr>
        <w:t xml:space="preserve"> </w:t>
      </w:r>
      <w:r w:rsidR="00982313">
        <w:rPr>
          <w:rFonts w:cstheme="minorHAnsi"/>
          <w:sz w:val="24"/>
          <w:szCs w:val="24"/>
        </w:rPr>
        <w:t>for all</w:t>
      </w:r>
      <w:r w:rsidR="00356E75">
        <w:rPr>
          <w:rFonts w:cstheme="minorHAnsi"/>
          <w:sz w:val="24"/>
          <w:szCs w:val="24"/>
        </w:rPr>
        <w:t xml:space="preserve"> of</w:t>
      </w:r>
      <w:r w:rsidR="00982313">
        <w:rPr>
          <w:rFonts w:cstheme="minorHAnsi"/>
          <w:sz w:val="24"/>
          <w:szCs w:val="24"/>
        </w:rPr>
        <w:t xml:space="preserve"> the agencies</w:t>
      </w:r>
      <w:r w:rsidR="00143F59">
        <w:rPr>
          <w:rFonts w:cstheme="minorHAnsi"/>
          <w:sz w:val="24"/>
          <w:szCs w:val="24"/>
        </w:rPr>
        <w:t xml:space="preserve"> </w:t>
      </w:r>
      <w:r w:rsidR="00A65EE7" w:rsidRPr="003B38C7">
        <w:rPr>
          <w:rFonts w:cstheme="minorHAnsi"/>
          <w:sz w:val="24"/>
          <w:szCs w:val="24"/>
        </w:rPr>
        <w:t xml:space="preserve">(Ramessur-Williams </w:t>
      </w:r>
      <w:r w:rsidR="00A65EE7" w:rsidRPr="00E551E5">
        <w:rPr>
          <w:rFonts w:cstheme="minorHAnsi"/>
          <w:i/>
          <w:iCs/>
          <w:sz w:val="24"/>
          <w:szCs w:val="24"/>
        </w:rPr>
        <w:t>et al</w:t>
      </w:r>
      <w:r w:rsidR="00A65EE7" w:rsidRPr="003B38C7">
        <w:rPr>
          <w:rFonts w:cstheme="minorHAnsi"/>
          <w:sz w:val="24"/>
          <w:szCs w:val="24"/>
        </w:rPr>
        <w:t>, 2019, pp. 32-36).</w:t>
      </w:r>
      <w:r w:rsidR="009F4506">
        <w:rPr>
          <w:rFonts w:cstheme="minorHAnsi"/>
          <w:sz w:val="24"/>
          <w:szCs w:val="24"/>
        </w:rPr>
        <w:t xml:space="preserve"> Other examples to decrease the risk of </w:t>
      </w:r>
      <w:r w:rsidR="00A03384">
        <w:rPr>
          <w:rFonts w:cstheme="minorHAnsi"/>
          <w:sz w:val="24"/>
          <w:szCs w:val="24"/>
        </w:rPr>
        <w:t>children experiencing ACES or to aid in identifying and helping people with ACES can include</w:t>
      </w:r>
      <w:r w:rsidR="009D6919">
        <w:rPr>
          <w:rFonts w:cstheme="minorHAnsi"/>
          <w:sz w:val="24"/>
          <w:szCs w:val="24"/>
        </w:rPr>
        <w:t xml:space="preserve"> providing clinical support for those who have experienced ACES</w:t>
      </w:r>
      <w:r w:rsidR="003C4DDA">
        <w:rPr>
          <w:rFonts w:cstheme="minorHAnsi"/>
          <w:sz w:val="24"/>
          <w:szCs w:val="24"/>
        </w:rPr>
        <w:t xml:space="preserve">, providing training to </w:t>
      </w:r>
      <w:r w:rsidR="00FA1A55">
        <w:rPr>
          <w:rFonts w:cstheme="minorHAnsi"/>
          <w:sz w:val="24"/>
          <w:szCs w:val="24"/>
        </w:rPr>
        <w:t xml:space="preserve">all </w:t>
      </w:r>
      <w:r w:rsidR="003C4DDA">
        <w:rPr>
          <w:rFonts w:cstheme="minorHAnsi"/>
          <w:sz w:val="24"/>
          <w:szCs w:val="24"/>
        </w:rPr>
        <w:t xml:space="preserve">workers who </w:t>
      </w:r>
      <w:r w:rsidR="00FA1A55">
        <w:rPr>
          <w:rFonts w:cstheme="minorHAnsi"/>
          <w:sz w:val="24"/>
          <w:szCs w:val="24"/>
        </w:rPr>
        <w:t xml:space="preserve">work </w:t>
      </w:r>
      <w:r w:rsidR="00625346">
        <w:rPr>
          <w:rFonts w:cstheme="minorHAnsi"/>
          <w:sz w:val="24"/>
          <w:szCs w:val="24"/>
        </w:rPr>
        <w:t xml:space="preserve">with </w:t>
      </w:r>
      <w:r w:rsidR="00FA1A55">
        <w:rPr>
          <w:rFonts w:cstheme="minorHAnsi"/>
          <w:sz w:val="24"/>
          <w:szCs w:val="24"/>
        </w:rPr>
        <w:t xml:space="preserve">people </w:t>
      </w:r>
      <w:r w:rsidR="00625346">
        <w:rPr>
          <w:rFonts w:cstheme="minorHAnsi"/>
          <w:sz w:val="24"/>
          <w:szCs w:val="24"/>
        </w:rPr>
        <w:t>who have experienced</w:t>
      </w:r>
      <w:r w:rsidR="00FA1A55">
        <w:rPr>
          <w:rFonts w:cstheme="minorHAnsi"/>
          <w:sz w:val="24"/>
          <w:szCs w:val="24"/>
        </w:rPr>
        <w:t xml:space="preserve"> ACES </w:t>
      </w:r>
      <w:r w:rsidR="0066454A">
        <w:rPr>
          <w:rFonts w:cstheme="minorHAnsi"/>
          <w:sz w:val="24"/>
          <w:szCs w:val="24"/>
        </w:rPr>
        <w:t xml:space="preserve">and to develop an </w:t>
      </w:r>
      <w:r w:rsidR="00B72F0D">
        <w:rPr>
          <w:rFonts w:cstheme="minorHAnsi"/>
          <w:sz w:val="24"/>
          <w:szCs w:val="24"/>
        </w:rPr>
        <w:t>efficient</w:t>
      </w:r>
      <w:r w:rsidR="0066454A">
        <w:rPr>
          <w:rFonts w:cstheme="minorHAnsi"/>
          <w:sz w:val="24"/>
          <w:szCs w:val="24"/>
        </w:rPr>
        <w:t xml:space="preserve"> approach to trauma</w:t>
      </w:r>
      <w:r w:rsidR="00735894">
        <w:rPr>
          <w:rFonts w:cstheme="minorHAnsi"/>
          <w:sz w:val="24"/>
          <w:szCs w:val="24"/>
        </w:rPr>
        <w:t>-</w:t>
      </w:r>
      <w:r w:rsidR="0066454A">
        <w:rPr>
          <w:rFonts w:cstheme="minorHAnsi"/>
          <w:sz w:val="24"/>
          <w:szCs w:val="24"/>
        </w:rPr>
        <w:t>informed practi</w:t>
      </w:r>
      <w:r w:rsidR="00B72F0D">
        <w:rPr>
          <w:rFonts w:cstheme="minorHAnsi"/>
          <w:sz w:val="24"/>
          <w:szCs w:val="24"/>
        </w:rPr>
        <w:t xml:space="preserve">ce. </w:t>
      </w:r>
      <w:r w:rsidR="00392AB7" w:rsidRPr="003B38C7">
        <w:rPr>
          <w:rFonts w:cstheme="minorHAnsi"/>
          <w:sz w:val="24"/>
          <w:szCs w:val="24"/>
        </w:rPr>
        <w:t xml:space="preserve">Gray and Smithson and Jump </w:t>
      </w:r>
      <w:r w:rsidR="003C36DF">
        <w:rPr>
          <w:rFonts w:cstheme="minorHAnsi"/>
          <w:sz w:val="24"/>
          <w:szCs w:val="24"/>
        </w:rPr>
        <w:t>(</w:t>
      </w:r>
      <w:r w:rsidR="00392AB7" w:rsidRPr="003B38C7">
        <w:rPr>
          <w:rFonts w:cstheme="minorHAnsi"/>
          <w:sz w:val="24"/>
          <w:szCs w:val="24"/>
        </w:rPr>
        <w:t>2021, p. 14)</w:t>
      </w:r>
      <w:r w:rsidR="003C36DF">
        <w:rPr>
          <w:rFonts w:cstheme="minorHAnsi"/>
          <w:sz w:val="24"/>
          <w:szCs w:val="24"/>
        </w:rPr>
        <w:t xml:space="preserve"> concur with this statement because they suggest that dealing with ACES and decreasing the risk of children experiencing them </w:t>
      </w:r>
      <w:r w:rsidR="005330EF">
        <w:rPr>
          <w:rFonts w:cstheme="minorHAnsi"/>
          <w:sz w:val="24"/>
          <w:szCs w:val="24"/>
        </w:rPr>
        <w:t xml:space="preserve">would be ideal in preventing more crime such as anti-social behaviour, they state that to do this, </w:t>
      </w:r>
      <w:r w:rsidR="002877C6">
        <w:rPr>
          <w:rFonts w:cstheme="minorHAnsi"/>
          <w:sz w:val="24"/>
          <w:szCs w:val="24"/>
        </w:rPr>
        <w:t xml:space="preserve">providing funding for delivering training for qualified professionals and anyone in the </w:t>
      </w:r>
      <w:r w:rsidR="000C4CA9">
        <w:rPr>
          <w:rFonts w:cstheme="minorHAnsi"/>
          <w:sz w:val="24"/>
          <w:szCs w:val="24"/>
        </w:rPr>
        <w:t>youth justice system that may come across working with someone who experienced ACES</w:t>
      </w:r>
      <w:r w:rsidR="008B1F98">
        <w:rPr>
          <w:rFonts w:cstheme="minorHAnsi"/>
          <w:sz w:val="24"/>
          <w:szCs w:val="24"/>
        </w:rPr>
        <w:t xml:space="preserve"> would be effective to ensure that people understand how to help a child and deal with the situation of ACES.</w:t>
      </w:r>
      <w:r w:rsidR="00560646">
        <w:rPr>
          <w:rFonts w:cstheme="minorHAnsi"/>
          <w:sz w:val="24"/>
          <w:szCs w:val="24"/>
        </w:rPr>
        <w:t xml:space="preserve"> These youth justice services could also include </w:t>
      </w:r>
      <w:r w:rsidR="0055261F">
        <w:rPr>
          <w:rFonts w:cstheme="minorHAnsi"/>
          <w:sz w:val="24"/>
          <w:szCs w:val="24"/>
        </w:rPr>
        <w:t xml:space="preserve">the police, professionals that work with children with </w:t>
      </w:r>
      <w:r w:rsidR="0092118F">
        <w:rPr>
          <w:rFonts w:cstheme="minorHAnsi"/>
          <w:sz w:val="24"/>
          <w:szCs w:val="24"/>
        </w:rPr>
        <w:t>ACES every day,</w:t>
      </w:r>
      <w:r w:rsidR="0055261F">
        <w:rPr>
          <w:rFonts w:cstheme="minorHAnsi"/>
          <w:sz w:val="24"/>
          <w:szCs w:val="24"/>
        </w:rPr>
        <w:t xml:space="preserve"> such as social workers, teachers, </w:t>
      </w:r>
      <w:r w:rsidR="0092118F">
        <w:rPr>
          <w:rFonts w:cstheme="minorHAnsi"/>
          <w:sz w:val="24"/>
          <w:szCs w:val="24"/>
        </w:rPr>
        <w:t xml:space="preserve">nurses, </w:t>
      </w:r>
      <w:r w:rsidR="0055261F">
        <w:rPr>
          <w:rFonts w:cstheme="minorHAnsi"/>
          <w:sz w:val="24"/>
          <w:szCs w:val="24"/>
        </w:rPr>
        <w:t>counsellors, therapists and more.</w:t>
      </w:r>
      <w:r w:rsidR="0092118F">
        <w:rPr>
          <w:rFonts w:cstheme="minorHAnsi"/>
          <w:sz w:val="24"/>
          <w:szCs w:val="24"/>
        </w:rPr>
        <w:t xml:space="preserve"> </w:t>
      </w:r>
      <w:r w:rsidR="0092118F" w:rsidRPr="003B38C7">
        <w:rPr>
          <w:rFonts w:cstheme="minorHAnsi"/>
          <w:sz w:val="24"/>
          <w:szCs w:val="24"/>
        </w:rPr>
        <w:t xml:space="preserve">Gray and Smithson and Jump </w:t>
      </w:r>
      <w:r w:rsidR="0092118F">
        <w:rPr>
          <w:rFonts w:cstheme="minorHAnsi"/>
          <w:sz w:val="24"/>
          <w:szCs w:val="24"/>
        </w:rPr>
        <w:lastRenderedPageBreak/>
        <w:t>(</w:t>
      </w:r>
      <w:r w:rsidR="0092118F" w:rsidRPr="003B38C7">
        <w:rPr>
          <w:rFonts w:cstheme="minorHAnsi"/>
          <w:sz w:val="24"/>
          <w:szCs w:val="24"/>
        </w:rPr>
        <w:t>2021, p. 14)</w:t>
      </w:r>
      <w:r w:rsidR="00735894">
        <w:rPr>
          <w:rFonts w:cstheme="minorHAnsi"/>
          <w:sz w:val="24"/>
          <w:szCs w:val="24"/>
        </w:rPr>
        <w:t xml:space="preserve"> also state that developing a systemic approach to trauma-informed practice</w:t>
      </w:r>
      <w:r w:rsidR="007532E4">
        <w:rPr>
          <w:rFonts w:cstheme="minorHAnsi"/>
          <w:sz w:val="24"/>
          <w:szCs w:val="24"/>
        </w:rPr>
        <w:t xml:space="preserve"> that educates people on the identification of ACES and trauma-informed interventions</w:t>
      </w:r>
      <w:r w:rsidR="00EF0C6A">
        <w:rPr>
          <w:rFonts w:cstheme="minorHAnsi"/>
          <w:sz w:val="24"/>
          <w:szCs w:val="24"/>
        </w:rPr>
        <w:t xml:space="preserve"> should not only be </w:t>
      </w:r>
      <w:r w:rsidR="00D2709B">
        <w:rPr>
          <w:rFonts w:cstheme="minorHAnsi"/>
          <w:sz w:val="24"/>
          <w:szCs w:val="24"/>
        </w:rPr>
        <w:t xml:space="preserve">the youth justice systems responsibility. They suggest that </w:t>
      </w:r>
      <w:r w:rsidR="007F28FD">
        <w:rPr>
          <w:rFonts w:cstheme="minorHAnsi"/>
          <w:sz w:val="24"/>
          <w:szCs w:val="24"/>
        </w:rPr>
        <w:t>trauma-informed practice and education on ACES should be taught</w:t>
      </w:r>
      <w:r w:rsidR="005A7805">
        <w:rPr>
          <w:rFonts w:cstheme="minorHAnsi"/>
          <w:sz w:val="24"/>
          <w:szCs w:val="24"/>
        </w:rPr>
        <w:t xml:space="preserve"> to and</w:t>
      </w:r>
      <w:r w:rsidR="007F28FD">
        <w:rPr>
          <w:rFonts w:cstheme="minorHAnsi"/>
          <w:sz w:val="24"/>
          <w:szCs w:val="24"/>
        </w:rPr>
        <w:t xml:space="preserve"> </w:t>
      </w:r>
      <w:r w:rsidR="005A7805">
        <w:rPr>
          <w:rFonts w:cstheme="minorHAnsi"/>
          <w:sz w:val="24"/>
          <w:szCs w:val="24"/>
        </w:rPr>
        <w:t xml:space="preserve">by schools, </w:t>
      </w:r>
      <w:r w:rsidR="004E6DC3">
        <w:rPr>
          <w:rFonts w:cstheme="minorHAnsi"/>
          <w:sz w:val="24"/>
          <w:szCs w:val="24"/>
        </w:rPr>
        <w:t>children’s</w:t>
      </w:r>
      <w:r w:rsidR="005A7805">
        <w:rPr>
          <w:rFonts w:cstheme="minorHAnsi"/>
          <w:sz w:val="24"/>
          <w:szCs w:val="24"/>
        </w:rPr>
        <w:t xml:space="preserve"> services,</w:t>
      </w:r>
      <w:r w:rsidR="004E6DC3">
        <w:rPr>
          <w:rFonts w:cstheme="minorHAnsi"/>
          <w:sz w:val="24"/>
          <w:szCs w:val="24"/>
        </w:rPr>
        <w:t xml:space="preserve"> health services, the police and qualified professionals.</w:t>
      </w:r>
      <w:r w:rsidR="00A60987">
        <w:rPr>
          <w:rFonts w:cstheme="minorHAnsi"/>
          <w:sz w:val="24"/>
          <w:szCs w:val="24"/>
        </w:rPr>
        <w:t xml:space="preserve"> Funding to do this could result in a decline of children experiencing ACES because more and more people will be educated and can educate others about the signs and how to deal with ACES and help the children who experience them.</w:t>
      </w:r>
      <w:r w:rsidR="00073AEB">
        <w:rPr>
          <w:rFonts w:cstheme="minorHAnsi"/>
          <w:sz w:val="24"/>
          <w:szCs w:val="24"/>
        </w:rPr>
        <w:t xml:space="preserve"> If this is offered at an early stage in a child’s life </w:t>
      </w:r>
      <w:r w:rsidR="00073AEB" w:rsidRPr="003B38C7">
        <w:rPr>
          <w:rFonts w:cstheme="minorHAnsi"/>
          <w:sz w:val="24"/>
          <w:szCs w:val="24"/>
        </w:rPr>
        <w:t xml:space="preserve">Gray and Smithson and Jump </w:t>
      </w:r>
      <w:r w:rsidR="00073AEB">
        <w:rPr>
          <w:rFonts w:cstheme="minorHAnsi"/>
          <w:sz w:val="24"/>
          <w:szCs w:val="24"/>
        </w:rPr>
        <w:t>(</w:t>
      </w:r>
      <w:r w:rsidR="00073AEB" w:rsidRPr="003B38C7">
        <w:rPr>
          <w:rFonts w:cstheme="minorHAnsi"/>
          <w:sz w:val="24"/>
          <w:szCs w:val="24"/>
        </w:rPr>
        <w:t>2021, p. 14)</w:t>
      </w:r>
      <w:r w:rsidR="00073AEB">
        <w:rPr>
          <w:rFonts w:cstheme="minorHAnsi"/>
          <w:sz w:val="24"/>
          <w:szCs w:val="24"/>
        </w:rPr>
        <w:t xml:space="preserve"> </w:t>
      </w:r>
      <w:r w:rsidR="00374178">
        <w:rPr>
          <w:rFonts w:cstheme="minorHAnsi"/>
          <w:sz w:val="24"/>
          <w:szCs w:val="24"/>
        </w:rPr>
        <w:t xml:space="preserve">have also concluded that it could reduce the number of children </w:t>
      </w:r>
      <w:r w:rsidR="001D1A8D">
        <w:rPr>
          <w:rFonts w:cstheme="minorHAnsi"/>
          <w:sz w:val="24"/>
          <w:szCs w:val="24"/>
        </w:rPr>
        <w:t xml:space="preserve">experiencing ACES </w:t>
      </w:r>
      <w:r w:rsidR="00D14AE5">
        <w:rPr>
          <w:rFonts w:cstheme="minorHAnsi"/>
          <w:sz w:val="24"/>
          <w:szCs w:val="24"/>
        </w:rPr>
        <w:t>which</w:t>
      </w:r>
      <w:r w:rsidR="001D1A8D">
        <w:rPr>
          <w:rFonts w:cstheme="minorHAnsi"/>
          <w:sz w:val="24"/>
          <w:szCs w:val="24"/>
        </w:rPr>
        <w:t xml:space="preserve"> </w:t>
      </w:r>
      <w:r w:rsidR="001A5D99">
        <w:rPr>
          <w:rFonts w:cstheme="minorHAnsi"/>
          <w:sz w:val="24"/>
          <w:szCs w:val="24"/>
        </w:rPr>
        <w:t xml:space="preserve">later on, </w:t>
      </w:r>
      <w:r w:rsidR="00D14AE5">
        <w:rPr>
          <w:rFonts w:cstheme="minorHAnsi"/>
          <w:sz w:val="24"/>
          <w:szCs w:val="24"/>
        </w:rPr>
        <w:t xml:space="preserve">could </w:t>
      </w:r>
      <w:r w:rsidR="00504FC1">
        <w:rPr>
          <w:rFonts w:cstheme="minorHAnsi"/>
          <w:sz w:val="24"/>
          <w:szCs w:val="24"/>
        </w:rPr>
        <w:t>de</w:t>
      </w:r>
      <w:r w:rsidR="00D14AE5">
        <w:rPr>
          <w:rFonts w:cstheme="minorHAnsi"/>
          <w:sz w:val="24"/>
          <w:szCs w:val="24"/>
        </w:rPr>
        <w:t>crease the risk of criminal behaviour and committing</w:t>
      </w:r>
      <w:r w:rsidR="001A5D99">
        <w:rPr>
          <w:rFonts w:cstheme="minorHAnsi"/>
          <w:sz w:val="24"/>
          <w:szCs w:val="24"/>
        </w:rPr>
        <w:t xml:space="preserve"> crime</w:t>
      </w:r>
      <w:r w:rsidR="00D14AE5">
        <w:rPr>
          <w:rFonts w:cstheme="minorHAnsi"/>
          <w:sz w:val="24"/>
          <w:szCs w:val="24"/>
        </w:rPr>
        <w:t>.</w:t>
      </w:r>
      <w:r w:rsidR="00CF2EAA">
        <w:rPr>
          <w:rFonts w:cstheme="minorHAnsi"/>
          <w:sz w:val="24"/>
          <w:szCs w:val="24"/>
        </w:rPr>
        <w:t xml:space="preserve"> The </w:t>
      </w:r>
      <w:r w:rsidR="00644CD1">
        <w:rPr>
          <w:rFonts w:cstheme="minorHAnsi"/>
          <w:sz w:val="24"/>
          <w:szCs w:val="24"/>
        </w:rPr>
        <w:t xml:space="preserve">most common ACES that was used in the survey </w:t>
      </w:r>
      <w:r w:rsidR="002044C5">
        <w:rPr>
          <w:rFonts w:cstheme="minorHAnsi"/>
          <w:sz w:val="24"/>
          <w:szCs w:val="24"/>
        </w:rPr>
        <w:t xml:space="preserve">included </w:t>
      </w:r>
      <w:r w:rsidR="00275183">
        <w:rPr>
          <w:rFonts w:cstheme="minorHAnsi"/>
          <w:sz w:val="24"/>
          <w:szCs w:val="24"/>
        </w:rPr>
        <w:t>physical, emotional</w:t>
      </w:r>
      <w:r w:rsidR="00E337DB">
        <w:rPr>
          <w:rFonts w:cstheme="minorHAnsi"/>
          <w:sz w:val="24"/>
          <w:szCs w:val="24"/>
        </w:rPr>
        <w:t xml:space="preserve"> and sexual abuse, domestic abuse, living with someone </w:t>
      </w:r>
      <w:r w:rsidR="00AD0307">
        <w:rPr>
          <w:rFonts w:cstheme="minorHAnsi"/>
          <w:sz w:val="24"/>
          <w:szCs w:val="24"/>
        </w:rPr>
        <w:t>who has a</w:t>
      </w:r>
      <w:r w:rsidR="00E337DB">
        <w:rPr>
          <w:rFonts w:cstheme="minorHAnsi"/>
          <w:sz w:val="24"/>
          <w:szCs w:val="24"/>
        </w:rPr>
        <w:t xml:space="preserve"> mental illness</w:t>
      </w:r>
      <w:r w:rsidR="00AD0307">
        <w:rPr>
          <w:rFonts w:cstheme="minorHAnsi"/>
          <w:sz w:val="24"/>
          <w:szCs w:val="24"/>
        </w:rPr>
        <w:t>, who was in prison and who abused drugs and alcohol</w:t>
      </w:r>
      <w:r w:rsidR="005E53A5">
        <w:rPr>
          <w:rFonts w:cstheme="minorHAnsi"/>
          <w:sz w:val="24"/>
          <w:szCs w:val="24"/>
        </w:rPr>
        <w:t>, losing someone from death, divorce or abandonment was also a common ACE that was used in the survey.</w:t>
      </w:r>
      <w:r w:rsidR="00D7285C">
        <w:rPr>
          <w:rFonts w:cstheme="minorHAnsi"/>
          <w:sz w:val="24"/>
          <w:szCs w:val="24"/>
        </w:rPr>
        <w:t xml:space="preserve"> </w:t>
      </w:r>
      <w:r w:rsidR="003E60EB" w:rsidRPr="003B38C7">
        <w:rPr>
          <w:rFonts w:cstheme="minorHAnsi"/>
          <w:sz w:val="24"/>
          <w:szCs w:val="24"/>
        </w:rPr>
        <w:t>HM Inspectorate of Probation</w:t>
      </w:r>
      <w:r w:rsidR="00D7285C">
        <w:rPr>
          <w:rFonts w:cstheme="minorHAnsi"/>
          <w:sz w:val="24"/>
          <w:szCs w:val="24"/>
        </w:rPr>
        <w:t xml:space="preserve"> (</w:t>
      </w:r>
      <w:r w:rsidR="003E60EB" w:rsidRPr="003B38C7">
        <w:rPr>
          <w:rFonts w:cstheme="minorHAnsi"/>
          <w:sz w:val="24"/>
          <w:szCs w:val="24"/>
        </w:rPr>
        <w:t>2025)</w:t>
      </w:r>
      <w:r w:rsidR="00D7285C">
        <w:rPr>
          <w:rFonts w:cstheme="minorHAnsi"/>
          <w:sz w:val="24"/>
          <w:szCs w:val="24"/>
        </w:rPr>
        <w:t xml:space="preserve"> concurs that </w:t>
      </w:r>
      <w:r w:rsidR="001B3C5E">
        <w:rPr>
          <w:rFonts w:cstheme="minorHAnsi"/>
          <w:sz w:val="24"/>
          <w:szCs w:val="24"/>
        </w:rPr>
        <w:t>these ACES are</w:t>
      </w:r>
      <w:r w:rsidR="002703C6">
        <w:rPr>
          <w:rFonts w:cstheme="minorHAnsi"/>
          <w:sz w:val="24"/>
          <w:szCs w:val="24"/>
        </w:rPr>
        <w:t xml:space="preserve"> </w:t>
      </w:r>
      <w:r w:rsidR="001B3C5E">
        <w:rPr>
          <w:rFonts w:cstheme="minorHAnsi"/>
          <w:sz w:val="24"/>
          <w:szCs w:val="24"/>
        </w:rPr>
        <w:t>the most common ACES that children experience.</w:t>
      </w:r>
      <w:r w:rsidR="00AE7882">
        <w:rPr>
          <w:rFonts w:cstheme="minorHAnsi"/>
          <w:sz w:val="24"/>
          <w:szCs w:val="24"/>
        </w:rPr>
        <w:t xml:space="preserve"> They also state that experiencing ACES </w:t>
      </w:r>
      <w:r w:rsidR="00E9167F">
        <w:rPr>
          <w:rFonts w:cstheme="minorHAnsi"/>
          <w:sz w:val="24"/>
          <w:szCs w:val="24"/>
        </w:rPr>
        <w:t xml:space="preserve">can cause </w:t>
      </w:r>
      <w:r w:rsidR="00E42526">
        <w:rPr>
          <w:rFonts w:cstheme="minorHAnsi"/>
          <w:sz w:val="24"/>
          <w:szCs w:val="24"/>
        </w:rPr>
        <w:t>children to</w:t>
      </w:r>
      <w:r w:rsidR="00E9167F">
        <w:rPr>
          <w:rFonts w:cstheme="minorHAnsi"/>
          <w:sz w:val="24"/>
          <w:szCs w:val="24"/>
        </w:rPr>
        <w:t xml:space="preserve"> </w:t>
      </w:r>
      <w:r w:rsidR="00E42526">
        <w:rPr>
          <w:rFonts w:cstheme="minorHAnsi"/>
          <w:sz w:val="24"/>
          <w:szCs w:val="24"/>
        </w:rPr>
        <w:t xml:space="preserve">develop </w:t>
      </w:r>
      <w:r w:rsidR="0037360D">
        <w:rPr>
          <w:rFonts w:cstheme="minorHAnsi"/>
          <w:sz w:val="24"/>
          <w:szCs w:val="24"/>
        </w:rPr>
        <w:t>certain tr</w:t>
      </w:r>
      <w:r w:rsidR="00A04CC0">
        <w:rPr>
          <w:rFonts w:cstheme="minorHAnsi"/>
          <w:sz w:val="24"/>
          <w:szCs w:val="24"/>
        </w:rPr>
        <w:t>aits</w:t>
      </w:r>
      <w:r w:rsidR="00FA5C1D">
        <w:rPr>
          <w:rFonts w:cstheme="minorHAnsi"/>
          <w:sz w:val="24"/>
          <w:szCs w:val="24"/>
        </w:rPr>
        <w:t xml:space="preserve"> </w:t>
      </w:r>
      <w:r w:rsidR="00A04CC0">
        <w:rPr>
          <w:rFonts w:cstheme="minorHAnsi"/>
          <w:sz w:val="24"/>
          <w:szCs w:val="24"/>
        </w:rPr>
        <w:t xml:space="preserve">due to </w:t>
      </w:r>
      <w:r w:rsidR="00FA5C1D">
        <w:rPr>
          <w:rFonts w:cstheme="minorHAnsi"/>
          <w:sz w:val="24"/>
          <w:szCs w:val="24"/>
        </w:rPr>
        <w:t>the trauma as a way to help the child survive</w:t>
      </w:r>
      <w:r w:rsidR="00A04CC0">
        <w:rPr>
          <w:rFonts w:cstheme="minorHAnsi"/>
          <w:sz w:val="24"/>
          <w:szCs w:val="24"/>
        </w:rPr>
        <w:t xml:space="preserve">, these can include </w:t>
      </w:r>
      <w:r w:rsidR="007452D6">
        <w:rPr>
          <w:rFonts w:cstheme="minorHAnsi"/>
          <w:sz w:val="24"/>
          <w:szCs w:val="24"/>
        </w:rPr>
        <w:t xml:space="preserve">increasing risks of </w:t>
      </w:r>
      <w:r w:rsidR="00A04CC0">
        <w:rPr>
          <w:rFonts w:cstheme="minorHAnsi"/>
          <w:sz w:val="24"/>
          <w:szCs w:val="24"/>
        </w:rPr>
        <w:t xml:space="preserve">committing crime, </w:t>
      </w:r>
      <w:r w:rsidR="0068752C">
        <w:rPr>
          <w:rFonts w:cstheme="minorHAnsi"/>
          <w:sz w:val="24"/>
          <w:szCs w:val="24"/>
        </w:rPr>
        <w:t>ASB</w:t>
      </w:r>
      <w:r w:rsidR="007452D6">
        <w:rPr>
          <w:rFonts w:cstheme="minorHAnsi"/>
          <w:sz w:val="24"/>
          <w:szCs w:val="24"/>
        </w:rPr>
        <w:t xml:space="preserve"> and offending behaviour</w:t>
      </w:r>
      <w:r w:rsidR="00B8020C">
        <w:rPr>
          <w:rFonts w:cstheme="minorHAnsi"/>
          <w:sz w:val="24"/>
          <w:szCs w:val="24"/>
        </w:rPr>
        <w:t>.</w:t>
      </w:r>
      <w:r w:rsidR="006D5710">
        <w:rPr>
          <w:rFonts w:cstheme="minorHAnsi"/>
          <w:sz w:val="24"/>
          <w:szCs w:val="24"/>
        </w:rPr>
        <w:t xml:space="preserve"> </w:t>
      </w:r>
      <w:r w:rsidR="004726F7">
        <w:rPr>
          <w:rFonts w:cstheme="minorHAnsi"/>
          <w:sz w:val="24"/>
          <w:szCs w:val="24"/>
        </w:rPr>
        <w:t>S</w:t>
      </w:r>
      <w:r w:rsidR="006D5710">
        <w:rPr>
          <w:rFonts w:cstheme="minorHAnsi"/>
          <w:sz w:val="24"/>
          <w:szCs w:val="24"/>
        </w:rPr>
        <w:t>ocioeco</w:t>
      </w:r>
      <w:r w:rsidR="004726F7">
        <w:rPr>
          <w:rFonts w:cstheme="minorHAnsi"/>
          <w:sz w:val="24"/>
          <w:szCs w:val="24"/>
        </w:rPr>
        <w:t>nomic disparities, family dynamics, peer influence</w:t>
      </w:r>
      <w:r w:rsidR="00AF7347">
        <w:rPr>
          <w:rFonts w:cstheme="minorHAnsi"/>
          <w:sz w:val="24"/>
          <w:szCs w:val="24"/>
        </w:rPr>
        <w:t>, substance abuse, lack of access to e</w:t>
      </w:r>
      <w:r w:rsidR="00F357CD">
        <w:rPr>
          <w:rFonts w:cstheme="minorHAnsi"/>
          <w:sz w:val="24"/>
          <w:szCs w:val="24"/>
        </w:rPr>
        <w:t>d</w:t>
      </w:r>
      <w:r w:rsidR="00AF7347">
        <w:rPr>
          <w:rFonts w:cstheme="minorHAnsi"/>
          <w:sz w:val="24"/>
          <w:szCs w:val="24"/>
        </w:rPr>
        <w:t>ucation</w:t>
      </w:r>
      <w:r w:rsidR="00F357CD">
        <w:rPr>
          <w:rFonts w:cstheme="minorHAnsi"/>
          <w:sz w:val="24"/>
          <w:szCs w:val="24"/>
        </w:rPr>
        <w:t>, unemployment</w:t>
      </w:r>
      <w:r w:rsidR="0068752C">
        <w:rPr>
          <w:rFonts w:cstheme="minorHAnsi"/>
          <w:sz w:val="24"/>
          <w:szCs w:val="24"/>
        </w:rPr>
        <w:t xml:space="preserve"> and</w:t>
      </w:r>
      <w:r w:rsidR="00F357CD">
        <w:rPr>
          <w:rFonts w:cstheme="minorHAnsi"/>
          <w:sz w:val="24"/>
          <w:szCs w:val="24"/>
        </w:rPr>
        <w:t xml:space="preserve"> mental health disorders</w:t>
      </w:r>
      <w:r w:rsidR="0035699F">
        <w:rPr>
          <w:rFonts w:cstheme="minorHAnsi"/>
          <w:sz w:val="24"/>
          <w:szCs w:val="24"/>
        </w:rPr>
        <w:t xml:space="preserve"> </w:t>
      </w:r>
      <w:r w:rsidR="005C667B">
        <w:rPr>
          <w:rFonts w:cstheme="minorHAnsi"/>
          <w:sz w:val="24"/>
          <w:szCs w:val="24"/>
        </w:rPr>
        <w:t xml:space="preserve">are all </w:t>
      </w:r>
      <w:r w:rsidR="002C3326">
        <w:rPr>
          <w:rFonts w:cstheme="minorHAnsi"/>
          <w:sz w:val="24"/>
          <w:szCs w:val="24"/>
        </w:rPr>
        <w:t>reasons why people</w:t>
      </w:r>
      <w:r w:rsidR="00280869">
        <w:rPr>
          <w:rFonts w:cstheme="minorHAnsi"/>
          <w:sz w:val="24"/>
          <w:szCs w:val="24"/>
        </w:rPr>
        <w:t xml:space="preserve"> could </w:t>
      </w:r>
      <w:r w:rsidR="002C3326">
        <w:rPr>
          <w:rFonts w:cstheme="minorHAnsi"/>
          <w:sz w:val="24"/>
          <w:szCs w:val="24"/>
        </w:rPr>
        <w:t xml:space="preserve">commit crime </w:t>
      </w:r>
      <w:r w:rsidR="00E91540">
        <w:rPr>
          <w:rFonts w:cstheme="minorHAnsi"/>
          <w:sz w:val="24"/>
          <w:szCs w:val="24"/>
        </w:rPr>
        <w:t>(Alliant International University, 2023).</w:t>
      </w:r>
      <w:r w:rsidR="0025207A">
        <w:rPr>
          <w:rFonts w:cstheme="minorHAnsi"/>
          <w:sz w:val="24"/>
          <w:szCs w:val="24"/>
        </w:rPr>
        <w:t xml:space="preserve"> These examples concur with the statements why people could commit crime</w:t>
      </w:r>
      <w:r w:rsidR="004017D8">
        <w:rPr>
          <w:rFonts w:cstheme="minorHAnsi"/>
          <w:sz w:val="24"/>
          <w:szCs w:val="24"/>
        </w:rPr>
        <w:t xml:space="preserve"> </w:t>
      </w:r>
      <w:r w:rsidR="007E6AF6">
        <w:rPr>
          <w:rFonts w:cstheme="minorHAnsi"/>
          <w:sz w:val="24"/>
          <w:szCs w:val="24"/>
        </w:rPr>
        <w:t>because</w:t>
      </w:r>
      <w:r w:rsidR="004017D8">
        <w:rPr>
          <w:rFonts w:cstheme="minorHAnsi"/>
          <w:sz w:val="24"/>
          <w:szCs w:val="24"/>
        </w:rPr>
        <w:t xml:space="preserve"> some of them are</w:t>
      </w:r>
      <w:r w:rsidR="007E6AF6">
        <w:rPr>
          <w:rFonts w:cstheme="minorHAnsi"/>
          <w:sz w:val="24"/>
          <w:szCs w:val="24"/>
        </w:rPr>
        <w:t xml:space="preserve"> also ACES</w:t>
      </w:r>
      <w:r w:rsidR="002D2CCC">
        <w:rPr>
          <w:rFonts w:cstheme="minorHAnsi"/>
          <w:sz w:val="24"/>
          <w:szCs w:val="24"/>
        </w:rPr>
        <w:t xml:space="preserve">. </w:t>
      </w:r>
      <w:r w:rsidR="002B340E">
        <w:rPr>
          <w:rFonts w:cstheme="minorHAnsi"/>
          <w:sz w:val="24"/>
          <w:szCs w:val="24"/>
        </w:rPr>
        <w:t>This could be because</w:t>
      </w:r>
      <w:r w:rsidR="0003761D">
        <w:rPr>
          <w:rFonts w:cstheme="minorHAnsi"/>
          <w:sz w:val="24"/>
          <w:szCs w:val="24"/>
        </w:rPr>
        <w:t xml:space="preserve"> they are </w:t>
      </w:r>
      <w:r w:rsidR="00360018">
        <w:rPr>
          <w:rFonts w:cstheme="minorHAnsi"/>
          <w:sz w:val="24"/>
          <w:szCs w:val="24"/>
        </w:rPr>
        <w:t xml:space="preserve">in a </w:t>
      </w:r>
      <w:r w:rsidR="00963373">
        <w:rPr>
          <w:rFonts w:cstheme="minorHAnsi"/>
          <w:sz w:val="24"/>
          <w:szCs w:val="24"/>
        </w:rPr>
        <w:t>low-income</w:t>
      </w:r>
      <w:r w:rsidR="00360018">
        <w:rPr>
          <w:rFonts w:cstheme="minorHAnsi"/>
          <w:sz w:val="24"/>
          <w:szCs w:val="24"/>
        </w:rPr>
        <w:t xml:space="preserve"> family, </w:t>
      </w:r>
      <w:r w:rsidR="00C70A62">
        <w:rPr>
          <w:rFonts w:cstheme="minorHAnsi"/>
          <w:sz w:val="24"/>
          <w:szCs w:val="24"/>
        </w:rPr>
        <w:t xml:space="preserve">living </w:t>
      </w:r>
      <w:r w:rsidR="0003761D">
        <w:rPr>
          <w:rFonts w:cstheme="minorHAnsi"/>
          <w:sz w:val="24"/>
          <w:szCs w:val="24"/>
        </w:rPr>
        <w:t xml:space="preserve">in </w:t>
      </w:r>
      <w:r w:rsidR="00360018">
        <w:rPr>
          <w:rFonts w:cstheme="minorHAnsi"/>
          <w:sz w:val="24"/>
          <w:szCs w:val="24"/>
        </w:rPr>
        <w:t>poverty</w:t>
      </w:r>
      <w:r w:rsidR="00D16C4A">
        <w:rPr>
          <w:rFonts w:cstheme="minorHAnsi"/>
          <w:sz w:val="24"/>
          <w:szCs w:val="24"/>
        </w:rPr>
        <w:t>,</w:t>
      </w:r>
      <w:r w:rsidR="0003761D">
        <w:rPr>
          <w:rFonts w:cstheme="minorHAnsi"/>
          <w:sz w:val="24"/>
          <w:szCs w:val="24"/>
        </w:rPr>
        <w:t xml:space="preserve"> </w:t>
      </w:r>
      <w:r w:rsidR="008B343C">
        <w:rPr>
          <w:rFonts w:cstheme="minorHAnsi"/>
          <w:sz w:val="24"/>
          <w:szCs w:val="24"/>
        </w:rPr>
        <w:t xml:space="preserve">difficulty to find and keep a job </w:t>
      </w:r>
      <w:r w:rsidR="00E07FCD">
        <w:rPr>
          <w:rFonts w:cstheme="minorHAnsi"/>
          <w:sz w:val="24"/>
          <w:szCs w:val="24"/>
        </w:rPr>
        <w:t>or have</w:t>
      </w:r>
      <w:r w:rsidR="008B343C">
        <w:rPr>
          <w:rFonts w:cstheme="minorHAnsi"/>
          <w:sz w:val="24"/>
          <w:szCs w:val="24"/>
        </w:rPr>
        <w:t xml:space="preserve"> a mental illness which could be difficult to get a job and provide money </w:t>
      </w:r>
      <w:r w:rsidR="007B2295">
        <w:rPr>
          <w:rFonts w:cstheme="minorHAnsi"/>
          <w:sz w:val="24"/>
          <w:szCs w:val="24"/>
        </w:rPr>
        <w:t>for</w:t>
      </w:r>
      <w:r w:rsidR="008B343C">
        <w:rPr>
          <w:rFonts w:cstheme="minorHAnsi"/>
          <w:sz w:val="24"/>
          <w:szCs w:val="24"/>
        </w:rPr>
        <w:t xml:space="preserve"> themselves and family.</w:t>
      </w:r>
      <w:r w:rsidR="00E07FCD">
        <w:rPr>
          <w:rFonts w:cstheme="minorHAnsi"/>
          <w:sz w:val="24"/>
          <w:szCs w:val="24"/>
        </w:rPr>
        <w:t xml:space="preserve"> T</w:t>
      </w:r>
      <w:r w:rsidR="00F75CDA">
        <w:rPr>
          <w:rFonts w:cstheme="minorHAnsi"/>
          <w:sz w:val="24"/>
          <w:szCs w:val="24"/>
        </w:rPr>
        <w:t xml:space="preserve">hey </w:t>
      </w:r>
      <w:r w:rsidR="00E07FCD">
        <w:rPr>
          <w:rFonts w:cstheme="minorHAnsi"/>
          <w:sz w:val="24"/>
          <w:szCs w:val="24"/>
        </w:rPr>
        <w:t>may</w:t>
      </w:r>
      <w:r w:rsidR="00F75CDA">
        <w:rPr>
          <w:rFonts w:cstheme="minorHAnsi"/>
          <w:sz w:val="24"/>
          <w:szCs w:val="24"/>
        </w:rPr>
        <w:t xml:space="preserve"> not have </w:t>
      </w:r>
      <w:r w:rsidR="00E905B5">
        <w:rPr>
          <w:rFonts w:cstheme="minorHAnsi"/>
          <w:sz w:val="24"/>
          <w:szCs w:val="24"/>
        </w:rPr>
        <w:t>access to a good</w:t>
      </w:r>
      <w:r w:rsidR="00F75CDA">
        <w:rPr>
          <w:rFonts w:cstheme="minorHAnsi"/>
          <w:sz w:val="24"/>
          <w:szCs w:val="24"/>
        </w:rPr>
        <w:t xml:space="preserve"> education to </w:t>
      </w:r>
      <w:r w:rsidR="00C70A62">
        <w:rPr>
          <w:rFonts w:cstheme="minorHAnsi"/>
          <w:sz w:val="24"/>
          <w:szCs w:val="24"/>
        </w:rPr>
        <w:t xml:space="preserve">get a good job that pays </w:t>
      </w:r>
      <w:r w:rsidR="00963373">
        <w:rPr>
          <w:rFonts w:cstheme="minorHAnsi"/>
          <w:sz w:val="24"/>
          <w:szCs w:val="24"/>
        </w:rPr>
        <w:t>enough so they turn to crime. Family</w:t>
      </w:r>
      <w:r w:rsidR="00D16C4A">
        <w:rPr>
          <w:rFonts w:cstheme="minorHAnsi"/>
          <w:sz w:val="24"/>
          <w:szCs w:val="24"/>
        </w:rPr>
        <w:t xml:space="preserve"> </w:t>
      </w:r>
      <w:r w:rsidR="008C69E5">
        <w:rPr>
          <w:rFonts w:cstheme="minorHAnsi"/>
          <w:sz w:val="24"/>
          <w:szCs w:val="24"/>
        </w:rPr>
        <w:t xml:space="preserve">members </w:t>
      </w:r>
      <w:r w:rsidR="00D16C4A">
        <w:rPr>
          <w:rFonts w:cstheme="minorHAnsi"/>
          <w:sz w:val="24"/>
          <w:szCs w:val="24"/>
        </w:rPr>
        <w:t>could hav</w:t>
      </w:r>
      <w:r w:rsidR="008C69E5">
        <w:rPr>
          <w:rFonts w:cstheme="minorHAnsi"/>
          <w:sz w:val="24"/>
          <w:szCs w:val="24"/>
        </w:rPr>
        <w:t xml:space="preserve">e </w:t>
      </w:r>
      <w:r w:rsidR="00D12911">
        <w:rPr>
          <w:rFonts w:cstheme="minorHAnsi"/>
          <w:sz w:val="24"/>
          <w:szCs w:val="24"/>
        </w:rPr>
        <w:t>been</w:t>
      </w:r>
      <w:r w:rsidR="002845E9">
        <w:rPr>
          <w:rFonts w:cstheme="minorHAnsi"/>
          <w:sz w:val="24"/>
          <w:szCs w:val="24"/>
        </w:rPr>
        <w:t xml:space="preserve"> involved in crime</w:t>
      </w:r>
      <w:r w:rsidR="00D12911">
        <w:rPr>
          <w:rFonts w:cstheme="minorHAnsi"/>
          <w:sz w:val="24"/>
          <w:szCs w:val="24"/>
        </w:rPr>
        <w:t xml:space="preserve"> </w:t>
      </w:r>
      <w:r w:rsidR="00C04AFF">
        <w:rPr>
          <w:rFonts w:cstheme="minorHAnsi"/>
          <w:sz w:val="24"/>
          <w:szCs w:val="24"/>
        </w:rPr>
        <w:t xml:space="preserve">so they could have been born into a life of crime or just follow their families </w:t>
      </w:r>
      <w:r w:rsidR="00EE2918">
        <w:rPr>
          <w:rFonts w:cstheme="minorHAnsi"/>
          <w:sz w:val="24"/>
          <w:szCs w:val="24"/>
        </w:rPr>
        <w:t>lifestyle.</w:t>
      </w:r>
    </w:p>
    <w:p w14:paraId="4A606237" w14:textId="77777777" w:rsidR="002C3326" w:rsidRPr="003B38C7" w:rsidRDefault="002C3326" w:rsidP="00DE5C6D">
      <w:pPr>
        <w:spacing w:line="360" w:lineRule="auto"/>
        <w:rPr>
          <w:rFonts w:cstheme="minorHAnsi"/>
          <w:sz w:val="24"/>
          <w:szCs w:val="24"/>
        </w:rPr>
      </w:pPr>
    </w:p>
    <w:bookmarkStart w:id="17" w:name="_Toc197254854" w:displacedByCustomXml="next"/>
    <w:sdt>
      <w:sdtPr>
        <w:rPr>
          <w:rFonts w:asciiTheme="minorHAnsi" w:eastAsiaTheme="minorHAnsi" w:hAnsiTheme="minorHAnsi" w:cstheme="minorHAnsi"/>
          <w:color w:val="auto"/>
          <w:sz w:val="24"/>
          <w:szCs w:val="24"/>
        </w:rPr>
        <w:id w:val="1944565896"/>
        <w:docPartObj>
          <w:docPartGallery w:val="Bibliographies"/>
          <w:docPartUnique/>
        </w:docPartObj>
      </w:sdtPr>
      <w:sdtContent>
        <w:p w14:paraId="37455FA5" w14:textId="08795D00" w:rsidR="0045307C" w:rsidRPr="00083316" w:rsidRDefault="0045307C" w:rsidP="00DE5C6D">
          <w:pPr>
            <w:pStyle w:val="Heading1"/>
            <w:numPr>
              <w:ilvl w:val="0"/>
              <w:numId w:val="4"/>
            </w:numPr>
            <w:spacing w:line="360" w:lineRule="auto"/>
            <w:rPr>
              <w:rFonts w:cs="Arial"/>
            </w:rPr>
          </w:pPr>
          <w:r w:rsidRPr="00083316">
            <w:rPr>
              <w:rFonts w:cs="Arial"/>
            </w:rPr>
            <w:t>References</w:t>
          </w:r>
          <w:bookmarkEnd w:id="17"/>
        </w:p>
        <w:sdt>
          <w:sdtPr>
            <w:rPr>
              <w:rFonts w:cstheme="minorHAnsi"/>
              <w:sz w:val="24"/>
              <w:szCs w:val="24"/>
            </w:rPr>
            <w:id w:val="-573587230"/>
            <w:bibliography/>
          </w:sdtPr>
          <w:sdtContent>
            <w:p w14:paraId="6D58BFF5" w14:textId="5F6E9DA6" w:rsidR="00421160" w:rsidRPr="00083316" w:rsidRDefault="00BC5BC5" w:rsidP="00083316">
              <w:pPr>
                <w:spacing w:line="360" w:lineRule="auto"/>
                <w:rPr>
                  <w:rFonts w:cstheme="minorHAnsi"/>
                  <w:sz w:val="24"/>
                  <w:szCs w:val="24"/>
                </w:rPr>
              </w:pPr>
              <w:r w:rsidRPr="00083316">
                <w:rPr>
                  <w:rFonts w:cstheme="minorHAnsi"/>
                  <w:sz w:val="24"/>
                  <w:szCs w:val="24"/>
                </w:rPr>
                <w:t>Asmussen, K</w:t>
              </w:r>
              <w:r w:rsidR="00817118">
                <w:rPr>
                  <w:rFonts w:cstheme="minorHAnsi"/>
                  <w:sz w:val="24"/>
                  <w:szCs w:val="24"/>
                </w:rPr>
                <w:t>.</w:t>
              </w:r>
              <w:r w:rsidR="000F2FDD">
                <w:rPr>
                  <w:rFonts w:cstheme="minorHAnsi"/>
                  <w:sz w:val="24"/>
                  <w:szCs w:val="24"/>
                </w:rPr>
                <w:t>, Fischer, F</w:t>
              </w:r>
              <w:r w:rsidR="00FB13BF">
                <w:rPr>
                  <w:rFonts w:cstheme="minorHAnsi"/>
                  <w:sz w:val="24"/>
                  <w:szCs w:val="24"/>
                </w:rPr>
                <w:t>.</w:t>
              </w:r>
              <w:r w:rsidR="009727FF">
                <w:rPr>
                  <w:rFonts w:cstheme="minorHAnsi"/>
                  <w:sz w:val="24"/>
                  <w:szCs w:val="24"/>
                </w:rPr>
                <w:t>, Drayton, E</w:t>
              </w:r>
              <w:r w:rsidR="00FB13BF">
                <w:rPr>
                  <w:rFonts w:cstheme="minorHAnsi"/>
                  <w:sz w:val="24"/>
                  <w:szCs w:val="24"/>
                </w:rPr>
                <w:t>.</w:t>
              </w:r>
              <w:r w:rsidR="009727FF">
                <w:rPr>
                  <w:rFonts w:cstheme="minorHAnsi"/>
                  <w:sz w:val="24"/>
                  <w:szCs w:val="24"/>
                </w:rPr>
                <w:t xml:space="preserve"> and McBride, T</w:t>
              </w:r>
              <w:r w:rsidRPr="00083316">
                <w:rPr>
                  <w:rFonts w:cstheme="minorHAnsi"/>
                  <w:sz w:val="24"/>
                  <w:szCs w:val="24"/>
                </w:rPr>
                <w:t xml:space="preserve">. (2020) </w:t>
              </w:r>
              <w:r w:rsidRPr="00083316">
                <w:rPr>
                  <w:rFonts w:cstheme="minorHAnsi"/>
                  <w:i/>
                  <w:iCs/>
                  <w:sz w:val="24"/>
                  <w:szCs w:val="24"/>
                </w:rPr>
                <w:t>Adverse childhood experiences: What we know, what we don’t know, and what should happen next</w:t>
              </w:r>
              <w:r w:rsidRPr="00083316">
                <w:rPr>
                  <w:rFonts w:cstheme="minorHAnsi"/>
                  <w:sz w:val="24"/>
                  <w:szCs w:val="24"/>
                </w:rPr>
                <w:t xml:space="preserve">. Available at: </w:t>
              </w:r>
              <w:hyperlink r:id="rId31" w:history="1">
                <w:r w:rsidRPr="00083316">
                  <w:rPr>
                    <w:rStyle w:val="Hyperlink"/>
                    <w:rFonts w:cstheme="minorHAnsi"/>
                    <w:sz w:val="24"/>
                    <w:szCs w:val="24"/>
                  </w:rPr>
                  <w:t>https://www.eif.org.uk/report/adverse-childhood-experiences-what-we-know-what-we-dont-know-and-what-should-happen-next</w:t>
                </w:r>
              </w:hyperlink>
              <w:r w:rsidRPr="00083316">
                <w:rPr>
                  <w:rFonts w:cstheme="minorHAnsi"/>
                  <w:sz w:val="24"/>
                  <w:szCs w:val="24"/>
                </w:rPr>
                <w:t xml:space="preserve"> (Accessed: 17 October 2024).</w:t>
              </w:r>
            </w:p>
            <w:p w14:paraId="3DAB4295" w14:textId="14F8B6C9" w:rsidR="00421160" w:rsidRPr="00083316" w:rsidRDefault="00421160" w:rsidP="00083316">
              <w:pPr>
                <w:spacing w:line="360" w:lineRule="auto"/>
                <w:rPr>
                  <w:rFonts w:cstheme="minorHAnsi"/>
                  <w:sz w:val="24"/>
                  <w:szCs w:val="24"/>
                </w:rPr>
              </w:pPr>
              <w:r w:rsidRPr="00083316">
                <w:rPr>
                  <w:rFonts w:cstheme="minorHAnsi"/>
                  <w:sz w:val="24"/>
                  <w:szCs w:val="24"/>
                </w:rPr>
                <w:t xml:space="preserve">Asmussen, K. and McBride, T. (2021) </w:t>
              </w:r>
              <w:r w:rsidRPr="00083316">
                <w:rPr>
                  <w:rFonts w:cstheme="minorHAnsi"/>
                  <w:i/>
                  <w:iCs/>
                  <w:sz w:val="24"/>
                  <w:szCs w:val="24"/>
                </w:rPr>
                <w:t>Adverse childhood experiences: Building consensus on what should happen next</w:t>
              </w:r>
              <w:r w:rsidRPr="00083316">
                <w:rPr>
                  <w:rFonts w:cstheme="minorHAnsi"/>
                  <w:sz w:val="24"/>
                  <w:szCs w:val="24"/>
                </w:rPr>
                <w:t xml:space="preserve">. Available at: </w:t>
              </w:r>
              <w:hyperlink r:id="rId32" w:history="1">
                <w:r w:rsidRPr="00083316">
                  <w:rPr>
                    <w:rStyle w:val="Hyperlink"/>
                    <w:rFonts w:cstheme="minorHAnsi"/>
                    <w:sz w:val="24"/>
                    <w:szCs w:val="24"/>
                  </w:rPr>
                  <w:t>aces-building-consensus-on-what-should-happen-next.pdf</w:t>
                </w:r>
              </w:hyperlink>
              <w:r w:rsidRPr="00083316">
                <w:rPr>
                  <w:rFonts w:cstheme="minorHAnsi"/>
                  <w:sz w:val="24"/>
                  <w:szCs w:val="24"/>
                </w:rPr>
                <w:t xml:space="preserve"> (Accessed: 11 November 2024).</w:t>
              </w:r>
            </w:p>
            <w:p w14:paraId="34202E14" w14:textId="4C428CF7" w:rsidR="00C7211C" w:rsidRPr="00083316" w:rsidRDefault="00C7211C" w:rsidP="00083316">
              <w:pPr>
                <w:spacing w:line="360" w:lineRule="auto"/>
                <w:rPr>
                  <w:rFonts w:cstheme="minorHAnsi"/>
                  <w:sz w:val="24"/>
                  <w:szCs w:val="24"/>
                </w:rPr>
              </w:pPr>
              <w:r w:rsidRPr="00083316">
                <w:rPr>
                  <w:rFonts w:cstheme="minorHAnsi"/>
                  <w:sz w:val="24"/>
                  <w:szCs w:val="24"/>
                </w:rPr>
                <w:t xml:space="preserve">ACES Matter (2022) </w:t>
              </w:r>
              <w:r w:rsidRPr="00083316">
                <w:rPr>
                  <w:rFonts w:cstheme="minorHAnsi"/>
                  <w:i/>
                  <w:iCs/>
                  <w:sz w:val="24"/>
                  <w:szCs w:val="24"/>
                </w:rPr>
                <w:t>Understanding ACEs</w:t>
              </w:r>
              <w:r w:rsidRPr="00083316">
                <w:rPr>
                  <w:rFonts w:cstheme="minorHAnsi"/>
                  <w:sz w:val="24"/>
                  <w:szCs w:val="24"/>
                </w:rPr>
                <w:t xml:space="preserve">. Available at: </w:t>
              </w:r>
              <w:hyperlink r:id="rId33" w:history="1">
                <w:r w:rsidRPr="00083316">
                  <w:rPr>
                    <w:rStyle w:val="Hyperlink"/>
                    <w:rFonts w:cstheme="minorHAnsi"/>
                    <w:sz w:val="24"/>
                    <w:szCs w:val="24"/>
                  </w:rPr>
                  <w:t>https://www.acesmatter.org/understanding-aces.html</w:t>
                </w:r>
              </w:hyperlink>
              <w:r w:rsidRPr="00083316">
                <w:rPr>
                  <w:rFonts w:cstheme="minorHAnsi"/>
                  <w:sz w:val="24"/>
                  <w:szCs w:val="24"/>
                </w:rPr>
                <w:t xml:space="preserve"> (Accessed: 11 November 2024).</w:t>
              </w:r>
            </w:p>
            <w:p w14:paraId="5E77B6F7" w14:textId="1FDF6545" w:rsidR="00425623" w:rsidRPr="00083316" w:rsidRDefault="00425623" w:rsidP="00083316">
              <w:pPr>
                <w:spacing w:line="360" w:lineRule="auto"/>
                <w:rPr>
                  <w:rFonts w:cstheme="minorHAnsi"/>
                  <w:sz w:val="24"/>
                  <w:szCs w:val="24"/>
                </w:rPr>
              </w:pPr>
              <w:r w:rsidRPr="00083316">
                <w:rPr>
                  <w:rFonts w:cstheme="minorHAnsi"/>
                  <w:sz w:val="24"/>
                  <w:szCs w:val="24"/>
                </w:rPr>
                <w:t xml:space="preserve">ACES aware (2020) </w:t>
              </w:r>
              <w:r w:rsidRPr="00083316">
                <w:rPr>
                  <w:rFonts w:cstheme="minorHAnsi"/>
                  <w:i/>
                  <w:iCs/>
                  <w:sz w:val="24"/>
                  <w:szCs w:val="24"/>
                </w:rPr>
                <w:t>Trauma-Informed Care Overview</w:t>
              </w:r>
              <w:r w:rsidRPr="00083316">
                <w:rPr>
                  <w:rFonts w:cstheme="minorHAnsi"/>
                  <w:sz w:val="24"/>
                  <w:szCs w:val="24"/>
                </w:rPr>
                <w:t xml:space="preserve">. Available at: </w:t>
              </w:r>
              <w:hyperlink r:id="rId34" w:anchor=":~:text=Trauma-informed%20care%20recognizes%20and%20responds%20to%20the%20signs%2C,adversity%20and%20their%20impacts%20on%20health%20and%20behavior%3B" w:history="1">
                <w:r w:rsidRPr="00083316">
                  <w:rPr>
                    <w:rStyle w:val="Hyperlink"/>
                    <w:rFonts w:cstheme="minorHAnsi"/>
                    <w:sz w:val="24"/>
                    <w:szCs w:val="24"/>
                  </w:rPr>
                  <w:t>https://www.acesaware.org/wp-content/uploads/2020/05/Provider-Toolkit-Trauma-Informed-Care-Overview.pdf#:~:text=Trauma-informed%20care%20recognizes%20and%20responds%20to%20the%20signs%2C,adversity%20and%20their%20impacts%20on%20health%20and%20behavior%3B</w:t>
                </w:r>
              </w:hyperlink>
              <w:r w:rsidRPr="00083316">
                <w:rPr>
                  <w:rFonts w:cstheme="minorHAnsi"/>
                  <w:sz w:val="24"/>
                  <w:szCs w:val="24"/>
                </w:rPr>
                <w:t xml:space="preserve"> (Accessed: </w:t>
              </w:r>
              <w:r w:rsidR="005852EC" w:rsidRPr="00083316">
                <w:rPr>
                  <w:rFonts w:cstheme="minorHAnsi"/>
                  <w:sz w:val="24"/>
                  <w:szCs w:val="24"/>
                </w:rPr>
                <w:t>21</w:t>
              </w:r>
              <w:r w:rsidRPr="00083316">
                <w:rPr>
                  <w:rFonts w:cstheme="minorHAnsi"/>
                  <w:sz w:val="24"/>
                  <w:szCs w:val="24"/>
                </w:rPr>
                <w:t xml:space="preserve"> November 2024).</w:t>
              </w:r>
            </w:p>
            <w:p w14:paraId="28998061" w14:textId="0F76BDE8" w:rsidR="00EC02F4" w:rsidRPr="00083316" w:rsidRDefault="00EC02F4" w:rsidP="00083316">
              <w:pPr>
                <w:spacing w:line="360" w:lineRule="auto"/>
                <w:rPr>
                  <w:rFonts w:cstheme="minorHAnsi"/>
                  <w:sz w:val="24"/>
                  <w:szCs w:val="24"/>
                </w:rPr>
              </w:pPr>
              <w:r w:rsidRPr="00083316">
                <w:rPr>
                  <w:rFonts w:cstheme="minorHAnsi"/>
                  <w:sz w:val="24"/>
                  <w:szCs w:val="24"/>
                </w:rPr>
                <w:t xml:space="preserve">Action on ACEs Gloucestershire. (2025) </w:t>
              </w:r>
              <w:r w:rsidRPr="00083316">
                <w:rPr>
                  <w:rFonts w:cstheme="minorHAnsi"/>
                  <w:i/>
                  <w:iCs/>
                  <w:sz w:val="24"/>
                  <w:szCs w:val="24"/>
                </w:rPr>
                <w:t>Key facts and figures</w:t>
              </w:r>
              <w:r w:rsidRPr="00083316">
                <w:rPr>
                  <w:rFonts w:cstheme="minorHAnsi"/>
                  <w:sz w:val="24"/>
                  <w:szCs w:val="24"/>
                </w:rPr>
                <w:t xml:space="preserve">. Available at: </w:t>
              </w:r>
              <w:hyperlink r:id="rId35" w:history="1">
                <w:r w:rsidRPr="00083316">
                  <w:rPr>
                    <w:rStyle w:val="Hyperlink"/>
                    <w:rFonts w:cstheme="minorHAnsi"/>
                    <w:sz w:val="24"/>
                    <w:szCs w:val="24"/>
                  </w:rPr>
                  <w:t>https://www.actionaces.org/key-facts-and-figures/</w:t>
                </w:r>
              </w:hyperlink>
              <w:r w:rsidRPr="00083316">
                <w:rPr>
                  <w:rFonts w:cstheme="minorHAnsi"/>
                  <w:sz w:val="24"/>
                  <w:szCs w:val="24"/>
                </w:rPr>
                <w:t xml:space="preserve"> (Accessed: 11 March 2025).</w:t>
              </w:r>
            </w:p>
            <w:p w14:paraId="2EE8AE55" w14:textId="47E4A551" w:rsidR="002B7BAE" w:rsidRPr="00083316" w:rsidRDefault="002B7BAE" w:rsidP="00083316">
              <w:pPr>
                <w:spacing w:line="360" w:lineRule="auto"/>
                <w:rPr>
                  <w:rFonts w:cstheme="minorHAnsi"/>
                  <w:sz w:val="24"/>
                  <w:szCs w:val="24"/>
                </w:rPr>
              </w:pPr>
              <w:r w:rsidRPr="00083316">
                <w:rPr>
                  <w:rFonts w:cstheme="minorHAnsi"/>
                  <w:sz w:val="24"/>
                  <w:szCs w:val="24"/>
                </w:rPr>
                <w:t>Alliant International University (2023) ‘</w:t>
              </w:r>
              <w:r w:rsidRPr="00083316">
                <w:rPr>
                  <w:rFonts w:cstheme="minorHAnsi"/>
                  <w:i/>
                  <w:iCs/>
                  <w:sz w:val="24"/>
                  <w:szCs w:val="24"/>
                </w:rPr>
                <w:t>Why Do People Commit Crimes? (Nine Reasons)</w:t>
              </w:r>
              <w:r w:rsidRPr="00083316">
                <w:rPr>
                  <w:rFonts w:cstheme="minorHAnsi"/>
                  <w:sz w:val="24"/>
                  <w:szCs w:val="24"/>
                </w:rPr>
                <w:t xml:space="preserve">’, Forensics [blog]. Available at: </w:t>
              </w:r>
              <w:hyperlink r:id="rId36" w:history="1">
                <w:r w:rsidRPr="00083316">
                  <w:rPr>
                    <w:rStyle w:val="Hyperlink"/>
                    <w:rFonts w:cstheme="minorHAnsi"/>
                    <w:sz w:val="24"/>
                    <w:szCs w:val="24"/>
                  </w:rPr>
                  <w:t>https://www.alliant.edu/blog/why-do-people-commit-crimes</w:t>
                </w:r>
              </w:hyperlink>
              <w:r w:rsidRPr="00083316">
                <w:rPr>
                  <w:rFonts w:cstheme="minorHAnsi"/>
                  <w:sz w:val="24"/>
                  <w:szCs w:val="24"/>
                </w:rPr>
                <w:t xml:space="preserve"> (Accessed: 13 March 2025).</w:t>
              </w:r>
            </w:p>
            <w:p w14:paraId="34567AD4" w14:textId="77777777" w:rsidR="00BC5BC5" w:rsidRPr="00083316" w:rsidRDefault="00BC5BC5" w:rsidP="00083316">
              <w:pPr>
                <w:spacing w:line="360" w:lineRule="auto"/>
                <w:rPr>
                  <w:rFonts w:cstheme="minorHAnsi"/>
                  <w:sz w:val="24"/>
                  <w:szCs w:val="24"/>
                </w:rPr>
              </w:pPr>
              <w:proofErr w:type="spellStart"/>
              <w:r w:rsidRPr="00083316">
                <w:rPr>
                  <w:rFonts w:cstheme="minorHAnsi"/>
                  <w:sz w:val="24"/>
                  <w:szCs w:val="24"/>
                </w:rPr>
                <w:t>Boullier</w:t>
              </w:r>
              <w:proofErr w:type="spellEnd"/>
              <w:r w:rsidRPr="00083316">
                <w:rPr>
                  <w:rFonts w:cstheme="minorHAnsi"/>
                  <w:sz w:val="24"/>
                  <w:szCs w:val="24"/>
                </w:rPr>
                <w:t xml:space="preserve">, M. and Blair, M. (2018) ‘Adverse childhood experiences’, </w:t>
              </w:r>
              <w:r w:rsidRPr="00083316">
                <w:rPr>
                  <w:rFonts w:cstheme="minorHAnsi"/>
                  <w:i/>
                  <w:iCs/>
                  <w:sz w:val="24"/>
                  <w:szCs w:val="24"/>
                </w:rPr>
                <w:t>Paediatrics and child health</w:t>
              </w:r>
              <w:r w:rsidRPr="00083316">
                <w:rPr>
                  <w:rFonts w:cstheme="minorHAnsi"/>
                  <w:sz w:val="24"/>
                  <w:szCs w:val="24"/>
                </w:rPr>
                <w:t xml:space="preserve">, 28(3), pp 132-137. Available at: </w:t>
              </w:r>
              <w:hyperlink r:id="rId37" w:anchor=":~:text=Those%20people%20who%20have%20experienced%20four%20or%20more,relationship%20between%20ACEs%2C%20disease%20and%20potentially%20early%20death" w:history="1">
                <w:r w:rsidRPr="00083316">
                  <w:rPr>
                    <w:rStyle w:val="Hyperlink"/>
                    <w:rFonts w:cstheme="minorHAnsi"/>
                    <w:sz w:val="24"/>
                    <w:szCs w:val="24"/>
                  </w:rPr>
                  <w:t>https://www.sciencedirect.com/science/article/pii/S1751722217302913#:~:text=Those%20people%20who%20have%20experienced%20four%20or%20more,relationship%20between%20ACEs%2C%20disease%20and%20potentially%20early%20death</w:t>
                </w:r>
              </w:hyperlink>
              <w:r w:rsidRPr="00083316">
                <w:rPr>
                  <w:rFonts w:cstheme="minorHAnsi"/>
                  <w:sz w:val="24"/>
                  <w:szCs w:val="24"/>
                </w:rPr>
                <w:t>. (Accessed: 17 October 2024).</w:t>
              </w:r>
            </w:p>
            <w:p w14:paraId="7174919A" w14:textId="7F7B9CC6" w:rsidR="00463B84" w:rsidRPr="00083316" w:rsidRDefault="004078C4" w:rsidP="00083316">
              <w:pPr>
                <w:spacing w:line="360" w:lineRule="auto"/>
                <w:rPr>
                  <w:rFonts w:cstheme="minorHAnsi"/>
                  <w:sz w:val="24"/>
                  <w:szCs w:val="24"/>
                </w:rPr>
              </w:pPr>
              <w:r>
                <w:rPr>
                  <w:rFonts w:cstheme="minorHAnsi"/>
                  <w:sz w:val="24"/>
                  <w:szCs w:val="24"/>
                </w:rPr>
                <w:lastRenderedPageBreak/>
                <w:t>Darwen Borough Council</w:t>
              </w:r>
              <w:r w:rsidRPr="00083316">
                <w:rPr>
                  <w:rFonts w:cstheme="minorHAnsi"/>
                  <w:sz w:val="24"/>
                  <w:szCs w:val="24"/>
                </w:rPr>
                <w:t xml:space="preserve"> </w:t>
              </w:r>
              <w:r w:rsidR="00463B84" w:rsidRPr="00083316">
                <w:rPr>
                  <w:rFonts w:cstheme="minorHAnsi"/>
                  <w:sz w:val="24"/>
                  <w:szCs w:val="24"/>
                </w:rPr>
                <w:t xml:space="preserve">(2024) </w:t>
              </w:r>
              <w:r w:rsidR="00463B84" w:rsidRPr="00083316">
                <w:rPr>
                  <w:rFonts w:cstheme="minorHAnsi"/>
                  <w:i/>
                  <w:iCs/>
                  <w:sz w:val="24"/>
                  <w:szCs w:val="24"/>
                </w:rPr>
                <w:t>Childhood trauma</w:t>
              </w:r>
              <w:r w:rsidR="00463B84" w:rsidRPr="00083316">
                <w:rPr>
                  <w:rFonts w:cstheme="minorHAnsi"/>
                  <w:sz w:val="24"/>
                  <w:szCs w:val="24"/>
                </w:rPr>
                <w:t xml:space="preserve">. Available at: </w:t>
              </w:r>
              <w:hyperlink r:id="rId38" w:history="1">
                <w:r w:rsidR="00463B84" w:rsidRPr="00083316">
                  <w:rPr>
                    <w:rStyle w:val="Hyperlink"/>
                    <w:rFonts w:cstheme="minorHAnsi"/>
                    <w:sz w:val="24"/>
                    <w:szCs w:val="24"/>
                  </w:rPr>
                  <w:t>https://www.blackburn.gov.uk/health/childhood-trauma/impact-aces</w:t>
                </w:r>
              </w:hyperlink>
              <w:r w:rsidR="00463B84" w:rsidRPr="00083316">
                <w:rPr>
                  <w:rFonts w:cstheme="minorHAnsi"/>
                  <w:sz w:val="24"/>
                  <w:szCs w:val="24"/>
                </w:rPr>
                <w:t xml:space="preserve"> (Accessed: 11 November 2024).</w:t>
              </w:r>
            </w:p>
            <w:p w14:paraId="4B9E9571" w14:textId="0C4A0A87" w:rsidR="005D6E63" w:rsidRPr="00083316" w:rsidRDefault="005D6E63" w:rsidP="00083316">
              <w:pPr>
                <w:spacing w:line="360" w:lineRule="auto"/>
                <w:rPr>
                  <w:rStyle w:val="Hyperlink"/>
                  <w:rFonts w:cstheme="minorHAnsi"/>
                  <w:sz w:val="24"/>
                  <w:szCs w:val="24"/>
                </w:rPr>
              </w:pPr>
              <w:r w:rsidRPr="00083316">
                <w:rPr>
                  <w:rFonts w:cstheme="minorHAnsi"/>
                  <w:sz w:val="24"/>
                  <w:szCs w:val="24"/>
                </w:rPr>
                <w:t xml:space="preserve">Breedlove, M. and Choi, J. and </w:t>
              </w:r>
              <w:proofErr w:type="spellStart"/>
              <w:r w:rsidRPr="00083316">
                <w:rPr>
                  <w:rFonts w:cstheme="minorHAnsi"/>
                  <w:sz w:val="24"/>
                  <w:szCs w:val="24"/>
                </w:rPr>
                <w:t>Zyromski</w:t>
              </w:r>
              <w:proofErr w:type="spellEnd"/>
              <w:r w:rsidRPr="00083316">
                <w:rPr>
                  <w:rFonts w:cstheme="minorHAnsi"/>
                  <w:sz w:val="24"/>
                  <w:szCs w:val="24"/>
                </w:rPr>
                <w:t xml:space="preserve">, B. (2020) </w:t>
              </w:r>
              <w:r w:rsidRPr="00083316">
                <w:rPr>
                  <w:rFonts w:cstheme="minorHAnsi"/>
                  <w:i/>
                  <w:iCs/>
                  <w:sz w:val="24"/>
                  <w:szCs w:val="24"/>
                </w:rPr>
                <w:t>Mitigating the Effects of Adverse Childhood Experiences: How Restorative Practices in Schools Support Positive Childhood Experiences and Protective Factors</w:t>
              </w:r>
              <w:r w:rsidRPr="00083316">
                <w:rPr>
                  <w:rFonts w:cstheme="minorHAnsi"/>
                  <w:sz w:val="24"/>
                  <w:szCs w:val="24"/>
                </w:rPr>
                <w:t xml:space="preserve">, The New Educator. DOI: </w:t>
              </w:r>
              <w:hyperlink r:id="rId39" w:history="1">
                <w:r w:rsidRPr="00083316">
                  <w:rPr>
                    <w:rStyle w:val="Hyperlink"/>
                    <w:rFonts w:cstheme="minorHAnsi"/>
                    <w:sz w:val="24"/>
                    <w:szCs w:val="24"/>
                  </w:rPr>
                  <w:t>https://doi.org/10.1080/1547688X.2020.1807078</w:t>
                </w:r>
              </w:hyperlink>
            </w:p>
            <w:p w14:paraId="4A3A90A7" w14:textId="5ADAACF6" w:rsidR="00BD2976" w:rsidRPr="00083316" w:rsidRDefault="00BD2976" w:rsidP="00083316">
              <w:pPr>
                <w:spacing w:line="360" w:lineRule="auto"/>
                <w:rPr>
                  <w:rStyle w:val="Hyperlink"/>
                  <w:rFonts w:cstheme="minorHAnsi"/>
                  <w:color w:val="auto"/>
                  <w:sz w:val="24"/>
                  <w:szCs w:val="24"/>
                  <w:u w:val="none"/>
                </w:rPr>
              </w:pPr>
              <w:r w:rsidRPr="00083316">
                <w:rPr>
                  <w:rStyle w:val="Hyperlink"/>
                  <w:rFonts w:cstheme="minorHAnsi"/>
                  <w:color w:val="auto"/>
                  <w:sz w:val="24"/>
                  <w:szCs w:val="24"/>
                  <w:u w:val="none"/>
                </w:rPr>
                <w:t xml:space="preserve">Bellis, M.A. (2023) </w:t>
              </w:r>
              <w:r w:rsidRPr="00083316">
                <w:rPr>
                  <w:rStyle w:val="Hyperlink"/>
                  <w:rFonts w:cstheme="minorHAnsi"/>
                  <w:i/>
                  <w:iCs/>
                  <w:color w:val="auto"/>
                  <w:sz w:val="24"/>
                  <w:szCs w:val="24"/>
                  <w:u w:val="none"/>
                </w:rPr>
                <w:t>Tackling Adverse Childhood Experiences (ACES)</w:t>
              </w:r>
              <w:r w:rsidRPr="00083316">
                <w:rPr>
                  <w:rStyle w:val="Hyperlink"/>
                  <w:rFonts w:cstheme="minorHAnsi"/>
                  <w:color w:val="auto"/>
                  <w:sz w:val="24"/>
                  <w:szCs w:val="24"/>
                  <w:u w:val="none"/>
                </w:rPr>
                <w:t>. Available at:</w:t>
              </w:r>
              <w:r w:rsidRPr="00083316">
                <w:rPr>
                  <w:rFonts w:cstheme="minorHAnsi"/>
                  <w:sz w:val="24"/>
                  <w:szCs w:val="24"/>
                </w:rPr>
                <w:t xml:space="preserve"> </w:t>
              </w:r>
              <w:hyperlink r:id="rId40" w:history="1">
                <w:r w:rsidRPr="00083316">
                  <w:rPr>
                    <w:rStyle w:val="Hyperlink"/>
                    <w:rFonts w:cstheme="minorHAnsi"/>
                    <w:sz w:val="24"/>
                    <w:szCs w:val="24"/>
                  </w:rPr>
                  <w:t>https://www.ljmu.ac.uk/-/media/phi-reports/pdf/2023-01-state-of-the-art-report-eng.pdf</w:t>
                </w:r>
              </w:hyperlink>
              <w:r w:rsidRPr="00083316">
                <w:rPr>
                  <w:rStyle w:val="Hyperlink"/>
                  <w:rFonts w:cstheme="minorHAnsi"/>
                  <w:color w:val="auto"/>
                  <w:sz w:val="24"/>
                  <w:szCs w:val="24"/>
                  <w:u w:val="none"/>
                </w:rPr>
                <w:t xml:space="preserve"> (Accessed: 20 November 2024).</w:t>
              </w:r>
            </w:p>
            <w:p w14:paraId="0FDCA017" w14:textId="73B43FDE" w:rsidR="0006577E" w:rsidRPr="00083316" w:rsidRDefault="0006577E" w:rsidP="00083316">
              <w:pPr>
                <w:spacing w:line="360" w:lineRule="auto"/>
                <w:rPr>
                  <w:rFonts w:cstheme="minorHAnsi"/>
                  <w:sz w:val="24"/>
                  <w:szCs w:val="24"/>
                </w:rPr>
              </w:pPr>
              <w:r w:rsidRPr="00083316">
                <w:rPr>
                  <w:rFonts w:cstheme="minorHAnsi"/>
                  <w:sz w:val="24"/>
                  <w:szCs w:val="24"/>
                </w:rPr>
                <w:t xml:space="preserve">Bateson, K. and McManus, M. and Johnson, G. (2020) ‘Understanding the use, and misuse, of Adverse Childhood Experiences (ACEs) in trauma-informed policing’, </w:t>
              </w:r>
              <w:r w:rsidRPr="00083316">
                <w:rPr>
                  <w:rFonts w:cstheme="minorHAnsi"/>
                  <w:i/>
                  <w:iCs/>
                  <w:sz w:val="24"/>
                  <w:szCs w:val="24"/>
                </w:rPr>
                <w:t>The Police Journal: Theory, Practice and Principles</w:t>
              </w:r>
              <w:r w:rsidRPr="00083316">
                <w:rPr>
                  <w:rFonts w:cstheme="minorHAnsi"/>
                  <w:sz w:val="24"/>
                  <w:szCs w:val="24"/>
                </w:rPr>
                <w:t xml:space="preserve">, 93(2), pp. 131-145. DOI: </w:t>
              </w:r>
              <w:hyperlink r:id="rId41" w:history="1">
                <w:r w:rsidRPr="00083316">
                  <w:rPr>
                    <w:rStyle w:val="Hyperlink"/>
                    <w:rFonts w:cstheme="minorHAnsi"/>
                    <w:sz w:val="24"/>
                    <w:szCs w:val="24"/>
                  </w:rPr>
                  <w:t>https://doi-org.ezproxy.uwtsd.ac.uk/10.1177/0032258X19841409</w:t>
                </w:r>
              </w:hyperlink>
            </w:p>
            <w:p w14:paraId="74B2E34A" w14:textId="6BA33853" w:rsidR="00BC5BC5" w:rsidRPr="00083316" w:rsidRDefault="00BC5BC5" w:rsidP="00083316">
              <w:pPr>
                <w:spacing w:line="360" w:lineRule="auto"/>
                <w:rPr>
                  <w:rFonts w:cstheme="minorHAnsi"/>
                  <w:sz w:val="24"/>
                  <w:szCs w:val="24"/>
                </w:rPr>
              </w:pPr>
              <w:r w:rsidRPr="00083316">
                <w:rPr>
                  <w:rFonts w:cstheme="minorHAnsi"/>
                  <w:sz w:val="24"/>
                  <w:szCs w:val="24"/>
                </w:rPr>
                <w:t xml:space="preserve">Centres for </w:t>
              </w:r>
              <w:r w:rsidR="006D0B9C" w:rsidRPr="00083316">
                <w:rPr>
                  <w:rFonts w:cstheme="minorHAnsi"/>
                  <w:sz w:val="24"/>
                  <w:szCs w:val="24"/>
                </w:rPr>
                <w:t>D</w:t>
              </w:r>
              <w:r w:rsidRPr="00083316">
                <w:rPr>
                  <w:rFonts w:cstheme="minorHAnsi"/>
                  <w:sz w:val="24"/>
                  <w:szCs w:val="24"/>
                </w:rPr>
                <w:t xml:space="preserve">isease </w:t>
              </w:r>
              <w:r w:rsidR="006D0B9C" w:rsidRPr="00083316">
                <w:rPr>
                  <w:rFonts w:cstheme="minorHAnsi"/>
                  <w:sz w:val="24"/>
                  <w:szCs w:val="24"/>
                </w:rPr>
                <w:t>C</w:t>
              </w:r>
              <w:r w:rsidRPr="00083316">
                <w:rPr>
                  <w:rFonts w:cstheme="minorHAnsi"/>
                  <w:sz w:val="24"/>
                  <w:szCs w:val="24"/>
                </w:rPr>
                <w:t>ontrol and</w:t>
              </w:r>
              <w:r w:rsidR="006D0B9C" w:rsidRPr="00083316">
                <w:rPr>
                  <w:rFonts w:cstheme="minorHAnsi"/>
                  <w:sz w:val="24"/>
                  <w:szCs w:val="24"/>
                </w:rPr>
                <w:t xml:space="preserve"> P</w:t>
              </w:r>
              <w:r w:rsidRPr="00083316">
                <w:rPr>
                  <w:rFonts w:cstheme="minorHAnsi"/>
                  <w:sz w:val="24"/>
                  <w:szCs w:val="24"/>
                </w:rPr>
                <w:t xml:space="preserve">revention (2024) </w:t>
              </w:r>
              <w:r w:rsidRPr="00083316">
                <w:rPr>
                  <w:rFonts w:cstheme="minorHAnsi"/>
                  <w:i/>
                  <w:iCs/>
                  <w:sz w:val="24"/>
                  <w:szCs w:val="24"/>
                </w:rPr>
                <w:t>About adverse childhood experiences</w:t>
              </w:r>
              <w:r w:rsidRPr="00083316">
                <w:rPr>
                  <w:rFonts w:cstheme="minorHAnsi"/>
                  <w:sz w:val="24"/>
                  <w:szCs w:val="24"/>
                </w:rPr>
                <w:t xml:space="preserve">. Available at: </w:t>
              </w:r>
              <w:hyperlink r:id="rId42" w:history="1">
                <w:r w:rsidRPr="00083316">
                  <w:rPr>
                    <w:rStyle w:val="Hyperlink"/>
                    <w:rFonts w:cstheme="minorHAnsi"/>
                    <w:sz w:val="24"/>
                    <w:szCs w:val="24"/>
                  </w:rPr>
                  <w:t>https://www.cdc.gov/aces/about/</w:t>
                </w:r>
              </w:hyperlink>
              <w:r w:rsidRPr="00083316">
                <w:rPr>
                  <w:rFonts w:cstheme="minorHAnsi"/>
                  <w:sz w:val="24"/>
                  <w:szCs w:val="24"/>
                </w:rPr>
                <w:t xml:space="preserve"> (Accessed: 17 October 2024).</w:t>
              </w:r>
            </w:p>
            <w:p w14:paraId="1D980656" w14:textId="64FE39E3" w:rsidR="00E927F3" w:rsidRPr="00083316" w:rsidRDefault="00E927F3" w:rsidP="00083316">
              <w:pPr>
                <w:spacing w:line="360" w:lineRule="auto"/>
                <w:rPr>
                  <w:rFonts w:cstheme="minorHAnsi"/>
                  <w:sz w:val="24"/>
                  <w:szCs w:val="24"/>
                </w:rPr>
              </w:pPr>
              <w:r w:rsidRPr="00083316">
                <w:rPr>
                  <w:rFonts w:cstheme="minorHAnsi"/>
                  <w:sz w:val="24"/>
                  <w:szCs w:val="24"/>
                </w:rPr>
                <w:t xml:space="preserve">Cleveland Clinic (2023) </w:t>
              </w:r>
              <w:r w:rsidRPr="00083316">
                <w:rPr>
                  <w:rFonts w:cstheme="minorHAnsi"/>
                  <w:i/>
                  <w:iCs/>
                  <w:sz w:val="24"/>
                  <w:szCs w:val="24"/>
                </w:rPr>
                <w:t>Adverse childhood experiences (ACES)</w:t>
              </w:r>
              <w:r w:rsidRPr="00083316">
                <w:rPr>
                  <w:rFonts w:cstheme="minorHAnsi"/>
                  <w:sz w:val="24"/>
                  <w:szCs w:val="24"/>
                </w:rPr>
                <w:t>. Available at:</w:t>
              </w:r>
              <w:r w:rsidR="000B4163" w:rsidRPr="00083316">
                <w:rPr>
                  <w:rFonts w:cstheme="minorHAnsi"/>
                  <w:sz w:val="24"/>
                  <w:szCs w:val="24"/>
                </w:rPr>
                <w:t xml:space="preserve"> </w:t>
              </w:r>
              <w:hyperlink r:id="rId43" w:history="1">
                <w:r w:rsidR="000B4163" w:rsidRPr="00083316">
                  <w:rPr>
                    <w:rStyle w:val="Hyperlink"/>
                    <w:rFonts w:cstheme="minorHAnsi"/>
                    <w:sz w:val="24"/>
                    <w:szCs w:val="24"/>
                  </w:rPr>
                  <w:t>https://my.clevelandclinic.org/health/symptoms/24875-adverse-childhood-experiences-ace</w:t>
                </w:r>
              </w:hyperlink>
              <w:r w:rsidR="000B4163" w:rsidRPr="00083316">
                <w:rPr>
                  <w:rFonts w:cstheme="minorHAnsi"/>
                  <w:sz w:val="24"/>
                  <w:szCs w:val="24"/>
                </w:rPr>
                <w:t xml:space="preserve"> </w:t>
              </w:r>
              <w:r w:rsidRPr="00083316">
                <w:rPr>
                  <w:rFonts w:cstheme="minorHAnsi"/>
                  <w:sz w:val="24"/>
                  <w:szCs w:val="24"/>
                </w:rPr>
                <w:t>(Accessed: 1</w:t>
              </w:r>
              <w:r w:rsidR="00E34547" w:rsidRPr="00083316">
                <w:rPr>
                  <w:rFonts w:cstheme="minorHAnsi"/>
                  <w:sz w:val="24"/>
                  <w:szCs w:val="24"/>
                </w:rPr>
                <w:t xml:space="preserve">7 October </w:t>
              </w:r>
              <w:r w:rsidR="001877CC" w:rsidRPr="00083316">
                <w:rPr>
                  <w:rFonts w:cstheme="minorHAnsi"/>
                  <w:sz w:val="24"/>
                  <w:szCs w:val="24"/>
                </w:rPr>
                <w:t>20</w:t>
              </w:r>
              <w:r w:rsidRPr="00083316">
                <w:rPr>
                  <w:rFonts w:cstheme="minorHAnsi"/>
                  <w:sz w:val="24"/>
                  <w:szCs w:val="24"/>
                </w:rPr>
                <w:t>24).</w:t>
              </w:r>
            </w:p>
            <w:p w14:paraId="3F22B954" w14:textId="51395746" w:rsidR="001877CC" w:rsidRPr="00083316" w:rsidRDefault="001877CC" w:rsidP="00083316">
              <w:pPr>
                <w:spacing w:line="360" w:lineRule="auto"/>
                <w:rPr>
                  <w:rFonts w:cstheme="minorHAnsi"/>
                  <w:sz w:val="24"/>
                  <w:szCs w:val="24"/>
                </w:rPr>
              </w:pPr>
              <w:r w:rsidRPr="00083316">
                <w:rPr>
                  <w:rFonts w:cstheme="minorHAnsi"/>
                  <w:sz w:val="24"/>
                  <w:szCs w:val="24"/>
                </w:rPr>
                <w:t xml:space="preserve">Cafasso, J. (2023) </w:t>
              </w:r>
              <w:r w:rsidRPr="00083316">
                <w:rPr>
                  <w:rFonts w:cstheme="minorHAnsi"/>
                  <w:i/>
                  <w:iCs/>
                  <w:sz w:val="24"/>
                  <w:szCs w:val="24"/>
                </w:rPr>
                <w:t>Traumatic Events</w:t>
              </w:r>
              <w:r w:rsidRPr="00083316">
                <w:rPr>
                  <w:rFonts w:cstheme="minorHAnsi"/>
                  <w:sz w:val="24"/>
                  <w:szCs w:val="24"/>
                </w:rPr>
                <w:t xml:space="preserve">. Available at: </w:t>
              </w:r>
              <w:hyperlink r:id="rId44" w:history="1">
                <w:r w:rsidRPr="00083316">
                  <w:rPr>
                    <w:rStyle w:val="Hyperlink"/>
                    <w:rFonts w:cstheme="minorHAnsi"/>
                    <w:sz w:val="24"/>
                    <w:szCs w:val="24"/>
                  </w:rPr>
                  <w:t>https://www.healthline.com/health/traumatic-events</w:t>
                </w:r>
              </w:hyperlink>
              <w:r w:rsidRPr="00083316">
                <w:rPr>
                  <w:rFonts w:cstheme="minorHAnsi"/>
                  <w:sz w:val="24"/>
                  <w:szCs w:val="24"/>
                </w:rPr>
                <w:t xml:space="preserve"> (Accessed: 08 November 2024).</w:t>
              </w:r>
            </w:p>
            <w:p w14:paraId="6099DBB8" w14:textId="23ED7BA4" w:rsidR="00DF38D8" w:rsidRPr="00083316" w:rsidRDefault="0065253E" w:rsidP="00083316">
              <w:pPr>
                <w:spacing w:line="360" w:lineRule="auto"/>
                <w:rPr>
                  <w:rFonts w:cstheme="minorHAnsi"/>
                  <w:sz w:val="24"/>
                  <w:szCs w:val="24"/>
                </w:rPr>
              </w:pPr>
              <w:r w:rsidRPr="00083316">
                <w:rPr>
                  <w:rFonts w:cstheme="minorHAnsi"/>
                  <w:sz w:val="24"/>
                  <w:szCs w:val="24"/>
                </w:rPr>
                <w:t xml:space="preserve">Centre for Child Counselling (2019) </w:t>
              </w:r>
              <w:r w:rsidRPr="00083316">
                <w:rPr>
                  <w:rFonts w:cstheme="minorHAnsi"/>
                  <w:i/>
                  <w:iCs/>
                  <w:sz w:val="24"/>
                  <w:szCs w:val="24"/>
                </w:rPr>
                <w:t>Adverse Childhood Experiences: What Everyone Needs to Know</w:t>
              </w:r>
              <w:r w:rsidRPr="00083316">
                <w:rPr>
                  <w:rFonts w:cstheme="minorHAnsi"/>
                  <w:sz w:val="24"/>
                  <w:szCs w:val="24"/>
                </w:rPr>
                <w:t xml:space="preserve">. Available at: </w:t>
              </w:r>
              <w:hyperlink r:id="rId45" w:history="1">
                <w:r w:rsidRPr="00083316">
                  <w:rPr>
                    <w:rStyle w:val="Hyperlink"/>
                    <w:rFonts w:cstheme="minorHAnsi"/>
                    <w:sz w:val="24"/>
                    <w:szCs w:val="24"/>
                  </w:rPr>
                  <w:t>https://centerforchildcounseling.org/wp-content/uploads/2020/12/General-ACEs-Brochure.pdf</w:t>
                </w:r>
              </w:hyperlink>
              <w:r w:rsidRPr="00083316">
                <w:rPr>
                  <w:rFonts w:cstheme="minorHAnsi"/>
                  <w:sz w:val="24"/>
                  <w:szCs w:val="24"/>
                </w:rPr>
                <w:t xml:space="preserve"> (Accessed: 11 November 2024)</w:t>
              </w:r>
              <w:r w:rsidR="00DF38D8" w:rsidRPr="00083316">
                <w:rPr>
                  <w:rFonts w:cstheme="minorHAnsi"/>
                  <w:sz w:val="24"/>
                  <w:szCs w:val="24"/>
                </w:rPr>
                <w:t>.</w:t>
              </w:r>
            </w:p>
            <w:p w14:paraId="53CEEA8D" w14:textId="35D717FC" w:rsidR="00DF38D8" w:rsidRPr="00083316" w:rsidRDefault="00DF38D8" w:rsidP="00083316">
              <w:pPr>
                <w:spacing w:line="360" w:lineRule="auto"/>
                <w:rPr>
                  <w:rStyle w:val="Hyperlink"/>
                  <w:rFonts w:cstheme="minorHAnsi"/>
                  <w:color w:val="auto"/>
                  <w:sz w:val="24"/>
                  <w:szCs w:val="24"/>
                  <w:u w:val="none"/>
                </w:rPr>
              </w:pPr>
              <w:r w:rsidRPr="00083316">
                <w:rPr>
                  <w:rFonts w:cstheme="minorHAnsi"/>
                  <w:sz w:val="24"/>
                  <w:szCs w:val="24"/>
                </w:rPr>
                <w:t xml:space="preserve">College of Policing (2015, A) </w:t>
              </w:r>
              <w:r w:rsidRPr="00083316">
                <w:rPr>
                  <w:rFonts w:cstheme="minorHAnsi"/>
                  <w:i/>
                  <w:iCs/>
                  <w:sz w:val="24"/>
                  <w:szCs w:val="24"/>
                </w:rPr>
                <w:t>College of Policing analysis: Estimating demand on the police service.</w:t>
              </w:r>
              <w:r w:rsidRPr="00083316">
                <w:rPr>
                  <w:rFonts w:cstheme="minorHAnsi"/>
                  <w:sz w:val="24"/>
                  <w:szCs w:val="24"/>
                </w:rPr>
                <w:t xml:space="preserve"> Available at: </w:t>
              </w:r>
              <w:hyperlink r:id="rId46" w:history="1">
                <w:r w:rsidRPr="00083316">
                  <w:rPr>
                    <w:rStyle w:val="Hyperlink"/>
                    <w:rFonts w:cstheme="minorHAnsi"/>
                    <w:sz w:val="24"/>
                    <w:szCs w:val="24"/>
                  </w:rPr>
                  <w:t>https://assets.college.police.uk/s3fs-public/2021-03/demand-on-policing-report.pdf</w:t>
                </w:r>
              </w:hyperlink>
              <w:r w:rsidRPr="00083316">
                <w:rPr>
                  <w:rStyle w:val="Hyperlink"/>
                  <w:rFonts w:cstheme="minorHAnsi"/>
                  <w:color w:val="auto"/>
                  <w:sz w:val="24"/>
                  <w:szCs w:val="24"/>
                  <w:u w:val="none"/>
                </w:rPr>
                <w:t xml:space="preserve"> (Accessed: 19 November 2024).</w:t>
              </w:r>
            </w:p>
            <w:p w14:paraId="5E4AC761" w14:textId="306B90D7" w:rsidR="0044382F" w:rsidRPr="00083316" w:rsidRDefault="0044382F" w:rsidP="00083316">
              <w:pPr>
                <w:spacing w:line="360" w:lineRule="auto"/>
                <w:rPr>
                  <w:rStyle w:val="Hyperlink"/>
                  <w:rFonts w:cstheme="minorHAnsi"/>
                  <w:color w:val="auto"/>
                  <w:sz w:val="24"/>
                  <w:szCs w:val="24"/>
                  <w:u w:val="none"/>
                </w:rPr>
              </w:pPr>
              <w:r w:rsidRPr="00083316">
                <w:rPr>
                  <w:rFonts w:cstheme="minorHAnsi"/>
                  <w:sz w:val="24"/>
                  <w:szCs w:val="24"/>
                </w:rPr>
                <w:lastRenderedPageBreak/>
                <w:t xml:space="preserve">College of Policing (2013, B) </w:t>
              </w:r>
              <w:r w:rsidRPr="00083316">
                <w:rPr>
                  <w:rFonts w:cstheme="minorHAnsi"/>
                  <w:i/>
                  <w:iCs/>
                  <w:sz w:val="24"/>
                  <w:szCs w:val="24"/>
                </w:rPr>
                <w:t>Strategic planning</w:t>
              </w:r>
              <w:r w:rsidRPr="00083316">
                <w:rPr>
                  <w:rFonts w:cstheme="minorHAnsi"/>
                  <w:sz w:val="24"/>
                  <w:szCs w:val="24"/>
                </w:rPr>
                <w:t xml:space="preserve">. Available at: </w:t>
              </w:r>
              <w:hyperlink r:id="rId47" w:history="1">
                <w:r w:rsidRPr="00083316">
                  <w:rPr>
                    <w:rStyle w:val="Hyperlink"/>
                    <w:rFonts w:cstheme="minorHAnsi"/>
                    <w:sz w:val="24"/>
                    <w:szCs w:val="24"/>
                  </w:rPr>
                  <w:t>https://www.college.police.uk/app/operations/operational-planning/strategic-planning</w:t>
                </w:r>
              </w:hyperlink>
              <w:r w:rsidRPr="00083316">
                <w:rPr>
                  <w:rStyle w:val="Hyperlink"/>
                  <w:rFonts w:cstheme="minorHAnsi"/>
                  <w:color w:val="auto"/>
                  <w:sz w:val="24"/>
                  <w:szCs w:val="24"/>
                  <w:u w:val="none"/>
                </w:rPr>
                <w:t xml:space="preserve"> (Accessed: 19 November 2024).</w:t>
              </w:r>
            </w:p>
            <w:p w14:paraId="7AB49461" w14:textId="7CAD56A7" w:rsidR="009C5251" w:rsidRPr="00083316" w:rsidRDefault="009C5251" w:rsidP="00083316">
              <w:pPr>
                <w:spacing w:line="360" w:lineRule="auto"/>
                <w:rPr>
                  <w:rStyle w:val="Hyperlink"/>
                  <w:rFonts w:cstheme="minorHAnsi"/>
                  <w:color w:val="auto"/>
                  <w:sz w:val="24"/>
                  <w:szCs w:val="24"/>
                  <w:u w:val="none"/>
                </w:rPr>
              </w:pPr>
              <w:r w:rsidRPr="00083316">
                <w:rPr>
                  <w:rFonts w:cstheme="minorHAnsi"/>
                  <w:sz w:val="24"/>
                  <w:szCs w:val="24"/>
                </w:rPr>
                <w:t>College of Policing (2021, C)</w:t>
              </w:r>
              <w:r w:rsidRPr="00083316">
                <w:rPr>
                  <w:rFonts w:cstheme="minorHAnsi"/>
                  <w:i/>
                  <w:iCs/>
                  <w:sz w:val="24"/>
                  <w:szCs w:val="24"/>
                </w:rPr>
                <w:t xml:space="preserve"> Evaluation of the trusted adult workers role and Rock Pool train the trainer educational approach</w:t>
              </w:r>
              <w:r w:rsidRPr="00083316">
                <w:rPr>
                  <w:rFonts w:cstheme="minorHAnsi"/>
                  <w:sz w:val="24"/>
                  <w:szCs w:val="24"/>
                </w:rPr>
                <w:t xml:space="preserve">. Available at: </w:t>
              </w:r>
              <w:hyperlink r:id="rId48" w:history="1">
                <w:r w:rsidRPr="00083316">
                  <w:rPr>
                    <w:rStyle w:val="Hyperlink"/>
                    <w:rFonts w:cstheme="minorHAnsi"/>
                    <w:sz w:val="24"/>
                    <w:szCs w:val="24"/>
                  </w:rPr>
                  <w:t>https://assets.college.police.uk/s3fs-public/2021-07/vvcp-evaluation-taws-ttt-key-findings-practice-implications.pdf</w:t>
                </w:r>
              </w:hyperlink>
              <w:r w:rsidRPr="00083316">
                <w:rPr>
                  <w:rStyle w:val="Hyperlink"/>
                  <w:rFonts w:cstheme="minorHAnsi"/>
                  <w:color w:val="auto"/>
                  <w:sz w:val="24"/>
                  <w:szCs w:val="24"/>
                  <w:u w:val="none"/>
                </w:rPr>
                <w:t xml:space="preserve"> (Accessed: 20 November 2024).</w:t>
              </w:r>
            </w:p>
            <w:p w14:paraId="0C3AAA6B" w14:textId="703B0C68" w:rsidR="002E157E" w:rsidRPr="00083316" w:rsidRDefault="002E157E" w:rsidP="00083316">
              <w:pPr>
                <w:spacing w:line="360" w:lineRule="auto"/>
                <w:rPr>
                  <w:rFonts w:cstheme="minorHAnsi"/>
                  <w:sz w:val="24"/>
                  <w:szCs w:val="24"/>
                </w:rPr>
              </w:pPr>
              <w:r w:rsidRPr="00083316">
                <w:rPr>
                  <w:rFonts w:cstheme="minorHAnsi"/>
                  <w:sz w:val="24"/>
                  <w:szCs w:val="24"/>
                </w:rPr>
                <w:t xml:space="preserve">Emerald Publishing (2025) </w:t>
              </w:r>
              <w:r w:rsidRPr="00083316">
                <w:rPr>
                  <w:rFonts w:cstheme="minorHAnsi"/>
                  <w:i/>
                  <w:iCs/>
                  <w:sz w:val="24"/>
                  <w:szCs w:val="24"/>
                </w:rPr>
                <w:t>How to… Carry out action research</w:t>
              </w:r>
              <w:r w:rsidRPr="00083316">
                <w:rPr>
                  <w:rFonts w:cstheme="minorHAnsi"/>
                  <w:sz w:val="24"/>
                  <w:szCs w:val="24"/>
                </w:rPr>
                <w:t xml:space="preserve">. Available at: </w:t>
              </w:r>
              <w:hyperlink r:id="rId49" w:history="1">
                <w:r w:rsidRPr="00083316">
                  <w:rPr>
                    <w:rStyle w:val="Hyperlink"/>
                    <w:rFonts w:cstheme="minorHAnsi"/>
                    <w:sz w:val="24"/>
                    <w:szCs w:val="24"/>
                  </w:rPr>
                  <w:t>https://www.emeraldgrouppublishing.com/how-to/research-methods/carry-out-action-research</w:t>
                </w:r>
              </w:hyperlink>
              <w:r w:rsidRPr="00083316">
                <w:rPr>
                  <w:rFonts w:cstheme="minorHAnsi"/>
                  <w:sz w:val="24"/>
                  <w:szCs w:val="24"/>
                </w:rPr>
                <w:t xml:space="preserve"> (Accessed: 31 January 2025).</w:t>
              </w:r>
            </w:p>
            <w:p w14:paraId="0DC68AA4" w14:textId="0BED7B19" w:rsidR="00BC5BC5" w:rsidRPr="00083316" w:rsidRDefault="00BC5BC5" w:rsidP="00083316">
              <w:pPr>
                <w:spacing w:line="360" w:lineRule="auto"/>
                <w:rPr>
                  <w:rStyle w:val="Hyperlink"/>
                  <w:rFonts w:cstheme="minorHAnsi"/>
                  <w:sz w:val="24"/>
                  <w:szCs w:val="24"/>
                </w:rPr>
              </w:pPr>
              <w:r w:rsidRPr="00083316">
                <w:rPr>
                  <w:rFonts w:cstheme="minorHAnsi"/>
                  <w:sz w:val="24"/>
                  <w:szCs w:val="24"/>
                </w:rPr>
                <w:t>Fox, B.H.</w:t>
              </w:r>
              <w:r w:rsidR="005A70E8">
                <w:rPr>
                  <w:rFonts w:cstheme="minorHAnsi"/>
                  <w:sz w:val="24"/>
                  <w:szCs w:val="24"/>
                </w:rPr>
                <w:t xml:space="preserve">, </w:t>
              </w:r>
              <w:r w:rsidR="00834AD2">
                <w:rPr>
                  <w:rFonts w:cstheme="minorHAnsi"/>
                  <w:sz w:val="24"/>
                  <w:szCs w:val="24"/>
                </w:rPr>
                <w:t xml:space="preserve">Perez, N., Cass, E., </w:t>
              </w:r>
              <w:proofErr w:type="spellStart"/>
              <w:r w:rsidR="00834AD2">
                <w:rPr>
                  <w:rFonts w:cstheme="minorHAnsi"/>
                  <w:sz w:val="24"/>
                  <w:szCs w:val="24"/>
                </w:rPr>
                <w:t>Baglivio</w:t>
              </w:r>
              <w:proofErr w:type="spellEnd"/>
              <w:r w:rsidR="006C70AD">
                <w:rPr>
                  <w:rFonts w:cstheme="minorHAnsi"/>
                  <w:sz w:val="24"/>
                  <w:szCs w:val="24"/>
                </w:rPr>
                <w:t>, M.T. and Epps, N</w:t>
              </w:r>
              <w:r w:rsidRPr="00083316">
                <w:rPr>
                  <w:rFonts w:cstheme="minorHAnsi"/>
                  <w:sz w:val="24"/>
                  <w:szCs w:val="24"/>
                </w:rPr>
                <w:t>. (2015) ‘Trauma changes everything: Examining the relationship between</w:t>
              </w:r>
              <w:r w:rsidR="00BF7EBF" w:rsidRPr="00083316">
                <w:rPr>
                  <w:rFonts w:cstheme="minorHAnsi"/>
                  <w:sz w:val="24"/>
                  <w:szCs w:val="24"/>
                </w:rPr>
                <w:t xml:space="preserve"> </w:t>
              </w:r>
              <w:r w:rsidRPr="00083316">
                <w:rPr>
                  <w:rFonts w:cstheme="minorHAnsi"/>
                  <w:sz w:val="24"/>
                  <w:szCs w:val="24"/>
                </w:rPr>
                <w:t>adverse childhood experiences and serious, violent and chronic juvenile offenders’, </w:t>
              </w:r>
              <w:r w:rsidRPr="00083316">
                <w:rPr>
                  <w:rFonts w:cstheme="minorHAnsi"/>
                  <w:i/>
                  <w:iCs/>
                  <w:sz w:val="24"/>
                  <w:szCs w:val="24"/>
                </w:rPr>
                <w:t>Child abuse &amp; neglect,</w:t>
              </w:r>
              <w:r w:rsidRPr="00083316">
                <w:rPr>
                  <w:rFonts w:cstheme="minorHAnsi"/>
                  <w:sz w:val="24"/>
                  <w:szCs w:val="24"/>
                </w:rPr>
                <w:t xml:space="preserve"> (46), pp. 163–173. DOI: </w:t>
              </w:r>
              <w:hyperlink r:id="rId50" w:history="1">
                <w:r w:rsidRPr="00083316">
                  <w:rPr>
                    <w:rStyle w:val="Hyperlink"/>
                    <w:rFonts w:cstheme="minorHAnsi"/>
                    <w:sz w:val="24"/>
                    <w:szCs w:val="24"/>
                  </w:rPr>
                  <w:t>https://doi.org/10.1016/j.chiabu.2015.01.011</w:t>
                </w:r>
              </w:hyperlink>
            </w:p>
            <w:p w14:paraId="5D5EA8FE" w14:textId="0F8C4788" w:rsidR="000860CB" w:rsidRPr="00083316" w:rsidRDefault="000860CB" w:rsidP="00083316">
              <w:pPr>
                <w:spacing w:line="360" w:lineRule="auto"/>
                <w:rPr>
                  <w:rStyle w:val="Hyperlink"/>
                  <w:rFonts w:cstheme="minorHAnsi"/>
                  <w:sz w:val="24"/>
                  <w:szCs w:val="24"/>
                </w:rPr>
              </w:pPr>
              <w:r w:rsidRPr="00083316">
                <w:rPr>
                  <w:rFonts w:cstheme="minorHAnsi"/>
                  <w:sz w:val="24"/>
                  <w:szCs w:val="24"/>
                </w:rPr>
                <w:t xml:space="preserve">Fuller-Thomson, E, Roane, J.L. and Brennenstuhl, S. (2016) ‘Three types of adverse childhood experiences, and alcohol and drug dependence among adults: an investigation using population-based data’, </w:t>
              </w:r>
              <w:r w:rsidRPr="00083316">
                <w:rPr>
                  <w:rFonts w:cstheme="minorHAnsi"/>
                  <w:i/>
                  <w:iCs/>
                  <w:sz w:val="24"/>
                  <w:szCs w:val="24"/>
                </w:rPr>
                <w:t>Substance use and misuse</w:t>
              </w:r>
              <w:r w:rsidRPr="00083316">
                <w:rPr>
                  <w:rFonts w:cstheme="minorHAnsi"/>
                  <w:sz w:val="24"/>
                  <w:szCs w:val="24"/>
                </w:rPr>
                <w:t xml:space="preserve">, 51 (11) DOI: </w:t>
              </w:r>
              <w:hyperlink r:id="rId51" w:history="1">
                <w:r w:rsidRPr="00083316">
                  <w:rPr>
                    <w:rStyle w:val="Hyperlink"/>
                    <w:rFonts w:cstheme="minorHAnsi"/>
                    <w:sz w:val="24"/>
                    <w:szCs w:val="24"/>
                  </w:rPr>
                  <w:t>https://doi.org/10.1080/10826084.2016.1181089</w:t>
                </w:r>
              </w:hyperlink>
            </w:p>
            <w:p w14:paraId="69D8F829" w14:textId="6CDDE3F5" w:rsidR="00AE6ED1" w:rsidRPr="00083316" w:rsidRDefault="00AE6ED1" w:rsidP="00083316">
              <w:pPr>
                <w:spacing w:line="360" w:lineRule="auto"/>
                <w:rPr>
                  <w:rStyle w:val="Hyperlink"/>
                  <w:rFonts w:cstheme="minorHAnsi"/>
                  <w:sz w:val="24"/>
                  <w:szCs w:val="24"/>
                </w:rPr>
              </w:pPr>
              <w:proofErr w:type="spellStart"/>
              <w:r w:rsidRPr="00083316">
                <w:rPr>
                  <w:rFonts w:cstheme="minorHAnsi"/>
                  <w:sz w:val="24"/>
                  <w:szCs w:val="24"/>
                </w:rPr>
                <w:t>Felitti</w:t>
              </w:r>
              <w:proofErr w:type="spellEnd"/>
              <w:r w:rsidRPr="00083316">
                <w:rPr>
                  <w:rFonts w:cstheme="minorHAnsi"/>
                  <w:sz w:val="24"/>
                  <w:szCs w:val="24"/>
                </w:rPr>
                <w:t xml:space="preserve">, </w:t>
              </w:r>
              <w:r w:rsidR="003360E3">
                <w:rPr>
                  <w:rFonts w:cstheme="minorHAnsi"/>
                  <w:sz w:val="24"/>
                  <w:szCs w:val="24"/>
                </w:rPr>
                <w:t>V.J</w:t>
              </w:r>
              <w:r w:rsidR="003E038B">
                <w:rPr>
                  <w:rFonts w:cstheme="minorHAnsi"/>
                  <w:sz w:val="24"/>
                  <w:szCs w:val="24"/>
                </w:rPr>
                <w:t>.,</w:t>
              </w:r>
              <w:r w:rsidR="003360E3">
                <w:rPr>
                  <w:rFonts w:cstheme="minorHAnsi"/>
                  <w:sz w:val="24"/>
                  <w:szCs w:val="24"/>
                </w:rPr>
                <w:t xml:space="preserve"> Anda, R.F</w:t>
              </w:r>
              <w:r w:rsidR="002D2024">
                <w:rPr>
                  <w:rFonts w:cstheme="minorHAnsi"/>
                  <w:sz w:val="24"/>
                  <w:szCs w:val="24"/>
                </w:rPr>
                <w:t xml:space="preserve">., Nordenberg, D., Williamson, D.F., </w:t>
              </w:r>
              <w:r w:rsidR="00C77AC2">
                <w:rPr>
                  <w:rFonts w:cstheme="minorHAnsi"/>
                  <w:sz w:val="24"/>
                  <w:szCs w:val="24"/>
                </w:rPr>
                <w:t xml:space="preserve">Spitz, A.M., Edwards, V., </w:t>
              </w:r>
              <w:r w:rsidR="0077200C">
                <w:rPr>
                  <w:rFonts w:cstheme="minorHAnsi"/>
                  <w:sz w:val="24"/>
                  <w:szCs w:val="24"/>
                </w:rPr>
                <w:t>Koss, M.P.</w:t>
              </w:r>
              <w:r w:rsidR="00001164">
                <w:rPr>
                  <w:rFonts w:cstheme="minorHAnsi"/>
                  <w:sz w:val="24"/>
                  <w:szCs w:val="24"/>
                </w:rPr>
                <w:t xml:space="preserve"> and</w:t>
              </w:r>
              <w:r w:rsidR="0077200C">
                <w:rPr>
                  <w:rFonts w:cstheme="minorHAnsi"/>
                  <w:sz w:val="24"/>
                  <w:szCs w:val="24"/>
                </w:rPr>
                <w:t xml:space="preserve"> Marks, J.S</w:t>
              </w:r>
              <w:r w:rsidRPr="00083316">
                <w:rPr>
                  <w:rFonts w:cstheme="minorHAnsi"/>
                  <w:sz w:val="24"/>
                  <w:szCs w:val="24"/>
                </w:rPr>
                <w:t xml:space="preserve">. (1998) ‘Relationship of Childhood Abuse and Household Dysfunction to Many of the Leading Causes of Death in Adults: The Adverse Childhood Experiences (ACE) Study’, </w:t>
              </w:r>
              <w:r w:rsidRPr="00083316">
                <w:rPr>
                  <w:rFonts w:cstheme="minorHAnsi"/>
                  <w:i/>
                  <w:iCs/>
                  <w:sz w:val="24"/>
                  <w:szCs w:val="24"/>
                </w:rPr>
                <w:t>American Journal of Preventive Medicine</w:t>
              </w:r>
              <w:r w:rsidRPr="00083316">
                <w:rPr>
                  <w:rFonts w:cstheme="minorHAnsi"/>
                  <w:sz w:val="24"/>
                  <w:szCs w:val="24"/>
                </w:rPr>
                <w:t xml:space="preserve">, 14(4), pp. 245-258. DOI: </w:t>
              </w:r>
              <w:hyperlink r:id="rId52" w:tgtFrame="_blank" w:tooltip="Persistent link using digital object identifier" w:history="1">
                <w:r w:rsidRPr="00083316">
                  <w:rPr>
                    <w:rStyle w:val="Hyperlink"/>
                    <w:rFonts w:cstheme="minorHAnsi"/>
                    <w:sz w:val="24"/>
                    <w:szCs w:val="24"/>
                  </w:rPr>
                  <w:t>https://doi.org/10.1016/S0749-3797(98)00017-8</w:t>
                </w:r>
              </w:hyperlink>
            </w:p>
            <w:p w14:paraId="7ADA882C" w14:textId="7A8A8837" w:rsidR="00637D09" w:rsidRPr="00083316" w:rsidRDefault="00637D09" w:rsidP="00083316">
              <w:pPr>
                <w:spacing w:line="360" w:lineRule="auto"/>
                <w:rPr>
                  <w:rStyle w:val="Hyperlink"/>
                  <w:rFonts w:cstheme="minorHAnsi"/>
                  <w:color w:val="auto"/>
                  <w:sz w:val="24"/>
                  <w:szCs w:val="24"/>
                  <w:u w:val="none"/>
                </w:rPr>
              </w:pPr>
              <w:r w:rsidRPr="00083316">
                <w:rPr>
                  <w:rFonts w:cstheme="minorHAnsi"/>
                  <w:sz w:val="24"/>
                  <w:szCs w:val="24"/>
                </w:rPr>
                <w:t xml:space="preserve">Fleming, C.M. and </w:t>
              </w:r>
              <w:proofErr w:type="spellStart"/>
              <w:r w:rsidRPr="00083316">
                <w:rPr>
                  <w:rFonts w:cstheme="minorHAnsi"/>
                  <w:sz w:val="24"/>
                  <w:szCs w:val="24"/>
                </w:rPr>
                <w:t>Nurius</w:t>
              </w:r>
              <w:proofErr w:type="spellEnd"/>
              <w:r w:rsidRPr="00083316">
                <w:rPr>
                  <w:rFonts w:cstheme="minorHAnsi"/>
                  <w:sz w:val="24"/>
                  <w:szCs w:val="24"/>
                </w:rPr>
                <w:t xml:space="preserve">, P.S. (2020) “Incarceration and adversity histories: Modelling life course pathways affecting behavioural health”, </w:t>
              </w:r>
              <w:r w:rsidRPr="00083316">
                <w:rPr>
                  <w:rFonts w:cstheme="minorHAnsi"/>
                  <w:i/>
                  <w:iCs/>
                  <w:sz w:val="24"/>
                  <w:szCs w:val="24"/>
                </w:rPr>
                <w:t>American Journal of Orthopsychiatry</w:t>
              </w:r>
              <w:r w:rsidRPr="00083316">
                <w:rPr>
                  <w:rFonts w:cstheme="minorHAnsi"/>
                  <w:sz w:val="24"/>
                  <w:szCs w:val="24"/>
                </w:rPr>
                <w:t xml:space="preserve">, 90(3), pp. 312–323. DOI: </w:t>
              </w:r>
              <w:hyperlink r:id="rId53" w:history="1">
                <w:r w:rsidRPr="00083316">
                  <w:rPr>
                    <w:rStyle w:val="Hyperlink"/>
                    <w:rFonts w:cstheme="minorHAnsi"/>
                    <w:sz w:val="24"/>
                    <w:szCs w:val="24"/>
                  </w:rPr>
                  <w:t>https://doi.org/10.1037/ort0000436</w:t>
                </w:r>
              </w:hyperlink>
            </w:p>
            <w:p w14:paraId="1A56D2CB" w14:textId="3B1AA5B7" w:rsidR="00620990" w:rsidRPr="00083316" w:rsidRDefault="00620990" w:rsidP="00083316">
              <w:pPr>
                <w:spacing w:line="360" w:lineRule="auto"/>
                <w:rPr>
                  <w:rStyle w:val="Hyperlink"/>
                  <w:rFonts w:cstheme="minorHAnsi"/>
                  <w:color w:val="auto"/>
                  <w:sz w:val="24"/>
                  <w:szCs w:val="24"/>
                  <w:u w:val="none"/>
                </w:rPr>
              </w:pPr>
              <w:r w:rsidRPr="00083316">
                <w:rPr>
                  <w:rFonts w:cstheme="minorHAnsi"/>
                  <w:sz w:val="24"/>
                  <w:szCs w:val="24"/>
                </w:rPr>
                <w:t>Goodall, K.</w:t>
              </w:r>
              <w:r w:rsidR="00556242">
                <w:rPr>
                  <w:rFonts w:cstheme="minorHAnsi"/>
                  <w:sz w:val="24"/>
                  <w:szCs w:val="24"/>
                </w:rPr>
                <w:t xml:space="preserve">, </w:t>
              </w:r>
              <w:r w:rsidR="00B663F6">
                <w:rPr>
                  <w:rFonts w:cstheme="minorHAnsi"/>
                  <w:sz w:val="24"/>
                  <w:szCs w:val="24"/>
                </w:rPr>
                <w:t>Brodie</w:t>
              </w:r>
              <w:r w:rsidR="003C7112">
                <w:rPr>
                  <w:rFonts w:cstheme="minorHAnsi"/>
                  <w:sz w:val="24"/>
                  <w:szCs w:val="24"/>
                </w:rPr>
                <w:t>, Z., Deacon, K., Collins, K</w:t>
              </w:r>
              <w:r w:rsidR="005C3CFF">
                <w:rPr>
                  <w:rFonts w:cstheme="minorHAnsi"/>
                  <w:sz w:val="24"/>
                  <w:szCs w:val="24"/>
                </w:rPr>
                <w:t>. and Gillespie-Smith, K</w:t>
              </w:r>
              <w:r w:rsidRPr="00083316">
                <w:rPr>
                  <w:rFonts w:cstheme="minorHAnsi"/>
                  <w:sz w:val="24"/>
                  <w:szCs w:val="24"/>
                </w:rPr>
                <w:t xml:space="preserve">. (2023) ‘How the police conceptualise and view the relevance of Adverse Childhood Experiences (ACEs) for policing: </w:t>
              </w:r>
              <w:r w:rsidRPr="00083316">
                <w:rPr>
                  <w:rFonts w:cstheme="minorHAnsi"/>
                  <w:sz w:val="24"/>
                  <w:szCs w:val="24"/>
                </w:rPr>
                <w:lastRenderedPageBreak/>
                <w:t xml:space="preserve">A qualitative investigation’, </w:t>
              </w:r>
              <w:r w:rsidRPr="00083316">
                <w:rPr>
                  <w:rFonts w:cstheme="minorHAnsi"/>
                  <w:i/>
                  <w:iCs/>
                  <w:sz w:val="24"/>
                  <w:szCs w:val="24"/>
                </w:rPr>
                <w:t xml:space="preserve">Policing </w:t>
              </w:r>
              <w:r w:rsidR="00262215" w:rsidRPr="00083316">
                <w:rPr>
                  <w:rFonts w:cstheme="minorHAnsi"/>
                  <w:i/>
                  <w:iCs/>
                  <w:sz w:val="24"/>
                  <w:szCs w:val="24"/>
                </w:rPr>
                <w:t>an</w:t>
              </w:r>
              <w:r w:rsidRPr="00083316">
                <w:rPr>
                  <w:rFonts w:cstheme="minorHAnsi"/>
                  <w:i/>
                  <w:iCs/>
                  <w:sz w:val="24"/>
                  <w:szCs w:val="24"/>
                </w:rPr>
                <w:t xml:space="preserve"> International Journal</w:t>
              </w:r>
              <w:r w:rsidRPr="00083316">
                <w:rPr>
                  <w:rFonts w:cstheme="minorHAnsi"/>
                  <w:sz w:val="24"/>
                  <w:szCs w:val="24"/>
                </w:rPr>
                <w:t xml:space="preserve">, 46(2), pp. 1-28. Available at: </w:t>
              </w:r>
              <w:hyperlink r:id="rId54" w:history="1">
                <w:r w:rsidRPr="00083316">
                  <w:rPr>
                    <w:rStyle w:val="Hyperlink"/>
                    <w:rFonts w:cstheme="minorHAnsi"/>
                    <w:sz w:val="24"/>
                    <w:szCs w:val="24"/>
                  </w:rPr>
                  <w:t>Goodalletal2023ACEspoliceAAM (2).PDF</w:t>
                </w:r>
              </w:hyperlink>
              <w:r w:rsidRPr="00083316">
                <w:rPr>
                  <w:rFonts w:cstheme="minorHAnsi"/>
                  <w:sz w:val="24"/>
                  <w:szCs w:val="24"/>
                </w:rPr>
                <w:t xml:space="preserve"> </w:t>
              </w:r>
              <w:r w:rsidRPr="00083316">
                <w:rPr>
                  <w:rStyle w:val="Hyperlink"/>
                  <w:rFonts w:cstheme="minorHAnsi"/>
                  <w:color w:val="auto"/>
                  <w:sz w:val="24"/>
                  <w:szCs w:val="24"/>
                  <w:u w:val="none"/>
                </w:rPr>
                <w:t>(Accessed: 19 November 2024).</w:t>
              </w:r>
            </w:p>
            <w:p w14:paraId="41EB7FC1" w14:textId="778BC746" w:rsidR="00B17D52" w:rsidRPr="00083316" w:rsidRDefault="00B17D52" w:rsidP="00083316">
              <w:pPr>
                <w:spacing w:line="360" w:lineRule="auto"/>
                <w:rPr>
                  <w:rFonts w:cstheme="minorHAnsi"/>
                  <w:sz w:val="24"/>
                  <w:szCs w:val="24"/>
                </w:rPr>
              </w:pPr>
              <w:r w:rsidRPr="00083316">
                <w:rPr>
                  <w:rFonts w:cstheme="minorHAnsi"/>
                  <w:sz w:val="24"/>
                  <w:szCs w:val="24"/>
                </w:rPr>
                <w:t xml:space="preserve">Gabriel, D. (2013) </w:t>
              </w:r>
              <w:r w:rsidRPr="00083316">
                <w:rPr>
                  <w:rFonts w:cstheme="minorHAnsi"/>
                  <w:i/>
                  <w:iCs/>
                  <w:sz w:val="24"/>
                  <w:szCs w:val="24"/>
                </w:rPr>
                <w:t>Inductive and deductive approaches to research</w:t>
              </w:r>
              <w:r w:rsidRPr="00083316">
                <w:rPr>
                  <w:rFonts w:cstheme="minorHAnsi"/>
                  <w:sz w:val="24"/>
                  <w:szCs w:val="24"/>
                </w:rPr>
                <w:t xml:space="preserve">. Available at: </w:t>
              </w:r>
              <w:hyperlink r:id="rId55" w:history="1">
                <w:r w:rsidRPr="00083316">
                  <w:rPr>
                    <w:rStyle w:val="Hyperlink"/>
                    <w:rFonts w:cstheme="minorHAnsi"/>
                    <w:sz w:val="24"/>
                    <w:szCs w:val="24"/>
                  </w:rPr>
                  <w:t>https://deborahgabriel.com/2013/03/17/inductive-and-deductive-approaches-to-research/</w:t>
                </w:r>
              </w:hyperlink>
              <w:r w:rsidRPr="00083316">
                <w:rPr>
                  <w:rFonts w:cstheme="minorHAnsi"/>
                  <w:sz w:val="24"/>
                  <w:szCs w:val="24"/>
                </w:rPr>
                <w:t xml:space="preserve"> (Accessed: 31</w:t>
              </w:r>
              <w:r w:rsidRPr="00083316">
                <w:rPr>
                  <w:rFonts w:cstheme="minorHAnsi"/>
                  <w:sz w:val="24"/>
                  <w:szCs w:val="24"/>
                  <w:vertAlign w:val="superscript"/>
                </w:rPr>
                <w:t xml:space="preserve"> </w:t>
              </w:r>
              <w:r w:rsidRPr="00083316">
                <w:rPr>
                  <w:rFonts w:cstheme="minorHAnsi"/>
                  <w:sz w:val="24"/>
                  <w:szCs w:val="24"/>
                </w:rPr>
                <w:t>January 2025).</w:t>
              </w:r>
            </w:p>
            <w:p w14:paraId="785E4FBA" w14:textId="5E01197B" w:rsidR="00E05F15" w:rsidRPr="00083316" w:rsidRDefault="00E05F15" w:rsidP="00083316">
              <w:pPr>
                <w:spacing w:line="360" w:lineRule="auto"/>
                <w:rPr>
                  <w:rFonts w:cstheme="minorHAnsi"/>
                  <w:sz w:val="24"/>
                  <w:szCs w:val="24"/>
                </w:rPr>
              </w:pPr>
              <w:r w:rsidRPr="00083316">
                <w:rPr>
                  <w:rFonts w:cstheme="minorHAnsi"/>
                  <w:sz w:val="24"/>
                  <w:szCs w:val="24"/>
                </w:rPr>
                <w:t xml:space="preserve">Gloucestershire Healthy Living and Learning. (2025, A) </w:t>
              </w:r>
              <w:r w:rsidRPr="00083316">
                <w:rPr>
                  <w:rFonts w:cstheme="minorHAnsi"/>
                  <w:i/>
                  <w:iCs/>
                  <w:sz w:val="24"/>
                  <w:szCs w:val="24"/>
                </w:rPr>
                <w:t>ACEs – Adverse Childhood Experiences</w:t>
              </w:r>
              <w:r w:rsidRPr="00083316">
                <w:rPr>
                  <w:rFonts w:cstheme="minorHAnsi"/>
                  <w:sz w:val="24"/>
                  <w:szCs w:val="24"/>
                </w:rPr>
                <w:t xml:space="preserve">. Available at: </w:t>
              </w:r>
              <w:hyperlink r:id="rId56" w:history="1">
                <w:r w:rsidRPr="00083316">
                  <w:rPr>
                    <w:rStyle w:val="Hyperlink"/>
                    <w:rFonts w:cstheme="minorHAnsi"/>
                    <w:sz w:val="24"/>
                    <w:szCs w:val="24"/>
                  </w:rPr>
                  <w:t>https://www.ghll.org.uk/mental-health/aces---adverse-childhood-experiences/</w:t>
                </w:r>
              </w:hyperlink>
              <w:r w:rsidRPr="00083316">
                <w:rPr>
                  <w:rFonts w:cstheme="minorHAnsi"/>
                  <w:sz w:val="24"/>
                  <w:szCs w:val="24"/>
                </w:rPr>
                <w:t xml:space="preserve"> (Accessed: 11 March 2025).</w:t>
              </w:r>
            </w:p>
            <w:p w14:paraId="55D77B76" w14:textId="29C8B349" w:rsidR="006E69E4" w:rsidRPr="00083316" w:rsidRDefault="006E69E4" w:rsidP="00083316">
              <w:pPr>
                <w:spacing w:line="360" w:lineRule="auto"/>
                <w:rPr>
                  <w:rFonts w:cstheme="minorHAnsi"/>
                  <w:sz w:val="24"/>
                  <w:szCs w:val="24"/>
                </w:rPr>
              </w:pPr>
              <w:r w:rsidRPr="00083316">
                <w:rPr>
                  <w:rFonts w:cstheme="minorHAnsi"/>
                  <w:sz w:val="24"/>
                  <w:szCs w:val="24"/>
                </w:rPr>
                <w:t xml:space="preserve">Godoy medical forensics incorporated. (2025) </w:t>
              </w:r>
              <w:r w:rsidRPr="00083316">
                <w:rPr>
                  <w:rFonts w:cstheme="minorHAnsi"/>
                  <w:i/>
                  <w:iCs/>
                  <w:sz w:val="24"/>
                  <w:szCs w:val="24"/>
                </w:rPr>
                <w:t>Does childhood trauma lead to criminal behaviour</w:t>
              </w:r>
              <w:r w:rsidRPr="00083316">
                <w:rPr>
                  <w:rFonts w:cstheme="minorHAnsi"/>
                  <w:sz w:val="24"/>
                  <w:szCs w:val="24"/>
                </w:rPr>
                <w:t xml:space="preserve">? Available at: </w:t>
              </w:r>
              <w:hyperlink r:id="rId57" w:history="1">
                <w:r w:rsidRPr="00083316">
                  <w:rPr>
                    <w:rStyle w:val="Hyperlink"/>
                    <w:rFonts w:cstheme="minorHAnsi"/>
                    <w:sz w:val="24"/>
                    <w:szCs w:val="24"/>
                  </w:rPr>
                  <w:t>https://godoymedical.net/does-childhood-trauma-lead-to-criminal-behavior/</w:t>
                </w:r>
              </w:hyperlink>
              <w:r w:rsidRPr="00083316">
                <w:rPr>
                  <w:rFonts w:cstheme="minorHAnsi"/>
                  <w:sz w:val="24"/>
                  <w:szCs w:val="24"/>
                </w:rPr>
                <w:t xml:space="preserve"> (Accessed: 11 March 2025).</w:t>
              </w:r>
            </w:p>
            <w:p w14:paraId="5D234691" w14:textId="3A97EB0A" w:rsidR="007264A4" w:rsidRPr="00083316" w:rsidRDefault="007264A4" w:rsidP="00083316">
              <w:pPr>
                <w:spacing w:line="360" w:lineRule="auto"/>
                <w:rPr>
                  <w:rFonts w:cstheme="minorHAnsi"/>
                  <w:sz w:val="24"/>
                  <w:szCs w:val="24"/>
                </w:rPr>
              </w:pPr>
              <w:r w:rsidRPr="00083316">
                <w:rPr>
                  <w:rFonts w:cstheme="minorHAnsi"/>
                  <w:sz w:val="24"/>
                  <w:szCs w:val="24"/>
                </w:rPr>
                <w:t xml:space="preserve">Gloucestershire Healthy Living and Learning. (2025, B) </w:t>
              </w:r>
              <w:r w:rsidRPr="00083316">
                <w:rPr>
                  <w:rFonts w:cstheme="minorHAnsi"/>
                  <w:i/>
                  <w:iCs/>
                  <w:sz w:val="24"/>
                  <w:szCs w:val="24"/>
                </w:rPr>
                <w:t>ACEs – Adverse Childhood Experiences</w:t>
              </w:r>
              <w:r w:rsidRPr="00083316">
                <w:rPr>
                  <w:rFonts w:cstheme="minorHAnsi"/>
                  <w:sz w:val="24"/>
                  <w:szCs w:val="24"/>
                </w:rPr>
                <w:t xml:space="preserve">. Available at: </w:t>
              </w:r>
              <w:hyperlink r:id="rId58" w:history="1">
                <w:r w:rsidRPr="00083316">
                  <w:rPr>
                    <w:rStyle w:val="Hyperlink"/>
                    <w:rFonts w:cstheme="minorHAnsi"/>
                    <w:sz w:val="24"/>
                    <w:szCs w:val="24"/>
                  </w:rPr>
                  <w:t>https://www.ghll.org.uk/mental-health/aces---adverse-childhood-experiences/</w:t>
                </w:r>
              </w:hyperlink>
              <w:r w:rsidRPr="00083316">
                <w:rPr>
                  <w:rFonts w:cstheme="minorHAnsi"/>
                  <w:sz w:val="24"/>
                  <w:szCs w:val="24"/>
                </w:rPr>
                <w:t xml:space="preserve"> (Accessed: 11 March 2025).</w:t>
              </w:r>
            </w:p>
            <w:p w14:paraId="6E586DD1" w14:textId="6BFB4BE5" w:rsidR="005410CB" w:rsidRPr="00083316" w:rsidRDefault="005410CB" w:rsidP="00083316">
              <w:pPr>
                <w:spacing w:line="360" w:lineRule="auto"/>
                <w:rPr>
                  <w:rStyle w:val="Hyperlink"/>
                  <w:rFonts w:cstheme="minorHAnsi"/>
                  <w:color w:val="auto"/>
                  <w:sz w:val="24"/>
                  <w:szCs w:val="24"/>
                  <w:u w:val="none"/>
                </w:rPr>
              </w:pPr>
              <w:r w:rsidRPr="00083316">
                <w:rPr>
                  <w:rFonts w:cstheme="minorHAnsi"/>
                  <w:sz w:val="24"/>
                  <w:szCs w:val="24"/>
                </w:rPr>
                <w:t xml:space="preserve">Gray, P. and Smithson, H. and Jump, D. (2021) </w:t>
              </w:r>
              <w:r w:rsidRPr="00083316">
                <w:rPr>
                  <w:rFonts w:cstheme="minorHAnsi"/>
                  <w:i/>
                  <w:iCs/>
                  <w:sz w:val="24"/>
                  <w:szCs w:val="24"/>
                </w:rPr>
                <w:t>Serious youth violence and its relationship with adverse childhood experiences</w:t>
              </w:r>
              <w:r w:rsidRPr="00083316">
                <w:rPr>
                  <w:rFonts w:cstheme="minorHAnsi"/>
                  <w:sz w:val="24"/>
                  <w:szCs w:val="24"/>
                </w:rPr>
                <w:t xml:space="preserve">. Available at: </w:t>
              </w:r>
              <w:hyperlink r:id="rId59" w:history="1">
                <w:r w:rsidRPr="00083316">
                  <w:rPr>
                    <w:rStyle w:val="Hyperlink"/>
                    <w:rFonts w:cstheme="minorHAnsi"/>
                    <w:sz w:val="24"/>
                    <w:szCs w:val="24"/>
                  </w:rPr>
                  <w:t>https://www.justiceinspectorates.gov.uk/hmiprobation/wp-content/uploads/sites/5/2021/11/Academic-Insights-Gray-et-al.pdf</w:t>
                </w:r>
              </w:hyperlink>
              <w:r w:rsidRPr="00083316">
                <w:rPr>
                  <w:rFonts w:cstheme="minorHAnsi"/>
                  <w:sz w:val="24"/>
                  <w:szCs w:val="24"/>
                </w:rPr>
                <w:t xml:space="preserve"> (Accessed: 13 March 2025).</w:t>
              </w:r>
            </w:p>
            <w:p w14:paraId="7658F6CC" w14:textId="44651CDF" w:rsidR="009822CE" w:rsidRPr="00083316" w:rsidRDefault="009822CE" w:rsidP="00083316">
              <w:pPr>
                <w:spacing w:line="360" w:lineRule="auto"/>
                <w:rPr>
                  <w:rFonts w:cstheme="minorHAnsi"/>
                  <w:sz w:val="24"/>
                  <w:szCs w:val="24"/>
                </w:rPr>
              </w:pPr>
              <w:r w:rsidRPr="00083316">
                <w:rPr>
                  <w:rFonts w:cstheme="minorHAnsi"/>
                  <w:sz w:val="24"/>
                  <w:szCs w:val="24"/>
                </w:rPr>
                <w:t>Hughes, K.</w:t>
              </w:r>
              <w:r w:rsidR="007624CC">
                <w:rPr>
                  <w:rFonts w:cstheme="minorHAnsi"/>
                  <w:sz w:val="24"/>
                  <w:szCs w:val="24"/>
                </w:rPr>
                <w:t xml:space="preserve">, </w:t>
              </w:r>
              <w:r w:rsidR="00542603">
                <w:rPr>
                  <w:rFonts w:cstheme="minorHAnsi"/>
                  <w:sz w:val="24"/>
                  <w:szCs w:val="24"/>
                </w:rPr>
                <w:t>Bellis, M.A., Hardcastle, K.A</w:t>
              </w:r>
              <w:r w:rsidR="00A65C83">
                <w:rPr>
                  <w:rFonts w:cstheme="minorHAnsi"/>
                  <w:sz w:val="24"/>
                  <w:szCs w:val="24"/>
                </w:rPr>
                <w:t xml:space="preserve">., Sethi, D., Butchart, A., </w:t>
              </w:r>
              <w:proofErr w:type="spellStart"/>
              <w:r w:rsidR="00A65C83">
                <w:rPr>
                  <w:rFonts w:cstheme="minorHAnsi"/>
                  <w:sz w:val="24"/>
                  <w:szCs w:val="24"/>
                </w:rPr>
                <w:t>Mikton</w:t>
              </w:r>
              <w:proofErr w:type="spellEnd"/>
              <w:r w:rsidR="00A65C83">
                <w:rPr>
                  <w:rFonts w:cstheme="minorHAnsi"/>
                  <w:sz w:val="24"/>
                  <w:szCs w:val="24"/>
                </w:rPr>
                <w:t>, C</w:t>
              </w:r>
              <w:r w:rsidR="00AA1518">
                <w:rPr>
                  <w:rFonts w:cstheme="minorHAnsi"/>
                  <w:sz w:val="24"/>
                  <w:szCs w:val="24"/>
                </w:rPr>
                <w:t>., Jones, L.</w:t>
              </w:r>
              <w:r w:rsidR="00695042">
                <w:rPr>
                  <w:rFonts w:cstheme="minorHAnsi"/>
                  <w:sz w:val="24"/>
                  <w:szCs w:val="24"/>
                </w:rPr>
                <w:t xml:space="preserve"> and </w:t>
              </w:r>
              <w:r w:rsidR="00AA1518">
                <w:rPr>
                  <w:rFonts w:cstheme="minorHAnsi"/>
                  <w:sz w:val="24"/>
                  <w:szCs w:val="24"/>
                </w:rPr>
                <w:t>Dunne, M.P</w:t>
              </w:r>
              <w:r w:rsidRPr="00083316">
                <w:rPr>
                  <w:rFonts w:cstheme="minorHAnsi"/>
                  <w:sz w:val="24"/>
                  <w:szCs w:val="24"/>
                </w:rPr>
                <w:t xml:space="preserve">. (2017) ‘The effect of multiple adverse childhood experiences on health: a systematic review and meta-analysis’, </w:t>
              </w:r>
              <w:r w:rsidRPr="00083316">
                <w:rPr>
                  <w:rFonts w:cstheme="minorHAnsi"/>
                  <w:i/>
                  <w:iCs/>
                  <w:sz w:val="24"/>
                  <w:szCs w:val="24"/>
                </w:rPr>
                <w:t>The Lancet Public Health</w:t>
              </w:r>
              <w:r w:rsidRPr="00083316">
                <w:rPr>
                  <w:rFonts w:cstheme="minorHAnsi"/>
                  <w:sz w:val="24"/>
                  <w:szCs w:val="24"/>
                </w:rPr>
                <w:t xml:space="preserve">, 2(8), pp. 1-11. Available at: </w:t>
              </w:r>
              <w:hyperlink r:id="rId60" w:history="1">
                <w:r w:rsidRPr="00083316">
                  <w:rPr>
                    <w:rStyle w:val="Hyperlink"/>
                    <w:rFonts w:cstheme="minorHAnsi"/>
                    <w:sz w:val="24"/>
                    <w:szCs w:val="24"/>
                  </w:rPr>
                  <w:t>https://www.thelancet.com/journals/lanpub/article/PIIS2468-2667(17)30118-4/fulltext</w:t>
                </w:r>
              </w:hyperlink>
              <w:r w:rsidRPr="00083316">
                <w:rPr>
                  <w:rFonts w:cstheme="minorHAnsi"/>
                  <w:sz w:val="24"/>
                  <w:szCs w:val="24"/>
                </w:rPr>
                <w:t xml:space="preserve"> (Accessed: 11 November 2024).</w:t>
              </w:r>
            </w:p>
            <w:p w14:paraId="38358073" w14:textId="171417DC" w:rsidR="00035118" w:rsidRPr="00083316" w:rsidRDefault="00BF2B37" w:rsidP="00083316">
              <w:pPr>
                <w:spacing w:line="360" w:lineRule="auto"/>
                <w:rPr>
                  <w:rFonts w:cstheme="minorHAnsi"/>
                  <w:sz w:val="24"/>
                  <w:szCs w:val="24"/>
                </w:rPr>
              </w:pPr>
              <w:r w:rsidRPr="00996AED">
                <w:rPr>
                  <w:rFonts w:cstheme="minorHAnsi"/>
                  <w:sz w:val="24"/>
                  <w:szCs w:val="24"/>
                </w:rPr>
                <w:t>Duvvuri</w:t>
              </w:r>
              <w:r w:rsidR="00996AED">
                <w:rPr>
                  <w:rFonts w:cstheme="minorHAnsi"/>
                  <w:b/>
                  <w:bCs/>
                  <w:sz w:val="24"/>
                  <w:szCs w:val="24"/>
                </w:rPr>
                <w:t xml:space="preserve">, </w:t>
              </w:r>
              <w:r w:rsidR="00035118" w:rsidRPr="00083316">
                <w:rPr>
                  <w:rFonts w:cstheme="minorHAnsi"/>
                  <w:sz w:val="24"/>
                  <w:szCs w:val="24"/>
                </w:rPr>
                <w:t>H</w:t>
              </w:r>
              <w:r w:rsidR="00BA1A28">
                <w:rPr>
                  <w:rFonts w:cstheme="minorHAnsi"/>
                  <w:sz w:val="24"/>
                  <w:szCs w:val="24"/>
                </w:rPr>
                <w:t>.</w:t>
              </w:r>
              <w:r w:rsidR="00035118" w:rsidRPr="00083316">
                <w:rPr>
                  <w:rFonts w:cstheme="minorHAnsi"/>
                  <w:sz w:val="24"/>
                  <w:szCs w:val="24"/>
                </w:rPr>
                <w:t xml:space="preserve"> (2016) </w:t>
              </w:r>
              <w:r w:rsidR="00035118" w:rsidRPr="00083316">
                <w:rPr>
                  <w:rFonts w:cstheme="minorHAnsi"/>
                  <w:i/>
                  <w:iCs/>
                  <w:sz w:val="24"/>
                  <w:szCs w:val="24"/>
                </w:rPr>
                <w:t>Difference Between Ontology and Epistemology.</w:t>
              </w:r>
              <w:r w:rsidR="00035118" w:rsidRPr="00083316">
                <w:rPr>
                  <w:rFonts w:cstheme="minorHAnsi"/>
                  <w:sz w:val="24"/>
                  <w:szCs w:val="24"/>
                </w:rPr>
                <w:t xml:space="preserve"> Available at: </w:t>
              </w:r>
              <w:hyperlink r:id="rId61" w:history="1">
                <w:r w:rsidR="00035118" w:rsidRPr="00083316">
                  <w:rPr>
                    <w:rStyle w:val="Hyperlink"/>
                    <w:rFonts w:cstheme="minorHAnsi"/>
                    <w:sz w:val="24"/>
                    <w:szCs w:val="24"/>
                  </w:rPr>
                  <w:t>https://pediaa.com/difference-between-ontology-and-epistemology/</w:t>
                </w:r>
              </w:hyperlink>
              <w:r w:rsidR="00035118" w:rsidRPr="00083316">
                <w:rPr>
                  <w:rFonts w:cstheme="minorHAnsi"/>
                  <w:sz w:val="24"/>
                  <w:szCs w:val="24"/>
                </w:rPr>
                <w:t xml:space="preserve"> (Accessed: 16 January 2025).</w:t>
              </w:r>
            </w:p>
            <w:p w14:paraId="383A123D" w14:textId="312205B2" w:rsidR="00FD20A6" w:rsidRPr="00083316" w:rsidRDefault="00FD20A6" w:rsidP="00083316">
              <w:pPr>
                <w:spacing w:line="360" w:lineRule="auto"/>
                <w:rPr>
                  <w:rFonts w:cstheme="minorHAnsi"/>
                  <w:sz w:val="24"/>
                  <w:szCs w:val="24"/>
                </w:rPr>
              </w:pPr>
              <w:r w:rsidRPr="00083316">
                <w:rPr>
                  <w:rFonts w:cstheme="minorHAnsi"/>
                  <w:sz w:val="24"/>
                  <w:szCs w:val="24"/>
                </w:rPr>
                <w:t>Hassan, M. (2024</w:t>
              </w:r>
              <w:r w:rsidR="00326557" w:rsidRPr="00083316">
                <w:rPr>
                  <w:rFonts w:cstheme="minorHAnsi"/>
                  <w:sz w:val="24"/>
                  <w:szCs w:val="24"/>
                </w:rPr>
                <w:t>, A</w:t>
              </w:r>
              <w:r w:rsidRPr="00083316">
                <w:rPr>
                  <w:rFonts w:cstheme="minorHAnsi"/>
                  <w:sz w:val="24"/>
                  <w:szCs w:val="24"/>
                </w:rPr>
                <w:t xml:space="preserve">) </w:t>
              </w:r>
              <w:r w:rsidRPr="00083316">
                <w:rPr>
                  <w:rFonts w:cstheme="minorHAnsi"/>
                  <w:i/>
                  <w:iCs/>
                  <w:sz w:val="24"/>
                  <w:szCs w:val="24"/>
                </w:rPr>
                <w:t>Survey Research – Types, Methods, Examples</w:t>
              </w:r>
              <w:r w:rsidRPr="00083316">
                <w:rPr>
                  <w:rFonts w:cstheme="minorHAnsi"/>
                  <w:sz w:val="24"/>
                  <w:szCs w:val="24"/>
                </w:rPr>
                <w:t xml:space="preserve">. Available at: </w:t>
              </w:r>
              <w:hyperlink r:id="rId62" w:history="1">
                <w:r w:rsidRPr="00083316">
                  <w:rPr>
                    <w:rStyle w:val="Hyperlink"/>
                    <w:rFonts w:cstheme="minorHAnsi"/>
                    <w:sz w:val="24"/>
                    <w:szCs w:val="24"/>
                  </w:rPr>
                  <w:t>https://researchmethod.net/survey-research/</w:t>
                </w:r>
              </w:hyperlink>
              <w:r w:rsidRPr="00083316">
                <w:rPr>
                  <w:rFonts w:cstheme="minorHAnsi"/>
                  <w:sz w:val="24"/>
                  <w:szCs w:val="24"/>
                </w:rPr>
                <w:t xml:space="preserve"> (Accessed: 31 January 2025).</w:t>
              </w:r>
            </w:p>
            <w:p w14:paraId="17C0A05B" w14:textId="7C714417" w:rsidR="00040434" w:rsidRPr="00083316" w:rsidRDefault="00040434" w:rsidP="00083316">
              <w:pPr>
                <w:spacing w:line="360" w:lineRule="auto"/>
                <w:rPr>
                  <w:rFonts w:cstheme="minorHAnsi"/>
                  <w:sz w:val="24"/>
                  <w:szCs w:val="24"/>
                </w:rPr>
              </w:pPr>
              <w:r w:rsidRPr="00083316">
                <w:rPr>
                  <w:rFonts w:cstheme="minorHAnsi"/>
                  <w:sz w:val="24"/>
                  <w:szCs w:val="24"/>
                </w:rPr>
                <w:lastRenderedPageBreak/>
                <w:t>Hassan, M. (2024</w:t>
              </w:r>
              <w:r w:rsidR="00176B7C" w:rsidRPr="00083316">
                <w:rPr>
                  <w:rFonts w:cstheme="minorHAnsi"/>
                  <w:sz w:val="24"/>
                  <w:szCs w:val="24"/>
                </w:rPr>
                <w:t>, B</w:t>
              </w:r>
              <w:r w:rsidRPr="00083316">
                <w:rPr>
                  <w:rFonts w:cstheme="minorHAnsi"/>
                  <w:sz w:val="24"/>
                  <w:szCs w:val="24"/>
                </w:rPr>
                <w:t xml:space="preserve">) </w:t>
              </w:r>
              <w:r w:rsidRPr="00083316">
                <w:rPr>
                  <w:rFonts w:cstheme="minorHAnsi"/>
                  <w:i/>
                  <w:iCs/>
                  <w:sz w:val="24"/>
                  <w:szCs w:val="24"/>
                </w:rPr>
                <w:t>Case Study – Methods, Examples and Guide</w:t>
              </w:r>
              <w:r w:rsidRPr="00083316">
                <w:rPr>
                  <w:rFonts w:cstheme="minorHAnsi"/>
                  <w:sz w:val="24"/>
                  <w:szCs w:val="24"/>
                </w:rPr>
                <w:t xml:space="preserve">. Available at: </w:t>
              </w:r>
              <w:hyperlink r:id="rId63" w:history="1">
                <w:r w:rsidRPr="00083316">
                  <w:rPr>
                    <w:rStyle w:val="Hyperlink"/>
                    <w:rFonts w:cstheme="minorHAnsi"/>
                    <w:sz w:val="24"/>
                    <w:szCs w:val="24"/>
                  </w:rPr>
                  <w:t>https://researchmethod.net/case-study-research/</w:t>
                </w:r>
              </w:hyperlink>
              <w:r w:rsidRPr="00083316">
                <w:rPr>
                  <w:rFonts w:cstheme="minorHAnsi"/>
                  <w:sz w:val="24"/>
                  <w:szCs w:val="24"/>
                </w:rPr>
                <w:t xml:space="preserve"> (Accessed: 31 January 2025).</w:t>
              </w:r>
            </w:p>
            <w:p w14:paraId="44A034EA" w14:textId="1765029B" w:rsidR="009A7F5B" w:rsidRPr="00083316" w:rsidRDefault="009A7F5B" w:rsidP="00083316">
              <w:pPr>
                <w:spacing w:line="360" w:lineRule="auto"/>
                <w:rPr>
                  <w:rFonts w:cstheme="minorHAnsi"/>
                  <w:sz w:val="24"/>
                  <w:szCs w:val="24"/>
                </w:rPr>
              </w:pPr>
              <w:r w:rsidRPr="00083316">
                <w:rPr>
                  <w:rFonts w:cstheme="minorHAnsi"/>
                  <w:sz w:val="24"/>
                  <w:szCs w:val="24"/>
                </w:rPr>
                <w:t>Hassan, M. (2024</w:t>
              </w:r>
              <w:r w:rsidR="00176B7C" w:rsidRPr="00083316">
                <w:rPr>
                  <w:rFonts w:cstheme="minorHAnsi"/>
                  <w:sz w:val="24"/>
                  <w:szCs w:val="24"/>
                </w:rPr>
                <w:t>, C</w:t>
              </w:r>
              <w:r w:rsidRPr="00083316">
                <w:rPr>
                  <w:rFonts w:cstheme="minorHAnsi"/>
                  <w:sz w:val="24"/>
                  <w:szCs w:val="24"/>
                </w:rPr>
                <w:t xml:space="preserve">) </w:t>
              </w:r>
              <w:r w:rsidRPr="00083316">
                <w:rPr>
                  <w:rFonts w:cstheme="minorHAnsi"/>
                  <w:i/>
                  <w:iCs/>
                  <w:sz w:val="24"/>
                  <w:szCs w:val="24"/>
                </w:rPr>
                <w:t>Grounded Theory – Methods, Examples and Guide</w:t>
              </w:r>
              <w:r w:rsidRPr="00083316">
                <w:rPr>
                  <w:rFonts w:cstheme="minorHAnsi"/>
                  <w:sz w:val="24"/>
                  <w:szCs w:val="24"/>
                </w:rPr>
                <w:t xml:space="preserve">. Available at: </w:t>
              </w:r>
              <w:hyperlink r:id="rId64" w:anchor=":~:text=Grounded%20theory%20is%20a%20qualitative%20research%20method%20used,to%20generate%20insights%20grounded%20in%20the%20data%20itself" w:history="1">
                <w:r w:rsidRPr="00083316">
                  <w:rPr>
                    <w:rStyle w:val="Hyperlink"/>
                    <w:rFonts w:cstheme="minorHAnsi"/>
                    <w:sz w:val="24"/>
                    <w:szCs w:val="24"/>
                  </w:rPr>
                  <w:t>https://researchmethod.net/grounded-theory/#:~:text=Grounded%20theory%20is%20a%20qualitative%20research%20method%20used,to%20generate%20insights%20grounded%20in%20the%20data%20itself</w:t>
                </w:r>
              </w:hyperlink>
              <w:r w:rsidRPr="00083316">
                <w:rPr>
                  <w:rFonts w:cstheme="minorHAnsi"/>
                  <w:sz w:val="24"/>
                  <w:szCs w:val="24"/>
                </w:rPr>
                <w:t>. (Accessed: 31 January 2025).</w:t>
              </w:r>
            </w:p>
            <w:p w14:paraId="5E9D2B5B" w14:textId="4AADE995" w:rsidR="00836E85" w:rsidRPr="00083316" w:rsidRDefault="00836E85" w:rsidP="00083316">
              <w:pPr>
                <w:spacing w:line="360" w:lineRule="auto"/>
                <w:rPr>
                  <w:rFonts w:cstheme="minorHAnsi"/>
                  <w:sz w:val="24"/>
                  <w:szCs w:val="24"/>
                </w:rPr>
              </w:pPr>
              <w:r w:rsidRPr="00083316">
                <w:rPr>
                  <w:rFonts w:cstheme="minorHAnsi"/>
                  <w:color w:val="000000" w:themeColor="text1"/>
                  <w:sz w:val="24"/>
                  <w:szCs w:val="24"/>
                </w:rPr>
                <w:t xml:space="preserve">His Majesty’s Inspectorate of Constabulary and Fire and Rescue Services. (2022) </w:t>
              </w:r>
              <w:r w:rsidRPr="00083316">
                <w:rPr>
                  <w:rFonts w:cstheme="minorHAnsi"/>
                  <w:i/>
                  <w:iCs/>
                  <w:color w:val="000000" w:themeColor="text1"/>
                  <w:sz w:val="24"/>
                  <w:szCs w:val="24"/>
                </w:rPr>
                <w:t>Adverse childhood experiences (ACEs)</w:t>
              </w:r>
              <w:r w:rsidRPr="00083316">
                <w:rPr>
                  <w:rFonts w:cstheme="minorHAnsi"/>
                  <w:color w:val="000000" w:themeColor="text1"/>
                  <w:sz w:val="24"/>
                  <w:szCs w:val="24"/>
                </w:rPr>
                <w:t>. Available at:</w:t>
              </w:r>
              <w:r w:rsidRPr="00083316">
                <w:rPr>
                  <w:rFonts w:cstheme="minorHAnsi"/>
                  <w:sz w:val="24"/>
                  <w:szCs w:val="24"/>
                </w:rPr>
                <w:t xml:space="preserve"> </w:t>
              </w:r>
              <w:hyperlink r:id="rId65" w:anchor=":~:text=The%20ten%20widely%20recognised%20ACEs%20are%3A%201%20abuse,have%20spent%20time%20in%20prison%2C%20parents%20have%20separated" w:history="1">
                <w:r w:rsidRPr="00083316">
                  <w:rPr>
                    <w:rStyle w:val="Hyperlink"/>
                    <w:rFonts w:cstheme="minorHAnsi"/>
                    <w:sz w:val="24"/>
                    <w:szCs w:val="24"/>
                  </w:rPr>
                  <w:t>https://hmicfrs.justiceinspectorates.gov.uk/glossary/adverse-childhood-experiences/#:~:text=The%20ten%20widely%20recognised%20ACEs%20are%3A%201%20abuse,have%20spent%20time%20in%20prison%2C%20parents%20have%20separated</w:t>
                </w:r>
              </w:hyperlink>
              <w:r w:rsidRPr="00083316">
                <w:rPr>
                  <w:rFonts w:cstheme="minorHAnsi"/>
                  <w:color w:val="000000" w:themeColor="text1"/>
                  <w:sz w:val="24"/>
                  <w:szCs w:val="24"/>
                </w:rPr>
                <w:t xml:space="preserve">. </w:t>
              </w:r>
              <w:r w:rsidRPr="00083316">
                <w:rPr>
                  <w:rFonts w:cstheme="minorHAnsi"/>
                  <w:sz w:val="24"/>
                  <w:szCs w:val="24"/>
                </w:rPr>
                <w:t>(Accessed: 11 March 2025).</w:t>
              </w:r>
            </w:p>
            <w:p w14:paraId="1ACFDAA1" w14:textId="2D714C9E" w:rsidR="00B52AEA" w:rsidRPr="00083316" w:rsidRDefault="00B52AEA" w:rsidP="00083316">
              <w:pPr>
                <w:spacing w:line="360" w:lineRule="auto"/>
                <w:rPr>
                  <w:rFonts w:cstheme="minorHAnsi"/>
                  <w:sz w:val="24"/>
                  <w:szCs w:val="24"/>
                </w:rPr>
              </w:pPr>
              <w:r w:rsidRPr="00083316">
                <w:rPr>
                  <w:rFonts w:cstheme="minorHAnsi"/>
                  <w:sz w:val="24"/>
                  <w:szCs w:val="24"/>
                </w:rPr>
                <w:t>Healthwise Staff. (2023) U</w:t>
              </w:r>
              <w:r w:rsidRPr="00083316">
                <w:rPr>
                  <w:rFonts w:cstheme="minorHAnsi"/>
                  <w:i/>
                  <w:iCs/>
                  <w:sz w:val="24"/>
                  <w:szCs w:val="24"/>
                </w:rPr>
                <w:t>nderstanding How Adverse Childhood Experiences (ACEs) Can Affect Children</w:t>
              </w:r>
              <w:r w:rsidRPr="00083316">
                <w:rPr>
                  <w:rFonts w:cstheme="minorHAnsi"/>
                  <w:sz w:val="24"/>
                  <w:szCs w:val="24"/>
                </w:rPr>
                <w:t xml:space="preserve">. Available at: </w:t>
              </w:r>
              <w:hyperlink r:id="rId66" w:anchor=":~:text=Adverse%20childhood%20experiences%20%28ACEs%29%20are%20things%20that%20happen,and%20family%20mental%20health%20or%20substance%20use%20problems" w:history="1">
                <w:r w:rsidRPr="00083316">
                  <w:rPr>
                    <w:rStyle w:val="Hyperlink"/>
                    <w:rFonts w:cstheme="minorHAnsi"/>
                    <w:sz w:val="24"/>
                    <w:szCs w:val="24"/>
                  </w:rPr>
                  <w:t>https://myhealth.alberta.ca/health/pages/conditions.aspx?Hwid=acm1499#:~:text=Adverse%20childhood%20experiences%20%28ACEs%29%20are%20things%20that%20happen,and%20family%20mental%20health%20or%20substance%20use%20problems</w:t>
                </w:r>
              </w:hyperlink>
              <w:r w:rsidRPr="00083316">
                <w:rPr>
                  <w:rFonts w:cstheme="minorHAnsi"/>
                  <w:sz w:val="24"/>
                  <w:szCs w:val="24"/>
                </w:rPr>
                <w:t>. (Accessed: 11 March 2025).</w:t>
              </w:r>
            </w:p>
            <w:p w14:paraId="4DD78806" w14:textId="7A611207" w:rsidR="00D64582" w:rsidRPr="00083316" w:rsidRDefault="00D64582" w:rsidP="00083316">
              <w:pPr>
                <w:spacing w:line="360" w:lineRule="auto"/>
                <w:rPr>
                  <w:rStyle w:val="Hyperlink"/>
                  <w:rFonts w:cstheme="minorHAnsi"/>
                  <w:color w:val="auto"/>
                  <w:sz w:val="24"/>
                  <w:szCs w:val="24"/>
                  <w:u w:val="none"/>
                </w:rPr>
              </w:pPr>
              <w:r w:rsidRPr="00083316">
                <w:rPr>
                  <w:rFonts w:cstheme="minorHAnsi"/>
                  <w:sz w:val="24"/>
                  <w:szCs w:val="24"/>
                </w:rPr>
                <w:t xml:space="preserve">HM Inspectorate of Probation (2025) </w:t>
              </w:r>
              <w:r w:rsidRPr="00083316">
                <w:rPr>
                  <w:rFonts w:cstheme="minorHAnsi"/>
                  <w:i/>
                  <w:iCs/>
                  <w:sz w:val="24"/>
                  <w:szCs w:val="24"/>
                </w:rPr>
                <w:t>Adversity and trauma</w:t>
              </w:r>
              <w:r w:rsidRPr="00083316">
                <w:rPr>
                  <w:rFonts w:cstheme="minorHAnsi"/>
                  <w:sz w:val="24"/>
                  <w:szCs w:val="24"/>
                </w:rPr>
                <w:t xml:space="preserve">. Available at: </w:t>
              </w:r>
              <w:hyperlink r:id="rId67" w:history="1">
                <w:r w:rsidRPr="00083316">
                  <w:rPr>
                    <w:rStyle w:val="Hyperlink"/>
                    <w:rFonts w:cstheme="minorHAnsi"/>
                    <w:sz w:val="24"/>
                    <w:szCs w:val="24"/>
                  </w:rPr>
                  <w:t>https://hmiprobation.justiceinspectorates.gov.uk/our-research/evidence-base-youth-justice/specific-areas-of-delivery/adversity-and-trauma/</w:t>
                </w:r>
              </w:hyperlink>
              <w:r w:rsidRPr="00083316">
                <w:rPr>
                  <w:rFonts w:cstheme="minorHAnsi"/>
                  <w:sz w:val="24"/>
                  <w:szCs w:val="24"/>
                </w:rPr>
                <w:t xml:space="preserve"> (Accessed: 13 March 2025).</w:t>
              </w:r>
            </w:p>
            <w:p w14:paraId="6DBF64C7" w14:textId="7F9DC761" w:rsidR="00E01AE3" w:rsidRPr="00083316" w:rsidRDefault="00E01AE3" w:rsidP="00083316">
              <w:pPr>
                <w:spacing w:line="360" w:lineRule="auto"/>
                <w:rPr>
                  <w:rFonts w:cstheme="minorHAnsi"/>
                  <w:sz w:val="24"/>
                  <w:szCs w:val="24"/>
                </w:rPr>
              </w:pPr>
              <w:r w:rsidRPr="00083316">
                <w:rPr>
                  <w:rFonts w:cstheme="minorHAnsi"/>
                  <w:sz w:val="24"/>
                  <w:szCs w:val="24"/>
                </w:rPr>
                <w:t>Information to Support ACES, Trauma &amp; Challenging Behaviour</w:t>
              </w:r>
              <w:r w:rsidR="0095192D" w:rsidRPr="00083316">
                <w:rPr>
                  <w:rFonts w:cstheme="minorHAnsi"/>
                  <w:sz w:val="24"/>
                  <w:szCs w:val="24"/>
                </w:rPr>
                <w:t>.</w:t>
              </w:r>
              <w:r w:rsidRPr="00083316">
                <w:rPr>
                  <w:rFonts w:cstheme="minorHAnsi"/>
                  <w:sz w:val="24"/>
                  <w:szCs w:val="24"/>
                </w:rPr>
                <w:t xml:space="preserve"> (2024</w:t>
              </w:r>
              <w:r w:rsidR="00EC0BDE" w:rsidRPr="00083316">
                <w:rPr>
                  <w:rFonts w:cstheme="minorHAnsi"/>
                  <w:sz w:val="24"/>
                  <w:szCs w:val="24"/>
                </w:rPr>
                <w:t>, A</w:t>
              </w:r>
              <w:r w:rsidRPr="00083316">
                <w:rPr>
                  <w:rFonts w:cstheme="minorHAnsi"/>
                  <w:sz w:val="24"/>
                  <w:szCs w:val="24"/>
                </w:rPr>
                <w:t xml:space="preserve">) </w:t>
              </w:r>
              <w:r w:rsidRPr="00083316">
                <w:rPr>
                  <w:rFonts w:cstheme="minorHAnsi"/>
                  <w:i/>
                  <w:iCs/>
                  <w:sz w:val="24"/>
                  <w:szCs w:val="24"/>
                </w:rPr>
                <w:t>Adverse Childhood Experiences</w:t>
              </w:r>
              <w:r w:rsidRPr="00083316">
                <w:rPr>
                  <w:rFonts w:cstheme="minorHAnsi"/>
                  <w:sz w:val="24"/>
                  <w:szCs w:val="24"/>
                </w:rPr>
                <w:t xml:space="preserve">. Available at: </w:t>
              </w:r>
              <w:hyperlink r:id="rId68" w:history="1">
                <w:r w:rsidRPr="00083316">
                  <w:rPr>
                    <w:rStyle w:val="Hyperlink"/>
                    <w:rFonts w:cstheme="minorHAnsi"/>
                    <w:sz w:val="24"/>
                    <w:szCs w:val="24"/>
                  </w:rPr>
                  <w:t>https://helpchildrenlivebetter.co.uk/what-are-aces/</w:t>
                </w:r>
              </w:hyperlink>
              <w:r w:rsidRPr="00083316">
                <w:rPr>
                  <w:rFonts w:cstheme="minorHAnsi"/>
                  <w:sz w:val="24"/>
                  <w:szCs w:val="24"/>
                </w:rPr>
                <w:t xml:space="preserve"> (</w:t>
              </w:r>
              <w:r w:rsidR="001B5770" w:rsidRPr="00083316">
                <w:rPr>
                  <w:rFonts w:cstheme="minorHAnsi"/>
                  <w:sz w:val="24"/>
                  <w:szCs w:val="24"/>
                </w:rPr>
                <w:t>Accessed: 08 November 2024).</w:t>
              </w:r>
            </w:p>
            <w:p w14:paraId="0BA76874" w14:textId="00891593" w:rsidR="00184BB6" w:rsidRPr="00083316" w:rsidRDefault="00184BB6" w:rsidP="00083316">
              <w:pPr>
                <w:spacing w:line="360" w:lineRule="auto"/>
                <w:rPr>
                  <w:rFonts w:cstheme="minorHAnsi"/>
                  <w:sz w:val="24"/>
                  <w:szCs w:val="24"/>
                </w:rPr>
              </w:pPr>
              <w:r w:rsidRPr="00083316">
                <w:rPr>
                  <w:rFonts w:cstheme="minorHAnsi"/>
                  <w:sz w:val="24"/>
                  <w:szCs w:val="24"/>
                </w:rPr>
                <w:t>Information to Support ACEs, Trauma and Challenging Behaviour. (2024</w:t>
              </w:r>
              <w:r w:rsidR="00EC0BDE" w:rsidRPr="00083316">
                <w:rPr>
                  <w:rFonts w:cstheme="minorHAnsi"/>
                  <w:sz w:val="24"/>
                  <w:szCs w:val="24"/>
                </w:rPr>
                <w:t>, B</w:t>
              </w:r>
              <w:r w:rsidRPr="00083316">
                <w:rPr>
                  <w:rFonts w:cstheme="minorHAnsi"/>
                  <w:sz w:val="24"/>
                  <w:szCs w:val="24"/>
                </w:rPr>
                <w:t xml:space="preserve">) </w:t>
              </w:r>
              <w:r w:rsidRPr="00083316">
                <w:rPr>
                  <w:rFonts w:cstheme="minorHAnsi"/>
                  <w:i/>
                  <w:iCs/>
                  <w:sz w:val="24"/>
                  <w:szCs w:val="24"/>
                </w:rPr>
                <w:t>Adverse Childhood Experiences</w:t>
              </w:r>
              <w:r w:rsidRPr="00083316">
                <w:rPr>
                  <w:rFonts w:cstheme="minorHAnsi"/>
                  <w:sz w:val="24"/>
                  <w:szCs w:val="24"/>
                </w:rPr>
                <w:t xml:space="preserve">. Available at: </w:t>
              </w:r>
              <w:hyperlink r:id="rId69" w:history="1">
                <w:r w:rsidRPr="00083316">
                  <w:rPr>
                    <w:rStyle w:val="Hyperlink"/>
                    <w:rFonts w:cstheme="minorHAnsi"/>
                    <w:sz w:val="24"/>
                    <w:szCs w:val="24"/>
                  </w:rPr>
                  <w:t>https://helpchildrenlivebetter.co.uk/what-are-aces/</w:t>
                </w:r>
              </w:hyperlink>
              <w:r w:rsidRPr="00083316">
                <w:rPr>
                  <w:rFonts w:cstheme="minorHAnsi"/>
                  <w:sz w:val="24"/>
                  <w:szCs w:val="24"/>
                </w:rPr>
                <w:t xml:space="preserve"> (Accessed: 11 March 2025).</w:t>
              </w:r>
            </w:p>
            <w:p w14:paraId="2A5B871F" w14:textId="39449EB5" w:rsidR="00F52DAB" w:rsidRPr="00083316" w:rsidRDefault="00F52DAB" w:rsidP="00083316">
              <w:pPr>
                <w:spacing w:line="360" w:lineRule="auto"/>
                <w:rPr>
                  <w:rStyle w:val="Hyperlink"/>
                  <w:rFonts w:cstheme="minorHAnsi"/>
                  <w:sz w:val="24"/>
                  <w:szCs w:val="24"/>
                </w:rPr>
              </w:pPr>
              <w:r w:rsidRPr="00083316">
                <w:rPr>
                  <w:rFonts w:cstheme="minorHAnsi"/>
                  <w:sz w:val="24"/>
                  <w:szCs w:val="24"/>
                </w:rPr>
                <w:lastRenderedPageBreak/>
                <w:t>Jahanshahi, B. and Murray, K. and McVie, S. (2021) ‘ACEs, Places and Inequality: Understanding the Effects of Adverse Childhood Experiences and Poverty on Offending in Childhood’, </w:t>
              </w:r>
              <w:r w:rsidRPr="00083316">
                <w:rPr>
                  <w:rFonts w:cstheme="minorHAnsi"/>
                  <w:i/>
                  <w:iCs/>
                  <w:sz w:val="24"/>
                  <w:szCs w:val="24"/>
                </w:rPr>
                <w:t>The British Journal of Criminology</w:t>
              </w:r>
              <w:r w:rsidRPr="00083316">
                <w:rPr>
                  <w:rFonts w:cstheme="minorHAnsi"/>
                  <w:sz w:val="24"/>
                  <w:szCs w:val="24"/>
                </w:rPr>
                <w:t>, 62(3), P. 751–772. DOI: </w:t>
              </w:r>
              <w:hyperlink r:id="rId70" w:history="1">
                <w:r w:rsidRPr="00083316">
                  <w:rPr>
                    <w:rStyle w:val="Hyperlink"/>
                    <w:rFonts w:cstheme="minorHAnsi"/>
                    <w:sz w:val="24"/>
                    <w:szCs w:val="24"/>
                  </w:rPr>
                  <w:t>https://doi.org/10.1093/bjc/azab079</w:t>
                </w:r>
              </w:hyperlink>
            </w:p>
            <w:p w14:paraId="7C9BDF24" w14:textId="65DA93F5" w:rsidR="002C3C1D" w:rsidRPr="00083316" w:rsidRDefault="002C3C1D" w:rsidP="00083316">
              <w:pPr>
                <w:spacing w:line="360" w:lineRule="auto"/>
                <w:rPr>
                  <w:rFonts w:cstheme="minorHAnsi"/>
                  <w:sz w:val="24"/>
                  <w:szCs w:val="24"/>
                </w:rPr>
              </w:pPr>
              <w:r w:rsidRPr="00083316">
                <w:rPr>
                  <w:rFonts w:cstheme="minorHAnsi"/>
                  <w:sz w:val="24"/>
                  <w:szCs w:val="24"/>
                </w:rPr>
                <w:t>Janssen, H.</w:t>
              </w:r>
              <w:r w:rsidR="00BD3578">
                <w:rPr>
                  <w:rFonts w:cstheme="minorHAnsi"/>
                  <w:sz w:val="24"/>
                  <w:szCs w:val="24"/>
                </w:rPr>
                <w:t xml:space="preserve">, Harker, S., </w:t>
              </w:r>
              <w:r w:rsidR="00A63D98">
                <w:rPr>
                  <w:rFonts w:cstheme="minorHAnsi"/>
                  <w:sz w:val="24"/>
                  <w:szCs w:val="24"/>
                </w:rPr>
                <w:t xml:space="preserve">Barton, E.R., </w:t>
              </w:r>
              <w:r w:rsidR="00B63A81">
                <w:rPr>
                  <w:rFonts w:cstheme="minorHAnsi"/>
                  <w:sz w:val="24"/>
                  <w:szCs w:val="24"/>
                </w:rPr>
                <w:t>Newbury, A., Jones, B.</w:t>
              </w:r>
              <w:r w:rsidR="008A3E3C">
                <w:rPr>
                  <w:rFonts w:cstheme="minorHAnsi"/>
                  <w:sz w:val="24"/>
                  <w:szCs w:val="24"/>
                </w:rPr>
                <w:t xml:space="preserve"> and Ramos Rodri</w:t>
              </w:r>
              <w:r w:rsidR="00CF7568">
                <w:rPr>
                  <w:rFonts w:cstheme="minorHAnsi"/>
                  <w:sz w:val="24"/>
                  <w:szCs w:val="24"/>
                </w:rPr>
                <w:t>guz, G</w:t>
              </w:r>
              <w:r w:rsidRPr="00083316">
                <w:rPr>
                  <w:rFonts w:cstheme="minorHAnsi"/>
                  <w:sz w:val="24"/>
                  <w:szCs w:val="24"/>
                </w:rPr>
                <w:t xml:space="preserve">. (2020) </w:t>
              </w:r>
              <w:r w:rsidRPr="00083316">
                <w:rPr>
                  <w:rFonts w:cstheme="minorHAnsi"/>
                  <w:i/>
                  <w:iCs/>
                  <w:sz w:val="24"/>
                  <w:szCs w:val="24"/>
                </w:rPr>
                <w:t>Enabling early intervention and prevention in the policing of vulnerability: An executive summary</w:t>
              </w:r>
              <w:r w:rsidRPr="00083316">
                <w:rPr>
                  <w:rFonts w:cstheme="minorHAnsi"/>
                  <w:sz w:val="24"/>
                  <w:szCs w:val="24"/>
                </w:rPr>
                <w:t xml:space="preserve">. Available at: </w:t>
              </w:r>
              <w:hyperlink r:id="rId71" w:history="1">
                <w:r w:rsidRPr="00083316">
                  <w:rPr>
                    <w:rStyle w:val="Hyperlink"/>
                    <w:rFonts w:cstheme="minorHAnsi"/>
                    <w:sz w:val="24"/>
                    <w:szCs w:val="24"/>
                  </w:rPr>
                  <w:t>https://www.rsph.org.uk/static/f9b809fe-8938-4480-af323542dcdefa1d/PHW-EAT-Police-Perspectives-report.pdf</w:t>
                </w:r>
              </w:hyperlink>
              <w:r w:rsidRPr="00083316">
                <w:rPr>
                  <w:rFonts w:cstheme="minorHAnsi"/>
                  <w:sz w:val="24"/>
                  <w:szCs w:val="24"/>
                </w:rPr>
                <w:t xml:space="preserve"> (Accessed: 20 November 2024).</w:t>
              </w:r>
            </w:p>
            <w:p w14:paraId="3E462CF0" w14:textId="508756F3" w:rsidR="00E871B3" w:rsidRPr="00083316" w:rsidRDefault="00E871B3" w:rsidP="00083316">
              <w:pPr>
                <w:spacing w:line="360" w:lineRule="auto"/>
                <w:rPr>
                  <w:rFonts w:cstheme="minorHAnsi"/>
                  <w:sz w:val="24"/>
                  <w:szCs w:val="24"/>
                </w:rPr>
              </w:pPr>
              <w:r w:rsidRPr="00083316">
                <w:rPr>
                  <w:rFonts w:cstheme="minorHAnsi"/>
                  <w:sz w:val="24"/>
                  <w:szCs w:val="24"/>
                </w:rPr>
                <w:t xml:space="preserve">Jyotsna, S. (2023) </w:t>
              </w:r>
              <w:r w:rsidRPr="00083316">
                <w:rPr>
                  <w:rFonts w:cstheme="minorHAnsi"/>
                  <w:i/>
                  <w:iCs/>
                  <w:sz w:val="24"/>
                  <w:szCs w:val="24"/>
                </w:rPr>
                <w:t>Data Collection</w:t>
              </w:r>
              <w:r w:rsidRPr="00083316">
                <w:rPr>
                  <w:rFonts w:cstheme="minorHAnsi"/>
                  <w:sz w:val="24"/>
                  <w:szCs w:val="24"/>
                </w:rPr>
                <w:t xml:space="preserve">. Available at: </w:t>
              </w:r>
              <w:hyperlink r:id="rId72" w:history="1">
                <w:r w:rsidRPr="00083316">
                  <w:rPr>
                    <w:rStyle w:val="Hyperlink"/>
                    <w:rFonts w:cstheme="minorHAnsi"/>
                    <w:sz w:val="24"/>
                    <w:szCs w:val="24"/>
                  </w:rPr>
                  <w:t>https://www.wallstreetmojo.com/data-collection/</w:t>
                </w:r>
              </w:hyperlink>
              <w:r w:rsidRPr="00083316">
                <w:rPr>
                  <w:rFonts w:cstheme="minorHAnsi"/>
                  <w:sz w:val="24"/>
                  <w:szCs w:val="24"/>
                </w:rPr>
                <w:t xml:space="preserve"> (Accessed: 04 February 2025).</w:t>
              </w:r>
            </w:p>
            <w:p w14:paraId="0D39C62C" w14:textId="351E354B" w:rsidR="00642A38" w:rsidRPr="00083316" w:rsidRDefault="00642A38" w:rsidP="00083316">
              <w:pPr>
                <w:spacing w:line="360" w:lineRule="auto"/>
                <w:rPr>
                  <w:rFonts w:cstheme="minorHAnsi"/>
                  <w:sz w:val="24"/>
                  <w:szCs w:val="24"/>
                </w:rPr>
              </w:pPr>
              <w:r w:rsidRPr="00083316">
                <w:rPr>
                  <w:rFonts w:cstheme="minorHAnsi"/>
                  <w:sz w:val="24"/>
                  <w:szCs w:val="24"/>
                </w:rPr>
                <w:t xml:space="preserve">Knopf, A. (2024) ‘Reduce juvenile crime by preventing and treating ACEs’, </w:t>
              </w:r>
              <w:r w:rsidRPr="00083316">
                <w:rPr>
                  <w:rFonts w:cstheme="minorHAnsi"/>
                  <w:i/>
                  <w:iCs/>
                  <w:sz w:val="24"/>
                  <w:szCs w:val="24"/>
                </w:rPr>
                <w:t>The Brown University Child &amp; Adolescent Psychopharmacology Update</w:t>
              </w:r>
              <w:r w:rsidRPr="00083316">
                <w:rPr>
                  <w:rFonts w:cstheme="minorHAnsi"/>
                  <w:sz w:val="24"/>
                  <w:szCs w:val="24"/>
                </w:rPr>
                <w:t xml:space="preserve">, 26(10), pp. 1-42. DOI: </w:t>
              </w:r>
              <w:hyperlink r:id="rId73" w:history="1">
                <w:r w:rsidRPr="00083316">
                  <w:rPr>
                    <w:rStyle w:val="Hyperlink"/>
                    <w:rFonts w:cstheme="minorHAnsi"/>
                    <w:b/>
                    <w:bCs/>
                    <w:sz w:val="24"/>
                    <w:szCs w:val="24"/>
                  </w:rPr>
                  <w:t>https://doi.org/10.1002/cpu30900</w:t>
                </w:r>
              </w:hyperlink>
            </w:p>
            <w:p w14:paraId="536A8496" w14:textId="370D393A" w:rsidR="00012798" w:rsidRPr="00083316" w:rsidRDefault="00012798" w:rsidP="00083316">
              <w:pPr>
                <w:spacing w:line="360" w:lineRule="auto"/>
                <w:rPr>
                  <w:rFonts w:cstheme="minorHAnsi"/>
                  <w:sz w:val="24"/>
                  <w:szCs w:val="24"/>
                </w:rPr>
              </w:pPr>
              <w:r w:rsidRPr="00083316">
                <w:rPr>
                  <w:rFonts w:cstheme="minorHAnsi"/>
                  <w:sz w:val="24"/>
                  <w:szCs w:val="24"/>
                </w:rPr>
                <w:t xml:space="preserve">Kettler, S. and </w:t>
              </w:r>
              <w:proofErr w:type="spellStart"/>
              <w:r w:rsidRPr="00083316">
                <w:rPr>
                  <w:rFonts w:cstheme="minorHAnsi"/>
                  <w:sz w:val="24"/>
                  <w:szCs w:val="24"/>
                </w:rPr>
                <w:t>Piccotti</w:t>
              </w:r>
              <w:proofErr w:type="spellEnd"/>
              <w:r w:rsidRPr="00083316">
                <w:rPr>
                  <w:rFonts w:cstheme="minorHAnsi"/>
                  <w:sz w:val="24"/>
                  <w:szCs w:val="24"/>
                </w:rPr>
                <w:t xml:space="preserve">, T. (2023) </w:t>
              </w:r>
              <w:r w:rsidRPr="00083316">
                <w:rPr>
                  <w:rFonts w:cstheme="minorHAnsi"/>
                  <w:i/>
                  <w:iCs/>
                  <w:sz w:val="24"/>
                  <w:szCs w:val="24"/>
                </w:rPr>
                <w:t>Inside Ted Bundy’s Troubled and Disturbing Childhood</w:t>
              </w:r>
              <w:r w:rsidRPr="00083316">
                <w:rPr>
                  <w:rFonts w:cstheme="minorHAnsi"/>
                  <w:sz w:val="24"/>
                  <w:szCs w:val="24"/>
                </w:rPr>
                <w:t xml:space="preserve">. Available at: </w:t>
              </w:r>
              <w:hyperlink r:id="rId74" w:history="1">
                <w:r w:rsidRPr="00083316">
                  <w:rPr>
                    <w:rStyle w:val="Hyperlink"/>
                    <w:rFonts w:cstheme="minorHAnsi"/>
                    <w:sz w:val="24"/>
                    <w:szCs w:val="24"/>
                  </w:rPr>
                  <w:t>https://www.biography.com/crime/ted-bundy-childhood</w:t>
                </w:r>
              </w:hyperlink>
              <w:r w:rsidRPr="00083316">
                <w:rPr>
                  <w:rFonts w:cstheme="minorHAnsi"/>
                  <w:sz w:val="24"/>
                  <w:szCs w:val="24"/>
                </w:rPr>
                <w:t xml:space="preserve"> (Accessed: 02 February 2025).</w:t>
              </w:r>
            </w:p>
            <w:p w14:paraId="3A03FE9F" w14:textId="6E2B0F19" w:rsidR="00C21291" w:rsidRPr="00083316" w:rsidRDefault="00C21291" w:rsidP="00083316">
              <w:pPr>
                <w:spacing w:line="360" w:lineRule="auto"/>
                <w:rPr>
                  <w:rStyle w:val="Hyperlink"/>
                  <w:rFonts w:cstheme="minorHAnsi"/>
                  <w:color w:val="auto"/>
                  <w:sz w:val="24"/>
                  <w:szCs w:val="24"/>
                  <w:u w:val="none"/>
                </w:rPr>
              </w:pPr>
              <w:r w:rsidRPr="00083316">
                <w:rPr>
                  <w:rFonts w:cstheme="minorHAnsi"/>
                  <w:sz w:val="24"/>
                  <w:szCs w:val="24"/>
                </w:rPr>
                <w:t xml:space="preserve">Liverpool CAMHS (2024) </w:t>
              </w:r>
              <w:r w:rsidRPr="00083316">
                <w:rPr>
                  <w:rFonts w:cstheme="minorHAnsi"/>
                  <w:i/>
                  <w:iCs/>
                  <w:sz w:val="24"/>
                  <w:szCs w:val="24"/>
                </w:rPr>
                <w:t>What are Adverse Childhood Experiences ACEs?</w:t>
              </w:r>
              <w:r w:rsidRPr="00083316">
                <w:rPr>
                  <w:rFonts w:cstheme="minorHAnsi"/>
                  <w:sz w:val="24"/>
                  <w:szCs w:val="24"/>
                </w:rPr>
                <w:t xml:space="preserve"> Available at: </w:t>
              </w:r>
              <w:hyperlink r:id="rId75" w:history="1">
                <w:r w:rsidRPr="00083316">
                  <w:rPr>
                    <w:rStyle w:val="Hyperlink"/>
                    <w:rFonts w:cstheme="minorHAnsi"/>
                    <w:sz w:val="24"/>
                    <w:szCs w:val="24"/>
                  </w:rPr>
                  <w:t>https://www.liverpoolcamhs.com/aces/what-are-adverse-childhood-experiences/</w:t>
                </w:r>
              </w:hyperlink>
              <w:r w:rsidRPr="00083316">
                <w:rPr>
                  <w:rFonts w:cstheme="minorHAnsi"/>
                  <w:sz w:val="24"/>
                  <w:szCs w:val="24"/>
                </w:rPr>
                <w:t xml:space="preserve"> (Accessed: 11 November 2024).</w:t>
              </w:r>
            </w:p>
            <w:p w14:paraId="78741620" w14:textId="10E578F6" w:rsidR="00491A4F" w:rsidRPr="00083316" w:rsidRDefault="00491A4F" w:rsidP="00083316">
              <w:pPr>
                <w:spacing w:line="360" w:lineRule="auto"/>
                <w:rPr>
                  <w:rFonts w:cstheme="minorHAnsi"/>
                  <w:sz w:val="24"/>
                  <w:szCs w:val="24"/>
                </w:rPr>
              </w:pPr>
              <w:r w:rsidRPr="00083316">
                <w:rPr>
                  <w:rFonts w:cstheme="minorHAnsi"/>
                  <w:sz w:val="24"/>
                  <w:szCs w:val="24"/>
                </w:rPr>
                <w:t xml:space="preserve">Manchester University NHS Foundation Trust (2024) </w:t>
              </w:r>
              <w:r w:rsidRPr="00083316">
                <w:rPr>
                  <w:rFonts w:cstheme="minorHAnsi"/>
                  <w:i/>
                  <w:iCs/>
                  <w:sz w:val="24"/>
                  <w:szCs w:val="24"/>
                </w:rPr>
                <w:t>Adverse Childhood Experiences (ACES) and Attachment</w:t>
              </w:r>
              <w:r w:rsidRPr="00083316">
                <w:rPr>
                  <w:rFonts w:cstheme="minorHAnsi"/>
                  <w:sz w:val="24"/>
                  <w:szCs w:val="24"/>
                </w:rPr>
                <w:t xml:space="preserve">. Available at: </w:t>
              </w:r>
              <w:hyperlink r:id="rId76" w:history="1">
                <w:r w:rsidRPr="00083316">
                  <w:rPr>
                    <w:rStyle w:val="Hyperlink"/>
                    <w:rFonts w:cstheme="minorHAnsi"/>
                    <w:sz w:val="24"/>
                    <w:szCs w:val="24"/>
                  </w:rPr>
                  <w:t>https://mft.nhs.uk/rmch/services/camhs/young-people/adverse-childhood-experiences-aces-and-attachment/</w:t>
                </w:r>
              </w:hyperlink>
              <w:r w:rsidRPr="00083316">
                <w:rPr>
                  <w:rFonts w:cstheme="minorHAnsi"/>
                  <w:sz w:val="24"/>
                  <w:szCs w:val="24"/>
                </w:rPr>
                <w:t xml:space="preserve"> (Accessed: 08 November 2024)</w:t>
              </w:r>
              <w:r w:rsidR="000E3CF8" w:rsidRPr="00083316">
                <w:rPr>
                  <w:rFonts w:cstheme="minorHAnsi"/>
                  <w:sz w:val="24"/>
                  <w:szCs w:val="24"/>
                </w:rPr>
                <w:t>.</w:t>
              </w:r>
            </w:p>
            <w:p w14:paraId="3EAB8F79" w14:textId="63389C13" w:rsidR="001E4DFF" w:rsidRPr="00083316" w:rsidRDefault="001E4DFF" w:rsidP="00083316">
              <w:pPr>
                <w:spacing w:line="360" w:lineRule="auto"/>
                <w:rPr>
                  <w:rFonts w:cstheme="minorHAnsi"/>
                  <w:sz w:val="24"/>
                  <w:szCs w:val="24"/>
                </w:rPr>
              </w:pPr>
              <w:r w:rsidRPr="00083316">
                <w:rPr>
                  <w:rFonts w:cstheme="minorHAnsi"/>
                  <w:sz w:val="24"/>
                  <w:szCs w:val="24"/>
                </w:rPr>
                <w:t xml:space="preserve">McLeod, S. (2024) </w:t>
              </w:r>
              <w:r w:rsidRPr="00083316">
                <w:rPr>
                  <w:rFonts w:cstheme="minorHAnsi"/>
                  <w:i/>
                  <w:iCs/>
                  <w:sz w:val="24"/>
                  <w:szCs w:val="24"/>
                </w:rPr>
                <w:t>Ethnography in Qualitative Research</w:t>
              </w:r>
              <w:r w:rsidRPr="00083316">
                <w:rPr>
                  <w:rFonts w:cstheme="minorHAnsi"/>
                  <w:sz w:val="24"/>
                  <w:szCs w:val="24"/>
                </w:rPr>
                <w:t xml:space="preserve">. Available at: </w:t>
              </w:r>
              <w:hyperlink r:id="rId77" w:anchor=":~:text=Ethnography%20is%20a%20qualitative%20research%20method%20that%20emphasizes,how%20the%20group%20develops%20cultural%20constructions%20and%20relations" w:history="1">
                <w:r w:rsidRPr="00083316">
                  <w:rPr>
                    <w:rStyle w:val="Hyperlink"/>
                    <w:rFonts w:cstheme="minorHAnsi"/>
                    <w:sz w:val="24"/>
                    <w:szCs w:val="24"/>
                  </w:rPr>
                  <w:t>https://www.simplypsychology.org/ethnography.html#:~:text=Ethnography%20is%20a%20qualitative%20research%20method%20that%20emphasizes,how%20the%20group%20develops%20cultural%20constructions%20and%20relations</w:t>
                </w:r>
              </w:hyperlink>
              <w:r w:rsidRPr="00083316">
                <w:rPr>
                  <w:rFonts w:cstheme="minorHAnsi"/>
                  <w:sz w:val="24"/>
                  <w:szCs w:val="24"/>
                </w:rPr>
                <w:t>. (Accessed: 02 February 2025).</w:t>
              </w:r>
            </w:p>
            <w:p w14:paraId="14C179B1" w14:textId="77777777" w:rsidR="00BC5BC5" w:rsidRPr="00083316" w:rsidRDefault="00BC5BC5" w:rsidP="00083316">
              <w:pPr>
                <w:spacing w:line="360" w:lineRule="auto"/>
                <w:rPr>
                  <w:rFonts w:cstheme="minorHAnsi"/>
                  <w:sz w:val="24"/>
                  <w:szCs w:val="24"/>
                </w:rPr>
              </w:pPr>
              <w:r w:rsidRPr="00083316">
                <w:rPr>
                  <w:rFonts w:cstheme="minorHAnsi"/>
                  <w:sz w:val="24"/>
                  <w:szCs w:val="24"/>
                </w:rPr>
                <w:lastRenderedPageBreak/>
                <w:t xml:space="preserve">National Institute for Health and Care Research (2023) </w:t>
              </w:r>
              <w:r w:rsidRPr="00083316">
                <w:rPr>
                  <w:rFonts w:cstheme="minorHAnsi"/>
                  <w:i/>
                  <w:iCs/>
                  <w:sz w:val="24"/>
                  <w:szCs w:val="24"/>
                </w:rPr>
                <w:t>Adverse childhood experiences: what support do young people need?</w:t>
              </w:r>
              <w:r w:rsidRPr="00083316">
                <w:rPr>
                  <w:rFonts w:cstheme="minorHAnsi"/>
                  <w:sz w:val="24"/>
                  <w:szCs w:val="24"/>
                </w:rPr>
                <w:t xml:space="preserve"> Available at: </w:t>
              </w:r>
              <w:hyperlink r:id="rId78" w:history="1">
                <w:r w:rsidRPr="00083316">
                  <w:rPr>
                    <w:rStyle w:val="Hyperlink"/>
                    <w:rFonts w:cstheme="minorHAnsi"/>
                    <w:sz w:val="24"/>
                    <w:szCs w:val="24"/>
                  </w:rPr>
                  <w:t>https://evidence.nihr.ac.uk/collection/adverse-childhood-experiences-what-support-do-young-people-need/</w:t>
                </w:r>
              </w:hyperlink>
              <w:r w:rsidRPr="00083316">
                <w:rPr>
                  <w:rFonts w:cstheme="minorHAnsi"/>
                  <w:sz w:val="24"/>
                  <w:szCs w:val="24"/>
                </w:rPr>
                <w:t xml:space="preserve"> (Accessed: 17 October 2024).</w:t>
              </w:r>
            </w:p>
            <w:p w14:paraId="1A386819" w14:textId="475D8E59" w:rsidR="00624D6A" w:rsidRPr="00083316" w:rsidRDefault="00624D6A" w:rsidP="00083316">
              <w:pPr>
                <w:spacing w:line="360" w:lineRule="auto"/>
                <w:rPr>
                  <w:rFonts w:cstheme="minorHAnsi"/>
                  <w:sz w:val="24"/>
                  <w:szCs w:val="24"/>
                </w:rPr>
              </w:pPr>
              <w:r w:rsidRPr="00083316">
                <w:rPr>
                  <w:rFonts w:cstheme="minorHAnsi"/>
                  <w:sz w:val="24"/>
                  <w:szCs w:val="24"/>
                </w:rPr>
                <w:t xml:space="preserve">National Centre on Health, Behavioural Health, and Safety (2024) </w:t>
              </w:r>
              <w:r w:rsidRPr="00083316">
                <w:rPr>
                  <w:rFonts w:cstheme="minorHAnsi"/>
                  <w:i/>
                  <w:iCs/>
                  <w:sz w:val="24"/>
                  <w:szCs w:val="24"/>
                </w:rPr>
                <w:t>Trauma and Adverse Childhood Experiences</w:t>
              </w:r>
              <w:r w:rsidRPr="00083316">
                <w:rPr>
                  <w:rFonts w:cstheme="minorHAnsi"/>
                  <w:sz w:val="24"/>
                  <w:szCs w:val="24"/>
                </w:rPr>
                <w:t>. Available at:</w:t>
              </w:r>
              <w:r w:rsidR="00E24D5D" w:rsidRPr="00083316">
                <w:rPr>
                  <w:rFonts w:cstheme="minorHAnsi"/>
                  <w:sz w:val="24"/>
                  <w:szCs w:val="24"/>
                </w:rPr>
                <w:t xml:space="preserve"> </w:t>
              </w:r>
              <w:hyperlink r:id="rId79" w:history="1">
                <w:r w:rsidR="00E24D5D" w:rsidRPr="00083316">
                  <w:rPr>
                    <w:rStyle w:val="Hyperlink"/>
                    <w:rFonts w:cstheme="minorHAnsi"/>
                    <w:sz w:val="24"/>
                    <w:szCs w:val="24"/>
                  </w:rPr>
                  <w:t>https://eclkc.ohs.acf.hhs.gov/sites/default/files/pdf/02728-trauma-adverse-pdf-eng.pdf</w:t>
                </w:r>
              </w:hyperlink>
              <w:r w:rsidRPr="00083316">
                <w:rPr>
                  <w:rFonts w:cstheme="minorHAnsi"/>
                  <w:sz w:val="24"/>
                  <w:szCs w:val="24"/>
                </w:rPr>
                <w:t xml:space="preserve"> (Accessed: </w:t>
              </w:r>
              <w:r w:rsidR="001C4ABB" w:rsidRPr="00083316">
                <w:rPr>
                  <w:rFonts w:cstheme="minorHAnsi"/>
                  <w:sz w:val="24"/>
                  <w:szCs w:val="24"/>
                </w:rPr>
                <w:t>11</w:t>
              </w:r>
              <w:r w:rsidRPr="00083316">
                <w:rPr>
                  <w:rFonts w:cstheme="minorHAnsi"/>
                  <w:sz w:val="24"/>
                  <w:szCs w:val="24"/>
                </w:rPr>
                <w:t xml:space="preserve"> November 2024).</w:t>
              </w:r>
            </w:p>
            <w:p w14:paraId="1D3D08D1" w14:textId="5BEE990F" w:rsidR="00EF76E6" w:rsidRPr="00083316" w:rsidRDefault="00EF76E6" w:rsidP="00083316">
              <w:pPr>
                <w:spacing w:line="360" w:lineRule="auto"/>
                <w:rPr>
                  <w:rFonts w:cstheme="minorHAnsi"/>
                  <w:sz w:val="24"/>
                  <w:szCs w:val="24"/>
                </w:rPr>
              </w:pPr>
              <w:r w:rsidRPr="00083316">
                <w:rPr>
                  <w:rFonts w:cstheme="minorHAnsi"/>
                  <w:sz w:val="24"/>
                  <w:szCs w:val="24"/>
                </w:rPr>
                <w:t xml:space="preserve">Nickerson, C. (2024) </w:t>
              </w:r>
              <w:r w:rsidRPr="00083316">
                <w:rPr>
                  <w:rFonts w:cstheme="minorHAnsi"/>
                  <w:i/>
                  <w:iCs/>
                  <w:sz w:val="24"/>
                  <w:szCs w:val="24"/>
                </w:rPr>
                <w:t>Interpretivism Paradigm &amp; Research Philosophy</w:t>
              </w:r>
              <w:r w:rsidRPr="00083316">
                <w:rPr>
                  <w:rFonts w:cstheme="minorHAnsi"/>
                  <w:sz w:val="24"/>
                  <w:szCs w:val="24"/>
                </w:rPr>
                <w:t xml:space="preserve">. Available at: </w:t>
              </w:r>
              <w:hyperlink r:id="rId80" w:history="1">
                <w:r w:rsidRPr="00083316">
                  <w:rPr>
                    <w:rStyle w:val="Hyperlink"/>
                    <w:rFonts w:cstheme="minorHAnsi"/>
                    <w:sz w:val="24"/>
                    <w:szCs w:val="24"/>
                  </w:rPr>
                  <w:t>https://www.simplypsychology.org/interpretivism-paradigm.html</w:t>
                </w:r>
              </w:hyperlink>
              <w:r w:rsidRPr="00083316">
                <w:rPr>
                  <w:rFonts w:cstheme="minorHAnsi"/>
                  <w:sz w:val="24"/>
                  <w:szCs w:val="24"/>
                </w:rPr>
                <w:t xml:space="preserve"> (Accessed: 16 January 2025).</w:t>
              </w:r>
            </w:p>
            <w:p w14:paraId="0A999715" w14:textId="377FA9C9" w:rsidR="00D5109E" w:rsidRPr="00083316" w:rsidRDefault="002B1D1E" w:rsidP="00083316">
              <w:pPr>
                <w:spacing w:line="360" w:lineRule="auto"/>
                <w:rPr>
                  <w:rFonts w:cstheme="minorHAnsi"/>
                  <w:color w:val="000000" w:themeColor="text1"/>
                  <w:sz w:val="24"/>
                  <w:szCs w:val="24"/>
                </w:rPr>
              </w:pPr>
              <w:r>
                <w:rPr>
                  <w:rFonts w:cstheme="minorHAnsi"/>
                  <w:sz w:val="24"/>
                  <w:szCs w:val="24"/>
                </w:rPr>
                <w:t>National Health Service</w:t>
              </w:r>
              <w:r w:rsidR="00D5109E" w:rsidRPr="00083316">
                <w:rPr>
                  <w:rFonts w:cstheme="minorHAnsi"/>
                  <w:sz w:val="24"/>
                  <w:szCs w:val="24"/>
                </w:rPr>
                <w:t xml:space="preserve">. (2025) </w:t>
              </w:r>
              <w:r w:rsidR="00D5109E" w:rsidRPr="00083316">
                <w:rPr>
                  <w:rFonts w:cstheme="minorHAnsi"/>
                  <w:i/>
                  <w:iCs/>
                  <w:sz w:val="24"/>
                  <w:szCs w:val="24"/>
                </w:rPr>
                <w:t>Adverse childhood experiences and the lasting impact</w:t>
              </w:r>
              <w:r w:rsidR="00D5109E" w:rsidRPr="00083316">
                <w:rPr>
                  <w:rFonts w:cstheme="minorHAnsi"/>
                  <w:sz w:val="24"/>
                  <w:szCs w:val="24"/>
                </w:rPr>
                <w:t xml:space="preserve">. Available at: </w:t>
              </w:r>
              <w:hyperlink r:id="rId81" w:history="1">
                <w:r w:rsidR="00D5109E" w:rsidRPr="00083316">
                  <w:rPr>
                    <w:rStyle w:val="Hyperlink"/>
                    <w:rFonts w:cstheme="minorHAnsi"/>
                    <w:sz w:val="24"/>
                    <w:szCs w:val="24"/>
                  </w:rPr>
                  <w:t>https://safeguarding-guide.nhs.uk/context-of-NHS-safeguarding/s2-06/</w:t>
                </w:r>
              </w:hyperlink>
              <w:r w:rsidR="00D5109E" w:rsidRPr="00083316">
                <w:rPr>
                  <w:rFonts w:cstheme="minorHAnsi"/>
                  <w:sz w:val="24"/>
                  <w:szCs w:val="24"/>
                </w:rPr>
                <w:t xml:space="preserve"> (Accessed: 11 March 2025).</w:t>
              </w:r>
            </w:p>
            <w:p w14:paraId="330A3A5D" w14:textId="4C2AD05B" w:rsidR="008B677E" w:rsidRPr="00083316" w:rsidRDefault="008B677E" w:rsidP="00083316">
              <w:pPr>
                <w:spacing w:line="360" w:lineRule="auto"/>
                <w:rPr>
                  <w:rFonts w:cstheme="minorHAnsi"/>
                  <w:sz w:val="24"/>
                  <w:szCs w:val="24"/>
                </w:rPr>
              </w:pPr>
              <w:r w:rsidRPr="00083316">
                <w:rPr>
                  <w:rFonts w:cstheme="minorHAnsi"/>
                  <w:sz w:val="24"/>
                  <w:szCs w:val="24"/>
                </w:rPr>
                <w:t xml:space="preserve">Public Health Wales (2015) </w:t>
              </w:r>
              <w:r w:rsidRPr="00083316">
                <w:rPr>
                  <w:rFonts w:cstheme="minorHAnsi"/>
                  <w:i/>
                  <w:iCs/>
                  <w:sz w:val="24"/>
                  <w:szCs w:val="24"/>
                </w:rPr>
                <w:t>Adverse Childhood Experiences (ACEs) in Wales</w:t>
              </w:r>
              <w:r w:rsidRPr="00083316">
                <w:rPr>
                  <w:rFonts w:cstheme="minorHAnsi"/>
                  <w:sz w:val="24"/>
                  <w:szCs w:val="24"/>
                </w:rPr>
                <w:t xml:space="preserve">. Available at: </w:t>
              </w:r>
              <w:hyperlink r:id="rId82" w:history="1">
                <w:r w:rsidRPr="00083316">
                  <w:rPr>
                    <w:rStyle w:val="Hyperlink"/>
                    <w:rFonts w:cstheme="minorHAnsi"/>
                    <w:sz w:val="24"/>
                    <w:szCs w:val="24"/>
                  </w:rPr>
                  <w:t>https://phw.nhs.wales/files/aces/infographic-aces-and-their-impact-on-health-harming-behaviours-in-the-welsh-adult-population/</w:t>
                </w:r>
              </w:hyperlink>
              <w:r w:rsidRPr="00083316">
                <w:rPr>
                  <w:rFonts w:cstheme="minorHAnsi"/>
                  <w:sz w:val="24"/>
                  <w:szCs w:val="24"/>
                </w:rPr>
                <w:t xml:space="preserve"> (Accessed: 11 November 2024).</w:t>
              </w:r>
            </w:p>
            <w:p w14:paraId="0A3BE73E" w14:textId="7349C0C9" w:rsidR="002D0B09" w:rsidRPr="00083316" w:rsidRDefault="002D0B09" w:rsidP="00083316">
              <w:pPr>
                <w:spacing w:line="360" w:lineRule="auto"/>
                <w:rPr>
                  <w:rStyle w:val="Hyperlink"/>
                  <w:rFonts w:cstheme="minorHAnsi"/>
                  <w:sz w:val="24"/>
                  <w:szCs w:val="24"/>
                </w:rPr>
              </w:pPr>
              <w:r w:rsidRPr="00083316">
                <w:rPr>
                  <w:rFonts w:cstheme="minorHAnsi"/>
                  <w:sz w:val="24"/>
                  <w:szCs w:val="24"/>
                </w:rPr>
                <w:t xml:space="preserve">Pessoa, T.M.G. and Almeida, T.C. (2024) ‘The Link Between Adverse Childhood Experiences and Mental Health in Offenders: A Systematic Review’, </w:t>
              </w:r>
              <w:r w:rsidRPr="00083316">
                <w:rPr>
                  <w:rFonts w:cstheme="minorHAnsi"/>
                  <w:i/>
                  <w:iCs/>
                  <w:sz w:val="24"/>
                  <w:szCs w:val="24"/>
                </w:rPr>
                <w:t>Crime &amp; Delinquency</w:t>
              </w:r>
              <w:r w:rsidRPr="00083316">
                <w:rPr>
                  <w:rFonts w:cstheme="minorHAnsi"/>
                  <w:sz w:val="24"/>
                  <w:szCs w:val="24"/>
                </w:rPr>
                <w:t xml:space="preserve">. DOI: </w:t>
              </w:r>
              <w:hyperlink r:id="rId83" w:history="1">
                <w:r w:rsidRPr="00083316">
                  <w:rPr>
                    <w:rStyle w:val="Hyperlink"/>
                    <w:rFonts w:cstheme="minorHAnsi"/>
                    <w:sz w:val="24"/>
                    <w:szCs w:val="24"/>
                  </w:rPr>
                  <w:t>https://doi.org/10.1177/00111287241242478</w:t>
                </w:r>
              </w:hyperlink>
            </w:p>
            <w:p w14:paraId="1EA89032" w14:textId="43B08516" w:rsidR="00EC2CF5" w:rsidRPr="00083316" w:rsidRDefault="00EC2CF5" w:rsidP="00083316">
              <w:pPr>
                <w:spacing w:line="360" w:lineRule="auto"/>
                <w:rPr>
                  <w:rStyle w:val="Hyperlink"/>
                  <w:rFonts w:cstheme="minorHAnsi"/>
                  <w:color w:val="auto"/>
                  <w:sz w:val="24"/>
                  <w:szCs w:val="24"/>
                  <w:u w:val="none"/>
                </w:rPr>
              </w:pPr>
              <w:r w:rsidRPr="00083316">
                <w:rPr>
                  <w:rStyle w:val="Hyperlink"/>
                  <w:rFonts w:cstheme="minorHAnsi"/>
                  <w:color w:val="auto"/>
                  <w:sz w:val="24"/>
                  <w:szCs w:val="24"/>
                  <w:u w:val="none"/>
                </w:rPr>
                <w:t xml:space="preserve">Public Health Wales (2023) </w:t>
              </w:r>
              <w:r w:rsidRPr="00083316">
                <w:rPr>
                  <w:rStyle w:val="Hyperlink"/>
                  <w:rFonts w:cstheme="minorHAnsi"/>
                  <w:i/>
                  <w:iCs/>
                  <w:color w:val="auto"/>
                  <w:sz w:val="24"/>
                  <w:szCs w:val="24"/>
                  <w:u w:val="none"/>
                </w:rPr>
                <w:t>Burden of ACEs and evidence for action across Europe brought together for first time</w:t>
              </w:r>
              <w:r w:rsidRPr="00083316">
                <w:rPr>
                  <w:rStyle w:val="Hyperlink"/>
                  <w:rFonts w:cstheme="minorHAnsi"/>
                  <w:color w:val="auto"/>
                  <w:sz w:val="24"/>
                  <w:szCs w:val="24"/>
                  <w:u w:val="none"/>
                </w:rPr>
                <w:t xml:space="preserve">. Available at: </w:t>
              </w:r>
              <w:hyperlink r:id="rId84" w:history="1">
                <w:r w:rsidRPr="00083316">
                  <w:rPr>
                    <w:rStyle w:val="Hyperlink"/>
                    <w:rFonts w:cstheme="minorHAnsi"/>
                    <w:sz w:val="24"/>
                    <w:szCs w:val="24"/>
                  </w:rPr>
                  <w:t>https://phw.nhs.wales/news/burden-of-aces-and-evidence-for-action-across-europe-brought-together-for-first-time/</w:t>
                </w:r>
              </w:hyperlink>
              <w:r w:rsidRPr="00083316">
                <w:rPr>
                  <w:rStyle w:val="Hyperlink"/>
                  <w:rFonts w:cstheme="minorHAnsi"/>
                  <w:color w:val="auto"/>
                  <w:sz w:val="24"/>
                  <w:szCs w:val="24"/>
                  <w:u w:val="none"/>
                </w:rPr>
                <w:t xml:space="preserve"> (Accessed: 19 November 2024).</w:t>
              </w:r>
            </w:p>
            <w:p w14:paraId="07AA915F" w14:textId="45A6F27A" w:rsidR="00D24403" w:rsidRPr="00083316" w:rsidRDefault="00D24403" w:rsidP="00083316">
              <w:pPr>
                <w:spacing w:line="360" w:lineRule="auto"/>
                <w:rPr>
                  <w:rStyle w:val="Hyperlink"/>
                  <w:rFonts w:cstheme="minorHAnsi"/>
                  <w:color w:val="auto"/>
                  <w:sz w:val="24"/>
                  <w:szCs w:val="24"/>
                  <w:u w:val="none"/>
                </w:rPr>
              </w:pPr>
              <w:r w:rsidRPr="00083316">
                <w:rPr>
                  <w:rFonts w:cstheme="minorHAnsi"/>
                  <w:sz w:val="24"/>
                  <w:szCs w:val="24"/>
                </w:rPr>
                <w:t xml:space="preserve">Public Health Wales (2015) </w:t>
              </w:r>
              <w:r w:rsidRPr="00083316">
                <w:rPr>
                  <w:rFonts w:cstheme="minorHAnsi"/>
                  <w:i/>
                  <w:iCs/>
                  <w:sz w:val="24"/>
                  <w:szCs w:val="24"/>
                </w:rPr>
                <w:t>Adverse Childhood Experiences</w:t>
              </w:r>
              <w:r w:rsidRPr="00083316">
                <w:rPr>
                  <w:rFonts w:cstheme="minorHAnsi"/>
                  <w:sz w:val="24"/>
                  <w:szCs w:val="24"/>
                </w:rPr>
                <w:t xml:space="preserve">. Available at: </w:t>
              </w:r>
              <w:hyperlink r:id="rId85" w:history="1">
                <w:r w:rsidRPr="00083316">
                  <w:rPr>
                    <w:rStyle w:val="Hyperlink"/>
                    <w:rFonts w:cstheme="minorHAnsi"/>
                    <w:sz w:val="24"/>
                    <w:szCs w:val="24"/>
                  </w:rPr>
                  <w:t>https://phw.nhs.wales/files/aces/aces-and-their-impact-on-health-harming-behaviours-in-the-welsh-adult-population-pdf/</w:t>
                </w:r>
              </w:hyperlink>
              <w:r w:rsidRPr="00083316">
                <w:rPr>
                  <w:rFonts w:cstheme="minorHAnsi"/>
                  <w:sz w:val="24"/>
                  <w:szCs w:val="24"/>
                </w:rPr>
                <w:t xml:space="preserve"> (Accessed: 13 March 2025).</w:t>
              </w:r>
            </w:p>
            <w:p w14:paraId="5590871E" w14:textId="7DC9CAE4" w:rsidR="00071A38" w:rsidRPr="00083316" w:rsidRDefault="00071A38" w:rsidP="00083316">
              <w:pPr>
                <w:spacing w:line="360" w:lineRule="auto"/>
                <w:rPr>
                  <w:rFonts w:cstheme="minorHAnsi"/>
                  <w:sz w:val="24"/>
                  <w:szCs w:val="24"/>
                </w:rPr>
              </w:pPr>
              <w:r w:rsidRPr="00083316">
                <w:rPr>
                  <w:rFonts w:cstheme="minorHAnsi"/>
                  <w:color w:val="000000" w:themeColor="text1"/>
                  <w:sz w:val="24"/>
                  <w:szCs w:val="24"/>
                </w:rPr>
                <w:t xml:space="preserve">Ravi, R. (2024) </w:t>
              </w:r>
              <w:r w:rsidRPr="00083316">
                <w:rPr>
                  <w:rFonts w:cstheme="minorHAnsi"/>
                  <w:i/>
                  <w:iCs/>
                  <w:color w:val="000000" w:themeColor="text1"/>
                  <w:sz w:val="24"/>
                  <w:szCs w:val="24"/>
                </w:rPr>
                <w:t>Understanding Adverse Childhood Experiences (ACEs): A Guide for Everyone</w:t>
              </w:r>
              <w:r w:rsidRPr="00083316">
                <w:rPr>
                  <w:rFonts w:cstheme="minorHAnsi"/>
                  <w:color w:val="000000" w:themeColor="text1"/>
                  <w:sz w:val="24"/>
                  <w:szCs w:val="24"/>
                </w:rPr>
                <w:t>. Available at:</w:t>
              </w:r>
              <w:r w:rsidRPr="00083316">
                <w:rPr>
                  <w:rFonts w:cstheme="minorHAnsi"/>
                  <w:sz w:val="24"/>
                  <w:szCs w:val="24"/>
                </w:rPr>
                <w:t xml:space="preserve"> </w:t>
              </w:r>
              <w:hyperlink r:id="rId86" w:history="1">
                <w:r w:rsidRPr="00083316">
                  <w:rPr>
                    <w:rStyle w:val="Hyperlink"/>
                    <w:rFonts w:cstheme="minorHAnsi"/>
                    <w:sz w:val="24"/>
                    <w:szCs w:val="24"/>
                  </w:rPr>
                  <w:t>https://www.reclaim13.org/hcblog/understanding-adverse-childhood-experiences-aces-a-guide-for-everyone</w:t>
                </w:r>
              </w:hyperlink>
              <w:r w:rsidRPr="00083316">
                <w:rPr>
                  <w:rFonts w:cstheme="minorHAnsi"/>
                  <w:sz w:val="24"/>
                  <w:szCs w:val="24"/>
                </w:rPr>
                <w:t xml:space="preserve"> (Accessed: 11 March 2025).</w:t>
              </w:r>
            </w:p>
            <w:p w14:paraId="2BA4158C" w14:textId="1958D0D9" w:rsidR="00F90E47" w:rsidRPr="00083316" w:rsidRDefault="00F90E47" w:rsidP="00083316">
              <w:pPr>
                <w:spacing w:line="360" w:lineRule="auto"/>
                <w:rPr>
                  <w:rFonts w:cstheme="minorHAnsi"/>
                  <w:sz w:val="24"/>
                  <w:szCs w:val="24"/>
                </w:rPr>
              </w:pPr>
              <w:r w:rsidRPr="00083316">
                <w:rPr>
                  <w:rFonts w:cstheme="minorHAnsi"/>
                  <w:sz w:val="24"/>
                  <w:szCs w:val="24"/>
                </w:rPr>
                <w:lastRenderedPageBreak/>
                <w:t>Ramessur-Williams, J.</w:t>
              </w:r>
              <w:r w:rsidR="007E3307">
                <w:rPr>
                  <w:rFonts w:cstheme="minorHAnsi"/>
                  <w:sz w:val="24"/>
                  <w:szCs w:val="24"/>
                </w:rPr>
                <w:t>,</w:t>
              </w:r>
              <w:r w:rsidR="00C1384F">
                <w:rPr>
                  <w:rFonts w:cstheme="minorHAnsi"/>
                  <w:sz w:val="24"/>
                  <w:szCs w:val="24"/>
                </w:rPr>
                <w:t xml:space="preserve"> </w:t>
              </w:r>
              <w:r w:rsidR="0027193A">
                <w:rPr>
                  <w:rFonts w:cstheme="minorHAnsi"/>
                  <w:sz w:val="24"/>
                  <w:szCs w:val="24"/>
                </w:rPr>
                <w:t>Newbury, A.,</w:t>
              </w:r>
              <w:r w:rsidR="007E3307">
                <w:rPr>
                  <w:rFonts w:cstheme="minorHAnsi"/>
                  <w:sz w:val="24"/>
                  <w:szCs w:val="24"/>
                </w:rPr>
                <w:t xml:space="preserve"> McManus</w:t>
              </w:r>
              <w:r w:rsidR="001B3EAD">
                <w:rPr>
                  <w:rFonts w:cstheme="minorHAnsi"/>
                  <w:sz w:val="24"/>
                  <w:szCs w:val="24"/>
                </w:rPr>
                <w:t>, M.A. and Rivers, S.A</w:t>
              </w:r>
              <w:r w:rsidRPr="00083316">
                <w:rPr>
                  <w:rFonts w:cstheme="minorHAnsi"/>
                  <w:sz w:val="24"/>
                  <w:szCs w:val="24"/>
                </w:rPr>
                <w:t xml:space="preserve">. (2019) ‘Benefits of delivering Adverse Childhood Experience (ACE) training to police: An individual perspective’, </w:t>
              </w:r>
              <w:r w:rsidRPr="00083316">
                <w:rPr>
                  <w:rFonts w:cstheme="minorHAnsi"/>
                  <w:i/>
                  <w:iCs/>
                  <w:sz w:val="24"/>
                  <w:szCs w:val="24"/>
                </w:rPr>
                <w:t>Journal of Community Safety and Well-Being</w:t>
              </w:r>
              <w:r w:rsidRPr="00083316">
                <w:rPr>
                  <w:rFonts w:cstheme="minorHAnsi"/>
                  <w:sz w:val="24"/>
                  <w:szCs w:val="24"/>
                </w:rPr>
                <w:t xml:space="preserve">, 4(2), pp. 32-36. DOI: </w:t>
              </w:r>
              <w:hyperlink r:id="rId87" w:history="1">
                <w:r w:rsidRPr="00083316">
                  <w:rPr>
                    <w:rStyle w:val="Hyperlink"/>
                    <w:rFonts w:cstheme="minorHAnsi"/>
                    <w:sz w:val="24"/>
                    <w:szCs w:val="24"/>
                  </w:rPr>
                  <w:t>https://doi.org/10.35502/jcswb.99</w:t>
                </w:r>
              </w:hyperlink>
            </w:p>
            <w:p w14:paraId="5D66330C" w14:textId="03C44C7E" w:rsidR="00BC5BC5" w:rsidRPr="00083316" w:rsidRDefault="00BC5BC5" w:rsidP="00083316">
              <w:pPr>
                <w:spacing w:line="360" w:lineRule="auto"/>
                <w:rPr>
                  <w:rFonts w:cstheme="minorHAnsi"/>
                  <w:sz w:val="24"/>
                  <w:szCs w:val="24"/>
                </w:rPr>
              </w:pPr>
              <w:r w:rsidRPr="00083316">
                <w:rPr>
                  <w:rFonts w:cstheme="minorHAnsi"/>
                  <w:sz w:val="24"/>
                  <w:szCs w:val="24"/>
                </w:rPr>
                <w:t>Scottish Government (2018</w:t>
              </w:r>
              <w:r w:rsidR="00747234" w:rsidRPr="00083316">
                <w:rPr>
                  <w:rFonts w:cstheme="minorHAnsi"/>
                  <w:sz w:val="24"/>
                  <w:szCs w:val="24"/>
                </w:rPr>
                <w:t>,</w:t>
              </w:r>
              <w:r w:rsidR="00DD2EF6" w:rsidRPr="00083316">
                <w:rPr>
                  <w:rFonts w:cstheme="minorHAnsi"/>
                  <w:sz w:val="24"/>
                  <w:szCs w:val="24"/>
                </w:rPr>
                <w:t xml:space="preserve"> A</w:t>
              </w:r>
              <w:r w:rsidRPr="00083316">
                <w:rPr>
                  <w:rFonts w:cstheme="minorHAnsi"/>
                  <w:sz w:val="24"/>
                  <w:szCs w:val="24"/>
                </w:rPr>
                <w:t xml:space="preserve">) </w:t>
              </w:r>
              <w:r w:rsidRPr="00083316">
                <w:rPr>
                  <w:rFonts w:cstheme="minorHAnsi"/>
                  <w:i/>
                  <w:iCs/>
                  <w:sz w:val="24"/>
                  <w:szCs w:val="24"/>
                </w:rPr>
                <w:t>Understanding childhood adversity, resilience and crime</w:t>
              </w:r>
              <w:r w:rsidRPr="00083316">
                <w:rPr>
                  <w:rFonts w:cstheme="minorHAnsi"/>
                  <w:sz w:val="24"/>
                  <w:szCs w:val="24"/>
                </w:rPr>
                <w:t xml:space="preserve">. Available at: </w:t>
              </w:r>
              <w:hyperlink r:id="rId88" w:history="1">
                <w:r w:rsidRPr="00083316">
                  <w:rPr>
                    <w:rStyle w:val="Hyperlink"/>
                    <w:rFonts w:cstheme="minorHAnsi"/>
                    <w:sz w:val="24"/>
                    <w:szCs w:val="24"/>
                  </w:rPr>
                  <w:t>https://www.gov.scot/publications/understanding-childhood-adversity-resilience-crime/</w:t>
                </w:r>
              </w:hyperlink>
              <w:r w:rsidRPr="00083316">
                <w:rPr>
                  <w:rFonts w:cstheme="minorHAnsi"/>
                  <w:sz w:val="24"/>
                  <w:szCs w:val="24"/>
                </w:rPr>
                <w:t xml:space="preserve"> (Accessed: 17 October 2024).</w:t>
              </w:r>
            </w:p>
            <w:p w14:paraId="1ABBB3C4" w14:textId="6F030F75" w:rsidR="00120C2A" w:rsidRPr="00083316" w:rsidRDefault="00120C2A" w:rsidP="00083316">
              <w:pPr>
                <w:spacing w:line="360" w:lineRule="auto"/>
                <w:rPr>
                  <w:rFonts w:cstheme="minorHAnsi"/>
                  <w:sz w:val="24"/>
                  <w:szCs w:val="24"/>
                </w:rPr>
              </w:pPr>
              <w:r w:rsidRPr="00083316">
                <w:rPr>
                  <w:rFonts w:cstheme="minorHAnsi"/>
                  <w:sz w:val="24"/>
                  <w:szCs w:val="24"/>
                </w:rPr>
                <w:t>Scottish Government (2018</w:t>
              </w:r>
              <w:r w:rsidR="00DD2EF6" w:rsidRPr="00083316">
                <w:rPr>
                  <w:rFonts w:cstheme="minorHAnsi"/>
                  <w:sz w:val="24"/>
                  <w:szCs w:val="24"/>
                </w:rPr>
                <w:t>, B</w:t>
              </w:r>
              <w:r w:rsidRPr="00083316">
                <w:rPr>
                  <w:rFonts w:cstheme="minorHAnsi"/>
                  <w:sz w:val="24"/>
                  <w:szCs w:val="24"/>
                </w:rPr>
                <w:t>)</w:t>
              </w:r>
              <w:r w:rsidR="00D97E72" w:rsidRPr="00083316">
                <w:rPr>
                  <w:rFonts w:cstheme="minorHAnsi"/>
                  <w:i/>
                  <w:iCs/>
                  <w:sz w:val="24"/>
                  <w:szCs w:val="24"/>
                </w:rPr>
                <w:t xml:space="preserve"> Understanding childhood adversity, resilience and crime</w:t>
              </w:r>
              <w:r w:rsidR="00D97E72" w:rsidRPr="00083316">
                <w:rPr>
                  <w:rFonts w:cstheme="minorHAnsi"/>
                  <w:sz w:val="24"/>
                  <w:szCs w:val="24"/>
                </w:rPr>
                <w:t>. Available at:</w:t>
              </w:r>
              <w:r w:rsidR="00701726" w:rsidRPr="00083316">
                <w:rPr>
                  <w:rFonts w:cstheme="minorHAnsi"/>
                  <w:sz w:val="24"/>
                  <w:szCs w:val="24"/>
                </w:rPr>
                <w:t xml:space="preserve"> </w:t>
              </w:r>
              <w:hyperlink r:id="rId89" w:history="1">
                <w:r w:rsidR="00E646D9" w:rsidRPr="00083316">
                  <w:rPr>
                    <w:rStyle w:val="Hyperlink"/>
                    <w:rFonts w:cstheme="minorHAnsi"/>
                    <w:sz w:val="24"/>
                    <w:szCs w:val="24"/>
                  </w:rPr>
                  <w:t>https://www.gov.scot/binaries/content/documents/govscot/publications/research-and-analysis/2018/05/understanding-childhood-adversity-resilience-crime/documents/00535550-pdf/00535550-pdf/govscot%3Adocument/00535550.pdf</w:t>
                </w:r>
              </w:hyperlink>
              <w:r w:rsidR="00E646D9" w:rsidRPr="00083316">
                <w:rPr>
                  <w:rFonts w:cstheme="minorHAnsi"/>
                  <w:sz w:val="24"/>
                  <w:szCs w:val="24"/>
                </w:rPr>
                <w:t xml:space="preserve"> </w:t>
              </w:r>
              <w:r w:rsidR="00701726" w:rsidRPr="00083316">
                <w:rPr>
                  <w:rFonts w:cstheme="minorHAnsi"/>
                  <w:sz w:val="24"/>
                  <w:szCs w:val="24"/>
                </w:rPr>
                <w:t>(Accessed: 14 November 2024).</w:t>
              </w:r>
            </w:p>
            <w:p w14:paraId="48A13DC4" w14:textId="29214B15" w:rsidR="008A34C0" w:rsidRPr="00083316" w:rsidRDefault="008A34C0" w:rsidP="00083316">
              <w:pPr>
                <w:spacing w:line="360" w:lineRule="auto"/>
                <w:rPr>
                  <w:rFonts w:cstheme="minorHAnsi"/>
                  <w:sz w:val="24"/>
                  <w:szCs w:val="24"/>
                </w:rPr>
              </w:pPr>
              <w:r w:rsidRPr="00083316">
                <w:rPr>
                  <w:rFonts w:cstheme="minorHAnsi"/>
                  <w:sz w:val="24"/>
                  <w:szCs w:val="24"/>
                </w:rPr>
                <w:t xml:space="preserve">Scott, K. (2020) ‘Adverse childhood experiences’, </w:t>
              </w:r>
              <w:r w:rsidRPr="00083316">
                <w:rPr>
                  <w:rFonts w:cstheme="minorHAnsi"/>
                  <w:i/>
                  <w:iCs/>
                  <w:sz w:val="24"/>
                  <w:szCs w:val="24"/>
                </w:rPr>
                <w:t>InnovAiT</w:t>
              </w:r>
              <w:r w:rsidRPr="00083316">
                <w:rPr>
                  <w:rFonts w:cstheme="minorHAnsi"/>
                  <w:sz w:val="24"/>
                  <w:szCs w:val="24"/>
                </w:rPr>
                <w:t xml:space="preserve">, 14(1). DOI: </w:t>
              </w:r>
              <w:hyperlink r:id="rId90" w:history="1">
                <w:r w:rsidRPr="00083316">
                  <w:rPr>
                    <w:rStyle w:val="Hyperlink"/>
                    <w:rFonts w:cstheme="minorHAnsi"/>
                    <w:sz w:val="24"/>
                    <w:szCs w:val="24"/>
                  </w:rPr>
                  <w:t>https://doi.org/10.1177/1755738020964498</w:t>
                </w:r>
              </w:hyperlink>
            </w:p>
            <w:p w14:paraId="352329D5" w14:textId="4F61F722" w:rsidR="00C50849" w:rsidRPr="00083316" w:rsidRDefault="00C50849" w:rsidP="00083316">
              <w:pPr>
                <w:tabs>
                  <w:tab w:val="left" w:pos="1220"/>
                </w:tabs>
                <w:spacing w:line="360" w:lineRule="auto"/>
                <w:rPr>
                  <w:rFonts w:cstheme="minorHAnsi"/>
                  <w:sz w:val="24"/>
                  <w:szCs w:val="24"/>
                </w:rPr>
              </w:pPr>
              <w:r w:rsidRPr="00083316">
                <w:rPr>
                  <w:rFonts w:cstheme="minorHAnsi"/>
                  <w:sz w:val="24"/>
                  <w:szCs w:val="24"/>
                </w:rPr>
                <w:t xml:space="preserve">Saunders, M. and Lewis, P. and Thornhill, A. (2007) </w:t>
              </w:r>
              <w:r w:rsidRPr="00083316">
                <w:rPr>
                  <w:rFonts w:cstheme="minorHAnsi"/>
                  <w:i/>
                  <w:iCs/>
                  <w:sz w:val="24"/>
                  <w:szCs w:val="24"/>
                </w:rPr>
                <w:t>Research Methods for Business Students</w:t>
              </w:r>
              <w:r w:rsidRPr="00083316">
                <w:rPr>
                  <w:rFonts w:cstheme="minorHAnsi"/>
                  <w:sz w:val="24"/>
                  <w:szCs w:val="24"/>
                </w:rPr>
                <w:t>. 8</w:t>
              </w:r>
              <w:r w:rsidRPr="00083316">
                <w:rPr>
                  <w:rFonts w:cstheme="minorHAnsi"/>
                  <w:sz w:val="24"/>
                  <w:szCs w:val="24"/>
                  <w:vertAlign w:val="superscript"/>
                </w:rPr>
                <w:t>th</w:t>
              </w:r>
              <w:r w:rsidRPr="00083316">
                <w:rPr>
                  <w:rFonts w:cstheme="minorHAnsi"/>
                  <w:sz w:val="24"/>
                  <w:szCs w:val="24"/>
                </w:rPr>
                <w:t xml:space="preserve"> </w:t>
              </w:r>
              <w:proofErr w:type="spellStart"/>
              <w:r w:rsidRPr="00083316">
                <w:rPr>
                  <w:rFonts w:cstheme="minorHAnsi"/>
                  <w:sz w:val="24"/>
                  <w:szCs w:val="24"/>
                </w:rPr>
                <w:t>edn</w:t>
              </w:r>
              <w:proofErr w:type="spellEnd"/>
              <w:r w:rsidRPr="00083316">
                <w:rPr>
                  <w:rFonts w:cstheme="minorHAnsi"/>
                  <w:sz w:val="24"/>
                  <w:szCs w:val="24"/>
                </w:rPr>
                <w:t>. London: Pearson.</w:t>
              </w:r>
            </w:p>
            <w:p w14:paraId="691089E9" w14:textId="0AB98F27" w:rsidR="00F73EC9" w:rsidRPr="00083316" w:rsidRDefault="00F73EC9" w:rsidP="00083316">
              <w:pPr>
                <w:spacing w:line="360" w:lineRule="auto"/>
                <w:rPr>
                  <w:rFonts w:cstheme="minorHAnsi"/>
                  <w:sz w:val="24"/>
                  <w:szCs w:val="24"/>
                </w:rPr>
              </w:pPr>
              <w:r w:rsidRPr="00083316">
                <w:rPr>
                  <w:rFonts w:cstheme="minorHAnsi"/>
                  <w:color w:val="000000" w:themeColor="text1"/>
                  <w:sz w:val="24"/>
                  <w:szCs w:val="24"/>
                </w:rPr>
                <w:t xml:space="preserve">Singh, M. (2014) </w:t>
              </w:r>
              <w:r w:rsidRPr="00083316">
                <w:rPr>
                  <w:rFonts w:cstheme="minorHAnsi"/>
                  <w:i/>
                  <w:iCs/>
                  <w:color w:val="000000" w:themeColor="text1"/>
                  <w:sz w:val="24"/>
                  <w:szCs w:val="24"/>
                </w:rPr>
                <w:t>Some Early Childhood Experiences Shape Adult Life, But Which Ones?</w:t>
              </w:r>
              <w:r w:rsidRPr="00083316">
                <w:rPr>
                  <w:rFonts w:cstheme="minorHAnsi"/>
                  <w:color w:val="000000" w:themeColor="text1"/>
                  <w:sz w:val="24"/>
                  <w:szCs w:val="24"/>
                </w:rPr>
                <w:t xml:space="preserve"> Available at: </w:t>
              </w:r>
              <w:hyperlink r:id="rId91" w:history="1">
                <w:r w:rsidRPr="00083316">
                  <w:rPr>
                    <w:rStyle w:val="Hyperlink"/>
                    <w:rFonts w:cstheme="minorHAnsi"/>
                    <w:sz w:val="24"/>
                    <w:szCs w:val="24"/>
                  </w:rPr>
                  <w:t>https://www.npr.org/sections/health-shots/2014/12/19/371679655/some-early-childhood-experiences-shape-adult-life-but-which</w:t>
                </w:r>
              </w:hyperlink>
              <w:r w:rsidRPr="00083316">
                <w:rPr>
                  <w:rFonts w:cstheme="minorHAnsi"/>
                  <w:color w:val="000000" w:themeColor="text1"/>
                  <w:sz w:val="24"/>
                  <w:szCs w:val="24"/>
                </w:rPr>
                <w:t xml:space="preserve"> </w:t>
              </w:r>
              <w:r w:rsidRPr="00083316">
                <w:rPr>
                  <w:rFonts w:cstheme="minorHAnsi"/>
                  <w:sz w:val="24"/>
                  <w:szCs w:val="24"/>
                </w:rPr>
                <w:t>(Accessed: 11 March 2025).</w:t>
              </w:r>
            </w:p>
            <w:p w14:paraId="78E4E4A1" w14:textId="72879D33" w:rsidR="00AC2553" w:rsidRPr="00083316" w:rsidRDefault="00AC2553" w:rsidP="00083316">
              <w:pPr>
                <w:spacing w:line="360" w:lineRule="auto"/>
                <w:rPr>
                  <w:rFonts w:cstheme="minorHAnsi"/>
                  <w:sz w:val="24"/>
                  <w:szCs w:val="24"/>
                </w:rPr>
              </w:pPr>
              <w:r w:rsidRPr="00083316">
                <w:rPr>
                  <w:rFonts w:cstheme="minorHAnsi"/>
                  <w:sz w:val="24"/>
                  <w:szCs w:val="24"/>
                </w:rPr>
                <w:t>Scottish Government (2018, C)</w:t>
              </w:r>
              <w:r w:rsidRPr="00083316">
                <w:rPr>
                  <w:rFonts w:cstheme="minorHAnsi"/>
                  <w:i/>
                  <w:iCs/>
                  <w:sz w:val="24"/>
                  <w:szCs w:val="24"/>
                </w:rPr>
                <w:t xml:space="preserve"> Understanding childhood adversity, resilience and crime</w:t>
              </w:r>
              <w:r w:rsidRPr="00083316">
                <w:rPr>
                  <w:rFonts w:cstheme="minorHAnsi"/>
                  <w:sz w:val="24"/>
                  <w:szCs w:val="24"/>
                </w:rPr>
                <w:t xml:space="preserve">. Available at: </w:t>
              </w:r>
              <w:hyperlink r:id="rId92" w:history="1">
                <w:r w:rsidRPr="00083316">
                  <w:rPr>
                    <w:rStyle w:val="Hyperlink"/>
                    <w:rFonts w:cstheme="minorHAnsi"/>
                    <w:sz w:val="24"/>
                    <w:szCs w:val="24"/>
                  </w:rPr>
                  <w:t>https://www.gov.scot/binaries/content/documents/govscot/publications/research-and-analysis/2018/05/understanding-childhood-adversity-resilience-crime/documents/00535550-pdf/00535550-pdf/govscot%3Adocument/00535550.pdf</w:t>
                </w:r>
              </w:hyperlink>
              <w:r w:rsidRPr="00083316">
                <w:rPr>
                  <w:rFonts w:cstheme="minorHAnsi"/>
                  <w:sz w:val="24"/>
                  <w:szCs w:val="24"/>
                </w:rPr>
                <w:t xml:space="preserve"> (Accessed: 11 March 2025).</w:t>
              </w:r>
            </w:p>
            <w:p w14:paraId="265BB1CF" w14:textId="57FE6EF1" w:rsidR="004604C1" w:rsidRPr="00083316" w:rsidRDefault="00BC5BC5" w:rsidP="00083316">
              <w:pPr>
                <w:spacing w:line="360" w:lineRule="auto"/>
                <w:rPr>
                  <w:rFonts w:cstheme="minorHAnsi"/>
                  <w:sz w:val="24"/>
                  <w:szCs w:val="24"/>
                </w:rPr>
              </w:pPr>
              <w:r w:rsidRPr="00083316">
                <w:rPr>
                  <w:rFonts w:cstheme="minorHAnsi"/>
                  <w:sz w:val="24"/>
                  <w:szCs w:val="24"/>
                </w:rPr>
                <w:t xml:space="preserve">The University of Edinburgh (2022) </w:t>
              </w:r>
              <w:r w:rsidRPr="00083316">
                <w:rPr>
                  <w:rFonts w:cstheme="minorHAnsi"/>
                  <w:i/>
                  <w:iCs/>
                  <w:sz w:val="24"/>
                  <w:szCs w:val="24"/>
                </w:rPr>
                <w:t>Childhood trauma linked to risk of adult crime</w:t>
              </w:r>
              <w:r w:rsidRPr="00083316">
                <w:rPr>
                  <w:rFonts w:cstheme="minorHAnsi"/>
                  <w:sz w:val="24"/>
                  <w:szCs w:val="24"/>
                </w:rPr>
                <w:t xml:space="preserve">. Available at: </w:t>
              </w:r>
              <w:hyperlink r:id="rId93" w:history="1">
                <w:r w:rsidRPr="00083316">
                  <w:rPr>
                    <w:rStyle w:val="Hyperlink"/>
                    <w:rFonts w:cstheme="minorHAnsi"/>
                    <w:sz w:val="24"/>
                    <w:szCs w:val="24"/>
                  </w:rPr>
                  <w:t>https://www.ed.ac.uk/news/2022/vulnerable-children-more-likely-to-offend-as-adult</w:t>
                </w:r>
              </w:hyperlink>
              <w:r w:rsidRPr="00083316">
                <w:rPr>
                  <w:rFonts w:cstheme="minorHAnsi"/>
                  <w:sz w:val="24"/>
                  <w:szCs w:val="24"/>
                </w:rPr>
                <w:t xml:space="preserve"> (Accessed: 17 October 2024).</w:t>
              </w:r>
            </w:p>
            <w:p w14:paraId="18A9DFCC" w14:textId="45204162" w:rsidR="005F5F6A" w:rsidRPr="00083316" w:rsidRDefault="005F5F6A" w:rsidP="00083316">
              <w:pPr>
                <w:spacing w:line="360" w:lineRule="auto"/>
                <w:rPr>
                  <w:rFonts w:cstheme="minorHAnsi"/>
                  <w:sz w:val="24"/>
                  <w:szCs w:val="24"/>
                </w:rPr>
              </w:pPr>
              <w:r w:rsidRPr="00083316">
                <w:rPr>
                  <w:rFonts w:cstheme="minorHAnsi"/>
                  <w:sz w:val="24"/>
                  <w:szCs w:val="24"/>
                </w:rPr>
                <w:lastRenderedPageBreak/>
                <w:t xml:space="preserve">This vs. That (2023) </w:t>
              </w:r>
              <w:r w:rsidRPr="00083316">
                <w:rPr>
                  <w:rFonts w:cstheme="minorHAnsi"/>
                  <w:i/>
                  <w:iCs/>
                  <w:sz w:val="24"/>
                  <w:szCs w:val="24"/>
                </w:rPr>
                <w:t>Positivism vs. Pragmatism</w:t>
              </w:r>
              <w:r w:rsidRPr="00083316">
                <w:rPr>
                  <w:rFonts w:cstheme="minorHAnsi"/>
                  <w:sz w:val="24"/>
                  <w:szCs w:val="24"/>
                </w:rPr>
                <w:t xml:space="preserve">. Available at: </w:t>
              </w:r>
              <w:hyperlink r:id="rId94" w:history="1">
                <w:r w:rsidRPr="00083316">
                  <w:rPr>
                    <w:rStyle w:val="Hyperlink"/>
                    <w:rFonts w:cstheme="minorHAnsi"/>
                    <w:sz w:val="24"/>
                    <w:szCs w:val="24"/>
                  </w:rPr>
                  <w:t>https://thisvsthat.io/positivism-vs-pragmatism</w:t>
                </w:r>
              </w:hyperlink>
              <w:r w:rsidRPr="00083316">
                <w:rPr>
                  <w:rFonts w:cstheme="minorHAnsi"/>
                  <w:sz w:val="24"/>
                  <w:szCs w:val="24"/>
                </w:rPr>
                <w:t xml:space="preserve"> (Accessed: 16 January 2025).</w:t>
              </w:r>
            </w:p>
            <w:p w14:paraId="242173F2" w14:textId="3D2A4C59" w:rsidR="00FB1A38" w:rsidRPr="00083316" w:rsidRDefault="00FB1A38" w:rsidP="00083316">
              <w:pPr>
                <w:spacing w:line="360" w:lineRule="auto"/>
                <w:rPr>
                  <w:rFonts w:cstheme="minorHAnsi"/>
                  <w:sz w:val="24"/>
                  <w:szCs w:val="24"/>
                </w:rPr>
              </w:pPr>
              <w:r w:rsidRPr="00083316">
                <w:rPr>
                  <w:rFonts w:cstheme="minorHAnsi"/>
                  <w:sz w:val="24"/>
                  <w:szCs w:val="24"/>
                </w:rPr>
                <w:t xml:space="preserve">Tourism Teacher (2023) </w:t>
              </w:r>
              <w:r w:rsidRPr="00083316">
                <w:rPr>
                  <w:rFonts w:cstheme="minorHAnsi"/>
                  <w:i/>
                  <w:iCs/>
                  <w:sz w:val="24"/>
                  <w:szCs w:val="24"/>
                </w:rPr>
                <w:t>The research onion for beginners</w:t>
              </w:r>
              <w:r w:rsidRPr="00083316">
                <w:rPr>
                  <w:rFonts w:cstheme="minorHAnsi"/>
                  <w:sz w:val="24"/>
                  <w:szCs w:val="24"/>
                </w:rPr>
                <w:t xml:space="preserve">. Available at: </w:t>
              </w:r>
              <w:hyperlink r:id="rId95" w:history="1">
                <w:r w:rsidRPr="00083316">
                  <w:rPr>
                    <w:rStyle w:val="Hyperlink"/>
                    <w:rFonts w:cstheme="minorHAnsi"/>
                    <w:sz w:val="24"/>
                    <w:szCs w:val="24"/>
                  </w:rPr>
                  <w:t>https://tourismteacher.com/research-onion-beginners/</w:t>
                </w:r>
              </w:hyperlink>
              <w:r w:rsidRPr="00083316">
                <w:rPr>
                  <w:rFonts w:cstheme="minorHAnsi"/>
                  <w:sz w:val="24"/>
                  <w:szCs w:val="24"/>
                </w:rPr>
                <w:t xml:space="preserve"> (Accessed: 04 February</w:t>
              </w:r>
              <w:r w:rsidR="008B7DA3">
                <w:rPr>
                  <w:rFonts w:cstheme="minorHAnsi"/>
                  <w:sz w:val="24"/>
                  <w:szCs w:val="24"/>
                </w:rPr>
                <w:t xml:space="preserve"> 2025</w:t>
              </w:r>
              <w:r w:rsidRPr="00083316">
                <w:rPr>
                  <w:rFonts w:cstheme="minorHAnsi"/>
                  <w:sz w:val="24"/>
                  <w:szCs w:val="24"/>
                </w:rPr>
                <w:t>).</w:t>
              </w:r>
            </w:p>
            <w:p w14:paraId="10955FFB" w14:textId="1C496CFE" w:rsidR="00DA627E" w:rsidRPr="00083316" w:rsidRDefault="00DA627E" w:rsidP="00083316">
              <w:pPr>
                <w:spacing w:line="360" w:lineRule="auto"/>
                <w:rPr>
                  <w:rFonts w:cstheme="minorHAnsi"/>
                  <w:sz w:val="24"/>
                  <w:szCs w:val="24"/>
                </w:rPr>
              </w:pPr>
              <w:r w:rsidRPr="00083316">
                <w:rPr>
                  <w:rFonts w:cstheme="minorHAnsi"/>
                  <w:sz w:val="24"/>
                  <w:szCs w:val="24"/>
                </w:rPr>
                <w:t xml:space="preserve">Turner, A. (2019) </w:t>
              </w:r>
              <w:r w:rsidRPr="00083316">
                <w:rPr>
                  <w:rFonts w:cstheme="minorHAnsi"/>
                  <w:i/>
                  <w:iCs/>
                  <w:sz w:val="24"/>
                  <w:szCs w:val="24"/>
                </w:rPr>
                <w:t>Good intentions but the right approach? The case of ACEs</w:t>
              </w:r>
              <w:r w:rsidRPr="00083316">
                <w:rPr>
                  <w:rFonts w:cstheme="minorHAnsi"/>
                  <w:sz w:val="24"/>
                  <w:szCs w:val="24"/>
                </w:rPr>
                <w:t xml:space="preserve">. Available at: </w:t>
              </w:r>
              <w:hyperlink r:id="rId96" w:history="1">
                <w:r w:rsidRPr="00083316">
                  <w:rPr>
                    <w:rStyle w:val="Hyperlink"/>
                    <w:rFonts w:cstheme="minorHAnsi"/>
                    <w:sz w:val="24"/>
                    <w:szCs w:val="24"/>
                  </w:rPr>
                  <w:t>https://publichealthy.co.uk/good-intentions-but-the-right-approach-the-case-of-aces/</w:t>
                </w:r>
              </w:hyperlink>
              <w:r w:rsidRPr="00083316">
                <w:rPr>
                  <w:rFonts w:cstheme="minorHAnsi"/>
                  <w:sz w:val="24"/>
                  <w:szCs w:val="24"/>
                </w:rPr>
                <w:t xml:space="preserve"> (Accessed: 11 March 2025).</w:t>
              </w:r>
            </w:p>
            <w:p w14:paraId="72D760CD" w14:textId="7DCF55B9" w:rsidR="00AA41D7" w:rsidRPr="00083316" w:rsidRDefault="00AA41D7" w:rsidP="00083316">
              <w:pPr>
                <w:spacing w:line="360" w:lineRule="auto"/>
                <w:rPr>
                  <w:rFonts w:cstheme="minorHAnsi"/>
                  <w:sz w:val="24"/>
                  <w:szCs w:val="24"/>
                </w:rPr>
              </w:pPr>
              <w:r w:rsidRPr="00083316">
                <w:rPr>
                  <w:rFonts w:cstheme="minorHAnsi"/>
                  <w:color w:val="000000" w:themeColor="text1"/>
                  <w:sz w:val="24"/>
                  <w:szCs w:val="24"/>
                </w:rPr>
                <w:t xml:space="preserve">Taibbi, R. (2019) </w:t>
              </w:r>
              <w:r w:rsidRPr="00083316">
                <w:rPr>
                  <w:rFonts w:cstheme="minorHAnsi"/>
                  <w:i/>
                  <w:iCs/>
                  <w:color w:val="000000" w:themeColor="text1"/>
                  <w:sz w:val="24"/>
                  <w:szCs w:val="24"/>
                </w:rPr>
                <w:t>4 Key Ways Your Childhood Shapes You</w:t>
              </w:r>
              <w:r w:rsidRPr="00083316">
                <w:rPr>
                  <w:rFonts w:cstheme="minorHAnsi"/>
                  <w:color w:val="000000" w:themeColor="text1"/>
                  <w:sz w:val="24"/>
                  <w:szCs w:val="24"/>
                </w:rPr>
                <w:t>.</w:t>
              </w:r>
              <w:r w:rsidRPr="00083316">
                <w:rPr>
                  <w:rFonts w:cstheme="minorHAnsi"/>
                  <w:sz w:val="24"/>
                  <w:szCs w:val="24"/>
                </w:rPr>
                <w:t xml:space="preserve"> Available at: </w:t>
              </w:r>
              <w:hyperlink r:id="rId97" w:anchor=":~:text=Like%20the%20foundation%20of%20a%20house%2C%20our%20childhood,these%20affect%20the%20structure%20of%20our%20adult%20lives.?msockid=196bd365698361be3365c1226848609b" w:history="1">
                <w:r w:rsidRPr="00083316">
                  <w:rPr>
                    <w:rStyle w:val="Hyperlink"/>
                    <w:rFonts w:cstheme="minorHAnsi"/>
                    <w:sz w:val="24"/>
                    <w:szCs w:val="24"/>
                  </w:rPr>
                  <w:t>https://www.psychologytoday.com/us/blog/fixing-families/201903/4-key-ways-your-childhood-shapes-you#:~:text=Like%20the%20foundation%20of%20a%20house%2C%20our%20childhood,these%20affect%20the%20structure%20of%20our%20adult%20lives.?msockid=196bd365698361be3365c1226848609b</w:t>
                </w:r>
              </w:hyperlink>
              <w:r w:rsidRPr="00083316">
                <w:rPr>
                  <w:rFonts w:cstheme="minorHAnsi"/>
                  <w:sz w:val="24"/>
                  <w:szCs w:val="24"/>
                </w:rPr>
                <w:t xml:space="preserve"> (Accessed: 11 March 2025).</w:t>
              </w:r>
            </w:p>
            <w:p w14:paraId="496CB9F1" w14:textId="2DAF4774" w:rsidR="00FF2EFB" w:rsidRPr="00083316" w:rsidRDefault="00FF2EFB" w:rsidP="00083316">
              <w:pPr>
                <w:spacing w:line="360" w:lineRule="auto"/>
                <w:rPr>
                  <w:rFonts w:cstheme="minorHAnsi"/>
                  <w:sz w:val="24"/>
                  <w:szCs w:val="24"/>
                </w:rPr>
              </w:pPr>
              <w:r w:rsidRPr="00083316">
                <w:rPr>
                  <w:rFonts w:cstheme="minorHAnsi"/>
                  <w:sz w:val="24"/>
                  <w:szCs w:val="24"/>
                </w:rPr>
                <w:t>The outward-bound trust. (2025) ‘</w:t>
              </w:r>
              <w:r w:rsidRPr="00083316">
                <w:rPr>
                  <w:rFonts w:cstheme="minorHAnsi"/>
                  <w:i/>
                  <w:iCs/>
                  <w:sz w:val="24"/>
                  <w:szCs w:val="24"/>
                </w:rPr>
                <w:t>A focus on ACES – Adverse childhood experiences</w:t>
              </w:r>
              <w:r w:rsidRPr="00083316">
                <w:rPr>
                  <w:rFonts w:cstheme="minorHAnsi"/>
                  <w:sz w:val="24"/>
                  <w:szCs w:val="24"/>
                </w:rPr>
                <w:t xml:space="preserve">’, Outdoor learning [blog]. Available at: </w:t>
              </w:r>
              <w:hyperlink r:id="rId98" w:anchor=":~:text=There%20are%20ten%20ACEs%2C%20divided%20into%20three%20categories%3A,impact%20on%20a%20young%20person%27s%20ability%20to%20learn" w:history="1">
                <w:r w:rsidRPr="00083316">
                  <w:rPr>
                    <w:rStyle w:val="Hyperlink"/>
                    <w:rFonts w:cstheme="minorHAnsi"/>
                    <w:sz w:val="24"/>
                    <w:szCs w:val="24"/>
                  </w:rPr>
                  <w:t>https://www.outwardbound.org.uk/blog/a-focus-on-aces#:~:text=There%20are%20ten%20ACEs%2C%20divided%20into%20three%20categories%3A,impact%20on%20a%20young%20person%27s%20ability%20to%20learn</w:t>
                </w:r>
              </w:hyperlink>
              <w:r w:rsidRPr="00083316">
                <w:rPr>
                  <w:rFonts w:cstheme="minorHAnsi"/>
                  <w:sz w:val="24"/>
                  <w:szCs w:val="24"/>
                </w:rPr>
                <w:t>. (Accessed: 11 March 2025).</w:t>
              </w:r>
            </w:p>
            <w:p w14:paraId="09C2002F" w14:textId="1F8DF1D9" w:rsidR="00674C11" w:rsidRPr="00083316" w:rsidRDefault="00674C11" w:rsidP="00083316">
              <w:pPr>
                <w:spacing w:line="360" w:lineRule="auto"/>
                <w:rPr>
                  <w:rFonts w:cstheme="minorHAnsi"/>
                  <w:sz w:val="24"/>
                  <w:szCs w:val="24"/>
                </w:rPr>
              </w:pPr>
              <w:r w:rsidRPr="00083316">
                <w:rPr>
                  <w:rFonts w:cstheme="minorHAnsi"/>
                  <w:sz w:val="24"/>
                  <w:szCs w:val="24"/>
                </w:rPr>
                <w:t>TES. (2024) ‘</w:t>
              </w:r>
              <w:r w:rsidRPr="00083316">
                <w:rPr>
                  <w:rFonts w:cstheme="minorHAnsi"/>
                  <w:i/>
                  <w:iCs/>
                  <w:sz w:val="24"/>
                  <w:szCs w:val="24"/>
                </w:rPr>
                <w:t>Adverse Childhood Experiences: What are ACEs and how do they Affect Children, Young People and Adults?</w:t>
              </w:r>
              <w:r w:rsidRPr="00083316">
                <w:rPr>
                  <w:rFonts w:cstheme="minorHAnsi"/>
                  <w:sz w:val="24"/>
                  <w:szCs w:val="24"/>
                </w:rPr>
                <w:t xml:space="preserve">’, For schools [blog]. Available at: </w:t>
              </w:r>
              <w:hyperlink r:id="rId99" w:history="1">
                <w:r w:rsidRPr="00083316">
                  <w:rPr>
                    <w:rStyle w:val="Hyperlink"/>
                    <w:rFonts w:cstheme="minorHAnsi"/>
                    <w:sz w:val="24"/>
                    <w:szCs w:val="24"/>
                  </w:rPr>
                  <w:t>https://www.tes.com/en-gb/for-schools/blog/article/adverse-childhood-experiences-what-are-aces</w:t>
                </w:r>
              </w:hyperlink>
              <w:r w:rsidRPr="00083316">
                <w:rPr>
                  <w:rFonts w:cstheme="minorHAnsi"/>
                  <w:sz w:val="24"/>
                  <w:szCs w:val="24"/>
                </w:rPr>
                <w:t xml:space="preserve"> (Accessed: 11 March 2025).</w:t>
              </w:r>
            </w:p>
            <w:p w14:paraId="55668D8B" w14:textId="425E655D" w:rsidR="002922B5" w:rsidRPr="00083316" w:rsidRDefault="002922B5" w:rsidP="00083316">
              <w:pPr>
                <w:spacing w:line="360" w:lineRule="auto"/>
                <w:rPr>
                  <w:rFonts w:cstheme="minorHAnsi"/>
                  <w:sz w:val="24"/>
                  <w:szCs w:val="24"/>
                </w:rPr>
              </w:pPr>
              <w:r w:rsidRPr="00083316">
                <w:rPr>
                  <w:rFonts w:cstheme="minorHAnsi"/>
                  <w:sz w:val="24"/>
                  <w:szCs w:val="24"/>
                </w:rPr>
                <w:t xml:space="preserve">Ventresca, M.J. and Mohr, J.W. (2017) ‘Archival Research Methods’, </w:t>
              </w:r>
              <w:r w:rsidRPr="00083316">
                <w:rPr>
                  <w:rFonts w:cstheme="minorHAnsi"/>
                  <w:i/>
                  <w:iCs/>
                  <w:sz w:val="24"/>
                  <w:szCs w:val="24"/>
                </w:rPr>
                <w:t>The Blackwell Companion to Organizations</w:t>
              </w:r>
              <w:r w:rsidRPr="00083316">
                <w:rPr>
                  <w:rFonts w:cstheme="minorHAnsi"/>
                  <w:sz w:val="24"/>
                  <w:szCs w:val="24"/>
                </w:rPr>
                <w:t xml:space="preserve">. DOI: </w:t>
              </w:r>
              <w:hyperlink r:id="rId100" w:history="1">
                <w:r w:rsidRPr="00083316">
                  <w:rPr>
                    <w:rStyle w:val="Hyperlink"/>
                    <w:rFonts w:cstheme="minorHAnsi"/>
                    <w:sz w:val="24"/>
                    <w:szCs w:val="24"/>
                  </w:rPr>
                  <w:t>https://doi.org/10.1002/9781405164061.ch35</w:t>
                </w:r>
              </w:hyperlink>
            </w:p>
            <w:p w14:paraId="6A5CFD99" w14:textId="7012DEBB" w:rsidR="005431F3" w:rsidRPr="00083316" w:rsidRDefault="005431F3" w:rsidP="00083316">
              <w:pPr>
                <w:spacing w:line="360" w:lineRule="auto"/>
                <w:rPr>
                  <w:rFonts w:cstheme="minorHAnsi"/>
                  <w:sz w:val="24"/>
                  <w:szCs w:val="24"/>
                </w:rPr>
              </w:pPr>
              <w:r w:rsidRPr="00083316">
                <w:rPr>
                  <w:rFonts w:cstheme="minorHAnsi"/>
                  <w:sz w:val="24"/>
                  <w:szCs w:val="24"/>
                </w:rPr>
                <w:t>Van Duin, L.</w:t>
              </w:r>
              <w:r w:rsidR="00311FB5">
                <w:rPr>
                  <w:rFonts w:cstheme="minorHAnsi"/>
                  <w:sz w:val="24"/>
                  <w:szCs w:val="24"/>
                </w:rPr>
                <w:t xml:space="preserve">, De Vries Robbe, M., </w:t>
              </w:r>
              <w:proofErr w:type="spellStart"/>
              <w:r w:rsidR="00311FB5">
                <w:rPr>
                  <w:rFonts w:cstheme="minorHAnsi"/>
                  <w:sz w:val="24"/>
                  <w:szCs w:val="24"/>
                </w:rPr>
                <w:t>Marhe</w:t>
              </w:r>
              <w:proofErr w:type="spellEnd"/>
              <w:r w:rsidR="00311FB5">
                <w:rPr>
                  <w:rFonts w:cstheme="minorHAnsi"/>
                  <w:sz w:val="24"/>
                  <w:szCs w:val="24"/>
                </w:rPr>
                <w:t xml:space="preserve">, R., </w:t>
              </w:r>
              <w:proofErr w:type="spellStart"/>
              <w:r w:rsidR="00BF6FAB">
                <w:rPr>
                  <w:rFonts w:cstheme="minorHAnsi"/>
                  <w:sz w:val="24"/>
                  <w:szCs w:val="24"/>
                </w:rPr>
                <w:t>Bevaart</w:t>
              </w:r>
              <w:proofErr w:type="spellEnd"/>
              <w:r w:rsidR="00BF6FAB">
                <w:rPr>
                  <w:rFonts w:cstheme="minorHAnsi"/>
                  <w:sz w:val="24"/>
                  <w:szCs w:val="24"/>
                </w:rPr>
                <w:t>, F., Zijl</w:t>
              </w:r>
              <w:r w:rsidR="006E6D9F">
                <w:rPr>
                  <w:rFonts w:cstheme="minorHAnsi"/>
                  <w:sz w:val="24"/>
                  <w:szCs w:val="24"/>
                </w:rPr>
                <w:t xml:space="preserve">mans, J., </w:t>
              </w:r>
              <w:proofErr w:type="spellStart"/>
              <w:r w:rsidR="006E6D9F">
                <w:rPr>
                  <w:rFonts w:cstheme="minorHAnsi"/>
                  <w:sz w:val="24"/>
                  <w:szCs w:val="24"/>
                </w:rPr>
                <w:t>Luijks</w:t>
              </w:r>
              <w:proofErr w:type="spellEnd"/>
              <w:r w:rsidR="006E6D9F">
                <w:rPr>
                  <w:rFonts w:cstheme="minorHAnsi"/>
                  <w:sz w:val="24"/>
                  <w:szCs w:val="24"/>
                </w:rPr>
                <w:t>, M</w:t>
              </w:r>
              <w:r w:rsidR="002A519D">
                <w:rPr>
                  <w:rFonts w:cstheme="minorHAnsi"/>
                  <w:sz w:val="24"/>
                  <w:szCs w:val="24"/>
                </w:rPr>
                <w:t>-J.</w:t>
              </w:r>
              <w:r w:rsidR="00A8288C">
                <w:rPr>
                  <w:rFonts w:cstheme="minorHAnsi"/>
                  <w:sz w:val="24"/>
                  <w:szCs w:val="24"/>
                </w:rPr>
                <w:t xml:space="preserve">A., </w:t>
              </w:r>
              <w:proofErr w:type="spellStart"/>
              <w:r w:rsidR="002A519D">
                <w:rPr>
                  <w:rFonts w:cstheme="minorHAnsi"/>
                  <w:sz w:val="24"/>
                  <w:szCs w:val="24"/>
                </w:rPr>
                <w:t>Doreleijers</w:t>
              </w:r>
              <w:proofErr w:type="spellEnd"/>
              <w:r w:rsidR="007540C8">
                <w:rPr>
                  <w:rFonts w:cstheme="minorHAnsi"/>
                  <w:sz w:val="24"/>
                  <w:szCs w:val="24"/>
                </w:rPr>
                <w:t>, T.A.H. and Popma, A</w:t>
              </w:r>
              <w:r w:rsidRPr="00083316">
                <w:rPr>
                  <w:rFonts w:cstheme="minorHAnsi"/>
                  <w:sz w:val="24"/>
                  <w:szCs w:val="24"/>
                </w:rPr>
                <w:t xml:space="preserve">. (2020) ‘Criminal History and Adverse Childhood Experiences in Relation to Recidivism and Social Functioning in Multi-problem Young Adults', </w:t>
              </w:r>
              <w:r w:rsidRPr="00083316">
                <w:rPr>
                  <w:rFonts w:cstheme="minorHAnsi"/>
                  <w:i/>
                  <w:iCs/>
                  <w:sz w:val="24"/>
                  <w:szCs w:val="24"/>
                </w:rPr>
                <w:t>Criminal Justice and Behaviour</w:t>
              </w:r>
              <w:r w:rsidRPr="00083316">
                <w:rPr>
                  <w:rFonts w:cstheme="minorHAnsi"/>
                  <w:sz w:val="24"/>
                  <w:szCs w:val="24"/>
                </w:rPr>
                <w:t xml:space="preserve">, 48(5), pp. 637-654. DOI: </w:t>
              </w:r>
              <w:hyperlink r:id="rId101" w:history="1">
                <w:r w:rsidRPr="00083316">
                  <w:rPr>
                    <w:rStyle w:val="Hyperlink"/>
                    <w:rFonts w:cstheme="minorHAnsi"/>
                    <w:sz w:val="24"/>
                    <w:szCs w:val="24"/>
                  </w:rPr>
                  <w:t>https://doi.org/10.1177/0093854820975455</w:t>
                </w:r>
              </w:hyperlink>
            </w:p>
            <w:p w14:paraId="3DEAC4A8" w14:textId="70641DB5" w:rsidR="00BC5BC5" w:rsidRPr="00083316" w:rsidRDefault="00BC5BC5" w:rsidP="00083316">
              <w:pPr>
                <w:spacing w:line="360" w:lineRule="auto"/>
                <w:rPr>
                  <w:rFonts w:cstheme="minorHAnsi"/>
                  <w:sz w:val="24"/>
                  <w:szCs w:val="24"/>
                </w:rPr>
              </w:pPr>
              <w:r w:rsidRPr="00083316">
                <w:rPr>
                  <w:rFonts w:cstheme="minorHAnsi"/>
                  <w:sz w:val="24"/>
                  <w:szCs w:val="24"/>
                </w:rPr>
                <w:lastRenderedPageBreak/>
                <w:t xml:space="preserve">Wisner, W. (2022) </w:t>
              </w:r>
              <w:r w:rsidRPr="00083316">
                <w:rPr>
                  <w:rFonts w:cstheme="minorHAnsi"/>
                  <w:i/>
                  <w:iCs/>
                  <w:sz w:val="24"/>
                  <w:szCs w:val="24"/>
                </w:rPr>
                <w:t>Adverse Childhood Experiences (ACES)</w:t>
              </w:r>
              <w:r w:rsidRPr="00083316">
                <w:rPr>
                  <w:rFonts w:cstheme="minorHAnsi"/>
                  <w:sz w:val="24"/>
                  <w:szCs w:val="24"/>
                </w:rPr>
                <w:t xml:space="preserve">. Available at: </w:t>
              </w:r>
              <w:hyperlink r:id="rId102" w:history="1">
                <w:r w:rsidRPr="00083316">
                  <w:rPr>
                    <w:rStyle w:val="Hyperlink"/>
                    <w:rFonts w:cstheme="minorHAnsi"/>
                    <w:sz w:val="24"/>
                    <w:szCs w:val="24"/>
                  </w:rPr>
                  <w:t>https://www.verywellmind.com/what-are-aces-adverse-childhood-experiences-5219030</w:t>
                </w:r>
              </w:hyperlink>
              <w:r w:rsidRPr="00083316">
                <w:rPr>
                  <w:rFonts w:cstheme="minorHAnsi"/>
                  <w:sz w:val="24"/>
                  <w:szCs w:val="24"/>
                </w:rPr>
                <w:t xml:space="preserve"> (Accessed: 28 October 2024).</w:t>
              </w:r>
            </w:p>
            <w:p w14:paraId="61BDD8B9" w14:textId="77777777" w:rsidR="009945D0" w:rsidRPr="00083316" w:rsidRDefault="009B7EB0" w:rsidP="00083316">
              <w:pPr>
                <w:spacing w:line="360" w:lineRule="auto"/>
                <w:rPr>
                  <w:rStyle w:val="Hyperlink"/>
                  <w:rFonts w:cstheme="minorHAnsi"/>
                  <w:sz w:val="24"/>
                  <w:szCs w:val="24"/>
                </w:rPr>
              </w:pPr>
              <w:r w:rsidRPr="00083316">
                <w:rPr>
                  <w:rFonts w:cstheme="minorHAnsi"/>
                  <w:sz w:val="24"/>
                  <w:szCs w:val="24"/>
                </w:rPr>
                <w:t>Webster, E.M. (2022) ‘The Impact of Adverse Childhood Experiences on Health and Development in Young Children’, </w:t>
              </w:r>
              <w:r w:rsidRPr="00083316">
                <w:rPr>
                  <w:rFonts w:cstheme="minorHAnsi"/>
                  <w:i/>
                  <w:iCs/>
                  <w:sz w:val="24"/>
                  <w:szCs w:val="24"/>
                </w:rPr>
                <w:t>Global paediatric health</w:t>
              </w:r>
              <w:r w:rsidRPr="00083316">
                <w:rPr>
                  <w:rFonts w:cstheme="minorHAnsi"/>
                  <w:sz w:val="24"/>
                  <w:szCs w:val="24"/>
                </w:rPr>
                <w:t xml:space="preserve">. DOI: </w:t>
              </w:r>
              <w:hyperlink r:id="rId103" w:tgtFrame="_blank" w:history="1">
                <w:r w:rsidRPr="00083316">
                  <w:rPr>
                    <w:rStyle w:val="Hyperlink"/>
                    <w:rFonts w:cstheme="minorHAnsi"/>
                    <w:sz w:val="24"/>
                    <w:szCs w:val="24"/>
                  </w:rPr>
                  <w:t>10.1177/2333794X221078708</w:t>
                </w:r>
              </w:hyperlink>
            </w:p>
            <w:p w14:paraId="2A32FF4E" w14:textId="2E189BD9" w:rsidR="00531805" w:rsidRPr="00083316" w:rsidRDefault="004501A4" w:rsidP="00083316">
              <w:pPr>
                <w:spacing w:line="360" w:lineRule="auto"/>
                <w:rPr>
                  <w:rFonts w:cstheme="minorHAnsi"/>
                  <w:sz w:val="24"/>
                  <w:szCs w:val="24"/>
                </w:rPr>
              </w:pPr>
              <w:r w:rsidRPr="00083316">
                <w:rPr>
                  <w:rFonts w:cstheme="minorHAnsi"/>
                  <w:sz w:val="24"/>
                  <w:szCs w:val="24"/>
                </w:rPr>
                <w:t xml:space="preserve">Williams, K. and Papadopoulou, V. and Booth, N. (2012) </w:t>
              </w:r>
              <w:r w:rsidRPr="00083316">
                <w:rPr>
                  <w:rFonts w:cstheme="minorHAnsi"/>
                  <w:i/>
                  <w:iCs/>
                  <w:sz w:val="24"/>
                  <w:szCs w:val="24"/>
                </w:rPr>
                <w:t>Prisoners’ childhood and family backgrounds</w:t>
              </w:r>
              <w:r w:rsidRPr="00083316">
                <w:rPr>
                  <w:rFonts w:cstheme="minorHAnsi"/>
                  <w:sz w:val="24"/>
                  <w:szCs w:val="24"/>
                </w:rPr>
                <w:t xml:space="preserve">. Available at: </w:t>
              </w:r>
              <w:hyperlink r:id="rId104" w:history="1">
                <w:r w:rsidR="004301AE" w:rsidRPr="00083316">
                  <w:rPr>
                    <w:rStyle w:val="Hyperlink"/>
                    <w:rFonts w:cstheme="minorHAnsi"/>
                    <w:sz w:val="24"/>
                    <w:szCs w:val="24"/>
                  </w:rPr>
                  <w:t>https://www.researchgate.net/profile/Natalie-Booth-3/publication/296701221_Prisoners'_Childhood_and_Family_Backgrounds/links/56d94afc08aee1aa5f817573/Prisoners-Childhood-and-Family-Backgrounds.pdf</w:t>
                </w:r>
              </w:hyperlink>
              <w:r w:rsidR="004301AE" w:rsidRPr="00083316">
                <w:rPr>
                  <w:rFonts w:cstheme="minorHAnsi"/>
                  <w:sz w:val="24"/>
                  <w:szCs w:val="24"/>
                </w:rPr>
                <w:t xml:space="preserve"> </w:t>
              </w:r>
              <w:r w:rsidRPr="00083316">
                <w:rPr>
                  <w:rFonts w:cstheme="minorHAnsi"/>
                  <w:sz w:val="24"/>
                  <w:szCs w:val="24"/>
                </w:rPr>
                <w:t>(Accessed: 14 November 2024).</w:t>
              </w:r>
            </w:p>
          </w:sdtContent>
        </w:sdt>
      </w:sdtContent>
    </w:sdt>
    <w:p w14:paraId="7306354B" w14:textId="52916B4C" w:rsidR="008203D7" w:rsidRPr="00083316" w:rsidRDefault="008203D7" w:rsidP="00083316">
      <w:pPr>
        <w:spacing w:line="360" w:lineRule="auto"/>
        <w:rPr>
          <w:rFonts w:cstheme="minorHAnsi"/>
          <w:sz w:val="24"/>
          <w:szCs w:val="24"/>
        </w:rPr>
      </w:pPr>
      <w:r w:rsidRPr="00083316">
        <w:rPr>
          <w:rFonts w:cstheme="minorHAnsi"/>
          <w:sz w:val="24"/>
          <w:szCs w:val="24"/>
        </w:rPr>
        <w:t xml:space="preserve">15Writers (2024) </w:t>
      </w:r>
      <w:r w:rsidRPr="00083316">
        <w:rPr>
          <w:rFonts w:cstheme="minorHAnsi"/>
          <w:i/>
          <w:iCs/>
          <w:sz w:val="24"/>
          <w:szCs w:val="24"/>
        </w:rPr>
        <w:t>Understanding the Research Onion</w:t>
      </w:r>
      <w:r w:rsidRPr="00083316">
        <w:rPr>
          <w:rFonts w:cstheme="minorHAnsi"/>
          <w:sz w:val="24"/>
          <w:szCs w:val="24"/>
        </w:rPr>
        <w:t xml:space="preserve">. Available at: </w:t>
      </w:r>
      <w:hyperlink r:id="rId105" w:history="1">
        <w:r w:rsidRPr="00083316">
          <w:rPr>
            <w:rStyle w:val="Hyperlink"/>
            <w:rFonts w:cstheme="minorHAnsi"/>
            <w:sz w:val="24"/>
            <w:szCs w:val="24"/>
          </w:rPr>
          <w:t>https://15writers.com/research-onion/</w:t>
        </w:r>
      </w:hyperlink>
      <w:r w:rsidRPr="00083316">
        <w:rPr>
          <w:rFonts w:cstheme="minorHAnsi"/>
          <w:sz w:val="24"/>
          <w:szCs w:val="24"/>
        </w:rPr>
        <w:t xml:space="preserve"> (Accessed: 02 February 2025).</w:t>
      </w:r>
    </w:p>
    <w:p w14:paraId="6C94F206" w14:textId="77777777" w:rsidR="00623162" w:rsidRDefault="00623162" w:rsidP="00083316">
      <w:pPr>
        <w:spacing w:line="360" w:lineRule="auto"/>
        <w:rPr>
          <w:rFonts w:cstheme="minorHAnsi"/>
          <w:sz w:val="24"/>
          <w:szCs w:val="24"/>
        </w:rPr>
      </w:pPr>
    </w:p>
    <w:p w14:paraId="793C0065" w14:textId="6CB4F6BE" w:rsidR="008D0C2C" w:rsidRDefault="004235FC" w:rsidP="00F60FED">
      <w:pPr>
        <w:pStyle w:val="Heading1"/>
        <w:numPr>
          <w:ilvl w:val="0"/>
          <w:numId w:val="4"/>
        </w:numPr>
      </w:pPr>
      <w:bookmarkStart w:id="18" w:name="_Toc197254855"/>
      <w:r>
        <w:t>App</w:t>
      </w:r>
      <w:r w:rsidR="006E4350">
        <w:t>endices</w:t>
      </w:r>
      <w:bookmarkEnd w:id="18"/>
    </w:p>
    <w:p w14:paraId="5878880C" w14:textId="77777777" w:rsidR="00A11126" w:rsidRPr="00A11126" w:rsidRDefault="00A11126" w:rsidP="00A11126"/>
    <w:p w14:paraId="3B84FCB7" w14:textId="18A1325D" w:rsidR="00AE4DC7" w:rsidRDefault="00AB6F82" w:rsidP="00A11126">
      <w:pPr>
        <w:pStyle w:val="Heading2"/>
      </w:pPr>
      <w:bookmarkStart w:id="19" w:name="_Toc197254856"/>
      <w:r>
        <w:t xml:space="preserve">Appendix </w:t>
      </w:r>
      <w:r w:rsidR="00A11126">
        <w:t>–</w:t>
      </w:r>
      <w:r>
        <w:t xml:space="preserve"> </w:t>
      </w:r>
      <w:r w:rsidR="00A11126">
        <w:t>Questionnaire</w:t>
      </w:r>
      <w:bookmarkEnd w:id="19"/>
    </w:p>
    <w:p w14:paraId="1E1976BC" w14:textId="612854A5" w:rsidR="008D0C2C" w:rsidRDefault="008D0C2C" w:rsidP="00083316">
      <w:pPr>
        <w:spacing w:line="360" w:lineRule="auto"/>
        <w:rPr>
          <w:rFonts w:cstheme="minorHAnsi"/>
          <w:b/>
          <w:bCs/>
          <w:sz w:val="24"/>
          <w:szCs w:val="24"/>
        </w:rPr>
      </w:pPr>
      <w:r w:rsidRPr="008D0C2C">
        <w:rPr>
          <w:rFonts w:cstheme="minorHAnsi"/>
          <w:b/>
          <w:bCs/>
          <w:sz w:val="24"/>
          <w:szCs w:val="24"/>
        </w:rPr>
        <w:t xml:space="preserve">Do Adverse Childhood Experiences (ACES) Shape Criminal Behaviour </w:t>
      </w:r>
      <w:r w:rsidR="00C3250A" w:rsidRPr="008D0C2C">
        <w:rPr>
          <w:rFonts w:cstheme="minorHAnsi"/>
          <w:b/>
          <w:bCs/>
          <w:sz w:val="24"/>
          <w:szCs w:val="24"/>
        </w:rPr>
        <w:t>in</w:t>
      </w:r>
      <w:r w:rsidRPr="008D0C2C">
        <w:rPr>
          <w:rFonts w:cstheme="minorHAnsi"/>
          <w:b/>
          <w:bCs/>
          <w:sz w:val="24"/>
          <w:szCs w:val="24"/>
        </w:rPr>
        <w:t xml:space="preserve"> Adulthood?</w:t>
      </w:r>
    </w:p>
    <w:p w14:paraId="4226D203" w14:textId="77777777" w:rsidR="00C3250A" w:rsidRDefault="00C3250A" w:rsidP="00083316">
      <w:pPr>
        <w:spacing w:line="360" w:lineRule="auto"/>
        <w:rPr>
          <w:rFonts w:cstheme="minorHAnsi"/>
          <w:b/>
          <w:bCs/>
          <w:sz w:val="24"/>
          <w:szCs w:val="24"/>
        </w:rPr>
      </w:pPr>
    </w:p>
    <w:p w14:paraId="211FBAB8" w14:textId="77777777" w:rsidR="00C3250A" w:rsidRPr="00C3250A" w:rsidRDefault="00C3250A" w:rsidP="00C3250A">
      <w:pPr>
        <w:spacing w:line="360" w:lineRule="auto"/>
        <w:rPr>
          <w:rFonts w:cstheme="minorHAnsi"/>
          <w:b/>
          <w:bCs/>
          <w:sz w:val="24"/>
          <w:szCs w:val="24"/>
        </w:rPr>
      </w:pPr>
      <w:r w:rsidRPr="00C3250A">
        <w:rPr>
          <w:rFonts w:cstheme="minorHAnsi"/>
          <w:b/>
          <w:bCs/>
          <w:sz w:val="24"/>
          <w:szCs w:val="24"/>
        </w:rPr>
        <w:t>16 December 2024</w:t>
      </w:r>
    </w:p>
    <w:p w14:paraId="594AF431" w14:textId="77777777" w:rsidR="00C3250A" w:rsidRDefault="00C3250A" w:rsidP="00C3250A">
      <w:pPr>
        <w:spacing w:line="360" w:lineRule="auto"/>
        <w:rPr>
          <w:rFonts w:cstheme="minorHAnsi"/>
          <w:sz w:val="24"/>
          <w:szCs w:val="24"/>
        </w:rPr>
      </w:pPr>
      <w:r w:rsidRPr="00C3250A">
        <w:rPr>
          <w:rFonts w:cstheme="minorHAnsi"/>
          <w:sz w:val="24"/>
          <w:szCs w:val="24"/>
        </w:rPr>
        <w:t>My name is Courtney Curtis, I am in my final year of my Professional Policing degree at UWTSD. This questionnaire will aid in my dissertation research. It will consist of short answer questions that will take approximately 10 minutes.</w:t>
      </w:r>
      <w:r w:rsidRPr="00C3250A">
        <w:rPr>
          <w:rFonts w:cstheme="minorHAnsi"/>
          <w:sz w:val="24"/>
          <w:szCs w:val="24"/>
        </w:rPr>
        <w:br/>
        <w:t>For further questions, please email me at </w:t>
      </w:r>
      <w:hyperlink r:id="rId106" w:history="1">
        <w:r w:rsidRPr="00C3250A">
          <w:rPr>
            <w:rStyle w:val="Hyperlink"/>
            <w:rFonts w:cstheme="minorHAnsi"/>
            <w:sz w:val="24"/>
            <w:szCs w:val="24"/>
          </w:rPr>
          <w:t>2204829@student.uwtsd.ac.uk</w:t>
        </w:r>
      </w:hyperlink>
    </w:p>
    <w:p w14:paraId="685E7172" w14:textId="77777777" w:rsidR="00077761" w:rsidRPr="00C3250A" w:rsidRDefault="00077761" w:rsidP="00C3250A">
      <w:pPr>
        <w:spacing w:line="360" w:lineRule="auto"/>
        <w:rPr>
          <w:rFonts w:cstheme="minorHAnsi"/>
          <w:sz w:val="24"/>
          <w:szCs w:val="24"/>
        </w:rPr>
      </w:pPr>
    </w:p>
    <w:p w14:paraId="7AAA5962" w14:textId="20F16F7C" w:rsidR="00362AF3" w:rsidRDefault="00362AF3" w:rsidP="00077761">
      <w:pPr>
        <w:pStyle w:val="ListParagraph"/>
        <w:numPr>
          <w:ilvl w:val="0"/>
          <w:numId w:val="12"/>
        </w:numPr>
        <w:spacing w:line="360" w:lineRule="auto"/>
        <w:rPr>
          <w:rFonts w:cstheme="minorHAnsi"/>
          <w:sz w:val="24"/>
          <w:szCs w:val="24"/>
        </w:rPr>
      </w:pPr>
      <w:r w:rsidRPr="00077761">
        <w:rPr>
          <w:rFonts w:cstheme="minorHAnsi"/>
          <w:sz w:val="24"/>
          <w:szCs w:val="24"/>
        </w:rPr>
        <w:t>Participants of this questionnaire will remain anonymous. You will be able to withdraw at any time before submitting. By submitting the questionnaire, you are consenting for me to use the information that has been submitted</w:t>
      </w:r>
    </w:p>
    <w:p w14:paraId="139D86F9" w14:textId="4F189D1F" w:rsidR="00077761" w:rsidRDefault="00077761" w:rsidP="00077761">
      <w:pPr>
        <w:pStyle w:val="ListParagraph"/>
        <w:spacing w:line="360" w:lineRule="auto"/>
        <w:rPr>
          <w:rFonts w:cstheme="minorHAnsi"/>
          <w:sz w:val="24"/>
          <w:szCs w:val="24"/>
        </w:rPr>
      </w:pPr>
      <w:r>
        <w:rPr>
          <w:rFonts w:cstheme="minorHAnsi"/>
          <w:sz w:val="24"/>
          <w:szCs w:val="24"/>
        </w:rPr>
        <w:lastRenderedPageBreak/>
        <w:t>Yes</w:t>
      </w:r>
      <w:r w:rsidR="003804C7">
        <w:rPr>
          <w:rFonts w:cstheme="minorHAnsi"/>
          <w:sz w:val="24"/>
          <w:szCs w:val="24"/>
        </w:rPr>
        <w:t xml:space="preserve"> </w:t>
      </w:r>
      <w:r w:rsidR="00EE7AE1">
        <w:rPr>
          <w:rFonts w:cstheme="minorHAnsi"/>
          <w:sz w:val="24"/>
          <w:szCs w:val="24"/>
        </w:rPr>
        <w:t>□</w:t>
      </w:r>
    </w:p>
    <w:p w14:paraId="5E3EDF87" w14:textId="171B9A3E" w:rsidR="00A61ED9" w:rsidRDefault="003804C7" w:rsidP="00077761">
      <w:pPr>
        <w:pStyle w:val="ListParagraph"/>
        <w:spacing w:line="360" w:lineRule="auto"/>
        <w:rPr>
          <w:rFonts w:cstheme="minorHAnsi"/>
          <w:sz w:val="24"/>
          <w:szCs w:val="24"/>
        </w:rPr>
      </w:pPr>
      <w:r>
        <w:rPr>
          <w:rFonts w:cstheme="minorHAnsi"/>
          <w:sz w:val="24"/>
          <w:szCs w:val="24"/>
        </w:rPr>
        <w:t>No</w:t>
      </w:r>
      <w:r w:rsidR="00EE7AE1">
        <w:rPr>
          <w:rFonts w:cstheme="minorHAnsi"/>
          <w:sz w:val="24"/>
          <w:szCs w:val="24"/>
        </w:rPr>
        <w:t xml:space="preserve"> □</w:t>
      </w:r>
    </w:p>
    <w:p w14:paraId="7E7744FF" w14:textId="77777777" w:rsidR="00AF0544" w:rsidRDefault="00AF0544" w:rsidP="00077761">
      <w:pPr>
        <w:pStyle w:val="ListParagraph"/>
        <w:spacing w:line="360" w:lineRule="auto"/>
        <w:rPr>
          <w:rFonts w:cstheme="minorHAnsi"/>
          <w:sz w:val="24"/>
          <w:szCs w:val="24"/>
        </w:rPr>
      </w:pPr>
    </w:p>
    <w:p w14:paraId="0AC28DA2" w14:textId="51BCAAC5" w:rsidR="00AF0544" w:rsidRDefault="00AF0544" w:rsidP="00AF0544">
      <w:pPr>
        <w:pStyle w:val="ListParagraph"/>
        <w:numPr>
          <w:ilvl w:val="0"/>
          <w:numId w:val="12"/>
        </w:numPr>
        <w:spacing w:line="360" w:lineRule="auto"/>
        <w:rPr>
          <w:rFonts w:cstheme="minorHAnsi"/>
          <w:sz w:val="24"/>
          <w:szCs w:val="24"/>
        </w:rPr>
      </w:pPr>
      <w:r>
        <w:rPr>
          <w:rFonts w:cstheme="minorHAnsi"/>
          <w:sz w:val="24"/>
          <w:szCs w:val="24"/>
        </w:rPr>
        <w:t>Age?</w:t>
      </w:r>
    </w:p>
    <w:p w14:paraId="64C03A5E" w14:textId="5EDE3654" w:rsidR="00AF0544" w:rsidRDefault="00AF0544" w:rsidP="00AF0544">
      <w:pPr>
        <w:pStyle w:val="ListParagraph"/>
        <w:spacing w:line="360" w:lineRule="auto"/>
        <w:rPr>
          <w:rFonts w:cstheme="minorHAnsi"/>
          <w:sz w:val="24"/>
          <w:szCs w:val="24"/>
        </w:rPr>
      </w:pPr>
      <w:r>
        <w:rPr>
          <w:rFonts w:cstheme="minorHAnsi"/>
          <w:sz w:val="24"/>
          <w:szCs w:val="24"/>
        </w:rPr>
        <w:t>16-2</w:t>
      </w:r>
      <w:r w:rsidR="00CA6ED7">
        <w:rPr>
          <w:rFonts w:cstheme="minorHAnsi"/>
          <w:sz w:val="24"/>
          <w:szCs w:val="24"/>
        </w:rPr>
        <w:t>4</w:t>
      </w:r>
      <w:r>
        <w:rPr>
          <w:rFonts w:cstheme="minorHAnsi"/>
          <w:sz w:val="24"/>
          <w:szCs w:val="24"/>
        </w:rPr>
        <w:t xml:space="preserve"> □</w:t>
      </w:r>
    </w:p>
    <w:p w14:paraId="3D8C2308" w14:textId="2080077C" w:rsidR="00AF0544" w:rsidRDefault="00AF0544" w:rsidP="00AF0544">
      <w:pPr>
        <w:pStyle w:val="ListParagraph"/>
        <w:spacing w:line="360" w:lineRule="auto"/>
        <w:rPr>
          <w:rFonts w:cstheme="minorHAnsi"/>
          <w:sz w:val="24"/>
          <w:szCs w:val="24"/>
        </w:rPr>
      </w:pPr>
      <w:r>
        <w:rPr>
          <w:rFonts w:cstheme="minorHAnsi"/>
          <w:sz w:val="24"/>
          <w:szCs w:val="24"/>
        </w:rPr>
        <w:t>2</w:t>
      </w:r>
      <w:r w:rsidR="00CA6ED7">
        <w:rPr>
          <w:rFonts w:cstheme="minorHAnsi"/>
          <w:sz w:val="24"/>
          <w:szCs w:val="24"/>
        </w:rPr>
        <w:t>5-34</w:t>
      </w:r>
      <w:r>
        <w:rPr>
          <w:rFonts w:cstheme="minorHAnsi"/>
          <w:sz w:val="24"/>
          <w:szCs w:val="24"/>
        </w:rPr>
        <w:t xml:space="preserve"> □</w:t>
      </w:r>
    </w:p>
    <w:p w14:paraId="6FF3B567" w14:textId="317D9FAC" w:rsidR="00CA6ED7" w:rsidRDefault="00CA6ED7" w:rsidP="00CA6ED7">
      <w:pPr>
        <w:pStyle w:val="ListParagraph"/>
        <w:spacing w:line="360" w:lineRule="auto"/>
        <w:rPr>
          <w:rFonts w:cstheme="minorHAnsi"/>
          <w:sz w:val="24"/>
          <w:szCs w:val="24"/>
        </w:rPr>
      </w:pPr>
      <w:r>
        <w:rPr>
          <w:rFonts w:cstheme="minorHAnsi"/>
          <w:sz w:val="24"/>
          <w:szCs w:val="24"/>
        </w:rPr>
        <w:t>35-44 □</w:t>
      </w:r>
    </w:p>
    <w:p w14:paraId="6B991ED8" w14:textId="0C8C7557" w:rsidR="00CA6ED7" w:rsidRDefault="00CA6ED7" w:rsidP="00CA6ED7">
      <w:pPr>
        <w:pStyle w:val="ListParagraph"/>
        <w:spacing w:line="360" w:lineRule="auto"/>
        <w:rPr>
          <w:rFonts w:cstheme="minorHAnsi"/>
          <w:sz w:val="24"/>
          <w:szCs w:val="24"/>
        </w:rPr>
      </w:pPr>
      <w:r>
        <w:rPr>
          <w:rFonts w:cstheme="minorHAnsi"/>
          <w:sz w:val="24"/>
          <w:szCs w:val="24"/>
        </w:rPr>
        <w:t>45-54 □</w:t>
      </w:r>
    </w:p>
    <w:p w14:paraId="1F230627" w14:textId="54B19597" w:rsidR="00CA6ED7" w:rsidRDefault="00CA6ED7" w:rsidP="00CA6ED7">
      <w:pPr>
        <w:pStyle w:val="ListParagraph"/>
        <w:spacing w:line="360" w:lineRule="auto"/>
        <w:rPr>
          <w:rFonts w:cstheme="minorHAnsi"/>
          <w:sz w:val="24"/>
          <w:szCs w:val="24"/>
        </w:rPr>
      </w:pPr>
      <w:r>
        <w:rPr>
          <w:rFonts w:cstheme="minorHAnsi"/>
          <w:sz w:val="24"/>
          <w:szCs w:val="24"/>
        </w:rPr>
        <w:t>55-64 □</w:t>
      </w:r>
    </w:p>
    <w:p w14:paraId="001D12C6" w14:textId="1054B2DC" w:rsidR="00CA6ED7" w:rsidRDefault="00CA6ED7" w:rsidP="00CA6ED7">
      <w:pPr>
        <w:pStyle w:val="ListParagraph"/>
        <w:spacing w:line="360" w:lineRule="auto"/>
        <w:rPr>
          <w:rFonts w:cstheme="minorHAnsi"/>
          <w:sz w:val="24"/>
          <w:szCs w:val="24"/>
        </w:rPr>
      </w:pPr>
      <w:r>
        <w:rPr>
          <w:rFonts w:cstheme="minorHAnsi"/>
          <w:sz w:val="24"/>
          <w:szCs w:val="24"/>
        </w:rPr>
        <w:t>65-74 □</w:t>
      </w:r>
    </w:p>
    <w:p w14:paraId="26B1F021" w14:textId="77777777" w:rsidR="00E20FAF" w:rsidRDefault="00E20FAF" w:rsidP="00CA6ED7">
      <w:pPr>
        <w:pStyle w:val="ListParagraph"/>
        <w:spacing w:line="360" w:lineRule="auto"/>
        <w:rPr>
          <w:rFonts w:cstheme="minorHAnsi"/>
          <w:sz w:val="24"/>
          <w:szCs w:val="24"/>
        </w:rPr>
      </w:pPr>
    </w:p>
    <w:p w14:paraId="13CF2C90" w14:textId="0135DECB" w:rsidR="003A6C2B" w:rsidRPr="00496650" w:rsidRDefault="00E20FAF" w:rsidP="003A6C2B">
      <w:pPr>
        <w:pStyle w:val="ListParagraph"/>
        <w:numPr>
          <w:ilvl w:val="0"/>
          <w:numId w:val="12"/>
        </w:numPr>
        <w:spacing w:line="360" w:lineRule="auto"/>
        <w:rPr>
          <w:rFonts w:cstheme="minorHAnsi"/>
          <w:sz w:val="24"/>
          <w:szCs w:val="24"/>
        </w:rPr>
      </w:pPr>
      <w:r w:rsidRPr="003A6C2B">
        <w:rPr>
          <w:rFonts w:cstheme="minorHAnsi"/>
          <w:sz w:val="24"/>
          <w:szCs w:val="24"/>
        </w:rPr>
        <w:t>What is your gender?</w:t>
      </w:r>
    </w:p>
    <w:p w14:paraId="62BCD703" w14:textId="557164A3" w:rsidR="000C7964" w:rsidRDefault="00496650" w:rsidP="00496650">
      <w:pPr>
        <w:pStyle w:val="ListParagraph"/>
        <w:spacing w:line="360" w:lineRule="auto"/>
        <w:rPr>
          <w:rFonts w:cstheme="minorHAnsi"/>
          <w:sz w:val="24"/>
          <w:szCs w:val="24"/>
        </w:rPr>
      </w:pPr>
      <w:r>
        <w:rPr>
          <w:rFonts w:cstheme="minorHAnsi"/>
          <w:sz w:val="24"/>
          <w:szCs w:val="24"/>
        </w:rPr>
        <w:t>Female □</w:t>
      </w:r>
    </w:p>
    <w:p w14:paraId="79CEACED" w14:textId="2E54235B" w:rsidR="00496650" w:rsidRDefault="00496650" w:rsidP="00496650">
      <w:pPr>
        <w:pStyle w:val="ListParagraph"/>
        <w:spacing w:line="360" w:lineRule="auto"/>
        <w:rPr>
          <w:rFonts w:cstheme="minorHAnsi"/>
          <w:sz w:val="24"/>
          <w:szCs w:val="24"/>
        </w:rPr>
      </w:pPr>
      <w:r>
        <w:rPr>
          <w:rFonts w:cstheme="minorHAnsi"/>
          <w:sz w:val="24"/>
          <w:szCs w:val="24"/>
        </w:rPr>
        <w:t>Male □</w:t>
      </w:r>
    </w:p>
    <w:p w14:paraId="31F46EFF" w14:textId="045AE6C7" w:rsidR="00496650" w:rsidRDefault="00496650" w:rsidP="00496650">
      <w:pPr>
        <w:pStyle w:val="ListParagraph"/>
        <w:spacing w:line="360" w:lineRule="auto"/>
        <w:rPr>
          <w:rFonts w:cstheme="minorHAnsi"/>
          <w:sz w:val="24"/>
          <w:szCs w:val="24"/>
        </w:rPr>
      </w:pPr>
      <w:r>
        <w:rPr>
          <w:rFonts w:cstheme="minorHAnsi"/>
          <w:sz w:val="24"/>
          <w:szCs w:val="24"/>
        </w:rPr>
        <w:t>Prefer not to say □</w:t>
      </w:r>
    </w:p>
    <w:p w14:paraId="7CBE9239" w14:textId="77777777" w:rsidR="00496650" w:rsidRDefault="00496650" w:rsidP="00496650">
      <w:pPr>
        <w:pStyle w:val="ListParagraph"/>
        <w:spacing w:line="360" w:lineRule="auto"/>
        <w:rPr>
          <w:rFonts w:cstheme="minorHAnsi"/>
          <w:sz w:val="24"/>
          <w:szCs w:val="24"/>
        </w:rPr>
      </w:pPr>
    </w:p>
    <w:p w14:paraId="6F9A8A59" w14:textId="502B6103" w:rsidR="00ED24FA" w:rsidRDefault="007C01B9" w:rsidP="00ED24FA">
      <w:pPr>
        <w:pStyle w:val="ListParagraph"/>
        <w:numPr>
          <w:ilvl w:val="0"/>
          <w:numId w:val="12"/>
        </w:numPr>
        <w:spacing w:line="360" w:lineRule="auto"/>
        <w:rPr>
          <w:rFonts w:cstheme="minorHAnsi"/>
          <w:sz w:val="24"/>
          <w:szCs w:val="24"/>
        </w:rPr>
      </w:pPr>
      <w:r w:rsidRPr="007C01B9">
        <w:rPr>
          <w:rFonts w:cstheme="minorHAnsi"/>
          <w:sz w:val="24"/>
          <w:szCs w:val="24"/>
        </w:rPr>
        <w:t>Do you know what adverse childhood experiences (ACES) are?</w:t>
      </w:r>
    </w:p>
    <w:p w14:paraId="4188CF28" w14:textId="20CFDC3A" w:rsidR="006A7B40" w:rsidRDefault="006A7B40" w:rsidP="006A7B40">
      <w:pPr>
        <w:pStyle w:val="ListParagraph"/>
        <w:spacing w:line="360" w:lineRule="auto"/>
        <w:rPr>
          <w:rFonts w:cstheme="minorHAnsi"/>
          <w:sz w:val="24"/>
          <w:szCs w:val="24"/>
        </w:rPr>
      </w:pPr>
      <w:r>
        <w:rPr>
          <w:rFonts w:cstheme="minorHAnsi"/>
          <w:sz w:val="24"/>
          <w:szCs w:val="24"/>
        </w:rPr>
        <w:t>Yes □</w:t>
      </w:r>
    </w:p>
    <w:p w14:paraId="090935F6" w14:textId="693F4157" w:rsidR="006A7B40" w:rsidRDefault="006A7B40" w:rsidP="006A7B40">
      <w:pPr>
        <w:pStyle w:val="ListParagraph"/>
        <w:spacing w:line="360" w:lineRule="auto"/>
        <w:rPr>
          <w:rFonts w:cstheme="minorHAnsi"/>
          <w:sz w:val="24"/>
          <w:szCs w:val="24"/>
        </w:rPr>
      </w:pPr>
      <w:r>
        <w:rPr>
          <w:rFonts w:cstheme="minorHAnsi"/>
          <w:sz w:val="24"/>
          <w:szCs w:val="24"/>
        </w:rPr>
        <w:t>No □</w:t>
      </w:r>
    </w:p>
    <w:p w14:paraId="2E2C36FB" w14:textId="2DBE6D03" w:rsidR="006A7B40" w:rsidRDefault="006A7B40" w:rsidP="006A7B40">
      <w:pPr>
        <w:pStyle w:val="ListParagraph"/>
        <w:spacing w:line="360" w:lineRule="auto"/>
        <w:rPr>
          <w:rFonts w:cstheme="minorHAnsi"/>
          <w:sz w:val="24"/>
          <w:szCs w:val="24"/>
        </w:rPr>
      </w:pPr>
      <w:r>
        <w:rPr>
          <w:rFonts w:cstheme="minorHAnsi"/>
          <w:sz w:val="24"/>
          <w:szCs w:val="24"/>
        </w:rPr>
        <w:t xml:space="preserve">I have heard of </w:t>
      </w:r>
      <w:r w:rsidR="008E5D45">
        <w:rPr>
          <w:rFonts w:cstheme="minorHAnsi"/>
          <w:sz w:val="24"/>
          <w:szCs w:val="24"/>
        </w:rPr>
        <w:t>it,</w:t>
      </w:r>
      <w:r>
        <w:rPr>
          <w:rFonts w:cstheme="minorHAnsi"/>
          <w:sz w:val="24"/>
          <w:szCs w:val="24"/>
        </w:rPr>
        <w:t xml:space="preserve"> but I have no knowledge about ACES □</w:t>
      </w:r>
    </w:p>
    <w:p w14:paraId="56568794" w14:textId="77777777" w:rsidR="008E5D45" w:rsidRDefault="008E5D45" w:rsidP="006A7B40">
      <w:pPr>
        <w:pStyle w:val="ListParagraph"/>
        <w:spacing w:line="360" w:lineRule="auto"/>
        <w:rPr>
          <w:rFonts w:cstheme="minorHAnsi"/>
          <w:sz w:val="24"/>
          <w:szCs w:val="24"/>
        </w:rPr>
      </w:pPr>
    </w:p>
    <w:p w14:paraId="10C45BFD" w14:textId="14593456" w:rsidR="008E5D45" w:rsidRDefault="00DF3E4F" w:rsidP="008E5D45">
      <w:pPr>
        <w:pStyle w:val="ListParagraph"/>
        <w:numPr>
          <w:ilvl w:val="0"/>
          <w:numId w:val="12"/>
        </w:numPr>
        <w:spacing w:line="360" w:lineRule="auto"/>
        <w:rPr>
          <w:rFonts w:cstheme="minorHAnsi"/>
          <w:sz w:val="24"/>
          <w:szCs w:val="24"/>
        </w:rPr>
      </w:pPr>
      <w:r w:rsidRPr="00DF3E4F">
        <w:rPr>
          <w:rFonts w:cstheme="minorHAnsi"/>
          <w:sz w:val="24"/>
          <w:szCs w:val="24"/>
        </w:rPr>
        <w:t>What adverse childhood experiences (ACES) are you aware of?</w:t>
      </w:r>
    </w:p>
    <w:p w14:paraId="51E37355" w14:textId="15E13778" w:rsidR="00DF3E4F" w:rsidRDefault="005E4EC3" w:rsidP="00DF3E4F">
      <w:pPr>
        <w:pStyle w:val="ListParagraph"/>
        <w:spacing w:line="360" w:lineRule="auto"/>
        <w:rPr>
          <w:rFonts w:cstheme="minorHAnsi"/>
          <w:sz w:val="24"/>
          <w:szCs w:val="24"/>
        </w:rPr>
      </w:pPr>
      <w:r>
        <w:rPr>
          <w:rFonts w:cstheme="minorHAnsi"/>
          <w:sz w:val="24"/>
          <w:szCs w:val="24"/>
        </w:rPr>
        <w:t>I do not know of any ACES</w:t>
      </w:r>
      <w:r w:rsidR="008E2951">
        <w:rPr>
          <w:rFonts w:cstheme="minorHAnsi"/>
          <w:sz w:val="24"/>
          <w:szCs w:val="24"/>
        </w:rPr>
        <w:t xml:space="preserve"> □</w:t>
      </w:r>
    </w:p>
    <w:p w14:paraId="23238DAB" w14:textId="0113F567" w:rsidR="005E4EC3" w:rsidRDefault="005E4EC3" w:rsidP="00DF3E4F">
      <w:pPr>
        <w:pStyle w:val="ListParagraph"/>
        <w:spacing w:line="360" w:lineRule="auto"/>
        <w:rPr>
          <w:rFonts w:cstheme="minorHAnsi"/>
          <w:sz w:val="24"/>
          <w:szCs w:val="24"/>
        </w:rPr>
      </w:pPr>
      <w:r>
        <w:rPr>
          <w:rFonts w:cstheme="minorHAnsi"/>
          <w:sz w:val="24"/>
          <w:szCs w:val="24"/>
        </w:rPr>
        <w:t>Physical abuse</w:t>
      </w:r>
      <w:r w:rsidR="008E2951">
        <w:rPr>
          <w:rFonts w:cstheme="minorHAnsi"/>
          <w:sz w:val="24"/>
          <w:szCs w:val="24"/>
        </w:rPr>
        <w:t xml:space="preserve"> □</w:t>
      </w:r>
    </w:p>
    <w:p w14:paraId="1EB26230" w14:textId="7C19B3CF" w:rsidR="005E4EC3" w:rsidRDefault="005E4EC3" w:rsidP="00DF3E4F">
      <w:pPr>
        <w:pStyle w:val="ListParagraph"/>
        <w:spacing w:line="360" w:lineRule="auto"/>
        <w:rPr>
          <w:rFonts w:cstheme="minorHAnsi"/>
          <w:sz w:val="24"/>
          <w:szCs w:val="24"/>
        </w:rPr>
      </w:pPr>
      <w:r>
        <w:rPr>
          <w:rFonts w:cstheme="minorHAnsi"/>
          <w:sz w:val="24"/>
          <w:szCs w:val="24"/>
        </w:rPr>
        <w:t>Sexual abuse</w:t>
      </w:r>
      <w:r w:rsidR="008E2951">
        <w:rPr>
          <w:rFonts w:cstheme="minorHAnsi"/>
          <w:sz w:val="24"/>
          <w:szCs w:val="24"/>
        </w:rPr>
        <w:t xml:space="preserve"> □</w:t>
      </w:r>
    </w:p>
    <w:p w14:paraId="5AE57C3D" w14:textId="75BA24CA" w:rsidR="005E4EC3" w:rsidRDefault="005E4EC3" w:rsidP="00DF3E4F">
      <w:pPr>
        <w:pStyle w:val="ListParagraph"/>
        <w:spacing w:line="360" w:lineRule="auto"/>
        <w:rPr>
          <w:rFonts w:cstheme="minorHAnsi"/>
          <w:sz w:val="24"/>
          <w:szCs w:val="24"/>
        </w:rPr>
      </w:pPr>
      <w:r>
        <w:rPr>
          <w:rFonts w:cstheme="minorHAnsi"/>
          <w:sz w:val="24"/>
          <w:szCs w:val="24"/>
        </w:rPr>
        <w:t>Emotional abuse</w:t>
      </w:r>
      <w:r w:rsidR="008E2951">
        <w:rPr>
          <w:rFonts w:cstheme="minorHAnsi"/>
          <w:sz w:val="24"/>
          <w:szCs w:val="24"/>
        </w:rPr>
        <w:t xml:space="preserve"> □</w:t>
      </w:r>
    </w:p>
    <w:p w14:paraId="7E5CD683" w14:textId="01225851" w:rsidR="005E4EC3" w:rsidRDefault="005E4EC3" w:rsidP="00DF3E4F">
      <w:pPr>
        <w:pStyle w:val="ListParagraph"/>
        <w:spacing w:line="360" w:lineRule="auto"/>
        <w:rPr>
          <w:rFonts w:cstheme="minorHAnsi"/>
          <w:sz w:val="24"/>
          <w:szCs w:val="24"/>
        </w:rPr>
      </w:pPr>
      <w:r>
        <w:rPr>
          <w:rFonts w:cstheme="minorHAnsi"/>
          <w:sz w:val="24"/>
          <w:szCs w:val="24"/>
        </w:rPr>
        <w:t>Living with someone who</w:t>
      </w:r>
      <w:r w:rsidR="00B70656">
        <w:rPr>
          <w:rFonts w:cstheme="minorHAnsi"/>
          <w:sz w:val="24"/>
          <w:szCs w:val="24"/>
        </w:rPr>
        <w:t xml:space="preserve"> abused drugs</w:t>
      </w:r>
      <w:r w:rsidR="008E2951">
        <w:rPr>
          <w:rFonts w:cstheme="minorHAnsi"/>
          <w:sz w:val="24"/>
          <w:szCs w:val="24"/>
        </w:rPr>
        <w:t xml:space="preserve"> □</w:t>
      </w:r>
    </w:p>
    <w:p w14:paraId="454EE289" w14:textId="1DA2CEE7" w:rsidR="00B70656" w:rsidRDefault="00B70656" w:rsidP="00B70656">
      <w:pPr>
        <w:pStyle w:val="ListParagraph"/>
        <w:spacing w:line="360" w:lineRule="auto"/>
        <w:rPr>
          <w:rFonts w:cstheme="minorHAnsi"/>
          <w:sz w:val="24"/>
          <w:szCs w:val="24"/>
        </w:rPr>
      </w:pPr>
      <w:r>
        <w:rPr>
          <w:rFonts w:cstheme="minorHAnsi"/>
          <w:sz w:val="24"/>
          <w:szCs w:val="24"/>
        </w:rPr>
        <w:t>Living with someone who abused alcohol</w:t>
      </w:r>
      <w:r w:rsidR="008E2951">
        <w:rPr>
          <w:rFonts w:cstheme="minorHAnsi"/>
          <w:sz w:val="24"/>
          <w:szCs w:val="24"/>
        </w:rPr>
        <w:t xml:space="preserve"> □</w:t>
      </w:r>
    </w:p>
    <w:p w14:paraId="0D9F35F0" w14:textId="09E84598" w:rsidR="00B70656" w:rsidRDefault="00B70656" w:rsidP="00B70656">
      <w:pPr>
        <w:pStyle w:val="ListParagraph"/>
        <w:spacing w:line="360" w:lineRule="auto"/>
        <w:rPr>
          <w:rFonts w:cstheme="minorHAnsi"/>
          <w:sz w:val="24"/>
          <w:szCs w:val="24"/>
        </w:rPr>
      </w:pPr>
      <w:r>
        <w:rPr>
          <w:rFonts w:cstheme="minorHAnsi"/>
          <w:sz w:val="24"/>
          <w:szCs w:val="24"/>
        </w:rPr>
        <w:t>Exposure to domestic violence</w:t>
      </w:r>
      <w:r w:rsidR="008E2951">
        <w:rPr>
          <w:rFonts w:cstheme="minorHAnsi"/>
          <w:sz w:val="24"/>
          <w:szCs w:val="24"/>
        </w:rPr>
        <w:t xml:space="preserve"> □</w:t>
      </w:r>
    </w:p>
    <w:p w14:paraId="7196B74C" w14:textId="2EC296BF" w:rsidR="00144BB9" w:rsidRDefault="00B70656" w:rsidP="00144BB9">
      <w:pPr>
        <w:pStyle w:val="ListParagraph"/>
        <w:spacing w:line="360" w:lineRule="auto"/>
        <w:rPr>
          <w:rFonts w:cstheme="minorHAnsi"/>
          <w:sz w:val="24"/>
          <w:szCs w:val="24"/>
        </w:rPr>
      </w:pPr>
      <w:r>
        <w:rPr>
          <w:rFonts w:cstheme="minorHAnsi"/>
          <w:sz w:val="24"/>
          <w:szCs w:val="24"/>
        </w:rPr>
        <w:t xml:space="preserve">Living with someone who </w:t>
      </w:r>
      <w:r w:rsidR="001C30EA">
        <w:rPr>
          <w:rFonts w:cstheme="minorHAnsi"/>
          <w:sz w:val="24"/>
          <w:szCs w:val="24"/>
        </w:rPr>
        <w:t>has previously spent time in prison or is currently serving a prison sentence</w:t>
      </w:r>
      <w:r w:rsidR="008E2951">
        <w:rPr>
          <w:rFonts w:cstheme="minorHAnsi"/>
          <w:sz w:val="24"/>
          <w:szCs w:val="24"/>
        </w:rPr>
        <w:t xml:space="preserve"> □</w:t>
      </w:r>
    </w:p>
    <w:p w14:paraId="2DF0949C" w14:textId="7A1DFA42" w:rsidR="00144BB9" w:rsidRDefault="00144BB9" w:rsidP="00144BB9">
      <w:pPr>
        <w:pStyle w:val="ListParagraph"/>
        <w:spacing w:line="360" w:lineRule="auto"/>
        <w:rPr>
          <w:rFonts w:cstheme="minorHAnsi"/>
          <w:sz w:val="24"/>
          <w:szCs w:val="24"/>
        </w:rPr>
      </w:pPr>
      <w:r>
        <w:rPr>
          <w:rFonts w:cstheme="minorHAnsi"/>
          <w:sz w:val="24"/>
          <w:szCs w:val="24"/>
        </w:rPr>
        <w:t>Living with someone with serious mental illness</w:t>
      </w:r>
      <w:r w:rsidR="008E2951">
        <w:rPr>
          <w:rFonts w:cstheme="minorHAnsi"/>
          <w:sz w:val="24"/>
          <w:szCs w:val="24"/>
        </w:rPr>
        <w:t xml:space="preserve"> □</w:t>
      </w:r>
    </w:p>
    <w:p w14:paraId="3123F0FC" w14:textId="5F4B3C18" w:rsidR="00B70656" w:rsidRDefault="008E2951" w:rsidP="00B70656">
      <w:pPr>
        <w:pStyle w:val="ListParagraph"/>
        <w:spacing w:line="360" w:lineRule="auto"/>
        <w:rPr>
          <w:rFonts w:cstheme="minorHAnsi"/>
          <w:sz w:val="24"/>
          <w:szCs w:val="24"/>
        </w:rPr>
      </w:pPr>
      <w:r>
        <w:rPr>
          <w:rFonts w:cstheme="minorHAnsi"/>
          <w:sz w:val="24"/>
          <w:szCs w:val="24"/>
        </w:rPr>
        <w:lastRenderedPageBreak/>
        <w:t>Losing a parent through divorce, death or abandonment □</w:t>
      </w:r>
    </w:p>
    <w:p w14:paraId="36BEC03D" w14:textId="6B16A881" w:rsidR="008E2951" w:rsidRDefault="008E2951" w:rsidP="00B70656">
      <w:pPr>
        <w:pStyle w:val="ListParagraph"/>
        <w:spacing w:line="360" w:lineRule="auto"/>
        <w:rPr>
          <w:rFonts w:cstheme="minorHAnsi"/>
          <w:sz w:val="24"/>
          <w:szCs w:val="24"/>
        </w:rPr>
      </w:pPr>
      <w:r>
        <w:rPr>
          <w:rFonts w:cstheme="minorHAnsi"/>
          <w:sz w:val="24"/>
          <w:szCs w:val="24"/>
        </w:rPr>
        <w:t>All of the above □</w:t>
      </w:r>
    </w:p>
    <w:p w14:paraId="18A96670" w14:textId="77777777" w:rsidR="0058482F" w:rsidRDefault="0058482F" w:rsidP="00B70656">
      <w:pPr>
        <w:pStyle w:val="ListParagraph"/>
        <w:spacing w:line="360" w:lineRule="auto"/>
        <w:rPr>
          <w:rFonts w:cstheme="minorHAnsi"/>
          <w:sz w:val="24"/>
          <w:szCs w:val="24"/>
        </w:rPr>
      </w:pPr>
    </w:p>
    <w:p w14:paraId="5BAB8880" w14:textId="0C308C53" w:rsidR="0058482F" w:rsidRDefault="00061CDE" w:rsidP="0058482F">
      <w:pPr>
        <w:pStyle w:val="ListParagraph"/>
        <w:numPr>
          <w:ilvl w:val="0"/>
          <w:numId w:val="12"/>
        </w:numPr>
        <w:spacing w:line="360" w:lineRule="auto"/>
        <w:rPr>
          <w:rFonts w:cstheme="minorHAnsi"/>
          <w:sz w:val="24"/>
          <w:szCs w:val="24"/>
        </w:rPr>
      </w:pPr>
      <w:r w:rsidRPr="00061CDE">
        <w:rPr>
          <w:rFonts w:cstheme="minorHAnsi"/>
          <w:sz w:val="24"/>
          <w:szCs w:val="24"/>
        </w:rPr>
        <w:t>Do you think that adult lives are shaped by childhood experiences?</w:t>
      </w:r>
    </w:p>
    <w:p w14:paraId="714E25FE" w14:textId="04DD410D" w:rsidR="00061CDE" w:rsidRDefault="00061CDE" w:rsidP="00061CDE">
      <w:pPr>
        <w:pStyle w:val="ListParagraph"/>
        <w:spacing w:line="360" w:lineRule="auto"/>
        <w:rPr>
          <w:rFonts w:cstheme="minorHAnsi"/>
          <w:sz w:val="24"/>
          <w:szCs w:val="24"/>
        </w:rPr>
      </w:pPr>
      <w:r>
        <w:rPr>
          <w:rFonts w:cstheme="minorHAnsi"/>
          <w:sz w:val="24"/>
          <w:szCs w:val="24"/>
        </w:rPr>
        <w:t>Yes □</w:t>
      </w:r>
    </w:p>
    <w:p w14:paraId="2E0097D2" w14:textId="37153929" w:rsidR="00061CDE" w:rsidRDefault="00061CDE" w:rsidP="00061CDE">
      <w:pPr>
        <w:pStyle w:val="ListParagraph"/>
        <w:spacing w:line="360" w:lineRule="auto"/>
        <w:rPr>
          <w:rFonts w:cstheme="minorHAnsi"/>
          <w:sz w:val="24"/>
          <w:szCs w:val="24"/>
        </w:rPr>
      </w:pPr>
      <w:r>
        <w:rPr>
          <w:rFonts w:cstheme="minorHAnsi"/>
          <w:sz w:val="24"/>
          <w:szCs w:val="24"/>
        </w:rPr>
        <w:t>No □</w:t>
      </w:r>
    </w:p>
    <w:p w14:paraId="113A314D" w14:textId="443E9E87" w:rsidR="00061CDE" w:rsidRDefault="00061CDE" w:rsidP="00061CDE">
      <w:pPr>
        <w:pStyle w:val="ListParagraph"/>
        <w:spacing w:line="360" w:lineRule="auto"/>
        <w:rPr>
          <w:rFonts w:cstheme="minorHAnsi"/>
          <w:sz w:val="24"/>
          <w:szCs w:val="24"/>
        </w:rPr>
      </w:pPr>
      <w:r>
        <w:rPr>
          <w:rFonts w:cstheme="minorHAnsi"/>
          <w:sz w:val="24"/>
          <w:szCs w:val="24"/>
        </w:rPr>
        <w:t>I do not know □</w:t>
      </w:r>
    </w:p>
    <w:p w14:paraId="03586C50" w14:textId="77777777" w:rsidR="0087284D" w:rsidRDefault="0087284D" w:rsidP="00061CDE">
      <w:pPr>
        <w:pStyle w:val="ListParagraph"/>
        <w:spacing w:line="360" w:lineRule="auto"/>
        <w:rPr>
          <w:rFonts w:cstheme="minorHAnsi"/>
          <w:sz w:val="24"/>
          <w:szCs w:val="24"/>
        </w:rPr>
      </w:pPr>
    </w:p>
    <w:p w14:paraId="18204A4B" w14:textId="62D0804B" w:rsidR="0087284D" w:rsidRDefault="00592BE3" w:rsidP="0087284D">
      <w:pPr>
        <w:pStyle w:val="ListParagraph"/>
        <w:numPr>
          <w:ilvl w:val="0"/>
          <w:numId w:val="12"/>
        </w:numPr>
        <w:spacing w:line="360" w:lineRule="auto"/>
        <w:rPr>
          <w:rFonts w:cstheme="minorHAnsi"/>
          <w:sz w:val="24"/>
          <w:szCs w:val="24"/>
        </w:rPr>
      </w:pPr>
      <w:r w:rsidRPr="00592BE3">
        <w:rPr>
          <w:rFonts w:cstheme="minorHAnsi"/>
          <w:sz w:val="24"/>
          <w:szCs w:val="24"/>
        </w:rPr>
        <w:t>On the scale below, please indicate how powerful you think childhood experiences are in shaping the future adult- 1= Not at all, 10= Extremely</w:t>
      </w:r>
    </w:p>
    <w:p w14:paraId="452217F5" w14:textId="1EFE27BA" w:rsidR="00592BE3" w:rsidRDefault="00592BE3" w:rsidP="00592BE3">
      <w:pPr>
        <w:pStyle w:val="ListParagraph"/>
        <w:spacing w:line="360" w:lineRule="auto"/>
        <w:rPr>
          <w:rFonts w:cstheme="minorHAnsi"/>
          <w:sz w:val="24"/>
          <w:szCs w:val="24"/>
        </w:rPr>
      </w:pPr>
      <w:r>
        <w:rPr>
          <w:rFonts w:cstheme="minorHAnsi"/>
          <w:sz w:val="24"/>
          <w:szCs w:val="24"/>
        </w:rPr>
        <w:t>Level 1</w:t>
      </w:r>
      <w:r w:rsidR="00C71B3B">
        <w:rPr>
          <w:rFonts w:cstheme="minorHAnsi"/>
          <w:sz w:val="24"/>
          <w:szCs w:val="24"/>
        </w:rPr>
        <w:t xml:space="preserve"> □</w:t>
      </w:r>
    </w:p>
    <w:p w14:paraId="007678FA" w14:textId="1746D760" w:rsidR="00592BE3" w:rsidRDefault="00592BE3" w:rsidP="00592BE3">
      <w:pPr>
        <w:pStyle w:val="ListParagraph"/>
        <w:spacing w:line="360" w:lineRule="auto"/>
        <w:rPr>
          <w:rFonts w:cstheme="minorHAnsi"/>
          <w:sz w:val="24"/>
          <w:szCs w:val="24"/>
        </w:rPr>
      </w:pPr>
      <w:r>
        <w:rPr>
          <w:rFonts w:cstheme="minorHAnsi"/>
          <w:sz w:val="24"/>
          <w:szCs w:val="24"/>
        </w:rPr>
        <w:t>Level 2</w:t>
      </w:r>
      <w:r w:rsidR="00C71B3B">
        <w:rPr>
          <w:rFonts w:cstheme="minorHAnsi"/>
          <w:sz w:val="24"/>
          <w:szCs w:val="24"/>
        </w:rPr>
        <w:t xml:space="preserve"> □</w:t>
      </w:r>
    </w:p>
    <w:p w14:paraId="1A54405E" w14:textId="13C13852" w:rsidR="00592BE3" w:rsidRDefault="00592BE3" w:rsidP="00592BE3">
      <w:pPr>
        <w:pStyle w:val="ListParagraph"/>
        <w:spacing w:line="360" w:lineRule="auto"/>
        <w:rPr>
          <w:rFonts w:cstheme="minorHAnsi"/>
          <w:sz w:val="24"/>
          <w:szCs w:val="24"/>
        </w:rPr>
      </w:pPr>
      <w:r>
        <w:rPr>
          <w:rFonts w:cstheme="minorHAnsi"/>
          <w:sz w:val="24"/>
          <w:szCs w:val="24"/>
        </w:rPr>
        <w:t>Level 3</w:t>
      </w:r>
      <w:r w:rsidR="00C71B3B">
        <w:rPr>
          <w:rFonts w:cstheme="minorHAnsi"/>
          <w:sz w:val="24"/>
          <w:szCs w:val="24"/>
        </w:rPr>
        <w:t xml:space="preserve"> □</w:t>
      </w:r>
    </w:p>
    <w:p w14:paraId="15B42A94" w14:textId="769A6F56" w:rsidR="00592BE3" w:rsidRDefault="00592BE3" w:rsidP="00592BE3">
      <w:pPr>
        <w:pStyle w:val="ListParagraph"/>
        <w:spacing w:line="360" w:lineRule="auto"/>
        <w:rPr>
          <w:rFonts w:cstheme="minorHAnsi"/>
          <w:sz w:val="24"/>
          <w:szCs w:val="24"/>
        </w:rPr>
      </w:pPr>
      <w:r>
        <w:rPr>
          <w:rFonts w:cstheme="minorHAnsi"/>
          <w:sz w:val="24"/>
          <w:szCs w:val="24"/>
        </w:rPr>
        <w:t>Level 4</w:t>
      </w:r>
      <w:r w:rsidR="00C71B3B">
        <w:rPr>
          <w:rFonts w:cstheme="minorHAnsi"/>
          <w:sz w:val="24"/>
          <w:szCs w:val="24"/>
        </w:rPr>
        <w:t xml:space="preserve"> □</w:t>
      </w:r>
    </w:p>
    <w:p w14:paraId="5E6C74AB" w14:textId="1DAE365F" w:rsidR="00592BE3" w:rsidRDefault="00592BE3" w:rsidP="00592BE3">
      <w:pPr>
        <w:pStyle w:val="ListParagraph"/>
        <w:spacing w:line="360" w:lineRule="auto"/>
        <w:rPr>
          <w:rFonts w:cstheme="minorHAnsi"/>
          <w:sz w:val="24"/>
          <w:szCs w:val="24"/>
        </w:rPr>
      </w:pPr>
      <w:r>
        <w:rPr>
          <w:rFonts w:cstheme="minorHAnsi"/>
          <w:sz w:val="24"/>
          <w:szCs w:val="24"/>
        </w:rPr>
        <w:t>Level 5</w:t>
      </w:r>
      <w:r w:rsidR="00C71B3B">
        <w:rPr>
          <w:rFonts w:cstheme="minorHAnsi"/>
          <w:sz w:val="24"/>
          <w:szCs w:val="24"/>
        </w:rPr>
        <w:t xml:space="preserve"> □</w:t>
      </w:r>
    </w:p>
    <w:p w14:paraId="51438976" w14:textId="3F68A55E" w:rsidR="00592BE3" w:rsidRDefault="00592BE3" w:rsidP="00592BE3">
      <w:pPr>
        <w:pStyle w:val="ListParagraph"/>
        <w:spacing w:line="360" w:lineRule="auto"/>
        <w:rPr>
          <w:rFonts w:cstheme="minorHAnsi"/>
          <w:sz w:val="24"/>
          <w:szCs w:val="24"/>
        </w:rPr>
      </w:pPr>
      <w:r>
        <w:rPr>
          <w:rFonts w:cstheme="minorHAnsi"/>
          <w:sz w:val="24"/>
          <w:szCs w:val="24"/>
        </w:rPr>
        <w:t>Level 6</w:t>
      </w:r>
      <w:r w:rsidR="00C71B3B">
        <w:rPr>
          <w:rFonts w:cstheme="minorHAnsi"/>
          <w:sz w:val="24"/>
          <w:szCs w:val="24"/>
        </w:rPr>
        <w:t xml:space="preserve"> □</w:t>
      </w:r>
    </w:p>
    <w:p w14:paraId="546ECA8E" w14:textId="2C9CCC3C" w:rsidR="00592BE3" w:rsidRDefault="00592BE3" w:rsidP="00592BE3">
      <w:pPr>
        <w:pStyle w:val="ListParagraph"/>
        <w:spacing w:line="360" w:lineRule="auto"/>
        <w:rPr>
          <w:rFonts w:cstheme="minorHAnsi"/>
          <w:sz w:val="24"/>
          <w:szCs w:val="24"/>
        </w:rPr>
      </w:pPr>
      <w:r>
        <w:rPr>
          <w:rFonts w:cstheme="minorHAnsi"/>
          <w:sz w:val="24"/>
          <w:szCs w:val="24"/>
        </w:rPr>
        <w:t>Level 7</w:t>
      </w:r>
      <w:r w:rsidR="00C71B3B">
        <w:rPr>
          <w:rFonts w:cstheme="minorHAnsi"/>
          <w:sz w:val="24"/>
          <w:szCs w:val="24"/>
        </w:rPr>
        <w:t xml:space="preserve"> □</w:t>
      </w:r>
    </w:p>
    <w:p w14:paraId="15AE5139" w14:textId="1653DF68" w:rsidR="00592BE3" w:rsidRDefault="00592BE3" w:rsidP="00592BE3">
      <w:pPr>
        <w:pStyle w:val="ListParagraph"/>
        <w:spacing w:line="360" w:lineRule="auto"/>
        <w:rPr>
          <w:rFonts w:cstheme="minorHAnsi"/>
          <w:sz w:val="24"/>
          <w:szCs w:val="24"/>
        </w:rPr>
      </w:pPr>
      <w:r>
        <w:rPr>
          <w:rFonts w:cstheme="minorHAnsi"/>
          <w:sz w:val="24"/>
          <w:szCs w:val="24"/>
        </w:rPr>
        <w:t>Level 8</w:t>
      </w:r>
      <w:r w:rsidR="00C71B3B">
        <w:rPr>
          <w:rFonts w:cstheme="minorHAnsi"/>
          <w:sz w:val="24"/>
          <w:szCs w:val="24"/>
        </w:rPr>
        <w:t xml:space="preserve"> □</w:t>
      </w:r>
    </w:p>
    <w:p w14:paraId="2BBCD892" w14:textId="2AAE68CE" w:rsidR="00592BE3" w:rsidRDefault="00592BE3" w:rsidP="00592BE3">
      <w:pPr>
        <w:pStyle w:val="ListParagraph"/>
        <w:spacing w:line="360" w:lineRule="auto"/>
        <w:rPr>
          <w:rFonts w:cstheme="minorHAnsi"/>
          <w:sz w:val="24"/>
          <w:szCs w:val="24"/>
        </w:rPr>
      </w:pPr>
      <w:r>
        <w:rPr>
          <w:rFonts w:cstheme="minorHAnsi"/>
          <w:sz w:val="24"/>
          <w:szCs w:val="24"/>
        </w:rPr>
        <w:t>Level 9</w:t>
      </w:r>
      <w:r w:rsidR="00C71B3B">
        <w:rPr>
          <w:rFonts w:cstheme="minorHAnsi"/>
          <w:sz w:val="24"/>
          <w:szCs w:val="24"/>
        </w:rPr>
        <w:t xml:space="preserve"> □</w:t>
      </w:r>
    </w:p>
    <w:p w14:paraId="22191B64" w14:textId="7FF7805F" w:rsidR="00592BE3" w:rsidRDefault="00592BE3" w:rsidP="00592BE3">
      <w:pPr>
        <w:pStyle w:val="ListParagraph"/>
        <w:spacing w:line="360" w:lineRule="auto"/>
        <w:rPr>
          <w:rFonts w:cstheme="minorHAnsi"/>
          <w:sz w:val="24"/>
          <w:szCs w:val="24"/>
        </w:rPr>
      </w:pPr>
      <w:r>
        <w:rPr>
          <w:rFonts w:cstheme="minorHAnsi"/>
          <w:sz w:val="24"/>
          <w:szCs w:val="24"/>
        </w:rPr>
        <w:t>Level 10</w:t>
      </w:r>
      <w:r w:rsidR="00C71B3B">
        <w:rPr>
          <w:rFonts w:cstheme="minorHAnsi"/>
          <w:sz w:val="24"/>
          <w:szCs w:val="24"/>
        </w:rPr>
        <w:t xml:space="preserve"> □</w:t>
      </w:r>
    </w:p>
    <w:p w14:paraId="3221A64B" w14:textId="77777777" w:rsidR="00C71B3B" w:rsidRDefault="00C71B3B" w:rsidP="00592BE3">
      <w:pPr>
        <w:pStyle w:val="ListParagraph"/>
        <w:spacing w:line="360" w:lineRule="auto"/>
        <w:rPr>
          <w:rFonts w:cstheme="minorHAnsi"/>
          <w:sz w:val="24"/>
          <w:szCs w:val="24"/>
        </w:rPr>
      </w:pPr>
    </w:p>
    <w:p w14:paraId="14536D3F" w14:textId="288687C9" w:rsidR="00C71B3B" w:rsidRDefault="00AF6806" w:rsidP="00C71B3B">
      <w:pPr>
        <w:pStyle w:val="ListParagraph"/>
        <w:numPr>
          <w:ilvl w:val="0"/>
          <w:numId w:val="12"/>
        </w:numPr>
        <w:spacing w:line="360" w:lineRule="auto"/>
        <w:rPr>
          <w:rFonts w:cstheme="minorHAnsi"/>
          <w:sz w:val="24"/>
          <w:szCs w:val="24"/>
        </w:rPr>
      </w:pPr>
      <w:r w:rsidRPr="00AF6806">
        <w:rPr>
          <w:rFonts w:cstheme="minorHAnsi"/>
          <w:sz w:val="24"/>
          <w:szCs w:val="24"/>
        </w:rPr>
        <w:br/>
        <w:t>Researchers have concluded that some experiences in childhood can be very negative on a child, with lasting and damaging impacts. What kind of experiences would you consider as ‘adverse’?</w:t>
      </w:r>
    </w:p>
    <w:p w14:paraId="7DE3C9F8" w14:textId="77777777" w:rsidR="00AF6806" w:rsidRDefault="00AF6806" w:rsidP="00904E7D">
      <w:pPr>
        <w:pStyle w:val="ListParagraph"/>
        <w:spacing w:line="360" w:lineRule="auto"/>
        <w:rPr>
          <w:rFonts w:cstheme="minorHAnsi"/>
          <w:sz w:val="24"/>
          <w:szCs w:val="24"/>
        </w:rPr>
      </w:pPr>
      <w:r>
        <w:rPr>
          <w:rFonts w:cstheme="minorHAnsi"/>
          <w:sz w:val="24"/>
          <w:szCs w:val="24"/>
        </w:rPr>
        <w:t>I do not know of any ACES □</w:t>
      </w:r>
    </w:p>
    <w:p w14:paraId="26C8301F" w14:textId="77777777" w:rsidR="00AF6806" w:rsidRDefault="00AF6806" w:rsidP="00904E7D">
      <w:pPr>
        <w:pStyle w:val="ListParagraph"/>
        <w:spacing w:line="360" w:lineRule="auto"/>
        <w:rPr>
          <w:rFonts w:cstheme="minorHAnsi"/>
          <w:sz w:val="24"/>
          <w:szCs w:val="24"/>
        </w:rPr>
      </w:pPr>
      <w:r>
        <w:rPr>
          <w:rFonts w:cstheme="minorHAnsi"/>
          <w:sz w:val="24"/>
          <w:szCs w:val="24"/>
        </w:rPr>
        <w:t>Physical abuse □</w:t>
      </w:r>
    </w:p>
    <w:p w14:paraId="68EAE702" w14:textId="77777777" w:rsidR="00AF6806" w:rsidRDefault="00AF6806" w:rsidP="00904E7D">
      <w:pPr>
        <w:pStyle w:val="ListParagraph"/>
        <w:spacing w:line="360" w:lineRule="auto"/>
        <w:rPr>
          <w:rFonts w:cstheme="minorHAnsi"/>
          <w:sz w:val="24"/>
          <w:szCs w:val="24"/>
        </w:rPr>
      </w:pPr>
      <w:r>
        <w:rPr>
          <w:rFonts w:cstheme="minorHAnsi"/>
          <w:sz w:val="24"/>
          <w:szCs w:val="24"/>
        </w:rPr>
        <w:t>Sexual abuse □</w:t>
      </w:r>
    </w:p>
    <w:p w14:paraId="16AD1816" w14:textId="77777777" w:rsidR="00AF6806" w:rsidRDefault="00AF6806" w:rsidP="00904E7D">
      <w:pPr>
        <w:pStyle w:val="ListParagraph"/>
        <w:spacing w:line="360" w:lineRule="auto"/>
        <w:rPr>
          <w:rFonts w:cstheme="minorHAnsi"/>
          <w:sz w:val="24"/>
          <w:szCs w:val="24"/>
        </w:rPr>
      </w:pPr>
      <w:r>
        <w:rPr>
          <w:rFonts w:cstheme="minorHAnsi"/>
          <w:sz w:val="24"/>
          <w:szCs w:val="24"/>
        </w:rPr>
        <w:t>Emotional abuse □</w:t>
      </w:r>
    </w:p>
    <w:p w14:paraId="0981CE1A" w14:textId="77777777" w:rsidR="00AF6806" w:rsidRDefault="00AF6806" w:rsidP="00904E7D">
      <w:pPr>
        <w:pStyle w:val="ListParagraph"/>
        <w:spacing w:line="360" w:lineRule="auto"/>
        <w:rPr>
          <w:rFonts w:cstheme="minorHAnsi"/>
          <w:sz w:val="24"/>
          <w:szCs w:val="24"/>
        </w:rPr>
      </w:pPr>
      <w:r>
        <w:rPr>
          <w:rFonts w:cstheme="minorHAnsi"/>
          <w:sz w:val="24"/>
          <w:szCs w:val="24"/>
        </w:rPr>
        <w:t>Living with someone who abused drugs □</w:t>
      </w:r>
    </w:p>
    <w:p w14:paraId="53CC6135" w14:textId="77777777" w:rsidR="00AF6806" w:rsidRDefault="00AF6806" w:rsidP="00904E7D">
      <w:pPr>
        <w:pStyle w:val="ListParagraph"/>
        <w:spacing w:line="360" w:lineRule="auto"/>
        <w:rPr>
          <w:rFonts w:cstheme="minorHAnsi"/>
          <w:sz w:val="24"/>
          <w:szCs w:val="24"/>
        </w:rPr>
      </w:pPr>
      <w:r>
        <w:rPr>
          <w:rFonts w:cstheme="minorHAnsi"/>
          <w:sz w:val="24"/>
          <w:szCs w:val="24"/>
        </w:rPr>
        <w:t>Living with someone who abused alcohol □</w:t>
      </w:r>
    </w:p>
    <w:p w14:paraId="62BA1D12" w14:textId="77777777" w:rsidR="00AF6806" w:rsidRDefault="00AF6806" w:rsidP="00904E7D">
      <w:pPr>
        <w:pStyle w:val="ListParagraph"/>
        <w:spacing w:line="360" w:lineRule="auto"/>
        <w:rPr>
          <w:rFonts w:cstheme="minorHAnsi"/>
          <w:sz w:val="24"/>
          <w:szCs w:val="24"/>
        </w:rPr>
      </w:pPr>
      <w:r>
        <w:rPr>
          <w:rFonts w:cstheme="minorHAnsi"/>
          <w:sz w:val="24"/>
          <w:szCs w:val="24"/>
        </w:rPr>
        <w:t>Exposure to domestic violence □</w:t>
      </w:r>
    </w:p>
    <w:p w14:paraId="18FA2E2F" w14:textId="77777777" w:rsidR="00AF6806" w:rsidRDefault="00AF6806" w:rsidP="00904E7D">
      <w:pPr>
        <w:pStyle w:val="ListParagraph"/>
        <w:spacing w:line="360" w:lineRule="auto"/>
        <w:rPr>
          <w:rFonts w:cstheme="minorHAnsi"/>
          <w:sz w:val="24"/>
          <w:szCs w:val="24"/>
        </w:rPr>
      </w:pPr>
      <w:r>
        <w:rPr>
          <w:rFonts w:cstheme="minorHAnsi"/>
          <w:sz w:val="24"/>
          <w:szCs w:val="24"/>
        </w:rPr>
        <w:lastRenderedPageBreak/>
        <w:t>Living with someone who has previously spent time in prison or is currently serving a prison sentence □</w:t>
      </w:r>
    </w:p>
    <w:p w14:paraId="50CA711A" w14:textId="77777777" w:rsidR="00AF6806" w:rsidRDefault="00AF6806" w:rsidP="00904E7D">
      <w:pPr>
        <w:pStyle w:val="ListParagraph"/>
        <w:spacing w:line="360" w:lineRule="auto"/>
        <w:rPr>
          <w:rFonts w:cstheme="minorHAnsi"/>
          <w:sz w:val="24"/>
          <w:szCs w:val="24"/>
        </w:rPr>
      </w:pPr>
      <w:r>
        <w:rPr>
          <w:rFonts w:cstheme="minorHAnsi"/>
          <w:sz w:val="24"/>
          <w:szCs w:val="24"/>
        </w:rPr>
        <w:t>Living with someone with serious mental illness □</w:t>
      </w:r>
    </w:p>
    <w:p w14:paraId="0161DCD9" w14:textId="77777777" w:rsidR="00AF6806" w:rsidRDefault="00AF6806" w:rsidP="00904E7D">
      <w:pPr>
        <w:pStyle w:val="ListParagraph"/>
        <w:spacing w:line="360" w:lineRule="auto"/>
        <w:rPr>
          <w:rFonts w:cstheme="minorHAnsi"/>
          <w:sz w:val="24"/>
          <w:szCs w:val="24"/>
        </w:rPr>
      </w:pPr>
      <w:r>
        <w:rPr>
          <w:rFonts w:cstheme="minorHAnsi"/>
          <w:sz w:val="24"/>
          <w:szCs w:val="24"/>
        </w:rPr>
        <w:t>Losing a parent through divorce, death or abandonment □</w:t>
      </w:r>
    </w:p>
    <w:p w14:paraId="2262219D" w14:textId="77777777" w:rsidR="00AF6806" w:rsidRDefault="00AF6806" w:rsidP="00904E7D">
      <w:pPr>
        <w:pStyle w:val="ListParagraph"/>
        <w:spacing w:line="360" w:lineRule="auto"/>
        <w:rPr>
          <w:rFonts w:cstheme="minorHAnsi"/>
          <w:sz w:val="24"/>
          <w:szCs w:val="24"/>
        </w:rPr>
      </w:pPr>
      <w:r>
        <w:rPr>
          <w:rFonts w:cstheme="minorHAnsi"/>
          <w:sz w:val="24"/>
          <w:szCs w:val="24"/>
        </w:rPr>
        <w:t>All of the above □</w:t>
      </w:r>
    </w:p>
    <w:p w14:paraId="398C0038" w14:textId="1F3436B8" w:rsidR="00B70656" w:rsidRDefault="00B70656" w:rsidP="00B70656">
      <w:pPr>
        <w:pStyle w:val="ListParagraph"/>
        <w:spacing w:line="360" w:lineRule="auto"/>
        <w:rPr>
          <w:rFonts w:cstheme="minorHAnsi"/>
          <w:sz w:val="24"/>
          <w:szCs w:val="24"/>
        </w:rPr>
      </w:pPr>
    </w:p>
    <w:p w14:paraId="22A8EB12" w14:textId="7533A5A2" w:rsidR="00B70656" w:rsidRDefault="00491605" w:rsidP="003F0941">
      <w:pPr>
        <w:pStyle w:val="ListParagraph"/>
        <w:numPr>
          <w:ilvl w:val="0"/>
          <w:numId w:val="12"/>
        </w:numPr>
        <w:spacing w:line="360" w:lineRule="auto"/>
        <w:rPr>
          <w:rFonts w:cstheme="minorHAnsi"/>
          <w:sz w:val="24"/>
          <w:szCs w:val="24"/>
        </w:rPr>
      </w:pPr>
      <w:r w:rsidRPr="00491605">
        <w:rPr>
          <w:rFonts w:cstheme="minorHAnsi"/>
          <w:sz w:val="24"/>
          <w:szCs w:val="24"/>
        </w:rPr>
        <w:t>What do you think the most common adverse childhood experiences (ACES) are?</w:t>
      </w:r>
    </w:p>
    <w:p w14:paraId="7B9DA727" w14:textId="77777777" w:rsidR="00491605" w:rsidRDefault="00491605" w:rsidP="00491605">
      <w:pPr>
        <w:pStyle w:val="ListParagraph"/>
        <w:spacing w:line="360" w:lineRule="auto"/>
        <w:rPr>
          <w:rFonts w:cstheme="minorHAnsi"/>
          <w:sz w:val="24"/>
          <w:szCs w:val="24"/>
        </w:rPr>
      </w:pPr>
      <w:r>
        <w:rPr>
          <w:rFonts w:cstheme="minorHAnsi"/>
          <w:sz w:val="24"/>
          <w:szCs w:val="24"/>
        </w:rPr>
        <w:t>I do not know of any ACES □</w:t>
      </w:r>
    </w:p>
    <w:p w14:paraId="6A227B6D" w14:textId="77777777" w:rsidR="00491605" w:rsidRDefault="00491605" w:rsidP="00491605">
      <w:pPr>
        <w:pStyle w:val="ListParagraph"/>
        <w:spacing w:line="360" w:lineRule="auto"/>
        <w:rPr>
          <w:rFonts w:cstheme="minorHAnsi"/>
          <w:sz w:val="24"/>
          <w:szCs w:val="24"/>
        </w:rPr>
      </w:pPr>
      <w:r>
        <w:rPr>
          <w:rFonts w:cstheme="minorHAnsi"/>
          <w:sz w:val="24"/>
          <w:szCs w:val="24"/>
        </w:rPr>
        <w:t>Physical abuse □</w:t>
      </w:r>
    </w:p>
    <w:p w14:paraId="47E5F2F8" w14:textId="77777777" w:rsidR="00491605" w:rsidRDefault="00491605" w:rsidP="00491605">
      <w:pPr>
        <w:pStyle w:val="ListParagraph"/>
        <w:spacing w:line="360" w:lineRule="auto"/>
        <w:rPr>
          <w:rFonts w:cstheme="minorHAnsi"/>
          <w:sz w:val="24"/>
          <w:szCs w:val="24"/>
        </w:rPr>
      </w:pPr>
      <w:r>
        <w:rPr>
          <w:rFonts w:cstheme="minorHAnsi"/>
          <w:sz w:val="24"/>
          <w:szCs w:val="24"/>
        </w:rPr>
        <w:t>Sexual abuse □</w:t>
      </w:r>
    </w:p>
    <w:p w14:paraId="5BA6DCEC" w14:textId="77777777" w:rsidR="00491605" w:rsidRDefault="00491605" w:rsidP="00491605">
      <w:pPr>
        <w:pStyle w:val="ListParagraph"/>
        <w:spacing w:line="360" w:lineRule="auto"/>
        <w:rPr>
          <w:rFonts w:cstheme="minorHAnsi"/>
          <w:sz w:val="24"/>
          <w:szCs w:val="24"/>
        </w:rPr>
      </w:pPr>
      <w:r>
        <w:rPr>
          <w:rFonts w:cstheme="minorHAnsi"/>
          <w:sz w:val="24"/>
          <w:szCs w:val="24"/>
        </w:rPr>
        <w:t>Emotional abuse □</w:t>
      </w:r>
    </w:p>
    <w:p w14:paraId="2B7638DB" w14:textId="77777777" w:rsidR="00491605" w:rsidRDefault="00491605" w:rsidP="00491605">
      <w:pPr>
        <w:pStyle w:val="ListParagraph"/>
        <w:spacing w:line="360" w:lineRule="auto"/>
        <w:rPr>
          <w:rFonts w:cstheme="minorHAnsi"/>
          <w:sz w:val="24"/>
          <w:szCs w:val="24"/>
        </w:rPr>
      </w:pPr>
      <w:r>
        <w:rPr>
          <w:rFonts w:cstheme="minorHAnsi"/>
          <w:sz w:val="24"/>
          <w:szCs w:val="24"/>
        </w:rPr>
        <w:t>Living with someone who abused drugs □</w:t>
      </w:r>
    </w:p>
    <w:p w14:paraId="716FEB58" w14:textId="77777777" w:rsidR="00491605" w:rsidRDefault="00491605" w:rsidP="00491605">
      <w:pPr>
        <w:pStyle w:val="ListParagraph"/>
        <w:spacing w:line="360" w:lineRule="auto"/>
        <w:rPr>
          <w:rFonts w:cstheme="minorHAnsi"/>
          <w:sz w:val="24"/>
          <w:szCs w:val="24"/>
        </w:rPr>
      </w:pPr>
      <w:r>
        <w:rPr>
          <w:rFonts w:cstheme="minorHAnsi"/>
          <w:sz w:val="24"/>
          <w:szCs w:val="24"/>
        </w:rPr>
        <w:t>Living with someone who abused alcohol □</w:t>
      </w:r>
    </w:p>
    <w:p w14:paraId="6DA47B3D" w14:textId="77777777" w:rsidR="00491605" w:rsidRDefault="00491605" w:rsidP="00491605">
      <w:pPr>
        <w:pStyle w:val="ListParagraph"/>
        <w:spacing w:line="360" w:lineRule="auto"/>
        <w:rPr>
          <w:rFonts w:cstheme="minorHAnsi"/>
          <w:sz w:val="24"/>
          <w:szCs w:val="24"/>
        </w:rPr>
      </w:pPr>
      <w:r>
        <w:rPr>
          <w:rFonts w:cstheme="minorHAnsi"/>
          <w:sz w:val="24"/>
          <w:szCs w:val="24"/>
        </w:rPr>
        <w:t>Exposure to domestic violence □</w:t>
      </w:r>
    </w:p>
    <w:p w14:paraId="5A18BF21" w14:textId="77777777" w:rsidR="00491605" w:rsidRDefault="00491605" w:rsidP="00491605">
      <w:pPr>
        <w:pStyle w:val="ListParagraph"/>
        <w:spacing w:line="360" w:lineRule="auto"/>
        <w:rPr>
          <w:rFonts w:cstheme="minorHAnsi"/>
          <w:sz w:val="24"/>
          <w:szCs w:val="24"/>
        </w:rPr>
      </w:pPr>
      <w:r>
        <w:rPr>
          <w:rFonts w:cstheme="minorHAnsi"/>
          <w:sz w:val="24"/>
          <w:szCs w:val="24"/>
        </w:rPr>
        <w:t>Living with someone who has previously spent time in prison or is currently serving a prison sentence □</w:t>
      </w:r>
    </w:p>
    <w:p w14:paraId="02694B74" w14:textId="77777777" w:rsidR="00491605" w:rsidRDefault="00491605" w:rsidP="00491605">
      <w:pPr>
        <w:pStyle w:val="ListParagraph"/>
        <w:spacing w:line="360" w:lineRule="auto"/>
        <w:rPr>
          <w:rFonts w:cstheme="minorHAnsi"/>
          <w:sz w:val="24"/>
          <w:szCs w:val="24"/>
        </w:rPr>
      </w:pPr>
      <w:r>
        <w:rPr>
          <w:rFonts w:cstheme="minorHAnsi"/>
          <w:sz w:val="24"/>
          <w:szCs w:val="24"/>
        </w:rPr>
        <w:t>Living with someone with serious mental illness □</w:t>
      </w:r>
    </w:p>
    <w:p w14:paraId="1C805B4A" w14:textId="77777777" w:rsidR="00491605" w:rsidRDefault="00491605" w:rsidP="00491605">
      <w:pPr>
        <w:pStyle w:val="ListParagraph"/>
        <w:spacing w:line="360" w:lineRule="auto"/>
        <w:rPr>
          <w:rFonts w:cstheme="minorHAnsi"/>
          <w:sz w:val="24"/>
          <w:szCs w:val="24"/>
        </w:rPr>
      </w:pPr>
      <w:r>
        <w:rPr>
          <w:rFonts w:cstheme="minorHAnsi"/>
          <w:sz w:val="24"/>
          <w:szCs w:val="24"/>
        </w:rPr>
        <w:t>Losing a parent through divorce, death or abandonment □</w:t>
      </w:r>
    </w:p>
    <w:p w14:paraId="66371932" w14:textId="77777777" w:rsidR="00B70656" w:rsidRPr="006A7B40" w:rsidRDefault="00B70656" w:rsidP="00DF3E4F">
      <w:pPr>
        <w:pStyle w:val="ListParagraph"/>
        <w:spacing w:line="360" w:lineRule="auto"/>
        <w:rPr>
          <w:rFonts w:cstheme="minorHAnsi"/>
          <w:sz w:val="24"/>
          <w:szCs w:val="24"/>
        </w:rPr>
      </w:pPr>
    </w:p>
    <w:p w14:paraId="134AD150" w14:textId="7EBFAEC5" w:rsidR="00CA6ED7" w:rsidRDefault="00050BB2" w:rsidP="00491605">
      <w:pPr>
        <w:pStyle w:val="ListParagraph"/>
        <w:numPr>
          <w:ilvl w:val="0"/>
          <w:numId w:val="12"/>
        </w:numPr>
        <w:spacing w:line="360" w:lineRule="auto"/>
        <w:rPr>
          <w:rFonts w:cstheme="minorHAnsi"/>
          <w:sz w:val="24"/>
          <w:szCs w:val="24"/>
        </w:rPr>
      </w:pPr>
      <w:r w:rsidRPr="00050BB2">
        <w:rPr>
          <w:rFonts w:cstheme="minorHAnsi"/>
          <w:sz w:val="24"/>
          <w:szCs w:val="24"/>
        </w:rPr>
        <w:t>What age do you think is most common where children experience adverse childhood experiences (ACES)?</w:t>
      </w:r>
    </w:p>
    <w:p w14:paraId="66B801AB" w14:textId="7EDBD783" w:rsidR="00050BB2" w:rsidRDefault="00AC0726" w:rsidP="00050BB2">
      <w:pPr>
        <w:pStyle w:val="ListParagraph"/>
        <w:spacing w:line="360" w:lineRule="auto"/>
        <w:rPr>
          <w:rFonts w:cstheme="minorHAnsi"/>
          <w:sz w:val="24"/>
          <w:szCs w:val="24"/>
        </w:rPr>
      </w:pPr>
      <w:r>
        <w:rPr>
          <w:rFonts w:cstheme="minorHAnsi"/>
          <w:sz w:val="24"/>
          <w:szCs w:val="24"/>
        </w:rPr>
        <w:t>I do not know</w:t>
      </w:r>
      <w:r w:rsidR="00A8509D">
        <w:rPr>
          <w:rFonts w:cstheme="minorHAnsi"/>
          <w:sz w:val="24"/>
          <w:szCs w:val="24"/>
        </w:rPr>
        <w:t xml:space="preserve"> □</w:t>
      </w:r>
    </w:p>
    <w:p w14:paraId="21CE860E" w14:textId="52E7B992" w:rsidR="00AC0726" w:rsidRDefault="00AC0726" w:rsidP="00050BB2">
      <w:pPr>
        <w:pStyle w:val="ListParagraph"/>
        <w:spacing w:line="360" w:lineRule="auto"/>
        <w:rPr>
          <w:rFonts w:cstheme="minorHAnsi"/>
          <w:sz w:val="24"/>
          <w:szCs w:val="24"/>
        </w:rPr>
      </w:pPr>
      <w:r>
        <w:rPr>
          <w:rFonts w:cstheme="minorHAnsi"/>
          <w:sz w:val="24"/>
          <w:szCs w:val="24"/>
        </w:rPr>
        <w:t>Ages 0-6</w:t>
      </w:r>
      <w:r w:rsidR="00A8509D">
        <w:rPr>
          <w:rFonts w:cstheme="minorHAnsi"/>
          <w:sz w:val="24"/>
          <w:szCs w:val="24"/>
        </w:rPr>
        <w:t xml:space="preserve"> □</w:t>
      </w:r>
    </w:p>
    <w:p w14:paraId="3068AC94" w14:textId="1EC6EEFB" w:rsidR="00AC0726" w:rsidRDefault="00AC0726" w:rsidP="00050BB2">
      <w:pPr>
        <w:pStyle w:val="ListParagraph"/>
        <w:spacing w:line="360" w:lineRule="auto"/>
        <w:rPr>
          <w:rFonts w:cstheme="minorHAnsi"/>
          <w:sz w:val="24"/>
          <w:szCs w:val="24"/>
        </w:rPr>
      </w:pPr>
      <w:r>
        <w:rPr>
          <w:rFonts w:cstheme="minorHAnsi"/>
          <w:sz w:val="24"/>
          <w:szCs w:val="24"/>
        </w:rPr>
        <w:t>Ages 7-12</w:t>
      </w:r>
      <w:r w:rsidR="00A8509D">
        <w:rPr>
          <w:rFonts w:cstheme="minorHAnsi"/>
          <w:sz w:val="24"/>
          <w:szCs w:val="24"/>
        </w:rPr>
        <w:t xml:space="preserve"> □</w:t>
      </w:r>
    </w:p>
    <w:p w14:paraId="1EB7BDEB" w14:textId="50CADDF6" w:rsidR="00AC0726" w:rsidRDefault="00AC0726" w:rsidP="00050BB2">
      <w:pPr>
        <w:pStyle w:val="ListParagraph"/>
        <w:spacing w:line="360" w:lineRule="auto"/>
        <w:rPr>
          <w:rFonts w:cstheme="minorHAnsi"/>
          <w:sz w:val="24"/>
          <w:szCs w:val="24"/>
        </w:rPr>
      </w:pPr>
      <w:r>
        <w:rPr>
          <w:rFonts w:cstheme="minorHAnsi"/>
          <w:sz w:val="24"/>
          <w:szCs w:val="24"/>
        </w:rPr>
        <w:t xml:space="preserve">Ages </w:t>
      </w:r>
      <w:r w:rsidR="00A8509D">
        <w:rPr>
          <w:rFonts w:cstheme="minorHAnsi"/>
          <w:sz w:val="24"/>
          <w:szCs w:val="24"/>
        </w:rPr>
        <w:t>13-17 □</w:t>
      </w:r>
    </w:p>
    <w:p w14:paraId="645BE96A" w14:textId="11B20AD9" w:rsidR="00A8509D" w:rsidRDefault="00A8509D" w:rsidP="00050BB2">
      <w:pPr>
        <w:pStyle w:val="ListParagraph"/>
        <w:spacing w:line="360" w:lineRule="auto"/>
        <w:rPr>
          <w:rFonts w:cstheme="minorHAnsi"/>
          <w:sz w:val="24"/>
          <w:szCs w:val="24"/>
        </w:rPr>
      </w:pPr>
      <w:r>
        <w:rPr>
          <w:rFonts w:cstheme="minorHAnsi"/>
          <w:sz w:val="24"/>
          <w:szCs w:val="24"/>
        </w:rPr>
        <w:t>All ages 0-17 □</w:t>
      </w:r>
    </w:p>
    <w:p w14:paraId="4EEF94C3" w14:textId="77777777" w:rsidR="00AC0726" w:rsidRDefault="00AC0726" w:rsidP="00050BB2">
      <w:pPr>
        <w:pStyle w:val="ListParagraph"/>
        <w:spacing w:line="360" w:lineRule="auto"/>
        <w:rPr>
          <w:rFonts w:cstheme="minorHAnsi"/>
          <w:sz w:val="24"/>
          <w:szCs w:val="24"/>
        </w:rPr>
      </w:pPr>
    </w:p>
    <w:p w14:paraId="29E67FD3" w14:textId="6895B350" w:rsidR="00AF0544" w:rsidRDefault="00AC0726" w:rsidP="00AF0544">
      <w:pPr>
        <w:pStyle w:val="ListParagraph"/>
        <w:numPr>
          <w:ilvl w:val="0"/>
          <w:numId w:val="12"/>
        </w:numPr>
        <w:spacing w:line="360" w:lineRule="auto"/>
        <w:rPr>
          <w:rFonts w:cstheme="minorHAnsi"/>
          <w:sz w:val="24"/>
          <w:szCs w:val="24"/>
        </w:rPr>
      </w:pPr>
      <w:r w:rsidRPr="00AC0726">
        <w:rPr>
          <w:rFonts w:cstheme="minorHAnsi"/>
          <w:sz w:val="24"/>
          <w:szCs w:val="24"/>
        </w:rPr>
        <w:t xml:space="preserve">Do you know anyone who has experienced Adverse childhood </w:t>
      </w:r>
      <w:r w:rsidR="00A8509D" w:rsidRPr="00AC0726">
        <w:rPr>
          <w:rFonts w:cstheme="minorHAnsi"/>
          <w:sz w:val="24"/>
          <w:szCs w:val="24"/>
        </w:rPr>
        <w:t>experiences,</w:t>
      </w:r>
      <w:r w:rsidRPr="00AC0726">
        <w:rPr>
          <w:rFonts w:cstheme="minorHAnsi"/>
          <w:sz w:val="24"/>
          <w:szCs w:val="24"/>
        </w:rPr>
        <w:t xml:space="preserve"> if so, please select the examples of Adverse childhood experiences that are relevant below (Optional)</w:t>
      </w:r>
    </w:p>
    <w:p w14:paraId="578BC30D" w14:textId="12D32D2E" w:rsidR="00E90EFA" w:rsidRDefault="00E90EFA" w:rsidP="00E90EFA">
      <w:pPr>
        <w:pStyle w:val="ListParagraph"/>
        <w:spacing w:line="360" w:lineRule="auto"/>
        <w:rPr>
          <w:rFonts w:cstheme="minorHAnsi"/>
          <w:sz w:val="24"/>
          <w:szCs w:val="24"/>
        </w:rPr>
      </w:pPr>
      <w:r>
        <w:rPr>
          <w:rFonts w:cstheme="minorHAnsi"/>
          <w:sz w:val="24"/>
          <w:szCs w:val="24"/>
        </w:rPr>
        <w:t>I do not know of any</w:t>
      </w:r>
      <w:r w:rsidR="005C701A">
        <w:rPr>
          <w:rFonts w:cstheme="minorHAnsi"/>
          <w:sz w:val="24"/>
          <w:szCs w:val="24"/>
        </w:rPr>
        <w:t>one who has experienced</w:t>
      </w:r>
      <w:r>
        <w:rPr>
          <w:rFonts w:cstheme="minorHAnsi"/>
          <w:sz w:val="24"/>
          <w:szCs w:val="24"/>
        </w:rPr>
        <w:t xml:space="preserve"> ACES □</w:t>
      </w:r>
    </w:p>
    <w:p w14:paraId="27C6AF41" w14:textId="77777777" w:rsidR="00E90EFA" w:rsidRDefault="00E90EFA" w:rsidP="00E90EFA">
      <w:pPr>
        <w:pStyle w:val="ListParagraph"/>
        <w:spacing w:line="360" w:lineRule="auto"/>
        <w:rPr>
          <w:rFonts w:cstheme="minorHAnsi"/>
          <w:sz w:val="24"/>
          <w:szCs w:val="24"/>
        </w:rPr>
      </w:pPr>
      <w:r>
        <w:rPr>
          <w:rFonts w:cstheme="minorHAnsi"/>
          <w:sz w:val="24"/>
          <w:szCs w:val="24"/>
        </w:rPr>
        <w:t>Physical abuse □</w:t>
      </w:r>
    </w:p>
    <w:p w14:paraId="0C3E08D0" w14:textId="77777777" w:rsidR="00E90EFA" w:rsidRDefault="00E90EFA" w:rsidP="00E90EFA">
      <w:pPr>
        <w:pStyle w:val="ListParagraph"/>
        <w:spacing w:line="360" w:lineRule="auto"/>
        <w:rPr>
          <w:rFonts w:cstheme="minorHAnsi"/>
          <w:sz w:val="24"/>
          <w:szCs w:val="24"/>
        </w:rPr>
      </w:pPr>
      <w:r>
        <w:rPr>
          <w:rFonts w:cstheme="minorHAnsi"/>
          <w:sz w:val="24"/>
          <w:szCs w:val="24"/>
        </w:rPr>
        <w:lastRenderedPageBreak/>
        <w:t>Sexual abuse □</w:t>
      </w:r>
    </w:p>
    <w:p w14:paraId="42E4CFE1" w14:textId="77777777" w:rsidR="00E90EFA" w:rsidRDefault="00E90EFA" w:rsidP="00E90EFA">
      <w:pPr>
        <w:pStyle w:val="ListParagraph"/>
        <w:spacing w:line="360" w:lineRule="auto"/>
        <w:rPr>
          <w:rFonts w:cstheme="minorHAnsi"/>
          <w:sz w:val="24"/>
          <w:szCs w:val="24"/>
        </w:rPr>
      </w:pPr>
      <w:r>
        <w:rPr>
          <w:rFonts w:cstheme="minorHAnsi"/>
          <w:sz w:val="24"/>
          <w:szCs w:val="24"/>
        </w:rPr>
        <w:t>Emotional abuse □</w:t>
      </w:r>
    </w:p>
    <w:p w14:paraId="5F07CD0B" w14:textId="77777777" w:rsidR="00E90EFA" w:rsidRDefault="00E90EFA" w:rsidP="00E90EFA">
      <w:pPr>
        <w:pStyle w:val="ListParagraph"/>
        <w:spacing w:line="360" w:lineRule="auto"/>
        <w:rPr>
          <w:rFonts w:cstheme="minorHAnsi"/>
          <w:sz w:val="24"/>
          <w:szCs w:val="24"/>
        </w:rPr>
      </w:pPr>
      <w:r>
        <w:rPr>
          <w:rFonts w:cstheme="minorHAnsi"/>
          <w:sz w:val="24"/>
          <w:szCs w:val="24"/>
        </w:rPr>
        <w:t>Living with someone who abused drugs □</w:t>
      </w:r>
    </w:p>
    <w:p w14:paraId="495204D3" w14:textId="77777777" w:rsidR="00E90EFA" w:rsidRDefault="00E90EFA" w:rsidP="00E90EFA">
      <w:pPr>
        <w:pStyle w:val="ListParagraph"/>
        <w:spacing w:line="360" w:lineRule="auto"/>
        <w:rPr>
          <w:rFonts w:cstheme="minorHAnsi"/>
          <w:sz w:val="24"/>
          <w:szCs w:val="24"/>
        </w:rPr>
      </w:pPr>
      <w:r>
        <w:rPr>
          <w:rFonts w:cstheme="minorHAnsi"/>
          <w:sz w:val="24"/>
          <w:szCs w:val="24"/>
        </w:rPr>
        <w:t>Living with someone who abused alcohol □</w:t>
      </w:r>
    </w:p>
    <w:p w14:paraId="6A8FE6B8" w14:textId="77777777" w:rsidR="00E90EFA" w:rsidRDefault="00E90EFA" w:rsidP="00E90EFA">
      <w:pPr>
        <w:pStyle w:val="ListParagraph"/>
        <w:spacing w:line="360" w:lineRule="auto"/>
        <w:rPr>
          <w:rFonts w:cstheme="minorHAnsi"/>
          <w:sz w:val="24"/>
          <w:szCs w:val="24"/>
        </w:rPr>
      </w:pPr>
      <w:r>
        <w:rPr>
          <w:rFonts w:cstheme="minorHAnsi"/>
          <w:sz w:val="24"/>
          <w:szCs w:val="24"/>
        </w:rPr>
        <w:t>Exposure to domestic violence □</w:t>
      </w:r>
    </w:p>
    <w:p w14:paraId="2D931968" w14:textId="77777777" w:rsidR="00E90EFA" w:rsidRDefault="00E90EFA" w:rsidP="00E90EFA">
      <w:pPr>
        <w:pStyle w:val="ListParagraph"/>
        <w:spacing w:line="360" w:lineRule="auto"/>
        <w:rPr>
          <w:rFonts w:cstheme="minorHAnsi"/>
          <w:sz w:val="24"/>
          <w:szCs w:val="24"/>
        </w:rPr>
      </w:pPr>
      <w:r>
        <w:rPr>
          <w:rFonts w:cstheme="minorHAnsi"/>
          <w:sz w:val="24"/>
          <w:szCs w:val="24"/>
        </w:rPr>
        <w:t>Living with someone who has previously spent time in prison or is currently serving a prison sentence □</w:t>
      </w:r>
    </w:p>
    <w:p w14:paraId="7F426838" w14:textId="77777777" w:rsidR="00E90EFA" w:rsidRDefault="00E90EFA" w:rsidP="00E90EFA">
      <w:pPr>
        <w:pStyle w:val="ListParagraph"/>
        <w:spacing w:line="360" w:lineRule="auto"/>
        <w:rPr>
          <w:rFonts w:cstheme="minorHAnsi"/>
          <w:sz w:val="24"/>
          <w:szCs w:val="24"/>
        </w:rPr>
      </w:pPr>
      <w:r>
        <w:rPr>
          <w:rFonts w:cstheme="minorHAnsi"/>
          <w:sz w:val="24"/>
          <w:szCs w:val="24"/>
        </w:rPr>
        <w:t>Living with someone with serious mental illness □</w:t>
      </w:r>
    </w:p>
    <w:p w14:paraId="56D7D784" w14:textId="06E521F7" w:rsidR="00C3250A" w:rsidRDefault="00E90EFA" w:rsidP="00B2698B">
      <w:pPr>
        <w:pStyle w:val="ListParagraph"/>
        <w:spacing w:line="360" w:lineRule="auto"/>
        <w:rPr>
          <w:rFonts w:cstheme="minorHAnsi"/>
          <w:sz w:val="24"/>
          <w:szCs w:val="24"/>
        </w:rPr>
      </w:pPr>
      <w:r>
        <w:rPr>
          <w:rFonts w:cstheme="minorHAnsi"/>
          <w:sz w:val="24"/>
          <w:szCs w:val="24"/>
        </w:rPr>
        <w:t>Losing a parent through divorce, death or abandonment □</w:t>
      </w:r>
    </w:p>
    <w:p w14:paraId="0E2C4708" w14:textId="77777777" w:rsidR="00B2698B" w:rsidRDefault="00B2698B" w:rsidP="00B2698B">
      <w:pPr>
        <w:pStyle w:val="ListParagraph"/>
        <w:spacing w:line="360" w:lineRule="auto"/>
        <w:rPr>
          <w:rFonts w:cstheme="minorHAnsi"/>
          <w:sz w:val="24"/>
          <w:szCs w:val="24"/>
        </w:rPr>
      </w:pPr>
    </w:p>
    <w:p w14:paraId="48B02764" w14:textId="256B4AF8" w:rsidR="00B2698B" w:rsidRDefault="00D142BA" w:rsidP="00B2698B">
      <w:pPr>
        <w:pStyle w:val="ListParagraph"/>
        <w:numPr>
          <w:ilvl w:val="0"/>
          <w:numId w:val="12"/>
        </w:numPr>
        <w:spacing w:line="360" w:lineRule="auto"/>
        <w:rPr>
          <w:rFonts w:cstheme="minorHAnsi"/>
          <w:sz w:val="24"/>
          <w:szCs w:val="24"/>
        </w:rPr>
      </w:pPr>
      <w:r w:rsidRPr="00D142BA">
        <w:rPr>
          <w:rFonts w:cstheme="minorHAnsi"/>
          <w:sz w:val="24"/>
          <w:szCs w:val="24"/>
        </w:rPr>
        <w:t>If you do know anyone who has experienced Adverse childhood experiences, have they committed crime?</w:t>
      </w:r>
      <w:r w:rsidRPr="00D142BA">
        <w:rPr>
          <w:rFonts w:cstheme="minorHAnsi"/>
          <w:sz w:val="24"/>
          <w:szCs w:val="24"/>
        </w:rPr>
        <w:br/>
        <w:t>What crime(s) have they committed? (Optional)</w:t>
      </w:r>
    </w:p>
    <w:p w14:paraId="3B91773B" w14:textId="2FE4CCE3" w:rsidR="00D142BA" w:rsidRDefault="00D142BA" w:rsidP="00D142BA">
      <w:pPr>
        <w:pStyle w:val="ListParagraph"/>
        <w:spacing w:line="360" w:lineRule="auto"/>
        <w:rPr>
          <w:rFonts w:cstheme="minorHAnsi"/>
          <w:sz w:val="24"/>
          <w:szCs w:val="24"/>
        </w:rPr>
      </w:pPr>
      <w:r>
        <w:rPr>
          <w:rFonts w:cstheme="minorHAnsi"/>
          <w:sz w:val="24"/>
          <w:szCs w:val="24"/>
        </w:rPr>
        <w:t>…………………………………………………………………………</w:t>
      </w:r>
    </w:p>
    <w:p w14:paraId="24C72863" w14:textId="77777777" w:rsidR="00D142BA" w:rsidRDefault="00D142BA" w:rsidP="00D142BA">
      <w:pPr>
        <w:pStyle w:val="ListParagraph"/>
        <w:spacing w:line="360" w:lineRule="auto"/>
        <w:rPr>
          <w:rFonts w:cstheme="minorHAnsi"/>
          <w:sz w:val="24"/>
          <w:szCs w:val="24"/>
        </w:rPr>
      </w:pPr>
    </w:p>
    <w:p w14:paraId="52E42E73" w14:textId="015600F8" w:rsidR="00DD23A8" w:rsidRDefault="00DD23A8" w:rsidP="00DD23A8">
      <w:pPr>
        <w:pStyle w:val="ListParagraph"/>
        <w:numPr>
          <w:ilvl w:val="0"/>
          <w:numId w:val="12"/>
        </w:numPr>
        <w:spacing w:line="360" w:lineRule="auto"/>
        <w:rPr>
          <w:rFonts w:cstheme="minorHAnsi"/>
          <w:sz w:val="24"/>
          <w:szCs w:val="24"/>
        </w:rPr>
      </w:pPr>
      <w:r w:rsidRPr="00DD23A8">
        <w:rPr>
          <w:rFonts w:cstheme="minorHAnsi"/>
          <w:sz w:val="24"/>
          <w:szCs w:val="24"/>
        </w:rPr>
        <w:t>Have you experienced any adverse childhood experiences when you were a child? If so, please tick the boxes below that apply (Optional)</w:t>
      </w:r>
    </w:p>
    <w:p w14:paraId="4FE57393" w14:textId="629BA287" w:rsidR="00286F2C" w:rsidRDefault="00286F2C" w:rsidP="00286F2C">
      <w:pPr>
        <w:pStyle w:val="ListParagraph"/>
        <w:spacing w:line="360" w:lineRule="auto"/>
        <w:rPr>
          <w:rFonts w:cstheme="minorHAnsi"/>
          <w:sz w:val="24"/>
          <w:szCs w:val="24"/>
        </w:rPr>
      </w:pPr>
      <w:r>
        <w:rPr>
          <w:rFonts w:cstheme="minorHAnsi"/>
          <w:sz w:val="24"/>
          <w:szCs w:val="24"/>
        </w:rPr>
        <w:t>I have not experienced ACES □</w:t>
      </w:r>
    </w:p>
    <w:p w14:paraId="308FAE50" w14:textId="77777777" w:rsidR="00286F2C" w:rsidRDefault="00286F2C" w:rsidP="00286F2C">
      <w:pPr>
        <w:pStyle w:val="ListParagraph"/>
        <w:spacing w:line="360" w:lineRule="auto"/>
        <w:rPr>
          <w:rFonts w:cstheme="minorHAnsi"/>
          <w:sz w:val="24"/>
          <w:szCs w:val="24"/>
        </w:rPr>
      </w:pPr>
      <w:r>
        <w:rPr>
          <w:rFonts w:cstheme="minorHAnsi"/>
          <w:sz w:val="24"/>
          <w:szCs w:val="24"/>
        </w:rPr>
        <w:t>Physical abuse □</w:t>
      </w:r>
    </w:p>
    <w:p w14:paraId="131EF9B9" w14:textId="77777777" w:rsidR="00286F2C" w:rsidRDefault="00286F2C" w:rsidP="00286F2C">
      <w:pPr>
        <w:pStyle w:val="ListParagraph"/>
        <w:spacing w:line="360" w:lineRule="auto"/>
        <w:rPr>
          <w:rFonts w:cstheme="minorHAnsi"/>
          <w:sz w:val="24"/>
          <w:szCs w:val="24"/>
        </w:rPr>
      </w:pPr>
      <w:r>
        <w:rPr>
          <w:rFonts w:cstheme="minorHAnsi"/>
          <w:sz w:val="24"/>
          <w:szCs w:val="24"/>
        </w:rPr>
        <w:t>Sexual abuse □</w:t>
      </w:r>
    </w:p>
    <w:p w14:paraId="265EECB3" w14:textId="77777777" w:rsidR="00286F2C" w:rsidRDefault="00286F2C" w:rsidP="00286F2C">
      <w:pPr>
        <w:pStyle w:val="ListParagraph"/>
        <w:spacing w:line="360" w:lineRule="auto"/>
        <w:rPr>
          <w:rFonts w:cstheme="minorHAnsi"/>
          <w:sz w:val="24"/>
          <w:szCs w:val="24"/>
        </w:rPr>
      </w:pPr>
      <w:r>
        <w:rPr>
          <w:rFonts w:cstheme="minorHAnsi"/>
          <w:sz w:val="24"/>
          <w:szCs w:val="24"/>
        </w:rPr>
        <w:t>Emotional abuse □</w:t>
      </w:r>
    </w:p>
    <w:p w14:paraId="22AB553D" w14:textId="77777777" w:rsidR="00286F2C" w:rsidRDefault="00286F2C" w:rsidP="00461842">
      <w:pPr>
        <w:pStyle w:val="ListParagraph"/>
        <w:spacing w:line="360" w:lineRule="auto"/>
        <w:rPr>
          <w:rFonts w:cstheme="minorHAnsi"/>
          <w:sz w:val="24"/>
          <w:szCs w:val="24"/>
        </w:rPr>
      </w:pPr>
      <w:r>
        <w:rPr>
          <w:rFonts w:cstheme="minorHAnsi"/>
          <w:sz w:val="24"/>
          <w:szCs w:val="24"/>
        </w:rPr>
        <w:t>Living with someone who abused drugs □</w:t>
      </w:r>
    </w:p>
    <w:p w14:paraId="21F1C035" w14:textId="77777777" w:rsidR="00286F2C" w:rsidRDefault="00286F2C" w:rsidP="00461842">
      <w:pPr>
        <w:pStyle w:val="ListParagraph"/>
        <w:spacing w:line="360" w:lineRule="auto"/>
        <w:rPr>
          <w:rFonts w:cstheme="minorHAnsi"/>
          <w:sz w:val="24"/>
          <w:szCs w:val="24"/>
        </w:rPr>
      </w:pPr>
      <w:r>
        <w:rPr>
          <w:rFonts w:cstheme="minorHAnsi"/>
          <w:sz w:val="24"/>
          <w:szCs w:val="24"/>
        </w:rPr>
        <w:t>Living with someone who abused alcohol □</w:t>
      </w:r>
    </w:p>
    <w:p w14:paraId="526769D3" w14:textId="77777777" w:rsidR="00286F2C" w:rsidRDefault="00286F2C" w:rsidP="00461842">
      <w:pPr>
        <w:pStyle w:val="ListParagraph"/>
        <w:spacing w:line="360" w:lineRule="auto"/>
        <w:rPr>
          <w:rFonts w:cstheme="minorHAnsi"/>
          <w:sz w:val="24"/>
          <w:szCs w:val="24"/>
        </w:rPr>
      </w:pPr>
      <w:r>
        <w:rPr>
          <w:rFonts w:cstheme="minorHAnsi"/>
          <w:sz w:val="24"/>
          <w:szCs w:val="24"/>
        </w:rPr>
        <w:t>Exposure to domestic violence □</w:t>
      </w:r>
    </w:p>
    <w:p w14:paraId="6453A2CF" w14:textId="77777777" w:rsidR="00286F2C" w:rsidRDefault="00286F2C" w:rsidP="00461842">
      <w:pPr>
        <w:pStyle w:val="ListParagraph"/>
        <w:spacing w:line="360" w:lineRule="auto"/>
        <w:rPr>
          <w:rFonts w:cstheme="minorHAnsi"/>
          <w:sz w:val="24"/>
          <w:szCs w:val="24"/>
        </w:rPr>
      </w:pPr>
      <w:r>
        <w:rPr>
          <w:rFonts w:cstheme="minorHAnsi"/>
          <w:sz w:val="24"/>
          <w:szCs w:val="24"/>
        </w:rPr>
        <w:t>Living with someone who has previously spent time in prison or is currently serving a prison sentence □</w:t>
      </w:r>
    </w:p>
    <w:p w14:paraId="7799D343" w14:textId="77777777" w:rsidR="00286F2C" w:rsidRDefault="00286F2C" w:rsidP="00461842">
      <w:pPr>
        <w:pStyle w:val="ListParagraph"/>
        <w:spacing w:line="360" w:lineRule="auto"/>
        <w:rPr>
          <w:rFonts w:cstheme="minorHAnsi"/>
          <w:sz w:val="24"/>
          <w:szCs w:val="24"/>
        </w:rPr>
      </w:pPr>
      <w:r>
        <w:rPr>
          <w:rFonts w:cstheme="minorHAnsi"/>
          <w:sz w:val="24"/>
          <w:szCs w:val="24"/>
        </w:rPr>
        <w:t>Living with someone with serious mental illness □</w:t>
      </w:r>
    </w:p>
    <w:p w14:paraId="634A990A" w14:textId="77777777" w:rsidR="00286F2C" w:rsidRDefault="00286F2C" w:rsidP="00461842">
      <w:pPr>
        <w:pStyle w:val="ListParagraph"/>
        <w:spacing w:line="360" w:lineRule="auto"/>
        <w:rPr>
          <w:rFonts w:cstheme="minorHAnsi"/>
          <w:sz w:val="24"/>
          <w:szCs w:val="24"/>
        </w:rPr>
      </w:pPr>
      <w:r>
        <w:rPr>
          <w:rFonts w:cstheme="minorHAnsi"/>
          <w:sz w:val="24"/>
          <w:szCs w:val="24"/>
        </w:rPr>
        <w:t>Losing a parent through divorce, death or abandonment □</w:t>
      </w:r>
    </w:p>
    <w:p w14:paraId="6D0A01EB" w14:textId="3B5F3E4A" w:rsidR="00DD23A8" w:rsidRDefault="00DD23A8" w:rsidP="00DD23A8">
      <w:pPr>
        <w:pStyle w:val="ListParagraph"/>
        <w:spacing w:line="360" w:lineRule="auto"/>
        <w:rPr>
          <w:rFonts w:cstheme="minorHAnsi"/>
          <w:sz w:val="24"/>
          <w:szCs w:val="24"/>
        </w:rPr>
      </w:pPr>
    </w:p>
    <w:p w14:paraId="4FD1B259" w14:textId="34936C7E" w:rsidR="00461842" w:rsidRDefault="00461842" w:rsidP="00461842">
      <w:pPr>
        <w:pStyle w:val="ListParagraph"/>
        <w:numPr>
          <w:ilvl w:val="0"/>
          <w:numId w:val="12"/>
        </w:numPr>
        <w:spacing w:line="360" w:lineRule="auto"/>
        <w:rPr>
          <w:rFonts w:cstheme="minorHAnsi"/>
          <w:sz w:val="24"/>
          <w:szCs w:val="24"/>
        </w:rPr>
      </w:pPr>
      <w:r w:rsidRPr="00461842">
        <w:rPr>
          <w:rFonts w:cstheme="minorHAnsi"/>
          <w:sz w:val="24"/>
          <w:szCs w:val="24"/>
        </w:rPr>
        <w:br/>
        <w:t>If you have experienced Adverse childhood experiences, have you committed crime?</w:t>
      </w:r>
      <w:r w:rsidRPr="00461842">
        <w:rPr>
          <w:rFonts w:cstheme="minorHAnsi"/>
          <w:sz w:val="24"/>
          <w:szCs w:val="24"/>
        </w:rPr>
        <w:br/>
        <w:t>What crime(s) have you committed? (Optional)</w:t>
      </w:r>
    </w:p>
    <w:p w14:paraId="5824BBA0" w14:textId="44DB3DE8" w:rsidR="00461842" w:rsidRDefault="00461842" w:rsidP="00461842">
      <w:pPr>
        <w:pStyle w:val="ListParagraph"/>
        <w:spacing w:line="360" w:lineRule="auto"/>
        <w:rPr>
          <w:rFonts w:cstheme="minorHAnsi"/>
          <w:sz w:val="24"/>
          <w:szCs w:val="24"/>
        </w:rPr>
      </w:pPr>
      <w:r>
        <w:rPr>
          <w:rFonts w:cstheme="minorHAnsi"/>
          <w:sz w:val="24"/>
          <w:szCs w:val="24"/>
        </w:rPr>
        <w:lastRenderedPageBreak/>
        <w:t>………………………………………………………………………..</w:t>
      </w:r>
    </w:p>
    <w:p w14:paraId="7E5686E7" w14:textId="77777777" w:rsidR="00461842" w:rsidRDefault="00461842" w:rsidP="00461842">
      <w:pPr>
        <w:pStyle w:val="ListParagraph"/>
        <w:spacing w:line="360" w:lineRule="auto"/>
        <w:rPr>
          <w:rFonts w:cstheme="minorHAnsi"/>
          <w:sz w:val="24"/>
          <w:szCs w:val="24"/>
        </w:rPr>
      </w:pPr>
    </w:p>
    <w:p w14:paraId="1705D1BD" w14:textId="1A6E54FC" w:rsidR="00461842" w:rsidRDefault="00A74447" w:rsidP="00461842">
      <w:pPr>
        <w:pStyle w:val="ListParagraph"/>
        <w:numPr>
          <w:ilvl w:val="0"/>
          <w:numId w:val="12"/>
        </w:numPr>
        <w:spacing w:line="360" w:lineRule="auto"/>
        <w:rPr>
          <w:rFonts w:cstheme="minorHAnsi"/>
          <w:sz w:val="24"/>
          <w:szCs w:val="24"/>
        </w:rPr>
      </w:pPr>
      <w:r w:rsidRPr="00A74447">
        <w:rPr>
          <w:rFonts w:cstheme="minorHAnsi"/>
          <w:sz w:val="24"/>
          <w:szCs w:val="24"/>
        </w:rPr>
        <w:t>Do you think that bad childhood experiences, also known as adverse childhood experiences, affect children’s behaviour and turn them to crime?</w:t>
      </w:r>
    </w:p>
    <w:p w14:paraId="7DE45406" w14:textId="522FD4BE" w:rsidR="004E082E" w:rsidRDefault="004E082E" w:rsidP="004E082E">
      <w:pPr>
        <w:pStyle w:val="ListParagraph"/>
        <w:spacing w:line="360" w:lineRule="auto"/>
        <w:rPr>
          <w:rFonts w:cstheme="minorHAnsi"/>
          <w:sz w:val="24"/>
          <w:szCs w:val="24"/>
        </w:rPr>
      </w:pPr>
      <w:r>
        <w:rPr>
          <w:rFonts w:cstheme="minorHAnsi"/>
          <w:sz w:val="24"/>
          <w:szCs w:val="24"/>
        </w:rPr>
        <w:t>Promoters □</w:t>
      </w:r>
    </w:p>
    <w:p w14:paraId="0D099918" w14:textId="10014FE6" w:rsidR="004E082E" w:rsidRDefault="004E082E" w:rsidP="004E082E">
      <w:pPr>
        <w:pStyle w:val="ListParagraph"/>
        <w:spacing w:line="360" w:lineRule="auto"/>
        <w:rPr>
          <w:rFonts w:cstheme="minorHAnsi"/>
          <w:sz w:val="24"/>
          <w:szCs w:val="24"/>
        </w:rPr>
      </w:pPr>
      <w:r>
        <w:rPr>
          <w:rFonts w:cstheme="minorHAnsi"/>
          <w:sz w:val="24"/>
          <w:szCs w:val="24"/>
        </w:rPr>
        <w:t>Passives □</w:t>
      </w:r>
    </w:p>
    <w:p w14:paraId="72B109F9" w14:textId="1D62D9FD" w:rsidR="00A74447" w:rsidRDefault="004E082E" w:rsidP="004E082E">
      <w:pPr>
        <w:pStyle w:val="ListParagraph"/>
        <w:spacing w:line="360" w:lineRule="auto"/>
        <w:rPr>
          <w:rFonts w:cstheme="minorHAnsi"/>
          <w:sz w:val="24"/>
          <w:szCs w:val="24"/>
        </w:rPr>
      </w:pPr>
      <w:r>
        <w:rPr>
          <w:rFonts w:cstheme="minorHAnsi"/>
          <w:sz w:val="24"/>
          <w:szCs w:val="24"/>
        </w:rPr>
        <w:t>Detractors □</w:t>
      </w:r>
    </w:p>
    <w:p w14:paraId="737E730E" w14:textId="77777777" w:rsidR="004E082E" w:rsidRDefault="004E082E" w:rsidP="004E082E">
      <w:pPr>
        <w:pStyle w:val="ListParagraph"/>
        <w:spacing w:line="360" w:lineRule="auto"/>
        <w:rPr>
          <w:rFonts w:cstheme="minorHAnsi"/>
          <w:sz w:val="24"/>
          <w:szCs w:val="24"/>
        </w:rPr>
      </w:pPr>
    </w:p>
    <w:p w14:paraId="04763D41" w14:textId="741CB0B8" w:rsidR="004E082E" w:rsidRDefault="002B6464" w:rsidP="004E082E">
      <w:pPr>
        <w:pStyle w:val="ListParagraph"/>
        <w:numPr>
          <w:ilvl w:val="0"/>
          <w:numId w:val="12"/>
        </w:numPr>
        <w:spacing w:line="360" w:lineRule="auto"/>
        <w:rPr>
          <w:rFonts w:cstheme="minorHAnsi"/>
          <w:sz w:val="24"/>
          <w:szCs w:val="24"/>
        </w:rPr>
      </w:pPr>
      <w:r w:rsidRPr="002B6464">
        <w:rPr>
          <w:rFonts w:cstheme="minorHAnsi"/>
          <w:sz w:val="24"/>
          <w:szCs w:val="24"/>
        </w:rPr>
        <w:br/>
        <w:t>If you think that adverse childhood experiences affect children’s behaviour and turn them to crime, please state why this is (Optional)</w:t>
      </w:r>
    </w:p>
    <w:p w14:paraId="146C88B5" w14:textId="59F16576" w:rsidR="002B6464" w:rsidRDefault="002B6464" w:rsidP="002B6464">
      <w:pPr>
        <w:pStyle w:val="ListParagraph"/>
        <w:spacing w:line="360" w:lineRule="auto"/>
        <w:rPr>
          <w:rFonts w:cstheme="minorHAnsi"/>
          <w:sz w:val="24"/>
          <w:szCs w:val="24"/>
        </w:rPr>
      </w:pPr>
      <w:r>
        <w:rPr>
          <w:rFonts w:cstheme="minorHAnsi"/>
          <w:sz w:val="24"/>
          <w:szCs w:val="24"/>
        </w:rPr>
        <w:t>…………………………………………………………………………..</w:t>
      </w:r>
    </w:p>
    <w:p w14:paraId="3034F328" w14:textId="77777777" w:rsidR="002B6464" w:rsidRDefault="002B6464" w:rsidP="002B6464">
      <w:pPr>
        <w:pStyle w:val="ListParagraph"/>
        <w:spacing w:line="360" w:lineRule="auto"/>
        <w:rPr>
          <w:rFonts w:cstheme="minorHAnsi"/>
          <w:sz w:val="24"/>
          <w:szCs w:val="24"/>
        </w:rPr>
      </w:pPr>
    </w:p>
    <w:p w14:paraId="7AE37258" w14:textId="76A9D1DD" w:rsidR="002B6464" w:rsidRDefault="00365D8A" w:rsidP="002B6464">
      <w:pPr>
        <w:pStyle w:val="ListParagraph"/>
        <w:numPr>
          <w:ilvl w:val="0"/>
          <w:numId w:val="12"/>
        </w:numPr>
        <w:spacing w:line="360" w:lineRule="auto"/>
        <w:rPr>
          <w:rFonts w:cstheme="minorHAnsi"/>
          <w:sz w:val="24"/>
          <w:szCs w:val="24"/>
        </w:rPr>
      </w:pPr>
      <w:r w:rsidRPr="00365D8A">
        <w:rPr>
          <w:rFonts w:cstheme="minorHAnsi"/>
          <w:sz w:val="24"/>
          <w:szCs w:val="24"/>
        </w:rPr>
        <w:t>Is there anything you would like to expand on? (Optional)</w:t>
      </w:r>
    </w:p>
    <w:p w14:paraId="4C9D7017" w14:textId="36961843" w:rsidR="00365D8A" w:rsidRPr="00DD23A8" w:rsidRDefault="00365D8A" w:rsidP="00365D8A">
      <w:pPr>
        <w:pStyle w:val="ListParagraph"/>
        <w:spacing w:line="360" w:lineRule="auto"/>
        <w:rPr>
          <w:rFonts w:cstheme="minorHAnsi"/>
          <w:sz w:val="24"/>
          <w:szCs w:val="24"/>
        </w:rPr>
      </w:pPr>
      <w:r>
        <w:rPr>
          <w:rFonts w:cstheme="minorHAnsi"/>
          <w:sz w:val="24"/>
          <w:szCs w:val="24"/>
        </w:rPr>
        <w:t>………………………………………………………………………………………..</w:t>
      </w:r>
    </w:p>
    <w:sectPr w:rsidR="00365D8A" w:rsidRPr="00DD23A8" w:rsidSect="009D1C49">
      <w:footerReference w:type="default" r:id="rId10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062C0" w14:textId="77777777" w:rsidR="00DD6A74" w:rsidRDefault="00DD6A74" w:rsidP="0007572B">
      <w:pPr>
        <w:spacing w:after="0" w:line="240" w:lineRule="auto"/>
      </w:pPr>
      <w:r>
        <w:separator/>
      </w:r>
    </w:p>
  </w:endnote>
  <w:endnote w:type="continuationSeparator" w:id="0">
    <w:p w14:paraId="06A9BAAC" w14:textId="77777777" w:rsidR="00DD6A74" w:rsidRDefault="00DD6A74" w:rsidP="00075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695515"/>
      <w:docPartObj>
        <w:docPartGallery w:val="Page Numbers (Bottom of Page)"/>
        <w:docPartUnique/>
      </w:docPartObj>
    </w:sdtPr>
    <w:sdtEndPr>
      <w:rPr>
        <w:noProof/>
      </w:rPr>
    </w:sdtEndPr>
    <w:sdtContent>
      <w:p w14:paraId="1A3C2F13" w14:textId="40EC5A92" w:rsidR="0007572B" w:rsidRDefault="000757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AF4E22" w14:textId="77777777" w:rsidR="0007572B" w:rsidRDefault="00075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1B0DB" w14:textId="77777777" w:rsidR="00DD6A74" w:rsidRDefault="00DD6A74" w:rsidP="0007572B">
      <w:pPr>
        <w:spacing w:after="0" w:line="240" w:lineRule="auto"/>
      </w:pPr>
      <w:r>
        <w:separator/>
      </w:r>
    </w:p>
  </w:footnote>
  <w:footnote w:type="continuationSeparator" w:id="0">
    <w:p w14:paraId="2D2B751C" w14:textId="77777777" w:rsidR="00DD6A74" w:rsidRDefault="00DD6A74" w:rsidP="00075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A55EA"/>
    <w:multiLevelType w:val="hybridMultilevel"/>
    <w:tmpl w:val="34923526"/>
    <w:lvl w:ilvl="0" w:tplc="4EC07F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60979"/>
    <w:multiLevelType w:val="multilevel"/>
    <w:tmpl w:val="0F849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F05D68"/>
    <w:multiLevelType w:val="multilevel"/>
    <w:tmpl w:val="3FC0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2609A1"/>
    <w:multiLevelType w:val="hybridMultilevel"/>
    <w:tmpl w:val="231AFB74"/>
    <w:lvl w:ilvl="0" w:tplc="4C303824">
      <w:start w:val="1"/>
      <w:numFmt w:val="bullet"/>
      <w:lvlText w:val=""/>
      <w:lvlJc w:val="left"/>
      <w:pPr>
        <w:tabs>
          <w:tab w:val="num" w:pos="720"/>
        </w:tabs>
        <w:ind w:left="720" w:hanging="360"/>
      </w:pPr>
      <w:rPr>
        <w:rFonts w:ascii="Wingdings 2" w:hAnsi="Wingdings 2" w:hint="default"/>
      </w:rPr>
    </w:lvl>
    <w:lvl w:ilvl="1" w:tplc="26641A14" w:tentative="1">
      <w:start w:val="1"/>
      <w:numFmt w:val="bullet"/>
      <w:lvlText w:val=""/>
      <w:lvlJc w:val="left"/>
      <w:pPr>
        <w:tabs>
          <w:tab w:val="num" w:pos="1440"/>
        </w:tabs>
        <w:ind w:left="1440" w:hanging="360"/>
      </w:pPr>
      <w:rPr>
        <w:rFonts w:ascii="Wingdings 2" w:hAnsi="Wingdings 2" w:hint="default"/>
      </w:rPr>
    </w:lvl>
    <w:lvl w:ilvl="2" w:tplc="E1C866F8" w:tentative="1">
      <w:start w:val="1"/>
      <w:numFmt w:val="bullet"/>
      <w:lvlText w:val=""/>
      <w:lvlJc w:val="left"/>
      <w:pPr>
        <w:tabs>
          <w:tab w:val="num" w:pos="2160"/>
        </w:tabs>
        <w:ind w:left="2160" w:hanging="360"/>
      </w:pPr>
      <w:rPr>
        <w:rFonts w:ascii="Wingdings 2" w:hAnsi="Wingdings 2" w:hint="default"/>
      </w:rPr>
    </w:lvl>
    <w:lvl w:ilvl="3" w:tplc="B7023B6E" w:tentative="1">
      <w:start w:val="1"/>
      <w:numFmt w:val="bullet"/>
      <w:lvlText w:val=""/>
      <w:lvlJc w:val="left"/>
      <w:pPr>
        <w:tabs>
          <w:tab w:val="num" w:pos="2880"/>
        </w:tabs>
        <w:ind w:left="2880" w:hanging="360"/>
      </w:pPr>
      <w:rPr>
        <w:rFonts w:ascii="Wingdings 2" w:hAnsi="Wingdings 2" w:hint="default"/>
      </w:rPr>
    </w:lvl>
    <w:lvl w:ilvl="4" w:tplc="69FEC19C" w:tentative="1">
      <w:start w:val="1"/>
      <w:numFmt w:val="bullet"/>
      <w:lvlText w:val=""/>
      <w:lvlJc w:val="left"/>
      <w:pPr>
        <w:tabs>
          <w:tab w:val="num" w:pos="3600"/>
        </w:tabs>
        <w:ind w:left="3600" w:hanging="360"/>
      </w:pPr>
      <w:rPr>
        <w:rFonts w:ascii="Wingdings 2" w:hAnsi="Wingdings 2" w:hint="default"/>
      </w:rPr>
    </w:lvl>
    <w:lvl w:ilvl="5" w:tplc="142E7482" w:tentative="1">
      <w:start w:val="1"/>
      <w:numFmt w:val="bullet"/>
      <w:lvlText w:val=""/>
      <w:lvlJc w:val="left"/>
      <w:pPr>
        <w:tabs>
          <w:tab w:val="num" w:pos="4320"/>
        </w:tabs>
        <w:ind w:left="4320" w:hanging="360"/>
      </w:pPr>
      <w:rPr>
        <w:rFonts w:ascii="Wingdings 2" w:hAnsi="Wingdings 2" w:hint="default"/>
      </w:rPr>
    </w:lvl>
    <w:lvl w:ilvl="6" w:tplc="15F81022" w:tentative="1">
      <w:start w:val="1"/>
      <w:numFmt w:val="bullet"/>
      <w:lvlText w:val=""/>
      <w:lvlJc w:val="left"/>
      <w:pPr>
        <w:tabs>
          <w:tab w:val="num" w:pos="5040"/>
        </w:tabs>
        <w:ind w:left="5040" w:hanging="360"/>
      </w:pPr>
      <w:rPr>
        <w:rFonts w:ascii="Wingdings 2" w:hAnsi="Wingdings 2" w:hint="default"/>
      </w:rPr>
    </w:lvl>
    <w:lvl w:ilvl="7" w:tplc="4FAAC4E0" w:tentative="1">
      <w:start w:val="1"/>
      <w:numFmt w:val="bullet"/>
      <w:lvlText w:val=""/>
      <w:lvlJc w:val="left"/>
      <w:pPr>
        <w:tabs>
          <w:tab w:val="num" w:pos="5760"/>
        </w:tabs>
        <w:ind w:left="5760" w:hanging="360"/>
      </w:pPr>
      <w:rPr>
        <w:rFonts w:ascii="Wingdings 2" w:hAnsi="Wingdings 2" w:hint="default"/>
      </w:rPr>
    </w:lvl>
    <w:lvl w:ilvl="8" w:tplc="641266A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60078EC"/>
    <w:multiLevelType w:val="hybridMultilevel"/>
    <w:tmpl w:val="ACB29962"/>
    <w:lvl w:ilvl="0" w:tplc="E5BABE86">
      <w:start w:val="1"/>
      <w:numFmt w:val="decimal"/>
      <w:lvlText w:val="%1."/>
      <w:lvlJc w:val="left"/>
      <w:pPr>
        <w:tabs>
          <w:tab w:val="num" w:pos="720"/>
        </w:tabs>
        <w:ind w:left="720" w:hanging="360"/>
      </w:pPr>
    </w:lvl>
    <w:lvl w:ilvl="1" w:tplc="CDF6039C" w:tentative="1">
      <w:start w:val="1"/>
      <w:numFmt w:val="decimal"/>
      <w:lvlText w:val="%2."/>
      <w:lvlJc w:val="left"/>
      <w:pPr>
        <w:tabs>
          <w:tab w:val="num" w:pos="1440"/>
        </w:tabs>
        <w:ind w:left="1440" w:hanging="360"/>
      </w:pPr>
    </w:lvl>
    <w:lvl w:ilvl="2" w:tplc="B25ACC82" w:tentative="1">
      <w:start w:val="1"/>
      <w:numFmt w:val="decimal"/>
      <w:lvlText w:val="%3."/>
      <w:lvlJc w:val="left"/>
      <w:pPr>
        <w:tabs>
          <w:tab w:val="num" w:pos="2160"/>
        </w:tabs>
        <w:ind w:left="2160" w:hanging="360"/>
      </w:pPr>
    </w:lvl>
    <w:lvl w:ilvl="3" w:tplc="26D2BA56" w:tentative="1">
      <w:start w:val="1"/>
      <w:numFmt w:val="decimal"/>
      <w:lvlText w:val="%4."/>
      <w:lvlJc w:val="left"/>
      <w:pPr>
        <w:tabs>
          <w:tab w:val="num" w:pos="2880"/>
        </w:tabs>
        <w:ind w:left="2880" w:hanging="360"/>
      </w:pPr>
    </w:lvl>
    <w:lvl w:ilvl="4" w:tplc="EA160CFE" w:tentative="1">
      <w:start w:val="1"/>
      <w:numFmt w:val="decimal"/>
      <w:lvlText w:val="%5."/>
      <w:lvlJc w:val="left"/>
      <w:pPr>
        <w:tabs>
          <w:tab w:val="num" w:pos="3600"/>
        </w:tabs>
        <w:ind w:left="3600" w:hanging="360"/>
      </w:pPr>
    </w:lvl>
    <w:lvl w:ilvl="5" w:tplc="D74ADF6A" w:tentative="1">
      <w:start w:val="1"/>
      <w:numFmt w:val="decimal"/>
      <w:lvlText w:val="%6."/>
      <w:lvlJc w:val="left"/>
      <w:pPr>
        <w:tabs>
          <w:tab w:val="num" w:pos="4320"/>
        </w:tabs>
        <w:ind w:left="4320" w:hanging="360"/>
      </w:pPr>
    </w:lvl>
    <w:lvl w:ilvl="6" w:tplc="6916C9F6" w:tentative="1">
      <w:start w:val="1"/>
      <w:numFmt w:val="decimal"/>
      <w:lvlText w:val="%7."/>
      <w:lvlJc w:val="left"/>
      <w:pPr>
        <w:tabs>
          <w:tab w:val="num" w:pos="5040"/>
        </w:tabs>
        <w:ind w:left="5040" w:hanging="360"/>
      </w:pPr>
    </w:lvl>
    <w:lvl w:ilvl="7" w:tplc="6F6621F4" w:tentative="1">
      <w:start w:val="1"/>
      <w:numFmt w:val="decimal"/>
      <w:lvlText w:val="%8."/>
      <w:lvlJc w:val="left"/>
      <w:pPr>
        <w:tabs>
          <w:tab w:val="num" w:pos="5760"/>
        </w:tabs>
        <w:ind w:left="5760" w:hanging="360"/>
      </w:pPr>
    </w:lvl>
    <w:lvl w:ilvl="8" w:tplc="009224D2" w:tentative="1">
      <w:start w:val="1"/>
      <w:numFmt w:val="decimal"/>
      <w:lvlText w:val="%9."/>
      <w:lvlJc w:val="left"/>
      <w:pPr>
        <w:tabs>
          <w:tab w:val="num" w:pos="6480"/>
        </w:tabs>
        <w:ind w:left="6480" w:hanging="360"/>
      </w:pPr>
    </w:lvl>
  </w:abstractNum>
  <w:abstractNum w:abstractNumId="5" w15:restartNumberingAfterBreak="0">
    <w:nsid w:val="38AD790C"/>
    <w:multiLevelType w:val="hybridMultilevel"/>
    <w:tmpl w:val="3B26821A"/>
    <w:lvl w:ilvl="0" w:tplc="829E6FA6">
      <w:start w:val="1"/>
      <w:numFmt w:val="decimal"/>
      <w:lvlText w:val="%1."/>
      <w:lvlJc w:val="left"/>
      <w:pPr>
        <w:tabs>
          <w:tab w:val="num" w:pos="720"/>
        </w:tabs>
        <w:ind w:left="720" w:hanging="360"/>
      </w:pPr>
    </w:lvl>
    <w:lvl w:ilvl="1" w:tplc="99304534" w:tentative="1">
      <w:start w:val="1"/>
      <w:numFmt w:val="decimal"/>
      <w:lvlText w:val="%2."/>
      <w:lvlJc w:val="left"/>
      <w:pPr>
        <w:tabs>
          <w:tab w:val="num" w:pos="1440"/>
        </w:tabs>
        <w:ind w:left="1440" w:hanging="360"/>
      </w:pPr>
    </w:lvl>
    <w:lvl w:ilvl="2" w:tplc="451244EC" w:tentative="1">
      <w:start w:val="1"/>
      <w:numFmt w:val="decimal"/>
      <w:lvlText w:val="%3."/>
      <w:lvlJc w:val="left"/>
      <w:pPr>
        <w:tabs>
          <w:tab w:val="num" w:pos="2160"/>
        </w:tabs>
        <w:ind w:left="2160" w:hanging="360"/>
      </w:pPr>
    </w:lvl>
    <w:lvl w:ilvl="3" w:tplc="938CE246" w:tentative="1">
      <w:start w:val="1"/>
      <w:numFmt w:val="decimal"/>
      <w:lvlText w:val="%4."/>
      <w:lvlJc w:val="left"/>
      <w:pPr>
        <w:tabs>
          <w:tab w:val="num" w:pos="2880"/>
        </w:tabs>
        <w:ind w:left="2880" w:hanging="360"/>
      </w:pPr>
    </w:lvl>
    <w:lvl w:ilvl="4" w:tplc="4F9A24E4" w:tentative="1">
      <w:start w:val="1"/>
      <w:numFmt w:val="decimal"/>
      <w:lvlText w:val="%5."/>
      <w:lvlJc w:val="left"/>
      <w:pPr>
        <w:tabs>
          <w:tab w:val="num" w:pos="3600"/>
        </w:tabs>
        <w:ind w:left="3600" w:hanging="360"/>
      </w:pPr>
    </w:lvl>
    <w:lvl w:ilvl="5" w:tplc="AE2AF0D4" w:tentative="1">
      <w:start w:val="1"/>
      <w:numFmt w:val="decimal"/>
      <w:lvlText w:val="%6."/>
      <w:lvlJc w:val="left"/>
      <w:pPr>
        <w:tabs>
          <w:tab w:val="num" w:pos="4320"/>
        </w:tabs>
        <w:ind w:left="4320" w:hanging="360"/>
      </w:pPr>
    </w:lvl>
    <w:lvl w:ilvl="6" w:tplc="8F1A43A4" w:tentative="1">
      <w:start w:val="1"/>
      <w:numFmt w:val="decimal"/>
      <w:lvlText w:val="%7."/>
      <w:lvlJc w:val="left"/>
      <w:pPr>
        <w:tabs>
          <w:tab w:val="num" w:pos="5040"/>
        </w:tabs>
        <w:ind w:left="5040" w:hanging="360"/>
      </w:pPr>
    </w:lvl>
    <w:lvl w:ilvl="7" w:tplc="4774801E" w:tentative="1">
      <w:start w:val="1"/>
      <w:numFmt w:val="decimal"/>
      <w:lvlText w:val="%8."/>
      <w:lvlJc w:val="left"/>
      <w:pPr>
        <w:tabs>
          <w:tab w:val="num" w:pos="5760"/>
        </w:tabs>
        <w:ind w:left="5760" w:hanging="360"/>
      </w:pPr>
    </w:lvl>
    <w:lvl w:ilvl="8" w:tplc="7FAEB1AC" w:tentative="1">
      <w:start w:val="1"/>
      <w:numFmt w:val="decimal"/>
      <w:lvlText w:val="%9."/>
      <w:lvlJc w:val="left"/>
      <w:pPr>
        <w:tabs>
          <w:tab w:val="num" w:pos="6480"/>
        </w:tabs>
        <w:ind w:left="6480" w:hanging="360"/>
      </w:pPr>
    </w:lvl>
  </w:abstractNum>
  <w:abstractNum w:abstractNumId="6"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A7030F"/>
    <w:multiLevelType w:val="multilevel"/>
    <w:tmpl w:val="122801F4"/>
    <w:lvl w:ilvl="0">
      <w:start w:val="1"/>
      <w:numFmt w:val="decimal"/>
      <w:lvlText w:val="%1."/>
      <w:lvlJc w:val="left"/>
      <w:pPr>
        <w:ind w:left="720" w:hanging="360"/>
      </w:pPr>
    </w:lvl>
    <w:lvl w:ilvl="1">
      <w:start w:val="1"/>
      <w:numFmt w:val="decimal"/>
      <w:isLgl/>
      <w:lvlText w:val="%1.%2"/>
      <w:lvlJc w:val="left"/>
      <w:pPr>
        <w:ind w:left="1150" w:hanging="43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31787B"/>
    <w:multiLevelType w:val="multilevel"/>
    <w:tmpl w:val="BB5A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83656C"/>
    <w:multiLevelType w:val="hybridMultilevel"/>
    <w:tmpl w:val="B6D00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0476644">
    <w:abstractNumId w:val="10"/>
  </w:num>
  <w:num w:numId="2" w16cid:durableId="651955218">
    <w:abstractNumId w:val="8"/>
  </w:num>
  <w:num w:numId="3" w16cid:durableId="755631600">
    <w:abstractNumId w:val="6"/>
  </w:num>
  <w:num w:numId="4" w16cid:durableId="1853102880">
    <w:abstractNumId w:val="7"/>
  </w:num>
  <w:num w:numId="5" w16cid:durableId="1822967953">
    <w:abstractNumId w:val="0"/>
  </w:num>
  <w:num w:numId="6" w16cid:durableId="733890368">
    <w:abstractNumId w:val="1"/>
  </w:num>
  <w:num w:numId="7" w16cid:durableId="827327883">
    <w:abstractNumId w:val="2"/>
  </w:num>
  <w:num w:numId="8" w16cid:durableId="152064360">
    <w:abstractNumId w:val="9"/>
  </w:num>
  <w:num w:numId="9" w16cid:durableId="2004236892">
    <w:abstractNumId w:val="4"/>
  </w:num>
  <w:num w:numId="10" w16cid:durableId="1349795226">
    <w:abstractNumId w:val="5"/>
  </w:num>
  <w:num w:numId="11" w16cid:durableId="1458912963">
    <w:abstractNumId w:val="3"/>
  </w:num>
  <w:num w:numId="12" w16cid:durableId="5212390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164"/>
    <w:rsid w:val="00001C48"/>
    <w:rsid w:val="00002AD5"/>
    <w:rsid w:val="00002DDD"/>
    <w:rsid w:val="00003D47"/>
    <w:rsid w:val="0000415F"/>
    <w:rsid w:val="00005569"/>
    <w:rsid w:val="0000613C"/>
    <w:rsid w:val="000065C2"/>
    <w:rsid w:val="00006AF2"/>
    <w:rsid w:val="00010C84"/>
    <w:rsid w:val="00010CA0"/>
    <w:rsid w:val="0001190F"/>
    <w:rsid w:val="00011E7F"/>
    <w:rsid w:val="00012798"/>
    <w:rsid w:val="000128F7"/>
    <w:rsid w:val="000139E8"/>
    <w:rsid w:val="0001453D"/>
    <w:rsid w:val="000147F4"/>
    <w:rsid w:val="00014AB9"/>
    <w:rsid w:val="00014F01"/>
    <w:rsid w:val="00014F49"/>
    <w:rsid w:val="000158EB"/>
    <w:rsid w:val="00015B8F"/>
    <w:rsid w:val="000161D6"/>
    <w:rsid w:val="00016D22"/>
    <w:rsid w:val="00017BA8"/>
    <w:rsid w:val="000209E3"/>
    <w:rsid w:val="00021D9E"/>
    <w:rsid w:val="00022C9D"/>
    <w:rsid w:val="00023612"/>
    <w:rsid w:val="00023D95"/>
    <w:rsid w:val="000252F9"/>
    <w:rsid w:val="00025526"/>
    <w:rsid w:val="000256DB"/>
    <w:rsid w:val="0002664C"/>
    <w:rsid w:val="00027724"/>
    <w:rsid w:val="00027BDA"/>
    <w:rsid w:val="0003053E"/>
    <w:rsid w:val="00030D69"/>
    <w:rsid w:val="00031C21"/>
    <w:rsid w:val="0003270A"/>
    <w:rsid w:val="0003296C"/>
    <w:rsid w:val="00032F0E"/>
    <w:rsid w:val="00033364"/>
    <w:rsid w:val="0003362E"/>
    <w:rsid w:val="00035118"/>
    <w:rsid w:val="00035D81"/>
    <w:rsid w:val="0003619C"/>
    <w:rsid w:val="0003761D"/>
    <w:rsid w:val="00037ACA"/>
    <w:rsid w:val="00040434"/>
    <w:rsid w:val="00041B74"/>
    <w:rsid w:val="00041FCC"/>
    <w:rsid w:val="00042356"/>
    <w:rsid w:val="00042B78"/>
    <w:rsid w:val="00043316"/>
    <w:rsid w:val="0004514D"/>
    <w:rsid w:val="000456DB"/>
    <w:rsid w:val="00045E8E"/>
    <w:rsid w:val="000460DB"/>
    <w:rsid w:val="00046867"/>
    <w:rsid w:val="00046DCC"/>
    <w:rsid w:val="00047199"/>
    <w:rsid w:val="00050BB2"/>
    <w:rsid w:val="00050BD4"/>
    <w:rsid w:val="00050DCD"/>
    <w:rsid w:val="00050E8D"/>
    <w:rsid w:val="000522CD"/>
    <w:rsid w:val="0005233F"/>
    <w:rsid w:val="00052B71"/>
    <w:rsid w:val="000537EA"/>
    <w:rsid w:val="00053D72"/>
    <w:rsid w:val="00054737"/>
    <w:rsid w:val="0005576A"/>
    <w:rsid w:val="00055964"/>
    <w:rsid w:val="00055B41"/>
    <w:rsid w:val="0006081B"/>
    <w:rsid w:val="000611D0"/>
    <w:rsid w:val="000615CB"/>
    <w:rsid w:val="00061CDE"/>
    <w:rsid w:val="00062211"/>
    <w:rsid w:val="000630B1"/>
    <w:rsid w:val="000634EE"/>
    <w:rsid w:val="00063825"/>
    <w:rsid w:val="0006424E"/>
    <w:rsid w:val="000653CD"/>
    <w:rsid w:val="0006575A"/>
    <w:rsid w:val="0006577E"/>
    <w:rsid w:val="00065C31"/>
    <w:rsid w:val="0006627A"/>
    <w:rsid w:val="0006657C"/>
    <w:rsid w:val="00066F92"/>
    <w:rsid w:val="0006739D"/>
    <w:rsid w:val="00067D19"/>
    <w:rsid w:val="00070B1D"/>
    <w:rsid w:val="00071A38"/>
    <w:rsid w:val="00071B33"/>
    <w:rsid w:val="00072EDE"/>
    <w:rsid w:val="00073AEB"/>
    <w:rsid w:val="00074800"/>
    <w:rsid w:val="00075013"/>
    <w:rsid w:val="0007572B"/>
    <w:rsid w:val="00076883"/>
    <w:rsid w:val="0007737F"/>
    <w:rsid w:val="00077761"/>
    <w:rsid w:val="00077F40"/>
    <w:rsid w:val="00083316"/>
    <w:rsid w:val="00083D1A"/>
    <w:rsid w:val="000842C2"/>
    <w:rsid w:val="000846AE"/>
    <w:rsid w:val="00084F24"/>
    <w:rsid w:val="00085090"/>
    <w:rsid w:val="00085DBF"/>
    <w:rsid w:val="000860CB"/>
    <w:rsid w:val="00086E07"/>
    <w:rsid w:val="00087961"/>
    <w:rsid w:val="000902FA"/>
    <w:rsid w:val="00090FDC"/>
    <w:rsid w:val="00091313"/>
    <w:rsid w:val="000923C2"/>
    <w:rsid w:val="0009260E"/>
    <w:rsid w:val="00093915"/>
    <w:rsid w:val="00094A4D"/>
    <w:rsid w:val="00095756"/>
    <w:rsid w:val="00097A3E"/>
    <w:rsid w:val="00097A69"/>
    <w:rsid w:val="00097E94"/>
    <w:rsid w:val="000A1598"/>
    <w:rsid w:val="000A19A3"/>
    <w:rsid w:val="000A1D94"/>
    <w:rsid w:val="000A1FE5"/>
    <w:rsid w:val="000A3425"/>
    <w:rsid w:val="000A374F"/>
    <w:rsid w:val="000A45BA"/>
    <w:rsid w:val="000A51A8"/>
    <w:rsid w:val="000A57A9"/>
    <w:rsid w:val="000A5A4C"/>
    <w:rsid w:val="000A5A72"/>
    <w:rsid w:val="000A5A76"/>
    <w:rsid w:val="000A5FEF"/>
    <w:rsid w:val="000A6285"/>
    <w:rsid w:val="000A71BA"/>
    <w:rsid w:val="000A7256"/>
    <w:rsid w:val="000A762C"/>
    <w:rsid w:val="000B0F8E"/>
    <w:rsid w:val="000B15F4"/>
    <w:rsid w:val="000B18E7"/>
    <w:rsid w:val="000B1B22"/>
    <w:rsid w:val="000B2003"/>
    <w:rsid w:val="000B2847"/>
    <w:rsid w:val="000B2DB7"/>
    <w:rsid w:val="000B3918"/>
    <w:rsid w:val="000B3C78"/>
    <w:rsid w:val="000B3DD4"/>
    <w:rsid w:val="000B4163"/>
    <w:rsid w:val="000B4A1A"/>
    <w:rsid w:val="000B5C40"/>
    <w:rsid w:val="000B5F51"/>
    <w:rsid w:val="000B60FA"/>
    <w:rsid w:val="000B6547"/>
    <w:rsid w:val="000B6C1E"/>
    <w:rsid w:val="000B6D26"/>
    <w:rsid w:val="000B7805"/>
    <w:rsid w:val="000B7B1D"/>
    <w:rsid w:val="000C0490"/>
    <w:rsid w:val="000C0C8B"/>
    <w:rsid w:val="000C0C99"/>
    <w:rsid w:val="000C15C0"/>
    <w:rsid w:val="000C2E3B"/>
    <w:rsid w:val="000C3188"/>
    <w:rsid w:val="000C3B5B"/>
    <w:rsid w:val="000C40AB"/>
    <w:rsid w:val="000C4CA9"/>
    <w:rsid w:val="000C5269"/>
    <w:rsid w:val="000C610F"/>
    <w:rsid w:val="000C74B3"/>
    <w:rsid w:val="000C7964"/>
    <w:rsid w:val="000D052C"/>
    <w:rsid w:val="000D089D"/>
    <w:rsid w:val="000D0EA2"/>
    <w:rsid w:val="000D1552"/>
    <w:rsid w:val="000D273E"/>
    <w:rsid w:val="000D35CF"/>
    <w:rsid w:val="000D4B6D"/>
    <w:rsid w:val="000D5EFF"/>
    <w:rsid w:val="000D6447"/>
    <w:rsid w:val="000D69D6"/>
    <w:rsid w:val="000D7211"/>
    <w:rsid w:val="000E034E"/>
    <w:rsid w:val="000E1C67"/>
    <w:rsid w:val="000E2C69"/>
    <w:rsid w:val="000E3105"/>
    <w:rsid w:val="000E37A2"/>
    <w:rsid w:val="000E3CF8"/>
    <w:rsid w:val="000E4294"/>
    <w:rsid w:val="000E49FD"/>
    <w:rsid w:val="000E4AA7"/>
    <w:rsid w:val="000E4EBD"/>
    <w:rsid w:val="000E5BB8"/>
    <w:rsid w:val="000E7724"/>
    <w:rsid w:val="000E7CDB"/>
    <w:rsid w:val="000E7CF1"/>
    <w:rsid w:val="000E7E26"/>
    <w:rsid w:val="000F090A"/>
    <w:rsid w:val="000F2FDD"/>
    <w:rsid w:val="000F3112"/>
    <w:rsid w:val="000F3AB9"/>
    <w:rsid w:val="000F4372"/>
    <w:rsid w:val="000F4908"/>
    <w:rsid w:val="000F697E"/>
    <w:rsid w:val="000F7551"/>
    <w:rsid w:val="00100744"/>
    <w:rsid w:val="00101304"/>
    <w:rsid w:val="00101637"/>
    <w:rsid w:val="00102449"/>
    <w:rsid w:val="00103A4F"/>
    <w:rsid w:val="00103B9B"/>
    <w:rsid w:val="001050BC"/>
    <w:rsid w:val="0010537A"/>
    <w:rsid w:val="00105F35"/>
    <w:rsid w:val="0010627F"/>
    <w:rsid w:val="001065AA"/>
    <w:rsid w:val="00106984"/>
    <w:rsid w:val="00106D33"/>
    <w:rsid w:val="00107CDF"/>
    <w:rsid w:val="0011007E"/>
    <w:rsid w:val="001100DF"/>
    <w:rsid w:val="00110F59"/>
    <w:rsid w:val="0011124E"/>
    <w:rsid w:val="00111A2E"/>
    <w:rsid w:val="00111F0D"/>
    <w:rsid w:val="00113872"/>
    <w:rsid w:val="00114273"/>
    <w:rsid w:val="00114B1D"/>
    <w:rsid w:val="00115560"/>
    <w:rsid w:val="00116B75"/>
    <w:rsid w:val="00120C2A"/>
    <w:rsid w:val="00121E6C"/>
    <w:rsid w:val="00123166"/>
    <w:rsid w:val="001235F4"/>
    <w:rsid w:val="0012422E"/>
    <w:rsid w:val="00124B09"/>
    <w:rsid w:val="00130DB4"/>
    <w:rsid w:val="00133109"/>
    <w:rsid w:val="00133A34"/>
    <w:rsid w:val="00133BBB"/>
    <w:rsid w:val="001349E9"/>
    <w:rsid w:val="00134E63"/>
    <w:rsid w:val="001363EE"/>
    <w:rsid w:val="00136FE6"/>
    <w:rsid w:val="00140058"/>
    <w:rsid w:val="00141983"/>
    <w:rsid w:val="0014206E"/>
    <w:rsid w:val="00142D5D"/>
    <w:rsid w:val="00143581"/>
    <w:rsid w:val="00143F59"/>
    <w:rsid w:val="001448B6"/>
    <w:rsid w:val="00144A79"/>
    <w:rsid w:val="00144BB9"/>
    <w:rsid w:val="00144C34"/>
    <w:rsid w:val="00146669"/>
    <w:rsid w:val="00146D29"/>
    <w:rsid w:val="00150B7D"/>
    <w:rsid w:val="00151514"/>
    <w:rsid w:val="00151955"/>
    <w:rsid w:val="00151B4E"/>
    <w:rsid w:val="00151D6E"/>
    <w:rsid w:val="001520CA"/>
    <w:rsid w:val="001528AB"/>
    <w:rsid w:val="001530BB"/>
    <w:rsid w:val="0015361D"/>
    <w:rsid w:val="0015404E"/>
    <w:rsid w:val="00154C14"/>
    <w:rsid w:val="00154C32"/>
    <w:rsid w:val="0015576F"/>
    <w:rsid w:val="00155791"/>
    <w:rsid w:val="00156954"/>
    <w:rsid w:val="00156AEB"/>
    <w:rsid w:val="00156EFC"/>
    <w:rsid w:val="00157339"/>
    <w:rsid w:val="00160F62"/>
    <w:rsid w:val="001617EA"/>
    <w:rsid w:val="00161DAC"/>
    <w:rsid w:val="0016223E"/>
    <w:rsid w:val="00163B39"/>
    <w:rsid w:val="0016403D"/>
    <w:rsid w:val="001645C8"/>
    <w:rsid w:val="001653CA"/>
    <w:rsid w:val="001661CD"/>
    <w:rsid w:val="0016622E"/>
    <w:rsid w:val="0016686F"/>
    <w:rsid w:val="00166ED3"/>
    <w:rsid w:val="001703FC"/>
    <w:rsid w:val="00170779"/>
    <w:rsid w:val="00170BE7"/>
    <w:rsid w:val="00171EC3"/>
    <w:rsid w:val="00172426"/>
    <w:rsid w:val="001730A2"/>
    <w:rsid w:val="00173A2A"/>
    <w:rsid w:val="00173AD1"/>
    <w:rsid w:val="00174E77"/>
    <w:rsid w:val="00175BC1"/>
    <w:rsid w:val="00176B7C"/>
    <w:rsid w:val="001776E3"/>
    <w:rsid w:val="00183C4D"/>
    <w:rsid w:val="00184749"/>
    <w:rsid w:val="00184BB6"/>
    <w:rsid w:val="001859AB"/>
    <w:rsid w:val="00185EAE"/>
    <w:rsid w:val="001866E9"/>
    <w:rsid w:val="0018705E"/>
    <w:rsid w:val="001877CC"/>
    <w:rsid w:val="00190271"/>
    <w:rsid w:val="00190714"/>
    <w:rsid w:val="001915A5"/>
    <w:rsid w:val="00191C56"/>
    <w:rsid w:val="00191C61"/>
    <w:rsid w:val="001921F3"/>
    <w:rsid w:val="00192A55"/>
    <w:rsid w:val="001967BD"/>
    <w:rsid w:val="001969D2"/>
    <w:rsid w:val="00197043"/>
    <w:rsid w:val="00197093"/>
    <w:rsid w:val="001A0035"/>
    <w:rsid w:val="001A0C74"/>
    <w:rsid w:val="001A1B7C"/>
    <w:rsid w:val="001A4759"/>
    <w:rsid w:val="001A47DF"/>
    <w:rsid w:val="001A59B5"/>
    <w:rsid w:val="001A5D99"/>
    <w:rsid w:val="001A67E1"/>
    <w:rsid w:val="001A6B60"/>
    <w:rsid w:val="001A7E7E"/>
    <w:rsid w:val="001B3888"/>
    <w:rsid w:val="001B3B62"/>
    <w:rsid w:val="001B3C5E"/>
    <w:rsid w:val="001B3EAD"/>
    <w:rsid w:val="001B4075"/>
    <w:rsid w:val="001B45C8"/>
    <w:rsid w:val="001B5388"/>
    <w:rsid w:val="001B5770"/>
    <w:rsid w:val="001B653A"/>
    <w:rsid w:val="001B76C5"/>
    <w:rsid w:val="001B7C66"/>
    <w:rsid w:val="001C0D42"/>
    <w:rsid w:val="001C1C8B"/>
    <w:rsid w:val="001C2575"/>
    <w:rsid w:val="001C257A"/>
    <w:rsid w:val="001C2D08"/>
    <w:rsid w:val="001C30EA"/>
    <w:rsid w:val="001C325A"/>
    <w:rsid w:val="001C3968"/>
    <w:rsid w:val="001C42D2"/>
    <w:rsid w:val="001C49C2"/>
    <w:rsid w:val="001C4ABB"/>
    <w:rsid w:val="001C622E"/>
    <w:rsid w:val="001C6E5F"/>
    <w:rsid w:val="001C6E8A"/>
    <w:rsid w:val="001C6FA5"/>
    <w:rsid w:val="001C7AD1"/>
    <w:rsid w:val="001C7FCA"/>
    <w:rsid w:val="001D00D3"/>
    <w:rsid w:val="001D0BC7"/>
    <w:rsid w:val="001D1A8D"/>
    <w:rsid w:val="001D1BC5"/>
    <w:rsid w:val="001D249F"/>
    <w:rsid w:val="001D2E11"/>
    <w:rsid w:val="001D3BAD"/>
    <w:rsid w:val="001D3C29"/>
    <w:rsid w:val="001D4C63"/>
    <w:rsid w:val="001D53B7"/>
    <w:rsid w:val="001D54BE"/>
    <w:rsid w:val="001D58B0"/>
    <w:rsid w:val="001D59D1"/>
    <w:rsid w:val="001D6F82"/>
    <w:rsid w:val="001D7557"/>
    <w:rsid w:val="001D7F77"/>
    <w:rsid w:val="001E067C"/>
    <w:rsid w:val="001E0AF4"/>
    <w:rsid w:val="001E4BBD"/>
    <w:rsid w:val="001E4DFF"/>
    <w:rsid w:val="001E5457"/>
    <w:rsid w:val="001E6A96"/>
    <w:rsid w:val="001E7E56"/>
    <w:rsid w:val="001F02A8"/>
    <w:rsid w:val="001F14F7"/>
    <w:rsid w:val="001F1B5F"/>
    <w:rsid w:val="001F2D98"/>
    <w:rsid w:val="001F607D"/>
    <w:rsid w:val="001F627C"/>
    <w:rsid w:val="001F657F"/>
    <w:rsid w:val="001F677D"/>
    <w:rsid w:val="001F7E6D"/>
    <w:rsid w:val="002004CE"/>
    <w:rsid w:val="00200659"/>
    <w:rsid w:val="00200735"/>
    <w:rsid w:val="00200784"/>
    <w:rsid w:val="00200E78"/>
    <w:rsid w:val="0020110A"/>
    <w:rsid w:val="0020129D"/>
    <w:rsid w:val="0020134B"/>
    <w:rsid w:val="002015E6"/>
    <w:rsid w:val="0020268D"/>
    <w:rsid w:val="00203938"/>
    <w:rsid w:val="002044C5"/>
    <w:rsid w:val="00204CFE"/>
    <w:rsid w:val="002060A4"/>
    <w:rsid w:val="00206CE4"/>
    <w:rsid w:val="00207353"/>
    <w:rsid w:val="002076EF"/>
    <w:rsid w:val="002101A7"/>
    <w:rsid w:val="002106B4"/>
    <w:rsid w:val="002106DC"/>
    <w:rsid w:val="002112DA"/>
    <w:rsid w:val="0021198F"/>
    <w:rsid w:val="00211C97"/>
    <w:rsid w:val="00211E61"/>
    <w:rsid w:val="00213578"/>
    <w:rsid w:val="00213674"/>
    <w:rsid w:val="00213E16"/>
    <w:rsid w:val="00214F62"/>
    <w:rsid w:val="002156CA"/>
    <w:rsid w:val="002169EE"/>
    <w:rsid w:val="0021707A"/>
    <w:rsid w:val="00217ABF"/>
    <w:rsid w:val="00220F35"/>
    <w:rsid w:val="00220FED"/>
    <w:rsid w:val="002213BD"/>
    <w:rsid w:val="00224960"/>
    <w:rsid w:val="00225950"/>
    <w:rsid w:val="002265BD"/>
    <w:rsid w:val="00230C6A"/>
    <w:rsid w:val="00232DD9"/>
    <w:rsid w:val="00232EC9"/>
    <w:rsid w:val="00233A9E"/>
    <w:rsid w:val="00234B90"/>
    <w:rsid w:val="00235CAC"/>
    <w:rsid w:val="002361F8"/>
    <w:rsid w:val="00237134"/>
    <w:rsid w:val="002373CE"/>
    <w:rsid w:val="00237CD4"/>
    <w:rsid w:val="00237CEE"/>
    <w:rsid w:val="002412D2"/>
    <w:rsid w:val="002417F2"/>
    <w:rsid w:val="00241DD7"/>
    <w:rsid w:val="0024263B"/>
    <w:rsid w:val="002426FC"/>
    <w:rsid w:val="00244065"/>
    <w:rsid w:val="00244835"/>
    <w:rsid w:val="00244D49"/>
    <w:rsid w:val="002451F4"/>
    <w:rsid w:val="0024564D"/>
    <w:rsid w:val="00245714"/>
    <w:rsid w:val="00245DAA"/>
    <w:rsid w:val="00245E84"/>
    <w:rsid w:val="00247C4C"/>
    <w:rsid w:val="00250860"/>
    <w:rsid w:val="00250BC5"/>
    <w:rsid w:val="002511DD"/>
    <w:rsid w:val="002515CD"/>
    <w:rsid w:val="00251641"/>
    <w:rsid w:val="0025207A"/>
    <w:rsid w:val="002531B4"/>
    <w:rsid w:val="00253A92"/>
    <w:rsid w:val="00254464"/>
    <w:rsid w:val="00254C81"/>
    <w:rsid w:val="00254D67"/>
    <w:rsid w:val="00255F1F"/>
    <w:rsid w:val="002563C8"/>
    <w:rsid w:val="00257A84"/>
    <w:rsid w:val="00262215"/>
    <w:rsid w:val="002622BC"/>
    <w:rsid w:val="00262ADC"/>
    <w:rsid w:val="00262C9F"/>
    <w:rsid w:val="00262CD9"/>
    <w:rsid w:val="002632E5"/>
    <w:rsid w:val="002671DE"/>
    <w:rsid w:val="002674E0"/>
    <w:rsid w:val="00267A04"/>
    <w:rsid w:val="00267DF7"/>
    <w:rsid w:val="002703C6"/>
    <w:rsid w:val="00270B4C"/>
    <w:rsid w:val="002714CE"/>
    <w:rsid w:val="0027193A"/>
    <w:rsid w:val="002725BD"/>
    <w:rsid w:val="0027273F"/>
    <w:rsid w:val="00272899"/>
    <w:rsid w:val="00272953"/>
    <w:rsid w:val="00272C78"/>
    <w:rsid w:val="00272D8C"/>
    <w:rsid w:val="002737C1"/>
    <w:rsid w:val="00275183"/>
    <w:rsid w:val="002753B4"/>
    <w:rsid w:val="00276707"/>
    <w:rsid w:val="002800C7"/>
    <w:rsid w:val="00280869"/>
    <w:rsid w:val="002819F6"/>
    <w:rsid w:val="002845E9"/>
    <w:rsid w:val="00284F05"/>
    <w:rsid w:val="002865BF"/>
    <w:rsid w:val="00286F2C"/>
    <w:rsid w:val="00286F9E"/>
    <w:rsid w:val="00287138"/>
    <w:rsid w:val="002875DA"/>
    <w:rsid w:val="002877C6"/>
    <w:rsid w:val="00292060"/>
    <w:rsid w:val="002922B5"/>
    <w:rsid w:val="00292BDA"/>
    <w:rsid w:val="002968EC"/>
    <w:rsid w:val="00297BA2"/>
    <w:rsid w:val="00297DAF"/>
    <w:rsid w:val="002A0BC1"/>
    <w:rsid w:val="002A2B6C"/>
    <w:rsid w:val="002A2CA7"/>
    <w:rsid w:val="002A3458"/>
    <w:rsid w:val="002A4546"/>
    <w:rsid w:val="002A519D"/>
    <w:rsid w:val="002A5D2B"/>
    <w:rsid w:val="002A5D78"/>
    <w:rsid w:val="002A5FC5"/>
    <w:rsid w:val="002A77FC"/>
    <w:rsid w:val="002A7927"/>
    <w:rsid w:val="002B0001"/>
    <w:rsid w:val="002B03A3"/>
    <w:rsid w:val="002B1D1E"/>
    <w:rsid w:val="002B2DDB"/>
    <w:rsid w:val="002B340E"/>
    <w:rsid w:val="002B5BAE"/>
    <w:rsid w:val="002B5E7A"/>
    <w:rsid w:val="002B6464"/>
    <w:rsid w:val="002B6ADA"/>
    <w:rsid w:val="002B76D4"/>
    <w:rsid w:val="002B7BAE"/>
    <w:rsid w:val="002C0567"/>
    <w:rsid w:val="002C114F"/>
    <w:rsid w:val="002C2082"/>
    <w:rsid w:val="002C3326"/>
    <w:rsid w:val="002C3C1D"/>
    <w:rsid w:val="002C3F33"/>
    <w:rsid w:val="002C5B6B"/>
    <w:rsid w:val="002C62D6"/>
    <w:rsid w:val="002C6431"/>
    <w:rsid w:val="002C6F01"/>
    <w:rsid w:val="002C6F2B"/>
    <w:rsid w:val="002C769F"/>
    <w:rsid w:val="002C7734"/>
    <w:rsid w:val="002D0034"/>
    <w:rsid w:val="002D0AC2"/>
    <w:rsid w:val="002D0B09"/>
    <w:rsid w:val="002D0EE3"/>
    <w:rsid w:val="002D147E"/>
    <w:rsid w:val="002D15FD"/>
    <w:rsid w:val="002D2024"/>
    <w:rsid w:val="002D226F"/>
    <w:rsid w:val="002D246F"/>
    <w:rsid w:val="002D2CCC"/>
    <w:rsid w:val="002D5271"/>
    <w:rsid w:val="002D54D5"/>
    <w:rsid w:val="002D6829"/>
    <w:rsid w:val="002D6AC0"/>
    <w:rsid w:val="002D6CBF"/>
    <w:rsid w:val="002D6FFB"/>
    <w:rsid w:val="002D749E"/>
    <w:rsid w:val="002D755A"/>
    <w:rsid w:val="002D7F1F"/>
    <w:rsid w:val="002E0022"/>
    <w:rsid w:val="002E0346"/>
    <w:rsid w:val="002E07C1"/>
    <w:rsid w:val="002E0B5B"/>
    <w:rsid w:val="002E157E"/>
    <w:rsid w:val="002E19C0"/>
    <w:rsid w:val="002E249F"/>
    <w:rsid w:val="002E24CA"/>
    <w:rsid w:val="002E3011"/>
    <w:rsid w:val="002E30CF"/>
    <w:rsid w:val="002E32D0"/>
    <w:rsid w:val="002E3A22"/>
    <w:rsid w:val="002E4E6F"/>
    <w:rsid w:val="002E5230"/>
    <w:rsid w:val="002E5A96"/>
    <w:rsid w:val="002E65D4"/>
    <w:rsid w:val="002E6966"/>
    <w:rsid w:val="002E6B9E"/>
    <w:rsid w:val="002F04A7"/>
    <w:rsid w:val="002F0602"/>
    <w:rsid w:val="002F0E2B"/>
    <w:rsid w:val="002F30D9"/>
    <w:rsid w:val="002F32D6"/>
    <w:rsid w:val="002F4165"/>
    <w:rsid w:val="002F6561"/>
    <w:rsid w:val="002F6863"/>
    <w:rsid w:val="002F689F"/>
    <w:rsid w:val="002F69FE"/>
    <w:rsid w:val="002F6CD0"/>
    <w:rsid w:val="002F73C7"/>
    <w:rsid w:val="002F76B5"/>
    <w:rsid w:val="002F79A7"/>
    <w:rsid w:val="002F7D48"/>
    <w:rsid w:val="00300055"/>
    <w:rsid w:val="00300880"/>
    <w:rsid w:val="00303635"/>
    <w:rsid w:val="003043D2"/>
    <w:rsid w:val="00304851"/>
    <w:rsid w:val="00304920"/>
    <w:rsid w:val="00305779"/>
    <w:rsid w:val="00305DDB"/>
    <w:rsid w:val="00306AA9"/>
    <w:rsid w:val="003077AB"/>
    <w:rsid w:val="003103C7"/>
    <w:rsid w:val="00310D72"/>
    <w:rsid w:val="003111F4"/>
    <w:rsid w:val="00311F84"/>
    <w:rsid w:val="00311FB5"/>
    <w:rsid w:val="00311FE5"/>
    <w:rsid w:val="0031207B"/>
    <w:rsid w:val="0031312B"/>
    <w:rsid w:val="00313B39"/>
    <w:rsid w:val="00315653"/>
    <w:rsid w:val="00315C4A"/>
    <w:rsid w:val="00315F41"/>
    <w:rsid w:val="00316455"/>
    <w:rsid w:val="003165C1"/>
    <w:rsid w:val="003179E5"/>
    <w:rsid w:val="00317ADE"/>
    <w:rsid w:val="003212F9"/>
    <w:rsid w:val="00321CF6"/>
    <w:rsid w:val="00322BD9"/>
    <w:rsid w:val="00322D8A"/>
    <w:rsid w:val="00322E47"/>
    <w:rsid w:val="00326557"/>
    <w:rsid w:val="00326BD7"/>
    <w:rsid w:val="00327194"/>
    <w:rsid w:val="00327427"/>
    <w:rsid w:val="00330D87"/>
    <w:rsid w:val="0033139B"/>
    <w:rsid w:val="00332A28"/>
    <w:rsid w:val="00332BE1"/>
    <w:rsid w:val="003334C4"/>
    <w:rsid w:val="00333E16"/>
    <w:rsid w:val="0033533A"/>
    <w:rsid w:val="003360E3"/>
    <w:rsid w:val="003372A0"/>
    <w:rsid w:val="003373C6"/>
    <w:rsid w:val="00337A5F"/>
    <w:rsid w:val="003400E8"/>
    <w:rsid w:val="003407DB"/>
    <w:rsid w:val="003411C0"/>
    <w:rsid w:val="0034155C"/>
    <w:rsid w:val="0034236E"/>
    <w:rsid w:val="00342D28"/>
    <w:rsid w:val="00342DBE"/>
    <w:rsid w:val="00344903"/>
    <w:rsid w:val="003456CC"/>
    <w:rsid w:val="00345982"/>
    <w:rsid w:val="00346040"/>
    <w:rsid w:val="003462DA"/>
    <w:rsid w:val="0034691D"/>
    <w:rsid w:val="00347274"/>
    <w:rsid w:val="00347A0B"/>
    <w:rsid w:val="00347BDA"/>
    <w:rsid w:val="00350BAB"/>
    <w:rsid w:val="00351931"/>
    <w:rsid w:val="00351FE9"/>
    <w:rsid w:val="0035267C"/>
    <w:rsid w:val="00352F09"/>
    <w:rsid w:val="00353D23"/>
    <w:rsid w:val="00353DDD"/>
    <w:rsid w:val="003551C5"/>
    <w:rsid w:val="003560FB"/>
    <w:rsid w:val="0035631B"/>
    <w:rsid w:val="00356973"/>
    <w:rsid w:val="0035699F"/>
    <w:rsid w:val="00356A5B"/>
    <w:rsid w:val="00356E75"/>
    <w:rsid w:val="00356F86"/>
    <w:rsid w:val="00357097"/>
    <w:rsid w:val="00357506"/>
    <w:rsid w:val="003576EA"/>
    <w:rsid w:val="00360018"/>
    <w:rsid w:val="003615C1"/>
    <w:rsid w:val="0036190F"/>
    <w:rsid w:val="00362245"/>
    <w:rsid w:val="003624D1"/>
    <w:rsid w:val="00362726"/>
    <w:rsid w:val="00362AF3"/>
    <w:rsid w:val="00363B6C"/>
    <w:rsid w:val="00364252"/>
    <w:rsid w:val="00365D8A"/>
    <w:rsid w:val="00366EB3"/>
    <w:rsid w:val="0036799E"/>
    <w:rsid w:val="00370153"/>
    <w:rsid w:val="0037093F"/>
    <w:rsid w:val="00370A91"/>
    <w:rsid w:val="00371099"/>
    <w:rsid w:val="00371620"/>
    <w:rsid w:val="003719F1"/>
    <w:rsid w:val="00371D33"/>
    <w:rsid w:val="0037254A"/>
    <w:rsid w:val="003732C6"/>
    <w:rsid w:val="003734B4"/>
    <w:rsid w:val="0037360D"/>
    <w:rsid w:val="003736B9"/>
    <w:rsid w:val="0037397E"/>
    <w:rsid w:val="00373B22"/>
    <w:rsid w:val="00373CEB"/>
    <w:rsid w:val="00374178"/>
    <w:rsid w:val="003741D1"/>
    <w:rsid w:val="003745CC"/>
    <w:rsid w:val="00374C7F"/>
    <w:rsid w:val="0037505A"/>
    <w:rsid w:val="003767F6"/>
    <w:rsid w:val="00376C5E"/>
    <w:rsid w:val="003804C7"/>
    <w:rsid w:val="0038148E"/>
    <w:rsid w:val="00381752"/>
    <w:rsid w:val="00382D6C"/>
    <w:rsid w:val="00382F0D"/>
    <w:rsid w:val="003845E2"/>
    <w:rsid w:val="00384674"/>
    <w:rsid w:val="00384ED4"/>
    <w:rsid w:val="00385100"/>
    <w:rsid w:val="003866D4"/>
    <w:rsid w:val="00386F87"/>
    <w:rsid w:val="00387573"/>
    <w:rsid w:val="00390D87"/>
    <w:rsid w:val="00390F4F"/>
    <w:rsid w:val="0039259C"/>
    <w:rsid w:val="00392AB7"/>
    <w:rsid w:val="00392F35"/>
    <w:rsid w:val="0039303C"/>
    <w:rsid w:val="003942B9"/>
    <w:rsid w:val="00394D5D"/>
    <w:rsid w:val="00394E44"/>
    <w:rsid w:val="003955E2"/>
    <w:rsid w:val="00397078"/>
    <w:rsid w:val="003972EF"/>
    <w:rsid w:val="003974D1"/>
    <w:rsid w:val="003A0882"/>
    <w:rsid w:val="003A0E85"/>
    <w:rsid w:val="003A12A0"/>
    <w:rsid w:val="003A2306"/>
    <w:rsid w:val="003A2C78"/>
    <w:rsid w:val="003A3121"/>
    <w:rsid w:val="003A3781"/>
    <w:rsid w:val="003A4CB0"/>
    <w:rsid w:val="003A6C2B"/>
    <w:rsid w:val="003A7216"/>
    <w:rsid w:val="003B0767"/>
    <w:rsid w:val="003B1917"/>
    <w:rsid w:val="003B2734"/>
    <w:rsid w:val="003B38C7"/>
    <w:rsid w:val="003B3A16"/>
    <w:rsid w:val="003B3D95"/>
    <w:rsid w:val="003B4111"/>
    <w:rsid w:val="003B551F"/>
    <w:rsid w:val="003B601C"/>
    <w:rsid w:val="003B6A0E"/>
    <w:rsid w:val="003B78D2"/>
    <w:rsid w:val="003B7DA1"/>
    <w:rsid w:val="003C0360"/>
    <w:rsid w:val="003C1721"/>
    <w:rsid w:val="003C1A77"/>
    <w:rsid w:val="003C36DF"/>
    <w:rsid w:val="003C4DDA"/>
    <w:rsid w:val="003C4E6E"/>
    <w:rsid w:val="003C4FA0"/>
    <w:rsid w:val="003C5E6B"/>
    <w:rsid w:val="003C60D9"/>
    <w:rsid w:val="003C653C"/>
    <w:rsid w:val="003C7112"/>
    <w:rsid w:val="003C72AF"/>
    <w:rsid w:val="003C7FD4"/>
    <w:rsid w:val="003D0217"/>
    <w:rsid w:val="003D029E"/>
    <w:rsid w:val="003D04DD"/>
    <w:rsid w:val="003D0C19"/>
    <w:rsid w:val="003D11FA"/>
    <w:rsid w:val="003D14B3"/>
    <w:rsid w:val="003D224B"/>
    <w:rsid w:val="003D282A"/>
    <w:rsid w:val="003D3343"/>
    <w:rsid w:val="003D3421"/>
    <w:rsid w:val="003D3A70"/>
    <w:rsid w:val="003D575F"/>
    <w:rsid w:val="003D676C"/>
    <w:rsid w:val="003D6B40"/>
    <w:rsid w:val="003D7EEE"/>
    <w:rsid w:val="003D7FCA"/>
    <w:rsid w:val="003E038B"/>
    <w:rsid w:val="003E0629"/>
    <w:rsid w:val="003E17CD"/>
    <w:rsid w:val="003E36D1"/>
    <w:rsid w:val="003E4042"/>
    <w:rsid w:val="003E40E9"/>
    <w:rsid w:val="003E4956"/>
    <w:rsid w:val="003E4E6B"/>
    <w:rsid w:val="003E4EE0"/>
    <w:rsid w:val="003E4F29"/>
    <w:rsid w:val="003E6015"/>
    <w:rsid w:val="003E60EB"/>
    <w:rsid w:val="003E7F40"/>
    <w:rsid w:val="003F0311"/>
    <w:rsid w:val="003F06C4"/>
    <w:rsid w:val="003F0941"/>
    <w:rsid w:val="003F2E18"/>
    <w:rsid w:val="003F3220"/>
    <w:rsid w:val="003F367C"/>
    <w:rsid w:val="003F4B23"/>
    <w:rsid w:val="003F5B69"/>
    <w:rsid w:val="003F63D7"/>
    <w:rsid w:val="003F6597"/>
    <w:rsid w:val="003F6C2A"/>
    <w:rsid w:val="003F73BE"/>
    <w:rsid w:val="004017D8"/>
    <w:rsid w:val="00401B8E"/>
    <w:rsid w:val="00403005"/>
    <w:rsid w:val="0040310D"/>
    <w:rsid w:val="0040380B"/>
    <w:rsid w:val="00403A35"/>
    <w:rsid w:val="0040528F"/>
    <w:rsid w:val="00405F79"/>
    <w:rsid w:val="004064AA"/>
    <w:rsid w:val="00406D0B"/>
    <w:rsid w:val="004078C4"/>
    <w:rsid w:val="00407DA2"/>
    <w:rsid w:val="00412663"/>
    <w:rsid w:val="0041285D"/>
    <w:rsid w:val="00414B59"/>
    <w:rsid w:val="00414C72"/>
    <w:rsid w:val="0041596D"/>
    <w:rsid w:val="00416171"/>
    <w:rsid w:val="00416A21"/>
    <w:rsid w:val="00416D47"/>
    <w:rsid w:val="00417365"/>
    <w:rsid w:val="00417B50"/>
    <w:rsid w:val="00420B29"/>
    <w:rsid w:val="00421126"/>
    <w:rsid w:val="00421160"/>
    <w:rsid w:val="00421CE6"/>
    <w:rsid w:val="00423026"/>
    <w:rsid w:val="004235FC"/>
    <w:rsid w:val="00423E76"/>
    <w:rsid w:val="00425089"/>
    <w:rsid w:val="004250AD"/>
    <w:rsid w:val="00425623"/>
    <w:rsid w:val="004259D5"/>
    <w:rsid w:val="004301AE"/>
    <w:rsid w:val="004304B2"/>
    <w:rsid w:val="00430D12"/>
    <w:rsid w:val="004312E0"/>
    <w:rsid w:val="0043263E"/>
    <w:rsid w:val="00434301"/>
    <w:rsid w:val="0043501B"/>
    <w:rsid w:val="00436A9E"/>
    <w:rsid w:val="004377F0"/>
    <w:rsid w:val="00441029"/>
    <w:rsid w:val="00441DF1"/>
    <w:rsid w:val="0044207B"/>
    <w:rsid w:val="00443607"/>
    <w:rsid w:val="0044382F"/>
    <w:rsid w:val="00445B08"/>
    <w:rsid w:val="004461F6"/>
    <w:rsid w:val="00450039"/>
    <w:rsid w:val="004501A4"/>
    <w:rsid w:val="004514BE"/>
    <w:rsid w:val="00451B1D"/>
    <w:rsid w:val="0045307C"/>
    <w:rsid w:val="00453CF5"/>
    <w:rsid w:val="00453F7F"/>
    <w:rsid w:val="0045415A"/>
    <w:rsid w:val="00454A02"/>
    <w:rsid w:val="00454E2C"/>
    <w:rsid w:val="00454F3B"/>
    <w:rsid w:val="004552E6"/>
    <w:rsid w:val="00456124"/>
    <w:rsid w:val="00457262"/>
    <w:rsid w:val="004573A9"/>
    <w:rsid w:val="0046003D"/>
    <w:rsid w:val="004604C1"/>
    <w:rsid w:val="00461842"/>
    <w:rsid w:val="0046263D"/>
    <w:rsid w:val="00462B60"/>
    <w:rsid w:val="00462E22"/>
    <w:rsid w:val="00463B84"/>
    <w:rsid w:val="00464651"/>
    <w:rsid w:val="0046553B"/>
    <w:rsid w:val="00465C2E"/>
    <w:rsid w:val="00465C87"/>
    <w:rsid w:val="00466ABA"/>
    <w:rsid w:val="00466DAD"/>
    <w:rsid w:val="004705CB"/>
    <w:rsid w:val="00470A40"/>
    <w:rsid w:val="004726F7"/>
    <w:rsid w:val="004733BA"/>
    <w:rsid w:val="004733FC"/>
    <w:rsid w:val="00473A80"/>
    <w:rsid w:val="00473F42"/>
    <w:rsid w:val="0047418C"/>
    <w:rsid w:val="00474F08"/>
    <w:rsid w:val="00475053"/>
    <w:rsid w:val="0047543A"/>
    <w:rsid w:val="00475D34"/>
    <w:rsid w:val="004775AF"/>
    <w:rsid w:val="00482445"/>
    <w:rsid w:val="0048267E"/>
    <w:rsid w:val="00483812"/>
    <w:rsid w:val="00483DE1"/>
    <w:rsid w:val="00485052"/>
    <w:rsid w:val="004851B5"/>
    <w:rsid w:val="004861EE"/>
    <w:rsid w:val="004869D0"/>
    <w:rsid w:val="00487CA0"/>
    <w:rsid w:val="00491605"/>
    <w:rsid w:val="0049183C"/>
    <w:rsid w:val="00491A4F"/>
    <w:rsid w:val="00492000"/>
    <w:rsid w:val="00492291"/>
    <w:rsid w:val="004934D3"/>
    <w:rsid w:val="00493D17"/>
    <w:rsid w:val="00494101"/>
    <w:rsid w:val="004941FB"/>
    <w:rsid w:val="00494337"/>
    <w:rsid w:val="00494886"/>
    <w:rsid w:val="004953BD"/>
    <w:rsid w:val="004959A7"/>
    <w:rsid w:val="00496650"/>
    <w:rsid w:val="004A0F37"/>
    <w:rsid w:val="004A1235"/>
    <w:rsid w:val="004A1DC9"/>
    <w:rsid w:val="004A2E1B"/>
    <w:rsid w:val="004A35B7"/>
    <w:rsid w:val="004A3B45"/>
    <w:rsid w:val="004A5558"/>
    <w:rsid w:val="004A5566"/>
    <w:rsid w:val="004A604E"/>
    <w:rsid w:val="004A66B3"/>
    <w:rsid w:val="004A79A8"/>
    <w:rsid w:val="004B01C7"/>
    <w:rsid w:val="004B09F2"/>
    <w:rsid w:val="004B0F86"/>
    <w:rsid w:val="004B12CB"/>
    <w:rsid w:val="004B2BF5"/>
    <w:rsid w:val="004B2D74"/>
    <w:rsid w:val="004B31E5"/>
    <w:rsid w:val="004B32C6"/>
    <w:rsid w:val="004B4F84"/>
    <w:rsid w:val="004B7AD0"/>
    <w:rsid w:val="004B7D29"/>
    <w:rsid w:val="004C1658"/>
    <w:rsid w:val="004C20A7"/>
    <w:rsid w:val="004C2182"/>
    <w:rsid w:val="004C25EA"/>
    <w:rsid w:val="004C2A32"/>
    <w:rsid w:val="004C2D1D"/>
    <w:rsid w:val="004C3104"/>
    <w:rsid w:val="004C4077"/>
    <w:rsid w:val="004C47E2"/>
    <w:rsid w:val="004C5755"/>
    <w:rsid w:val="004C6ACA"/>
    <w:rsid w:val="004C6AFB"/>
    <w:rsid w:val="004C700D"/>
    <w:rsid w:val="004C7743"/>
    <w:rsid w:val="004D09FF"/>
    <w:rsid w:val="004D0DC0"/>
    <w:rsid w:val="004D1C14"/>
    <w:rsid w:val="004D1CA0"/>
    <w:rsid w:val="004D21E0"/>
    <w:rsid w:val="004D2623"/>
    <w:rsid w:val="004D2B7F"/>
    <w:rsid w:val="004D391A"/>
    <w:rsid w:val="004D3BB5"/>
    <w:rsid w:val="004D4335"/>
    <w:rsid w:val="004D4A08"/>
    <w:rsid w:val="004D4B0A"/>
    <w:rsid w:val="004D54F8"/>
    <w:rsid w:val="004E082E"/>
    <w:rsid w:val="004E268C"/>
    <w:rsid w:val="004E2F1D"/>
    <w:rsid w:val="004E410F"/>
    <w:rsid w:val="004E4317"/>
    <w:rsid w:val="004E596A"/>
    <w:rsid w:val="004E5A26"/>
    <w:rsid w:val="004E62FA"/>
    <w:rsid w:val="004E64BE"/>
    <w:rsid w:val="004E64D7"/>
    <w:rsid w:val="004E6CA5"/>
    <w:rsid w:val="004E6DC3"/>
    <w:rsid w:val="004E7584"/>
    <w:rsid w:val="004F059A"/>
    <w:rsid w:val="004F0F02"/>
    <w:rsid w:val="004F142F"/>
    <w:rsid w:val="004F1964"/>
    <w:rsid w:val="004F3357"/>
    <w:rsid w:val="004F33EE"/>
    <w:rsid w:val="004F341A"/>
    <w:rsid w:val="004F3767"/>
    <w:rsid w:val="004F39E0"/>
    <w:rsid w:val="004F416A"/>
    <w:rsid w:val="004F443E"/>
    <w:rsid w:val="004F4A73"/>
    <w:rsid w:val="004F52DF"/>
    <w:rsid w:val="004F7902"/>
    <w:rsid w:val="00501027"/>
    <w:rsid w:val="005012BF"/>
    <w:rsid w:val="0050222B"/>
    <w:rsid w:val="00502947"/>
    <w:rsid w:val="00502B5F"/>
    <w:rsid w:val="00502C19"/>
    <w:rsid w:val="0050304C"/>
    <w:rsid w:val="0050333B"/>
    <w:rsid w:val="0050393B"/>
    <w:rsid w:val="00503C39"/>
    <w:rsid w:val="00504C8B"/>
    <w:rsid w:val="00504F35"/>
    <w:rsid w:val="00504FC1"/>
    <w:rsid w:val="00505392"/>
    <w:rsid w:val="00506E1A"/>
    <w:rsid w:val="00511110"/>
    <w:rsid w:val="00511AA1"/>
    <w:rsid w:val="0051206B"/>
    <w:rsid w:val="00512084"/>
    <w:rsid w:val="0051225F"/>
    <w:rsid w:val="005125B4"/>
    <w:rsid w:val="005130E7"/>
    <w:rsid w:val="005152D9"/>
    <w:rsid w:val="0051550D"/>
    <w:rsid w:val="00515BE9"/>
    <w:rsid w:val="00516663"/>
    <w:rsid w:val="00516DFC"/>
    <w:rsid w:val="00520BCC"/>
    <w:rsid w:val="00520C78"/>
    <w:rsid w:val="00521841"/>
    <w:rsid w:val="00522392"/>
    <w:rsid w:val="0052259D"/>
    <w:rsid w:val="005227A0"/>
    <w:rsid w:val="005231EF"/>
    <w:rsid w:val="005232C6"/>
    <w:rsid w:val="005238E8"/>
    <w:rsid w:val="00524A59"/>
    <w:rsid w:val="00524F3C"/>
    <w:rsid w:val="005258B9"/>
    <w:rsid w:val="00526D1F"/>
    <w:rsid w:val="0052701E"/>
    <w:rsid w:val="00527030"/>
    <w:rsid w:val="00527FE3"/>
    <w:rsid w:val="00530AAC"/>
    <w:rsid w:val="005310FA"/>
    <w:rsid w:val="00531805"/>
    <w:rsid w:val="00531E05"/>
    <w:rsid w:val="00531F0E"/>
    <w:rsid w:val="005324F1"/>
    <w:rsid w:val="005329B7"/>
    <w:rsid w:val="00532B24"/>
    <w:rsid w:val="005330EF"/>
    <w:rsid w:val="00533AAD"/>
    <w:rsid w:val="00533C1E"/>
    <w:rsid w:val="0053470B"/>
    <w:rsid w:val="00534D34"/>
    <w:rsid w:val="00534DC7"/>
    <w:rsid w:val="00535651"/>
    <w:rsid w:val="00535DF1"/>
    <w:rsid w:val="00536FC4"/>
    <w:rsid w:val="005379A8"/>
    <w:rsid w:val="00540A61"/>
    <w:rsid w:val="005410CB"/>
    <w:rsid w:val="00541DA0"/>
    <w:rsid w:val="005424EA"/>
    <w:rsid w:val="00542603"/>
    <w:rsid w:val="005428AA"/>
    <w:rsid w:val="005431F3"/>
    <w:rsid w:val="005431FB"/>
    <w:rsid w:val="00543343"/>
    <w:rsid w:val="00544524"/>
    <w:rsid w:val="00545294"/>
    <w:rsid w:val="00545429"/>
    <w:rsid w:val="0054546A"/>
    <w:rsid w:val="00545838"/>
    <w:rsid w:val="005472F7"/>
    <w:rsid w:val="00547B48"/>
    <w:rsid w:val="00547E3D"/>
    <w:rsid w:val="005524B9"/>
    <w:rsid w:val="0055261F"/>
    <w:rsid w:val="00553A0A"/>
    <w:rsid w:val="00554C1A"/>
    <w:rsid w:val="005560F4"/>
    <w:rsid w:val="00556242"/>
    <w:rsid w:val="00556676"/>
    <w:rsid w:val="00556BD6"/>
    <w:rsid w:val="005573DA"/>
    <w:rsid w:val="00560646"/>
    <w:rsid w:val="00560AEE"/>
    <w:rsid w:val="00561716"/>
    <w:rsid w:val="00562602"/>
    <w:rsid w:val="00562B62"/>
    <w:rsid w:val="00562D16"/>
    <w:rsid w:val="005641F7"/>
    <w:rsid w:val="00564C9F"/>
    <w:rsid w:val="00565726"/>
    <w:rsid w:val="00565958"/>
    <w:rsid w:val="00565C4B"/>
    <w:rsid w:val="00566D36"/>
    <w:rsid w:val="00567FB1"/>
    <w:rsid w:val="005702C7"/>
    <w:rsid w:val="0057092F"/>
    <w:rsid w:val="00571B47"/>
    <w:rsid w:val="0057200A"/>
    <w:rsid w:val="0057384F"/>
    <w:rsid w:val="0057655F"/>
    <w:rsid w:val="0057666C"/>
    <w:rsid w:val="0057716D"/>
    <w:rsid w:val="0058189C"/>
    <w:rsid w:val="00581BF2"/>
    <w:rsid w:val="005826D3"/>
    <w:rsid w:val="00583299"/>
    <w:rsid w:val="00583F5D"/>
    <w:rsid w:val="0058482F"/>
    <w:rsid w:val="005852EC"/>
    <w:rsid w:val="0058576E"/>
    <w:rsid w:val="00586DCE"/>
    <w:rsid w:val="005878F0"/>
    <w:rsid w:val="00587ACD"/>
    <w:rsid w:val="00590CB3"/>
    <w:rsid w:val="00591484"/>
    <w:rsid w:val="00592BE3"/>
    <w:rsid w:val="00593257"/>
    <w:rsid w:val="00594614"/>
    <w:rsid w:val="005946D6"/>
    <w:rsid w:val="005947B0"/>
    <w:rsid w:val="00595A49"/>
    <w:rsid w:val="00595BA7"/>
    <w:rsid w:val="005965DB"/>
    <w:rsid w:val="00596978"/>
    <w:rsid w:val="00596D20"/>
    <w:rsid w:val="00597D41"/>
    <w:rsid w:val="005A051C"/>
    <w:rsid w:val="005A144D"/>
    <w:rsid w:val="005A166C"/>
    <w:rsid w:val="005A21FF"/>
    <w:rsid w:val="005A279C"/>
    <w:rsid w:val="005A53A7"/>
    <w:rsid w:val="005A5863"/>
    <w:rsid w:val="005A6A64"/>
    <w:rsid w:val="005A70E8"/>
    <w:rsid w:val="005A7262"/>
    <w:rsid w:val="005A7805"/>
    <w:rsid w:val="005B032D"/>
    <w:rsid w:val="005B0F38"/>
    <w:rsid w:val="005B1CE3"/>
    <w:rsid w:val="005B27D7"/>
    <w:rsid w:val="005B2971"/>
    <w:rsid w:val="005B2A98"/>
    <w:rsid w:val="005B3F1B"/>
    <w:rsid w:val="005B6837"/>
    <w:rsid w:val="005B6E6E"/>
    <w:rsid w:val="005B7805"/>
    <w:rsid w:val="005C0908"/>
    <w:rsid w:val="005C18C6"/>
    <w:rsid w:val="005C22C3"/>
    <w:rsid w:val="005C3CFF"/>
    <w:rsid w:val="005C40CC"/>
    <w:rsid w:val="005C500D"/>
    <w:rsid w:val="005C553C"/>
    <w:rsid w:val="005C667B"/>
    <w:rsid w:val="005C701A"/>
    <w:rsid w:val="005C72C4"/>
    <w:rsid w:val="005D0568"/>
    <w:rsid w:val="005D09F5"/>
    <w:rsid w:val="005D0A75"/>
    <w:rsid w:val="005D1472"/>
    <w:rsid w:val="005D2DE2"/>
    <w:rsid w:val="005D35F1"/>
    <w:rsid w:val="005D3790"/>
    <w:rsid w:val="005D3B90"/>
    <w:rsid w:val="005D4CE5"/>
    <w:rsid w:val="005D55A3"/>
    <w:rsid w:val="005D59BA"/>
    <w:rsid w:val="005D5D4A"/>
    <w:rsid w:val="005D6806"/>
    <w:rsid w:val="005D6962"/>
    <w:rsid w:val="005D6E63"/>
    <w:rsid w:val="005E0F8D"/>
    <w:rsid w:val="005E105F"/>
    <w:rsid w:val="005E18DB"/>
    <w:rsid w:val="005E1A52"/>
    <w:rsid w:val="005E1CC7"/>
    <w:rsid w:val="005E1F05"/>
    <w:rsid w:val="005E384D"/>
    <w:rsid w:val="005E3E25"/>
    <w:rsid w:val="005E4EC3"/>
    <w:rsid w:val="005E53A5"/>
    <w:rsid w:val="005E5C70"/>
    <w:rsid w:val="005E5FF8"/>
    <w:rsid w:val="005E719C"/>
    <w:rsid w:val="005E7B83"/>
    <w:rsid w:val="005F0113"/>
    <w:rsid w:val="005F03E5"/>
    <w:rsid w:val="005F0953"/>
    <w:rsid w:val="005F0F61"/>
    <w:rsid w:val="005F1968"/>
    <w:rsid w:val="005F2EDD"/>
    <w:rsid w:val="005F452D"/>
    <w:rsid w:val="005F4B56"/>
    <w:rsid w:val="005F52BA"/>
    <w:rsid w:val="005F5F6A"/>
    <w:rsid w:val="005F626C"/>
    <w:rsid w:val="005F6758"/>
    <w:rsid w:val="005F7CA8"/>
    <w:rsid w:val="005F7CDA"/>
    <w:rsid w:val="005F7CF7"/>
    <w:rsid w:val="00602AE0"/>
    <w:rsid w:val="006036C9"/>
    <w:rsid w:val="00603E49"/>
    <w:rsid w:val="006043AF"/>
    <w:rsid w:val="00605E95"/>
    <w:rsid w:val="006062BA"/>
    <w:rsid w:val="0060637F"/>
    <w:rsid w:val="0060740D"/>
    <w:rsid w:val="00607464"/>
    <w:rsid w:val="0061080E"/>
    <w:rsid w:val="00611497"/>
    <w:rsid w:val="006114AB"/>
    <w:rsid w:val="006119AF"/>
    <w:rsid w:val="00611AC2"/>
    <w:rsid w:val="00611B36"/>
    <w:rsid w:val="00611D7A"/>
    <w:rsid w:val="00612190"/>
    <w:rsid w:val="00613883"/>
    <w:rsid w:val="00615552"/>
    <w:rsid w:val="00616293"/>
    <w:rsid w:val="006165FA"/>
    <w:rsid w:val="00616D9D"/>
    <w:rsid w:val="00616FFE"/>
    <w:rsid w:val="00620426"/>
    <w:rsid w:val="0062045B"/>
    <w:rsid w:val="00620990"/>
    <w:rsid w:val="00620E08"/>
    <w:rsid w:val="00621C98"/>
    <w:rsid w:val="00621E47"/>
    <w:rsid w:val="0062245B"/>
    <w:rsid w:val="00623162"/>
    <w:rsid w:val="006233BB"/>
    <w:rsid w:val="00623867"/>
    <w:rsid w:val="00624058"/>
    <w:rsid w:val="0062418B"/>
    <w:rsid w:val="006243F2"/>
    <w:rsid w:val="00624D6A"/>
    <w:rsid w:val="00625346"/>
    <w:rsid w:val="006262E0"/>
    <w:rsid w:val="0062776F"/>
    <w:rsid w:val="00627D09"/>
    <w:rsid w:val="0063004F"/>
    <w:rsid w:val="006303A7"/>
    <w:rsid w:val="00631532"/>
    <w:rsid w:val="0063212C"/>
    <w:rsid w:val="006323B4"/>
    <w:rsid w:val="0063284A"/>
    <w:rsid w:val="00632C58"/>
    <w:rsid w:val="0063483E"/>
    <w:rsid w:val="00634999"/>
    <w:rsid w:val="006352C3"/>
    <w:rsid w:val="006356D6"/>
    <w:rsid w:val="00636A7C"/>
    <w:rsid w:val="00637A3B"/>
    <w:rsid w:val="00637D09"/>
    <w:rsid w:val="00640724"/>
    <w:rsid w:val="00640FFC"/>
    <w:rsid w:val="006416FD"/>
    <w:rsid w:val="00642A38"/>
    <w:rsid w:val="0064475D"/>
    <w:rsid w:val="00644CD1"/>
    <w:rsid w:val="00644CE1"/>
    <w:rsid w:val="0064548A"/>
    <w:rsid w:val="00645916"/>
    <w:rsid w:val="00646285"/>
    <w:rsid w:val="006462F7"/>
    <w:rsid w:val="00646642"/>
    <w:rsid w:val="00646CC2"/>
    <w:rsid w:val="00647688"/>
    <w:rsid w:val="00647E5B"/>
    <w:rsid w:val="0065094C"/>
    <w:rsid w:val="00650E9E"/>
    <w:rsid w:val="00650F08"/>
    <w:rsid w:val="006519C3"/>
    <w:rsid w:val="00651AC3"/>
    <w:rsid w:val="0065253E"/>
    <w:rsid w:val="006542DD"/>
    <w:rsid w:val="0065574E"/>
    <w:rsid w:val="00656845"/>
    <w:rsid w:val="006578F8"/>
    <w:rsid w:val="00657BB5"/>
    <w:rsid w:val="00657FB7"/>
    <w:rsid w:val="00660160"/>
    <w:rsid w:val="006610FD"/>
    <w:rsid w:val="00661771"/>
    <w:rsid w:val="00662F80"/>
    <w:rsid w:val="00663B17"/>
    <w:rsid w:val="00663DF5"/>
    <w:rsid w:val="0066431D"/>
    <w:rsid w:val="0066454A"/>
    <w:rsid w:val="00664BE3"/>
    <w:rsid w:val="0066540B"/>
    <w:rsid w:val="00665DC8"/>
    <w:rsid w:val="006665A3"/>
    <w:rsid w:val="00670F88"/>
    <w:rsid w:val="00672296"/>
    <w:rsid w:val="006725B8"/>
    <w:rsid w:val="00673231"/>
    <w:rsid w:val="00673565"/>
    <w:rsid w:val="006749FE"/>
    <w:rsid w:val="00674BEB"/>
    <w:rsid w:val="00674C11"/>
    <w:rsid w:val="00674C5D"/>
    <w:rsid w:val="00675AF6"/>
    <w:rsid w:val="006767D1"/>
    <w:rsid w:val="00677570"/>
    <w:rsid w:val="006801A6"/>
    <w:rsid w:val="006806E3"/>
    <w:rsid w:val="00680911"/>
    <w:rsid w:val="00680E09"/>
    <w:rsid w:val="006811D0"/>
    <w:rsid w:val="00682548"/>
    <w:rsid w:val="00683426"/>
    <w:rsid w:val="00683F09"/>
    <w:rsid w:val="006845FD"/>
    <w:rsid w:val="0068490F"/>
    <w:rsid w:val="006854C3"/>
    <w:rsid w:val="006854EA"/>
    <w:rsid w:val="00686ECD"/>
    <w:rsid w:val="0068752C"/>
    <w:rsid w:val="00687BD8"/>
    <w:rsid w:val="00690A94"/>
    <w:rsid w:val="00690ACE"/>
    <w:rsid w:val="00691968"/>
    <w:rsid w:val="006923A7"/>
    <w:rsid w:val="00692A4F"/>
    <w:rsid w:val="00692C8C"/>
    <w:rsid w:val="00695042"/>
    <w:rsid w:val="00695236"/>
    <w:rsid w:val="006963A4"/>
    <w:rsid w:val="0069645B"/>
    <w:rsid w:val="006969B0"/>
    <w:rsid w:val="00696B8D"/>
    <w:rsid w:val="00696C44"/>
    <w:rsid w:val="0069717F"/>
    <w:rsid w:val="006A0A64"/>
    <w:rsid w:val="006A0DF7"/>
    <w:rsid w:val="006A1117"/>
    <w:rsid w:val="006A1185"/>
    <w:rsid w:val="006A11E3"/>
    <w:rsid w:val="006A16CB"/>
    <w:rsid w:val="006A17BC"/>
    <w:rsid w:val="006A2ED6"/>
    <w:rsid w:val="006A33FF"/>
    <w:rsid w:val="006A3E01"/>
    <w:rsid w:val="006A4F86"/>
    <w:rsid w:val="006A5A1B"/>
    <w:rsid w:val="006A7B40"/>
    <w:rsid w:val="006A7CA8"/>
    <w:rsid w:val="006B045A"/>
    <w:rsid w:val="006B0725"/>
    <w:rsid w:val="006B0E59"/>
    <w:rsid w:val="006B1F3A"/>
    <w:rsid w:val="006B366E"/>
    <w:rsid w:val="006B3A84"/>
    <w:rsid w:val="006B3B75"/>
    <w:rsid w:val="006B43D6"/>
    <w:rsid w:val="006B4A9E"/>
    <w:rsid w:val="006B567A"/>
    <w:rsid w:val="006B5C22"/>
    <w:rsid w:val="006B69B3"/>
    <w:rsid w:val="006B706A"/>
    <w:rsid w:val="006B7220"/>
    <w:rsid w:val="006B7D56"/>
    <w:rsid w:val="006C1E94"/>
    <w:rsid w:val="006C264D"/>
    <w:rsid w:val="006C2ABD"/>
    <w:rsid w:val="006C2BA8"/>
    <w:rsid w:val="006C38C1"/>
    <w:rsid w:val="006C476A"/>
    <w:rsid w:val="006C5C9C"/>
    <w:rsid w:val="006C70AD"/>
    <w:rsid w:val="006C726B"/>
    <w:rsid w:val="006C73F1"/>
    <w:rsid w:val="006D0953"/>
    <w:rsid w:val="006D0B9C"/>
    <w:rsid w:val="006D19E6"/>
    <w:rsid w:val="006D26BA"/>
    <w:rsid w:val="006D27F9"/>
    <w:rsid w:val="006D2C48"/>
    <w:rsid w:val="006D39A5"/>
    <w:rsid w:val="006D524C"/>
    <w:rsid w:val="006D5710"/>
    <w:rsid w:val="006D651B"/>
    <w:rsid w:val="006D68F7"/>
    <w:rsid w:val="006D7FF4"/>
    <w:rsid w:val="006E051C"/>
    <w:rsid w:val="006E090B"/>
    <w:rsid w:val="006E0920"/>
    <w:rsid w:val="006E127A"/>
    <w:rsid w:val="006E14A9"/>
    <w:rsid w:val="006E1A63"/>
    <w:rsid w:val="006E1E9A"/>
    <w:rsid w:val="006E4350"/>
    <w:rsid w:val="006E4799"/>
    <w:rsid w:val="006E49B9"/>
    <w:rsid w:val="006E4A74"/>
    <w:rsid w:val="006E5D69"/>
    <w:rsid w:val="006E69E4"/>
    <w:rsid w:val="006E6BED"/>
    <w:rsid w:val="006E6D9F"/>
    <w:rsid w:val="006E71D5"/>
    <w:rsid w:val="006E792F"/>
    <w:rsid w:val="006F0EC5"/>
    <w:rsid w:val="006F109A"/>
    <w:rsid w:val="006F10E5"/>
    <w:rsid w:val="006F1C50"/>
    <w:rsid w:val="006F3307"/>
    <w:rsid w:val="006F3AC8"/>
    <w:rsid w:val="006F5034"/>
    <w:rsid w:val="006F560B"/>
    <w:rsid w:val="006F585E"/>
    <w:rsid w:val="006F5BB9"/>
    <w:rsid w:val="006F5BE2"/>
    <w:rsid w:val="006F5F40"/>
    <w:rsid w:val="006F5FC8"/>
    <w:rsid w:val="006F614C"/>
    <w:rsid w:val="006F6455"/>
    <w:rsid w:val="006F6ADA"/>
    <w:rsid w:val="006F6D57"/>
    <w:rsid w:val="006F7E1D"/>
    <w:rsid w:val="00700FF5"/>
    <w:rsid w:val="00701726"/>
    <w:rsid w:val="00702A05"/>
    <w:rsid w:val="00703261"/>
    <w:rsid w:val="00703996"/>
    <w:rsid w:val="00703DA4"/>
    <w:rsid w:val="00704284"/>
    <w:rsid w:val="00704B4A"/>
    <w:rsid w:val="00705625"/>
    <w:rsid w:val="00705C65"/>
    <w:rsid w:val="00705E96"/>
    <w:rsid w:val="00706644"/>
    <w:rsid w:val="00707BDA"/>
    <w:rsid w:val="00707D62"/>
    <w:rsid w:val="007104F7"/>
    <w:rsid w:val="00710842"/>
    <w:rsid w:val="0071178A"/>
    <w:rsid w:val="007134BF"/>
    <w:rsid w:val="00715015"/>
    <w:rsid w:val="00715D4C"/>
    <w:rsid w:val="007175BA"/>
    <w:rsid w:val="00720290"/>
    <w:rsid w:val="00720D66"/>
    <w:rsid w:val="007228A5"/>
    <w:rsid w:val="00723894"/>
    <w:rsid w:val="00723F8A"/>
    <w:rsid w:val="007264A4"/>
    <w:rsid w:val="00731418"/>
    <w:rsid w:val="00731807"/>
    <w:rsid w:val="0073202F"/>
    <w:rsid w:val="00732045"/>
    <w:rsid w:val="007326B2"/>
    <w:rsid w:val="0073320F"/>
    <w:rsid w:val="007338C9"/>
    <w:rsid w:val="00733964"/>
    <w:rsid w:val="00733DAF"/>
    <w:rsid w:val="00734520"/>
    <w:rsid w:val="00734700"/>
    <w:rsid w:val="00734F30"/>
    <w:rsid w:val="007350FA"/>
    <w:rsid w:val="00735894"/>
    <w:rsid w:val="007367F6"/>
    <w:rsid w:val="00736C35"/>
    <w:rsid w:val="00736E30"/>
    <w:rsid w:val="00737117"/>
    <w:rsid w:val="00740214"/>
    <w:rsid w:val="00741055"/>
    <w:rsid w:val="007416FD"/>
    <w:rsid w:val="00742481"/>
    <w:rsid w:val="007425C6"/>
    <w:rsid w:val="00742873"/>
    <w:rsid w:val="00742DBA"/>
    <w:rsid w:val="00743FB0"/>
    <w:rsid w:val="0074467E"/>
    <w:rsid w:val="007452D6"/>
    <w:rsid w:val="007453AF"/>
    <w:rsid w:val="00746608"/>
    <w:rsid w:val="00747234"/>
    <w:rsid w:val="00747690"/>
    <w:rsid w:val="00747858"/>
    <w:rsid w:val="00750675"/>
    <w:rsid w:val="0075091B"/>
    <w:rsid w:val="0075106C"/>
    <w:rsid w:val="00751C1C"/>
    <w:rsid w:val="007522E3"/>
    <w:rsid w:val="007532E4"/>
    <w:rsid w:val="007535C7"/>
    <w:rsid w:val="0075390B"/>
    <w:rsid w:val="00753B0F"/>
    <w:rsid w:val="007540C8"/>
    <w:rsid w:val="00754792"/>
    <w:rsid w:val="00754A3F"/>
    <w:rsid w:val="007550F9"/>
    <w:rsid w:val="007552D0"/>
    <w:rsid w:val="00755A6E"/>
    <w:rsid w:val="00755E2E"/>
    <w:rsid w:val="007562AE"/>
    <w:rsid w:val="00757466"/>
    <w:rsid w:val="00757C17"/>
    <w:rsid w:val="00760BB7"/>
    <w:rsid w:val="0076129E"/>
    <w:rsid w:val="0076184B"/>
    <w:rsid w:val="00761A71"/>
    <w:rsid w:val="00761FC6"/>
    <w:rsid w:val="00762238"/>
    <w:rsid w:val="007624CC"/>
    <w:rsid w:val="00762859"/>
    <w:rsid w:val="00763006"/>
    <w:rsid w:val="00764E36"/>
    <w:rsid w:val="007665EC"/>
    <w:rsid w:val="007675EE"/>
    <w:rsid w:val="007704EB"/>
    <w:rsid w:val="0077056C"/>
    <w:rsid w:val="00770CAC"/>
    <w:rsid w:val="0077124B"/>
    <w:rsid w:val="00771B02"/>
    <w:rsid w:val="0077200C"/>
    <w:rsid w:val="00772126"/>
    <w:rsid w:val="00772A34"/>
    <w:rsid w:val="00772EC7"/>
    <w:rsid w:val="00773B18"/>
    <w:rsid w:val="00774759"/>
    <w:rsid w:val="007755AB"/>
    <w:rsid w:val="00775711"/>
    <w:rsid w:val="0077575C"/>
    <w:rsid w:val="00776B59"/>
    <w:rsid w:val="00777734"/>
    <w:rsid w:val="0078130A"/>
    <w:rsid w:val="00781B75"/>
    <w:rsid w:val="0078216D"/>
    <w:rsid w:val="00782268"/>
    <w:rsid w:val="00784032"/>
    <w:rsid w:val="0078483E"/>
    <w:rsid w:val="00785FFB"/>
    <w:rsid w:val="00786A8F"/>
    <w:rsid w:val="00787969"/>
    <w:rsid w:val="00787C07"/>
    <w:rsid w:val="00791EC4"/>
    <w:rsid w:val="007931DE"/>
    <w:rsid w:val="0079338D"/>
    <w:rsid w:val="007938FD"/>
    <w:rsid w:val="0079430F"/>
    <w:rsid w:val="00794BD6"/>
    <w:rsid w:val="00794D32"/>
    <w:rsid w:val="00795DC2"/>
    <w:rsid w:val="007969F9"/>
    <w:rsid w:val="00796BA6"/>
    <w:rsid w:val="00796EE6"/>
    <w:rsid w:val="007A04B1"/>
    <w:rsid w:val="007A054D"/>
    <w:rsid w:val="007A29FD"/>
    <w:rsid w:val="007A2C2F"/>
    <w:rsid w:val="007A3231"/>
    <w:rsid w:val="007A32A0"/>
    <w:rsid w:val="007A41B7"/>
    <w:rsid w:val="007A4DF6"/>
    <w:rsid w:val="007A566A"/>
    <w:rsid w:val="007A63D7"/>
    <w:rsid w:val="007A6531"/>
    <w:rsid w:val="007A7162"/>
    <w:rsid w:val="007A73F6"/>
    <w:rsid w:val="007A7ABD"/>
    <w:rsid w:val="007B0D21"/>
    <w:rsid w:val="007B195C"/>
    <w:rsid w:val="007B1E52"/>
    <w:rsid w:val="007B2295"/>
    <w:rsid w:val="007B2384"/>
    <w:rsid w:val="007B265A"/>
    <w:rsid w:val="007B395D"/>
    <w:rsid w:val="007B668E"/>
    <w:rsid w:val="007B7717"/>
    <w:rsid w:val="007C01B9"/>
    <w:rsid w:val="007C145F"/>
    <w:rsid w:val="007C1B91"/>
    <w:rsid w:val="007C28BB"/>
    <w:rsid w:val="007C37B4"/>
    <w:rsid w:val="007C5318"/>
    <w:rsid w:val="007C5F26"/>
    <w:rsid w:val="007C63F8"/>
    <w:rsid w:val="007C7575"/>
    <w:rsid w:val="007C7A89"/>
    <w:rsid w:val="007C7D96"/>
    <w:rsid w:val="007D0D87"/>
    <w:rsid w:val="007D148D"/>
    <w:rsid w:val="007D1533"/>
    <w:rsid w:val="007D17B5"/>
    <w:rsid w:val="007D2EC2"/>
    <w:rsid w:val="007D2EFA"/>
    <w:rsid w:val="007D3943"/>
    <w:rsid w:val="007D3DBD"/>
    <w:rsid w:val="007D4AAE"/>
    <w:rsid w:val="007D4B5F"/>
    <w:rsid w:val="007D5419"/>
    <w:rsid w:val="007D5969"/>
    <w:rsid w:val="007D5D82"/>
    <w:rsid w:val="007D740B"/>
    <w:rsid w:val="007D74A4"/>
    <w:rsid w:val="007D79D0"/>
    <w:rsid w:val="007E0E3A"/>
    <w:rsid w:val="007E13A7"/>
    <w:rsid w:val="007E25D6"/>
    <w:rsid w:val="007E3307"/>
    <w:rsid w:val="007E40D1"/>
    <w:rsid w:val="007E5316"/>
    <w:rsid w:val="007E54EB"/>
    <w:rsid w:val="007E5CAC"/>
    <w:rsid w:val="007E605E"/>
    <w:rsid w:val="007E61FF"/>
    <w:rsid w:val="007E6AF6"/>
    <w:rsid w:val="007E6C83"/>
    <w:rsid w:val="007E7051"/>
    <w:rsid w:val="007F0191"/>
    <w:rsid w:val="007F0679"/>
    <w:rsid w:val="007F13AE"/>
    <w:rsid w:val="007F261D"/>
    <w:rsid w:val="007F28FD"/>
    <w:rsid w:val="007F304A"/>
    <w:rsid w:val="007F3EA2"/>
    <w:rsid w:val="007F5711"/>
    <w:rsid w:val="007F5DD3"/>
    <w:rsid w:val="007F6F95"/>
    <w:rsid w:val="007F7A78"/>
    <w:rsid w:val="007F7D8D"/>
    <w:rsid w:val="00800148"/>
    <w:rsid w:val="00801F3F"/>
    <w:rsid w:val="008028BA"/>
    <w:rsid w:val="008028F5"/>
    <w:rsid w:val="00803665"/>
    <w:rsid w:val="00804AF5"/>
    <w:rsid w:val="008059CA"/>
    <w:rsid w:val="00805C62"/>
    <w:rsid w:val="008067C4"/>
    <w:rsid w:val="00807114"/>
    <w:rsid w:val="0080727C"/>
    <w:rsid w:val="00807C85"/>
    <w:rsid w:val="00810BA5"/>
    <w:rsid w:val="00811091"/>
    <w:rsid w:val="008112B7"/>
    <w:rsid w:val="00811607"/>
    <w:rsid w:val="00812215"/>
    <w:rsid w:val="0081243D"/>
    <w:rsid w:val="0081272F"/>
    <w:rsid w:val="00812B09"/>
    <w:rsid w:val="00813ADB"/>
    <w:rsid w:val="00813BC8"/>
    <w:rsid w:val="008141ED"/>
    <w:rsid w:val="008148ED"/>
    <w:rsid w:val="0081572E"/>
    <w:rsid w:val="00815D4C"/>
    <w:rsid w:val="008163A7"/>
    <w:rsid w:val="008166E3"/>
    <w:rsid w:val="00817118"/>
    <w:rsid w:val="0081717B"/>
    <w:rsid w:val="008171A7"/>
    <w:rsid w:val="008203D7"/>
    <w:rsid w:val="008210D1"/>
    <w:rsid w:val="008213AA"/>
    <w:rsid w:val="00821D36"/>
    <w:rsid w:val="008220B2"/>
    <w:rsid w:val="008230B1"/>
    <w:rsid w:val="0082310E"/>
    <w:rsid w:val="00824382"/>
    <w:rsid w:val="0082452F"/>
    <w:rsid w:val="00824AEE"/>
    <w:rsid w:val="00824B7A"/>
    <w:rsid w:val="00824EF9"/>
    <w:rsid w:val="008266F4"/>
    <w:rsid w:val="0082711E"/>
    <w:rsid w:val="0082713E"/>
    <w:rsid w:val="00827346"/>
    <w:rsid w:val="0082751C"/>
    <w:rsid w:val="0082762A"/>
    <w:rsid w:val="0082772A"/>
    <w:rsid w:val="0083093F"/>
    <w:rsid w:val="00830A45"/>
    <w:rsid w:val="00832438"/>
    <w:rsid w:val="0083342F"/>
    <w:rsid w:val="00833D8B"/>
    <w:rsid w:val="00834685"/>
    <w:rsid w:val="00834AD2"/>
    <w:rsid w:val="00835E33"/>
    <w:rsid w:val="00836563"/>
    <w:rsid w:val="00836772"/>
    <w:rsid w:val="0083694B"/>
    <w:rsid w:val="00836BA3"/>
    <w:rsid w:val="00836E48"/>
    <w:rsid w:val="00836E85"/>
    <w:rsid w:val="00836F5D"/>
    <w:rsid w:val="00837F6B"/>
    <w:rsid w:val="00837FF6"/>
    <w:rsid w:val="008408FA"/>
    <w:rsid w:val="00840C5F"/>
    <w:rsid w:val="00841723"/>
    <w:rsid w:val="0084218B"/>
    <w:rsid w:val="00843323"/>
    <w:rsid w:val="0084381C"/>
    <w:rsid w:val="00843E7C"/>
    <w:rsid w:val="00844AA3"/>
    <w:rsid w:val="008451A7"/>
    <w:rsid w:val="00845229"/>
    <w:rsid w:val="008453AF"/>
    <w:rsid w:val="00845944"/>
    <w:rsid w:val="00846EF6"/>
    <w:rsid w:val="0084784B"/>
    <w:rsid w:val="00852258"/>
    <w:rsid w:val="00853A06"/>
    <w:rsid w:val="00853B5A"/>
    <w:rsid w:val="00853C79"/>
    <w:rsid w:val="00854385"/>
    <w:rsid w:val="0085453A"/>
    <w:rsid w:val="00854EB5"/>
    <w:rsid w:val="00855519"/>
    <w:rsid w:val="00855CD2"/>
    <w:rsid w:val="008571DC"/>
    <w:rsid w:val="008602AE"/>
    <w:rsid w:val="00861111"/>
    <w:rsid w:val="008611EB"/>
    <w:rsid w:val="008627CB"/>
    <w:rsid w:val="008629D5"/>
    <w:rsid w:val="008644E7"/>
    <w:rsid w:val="008651C4"/>
    <w:rsid w:val="0086583B"/>
    <w:rsid w:val="0087099E"/>
    <w:rsid w:val="008718B0"/>
    <w:rsid w:val="008724B5"/>
    <w:rsid w:val="0087284D"/>
    <w:rsid w:val="00872D28"/>
    <w:rsid w:val="00873112"/>
    <w:rsid w:val="00873140"/>
    <w:rsid w:val="008737BD"/>
    <w:rsid w:val="00873BD8"/>
    <w:rsid w:val="00874698"/>
    <w:rsid w:val="00874A88"/>
    <w:rsid w:val="008762A8"/>
    <w:rsid w:val="008766B6"/>
    <w:rsid w:val="0087741E"/>
    <w:rsid w:val="008806FE"/>
    <w:rsid w:val="00880F71"/>
    <w:rsid w:val="008818D6"/>
    <w:rsid w:val="00881B04"/>
    <w:rsid w:val="0088303B"/>
    <w:rsid w:val="00884A22"/>
    <w:rsid w:val="00884D37"/>
    <w:rsid w:val="008855D6"/>
    <w:rsid w:val="008865D3"/>
    <w:rsid w:val="00886EDB"/>
    <w:rsid w:val="00886FC9"/>
    <w:rsid w:val="008913D8"/>
    <w:rsid w:val="00891D70"/>
    <w:rsid w:val="00891DAC"/>
    <w:rsid w:val="00892490"/>
    <w:rsid w:val="008935C2"/>
    <w:rsid w:val="00893DB2"/>
    <w:rsid w:val="00894223"/>
    <w:rsid w:val="00894E17"/>
    <w:rsid w:val="00894ECE"/>
    <w:rsid w:val="00897C80"/>
    <w:rsid w:val="008A16BA"/>
    <w:rsid w:val="008A1B63"/>
    <w:rsid w:val="008A34C0"/>
    <w:rsid w:val="008A3B3D"/>
    <w:rsid w:val="008A3E3C"/>
    <w:rsid w:val="008A492B"/>
    <w:rsid w:val="008A4D43"/>
    <w:rsid w:val="008A4DA7"/>
    <w:rsid w:val="008A742B"/>
    <w:rsid w:val="008A786C"/>
    <w:rsid w:val="008A7909"/>
    <w:rsid w:val="008A7B9D"/>
    <w:rsid w:val="008A7FB1"/>
    <w:rsid w:val="008B05C6"/>
    <w:rsid w:val="008B088E"/>
    <w:rsid w:val="008B1662"/>
    <w:rsid w:val="008B1F98"/>
    <w:rsid w:val="008B20CE"/>
    <w:rsid w:val="008B2615"/>
    <w:rsid w:val="008B27B8"/>
    <w:rsid w:val="008B30E5"/>
    <w:rsid w:val="008B343C"/>
    <w:rsid w:val="008B3864"/>
    <w:rsid w:val="008B449C"/>
    <w:rsid w:val="008B60DA"/>
    <w:rsid w:val="008B677E"/>
    <w:rsid w:val="008B7DA3"/>
    <w:rsid w:val="008C1C3E"/>
    <w:rsid w:val="008C42D0"/>
    <w:rsid w:val="008C4348"/>
    <w:rsid w:val="008C464C"/>
    <w:rsid w:val="008C485B"/>
    <w:rsid w:val="008C4ADF"/>
    <w:rsid w:val="008C58BE"/>
    <w:rsid w:val="008C5AB5"/>
    <w:rsid w:val="008C69E5"/>
    <w:rsid w:val="008C735F"/>
    <w:rsid w:val="008C7CC8"/>
    <w:rsid w:val="008C7FD7"/>
    <w:rsid w:val="008D01CF"/>
    <w:rsid w:val="008D0C2C"/>
    <w:rsid w:val="008D0D70"/>
    <w:rsid w:val="008D1A51"/>
    <w:rsid w:val="008D2AA5"/>
    <w:rsid w:val="008D3217"/>
    <w:rsid w:val="008D4C1F"/>
    <w:rsid w:val="008D5403"/>
    <w:rsid w:val="008D5591"/>
    <w:rsid w:val="008D5CD1"/>
    <w:rsid w:val="008D64F3"/>
    <w:rsid w:val="008D6FC8"/>
    <w:rsid w:val="008E0E37"/>
    <w:rsid w:val="008E1786"/>
    <w:rsid w:val="008E22EB"/>
    <w:rsid w:val="008E2395"/>
    <w:rsid w:val="008E23F7"/>
    <w:rsid w:val="008E2951"/>
    <w:rsid w:val="008E30F7"/>
    <w:rsid w:val="008E3348"/>
    <w:rsid w:val="008E3509"/>
    <w:rsid w:val="008E3D81"/>
    <w:rsid w:val="008E3DC2"/>
    <w:rsid w:val="008E54A7"/>
    <w:rsid w:val="008E5D45"/>
    <w:rsid w:val="008F013D"/>
    <w:rsid w:val="008F1254"/>
    <w:rsid w:val="008F3C1C"/>
    <w:rsid w:val="008F3F5C"/>
    <w:rsid w:val="008F5069"/>
    <w:rsid w:val="008F5878"/>
    <w:rsid w:val="008F5F09"/>
    <w:rsid w:val="008F6606"/>
    <w:rsid w:val="008F662E"/>
    <w:rsid w:val="008F714E"/>
    <w:rsid w:val="008F76AF"/>
    <w:rsid w:val="008F7FBB"/>
    <w:rsid w:val="0090050F"/>
    <w:rsid w:val="00900616"/>
    <w:rsid w:val="00901F3D"/>
    <w:rsid w:val="00902135"/>
    <w:rsid w:val="009038F2"/>
    <w:rsid w:val="00904E7D"/>
    <w:rsid w:val="0090557C"/>
    <w:rsid w:val="00905790"/>
    <w:rsid w:val="00906C03"/>
    <w:rsid w:val="00906E24"/>
    <w:rsid w:val="00907AB8"/>
    <w:rsid w:val="00907C7A"/>
    <w:rsid w:val="00907FC0"/>
    <w:rsid w:val="0091066F"/>
    <w:rsid w:val="00910935"/>
    <w:rsid w:val="0091142D"/>
    <w:rsid w:val="0091255F"/>
    <w:rsid w:val="0091297A"/>
    <w:rsid w:val="0091372E"/>
    <w:rsid w:val="00913CCA"/>
    <w:rsid w:val="00915E3E"/>
    <w:rsid w:val="00916F22"/>
    <w:rsid w:val="0092118F"/>
    <w:rsid w:val="00921757"/>
    <w:rsid w:val="00921792"/>
    <w:rsid w:val="00921998"/>
    <w:rsid w:val="00921B53"/>
    <w:rsid w:val="00921DF0"/>
    <w:rsid w:val="009228E7"/>
    <w:rsid w:val="00923D5A"/>
    <w:rsid w:val="00924E80"/>
    <w:rsid w:val="009252E2"/>
    <w:rsid w:val="00930B9B"/>
    <w:rsid w:val="00930BEF"/>
    <w:rsid w:val="00930D08"/>
    <w:rsid w:val="00930D76"/>
    <w:rsid w:val="009311DD"/>
    <w:rsid w:val="00931C96"/>
    <w:rsid w:val="00931FD0"/>
    <w:rsid w:val="009325C5"/>
    <w:rsid w:val="00934651"/>
    <w:rsid w:val="00934F58"/>
    <w:rsid w:val="00935398"/>
    <w:rsid w:val="00935DFC"/>
    <w:rsid w:val="009364A1"/>
    <w:rsid w:val="0093758D"/>
    <w:rsid w:val="00940B4F"/>
    <w:rsid w:val="00941BB2"/>
    <w:rsid w:val="00941DE9"/>
    <w:rsid w:val="0094232D"/>
    <w:rsid w:val="00943F57"/>
    <w:rsid w:val="009441EF"/>
    <w:rsid w:val="00946152"/>
    <w:rsid w:val="00946BD7"/>
    <w:rsid w:val="00947D42"/>
    <w:rsid w:val="009503A9"/>
    <w:rsid w:val="0095126B"/>
    <w:rsid w:val="00951827"/>
    <w:rsid w:val="0095192D"/>
    <w:rsid w:val="009530FC"/>
    <w:rsid w:val="00953E27"/>
    <w:rsid w:val="009546E6"/>
    <w:rsid w:val="009574F5"/>
    <w:rsid w:val="00961347"/>
    <w:rsid w:val="009613B6"/>
    <w:rsid w:val="00961DDE"/>
    <w:rsid w:val="00962440"/>
    <w:rsid w:val="009628AD"/>
    <w:rsid w:val="00962BB9"/>
    <w:rsid w:val="00963373"/>
    <w:rsid w:val="00963422"/>
    <w:rsid w:val="009643FF"/>
    <w:rsid w:val="00964F40"/>
    <w:rsid w:val="009656F7"/>
    <w:rsid w:val="00965B8B"/>
    <w:rsid w:val="00965BA0"/>
    <w:rsid w:val="009662A3"/>
    <w:rsid w:val="009662BB"/>
    <w:rsid w:val="00966366"/>
    <w:rsid w:val="00971CB6"/>
    <w:rsid w:val="0097226F"/>
    <w:rsid w:val="009727DC"/>
    <w:rsid w:val="009727FF"/>
    <w:rsid w:val="00972B40"/>
    <w:rsid w:val="00972CE0"/>
    <w:rsid w:val="0097444B"/>
    <w:rsid w:val="00974E61"/>
    <w:rsid w:val="00976C83"/>
    <w:rsid w:val="00976D61"/>
    <w:rsid w:val="00980115"/>
    <w:rsid w:val="00980CFA"/>
    <w:rsid w:val="00981740"/>
    <w:rsid w:val="009822CE"/>
    <w:rsid w:val="00982313"/>
    <w:rsid w:val="00982A1D"/>
    <w:rsid w:val="00983D77"/>
    <w:rsid w:val="009845F5"/>
    <w:rsid w:val="009851FC"/>
    <w:rsid w:val="00985217"/>
    <w:rsid w:val="00986897"/>
    <w:rsid w:val="00987082"/>
    <w:rsid w:val="009908F8"/>
    <w:rsid w:val="009914DC"/>
    <w:rsid w:val="009921EE"/>
    <w:rsid w:val="00992971"/>
    <w:rsid w:val="00992AA1"/>
    <w:rsid w:val="009940F2"/>
    <w:rsid w:val="00994491"/>
    <w:rsid w:val="009945D0"/>
    <w:rsid w:val="009953B0"/>
    <w:rsid w:val="009953FD"/>
    <w:rsid w:val="00996AED"/>
    <w:rsid w:val="00996D08"/>
    <w:rsid w:val="00996E6E"/>
    <w:rsid w:val="00996E89"/>
    <w:rsid w:val="00997CE0"/>
    <w:rsid w:val="009A03DF"/>
    <w:rsid w:val="009A2AA5"/>
    <w:rsid w:val="009A3339"/>
    <w:rsid w:val="009A635E"/>
    <w:rsid w:val="009A7D61"/>
    <w:rsid w:val="009A7EAB"/>
    <w:rsid w:val="009A7EC4"/>
    <w:rsid w:val="009A7F5B"/>
    <w:rsid w:val="009B1B9F"/>
    <w:rsid w:val="009B2157"/>
    <w:rsid w:val="009B2F91"/>
    <w:rsid w:val="009B3775"/>
    <w:rsid w:val="009B3837"/>
    <w:rsid w:val="009B3BB9"/>
    <w:rsid w:val="009B4082"/>
    <w:rsid w:val="009B4B9D"/>
    <w:rsid w:val="009B4F0E"/>
    <w:rsid w:val="009B55EA"/>
    <w:rsid w:val="009B68E5"/>
    <w:rsid w:val="009B690E"/>
    <w:rsid w:val="009B7D4D"/>
    <w:rsid w:val="009B7EB0"/>
    <w:rsid w:val="009C02A1"/>
    <w:rsid w:val="009C0F51"/>
    <w:rsid w:val="009C1883"/>
    <w:rsid w:val="009C26E6"/>
    <w:rsid w:val="009C2F9C"/>
    <w:rsid w:val="009C3AB2"/>
    <w:rsid w:val="009C3E30"/>
    <w:rsid w:val="009C489E"/>
    <w:rsid w:val="009C5012"/>
    <w:rsid w:val="009C5251"/>
    <w:rsid w:val="009C52B7"/>
    <w:rsid w:val="009C5485"/>
    <w:rsid w:val="009C54D8"/>
    <w:rsid w:val="009C74BA"/>
    <w:rsid w:val="009C7C9D"/>
    <w:rsid w:val="009D09A4"/>
    <w:rsid w:val="009D0AF2"/>
    <w:rsid w:val="009D0C84"/>
    <w:rsid w:val="009D0E9B"/>
    <w:rsid w:val="009D1C49"/>
    <w:rsid w:val="009D23CD"/>
    <w:rsid w:val="009D296F"/>
    <w:rsid w:val="009D3F9E"/>
    <w:rsid w:val="009D423D"/>
    <w:rsid w:val="009D4B62"/>
    <w:rsid w:val="009D57C1"/>
    <w:rsid w:val="009D5890"/>
    <w:rsid w:val="009D5FFC"/>
    <w:rsid w:val="009D61DB"/>
    <w:rsid w:val="009D6919"/>
    <w:rsid w:val="009D7776"/>
    <w:rsid w:val="009D778D"/>
    <w:rsid w:val="009E02BE"/>
    <w:rsid w:val="009E0C09"/>
    <w:rsid w:val="009E0C91"/>
    <w:rsid w:val="009E11E0"/>
    <w:rsid w:val="009E15E2"/>
    <w:rsid w:val="009E1FCD"/>
    <w:rsid w:val="009E1FFB"/>
    <w:rsid w:val="009E230C"/>
    <w:rsid w:val="009E298F"/>
    <w:rsid w:val="009E2D7C"/>
    <w:rsid w:val="009E426B"/>
    <w:rsid w:val="009E4A83"/>
    <w:rsid w:val="009E5397"/>
    <w:rsid w:val="009E5E55"/>
    <w:rsid w:val="009E6065"/>
    <w:rsid w:val="009E6B68"/>
    <w:rsid w:val="009E6E9E"/>
    <w:rsid w:val="009E7289"/>
    <w:rsid w:val="009E768B"/>
    <w:rsid w:val="009E7A30"/>
    <w:rsid w:val="009F07E8"/>
    <w:rsid w:val="009F2092"/>
    <w:rsid w:val="009F3083"/>
    <w:rsid w:val="009F4338"/>
    <w:rsid w:val="009F4506"/>
    <w:rsid w:val="009F5549"/>
    <w:rsid w:val="009F64BF"/>
    <w:rsid w:val="009F66A2"/>
    <w:rsid w:val="009F71B7"/>
    <w:rsid w:val="00A00C83"/>
    <w:rsid w:val="00A00FE6"/>
    <w:rsid w:val="00A01A5A"/>
    <w:rsid w:val="00A0312A"/>
    <w:rsid w:val="00A032BC"/>
    <w:rsid w:val="00A03384"/>
    <w:rsid w:val="00A039E2"/>
    <w:rsid w:val="00A04CC0"/>
    <w:rsid w:val="00A05E1F"/>
    <w:rsid w:val="00A0620A"/>
    <w:rsid w:val="00A0620D"/>
    <w:rsid w:val="00A07760"/>
    <w:rsid w:val="00A07F6A"/>
    <w:rsid w:val="00A10274"/>
    <w:rsid w:val="00A1091B"/>
    <w:rsid w:val="00A10DE8"/>
    <w:rsid w:val="00A11126"/>
    <w:rsid w:val="00A11A20"/>
    <w:rsid w:val="00A1224F"/>
    <w:rsid w:val="00A13056"/>
    <w:rsid w:val="00A135EA"/>
    <w:rsid w:val="00A14031"/>
    <w:rsid w:val="00A14344"/>
    <w:rsid w:val="00A16442"/>
    <w:rsid w:val="00A16944"/>
    <w:rsid w:val="00A20C69"/>
    <w:rsid w:val="00A21373"/>
    <w:rsid w:val="00A21796"/>
    <w:rsid w:val="00A21A6F"/>
    <w:rsid w:val="00A238C0"/>
    <w:rsid w:val="00A243D9"/>
    <w:rsid w:val="00A2477C"/>
    <w:rsid w:val="00A24DCF"/>
    <w:rsid w:val="00A25D03"/>
    <w:rsid w:val="00A27428"/>
    <w:rsid w:val="00A27572"/>
    <w:rsid w:val="00A2782D"/>
    <w:rsid w:val="00A27B7E"/>
    <w:rsid w:val="00A27FB9"/>
    <w:rsid w:val="00A318BE"/>
    <w:rsid w:val="00A31EE6"/>
    <w:rsid w:val="00A3303B"/>
    <w:rsid w:val="00A3350F"/>
    <w:rsid w:val="00A33B41"/>
    <w:rsid w:val="00A33D85"/>
    <w:rsid w:val="00A34D92"/>
    <w:rsid w:val="00A35D15"/>
    <w:rsid w:val="00A37114"/>
    <w:rsid w:val="00A37584"/>
    <w:rsid w:val="00A37AF8"/>
    <w:rsid w:val="00A37BAA"/>
    <w:rsid w:val="00A40045"/>
    <w:rsid w:val="00A409A2"/>
    <w:rsid w:val="00A40A80"/>
    <w:rsid w:val="00A40AAE"/>
    <w:rsid w:val="00A40F7F"/>
    <w:rsid w:val="00A4128B"/>
    <w:rsid w:val="00A4131F"/>
    <w:rsid w:val="00A41E89"/>
    <w:rsid w:val="00A42AFC"/>
    <w:rsid w:val="00A42E01"/>
    <w:rsid w:val="00A43928"/>
    <w:rsid w:val="00A44332"/>
    <w:rsid w:val="00A44AC9"/>
    <w:rsid w:val="00A45B83"/>
    <w:rsid w:val="00A46BE7"/>
    <w:rsid w:val="00A47318"/>
    <w:rsid w:val="00A476E8"/>
    <w:rsid w:val="00A47D64"/>
    <w:rsid w:val="00A5043D"/>
    <w:rsid w:val="00A51CA6"/>
    <w:rsid w:val="00A51CDE"/>
    <w:rsid w:val="00A52F00"/>
    <w:rsid w:val="00A53739"/>
    <w:rsid w:val="00A53769"/>
    <w:rsid w:val="00A5388D"/>
    <w:rsid w:val="00A56F8A"/>
    <w:rsid w:val="00A57BCB"/>
    <w:rsid w:val="00A60013"/>
    <w:rsid w:val="00A60987"/>
    <w:rsid w:val="00A61ED9"/>
    <w:rsid w:val="00A62DF0"/>
    <w:rsid w:val="00A63D53"/>
    <w:rsid w:val="00A63D98"/>
    <w:rsid w:val="00A65C83"/>
    <w:rsid w:val="00A65D7E"/>
    <w:rsid w:val="00A65EE7"/>
    <w:rsid w:val="00A66A40"/>
    <w:rsid w:val="00A671A8"/>
    <w:rsid w:val="00A71169"/>
    <w:rsid w:val="00A7144E"/>
    <w:rsid w:val="00A720DB"/>
    <w:rsid w:val="00A74447"/>
    <w:rsid w:val="00A748AD"/>
    <w:rsid w:val="00A75276"/>
    <w:rsid w:val="00A75846"/>
    <w:rsid w:val="00A77019"/>
    <w:rsid w:val="00A804B2"/>
    <w:rsid w:val="00A806BD"/>
    <w:rsid w:val="00A809A8"/>
    <w:rsid w:val="00A81E62"/>
    <w:rsid w:val="00A8288C"/>
    <w:rsid w:val="00A82A1F"/>
    <w:rsid w:val="00A82DA3"/>
    <w:rsid w:val="00A832BE"/>
    <w:rsid w:val="00A8509D"/>
    <w:rsid w:val="00A858B6"/>
    <w:rsid w:val="00A867F2"/>
    <w:rsid w:val="00A86EE2"/>
    <w:rsid w:val="00A87180"/>
    <w:rsid w:val="00A87B81"/>
    <w:rsid w:val="00A87D4F"/>
    <w:rsid w:val="00A90B90"/>
    <w:rsid w:val="00A91232"/>
    <w:rsid w:val="00A91931"/>
    <w:rsid w:val="00A9202C"/>
    <w:rsid w:val="00A92584"/>
    <w:rsid w:val="00A92CA3"/>
    <w:rsid w:val="00A932BD"/>
    <w:rsid w:val="00A93886"/>
    <w:rsid w:val="00A9593C"/>
    <w:rsid w:val="00AA1518"/>
    <w:rsid w:val="00AA1A65"/>
    <w:rsid w:val="00AA1DB2"/>
    <w:rsid w:val="00AA1FED"/>
    <w:rsid w:val="00AA382C"/>
    <w:rsid w:val="00AA3ED8"/>
    <w:rsid w:val="00AA4075"/>
    <w:rsid w:val="00AA41D7"/>
    <w:rsid w:val="00AA4436"/>
    <w:rsid w:val="00AA46BE"/>
    <w:rsid w:val="00AA6BF4"/>
    <w:rsid w:val="00AA6DE7"/>
    <w:rsid w:val="00AA70B1"/>
    <w:rsid w:val="00AB0751"/>
    <w:rsid w:val="00AB0F77"/>
    <w:rsid w:val="00AB257A"/>
    <w:rsid w:val="00AB2A3B"/>
    <w:rsid w:val="00AB3494"/>
    <w:rsid w:val="00AB37F1"/>
    <w:rsid w:val="00AB3E99"/>
    <w:rsid w:val="00AB45C6"/>
    <w:rsid w:val="00AB4A18"/>
    <w:rsid w:val="00AB4A95"/>
    <w:rsid w:val="00AB630E"/>
    <w:rsid w:val="00AB69AF"/>
    <w:rsid w:val="00AB6D67"/>
    <w:rsid w:val="00AB6F82"/>
    <w:rsid w:val="00AB71BF"/>
    <w:rsid w:val="00AB754F"/>
    <w:rsid w:val="00AB76D7"/>
    <w:rsid w:val="00AC057F"/>
    <w:rsid w:val="00AC0726"/>
    <w:rsid w:val="00AC0BD7"/>
    <w:rsid w:val="00AC10AF"/>
    <w:rsid w:val="00AC17E6"/>
    <w:rsid w:val="00AC1EE1"/>
    <w:rsid w:val="00AC2553"/>
    <w:rsid w:val="00AC4661"/>
    <w:rsid w:val="00AC4A50"/>
    <w:rsid w:val="00AC5791"/>
    <w:rsid w:val="00AC5BA7"/>
    <w:rsid w:val="00AC5CBA"/>
    <w:rsid w:val="00AC5FD5"/>
    <w:rsid w:val="00AC6352"/>
    <w:rsid w:val="00AC7CC0"/>
    <w:rsid w:val="00AD0307"/>
    <w:rsid w:val="00AD069B"/>
    <w:rsid w:val="00AD249A"/>
    <w:rsid w:val="00AD3C4D"/>
    <w:rsid w:val="00AD3CBA"/>
    <w:rsid w:val="00AD4A20"/>
    <w:rsid w:val="00AD619F"/>
    <w:rsid w:val="00AD6513"/>
    <w:rsid w:val="00AD70CE"/>
    <w:rsid w:val="00AD7481"/>
    <w:rsid w:val="00AD79E0"/>
    <w:rsid w:val="00AE0608"/>
    <w:rsid w:val="00AE29F6"/>
    <w:rsid w:val="00AE33E0"/>
    <w:rsid w:val="00AE4A03"/>
    <w:rsid w:val="00AE4AC2"/>
    <w:rsid w:val="00AE4DC7"/>
    <w:rsid w:val="00AE4F98"/>
    <w:rsid w:val="00AE600D"/>
    <w:rsid w:val="00AE6863"/>
    <w:rsid w:val="00AE6ED1"/>
    <w:rsid w:val="00AE738C"/>
    <w:rsid w:val="00AE7882"/>
    <w:rsid w:val="00AE797B"/>
    <w:rsid w:val="00AE7997"/>
    <w:rsid w:val="00AE7D96"/>
    <w:rsid w:val="00AF030D"/>
    <w:rsid w:val="00AF0544"/>
    <w:rsid w:val="00AF1D76"/>
    <w:rsid w:val="00AF1F8D"/>
    <w:rsid w:val="00AF2ABC"/>
    <w:rsid w:val="00AF4D52"/>
    <w:rsid w:val="00AF50C0"/>
    <w:rsid w:val="00AF5305"/>
    <w:rsid w:val="00AF5878"/>
    <w:rsid w:val="00AF6806"/>
    <w:rsid w:val="00AF6888"/>
    <w:rsid w:val="00AF7347"/>
    <w:rsid w:val="00AF7B24"/>
    <w:rsid w:val="00AF7C76"/>
    <w:rsid w:val="00AF7DAE"/>
    <w:rsid w:val="00B00094"/>
    <w:rsid w:val="00B00443"/>
    <w:rsid w:val="00B01A0A"/>
    <w:rsid w:val="00B02831"/>
    <w:rsid w:val="00B0295A"/>
    <w:rsid w:val="00B032C5"/>
    <w:rsid w:val="00B0358C"/>
    <w:rsid w:val="00B03D64"/>
    <w:rsid w:val="00B04453"/>
    <w:rsid w:val="00B0562A"/>
    <w:rsid w:val="00B05801"/>
    <w:rsid w:val="00B06291"/>
    <w:rsid w:val="00B11722"/>
    <w:rsid w:val="00B126A8"/>
    <w:rsid w:val="00B135CD"/>
    <w:rsid w:val="00B14051"/>
    <w:rsid w:val="00B14FD6"/>
    <w:rsid w:val="00B1509F"/>
    <w:rsid w:val="00B17D52"/>
    <w:rsid w:val="00B205DC"/>
    <w:rsid w:val="00B2076F"/>
    <w:rsid w:val="00B223B2"/>
    <w:rsid w:val="00B22682"/>
    <w:rsid w:val="00B227B6"/>
    <w:rsid w:val="00B23244"/>
    <w:rsid w:val="00B23CE6"/>
    <w:rsid w:val="00B24550"/>
    <w:rsid w:val="00B24E2D"/>
    <w:rsid w:val="00B25BEF"/>
    <w:rsid w:val="00B2698B"/>
    <w:rsid w:val="00B274E2"/>
    <w:rsid w:val="00B315ED"/>
    <w:rsid w:val="00B31719"/>
    <w:rsid w:val="00B31F93"/>
    <w:rsid w:val="00B32AF8"/>
    <w:rsid w:val="00B37F55"/>
    <w:rsid w:val="00B40069"/>
    <w:rsid w:val="00B40206"/>
    <w:rsid w:val="00B40842"/>
    <w:rsid w:val="00B409B8"/>
    <w:rsid w:val="00B40B92"/>
    <w:rsid w:val="00B412C4"/>
    <w:rsid w:val="00B413A9"/>
    <w:rsid w:val="00B4148E"/>
    <w:rsid w:val="00B42B14"/>
    <w:rsid w:val="00B42B7C"/>
    <w:rsid w:val="00B42BE6"/>
    <w:rsid w:val="00B42DF7"/>
    <w:rsid w:val="00B43549"/>
    <w:rsid w:val="00B438E8"/>
    <w:rsid w:val="00B43A7E"/>
    <w:rsid w:val="00B44A79"/>
    <w:rsid w:val="00B44EA6"/>
    <w:rsid w:val="00B45553"/>
    <w:rsid w:val="00B4576A"/>
    <w:rsid w:val="00B45FDC"/>
    <w:rsid w:val="00B464D6"/>
    <w:rsid w:val="00B468EC"/>
    <w:rsid w:val="00B46BBD"/>
    <w:rsid w:val="00B46E36"/>
    <w:rsid w:val="00B471C7"/>
    <w:rsid w:val="00B52AEA"/>
    <w:rsid w:val="00B52D38"/>
    <w:rsid w:val="00B52FD8"/>
    <w:rsid w:val="00B53C1F"/>
    <w:rsid w:val="00B546C0"/>
    <w:rsid w:val="00B56352"/>
    <w:rsid w:val="00B5691D"/>
    <w:rsid w:val="00B57548"/>
    <w:rsid w:val="00B576E6"/>
    <w:rsid w:val="00B57A3C"/>
    <w:rsid w:val="00B6089E"/>
    <w:rsid w:val="00B60C3A"/>
    <w:rsid w:val="00B6112B"/>
    <w:rsid w:val="00B6114D"/>
    <w:rsid w:val="00B6202E"/>
    <w:rsid w:val="00B62205"/>
    <w:rsid w:val="00B62626"/>
    <w:rsid w:val="00B62969"/>
    <w:rsid w:val="00B633AC"/>
    <w:rsid w:val="00B63623"/>
    <w:rsid w:val="00B63A81"/>
    <w:rsid w:val="00B645BA"/>
    <w:rsid w:val="00B652F2"/>
    <w:rsid w:val="00B663F6"/>
    <w:rsid w:val="00B6640D"/>
    <w:rsid w:val="00B66950"/>
    <w:rsid w:val="00B679C2"/>
    <w:rsid w:val="00B70656"/>
    <w:rsid w:val="00B70AFC"/>
    <w:rsid w:val="00B7173C"/>
    <w:rsid w:val="00B72F0D"/>
    <w:rsid w:val="00B73BDD"/>
    <w:rsid w:val="00B73CC7"/>
    <w:rsid w:val="00B74295"/>
    <w:rsid w:val="00B74B73"/>
    <w:rsid w:val="00B7571F"/>
    <w:rsid w:val="00B75FCA"/>
    <w:rsid w:val="00B7715A"/>
    <w:rsid w:val="00B8020C"/>
    <w:rsid w:val="00B8161D"/>
    <w:rsid w:val="00B81AC9"/>
    <w:rsid w:val="00B825C9"/>
    <w:rsid w:val="00B83046"/>
    <w:rsid w:val="00B8323B"/>
    <w:rsid w:val="00B83273"/>
    <w:rsid w:val="00B833E3"/>
    <w:rsid w:val="00B83549"/>
    <w:rsid w:val="00B835C6"/>
    <w:rsid w:val="00B83CF1"/>
    <w:rsid w:val="00B83FF5"/>
    <w:rsid w:val="00B8514C"/>
    <w:rsid w:val="00B85C86"/>
    <w:rsid w:val="00B8732B"/>
    <w:rsid w:val="00B87380"/>
    <w:rsid w:val="00B87425"/>
    <w:rsid w:val="00B877C4"/>
    <w:rsid w:val="00B911CD"/>
    <w:rsid w:val="00B9149C"/>
    <w:rsid w:val="00B94473"/>
    <w:rsid w:val="00B951DD"/>
    <w:rsid w:val="00B96FA9"/>
    <w:rsid w:val="00B973DE"/>
    <w:rsid w:val="00B97EA3"/>
    <w:rsid w:val="00BA0E93"/>
    <w:rsid w:val="00BA1A28"/>
    <w:rsid w:val="00BA2337"/>
    <w:rsid w:val="00BA278E"/>
    <w:rsid w:val="00BA2EC5"/>
    <w:rsid w:val="00BA451E"/>
    <w:rsid w:val="00BA60CB"/>
    <w:rsid w:val="00BA6154"/>
    <w:rsid w:val="00BA653B"/>
    <w:rsid w:val="00BA78A8"/>
    <w:rsid w:val="00BA7970"/>
    <w:rsid w:val="00BB20C0"/>
    <w:rsid w:val="00BB2BAC"/>
    <w:rsid w:val="00BB31FE"/>
    <w:rsid w:val="00BB4D6F"/>
    <w:rsid w:val="00BB5538"/>
    <w:rsid w:val="00BB5856"/>
    <w:rsid w:val="00BB75B2"/>
    <w:rsid w:val="00BB7AE1"/>
    <w:rsid w:val="00BC0181"/>
    <w:rsid w:val="00BC051A"/>
    <w:rsid w:val="00BC0751"/>
    <w:rsid w:val="00BC136E"/>
    <w:rsid w:val="00BC1A6C"/>
    <w:rsid w:val="00BC1B9C"/>
    <w:rsid w:val="00BC230A"/>
    <w:rsid w:val="00BC2D8C"/>
    <w:rsid w:val="00BC32FA"/>
    <w:rsid w:val="00BC35BB"/>
    <w:rsid w:val="00BC3D35"/>
    <w:rsid w:val="00BC3D78"/>
    <w:rsid w:val="00BC417A"/>
    <w:rsid w:val="00BC5532"/>
    <w:rsid w:val="00BC5BC5"/>
    <w:rsid w:val="00BC713C"/>
    <w:rsid w:val="00BD0093"/>
    <w:rsid w:val="00BD1A77"/>
    <w:rsid w:val="00BD20A1"/>
    <w:rsid w:val="00BD2546"/>
    <w:rsid w:val="00BD2976"/>
    <w:rsid w:val="00BD2ABA"/>
    <w:rsid w:val="00BD2F0E"/>
    <w:rsid w:val="00BD3578"/>
    <w:rsid w:val="00BD5A37"/>
    <w:rsid w:val="00BD6F9F"/>
    <w:rsid w:val="00BD73CF"/>
    <w:rsid w:val="00BE02A1"/>
    <w:rsid w:val="00BE0F5A"/>
    <w:rsid w:val="00BE159A"/>
    <w:rsid w:val="00BE263E"/>
    <w:rsid w:val="00BE353C"/>
    <w:rsid w:val="00BE3D9B"/>
    <w:rsid w:val="00BE5E31"/>
    <w:rsid w:val="00BE66D3"/>
    <w:rsid w:val="00BF0247"/>
    <w:rsid w:val="00BF1725"/>
    <w:rsid w:val="00BF1D9B"/>
    <w:rsid w:val="00BF1EE3"/>
    <w:rsid w:val="00BF2B18"/>
    <w:rsid w:val="00BF2B37"/>
    <w:rsid w:val="00BF389B"/>
    <w:rsid w:val="00BF3A7F"/>
    <w:rsid w:val="00BF4120"/>
    <w:rsid w:val="00BF45EC"/>
    <w:rsid w:val="00BF6652"/>
    <w:rsid w:val="00BF6FAB"/>
    <w:rsid w:val="00BF7129"/>
    <w:rsid w:val="00BF7783"/>
    <w:rsid w:val="00BF7EA3"/>
    <w:rsid w:val="00BF7EBF"/>
    <w:rsid w:val="00C001C6"/>
    <w:rsid w:val="00C01D2F"/>
    <w:rsid w:val="00C01FBE"/>
    <w:rsid w:val="00C028E9"/>
    <w:rsid w:val="00C02E35"/>
    <w:rsid w:val="00C0301A"/>
    <w:rsid w:val="00C03A3D"/>
    <w:rsid w:val="00C042F8"/>
    <w:rsid w:val="00C047FD"/>
    <w:rsid w:val="00C04AFF"/>
    <w:rsid w:val="00C04C59"/>
    <w:rsid w:val="00C05056"/>
    <w:rsid w:val="00C05CD1"/>
    <w:rsid w:val="00C05CF7"/>
    <w:rsid w:val="00C05E13"/>
    <w:rsid w:val="00C062C0"/>
    <w:rsid w:val="00C06B8A"/>
    <w:rsid w:val="00C07D61"/>
    <w:rsid w:val="00C10361"/>
    <w:rsid w:val="00C10546"/>
    <w:rsid w:val="00C10C1A"/>
    <w:rsid w:val="00C1115B"/>
    <w:rsid w:val="00C11C06"/>
    <w:rsid w:val="00C12AFB"/>
    <w:rsid w:val="00C135B6"/>
    <w:rsid w:val="00C1384F"/>
    <w:rsid w:val="00C13C1D"/>
    <w:rsid w:val="00C13CDC"/>
    <w:rsid w:val="00C142EA"/>
    <w:rsid w:val="00C1549C"/>
    <w:rsid w:val="00C154D7"/>
    <w:rsid w:val="00C159FF"/>
    <w:rsid w:val="00C15EF7"/>
    <w:rsid w:val="00C17A84"/>
    <w:rsid w:val="00C201C8"/>
    <w:rsid w:val="00C20743"/>
    <w:rsid w:val="00C21291"/>
    <w:rsid w:val="00C22151"/>
    <w:rsid w:val="00C22423"/>
    <w:rsid w:val="00C22468"/>
    <w:rsid w:val="00C2373A"/>
    <w:rsid w:val="00C25566"/>
    <w:rsid w:val="00C25B12"/>
    <w:rsid w:val="00C2700E"/>
    <w:rsid w:val="00C27070"/>
    <w:rsid w:val="00C27705"/>
    <w:rsid w:val="00C27E77"/>
    <w:rsid w:val="00C3006F"/>
    <w:rsid w:val="00C3060D"/>
    <w:rsid w:val="00C30C15"/>
    <w:rsid w:val="00C31B2C"/>
    <w:rsid w:val="00C3201E"/>
    <w:rsid w:val="00C3250A"/>
    <w:rsid w:val="00C3261F"/>
    <w:rsid w:val="00C34655"/>
    <w:rsid w:val="00C34BEB"/>
    <w:rsid w:val="00C34FAA"/>
    <w:rsid w:val="00C352EE"/>
    <w:rsid w:val="00C3634A"/>
    <w:rsid w:val="00C40345"/>
    <w:rsid w:val="00C40EC6"/>
    <w:rsid w:val="00C42299"/>
    <w:rsid w:val="00C438A3"/>
    <w:rsid w:val="00C43EE6"/>
    <w:rsid w:val="00C44836"/>
    <w:rsid w:val="00C44B1D"/>
    <w:rsid w:val="00C44E0B"/>
    <w:rsid w:val="00C45815"/>
    <w:rsid w:val="00C469A7"/>
    <w:rsid w:val="00C503EB"/>
    <w:rsid w:val="00C50849"/>
    <w:rsid w:val="00C5127C"/>
    <w:rsid w:val="00C515F1"/>
    <w:rsid w:val="00C51F3F"/>
    <w:rsid w:val="00C52CC9"/>
    <w:rsid w:val="00C538A0"/>
    <w:rsid w:val="00C53EA9"/>
    <w:rsid w:val="00C5454B"/>
    <w:rsid w:val="00C54A04"/>
    <w:rsid w:val="00C56809"/>
    <w:rsid w:val="00C56E92"/>
    <w:rsid w:val="00C56FAE"/>
    <w:rsid w:val="00C578C9"/>
    <w:rsid w:val="00C57905"/>
    <w:rsid w:val="00C579F7"/>
    <w:rsid w:val="00C60105"/>
    <w:rsid w:val="00C61376"/>
    <w:rsid w:val="00C616FB"/>
    <w:rsid w:val="00C618A0"/>
    <w:rsid w:val="00C625CD"/>
    <w:rsid w:val="00C62C96"/>
    <w:rsid w:val="00C630FF"/>
    <w:rsid w:val="00C64152"/>
    <w:rsid w:val="00C645D7"/>
    <w:rsid w:val="00C64F6C"/>
    <w:rsid w:val="00C65695"/>
    <w:rsid w:val="00C665A6"/>
    <w:rsid w:val="00C669C6"/>
    <w:rsid w:val="00C6711A"/>
    <w:rsid w:val="00C70A62"/>
    <w:rsid w:val="00C71B3B"/>
    <w:rsid w:val="00C7211C"/>
    <w:rsid w:val="00C73D98"/>
    <w:rsid w:val="00C748F1"/>
    <w:rsid w:val="00C75973"/>
    <w:rsid w:val="00C760DB"/>
    <w:rsid w:val="00C76B92"/>
    <w:rsid w:val="00C77AC2"/>
    <w:rsid w:val="00C8017C"/>
    <w:rsid w:val="00C8164C"/>
    <w:rsid w:val="00C8252B"/>
    <w:rsid w:val="00C82E70"/>
    <w:rsid w:val="00C83282"/>
    <w:rsid w:val="00C851FC"/>
    <w:rsid w:val="00C85B02"/>
    <w:rsid w:val="00C91411"/>
    <w:rsid w:val="00C917E8"/>
    <w:rsid w:val="00C9233E"/>
    <w:rsid w:val="00C93F7D"/>
    <w:rsid w:val="00C942DA"/>
    <w:rsid w:val="00C9626D"/>
    <w:rsid w:val="00C97D83"/>
    <w:rsid w:val="00CA0731"/>
    <w:rsid w:val="00CA3848"/>
    <w:rsid w:val="00CA56EA"/>
    <w:rsid w:val="00CA6618"/>
    <w:rsid w:val="00CA6E52"/>
    <w:rsid w:val="00CA6ED7"/>
    <w:rsid w:val="00CA6FCB"/>
    <w:rsid w:val="00CA70F6"/>
    <w:rsid w:val="00CA7E54"/>
    <w:rsid w:val="00CB1FAA"/>
    <w:rsid w:val="00CB346A"/>
    <w:rsid w:val="00CB3BEB"/>
    <w:rsid w:val="00CB4784"/>
    <w:rsid w:val="00CB774E"/>
    <w:rsid w:val="00CC0228"/>
    <w:rsid w:val="00CC07E1"/>
    <w:rsid w:val="00CC08ED"/>
    <w:rsid w:val="00CC0DC2"/>
    <w:rsid w:val="00CC2F39"/>
    <w:rsid w:val="00CC348A"/>
    <w:rsid w:val="00CC424F"/>
    <w:rsid w:val="00CC4AE4"/>
    <w:rsid w:val="00CC4F86"/>
    <w:rsid w:val="00CC4FA8"/>
    <w:rsid w:val="00CC635D"/>
    <w:rsid w:val="00CC655D"/>
    <w:rsid w:val="00CC7124"/>
    <w:rsid w:val="00CD1ABC"/>
    <w:rsid w:val="00CD2740"/>
    <w:rsid w:val="00CD303F"/>
    <w:rsid w:val="00CD339F"/>
    <w:rsid w:val="00CD3982"/>
    <w:rsid w:val="00CD43B5"/>
    <w:rsid w:val="00CD6116"/>
    <w:rsid w:val="00CD6117"/>
    <w:rsid w:val="00CD6D83"/>
    <w:rsid w:val="00CD6F17"/>
    <w:rsid w:val="00CD7A94"/>
    <w:rsid w:val="00CE0F32"/>
    <w:rsid w:val="00CE0F34"/>
    <w:rsid w:val="00CE13B9"/>
    <w:rsid w:val="00CE19A6"/>
    <w:rsid w:val="00CE2DE0"/>
    <w:rsid w:val="00CE2ED0"/>
    <w:rsid w:val="00CE3036"/>
    <w:rsid w:val="00CE3200"/>
    <w:rsid w:val="00CE4275"/>
    <w:rsid w:val="00CE443C"/>
    <w:rsid w:val="00CE62AD"/>
    <w:rsid w:val="00CE6F34"/>
    <w:rsid w:val="00CE7095"/>
    <w:rsid w:val="00CE7658"/>
    <w:rsid w:val="00CE787E"/>
    <w:rsid w:val="00CF0E25"/>
    <w:rsid w:val="00CF13C9"/>
    <w:rsid w:val="00CF1BD0"/>
    <w:rsid w:val="00CF2266"/>
    <w:rsid w:val="00CF2689"/>
    <w:rsid w:val="00CF2727"/>
    <w:rsid w:val="00CF2EAA"/>
    <w:rsid w:val="00CF324B"/>
    <w:rsid w:val="00CF462A"/>
    <w:rsid w:val="00CF5839"/>
    <w:rsid w:val="00CF60BB"/>
    <w:rsid w:val="00CF6C66"/>
    <w:rsid w:val="00CF7039"/>
    <w:rsid w:val="00CF7269"/>
    <w:rsid w:val="00CF729C"/>
    <w:rsid w:val="00CF7568"/>
    <w:rsid w:val="00CF7CC7"/>
    <w:rsid w:val="00CF7FBC"/>
    <w:rsid w:val="00D00101"/>
    <w:rsid w:val="00D0162E"/>
    <w:rsid w:val="00D01BCF"/>
    <w:rsid w:val="00D01E99"/>
    <w:rsid w:val="00D02289"/>
    <w:rsid w:val="00D023D1"/>
    <w:rsid w:val="00D02674"/>
    <w:rsid w:val="00D036DC"/>
    <w:rsid w:val="00D042D5"/>
    <w:rsid w:val="00D05100"/>
    <w:rsid w:val="00D0595C"/>
    <w:rsid w:val="00D07811"/>
    <w:rsid w:val="00D07FE4"/>
    <w:rsid w:val="00D108A0"/>
    <w:rsid w:val="00D11004"/>
    <w:rsid w:val="00D110C2"/>
    <w:rsid w:val="00D116E7"/>
    <w:rsid w:val="00D118FF"/>
    <w:rsid w:val="00D11B45"/>
    <w:rsid w:val="00D12160"/>
    <w:rsid w:val="00D12911"/>
    <w:rsid w:val="00D12E76"/>
    <w:rsid w:val="00D13809"/>
    <w:rsid w:val="00D13F4C"/>
    <w:rsid w:val="00D142BA"/>
    <w:rsid w:val="00D14AE5"/>
    <w:rsid w:val="00D14BC2"/>
    <w:rsid w:val="00D154DF"/>
    <w:rsid w:val="00D1656E"/>
    <w:rsid w:val="00D16C4A"/>
    <w:rsid w:val="00D201E5"/>
    <w:rsid w:val="00D20633"/>
    <w:rsid w:val="00D20D89"/>
    <w:rsid w:val="00D20EBA"/>
    <w:rsid w:val="00D229F1"/>
    <w:rsid w:val="00D230D2"/>
    <w:rsid w:val="00D2341E"/>
    <w:rsid w:val="00D237CD"/>
    <w:rsid w:val="00D23923"/>
    <w:rsid w:val="00D24403"/>
    <w:rsid w:val="00D24708"/>
    <w:rsid w:val="00D24EFB"/>
    <w:rsid w:val="00D25498"/>
    <w:rsid w:val="00D255E5"/>
    <w:rsid w:val="00D2684A"/>
    <w:rsid w:val="00D26984"/>
    <w:rsid w:val="00D2709B"/>
    <w:rsid w:val="00D279B6"/>
    <w:rsid w:val="00D30B75"/>
    <w:rsid w:val="00D315F9"/>
    <w:rsid w:val="00D33780"/>
    <w:rsid w:val="00D34DB9"/>
    <w:rsid w:val="00D3564F"/>
    <w:rsid w:val="00D36462"/>
    <w:rsid w:val="00D36D70"/>
    <w:rsid w:val="00D37DAA"/>
    <w:rsid w:val="00D4059D"/>
    <w:rsid w:val="00D405D3"/>
    <w:rsid w:val="00D406BE"/>
    <w:rsid w:val="00D41B3F"/>
    <w:rsid w:val="00D41F6B"/>
    <w:rsid w:val="00D4341B"/>
    <w:rsid w:val="00D438DD"/>
    <w:rsid w:val="00D4453E"/>
    <w:rsid w:val="00D44984"/>
    <w:rsid w:val="00D450A2"/>
    <w:rsid w:val="00D455F4"/>
    <w:rsid w:val="00D45778"/>
    <w:rsid w:val="00D45AF5"/>
    <w:rsid w:val="00D45E9A"/>
    <w:rsid w:val="00D46678"/>
    <w:rsid w:val="00D5109E"/>
    <w:rsid w:val="00D51654"/>
    <w:rsid w:val="00D518CC"/>
    <w:rsid w:val="00D51EE7"/>
    <w:rsid w:val="00D52A47"/>
    <w:rsid w:val="00D534F6"/>
    <w:rsid w:val="00D53875"/>
    <w:rsid w:val="00D54FBD"/>
    <w:rsid w:val="00D55C15"/>
    <w:rsid w:val="00D55DBC"/>
    <w:rsid w:val="00D571CC"/>
    <w:rsid w:val="00D572D7"/>
    <w:rsid w:val="00D57920"/>
    <w:rsid w:val="00D604F3"/>
    <w:rsid w:val="00D60E96"/>
    <w:rsid w:val="00D61388"/>
    <w:rsid w:val="00D6357D"/>
    <w:rsid w:val="00D63DAA"/>
    <w:rsid w:val="00D6405C"/>
    <w:rsid w:val="00D64582"/>
    <w:rsid w:val="00D6466D"/>
    <w:rsid w:val="00D6568B"/>
    <w:rsid w:val="00D65A5A"/>
    <w:rsid w:val="00D65E90"/>
    <w:rsid w:val="00D66CB4"/>
    <w:rsid w:val="00D70147"/>
    <w:rsid w:val="00D7024E"/>
    <w:rsid w:val="00D70395"/>
    <w:rsid w:val="00D71E96"/>
    <w:rsid w:val="00D726E6"/>
    <w:rsid w:val="00D727E9"/>
    <w:rsid w:val="00D7285C"/>
    <w:rsid w:val="00D74C9F"/>
    <w:rsid w:val="00D76763"/>
    <w:rsid w:val="00D7683C"/>
    <w:rsid w:val="00D7691E"/>
    <w:rsid w:val="00D76AA2"/>
    <w:rsid w:val="00D76ACE"/>
    <w:rsid w:val="00D76AFD"/>
    <w:rsid w:val="00D76D6F"/>
    <w:rsid w:val="00D76E82"/>
    <w:rsid w:val="00D77A55"/>
    <w:rsid w:val="00D77B79"/>
    <w:rsid w:val="00D8019F"/>
    <w:rsid w:val="00D8122F"/>
    <w:rsid w:val="00D81AF0"/>
    <w:rsid w:val="00D81DA6"/>
    <w:rsid w:val="00D82056"/>
    <w:rsid w:val="00D825A2"/>
    <w:rsid w:val="00D83240"/>
    <w:rsid w:val="00D836CB"/>
    <w:rsid w:val="00D8428B"/>
    <w:rsid w:val="00D85C57"/>
    <w:rsid w:val="00D8678C"/>
    <w:rsid w:val="00D86A7B"/>
    <w:rsid w:val="00D87B79"/>
    <w:rsid w:val="00D90D67"/>
    <w:rsid w:val="00D90F9F"/>
    <w:rsid w:val="00D91171"/>
    <w:rsid w:val="00D91907"/>
    <w:rsid w:val="00D91E8A"/>
    <w:rsid w:val="00D92D3A"/>
    <w:rsid w:val="00D930E1"/>
    <w:rsid w:val="00D930EA"/>
    <w:rsid w:val="00D932CA"/>
    <w:rsid w:val="00D946BF"/>
    <w:rsid w:val="00D94831"/>
    <w:rsid w:val="00D94B79"/>
    <w:rsid w:val="00D95608"/>
    <w:rsid w:val="00D95F13"/>
    <w:rsid w:val="00D95F86"/>
    <w:rsid w:val="00D96501"/>
    <w:rsid w:val="00D96A0C"/>
    <w:rsid w:val="00D96D60"/>
    <w:rsid w:val="00D978FE"/>
    <w:rsid w:val="00D979A5"/>
    <w:rsid w:val="00D97ADA"/>
    <w:rsid w:val="00D97CA6"/>
    <w:rsid w:val="00D97E72"/>
    <w:rsid w:val="00DA4377"/>
    <w:rsid w:val="00DA5689"/>
    <w:rsid w:val="00DA59EF"/>
    <w:rsid w:val="00DA627E"/>
    <w:rsid w:val="00DB0A30"/>
    <w:rsid w:val="00DB1B5F"/>
    <w:rsid w:val="00DB200F"/>
    <w:rsid w:val="00DB2616"/>
    <w:rsid w:val="00DB2C17"/>
    <w:rsid w:val="00DB4526"/>
    <w:rsid w:val="00DB4C45"/>
    <w:rsid w:val="00DB4EE2"/>
    <w:rsid w:val="00DB6184"/>
    <w:rsid w:val="00DB623D"/>
    <w:rsid w:val="00DB764C"/>
    <w:rsid w:val="00DC042B"/>
    <w:rsid w:val="00DC191B"/>
    <w:rsid w:val="00DC2721"/>
    <w:rsid w:val="00DC28AE"/>
    <w:rsid w:val="00DC2F7E"/>
    <w:rsid w:val="00DC394D"/>
    <w:rsid w:val="00DC4D0C"/>
    <w:rsid w:val="00DC53F1"/>
    <w:rsid w:val="00DC60FE"/>
    <w:rsid w:val="00DC6601"/>
    <w:rsid w:val="00DC75C6"/>
    <w:rsid w:val="00DC7639"/>
    <w:rsid w:val="00DD004C"/>
    <w:rsid w:val="00DD1715"/>
    <w:rsid w:val="00DD23A8"/>
    <w:rsid w:val="00DD23CE"/>
    <w:rsid w:val="00DD2EF6"/>
    <w:rsid w:val="00DD301A"/>
    <w:rsid w:val="00DD3648"/>
    <w:rsid w:val="00DD3EE0"/>
    <w:rsid w:val="00DD4BB8"/>
    <w:rsid w:val="00DD53C9"/>
    <w:rsid w:val="00DD6008"/>
    <w:rsid w:val="00DD644D"/>
    <w:rsid w:val="00DD6A74"/>
    <w:rsid w:val="00DD74C2"/>
    <w:rsid w:val="00DD759F"/>
    <w:rsid w:val="00DD7F9D"/>
    <w:rsid w:val="00DD7FD2"/>
    <w:rsid w:val="00DE3492"/>
    <w:rsid w:val="00DE35C9"/>
    <w:rsid w:val="00DE37B3"/>
    <w:rsid w:val="00DE3881"/>
    <w:rsid w:val="00DE43F4"/>
    <w:rsid w:val="00DE5429"/>
    <w:rsid w:val="00DE5C6D"/>
    <w:rsid w:val="00DE6755"/>
    <w:rsid w:val="00DF045F"/>
    <w:rsid w:val="00DF0FC0"/>
    <w:rsid w:val="00DF160F"/>
    <w:rsid w:val="00DF161F"/>
    <w:rsid w:val="00DF16C0"/>
    <w:rsid w:val="00DF2181"/>
    <w:rsid w:val="00DF2666"/>
    <w:rsid w:val="00DF292A"/>
    <w:rsid w:val="00DF2FF3"/>
    <w:rsid w:val="00DF38D8"/>
    <w:rsid w:val="00DF3E4F"/>
    <w:rsid w:val="00DF5F3A"/>
    <w:rsid w:val="00DF68D8"/>
    <w:rsid w:val="00DF7C20"/>
    <w:rsid w:val="00E00514"/>
    <w:rsid w:val="00E01AE3"/>
    <w:rsid w:val="00E03C8C"/>
    <w:rsid w:val="00E03E6D"/>
    <w:rsid w:val="00E045B2"/>
    <w:rsid w:val="00E05202"/>
    <w:rsid w:val="00E05F15"/>
    <w:rsid w:val="00E060AB"/>
    <w:rsid w:val="00E06724"/>
    <w:rsid w:val="00E06EE0"/>
    <w:rsid w:val="00E07FCD"/>
    <w:rsid w:val="00E11F62"/>
    <w:rsid w:val="00E12866"/>
    <w:rsid w:val="00E12C22"/>
    <w:rsid w:val="00E135E4"/>
    <w:rsid w:val="00E13A52"/>
    <w:rsid w:val="00E13A93"/>
    <w:rsid w:val="00E15181"/>
    <w:rsid w:val="00E1531E"/>
    <w:rsid w:val="00E15715"/>
    <w:rsid w:val="00E1582E"/>
    <w:rsid w:val="00E15DE9"/>
    <w:rsid w:val="00E16A7D"/>
    <w:rsid w:val="00E16CFA"/>
    <w:rsid w:val="00E17799"/>
    <w:rsid w:val="00E20FAF"/>
    <w:rsid w:val="00E20FF0"/>
    <w:rsid w:val="00E21AE0"/>
    <w:rsid w:val="00E22513"/>
    <w:rsid w:val="00E22564"/>
    <w:rsid w:val="00E229EC"/>
    <w:rsid w:val="00E22C5E"/>
    <w:rsid w:val="00E24430"/>
    <w:rsid w:val="00E248A5"/>
    <w:rsid w:val="00E248F5"/>
    <w:rsid w:val="00E24D5D"/>
    <w:rsid w:val="00E25383"/>
    <w:rsid w:val="00E26501"/>
    <w:rsid w:val="00E2663E"/>
    <w:rsid w:val="00E26810"/>
    <w:rsid w:val="00E26D6C"/>
    <w:rsid w:val="00E300CC"/>
    <w:rsid w:val="00E306B9"/>
    <w:rsid w:val="00E31FAB"/>
    <w:rsid w:val="00E3304A"/>
    <w:rsid w:val="00E337DB"/>
    <w:rsid w:val="00E33CA1"/>
    <w:rsid w:val="00E341C6"/>
    <w:rsid w:val="00E34547"/>
    <w:rsid w:val="00E34FC2"/>
    <w:rsid w:val="00E373E3"/>
    <w:rsid w:val="00E4037B"/>
    <w:rsid w:val="00E40A69"/>
    <w:rsid w:val="00E4167C"/>
    <w:rsid w:val="00E42526"/>
    <w:rsid w:val="00E42798"/>
    <w:rsid w:val="00E42EC0"/>
    <w:rsid w:val="00E4323B"/>
    <w:rsid w:val="00E44117"/>
    <w:rsid w:val="00E443FC"/>
    <w:rsid w:val="00E46569"/>
    <w:rsid w:val="00E4663A"/>
    <w:rsid w:val="00E4667E"/>
    <w:rsid w:val="00E46C15"/>
    <w:rsid w:val="00E47539"/>
    <w:rsid w:val="00E4774D"/>
    <w:rsid w:val="00E50690"/>
    <w:rsid w:val="00E507BD"/>
    <w:rsid w:val="00E50F26"/>
    <w:rsid w:val="00E51F1B"/>
    <w:rsid w:val="00E527BE"/>
    <w:rsid w:val="00E52D8B"/>
    <w:rsid w:val="00E53718"/>
    <w:rsid w:val="00E53BC4"/>
    <w:rsid w:val="00E551E5"/>
    <w:rsid w:val="00E55334"/>
    <w:rsid w:val="00E56EB5"/>
    <w:rsid w:val="00E57196"/>
    <w:rsid w:val="00E572BC"/>
    <w:rsid w:val="00E576DE"/>
    <w:rsid w:val="00E60C4F"/>
    <w:rsid w:val="00E619D6"/>
    <w:rsid w:val="00E61BF5"/>
    <w:rsid w:val="00E62DF5"/>
    <w:rsid w:val="00E63180"/>
    <w:rsid w:val="00E64133"/>
    <w:rsid w:val="00E646D9"/>
    <w:rsid w:val="00E658C3"/>
    <w:rsid w:val="00E66529"/>
    <w:rsid w:val="00E66EF3"/>
    <w:rsid w:val="00E676AC"/>
    <w:rsid w:val="00E7049B"/>
    <w:rsid w:val="00E70AA0"/>
    <w:rsid w:val="00E71685"/>
    <w:rsid w:val="00E72C19"/>
    <w:rsid w:val="00E7332F"/>
    <w:rsid w:val="00E73C64"/>
    <w:rsid w:val="00E73E71"/>
    <w:rsid w:val="00E74DD1"/>
    <w:rsid w:val="00E75B39"/>
    <w:rsid w:val="00E75BFD"/>
    <w:rsid w:val="00E76A3C"/>
    <w:rsid w:val="00E80EF9"/>
    <w:rsid w:val="00E8244D"/>
    <w:rsid w:val="00E82921"/>
    <w:rsid w:val="00E82CCB"/>
    <w:rsid w:val="00E82ED9"/>
    <w:rsid w:val="00E830B1"/>
    <w:rsid w:val="00E84921"/>
    <w:rsid w:val="00E84BA4"/>
    <w:rsid w:val="00E871B3"/>
    <w:rsid w:val="00E878C3"/>
    <w:rsid w:val="00E905B5"/>
    <w:rsid w:val="00E9089E"/>
    <w:rsid w:val="00E90EFA"/>
    <w:rsid w:val="00E91071"/>
    <w:rsid w:val="00E91540"/>
    <w:rsid w:val="00E9167F"/>
    <w:rsid w:val="00E92305"/>
    <w:rsid w:val="00E927F3"/>
    <w:rsid w:val="00E92CEF"/>
    <w:rsid w:val="00E93F23"/>
    <w:rsid w:val="00E94F33"/>
    <w:rsid w:val="00E94FBB"/>
    <w:rsid w:val="00E95B2A"/>
    <w:rsid w:val="00E968C2"/>
    <w:rsid w:val="00E96AF4"/>
    <w:rsid w:val="00E96FB6"/>
    <w:rsid w:val="00E9720B"/>
    <w:rsid w:val="00E9747E"/>
    <w:rsid w:val="00E97B44"/>
    <w:rsid w:val="00E97EE2"/>
    <w:rsid w:val="00EA0EE0"/>
    <w:rsid w:val="00EA4631"/>
    <w:rsid w:val="00EA4F3A"/>
    <w:rsid w:val="00EA5DA1"/>
    <w:rsid w:val="00EA6E65"/>
    <w:rsid w:val="00EA74B9"/>
    <w:rsid w:val="00EA758A"/>
    <w:rsid w:val="00EA75BB"/>
    <w:rsid w:val="00EA7B40"/>
    <w:rsid w:val="00EA7C7A"/>
    <w:rsid w:val="00EB1813"/>
    <w:rsid w:val="00EB18C1"/>
    <w:rsid w:val="00EB1972"/>
    <w:rsid w:val="00EB19FE"/>
    <w:rsid w:val="00EB2141"/>
    <w:rsid w:val="00EB2351"/>
    <w:rsid w:val="00EB26DB"/>
    <w:rsid w:val="00EB2997"/>
    <w:rsid w:val="00EB2F2D"/>
    <w:rsid w:val="00EB4032"/>
    <w:rsid w:val="00EB4385"/>
    <w:rsid w:val="00EB5671"/>
    <w:rsid w:val="00EC023D"/>
    <w:rsid w:val="00EC02F4"/>
    <w:rsid w:val="00EC0BDE"/>
    <w:rsid w:val="00EC0ECF"/>
    <w:rsid w:val="00EC1560"/>
    <w:rsid w:val="00EC2CF5"/>
    <w:rsid w:val="00EC375A"/>
    <w:rsid w:val="00EC400B"/>
    <w:rsid w:val="00EC4494"/>
    <w:rsid w:val="00EC4E61"/>
    <w:rsid w:val="00EC5C5A"/>
    <w:rsid w:val="00EC5E89"/>
    <w:rsid w:val="00EC6930"/>
    <w:rsid w:val="00ED022E"/>
    <w:rsid w:val="00ED11BE"/>
    <w:rsid w:val="00ED171C"/>
    <w:rsid w:val="00ED24FA"/>
    <w:rsid w:val="00ED2974"/>
    <w:rsid w:val="00ED37DA"/>
    <w:rsid w:val="00ED3995"/>
    <w:rsid w:val="00ED3E6B"/>
    <w:rsid w:val="00ED4F62"/>
    <w:rsid w:val="00ED6311"/>
    <w:rsid w:val="00EE07CC"/>
    <w:rsid w:val="00EE2656"/>
    <w:rsid w:val="00EE2918"/>
    <w:rsid w:val="00EE2ACD"/>
    <w:rsid w:val="00EE34B9"/>
    <w:rsid w:val="00EE35EC"/>
    <w:rsid w:val="00EE388B"/>
    <w:rsid w:val="00EE4E42"/>
    <w:rsid w:val="00EE5FCB"/>
    <w:rsid w:val="00EE60A7"/>
    <w:rsid w:val="00EE6632"/>
    <w:rsid w:val="00EE6E23"/>
    <w:rsid w:val="00EE7AE1"/>
    <w:rsid w:val="00EF023E"/>
    <w:rsid w:val="00EF054C"/>
    <w:rsid w:val="00EF0C6A"/>
    <w:rsid w:val="00EF0CFB"/>
    <w:rsid w:val="00EF0DD0"/>
    <w:rsid w:val="00EF127B"/>
    <w:rsid w:val="00EF16C6"/>
    <w:rsid w:val="00EF17E9"/>
    <w:rsid w:val="00EF1959"/>
    <w:rsid w:val="00EF1F95"/>
    <w:rsid w:val="00EF21C2"/>
    <w:rsid w:val="00EF3589"/>
    <w:rsid w:val="00EF4B3E"/>
    <w:rsid w:val="00EF61C2"/>
    <w:rsid w:val="00EF64B7"/>
    <w:rsid w:val="00EF680E"/>
    <w:rsid w:val="00EF6D46"/>
    <w:rsid w:val="00EF6FC4"/>
    <w:rsid w:val="00EF76E6"/>
    <w:rsid w:val="00EF7FC8"/>
    <w:rsid w:val="00F003D5"/>
    <w:rsid w:val="00F00AD3"/>
    <w:rsid w:val="00F00F8D"/>
    <w:rsid w:val="00F012EA"/>
    <w:rsid w:val="00F0161D"/>
    <w:rsid w:val="00F01BA2"/>
    <w:rsid w:val="00F01CD3"/>
    <w:rsid w:val="00F035D1"/>
    <w:rsid w:val="00F03864"/>
    <w:rsid w:val="00F03CAE"/>
    <w:rsid w:val="00F047E3"/>
    <w:rsid w:val="00F04E03"/>
    <w:rsid w:val="00F07C8B"/>
    <w:rsid w:val="00F10B05"/>
    <w:rsid w:val="00F110A6"/>
    <w:rsid w:val="00F11FD7"/>
    <w:rsid w:val="00F13229"/>
    <w:rsid w:val="00F135F0"/>
    <w:rsid w:val="00F148EA"/>
    <w:rsid w:val="00F153E6"/>
    <w:rsid w:val="00F157AF"/>
    <w:rsid w:val="00F15C74"/>
    <w:rsid w:val="00F16122"/>
    <w:rsid w:val="00F16489"/>
    <w:rsid w:val="00F17BFF"/>
    <w:rsid w:val="00F17E7F"/>
    <w:rsid w:val="00F2003A"/>
    <w:rsid w:val="00F206CE"/>
    <w:rsid w:val="00F20A13"/>
    <w:rsid w:val="00F20E8C"/>
    <w:rsid w:val="00F21BF2"/>
    <w:rsid w:val="00F23FBB"/>
    <w:rsid w:val="00F25747"/>
    <w:rsid w:val="00F3035A"/>
    <w:rsid w:val="00F3084D"/>
    <w:rsid w:val="00F30AE1"/>
    <w:rsid w:val="00F31106"/>
    <w:rsid w:val="00F31949"/>
    <w:rsid w:val="00F33756"/>
    <w:rsid w:val="00F33C9E"/>
    <w:rsid w:val="00F34555"/>
    <w:rsid w:val="00F356E7"/>
    <w:rsid w:val="00F357CD"/>
    <w:rsid w:val="00F359F2"/>
    <w:rsid w:val="00F36A20"/>
    <w:rsid w:val="00F37230"/>
    <w:rsid w:val="00F410F3"/>
    <w:rsid w:val="00F41E42"/>
    <w:rsid w:val="00F4299E"/>
    <w:rsid w:val="00F4397C"/>
    <w:rsid w:val="00F446F3"/>
    <w:rsid w:val="00F4487C"/>
    <w:rsid w:val="00F44D3B"/>
    <w:rsid w:val="00F45EDF"/>
    <w:rsid w:val="00F466C9"/>
    <w:rsid w:val="00F47B92"/>
    <w:rsid w:val="00F47E76"/>
    <w:rsid w:val="00F51E7F"/>
    <w:rsid w:val="00F52DAB"/>
    <w:rsid w:val="00F54806"/>
    <w:rsid w:val="00F555F4"/>
    <w:rsid w:val="00F55D0E"/>
    <w:rsid w:val="00F55D1C"/>
    <w:rsid w:val="00F56499"/>
    <w:rsid w:val="00F5673F"/>
    <w:rsid w:val="00F56C53"/>
    <w:rsid w:val="00F57C5C"/>
    <w:rsid w:val="00F60AAD"/>
    <w:rsid w:val="00F60D0E"/>
    <w:rsid w:val="00F60FED"/>
    <w:rsid w:val="00F611AC"/>
    <w:rsid w:val="00F612B2"/>
    <w:rsid w:val="00F623E4"/>
    <w:rsid w:val="00F632E7"/>
    <w:rsid w:val="00F6358F"/>
    <w:rsid w:val="00F63626"/>
    <w:rsid w:val="00F63D54"/>
    <w:rsid w:val="00F64C3A"/>
    <w:rsid w:val="00F65B00"/>
    <w:rsid w:val="00F65BE7"/>
    <w:rsid w:val="00F6650C"/>
    <w:rsid w:val="00F6719E"/>
    <w:rsid w:val="00F67511"/>
    <w:rsid w:val="00F6769C"/>
    <w:rsid w:val="00F700E6"/>
    <w:rsid w:val="00F7064B"/>
    <w:rsid w:val="00F7165A"/>
    <w:rsid w:val="00F72D58"/>
    <w:rsid w:val="00F730E7"/>
    <w:rsid w:val="00F734E1"/>
    <w:rsid w:val="00F73BEB"/>
    <w:rsid w:val="00F73EC9"/>
    <w:rsid w:val="00F74000"/>
    <w:rsid w:val="00F74D12"/>
    <w:rsid w:val="00F75012"/>
    <w:rsid w:val="00F75CDA"/>
    <w:rsid w:val="00F773B2"/>
    <w:rsid w:val="00F808AA"/>
    <w:rsid w:val="00F818F9"/>
    <w:rsid w:val="00F82759"/>
    <w:rsid w:val="00F82B1C"/>
    <w:rsid w:val="00F83AF3"/>
    <w:rsid w:val="00F8479C"/>
    <w:rsid w:val="00F84E58"/>
    <w:rsid w:val="00F859E9"/>
    <w:rsid w:val="00F86EE3"/>
    <w:rsid w:val="00F8740E"/>
    <w:rsid w:val="00F90E47"/>
    <w:rsid w:val="00F91949"/>
    <w:rsid w:val="00F925A7"/>
    <w:rsid w:val="00F9272C"/>
    <w:rsid w:val="00F939AE"/>
    <w:rsid w:val="00F9465E"/>
    <w:rsid w:val="00F94D7D"/>
    <w:rsid w:val="00F95004"/>
    <w:rsid w:val="00F95592"/>
    <w:rsid w:val="00F956B3"/>
    <w:rsid w:val="00F95B77"/>
    <w:rsid w:val="00F96156"/>
    <w:rsid w:val="00F96BD8"/>
    <w:rsid w:val="00FA0329"/>
    <w:rsid w:val="00FA0AA0"/>
    <w:rsid w:val="00FA0ABC"/>
    <w:rsid w:val="00FA1791"/>
    <w:rsid w:val="00FA1A55"/>
    <w:rsid w:val="00FA2478"/>
    <w:rsid w:val="00FA2522"/>
    <w:rsid w:val="00FA4098"/>
    <w:rsid w:val="00FA417D"/>
    <w:rsid w:val="00FA5C1D"/>
    <w:rsid w:val="00FA5DB4"/>
    <w:rsid w:val="00FA5E35"/>
    <w:rsid w:val="00FA6E42"/>
    <w:rsid w:val="00FA7253"/>
    <w:rsid w:val="00FA7B15"/>
    <w:rsid w:val="00FB0147"/>
    <w:rsid w:val="00FB13BF"/>
    <w:rsid w:val="00FB1A38"/>
    <w:rsid w:val="00FB2241"/>
    <w:rsid w:val="00FB24E5"/>
    <w:rsid w:val="00FB3ADE"/>
    <w:rsid w:val="00FB4CE7"/>
    <w:rsid w:val="00FB5100"/>
    <w:rsid w:val="00FB5558"/>
    <w:rsid w:val="00FB5D04"/>
    <w:rsid w:val="00FB6208"/>
    <w:rsid w:val="00FB767F"/>
    <w:rsid w:val="00FB78BF"/>
    <w:rsid w:val="00FB7921"/>
    <w:rsid w:val="00FC0BC8"/>
    <w:rsid w:val="00FC0DB3"/>
    <w:rsid w:val="00FC2335"/>
    <w:rsid w:val="00FC308A"/>
    <w:rsid w:val="00FC325A"/>
    <w:rsid w:val="00FC48E3"/>
    <w:rsid w:val="00FC5307"/>
    <w:rsid w:val="00FC5336"/>
    <w:rsid w:val="00FC5776"/>
    <w:rsid w:val="00FC5D2C"/>
    <w:rsid w:val="00FC6037"/>
    <w:rsid w:val="00FC66A8"/>
    <w:rsid w:val="00FC6A32"/>
    <w:rsid w:val="00FC7A3A"/>
    <w:rsid w:val="00FC7F1B"/>
    <w:rsid w:val="00FD001E"/>
    <w:rsid w:val="00FD04E7"/>
    <w:rsid w:val="00FD18D6"/>
    <w:rsid w:val="00FD20A6"/>
    <w:rsid w:val="00FD2E57"/>
    <w:rsid w:val="00FD34BA"/>
    <w:rsid w:val="00FD353D"/>
    <w:rsid w:val="00FD3A8C"/>
    <w:rsid w:val="00FD3E90"/>
    <w:rsid w:val="00FD4634"/>
    <w:rsid w:val="00FD5ACA"/>
    <w:rsid w:val="00FD684B"/>
    <w:rsid w:val="00FE0644"/>
    <w:rsid w:val="00FE1728"/>
    <w:rsid w:val="00FE1E8D"/>
    <w:rsid w:val="00FE44D1"/>
    <w:rsid w:val="00FE546F"/>
    <w:rsid w:val="00FE56C0"/>
    <w:rsid w:val="00FE581A"/>
    <w:rsid w:val="00FE5E19"/>
    <w:rsid w:val="00FE7622"/>
    <w:rsid w:val="00FE76BE"/>
    <w:rsid w:val="00FF06E9"/>
    <w:rsid w:val="00FF07D5"/>
    <w:rsid w:val="00FF156A"/>
    <w:rsid w:val="00FF168E"/>
    <w:rsid w:val="00FF1DCA"/>
    <w:rsid w:val="00FF27E4"/>
    <w:rsid w:val="00FF2EFB"/>
    <w:rsid w:val="00FF35DD"/>
    <w:rsid w:val="00FF486D"/>
    <w:rsid w:val="00FF4A07"/>
    <w:rsid w:val="00FF4B74"/>
    <w:rsid w:val="00FF4B9E"/>
    <w:rsid w:val="00FF6E1E"/>
    <w:rsid w:val="00FF71C2"/>
    <w:rsid w:val="00FF7241"/>
    <w:rsid w:val="00FF7798"/>
    <w:rsid w:val="00FF78C7"/>
    <w:rsid w:val="00FF7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1A0035"/>
    <w:rPr>
      <w:color w:val="605E5C"/>
      <w:shd w:val="clear" w:color="auto" w:fill="E1DFDD"/>
    </w:rPr>
  </w:style>
  <w:style w:type="character" w:styleId="FollowedHyperlink">
    <w:name w:val="FollowedHyperlink"/>
    <w:basedOn w:val="DefaultParagraphFont"/>
    <w:uiPriority w:val="99"/>
    <w:semiHidden/>
    <w:unhideWhenUsed/>
    <w:rsid w:val="00161DAC"/>
    <w:rPr>
      <w:color w:val="954F72" w:themeColor="followedHyperlink"/>
      <w:u w:val="single"/>
    </w:rPr>
  </w:style>
  <w:style w:type="character" w:styleId="CommentReference">
    <w:name w:val="annotation reference"/>
    <w:basedOn w:val="DefaultParagraphFont"/>
    <w:uiPriority w:val="99"/>
    <w:semiHidden/>
    <w:unhideWhenUsed/>
    <w:rsid w:val="006854EA"/>
    <w:rPr>
      <w:sz w:val="16"/>
      <w:szCs w:val="16"/>
    </w:rPr>
  </w:style>
  <w:style w:type="paragraph" w:styleId="CommentText">
    <w:name w:val="annotation text"/>
    <w:basedOn w:val="Normal"/>
    <w:link w:val="CommentTextChar"/>
    <w:uiPriority w:val="99"/>
    <w:unhideWhenUsed/>
    <w:rsid w:val="006854EA"/>
    <w:pPr>
      <w:spacing w:line="240" w:lineRule="auto"/>
    </w:pPr>
    <w:rPr>
      <w:sz w:val="20"/>
      <w:szCs w:val="20"/>
    </w:rPr>
  </w:style>
  <w:style w:type="character" w:customStyle="1" w:styleId="CommentTextChar">
    <w:name w:val="Comment Text Char"/>
    <w:basedOn w:val="DefaultParagraphFont"/>
    <w:link w:val="CommentText"/>
    <w:uiPriority w:val="99"/>
    <w:rsid w:val="006854EA"/>
    <w:rPr>
      <w:sz w:val="20"/>
      <w:szCs w:val="20"/>
    </w:rPr>
  </w:style>
  <w:style w:type="paragraph" w:styleId="CommentSubject">
    <w:name w:val="annotation subject"/>
    <w:basedOn w:val="CommentText"/>
    <w:next w:val="CommentText"/>
    <w:link w:val="CommentSubjectChar"/>
    <w:uiPriority w:val="99"/>
    <w:semiHidden/>
    <w:unhideWhenUsed/>
    <w:rsid w:val="006854EA"/>
    <w:rPr>
      <w:b/>
      <w:bCs/>
    </w:rPr>
  </w:style>
  <w:style w:type="character" w:customStyle="1" w:styleId="CommentSubjectChar">
    <w:name w:val="Comment Subject Char"/>
    <w:basedOn w:val="CommentTextChar"/>
    <w:link w:val="CommentSubject"/>
    <w:uiPriority w:val="99"/>
    <w:semiHidden/>
    <w:rsid w:val="006854EA"/>
    <w:rPr>
      <w:b/>
      <w:bCs/>
      <w:sz w:val="20"/>
      <w:szCs w:val="20"/>
    </w:rPr>
  </w:style>
  <w:style w:type="paragraph" w:styleId="Header">
    <w:name w:val="header"/>
    <w:basedOn w:val="Normal"/>
    <w:link w:val="HeaderChar"/>
    <w:uiPriority w:val="99"/>
    <w:unhideWhenUsed/>
    <w:rsid w:val="000757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72B"/>
  </w:style>
  <w:style w:type="paragraph" w:styleId="Footer">
    <w:name w:val="footer"/>
    <w:basedOn w:val="Normal"/>
    <w:link w:val="FooterChar"/>
    <w:uiPriority w:val="99"/>
    <w:unhideWhenUsed/>
    <w:rsid w:val="000757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7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7736">
      <w:bodyDiv w:val="1"/>
      <w:marLeft w:val="0"/>
      <w:marRight w:val="0"/>
      <w:marTop w:val="0"/>
      <w:marBottom w:val="0"/>
      <w:divBdr>
        <w:top w:val="none" w:sz="0" w:space="0" w:color="auto"/>
        <w:left w:val="none" w:sz="0" w:space="0" w:color="auto"/>
        <w:bottom w:val="none" w:sz="0" w:space="0" w:color="auto"/>
        <w:right w:val="none" w:sz="0" w:space="0" w:color="auto"/>
      </w:divBdr>
    </w:div>
    <w:div w:id="97717755">
      <w:bodyDiv w:val="1"/>
      <w:marLeft w:val="0"/>
      <w:marRight w:val="0"/>
      <w:marTop w:val="0"/>
      <w:marBottom w:val="0"/>
      <w:divBdr>
        <w:top w:val="none" w:sz="0" w:space="0" w:color="auto"/>
        <w:left w:val="none" w:sz="0" w:space="0" w:color="auto"/>
        <w:bottom w:val="none" w:sz="0" w:space="0" w:color="auto"/>
        <w:right w:val="none" w:sz="0" w:space="0" w:color="auto"/>
      </w:divBdr>
    </w:div>
    <w:div w:id="166989471">
      <w:bodyDiv w:val="1"/>
      <w:marLeft w:val="0"/>
      <w:marRight w:val="0"/>
      <w:marTop w:val="0"/>
      <w:marBottom w:val="0"/>
      <w:divBdr>
        <w:top w:val="none" w:sz="0" w:space="0" w:color="auto"/>
        <w:left w:val="none" w:sz="0" w:space="0" w:color="auto"/>
        <w:bottom w:val="none" w:sz="0" w:space="0" w:color="auto"/>
        <w:right w:val="none" w:sz="0" w:space="0" w:color="auto"/>
      </w:divBdr>
    </w:div>
    <w:div w:id="216891232">
      <w:bodyDiv w:val="1"/>
      <w:marLeft w:val="0"/>
      <w:marRight w:val="0"/>
      <w:marTop w:val="0"/>
      <w:marBottom w:val="0"/>
      <w:divBdr>
        <w:top w:val="none" w:sz="0" w:space="0" w:color="auto"/>
        <w:left w:val="none" w:sz="0" w:space="0" w:color="auto"/>
        <w:bottom w:val="none" w:sz="0" w:space="0" w:color="auto"/>
        <w:right w:val="none" w:sz="0" w:space="0" w:color="auto"/>
      </w:divBdr>
    </w:div>
    <w:div w:id="246616859">
      <w:bodyDiv w:val="1"/>
      <w:marLeft w:val="0"/>
      <w:marRight w:val="0"/>
      <w:marTop w:val="0"/>
      <w:marBottom w:val="0"/>
      <w:divBdr>
        <w:top w:val="none" w:sz="0" w:space="0" w:color="auto"/>
        <w:left w:val="none" w:sz="0" w:space="0" w:color="auto"/>
        <w:bottom w:val="none" w:sz="0" w:space="0" w:color="auto"/>
        <w:right w:val="none" w:sz="0" w:space="0" w:color="auto"/>
      </w:divBdr>
    </w:div>
    <w:div w:id="274750856">
      <w:bodyDiv w:val="1"/>
      <w:marLeft w:val="0"/>
      <w:marRight w:val="0"/>
      <w:marTop w:val="0"/>
      <w:marBottom w:val="0"/>
      <w:divBdr>
        <w:top w:val="none" w:sz="0" w:space="0" w:color="auto"/>
        <w:left w:val="none" w:sz="0" w:space="0" w:color="auto"/>
        <w:bottom w:val="none" w:sz="0" w:space="0" w:color="auto"/>
        <w:right w:val="none" w:sz="0" w:space="0" w:color="auto"/>
      </w:divBdr>
    </w:div>
    <w:div w:id="309871673">
      <w:bodyDiv w:val="1"/>
      <w:marLeft w:val="0"/>
      <w:marRight w:val="0"/>
      <w:marTop w:val="0"/>
      <w:marBottom w:val="0"/>
      <w:divBdr>
        <w:top w:val="none" w:sz="0" w:space="0" w:color="auto"/>
        <w:left w:val="none" w:sz="0" w:space="0" w:color="auto"/>
        <w:bottom w:val="none" w:sz="0" w:space="0" w:color="auto"/>
        <w:right w:val="none" w:sz="0" w:space="0" w:color="auto"/>
      </w:divBdr>
    </w:div>
    <w:div w:id="358120858">
      <w:bodyDiv w:val="1"/>
      <w:marLeft w:val="0"/>
      <w:marRight w:val="0"/>
      <w:marTop w:val="0"/>
      <w:marBottom w:val="0"/>
      <w:divBdr>
        <w:top w:val="none" w:sz="0" w:space="0" w:color="auto"/>
        <w:left w:val="none" w:sz="0" w:space="0" w:color="auto"/>
        <w:bottom w:val="none" w:sz="0" w:space="0" w:color="auto"/>
        <w:right w:val="none" w:sz="0" w:space="0" w:color="auto"/>
      </w:divBdr>
    </w:div>
    <w:div w:id="388460867">
      <w:bodyDiv w:val="1"/>
      <w:marLeft w:val="0"/>
      <w:marRight w:val="0"/>
      <w:marTop w:val="0"/>
      <w:marBottom w:val="0"/>
      <w:divBdr>
        <w:top w:val="none" w:sz="0" w:space="0" w:color="auto"/>
        <w:left w:val="none" w:sz="0" w:space="0" w:color="auto"/>
        <w:bottom w:val="none" w:sz="0" w:space="0" w:color="auto"/>
        <w:right w:val="none" w:sz="0" w:space="0" w:color="auto"/>
      </w:divBdr>
      <w:divsChild>
        <w:div w:id="1684165604">
          <w:marLeft w:val="0"/>
          <w:marRight w:val="0"/>
          <w:marTop w:val="0"/>
          <w:marBottom w:val="0"/>
          <w:divBdr>
            <w:top w:val="none" w:sz="0" w:space="0" w:color="auto"/>
            <w:left w:val="none" w:sz="0" w:space="0" w:color="auto"/>
            <w:bottom w:val="none" w:sz="0" w:space="0" w:color="auto"/>
            <w:right w:val="none" w:sz="0" w:space="0" w:color="auto"/>
          </w:divBdr>
        </w:div>
        <w:div w:id="2070299351">
          <w:marLeft w:val="0"/>
          <w:marRight w:val="0"/>
          <w:marTop w:val="0"/>
          <w:marBottom w:val="0"/>
          <w:divBdr>
            <w:top w:val="none" w:sz="0" w:space="0" w:color="auto"/>
            <w:left w:val="none" w:sz="0" w:space="0" w:color="auto"/>
            <w:bottom w:val="none" w:sz="0" w:space="0" w:color="auto"/>
            <w:right w:val="none" w:sz="0" w:space="0" w:color="auto"/>
          </w:divBdr>
        </w:div>
        <w:div w:id="2008710817">
          <w:marLeft w:val="0"/>
          <w:marRight w:val="0"/>
          <w:marTop w:val="0"/>
          <w:marBottom w:val="0"/>
          <w:divBdr>
            <w:top w:val="none" w:sz="0" w:space="0" w:color="auto"/>
            <w:left w:val="none" w:sz="0" w:space="0" w:color="auto"/>
            <w:bottom w:val="none" w:sz="0" w:space="0" w:color="auto"/>
            <w:right w:val="none" w:sz="0" w:space="0" w:color="auto"/>
          </w:divBdr>
        </w:div>
      </w:divsChild>
    </w:div>
    <w:div w:id="389811825">
      <w:bodyDiv w:val="1"/>
      <w:marLeft w:val="0"/>
      <w:marRight w:val="0"/>
      <w:marTop w:val="0"/>
      <w:marBottom w:val="0"/>
      <w:divBdr>
        <w:top w:val="none" w:sz="0" w:space="0" w:color="auto"/>
        <w:left w:val="none" w:sz="0" w:space="0" w:color="auto"/>
        <w:bottom w:val="none" w:sz="0" w:space="0" w:color="auto"/>
        <w:right w:val="none" w:sz="0" w:space="0" w:color="auto"/>
      </w:divBdr>
    </w:div>
    <w:div w:id="392169011">
      <w:bodyDiv w:val="1"/>
      <w:marLeft w:val="0"/>
      <w:marRight w:val="0"/>
      <w:marTop w:val="0"/>
      <w:marBottom w:val="0"/>
      <w:divBdr>
        <w:top w:val="none" w:sz="0" w:space="0" w:color="auto"/>
        <w:left w:val="none" w:sz="0" w:space="0" w:color="auto"/>
        <w:bottom w:val="none" w:sz="0" w:space="0" w:color="auto"/>
        <w:right w:val="none" w:sz="0" w:space="0" w:color="auto"/>
      </w:divBdr>
    </w:div>
    <w:div w:id="402534202">
      <w:bodyDiv w:val="1"/>
      <w:marLeft w:val="0"/>
      <w:marRight w:val="0"/>
      <w:marTop w:val="0"/>
      <w:marBottom w:val="0"/>
      <w:divBdr>
        <w:top w:val="none" w:sz="0" w:space="0" w:color="auto"/>
        <w:left w:val="none" w:sz="0" w:space="0" w:color="auto"/>
        <w:bottom w:val="none" w:sz="0" w:space="0" w:color="auto"/>
        <w:right w:val="none" w:sz="0" w:space="0" w:color="auto"/>
      </w:divBdr>
      <w:divsChild>
        <w:div w:id="401026542">
          <w:marLeft w:val="150"/>
          <w:marRight w:val="0"/>
          <w:marTop w:val="0"/>
          <w:marBottom w:val="0"/>
          <w:divBdr>
            <w:top w:val="none" w:sz="0" w:space="0" w:color="auto"/>
            <w:left w:val="none" w:sz="0" w:space="0" w:color="auto"/>
            <w:bottom w:val="none" w:sz="0" w:space="0" w:color="auto"/>
            <w:right w:val="none" w:sz="0" w:space="0" w:color="auto"/>
          </w:divBdr>
          <w:divsChild>
            <w:div w:id="183869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32970">
      <w:bodyDiv w:val="1"/>
      <w:marLeft w:val="0"/>
      <w:marRight w:val="0"/>
      <w:marTop w:val="0"/>
      <w:marBottom w:val="0"/>
      <w:divBdr>
        <w:top w:val="none" w:sz="0" w:space="0" w:color="auto"/>
        <w:left w:val="none" w:sz="0" w:space="0" w:color="auto"/>
        <w:bottom w:val="none" w:sz="0" w:space="0" w:color="auto"/>
        <w:right w:val="none" w:sz="0" w:space="0" w:color="auto"/>
      </w:divBdr>
      <w:divsChild>
        <w:div w:id="245848692">
          <w:marLeft w:val="0"/>
          <w:marRight w:val="0"/>
          <w:marTop w:val="0"/>
          <w:marBottom w:val="0"/>
          <w:divBdr>
            <w:top w:val="none" w:sz="0" w:space="0" w:color="auto"/>
            <w:left w:val="none" w:sz="0" w:space="0" w:color="auto"/>
            <w:bottom w:val="none" w:sz="0" w:space="0" w:color="auto"/>
            <w:right w:val="none" w:sz="0" w:space="0" w:color="auto"/>
          </w:divBdr>
        </w:div>
        <w:div w:id="1500654939">
          <w:marLeft w:val="0"/>
          <w:marRight w:val="0"/>
          <w:marTop w:val="0"/>
          <w:marBottom w:val="0"/>
          <w:divBdr>
            <w:top w:val="none" w:sz="0" w:space="0" w:color="auto"/>
            <w:left w:val="none" w:sz="0" w:space="0" w:color="auto"/>
            <w:bottom w:val="none" w:sz="0" w:space="0" w:color="auto"/>
            <w:right w:val="none" w:sz="0" w:space="0" w:color="auto"/>
          </w:divBdr>
        </w:div>
      </w:divsChild>
    </w:div>
    <w:div w:id="411657740">
      <w:bodyDiv w:val="1"/>
      <w:marLeft w:val="0"/>
      <w:marRight w:val="0"/>
      <w:marTop w:val="0"/>
      <w:marBottom w:val="0"/>
      <w:divBdr>
        <w:top w:val="none" w:sz="0" w:space="0" w:color="auto"/>
        <w:left w:val="none" w:sz="0" w:space="0" w:color="auto"/>
        <w:bottom w:val="none" w:sz="0" w:space="0" w:color="auto"/>
        <w:right w:val="none" w:sz="0" w:space="0" w:color="auto"/>
      </w:divBdr>
      <w:divsChild>
        <w:div w:id="2043898018">
          <w:marLeft w:val="0"/>
          <w:marRight w:val="0"/>
          <w:marTop w:val="0"/>
          <w:marBottom w:val="0"/>
          <w:divBdr>
            <w:top w:val="none" w:sz="0" w:space="0" w:color="auto"/>
            <w:left w:val="none" w:sz="0" w:space="0" w:color="auto"/>
            <w:bottom w:val="none" w:sz="0" w:space="0" w:color="auto"/>
            <w:right w:val="none" w:sz="0" w:space="0" w:color="auto"/>
          </w:divBdr>
        </w:div>
        <w:div w:id="301733950">
          <w:marLeft w:val="0"/>
          <w:marRight w:val="0"/>
          <w:marTop w:val="0"/>
          <w:marBottom w:val="0"/>
          <w:divBdr>
            <w:top w:val="none" w:sz="0" w:space="0" w:color="auto"/>
            <w:left w:val="none" w:sz="0" w:space="0" w:color="auto"/>
            <w:bottom w:val="none" w:sz="0" w:space="0" w:color="auto"/>
            <w:right w:val="none" w:sz="0" w:space="0" w:color="auto"/>
          </w:divBdr>
        </w:div>
      </w:divsChild>
    </w:div>
    <w:div w:id="421756274">
      <w:bodyDiv w:val="1"/>
      <w:marLeft w:val="0"/>
      <w:marRight w:val="0"/>
      <w:marTop w:val="0"/>
      <w:marBottom w:val="0"/>
      <w:divBdr>
        <w:top w:val="none" w:sz="0" w:space="0" w:color="auto"/>
        <w:left w:val="none" w:sz="0" w:space="0" w:color="auto"/>
        <w:bottom w:val="none" w:sz="0" w:space="0" w:color="auto"/>
        <w:right w:val="none" w:sz="0" w:space="0" w:color="auto"/>
      </w:divBdr>
    </w:div>
    <w:div w:id="456025479">
      <w:bodyDiv w:val="1"/>
      <w:marLeft w:val="0"/>
      <w:marRight w:val="0"/>
      <w:marTop w:val="0"/>
      <w:marBottom w:val="0"/>
      <w:divBdr>
        <w:top w:val="none" w:sz="0" w:space="0" w:color="auto"/>
        <w:left w:val="none" w:sz="0" w:space="0" w:color="auto"/>
        <w:bottom w:val="none" w:sz="0" w:space="0" w:color="auto"/>
        <w:right w:val="none" w:sz="0" w:space="0" w:color="auto"/>
      </w:divBdr>
    </w:div>
    <w:div w:id="475343997">
      <w:bodyDiv w:val="1"/>
      <w:marLeft w:val="0"/>
      <w:marRight w:val="0"/>
      <w:marTop w:val="0"/>
      <w:marBottom w:val="0"/>
      <w:divBdr>
        <w:top w:val="none" w:sz="0" w:space="0" w:color="auto"/>
        <w:left w:val="none" w:sz="0" w:space="0" w:color="auto"/>
        <w:bottom w:val="none" w:sz="0" w:space="0" w:color="auto"/>
        <w:right w:val="none" w:sz="0" w:space="0" w:color="auto"/>
      </w:divBdr>
    </w:div>
    <w:div w:id="513113101">
      <w:bodyDiv w:val="1"/>
      <w:marLeft w:val="0"/>
      <w:marRight w:val="0"/>
      <w:marTop w:val="0"/>
      <w:marBottom w:val="0"/>
      <w:divBdr>
        <w:top w:val="none" w:sz="0" w:space="0" w:color="auto"/>
        <w:left w:val="none" w:sz="0" w:space="0" w:color="auto"/>
        <w:bottom w:val="none" w:sz="0" w:space="0" w:color="auto"/>
        <w:right w:val="none" w:sz="0" w:space="0" w:color="auto"/>
      </w:divBdr>
      <w:divsChild>
        <w:div w:id="43992483">
          <w:marLeft w:val="0"/>
          <w:marRight w:val="0"/>
          <w:marTop w:val="0"/>
          <w:marBottom w:val="0"/>
          <w:divBdr>
            <w:top w:val="none" w:sz="0" w:space="0" w:color="auto"/>
            <w:left w:val="none" w:sz="0" w:space="0" w:color="auto"/>
            <w:bottom w:val="none" w:sz="0" w:space="0" w:color="auto"/>
            <w:right w:val="none" w:sz="0" w:space="0" w:color="auto"/>
          </w:divBdr>
        </w:div>
        <w:div w:id="649481332">
          <w:marLeft w:val="0"/>
          <w:marRight w:val="0"/>
          <w:marTop w:val="0"/>
          <w:marBottom w:val="0"/>
          <w:divBdr>
            <w:top w:val="none" w:sz="0" w:space="0" w:color="auto"/>
            <w:left w:val="none" w:sz="0" w:space="0" w:color="auto"/>
            <w:bottom w:val="none" w:sz="0" w:space="0" w:color="auto"/>
            <w:right w:val="none" w:sz="0" w:space="0" w:color="auto"/>
          </w:divBdr>
        </w:div>
        <w:div w:id="324020955">
          <w:marLeft w:val="0"/>
          <w:marRight w:val="0"/>
          <w:marTop w:val="0"/>
          <w:marBottom w:val="0"/>
          <w:divBdr>
            <w:top w:val="none" w:sz="0" w:space="0" w:color="auto"/>
            <w:left w:val="none" w:sz="0" w:space="0" w:color="auto"/>
            <w:bottom w:val="none" w:sz="0" w:space="0" w:color="auto"/>
            <w:right w:val="none" w:sz="0" w:space="0" w:color="auto"/>
          </w:divBdr>
        </w:div>
      </w:divsChild>
    </w:div>
    <w:div w:id="531962735">
      <w:bodyDiv w:val="1"/>
      <w:marLeft w:val="0"/>
      <w:marRight w:val="0"/>
      <w:marTop w:val="0"/>
      <w:marBottom w:val="0"/>
      <w:divBdr>
        <w:top w:val="none" w:sz="0" w:space="0" w:color="auto"/>
        <w:left w:val="none" w:sz="0" w:space="0" w:color="auto"/>
        <w:bottom w:val="none" w:sz="0" w:space="0" w:color="auto"/>
        <w:right w:val="none" w:sz="0" w:space="0" w:color="auto"/>
      </w:divBdr>
      <w:divsChild>
        <w:div w:id="343095906">
          <w:marLeft w:val="806"/>
          <w:marRight w:val="0"/>
          <w:marTop w:val="58"/>
          <w:marBottom w:val="0"/>
          <w:divBdr>
            <w:top w:val="none" w:sz="0" w:space="0" w:color="auto"/>
            <w:left w:val="none" w:sz="0" w:space="0" w:color="auto"/>
            <w:bottom w:val="none" w:sz="0" w:space="0" w:color="auto"/>
            <w:right w:val="none" w:sz="0" w:space="0" w:color="auto"/>
          </w:divBdr>
        </w:div>
        <w:div w:id="1897665084">
          <w:marLeft w:val="806"/>
          <w:marRight w:val="0"/>
          <w:marTop w:val="58"/>
          <w:marBottom w:val="0"/>
          <w:divBdr>
            <w:top w:val="none" w:sz="0" w:space="0" w:color="auto"/>
            <w:left w:val="none" w:sz="0" w:space="0" w:color="auto"/>
            <w:bottom w:val="none" w:sz="0" w:space="0" w:color="auto"/>
            <w:right w:val="none" w:sz="0" w:space="0" w:color="auto"/>
          </w:divBdr>
        </w:div>
        <w:div w:id="972905814">
          <w:marLeft w:val="806"/>
          <w:marRight w:val="0"/>
          <w:marTop w:val="58"/>
          <w:marBottom w:val="0"/>
          <w:divBdr>
            <w:top w:val="none" w:sz="0" w:space="0" w:color="auto"/>
            <w:left w:val="none" w:sz="0" w:space="0" w:color="auto"/>
            <w:bottom w:val="none" w:sz="0" w:space="0" w:color="auto"/>
            <w:right w:val="none" w:sz="0" w:space="0" w:color="auto"/>
          </w:divBdr>
        </w:div>
        <w:div w:id="354501047">
          <w:marLeft w:val="806"/>
          <w:marRight w:val="0"/>
          <w:marTop w:val="58"/>
          <w:marBottom w:val="0"/>
          <w:divBdr>
            <w:top w:val="none" w:sz="0" w:space="0" w:color="auto"/>
            <w:left w:val="none" w:sz="0" w:space="0" w:color="auto"/>
            <w:bottom w:val="none" w:sz="0" w:space="0" w:color="auto"/>
            <w:right w:val="none" w:sz="0" w:space="0" w:color="auto"/>
          </w:divBdr>
        </w:div>
        <w:div w:id="1006708002">
          <w:marLeft w:val="806"/>
          <w:marRight w:val="0"/>
          <w:marTop w:val="58"/>
          <w:marBottom w:val="0"/>
          <w:divBdr>
            <w:top w:val="none" w:sz="0" w:space="0" w:color="auto"/>
            <w:left w:val="none" w:sz="0" w:space="0" w:color="auto"/>
            <w:bottom w:val="none" w:sz="0" w:space="0" w:color="auto"/>
            <w:right w:val="none" w:sz="0" w:space="0" w:color="auto"/>
          </w:divBdr>
        </w:div>
        <w:div w:id="541941654">
          <w:marLeft w:val="806"/>
          <w:marRight w:val="0"/>
          <w:marTop w:val="58"/>
          <w:marBottom w:val="0"/>
          <w:divBdr>
            <w:top w:val="none" w:sz="0" w:space="0" w:color="auto"/>
            <w:left w:val="none" w:sz="0" w:space="0" w:color="auto"/>
            <w:bottom w:val="none" w:sz="0" w:space="0" w:color="auto"/>
            <w:right w:val="none" w:sz="0" w:space="0" w:color="auto"/>
          </w:divBdr>
        </w:div>
      </w:divsChild>
    </w:div>
    <w:div w:id="556820702">
      <w:bodyDiv w:val="1"/>
      <w:marLeft w:val="0"/>
      <w:marRight w:val="0"/>
      <w:marTop w:val="0"/>
      <w:marBottom w:val="0"/>
      <w:divBdr>
        <w:top w:val="none" w:sz="0" w:space="0" w:color="auto"/>
        <w:left w:val="none" w:sz="0" w:space="0" w:color="auto"/>
        <w:bottom w:val="none" w:sz="0" w:space="0" w:color="auto"/>
        <w:right w:val="none" w:sz="0" w:space="0" w:color="auto"/>
      </w:divBdr>
    </w:div>
    <w:div w:id="582834047">
      <w:bodyDiv w:val="1"/>
      <w:marLeft w:val="0"/>
      <w:marRight w:val="0"/>
      <w:marTop w:val="0"/>
      <w:marBottom w:val="0"/>
      <w:divBdr>
        <w:top w:val="none" w:sz="0" w:space="0" w:color="auto"/>
        <w:left w:val="none" w:sz="0" w:space="0" w:color="auto"/>
        <w:bottom w:val="none" w:sz="0" w:space="0" w:color="auto"/>
        <w:right w:val="none" w:sz="0" w:space="0" w:color="auto"/>
      </w:divBdr>
    </w:div>
    <w:div w:id="594437879">
      <w:bodyDiv w:val="1"/>
      <w:marLeft w:val="0"/>
      <w:marRight w:val="0"/>
      <w:marTop w:val="0"/>
      <w:marBottom w:val="0"/>
      <w:divBdr>
        <w:top w:val="none" w:sz="0" w:space="0" w:color="auto"/>
        <w:left w:val="none" w:sz="0" w:space="0" w:color="auto"/>
        <w:bottom w:val="none" w:sz="0" w:space="0" w:color="auto"/>
        <w:right w:val="none" w:sz="0" w:space="0" w:color="auto"/>
      </w:divBdr>
    </w:div>
    <w:div w:id="628898527">
      <w:bodyDiv w:val="1"/>
      <w:marLeft w:val="0"/>
      <w:marRight w:val="0"/>
      <w:marTop w:val="0"/>
      <w:marBottom w:val="0"/>
      <w:divBdr>
        <w:top w:val="none" w:sz="0" w:space="0" w:color="auto"/>
        <w:left w:val="none" w:sz="0" w:space="0" w:color="auto"/>
        <w:bottom w:val="none" w:sz="0" w:space="0" w:color="auto"/>
        <w:right w:val="none" w:sz="0" w:space="0" w:color="auto"/>
      </w:divBdr>
    </w:div>
    <w:div w:id="629018234">
      <w:bodyDiv w:val="1"/>
      <w:marLeft w:val="0"/>
      <w:marRight w:val="0"/>
      <w:marTop w:val="0"/>
      <w:marBottom w:val="0"/>
      <w:divBdr>
        <w:top w:val="none" w:sz="0" w:space="0" w:color="auto"/>
        <w:left w:val="none" w:sz="0" w:space="0" w:color="auto"/>
        <w:bottom w:val="none" w:sz="0" w:space="0" w:color="auto"/>
        <w:right w:val="none" w:sz="0" w:space="0" w:color="auto"/>
      </w:divBdr>
    </w:div>
    <w:div w:id="643698346">
      <w:bodyDiv w:val="1"/>
      <w:marLeft w:val="0"/>
      <w:marRight w:val="0"/>
      <w:marTop w:val="0"/>
      <w:marBottom w:val="0"/>
      <w:divBdr>
        <w:top w:val="none" w:sz="0" w:space="0" w:color="auto"/>
        <w:left w:val="none" w:sz="0" w:space="0" w:color="auto"/>
        <w:bottom w:val="none" w:sz="0" w:space="0" w:color="auto"/>
        <w:right w:val="none" w:sz="0" w:space="0" w:color="auto"/>
      </w:divBdr>
    </w:div>
    <w:div w:id="687679867">
      <w:bodyDiv w:val="1"/>
      <w:marLeft w:val="0"/>
      <w:marRight w:val="0"/>
      <w:marTop w:val="0"/>
      <w:marBottom w:val="0"/>
      <w:divBdr>
        <w:top w:val="none" w:sz="0" w:space="0" w:color="auto"/>
        <w:left w:val="none" w:sz="0" w:space="0" w:color="auto"/>
        <w:bottom w:val="none" w:sz="0" w:space="0" w:color="auto"/>
        <w:right w:val="none" w:sz="0" w:space="0" w:color="auto"/>
      </w:divBdr>
      <w:divsChild>
        <w:div w:id="2038777233">
          <w:marLeft w:val="0"/>
          <w:marRight w:val="0"/>
          <w:marTop w:val="0"/>
          <w:marBottom w:val="0"/>
          <w:divBdr>
            <w:top w:val="none" w:sz="0" w:space="0" w:color="auto"/>
            <w:left w:val="none" w:sz="0" w:space="0" w:color="auto"/>
            <w:bottom w:val="none" w:sz="0" w:space="0" w:color="auto"/>
            <w:right w:val="none" w:sz="0" w:space="0" w:color="auto"/>
          </w:divBdr>
        </w:div>
        <w:div w:id="1681737894">
          <w:marLeft w:val="0"/>
          <w:marRight w:val="0"/>
          <w:marTop w:val="0"/>
          <w:marBottom w:val="0"/>
          <w:divBdr>
            <w:top w:val="none" w:sz="0" w:space="0" w:color="auto"/>
            <w:left w:val="none" w:sz="0" w:space="0" w:color="auto"/>
            <w:bottom w:val="none" w:sz="0" w:space="0" w:color="auto"/>
            <w:right w:val="none" w:sz="0" w:space="0" w:color="auto"/>
          </w:divBdr>
        </w:div>
      </w:divsChild>
    </w:div>
    <w:div w:id="705301336">
      <w:bodyDiv w:val="1"/>
      <w:marLeft w:val="0"/>
      <w:marRight w:val="0"/>
      <w:marTop w:val="0"/>
      <w:marBottom w:val="0"/>
      <w:divBdr>
        <w:top w:val="none" w:sz="0" w:space="0" w:color="auto"/>
        <w:left w:val="none" w:sz="0" w:space="0" w:color="auto"/>
        <w:bottom w:val="none" w:sz="0" w:space="0" w:color="auto"/>
        <w:right w:val="none" w:sz="0" w:space="0" w:color="auto"/>
      </w:divBdr>
      <w:divsChild>
        <w:div w:id="942878410">
          <w:marLeft w:val="0"/>
          <w:marRight w:val="0"/>
          <w:marTop w:val="0"/>
          <w:marBottom w:val="0"/>
          <w:divBdr>
            <w:top w:val="none" w:sz="0" w:space="0" w:color="auto"/>
            <w:left w:val="none" w:sz="0" w:space="0" w:color="auto"/>
            <w:bottom w:val="none" w:sz="0" w:space="0" w:color="auto"/>
            <w:right w:val="none" w:sz="0" w:space="0" w:color="auto"/>
          </w:divBdr>
        </w:div>
        <w:div w:id="366032218">
          <w:marLeft w:val="0"/>
          <w:marRight w:val="0"/>
          <w:marTop w:val="0"/>
          <w:marBottom w:val="0"/>
          <w:divBdr>
            <w:top w:val="none" w:sz="0" w:space="0" w:color="auto"/>
            <w:left w:val="none" w:sz="0" w:space="0" w:color="auto"/>
            <w:bottom w:val="none" w:sz="0" w:space="0" w:color="auto"/>
            <w:right w:val="none" w:sz="0" w:space="0" w:color="auto"/>
          </w:divBdr>
        </w:div>
        <w:div w:id="1810050352">
          <w:marLeft w:val="0"/>
          <w:marRight w:val="0"/>
          <w:marTop w:val="0"/>
          <w:marBottom w:val="0"/>
          <w:divBdr>
            <w:top w:val="none" w:sz="0" w:space="0" w:color="auto"/>
            <w:left w:val="none" w:sz="0" w:space="0" w:color="auto"/>
            <w:bottom w:val="none" w:sz="0" w:space="0" w:color="auto"/>
            <w:right w:val="none" w:sz="0" w:space="0" w:color="auto"/>
          </w:divBdr>
        </w:div>
      </w:divsChild>
    </w:div>
    <w:div w:id="708652517">
      <w:bodyDiv w:val="1"/>
      <w:marLeft w:val="0"/>
      <w:marRight w:val="0"/>
      <w:marTop w:val="0"/>
      <w:marBottom w:val="0"/>
      <w:divBdr>
        <w:top w:val="none" w:sz="0" w:space="0" w:color="auto"/>
        <w:left w:val="none" w:sz="0" w:space="0" w:color="auto"/>
        <w:bottom w:val="none" w:sz="0" w:space="0" w:color="auto"/>
        <w:right w:val="none" w:sz="0" w:space="0" w:color="auto"/>
      </w:divBdr>
      <w:divsChild>
        <w:div w:id="1873151925">
          <w:marLeft w:val="547"/>
          <w:marRight w:val="0"/>
          <w:marTop w:val="96"/>
          <w:marBottom w:val="120"/>
          <w:divBdr>
            <w:top w:val="none" w:sz="0" w:space="0" w:color="auto"/>
            <w:left w:val="none" w:sz="0" w:space="0" w:color="auto"/>
            <w:bottom w:val="none" w:sz="0" w:space="0" w:color="auto"/>
            <w:right w:val="none" w:sz="0" w:space="0" w:color="auto"/>
          </w:divBdr>
        </w:div>
      </w:divsChild>
    </w:div>
    <w:div w:id="717707274">
      <w:bodyDiv w:val="1"/>
      <w:marLeft w:val="0"/>
      <w:marRight w:val="0"/>
      <w:marTop w:val="0"/>
      <w:marBottom w:val="0"/>
      <w:divBdr>
        <w:top w:val="none" w:sz="0" w:space="0" w:color="auto"/>
        <w:left w:val="none" w:sz="0" w:space="0" w:color="auto"/>
        <w:bottom w:val="none" w:sz="0" w:space="0" w:color="auto"/>
        <w:right w:val="none" w:sz="0" w:space="0" w:color="auto"/>
      </w:divBdr>
    </w:div>
    <w:div w:id="719062717">
      <w:bodyDiv w:val="1"/>
      <w:marLeft w:val="0"/>
      <w:marRight w:val="0"/>
      <w:marTop w:val="0"/>
      <w:marBottom w:val="0"/>
      <w:divBdr>
        <w:top w:val="none" w:sz="0" w:space="0" w:color="auto"/>
        <w:left w:val="none" w:sz="0" w:space="0" w:color="auto"/>
        <w:bottom w:val="none" w:sz="0" w:space="0" w:color="auto"/>
        <w:right w:val="none" w:sz="0" w:space="0" w:color="auto"/>
      </w:divBdr>
    </w:div>
    <w:div w:id="768933947">
      <w:bodyDiv w:val="1"/>
      <w:marLeft w:val="0"/>
      <w:marRight w:val="0"/>
      <w:marTop w:val="0"/>
      <w:marBottom w:val="0"/>
      <w:divBdr>
        <w:top w:val="none" w:sz="0" w:space="0" w:color="auto"/>
        <w:left w:val="none" w:sz="0" w:space="0" w:color="auto"/>
        <w:bottom w:val="none" w:sz="0" w:space="0" w:color="auto"/>
        <w:right w:val="none" w:sz="0" w:space="0" w:color="auto"/>
      </w:divBdr>
    </w:div>
    <w:div w:id="793519052">
      <w:bodyDiv w:val="1"/>
      <w:marLeft w:val="0"/>
      <w:marRight w:val="0"/>
      <w:marTop w:val="0"/>
      <w:marBottom w:val="0"/>
      <w:divBdr>
        <w:top w:val="none" w:sz="0" w:space="0" w:color="auto"/>
        <w:left w:val="none" w:sz="0" w:space="0" w:color="auto"/>
        <w:bottom w:val="none" w:sz="0" w:space="0" w:color="auto"/>
        <w:right w:val="none" w:sz="0" w:space="0" w:color="auto"/>
      </w:divBdr>
    </w:div>
    <w:div w:id="794565728">
      <w:bodyDiv w:val="1"/>
      <w:marLeft w:val="0"/>
      <w:marRight w:val="0"/>
      <w:marTop w:val="0"/>
      <w:marBottom w:val="0"/>
      <w:divBdr>
        <w:top w:val="none" w:sz="0" w:space="0" w:color="auto"/>
        <w:left w:val="none" w:sz="0" w:space="0" w:color="auto"/>
        <w:bottom w:val="none" w:sz="0" w:space="0" w:color="auto"/>
        <w:right w:val="none" w:sz="0" w:space="0" w:color="auto"/>
      </w:divBdr>
    </w:div>
    <w:div w:id="884564650">
      <w:bodyDiv w:val="1"/>
      <w:marLeft w:val="0"/>
      <w:marRight w:val="0"/>
      <w:marTop w:val="0"/>
      <w:marBottom w:val="0"/>
      <w:divBdr>
        <w:top w:val="none" w:sz="0" w:space="0" w:color="auto"/>
        <w:left w:val="none" w:sz="0" w:space="0" w:color="auto"/>
        <w:bottom w:val="none" w:sz="0" w:space="0" w:color="auto"/>
        <w:right w:val="none" w:sz="0" w:space="0" w:color="auto"/>
      </w:divBdr>
    </w:div>
    <w:div w:id="886918021">
      <w:bodyDiv w:val="1"/>
      <w:marLeft w:val="0"/>
      <w:marRight w:val="0"/>
      <w:marTop w:val="0"/>
      <w:marBottom w:val="0"/>
      <w:divBdr>
        <w:top w:val="none" w:sz="0" w:space="0" w:color="auto"/>
        <w:left w:val="none" w:sz="0" w:space="0" w:color="auto"/>
        <w:bottom w:val="none" w:sz="0" w:space="0" w:color="auto"/>
        <w:right w:val="none" w:sz="0" w:space="0" w:color="auto"/>
      </w:divBdr>
      <w:divsChild>
        <w:div w:id="1306736106">
          <w:marLeft w:val="0"/>
          <w:marRight w:val="0"/>
          <w:marTop w:val="0"/>
          <w:marBottom w:val="0"/>
          <w:divBdr>
            <w:top w:val="none" w:sz="0" w:space="0" w:color="auto"/>
            <w:left w:val="none" w:sz="0" w:space="0" w:color="auto"/>
            <w:bottom w:val="none" w:sz="0" w:space="0" w:color="auto"/>
            <w:right w:val="none" w:sz="0" w:space="0" w:color="auto"/>
          </w:divBdr>
        </w:div>
        <w:div w:id="2052026587">
          <w:marLeft w:val="0"/>
          <w:marRight w:val="0"/>
          <w:marTop w:val="0"/>
          <w:marBottom w:val="0"/>
          <w:divBdr>
            <w:top w:val="none" w:sz="0" w:space="0" w:color="auto"/>
            <w:left w:val="none" w:sz="0" w:space="0" w:color="auto"/>
            <w:bottom w:val="none" w:sz="0" w:space="0" w:color="auto"/>
            <w:right w:val="none" w:sz="0" w:space="0" w:color="auto"/>
          </w:divBdr>
        </w:div>
      </w:divsChild>
    </w:div>
    <w:div w:id="954018886">
      <w:bodyDiv w:val="1"/>
      <w:marLeft w:val="0"/>
      <w:marRight w:val="0"/>
      <w:marTop w:val="0"/>
      <w:marBottom w:val="0"/>
      <w:divBdr>
        <w:top w:val="none" w:sz="0" w:space="0" w:color="auto"/>
        <w:left w:val="none" w:sz="0" w:space="0" w:color="auto"/>
        <w:bottom w:val="none" w:sz="0" w:space="0" w:color="auto"/>
        <w:right w:val="none" w:sz="0" w:space="0" w:color="auto"/>
      </w:divBdr>
    </w:div>
    <w:div w:id="967272714">
      <w:bodyDiv w:val="1"/>
      <w:marLeft w:val="0"/>
      <w:marRight w:val="0"/>
      <w:marTop w:val="0"/>
      <w:marBottom w:val="0"/>
      <w:divBdr>
        <w:top w:val="none" w:sz="0" w:space="0" w:color="auto"/>
        <w:left w:val="none" w:sz="0" w:space="0" w:color="auto"/>
        <w:bottom w:val="none" w:sz="0" w:space="0" w:color="auto"/>
        <w:right w:val="none" w:sz="0" w:space="0" w:color="auto"/>
      </w:divBdr>
    </w:div>
    <w:div w:id="972640608">
      <w:bodyDiv w:val="1"/>
      <w:marLeft w:val="0"/>
      <w:marRight w:val="0"/>
      <w:marTop w:val="0"/>
      <w:marBottom w:val="0"/>
      <w:divBdr>
        <w:top w:val="none" w:sz="0" w:space="0" w:color="auto"/>
        <w:left w:val="none" w:sz="0" w:space="0" w:color="auto"/>
        <w:bottom w:val="none" w:sz="0" w:space="0" w:color="auto"/>
        <w:right w:val="none" w:sz="0" w:space="0" w:color="auto"/>
      </w:divBdr>
    </w:div>
    <w:div w:id="990139190">
      <w:bodyDiv w:val="1"/>
      <w:marLeft w:val="0"/>
      <w:marRight w:val="0"/>
      <w:marTop w:val="0"/>
      <w:marBottom w:val="0"/>
      <w:divBdr>
        <w:top w:val="none" w:sz="0" w:space="0" w:color="auto"/>
        <w:left w:val="none" w:sz="0" w:space="0" w:color="auto"/>
        <w:bottom w:val="none" w:sz="0" w:space="0" w:color="auto"/>
        <w:right w:val="none" w:sz="0" w:space="0" w:color="auto"/>
      </w:divBdr>
    </w:div>
    <w:div w:id="1054352718">
      <w:bodyDiv w:val="1"/>
      <w:marLeft w:val="0"/>
      <w:marRight w:val="0"/>
      <w:marTop w:val="0"/>
      <w:marBottom w:val="0"/>
      <w:divBdr>
        <w:top w:val="none" w:sz="0" w:space="0" w:color="auto"/>
        <w:left w:val="none" w:sz="0" w:space="0" w:color="auto"/>
        <w:bottom w:val="none" w:sz="0" w:space="0" w:color="auto"/>
        <w:right w:val="none" w:sz="0" w:space="0" w:color="auto"/>
      </w:divBdr>
      <w:divsChild>
        <w:div w:id="1924097261">
          <w:marLeft w:val="0"/>
          <w:marRight w:val="0"/>
          <w:marTop w:val="0"/>
          <w:marBottom w:val="0"/>
          <w:divBdr>
            <w:top w:val="none" w:sz="0" w:space="0" w:color="auto"/>
            <w:left w:val="none" w:sz="0" w:space="0" w:color="auto"/>
            <w:bottom w:val="none" w:sz="0" w:space="0" w:color="auto"/>
            <w:right w:val="none" w:sz="0" w:space="0" w:color="auto"/>
          </w:divBdr>
        </w:div>
        <w:div w:id="1980645650">
          <w:marLeft w:val="0"/>
          <w:marRight w:val="0"/>
          <w:marTop w:val="0"/>
          <w:marBottom w:val="0"/>
          <w:divBdr>
            <w:top w:val="none" w:sz="0" w:space="0" w:color="auto"/>
            <w:left w:val="none" w:sz="0" w:space="0" w:color="auto"/>
            <w:bottom w:val="none" w:sz="0" w:space="0" w:color="auto"/>
            <w:right w:val="none" w:sz="0" w:space="0" w:color="auto"/>
          </w:divBdr>
        </w:div>
        <w:div w:id="1304309638">
          <w:marLeft w:val="0"/>
          <w:marRight w:val="0"/>
          <w:marTop w:val="0"/>
          <w:marBottom w:val="0"/>
          <w:divBdr>
            <w:top w:val="none" w:sz="0" w:space="0" w:color="auto"/>
            <w:left w:val="none" w:sz="0" w:space="0" w:color="auto"/>
            <w:bottom w:val="none" w:sz="0" w:space="0" w:color="auto"/>
            <w:right w:val="none" w:sz="0" w:space="0" w:color="auto"/>
          </w:divBdr>
        </w:div>
      </w:divsChild>
    </w:div>
    <w:div w:id="1078600916">
      <w:bodyDiv w:val="1"/>
      <w:marLeft w:val="0"/>
      <w:marRight w:val="0"/>
      <w:marTop w:val="0"/>
      <w:marBottom w:val="0"/>
      <w:divBdr>
        <w:top w:val="none" w:sz="0" w:space="0" w:color="auto"/>
        <w:left w:val="none" w:sz="0" w:space="0" w:color="auto"/>
        <w:bottom w:val="none" w:sz="0" w:space="0" w:color="auto"/>
        <w:right w:val="none" w:sz="0" w:space="0" w:color="auto"/>
      </w:divBdr>
    </w:div>
    <w:div w:id="1098136893">
      <w:bodyDiv w:val="1"/>
      <w:marLeft w:val="0"/>
      <w:marRight w:val="0"/>
      <w:marTop w:val="0"/>
      <w:marBottom w:val="0"/>
      <w:divBdr>
        <w:top w:val="none" w:sz="0" w:space="0" w:color="auto"/>
        <w:left w:val="none" w:sz="0" w:space="0" w:color="auto"/>
        <w:bottom w:val="none" w:sz="0" w:space="0" w:color="auto"/>
        <w:right w:val="none" w:sz="0" w:space="0" w:color="auto"/>
      </w:divBdr>
    </w:div>
    <w:div w:id="1116294954">
      <w:bodyDiv w:val="1"/>
      <w:marLeft w:val="0"/>
      <w:marRight w:val="0"/>
      <w:marTop w:val="0"/>
      <w:marBottom w:val="0"/>
      <w:divBdr>
        <w:top w:val="none" w:sz="0" w:space="0" w:color="auto"/>
        <w:left w:val="none" w:sz="0" w:space="0" w:color="auto"/>
        <w:bottom w:val="none" w:sz="0" w:space="0" w:color="auto"/>
        <w:right w:val="none" w:sz="0" w:space="0" w:color="auto"/>
      </w:divBdr>
    </w:div>
    <w:div w:id="1148521833">
      <w:bodyDiv w:val="1"/>
      <w:marLeft w:val="0"/>
      <w:marRight w:val="0"/>
      <w:marTop w:val="0"/>
      <w:marBottom w:val="0"/>
      <w:divBdr>
        <w:top w:val="none" w:sz="0" w:space="0" w:color="auto"/>
        <w:left w:val="none" w:sz="0" w:space="0" w:color="auto"/>
        <w:bottom w:val="none" w:sz="0" w:space="0" w:color="auto"/>
        <w:right w:val="none" w:sz="0" w:space="0" w:color="auto"/>
      </w:divBdr>
    </w:div>
    <w:div w:id="1244297793">
      <w:bodyDiv w:val="1"/>
      <w:marLeft w:val="0"/>
      <w:marRight w:val="0"/>
      <w:marTop w:val="0"/>
      <w:marBottom w:val="0"/>
      <w:divBdr>
        <w:top w:val="none" w:sz="0" w:space="0" w:color="auto"/>
        <w:left w:val="none" w:sz="0" w:space="0" w:color="auto"/>
        <w:bottom w:val="none" w:sz="0" w:space="0" w:color="auto"/>
        <w:right w:val="none" w:sz="0" w:space="0" w:color="auto"/>
      </w:divBdr>
    </w:div>
    <w:div w:id="1266041685">
      <w:bodyDiv w:val="1"/>
      <w:marLeft w:val="0"/>
      <w:marRight w:val="0"/>
      <w:marTop w:val="0"/>
      <w:marBottom w:val="0"/>
      <w:divBdr>
        <w:top w:val="none" w:sz="0" w:space="0" w:color="auto"/>
        <w:left w:val="none" w:sz="0" w:space="0" w:color="auto"/>
        <w:bottom w:val="none" w:sz="0" w:space="0" w:color="auto"/>
        <w:right w:val="none" w:sz="0" w:space="0" w:color="auto"/>
      </w:divBdr>
    </w:div>
    <w:div w:id="1272008890">
      <w:bodyDiv w:val="1"/>
      <w:marLeft w:val="0"/>
      <w:marRight w:val="0"/>
      <w:marTop w:val="0"/>
      <w:marBottom w:val="0"/>
      <w:divBdr>
        <w:top w:val="none" w:sz="0" w:space="0" w:color="auto"/>
        <w:left w:val="none" w:sz="0" w:space="0" w:color="auto"/>
        <w:bottom w:val="none" w:sz="0" w:space="0" w:color="auto"/>
        <w:right w:val="none" w:sz="0" w:space="0" w:color="auto"/>
      </w:divBdr>
    </w:div>
    <w:div w:id="1302538675">
      <w:bodyDiv w:val="1"/>
      <w:marLeft w:val="0"/>
      <w:marRight w:val="0"/>
      <w:marTop w:val="0"/>
      <w:marBottom w:val="0"/>
      <w:divBdr>
        <w:top w:val="none" w:sz="0" w:space="0" w:color="auto"/>
        <w:left w:val="none" w:sz="0" w:space="0" w:color="auto"/>
        <w:bottom w:val="none" w:sz="0" w:space="0" w:color="auto"/>
        <w:right w:val="none" w:sz="0" w:space="0" w:color="auto"/>
      </w:divBdr>
    </w:div>
    <w:div w:id="1315572391">
      <w:bodyDiv w:val="1"/>
      <w:marLeft w:val="0"/>
      <w:marRight w:val="0"/>
      <w:marTop w:val="0"/>
      <w:marBottom w:val="0"/>
      <w:divBdr>
        <w:top w:val="none" w:sz="0" w:space="0" w:color="auto"/>
        <w:left w:val="none" w:sz="0" w:space="0" w:color="auto"/>
        <w:bottom w:val="none" w:sz="0" w:space="0" w:color="auto"/>
        <w:right w:val="none" w:sz="0" w:space="0" w:color="auto"/>
      </w:divBdr>
    </w:div>
    <w:div w:id="1342271220">
      <w:bodyDiv w:val="1"/>
      <w:marLeft w:val="0"/>
      <w:marRight w:val="0"/>
      <w:marTop w:val="0"/>
      <w:marBottom w:val="0"/>
      <w:divBdr>
        <w:top w:val="none" w:sz="0" w:space="0" w:color="auto"/>
        <w:left w:val="none" w:sz="0" w:space="0" w:color="auto"/>
        <w:bottom w:val="none" w:sz="0" w:space="0" w:color="auto"/>
        <w:right w:val="none" w:sz="0" w:space="0" w:color="auto"/>
      </w:divBdr>
    </w:div>
    <w:div w:id="1385906390">
      <w:bodyDiv w:val="1"/>
      <w:marLeft w:val="0"/>
      <w:marRight w:val="0"/>
      <w:marTop w:val="0"/>
      <w:marBottom w:val="0"/>
      <w:divBdr>
        <w:top w:val="none" w:sz="0" w:space="0" w:color="auto"/>
        <w:left w:val="none" w:sz="0" w:space="0" w:color="auto"/>
        <w:bottom w:val="none" w:sz="0" w:space="0" w:color="auto"/>
        <w:right w:val="none" w:sz="0" w:space="0" w:color="auto"/>
      </w:divBdr>
      <w:divsChild>
        <w:div w:id="216665283">
          <w:marLeft w:val="0"/>
          <w:marRight w:val="0"/>
          <w:marTop w:val="0"/>
          <w:marBottom w:val="0"/>
          <w:divBdr>
            <w:top w:val="none" w:sz="0" w:space="0" w:color="auto"/>
            <w:left w:val="none" w:sz="0" w:space="0" w:color="auto"/>
            <w:bottom w:val="none" w:sz="0" w:space="0" w:color="auto"/>
            <w:right w:val="none" w:sz="0" w:space="0" w:color="auto"/>
          </w:divBdr>
        </w:div>
        <w:div w:id="396514340">
          <w:marLeft w:val="0"/>
          <w:marRight w:val="0"/>
          <w:marTop w:val="0"/>
          <w:marBottom w:val="0"/>
          <w:divBdr>
            <w:top w:val="none" w:sz="0" w:space="0" w:color="auto"/>
            <w:left w:val="none" w:sz="0" w:space="0" w:color="auto"/>
            <w:bottom w:val="none" w:sz="0" w:space="0" w:color="auto"/>
            <w:right w:val="none" w:sz="0" w:space="0" w:color="auto"/>
          </w:divBdr>
        </w:div>
        <w:div w:id="694305649">
          <w:marLeft w:val="0"/>
          <w:marRight w:val="0"/>
          <w:marTop w:val="0"/>
          <w:marBottom w:val="0"/>
          <w:divBdr>
            <w:top w:val="none" w:sz="0" w:space="0" w:color="auto"/>
            <w:left w:val="none" w:sz="0" w:space="0" w:color="auto"/>
            <w:bottom w:val="none" w:sz="0" w:space="0" w:color="auto"/>
            <w:right w:val="none" w:sz="0" w:space="0" w:color="auto"/>
          </w:divBdr>
        </w:div>
      </w:divsChild>
    </w:div>
    <w:div w:id="1419985974">
      <w:bodyDiv w:val="1"/>
      <w:marLeft w:val="0"/>
      <w:marRight w:val="0"/>
      <w:marTop w:val="0"/>
      <w:marBottom w:val="0"/>
      <w:divBdr>
        <w:top w:val="none" w:sz="0" w:space="0" w:color="auto"/>
        <w:left w:val="none" w:sz="0" w:space="0" w:color="auto"/>
        <w:bottom w:val="none" w:sz="0" w:space="0" w:color="auto"/>
        <w:right w:val="none" w:sz="0" w:space="0" w:color="auto"/>
      </w:divBdr>
      <w:divsChild>
        <w:div w:id="671032658">
          <w:marLeft w:val="0"/>
          <w:marRight w:val="0"/>
          <w:marTop w:val="0"/>
          <w:marBottom w:val="0"/>
          <w:divBdr>
            <w:top w:val="none" w:sz="0" w:space="0" w:color="auto"/>
            <w:left w:val="none" w:sz="0" w:space="0" w:color="auto"/>
            <w:bottom w:val="none" w:sz="0" w:space="0" w:color="auto"/>
            <w:right w:val="none" w:sz="0" w:space="0" w:color="auto"/>
          </w:divBdr>
        </w:div>
        <w:div w:id="1119105713">
          <w:marLeft w:val="0"/>
          <w:marRight w:val="0"/>
          <w:marTop w:val="0"/>
          <w:marBottom w:val="0"/>
          <w:divBdr>
            <w:top w:val="none" w:sz="0" w:space="0" w:color="auto"/>
            <w:left w:val="none" w:sz="0" w:space="0" w:color="auto"/>
            <w:bottom w:val="none" w:sz="0" w:space="0" w:color="auto"/>
            <w:right w:val="none" w:sz="0" w:space="0" w:color="auto"/>
          </w:divBdr>
        </w:div>
      </w:divsChild>
    </w:div>
    <w:div w:id="1454323727">
      <w:bodyDiv w:val="1"/>
      <w:marLeft w:val="0"/>
      <w:marRight w:val="0"/>
      <w:marTop w:val="0"/>
      <w:marBottom w:val="0"/>
      <w:divBdr>
        <w:top w:val="none" w:sz="0" w:space="0" w:color="auto"/>
        <w:left w:val="none" w:sz="0" w:space="0" w:color="auto"/>
        <w:bottom w:val="none" w:sz="0" w:space="0" w:color="auto"/>
        <w:right w:val="none" w:sz="0" w:space="0" w:color="auto"/>
      </w:divBdr>
    </w:div>
    <w:div w:id="1474835331">
      <w:bodyDiv w:val="1"/>
      <w:marLeft w:val="0"/>
      <w:marRight w:val="0"/>
      <w:marTop w:val="0"/>
      <w:marBottom w:val="0"/>
      <w:divBdr>
        <w:top w:val="none" w:sz="0" w:space="0" w:color="auto"/>
        <w:left w:val="none" w:sz="0" w:space="0" w:color="auto"/>
        <w:bottom w:val="none" w:sz="0" w:space="0" w:color="auto"/>
        <w:right w:val="none" w:sz="0" w:space="0" w:color="auto"/>
      </w:divBdr>
    </w:div>
    <w:div w:id="1552686995">
      <w:bodyDiv w:val="1"/>
      <w:marLeft w:val="0"/>
      <w:marRight w:val="0"/>
      <w:marTop w:val="0"/>
      <w:marBottom w:val="0"/>
      <w:divBdr>
        <w:top w:val="none" w:sz="0" w:space="0" w:color="auto"/>
        <w:left w:val="none" w:sz="0" w:space="0" w:color="auto"/>
        <w:bottom w:val="none" w:sz="0" w:space="0" w:color="auto"/>
        <w:right w:val="none" w:sz="0" w:space="0" w:color="auto"/>
      </w:divBdr>
    </w:div>
    <w:div w:id="1575049749">
      <w:bodyDiv w:val="1"/>
      <w:marLeft w:val="0"/>
      <w:marRight w:val="0"/>
      <w:marTop w:val="0"/>
      <w:marBottom w:val="0"/>
      <w:divBdr>
        <w:top w:val="none" w:sz="0" w:space="0" w:color="auto"/>
        <w:left w:val="none" w:sz="0" w:space="0" w:color="auto"/>
        <w:bottom w:val="none" w:sz="0" w:space="0" w:color="auto"/>
        <w:right w:val="none" w:sz="0" w:space="0" w:color="auto"/>
      </w:divBdr>
    </w:div>
    <w:div w:id="1576164442">
      <w:bodyDiv w:val="1"/>
      <w:marLeft w:val="0"/>
      <w:marRight w:val="0"/>
      <w:marTop w:val="0"/>
      <w:marBottom w:val="0"/>
      <w:divBdr>
        <w:top w:val="none" w:sz="0" w:space="0" w:color="auto"/>
        <w:left w:val="none" w:sz="0" w:space="0" w:color="auto"/>
        <w:bottom w:val="none" w:sz="0" w:space="0" w:color="auto"/>
        <w:right w:val="none" w:sz="0" w:space="0" w:color="auto"/>
      </w:divBdr>
    </w:div>
    <w:div w:id="1597247510">
      <w:bodyDiv w:val="1"/>
      <w:marLeft w:val="0"/>
      <w:marRight w:val="0"/>
      <w:marTop w:val="0"/>
      <w:marBottom w:val="0"/>
      <w:divBdr>
        <w:top w:val="none" w:sz="0" w:space="0" w:color="auto"/>
        <w:left w:val="none" w:sz="0" w:space="0" w:color="auto"/>
        <w:bottom w:val="none" w:sz="0" w:space="0" w:color="auto"/>
        <w:right w:val="none" w:sz="0" w:space="0" w:color="auto"/>
      </w:divBdr>
    </w:div>
    <w:div w:id="1606572231">
      <w:bodyDiv w:val="1"/>
      <w:marLeft w:val="0"/>
      <w:marRight w:val="0"/>
      <w:marTop w:val="0"/>
      <w:marBottom w:val="0"/>
      <w:divBdr>
        <w:top w:val="none" w:sz="0" w:space="0" w:color="auto"/>
        <w:left w:val="none" w:sz="0" w:space="0" w:color="auto"/>
        <w:bottom w:val="none" w:sz="0" w:space="0" w:color="auto"/>
        <w:right w:val="none" w:sz="0" w:space="0" w:color="auto"/>
      </w:divBdr>
      <w:divsChild>
        <w:div w:id="552232176">
          <w:marLeft w:val="0"/>
          <w:marRight w:val="0"/>
          <w:marTop w:val="0"/>
          <w:marBottom w:val="0"/>
          <w:divBdr>
            <w:top w:val="none" w:sz="0" w:space="0" w:color="auto"/>
            <w:left w:val="none" w:sz="0" w:space="0" w:color="auto"/>
            <w:bottom w:val="none" w:sz="0" w:space="0" w:color="auto"/>
            <w:right w:val="none" w:sz="0" w:space="0" w:color="auto"/>
          </w:divBdr>
        </w:div>
        <w:div w:id="1797750382">
          <w:marLeft w:val="0"/>
          <w:marRight w:val="0"/>
          <w:marTop w:val="0"/>
          <w:marBottom w:val="0"/>
          <w:divBdr>
            <w:top w:val="none" w:sz="0" w:space="0" w:color="auto"/>
            <w:left w:val="none" w:sz="0" w:space="0" w:color="auto"/>
            <w:bottom w:val="none" w:sz="0" w:space="0" w:color="auto"/>
            <w:right w:val="none" w:sz="0" w:space="0" w:color="auto"/>
          </w:divBdr>
        </w:div>
      </w:divsChild>
    </w:div>
    <w:div w:id="1635331272">
      <w:bodyDiv w:val="1"/>
      <w:marLeft w:val="0"/>
      <w:marRight w:val="0"/>
      <w:marTop w:val="0"/>
      <w:marBottom w:val="0"/>
      <w:divBdr>
        <w:top w:val="none" w:sz="0" w:space="0" w:color="auto"/>
        <w:left w:val="none" w:sz="0" w:space="0" w:color="auto"/>
        <w:bottom w:val="none" w:sz="0" w:space="0" w:color="auto"/>
        <w:right w:val="none" w:sz="0" w:space="0" w:color="auto"/>
      </w:divBdr>
    </w:div>
    <w:div w:id="1636714814">
      <w:bodyDiv w:val="1"/>
      <w:marLeft w:val="0"/>
      <w:marRight w:val="0"/>
      <w:marTop w:val="0"/>
      <w:marBottom w:val="0"/>
      <w:divBdr>
        <w:top w:val="none" w:sz="0" w:space="0" w:color="auto"/>
        <w:left w:val="none" w:sz="0" w:space="0" w:color="auto"/>
        <w:bottom w:val="none" w:sz="0" w:space="0" w:color="auto"/>
        <w:right w:val="none" w:sz="0" w:space="0" w:color="auto"/>
      </w:divBdr>
    </w:div>
    <w:div w:id="1658991366">
      <w:bodyDiv w:val="1"/>
      <w:marLeft w:val="0"/>
      <w:marRight w:val="0"/>
      <w:marTop w:val="0"/>
      <w:marBottom w:val="0"/>
      <w:divBdr>
        <w:top w:val="none" w:sz="0" w:space="0" w:color="auto"/>
        <w:left w:val="none" w:sz="0" w:space="0" w:color="auto"/>
        <w:bottom w:val="none" w:sz="0" w:space="0" w:color="auto"/>
        <w:right w:val="none" w:sz="0" w:space="0" w:color="auto"/>
      </w:divBdr>
    </w:div>
    <w:div w:id="1736077904">
      <w:bodyDiv w:val="1"/>
      <w:marLeft w:val="0"/>
      <w:marRight w:val="0"/>
      <w:marTop w:val="0"/>
      <w:marBottom w:val="0"/>
      <w:divBdr>
        <w:top w:val="none" w:sz="0" w:space="0" w:color="auto"/>
        <w:left w:val="none" w:sz="0" w:space="0" w:color="auto"/>
        <w:bottom w:val="none" w:sz="0" w:space="0" w:color="auto"/>
        <w:right w:val="none" w:sz="0" w:space="0" w:color="auto"/>
      </w:divBdr>
    </w:div>
    <w:div w:id="1737973757">
      <w:bodyDiv w:val="1"/>
      <w:marLeft w:val="0"/>
      <w:marRight w:val="0"/>
      <w:marTop w:val="0"/>
      <w:marBottom w:val="0"/>
      <w:divBdr>
        <w:top w:val="none" w:sz="0" w:space="0" w:color="auto"/>
        <w:left w:val="none" w:sz="0" w:space="0" w:color="auto"/>
        <w:bottom w:val="none" w:sz="0" w:space="0" w:color="auto"/>
        <w:right w:val="none" w:sz="0" w:space="0" w:color="auto"/>
      </w:divBdr>
    </w:div>
    <w:div w:id="1744063410">
      <w:bodyDiv w:val="1"/>
      <w:marLeft w:val="0"/>
      <w:marRight w:val="0"/>
      <w:marTop w:val="0"/>
      <w:marBottom w:val="0"/>
      <w:divBdr>
        <w:top w:val="none" w:sz="0" w:space="0" w:color="auto"/>
        <w:left w:val="none" w:sz="0" w:space="0" w:color="auto"/>
        <w:bottom w:val="none" w:sz="0" w:space="0" w:color="auto"/>
        <w:right w:val="none" w:sz="0" w:space="0" w:color="auto"/>
      </w:divBdr>
      <w:divsChild>
        <w:div w:id="788939544">
          <w:marLeft w:val="806"/>
          <w:marRight w:val="0"/>
          <w:marTop w:val="58"/>
          <w:marBottom w:val="0"/>
          <w:divBdr>
            <w:top w:val="none" w:sz="0" w:space="0" w:color="auto"/>
            <w:left w:val="none" w:sz="0" w:space="0" w:color="auto"/>
            <w:bottom w:val="none" w:sz="0" w:space="0" w:color="auto"/>
            <w:right w:val="none" w:sz="0" w:space="0" w:color="auto"/>
          </w:divBdr>
        </w:div>
        <w:div w:id="1991516697">
          <w:marLeft w:val="806"/>
          <w:marRight w:val="0"/>
          <w:marTop w:val="58"/>
          <w:marBottom w:val="0"/>
          <w:divBdr>
            <w:top w:val="none" w:sz="0" w:space="0" w:color="auto"/>
            <w:left w:val="none" w:sz="0" w:space="0" w:color="auto"/>
            <w:bottom w:val="none" w:sz="0" w:space="0" w:color="auto"/>
            <w:right w:val="none" w:sz="0" w:space="0" w:color="auto"/>
          </w:divBdr>
        </w:div>
        <w:div w:id="1118765127">
          <w:marLeft w:val="806"/>
          <w:marRight w:val="0"/>
          <w:marTop w:val="58"/>
          <w:marBottom w:val="0"/>
          <w:divBdr>
            <w:top w:val="none" w:sz="0" w:space="0" w:color="auto"/>
            <w:left w:val="none" w:sz="0" w:space="0" w:color="auto"/>
            <w:bottom w:val="none" w:sz="0" w:space="0" w:color="auto"/>
            <w:right w:val="none" w:sz="0" w:space="0" w:color="auto"/>
          </w:divBdr>
        </w:div>
        <w:div w:id="847331844">
          <w:marLeft w:val="806"/>
          <w:marRight w:val="0"/>
          <w:marTop w:val="58"/>
          <w:marBottom w:val="0"/>
          <w:divBdr>
            <w:top w:val="none" w:sz="0" w:space="0" w:color="auto"/>
            <w:left w:val="none" w:sz="0" w:space="0" w:color="auto"/>
            <w:bottom w:val="none" w:sz="0" w:space="0" w:color="auto"/>
            <w:right w:val="none" w:sz="0" w:space="0" w:color="auto"/>
          </w:divBdr>
        </w:div>
        <w:div w:id="1666736354">
          <w:marLeft w:val="806"/>
          <w:marRight w:val="0"/>
          <w:marTop w:val="58"/>
          <w:marBottom w:val="0"/>
          <w:divBdr>
            <w:top w:val="none" w:sz="0" w:space="0" w:color="auto"/>
            <w:left w:val="none" w:sz="0" w:space="0" w:color="auto"/>
            <w:bottom w:val="none" w:sz="0" w:space="0" w:color="auto"/>
            <w:right w:val="none" w:sz="0" w:space="0" w:color="auto"/>
          </w:divBdr>
        </w:div>
        <w:div w:id="1075737734">
          <w:marLeft w:val="806"/>
          <w:marRight w:val="0"/>
          <w:marTop w:val="58"/>
          <w:marBottom w:val="0"/>
          <w:divBdr>
            <w:top w:val="none" w:sz="0" w:space="0" w:color="auto"/>
            <w:left w:val="none" w:sz="0" w:space="0" w:color="auto"/>
            <w:bottom w:val="none" w:sz="0" w:space="0" w:color="auto"/>
            <w:right w:val="none" w:sz="0" w:space="0" w:color="auto"/>
          </w:divBdr>
        </w:div>
      </w:divsChild>
    </w:div>
    <w:div w:id="1781340398">
      <w:bodyDiv w:val="1"/>
      <w:marLeft w:val="0"/>
      <w:marRight w:val="0"/>
      <w:marTop w:val="0"/>
      <w:marBottom w:val="0"/>
      <w:divBdr>
        <w:top w:val="none" w:sz="0" w:space="0" w:color="auto"/>
        <w:left w:val="none" w:sz="0" w:space="0" w:color="auto"/>
        <w:bottom w:val="none" w:sz="0" w:space="0" w:color="auto"/>
        <w:right w:val="none" w:sz="0" w:space="0" w:color="auto"/>
      </w:divBdr>
    </w:div>
    <w:div w:id="1791167437">
      <w:bodyDiv w:val="1"/>
      <w:marLeft w:val="0"/>
      <w:marRight w:val="0"/>
      <w:marTop w:val="0"/>
      <w:marBottom w:val="0"/>
      <w:divBdr>
        <w:top w:val="none" w:sz="0" w:space="0" w:color="auto"/>
        <w:left w:val="none" w:sz="0" w:space="0" w:color="auto"/>
        <w:bottom w:val="none" w:sz="0" w:space="0" w:color="auto"/>
        <w:right w:val="none" w:sz="0" w:space="0" w:color="auto"/>
      </w:divBdr>
    </w:div>
    <w:div w:id="1837837971">
      <w:bodyDiv w:val="1"/>
      <w:marLeft w:val="0"/>
      <w:marRight w:val="0"/>
      <w:marTop w:val="0"/>
      <w:marBottom w:val="0"/>
      <w:divBdr>
        <w:top w:val="none" w:sz="0" w:space="0" w:color="auto"/>
        <w:left w:val="none" w:sz="0" w:space="0" w:color="auto"/>
        <w:bottom w:val="none" w:sz="0" w:space="0" w:color="auto"/>
        <w:right w:val="none" w:sz="0" w:space="0" w:color="auto"/>
      </w:divBdr>
      <w:divsChild>
        <w:div w:id="798839503">
          <w:marLeft w:val="150"/>
          <w:marRight w:val="0"/>
          <w:marTop w:val="0"/>
          <w:marBottom w:val="0"/>
          <w:divBdr>
            <w:top w:val="none" w:sz="0" w:space="0" w:color="auto"/>
            <w:left w:val="none" w:sz="0" w:space="0" w:color="auto"/>
            <w:bottom w:val="none" w:sz="0" w:space="0" w:color="auto"/>
            <w:right w:val="none" w:sz="0" w:space="0" w:color="auto"/>
          </w:divBdr>
          <w:divsChild>
            <w:div w:id="191157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731320">
      <w:bodyDiv w:val="1"/>
      <w:marLeft w:val="0"/>
      <w:marRight w:val="0"/>
      <w:marTop w:val="0"/>
      <w:marBottom w:val="0"/>
      <w:divBdr>
        <w:top w:val="none" w:sz="0" w:space="0" w:color="auto"/>
        <w:left w:val="none" w:sz="0" w:space="0" w:color="auto"/>
        <w:bottom w:val="none" w:sz="0" w:space="0" w:color="auto"/>
        <w:right w:val="none" w:sz="0" w:space="0" w:color="auto"/>
      </w:divBdr>
    </w:div>
    <w:div w:id="1855222876">
      <w:bodyDiv w:val="1"/>
      <w:marLeft w:val="0"/>
      <w:marRight w:val="0"/>
      <w:marTop w:val="0"/>
      <w:marBottom w:val="0"/>
      <w:divBdr>
        <w:top w:val="none" w:sz="0" w:space="0" w:color="auto"/>
        <w:left w:val="none" w:sz="0" w:space="0" w:color="auto"/>
        <w:bottom w:val="none" w:sz="0" w:space="0" w:color="auto"/>
        <w:right w:val="none" w:sz="0" w:space="0" w:color="auto"/>
      </w:divBdr>
    </w:div>
    <w:div w:id="1859157046">
      <w:bodyDiv w:val="1"/>
      <w:marLeft w:val="0"/>
      <w:marRight w:val="0"/>
      <w:marTop w:val="0"/>
      <w:marBottom w:val="0"/>
      <w:divBdr>
        <w:top w:val="none" w:sz="0" w:space="0" w:color="auto"/>
        <w:left w:val="none" w:sz="0" w:space="0" w:color="auto"/>
        <w:bottom w:val="none" w:sz="0" w:space="0" w:color="auto"/>
        <w:right w:val="none" w:sz="0" w:space="0" w:color="auto"/>
      </w:divBdr>
    </w:div>
    <w:div w:id="1906795617">
      <w:bodyDiv w:val="1"/>
      <w:marLeft w:val="0"/>
      <w:marRight w:val="0"/>
      <w:marTop w:val="0"/>
      <w:marBottom w:val="0"/>
      <w:divBdr>
        <w:top w:val="none" w:sz="0" w:space="0" w:color="auto"/>
        <w:left w:val="none" w:sz="0" w:space="0" w:color="auto"/>
        <w:bottom w:val="none" w:sz="0" w:space="0" w:color="auto"/>
        <w:right w:val="none" w:sz="0" w:space="0" w:color="auto"/>
      </w:divBdr>
    </w:div>
    <w:div w:id="1926180326">
      <w:bodyDiv w:val="1"/>
      <w:marLeft w:val="0"/>
      <w:marRight w:val="0"/>
      <w:marTop w:val="0"/>
      <w:marBottom w:val="0"/>
      <w:divBdr>
        <w:top w:val="none" w:sz="0" w:space="0" w:color="auto"/>
        <w:left w:val="none" w:sz="0" w:space="0" w:color="auto"/>
        <w:bottom w:val="none" w:sz="0" w:space="0" w:color="auto"/>
        <w:right w:val="none" w:sz="0" w:space="0" w:color="auto"/>
      </w:divBdr>
    </w:div>
    <w:div w:id="1934976651">
      <w:bodyDiv w:val="1"/>
      <w:marLeft w:val="0"/>
      <w:marRight w:val="0"/>
      <w:marTop w:val="0"/>
      <w:marBottom w:val="0"/>
      <w:divBdr>
        <w:top w:val="none" w:sz="0" w:space="0" w:color="auto"/>
        <w:left w:val="none" w:sz="0" w:space="0" w:color="auto"/>
        <w:bottom w:val="none" w:sz="0" w:space="0" w:color="auto"/>
        <w:right w:val="none" w:sz="0" w:space="0" w:color="auto"/>
      </w:divBdr>
    </w:div>
    <w:div w:id="1953896281">
      <w:bodyDiv w:val="1"/>
      <w:marLeft w:val="0"/>
      <w:marRight w:val="0"/>
      <w:marTop w:val="0"/>
      <w:marBottom w:val="0"/>
      <w:divBdr>
        <w:top w:val="none" w:sz="0" w:space="0" w:color="auto"/>
        <w:left w:val="none" w:sz="0" w:space="0" w:color="auto"/>
        <w:bottom w:val="none" w:sz="0" w:space="0" w:color="auto"/>
        <w:right w:val="none" w:sz="0" w:space="0" w:color="auto"/>
      </w:divBdr>
    </w:div>
    <w:div w:id="2027437044">
      <w:bodyDiv w:val="1"/>
      <w:marLeft w:val="0"/>
      <w:marRight w:val="0"/>
      <w:marTop w:val="0"/>
      <w:marBottom w:val="0"/>
      <w:divBdr>
        <w:top w:val="none" w:sz="0" w:space="0" w:color="auto"/>
        <w:left w:val="none" w:sz="0" w:space="0" w:color="auto"/>
        <w:bottom w:val="none" w:sz="0" w:space="0" w:color="auto"/>
        <w:right w:val="none" w:sz="0" w:space="0" w:color="auto"/>
      </w:divBdr>
      <w:divsChild>
        <w:div w:id="548029305">
          <w:marLeft w:val="0"/>
          <w:marRight w:val="0"/>
          <w:marTop w:val="0"/>
          <w:marBottom w:val="0"/>
          <w:divBdr>
            <w:top w:val="none" w:sz="0" w:space="0" w:color="auto"/>
            <w:left w:val="none" w:sz="0" w:space="0" w:color="auto"/>
            <w:bottom w:val="none" w:sz="0" w:space="0" w:color="auto"/>
            <w:right w:val="none" w:sz="0" w:space="0" w:color="auto"/>
          </w:divBdr>
        </w:div>
        <w:div w:id="235436992">
          <w:marLeft w:val="0"/>
          <w:marRight w:val="0"/>
          <w:marTop w:val="0"/>
          <w:marBottom w:val="0"/>
          <w:divBdr>
            <w:top w:val="none" w:sz="0" w:space="0" w:color="auto"/>
            <w:left w:val="none" w:sz="0" w:space="0" w:color="auto"/>
            <w:bottom w:val="none" w:sz="0" w:space="0" w:color="auto"/>
            <w:right w:val="none" w:sz="0" w:space="0" w:color="auto"/>
          </w:divBdr>
        </w:div>
        <w:div w:id="1276867825">
          <w:marLeft w:val="0"/>
          <w:marRight w:val="0"/>
          <w:marTop w:val="0"/>
          <w:marBottom w:val="0"/>
          <w:divBdr>
            <w:top w:val="none" w:sz="0" w:space="0" w:color="auto"/>
            <w:left w:val="none" w:sz="0" w:space="0" w:color="auto"/>
            <w:bottom w:val="none" w:sz="0" w:space="0" w:color="auto"/>
            <w:right w:val="none" w:sz="0" w:space="0" w:color="auto"/>
          </w:divBdr>
        </w:div>
      </w:divsChild>
    </w:div>
    <w:div w:id="2044017416">
      <w:bodyDiv w:val="1"/>
      <w:marLeft w:val="0"/>
      <w:marRight w:val="0"/>
      <w:marTop w:val="0"/>
      <w:marBottom w:val="0"/>
      <w:divBdr>
        <w:top w:val="none" w:sz="0" w:space="0" w:color="auto"/>
        <w:left w:val="none" w:sz="0" w:space="0" w:color="auto"/>
        <w:bottom w:val="none" w:sz="0" w:space="0" w:color="auto"/>
        <w:right w:val="none" w:sz="0" w:space="0" w:color="auto"/>
      </w:divBdr>
    </w:div>
    <w:div w:id="2047371994">
      <w:bodyDiv w:val="1"/>
      <w:marLeft w:val="0"/>
      <w:marRight w:val="0"/>
      <w:marTop w:val="0"/>
      <w:marBottom w:val="0"/>
      <w:divBdr>
        <w:top w:val="none" w:sz="0" w:space="0" w:color="auto"/>
        <w:left w:val="none" w:sz="0" w:space="0" w:color="auto"/>
        <w:bottom w:val="none" w:sz="0" w:space="0" w:color="auto"/>
        <w:right w:val="none" w:sz="0" w:space="0" w:color="auto"/>
      </w:divBdr>
    </w:div>
    <w:div w:id="2051758655">
      <w:bodyDiv w:val="1"/>
      <w:marLeft w:val="0"/>
      <w:marRight w:val="0"/>
      <w:marTop w:val="0"/>
      <w:marBottom w:val="0"/>
      <w:divBdr>
        <w:top w:val="none" w:sz="0" w:space="0" w:color="auto"/>
        <w:left w:val="none" w:sz="0" w:space="0" w:color="auto"/>
        <w:bottom w:val="none" w:sz="0" w:space="0" w:color="auto"/>
        <w:right w:val="none" w:sz="0" w:space="0" w:color="auto"/>
      </w:divBdr>
    </w:div>
    <w:div w:id="2063016598">
      <w:bodyDiv w:val="1"/>
      <w:marLeft w:val="0"/>
      <w:marRight w:val="0"/>
      <w:marTop w:val="0"/>
      <w:marBottom w:val="0"/>
      <w:divBdr>
        <w:top w:val="none" w:sz="0" w:space="0" w:color="auto"/>
        <w:left w:val="none" w:sz="0" w:space="0" w:color="auto"/>
        <w:bottom w:val="none" w:sz="0" w:space="0" w:color="auto"/>
        <w:right w:val="none" w:sz="0" w:space="0" w:color="auto"/>
      </w:divBdr>
    </w:div>
    <w:div w:id="206799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hyperlink" Target="https://www.cdc.gov/aces/about/" TargetMode="External"/><Relationship Id="rId47" Type="http://schemas.openxmlformats.org/officeDocument/2006/relationships/hyperlink" Target="https://www.college.police.uk/app/operations/operational-planning/strategic-planning" TargetMode="External"/><Relationship Id="rId63" Type="http://schemas.openxmlformats.org/officeDocument/2006/relationships/hyperlink" Target="https://researchmethod.net/case-study-research/" TargetMode="External"/><Relationship Id="rId68" Type="http://schemas.openxmlformats.org/officeDocument/2006/relationships/hyperlink" Target="https://helpchildrenlivebetter.co.uk/what-are-aces/" TargetMode="External"/><Relationship Id="rId84" Type="http://schemas.openxmlformats.org/officeDocument/2006/relationships/hyperlink" Target="https://phw.nhs.wales/news/burden-of-aces-and-evidence-for-action-across-europe-brought-together-for-first-time/" TargetMode="External"/><Relationship Id="rId89"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16" Type="http://schemas.openxmlformats.org/officeDocument/2006/relationships/image" Target="media/image4.jpeg"/><Relationship Id="rId107" Type="http://schemas.openxmlformats.org/officeDocument/2006/relationships/footer" Target="footer1.xml"/><Relationship Id="rId11" Type="http://schemas.openxmlformats.org/officeDocument/2006/relationships/endnotes" Target="endnotes.xml"/><Relationship Id="rId32" Type="http://schemas.openxmlformats.org/officeDocument/2006/relationships/hyperlink" Target="file:///C:\Users\cat24\Downloads\aces-building-consensus-on-what-should-happen-next.pdf" TargetMode="External"/><Relationship Id="rId37" Type="http://schemas.openxmlformats.org/officeDocument/2006/relationships/hyperlink" Target="https://www.sciencedirect.com/science/article/pii/S1751722217302913" TargetMode="External"/><Relationship Id="rId53" Type="http://schemas.openxmlformats.org/officeDocument/2006/relationships/hyperlink" Target="https://doi.org/10.1037/ort0000436" TargetMode="External"/><Relationship Id="rId58" Type="http://schemas.openxmlformats.org/officeDocument/2006/relationships/hyperlink" Target="https://www.ghll.org.uk/mental-health/aces---adverse-childhood-experiences/" TargetMode="External"/><Relationship Id="rId74" Type="http://schemas.openxmlformats.org/officeDocument/2006/relationships/hyperlink" Target="https://www.biography.com/crime/ted-bundy-childhood" TargetMode="External"/><Relationship Id="rId79" Type="http://schemas.openxmlformats.org/officeDocument/2006/relationships/hyperlink" Target="https://eclkc.ohs.acf.hhs.gov/sites/default/files/pdf/02728-trauma-adverse-pdf-eng.pdf" TargetMode="External"/><Relationship Id="rId102" Type="http://schemas.openxmlformats.org/officeDocument/2006/relationships/hyperlink" Target="https://www.verywellmind.com/what-are-aces-adverse-childhood-experiences-5219030" TargetMode="External"/><Relationship Id="rId5" Type="http://schemas.openxmlformats.org/officeDocument/2006/relationships/customXml" Target="../customXml/item5.xml"/><Relationship Id="rId90" Type="http://schemas.openxmlformats.org/officeDocument/2006/relationships/hyperlink" Target="https://doi.org/10.1177/1755738020964498" TargetMode="External"/><Relationship Id="rId95" Type="http://schemas.openxmlformats.org/officeDocument/2006/relationships/hyperlink" Target="https://tourismteacher.com/research-onion-beginners/"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my.clevelandclinic.org/health/symptoms/24875-adverse-childhood-experiences-ace" TargetMode="External"/><Relationship Id="rId48" Type="http://schemas.openxmlformats.org/officeDocument/2006/relationships/hyperlink" Target="https://assets.college.police.uk/s3fs-public/2021-07/vvcp-evaluation-taws-ttt-key-findings-practice-implications.pdf" TargetMode="External"/><Relationship Id="rId64" Type="http://schemas.openxmlformats.org/officeDocument/2006/relationships/hyperlink" Target="https://researchmethod.net/grounded-theory/" TargetMode="External"/><Relationship Id="rId69" Type="http://schemas.openxmlformats.org/officeDocument/2006/relationships/hyperlink" Target="https://helpchildrenlivebetter.co.uk/what-are-aces/" TargetMode="External"/><Relationship Id="rId80" Type="http://schemas.openxmlformats.org/officeDocument/2006/relationships/hyperlink" Target="https://www.simplypsychology.org/interpretivism-paradigm.html" TargetMode="External"/><Relationship Id="rId85" Type="http://schemas.openxmlformats.org/officeDocument/2006/relationships/hyperlink" Target="https://phw.nhs.wales/files/aces/aces-and-their-impact-on-health-harming-behaviours-in-the-welsh-adult-population-pdf/" TargetMode="External"/><Relationship Id="rId12" Type="http://schemas.openxmlformats.org/officeDocument/2006/relationships/image" Target="media/image1.png"/><Relationship Id="rId17" Type="http://schemas.openxmlformats.org/officeDocument/2006/relationships/image" Target="media/image5.jpeg"/><Relationship Id="rId33" Type="http://schemas.openxmlformats.org/officeDocument/2006/relationships/hyperlink" Target="https://www.acesmatter.org/understanding-aces.html" TargetMode="External"/><Relationship Id="rId38" Type="http://schemas.openxmlformats.org/officeDocument/2006/relationships/hyperlink" Target="https://www.blackburn.gov.uk/health/childhood-trauma/impact-aces" TargetMode="External"/><Relationship Id="rId59" Type="http://schemas.openxmlformats.org/officeDocument/2006/relationships/hyperlink" Target="https://www.justiceinspectorates.gov.uk/hmiprobation/wp-content/uploads/sites/5/2021/11/Academic-Insights-Gray-et-al.pdf" TargetMode="External"/><Relationship Id="rId103" Type="http://schemas.openxmlformats.org/officeDocument/2006/relationships/hyperlink" Target="https://doi.org/10.1177/2333794X221078708" TargetMode="External"/><Relationship Id="rId108" Type="http://schemas.openxmlformats.org/officeDocument/2006/relationships/fontTable" Target="fontTable.xml"/><Relationship Id="rId54" Type="http://schemas.openxmlformats.org/officeDocument/2006/relationships/hyperlink" Target="file:///C:\Users\cat24\Downloads\Goodalletal2023ACEspoliceAAM%20(2).PDF" TargetMode="External"/><Relationship Id="rId70" Type="http://schemas.openxmlformats.org/officeDocument/2006/relationships/hyperlink" Target="https://doi.org/10.1093/bjc/azab079" TargetMode="External"/><Relationship Id="rId75" Type="http://schemas.openxmlformats.org/officeDocument/2006/relationships/hyperlink" Target="https://www.liverpoolcamhs.com/aces/what-are-adverse-childhood-experiences/" TargetMode="External"/><Relationship Id="rId91" Type="http://schemas.openxmlformats.org/officeDocument/2006/relationships/hyperlink" Target="https://www.npr.org/sections/health-shots/2014/12/19/371679655/some-early-childhood-experiences-shape-adult-life-but-which" TargetMode="External"/><Relationship Id="rId96" Type="http://schemas.openxmlformats.org/officeDocument/2006/relationships/hyperlink" Target="https://publichealthy.co.uk/good-intentions-but-the-right-approach-the-case-of-aces/"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hyperlink" Target="https://www.alliant.edu/blog/why-do-people-commit-crimes" TargetMode="External"/><Relationship Id="rId49" Type="http://schemas.openxmlformats.org/officeDocument/2006/relationships/hyperlink" Target="https://www.emeraldgrouppublishing.com/how-to/research-methods/carry-out-action-research" TargetMode="External"/><Relationship Id="rId57" Type="http://schemas.openxmlformats.org/officeDocument/2006/relationships/hyperlink" Target="https://godoymedical.net/does-childhood-trauma-lead-to-criminal-behavior/" TargetMode="External"/><Relationship Id="rId106" Type="http://schemas.openxmlformats.org/officeDocument/2006/relationships/hyperlink" Target="mailto:2204829@student.uwtsd.ac.uk" TargetMode="External"/><Relationship Id="rId10" Type="http://schemas.openxmlformats.org/officeDocument/2006/relationships/footnotes" Target="footnotes.xml"/><Relationship Id="rId31" Type="http://schemas.openxmlformats.org/officeDocument/2006/relationships/hyperlink" Target="https://www.eif.org.uk/report/adverse-childhood-experiences-what-we-know-what-we-dont-know-and-what-should-happen-next" TargetMode="External"/><Relationship Id="rId44" Type="http://schemas.openxmlformats.org/officeDocument/2006/relationships/hyperlink" Target="https://www.healthline.com/health/traumatic-events" TargetMode="External"/><Relationship Id="rId52" Type="http://schemas.openxmlformats.org/officeDocument/2006/relationships/hyperlink" Target="https://doi.org/10.1016/S0749-3797(98)00017-8" TargetMode="External"/><Relationship Id="rId60" Type="http://schemas.openxmlformats.org/officeDocument/2006/relationships/hyperlink" Target="https://www.thelancet.com/journals/lanpub/article/PIIS2468-2667(17)30118-4/fulltext" TargetMode="External"/><Relationship Id="rId65" Type="http://schemas.openxmlformats.org/officeDocument/2006/relationships/hyperlink" Target="https://hmicfrs.justiceinspectorates.gov.uk/glossary/adverse-childhood-experiences/" TargetMode="External"/><Relationship Id="rId73" Type="http://schemas.openxmlformats.org/officeDocument/2006/relationships/hyperlink" Target="https://doi.org/10.1002/cpu30900" TargetMode="External"/><Relationship Id="rId78" Type="http://schemas.openxmlformats.org/officeDocument/2006/relationships/hyperlink" Target="https://evidence.nihr.ac.uk/collection/adverse-childhood-experiences-what-support-do-young-people-need/" TargetMode="External"/><Relationship Id="rId81" Type="http://schemas.openxmlformats.org/officeDocument/2006/relationships/hyperlink" Target="https://safeguarding-guide.nhs.uk/context-of-NHS-safeguarding/s2-06/" TargetMode="External"/><Relationship Id="rId86" Type="http://schemas.openxmlformats.org/officeDocument/2006/relationships/hyperlink" Target="https://www.reclaim13.org/hcblog/understanding-adverse-childhood-experiences-aces-a-guide-for-everyone" TargetMode="External"/><Relationship Id="rId94" Type="http://schemas.openxmlformats.org/officeDocument/2006/relationships/hyperlink" Target="https://thisvsthat.io/positivism-vs-pragmatism" TargetMode="External"/><Relationship Id="rId99" Type="http://schemas.openxmlformats.org/officeDocument/2006/relationships/hyperlink" Target="https://www.tes.com/en-gb/for-schools/blog/article/adverse-childhood-experiences-what-are-aces" TargetMode="External"/><Relationship Id="rId101" Type="http://schemas.openxmlformats.org/officeDocument/2006/relationships/hyperlink" Target="https://doi.org/10.1177/0093854820975455"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hyperlink" Target="https://doi.org/10.1080/1547688X.2020.1807078" TargetMode="External"/><Relationship Id="rId109" Type="http://schemas.openxmlformats.org/officeDocument/2006/relationships/theme" Target="theme/theme1.xml"/><Relationship Id="rId34" Type="http://schemas.openxmlformats.org/officeDocument/2006/relationships/hyperlink" Target="https://www.acesaware.org/wp-content/uploads/2020/05/Provider-Toolkit-Trauma-Informed-Care-Overview.pdf" TargetMode="External"/><Relationship Id="rId50" Type="http://schemas.openxmlformats.org/officeDocument/2006/relationships/hyperlink" Target="https://doi.org/10.1016/j.chiabu.2015.01.011" TargetMode="External"/><Relationship Id="rId55" Type="http://schemas.openxmlformats.org/officeDocument/2006/relationships/hyperlink" Target="https://deborahgabriel.com/2013/03/17/inductive-and-deductive-approaches-to-research/" TargetMode="External"/><Relationship Id="rId76" Type="http://schemas.openxmlformats.org/officeDocument/2006/relationships/hyperlink" Target="https://mft.nhs.uk/rmch/services/camhs/young-people/adverse-childhood-experiences-aces-and-attachment/" TargetMode="External"/><Relationship Id="rId97" Type="http://schemas.openxmlformats.org/officeDocument/2006/relationships/hyperlink" Target="https://www.psychologytoday.com/us/blog/fixing-families/201903/4-key-ways-your-childhood-shapes-you" TargetMode="External"/><Relationship Id="rId104" Type="http://schemas.openxmlformats.org/officeDocument/2006/relationships/hyperlink" Target="https://www.researchgate.net/profile/Natalie-Booth-3/publication/296701221_Prisoners'_Childhood_and_Family_Backgrounds/links/56d94afc08aee1aa5f817573/Prisoners-Childhood-and-Family-Backgrounds.pdf" TargetMode="External"/><Relationship Id="rId7" Type="http://schemas.openxmlformats.org/officeDocument/2006/relationships/styles" Target="styles.xml"/><Relationship Id="rId71" Type="http://schemas.openxmlformats.org/officeDocument/2006/relationships/hyperlink" Target="https://www.rsph.org.uk/static/f9b809fe-8938-4480-af323542dcdefa1d/PHW-EAT-Police-Perspectives-report.pdf" TargetMode="External"/><Relationship Id="rId92"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hyperlink" Target="https://www.ljmu.ac.uk/-/media/phi-reports/pdf/2023-01-state-of-the-art-report-eng.pdf" TargetMode="External"/><Relationship Id="rId45" Type="http://schemas.openxmlformats.org/officeDocument/2006/relationships/hyperlink" Target="https://centerforchildcounseling.org/wp-content/uploads/2020/12/General-ACEs-Brochure.pdf" TargetMode="External"/><Relationship Id="rId66" Type="http://schemas.openxmlformats.org/officeDocument/2006/relationships/hyperlink" Target="https://myhealth.alberta.ca/health/pages/conditions.aspx?Hwid=acm1499" TargetMode="External"/><Relationship Id="rId87" Type="http://schemas.openxmlformats.org/officeDocument/2006/relationships/hyperlink" Target="https://doi.org/10.35502/jcswb.99" TargetMode="External"/><Relationship Id="rId61" Type="http://schemas.openxmlformats.org/officeDocument/2006/relationships/hyperlink" Target="https://pediaa.com/difference-between-ontology-and-epistemology/" TargetMode="External"/><Relationship Id="rId82" Type="http://schemas.openxmlformats.org/officeDocument/2006/relationships/hyperlink" Target="https://phw.nhs.wales/files/aces/infographic-aces-and-their-impact-on-health-harming-behaviours-in-the-welsh-adult-population/" TargetMode="External"/><Relationship Id="rId19" Type="http://schemas.openxmlformats.org/officeDocument/2006/relationships/image" Target="media/image7.jpeg"/><Relationship Id="rId14" Type="http://schemas.openxmlformats.org/officeDocument/2006/relationships/image" Target="media/image2.jpeg"/><Relationship Id="rId30" Type="http://schemas.openxmlformats.org/officeDocument/2006/relationships/image" Target="media/image18.png"/><Relationship Id="rId35" Type="http://schemas.openxmlformats.org/officeDocument/2006/relationships/hyperlink" Target="https://www.actionaces.org/key-facts-and-figures/" TargetMode="External"/><Relationship Id="rId56" Type="http://schemas.openxmlformats.org/officeDocument/2006/relationships/hyperlink" Target="https://www.ghll.org.uk/mental-health/aces---adverse-childhood-experiences/" TargetMode="External"/><Relationship Id="rId77" Type="http://schemas.openxmlformats.org/officeDocument/2006/relationships/hyperlink" Target="https://www.simplypsychology.org/ethnography.html" TargetMode="External"/><Relationship Id="rId100" Type="http://schemas.openxmlformats.org/officeDocument/2006/relationships/hyperlink" Target="https://doi.org/10.1002/9781405164061.ch35" TargetMode="External"/><Relationship Id="rId105" Type="http://schemas.openxmlformats.org/officeDocument/2006/relationships/hyperlink" Target="https://15writers.com/research-onion/" TargetMode="External"/><Relationship Id="rId8" Type="http://schemas.openxmlformats.org/officeDocument/2006/relationships/settings" Target="settings.xml"/><Relationship Id="rId51" Type="http://schemas.openxmlformats.org/officeDocument/2006/relationships/hyperlink" Target="https://doi.org/10.1080/10826084.2016.1181089" TargetMode="External"/><Relationship Id="rId72" Type="http://schemas.openxmlformats.org/officeDocument/2006/relationships/hyperlink" Target="https://www.wallstreetmojo.com/data-collection/" TargetMode="External"/><Relationship Id="rId93" Type="http://schemas.openxmlformats.org/officeDocument/2006/relationships/hyperlink" Target="https://www.ed.ac.uk/news/2022/vulnerable-children-more-likely-to-offend-as-adult" TargetMode="External"/><Relationship Id="rId98" Type="http://schemas.openxmlformats.org/officeDocument/2006/relationships/hyperlink" Target="https://www.outwardbound.org.uk/blog/a-focus-on-aces" TargetMode="External"/><Relationship Id="rId3" Type="http://schemas.openxmlformats.org/officeDocument/2006/relationships/customXml" Target="../customXml/item3.xml"/><Relationship Id="rId25" Type="http://schemas.openxmlformats.org/officeDocument/2006/relationships/image" Target="media/image13.png"/><Relationship Id="rId46" Type="http://schemas.openxmlformats.org/officeDocument/2006/relationships/hyperlink" Target="https://assets.college.police.uk/s3fs-public/2021-03/demand-on-policing-report.pdf" TargetMode="External"/><Relationship Id="rId67" Type="http://schemas.openxmlformats.org/officeDocument/2006/relationships/hyperlink" Target="https://hmiprobation.justiceinspectorates.gov.uk/our-research/evidence-base-youth-justice/specific-areas-of-delivery/adversity-and-trauma/" TargetMode="External"/><Relationship Id="rId20" Type="http://schemas.openxmlformats.org/officeDocument/2006/relationships/image" Target="media/image8.jpeg"/><Relationship Id="rId41" Type="http://schemas.openxmlformats.org/officeDocument/2006/relationships/hyperlink" Target="https://doi-org.ezproxy.uwtsd.ac.uk/10.1177/0032258X19841409" TargetMode="External"/><Relationship Id="rId62" Type="http://schemas.openxmlformats.org/officeDocument/2006/relationships/hyperlink" Target="https://researchmethod.net/survey-research/" TargetMode="External"/><Relationship Id="rId83" Type="http://schemas.openxmlformats.org/officeDocument/2006/relationships/hyperlink" Target="https://doi.org/10.1177/00111287241242478" TargetMode="External"/><Relationship Id="rId88" Type="http://schemas.openxmlformats.org/officeDocument/2006/relationships/hyperlink" Target="https://www.gov.scot/publications/understanding-childhood-adversity-resilience-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2204829@</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7C7475-2E97-4F7F-A0B3-5DF8C6136900}">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90E64216-5739-49A6-86FB-1A9AD559A129}">
  <ds:schemaRefs>
    <ds:schemaRef ds:uri="http://schemas.microsoft.com/sharepoint/v3/contenttype/forms"/>
  </ds:schemaRefs>
</ds:datastoreItem>
</file>

<file path=customXml/itemProps4.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customXml/itemProps5.xml><?xml version="1.0" encoding="utf-8"?>
<ds:datastoreItem xmlns:ds="http://schemas.openxmlformats.org/officeDocument/2006/customXml" ds:itemID="{0AFFF98D-F861-44A3-A224-3BB791361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6825</TotalTime>
  <Pages>50</Pages>
  <Words>13411</Words>
  <Characters>78595</Characters>
  <Application>Microsoft Office Word</Application>
  <DocSecurity>0</DocSecurity>
  <Lines>1403</Lines>
  <Paragraphs>383</Paragraphs>
  <ScaleCrop>false</ScaleCrop>
  <HeadingPairs>
    <vt:vector size="2" baseType="variant">
      <vt:variant>
        <vt:lpstr>Title</vt:lpstr>
      </vt:variant>
      <vt:variant>
        <vt:i4>1</vt:i4>
      </vt:variant>
    </vt:vector>
  </HeadingPairs>
  <TitlesOfParts>
    <vt:vector size="1" baseType="lpstr">
      <vt:lpstr>DO ADVERSE CHILDHOOD EXPERIENCES (ACES) SHAPE criminal behaviour in adulthood</vt:lpstr>
    </vt:vector>
  </TitlesOfParts>
  <Company/>
  <LinksUpToDate>false</LinksUpToDate>
  <CharactersWithSpaces>91623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ADVERSE CHILDHOOD EXPERIENCES (ACES) SHAPE criminal behaviour in adulthood</dc:title>
  <dc:subject>Dissertation</dc:subject>
  <dc:creator>Courtney-Alisha Curtis Collins</dc:creator>
  <cp:keywords/>
  <dc:description/>
  <cp:lastModifiedBy>Courtney Curtis-Collins (2204829)</cp:lastModifiedBy>
  <cp:revision>3245</cp:revision>
  <dcterms:created xsi:type="dcterms:W3CDTF">2024-09-30T19:30:00Z</dcterms:created>
  <dcterms:modified xsi:type="dcterms:W3CDTF">2025-05-04T13:44:00Z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