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2833674"/>
        <w:docPartObj>
          <w:docPartGallery w:val="Cover Pages"/>
          <w:docPartUnique/>
        </w:docPartObj>
      </w:sdtPr>
      <w:sdtContent>
        <w:p w14:paraId="21F0C0D1" w14:textId="2915BB51" w:rsidR="006A7BF9" w:rsidRDefault="006A7BF9">
          <w:r>
            <w:rPr>
              <w:noProof/>
            </w:rPr>
            <mc:AlternateContent>
              <mc:Choice Requires="wpg">
                <w:drawing>
                  <wp:anchor distT="0" distB="0" distL="114300" distR="114300" simplePos="0" relativeHeight="251660800" behindDoc="0" locked="0" layoutInCell="1" allowOverlap="1" wp14:anchorId="2C21C960" wp14:editId="27372B3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987172" id="Group 149" o:spid="_x0000_s1026" style="position:absolute;margin-left:0;margin-top:0;width:8in;height:95.7pt;z-index:25166080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776" behindDoc="0" locked="0" layoutInCell="1" allowOverlap="1" wp14:anchorId="25FF7F59" wp14:editId="41BFEA8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821448" w14:textId="71DBF8F9" w:rsidR="006A7BF9" w:rsidRDefault="006A7BF9">
                                <w:pPr>
                                  <w:pStyle w:val="NoSpacing"/>
                                  <w:jc w:val="right"/>
                                  <w:rPr>
                                    <w:color w:val="4472C4" w:themeColor="accent1"/>
                                    <w:sz w:val="28"/>
                                    <w:szCs w:val="28"/>
                                  </w:rPr>
                                </w:pPr>
                                <w:r>
                                  <w:rPr>
                                    <w:color w:val="4472C4" w:themeColor="accent1"/>
                                    <w:sz w:val="28"/>
                                    <w:szCs w:val="28"/>
                                  </w:rPr>
                                  <w:t>Liam Jackson (2022666)</w:t>
                                </w:r>
                              </w:p>
                              <w:p w14:paraId="1EEB4C30" w14:textId="77777777" w:rsidR="00841917" w:rsidRDefault="00841917">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A50F423" w14:textId="7B378641" w:rsidR="006A7BF9" w:rsidRDefault="006A7BF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5FF7F59" id="_x0000_t202" coordsize="21600,21600" o:spt="202" path="m,l,21600r21600,l21600,xe">
                    <v:stroke joinstyle="miter"/>
                    <v:path gradientshapeok="t" o:connecttype="rect"/>
                  </v:shapetype>
                  <v:shape id="Text Box 153" o:spid="_x0000_s1026" type="#_x0000_t202" style="position:absolute;margin-left:0;margin-top:0;width:8in;height:79.5pt;z-index:25165977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5821448" w14:textId="71DBF8F9" w:rsidR="006A7BF9" w:rsidRDefault="006A7BF9">
                          <w:pPr>
                            <w:pStyle w:val="NoSpacing"/>
                            <w:jc w:val="right"/>
                            <w:rPr>
                              <w:color w:val="4472C4" w:themeColor="accent1"/>
                              <w:sz w:val="28"/>
                              <w:szCs w:val="28"/>
                            </w:rPr>
                          </w:pPr>
                          <w:r>
                            <w:rPr>
                              <w:color w:val="4472C4" w:themeColor="accent1"/>
                              <w:sz w:val="28"/>
                              <w:szCs w:val="28"/>
                            </w:rPr>
                            <w:t>Liam Jackson (2022666)</w:t>
                          </w:r>
                        </w:p>
                        <w:p w14:paraId="1EEB4C30" w14:textId="77777777" w:rsidR="00841917" w:rsidRDefault="00841917">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A50F423" w14:textId="7B378641" w:rsidR="006A7BF9" w:rsidRDefault="006A7BF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441DAB9E" w14:textId="43FDB831" w:rsidR="006A7BF9" w:rsidRDefault="006A7BF9">
          <w:r>
            <w:rPr>
              <w:noProof/>
            </w:rPr>
            <mc:AlternateContent>
              <mc:Choice Requires="wps">
                <w:drawing>
                  <wp:anchor distT="0" distB="0" distL="114300" distR="114300" simplePos="0" relativeHeight="251655680" behindDoc="0" locked="0" layoutInCell="1" allowOverlap="1" wp14:anchorId="0951C77E" wp14:editId="778FFA34">
                    <wp:simplePos x="0" y="0"/>
                    <wp:positionH relativeFrom="margin">
                      <wp:align>center</wp:align>
                    </wp:positionH>
                    <wp:positionV relativeFrom="page">
                      <wp:posOffset>1485265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BEF9F6" w14:textId="1685B041" w:rsidR="006A7BF9" w:rsidRDefault="006A7BF9">
                                <w:pPr>
                                  <w:jc w:val="right"/>
                                  <w:rPr>
                                    <w:color w:val="4472C4" w:themeColor="accent1"/>
                                    <w:sz w:val="96"/>
                                    <w:szCs w:val="96"/>
                                  </w:rPr>
                                </w:pPr>
                                <w:r w:rsidRPr="006A7BF9">
                                  <w:rPr>
                                    <w:color w:val="4472C4" w:themeColor="accent1"/>
                                    <w:sz w:val="96"/>
                                    <w:szCs w:val="96"/>
                                  </w:rPr>
                                  <w:t>People Management</w:t>
                                </w:r>
                              </w:p>
                              <w:p w14:paraId="2078BC82" w14:textId="6A837F7E" w:rsidR="006A7BF9" w:rsidRDefault="006A7BF9">
                                <w:pPr>
                                  <w:jc w:val="right"/>
                                  <w:rPr>
                                    <w:smallCaps/>
                                    <w:color w:val="404040" w:themeColor="text1" w:themeTint="BF"/>
                                    <w:sz w:val="36"/>
                                    <w:szCs w:val="36"/>
                                  </w:rPr>
                                </w:pPr>
                                <w:r w:rsidRPr="006A7BF9">
                                  <w:rPr>
                                    <w:color w:val="4472C4" w:themeColor="accent1"/>
                                    <w:sz w:val="64"/>
                                    <w:szCs w:val="64"/>
                                  </w:rPr>
                                  <w:t xml:space="preserve"> </w:t>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6A7BF9">
                                      <w:rPr>
                                        <w:color w:val="404040" w:themeColor="text1" w:themeTint="BF"/>
                                        <w:sz w:val="36"/>
                                        <w:szCs w:val="36"/>
                                      </w:rPr>
                                      <w:t>BMSW510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951C77E" id="Text Box 154" o:spid="_x0000_s1027" type="#_x0000_t202" style="position:absolute;margin-left:0;margin-top:116.95pt;width:8in;height:286.5pt;z-index:251655680;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" filled="f" stroked="f" strokeweight=".5pt">
                    <v:textbox inset="126pt,0,54pt,0">
                      <w:txbxContent>
                        <w:p w14:paraId="51BEF9F6" w14:textId="1685B041" w:rsidR="006A7BF9" w:rsidRDefault="006A7BF9">
                          <w:pPr>
                            <w:jc w:val="right"/>
                            <w:rPr>
                              <w:color w:val="4472C4" w:themeColor="accent1"/>
                              <w:sz w:val="96"/>
                              <w:szCs w:val="96"/>
                            </w:rPr>
                          </w:pPr>
                          <w:r w:rsidRPr="006A7BF9">
                            <w:rPr>
                              <w:color w:val="4472C4" w:themeColor="accent1"/>
                              <w:sz w:val="96"/>
                              <w:szCs w:val="96"/>
                            </w:rPr>
                            <w:t>People Management</w:t>
                          </w:r>
                        </w:p>
                        <w:p w14:paraId="2078BC82" w14:textId="6A837F7E" w:rsidR="006A7BF9" w:rsidRDefault="006A7BF9">
                          <w:pPr>
                            <w:jc w:val="right"/>
                            <w:rPr>
                              <w:smallCaps/>
                              <w:color w:val="404040" w:themeColor="text1" w:themeTint="BF"/>
                              <w:sz w:val="36"/>
                              <w:szCs w:val="36"/>
                            </w:rPr>
                          </w:pPr>
                          <w:r w:rsidRPr="006A7BF9">
                            <w:rPr>
                              <w:color w:val="4472C4" w:themeColor="accent1"/>
                              <w:sz w:val="64"/>
                              <w:szCs w:val="64"/>
                            </w:rPr>
                            <w:t xml:space="preserve"> </w:t>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6A7BF9">
                                <w:rPr>
                                  <w:color w:val="404040" w:themeColor="text1" w:themeTint="BF"/>
                                  <w:sz w:val="36"/>
                                  <w:szCs w:val="36"/>
                                </w:rPr>
                                <w:t>BMSW510</w:t>
                              </w:r>
                            </w:sdtContent>
                          </w:sdt>
                        </w:p>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468204328"/>
        <w:docPartObj>
          <w:docPartGallery w:val="Table of Contents"/>
          <w:docPartUnique/>
        </w:docPartObj>
      </w:sdtPr>
      <w:sdtEndPr>
        <w:rPr>
          <w:b/>
          <w:bCs/>
          <w:noProof/>
        </w:rPr>
      </w:sdtEndPr>
      <w:sdtContent>
        <w:p w14:paraId="21E292F6" w14:textId="2A7F55D4" w:rsidR="006A7BF9" w:rsidRDefault="006A7BF9">
          <w:pPr>
            <w:pStyle w:val="TOCHeading"/>
          </w:pPr>
          <w:r>
            <w:t>Contents</w:t>
          </w:r>
        </w:p>
        <w:p w14:paraId="33304304" w14:textId="2F123013" w:rsidR="008419AE" w:rsidRDefault="006A7BF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065648" w:history="1">
            <w:r w:rsidR="008419AE" w:rsidRPr="00EB3879">
              <w:rPr>
                <w:rStyle w:val="Hyperlink"/>
                <w:noProof/>
              </w:rPr>
              <w:t>Executive summery</w:t>
            </w:r>
            <w:r w:rsidR="008419AE">
              <w:rPr>
                <w:noProof/>
                <w:webHidden/>
              </w:rPr>
              <w:tab/>
            </w:r>
            <w:r w:rsidR="008419AE">
              <w:rPr>
                <w:noProof/>
                <w:webHidden/>
              </w:rPr>
              <w:fldChar w:fldCharType="begin"/>
            </w:r>
            <w:r w:rsidR="008419AE">
              <w:rPr>
                <w:noProof/>
                <w:webHidden/>
              </w:rPr>
              <w:instrText xml:space="preserve"> PAGEREF _Toc119065648 \h </w:instrText>
            </w:r>
            <w:r w:rsidR="008419AE">
              <w:rPr>
                <w:noProof/>
                <w:webHidden/>
              </w:rPr>
            </w:r>
            <w:r w:rsidR="008419AE">
              <w:rPr>
                <w:noProof/>
                <w:webHidden/>
              </w:rPr>
              <w:fldChar w:fldCharType="separate"/>
            </w:r>
            <w:r w:rsidR="008419AE">
              <w:rPr>
                <w:noProof/>
                <w:webHidden/>
              </w:rPr>
              <w:t>2</w:t>
            </w:r>
            <w:r w:rsidR="008419AE">
              <w:rPr>
                <w:noProof/>
                <w:webHidden/>
              </w:rPr>
              <w:fldChar w:fldCharType="end"/>
            </w:r>
          </w:hyperlink>
        </w:p>
        <w:p w14:paraId="5D87B95B" w14:textId="43EA97CB" w:rsidR="008419AE" w:rsidRDefault="008419AE">
          <w:pPr>
            <w:pStyle w:val="TOC1"/>
            <w:tabs>
              <w:tab w:val="right" w:leader="dot" w:pos="9016"/>
            </w:tabs>
            <w:rPr>
              <w:rFonts w:eastAsiaTheme="minorEastAsia"/>
              <w:noProof/>
              <w:lang w:eastAsia="en-GB"/>
            </w:rPr>
          </w:pPr>
          <w:hyperlink w:anchor="_Toc119065649" w:history="1">
            <w:r w:rsidRPr="00EB3879">
              <w:rPr>
                <w:rStyle w:val="Hyperlink"/>
                <w:noProof/>
              </w:rPr>
              <w:t>Main findings</w:t>
            </w:r>
            <w:r>
              <w:rPr>
                <w:noProof/>
                <w:webHidden/>
              </w:rPr>
              <w:tab/>
            </w:r>
            <w:r>
              <w:rPr>
                <w:noProof/>
                <w:webHidden/>
              </w:rPr>
              <w:fldChar w:fldCharType="begin"/>
            </w:r>
            <w:r>
              <w:rPr>
                <w:noProof/>
                <w:webHidden/>
              </w:rPr>
              <w:instrText xml:space="preserve"> PAGEREF _Toc119065649 \h </w:instrText>
            </w:r>
            <w:r>
              <w:rPr>
                <w:noProof/>
                <w:webHidden/>
              </w:rPr>
            </w:r>
            <w:r>
              <w:rPr>
                <w:noProof/>
                <w:webHidden/>
              </w:rPr>
              <w:fldChar w:fldCharType="separate"/>
            </w:r>
            <w:r>
              <w:rPr>
                <w:noProof/>
                <w:webHidden/>
              </w:rPr>
              <w:t>3</w:t>
            </w:r>
            <w:r>
              <w:rPr>
                <w:noProof/>
                <w:webHidden/>
              </w:rPr>
              <w:fldChar w:fldCharType="end"/>
            </w:r>
          </w:hyperlink>
        </w:p>
        <w:p w14:paraId="3ADECE25" w14:textId="7EB1FA3D" w:rsidR="008419AE" w:rsidRDefault="008419AE">
          <w:pPr>
            <w:pStyle w:val="TOC2"/>
            <w:tabs>
              <w:tab w:val="right" w:leader="dot" w:pos="9016"/>
            </w:tabs>
            <w:rPr>
              <w:rFonts w:eastAsiaTheme="minorEastAsia"/>
              <w:noProof/>
              <w:lang w:eastAsia="en-GB"/>
            </w:rPr>
          </w:pPr>
          <w:hyperlink w:anchor="_Toc119065650" w:history="1">
            <w:r w:rsidRPr="00EB3879">
              <w:rPr>
                <w:rStyle w:val="Hyperlink"/>
                <w:noProof/>
              </w:rPr>
              <w:t>Passion</w:t>
            </w:r>
            <w:r>
              <w:rPr>
                <w:noProof/>
                <w:webHidden/>
              </w:rPr>
              <w:tab/>
            </w:r>
            <w:r>
              <w:rPr>
                <w:noProof/>
                <w:webHidden/>
              </w:rPr>
              <w:fldChar w:fldCharType="begin"/>
            </w:r>
            <w:r>
              <w:rPr>
                <w:noProof/>
                <w:webHidden/>
              </w:rPr>
              <w:instrText xml:space="preserve"> PAGEREF _Toc119065650 \h </w:instrText>
            </w:r>
            <w:r>
              <w:rPr>
                <w:noProof/>
                <w:webHidden/>
              </w:rPr>
            </w:r>
            <w:r>
              <w:rPr>
                <w:noProof/>
                <w:webHidden/>
              </w:rPr>
              <w:fldChar w:fldCharType="separate"/>
            </w:r>
            <w:r>
              <w:rPr>
                <w:noProof/>
                <w:webHidden/>
              </w:rPr>
              <w:t>3</w:t>
            </w:r>
            <w:r>
              <w:rPr>
                <w:noProof/>
                <w:webHidden/>
              </w:rPr>
              <w:fldChar w:fldCharType="end"/>
            </w:r>
          </w:hyperlink>
        </w:p>
        <w:p w14:paraId="10974579" w14:textId="15E1C78F" w:rsidR="008419AE" w:rsidRDefault="008419AE">
          <w:pPr>
            <w:pStyle w:val="TOC2"/>
            <w:tabs>
              <w:tab w:val="right" w:leader="dot" w:pos="9016"/>
            </w:tabs>
            <w:rPr>
              <w:rFonts w:eastAsiaTheme="minorEastAsia"/>
              <w:noProof/>
              <w:lang w:eastAsia="en-GB"/>
            </w:rPr>
          </w:pPr>
          <w:hyperlink w:anchor="_Toc119065651" w:history="1">
            <w:r w:rsidRPr="00EB3879">
              <w:rPr>
                <w:rStyle w:val="Hyperlink"/>
                <w:noProof/>
              </w:rPr>
              <w:t>Building trust as a team leader</w:t>
            </w:r>
            <w:r>
              <w:rPr>
                <w:noProof/>
                <w:webHidden/>
              </w:rPr>
              <w:tab/>
            </w:r>
            <w:r>
              <w:rPr>
                <w:noProof/>
                <w:webHidden/>
              </w:rPr>
              <w:fldChar w:fldCharType="begin"/>
            </w:r>
            <w:r>
              <w:rPr>
                <w:noProof/>
                <w:webHidden/>
              </w:rPr>
              <w:instrText xml:space="preserve"> PAGEREF _Toc119065651 \h </w:instrText>
            </w:r>
            <w:r>
              <w:rPr>
                <w:noProof/>
                <w:webHidden/>
              </w:rPr>
            </w:r>
            <w:r>
              <w:rPr>
                <w:noProof/>
                <w:webHidden/>
              </w:rPr>
              <w:fldChar w:fldCharType="separate"/>
            </w:r>
            <w:r>
              <w:rPr>
                <w:noProof/>
                <w:webHidden/>
              </w:rPr>
              <w:t>3</w:t>
            </w:r>
            <w:r>
              <w:rPr>
                <w:noProof/>
                <w:webHidden/>
              </w:rPr>
              <w:fldChar w:fldCharType="end"/>
            </w:r>
          </w:hyperlink>
        </w:p>
        <w:p w14:paraId="1650F93E" w14:textId="378F410D" w:rsidR="008419AE" w:rsidRDefault="008419AE">
          <w:pPr>
            <w:pStyle w:val="TOC2"/>
            <w:tabs>
              <w:tab w:val="right" w:leader="dot" w:pos="9016"/>
            </w:tabs>
            <w:rPr>
              <w:rFonts w:eastAsiaTheme="minorEastAsia"/>
              <w:noProof/>
              <w:lang w:eastAsia="en-GB"/>
            </w:rPr>
          </w:pPr>
          <w:hyperlink w:anchor="_Toc119065652" w:history="1">
            <w:r w:rsidRPr="00EB3879">
              <w:rPr>
                <w:rStyle w:val="Hyperlink"/>
                <w:noProof/>
              </w:rPr>
              <w:t>Empowering employees</w:t>
            </w:r>
            <w:r>
              <w:rPr>
                <w:noProof/>
                <w:webHidden/>
              </w:rPr>
              <w:tab/>
            </w:r>
            <w:r>
              <w:rPr>
                <w:noProof/>
                <w:webHidden/>
              </w:rPr>
              <w:fldChar w:fldCharType="begin"/>
            </w:r>
            <w:r>
              <w:rPr>
                <w:noProof/>
                <w:webHidden/>
              </w:rPr>
              <w:instrText xml:space="preserve"> PAGEREF _Toc119065652 \h </w:instrText>
            </w:r>
            <w:r>
              <w:rPr>
                <w:noProof/>
                <w:webHidden/>
              </w:rPr>
            </w:r>
            <w:r>
              <w:rPr>
                <w:noProof/>
                <w:webHidden/>
              </w:rPr>
              <w:fldChar w:fldCharType="separate"/>
            </w:r>
            <w:r>
              <w:rPr>
                <w:noProof/>
                <w:webHidden/>
              </w:rPr>
              <w:t>3</w:t>
            </w:r>
            <w:r>
              <w:rPr>
                <w:noProof/>
                <w:webHidden/>
              </w:rPr>
              <w:fldChar w:fldCharType="end"/>
            </w:r>
          </w:hyperlink>
        </w:p>
        <w:p w14:paraId="3B768189" w14:textId="221D21DC" w:rsidR="008419AE" w:rsidRDefault="008419AE">
          <w:pPr>
            <w:pStyle w:val="TOC2"/>
            <w:tabs>
              <w:tab w:val="right" w:leader="dot" w:pos="9016"/>
            </w:tabs>
            <w:rPr>
              <w:rFonts w:eastAsiaTheme="minorEastAsia"/>
              <w:noProof/>
              <w:lang w:eastAsia="en-GB"/>
            </w:rPr>
          </w:pPr>
          <w:hyperlink w:anchor="_Toc119065653" w:history="1">
            <w:r w:rsidRPr="00EB3879">
              <w:rPr>
                <w:rStyle w:val="Hyperlink"/>
                <w:noProof/>
              </w:rPr>
              <w:t>Leadership</w:t>
            </w:r>
            <w:r>
              <w:rPr>
                <w:noProof/>
                <w:webHidden/>
              </w:rPr>
              <w:tab/>
            </w:r>
            <w:r>
              <w:rPr>
                <w:noProof/>
                <w:webHidden/>
              </w:rPr>
              <w:fldChar w:fldCharType="begin"/>
            </w:r>
            <w:r>
              <w:rPr>
                <w:noProof/>
                <w:webHidden/>
              </w:rPr>
              <w:instrText xml:space="preserve"> PAGEREF _Toc119065653 \h </w:instrText>
            </w:r>
            <w:r>
              <w:rPr>
                <w:noProof/>
                <w:webHidden/>
              </w:rPr>
            </w:r>
            <w:r>
              <w:rPr>
                <w:noProof/>
                <w:webHidden/>
              </w:rPr>
              <w:fldChar w:fldCharType="separate"/>
            </w:r>
            <w:r>
              <w:rPr>
                <w:noProof/>
                <w:webHidden/>
              </w:rPr>
              <w:t>3</w:t>
            </w:r>
            <w:r>
              <w:rPr>
                <w:noProof/>
                <w:webHidden/>
              </w:rPr>
              <w:fldChar w:fldCharType="end"/>
            </w:r>
          </w:hyperlink>
        </w:p>
        <w:p w14:paraId="4C543F95" w14:textId="426F24D3" w:rsidR="008419AE" w:rsidRDefault="008419AE">
          <w:pPr>
            <w:pStyle w:val="TOC2"/>
            <w:tabs>
              <w:tab w:val="right" w:leader="dot" w:pos="9016"/>
            </w:tabs>
            <w:rPr>
              <w:rFonts w:eastAsiaTheme="minorEastAsia"/>
              <w:noProof/>
              <w:lang w:eastAsia="en-GB"/>
            </w:rPr>
          </w:pPr>
          <w:hyperlink w:anchor="_Toc119065654" w:history="1">
            <w:r w:rsidRPr="00EB3879">
              <w:rPr>
                <w:rStyle w:val="Hyperlink"/>
                <w:noProof/>
              </w:rPr>
              <w:t>Motivating staff to work</w:t>
            </w:r>
            <w:r>
              <w:rPr>
                <w:noProof/>
                <w:webHidden/>
              </w:rPr>
              <w:tab/>
            </w:r>
            <w:r>
              <w:rPr>
                <w:noProof/>
                <w:webHidden/>
              </w:rPr>
              <w:fldChar w:fldCharType="begin"/>
            </w:r>
            <w:r>
              <w:rPr>
                <w:noProof/>
                <w:webHidden/>
              </w:rPr>
              <w:instrText xml:space="preserve"> PAGEREF _Toc119065654 \h </w:instrText>
            </w:r>
            <w:r>
              <w:rPr>
                <w:noProof/>
                <w:webHidden/>
              </w:rPr>
            </w:r>
            <w:r>
              <w:rPr>
                <w:noProof/>
                <w:webHidden/>
              </w:rPr>
              <w:fldChar w:fldCharType="separate"/>
            </w:r>
            <w:r>
              <w:rPr>
                <w:noProof/>
                <w:webHidden/>
              </w:rPr>
              <w:t>3</w:t>
            </w:r>
            <w:r>
              <w:rPr>
                <w:noProof/>
                <w:webHidden/>
              </w:rPr>
              <w:fldChar w:fldCharType="end"/>
            </w:r>
          </w:hyperlink>
        </w:p>
        <w:p w14:paraId="571816A9" w14:textId="621B895D" w:rsidR="008419AE" w:rsidRDefault="008419AE">
          <w:pPr>
            <w:pStyle w:val="TOC2"/>
            <w:tabs>
              <w:tab w:val="right" w:leader="dot" w:pos="9016"/>
            </w:tabs>
            <w:rPr>
              <w:rFonts w:eastAsiaTheme="minorEastAsia"/>
              <w:noProof/>
              <w:lang w:eastAsia="en-GB"/>
            </w:rPr>
          </w:pPr>
          <w:hyperlink w:anchor="_Toc119065655" w:history="1">
            <w:r w:rsidRPr="00EB3879">
              <w:rPr>
                <w:rStyle w:val="Hyperlink"/>
                <w:noProof/>
              </w:rPr>
              <w:t>Other motivating factors</w:t>
            </w:r>
            <w:r>
              <w:rPr>
                <w:noProof/>
                <w:webHidden/>
              </w:rPr>
              <w:tab/>
            </w:r>
            <w:r>
              <w:rPr>
                <w:noProof/>
                <w:webHidden/>
              </w:rPr>
              <w:fldChar w:fldCharType="begin"/>
            </w:r>
            <w:r>
              <w:rPr>
                <w:noProof/>
                <w:webHidden/>
              </w:rPr>
              <w:instrText xml:space="preserve"> PAGEREF _Toc119065655 \h </w:instrText>
            </w:r>
            <w:r>
              <w:rPr>
                <w:noProof/>
                <w:webHidden/>
              </w:rPr>
            </w:r>
            <w:r>
              <w:rPr>
                <w:noProof/>
                <w:webHidden/>
              </w:rPr>
              <w:fldChar w:fldCharType="separate"/>
            </w:r>
            <w:r>
              <w:rPr>
                <w:noProof/>
                <w:webHidden/>
              </w:rPr>
              <w:t>4</w:t>
            </w:r>
            <w:r>
              <w:rPr>
                <w:noProof/>
                <w:webHidden/>
              </w:rPr>
              <w:fldChar w:fldCharType="end"/>
            </w:r>
          </w:hyperlink>
        </w:p>
        <w:p w14:paraId="522A41F0" w14:textId="315B9948" w:rsidR="008419AE" w:rsidRDefault="008419AE">
          <w:pPr>
            <w:pStyle w:val="TOC2"/>
            <w:tabs>
              <w:tab w:val="right" w:leader="dot" w:pos="9016"/>
            </w:tabs>
            <w:rPr>
              <w:rFonts w:eastAsiaTheme="minorEastAsia"/>
              <w:noProof/>
              <w:lang w:eastAsia="en-GB"/>
            </w:rPr>
          </w:pPr>
          <w:hyperlink w:anchor="_Toc119065656" w:history="1">
            <w:r w:rsidRPr="00EB3879">
              <w:rPr>
                <w:rStyle w:val="Hyperlink"/>
                <w:noProof/>
              </w:rPr>
              <w:t>Performance management systems</w:t>
            </w:r>
            <w:r>
              <w:rPr>
                <w:noProof/>
                <w:webHidden/>
              </w:rPr>
              <w:tab/>
            </w:r>
            <w:r>
              <w:rPr>
                <w:noProof/>
                <w:webHidden/>
              </w:rPr>
              <w:fldChar w:fldCharType="begin"/>
            </w:r>
            <w:r>
              <w:rPr>
                <w:noProof/>
                <w:webHidden/>
              </w:rPr>
              <w:instrText xml:space="preserve"> PAGEREF _Toc119065656 \h </w:instrText>
            </w:r>
            <w:r>
              <w:rPr>
                <w:noProof/>
                <w:webHidden/>
              </w:rPr>
            </w:r>
            <w:r>
              <w:rPr>
                <w:noProof/>
                <w:webHidden/>
              </w:rPr>
              <w:fldChar w:fldCharType="separate"/>
            </w:r>
            <w:r>
              <w:rPr>
                <w:noProof/>
                <w:webHidden/>
              </w:rPr>
              <w:t>4</w:t>
            </w:r>
            <w:r>
              <w:rPr>
                <w:noProof/>
                <w:webHidden/>
              </w:rPr>
              <w:fldChar w:fldCharType="end"/>
            </w:r>
          </w:hyperlink>
        </w:p>
        <w:p w14:paraId="3A306749" w14:textId="0B9306DC" w:rsidR="008419AE" w:rsidRDefault="008419AE">
          <w:pPr>
            <w:pStyle w:val="TOC2"/>
            <w:tabs>
              <w:tab w:val="right" w:leader="dot" w:pos="9016"/>
            </w:tabs>
            <w:rPr>
              <w:rFonts w:eastAsiaTheme="minorEastAsia"/>
              <w:noProof/>
              <w:lang w:eastAsia="en-GB"/>
            </w:rPr>
          </w:pPr>
          <w:hyperlink w:anchor="_Toc119065657" w:history="1">
            <w:r w:rsidRPr="00EB3879">
              <w:rPr>
                <w:rStyle w:val="Hyperlink"/>
                <w:noProof/>
              </w:rPr>
              <w:t>Flexible working</w:t>
            </w:r>
            <w:r>
              <w:rPr>
                <w:noProof/>
                <w:webHidden/>
              </w:rPr>
              <w:tab/>
            </w:r>
            <w:r>
              <w:rPr>
                <w:noProof/>
                <w:webHidden/>
              </w:rPr>
              <w:fldChar w:fldCharType="begin"/>
            </w:r>
            <w:r>
              <w:rPr>
                <w:noProof/>
                <w:webHidden/>
              </w:rPr>
              <w:instrText xml:space="preserve"> PAGEREF _Toc119065657 \h </w:instrText>
            </w:r>
            <w:r>
              <w:rPr>
                <w:noProof/>
                <w:webHidden/>
              </w:rPr>
            </w:r>
            <w:r>
              <w:rPr>
                <w:noProof/>
                <w:webHidden/>
              </w:rPr>
              <w:fldChar w:fldCharType="separate"/>
            </w:r>
            <w:r>
              <w:rPr>
                <w:noProof/>
                <w:webHidden/>
              </w:rPr>
              <w:t>4</w:t>
            </w:r>
            <w:r>
              <w:rPr>
                <w:noProof/>
                <w:webHidden/>
              </w:rPr>
              <w:fldChar w:fldCharType="end"/>
            </w:r>
          </w:hyperlink>
        </w:p>
        <w:p w14:paraId="6DF71FDA" w14:textId="3F814AB9" w:rsidR="008419AE" w:rsidRDefault="008419AE">
          <w:pPr>
            <w:pStyle w:val="TOC2"/>
            <w:tabs>
              <w:tab w:val="right" w:leader="dot" w:pos="9016"/>
            </w:tabs>
            <w:rPr>
              <w:rFonts w:eastAsiaTheme="minorEastAsia"/>
              <w:noProof/>
              <w:lang w:eastAsia="en-GB"/>
            </w:rPr>
          </w:pPr>
          <w:hyperlink w:anchor="_Toc119065658" w:history="1">
            <w:r w:rsidRPr="00EB3879">
              <w:rPr>
                <w:rStyle w:val="Hyperlink"/>
                <w:noProof/>
              </w:rPr>
              <w:t>Training</w:t>
            </w:r>
            <w:r>
              <w:rPr>
                <w:noProof/>
                <w:webHidden/>
              </w:rPr>
              <w:tab/>
            </w:r>
            <w:r>
              <w:rPr>
                <w:noProof/>
                <w:webHidden/>
              </w:rPr>
              <w:fldChar w:fldCharType="begin"/>
            </w:r>
            <w:r>
              <w:rPr>
                <w:noProof/>
                <w:webHidden/>
              </w:rPr>
              <w:instrText xml:space="preserve"> PAGEREF _Toc119065658 \h </w:instrText>
            </w:r>
            <w:r>
              <w:rPr>
                <w:noProof/>
                <w:webHidden/>
              </w:rPr>
            </w:r>
            <w:r>
              <w:rPr>
                <w:noProof/>
                <w:webHidden/>
              </w:rPr>
              <w:fldChar w:fldCharType="separate"/>
            </w:r>
            <w:r>
              <w:rPr>
                <w:noProof/>
                <w:webHidden/>
              </w:rPr>
              <w:t>4</w:t>
            </w:r>
            <w:r>
              <w:rPr>
                <w:noProof/>
                <w:webHidden/>
              </w:rPr>
              <w:fldChar w:fldCharType="end"/>
            </w:r>
          </w:hyperlink>
        </w:p>
        <w:p w14:paraId="3C8DE136" w14:textId="238193FF" w:rsidR="008419AE" w:rsidRDefault="008419AE">
          <w:pPr>
            <w:pStyle w:val="TOC2"/>
            <w:tabs>
              <w:tab w:val="right" w:leader="dot" w:pos="9016"/>
            </w:tabs>
            <w:rPr>
              <w:rFonts w:eastAsiaTheme="minorEastAsia"/>
              <w:noProof/>
              <w:lang w:eastAsia="en-GB"/>
            </w:rPr>
          </w:pPr>
          <w:hyperlink w:anchor="_Toc119065659" w:history="1">
            <w:r w:rsidRPr="00EB3879">
              <w:rPr>
                <w:rStyle w:val="Hyperlink"/>
                <w:noProof/>
              </w:rPr>
              <w:t>Mental health in the workplace</w:t>
            </w:r>
            <w:r>
              <w:rPr>
                <w:noProof/>
                <w:webHidden/>
              </w:rPr>
              <w:tab/>
            </w:r>
            <w:r>
              <w:rPr>
                <w:noProof/>
                <w:webHidden/>
              </w:rPr>
              <w:fldChar w:fldCharType="begin"/>
            </w:r>
            <w:r>
              <w:rPr>
                <w:noProof/>
                <w:webHidden/>
              </w:rPr>
              <w:instrText xml:space="preserve"> PAGEREF _Toc119065659 \h </w:instrText>
            </w:r>
            <w:r>
              <w:rPr>
                <w:noProof/>
                <w:webHidden/>
              </w:rPr>
            </w:r>
            <w:r>
              <w:rPr>
                <w:noProof/>
                <w:webHidden/>
              </w:rPr>
              <w:fldChar w:fldCharType="separate"/>
            </w:r>
            <w:r>
              <w:rPr>
                <w:noProof/>
                <w:webHidden/>
              </w:rPr>
              <w:t>4</w:t>
            </w:r>
            <w:r>
              <w:rPr>
                <w:noProof/>
                <w:webHidden/>
              </w:rPr>
              <w:fldChar w:fldCharType="end"/>
            </w:r>
          </w:hyperlink>
        </w:p>
        <w:p w14:paraId="2A05A791" w14:textId="24F4E869" w:rsidR="008419AE" w:rsidRDefault="008419AE">
          <w:pPr>
            <w:pStyle w:val="TOC2"/>
            <w:tabs>
              <w:tab w:val="right" w:leader="dot" w:pos="9016"/>
            </w:tabs>
            <w:rPr>
              <w:rFonts w:eastAsiaTheme="minorEastAsia"/>
              <w:noProof/>
              <w:lang w:eastAsia="en-GB"/>
            </w:rPr>
          </w:pPr>
          <w:hyperlink w:anchor="_Toc119065660" w:history="1">
            <w:r w:rsidRPr="00EB3879">
              <w:rPr>
                <w:rStyle w:val="Hyperlink"/>
                <w:noProof/>
                <w:lang w:val="en-US"/>
              </w:rPr>
              <w:t>Equality and diversity</w:t>
            </w:r>
            <w:r>
              <w:rPr>
                <w:noProof/>
                <w:webHidden/>
              </w:rPr>
              <w:tab/>
            </w:r>
            <w:r>
              <w:rPr>
                <w:noProof/>
                <w:webHidden/>
              </w:rPr>
              <w:fldChar w:fldCharType="begin"/>
            </w:r>
            <w:r>
              <w:rPr>
                <w:noProof/>
                <w:webHidden/>
              </w:rPr>
              <w:instrText xml:space="preserve"> PAGEREF _Toc119065660 \h </w:instrText>
            </w:r>
            <w:r>
              <w:rPr>
                <w:noProof/>
                <w:webHidden/>
              </w:rPr>
            </w:r>
            <w:r>
              <w:rPr>
                <w:noProof/>
                <w:webHidden/>
              </w:rPr>
              <w:fldChar w:fldCharType="separate"/>
            </w:r>
            <w:r>
              <w:rPr>
                <w:noProof/>
                <w:webHidden/>
              </w:rPr>
              <w:t>5</w:t>
            </w:r>
            <w:r>
              <w:rPr>
                <w:noProof/>
                <w:webHidden/>
              </w:rPr>
              <w:fldChar w:fldCharType="end"/>
            </w:r>
          </w:hyperlink>
        </w:p>
        <w:p w14:paraId="35FA1C13" w14:textId="72B347D2" w:rsidR="008419AE" w:rsidRDefault="008419AE">
          <w:pPr>
            <w:pStyle w:val="TOC2"/>
            <w:tabs>
              <w:tab w:val="right" w:leader="dot" w:pos="9016"/>
            </w:tabs>
            <w:rPr>
              <w:rFonts w:eastAsiaTheme="minorEastAsia"/>
              <w:noProof/>
              <w:lang w:eastAsia="en-GB"/>
            </w:rPr>
          </w:pPr>
          <w:hyperlink w:anchor="_Toc119065661" w:history="1">
            <w:r w:rsidRPr="00EB3879">
              <w:rPr>
                <w:rStyle w:val="Hyperlink"/>
                <w:noProof/>
              </w:rPr>
              <w:t>Communications</w:t>
            </w:r>
            <w:r>
              <w:rPr>
                <w:noProof/>
                <w:webHidden/>
              </w:rPr>
              <w:tab/>
            </w:r>
            <w:r>
              <w:rPr>
                <w:noProof/>
                <w:webHidden/>
              </w:rPr>
              <w:fldChar w:fldCharType="begin"/>
            </w:r>
            <w:r>
              <w:rPr>
                <w:noProof/>
                <w:webHidden/>
              </w:rPr>
              <w:instrText xml:space="preserve"> PAGEREF _Toc119065661 \h </w:instrText>
            </w:r>
            <w:r>
              <w:rPr>
                <w:noProof/>
                <w:webHidden/>
              </w:rPr>
            </w:r>
            <w:r>
              <w:rPr>
                <w:noProof/>
                <w:webHidden/>
              </w:rPr>
              <w:fldChar w:fldCharType="separate"/>
            </w:r>
            <w:r>
              <w:rPr>
                <w:noProof/>
                <w:webHidden/>
              </w:rPr>
              <w:t>5</w:t>
            </w:r>
            <w:r>
              <w:rPr>
                <w:noProof/>
                <w:webHidden/>
              </w:rPr>
              <w:fldChar w:fldCharType="end"/>
            </w:r>
          </w:hyperlink>
        </w:p>
        <w:p w14:paraId="5713D9CC" w14:textId="1520EFF8" w:rsidR="008419AE" w:rsidRDefault="008419AE">
          <w:pPr>
            <w:pStyle w:val="TOC2"/>
            <w:tabs>
              <w:tab w:val="right" w:leader="dot" w:pos="9016"/>
            </w:tabs>
            <w:rPr>
              <w:rFonts w:eastAsiaTheme="minorEastAsia"/>
              <w:noProof/>
              <w:lang w:eastAsia="en-GB"/>
            </w:rPr>
          </w:pPr>
          <w:hyperlink w:anchor="_Toc119065662" w:history="1">
            <w:r w:rsidRPr="00EB3879">
              <w:rPr>
                <w:rStyle w:val="Hyperlink"/>
                <w:noProof/>
              </w:rPr>
              <w:t>Setting clear objectives</w:t>
            </w:r>
            <w:r>
              <w:rPr>
                <w:noProof/>
                <w:webHidden/>
              </w:rPr>
              <w:tab/>
            </w:r>
            <w:r>
              <w:rPr>
                <w:noProof/>
                <w:webHidden/>
              </w:rPr>
              <w:fldChar w:fldCharType="begin"/>
            </w:r>
            <w:r>
              <w:rPr>
                <w:noProof/>
                <w:webHidden/>
              </w:rPr>
              <w:instrText xml:space="preserve"> PAGEREF _Toc119065662 \h </w:instrText>
            </w:r>
            <w:r>
              <w:rPr>
                <w:noProof/>
                <w:webHidden/>
              </w:rPr>
            </w:r>
            <w:r>
              <w:rPr>
                <w:noProof/>
                <w:webHidden/>
              </w:rPr>
              <w:fldChar w:fldCharType="separate"/>
            </w:r>
            <w:r>
              <w:rPr>
                <w:noProof/>
                <w:webHidden/>
              </w:rPr>
              <w:t>5</w:t>
            </w:r>
            <w:r>
              <w:rPr>
                <w:noProof/>
                <w:webHidden/>
              </w:rPr>
              <w:fldChar w:fldCharType="end"/>
            </w:r>
          </w:hyperlink>
        </w:p>
        <w:p w14:paraId="2F97393B" w14:textId="0E771564" w:rsidR="008419AE" w:rsidRDefault="008419AE">
          <w:pPr>
            <w:pStyle w:val="TOC2"/>
            <w:tabs>
              <w:tab w:val="right" w:leader="dot" w:pos="9016"/>
            </w:tabs>
            <w:rPr>
              <w:rFonts w:eastAsiaTheme="minorEastAsia"/>
              <w:noProof/>
              <w:lang w:eastAsia="en-GB"/>
            </w:rPr>
          </w:pPr>
          <w:hyperlink w:anchor="_Toc119065663" w:history="1">
            <w:r w:rsidRPr="00EB3879">
              <w:rPr>
                <w:rStyle w:val="Hyperlink"/>
                <w:noProof/>
              </w:rPr>
              <w:t>Management styles</w:t>
            </w:r>
            <w:r>
              <w:rPr>
                <w:noProof/>
                <w:webHidden/>
              </w:rPr>
              <w:tab/>
            </w:r>
            <w:r>
              <w:rPr>
                <w:noProof/>
                <w:webHidden/>
              </w:rPr>
              <w:fldChar w:fldCharType="begin"/>
            </w:r>
            <w:r>
              <w:rPr>
                <w:noProof/>
                <w:webHidden/>
              </w:rPr>
              <w:instrText xml:space="preserve"> PAGEREF _Toc119065663 \h </w:instrText>
            </w:r>
            <w:r>
              <w:rPr>
                <w:noProof/>
                <w:webHidden/>
              </w:rPr>
            </w:r>
            <w:r>
              <w:rPr>
                <w:noProof/>
                <w:webHidden/>
              </w:rPr>
              <w:fldChar w:fldCharType="separate"/>
            </w:r>
            <w:r>
              <w:rPr>
                <w:noProof/>
                <w:webHidden/>
              </w:rPr>
              <w:t>5</w:t>
            </w:r>
            <w:r>
              <w:rPr>
                <w:noProof/>
                <w:webHidden/>
              </w:rPr>
              <w:fldChar w:fldCharType="end"/>
            </w:r>
          </w:hyperlink>
        </w:p>
        <w:p w14:paraId="577B6945" w14:textId="5B60BAF4" w:rsidR="008419AE" w:rsidRDefault="008419AE">
          <w:pPr>
            <w:pStyle w:val="TOC2"/>
            <w:tabs>
              <w:tab w:val="right" w:leader="dot" w:pos="9016"/>
            </w:tabs>
            <w:rPr>
              <w:rFonts w:eastAsiaTheme="minorEastAsia"/>
              <w:noProof/>
              <w:lang w:eastAsia="en-GB"/>
            </w:rPr>
          </w:pPr>
          <w:hyperlink w:anchor="_Toc119065664" w:history="1">
            <w:r w:rsidRPr="00EB3879">
              <w:rPr>
                <w:rStyle w:val="Hyperlink"/>
                <w:noProof/>
              </w:rPr>
              <w:t>Building a team</w:t>
            </w:r>
            <w:r>
              <w:rPr>
                <w:noProof/>
                <w:webHidden/>
              </w:rPr>
              <w:tab/>
            </w:r>
            <w:r>
              <w:rPr>
                <w:noProof/>
                <w:webHidden/>
              </w:rPr>
              <w:fldChar w:fldCharType="begin"/>
            </w:r>
            <w:r>
              <w:rPr>
                <w:noProof/>
                <w:webHidden/>
              </w:rPr>
              <w:instrText xml:space="preserve"> PAGEREF _Toc119065664 \h </w:instrText>
            </w:r>
            <w:r>
              <w:rPr>
                <w:noProof/>
                <w:webHidden/>
              </w:rPr>
            </w:r>
            <w:r>
              <w:rPr>
                <w:noProof/>
                <w:webHidden/>
              </w:rPr>
              <w:fldChar w:fldCharType="separate"/>
            </w:r>
            <w:r>
              <w:rPr>
                <w:noProof/>
                <w:webHidden/>
              </w:rPr>
              <w:t>5</w:t>
            </w:r>
            <w:r>
              <w:rPr>
                <w:noProof/>
                <w:webHidden/>
              </w:rPr>
              <w:fldChar w:fldCharType="end"/>
            </w:r>
          </w:hyperlink>
        </w:p>
        <w:p w14:paraId="348257EE" w14:textId="37DE2B0C" w:rsidR="008419AE" w:rsidRDefault="008419AE">
          <w:pPr>
            <w:pStyle w:val="TOC1"/>
            <w:tabs>
              <w:tab w:val="right" w:leader="dot" w:pos="9016"/>
            </w:tabs>
            <w:rPr>
              <w:rFonts w:eastAsiaTheme="minorEastAsia"/>
              <w:noProof/>
              <w:lang w:eastAsia="en-GB"/>
            </w:rPr>
          </w:pPr>
          <w:hyperlink w:anchor="_Toc119065665" w:history="1">
            <w:r w:rsidRPr="00EB3879">
              <w:rPr>
                <w:rStyle w:val="Hyperlink"/>
                <w:noProof/>
              </w:rPr>
              <w:t>Recommendations</w:t>
            </w:r>
            <w:r>
              <w:rPr>
                <w:noProof/>
                <w:webHidden/>
              </w:rPr>
              <w:tab/>
            </w:r>
            <w:r>
              <w:rPr>
                <w:noProof/>
                <w:webHidden/>
              </w:rPr>
              <w:fldChar w:fldCharType="begin"/>
            </w:r>
            <w:r>
              <w:rPr>
                <w:noProof/>
                <w:webHidden/>
              </w:rPr>
              <w:instrText xml:space="preserve"> PAGEREF _Toc119065665 \h </w:instrText>
            </w:r>
            <w:r>
              <w:rPr>
                <w:noProof/>
                <w:webHidden/>
              </w:rPr>
            </w:r>
            <w:r>
              <w:rPr>
                <w:noProof/>
                <w:webHidden/>
              </w:rPr>
              <w:fldChar w:fldCharType="separate"/>
            </w:r>
            <w:r>
              <w:rPr>
                <w:noProof/>
                <w:webHidden/>
              </w:rPr>
              <w:t>6</w:t>
            </w:r>
            <w:r>
              <w:rPr>
                <w:noProof/>
                <w:webHidden/>
              </w:rPr>
              <w:fldChar w:fldCharType="end"/>
            </w:r>
          </w:hyperlink>
        </w:p>
        <w:p w14:paraId="07741377" w14:textId="66D480D4" w:rsidR="008419AE" w:rsidRDefault="008419AE">
          <w:pPr>
            <w:pStyle w:val="TOC1"/>
            <w:tabs>
              <w:tab w:val="right" w:leader="dot" w:pos="9016"/>
            </w:tabs>
            <w:rPr>
              <w:rFonts w:eastAsiaTheme="minorEastAsia"/>
              <w:noProof/>
              <w:lang w:eastAsia="en-GB"/>
            </w:rPr>
          </w:pPr>
          <w:hyperlink w:anchor="_Toc119065666" w:history="1">
            <w:r w:rsidRPr="00EB3879">
              <w:rPr>
                <w:rStyle w:val="Hyperlink"/>
                <w:noProof/>
              </w:rPr>
              <w:t>Conclusion</w:t>
            </w:r>
            <w:r>
              <w:rPr>
                <w:noProof/>
                <w:webHidden/>
              </w:rPr>
              <w:tab/>
            </w:r>
            <w:r>
              <w:rPr>
                <w:noProof/>
                <w:webHidden/>
              </w:rPr>
              <w:fldChar w:fldCharType="begin"/>
            </w:r>
            <w:r>
              <w:rPr>
                <w:noProof/>
                <w:webHidden/>
              </w:rPr>
              <w:instrText xml:space="preserve"> PAGEREF _Toc119065666 \h </w:instrText>
            </w:r>
            <w:r>
              <w:rPr>
                <w:noProof/>
                <w:webHidden/>
              </w:rPr>
            </w:r>
            <w:r>
              <w:rPr>
                <w:noProof/>
                <w:webHidden/>
              </w:rPr>
              <w:fldChar w:fldCharType="separate"/>
            </w:r>
            <w:r>
              <w:rPr>
                <w:noProof/>
                <w:webHidden/>
              </w:rPr>
              <w:t>7</w:t>
            </w:r>
            <w:r>
              <w:rPr>
                <w:noProof/>
                <w:webHidden/>
              </w:rPr>
              <w:fldChar w:fldCharType="end"/>
            </w:r>
          </w:hyperlink>
        </w:p>
        <w:p w14:paraId="0B1B7315" w14:textId="5D998865" w:rsidR="008419AE" w:rsidRDefault="008419AE">
          <w:pPr>
            <w:pStyle w:val="TOC1"/>
            <w:tabs>
              <w:tab w:val="right" w:leader="dot" w:pos="9016"/>
            </w:tabs>
            <w:rPr>
              <w:rFonts w:eastAsiaTheme="minorEastAsia"/>
              <w:noProof/>
              <w:lang w:eastAsia="en-GB"/>
            </w:rPr>
          </w:pPr>
          <w:hyperlink w:anchor="_Toc119065667" w:history="1">
            <w:r w:rsidRPr="00EB3879">
              <w:rPr>
                <w:rStyle w:val="Hyperlink"/>
                <w:noProof/>
              </w:rPr>
              <w:t>Reference list</w:t>
            </w:r>
            <w:r>
              <w:rPr>
                <w:noProof/>
                <w:webHidden/>
              </w:rPr>
              <w:tab/>
            </w:r>
            <w:r>
              <w:rPr>
                <w:noProof/>
                <w:webHidden/>
              </w:rPr>
              <w:fldChar w:fldCharType="begin"/>
            </w:r>
            <w:r>
              <w:rPr>
                <w:noProof/>
                <w:webHidden/>
              </w:rPr>
              <w:instrText xml:space="preserve"> PAGEREF _Toc119065667 \h </w:instrText>
            </w:r>
            <w:r>
              <w:rPr>
                <w:noProof/>
                <w:webHidden/>
              </w:rPr>
            </w:r>
            <w:r>
              <w:rPr>
                <w:noProof/>
                <w:webHidden/>
              </w:rPr>
              <w:fldChar w:fldCharType="separate"/>
            </w:r>
            <w:r>
              <w:rPr>
                <w:noProof/>
                <w:webHidden/>
              </w:rPr>
              <w:t>8</w:t>
            </w:r>
            <w:r>
              <w:rPr>
                <w:noProof/>
                <w:webHidden/>
              </w:rPr>
              <w:fldChar w:fldCharType="end"/>
            </w:r>
          </w:hyperlink>
        </w:p>
        <w:p w14:paraId="0C2CA064" w14:textId="371A9E9B" w:rsidR="006A7BF9" w:rsidRDefault="006A7BF9">
          <w:r>
            <w:rPr>
              <w:b/>
              <w:bCs/>
              <w:noProof/>
            </w:rPr>
            <w:fldChar w:fldCharType="end"/>
          </w:r>
        </w:p>
      </w:sdtContent>
    </w:sdt>
    <w:p w14:paraId="1D6044A2" w14:textId="00E59DC9" w:rsidR="006A7BF9" w:rsidRDefault="006A7BF9">
      <w:r>
        <w:br w:type="page"/>
      </w:r>
    </w:p>
    <w:p w14:paraId="03E2DC06" w14:textId="323BA8E2" w:rsidR="0036000D" w:rsidRDefault="006A7BF9" w:rsidP="006A7BF9">
      <w:pPr>
        <w:pStyle w:val="Heading1"/>
      </w:pPr>
      <w:bookmarkStart w:id="0" w:name="_Toc119065648"/>
      <w:r>
        <w:lastRenderedPageBreak/>
        <w:t>Executive summery</w:t>
      </w:r>
      <w:bookmarkEnd w:id="0"/>
    </w:p>
    <w:p w14:paraId="35CAB680" w14:textId="77777777" w:rsidR="00841917" w:rsidRPr="00841917" w:rsidRDefault="00841917" w:rsidP="00841917"/>
    <w:p w14:paraId="5B98B6DD" w14:textId="36920D44" w:rsidR="006A7BF9" w:rsidRDefault="00841917">
      <w:pPr>
        <w:rPr>
          <w:rFonts w:asciiTheme="majorHAnsi" w:eastAsiaTheme="majorEastAsia" w:hAnsiTheme="majorHAnsi" w:cstheme="majorBidi"/>
          <w:color w:val="2F5496" w:themeColor="accent1" w:themeShade="BF"/>
          <w:sz w:val="32"/>
          <w:szCs w:val="32"/>
        </w:rPr>
      </w:pPr>
      <w:r>
        <w:t xml:space="preserve">The author of this assignment (Liam Jackson) has been tasked to </w:t>
      </w:r>
      <w:r w:rsidRPr="00841917">
        <w:t>Critically evaluate the roles and skills required by managers to successfully support effective people management</w:t>
      </w:r>
      <w:r>
        <w:t xml:space="preserve">. They will also go into detail on some problems managers face in today’s modern workplace environment and give recommendations on how mangers can resolve these problems </w:t>
      </w:r>
      <w:r w:rsidR="00C45C4D">
        <w:t xml:space="preserve">and become more effective at their role as a leader/manager. </w:t>
      </w:r>
      <w:r w:rsidR="006A7BF9">
        <w:br w:type="page"/>
      </w:r>
    </w:p>
    <w:p w14:paraId="44AAEF53" w14:textId="7BB8C9F6" w:rsidR="006A7BF9" w:rsidRDefault="006A7BF9" w:rsidP="006A7BF9">
      <w:pPr>
        <w:pStyle w:val="Heading1"/>
      </w:pPr>
      <w:bookmarkStart w:id="1" w:name="_Toc119065649"/>
      <w:r>
        <w:lastRenderedPageBreak/>
        <w:t>Main findings</w:t>
      </w:r>
      <w:bookmarkEnd w:id="1"/>
      <w:r>
        <w:t xml:space="preserve"> </w:t>
      </w:r>
    </w:p>
    <w:p w14:paraId="7B28D2AE" w14:textId="77777777" w:rsidR="001709B2" w:rsidRPr="001709B2" w:rsidRDefault="001709B2" w:rsidP="001709B2"/>
    <w:p w14:paraId="7603B775" w14:textId="312DDD7B" w:rsidR="00C45C4D" w:rsidRDefault="001709B2" w:rsidP="001709B2">
      <w:pPr>
        <w:pStyle w:val="Heading2"/>
      </w:pPr>
      <w:bookmarkStart w:id="2" w:name="_Toc119065650"/>
      <w:r>
        <w:t>Passion</w:t>
      </w:r>
      <w:bookmarkEnd w:id="2"/>
    </w:p>
    <w:p w14:paraId="107D5D85" w14:textId="7365124E" w:rsidR="001709B2" w:rsidRDefault="005F030B" w:rsidP="001709B2">
      <w:r>
        <w:t xml:space="preserve">Managers and leaders alike should have a degree of passion towards their work. </w:t>
      </w:r>
      <w:r w:rsidR="001709B2" w:rsidRPr="001709B2">
        <w:t xml:space="preserve">According to </w:t>
      </w:r>
      <w:r w:rsidR="001709B2">
        <w:t>(O</w:t>
      </w:r>
      <w:r w:rsidR="001709B2" w:rsidRPr="001709B2">
        <w:t>rlick</w:t>
      </w:r>
      <w:r w:rsidR="001709B2">
        <w:t xml:space="preserve"> 2000 p4)</w:t>
      </w:r>
      <w:r w:rsidR="001709B2" w:rsidRPr="001709B2">
        <w:t xml:space="preserve"> the heart of personal growth and desire starts when you find something that is worth pursing that fills an individual with a sense of joy, passion, meaning after an individual finds something they deem meaningful to them they may develop themselves/ their personal skills </w:t>
      </w:r>
      <w:r w:rsidRPr="001709B2">
        <w:t>to</w:t>
      </w:r>
      <w:r w:rsidR="001709B2" w:rsidRPr="001709B2">
        <w:t xml:space="preserve"> achieve their personal goals</w:t>
      </w:r>
      <w:r w:rsidR="001709B2">
        <w:t>.</w:t>
      </w:r>
      <w:r>
        <w:t xml:space="preserve"> Using passion, a team leader/effective manager could bring out the best of themselves and in turn bring out the best of their team. </w:t>
      </w:r>
    </w:p>
    <w:p w14:paraId="64722B87" w14:textId="077C3E23" w:rsidR="005F030B" w:rsidRDefault="005F030B" w:rsidP="005F030B">
      <w:pPr>
        <w:pStyle w:val="Heading2"/>
      </w:pPr>
      <w:bookmarkStart w:id="3" w:name="_Toc119065651"/>
      <w:r>
        <w:t>Building trust as a team leader</w:t>
      </w:r>
      <w:bookmarkEnd w:id="3"/>
    </w:p>
    <w:p w14:paraId="44688BAC" w14:textId="6A14E8CA" w:rsidR="005F030B" w:rsidRDefault="005F030B" w:rsidP="005F030B">
      <w:r>
        <w:t>It is important as a team leader that is trying to bring out the best o</w:t>
      </w:r>
      <w:r w:rsidR="00CC4746">
        <w:t xml:space="preserve">ut of their team that they build trust within their team/staff </w:t>
      </w:r>
      <w:r>
        <w:t>(</w:t>
      </w:r>
      <w:proofErr w:type="spellStart"/>
      <w:r>
        <w:t>H</w:t>
      </w:r>
      <w:r w:rsidRPr="005F030B">
        <w:t>annaway</w:t>
      </w:r>
      <w:proofErr w:type="spellEnd"/>
      <w:r w:rsidRPr="005F030B">
        <w:t xml:space="preserve"> and </w:t>
      </w:r>
      <w:r>
        <w:t>H</w:t>
      </w:r>
      <w:r w:rsidRPr="005F030B">
        <w:t>unt</w:t>
      </w:r>
      <w:r w:rsidR="00333807">
        <w:t xml:space="preserve"> 2003</w:t>
      </w:r>
      <w:r w:rsidRPr="005F030B">
        <w:t xml:space="preserve"> p131</w:t>
      </w:r>
      <w:r>
        <w:t>)</w:t>
      </w:r>
      <w:r w:rsidRPr="005F030B">
        <w:t xml:space="preserve"> state that the best managers take on the role of employee relations with their team thus building repour with their team/staff eliminating </w:t>
      </w:r>
      <w:r w:rsidR="00333807" w:rsidRPr="005F030B">
        <w:t>we</w:t>
      </w:r>
      <w:r w:rsidRPr="005F030B">
        <w:t>/them mentality within their work force. They state that by doing this they will in turn improve employee productivity and job satisfaction.</w:t>
      </w:r>
      <w:r w:rsidR="00CC4746">
        <w:t xml:space="preserve"> </w:t>
      </w:r>
    </w:p>
    <w:p w14:paraId="63542AA4" w14:textId="729AC73D" w:rsidR="00CC4746" w:rsidRDefault="00CC4746" w:rsidP="00CC4746">
      <w:pPr>
        <w:pStyle w:val="Heading2"/>
      </w:pPr>
      <w:bookmarkStart w:id="4" w:name="_Toc119065652"/>
      <w:r>
        <w:t>Empowering employees</w:t>
      </w:r>
      <w:bookmarkEnd w:id="4"/>
      <w:r>
        <w:t xml:space="preserve"> </w:t>
      </w:r>
    </w:p>
    <w:p w14:paraId="36DA6819" w14:textId="58C25FCB" w:rsidR="00333807" w:rsidRPr="00333807" w:rsidRDefault="00333807" w:rsidP="00333807">
      <w:r>
        <w:t>Any good manager that has built a good level of trust with their staff</w:t>
      </w:r>
      <w:r w:rsidR="00F63913">
        <w:t xml:space="preserve"> should make their staff feel empowered within the workplace.</w:t>
      </w:r>
      <w:r>
        <w:t xml:space="preserve"> </w:t>
      </w:r>
      <w:r w:rsidRPr="00333807">
        <w:t xml:space="preserve">According to </w:t>
      </w:r>
      <w:r>
        <w:t>(</w:t>
      </w:r>
      <w:r w:rsidRPr="00333807">
        <w:t>Clutterbuck</w:t>
      </w:r>
      <w:r>
        <w:t xml:space="preserve"> p13)</w:t>
      </w:r>
      <w:r w:rsidRPr="00333807">
        <w:t xml:space="preserve"> employees should feel empowerment </w:t>
      </w:r>
      <w:r w:rsidR="00F63913">
        <w:t xml:space="preserve">and once they </w:t>
      </w:r>
      <w:r w:rsidR="00086598">
        <w:t>do,</w:t>
      </w:r>
      <w:r w:rsidR="00F63913">
        <w:t xml:space="preserve"> </w:t>
      </w:r>
      <w:r w:rsidRPr="00333807">
        <w:t>he states that</w:t>
      </w:r>
      <w:r w:rsidR="00F63913">
        <w:t xml:space="preserve"> </w:t>
      </w:r>
      <w:r w:rsidR="007A2224">
        <w:t xml:space="preserve">by </w:t>
      </w:r>
      <w:r w:rsidR="007A2224" w:rsidRPr="00333807">
        <w:t>empowering</w:t>
      </w:r>
      <w:r w:rsidRPr="00333807">
        <w:t xml:space="preserve"> employees and allowing them to take responsibility for improving the way they work and how they contribute to the </w:t>
      </w:r>
      <w:proofErr w:type="gramStart"/>
      <w:r w:rsidRPr="00333807">
        <w:t>organization</w:t>
      </w:r>
      <w:r w:rsidR="007A2224">
        <w:t>s</w:t>
      </w:r>
      <w:proofErr w:type="gramEnd"/>
      <w:r w:rsidRPr="00333807">
        <w:t xml:space="preserve"> goals. This creation of a workplace culture that encourages people at all levels of the company to feel that they are valued and make a difference this may help acquire confidence and the skills to do so.</w:t>
      </w:r>
    </w:p>
    <w:p w14:paraId="008C3238" w14:textId="1C6B013D" w:rsidR="00952F3B" w:rsidRDefault="00095666" w:rsidP="00952F3B">
      <w:pPr>
        <w:pStyle w:val="Heading2"/>
      </w:pPr>
      <w:bookmarkStart w:id="5" w:name="_Toc119065653"/>
      <w:r>
        <w:t>L</w:t>
      </w:r>
      <w:r w:rsidR="0034035C">
        <w:t>eadership</w:t>
      </w:r>
      <w:bookmarkEnd w:id="5"/>
    </w:p>
    <w:p w14:paraId="41A1E1A6" w14:textId="4C14B682" w:rsidR="00952F3B" w:rsidRDefault="0091318C" w:rsidP="00952F3B">
      <w:r>
        <w:t xml:space="preserve">A effective manager should be </w:t>
      </w:r>
      <w:r w:rsidR="005F7069">
        <w:t xml:space="preserve">more than just a manager they should also be a good leader </w:t>
      </w:r>
      <w:r w:rsidR="00952F3B" w:rsidRPr="00952F3B">
        <w:t xml:space="preserve">According to </w:t>
      </w:r>
      <w:r w:rsidR="0031301C">
        <w:t>(</w:t>
      </w:r>
      <w:r w:rsidR="00952F3B" w:rsidRPr="00952F3B">
        <w:t xml:space="preserve">Armstrong and </w:t>
      </w:r>
      <w:r w:rsidR="0031301C">
        <w:t>S</w:t>
      </w:r>
      <w:r w:rsidR="00952F3B" w:rsidRPr="00952F3B">
        <w:t>tephens</w:t>
      </w:r>
      <w:r w:rsidR="001A1648">
        <w:t xml:space="preserve"> 2005</w:t>
      </w:r>
      <w:r w:rsidR="00952F3B" w:rsidRPr="00952F3B">
        <w:t xml:space="preserve"> p5</w:t>
      </w:r>
      <w:r w:rsidR="0031301C">
        <w:t>)</w:t>
      </w:r>
      <w:r w:rsidR="00952F3B" w:rsidRPr="00952F3B">
        <w:t xml:space="preserve"> leadership is about motivating employees to give them their best to achieve a desired goal, they also define </w:t>
      </w:r>
      <w:r w:rsidR="001A1648" w:rsidRPr="00952F3B">
        <w:t>characteristics</w:t>
      </w:r>
      <w:r w:rsidR="00952F3B" w:rsidRPr="00952F3B">
        <w:t xml:space="preserve"> and </w:t>
      </w:r>
      <w:r w:rsidR="001A1648" w:rsidRPr="00952F3B">
        <w:t>differences</w:t>
      </w:r>
      <w:r w:rsidR="00952F3B" w:rsidRPr="00952F3B">
        <w:t xml:space="preserve"> of a manager and a leader they state that a manager will emphasize rationality and control, adopt impersonal attitudes towards goal, acting to limit choices and shift the balance of power towards solutions, being driven by narrow purposes, </w:t>
      </w:r>
      <w:r w:rsidR="001A1648" w:rsidRPr="00952F3B">
        <w:t>favouring</w:t>
      </w:r>
      <w:r w:rsidR="00952F3B" w:rsidRPr="00952F3B">
        <w:t xml:space="preserve"> tried and proven methods of doing things to avoid risk the ability to tolerate mundane work, they state that a leader is someone who can open issues to new options, adopting a personal and active attitude towards goals sharping new ideas, influencing the thoughts of other people, visualizing purpose and adding value to work, adopt fresh approaches to long standing problem.</w:t>
      </w:r>
      <w:r w:rsidR="00A141B8">
        <w:t xml:space="preserve"> </w:t>
      </w:r>
      <w:r w:rsidR="00372B26">
        <w:t>(R</w:t>
      </w:r>
      <w:r w:rsidR="00E8365D" w:rsidRPr="00E8365D">
        <w:t xml:space="preserve">ise </w:t>
      </w:r>
      <w:r w:rsidR="0028731D">
        <w:t xml:space="preserve">2011 </w:t>
      </w:r>
      <w:r w:rsidR="00E8365D" w:rsidRPr="00E8365D">
        <w:t>p277</w:t>
      </w:r>
      <w:r w:rsidR="0028731D">
        <w:t xml:space="preserve">) supports this </w:t>
      </w:r>
      <w:r w:rsidR="008E4EB2">
        <w:t xml:space="preserve">theory by </w:t>
      </w:r>
      <w:r w:rsidR="00F3389C">
        <w:t>stating the</w:t>
      </w:r>
      <w:r w:rsidR="00E8365D" w:rsidRPr="00E8365D">
        <w:t xml:space="preserve"> us</w:t>
      </w:r>
      <w:r w:rsidR="00F3389C">
        <w:t>e of</w:t>
      </w:r>
      <w:r w:rsidR="00E8365D" w:rsidRPr="00E8365D">
        <w:t xml:space="preserve"> outdated science-based management systems can and so lead to a decrease in innovation/motivation creativity and productivity to staff thus leaving the company less innovated.</w:t>
      </w:r>
      <w:r w:rsidR="0070422B">
        <w:t xml:space="preserve"> </w:t>
      </w:r>
    </w:p>
    <w:p w14:paraId="3B7F5CBF" w14:textId="390612C6" w:rsidR="00112083" w:rsidRDefault="00863783" w:rsidP="007456DC">
      <w:pPr>
        <w:pStyle w:val="Heading2"/>
      </w:pPr>
      <w:bookmarkStart w:id="6" w:name="_Toc119065654"/>
      <w:r>
        <w:t>Motivating staff to work</w:t>
      </w:r>
      <w:bookmarkEnd w:id="6"/>
    </w:p>
    <w:p w14:paraId="1AC7BC0D" w14:textId="5DFD2792" w:rsidR="009D2A4E" w:rsidRDefault="005B14BF" w:rsidP="009D2A4E">
      <w:pPr>
        <w:rPr>
          <w:lang w:val="en-US"/>
        </w:rPr>
      </w:pPr>
      <w:proofErr w:type="gramStart"/>
      <w:r>
        <w:t>A</w:t>
      </w:r>
      <w:proofErr w:type="gramEnd"/>
      <w:r>
        <w:t xml:space="preserve"> </w:t>
      </w:r>
      <w:r w:rsidR="00F223CA">
        <w:t>effective leader/manager understand</w:t>
      </w:r>
      <w:r w:rsidR="007C1D2C">
        <w:t>s</w:t>
      </w:r>
      <w:r w:rsidR="00F223CA">
        <w:t xml:space="preserve"> that it is vital </w:t>
      </w:r>
      <w:r w:rsidR="007C1D2C">
        <w:t>to motivate the staff that they have working for them</w:t>
      </w:r>
      <w:r w:rsidR="00AD7A38">
        <w:t>.</w:t>
      </w:r>
      <w:r w:rsidR="009D2A4E">
        <w:rPr>
          <w:lang w:val="en-US"/>
        </w:rPr>
        <w:t xml:space="preserve"> (</w:t>
      </w:r>
      <w:r w:rsidR="005B03CB">
        <w:rPr>
          <w:lang w:val="en-US"/>
        </w:rPr>
        <w:t>J</w:t>
      </w:r>
      <w:r w:rsidR="009D2A4E">
        <w:rPr>
          <w:lang w:val="en-US"/>
        </w:rPr>
        <w:t>ay</w:t>
      </w:r>
      <w:r w:rsidR="005B03CB">
        <w:rPr>
          <w:lang w:val="en-US"/>
        </w:rPr>
        <w:t xml:space="preserve"> 1995</w:t>
      </w:r>
      <w:r w:rsidR="009D2A4E">
        <w:rPr>
          <w:lang w:val="en-US"/>
        </w:rPr>
        <w:t xml:space="preserve"> p29) states that a team leader should always set clear and achievable targets and to make sure that these targets are agreed rather than dictated towards your team. Your team members need to know if they are preforming good or badly if a leader does not give out personal performance targets their staff may feel as if that their work and performance </w:t>
      </w:r>
      <w:r w:rsidR="005B03CB">
        <w:rPr>
          <w:lang w:val="en-US"/>
        </w:rPr>
        <w:t>does</w:t>
      </w:r>
      <w:r w:rsidR="009D2A4E">
        <w:rPr>
          <w:lang w:val="en-US"/>
        </w:rPr>
        <w:t xml:space="preserve"> not matter which can translate into them thinking that they do not matter to you or the work </w:t>
      </w:r>
      <w:r w:rsidR="005B03CB">
        <w:rPr>
          <w:lang w:val="en-US"/>
        </w:rPr>
        <w:t>force</w:t>
      </w:r>
      <w:r w:rsidR="009D2A4E">
        <w:rPr>
          <w:lang w:val="en-US"/>
        </w:rPr>
        <w:t xml:space="preserve"> leaving them feeling unwanted and unmotivated to work.</w:t>
      </w:r>
    </w:p>
    <w:p w14:paraId="7480773E" w14:textId="41E87769" w:rsidR="00863783" w:rsidRDefault="004F4F5D" w:rsidP="004F4F5D">
      <w:pPr>
        <w:pStyle w:val="Heading2"/>
      </w:pPr>
      <w:bookmarkStart w:id="7" w:name="_Toc119065655"/>
      <w:r>
        <w:lastRenderedPageBreak/>
        <w:t>Other motivating factors</w:t>
      </w:r>
      <w:bookmarkEnd w:id="7"/>
      <w:r>
        <w:t xml:space="preserve"> </w:t>
      </w:r>
    </w:p>
    <w:p w14:paraId="59CDBCD7" w14:textId="6BDA7A17" w:rsidR="004F4F5D" w:rsidRDefault="006E39E6" w:rsidP="004F4F5D">
      <w:r>
        <w:t xml:space="preserve"> An</w:t>
      </w:r>
      <w:r w:rsidR="008756FB">
        <w:t xml:space="preserve"> effective manager understands that there are other motivating </w:t>
      </w:r>
      <w:r w:rsidR="00456555">
        <w:t>factors</w:t>
      </w:r>
      <w:r w:rsidR="008756FB">
        <w:t xml:space="preserve"> that</w:t>
      </w:r>
      <w:r w:rsidR="001A58BB">
        <w:t xml:space="preserve"> will motivate </w:t>
      </w:r>
      <w:r w:rsidR="00456555">
        <w:t>their</w:t>
      </w:r>
      <w:r w:rsidR="001A58BB">
        <w:t xml:space="preserve"> staff to work</w:t>
      </w:r>
      <w:r w:rsidR="00456555">
        <w:t xml:space="preserve"> </w:t>
      </w:r>
      <w:r w:rsidR="00292C20" w:rsidRPr="00292C20">
        <w:t xml:space="preserve">According to </w:t>
      </w:r>
      <w:r w:rsidR="00C6129B">
        <w:t>(</w:t>
      </w:r>
      <w:r w:rsidR="00292C20" w:rsidRPr="00292C20">
        <w:t>Nordberg</w:t>
      </w:r>
      <w:r w:rsidR="00C6129B">
        <w:t xml:space="preserve"> </w:t>
      </w:r>
      <w:r w:rsidR="004F694C">
        <w:t>2011</w:t>
      </w:r>
      <w:r w:rsidR="004F694C" w:rsidRPr="004F694C">
        <w:t xml:space="preserve"> p139</w:t>
      </w:r>
      <w:r w:rsidR="00C6129B">
        <w:t>)</w:t>
      </w:r>
      <w:r w:rsidR="00292C20" w:rsidRPr="00292C20">
        <w:t xml:space="preserve"> using perks such as </w:t>
      </w:r>
      <w:r w:rsidR="009773FC">
        <w:t xml:space="preserve">pay </w:t>
      </w:r>
      <w:r w:rsidR="00292C20" w:rsidRPr="00292C20">
        <w:t>bonus</w:t>
      </w:r>
      <w:r w:rsidR="009773FC">
        <w:t>es</w:t>
      </w:r>
      <w:r w:rsidR="00292C20" w:rsidRPr="00292C20">
        <w:t xml:space="preserve"> </w:t>
      </w:r>
      <w:r w:rsidR="009773FC">
        <w:t>for hitting and achieving targets.</w:t>
      </w:r>
      <w:r w:rsidR="0026072D">
        <w:t xml:space="preserve"> There are </w:t>
      </w:r>
      <w:r w:rsidR="00292C20" w:rsidRPr="00292C20">
        <w:t>other perks of the job such as company insurance/company cars and even stock options theses could be some other factors to increase the productivity and willingness to work</w:t>
      </w:r>
      <w:r>
        <w:t>.</w:t>
      </w:r>
    </w:p>
    <w:p w14:paraId="7949991C" w14:textId="4886476F" w:rsidR="00866A5A" w:rsidRDefault="00901890" w:rsidP="00901890">
      <w:pPr>
        <w:pStyle w:val="Heading2"/>
      </w:pPr>
      <w:bookmarkStart w:id="8" w:name="_Toc119065656"/>
      <w:r>
        <w:t>Performance management systems</w:t>
      </w:r>
      <w:bookmarkEnd w:id="8"/>
      <w:r>
        <w:t xml:space="preserve"> </w:t>
      </w:r>
    </w:p>
    <w:p w14:paraId="043EAFCB" w14:textId="20D6570C" w:rsidR="00901890" w:rsidRDefault="00032887" w:rsidP="00901890">
      <w:r w:rsidRPr="00032887">
        <w:t xml:space="preserve">According to </w:t>
      </w:r>
      <w:r w:rsidR="00A85C61">
        <w:t>(M</w:t>
      </w:r>
      <w:r w:rsidRPr="00032887">
        <w:t>archington and Wilkinson</w:t>
      </w:r>
      <w:r w:rsidR="00676F40" w:rsidRPr="00676F40">
        <w:t xml:space="preserve"> p316</w:t>
      </w:r>
      <w:r w:rsidR="00360C59">
        <w:t>)</w:t>
      </w:r>
      <w:r w:rsidR="00360C59" w:rsidRPr="00676F40">
        <w:t xml:space="preserve"> </w:t>
      </w:r>
      <w:r w:rsidR="00360C59" w:rsidRPr="00032887">
        <w:t>performance</w:t>
      </w:r>
      <w:r w:rsidRPr="00032887">
        <w:t xml:space="preserve"> management systems aim to bring together personal goals department purposes and organizational objectives. Performance management systems also incorporate other issues such as employee appraisal and development, performance related pay, reward management, </w:t>
      </w:r>
      <w:r w:rsidR="00F07BBB" w:rsidRPr="00032887">
        <w:t>individualism,</w:t>
      </w:r>
      <w:r w:rsidRPr="00032887">
        <w:t xml:space="preserve"> and employee relations it is also the totality of day-to-day management because </w:t>
      </w:r>
      <w:proofErr w:type="spellStart"/>
      <w:r w:rsidRPr="00032887">
        <w:t>p</w:t>
      </w:r>
      <w:r w:rsidR="000E7F0E">
        <w:t>.</w:t>
      </w:r>
      <w:r w:rsidRPr="00032887">
        <w:t>m</w:t>
      </w:r>
      <w:r w:rsidR="000E7F0E">
        <w:t>.</w:t>
      </w:r>
      <w:r w:rsidRPr="00032887">
        <w:t>s</w:t>
      </w:r>
      <w:proofErr w:type="spellEnd"/>
      <w:r w:rsidRPr="00032887">
        <w:t xml:space="preserve"> are concerned on how work can be completed to achieve the best possible results.  There is a good reason </w:t>
      </w:r>
      <w:proofErr w:type="spellStart"/>
      <w:r w:rsidRPr="00032887">
        <w:t>p</w:t>
      </w:r>
      <w:r w:rsidR="00365BBF">
        <w:t>.</w:t>
      </w:r>
      <w:r w:rsidRPr="00032887">
        <w:t>m</w:t>
      </w:r>
      <w:r w:rsidR="00365BBF">
        <w:t>.</w:t>
      </w:r>
      <w:r w:rsidRPr="00032887">
        <w:t>s</w:t>
      </w:r>
      <w:proofErr w:type="spellEnd"/>
      <w:r w:rsidRPr="00032887">
        <w:t xml:space="preserve"> have gained in popularity and overall distribution these reasons are, increased competitive pressure, attempts to achieve a clearer between individuals targets and organizational goals, restructuring and devolution responsibilities down the organizational hierarchies, a turn from collectivism to individualism which has allowed specification of personal/individual performance standers and measures.</w:t>
      </w:r>
    </w:p>
    <w:p w14:paraId="34BAED3A" w14:textId="73A118B4" w:rsidR="00AD3967" w:rsidRDefault="00AD3967" w:rsidP="00AD3967">
      <w:pPr>
        <w:pStyle w:val="Heading2"/>
      </w:pPr>
      <w:bookmarkStart w:id="9" w:name="_Toc119065657"/>
      <w:r>
        <w:t>Flexible working</w:t>
      </w:r>
      <w:bookmarkEnd w:id="9"/>
      <w:r>
        <w:t xml:space="preserve"> </w:t>
      </w:r>
    </w:p>
    <w:p w14:paraId="15E3435E" w14:textId="02A8FF41" w:rsidR="00FA5EA5" w:rsidRDefault="00FA5EA5" w:rsidP="00FA5EA5">
      <w:r>
        <w:t>According to (</w:t>
      </w:r>
      <w:hyperlink r:id="rId8" w:history="1">
        <w:r w:rsidR="00C0356A" w:rsidRPr="000005C2">
          <w:rPr>
            <w:rStyle w:val="Hyperlink"/>
          </w:rPr>
          <w:t>www.cipd.co.uk</w:t>
        </w:r>
      </w:hyperlink>
      <w:r w:rsidR="00C0356A">
        <w:t xml:space="preserve"> 2022</w:t>
      </w:r>
      <w:r>
        <w:t xml:space="preserve">) ‘Flexible working’ describes a type of working arrangement which gives a degree of flexibility on how long, where, when and at what times employees work. there are many types of flexible working arrangements these include methods such as Part-time </w:t>
      </w:r>
      <w:r w:rsidR="007F30B8">
        <w:t>working. Term</w:t>
      </w:r>
      <w:r>
        <w:t>-time working</w:t>
      </w:r>
      <w:r w:rsidR="00F7399D">
        <w:t xml:space="preserve">, </w:t>
      </w:r>
      <w:r>
        <w:t>Job-sharing</w:t>
      </w:r>
      <w:r w:rsidR="00F7399D">
        <w:t>,</w:t>
      </w:r>
      <w:r w:rsidR="00F7399D" w:rsidRPr="00F7399D">
        <w:t xml:space="preserve"> Compressed hours</w:t>
      </w:r>
      <w:r w:rsidR="00F7399D">
        <w:t>,</w:t>
      </w:r>
      <w:r w:rsidR="00F7399D" w:rsidRPr="00F7399D">
        <w:t xml:space="preserve"> Annual hours</w:t>
      </w:r>
      <w:r w:rsidR="007F30B8">
        <w:t>,</w:t>
      </w:r>
      <w:r w:rsidR="007F30B8" w:rsidRPr="007F30B8">
        <w:t xml:space="preserve"> </w:t>
      </w:r>
      <w:r w:rsidR="00C0356A" w:rsidRPr="007F30B8">
        <w:t>working</w:t>
      </w:r>
      <w:r w:rsidR="007F30B8" w:rsidRPr="007F30B8">
        <w:t xml:space="preserve"> remotely</w:t>
      </w:r>
      <w:r w:rsidR="007F30B8">
        <w:t>,</w:t>
      </w:r>
      <w:r w:rsidR="00783B56">
        <w:t xml:space="preserve"> </w:t>
      </w:r>
      <w:r w:rsidR="00783B56" w:rsidRPr="00783B56">
        <w:t>Hybrid working</w:t>
      </w:r>
      <w:r w:rsidR="00783B56">
        <w:t xml:space="preserve"> </w:t>
      </w:r>
      <w:r w:rsidR="00783B56" w:rsidRPr="00783B56">
        <w:t>a combination of remote/ home and workplace working</w:t>
      </w:r>
      <w:r w:rsidR="00783B56">
        <w:t>,</w:t>
      </w:r>
      <w:r w:rsidR="00783B56" w:rsidRPr="00783B56">
        <w:t xml:space="preserve"> Career breaks</w:t>
      </w:r>
      <w:r w:rsidR="00783B56">
        <w:t>,</w:t>
      </w:r>
      <w:r w:rsidR="00783B56" w:rsidRPr="00783B56">
        <w:t xml:space="preserve"> Commissioned outcomes</w:t>
      </w:r>
      <w:r w:rsidR="00783B56">
        <w:t xml:space="preserve"> and fle</w:t>
      </w:r>
      <w:r w:rsidR="003B6A93">
        <w:t>xitime working.</w:t>
      </w:r>
      <w:r w:rsidR="00C0356A">
        <w:t xml:space="preserve"> </w:t>
      </w:r>
      <w:r w:rsidR="003B6A93" w:rsidRPr="003B6A93">
        <w:t>Flexitime allows employees to choose, within certain set limits, when to begin and end work</w:t>
      </w:r>
      <w:r w:rsidR="00F70F72">
        <w:t>.</w:t>
      </w:r>
      <w:r w:rsidR="000B6127" w:rsidRPr="000B6127">
        <w:t xml:space="preserve"> </w:t>
      </w:r>
      <w:r w:rsidR="000B6127">
        <w:t>(</w:t>
      </w:r>
      <w:bookmarkStart w:id="10" w:name="_Hlk119059009"/>
      <w:proofErr w:type="spellStart"/>
      <w:r w:rsidR="00C0205C">
        <w:t>Blonalis</w:t>
      </w:r>
      <w:bookmarkEnd w:id="10"/>
      <w:proofErr w:type="spellEnd"/>
      <w:r w:rsidR="00C0205C">
        <w:t xml:space="preserve"> </w:t>
      </w:r>
      <w:r w:rsidR="000B6127">
        <w:t>2022)</w:t>
      </w:r>
      <w:r w:rsidR="00F70F72">
        <w:t xml:space="preserve"> </w:t>
      </w:r>
      <w:r w:rsidR="00C0205C">
        <w:t xml:space="preserve">states </w:t>
      </w:r>
      <w:r w:rsidR="00FE0753" w:rsidRPr="00FE0753">
        <w:t>Accenture’s 2021 Future of Work Study found 83% of workers prefer a hybrid work model over full-time in the office or full-time remote.</w:t>
      </w:r>
    </w:p>
    <w:p w14:paraId="081BE5E7" w14:textId="60E81DF8" w:rsidR="00B94AAD" w:rsidRDefault="00D91555" w:rsidP="00B94AAD">
      <w:pPr>
        <w:pStyle w:val="Heading2"/>
      </w:pPr>
      <w:bookmarkStart w:id="11" w:name="_Toc119065658"/>
      <w:r>
        <w:t>Training</w:t>
      </w:r>
      <w:bookmarkEnd w:id="11"/>
      <w:r>
        <w:t xml:space="preserve"> </w:t>
      </w:r>
    </w:p>
    <w:p w14:paraId="02AE7962" w14:textId="0A4B80EF" w:rsidR="00D91555" w:rsidRDefault="00246295" w:rsidP="00D91555">
      <w:r w:rsidRPr="00246295">
        <w:t>According to (marketbusinessnews.com</w:t>
      </w:r>
      <w:r w:rsidR="006E4458">
        <w:t xml:space="preserve"> 2022</w:t>
      </w:r>
      <w:r w:rsidRPr="00246295">
        <w:t xml:space="preserve">) </w:t>
      </w:r>
      <w:r w:rsidR="005D0374" w:rsidRPr="00246295">
        <w:t>“</w:t>
      </w:r>
      <w:r w:rsidR="005D0374">
        <w:t>training</w:t>
      </w:r>
      <w:r w:rsidR="006E4458">
        <w:t xml:space="preserve"> is </w:t>
      </w:r>
      <w:r w:rsidR="005D0374">
        <w:t>o</w:t>
      </w:r>
      <w:r w:rsidRPr="00246295">
        <w:t>rganized activity aimed at imparting information and/or instructions to improve the recipient’s performance or to help him or her attain a required level of knowledge or skill.”</w:t>
      </w:r>
      <w:r w:rsidR="005869E8">
        <w:t xml:space="preserve"> </w:t>
      </w:r>
      <w:r w:rsidR="002878A0">
        <w:t>(</w:t>
      </w:r>
      <w:r w:rsidR="005869E8">
        <w:t>W</w:t>
      </w:r>
      <w:r w:rsidR="002878A0" w:rsidRPr="002878A0">
        <w:t>heelan</w:t>
      </w:r>
      <w:r w:rsidR="002878A0">
        <w:t xml:space="preserve"> 199</w:t>
      </w:r>
      <w:r w:rsidR="00074704">
        <w:t>9</w:t>
      </w:r>
      <w:r w:rsidR="005869E8">
        <w:t xml:space="preserve"> p14</w:t>
      </w:r>
      <w:r w:rsidR="002878A0">
        <w:t>)</w:t>
      </w:r>
      <w:r w:rsidR="002878A0" w:rsidRPr="002878A0">
        <w:t xml:space="preserve"> states that companies that focus on training people about technical aspects of their job and about effective group participation will increase the organization groups will become high performing teams.</w:t>
      </w:r>
    </w:p>
    <w:p w14:paraId="6D2F6827" w14:textId="594C0087" w:rsidR="0090796B" w:rsidRDefault="0090796B" w:rsidP="0090796B">
      <w:pPr>
        <w:pStyle w:val="Heading2"/>
      </w:pPr>
      <w:bookmarkStart w:id="12" w:name="_Toc119065659"/>
      <w:r>
        <w:t>Mental health in the workplace</w:t>
      </w:r>
      <w:bookmarkEnd w:id="12"/>
    </w:p>
    <w:p w14:paraId="61ED1BD6" w14:textId="77777777" w:rsidR="00D27BE0" w:rsidRDefault="00C46372" w:rsidP="0090796B">
      <w:r>
        <w:t>An effective manager should consider the metal wellbeing of their staff</w:t>
      </w:r>
      <w:r w:rsidR="00547623">
        <w:t xml:space="preserve"> </w:t>
      </w:r>
      <w:r w:rsidR="00302909" w:rsidRPr="00302909">
        <w:t xml:space="preserve">According to </w:t>
      </w:r>
      <w:r>
        <w:t>(</w:t>
      </w:r>
      <w:r w:rsidR="00302909" w:rsidRPr="00302909">
        <w:t>lynch</w:t>
      </w:r>
      <w:r w:rsidR="00547623">
        <w:t>1998</w:t>
      </w:r>
      <w:r w:rsidR="00302909" w:rsidRPr="00302909">
        <w:t xml:space="preserve"> p199</w:t>
      </w:r>
      <w:r>
        <w:t>)</w:t>
      </w:r>
      <w:r w:rsidR="00302909" w:rsidRPr="00302909">
        <w:t xml:space="preserve"> clinical depression can be caused by things such as being over worked or personal illness/ personal relationship breakdowns thus it is important for the company/employer be compassionate to ensure that their employee is in a good mental state to perform well at work</w:t>
      </w:r>
      <w:r w:rsidR="00862AF2">
        <w:t xml:space="preserve">. </w:t>
      </w:r>
    </w:p>
    <w:p w14:paraId="70069E98" w14:textId="77777777" w:rsidR="00233370" w:rsidRDefault="00233370" w:rsidP="0090796B"/>
    <w:p w14:paraId="7CB8856E" w14:textId="77777777" w:rsidR="00233370" w:rsidRDefault="00233370" w:rsidP="0090796B"/>
    <w:p w14:paraId="38C6A49F" w14:textId="77777777" w:rsidR="00233370" w:rsidRDefault="00233370" w:rsidP="0090796B"/>
    <w:p w14:paraId="1B6D59F6" w14:textId="77777777" w:rsidR="004A432F" w:rsidRPr="004A432F" w:rsidRDefault="00302909" w:rsidP="004A432F">
      <w:pPr>
        <w:pStyle w:val="Heading2"/>
        <w:rPr>
          <w:lang w:val="en-US"/>
        </w:rPr>
      </w:pPr>
      <w:r w:rsidRPr="00302909">
        <w:lastRenderedPageBreak/>
        <w:t xml:space="preserve"> </w:t>
      </w:r>
      <w:bookmarkStart w:id="13" w:name="_Toc119065660"/>
      <w:r w:rsidR="004A432F" w:rsidRPr="004A432F">
        <w:rPr>
          <w:lang w:val="en-US"/>
        </w:rPr>
        <w:t>Equality and diversity</w:t>
      </w:r>
      <w:bookmarkEnd w:id="13"/>
      <w:r w:rsidR="004A432F" w:rsidRPr="004A432F">
        <w:rPr>
          <w:lang w:val="en-US"/>
        </w:rPr>
        <w:t xml:space="preserve"> </w:t>
      </w:r>
    </w:p>
    <w:p w14:paraId="7571DA82" w14:textId="1A5D7CB1" w:rsidR="00A0309D" w:rsidRDefault="00026F34" w:rsidP="004A432F">
      <w:r w:rsidRPr="00026F34">
        <w:t xml:space="preserve">(www.gov.uk 2015) states “The Equality Act 2010 legally protects people from discrimination in the workplace and in wider society.” </w:t>
      </w:r>
      <w:r w:rsidR="00951A37">
        <w:t xml:space="preserve"> </w:t>
      </w:r>
      <w:r w:rsidR="008B2CA2">
        <w:t>According to</w:t>
      </w:r>
      <w:r w:rsidR="008B2CA2" w:rsidRPr="008B2CA2">
        <w:t xml:space="preserve"> </w:t>
      </w:r>
      <w:r w:rsidR="00452E91">
        <w:t>(</w:t>
      </w:r>
      <w:hyperlink r:id="rId9" w:history="1">
        <w:r w:rsidR="00452E91" w:rsidRPr="000005C2">
          <w:rPr>
            <w:rStyle w:val="Hyperlink"/>
          </w:rPr>
          <w:t>www.tuw.edu</w:t>
        </w:r>
      </w:hyperlink>
      <w:r w:rsidR="00452E91">
        <w:t xml:space="preserve"> 2021)</w:t>
      </w:r>
      <w:r w:rsidR="008B2CA2">
        <w:t xml:space="preserve"> </w:t>
      </w:r>
      <w:r w:rsidR="00951A37">
        <w:t>Diversity involves hiring people of different races, genders, sexual orientations, religions, ages, and socioeconomic statuses to create a workplace that reflects the community that businesses strive to serve</w:t>
      </w:r>
      <w:r w:rsidR="00233370">
        <w:t xml:space="preserve"> and </w:t>
      </w:r>
      <w:r w:rsidR="00951A37">
        <w:t>Equity</w:t>
      </w:r>
      <w:r w:rsidR="00233370">
        <w:t xml:space="preserve"> is </w:t>
      </w:r>
      <w:r w:rsidR="00951A37">
        <w:t>Achieving equity requires a focus on eliminating outcome disparities among people from different demographic groups</w:t>
      </w:r>
      <w:r w:rsidR="004137E4">
        <w:t xml:space="preserve">. </w:t>
      </w:r>
    </w:p>
    <w:p w14:paraId="066859C1" w14:textId="1B49A1F6" w:rsidR="0051607C" w:rsidRDefault="0051607C" w:rsidP="0051607C">
      <w:pPr>
        <w:pStyle w:val="Heading2"/>
      </w:pPr>
      <w:bookmarkStart w:id="14" w:name="_Toc119065661"/>
      <w:r>
        <w:t>Communications</w:t>
      </w:r>
      <w:bookmarkEnd w:id="14"/>
      <w:r>
        <w:t xml:space="preserve"> </w:t>
      </w:r>
    </w:p>
    <w:p w14:paraId="3F51E81B" w14:textId="1539C48D" w:rsidR="0051607C" w:rsidRDefault="00607D4A" w:rsidP="0051607C">
      <w:r>
        <w:t>(R</w:t>
      </w:r>
      <w:r w:rsidR="00DA7E67">
        <w:t>ees</w:t>
      </w:r>
      <w:r>
        <w:t xml:space="preserve"> 1996 p177) states that communication is very important </w:t>
      </w:r>
      <w:r w:rsidR="009D2E52">
        <w:t xml:space="preserve">for a manager to maintain with his workforce. Because a manager could easily be lost in </w:t>
      </w:r>
      <w:r w:rsidR="00BB7CBD">
        <w:t>their</w:t>
      </w:r>
      <w:r w:rsidR="009D2E52">
        <w:t xml:space="preserve"> work </w:t>
      </w:r>
      <w:r w:rsidR="00F51DBB">
        <w:t xml:space="preserve">due to targets and other </w:t>
      </w:r>
      <w:r w:rsidR="00341171">
        <w:t>time-consuming</w:t>
      </w:r>
      <w:r w:rsidR="00BB7CBD">
        <w:t xml:space="preserve"> aspects of the</w:t>
      </w:r>
      <w:r w:rsidR="00354212">
        <w:t>ir work</w:t>
      </w:r>
      <w:r w:rsidR="00567EBB">
        <w:t xml:space="preserve">. This could make the </w:t>
      </w:r>
      <w:r w:rsidR="00341171">
        <w:t>efficiency</w:t>
      </w:r>
      <w:r w:rsidR="00567EBB">
        <w:t xml:space="preserve"> of the team becom</w:t>
      </w:r>
      <w:r w:rsidR="00341171">
        <w:t xml:space="preserve">e out of synch thus leaving the team and manager </w:t>
      </w:r>
      <w:r w:rsidR="00074FEF">
        <w:t xml:space="preserve">on two different wave lengths and may cost the company time and </w:t>
      </w:r>
      <w:r w:rsidR="00973450">
        <w:t>resources</w:t>
      </w:r>
      <w:r w:rsidR="00074FEF">
        <w:t xml:space="preserve"> </w:t>
      </w:r>
      <w:r w:rsidR="00861B96">
        <w:t xml:space="preserve">which could have been spared if the team had better communication </w:t>
      </w:r>
      <w:r w:rsidR="00973450">
        <w:t xml:space="preserve">between staff and management. </w:t>
      </w:r>
      <w:r w:rsidR="00341171">
        <w:t xml:space="preserve"> </w:t>
      </w:r>
      <w:r>
        <w:t xml:space="preserve"> </w:t>
      </w:r>
    </w:p>
    <w:p w14:paraId="3562841F" w14:textId="3FFDD43B" w:rsidR="00050158" w:rsidRDefault="00585B0B" w:rsidP="00585B0B">
      <w:pPr>
        <w:pStyle w:val="Heading2"/>
      </w:pPr>
      <w:bookmarkStart w:id="15" w:name="_Toc119065662"/>
      <w:r>
        <w:t>Setting clear objectives</w:t>
      </w:r>
      <w:bookmarkEnd w:id="15"/>
      <w:r>
        <w:t xml:space="preserve"> </w:t>
      </w:r>
    </w:p>
    <w:p w14:paraId="784DA446" w14:textId="4408F40A" w:rsidR="00585B0B" w:rsidRDefault="00212C04" w:rsidP="00585B0B">
      <w:r>
        <w:t>(</w:t>
      </w:r>
      <w:r w:rsidR="00B908F4">
        <w:t xml:space="preserve">Owen </w:t>
      </w:r>
      <w:r>
        <w:t xml:space="preserve">2006 p 100) states </w:t>
      </w:r>
      <w:r w:rsidR="00BC50B7">
        <w:t xml:space="preserve">if your team understands </w:t>
      </w:r>
      <w:proofErr w:type="gramStart"/>
      <w:r w:rsidR="00BC50B7">
        <w:t>why</w:t>
      </w:r>
      <w:proofErr w:type="gramEnd"/>
      <w:r w:rsidR="00BC50B7">
        <w:t xml:space="preserve"> you have given them a </w:t>
      </w:r>
      <w:r w:rsidR="003334FB">
        <w:t>request,</w:t>
      </w:r>
      <w:r w:rsidR="00F20A5C">
        <w:t xml:space="preserve"> they will be in a much better </w:t>
      </w:r>
      <w:r w:rsidR="00EA1D06">
        <w:t xml:space="preserve">position to respond to any challenges that </w:t>
      </w:r>
      <w:r w:rsidR="003334FB">
        <w:t>arise instead of con</w:t>
      </w:r>
      <w:r w:rsidR="00E0141C">
        <w:t>stantly</w:t>
      </w:r>
      <w:r w:rsidR="003334FB">
        <w:t xml:space="preserve"> referring back to the manager for guidance. </w:t>
      </w:r>
    </w:p>
    <w:p w14:paraId="64A2BAD3" w14:textId="19945C18" w:rsidR="00BF0E18" w:rsidRDefault="0009303E" w:rsidP="00BF0E18">
      <w:pPr>
        <w:pStyle w:val="Heading2"/>
      </w:pPr>
      <w:bookmarkStart w:id="16" w:name="_Toc119065663"/>
      <w:r>
        <w:t>Management styles</w:t>
      </w:r>
      <w:bookmarkEnd w:id="16"/>
    </w:p>
    <w:p w14:paraId="1EB5908F" w14:textId="36418419" w:rsidR="0009303E" w:rsidRDefault="007D7D36" w:rsidP="0009303E">
      <w:r>
        <w:t>(</w:t>
      </w:r>
      <w:r w:rsidR="00BD24AC">
        <w:t>Armstrong</w:t>
      </w:r>
      <w:r w:rsidR="007700FE">
        <w:t xml:space="preserve"> and </w:t>
      </w:r>
      <w:proofErr w:type="spellStart"/>
      <w:r w:rsidR="007700FE">
        <w:t>Murlis</w:t>
      </w:r>
      <w:proofErr w:type="spellEnd"/>
      <w:r w:rsidR="007700FE">
        <w:t xml:space="preserve"> </w:t>
      </w:r>
      <w:r w:rsidR="007C67B3">
        <w:t>2004</w:t>
      </w:r>
      <w:r w:rsidR="00DA3CE3">
        <w:t xml:space="preserve"> p239</w:t>
      </w:r>
      <w:r>
        <w:t xml:space="preserve">) </w:t>
      </w:r>
      <w:r w:rsidR="007700FE">
        <w:t>sta</w:t>
      </w:r>
      <w:r w:rsidR="007C67B3">
        <w:t xml:space="preserve">tes </w:t>
      </w:r>
      <w:r>
        <w:t>that there are many management sty</w:t>
      </w:r>
      <w:r w:rsidR="0032115C">
        <w:t>les these include methods such as directive,</w:t>
      </w:r>
      <w:r w:rsidR="00174295">
        <w:t xml:space="preserve"> </w:t>
      </w:r>
      <w:r w:rsidR="000A62E5">
        <w:t>visionary,</w:t>
      </w:r>
      <w:r w:rsidR="00174295">
        <w:t xml:space="preserve"> </w:t>
      </w:r>
      <w:r w:rsidR="000A62E5">
        <w:t>affiliate,</w:t>
      </w:r>
      <w:r w:rsidR="00174295">
        <w:t xml:space="preserve"> partitive</w:t>
      </w:r>
      <w:r w:rsidR="00030814">
        <w:t>,</w:t>
      </w:r>
      <w:r w:rsidR="00174295">
        <w:t xml:space="preserve"> </w:t>
      </w:r>
      <w:r w:rsidR="00030814">
        <w:t>pacesetting,</w:t>
      </w:r>
      <w:r w:rsidR="00174295">
        <w:t xml:space="preserve"> </w:t>
      </w:r>
      <w:r w:rsidR="002B60E7">
        <w:t>coaching</w:t>
      </w:r>
      <w:r w:rsidR="00AB77C6">
        <w:t>. Most managers have one or more characteristics</w:t>
      </w:r>
      <w:r w:rsidR="00FF318C">
        <w:t>.</w:t>
      </w:r>
      <w:r w:rsidR="00DE50F2">
        <w:t xml:space="preserve"> effective mangers </w:t>
      </w:r>
      <w:r w:rsidR="00FF318C">
        <w:t xml:space="preserve">know that usings one or more of these </w:t>
      </w:r>
      <w:r w:rsidR="00EA5890">
        <w:t xml:space="preserve">methods can drastically change the outcomes within the teams that they are leading. </w:t>
      </w:r>
    </w:p>
    <w:p w14:paraId="2F9AAF53" w14:textId="421CEE7D" w:rsidR="00D96207" w:rsidRDefault="00EA415B" w:rsidP="00D96207">
      <w:pPr>
        <w:pStyle w:val="Heading2"/>
      </w:pPr>
      <w:bookmarkStart w:id="17" w:name="_Toc119065664"/>
      <w:r>
        <w:t>Building a team</w:t>
      </w:r>
      <w:bookmarkEnd w:id="17"/>
    </w:p>
    <w:p w14:paraId="3DAD4064" w14:textId="49C5E7BB" w:rsidR="00256265" w:rsidRDefault="007B32F3" w:rsidP="00256265">
      <w:pPr>
        <w:rPr>
          <w:lang w:val="en-US"/>
        </w:rPr>
      </w:pPr>
      <w:r w:rsidRPr="007B32F3">
        <w:t>According to (</w:t>
      </w:r>
      <w:bookmarkStart w:id="18" w:name="_Hlk119063426"/>
      <w:r w:rsidR="00256265" w:rsidRPr="00256265">
        <w:t>Carnegie</w:t>
      </w:r>
      <w:bookmarkEnd w:id="18"/>
      <w:r w:rsidRPr="007B32F3">
        <w:t xml:space="preserve"> 2006 p17) to get along and work well with others you must be friendly and not criticize, </w:t>
      </w:r>
      <w:r w:rsidR="009F2C39" w:rsidRPr="007B32F3">
        <w:t>condemn,</w:t>
      </w:r>
      <w:r w:rsidRPr="007B32F3">
        <w:t xml:space="preserve"> or complain about other when there is no real reason to do so</w:t>
      </w:r>
      <w:r w:rsidR="00AF5B4A">
        <w:t>.</w:t>
      </w:r>
      <w:r w:rsidR="008D01D1">
        <w:t xml:space="preserve"> By being friendly to your staff you will build good relationship </w:t>
      </w:r>
      <w:r w:rsidR="007D335A">
        <w:t>with</w:t>
      </w:r>
      <w:r w:rsidR="008D01D1">
        <w:t xml:space="preserve"> them and </w:t>
      </w:r>
      <w:r w:rsidR="007D335A">
        <w:t>in turn</w:t>
      </w:r>
      <w:r w:rsidR="008D01D1">
        <w:t xml:space="preserve"> they will be more willing to </w:t>
      </w:r>
      <w:r w:rsidR="00EB4DE6">
        <w:t xml:space="preserve">work for you and achieve targets and goals that you have set out for them to </w:t>
      </w:r>
      <w:r w:rsidR="007D335A">
        <w:t xml:space="preserve">do. </w:t>
      </w:r>
    </w:p>
    <w:p w14:paraId="4B8F63C4" w14:textId="3A8C0DDA" w:rsidR="007B32F3" w:rsidRDefault="007B32F3" w:rsidP="007B32F3"/>
    <w:p w14:paraId="54E3D15F" w14:textId="55BE027A" w:rsidR="00841917" w:rsidRDefault="00841917" w:rsidP="004A432F">
      <w:pPr>
        <w:rPr>
          <w:rFonts w:asciiTheme="majorHAnsi" w:eastAsiaTheme="majorEastAsia" w:hAnsiTheme="majorHAnsi" w:cstheme="majorBidi"/>
          <w:color w:val="2F5496" w:themeColor="accent1" w:themeShade="BF"/>
          <w:sz w:val="32"/>
          <w:szCs w:val="32"/>
        </w:rPr>
      </w:pPr>
      <w:r>
        <w:br w:type="page"/>
      </w:r>
    </w:p>
    <w:p w14:paraId="3F9DEE29" w14:textId="1E3F6843" w:rsidR="00841917" w:rsidRDefault="00841917" w:rsidP="006A7BF9">
      <w:pPr>
        <w:pStyle w:val="Heading1"/>
      </w:pPr>
      <w:bookmarkStart w:id="19" w:name="_Toc119065665"/>
      <w:r>
        <w:lastRenderedPageBreak/>
        <w:t>Recommendations</w:t>
      </w:r>
      <w:bookmarkEnd w:id="19"/>
      <w:r>
        <w:t xml:space="preserve"> </w:t>
      </w:r>
    </w:p>
    <w:p w14:paraId="399D0817" w14:textId="18D4EAEB" w:rsidR="00584058" w:rsidRDefault="007D335A">
      <w:r>
        <w:t xml:space="preserve">The author of this reports </w:t>
      </w:r>
      <w:r w:rsidR="005124E8">
        <w:t xml:space="preserve">recommendations to become an effective manager and </w:t>
      </w:r>
      <w:proofErr w:type="gramStart"/>
      <w:r w:rsidR="005124E8">
        <w:t>an</w:t>
      </w:r>
      <w:proofErr w:type="gramEnd"/>
      <w:r w:rsidR="005124E8">
        <w:t xml:space="preserve"> good team leader are </w:t>
      </w:r>
      <w:r w:rsidR="00926A50">
        <w:t xml:space="preserve">the managers must be </w:t>
      </w:r>
      <w:r w:rsidR="00BD36C6">
        <w:t>passionate</w:t>
      </w:r>
      <w:r w:rsidR="00926A50">
        <w:t xml:space="preserve"> about their work, if a manager is passionate about th</w:t>
      </w:r>
      <w:r w:rsidR="00E776CE">
        <w:t xml:space="preserve">eir work they will </w:t>
      </w:r>
      <w:r w:rsidR="00CC013A">
        <w:t xml:space="preserve">be more likely </w:t>
      </w:r>
      <w:r w:rsidR="00CC3051">
        <w:t xml:space="preserve">to </w:t>
      </w:r>
      <w:r w:rsidR="00BD36C6">
        <w:t>achieve</w:t>
      </w:r>
      <w:r w:rsidR="00CC3051">
        <w:t xml:space="preserve"> the goals and hit targets that the organization has set out from them. They also must have </w:t>
      </w:r>
      <w:r w:rsidR="0066455C">
        <w:t xml:space="preserve">good leadership skill with their staff </w:t>
      </w:r>
      <w:r w:rsidR="006F7974">
        <w:t xml:space="preserve">and be passionate with their staff by being passionate with their staff they </w:t>
      </w:r>
      <w:r w:rsidR="00497731">
        <w:t>will give a feeling of value and empowerment towards them</w:t>
      </w:r>
      <w:r w:rsidR="00213D8B">
        <w:t xml:space="preserve">, if the staff feel </w:t>
      </w:r>
      <w:r w:rsidR="00BD36C6">
        <w:t>empowered</w:t>
      </w:r>
      <w:r w:rsidR="00213D8B">
        <w:t xml:space="preserve"> and valued within the </w:t>
      </w:r>
      <w:r w:rsidR="00BA2B48">
        <w:t>workplace,</w:t>
      </w:r>
      <w:r w:rsidR="00213D8B">
        <w:t xml:space="preserve"> </w:t>
      </w:r>
      <w:r w:rsidR="00C854EC">
        <w:t xml:space="preserve">they are more likely to preform well at their job because they feel motivated and </w:t>
      </w:r>
      <w:r w:rsidR="008E61A6">
        <w:t xml:space="preserve">purposeful. </w:t>
      </w:r>
    </w:p>
    <w:p w14:paraId="5B02C7DF" w14:textId="77777777" w:rsidR="007E49FE" w:rsidRDefault="00584058">
      <w:r>
        <w:t xml:space="preserve">The author also recommends that the manager puts into place performance </w:t>
      </w:r>
      <w:r w:rsidR="00134207">
        <w:t xml:space="preserve">management systems to keep an </w:t>
      </w:r>
      <w:r w:rsidR="00751D61">
        <w:t xml:space="preserve">eye on how their staff are preforming and if they need to give staff any extra </w:t>
      </w:r>
      <w:r w:rsidR="00BD36C6">
        <w:t>training</w:t>
      </w:r>
      <w:r w:rsidR="00751D61">
        <w:t xml:space="preserve"> </w:t>
      </w:r>
      <w:r w:rsidR="00CB0ABC">
        <w:t xml:space="preserve">or any </w:t>
      </w:r>
      <w:r w:rsidR="00BD36C6">
        <w:t>bonuses</w:t>
      </w:r>
      <w:r w:rsidR="00CB0ABC">
        <w:t xml:space="preserve"> that they </w:t>
      </w:r>
      <w:r w:rsidR="00BD36C6">
        <w:t xml:space="preserve">would have earned for meeting targets and achieving goals. </w:t>
      </w:r>
      <w:r w:rsidR="00BA2B48">
        <w:t xml:space="preserve">By keeping a good open relationship between staff and management </w:t>
      </w:r>
      <w:r w:rsidR="00CA7B9F">
        <w:t xml:space="preserve">the manager will be able to keep staff informed and motivated </w:t>
      </w:r>
      <w:r w:rsidR="007E49FE">
        <w:t xml:space="preserve">to achieve organizational goals. </w:t>
      </w:r>
    </w:p>
    <w:p w14:paraId="27D88945" w14:textId="0EA555EC" w:rsidR="006A7BF9" w:rsidRDefault="007E49FE">
      <w:pPr>
        <w:rPr>
          <w:rFonts w:asciiTheme="majorHAnsi" w:eastAsiaTheme="majorEastAsia" w:hAnsiTheme="majorHAnsi" w:cstheme="majorBidi"/>
          <w:color w:val="2F5496" w:themeColor="accent1" w:themeShade="BF"/>
          <w:sz w:val="32"/>
          <w:szCs w:val="32"/>
        </w:rPr>
      </w:pPr>
      <w:r>
        <w:t xml:space="preserve">An effective team leader will also take in to </w:t>
      </w:r>
      <w:r w:rsidR="0007619B">
        <w:t>account</w:t>
      </w:r>
      <w:r>
        <w:t xml:space="preserve"> the needs and personal </w:t>
      </w:r>
      <w:r w:rsidR="0007619B">
        <w:t>mental</w:t>
      </w:r>
      <w:r>
        <w:t xml:space="preserve"> health issues that </w:t>
      </w:r>
      <w:r w:rsidR="0007619B">
        <w:t>their staff may face due to work related issues</w:t>
      </w:r>
      <w:r w:rsidR="00C14114">
        <w:t xml:space="preserve">. They must be informed and up to date with </w:t>
      </w:r>
      <w:r w:rsidR="006A0854">
        <w:t>equality</w:t>
      </w:r>
      <w:r w:rsidR="00C14114">
        <w:t xml:space="preserve"> and diversity laws </w:t>
      </w:r>
      <w:r w:rsidR="006A0854">
        <w:t>and</w:t>
      </w:r>
      <w:r w:rsidR="00C14114">
        <w:t xml:space="preserve"> not make any one in their team feel </w:t>
      </w:r>
      <w:r w:rsidR="00D06B0F">
        <w:t xml:space="preserve">included or left out due to any personal characteristics. </w:t>
      </w:r>
      <w:r w:rsidR="006A7BF9">
        <w:br w:type="page"/>
      </w:r>
    </w:p>
    <w:p w14:paraId="3C192E2D" w14:textId="1FD4E3AA" w:rsidR="006A7BF9" w:rsidRDefault="006A7BF9" w:rsidP="006A7BF9">
      <w:pPr>
        <w:pStyle w:val="Heading1"/>
      </w:pPr>
      <w:bookmarkStart w:id="20" w:name="_Toc119065666"/>
      <w:r>
        <w:lastRenderedPageBreak/>
        <w:t>Conclusion</w:t>
      </w:r>
      <w:bookmarkEnd w:id="20"/>
      <w:r>
        <w:t xml:space="preserve"> </w:t>
      </w:r>
    </w:p>
    <w:p w14:paraId="452EB7F1" w14:textId="242F26AC" w:rsidR="006A7BF9" w:rsidRDefault="00113CBB">
      <w:pPr>
        <w:rPr>
          <w:rFonts w:asciiTheme="majorHAnsi" w:eastAsiaTheme="majorEastAsia" w:hAnsiTheme="majorHAnsi" w:cstheme="majorBidi"/>
          <w:color w:val="2F5496" w:themeColor="accent1" w:themeShade="BF"/>
          <w:sz w:val="32"/>
          <w:szCs w:val="32"/>
        </w:rPr>
      </w:pPr>
      <w:r>
        <w:t xml:space="preserve">In conclusion </w:t>
      </w:r>
      <w:r w:rsidR="009F2C39">
        <w:t>an</w:t>
      </w:r>
      <w:r>
        <w:t xml:space="preserve"> effective manager a </w:t>
      </w:r>
      <w:r w:rsidR="00757B23">
        <w:t xml:space="preserve">person who can get the best out of their fellow staff members </w:t>
      </w:r>
      <w:r w:rsidR="001D1A87">
        <w:t xml:space="preserve">by </w:t>
      </w:r>
      <w:r w:rsidR="009F2C39">
        <w:t>motivating their team to work</w:t>
      </w:r>
      <w:r w:rsidR="001B6F4E">
        <w:t xml:space="preserve"> effectively by implementing motivating factors such as </w:t>
      </w:r>
      <w:r w:rsidR="002F4195">
        <w:t xml:space="preserve">bonuses and other motivating factors. </w:t>
      </w:r>
      <w:proofErr w:type="gramStart"/>
      <w:r w:rsidR="006F73C2">
        <w:t>A</w:t>
      </w:r>
      <w:proofErr w:type="gramEnd"/>
      <w:r w:rsidR="006F73C2">
        <w:t xml:space="preserve"> effective manager is also a person who can give out the right training to the </w:t>
      </w:r>
      <w:r w:rsidR="007E18AC">
        <w:t xml:space="preserve">person that will </w:t>
      </w:r>
      <w:r w:rsidR="00F9309C">
        <w:t>benefit</w:t>
      </w:r>
      <w:r w:rsidR="007E18AC">
        <w:t xml:space="preserve"> from it the most and by doing so will </w:t>
      </w:r>
      <w:r w:rsidR="00F9309C">
        <w:t>benefit</w:t>
      </w:r>
      <w:r w:rsidR="007E18AC">
        <w:t xml:space="preserve"> the team and </w:t>
      </w:r>
      <w:r w:rsidR="00F9309C">
        <w:t>in turn</w:t>
      </w:r>
      <w:r w:rsidR="007E18AC">
        <w:t xml:space="preserve"> </w:t>
      </w:r>
      <w:r w:rsidR="00F9309C">
        <w:t>benefit</w:t>
      </w:r>
      <w:r w:rsidR="007E18AC">
        <w:t xml:space="preserve"> the </w:t>
      </w:r>
      <w:r w:rsidR="00F9309C">
        <w:t>organisation as a whole</w:t>
      </w:r>
      <w:r w:rsidR="00F10DD6">
        <w:t xml:space="preserve">. </w:t>
      </w:r>
      <w:r w:rsidR="002F4195">
        <w:t xml:space="preserve"> </w:t>
      </w:r>
      <w:r w:rsidR="001B6F4E">
        <w:t xml:space="preserve"> </w:t>
      </w:r>
      <w:r w:rsidR="006A7BF9">
        <w:br w:type="page"/>
      </w:r>
    </w:p>
    <w:p w14:paraId="15CE953B" w14:textId="2940C0B5" w:rsidR="006A7BF9" w:rsidRDefault="00841917" w:rsidP="006A7BF9">
      <w:pPr>
        <w:pStyle w:val="Heading1"/>
      </w:pPr>
      <w:bookmarkStart w:id="21" w:name="_Toc119065667"/>
      <w:r>
        <w:lastRenderedPageBreak/>
        <w:t>Reference list</w:t>
      </w:r>
      <w:bookmarkEnd w:id="21"/>
      <w:r>
        <w:t xml:space="preserve"> </w:t>
      </w:r>
    </w:p>
    <w:p w14:paraId="7EA0609B" w14:textId="77777777" w:rsidR="00F10DD6" w:rsidRDefault="00F10DD6" w:rsidP="001709B2">
      <w:r w:rsidRPr="007F22D3">
        <w:t>Armstrong</w:t>
      </w:r>
      <w:r>
        <w:t>, M</w:t>
      </w:r>
      <w:r w:rsidRPr="007F22D3">
        <w:t xml:space="preserve"> and Stephens</w:t>
      </w:r>
      <w:r>
        <w:t xml:space="preserve">, T (2005). </w:t>
      </w:r>
      <w:r w:rsidRPr="004542A2">
        <w:rPr>
          <w:i/>
          <w:iCs/>
        </w:rPr>
        <w:t>Management and leadership A guide to managing for results</w:t>
      </w:r>
      <w:r>
        <w:t>.</w:t>
      </w:r>
      <w:r w:rsidRPr="004542A2">
        <w:t xml:space="preserve"> </w:t>
      </w:r>
      <w:proofErr w:type="spellStart"/>
      <w:r>
        <w:t>K</w:t>
      </w:r>
      <w:r w:rsidRPr="004542A2">
        <w:t>ongan</w:t>
      </w:r>
      <w:proofErr w:type="spellEnd"/>
      <w:r w:rsidRPr="004542A2">
        <w:t xml:space="preserve"> page limited</w:t>
      </w:r>
      <w:r>
        <w:t>:</w:t>
      </w:r>
      <w:r w:rsidRPr="004542A2">
        <w:t xml:space="preserve"> London</w:t>
      </w:r>
      <w:r>
        <w:t>.</w:t>
      </w:r>
    </w:p>
    <w:p w14:paraId="69A70574" w14:textId="77777777" w:rsidR="00F10DD6" w:rsidRDefault="00F10DD6" w:rsidP="001709B2">
      <w:r>
        <w:t xml:space="preserve">Armstrong, M. and </w:t>
      </w:r>
      <w:proofErr w:type="spellStart"/>
      <w:r>
        <w:t>murlis</w:t>
      </w:r>
      <w:proofErr w:type="spellEnd"/>
      <w:r>
        <w:t xml:space="preserve">, H. (2004). </w:t>
      </w:r>
      <w:r w:rsidRPr="00BD24AC">
        <w:rPr>
          <w:i/>
          <w:iCs/>
        </w:rPr>
        <w:t xml:space="preserve">Reward management a handbook of remuneration strategy and </w:t>
      </w:r>
      <w:r>
        <w:t>practice.</w:t>
      </w:r>
      <w:r w:rsidRPr="00BD24AC">
        <w:rPr>
          <w:i/>
          <w:iCs/>
        </w:rPr>
        <w:t xml:space="preserve"> </w:t>
      </w:r>
      <w:r>
        <w:t>5</w:t>
      </w:r>
      <w:r w:rsidRPr="00914EFC">
        <w:rPr>
          <w:vertAlign w:val="superscript"/>
        </w:rPr>
        <w:t>th</w:t>
      </w:r>
      <w:r>
        <w:t xml:space="preserve"> edition. Kogan page limited: London. </w:t>
      </w:r>
    </w:p>
    <w:p w14:paraId="7143C782" w14:textId="77777777" w:rsidR="005405D3" w:rsidRPr="00F10DD6" w:rsidRDefault="00F10DD6" w:rsidP="005405D3">
      <w:proofErr w:type="spellStart"/>
      <w:r w:rsidRPr="00521F1E">
        <w:t>Blonalis</w:t>
      </w:r>
      <w:proofErr w:type="spellEnd"/>
      <w:r>
        <w:t xml:space="preserve">, S. (2022). </w:t>
      </w:r>
      <w:r w:rsidRPr="007A19A8">
        <w:rPr>
          <w:i/>
          <w:iCs/>
        </w:rPr>
        <w:t>2022 Trends: Reimagining Culture for Hybrid Work</w:t>
      </w:r>
      <w:r>
        <w:rPr>
          <w:i/>
          <w:iCs/>
        </w:rPr>
        <w:t xml:space="preserve">. </w:t>
      </w:r>
      <w:r w:rsidR="00542F89" w:rsidRPr="00542F89">
        <w:rPr>
          <w:i/>
          <w:iCs/>
        </w:rPr>
        <w:t xml:space="preserve">Available at: </w:t>
      </w:r>
      <w:hyperlink r:id="rId10" w:history="1">
        <w:r w:rsidRPr="000005C2">
          <w:rPr>
            <w:rStyle w:val="Hyperlink"/>
            <w:i/>
            <w:iCs/>
          </w:rPr>
          <w:t>https://www.workhuman.com/blog/2022-trends-reimagining-culture-for-hybrid-work/?utm_source=bing&amp;utm_medium=cpc&amp;utm_campaign=2022q4_wh_sem_nb_awareness_blog_post_emea_phr_pros&amp;utm_content=diversity_in_the_workplace&amp;campaignid=431010034&amp;adgroupid=1140194475729875&amp;adid=&amp;msclkid=3f3b6478e68516a2a7c80716d41ef325&amp;gclid=3f3b6478e68516a2a7c80716d41ef325&amp;gclsrc=3p.ds</w:t>
        </w:r>
      </w:hyperlink>
      <w:r>
        <w:rPr>
          <w:i/>
          <w:iCs/>
        </w:rPr>
        <w:t xml:space="preserve"> </w:t>
      </w:r>
      <w:r w:rsidR="005405D3">
        <w:t xml:space="preserve">viewed on 05/11/22. </w:t>
      </w:r>
    </w:p>
    <w:p w14:paraId="74139931" w14:textId="77777777" w:rsidR="00F10DD6" w:rsidRDefault="00F10DD6" w:rsidP="007A2224">
      <w:pPr>
        <w:rPr>
          <w:lang w:val="en-US"/>
        </w:rPr>
      </w:pPr>
      <w:r w:rsidRPr="008F2015">
        <w:t>Carnegie</w:t>
      </w:r>
      <w:r>
        <w:t>, D.</w:t>
      </w:r>
      <w:r w:rsidRPr="008F2015">
        <w:t xml:space="preserve"> (2006)</w:t>
      </w:r>
      <w:r>
        <w:t>.</w:t>
      </w:r>
      <w:r w:rsidRPr="008F2015">
        <w:t xml:space="preserve"> </w:t>
      </w:r>
      <w:r w:rsidRPr="006C6DC9">
        <w:rPr>
          <w:i/>
          <w:iCs/>
        </w:rPr>
        <w:t>how to win friends and influence people</w:t>
      </w:r>
      <w:r w:rsidRPr="008F2015">
        <w:t xml:space="preserve">. </w:t>
      </w:r>
      <w:r w:rsidRPr="006C6DC9">
        <w:t xml:space="preserve">Vermilion </w:t>
      </w:r>
      <w:r>
        <w:t xml:space="preserve">limited: </w:t>
      </w:r>
      <w:r w:rsidRPr="008F2015">
        <w:t>United states</w:t>
      </w:r>
      <w:r w:rsidRPr="007A2224">
        <w:rPr>
          <w:lang w:val="en-US"/>
        </w:rPr>
        <w:t>Clutterbuck</w:t>
      </w:r>
      <w:r>
        <w:rPr>
          <w:lang w:val="en-US"/>
        </w:rPr>
        <w:t xml:space="preserve">, D. (1995). </w:t>
      </w:r>
      <w:r w:rsidRPr="007A2224">
        <w:rPr>
          <w:i/>
          <w:iCs/>
          <w:lang w:val="en-US"/>
        </w:rPr>
        <w:t>the power of empowerment releases the hidden talents of your employees</w:t>
      </w:r>
      <w:r>
        <w:rPr>
          <w:lang w:val="en-US"/>
        </w:rPr>
        <w:t xml:space="preserve"> Kogan page limited: London.  </w:t>
      </w:r>
    </w:p>
    <w:p w14:paraId="008CAC0C" w14:textId="3588DD98" w:rsidR="005405D3" w:rsidRPr="00F10DD6" w:rsidRDefault="00B52311" w:rsidP="005405D3">
      <w:r>
        <w:t>(</w:t>
      </w:r>
      <w:r w:rsidR="00557742" w:rsidRPr="00557742">
        <w:t xml:space="preserve">www.gov.uk) </w:t>
      </w:r>
      <w:r>
        <w:t>(</w:t>
      </w:r>
      <w:r w:rsidR="00557742" w:rsidRPr="00557742">
        <w:t>2015</w:t>
      </w:r>
      <w:r>
        <w:t>).</w:t>
      </w:r>
      <w:r w:rsidR="00557742" w:rsidRPr="00557742">
        <w:t xml:space="preserve"> </w:t>
      </w:r>
      <w:r w:rsidR="00F10DD6" w:rsidRPr="00B52311">
        <w:rPr>
          <w:i/>
          <w:iCs/>
        </w:rPr>
        <w:t>Equality Act 2010: guidance</w:t>
      </w:r>
      <w:r>
        <w:t xml:space="preserve"> </w:t>
      </w:r>
      <w:r w:rsidR="00557742" w:rsidRPr="00557742">
        <w:t xml:space="preserve">Available at: </w:t>
      </w:r>
      <w:hyperlink r:id="rId11" w:history="1">
        <w:r w:rsidR="00F10DD6" w:rsidRPr="000005C2">
          <w:rPr>
            <w:rStyle w:val="Hyperlink"/>
          </w:rPr>
          <w:t>https://www.gov.uk/guidance/equality-act-2010-guidance</w:t>
        </w:r>
      </w:hyperlink>
      <w:r w:rsidR="005405D3" w:rsidRPr="005405D3">
        <w:t xml:space="preserve"> </w:t>
      </w:r>
      <w:r w:rsidR="005405D3">
        <w:t xml:space="preserve">viewed on 05/11/22. </w:t>
      </w:r>
    </w:p>
    <w:p w14:paraId="3757E271" w14:textId="77777777" w:rsidR="00F10DD6" w:rsidRDefault="00F10DD6" w:rsidP="001709B2">
      <w:r w:rsidRPr="00CC4746">
        <w:t xml:space="preserve"> </w:t>
      </w:r>
      <w:proofErr w:type="spellStart"/>
      <w:r>
        <w:t>H</w:t>
      </w:r>
      <w:r w:rsidRPr="00CC4746">
        <w:t>annaway</w:t>
      </w:r>
      <w:proofErr w:type="spellEnd"/>
      <w:r>
        <w:t>,</w:t>
      </w:r>
      <w:r w:rsidRPr="00CC4746">
        <w:t xml:space="preserve"> </w:t>
      </w:r>
      <w:r>
        <w:t xml:space="preserve">C </w:t>
      </w:r>
      <w:r w:rsidRPr="00CC4746">
        <w:t xml:space="preserve">and </w:t>
      </w:r>
      <w:r>
        <w:t>H</w:t>
      </w:r>
      <w:r w:rsidRPr="00CC4746">
        <w:t>unt</w:t>
      </w:r>
      <w:r>
        <w:t>, G</w:t>
      </w:r>
      <w:r w:rsidRPr="00CC4746">
        <w:t xml:space="preserve"> </w:t>
      </w:r>
      <w:r>
        <w:t xml:space="preserve">(2003) </w:t>
      </w:r>
      <w:r w:rsidRPr="00333807">
        <w:rPr>
          <w:i/>
          <w:iCs/>
        </w:rPr>
        <w:t>The Management skills</w:t>
      </w:r>
      <w:r w:rsidRPr="00CC4746">
        <w:t xml:space="preserve"> </w:t>
      </w:r>
      <w:r w:rsidRPr="00333807">
        <w:rPr>
          <w:i/>
          <w:iCs/>
        </w:rPr>
        <w:t>book</w:t>
      </w:r>
      <w:r>
        <w:rPr>
          <w:i/>
          <w:iCs/>
        </w:rPr>
        <w:t>.</w:t>
      </w:r>
      <w:r w:rsidRPr="00CC4746">
        <w:t xml:space="preserve"> 2nd edition</w:t>
      </w:r>
      <w:r>
        <w:t xml:space="preserve">. </w:t>
      </w:r>
      <w:r w:rsidRPr="00CC4746">
        <w:t>Gower publishing limited</w:t>
      </w:r>
      <w:r>
        <w:t>:</w:t>
      </w:r>
      <w:r w:rsidRPr="00CC4746">
        <w:t xml:space="preserve"> Hampshire</w:t>
      </w:r>
      <w:r>
        <w:t xml:space="preserve">. </w:t>
      </w:r>
    </w:p>
    <w:p w14:paraId="4196D22E" w14:textId="77777777" w:rsidR="00F10DD6" w:rsidRDefault="00F10DD6" w:rsidP="001709B2">
      <w:pPr>
        <w:rPr>
          <w:lang w:val="en-US"/>
        </w:rPr>
      </w:pPr>
      <w:r w:rsidRPr="00EB0942">
        <w:rPr>
          <w:lang w:val="en-US"/>
        </w:rPr>
        <w:t xml:space="preserve"> </w:t>
      </w:r>
      <w:r>
        <w:rPr>
          <w:lang w:val="en-US"/>
        </w:rPr>
        <w:t>J</w:t>
      </w:r>
      <w:r w:rsidRPr="00EB0942">
        <w:rPr>
          <w:lang w:val="en-US"/>
        </w:rPr>
        <w:t>oy</w:t>
      </w:r>
      <w:r>
        <w:rPr>
          <w:lang w:val="en-US"/>
        </w:rPr>
        <w:t>, R</w:t>
      </w:r>
      <w:r w:rsidRPr="00EB0942">
        <w:rPr>
          <w:lang w:val="en-US"/>
        </w:rPr>
        <w:t>.</w:t>
      </w:r>
      <w:r>
        <w:rPr>
          <w:lang w:val="en-US"/>
        </w:rPr>
        <w:t xml:space="preserve"> (1995).</w:t>
      </w:r>
      <w:r w:rsidRPr="00EB0942">
        <w:rPr>
          <w:lang w:val="en-US"/>
        </w:rPr>
        <w:t xml:space="preserve"> </w:t>
      </w:r>
      <w:r w:rsidRPr="00E53B9E">
        <w:rPr>
          <w:i/>
          <w:iCs/>
          <w:lang w:val="en-US"/>
        </w:rPr>
        <w:t>Build a great team choose the right people for the right roles</w:t>
      </w:r>
      <w:r w:rsidRPr="00EB0942">
        <w:rPr>
          <w:lang w:val="en-US"/>
        </w:rPr>
        <w:t>. Prentice hall</w:t>
      </w:r>
      <w:r>
        <w:rPr>
          <w:lang w:val="en-US"/>
        </w:rPr>
        <w:t>:</w:t>
      </w:r>
      <w:r w:rsidRPr="00EB0942">
        <w:rPr>
          <w:lang w:val="en-US"/>
        </w:rPr>
        <w:t xml:space="preserve"> London</w:t>
      </w:r>
      <w:r>
        <w:rPr>
          <w:lang w:val="en-US"/>
        </w:rPr>
        <w:t>.</w:t>
      </w:r>
      <w:r w:rsidRPr="00EB0942">
        <w:rPr>
          <w:lang w:val="en-US"/>
        </w:rPr>
        <w:t xml:space="preserve"> </w:t>
      </w:r>
    </w:p>
    <w:p w14:paraId="520A1357" w14:textId="77777777" w:rsidR="00F10DD6" w:rsidRDefault="00F10DD6" w:rsidP="001709B2">
      <w:r>
        <w:t xml:space="preserve">Lynch, J. (1998). </w:t>
      </w:r>
      <w:r w:rsidRPr="00AA7C33">
        <w:rPr>
          <w:i/>
          <w:iCs/>
        </w:rPr>
        <w:t>Corporate compassion succeeding with care</w:t>
      </w:r>
      <w:r w:rsidRPr="006442BA">
        <w:t>. wellington house</w:t>
      </w:r>
      <w:r>
        <w:t>:</w:t>
      </w:r>
      <w:r w:rsidRPr="006442BA">
        <w:t xml:space="preserve"> Cassell</w:t>
      </w:r>
      <w:r>
        <w:t xml:space="preserve">. </w:t>
      </w:r>
    </w:p>
    <w:p w14:paraId="6794C845" w14:textId="77777777" w:rsidR="00F10DD6" w:rsidRDefault="00F10DD6" w:rsidP="001709B2">
      <w:r>
        <w:t>M</w:t>
      </w:r>
      <w:r w:rsidRPr="0004436D">
        <w:t>archington</w:t>
      </w:r>
      <w:r>
        <w:t xml:space="preserve">, M </w:t>
      </w:r>
      <w:r w:rsidRPr="0004436D">
        <w:t>and Wilkinson</w:t>
      </w:r>
      <w:r>
        <w:t>, A. (2003)</w:t>
      </w:r>
      <w:r w:rsidRPr="0004436D">
        <w:t xml:space="preserve"> </w:t>
      </w:r>
      <w:r w:rsidRPr="00045400">
        <w:rPr>
          <w:i/>
          <w:iCs/>
        </w:rPr>
        <w:t>People management and development human resource management at work</w:t>
      </w:r>
      <w:r>
        <w:t xml:space="preserve">. </w:t>
      </w:r>
      <w:r w:rsidRPr="0004436D">
        <w:t>2</w:t>
      </w:r>
      <w:r>
        <w:rPr>
          <w:vertAlign w:val="superscript"/>
        </w:rPr>
        <w:t>nd</w:t>
      </w:r>
      <w:r w:rsidRPr="0004436D">
        <w:t xml:space="preserve"> edition</w:t>
      </w:r>
      <w:r>
        <w:t>.</w:t>
      </w:r>
      <w:r w:rsidRPr="0004436D">
        <w:t xml:space="preserve"> </w:t>
      </w:r>
      <w:r>
        <w:t>CIPD</w:t>
      </w:r>
      <w:r w:rsidRPr="0004436D">
        <w:t xml:space="preserve"> house</w:t>
      </w:r>
      <w:r>
        <w:t xml:space="preserve">: </w:t>
      </w:r>
      <w:r w:rsidRPr="0004436D">
        <w:t>London</w:t>
      </w:r>
      <w:r>
        <w:t>.</w:t>
      </w:r>
      <w:r w:rsidRPr="0004436D">
        <w:t xml:space="preserve"> </w:t>
      </w:r>
    </w:p>
    <w:p w14:paraId="51D3ECD6" w14:textId="77777777" w:rsidR="00F10DD6" w:rsidRDefault="00F10DD6" w:rsidP="001709B2">
      <w:r w:rsidRPr="000A3C49">
        <w:t xml:space="preserve"> Nordberg</w:t>
      </w:r>
      <w:r>
        <w:t>, D</w:t>
      </w:r>
      <w:r w:rsidRPr="000A3C49">
        <w:t>.</w:t>
      </w:r>
      <w:r>
        <w:t xml:space="preserve"> (2011).</w:t>
      </w:r>
      <w:r w:rsidRPr="000A3C49">
        <w:t xml:space="preserve"> </w:t>
      </w:r>
      <w:r w:rsidRPr="00EB36AF">
        <w:rPr>
          <w:i/>
          <w:iCs/>
        </w:rPr>
        <w:t>Corporate governance principles and issues</w:t>
      </w:r>
      <w:r>
        <w:t xml:space="preserve">. </w:t>
      </w:r>
      <w:r w:rsidRPr="000A3C49">
        <w:t>sage publications ltd</w:t>
      </w:r>
      <w:r>
        <w:t>:</w:t>
      </w:r>
      <w:r w:rsidRPr="000A3C49">
        <w:t xml:space="preserve"> London</w:t>
      </w:r>
      <w:r>
        <w:t>.</w:t>
      </w:r>
      <w:r w:rsidRPr="000A3C49">
        <w:t xml:space="preserve"> </w:t>
      </w:r>
    </w:p>
    <w:p w14:paraId="4A31AB8D" w14:textId="77777777" w:rsidR="00F10DD6" w:rsidRDefault="00F10DD6" w:rsidP="001709B2">
      <w:r>
        <w:t xml:space="preserve">Orlick, T. (2000). </w:t>
      </w:r>
      <w:r w:rsidRPr="001709B2">
        <w:rPr>
          <w:i/>
          <w:iCs/>
        </w:rPr>
        <w:t>In pursuit of excellence how to win in sport and life through mental training</w:t>
      </w:r>
      <w:r>
        <w:rPr>
          <w:i/>
          <w:iCs/>
        </w:rPr>
        <w:t>.</w:t>
      </w:r>
      <w:r>
        <w:t xml:space="preserve">3rd edition. human kinetics publishing: USA. </w:t>
      </w:r>
    </w:p>
    <w:p w14:paraId="6E8F29F2" w14:textId="77777777" w:rsidR="00F10DD6" w:rsidRDefault="00F10DD6" w:rsidP="001709B2">
      <w:r>
        <w:t xml:space="preserve">Owen, J. (2006). </w:t>
      </w:r>
      <w:r w:rsidRPr="005910AD">
        <w:rPr>
          <w:i/>
          <w:iCs/>
        </w:rPr>
        <w:t>How to manage</w:t>
      </w:r>
      <w:r>
        <w:t>. Pearson education limited: Edinburgh.</w:t>
      </w:r>
    </w:p>
    <w:p w14:paraId="05490E12" w14:textId="77777777" w:rsidR="00F10DD6" w:rsidRDefault="00F10DD6" w:rsidP="001709B2">
      <w:r>
        <w:t xml:space="preserve">Rees, w. (1996). </w:t>
      </w:r>
      <w:r w:rsidRPr="00854596">
        <w:rPr>
          <w:i/>
          <w:iCs/>
        </w:rPr>
        <w:t>The skills of management.</w:t>
      </w:r>
      <w:r>
        <w:rPr>
          <w:i/>
          <w:iCs/>
        </w:rPr>
        <w:t xml:space="preserve"> </w:t>
      </w:r>
      <w:r>
        <w:t>4</w:t>
      </w:r>
      <w:r w:rsidRPr="00854596">
        <w:rPr>
          <w:vertAlign w:val="superscript"/>
        </w:rPr>
        <w:t>th</w:t>
      </w:r>
      <w:r>
        <w:t xml:space="preserve"> edition. Thomson business press: Boston. </w:t>
      </w:r>
    </w:p>
    <w:p w14:paraId="5EAD8468" w14:textId="77777777" w:rsidR="00F10DD6" w:rsidRDefault="00F10DD6" w:rsidP="001709B2">
      <w:pPr>
        <w:rPr>
          <w:lang w:val="en-US"/>
        </w:rPr>
      </w:pPr>
      <w:r w:rsidRPr="008C3822">
        <w:rPr>
          <w:lang w:val="en-US"/>
        </w:rPr>
        <w:t xml:space="preserve">Rise, E. (2011). </w:t>
      </w:r>
      <w:r w:rsidRPr="008C3822">
        <w:rPr>
          <w:i/>
          <w:iCs/>
          <w:lang w:val="en-US"/>
        </w:rPr>
        <w:t>The lean startup</w:t>
      </w:r>
      <w:r w:rsidRPr="008C3822">
        <w:rPr>
          <w:lang w:val="en-US"/>
        </w:rPr>
        <w:t>. Crown publishing: USA.</w:t>
      </w:r>
    </w:p>
    <w:p w14:paraId="1F5F5E62" w14:textId="30747C04" w:rsidR="005405D3" w:rsidRPr="00F10DD6" w:rsidRDefault="001C2465" w:rsidP="005405D3">
      <w:r>
        <w:t>(</w:t>
      </w:r>
      <w:r w:rsidRPr="001C2465">
        <w:t xml:space="preserve">marketbusinessnews.com) </w:t>
      </w:r>
      <w:r>
        <w:t>(</w:t>
      </w:r>
      <w:r w:rsidRPr="001C2465">
        <w:t>2022</w:t>
      </w:r>
      <w:r>
        <w:t>)</w:t>
      </w:r>
      <w:r w:rsidRPr="001C2465">
        <w:t xml:space="preserve">. </w:t>
      </w:r>
      <w:r w:rsidR="00F10DD6" w:rsidRPr="001C2465">
        <w:rPr>
          <w:i/>
          <w:iCs/>
        </w:rPr>
        <w:t>What is training? Definition and examples</w:t>
      </w:r>
      <w:r>
        <w:t xml:space="preserve">. </w:t>
      </w:r>
      <w:r w:rsidRPr="001C2465">
        <w:t xml:space="preserve">Available at: </w:t>
      </w:r>
      <w:hyperlink r:id="rId12" w:history="1">
        <w:r w:rsidR="00F10DD6" w:rsidRPr="000005C2">
          <w:rPr>
            <w:rStyle w:val="Hyperlink"/>
          </w:rPr>
          <w:t>https://marketbusinessnews.com/financial-glossary/training/</w:t>
        </w:r>
      </w:hyperlink>
      <w:r w:rsidR="005405D3" w:rsidRPr="005405D3">
        <w:t xml:space="preserve"> </w:t>
      </w:r>
      <w:r w:rsidR="005405D3">
        <w:t xml:space="preserve">viewed on 05/11/22. </w:t>
      </w:r>
    </w:p>
    <w:p w14:paraId="1A6433C5" w14:textId="77777777" w:rsidR="00F10DD6" w:rsidRDefault="00F10DD6" w:rsidP="001709B2">
      <w:r w:rsidRPr="0032714C">
        <w:t xml:space="preserve"> Wheelan</w:t>
      </w:r>
      <w:r>
        <w:t>, S</w:t>
      </w:r>
      <w:r w:rsidRPr="0032714C">
        <w:t xml:space="preserve">. </w:t>
      </w:r>
      <w:r>
        <w:t xml:space="preserve">(1999). </w:t>
      </w:r>
      <w:r w:rsidRPr="006E24E3">
        <w:rPr>
          <w:i/>
          <w:iCs/>
        </w:rPr>
        <w:t>Creating effective teams</w:t>
      </w:r>
      <w:r>
        <w:rPr>
          <w:i/>
          <w:iCs/>
        </w:rPr>
        <w:t>.</w:t>
      </w:r>
      <w:r w:rsidRPr="0032714C">
        <w:t xml:space="preserve"> sage publication</w:t>
      </w:r>
      <w:r>
        <w:t>:</w:t>
      </w:r>
      <w:r w:rsidRPr="0032714C">
        <w:t xml:space="preserve"> London</w:t>
      </w:r>
      <w:r>
        <w:t>.</w:t>
      </w:r>
      <w:r w:rsidRPr="0032714C">
        <w:t xml:space="preserve"> </w:t>
      </w:r>
    </w:p>
    <w:p w14:paraId="7228AC77" w14:textId="01A111B4" w:rsidR="00741A8C" w:rsidRPr="00F10DD6" w:rsidRDefault="00000000" w:rsidP="00741A8C">
      <w:hyperlink r:id="rId13" w:history="1">
        <w:r w:rsidR="00F10DD6" w:rsidRPr="000005C2">
          <w:rPr>
            <w:rStyle w:val="Hyperlink"/>
          </w:rPr>
          <w:t>www.tuw.edu</w:t>
        </w:r>
      </w:hyperlink>
      <w:r w:rsidR="00F10DD6">
        <w:t xml:space="preserve"> (2021). </w:t>
      </w:r>
      <w:r w:rsidR="00F10DD6" w:rsidRPr="003F08E5">
        <w:rPr>
          <w:i/>
          <w:iCs/>
        </w:rPr>
        <w:t>Importance of Diversity, Equity, and Inclusion in the Workplace</w:t>
      </w:r>
      <w:r w:rsidR="00F10DD6">
        <w:rPr>
          <w:i/>
          <w:iCs/>
        </w:rPr>
        <w:t>.</w:t>
      </w:r>
      <w:r w:rsidR="00552B24">
        <w:rPr>
          <w:i/>
          <w:iCs/>
        </w:rPr>
        <w:t xml:space="preserve"> </w:t>
      </w:r>
      <w:bookmarkStart w:id="22" w:name="_Hlk119065075"/>
      <w:r w:rsidR="00552B24">
        <w:t>Available at:</w:t>
      </w:r>
      <w:r w:rsidR="00F10DD6">
        <w:rPr>
          <w:i/>
          <w:iCs/>
        </w:rPr>
        <w:t xml:space="preserve"> </w:t>
      </w:r>
      <w:bookmarkEnd w:id="22"/>
      <w:r w:rsidR="00F10DD6">
        <w:rPr>
          <w:i/>
          <w:iCs/>
        </w:rPr>
        <w:fldChar w:fldCharType="begin"/>
      </w:r>
      <w:r w:rsidR="00F10DD6">
        <w:rPr>
          <w:i/>
          <w:iCs/>
        </w:rPr>
        <w:instrText xml:space="preserve"> HYPERLINK "</w:instrText>
      </w:r>
      <w:r w:rsidR="00F10DD6" w:rsidRPr="008C5799">
        <w:rPr>
          <w:i/>
          <w:iCs/>
        </w:rPr>
        <w:instrText>https://www.tuw.edu/school-news/diversity-equity-and-inclusion-in-the-workplace/#:~:text=Diversity%3A%20Diversity%20involves%20hiring%20people%20of%20different%20races%2C,of%20certain%20races%20or%20gender%20in%20some%20industries</w:instrText>
      </w:r>
      <w:r w:rsidR="00F10DD6">
        <w:rPr>
          <w:i/>
          <w:iCs/>
        </w:rPr>
        <w:instrText xml:space="preserve">" </w:instrText>
      </w:r>
      <w:r w:rsidR="00F10DD6">
        <w:rPr>
          <w:i/>
          <w:iCs/>
        </w:rPr>
      </w:r>
      <w:r w:rsidR="00F10DD6">
        <w:rPr>
          <w:i/>
          <w:iCs/>
        </w:rPr>
        <w:fldChar w:fldCharType="separate"/>
      </w:r>
      <w:r w:rsidR="00F10DD6" w:rsidRPr="000005C2">
        <w:rPr>
          <w:rStyle w:val="Hyperlink"/>
          <w:i/>
          <w:iCs/>
        </w:rPr>
        <w:t>https://www.tuw.edu/school-news/diversity-equity-and-inclusion-in-the-workplace/#:~:text=Diversity%3A%20Diversity%20involves%20hiring%20people%20of%20different%20races%2C,of%20certain%20races%20or%20gender%20in%20some%20industries</w:t>
      </w:r>
      <w:r w:rsidR="00F10DD6">
        <w:rPr>
          <w:i/>
          <w:iCs/>
        </w:rPr>
        <w:fldChar w:fldCharType="end"/>
      </w:r>
      <w:r w:rsidR="00F10DD6" w:rsidRPr="008C5799">
        <w:rPr>
          <w:i/>
          <w:iCs/>
        </w:rPr>
        <w:t>.</w:t>
      </w:r>
      <w:r w:rsidR="00741A8C" w:rsidRPr="00741A8C">
        <w:t xml:space="preserve"> </w:t>
      </w:r>
      <w:r w:rsidR="00741A8C">
        <w:t xml:space="preserve">viewed on 05/11/22. </w:t>
      </w:r>
    </w:p>
    <w:p w14:paraId="21168F84" w14:textId="1E708A8E" w:rsidR="00F10DD6" w:rsidRPr="00F10DD6" w:rsidRDefault="00F10DD6" w:rsidP="001709B2">
      <w:r w:rsidRPr="00F10DD6">
        <w:lastRenderedPageBreak/>
        <w:t>(www.cipd.co.uk) (2022)</w:t>
      </w:r>
      <w:r w:rsidR="00552B24">
        <w:t>.</w:t>
      </w:r>
      <w:r w:rsidRPr="00F10DD6">
        <w:t xml:space="preserve"> </w:t>
      </w:r>
      <w:r w:rsidRPr="00552B24">
        <w:rPr>
          <w:i/>
          <w:iCs/>
        </w:rPr>
        <w:t>Flexible working practices 2022</w:t>
      </w:r>
      <w:r w:rsidR="00552B24">
        <w:t xml:space="preserve">. </w:t>
      </w:r>
      <w:r w:rsidR="00552B24" w:rsidRPr="00552B24">
        <w:t xml:space="preserve">Available at: </w:t>
      </w:r>
      <w:hyperlink r:id="rId14" w:history="1">
        <w:r w:rsidR="0095316A" w:rsidRPr="000005C2">
          <w:rPr>
            <w:rStyle w:val="Hyperlink"/>
          </w:rPr>
          <w:t>https://www.cipd.co.uk/knowledge/fundamentals/relations/flexible-working/factsheet</w:t>
        </w:r>
      </w:hyperlink>
      <w:r w:rsidR="00741A8C">
        <w:t>:</w:t>
      </w:r>
      <w:r w:rsidR="0095316A">
        <w:t xml:space="preserve"> </w:t>
      </w:r>
      <w:bookmarkStart w:id="23" w:name="_Hlk119065511"/>
      <w:r w:rsidR="0095316A">
        <w:t xml:space="preserve">viewed on </w:t>
      </w:r>
      <w:r w:rsidR="00741A8C">
        <w:t>05/11/22.</w:t>
      </w:r>
      <w:r w:rsidR="0095316A">
        <w:t xml:space="preserve"> </w:t>
      </w:r>
    </w:p>
    <w:bookmarkEnd w:id="23"/>
    <w:p w14:paraId="01BA634C" w14:textId="77777777" w:rsidR="00F10DD6" w:rsidRDefault="00F10DD6" w:rsidP="001709B2">
      <w:r w:rsidRPr="008F2015">
        <w:t xml:space="preserve">. </w:t>
      </w:r>
    </w:p>
    <w:p w14:paraId="520D3278" w14:textId="77777777" w:rsidR="00AF5B4A" w:rsidRPr="00854596" w:rsidRDefault="00AF5B4A" w:rsidP="001709B2"/>
    <w:sectPr w:rsidR="00AF5B4A" w:rsidRPr="00854596" w:rsidSect="006A7BF9">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29E04" w14:textId="77777777" w:rsidR="0009426D" w:rsidRDefault="0009426D" w:rsidP="00A66E6D">
      <w:pPr>
        <w:spacing w:after="0" w:line="240" w:lineRule="auto"/>
      </w:pPr>
      <w:r>
        <w:separator/>
      </w:r>
    </w:p>
  </w:endnote>
  <w:endnote w:type="continuationSeparator" w:id="0">
    <w:p w14:paraId="4D574125" w14:textId="77777777" w:rsidR="0009426D" w:rsidRDefault="0009426D" w:rsidP="00A66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530054"/>
      <w:docPartObj>
        <w:docPartGallery w:val="Page Numbers (Bottom of Page)"/>
        <w:docPartUnique/>
      </w:docPartObj>
    </w:sdtPr>
    <w:sdtEndPr>
      <w:rPr>
        <w:noProof/>
      </w:rPr>
    </w:sdtEndPr>
    <w:sdtContent>
      <w:p w14:paraId="3F6A2DB8" w14:textId="3A4672CE" w:rsidR="00A66E6D" w:rsidRDefault="00A66E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B37A0" w14:textId="77777777" w:rsidR="00A66E6D" w:rsidRDefault="00A66E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166B7" w14:textId="77777777" w:rsidR="0009426D" w:rsidRDefault="0009426D" w:rsidP="00A66E6D">
      <w:pPr>
        <w:spacing w:after="0" w:line="240" w:lineRule="auto"/>
      </w:pPr>
      <w:r>
        <w:separator/>
      </w:r>
    </w:p>
  </w:footnote>
  <w:footnote w:type="continuationSeparator" w:id="0">
    <w:p w14:paraId="62BF0E39" w14:textId="77777777" w:rsidR="0009426D" w:rsidRDefault="0009426D" w:rsidP="00A66E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BF9"/>
    <w:rsid w:val="00026F34"/>
    <w:rsid w:val="00030814"/>
    <w:rsid w:val="00031CCE"/>
    <w:rsid w:val="00032887"/>
    <w:rsid w:val="0004436D"/>
    <w:rsid w:val="00045400"/>
    <w:rsid w:val="00050158"/>
    <w:rsid w:val="00074704"/>
    <w:rsid w:val="00074FEF"/>
    <w:rsid w:val="0007619B"/>
    <w:rsid w:val="00086598"/>
    <w:rsid w:val="0009303E"/>
    <w:rsid w:val="0009426D"/>
    <w:rsid w:val="00095666"/>
    <w:rsid w:val="000A3C49"/>
    <w:rsid w:val="000A62E5"/>
    <w:rsid w:val="000B57F2"/>
    <w:rsid w:val="000B6127"/>
    <w:rsid w:val="000E7A8D"/>
    <w:rsid w:val="000E7F0E"/>
    <w:rsid w:val="001026B1"/>
    <w:rsid w:val="0010392D"/>
    <w:rsid w:val="00112083"/>
    <w:rsid w:val="00113CBB"/>
    <w:rsid w:val="00131EE4"/>
    <w:rsid w:val="00134207"/>
    <w:rsid w:val="00165BB6"/>
    <w:rsid w:val="001709B2"/>
    <w:rsid w:val="00174295"/>
    <w:rsid w:val="001A1648"/>
    <w:rsid w:val="001A58BB"/>
    <w:rsid w:val="001B6F4E"/>
    <w:rsid w:val="001C2465"/>
    <w:rsid w:val="001D1A87"/>
    <w:rsid w:val="00212C04"/>
    <w:rsid w:val="00213D8B"/>
    <w:rsid w:val="00215C8F"/>
    <w:rsid w:val="00233370"/>
    <w:rsid w:val="00246295"/>
    <w:rsid w:val="00256265"/>
    <w:rsid w:val="0025640D"/>
    <w:rsid w:val="0026072D"/>
    <w:rsid w:val="00271D37"/>
    <w:rsid w:val="0028731D"/>
    <w:rsid w:val="002878A0"/>
    <w:rsid w:val="00292C20"/>
    <w:rsid w:val="002B60E7"/>
    <w:rsid w:val="002F4195"/>
    <w:rsid w:val="00302909"/>
    <w:rsid w:val="0031301C"/>
    <w:rsid w:val="0032115C"/>
    <w:rsid w:val="0032714C"/>
    <w:rsid w:val="00332E37"/>
    <w:rsid w:val="003334FB"/>
    <w:rsid w:val="00333807"/>
    <w:rsid w:val="0034035C"/>
    <w:rsid w:val="00341171"/>
    <w:rsid w:val="00354212"/>
    <w:rsid w:val="0036000D"/>
    <w:rsid w:val="00360C59"/>
    <w:rsid w:val="0036534D"/>
    <w:rsid w:val="00365BBF"/>
    <w:rsid w:val="00372B26"/>
    <w:rsid w:val="003B1DFB"/>
    <w:rsid w:val="003B6A93"/>
    <w:rsid w:val="003F08E5"/>
    <w:rsid w:val="003F6611"/>
    <w:rsid w:val="004137E4"/>
    <w:rsid w:val="00452E91"/>
    <w:rsid w:val="004542A2"/>
    <w:rsid w:val="00456555"/>
    <w:rsid w:val="00470E7A"/>
    <w:rsid w:val="00484182"/>
    <w:rsid w:val="00497731"/>
    <w:rsid w:val="004A432F"/>
    <w:rsid w:val="004E0F23"/>
    <w:rsid w:val="004F4F5D"/>
    <w:rsid w:val="004F694C"/>
    <w:rsid w:val="00505E4C"/>
    <w:rsid w:val="005124E8"/>
    <w:rsid w:val="0051607C"/>
    <w:rsid w:val="00521F1E"/>
    <w:rsid w:val="005405D3"/>
    <w:rsid w:val="00542F89"/>
    <w:rsid w:val="00546D25"/>
    <w:rsid w:val="00547623"/>
    <w:rsid w:val="00552B24"/>
    <w:rsid w:val="00557742"/>
    <w:rsid w:val="00567EBB"/>
    <w:rsid w:val="0057515E"/>
    <w:rsid w:val="00577F67"/>
    <w:rsid w:val="00584058"/>
    <w:rsid w:val="00585B0B"/>
    <w:rsid w:val="005869E8"/>
    <w:rsid w:val="005910AD"/>
    <w:rsid w:val="005A3522"/>
    <w:rsid w:val="005A45D7"/>
    <w:rsid w:val="005B03CB"/>
    <w:rsid w:val="005B14BF"/>
    <w:rsid w:val="005D0374"/>
    <w:rsid w:val="005E01BB"/>
    <w:rsid w:val="005F030B"/>
    <w:rsid w:val="005F7069"/>
    <w:rsid w:val="005F7955"/>
    <w:rsid w:val="006059DF"/>
    <w:rsid w:val="00607D4A"/>
    <w:rsid w:val="006442BA"/>
    <w:rsid w:val="0066455C"/>
    <w:rsid w:val="00676F40"/>
    <w:rsid w:val="006A0854"/>
    <w:rsid w:val="006A7BF9"/>
    <w:rsid w:val="006B7C6A"/>
    <w:rsid w:val="006C6DC9"/>
    <w:rsid w:val="006E24E3"/>
    <w:rsid w:val="006E39E6"/>
    <w:rsid w:val="006E4458"/>
    <w:rsid w:val="006F02FD"/>
    <w:rsid w:val="006F73C2"/>
    <w:rsid w:val="006F7974"/>
    <w:rsid w:val="0070422B"/>
    <w:rsid w:val="00741A8C"/>
    <w:rsid w:val="007456DC"/>
    <w:rsid w:val="00751D61"/>
    <w:rsid w:val="00757B23"/>
    <w:rsid w:val="0076775F"/>
    <w:rsid w:val="007700FE"/>
    <w:rsid w:val="00783B56"/>
    <w:rsid w:val="007A19A8"/>
    <w:rsid w:val="007A2224"/>
    <w:rsid w:val="007B32F3"/>
    <w:rsid w:val="007C1D2C"/>
    <w:rsid w:val="007C67B3"/>
    <w:rsid w:val="007D335A"/>
    <w:rsid w:val="007D7D36"/>
    <w:rsid w:val="007E18AC"/>
    <w:rsid w:val="007E49FE"/>
    <w:rsid w:val="007F22D3"/>
    <w:rsid w:val="007F30B8"/>
    <w:rsid w:val="008104AC"/>
    <w:rsid w:val="0082616C"/>
    <w:rsid w:val="00841917"/>
    <w:rsid w:val="008419AE"/>
    <w:rsid w:val="00854596"/>
    <w:rsid w:val="00861B96"/>
    <w:rsid w:val="00862AF2"/>
    <w:rsid w:val="00862CF7"/>
    <w:rsid w:val="00863783"/>
    <w:rsid w:val="00866A5A"/>
    <w:rsid w:val="008756FB"/>
    <w:rsid w:val="008B2CA2"/>
    <w:rsid w:val="008C3822"/>
    <w:rsid w:val="008C5799"/>
    <w:rsid w:val="008C5884"/>
    <w:rsid w:val="008D01D1"/>
    <w:rsid w:val="008E4EB2"/>
    <w:rsid w:val="008E61A6"/>
    <w:rsid w:val="008F2015"/>
    <w:rsid w:val="00901890"/>
    <w:rsid w:val="0090796B"/>
    <w:rsid w:val="0091318C"/>
    <w:rsid w:val="00914EFC"/>
    <w:rsid w:val="00926A50"/>
    <w:rsid w:val="00951A37"/>
    <w:rsid w:val="00952F3B"/>
    <w:rsid w:val="0095316A"/>
    <w:rsid w:val="00965C68"/>
    <w:rsid w:val="00973450"/>
    <w:rsid w:val="009773FC"/>
    <w:rsid w:val="00993B1D"/>
    <w:rsid w:val="009C5603"/>
    <w:rsid w:val="009D2A4E"/>
    <w:rsid w:val="009D2E52"/>
    <w:rsid w:val="009D7A29"/>
    <w:rsid w:val="009F2C39"/>
    <w:rsid w:val="00A0309D"/>
    <w:rsid w:val="00A141B8"/>
    <w:rsid w:val="00A6344C"/>
    <w:rsid w:val="00A66E6D"/>
    <w:rsid w:val="00A72E82"/>
    <w:rsid w:val="00A85C61"/>
    <w:rsid w:val="00AA7C33"/>
    <w:rsid w:val="00AB77C6"/>
    <w:rsid w:val="00AC5BFB"/>
    <w:rsid w:val="00AD3967"/>
    <w:rsid w:val="00AD7A38"/>
    <w:rsid w:val="00AF5B4A"/>
    <w:rsid w:val="00B52311"/>
    <w:rsid w:val="00B84414"/>
    <w:rsid w:val="00B908F4"/>
    <w:rsid w:val="00B94AAD"/>
    <w:rsid w:val="00BA2B48"/>
    <w:rsid w:val="00BB3BBC"/>
    <w:rsid w:val="00BB7CBD"/>
    <w:rsid w:val="00BC50B7"/>
    <w:rsid w:val="00BD24AC"/>
    <w:rsid w:val="00BD36C6"/>
    <w:rsid w:val="00BF0E18"/>
    <w:rsid w:val="00BF18AE"/>
    <w:rsid w:val="00C0205C"/>
    <w:rsid w:val="00C0356A"/>
    <w:rsid w:val="00C14114"/>
    <w:rsid w:val="00C45C4D"/>
    <w:rsid w:val="00C46372"/>
    <w:rsid w:val="00C6129B"/>
    <w:rsid w:val="00C854EC"/>
    <w:rsid w:val="00CA7B9F"/>
    <w:rsid w:val="00CB0ABC"/>
    <w:rsid w:val="00CC013A"/>
    <w:rsid w:val="00CC3051"/>
    <w:rsid w:val="00CC4086"/>
    <w:rsid w:val="00CC4746"/>
    <w:rsid w:val="00CE64DE"/>
    <w:rsid w:val="00CF2DA0"/>
    <w:rsid w:val="00D06B0F"/>
    <w:rsid w:val="00D27BE0"/>
    <w:rsid w:val="00D30784"/>
    <w:rsid w:val="00D91555"/>
    <w:rsid w:val="00D96207"/>
    <w:rsid w:val="00DA3CE3"/>
    <w:rsid w:val="00DA7E67"/>
    <w:rsid w:val="00DE50F2"/>
    <w:rsid w:val="00E0141C"/>
    <w:rsid w:val="00E53B9E"/>
    <w:rsid w:val="00E776CE"/>
    <w:rsid w:val="00E83181"/>
    <w:rsid w:val="00E8365D"/>
    <w:rsid w:val="00EA1D06"/>
    <w:rsid w:val="00EA415B"/>
    <w:rsid w:val="00EA5890"/>
    <w:rsid w:val="00EB0942"/>
    <w:rsid w:val="00EB36AF"/>
    <w:rsid w:val="00EB4DE6"/>
    <w:rsid w:val="00ED3DEA"/>
    <w:rsid w:val="00F07BBB"/>
    <w:rsid w:val="00F10DD6"/>
    <w:rsid w:val="00F20A5C"/>
    <w:rsid w:val="00F223CA"/>
    <w:rsid w:val="00F3389C"/>
    <w:rsid w:val="00F420F6"/>
    <w:rsid w:val="00F51DBB"/>
    <w:rsid w:val="00F63913"/>
    <w:rsid w:val="00F70F72"/>
    <w:rsid w:val="00F7399D"/>
    <w:rsid w:val="00F80F49"/>
    <w:rsid w:val="00F9309C"/>
    <w:rsid w:val="00FA5EA5"/>
    <w:rsid w:val="00FE0753"/>
    <w:rsid w:val="00FF3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18C5E"/>
  <w15:chartTrackingRefBased/>
  <w15:docId w15:val="{69CA945B-64BF-4F5F-A109-63F0113D7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5D3"/>
  </w:style>
  <w:style w:type="paragraph" w:styleId="Heading1">
    <w:name w:val="heading 1"/>
    <w:basedOn w:val="Normal"/>
    <w:next w:val="Normal"/>
    <w:link w:val="Heading1Char"/>
    <w:uiPriority w:val="9"/>
    <w:qFormat/>
    <w:rsid w:val="006A7B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09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7B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7BF9"/>
    <w:rPr>
      <w:rFonts w:eastAsiaTheme="minorEastAsia"/>
      <w:lang w:val="en-US"/>
    </w:rPr>
  </w:style>
  <w:style w:type="character" w:customStyle="1" w:styleId="Heading1Char">
    <w:name w:val="Heading 1 Char"/>
    <w:basedOn w:val="DefaultParagraphFont"/>
    <w:link w:val="Heading1"/>
    <w:uiPriority w:val="9"/>
    <w:rsid w:val="006A7B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7BF9"/>
    <w:pPr>
      <w:outlineLvl w:val="9"/>
    </w:pPr>
    <w:rPr>
      <w:lang w:val="en-US"/>
    </w:rPr>
  </w:style>
  <w:style w:type="paragraph" w:styleId="TOC1">
    <w:name w:val="toc 1"/>
    <w:basedOn w:val="Normal"/>
    <w:next w:val="Normal"/>
    <w:autoRedefine/>
    <w:uiPriority w:val="39"/>
    <w:unhideWhenUsed/>
    <w:rsid w:val="00841917"/>
    <w:pPr>
      <w:spacing w:after="100"/>
    </w:pPr>
  </w:style>
  <w:style w:type="character" w:styleId="Hyperlink">
    <w:name w:val="Hyperlink"/>
    <w:basedOn w:val="DefaultParagraphFont"/>
    <w:uiPriority w:val="99"/>
    <w:unhideWhenUsed/>
    <w:rsid w:val="00841917"/>
    <w:rPr>
      <w:color w:val="0563C1" w:themeColor="hyperlink"/>
      <w:u w:val="single"/>
    </w:rPr>
  </w:style>
  <w:style w:type="character" w:customStyle="1" w:styleId="Heading2Char">
    <w:name w:val="Heading 2 Char"/>
    <w:basedOn w:val="DefaultParagraphFont"/>
    <w:link w:val="Heading2"/>
    <w:uiPriority w:val="9"/>
    <w:rsid w:val="001709B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B3BBC"/>
    <w:pPr>
      <w:spacing w:after="100"/>
      <w:ind w:left="220"/>
    </w:pPr>
  </w:style>
  <w:style w:type="character" w:styleId="UnresolvedMention">
    <w:name w:val="Unresolved Mention"/>
    <w:basedOn w:val="DefaultParagraphFont"/>
    <w:uiPriority w:val="99"/>
    <w:semiHidden/>
    <w:unhideWhenUsed/>
    <w:rsid w:val="00C0356A"/>
    <w:rPr>
      <w:color w:val="605E5C"/>
      <w:shd w:val="clear" w:color="auto" w:fill="E1DFDD"/>
    </w:rPr>
  </w:style>
  <w:style w:type="paragraph" w:styleId="Header">
    <w:name w:val="header"/>
    <w:basedOn w:val="Normal"/>
    <w:link w:val="HeaderChar"/>
    <w:uiPriority w:val="99"/>
    <w:unhideWhenUsed/>
    <w:rsid w:val="00A66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E6D"/>
  </w:style>
  <w:style w:type="paragraph" w:styleId="Footer">
    <w:name w:val="footer"/>
    <w:basedOn w:val="Normal"/>
    <w:link w:val="FooterChar"/>
    <w:uiPriority w:val="99"/>
    <w:unhideWhenUsed/>
    <w:rsid w:val="00A66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E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 TargetMode="External"/><Relationship Id="rId13" Type="http://schemas.openxmlformats.org/officeDocument/2006/relationships/hyperlink" Target="http://www.tuw.edu"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marketbusinessnews.com/financial-glossary/training/"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guidance/equality-act-2010-guidance"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workhuman.com/blog/2022-trends-reimagining-culture-for-hybrid-work/?utm_source=bing&amp;utm_medium=cpc&amp;utm_campaign=2022q4_wh_sem_nb_awareness_blog_post_emea_phr_pros&amp;utm_content=diversity_in_the_workplace&amp;campaignid=431010034&amp;adgroupid=1140194475729875&amp;adid=&amp;msclkid=3f3b6478e68516a2a7c80716d41ef325&amp;gclid=3f3b6478e68516a2a7c80716d41ef325&amp;gclsrc=3p.ds" TargetMode="External"/><Relationship Id="rId4" Type="http://schemas.openxmlformats.org/officeDocument/2006/relationships/footnotes" Target="footnotes.xml"/><Relationship Id="rId9" Type="http://schemas.openxmlformats.org/officeDocument/2006/relationships/hyperlink" Target="http://www.tuw.edu" TargetMode="External"/><Relationship Id="rId14" Type="http://schemas.openxmlformats.org/officeDocument/2006/relationships/hyperlink" Target="https://www.cipd.co.uk/knowledge/fundamentals/relations/flexible-working/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2445</Words>
  <Characters>13940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BMSW510</dc:subject>
  <dc:creator>Liam Jackon</dc:creator>
  <cp:keywords/>
  <dc:description/>
  <cp:lastModifiedBy>Liam Jackson</cp:lastModifiedBy>
  <cp:revision>4</cp:revision>
  <dcterms:created xsi:type="dcterms:W3CDTF">2022-11-11T13:26:00Z</dcterms:created>
  <dcterms:modified xsi:type="dcterms:W3CDTF">2022-11-11T13:28:00Z</dcterms:modified>
</cp:coreProperties>
</file>