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88C1D6" w14:textId="5B268045" w:rsidR="000861BD" w:rsidRPr="000861BD" w:rsidRDefault="000861BD" w:rsidP="000861BD">
      <w:pPr>
        <w:pStyle w:val="ListParagraph"/>
        <w:numPr>
          <w:ilvl w:val="0"/>
          <w:numId w:val="2"/>
        </w:numPr>
        <w:rPr>
          <w:rFonts w:ascii="Arial" w:hAnsi="Arial" w:cs="Arial"/>
          <w:b/>
          <w:bCs/>
          <w:sz w:val="22"/>
          <w:szCs w:val="22"/>
        </w:rPr>
      </w:pPr>
      <w:r w:rsidRPr="000861BD">
        <w:rPr>
          <w:b/>
          <w:bCs/>
        </w:rPr>
        <w:t xml:space="preserve">Module: </w:t>
      </w:r>
      <w:r w:rsidRPr="000861BD">
        <w:rPr>
          <w:rFonts w:ascii="Arial" w:hAnsi="Arial" w:cs="Arial"/>
          <w:b/>
          <w:bCs/>
          <w:sz w:val="22"/>
          <w:szCs w:val="22"/>
        </w:rPr>
        <w:t>Social Enterprise: Theory and Practise</w:t>
      </w:r>
    </w:p>
    <w:p w14:paraId="245F8566" w14:textId="7A7AB836" w:rsidR="000861BD" w:rsidRPr="000861BD" w:rsidRDefault="000861BD" w:rsidP="000861BD">
      <w:pPr>
        <w:pStyle w:val="ListParagraph"/>
        <w:numPr>
          <w:ilvl w:val="0"/>
          <w:numId w:val="2"/>
        </w:numPr>
        <w:rPr>
          <w:rFonts w:ascii="Arial" w:hAnsi="Arial" w:cs="Arial"/>
          <w:b/>
          <w:bCs/>
          <w:sz w:val="22"/>
          <w:szCs w:val="22"/>
        </w:rPr>
      </w:pPr>
      <w:r w:rsidRPr="000861BD">
        <w:rPr>
          <w:rFonts w:ascii="Arial" w:hAnsi="Arial" w:cs="Arial"/>
          <w:b/>
          <w:bCs/>
          <w:sz w:val="22"/>
          <w:szCs w:val="22"/>
        </w:rPr>
        <w:t>Module code:</w:t>
      </w:r>
      <w:r w:rsidRPr="000861BD">
        <w:rPr>
          <w:rFonts w:ascii="Arial" w:hAnsi="Arial" w:cs="Arial"/>
          <w:b/>
          <w:bCs/>
          <w:sz w:val="22"/>
          <w:szCs w:val="22"/>
        </w:rPr>
        <w:t xml:space="preserve"> </w:t>
      </w:r>
      <w:r w:rsidRPr="000861BD">
        <w:rPr>
          <w:rFonts w:ascii="Arial" w:hAnsi="Arial" w:cs="Arial"/>
          <w:b/>
          <w:bCs/>
          <w:sz w:val="22"/>
          <w:szCs w:val="22"/>
        </w:rPr>
        <w:t>BMSE4009D</w:t>
      </w:r>
    </w:p>
    <w:p w14:paraId="397CF880" w14:textId="7DA83979" w:rsidR="000861BD" w:rsidRPr="000861BD" w:rsidRDefault="000861BD" w:rsidP="000861BD">
      <w:pPr>
        <w:pStyle w:val="ListParagraph"/>
        <w:numPr>
          <w:ilvl w:val="0"/>
          <w:numId w:val="2"/>
        </w:numPr>
        <w:rPr>
          <w:b/>
          <w:bCs/>
        </w:rPr>
      </w:pPr>
      <w:r w:rsidRPr="000861BD">
        <w:rPr>
          <w:rFonts w:ascii="Arial" w:hAnsi="Arial" w:cs="Arial"/>
          <w:b/>
          <w:bCs/>
          <w:sz w:val="22"/>
          <w:szCs w:val="22"/>
        </w:rPr>
        <w:t>Lecturer:</w:t>
      </w:r>
      <w:r w:rsidRPr="000861BD">
        <w:rPr>
          <w:rFonts w:ascii="Arial" w:hAnsi="Arial" w:cs="Arial"/>
          <w:b/>
          <w:bCs/>
          <w:sz w:val="22"/>
          <w:szCs w:val="22"/>
        </w:rPr>
        <w:t xml:space="preserve"> </w:t>
      </w:r>
      <w:r w:rsidRPr="000861BD">
        <w:rPr>
          <w:rFonts w:ascii="Arial" w:hAnsi="Arial" w:cs="Arial"/>
          <w:b/>
          <w:bCs/>
          <w:sz w:val="22"/>
          <w:szCs w:val="22"/>
        </w:rPr>
        <w:t>Jessica Shore</w:t>
      </w:r>
    </w:p>
    <w:p w14:paraId="50B60B0E" w14:textId="7DD3980C" w:rsidR="000861BD" w:rsidRPr="000861BD" w:rsidRDefault="000861BD" w:rsidP="000861BD">
      <w:pPr>
        <w:pStyle w:val="ListParagraph"/>
        <w:numPr>
          <w:ilvl w:val="0"/>
          <w:numId w:val="2"/>
        </w:numPr>
        <w:rPr>
          <w:b/>
          <w:bCs/>
        </w:rPr>
      </w:pPr>
      <w:r w:rsidRPr="000861BD">
        <w:rPr>
          <w:b/>
          <w:bCs/>
        </w:rPr>
        <w:t>Student ID: 2517982</w:t>
      </w:r>
    </w:p>
    <w:p w14:paraId="78ED47D5" w14:textId="140D7FE8" w:rsidR="00CE200A" w:rsidRPr="000861BD" w:rsidRDefault="000861BD" w:rsidP="000861BD">
      <w:pPr>
        <w:pStyle w:val="ListParagraph"/>
        <w:numPr>
          <w:ilvl w:val="0"/>
          <w:numId w:val="2"/>
        </w:numPr>
        <w:rPr>
          <w:b/>
          <w:bCs/>
        </w:rPr>
      </w:pPr>
      <w:r w:rsidRPr="000861BD">
        <w:rPr>
          <w:b/>
          <w:bCs/>
        </w:rPr>
        <w:t xml:space="preserve">Student Name: Catalina Andreea </w:t>
      </w:r>
      <w:proofErr w:type="spellStart"/>
      <w:r w:rsidRPr="000861BD">
        <w:rPr>
          <w:b/>
          <w:bCs/>
        </w:rPr>
        <w:t>Pitica</w:t>
      </w:r>
      <w:proofErr w:type="spellEnd"/>
    </w:p>
    <w:p w14:paraId="3DAF6838" w14:textId="77777777" w:rsidR="00CE200A" w:rsidRPr="00E56410" w:rsidRDefault="00CE200A"/>
    <w:p w14:paraId="1EE7B19A" w14:textId="77777777" w:rsidR="00CE200A" w:rsidRPr="00E56410" w:rsidRDefault="00CE200A"/>
    <w:p w14:paraId="2B2877C6" w14:textId="77777777" w:rsidR="00CE200A" w:rsidRPr="00E56410" w:rsidRDefault="00CE200A"/>
    <w:p w14:paraId="52185879" w14:textId="77777777" w:rsidR="00CE200A" w:rsidRPr="00E56410" w:rsidRDefault="00CE200A"/>
    <w:p w14:paraId="7108EAF8" w14:textId="3F551FDD" w:rsidR="0026275F" w:rsidRPr="0026275F" w:rsidRDefault="0026275F" w:rsidP="0026275F">
      <w:pPr>
        <w:jc w:val="center"/>
        <w:rPr>
          <w:b/>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6275F">
        <w:rPr>
          <w:b/>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Analysing the Social Impact of The Big Issue Using the Social Audit Network Framework</w:t>
      </w:r>
    </w:p>
    <w:p w14:paraId="6AD6EC6D" w14:textId="77777777" w:rsidR="00CE200A" w:rsidRPr="00E56410" w:rsidRDefault="00CE200A"/>
    <w:p w14:paraId="70532F53" w14:textId="77777777" w:rsidR="00CE200A" w:rsidRPr="00E56410" w:rsidRDefault="00CE200A"/>
    <w:p w14:paraId="666B26D6" w14:textId="77777777" w:rsidR="00CE200A" w:rsidRPr="00E56410" w:rsidRDefault="00CE200A"/>
    <w:p w14:paraId="0573F012" w14:textId="77777777" w:rsidR="00CE200A" w:rsidRPr="00E56410" w:rsidRDefault="00CE200A"/>
    <w:p w14:paraId="296B4457" w14:textId="77777777" w:rsidR="00CE200A" w:rsidRPr="00E56410" w:rsidRDefault="00CE200A"/>
    <w:p w14:paraId="3DB7E12E" w14:textId="77777777" w:rsidR="00CE200A" w:rsidRPr="00E56410" w:rsidRDefault="00CE200A"/>
    <w:p w14:paraId="765A723E" w14:textId="77777777" w:rsidR="00CE200A" w:rsidRPr="00E56410" w:rsidRDefault="00CE200A"/>
    <w:p w14:paraId="025CB60B" w14:textId="77777777" w:rsidR="00CE200A" w:rsidRPr="00E56410" w:rsidRDefault="00CE200A"/>
    <w:p w14:paraId="27105601" w14:textId="77777777" w:rsidR="00CE200A" w:rsidRPr="00E56410" w:rsidRDefault="00CE200A"/>
    <w:p w14:paraId="4075B5B4" w14:textId="77777777" w:rsidR="00CE200A" w:rsidRPr="00E56410" w:rsidRDefault="00CE200A"/>
    <w:p w14:paraId="6F44B49B" w14:textId="77777777" w:rsidR="00CE200A" w:rsidRPr="00E56410" w:rsidRDefault="00CE200A"/>
    <w:p w14:paraId="353D0D11" w14:textId="77777777" w:rsidR="00CE200A" w:rsidRPr="00E56410" w:rsidRDefault="00CE200A"/>
    <w:p w14:paraId="4C1DC4F1" w14:textId="77777777" w:rsidR="00CE200A" w:rsidRPr="00E56410" w:rsidRDefault="00CE200A"/>
    <w:p w14:paraId="3BB64C14" w14:textId="77777777" w:rsidR="00CE200A" w:rsidRPr="00E56410" w:rsidRDefault="00CE200A"/>
    <w:p w14:paraId="7594267F" w14:textId="77777777" w:rsidR="00CE200A" w:rsidRPr="00E56410" w:rsidRDefault="00CE200A"/>
    <w:p w14:paraId="404730A2" w14:textId="77777777" w:rsidR="00CE200A" w:rsidRDefault="00CE200A"/>
    <w:p w14:paraId="5F6317B5" w14:textId="77777777" w:rsidR="000861BD" w:rsidRDefault="000861BD"/>
    <w:p w14:paraId="202FFCD2" w14:textId="77777777" w:rsidR="000861BD" w:rsidRDefault="000861BD"/>
    <w:p w14:paraId="41561499" w14:textId="2020318F" w:rsidR="000861BD" w:rsidRPr="000861BD" w:rsidRDefault="000861BD" w:rsidP="000861BD">
      <w:pPr>
        <w:jc w:val="center"/>
        <w:rPr>
          <w:b/>
          <w:bCs/>
          <w:sz w:val="28"/>
          <w:szCs w:val="28"/>
        </w:rPr>
      </w:pPr>
      <w:r w:rsidRPr="000861BD">
        <w:rPr>
          <w:b/>
          <w:bCs/>
          <w:sz w:val="28"/>
          <w:szCs w:val="28"/>
        </w:rPr>
        <w:t>Table of Contents</w:t>
      </w:r>
    </w:p>
    <w:p w14:paraId="6E20FA4F" w14:textId="603A3D8B" w:rsidR="000861BD" w:rsidRDefault="000861BD">
      <w:pPr>
        <w:pStyle w:val="TOC2"/>
        <w:tabs>
          <w:tab w:val="right" w:leader="dot" w:pos="9350"/>
        </w:tabs>
        <w:rPr>
          <w:noProof/>
        </w:rPr>
      </w:pPr>
      <w:r>
        <w:fldChar w:fldCharType="begin"/>
      </w:r>
      <w:r>
        <w:instrText xml:space="preserve"> TOC \o \h \z \u </w:instrText>
      </w:r>
      <w:r>
        <w:fldChar w:fldCharType="separate"/>
      </w:r>
      <w:hyperlink w:anchor="_Toc224938775" w:history="1">
        <w:r w:rsidRPr="00AD10C0">
          <w:rPr>
            <w:rStyle w:val="Hyperlink"/>
            <w:noProof/>
          </w:rPr>
          <w:t>Executive Summary</w:t>
        </w:r>
        <w:r>
          <w:rPr>
            <w:noProof/>
            <w:webHidden/>
          </w:rPr>
          <w:tab/>
        </w:r>
        <w:r>
          <w:rPr>
            <w:noProof/>
            <w:webHidden/>
          </w:rPr>
          <w:fldChar w:fldCharType="begin"/>
        </w:r>
        <w:r>
          <w:rPr>
            <w:noProof/>
            <w:webHidden/>
          </w:rPr>
          <w:instrText xml:space="preserve"> PAGEREF _Toc224938775 \h </w:instrText>
        </w:r>
        <w:r>
          <w:rPr>
            <w:noProof/>
            <w:webHidden/>
          </w:rPr>
        </w:r>
        <w:r>
          <w:rPr>
            <w:noProof/>
            <w:webHidden/>
          </w:rPr>
          <w:fldChar w:fldCharType="separate"/>
        </w:r>
        <w:r>
          <w:rPr>
            <w:noProof/>
            <w:webHidden/>
          </w:rPr>
          <w:t>3</w:t>
        </w:r>
        <w:r>
          <w:rPr>
            <w:noProof/>
            <w:webHidden/>
          </w:rPr>
          <w:fldChar w:fldCharType="end"/>
        </w:r>
      </w:hyperlink>
    </w:p>
    <w:p w14:paraId="022FAAC7" w14:textId="07963CC7" w:rsidR="000861BD" w:rsidRDefault="000861BD">
      <w:pPr>
        <w:pStyle w:val="TOC2"/>
        <w:tabs>
          <w:tab w:val="right" w:leader="dot" w:pos="9350"/>
        </w:tabs>
        <w:rPr>
          <w:noProof/>
        </w:rPr>
      </w:pPr>
      <w:hyperlink w:anchor="_Toc224938776" w:history="1">
        <w:r w:rsidRPr="00AD10C0">
          <w:rPr>
            <w:rStyle w:val="Hyperlink"/>
            <w:noProof/>
          </w:rPr>
          <w:t>1. Introduction</w:t>
        </w:r>
        <w:r>
          <w:rPr>
            <w:noProof/>
            <w:webHidden/>
          </w:rPr>
          <w:tab/>
        </w:r>
        <w:r>
          <w:rPr>
            <w:noProof/>
            <w:webHidden/>
          </w:rPr>
          <w:fldChar w:fldCharType="begin"/>
        </w:r>
        <w:r>
          <w:rPr>
            <w:noProof/>
            <w:webHidden/>
          </w:rPr>
          <w:instrText xml:space="preserve"> PAGEREF _Toc224938776 \h </w:instrText>
        </w:r>
        <w:r>
          <w:rPr>
            <w:noProof/>
            <w:webHidden/>
          </w:rPr>
        </w:r>
        <w:r>
          <w:rPr>
            <w:noProof/>
            <w:webHidden/>
          </w:rPr>
          <w:fldChar w:fldCharType="separate"/>
        </w:r>
        <w:r>
          <w:rPr>
            <w:noProof/>
            <w:webHidden/>
          </w:rPr>
          <w:t>3</w:t>
        </w:r>
        <w:r>
          <w:rPr>
            <w:noProof/>
            <w:webHidden/>
          </w:rPr>
          <w:fldChar w:fldCharType="end"/>
        </w:r>
      </w:hyperlink>
    </w:p>
    <w:p w14:paraId="79B7545A" w14:textId="6D1FFE49" w:rsidR="000861BD" w:rsidRDefault="000861BD">
      <w:pPr>
        <w:pStyle w:val="TOC2"/>
        <w:tabs>
          <w:tab w:val="right" w:leader="dot" w:pos="9350"/>
        </w:tabs>
        <w:rPr>
          <w:noProof/>
        </w:rPr>
      </w:pPr>
      <w:hyperlink w:anchor="_Toc224938777" w:history="1">
        <w:r w:rsidRPr="00AD10C0">
          <w:rPr>
            <w:rStyle w:val="Hyperlink"/>
            <w:noProof/>
          </w:rPr>
          <w:t>2. Overview of The Big Issue Social Enterprise</w:t>
        </w:r>
        <w:r>
          <w:rPr>
            <w:noProof/>
            <w:webHidden/>
          </w:rPr>
          <w:tab/>
        </w:r>
        <w:r>
          <w:rPr>
            <w:noProof/>
            <w:webHidden/>
          </w:rPr>
          <w:fldChar w:fldCharType="begin"/>
        </w:r>
        <w:r>
          <w:rPr>
            <w:noProof/>
            <w:webHidden/>
          </w:rPr>
          <w:instrText xml:space="preserve"> PAGEREF _Toc224938777 \h </w:instrText>
        </w:r>
        <w:r>
          <w:rPr>
            <w:noProof/>
            <w:webHidden/>
          </w:rPr>
        </w:r>
        <w:r>
          <w:rPr>
            <w:noProof/>
            <w:webHidden/>
          </w:rPr>
          <w:fldChar w:fldCharType="separate"/>
        </w:r>
        <w:r>
          <w:rPr>
            <w:noProof/>
            <w:webHidden/>
          </w:rPr>
          <w:t>4</w:t>
        </w:r>
        <w:r>
          <w:rPr>
            <w:noProof/>
            <w:webHidden/>
          </w:rPr>
          <w:fldChar w:fldCharType="end"/>
        </w:r>
      </w:hyperlink>
    </w:p>
    <w:p w14:paraId="092C0C84" w14:textId="4F6425D9" w:rsidR="000861BD" w:rsidRDefault="000861BD">
      <w:pPr>
        <w:pStyle w:val="TOC2"/>
        <w:tabs>
          <w:tab w:val="right" w:leader="dot" w:pos="9350"/>
        </w:tabs>
        <w:rPr>
          <w:noProof/>
        </w:rPr>
      </w:pPr>
      <w:hyperlink w:anchor="_Toc224938778" w:history="1">
        <w:r w:rsidRPr="00AD10C0">
          <w:rPr>
            <w:rStyle w:val="Hyperlink"/>
            <w:noProof/>
          </w:rPr>
          <w:t>2.1 Background of The Big Issue</w:t>
        </w:r>
        <w:r>
          <w:rPr>
            <w:noProof/>
            <w:webHidden/>
          </w:rPr>
          <w:tab/>
        </w:r>
        <w:r>
          <w:rPr>
            <w:noProof/>
            <w:webHidden/>
          </w:rPr>
          <w:fldChar w:fldCharType="begin"/>
        </w:r>
        <w:r>
          <w:rPr>
            <w:noProof/>
            <w:webHidden/>
          </w:rPr>
          <w:instrText xml:space="preserve"> PAGEREF _Toc224938778 \h </w:instrText>
        </w:r>
        <w:r>
          <w:rPr>
            <w:noProof/>
            <w:webHidden/>
          </w:rPr>
        </w:r>
        <w:r>
          <w:rPr>
            <w:noProof/>
            <w:webHidden/>
          </w:rPr>
          <w:fldChar w:fldCharType="separate"/>
        </w:r>
        <w:r>
          <w:rPr>
            <w:noProof/>
            <w:webHidden/>
          </w:rPr>
          <w:t>4</w:t>
        </w:r>
        <w:r>
          <w:rPr>
            <w:noProof/>
            <w:webHidden/>
          </w:rPr>
          <w:fldChar w:fldCharType="end"/>
        </w:r>
      </w:hyperlink>
    </w:p>
    <w:p w14:paraId="79E8EC41" w14:textId="19F1A3D8" w:rsidR="000861BD" w:rsidRDefault="000861BD">
      <w:pPr>
        <w:pStyle w:val="TOC2"/>
        <w:tabs>
          <w:tab w:val="right" w:leader="dot" w:pos="9350"/>
        </w:tabs>
        <w:rPr>
          <w:noProof/>
        </w:rPr>
      </w:pPr>
      <w:hyperlink w:anchor="_Toc224938779" w:history="1">
        <w:r w:rsidRPr="00AD10C0">
          <w:rPr>
            <w:rStyle w:val="Hyperlink"/>
            <w:noProof/>
          </w:rPr>
          <w:t>2.2 Mission and Objectives</w:t>
        </w:r>
        <w:r>
          <w:rPr>
            <w:noProof/>
            <w:webHidden/>
          </w:rPr>
          <w:tab/>
        </w:r>
        <w:r>
          <w:rPr>
            <w:noProof/>
            <w:webHidden/>
          </w:rPr>
          <w:fldChar w:fldCharType="begin"/>
        </w:r>
        <w:r>
          <w:rPr>
            <w:noProof/>
            <w:webHidden/>
          </w:rPr>
          <w:instrText xml:space="preserve"> PAGEREF _Toc224938779 \h </w:instrText>
        </w:r>
        <w:r>
          <w:rPr>
            <w:noProof/>
            <w:webHidden/>
          </w:rPr>
        </w:r>
        <w:r>
          <w:rPr>
            <w:noProof/>
            <w:webHidden/>
          </w:rPr>
          <w:fldChar w:fldCharType="separate"/>
        </w:r>
        <w:r>
          <w:rPr>
            <w:noProof/>
            <w:webHidden/>
          </w:rPr>
          <w:t>5</w:t>
        </w:r>
        <w:r>
          <w:rPr>
            <w:noProof/>
            <w:webHidden/>
          </w:rPr>
          <w:fldChar w:fldCharType="end"/>
        </w:r>
      </w:hyperlink>
    </w:p>
    <w:p w14:paraId="77BC84AD" w14:textId="0E0EE79B" w:rsidR="000861BD" w:rsidRDefault="000861BD">
      <w:pPr>
        <w:pStyle w:val="TOC2"/>
        <w:tabs>
          <w:tab w:val="right" w:leader="dot" w:pos="9350"/>
        </w:tabs>
        <w:rPr>
          <w:noProof/>
        </w:rPr>
      </w:pPr>
      <w:hyperlink w:anchor="_Toc224938780" w:history="1">
        <w:r w:rsidRPr="00AD10C0">
          <w:rPr>
            <w:rStyle w:val="Hyperlink"/>
            <w:noProof/>
          </w:rPr>
          <w:t>2.3 Social Enterprise Model</w:t>
        </w:r>
        <w:r>
          <w:rPr>
            <w:noProof/>
            <w:webHidden/>
          </w:rPr>
          <w:tab/>
        </w:r>
        <w:r>
          <w:rPr>
            <w:noProof/>
            <w:webHidden/>
          </w:rPr>
          <w:fldChar w:fldCharType="begin"/>
        </w:r>
        <w:r>
          <w:rPr>
            <w:noProof/>
            <w:webHidden/>
          </w:rPr>
          <w:instrText xml:space="preserve"> PAGEREF _Toc224938780 \h </w:instrText>
        </w:r>
        <w:r>
          <w:rPr>
            <w:noProof/>
            <w:webHidden/>
          </w:rPr>
        </w:r>
        <w:r>
          <w:rPr>
            <w:noProof/>
            <w:webHidden/>
          </w:rPr>
          <w:fldChar w:fldCharType="separate"/>
        </w:r>
        <w:r>
          <w:rPr>
            <w:noProof/>
            <w:webHidden/>
          </w:rPr>
          <w:t>6</w:t>
        </w:r>
        <w:r>
          <w:rPr>
            <w:noProof/>
            <w:webHidden/>
          </w:rPr>
          <w:fldChar w:fldCharType="end"/>
        </w:r>
      </w:hyperlink>
    </w:p>
    <w:p w14:paraId="163AE5D9" w14:textId="2E11FACC" w:rsidR="000861BD" w:rsidRDefault="000861BD">
      <w:pPr>
        <w:pStyle w:val="TOC2"/>
        <w:tabs>
          <w:tab w:val="right" w:leader="dot" w:pos="9350"/>
        </w:tabs>
        <w:rPr>
          <w:noProof/>
        </w:rPr>
      </w:pPr>
      <w:hyperlink w:anchor="_Toc224938781" w:history="1">
        <w:r w:rsidRPr="00AD10C0">
          <w:rPr>
            <w:rStyle w:val="Hyperlink"/>
            <w:noProof/>
          </w:rPr>
          <w:t>3. Social Impact Analysis using the Social Audit Network Framework</w:t>
        </w:r>
        <w:r>
          <w:rPr>
            <w:noProof/>
            <w:webHidden/>
          </w:rPr>
          <w:tab/>
        </w:r>
        <w:r>
          <w:rPr>
            <w:noProof/>
            <w:webHidden/>
          </w:rPr>
          <w:fldChar w:fldCharType="begin"/>
        </w:r>
        <w:r>
          <w:rPr>
            <w:noProof/>
            <w:webHidden/>
          </w:rPr>
          <w:instrText xml:space="preserve"> PAGEREF _Toc224938781 \h </w:instrText>
        </w:r>
        <w:r>
          <w:rPr>
            <w:noProof/>
            <w:webHidden/>
          </w:rPr>
        </w:r>
        <w:r>
          <w:rPr>
            <w:noProof/>
            <w:webHidden/>
          </w:rPr>
          <w:fldChar w:fldCharType="separate"/>
        </w:r>
        <w:r>
          <w:rPr>
            <w:noProof/>
            <w:webHidden/>
          </w:rPr>
          <w:t>6</w:t>
        </w:r>
        <w:r>
          <w:rPr>
            <w:noProof/>
            <w:webHidden/>
          </w:rPr>
          <w:fldChar w:fldCharType="end"/>
        </w:r>
      </w:hyperlink>
    </w:p>
    <w:p w14:paraId="6C907931" w14:textId="63B662E1" w:rsidR="000861BD" w:rsidRDefault="000861BD">
      <w:pPr>
        <w:pStyle w:val="TOC2"/>
        <w:tabs>
          <w:tab w:val="right" w:leader="dot" w:pos="9350"/>
        </w:tabs>
        <w:rPr>
          <w:noProof/>
        </w:rPr>
      </w:pPr>
      <w:hyperlink w:anchor="_Toc224938782" w:history="1">
        <w:r w:rsidRPr="00AD10C0">
          <w:rPr>
            <w:rStyle w:val="Hyperlink"/>
            <w:noProof/>
          </w:rPr>
          <w:t>3.1 Stakeholders</w:t>
        </w:r>
        <w:r>
          <w:rPr>
            <w:noProof/>
            <w:webHidden/>
          </w:rPr>
          <w:tab/>
        </w:r>
        <w:r>
          <w:rPr>
            <w:noProof/>
            <w:webHidden/>
          </w:rPr>
          <w:fldChar w:fldCharType="begin"/>
        </w:r>
        <w:r>
          <w:rPr>
            <w:noProof/>
            <w:webHidden/>
          </w:rPr>
          <w:instrText xml:space="preserve"> PAGEREF _Toc224938782 \h </w:instrText>
        </w:r>
        <w:r>
          <w:rPr>
            <w:noProof/>
            <w:webHidden/>
          </w:rPr>
        </w:r>
        <w:r>
          <w:rPr>
            <w:noProof/>
            <w:webHidden/>
          </w:rPr>
          <w:fldChar w:fldCharType="separate"/>
        </w:r>
        <w:r>
          <w:rPr>
            <w:noProof/>
            <w:webHidden/>
          </w:rPr>
          <w:t>7</w:t>
        </w:r>
        <w:r>
          <w:rPr>
            <w:noProof/>
            <w:webHidden/>
          </w:rPr>
          <w:fldChar w:fldCharType="end"/>
        </w:r>
      </w:hyperlink>
    </w:p>
    <w:p w14:paraId="7D8631F3" w14:textId="74AD6397" w:rsidR="000861BD" w:rsidRDefault="000861BD">
      <w:pPr>
        <w:pStyle w:val="TOC2"/>
        <w:tabs>
          <w:tab w:val="right" w:leader="dot" w:pos="9350"/>
        </w:tabs>
        <w:rPr>
          <w:noProof/>
        </w:rPr>
      </w:pPr>
      <w:hyperlink w:anchor="_Toc224938783" w:history="1">
        <w:r w:rsidRPr="00AD10C0">
          <w:rPr>
            <w:rStyle w:val="Hyperlink"/>
            <w:noProof/>
          </w:rPr>
          <w:t>3.2 Activities</w:t>
        </w:r>
        <w:r>
          <w:rPr>
            <w:noProof/>
            <w:webHidden/>
          </w:rPr>
          <w:tab/>
        </w:r>
        <w:r>
          <w:rPr>
            <w:noProof/>
            <w:webHidden/>
          </w:rPr>
          <w:fldChar w:fldCharType="begin"/>
        </w:r>
        <w:r>
          <w:rPr>
            <w:noProof/>
            <w:webHidden/>
          </w:rPr>
          <w:instrText xml:space="preserve"> PAGEREF _Toc224938783 \h </w:instrText>
        </w:r>
        <w:r>
          <w:rPr>
            <w:noProof/>
            <w:webHidden/>
          </w:rPr>
        </w:r>
        <w:r>
          <w:rPr>
            <w:noProof/>
            <w:webHidden/>
          </w:rPr>
          <w:fldChar w:fldCharType="separate"/>
        </w:r>
        <w:r>
          <w:rPr>
            <w:noProof/>
            <w:webHidden/>
          </w:rPr>
          <w:t>7</w:t>
        </w:r>
        <w:r>
          <w:rPr>
            <w:noProof/>
            <w:webHidden/>
          </w:rPr>
          <w:fldChar w:fldCharType="end"/>
        </w:r>
      </w:hyperlink>
    </w:p>
    <w:p w14:paraId="20373FE0" w14:textId="3BB5EE0E" w:rsidR="000861BD" w:rsidRDefault="000861BD">
      <w:pPr>
        <w:pStyle w:val="TOC2"/>
        <w:tabs>
          <w:tab w:val="right" w:leader="dot" w:pos="9350"/>
        </w:tabs>
        <w:rPr>
          <w:noProof/>
        </w:rPr>
      </w:pPr>
      <w:hyperlink w:anchor="_Toc224938784" w:history="1">
        <w:r w:rsidRPr="00AD10C0">
          <w:rPr>
            <w:rStyle w:val="Hyperlink"/>
            <w:noProof/>
          </w:rPr>
          <w:t>3.3 Outputs</w:t>
        </w:r>
        <w:r>
          <w:rPr>
            <w:noProof/>
            <w:webHidden/>
          </w:rPr>
          <w:tab/>
        </w:r>
        <w:r>
          <w:rPr>
            <w:noProof/>
            <w:webHidden/>
          </w:rPr>
          <w:fldChar w:fldCharType="begin"/>
        </w:r>
        <w:r>
          <w:rPr>
            <w:noProof/>
            <w:webHidden/>
          </w:rPr>
          <w:instrText xml:space="preserve"> PAGEREF _Toc224938784 \h </w:instrText>
        </w:r>
        <w:r>
          <w:rPr>
            <w:noProof/>
            <w:webHidden/>
          </w:rPr>
        </w:r>
        <w:r>
          <w:rPr>
            <w:noProof/>
            <w:webHidden/>
          </w:rPr>
          <w:fldChar w:fldCharType="separate"/>
        </w:r>
        <w:r>
          <w:rPr>
            <w:noProof/>
            <w:webHidden/>
          </w:rPr>
          <w:t>8</w:t>
        </w:r>
        <w:r>
          <w:rPr>
            <w:noProof/>
            <w:webHidden/>
          </w:rPr>
          <w:fldChar w:fldCharType="end"/>
        </w:r>
      </w:hyperlink>
    </w:p>
    <w:p w14:paraId="029A2CF3" w14:textId="6DF8282B" w:rsidR="000861BD" w:rsidRDefault="000861BD">
      <w:pPr>
        <w:pStyle w:val="TOC2"/>
        <w:tabs>
          <w:tab w:val="right" w:leader="dot" w:pos="9350"/>
        </w:tabs>
        <w:rPr>
          <w:noProof/>
        </w:rPr>
      </w:pPr>
      <w:hyperlink w:anchor="_Toc224938785" w:history="1">
        <w:r w:rsidRPr="00AD10C0">
          <w:rPr>
            <w:rStyle w:val="Hyperlink"/>
            <w:noProof/>
          </w:rPr>
          <w:t>3.4 Outcomes</w:t>
        </w:r>
        <w:r>
          <w:rPr>
            <w:noProof/>
            <w:webHidden/>
          </w:rPr>
          <w:tab/>
        </w:r>
        <w:r>
          <w:rPr>
            <w:noProof/>
            <w:webHidden/>
          </w:rPr>
          <w:fldChar w:fldCharType="begin"/>
        </w:r>
        <w:r>
          <w:rPr>
            <w:noProof/>
            <w:webHidden/>
          </w:rPr>
          <w:instrText xml:space="preserve"> PAGEREF _Toc224938785 \h </w:instrText>
        </w:r>
        <w:r>
          <w:rPr>
            <w:noProof/>
            <w:webHidden/>
          </w:rPr>
        </w:r>
        <w:r>
          <w:rPr>
            <w:noProof/>
            <w:webHidden/>
          </w:rPr>
          <w:fldChar w:fldCharType="separate"/>
        </w:r>
        <w:r>
          <w:rPr>
            <w:noProof/>
            <w:webHidden/>
          </w:rPr>
          <w:t>8</w:t>
        </w:r>
        <w:r>
          <w:rPr>
            <w:noProof/>
            <w:webHidden/>
          </w:rPr>
          <w:fldChar w:fldCharType="end"/>
        </w:r>
      </w:hyperlink>
    </w:p>
    <w:p w14:paraId="6FBB1F12" w14:textId="39A9C217" w:rsidR="000861BD" w:rsidRDefault="000861BD">
      <w:pPr>
        <w:pStyle w:val="TOC2"/>
        <w:tabs>
          <w:tab w:val="right" w:leader="dot" w:pos="9350"/>
        </w:tabs>
        <w:rPr>
          <w:noProof/>
        </w:rPr>
      </w:pPr>
      <w:hyperlink w:anchor="_Toc224938786" w:history="1">
        <w:r w:rsidRPr="00AD10C0">
          <w:rPr>
            <w:rStyle w:val="Hyperlink"/>
            <w:noProof/>
          </w:rPr>
          <w:t>3.5 Social Impact</w:t>
        </w:r>
        <w:r>
          <w:rPr>
            <w:noProof/>
            <w:webHidden/>
          </w:rPr>
          <w:tab/>
        </w:r>
        <w:r>
          <w:rPr>
            <w:noProof/>
            <w:webHidden/>
          </w:rPr>
          <w:fldChar w:fldCharType="begin"/>
        </w:r>
        <w:r>
          <w:rPr>
            <w:noProof/>
            <w:webHidden/>
          </w:rPr>
          <w:instrText xml:space="preserve"> PAGEREF _Toc224938786 \h </w:instrText>
        </w:r>
        <w:r>
          <w:rPr>
            <w:noProof/>
            <w:webHidden/>
          </w:rPr>
        </w:r>
        <w:r>
          <w:rPr>
            <w:noProof/>
            <w:webHidden/>
          </w:rPr>
          <w:fldChar w:fldCharType="separate"/>
        </w:r>
        <w:r>
          <w:rPr>
            <w:noProof/>
            <w:webHidden/>
          </w:rPr>
          <w:t>9</w:t>
        </w:r>
        <w:r>
          <w:rPr>
            <w:noProof/>
            <w:webHidden/>
          </w:rPr>
          <w:fldChar w:fldCharType="end"/>
        </w:r>
      </w:hyperlink>
    </w:p>
    <w:p w14:paraId="78A3E99A" w14:textId="3588C9CB" w:rsidR="000861BD" w:rsidRDefault="000861BD">
      <w:pPr>
        <w:pStyle w:val="TOC2"/>
        <w:tabs>
          <w:tab w:val="right" w:leader="dot" w:pos="9350"/>
        </w:tabs>
        <w:rPr>
          <w:noProof/>
        </w:rPr>
      </w:pPr>
      <w:hyperlink w:anchor="_Toc224938787" w:history="1">
        <w:r w:rsidRPr="00AD10C0">
          <w:rPr>
            <w:rStyle w:val="Hyperlink"/>
            <w:noProof/>
          </w:rPr>
          <w:t>4. Evaluation of Social Impact</w:t>
        </w:r>
        <w:r>
          <w:rPr>
            <w:noProof/>
            <w:webHidden/>
          </w:rPr>
          <w:tab/>
        </w:r>
        <w:r>
          <w:rPr>
            <w:noProof/>
            <w:webHidden/>
          </w:rPr>
          <w:fldChar w:fldCharType="begin"/>
        </w:r>
        <w:r>
          <w:rPr>
            <w:noProof/>
            <w:webHidden/>
          </w:rPr>
          <w:instrText xml:space="preserve"> PAGEREF _Toc224938787 \h </w:instrText>
        </w:r>
        <w:r>
          <w:rPr>
            <w:noProof/>
            <w:webHidden/>
          </w:rPr>
        </w:r>
        <w:r>
          <w:rPr>
            <w:noProof/>
            <w:webHidden/>
          </w:rPr>
          <w:fldChar w:fldCharType="separate"/>
        </w:r>
        <w:r>
          <w:rPr>
            <w:noProof/>
            <w:webHidden/>
          </w:rPr>
          <w:t>9</w:t>
        </w:r>
        <w:r>
          <w:rPr>
            <w:noProof/>
            <w:webHidden/>
          </w:rPr>
          <w:fldChar w:fldCharType="end"/>
        </w:r>
      </w:hyperlink>
    </w:p>
    <w:p w14:paraId="4345B7A6" w14:textId="5E15BA01" w:rsidR="000861BD" w:rsidRDefault="000861BD">
      <w:pPr>
        <w:pStyle w:val="TOC2"/>
        <w:tabs>
          <w:tab w:val="right" w:leader="dot" w:pos="9350"/>
        </w:tabs>
        <w:rPr>
          <w:noProof/>
        </w:rPr>
      </w:pPr>
      <w:hyperlink w:anchor="_Toc224938788" w:history="1">
        <w:r w:rsidRPr="00AD10C0">
          <w:rPr>
            <w:rStyle w:val="Hyperlink"/>
            <w:noProof/>
          </w:rPr>
          <w:t>5. Conclusion</w:t>
        </w:r>
        <w:r>
          <w:rPr>
            <w:noProof/>
            <w:webHidden/>
          </w:rPr>
          <w:tab/>
        </w:r>
        <w:r>
          <w:rPr>
            <w:noProof/>
            <w:webHidden/>
          </w:rPr>
          <w:fldChar w:fldCharType="begin"/>
        </w:r>
        <w:r>
          <w:rPr>
            <w:noProof/>
            <w:webHidden/>
          </w:rPr>
          <w:instrText xml:space="preserve"> PAGEREF _Toc224938788 \h </w:instrText>
        </w:r>
        <w:r>
          <w:rPr>
            <w:noProof/>
            <w:webHidden/>
          </w:rPr>
        </w:r>
        <w:r>
          <w:rPr>
            <w:noProof/>
            <w:webHidden/>
          </w:rPr>
          <w:fldChar w:fldCharType="separate"/>
        </w:r>
        <w:r>
          <w:rPr>
            <w:noProof/>
            <w:webHidden/>
          </w:rPr>
          <w:t>10</w:t>
        </w:r>
        <w:r>
          <w:rPr>
            <w:noProof/>
            <w:webHidden/>
          </w:rPr>
          <w:fldChar w:fldCharType="end"/>
        </w:r>
      </w:hyperlink>
    </w:p>
    <w:p w14:paraId="64A33B23" w14:textId="0E81ABCC" w:rsidR="000861BD" w:rsidRDefault="000861BD">
      <w:pPr>
        <w:pStyle w:val="TOC2"/>
        <w:tabs>
          <w:tab w:val="right" w:leader="dot" w:pos="9350"/>
        </w:tabs>
        <w:rPr>
          <w:noProof/>
        </w:rPr>
      </w:pPr>
      <w:hyperlink w:anchor="_Toc224938789" w:history="1">
        <w:r w:rsidRPr="00AD10C0">
          <w:rPr>
            <w:rStyle w:val="Hyperlink"/>
            <w:noProof/>
          </w:rPr>
          <w:t>6. References</w:t>
        </w:r>
        <w:r>
          <w:rPr>
            <w:noProof/>
            <w:webHidden/>
          </w:rPr>
          <w:tab/>
        </w:r>
        <w:r>
          <w:rPr>
            <w:noProof/>
            <w:webHidden/>
          </w:rPr>
          <w:fldChar w:fldCharType="begin"/>
        </w:r>
        <w:r>
          <w:rPr>
            <w:noProof/>
            <w:webHidden/>
          </w:rPr>
          <w:instrText xml:space="preserve"> PAGEREF _Toc224938789 \h </w:instrText>
        </w:r>
        <w:r>
          <w:rPr>
            <w:noProof/>
            <w:webHidden/>
          </w:rPr>
        </w:r>
        <w:r>
          <w:rPr>
            <w:noProof/>
            <w:webHidden/>
          </w:rPr>
          <w:fldChar w:fldCharType="separate"/>
        </w:r>
        <w:r>
          <w:rPr>
            <w:noProof/>
            <w:webHidden/>
          </w:rPr>
          <w:t>11</w:t>
        </w:r>
        <w:r>
          <w:rPr>
            <w:noProof/>
            <w:webHidden/>
          </w:rPr>
          <w:fldChar w:fldCharType="end"/>
        </w:r>
      </w:hyperlink>
    </w:p>
    <w:p w14:paraId="0A0616AC" w14:textId="652093C4" w:rsidR="000861BD" w:rsidRDefault="000861BD">
      <w:r>
        <w:fldChar w:fldCharType="end"/>
      </w:r>
    </w:p>
    <w:p w14:paraId="748BB105" w14:textId="77777777" w:rsidR="000861BD" w:rsidRDefault="000861BD"/>
    <w:p w14:paraId="2AB0D888" w14:textId="77777777" w:rsidR="000861BD" w:rsidRDefault="000861BD"/>
    <w:p w14:paraId="1FEBF8B1" w14:textId="77777777" w:rsidR="000861BD" w:rsidRDefault="000861BD"/>
    <w:p w14:paraId="1C714C1C" w14:textId="77777777" w:rsidR="000861BD" w:rsidRDefault="000861BD"/>
    <w:p w14:paraId="227C9647" w14:textId="77777777" w:rsidR="000861BD" w:rsidRDefault="000861BD"/>
    <w:p w14:paraId="64C04A92" w14:textId="77777777" w:rsidR="000861BD" w:rsidRDefault="000861BD"/>
    <w:p w14:paraId="6696CED0" w14:textId="77777777" w:rsidR="000861BD" w:rsidRDefault="000861BD"/>
    <w:p w14:paraId="1A440E57" w14:textId="77777777" w:rsidR="000861BD" w:rsidRDefault="000861BD"/>
    <w:p w14:paraId="14F4C189" w14:textId="77777777" w:rsidR="000861BD" w:rsidRDefault="000861BD"/>
    <w:p w14:paraId="0E72EDF2" w14:textId="77777777" w:rsidR="000861BD" w:rsidRDefault="000861BD"/>
    <w:p w14:paraId="6CEEC5B0" w14:textId="77777777" w:rsidR="00CE200A" w:rsidRPr="00E56410" w:rsidRDefault="00CE200A"/>
    <w:p w14:paraId="17D9D1E4" w14:textId="1D89F3EC" w:rsidR="00E41262" w:rsidRPr="00E56410" w:rsidRDefault="00E41262" w:rsidP="000861BD">
      <w:pPr>
        <w:pStyle w:val="Heading2"/>
      </w:pPr>
      <w:bookmarkStart w:id="0" w:name="_Toc224938775"/>
      <w:r w:rsidRPr="00E56410">
        <w:t>Executive Summary</w:t>
      </w:r>
      <w:bookmarkEnd w:id="0"/>
    </w:p>
    <w:p w14:paraId="1A55CA2F" w14:textId="77777777" w:rsidR="00E41262" w:rsidRPr="00E56410" w:rsidRDefault="00E41262" w:rsidP="00E41262">
      <w:pPr>
        <w:jc w:val="both"/>
      </w:pPr>
      <w:r w:rsidRPr="00E56410">
        <w:t>The purpose of this report is to examine the social impact of The Big Issue using the Social Audit Network framework. The Big Issue has been identified as a social enterprise that has been in operation for a significant amount of time with a mission to eradicate poverty and homelessness in society while supporting marginalized people to earn a legitimate income through work.</w:t>
      </w:r>
    </w:p>
    <w:p w14:paraId="683A22F2" w14:textId="77777777" w:rsidR="00E41262" w:rsidRPr="00E56410" w:rsidRDefault="00E41262" w:rsidP="00E41262">
      <w:pPr>
        <w:jc w:val="both"/>
      </w:pPr>
    </w:p>
    <w:p w14:paraId="15E69950" w14:textId="195B8EC2" w:rsidR="00CE200A" w:rsidRPr="00E56410" w:rsidRDefault="00E41262" w:rsidP="00E41262">
      <w:pPr>
        <w:jc w:val="both"/>
      </w:pPr>
      <w:r w:rsidRPr="00E56410">
        <w:t>The findings of this report have shown that The Big Issue generates significant social value in that it provides economic opportunities, social support, and inclusion to people who are experiencing poverty in society. This is because it provides vendors who sell its magazines with economic benefits as well as confidence, skills, and independence. In addition to that, it provides support services to people in various aspects of life.</w:t>
      </w:r>
    </w:p>
    <w:p w14:paraId="227F0CD8" w14:textId="77777777" w:rsidR="00E41262" w:rsidRPr="00E56410" w:rsidRDefault="00E41262" w:rsidP="00E41262">
      <w:pPr>
        <w:jc w:val="both"/>
      </w:pPr>
    </w:p>
    <w:p w14:paraId="04B2008D" w14:textId="77777777" w:rsidR="00E41262" w:rsidRPr="00E56410" w:rsidRDefault="00E41262" w:rsidP="00E41262">
      <w:pPr>
        <w:jc w:val="both"/>
      </w:pPr>
    </w:p>
    <w:p w14:paraId="0D1F6898" w14:textId="505F67F2" w:rsidR="00E56410" w:rsidRPr="00E56410" w:rsidRDefault="00E56410" w:rsidP="000861BD">
      <w:pPr>
        <w:pStyle w:val="Heading2"/>
      </w:pPr>
      <w:bookmarkStart w:id="1" w:name="_Toc224938776"/>
      <w:r w:rsidRPr="00E56410">
        <w:t>1. Introduction</w:t>
      </w:r>
      <w:bookmarkEnd w:id="1"/>
    </w:p>
    <w:p w14:paraId="08FC525C" w14:textId="77777777" w:rsidR="00E56410" w:rsidRPr="00E56410" w:rsidRDefault="00E56410" w:rsidP="00E56410">
      <w:pPr>
        <w:jc w:val="both"/>
      </w:pPr>
      <w:r w:rsidRPr="00E56410">
        <w:t>Social enterprises have become an integral part of the modern economy due to the significance of the social mission of these organisations. Social enterprises are different from conventional organisations because the latter are only interested in generating profit for the owners. However, social enterprises have a social mission whose objective is to ensure the welfare of the community. These organisations have been successful in areas where the conventional business sector and the government have failed to come up with effective solutions to social problems like poverty, unemployment, and homelessness (Shaw &amp; Carter, 2007). Therefore, social enterprises are vital in ensuring social inclusion among the disadvantaged in the community.</w:t>
      </w:r>
    </w:p>
    <w:p w14:paraId="52F03D4E" w14:textId="77777777" w:rsidR="00E56410" w:rsidRPr="00E56410" w:rsidRDefault="00E56410" w:rsidP="00E56410">
      <w:pPr>
        <w:jc w:val="both"/>
      </w:pPr>
    </w:p>
    <w:p w14:paraId="143BB942" w14:textId="656CC7C7" w:rsidR="00E41262" w:rsidRPr="00E56410" w:rsidRDefault="00E56410" w:rsidP="00E56410">
      <w:pPr>
        <w:jc w:val="both"/>
      </w:pPr>
      <w:r w:rsidRPr="00E56410">
        <w:t>One of the successful social enterprises is the Big Issue, an organization based in the United Kingdom. The main objective of the organization is to ensure the welfare of the community by providing an opportunity for the homeless and poor to earn income by selling the magazine to the public. The vendors buy the magazine at a reduced price and then sell it to the public. The profit from the sale is kept by the vendors.</w:t>
      </w:r>
    </w:p>
    <w:p w14:paraId="464BB005" w14:textId="77777777" w:rsidR="00E56410" w:rsidRPr="00E56410" w:rsidRDefault="00E56410" w:rsidP="00E56410">
      <w:pPr>
        <w:jc w:val="both"/>
      </w:pPr>
    </w:p>
    <w:p w14:paraId="54CDF35A" w14:textId="77777777" w:rsidR="00E56410" w:rsidRPr="00E56410" w:rsidRDefault="00E56410" w:rsidP="00E56410">
      <w:pPr>
        <w:jc w:val="both"/>
      </w:pPr>
    </w:p>
    <w:p w14:paraId="4B7D4359" w14:textId="7EC2BDDA" w:rsidR="00E56410" w:rsidRDefault="00E56410" w:rsidP="00E56410">
      <w:pPr>
        <w:jc w:val="both"/>
      </w:pPr>
      <w:r w:rsidRPr="00E56410">
        <w:t xml:space="preserve">The objective of this report is to </w:t>
      </w:r>
      <w:r w:rsidRPr="00E56410">
        <w:t>analyse</w:t>
      </w:r>
      <w:r w:rsidRPr="00E56410">
        <w:t xml:space="preserve"> the impact of The Big Issue on society according to the Social Audit Network concept, which focuses on the contribution of an organization’s activities towards quantified outputs, outcomes, and finally social change. It will also consider the organization’s mission, stakeholders, activities, and impact </w:t>
      </w:r>
      <w:r w:rsidRPr="00E56410">
        <w:t>to</w:t>
      </w:r>
      <w:r w:rsidRPr="00E56410">
        <w:t xml:space="preserve"> assess how effectively the organization is performing in addressing poverty and promoting social inclusion in society. It will also consider the overall significance of social enterprises in addressing complex social issues </w:t>
      </w:r>
      <w:r w:rsidRPr="00E56410">
        <w:t>today</w:t>
      </w:r>
      <w:r w:rsidRPr="00E56410">
        <w:t xml:space="preserve"> (Teasdale, 2010; Paterson-Young and </w:t>
      </w:r>
      <w:proofErr w:type="spellStart"/>
      <w:r w:rsidRPr="00E56410">
        <w:t>Hazenberg</w:t>
      </w:r>
      <w:proofErr w:type="spellEnd"/>
      <w:r w:rsidRPr="00E56410">
        <w:t>, 2022).</w:t>
      </w:r>
    </w:p>
    <w:p w14:paraId="10960977" w14:textId="77777777" w:rsidR="00E56410" w:rsidRDefault="00E56410" w:rsidP="00E56410">
      <w:pPr>
        <w:jc w:val="both"/>
      </w:pPr>
    </w:p>
    <w:p w14:paraId="7E5490C2" w14:textId="77777777" w:rsidR="00E56410" w:rsidRDefault="00E56410" w:rsidP="00E56410">
      <w:pPr>
        <w:jc w:val="both"/>
      </w:pPr>
    </w:p>
    <w:p w14:paraId="5E43FB29" w14:textId="77777777" w:rsidR="00E56410" w:rsidRDefault="00E56410" w:rsidP="000861BD">
      <w:pPr>
        <w:pStyle w:val="Heading2"/>
      </w:pPr>
      <w:bookmarkStart w:id="2" w:name="_Toc224938777"/>
      <w:r>
        <w:t>2. Overview of The Big Issue Social Enterprise</w:t>
      </w:r>
      <w:bookmarkEnd w:id="2"/>
    </w:p>
    <w:p w14:paraId="71072B7C" w14:textId="77777777" w:rsidR="00E56410" w:rsidRDefault="00E56410" w:rsidP="000861BD">
      <w:pPr>
        <w:pStyle w:val="Heading2"/>
      </w:pPr>
      <w:bookmarkStart w:id="3" w:name="_Toc224938778"/>
      <w:r>
        <w:t>2.1 Background of The Big Issue</w:t>
      </w:r>
      <w:bookmarkEnd w:id="3"/>
    </w:p>
    <w:p w14:paraId="48434E33" w14:textId="0E195337" w:rsidR="00E56410" w:rsidRDefault="00E56410" w:rsidP="00E56410">
      <w:pPr>
        <w:jc w:val="both"/>
      </w:pPr>
      <w:r>
        <w:t xml:space="preserve">The Big Issue is one of the most recognized social enterprises in the United Kingdom. It has emerged as a significant example of how business activities can be utilized to resolve societal issues. The organization was founded in 1991 with the primary goal of helping people who were homeless and in poverty by providing them with an opportunity to earn a legitimate income. Unlike other organizations that relied on charity and donations, the Big Issue developed a social enterprise concept whereby people who were homeless bought a magazine at a lower price compared to the price at which they were sold to the </w:t>
      </w:r>
      <w:r>
        <w:t>public</w:t>
      </w:r>
      <w:r>
        <w:t>, thus making a profit from the sale (Big Issue Group, 2021).</w:t>
      </w:r>
    </w:p>
    <w:p w14:paraId="3DCE9C01" w14:textId="77777777" w:rsidR="00E56410" w:rsidRDefault="00E56410" w:rsidP="00E56410">
      <w:pPr>
        <w:jc w:val="both"/>
      </w:pPr>
    </w:p>
    <w:p w14:paraId="1F71F9BE" w14:textId="77777777" w:rsidR="00E56410" w:rsidRDefault="00E56410" w:rsidP="00E56410">
      <w:pPr>
        <w:jc w:val="both"/>
      </w:pPr>
      <w:r>
        <w:t>Over time, however, the organisation has been able to extend its activities beyond just selling magazines and has been able to address other social issues related to poverty and exclusion. Today, The Big Issue Group has been able to establish various programs aimed at providing employment, social investment, and financial inclusion, among others. These programs are aimed at addressing some of the issues related to poverty while at the same time providing support for those who are vulnerable and socially excluded (Big Issue Group, 2024).</w:t>
      </w:r>
    </w:p>
    <w:p w14:paraId="7286B940" w14:textId="77777777" w:rsidR="00E56410" w:rsidRDefault="00E56410" w:rsidP="00E56410">
      <w:pPr>
        <w:jc w:val="both"/>
      </w:pPr>
    </w:p>
    <w:p w14:paraId="22CE012E" w14:textId="77777777" w:rsidR="000861BD" w:rsidRDefault="000861BD" w:rsidP="00E56410">
      <w:pPr>
        <w:jc w:val="both"/>
      </w:pPr>
    </w:p>
    <w:p w14:paraId="07B330C5" w14:textId="77777777" w:rsidR="000861BD" w:rsidRDefault="000861BD" w:rsidP="00E56410">
      <w:pPr>
        <w:jc w:val="both"/>
      </w:pPr>
    </w:p>
    <w:p w14:paraId="357DB42D" w14:textId="77777777" w:rsidR="00E56410" w:rsidRDefault="00E56410" w:rsidP="000861BD">
      <w:pPr>
        <w:pStyle w:val="Heading2"/>
      </w:pPr>
      <w:bookmarkStart w:id="4" w:name="_Toc224938779"/>
      <w:r>
        <w:t>2.2 Mission and Objectives</w:t>
      </w:r>
      <w:bookmarkEnd w:id="4"/>
    </w:p>
    <w:p w14:paraId="3275F9CA" w14:textId="77777777" w:rsidR="00E56410" w:rsidRDefault="00E56410" w:rsidP="00E56410">
      <w:pPr>
        <w:jc w:val="both"/>
      </w:pPr>
    </w:p>
    <w:p w14:paraId="52180E37" w14:textId="72FC933F" w:rsidR="00E56410" w:rsidRDefault="00E56410" w:rsidP="00E56410">
      <w:pPr>
        <w:jc w:val="both"/>
      </w:pPr>
      <w:r>
        <w:t>The main mission of The Big Issue is to provide opportunities for individuals who are affected by poverty and homelessness and improve their economic and social circumstances. Social enterprises such as The Big Issue are aimed at creating both economic and social value at the same time through entrepreneurship and a social mission (Shaw and Carter, 2007). In this case, the main objective of the organisation is not only to provide income opportunities for vendors but also to achieve long-term social inclusion and independence.</w:t>
      </w:r>
    </w:p>
    <w:p w14:paraId="228A71CE" w14:textId="77777777" w:rsidR="007F0922" w:rsidRDefault="007F0922" w:rsidP="00E56410">
      <w:pPr>
        <w:jc w:val="both"/>
      </w:pPr>
    </w:p>
    <w:p w14:paraId="199DD95A" w14:textId="77777777" w:rsidR="007F0922" w:rsidRDefault="007F0922" w:rsidP="00E56410">
      <w:pPr>
        <w:jc w:val="both"/>
      </w:pPr>
    </w:p>
    <w:p w14:paraId="1BAB4CF3" w14:textId="77777777" w:rsidR="007F0922" w:rsidRDefault="007F0922" w:rsidP="007F0922">
      <w:pPr>
        <w:jc w:val="both"/>
      </w:pPr>
      <w:r>
        <w:t xml:space="preserve">The Big Issue also works towards increasing public awareness of issues concerning poverty and homelessness through their journalism and campaigning activities. This enables them to bring about positive changes in the way issues are handled and provide a more sustainable approach towards solving the problem of poverty. According to Paterson-Young &amp; </w:t>
      </w:r>
      <w:proofErr w:type="spellStart"/>
      <w:r>
        <w:t>Hazenberg</w:t>
      </w:r>
      <w:proofErr w:type="spellEnd"/>
      <w:r>
        <w:t xml:space="preserve"> (2022), the social enterprise model used by the organisation has resulted in positive social outcomes for the community, including improving the financial stability and confidence levels of the vendors who sell the magazine.</w:t>
      </w:r>
    </w:p>
    <w:p w14:paraId="15B3D8ED" w14:textId="77777777" w:rsidR="007F0922" w:rsidRDefault="007F0922" w:rsidP="007F0922">
      <w:pPr>
        <w:jc w:val="both"/>
      </w:pPr>
    </w:p>
    <w:p w14:paraId="2F95BCFD" w14:textId="77777777" w:rsidR="007F0922" w:rsidRDefault="007F0922" w:rsidP="000861BD">
      <w:pPr>
        <w:pStyle w:val="Heading2"/>
      </w:pPr>
      <w:bookmarkStart w:id="5" w:name="_Toc224938780"/>
      <w:r>
        <w:t>2.3 Social Enterprise Model</w:t>
      </w:r>
      <w:bookmarkEnd w:id="5"/>
    </w:p>
    <w:p w14:paraId="1E7FF4ED" w14:textId="77777777" w:rsidR="007F0922" w:rsidRDefault="007F0922" w:rsidP="007F0922">
      <w:pPr>
        <w:jc w:val="both"/>
      </w:pPr>
    </w:p>
    <w:p w14:paraId="64BB7091" w14:textId="2DE3F8B9" w:rsidR="007F0922" w:rsidRDefault="007F0922" w:rsidP="007F0922">
      <w:pPr>
        <w:jc w:val="both"/>
      </w:pPr>
      <w:r>
        <w:t>The Big Issue uses a social enterprise model for running their business activities. This model enables them to produce positive social outcomes for the community while at the same time creating business outcomes for the organisation. This model involves the vendors purchasing the magazine at a reduced price and then selling it to the public. This enables them to earn their income through their hard work and move away from the dependency of receiving charitable donations.</w:t>
      </w:r>
    </w:p>
    <w:p w14:paraId="598361C2" w14:textId="77777777" w:rsidR="007F0922" w:rsidRDefault="007F0922" w:rsidP="007F0922">
      <w:pPr>
        <w:jc w:val="both"/>
      </w:pPr>
    </w:p>
    <w:p w14:paraId="5AF9F93F" w14:textId="77777777" w:rsidR="007F0922" w:rsidRDefault="007F0922" w:rsidP="007F0922">
      <w:pPr>
        <w:jc w:val="both"/>
      </w:pPr>
    </w:p>
    <w:p w14:paraId="0761E5B0" w14:textId="77777777" w:rsidR="007F0922" w:rsidRDefault="007F0922" w:rsidP="007F0922">
      <w:pPr>
        <w:jc w:val="both"/>
      </w:pPr>
    </w:p>
    <w:p w14:paraId="33E0133B" w14:textId="77777777" w:rsidR="007F0922" w:rsidRDefault="007F0922" w:rsidP="007F0922">
      <w:pPr>
        <w:jc w:val="both"/>
      </w:pPr>
    </w:p>
    <w:p w14:paraId="7DD32284" w14:textId="77777777" w:rsidR="007F0922" w:rsidRDefault="007F0922" w:rsidP="007F0922">
      <w:pPr>
        <w:jc w:val="both"/>
      </w:pPr>
    </w:p>
    <w:p w14:paraId="5B2C7A0E" w14:textId="77777777" w:rsidR="007F0922" w:rsidRDefault="007F0922" w:rsidP="007F0922">
      <w:pPr>
        <w:jc w:val="both"/>
      </w:pPr>
    </w:p>
    <w:p w14:paraId="792CB49D" w14:textId="77777777" w:rsidR="007F0922" w:rsidRDefault="007F0922" w:rsidP="007F0922">
      <w:pPr>
        <w:jc w:val="both"/>
      </w:pPr>
      <w:r>
        <w:t>The organisation also offers other forms of support that are intended to enhance the life of the vendor in the future. These may include information on housing, employment, financial management, and access to social support programs. Research on social enterprises in the homeless sector indicates that such enterprises can play a critical role in promoting social inclusion and helping vulnerable people rebuild their lives (Teasdale, 2010).</w:t>
      </w:r>
    </w:p>
    <w:p w14:paraId="4319D476" w14:textId="77777777" w:rsidR="007F0922" w:rsidRDefault="007F0922" w:rsidP="007F0922">
      <w:pPr>
        <w:jc w:val="both"/>
      </w:pPr>
    </w:p>
    <w:p w14:paraId="1B1D578A" w14:textId="50F87C39" w:rsidR="007F0922" w:rsidRDefault="007F0922" w:rsidP="007F0922">
      <w:pPr>
        <w:jc w:val="both"/>
      </w:pPr>
      <w:r>
        <w:t>It can be concluded that The Big Issue is an example of how social enterprises can use economic activities and social goals to solve social problems.</w:t>
      </w:r>
    </w:p>
    <w:p w14:paraId="2864A80B" w14:textId="77777777" w:rsidR="007F0922" w:rsidRDefault="007F0922" w:rsidP="007F0922">
      <w:pPr>
        <w:jc w:val="both"/>
      </w:pPr>
    </w:p>
    <w:p w14:paraId="2732390C" w14:textId="77777777" w:rsidR="007F0922" w:rsidRDefault="007F0922" w:rsidP="000861BD">
      <w:pPr>
        <w:pStyle w:val="Heading2"/>
      </w:pPr>
      <w:bookmarkStart w:id="6" w:name="_Toc224938781"/>
      <w:r>
        <w:t>3. Social Impact Analysis using the Social Audit Network Framework</w:t>
      </w:r>
      <w:bookmarkEnd w:id="6"/>
    </w:p>
    <w:p w14:paraId="4CC35235" w14:textId="77777777" w:rsidR="007F0922" w:rsidRDefault="007F0922" w:rsidP="007F0922">
      <w:pPr>
        <w:jc w:val="both"/>
      </w:pPr>
    </w:p>
    <w:p w14:paraId="72C2EC49" w14:textId="7C3594B7" w:rsidR="007F0922" w:rsidRDefault="007F0922" w:rsidP="007F0922">
      <w:pPr>
        <w:jc w:val="both"/>
      </w:pPr>
      <w:r>
        <w:t xml:space="preserve">The Social Audit Network framework can be used to assess the social impact of an organisation through an analysis of how the activities of an organisation produce quantifiable outputs, outcomes, and finally social change. This framework enables an organisation to prove how it makes a positive contribution towards solving social issues and improving the lives of individuals and communities. In the case of The Big Issue magazine, the framework can be used to analyse how the organisation supports individuals who are poor and homeless through its social enterprise model (Paterson-Young and </w:t>
      </w:r>
      <w:proofErr w:type="spellStart"/>
      <w:r>
        <w:t>Hazenberg</w:t>
      </w:r>
      <w:proofErr w:type="spellEnd"/>
      <w:r>
        <w:t>, 2022).</w:t>
      </w:r>
    </w:p>
    <w:p w14:paraId="78814356" w14:textId="77777777" w:rsidR="007F0922" w:rsidRDefault="007F0922" w:rsidP="007F0922">
      <w:pPr>
        <w:jc w:val="both"/>
      </w:pPr>
    </w:p>
    <w:p w14:paraId="5331E456" w14:textId="77777777" w:rsidR="007F0922" w:rsidRDefault="007F0922" w:rsidP="007F0922">
      <w:pPr>
        <w:jc w:val="both"/>
      </w:pPr>
    </w:p>
    <w:p w14:paraId="59C60747" w14:textId="77777777" w:rsidR="007F0922" w:rsidRDefault="007F0922" w:rsidP="000861BD">
      <w:pPr>
        <w:pStyle w:val="Heading2"/>
      </w:pPr>
      <w:bookmarkStart w:id="7" w:name="_Toc224938782"/>
      <w:r>
        <w:t>3.1 Stakeholders</w:t>
      </w:r>
      <w:bookmarkEnd w:id="7"/>
    </w:p>
    <w:p w14:paraId="1D1205B6" w14:textId="77777777" w:rsidR="007F0922" w:rsidRDefault="007F0922" w:rsidP="007F0922">
      <w:pPr>
        <w:jc w:val="both"/>
      </w:pPr>
    </w:p>
    <w:p w14:paraId="5771E591" w14:textId="77777777" w:rsidR="007F0922" w:rsidRDefault="007F0922" w:rsidP="007F0922">
      <w:pPr>
        <w:jc w:val="both"/>
      </w:pPr>
      <w:r>
        <w:t xml:space="preserve">Stakeholders can be defined as people or groups of people who are impacted by the activities of a social enterprise, either directly or indirectly. In the context of The Big Issue magazine, the main stakeholders would be the magazine vendors who are often homeless, in poverty, or socially excluded. These people benefit from the magazine in that they </w:t>
      </w:r>
      <w:proofErr w:type="gramStart"/>
      <w:r>
        <w:t>are able to</w:t>
      </w:r>
      <w:proofErr w:type="gramEnd"/>
      <w:r>
        <w:t xml:space="preserve"> earn their own money by selling the magazine, in addition to gaining confidence and experience from working with the magazine.</w:t>
      </w:r>
    </w:p>
    <w:p w14:paraId="4780CC55" w14:textId="77777777" w:rsidR="007F0922" w:rsidRDefault="007F0922" w:rsidP="007F0922">
      <w:pPr>
        <w:jc w:val="both"/>
      </w:pPr>
    </w:p>
    <w:p w14:paraId="0AE32E31" w14:textId="332BBEDB" w:rsidR="007F0922" w:rsidRDefault="007F0922" w:rsidP="007F0922">
      <w:pPr>
        <w:jc w:val="both"/>
      </w:pPr>
      <w:r>
        <w:t>Other key stakeholders include the customers who buy the magazine, the employees working within the organization, and community organizations that work in partnership with The Big Issue to deliver support programs. Additionally, government departments and social investors play a role in helping the organization deliver its broader programs in tackling poverty and social exclusion. Research into social enterprises indicates that working in partnership with multiple stakeholders can be critical in delivering social impact (Shaw &amp; Carter, 2007).</w:t>
      </w:r>
    </w:p>
    <w:p w14:paraId="7DECB9A0" w14:textId="77777777" w:rsidR="007F0922" w:rsidRDefault="007F0922" w:rsidP="007F0922">
      <w:pPr>
        <w:jc w:val="both"/>
      </w:pPr>
    </w:p>
    <w:p w14:paraId="06AD5226" w14:textId="77777777" w:rsidR="007F0922" w:rsidRDefault="007F0922" w:rsidP="000861BD">
      <w:pPr>
        <w:pStyle w:val="Heading2"/>
      </w:pPr>
      <w:bookmarkStart w:id="8" w:name="_Toc224938783"/>
      <w:r>
        <w:t>3.2 Activities</w:t>
      </w:r>
      <w:bookmarkEnd w:id="8"/>
    </w:p>
    <w:p w14:paraId="42352098" w14:textId="77777777" w:rsidR="007F0922" w:rsidRDefault="007F0922" w:rsidP="007F0922">
      <w:pPr>
        <w:jc w:val="both"/>
      </w:pPr>
    </w:p>
    <w:p w14:paraId="0B30482E" w14:textId="77777777" w:rsidR="007F0922" w:rsidRDefault="007F0922" w:rsidP="007F0922">
      <w:pPr>
        <w:jc w:val="both"/>
      </w:pPr>
      <w:r>
        <w:t>The main activity of The Big Issue involves producing a weekly magazine that is sold to various vendors in the United Kingdom. These vendors then sell the magazine to various people in the country, earning a profit from the sale. This activity enables people who are in a state of poverty to earn money in a legitimate way. It also enables them to interact with people in the community.</w:t>
      </w:r>
    </w:p>
    <w:p w14:paraId="564DC1D6" w14:textId="77777777" w:rsidR="007F0922" w:rsidRDefault="007F0922" w:rsidP="007F0922">
      <w:pPr>
        <w:jc w:val="both"/>
      </w:pPr>
    </w:p>
    <w:p w14:paraId="20B188D9" w14:textId="00120045" w:rsidR="007F0922" w:rsidRDefault="007F0922" w:rsidP="007F0922">
      <w:pPr>
        <w:jc w:val="both"/>
      </w:pPr>
      <w:r>
        <w:t>In addition to selling magazines to vendors, The Big Issue engages in various activities that are geared towards solving various issues in society. These activities include providing jobs to people in society, investing in society, and ensuring that people in society have access to finances. The organisation also seeks to create awareness among people in society regarding poverty and inequality in society (Big Issue Group, 2024).</w:t>
      </w:r>
    </w:p>
    <w:p w14:paraId="67EF09D8" w14:textId="77777777" w:rsidR="007F0922" w:rsidRDefault="007F0922" w:rsidP="007F0922">
      <w:pPr>
        <w:jc w:val="both"/>
      </w:pPr>
    </w:p>
    <w:p w14:paraId="507C1109" w14:textId="77777777" w:rsidR="007F0922" w:rsidRDefault="007F0922" w:rsidP="000861BD">
      <w:pPr>
        <w:pStyle w:val="Heading2"/>
      </w:pPr>
      <w:bookmarkStart w:id="9" w:name="_Toc224938784"/>
      <w:r>
        <w:t>3.3 Outputs</w:t>
      </w:r>
      <w:bookmarkEnd w:id="9"/>
    </w:p>
    <w:p w14:paraId="42A6667A" w14:textId="77777777" w:rsidR="007F0922" w:rsidRDefault="007F0922" w:rsidP="007F0922">
      <w:pPr>
        <w:jc w:val="both"/>
      </w:pPr>
      <w:r>
        <w:t>Outputs are defined as the immediate results of an organisation’s activities. In relation to The Big Issue organisation, outputs can be defined as the number of vendors it supports, the number of magazines it sells to persons, and the number of persons it supports through its various programs and initiatives. Outputs give an indication of the magnitude of an organisation's activities and its success in its operations.</w:t>
      </w:r>
    </w:p>
    <w:p w14:paraId="04B638DB" w14:textId="77777777" w:rsidR="007F0922" w:rsidRDefault="007F0922" w:rsidP="007F0922">
      <w:pPr>
        <w:jc w:val="both"/>
      </w:pPr>
    </w:p>
    <w:p w14:paraId="0039A28F" w14:textId="5DAFD790" w:rsidR="007F0922" w:rsidRDefault="007F0922" w:rsidP="007F0922">
      <w:pPr>
        <w:jc w:val="both"/>
      </w:pPr>
      <w:r>
        <w:t xml:space="preserve">For example, it supports thousands of vendors and reaches millions of persons through its various programs and initiatives. Its operations have enabled it to reach persons living in </w:t>
      </w:r>
      <w:r>
        <w:lastRenderedPageBreak/>
        <w:t>poverty and given them an opportunity to participate in economic activities (Big Issue Group, 2021; Big Issue Group, 2024).</w:t>
      </w:r>
    </w:p>
    <w:p w14:paraId="1CA39B02" w14:textId="77777777" w:rsidR="007F0922" w:rsidRDefault="007F0922" w:rsidP="000861BD">
      <w:pPr>
        <w:pStyle w:val="Heading2"/>
      </w:pPr>
      <w:bookmarkStart w:id="10" w:name="_Toc224938785"/>
      <w:r>
        <w:t>3.4 Outcomes</w:t>
      </w:r>
      <w:bookmarkEnd w:id="10"/>
    </w:p>
    <w:p w14:paraId="4B7E4ADB" w14:textId="77777777" w:rsidR="007F0922" w:rsidRDefault="007F0922" w:rsidP="007F0922">
      <w:pPr>
        <w:jc w:val="both"/>
      </w:pPr>
    </w:p>
    <w:p w14:paraId="470A9710" w14:textId="25A80F64" w:rsidR="007F0922" w:rsidRDefault="007F0922" w:rsidP="007F0922">
      <w:pPr>
        <w:jc w:val="both"/>
      </w:pPr>
      <w:r>
        <w:t xml:space="preserve">Outcomes describe the changes that take place </w:t>
      </w:r>
      <w:r>
        <w:t>because of</w:t>
      </w:r>
      <w:r>
        <w:t xml:space="preserve"> the activities of the organisation. In the case of The Big Issue, outcomes include the improvement of the financial stability of the vendors, the improvement of confidence levels, and the acquisition of skills related to employment. By selling the magazine and interacting with customers, the vendors can obtain valuable experience that can lead them towards better employment and housing opportunities.</w:t>
      </w:r>
    </w:p>
    <w:p w14:paraId="7C52230A" w14:textId="77777777" w:rsidR="007F0922" w:rsidRDefault="007F0922" w:rsidP="007F0922">
      <w:pPr>
        <w:jc w:val="both"/>
      </w:pPr>
    </w:p>
    <w:p w14:paraId="460E9A30" w14:textId="76173BDA" w:rsidR="00E56410" w:rsidRDefault="007F0922" w:rsidP="007F0922">
      <w:pPr>
        <w:jc w:val="both"/>
      </w:pPr>
      <w:r>
        <w:t>Studies on social entrepreneurship suggest that social enterprises can produce outcomes that go beyond the economic gains of the enterprise. Such organisations can lead to improved social inclusion, improved relationships within the community, and an individual’s perception of dignity and independence (Hoogendoorn, 2011). By offering its programs and services, The Big Issue can assist individuals in rebuilding their lives.</w:t>
      </w:r>
    </w:p>
    <w:p w14:paraId="6712754C" w14:textId="77777777" w:rsidR="007F0922" w:rsidRDefault="007F0922" w:rsidP="007F0922">
      <w:pPr>
        <w:jc w:val="both"/>
      </w:pPr>
    </w:p>
    <w:p w14:paraId="66FB3AE0" w14:textId="77777777" w:rsidR="007F0922" w:rsidRDefault="007F0922" w:rsidP="007F0922">
      <w:pPr>
        <w:jc w:val="both"/>
      </w:pPr>
    </w:p>
    <w:p w14:paraId="5E6CC552" w14:textId="77777777" w:rsidR="007F0922" w:rsidRDefault="007F0922" w:rsidP="000861BD">
      <w:pPr>
        <w:pStyle w:val="Heading2"/>
      </w:pPr>
      <w:bookmarkStart w:id="11" w:name="_Toc224938786"/>
      <w:r>
        <w:t>3.5 Social Impact</w:t>
      </w:r>
      <w:bookmarkEnd w:id="11"/>
    </w:p>
    <w:p w14:paraId="0DDAC364" w14:textId="77777777" w:rsidR="007F0922" w:rsidRDefault="007F0922" w:rsidP="007F0922">
      <w:pPr>
        <w:jc w:val="both"/>
      </w:pPr>
    </w:p>
    <w:p w14:paraId="1C869CAF" w14:textId="2A9DC692" w:rsidR="007F0922" w:rsidRDefault="007F0922" w:rsidP="007F0922">
      <w:pPr>
        <w:jc w:val="both"/>
      </w:pPr>
      <w:r>
        <w:t xml:space="preserve">Social impact </w:t>
      </w:r>
      <w:r>
        <w:t>is</w:t>
      </w:r>
      <w:r>
        <w:t xml:space="preserve"> the long-term changes that take place in society due to the organisation’s activities and outcomes. In the case of The Big Issue, the organisation is making a significant impact in the reduction of poverty and homelessness in society. This is because the organisation is providing an opportunity for individuals to make money and reintegrate into society. In addition, the organisation is making a significant impact in creating awareness in society about social inequality.</w:t>
      </w:r>
    </w:p>
    <w:p w14:paraId="7335B8BE" w14:textId="77777777" w:rsidR="007F0922" w:rsidRDefault="007F0922" w:rsidP="007F0922">
      <w:pPr>
        <w:jc w:val="both"/>
      </w:pPr>
    </w:p>
    <w:p w14:paraId="7D39525E" w14:textId="6EFD42B0" w:rsidR="007F0922" w:rsidRDefault="007F0922" w:rsidP="007F0922">
      <w:pPr>
        <w:jc w:val="both"/>
      </w:pPr>
      <w:r>
        <w:t xml:space="preserve">Various studies that assess the social return on investment of The Big Issue indicate that the organisation is creating significant social value in society. This is because the organisation is supporting individuals in society who are homeless and in poverty. In addition, the organisation is providing individuals in society with an opportunity to make money and </w:t>
      </w:r>
      <w:r>
        <w:lastRenderedPageBreak/>
        <w:t xml:space="preserve">increasing their social inclusion. This is creating a positive impact in the quality of life of individuals in society (Paterson-Young and </w:t>
      </w:r>
      <w:proofErr w:type="spellStart"/>
      <w:r>
        <w:t>Hazenberg</w:t>
      </w:r>
      <w:proofErr w:type="spellEnd"/>
      <w:r>
        <w:t>, 2022).</w:t>
      </w:r>
    </w:p>
    <w:p w14:paraId="48C1798F" w14:textId="77777777" w:rsidR="007F0922" w:rsidRDefault="007F0922" w:rsidP="007F0922">
      <w:pPr>
        <w:jc w:val="both"/>
      </w:pPr>
    </w:p>
    <w:p w14:paraId="48FEAA39" w14:textId="77777777" w:rsidR="007F0922" w:rsidRDefault="007F0922" w:rsidP="007F0922">
      <w:pPr>
        <w:jc w:val="both"/>
      </w:pPr>
    </w:p>
    <w:p w14:paraId="02C0D0DA" w14:textId="77777777" w:rsidR="007F0922" w:rsidRDefault="007F0922" w:rsidP="000861BD">
      <w:pPr>
        <w:pStyle w:val="Heading2"/>
      </w:pPr>
      <w:bookmarkStart w:id="12" w:name="_Toc224938787"/>
      <w:r>
        <w:t>4. Evaluation of Social Impact</w:t>
      </w:r>
      <w:bookmarkEnd w:id="12"/>
    </w:p>
    <w:p w14:paraId="3A18E7A1" w14:textId="77777777" w:rsidR="007F0922" w:rsidRDefault="007F0922" w:rsidP="007F0922">
      <w:pPr>
        <w:jc w:val="both"/>
      </w:pPr>
    </w:p>
    <w:p w14:paraId="493D0EA2" w14:textId="687ADA50" w:rsidR="007F0922" w:rsidRDefault="007F0922" w:rsidP="007F0922">
      <w:pPr>
        <w:jc w:val="both"/>
      </w:pPr>
      <w:r>
        <w:t>The application of the social enterprise model by The Big Issue has been instrumental in illustrating the capacity for business activities to resolve intricate social issues like poverty and homelessness. This is achieved through the provision of an opportunity for the vendors to sell their magazines and earn their income. This strategy has been significant in the sense that it promotes self-employment instead of relying on traditional forms of charitable support. Research on social entrepreneurship has indicated the capacity for the model to empower disadvantaged individuals through opportunities for their active involvement in economic activities while at the same time enhancing their self-worth (Shaw and Carter, 2007).</w:t>
      </w:r>
    </w:p>
    <w:p w14:paraId="08514A33" w14:textId="77777777" w:rsidR="007F0922" w:rsidRDefault="007F0922" w:rsidP="007F0922">
      <w:pPr>
        <w:jc w:val="both"/>
      </w:pPr>
    </w:p>
    <w:p w14:paraId="3996D749" w14:textId="4A67B63B" w:rsidR="007F0922" w:rsidRDefault="000861BD" w:rsidP="007F0922">
      <w:pPr>
        <w:jc w:val="both"/>
      </w:pPr>
      <w:r w:rsidRPr="000861BD">
        <w:t>Another significant strength of The Big Issue lies in its capacity to achieve both economic and social goals. Social enterprises are often hybrid organisations that pursue economic and social goals. The Big Issue’s approach illustrates that entrepreneurial actions can lead to social change in a way that remains economically viable. Through selling magazines and earning money, it can sustain itself to carry on its activities to benefit people in poverty (Teasdale, 2010). Moreover, the organisation’s efforts to promote employment support, financial inclusion, and social investment also contribute to its mission of tackling the causes of poverty (Big Issue Group, 2024).</w:t>
      </w:r>
    </w:p>
    <w:p w14:paraId="73E7811F" w14:textId="77777777" w:rsidR="000861BD" w:rsidRDefault="000861BD" w:rsidP="007F0922">
      <w:pPr>
        <w:jc w:val="both"/>
      </w:pPr>
    </w:p>
    <w:p w14:paraId="36B3DBAC" w14:textId="77777777" w:rsidR="000861BD" w:rsidRDefault="000861BD" w:rsidP="007F0922">
      <w:pPr>
        <w:jc w:val="both"/>
      </w:pPr>
    </w:p>
    <w:p w14:paraId="5611E5F3" w14:textId="14A5684B" w:rsidR="000861BD" w:rsidRDefault="000861BD" w:rsidP="007F0922">
      <w:pPr>
        <w:jc w:val="both"/>
      </w:pPr>
      <w:r w:rsidRPr="000861BD">
        <w:t xml:space="preserve">However, measuring the impact of this is often challenging. Social impact is often hard to measure in terms of quantification, as it is often associated with intangible outcomes such as increased confidence, better well-being, and more socially included individuals. Although it is possible to gain some insight into this through reporting and evaluation, it is hard to measure the impact of this in the longer term. For instance, increased confidence and participation in society can have a positive impact in the future, but this is hard to measure (Paterson-Young and </w:t>
      </w:r>
      <w:proofErr w:type="spellStart"/>
      <w:r w:rsidRPr="000861BD">
        <w:t>Hazenberg</w:t>
      </w:r>
      <w:proofErr w:type="spellEnd"/>
      <w:r w:rsidRPr="000861BD">
        <w:t>, 2022).</w:t>
      </w:r>
    </w:p>
    <w:p w14:paraId="6C85FE5A" w14:textId="77777777" w:rsidR="000861BD" w:rsidRDefault="000861BD" w:rsidP="007F0922">
      <w:pPr>
        <w:jc w:val="both"/>
      </w:pPr>
    </w:p>
    <w:p w14:paraId="01815650" w14:textId="77777777" w:rsidR="000861BD" w:rsidRDefault="000861BD" w:rsidP="007F0922">
      <w:pPr>
        <w:jc w:val="both"/>
      </w:pPr>
    </w:p>
    <w:p w14:paraId="74B0D9DE" w14:textId="77777777" w:rsidR="000861BD" w:rsidRDefault="000861BD" w:rsidP="007F0922">
      <w:pPr>
        <w:jc w:val="both"/>
      </w:pPr>
    </w:p>
    <w:p w14:paraId="2FBB5BBC" w14:textId="77777777" w:rsidR="000861BD" w:rsidRDefault="000861BD" w:rsidP="000861BD">
      <w:pPr>
        <w:pStyle w:val="Heading2"/>
      </w:pPr>
      <w:bookmarkStart w:id="13" w:name="_Toc224938788"/>
      <w:r>
        <w:t>5. Conclusion</w:t>
      </w:r>
      <w:bookmarkEnd w:id="13"/>
    </w:p>
    <w:p w14:paraId="41BAF631" w14:textId="77777777" w:rsidR="000861BD" w:rsidRDefault="000861BD" w:rsidP="000861BD">
      <w:pPr>
        <w:jc w:val="both"/>
      </w:pPr>
      <w:r>
        <w:t>This report undertook a social impact analysis of The Big Issue using the Social Audit Network methodology. The results of this analysis demonstrate that the organisation has a positive social impact through its contribution to improving the wellbeing of poor and homeless individuals by providing them with economic opportunities for improving their wellbeing. By selling its magazine, poor and homeless individuals can develop economic independence, self-confidence, and social inclusion (Big Issue Group, 2024).</w:t>
      </w:r>
    </w:p>
    <w:p w14:paraId="3C8386CC" w14:textId="77777777" w:rsidR="000861BD" w:rsidRDefault="000861BD" w:rsidP="000861BD">
      <w:pPr>
        <w:jc w:val="both"/>
      </w:pPr>
    </w:p>
    <w:p w14:paraId="6F9F2C74" w14:textId="1CD72783" w:rsidR="000861BD" w:rsidRDefault="000861BD" w:rsidP="000861BD">
      <w:pPr>
        <w:jc w:val="both"/>
      </w:pPr>
      <w:r>
        <w:t xml:space="preserve">However, it is not always easy to measure social impact, especially when measuring changes in wellbeing and social inclusion (Paterson-Young and </w:t>
      </w:r>
      <w:proofErr w:type="spellStart"/>
      <w:r>
        <w:t>Hazenberg</w:t>
      </w:r>
      <w:proofErr w:type="spellEnd"/>
      <w:r>
        <w:t>, 2022). Nevertheless, The Big Issue demonstrates how social enterprises can engage in business and achieve their social objectives in tackling poverty and creating positive social change.</w:t>
      </w:r>
    </w:p>
    <w:p w14:paraId="5BF631E0" w14:textId="77777777" w:rsidR="000861BD" w:rsidRDefault="000861BD" w:rsidP="000861BD">
      <w:pPr>
        <w:jc w:val="both"/>
      </w:pPr>
    </w:p>
    <w:p w14:paraId="66F988DF" w14:textId="77777777" w:rsidR="000861BD" w:rsidRDefault="000861BD" w:rsidP="000861BD">
      <w:pPr>
        <w:jc w:val="both"/>
      </w:pPr>
    </w:p>
    <w:p w14:paraId="66D4DCEE" w14:textId="0A06BBC0" w:rsidR="000861BD" w:rsidRDefault="000861BD" w:rsidP="000861BD">
      <w:pPr>
        <w:pStyle w:val="Heading2"/>
      </w:pPr>
      <w:bookmarkStart w:id="14" w:name="_Toc224938789"/>
      <w:r>
        <w:t>6. References</w:t>
      </w:r>
      <w:bookmarkEnd w:id="14"/>
      <w:r>
        <w:t xml:space="preserve"> </w:t>
      </w:r>
    </w:p>
    <w:p w14:paraId="7BD09D9F" w14:textId="77777777" w:rsidR="000861BD" w:rsidRDefault="000861BD" w:rsidP="000861BD">
      <w:pPr>
        <w:jc w:val="both"/>
      </w:pPr>
    </w:p>
    <w:p w14:paraId="04A310F8" w14:textId="7F4F83F7" w:rsidR="000861BD" w:rsidRPr="000861BD" w:rsidRDefault="000861BD" w:rsidP="000861BD">
      <w:pPr>
        <w:jc w:val="both"/>
        <w:rPr>
          <w:lang w:val="en-US"/>
        </w:rPr>
      </w:pPr>
      <w:r w:rsidRPr="000861BD">
        <w:rPr>
          <w:lang w:val="en-US"/>
        </w:rPr>
        <w:t xml:space="preserve">Big Issue Group (2021) </w:t>
      </w:r>
      <w:r w:rsidRPr="000861BD">
        <w:rPr>
          <w:i/>
          <w:iCs/>
          <w:lang w:val="en-US"/>
        </w:rPr>
        <w:t>Impact Report 2021</w:t>
      </w:r>
      <w:r w:rsidRPr="000861BD">
        <w:rPr>
          <w:lang w:val="en-US"/>
        </w:rPr>
        <w:t xml:space="preserve">. Available at: </w:t>
      </w:r>
      <w:hyperlink r:id="rId6" w:tgtFrame="_new" w:history="1">
        <w:r w:rsidRPr="000861BD">
          <w:rPr>
            <w:rStyle w:val="Hyperlink"/>
            <w:lang w:val="en-US"/>
          </w:rPr>
          <w:t>https://www.bigissue.com/wp-content/uploads/2024/05/BIG-2021-Impact-Report.pdf</w:t>
        </w:r>
      </w:hyperlink>
      <w:r w:rsidRPr="000861BD">
        <w:rPr>
          <w:lang w:val="en-US"/>
        </w:rPr>
        <w:t xml:space="preserve"> (Accessed: </w:t>
      </w:r>
      <w:r>
        <w:rPr>
          <w:lang w:val="en-US"/>
        </w:rPr>
        <w:t>2</w:t>
      </w:r>
      <w:r w:rsidRPr="000861BD">
        <w:rPr>
          <w:lang w:val="en-US"/>
        </w:rPr>
        <w:t xml:space="preserve"> March 2026).</w:t>
      </w:r>
    </w:p>
    <w:p w14:paraId="7ECEA759" w14:textId="41DA0E0E" w:rsidR="000861BD" w:rsidRPr="000861BD" w:rsidRDefault="000861BD" w:rsidP="000861BD">
      <w:pPr>
        <w:jc w:val="both"/>
        <w:rPr>
          <w:lang w:val="en-US"/>
        </w:rPr>
      </w:pPr>
      <w:r w:rsidRPr="000861BD">
        <w:rPr>
          <w:lang w:val="en-US"/>
        </w:rPr>
        <w:t xml:space="preserve">Big Issue Group (2024) </w:t>
      </w:r>
      <w:r w:rsidRPr="000861BD">
        <w:rPr>
          <w:i/>
          <w:iCs/>
          <w:lang w:val="en-US"/>
        </w:rPr>
        <w:t>Impact Report 2024</w:t>
      </w:r>
      <w:r w:rsidRPr="000861BD">
        <w:rPr>
          <w:lang w:val="en-US"/>
        </w:rPr>
        <w:t xml:space="preserve">. Available at: </w:t>
      </w:r>
      <w:hyperlink r:id="rId7" w:tgtFrame="_new" w:history="1">
        <w:r w:rsidRPr="000861BD">
          <w:rPr>
            <w:rStyle w:val="Hyperlink"/>
            <w:lang w:val="en-US"/>
          </w:rPr>
          <w:t>https://www.bigissue.com/wp-content/uploads/2025/05/BIG-Impact-Report-2024-v2.pdf</w:t>
        </w:r>
      </w:hyperlink>
      <w:r w:rsidRPr="000861BD">
        <w:rPr>
          <w:lang w:val="en-US"/>
        </w:rPr>
        <w:t xml:space="preserve"> (Accessed: </w:t>
      </w:r>
      <w:r>
        <w:rPr>
          <w:lang w:val="en-US"/>
        </w:rPr>
        <w:t>4</w:t>
      </w:r>
      <w:r w:rsidRPr="000861BD">
        <w:rPr>
          <w:lang w:val="en-US"/>
        </w:rPr>
        <w:t xml:space="preserve"> March 2026).</w:t>
      </w:r>
    </w:p>
    <w:p w14:paraId="58F6F672" w14:textId="4670F619" w:rsidR="000861BD" w:rsidRPr="000861BD" w:rsidRDefault="000861BD" w:rsidP="000861BD">
      <w:pPr>
        <w:jc w:val="both"/>
        <w:rPr>
          <w:lang w:val="en-US"/>
        </w:rPr>
      </w:pPr>
      <w:r w:rsidRPr="000861BD">
        <w:rPr>
          <w:lang w:val="en-US"/>
        </w:rPr>
        <w:t xml:space="preserve">Hoogendoorn, B. (2011) </w:t>
      </w:r>
      <w:r w:rsidRPr="000861BD">
        <w:rPr>
          <w:i/>
          <w:iCs/>
          <w:lang w:val="en-US"/>
        </w:rPr>
        <w:t>Social entrepreneurship in the modern economy: Warm glow, cold feet</w:t>
      </w:r>
      <w:r w:rsidRPr="000861BD">
        <w:rPr>
          <w:lang w:val="en-US"/>
        </w:rPr>
        <w:t xml:space="preserve">. Available at: </w:t>
      </w:r>
      <w:hyperlink r:id="rId8" w:tgtFrame="_new" w:history="1">
        <w:r w:rsidRPr="000861BD">
          <w:rPr>
            <w:rStyle w:val="Hyperlink"/>
            <w:lang w:val="en-US"/>
          </w:rPr>
          <w:t>https://www.researchgate.net/publication/241849085_Social_Entrepreneurship_in_the_Modern_Economy_Warm_Glow_Cold_Feet</w:t>
        </w:r>
      </w:hyperlink>
      <w:r w:rsidRPr="000861BD">
        <w:rPr>
          <w:lang w:val="en-US"/>
        </w:rPr>
        <w:t xml:space="preserve"> (Accessed: </w:t>
      </w:r>
      <w:r>
        <w:rPr>
          <w:lang w:val="en-US"/>
        </w:rPr>
        <w:t>5</w:t>
      </w:r>
      <w:r w:rsidRPr="000861BD">
        <w:rPr>
          <w:lang w:val="en-US"/>
        </w:rPr>
        <w:t xml:space="preserve"> March 2026).</w:t>
      </w:r>
    </w:p>
    <w:p w14:paraId="155949A9" w14:textId="11675DFD" w:rsidR="000861BD" w:rsidRPr="000861BD" w:rsidRDefault="000861BD" w:rsidP="000861BD">
      <w:pPr>
        <w:jc w:val="both"/>
        <w:rPr>
          <w:lang w:val="en-US"/>
        </w:rPr>
      </w:pPr>
      <w:r w:rsidRPr="000861BD">
        <w:rPr>
          <w:lang w:val="en-US"/>
        </w:rPr>
        <w:t xml:space="preserve">Paterson-Young, C. and </w:t>
      </w:r>
      <w:proofErr w:type="spellStart"/>
      <w:r w:rsidRPr="000861BD">
        <w:rPr>
          <w:lang w:val="en-US"/>
        </w:rPr>
        <w:t>Hazenberg</w:t>
      </w:r>
      <w:proofErr w:type="spellEnd"/>
      <w:r w:rsidRPr="000861BD">
        <w:rPr>
          <w:lang w:val="en-US"/>
        </w:rPr>
        <w:t xml:space="preserve">, R. (2022) </w:t>
      </w:r>
      <w:r w:rsidRPr="000861BD">
        <w:rPr>
          <w:i/>
          <w:iCs/>
          <w:lang w:val="en-US"/>
        </w:rPr>
        <w:t>The Big Issue: Social Return on Investment Report</w:t>
      </w:r>
      <w:r w:rsidRPr="000861BD">
        <w:rPr>
          <w:lang w:val="en-US"/>
        </w:rPr>
        <w:t xml:space="preserve">. University of Northampton. Available at: </w:t>
      </w:r>
      <w:hyperlink r:id="rId9" w:tgtFrame="_new" w:history="1">
        <w:r w:rsidRPr="000861BD">
          <w:rPr>
            <w:rStyle w:val="Hyperlink"/>
            <w:lang w:val="en-US"/>
          </w:rPr>
          <w:t>https://pure.northampton.ac.uk/en/publications/the-big-issue-social-return-on-investment-report</w:t>
        </w:r>
      </w:hyperlink>
      <w:r w:rsidRPr="000861BD">
        <w:rPr>
          <w:lang w:val="en-US"/>
        </w:rPr>
        <w:t xml:space="preserve"> (Accessed: 2 March 2026).</w:t>
      </w:r>
    </w:p>
    <w:p w14:paraId="1D6B8E7F" w14:textId="62026847" w:rsidR="000861BD" w:rsidRPr="000861BD" w:rsidRDefault="000861BD" w:rsidP="000861BD">
      <w:pPr>
        <w:jc w:val="both"/>
        <w:rPr>
          <w:lang w:val="en-US"/>
        </w:rPr>
      </w:pPr>
      <w:r w:rsidRPr="000861BD">
        <w:rPr>
          <w:lang w:val="en-US"/>
        </w:rPr>
        <w:lastRenderedPageBreak/>
        <w:t>Shaw, E. and Carter, S. (</w:t>
      </w:r>
      <w:r w:rsidRPr="000861BD">
        <w:rPr>
          <w:lang w:val="en-US"/>
        </w:rPr>
        <w:t xml:space="preserve">2007) </w:t>
      </w:r>
      <w:r w:rsidRPr="000861BD">
        <w:rPr>
          <w:lang w:val="en-US"/>
        </w:rPr>
        <w:t xml:space="preserve">Social entrepreneurship: Theoretical antecedents and empirical analysis of entrepreneurial processes and outcomes’, </w:t>
      </w:r>
      <w:r w:rsidRPr="000861BD">
        <w:rPr>
          <w:i/>
          <w:iCs/>
          <w:lang w:val="en-US"/>
        </w:rPr>
        <w:t>Journal of Small Business and Enterprise Development</w:t>
      </w:r>
      <w:r w:rsidRPr="000861BD">
        <w:rPr>
          <w:lang w:val="en-US"/>
        </w:rPr>
        <w:t>.</w:t>
      </w:r>
    </w:p>
    <w:p w14:paraId="42465728" w14:textId="1C0EE561" w:rsidR="000861BD" w:rsidRPr="000861BD" w:rsidRDefault="000861BD" w:rsidP="000861BD">
      <w:pPr>
        <w:jc w:val="both"/>
        <w:rPr>
          <w:lang w:val="en-US"/>
        </w:rPr>
      </w:pPr>
      <w:r w:rsidRPr="000861BD">
        <w:rPr>
          <w:lang w:val="en-US"/>
        </w:rPr>
        <w:t xml:space="preserve">Teasdale, S. (2010) ‘Models of social enterprise in the homelessness field’, </w:t>
      </w:r>
      <w:r w:rsidRPr="000861BD">
        <w:rPr>
          <w:i/>
          <w:iCs/>
          <w:lang w:val="en-US"/>
        </w:rPr>
        <w:t>Social Enterprise Journal</w:t>
      </w:r>
      <w:r w:rsidRPr="000861BD">
        <w:rPr>
          <w:lang w:val="en-US"/>
        </w:rPr>
        <w:t xml:space="preserve">, 6(1), pp. 23–34. Available at: </w:t>
      </w:r>
      <w:hyperlink r:id="rId10" w:tgtFrame="_new" w:history="1">
        <w:r w:rsidRPr="000861BD">
          <w:rPr>
            <w:rStyle w:val="Hyperlink"/>
            <w:lang w:val="en-US"/>
          </w:rPr>
          <w:t>https://doi.org/10.1108/17508611011043039</w:t>
        </w:r>
      </w:hyperlink>
      <w:r w:rsidRPr="000861BD">
        <w:rPr>
          <w:lang w:val="en-US"/>
        </w:rPr>
        <w:t xml:space="preserve"> </w:t>
      </w:r>
    </w:p>
    <w:p w14:paraId="4AB5D734" w14:textId="77777777" w:rsidR="000861BD" w:rsidRDefault="000861BD" w:rsidP="000861BD">
      <w:pPr>
        <w:jc w:val="both"/>
      </w:pPr>
    </w:p>
    <w:p w14:paraId="1C6384DC" w14:textId="77777777" w:rsidR="00E56410" w:rsidRDefault="00E56410" w:rsidP="00E56410">
      <w:pPr>
        <w:jc w:val="both"/>
      </w:pPr>
    </w:p>
    <w:p w14:paraId="04CDAE23" w14:textId="77777777" w:rsidR="00E56410" w:rsidRPr="00E56410" w:rsidRDefault="00E56410" w:rsidP="00E56410">
      <w:pPr>
        <w:jc w:val="both"/>
      </w:pPr>
    </w:p>
    <w:p w14:paraId="5D690AB2" w14:textId="77777777" w:rsidR="00E56410" w:rsidRPr="00E56410" w:rsidRDefault="00E56410" w:rsidP="00E56410">
      <w:pPr>
        <w:jc w:val="both"/>
      </w:pPr>
    </w:p>
    <w:p w14:paraId="34FA97D5" w14:textId="77777777" w:rsidR="00E56410" w:rsidRPr="00E56410" w:rsidRDefault="00E56410" w:rsidP="00E56410">
      <w:pPr>
        <w:jc w:val="both"/>
      </w:pPr>
    </w:p>
    <w:p w14:paraId="603A53E3" w14:textId="77777777" w:rsidR="00E56410" w:rsidRPr="00E56410" w:rsidRDefault="00E56410" w:rsidP="00E56410">
      <w:pPr>
        <w:jc w:val="both"/>
      </w:pPr>
    </w:p>
    <w:p w14:paraId="3DAC3424" w14:textId="77777777" w:rsidR="00E56410" w:rsidRPr="00E56410" w:rsidRDefault="00E56410" w:rsidP="00E56410">
      <w:pPr>
        <w:jc w:val="both"/>
      </w:pPr>
    </w:p>
    <w:p w14:paraId="7D110BE8" w14:textId="77777777" w:rsidR="00E56410" w:rsidRPr="00E56410" w:rsidRDefault="00E56410" w:rsidP="00E56410">
      <w:pPr>
        <w:jc w:val="both"/>
      </w:pPr>
    </w:p>
    <w:p w14:paraId="0EB08232" w14:textId="77777777" w:rsidR="00E56410" w:rsidRPr="00CE200A" w:rsidRDefault="00E56410" w:rsidP="00E56410">
      <w:pPr>
        <w:jc w:val="both"/>
        <w:rPr>
          <w:lang w:val="en-US"/>
        </w:rPr>
      </w:pPr>
    </w:p>
    <w:sectPr w:rsidR="00E56410" w:rsidRPr="00CE200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CC7177"/>
    <w:multiLevelType w:val="hybridMultilevel"/>
    <w:tmpl w:val="5E2ADA7C"/>
    <w:lvl w:ilvl="0" w:tplc="04090001">
      <w:start w:val="1"/>
      <w:numFmt w:val="bullet"/>
      <w:lvlText w:val=""/>
      <w:lvlJc w:val="left"/>
      <w:pPr>
        <w:ind w:left="720" w:hanging="360"/>
      </w:pPr>
      <w:rPr>
        <w:rFonts w:ascii="Symbol" w:hAnsi="Symbol" w:hint="default"/>
      </w:rPr>
    </w:lvl>
    <w:lvl w:ilvl="1" w:tplc="1BEEDC16">
      <w:numFmt w:val="bullet"/>
      <w:lvlText w:val="•"/>
      <w:lvlJc w:val="left"/>
      <w:pPr>
        <w:ind w:left="1800" w:hanging="720"/>
      </w:pPr>
      <w:rPr>
        <w:rFonts w:ascii="Aptos" w:eastAsiaTheme="minorHAnsi" w:hAnsi="Aptos"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AD17ED0"/>
    <w:multiLevelType w:val="hybridMultilevel"/>
    <w:tmpl w:val="53F45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375105">
    <w:abstractNumId w:val="1"/>
  </w:num>
  <w:num w:numId="2" w16cid:durableId="729570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00A"/>
    <w:rsid w:val="000861BD"/>
    <w:rsid w:val="0026275F"/>
    <w:rsid w:val="0035144E"/>
    <w:rsid w:val="003818AF"/>
    <w:rsid w:val="004D30DD"/>
    <w:rsid w:val="006C6D29"/>
    <w:rsid w:val="007F0922"/>
    <w:rsid w:val="00BC62FD"/>
    <w:rsid w:val="00CE200A"/>
    <w:rsid w:val="00E41262"/>
    <w:rsid w:val="00E564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45444"/>
  <w15:chartTrackingRefBased/>
  <w15:docId w15:val="{8DFFA375-2020-42B4-AC1B-16164732F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E20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20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20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20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20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0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0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0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0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00A"/>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CE200A"/>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CE200A"/>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CE200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CE200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CE200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E200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E200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E200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E20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00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E20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00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E200A"/>
    <w:pPr>
      <w:spacing w:before="160"/>
      <w:jc w:val="center"/>
    </w:pPr>
    <w:rPr>
      <w:i/>
      <w:iCs/>
      <w:color w:val="404040" w:themeColor="text1" w:themeTint="BF"/>
    </w:rPr>
  </w:style>
  <w:style w:type="character" w:customStyle="1" w:styleId="QuoteChar">
    <w:name w:val="Quote Char"/>
    <w:basedOn w:val="DefaultParagraphFont"/>
    <w:link w:val="Quote"/>
    <w:uiPriority w:val="29"/>
    <w:rsid w:val="00CE200A"/>
    <w:rPr>
      <w:i/>
      <w:iCs/>
      <w:color w:val="404040" w:themeColor="text1" w:themeTint="BF"/>
      <w:lang w:val="en-GB"/>
    </w:rPr>
  </w:style>
  <w:style w:type="paragraph" w:styleId="ListParagraph">
    <w:name w:val="List Paragraph"/>
    <w:basedOn w:val="Normal"/>
    <w:uiPriority w:val="34"/>
    <w:qFormat/>
    <w:rsid w:val="00CE200A"/>
    <w:pPr>
      <w:ind w:left="720"/>
      <w:contextualSpacing/>
    </w:pPr>
  </w:style>
  <w:style w:type="character" w:styleId="IntenseEmphasis">
    <w:name w:val="Intense Emphasis"/>
    <w:basedOn w:val="DefaultParagraphFont"/>
    <w:uiPriority w:val="21"/>
    <w:qFormat/>
    <w:rsid w:val="00CE200A"/>
    <w:rPr>
      <w:i/>
      <w:iCs/>
      <w:color w:val="0F4761" w:themeColor="accent1" w:themeShade="BF"/>
    </w:rPr>
  </w:style>
  <w:style w:type="paragraph" w:styleId="IntenseQuote">
    <w:name w:val="Intense Quote"/>
    <w:basedOn w:val="Normal"/>
    <w:next w:val="Normal"/>
    <w:link w:val="IntenseQuoteChar"/>
    <w:uiPriority w:val="30"/>
    <w:qFormat/>
    <w:rsid w:val="00CE20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00A"/>
    <w:rPr>
      <w:i/>
      <w:iCs/>
      <w:color w:val="0F4761" w:themeColor="accent1" w:themeShade="BF"/>
      <w:lang w:val="en-GB"/>
    </w:rPr>
  </w:style>
  <w:style w:type="character" w:styleId="IntenseReference">
    <w:name w:val="Intense Reference"/>
    <w:basedOn w:val="DefaultParagraphFont"/>
    <w:uiPriority w:val="32"/>
    <w:qFormat/>
    <w:rsid w:val="00CE200A"/>
    <w:rPr>
      <w:b/>
      <w:bCs/>
      <w:smallCaps/>
      <w:color w:val="0F4761" w:themeColor="accent1" w:themeShade="BF"/>
      <w:spacing w:val="5"/>
    </w:rPr>
  </w:style>
  <w:style w:type="character" w:styleId="Hyperlink">
    <w:name w:val="Hyperlink"/>
    <w:basedOn w:val="DefaultParagraphFont"/>
    <w:uiPriority w:val="99"/>
    <w:unhideWhenUsed/>
    <w:rsid w:val="000861BD"/>
    <w:rPr>
      <w:color w:val="467886" w:themeColor="hyperlink"/>
      <w:u w:val="single"/>
    </w:rPr>
  </w:style>
  <w:style w:type="character" w:styleId="UnresolvedMention">
    <w:name w:val="Unresolved Mention"/>
    <w:basedOn w:val="DefaultParagraphFont"/>
    <w:uiPriority w:val="99"/>
    <w:semiHidden/>
    <w:unhideWhenUsed/>
    <w:rsid w:val="000861BD"/>
    <w:rPr>
      <w:color w:val="605E5C"/>
      <w:shd w:val="clear" w:color="auto" w:fill="E1DFDD"/>
    </w:rPr>
  </w:style>
  <w:style w:type="paragraph" w:styleId="TOC2">
    <w:name w:val="toc 2"/>
    <w:basedOn w:val="Normal"/>
    <w:next w:val="Normal"/>
    <w:autoRedefine/>
    <w:uiPriority w:val="39"/>
    <w:unhideWhenUsed/>
    <w:rsid w:val="000861B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41849085_Social_Entrepreneurship_in_the_Modern_Economy_Warm_Glow_Cold_Feet" TargetMode="External"/><Relationship Id="rId3" Type="http://schemas.openxmlformats.org/officeDocument/2006/relationships/styles" Target="styles.xml"/><Relationship Id="rId7" Type="http://schemas.openxmlformats.org/officeDocument/2006/relationships/hyperlink" Target="https://www.bigissue.com/wp-content/uploads/2025/05/BIG-Impact-Report-2024-v2.pdf"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igissue.com/wp-content/uploads/2024/05/BIG-2021-Impact-Report.pdf"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108/17508611011043039" TargetMode="External"/><Relationship Id="rId4" Type="http://schemas.openxmlformats.org/officeDocument/2006/relationships/settings" Target="settings.xml"/><Relationship Id="rId9" Type="http://schemas.openxmlformats.org/officeDocument/2006/relationships/hyperlink" Target="https://pure.northampton.ac.uk/en/publications/the-big-issue-social-return-on-investment-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7B2A69-2A98-4DA4-9629-D8F2B6BDD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11</Pages>
  <Words>2662</Words>
  <Characters>15176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Catalina_x000d_
Andreea Pitica</dc:creator>
  <cp:keywords/>
  <dc:description/>
  <cp:revision>1</cp:revision>
  <dcterms:created xsi:type="dcterms:W3CDTF">2026-03-20T21:50:00Z</dcterms:created>
  <dcterms:modified xsi:type="dcterms:W3CDTF">2026-03-20T22:42:00Z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2e150ff-4790-4db0-9801-e1a2cb83509c_Enabled">
    <vt:lpwstr>true</vt:lpwstr>
  </property>
  <property fmtid="{D5CDD505-2E9C-101B-9397-08002B2CF9AE}" pid="3" name="MSIP_Label_32e150ff-4790-4db0-9801-e1a2cb83509c_SetDate">
    <vt:lpwstr>2026-03-20T22:42:36Z</vt:lpwstr>
  </property>
  <property fmtid="{D5CDD505-2E9C-101B-9397-08002B2CF9AE}" pid="4" name="MSIP_Label_32e150ff-4790-4db0-9801-e1a2cb83509c_Method">
    <vt:lpwstr>Standard</vt:lpwstr>
  </property>
  <property fmtid="{D5CDD505-2E9C-101B-9397-08002B2CF9AE}" pid="5" name="MSIP_Label_32e150ff-4790-4db0-9801-e1a2cb83509c_Name">
    <vt:lpwstr>defa4170-0d19-0005-0004-bc88714345d2</vt:lpwstr>
  </property>
  <property fmtid="{D5CDD505-2E9C-101B-9397-08002B2CF9AE}" pid="6" name="MSIP_Label_32e150ff-4790-4db0-9801-e1a2cb83509c_SiteId">
    <vt:lpwstr>31b813f2-6514-42e9-b2f4-5d69ef68118b</vt:lpwstr>
  </property>
  <property fmtid="{D5CDD505-2E9C-101B-9397-08002B2CF9AE}" pid="7" name="MSIP_Label_32e150ff-4790-4db0-9801-e1a2cb83509c_ActionId">
    <vt:lpwstr>ad529243-e944-43c4-8630-678ddbd4e008</vt:lpwstr>
  </property>
  <property fmtid="{D5CDD505-2E9C-101B-9397-08002B2CF9AE}" pid="8" name="MSIP_Label_32e150ff-4790-4db0-9801-e1a2cb83509c_ContentBits">
    <vt:lpwstr>0</vt:lpwstr>
  </property>
  <property fmtid="{D5CDD505-2E9C-101B-9397-08002B2CF9AE}" pid="9" name="MSIP_Label_32e150ff-4790-4db0-9801-e1a2cb83509c_Tag">
    <vt:lpwstr>10, 3, 0, 1</vt:lpwstr>
  </property>
</Properties>
</file>