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48802" w14:textId="135FEF02" w:rsidR="00C63DFD" w:rsidRPr="00332F0D" w:rsidRDefault="003D457E" w:rsidP="003D457E">
      <w:pPr>
        <w:jc w:val="center"/>
        <w:rPr>
          <w:b/>
          <w:bCs/>
          <w:sz w:val="48"/>
          <w:szCs w:val="48"/>
        </w:rPr>
      </w:pPr>
      <w:r w:rsidRPr="00332F0D">
        <w:rPr>
          <w:b/>
          <w:bCs/>
          <w:sz w:val="48"/>
          <w:szCs w:val="48"/>
        </w:rPr>
        <w:t>WORKING CONTRACTS FOR GROUP WORK AND TRIAD WORK</w:t>
      </w:r>
    </w:p>
    <w:p w14:paraId="6260D825" w14:textId="522984D0" w:rsidR="003D457E" w:rsidRPr="00332F0D" w:rsidRDefault="003D457E" w:rsidP="00332F0D">
      <w:pPr>
        <w:rPr>
          <w:b/>
          <w:bCs/>
          <w:sz w:val="48"/>
          <w:szCs w:val="48"/>
        </w:rPr>
      </w:pPr>
      <w:r w:rsidRPr="00332F0D">
        <w:rPr>
          <w:b/>
          <w:bCs/>
          <w:sz w:val="48"/>
          <w:szCs w:val="48"/>
        </w:rPr>
        <w:t>GROUP</w:t>
      </w:r>
    </w:p>
    <w:p w14:paraId="15BB117D" w14:textId="1F0D9C5C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Confidentiality</w:t>
      </w:r>
    </w:p>
    <w:p w14:paraId="68342EE4" w14:textId="76E7E103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Attendance, and apologies if unable to attend</w:t>
      </w:r>
    </w:p>
    <w:p w14:paraId="597E0D8E" w14:textId="0EB75A74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Time keeping and be ‘present’</w:t>
      </w:r>
    </w:p>
    <w:p w14:paraId="2B15DB06" w14:textId="73A1F046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Pun</w:t>
      </w:r>
      <w:r w:rsidR="00332F0D" w:rsidRPr="00332F0D">
        <w:rPr>
          <w:sz w:val="40"/>
          <w:szCs w:val="40"/>
        </w:rPr>
        <w:t>c</w:t>
      </w:r>
      <w:r w:rsidRPr="00332F0D">
        <w:rPr>
          <w:sz w:val="40"/>
          <w:szCs w:val="40"/>
        </w:rPr>
        <w:t>tuality</w:t>
      </w:r>
    </w:p>
    <w:p w14:paraId="1E7C8A28" w14:textId="52733E4D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Full participation</w:t>
      </w:r>
    </w:p>
    <w:p w14:paraId="6986BFB8" w14:textId="2A29FB59" w:rsidR="003D457E" w:rsidRPr="00332F0D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Awareness and adherence to boundaries</w:t>
      </w:r>
    </w:p>
    <w:p w14:paraId="279C43F9" w14:textId="49870D67" w:rsidR="003D457E" w:rsidRDefault="003D457E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332F0D">
        <w:rPr>
          <w:sz w:val="40"/>
          <w:szCs w:val="40"/>
        </w:rPr>
        <w:t>Respect – compliance with the core conditions</w:t>
      </w:r>
    </w:p>
    <w:p w14:paraId="5D1A174F" w14:textId="5233D385" w:rsidR="00332F0D" w:rsidRDefault="00332F0D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Turn taking</w:t>
      </w:r>
    </w:p>
    <w:p w14:paraId="2B97CDE1" w14:textId="44FC1F62" w:rsidR="00332F0D" w:rsidRPr="00332F0D" w:rsidRDefault="00332F0D" w:rsidP="00332F0D">
      <w:pPr>
        <w:pStyle w:val="ListParagraph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Prepare for lessons</w:t>
      </w:r>
    </w:p>
    <w:p w14:paraId="265DC7AE" w14:textId="1189C26B" w:rsidR="003D457E" w:rsidRPr="00332F0D" w:rsidRDefault="003D457E" w:rsidP="00332F0D">
      <w:pPr>
        <w:pStyle w:val="ListParagraph"/>
        <w:numPr>
          <w:ilvl w:val="0"/>
          <w:numId w:val="4"/>
        </w:numPr>
        <w:ind w:hanging="436"/>
        <w:rPr>
          <w:sz w:val="48"/>
          <w:szCs w:val="48"/>
        </w:rPr>
      </w:pPr>
      <w:r w:rsidRPr="00332F0D">
        <w:rPr>
          <w:sz w:val="40"/>
          <w:szCs w:val="40"/>
        </w:rPr>
        <w:t>Maintain professional relationships throughout</w:t>
      </w:r>
    </w:p>
    <w:p w14:paraId="6CF438BE" w14:textId="77998724" w:rsidR="00332F0D" w:rsidRPr="00332F0D" w:rsidRDefault="00332F0D" w:rsidP="00332F0D">
      <w:pPr>
        <w:pStyle w:val="ListParagraph"/>
        <w:numPr>
          <w:ilvl w:val="0"/>
          <w:numId w:val="4"/>
        </w:numPr>
        <w:ind w:hanging="436"/>
        <w:rPr>
          <w:sz w:val="48"/>
          <w:szCs w:val="48"/>
        </w:rPr>
      </w:pPr>
      <w:r>
        <w:rPr>
          <w:sz w:val="40"/>
          <w:szCs w:val="40"/>
        </w:rPr>
        <w:t>Equality</w:t>
      </w:r>
    </w:p>
    <w:p w14:paraId="119CF70A" w14:textId="723F123F" w:rsidR="003D457E" w:rsidRPr="00332F0D" w:rsidRDefault="003D457E" w:rsidP="003D457E">
      <w:pPr>
        <w:rPr>
          <w:b/>
          <w:bCs/>
          <w:sz w:val="48"/>
          <w:szCs w:val="48"/>
        </w:rPr>
      </w:pPr>
      <w:r w:rsidRPr="00332F0D">
        <w:rPr>
          <w:b/>
          <w:bCs/>
          <w:sz w:val="48"/>
          <w:szCs w:val="48"/>
        </w:rPr>
        <w:t>TRIADS</w:t>
      </w:r>
    </w:p>
    <w:p w14:paraId="78ABF817" w14:textId="38B02E92" w:rsidR="003D457E" w:rsidRPr="00332F0D" w:rsidRDefault="003D457E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332F0D">
        <w:rPr>
          <w:sz w:val="40"/>
          <w:szCs w:val="40"/>
        </w:rPr>
        <w:t>Keep yourself and the rest of your triad safe</w:t>
      </w:r>
    </w:p>
    <w:p w14:paraId="59F761E4" w14:textId="120D19AE" w:rsidR="003D457E" w:rsidRPr="00332F0D" w:rsidRDefault="003D457E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332F0D">
        <w:rPr>
          <w:sz w:val="40"/>
          <w:szCs w:val="40"/>
        </w:rPr>
        <w:t>Remind all that recording is taking place and remember and take heed of this yourself</w:t>
      </w:r>
    </w:p>
    <w:p w14:paraId="69C6089F" w14:textId="7FB4EBAA" w:rsidR="003D457E" w:rsidRPr="00332F0D" w:rsidRDefault="003D457E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332F0D">
        <w:rPr>
          <w:sz w:val="40"/>
          <w:szCs w:val="40"/>
        </w:rPr>
        <w:t>Remember: Do no harm to self or other</w:t>
      </w:r>
    </w:p>
    <w:p w14:paraId="5AC1D0A4" w14:textId="7C93EBEA" w:rsidR="003D457E" w:rsidRPr="00332F0D" w:rsidRDefault="003D457E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332F0D">
        <w:rPr>
          <w:sz w:val="40"/>
          <w:szCs w:val="40"/>
        </w:rPr>
        <w:t>Safeguarding</w:t>
      </w:r>
    </w:p>
    <w:p w14:paraId="51CE57DC" w14:textId="57E25F58" w:rsidR="003D457E" w:rsidRDefault="003D457E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332F0D">
        <w:rPr>
          <w:sz w:val="40"/>
          <w:szCs w:val="40"/>
        </w:rPr>
        <w:t xml:space="preserve">Observer to give constructive feedback in a sensitive </w:t>
      </w:r>
      <w:r w:rsidR="00332F0D" w:rsidRPr="00332F0D">
        <w:rPr>
          <w:sz w:val="40"/>
          <w:szCs w:val="40"/>
        </w:rPr>
        <w:t>way</w:t>
      </w:r>
    </w:p>
    <w:p w14:paraId="2270A922" w14:textId="7D38D698" w:rsidR="00332F0D" w:rsidRDefault="00332F0D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The right not to disclose, and/or can withdraw</w:t>
      </w:r>
    </w:p>
    <w:p w14:paraId="58E424FE" w14:textId="41CC2E19" w:rsidR="00332F0D" w:rsidRDefault="00332F0D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It is ok to take a break when necessary</w:t>
      </w:r>
    </w:p>
    <w:p w14:paraId="7DB1A00B" w14:textId="58D9302C" w:rsidR="00332F0D" w:rsidRDefault="00332F0D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Only counsellor and client visible on screen</w:t>
      </w:r>
    </w:p>
    <w:p w14:paraId="1F19EA98" w14:textId="0CEBB4E3" w:rsidR="00332F0D" w:rsidRPr="00332F0D" w:rsidRDefault="00332F0D" w:rsidP="00332F0D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Discuss what to do in light of technical problems</w:t>
      </w:r>
    </w:p>
    <w:sectPr w:rsidR="00332F0D" w:rsidRPr="00332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357FC"/>
    <w:multiLevelType w:val="hybridMultilevel"/>
    <w:tmpl w:val="4EF6C504"/>
    <w:lvl w:ilvl="0" w:tplc="800E11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66A47"/>
    <w:multiLevelType w:val="hybridMultilevel"/>
    <w:tmpl w:val="EA4AE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F744B"/>
    <w:multiLevelType w:val="hybridMultilevel"/>
    <w:tmpl w:val="79D2EDAE"/>
    <w:lvl w:ilvl="0" w:tplc="800E11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24A8F"/>
    <w:multiLevelType w:val="hybridMultilevel"/>
    <w:tmpl w:val="354617EE"/>
    <w:lvl w:ilvl="0" w:tplc="800E11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3783A"/>
    <w:multiLevelType w:val="hybridMultilevel"/>
    <w:tmpl w:val="202EC676"/>
    <w:lvl w:ilvl="0" w:tplc="800E11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7E"/>
    <w:rsid w:val="00332F0D"/>
    <w:rsid w:val="003D457E"/>
    <w:rsid w:val="00C6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DDE5"/>
  <w15:chartTrackingRefBased/>
  <w15:docId w15:val="{225028D6-341C-4855-8C0E-74A30297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2021-01-24T20:01:00Z</dcterms:created>
  <dcterms:modified xsi:type="dcterms:W3CDTF">2021-01-24T20:01:00Z</dcterms:modified>
</cp:coreProperties>
</file>