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648C" w14:textId="77777777" w:rsidR="00B56C36" w:rsidRPr="00604CF3" w:rsidRDefault="00B56C36" w:rsidP="00604CF3">
      <w:pPr>
        <w:spacing w:after="0" w:line="360" w:lineRule="auto"/>
        <w:rPr>
          <w:u w:val="single"/>
        </w:rPr>
      </w:pPr>
    </w:p>
    <w:p w14:paraId="5F803ECC" w14:textId="457E7416" w:rsidR="00305781" w:rsidRPr="00F20237" w:rsidRDefault="00966572" w:rsidP="000A1580">
      <w:pPr>
        <w:spacing w:after="0" w:line="360" w:lineRule="auto"/>
        <w:jc w:val="center"/>
        <w:rPr>
          <w:rFonts w:ascii="Arial" w:hAnsi="Arial" w:cs="Arial"/>
          <w:sz w:val="23"/>
          <w:szCs w:val="23"/>
          <w:u w:val="single"/>
        </w:rPr>
      </w:pPr>
      <w:r w:rsidRPr="00F20237">
        <w:rPr>
          <w:rFonts w:ascii="Arial" w:hAnsi="Arial" w:cs="Arial"/>
          <w:sz w:val="23"/>
          <w:szCs w:val="23"/>
          <w:u w:val="single"/>
        </w:rPr>
        <w:t xml:space="preserve">A critical evaluation and the learning steps </w:t>
      </w:r>
      <w:r w:rsidR="00A104D8" w:rsidRPr="00F20237">
        <w:rPr>
          <w:rFonts w:ascii="Arial" w:hAnsi="Arial" w:cs="Arial"/>
          <w:sz w:val="23"/>
          <w:szCs w:val="23"/>
          <w:u w:val="single"/>
        </w:rPr>
        <w:t>focus</w:t>
      </w:r>
      <w:r w:rsidRPr="00F20237">
        <w:rPr>
          <w:rFonts w:ascii="Arial" w:hAnsi="Arial" w:cs="Arial"/>
          <w:sz w:val="23"/>
          <w:szCs w:val="23"/>
          <w:u w:val="single"/>
        </w:rPr>
        <w:t xml:space="preserve"> on a case study of an individual </w:t>
      </w:r>
      <w:r w:rsidR="005F3FB0" w:rsidRPr="00F20237">
        <w:rPr>
          <w:rFonts w:ascii="Arial" w:hAnsi="Arial" w:cs="Arial"/>
          <w:sz w:val="23"/>
          <w:szCs w:val="23"/>
          <w:u w:val="single"/>
        </w:rPr>
        <w:t xml:space="preserve">learner </w:t>
      </w:r>
      <w:r w:rsidRPr="00F20237">
        <w:rPr>
          <w:rFonts w:ascii="Arial" w:hAnsi="Arial" w:cs="Arial"/>
          <w:sz w:val="23"/>
          <w:szCs w:val="23"/>
          <w:u w:val="single"/>
        </w:rPr>
        <w:t>or a group of learners based on an observed critical incident.</w:t>
      </w:r>
      <w:r w:rsidR="005F3FB0" w:rsidRPr="00F20237">
        <w:rPr>
          <w:rFonts w:ascii="Arial" w:hAnsi="Arial" w:cs="Arial"/>
          <w:sz w:val="23"/>
          <w:szCs w:val="23"/>
          <w:u w:val="single"/>
        </w:rPr>
        <w:br/>
        <w:t xml:space="preserve">Word count </w:t>
      </w:r>
      <w:proofErr w:type="gramStart"/>
      <w:r w:rsidR="00012D55">
        <w:rPr>
          <w:rFonts w:ascii="Arial" w:hAnsi="Arial" w:cs="Arial"/>
          <w:sz w:val="23"/>
          <w:szCs w:val="23"/>
          <w:u w:val="single"/>
        </w:rPr>
        <w:t>4215</w:t>
      </w:r>
      <w:proofErr w:type="gramEnd"/>
    </w:p>
    <w:p w14:paraId="04261773" w14:textId="77777777" w:rsidR="000A1580" w:rsidRPr="00F20237" w:rsidRDefault="000A1580" w:rsidP="00604CF3">
      <w:pPr>
        <w:spacing w:after="0" w:line="360" w:lineRule="auto"/>
        <w:rPr>
          <w:rFonts w:ascii="Arial" w:hAnsi="Arial" w:cs="Arial"/>
          <w:sz w:val="23"/>
          <w:szCs w:val="23"/>
          <w:u w:val="single"/>
        </w:rPr>
      </w:pPr>
    </w:p>
    <w:p w14:paraId="6F6D7BA1" w14:textId="77777777" w:rsidR="000A1580" w:rsidRPr="00F20237" w:rsidRDefault="000A1580" w:rsidP="00604CF3">
      <w:pPr>
        <w:spacing w:after="0" w:line="360" w:lineRule="auto"/>
        <w:rPr>
          <w:rFonts w:ascii="Arial" w:hAnsi="Arial" w:cs="Arial"/>
          <w:sz w:val="23"/>
          <w:szCs w:val="23"/>
          <w:u w:val="single"/>
        </w:rPr>
      </w:pPr>
    </w:p>
    <w:p w14:paraId="0DC166BA" w14:textId="77777777" w:rsidR="000A1580" w:rsidRPr="00F20237" w:rsidRDefault="000A1580" w:rsidP="00604CF3">
      <w:pPr>
        <w:spacing w:after="0" w:line="360" w:lineRule="auto"/>
        <w:rPr>
          <w:rFonts w:ascii="Arial" w:hAnsi="Arial" w:cs="Arial"/>
          <w:sz w:val="23"/>
          <w:szCs w:val="23"/>
          <w:u w:val="single"/>
        </w:rPr>
      </w:pPr>
    </w:p>
    <w:p w14:paraId="2EADF08F" w14:textId="77777777" w:rsidR="000A1580" w:rsidRPr="00F20237" w:rsidRDefault="000A1580" w:rsidP="00604CF3">
      <w:pPr>
        <w:spacing w:after="0" w:line="360" w:lineRule="auto"/>
        <w:rPr>
          <w:rFonts w:ascii="Arial" w:hAnsi="Arial" w:cs="Arial"/>
          <w:sz w:val="23"/>
          <w:szCs w:val="23"/>
          <w:u w:val="single"/>
        </w:rPr>
      </w:pPr>
    </w:p>
    <w:p w14:paraId="29D12143" w14:textId="77777777" w:rsidR="000A1580" w:rsidRPr="00F20237" w:rsidRDefault="000A1580" w:rsidP="00604CF3">
      <w:pPr>
        <w:spacing w:after="0" w:line="360" w:lineRule="auto"/>
        <w:rPr>
          <w:rFonts w:ascii="Arial" w:hAnsi="Arial" w:cs="Arial"/>
          <w:sz w:val="23"/>
          <w:szCs w:val="23"/>
          <w:u w:val="single"/>
        </w:rPr>
      </w:pPr>
    </w:p>
    <w:p w14:paraId="2D2F088A" w14:textId="77777777" w:rsidR="000A1580" w:rsidRPr="00F20237" w:rsidRDefault="000A1580" w:rsidP="00604CF3">
      <w:pPr>
        <w:spacing w:after="0" w:line="360" w:lineRule="auto"/>
        <w:rPr>
          <w:rFonts w:ascii="Arial" w:hAnsi="Arial" w:cs="Arial"/>
          <w:sz w:val="23"/>
          <w:szCs w:val="23"/>
          <w:u w:val="single"/>
        </w:rPr>
      </w:pPr>
    </w:p>
    <w:p w14:paraId="164BCE2A" w14:textId="77777777" w:rsidR="000A1580" w:rsidRPr="00F20237" w:rsidRDefault="000A1580" w:rsidP="00604CF3">
      <w:pPr>
        <w:spacing w:after="0" w:line="360" w:lineRule="auto"/>
        <w:rPr>
          <w:rFonts w:ascii="Arial" w:hAnsi="Arial" w:cs="Arial"/>
          <w:sz w:val="23"/>
          <w:szCs w:val="23"/>
          <w:u w:val="single"/>
        </w:rPr>
      </w:pPr>
    </w:p>
    <w:p w14:paraId="6F71D869" w14:textId="77777777" w:rsidR="000A1580" w:rsidRPr="00F20237" w:rsidRDefault="000A1580" w:rsidP="00604CF3">
      <w:pPr>
        <w:spacing w:after="0" w:line="360" w:lineRule="auto"/>
        <w:rPr>
          <w:rFonts w:ascii="Arial" w:hAnsi="Arial" w:cs="Arial"/>
          <w:sz w:val="23"/>
          <w:szCs w:val="23"/>
          <w:u w:val="single"/>
        </w:rPr>
      </w:pPr>
    </w:p>
    <w:p w14:paraId="68ACC15C" w14:textId="77777777" w:rsidR="000A1580" w:rsidRPr="00F20237" w:rsidRDefault="000A1580" w:rsidP="00604CF3">
      <w:pPr>
        <w:spacing w:after="0" w:line="360" w:lineRule="auto"/>
        <w:rPr>
          <w:rFonts w:ascii="Arial" w:hAnsi="Arial" w:cs="Arial"/>
          <w:sz w:val="23"/>
          <w:szCs w:val="23"/>
          <w:u w:val="single"/>
        </w:rPr>
      </w:pPr>
    </w:p>
    <w:p w14:paraId="238EFF90" w14:textId="77777777" w:rsidR="000A1580" w:rsidRPr="00F20237" w:rsidRDefault="000A1580" w:rsidP="00604CF3">
      <w:pPr>
        <w:spacing w:after="0" w:line="360" w:lineRule="auto"/>
        <w:rPr>
          <w:rFonts w:ascii="Arial" w:hAnsi="Arial" w:cs="Arial"/>
          <w:sz w:val="23"/>
          <w:szCs w:val="23"/>
          <w:u w:val="single"/>
        </w:rPr>
      </w:pPr>
    </w:p>
    <w:p w14:paraId="4DBD4184" w14:textId="77777777" w:rsidR="000A1580" w:rsidRPr="00F20237" w:rsidRDefault="000A1580" w:rsidP="00604CF3">
      <w:pPr>
        <w:spacing w:after="0" w:line="360" w:lineRule="auto"/>
        <w:rPr>
          <w:rFonts w:ascii="Arial" w:hAnsi="Arial" w:cs="Arial"/>
          <w:sz w:val="23"/>
          <w:szCs w:val="23"/>
          <w:u w:val="single"/>
        </w:rPr>
      </w:pPr>
    </w:p>
    <w:p w14:paraId="1204A674" w14:textId="77777777" w:rsidR="000A1580" w:rsidRPr="00F20237" w:rsidRDefault="000A1580" w:rsidP="00604CF3">
      <w:pPr>
        <w:spacing w:after="0" w:line="360" w:lineRule="auto"/>
        <w:rPr>
          <w:rFonts w:ascii="Arial" w:hAnsi="Arial" w:cs="Arial"/>
          <w:sz w:val="23"/>
          <w:szCs w:val="23"/>
          <w:u w:val="single"/>
        </w:rPr>
      </w:pPr>
    </w:p>
    <w:p w14:paraId="59FCFABA" w14:textId="77777777" w:rsidR="000A1580" w:rsidRPr="00F20237" w:rsidRDefault="000A1580" w:rsidP="00604CF3">
      <w:pPr>
        <w:spacing w:after="0" w:line="360" w:lineRule="auto"/>
        <w:rPr>
          <w:rFonts w:ascii="Arial" w:hAnsi="Arial" w:cs="Arial"/>
          <w:sz w:val="23"/>
          <w:szCs w:val="23"/>
          <w:u w:val="single"/>
        </w:rPr>
      </w:pPr>
    </w:p>
    <w:p w14:paraId="75BB5662" w14:textId="77777777" w:rsidR="000A1580" w:rsidRPr="00F20237" w:rsidRDefault="000A1580" w:rsidP="00604CF3">
      <w:pPr>
        <w:spacing w:after="0" w:line="360" w:lineRule="auto"/>
        <w:rPr>
          <w:rFonts w:ascii="Arial" w:hAnsi="Arial" w:cs="Arial"/>
          <w:sz w:val="23"/>
          <w:szCs w:val="23"/>
          <w:u w:val="single"/>
        </w:rPr>
      </w:pPr>
    </w:p>
    <w:p w14:paraId="786CCDB8" w14:textId="77777777" w:rsidR="000A1580" w:rsidRPr="00F20237" w:rsidRDefault="000A1580" w:rsidP="00604CF3">
      <w:pPr>
        <w:spacing w:after="0" w:line="360" w:lineRule="auto"/>
        <w:rPr>
          <w:rFonts w:ascii="Arial" w:hAnsi="Arial" w:cs="Arial"/>
          <w:sz w:val="23"/>
          <w:szCs w:val="23"/>
          <w:u w:val="single"/>
        </w:rPr>
      </w:pPr>
    </w:p>
    <w:p w14:paraId="5022342D" w14:textId="77777777" w:rsidR="000A1580" w:rsidRPr="00F20237" w:rsidRDefault="000A1580" w:rsidP="00604CF3">
      <w:pPr>
        <w:spacing w:after="0" w:line="360" w:lineRule="auto"/>
        <w:rPr>
          <w:rFonts w:ascii="Arial" w:hAnsi="Arial" w:cs="Arial"/>
          <w:sz w:val="23"/>
          <w:szCs w:val="23"/>
          <w:u w:val="single"/>
        </w:rPr>
      </w:pPr>
    </w:p>
    <w:p w14:paraId="50ADBE53" w14:textId="77777777" w:rsidR="000A1580" w:rsidRPr="00F20237" w:rsidRDefault="000A1580" w:rsidP="00604CF3">
      <w:pPr>
        <w:spacing w:after="0" w:line="360" w:lineRule="auto"/>
        <w:rPr>
          <w:rFonts w:ascii="Arial" w:hAnsi="Arial" w:cs="Arial"/>
          <w:sz w:val="23"/>
          <w:szCs w:val="23"/>
          <w:u w:val="single"/>
        </w:rPr>
      </w:pPr>
    </w:p>
    <w:p w14:paraId="134D5BEF" w14:textId="77777777" w:rsidR="000A1580" w:rsidRPr="00F20237" w:rsidRDefault="000A1580" w:rsidP="00604CF3">
      <w:pPr>
        <w:spacing w:after="0" w:line="360" w:lineRule="auto"/>
        <w:rPr>
          <w:rFonts w:ascii="Arial" w:hAnsi="Arial" w:cs="Arial"/>
          <w:sz w:val="23"/>
          <w:szCs w:val="23"/>
          <w:u w:val="single"/>
        </w:rPr>
      </w:pPr>
    </w:p>
    <w:p w14:paraId="5705509C" w14:textId="77777777" w:rsidR="000A1580" w:rsidRPr="00F20237" w:rsidRDefault="000A1580" w:rsidP="00604CF3">
      <w:pPr>
        <w:spacing w:after="0" w:line="360" w:lineRule="auto"/>
        <w:rPr>
          <w:rFonts w:ascii="Arial" w:hAnsi="Arial" w:cs="Arial"/>
          <w:sz w:val="23"/>
          <w:szCs w:val="23"/>
          <w:u w:val="single"/>
        </w:rPr>
      </w:pPr>
    </w:p>
    <w:p w14:paraId="4A856E34" w14:textId="77777777" w:rsidR="000A1580" w:rsidRPr="00F20237" w:rsidRDefault="000A1580" w:rsidP="00604CF3">
      <w:pPr>
        <w:spacing w:after="0" w:line="360" w:lineRule="auto"/>
        <w:rPr>
          <w:rFonts w:ascii="Arial" w:hAnsi="Arial" w:cs="Arial"/>
          <w:sz w:val="23"/>
          <w:szCs w:val="23"/>
          <w:u w:val="single"/>
        </w:rPr>
      </w:pPr>
    </w:p>
    <w:p w14:paraId="1C1EBC66" w14:textId="77777777" w:rsidR="000A1580" w:rsidRPr="00F20237" w:rsidRDefault="000A1580" w:rsidP="00604CF3">
      <w:pPr>
        <w:spacing w:after="0" w:line="360" w:lineRule="auto"/>
        <w:rPr>
          <w:rFonts w:ascii="Arial" w:hAnsi="Arial" w:cs="Arial"/>
          <w:sz w:val="23"/>
          <w:szCs w:val="23"/>
          <w:u w:val="single"/>
        </w:rPr>
      </w:pPr>
    </w:p>
    <w:p w14:paraId="2883EE55" w14:textId="77777777" w:rsidR="000A1580" w:rsidRPr="00F20237" w:rsidRDefault="000A1580" w:rsidP="00604CF3">
      <w:pPr>
        <w:spacing w:after="0" w:line="360" w:lineRule="auto"/>
        <w:rPr>
          <w:rFonts w:ascii="Arial" w:hAnsi="Arial" w:cs="Arial"/>
          <w:sz w:val="23"/>
          <w:szCs w:val="23"/>
          <w:u w:val="single"/>
        </w:rPr>
      </w:pPr>
    </w:p>
    <w:p w14:paraId="06FB4C6B" w14:textId="77777777" w:rsidR="000A1580" w:rsidRPr="00F20237" w:rsidRDefault="000A1580" w:rsidP="00604CF3">
      <w:pPr>
        <w:spacing w:after="0" w:line="360" w:lineRule="auto"/>
        <w:rPr>
          <w:rFonts w:ascii="Arial" w:hAnsi="Arial" w:cs="Arial"/>
          <w:sz w:val="23"/>
          <w:szCs w:val="23"/>
          <w:u w:val="single"/>
        </w:rPr>
      </w:pPr>
    </w:p>
    <w:p w14:paraId="6E1F6889" w14:textId="77777777" w:rsidR="000A1580" w:rsidRPr="00F20237" w:rsidRDefault="000A1580" w:rsidP="00604CF3">
      <w:pPr>
        <w:spacing w:after="0" w:line="360" w:lineRule="auto"/>
        <w:rPr>
          <w:rFonts w:ascii="Arial" w:hAnsi="Arial" w:cs="Arial"/>
          <w:sz w:val="23"/>
          <w:szCs w:val="23"/>
          <w:u w:val="single"/>
        </w:rPr>
      </w:pPr>
    </w:p>
    <w:p w14:paraId="2F4DD008" w14:textId="77777777" w:rsidR="000A1580" w:rsidRPr="00F20237" w:rsidRDefault="000A1580" w:rsidP="00604CF3">
      <w:pPr>
        <w:spacing w:after="0" w:line="360" w:lineRule="auto"/>
        <w:rPr>
          <w:rFonts w:ascii="Arial" w:hAnsi="Arial" w:cs="Arial"/>
          <w:sz w:val="23"/>
          <w:szCs w:val="23"/>
          <w:u w:val="single"/>
        </w:rPr>
      </w:pPr>
    </w:p>
    <w:p w14:paraId="4AF94577" w14:textId="77777777" w:rsidR="000A1580" w:rsidRPr="00F20237" w:rsidRDefault="000A1580" w:rsidP="00604CF3">
      <w:pPr>
        <w:spacing w:after="0" w:line="360" w:lineRule="auto"/>
        <w:rPr>
          <w:rFonts w:ascii="Arial" w:hAnsi="Arial" w:cs="Arial"/>
          <w:sz w:val="23"/>
          <w:szCs w:val="23"/>
          <w:u w:val="single"/>
        </w:rPr>
      </w:pPr>
    </w:p>
    <w:p w14:paraId="63AC2626" w14:textId="77777777" w:rsidR="000A1580" w:rsidRPr="00F20237" w:rsidRDefault="000A1580" w:rsidP="00604CF3">
      <w:pPr>
        <w:spacing w:after="0" w:line="360" w:lineRule="auto"/>
        <w:rPr>
          <w:rFonts w:ascii="Arial" w:hAnsi="Arial" w:cs="Arial"/>
          <w:sz w:val="23"/>
          <w:szCs w:val="23"/>
          <w:u w:val="single"/>
        </w:rPr>
      </w:pPr>
    </w:p>
    <w:p w14:paraId="692E58E8" w14:textId="77777777" w:rsidR="000A1580" w:rsidRPr="00F20237" w:rsidRDefault="000A1580" w:rsidP="00604CF3">
      <w:pPr>
        <w:spacing w:after="0" w:line="360" w:lineRule="auto"/>
        <w:rPr>
          <w:rFonts w:ascii="Arial" w:hAnsi="Arial" w:cs="Arial"/>
          <w:sz w:val="23"/>
          <w:szCs w:val="23"/>
          <w:u w:val="single"/>
        </w:rPr>
      </w:pPr>
    </w:p>
    <w:p w14:paraId="06FB1213" w14:textId="77777777" w:rsidR="000A1580" w:rsidRPr="00F20237" w:rsidRDefault="000A1580" w:rsidP="00604CF3">
      <w:pPr>
        <w:spacing w:after="0" w:line="360" w:lineRule="auto"/>
        <w:rPr>
          <w:rFonts w:ascii="Arial" w:hAnsi="Arial" w:cs="Arial"/>
          <w:sz w:val="23"/>
          <w:szCs w:val="23"/>
          <w:u w:val="single"/>
        </w:rPr>
      </w:pPr>
    </w:p>
    <w:p w14:paraId="068C5B0A" w14:textId="77777777" w:rsidR="000A1580" w:rsidRPr="00F20237" w:rsidRDefault="000A1580" w:rsidP="00604CF3">
      <w:pPr>
        <w:spacing w:after="0" w:line="360" w:lineRule="auto"/>
        <w:rPr>
          <w:rFonts w:ascii="Arial" w:hAnsi="Arial" w:cs="Arial"/>
          <w:sz w:val="23"/>
          <w:szCs w:val="23"/>
          <w:u w:val="single"/>
        </w:rPr>
      </w:pPr>
    </w:p>
    <w:p w14:paraId="342DD256" w14:textId="77777777" w:rsidR="000A1580" w:rsidRPr="00F20237" w:rsidRDefault="000A1580" w:rsidP="00604CF3">
      <w:pPr>
        <w:spacing w:after="0" w:line="360" w:lineRule="auto"/>
        <w:rPr>
          <w:rFonts w:ascii="Arial" w:hAnsi="Arial" w:cs="Arial"/>
          <w:sz w:val="23"/>
          <w:szCs w:val="23"/>
          <w:u w:val="single"/>
        </w:rPr>
      </w:pPr>
    </w:p>
    <w:p w14:paraId="3C314832" w14:textId="39EFCA2F" w:rsidR="000A1580" w:rsidRPr="00F20237" w:rsidRDefault="00CE1006" w:rsidP="00CE1006">
      <w:pPr>
        <w:spacing w:after="0" w:line="360" w:lineRule="auto"/>
        <w:rPr>
          <w:rFonts w:ascii="Arial" w:hAnsi="Arial" w:cs="Arial"/>
          <w:sz w:val="23"/>
          <w:szCs w:val="23"/>
          <w:u w:val="single"/>
        </w:rPr>
      </w:pPr>
      <w:r>
        <w:rPr>
          <w:rFonts w:ascii="Arial" w:hAnsi="Arial" w:cs="Arial"/>
          <w:sz w:val="23"/>
          <w:szCs w:val="23"/>
          <w:u w:val="single"/>
        </w:rPr>
        <w:lastRenderedPageBreak/>
        <w:t>Introduction</w:t>
      </w:r>
    </w:p>
    <w:p w14:paraId="5C630E7E" w14:textId="3490FD65" w:rsidR="00305781" w:rsidRPr="00F20237" w:rsidRDefault="00520A73" w:rsidP="00604CF3">
      <w:pPr>
        <w:spacing w:after="0" w:line="360" w:lineRule="auto"/>
        <w:rPr>
          <w:rFonts w:ascii="Arial" w:hAnsi="Arial" w:cs="Arial"/>
          <w:sz w:val="23"/>
          <w:szCs w:val="23"/>
        </w:rPr>
      </w:pPr>
      <w:r w:rsidRPr="00F20237">
        <w:rPr>
          <w:rFonts w:ascii="Arial" w:hAnsi="Arial" w:cs="Arial"/>
          <w:sz w:val="23"/>
          <w:szCs w:val="23"/>
        </w:rPr>
        <w:t>This assignment has been formulated based on an observed</w:t>
      </w:r>
      <w:r w:rsidR="00925230" w:rsidRPr="00F20237">
        <w:rPr>
          <w:rFonts w:ascii="Arial" w:hAnsi="Arial" w:cs="Arial"/>
          <w:sz w:val="23"/>
          <w:szCs w:val="23"/>
        </w:rPr>
        <w:t xml:space="preserve"> critical</w:t>
      </w:r>
      <w:r w:rsidRPr="00F20237">
        <w:rPr>
          <w:rFonts w:ascii="Arial" w:hAnsi="Arial" w:cs="Arial"/>
          <w:sz w:val="23"/>
          <w:szCs w:val="23"/>
        </w:rPr>
        <w:t xml:space="preserve"> incident within a classroom setting and will consist of a</w:t>
      </w:r>
      <w:r w:rsidR="00925230" w:rsidRPr="00F20237">
        <w:rPr>
          <w:rFonts w:ascii="Arial" w:hAnsi="Arial" w:cs="Arial"/>
          <w:sz w:val="23"/>
          <w:szCs w:val="23"/>
        </w:rPr>
        <w:t xml:space="preserve">n </w:t>
      </w:r>
      <w:r w:rsidRPr="00F20237">
        <w:rPr>
          <w:rFonts w:ascii="Arial" w:hAnsi="Arial" w:cs="Arial"/>
          <w:sz w:val="23"/>
          <w:szCs w:val="23"/>
        </w:rPr>
        <w:t>evaluation of the learning witnessed, with reference to David Tripp’s (1993</w:t>
      </w:r>
      <w:r w:rsidR="00925230" w:rsidRPr="00F20237">
        <w:rPr>
          <w:rFonts w:ascii="Arial" w:hAnsi="Arial" w:cs="Arial"/>
          <w:sz w:val="23"/>
          <w:szCs w:val="23"/>
        </w:rPr>
        <w:t>)</w:t>
      </w:r>
      <w:r w:rsidRPr="00F20237">
        <w:rPr>
          <w:rFonts w:ascii="Arial" w:hAnsi="Arial" w:cs="Arial"/>
          <w:sz w:val="23"/>
          <w:szCs w:val="23"/>
        </w:rPr>
        <w:t xml:space="preserve"> Critical Incident</w:t>
      </w:r>
      <w:r w:rsidR="00E63FAA" w:rsidRPr="00F20237">
        <w:rPr>
          <w:rFonts w:ascii="Arial" w:hAnsi="Arial" w:cs="Arial"/>
          <w:sz w:val="23"/>
          <w:szCs w:val="23"/>
        </w:rPr>
        <w:t xml:space="preserve">s in </w:t>
      </w:r>
      <w:r w:rsidR="008663EE" w:rsidRPr="00F20237">
        <w:rPr>
          <w:rFonts w:ascii="Arial" w:hAnsi="Arial" w:cs="Arial"/>
          <w:sz w:val="23"/>
          <w:szCs w:val="23"/>
        </w:rPr>
        <w:t>Teaching</w:t>
      </w:r>
      <w:r w:rsidRPr="00F20237">
        <w:rPr>
          <w:rFonts w:ascii="Arial" w:hAnsi="Arial" w:cs="Arial"/>
          <w:sz w:val="23"/>
          <w:szCs w:val="23"/>
        </w:rPr>
        <w:t xml:space="preserve">. </w:t>
      </w:r>
      <w:r w:rsidR="00BE3459" w:rsidRPr="00F20237">
        <w:rPr>
          <w:rFonts w:ascii="Arial" w:hAnsi="Arial" w:cs="Arial"/>
          <w:sz w:val="23"/>
          <w:szCs w:val="23"/>
        </w:rPr>
        <w:t>This</w:t>
      </w:r>
      <w:r w:rsidRPr="00F20237">
        <w:rPr>
          <w:rFonts w:ascii="Arial" w:hAnsi="Arial" w:cs="Arial"/>
          <w:sz w:val="23"/>
          <w:szCs w:val="23"/>
        </w:rPr>
        <w:t xml:space="preserve"> assignment </w:t>
      </w:r>
      <w:r w:rsidR="00802E81" w:rsidRPr="00F20237">
        <w:rPr>
          <w:rFonts w:ascii="Arial" w:hAnsi="Arial" w:cs="Arial"/>
          <w:sz w:val="23"/>
          <w:szCs w:val="23"/>
        </w:rPr>
        <w:t>examines the importance of social interaction amongst students in</w:t>
      </w:r>
      <w:r w:rsidR="00752B47" w:rsidRPr="00F20237">
        <w:rPr>
          <w:rFonts w:ascii="Arial" w:hAnsi="Arial" w:cs="Arial"/>
          <w:sz w:val="23"/>
          <w:szCs w:val="23"/>
        </w:rPr>
        <w:t xml:space="preserve"> a classroom setting and the effect peer support</w:t>
      </w:r>
      <w:r w:rsidR="00F622CD" w:rsidRPr="00F20237">
        <w:rPr>
          <w:rFonts w:ascii="Arial" w:hAnsi="Arial" w:cs="Arial"/>
          <w:sz w:val="23"/>
          <w:szCs w:val="23"/>
        </w:rPr>
        <w:t>,</w:t>
      </w:r>
      <w:r w:rsidR="004412AA" w:rsidRPr="00F20237">
        <w:rPr>
          <w:rFonts w:ascii="Arial" w:hAnsi="Arial" w:cs="Arial"/>
          <w:sz w:val="23"/>
          <w:szCs w:val="23"/>
        </w:rPr>
        <w:t xml:space="preserve"> </w:t>
      </w:r>
      <w:r w:rsidR="00F622CD" w:rsidRPr="00F20237">
        <w:rPr>
          <w:rFonts w:ascii="Arial" w:hAnsi="Arial" w:cs="Arial"/>
          <w:sz w:val="23"/>
          <w:szCs w:val="23"/>
        </w:rPr>
        <w:t xml:space="preserve">or </w:t>
      </w:r>
      <w:r w:rsidR="004412AA" w:rsidRPr="00F20237">
        <w:rPr>
          <w:rFonts w:ascii="Arial" w:hAnsi="Arial" w:cs="Arial"/>
          <w:sz w:val="23"/>
          <w:szCs w:val="23"/>
        </w:rPr>
        <w:t>the lack of</w:t>
      </w:r>
      <w:r w:rsidR="00F622CD" w:rsidRPr="00F20237">
        <w:rPr>
          <w:rFonts w:ascii="Arial" w:hAnsi="Arial" w:cs="Arial"/>
          <w:sz w:val="23"/>
          <w:szCs w:val="23"/>
        </w:rPr>
        <w:t xml:space="preserve"> it</w:t>
      </w:r>
      <w:r w:rsidR="004412AA" w:rsidRPr="00F20237">
        <w:rPr>
          <w:rFonts w:ascii="Arial" w:hAnsi="Arial" w:cs="Arial"/>
          <w:sz w:val="23"/>
          <w:szCs w:val="23"/>
        </w:rPr>
        <w:t>,</w:t>
      </w:r>
      <w:r w:rsidR="00752B47" w:rsidRPr="00F20237">
        <w:rPr>
          <w:rFonts w:ascii="Arial" w:hAnsi="Arial" w:cs="Arial"/>
          <w:sz w:val="23"/>
          <w:szCs w:val="23"/>
        </w:rPr>
        <w:t xml:space="preserve"> can have</w:t>
      </w:r>
      <w:r w:rsidR="004412AA" w:rsidRPr="00F20237">
        <w:rPr>
          <w:rFonts w:ascii="Arial" w:hAnsi="Arial" w:cs="Arial"/>
          <w:sz w:val="23"/>
          <w:szCs w:val="23"/>
        </w:rPr>
        <w:t xml:space="preserve"> on their learning journey. </w:t>
      </w:r>
      <w:r w:rsidR="002D4FD5" w:rsidRPr="00F20237">
        <w:rPr>
          <w:rFonts w:ascii="Arial" w:hAnsi="Arial" w:cs="Arial"/>
          <w:sz w:val="23"/>
          <w:szCs w:val="23"/>
        </w:rPr>
        <w:t>To</w:t>
      </w:r>
      <w:r w:rsidR="00925230" w:rsidRPr="00F20237">
        <w:rPr>
          <w:rFonts w:ascii="Arial" w:hAnsi="Arial" w:cs="Arial"/>
          <w:sz w:val="23"/>
          <w:szCs w:val="23"/>
        </w:rPr>
        <w:t xml:space="preserve"> evaluate a critical incident effectively, one must first provide an understanding of the context of the </w:t>
      </w:r>
      <w:r w:rsidR="008D2E0B" w:rsidRPr="00F20237">
        <w:rPr>
          <w:rFonts w:ascii="Arial" w:hAnsi="Arial" w:cs="Arial"/>
          <w:sz w:val="23"/>
          <w:szCs w:val="23"/>
        </w:rPr>
        <w:t>critical</w:t>
      </w:r>
      <w:r w:rsidR="00925230" w:rsidRPr="00F20237">
        <w:rPr>
          <w:rFonts w:ascii="Arial" w:hAnsi="Arial" w:cs="Arial"/>
          <w:sz w:val="23"/>
          <w:szCs w:val="23"/>
        </w:rPr>
        <w:t xml:space="preserve"> incident. So, what is a critical incident? As described by Tripp</w:t>
      </w:r>
      <w:r w:rsidR="00BF0D39" w:rsidRPr="00F20237">
        <w:rPr>
          <w:rFonts w:ascii="Arial" w:hAnsi="Arial" w:cs="Arial"/>
          <w:sz w:val="23"/>
          <w:szCs w:val="23"/>
        </w:rPr>
        <w:t>,</w:t>
      </w:r>
      <w:r w:rsidR="00925230" w:rsidRPr="00F20237">
        <w:rPr>
          <w:rFonts w:ascii="Arial" w:hAnsi="Arial" w:cs="Arial"/>
          <w:sz w:val="23"/>
          <w:szCs w:val="23"/>
        </w:rPr>
        <w:t xml:space="preserve"> </w:t>
      </w:r>
      <w:r w:rsidR="002D4FD5" w:rsidRPr="00F20237">
        <w:rPr>
          <w:rFonts w:ascii="Arial" w:hAnsi="Arial" w:cs="Arial"/>
          <w:sz w:val="23"/>
          <w:szCs w:val="23"/>
        </w:rPr>
        <w:t>to</w:t>
      </w:r>
      <w:r w:rsidR="00925230" w:rsidRPr="00F20237">
        <w:rPr>
          <w:rFonts w:ascii="Arial" w:hAnsi="Arial" w:cs="Arial"/>
          <w:sz w:val="23"/>
          <w:szCs w:val="23"/>
        </w:rPr>
        <w:t xml:space="preserve"> be deemed “critical”</w:t>
      </w:r>
      <w:r w:rsidR="00BF0D39" w:rsidRPr="00F20237">
        <w:rPr>
          <w:rFonts w:ascii="Arial" w:hAnsi="Arial" w:cs="Arial"/>
          <w:sz w:val="23"/>
          <w:szCs w:val="23"/>
        </w:rPr>
        <w:t>,</w:t>
      </w:r>
      <w:r w:rsidR="00925230" w:rsidRPr="00F20237">
        <w:rPr>
          <w:rFonts w:ascii="Arial" w:hAnsi="Arial" w:cs="Arial"/>
          <w:sz w:val="23"/>
          <w:szCs w:val="23"/>
        </w:rPr>
        <w:t xml:space="preserve"> an incident does not need to be extraordinary with negative consequences</w:t>
      </w:r>
      <w:r w:rsidR="00BE3459" w:rsidRPr="00F20237">
        <w:rPr>
          <w:rFonts w:ascii="Arial" w:hAnsi="Arial" w:cs="Arial"/>
          <w:sz w:val="23"/>
          <w:szCs w:val="23"/>
        </w:rPr>
        <w:t>; rather,</w:t>
      </w:r>
      <w:r w:rsidR="00925230" w:rsidRPr="00F20237">
        <w:rPr>
          <w:rFonts w:ascii="Arial" w:hAnsi="Arial" w:cs="Arial"/>
          <w:sz w:val="23"/>
          <w:szCs w:val="23"/>
        </w:rPr>
        <w:t xml:space="preserve"> it can be a </w:t>
      </w:r>
      <w:r w:rsidR="00BE3459" w:rsidRPr="00F20237">
        <w:rPr>
          <w:rFonts w:ascii="Arial" w:hAnsi="Arial" w:cs="Arial"/>
          <w:sz w:val="23"/>
          <w:szCs w:val="23"/>
        </w:rPr>
        <w:t>regular</w:t>
      </w:r>
      <w:r w:rsidR="00925230" w:rsidRPr="00F20237">
        <w:rPr>
          <w:rFonts w:ascii="Arial" w:hAnsi="Arial" w:cs="Arial"/>
          <w:sz w:val="23"/>
          <w:szCs w:val="23"/>
        </w:rPr>
        <w:t xml:space="preserve"> everyday occurrence. What makes an incident critical is </w:t>
      </w:r>
      <w:r w:rsidR="002D4FD5" w:rsidRPr="00F20237">
        <w:rPr>
          <w:rFonts w:ascii="Arial" w:hAnsi="Arial" w:cs="Arial"/>
          <w:sz w:val="23"/>
          <w:szCs w:val="23"/>
        </w:rPr>
        <w:t>how</w:t>
      </w:r>
      <w:r w:rsidR="00925230" w:rsidRPr="00F20237">
        <w:rPr>
          <w:rFonts w:ascii="Arial" w:hAnsi="Arial" w:cs="Arial"/>
          <w:sz w:val="23"/>
          <w:szCs w:val="23"/>
        </w:rPr>
        <w:t xml:space="preserve"> we</w:t>
      </w:r>
      <w:r w:rsidR="00BF0D39" w:rsidRPr="00F20237">
        <w:rPr>
          <w:rFonts w:ascii="Arial" w:hAnsi="Arial" w:cs="Arial"/>
          <w:sz w:val="23"/>
          <w:szCs w:val="23"/>
        </w:rPr>
        <w:t>, the observer</w:t>
      </w:r>
      <w:r w:rsidR="00BE3459" w:rsidRPr="00F20237">
        <w:rPr>
          <w:rFonts w:ascii="Arial" w:hAnsi="Arial" w:cs="Arial"/>
          <w:sz w:val="23"/>
          <w:szCs w:val="23"/>
        </w:rPr>
        <w:t>,</w:t>
      </w:r>
      <w:r w:rsidR="00925230" w:rsidRPr="00F20237">
        <w:rPr>
          <w:rFonts w:ascii="Arial" w:hAnsi="Arial" w:cs="Arial"/>
          <w:sz w:val="23"/>
          <w:szCs w:val="23"/>
        </w:rPr>
        <w:t xml:space="preserve"> interpret and analyse it </w:t>
      </w:r>
      <w:r w:rsidR="00E63FAA" w:rsidRPr="00F20237">
        <w:rPr>
          <w:rFonts w:ascii="Arial" w:hAnsi="Arial" w:cs="Arial"/>
          <w:sz w:val="23"/>
          <w:szCs w:val="23"/>
        </w:rPr>
        <w:fldChar w:fldCharType="begin"/>
      </w:r>
      <w:r w:rsidR="00E63FAA" w:rsidRPr="00F20237">
        <w:rPr>
          <w:rFonts w:ascii="Arial" w:hAnsi="Arial" w:cs="Arial"/>
          <w:sz w:val="23"/>
          <w:szCs w:val="23"/>
        </w:rPr>
        <w:instrText>ADDIN RW.CITE{{doc:65358b0a6cdf44142e10545b Tripp,David. 2012}}</w:instrText>
      </w:r>
      <w:r w:rsidR="00E63FAA" w:rsidRPr="00F20237">
        <w:rPr>
          <w:rFonts w:ascii="Arial" w:hAnsi="Arial" w:cs="Arial"/>
          <w:sz w:val="23"/>
          <w:szCs w:val="23"/>
        </w:rPr>
        <w:fldChar w:fldCharType="separate"/>
      </w:r>
      <w:r w:rsidR="00E63FAA" w:rsidRPr="00F20237">
        <w:rPr>
          <w:rFonts w:ascii="Arial" w:hAnsi="Arial" w:cs="Arial"/>
          <w:bCs/>
          <w:sz w:val="23"/>
          <w:szCs w:val="23"/>
          <w:lang w:val="en-US"/>
        </w:rPr>
        <w:t>(Tripp, 2012)</w:t>
      </w:r>
      <w:r w:rsidR="00E63FAA" w:rsidRPr="00F20237">
        <w:rPr>
          <w:rFonts w:ascii="Arial" w:hAnsi="Arial" w:cs="Arial"/>
          <w:sz w:val="23"/>
          <w:szCs w:val="23"/>
        </w:rPr>
        <w:fldChar w:fldCharType="end"/>
      </w:r>
      <w:r w:rsidR="006355E7" w:rsidRPr="00F20237">
        <w:rPr>
          <w:rFonts w:ascii="Arial" w:hAnsi="Arial" w:cs="Arial"/>
          <w:sz w:val="23"/>
          <w:szCs w:val="23"/>
        </w:rPr>
        <w:t xml:space="preserve"> </w:t>
      </w:r>
      <w:r w:rsidR="00BE3459" w:rsidRPr="00F20237">
        <w:rPr>
          <w:rFonts w:ascii="Arial" w:hAnsi="Arial" w:cs="Arial"/>
          <w:sz w:val="23"/>
          <w:szCs w:val="23"/>
        </w:rPr>
        <w:t>and what we then do with the information the analysis shows. In terms of the teaching profession, critical incidents allow for facilitator reflection. It allows for professional growth and judgment, therefore allowing the practices of the facilitator to be refined to provide the best learning environment for the learners in their classroom</w:t>
      </w:r>
      <w:r w:rsidR="00E150D7" w:rsidRPr="00F20237">
        <w:rPr>
          <w:rFonts w:ascii="Arial" w:hAnsi="Arial" w:cs="Arial"/>
          <w:sz w:val="23"/>
          <w:szCs w:val="23"/>
        </w:rPr>
        <w:t xml:space="preserve"> </w:t>
      </w:r>
      <w:r w:rsidR="006355E7" w:rsidRPr="00F20237">
        <w:rPr>
          <w:rFonts w:ascii="Arial" w:hAnsi="Arial" w:cs="Arial"/>
          <w:sz w:val="23"/>
          <w:szCs w:val="23"/>
        </w:rPr>
        <w:fldChar w:fldCharType="begin"/>
      </w:r>
      <w:r w:rsidR="006355E7" w:rsidRPr="00F20237">
        <w:rPr>
          <w:rFonts w:ascii="Arial" w:hAnsi="Arial" w:cs="Arial"/>
          <w:sz w:val="23"/>
          <w:szCs w:val="23"/>
        </w:rPr>
        <w:instrText>ADDIN RW.CITE{{doc:65358b0a6cdf44142e10545b Tripp,David. 2012}}</w:instrText>
      </w:r>
      <w:r w:rsidR="006355E7" w:rsidRPr="00F20237">
        <w:rPr>
          <w:rFonts w:ascii="Arial" w:hAnsi="Arial" w:cs="Arial"/>
          <w:sz w:val="23"/>
          <w:szCs w:val="23"/>
        </w:rPr>
        <w:fldChar w:fldCharType="separate"/>
      </w:r>
      <w:r w:rsidR="006355E7" w:rsidRPr="00F20237">
        <w:rPr>
          <w:rFonts w:ascii="Arial" w:hAnsi="Arial" w:cs="Arial"/>
          <w:bCs/>
          <w:sz w:val="23"/>
          <w:szCs w:val="23"/>
          <w:lang w:val="en-US"/>
        </w:rPr>
        <w:t>(Tripp, 2012)</w:t>
      </w:r>
      <w:r w:rsidR="006355E7" w:rsidRPr="00F20237">
        <w:rPr>
          <w:rFonts w:ascii="Arial" w:hAnsi="Arial" w:cs="Arial"/>
          <w:sz w:val="23"/>
          <w:szCs w:val="23"/>
        </w:rPr>
        <w:fldChar w:fldCharType="end"/>
      </w:r>
      <w:r w:rsidR="006355E7" w:rsidRPr="00F20237">
        <w:rPr>
          <w:rFonts w:ascii="Arial" w:hAnsi="Arial" w:cs="Arial"/>
          <w:sz w:val="23"/>
          <w:szCs w:val="23"/>
        </w:rPr>
        <w:t>.</w:t>
      </w:r>
      <w:r w:rsidR="00964CB1" w:rsidRPr="00F20237">
        <w:rPr>
          <w:rFonts w:ascii="Arial" w:hAnsi="Arial" w:cs="Arial"/>
          <w:sz w:val="23"/>
          <w:szCs w:val="23"/>
        </w:rPr>
        <w:br/>
      </w:r>
      <w:r w:rsidR="00AD256F" w:rsidRPr="00F20237">
        <w:rPr>
          <w:rFonts w:ascii="Arial" w:hAnsi="Arial" w:cs="Arial"/>
          <w:sz w:val="23"/>
          <w:szCs w:val="23"/>
        </w:rPr>
        <w:t xml:space="preserve">The </w:t>
      </w:r>
      <w:r w:rsidR="00F221B5" w:rsidRPr="00F20237">
        <w:rPr>
          <w:rFonts w:ascii="Arial" w:hAnsi="Arial" w:cs="Arial"/>
          <w:sz w:val="23"/>
          <w:szCs w:val="23"/>
        </w:rPr>
        <w:t xml:space="preserve">critical incident observed in this essay </w:t>
      </w:r>
      <w:r w:rsidR="00066A0C" w:rsidRPr="00F20237">
        <w:rPr>
          <w:rFonts w:ascii="Arial" w:hAnsi="Arial" w:cs="Arial"/>
          <w:sz w:val="23"/>
          <w:szCs w:val="23"/>
        </w:rPr>
        <w:t>occurred in a mainstream primary school</w:t>
      </w:r>
      <w:r w:rsidR="009042A8" w:rsidRPr="00F20237">
        <w:rPr>
          <w:rFonts w:ascii="Arial" w:hAnsi="Arial" w:cs="Arial"/>
          <w:sz w:val="23"/>
          <w:szCs w:val="23"/>
        </w:rPr>
        <w:t xml:space="preserve"> year </w:t>
      </w:r>
      <w:r w:rsidR="007D2D28" w:rsidRPr="00F20237">
        <w:rPr>
          <w:rFonts w:ascii="Arial" w:hAnsi="Arial" w:cs="Arial"/>
          <w:sz w:val="23"/>
          <w:szCs w:val="23"/>
        </w:rPr>
        <w:t>four</w:t>
      </w:r>
      <w:r w:rsidR="009042A8" w:rsidRPr="00F20237">
        <w:rPr>
          <w:rFonts w:ascii="Arial" w:hAnsi="Arial" w:cs="Arial"/>
          <w:sz w:val="23"/>
          <w:szCs w:val="23"/>
        </w:rPr>
        <w:t xml:space="preserve"> </w:t>
      </w:r>
      <w:r w:rsidR="00753DE9" w:rsidRPr="00F20237">
        <w:rPr>
          <w:rFonts w:ascii="Arial" w:hAnsi="Arial" w:cs="Arial"/>
          <w:sz w:val="23"/>
          <w:szCs w:val="23"/>
        </w:rPr>
        <w:t xml:space="preserve">literacy </w:t>
      </w:r>
      <w:r w:rsidR="009042A8" w:rsidRPr="00F20237">
        <w:rPr>
          <w:rFonts w:ascii="Arial" w:hAnsi="Arial" w:cs="Arial"/>
          <w:sz w:val="23"/>
          <w:szCs w:val="23"/>
        </w:rPr>
        <w:t>class</w:t>
      </w:r>
      <w:r w:rsidR="00066A0C" w:rsidRPr="00F20237">
        <w:rPr>
          <w:rFonts w:ascii="Arial" w:hAnsi="Arial" w:cs="Arial"/>
          <w:sz w:val="23"/>
          <w:szCs w:val="23"/>
        </w:rPr>
        <w:t xml:space="preserve"> with mixed-ability students. </w:t>
      </w:r>
      <w:r w:rsidR="00A13FE8" w:rsidRPr="00F20237">
        <w:rPr>
          <w:rFonts w:ascii="Arial" w:hAnsi="Arial" w:cs="Arial"/>
          <w:sz w:val="23"/>
          <w:szCs w:val="23"/>
        </w:rPr>
        <w:t>The students were seated in groups based on ability</w:t>
      </w:r>
      <w:r w:rsidR="00BF0C03" w:rsidRPr="00F20237">
        <w:rPr>
          <w:rFonts w:ascii="Arial" w:hAnsi="Arial" w:cs="Arial"/>
          <w:sz w:val="23"/>
          <w:szCs w:val="23"/>
        </w:rPr>
        <w:t>; the</w:t>
      </w:r>
      <w:r w:rsidR="005A58AA" w:rsidRPr="00F20237">
        <w:rPr>
          <w:rFonts w:ascii="Arial" w:hAnsi="Arial" w:cs="Arial"/>
          <w:sz w:val="23"/>
          <w:szCs w:val="23"/>
        </w:rPr>
        <w:t xml:space="preserve"> back two tables </w:t>
      </w:r>
      <w:r w:rsidR="006F6379" w:rsidRPr="00F20237">
        <w:rPr>
          <w:rFonts w:ascii="Arial" w:hAnsi="Arial" w:cs="Arial"/>
          <w:sz w:val="23"/>
          <w:szCs w:val="23"/>
        </w:rPr>
        <w:t>consisted</w:t>
      </w:r>
      <w:r w:rsidR="005A58AA" w:rsidRPr="00F20237">
        <w:rPr>
          <w:rFonts w:ascii="Arial" w:hAnsi="Arial" w:cs="Arial"/>
          <w:sz w:val="23"/>
          <w:szCs w:val="23"/>
        </w:rPr>
        <w:t xml:space="preserve"> of one </w:t>
      </w:r>
      <w:r w:rsidR="006F6379" w:rsidRPr="00F20237">
        <w:rPr>
          <w:rFonts w:ascii="Arial" w:hAnsi="Arial" w:cs="Arial"/>
          <w:sz w:val="23"/>
          <w:szCs w:val="23"/>
        </w:rPr>
        <w:t>boy's</w:t>
      </w:r>
      <w:r w:rsidR="005A58AA" w:rsidRPr="00F20237">
        <w:rPr>
          <w:rFonts w:ascii="Arial" w:hAnsi="Arial" w:cs="Arial"/>
          <w:sz w:val="23"/>
          <w:szCs w:val="23"/>
        </w:rPr>
        <w:t xml:space="preserve"> higher ability group and the other girls of higher ability. One table </w:t>
      </w:r>
      <w:r w:rsidR="00A104D8" w:rsidRPr="00F20237">
        <w:rPr>
          <w:rFonts w:ascii="Arial" w:hAnsi="Arial" w:cs="Arial"/>
          <w:sz w:val="23"/>
          <w:szCs w:val="23"/>
        </w:rPr>
        <w:t>included lower-ability</w:t>
      </w:r>
      <w:r w:rsidR="000D46B1" w:rsidRPr="00F20237">
        <w:rPr>
          <w:rFonts w:ascii="Arial" w:hAnsi="Arial" w:cs="Arial"/>
          <w:sz w:val="23"/>
          <w:szCs w:val="23"/>
        </w:rPr>
        <w:t xml:space="preserve"> students who sat with a learning support assistant (LSA)</w:t>
      </w:r>
      <w:r w:rsidR="00BF0C03" w:rsidRPr="00F20237">
        <w:rPr>
          <w:rFonts w:ascii="Arial" w:hAnsi="Arial" w:cs="Arial"/>
          <w:sz w:val="23"/>
          <w:szCs w:val="23"/>
        </w:rPr>
        <w:t>. Then</w:t>
      </w:r>
      <w:r w:rsidR="00753DE9" w:rsidRPr="00F20237">
        <w:rPr>
          <w:rFonts w:ascii="Arial" w:hAnsi="Arial" w:cs="Arial"/>
          <w:sz w:val="23"/>
          <w:szCs w:val="23"/>
        </w:rPr>
        <w:t>,</w:t>
      </w:r>
      <w:r w:rsidR="006103EF" w:rsidRPr="00F20237">
        <w:rPr>
          <w:rFonts w:ascii="Arial" w:hAnsi="Arial" w:cs="Arial"/>
          <w:sz w:val="23"/>
          <w:szCs w:val="23"/>
        </w:rPr>
        <w:t xml:space="preserve"> there were two mixed ability tables, one </w:t>
      </w:r>
      <w:r w:rsidR="00BF0C03" w:rsidRPr="00F20237">
        <w:rPr>
          <w:rFonts w:ascii="Arial" w:hAnsi="Arial" w:cs="Arial"/>
          <w:sz w:val="23"/>
          <w:szCs w:val="23"/>
        </w:rPr>
        <w:t>with a child with additional learning needs (ALN) and another with two students with English as</w:t>
      </w:r>
      <w:r w:rsidR="006F6379" w:rsidRPr="00F20237">
        <w:rPr>
          <w:rFonts w:ascii="Arial" w:hAnsi="Arial" w:cs="Arial"/>
          <w:sz w:val="23"/>
          <w:szCs w:val="23"/>
        </w:rPr>
        <w:t xml:space="preserve"> their second language. </w:t>
      </w:r>
      <w:r w:rsidR="000D46B1" w:rsidRPr="00F20237">
        <w:rPr>
          <w:rFonts w:ascii="Arial" w:hAnsi="Arial" w:cs="Arial"/>
          <w:sz w:val="23"/>
          <w:szCs w:val="23"/>
        </w:rPr>
        <w:t xml:space="preserve"> </w:t>
      </w:r>
      <w:r w:rsidR="00865D9A" w:rsidRPr="00F20237">
        <w:rPr>
          <w:rFonts w:ascii="Arial" w:hAnsi="Arial" w:cs="Arial"/>
          <w:sz w:val="23"/>
          <w:szCs w:val="23"/>
        </w:rPr>
        <w:t xml:space="preserve">The lesson </w:t>
      </w:r>
      <w:r w:rsidR="00FB7FD4" w:rsidRPr="00F20237">
        <w:rPr>
          <w:rFonts w:ascii="Arial" w:hAnsi="Arial" w:cs="Arial"/>
          <w:sz w:val="23"/>
          <w:szCs w:val="23"/>
        </w:rPr>
        <w:t>occurred</w:t>
      </w:r>
      <w:r w:rsidR="00865D9A" w:rsidRPr="00F20237">
        <w:rPr>
          <w:rFonts w:ascii="Arial" w:hAnsi="Arial" w:cs="Arial"/>
          <w:sz w:val="23"/>
          <w:szCs w:val="23"/>
        </w:rPr>
        <w:t xml:space="preserve"> at approximately 9:30</w:t>
      </w:r>
      <w:r w:rsidR="00A102A4" w:rsidRPr="00F20237">
        <w:rPr>
          <w:rFonts w:ascii="Arial" w:hAnsi="Arial" w:cs="Arial"/>
          <w:sz w:val="23"/>
          <w:szCs w:val="23"/>
        </w:rPr>
        <w:t xml:space="preserve"> a.m.</w:t>
      </w:r>
      <w:r w:rsidR="00865D9A" w:rsidRPr="00F20237">
        <w:rPr>
          <w:rFonts w:ascii="Arial" w:hAnsi="Arial" w:cs="Arial"/>
          <w:sz w:val="23"/>
          <w:szCs w:val="23"/>
        </w:rPr>
        <w:t xml:space="preserve"> at the start of the school day </w:t>
      </w:r>
      <w:r w:rsidR="00EE45D2" w:rsidRPr="00F20237">
        <w:rPr>
          <w:rFonts w:ascii="Arial" w:hAnsi="Arial" w:cs="Arial"/>
          <w:sz w:val="23"/>
          <w:szCs w:val="23"/>
        </w:rPr>
        <w:t>o</w:t>
      </w:r>
      <w:r w:rsidR="004D5BE0" w:rsidRPr="00F20237">
        <w:rPr>
          <w:rFonts w:ascii="Arial" w:hAnsi="Arial" w:cs="Arial"/>
          <w:sz w:val="23"/>
          <w:szCs w:val="23"/>
        </w:rPr>
        <w:t>n July</w:t>
      </w:r>
      <w:r w:rsidR="00EE45D2" w:rsidRPr="00F20237">
        <w:rPr>
          <w:rFonts w:ascii="Arial" w:hAnsi="Arial" w:cs="Arial"/>
          <w:sz w:val="23"/>
          <w:szCs w:val="23"/>
        </w:rPr>
        <w:t xml:space="preserve"> 12</w:t>
      </w:r>
      <w:r w:rsidR="00EE45D2" w:rsidRPr="00F20237">
        <w:rPr>
          <w:rFonts w:ascii="Arial" w:hAnsi="Arial" w:cs="Arial"/>
          <w:sz w:val="23"/>
          <w:szCs w:val="23"/>
          <w:vertAlign w:val="superscript"/>
        </w:rPr>
        <w:t>th</w:t>
      </w:r>
      <w:r w:rsidR="00EE45D2" w:rsidRPr="00F20237">
        <w:rPr>
          <w:rFonts w:ascii="Arial" w:hAnsi="Arial" w:cs="Arial"/>
          <w:sz w:val="23"/>
          <w:szCs w:val="23"/>
        </w:rPr>
        <w:t>, 2022</w:t>
      </w:r>
      <w:r w:rsidR="00A102A4" w:rsidRPr="00F20237">
        <w:rPr>
          <w:rFonts w:ascii="Arial" w:hAnsi="Arial" w:cs="Arial"/>
          <w:sz w:val="23"/>
          <w:szCs w:val="23"/>
        </w:rPr>
        <w:t>,</w:t>
      </w:r>
      <w:r w:rsidR="004D5BE0" w:rsidRPr="00F20237">
        <w:rPr>
          <w:rFonts w:ascii="Arial" w:hAnsi="Arial" w:cs="Arial"/>
          <w:sz w:val="23"/>
          <w:szCs w:val="23"/>
        </w:rPr>
        <w:t xml:space="preserve"> towards the end of the summer term</w:t>
      </w:r>
      <w:r w:rsidR="00A102A4" w:rsidRPr="00F20237">
        <w:rPr>
          <w:rFonts w:ascii="Arial" w:hAnsi="Arial" w:cs="Arial"/>
          <w:sz w:val="23"/>
          <w:szCs w:val="23"/>
        </w:rPr>
        <w:t xml:space="preserve"> </w:t>
      </w:r>
      <w:r w:rsidR="00A628CB" w:rsidRPr="00F20237">
        <w:rPr>
          <w:rFonts w:ascii="Arial" w:hAnsi="Arial" w:cs="Arial"/>
          <w:sz w:val="23"/>
          <w:szCs w:val="23"/>
        </w:rPr>
        <w:t>when</w:t>
      </w:r>
      <w:r w:rsidR="00A102A4" w:rsidRPr="00F20237">
        <w:rPr>
          <w:rFonts w:ascii="Arial" w:hAnsi="Arial" w:cs="Arial"/>
          <w:sz w:val="23"/>
          <w:szCs w:val="23"/>
        </w:rPr>
        <w:t xml:space="preserve"> </w:t>
      </w:r>
      <w:r w:rsidR="00A628CB" w:rsidRPr="00F20237">
        <w:rPr>
          <w:rFonts w:ascii="Arial" w:hAnsi="Arial" w:cs="Arial"/>
          <w:sz w:val="23"/>
          <w:szCs w:val="23"/>
        </w:rPr>
        <w:t>classroom</w:t>
      </w:r>
      <w:r w:rsidR="00A102A4" w:rsidRPr="00F20237">
        <w:rPr>
          <w:rFonts w:ascii="Arial" w:hAnsi="Arial" w:cs="Arial"/>
          <w:sz w:val="23"/>
          <w:szCs w:val="23"/>
        </w:rPr>
        <w:t xml:space="preserve"> etiquette</w:t>
      </w:r>
      <w:r w:rsidR="00A628CB" w:rsidRPr="00F20237">
        <w:rPr>
          <w:rFonts w:ascii="Arial" w:hAnsi="Arial" w:cs="Arial"/>
          <w:sz w:val="23"/>
          <w:szCs w:val="23"/>
        </w:rPr>
        <w:t xml:space="preserve">, friendship groups and teaching and learning strategies </w:t>
      </w:r>
      <w:r w:rsidR="00BF0C03" w:rsidRPr="00F20237">
        <w:rPr>
          <w:rFonts w:ascii="Arial" w:hAnsi="Arial" w:cs="Arial"/>
          <w:sz w:val="23"/>
          <w:szCs w:val="23"/>
        </w:rPr>
        <w:t>had</w:t>
      </w:r>
      <w:r w:rsidR="00A628CB" w:rsidRPr="00F20237">
        <w:rPr>
          <w:rFonts w:ascii="Arial" w:hAnsi="Arial" w:cs="Arial"/>
          <w:sz w:val="23"/>
          <w:szCs w:val="23"/>
        </w:rPr>
        <w:t xml:space="preserve"> all been well established</w:t>
      </w:r>
      <w:r w:rsidR="004D5BE0" w:rsidRPr="00F20237">
        <w:rPr>
          <w:rFonts w:ascii="Arial" w:hAnsi="Arial" w:cs="Arial"/>
          <w:sz w:val="23"/>
          <w:szCs w:val="23"/>
        </w:rPr>
        <w:t>. This is important to note as the</w:t>
      </w:r>
      <w:r w:rsidR="00A21B41" w:rsidRPr="00F20237">
        <w:rPr>
          <w:rFonts w:ascii="Arial" w:hAnsi="Arial" w:cs="Arial"/>
          <w:sz w:val="23"/>
          <w:szCs w:val="23"/>
        </w:rPr>
        <w:t>se factor</w:t>
      </w:r>
      <w:r w:rsidR="00081DC7" w:rsidRPr="00F20237">
        <w:rPr>
          <w:rFonts w:ascii="Arial" w:hAnsi="Arial" w:cs="Arial"/>
          <w:sz w:val="23"/>
          <w:szCs w:val="23"/>
        </w:rPr>
        <w:t xml:space="preserve">s may have </w:t>
      </w:r>
      <w:r w:rsidR="00A104D8" w:rsidRPr="00F20237">
        <w:rPr>
          <w:rFonts w:ascii="Arial" w:hAnsi="Arial" w:cs="Arial"/>
          <w:sz w:val="23"/>
          <w:szCs w:val="23"/>
        </w:rPr>
        <w:t>impacted</w:t>
      </w:r>
      <w:r w:rsidR="00081DC7" w:rsidRPr="00F20237">
        <w:rPr>
          <w:rFonts w:ascii="Arial" w:hAnsi="Arial" w:cs="Arial"/>
          <w:sz w:val="23"/>
          <w:szCs w:val="23"/>
        </w:rPr>
        <w:t xml:space="preserve"> the incident and how it subsequently played out. </w:t>
      </w:r>
      <w:r w:rsidR="0009213A" w:rsidRPr="00F20237">
        <w:rPr>
          <w:rFonts w:ascii="Arial" w:hAnsi="Arial" w:cs="Arial"/>
          <w:sz w:val="23"/>
          <w:szCs w:val="23"/>
        </w:rPr>
        <w:t xml:space="preserve">The incident </w:t>
      </w:r>
      <w:r w:rsidR="00D1501F" w:rsidRPr="00F20237">
        <w:rPr>
          <w:rFonts w:ascii="Arial" w:hAnsi="Arial" w:cs="Arial"/>
          <w:sz w:val="23"/>
          <w:szCs w:val="23"/>
        </w:rPr>
        <w:t xml:space="preserve">involved a child, child A, who sat on the </w:t>
      </w:r>
      <w:r w:rsidR="00B43938" w:rsidRPr="00F20237">
        <w:rPr>
          <w:rFonts w:ascii="Arial" w:hAnsi="Arial" w:cs="Arial"/>
          <w:sz w:val="23"/>
          <w:szCs w:val="23"/>
        </w:rPr>
        <w:t>mixed</w:t>
      </w:r>
      <w:r w:rsidR="00D1501F" w:rsidRPr="00F20237">
        <w:rPr>
          <w:rFonts w:ascii="Arial" w:hAnsi="Arial" w:cs="Arial"/>
          <w:sz w:val="23"/>
          <w:szCs w:val="23"/>
        </w:rPr>
        <w:t>-ability table</w:t>
      </w:r>
      <w:r w:rsidR="00B43938" w:rsidRPr="00F20237">
        <w:rPr>
          <w:rFonts w:ascii="Arial" w:hAnsi="Arial" w:cs="Arial"/>
          <w:sz w:val="23"/>
          <w:szCs w:val="23"/>
        </w:rPr>
        <w:t xml:space="preserve"> to the side of the classro</w:t>
      </w:r>
      <w:r w:rsidR="00905B72" w:rsidRPr="00F20237">
        <w:rPr>
          <w:rFonts w:ascii="Arial" w:hAnsi="Arial" w:cs="Arial"/>
          <w:sz w:val="23"/>
          <w:szCs w:val="23"/>
        </w:rPr>
        <w:t>om</w:t>
      </w:r>
      <w:r w:rsidR="00D1501F" w:rsidRPr="00F20237">
        <w:rPr>
          <w:rFonts w:ascii="Arial" w:hAnsi="Arial" w:cs="Arial"/>
          <w:sz w:val="23"/>
          <w:szCs w:val="23"/>
        </w:rPr>
        <w:t xml:space="preserve">, consisting of three boys </w:t>
      </w:r>
      <w:r w:rsidR="00905B72" w:rsidRPr="00F20237">
        <w:rPr>
          <w:rFonts w:ascii="Arial" w:hAnsi="Arial" w:cs="Arial"/>
          <w:sz w:val="23"/>
          <w:szCs w:val="23"/>
        </w:rPr>
        <w:t>and one girl</w:t>
      </w:r>
      <w:r w:rsidR="0087553C" w:rsidRPr="00F20237">
        <w:rPr>
          <w:rFonts w:ascii="Arial" w:hAnsi="Arial" w:cs="Arial"/>
          <w:sz w:val="23"/>
          <w:szCs w:val="23"/>
        </w:rPr>
        <w:t>,</w:t>
      </w:r>
      <w:r w:rsidR="00905B72" w:rsidRPr="00F20237">
        <w:rPr>
          <w:rFonts w:ascii="Arial" w:hAnsi="Arial" w:cs="Arial"/>
          <w:sz w:val="23"/>
          <w:szCs w:val="23"/>
        </w:rPr>
        <w:t xml:space="preserve"> raised their hand to answer </w:t>
      </w:r>
      <w:r w:rsidR="0087553C" w:rsidRPr="00F20237">
        <w:rPr>
          <w:rFonts w:ascii="Arial" w:hAnsi="Arial" w:cs="Arial"/>
          <w:sz w:val="23"/>
          <w:szCs w:val="23"/>
        </w:rPr>
        <w:t>a question but, when not selected, lowered their hand and disengaged</w:t>
      </w:r>
      <w:r w:rsidR="00917267" w:rsidRPr="00F20237">
        <w:rPr>
          <w:rFonts w:ascii="Arial" w:hAnsi="Arial" w:cs="Arial"/>
          <w:sz w:val="23"/>
          <w:szCs w:val="23"/>
        </w:rPr>
        <w:t xml:space="preserve"> from the lesson</w:t>
      </w:r>
      <w:r w:rsidR="00681065" w:rsidRPr="00F20237">
        <w:rPr>
          <w:rFonts w:ascii="Arial" w:hAnsi="Arial" w:cs="Arial"/>
          <w:sz w:val="23"/>
          <w:szCs w:val="23"/>
        </w:rPr>
        <w:t xml:space="preserve"> for a short </w:t>
      </w:r>
      <w:r w:rsidR="00042974" w:rsidRPr="00F20237">
        <w:rPr>
          <w:rFonts w:ascii="Arial" w:hAnsi="Arial" w:cs="Arial"/>
          <w:sz w:val="23"/>
          <w:szCs w:val="23"/>
        </w:rPr>
        <w:t>period</w:t>
      </w:r>
      <w:r w:rsidR="005A3F3D" w:rsidRPr="00F20237">
        <w:rPr>
          <w:rFonts w:ascii="Arial" w:hAnsi="Arial" w:cs="Arial"/>
          <w:sz w:val="23"/>
          <w:szCs w:val="23"/>
        </w:rPr>
        <w:t xml:space="preserve">. </w:t>
      </w:r>
    </w:p>
    <w:p w14:paraId="7E87CE9A" w14:textId="77777777" w:rsidR="00321577" w:rsidRPr="00F20237" w:rsidRDefault="00321577" w:rsidP="00604CF3">
      <w:pPr>
        <w:spacing w:after="0" w:line="360" w:lineRule="auto"/>
        <w:rPr>
          <w:rFonts w:ascii="Arial" w:hAnsi="Arial" w:cs="Arial"/>
          <w:sz w:val="23"/>
          <w:szCs w:val="23"/>
        </w:rPr>
      </w:pPr>
    </w:p>
    <w:p w14:paraId="4932BD3D" w14:textId="4C56D347" w:rsidR="00491F27" w:rsidRPr="00F20237" w:rsidRDefault="00964CB1" w:rsidP="00CE1006">
      <w:pPr>
        <w:spacing w:before="240" w:after="0" w:line="360" w:lineRule="auto"/>
        <w:rPr>
          <w:rFonts w:ascii="Arial" w:hAnsi="Arial" w:cs="Arial"/>
          <w:sz w:val="23"/>
          <w:szCs w:val="23"/>
        </w:rPr>
      </w:pPr>
      <w:r w:rsidRPr="00F20237">
        <w:rPr>
          <w:rFonts w:ascii="Arial" w:hAnsi="Arial" w:cs="Arial"/>
          <w:sz w:val="23"/>
          <w:szCs w:val="23"/>
          <w:u w:val="single"/>
        </w:rPr>
        <w:t>Literature review</w:t>
      </w:r>
      <w:r w:rsidR="00CE1006">
        <w:rPr>
          <w:rFonts w:ascii="Arial" w:hAnsi="Arial" w:cs="Arial"/>
          <w:sz w:val="23"/>
          <w:szCs w:val="23"/>
          <w:u w:val="single"/>
        </w:rPr>
        <w:br/>
      </w:r>
      <w:r w:rsidR="002629DD" w:rsidRPr="00F20237">
        <w:rPr>
          <w:rFonts w:ascii="Arial" w:hAnsi="Arial" w:cs="Arial"/>
          <w:sz w:val="23"/>
          <w:szCs w:val="23"/>
        </w:rPr>
        <w:t>Albert Bandura’s Social Learning theory</w:t>
      </w:r>
      <w:r w:rsidR="00A12117" w:rsidRPr="00F20237">
        <w:rPr>
          <w:rFonts w:ascii="Arial" w:hAnsi="Arial" w:cs="Arial"/>
          <w:sz w:val="23"/>
          <w:szCs w:val="23"/>
        </w:rPr>
        <w:t xml:space="preserve"> (1977)</w:t>
      </w:r>
      <w:r w:rsidR="002629DD" w:rsidRPr="00F20237">
        <w:rPr>
          <w:rFonts w:ascii="Arial" w:hAnsi="Arial" w:cs="Arial"/>
          <w:sz w:val="23"/>
          <w:szCs w:val="23"/>
        </w:rPr>
        <w:t xml:space="preserve">, also known as Social Cognitive theory, highlights the crucial role of social interactions and observational learning in the classroom. The theory suggests that children learn through direct experience, observing </w:t>
      </w:r>
      <w:r w:rsidR="002629DD" w:rsidRPr="00F20237">
        <w:rPr>
          <w:rFonts w:ascii="Arial" w:hAnsi="Arial" w:cs="Arial"/>
          <w:sz w:val="23"/>
          <w:szCs w:val="23"/>
        </w:rPr>
        <w:lastRenderedPageBreak/>
        <w:t>others, and the consequences of their behaviour and actions</w:t>
      </w:r>
      <w:r w:rsidR="00C275FE" w:rsidRPr="00F20237">
        <w:rPr>
          <w:rFonts w:ascii="Arial" w:hAnsi="Arial" w:cs="Arial"/>
          <w:sz w:val="23"/>
          <w:szCs w:val="23"/>
        </w:rPr>
        <w:t xml:space="preserve"> </w:t>
      </w:r>
      <w:r w:rsidR="00D918DA" w:rsidRPr="00F20237">
        <w:rPr>
          <w:rFonts w:ascii="Arial" w:hAnsi="Arial" w:cs="Arial"/>
          <w:sz w:val="23"/>
          <w:szCs w:val="23"/>
        </w:rPr>
        <w:fldChar w:fldCharType="begin"/>
      </w:r>
      <w:r w:rsidR="00D918DA" w:rsidRPr="00F20237">
        <w:rPr>
          <w:rFonts w:ascii="Arial" w:hAnsi="Arial" w:cs="Arial"/>
          <w:sz w:val="23"/>
          <w:szCs w:val="23"/>
        </w:rPr>
        <w:instrText>ADDIN RW.CITE{{doc:6544f49326ec557c4f0cbdc8 Main,Paul 2022}}</w:instrText>
      </w:r>
      <w:r w:rsidR="00D918DA" w:rsidRPr="00F20237">
        <w:rPr>
          <w:rFonts w:ascii="Arial" w:hAnsi="Arial" w:cs="Arial"/>
          <w:sz w:val="23"/>
          <w:szCs w:val="23"/>
        </w:rPr>
        <w:fldChar w:fldCharType="separate"/>
      </w:r>
      <w:r w:rsidR="00D918DA" w:rsidRPr="00F20237">
        <w:rPr>
          <w:rFonts w:ascii="Arial" w:hAnsi="Arial" w:cs="Arial"/>
          <w:bCs/>
          <w:sz w:val="23"/>
          <w:szCs w:val="23"/>
          <w:lang w:val="en-US"/>
        </w:rPr>
        <w:t>(Main, 2022)</w:t>
      </w:r>
      <w:r w:rsidR="00D918DA" w:rsidRPr="00F20237">
        <w:rPr>
          <w:rFonts w:ascii="Arial" w:hAnsi="Arial" w:cs="Arial"/>
          <w:sz w:val="23"/>
          <w:szCs w:val="23"/>
        </w:rPr>
        <w:fldChar w:fldCharType="end"/>
      </w:r>
      <w:r w:rsidR="002629DD" w:rsidRPr="00F20237">
        <w:rPr>
          <w:rFonts w:ascii="Arial" w:hAnsi="Arial" w:cs="Arial"/>
          <w:sz w:val="23"/>
          <w:szCs w:val="23"/>
        </w:rPr>
        <w:t xml:space="preserve">. The theory is common ground with </w:t>
      </w:r>
      <w:r w:rsidR="00FB7FD4" w:rsidRPr="00F20237">
        <w:rPr>
          <w:rFonts w:ascii="Arial" w:hAnsi="Arial" w:cs="Arial"/>
          <w:sz w:val="23"/>
          <w:szCs w:val="23"/>
        </w:rPr>
        <w:t>Vygotsky's</w:t>
      </w:r>
      <w:r w:rsidR="002629DD" w:rsidRPr="00F20237">
        <w:rPr>
          <w:rFonts w:ascii="Arial" w:hAnsi="Arial" w:cs="Arial"/>
          <w:sz w:val="23"/>
          <w:szCs w:val="23"/>
        </w:rPr>
        <w:t xml:space="preserve"> emphasis on the importance of social interactions in developing a person's learning journey. Both highlight that learners gain knowledge and skills from interacting and engaging with others. Bandura's theory, however, emphasises the importance of observational learning, where individuals learn from observing others and the subsequent outcomes</w:t>
      </w:r>
      <w:r w:rsidR="008E031A" w:rsidRPr="00F20237">
        <w:rPr>
          <w:rFonts w:ascii="Arial" w:hAnsi="Arial" w:cs="Arial"/>
          <w:sz w:val="23"/>
          <w:szCs w:val="23"/>
        </w:rPr>
        <w:t xml:space="preserve"> </w:t>
      </w:r>
      <w:r w:rsidR="008E031A" w:rsidRPr="00F20237">
        <w:rPr>
          <w:rFonts w:ascii="Arial" w:hAnsi="Arial" w:cs="Arial"/>
          <w:sz w:val="23"/>
          <w:szCs w:val="23"/>
        </w:rPr>
        <w:fldChar w:fldCharType="begin"/>
      </w:r>
      <w:r w:rsidR="008E031A" w:rsidRPr="00F20237">
        <w:rPr>
          <w:rFonts w:ascii="Arial" w:hAnsi="Arial" w:cs="Arial"/>
          <w:sz w:val="23"/>
          <w:szCs w:val="23"/>
        </w:rPr>
        <w:instrText>ADDIN RW.CITE{{doc:6544f49326ec557c4f0cbdc8 Main,Paul 2022}}</w:instrText>
      </w:r>
      <w:r w:rsidR="008E031A" w:rsidRPr="00F20237">
        <w:rPr>
          <w:rFonts w:ascii="Arial" w:hAnsi="Arial" w:cs="Arial"/>
          <w:sz w:val="23"/>
          <w:szCs w:val="23"/>
        </w:rPr>
        <w:fldChar w:fldCharType="separate"/>
      </w:r>
      <w:r w:rsidR="008E031A" w:rsidRPr="00F20237">
        <w:rPr>
          <w:rFonts w:ascii="Arial" w:hAnsi="Arial" w:cs="Arial"/>
          <w:bCs/>
          <w:sz w:val="23"/>
          <w:szCs w:val="23"/>
          <w:lang w:val="en-US"/>
        </w:rPr>
        <w:t>(Main, 2022)</w:t>
      </w:r>
      <w:r w:rsidR="008E031A" w:rsidRPr="00F20237">
        <w:rPr>
          <w:rFonts w:ascii="Arial" w:hAnsi="Arial" w:cs="Arial"/>
          <w:sz w:val="23"/>
          <w:szCs w:val="23"/>
        </w:rPr>
        <w:fldChar w:fldCharType="end"/>
      </w:r>
      <w:r w:rsidR="002629DD" w:rsidRPr="00F20237">
        <w:rPr>
          <w:rFonts w:ascii="Arial" w:hAnsi="Arial" w:cs="Arial"/>
          <w:sz w:val="23"/>
          <w:szCs w:val="23"/>
        </w:rPr>
        <w:t xml:space="preserve">. Alternatively, Vygotsky’s theory places importance on social interactions and the Zone of proximal development (ZPD), which emphasises the role of the more knowledgeable other (MKO), whether a teacher or a peer, in scaffolding and guiding a learner's development. </w:t>
      </w:r>
      <w:r w:rsidR="002629DD" w:rsidRPr="00F20237">
        <w:rPr>
          <w:rFonts w:ascii="Arial" w:hAnsi="Arial" w:cs="Arial"/>
          <w:sz w:val="23"/>
          <w:szCs w:val="23"/>
        </w:rPr>
        <w:br/>
      </w:r>
      <w:r w:rsidR="00042974" w:rsidRPr="00F20237">
        <w:rPr>
          <w:rFonts w:ascii="Arial" w:hAnsi="Arial" w:cs="Arial"/>
          <w:sz w:val="23"/>
          <w:szCs w:val="23"/>
        </w:rPr>
        <w:t>Vygotsky constructed the ‘zone of proximal development’ (ZPD) when developing his social constructivism theories</w:t>
      </w:r>
      <w:r w:rsidR="001E7188" w:rsidRPr="00F20237">
        <w:rPr>
          <w:rFonts w:ascii="Arial" w:hAnsi="Arial" w:cs="Arial"/>
          <w:sz w:val="23"/>
          <w:szCs w:val="23"/>
        </w:rPr>
        <w:t xml:space="preserve">. The ZPD has been extensively studied over the years and is now arguably one of the most researched theories within learning and education. Vygotsky believed that all elements of knowledge can be divided into three categories: those that can be achieved independently by the learner, those that can be completed with assistance from a teacher or peer and those that cannot be met even with help. Both Piaget and </w:t>
      </w:r>
      <w:r w:rsidR="00044656" w:rsidRPr="00F20237">
        <w:rPr>
          <w:rFonts w:ascii="Arial" w:hAnsi="Arial" w:cs="Arial"/>
          <w:sz w:val="23"/>
          <w:szCs w:val="23"/>
        </w:rPr>
        <w:t>Vygotsky</w:t>
      </w:r>
      <w:r w:rsidR="001E7188" w:rsidRPr="00F20237">
        <w:rPr>
          <w:rFonts w:ascii="Arial" w:hAnsi="Arial" w:cs="Arial"/>
          <w:sz w:val="23"/>
          <w:szCs w:val="23"/>
        </w:rPr>
        <w:t xml:space="preserve"> identified the need for and importance of peer support within learning to allow for collaboration; however, Vygotsky placed more importance on </w:t>
      </w:r>
      <w:r w:rsidR="00042974" w:rsidRPr="00F20237">
        <w:rPr>
          <w:rFonts w:ascii="Arial" w:hAnsi="Arial" w:cs="Arial"/>
          <w:sz w:val="23"/>
          <w:szCs w:val="23"/>
        </w:rPr>
        <w:t>approval</w:t>
      </w:r>
      <w:r w:rsidR="001E7188" w:rsidRPr="00F20237">
        <w:rPr>
          <w:rFonts w:ascii="Arial" w:hAnsi="Arial" w:cs="Arial"/>
          <w:sz w:val="23"/>
          <w:szCs w:val="23"/>
        </w:rPr>
        <w:t xml:space="preserve"> from someone deemed more knowledgeable. Within the ZPD, Vygotsky references a ‘more knowledgeable other’ (MKO) (A.Safia, T.Mala, 2012). The MKO is someone with a higher level of knowledge regarding a particular topic who can support and guide the learner towards developing their understanding of what is being taught. In the context of pupils within a classroom, the MKO is most likely the teacher but can often include those students with an increased ability within the subject in discussion. Vygotsky stated that two children of a similar age within the same learning environment can be at different stages within their learning journey, so those with the knowledge can significantly support the child who needs guidance </w:t>
      </w:r>
      <w:r w:rsidR="001E7188" w:rsidRPr="00F20237">
        <w:rPr>
          <w:rFonts w:ascii="Arial" w:hAnsi="Arial" w:cs="Arial"/>
          <w:sz w:val="23"/>
          <w:szCs w:val="23"/>
        </w:rPr>
        <w:fldChar w:fldCharType="begin"/>
      </w:r>
      <w:r w:rsidR="001E7188" w:rsidRPr="00F20237">
        <w:rPr>
          <w:rFonts w:ascii="Arial" w:hAnsi="Arial" w:cs="Arial"/>
          <w:sz w:val="23"/>
          <w:szCs w:val="23"/>
        </w:rPr>
        <w:instrText>ADDIN RW.CITE{{doc:6533e029d9a3df081328161c Gray,Colette 2015}}</w:instrText>
      </w:r>
      <w:r w:rsidR="001E7188" w:rsidRPr="00F20237">
        <w:rPr>
          <w:rFonts w:ascii="Arial" w:hAnsi="Arial" w:cs="Arial"/>
          <w:sz w:val="23"/>
          <w:szCs w:val="23"/>
        </w:rPr>
        <w:fldChar w:fldCharType="separate"/>
      </w:r>
      <w:r w:rsidR="001E7188" w:rsidRPr="00F20237">
        <w:rPr>
          <w:rFonts w:ascii="Arial" w:hAnsi="Arial" w:cs="Arial"/>
          <w:bCs/>
          <w:sz w:val="23"/>
          <w:szCs w:val="23"/>
          <w:lang w:val="en-US"/>
        </w:rPr>
        <w:t>(Gray and MacBlain, 2015)</w:t>
      </w:r>
      <w:r w:rsidR="001E7188" w:rsidRPr="00F20237">
        <w:rPr>
          <w:rFonts w:ascii="Arial" w:hAnsi="Arial" w:cs="Arial"/>
          <w:sz w:val="23"/>
          <w:szCs w:val="23"/>
        </w:rPr>
        <w:fldChar w:fldCharType="end"/>
      </w:r>
      <w:r w:rsidR="001E7188" w:rsidRPr="00F20237">
        <w:rPr>
          <w:rFonts w:ascii="Arial" w:hAnsi="Arial" w:cs="Arial"/>
          <w:sz w:val="23"/>
          <w:szCs w:val="23"/>
        </w:rPr>
        <w:t xml:space="preserve">. The use of </w:t>
      </w:r>
      <w:r w:rsidR="00D41D10" w:rsidRPr="00F20237">
        <w:rPr>
          <w:rFonts w:ascii="Arial" w:hAnsi="Arial" w:cs="Arial"/>
          <w:sz w:val="23"/>
          <w:szCs w:val="23"/>
        </w:rPr>
        <w:t>an</w:t>
      </w:r>
      <w:r w:rsidR="001E7188" w:rsidRPr="00F20237">
        <w:rPr>
          <w:rFonts w:ascii="Arial" w:hAnsi="Arial" w:cs="Arial"/>
          <w:sz w:val="23"/>
          <w:szCs w:val="23"/>
        </w:rPr>
        <w:t xml:space="preserve"> MKO to aid learning is widely referred to as a ‘scaffolding’ technique; however, the term scaffolding was never used directly by Vygotsky when comprising his theories; it was first used by Wood et al. in 1976 </w:t>
      </w:r>
      <w:r w:rsidR="001E7188" w:rsidRPr="00F20237">
        <w:rPr>
          <w:rFonts w:ascii="Arial" w:hAnsi="Arial" w:cs="Arial"/>
          <w:bCs/>
          <w:sz w:val="23"/>
          <w:szCs w:val="23"/>
          <w:lang w:val="en-US"/>
        </w:rPr>
        <w:t xml:space="preserve">(Gray and MacBlain, 2015). Scaffolding refers to the MKO being present and providing support and guidance to complete a task that the child would have struggled with otherwise. By having someone with an increased level of knowledge, the learner can discuss ideas, gain suitable reflective feedback and make informed decisions to help them achieve the desired outcome. </w:t>
      </w:r>
      <w:r w:rsidR="001E7188" w:rsidRPr="00F20237">
        <w:rPr>
          <w:rFonts w:ascii="Arial" w:hAnsi="Arial" w:cs="Arial"/>
          <w:sz w:val="23"/>
          <w:szCs w:val="23"/>
        </w:rPr>
        <w:t xml:space="preserve">Applebee and Langer (1983, cited in Gray and MacBlain, 2015) summarised what they called effective scaffolding and included in the summary was in the importance of collaboration as it </w:t>
      </w:r>
      <w:r w:rsidR="001E7188" w:rsidRPr="00F20237">
        <w:rPr>
          <w:rFonts w:ascii="Arial" w:hAnsi="Arial" w:cs="Arial"/>
          <w:sz w:val="23"/>
          <w:szCs w:val="23"/>
        </w:rPr>
        <w:lastRenderedPageBreak/>
        <w:t xml:space="preserve">allows for the teacher to respond to the work of the student, have a discussion to validate and strengthen the understanding the child has already developed and support encourage the child to continue on their quest for further knowledge until the student themselves is in such </w:t>
      </w:r>
      <w:r w:rsidR="00044656" w:rsidRPr="00F20237">
        <w:rPr>
          <w:rFonts w:ascii="Arial" w:hAnsi="Arial" w:cs="Arial"/>
          <w:sz w:val="23"/>
          <w:szCs w:val="23"/>
        </w:rPr>
        <w:t>a</w:t>
      </w:r>
      <w:r w:rsidR="001E7188" w:rsidRPr="00F20237">
        <w:rPr>
          <w:rFonts w:ascii="Arial" w:hAnsi="Arial" w:cs="Arial"/>
          <w:sz w:val="23"/>
          <w:szCs w:val="23"/>
        </w:rPr>
        <w:t xml:space="preserve"> place that they can be deemed knowledgeable on the topic. Another benefit of the MKO is that having the consistent presence of another person, especially someone in authority, such as a teacher, means there is limited opportunity for a drop in engagement, meaning the learner maintains motivation. </w:t>
      </w:r>
      <w:r w:rsidR="001E7188" w:rsidRPr="00F20237">
        <w:rPr>
          <w:rFonts w:ascii="Arial" w:hAnsi="Arial" w:cs="Arial"/>
          <w:sz w:val="23"/>
          <w:szCs w:val="23"/>
        </w:rPr>
        <w:br/>
        <w:t xml:space="preserve">Motivation is </w:t>
      </w:r>
      <w:r w:rsidR="004D708A" w:rsidRPr="00F20237">
        <w:rPr>
          <w:rFonts w:ascii="Arial" w:hAnsi="Arial" w:cs="Arial"/>
          <w:sz w:val="23"/>
          <w:szCs w:val="23"/>
        </w:rPr>
        <w:t>vital</w:t>
      </w:r>
      <w:r w:rsidR="001E7188" w:rsidRPr="00F20237">
        <w:rPr>
          <w:rFonts w:ascii="Arial" w:hAnsi="Arial" w:cs="Arial"/>
          <w:sz w:val="23"/>
          <w:szCs w:val="23"/>
        </w:rPr>
        <w:t xml:space="preserve"> when a learner is engaged with a task or topic. </w:t>
      </w:r>
      <w:r w:rsidR="00D262F1" w:rsidRPr="00F20237">
        <w:rPr>
          <w:rFonts w:ascii="Arial" w:hAnsi="Arial" w:cs="Arial"/>
          <w:sz w:val="23"/>
          <w:szCs w:val="23"/>
        </w:rPr>
        <w:t>Motivation is necessary</w:t>
      </w:r>
      <w:r w:rsidR="001E7188" w:rsidRPr="00F20237">
        <w:rPr>
          <w:rFonts w:ascii="Arial" w:hAnsi="Arial" w:cs="Arial"/>
          <w:sz w:val="23"/>
          <w:szCs w:val="23"/>
        </w:rPr>
        <w:t xml:space="preserve"> for the learner to have the will and desire to absorb the information being relayed. The ‘self-determination theory’ (SDT) is centred around motivation and the need of the learner to seek autonomy and competence in their developmental journey</w:t>
      </w:r>
      <w:r w:rsidR="00392C1A" w:rsidRPr="00F20237">
        <w:rPr>
          <w:rFonts w:ascii="Arial" w:hAnsi="Arial" w:cs="Arial"/>
          <w:sz w:val="23"/>
          <w:szCs w:val="23"/>
        </w:rPr>
        <w:t xml:space="preserve"> </w:t>
      </w:r>
      <w:r w:rsidR="00EF0243" w:rsidRPr="00F20237">
        <w:rPr>
          <w:rFonts w:ascii="Arial" w:hAnsi="Arial" w:cs="Arial"/>
          <w:sz w:val="23"/>
          <w:szCs w:val="23"/>
        </w:rPr>
        <w:fldChar w:fldCharType="begin"/>
      </w:r>
      <w:r w:rsidR="00EF0243" w:rsidRPr="00F20237">
        <w:rPr>
          <w:rFonts w:ascii="Arial" w:hAnsi="Arial" w:cs="Arial"/>
          <w:sz w:val="23"/>
          <w:szCs w:val="23"/>
        </w:rPr>
        <w:instrText>ADDIN RW.CITE{{doc:6535893bc163cc0ce11c68f7 Martela,Frank 2018}}</w:instrText>
      </w:r>
      <w:r w:rsidR="00EF0243" w:rsidRPr="00F20237">
        <w:rPr>
          <w:rFonts w:ascii="Arial" w:hAnsi="Arial" w:cs="Arial"/>
          <w:sz w:val="23"/>
          <w:szCs w:val="23"/>
        </w:rPr>
        <w:fldChar w:fldCharType="separate"/>
      </w:r>
      <w:r w:rsidR="00EF0243" w:rsidRPr="00F20237">
        <w:rPr>
          <w:rFonts w:ascii="Arial" w:hAnsi="Arial" w:cs="Arial"/>
          <w:bCs/>
          <w:sz w:val="23"/>
          <w:szCs w:val="23"/>
          <w:lang w:val="en-US"/>
        </w:rPr>
        <w:t>(Martela and Riekki, 2018)</w:t>
      </w:r>
      <w:r w:rsidR="00EF0243" w:rsidRPr="00F20237">
        <w:rPr>
          <w:rFonts w:ascii="Arial" w:hAnsi="Arial" w:cs="Arial"/>
          <w:sz w:val="23"/>
          <w:szCs w:val="23"/>
        </w:rPr>
        <w:fldChar w:fldCharType="end"/>
      </w:r>
      <w:r w:rsidR="00392C1A" w:rsidRPr="00F20237">
        <w:rPr>
          <w:rFonts w:ascii="Arial" w:hAnsi="Arial" w:cs="Arial"/>
          <w:sz w:val="23"/>
          <w:szCs w:val="23"/>
        </w:rPr>
        <w:t>.</w:t>
      </w:r>
      <w:r w:rsidR="00DC2975" w:rsidRPr="00F20237">
        <w:rPr>
          <w:rFonts w:ascii="Arial" w:hAnsi="Arial" w:cs="Arial"/>
          <w:sz w:val="23"/>
          <w:szCs w:val="23"/>
        </w:rPr>
        <w:br/>
        <w:t xml:space="preserve">When critically examining </w:t>
      </w:r>
      <w:r w:rsidR="007E2D9B" w:rsidRPr="00F20237">
        <w:rPr>
          <w:rFonts w:ascii="Arial" w:hAnsi="Arial" w:cs="Arial"/>
          <w:sz w:val="23"/>
          <w:szCs w:val="23"/>
        </w:rPr>
        <w:t>a child's behaviour</w:t>
      </w:r>
      <w:r w:rsidR="00DC2975" w:rsidRPr="00F20237">
        <w:rPr>
          <w:rFonts w:ascii="Arial" w:hAnsi="Arial" w:cs="Arial"/>
          <w:sz w:val="23"/>
          <w:szCs w:val="23"/>
        </w:rPr>
        <w:t xml:space="preserve"> in a classroom through the lens of S</w:t>
      </w:r>
      <w:r w:rsidR="00A53193" w:rsidRPr="00F20237">
        <w:rPr>
          <w:rFonts w:ascii="Arial" w:hAnsi="Arial" w:cs="Arial"/>
          <w:sz w:val="23"/>
          <w:szCs w:val="23"/>
        </w:rPr>
        <w:t>D</w:t>
      </w:r>
      <w:r w:rsidR="00DC2975" w:rsidRPr="00F20237">
        <w:rPr>
          <w:rFonts w:ascii="Arial" w:hAnsi="Arial" w:cs="Arial"/>
          <w:sz w:val="23"/>
          <w:szCs w:val="23"/>
        </w:rPr>
        <w:t xml:space="preserve">T, one </w:t>
      </w:r>
      <w:r w:rsidR="00ED7256" w:rsidRPr="00F20237">
        <w:rPr>
          <w:rFonts w:ascii="Arial" w:hAnsi="Arial" w:cs="Arial"/>
          <w:sz w:val="23"/>
          <w:szCs w:val="23"/>
        </w:rPr>
        <w:t>can</w:t>
      </w:r>
      <w:r w:rsidR="00DC2975" w:rsidRPr="00F20237">
        <w:rPr>
          <w:rFonts w:ascii="Arial" w:hAnsi="Arial" w:cs="Arial"/>
          <w:sz w:val="23"/>
          <w:szCs w:val="23"/>
        </w:rPr>
        <w:t xml:space="preserve"> also </w:t>
      </w:r>
      <w:r w:rsidR="00ED7256" w:rsidRPr="00F20237">
        <w:rPr>
          <w:rFonts w:ascii="Arial" w:hAnsi="Arial" w:cs="Arial"/>
          <w:sz w:val="23"/>
          <w:szCs w:val="23"/>
        </w:rPr>
        <w:t>integrate</w:t>
      </w:r>
      <w:r w:rsidR="00DC2975" w:rsidRPr="00F20237">
        <w:rPr>
          <w:rFonts w:ascii="Arial" w:hAnsi="Arial" w:cs="Arial"/>
          <w:sz w:val="23"/>
          <w:szCs w:val="23"/>
        </w:rPr>
        <w:t xml:space="preserve"> </w:t>
      </w:r>
      <w:r w:rsidR="00BE7D21" w:rsidRPr="00F20237">
        <w:rPr>
          <w:rFonts w:ascii="Arial" w:hAnsi="Arial" w:cs="Arial"/>
          <w:sz w:val="23"/>
          <w:szCs w:val="23"/>
        </w:rPr>
        <w:t xml:space="preserve">Attribution theory, </w:t>
      </w:r>
      <w:r w:rsidR="00ED7256" w:rsidRPr="00F20237">
        <w:rPr>
          <w:rFonts w:ascii="Arial" w:hAnsi="Arial" w:cs="Arial"/>
          <w:sz w:val="23"/>
          <w:szCs w:val="23"/>
        </w:rPr>
        <w:t>particularly</w:t>
      </w:r>
      <w:r w:rsidR="00BE7D21" w:rsidRPr="00F20237">
        <w:rPr>
          <w:rFonts w:ascii="Arial" w:hAnsi="Arial" w:cs="Arial"/>
          <w:sz w:val="23"/>
          <w:szCs w:val="23"/>
        </w:rPr>
        <w:t xml:space="preserve"> when looking at engagement and disengagement. </w:t>
      </w:r>
      <w:r w:rsidR="00BF2176">
        <w:rPr>
          <w:rFonts w:ascii="Arial" w:hAnsi="Arial" w:cs="Arial"/>
          <w:sz w:val="23"/>
          <w:szCs w:val="23"/>
        </w:rPr>
        <w:t>Attribution theory provides a necessary framework that looks at and</w:t>
      </w:r>
      <w:r w:rsidR="005628D8">
        <w:rPr>
          <w:rFonts w:ascii="Arial" w:hAnsi="Arial" w:cs="Arial"/>
          <w:sz w:val="23"/>
          <w:szCs w:val="23"/>
        </w:rPr>
        <w:t xml:space="preserve"> attempts to help understand how learners explain why events happen </w:t>
      </w:r>
      <w:r w:rsidR="005628D8">
        <w:rPr>
          <w:rFonts w:ascii="Arial" w:hAnsi="Arial" w:cs="Arial"/>
          <w:sz w:val="23"/>
          <w:szCs w:val="23"/>
        </w:rPr>
        <w:fldChar w:fldCharType="begin"/>
      </w:r>
      <w:r w:rsidR="005628D8">
        <w:rPr>
          <w:rFonts w:ascii="Arial" w:hAnsi="Arial" w:cs="Arial"/>
          <w:sz w:val="23"/>
          <w:szCs w:val="23"/>
        </w:rPr>
        <w:instrText>ADDIN RW.CITE{{doc:65450016f572d11e4a0f9540 Mackey,JeremyD. 2019}}</w:instrText>
      </w:r>
      <w:r w:rsidR="005628D8">
        <w:rPr>
          <w:rFonts w:ascii="Arial" w:hAnsi="Arial" w:cs="Arial"/>
          <w:sz w:val="23"/>
          <w:szCs w:val="23"/>
        </w:rPr>
        <w:fldChar w:fldCharType="separate"/>
      </w:r>
      <w:r w:rsidR="005628D8" w:rsidRPr="005628D8">
        <w:rPr>
          <w:rFonts w:ascii="Arial" w:hAnsi="Arial" w:cs="Arial"/>
          <w:bCs/>
          <w:sz w:val="23"/>
          <w:szCs w:val="23"/>
          <w:lang w:val="en-US"/>
        </w:rPr>
        <w:t>(Mackey and Martinko, 2019)</w:t>
      </w:r>
      <w:r w:rsidR="005628D8">
        <w:rPr>
          <w:rFonts w:ascii="Arial" w:hAnsi="Arial" w:cs="Arial"/>
          <w:sz w:val="23"/>
          <w:szCs w:val="23"/>
        </w:rPr>
        <w:fldChar w:fldCharType="end"/>
      </w:r>
      <w:r w:rsidR="005628D8">
        <w:rPr>
          <w:rFonts w:ascii="Arial" w:hAnsi="Arial" w:cs="Arial"/>
          <w:sz w:val="23"/>
          <w:szCs w:val="23"/>
        </w:rPr>
        <w:t xml:space="preserve">. </w:t>
      </w:r>
      <w:r w:rsidR="0044314E" w:rsidRPr="00F20237">
        <w:rPr>
          <w:rFonts w:ascii="Arial" w:hAnsi="Arial" w:cs="Arial"/>
          <w:sz w:val="23"/>
          <w:szCs w:val="23"/>
        </w:rPr>
        <w:t xml:space="preserve">When SDT states that </w:t>
      </w:r>
      <w:r w:rsidR="007E2D9B" w:rsidRPr="00F20237">
        <w:rPr>
          <w:rFonts w:ascii="Arial" w:hAnsi="Arial" w:cs="Arial"/>
          <w:sz w:val="23"/>
          <w:szCs w:val="23"/>
        </w:rPr>
        <w:t>the need for competence, autonomy and relatedness drives individuals' behavioural choices</w:t>
      </w:r>
      <w:r w:rsidR="003B009E" w:rsidRPr="00F20237">
        <w:rPr>
          <w:rFonts w:ascii="Arial" w:hAnsi="Arial" w:cs="Arial"/>
          <w:sz w:val="23"/>
          <w:szCs w:val="23"/>
        </w:rPr>
        <w:t xml:space="preserve">, Attribution theory looks at how </w:t>
      </w:r>
      <w:r w:rsidR="00ED7256" w:rsidRPr="00F20237">
        <w:rPr>
          <w:rFonts w:ascii="Arial" w:hAnsi="Arial" w:cs="Arial"/>
          <w:sz w:val="23"/>
          <w:szCs w:val="23"/>
        </w:rPr>
        <w:t>individuals</w:t>
      </w:r>
      <w:r w:rsidR="003B009E" w:rsidRPr="00F20237">
        <w:rPr>
          <w:rFonts w:ascii="Arial" w:hAnsi="Arial" w:cs="Arial"/>
          <w:sz w:val="23"/>
          <w:szCs w:val="23"/>
        </w:rPr>
        <w:t xml:space="preserve"> view </w:t>
      </w:r>
      <w:r w:rsidR="00ED7256" w:rsidRPr="00F20237">
        <w:rPr>
          <w:rFonts w:ascii="Arial" w:hAnsi="Arial" w:cs="Arial"/>
          <w:sz w:val="23"/>
          <w:szCs w:val="23"/>
        </w:rPr>
        <w:t>their</w:t>
      </w:r>
      <w:r w:rsidR="003B009E" w:rsidRPr="00F20237">
        <w:rPr>
          <w:rFonts w:ascii="Arial" w:hAnsi="Arial" w:cs="Arial"/>
          <w:sz w:val="23"/>
          <w:szCs w:val="23"/>
        </w:rPr>
        <w:t xml:space="preserve"> success and failure </w:t>
      </w:r>
      <w:r w:rsidR="00B77A94" w:rsidRPr="00F20237">
        <w:rPr>
          <w:rFonts w:ascii="Arial" w:hAnsi="Arial" w:cs="Arial"/>
          <w:sz w:val="23"/>
          <w:szCs w:val="23"/>
        </w:rPr>
        <w:t>because of</w:t>
      </w:r>
      <w:r w:rsidR="00ED7256" w:rsidRPr="00F20237">
        <w:rPr>
          <w:rFonts w:ascii="Arial" w:hAnsi="Arial" w:cs="Arial"/>
          <w:sz w:val="23"/>
          <w:szCs w:val="23"/>
        </w:rPr>
        <w:t xml:space="preserve"> varying factors, be they internal or external </w:t>
      </w:r>
      <w:r w:rsidR="00FD21E5" w:rsidRPr="00F20237">
        <w:rPr>
          <w:rFonts w:ascii="Arial" w:hAnsi="Arial" w:cs="Arial"/>
          <w:sz w:val="23"/>
          <w:szCs w:val="23"/>
        </w:rPr>
        <w:fldChar w:fldCharType="begin"/>
      </w:r>
      <w:r w:rsidR="00FD21E5" w:rsidRPr="00F20237">
        <w:rPr>
          <w:rFonts w:ascii="Arial" w:hAnsi="Arial" w:cs="Arial"/>
          <w:sz w:val="23"/>
          <w:szCs w:val="23"/>
        </w:rPr>
        <w:instrText>ADDIN RW.CITE{{doc:653cf4b2b3d2c31f086381e3 WeinerBernard 2000}}</w:instrText>
      </w:r>
      <w:r w:rsidR="00FD21E5" w:rsidRPr="00F20237">
        <w:rPr>
          <w:rFonts w:ascii="Arial" w:hAnsi="Arial" w:cs="Arial"/>
          <w:sz w:val="23"/>
          <w:szCs w:val="23"/>
        </w:rPr>
        <w:fldChar w:fldCharType="separate"/>
      </w:r>
      <w:r w:rsidR="00FD21E5" w:rsidRPr="00F20237">
        <w:rPr>
          <w:rFonts w:ascii="Arial" w:hAnsi="Arial" w:cs="Arial"/>
          <w:bCs/>
          <w:sz w:val="23"/>
          <w:szCs w:val="23"/>
          <w:lang w:val="en-US"/>
        </w:rPr>
        <w:t>(Weiner Bernard, 2000)</w:t>
      </w:r>
      <w:r w:rsidR="00FD21E5" w:rsidRPr="00F20237">
        <w:rPr>
          <w:rFonts w:ascii="Arial" w:hAnsi="Arial" w:cs="Arial"/>
          <w:sz w:val="23"/>
          <w:szCs w:val="23"/>
        </w:rPr>
        <w:fldChar w:fldCharType="end"/>
      </w:r>
      <w:r w:rsidR="0094475E">
        <w:rPr>
          <w:rFonts w:ascii="Arial" w:hAnsi="Arial" w:cs="Arial"/>
          <w:sz w:val="23"/>
          <w:szCs w:val="23"/>
        </w:rPr>
        <w:t>.</w:t>
      </w:r>
      <w:r w:rsidR="001E4007" w:rsidRPr="00F20237">
        <w:rPr>
          <w:rFonts w:ascii="Arial" w:hAnsi="Arial" w:cs="Arial"/>
          <w:sz w:val="23"/>
          <w:szCs w:val="23"/>
        </w:rPr>
        <w:t xml:space="preserve"> </w:t>
      </w:r>
      <w:r w:rsidR="006E59A4" w:rsidRPr="00F20237">
        <w:rPr>
          <w:rFonts w:ascii="Arial" w:hAnsi="Arial" w:cs="Arial"/>
          <w:sz w:val="23"/>
          <w:szCs w:val="23"/>
        </w:rPr>
        <w:t xml:space="preserve">Attribution </w:t>
      </w:r>
      <w:r w:rsidR="00F84018" w:rsidRPr="00F20237">
        <w:rPr>
          <w:rFonts w:ascii="Arial" w:hAnsi="Arial" w:cs="Arial"/>
          <w:sz w:val="23"/>
          <w:szCs w:val="23"/>
        </w:rPr>
        <w:t>theory</w:t>
      </w:r>
      <w:r w:rsidR="006E59A4" w:rsidRPr="00F20237">
        <w:rPr>
          <w:rFonts w:ascii="Arial" w:hAnsi="Arial" w:cs="Arial"/>
          <w:sz w:val="23"/>
          <w:szCs w:val="23"/>
        </w:rPr>
        <w:t xml:space="preserve"> is a framework </w:t>
      </w:r>
      <w:r w:rsidR="007E2D9B" w:rsidRPr="00F20237">
        <w:rPr>
          <w:rFonts w:ascii="Arial" w:hAnsi="Arial" w:cs="Arial"/>
          <w:sz w:val="23"/>
          <w:szCs w:val="23"/>
        </w:rPr>
        <w:t xml:space="preserve">psychologists use to try and understand how people explain their behaviours using </w:t>
      </w:r>
      <w:r w:rsidR="001C5870" w:rsidRPr="00F20237">
        <w:rPr>
          <w:rFonts w:ascii="Arial" w:hAnsi="Arial" w:cs="Arial"/>
          <w:sz w:val="23"/>
          <w:szCs w:val="23"/>
        </w:rPr>
        <w:t>internal or external factors</w:t>
      </w:r>
      <w:r w:rsidR="00FF236D">
        <w:rPr>
          <w:rFonts w:ascii="Arial" w:hAnsi="Arial" w:cs="Arial"/>
          <w:sz w:val="23"/>
          <w:szCs w:val="23"/>
        </w:rPr>
        <w:t>.</w:t>
      </w:r>
      <w:r w:rsidR="0094475E">
        <w:rPr>
          <w:rFonts w:ascii="Arial" w:hAnsi="Arial" w:cs="Arial"/>
          <w:sz w:val="23"/>
          <w:szCs w:val="23"/>
        </w:rPr>
        <w:t xml:space="preserve"> </w:t>
      </w:r>
      <w:r w:rsidR="00767916" w:rsidRPr="00F20237">
        <w:rPr>
          <w:rFonts w:ascii="Arial" w:hAnsi="Arial" w:cs="Arial"/>
          <w:sz w:val="23"/>
          <w:szCs w:val="23"/>
        </w:rPr>
        <w:t xml:space="preserve">Internal </w:t>
      </w:r>
      <w:r w:rsidR="00F84018" w:rsidRPr="00F20237">
        <w:rPr>
          <w:rFonts w:ascii="Arial" w:hAnsi="Arial" w:cs="Arial"/>
          <w:sz w:val="23"/>
          <w:szCs w:val="23"/>
        </w:rPr>
        <w:t>factors</w:t>
      </w:r>
      <w:r w:rsidR="00767916" w:rsidRPr="00F20237">
        <w:rPr>
          <w:rFonts w:ascii="Arial" w:hAnsi="Arial" w:cs="Arial"/>
          <w:sz w:val="23"/>
          <w:szCs w:val="23"/>
        </w:rPr>
        <w:t xml:space="preserve"> include</w:t>
      </w:r>
      <w:r w:rsidR="00D736F4" w:rsidRPr="00F20237">
        <w:rPr>
          <w:rFonts w:ascii="Arial" w:hAnsi="Arial" w:cs="Arial"/>
          <w:sz w:val="23"/>
          <w:szCs w:val="23"/>
        </w:rPr>
        <w:t xml:space="preserve"> individual traits, abilities and the </w:t>
      </w:r>
      <w:r w:rsidR="00F84018" w:rsidRPr="00F20237">
        <w:rPr>
          <w:rFonts w:ascii="Arial" w:hAnsi="Arial" w:cs="Arial"/>
          <w:sz w:val="23"/>
          <w:szCs w:val="23"/>
        </w:rPr>
        <w:t>effort</w:t>
      </w:r>
      <w:r w:rsidR="00D736F4" w:rsidRPr="00F20237">
        <w:rPr>
          <w:rFonts w:ascii="Arial" w:hAnsi="Arial" w:cs="Arial"/>
          <w:sz w:val="23"/>
          <w:szCs w:val="23"/>
        </w:rPr>
        <w:t xml:space="preserve"> </w:t>
      </w:r>
      <w:r w:rsidR="001C5870" w:rsidRPr="00F20237">
        <w:rPr>
          <w:rFonts w:ascii="Arial" w:hAnsi="Arial" w:cs="Arial"/>
          <w:sz w:val="23"/>
          <w:szCs w:val="23"/>
        </w:rPr>
        <w:t>they put into their activities</w:t>
      </w:r>
      <w:r w:rsidR="00D736F4" w:rsidRPr="00F20237">
        <w:rPr>
          <w:rFonts w:ascii="Arial" w:hAnsi="Arial" w:cs="Arial"/>
          <w:sz w:val="23"/>
          <w:szCs w:val="23"/>
        </w:rPr>
        <w:t xml:space="preserve">. External factors </w:t>
      </w:r>
      <w:r w:rsidR="006F1AA7" w:rsidRPr="00F20237">
        <w:rPr>
          <w:rFonts w:ascii="Arial" w:hAnsi="Arial" w:cs="Arial"/>
          <w:sz w:val="23"/>
          <w:szCs w:val="23"/>
        </w:rPr>
        <w:t xml:space="preserve">of influence include things such as luck, the actions of others and the situation </w:t>
      </w:r>
      <w:r w:rsidR="001B1E5C" w:rsidRPr="00F20237">
        <w:rPr>
          <w:rFonts w:ascii="Arial" w:hAnsi="Arial" w:cs="Arial"/>
          <w:sz w:val="23"/>
          <w:szCs w:val="23"/>
        </w:rPr>
        <w:t xml:space="preserve">in which </w:t>
      </w:r>
      <w:r w:rsidR="006F1AA7" w:rsidRPr="00F20237">
        <w:rPr>
          <w:rFonts w:ascii="Arial" w:hAnsi="Arial" w:cs="Arial"/>
          <w:sz w:val="23"/>
          <w:szCs w:val="23"/>
        </w:rPr>
        <w:t xml:space="preserve">the individual finds themselves </w:t>
      </w:r>
      <w:r w:rsidR="0056331B" w:rsidRPr="00F20237">
        <w:rPr>
          <w:rFonts w:ascii="Arial" w:hAnsi="Arial" w:cs="Arial"/>
          <w:sz w:val="23"/>
          <w:szCs w:val="23"/>
        </w:rPr>
        <w:fldChar w:fldCharType="begin"/>
      </w:r>
      <w:r w:rsidR="0056331B" w:rsidRPr="00F20237">
        <w:rPr>
          <w:rFonts w:ascii="Arial" w:hAnsi="Arial" w:cs="Arial"/>
          <w:sz w:val="23"/>
          <w:szCs w:val="23"/>
        </w:rPr>
        <w:instrText>ADDIN RW.CITE{{doc:653cfb98e5e7de28421d61f8 KohCaroline 2008}}</w:instrText>
      </w:r>
      <w:r w:rsidR="0056331B" w:rsidRPr="00F20237">
        <w:rPr>
          <w:rFonts w:ascii="Arial" w:hAnsi="Arial" w:cs="Arial"/>
          <w:sz w:val="23"/>
          <w:szCs w:val="23"/>
        </w:rPr>
        <w:fldChar w:fldCharType="separate"/>
      </w:r>
      <w:r w:rsidR="0056331B" w:rsidRPr="00F20237">
        <w:rPr>
          <w:rFonts w:ascii="Arial" w:hAnsi="Arial" w:cs="Arial"/>
          <w:bCs/>
          <w:sz w:val="23"/>
          <w:szCs w:val="23"/>
          <w:lang w:val="en-US"/>
        </w:rPr>
        <w:t>(Koh Caroline, 2008)</w:t>
      </w:r>
      <w:r w:rsidR="0056331B" w:rsidRPr="00F20237">
        <w:rPr>
          <w:rFonts w:ascii="Arial" w:hAnsi="Arial" w:cs="Arial"/>
          <w:sz w:val="23"/>
          <w:szCs w:val="23"/>
        </w:rPr>
        <w:fldChar w:fldCharType="end"/>
      </w:r>
      <w:r w:rsidR="001B1E5C" w:rsidRPr="00F20237">
        <w:rPr>
          <w:rFonts w:ascii="Arial" w:hAnsi="Arial" w:cs="Arial"/>
          <w:sz w:val="23"/>
          <w:szCs w:val="23"/>
        </w:rPr>
        <w:t>.</w:t>
      </w:r>
      <w:r w:rsidR="006F1AA7" w:rsidRPr="00F20237">
        <w:rPr>
          <w:rFonts w:ascii="Arial" w:hAnsi="Arial" w:cs="Arial"/>
          <w:sz w:val="23"/>
          <w:szCs w:val="23"/>
        </w:rPr>
        <w:t xml:space="preserve"> </w:t>
      </w:r>
      <w:r w:rsidR="00752503" w:rsidRPr="00F20237">
        <w:rPr>
          <w:rFonts w:ascii="Arial" w:hAnsi="Arial" w:cs="Arial"/>
          <w:sz w:val="23"/>
          <w:szCs w:val="23"/>
        </w:rPr>
        <w:t xml:space="preserve"> In a way</w:t>
      </w:r>
      <w:r w:rsidR="00F84018" w:rsidRPr="00F20237">
        <w:rPr>
          <w:rFonts w:ascii="Arial" w:hAnsi="Arial" w:cs="Arial"/>
          <w:sz w:val="23"/>
          <w:szCs w:val="23"/>
        </w:rPr>
        <w:t>,</w:t>
      </w:r>
      <w:r w:rsidR="00752503" w:rsidRPr="00F20237">
        <w:rPr>
          <w:rFonts w:ascii="Arial" w:hAnsi="Arial" w:cs="Arial"/>
          <w:sz w:val="23"/>
          <w:szCs w:val="23"/>
        </w:rPr>
        <w:t xml:space="preserve"> the theory allows for the examination of how people attempt to make sense of the things that happen to </w:t>
      </w:r>
      <w:r w:rsidR="00F84018" w:rsidRPr="00F20237">
        <w:rPr>
          <w:rFonts w:ascii="Arial" w:hAnsi="Arial" w:cs="Arial"/>
          <w:sz w:val="23"/>
          <w:szCs w:val="23"/>
        </w:rPr>
        <w:t xml:space="preserve">them that affect their behaviour and choices. </w:t>
      </w:r>
      <w:r w:rsidR="002A1C7B" w:rsidRPr="00F20237">
        <w:rPr>
          <w:rFonts w:ascii="Arial" w:hAnsi="Arial" w:cs="Arial"/>
          <w:sz w:val="23"/>
          <w:szCs w:val="23"/>
        </w:rPr>
        <w:t xml:space="preserve">As well as the internal and external </w:t>
      </w:r>
      <w:r w:rsidR="006C3C0F" w:rsidRPr="00F20237">
        <w:rPr>
          <w:rFonts w:ascii="Arial" w:hAnsi="Arial" w:cs="Arial"/>
          <w:sz w:val="23"/>
          <w:szCs w:val="23"/>
        </w:rPr>
        <w:t xml:space="preserve">factors, Attribution theory also </w:t>
      </w:r>
      <w:r w:rsidR="00651204" w:rsidRPr="00F20237">
        <w:rPr>
          <w:rFonts w:ascii="Arial" w:hAnsi="Arial" w:cs="Arial"/>
          <w:sz w:val="23"/>
          <w:szCs w:val="23"/>
        </w:rPr>
        <w:t>analyses</w:t>
      </w:r>
      <w:r w:rsidR="006C3C0F" w:rsidRPr="00F20237">
        <w:rPr>
          <w:rFonts w:ascii="Arial" w:hAnsi="Arial" w:cs="Arial"/>
          <w:sz w:val="23"/>
          <w:szCs w:val="23"/>
        </w:rPr>
        <w:t xml:space="preserve"> the effect of stability and </w:t>
      </w:r>
      <w:r w:rsidR="00651204" w:rsidRPr="00F20237">
        <w:rPr>
          <w:rFonts w:ascii="Arial" w:hAnsi="Arial" w:cs="Arial"/>
          <w:sz w:val="23"/>
          <w:szCs w:val="23"/>
        </w:rPr>
        <w:t>controllability</w:t>
      </w:r>
      <w:r w:rsidR="006C3C0F" w:rsidRPr="00F20237">
        <w:rPr>
          <w:rFonts w:ascii="Arial" w:hAnsi="Arial" w:cs="Arial"/>
          <w:sz w:val="23"/>
          <w:szCs w:val="23"/>
        </w:rPr>
        <w:t xml:space="preserve"> within the </w:t>
      </w:r>
      <w:r w:rsidR="00651204" w:rsidRPr="00F20237">
        <w:rPr>
          <w:rFonts w:ascii="Arial" w:hAnsi="Arial" w:cs="Arial"/>
          <w:sz w:val="23"/>
          <w:szCs w:val="23"/>
        </w:rPr>
        <w:t>circumstances</w:t>
      </w:r>
      <w:r w:rsidR="006C3C0F" w:rsidRPr="00F20237">
        <w:rPr>
          <w:rFonts w:ascii="Arial" w:hAnsi="Arial" w:cs="Arial"/>
          <w:sz w:val="23"/>
          <w:szCs w:val="23"/>
        </w:rPr>
        <w:t xml:space="preserve"> they find themselves. </w:t>
      </w:r>
      <w:r w:rsidR="00651204" w:rsidRPr="00F20237">
        <w:rPr>
          <w:rFonts w:ascii="Arial" w:hAnsi="Arial" w:cs="Arial"/>
          <w:sz w:val="23"/>
          <w:szCs w:val="23"/>
        </w:rPr>
        <w:t>Stability</w:t>
      </w:r>
      <w:r w:rsidR="006C3C0F" w:rsidRPr="00F20237">
        <w:rPr>
          <w:rFonts w:ascii="Arial" w:hAnsi="Arial" w:cs="Arial"/>
          <w:sz w:val="23"/>
          <w:szCs w:val="23"/>
        </w:rPr>
        <w:t xml:space="preserve"> reflects whether the causing </w:t>
      </w:r>
      <w:r w:rsidR="00651204" w:rsidRPr="00F20237">
        <w:rPr>
          <w:rFonts w:ascii="Arial" w:hAnsi="Arial" w:cs="Arial"/>
          <w:sz w:val="23"/>
          <w:szCs w:val="23"/>
        </w:rPr>
        <w:t>aspect</w:t>
      </w:r>
      <w:r w:rsidR="006C3C0F" w:rsidRPr="00F20237">
        <w:rPr>
          <w:rFonts w:ascii="Arial" w:hAnsi="Arial" w:cs="Arial"/>
          <w:sz w:val="23"/>
          <w:szCs w:val="23"/>
        </w:rPr>
        <w:t xml:space="preserve"> </w:t>
      </w:r>
      <w:r w:rsidR="00C94FA2" w:rsidRPr="00F20237">
        <w:rPr>
          <w:rFonts w:ascii="Arial" w:hAnsi="Arial" w:cs="Arial"/>
          <w:sz w:val="23"/>
          <w:szCs w:val="23"/>
        </w:rPr>
        <w:t xml:space="preserve">of the situation or behaviour is long or </w:t>
      </w:r>
      <w:r w:rsidR="00651204" w:rsidRPr="00F20237">
        <w:rPr>
          <w:rFonts w:ascii="Arial" w:hAnsi="Arial" w:cs="Arial"/>
          <w:sz w:val="23"/>
          <w:szCs w:val="23"/>
        </w:rPr>
        <w:t>short-term</w:t>
      </w:r>
      <w:r w:rsidR="00C94FA2" w:rsidRPr="00F20237">
        <w:rPr>
          <w:rFonts w:ascii="Arial" w:hAnsi="Arial" w:cs="Arial"/>
          <w:sz w:val="23"/>
          <w:szCs w:val="23"/>
        </w:rPr>
        <w:t xml:space="preserve"> in its </w:t>
      </w:r>
      <w:r w:rsidR="003677EA" w:rsidRPr="00F20237">
        <w:rPr>
          <w:rFonts w:ascii="Arial" w:hAnsi="Arial" w:cs="Arial"/>
          <w:sz w:val="23"/>
          <w:szCs w:val="23"/>
        </w:rPr>
        <w:t xml:space="preserve">presence. An example of a </w:t>
      </w:r>
      <w:r w:rsidR="00651204" w:rsidRPr="00F20237">
        <w:rPr>
          <w:rFonts w:ascii="Arial" w:hAnsi="Arial" w:cs="Arial"/>
          <w:sz w:val="23"/>
          <w:szCs w:val="23"/>
        </w:rPr>
        <w:t>short-term</w:t>
      </w:r>
      <w:r w:rsidR="003677EA" w:rsidRPr="00F20237">
        <w:rPr>
          <w:rFonts w:ascii="Arial" w:hAnsi="Arial" w:cs="Arial"/>
          <w:sz w:val="23"/>
          <w:szCs w:val="23"/>
        </w:rPr>
        <w:t xml:space="preserve"> temporary stability factor is luck</w:t>
      </w:r>
      <w:r w:rsidR="005253F2" w:rsidRPr="00F20237">
        <w:rPr>
          <w:rFonts w:ascii="Arial" w:hAnsi="Arial" w:cs="Arial"/>
          <w:sz w:val="23"/>
          <w:szCs w:val="23"/>
        </w:rPr>
        <w:t xml:space="preserve">. Luck is </w:t>
      </w:r>
      <w:r w:rsidR="00651204" w:rsidRPr="00F20237">
        <w:rPr>
          <w:rFonts w:ascii="Arial" w:hAnsi="Arial" w:cs="Arial"/>
          <w:sz w:val="23"/>
          <w:szCs w:val="23"/>
        </w:rPr>
        <w:t>interchangeable</w:t>
      </w:r>
      <w:r w:rsidR="005253F2" w:rsidRPr="00F20237">
        <w:rPr>
          <w:rFonts w:ascii="Arial" w:hAnsi="Arial" w:cs="Arial"/>
          <w:sz w:val="23"/>
          <w:szCs w:val="23"/>
        </w:rPr>
        <w:t xml:space="preserve"> and never </w:t>
      </w:r>
      <w:r w:rsidR="00651204" w:rsidRPr="00F20237">
        <w:rPr>
          <w:rFonts w:ascii="Arial" w:hAnsi="Arial" w:cs="Arial"/>
          <w:sz w:val="23"/>
          <w:szCs w:val="23"/>
        </w:rPr>
        <w:t>guaranteed</w:t>
      </w:r>
      <w:r w:rsidR="005253F2" w:rsidRPr="00F20237">
        <w:rPr>
          <w:rFonts w:ascii="Arial" w:hAnsi="Arial" w:cs="Arial"/>
          <w:sz w:val="23"/>
          <w:szCs w:val="23"/>
        </w:rPr>
        <w:t xml:space="preserve">. </w:t>
      </w:r>
      <w:r w:rsidR="00206CBB" w:rsidRPr="00F20237">
        <w:rPr>
          <w:rFonts w:ascii="Arial" w:hAnsi="Arial" w:cs="Arial"/>
          <w:sz w:val="23"/>
          <w:szCs w:val="23"/>
        </w:rPr>
        <w:t xml:space="preserve">An example of a </w:t>
      </w:r>
      <w:r w:rsidR="00651204" w:rsidRPr="00F20237">
        <w:rPr>
          <w:rFonts w:ascii="Arial" w:hAnsi="Arial" w:cs="Arial"/>
          <w:sz w:val="23"/>
          <w:szCs w:val="23"/>
        </w:rPr>
        <w:t>long-term</w:t>
      </w:r>
      <w:r w:rsidR="00206CBB" w:rsidRPr="00F20237">
        <w:rPr>
          <w:rFonts w:ascii="Arial" w:hAnsi="Arial" w:cs="Arial"/>
          <w:sz w:val="23"/>
          <w:szCs w:val="23"/>
        </w:rPr>
        <w:t>, sustain</w:t>
      </w:r>
      <w:r w:rsidR="00D71518" w:rsidRPr="00F20237">
        <w:rPr>
          <w:rFonts w:ascii="Arial" w:hAnsi="Arial" w:cs="Arial"/>
          <w:sz w:val="23"/>
          <w:szCs w:val="23"/>
        </w:rPr>
        <w:t>able</w:t>
      </w:r>
      <w:r w:rsidR="00206CBB" w:rsidRPr="00F20237">
        <w:rPr>
          <w:rFonts w:ascii="Arial" w:hAnsi="Arial" w:cs="Arial"/>
          <w:sz w:val="23"/>
          <w:szCs w:val="23"/>
        </w:rPr>
        <w:t xml:space="preserve"> factor is the </w:t>
      </w:r>
      <w:r w:rsidR="00651204" w:rsidRPr="00F20237">
        <w:rPr>
          <w:rFonts w:ascii="Arial" w:hAnsi="Arial" w:cs="Arial"/>
          <w:sz w:val="23"/>
          <w:szCs w:val="23"/>
        </w:rPr>
        <w:t>individual's</w:t>
      </w:r>
      <w:r w:rsidR="00206CBB" w:rsidRPr="00F20237">
        <w:rPr>
          <w:rFonts w:ascii="Arial" w:hAnsi="Arial" w:cs="Arial"/>
          <w:sz w:val="23"/>
          <w:szCs w:val="23"/>
        </w:rPr>
        <w:t xml:space="preserve"> perceived intelligence</w:t>
      </w:r>
      <w:r w:rsidR="00651204" w:rsidRPr="00F20237">
        <w:rPr>
          <w:rFonts w:ascii="Arial" w:hAnsi="Arial" w:cs="Arial"/>
          <w:sz w:val="23"/>
          <w:szCs w:val="23"/>
        </w:rPr>
        <w:t>,</w:t>
      </w:r>
      <w:r w:rsidR="00FF23B6" w:rsidRPr="00F20237">
        <w:rPr>
          <w:rFonts w:ascii="Arial" w:hAnsi="Arial" w:cs="Arial"/>
          <w:sz w:val="23"/>
          <w:szCs w:val="23"/>
        </w:rPr>
        <w:t xml:space="preserve"> which is ongoing and not likely to change quickly without notice</w:t>
      </w:r>
      <w:r w:rsidR="001674A3" w:rsidRPr="00F20237">
        <w:rPr>
          <w:rFonts w:ascii="Arial" w:hAnsi="Arial" w:cs="Arial"/>
          <w:sz w:val="23"/>
          <w:szCs w:val="23"/>
        </w:rPr>
        <w:t xml:space="preserve"> </w:t>
      </w:r>
      <w:r w:rsidR="001674A3" w:rsidRPr="00F20237">
        <w:rPr>
          <w:rFonts w:ascii="Arial" w:hAnsi="Arial" w:cs="Arial"/>
          <w:sz w:val="23"/>
          <w:szCs w:val="23"/>
        </w:rPr>
        <w:fldChar w:fldCharType="begin"/>
      </w:r>
      <w:r w:rsidR="001674A3" w:rsidRPr="00F20237">
        <w:rPr>
          <w:rFonts w:ascii="Arial" w:hAnsi="Arial" w:cs="Arial"/>
          <w:sz w:val="23"/>
          <w:szCs w:val="23"/>
        </w:rPr>
        <w:instrText>ADDIN RW.CITE{{doc:653e2f864af19f5bc6f62c78 Weiner,Bernard 1985}}</w:instrText>
      </w:r>
      <w:r w:rsidR="001674A3" w:rsidRPr="00F20237">
        <w:rPr>
          <w:rFonts w:ascii="Arial" w:hAnsi="Arial" w:cs="Arial"/>
          <w:sz w:val="23"/>
          <w:szCs w:val="23"/>
        </w:rPr>
        <w:fldChar w:fldCharType="separate"/>
      </w:r>
      <w:r w:rsidR="001674A3" w:rsidRPr="00F20237">
        <w:rPr>
          <w:rFonts w:ascii="Arial" w:hAnsi="Arial" w:cs="Arial"/>
          <w:bCs/>
          <w:sz w:val="23"/>
          <w:szCs w:val="23"/>
          <w:lang w:val="en-US"/>
        </w:rPr>
        <w:t>(Weiner, 1985)</w:t>
      </w:r>
      <w:r w:rsidR="001674A3" w:rsidRPr="00F20237">
        <w:rPr>
          <w:rFonts w:ascii="Arial" w:hAnsi="Arial" w:cs="Arial"/>
          <w:sz w:val="23"/>
          <w:szCs w:val="23"/>
        </w:rPr>
        <w:fldChar w:fldCharType="end"/>
      </w:r>
      <w:r w:rsidR="00FF23B6" w:rsidRPr="00F20237">
        <w:rPr>
          <w:rFonts w:ascii="Arial" w:hAnsi="Arial" w:cs="Arial"/>
          <w:sz w:val="23"/>
          <w:szCs w:val="23"/>
        </w:rPr>
        <w:t xml:space="preserve">. </w:t>
      </w:r>
      <w:r w:rsidR="00651204" w:rsidRPr="00F20237">
        <w:rPr>
          <w:rFonts w:ascii="Arial" w:hAnsi="Arial" w:cs="Arial"/>
          <w:sz w:val="23"/>
          <w:szCs w:val="23"/>
        </w:rPr>
        <w:t>Controllability</w:t>
      </w:r>
      <w:r w:rsidR="00063D89" w:rsidRPr="00F20237">
        <w:rPr>
          <w:rFonts w:ascii="Arial" w:hAnsi="Arial" w:cs="Arial"/>
          <w:sz w:val="23"/>
          <w:szCs w:val="23"/>
        </w:rPr>
        <w:t xml:space="preserve"> </w:t>
      </w:r>
      <w:r w:rsidR="006D1C48" w:rsidRPr="00F20237">
        <w:rPr>
          <w:rFonts w:ascii="Arial" w:hAnsi="Arial" w:cs="Arial"/>
          <w:sz w:val="23"/>
          <w:szCs w:val="23"/>
        </w:rPr>
        <w:t>determines</w:t>
      </w:r>
      <w:r w:rsidR="00063D89" w:rsidRPr="00F20237">
        <w:rPr>
          <w:rFonts w:ascii="Arial" w:hAnsi="Arial" w:cs="Arial"/>
          <w:sz w:val="23"/>
          <w:szCs w:val="23"/>
        </w:rPr>
        <w:t xml:space="preserve"> whether the perceived factor of a situation or behaviour is the </w:t>
      </w:r>
      <w:r w:rsidR="006D1C48" w:rsidRPr="00F20237">
        <w:rPr>
          <w:rFonts w:ascii="Arial" w:hAnsi="Arial" w:cs="Arial"/>
          <w:sz w:val="23"/>
          <w:szCs w:val="23"/>
        </w:rPr>
        <w:t>individual's</w:t>
      </w:r>
      <w:r w:rsidR="00063D89" w:rsidRPr="00F20237">
        <w:rPr>
          <w:rFonts w:ascii="Arial" w:hAnsi="Arial" w:cs="Arial"/>
          <w:sz w:val="23"/>
          <w:szCs w:val="23"/>
        </w:rPr>
        <w:t xml:space="preserve"> control or out of it. </w:t>
      </w:r>
      <w:r w:rsidR="0086361C" w:rsidRPr="00F20237">
        <w:rPr>
          <w:rFonts w:ascii="Arial" w:hAnsi="Arial" w:cs="Arial"/>
          <w:sz w:val="23"/>
          <w:szCs w:val="23"/>
        </w:rPr>
        <w:t xml:space="preserve">Motivation could be considered, depending on </w:t>
      </w:r>
      <w:r w:rsidR="00651204" w:rsidRPr="00F20237">
        <w:rPr>
          <w:rFonts w:ascii="Arial" w:hAnsi="Arial" w:cs="Arial"/>
          <w:sz w:val="23"/>
          <w:szCs w:val="23"/>
        </w:rPr>
        <w:t xml:space="preserve">additional influences surrounding a behaviour both in and out of the </w:t>
      </w:r>
      <w:r w:rsidR="006D1C48" w:rsidRPr="00F20237">
        <w:rPr>
          <w:rFonts w:ascii="Arial" w:hAnsi="Arial" w:cs="Arial"/>
          <w:sz w:val="23"/>
          <w:szCs w:val="23"/>
        </w:rPr>
        <w:lastRenderedPageBreak/>
        <w:t>learner's control</w:t>
      </w:r>
      <w:r w:rsidR="001B1E5C" w:rsidRPr="00F20237">
        <w:rPr>
          <w:rFonts w:ascii="Arial" w:hAnsi="Arial" w:cs="Arial"/>
          <w:sz w:val="23"/>
          <w:szCs w:val="23"/>
        </w:rPr>
        <w:t xml:space="preserve"> </w:t>
      </w:r>
      <w:r w:rsidR="0040073B" w:rsidRPr="00F20237">
        <w:rPr>
          <w:rFonts w:ascii="Arial" w:hAnsi="Arial" w:cs="Arial"/>
          <w:sz w:val="23"/>
          <w:szCs w:val="23"/>
        </w:rPr>
        <w:fldChar w:fldCharType="begin"/>
      </w:r>
      <w:r w:rsidR="0040073B" w:rsidRPr="00F20237">
        <w:rPr>
          <w:rFonts w:ascii="Arial" w:hAnsi="Arial" w:cs="Arial"/>
          <w:sz w:val="23"/>
          <w:szCs w:val="23"/>
        </w:rPr>
        <w:instrText>ADDIN RW.CITE{{doc:653e279840a84e3f81de58ca Wong,PaulT.P 2013}}</w:instrText>
      </w:r>
      <w:r w:rsidR="0040073B" w:rsidRPr="00F20237">
        <w:rPr>
          <w:rFonts w:ascii="Arial" w:hAnsi="Arial" w:cs="Arial"/>
          <w:sz w:val="23"/>
          <w:szCs w:val="23"/>
        </w:rPr>
        <w:fldChar w:fldCharType="separate"/>
      </w:r>
      <w:r w:rsidR="0040073B" w:rsidRPr="00F20237">
        <w:rPr>
          <w:rFonts w:ascii="Arial" w:hAnsi="Arial" w:cs="Arial"/>
          <w:bCs/>
          <w:sz w:val="23"/>
          <w:szCs w:val="23"/>
          <w:lang w:val="en-US"/>
        </w:rPr>
        <w:t>(Wong and Sproule, 2013)</w:t>
      </w:r>
      <w:r w:rsidR="0040073B" w:rsidRPr="00F20237">
        <w:rPr>
          <w:rFonts w:ascii="Arial" w:hAnsi="Arial" w:cs="Arial"/>
          <w:sz w:val="23"/>
          <w:szCs w:val="23"/>
        </w:rPr>
        <w:fldChar w:fldCharType="end"/>
      </w:r>
      <w:r w:rsidR="00651204" w:rsidRPr="00F20237">
        <w:rPr>
          <w:rFonts w:ascii="Arial" w:hAnsi="Arial" w:cs="Arial"/>
          <w:sz w:val="23"/>
          <w:szCs w:val="23"/>
        </w:rPr>
        <w:t>.</w:t>
      </w:r>
      <w:r w:rsidR="00651204" w:rsidRPr="00F20237">
        <w:rPr>
          <w:rFonts w:ascii="Arial" w:hAnsi="Arial" w:cs="Arial"/>
          <w:sz w:val="23"/>
          <w:szCs w:val="23"/>
        </w:rPr>
        <w:br/>
      </w:r>
      <w:r w:rsidR="00F84018" w:rsidRPr="00F20237">
        <w:rPr>
          <w:rFonts w:ascii="Arial" w:hAnsi="Arial" w:cs="Arial"/>
          <w:sz w:val="23"/>
          <w:szCs w:val="23"/>
        </w:rPr>
        <w:t>The</w:t>
      </w:r>
      <w:r w:rsidR="009D362B" w:rsidRPr="00F20237">
        <w:rPr>
          <w:rFonts w:ascii="Arial" w:hAnsi="Arial" w:cs="Arial"/>
          <w:sz w:val="23"/>
          <w:szCs w:val="23"/>
        </w:rPr>
        <w:t xml:space="preserve"> connection of these </w:t>
      </w:r>
      <w:r w:rsidR="00321E11" w:rsidRPr="00F20237">
        <w:rPr>
          <w:rFonts w:ascii="Arial" w:hAnsi="Arial" w:cs="Arial"/>
          <w:sz w:val="23"/>
          <w:szCs w:val="23"/>
        </w:rPr>
        <w:t xml:space="preserve">theories is that the attribution an individual places of their behaviour and actions and the resulting </w:t>
      </w:r>
      <w:r w:rsidR="008C24CA" w:rsidRPr="00F20237">
        <w:rPr>
          <w:rFonts w:ascii="Arial" w:hAnsi="Arial" w:cs="Arial"/>
          <w:sz w:val="23"/>
          <w:szCs w:val="23"/>
        </w:rPr>
        <w:t xml:space="preserve">outcome of </w:t>
      </w:r>
      <w:r w:rsidR="00D23B83" w:rsidRPr="00F20237">
        <w:rPr>
          <w:rFonts w:ascii="Arial" w:hAnsi="Arial" w:cs="Arial"/>
          <w:sz w:val="23"/>
          <w:szCs w:val="23"/>
        </w:rPr>
        <w:t>those</w:t>
      </w:r>
      <w:r w:rsidR="008C24CA" w:rsidRPr="00F20237">
        <w:rPr>
          <w:rFonts w:ascii="Arial" w:hAnsi="Arial" w:cs="Arial"/>
          <w:sz w:val="23"/>
          <w:szCs w:val="23"/>
        </w:rPr>
        <w:t xml:space="preserve"> choices can influence their feelings towards autonomy and competence. </w:t>
      </w:r>
      <w:r w:rsidR="00203D54" w:rsidRPr="00F20237">
        <w:rPr>
          <w:rFonts w:ascii="Arial" w:hAnsi="Arial" w:cs="Arial"/>
          <w:sz w:val="23"/>
          <w:szCs w:val="23"/>
        </w:rPr>
        <w:t xml:space="preserve">It can </w:t>
      </w:r>
      <w:r w:rsidR="00D23B83" w:rsidRPr="00F20237">
        <w:rPr>
          <w:rFonts w:ascii="Arial" w:hAnsi="Arial" w:cs="Arial"/>
          <w:sz w:val="23"/>
          <w:szCs w:val="23"/>
        </w:rPr>
        <w:t>significantly</w:t>
      </w:r>
      <w:r w:rsidR="00203D54" w:rsidRPr="00F20237">
        <w:rPr>
          <w:rFonts w:ascii="Arial" w:hAnsi="Arial" w:cs="Arial"/>
          <w:sz w:val="23"/>
          <w:szCs w:val="23"/>
        </w:rPr>
        <w:t xml:space="preserve"> affect their motivation and</w:t>
      </w:r>
      <w:r w:rsidR="00D23B83" w:rsidRPr="00F20237">
        <w:rPr>
          <w:rFonts w:ascii="Arial" w:hAnsi="Arial" w:cs="Arial"/>
          <w:sz w:val="23"/>
          <w:szCs w:val="23"/>
        </w:rPr>
        <w:t>,</w:t>
      </w:r>
      <w:r w:rsidR="00203D54" w:rsidRPr="00F20237">
        <w:rPr>
          <w:rFonts w:ascii="Arial" w:hAnsi="Arial" w:cs="Arial"/>
          <w:sz w:val="23"/>
          <w:szCs w:val="23"/>
        </w:rPr>
        <w:t xml:space="preserve"> therefore</w:t>
      </w:r>
      <w:r w:rsidR="00D23B83" w:rsidRPr="00F20237">
        <w:rPr>
          <w:rFonts w:ascii="Arial" w:hAnsi="Arial" w:cs="Arial"/>
          <w:sz w:val="23"/>
          <w:szCs w:val="23"/>
        </w:rPr>
        <w:t>,</w:t>
      </w:r>
      <w:r w:rsidR="00203D54" w:rsidRPr="00F20237">
        <w:rPr>
          <w:rFonts w:ascii="Arial" w:hAnsi="Arial" w:cs="Arial"/>
          <w:sz w:val="23"/>
          <w:szCs w:val="23"/>
        </w:rPr>
        <w:t xml:space="preserve"> their engagement. By employing attribution theory and examining </w:t>
      </w:r>
      <w:r w:rsidR="00CA16E4" w:rsidRPr="00F20237">
        <w:rPr>
          <w:rFonts w:ascii="Arial" w:hAnsi="Arial" w:cs="Arial"/>
          <w:sz w:val="23"/>
          <w:szCs w:val="23"/>
        </w:rPr>
        <w:t xml:space="preserve">whether the learner places blame </w:t>
      </w:r>
      <w:r w:rsidR="00D23B83" w:rsidRPr="00F20237">
        <w:rPr>
          <w:rFonts w:ascii="Arial" w:hAnsi="Arial" w:cs="Arial"/>
          <w:sz w:val="23"/>
          <w:szCs w:val="23"/>
        </w:rPr>
        <w:t>on</w:t>
      </w:r>
      <w:r w:rsidR="00CA16E4" w:rsidRPr="00F20237">
        <w:rPr>
          <w:rFonts w:ascii="Arial" w:hAnsi="Arial" w:cs="Arial"/>
          <w:sz w:val="23"/>
          <w:szCs w:val="23"/>
        </w:rPr>
        <w:t xml:space="preserve"> internal or external factors</w:t>
      </w:r>
      <w:r w:rsidR="00D23B83" w:rsidRPr="00F20237">
        <w:rPr>
          <w:rFonts w:ascii="Arial" w:hAnsi="Arial" w:cs="Arial"/>
          <w:sz w:val="23"/>
          <w:szCs w:val="23"/>
        </w:rPr>
        <w:t>,</w:t>
      </w:r>
      <w:r w:rsidR="00CA16E4" w:rsidRPr="00F20237">
        <w:rPr>
          <w:rFonts w:ascii="Arial" w:hAnsi="Arial" w:cs="Arial"/>
          <w:sz w:val="23"/>
          <w:szCs w:val="23"/>
        </w:rPr>
        <w:t xml:space="preserve"> we can </w:t>
      </w:r>
      <w:r w:rsidR="001C5870" w:rsidRPr="00F20237">
        <w:rPr>
          <w:rFonts w:ascii="Arial" w:hAnsi="Arial" w:cs="Arial"/>
          <w:sz w:val="23"/>
          <w:szCs w:val="23"/>
        </w:rPr>
        <w:t>gain insight into its impact</w:t>
      </w:r>
      <w:r w:rsidR="00DF43B7" w:rsidRPr="00F20237">
        <w:rPr>
          <w:rFonts w:ascii="Arial" w:hAnsi="Arial" w:cs="Arial"/>
          <w:sz w:val="23"/>
          <w:szCs w:val="23"/>
        </w:rPr>
        <w:t xml:space="preserve"> on their motivation and feelings regarding </w:t>
      </w:r>
      <w:r w:rsidR="00D23B83" w:rsidRPr="00F20237">
        <w:rPr>
          <w:rFonts w:ascii="Arial" w:hAnsi="Arial" w:cs="Arial"/>
          <w:sz w:val="23"/>
          <w:szCs w:val="23"/>
        </w:rPr>
        <w:t>the</w:t>
      </w:r>
      <w:r w:rsidR="00DF43B7" w:rsidRPr="00F20237">
        <w:rPr>
          <w:rFonts w:ascii="Arial" w:hAnsi="Arial" w:cs="Arial"/>
          <w:sz w:val="23"/>
          <w:szCs w:val="23"/>
        </w:rPr>
        <w:t xml:space="preserve"> </w:t>
      </w:r>
      <w:r w:rsidR="00D23B83" w:rsidRPr="00F20237">
        <w:rPr>
          <w:rFonts w:ascii="Arial" w:hAnsi="Arial" w:cs="Arial"/>
          <w:sz w:val="23"/>
          <w:szCs w:val="23"/>
        </w:rPr>
        <w:t xml:space="preserve">main points of SDT. </w:t>
      </w:r>
      <w:r w:rsidR="00392C1A" w:rsidRPr="00F20237">
        <w:rPr>
          <w:rFonts w:ascii="Arial" w:hAnsi="Arial" w:cs="Arial"/>
          <w:sz w:val="23"/>
          <w:szCs w:val="23"/>
        </w:rPr>
        <w:t xml:space="preserve"> </w:t>
      </w:r>
      <w:r w:rsidR="001E7188" w:rsidRPr="00F20237">
        <w:rPr>
          <w:rFonts w:ascii="Arial" w:hAnsi="Arial" w:cs="Arial"/>
          <w:sz w:val="23"/>
          <w:szCs w:val="23"/>
        </w:rPr>
        <w:t xml:space="preserve">There is </w:t>
      </w:r>
      <w:r w:rsidR="00866777" w:rsidRPr="00F20237">
        <w:rPr>
          <w:rFonts w:ascii="Arial" w:hAnsi="Arial" w:cs="Arial"/>
          <w:sz w:val="23"/>
          <w:szCs w:val="23"/>
        </w:rPr>
        <w:t xml:space="preserve">also </w:t>
      </w:r>
      <w:r w:rsidR="001E7188" w:rsidRPr="00F20237">
        <w:rPr>
          <w:rFonts w:ascii="Arial" w:hAnsi="Arial" w:cs="Arial"/>
          <w:sz w:val="23"/>
          <w:szCs w:val="23"/>
        </w:rPr>
        <w:t>an argument that the SDT and Vygotsky's zone of proximal development, particularly the influence of the MKO</w:t>
      </w:r>
      <w:r w:rsidR="00042974" w:rsidRPr="00F20237">
        <w:rPr>
          <w:rFonts w:ascii="Arial" w:hAnsi="Arial" w:cs="Arial"/>
          <w:sz w:val="23"/>
          <w:szCs w:val="23"/>
        </w:rPr>
        <w:t>,</w:t>
      </w:r>
      <w:r w:rsidR="001E7188" w:rsidRPr="00F20237">
        <w:rPr>
          <w:rFonts w:ascii="Arial" w:hAnsi="Arial" w:cs="Arial"/>
          <w:sz w:val="23"/>
          <w:szCs w:val="23"/>
        </w:rPr>
        <w:t xml:space="preserve"> </w:t>
      </w:r>
      <w:r w:rsidR="00044656" w:rsidRPr="00F20237">
        <w:rPr>
          <w:rFonts w:ascii="Arial" w:hAnsi="Arial" w:cs="Arial"/>
          <w:sz w:val="23"/>
          <w:szCs w:val="23"/>
        </w:rPr>
        <w:t>are</w:t>
      </w:r>
      <w:r w:rsidR="001E7188" w:rsidRPr="00F20237">
        <w:rPr>
          <w:rFonts w:ascii="Arial" w:hAnsi="Arial" w:cs="Arial"/>
          <w:sz w:val="23"/>
          <w:szCs w:val="23"/>
        </w:rPr>
        <w:t xml:space="preserve"> intertwined. The ZPD provides a starting point in which the MKO can </w:t>
      </w:r>
      <w:r w:rsidR="0035799C" w:rsidRPr="00F20237">
        <w:rPr>
          <w:rFonts w:ascii="Arial" w:hAnsi="Arial" w:cs="Arial"/>
          <w:sz w:val="23"/>
          <w:szCs w:val="23"/>
        </w:rPr>
        <w:t>present</w:t>
      </w:r>
      <w:r w:rsidR="001E7188" w:rsidRPr="00F20237">
        <w:rPr>
          <w:rFonts w:ascii="Arial" w:hAnsi="Arial" w:cs="Arial"/>
          <w:sz w:val="23"/>
          <w:szCs w:val="23"/>
        </w:rPr>
        <w:t xml:space="preserve"> opportunities for the learner to engage in tasks that would, without support, be out of their capabilities. These opportunities to further their knowledge beyond what they may have felt achievable </w:t>
      </w:r>
      <w:r w:rsidR="00042974" w:rsidRPr="00F20237">
        <w:rPr>
          <w:rFonts w:ascii="Arial" w:hAnsi="Arial" w:cs="Arial"/>
          <w:sz w:val="23"/>
          <w:szCs w:val="23"/>
        </w:rPr>
        <w:t>can</w:t>
      </w:r>
      <w:r w:rsidR="001E7188" w:rsidRPr="00F20237">
        <w:rPr>
          <w:rFonts w:ascii="Arial" w:hAnsi="Arial" w:cs="Arial"/>
          <w:sz w:val="23"/>
          <w:szCs w:val="23"/>
        </w:rPr>
        <w:t xml:space="preserve"> increase their motivation to continue as they can see progression within themselves; thus, their competence within their learning is being validated. Once their view of their competence is strengthened, so will their ideas of autonomy as they begin to see their power in their ability to learn effectively. Having realised their strength and skills, they will need the help of the MKO less, their confidence will soar, they will maintain motivation to achieve this again and again, and the overall learning experience will be satisfying. </w:t>
      </w:r>
      <w:r w:rsidR="006B5A48" w:rsidRPr="00F20237">
        <w:rPr>
          <w:rFonts w:ascii="Arial" w:hAnsi="Arial" w:cs="Arial"/>
          <w:sz w:val="23"/>
          <w:szCs w:val="23"/>
        </w:rPr>
        <w:t xml:space="preserve">Also, Deci has stated that positive feedback on </w:t>
      </w:r>
      <w:r w:rsidR="00490741" w:rsidRPr="00F20237">
        <w:rPr>
          <w:rFonts w:ascii="Arial" w:hAnsi="Arial" w:cs="Arial"/>
          <w:sz w:val="23"/>
          <w:szCs w:val="23"/>
        </w:rPr>
        <w:t>one's</w:t>
      </w:r>
      <w:r w:rsidR="006B5A48" w:rsidRPr="00F20237">
        <w:rPr>
          <w:rFonts w:ascii="Arial" w:hAnsi="Arial" w:cs="Arial"/>
          <w:sz w:val="23"/>
          <w:szCs w:val="23"/>
        </w:rPr>
        <w:t xml:space="preserve"> work is </w:t>
      </w:r>
      <w:r w:rsidR="00042974" w:rsidRPr="00F20237">
        <w:rPr>
          <w:rFonts w:ascii="Arial" w:hAnsi="Arial" w:cs="Arial"/>
          <w:sz w:val="23"/>
          <w:szCs w:val="23"/>
        </w:rPr>
        <w:t>critical</w:t>
      </w:r>
      <w:r w:rsidR="006B5A48" w:rsidRPr="00F20237">
        <w:rPr>
          <w:rFonts w:ascii="Arial" w:hAnsi="Arial" w:cs="Arial"/>
          <w:sz w:val="23"/>
          <w:szCs w:val="23"/>
        </w:rPr>
        <w:t xml:space="preserve"> to </w:t>
      </w:r>
      <w:r w:rsidR="00490741" w:rsidRPr="00F20237">
        <w:rPr>
          <w:rFonts w:ascii="Arial" w:hAnsi="Arial" w:cs="Arial"/>
          <w:sz w:val="23"/>
          <w:szCs w:val="23"/>
        </w:rPr>
        <w:t>increasing</w:t>
      </w:r>
      <w:r w:rsidR="006B5A48" w:rsidRPr="00F20237">
        <w:rPr>
          <w:rFonts w:ascii="Arial" w:hAnsi="Arial" w:cs="Arial"/>
          <w:sz w:val="23"/>
          <w:szCs w:val="23"/>
        </w:rPr>
        <w:t xml:space="preserve"> </w:t>
      </w:r>
      <w:r w:rsidR="00490741" w:rsidRPr="00F20237">
        <w:rPr>
          <w:rFonts w:ascii="Arial" w:hAnsi="Arial" w:cs="Arial"/>
          <w:sz w:val="23"/>
          <w:szCs w:val="23"/>
        </w:rPr>
        <w:t>intrinsic</w:t>
      </w:r>
      <w:r w:rsidR="006B5A48" w:rsidRPr="00F20237">
        <w:rPr>
          <w:rFonts w:ascii="Arial" w:hAnsi="Arial" w:cs="Arial"/>
          <w:sz w:val="23"/>
          <w:szCs w:val="23"/>
        </w:rPr>
        <w:t xml:space="preserve"> motivation</w:t>
      </w:r>
      <w:r w:rsidR="001E6343" w:rsidRPr="00F20237">
        <w:rPr>
          <w:rFonts w:ascii="Arial" w:hAnsi="Arial" w:cs="Arial"/>
          <w:sz w:val="23"/>
          <w:szCs w:val="23"/>
        </w:rPr>
        <w:t xml:space="preserve"> (K.</w:t>
      </w:r>
      <w:r w:rsidR="00347916" w:rsidRPr="00F20237">
        <w:rPr>
          <w:rFonts w:ascii="Arial" w:hAnsi="Arial" w:cs="Arial"/>
          <w:sz w:val="23"/>
          <w:szCs w:val="23"/>
        </w:rPr>
        <w:t xml:space="preserve"> </w:t>
      </w:r>
      <w:r w:rsidR="001E6343" w:rsidRPr="00F20237">
        <w:rPr>
          <w:rFonts w:ascii="Arial" w:hAnsi="Arial" w:cs="Arial"/>
          <w:sz w:val="23"/>
          <w:szCs w:val="23"/>
        </w:rPr>
        <w:t>Cherry, 2022</w:t>
      </w:r>
      <w:r w:rsidR="00347916" w:rsidRPr="00F20237">
        <w:rPr>
          <w:rFonts w:ascii="Arial" w:hAnsi="Arial" w:cs="Arial"/>
          <w:sz w:val="23"/>
          <w:szCs w:val="23"/>
        </w:rPr>
        <w:t>)</w:t>
      </w:r>
      <w:r w:rsidR="006B5A48" w:rsidRPr="00F20237">
        <w:rPr>
          <w:rFonts w:ascii="Arial" w:hAnsi="Arial" w:cs="Arial"/>
          <w:sz w:val="23"/>
          <w:szCs w:val="23"/>
        </w:rPr>
        <w:t>.</w:t>
      </w:r>
      <w:r w:rsidR="00360991" w:rsidRPr="00F20237">
        <w:rPr>
          <w:rFonts w:ascii="Arial" w:hAnsi="Arial" w:cs="Arial"/>
          <w:sz w:val="23"/>
          <w:szCs w:val="23"/>
        </w:rPr>
        <w:br/>
      </w:r>
      <w:r w:rsidR="001B10CE" w:rsidRPr="00F20237">
        <w:rPr>
          <w:rFonts w:ascii="Arial" w:hAnsi="Arial" w:cs="Arial"/>
          <w:sz w:val="23"/>
          <w:szCs w:val="23"/>
        </w:rPr>
        <w:t>Having discussed the benefits of using these models to achieve positive results</w:t>
      </w:r>
      <w:r w:rsidR="00866777" w:rsidRPr="00F20237">
        <w:rPr>
          <w:rFonts w:ascii="Arial" w:hAnsi="Arial" w:cs="Arial"/>
          <w:sz w:val="23"/>
          <w:szCs w:val="23"/>
        </w:rPr>
        <w:t>,</w:t>
      </w:r>
      <w:r w:rsidR="00ED7256" w:rsidRPr="00F20237">
        <w:rPr>
          <w:rFonts w:ascii="Arial" w:hAnsi="Arial" w:cs="Arial"/>
          <w:sz w:val="23"/>
          <w:szCs w:val="23"/>
        </w:rPr>
        <w:t xml:space="preserve"> we</w:t>
      </w:r>
      <w:r w:rsidR="00B9316C" w:rsidRPr="00F20237">
        <w:rPr>
          <w:rFonts w:ascii="Arial" w:hAnsi="Arial" w:cs="Arial"/>
          <w:sz w:val="23"/>
          <w:szCs w:val="23"/>
        </w:rPr>
        <w:t xml:space="preserve"> must also look at what can happen in the reverse. </w:t>
      </w:r>
      <w:r w:rsidR="002F3D5B" w:rsidRPr="00F20237">
        <w:rPr>
          <w:rFonts w:ascii="Arial" w:hAnsi="Arial" w:cs="Arial"/>
          <w:sz w:val="23"/>
          <w:szCs w:val="23"/>
        </w:rPr>
        <w:t xml:space="preserve">If what has been previously stated is </w:t>
      </w:r>
      <w:r w:rsidR="00042974" w:rsidRPr="00F20237">
        <w:rPr>
          <w:rFonts w:ascii="Arial" w:hAnsi="Arial" w:cs="Arial"/>
          <w:sz w:val="23"/>
          <w:szCs w:val="23"/>
        </w:rPr>
        <w:t>valid</w:t>
      </w:r>
      <w:r w:rsidR="002F3D5B" w:rsidRPr="00F20237">
        <w:rPr>
          <w:rFonts w:ascii="Arial" w:hAnsi="Arial" w:cs="Arial"/>
          <w:sz w:val="23"/>
          <w:szCs w:val="23"/>
        </w:rPr>
        <w:t xml:space="preserve"> in all </w:t>
      </w:r>
      <w:r w:rsidR="00D22763" w:rsidRPr="00F20237">
        <w:rPr>
          <w:rFonts w:ascii="Arial" w:hAnsi="Arial" w:cs="Arial"/>
          <w:sz w:val="23"/>
          <w:szCs w:val="23"/>
        </w:rPr>
        <w:t>circumstances</w:t>
      </w:r>
      <w:r w:rsidR="00FE2C8A" w:rsidRPr="00F20237">
        <w:rPr>
          <w:rFonts w:ascii="Arial" w:hAnsi="Arial" w:cs="Arial"/>
          <w:sz w:val="23"/>
          <w:szCs w:val="23"/>
        </w:rPr>
        <w:t>,</w:t>
      </w:r>
      <w:r w:rsidR="00D22763" w:rsidRPr="00F20237">
        <w:rPr>
          <w:rFonts w:ascii="Arial" w:hAnsi="Arial" w:cs="Arial"/>
          <w:sz w:val="23"/>
          <w:szCs w:val="23"/>
        </w:rPr>
        <w:t xml:space="preserve"> having a MKO to support learning and validate </w:t>
      </w:r>
      <w:r w:rsidR="00053138" w:rsidRPr="00F20237">
        <w:rPr>
          <w:rFonts w:ascii="Arial" w:hAnsi="Arial" w:cs="Arial"/>
          <w:sz w:val="23"/>
          <w:szCs w:val="23"/>
        </w:rPr>
        <w:t>the learner is paramount to that learner's success</w:t>
      </w:r>
      <w:r w:rsidR="00FD64AF" w:rsidRPr="00F20237">
        <w:rPr>
          <w:rFonts w:ascii="Arial" w:hAnsi="Arial" w:cs="Arial"/>
          <w:sz w:val="23"/>
          <w:szCs w:val="23"/>
        </w:rPr>
        <w:t>; we</w:t>
      </w:r>
      <w:r w:rsidR="002E62EC" w:rsidRPr="00F20237">
        <w:rPr>
          <w:rFonts w:ascii="Arial" w:hAnsi="Arial" w:cs="Arial"/>
          <w:sz w:val="23"/>
          <w:szCs w:val="23"/>
        </w:rPr>
        <w:t xml:space="preserve"> must consider the adverse consequences that could occur if those conditions are not met. </w:t>
      </w:r>
      <w:r w:rsidR="00F550B9" w:rsidRPr="00F20237">
        <w:rPr>
          <w:rFonts w:ascii="Arial" w:hAnsi="Arial" w:cs="Arial"/>
          <w:sz w:val="23"/>
          <w:szCs w:val="23"/>
        </w:rPr>
        <w:t xml:space="preserve">Are we to assume that </w:t>
      </w:r>
      <w:r w:rsidR="006F7351" w:rsidRPr="00F20237">
        <w:rPr>
          <w:rFonts w:ascii="Arial" w:hAnsi="Arial" w:cs="Arial"/>
          <w:sz w:val="23"/>
          <w:szCs w:val="23"/>
        </w:rPr>
        <w:t>lacking</w:t>
      </w:r>
      <w:r w:rsidR="00F550B9" w:rsidRPr="00F20237">
        <w:rPr>
          <w:rFonts w:ascii="Arial" w:hAnsi="Arial" w:cs="Arial"/>
          <w:sz w:val="23"/>
          <w:szCs w:val="23"/>
        </w:rPr>
        <w:t xml:space="preserve"> a MKO would mean a child </w:t>
      </w:r>
      <w:r w:rsidR="006F7351" w:rsidRPr="00F20237">
        <w:rPr>
          <w:rFonts w:ascii="Arial" w:hAnsi="Arial" w:cs="Arial"/>
          <w:sz w:val="23"/>
          <w:szCs w:val="23"/>
        </w:rPr>
        <w:t>cannot</w:t>
      </w:r>
      <w:r w:rsidR="00F550B9" w:rsidRPr="00F20237">
        <w:rPr>
          <w:rFonts w:ascii="Arial" w:hAnsi="Arial" w:cs="Arial"/>
          <w:sz w:val="23"/>
          <w:szCs w:val="23"/>
        </w:rPr>
        <w:t xml:space="preserve"> reach </w:t>
      </w:r>
      <w:r w:rsidR="00BF4982" w:rsidRPr="00F20237">
        <w:rPr>
          <w:rFonts w:ascii="Arial" w:hAnsi="Arial" w:cs="Arial"/>
          <w:sz w:val="23"/>
          <w:szCs w:val="23"/>
        </w:rPr>
        <w:t xml:space="preserve">anywhere beyond their </w:t>
      </w:r>
      <w:r w:rsidR="007748E6" w:rsidRPr="00F20237">
        <w:rPr>
          <w:rFonts w:ascii="Arial" w:hAnsi="Arial" w:cs="Arial"/>
          <w:sz w:val="23"/>
          <w:szCs w:val="23"/>
        </w:rPr>
        <w:t>essential</w:t>
      </w:r>
      <w:r w:rsidR="00BF4982" w:rsidRPr="00F20237">
        <w:rPr>
          <w:rFonts w:ascii="Arial" w:hAnsi="Arial" w:cs="Arial"/>
          <w:sz w:val="23"/>
          <w:szCs w:val="23"/>
        </w:rPr>
        <w:t xml:space="preserve"> ability</w:t>
      </w:r>
      <w:r w:rsidR="00461894" w:rsidRPr="00F20237">
        <w:rPr>
          <w:rFonts w:ascii="Arial" w:hAnsi="Arial" w:cs="Arial"/>
          <w:sz w:val="23"/>
          <w:szCs w:val="23"/>
        </w:rPr>
        <w:t>?</w:t>
      </w:r>
      <w:r w:rsidR="00427083" w:rsidRPr="00F20237">
        <w:rPr>
          <w:rFonts w:ascii="Arial" w:hAnsi="Arial" w:cs="Arial"/>
          <w:sz w:val="23"/>
          <w:szCs w:val="23"/>
        </w:rPr>
        <w:t xml:space="preserve"> </w:t>
      </w:r>
      <w:r w:rsidR="00461894" w:rsidRPr="00F20237">
        <w:rPr>
          <w:rFonts w:ascii="Arial" w:hAnsi="Arial" w:cs="Arial"/>
          <w:sz w:val="23"/>
          <w:szCs w:val="23"/>
        </w:rPr>
        <w:br/>
      </w:r>
      <w:r w:rsidR="005D1CFB" w:rsidRPr="00F20237">
        <w:rPr>
          <w:rFonts w:ascii="Arial" w:hAnsi="Arial" w:cs="Arial"/>
          <w:sz w:val="23"/>
          <w:szCs w:val="23"/>
        </w:rPr>
        <w:t xml:space="preserve">Some criticisms of Vygotsky’s theories </w:t>
      </w:r>
      <w:r w:rsidR="0032568A" w:rsidRPr="00F20237">
        <w:rPr>
          <w:rFonts w:ascii="Arial" w:hAnsi="Arial" w:cs="Arial"/>
          <w:sz w:val="23"/>
          <w:szCs w:val="23"/>
        </w:rPr>
        <w:t xml:space="preserve">focus on concerns regarding </w:t>
      </w:r>
      <w:r w:rsidR="005D1CFB" w:rsidRPr="00F20237">
        <w:rPr>
          <w:rFonts w:ascii="Arial" w:hAnsi="Arial" w:cs="Arial"/>
          <w:sz w:val="23"/>
          <w:szCs w:val="23"/>
        </w:rPr>
        <w:t>their</w:t>
      </w:r>
      <w:r w:rsidR="0032568A" w:rsidRPr="00F20237">
        <w:rPr>
          <w:rFonts w:ascii="Arial" w:hAnsi="Arial" w:cs="Arial"/>
          <w:sz w:val="23"/>
          <w:szCs w:val="23"/>
        </w:rPr>
        <w:t xml:space="preserve"> practicality and limitations within </w:t>
      </w:r>
      <w:r w:rsidR="002C7E77" w:rsidRPr="00F20237">
        <w:rPr>
          <w:rFonts w:ascii="Arial" w:hAnsi="Arial" w:cs="Arial"/>
          <w:sz w:val="23"/>
          <w:szCs w:val="23"/>
        </w:rPr>
        <w:t xml:space="preserve">all cultures and educational </w:t>
      </w:r>
      <w:r w:rsidR="006E30C1" w:rsidRPr="00F20237">
        <w:rPr>
          <w:rFonts w:ascii="Arial" w:hAnsi="Arial" w:cs="Arial"/>
          <w:sz w:val="23"/>
          <w:szCs w:val="23"/>
        </w:rPr>
        <w:t>practices</w:t>
      </w:r>
      <w:r w:rsidR="005D1CFB" w:rsidRPr="00F20237">
        <w:rPr>
          <w:rFonts w:ascii="Arial" w:hAnsi="Arial" w:cs="Arial"/>
          <w:sz w:val="23"/>
          <w:szCs w:val="23"/>
        </w:rPr>
        <w:t xml:space="preserve"> </w:t>
      </w:r>
      <w:r w:rsidR="005D1CFB" w:rsidRPr="00F20237">
        <w:rPr>
          <w:rFonts w:ascii="Arial" w:hAnsi="Arial" w:cs="Arial"/>
          <w:sz w:val="23"/>
          <w:szCs w:val="23"/>
        </w:rPr>
        <w:fldChar w:fldCharType="begin"/>
      </w:r>
      <w:r w:rsidR="005D1CFB" w:rsidRPr="00F20237">
        <w:rPr>
          <w:rFonts w:ascii="Arial" w:hAnsi="Arial" w:cs="Arial"/>
          <w:sz w:val="23"/>
          <w:szCs w:val="23"/>
        </w:rPr>
        <w:instrText>ADDIN RW.CITE{{doc:653193b3592aaa01ed60843f Mcleod,Saul 2023}}</w:instrText>
      </w:r>
      <w:r w:rsidR="005D1CFB" w:rsidRPr="00F20237">
        <w:rPr>
          <w:rFonts w:ascii="Arial" w:hAnsi="Arial" w:cs="Arial"/>
          <w:sz w:val="23"/>
          <w:szCs w:val="23"/>
        </w:rPr>
        <w:fldChar w:fldCharType="separate"/>
      </w:r>
      <w:r w:rsidR="005D1CFB" w:rsidRPr="00F20237">
        <w:rPr>
          <w:rFonts w:ascii="Arial" w:hAnsi="Arial" w:cs="Arial"/>
          <w:bCs/>
          <w:sz w:val="23"/>
          <w:szCs w:val="23"/>
          <w:lang w:val="en-US"/>
        </w:rPr>
        <w:t>(Mcleod, 2023)</w:t>
      </w:r>
      <w:r w:rsidR="005D1CFB" w:rsidRPr="00F20237">
        <w:rPr>
          <w:rFonts w:ascii="Arial" w:hAnsi="Arial" w:cs="Arial"/>
          <w:sz w:val="23"/>
          <w:szCs w:val="23"/>
        </w:rPr>
        <w:fldChar w:fldCharType="end"/>
      </w:r>
      <w:r w:rsidR="006E30C1" w:rsidRPr="00F20237">
        <w:rPr>
          <w:rFonts w:ascii="Arial" w:hAnsi="Arial" w:cs="Arial"/>
          <w:sz w:val="23"/>
          <w:szCs w:val="23"/>
        </w:rPr>
        <w:t xml:space="preserve">. For example, there are situations within the school day in a </w:t>
      </w:r>
      <w:r w:rsidR="00EC13BF" w:rsidRPr="00F20237">
        <w:rPr>
          <w:rFonts w:ascii="Arial" w:hAnsi="Arial" w:cs="Arial"/>
          <w:sz w:val="23"/>
          <w:szCs w:val="23"/>
        </w:rPr>
        <w:t>classroom</w:t>
      </w:r>
      <w:r w:rsidR="006E30C1" w:rsidRPr="00F20237">
        <w:rPr>
          <w:rFonts w:ascii="Arial" w:hAnsi="Arial" w:cs="Arial"/>
          <w:sz w:val="23"/>
          <w:szCs w:val="23"/>
        </w:rPr>
        <w:t xml:space="preserve"> </w:t>
      </w:r>
      <w:r w:rsidR="00CD08AA" w:rsidRPr="00F20237">
        <w:rPr>
          <w:rFonts w:ascii="Arial" w:hAnsi="Arial" w:cs="Arial"/>
          <w:sz w:val="23"/>
          <w:szCs w:val="23"/>
        </w:rPr>
        <w:t xml:space="preserve">where it is simply not achievable to have a teacher on hand </w:t>
      </w:r>
      <w:r w:rsidR="000102AD" w:rsidRPr="00F20237">
        <w:rPr>
          <w:rFonts w:ascii="Arial" w:hAnsi="Arial" w:cs="Arial"/>
          <w:sz w:val="23"/>
          <w:szCs w:val="23"/>
        </w:rPr>
        <w:t xml:space="preserve">to support each student to the </w:t>
      </w:r>
      <w:r w:rsidR="001E057F" w:rsidRPr="00F20237">
        <w:rPr>
          <w:rFonts w:ascii="Arial" w:hAnsi="Arial" w:cs="Arial"/>
          <w:sz w:val="23"/>
          <w:szCs w:val="23"/>
        </w:rPr>
        <w:t>full extent that</w:t>
      </w:r>
      <w:r w:rsidR="00376A2B" w:rsidRPr="00F20237">
        <w:rPr>
          <w:rFonts w:ascii="Arial" w:hAnsi="Arial" w:cs="Arial"/>
          <w:sz w:val="23"/>
          <w:szCs w:val="23"/>
        </w:rPr>
        <w:t xml:space="preserve"> </w:t>
      </w:r>
      <w:r w:rsidR="000102AD" w:rsidRPr="00F20237">
        <w:rPr>
          <w:rFonts w:ascii="Arial" w:hAnsi="Arial" w:cs="Arial"/>
          <w:sz w:val="23"/>
          <w:szCs w:val="23"/>
        </w:rPr>
        <w:t xml:space="preserve">they may need to have such </w:t>
      </w:r>
      <w:r w:rsidR="00EC13BF" w:rsidRPr="00F20237">
        <w:rPr>
          <w:rFonts w:ascii="Arial" w:hAnsi="Arial" w:cs="Arial"/>
          <w:sz w:val="23"/>
          <w:szCs w:val="23"/>
        </w:rPr>
        <w:t>a practical</w:t>
      </w:r>
      <w:r w:rsidR="000102AD" w:rsidRPr="00F20237">
        <w:rPr>
          <w:rFonts w:ascii="Arial" w:hAnsi="Arial" w:cs="Arial"/>
          <w:sz w:val="23"/>
          <w:szCs w:val="23"/>
        </w:rPr>
        <w:t xml:space="preserve"> </w:t>
      </w:r>
      <w:r w:rsidR="00E056B2" w:rsidRPr="00F20237">
        <w:rPr>
          <w:rFonts w:ascii="Arial" w:hAnsi="Arial" w:cs="Arial"/>
          <w:sz w:val="23"/>
          <w:szCs w:val="23"/>
        </w:rPr>
        <w:t xml:space="preserve">learning experience that they achieve </w:t>
      </w:r>
      <w:r w:rsidR="00EC13BF" w:rsidRPr="00F20237">
        <w:rPr>
          <w:rFonts w:ascii="Arial" w:hAnsi="Arial" w:cs="Arial"/>
          <w:sz w:val="23"/>
          <w:szCs w:val="23"/>
        </w:rPr>
        <w:t>beyond their</w:t>
      </w:r>
      <w:r w:rsidR="00E056B2" w:rsidRPr="00F20237">
        <w:rPr>
          <w:rFonts w:ascii="Arial" w:hAnsi="Arial" w:cs="Arial"/>
          <w:sz w:val="23"/>
          <w:szCs w:val="23"/>
        </w:rPr>
        <w:t xml:space="preserve"> natural ability. </w:t>
      </w:r>
      <w:r w:rsidR="003B5EDF" w:rsidRPr="00F20237">
        <w:rPr>
          <w:rFonts w:ascii="Arial" w:hAnsi="Arial" w:cs="Arial"/>
          <w:sz w:val="23"/>
          <w:szCs w:val="23"/>
        </w:rPr>
        <w:t xml:space="preserve">There is also the argument that putting such importance on the </w:t>
      </w:r>
      <w:r w:rsidR="001C4806" w:rsidRPr="00F20237">
        <w:rPr>
          <w:rFonts w:ascii="Arial" w:hAnsi="Arial" w:cs="Arial"/>
          <w:sz w:val="23"/>
          <w:szCs w:val="23"/>
        </w:rPr>
        <w:t>‘</w:t>
      </w:r>
      <w:r w:rsidR="00A716C3" w:rsidRPr="00F20237">
        <w:rPr>
          <w:rFonts w:ascii="Arial" w:hAnsi="Arial" w:cs="Arial"/>
          <w:sz w:val="23"/>
          <w:szCs w:val="23"/>
        </w:rPr>
        <w:t>zone of proximal development</w:t>
      </w:r>
      <w:r w:rsidR="001C4806" w:rsidRPr="00F20237">
        <w:rPr>
          <w:rFonts w:ascii="Arial" w:hAnsi="Arial" w:cs="Arial"/>
          <w:sz w:val="23"/>
          <w:szCs w:val="23"/>
        </w:rPr>
        <w:t>’</w:t>
      </w:r>
      <w:r w:rsidR="00A716C3" w:rsidRPr="00F20237">
        <w:rPr>
          <w:rFonts w:ascii="Arial" w:hAnsi="Arial" w:cs="Arial"/>
          <w:sz w:val="23"/>
          <w:szCs w:val="23"/>
        </w:rPr>
        <w:t xml:space="preserve"> and the </w:t>
      </w:r>
      <w:r w:rsidR="001C4806" w:rsidRPr="00F20237">
        <w:rPr>
          <w:rFonts w:ascii="Arial" w:hAnsi="Arial" w:cs="Arial"/>
          <w:sz w:val="23"/>
          <w:szCs w:val="23"/>
        </w:rPr>
        <w:t>‘</w:t>
      </w:r>
      <w:r w:rsidR="00A716C3" w:rsidRPr="00F20237">
        <w:rPr>
          <w:rFonts w:ascii="Arial" w:hAnsi="Arial" w:cs="Arial"/>
          <w:sz w:val="23"/>
          <w:szCs w:val="23"/>
        </w:rPr>
        <w:t>more knowledgeable other</w:t>
      </w:r>
      <w:r w:rsidR="001C4806" w:rsidRPr="00F20237">
        <w:rPr>
          <w:rFonts w:ascii="Arial" w:hAnsi="Arial" w:cs="Arial"/>
          <w:sz w:val="23"/>
          <w:szCs w:val="23"/>
        </w:rPr>
        <w:t>’</w:t>
      </w:r>
      <w:r w:rsidR="003B5EDF" w:rsidRPr="00F20237">
        <w:rPr>
          <w:rFonts w:ascii="Arial" w:hAnsi="Arial" w:cs="Arial"/>
          <w:sz w:val="23"/>
          <w:szCs w:val="23"/>
        </w:rPr>
        <w:t xml:space="preserve"> </w:t>
      </w:r>
      <w:r w:rsidR="001C4806" w:rsidRPr="00F20237">
        <w:rPr>
          <w:rFonts w:ascii="Arial" w:hAnsi="Arial" w:cs="Arial"/>
          <w:sz w:val="23"/>
          <w:szCs w:val="23"/>
        </w:rPr>
        <w:t>doesn’t</w:t>
      </w:r>
      <w:r w:rsidR="00FD4F16" w:rsidRPr="00F20237">
        <w:rPr>
          <w:rFonts w:ascii="Arial" w:hAnsi="Arial" w:cs="Arial"/>
          <w:sz w:val="23"/>
          <w:szCs w:val="23"/>
        </w:rPr>
        <w:t xml:space="preserve"> </w:t>
      </w:r>
      <w:r w:rsidR="001C4806" w:rsidRPr="00F20237">
        <w:rPr>
          <w:rFonts w:ascii="Arial" w:hAnsi="Arial" w:cs="Arial"/>
          <w:sz w:val="23"/>
          <w:szCs w:val="23"/>
        </w:rPr>
        <w:t>allow consideration</w:t>
      </w:r>
      <w:r w:rsidR="00FD4F16" w:rsidRPr="00F20237">
        <w:rPr>
          <w:rFonts w:ascii="Arial" w:hAnsi="Arial" w:cs="Arial"/>
          <w:sz w:val="23"/>
          <w:szCs w:val="23"/>
        </w:rPr>
        <w:t xml:space="preserve"> for other influences that could </w:t>
      </w:r>
      <w:r w:rsidR="00376A2B" w:rsidRPr="00F20237">
        <w:rPr>
          <w:rFonts w:ascii="Arial" w:hAnsi="Arial" w:cs="Arial"/>
          <w:sz w:val="23"/>
          <w:szCs w:val="23"/>
        </w:rPr>
        <w:t>affect</w:t>
      </w:r>
      <w:r w:rsidR="00E41A37" w:rsidRPr="00F20237">
        <w:rPr>
          <w:rFonts w:ascii="Arial" w:hAnsi="Arial" w:cs="Arial"/>
          <w:sz w:val="23"/>
          <w:szCs w:val="23"/>
        </w:rPr>
        <w:t xml:space="preserve"> the </w:t>
      </w:r>
      <w:r w:rsidR="00EC13BF" w:rsidRPr="00F20237">
        <w:rPr>
          <w:rFonts w:ascii="Arial" w:hAnsi="Arial" w:cs="Arial"/>
          <w:sz w:val="23"/>
          <w:szCs w:val="23"/>
        </w:rPr>
        <w:t>child’s</w:t>
      </w:r>
      <w:r w:rsidR="00E41A37" w:rsidRPr="00F20237">
        <w:rPr>
          <w:rFonts w:ascii="Arial" w:hAnsi="Arial" w:cs="Arial"/>
          <w:sz w:val="23"/>
          <w:szCs w:val="23"/>
        </w:rPr>
        <w:t xml:space="preserve"> life</w:t>
      </w:r>
      <w:r w:rsidR="00376A2B" w:rsidRPr="00F20237">
        <w:rPr>
          <w:rFonts w:ascii="Arial" w:hAnsi="Arial" w:cs="Arial"/>
          <w:sz w:val="23"/>
          <w:szCs w:val="23"/>
        </w:rPr>
        <w:t>,</w:t>
      </w:r>
      <w:r w:rsidR="00E41A37" w:rsidRPr="00F20237">
        <w:rPr>
          <w:rFonts w:ascii="Arial" w:hAnsi="Arial" w:cs="Arial"/>
          <w:sz w:val="23"/>
          <w:szCs w:val="23"/>
        </w:rPr>
        <w:t xml:space="preserve"> which c</w:t>
      </w:r>
      <w:r w:rsidR="00376A2B" w:rsidRPr="00F20237">
        <w:rPr>
          <w:rFonts w:ascii="Arial" w:hAnsi="Arial" w:cs="Arial"/>
          <w:sz w:val="23"/>
          <w:szCs w:val="23"/>
        </w:rPr>
        <w:t xml:space="preserve">ould also </w:t>
      </w:r>
      <w:r w:rsidR="00E41A37" w:rsidRPr="00F20237">
        <w:rPr>
          <w:rFonts w:ascii="Arial" w:hAnsi="Arial" w:cs="Arial"/>
          <w:sz w:val="23"/>
          <w:szCs w:val="23"/>
        </w:rPr>
        <w:t xml:space="preserve">be shaping their learning capabilities at that time. </w:t>
      </w:r>
      <w:r w:rsidR="003A475D" w:rsidRPr="00F20237">
        <w:rPr>
          <w:rFonts w:ascii="Arial" w:hAnsi="Arial" w:cs="Arial"/>
          <w:sz w:val="23"/>
          <w:szCs w:val="23"/>
        </w:rPr>
        <w:fldChar w:fldCharType="begin"/>
      </w:r>
      <w:r w:rsidR="003A475D" w:rsidRPr="00F20237">
        <w:rPr>
          <w:rFonts w:ascii="Arial" w:hAnsi="Arial" w:cs="Arial"/>
          <w:sz w:val="23"/>
          <w:szCs w:val="23"/>
        </w:rPr>
        <w:instrText>ADDIN RW.CITE{{doc:653193b3592aaa01ed60843f Mcleod,Saul 2023}}</w:instrText>
      </w:r>
      <w:r w:rsidR="003A475D" w:rsidRPr="00F20237">
        <w:rPr>
          <w:rFonts w:ascii="Arial" w:hAnsi="Arial" w:cs="Arial"/>
          <w:sz w:val="23"/>
          <w:szCs w:val="23"/>
        </w:rPr>
        <w:fldChar w:fldCharType="separate"/>
      </w:r>
      <w:r w:rsidR="003A475D" w:rsidRPr="00F20237">
        <w:rPr>
          <w:rFonts w:ascii="Arial" w:hAnsi="Arial" w:cs="Arial"/>
          <w:bCs/>
          <w:sz w:val="23"/>
          <w:szCs w:val="23"/>
          <w:lang w:val="en-US"/>
        </w:rPr>
        <w:t>(Mcleod, 2023)</w:t>
      </w:r>
      <w:r w:rsidR="003A475D" w:rsidRPr="00F20237">
        <w:rPr>
          <w:rFonts w:ascii="Arial" w:hAnsi="Arial" w:cs="Arial"/>
          <w:sz w:val="23"/>
          <w:szCs w:val="23"/>
        </w:rPr>
        <w:fldChar w:fldCharType="end"/>
      </w:r>
      <w:r w:rsidR="003A475D" w:rsidRPr="00F20237">
        <w:rPr>
          <w:rFonts w:ascii="Arial" w:hAnsi="Arial" w:cs="Arial"/>
          <w:sz w:val="23"/>
          <w:szCs w:val="23"/>
        </w:rPr>
        <w:br/>
      </w:r>
      <w:r w:rsidR="00BF4922" w:rsidRPr="00F20237">
        <w:rPr>
          <w:rFonts w:ascii="Arial" w:hAnsi="Arial" w:cs="Arial"/>
          <w:sz w:val="23"/>
          <w:szCs w:val="23"/>
        </w:rPr>
        <w:lastRenderedPageBreak/>
        <w:t>Also, u</w:t>
      </w:r>
      <w:r w:rsidR="001A6883" w:rsidRPr="00F20237">
        <w:rPr>
          <w:rFonts w:ascii="Arial" w:hAnsi="Arial" w:cs="Arial"/>
          <w:sz w:val="23"/>
          <w:szCs w:val="23"/>
        </w:rPr>
        <w:t xml:space="preserve">nlike others such as Piaget, who theorised the benefit of peer support, Vygotsky </w:t>
      </w:r>
      <w:r w:rsidR="003A475D" w:rsidRPr="00F20237">
        <w:rPr>
          <w:rFonts w:ascii="Arial" w:hAnsi="Arial" w:cs="Arial"/>
          <w:sz w:val="23"/>
          <w:szCs w:val="23"/>
        </w:rPr>
        <w:t>primarily</w:t>
      </w:r>
      <w:r w:rsidR="001A6883" w:rsidRPr="00F20237">
        <w:rPr>
          <w:rFonts w:ascii="Arial" w:hAnsi="Arial" w:cs="Arial"/>
          <w:sz w:val="23"/>
          <w:szCs w:val="23"/>
        </w:rPr>
        <w:t xml:space="preserve"> emphasised the MKO as </w:t>
      </w:r>
      <w:r w:rsidR="008E3CA4" w:rsidRPr="00F20237">
        <w:rPr>
          <w:rFonts w:ascii="Arial" w:hAnsi="Arial" w:cs="Arial"/>
          <w:sz w:val="23"/>
          <w:szCs w:val="23"/>
        </w:rPr>
        <w:t>an adult influence, so in the classroom setting</w:t>
      </w:r>
      <w:r w:rsidR="00C134F3" w:rsidRPr="00F20237">
        <w:rPr>
          <w:rFonts w:ascii="Arial" w:hAnsi="Arial" w:cs="Arial"/>
          <w:sz w:val="23"/>
          <w:szCs w:val="23"/>
        </w:rPr>
        <w:t>,</w:t>
      </w:r>
      <w:r w:rsidR="008E3CA4" w:rsidRPr="00F20237">
        <w:rPr>
          <w:rFonts w:ascii="Arial" w:hAnsi="Arial" w:cs="Arial"/>
          <w:sz w:val="23"/>
          <w:szCs w:val="23"/>
        </w:rPr>
        <w:t xml:space="preserve"> they would likely be a teacher </w:t>
      </w:r>
      <w:r w:rsidR="00373FA0" w:rsidRPr="00F20237">
        <w:rPr>
          <w:rFonts w:ascii="Arial" w:hAnsi="Arial" w:cs="Arial"/>
          <w:sz w:val="23"/>
          <w:szCs w:val="23"/>
        </w:rPr>
        <w:t>or</w:t>
      </w:r>
      <w:r w:rsidR="008E3CA4" w:rsidRPr="00F20237">
        <w:rPr>
          <w:rFonts w:ascii="Arial" w:hAnsi="Arial" w:cs="Arial"/>
          <w:sz w:val="23"/>
          <w:szCs w:val="23"/>
        </w:rPr>
        <w:t xml:space="preserve"> </w:t>
      </w:r>
      <w:r w:rsidR="00BA2CDA" w:rsidRPr="00F20237">
        <w:rPr>
          <w:rFonts w:ascii="Arial" w:hAnsi="Arial" w:cs="Arial"/>
          <w:sz w:val="23"/>
          <w:szCs w:val="23"/>
        </w:rPr>
        <w:t>learning support officer (LSO)</w:t>
      </w:r>
      <w:r w:rsidR="008476B9" w:rsidRPr="00F20237">
        <w:rPr>
          <w:rFonts w:ascii="Arial" w:hAnsi="Arial" w:cs="Arial"/>
          <w:sz w:val="23"/>
          <w:szCs w:val="23"/>
        </w:rPr>
        <w:t xml:space="preserve"> </w:t>
      </w:r>
      <w:r w:rsidR="008476B9" w:rsidRPr="00F20237">
        <w:rPr>
          <w:rFonts w:ascii="Arial" w:hAnsi="Arial" w:cs="Arial"/>
          <w:sz w:val="23"/>
          <w:szCs w:val="23"/>
        </w:rPr>
        <w:fldChar w:fldCharType="begin"/>
      </w:r>
      <w:r w:rsidR="008476B9" w:rsidRPr="00F20237">
        <w:rPr>
          <w:rFonts w:ascii="Arial" w:hAnsi="Arial" w:cs="Arial"/>
          <w:sz w:val="23"/>
          <w:szCs w:val="23"/>
        </w:rPr>
        <w:instrText>ADDIN RW.CITE{{doc:6533e029d9a3df081328161c Gray,Colette 2015}}</w:instrText>
      </w:r>
      <w:r w:rsidR="008476B9" w:rsidRPr="00F20237">
        <w:rPr>
          <w:rFonts w:ascii="Arial" w:hAnsi="Arial" w:cs="Arial"/>
          <w:sz w:val="23"/>
          <w:szCs w:val="23"/>
        </w:rPr>
        <w:fldChar w:fldCharType="separate"/>
      </w:r>
      <w:r w:rsidR="008476B9" w:rsidRPr="00F20237">
        <w:rPr>
          <w:rFonts w:ascii="Arial" w:hAnsi="Arial" w:cs="Arial"/>
          <w:bCs/>
          <w:sz w:val="23"/>
          <w:szCs w:val="23"/>
          <w:lang w:val="en-US"/>
        </w:rPr>
        <w:t>(Gray and MacBlain, 2015)</w:t>
      </w:r>
      <w:r w:rsidR="008476B9" w:rsidRPr="00F20237">
        <w:rPr>
          <w:rFonts w:ascii="Arial" w:hAnsi="Arial" w:cs="Arial"/>
          <w:sz w:val="23"/>
          <w:szCs w:val="23"/>
        </w:rPr>
        <w:fldChar w:fldCharType="end"/>
      </w:r>
      <w:r w:rsidR="00C134F3" w:rsidRPr="00F20237">
        <w:rPr>
          <w:rFonts w:ascii="Arial" w:hAnsi="Arial" w:cs="Arial"/>
          <w:sz w:val="23"/>
          <w:szCs w:val="23"/>
        </w:rPr>
        <w:t>. This is problematic as</w:t>
      </w:r>
      <w:r w:rsidR="004252D4" w:rsidRPr="00F20237">
        <w:rPr>
          <w:rFonts w:ascii="Arial" w:hAnsi="Arial" w:cs="Arial"/>
          <w:sz w:val="23"/>
          <w:szCs w:val="23"/>
        </w:rPr>
        <w:t xml:space="preserve"> there are many instances in which </w:t>
      </w:r>
      <w:r w:rsidR="00703E05" w:rsidRPr="00F20237">
        <w:rPr>
          <w:rFonts w:ascii="Arial" w:hAnsi="Arial" w:cs="Arial"/>
          <w:sz w:val="23"/>
          <w:szCs w:val="23"/>
        </w:rPr>
        <w:t xml:space="preserve">children of differing </w:t>
      </w:r>
      <w:r w:rsidR="001A6883" w:rsidRPr="00F20237">
        <w:rPr>
          <w:rFonts w:ascii="Arial" w:hAnsi="Arial" w:cs="Arial"/>
          <w:sz w:val="23"/>
          <w:szCs w:val="23"/>
        </w:rPr>
        <w:t>abilities</w:t>
      </w:r>
      <w:r w:rsidR="00703E05" w:rsidRPr="00F20237">
        <w:rPr>
          <w:rFonts w:ascii="Arial" w:hAnsi="Arial" w:cs="Arial"/>
          <w:sz w:val="23"/>
          <w:szCs w:val="23"/>
        </w:rPr>
        <w:t xml:space="preserve"> can support each other in imparting knowledge </w:t>
      </w:r>
      <w:r w:rsidR="001A6883" w:rsidRPr="00F20237">
        <w:rPr>
          <w:rFonts w:ascii="Arial" w:hAnsi="Arial" w:cs="Arial"/>
          <w:sz w:val="23"/>
          <w:szCs w:val="23"/>
        </w:rPr>
        <w:t xml:space="preserve">in which they have </w:t>
      </w:r>
      <w:r w:rsidR="005E2CAD" w:rsidRPr="00F20237">
        <w:rPr>
          <w:rFonts w:ascii="Arial" w:hAnsi="Arial" w:cs="Arial"/>
          <w:sz w:val="23"/>
          <w:szCs w:val="23"/>
        </w:rPr>
        <w:t>increased knowledge and</w:t>
      </w:r>
      <w:r w:rsidR="001A6883" w:rsidRPr="00F20237">
        <w:rPr>
          <w:rFonts w:ascii="Arial" w:hAnsi="Arial" w:cs="Arial"/>
          <w:sz w:val="23"/>
          <w:szCs w:val="23"/>
        </w:rPr>
        <w:t xml:space="preserve"> understanding, thus making them a ‘more knowledgeable other’</w:t>
      </w:r>
      <w:r w:rsidR="00373FA0" w:rsidRPr="00F20237">
        <w:rPr>
          <w:rFonts w:ascii="Arial" w:hAnsi="Arial" w:cs="Arial"/>
          <w:sz w:val="23"/>
          <w:szCs w:val="23"/>
        </w:rPr>
        <w:t xml:space="preserve"> in that situation. However, despite these </w:t>
      </w:r>
      <w:r w:rsidR="00E65451" w:rsidRPr="00F20237">
        <w:rPr>
          <w:rFonts w:ascii="Arial" w:hAnsi="Arial" w:cs="Arial"/>
          <w:sz w:val="23"/>
          <w:szCs w:val="23"/>
        </w:rPr>
        <w:t>criticisms</w:t>
      </w:r>
      <w:r w:rsidR="00373FA0" w:rsidRPr="00F20237">
        <w:rPr>
          <w:rFonts w:ascii="Arial" w:hAnsi="Arial" w:cs="Arial"/>
          <w:sz w:val="23"/>
          <w:szCs w:val="23"/>
        </w:rPr>
        <w:t>,</w:t>
      </w:r>
      <w:r w:rsidR="007D47AC" w:rsidRPr="00F20237">
        <w:rPr>
          <w:rFonts w:ascii="Arial" w:hAnsi="Arial" w:cs="Arial"/>
          <w:sz w:val="23"/>
          <w:szCs w:val="23"/>
        </w:rPr>
        <w:t xml:space="preserve"> the </w:t>
      </w:r>
      <w:r w:rsidR="006D1C48" w:rsidRPr="00F20237">
        <w:rPr>
          <w:rFonts w:ascii="Arial" w:hAnsi="Arial" w:cs="Arial"/>
          <w:sz w:val="23"/>
          <w:szCs w:val="23"/>
        </w:rPr>
        <w:t>most prominent</w:t>
      </w:r>
      <w:r w:rsidR="007D47AC" w:rsidRPr="00F20237">
        <w:rPr>
          <w:rFonts w:ascii="Arial" w:hAnsi="Arial" w:cs="Arial"/>
          <w:sz w:val="23"/>
          <w:szCs w:val="23"/>
        </w:rPr>
        <w:t xml:space="preserve"> being </w:t>
      </w:r>
      <w:r w:rsidR="002D3636" w:rsidRPr="00F20237">
        <w:rPr>
          <w:rFonts w:ascii="Arial" w:hAnsi="Arial" w:cs="Arial"/>
          <w:sz w:val="23"/>
          <w:szCs w:val="23"/>
        </w:rPr>
        <w:t>that</w:t>
      </w:r>
      <w:r w:rsidR="007D47AC" w:rsidRPr="00F20237">
        <w:rPr>
          <w:rFonts w:ascii="Arial" w:hAnsi="Arial" w:cs="Arial"/>
          <w:sz w:val="23"/>
          <w:szCs w:val="23"/>
        </w:rPr>
        <w:t xml:space="preserve"> his work seemed unfinished </w:t>
      </w:r>
      <w:r w:rsidR="002D3636" w:rsidRPr="00F20237">
        <w:rPr>
          <w:rFonts w:ascii="Arial" w:hAnsi="Arial" w:cs="Arial"/>
          <w:sz w:val="23"/>
          <w:szCs w:val="23"/>
        </w:rPr>
        <w:t xml:space="preserve">due to his early death </w:t>
      </w:r>
      <w:r w:rsidR="002D3636" w:rsidRPr="00F20237">
        <w:rPr>
          <w:rFonts w:ascii="Arial" w:hAnsi="Arial" w:cs="Arial"/>
          <w:sz w:val="23"/>
          <w:szCs w:val="23"/>
        </w:rPr>
        <w:fldChar w:fldCharType="begin"/>
      </w:r>
      <w:r w:rsidR="002D3636" w:rsidRPr="00F20237">
        <w:rPr>
          <w:rFonts w:ascii="Arial" w:hAnsi="Arial" w:cs="Arial"/>
          <w:sz w:val="23"/>
          <w:szCs w:val="23"/>
        </w:rPr>
        <w:instrText>ADDIN RW.CITE{{doc:6533e029d9a3df081328161c Gray,Colette 2015}}</w:instrText>
      </w:r>
      <w:r w:rsidR="002D3636" w:rsidRPr="00F20237">
        <w:rPr>
          <w:rFonts w:ascii="Arial" w:hAnsi="Arial" w:cs="Arial"/>
          <w:sz w:val="23"/>
          <w:szCs w:val="23"/>
        </w:rPr>
        <w:fldChar w:fldCharType="separate"/>
      </w:r>
      <w:r w:rsidR="002D3636" w:rsidRPr="00F20237">
        <w:rPr>
          <w:rFonts w:ascii="Arial" w:hAnsi="Arial" w:cs="Arial"/>
          <w:bCs/>
          <w:sz w:val="23"/>
          <w:szCs w:val="23"/>
          <w:lang w:val="en-US"/>
        </w:rPr>
        <w:t>(Gray and MacBlain, 2015)</w:t>
      </w:r>
      <w:r w:rsidR="002D3636" w:rsidRPr="00F20237">
        <w:rPr>
          <w:rFonts w:ascii="Arial" w:hAnsi="Arial" w:cs="Arial"/>
          <w:sz w:val="23"/>
          <w:szCs w:val="23"/>
        </w:rPr>
        <w:fldChar w:fldCharType="end"/>
      </w:r>
      <w:r w:rsidR="006D1C48" w:rsidRPr="00F20237">
        <w:rPr>
          <w:rFonts w:ascii="Arial" w:hAnsi="Arial" w:cs="Arial"/>
          <w:sz w:val="23"/>
          <w:szCs w:val="23"/>
        </w:rPr>
        <w:t>,</w:t>
      </w:r>
      <w:r w:rsidR="00373FA0" w:rsidRPr="00F20237">
        <w:rPr>
          <w:rFonts w:ascii="Arial" w:hAnsi="Arial" w:cs="Arial"/>
          <w:sz w:val="23"/>
          <w:szCs w:val="23"/>
        </w:rPr>
        <w:t xml:space="preserve"> </w:t>
      </w:r>
      <w:r w:rsidR="00E65451" w:rsidRPr="00F20237">
        <w:rPr>
          <w:rFonts w:ascii="Arial" w:hAnsi="Arial" w:cs="Arial"/>
          <w:sz w:val="23"/>
          <w:szCs w:val="23"/>
        </w:rPr>
        <w:t>Vygotsky’s</w:t>
      </w:r>
      <w:r w:rsidR="00745B41" w:rsidRPr="00F20237">
        <w:rPr>
          <w:rFonts w:ascii="Arial" w:hAnsi="Arial" w:cs="Arial"/>
          <w:sz w:val="23"/>
          <w:szCs w:val="23"/>
        </w:rPr>
        <w:t xml:space="preserve"> </w:t>
      </w:r>
      <w:r w:rsidR="00E65451" w:rsidRPr="00F20237">
        <w:rPr>
          <w:rFonts w:ascii="Arial" w:hAnsi="Arial" w:cs="Arial"/>
          <w:sz w:val="23"/>
          <w:szCs w:val="23"/>
        </w:rPr>
        <w:t>‘</w:t>
      </w:r>
      <w:r w:rsidR="00745B41" w:rsidRPr="00F20237">
        <w:rPr>
          <w:rFonts w:ascii="Arial" w:hAnsi="Arial" w:cs="Arial"/>
          <w:sz w:val="23"/>
          <w:szCs w:val="23"/>
        </w:rPr>
        <w:t>zone of proximal development</w:t>
      </w:r>
      <w:r w:rsidR="00E65451" w:rsidRPr="00F20237">
        <w:rPr>
          <w:rFonts w:ascii="Arial" w:hAnsi="Arial" w:cs="Arial"/>
          <w:sz w:val="23"/>
          <w:szCs w:val="23"/>
        </w:rPr>
        <w:t>’</w:t>
      </w:r>
      <w:r w:rsidR="00745B41" w:rsidRPr="00F20237">
        <w:rPr>
          <w:rFonts w:ascii="Arial" w:hAnsi="Arial" w:cs="Arial"/>
          <w:sz w:val="23"/>
          <w:szCs w:val="23"/>
        </w:rPr>
        <w:t xml:space="preserve"> and </w:t>
      </w:r>
      <w:r w:rsidR="00E65451" w:rsidRPr="00F20237">
        <w:rPr>
          <w:rFonts w:ascii="Arial" w:hAnsi="Arial" w:cs="Arial"/>
          <w:sz w:val="23"/>
          <w:szCs w:val="23"/>
        </w:rPr>
        <w:t>‘</w:t>
      </w:r>
      <w:r w:rsidR="00745B41" w:rsidRPr="00F20237">
        <w:rPr>
          <w:rFonts w:ascii="Arial" w:hAnsi="Arial" w:cs="Arial"/>
          <w:sz w:val="23"/>
          <w:szCs w:val="23"/>
        </w:rPr>
        <w:t xml:space="preserve">more </w:t>
      </w:r>
      <w:r w:rsidR="00E65451" w:rsidRPr="00F20237">
        <w:rPr>
          <w:rFonts w:ascii="Arial" w:hAnsi="Arial" w:cs="Arial"/>
          <w:sz w:val="23"/>
          <w:szCs w:val="23"/>
        </w:rPr>
        <w:t>knowledgeable</w:t>
      </w:r>
      <w:r w:rsidR="00745B41" w:rsidRPr="00F20237">
        <w:rPr>
          <w:rFonts w:ascii="Arial" w:hAnsi="Arial" w:cs="Arial"/>
          <w:sz w:val="23"/>
          <w:szCs w:val="23"/>
        </w:rPr>
        <w:t xml:space="preserve"> other</w:t>
      </w:r>
      <w:r w:rsidR="00E65451" w:rsidRPr="00F20237">
        <w:rPr>
          <w:rFonts w:ascii="Arial" w:hAnsi="Arial" w:cs="Arial"/>
          <w:sz w:val="23"/>
          <w:szCs w:val="23"/>
        </w:rPr>
        <w:t>’</w:t>
      </w:r>
      <w:r w:rsidR="00745B41" w:rsidRPr="00F20237">
        <w:rPr>
          <w:rFonts w:ascii="Arial" w:hAnsi="Arial" w:cs="Arial"/>
          <w:sz w:val="23"/>
          <w:szCs w:val="23"/>
        </w:rPr>
        <w:t xml:space="preserve"> theory are</w:t>
      </w:r>
      <w:r w:rsidR="00435D07" w:rsidRPr="00F20237">
        <w:rPr>
          <w:rFonts w:ascii="Arial" w:hAnsi="Arial" w:cs="Arial"/>
          <w:sz w:val="23"/>
          <w:szCs w:val="23"/>
        </w:rPr>
        <w:t xml:space="preserve"> still valuable as a framework to help understand </w:t>
      </w:r>
      <w:r w:rsidR="00E65451" w:rsidRPr="00F20237">
        <w:rPr>
          <w:rFonts w:ascii="Arial" w:hAnsi="Arial" w:cs="Arial"/>
          <w:sz w:val="23"/>
          <w:szCs w:val="23"/>
        </w:rPr>
        <w:t>how social interactions can impact a child's learning experiences</w:t>
      </w:r>
      <w:r w:rsidR="00DA5B80" w:rsidRPr="00F20237">
        <w:rPr>
          <w:rFonts w:ascii="Arial" w:hAnsi="Arial" w:cs="Arial"/>
          <w:sz w:val="23"/>
          <w:szCs w:val="23"/>
        </w:rPr>
        <w:t xml:space="preserve">. </w:t>
      </w:r>
      <w:r w:rsidR="00C229B5" w:rsidRPr="00F20237">
        <w:rPr>
          <w:rFonts w:ascii="Arial" w:hAnsi="Arial" w:cs="Arial"/>
          <w:sz w:val="23"/>
          <w:szCs w:val="23"/>
        </w:rPr>
        <w:br/>
      </w:r>
      <w:r w:rsidR="00C229B5" w:rsidRPr="00F20237">
        <w:rPr>
          <w:rFonts w:ascii="Arial" w:hAnsi="Arial" w:cs="Arial"/>
          <w:sz w:val="23"/>
          <w:szCs w:val="23"/>
        </w:rPr>
        <w:br/>
      </w:r>
      <w:r w:rsidR="00C229B5" w:rsidRPr="00F20237">
        <w:rPr>
          <w:rFonts w:ascii="Arial" w:hAnsi="Arial" w:cs="Arial"/>
          <w:sz w:val="23"/>
          <w:szCs w:val="23"/>
          <w:u w:val="single"/>
        </w:rPr>
        <w:t>Case study- The critical incident</w:t>
      </w:r>
      <w:r w:rsidR="00C229B5" w:rsidRPr="00F20237">
        <w:rPr>
          <w:rFonts w:ascii="Arial" w:hAnsi="Arial" w:cs="Arial"/>
          <w:sz w:val="23"/>
          <w:szCs w:val="23"/>
        </w:rPr>
        <w:br/>
      </w:r>
      <w:r w:rsidR="004179F6" w:rsidRPr="00F20237">
        <w:rPr>
          <w:rFonts w:ascii="Arial" w:hAnsi="Arial" w:cs="Arial"/>
          <w:sz w:val="23"/>
          <w:szCs w:val="23"/>
        </w:rPr>
        <w:t xml:space="preserve">To give context to </w:t>
      </w:r>
      <w:r w:rsidR="00880B30" w:rsidRPr="00F20237">
        <w:rPr>
          <w:rFonts w:ascii="Arial" w:hAnsi="Arial" w:cs="Arial"/>
          <w:sz w:val="23"/>
          <w:szCs w:val="23"/>
        </w:rPr>
        <w:t>the previously mentioned critical incident</w:t>
      </w:r>
      <w:r w:rsidR="006D1C48" w:rsidRPr="00F20237">
        <w:rPr>
          <w:rFonts w:ascii="Arial" w:hAnsi="Arial" w:cs="Arial"/>
          <w:sz w:val="23"/>
          <w:szCs w:val="23"/>
        </w:rPr>
        <w:t>,</w:t>
      </w:r>
      <w:r w:rsidR="00172FA0" w:rsidRPr="00F20237">
        <w:rPr>
          <w:rFonts w:ascii="Arial" w:hAnsi="Arial" w:cs="Arial"/>
          <w:sz w:val="23"/>
          <w:szCs w:val="23"/>
        </w:rPr>
        <w:t xml:space="preserve"> this section will provide a more </w:t>
      </w:r>
      <w:r w:rsidR="00A73ADB" w:rsidRPr="00F20237">
        <w:rPr>
          <w:rFonts w:ascii="Arial" w:hAnsi="Arial" w:cs="Arial"/>
          <w:sz w:val="23"/>
          <w:szCs w:val="23"/>
        </w:rPr>
        <w:t>in-depth</w:t>
      </w:r>
      <w:r w:rsidR="00172FA0" w:rsidRPr="00F20237">
        <w:rPr>
          <w:rFonts w:ascii="Arial" w:hAnsi="Arial" w:cs="Arial"/>
          <w:sz w:val="23"/>
          <w:szCs w:val="23"/>
        </w:rPr>
        <w:t xml:space="preserve"> </w:t>
      </w:r>
      <w:r w:rsidR="00A73ADB" w:rsidRPr="00F20237">
        <w:rPr>
          <w:rFonts w:ascii="Arial" w:hAnsi="Arial" w:cs="Arial"/>
          <w:sz w:val="23"/>
          <w:szCs w:val="23"/>
        </w:rPr>
        <w:t xml:space="preserve">evaluation </w:t>
      </w:r>
      <w:r w:rsidR="006D1C48" w:rsidRPr="00F20237">
        <w:rPr>
          <w:rFonts w:ascii="Arial" w:hAnsi="Arial" w:cs="Arial"/>
          <w:sz w:val="23"/>
          <w:szCs w:val="23"/>
        </w:rPr>
        <w:t>of</w:t>
      </w:r>
      <w:r w:rsidR="00172FA0" w:rsidRPr="00F20237">
        <w:rPr>
          <w:rFonts w:ascii="Arial" w:hAnsi="Arial" w:cs="Arial"/>
          <w:sz w:val="23"/>
          <w:szCs w:val="23"/>
        </w:rPr>
        <w:t xml:space="preserve"> what was observed and its relevance to the </w:t>
      </w:r>
      <w:r w:rsidR="00A73ADB" w:rsidRPr="00F20237">
        <w:rPr>
          <w:rFonts w:ascii="Arial" w:hAnsi="Arial" w:cs="Arial"/>
          <w:sz w:val="23"/>
          <w:szCs w:val="23"/>
        </w:rPr>
        <w:t xml:space="preserve">content of </w:t>
      </w:r>
      <w:r w:rsidR="006D1C48" w:rsidRPr="00F20237">
        <w:rPr>
          <w:rFonts w:ascii="Arial" w:hAnsi="Arial" w:cs="Arial"/>
          <w:sz w:val="23"/>
          <w:szCs w:val="23"/>
        </w:rPr>
        <w:t xml:space="preserve">the </w:t>
      </w:r>
      <w:r w:rsidR="00172FA0" w:rsidRPr="00F20237">
        <w:rPr>
          <w:rFonts w:ascii="Arial" w:hAnsi="Arial" w:cs="Arial"/>
          <w:sz w:val="23"/>
          <w:szCs w:val="23"/>
        </w:rPr>
        <w:t>above literature</w:t>
      </w:r>
      <w:r w:rsidR="00880B30" w:rsidRPr="00F20237">
        <w:rPr>
          <w:rFonts w:ascii="Arial" w:hAnsi="Arial" w:cs="Arial"/>
          <w:sz w:val="23"/>
          <w:szCs w:val="23"/>
        </w:rPr>
        <w:t xml:space="preserve">. The incident </w:t>
      </w:r>
      <w:r w:rsidR="006D1C48" w:rsidRPr="00F20237">
        <w:rPr>
          <w:rFonts w:ascii="Arial" w:hAnsi="Arial" w:cs="Arial"/>
          <w:sz w:val="23"/>
          <w:szCs w:val="23"/>
        </w:rPr>
        <w:t>occurred</w:t>
      </w:r>
      <w:r w:rsidR="00880B30" w:rsidRPr="00F20237">
        <w:rPr>
          <w:rFonts w:ascii="Arial" w:hAnsi="Arial" w:cs="Arial"/>
          <w:sz w:val="23"/>
          <w:szCs w:val="23"/>
        </w:rPr>
        <w:t xml:space="preserve"> in a public mainstream school </w:t>
      </w:r>
      <w:r w:rsidR="00AD4A2B" w:rsidRPr="00F20237">
        <w:rPr>
          <w:rFonts w:ascii="Arial" w:hAnsi="Arial" w:cs="Arial"/>
          <w:sz w:val="23"/>
          <w:szCs w:val="23"/>
        </w:rPr>
        <w:t xml:space="preserve">in a class of </w:t>
      </w:r>
      <w:r w:rsidR="0008360A" w:rsidRPr="00F20237">
        <w:rPr>
          <w:rFonts w:ascii="Arial" w:hAnsi="Arial" w:cs="Arial"/>
          <w:sz w:val="23"/>
          <w:szCs w:val="23"/>
        </w:rPr>
        <w:t>mixed</w:t>
      </w:r>
      <w:r w:rsidR="00AD4A2B" w:rsidRPr="00F20237">
        <w:rPr>
          <w:rFonts w:ascii="Arial" w:hAnsi="Arial" w:cs="Arial"/>
          <w:sz w:val="23"/>
          <w:szCs w:val="23"/>
        </w:rPr>
        <w:t xml:space="preserve"> genders and abilities</w:t>
      </w:r>
      <w:r w:rsidR="00AA75A4" w:rsidRPr="00F20237">
        <w:rPr>
          <w:rFonts w:ascii="Arial" w:hAnsi="Arial" w:cs="Arial"/>
          <w:sz w:val="23"/>
          <w:szCs w:val="23"/>
        </w:rPr>
        <w:t xml:space="preserve"> approximately one week before </w:t>
      </w:r>
      <w:r w:rsidR="00C50DD0" w:rsidRPr="00F20237">
        <w:rPr>
          <w:rFonts w:ascii="Arial" w:hAnsi="Arial" w:cs="Arial"/>
          <w:sz w:val="23"/>
          <w:szCs w:val="23"/>
        </w:rPr>
        <w:t xml:space="preserve">the end of the school year </w:t>
      </w:r>
      <w:r w:rsidR="008F4CC2" w:rsidRPr="00F20237">
        <w:rPr>
          <w:rFonts w:ascii="Arial" w:hAnsi="Arial" w:cs="Arial"/>
          <w:sz w:val="23"/>
          <w:szCs w:val="23"/>
        </w:rPr>
        <w:t>on</w:t>
      </w:r>
      <w:r w:rsidR="00C50DD0" w:rsidRPr="00F20237">
        <w:rPr>
          <w:rFonts w:ascii="Arial" w:hAnsi="Arial" w:cs="Arial"/>
          <w:sz w:val="23"/>
          <w:szCs w:val="23"/>
        </w:rPr>
        <w:t xml:space="preserve"> July </w:t>
      </w:r>
      <w:r w:rsidR="00FB7FD4" w:rsidRPr="00F20237">
        <w:rPr>
          <w:rFonts w:ascii="Arial" w:hAnsi="Arial" w:cs="Arial"/>
          <w:sz w:val="23"/>
          <w:szCs w:val="23"/>
        </w:rPr>
        <w:t>12</w:t>
      </w:r>
      <w:r w:rsidR="00FB7FD4" w:rsidRPr="00F20237">
        <w:rPr>
          <w:rFonts w:ascii="Arial" w:hAnsi="Arial" w:cs="Arial"/>
          <w:sz w:val="23"/>
          <w:szCs w:val="23"/>
          <w:vertAlign w:val="superscript"/>
        </w:rPr>
        <w:t>th</w:t>
      </w:r>
      <w:r w:rsidR="00FB7FD4" w:rsidRPr="00F20237">
        <w:rPr>
          <w:rFonts w:ascii="Arial" w:hAnsi="Arial" w:cs="Arial"/>
          <w:sz w:val="23"/>
          <w:szCs w:val="23"/>
        </w:rPr>
        <w:t xml:space="preserve">, </w:t>
      </w:r>
      <w:r w:rsidR="00C50DD0" w:rsidRPr="00F20237">
        <w:rPr>
          <w:rFonts w:ascii="Arial" w:hAnsi="Arial" w:cs="Arial"/>
          <w:sz w:val="23"/>
          <w:szCs w:val="23"/>
        </w:rPr>
        <w:t>2022</w:t>
      </w:r>
      <w:r w:rsidR="00AD4A2B" w:rsidRPr="00F20237">
        <w:rPr>
          <w:rFonts w:ascii="Arial" w:hAnsi="Arial" w:cs="Arial"/>
          <w:sz w:val="23"/>
          <w:szCs w:val="23"/>
        </w:rPr>
        <w:t xml:space="preserve">. The children, year four, were sat </w:t>
      </w:r>
      <w:r w:rsidR="000F01E4" w:rsidRPr="00F20237">
        <w:rPr>
          <w:rFonts w:ascii="Arial" w:hAnsi="Arial" w:cs="Arial"/>
          <w:sz w:val="23"/>
          <w:szCs w:val="23"/>
        </w:rPr>
        <w:t xml:space="preserve">according to </w:t>
      </w:r>
      <w:r w:rsidR="0008360A" w:rsidRPr="00F20237">
        <w:rPr>
          <w:rFonts w:ascii="Arial" w:hAnsi="Arial" w:cs="Arial"/>
          <w:sz w:val="23"/>
          <w:szCs w:val="23"/>
        </w:rPr>
        <w:t>the</w:t>
      </w:r>
      <w:r w:rsidR="003525A8" w:rsidRPr="00F20237">
        <w:rPr>
          <w:rFonts w:ascii="Arial" w:hAnsi="Arial" w:cs="Arial"/>
          <w:sz w:val="23"/>
          <w:szCs w:val="23"/>
        </w:rPr>
        <w:t xml:space="preserve">ir </w:t>
      </w:r>
      <w:r w:rsidR="000F01E4" w:rsidRPr="00F20237">
        <w:rPr>
          <w:rFonts w:ascii="Arial" w:hAnsi="Arial" w:cs="Arial"/>
          <w:sz w:val="23"/>
          <w:szCs w:val="23"/>
        </w:rPr>
        <w:t>abilit</w:t>
      </w:r>
      <w:r w:rsidR="003525A8" w:rsidRPr="00F20237">
        <w:rPr>
          <w:rFonts w:ascii="Arial" w:hAnsi="Arial" w:cs="Arial"/>
          <w:sz w:val="23"/>
          <w:szCs w:val="23"/>
        </w:rPr>
        <w:t>ies</w:t>
      </w:r>
      <w:r w:rsidR="000F01E4" w:rsidRPr="00F20237">
        <w:rPr>
          <w:rFonts w:ascii="Arial" w:hAnsi="Arial" w:cs="Arial"/>
          <w:sz w:val="23"/>
          <w:szCs w:val="23"/>
        </w:rPr>
        <w:t xml:space="preserve"> </w:t>
      </w:r>
      <w:r w:rsidR="003525A8" w:rsidRPr="00F20237">
        <w:rPr>
          <w:rFonts w:ascii="Arial" w:hAnsi="Arial" w:cs="Arial"/>
          <w:sz w:val="23"/>
          <w:szCs w:val="23"/>
        </w:rPr>
        <w:t>within</w:t>
      </w:r>
      <w:r w:rsidR="000F01E4" w:rsidRPr="00F20237">
        <w:rPr>
          <w:rFonts w:ascii="Arial" w:hAnsi="Arial" w:cs="Arial"/>
          <w:sz w:val="23"/>
          <w:szCs w:val="23"/>
        </w:rPr>
        <w:t xml:space="preserve"> the subject taught, literacy. </w:t>
      </w:r>
      <w:r w:rsidR="0008360A" w:rsidRPr="00F20237">
        <w:rPr>
          <w:rFonts w:ascii="Arial" w:hAnsi="Arial" w:cs="Arial"/>
          <w:sz w:val="23"/>
          <w:szCs w:val="23"/>
        </w:rPr>
        <w:t xml:space="preserve">The lesson had </w:t>
      </w:r>
      <w:r w:rsidR="003525A8" w:rsidRPr="00F20237">
        <w:rPr>
          <w:rFonts w:ascii="Arial" w:hAnsi="Arial" w:cs="Arial"/>
          <w:sz w:val="23"/>
          <w:szCs w:val="23"/>
        </w:rPr>
        <w:t>begun</w:t>
      </w:r>
      <w:r w:rsidR="0008360A" w:rsidRPr="00F20237">
        <w:rPr>
          <w:rFonts w:ascii="Arial" w:hAnsi="Arial" w:cs="Arial"/>
          <w:sz w:val="23"/>
          <w:szCs w:val="23"/>
        </w:rPr>
        <w:t xml:space="preserve"> shortly </w:t>
      </w:r>
      <w:r w:rsidR="003525A8" w:rsidRPr="00F20237">
        <w:rPr>
          <w:rFonts w:ascii="Arial" w:hAnsi="Arial" w:cs="Arial"/>
          <w:sz w:val="23"/>
          <w:szCs w:val="23"/>
        </w:rPr>
        <w:t>before the incident,</w:t>
      </w:r>
      <w:r w:rsidR="0008360A" w:rsidRPr="00F20237">
        <w:rPr>
          <w:rFonts w:ascii="Arial" w:hAnsi="Arial" w:cs="Arial"/>
          <w:sz w:val="23"/>
          <w:szCs w:val="23"/>
        </w:rPr>
        <w:t xml:space="preserve"> </w:t>
      </w:r>
      <w:r w:rsidR="005D0F4F" w:rsidRPr="00F20237">
        <w:rPr>
          <w:rFonts w:ascii="Arial" w:hAnsi="Arial" w:cs="Arial"/>
          <w:sz w:val="23"/>
          <w:szCs w:val="23"/>
        </w:rPr>
        <w:t>and the teacher was at the front of the class</w:t>
      </w:r>
      <w:r w:rsidR="003525A8" w:rsidRPr="00F20237">
        <w:rPr>
          <w:rFonts w:ascii="Arial" w:hAnsi="Arial" w:cs="Arial"/>
          <w:sz w:val="23"/>
          <w:szCs w:val="23"/>
        </w:rPr>
        <w:t>,</w:t>
      </w:r>
      <w:r w:rsidR="005D0F4F" w:rsidRPr="00F20237">
        <w:rPr>
          <w:rFonts w:ascii="Arial" w:hAnsi="Arial" w:cs="Arial"/>
          <w:sz w:val="23"/>
          <w:szCs w:val="23"/>
        </w:rPr>
        <w:t xml:space="preserve"> and a discussion was being had about </w:t>
      </w:r>
      <w:r w:rsidR="003525A8" w:rsidRPr="00F20237">
        <w:rPr>
          <w:rFonts w:ascii="Arial" w:hAnsi="Arial" w:cs="Arial"/>
          <w:sz w:val="23"/>
          <w:szCs w:val="23"/>
        </w:rPr>
        <w:t>inferences</w:t>
      </w:r>
      <w:r w:rsidR="005D0F4F" w:rsidRPr="00F20237">
        <w:rPr>
          <w:rFonts w:ascii="Arial" w:hAnsi="Arial" w:cs="Arial"/>
          <w:sz w:val="23"/>
          <w:szCs w:val="23"/>
        </w:rPr>
        <w:t>. The teacher posed a question to the class</w:t>
      </w:r>
      <w:r w:rsidR="00803198">
        <w:rPr>
          <w:rFonts w:ascii="Arial" w:hAnsi="Arial" w:cs="Arial"/>
          <w:sz w:val="23"/>
          <w:szCs w:val="23"/>
        </w:rPr>
        <w:t>; using</w:t>
      </w:r>
      <w:r w:rsidR="001D7B31" w:rsidRPr="00F20237">
        <w:rPr>
          <w:rFonts w:ascii="Arial" w:hAnsi="Arial" w:cs="Arial"/>
          <w:sz w:val="23"/>
          <w:szCs w:val="23"/>
        </w:rPr>
        <w:t xml:space="preserve"> the picture on the </w:t>
      </w:r>
      <w:r w:rsidR="00803198">
        <w:rPr>
          <w:rFonts w:ascii="Arial" w:hAnsi="Arial" w:cs="Arial"/>
          <w:sz w:val="23"/>
          <w:szCs w:val="23"/>
        </w:rPr>
        <w:t>whiteboard</w:t>
      </w:r>
      <w:r w:rsidR="001D7B31" w:rsidRPr="00F20237">
        <w:rPr>
          <w:rFonts w:ascii="Arial" w:hAnsi="Arial" w:cs="Arial"/>
          <w:sz w:val="23"/>
          <w:szCs w:val="23"/>
        </w:rPr>
        <w:t xml:space="preserve">, they were to create an inference that they </w:t>
      </w:r>
      <w:r w:rsidR="003C4810" w:rsidRPr="00F20237">
        <w:rPr>
          <w:rFonts w:ascii="Arial" w:hAnsi="Arial" w:cs="Arial"/>
          <w:sz w:val="23"/>
          <w:szCs w:val="23"/>
        </w:rPr>
        <w:t>believed</w:t>
      </w:r>
      <w:r w:rsidR="001D7B31" w:rsidRPr="00F20237">
        <w:rPr>
          <w:rFonts w:ascii="Arial" w:hAnsi="Arial" w:cs="Arial"/>
          <w:sz w:val="23"/>
          <w:szCs w:val="23"/>
        </w:rPr>
        <w:t xml:space="preserve"> the picture implied. </w:t>
      </w:r>
      <w:r w:rsidR="005B164C" w:rsidRPr="00F20237">
        <w:rPr>
          <w:rFonts w:ascii="Arial" w:hAnsi="Arial" w:cs="Arial"/>
          <w:sz w:val="23"/>
          <w:szCs w:val="23"/>
        </w:rPr>
        <w:t>As a result of the question being asked, child A</w:t>
      </w:r>
      <w:r w:rsidR="00C50DD0" w:rsidRPr="00F20237">
        <w:rPr>
          <w:rFonts w:ascii="Arial" w:hAnsi="Arial" w:cs="Arial"/>
          <w:sz w:val="23"/>
          <w:szCs w:val="23"/>
        </w:rPr>
        <w:t xml:space="preserve">, who sat at a mixed ability table, </w:t>
      </w:r>
      <w:r w:rsidR="00141631" w:rsidRPr="00F20237">
        <w:rPr>
          <w:rFonts w:ascii="Arial" w:hAnsi="Arial" w:cs="Arial"/>
          <w:sz w:val="23"/>
          <w:szCs w:val="23"/>
        </w:rPr>
        <w:t>very quick</w:t>
      </w:r>
      <w:r w:rsidR="007F7949" w:rsidRPr="00F20237">
        <w:rPr>
          <w:rFonts w:ascii="Arial" w:hAnsi="Arial" w:cs="Arial"/>
          <w:sz w:val="23"/>
          <w:szCs w:val="23"/>
        </w:rPr>
        <w:t>ly</w:t>
      </w:r>
      <w:r w:rsidR="005B164C" w:rsidRPr="00F20237">
        <w:rPr>
          <w:rFonts w:ascii="Arial" w:hAnsi="Arial" w:cs="Arial"/>
          <w:sz w:val="23"/>
          <w:szCs w:val="23"/>
        </w:rPr>
        <w:t xml:space="preserve"> raised their hand in anticipation of being chosen to </w:t>
      </w:r>
      <w:r w:rsidR="0073351E" w:rsidRPr="00F20237">
        <w:rPr>
          <w:rFonts w:ascii="Arial" w:hAnsi="Arial" w:cs="Arial"/>
          <w:sz w:val="23"/>
          <w:szCs w:val="23"/>
        </w:rPr>
        <w:t>give their answer and impart their knowledge.</w:t>
      </w:r>
      <w:r w:rsidR="007F7949" w:rsidRPr="00F20237">
        <w:rPr>
          <w:rFonts w:ascii="Arial" w:hAnsi="Arial" w:cs="Arial"/>
          <w:sz w:val="23"/>
          <w:szCs w:val="23"/>
        </w:rPr>
        <w:t xml:space="preserve"> You could see from the </w:t>
      </w:r>
      <w:r w:rsidR="00A76EE8" w:rsidRPr="00F20237">
        <w:rPr>
          <w:rFonts w:ascii="Arial" w:hAnsi="Arial" w:cs="Arial"/>
          <w:sz w:val="23"/>
          <w:szCs w:val="23"/>
        </w:rPr>
        <w:t xml:space="preserve">speed </w:t>
      </w:r>
      <w:r w:rsidR="00D1484A" w:rsidRPr="00F20237">
        <w:rPr>
          <w:rFonts w:ascii="Arial" w:hAnsi="Arial" w:cs="Arial"/>
          <w:sz w:val="23"/>
          <w:szCs w:val="23"/>
        </w:rPr>
        <w:t>at</w:t>
      </w:r>
      <w:r w:rsidR="00A76EE8" w:rsidRPr="00F20237">
        <w:rPr>
          <w:rFonts w:ascii="Arial" w:hAnsi="Arial" w:cs="Arial"/>
          <w:sz w:val="23"/>
          <w:szCs w:val="23"/>
        </w:rPr>
        <w:t xml:space="preserve"> which they raised their hand and</w:t>
      </w:r>
      <w:r w:rsidR="007F7949" w:rsidRPr="00F20237">
        <w:rPr>
          <w:rFonts w:ascii="Arial" w:hAnsi="Arial" w:cs="Arial"/>
          <w:sz w:val="23"/>
          <w:szCs w:val="23"/>
        </w:rPr>
        <w:t xml:space="preserve"> the child's facial </w:t>
      </w:r>
      <w:r w:rsidR="00D1484A" w:rsidRPr="00F20237">
        <w:rPr>
          <w:rFonts w:ascii="Arial" w:hAnsi="Arial" w:cs="Arial"/>
          <w:sz w:val="23"/>
          <w:szCs w:val="23"/>
        </w:rPr>
        <w:t>expressions</w:t>
      </w:r>
      <w:r w:rsidR="007F7949" w:rsidRPr="00F20237">
        <w:rPr>
          <w:rFonts w:ascii="Arial" w:hAnsi="Arial" w:cs="Arial"/>
          <w:sz w:val="23"/>
          <w:szCs w:val="23"/>
        </w:rPr>
        <w:t xml:space="preserve"> that they had confidence in what they had to offer to the discussion</w:t>
      </w:r>
      <w:r w:rsidR="00A76EE8" w:rsidRPr="00F20237">
        <w:rPr>
          <w:rFonts w:ascii="Arial" w:hAnsi="Arial" w:cs="Arial"/>
          <w:sz w:val="23"/>
          <w:szCs w:val="23"/>
        </w:rPr>
        <w:t xml:space="preserve"> and were keen to share with the rest of their class. </w:t>
      </w:r>
      <w:r w:rsidR="00D1484A" w:rsidRPr="00F20237">
        <w:rPr>
          <w:rFonts w:ascii="Arial" w:hAnsi="Arial" w:cs="Arial"/>
          <w:sz w:val="23"/>
          <w:szCs w:val="23"/>
        </w:rPr>
        <w:t>However, when</w:t>
      </w:r>
      <w:r w:rsidR="0073351E" w:rsidRPr="00F20237">
        <w:rPr>
          <w:rFonts w:ascii="Arial" w:hAnsi="Arial" w:cs="Arial"/>
          <w:sz w:val="23"/>
          <w:szCs w:val="23"/>
        </w:rPr>
        <w:t xml:space="preserve"> the teacher selected </w:t>
      </w:r>
      <w:r w:rsidR="00876026" w:rsidRPr="00F20237">
        <w:rPr>
          <w:rFonts w:ascii="Arial" w:hAnsi="Arial" w:cs="Arial"/>
          <w:sz w:val="23"/>
          <w:szCs w:val="23"/>
        </w:rPr>
        <w:t xml:space="preserve">two others </w:t>
      </w:r>
      <w:r w:rsidR="0073351E" w:rsidRPr="00F20237">
        <w:rPr>
          <w:rFonts w:ascii="Arial" w:hAnsi="Arial" w:cs="Arial"/>
          <w:sz w:val="23"/>
          <w:szCs w:val="23"/>
        </w:rPr>
        <w:t xml:space="preserve">to </w:t>
      </w:r>
      <w:r w:rsidR="003525A8" w:rsidRPr="00F20237">
        <w:rPr>
          <w:rFonts w:ascii="Arial" w:hAnsi="Arial" w:cs="Arial"/>
          <w:sz w:val="23"/>
          <w:szCs w:val="23"/>
        </w:rPr>
        <w:t>provide</w:t>
      </w:r>
      <w:r w:rsidR="0073351E" w:rsidRPr="00F20237">
        <w:rPr>
          <w:rFonts w:ascii="Arial" w:hAnsi="Arial" w:cs="Arial"/>
          <w:sz w:val="23"/>
          <w:szCs w:val="23"/>
        </w:rPr>
        <w:t xml:space="preserve"> an </w:t>
      </w:r>
      <w:r w:rsidR="00876026" w:rsidRPr="00F20237">
        <w:rPr>
          <w:rFonts w:ascii="Arial" w:hAnsi="Arial" w:cs="Arial"/>
          <w:sz w:val="23"/>
          <w:szCs w:val="23"/>
        </w:rPr>
        <w:t>explanation</w:t>
      </w:r>
      <w:r w:rsidR="0073351E" w:rsidRPr="00F20237">
        <w:rPr>
          <w:rFonts w:ascii="Arial" w:hAnsi="Arial" w:cs="Arial"/>
          <w:sz w:val="23"/>
          <w:szCs w:val="23"/>
        </w:rPr>
        <w:t xml:space="preserve"> and insight </w:t>
      </w:r>
      <w:r w:rsidR="00876026" w:rsidRPr="00F20237">
        <w:rPr>
          <w:rFonts w:ascii="Arial" w:hAnsi="Arial" w:cs="Arial"/>
          <w:sz w:val="23"/>
          <w:szCs w:val="23"/>
        </w:rPr>
        <w:t xml:space="preserve">into </w:t>
      </w:r>
      <w:r w:rsidR="0073351E" w:rsidRPr="00F20237">
        <w:rPr>
          <w:rFonts w:ascii="Arial" w:hAnsi="Arial" w:cs="Arial"/>
          <w:sz w:val="23"/>
          <w:szCs w:val="23"/>
        </w:rPr>
        <w:t>the question, child A</w:t>
      </w:r>
      <w:r w:rsidR="00876026" w:rsidRPr="00F20237">
        <w:rPr>
          <w:rFonts w:ascii="Arial" w:hAnsi="Arial" w:cs="Arial"/>
          <w:sz w:val="23"/>
          <w:szCs w:val="23"/>
        </w:rPr>
        <w:t xml:space="preserve"> lowered their hand despite the opportunity to keep it raised and </w:t>
      </w:r>
      <w:r w:rsidR="00A232C7" w:rsidRPr="00F20237">
        <w:rPr>
          <w:rFonts w:ascii="Arial" w:hAnsi="Arial" w:cs="Arial"/>
          <w:sz w:val="23"/>
          <w:szCs w:val="23"/>
        </w:rPr>
        <w:t xml:space="preserve">the possibility that they could still </w:t>
      </w:r>
      <w:r w:rsidR="00876026" w:rsidRPr="00F20237">
        <w:rPr>
          <w:rFonts w:ascii="Arial" w:hAnsi="Arial" w:cs="Arial"/>
          <w:sz w:val="23"/>
          <w:szCs w:val="23"/>
        </w:rPr>
        <w:t>give their answer</w:t>
      </w:r>
      <w:r w:rsidR="000E1695" w:rsidRPr="00F20237">
        <w:rPr>
          <w:rFonts w:ascii="Arial" w:hAnsi="Arial" w:cs="Arial"/>
          <w:sz w:val="23"/>
          <w:szCs w:val="23"/>
        </w:rPr>
        <w:t xml:space="preserve"> as the teacher had not said at that point that there </w:t>
      </w:r>
      <w:r w:rsidR="00D1484A" w:rsidRPr="00F20237">
        <w:rPr>
          <w:rFonts w:ascii="Arial" w:hAnsi="Arial" w:cs="Arial"/>
          <w:sz w:val="23"/>
          <w:szCs w:val="23"/>
        </w:rPr>
        <w:t>were</w:t>
      </w:r>
      <w:r w:rsidR="000E1695" w:rsidRPr="00F20237">
        <w:rPr>
          <w:rFonts w:ascii="Arial" w:hAnsi="Arial" w:cs="Arial"/>
          <w:sz w:val="23"/>
          <w:szCs w:val="23"/>
        </w:rPr>
        <w:t xml:space="preserve"> to be no more answers</w:t>
      </w:r>
      <w:r w:rsidR="00A232C7" w:rsidRPr="00F20237">
        <w:rPr>
          <w:rFonts w:ascii="Arial" w:hAnsi="Arial" w:cs="Arial"/>
          <w:sz w:val="23"/>
          <w:szCs w:val="23"/>
        </w:rPr>
        <w:t xml:space="preserve">. This </w:t>
      </w:r>
      <w:r w:rsidR="000E1695" w:rsidRPr="00F20237">
        <w:rPr>
          <w:rFonts w:ascii="Arial" w:hAnsi="Arial" w:cs="Arial"/>
          <w:sz w:val="23"/>
          <w:szCs w:val="23"/>
        </w:rPr>
        <w:t>app</w:t>
      </w:r>
      <w:r w:rsidR="009F35A2" w:rsidRPr="00F20237">
        <w:rPr>
          <w:rFonts w:ascii="Arial" w:hAnsi="Arial" w:cs="Arial"/>
          <w:sz w:val="23"/>
          <w:szCs w:val="23"/>
        </w:rPr>
        <w:t xml:space="preserve">arent “rejection” at being chosen and not having the opportunity to relay their </w:t>
      </w:r>
      <w:r w:rsidR="00D1484A" w:rsidRPr="00F20237">
        <w:rPr>
          <w:rFonts w:ascii="Arial" w:hAnsi="Arial" w:cs="Arial"/>
          <w:sz w:val="23"/>
          <w:szCs w:val="23"/>
        </w:rPr>
        <w:t>response</w:t>
      </w:r>
      <w:r w:rsidR="009F35A2" w:rsidRPr="00F20237">
        <w:rPr>
          <w:rFonts w:ascii="Arial" w:hAnsi="Arial" w:cs="Arial"/>
          <w:sz w:val="23"/>
          <w:szCs w:val="23"/>
        </w:rPr>
        <w:t xml:space="preserve"> to the teacher of their peers appeared to have </w:t>
      </w:r>
      <w:r w:rsidR="00D1484A" w:rsidRPr="00F20237">
        <w:rPr>
          <w:rFonts w:ascii="Arial" w:hAnsi="Arial" w:cs="Arial"/>
          <w:sz w:val="23"/>
          <w:szCs w:val="23"/>
        </w:rPr>
        <w:t>led</w:t>
      </w:r>
      <w:r w:rsidR="00A232C7" w:rsidRPr="00F20237">
        <w:rPr>
          <w:rFonts w:ascii="Arial" w:hAnsi="Arial" w:cs="Arial"/>
          <w:sz w:val="23"/>
          <w:szCs w:val="23"/>
        </w:rPr>
        <w:t xml:space="preserve"> to </w:t>
      </w:r>
      <w:r w:rsidR="003525A8" w:rsidRPr="00F20237">
        <w:rPr>
          <w:rFonts w:ascii="Arial" w:hAnsi="Arial" w:cs="Arial"/>
          <w:sz w:val="23"/>
          <w:szCs w:val="23"/>
        </w:rPr>
        <w:t xml:space="preserve">them </w:t>
      </w:r>
      <w:r w:rsidR="009F35A2" w:rsidRPr="00F20237">
        <w:rPr>
          <w:rFonts w:ascii="Arial" w:hAnsi="Arial" w:cs="Arial"/>
          <w:sz w:val="23"/>
          <w:szCs w:val="23"/>
        </w:rPr>
        <w:t>feeling</w:t>
      </w:r>
      <w:r w:rsidR="003525A8" w:rsidRPr="00F20237">
        <w:rPr>
          <w:rFonts w:ascii="Arial" w:hAnsi="Arial" w:cs="Arial"/>
          <w:sz w:val="23"/>
          <w:szCs w:val="23"/>
        </w:rPr>
        <w:t xml:space="preserve"> disheartened and, as a result,</w:t>
      </w:r>
      <w:r w:rsidR="00A232C7" w:rsidRPr="00F20237">
        <w:rPr>
          <w:rFonts w:ascii="Arial" w:hAnsi="Arial" w:cs="Arial"/>
          <w:sz w:val="23"/>
          <w:szCs w:val="23"/>
        </w:rPr>
        <w:t xml:space="preserve"> disengage</w:t>
      </w:r>
      <w:r w:rsidR="003525A8" w:rsidRPr="00F20237">
        <w:rPr>
          <w:rFonts w:ascii="Arial" w:hAnsi="Arial" w:cs="Arial"/>
          <w:sz w:val="23"/>
          <w:szCs w:val="23"/>
        </w:rPr>
        <w:t>d</w:t>
      </w:r>
      <w:r w:rsidR="00995C10" w:rsidRPr="00F20237">
        <w:rPr>
          <w:rFonts w:ascii="Arial" w:hAnsi="Arial" w:cs="Arial"/>
          <w:sz w:val="23"/>
          <w:szCs w:val="23"/>
        </w:rPr>
        <w:t xml:space="preserve"> as they </w:t>
      </w:r>
      <w:r w:rsidR="00D1484A" w:rsidRPr="00F20237">
        <w:rPr>
          <w:rFonts w:ascii="Arial" w:hAnsi="Arial" w:cs="Arial"/>
          <w:sz w:val="23"/>
          <w:szCs w:val="23"/>
        </w:rPr>
        <w:t xml:space="preserve">stopped smiling, </w:t>
      </w:r>
      <w:r w:rsidR="00995C10" w:rsidRPr="00F20237">
        <w:rPr>
          <w:rFonts w:ascii="Arial" w:hAnsi="Arial" w:cs="Arial"/>
          <w:sz w:val="23"/>
          <w:szCs w:val="23"/>
        </w:rPr>
        <w:t>did not re-raise their hand</w:t>
      </w:r>
      <w:r w:rsidR="00D1484A" w:rsidRPr="00F20237">
        <w:rPr>
          <w:rFonts w:ascii="Arial" w:hAnsi="Arial" w:cs="Arial"/>
          <w:sz w:val="23"/>
          <w:szCs w:val="23"/>
        </w:rPr>
        <w:t xml:space="preserve"> and looked down at the table</w:t>
      </w:r>
      <w:r w:rsidR="00995C10" w:rsidRPr="00F20237">
        <w:rPr>
          <w:rFonts w:ascii="Arial" w:hAnsi="Arial" w:cs="Arial"/>
          <w:sz w:val="23"/>
          <w:szCs w:val="23"/>
        </w:rPr>
        <w:t>.</w:t>
      </w:r>
      <w:r w:rsidR="00044EAB" w:rsidRPr="00F20237">
        <w:rPr>
          <w:rFonts w:ascii="Arial" w:hAnsi="Arial" w:cs="Arial"/>
          <w:sz w:val="23"/>
          <w:szCs w:val="23"/>
        </w:rPr>
        <w:br/>
        <w:t>When a child’s ha</w:t>
      </w:r>
      <w:r w:rsidR="00FB7FD4" w:rsidRPr="00F20237">
        <w:rPr>
          <w:rFonts w:ascii="Arial" w:hAnsi="Arial" w:cs="Arial"/>
          <w:sz w:val="23"/>
          <w:szCs w:val="23"/>
        </w:rPr>
        <w:t>n</w:t>
      </w:r>
      <w:r w:rsidR="00044EAB" w:rsidRPr="00F20237">
        <w:rPr>
          <w:rFonts w:ascii="Arial" w:hAnsi="Arial" w:cs="Arial"/>
          <w:sz w:val="23"/>
          <w:szCs w:val="23"/>
        </w:rPr>
        <w:t xml:space="preserve">d is </w:t>
      </w:r>
      <w:r w:rsidR="00FB7FD4" w:rsidRPr="00F20237">
        <w:rPr>
          <w:rFonts w:ascii="Arial" w:hAnsi="Arial" w:cs="Arial"/>
          <w:sz w:val="23"/>
          <w:szCs w:val="23"/>
        </w:rPr>
        <w:t>raised</w:t>
      </w:r>
      <w:r w:rsidR="00044EAB" w:rsidRPr="00F20237">
        <w:rPr>
          <w:rFonts w:ascii="Arial" w:hAnsi="Arial" w:cs="Arial"/>
          <w:sz w:val="23"/>
          <w:szCs w:val="23"/>
        </w:rPr>
        <w:t xml:space="preserve">, as child A’s had been, and they are not chosen to divulge </w:t>
      </w:r>
      <w:r w:rsidR="00044EAB" w:rsidRPr="00F20237">
        <w:rPr>
          <w:rFonts w:ascii="Arial" w:hAnsi="Arial" w:cs="Arial"/>
          <w:sz w:val="23"/>
          <w:szCs w:val="23"/>
        </w:rPr>
        <w:lastRenderedPageBreak/>
        <w:t xml:space="preserve">their answer to the question, their disengagement can be explained through the lens of the theories discussed in the literature review. </w:t>
      </w:r>
      <w:r w:rsidR="00A76253" w:rsidRPr="00F20237">
        <w:rPr>
          <w:rFonts w:ascii="Arial" w:hAnsi="Arial" w:cs="Arial"/>
          <w:sz w:val="23"/>
          <w:szCs w:val="23"/>
        </w:rPr>
        <w:t xml:space="preserve">When looking at why child A may have been discouraged when not selected by the teacher, </w:t>
      </w:r>
      <w:r w:rsidR="00A37690" w:rsidRPr="00F20237">
        <w:rPr>
          <w:rFonts w:ascii="Arial" w:hAnsi="Arial" w:cs="Arial"/>
          <w:sz w:val="23"/>
          <w:szCs w:val="23"/>
        </w:rPr>
        <w:t xml:space="preserve">we can relate to Vygotsky and his Zone of proximal development and the use of the more knowledgeable other. As mentioned </w:t>
      </w:r>
      <w:r w:rsidR="00036036" w:rsidRPr="00F20237">
        <w:rPr>
          <w:rFonts w:ascii="Arial" w:hAnsi="Arial" w:cs="Arial"/>
          <w:sz w:val="23"/>
          <w:szCs w:val="23"/>
        </w:rPr>
        <w:t>in the literature review</w:t>
      </w:r>
      <w:r w:rsidR="00BA6C9D" w:rsidRPr="00F20237">
        <w:rPr>
          <w:rFonts w:ascii="Arial" w:hAnsi="Arial" w:cs="Arial"/>
          <w:sz w:val="23"/>
          <w:szCs w:val="23"/>
        </w:rPr>
        <w:t>,</w:t>
      </w:r>
      <w:r w:rsidR="00A37690" w:rsidRPr="00F20237">
        <w:rPr>
          <w:rFonts w:ascii="Arial" w:hAnsi="Arial" w:cs="Arial"/>
          <w:sz w:val="23"/>
          <w:szCs w:val="23"/>
        </w:rPr>
        <w:t xml:space="preserve"> Vygotsky </w:t>
      </w:r>
      <w:r w:rsidR="000D4A7B" w:rsidRPr="00F20237">
        <w:rPr>
          <w:rFonts w:ascii="Arial" w:hAnsi="Arial" w:cs="Arial"/>
          <w:sz w:val="23"/>
          <w:szCs w:val="23"/>
        </w:rPr>
        <w:t xml:space="preserve">highlighted the ZPD as </w:t>
      </w:r>
      <w:r w:rsidR="00BA6C9D" w:rsidRPr="00F20237">
        <w:rPr>
          <w:rFonts w:ascii="Arial" w:hAnsi="Arial" w:cs="Arial"/>
          <w:sz w:val="23"/>
          <w:szCs w:val="23"/>
        </w:rPr>
        <w:t xml:space="preserve">an area in a child's learning journey where </w:t>
      </w:r>
      <w:r w:rsidR="000D4A7B" w:rsidRPr="00F20237">
        <w:rPr>
          <w:rFonts w:ascii="Arial" w:hAnsi="Arial" w:cs="Arial"/>
          <w:sz w:val="23"/>
          <w:szCs w:val="23"/>
        </w:rPr>
        <w:t>they need additional guidance and support</w:t>
      </w:r>
      <w:r w:rsidR="00BA6C9D" w:rsidRPr="00F20237">
        <w:rPr>
          <w:rFonts w:ascii="Arial" w:hAnsi="Arial" w:cs="Arial"/>
          <w:sz w:val="23"/>
          <w:szCs w:val="23"/>
        </w:rPr>
        <w:t>. It</w:t>
      </w:r>
      <w:r w:rsidR="000D4A7B" w:rsidRPr="00F20237">
        <w:rPr>
          <w:rFonts w:ascii="Arial" w:hAnsi="Arial" w:cs="Arial"/>
          <w:sz w:val="23"/>
          <w:szCs w:val="23"/>
        </w:rPr>
        <w:t xml:space="preserve"> </w:t>
      </w:r>
      <w:r w:rsidR="007D7DFD" w:rsidRPr="00F20237">
        <w:rPr>
          <w:rFonts w:ascii="Arial" w:hAnsi="Arial" w:cs="Arial"/>
          <w:sz w:val="23"/>
          <w:szCs w:val="23"/>
        </w:rPr>
        <w:t>can be argued that the child in question</w:t>
      </w:r>
      <w:r w:rsidR="00BA6C9D" w:rsidRPr="00F20237">
        <w:rPr>
          <w:rFonts w:ascii="Arial" w:hAnsi="Arial" w:cs="Arial"/>
          <w:sz w:val="23"/>
          <w:szCs w:val="23"/>
        </w:rPr>
        <w:t>,</w:t>
      </w:r>
      <w:r w:rsidR="007D7DFD" w:rsidRPr="00F20237">
        <w:rPr>
          <w:rFonts w:ascii="Arial" w:hAnsi="Arial" w:cs="Arial"/>
          <w:sz w:val="23"/>
          <w:szCs w:val="23"/>
        </w:rPr>
        <w:t xml:space="preserve"> Child A</w:t>
      </w:r>
      <w:r w:rsidR="00CC5587" w:rsidRPr="00F20237">
        <w:rPr>
          <w:rFonts w:ascii="Arial" w:hAnsi="Arial" w:cs="Arial"/>
          <w:sz w:val="23"/>
          <w:szCs w:val="23"/>
        </w:rPr>
        <w:t>,</w:t>
      </w:r>
      <w:r w:rsidR="007D7DFD" w:rsidRPr="00F20237">
        <w:rPr>
          <w:rFonts w:ascii="Arial" w:hAnsi="Arial" w:cs="Arial"/>
          <w:sz w:val="23"/>
          <w:szCs w:val="23"/>
        </w:rPr>
        <w:t xml:space="preserve"> felt that not being chosen to answer </w:t>
      </w:r>
      <w:r w:rsidR="001409BC" w:rsidRPr="00F20237">
        <w:rPr>
          <w:rFonts w:ascii="Arial" w:hAnsi="Arial" w:cs="Arial"/>
          <w:sz w:val="23"/>
          <w:szCs w:val="23"/>
        </w:rPr>
        <w:t xml:space="preserve">within the first two selected by the teacher began to doubt </w:t>
      </w:r>
      <w:r w:rsidR="00235E2F" w:rsidRPr="00F20237">
        <w:rPr>
          <w:rFonts w:ascii="Arial" w:hAnsi="Arial" w:cs="Arial"/>
          <w:sz w:val="23"/>
          <w:szCs w:val="23"/>
        </w:rPr>
        <w:t xml:space="preserve">their </w:t>
      </w:r>
      <w:r w:rsidR="0069441F" w:rsidRPr="00F20237">
        <w:rPr>
          <w:rFonts w:ascii="Arial" w:hAnsi="Arial" w:cs="Arial"/>
          <w:sz w:val="23"/>
          <w:szCs w:val="23"/>
        </w:rPr>
        <w:t>ability to answer the question</w:t>
      </w:r>
      <w:r w:rsidR="00AE3632" w:rsidRPr="00F20237">
        <w:rPr>
          <w:rFonts w:ascii="Arial" w:hAnsi="Arial" w:cs="Arial"/>
          <w:sz w:val="23"/>
          <w:szCs w:val="23"/>
        </w:rPr>
        <w:t>. As</w:t>
      </w:r>
      <w:r w:rsidR="0069441F" w:rsidRPr="00F20237">
        <w:rPr>
          <w:rFonts w:ascii="Arial" w:hAnsi="Arial" w:cs="Arial"/>
          <w:sz w:val="23"/>
          <w:szCs w:val="23"/>
        </w:rPr>
        <w:t xml:space="preserve"> </w:t>
      </w:r>
      <w:r w:rsidR="00235E2F" w:rsidRPr="00F20237">
        <w:rPr>
          <w:rFonts w:ascii="Arial" w:hAnsi="Arial" w:cs="Arial"/>
          <w:sz w:val="23"/>
          <w:szCs w:val="23"/>
        </w:rPr>
        <w:t>they</w:t>
      </w:r>
      <w:r w:rsidR="0069441F" w:rsidRPr="00F20237">
        <w:rPr>
          <w:rFonts w:ascii="Arial" w:hAnsi="Arial" w:cs="Arial"/>
          <w:sz w:val="23"/>
          <w:szCs w:val="23"/>
        </w:rPr>
        <w:t xml:space="preserve"> did not have the opportunity to share with who</w:t>
      </w:r>
      <w:r w:rsidR="00235E2F" w:rsidRPr="00F20237">
        <w:rPr>
          <w:rFonts w:ascii="Arial" w:hAnsi="Arial" w:cs="Arial"/>
          <w:sz w:val="23"/>
          <w:szCs w:val="23"/>
        </w:rPr>
        <w:t xml:space="preserve"> they viewed</w:t>
      </w:r>
      <w:r w:rsidR="0069441F" w:rsidRPr="00F20237">
        <w:rPr>
          <w:rFonts w:ascii="Arial" w:hAnsi="Arial" w:cs="Arial"/>
          <w:sz w:val="23"/>
          <w:szCs w:val="23"/>
        </w:rPr>
        <w:t xml:space="preserve"> as </w:t>
      </w:r>
      <w:r w:rsidR="00235E2F" w:rsidRPr="00F20237">
        <w:rPr>
          <w:rFonts w:ascii="Arial" w:hAnsi="Arial" w:cs="Arial"/>
          <w:sz w:val="23"/>
          <w:szCs w:val="23"/>
        </w:rPr>
        <w:t>the</w:t>
      </w:r>
      <w:r w:rsidR="0069441F" w:rsidRPr="00F20237">
        <w:rPr>
          <w:rFonts w:ascii="Arial" w:hAnsi="Arial" w:cs="Arial"/>
          <w:sz w:val="23"/>
          <w:szCs w:val="23"/>
        </w:rPr>
        <w:t xml:space="preserve"> more </w:t>
      </w:r>
      <w:r w:rsidR="00AE3632" w:rsidRPr="00F20237">
        <w:rPr>
          <w:rFonts w:ascii="Arial" w:hAnsi="Arial" w:cs="Arial"/>
          <w:sz w:val="23"/>
          <w:szCs w:val="23"/>
        </w:rPr>
        <w:t>knowledgeable</w:t>
      </w:r>
      <w:r w:rsidR="0069441F" w:rsidRPr="00F20237">
        <w:rPr>
          <w:rFonts w:ascii="Arial" w:hAnsi="Arial" w:cs="Arial"/>
          <w:sz w:val="23"/>
          <w:szCs w:val="23"/>
        </w:rPr>
        <w:t xml:space="preserve"> other, the teacher, </w:t>
      </w:r>
      <w:r w:rsidR="00235E2F" w:rsidRPr="00F20237">
        <w:rPr>
          <w:rFonts w:ascii="Arial" w:hAnsi="Arial" w:cs="Arial"/>
          <w:sz w:val="23"/>
          <w:szCs w:val="23"/>
        </w:rPr>
        <w:t>they</w:t>
      </w:r>
      <w:r w:rsidR="00CC5587" w:rsidRPr="00F20237">
        <w:rPr>
          <w:rFonts w:ascii="Arial" w:hAnsi="Arial" w:cs="Arial"/>
          <w:sz w:val="23"/>
          <w:szCs w:val="23"/>
        </w:rPr>
        <w:t xml:space="preserve"> felt invalidated in their </w:t>
      </w:r>
      <w:r w:rsidR="00AE3632" w:rsidRPr="00F20237">
        <w:rPr>
          <w:rFonts w:ascii="Arial" w:hAnsi="Arial" w:cs="Arial"/>
          <w:sz w:val="23"/>
          <w:szCs w:val="23"/>
        </w:rPr>
        <w:t>knowledge</w:t>
      </w:r>
      <w:r w:rsidR="00395677" w:rsidRPr="00F20237">
        <w:rPr>
          <w:rFonts w:ascii="Arial" w:hAnsi="Arial" w:cs="Arial"/>
          <w:sz w:val="23"/>
          <w:szCs w:val="23"/>
        </w:rPr>
        <w:t>,</w:t>
      </w:r>
      <w:r w:rsidR="00ED111C" w:rsidRPr="00F20237">
        <w:rPr>
          <w:rFonts w:ascii="Arial" w:hAnsi="Arial" w:cs="Arial"/>
          <w:sz w:val="23"/>
          <w:szCs w:val="23"/>
        </w:rPr>
        <w:t xml:space="preserve"> so rather tha</w:t>
      </w:r>
      <w:r w:rsidR="001B6325" w:rsidRPr="00F20237">
        <w:rPr>
          <w:rFonts w:ascii="Arial" w:hAnsi="Arial" w:cs="Arial"/>
          <w:sz w:val="23"/>
          <w:szCs w:val="23"/>
        </w:rPr>
        <w:t>n</w:t>
      </w:r>
      <w:r w:rsidR="00ED111C" w:rsidRPr="00F20237">
        <w:rPr>
          <w:rFonts w:ascii="Arial" w:hAnsi="Arial" w:cs="Arial"/>
          <w:sz w:val="23"/>
          <w:szCs w:val="23"/>
        </w:rPr>
        <w:t xml:space="preserve"> continue to keep their hand raised and face getting it wrong</w:t>
      </w:r>
      <w:r w:rsidR="001B6325" w:rsidRPr="00F20237">
        <w:rPr>
          <w:rFonts w:ascii="Arial" w:hAnsi="Arial" w:cs="Arial"/>
          <w:sz w:val="23"/>
          <w:szCs w:val="23"/>
        </w:rPr>
        <w:t xml:space="preserve">, and thus face </w:t>
      </w:r>
      <w:r w:rsidR="005C2D27" w:rsidRPr="00F20237">
        <w:rPr>
          <w:rFonts w:ascii="Arial" w:hAnsi="Arial" w:cs="Arial"/>
          <w:sz w:val="23"/>
          <w:szCs w:val="23"/>
        </w:rPr>
        <w:t>humiliation,</w:t>
      </w:r>
      <w:r w:rsidR="00ED111C" w:rsidRPr="00F20237">
        <w:rPr>
          <w:rFonts w:ascii="Arial" w:hAnsi="Arial" w:cs="Arial"/>
          <w:sz w:val="23"/>
          <w:szCs w:val="23"/>
        </w:rPr>
        <w:t xml:space="preserve"> they instead decided to withdraw their hand and </w:t>
      </w:r>
      <w:r w:rsidR="001B6325" w:rsidRPr="00F20237">
        <w:rPr>
          <w:rFonts w:ascii="Arial" w:hAnsi="Arial" w:cs="Arial"/>
          <w:sz w:val="23"/>
          <w:szCs w:val="23"/>
        </w:rPr>
        <w:t xml:space="preserve">disengage </w:t>
      </w:r>
      <w:r w:rsidR="005C2D27" w:rsidRPr="00F20237">
        <w:rPr>
          <w:rFonts w:ascii="Arial" w:hAnsi="Arial" w:cs="Arial"/>
          <w:sz w:val="23"/>
          <w:szCs w:val="23"/>
        </w:rPr>
        <w:t>from</w:t>
      </w:r>
      <w:r w:rsidR="001B6325" w:rsidRPr="00F20237">
        <w:rPr>
          <w:rFonts w:ascii="Arial" w:hAnsi="Arial" w:cs="Arial"/>
          <w:sz w:val="23"/>
          <w:szCs w:val="23"/>
        </w:rPr>
        <w:t xml:space="preserve"> the task</w:t>
      </w:r>
      <w:r w:rsidR="005C2D27" w:rsidRPr="00F20237">
        <w:rPr>
          <w:rFonts w:ascii="Arial" w:hAnsi="Arial" w:cs="Arial"/>
          <w:sz w:val="23"/>
          <w:szCs w:val="23"/>
        </w:rPr>
        <w:t xml:space="preserve"> which one could argue was detrimental to their learning </w:t>
      </w:r>
      <w:r w:rsidR="00395677" w:rsidRPr="00F20237">
        <w:rPr>
          <w:rFonts w:ascii="Arial" w:hAnsi="Arial" w:cs="Arial"/>
          <w:sz w:val="23"/>
          <w:szCs w:val="23"/>
        </w:rPr>
        <w:t>journey in that moment</w:t>
      </w:r>
      <w:r w:rsidR="00AE3632" w:rsidRPr="00F20237">
        <w:rPr>
          <w:rFonts w:ascii="Arial" w:hAnsi="Arial" w:cs="Arial"/>
          <w:sz w:val="23"/>
          <w:szCs w:val="23"/>
        </w:rPr>
        <w:t xml:space="preserve">. </w:t>
      </w:r>
      <w:r w:rsidR="00044EAB" w:rsidRPr="00F20237">
        <w:rPr>
          <w:rFonts w:ascii="Arial" w:hAnsi="Arial" w:cs="Arial"/>
          <w:sz w:val="23"/>
          <w:szCs w:val="23"/>
        </w:rPr>
        <w:br/>
        <w:t>In the instance of Alber</w:t>
      </w:r>
      <w:r w:rsidR="002629DD" w:rsidRPr="00F20237">
        <w:rPr>
          <w:rFonts w:ascii="Arial" w:hAnsi="Arial" w:cs="Arial"/>
          <w:sz w:val="23"/>
          <w:szCs w:val="23"/>
        </w:rPr>
        <w:t>t</w:t>
      </w:r>
      <w:r w:rsidR="00044EAB" w:rsidRPr="00F20237">
        <w:rPr>
          <w:rFonts w:ascii="Arial" w:hAnsi="Arial" w:cs="Arial"/>
          <w:sz w:val="23"/>
          <w:szCs w:val="23"/>
        </w:rPr>
        <w:t xml:space="preserve"> Bandura and his social cognitive theory, individuals learn from the behaviour of others and the outcomes that those outcomes generate. In the context of the critical incident, when a child, such as Child A, witnesses their peers being chosen to answer and thus rewarded for their participation, they may feel discouraged and disengaged, as they feel their efforts will not result in the same recognition and reward. </w:t>
      </w:r>
      <w:r w:rsidR="00B74511" w:rsidRPr="00F20237">
        <w:rPr>
          <w:rFonts w:ascii="Arial" w:hAnsi="Arial" w:cs="Arial"/>
          <w:sz w:val="23"/>
          <w:szCs w:val="23"/>
        </w:rPr>
        <w:t xml:space="preserve">We must also look at how this incident </w:t>
      </w:r>
      <w:r w:rsidR="005C6E68" w:rsidRPr="00F20237">
        <w:rPr>
          <w:rFonts w:ascii="Arial" w:hAnsi="Arial" w:cs="Arial"/>
          <w:sz w:val="23"/>
          <w:szCs w:val="23"/>
        </w:rPr>
        <w:t>coincides with</w:t>
      </w:r>
      <w:r w:rsidR="00B74511" w:rsidRPr="00F20237">
        <w:rPr>
          <w:rFonts w:ascii="Arial" w:hAnsi="Arial" w:cs="Arial"/>
          <w:sz w:val="23"/>
          <w:szCs w:val="23"/>
        </w:rPr>
        <w:t xml:space="preserve"> t</w:t>
      </w:r>
      <w:r w:rsidR="00F011BF" w:rsidRPr="00F20237">
        <w:rPr>
          <w:rFonts w:ascii="Arial" w:hAnsi="Arial" w:cs="Arial"/>
          <w:sz w:val="23"/>
          <w:szCs w:val="23"/>
        </w:rPr>
        <w:t>he self-determination theory</w:t>
      </w:r>
      <w:r w:rsidR="004856D1" w:rsidRPr="00F20237">
        <w:rPr>
          <w:rFonts w:ascii="Arial" w:hAnsi="Arial" w:cs="Arial"/>
          <w:sz w:val="23"/>
          <w:szCs w:val="23"/>
        </w:rPr>
        <w:t xml:space="preserve">, as it was evident </w:t>
      </w:r>
      <w:r w:rsidR="006D1C48" w:rsidRPr="00F20237">
        <w:rPr>
          <w:rFonts w:ascii="Arial" w:hAnsi="Arial" w:cs="Arial"/>
          <w:sz w:val="23"/>
          <w:szCs w:val="23"/>
        </w:rPr>
        <w:t>then</w:t>
      </w:r>
      <w:r w:rsidR="004856D1" w:rsidRPr="00F20237">
        <w:rPr>
          <w:rFonts w:ascii="Arial" w:hAnsi="Arial" w:cs="Arial"/>
          <w:sz w:val="23"/>
          <w:szCs w:val="23"/>
        </w:rPr>
        <w:t xml:space="preserve"> that the initial eagerness to participate slow</w:t>
      </w:r>
      <w:r w:rsidR="005E1350" w:rsidRPr="00F20237">
        <w:rPr>
          <w:rFonts w:ascii="Arial" w:hAnsi="Arial" w:cs="Arial"/>
          <w:sz w:val="23"/>
          <w:szCs w:val="23"/>
        </w:rPr>
        <w:t xml:space="preserve">ly </w:t>
      </w:r>
      <w:r w:rsidR="004807BF" w:rsidRPr="00F20237">
        <w:rPr>
          <w:rFonts w:ascii="Arial" w:hAnsi="Arial" w:cs="Arial"/>
          <w:sz w:val="23"/>
          <w:szCs w:val="23"/>
        </w:rPr>
        <w:t>waned</w:t>
      </w:r>
      <w:r w:rsidR="005E1350" w:rsidRPr="00F20237">
        <w:rPr>
          <w:rFonts w:ascii="Arial" w:hAnsi="Arial" w:cs="Arial"/>
          <w:sz w:val="23"/>
          <w:szCs w:val="23"/>
        </w:rPr>
        <w:t xml:space="preserve"> to the point that </w:t>
      </w:r>
      <w:r w:rsidR="004807BF" w:rsidRPr="00F20237">
        <w:rPr>
          <w:rFonts w:ascii="Arial" w:hAnsi="Arial" w:cs="Arial"/>
          <w:sz w:val="23"/>
          <w:szCs w:val="23"/>
        </w:rPr>
        <w:t>their</w:t>
      </w:r>
      <w:r w:rsidR="005E1350" w:rsidRPr="00F20237">
        <w:rPr>
          <w:rFonts w:ascii="Arial" w:hAnsi="Arial" w:cs="Arial"/>
          <w:sz w:val="23"/>
          <w:szCs w:val="23"/>
        </w:rPr>
        <w:t xml:space="preserve"> motivation </w:t>
      </w:r>
      <w:r w:rsidR="004807BF" w:rsidRPr="00F20237">
        <w:rPr>
          <w:rFonts w:ascii="Arial" w:hAnsi="Arial" w:cs="Arial"/>
          <w:sz w:val="23"/>
          <w:szCs w:val="23"/>
        </w:rPr>
        <w:t>all but disappeared</w:t>
      </w:r>
      <w:r w:rsidR="00C718DC" w:rsidRPr="00F20237">
        <w:rPr>
          <w:rFonts w:ascii="Arial" w:hAnsi="Arial" w:cs="Arial"/>
          <w:sz w:val="23"/>
          <w:szCs w:val="23"/>
        </w:rPr>
        <w:t>. The</w:t>
      </w:r>
      <w:r w:rsidR="00AE3331" w:rsidRPr="00F20237">
        <w:rPr>
          <w:rFonts w:ascii="Arial" w:hAnsi="Arial" w:cs="Arial"/>
          <w:sz w:val="23"/>
          <w:szCs w:val="23"/>
        </w:rPr>
        <w:t xml:space="preserve"> child </w:t>
      </w:r>
      <w:r w:rsidR="007748E6" w:rsidRPr="00F20237">
        <w:rPr>
          <w:rFonts w:ascii="Arial" w:hAnsi="Arial" w:cs="Arial"/>
          <w:sz w:val="23"/>
          <w:szCs w:val="23"/>
        </w:rPr>
        <w:t>needed more</w:t>
      </w:r>
      <w:r w:rsidR="00AE3331" w:rsidRPr="00F20237">
        <w:rPr>
          <w:rFonts w:ascii="Arial" w:hAnsi="Arial" w:cs="Arial"/>
          <w:sz w:val="23"/>
          <w:szCs w:val="23"/>
        </w:rPr>
        <w:t xml:space="preserve"> confidence in his competence to answer the question </w:t>
      </w:r>
      <w:r w:rsidR="00E5592C" w:rsidRPr="00F20237">
        <w:rPr>
          <w:rFonts w:ascii="Arial" w:hAnsi="Arial" w:cs="Arial"/>
          <w:sz w:val="23"/>
          <w:szCs w:val="23"/>
        </w:rPr>
        <w:t>effectively</w:t>
      </w:r>
      <w:r w:rsidR="004807BF" w:rsidRPr="00F20237">
        <w:rPr>
          <w:rFonts w:ascii="Arial" w:hAnsi="Arial" w:cs="Arial"/>
          <w:sz w:val="23"/>
          <w:szCs w:val="23"/>
        </w:rPr>
        <w:t xml:space="preserve">. </w:t>
      </w:r>
      <w:r w:rsidR="00440BF3" w:rsidRPr="00F20237">
        <w:rPr>
          <w:rFonts w:ascii="Arial" w:hAnsi="Arial" w:cs="Arial"/>
          <w:sz w:val="23"/>
          <w:szCs w:val="23"/>
        </w:rPr>
        <w:t xml:space="preserve">It is reasonable </w:t>
      </w:r>
      <w:r w:rsidR="00E50DCE" w:rsidRPr="00F20237">
        <w:rPr>
          <w:rFonts w:ascii="Arial" w:hAnsi="Arial" w:cs="Arial"/>
          <w:sz w:val="23"/>
          <w:szCs w:val="23"/>
        </w:rPr>
        <w:t>also to assume</w:t>
      </w:r>
      <w:r w:rsidR="00440BF3" w:rsidRPr="00F20237">
        <w:rPr>
          <w:rFonts w:ascii="Arial" w:hAnsi="Arial" w:cs="Arial"/>
          <w:sz w:val="23"/>
          <w:szCs w:val="23"/>
        </w:rPr>
        <w:t xml:space="preserve"> that the lack of </w:t>
      </w:r>
      <w:r w:rsidR="00C718DC" w:rsidRPr="00F20237">
        <w:rPr>
          <w:rFonts w:ascii="Arial" w:hAnsi="Arial" w:cs="Arial"/>
          <w:sz w:val="23"/>
          <w:szCs w:val="23"/>
        </w:rPr>
        <w:t>opportunity</w:t>
      </w:r>
      <w:r w:rsidR="00440BF3" w:rsidRPr="00F20237">
        <w:rPr>
          <w:rFonts w:ascii="Arial" w:hAnsi="Arial" w:cs="Arial"/>
          <w:sz w:val="23"/>
          <w:szCs w:val="23"/>
        </w:rPr>
        <w:t xml:space="preserve"> to engage in the discussion</w:t>
      </w:r>
      <w:r w:rsidR="00055F49" w:rsidRPr="00F20237">
        <w:rPr>
          <w:rFonts w:ascii="Arial" w:hAnsi="Arial" w:cs="Arial"/>
          <w:sz w:val="23"/>
          <w:szCs w:val="23"/>
        </w:rPr>
        <w:t>, despite their choice to be a willing participant</w:t>
      </w:r>
      <w:r w:rsidR="00B4115D" w:rsidRPr="00F20237">
        <w:rPr>
          <w:rFonts w:ascii="Arial" w:hAnsi="Arial" w:cs="Arial"/>
          <w:sz w:val="23"/>
          <w:szCs w:val="23"/>
        </w:rPr>
        <w:t>, could have</w:t>
      </w:r>
      <w:r w:rsidR="00440BF3" w:rsidRPr="00F20237">
        <w:rPr>
          <w:rFonts w:ascii="Arial" w:hAnsi="Arial" w:cs="Arial"/>
          <w:sz w:val="23"/>
          <w:szCs w:val="23"/>
        </w:rPr>
        <w:t xml:space="preserve"> led to </w:t>
      </w:r>
      <w:r w:rsidR="00036036" w:rsidRPr="00F20237">
        <w:rPr>
          <w:rFonts w:ascii="Arial" w:hAnsi="Arial" w:cs="Arial"/>
          <w:sz w:val="23"/>
          <w:szCs w:val="23"/>
        </w:rPr>
        <w:t>reduced</w:t>
      </w:r>
      <w:r w:rsidR="00C718DC" w:rsidRPr="00F20237">
        <w:rPr>
          <w:rFonts w:ascii="Arial" w:hAnsi="Arial" w:cs="Arial"/>
          <w:sz w:val="23"/>
          <w:szCs w:val="23"/>
        </w:rPr>
        <w:t xml:space="preserve"> autonomy within the classroom</w:t>
      </w:r>
      <w:r w:rsidR="00036036" w:rsidRPr="00F20237">
        <w:rPr>
          <w:rFonts w:ascii="Arial" w:hAnsi="Arial" w:cs="Arial"/>
          <w:sz w:val="23"/>
          <w:szCs w:val="23"/>
        </w:rPr>
        <w:t>.</w:t>
      </w:r>
      <w:r w:rsidR="00CF2624" w:rsidRPr="00F20237">
        <w:rPr>
          <w:rFonts w:ascii="Arial" w:hAnsi="Arial" w:cs="Arial"/>
          <w:sz w:val="23"/>
          <w:szCs w:val="23"/>
        </w:rPr>
        <w:t xml:space="preserve"> Attribution theory</w:t>
      </w:r>
      <w:r w:rsidR="00DF7A86" w:rsidRPr="00F20237">
        <w:rPr>
          <w:rFonts w:ascii="Arial" w:hAnsi="Arial" w:cs="Arial"/>
          <w:sz w:val="23"/>
          <w:szCs w:val="23"/>
        </w:rPr>
        <w:t>,</w:t>
      </w:r>
      <w:r w:rsidR="00CF2624" w:rsidRPr="00F20237">
        <w:rPr>
          <w:rFonts w:ascii="Arial" w:hAnsi="Arial" w:cs="Arial"/>
          <w:sz w:val="23"/>
          <w:szCs w:val="23"/>
        </w:rPr>
        <w:t xml:space="preserve"> as </w:t>
      </w:r>
      <w:r w:rsidR="00DF7A86" w:rsidRPr="00F20237">
        <w:rPr>
          <w:rFonts w:ascii="Arial" w:hAnsi="Arial" w:cs="Arial"/>
          <w:sz w:val="23"/>
          <w:szCs w:val="23"/>
        </w:rPr>
        <w:t>discussed</w:t>
      </w:r>
      <w:r w:rsidR="00CF2624" w:rsidRPr="00F20237">
        <w:rPr>
          <w:rFonts w:ascii="Arial" w:hAnsi="Arial" w:cs="Arial"/>
          <w:sz w:val="23"/>
          <w:szCs w:val="23"/>
        </w:rPr>
        <w:t xml:space="preserve"> previously, can be used to try and understand the thought process of the student </w:t>
      </w:r>
      <w:r w:rsidR="00FB7FD4" w:rsidRPr="00F20237">
        <w:rPr>
          <w:rFonts w:ascii="Arial" w:hAnsi="Arial" w:cs="Arial"/>
          <w:sz w:val="23"/>
          <w:szCs w:val="23"/>
        </w:rPr>
        <w:t>who disengaged in the case study</w:t>
      </w:r>
      <w:r w:rsidR="006D292A" w:rsidRPr="00F20237">
        <w:rPr>
          <w:rFonts w:ascii="Arial" w:hAnsi="Arial" w:cs="Arial"/>
          <w:sz w:val="23"/>
          <w:szCs w:val="23"/>
        </w:rPr>
        <w:t xml:space="preserve">. </w:t>
      </w:r>
      <w:r w:rsidR="006D1C48" w:rsidRPr="00F20237">
        <w:rPr>
          <w:rFonts w:ascii="Arial" w:hAnsi="Arial" w:cs="Arial"/>
          <w:sz w:val="23"/>
          <w:szCs w:val="23"/>
        </w:rPr>
        <w:t>The</w:t>
      </w:r>
      <w:r w:rsidR="006D292A" w:rsidRPr="00F20237">
        <w:rPr>
          <w:rFonts w:ascii="Arial" w:hAnsi="Arial" w:cs="Arial"/>
          <w:sz w:val="23"/>
          <w:szCs w:val="23"/>
        </w:rPr>
        <w:t xml:space="preserve"> child may have viewed the failure </w:t>
      </w:r>
      <w:r w:rsidR="00235BD1" w:rsidRPr="00F20237">
        <w:rPr>
          <w:rFonts w:ascii="Arial" w:hAnsi="Arial" w:cs="Arial"/>
          <w:sz w:val="23"/>
          <w:szCs w:val="23"/>
        </w:rPr>
        <w:t xml:space="preserve">of not being selected to answer as being down to an internal factor within themselves. </w:t>
      </w:r>
      <w:r w:rsidR="00413672" w:rsidRPr="00F20237">
        <w:rPr>
          <w:rFonts w:ascii="Arial" w:hAnsi="Arial" w:cs="Arial"/>
          <w:sz w:val="23"/>
          <w:szCs w:val="23"/>
        </w:rPr>
        <w:t xml:space="preserve">They may have assumed that not being chosen </w:t>
      </w:r>
      <w:r w:rsidR="006D1C48" w:rsidRPr="00F20237">
        <w:rPr>
          <w:rFonts w:ascii="Arial" w:hAnsi="Arial" w:cs="Arial"/>
          <w:sz w:val="23"/>
          <w:szCs w:val="23"/>
        </w:rPr>
        <w:t>resulted from</w:t>
      </w:r>
      <w:r w:rsidR="00413672" w:rsidRPr="00F20237">
        <w:rPr>
          <w:rFonts w:ascii="Arial" w:hAnsi="Arial" w:cs="Arial"/>
          <w:sz w:val="23"/>
          <w:szCs w:val="23"/>
        </w:rPr>
        <w:t xml:space="preserve"> the teacher </w:t>
      </w:r>
      <w:r w:rsidR="00DF7A86" w:rsidRPr="00F20237">
        <w:rPr>
          <w:rFonts w:ascii="Arial" w:hAnsi="Arial" w:cs="Arial"/>
          <w:sz w:val="23"/>
          <w:szCs w:val="23"/>
        </w:rPr>
        <w:t>believing</w:t>
      </w:r>
      <w:r w:rsidR="00413672" w:rsidRPr="00F20237">
        <w:rPr>
          <w:rFonts w:ascii="Arial" w:hAnsi="Arial" w:cs="Arial"/>
          <w:sz w:val="23"/>
          <w:szCs w:val="23"/>
        </w:rPr>
        <w:t xml:space="preserve"> they </w:t>
      </w:r>
      <w:r w:rsidR="00D67B7E" w:rsidRPr="00F20237">
        <w:rPr>
          <w:rFonts w:ascii="Arial" w:hAnsi="Arial" w:cs="Arial"/>
          <w:sz w:val="23"/>
          <w:szCs w:val="23"/>
        </w:rPr>
        <w:t xml:space="preserve">needed to be </w:t>
      </w:r>
      <w:r w:rsidR="00384792" w:rsidRPr="00F20237">
        <w:rPr>
          <w:rFonts w:ascii="Arial" w:hAnsi="Arial" w:cs="Arial"/>
          <w:sz w:val="23"/>
          <w:szCs w:val="23"/>
        </w:rPr>
        <w:t>smarter</w:t>
      </w:r>
      <w:r w:rsidR="00D67B7E" w:rsidRPr="00F20237">
        <w:rPr>
          <w:rFonts w:ascii="Arial" w:hAnsi="Arial" w:cs="Arial"/>
          <w:sz w:val="23"/>
          <w:szCs w:val="23"/>
        </w:rPr>
        <w:t xml:space="preserve"> </w:t>
      </w:r>
      <w:r w:rsidR="00413672" w:rsidRPr="00F20237">
        <w:rPr>
          <w:rFonts w:ascii="Arial" w:hAnsi="Arial" w:cs="Arial"/>
          <w:sz w:val="23"/>
          <w:szCs w:val="23"/>
        </w:rPr>
        <w:t xml:space="preserve">or that their answer </w:t>
      </w:r>
      <w:r w:rsidR="00DF7A86" w:rsidRPr="00F20237">
        <w:rPr>
          <w:rFonts w:ascii="Arial" w:hAnsi="Arial" w:cs="Arial"/>
          <w:sz w:val="23"/>
          <w:szCs w:val="23"/>
        </w:rPr>
        <w:t>would</w:t>
      </w:r>
      <w:r w:rsidR="00413672" w:rsidRPr="00F20237">
        <w:rPr>
          <w:rFonts w:ascii="Arial" w:hAnsi="Arial" w:cs="Arial"/>
          <w:sz w:val="23"/>
          <w:szCs w:val="23"/>
        </w:rPr>
        <w:t xml:space="preserve"> be </w:t>
      </w:r>
      <w:r w:rsidR="008113BB" w:rsidRPr="00F20237">
        <w:rPr>
          <w:rFonts w:ascii="Arial" w:hAnsi="Arial" w:cs="Arial"/>
          <w:sz w:val="23"/>
          <w:szCs w:val="23"/>
        </w:rPr>
        <w:t xml:space="preserve">wrong. This would have </w:t>
      </w:r>
      <w:r w:rsidR="00DF7A86" w:rsidRPr="00F20237">
        <w:rPr>
          <w:rFonts w:ascii="Arial" w:hAnsi="Arial" w:cs="Arial"/>
          <w:sz w:val="23"/>
          <w:szCs w:val="23"/>
        </w:rPr>
        <w:t>led</w:t>
      </w:r>
      <w:r w:rsidR="008113BB" w:rsidRPr="00F20237">
        <w:rPr>
          <w:rFonts w:ascii="Arial" w:hAnsi="Arial" w:cs="Arial"/>
          <w:sz w:val="23"/>
          <w:szCs w:val="23"/>
        </w:rPr>
        <w:t xml:space="preserve"> to a decline in their </w:t>
      </w:r>
      <w:r w:rsidR="00DF7A86" w:rsidRPr="00F20237">
        <w:rPr>
          <w:rFonts w:ascii="Arial" w:hAnsi="Arial" w:cs="Arial"/>
          <w:sz w:val="23"/>
          <w:szCs w:val="23"/>
        </w:rPr>
        <w:t>self-esteem</w:t>
      </w:r>
      <w:r w:rsidR="008113BB" w:rsidRPr="00F20237">
        <w:rPr>
          <w:rFonts w:ascii="Arial" w:hAnsi="Arial" w:cs="Arial"/>
          <w:sz w:val="23"/>
          <w:szCs w:val="23"/>
        </w:rPr>
        <w:t xml:space="preserve">, </w:t>
      </w:r>
      <w:r w:rsidR="00A6550E" w:rsidRPr="00F20237">
        <w:rPr>
          <w:rFonts w:ascii="Arial" w:hAnsi="Arial" w:cs="Arial"/>
          <w:sz w:val="23"/>
          <w:szCs w:val="23"/>
        </w:rPr>
        <w:t>leading</w:t>
      </w:r>
      <w:r w:rsidR="008113BB" w:rsidRPr="00F20237">
        <w:rPr>
          <w:rFonts w:ascii="Arial" w:hAnsi="Arial" w:cs="Arial"/>
          <w:sz w:val="23"/>
          <w:szCs w:val="23"/>
        </w:rPr>
        <w:t xml:space="preserve"> to a lack of motivation and disengagement. They would have also felt a blow to their ideas of their competence </w:t>
      </w:r>
      <w:r w:rsidR="00BF1954" w:rsidRPr="00F20237">
        <w:rPr>
          <w:rFonts w:ascii="Arial" w:hAnsi="Arial" w:cs="Arial"/>
          <w:sz w:val="23"/>
          <w:szCs w:val="23"/>
        </w:rPr>
        <w:t>in</w:t>
      </w:r>
      <w:r w:rsidR="008113BB" w:rsidRPr="00F20237">
        <w:rPr>
          <w:rFonts w:ascii="Arial" w:hAnsi="Arial" w:cs="Arial"/>
          <w:sz w:val="23"/>
          <w:szCs w:val="23"/>
        </w:rPr>
        <w:t xml:space="preserve"> </w:t>
      </w:r>
      <w:r w:rsidR="006D1C48" w:rsidRPr="00F20237">
        <w:rPr>
          <w:rFonts w:ascii="Arial" w:hAnsi="Arial" w:cs="Arial"/>
          <w:sz w:val="23"/>
          <w:szCs w:val="23"/>
        </w:rPr>
        <w:t>answering</w:t>
      </w:r>
      <w:r w:rsidR="008113BB" w:rsidRPr="00F20237">
        <w:rPr>
          <w:rFonts w:ascii="Arial" w:hAnsi="Arial" w:cs="Arial"/>
          <w:sz w:val="23"/>
          <w:szCs w:val="23"/>
        </w:rPr>
        <w:t xml:space="preserve"> the question</w:t>
      </w:r>
      <w:r w:rsidR="003910D7" w:rsidRPr="00F20237">
        <w:rPr>
          <w:rFonts w:ascii="Arial" w:hAnsi="Arial" w:cs="Arial"/>
          <w:sz w:val="23"/>
          <w:szCs w:val="23"/>
        </w:rPr>
        <w:t>; thus,</w:t>
      </w:r>
      <w:r w:rsidR="00CA6D1B" w:rsidRPr="00F20237">
        <w:rPr>
          <w:rFonts w:ascii="Arial" w:hAnsi="Arial" w:cs="Arial"/>
          <w:sz w:val="23"/>
          <w:szCs w:val="23"/>
        </w:rPr>
        <w:t xml:space="preserve"> the</w:t>
      </w:r>
      <w:r w:rsidR="008113BB" w:rsidRPr="00F20237">
        <w:rPr>
          <w:rFonts w:ascii="Arial" w:hAnsi="Arial" w:cs="Arial"/>
          <w:sz w:val="23"/>
          <w:szCs w:val="23"/>
        </w:rPr>
        <w:t xml:space="preserve"> </w:t>
      </w:r>
      <w:r w:rsidR="00DF7A86" w:rsidRPr="00F20237">
        <w:rPr>
          <w:rFonts w:ascii="Arial" w:hAnsi="Arial" w:cs="Arial"/>
          <w:sz w:val="23"/>
          <w:szCs w:val="23"/>
        </w:rPr>
        <w:t>Self-Determination</w:t>
      </w:r>
      <w:r w:rsidR="003960B5" w:rsidRPr="00F20237">
        <w:rPr>
          <w:rFonts w:ascii="Arial" w:hAnsi="Arial" w:cs="Arial"/>
          <w:sz w:val="23"/>
          <w:szCs w:val="23"/>
        </w:rPr>
        <w:t xml:space="preserve"> theory would be </w:t>
      </w:r>
      <w:r w:rsidR="006D1C48" w:rsidRPr="00F20237">
        <w:rPr>
          <w:rFonts w:ascii="Arial" w:hAnsi="Arial" w:cs="Arial"/>
          <w:sz w:val="23"/>
          <w:szCs w:val="23"/>
        </w:rPr>
        <w:t>an excellent</w:t>
      </w:r>
      <w:r w:rsidR="003960B5" w:rsidRPr="00F20237">
        <w:rPr>
          <w:rFonts w:ascii="Arial" w:hAnsi="Arial" w:cs="Arial"/>
          <w:sz w:val="23"/>
          <w:szCs w:val="23"/>
        </w:rPr>
        <w:t xml:space="preserve"> area to look at when reflecting on this </w:t>
      </w:r>
      <w:r w:rsidR="00DF7A86" w:rsidRPr="00F20237">
        <w:rPr>
          <w:rFonts w:ascii="Arial" w:hAnsi="Arial" w:cs="Arial"/>
          <w:sz w:val="23"/>
          <w:szCs w:val="23"/>
        </w:rPr>
        <w:t>incident</w:t>
      </w:r>
      <w:r w:rsidR="003960B5" w:rsidRPr="00F20237">
        <w:rPr>
          <w:rFonts w:ascii="Arial" w:hAnsi="Arial" w:cs="Arial"/>
          <w:sz w:val="23"/>
          <w:szCs w:val="23"/>
        </w:rPr>
        <w:t>.</w:t>
      </w:r>
    </w:p>
    <w:p w14:paraId="64E46D52" w14:textId="2B33D759" w:rsidR="00964CB1" w:rsidRPr="00F20237" w:rsidRDefault="00964CB1" w:rsidP="00604CF3">
      <w:pPr>
        <w:spacing w:after="0" w:line="360" w:lineRule="auto"/>
        <w:rPr>
          <w:rFonts w:ascii="Arial" w:hAnsi="Arial" w:cs="Arial"/>
          <w:sz w:val="23"/>
          <w:szCs w:val="23"/>
        </w:rPr>
      </w:pPr>
    </w:p>
    <w:p w14:paraId="737E6AF4" w14:textId="45BE6954" w:rsidR="00C465C3" w:rsidRPr="00F20237" w:rsidRDefault="007006B3" w:rsidP="00604CF3">
      <w:pPr>
        <w:spacing w:after="0" w:line="360" w:lineRule="auto"/>
        <w:rPr>
          <w:rFonts w:ascii="Arial" w:hAnsi="Arial" w:cs="Arial"/>
          <w:sz w:val="23"/>
          <w:szCs w:val="23"/>
        </w:rPr>
      </w:pPr>
      <w:r w:rsidRPr="00F20237">
        <w:rPr>
          <w:rFonts w:ascii="Arial" w:hAnsi="Arial" w:cs="Arial"/>
          <w:sz w:val="23"/>
          <w:szCs w:val="23"/>
          <w:u w:val="single"/>
        </w:rPr>
        <w:lastRenderedPageBreak/>
        <w:t>Teaching and learning methods</w:t>
      </w:r>
      <w:r w:rsidRPr="00F20237">
        <w:rPr>
          <w:rFonts w:ascii="Arial" w:hAnsi="Arial" w:cs="Arial"/>
          <w:sz w:val="23"/>
          <w:szCs w:val="23"/>
        </w:rPr>
        <w:t xml:space="preserve"> </w:t>
      </w:r>
      <w:r w:rsidRPr="00F20237">
        <w:rPr>
          <w:rFonts w:ascii="Arial" w:hAnsi="Arial" w:cs="Arial"/>
          <w:sz w:val="23"/>
          <w:szCs w:val="23"/>
        </w:rPr>
        <w:br/>
        <w:t>Having critically analysed the incident and the relevant literature, one must now reflect on teaching methods and approaches that can be adopted to ensure that cases such as the incident</w:t>
      </w:r>
      <w:r w:rsidR="0033265C" w:rsidRPr="00F20237">
        <w:rPr>
          <w:rFonts w:ascii="Arial" w:hAnsi="Arial" w:cs="Arial"/>
          <w:sz w:val="23"/>
          <w:szCs w:val="23"/>
        </w:rPr>
        <w:t xml:space="preserve"> stated in the case study</w:t>
      </w:r>
      <w:r w:rsidRPr="00F20237">
        <w:rPr>
          <w:rFonts w:ascii="Arial" w:hAnsi="Arial" w:cs="Arial"/>
          <w:sz w:val="23"/>
          <w:szCs w:val="23"/>
        </w:rPr>
        <w:t xml:space="preserve"> do not happen</w:t>
      </w:r>
      <w:r w:rsidR="00455ACF" w:rsidRPr="00F20237">
        <w:rPr>
          <w:rFonts w:ascii="Arial" w:hAnsi="Arial" w:cs="Arial"/>
          <w:sz w:val="23"/>
          <w:szCs w:val="23"/>
        </w:rPr>
        <w:t>, or at least happen less frequently and in a more manageable way</w:t>
      </w:r>
      <w:r w:rsidRPr="00F20237">
        <w:rPr>
          <w:rFonts w:ascii="Arial" w:hAnsi="Arial" w:cs="Arial"/>
          <w:sz w:val="23"/>
          <w:szCs w:val="23"/>
        </w:rPr>
        <w:t xml:space="preserve">. </w:t>
      </w:r>
      <w:r w:rsidR="00904C65" w:rsidRPr="00F20237">
        <w:rPr>
          <w:rFonts w:ascii="Arial" w:hAnsi="Arial" w:cs="Arial"/>
          <w:sz w:val="23"/>
          <w:szCs w:val="23"/>
        </w:rPr>
        <w:t xml:space="preserve">When looking at </w:t>
      </w:r>
      <w:r w:rsidR="00AE4DC9" w:rsidRPr="00F20237">
        <w:rPr>
          <w:rFonts w:ascii="Arial" w:hAnsi="Arial" w:cs="Arial"/>
          <w:sz w:val="23"/>
          <w:szCs w:val="23"/>
        </w:rPr>
        <w:t>learning theories that</w:t>
      </w:r>
      <w:r w:rsidR="00DB26B7" w:rsidRPr="00F20237">
        <w:rPr>
          <w:rFonts w:ascii="Arial" w:hAnsi="Arial" w:cs="Arial"/>
          <w:sz w:val="23"/>
          <w:szCs w:val="23"/>
        </w:rPr>
        <w:t xml:space="preserve"> would have </w:t>
      </w:r>
      <w:r w:rsidR="00C056A9" w:rsidRPr="00F20237">
        <w:rPr>
          <w:rFonts w:ascii="Arial" w:hAnsi="Arial" w:cs="Arial"/>
          <w:sz w:val="23"/>
          <w:szCs w:val="23"/>
        </w:rPr>
        <w:t>an</w:t>
      </w:r>
      <w:r w:rsidR="006471BB" w:rsidRPr="00F20237">
        <w:rPr>
          <w:rFonts w:ascii="Arial" w:hAnsi="Arial" w:cs="Arial"/>
          <w:sz w:val="23"/>
          <w:szCs w:val="23"/>
        </w:rPr>
        <w:t xml:space="preserve"> effective and positive influence </w:t>
      </w:r>
      <w:r w:rsidR="00C056A9" w:rsidRPr="00F20237">
        <w:rPr>
          <w:rFonts w:ascii="Arial" w:hAnsi="Arial" w:cs="Arial"/>
          <w:sz w:val="23"/>
          <w:szCs w:val="23"/>
        </w:rPr>
        <w:t>on</w:t>
      </w:r>
      <w:r w:rsidR="006471BB" w:rsidRPr="00F20237">
        <w:rPr>
          <w:rFonts w:ascii="Arial" w:hAnsi="Arial" w:cs="Arial"/>
          <w:sz w:val="23"/>
          <w:szCs w:val="23"/>
        </w:rPr>
        <w:t xml:space="preserve"> a classroom and the students</w:t>
      </w:r>
      <w:r w:rsidR="00C056A9" w:rsidRPr="00F20237">
        <w:rPr>
          <w:rFonts w:ascii="Arial" w:hAnsi="Arial" w:cs="Arial"/>
          <w:sz w:val="23"/>
          <w:szCs w:val="23"/>
        </w:rPr>
        <w:t>,</w:t>
      </w:r>
      <w:r w:rsidR="00A20388" w:rsidRPr="00F20237">
        <w:rPr>
          <w:rFonts w:ascii="Arial" w:hAnsi="Arial" w:cs="Arial"/>
          <w:sz w:val="23"/>
          <w:szCs w:val="23"/>
        </w:rPr>
        <w:t xml:space="preserve"> we must look at the four purposes of the </w:t>
      </w:r>
      <w:r w:rsidR="00BF66E1" w:rsidRPr="00F20237">
        <w:rPr>
          <w:rFonts w:ascii="Arial" w:hAnsi="Arial" w:cs="Arial"/>
          <w:sz w:val="23"/>
          <w:szCs w:val="23"/>
        </w:rPr>
        <w:t>C</w:t>
      </w:r>
      <w:r w:rsidR="00A20388" w:rsidRPr="00F20237">
        <w:rPr>
          <w:rFonts w:ascii="Arial" w:hAnsi="Arial" w:cs="Arial"/>
          <w:sz w:val="23"/>
          <w:szCs w:val="23"/>
        </w:rPr>
        <w:t xml:space="preserve">urriculum in </w:t>
      </w:r>
      <w:r w:rsidR="00C056A9" w:rsidRPr="00F20237">
        <w:rPr>
          <w:rFonts w:ascii="Arial" w:hAnsi="Arial" w:cs="Arial"/>
          <w:sz w:val="23"/>
          <w:szCs w:val="23"/>
        </w:rPr>
        <w:t>Wales</w:t>
      </w:r>
      <w:r w:rsidRPr="00F20237">
        <w:rPr>
          <w:rFonts w:ascii="Arial" w:hAnsi="Arial" w:cs="Arial"/>
          <w:sz w:val="23"/>
          <w:szCs w:val="23"/>
        </w:rPr>
        <w:t xml:space="preserve"> </w:t>
      </w:r>
      <w:r w:rsidR="00A20388" w:rsidRPr="00F20237">
        <w:rPr>
          <w:rFonts w:ascii="Arial" w:hAnsi="Arial" w:cs="Arial"/>
          <w:sz w:val="23"/>
          <w:szCs w:val="23"/>
        </w:rPr>
        <w:t xml:space="preserve">as these </w:t>
      </w:r>
      <w:r w:rsidR="00C056A9" w:rsidRPr="00F20237">
        <w:rPr>
          <w:rFonts w:ascii="Arial" w:hAnsi="Arial" w:cs="Arial"/>
          <w:sz w:val="23"/>
          <w:szCs w:val="23"/>
        </w:rPr>
        <w:t xml:space="preserve">are </w:t>
      </w:r>
      <w:r w:rsidR="00A20388" w:rsidRPr="00F20237">
        <w:rPr>
          <w:rFonts w:ascii="Arial" w:hAnsi="Arial" w:cs="Arial"/>
          <w:sz w:val="23"/>
          <w:szCs w:val="23"/>
        </w:rPr>
        <w:t xml:space="preserve">essentially </w:t>
      </w:r>
      <w:r w:rsidR="00C056A9" w:rsidRPr="00F20237">
        <w:rPr>
          <w:rFonts w:ascii="Arial" w:hAnsi="Arial" w:cs="Arial"/>
          <w:sz w:val="23"/>
          <w:szCs w:val="23"/>
        </w:rPr>
        <w:t>the end goal</w:t>
      </w:r>
      <w:r w:rsidR="004757D8" w:rsidRPr="00F20237">
        <w:rPr>
          <w:rFonts w:ascii="Arial" w:hAnsi="Arial" w:cs="Arial"/>
          <w:sz w:val="23"/>
          <w:szCs w:val="23"/>
        </w:rPr>
        <w:t>,</w:t>
      </w:r>
      <w:r w:rsidR="00C056A9" w:rsidRPr="00F20237">
        <w:rPr>
          <w:rFonts w:ascii="Arial" w:hAnsi="Arial" w:cs="Arial"/>
          <w:sz w:val="23"/>
          <w:szCs w:val="23"/>
        </w:rPr>
        <w:t xml:space="preserve"> what we as teachers are aiming to guide our learners to meet through their learning journey. </w:t>
      </w:r>
      <w:r w:rsidR="004757D8" w:rsidRPr="00F20237">
        <w:rPr>
          <w:rFonts w:ascii="Arial" w:hAnsi="Arial" w:cs="Arial"/>
          <w:sz w:val="23"/>
          <w:szCs w:val="23"/>
        </w:rPr>
        <w:t xml:space="preserve">The </w:t>
      </w:r>
      <w:r w:rsidR="00D67B7E" w:rsidRPr="00F20237">
        <w:rPr>
          <w:rFonts w:ascii="Arial" w:hAnsi="Arial" w:cs="Arial"/>
          <w:sz w:val="23"/>
          <w:szCs w:val="23"/>
        </w:rPr>
        <w:t>C</w:t>
      </w:r>
      <w:r w:rsidR="004757D8" w:rsidRPr="00F20237">
        <w:rPr>
          <w:rFonts w:ascii="Arial" w:hAnsi="Arial" w:cs="Arial"/>
          <w:sz w:val="23"/>
          <w:szCs w:val="23"/>
        </w:rPr>
        <w:t xml:space="preserve">urriculum for Wales has four </w:t>
      </w:r>
      <w:r w:rsidR="00FB7FD4" w:rsidRPr="00F20237">
        <w:rPr>
          <w:rFonts w:ascii="Arial" w:hAnsi="Arial" w:cs="Arial"/>
          <w:sz w:val="23"/>
          <w:szCs w:val="23"/>
        </w:rPr>
        <w:t>primary</w:t>
      </w:r>
      <w:r w:rsidR="004757D8" w:rsidRPr="00F20237">
        <w:rPr>
          <w:rFonts w:ascii="Arial" w:hAnsi="Arial" w:cs="Arial"/>
          <w:sz w:val="23"/>
          <w:szCs w:val="23"/>
        </w:rPr>
        <w:t xml:space="preserve"> purposes at its core. The first </w:t>
      </w:r>
      <w:r w:rsidR="007748E6" w:rsidRPr="00F20237">
        <w:rPr>
          <w:rFonts w:ascii="Arial" w:hAnsi="Arial" w:cs="Arial"/>
          <w:sz w:val="23"/>
          <w:szCs w:val="23"/>
        </w:rPr>
        <w:t>aims</w:t>
      </w:r>
      <w:r w:rsidR="004757D8" w:rsidRPr="00F20237">
        <w:rPr>
          <w:rFonts w:ascii="Arial" w:hAnsi="Arial" w:cs="Arial"/>
          <w:sz w:val="23"/>
          <w:szCs w:val="23"/>
        </w:rPr>
        <w:t xml:space="preserve"> to develop “</w:t>
      </w:r>
      <w:r w:rsidR="00D67B7E" w:rsidRPr="00F20237">
        <w:rPr>
          <w:rFonts w:ascii="Arial" w:hAnsi="Arial" w:cs="Arial"/>
          <w:sz w:val="23"/>
          <w:szCs w:val="23"/>
        </w:rPr>
        <w:t>A</w:t>
      </w:r>
      <w:r w:rsidR="007B6BD6" w:rsidRPr="00F20237">
        <w:rPr>
          <w:rFonts w:ascii="Arial" w:hAnsi="Arial" w:cs="Arial"/>
          <w:sz w:val="23"/>
          <w:szCs w:val="23"/>
        </w:rPr>
        <w:t>mbitious</w:t>
      </w:r>
      <w:r w:rsidR="004757D8" w:rsidRPr="00F20237">
        <w:rPr>
          <w:rFonts w:ascii="Arial" w:hAnsi="Arial" w:cs="Arial"/>
          <w:sz w:val="23"/>
          <w:szCs w:val="23"/>
        </w:rPr>
        <w:t xml:space="preserve">, </w:t>
      </w:r>
      <w:r w:rsidR="00D67B7E" w:rsidRPr="00F20237">
        <w:rPr>
          <w:rFonts w:ascii="Arial" w:hAnsi="Arial" w:cs="Arial"/>
          <w:sz w:val="23"/>
          <w:szCs w:val="23"/>
        </w:rPr>
        <w:t>C</w:t>
      </w:r>
      <w:r w:rsidR="004757D8" w:rsidRPr="00F20237">
        <w:rPr>
          <w:rFonts w:ascii="Arial" w:hAnsi="Arial" w:cs="Arial"/>
          <w:sz w:val="23"/>
          <w:szCs w:val="23"/>
        </w:rPr>
        <w:t xml:space="preserve">apable </w:t>
      </w:r>
      <w:r w:rsidR="00D67B7E" w:rsidRPr="00F20237">
        <w:rPr>
          <w:rFonts w:ascii="Arial" w:hAnsi="Arial" w:cs="Arial"/>
          <w:sz w:val="23"/>
          <w:szCs w:val="23"/>
        </w:rPr>
        <w:t>L</w:t>
      </w:r>
      <w:r w:rsidR="004757D8" w:rsidRPr="00F20237">
        <w:rPr>
          <w:rFonts w:ascii="Arial" w:hAnsi="Arial" w:cs="Arial"/>
          <w:sz w:val="23"/>
          <w:szCs w:val="23"/>
        </w:rPr>
        <w:t>earners”</w:t>
      </w:r>
      <w:r w:rsidR="00FB45D8" w:rsidRPr="00F20237">
        <w:rPr>
          <w:rFonts w:ascii="Arial" w:hAnsi="Arial" w:cs="Arial"/>
          <w:sz w:val="23"/>
          <w:szCs w:val="23"/>
        </w:rPr>
        <w:t xml:space="preserve"> confidence and skills to thrive in the world. Secondly, the </w:t>
      </w:r>
      <w:r w:rsidR="007B6BD6" w:rsidRPr="00F20237">
        <w:rPr>
          <w:rFonts w:ascii="Arial" w:hAnsi="Arial" w:cs="Arial"/>
          <w:sz w:val="23"/>
          <w:szCs w:val="23"/>
        </w:rPr>
        <w:t>curriculum</w:t>
      </w:r>
      <w:r w:rsidR="00FB45D8" w:rsidRPr="00F20237">
        <w:rPr>
          <w:rFonts w:ascii="Arial" w:hAnsi="Arial" w:cs="Arial"/>
          <w:sz w:val="23"/>
          <w:szCs w:val="23"/>
        </w:rPr>
        <w:t xml:space="preserve"> aims </w:t>
      </w:r>
      <w:r w:rsidR="007E3F15" w:rsidRPr="00F20237">
        <w:rPr>
          <w:rFonts w:ascii="Arial" w:hAnsi="Arial" w:cs="Arial"/>
          <w:sz w:val="23"/>
          <w:szCs w:val="23"/>
        </w:rPr>
        <w:t>to create “</w:t>
      </w:r>
      <w:r w:rsidR="009E3F49" w:rsidRPr="00F20237">
        <w:rPr>
          <w:rFonts w:ascii="Arial" w:hAnsi="Arial" w:cs="Arial"/>
          <w:sz w:val="23"/>
          <w:szCs w:val="23"/>
        </w:rPr>
        <w:t>E</w:t>
      </w:r>
      <w:r w:rsidR="007E3F15" w:rsidRPr="00F20237">
        <w:rPr>
          <w:rFonts w:ascii="Arial" w:hAnsi="Arial" w:cs="Arial"/>
          <w:sz w:val="23"/>
          <w:szCs w:val="23"/>
        </w:rPr>
        <w:t xml:space="preserve">thical, </w:t>
      </w:r>
      <w:r w:rsidR="009E3F49" w:rsidRPr="00F20237">
        <w:rPr>
          <w:rFonts w:ascii="Arial" w:hAnsi="Arial" w:cs="Arial"/>
          <w:sz w:val="23"/>
          <w:szCs w:val="23"/>
        </w:rPr>
        <w:t>I</w:t>
      </w:r>
      <w:r w:rsidR="007E3F15" w:rsidRPr="00F20237">
        <w:rPr>
          <w:rFonts w:ascii="Arial" w:hAnsi="Arial" w:cs="Arial"/>
          <w:sz w:val="23"/>
          <w:szCs w:val="23"/>
        </w:rPr>
        <w:t xml:space="preserve">nformed </w:t>
      </w:r>
      <w:r w:rsidR="009E3F49" w:rsidRPr="00F20237">
        <w:rPr>
          <w:rFonts w:ascii="Arial" w:hAnsi="Arial" w:cs="Arial"/>
          <w:sz w:val="23"/>
          <w:szCs w:val="23"/>
        </w:rPr>
        <w:t>C</w:t>
      </w:r>
      <w:r w:rsidR="007B6BD6" w:rsidRPr="00F20237">
        <w:rPr>
          <w:rFonts w:ascii="Arial" w:hAnsi="Arial" w:cs="Arial"/>
          <w:sz w:val="23"/>
          <w:szCs w:val="23"/>
        </w:rPr>
        <w:t>itizens</w:t>
      </w:r>
      <w:r w:rsidR="007E3F15" w:rsidRPr="00F20237">
        <w:rPr>
          <w:rFonts w:ascii="Arial" w:hAnsi="Arial" w:cs="Arial"/>
          <w:sz w:val="23"/>
          <w:szCs w:val="23"/>
        </w:rPr>
        <w:t xml:space="preserve">” to encourage learners to function as responsible </w:t>
      </w:r>
      <w:r w:rsidR="007B6BD6" w:rsidRPr="00F20237">
        <w:rPr>
          <w:rFonts w:ascii="Arial" w:hAnsi="Arial" w:cs="Arial"/>
          <w:sz w:val="23"/>
          <w:szCs w:val="23"/>
        </w:rPr>
        <w:t>citizens</w:t>
      </w:r>
      <w:r w:rsidR="0005183C" w:rsidRPr="00F20237">
        <w:rPr>
          <w:rFonts w:ascii="Arial" w:hAnsi="Arial" w:cs="Arial"/>
          <w:sz w:val="23"/>
          <w:szCs w:val="23"/>
        </w:rPr>
        <w:t xml:space="preserve"> of society with a good knowledge of the world views around them. Thirdly, </w:t>
      </w:r>
      <w:r w:rsidR="00D03768" w:rsidRPr="00F20237">
        <w:rPr>
          <w:rFonts w:ascii="Arial" w:hAnsi="Arial" w:cs="Arial"/>
          <w:sz w:val="23"/>
          <w:szCs w:val="23"/>
        </w:rPr>
        <w:t>it aims to create “</w:t>
      </w:r>
      <w:r w:rsidR="009E3F49" w:rsidRPr="00F20237">
        <w:rPr>
          <w:rFonts w:ascii="Arial" w:hAnsi="Arial" w:cs="Arial"/>
          <w:sz w:val="23"/>
          <w:szCs w:val="23"/>
        </w:rPr>
        <w:t>H</w:t>
      </w:r>
      <w:r w:rsidR="00D03768" w:rsidRPr="00F20237">
        <w:rPr>
          <w:rFonts w:ascii="Arial" w:hAnsi="Arial" w:cs="Arial"/>
          <w:sz w:val="23"/>
          <w:szCs w:val="23"/>
        </w:rPr>
        <w:t xml:space="preserve">ealthy, </w:t>
      </w:r>
      <w:r w:rsidR="009E3F49" w:rsidRPr="00F20237">
        <w:rPr>
          <w:rFonts w:ascii="Arial" w:hAnsi="Arial" w:cs="Arial"/>
          <w:sz w:val="23"/>
          <w:szCs w:val="23"/>
        </w:rPr>
        <w:t>C</w:t>
      </w:r>
      <w:r w:rsidR="00D03768" w:rsidRPr="00F20237">
        <w:rPr>
          <w:rFonts w:ascii="Arial" w:hAnsi="Arial" w:cs="Arial"/>
          <w:sz w:val="23"/>
          <w:szCs w:val="23"/>
        </w:rPr>
        <w:t xml:space="preserve">onfident </w:t>
      </w:r>
      <w:r w:rsidR="009E3F49" w:rsidRPr="00F20237">
        <w:rPr>
          <w:rFonts w:ascii="Arial" w:hAnsi="Arial" w:cs="Arial"/>
          <w:sz w:val="23"/>
          <w:szCs w:val="23"/>
        </w:rPr>
        <w:t>I</w:t>
      </w:r>
      <w:r w:rsidR="00D03768" w:rsidRPr="00F20237">
        <w:rPr>
          <w:rFonts w:ascii="Arial" w:hAnsi="Arial" w:cs="Arial"/>
          <w:sz w:val="23"/>
          <w:szCs w:val="23"/>
        </w:rPr>
        <w:t>ndividuals”</w:t>
      </w:r>
      <w:r w:rsidR="007B6BD6" w:rsidRPr="00F20237">
        <w:rPr>
          <w:rFonts w:ascii="Arial" w:hAnsi="Arial" w:cs="Arial"/>
          <w:sz w:val="23"/>
          <w:szCs w:val="23"/>
        </w:rPr>
        <w:t>,</w:t>
      </w:r>
      <w:r w:rsidR="00D03768" w:rsidRPr="00F20237">
        <w:rPr>
          <w:rFonts w:ascii="Arial" w:hAnsi="Arial" w:cs="Arial"/>
          <w:sz w:val="23"/>
          <w:szCs w:val="23"/>
        </w:rPr>
        <w:t xml:space="preserve"> </w:t>
      </w:r>
      <w:r w:rsidR="007B6BD6" w:rsidRPr="00F20237">
        <w:rPr>
          <w:rFonts w:ascii="Arial" w:hAnsi="Arial" w:cs="Arial"/>
          <w:sz w:val="23"/>
          <w:szCs w:val="23"/>
        </w:rPr>
        <w:t>focusing</w:t>
      </w:r>
      <w:r w:rsidR="00D03768" w:rsidRPr="00F20237">
        <w:rPr>
          <w:rFonts w:ascii="Arial" w:hAnsi="Arial" w:cs="Arial"/>
          <w:sz w:val="23"/>
          <w:szCs w:val="23"/>
        </w:rPr>
        <w:t xml:space="preserve"> on maint</w:t>
      </w:r>
      <w:r w:rsidR="005E2B7B" w:rsidRPr="00F20237">
        <w:rPr>
          <w:rFonts w:ascii="Arial" w:hAnsi="Arial" w:cs="Arial"/>
          <w:sz w:val="23"/>
          <w:szCs w:val="23"/>
        </w:rPr>
        <w:t xml:space="preserve">aining </w:t>
      </w:r>
      <w:r w:rsidR="007B6BD6" w:rsidRPr="00F20237">
        <w:rPr>
          <w:rFonts w:ascii="Arial" w:hAnsi="Arial" w:cs="Arial"/>
          <w:sz w:val="23"/>
          <w:szCs w:val="23"/>
        </w:rPr>
        <w:t>one's</w:t>
      </w:r>
      <w:r w:rsidR="005E2B7B" w:rsidRPr="00F20237">
        <w:rPr>
          <w:rFonts w:ascii="Arial" w:hAnsi="Arial" w:cs="Arial"/>
          <w:sz w:val="23"/>
          <w:szCs w:val="23"/>
        </w:rPr>
        <w:t xml:space="preserve"> physical and emotional well-being and encouraging the development of personal identity. </w:t>
      </w:r>
      <w:r w:rsidR="007B6BD6" w:rsidRPr="00F20237">
        <w:rPr>
          <w:rFonts w:ascii="Arial" w:hAnsi="Arial" w:cs="Arial"/>
          <w:sz w:val="23"/>
          <w:szCs w:val="23"/>
        </w:rPr>
        <w:t>And, lastly, to create “</w:t>
      </w:r>
      <w:r w:rsidR="009E3F49" w:rsidRPr="00F20237">
        <w:rPr>
          <w:rFonts w:ascii="Arial" w:hAnsi="Arial" w:cs="Arial"/>
          <w:sz w:val="23"/>
          <w:szCs w:val="23"/>
        </w:rPr>
        <w:t>E</w:t>
      </w:r>
      <w:r w:rsidR="007B6BD6" w:rsidRPr="00F20237">
        <w:rPr>
          <w:rFonts w:ascii="Arial" w:hAnsi="Arial" w:cs="Arial"/>
          <w:sz w:val="23"/>
          <w:szCs w:val="23"/>
        </w:rPr>
        <w:t xml:space="preserve">nterprising, </w:t>
      </w:r>
      <w:r w:rsidR="009E3F49" w:rsidRPr="00F20237">
        <w:rPr>
          <w:rFonts w:ascii="Arial" w:hAnsi="Arial" w:cs="Arial"/>
          <w:sz w:val="23"/>
          <w:szCs w:val="23"/>
        </w:rPr>
        <w:t>C</w:t>
      </w:r>
      <w:r w:rsidR="007B6BD6" w:rsidRPr="00F20237">
        <w:rPr>
          <w:rFonts w:ascii="Arial" w:hAnsi="Arial" w:cs="Arial"/>
          <w:sz w:val="23"/>
          <w:szCs w:val="23"/>
        </w:rPr>
        <w:t xml:space="preserve">reative </w:t>
      </w:r>
      <w:r w:rsidR="009E3F49" w:rsidRPr="00F20237">
        <w:rPr>
          <w:rFonts w:ascii="Arial" w:hAnsi="Arial" w:cs="Arial"/>
          <w:sz w:val="23"/>
          <w:szCs w:val="23"/>
        </w:rPr>
        <w:t>C</w:t>
      </w:r>
      <w:r w:rsidR="007B6BD6" w:rsidRPr="00F20237">
        <w:rPr>
          <w:rFonts w:ascii="Arial" w:hAnsi="Arial" w:cs="Arial"/>
          <w:sz w:val="23"/>
          <w:szCs w:val="23"/>
        </w:rPr>
        <w:t>ontributors”, which aims to encourage people to make meaningful contributors to the world</w:t>
      </w:r>
      <w:r w:rsidR="002A56DB" w:rsidRPr="00F20237">
        <w:rPr>
          <w:rFonts w:ascii="Arial" w:hAnsi="Arial" w:cs="Arial"/>
          <w:sz w:val="23"/>
          <w:szCs w:val="23"/>
        </w:rPr>
        <w:t xml:space="preserve"> </w:t>
      </w:r>
      <w:r w:rsidR="002A56DB" w:rsidRPr="00F20237">
        <w:rPr>
          <w:rFonts w:ascii="Arial" w:hAnsi="Arial" w:cs="Arial"/>
          <w:sz w:val="23"/>
          <w:szCs w:val="23"/>
        </w:rPr>
        <w:fldChar w:fldCharType="begin"/>
      </w:r>
      <w:r w:rsidR="002A56DB" w:rsidRPr="00F20237">
        <w:rPr>
          <w:rFonts w:ascii="Arial" w:hAnsi="Arial" w:cs="Arial"/>
          <w:sz w:val="23"/>
          <w:szCs w:val="23"/>
        </w:rPr>
        <w:instrText>ADDIN RW.CITE{{doc:6544cf365b05e740e88f3d24 Donaldson,Graham 2015}}</w:instrText>
      </w:r>
      <w:r w:rsidR="002A56DB" w:rsidRPr="00F20237">
        <w:rPr>
          <w:rFonts w:ascii="Arial" w:hAnsi="Arial" w:cs="Arial"/>
          <w:sz w:val="23"/>
          <w:szCs w:val="23"/>
        </w:rPr>
        <w:fldChar w:fldCharType="separate"/>
      </w:r>
      <w:r w:rsidR="002A56DB" w:rsidRPr="00F20237">
        <w:rPr>
          <w:rFonts w:ascii="Arial" w:hAnsi="Arial" w:cs="Arial"/>
          <w:bCs/>
          <w:sz w:val="23"/>
          <w:szCs w:val="23"/>
          <w:lang w:val="en-US"/>
        </w:rPr>
        <w:t>(Donaldson, 2015)</w:t>
      </w:r>
      <w:r w:rsidR="002A56DB" w:rsidRPr="00F20237">
        <w:rPr>
          <w:rFonts w:ascii="Arial" w:hAnsi="Arial" w:cs="Arial"/>
          <w:sz w:val="23"/>
          <w:szCs w:val="23"/>
        </w:rPr>
        <w:fldChar w:fldCharType="end"/>
      </w:r>
      <w:r w:rsidR="007B6BD6" w:rsidRPr="00F20237">
        <w:rPr>
          <w:rFonts w:ascii="Arial" w:hAnsi="Arial" w:cs="Arial"/>
          <w:sz w:val="23"/>
          <w:szCs w:val="23"/>
        </w:rPr>
        <w:t xml:space="preserve">. </w:t>
      </w:r>
      <w:r w:rsidR="00A6550E" w:rsidRPr="00F20237">
        <w:rPr>
          <w:rFonts w:ascii="Arial" w:hAnsi="Arial" w:cs="Arial"/>
          <w:sz w:val="23"/>
          <w:szCs w:val="23"/>
        </w:rPr>
        <w:t xml:space="preserve">We have learned from the literature </w:t>
      </w:r>
      <w:r w:rsidRPr="00F20237">
        <w:rPr>
          <w:rFonts w:ascii="Arial" w:hAnsi="Arial" w:cs="Arial"/>
          <w:sz w:val="23"/>
          <w:szCs w:val="23"/>
        </w:rPr>
        <w:t xml:space="preserve">that many factors can cause a decline in </w:t>
      </w:r>
      <w:r w:rsidR="00565CC1" w:rsidRPr="00F20237">
        <w:rPr>
          <w:rFonts w:ascii="Arial" w:hAnsi="Arial" w:cs="Arial"/>
          <w:sz w:val="23"/>
          <w:szCs w:val="23"/>
        </w:rPr>
        <w:t xml:space="preserve">behaviour and </w:t>
      </w:r>
      <w:r w:rsidRPr="00F20237">
        <w:rPr>
          <w:rFonts w:ascii="Arial" w:hAnsi="Arial" w:cs="Arial"/>
          <w:sz w:val="23"/>
          <w:szCs w:val="23"/>
        </w:rPr>
        <w:t>engagement in a classroom setting.</w:t>
      </w:r>
      <w:r w:rsidR="00664DA4" w:rsidRPr="00F20237">
        <w:rPr>
          <w:rFonts w:ascii="Arial" w:hAnsi="Arial" w:cs="Arial"/>
          <w:sz w:val="23"/>
          <w:szCs w:val="23"/>
        </w:rPr>
        <w:t xml:space="preserve"> Sprick </w:t>
      </w:r>
      <w:r w:rsidR="008B30CC" w:rsidRPr="00F20237">
        <w:rPr>
          <w:rFonts w:ascii="Arial" w:hAnsi="Arial" w:cs="Arial"/>
          <w:sz w:val="23"/>
          <w:szCs w:val="23"/>
        </w:rPr>
        <w:t>et al.</w:t>
      </w:r>
      <w:r w:rsidR="00664DA4" w:rsidRPr="00F20237">
        <w:rPr>
          <w:rFonts w:ascii="Arial" w:hAnsi="Arial" w:cs="Arial"/>
          <w:sz w:val="23"/>
          <w:szCs w:val="23"/>
        </w:rPr>
        <w:t xml:space="preserve"> (1998) stated that as individuals</w:t>
      </w:r>
      <w:r w:rsidR="008B30CC" w:rsidRPr="00F20237">
        <w:rPr>
          <w:rFonts w:ascii="Arial" w:hAnsi="Arial" w:cs="Arial"/>
          <w:sz w:val="23"/>
          <w:szCs w:val="23"/>
        </w:rPr>
        <w:t>,</w:t>
      </w:r>
      <w:r w:rsidR="00664DA4" w:rsidRPr="00F20237">
        <w:rPr>
          <w:rFonts w:ascii="Arial" w:hAnsi="Arial" w:cs="Arial"/>
          <w:sz w:val="23"/>
          <w:szCs w:val="23"/>
        </w:rPr>
        <w:t xml:space="preserve"> we only do something </w:t>
      </w:r>
      <w:r w:rsidR="00276142" w:rsidRPr="00F20237">
        <w:rPr>
          <w:rFonts w:ascii="Arial" w:hAnsi="Arial" w:cs="Arial"/>
          <w:sz w:val="23"/>
          <w:szCs w:val="23"/>
        </w:rPr>
        <w:t>if we are motivated to do so</w:t>
      </w:r>
      <w:r w:rsidR="008B30CC" w:rsidRPr="00F20237">
        <w:rPr>
          <w:rFonts w:ascii="Arial" w:hAnsi="Arial" w:cs="Arial"/>
          <w:sz w:val="23"/>
          <w:szCs w:val="23"/>
        </w:rPr>
        <w:t>; therefore,</w:t>
      </w:r>
      <w:r w:rsidR="00276142" w:rsidRPr="00F20237">
        <w:rPr>
          <w:rFonts w:ascii="Arial" w:hAnsi="Arial" w:cs="Arial"/>
          <w:sz w:val="23"/>
          <w:szCs w:val="23"/>
        </w:rPr>
        <w:t xml:space="preserve"> our behaviour displays our motivation</w:t>
      </w:r>
      <w:r w:rsidR="001A6346" w:rsidRPr="00F20237">
        <w:rPr>
          <w:rFonts w:ascii="Arial" w:hAnsi="Arial" w:cs="Arial"/>
          <w:sz w:val="23"/>
          <w:szCs w:val="23"/>
        </w:rPr>
        <w:t xml:space="preserve"> </w:t>
      </w:r>
      <w:r w:rsidR="001A6346" w:rsidRPr="00F20237">
        <w:rPr>
          <w:rFonts w:ascii="Arial" w:hAnsi="Arial" w:cs="Arial"/>
          <w:sz w:val="23"/>
          <w:szCs w:val="23"/>
        </w:rPr>
        <w:fldChar w:fldCharType="begin"/>
      </w:r>
      <w:r w:rsidR="001A6346" w:rsidRPr="00F20237">
        <w:rPr>
          <w:rFonts w:ascii="Arial" w:hAnsi="Arial" w:cs="Arial"/>
          <w:sz w:val="23"/>
          <w:szCs w:val="23"/>
        </w:rPr>
        <w:instrText>ADDIN RW.CITE{{doc:6544d88606eb4b5e34f44c69 Witzel,BradleyS. 2003}}</w:instrText>
      </w:r>
      <w:r w:rsidR="001A6346" w:rsidRPr="00F20237">
        <w:rPr>
          <w:rFonts w:ascii="Arial" w:hAnsi="Arial" w:cs="Arial"/>
          <w:sz w:val="23"/>
          <w:szCs w:val="23"/>
        </w:rPr>
        <w:fldChar w:fldCharType="separate"/>
      </w:r>
      <w:r w:rsidR="00D918DA" w:rsidRPr="00F20237">
        <w:rPr>
          <w:rFonts w:ascii="Arial" w:hAnsi="Arial" w:cs="Arial"/>
          <w:bCs/>
          <w:sz w:val="23"/>
          <w:szCs w:val="23"/>
          <w:lang w:val="en-US"/>
        </w:rPr>
        <w:t>(Witzel and Mercer, 2003)</w:t>
      </w:r>
      <w:r w:rsidR="001A6346" w:rsidRPr="00F20237">
        <w:rPr>
          <w:rFonts w:ascii="Arial" w:hAnsi="Arial" w:cs="Arial"/>
          <w:sz w:val="23"/>
          <w:szCs w:val="23"/>
        </w:rPr>
        <w:fldChar w:fldCharType="end"/>
      </w:r>
      <w:r w:rsidR="008B30CC" w:rsidRPr="00F20237">
        <w:rPr>
          <w:rFonts w:ascii="Arial" w:hAnsi="Arial" w:cs="Arial"/>
          <w:sz w:val="23"/>
          <w:szCs w:val="23"/>
        </w:rPr>
        <w:t>.</w:t>
      </w:r>
      <w:r w:rsidRPr="00F20237">
        <w:rPr>
          <w:rFonts w:ascii="Arial" w:hAnsi="Arial" w:cs="Arial"/>
          <w:sz w:val="23"/>
          <w:szCs w:val="23"/>
        </w:rPr>
        <w:t xml:space="preserve"> </w:t>
      </w:r>
      <w:r w:rsidR="00A6550E" w:rsidRPr="00F20237">
        <w:rPr>
          <w:rFonts w:ascii="Arial" w:hAnsi="Arial" w:cs="Arial"/>
          <w:sz w:val="23"/>
          <w:szCs w:val="23"/>
        </w:rPr>
        <w:t>As practitioners, we must constantly reflect</w:t>
      </w:r>
      <w:r w:rsidRPr="00F20237">
        <w:rPr>
          <w:rFonts w:ascii="Arial" w:hAnsi="Arial" w:cs="Arial"/>
          <w:sz w:val="23"/>
          <w:szCs w:val="23"/>
        </w:rPr>
        <w:t xml:space="preserve"> on our teaching strategies and classroom etiquette to ensure </w:t>
      </w:r>
      <w:r w:rsidR="008F6337" w:rsidRPr="00F20237">
        <w:rPr>
          <w:rFonts w:ascii="Arial" w:hAnsi="Arial" w:cs="Arial"/>
          <w:sz w:val="23"/>
          <w:szCs w:val="23"/>
        </w:rPr>
        <w:t xml:space="preserve">that </w:t>
      </w:r>
      <w:r w:rsidR="007748E6" w:rsidRPr="00F20237">
        <w:rPr>
          <w:rFonts w:ascii="Arial" w:hAnsi="Arial" w:cs="Arial"/>
          <w:sz w:val="23"/>
          <w:szCs w:val="23"/>
        </w:rPr>
        <w:t>children</w:t>
      </w:r>
      <w:r w:rsidRPr="00F20237">
        <w:rPr>
          <w:rFonts w:ascii="Arial" w:hAnsi="Arial" w:cs="Arial"/>
          <w:sz w:val="23"/>
          <w:szCs w:val="23"/>
        </w:rPr>
        <w:t xml:space="preserve"> remain motivated </w:t>
      </w:r>
      <w:r w:rsidR="009E3F49" w:rsidRPr="00F20237">
        <w:rPr>
          <w:rFonts w:ascii="Arial" w:hAnsi="Arial" w:cs="Arial"/>
          <w:sz w:val="23"/>
          <w:szCs w:val="23"/>
        </w:rPr>
        <w:t>and</w:t>
      </w:r>
      <w:r w:rsidRPr="00F20237">
        <w:rPr>
          <w:rFonts w:ascii="Arial" w:hAnsi="Arial" w:cs="Arial"/>
          <w:sz w:val="23"/>
          <w:szCs w:val="23"/>
        </w:rPr>
        <w:t xml:space="preserve"> engaged. Employing reflective practices in one's educational approach is fundamental to one's continued professional development while also allowing for effective teaching</w:t>
      </w:r>
      <w:r w:rsidR="00BA6199" w:rsidRPr="00F20237">
        <w:rPr>
          <w:rFonts w:ascii="Arial" w:hAnsi="Arial" w:cs="Arial"/>
          <w:sz w:val="23"/>
          <w:szCs w:val="23"/>
        </w:rPr>
        <w:t xml:space="preserve"> </w:t>
      </w:r>
      <w:r w:rsidR="00BA6199" w:rsidRPr="00F20237">
        <w:rPr>
          <w:rFonts w:ascii="Arial" w:hAnsi="Arial" w:cs="Arial"/>
          <w:sz w:val="23"/>
          <w:szCs w:val="23"/>
        </w:rPr>
        <w:fldChar w:fldCharType="begin"/>
      </w:r>
      <w:r w:rsidR="00BA6199" w:rsidRPr="00F20237">
        <w:rPr>
          <w:rFonts w:ascii="Arial" w:hAnsi="Arial" w:cs="Arial"/>
          <w:sz w:val="23"/>
          <w:szCs w:val="23"/>
        </w:rPr>
        <w:instrText>ADDIN RW.CITE{{doc:653e4ace742d7a789053dc40 Mathew,Priya 2017}}</w:instrText>
      </w:r>
      <w:r w:rsidR="00BA6199" w:rsidRPr="00F20237">
        <w:rPr>
          <w:rFonts w:ascii="Arial" w:hAnsi="Arial" w:cs="Arial"/>
          <w:sz w:val="23"/>
          <w:szCs w:val="23"/>
        </w:rPr>
        <w:fldChar w:fldCharType="separate"/>
      </w:r>
      <w:r w:rsidR="00BA6199" w:rsidRPr="00F20237">
        <w:rPr>
          <w:rFonts w:ascii="Arial" w:hAnsi="Arial" w:cs="Arial"/>
          <w:bCs/>
          <w:sz w:val="23"/>
          <w:szCs w:val="23"/>
          <w:lang w:val="en-US"/>
        </w:rPr>
        <w:t>(Mathew, Mathew and Peechattu, 2017)</w:t>
      </w:r>
      <w:r w:rsidR="00BA6199" w:rsidRPr="00F20237">
        <w:rPr>
          <w:rFonts w:ascii="Arial" w:hAnsi="Arial" w:cs="Arial"/>
          <w:sz w:val="23"/>
          <w:szCs w:val="23"/>
        </w:rPr>
        <w:fldChar w:fldCharType="end"/>
      </w:r>
      <w:r w:rsidRPr="00F20237">
        <w:rPr>
          <w:rFonts w:ascii="Arial" w:hAnsi="Arial" w:cs="Arial"/>
          <w:sz w:val="23"/>
          <w:szCs w:val="23"/>
        </w:rPr>
        <w:t xml:space="preserve">. As practitioners, we engage in reflective practices to conduct critical self-assessments to ensure we adapt our teaching and strategies to create positive interactions within the </w:t>
      </w:r>
      <w:r w:rsidR="0075425F" w:rsidRPr="00F20237">
        <w:rPr>
          <w:rFonts w:ascii="Arial" w:hAnsi="Arial" w:cs="Arial"/>
          <w:sz w:val="23"/>
          <w:szCs w:val="23"/>
        </w:rPr>
        <w:t>classroom</w:t>
      </w:r>
      <w:r w:rsidR="00B2341B">
        <w:rPr>
          <w:rFonts w:ascii="Arial" w:hAnsi="Arial" w:cs="Arial"/>
          <w:sz w:val="23"/>
          <w:szCs w:val="23"/>
        </w:rPr>
        <w:t xml:space="preserve"> </w:t>
      </w:r>
      <w:r w:rsidR="00B2341B">
        <w:rPr>
          <w:rFonts w:ascii="Arial" w:hAnsi="Arial" w:cs="Arial"/>
          <w:sz w:val="23"/>
          <w:szCs w:val="23"/>
        </w:rPr>
        <w:fldChar w:fldCharType="begin"/>
      </w:r>
      <w:r w:rsidR="00B2341B">
        <w:rPr>
          <w:rFonts w:ascii="Arial" w:hAnsi="Arial" w:cs="Arial"/>
          <w:sz w:val="23"/>
          <w:szCs w:val="23"/>
        </w:rPr>
        <w:instrText>ADDIN RW.CITE{{doc:6544fd21f572d11e4a0f94ec Zeichner,KennethM. 2005}}</w:instrText>
      </w:r>
      <w:r w:rsidR="00B2341B">
        <w:rPr>
          <w:rFonts w:ascii="Arial" w:hAnsi="Arial" w:cs="Arial"/>
          <w:sz w:val="23"/>
          <w:szCs w:val="23"/>
        </w:rPr>
        <w:fldChar w:fldCharType="separate"/>
      </w:r>
      <w:r w:rsidR="00B2341B" w:rsidRPr="00B2341B">
        <w:rPr>
          <w:rFonts w:ascii="Arial" w:hAnsi="Arial" w:cs="Arial"/>
          <w:bCs/>
          <w:sz w:val="23"/>
          <w:szCs w:val="23"/>
          <w:lang w:val="en-US"/>
        </w:rPr>
        <w:t>(Zeichner, 2005)</w:t>
      </w:r>
      <w:r w:rsidR="00B2341B">
        <w:rPr>
          <w:rFonts w:ascii="Arial" w:hAnsi="Arial" w:cs="Arial"/>
          <w:sz w:val="23"/>
          <w:szCs w:val="23"/>
        </w:rPr>
        <w:fldChar w:fldCharType="end"/>
      </w:r>
      <w:r w:rsidR="0075425F" w:rsidRPr="00F20237">
        <w:rPr>
          <w:rFonts w:ascii="Arial" w:hAnsi="Arial" w:cs="Arial"/>
          <w:sz w:val="23"/>
          <w:szCs w:val="23"/>
        </w:rPr>
        <w:t>. In</w:t>
      </w:r>
      <w:r w:rsidR="00830388" w:rsidRPr="00F20237">
        <w:rPr>
          <w:rFonts w:ascii="Arial" w:hAnsi="Arial" w:cs="Arial"/>
          <w:sz w:val="23"/>
          <w:szCs w:val="23"/>
        </w:rPr>
        <w:t xml:space="preserve"> his work</w:t>
      </w:r>
      <w:r w:rsidR="001E0D09" w:rsidRPr="00F20237">
        <w:rPr>
          <w:rFonts w:ascii="Arial" w:hAnsi="Arial" w:cs="Arial"/>
          <w:sz w:val="23"/>
          <w:szCs w:val="23"/>
        </w:rPr>
        <w:t xml:space="preserve">, The </w:t>
      </w:r>
      <w:r w:rsidR="00956143" w:rsidRPr="00F20237">
        <w:rPr>
          <w:rFonts w:ascii="Arial" w:hAnsi="Arial" w:cs="Arial"/>
          <w:sz w:val="23"/>
          <w:szCs w:val="23"/>
        </w:rPr>
        <w:t>Reflective Practitioner</w:t>
      </w:r>
      <w:r w:rsidR="001E0D09" w:rsidRPr="00F20237">
        <w:rPr>
          <w:rFonts w:ascii="Arial" w:hAnsi="Arial" w:cs="Arial"/>
          <w:sz w:val="23"/>
          <w:szCs w:val="23"/>
        </w:rPr>
        <w:t>, Dona</w:t>
      </w:r>
      <w:r w:rsidR="0075425F" w:rsidRPr="00F20237">
        <w:rPr>
          <w:rFonts w:ascii="Arial" w:hAnsi="Arial" w:cs="Arial"/>
          <w:sz w:val="23"/>
          <w:szCs w:val="23"/>
        </w:rPr>
        <w:t>l</w:t>
      </w:r>
      <w:r w:rsidR="001E0D09" w:rsidRPr="00F20237">
        <w:rPr>
          <w:rFonts w:ascii="Arial" w:hAnsi="Arial" w:cs="Arial"/>
          <w:sz w:val="23"/>
          <w:szCs w:val="23"/>
        </w:rPr>
        <w:t>d</w:t>
      </w:r>
      <w:r w:rsidR="0075425F" w:rsidRPr="00F20237">
        <w:rPr>
          <w:rFonts w:ascii="Arial" w:hAnsi="Arial" w:cs="Arial"/>
          <w:sz w:val="23"/>
          <w:szCs w:val="23"/>
        </w:rPr>
        <w:t xml:space="preserve"> Schon</w:t>
      </w:r>
      <w:r w:rsidR="001E0D09" w:rsidRPr="00F20237">
        <w:rPr>
          <w:rFonts w:ascii="Arial" w:hAnsi="Arial" w:cs="Arial"/>
          <w:sz w:val="23"/>
          <w:szCs w:val="23"/>
        </w:rPr>
        <w:t xml:space="preserve"> emphasised the importance </w:t>
      </w:r>
      <w:r w:rsidR="0075425F" w:rsidRPr="00F20237">
        <w:rPr>
          <w:rFonts w:ascii="Arial" w:hAnsi="Arial" w:cs="Arial"/>
          <w:sz w:val="23"/>
          <w:szCs w:val="23"/>
        </w:rPr>
        <w:t>of</w:t>
      </w:r>
      <w:r w:rsidR="001E0D09" w:rsidRPr="00F20237">
        <w:rPr>
          <w:rFonts w:ascii="Arial" w:hAnsi="Arial" w:cs="Arial"/>
          <w:sz w:val="23"/>
          <w:szCs w:val="23"/>
        </w:rPr>
        <w:t xml:space="preserve"> </w:t>
      </w:r>
      <w:r w:rsidR="00784582" w:rsidRPr="00F20237">
        <w:rPr>
          <w:rFonts w:ascii="Arial" w:hAnsi="Arial" w:cs="Arial"/>
          <w:sz w:val="23"/>
          <w:szCs w:val="23"/>
        </w:rPr>
        <w:t>teachers continuously re</w:t>
      </w:r>
      <w:r w:rsidR="0031478C" w:rsidRPr="00F20237">
        <w:rPr>
          <w:rFonts w:ascii="Arial" w:hAnsi="Arial" w:cs="Arial"/>
          <w:sz w:val="23"/>
          <w:szCs w:val="23"/>
        </w:rPr>
        <w:t xml:space="preserve">evaluating and adapting their practices through reflection </w:t>
      </w:r>
      <w:r w:rsidR="006C5AD0" w:rsidRPr="00F20237">
        <w:rPr>
          <w:rFonts w:ascii="Arial" w:hAnsi="Arial" w:cs="Arial"/>
          <w:sz w:val="23"/>
          <w:szCs w:val="23"/>
        </w:rPr>
        <w:fldChar w:fldCharType="begin"/>
      </w:r>
      <w:r w:rsidR="006C5AD0" w:rsidRPr="00F20237">
        <w:rPr>
          <w:rFonts w:ascii="Arial" w:hAnsi="Arial" w:cs="Arial"/>
          <w:sz w:val="23"/>
          <w:szCs w:val="23"/>
        </w:rPr>
        <w:instrText>ADDIN RW.CITE{{doc:653e4d4b742d7a789053dc74 Schon,Donald 1984}}</w:instrText>
      </w:r>
      <w:r w:rsidR="006C5AD0" w:rsidRPr="00F20237">
        <w:rPr>
          <w:rFonts w:ascii="Arial" w:hAnsi="Arial" w:cs="Arial"/>
          <w:sz w:val="23"/>
          <w:szCs w:val="23"/>
        </w:rPr>
        <w:fldChar w:fldCharType="separate"/>
      </w:r>
      <w:r w:rsidR="006C5AD0" w:rsidRPr="00F20237">
        <w:rPr>
          <w:rFonts w:ascii="Arial" w:hAnsi="Arial" w:cs="Arial"/>
          <w:bCs/>
          <w:sz w:val="23"/>
          <w:szCs w:val="23"/>
          <w:lang w:val="en-US"/>
        </w:rPr>
        <w:t>(Schon, 1984)</w:t>
      </w:r>
      <w:r w:rsidR="006C5AD0" w:rsidRPr="00F20237">
        <w:rPr>
          <w:rFonts w:ascii="Arial" w:hAnsi="Arial" w:cs="Arial"/>
          <w:sz w:val="23"/>
          <w:szCs w:val="23"/>
        </w:rPr>
        <w:fldChar w:fldCharType="end"/>
      </w:r>
      <w:r w:rsidR="0075425F" w:rsidRPr="00F20237">
        <w:rPr>
          <w:rFonts w:ascii="Arial" w:hAnsi="Arial" w:cs="Arial"/>
          <w:sz w:val="23"/>
          <w:szCs w:val="23"/>
        </w:rPr>
        <w:t>.</w:t>
      </w:r>
      <w:r w:rsidRPr="00F20237">
        <w:rPr>
          <w:rFonts w:ascii="Arial" w:hAnsi="Arial" w:cs="Arial"/>
          <w:sz w:val="23"/>
          <w:szCs w:val="23"/>
        </w:rPr>
        <w:t xml:space="preserve"> Reflection allows teachers to make </w:t>
      </w:r>
      <w:r w:rsidR="006D1C48" w:rsidRPr="00F20237">
        <w:rPr>
          <w:rFonts w:ascii="Arial" w:hAnsi="Arial" w:cs="Arial"/>
          <w:sz w:val="23"/>
          <w:szCs w:val="23"/>
        </w:rPr>
        <w:t>meaningful</w:t>
      </w:r>
      <w:r w:rsidRPr="00F20237">
        <w:rPr>
          <w:rFonts w:ascii="Arial" w:hAnsi="Arial" w:cs="Arial"/>
          <w:sz w:val="23"/>
          <w:szCs w:val="23"/>
        </w:rPr>
        <w:t xml:space="preserve"> observations on what </w:t>
      </w:r>
      <w:r w:rsidR="006D1C48" w:rsidRPr="00F20237">
        <w:rPr>
          <w:rFonts w:ascii="Arial" w:hAnsi="Arial" w:cs="Arial"/>
          <w:sz w:val="23"/>
          <w:szCs w:val="23"/>
        </w:rPr>
        <w:t>works</w:t>
      </w:r>
      <w:r w:rsidRPr="00F20237">
        <w:rPr>
          <w:rFonts w:ascii="Arial" w:hAnsi="Arial" w:cs="Arial"/>
          <w:sz w:val="23"/>
          <w:szCs w:val="23"/>
        </w:rPr>
        <w:t xml:space="preserve"> well within </w:t>
      </w:r>
      <w:r w:rsidR="00C602BD" w:rsidRPr="00F20237">
        <w:rPr>
          <w:rFonts w:ascii="Arial" w:hAnsi="Arial" w:cs="Arial"/>
          <w:sz w:val="23"/>
          <w:szCs w:val="23"/>
        </w:rPr>
        <w:t>our</w:t>
      </w:r>
      <w:r w:rsidRPr="00F20237">
        <w:rPr>
          <w:rFonts w:ascii="Arial" w:hAnsi="Arial" w:cs="Arial"/>
          <w:sz w:val="23"/>
          <w:szCs w:val="23"/>
        </w:rPr>
        <w:t xml:space="preserve"> teaching approach and what needs improving. The needs of children within each school can be so diverse that tailored teaching styles are required. Self-reflection is imperative for allowing growth. Also, importantly, reflective practices create a culture of continued improvement and culpability to engage in lifelong learning, ensuring they are </w:t>
      </w:r>
      <w:r w:rsidR="006D1C48" w:rsidRPr="00F20237">
        <w:rPr>
          <w:rFonts w:ascii="Arial" w:hAnsi="Arial" w:cs="Arial"/>
          <w:sz w:val="23"/>
          <w:szCs w:val="23"/>
        </w:rPr>
        <w:t>current</w:t>
      </w:r>
      <w:r w:rsidRPr="00F20237">
        <w:rPr>
          <w:rFonts w:ascii="Arial" w:hAnsi="Arial" w:cs="Arial"/>
          <w:sz w:val="23"/>
          <w:szCs w:val="23"/>
        </w:rPr>
        <w:t xml:space="preserve"> with current educational research. Ultimately, reflection within teaching empowers practitioners to create a more supportive and engaging learning </w:t>
      </w:r>
      <w:r w:rsidRPr="00F20237">
        <w:rPr>
          <w:rFonts w:ascii="Arial" w:hAnsi="Arial" w:cs="Arial"/>
          <w:sz w:val="23"/>
          <w:szCs w:val="23"/>
        </w:rPr>
        <w:lastRenderedPageBreak/>
        <w:t xml:space="preserve">environment, which in turn helps foster successful students and academic growth. </w:t>
      </w:r>
      <w:r w:rsidR="001C5870" w:rsidRPr="00F20237">
        <w:rPr>
          <w:rFonts w:ascii="Arial" w:hAnsi="Arial" w:cs="Arial"/>
          <w:sz w:val="23"/>
          <w:szCs w:val="23"/>
        </w:rPr>
        <w:t xml:space="preserve">The reflective cycle that best suits my needs within my educational practice </w:t>
      </w:r>
      <w:r w:rsidR="00C253B2" w:rsidRPr="00F20237">
        <w:rPr>
          <w:rFonts w:ascii="Arial" w:hAnsi="Arial" w:cs="Arial"/>
          <w:sz w:val="23"/>
          <w:szCs w:val="23"/>
        </w:rPr>
        <w:t>is Gibbs</w:t>
      </w:r>
      <w:r w:rsidR="00DB5FAC" w:rsidRPr="00F20237">
        <w:rPr>
          <w:rFonts w:ascii="Arial" w:hAnsi="Arial" w:cs="Arial"/>
          <w:sz w:val="23"/>
          <w:szCs w:val="23"/>
        </w:rPr>
        <w:t xml:space="preserve">’ reflective cycle, 1988. </w:t>
      </w:r>
      <w:r w:rsidR="00924E93" w:rsidRPr="00F20237">
        <w:rPr>
          <w:rFonts w:ascii="Arial" w:hAnsi="Arial" w:cs="Arial"/>
          <w:sz w:val="23"/>
          <w:szCs w:val="23"/>
        </w:rPr>
        <w:t xml:space="preserve">Educators widely use </w:t>
      </w:r>
      <w:r w:rsidR="007B6BD6" w:rsidRPr="00F20237">
        <w:rPr>
          <w:rFonts w:ascii="Arial" w:hAnsi="Arial" w:cs="Arial"/>
          <w:sz w:val="23"/>
          <w:szCs w:val="23"/>
        </w:rPr>
        <w:t xml:space="preserve">Gibbs’s reflective cycle as it offers a detailed structured framework that can be used to reflect on their teaching experiences and </w:t>
      </w:r>
      <w:r w:rsidR="00A048F1" w:rsidRPr="00F20237">
        <w:rPr>
          <w:rFonts w:ascii="Arial" w:hAnsi="Arial" w:cs="Arial"/>
          <w:sz w:val="23"/>
          <w:szCs w:val="23"/>
        </w:rPr>
        <w:t xml:space="preserve">enhance their </w:t>
      </w:r>
      <w:r w:rsidR="00924E93" w:rsidRPr="00F20237">
        <w:rPr>
          <w:rFonts w:ascii="Arial" w:hAnsi="Arial" w:cs="Arial"/>
          <w:sz w:val="23"/>
          <w:szCs w:val="23"/>
        </w:rPr>
        <w:t>pedagogical</w:t>
      </w:r>
      <w:r w:rsidR="00A048F1" w:rsidRPr="00F20237">
        <w:rPr>
          <w:rFonts w:ascii="Arial" w:hAnsi="Arial" w:cs="Arial"/>
          <w:sz w:val="23"/>
          <w:szCs w:val="23"/>
        </w:rPr>
        <w:t xml:space="preserve"> </w:t>
      </w:r>
      <w:r w:rsidR="00491248" w:rsidRPr="00F20237">
        <w:rPr>
          <w:rFonts w:ascii="Arial" w:hAnsi="Arial" w:cs="Arial"/>
          <w:sz w:val="23"/>
          <w:szCs w:val="23"/>
        </w:rPr>
        <w:t>practices</w:t>
      </w:r>
      <w:r w:rsidR="0023558D" w:rsidRPr="00F20237">
        <w:rPr>
          <w:rFonts w:ascii="Arial" w:hAnsi="Arial" w:cs="Arial"/>
          <w:sz w:val="23"/>
          <w:szCs w:val="23"/>
        </w:rPr>
        <w:t xml:space="preserve"> </w:t>
      </w:r>
      <w:r w:rsidR="0023558D" w:rsidRPr="00F20237">
        <w:rPr>
          <w:rFonts w:ascii="Arial" w:hAnsi="Arial" w:cs="Arial"/>
          <w:sz w:val="23"/>
          <w:szCs w:val="23"/>
        </w:rPr>
        <w:fldChar w:fldCharType="begin"/>
      </w:r>
      <w:r w:rsidR="00803198">
        <w:rPr>
          <w:rFonts w:ascii="Arial" w:hAnsi="Arial" w:cs="Arial"/>
          <w:sz w:val="23"/>
          <w:szCs w:val="23"/>
        </w:rPr>
        <w:instrText>ADDIN RW.CITE{{doc:653e48ff4af19f5bc6f62e11 Markkanen,Pihla 2020}}</w:instrText>
      </w:r>
      <w:r w:rsidR="0023558D" w:rsidRPr="00F20237">
        <w:rPr>
          <w:rFonts w:ascii="Arial" w:hAnsi="Arial" w:cs="Arial"/>
          <w:sz w:val="23"/>
          <w:szCs w:val="23"/>
        </w:rPr>
        <w:fldChar w:fldCharType="separate"/>
      </w:r>
      <w:r w:rsidR="00803198" w:rsidRPr="00803198">
        <w:rPr>
          <w:rFonts w:ascii="Arial" w:hAnsi="Arial" w:cs="Arial"/>
          <w:bCs/>
          <w:sz w:val="23"/>
          <w:szCs w:val="23"/>
          <w:lang w:val="en-US"/>
        </w:rPr>
        <w:t>(Markkanen</w:t>
      </w:r>
      <w:r w:rsidR="00803198" w:rsidRPr="00803198">
        <w:rPr>
          <w:rFonts w:ascii="Arial" w:hAnsi="Arial" w:cs="Arial"/>
          <w:bCs/>
          <w:i/>
          <w:sz w:val="23"/>
          <w:szCs w:val="23"/>
          <w:lang w:val="en-US"/>
        </w:rPr>
        <w:t xml:space="preserve"> et al.,</w:t>
      </w:r>
      <w:r w:rsidR="00803198" w:rsidRPr="00803198">
        <w:rPr>
          <w:rFonts w:ascii="Arial" w:hAnsi="Arial" w:cs="Arial"/>
          <w:bCs/>
          <w:sz w:val="23"/>
          <w:szCs w:val="23"/>
          <w:lang w:val="en-US"/>
        </w:rPr>
        <w:t xml:space="preserve"> 2020)</w:t>
      </w:r>
      <w:r w:rsidR="0023558D" w:rsidRPr="00F20237">
        <w:rPr>
          <w:rFonts w:ascii="Arial" w:hAnsi="Arial" w:cs="Arial"/>
          <w:sz w:val="23"/>
          <w:szCs w:val="23"/>
        </w:rPr>
        <w:fldChar w:fldCharType="end"/>
      </w:r>
      <w:r w:rsidR="00491248" w:rsidRPr="00F20237">
        <w:rPr>
          <w:rFonts w:ascii="Arial" w:hAnsi="Arial" w:cs="Arial"/>
          <w:sz w:val="23"/>
          <w:szCs w:val="23"/>
        </w:rPr>
        <w:t xml:space="preserve">. The </w:t>
      </w:r>
      <w:r w:rsidR="00924E93" w:rsidRPr="00F20237">
        <w:rPr>
          <w:rFonts w:ascii="Arial" w:hAnsi="Arial" w:cs="Arial"/>
          <w:sz w:val="23"/>
          <w:szCs w:val="23"/>
        </w:rPr>
        <w:t>reflective</w:t>
      </w:r>
      <w:r w:rsidR="00491248" w:rsidRPr="00F20237">
        <w:rPr>
          <w:rFonts w:ascii="Arial" w:hAnsi="Arial" w:cs="Arial"/>
          <w:sz w:val="23"/>
          <w:szCs w:val="23"/>
        </w:rPr>
        <w:t xml:space="preserve"> cycle </w:t>
      </w:r>
      <w:r w:rsidR="00D40979" w:rsidRPr="00F20237">
        <w:rPr>
          <w:rFonts w:ascii="Arial" w:hAnsi="Arial" w:cs="Arial"/>
          <w:sz w:val="23"/>
          <w:szCs w:val="23"/>
        </w:rPr>
        <w:t xml:space="preserve">provides a basis to allow reflection on specific </w:t>
      </w:r>
      <w:r w:rsidR="002952E7" w:rsidRPr="00F20237">
        <w:rPr>
          <w:rFonts w:ascii="Arial" w:hAnsi="Arial" w:cs="Arial"/>
          <w:sz w:val="23"/>
          <w:szCs w:val="23"/>
        </w:rPr>
        <w:t xml:space="preserve">teaching moments and lessons. To follow </w:t>
      </w:r>
      <w:r w:rsidR="00924E93" w:rsidRPr="00F20237">
        <w:rPr>
          <w:rFonts w:ascii="Arial" w:hAnsi="Arial" w:cs="Arial"/>
          <w:sz w:val="23"/>
          <w:szCs w:val="23"/>
        </w:rPr>
        <w:t>the</w:t>
      </w:r>
      <w:r w:rsidR="002952E7" w:rsidRPr="00F20237">
        <w:rPr>
          <w:rFonts w:ascii="Arial" w:hAnsi="Arial" w:cs="Arial"/>
          <w:sz w:val="23"/>
          <w:szCs w:val="23"/>
        </w:rPr>
        <w:t xml:space="preserve"> </w:t>
      </w:r>
      <w:r w:rsidR="00D41D10" w:rsidRPr="00F20237">
        <w:rPr>
          <w:rFonts w:ascii="Arial" w:hAnsi="Arial" w:cs="Arial"/>
          <w:sz w:val="23"/>
          <w:szCs w:val="23"/>
        </w:rPr>
        <w:t>process</w:t>
      </w:r>
      <w:r w:rsidR="002952E7" w:rsidRPr="00F20237">
        <w:rPr>
          <w:rFonts w:ascii="Arial" w:hAnsi="Arial" w:cs="Arial"/>
          <w:sz w:val="23"/>
          <w:szCs w:val="23"/>
        </w:rPr>
        <w:t xml:space="preserve"> effectively</w:t>
      </w:r>
      <w:r w:rsidR="00924E93" w:rsidRPr="00F20237">
        <w:rPr>
          <w:rFonts w:ascii="Arial" w:hAnsi="Arial" w:cs="Arial"/>
          <w:sz w:val="23"/>
          <w:szCs w:val="23"/>
        </w:rPr>
        <w:t>,</w:t>
      </w:r>
      <w:r w:rsidR="002952E7" w:rsidRPr="00F20237">
        <w:rPr>
          <w:rFonts w:ascii="Arial" w:hAnsi="Arial" w:cs="Arial"/>
          <w:sz w:val="23"/>
          <w:szCs w:val="23"/>
        </w:rPr>
        <w:t xml:space="preserve"> one must complete an </w:t>
      </w:r>
      <w:r w:rsidR="00924E93" w:rsidRPr="00F20237">
        <w:rPr>
          <w:rFonts w:ascii="Arial" w:hAnsi="Arial" w:cs="Arial"/>
          <w:sz w:val="23"/>
          <w:szCs w:val="23"/>
        </w:rPr>
        <w:t>in-depth</w:t>
      </w:r>
      <w:r w:rsidR="002952E7" w:rsidRPr="00F20237">
        <w:rPr>
          <w:rFonts w:ascii="Arial" w:hAnsi="Arial" w:cs="Arial"/>
          <w:sz w:val="23"/>
          <w:szCs w:val="23"/>
        </w:rPr>
        <w:t xml:space="preserve"> analysis </w:t>
      </w:r>
      <w:r w:rsidR="004078BA" w:rsidRPr="00F20237">
        <w:rPr>
          <w:rFonts w:ascii="Arial" w:hAnsi="Arial" w:cs="Arial"/>
          <w:sz w:val="23"/>
          <w:szCs w:val="23"/>
        </w:rPr>
        <w:t xml:space="preserve">and look at </w:t>
      </w:r>
      <w:r w:rsidR="006D1C48" w:rsidRPr="00F20237">
        <w:rPr>
          <w:rFonts w:ascii="Arial" w:hAnsi="Arial" w:cs="Arial"/>
          <w:sz w:val="23"/>
          <w:szCs w:val="23"/>
        </w:rPr>
        <w:t>precisely</w:t>
      </w:r>
      <w:r w:rsidR="004078BA" w:rsidRPr="00F20237">
        <w:rPr>
          <w:rFonts w:ascii="Arial" w:hAnsi="Arial" w:cs="Arial"/>
          <w:sz w:val="23"/>
          <w:szCs w:val="23"/>
        </w:rPr>
        <w:t xml:space="preserve"> what happened, the emotional responses to it, </w:t>
      </w:r>
      <w:r w:rsidR="00D10438" w:rsidRPr="00F20237">
        <w:rPr>
          <w:rFonts w:ascii="Arial" w:hAnsi="Arial" w:cs="Arial"/>
          <w:sz w:val="23"/>
          <w:szCs w:val="23"/>
        </w:rPr>
        <w:t xml:space="preserve">the effectiveness </w:t>
      </w:r>
      <w:r w:rsidR="006D1C48" w:rsidRPr="00F20237">
        <w:rPr>
          <w:rFonts w:ascii="Arial" w:hAnsi="Arial" w:cs="Arial"/>
          <w:sz w:val="23"/>
          <w:szCs w:val="23"/>
        </w:rPr>
        <w:t>of</w:t>
      </w:r>
      <w:r w:rsidR="00D10438" w:rsidRPr="00F20237">
        <w:rPr>
          <w:rFonts w:ascii="Arial" w:hAnsi="Arial" w:cs="Arial"/>
          <w:sz w:val="23"/>
          <w:szCs w:val="23"/>
        </w:rPr>
        <w:t xml:space="preserve"> the teaching </w:t>
      </w:r>
      <w:r w:rsidR="00924E93" w:rsidRPr="00F20237">
        <w:rPr>
          <w:rFonts w:ascii="Arial" w:hAnsi="Arial" w:cs="Arial"/>
          <w:sz w:val="23"/>
          <w:szCs w:val="23"/>
        </w:rPr>
        <w:t>methods</w:t>
      </w:r>
      <w:r w:rsidR="00D10438" w:rsidRPr="00F20237">
        <w:rPr>
          <w:rFonts w:ascii="Arial" w:hAnsi="Arial" w:cs="Arial"/>
          <w:sz w:val="23"/>
          <w:szCs w:val="23"/>
        </w:rPr>
        <w:t xml:space="preserve">, </w:t>
      </w:r>
      <w:r w:rsidR="00924E93" w:rsidRPr="00F20237">
        <w:rPr>
          <w:rFonts w:ascii="Arial" w:hAnsi="Arial" w:cs="Arial"/>
          <w:sz w:val="23"/>
          <w:szCs w:val="23"/>
        </w:rPr>
        <w:t>look</w:t>
      </w:r>
      <w:r w:rsidR="00D10438" w:rsidRPr="00F20237">
        <w:rPr>
          <w:rFonts w:ascii="Arial" w:hAnsi="Arial" w:cs="Arial"/>
          <w:sz w:val="23"/>
          <w:szCs w:val="23"/>
        </w:rPr>
        <w:t xml:space="preserve"> at other factors that could have </w:t>
      </w:r>
      <w:r w:rsidR="00924E93" w:rsidRPr="00F20237">
        <w:rPr>
          <w:rFonts w:ascii="Arial" w:hAnsi="Arial" w:cs="Arial"/>
          <w:sz w:val="23"/>
          <w:szCs w:val="23"/>
        </w:rPr>
        <w:t>influenced</w:t>
      </w:r>
      <w:r w:rsidR="00D10438" w:rsidRPr="00F20237">
        <w:rPr>
          <w:rFonts w:ascii="Arial" w:hAnsi="Arial" w:cs="Arial"/>
          <w:sz w:val="23"/>
          <w:szCs w:val="23"/>
        </w:rPr>
        <w:t xml:space="preserve"> the outcomes</w:t>
      </w:r>
      <w:r w:rsidR="00120990" w:rsidRPr="00F20237">
        <w:rPr>
          <w:rFonts w:ascii="Arial" w:hAnsi="Arial" w:cs="Arial"/>
          <w:sz w:val="23"/>
          <w:szCs w:val="23"/>
        </w:rPr>
        <w:t xml:space="preserve"> and then construct a meaningful conclusion and create a solid action plan </w:t>
      </w:r>
      <w:r w:rsidR="00A657B3" w:rsidRPr="00F20237">
        <w:rPr>
          <w:rFonts w:ascii="Arial" w:hAnsi="Arial" w:cs="Arial"/>
          <w:sz w:val="23"/>
          <w:szCs w:val="23"/>
        </w:rPr>
        <w:t xml:space="preserve">to make any necessary </w:t>
      </w:r>
      <w:r w:rsidR="00924E93" w:rsidRPr="00F20237">
        <w:rPr>
          <w:rFonts w:ascii="Arial" w:hAnsi="Arial" w:cs="Arial"/>
          <w:sz w:val="23"/>
          <w:szCs w:val="23"/>
        </w:rPr>
        <w:t>improvements</w:t>
      </w:r>
      <w:r w:rsidR="00D45D54" w:rsidRPr="00F20237">
        <w:rPr>
          <w:rFonts w:ascii="Arial" w:hAnsi="Arial" w:cs="Arial"/>
          <w:sz w:val="23"/>
          <w:szCs w:val="23"/>
        </w:rPr>
        <w:t xml:space="preserve"> </w:t>
      </w:r>
      <w:r w:rsidR="00D45D54" w:rsidRPr="00F20237">
        <w:rPr>
          <w:rFonts w:ascii="Arial" w:hAnsi="Arial" w:cs="Arial"/>
          <w:sz w:val="23"/>
          <w:szCs w:val="23"/>
        </w:rPr>
        <w:fldChar w:fldCharType="begin"/>
      </w:r>
      <w:r w:rsidR="00803198">
        <w:rPr>
          <w:rFonts w:ascii="Arial" w:hAnsi="Arial" w:cs="Arial"/>
          <w:sz w:val="23"/>
          <w:szCs w:val="23"/>
        </w:rPr>
        <w:instrText>ADDIN RW.CITE{{doc:653e48ff4af19f5bc6f62e11 Markkanen,Pihla 2020}}</w:instrText>
      </w:r>
      <w:r w:rsidR="00D45D54" w:rsidRPr="00F20237">
        <w:rPr>
          <w:rFonts w:ascii="Arial" w:hAnsi="Arial" w:cs="Arial"/>
          <w:sz w:val="23"/>
          <w:szCs w:val="23"/>
        </w:rPr>
        <w:fldChar w:fldCharType="separate"/>
      </w:r>
      <w:r w:rsidR="00803198" w:rsidRPr="00803198">
        <w:rPr>
          <w:rFonts w:ascii="Arial" w:hAnsi="Arial" w:cs="Arial"/>
          <w:bCs/>
          <w:sz w:val="23"/>
          <w:szCs w:val="23"/>
          <w:lang w:val="en-US"/>
        </w:rPr>
        <w:t>(Markkanen</w:t>
      </w:r>
      <w:r w:rsidR="00803198" w:rsidRPr="00803198">
        <w:rPr>
          <w:rFonts w:ascii="Arial" w:hAnsi="Arial" w:cs="Arial"/>
          <w:bCs/>
          <w:i/>
          <w:sz w:val="23"/>
          <w:szCs w:val="23"/>
          <w:lang w:val="en-US"/>
        </w:rPr>
        <w:t xml:space="preserve"> et al.,</w:t>
      </w:r>
      <w:r w:rsidR="00803198" w:rsidRPr="00803198">
        <w:rPr>
          <w:rFonts w:ascii="Arial" w:hAnsi="Arial" w:cs="Arial"/>
          <w:bCs/>
          <w:sz w:val="23"/>
          <w:szCs w:val="23"/>
          <w:lang w:val="en-US"/>
        </w:rPr>
        <w:t xml:space="preserve"> 2020)</w:t>
      </w:r>
      <w:r w:rsidR="00D45D54" w:rsidRPr="00F20237">
        <w:rPr>
          <w:rFonts w:ascii="Arial" w:hAnsi="Arial" w:cs="Arial"/>
          <w:sz w:val="23"/>
          <w:szCs w:val="23"/>
        </w:rPr>
        <w:fldChar w:fldCharType="end"/>
      </w:r>
      <w:r w:rsidR="00A657B3" w:rsidRPr="00F20237">
        <w:rPr>
          <w:rFonts w:ascii="Arial" w:hAnsi="Arial" w:cs="Arial"/>
          <w:sz w:val="23"/>
          <w:szCs w:val="23"/>
        </w:rPr>
        <w:t xml:space="preserve">. This allows the teacher to have </w:t>
      </w:r>
      <w:r w:rsidR="00924E93" w:rsidRPr="00F20237">
        <w:rPr>
          <w:rFonts w:ascii="Arial" w:hAnsi="Arial" w:cs="Arial"/>
          <w:sz w:val="23"/>
          <w:szCs w:val="23"/>
        </w:rPr>
        <w:t xml:space="preserve">a </w:t>
      </w:r>
      <w:r w:rsidR="00A657B3" w:rsidRPr="00F20237">
        <w:rPr>
          <w:rFonts w:ascii="Arial" w:hAnsi="Arial" w:cs="Arial"/>
          <w:sz w:val="23"/>
          <w:szCs w:val="23"/>
        </w:rPr>
        <w:t xml:space="preserve">classroom that is </w:t>
      </w:r>
      <w:r w:rsidR="0081502D" w:rsidRPr="00F20237">
        <w:rPr>
          <w:rFonts w:ascii="Arial" w:hAnsi="Arial" w:cs="Arial"/>
          <w:sz w:val="23"/>
          <w:szCs w:val="23"/>
        </w:rPr>
        <w:t xml:space="preserve">a </w:t>
      </w:r>
      <w:r w:rsidR="00A657B3" w:rsidRPr="00F20237">
        <w:rPr>
          <w:rFonts w:ascii="Arial" w:hAnsi="Arial" w:cs="Arial"/>
          <w:sz w:val="23"/>
          <w:szCs w:val="23"/>
        </w:rPr>
        <w:t xml:space="preserve">student-centred </w:t>
      </w:r>
      <w:r w:rsidR="0081502D" w:rsidRPr="00F20237">
        <w:rPr>
          <w:rFonts w:ascii="Arial" w:hAnsi="Arial" w:cs="Arial"/>
          <w:sz w:val="23"/>
          <w:szCs w:val="23"/>
        </w:rPr>
        <w:t xml:space="preserve">learning environment, as </w:t>
      </w:r>
      <w:r w:rsidR="00924E93" w:rsidRPr="00F20237">
        <w:rPr>
          <w:rFonts w:ascii="Arial" w:hAnsi="Arial" w:cs="Arial"/>
          <w:sz w:val="23"/>
          <w:szCs w:val="23"/>
        </w:rPr>
        <w:t>their teaching</w:t>
      </w:r>
      <w:r w:rsidR="0081502D" w:rsidRPr="00F20237">
        <w:rPr>
          <w:rFonts w:ascii="Arial" w:hAnsi="Arial" w:cs="Arial"/>
          <w:sz w:val="23"/>
          <w:szCs w:val="23"/>
        </w:rPr>
        <w:t xml:space="preserve"> strategies are constantly evolving to meet </w:t>
      </w:r>
      <w:r w:rsidR="00924E93" w:rsidRPr="00F20237">
        <w:rPr>
          <w:rFonts w:ascii="Arial" w:hAnsi="Arial" w:cs="Arial"/>
          <w:sz w:val="23"/>
          <w:szCs w:val="23"/>
        </w:rPr>
        <w:t>the</w:t>
      </w:r>
      <w:r w:rsidR="0081502D" w:rsidRPr="00F20237">
        <w:rPr>
          <w:rFonts w:ascii="Arial" w:hAnsi="Arial" w:cs="Arial"/>
          <w:sz w:val="23"/>
          <w:szCs w:val="23"/>
        </w:rPr>
        <w:t xml:space="preserve"> needs of the individual. </w:t>
      </w:r>
      <w:r w:rsidR="00930B8A" w:rsidRPr="00F20237">
        <w:rPr>
          <w:rFonts w:ascii="Arial" w:hAnsi="Arial" w:cs="Arial"/>
          <w:sz w:val="23"/>
          <w:szCs w:val="23"/>
        </w:rPr>
        <w:br/>
        <w:t>Another strategy that can have a positive impact on motivation and engagement is</w:t>
      </w:r>
      <w:r w:rsidR="00803198">
        <w:rPr>
          <w:rFonts w:ascii="Arial" w:hAnsi="Arial" w:cs="Arial"/>
          <w:sz w:val="23"/>
          <w:szCs w:val="23"/>
        </w:rPr>
        <w:t xml:space="preserve"> </w:t>
      </w:r>
      <w:r w:rsidR="002F1EFF">
        <w:rPr>
          <w:rFonts w:ascii="Arial" w:hAnsi="Arial" w:cs="Arial"/>
          <w:sz w:val="23"/>
          <w:szCs w:val="23"/>
        </w:rPr>
        <w:t>praise and</w:t>
      </w:r>
      <w:r w:rsidR="00930B8A" w:rsidRPr="00F20237">
        <w:rPr>
          <w:rFonts w:ascii="Arial" w:hAnsi="Arial" w:cs="Arial"/>
          <w:sz w:val="23"/>
          <w:szCs w:val="23"/>
        </w:rPr>
        <w:t xml:space="preserve"> positive reinforcement. </w:t>
      </w:r>
      <w:r w:rsidR="00EF5C53" w:rsidRPr="00F20237">
        <w:rPr>
          <w:rFonts w:ascii="Arial" w:hAnsi="Arial" w:cs="Arial"/>
          <w:sz w:val="23"/>
          <w:szCs w:val="23"/>
        </w:rPr>
        <w:t xml:space="preserve">Positive reinforcement in teaching is a powerful tool </w:t>
      </w:r>
      <w:r w:rsidR="006D1C48" w:rsidRPr="00F20237">
        <w:rPr>
          <w:rFonts w:ascii="Arial" w:hAnsi="Arial" w:cs="Arial"/>
          <w:sz w:val="23"/>
          <w:szCs w:val="23"/>
        </w:rPr>
        <w:t>that rewards</w:t>
      </w:r>
      <w:r w:rsidR="00EF5C53" w:rsidRPr="00F20237">
        <w:rPr>
          <w:rFonts w:ascii="Arial" w:hAnsi="Arial" w:cs="Arial"/>
          <w:sz w:val="23"/>
          <w:szCs w:val="23"/>
        </w:rPr>
        <w:t xml:space="preserve"> desired </w:t>
      </w:r>
      <w:r w:rsidR="0095020C" w:rsidRPr="00F20237">
        <w:rPr>
          <w:rFonts w:ascii="Arial" w:hAnsi="Arial" w:cs="Arial"/>
          <w:sz w:val="23"/>
          <w:szCs w:val="23"/>
        </w:rPr>
        <w:t>behaviours</w:t>
      </w:r>
      <w:r w:rsidR="00EF5C53" w:rsidRPr="00F20237">
        <w:rPr>
          <w:rFonts w:ascii="Arial" w:hAnsi="Arial" w:cs="Arial"/>
          <w:sz w:val="23"/>
          <w:szCs w:val="23"/>
        </w:rPr>
        <w:t xml:space="preserve"> to encourage repetition. </w:t>
      </w:r>
      <w:r w:rsidR="003547E2" w:rsidRPr="00F20237">
        <w:rPr>
          <w:rFonts w:ascii="Arial" w:hAnsi="Arial" w:cs="Arial"/>
          <w:sz w:val="23"/>
          <w:szCs w:val="23"/>
        </w:rPr>
        <w:t xml:space="preserve">When </w:t>
      </w:r>
      <w:r w:rsidR="009556F8" w:rsidRPr="00F20237">
        <w:rPr>
          <w:rFonts w:ascii="Arial" w:hAnsi="Arial" w:cs="Arial"/>
          <w:sz w:val="23"/>
          <w:szCs w:val="23"/>
        </w:rPr>
        <w:t>teachers implement</w:t>
      </w:r>
      <w:r w:rsidR="007E2D9B" w:rsidRPr="00F20237">
        <w:rPr>
          <w:rFonts w:ascii="Arial" w:hAnsi="Arial" w:cs="Arial"/>
          <w:sz w:val="23"/>
          <w:szCs w:val="23"/>
        </w:rPr>
        <w:t xml:space="preserve"> positive reinforcement effectively</w:t>
      </w:r>
      <w:r w:rsidR="0095020C" w:rsidRPr="00F20237">
        <w:rPr>
          <w:rFonts w:ascii="Arial" w:hAnsi="Arial" w:cs="Arial"/>
          <w:sz w:val="23"/>
          <w:szCs w:val="23"/>
        </w:rPr>
        <w:t>,</w:t>
      </w:r>
      <w:r w:rsidR="003547E2" w:rsidRPr="00F20237">
        <w:rPr>
          <w:rFonts w:ascii="Arial" w:hAnsi="Arial" w:cs="Arial"/>
          <w:sz w:val="23"/>
          <w:szCs w:val="23"/>
        </w:rPr>
        <w:t xml:space="preserve"> they </w:t>
      </w:r>
      <w:r w:rsidR="009556F8" w:rsidRPr="00F20237">
        <w:rPr>
          <w:rFonts w:ascii="Arial" w:hAnsi="Arial" w:cs="Arial"/>
          <w:sz w:val="23"/>
          <w:szCs w:val="23"/>
        </w:rPr>
        <w:t>will likely</w:t>
      </w:r>
      <w:r w:rsidR="003547E2" w:rsidRPr="00F20237">
        <w:rPr>
          <w:rFonts w:ascii="Arial" w:hAnsi="Arial" w:cs="Arial"/>
          <w:sz w:val="23"/>
          <w:szCs w:val="23"/>
        </w:rPr>
        <w:t xml:space="preserve"> create a more </w:t>
      </w:r>
      <w:r w:rsidR="00B139DC" w:rsidRPr="00F20237">
        <w:rPr>
          <w:rFonts w:ascii="Arial" w:hAnsi="Arial" w:cs="Arial"/>
          <w:sz w:val="23"/>
          <w:szCs w:val="23"/>
        </w:rPr>
        <w:t>nurturing and motivating learning environment</w:t>
      </w:r>
      <w:r w:rsidR="00FB5398" w:rsidRPr="00F20237">
        <w:rPr>
          <w:rFonts w:ascii="Arial" w:hAnsi="Arial" w:cs="Arial"/>
          <w:sz w:val="23"/>
          <w:szCs w:val="23"/>
        </w:rPr>
        <w:t xml:space="preserve"> </w:t>
      </w:r>
      <w:r w:rsidR="00FB5398" w:rsidRPr="00F20237">
        <w:rPr>
          <w:rFonts w:ascii="Arial" w:hAnsi="Arial" w:cs="Arial"/>
          <w:sz w:val="23"/>
          <w:szCs w:val="23"/>
        </w:rPr>
        <w:fldChar w:fldCharType="begin"/>
      </w:r>
      <w:r w:rsidR="00FB5398" w:rsidRPr="00F20237">
        <w:rPr>
          <w:rFonts w:ascii="Arial" w:hAnsi="Arial" w:cs="Arial"/>
          <w:sz w:val="23"/>
          <w:szCs w:val="23"/>
        </w:rPr>
        <w:instrText>ADDIN RW.CITE{{doc:6544d3d0be578331e62eb0d6 Diedrich,JenniferL. 2010}}</w:instrText>
      </w:r>
      <w:r w:rsidR="00FB5398" w:rsidRPr="00F20237">
        <w:rPr>
          <w:rFonts w:ascii="Arial" w:hAnsi="Arial" w:cs="Arial"/>
          <w:sz w:val="23"/>
          <w:szCs w:val="23"/>
        </w:rPr>
        <w:fldChar w:fldCharType="separate"/>
      </w:r>
      <w:r w:rsidR="00FB5398" w:rsidRPr="00F20237">
        <w:rPr>
          <w:rFonts w:ascii="Arial" w:hAnsi="Arial" w:cs="Arial"/>
          <w:bCs/>
          <w:sz w:val="23"/>
          <w:szCs w:val="23"/>
          <w:lang w:val="en-US"/>
        </w:rPr>
        <w:t>(Diedrich, 2010)</w:t>
      </w:r>
      <w:r w:rsidR="00FB5398" w:rsidRPr="00F20237">
        <w:rPr>
          <w:rFonts w:ascii="Arial" w:hAnsi="Arial" w:cs="Arial"/>
          <w:sz w:val="23"/>
          <w:szCs w:val="23"/>
        </w:rPr>
        <w:fldChar w:fldCharType="end"/>
      </w:r>
      <w:r w:rsidR="00B139DC" w:rsidRPr="00F20237">
        <w:rPr>
          <w:rFonts w:ascii="Arial" w:hAnsi="Arial" w:cs="Arial"/>
          <w:sz w:val="23"/>
          <w:szCs w:val="23"/>
        </w:rPr>
        <w:t xml:space="preserve">. The benefit of employing </w:t>
      </w:r>
      <w:r w:rsidR="00EB7ADA" w:rsidRPr="00F20237">
        <w:rPr>
          <w:rFonts w:ascii="Arial" w:hAnsi="Arial" w:cs="Arial"/>
          <w:sz w:val="23"/>
          <w:szCs w:val="23"/>
        </w:rPr>
        <w:t xml:space="preserve">positive reinforcement techniques is that it enhances motivation within the children </w:t>
      </w:r>
      <w:r w:rsidR="00476FB2" w:rsidRPr="00F20237">
        <w:rPr>
          <w:rFonts w:ascii="Arial" w:hAnsi="Arial" w:cs="Arial"/>
          <w:sz w:val="23"/>
          <w:szCs w:val="23"/>
        </w:rPr>
        <w:t>by making learning enjoyable</w:t>
      </w:r>
      <w:r w:rsidR="001C5870" w:rsidRPr="00F20237">
        <w:rPr>
          <w:rFonts w:ascii="Arial" w:hAnsi="Arial" w:cs="Arial"/>
          <w:sz w:val="23"/>
          <w:szCs w:val="23"/>
        </w:rPr>
        <w:t xml:space="preserve"> and encourages</w:t>
      </w:r>
      <w:r w:rsidR="00B15974" w:rsidRPr="00F20237">
        <w:rPr>
          <w:rFonts w:ascii="Arial" w:hAnsi="Arial" w:cs="Arial"/>
          <w:sz w:val="23"/>
          <w:szCs w:val="23"/>
        </w:rPr>
        <w:t xml:space="preserve"> </w:t>
      </w:r>
      <w:r w:rsidR="00DD0BEA" w:rsidRPr="00F20237">
        <w:rPr>
          <w:rFonts w:ascii="Arial" w:hAnsi="Arial" w:cs="Arial"/>
          <w:sz w:val="23"/>
          <w:szCs w:val="23"/>
        </w:rPr>
        <w:t xml:space="preserve">active participation amongst the learners. It can also </w:t>
      </w:r>
      <w:r w:rsidR="006D1C48" w:rsidRPr="00F20237">
        <w:rPr>
          <w:rFonts w:ascii="Arial" w:hAnsi="Arial" w:cs="Arial"/>
          <w:sz w:val="23"/>
          <w:szCs w:val="23"/>
        </w:rPr>
        <w:t>impact</w:t>
      </w:r>
      <w:r w:rsidR="00234F4F" w:rsidRPr="00F20237">
        <w:rPr>
          <w:rFonts w:ascii="Arial" w:hAnsi="Arial" w:cs="Arial"/>
          <w:sz w:val="23"/>
          <w:szCs w:val="23"/>
        </w:rPr>
        <w:t xml:space="preserve"> the </w:t>
      </w:r>
      <w:r w:rsidR="00FB6F63" w:rsidRPr="00F20237">
        <w:rPr>
          <w:rFonts w:ascii="Arial" w:hAnsi="Arial" w:cs="Arial"/>
          <w:sz w:val="23"/>
          <w:szCs w:val="23"/>
        </w:rPr>
        <w:t>learner’s</w:t>
      </w:r>
      <w:r w:rsidR="00234F4F" w:rsidRPr="00F20237">
        <w:rPr>
          <w:rFonts w:ascii="Arial" w:hAnsi="Arial" w:cs="Arial"/>
          <w:sz w:val="23"/>
          <w:szCs w:val="23"/>
        </w:rPr>
        <w:t xml:space="preserve"> </w:t>
      </w:r>
      <w:r w:rsidR="00FB6F63" w:rsidRPr="00F20237">
        <w:rPr>
          <w:rFonts w:ascii="Arial" w:hAnsi="Arial" w:cs="Arial"/>
          <w:sz w:val="23"/>
          <w:szCs w:val="23"/>
        </w:rPr>
        <w:t>self-esteem</w:t>
      </w:r>
      <w:r w:rsidR="00234F4F" w:rsidRPr="00F20237">
        <w:rPr>
          <w:rFonts w:ascii="Arial" w:hAnsi="Arial" w:cs="Arial"/>
          <w:sz w:val="23"/>
          <w:szCs w:val="23"/>
        </w:rPr>
        <w:t xml:space="preserve"> and confidence as they </w:t>
      </w:r>
      <w:r w:rsidR="00B35312" w:rsidRPr="00F20237">
        <w:rPr>
          <w:rFonts w:ascii="Arial" w:hAnsi="Arial" w:cs="Arial"/>
          <w:sz w:val="23"/>
          <w:szCs w:val="23"/>
        </w:rPr>
        <w:t xml:space="preserve">receive </w:t>
      </w:r>
      <w:r w:rsidR="006D1C48" w:rsidRPr="00F20237">
        <w:rPr>
          <w:rFonts w:ascii="Arial" w:hAnsi="Arial" w:cs="Arial"/>
          <w:sz w:val="23"/>
          <w:szCs w:val="23"/>
        </w:rPr>
        <w:t>recognition</w:t>
      </w:r>
      <w:r w:rsidR="001C5870" w:rsidRPr="00F20237">
        <w:rPr>
          <w:rFonts w:ascii="Arial" w:hAnsi="Arial" w:cs="Arial"/>
          <w:sz w:val="23"/>
          <w:szCs w:val="23"/>
        </w:rPr>
        <w:t xml:space="preserve"> for participating</w:t>
      </w:r>
      <w:r w:rsidR="00B35312" w:rsidRPr="00F20237">
        <w:rPr>
          <w:rFonts w:ascii="Arial" w:hAnsi="Arial" w:cs="Arial"/>
          <w:sz w:val="23"/>
          <w:szCs w:val="23"/>
        </w:rPr>
        <w:t xml:space="preserve"> and their efforts are validated.</w:t>
      </w:r>
      <w:r w:rsidR="00F37FEA">
        <w:rPr>
          <w:rFonts w:ascii="Arial" w:hAnsi="Arial" w:cs="Arial"/>
          <w:sz w:val="23"/>
          <w:szCs w:val="23"/>
        </w:rPr>
        <w:t xml:space="preserve"> </w:t>
      </w:r>
      <w:r w:rsidR="00803198">
        <w:rPr>
          <w:rFonts w:ascii="Arial" w:hAnsi="Arial" w:cs="Arial"/>
          <w:sz w:val="23"/>
          <w:szCs w:val="23"/>
        </w:rPr>
        <w:t>Behaviour-specific</w:t>
      </w:r>
      <w:r w:rsidR="00F37FEA">
        <w:rPr>
          <w:rFonts w:ascii="Arial" w:hAnsi="Arial" w:cs="Arial"/>
          <w:sz w:val="23"/>
          <w:szCs w:val="23"/>
        </w:rPr>
        <w:t xml:space="preserve"> </w:t>
      </w:r>
      <w:r w:rsidR="00803198" w:rsidRPr="00803198">
        <w:rPr>
          <w:rFonts w:ascii="Arial" w:hAnsi="Arial" w:cs="Arial"/>
          <w:sz w:val="23"/>
          <w:szCs w:val="23"/>
        </w:rPr>
        <w:t xml:space="preserve">praise and reinforcement are essential when nurturing positive behaviour engagement (Johns, 2017). </w:t>
      </w:r>
      <w:r w:rsidR="00803198">
        <w:rPr>
          <w:rFonts w:ascii="Arial" w:hAnsi="Arial" w:cs="Arial"/>
          <w:sz w:val="23"/>
          <w:szCs w:val="23"/>
        </w:rPr>
        <w:t>Importantly</w:t>
      </w:r>
      <w:r w:rsidR="00803198" w:rsidRPr="00803198">
        <w:rPr>
          <w:rFonts w:ascii="Arial" w:hAnsi="Arial" w:cs="Arial"/>
          <w:sz w:val="23"/>
          <w:szCs w:val="23"/>
        </w:rPr>
        <w:t>, they help</w:t>
      </w:r>
      <w:r w:rsidR="00F62F96" w:rsidRPr="00F20237">
        <w:rPr>
          <w:rFonts w:ascii="Arial" w:hAnsi="Arial" w:cs="Arial"/>
          <w:sz w:val="23"/>
          <w:szCs w:val="23"/>
        </w:rPr>
        <w:t xml:space="preserve"> foster positive relationships between the student and the teacher as they view </w:t>
      </w:r>
      <w:r w:rsidR="001C0445" w:rsidRPr="00F20237">
        <w:rPr>
          <w:rFonts w:ascii="Arial" w:hAnsi="Arial" w:cs="Arial"/>
          <w:sz w:val="23"/>
          <w:szCs w:val="23"/>
        </w:rPr>
        <w:t xml:space="preserve">the teacher as supportive. By </w:t>
      </w:r>
      <w:r w:rsidR="00FB6F63" w:rsidRPr="00F20237">
        <w:rPr>
          <w:rFonts w:ascii="Arial" w:hAnsi="Arial" w:cs="Arial"/>
          <w:sz w:val="23"/>
          <w:szCs w:val="23"/>
        </w:rPr>
        <w:t>emphasising</w:t>
      </w:r>
      <w:r w:rsidR="001C0445" w:rsidRPr="00F20237">
        <w:rPr>
          <w:rFonts w:ascii="Arial" w:hAnsi="Arial" w:cs="Arial"/>
          <w:sz w:val="23"/>
          <w:szCs w:val="23"/>
        </w:rPr>
        <w:t xml:space="preserve"> the </w:t>
      </w:r>
      <w:r w:rsidR="001C5870" w:rsidRPr="00F20237">
        <w:rPr>
          <w:rFonts w:ascii="Arial" w:hAnsi="Arial" w:cs="Arial"/>
          <w:sz w:val="23"/>
          <w:szCs w:val="23"/>
        </w:rPr>
        <w:t>student's positive behaviours</w:t>
      </w:r>
      <w:r w:rsidR="00FB6F63" w:rsidRPr="00F20237">
        <w:rPr>
          <w:rFonts w:ascii="Arial" w:hAnsi="Arial" w:cs="Arial"/>
          <w:sz w:val="23"/>
          <w:szCs w:val="23"/>
        </w:rPr>
        <w:t>,</w:t>
      </w:r>
      <w:r w:rsidR="00222B3A" w:rsidRPr="00F20237">
        <w:rPr>
          <w:rFonts w:ascii="Arial" w:hAnsi="Arial" w:cs="Arial"/>
          <w:sz w:val="23"/>
          <w:szCs w:val="23"/>
        </w:rPr>
        <w:t xml:space="preserve"> the teacher can effectively manage and reduce any behaviours </w:t>
      </w:r>
      <w:r w:rsidR="0095020C" w:rsidRPr="00F20237">
        <w:rPr>
          <w:rFonts w:ascii="Arial" w:hAnsi="Arial" w:cs="Arial"/>
          <w:sz w:val="23"/>
          <w:szCs w:val="23"/>
        </w:rPr>
        <w:t>seen as undesirable</w:t>
      </w:r>
      <w:r w:rsidR="00FB6F63" w:rsidRPr="00F20237">
        <w:rPr>
          <w:rFonts w:ascii="Arial" w:hAnsi="Arial" w:cs="Arial"/>
          <w:sz w:val="23"/>
          <w:szCs w:val="23"/>
        </w:rPr>
        <w:t>,</w:t>
      </w:r>
      <w:r w:rsidR="0095020C" w:rsidRPr="00F20237">
        <w:rPr>
          <w:rFonts w:ascii="Arial" w:hAnsi="Arial" w:cs="Arial"/>
          <w:sz w:val="23"/>
          <w:szCs w:val="23"/>
        </w:rPr>
        <w:t xml:space="preserve"> creating a </w:t>
      </w:r>
      <w:r w:rsidR="00FB6F63" w:rsidRPr="00F20237">
        <w:rPr>
          <w:rFonts w:ascii="Arial" w:hAnsi="Arial" w:cs="Arial"/>
          <w:sz w:val="23"/>
          <w:szCs w:val="23"/>
        </w:rPr>
        <w:t>more</w:t>
      </w:r>
      <w:r w:rsidR="0095020C" w:rsidRPr="00F20237">
        <w:rPr>
          <w:rFonts w:ascii="Arial" w:hAnsi="Arial" w:cs="Arial"/>
          <w:sz w:val="23"/>
          <w:szCs w:val="23"/>
        </w:rPr>
        <w:t xml:space="preserve"> productive classroom</w:t>
      </w:r>
      <w:r w:rsidR="00A177EC" w:rsidRPr="00F20237">
        <w:rPr>
          <w:rFonts w:ascii="Arial" w:hAnsi="Arial" w:cs="Arial"/>
          <w:sz w:val="23"/>
          <w:szCs w:val="23"/>
        </w:rPr>
        <w:t xml:space="preserve"> (Morgan 2006, C</w:t>
      </w:r>
      <w:r w:rsidR="00BB114C" w:rsidRPr="00F20237">
        <w:rPr>
          <w:rFonts w:ascii="Arial" w:hAnsi="Arial" w:cs="Arial"/>
          <w:sz w:val="23"/>
          <w:szCs w:val="23"/>
        </w:rPr>
        <w:t xml:space="preserve">ited in </w:t>
      </w:r>
      <w:r w:rsidR="004A049E" w:rsidRPr="00F20237">
        <w:rPr>
          <w:rFonts w:ascii="Arial" w:hAnsi="Arial" w:cs="Arial"/>
          <w:sz w:val="23"/>
          <w:szCs w:val="23"/>
        </w:rPr>
        <w:fldChar w:fldCharType="begin"/>
      </w:r>
      <w:r w:rsidR="004A049E" w:rsidRPr="00F20237">
        <w:rPr>
          <w:rFonts w:ascii="Arial" w:hAnsi="Arial" w:cs="Arial"/>
          <w:sz w:val="23"/>
          <w:szCs w:val="23"/>
        </w:rPr>
        <w:instrText>ADDIN RW.CITE{{doc:6544d3d0be578331e62eb0d6 Diedrich,JenniferL. 2010}}</w:instrText>
      </w:r>
      <w:r w:rsidR="004A049E" w:rsidRPr="00F20237">
        <w:rPr>
          <w:rFonts w:ascii="Arial" w:hAnsi="Arial" w:cs="Arial"/>
          <w:sz w:val="23"/>
          <w:szCs w:val="23"/>
        </w:rPr>
        <w:fldChar w:fldCharType="separate"/>
      </w:r>
      <w:r w:rsidR="001A6346" w:rsidRPr="00F20237">
        <w:rPr>
          <w:rFonts w:ascii="Arial" w:hAnsi="Arial" w:cs="Arial"/>
          <w:bCs/>
          <w:sz w:val="23"/>
          <w:szCs w:val="23"/>
          <w:lang w:val="en-US"/>
        </w:rPr>
        <w:t>(Diedrich, 2010)</w:t>
      </w:r>
      <w:r w:rsidR="004A049E" w:rsidRPr="00F20237">
        <w:rPr>
          <w:rFonts w:ascii="Arial" w:hAnsi="Arial" w:cs="Arial"/>
          <w:sz w:val="23"/>
          <w:szCs w:val="23"/>
        </w:rPr>
        <w:fldChar w:fldCharType="end"/>
      </w:r>
      <w:r w:rsidR="0095020C" w:rsidRPr="00F20237">
        <w:rPr>
          <w:rFonts w:ascii="Arial" w:hAnsi="Arial" w:cs="Arial"/>
          <w:sz w:val="23"/>
          <w:szCs w:val="23"/>
        </w:rPr>
        <w:t xml:space="preserve">. </w:t>
      </w:r>
      <w:r w:rsidR="00C81C8D" w:rsidRPr="00F20237">
        <w:rPr>
          <w:rFonts w:ascii="Arial" w:hAnsi="Arial" w:cs="Arial"/>
          <w:sz w:val="23"/>
          <w:szCs w:val="23"/>
        </w:rPr>
        <w:t xml:space="preserve">However, one must </w:t>
      </w:r>
      <w:r w:rsidR="00CB2640" w:rsidRPr="00F20237">
        <w:rPr>
          <w:rFonts w:ascii="Arial" w:hAnsi="Arial" w:cs="Arial"/>
          <w:sz w:val="23"/>
          <w:szCs w:val="23"/>
        </w:rPr>
        <w:t xml:space="preserve">consider what reinforcement will be used, as there has been </w:t>
      </w:r>
      <w:r w:rsidR="00F03530" w:rsidRPr="00F20237">
        <w:rPr>
          <w:rFonts w:ascii="Arial" w:hAnsi="Arial" w:cs="Arial"/>
          <w:sz w:val="23"/>
          <w:szCs w:val="23"/>
        </w:rPr>
        <w:t xml:space="preserve">a </w:t>
      </w:r>
      <w:r w:rsidR="00CB2640" w:rsidRPr="00F20237">
        <w:rPr>
          <w:rFonts w:ascii="Arial" w:hAnsi="Arial" w:cs="Arial"/>
          <w:sz w:val="23"/>
          <w:szCs w:val="23"/>
        </w:rPr>
        <w:t xml:space="preserve">concern </w:t>
      </w:r>
      <w:r w:rsidR="00BE0E95" w:rsidRPr="00F20237">
        <w:rPr>
          <w:rFonts w:ascii="Arial" w:hAnsi="Arial" w:cs="Arial"/>
          <w:sz w:val="23"/>
          <w:szCs w:val="23"/>
        </w:rPr>
        <w:t>about</w:t>
      </w:r>
      <w:r w:rsidR="00CB2640" w:rsidRPr="00F20237">
        <w:rPr>
          <w:rFonts w:ascii="Arial" w:hAnsi="Arial" w:cs="Arial"/>
          <w:sz w:val="23"/>
          <w:szCs w:val="23"/>
        </w:rPr>
        <w:t xml:space="preserve"> </w:t>
      </w:r>
      <w:r w:rsidR="00686C1E" w:rsidRPr="00F20237">
        <w:rPr>
          <w:rFonts w:ascii="Arial" w:hAnsi="Arial" w:cs="Arial"/>
          <w:sz w:val="23"/>
          <w:szCs w:val="23"/>
        </w:rPr>
        <w:t>using</w:t>
      </w:r>
      <w:r w:rsidR="00CB2640" w:rsidRPr="00F20237">
        <w:rPr>
          <w:rFonts w:ascii="Arial" w:hAnsi="Arial" w:cs="Arial"/>
          <w:sz w:val="23"/>
          <w:szCs w:val="23"/>
        </w:rPr>
        <w:t xml:space="preserve"> </w:t>
      </w:r>
      <w:r w:rsidR="00F03530" w:rsidRPr="00F20237">
        <w:rPr>
          <w:rFonts w:ascii="Arial" w:hAnsi="Arial" w:cs="Arial"/>
          <w:sz w:val="23"/>
          <w:szCs w:val="23"/>
        </w:rPr>
        <w:t>rewards</w:t>
      </w:r>
      <w:r w:rsidR="00CB2640" w:rsidRPr="00F20237">
        <w:rPr>
          <w:rFonts w:ascii="Arial" w:hAnsi="Arial" w:cs="Arial"/>
          <w:sz w:val="23"/>
          <w:szCs w:val="23"/>
        </w:rPr>
        <w:t xml:space="preserve"> </w:t>
      </w:r>
      <w:r w:rsidR="00B91327" w:rsidRPr="00F20237">
        <w:rPr>
          <w:rFonts w:ascii="Arial" w:hAnsi="Arial" w:cs="Arial"/>
          <w:sz w:val="23"/>
          <w:szCs w:val="23"/>
        </w:rPr>
        <w:t>within the classroom. Witzel and Mercer</w:t>
      </w:r>
      <w:r w:rsidR="00E21951" w:rsidRPr="00F20237">
        <w:rPr>
          <w:rFonts w:ascii="Arial" w:hAnsi="Arial" w:cs="Arial"/>
          <w:sz w:val="23"/>
          <w:szCs w:val="23"/>
        </w:rPr>
        <w:t xml:space="preserve"> </w:t>
      </w:r>
      <w:r w:rsidR="00596513" w:rsidRPr="00F20237">
        <w:rPr>
          <w:rFonts w:ascii="Arial" w:hAnsi="Arial" w:cs="Arial"/>
          <w:sz w:val="23"/>
          <w:szCs w:val="23"/>
        </w:rPr>
        <w:t xml:space="preserve">(2003) </w:t>
      </w:r>
      <w:r w:rsidR="00B91327" w:rsidRPr="00F20237">
        <w:rPr>
          <w:rFonts w:ascii="Arial" w:hAnsi="Arial" w:cs="Arial"/>
          <w:sz w:val="23"/>
          <w:szCs w:val="23"/>
        </w:rPr>
        <w:t xml:space="preserve"> stated that </w:t>
      </w:r>
      <w:r w:rsidR="00500774" w:rsidRPr="00F20237">
        <w:rPr>
          <w:rFonts w:ascii="Arial" w:hAnsi="Arial" w:cs="Arial"/>
          <w:sz w:val="23"/>
          <w:szCs w:val="23"/>
        </w:rPr>
        <w:t xml:space="preserve">without clear communication as to what behaviour </w:t>
      </w:r>
      <w:r w:rsidR="00F03530" w:rsidRPr="00F20237">
        <w:rPr>
          <w:rFonts w:ascii="Arial" w:hAnsi="Arial" w:cs="Arial"/>
          <w:sz w:val="23"/>
          <w:szCs w:val="23"/>
        </w:rPr>
        <w:t>is</w:t>
      </w:r>
      <w:r w:rsidR="00500774" w:rsidRPr="00F20237">
        <w:rPr>
          <w:rFonts w:ascii="Arial" w:hAnsi="Arial" w:cs="Arial"/>
          <w:sz w:val="23"/>
          <w:szCs w:val="23"/>
        </w:rPr>
        <w:t xml:space="preserve"> being rewarded</w:t>
      </w:r>
      <w:r w:rsidR="00F03530" w:rsidRPr="00F20237">
        <w:rPr>
          <w:rFonts w:ascii="Arial" w:hAnsi="Arial" w:cs="Arial"/>
          <w:sz w:val="23"/>
          <w:szCs w:val="23"/>
        </w:rPr>
        <w:t>,</w:t>
      </w:r>
      <w:r w:rsidR="00500774" w:rsidRPr="00F20237">
        <w:rPr>
          <w:rFonts w:ascii="Arial" w:hAnsi="Arial" w:cs="Arial"/>
          <w:sz w:val="23"/>
          <w:szCs w:val="23"/>
        </w:rPr>
        <w:t xml:space="preserve"> the child </w:t>
      </w:r>
      <w:r w:rsidR="000E6470" w:rsidRPr="00F20237">
        <w:rPr>
          <w:rFonts w:ascii="Arial" w:hAnsi="Arial" w:cs="Arial"/>
          <w:sz w:val="23"/>
          <w:szCs w:val="23"/>
        </w:rPr>
        <w:t>might</w:t>
      </w:r>
      <w:r w:rsidR="00500774" w:rsidRPr="00F20237">
        <w:rPr>
          <w:rFonts w:ascii="Arial" w:hAnsi="Arial" w:cs="Arial"/>
          <w:sz w:val="23"/>
          <w:szCs w:val="23"/>
        </w:rPr>
        <w:t xml:space="preserve"> interpret the reward a</w:t>
      </w:r>
      <w:r w:rsidR="007C69F5" w:rsidRPr="00F20237">
        <w:rPr>
          <w:rFonts w:ascii="Arial" w:hAnsi="Arial" w:cs="Arial"/>
          <w:sz w:val="23"/>
          <w:szCs w:val="23"/>
        </w:rPr>
        <w:t xml:space="preserve">s being a result of </w:t>
      </w:r>
      <w:r w:rsidR="00F03530" w:rsidRPr="00F20237">
        <w:rPr>
          <w:rFonts w:ascii="Arial" w:hAnsi="Arial" w:cs="Arial"/>
          <w:sz w:val="23"/>
          <w:szCs w:val="23"/>
        </w:rPr>
        <w:t>another behaviour</w:t>
      </w:r>
      <w:r w:rsidR="000E6470" w:rsidRPr="00F20237">
        <w:rPr>
          <w:rFonts w:ascii="Arial" w:hAnsi="Arial" w:cs="Arial"/>
          <w:sz w:val="23"/>
          <w:szCs w:val="23"/>
        </w:rPr>
        <w:t>,</w:t>
      </w:r>
      <w:r w:rsidR="00F03530" w:rsidRPr="00F20237">
        <w:rPr>
          <w:rFonts w:ascii="Arial" w:hAnsi="Arial" w:cs="Arial"/>
          <w:sz w:val="23"/>
          <w:szCs w:val="23"/>
        </w:rPr>
        <w:t xml:space="preserve"> and the resulting outcome would be the teacher having rewarded an undesirable behaviour as they didn’t communicate</w:t>
      </w:r>
      <w:r w:rsidR="00E6315F" w:rsidRPr="00F20237">
        <w:rPr>
          <w:rFonts w:ascii="Arial" w:hAnsi="Arial" w:cs="Arial"/>
          <w:sz w:val="23"/>
          <w:szCs w:val="23"/>
        </w:rPr>
        <w:t xml:space="preserve"> effectively</w:t>
      </w:r>
      <w:r w:rsidR="00A05051" w:rsidRPr="00F20237">
        <w:rPr>
          <w:rFonts w:ascii="Arial" w:hAnsi="Arial" w:cs="Arial"/>
          <w:sz w:val="23"/>
          <w:szCs w:val="23"/>
        </w:rPr>
        <w:t xml:space="preserve"> </w:t>
      </w:r>
      <w:r w:rsidR="00A05051" w:rsidRPr="00F20237">
        <w:rPr>
          <w:rFonts w:ascii="Arial" w:hAnsi="Arial" w:cs="Arial"/>
          <w:sz w:val="23"/>
          <w:szCs w:val="23"/>
        </w:rPr>
        <w:fldChar w:fldCharType="begin"/>
      </w:r>
      <w:r w:rsidR="00A05051" w:rsidRPr="00F20237">
        <w:rPr>
          <w:rFonts w:ascii="Arial" w:hAnsi="Arial" w:cs="Arial"/>
          <w:sz w:val="23"/>
          <w:szCs w:val="23"/>
        </w:rPr>
        <w:instrText>ADDIN RW.CITE{{doc:6544d88606eb4b5e34f44c69 Witzel,BradleyS. 2003}}</w:instrText>
      </w:r>
      <w:r w:rsidR="00A05051" w:rsidRPr="00F20237">
        <w:rPr>
          <w:rFonts w:ascii="Arial" w:hAnsi="Arial" w:cs="Arial"/>
          <w:sz w:val="23"/>
          <w:szCs w:val="23"/>
        </w:rPr>
        <w:fldChar w:fldCharType="separate"/>
      </w:r>
      <w:r w:rsidR="00A05051" w:rsidRPr="00F20237">
        <w:rPr>
          <w:rFonts w:ascii="Arial" w:hAnsi="Arial" w:cs="Arial"/>
          <w:bCs/>
          <w:sz w:val="23"/>
          <w:szCs w:val="23"/>
          <w:lang w:val="en-US"/>
        </w:rPr>
        <w:t>(Witzel and Mercer, 2003)</w:t>
      </w:r>
      <w:r w:rsidR="00A05051" w:rsidRPr="00F20237">
        <w:rPr>
          <w:rFonts w:ascii="Arial" w:hAnsi="Arial" w:cs="Arial"/>
          <w:sz w:val="23"/>
          <w:szCs w:val="23"/>
        </w:rPr>
        <w:fldChar w:fldCharType="end"/>
      </w:r>
      <w:r w:rsidR="00E6315F" w:rsidRPr="00F20237">
        <w:rPr>
          <w:rFonts w:ascii="Arial" w:hAnsi="Arial" w:cs="Arial"/>
          <w:sz w:val="23"/>
          <w:szCs w:val="23"/>
        </w:rPr>
        <w:t>.</w:t>
      </w:r>
      <w:r w:rsidR="00147CAE" w:rsidRPr="00F20237">
        <w:rPr>
          <w:rFonts w:ascii="Arial" w:hAnsi="Arial" w:cs="Arial"/>
          <w:sz w:val="23"/>
          <w:szCs w:val="23"/>
        </w:rPr>
        <w:br/>
      </w:r>
      <w:r w:rsidR="00BA3AD7" w:rsidRPr="00F20237">
        <w:rPr>
          <w:rFonts w:ascii="Arial" w:hAnsi="Arial" w:cs="Arial"/>
          <w:sz w:val="23"/>
          <w:szCs w:val="23"/>
        </w:rPr>
        <w:t>Collaborative</w:t>
      </w:r>
      <w:r w:rsidR="00147CAE" w:rsidRPr="00F20237">
        <w:rPr>
          <w:rFonts w:ascii="Arial" w:hAnsi="Arial" w:cs="Arial"/>
          <w:sz w:val="23"/>
          <w:szCs w:val="23"/>
        </w:rPr>
        <w:t xml:space="preserve"> learning inco</w:t>
      </w:r>
      <w:r w:rsidR="00E04699" w:rsidRPr="00F20237">
        <w:rPr>
          <w:rFonts w:ascii="Arial" w:hAnsi="Arial" w:cs="Arial"/>
          <w:sz w:val="23"/>
          <w:szCs w:val="23"/>
        </w:rPr>
        <w:t xml:space="preserve">rporating Vygotsky’s </w:t>
      </w:r>
      <w:r w:rsidR="00BA3AD7" w:rsidRPr="00F20237">
        <w:rPr>
          <w:rFonts w:ascii="Arial" w:hAnsi="Arial" w:cs="Arial"/>
          <w:sz w:val="23"/>
          <w:szCs w:val="23"/>
        </w:rPr>
        <w:t>social development theory</w:t>
      </w:r>
      <w:r w:rsidR="00E04699" w:rsidRPr="00F20237">
        <w:rPr>
          <w:rFonts w:ascii="Arial" w:hAnsi="Arial" w:cs="Arial"/>
          <w:sz w:val="23"/>
          <w:szCs w:val="23"/>
        </w:rPr>
        <w:t xml:space="preserve"> encourages peer interaction and teaching. Students </w:t>
      </w:r>
      <w:r w:rsidR="00BA3AD7" w:rsidRPr="00F20237">
        <w:rPr>
          <w:rFonts w:ascii="Arial" w:hAnsi="Arial" w:cs="Arial"/>
          <w:sz w:val="23"/>
          <w:szCs w:val="23"/>
        </w:rPr>
        <w:t>can</w:t>
      </w:r>
      <w:r w:rsidR="00E04699" w:rsidRPr="00F20237">
        <w:rPr>
          <w:rFonts w:ascii="Arial" w:hAnsi="Arial" w:cs="Arial"/>
          <w:sz w:val="23"/>
          <w:szCs w:val="23"/>
        </w:rPr>
        <w:t xml:space="preserve"> share coll</w:t>
      </w:r>
      <w:r w:rsidR="00BA3AD7" w:rsidRPr="00F20237">
        <w:rPr>
          <w:rFonts w:ascii="Arial" w:hAnsi="Arial" w:cs="Arial"/>
          <w:sz w:val="23"/>
          <w:szCs w:val="23"/>
        </w:rPr>
        <w:t xml:space="preserve">aboratively and teach others while </w:t>
      </w:r>
      <w:r w:rsidR="00BA3AD7" w:rsidRPr="00F20237">
        <w:rPr>
          <w:rFonts w:ascii="Arial" w:hAnsi="Arial" w:cs="Arial"/>
          <w:sz w:val="23"/>
          <w:szCs w:val="23"/>
        </w:rPr>
        <w:lastRenderedPageBreak/>
        <w:t xml:space="preserve">building their confidence in a supportive setting. </w:t>
      </w:r>
      <w:r w:rsidR="00D50F88" w:rsidRPr="00F20237">
        <w:rPr>
          <w:rFonts w:ascii="Arial" w:hAnsi="Arial" w:cs="Arial"/>
          <w:sz w:val="23"/>
          <w:szCs w:val="23"/>
        </w:rPr>
        <w:t xml:space="preserve">One way to ensure this </w:t>
      </w:r>
      <w:r w:rsidR="000E6470" w:rsidRPr="00F20237">
        <w:rPr>
          <w:rFonts w:ascii="Arial" w:hAnsi="Arial" w:cs="Arial"/>
          <w:sz w:val="23"/>
          <w:szCs w:val="23"/>
        </w:rPr>
        <w:t>is</w:t>
      </w:r>
      <w:r w:rsidR="00273076" w:rsidRPr="00F20237">
        <w:rPr>
          <w:rFonts w:ascii="Arial" w:hAnsi="Arial" w:cs="Arial"/>
          <w:sz w:val="23"/>
          <w:szCs w:val="23"/>
        </w:rPr>
        <w:t xml:space="preserve"> effectively </w:t>
      </w:r>
      <w:r w:rsidR="00FC1662" w:rsidRPr="00F20237">
        <w:rPr>
          <w:rFonts w:ascii="Arial" w:hAnsi="Arial" w:cs="Arial"/>
          <w:sz w:val="23"/>
          <w:szCs w:val="23"/>
        </w:rPr>
        <w:t xml:space="preserve">implemented within the classroom is to group the children in a </w:t>
      </w:r>
      <w:r w:rsidR="000E6470" w:rsidRPr="00F20237">
        <w:rPr>
          <w:rFonts w:ascii="Arial" w:hAnsi="Arial" w:cs="Arial"/>
          <w:sz w:val="23"/>
          <w:szCs w:val="23"/>
        </w:rPr>
        <w:t>mixed-ability</w:t>
      </w:r>
      <w:r w:rsidR="00FC1662" w:rsidRPr="00F20237">
        <w:rPr>
          <w:rFonts w:ascii="Arial" w:hAnsi="Arial" w:cs="Arial"/>
          <w:sz w:val="23"/>
          <w:szCs w:val="23"/>
        </w:rPr>
        <w:t xml:space="preserve"> cohort. This allows for mixed dept</w:t>
      </w:r>
      <w:r w:rsidR="008E1FB1" w:rsidRPr="00F20237">
        <w:rPr>
          <w:rFonts w:ascii="Arial" w:hAnsi="Arial" w:cs="Arial"/>
          <w:sz w:val="23"/>
          <w:szCs w:val="23"/>
        </w:rPr>
        <w:t>h</w:t>
      </w:r>
      <w:r w:rsidR="00FC1662" w:rsidRPr="00F20237">
        <w:rPr>
          <w:rFonts w:ascii="Arial" w:hAnsi="Arial" w:cs="Arial"/>
          <w:sz w:val="23"/>
          <w:szCs w:val="23"/>
        </w:rPr>
        <w:t>s of knowledge to support each other</w:t>
      </w:r>
      <w:r w:rsidR="008E1FB1" w:rsidRPr="00F20237">
        <w:rPr>
          <w:rFonts w:ascii="Arial" w:hAnsi="Arial" w:cs="Arial"/>
          <w:sz w:val="23"/>
          <w:szCs w:val="23"/>
        </w:rPr>
        <w:t xml:space="preserve"> and provide differing </w:t>
      </w:r>
      <w:r w:rsidR="00EE7F2F" w:rsidRPr="00F20237">
        <w:rPr>
          <w:rFonts w:ascii="Arial" w:hAnsi="Arial" w:cs="Arial"/>
          <w:sz w:val="23"/>
          <w:szCs w:val="23"/>
        </w:rPr>
        <w:t xml:space="preserve">ideas and strengths within the group while </w:t>
      </w:r>
      <w:r w:rsidR="00656866" w:rsidRPr="00F20237">
        <w:rPr>
          <w:rFonts w:ascii="Arial" w:hAnsi="Arial" w:cs="Arial"/>
          <w:sz w:val="23"/>
          <w:szCs w:val="23"/>
        </w:rPr>
        <w:t xml:space="preserve">also </w:t>
      </w:r>
      <w:r w:rsidR="00EE7F2F" w:rsidRPr="00F20237">
        <w:rPr>
          <w:rFonts w:ascii="Arial" w:hAnsi="Arial" w:cs="Arial"/>
          <w:sz w:val="23"/>
          <w:szCs w:val="23"/>
        </w:rPr>
        <w:t xml:space="preserve">ensuring </w:t>
      </w:r>
      <w:r w:rsidR="00656866" w:rsidRPr="00F20237">
        <w:rPr>
          <w:rFonts w:ascii="Arial" w:hAnsi="Arial" w:cs="Arial"/>
          <w:sz w:val="23"/>
          <w:szCs w:val="23"/>
        </w:rPr>
        <w:t>inclusivity.</w:t>
      </w:r>
      <w:r w:rsidR="00FC1662" w:rsidRPr="00F20237">
        <w:rPr>
          <w:rFonts w:ascii="Arial" w:hAnsi="Arial" w:cs="Arial"/>
          <w:sz w:val="23"/>
          <w:szCs w:val="23"/>
        </w:rPr>
        <w:t xml:space="preserve"> </w:t>
      </w:r>
      <w:r w:rsidR="00012938" w:rsidRPr="00F20237">
        <w:rPr>
          <w:rFonts w:ascii="Arial" w:hAnsi="Arial" w:cs="Arial"/>
          <w:sz w:val="23"/>
          <w:szCs w:val="23"/>
        </w:rPr>
        <w:t>Again,</w:t>
      </w:r>
      <w:r w:rsidR="00C22157" w:rsidRPr="00F20237">
        <w:rPr>
          <w:rFonts w:ascii="Arial" w:hAnsi="Arial" w:cs="Arial"/>
          <w:sz w:val="23"/>
          <w:szCs w:val="23"/>
        </w:rPr>
        <w:t xml:space="preserve"> this </w:t>
      </w:r>
      <w:r w:rsidR="00012938" w:rsidRPr="00F20237">
        <w:rPr>
          <w:rFonts w:ascii="Arial" w:hAnsi="Arial" w:cs="Arial"/>
          <w:sz w:val="23"/>
          <w:szCs w:val="23"/>
        </w:rPr>
        <w:t>ensures</w:t>
      </w:r>
      <w:r w:rsidR="00C22157" w:rsidRPr="00F20237">
        <w:rPr>
          <w:rFonts w:ascii="Arial" w:hAnsi="Arial" w:cs="Arial"/>
          <w:sz w:val="23"/>
          <w:szCs w:val="23"/>
        </w:rPr>
        <w:t xml:space="preserve"> </w:t>
      </w:r>
      <w:r w:rsidR="00012938" w:rsidRPr="00F20237">
        <w:rPr>
          <w:rFonts w:ascii="Arial" w:hAnsi="Arial" w:cs="Arial"/>
          <w:sz w:val="23"/>
          <w:szCs w:val="23"/>
        </w:rPr>
        <w:t>that</w:t>
      </w:r>
      <w:r w:rsidR="00C22157" w:rsidRPr="00F20237">
        <w:rPr>
          <w:rFonts w:ascii="Arial" w:hAnsi="Arial" w:cs="Arial"/>
          <w:sz w:val="23"/>
          <w:szCs w:val="23"/>
        </w:rPr>
        <w:t xml:space="preserve"> the aims of the four purposes in the Curriculum for Wales are being met </w:t>
      </w:r>
      <w:r w:rsidR="00012938" w:rsidRPr="00F20237">
        <w:rPr>
          <w:rFonts w:ascii="Arial" w:hAnsi="Arial" w:cs="Arial"/>
          <w:sz w:val="23"/>
          <w:szCs w:val="23"/>
        </w:rPr>
        <w:t>and</w:t>
      </w:r>
      <w:r w:rsidR="00C22157" w:rsidRPr="00F20237">
        <w:rPr>
          <w:rFonts w:ascii="Arial" w:hAnsi="Arial" w:cs="Arial"/>
          <w:sz w:val="23"/>
          <w:szCs w:val="23"/>
        </w:rPr>
        <w:t xml:space="preserve"> that </w:t>
      </w:r>
      <w:r w:rsidR="00012938" w:rsidRPr="00F20237">
        <w:rPr>
          <w:rFonts w:ascii="Arial" w:hAnsi="Arial" w:cs="Arial"/>
          <w:sz w:val="23"/>
          <w:szCs w:val="23"/>
        </w:rPr>
        <w:t xml:space="preserve">the learner’s confidence is being </w:t>
      </w:r>
      <w:r w:rsidR="00686C1E" w:rsidRPr="00F20237">
        <w:rPr>
          <w:rFonts w:ascii="Arial" w:hAnsi="Arial" w:cs="Arial"/>
          <w:sz w:val="23"/>
          <w:szCs w:val="23"/>
        </w:rPr>
        <w:t>nurtured</w:t>
      </w:r>
      <w:r w:rsidR="00012938" w:rsidRPr="00F20237">
        <w:rPr>
          <w:rFonts w:ascii="Arial" w:hAnsi="Arial" w:cs="Arial"/>
          <w:sz w:val="23"/>
          <w:szCs w:val="23"/>
        </w:rPr>
        <w:t xml:space="preserve">. </w:t>
      </w:r>
    </w:p>
    <w:p w14:paraId="01689C88" w14:textId="30B1AF14" w:rsidR="003E24F3" w:rsidRPr="00F20237" w:rsidRDefault="003E24F3" w:rsidP="00604CF3">
      <w:pPr>
        <w:spacing w:after="0" w:line="360" w:lineRule="auto"/>
        <w:rPr>
          <w:rFonts w:ascii="Arial" w:hAnsi="Arial" w:cs="Arial"/>
          <w:sz w:val="23"/>
          <w:szCs w:val="23"/>
        </w:rPr>
      </w:pPr>
    </w:p>
    <w:p w14:paraId="68453269" w14:textId="29278EE8" w:rsidR="007B1308" w:rsidRPr="00F20237" w:rsidRDefault="0006259D" w:rsidP="00604CF3">
      <w:pPr>
        <w:spacing w:after="0" w:line="360" w:lineRule="auto"/>
        <w:rPr>
          <w:rFonts w:ascii="Arial" w:hAnsi="Arial" w:cs="Arial"/>
          <w:sz w:val="23"/>
          <w:szCs w:val="23"/>
        </w:rPr>
      </w:pPr>
      <w:r w:rsidRPr="00F20237">
        <w:rPr>
          <w:rFonts w:ascii="Arial" w:hAnsi="Arial" w:cs="Arial"/>
          <w:sz w:val="23"/>
          <w:szCs w:val="23"/>
          <w:u w:val="single"/>
        </w:rPr>
        <w:t>Conclusion</w:t>
      </w:r>
      <w:r w:rsidRPr="00F20237">
        <w:rPr>
          <w:rFonts w:ascii="Arial" w:hAnsi="Arial" w:cs="Arial"/>
          <w:sz w:val="23"/>
          <w:szCs w:val="23"/>
        </w:rPr>
        <w:br/>
      </w:r>
      <w:r w:rsidR="00350AF6" w:rsidRPr="00F20237">
        <w:rPr>
          <w:rFonts w:ascii="Arial" w:hAnsi="Arial" w:cs="Arial"/>
          <w:sz w:val="23"/>
          <w:szCs w:val="23"/>
        </w:rPr>
        <w:t xml:space="preserve">Implementing the correct teaching theories that align with the pedagogical principles of the Curriculum for Wales </w:t>
      </w:r>
      <w:r w:rsidR="0068296B" w:rsidRPr="00F20237">
        <w:rPr>
          <w:rFonts w:ascii="Arial" w:hAnsi="Arial" w:cs="Arial"/>
          <w:sz w:val="23"/>
          <w:szCs w:val="23"/>
        </w:rPr>
        <w:t xml:space="preserve">is essential if aiming to deliver a </w:t>
      </w:r>
      <w:r w:rsidR="00CB7832" w:rsidRPr="00F20237">
        <w:rPr>
          <w:rFonts w:ascii="Arial" w:hAnsi="Arial" w:cs="Arial"/>
          <w:sz w:val="23"/>
          <w:szCs w:val="23"/>
        </w:rPr>
        <w:t>high-quality</w:t>
      </w:r>
      <w:r w:rsidR="0068296B" w:rsidRPr="00F20237">
        <w:rPr>
          <w:rFonts w:ascii="Arial" w:hAnsi="Arial" w:cs="Arial"/>
          <w:sz w:val="23"/>
          <w:szCs w:val="23"/>
        </w:rPr>
        <w:t xml:space="preserve"> education to the children of Wales. By utilising theories such as </w:t>
      </w:r>
      <w:r w:rsidR="00CB7832" w:rsidRPr="00F20237">
        <w:rPr>
          <w:rFonts w:ascii="Arial" w:hAnsi="Arial" w:cs="Arial"/>
          <w:sz w:val="23"/>
          <w:szCs w:val="23"/>
        </w:rPr>
        <w:t>Constructivism</w:t>
      </w:r>
      <w:r w:rsidR="0068296B" w:rsidRPr="00F20237">
        <w:rPr>
          <w:rFonts w:ascii="Arial" w:hAnsi="Arial" w:cs="Arial"/>
          <w:sz w:val="23"/>
          <w:szCs w:val="23"/>
        </w:rPr>
        <w:t>, Social Learning Theory</w:t>
      </w:r>
      <w:r w:rsidR="004A680E" w:rsidRPr="00F20237">
        <w:rPr>
          <w:rFonts w:ascii="Arial" w:hAnsi="Arial" w:cs="Arial"/>
          <w:sz w:val="23"/>
          <w:szCs w:val="23"/>
        </w:rPr>
        <w:t xml:space="preserve"> and Attribution Theory, teachers can nurture engaging and supportive </w:t>
      </w:r>
      <w:r w:rsidR="005F270F" w:rsidRPr="00F20237">
        <w:rPr>
          <w:rFonts w:ascii="Arial" w:hAnsi="Arial" w:cs="Arial"/>
          <w:sz w:val="23"/>
          <w:szCs w:val="23"/>
        </w:rPr>
        <w:t>learning environments that cater to a diverse cohort of students. These th</w:t>
      </w:r>
      <w:r w:rsidR="00CB7832" w:rsidRPr="00F20237">
        <w:rPr>
          <w:rFonts w:ascii="Arial" w:hAnsi="Arial" w:cs="Arial"/>
          <w:sz w:val="23"/>
          <w:szCs w:val="23"/>
        </w:rPr>
        <w:t>e</w:t>
      </w:r>
      <w:r w:rsidR="005F270F" w:rsidRPr="00F20237">
        <w:rPr>
          <w:rFonts w:ascii="Arial" w:hAnsi="Arial" w:cs="Arial"/>
          <w:sz w:val="23"/>
          <w:szCs w:val="23"/>
        </w:rPr>
        <w:t xml:space="preserve">ories emphasise the significance of student-centred ideologies within education </w:t>
      </w:r>
      <w:r w:rsidR="00CB7832" w:rsidRPr="00F20237">
        <w:rPr>
          <w:rFonts w:ascii="Arial" w:hAnsi="Arial" w:cs="Arial"/>
          <w:sz w:val="23"/>
          <w:szCs w:val="23"/>
        </w:rPr>
        <w:t>and</w:t>
      </w:r>
      <w:r w:rsidR="00230507" w:rsidRPr="00F20237">
        <w:rPr>
          <w:rFonts w:ascii="Arial" w:hAnsi="Arial" w:cs="Arial"/>
          <w:sz w:val="23"/>
          <w:szCs w:val="23"/>
        </w:rPr>
        <w:t xml:space="preserve"> the importance of collaborative learning. These align with Curriculum for </w:t>
      </w:r>
      <w:r w:rsidR="00CB7832" w:rsidRPr="00F20237">
        <w:rPr>
          <w:rFonts w:ascii="Arial" w:hAnsi="Arial" w:cs="Arial"/>
          <w:sz w:val="23"/>
          <w:szCs w:val="23"/>
        </w:rPr>
        <w:t>Wales’s</w:t>
      </w:r>
      <w:r w:rsidR="00230507" w:rsidRPr="00F20237">
        <w:rPr>
          <w:rFonts w:ascii="Arial" w:hAnsi="Arial" w:cs="Arial"/>
          <w:sz w:val="23"/>
          <w:szCs w:val="23"/>
        </w:rPr>
        <w:t xml:space="preserve"> focus </w:t>
      </w:r>
      <w:r w:rsidR="00CB7832" w:rsidRPr="00F20237">
        <w:rPr>
          <w:rFonts w:ascii="Arial" w:hAnsi="Arial" w:cs="Arial"/>
          <w:sz w:val="23"/>
          <w:szCs w:val="23"/>
        </w:rPr>
        <w:t xml:space="preserve">on producing ‘Ambitious, Capable Learners’ and ‘Ethical, Informed Citizens’. </w:t>
      </w:r>
      <w:r w:rsidR="00AB14F6" w:rsidRPr="00F20237">
        <w:rPr>
          <w:rFonts w:ascii="Arial" w:hAnsi="Arial" w:cs="Arial"/>
          <w:sz w:val="23"/>
          <w:szCs w:val="23"/>
        </w:rPr>
        <w:t>Integrating</w:t>
      </w:r>
      <w:r w:rsidR="00514DAC" w:rsidRPr="00F20237">
        <w:rPr>
          <w:rFonts w:ascii="Arial" w:hAnsi="Arial" w:cs="Arial"/>
          <w:sz w:val="23"/>
          <w:szCs w:val="23"/>
        </w:rPr>
        <w:t xml:space="preserve"> these teaching theories into their </w:t>
      </w:r>
      <w:r w:rsidR="0034100B" w:rsidRPr="00F20237">
        <w:rPr>
          <w:rFonts w:ascii="Arial" w:hAnsi="Arial" w:cs="Arial"/>
          <w:sz w:val="23"/>
          <w:szCs w:val="23"/>
        </w:rPr>
        <w:t>practices</w:t>
      </w:r>
      <w:r w:rsidR="00B42420" w:rsidRPr="00F20237">
        <w:rPr>
          <w:rFonts w:ascii="Arial" w:hAnsi="Arial" w:cs="Arial"/>
          <w:sz w:val="23"/>
          <w:szCs w:val="23"/>
        </w:rPr>
        <w:t xml:space="preserve"> ena</w:t>
      </w:r>
      <w:r w:rsidR="00514DAC" w:rsidRPr="00F20237">
        <w:rPr>
          <w:rFonts w:ascii="Arial" w:hAnsi="Arial" w:cs="Arial"/>
          <w:sz w:val="23"/>
          <w:szCs w:val="23"/>
        </w:rPr>
        <w:t>bles teachers to develop and nurture students to become</w:t>
      </w:r>
      <w:r w:rsidR="0034100B" w:rsidRPr="00F20237">
        <w:rPr>
          <w:rFonts w:ascii="Arial" w:hAnsi="Arial" w:cs="Arial"/>
          <w:sz w:val="23"/>
          <w:szCs w:val="23"/>
        </w:rPr>
        <w:t xml:space="preserve"> critical thinkers, have </w:t>
      </w:r>
      <w:r w:rsidR="000E6470" w:rsidRPr="00F20237">
        <w:rPr>
          <w:rFonts w:ascii="Arial" w:hAnsi="Arial" w:cs="Arial"/>
          <w:sz w:val="23"/>
          <w:szCs w:val="23"/>
        </w:rPr>
        <w:t>practical</w:t>
      </w:r>
      <w:r w:rsidR="0034100B" w:rsidRPr="00F20237">
        <w:rPr>
          <w:rFonts w:ascii="Arial" w:hAnsi="Arial" w:cs="Arial"/>
          <w:sz w:val="23"/>
          <w:szCs w:val="23"/>
        </w:rPr>
        <w:t xml:space="preserve"> problem-solving skills and develop their creativity. </w:t>
      </w:r>
      <w:r w:rsidR="005A4E52" w:rsidRPr="00F20237">
        <w:rPr>
          <w:rFonts w:ascii="Arial" w:hAnsi="Arial" w:cs="Arial"/>
          <w:sz w:val="23"/>
          <w:szCs w:val="23"/>
        </w:rPr>
        <w:t>These students</w:t>
      </w:r>
      <w:r w:rsidR="0034100B" w:rsidRPr="00F20237">
        <w:rPr>
          <w:rFonts w:ascii="Arial" w:hAnsi="Arial" w:cs="Arial"/>
          <w:sz w:val="23"/>
          <w:szCs w:val="23"/>
        </w:rPr>
        <w:t xml:space="preserve"> actively participate in their </w:t>
      </w:r>
      <w:r w:rsidR="005A4E52" w:rsidRPr="00F20237">
        <w:rPr>
          <w:rFonts w:ascii="Arial" w:hAnsi="Arial" w:cs="Arial"/>
          <w:sz w:val="23"/>
          <w:szCs w:val="23"/>
        </w:rPr>
        <w:t>educ</w:t>
      </w:r>
      <w:r w:rsidR="0034100B" w:rsidRPr="00F20237">
        <w:rPr>
          <w:rFonts w:ascii="Arial" w:hAnsi="Arial" w:cs="Arial"/>
          <w:sz w:val="23"/>
          <w:szCs w:val="23"/>
        </w:rPr>
        <w:t xml:space="preserve">ation while </w:t>
      </w:r>
      <w:r w:rsidR="005A4E52" w:rsidRPr="00F20237">
        <w:rPr>
          <w:rFonts w:ascii="Arial" w:hAnsi="Arial" w:cs="Arial"/>
          <w:sz w:val="23"/>
          <w:szCs w:val="23"/>
        </w:rPr>
        <w:t>developing</w:t>
      </w:r>
      <w:r w:rsidR="0034100B" w:rsidRPr="00F20237">
        <w:rPr>
          <w:rFonts w:ascii="Arial" w:hAnsi="Arial" w:cs="Arial"/>
          <w:sz w:val="23"/>
          <w:szCs w:val="23"/>
        </w:rPr>
        <w:t xml:space="preserve"> necessary skills for life outside of education as functioning members of society. </w:t>
      </w:r>
      <w:r w:rsidR="009E065E" w:rsidRPr="00F20237">
        <w:rPr>
          <w:rFonts w:ascii="Arial" w:hAnsi="Arial" w:cs="Arial"/>
          <w:sz w:val="23"/>
          <w:szCs w:val="23"/>
        </w:rPr>
        <w:br/>
      </w:r>
      <w:r w:rsidR="005A4E52" w:rsidRPr="00F20237">
        <w:rPr>
          <w:rFonts w:ascii="Arial" w:hAnsi="Arial" w:cs="Arial"/>
          <w:sz w:val="23"/>
          <w:szCs w:val="23"/>
        </w:rPr>
        <w:t>Critical</w:t>
      </w:r>
      <w:r w:rsidR="009E065E" w:rsidRPr="00F20237">
        <w:rPr>
          <w:rFonts w:ascii="Arial" w:hAnsi="Arial" w:cs="Arial"/>
          <w:sz w:val="23"/>
          <w:szCs w:val="23"/>
        </w:rPr>
        <w:t xml:space="preserve"> </w:t>
      </w:r>
      <w:r w:rsidR="00492ABD" w:rsidRPr="00F20237">
        <w:rPr>
          <w:rFonts w:ascii="Arial" w:hAnsi="Arial" w:cs="Arial"/>
          <w:sz w:val="23"/>
          <w:szCs w:val="23"/>
        </w:rPr>
        <w:t xml:space="preserve">thinking methodology is essential in education as it offers insight </w:t>
      </w:r>
      <w:r w:rsidR="00461E31" w:rsidRPr="00F20237">
        <w:rPr>
          <w:rFonts w:ascii="Arial" w:hAnsi="Arial" w:cs="Arial"/>
          <w:sz w:val="23"/>
          <w:szCs w:val="23"/>
        </w:rPr>
        <w:t>into</w:t>
      </w:r>
      <w:r w:rsidR="00492ABD" w:rsidRPr="00F20237">
        <w:rPr>
          <w:rFonts w:ascii="Arial" w:hAnsi="Arial" w:cs="Arial"/>
          <w:sz w:val="23"/>
          <w:szCs w:val="23"/>
        </w:rPr>
        <w:t xml:space="preserve"> the effectiveness of learning theories. By analysing incidents in the classroom, educators </w:t>
      </w:r>
      <w:r w:rsidR="00461E31" w:rsidRPr="00F20237">
        <w:rPr>
          <w:rFonts w:ascii="Arial" w:hAnsi="Arial" w:cs="Arial"/>
          <w:sz w:val="23"/>
          <w:szCs w:val="23"/>
        </w:rPr>
        <w:t>can</w:t>
      </w:r>
      <w:r w:rsidR="0002780E" w:rsidRPr="00F20237">
        <w:rPr>
          <w:rFonts w:ascii="Arial" w:hAnsi="Arial" w:cs="Arial"/>
          <w:sz w:val="23"/>
          <w:szCs w:val="23"/>
        </w:rPr>
        <w:t xml:space="preserve"> gain deeper insight into the </w:t>
      </w:r>
      <w:r w:rsidR="00461E31" w:rsidRPr="00F20237">
        <w:rPr>
          <w:rFonts w:ascii="Arial" w:hAnsi="Arial" w:cs="Arial"/>
          <w:sz w:val="23"/>
          <w:szCs w:val="23"/>
        </w:rPr>
        <w:t>effect</w:t>
      </w:r>
      <w:r w:rsidR="0002780E" w:rsidRPr="00F20237">
        <w:rPr>
          <w:rFonts w:ascii="Arial" w:hAnsi="Arial" w:cs="Arial"/>
          <w:sz w:val="23"/>
          <w:szCs w:val="23"/>
        </w:rPr>
        <w:t xml:space="preserve"> of the learning theory implemented and the resulting impact it has </w:t>
      </w:r>
      <w:r w:rsidR="00883E2E" w:rsidRPr="00F20237">
        <w:rPr>
          <w:rFonts w:ascii="Arial" w:hAnsi="Arial" w:cs="Arial"/>
          <w:sz w:val="23"/>
          <w:szCs w:val="23"/>
        </w:rPr>
        <w:t xml:space="preserve">on the learner. Educators </w:t>
      </w:r>
      <w:r w:rsidR="00461E31" w:rsidRPr="00F20237">
        <w:rPr>
          <w:rFonts w:ascii="Arial" w:hAnsi="Arial" w:cs="Arial"/>
          <w:sz w:val="23"/>
          <w:szCs w:val="23"/>
        </w:rPr>
        <w:t>can</w:t>
      </w:r>
      <w:r w:rsidR="00883E2E" w:rsidRPr="00F20237">
        <w:rPr>
          <w:rFonts w:ascii="Arial" w:hAnsi="Arial" w:cs="Arial"/>
          <w:sz w:val="23"/>
          <w:szCs w:val="23"/>
        </w:rPr>
        <w:t xml:space="preserve"> see clearly what works in their classroom and make amendments as </w:t>
      </w:r>
      <w:r w:rsidR="00B4216D" w:rsidRPr="00F20237">
        <w:rPr>
          <w:rFonts w:ascii="Arial" w:hAnsi="Arial" w:cs="Arial"/>
          <w:sz w:val="23"/>
          <w:szCs w:val="23"/>
        </w:rPr>
        <w:t xml:space="preserve">necessary. </w:t>
      </w:r>
      <w:r w:rsidR="005A4E52" w:rsidRPr="00F20237">
        <w:rPr>
          <w:rFonts w:ascii="Arial" w:hAnsi="Arial" w:cs="Arial"/>
          <w:sz w:val="23"/>
          <w:szCs w:val="23"/>
        </w:rPr>
        <w:t>Thus</w:t>
      </w:r>
      <w:r w:rsidR="00B4216D" w:rsidRPr="00F20237">
        <w:rPr>
          <w:rFonts w:ascii="Arial" w:hAnsi="Arial" w:cs="Arial"/>
          <w:sz w:val="23"/>
          <w:szCs w:val="23"/>
        </w:rPr>
        <w:t xml:space="preserve">, they adopt more suitable and effective teaching </w:t>
      </w:r>
      <w:r w:rsidR="005A4E52" w:rsidRPr="00F20237">
        <w:rPr>
          <w:rFonts w:ascii="Arial" w:hAnsi="Arial" w:cs="Arial"/>
          <w:sz w:val="23"/>
          <w:szCs w:val="23"/>
        </w:rPr>
        <w:t>strategies,</w:t>
      </w:r>
      <w:r w:rsidR="00B4216D" w:rsidRPr="00F20237">
        <w:rPr>
          <w:rFonts w:ascii="Arial" w:hAnsi="Arial" w:cs="Arial"/>
          <w:sz w:val="23"/>
          <w:szCs w:val="23"/>
        </w:rPr>
        <w:t xml:space="preserve"> improving the overall quality of </w:t>
      </w:r>
      <w:r w:rsidR="00461E31" w:rsidRPr="00F20237">
        <w:rPr>
          <w:rFonts w:ascii="Arial" w:hAnsi="Arial" w:cs="Arial"/>
          <w:sz w:val="23"/>
          <w:szCs w:val="23"/>
        </w:rPr>
        <w:t xml:space="preserve">their educational practice. </w:t>
      </w:r>
    </w:p>
    <w:p w14:paraId="782CD2F8" w14:textId="77777777" w:rsidR="007B1308" w:rsidRPr="00F20237" w:rsidRDefault="007B1308" w:rsidP="00E331AB">
      <w:pPr>
        <w:spacing w:before="120" w:after="120"/>
        <w:rPr>
          <w:rFonts w:ascii="Arial" w:hAnsi="Arial" w:cs="Arial"/>
          <w:sz w:val="23"/>
          <w:szCs w:val="23"/>
        </w:rPr>
      </w:pPr>
    </w:p>
    <w:p w14:paraId="202A2223" w14:textId="77777777" w:rsidR="00321577" w:rsidRPr="00F20237" w:rsidRDefault="00321577">
      <w:pPr>
        <w:rPr>
          <w:rFonts w:ascii="Arial" w:hAnsi="Arial" w:cs="Arial"/>
          <w:sz w:val="23"/>
          <w:szCs w:val="23"/>
        </w:rPr>
      </w:pPr>
    </w:p>
    <w:p w14:paraId="574BC799" w14:textId="77777777" w:rsidR="00321577" w:rsidRPr="00F20237" w:rsidRDefault="00321577">
      <w:pPr>
        <w:rPr>
          <w:rFonts w:ascii="Arial" w:hAnsi="Arial" w:cs="Arial"/>
          <w:sz w:val="23"/>
          <w:szCs w:val="23"/>
        </w:rPr>
      </w:pPr>
    </w:p>
    <w:p w14:paraId="3D105F66" w14:textId="77777777" w:rsidR="00321577" w:rsidRDefault="00321577">
      <w:pPr>
        <w:rPr>
          <w:rFonts w:ascii="Arial" w:hAnsi="Arial" w:cs="Arial"/>
          <w:sz w:val="23"/>
          <w:szCs w:val="23"/>
        </w:rPr>
      </w:pPr>
    </w:p>
    <w:p w14:paraId="4D93BACB" w14:textId="77777777" w:rsidR="00F20237" w:rsidRDefault="00F20237">
      <w:pPr>
        <w:rPr>
          <w:rFonts w:ascii="Arial" w:hAnsi="Arial" w:cs="Arial"/>
          <w:sz w:val="23"/>
          <w:szCs w:val="23"/>
        </w:rPr>
      </w:pPr>
    </w:p>
    <w:p w14:paraId="28BE20C2" w14:textId="77777777" w:rsidR="00F20237" w:rsidRDefault="00F20237">
      <w:pPr>
        <w:rPr>
          <w:rFonts w:ascii="Arial" w:hAnsi="Arial" w:cs="Arial"/>
          <w:sz w:val="23"/>
          <w:szCs w:val="23"/>
        </w:rPr>
      </w:pPr>
    </w:p>
    <w:p w14:paraId="67FEADC0" w14:textId="77777777" w:rsidR="00F20237" w:rsidRDefault="00F20237">
      <w:pPr>
        <w:rPr>
          <w:rFonts w:ascii="Arial" w:hAnsi="Arial" w:cs="Arial"/>
          <w:sz w:val="23"/>
          <w:szCs w:val="23"/>
        </w:rPr>
      </w:pPr>
    </w:p>
    <w:p w14:paraId="68AA5215" w14:textId="77777777" w:rsidR="00F20237" w:rsidRDefault="00F20237">
      <w:pPr>
        <w:rPr>
          <w:rFonts w:ascii="Arial" w:hAnsi="Arial" w:cs="Arial"/>
          <w:sz w:val="23"/>
          <w:szCs w:val="23"/>
        </w:rPr>
      </w:pPr>
    </w:p>
    <w:p w14:paraId="6DFDC4DF" w14:textId="77777777" w:rsidR="00F20237" w:rsidRPr="00F20237" w:rsidRDefault="00F20237">
      <w:pPr>
        <w:rPr>
          <w:rFonts w:ascii="Arial" w:hAnsi="Arial" w:cs="Arial"/>
          <w:sz w:val="23"/>
          <w:szCs w:val="23"/>
        </w:rPr>
      </w:pPr>
    </w:p>
    <w:p w14:paraId="0726D9C2" w14:textId="77777777" w:rsidR="00321577" w:rsidRPr="00F20237" w:rsidRDefault="00321577">
      <w:pPr>
        <w:rPr>
          <w:rFonts w:ascii="Arial" w:hAnsi="Arial" w:cs="Arial"/>
          <w:sz w:val="23"/>
          <w:szCs w:val="23"/>
        </w:rPr>
      </w:pPr>
    </w:p>
    <w:p w14:paraId="61FA95A9" w14:textId="77777777" w:rsidR="00321577" w:rsidRPr="00F20237" w:rsidRDefault="00321577">
      <w:pPr>
        <w:rPr>
          <w:rFonts w:ascii="Arial" w:hAnsi="Arial" w:cs="Arial"/>
          <w:sz w:val="23"/>
          <w:szCs w:val="23"/>
        </w:rPr>
      </w:pPr>
    </w:p>
    <w:p w14:paraId="10964323" w14:textId="214C1AE0" w:rsidR="00803198" w:rsidRPr="00803198" w:rsidRDefault="00014019" w:rsidP="00803198">
      <w:pPr>
        <w:pStyle w:val="NormalWeb"/>
        <w:rPr>
          <w:rFonts w:ascii="Arial" w:hAnsi="Arial" w:cs="Arial"/>
          <w:sz w:val="23"/>
        </w:rPr>
      </w:pPr>
      <w:r w:rsidRPr="00F20237">
        <w:rPr>
          <w:rFonts w:ascii="Arial" w:hAnsi="Arial" w:cs="Arial"/>
          <w:sz w:val="23"/>
          <w:szCs w:val="23"/>
        </w:rPr>
        <w:fldChar w:fldCharType="begin"/>
      </w:r>
      <w:r w:rsidR="00803198">
        <w:rPr>
          <w:rFonts w:ascii="Arial" w:hAnsi="Arial" w:cs="Arial"/>
          <w:sz w:val="23"/>
          <w:szCs w:val="23"/>
        </w:rPr>
        <w:instrText>ADDIN RW.BIB</w:instrText>
      </w:r>
      <w:r w:rsidRPr="00F20237">
        <w:rPr>
          <w:rFonts w:ascii="Arial" w:hAnsi="Arial" w:cs="Arial"/>
          <w:sz w:val="23"/>
          <w:szCs w:val="23"/>
        </w:rPr>
        <w:fldChar w:fldCharType="separate"/>
      </w:r>
      <w:r w:rsidR="00803198" w:rsidRPr="00803198">
        <w:rPr>
          <w:rFonts w:ascii="Arial" w:hAnsi="Arial" w:cs="Arial"/>
          <w:sz w:val="23"/>
        </w:rPr>
        <w:t xml:space="preserve">Diedrich, J.L. (2010) </w:t>
      </w:r>
      <w:r w:rsidR="00803198" w:rsidRPr="00803198">
        <w:rPr>
          <w:rFonts w:ascii="Arial" w:hAnsi="Arial" w:cs="Arial"/>
          <w:i/>
          <w:iCs/>
          <w:sz w:val="23"/>
        </w:rPr>
        <w:t xml:space="preserve">Motivating students using positive reinforcement. </w:t>
      </w:r>
      <w:r w:rsidR="00803198" w:rsidRPr="00803198">
        <w:rPr>
          <w:rFonts w:ascii="Arial" w:hAnsi="Arial" w:cs="Arial"/>
          <w:sz w:val="23"/>
        </w:rPr>
        <w:t xml:space="preserve">Masters of Science. State </w:t>
      </w:r>
      <w:r w:rsidR="00803198">
        <w:rPr>
          <w:rFonts w:ascii="Arial" w:hAnsi="Arial" w:cs="Arial"/>
          <w:sz w:val="23"/>
        </w:rPr>
        <w:t>University</w:t>
      </w:r>
      <w:r w:rsidR="00803198" w:rsidRPr="00803198">
        <w:rPr>
          <w:rFonts w:ascii="Arial" w:hAnsi="Arial" w:cs="Arial"/>
          <w:sz w:val="23"/>
        </w:rPr>
        <w:t xml:space="preserve"> of New York </w:t>
      </w:r>
      <w:r w:rsidR="00803198">
        <w:rPr>
          <w:rFonts w:ascii="Arial" w:hAnsi="Arial" w:cs="Arial"/>
          <w:sz w:val="23"/>
        </w:rPr>
        <w:t>College</w:t>
      </w:r>
      <w:r w:rsidR="00803198" w:rsidRPr="00803198">
        <w:rPr>
          <w:rFonts w:ascii="Arial" w:hAnsi="Arial" w:cs="Arial"/>
          <w:sz w:val="23"/>
        </w:rPr>
        <w:t xml:space="preserve"> at Brockport. Available at: </w:t>
      </w:r>
      <w:hyperlink r:id="rId5" w:tgtFrame="_blank" w:history="1">
        <w:r w:rsidR="00803198" w:rsidRPr="00803198">
          <w:rPr>
            <w:rStyle w:val="Hyperlink"/>
            <w:rFonts w:ascii="Arial" w:hAnsi="Arial" w:cs="Arial"/>
            <w:sz w:val="23"/>
          </w:rPr>
          <w:t>https://citeseerx.ist.psu.edu/document?repid=rep1&amp;type=pdf&amp;doi=8ebe15b1b23350a033985318bd64b9b2e9c9cca9</w:t>
        </w:r>
      </w:hyperlink>
      <w:r w:rsidR="00803198" w:rsidRPr="00803198">
        <w:rPr>
          <w:rFonts w:ascii="Arial" w:hAnsi="Arial" w:cs="Arial"/>
          <w:sz w:val="23"/>
        </w:rPr>
        <w:t xml:space="preserve"> (Accessed: Nov 3, 2023).</w:t>
      </w:r>
    </w:p>
    <w:p w14:paraId="6F9A61FD" w14:textId="2127554D" w:rsidR="00803198" w:rsidRPr="00803198" w:rsidRDefault="00803198" w:rsidP="00803198">
      <w:pPr>
        <w:pStyle w:val="NormalWeb"/>
        <w:rPr>
          <w:rFonts w:ascii="Arial" w:hAnsi="Arial" w:cs="Arial"/>
          <w:sz w:val="23"/>
        </w:rPr>
      </w:pPr>
      <w:r w:rsidRPr="00803198">
        <w:rPr>
          <w:rFonts w:ascii="Arial" w:hAnsi="Arial" w:cs="Arial"/>
          <w:sz w:val="23"/>
        </w:rPr>
        <w:t xml:space="preserve">Donaldson, G. (2015) </w:t>
      </w:r>
      <w:r w:rsidRPr="00803198">
        <w:rPr>
          <w:rFonts w:ascii="Arial" w:hAnsi="Arial" w:cs="Arial"/>
          <w:i/>
          <w:iCs/>
          <w:sz w:val="23"/>
        </w:rPr>
        <w:t xml:space="preserve">Successful Futures@ Independent review of curriculum and assessment arrangements in Wales. </w:t>
      </w:r>
      <w:r w:rsidRPr="00803198">
        <w:rPr>
          <w:rFonts w:ascii="Arial" w:hAnsi="Arial" w:cs="Arial"/>
          <w:sz w:val="23"/>
        </w:rPr>
        <w:t xml:space="preserve">Available at: </w:t>
      </w:r>
      <w:hyperlink r:id="rId6" w:tgtFrame="_blank" w:history="1">
        <w:r w:rsidRPr="00803198">
          <w:rPr>
            <w:rStyle w:val="Hyperlink"/>
            <w:rFonts w:ascii="Arial" w:hAnsi="Arial" w:cs="Arial"/>
            <w:sz w:val="23"/>
          </w:rPr>
          <w:t>https://www.nasuwt.org.uk/static/uploaded/ad5b4d73-76eb-462a-8ba00412eb6e572a.pdf</w:t>
        </w:r>
      </w:hyperlink>
      <w:r w:rsidRPr="00803198">
        <w:rPr>
          <w:rFonts w:ascii="Arial" w:hAnsi="Arial" w:cs="Arial"/>
          <w:sz w:val="23"/>
        </w:rPr>
        <w:t xml:space="preserve"> (Accessed: Nov 3, 2023).</w:t>
      </w:r>
    </w:p>
    <w:p w14:paraId="10AE23AB"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Gray, C. and MacBlain, S. (2015) </w:t>
      </w:r>
      <w:r w:rsidRPr="00803198">
        <w:rPr>
          <w:rFonts w:ascii="Arial" w:hAnsi="Arial" w:cs="Arial"/>
          <w:i/>
          <w:iCs/>
          <w:sz w:val="23"/>
        </w:rPr>
        <w:t xml:space="preserve">Learning theories in childhood. </w:t>
      </w:r>
      <w:r w:rsidRPr="00803198">
        <w:rPr>
          <w:rFonts w:ascii="Arial" w:hAnsi="Arial" w:cs="Arial"/>
          <w:sz w:val="23"/>
        </w:rPr>
        <w:t>2nd edition edn. Los Angeles: Sage.</w:t>
      </w:r>
    </w:p>
    <w:p w14:paraId="039B1B3C" w14:textId="412D3CDE" w:rsidR="00803198" w:rsidRPr="00803198" w:rsidRDefault="00803198" w:rsidP="00803198">
      <w:pPr>
        <w:pStyle w:val="NormalWeb"/>
        <w:rPr>
          <w:rFonts w:ascii="Arial" w:hAnsi="Arial" w:cs="Arial"/>
          <w:sz w:val="23"/>
        </w:rPr>
      </w:pPr>
      <w:r w:rsidRPr="00803198">
        <w:rPr>
          <w:rFonts w:ascii="Arial" w:hAnsi="Arial" w:cs="Arial"/>
          <w:sz w:val="23"/>
        </w:rPr>
        <w:t xml:space="preserve">Johns, B.H. (2017) </w:t>
      </w:r>
      <w:r w:rsidRPr="00803198">
        <w:rPr>
          <w:rFonts w:ascii="Arial" w:hAnsi="Arial" w:cs="Arial"/>
          <w:i/>
          <w:iCs/>
          <w:sz w:val="23"/>
        </w:rPr>
        <w:t xml:space="preserve">Behaviour-Specific Praise: Letting Students Know Exactly What They Did When You Reinforce Them. </w:t>
      </w:r>
      <w:r w:rsidRPr="00803198">
        <w:rPr>
          <w:rFonts w:ascii="Arial" w:hAnsi="Arial" w:cs="Arial"/>
          <w:sz w:val="23"/>
        </w:rPr>
        <w:t>online: .</w:t>
      </w:r>
    </w:p>
    <w:p w14:paraId="7070848A"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Koh Caroline (2008) </w:t>
      </w:r>
      <w:r w:rsidRPr="00803198">
        <w:rPr>
          <w:rFonts w:ascii="Arial" w:hAnsi="Arial" w:cs="Arial"/>
          <w:i/>
          <w:iCs/>
          <w:sz w:val="23"/>
        </w:rPr>
        <w:t xml:space="preserve">Motivation and Practice for the Classroom. </w:t>
      </w:r>
    </w:p>
    <w:p w14:paraId="2799A7BB" w14:textId="77777777" w:rsidR="00803198" w:rsidRPr="00803198" w:rsidRDefault="00803198" w:rsidP="00803198">
      <w:pPr>
        <w:pStyle w:val="NormalWeb"/>
        <w:rPr>
          <w:rFonts w:ascii="Arial" w:hAnsi="Arial" w:cs="Arial"/>
          <w:sz w:val="23"/>
        </w:rPr>
      </w:pPr>
      <w:r w:rsidRPr="00803198">
        <w:rPr>
          <w:rFonts w:ascii="Arial" w:hAnsi="Arial" w:cs="Arial"/>
          <w:sz w:val="23"/>
        </w:rPr>
        <w:t>Mackey, J.D. and Martinko, M.J. (2019) 'Attribution theory: An introduction to the special issue', .</w:t>
      </w:r>
    </w:p>
    <w:p w14:paraId="4CC485AD" w14:textId="0A579F89" w:rsidR="00803198" w:rsidRPr="00803198" w:rsidRDefault="00803198" w:rsidP="00803198">
      <w:pPr>
        <w:pStyle w:val="NormalWeb"/>
        <w:rPr>
          <w:rFonts w:ascii="Arial" w:hAnsi="Arial" w:cs="Arial"/>
          <w:sz w:val="23"/>
        </w:rPr>
      </w:pPr>
      <w:r w:rsidRPr="00803198">
        <w:rPr>
          <w:rFonts w:ascii="Arial" w:hAnsi="Arial" w:cs="Arial"/>
          <w:sz w:val="23"/>
        </w:rPr>
        <w:t xml:space="preserve">Main, P. (2022) </w:t>
      </w:r>
      <w:r w:rsidRPr="00803198">
        <w:rPr>
          <w:rFonts w:ascii="Arial" w:hAnsi="Arial" w:cs="Arial"/>
          <w:i/>
          <w:iCs/>
          <w:sz w:val="23"/>
        </w:rPr>
        <w:t xml:space="preserve">Social Learning Theory - Bandura. </w:t>
      </w:r>
      <w:r w:rsidRPr="00803198">
        <w:rPr>
          <w:rFonts w:ascii="Arial" w:hAnsi="Arial" w:cs="Arial"/>
          <w:sz w:val="23"/>
        </w:rPr>
        <w:t xml:space="preserve">Available at: </w:t>
      </w:r>
      <w:hyperlink r:id="rId7" w:tgtFrame="_blank" w:history="1">
        <w:r w:rsidRPr="00803198">
          <w:rPr>
            <w:rStyle w:val="Hyperlink"/>
            <w:rFonts w:ascii="Arial" w:hAnsi="Arial" w:cs="Arial"/>
            <w:sz w:val="23"/>
          </w:rPr>
          <w:t>https://www.structural-learning.com/post/social-learning-theory-bandura</w:t>
        </w:r>
      </w:hyperlink>
      <w:r w:rsidRPr="00803198">
        <w:rPr>
          <w:rFonts w:ascii="Arial" w:hAnsi="Arial" w:cs="Arial"/>
          <w:sz w:val="23"/>
        </w:rPr>
        <w:t xml:space="preserve"> (Accessed: 2023/11/03).</w:t>
      </w:r>
    </w:p>
    <w:p w14:paraId="2A492866"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Markkanen, P., Välimäki, M., Anttila, M. and Kuuskorpi, M. (2020) 'A reflective cycle: Understanding challenging situations in a school setting', </w:t>
      </w:r>
      <w:r w:rsidRPr="00803198">
        <w:rPr>
          <w:rFonts w:ascii="Arial" w:hAnsi="Arial" w:cs="Arial"/>
          <w:i/>
          <w:iCs/>
          <w:sz w:val="23"/>
        </w:rPr>
        <w:t xml:space="preserve">Educational Research, </w:t>
      </w:r>
      <w:r w:rsidRPr="00803198">
        <w:rPr>
          <w:rFonts w:ascii="Arial" w:hAnsi="Arial" w:cs="Arial"/>
          <w:sz w:val="23"/>
        </w:rPr>
        <w:t>62(1), pp. 46-62 Available at: 10.1080/00131881.2020.1711790.</w:t>
      </w:r>
    </w:p>
    <w:p w14:paraId="539F8FC5" w14:textId="57A8EB12" w:rsidR="00803198" w:rsidRPr="00803198" w:rsidRDefault="00803198" w:rsidP="00803198">
      <w:pPr>
        <w:pStyle w:val="NormalWeb"/>
        <w:rPr>
          <w:rFonts w:ascii="Arial" w:hAnsi="Arial" w:cs="Arial"/>
          <w:sz w:val="23"/>
        </w:rPr>
      </w:pPr>
      <w:r w:rsidRPr="00803198">
        <w:rPr>
          <w:rFonts w:ascii="Arial" w:hAnsi="Arial" w:cs="Arial"/>
          <w:sz w:val="23"/>
        </w:rPr>
        <w:t xml:space="preserve">Martela, F. and Riekki, T.J.J. (2018) </w:t>
      </w:r>
      <w:r w:rsidRPr="00803198">
        <w:rPr>
          <w:rFonts w:ascii="Arial" w:hAnsi="Arial" w:cs="Arial"/>
          <w:i/>
          <w:iCs/>
          <w:sz w:val="23"/>
        </w:rPr>
        <w:t xml:space="preserve">Autonomy, Competence, Relatedness, and Beneficence: A Multicultural Comparison of the Four Pathways to Meaningful Work. </w:t>
      </w:r>
      <w:r w:rsidRPr="00803198">
        <w:rPr>
          <w:rFonts w:ascii="Arial" w:hAnsi="Arial" w:cs="Arial"/>
          <w:sz w:val="23"/>
        </w:rPr>
        <w:t xml:space="preserve">Available at: </w:t>
      </w:r>
      <w:hyperlink r:id="rId8" w:tgtFrame="_blank" w:history="1">
        <w:r w:rsidRPr="00803198">
          <w:rPr>
            <w:rStyle w:val="Hyperlink"/>
            <w:rFonts w:ascii="Arial" w:hAnsi="Arial" w:cs="Arial"/>
            <w:sz w:val="23"/>
          </w:rPr>
          <w:t>https://www.frontiersin.org/articles/10.3389/fpsyg.2018.01157/full</w:t>
        </w:r>
      </w:hyperlink>
      <w:r w:rsidRPr="00803198">
        <w:rPr>
          <w:rFonts w:ascii="Arial" w:hAnsi="Arial" w:cs="Arial"/>
          <w:sz w:val="23"/>
        </w:rPr>
        <w:t xml:space="preserve"> (Accessed: 2023/10/22).</w:t>
      </w:r>
    </w:p>
    <w:p w14:paraId="2B5B53AE"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Mathew, P., Mathew, P. and Peechattu, P.J. (2017) 'REFLECTIVE PRACTICES: A MEANS TO TEACHER DEVELOPMENT', </w:t>
      </w:r>
      <w:r w:rsidRPr="00803198">
        <w:rPr>
          <w:rFonts w:ascii="Arial" w:hAnsi="Arial" w:cs="Arial"/>
          <w:i/>
          <w:iCs/>
          <w:sz w:val="23"/>
        </w:rPr>
        <w:t xml:space="preserve">Asia Pacific of Contemporary Education and Communication Technology, </w:t>
      </w:r>
      <w:r w:rsidRPr="00803198">
        <w:rPr>
          <w:rFonts w:ascii="Arial" w:hAnsi="Arial" w:cs="Arial"/>
          <w:sz w:val="23"/>
        </w:rPr>
        <w:t>3(1), pp. 126-131.</w:t>
      </w:r>
    </w:p>
    <w:p w14:paraId="69A60F41" w14:textId="1F82D910" w:rsidR="00803198" w:rsidRPr="00803198" w:rsidRDefault="00803198" w:rsidP="00803198">
      <w:pPr>
        <w:pStyle w:val="NormalWeb"/>
        <w:rPr>
          <w:rFonts w:ascii="Arial" w:hAnsi="Arial" w:cs="Arial"/>
          <w:sz w:val="23"/>
        </w:rPr>
      </w:pPr>
      <w:r w:rsidRPr="00803198">
        <w:rPr>
          <w:rFonts w:ascii="Arial" w:hAnsi="Arial" w:cs="Arial"/>
          <w:sz w:val="23"/>
        </w:rPr>
        <w:t xml:space="preserve">Mcleod, S. (2023) </w:t>
      </w:r>
      <w:r w:rsidRPr="00803198">
        <w:rPr>
          <w:rFonts w:ascii="Arial" w:hAnsi="Arial" w:cs="Arial"/>
          <w:i/>
          <w:iCs/>
          <w:sz w:val="23"/>
        </w:rPr>
        <w:t xml:space="preserve">Lev Vygotsky's Sociocultural Theory Of Cognitive Development. </w:t>
      </w:r>
      <w:r w:rsidRPr="00803198">
        <w:rPr>
          <w:rFonts w:ascii="Arial" w:hAnsi="Arial" w:cs="Arial"/>
          <w:sz w:val="23"/>
        </w:rPr>
        <w:t xml:space="preserve">Available at: </w:t>
      </w:r>
      <w:hyperlink r:id="rId9" w:anchor="Vygotskys-Theory" w:tgtFrame="_blank" w:history="1">
        <w:r w:rsidRPr="00803198">
          <w:rPr>
            <w:rStyle w:val="Hyperlink"/>
            <w:rFonts w:ascii="Arial" w:hAnsi="Arial" w:cs="Arial"/>
            <w:sz w:val="23"/>
          </w:rPr>
          <w:t>https://www.simplypsychology.org/vygotsky.html?ezoic_amp=1&amp;fb_comment_id=500779888714_15217241#Vygotskys-Theory</w:t>
        </w:r>
      </w:hyperlink>
      <w:r w:rsidRPr="00803198">
        <w:rPr>
          <w:rFonts w:ascii="Arial" w:hAnsi="Arial" w:cs="Arial"/>
          <w:sz w:val="23"/>
        </w:rPr>
        <w:t xml:space="preserve"> (Accessed: Oct 19, 2023).</w:t>
      </w:r>
    </w:p>
    <w:p w14:paraId="22A410AC"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Schon, D. (1984) </w:t>
      </w:r>
      <w:r w:rsidRPr="00803198">
        <w:rPr>
          <w:rFonts w:ascii="Arial" w:hAnsi="Arial" w:cs="Arial"/>
          <w:i/>
          <w:iCs/>
          <w:sz w:val="23"/>
        </w:rPr>
        <w:t xml:space="preserve">The Reflective Practitioner: How Professionals Think In Action. </w:t>
      </w:r>
      <w:r w:rsidRPr="00803198">
        <w:rPr>
          <w:rFonts w:ascii="Arial" w:hAnsi="Arial" w:cs="Arial"/>
          <w:sz w:val="23"/>
        </w:rPr>
        <w:t>1st edn.Basic Books.</w:t>
      </w:r>
    </w:p>
    <w:p w14:paraId="0B206B15" w14:textId="77777777" w:rsidR="00803198" w:rsidRPr="00803198" w:rsidRDefault="00803198" w:rsidP="00803198">
      <w:pPr>
        <w:pStyle w:val="NormalWeb"/>
        <w:rPr>
          <w:rFonts w:ascii="Arial" w:hAnsi="Arial" w:cs="Arial"/>
          <w:sz w:val="23"/>
        </w:rPr>
      </w:pPr>
      <w:r w:rsidRPr="00803198">
        <w:rPr>
          <w:rFonts w:ascii="Arial" w:hAnsi="Arial" w:cs="Arial"/>
          <w:sz w:val="23"/>
        </w:rPr>
        <w:lastRenderedPageBreak/>
        <w:t xml:space="preserve">Tripp, D. (2012) </w:t>
      </w:r>
      <w:r w:rsidRPr="00803198">
        <w:rPr>
          <w:rFonts w:ascii="Arial" w:hAnsi="Arial" w:cs="Arial"/>
          <w:i/>
          <w:iCs/>
          <w:sz w:val="23"/>
        </w:rPr>
        <w:t xml:space="preserve">Critical incidents in teaching : developing professional judgement. </w:t>
      </w:r>
      <w:r w:rsidRPr="00803198">
        <w:rPr>
          <w:rFonts w:ascii="Arial" w:hAnsi="Arial" w:cs="Arial"/>
          <w:sz w:val="23"/>
        </w:rPr>
        <w:t>London ;: Routledge.</w:t>
      </w:r>
    </w:p>
    <w:p w14:paraId="75B8BAE0"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Weiner Bernard (2000) 'Intrapersonal and Interpersonal Theories of Motivation from an Attributional perspective', </w:t>
      </w:r>
      <w:r w:rsidRPr="00803198">
        <w:rPr>
          <w:rFonts w:ascii="Arial" w:hAnsi="Arial" w:cs="Arial"/>
          <w:i/>
          <w:iCs/>
          <w:sz w:val="23"/>
        </w:rPr>
        <w:t xml:space="preserve">Educational Psychology Review, </w:t>
      </w:r>
      <w:r w:rsidRPr="00803198">
        <w:rPr>
          <w:rFonts w:ascii="Arial" w:hAnsi="Arial" w:cs="Arial"/>
          <w:sz w:val="23"/>
        </w:rPr>
        <w:t>12, pp. 2-14.</w:t>
      </w:r>
    </w:p>
    <w:p w14:paraId="4AE610B2"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Weiner, B. (1985) 'An attributional theory of achievement motivation and emotion.', </w:t>
      </w:r>
      <w:r w:rsidRPr="00803198">
        <w:rPr>
          <w:rFonts w:ascii="Arial" w:hAnsi="Arial" w:cs="Arial"/>
          <w:i/>
          <w:iCs/>
          <w:sz w:val="23"/>
        </w:rPr>
        <w:t xml:space="preserve">Psychological Review, </w:t>
      </w:r>
      <w:r w:rsidRPr="00803198">
        <w:rPr>
          <w:rFonts w:ascii="Arial" w:hAnsi="Arial" w:cs="Arial"/>
          <w:sz w:val="23"/>
        </w:rPr>
        <w:t>, pp. 548–573.</w:t>
      </w:r>
    </w:p>
    <w:p w14:paraId="771B5719"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Witzel, B.S. and Mercer, C.D. (2003) 'Using Rewards to Teach Students with Disabilities', </w:t>
      </w:r>
      <w:r w:rsidRPr="00803198">
        <w:rPr>
          <w:rFonts w:ascii="Arial" w:hAnsi="Arial" w:cs="Arial"/>
          <w:i/>
          <w:iCs/>
          <w:sz w:val="23"/>
        </w:rPr>
        <w:t xml:space="preserve">Remedial and Special Education, </w:t>
      </w:r>
      <w:r w:rsidRPr="00803198">
        <w:rPr>
          <w:rFonts w:ascii="Arial" w:hAnsi="Arial" w:cs="Arial"/>
          <w:sz w:val="23"/>
        </w:rPr>
        <w:t>24, pp. 88-96 Available at: 10.1177/07419325030240020401.</w:t>
      </w:r>
    </w:p>
    <w:p w14:paraId="6EE9637F"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Wong, P.T.P. and Sproule, C.F. (2013) 'An Attribution Analysis Of The Locus Of Control Construct And The Trent Attribution Profile*', </w:t>
      </w:r>
      <w:r w:rsidRPr="00803198">
        <w:rPr>
          <w:rFonts w:ascii="Arial" w:hAnsi="Arial" w:cs="Arial"/>
          <w:i/>
          <w:iCs/>
          <w:sz w:val="23"/>
        </w:rPr>
        <w:t xml:space="preserve">Research with the Locus of Control Construct, </w:t>
      </w:r>
      <w:r w:rsidRPr="00803198">
        <w:rPr>
          <w:rFonts w:ascii="Arial" w:hAnsi="Arial" w:cs="Arial"/>
          <w:sz w:val="23"/>
        </w:rPr>
        <w:t>3, pp. 309-330.</w:t>
      </w:r>
    </w:p>
    <w:p w14:paraId="0A9B0470" w14:textId="77777777" w:rsidR="00803198" w:rsidRPr="00803198" w:rsidRDefault="00803198" w:rsidP="00803198">
      <w:pPr>
        <w:pStyle w:val="NormalWeb"/>
        <w:rPr>
          <w:rFonts w:ascii="Arial" w:hAnsi="Arial" w:cs="Arial"/>
          <w:sz w:val="23"/>
        </w:rPr>
      </w:pPr>
      <w:r w:rsidRPr="00803198">
        <w:rPr>
          <w:rFonts w:ascii="Arial" w:hAnsi="Arial" w:cs="Arial"/>
          <w:sz w:val="23"/>
        </w:rPr>
        <w:t xml:space="preserve">Zeichner, K.M. (2005) </w:t>
      </w:r>
      <w:r w:rsidRPr="00803198">
        <w:rPr>
          <w:rFonts w:ascii="Arial" w:hAnsi="Arial" w:cs="Arial"/>
          <w:i/>
          <w:iCs/>
          <w:sz w:val="23"/>
        </w:rPr>
        <w:t xml:space="preserve">Teachers' Minds And Actions: Research On Teachers' Thinking And Practice. </w:t>
      </w:r>
      <w:r w:rsidRPr="00803198">
        <w:rPr>
          <w:rFonts w:ascii="Arial" w:hAnsi="Arial" w:cs="Arial"/>
          <w:sz w:val="23"/>
        </w:rPr>
        <w:t xml:space="preserve">e-book </w:t>
      </w:r>
      <w:proofErr w:type="spellStart"/>
      <w:r w:rsidRPr="00803198">
        <w:rPr>
          <w:rFonts w:ascii="Arial" w:hAnsi="Arial" w:cs="Arial"/>
          <w:sz w:val="23"/>
        </w:rPr>
        <w:t>edn.Taylor</w:t>
      </w:r>
      <w:proofErr w:type="spellEnd"/>
      <w:r w:rsidRPr="00803198">
        <w:rPr>
          <w:rFonts w:ascii="Arial" w:hAnsi="Arial" w:cs="Arial"/>
          <w:sz w:val="23"/>
        </w:rPr>
        <w:t xml:space="preserve"> &amp; Francis.</w:t>
      </w:r>
    </w:p>
    <w:p w14:paraId="3E70024B" w14:textId="79522F99" w:rsidR="00321577" w:rsidRPr="00F20237" w:rsidRDefault="00803198" w:rsidP="00803198">
      <w:pPr>
        <w:rPr>
          <w:rFonts w:ascii="Arial" w:hAnsi="Arial" w:cs="Arial"/>
          <w:sz w:val="23"/>
          <w:szCs w:val="23"/>
        </w:rPr>
      </w:pPr>
      <w:r w:rsidRPr="00803198">
        <w:rPr>
          <w:rFonts w:ascii="Arial" w:eastAsia="Times New Roman" w:hAnsi="Arial" w:cs="Arial"/>
          <w:sz w:val="23"/>
        </w:rPr>
        <w:t> </w:t>
      </w:r>
      <w:r w:rsidR="00014019" w:rsidRPr="00F20237">
        <w:rPr>
          <w:rFonts w:ascii="Arial" w:hAnsi="Arial" w:cs="Arial"/>
          <w:sz w:val="23"/>
          <w:szCs w:val="23"/>
        </w:rPr>
        <w:fldChar w:fldCharType="end"/>
      </w:r>
    </w:p>
    <w:p w14:paraId="3A52D9ED" w14:textId="77777777" w:rsidR="00321577" w:rsidRPr="00F20237" w:rsidRDefault="00321577">
      <w:pPr>
        <w:rPr>
          <w:rFonts w:ascii="Arial" w:hAnsi="Arial" w:cs="Arial"/>
          <w:sz w:val="23"/>
          <w:szCs w:val="23"/>
        </w:rPr>
      </w:pPr>
    </w:p>
    <w:p w14:paraId="03E3891B" w14:textId="77777777" w:rsidR="00321577" w:rsidRPr="00F20237" w:rsidRDefault="00321577">
      <w:pPr>
        <w:rPr>
          <w:rFonts w:ascii="Arial" w:hAnsi="Arial" w:cs="Arial"/>
          <w:sz w:val="23"/>
          <w:szCs w:val="23"/>
        </w:rPr>
      </w:pPr>
    </w:p>
    <w:p w14:paraId="2FFED76A" w14:textId="77777777" w:rsidR="00321577" w:rsidRPr="00F20237" w:rsidRDefault="00321577">
      <w:pPr>
        <w:rPr>
          <w:rFonts w:ascii="Arial" w:hAnsi="Arial" w:cs="Arial"/>
          <w:sz w:val="23"/>
          <w:szCs w:val="23"/>
        </w:rPr>
      </w:pPr>
    </w:p>
    <w:p w14:paraId="71F16948" w14:textId="77777777" w:rsidR="00321577" w:rsidRPr="00F20237" w:rsidRDefault="00321577">
      <w:pPr>
        <w:rPr>
          <w:rFonts w:ascii="Arial" w:hAnsi="Arial" w:cs="Arial"/>
          <w:sz w:val="23"/>
          <w:szCs w:val="23"/>
        </w:rPr>
      </w:pPr>
    </w:p>
    <w:p w14:paraId="018F3C66" w14:textId="77777777" w:rsidR="00321577" w:rsidRPr="00F20237" w:rsidRDefault="00321577">
      <w:pPr>
        <w:rPr>
          <w:rFonts w:ascii="Arial" w:hAnsi="Arial" w:cs="Arial"/>
          <w:sz w:val="23"/>
          <w:szCs w:val="23"/>
        </w:rPr>
      </w:pPr>
    </w:p>
    <w:p w14:paraId="5861BBFC" w14:textId="77777777" w:rsidR="00321577" w:rsidRPr="00F20237" w:rsidRDefault="00321577">
      <w:pPr>
        <w:rPr>
          <w:rFonts w:ascii="Arial" w:hAnsi="Arial" w:cs="Arial"/>
          <w:sz w:val="23"/>
          <w:szCs w:val="23"/>
        </w:rPr>
      </w:pPr>
    </w:p>
    <w:p w14:paraId="10D6C0CB" w14:textId="77777777" w:rsidR="00321577" w:rsidRPr="00F20237" w:rsidRDefault="00321577">
      <w:pPr>
        <w:rPr>
          <w:rFonts w:ascii="Arial" w:hAnsi="Arial" w:cs="Arial"/>
          <w:sz w:val="23"/>
          <w:szCs w:val="23"/>
        </w:rPr>
      </w:pPr>
    </w:p>
    <w:p w14:paraId="684E35FE" w14:textId="77777777" w:rsidR="00321577" w:rsidRPr="00F20237" w:rsidRDefault="00321577">
      <w:pPr>
        <w:rPr>
          <w:rFonts w:ascii="Arial" w:hAnsi="Arial" w:cs="Arial"/>
          <w:sz w:val="23"/>
          <w:szCs w:val="23"/>
        </w:rPr>
      </w:pPr>
    </w:p>
    <w:p w14:paraId="3C5B6099" w14:textId="77777777" w:rsidR="00321577" w:rsidRPr="00F20237" w:rsidRDefault="00321577">
      <w:pPr>
        <w:rPr>
          <w:rFonts w:ascii="Arial" w:hAnsi="Arial" w:cs="Arial"/>
          <w:sz w:val="23"/>
          <w:szCs w:val="23"/>
        </w:rPr>
      </w:pPr>
    </w:p>
    <w:sectPr w:rsidR="00321577" w:rsidRPr="00F2023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CC"/>
    <w:family w:val="swiss"/>
    <w:pitch w:val="variable"/>
    <w:sig w:usb0="E0002EFF" w:usb1="0000785B" w:usb2="00000001"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781"/>
    <w:rsid w:val="000102AD"/>
    <w:rsid w:val="00012938"/>
    <w:rsid w:val="00012D55"/>
    <w:rsid w:val="00014019"/>
    <w:rsid w:val="00017DE9"/>
    <w:rsid w:val="0002780E"/>
    <w:rsid w:val="00036036"/>
    <w:rsid w:val="00042974"/>
    <w:rsid w:val="00044656"/>
    <w:rsid w:val="00044EAB"/>
    <w:rsid w:val="0005183C"/>
    <w:rsid w:val="00053138"/>
    <w:rsid w:val="00055F49"/>
    <w:rsid w:val="0006259D"/>
    <w:rsid w:val="00063D89"/>
    <w:rsid w:val="00066A0C"/>
    <w:rsid w:val="00081DC7"/>
    <w:rsid w:val="0008360A"/>
    <w:rsid w:val="0009213A"/>
    <w:rsid w:val="000A1580"/>
    <w:rsid w:val="000C277C"/>
    <w:rsid w:val="000D46B1"/>
    <w:rsid w:val="000D4A7B"/>
    <w:rsid w:val="000E1695"/>
    <w:rsid w:val="000E6470"/>
    <w:rsid w:val="000F01E4"/>
    <w:rsid w:val="00100E3D"/>
    <w:rsid w:val="00107129"/>
    <w:rsid w:val="00120990"/>
    <w:rsid w:val="0012293B"/>
    <w:rsid w:val="00124EA9"/>
    <w:rsid w:val="001409BC"/>
    <w:rsid w:val="00141631"/>
    <w:rsid w:val="00141713"/>
    <w:rsid w:val="001470A9"/>
    <w:rsid w:val="00147CAE"/>
    <w:rsid w:val="00150F7F"/>
    <w:rsid w:val="001674A3"/>
    <w:rsid w:val="00172FA0"/>
    <w:rsid w:val="00197DDD"/>
    <w:rsid w:val="001A6346"/>
    <w:rsid w:val="001A6883"/>
    <w:rsid w:val="001B0E1F"/>
    <w:rsid w:val="001B10CE"/>
    <w:rsid w:val="001B1E5C"/>
    <w:rsid w:val="001B6325"/>
    <w:rsid w:val="001C0445"/>
    <w:rsid w:val="001C4806"/>
    <w:rsid w:val="001C5870"/>
    <w:rsid w:val="001D7B31"/>
    <w:rsid w:val="001E057F"/>
    <w:rsid w:val="001E0D09"/>
    <w:rsid w:val="001E4007"/>
    <w:rsid w:val="001E6343"/>
    <w:rsid w:val="001E7188"/>
    <w:rsid w:val="002006D6"/>
    <w:rsid w:val="00203391"/>
    <w:rsid w:val="00203D54"/>
    <w:rsid w:val="00206CBB"/>
    <w:rsid w:val="00221CAF"/>
    <w:rsid w:val="00222B3A"/>
    <w:rsid w:val="00230507"/>
    <w:rsid w:val="00234F4F"/>
    <w:rsid w:val="0023558D"/>
    <w:rsid w:val="00235BD1"/>
    <w:rsid w:val="00235E2F"/>
    <w:rsid w:val="00244B55"/>
    <w:rsid w:val="00256121"/>
    <w:rsid w:val="002629DD"/>
    <w:rsid w:val="00273076"/>
    <w:rsid w:val="00276142"/>
    <w:rsid w:val="002952E7"/>
    <w:rsid w:val="002A1C7B"/>
    <w:rsid w:val="002A56DB"/>
    <w:rsid w:val="002C18ED"/>
    <w:rsid w:val="002C7E77"/>
    <w:rsid w:val="002D3636"/>
    <w:rsid w:val="002D4FD5"/>
    <w:rsid w:val="002E62EC"/>
    <w:rsid w:val="002E7DBE"/>
    <w:rsid w:val="002F1EFF"/>
    <w:rsid w:val="002F3D5B"/>
    <w:rsid w:val="00301857"/>
    <w:rsid w:val="00305781"/>
    <w:rsid w:val="0031252F"/>
    <w:rsid w:val="0031478C"/>
    <w:rsid w:val="00315BDA"/>
    <w:rsid w:val="00316936"/>
    <w:rsid w:val="00321577"/>
    <w:rsid w:val="00321E11"/>
    <w:rsid w:val="0032568A"/>
    <w:rsid w:val="0033265C"/>
    <w:rsid w:val="0034100B"/>
    <w:rsid w:val="00347916"/>
    <w:rsid w:val="00350AF6"/>
    <w:rsid w:val="003525A8"/>
    <w:rsid w:val="003547E2"/>
    <w:rsid w:val="0035799C"/>
    <w:rsid w:val="00360991"/>
    <w:rsid w:val="003677EA"/>
    <w:rsid w:val="00373FA0"/>
    <w:rsid w:val="003745BA"/>
    <w:rsid w:val="003753F9"/>
    <w:rsid w:val="00376A2B"/>
    <w:rsid w:val="003775B9"/>
    <w:rsid w:val="003777AA"/>
    <w:rsid w:val="00381F9D"/>
    <w:rsid w:val="00384792"/>
    <w:rsid w:val="003910D7"/>
    <w:rsid w:val="003921CB"/>
    <w:rsid w:val="00392C1A"/>
    <w:rsid w:val="00395677"/>
    <w:rsid w:val="003960B5"/>
    <w:rsid w:val="003A3BF3"/>
    <w:rsid w:val="003A475D"/>
    <w:rsid w:val="003B009E"/>
    <w:rsid w:val="003B5EDF"/>
    <w:rsid w:val="003C4810"/>
    <w:rsid w:val="003C6EE9"/>
    <w:rsid w:val="003C755D"/>
    <w:rsid w:val="003E24F3"/>
    <w:rsid w:val="003F1AD4"/>
    <w:rsid w:val="0040073B"/>
    <w:rsid w:val="00406C63"/>
    <w:rsid w:val="004078BA"/>
    <w:rsid w:val="00413672"/>
    <w:rsid w:val="00413CE0"/>
    <w:rsid w:val="00417960"/>
    <w:rsid w:val="004179F6"/>
    <w:rsid w:val="004252D4"/>
    <w:rsid w:val="00427083"/>
    <w:rsid w:val="00427DA6"/>
    <w:rsid w:val="00435D07"/>
    <w:rsid w:val="00440415"/>
    <w:rsid w:val="00440BF3"/>
    <w:rsid w:val="004412AA"/>
    <w:rsid w:val="0044314E"/>
    <w:rsid w:val="00451B1F"/>
    <w:rsid w:val="00455ACF"/>
    <w:rsid w:val="00461894"/>
    <w:rsid w:val="00461E31"/>
    <w:rsid w:val="004757D8"/>
    <w:rsid w:val="00476FB2"/>
    <w:rsid w:val="004807BF"/>
    <w:rsid w:val="0048337D"/>
    <w:rsid w:val="004856D1"/>
    <w:rsid w:val="00490741"/>
    <w:rsid w:val="00491248"/>
    <w:rsid w:val="00491F27"/>
    <w:rsid w:val="00492ABD"/>
    <w:rsid w:val="004A049E"/>
    <w:rsid w:val="004A0D73"/>
    <w:rsid w:val="004A4899"/>
    <w:rsid w:val="004A680E"/>
    <w:rsid w:val="004C4DE2"/>
    <w:rsid w:val="004D5BE0"/>
    <w:rsid w:val="004D708A"/>
    <w:rsid w:val="004E0367"/>
    <w:rsid w:val="004E7A73"/>
    <w:rsid w:val="00500774"/>
    <w:rsid w:val="0050498D"/>
    <w:rsid w:val="00514DAC"/>
    <w:rsid w:val="0052071F"/>
    <w:rsid w:val="00520A73"/>
    <w:rsid w:val="005253F2"/>
    <w:rsid w:val="005438D3"/>
    <w:rsid w:val="0056177D"/>
    <w:rsid w:val="005628D8"/>
    <w:rsid w:val="0056331B"/>
    <w:rsid w:val="00565CC1"/>
    <w:rsid w:val="00571855"/>
    <w:rsid w:val="005856A4"/>
    <w:rsid w:val="00596513"/>
    <w:rsid w:val="005A39C3"/>
    <w:rsid w:val="005A3F3D"/>
    <w:rsid w:val="005A4E52"/>
    <w:rsid w:val="005A58AA"/>
    <w:rsid w:val="005A5B46"/>
    <w:rsid w:val="005B164C"/>
    <w:rsid w:val="005C2D27"/>
    <w:rsid w:val="005C6E68"/>
    <w:rsid w:val="005D0F4F"/>
    <w:rsid w:val="005D1CFB"/>
    <w:rsid w:val="005D26A3"/>
    <w:rsid w:val="005D50BE"/>
    <w:rsid w:val="005E1350"/>
    <w:rsid w:val="005E2B7B"/>
    <w:rsid w:val="005E2CAD"/>
    <w:rsid w:val="005F270F"/>
    <w:rsid w:val="005F3FB0"/>
    <w:rsid w:val="006015ED"/>
    <w:rsid w:val="00604CF3"/>
    <w:rsid w:val="00607272"/>
    <w:rsid w:val="006103EF"/>
    <w:rsid w:val="0061467B"/>
    <w:rsid w:val="006355E7"/>
    <w:rsid w:val="0063695E"/>
    <w:rsid w:val="00637F69"/>
    <w:rsid w:val="00640FF3"/>
    <w:rsid w:val="006471BB"/>
    <w:rsid w:val="00651204"/>
    <w:rsid w:val="00656866"/>
    <w:rsid w:val="00664DA4"/>
    <w:rsid w:val="0067002A"/>
    <w:rsid w:val="006757CA"/>
    <w:rsid w:val="00676285"/>
    <w:rsid w:val="00681065"/>
    <w:rsid w:val="0068296B"/>
    <w:rsid w:val="00686C1E"/>
    <w:rsid w:val="0069441F"/>
    <w:rsid w:val="006A7DC0"/>
    <w:rsid w:val="006B5A48"/>
    <w:rsid w:val="006C3C0F"/>
    <w:rsid w:val="006C5AD0"/>
    <w:rsid w:val="006D1C48"/>
    <w:rsid w:val="006D292A"/>
    <w:rsid w:val="006E30C1"/>
    <w:rsid w:val="006E49F0"/>
    <w:rsid w:val="006E59A4"/>
    <w:rsid w:val="006F1AA7"/>
    <w:rsid w:val="006F6379"/>
    <w:rsid w:val="006F7351"/>
    <w:rsid w:val="007006B3"/>
    <w:rsid w:val="00703E05"/>
    <w:rsid w:val="0073351E"/>
    <w:rsid w:val="00734695"/>
    <w:rsid w:val="00736D44"/>
    <w:rsid w:val="00745B41"/>
    <w:rsid w:val="00752503"/>
    <w:rsid w:val="00752B47"/>
    <w:rsid w:val="00753DE9"/>
    <w:rsid w:val="0075425F"/>
    <w:rsid w:val="007543FC"/>
    <w:rsid w:val="00767916"/>
    <w:rsid w:val="007748E6"/>
    <w:rsid w:val="00784582"/>
    <w:rsid w:val="0078726F"/>
    <w:rsid w:val="0078782F"/>
    <w:rsid w:val="00794021"/>
    <w:rsid w:val="007B1308"/>
    <w:rsid w:val="007B6BD6"/>
    <w:rsid w:val="007C1EC0"/>
    <w:rsid w:val="007C69F5"/>
    <w:rsid w:val="007D2D28"/>
    <w:rsid w:val="007D47AC"/>
    <w:rsid w:val="007D7DFD"/>
    <w:rsid w:val="007E2D9B"/>
    <w:rsid w:val="007E363E"/>
    <w:rsid w:val="007E3F15"/>
    <w:rsid w:val="007F2878"/>
    <w:rsid w:val="007F7949"/>
    <w:rsid w:val="00801947"/>
    <w:rsid w:val="00802E81"/>
    <w:rsid w:val="00803198"/>
    <w:rsid w:val="008113BB"/>
    <w:rsid w:val="0081502D"/>
    <w:rsid w:val="00830388"/>
    <w:rsid w:val="00832003"/>
    <w:rsid w:val="008476B9"/>
    <w:rsid w:val="00862139"/>
    <w:rsid w:val="00862ADC"/>
    <w:rsid w:val="0086361C"/>
    <w:rsid w:val="00865D9A"/>
    <w:rsid w:val="008663EE"/>
    <w:rsid w:val="00866777"/>
    <w:rsid w:val="008730A3"/>
    <w:rsid w:val="0087553C"/>
    <w:rsid w:val="00876026"/>
    <w:rsid w:val="00876670"/>
    <w:rsid w:val="00880B30"/>
    <w:rsid w:val="008838B8"/>
    <w:rsid w:val="00883E2E"/>
    <w:rsid w:val="00885632"/>
    <w:rsid w:val="0089064F"/>
    <w:rsid w:val="00896968"/>
    <w:rsid w:val="008A3EBB"/>
    <w:rsid w:val="008A4317"/>
    <w:rsid w:val="008B1E33"/>
    <w:rsid w:val="008B30CC"/>
    <w:rsid w:val="008C24CA"/>
    <w:rsid w:val="008D2BBD"/>
    <w:rsid w:val="008D2E0B"/>
    <w:rsid w:val="008E031A"/>
    <w:rsid w:val="008E1FB1"/>
    <w:rsid w:val="008E3CA4"/>
    <w:rsid w:val="008F1E23"/>
    <w:rsid w:val="008F4CC2"/>
    <w:rsid w:val="008F6337"/>
    <w:rsid w:val="009028B0"/>
    <w:rsid w:val="009042A8"/>
    <w:rsid w:val="00904C65"/>
    <w:rsid w:val="00905B72"/>
    <w:rsid w:val="00917267"/>
    <w:rsid w:val="00924E93"/>
    <w:rsid w:val="00925230"/>
    <w:rsid w:val="00930B8A"/>
    <w:rsid w:val="0094475E"/>
    <w:rsid w:val="0095020C"/>
    <w:rsid w:val="00951982"/>
    <w:rsid w:val="009556F8"/>
    <w:rsid w:val="00956143"/>
    <w:rsid w:val="00964CB1"/>
    <w:rsid w:val="00966572"/>
    <w:rsid w:val="00966D38"/>
    <w:rsid w:val="009708A7"/>
    <w:rsid w:val="00995C10"/>
    <w:rsid w:val="009B0D0A"/>
    <w:rsid w:val="009D1B20"/>
    <w:rsid w:val="009D362B"/>
    <w:rsid w:val="009E065E"/>
    <w:rsid w:val="009E3F49"/>
    <w:rsid w:val="009F1776"/>
    <w:rsid w:val="009F35A2"/>
    <w:rsid w:val="00A048F1"/>
    <w:rsid w:val="00A05051"/>
    <w:rsid w:val="00A102A4"/>
    <w:rsid w:val="00A104D8"/>
    <w:rsid w:val="00A12117"/>
    <w:rsid w:val="00A13FE8"/>
    <w:rsid w:val="00A177EC"/>
    <w:rsid w:val="00A20388"/>
    <w:rsid w:val="00A21B41"/>
    <w:rsid w:val="00A232C7"/>
    <w:rsid w:val="00A37690"/>
    <w:rsid w:val="00A52772"/>
    <w:rsid w:val="00A53193"/>
    <w:rsid w:val="00A628CB"/>
    <w:rsid w:val="00A6550E"/>
    <w:rsid w:val="00A657B3"/>
    <w:rsid w:val="00A716C3"/>
    <w:rsid w:val="00A73ADB"/>
    <w:rsid w:val="00A76253"/>
    <w:rsid w:val="00A76EE8"/>
    <w:rsid w:val="00A869AE"/>
    <w:rsid w:val="00A86DE2"/>
    <w:rsid w:val="00A974A9"/>
    <w:rsid w:val="00AA75A4"/>
    <w:rsid w:val="00AB14F6"/>
    <w:rsid w:val="00AC589D"/>
    <w:rsid w:val="00AC69A3"/>
    <w:rsid w:val="00AD256F"/>
    <w:rsid w:val="00AD4A2B"/>
    <w:rsid w:val="00AE3331"/>
    <w:rsid w:val="00AE3632"/>
    <w:rsid w:val="00AE4DC9"/>
    <w:rsid w:val="00AE5844"/>
    <w:rsid w:val="00B11414"/>
    <w:rsid w:val="00B139DC"/>
    <w:rsid w:val="00B15974"/>
    <w:rsid w:val="00B178F9"/>
    <w:rsid w:val="00B2341B"/>
    <w:rsid w:val="00B334AD"/>
    <w:rsid w:val="00B35312"/>
    <w:rsid w:val="00B36B55"/>
    <w:rsid w:val="00B372EF"/>
    <w:rsid w:val="00B4115D"/>
    <w:rsid w:val="00B4216D"/>
    <w:rsid w:val="00B42420"/>
    <w:rsid w:val="00B43938"/>
    <w:rsid w:val="00B5506C"/>
    <w:rsid w:val="00B56C36"/>
    <w:rsid w:val="00B67A43"/>
    <w:rsid w:val="00B73738"/>
    <w:rsid w:val="00B74511"/>
    <w:rsid w:val="00B76113"/>
    <w:rsid w:val="00B77A94"/>
    <w:rsid w:val="00B801F8"/>
    <w:rsid w:val="00B846F5"/>
    <w:rsid w:val="00B84D90"/>
    <w:rsid w:val="00B85B25"/>
    <w:rsid w:val="00B877FE"/>
    <w:rsid w:val="00B90CF6"/>
    <w:rsid w:val="00B91327"/>
    <w:rsid w:val="00B9316C"/>
    <w:rsid w:val="00B97979"/>
    <w:rsid w:val="00BA0CDD"/>
    <w:rsid w:val="00BA2CDA"/>
    <w:rsid w:val="00BA3AD7"/>
    <w:rsid w:val="00BA6199"/>
    <w:rsid w:val="00BA6C9D"/>
    <w:rsid w:val="00BB114C"/>
    <w:rsid w:val="00BE0649"/>
    <w:rsid w:val="00BE0E95"/>
    <w:rsid w:val="00BE3459"/>
    <w:rsid w:val="00BE7D21"/>
    <w:rsid w:val="00BF0C03"/>
    <w:rsid w:val="00BF0D39"/>
    <w:rsid w:val="00BF1422"/>
    <w:rsid w:val="00BF182C"/>
    <w:rsid w:val="00BF1954"/>
    <w:rsid w:val="00BF2176"/>
    <w:rsid w:val="00BF419A"/>
    <w:rsid w:val="00BF4922"/>
    <w:rsid w:val="00BF4982"/>
    <w:rsid w:val="00BF5C50"/>
    <w:rsid w:val="00BF66E1"/>
    <w:rsid w:val="00C056A9"/>
    <w:rsid w:val="00C1132A"/>
    <w:rsid w:val="00C1201E"/>
    <w:rsid w:val="00C134F3"/>
    <w:rsid w:val="00C22157"/>
    <w:rsid w:val="00C229B5"/>
    <w:rsid w:val="00C253B2"/>
    <w:rsid w:val="00C275FE"/>
    <w:rsid w:val="00C343D8"/>
    <w:rsid w:val="00C465C3"/>
    <w:rsid w:val="00C50DD0"/>
    <w:rsid w:val="00C52746"/>
    <w:rsid w:val="00C602BD"/>
    <w:rsid w:val="00C6308F"/>
    <w:rsid w:val="00C66F18"/>
    <w:rsid w:val="00C718DC"/>
    <w:rsid w:val="00C81C8D"/>
    <w:rsid w:val="00C84D58"/>
    <w:rsid w:val="00C914C9"/>
    <w:rsid w:val="00C93B6E"/>
    <w:rsid w:val="00C94BB1"/>
    <w:rsid w:val="00C94C19"/>
    <w:rsid w:val="00C94FA2"/>
    <w:rsid w:val="00CA16E4"/>
    <w:rsid w:val="00CA586F"/>
    <w:rsid w:val="00CA6D1B"/>
    <w:rsid w:val="00CB2640"/>
    <w:rsid w:val="00CB7832"/>
    <w:rsid w:val="00CC5587"/>
    <w:rsid w:val="00CC6F81"/>
    <w:rsid w:val="00CD08AA"/>
    <w:rsid w:val="00CD0981"/>
    <w:rsid w:val="00CD5D26"/>
    <w:rsid w:val="00CD61DC"/>
    <w:rsid w:val="00CE1006"/>
    <w:rsid w:val="00CF2624"/>
    <w:rsid w:val="00D03768"/>
    <w:rsid w:val="00D038D2"/>
    <w:rsid w:val="00D10438"/>
    <w:rsid w:val="00D1484A"/>
    <w:rsid w:val="00D1501F"/>
    <w:rsid w:val="00D22763"/>
    <w:rsid w:val="00D23B83"/>
    <w:rsid w:val="00D262F1"/>
    <w:rsid w:val="00D27D42"/>
    <w:rsid w:val="00D40979"/>
    <w:rsid w:val="00D41D10"/>
    <w:rsid w:val="00D45D54"/>
    <w:rsid w:val="00D50F88"/>
    <w:rsid w:val="00D57481"/>
    <w:rsid w:val="00D67B7E"/>
    <w:rsid w:val="00D71518"/>
    <w:rsid w:val="00D736F4"/>
    <w:rsid w:val="00D73E58"/>
    <w:rsid w:val="00D810DC"/>
    <w:rsid w:val="00D81A0E"/>
    <w:rsid w:val="00D918DA"/>
    <w:rsid w:val="00DA34FE"/>
    <w:rsid w:val="00DA5B80"/>
    <w:rsid w:val="00DA7024"/>
    <w:rsid w:val="00DB0372"/>
    <w:rsid w:val="00DB26B7"/>
    <w:rsid w:val="00DB5FAC"/>
    <w:rsid w:val="00DB70B6"/>
    <w:rsid w:val="00DC2975"/>
    <w:rsid w:val="00DD0BEA"/>
    <w:rsid w:val="00DF43B7"/>
    <w:rsid w:val="00DF7A86"/>
    <w:rsid w:val="00E02BD1"/>
    <w:rsid w:val="00E04699"/>
    <w:rsid w:val="00E056B2"/>
    <w:rsid w:val="00E150D7"/>
    <w:rsid w:val="00E21951"/>
    <w:rsid w:val="00E331AB"/>
    <w:rsid w:val="00E41A37"/>
    <w:rsid w:val="00E50DCE"/>
    <w:rsid w:val="00E5592C"/>
    <w:rsid w:val="00E6315F"/>
    <w:rsid w:val="00E63FAA"/>
    <w:rsid w:val="00E65451"/>
    <w:rsid w:val="00EA3760"/>
    <w:rsid w:val="00EA6274"/>
    <w:rsid w:val="00EB7ADA"/>
    <w:rsid w:val="00EC13BF"/>
    <w:rsid w:val="00ED111C"/>
    <w:rsid w:val="00ED7256"/>
    <w:rsid w:val="00EE27B3"/>
    <w:rsid w:val="00EE45D2"/>
    <w:rsid w:val="00EE7F2F"/>
    <w:rsid w:val="00EF0243"/>
    <w:rsid w:val="00EF5C53"/>
    <w:rsid w:val="00F011BF"/>
    <w:rsid w:val="00F03530"/>
    <w:rsid w:val="00F20237"/>
    <w:rsid w:val="00F221B5"/>
    <w:rsid w:val="00F37FEA"/>
    <w:rsid w:val="00F53B1C"/>
    <w:rsid w:val="00F550B9"/>
    <w:rsid w:val="00F55678"/>
    <w:rsid w:val="00F622CD"/>
    <w:rsid w:val="00F62F96"/>
    <w:rsid w:val="00F84018"/>
    <w:rsid w:val="00FA31CE"/>
    <w:rsid w:val="00FA4943"/>
    <w:rsid w:val="00FB45D8"/>
    <w:rsid w:val="00FB46DB"/>
    <w:rsid w:val="00FB5398"/>
    <w:rsid w:val="00FB6F63"/>
    <w:rsid w:val="00FB7FD4"/>
    <w:rsid w:val="00FC1662"/>
    <w:rsid w:val="00FD21E5"/>
    <w:rsid w:val="00FD4F16"/>
    <w:rsid w:val="00FD64AF"/>
    <w:rsid w:val="00FE2C8A"/>
    <w:rsid w:val="00FE7E2D"/>
    <w:rsid w:val="00FF03E9"/>
    <w:rsid w:val="00FF0E99"/>
    <w:rsid w:val="00FF236D"/>
    <w:rsid w:val="00FF23B6"/>
    <w:rsid w:val="00FF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0CF46"/>
  <w15:chartTrackingRefBased/>
  <w15:docId w15:val="{0DBED792-C73D-46CD-95D6-8DB6DA2E2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4019"/>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semiHidden/>
    <w:unhideWhenUsed/>
    <w:rsid w:val="0001401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866856">
      <w:bodyDiv w:val="1"/>
      <w:marLeft w:val="0"/>
      <w:marRight w:val="0"/>
      <w:marTop w:val="0"/>
      <w:marBottom w:val="0"/>
      <w:divBdr>
        <w:top w:val="none" w:sz="0" w:space="0" w:color="auto"/>
        <w:left w:val="none" w:sz="0" w:space="0" w:color="auto"/>
        <w:bottom w:val="none" w:sz="0" w:space="0" w:color="auto"/>
        <w:right w:val="none" w:sz="0" w:space="0" w:color="auto"/>
      </w:divBdr>
    </w:div>
    <w:div w:id="699741483">
      <w:bodyDiv w:val="1"/>
      <w:marLeft w:val="0"/>
      <w:marRight w:val="0"/>
      <w:marTop w:val="0"/>
      <w:marBottom w:val="0"/>
      <w:divBdr>
        <w:top w:val="none" w:sz="0" w:space="0" w:color="auto"/>
        <w:left w:val="none" w:sz="0" w:space="0" w:color="auto"/>
        <w:bottom w:val="none" w:sz="0" w:space="0" w:color="auto"/>
        <w:right w:val="none" w:sz="0" w:space="0" w:color="auto"/>
      </w:divBdr>
    </w:div>
    <w:div w:id="782068043">
      <w:bodyDiv w:val="1"/>
      <w:marLeft w:val="0"/>
      <w:marRight w:val="0"/>
      <w:marTop w:val="0"/>
      <w:marBottom w:val="0"/>
      <w:divBdr>
        <w:top w:val="none" w:sz="0" w:space="0" w:color="auto"/>
        <w:left w:val="none" w:sz="0" w:space="0" w:color="auto"/>
        <w:bottom w:val="none" w:sz="0" w:space="0" w:color="auto"/>
        <w:right w:val="none" w:sz="0" w:space="0" w:color="auto"/>
      </w:divBdr>
    </w:div>
    <w:div w:id="857348001">
      <w:bodyDiv w:val="1"/>
      <w:marLeft w:val="0"/>
      <w:marRight w:val="0"/>
      <w:marTop w:val="0"/>
      <w:marBottom w:val="0"/>
      <w:divBdr>
        <w:top w:val="none" w:sz="0" w:space="0" w:color="auto"/>
        <w:left w:val="none" w:sz="0" w:space="0" w:color="auto"/>
        <w:bottom w:val="none" w:sz="0" w:space="0" w:color="auto"/>
        <w:right w:val="none" w:sz="0" w:space="0" w:color="auto"/>
      </w:divBdr>
    </w:div>
    <w:div w:id="938483683">
      <w:bodyDiv w:val="1"/>
      <w:marLeft w:val="0"/>
      <w:marRight w:val="0"/>
      <w:marTop w:val="0"/>
      <w:marBottom w:val="0"/>
      <w:divBdr>
        <w:top w:val="none" w:sz="0" w:space="0" w:color="auto"/>
        <w:left w:val="none" w:sz="0" w:space="0" w:color="auto"/>
        <w:bottom w:val="none" w:sz="0" w:space="0" w:color="auto"/>
        <w:right w:val="none" w:sz="0" w:space="0" w:color="auto"/>
      </w:divBdr>
    </w:div>
    <w:div w:id="1851601787">
      <w:bodyDiv w:val="1"/>
      <w:marLeft w:val="0"/>
      <w:marRight w:val="0"/>
      <w:marTop w:val="0"/>
      <w:marBottom w:val="0"/>
      <w:divBdr>
        <w:top w:val="none" w:sz="0" w:space="0" w:color="auto"/>
        <w:left w:val="none" w:sz="0" w:space="0" w:color="auto"/>
        <w:bottom w:val="none" w:sz="0" w:space="0" w:color="auto"/>
        <w:right w:val="none" w:sz="0" w:space="0" w:color="auto"/>
      </w:divBdr>
    </w:div>
    <w:div w:id="2001037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ontiersin.org/articles/10.3389/fpsyg.2018.01157/full" TargetMode="External"/><Relationship Id="rId3" Type="http://schemas.openxmlformats.org/officeDocument/2006/relationships/settings" Target="settings.xml"/><Relationship Id="rId7" Type="http://schemas.openxmlformats.org/officeDocument/2006/relationships/hyperlink" Target="https://www.structural-learning.com/post/social-learning-theory-bandura"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asuwt.org.uk/static/uploaded/ad5b4d73-76eb-462a-8ba00412eb6e572a.pdf" TargetMode="External"/><Relationship Id="rId11" Type="http://schemas.openxmlformats.org/officeDocument/2006/relationships/theme" Target="theme/theme1.xml"/><Relationship Id="rId5" Type="http://schemas.openxmlformats.org/officeDocument/2006/relationships/hyperlink" Target="https://citeseerx.ist.psu.edu/document?repid=rep1&amp;type=pdf&amp;doi=8ebe15b1b23350a033985318bd64b9b2e9c9cca9"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simplypsychology.org/vygotsky.html?ezoic_amp=1&amp;fb_comment_id=500779888714_152172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FA3EE-9118-4982-8F1E-BAA8B25EE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10359</TotalTime>
  <Pages>12</Pages>
  <Words>4338</Words>
  <Characters>25988</Characters>
  <Application>Microsoft Office Word</Application>
  <DocSecurity>0</DocSecurity>
  <Lines>999</Lines>
  <Paragraphs>445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Dewar</dc:creator>
  <cp:keywords/>
  <dc:description/>
  <cp:lastModifiedBy>Holly Dewar</cp:lastModifiedBy>
  <cp:revision>535</cp:revision>
  <dcterms:created xsi:type="dcterms:W3CDTF">2023-09-28T12:11:00Z</dcterms:created>
  <dcterms:modified xsi:type="dcterms:W3CDTF">2023-11-03T14:57:00Z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3d84a0d7-c0a2-42c3-be6e-cc04752b1f8a</vt:lpwstr>
  </property>
  <property fmtid="{D5CDD505-2E9C-101B-9397-08002B2CF9AE}" pid="3" name="WnCUserId">
    <vt:lpwstr>user:65318f0e100aba1da1e67a40</vt:lpwstr>
  </property>
  <property fmtid="{D5CDD505-2E9C-101B-9397-08002B2CF9AE}" pid="4" name="WnCSubscriberId">
    <vt:lpwstr>0</vt:lpwstr>
  </property>
  <property fmtid="{D5CDD505-2E9C-101B-9397-08002B2CF9AE}" pid="5" name="WnCOutputStyleId">
    <vt:lpwstr>rwuserstyle:65319924e8e5a1167ed565a1</vt:lpwstr>
  </property>
  <property fmtid="{D5CDD505-2E9C-101B-9397-08002B2CF9AE}" pid="6" name="RWProductId">
    <vt:lpwstr>Flow</vt:lpwstr>
  </property>
  <property fmtid="{D5CDD505-2E9C-101B-9397-08002B2CF9AE}" pid="7" name="RWProjectId">
    <vt:lpwstr>ap:6531907a24b3b56f5d17a64d</vt:lpwstr>
  </property>
  <property fmtid="{D5CDD505-2E9C-101B-9397-08002B2CF9AE}" pid="8" name="WnC4Folder">
    <vt:lpwstr>Documents///A critical evaluation and the identification of next teaching and learning steps focusing on a case study of an individual learner or a group of learners based on an observed critical incident</vt:lpwstr>
  </property>
</Properties>
</file>