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Default="004F6DEC">
      <w:r>
        <w:rPr>
          <w:b/>
          <w:sz w:val="30"/>
          <w:szCs w:val="30"/>
          <w:u w:val="single"/>
        </w:rPr>
        <w:t xml:space="preserve">SAS </w:t>
      </w:r>
      <w:proofErr w:type="gramStart"/>
      <w:r>
        <w:rPr>
          <w:b/>
          <w:sz w:val="30"/>
          <w:szCs w:val="30"/>
          <w:u w:val="single"/>
        </w:rPr>
        <w:t>560</w:t>
      </w:r>
      <w:r w:rsidR="00F3399E">
        <w:rPr>
          <w:b/>
          <w:sz w:val="30"/>
          <w:szCs w:val="30"/>
          <w:u w:val="single"/>
        </w:rPr>
        <w:t xml:space="preserve"> :</w:t>
      </w:r>
      <w:proofErr w:type="gramEnd"/>
      <w:r w:rsidR="00F3399E">
        <w:rPr>
          <w:b/>
          <w:sz w:val="30"/>
          <w:szCs w:val="30"/>
          <w:u w:val="single"/>
        </w:rPr>
        <w:t xml:space="preserve"> SUBSEQUENT EVENTS</w:t>
      </w:r>
    </w:p>
    <w:p w:rsidR="00000000" w:rsidRDefault="00F3399E"/>
    <w:p w:rsidR="00000000" w:rsidRDefault="00F3399E"/>
    <w:p w:rsidR="00000000" w:rsidRDefault="00F3399E"/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>Auditors should consider the effect of subsequent events on the FS and on their report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</w:t>
      </w:r>
      <w:r w:rsidR="004F6DEC">
        <w:rPr>
          <w:sz w:val="26"/>
          <w:szCs w:val="26"/>
        </w:rPr>
        <w:t xml:space="preserve">  linked</w:t>
      </w:r>
      <w:proofErr w:type="gramEnd"/>
      <w:r w:rsidR="004F6DEC">
        <w:rPr>
          <w:sz w:val="26"/>
          <w:szCs w:val="26"/>
        </w:rPr>
        <w:t xml:space="preserve"> to FRS 21</w:t>
      </w: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linked</w:t>
      </w:r>
      <w:proofErr w:type="gramEnd"/>
      <w:r>
        <w:rPr>
          <w:sz w:val="26"/>
          <w:szCs w:val="26"/>
        </w:rPr>
        <w:t xml:space="preserve"> to audit of contingencies</w:t>
      </w: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linked</w:t>
      </w:r>
      <w:proofErr w:type="gramEnd"/>
      <w:r>
        <w:rPr>
          <w:sz w:val="26"/>
          <w:szCs w:val="26"/>
        </w:rPr>
        <w:t xml:space="preserve"> to going concern review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b/>
          <w:i/>
          <w:sz w:val="26"/>
          <w:szCs w:val="26"/>
        </w:rPr>
        <w:t>SUBSEQUENT EVENTS BETWEEN THE PERIOD END AND THE DATE OF THE AUDITORS' REPORT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>Perform procedures to obtain sufficient evidence that all material subsequent events have been identified and properly reflected in the FS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>Consider</w:t>
      </w: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mgt</w:t>
      </w:r>
      <w:proofErr w:type="gramEnd"/>
      <w:r>
        <w:rPr>
          <w:sz w:val="26"/>
          <w:szCs w:val="26"/>
        </w:rPr>
        <w:t xml:space="preserve"> procedures for identifying events</w:t>
      </w: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mgt</w:t>
      </w:r>
      <w:proofErr w:type="gramEnd"/>
      <w:r>
        <w:rPr>
          <w:sz w:val="26"/>
          <w:szCs w:val="26"/>
        </w:rPr>
        <w:t xml:space="preserve"> a/</w:t>
      </w:r>
      <w:proofErr w:type="spellStart"/>
      <w:r>
        <w:rPr>
          <w:sz w:val="26"/>
          <w:szCs w:val="26"/>
        </w:rPr>
        <w:t>cs</w:t>
      </w:r>
      <w:proofErr w:type="spellEnd"/>
      <w:r>
        <w:rPr>
          <w:sz w:val="26"/>
          <w:szCs w:val="26"/>
        </w:rPr>
        <w:t xml:space="preserve"> in new period</w:t>
      </w: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profit</w:t>
      </w:r>
      <w:proofErr w:type="gramEnd"/>
      <w:r>
        <w:rPr>
          <w:sz w:val="26"/>
          <w:szCs w:val="26"/>
        </w:rPr>
        <w:t xml:space="preserve"> forecasts and cash flow</w:t>
      </w:r>
      <w:r>
        <w:rPr>
          <w:sz w:val="26"/>
          <w:szCs w:val="26"/>
        </w:rPr>
        <w:t xml:space="preserve"> budgets for the new period</w:t>
      </w: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known</w:t>
      </w:r>
      <w:proofErr w:type="gramEnd"/>
      <w:r>
        <w:rPr>
          <w:sz w:val="26"/>
          <w:szCs w:val="26"/>
        </w:rPr>
        <w:t xml:space="preserve"> risk areas</w:t>
      </w: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minutes</w:t>
      </w:r>
      <w:proofErr w:type="gramEnd"/>
      <w:r>
        <w:rPr>
          <w:sz w:val="26"/>
          <w:szCs w:val="26"/>
        </w:rPr>
        <w:t xml:space="preserve"> of meetings</w:t>
      </w: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public</w:t>
      </w:r>
      <w:proofErr w:type="gramEnd"/>
      <w:r>
        <w:rPr>
          <w:sz w:val="26"/>
          <w:szCs w:val="26"/>
        </w:rPr>
        <w:t xml:space="preserve"> and trade knowledge</w:t>
      </w: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discussions</w:t>
      </w:r>
      <w:proofErr w:type="gramEnd"/>
      <w:r>
        <w:rPr>
          <w:sz w:val="26"/>
          <w:szCs w:val="26"/>
        </w:rPr>
        <w:t xml:space="preserve"> with management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b/>
          <w:i/>
          <w:sz w:val="26"/>
          <w:szCs w:val="26"/>
        </w:rPr>
      </w:pPr>
      <w:r>
        <w:rPr>
          <w:b/>
          <w:i/>
          <w:sz w:val="26"/>
          <w:szCs w:val="26"/>
        </w:rPr>
        <w:t>SUBSEQUENT EVENTS DISCOVERED AFTER THE DATE OF THE AUDITORS' REPORT BUT BEFORE THE FINANCIAL STATEMENTS ARE ISSUED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FS are directors' </w:t>
      </w:r>
      <w:proofErr w:type="gramStart"/>
      <w:r>
        <w:rPr>
          <w:sz w:val="26"/>
          <w:szCs w:val="26"/>
        </w:rPr>
        <w:t>responsibility  --</w:t>
      </w:r>
      <w:proofErr w:type="gramEnd"/>
      <w:r>
        <w:rPr>
          <w:sz w:val="26"/>
          <w:szCs w:val="26"/>
        </w:rPr>
        <w:t xml:space="preserve">  they would be expected to inform 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   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    auditors of any SE in this period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Auditors have no obligation to perform procedures or make enquiries after    </w:t>
      </w: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 xml:space="preserve">      </w:t>
      </w:r>
      <w:proofErr w:type="gramStart"/>
      <w:r>
        <w:rPr>
          <w:sz w:val="26"/>
          <w:szCs w:val="26"/>
        </w:rPr>
        <w:t>the</w:t>
      </w:r>
      <w:proofErr w:type="gramEnd"/>
      <w:r>
        <w:rPr>
          <w:sz w:val="26"/>
          <w:szCs w:val="26"/>
        </w:rPr>
        <w:t xml:space="preserve"> date of their report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 xml:space="preserve">If any SE do come to </w:t>
      </w:r>
      <w:proofErr w:type="gramStart"/>
      <w:r>
        <w:rPr>
          <w:sz w:val="26"/>
          <w:szCs w:val="26"/>
        </w:rPr>
        <w:t>light :</w:t>
      </w:r>
      <w:proofErr w:type="gramEnd"/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discuss</w:t>
      </w:r>
      <w:proofErr w:type="gramEnd"/>
      <w:r>
        <w:rPr>
          <w:sz w:val="26"/>
          <w:szCs w:val="26"/>
        </w:rPr>
        <w:t xml:space="preserve"> with directors</w:t>
      </w: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establish</w:t>
      </w:r>
      <w:proofErr w:type="gramEnd"/>
      <w:r>
        <w:rPr>
          <w:sz w:val="26"/>
          <w:szCs w:val="26"/>
        </w:rPr>
        <w:t xml:space="preserve"> whether FS need amendment</w:t>
      </w: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consider</w:t>
      </w:r>
      <w:proofErr w:type="gramEnd"/>
      <w:r>
        <w:rPr>
          <w:sz w:val="26"/>
          <w:szCs w:val="26"/>
        </w:rPr>
        <w:t xml:space="preserve"> implications for audit report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b/>
          <w:i/>
          <w:sz w:val="26"/>
          <w:szCs w:val="26"/>
        </w:rPr>
        <w:lastRenderedPageBreak/>
        <w:t>SUBSEQUENT EVENTS AFTER THE FINANCIAL STATEMENTS HAVE BEEN ISSUED BUT BEFORE THEIR LAYING BEFORE THE MEMBERS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b/>
          <w:sz w:val="26"/>
          <w:szCs w:val="26"/>
        </w:rPr>
        <w:t>NO</w:t>
      </w:r>
      <w:r>
        <w:rPr>
          <w:sz w:val="26"/>
          <w:szCs w:val="26"/>
        </w:rPr>
        <w:t xml:space="preserve"> Obligation to perfo</w:t>
      </w:r>
      <w:r>
        <w:rPr>
          <w:sz w:val="26"/>
          <w:szCs w:val="26"/>
        </w:rPr>
        <w:t>rm procedures or make enquiries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proofErr w:type="gramStart"/>
      <w:r>
        <w:rPr>
          <w:sz w:val="26"/>
          <w:szCs w:val="26"/>
        </w:rPr>
        <w:t>If  SE's</w:t>
      </w:r>
      <w:proofErr w:type="gramEnd"/>
      <w:r>
        <w:rPr>
          <w:sz w:val="26"/>
          <w:szCs w:val="26"/>
        </w:rPr>
        <w:t xml:space="preserve"> come to light which had they been known at the date of their report might have caused them to issue a different report :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consider</w:t>
      </w:r>
      <w:proofErr w:type="gramEnd"/>
      <w:r>
        <w:rPr>
          <w:sz w:val="26"/>
          <w:szCs w:val="26"/>
        </w:rPr>
        <w:t xml:space="preserve"> whether FS need amendment</w:t>
      </w: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discuss</w:t>
      </w:r>
      <w:proofErr w:type="gramEnd"/>
      <w:r>
        <w:rPr>
          <w:sz w:val="26"/>
          <w:szCs w:val="26"/>
        </w:rPr>
        <w:t xml:space="preserve"> with directors</w:t>
      </w: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consider</w:t>
      </w:r>
      <w:proofErr w:type="gramEnd"/>
      <w:r>
        <w:rPr>
          <w:sz w:val="26"/>
          <w:szCs w:val="26"/>
        </w:rPr>
        <w:t xml:space="preserve"> implications for audit report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 xml:space="preserve">The SAS mentions 2 </w:t>
      </w:r>
      <w:proofErr w:type="gramStart"/>
      <w:r>
        <w:rPr>
          <w:sz w:val="26"/>
          <w:szCs w:val="26"/>
        </w:rPr>
        <w:t>cases :</w:t>
      </w:r>
      <w:proofErr w:type="gramEnd"/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  <w:t xml:space="preserve">(a)   An event which occurred before the date of the auditors' </w:t>
      </w:r>
      <w:proofErr w:type="gramStart"/>
      <w:r>
        <w:rPr>
          <w:sz w:val="26"/>
          <w:szCs w:val="26"/>
        </w:rPr>
        <w:t>report ,</w:t>
      </w:r>
      <w:proofErr w:type="gramEnd"/>
      <w:r>
        <w:rPr>
          <w:sz w:val="26"/>
          <w:szCs w:val="26"/>
        </w:rPr>
        <w:t xml:space="preserve"> but which the </w:t>
      </w:r>
      <w:r>
        <w:rPr>
          <w:sz w:val="26"/>
          <w:szCs w:val="26"/>
        </w:rPr>
        <w:tab/>
        <w:t xml:space="preserve">       auditors became aware of th</w:t>
      </w:r>
      <w:r>
        <w:rPr>
          <w:sz w:val="26"/>
          <w:szCs w:val="26"/>
        </w:rPr>
        <w:t>ereafter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  <w:t>(b)   An event which occurred after the date of the auditors' report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Under (a</w:t>
      </w:r>
      <w:proofErr w:type="gramStart"/>
      <w:r>
        <w:rPr>
          <w:sz w:val="26"/>
          <w:szCs w:val="26"/>
        </w:rPr>
        <w:t>)  :</w:t>
      </w:r>
      <w:proofErr w:type="gramEnd"/>
      <w:r>
        <w:rPr>
          <w:sz w:val="26"/>
          <w:szCs w:val="26"/>
        </w:rPr>
        <w:t xml:space="preserve">  consider whether FS need revision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Under (b</w:t>
      </w:r>
      <w:proofErr w:type="gramStart"/>
      <w:r>
        <w:rPr>
          <w:sz w:val="26"/>
          <w:szCs w:val="26"/>
        </w:rPr>
        <w:t>)  :</w:t>
      </w:r>
      <w:proofErr w:type="gramEnd"/>
      <w:r>
        <w:rPr>
          <w:sz w:val="26"/>
          <w:szCs w:val="26"/>
        </w:rPr>
        <w:t xml:space="preserve">  no statutory provision for revising accounts</w:t>
      </w:r>
    </w:p>
    <w:p w:rsidR="00000000" w:rsidRDefault="00F3399E">
      <w:pPr>
        <w:rPr>
          <w:sz w:val="26"/>
          <w:szCs w:val="26"/>
        </w:rPr>
      </w:pPr>
    </w:p>
    <w:p w:rsidR="00000000" w:rsidRDefault="00F3399E">
      <w:pPr>
        <w:rPr>
          <w:sz w:val="26"/>
          <w:szCs w:val="26"/>
        </w:rPr>
      </w:pPr>
      <w:r>
        <w:rPr>
          <w:sz w:val="26"/>
          <w:szCs w:val="26"/>
        </w:rPr>
        <w:t xml:space="preserve">In both </w:t>
      </w:r>
      <w:proofErr w:type="gramStart"/>
      <w:r>
        <w:rPr>
          <w:sz w:val="26"/>
          <w:szCs w:val="26"/>
        </w:rPr>
        <w:t>cases ,</w:t>
      </w:r>
      <w:proofErr w:type="gramEnd"/>
      <w:r>
        <w:rPr>
          <w:sz w:val="26"/>
          <w:szCs w:val="26"/>
        </w:rPr>
        <w:t xml:space="preserve"> statement at AGM possible / legal advice helpful</w:t>
      </w:r>
    </w:p>
    <w:p w:rsidR="00F3399E" w:rsidRDefault="00F3399E">
      <w:pPr>
        <w:rPr>
          <w:sz w:val="26"/>
          <w:szCs w:val="26"/>
        </w:rPr>
      </w:pPr>
    </w:p>
    <w:sectPr w:rsidR="00F3399E">
      <w:pgSz w:w="11909" w:h="16834"/>
      <w:pgMar w:top="1440" w:right="360" w:bottom="1440" w:left="1440" w:header="720" w:footer="720" w:gutter="0"/>
      <w:paperSrc w:first="7" w:other="7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4F6DEC"/>
    <w:rsid w:val="004F6DEC"/>
    <w:rsid w:val="00F3399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373</Words>
  <Characters>2127</Characters>
  <Application>Microsoft Office Word</Application>
  <DocSecurity>0</DocSecurity>
  <Lines>17</Lines>
  <Paragraphs>4</Paragraphs>
  <ScaleCrop>false</ScaleCrop>
  <Company>Swansea Metropolitan University</Company>
  <LinksUpToDate>false</LinksUpToDate>
  <CharactersWithSpaces>2496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bus-rd</cp:lastModifiedBy>
  <cp:revision>3</cp:revision>
  <dcterms:created xsi:type="dcterms:W3CDTF">1996-01-31T14:01:00Z</dcterms:created>
  <dcterms:modified xsi:type="dcterms:W3CDTF">2008-03-19T12:15:00Z</dcterms:modified>
</cp:coreProperties>
</file>