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F11CCB" w14:textId="77777777" w:rsidR="0073514F" w:rsidRDefault="0073514F" w:rsidP="0073514F">
      <w:pPr>
        <w:jc w:val="center"/>
        <w:rPr>
          <w:b/>
        </w:rPr>
      </w:pPr>
    </w:p>
    <w:p w14:paraId="18EA3D8D" w14:textId="490AD8BD" w:rsidR="0073514F" w:rsidRDefault="00C876F9" w:rsidP="0073514F">
      <w:pPr>
        <w:jc w:val="center"/>
        <w:rPr>
          <w:b/>
        </w:rPr>
      </w:pPr>
      <w:r w:rsidRPr="00C876F9">
        <w:rPr>
          <w:b/>
          <w:noProof/>
        </w:rPr>
        <w:drawing>
          <wp:inline distT="0" distB="0" distL="0" distR="0" wp14:anchorId="4DE78EA2" wp14:editId="6B80D8D2">
            <wp:extent cx="3381375" cy="1352550"/>
            <wp:effectExtent l="0" t="0" r="9525" b="0"/>
            <wp:docPr id="1" name="Picture 1" descr="C:\Users\PCD\Desktop\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D\Desktop\uw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6D4802FA" w14:textId="77777777" w:rsidR="0073514F" w:rsidRDefault="0073514F" w:rsidP="0073514F">
      <w:pPr>
        <w:jc w:val="center"/>
        <w:rPr>
          <w:b/>
        </w:rPr>
      </w:pPr>
    </w:p>
    <w:p w14:paraId="38F6DE33" w14:textId="77777777" w:rsidR="00C876F9" w:rsidRDefault="00C876F9" w:rsidP="0073514F">
      <w:pPr>
        <w:jc w:val="center"/>
        <w:rPr>
          <w:b/>
        </w:rPr>
      </w:pPr>
    </w:p>
    <w:p w14:paraId="0BA43612" w14:textId="77777777" w:rsidR="00020CE1" w:rsidRDefault="00020CE1" w:rsidP="0073514F">
      <w:pPr>
        <w:jc w:val="center"/>
        <w:rPr>
          <w:b/>
        </w:rPr>
      </w:pPr>
    </w:p>
    <w:p w14:paraId="35BAFB53" w14:textId="77777777" w:rsidR="00020CE1" w:rsidRPr="00ED509D" w:rsidRDefault="00020CE1" w:rsidP="0073514F">
      <w:pPr>
        <w:jc w:val="center"/>
        <w:rPr>
          <w:b/>
          <w:color w:val="FF0000"/>
        </w:rPr>
      </w:pPr>
    </w:p>
    <w:p w14:paraId="16F2DEBE" w14:textId="77777777" w:rsidR="00C876F9" w:rsidRPr="00ED509D" w:rsidRDefault="00C876F9" w:rsidP="00C876F9">
      <w:pPr>
        <w:jc w:val="left"/>
        <w:rPr>
          <w:rFonts w:cs="Times New Roman"/>
          <w:b/>
          <w:bCs/>
          <w:sz w:val="32"/>
          <w:szCs w:val="32"/>
        </w:rPr>
      </w:pPr>
      <w:r w:rsidRPr="00ED509D">
        <w:rPr>
          <w:rFonts w:cs="Times New Roman"/>
          <w:b/>
          <w:bCs/>
          <w:color w:val="7030A0"/>
          <w:sz w:val="32"/>
          <w:szCs w:val="32"/>
        </w:rPr>
        <w:t>NAME OF STUDENT</w:t>
      </w:r>
      <w:r w:rsidRPr="00ED509D">
        <w:rPr>
          <w:rFonts w:cs="Times New Roman"/>
          <w:b/>
          <w:bCs/>
          <w:sz w:val="32"/>
          <w:szCs w:val="32"/>
        </w:rPr>
        <w:t>: AESHANI SANJAYKUMAR PATEL</w:t>
      </w:r>
    </w:p>
    <w:p w14:paraId="7E57D232" w14:textId="77777777" w:rsidR="00C876F9" w:rsidRPr="00ED509D" w:rsidRDefault="00C876F9" w:rsidP="00C876F9">
      <w:pPr>
        <w:jc w:val="left"/>
        <w:rPr>
          <w:rFonts w:cs="Times New Roman"/>
          <w:b/>
          <w:bCs/>
          <w:sz w:val="32"/>
          <w:szCs w:val="32"/>
        </w:rPr>
      </w:pPr>
      <w:r w:rsidRPr="00ED509D">
        <w:rPr>
          <w:rFonts w:cs="Times New Roman"/>
          <w:b/>
          <w:bCs/>
          <w:color w:val="7030A0"/>
          <w:sz w:val="32"/>
          <w:szCs w:val="32"/>
        </w:rPr>
        <w:t>STUDENT ID</w:t>
      </w:r>
      <w:r w:rsidRPr="00ED509D">
        <w:rPr>
          <w:rFonts w:cs="Times New Roman"/>
          <w:b/>
          <w:bCs/>
          <w:sz w:val="32"/>
          <w:szCs w:val="32"/>
        </w:rPr>
        <w:t>: 2218148</w:t>
      </w:r>
    </w:p>
    <w:p w14:paraId="0A27CAB1" w14:textId="5ADD44DD" w:rsidR="00C876F9" w:rsidRPr="00ED509D" w:rsidRDefault="00C876F9" w:rsidP="00C876F9">
      <w:pPr>
        <w:jc w:val="left"/>
        <w:rPr>
          <w:rFonts w:cs="Times New Roman"/>
          <w:b/>
          <w:bCs/>
          <w:sz w:val="32"/>
          <w:szCs w:val="32"/>
        </w:rPr>
      </w:pPr>
      <w:r w:rsidRPr="00ED509D">
        <w:rPr>
          <w:rFonts w:cs="Times New Roman"/>
          <w:b/>
          <w:bCs/>
          <w:color w:val="7030A0"/>
          <w:sz w:val="32"/>
          <w:szCs w:val="32"/>
        </w:rPr>
        <w:t>MODULE NAME</w:t>
      </w:r>
      <w:r w:rsidRPr="00ED509D">
        <w:rPr>
          <w:rFonts w:cs="Times New Roman"/>
          <w:b/>
          <w:bCs/>
          <w:sz w:val="32"/>
          <w:szCs w:val="32"/>
        </w:rPr>
        <w:t>: MARKETING MANAGEMENT (LCMB7001)</w:t>
      </w:r>
    </w:p>
    <w:p w14:paraId="3397ABF6" w14:textId="77777777" w:rsidR="00C876F9" w:rsidRPr="00ED509D" w:rsidRDefault="00C876F9" w:rsidP="00C876F9">
      <w:pPr>
        <w:jc w:val="left"/>
        <w:rPr>
          <w:rFonts w:cs="Times New Roman"/>
          <w:b/>
          <w:bCs/>
          <w:sz w:val="32"/>
          <w:szCs w:val="32"/>
        </w:rPr>
      </w:pPr>
      <w:r w:rsidRPr="00ED509D">
        <w:rPr>
          <w:rFonts w:cs="Times New Roman"/>
          <w:b/>
          <w:bCs/>
          <w:color w:val="7030A0"/>
          <w:sz w:val="32"/>
          <w:szCs w:val="32"/>
        </w:rPr>
        <w:t>ASSIGNMENT TITLE</w:t>
      </w:r>
      <w:r w:rsidRPr="00ED509D">
        <w:rPr>
          <w:rFonts w:cs="Times New Roman"/>
          <w:b/>
          <w:bCs/>
          <w:sz w:val="32"/>
          <w:szCs w:val="32"/>
        </w:rPr>
        <w:t>: ASSESSMENT 1</w:t>
      </w:r>
    </w:p>
    <w:p w14:paraId="71B71022" w14:textId="77777777" w:rsidR="00C876F9" w:rsidRDefault="00C876F9" w:rsidP="0073514F">
      <w:pPr>
        <w:jc w:val="center"/>
        <w:rPr>
          <w:b/>
        </w:rPr>
      </w:pPr>
    </w:p>
    <w:p w14:paraId="7EA73494" w14:textId="77777777" w:rsidR="0073514F" w:rsidRDefault="0073514F" w:rsidP="0073514F">
      <w:pPr>
        <w:jc w:val="center"/>
        <w:rPr>
          <w:b/>
        </w:rPr>
      </w:pPr>
    </w:p>
    <w:p w14:paraId="6F990ED2" w14:textId="77777777" w:rsidR="0073514F" w:rsidRDefault="0073514F" w:rsidP="0073514F">
      <w:pPr>
        <w:jc w:val="center"/>
        <w:rPr>
          <w:b/>
        </w:rPr>
      </w:pPr>
    </w:p>
    <w:p w14:paraId="5DDA6E45" w14:textId="77777777" w:rsidR="0073514F" w:rsidRDefault="0073514F" w:rsidP="0073514F">
      <w:pPr>
        <w:jc w:val="center"/>
        <w:rPr>
          <w:b/>
        </w:rPr>
      </w:pPr>
    </w:p>
    <w:p w14:paraId="52114ADA" w14:textId="77777777" w:rsidR="00020CE1" w:rsidRDefault="00020CE1" w:rsidP="0073514F">
      <w:pPr>
        <w:jc w:val="center"/>
        <w:rPr>
          <w:b/>
          <w:sz w:val="28"/>
          <w:szCs w:val="28"/>
        </w:rPr>
      </w:pPr>
    </w:p>
    <w:p w14:paraId="7C716502" w14:textId="77777777" w:rsidR="00020CE1" w:rsidRDefault="00020CE1" w:rsidP="0073514F">
      <w:pPr>
        <w:jc w:val="center"/>
        <w:rPr>
          <w:b/>
          <w:sz w:val="28"/>
          <w:szCs w:val="28"/>
        </w:rPr>
      </w:pPr>
    </w:p>
    <w:p w14:paraId="253CF96F" w14:textId="77777777" w:rsidR="00020CE1" w:rsidRDefault="00020CE1" w:rsidP="0073514F">
      <w:pPr>
        <w:jc w:val="center"/>
        <w:rPr>
          <w:b/>
          <w:sz w:val="28"/>
          <w:szCs w:val="28"/>
        </w:rPr>
      </w:pPr>
    </w:p>
    <w:p w14:paraId="2F39ECF8" w14:textId="77777777" w:rsidR="00020CE1" w:rsidRDefault="00020CE1" w:rsidP="0073514F">
      <w:pPr>
        <w:jc w:val="center"/>
        <w:rPr>
          <w:b/>
          <w:sz w:val="28"/>
          <w:szCs w:val="28"/>
        </w:rPr>
      </w:pPr>
    </w:p>
    <w:p w14:paraId="5C44B12C" w14:textId="77777777" w:rsidR="00020CE1" w:rsidRDefault="00020CE1" w:rsidP="0073514F">
      <w:pPr>
        <w:jc w:val="center"/>
        <w:rPr>
          <w:b/>
          <w:sz w:val="28"/>
          <w:szCs w:val="28"/>
        </w:rPr>
      </w:pPr>
    </w:p>
    <w:p w14:paraId="524DBEF9" w14:textId="77777777" w:rsidR="00020CE1" w:rsidRDefault="00020CE1" w:rsidP="0073514F">
      <w:pPr>
        <w:jc w:val="center"/>
        <w:rPr>
          <w:b/>
          <w:sz w:val="28"/>
          <w:szCs w:val="28"/>
        </w:rPr>
      </w:pPr>
    </w:p>
    <w:p w14:paraId="7E850CE1" w14:textId="77777777" w:rsidR="0073514F" w:rsidRPr="00773841" w:rsidRDefault="0073514F" w:rsidP="0073514F">
      <w:pPr>
        <w:jc w:val="center"/>
        <w:rPr>
          <w:b/>
          <w:sz w:val="28"/>
          <w:szCs w:val="28"/>
        </w:rPr>
      </w:pPr>
      <w:r w:rsidRPr="00773841">
        <w:rPr>
          <w:b/>
          <w:sz w:val="28"/>
          <w:szCs w:val="28"/>
        </w:rPr>
        <w:t xml:space="preserve">Executive Summary </w:t>
      </w:r>
    </w:p>
    <w:p w14:paraId="514C113E" w14:textId="77777777" w:rsidR="0073514F" w:rsidRPr="00945114" w:rsidRDefault="0076789C" w:rsidP="0076789C">
      <w:r>
        <w:t>Customer service plays a very important role in the sustainability of the business in the present market scenario. Customers act as a catalyst to the business success and sustainability in the industry therefore by providing excellent customer service and experience brands can exist in the</w:t>
      </w:r>
      <w:r w:rsidR="00FC6332">
        <w:t xml:space="preserve"> competition for a longer. In this </w:t>
      </w:r>
      <w:r w:rsidR="006F285A">
        <w:t>context,</w:t>
      </w:r>
      <w:r w:rsidR="00FC6332">
        <w:t xml:space="preserve"> this report considered the case of Samsung, a reputed global consumer electronics brand in analyzing the importance of customer service and branding and communication. The report discussed the notion of communication and presented a diagrammatic explanation along with the definition of integrated marketing communication.</w:t>
      </w:r>
      <w:r w:rsidR="00836766">
        <w:t xml:space="preserve"> Along with this the report further underpinned the current promotional strategies used by Samsung, which are </w:t>
      </w:r>
      <w:r w:rsidR="00836766" w:rsidRPr="004B0E93">
        <w:rPr>
          <w:i/>
        </w:rPr>
        <w:t>social media promotion, use of various digital tools, in store retail promotions, promotions through own official websit</w:t>
      </w:r>
      <w:r w:rsidR="00836766">
        <w:t xml:space="preserve">e. The report further provide certain promotional recommendation to the brands such as </w:t>
      </w:r>
      <w:r w:rsidR="00836766" w:rsidRPr="006F285A">
        <w:rPr>
          <w:i/>
        </w:rPr>
        <w:t>celebrity endorsement, use of social media influencer for promotion, establishment of premium retail stores</w:t>
      </w:r>
      <w:r w:rsidR="00836766">
        <w:t>.</w:t>
      </w:r>
      <w:r w:rsidR="006F285A">
        <w:t xml:space="preserve"> Additionally the report also provides a discussion on branding and brand equity and analyzes the </w:t>
      </w:r>
      <w:r w:rsidR="006F285A" w:rsidRPr="006F285A">
        <w:rPr>
          <w:i/>
        </w:rPr>
        <w:t>Aaker’s brand equity model of Samsung</w:t>
      </w:r>
      <w:r w:rsidR="006F285A">
        <w:t>. The customer journey and</w:t>
      </w:r>
      <w:r w:rsidR="00083FC4">
        <w:t xml:space="preserve"> touch</w:t>
      </w:r>
      <w:r w:rsidR="006F285A">
        <w:t xml:space="preserve"> points of Samsung’s are discussed in the </w:t>
      </w:r>
      <w:r w:rsidR="004B0E93">
        <w:t>report, which</w:t>
      </w:r>
      <w:r w:rsidR="006F285A">
        <w:t xml:space="preserve"> are website </w:t>
      </w:r>
      <w:r w:rsidR="006F285A" w:rsidRPr="00083FC4">
        <w:rPr>
          <w:i/>
        </w:rPr>
        <w:t>social media platforms, product catalogs and product reviews</w:t>
      </w:r>
      <w:r w:rsidR="006F285A">
        <w:t xml:space="preserve"> and many more. The </w:t>
      </w:r>
      <w:r w:rsidR="006F285A" w:rsidRPr="00083FC4">
        <w:rPr>
          <w:i/>
        </w:rPr>
        <w:t>total engagement model of Samsung</w:t>
      </w:r>
      <w:r w:rsidR="006F285A">
        <w:t xml:space="preserve"> is also elaborated in the report</w:t>
      </w:r>
      <w:r w:rsidR="0073514F" w:rsidRPr="00945114">
        <w:br w:type="page"/>
      </w:r>
    </w:p>
    <w:sdt>
      <w:sdtPr>
        <w:rPr>
          <w:rFonts w:ascii="Times New Roman" w:eastAsiaTheme="minorHAnsi" w:hAnsi="Times New Roman" w:cstheme="minorBidi"/>
          <w:color w:val="auto"/>
          <w:sz w:val="24"/>
          <w:szCs w:val="22"/>
        </w:rPr>
        <w:id w:val="-1754429841"/>
        <w:docPartObj>
          <w:docPartGallery w:val="Table of Contents"/>
          <w:docPartUnique/>
        </w:docPartObj>
      </w:sdtPr>
      <w:sdtEndPr>
        <w:rPr>
          <w:b/>
          <w:bCs/>
          <w:noProof/>
        </w:rPr>
      </w:sdtEndPr>
      <w:sdtContent>
        <w:p w14:paraId="6E3E5AF3" w14:textId="77777777" w:rsidR="00BE7091" w:rsidRPr="00773841" w:rsidRDefault="00BE7091" w:rsidP="00BE7091">
          <w:pPr>
            <w:pStyle w:val="TOCHeading"/>
            <w:jc w:val="center"/>
            <w:rPr>
              <w:rFonts w:ascii="Times New Roman" w:hAnsi="Times New Roman" w:cs="Times New Roman"/>
              <w:b/>
              <w:color w:val="auto"/>
              <w:sz w:val="28"/>
              <w:szCs w:val="28"/>
            </w:rPr>
          </w:pPr>
          <w:r w:rsidRPr="00773841">
            <w:rPr>
              <w:rFonts w:ascii="Times New Roman" w:hAnsi="Times New Roman" w:cs="Times New Roman"/>
              <w:b/>
              <w:color w:val="auto"/>
              <w:sz w:val="28"/>
              <w:szCs w:val="28"/>
            </w:rPr>
            <w:t>Table of Contents</w:t>
          </w:r>
        </w:p>
        <w:p w14:paraId="2ECA2501" w14:textId="77777777" w:rsidR="00527ACB" w:rsidRDefault="00BE7091">
          <w:pPr>
            <w:pStyle w:val="TOC1"/>
            <w:tabs>
              <w:tab w:val="right" w:leader="dot" w:pos="9350"/>
            </w:tabs>
            <w:rPr>
              <w:rFonts w:asciiTheme="minorHAnsi" w:eastAsiaTheme="minorEastAsia" w:hAnsiTheme="minorHAnsi"/>
              <w:noProof/>
              <w:sz w:val="22"/>
            </w:rPr>
          </w:pPr>
          <w:r w:rsidRPr="00BE7091">
            <w:rPr>
              <w:rFonts w:cs="Times New Roman"/>
              <w:szCs w:val="24"/>
            </w:rPr>
            <w:fldChar w:fldCharType="begin"/>
          </w:r>
          <w:r w:rsidRPr="00BE7091">
            <w:rPr>
              <w:rFonts w:cs="Times New Roman"/>
              <w:szCs w:val="24"/>
            </w:rPr>
            <w:instrText xml:space="preserve"> TOC \o "1-3" \h \z \u </w:instrText>
          </w:r>
          <w:r w:rsidRPr="00BE7091">
            <w:rPr>
              <w:rFonts w:cs="Times New Roman"/>
              <w:szCs w:val="24"/>
            </w:rPr>
            <w:fldChar w:fldCharType="separate"/>
          </w:r>
          <w:hyperlink w:anchor="_Toc133601514" w:history="1">
            <w:r w:rsidR="00527ACB" w:rsidRPr="002940A6">
              <w:rPr>
                <w:rStyle w:val="Hyperlink"/>
                <w:noProof/>
              </w:rPr>
              <w:t>1. Introduction</w:t>
            </w:r>
            <w:r w:rsidR="00527ACB">
              <w:rPr>
                <w:noProof/>
                <w:webHidden/>
              </w:rPr>
              <w:tab/>
            </w:r>
            <w:r w:rsidR="00527ACB">
              <w:rPr>
                <w:noProof/>
                <w:webHidden/>
              </w:rPr>
              <w:fldChar w:fldCharType="begin"/>
            </w:r>
            <w:r w:rsidR="00527ACB">
              <w:rPr>
                <w:noProof/>
                <w:webHidden/>
              </w:rPr>
              <w:instrText xml:space="preserve"> PAGEREF _Toc133601514 \h </w:instrText>
            </w:r>
            <w:r w:rsidR="00527ACB">
              <w:rPr>
                <w:noProof/>
                <w:webHidden/>
              </w:rPr>
            </w:r>
            <w:r w:rsidR="00527ACB">
              <w:rPr>
                <w:noProof/>
                <w:webHidden/>
              </w:rPr>
              <w:fldChar w:fldCharType="separate"/>
            </w:r>
            <w:r w:rsidR="00527ACB">
              <w:rPr>
                <w:noProof/>
                <w:webHidden/>
              </w:rPr>
              <w:t>4</w:t>
            </w:r>
            <w:r w:rsidR="00527ACB">
              <w:rPr>
                <w:noProof/>
                <w:webHidden/>
              </w:rPr>
              <w:fldChar w:fldCharType="end"/>
            </w:r>
          </w:hyperlink>
        </w:p>
        <w:p w14:paraId="1BFA509C" w14:textId="77777777" w:rsidR="00527ACB" w:rsidRDefault="00210624">
          <w:pPr>
            <w:pStyle w:val="TOC1"/>
            <w:tabs>
              <w:tab w:val="right" w:leader="dot" w:pos="9350"/>
            </w:tabs>
            <w:rPr>
              <w:rFonts w:asciiTheme="minorHAnsi" w:eastAsiaTheme="minorEastAsia" w:hAnsiTheme="minorHAnsi"/>
              <w:noProof/>
              <w:sz w:val="22"/>
            </w:rPr>
          </w:pPr>
          <w:hyperlink w:anchor="_Toc133601515" w:history="1">
            <w:r w:rsidR="00527ACB" w:rsidRPr="002940A6">
              <w:rPr>
                <w:rStyle w:val="Hyperlink"/>
                <w:noProof/>
              </w:rPr>
              <w:t>3. Notion of Integrated Marketing Communications</w:t>
            </w:r>
            <w:r w:rsidR="00527ACB">
              <w:rPr>
                <w:noProof/>
                <w:webHidden/>
              </w:rPr>
              <w:tab/>
            </w:r>
            <w:r w:rsidR="00527ACB">
              <w:rPr>
                <w:noProof/>
                <w:webHidden/>
              </w:rPr>
              <w:fldChar w:fldCharType="begin"/>
            </w:r>
            <w:r w:rsidR="00527ACB">
              <w:rPr>
                <w:noProof/>
                <w:webHidden/>
              </w:rPr>
              <w:instrText xml:space="preserve"> PAGEREF _Toc133601515 \h </w:instrText>
            </w:r>
            <w:r w:rsidR="00527ACB">
              <w:rPr>
                <w:noProof/>
                <w:webHidden/>
              </w:rPr>
            </w:r>
            <w:r w:rsidR="00527ACB">
              <w:rPr>
                <w:noProof/>
                <w:webHidden/>
              </w:rPr>
              <w:fldChar w:fldCharType="separate"/>
            </w:r>
            <w:r w:rsidR="00527ACB">
              <w:rPr>
                <w:noProof/>
                <w:webHidden/>
              </w:rPr>
              <w:t>5</w:t>
            </w:r>
            <w:r w:rsidR="00527ACB">
              <w:rPr>
                <w:noProof/>
                <w:webHidden/>
              </w:rPr>
              <w:fldChar w:fldCharType="end"/>
            </w:r>
          </w:hyperlink>
        </w:p>
        <w:p w14:paraId="6CF341D1" w14:textId="77777777" w:rsidR="00527ACB" w:rsidRDefault="00210624">
          <w:pPr>
            <w:pStyle w:val="TOC1"/>
            <w:tabs>
              <w:tab w:val="right" w:leader="dot" w:pos="9350"/>
            </w:tabs>
            <w:rPr>
              <w:rFonts w:asciiTheme="minorHAnsi" w:eastAsiaTheme="minorEastAsia" w:hAnsiTheme="minorHAnsi"/>
              <w:noProof/>
              <w:sz w:val="22"/>
            </w:rPr>
          </w:pPr>
          <w:hyperlink w:anchor="_Toc133601516" w:history="1">
            <w:r w:rsidR="00527ACB" w:rsidRPr="002940A6">
              <w:rPr>
                <w:rStyle w:val="Hyperlink"/>
                <w:noProof/>
              </w:rPr>
              <w:t>4. Recommended New Promotional Strategies for Raising Brand Awareness</w:t>
            </w:r>
            <w:r w:rsidR="00527ACB">
              <w:rPr>
                <w:noProof/>
                <w:webHidden/>
              </w:rPr>
              <w:tab/>
            </w:r>
            <w:r w:rsidR="00527ACB">
              <w:rPr>
                <w:noProof/>
                <w:webHidden/>
              </w:rPr>
              <w:fldChar w:fldCharType="begin"/>
            </w:r>
            <w:r w:rsidR="00527ACB">
              <w:rPr>
                <w:noProof/>
                <w:webHidden/>
              </w:rPr>
              <w:instrText xml:space="preserve"> PAGEREF _Toc133601516 \h </w:instrText>
            </w:r>
            <w:r w:rsidR="00527ACB">
              <w:rPr>
                <w:noProof/>
                <w:webHidden/>
              </w:rPr>
            </w:r>
            <w:r w:rsidR="00527ACB">
              <w:rPr>
                <w:noProof/>
                <w:webHidden/>
              </w:rPr>
              <w:fldChar w:fldCharType="separate"/>
            </w:r>
            <w:r w:rsidR="00527ACB">
              <w:rPr>
                <w:noProof/>
                <w:webHidden/>
              </w:rPr>
              <w:t>6</w:t>
            </w:r>
            <w:r w:rsidR="00527ACB">
              <w:rPr>
                <w:noProof/>
                <w:webHidden/>
              </w:rPr>
              <w:fldChar w:fldCharType="end"/>
            </w:r>
          </w:hyperlink>
        </w:p>
        <w:p w14:paraId="4B30E443" w14:textId="77777777" w:rsidR="00527ACB" w:rsidRDefault="00210624">
          <w:pPr>
            <w:pStyle w:val="TOC1"/>
            <w:tabs>
              <w:tab w:val="right" w:leader="dot" w:pos="9350"/>
            </w:tabs>
            <w:rPr>
              <w:rFonts w:asciiTheme="minorHAnsi" w:eastAsiaTheme="minorEastAsia" w:hAnsiTheme="minorHAnsi"/>
              <w:noProof/>
              <w:sz w:val="22"/>
            </w:rPr>
          </w:pPr>
          <w:hyperlink w:anchor="_Toc133601517" w:history="1">
            <w:r w:rsidR="00527ACB" w:rsidRPr="002940A6">
              <w:rPr>
                <w:rStyle w:val="Hyperlink"/>
                <w:noProof/>
              </w:rPr>
              <w:t>5. Notion of Branding and Brand Equity</w:t>
            </w:r>
            <w:r w:rsidR="00527ACB">
              <w:rPr>
                <w:noProof/>
                <w:webHidden/>
              </w:rPr>
              <w:tab/>
            </w:r>
            <w:r w:rsidR="00527ACB">
              <w:rPr>
                <w:noProof/>
                <w:webHidden/>
              </w:rPr>
              <w:fldChar w:fldCharType="begin"/>
            </w:r>
            <w:r w:rsidR="00527ACB">
              <w:rPr>
                <w:noProof/>
                <w:webHidden/>
              </w:rPr>
              <w:instrText xml:space="preserve"> PAGEREF _Toc133601517 \h </w:instrText>
            </w:r>
            <w:r w:rsidR="00527ACB">
              <w:rPr>
                <w:noProof/>
                <w:webHidden/>
              </w:rPr>
            </w:r>
            <w:r w:rsidR="00527ACB">
              <w:rPr>
                <w:noProof/>
                <w:webHidden/>
              </w:rPr>
              <w:fldChar w:fldCharType="separate"/>
            </w:r>
            <w:r w:rsidR="00527ACB">
              <w:rPr>
                <w:noProof/>
                <w:webHidden/>
              </w:rPr>
              <w:t>8</w:t>
            </w:r>
            <w:r w:rsidR="00527ACB">
              <w:rPr>
                <w:noProof/>
                <w:webHidden/>
              </w:rPr>
              <w:fldChar w:fldCharType="end"/>
            </w:r>
          </w:hyperlink>
        </w:p>
        <w:p w14:paraId="2DB1C990" w14:textId="77777777" w:rsidR="00527ACB" w:rsidRDefault="00210624">
          <w:pPr>
            <w:pStyle w:val="TOC1"/>
            <w:tabs>
              <w:tab w:val="right" w:leader="dot" w:pos="9350"/>
            </w:tabs>
            <w:rPr>
              <w:rFonts w:asciiTheme="minorHAnsi" w:eastAsiaTheme="minorEastAsia" w:hAnsiTheme="minorHAnsi"/>
              <w:noProof/>
              <w:sz w:val="22"/>
            </w:rPr>
          </w:pPr>
          <w:hyperlink w:anchor="_Toc133601518" w:history="1">
            <w:r w:rsidR="00527ACB" w:rsidRPr="002940A6">
              <w:rPr>
                <w:rStyle w:val="Hyperlink"/>
                <w:noProof/>
              </w:rPr>
              <w:t>6. Aaker’s Brand Equity model Samsung (300)</w:t>
            </w:r>
            <w:r w:rsidR="00527ACB">
              <w:rPr>
                <w:noProof/>
                <w:webHidden/>
              </w:rPr>
              <w:tab/>
            </w:r>
            <w:r w:rsidR="00527ACB">
              <w:rPr>
                <w:noProof/>
                <w:webHidden/>
              </w:rPr>
              <w:fldChar w:fldCharType="begin"/>
            </w:r>
            <w:r w:rsidR="00527ACB">
              <w:rPr>
                <w:noProof/>
                <w:webHidden/>
              </w:rPr>
              <w:instrText xml:space="preserve"> PAGEREF _Toc133601518 \h </w:instrText>
            </w:r>
            <w:r w:rsidR="00527ACB">
              <w:rPr>
                <w:noProof/>
                <w:webHidden/>
              </w:rPr>
            </w:r>
            <w:r w:rsidR="00527ACB">
              <w:rPr>
                <w:noProof/>
                <w:webHidden/>
              </w:rPr>
              <w:fldChar w:fldCharType="separate"/>
            </w:r>
            <w:r w:rsidR="00527ACB">
              <w:rPr>
                <w:noProof/>
                <w:webHidden/>
              </w:rPr>
              <w:t>8</w:t>
            </w:r>
            <w:r w:rsidR="00527ACB">
              <w:rPr>
                <w:noProof/>
                <w:webHidden/>
              </w:rPr>
              <w:fldChar w:fldCharType="end"/>
            </w:r>
          </w:hyperlink>
        </w:p>
        <w:p w14:paraId="188E7062" w14:textId="77777777" w:rsidR="00527ACB" w:rsidRDefault="00210624">
          <w:pPr>
            <w:pStyle w:val="TOC1"/>
            <w:tabs>
              <w:tab w:val="right" w:leader="dot" w:pos="9350"/>
            </w:tabs>
            <w:rPr>
              <w:rFonts w:asciiTheme="minorHAnsi" w:eastAsiaTheme="minorEastAsia" w:hAnsiTheme="minorHAnsi"/>
              <w:noProof/>
              <w:sz w:val="22"/>
            </w:rPr>
          </w:pPr>
          <w:hyperlink w:anchor="_Toc133601519" w:history="1">
            <w:r w:rsidR="00527ACB" w:rsidRPr="002940A6">
              <w:rPr>
                <w:rStyle w:val="Hyperlink"/>
                <w:noProof/>
              </w:rPr>
              <w:t>7. Customer Journey and Customer Touch points Of Samsung</w:t>
            </w:r>
            <w:r w:rsidR="00527ACB">
              <w:rPr>
                <w:noProof/>
                <w:webHidden/>
              </w:rPr>
              <w:tab/>
            </w:r>
            <w:r w:rsidR="00527ACB">
              <w:rPr>
                <w:noProof/>
                <w:webHidden/>
              </w:rPr>
              <w:fldChar w:fldCharType="begin"/>
            </w:r>
            <w:r w:rsidR="00527ACB">
              <w:rPr>
                <w:noProof/>
                <w:webHidden/>
              </w:rPr>
              <w:instrText xml:space="preserve"> PAGEREF _Toc133601519 \h </w:instrText>
            </w:r>
            <w:r w:rsidR="00527ACB">
              <w:rPr>
                <w:noProof/>
                <w:webHidden/>
              </w:rPr>
            </w:r>
            <w:r w:rsidR="00527ACB">
              <w:rPr>
                <w:noProof/>
                <w:webHidden/>
              </w:rPr>
              <w:fldChar w:fldCharType="separate"/>
            </w:r>
            <w:r w:rsidR="00527ACB">
              <w:rPr>
                <w:noProof/>
                <w:webHidden/>
              </w:rPr>
              <w:t>11</w:t>
            </w:r>
            <w:r w:rsidR="00527ACB">
              <w:rPr>
                <w:noProof/>
                <w:webHidden/>
              </w:rPr>
              <w:fldChar w:fldCharType="end"/>
            </w:r>
          </w:hyperlink>
        </w:p>
        <w:p w14:paraId="059C738B" w14:textId="5826CDD6" w:rsidR="00527ACB" w:rsidRDefault="00210624">
          <w:pPr>
            <w:pStyle w:val="TOC1"/>
            <w:tabs>
              <w:tab w:val="right" w:leader="dot" w:pos="9350"/>
            </w:tabs>
            <w:rPr>
              <w:rFonts w:asciiTheme="minorHAnsi" w:eastAsiaTheme="minorEastAsia" w:hAnsiTheme="minorHAnsi"/>
              <w:noProof/>
              <w:sz w:val="22"/>
            </w:rPr>
          </w:pPr>
          <w:hyperlink w:anchor="_Toc133601520" w:history="1">
            <w:r w:rsidR="00527ACB" w:rsidRPr="002940A6">
              <w:rPr>
                <w:rStyle w:val="Hyperlink"/>
                <w:noProof/>
              </w:rPr>
              <w:t>8. Strengths and Weaknesses of Samsung 300Customer Journey Map</w:t>
            </w:r>
            <w:r w:rsidR="00527ACB">
              <w:rPr>
                <w:noProof/>
                <w:webHidden/>
              </w:rPr>
              <w:tab/>
            </w:r>
            <w:r w:rsidR="00527ACB">
              <w:rPr>
                <w:noProof/>
                <w:webHidden/>
              </w:rPr>
              <w:fldChar w:fldCharType="begin"/>
            </w:r>
            <w:r w:rsidR="00527ACB">
              <w:rPr>
                <w:noProof/>
                <w:webHidden/>
              </w:rPr>
              <w:instrText xml:space="preserve"> PAGEREF _Toc133601520 \h </w:instrText>
            </w:r>
            <w:r w:rsidR="00527ACB">
              <w:rPr>
                <w:noProof/>
                <w:webHidden/>
              </w:rPr>
            </w:r>
            <w:r w:rsidR="00527ACB">
              <w:rPr>
                <w:noProof/>
                <w:webHidden/>
              </w:rPr>
              <w:fldChar w:fldCharType="separate"/>
            </w:r>
            <w:r w:rsidR="00527ACB">
              <w:rPr>
                <w:noProof/>
                <w:webHidden/>
              </w:rPr>
              <w:t>16</w:t>
            </w:r>
            <w:r w:rsidR="00527ACB">
              <w:rPr>
                <w:noProof/>
                <w:webHidden/>
              </w:rPr>
              <w:fldChar w:fldCharType="end"/>
            </w:r>
          </w:hyperlink>
        </w:p>
        <w:p w14:paraId="5E095BDC" w14:textId="77777777" w:rsidR="00527ACB" w:rsidRDefault="00210624">
          <w:pPr>
            <w:pStyle w:val="TOC1"/>
            <w:tabs>
              <w:tab w:val="right" w:leader="dot" w:pos="9350"/>
            </w:tabs>
            <w:rPr>
              <w:rFonts w:asciiTheme="minorHAnsi" w:eastAsiaTheme="minorEastAsia" w:hAnsiTheme="minorHAnsi"/>
              <w:noProof/>
              <w:sz w:val="22"/>
            </w:rPr>
          </w:pPr>
          <w:hyperlink w:anchor="_Toc133601522" w:history="1">
            <w:r w:rsidR="00527ACB" w:rsidRPr="002940A6">
              <w:rPr>
                <w:rStyle w:val="Hyperlink"/>
                <w:noProof/>
              </w:rPr>
              <w:t>9. Total Engagement Model of Samsung</w:t>
            </w:r>
            <w:r w:rsidR="00527ACB">
              <w:rPr>
                <w:noProof/>
                <w:webHidden/>
              </w:rPr>
              <w:tab/>
            </w:r>
            <w:r w:rsidR="00527ACB">
              <w:rPr>
                <w:noProof/>
                <w:webHidden/>
              </w:rPr>
              <w:fldChar w:fldCharType="begin"/>
            </w:r>
            <w:r w:rsidR="00527ACB">
              <w:rPr>
                <w:noProof/>
                <w:webHidden/>
              </w:rPr>
              <w:instrText xml:space="preserve"> PAGEREF _Toc133601522 \h </w:instrText>
            </w:r>
            <w:r w:rsidR="00527ACB">
              <w:rPr>
                <w:noProof/>
                <w:webHidden/>
              </w:rPr>
            </w:r>
            <w:r w:rsidR="00527ACB">
              <w:rPr>
                <w:noProof/>
                <w:webHidden/>
              </w:rPr>
              <w:fldChar w:fldCharType="separate"/>
            </w:r>
            <w:r w:rsidR="00527ACB">
              <w:rPr>
                <w:noProof/>
                <w:webHidden/>
              </w:rPr>
              <w:t>18</w:t>
            </w:r>
            <w:r w:rsidR="00527ACB">
              <w:rPr>
                <w:noProof/>
                <w:webHidden/>
              </w:rPr>
              <w:fldChar w:fldCharType="end"/>
            </w:r>
          </w:hyperlink>
        </w:p>
        <w:p w14:paraId="2815E1E3" w14:textId="77777777" w:rsidR="00527ACB" w:rsidRDefault="00210624">
          <w:pPr>
            <w:pStyle w:val="TOC1"/>
            <w:tabs>
              <w:tab w:val="right" w:leader="dot" w:pos="9350"/>
            </w:tabs>
            <w:rPr>
              <w:rFonts w:asciiTheme="minorHAnsi" w:eastAsiaTheme="minorEastAsia" w:hAnsiTheme="minorHAnsi"/>
              <w:noProof/>
              <w:sz w:val="22"/>
            </w:rPr>
          </w:pPr>
          <w:hyperlink w:anchor="_Toc133601523" w:history="1">
            <w:r w:rsidR="00527ACB" w:rsidRPr="002940A6">
              <w:rPr>
                <w:rStyle w:val="Hyperlink"/>
                <w:noProof/>
              </w:rPr>
              <w:t>10. Recommendations</w:t>
            </w:r>
            <w:r w:rsidR="00527ACB">
              <w:rPr>
                <w:noProof/>
                <w:webHidden/>
              </w:rPr>
              <w:tab/>
            </w:r>
            <w:r w:rsidR="00527ACB">
              <w:rPr>
                <w:noProof/>
                <w:webHidden/>
              </w:rPr>
              <w:fldChar w:fldCharType="begin"/>
            </w:r>
            <w:r w:rsidR="00527ACB">
              <w:rPr>
                <w:noProof/>
                <w:webHidden/>
              </w:rPr>
              <w:instrText xml:space="preserve"> PAGEREF _Toc133601523 \h </w:instrText>
            </w:r>
            <w:r w:rsidR="00527ACB">
              <w:rPr>
                <w:noProof/>
                <w:webHidden/>
              </w:rPr>
            </w:r>
            <w:r w:rsidR="00527ACB">
              <w:rPr>
                <w:noProof/>
                <w:webHidden/>
              </w:rPr>
              <w:fldChar w:fldCharType="separate"/>
            </w:r>
            <w:r w:rsidR="00527ACB">
              <w:rPr>
                <w:noProof/>
                <w:webHidden/>
              </w:rPr>
              <w:t>20</w:t>
            </w:r>
            <w:r w:rsidR="00527ACB">
              <w:rPr>
                <w:noProof/>
                <w:webHidden/>
              </w:rPr>
              <w:fldChar w:fldCharType="end"/>
            </w:r>
          </w:hyperlink>
        </w:p>
        <w:p w14:paraId="6A878892" w14:textId="77777777" w:rsidR="00527ACB" w:rsidRDefault="00210624">
          <w:pPr>
            <w:pStyle w:val="TOC1"/>
            <w:tabs>
              <w:tab w:val="right" w:leader="dot" w:pos="9350"/>
            </w:tabs>
            <w:rPr>
              <w:rFonts w:asciiTheme="minorHAnsi" w:eastAsiaTheme="minorEastAsia" w:hAnsiTheme="minorHAnsi"/>
              <w:noProof/>
              <w:sz w:val="22"/>
            </w:rPr>
          </w:pPr>
          <w:hyperlink w:anchor="_Toc133601524" w:history="1">
            <w:r w:rsidR="00527ACB" w:rsidRPr="002940A6">
              <w:rPr>
                <w:rStyle w:val="Hyperlink"/>
                <w:noProof/>
              </w:rPr>
              <w:t>11. Conclusion</w:t>
            </w:r>
            <w:r w:rsidR="00527ACB">
              <w:rPr>
                <w:noProof/>
                <w:webHidden/>
              </w:rPr>
              <w:tab/>
            </w:r>
            <w:r w:rsidR="00527ACB">
              <w:rPr>
                <w:noProof/>
                <w:webHidden/>
              </w:rPr>
              <w:fldChar w:fldCharType="begin"/>
            </w:r>
            <w:r w:rsidR="00527ACB">
              <w:rPr>
                <w:noProof/>
                <w:webHidden/>
              </w:rPr>
              <w:instrText xml:space="preserve"> PAGEREF _Toc133601524 \h </w:instrText>
            </w:r>
            <w:r w:rsidR="00527ACB">
              <w:rPr>
                <w:noProof/>
                <w:webHidden/>
              </w:rPr>
            </w:r>
            <w:r w:rsidR="00527ACB">
              <w:rPr>
                <w:noProof/>
                <w:webHidden/>
              </w:rPr>
              <w:fldChar w:fldCharType="separate"/>
            </w:r>
            <w:r w:rsidR="00527ACB">
              <w:rPr>
                <w:noProof/>
                <w:webHidden/>
              </w:rPr>
              <w:t>21</w:t>
            </w:r>
            <w:r w:rsidR="00527ACB">
              <w:rPr>
                <w:noProof/>
                <w:webHidden/>
              </w:rPr>
              <w:fldChar w:fldCharType="end"/>
            </w:r>
          </w:hyperlink>
        </w:p>
        <w:p w14:paraId="6C8F3156" w14:textId="77777777" w:rsidR="00527ACB" w:rsidRDefault="00210624">
          <w:pPr>
            <w:pStyle w:val="TOC1"/>
            <w:tabs>
              <w:tab w:val="right" w:leader="dot" w:pos="9350"/>
            </w:tabs>
            <w:rPr>
              <w:rFonts w:asciiTheme="minorHAnsi" w:eastAsiaTheme="minorEastAsia" w:hAnsiTheme="minorHAnsi"/>
              <w:noProof/>
              <w:sz w:val="22"/>
            </w:rPr>
          </w:pPr>
          <w:hyperlink w:anchor="_Toc133601525" w:history="1">
            <w:r w:rsidR="00527ACB" w:rsidRPr="002940A6">
              <w:rPr>
                <w:rStyle w:val="Hyperlink"/>
                <w:noProof/>
              </w:rPr>
              <w:t>Reference List</w:t>
            </w:r>
            <w:r w:rsidR="00527ACB">
              <w:rPr>
                <w:noProof/>
                <w:webHidden/>
              </w:rPr>
              <w:tab/>
            </w:r>
            <w:r w:rsidR="00527ACB">
              <w:rPr>
                <w:noProof/>
                <w:webHidden/>
              </w:rPr>
              <w:fldChar w:fldCharType="begin"/>
            </w:r>
            <w:r w:rsidR="00527ACB">
              <w:rPr>
                <w:noProof/>
                <w:webHidden/>
              </w:rPr>
              <w:instrText xml:space="preserve"> PAGEREF _Toc133601525 \h </w:instrText>
            </w:r>
            <w:r w:rsidR="00527ACB">
              <w:rPr>
                <w:noProof/>
                <w:webHidden/>
              </w:rPr>
            </w:r>
            <w:r w:rsidR="00527ACB">
              <w:rPr>
                <w:noProof/>
                <w:webHidden/>
              </w:rPr>
              <w:fldChar w:fldCharType="separate"/>
            </w:r>
            <w:r w:rsidR="00527ACB">
              <w:rPr>
                <w:noProof/>
                <w:webHidden/>
              </w:rPr>
              <w:t>22</w:t>
            </w:r>
            <w:r w:rsidR="00527ACB">
              <w:rPr>
                <w:noProof/>
                <w:webHidden/>
              </w:rPr>
              <w:fldChar w:fldCharType="end"/>
            </w:r>
          </w:hyperlink>
        </w:p>
        <w:p w14:paraId="225A9B81" w14:textId="77777777" w:rsidR="00BE7091" w:rsidRDefault="00BE7091">
          <w:r w:rsidRPr="00BE7091">
            <w:rPr>
              <w:rFonts w:cs="Times New Roman"/>
              <w:b/>
              <w:bCs/>
              <w:noProof/>
              <w:szCs w:val="24"/>
            </w:rPr>
            <w:fldChar w:fldCharType="end"/>
          </w:r>
        </w:p>
      </w:sdtContent>
    </w:sdt>
    <w:p w14:paraId="090C76BD" w14:textId="77777777" w:rsidR="00204025" w:rsidRDefault="00204025">
      <w:pPr>
        <w:spacing w:line="259" w:lineRule="auto"/>
        <w:jc w:val="left"/>
        <w:rPr>
          <w:rFonts w:eastAsiaTheme="majorEastAsia" w:cstheme="majorBidi"/>
          <w:b/>
          <w:szCs w:val="32"/>
        </w:rPr>
      </w:pPr>
      <w:r>
        <w:br w:type="page"/>
      </w:r>
    </w:p>
    <w:p w14:paraId="3E33E017" w14:textId="78DDD239" w:rsidR="0073514F" w:rsidRPr="00014626" w:rsidRDefault="0087168E" w:rsidP="0087168E">
      <w:pPr>
        <w:pStyle w:val="Heading1"/>
        <w:rPr>
          <w:rFonts w:cs="Times New Roman"/>
          <w:i/>
          <w:iCs/>
          <w:color w:val="222222"/>
          <w:sz w:val="22"/>
          <w:shd w:val="clear" w:color="auto" w:fill="FFFFFF"/>
        </w:rPr>
      </w:pPr>
      <w:bookmarkStart w:id="0" w:name="_Toc133601514"/>
      <w:r w:rsidRPr="00773841">
        <w:lastRenderedPageBreak/>
        <w:t xml:space="preserve">1. </w:t>
      </w:r>
      <w:r w:rsidR="000978C3" w:rsidRPr="00773841">
        <w:t>Introduction</w:t>
      </w:r>
      <w:bookmarkEnd w:id="0"/>
      <w:r w:rsidR="000978C3" w:rsidRPr="00773841">
        <w:t xml:space="preserve"> </w:t>
      </w:r>
      <w:r w:rsidR="00014626">
        <w:t xml:space="preserve"> </w:t>
      </w:r>
    </w:p>
    <w:p w14:paraId="6728AB5E" w14:textId="0B3A4BAA" w:rsidR="004A5158" w:rsidRDefault="0016209D" w:rsidP="004A5158">
      <w:r w:rsidRPr="00945114">
        <w:t>In this juncture, the bu</w:t>
      </w:r>
      <w:r w:rsidR="00F30735" w:rsidRPr="00945114">
        <w:t>siness environment is always changing because of the continuous rise of digitalization</w:t>
      </w:r>
      <w:r w:rsidR="00F435EF">
        <w:t xml:space="preserve"> </w:t>
      </w:r>
      <w:r w:rsidR="00F435EF" w:rsidRPr="00945114">
        <w:t>(</w:t>
      </w:r>
      <w:r w:rsidR="00F435EF" w:rsidRPr="00945114">
        <w:rPr>
          <w:rFonts w:cs="Times New Roman"/>
          <w:color w:val="222222"/>
          <w:szCs w:val="24"/>
          <w:shd w:val="clear" w:color="auto" w:fill="FFFFFF"/>
        </w:rPr>
        <w:t>Batra and Keller, 2016</w:t>
      </w:r>
      <w:r w:rsidR="00F435EF" w:rsidRPr="00945114">
        <w:t>)</w:t>
      </w:r>
      <w:r w:rsidR="00F30735" w:rsidRPr="00945114">
        <w:t xml:space="preserve">. In order </w:t>
      </w:r>
      <w:r w:rsidR="00D05368" w:rsidRPr="00945114">
        <w:t>to</w:t>
      </w:r>
      <w:r w:rsidR="00F30735" w:rsidRPr="00945114">
        <w:t xml:space="preserve"> gain sustainability in the</w:t>
      </w:r>
      <w:r w:rsidR="009F25E6" w:rsidRPr="00945114">
        <w:t xml:space="preserve"> highly competitive market, the companies need to have strong brand awareness, manage their reputation and information and offer excellent customer </w:t>
      </w:r>
      <w:r w:rsidR="009F25E6" w:rsidRPr="00016DA2">
        <w:t>service</w:t>
      </w:r>
      <w:r w:rsidR="00F435EF" w:rsidRPr="00016DA2">
        <w:t xml:space="preserve"> </w:t>
      </w:r>
      <w:r w:rsidR="00902B1F" w:rsidRPr="00016DA2">
        <w:t>(Maechler, Neher, and Park, 2016).</w:t>
      </w:r>
      <w:r w:rsidR="00902B1F" w:rsidRPr="00016DA2">
        <w:rPr>
          <w:rFonts w:ascii="Arial" w:hAnsi="Arial" w:cs="Arial"/>
          <w:color w:val="222222"/>
          <w:sz w:val="20"/>
          <w:szCs w:val="20"/>
          <w:shd w:val="clear" w:color="auto" w:fill="FFFFFF"/>
        </w:rPr>
        <w:t xml:space="preserve"> </w:t>
      </w:r>
      <w:r w:rsidR="009F25E6" w:rsidRPr="00016DA2">
        <w:t>In this regard, marketing communication</w:t>
      </w:r>
      <w:r w:rsidR="00D05368" w:rsidRPr="00016DA2">
        <w:t xml:space="preserve"> and other customer management strategies</w:t>
      </w:r>
      <w:r w:rsidR="009F25E6" w:rsidRPr="00016DA2">
        <w:t xml:space="preserve"> </w:t>
      </w:r>
      <w:r w:rsidR="007F2EA6" w:rsidRPr="00016DA2">
        <w:t>plays a very important</w:t>
      </w:r>
      <w:r w:rsidR="007F2EA6" w:rsidRPr="00945114">
        <w:t xml:space="preserve"> part in helping </w:t>
      </w:r>
      <w:r w:rsidR="002C7317" w:rsidRPr="00945114">
        <w:t>companies gain a sustained competitive advantage</w:t>
      </w:r>
      <w:r w:rsidR="0089299D" w:rsidRPr="00945114">
        <w:t xml:space="preserve"> (</w:t>
      </w:r>
      <w:r w:rsidR="0089299D" w:rsidRPr="00945114">
        <w:rPr>
          <w:rFonts w:cs="Times New Roman"/>
          <w:color w:val="222222"/>
          <w:szCs w:val="24"/>
          <w:shd w:val="clear" w:color="auto" w:fill="FFFFFF"/>
        </w:rPr>
        <w:t>Clow, 2013</w:t>
      </w:r>
      <w:r w:rsidR="0089299D" w:rsidRPr="00945114">
        <w:t>)</w:t>
      </w:r>
      <w:r w:rsidR="002C7317" w:rsidRPr="00945114">
        <w:t xml:space="preserve">. </w:t>
      </w:r>
      <w:r w:rsidR="00842C52" w:rsidRPr="00945114">
        <w:t>In this context, the report aims at analyzing the case of Samsung,</w:t>
      </w:r>
      <w:r w:rsidR="00E12991" w:rsidRPr="00945114">
        <w:t xml:space="preserve"> a reputed </w:t>
      </w:r>
      <w:r w:rsidR="00842C52" w:rsidRPr="00945114">
        <w:t xml:space="preserve">global </w:t>
      </w:r>
      <w:r w:rsidR="00F55567" w:rsidRPr="00945114">
        <w:t>consumer electronic brand to gain insight on the importance of having efficient marketing and brand equity strategies. The report covers underpins the notion of communication and integrated marketing communications. Additionally, the report also shed light on the promotions used by S</w:t>
      </w:r>
      <w:r w:rsidR="005E1322" w:rsidRPr="00945114">
        <w:t xml:space="preserve">amsung currently and certain recommendations are discussed based on that. Along with this, the notion of brand equity </w:t>
      </w:r>
      <w:r w:rsidR="000C0AA6" w:rsidRPr="00945114">
        <w:t xml:space="preserve">and customer journey of the company are all elaborated in the report with the help of relevant models. </w:t>
      </w:r>
    </w:p>
    <w:p w14:paraId="2DC0B767" w14:textId="031FFB56" w:rsidR="00F46DD1" w:rsidRDefault="00F46DD1" w:rsidP="004A5158">
      <w:pPr>
        <w:rPr>
          <w:rFonts w:cs="Times New Roman"/>
          <w:color w:val="222222"/>
          <w:szCs w:val="24"/>
          <w:shd w:val="clear" w:color="auto" w:fill="FFFFFF"/>
        </w:rPr>
      </w:pPr>
    </w:p>
    <w:p w14:paraId="1E432D43" w14:textId="35E0E975" w:rsidR="000978C3" w:rsidRPr="00361618" w:rsidRDefault="0087168E" w:rsidP="00361618">
      <w:pPr>
        <w:spacing w:line="259" w:lineRule="auto"/>
        <w:jc w:val="left"/>
        <w:rPr>
          <w:rFonts w:eastAsiaTheme="majorEastAsia" w:cstheme="majorBidi"/>
          <w:b/>
          <w:sz w:val="28"/>
          <w:szCs w:val="28"/>
        </w:rPr>
      </w:pPr>
      <w:r w:rsidRPr="00361618">
        <w:rPr>
          <w:b/>
          <w:sz w:val="28"/>
          <w:szCs w:val="28"/>
        </w:rPr>
        <w:t xml:space="preserve">2. </w:t>
      </w:r>
      <w:r w:rsidR="00CB2986" w:rsidRPr="00361618">
        <w:rPr>
          <w:b/>
          <w:sz w:val="28"/>
          <w:szCs w:val="28"/>
        </w:rPr>
        <w:t>Notion of Communication</w:t>
      </w:r>
    </w:p>
    <w:p w14:paraId="6651BD09" w14:textId="47067DCB" w:rsidR="00FF611F" w:rsidRPr="00F46DD1" w:rsidRDefault="002D1AF8" w:rsidP="00F46DD1">
      <w:r w:rsidRPr="00945114">
        <w:t>In the context of business</w:t>
      </w:r>
      <w:r w:rsidR="009A0F63" w:rsidRPr="00945114">
        <w:t>, communication</w:t>
      </w:r>
      <w:r w:rsidRPr="00945114">
        <w:t xml:space="preserve"> refers to the approach of </w:t>
      </w:r>
      <w:r w:rsidR="009A0F63" w:rsidRPr="00945114">
        <w:t xml:space="preserve">conveying important product or brand related information to the customers using various channels. Communication is a crucial part of branding because through proper communication strategies </w:t>
      </w:r>
      <w:r w:rsidR="00CB2986" w:rsidRPr="00945114">
        <w:t>a brand can promote itself to the customer base at large</w:t>
      </w:r>
      <w:r w:rsidR="0089299D" w:rsidRPr="00945114">
        <w:t xml:space="preserve"> (</w:t>
      </w:r>
      <w:r w:rsidR="0089299D" w:rsidRPr="00945114">
        <w:rPr>
          <w:rFonts w:cs="Times New Roman"/>
          <w:color w:val="222222"/>
          <w:szCs w:val="24"/>
          <w:shd w:val="clear" w:color="auto" w:fill="FFFFFF"/>
        </w:rPr>
        <w:t>Clow, 2013</w:t>
      </w:r>
      <w:r w:rsidR="0089299D" w:rsidRPr="00945114">
        <w:t>)</w:t>
      </w:r>
      <w:r w:rsidR="00CB2986" w:rsidRPr="00945114">
        <w:t>. The tactical use of various media such as social, digital and many others plays a vital role on helping brands reach out to its customer base successfully and this how brand awareness is created</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CB2986" w:rsidRPr="00945114">
        <w:t xml:space="preserve">. </w:t>
      </w:r>
      <w:r w:rsidR="00403BD1" w:rsidRPr="00945114">
        <w:t xml:space="preserve">The following is a marketing communication model that explains the entire process involved in this communication: </w:t>
      </w:r>
    </w:p>
    <w:p w14:paraId="68CDEAB8" w14:textId="77777777" w:rsidR="00FF611F" w:rsidRDefault="00FF611F" w:rsidP="00403BD1">
      <w:pPr>
        <w:jc w:val="center"/>
        <w:rPr>
          <w:b/>
        </w:rPr>
      </w:pPr>
    </w:p>
    <w:p w14:paraId="106901CD" w14:textId="77777777" w:rsidR="00361618" w:rsidRDefault="00361618" w:rsidP="00403BD1">
      <w:pPr>
        <w:jc w:val="center"/>
        <w:rPr>
          <w:b/>
        </w:rPr>
      </w:pPr>
    </w:p>
    <w:p w14:paraId="2776E1AD" w14:textId="77777777" w:rsidR="00361618" w:rsidRDefault="00361618" w:rsidP="00403BD1">
      <w:pPr>
        <w:jc w:val="center"/>
        <w:rPr>
          <w:b/>
        </w:rPr>
      </w:pPr>
    </w:p>
    <w:p w14:paraId="16BC7946" w14:textId="77777777" w:rsidR="00361618" w:rsidRDefault="00361618" w:rsidP="00403BD1">
      <w:pPr>
        <w:jc w:val="center"/>
        <w:rPr>
          <w:b/>
        </w:rPr>
      </w:pPr>
    </w:p>
    <w:p w14:paraId="57853A96" w14:textId="77777777" w:rsidR="00361618" w:rsidRDefault="00361618" w:rsidP="00403BD1">
      <w:pPr>
        <w:jc w:val="center"/>
        <w:rPr>
          <w:b/>
        </w:rPr>
      </w:pPr>
    </w:p>
    <w:p w14:paraId="2D256343" w14:textId="77777777" w:rsidR="00361618" w:rsidRDefault="00361618" w:rsidP="00403BD1">
      <w:pPr>
        <w:jc w:val="center"/>
        <w:rPr>
          <w:b/>
        </w:rPr>
      </w:pPr>
    </w:p>
    <w:p w14:paraId="416E3659" w14:textId="77777777" w:rsidR="00403BD1" w:rsidRPr="00945114" w:rsidRDefault="00403BD1" w:rsidP="00403BD1">
      <w:pPr>
        <w:jc w:val="center"/>
        <w:rPr>
          <w:b/>
        </w:rPr>
      </w:pPr>
      <w:r w:rsidRPr="00945114">
        <w:rPr>
          <w:b/>
        </w:rPr>
        <w:lastRenderedPageBreak/>
        <w:t xml:space="preserve">Figure 1: Marketing Communication Model </w:t>
      </w:r>
    </w:p>
    <w:p w14:paraId="3C27C076" w14:textId="77777777" w:rsidR="00403BD1" w:rsidRPr="00945114" w:rsidRDefault="00403BD1" w:rsidP="00403BD1">
      <w:pPr>
        <w:jc w:val="center"/>
      </w:pPr>
      <w:r w:rsidRPr="00945114">
        <w:rPr>
          <w:noProof/>
        </w:rPr>
        <w:drawing>
          <wp:inline distT="0" distB="0" distL="0" distR="0" wp14:anchorId="7D1484E0" wp14:editId="173A8A27">
            <wp:extent cx="5184649" cy="3086100"/>
            <wp:effectExtent l="152400" t="152400" r="302260" b="361950"/>
            <wp:docPr id="4" name="Picture 4" descr="Marketing Communication Process – conbe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Communication Process – conbeh"/>
                    <pic:cNvPicPr>
                      <a:picLocks noChangeAspect="1" noChangeArrowheads="1"/>
                    </pic:cNvPicPr>
                  </pic:nvPicPr>
                  <pic:blipFill rotWithShape="1">
                    <a:blip r:embed="rId9">
                      <a:extLst>
                        <a:ext uri="{28A0092B-C50C-407E-A947-70E740481C1C}">
                          <a14:useLocalDpi xmlns:a14="http://schemas.microsoft.com/office/drawing/2010/main" val="0"/>
                        </a:ext>
                      </a:extLst>
                    </a:blip>
                    <a:srcRect t="19872" r="-961"/>
                    <a:stretch/>
                  </pic:blipFill>
                  <pic:spPr bwMode="auto">
                    <a:xfrm>
                      <a:off x="0" y="0"/>
                      <a:ext cx="5193625" cy="309144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10C804F" w14:textId="4BED2EFC" w:rsidR="006557C4" w:rsidRDefault="006557C4" w:rsidP="006557C4">
      <w:pPr>
        <w:jc w:val="center"/>
      </w:pPr>
      <w:r>
        <w:t xml:space="preserve">Source: </w:t>
      </w:r>
      <w:r w:rsidRPr="00945114">
        <w:t>(</w:t>
      </w:r>
      <w:r w:rsidRPr="00945114">
        <w:rPr>
          <w:rFonts w:cs="Times New Roman"/>
          <w:color w:val="222222"/>
          <w:szCs w:val="24"/>
          <w:shd w:val="clear" w:color="auto" w:fill="FFFFFF"/>
        </w:rPr>
        <w:t>Percy, 2023</w:t>
      </w:r>
      <w:r w:rsidRPr="00945114">
        <w:t>).</w:t>
      </w:r>
    </w:p>
    <w:p w14:paraId="4ECA376E" w14:textId="38A80675" w:rsidR="00AB225F" w:rsidRDefault="006557C4" w:rsidP="005748CD">
      <w:r w:rsidRPr="00016DA2">
        <w:t>Figure no. 1</w:t>
      </w:r>
      <w:r w:rsidR="00BA500E" w:rsidRPr="00016DA2">
        <w:t xml:space="preserve"> shows that the starting point of marking communication is from other advertisements friends and family when</w:t>
      </w:r>
      <w:r w:rsidR="00BA500E" w:rsidRPr="00945114">
        <w:t xml:space="preserve"> they start talking about a product or brand. The sender are referre</w:t>
      </w:r>
      <w:r w:rsidR="009A698D" w:rsidRPr="00945114">
        <w:t>d</w:t>
      </w:r>
      <w:r w:rsidR="000438AE" w:rsidRPr="00945114">
        <w:t xml:space="preserve"> to the advertisement agencies and the marketing department of the companies</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0438AE" w:rsidRPr="00945114">
        <w:t xml:space="preserve">. </w:t>
      </w:r>
      <w:r w:rsidR="00E106B4" w:rsidRPr="00945114">
        <w:t xml:space="preserve">The following step is to encode in which the companies convert </w:t>
      </w:r>
      <w:r w:rsidR="000F3698" w:rsidRPr="00945114">
        <w:t>their</w:t>
      </w:r>
      <w:r w:rsidR="00E106B4" w:rsidRPr="00945114">
        <w:t xml:space="preserve"> ideas into </w:t>
      </w:r>
      <w:r w:rsidR="000F3698" w:rsidRPr="00945114">
        <w:t>well-articulated</w:t>
      </w:r>
      <w:r w:rsidR="00E106B4" w:rsidRPr="00945114">
        <w:t xml:space="preserve"> </w:t>
      </w:r>
      <w:r w:rsidR="000F3698" w:rsidRPr="00945114">
        <w:t>messages and visuals and then display them through various message channels such as in-store display, commercials and others</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0F3698" w:rsidRPr="00945114">
        <w:t xml:space="preserve">. These messages are then decoded </w:t>
      </w:r>
      <w:r w:rsidR="00476B9D" w:rsidRPr="00945114">
        <w:t xml:space="preserve">and the receiver that the consumers receives them and then they send back feedback. </w:t>
      </w:r>
    </w:p>
    <w:p w14:paraId="30B694D4" w14:textId="77777777" w:rsidR="00527ACB" w:rsidRPr="00945114" w:rsidRDefault="00527ACB" w:rsidP="005748CD"/>
    <w:p w14:paraId="3EBD4D5B" w14:textId="77777777" w:rsidR="000978C3" w:rsidRPr="00773841" w:rsidRDefault="0087168E" w:rsidP="0087168E">
      <w:pPr>
        <w:pStyle w:val="Heading1"/>
        <w:rPr>
          <w:sz w:val="28"/>
        </w:rPr>
      </w:pPr>
      <w:bookmarkStart w:id="1" w:name="_Toc133601515"/>
      <w:r w:rsidRPr="00773841">
        <w:rPr>
          <w:sz w:val="28"/>
        </w:rPr>
        <w:t xml:space="preserve">3. </w:t>
      </w:r>
      <w:r w:rsidR="000978C3" w:rsidRPr="00773841">
        <w:rPr>
          <w:sz w:val="28"/>
        </w:rPr>
        <w:t>Notion of Integrated Marketing Communications</w:t>
      </w:r>
      <w:bookmarkEnd w:id="1"/>
      <w:r w:rsidR="000978C3" w:rsidRPr="00773841">
        <w:rPr>
          <w:sz w:val="28"/>
        </w:rPr>
        <w:t xml:space="preserve"> </w:t>
      </w:r>
    </w:p>
    <w:p w14:paraId="7F4D6017" w14:textId="77777777" w:rsidR="009F61F8" w:rsidRDefault="009F61F8" w:rsidP="00687C42">
      <w:r w:rsidRPr="00945114">
        <w:t>Integrated marketing communicati</w:t>
      </w:r>
      <w:r w:rsidR="00447779" w:rsidRPr="00945114">
        <w:t>on is defined as the process of</w:t>
      </w:r>
      <w:r w:rsidRPr="00945114">
        <w:t xml:space="preserve"> planning</w:t>
      </w:r>
      <w:r w:rsidR="006156B9" w:rsidRPr="00945114">
        <w:t xml:space="preserve">, executing and </w:t>
      </w:r>
      <w:r w:rsidRPr="00945114">
        <w:t>monitoring the messages</w:t>
      </w:r>
      <w:r w:rsidR="006156B9" w:rsidRPr="00945114">
        <w:t xml:space="preserve"> circulated by the brand, which helps in creating customer relationships</w:t>
      </w:r>
      <w:r w:rsidR="00447779" w:rsidRPr="00945114">
        <w:t xml:space="preserve"> (</w:t>
      </w:r>
      <w:r w:rsidR="00447779" w:rsidRPr="00945114">
        <w:rPr>
          <w:rFonts w:cs="Times New Roman"/>
          <w:color w:val="222222"/>
          <w:szCs w:val="24"/>
          <w:shd w:val="clear" w:color="auto" w:fill="FFFFFF"/>
        </w:rPr>
        <w:t>Percy, 2023</w:t>
      </w:r>
      <w:r w:rsidR="00447779" w:rsidRPr="00945114">
        <w:t>)</w:t>
      </w:r>
      <w:r w:rsidR="006156B9" w:rsidRPr="00945114">
        <w:t xml:space="preserve">. </w:t>
      </w:r>
      <w:r w:rsidR="00580BB4" w:rsidRPr="00945114">
        <w:t xml:space="preserve">It is further defined as a planning process that is designed by the organization </w:t>
      </w:r>
      <w:r w:rsidR="00447779" w:rsidRPr="00945114">
        <w:t>to</w:t>
      </w:r>
      <w:r w:rsidR="00580BB4" w:rsidRPr="00945114">
        <w:t xml:space="preserve"> connect with customers and highlight the prospect of their product service. It is a strategy for </w:t>
      </w:r>
      <w:r w:rsidR="00580BB4" w:rsidRPr="00945114">
        <w:lastRenderedPageBreak/>
        <w:t>delivering unified message across all the marketing channels used by your brand</w:t>
      </w:r>
      <w:r w:rsidR="00447779" w:rsidRPr="00945114">
        <w:t xml:space="preserve"> (</w:t>
      </w:r>
      <w:r w:rsidR="00447779" w:rsidRPr="00945114">
        <w:rPr>
          <w:rFonts w:cs="Times New Roman"/>
          <w:color w:val="222222"/>
          <w:szCs w:val="24"/>
          <w:shd w:val="clear" w:color="auto" w:fill="FFFFFF"/>
        </w:rPr>
        <w:t>Kalogiannidis and Papaevangelou, 2020</w:t>
      </w:r>
      <w:r w:rsidR="00447779" w:rsidRPr="00945114">
        <w:t>)</w:t>
      </w:r>
      <w:r w:rsidR="00580BB4" w:rsidRPr="00945114">
        <w:t>. This helps in providing consistency wherever patrons choose to interact with the company</w:t>
      </w:r>
      <w:r w:rsidR="00415420" w:rsidRPr="00945114">
        <w:t xml:space="preserve">. </w:t>
      </w:r>
      <w:r w:rsidR="00447779" w:rsidRPr="00945114">
        <w:t>Companies with</w:t>
      </w:r>
      <w:r w:rsidR="00415420" w:rsidRPr="00945114">
        <w:t xml:space="preserve"> no integrated marketing strategy confronts with the risk of delivering mixed messages or communicating or disconnected voice that has a direct impact on their reputation.</w:t>
      </w:r>
    </w:p>
    <w:p w14:paraId="6EDA0EAD" w14:textId="77777777" w:rsidR="00527ACB" w:rsidRPr="00945114" w:rsidRDefault="00527ACB" w:rsidP="00687C42"/>
    <w:p w14:paraId="5E32B2FC" w14:textId="3DE2B118" w:rsidR="00E441A5" w:rsidRPr="00773841" w:rsidRDefault="00361618" w:rsidP="00E441A5">
      <w:pPr>
        <w:pStyle w:val="Heading1"/>
        <w:rPr>
          <w:sz w:val="28"/>
          <w:szCs w:val="28"/>
        </w:rPr>
      </w:pPr>
      <w:bookmarkStart w:id="2" w:name="_Toc133601516"/>
      <w:r>
        <w:rPr>
          <w:sz w:val="28"/>
          <w:szCs w:val="28"/>
        </w:rPr>
        <w:t>4</w:t>
      </w:r>
      <w:r w:rsidR="00E441A5" w:rsidRPr="00773841">
        <w:rPr>
          <w:sz w:val="28"/>
          <w:szCs w:val="28"/>
        </w:rPr>
        <w:t>. Recommended New Promotional Strategies for Raising Brand Awareness</w:t>
      </w:r>
      <w:bookmarkEnd w:id="2"/>
      <w:r w:rsidR="00E441A5" w:rsidRPr="00773841">
        <w:rPr>
          <w:sz w:val="28"/>
          <w:szCs w:val="28"/>
        </w:rPr>
        <w:t xml:space="preserve"> </w:t>
      </w:r>
    </w:p>
    <w:p w14:paraId="5A09455D" w14:textId="77777777" w:rsidR="00E441A5" w:rsidRPr="00945114" w:rsidRDefault="00D03FCB" w:rsidP="00CB3E07">
      <w:r w:rsidRPr="00945114">
        <w:t xml:space="preserve">The current promotional strategies of Samsung is quite effective and it is helping the company to achieve </w:t>
      </w:r>
      <w:r w:rsidR="00380F61" w:rsidRPr="00945114">
        <w:t>their desired performance goal. However, along with the</w:t>
      </w:r>
      <w:r w:rsidR="00CF24E0" w:rsidRPr="00945114">
        <w:t xml:space="preserve"> current promotional strategies, some more approaches can be adopted by the organization to further in</w:t>
      </w:r>
      <w:r w:rsidR="00380F61" w:rsidRPr="00945114">
        <w:t>crease brand awareness</w:t>
      </w:r>
      <w:r w:rsidR="00CF24E0" w:rsidRPr="00945114">
        <w:t xml:space="preserve">. </w:t>
      </w:r>
      <w:r w:rsidR="00CB3E07" w:rsidRPr="00945114">
        <w:t xml:space="preserve">Keeping in view the current market reputation and ability of the brand, the following promotional measures are recommended: </w:t>
      </w:r>
    </w:p>
    <w:p w14:paraId="30B6D621" w14:textId="77777777" w:rsidR="00E441A5" w:rsidRPr="00945114" w:rsidRDefault="00E441A5" w:rsidP="00E441A5">
      <w:pPr>
        <w:pStyle w:val="ListParagraph"/>
        <w:numPr>
          <w:ilvl w:val="0"/>
          <w:numId w:val="7"/>
        </w:numPr>
        <w:rPr>
          <w:b/>
        </w:rPr>
      </w:pPr>
      <w:r w:rsidRPr="00945114">
        <w:rPr>
          <w:b/>
        </w:rPr>
        <w:t xml:space="preserve">Celebrity endorsement </w:t>
      </w:r>
      <w:r w:rsidR="00820F50" w:rsidRPr="00945114">
        <w:rPr>
          <w:b/>
        </w:rPr>
        <w:t>and Social Media Influencers</w:t>
      </w:r>
    </w:p>
    <w:p w14:paraId="7141858E" w14:textId="77777777" w:rsidR="00775826" w:rsidRPr="00945114" w:rsidRDefault="00820F50" w:rsidP="00CB3E07">
      <w:r w:rsidRPr="00945114">
        <w:t xml:space="preserve">Samsung is a global brand, it has gained popularity in the industry, and therefore it can approach some of the top celebrities to endorse their brand. The company operates in several nations and each of the country has some celebrity that admire more than anyone does. Samsung’s marketing team can work </w:t>
      </w:r>
      <w:r w:rsidR="00775826" w:rsidRPr="00945114">
        <w:t>on their networking skills and try to connect with the top celebrities and focus on promoting their top selling products such as their phones through popular celebrities</w:t>
      </w:r>
      <w:r w:rsidR="00327ABD" w:rsidRPr="00945114">
        <w:t xml:space="preserve"> (</w:t>
      </w:r>
      <w:r w:rsidR="00327ABD" w:rsidRPr="00945114">
        <w:rPr>
          <w:rFonts w:cs="Times New Roman"/>
          <w:szCs w:val="24"/>
          <w:shd w:val="clear" w:color="auto" w:fill="FFFFFF"/>
        </w:rPr>
        <w:t xml:space="preserve">Cuomo </w:t>
      </w:r>
      <w:r w:rsidR="00327ABD" w:rsidRPr="00945114">
        <w:rPr>
          <w:rFonts w:cs="Times New Roman"/>
          <w:i/>
          <w:szCs w:val="24"/>
          <w:shd w:val="clear" w:color="auto" w:fill="FFFFFF"/>
        </w:rPr>
        <w:t>et al</w:t>
      </w:r>
      <w:r w:rsidR="00327ABD" w:rsidRPr="00945114">
        <w:rPr>
          <w:rFonts w:cs="Times New Roman"/>
          <w:szCs w:val="24"/>
          <w:shd w:val="clear" w:color="auto" w:fill="FFFFFF"/>
        </w:rPr>
        <w:t>., 2019</w:t>
      </w:r>
      <w:r w:rsidR="00327ABD" w:rsidRPr="00945114">
        <w:t>)</w:t>
      </w:r>
      <w:r w:rsidR="00775826" w:rsidRPr="00945114">
        <w:t xml:space="preserve">. This will helps them to connect with their target audience better. </w:t>
      </w:r>
    </w:p>
    <w:p w14:paraId="79AD830E" w14:textId="77777777" w:rsidR="00775826" w:rsidRDefault="009406BE" w:rsidP="00CB3E07">
      <w:r w:rsidRPr="00945114">
        <w:t>P</w:t>
      </w:r>
      <w:r w:rsidR="00AA0E5B" w:rsidRPr="00945114">
        <w:t xml:space="preserve">resently alongside celebrities, the social media influencers </w:t>
      </w:r>
      <w:r w:rsidRPr="00945114">
        <w:t xml:space="preserve">plays a huge role in influencing the buying decision of the current consumer base that comprises of mostly millennial and Generation Z. </w:t>
      </w:r>
      <w:r w:rsidR="008B5AB1" w:rsidRPr="00945114">
        <w:t>Influencer marketing is proving to be effective in reaching out this critical millennial and enthusiastic Generation Z audience</w:t>
      </w:r>
      <w:r w:rsidR="00894F75" w:rsidRPr="00945114">
        <w:t xml:space="preserve"> (</w:t>
      </w:r>
      <w:r w:rsidR="00894F75" w:rsidRPr="00945114">
        <w:rPr>
          <w:rFonts w:cs="Times New Roman"/>
          <w:szCs w:val="24"/>
          <w:shd w:val="clear" w:color="auto" w:fill="FFFFFF"/>
        </w:rPr>
        <w:t xml:space="preserve">Taillon </w:t>
      </w:r>
      <w:r w:rsidR="00894F75" w:rsidRPr="00945114">
        <w:rPr>
          <w:rFonts w:cs="Times New Roman"/>
          <w:i/>
          <w:szCs w:val="24"/>
          <w:shd w:val="clear" w:color="auto" w:fill="FFFFFF"/>
        </w:rPr>
        <w:t>et al</w:t>
      </w:r>
      <w:r w:rsidR="00894F75" w:rsidRPr="00945114">
        <w:rPr>
          <w:rFonts w:cs="Times New Roman"/>
          <w:szCs w:val="24"/>
          <w:shd w:val="clear" w:color="auto" w:fill="FFFFFF"/>
        </w:rPr>
        <w:t>., 2020</w:t>
      </w:r>
      <w:r w:rsidR="00894F75" w:rsidRPr="00945114">
        <w:t>)</w:t>
      </w:r>
      <w:r w:rsidR="008B5AB1" w:rsidRPr="00945114">
        <w:t>. YouTube first marked the rise of influencers and currently reputed social media platforms such as Facebook, Instagram have become powerful medium of influencer marketing. It is learnt that about 70% of the teenagers, young adults rely on influencers for making decisions about the purchase</w:t>
      </w:r>
      <w:r w:rsidR="00327ABD" w:rsidRPr="00945114">
        <w:t xml:space="preserve"> (</w:t>
      </w:r>
      <w:r w:rsidR="00327ABD" w:rsidRPr="00945114">
        <w:rPr>
          <w:rFonts w:cs="Times New Roman"/>
          <w:szCs w:val="24"/>
          <w:shd w:val="clear" w:color="auto" w:fill="FFFFFF"/>
        </w:rPr>
        <w:t xml:space="preserve">Taillon </w:t>
      </w:r>
      <w:r w:rsidR="00327ABD" w:rsidRPr="00945114">
        <w:rPr>
          <w:rFonts w:cs="Times New Roman"/>
          <w:i/>
          <w:szCs w:val="24"/>
          <w:shd w:val="clear" w:color="auto" w:fill="FFFFFF"/>
        </w:rPr>
        <w:t>et al</w:t>
      </w:r>
      <w:r w:rsidR="00327ABD" w:rsidRPr="00945114">
        <w:rPr>
          <w:rFonts w:cs="Times New Roman"/>
          <w:szCs w:val="24"/>
          <w:shd w:val="clear" w:color="auto" w:fill="FFFFFF"/>
        </w:rPr>
        <w:t>., 2020</w:t>
      </w:r>
      <w:r w:rsidR="00327ABD" w:rsidRPr="00945114">
        <w:t>)</w:t>
      </w:r>
      <w:r w:rsidR="008B5AB1" w:rsidRPr="00945114">
        <w:t xml:space="preserve">. The marketing team of Samsung can reach out to the top influencers and then promote their social media campaigns through them to get more reach and exposure. </w:t>
      </w:r>
    </w:p>
    <w:p w14:paraId="3CB0CAF3" w14:textId="77777777" w:rsidR="00361618" w:rsidRDefault="00361618" w:rsidP="00CB3E07"/>
    <w:p w14:paraId="65668EF6" w14:textId="77777777" w:rsidR="00361618" w:rsidRPr="00945114" w:rsidRDefault="00361618" w:rsidP="00CB3E07"/>
    <w:p w14:paraId="1089B4A3" w14:textId="77777777" w:rsidR="00E441A5" w:rsidRPr="00945114" w:rsidRDefault="00E441A5" w:rsidP="00E441A5">
      <w:pPr>
        <w:pStyle w:val="ListParagraph"/>
        <w:numPr>
          <w:ilvl w:val="0"/>
          <w:numId w:val="7"/>
        </w:numPr>
        <w:rPr>
          <w:b/>
        </w:rPr>
      </w:pPr>
      <w:r w:rsidRPr="00945114">
        <w:rPr>
          <w:b/>
        </w:rPr>
        <w:t xml:space="preserve">Sponsorships </w:t>
      </w:r>
    </w:p>
    <w:p w14:paraId="0DE39122" w14:textId="77777777" w:rsidR="00C67748" w:rsidRPr="00945114" w:rsidRDefault="00C67748" w:rsidP="00C67748">
      <w:r w:rsidRPr="00945114">
        <w:t xml:space="preserve"> One of the important ways of gaining brand exposure is through sponsorship.</w:t>
      </w:r>
      <w:r w:rsidR="003F7AFF" w:rsidRPr="00945114">
        <w:t xml:space="preserve"> Samsung should focus on sponsoring happening on both social media and elsewhere. The company should come forward and start spooning bi</w:t>
      </w:r>
      <w:r w:rsidR="00651853" w:rsidRPr="00945114">
        <w:t>g events such as sports events, media events and other events that have the attention of the customers</w:t>
      </w:r>
      <w:r w:rsidR="00327ABD" w:rsidRPr="00945114">
        <w:t xml:space="preserve"> (</w:t>
      </w:r>
      <w:r w:rsidR="00327ABD" w:rsidRPr="00945114">
        <w:rPr>
          <w:rFonts w:cs="Times New Roman"/>
          <w:szCs w:val="24"/>
          <w:shd w:val="clear" w:color="auto" w:fill="FFFFFF"/>
        </w:rPr>
        <w:t>Cornwell, 2019</w:t>
      </w:r>
      <w:r w:rsidR="00327ABD" w:rsidRPr="00945114">
        <w:t>)</w:t>
      </w:r>
      <w:r w:rsidR="00651853" w:rsidRPr="00945114">
        <w:t xml:space="preserve">. This kind of platforms will provide huge exposure to the company and many people will come to know about it. Moreover, </w:t>
      </w:r>
      <w:r w:rsidR="004D796C" w:rsidRPr="00945114">
        <w:t>sponsorship will contribute in the</w:t>
      </w:r>
      <w:r w:rsidR="002E6035" w:rsidRPr="00945114">
        <w:t xml:space="preserve"> brand image and reputation</w:t>
      </w:r>
      <w:r w:rsidR="00327ABD" w:rsidRPr="00945114">
        <w:t xml:space="preserve"> (</w:t>
      </w:r>
      <w:r w:rsidR="00327ABD" w:rsidRPr="00945114">
        <w:rPr>
          <w:rFonts w:cs="Times New Roman"/>
          <w:szCs w:val="24"/>
          <w:shd w:val="clear" w:color="auto" w:fill="FFFFFF"/>
        </w:rPr>
        <w:t>Cornwell, 2019</w:t>
      </w:r>
      <w:r w:rsidR="00327ABD" w:rsidRPr="00945114">
        <w:t>)</w:t>
      </w:r>
      <w:r w:rsidR="002E6035" w:rsidRPr="00945114">
        <w:t>. S</w:t>
      </w:r>
      <w:r w:rsidR="004D796C" w:rsidRPr="00945114">
        <w:t>ponsoring corporate social responsibility or philanthropic events</w:t>
      </w:r>
      <w:r w:rsidR="0094605B" w:rsidRPr="00945114">
        <w:t xml:space="preserve"> can help Samsung to establish a strong image </w:t>
      </w:r>
      <w:r w:rsidR="00DA5724" w:rsidRPr="00945114">
        <w:t xml:space="preserve">that also contributes in brand awareness. </w:t>
      </w:r>
    </w:p>
    <w:p w14:paraId="6E437681" w14:textId="77777777" w:rsidR="00E441A5" w:rsidRPr="00945114" w:rsidRDefault="00E441A5" w:rsidP="00E441A5">
      <w:pPr>
        <w:pStyle w:val="ListParagraph"/>
        <w:numPr>
          <w:ilvl w:val="0"/>
          <w:numId w:val="7"/>
        </w:numPr>
        <w:rPr>
          <w:b/>
        </w:rPr>
      </w:pPr>
      <w:r w:rsidRPr="00945114">
        <w:rPr>
          <w:b/>
        </w:rPr>
        <w:t xml:space="preserve">Retail Store Promotion </w:t>
      </w:r>
    </w:p>
    <w:p w14:paraId="2D2612B3" w14:textId="77777777" w:rsidR="00DA5724" w:rsidRPr="00945114" w:rsidRDefault="00842EE8" w:rsidP="00DA5724">
      <w:r w:rsidRPr="00945114">
        <w:t>Samsung has a</w:t>
      </w:r>
      <w:r w:rsidR="006844BE" w:rsidRPr="00945114">
        <w:t xml:space="preserve"> n</w:t>
      </w:r>
      <w:r w:rsidRPr="00945114">
        <w:t>umber of retail stores in all its operating nations therefore the brand must focus on promoting through this retail stores. A majority of the customer base of the brand prefers to visit the brick and mortar store of the brand see and check the products themselves and then buy it</w:t>
      </w:r>
      <w:r w:rsidR="00327ABD" w:rsidRPr="00945114">
        <w:t xml:space="preserve"> (</w:t>
      </w:r>
      <w:r w:rsidR="00327ABD" w:rsidRPr="00945114">
        <w:rPr>
          <w:rFonts w:cs="Times New Roman"/>
          <w:szCs w:val="24"/>
          <w:shd w:val="clear" w:color="auto" w:fill="FFFFFF"/>
        </w:rPr>
        <w:t>Hoyer</w:t>
      </w:r>
      <w:r w:rsidR="00327ABD" w:rsidRPr="00945114">
        <w:rPr>
          <w:rFonts w:cs="Times New Roman"/>
          <w:i/>
          <w:szCs w:val="24"/>
          <w:shd w:val="clear" w:color="auto" w:fill="FFFFFF"/>
        </w:rPr>
        <w:t xml:space="preserve"> et al</w:t>
      </w:r>
      <w:r w:rsidR="00327ABD" w:rsidRPr="00945114">
        <w:rPr>
          <w:rFonts w:cs="Times New Roman"/>
          <w:szCs w:val="24"/>
          <w:shd w:val="clear" w:color="auto" w:fill="FFFFFF"/>
        </w:rPr>
        <w:t>., 2020</w:t>
      </w:r>
      <w:r w:rsidR="00327ABD" w:rsidRPr="00945114">
        <w:t>)</w:t>
      </w:r>
      <w:r w:rsidRPr="00945114">
        <w:t xml:space="preserve">. </w:t>
      </w:r>
      <w:r w:rsidR="006844BE" w:rsidRPr="00945114">
        <w:t>Hence, these retail stores would be a great platform of promotion for the brand. The marketing team of Samsung can author certain coupons, gift cards, loyalty program cards and other promotional offers to the customer visiting the stores</w:t>
      </w:r>
      <w:r w:rsidR="00894F75" w:rsidRPr="00945114">
        <w:t xml:space="preserve"> (</w:t>
      </w:r>
      <w:r w:rsidR="00894F75" w:rsidRPr="00945114">
        <w:rPr>
          <w:rFonts w:cs="Times New Roman"/>
          <w:szCs w:val="24"/>
          <w:shd w:val="clear" w:color="auto" w:fill="FFFFFF"/>
        </w:rPr>
        <w:t>Hoyer</w:t>
      </w:r>
      <w:r w:rsidR="00894F75" w:rsidRPr="00945114">
        <w:rPr>
          <w:rFonts w:cs="Times New Roman"/>
          <w:i/>
          <w:szCs w:val="24"/>
          <w:shd w:val="clear" w:color="auto" w:fill="FFFFFF"/>
        </w:rPr>
        <w:t xml:space="preserve"> et al</w:t>
      </w:r>
      <w:r w:rsidR="00894F75" w:rsidRPr="00945114">
        <w:rPr>
          <w:rFonts w:cs="Times New Roman"/>
          <w:szCs w:val="24"/>
          <w:shd w:val="clear" w:color="auto" w:fill="FFFFFF"/>
        </w:rPr>
        <w:t>., 2020</w:t>
      </w:r>
      <w:r w:rsidR="00894F75" w:rsidRPr="00945114">
        <w:t>)</w:t>
      </w:r>
      <w:r w:rsidR="006844BE" w:rsidRPr="00945114">
        <w:t>. In this way, Samsung will be able to attract the attention of his customer and convince them to visit the store more often to check new product launch and offers.</w:t>
      </w:r>
    </w:p>
    <w:p w14:paraId="28A81CCB" w14:textId="77777777" w:rsidR="00E441A5" w:rsidRPr="00945114" w:rsidRDefault="00E441A5" w:rsidP="00E441A5">
      <w:pPr>
        <w:pStyle w:val="ListParagraph"/>
        <w:numPr>
          <w:ilvl w:val="0"/>
          <w:numId w:val="7"/>
        </w:numPr>
        <w:rPr>
          <w:b/>
        </w:rPr>
      </w:pPr>
      <w:r w:rsidRPr="00945114">
        <w:rPr>
          <w:b/>
        </w:rPr>
        <w:t xml:space="preserve">Introduction of Premium Stores </w:t>
      </w:r>
    </w:p>
    <w:p w14:paraId="54656153" w14:textId="77777777" w:rsidR="00E441A5" w:rsidRDefault="00830202" w:rsidP="00046302">
      <w:r w:rsidRPr="00945114">
        <w:t xml:space="preserve">In the market, Samsung is considered </w:t>
      </w:r>
      <w:r w:rsidR="00B402D5" w:rsidRPr="00945114">
        <w:t>an</w:t>
      </w:r>
      <w:r w:rsidRPr="00945114">
        <w:t xml:space="preserve"> arch</w:t>
      </w:r>
      <w:r w:rsidR="00B402D5" w:rsidRPr="00945114">
        <w:t xml:space="preserve"> rival of A</w:t>
      </w:r>
      <w:r w:rsidRPr="00945114">
        <w:t>pple</w:t>
      </w:r>
      <w:r w:rsidR="00B402D5" w:rsidRPr="00945114">
        <w:t xml:space="preserve"> Inc.,</w:t>
      </w:r>
      <w:r w:rsidRPr="00945114">
        <w:t xml:space="preserve"> which is a premium consumer electronics brand. </w:t>
      </w:r>
      <w:r w:rsidR="00B402D5" w:rsidRPr="00945114">
        <w:t>Therefore,</w:t>
      </w:r>
      <w:r w:rsidRPr="00945114">
        <w:t xml:space="preserve"> Samsung can follow a different promotional strategy to justify </w:t>
      </w:r>
      <w:r w:rsidR="00B402D5" w:rsidRPr="00945114">
        <w:t>the</w:t>
      </w:r>
      <w:r w:rsidRPr="00945114">
        <w:t xml:space="preserve"> market reputation it has created through its product range.</w:t>
      </w:r>
      <w:r w:rsidR="00B402D5" w:rsidRPr="00945114">
        <w:t xml:space="preserve"> In order to promote itself as a luxury brand, Samsung can focus on establishing premium stores</w:t>
      </w:r>
      <w:r w:rsidR="00327ABD" w:rsidRPr="00945114">
        <w:t xml:space="preserve"> (</w:t>
      </w:r>
      <w:r w:rsidR="00327ABD" w:rsidRPr="00945114">
        <w:rPr>
          <w:rFonts w:cs="Times New Roman"/>
          <w:szCs w:val="24"/>
          <w:shd w:val="clear" w:color="auto" w:fill="FFFFFF"/>
        </w:rPr>
        <w:t xml:space="preserve">Kim </w:t>
      </w:r>
      <w:r w:rsidR="00327ABD" w:rsidRPr="00945114">
        <w:rPr>
          <w:rFonts w:cs="Times New Roman"/>
          <w:i/>
          <w:szCs w:val="24"/>
          <w:shd w:val="clear" w:color="auto" w:fill="FFFFFF"/>
        </w:rPr>
        <w:t>et al</w:t>
      </w:r>
      <w:r w:rsidR="00327ABD" w:rsidRPr="00945114">
        <w:rPr>
          <w:rFonts w:cs="Times New Roman"/>
          <w:szCs w:val="24"/>
          <w:shd w:val="clear" w:color="auto" w:fill="FFFFFF"/>
        </w:rPr>
        <w:t>., 2020</w:t>
      </w:r>
      <w:r w:rsidR="00327ABD" w:rsidRPr="00945114">
        <w:t>)</w:t>
      </w:r>
      <w:r w:rsidR="00B402D5" w:rsidRPr="00945114">
        <w:t xml:space="preserve">. The company must focus on positioning this premium store at luxurious location such as premium shopping malls and others so that consumer base from the elite class get attracted from visiting the stores and checking their </w:t>
      </w:r>
      <w:r w:rsidR="00B402D5" w:rsidRPr="00016DA2">
        <w:t>products.</w:t>
      </w:r>
      <w:r w:rsidR="00814359" w:rsidRPr="00016DA2">
        <w:t xml:space="preserve"> Similar to</w:t>
      </w:r>
      <w:r w:rsidR="00DC5E6F" w:rsidRPr="00016DA2">
        <w:t xml:space="preserve"> Apple Inc., </w:t>
      </w:r>
      <w:r w:rsidR="00814359" w:rsidRPr="00016DA2">
        <w:t xml:space="preserve">which has retail store named </w:t>
      </w:r>
      <w:r w:rsidR="00DC5E6F" w:rsidRPr="00016DA2">
        <w:t>“</w:t>
      </w:r>
      <w:r w:rsidR="00814359" w:rsidRPr="00016DA2">
        <w:t>imagine</w:t>
      </w:r>
      <w:r w:rsidR="00DC5E6F" w:rsidRPr="00016DA2">
        <w:t>”</w:t>
      </w:r>
      <w:r w:rsidR="00E94207" w:rsidRPr="00016DA2">
        <w:t xml:space="preserve"> at its operating </w:t>
      </w:r>
      <w:r w:rsidR="00E94207" w:rsidRPr="00016DA2">
        <w:lastRenderedPageBreak/>
        <w:t>nations</w:t>
      </w:r>
      <w:r w:rsidR="00DC5E6F" w:rsidRPr="00016DA2">
        <w:t xml:space="preserve">, </w:t>
      </w:r>
      <w:r w:rsidR="00E94207" w:rsidRPr="00016DA2">
        <w:t>Samsung must focus on introducing premium store for only promoting and selling its exclusive product range to the premium customers</w:t>
      </w:r>
      <w:r w:rsidR="00DC5E6F" w:rsidRPr="00016DA2">
        <w:t xml:space="preserve"> (</w:t>
      </w:r>
      <w:r w:rsidR="00DC5E6F" w:rsidRPr="00016DA2">
        <w:rPr>
          <w:rFonts w:cs="Times New Roman"/>
          <w:szCs w:val="24"/>
          <w:shd w:val="clear" w:color="auto" w:fill="FFFFFF"/>
        </w:rPr>
        <w:t xml:space="preserve">Kim </w:t>
      </w:r>
      <w:r w:rsidR="00DC5E6F" w:rsidRPr="00016DA2">
        <w:rPr>
          <w:rFonts w:cs="Times New Roman"/>
          <w:i/>
          <w:szCs w:val="24"/>
          <w:shd w:val="clear" w:color="auto" w:fill="FFFFFF"/>
        </w:rPr>
        <w:t>et al</w:t>
      </w:r>
      <w:r w:rsidR="00DC5E6F" w:rsidRPr="00016DA2">
        <w:rPr>
          <w:rFonts w:cs="Times New Roman"/>
          <w:szCs w:val="24"/>
          <w:shd w:val="clear" w:color="auto" w:fill="FFFFFF"/>
        </w:rPr>
        <w:t>., 2020</w:t>
      </w:r>
      <w:r w:rsidR="00DC5E6F" w:rsidRPr="00016DA2">
        <w:t>)</w:t>
      </w:r>
      <w:r w:rsidR="00E94207" w:rsidRPr="00016DA2">
        <w:t>. In this way</w:t>
      </w:r>
      <w:r w:rsidR="00F37306" w:rsidRPr="00016DA2">
        <w:t xml:space="preserve">, </w:t>
      </w:r>
      <w:r w:rsidR="00E94207" w:rsidRPr="00016DA2">
        <w:t>Samsung will not only have a good market hold in the budget consumer electronics but</w:t>
      </w:r>
      <w:r w:rsidR="00E94207" w:rsidRPr="00945114">
        <w:t xml:space="preserve"> also make a mark in the premium consumer electronic market. </w:t>
      </w:r>
    </w:p>
    <w:p w14:paraId="2A0076CB" w14:textId="77777777" w:rsidR="00527ACB" w:rsidRPr="00945114" w:rsidRDefault="00527ACB" w:rsidP="00046302"/>
    <w:p w14:paraId="5053953A" w14:textId="27755037" w:rsidR="00245DF9" w:rsidRPr="00527ACB" w:rsidRDefault="00361618" w:rsidP="0087168E">
      <w:pPr>
        <w:pStyle w:val="Heading1"/>
        <w:rPr>
          <w:sz w:val="28"/>
          <w:szCs w:val="28"/>
        </w:rPr>
      </w:pPr>
      <w:bookmarkStart w:id="3" w:name="_Toc133601517"/>
      <w:r w:rsidRPr="00527ACB">
        <w:rPr>
          <w:sz w:val="28"/>
          <w:szCs w:val="28"/>
        </w:rPr>
        <w:t>5</w:t>
      </w:r>
      <w:r w:rsidR="0087168E" w:rsidRPr="00527ACB">
        <w:rPr>
          <w:sz w:val="28"/>
          <w:szCs w:val="28"/>
        </w:rPr>
        <w:t xml:space="preserve">. </w:t>
      </w:r>
      <w:r w:rsidR="00245DF9" w:rsidRPr="00527ACB">
        <w:rPr>
          <w:sz w:val="28"/>
          <w:szCs w:val="28"/>
        </w:rPr>
        <w:t>Notion of Branding and Brand Equity</w:t>
      </w:r>
      <w:bookmarkEnd w:id="3"/>
      <w:r w:rsidR="00245DF9" w:rsidRPr="00527ACB">
        <w:rPr>
          <w:sz w:val="28"/>
          <w:szCs w:val="28"/>
        </w:rPr>
        <w:t xml:space="preserve"> </w:t>
      </w:r>
    </w:p>
    <w:p w14:paraId="3190B760" w14:textId="77777777" w:rsidR="00717EC5" w:rsidRPr="00945114" w:rsidRDefault="00717EC5" w:rsidP="00717EC5">
      <w:r w:rsidRPr="00945114">
        <w:t xml:space="preserve">Branding is referred to the process of creating </w:t>
      </w:r>
      <w:r w:rsidR="008A5794" w:rsidRPr="00945114">
        <w:t>and</w:t>
      </w:r>
      <w:r w:rsidRPr="00945114">
        <w:t xml:space="preserve"> disseminating the brand name, the qualities of a brand and helps in establishing a particular brand personality in the market</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Pr="00945114">
        <w:t>. Branding is also refer to the process of making consumers feel positive</w:t>
      </w:r>
      <w:r w:rsidR="008A5794" w:rsidRPr="00945114">
        <w:t xml:space="preserve"> about getting associated with the brand and establishing an emotional resonance. The underlying importance of branding is to create effectively a lasting impression on the target audience because it helps in growing advocacy and loyalty among the customer base for a longer</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008A5794" w:rsidRPr="00945114">
        <w:t>.</w:t>
      </w:r>
      <w:r w:rsidR="00957D1F" w:rsidRPr="00945114">
        <w:t xml:space="preserve"> Branding is considered an important marketing tactics because it is a process of communicating the unique selling proposition of a brand and its service and products apart from its competition</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00957D1F" w:rsidRPr="00945114">
        <w:t>. A very important example of branding is the logo that each of the companies create to have a distinguished identity in the market stop</w:t>
      </w:r>
    </w:p>
    <w:p w14:paraId="17D7A788" w14:textId="1B6E0D50" w:rsidR="00687451" w:rsidRPr="00945114" w:rsidRDefault="00687451" w:rsidP="00F00DE4">
      <w:pPr>
        <w:rPr>
          <w:shd w:val="clear" w:color="auto" w:fill="FFFFFF"/>
        </w:rPr>
      </w:pPr>
      <w:r w:rsidRPr="00945114">
        <w:rPr>
          <w:shd w:val="clear" w:color="auto" w:fill="FFFFFF"/>
        </w:rPr>
        <w:t xml:space="preserve">Brand equity refers to the value that a company generates from its products and services with a recognizable name as </w:t>
      </w:r>
      <w:r w:rsidR="00BC3156">
        <w:rPr>
          <w:shd w:val="clear" w:color="auto" w:fill="FFFFFF"/>
        </w:rPr>
        <w:t xml:space="preserve">compared to a general original  </w:t>
      </w:r>
      <w:r w:rsidR="00945114" w:rsidRPr="00945114">
        <w:rPr>
          <w:shd w:val="clear" w:color="auto" w:fill="FFFFFF"/>
        </w:rPr>
        <w:t>(</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Pr="00945114">
        <w:rPr>
          <w:shd w:val="clear" w:color="auto" w:fill="FFFFFF"/>
        </w:rPr>
        <w:t>. Companies can create brand equity for their products and service by making them unique, innovative, easily recognizable and maintaining superiority in quality and reliability</w:t>
      </w:r>
      <w:r w:rsidR="00BC3156">
        <w:rPr>
          <w:shd w:val="clear" w:color="auto" w:fill="FFFFFF"/>
        </w:rPr>
        <w:t xml:space="preserve"> </w:t>
      </w:r>
      <w:r w:rsidR="00945114" w:rsidRPr="00945114">
        <w:rPr>
          <w:shd w:val="clear" w:color="auto" w:fill="FFFFFF"/>
        </w:rPr>
        <w:t>(</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00287DF1" w:rsidRPr="00945114">
        <w:rPr>
          <w:shd w:val="clear" w:color="auto" w:fill="FFFFFF"/>
        </w:rPr>
        <w:t xml:space="preserve">. Customer’s perception </w:t>
      </w:r>
      <w:r w:rsidR="00F00DE4" w:rsidRPr="00945114">
        <w:rPr>
          <w:shd w:val="clear" w:color="auto" w:fill="FFFFFF"/>
        </w:rPr>
        <w:t>of brand’s</w:t>
      </w:r>
      <w:r w:rsidR="00287DF1" w:rsidRPr="00945114">
        <w:rPr>
          <w:shd w:val="clear" w:color="auto" w:fill="FFFFFF"/>
        </w:rPr>
        <w:t xml:space="preserve"> quality and desirability have a direct impact on its brand equity. Consumer’s</w:t>
      </w:r>
      <w:r w:rsidR="00F00DE4" w:rsidRPr="00945114">
        <w:rPr>
          <w:shd w:val="clear" w:color="auto" w:fill="FFFFFF"/>
        </w:rPr>
        <w:t xml:space="preserve"> perception of a brand are influenced by factors such as lo</w:t>
      </w:r>
      <w:r w:rsidR="00287DF1" w:rsidRPr="00945114">
        <w:rPr>
          <w:shd w:val="clear" w:color="auto" w:fill="FFFFFF"/>
        </w:rPr>
        <w:t>yalty and customer satisfaction level</w:t>
      </w:r>
      <w:r w:rsidR="00945114" w:rsidRPr="00945114">
        <w:rPr>
          <w:shd w:val="clear" w:color="auto" w:fill="FFFFFF"/>
        </w:rPr>
        <w:t xml:space="preserve"> (</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00287DF1" w:rsidRPr="00945114">
        <w:rPr>
          <w:shd w:val="clear" w:color="auto" w:fill="FFFFFF"/>
        </w:rPr>
        <w:t xml:space="preserve">. </w:t>
      </w:r>
      <w:r w:rsidR="00F00DE4" w:rsidRPr="00945114">
        <w:rPr>
          <w:shd w:val="clear" w:color="auto" w:fill="FFFFFF"/>
        </w:rPr>
        <w:t>Brand</w:t>
      </w:r>
      <w:r w:rsidR="00287DF1" w:rsidRPr="00945114">
        <w:rPr>
          <w:shd w:val="clear" w:color="auto" w:fill="FFFFFF"/>
        </w:rPr>
        <w:t xml:space="preserve"> equity is an important concept because it helps in creating a positive exp</w:t>
      </w:r>
      <w:r w:rsidR="00F00DE4" w:rsidRPr="00945114">
        <w:rPr>
          <w:shd w:val="clear" w:color="auto" w:fill="FFFFFF"/>
        </w:rPr>
        <w:t>erience and</w:t>
      </w:r>
      <w:r w:rsidR="00287DF1" w:rsidRPr="00945114">
        <w:rPr>
          <w:shd w:val="clear" w:color="auto" w:fill="FFFFFF"/>
        </w:rPr>
        <w:t xml:space="preserve"> choose them over their competitors</w:t>
      </w:r>
      <w:r w:rsidR="00BC3156">
        <w:rPr>
          <w:shd w:val="clear" w:color="auto" w:fill="FFFFFF"/>
        </w:rPr>
        <w:t>.</w:t>
      </w:r>
    </w:p>
    <w:p w14:paraId="4742D516" w14:textId="58940A2B" w:rsidR="00245DF9" w:rsidRPr="002B5EE1" w:rsidRDefault="00361618" w:rsidP="0087168E">
      <w:pPr>
        <w:pStyle w:val="Heading1"/>
        <w:rPr>
          <w:sz w:val="28"/>
          <w:szCs w:val="28"/>
        </w:rPr>
      </w:pPr>
      <w:bookmarkStart w:id="4" w:name="_Toc133601518"/>
      <w:r>
        <w:rPr>
          <w:sz w:val="28"/>
          <w:szCs w:val="28"/>
        </w:rPr>
        <w:t>6</w:t>
      </w:r>
      <w:r w:rsidR="0087168E" w:rsidRPr="002B5EE1">
        <w:rPr>
          <w:sz w:val="28"/>
          <w:szCs w:val="28"/>
        </w:rPr>
        <w:t xml:space="preserve">. </w:t>
      </w:r>
      <w:r w:rsidR="00F8212D" w:rsidRPr="002B5EE1">
        <w:rPr>
          <w:sz w:val="28"/>
          <w:szCs w:val="28"/>
        </w:rPr>
        <w:t xml:space="preserve">Aaker’s Brand Equity model Samsung </w:t>
      </w:r>
      <w:r w:rsidR="00E836A7" w:rsidRPr="002B5EE1">
        <w:rPr>
          <w:sz w:val="28"/>
          <w:szCs w:val="28"/>
        </w:rPr>
        <w:t>(300)</w:t>
      </w:r>
      <w:bookmarkEnd w:id="4"/>
    </w:p>
    <w:p w14:paraId="69F58E2C" w14:textId="7B49A2C8" w:rsidR="00F85FBB" w:rsidRDefault="00D05630" w:rsidP="00F85FBB">
      <w:pPr>
        <w:rPr>
          <w:shd w:val="clear" w:color="auto" w:fill="FFFFFF"/>
        </w:rPr>
      </w:pPr>
      <w:r w:rsidRPr="00945114">
        <w:rPr>
          <w:shd w:val="clear" w:color="auto" w:fill="FFFFFF"/>
        </w:rPr>
        <w:t>The notion of brand equity can be best understood through a framework model named Aaker brand equity model</w:t>
      </w:r>
      <w:r w:rsidR="00945114" w:rsidRPr="00945114">
        <w:rPr>
          <w:shd w:val="clear" w:color="auto" w:fill="FFFFFF"/>
        </w:rPr>
        <w:t xml:space="preserve"> (</w:t>
      </w:r>
      <w:r w:rsidR="002B5EE1">
        <w:rPr>
          <w:shd w:val="clear" w:color="auto" w:fill="FFFFFF"/>
        </w:rPr>
        <w:t>Çınar,</w:t>
      </w:r>
      <w:r w:rsidR="00945114" w:rsidRPr="00945114">
        <w:rPr>
          <w:rFonts w:cs="Times New Roman"/>
          <w:szCs w:val="24"/>
          <w:shd w:val="clear" w:color="auto" w:fill="FFFFFF"/>
        </w:rPr>
        <w:t xml:space="preserve"> 2020</w:t>
      </w:r>
      <w:r w:rsidR="00945114" w:rsidRPr="00945114">
        <w:rPr>
          <w:shd w:val="clear" w:color="auto" w:fill="FFFFFF"/>
        </w:rPr>
        <w:t>)</w:t>
      </w:r>
      <w:r w:rsidRPr="00945114">
        <w:rPr>
          <w:shd w:val="clear" w:color="auto" w:fill="FFFFFF"/>
        </w:rPr>
        <w:t>. This model proposes that a brand equity can be measured market behaviors, loyalty, association or differentiation measures and perceived quality and leadership measures and awareness measures of a brand.</w:t>
      </w:r>
    </w:p>
    <w:p w14:paraId="425704B0" w14:textId="77777777" w:rsidR="00361618" w:rsidRDefault="00361618" w:rsidP="00F85FBB">
      <w:pPr>
        <w:rPr>
          <w:shd w:val="clear" w:color="auto" w:fill="FFFFFF"/>
        </w:rPr>
      </w:pPr>
    </w:p>
    <w:p w14:paraId="1F5BB173" w14:textId="77777777" w:rsidR="00361618" w:rsidRPr="00945114" w:rsidRDefault="00361618" w:rsidP="00F85FBB">
      <w:pPr>
        <w:rPr>
          <w:shd w:val="clear" w:color="auto" w:fill="FFFFFF"/>
        </w:rPr>
      </w:pPr>
    </w:p>
    <w:p w14:paraId="0C5C1E61" w14:textId="77777777" w:rsidR="00872DEB" w:rsidRPr="00945114" w:rsidRDefault="00872DEB" w:rsidP="00872DEB">
      <w:pPr>
        <w:jc w:val="center"/>
        <w:rPr>
          <w:b/>
        </w:rPr>
      </w:pPr>
      <w:r w:rsidRPr="00945114">
        <w:rPr>
          <w:b/>
        </w:rPr>
        <w:t>Figure 2: Aaker’s Brand Equity model Samsung</w:t>
      </w:r>
    </w:p>
    <w:p w14:paraId="45063466" w14:textId="77777777" w:rsidR="00D05630" w:rsidRPr="00945114" w:rsidRDefault="00D05630" w:rsidP="00D05630">
      <w:pPr>
        <w:jc w:val="center"/>
        <w:rPr>
          <w:rFonts w:ascii="Arial" w:hAnsi="Arial" w:cs="Arial"/>
          <w:color w:val="202124"/>
          <w:shd w:val="clear" w:color="auto" w:fill="FFFFFF"/>
        </w:rPr>
      </w:pPr>
      <w:r w:rsidRPr="00945114">
        <w:rPr>
          <w:noProof/>
        </w:rPr>
        <w:drawing>
          <wp:inline distT="0" distB="0" distL="0" distR="0" wp14:anchorId="3BD2A88D" wp14:editId="1B98ED69">
            <wp:extent cx="4047723" cy="2800350"/>
            <wp:effectExtent l="0" t="0" r="0" b="0"/>
            <wp:docPr id="6" name="Picture 6" descr="Aaker Brand Equity Model - Marketing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aker Brand Equity Model - Marketing 3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50740" cy="2802437"/>
                    </a:xfrm>
                    <a:prstGeom prst="rect">
                      <a:avLst/>
                    </a:prstGeom>
                    <a:noFill/>
                    <a:ln>
                      <a:noFill/>
                    </a:ln>
                  </pic:spPr>
                </pic:pic>
              </a:graphicData>
            </a:graphic>
          </wp:inline>
        </w:drawing>
      </w:r>
    </w:p>
    <w:p w14:paraId="1A14F9A2" w14:textId="77777777" w:rsidR="00D05630" w:rsidRPr="00945114" w:rsidRDefault="00D05630" w:rsidP="00D05630">
      <w:pPr>
        <w:jc w:val="center"/>
        <w:rPr>
          <w:shd w:val="clear" w:color="auto" w:fill="FFFFFF"/>
        </w:rPr>
      </w:pPr>
      <w:r w:rsidRPr="00945114">
        <w:rPr>
          <w:shd w:val="clear" w:color="auto" w:fill="FFFFFF"/>
        </w:rPr>
        <w:t>Source: (</w:t>
      </w:r>
      <w:r w:rsidR="00945114" w:rsidRPr="00945114">
        <w:rPr>
          <w:rFonts w:cs="Times New Roman"/>
          <w:szCs w:val="24"/>
          <w:shd w:val="clear" w:color="auto" w:fill="FFFFFF"/>
        </w:rPr>
        <w:t>Prachaseree, Ahmad and Isa, 2022</w:t>
      </w:r>
      <w:r w:rsidRPr="00945114">
        <w:rPr>
          <w:shd w:val="clear" w:color="auto" w:fill="FFFFFF"/>
        </w:rPr>
        <w:t>)</w:t>
      </w:r>
    </w:p>
    <w:p w14:paraId="31B987C1" w14:textId="6530672B" w:rsidR="00D05630" w:rsidRPr="00945114" w:rsidRDefault="005822BE" w:rsidP="005822BE">
      <w:r w:rsidRPr="00945114">
        <w:t xml:space="preserve">It has been learned that since 1993, Samsung is observed to use aggressive branding and </w:t>
      </w:r>
      <w:r w:rsidRPr="00016DA2">
        <w:t>advertising strategy</w:t>
      </w:r>
      <w:r w:rsidR="0041424F" w:rsidRPr="00016DA2">
        <w:rPr>
          <w:shd w:val="clear" w:color="auto" w:fill="FFFFFF"/>
        </w:rPr>
        <w:t xml:space="preserve"> (</w:t>
      </w:r>
      <w:r w:rsidR="0041424F" w:rsidRPr="00016DA2">
        <w:rPr>
          <w:rFonts w:cs="Times New Roman"/>
          <w:szCs w:val="24"/>
          <w:shd w:val="clear" w:color="auto" w:fill="FFFFFF"/>
        </w:rPr>
        <w:t>Prachaseree, Ahmad and Isa, 2022</w:t>
      </w:r>
      <w:r w:rsidR="006557C4" w:rsidRPr="00016DA2">
        <w:rPr>
          <w:rFonts w:cs="Times New Roman"/>
          <w:szCs w:val="24"/>
          <w:shd w:val="clear" w:color="auto" w:fill="FFFFFF"/>
        </w:rPr>
        <w:t>)</w:t>
      </w:r>
      <w:r w:rsidRPr="00016DA2">
        <w:t>. The branding philosophy of the brand is based on five major pillars, which are innovation</w:t>
      </w:r>
      <w:r w:rsidR="002D361A" w:rsidRPr="00016DA2">
        <w:t>, path breaking technology, world</w:t>
      </w:r>
      <w:r w:rsidR="002D361A" w:rsidRPr="00945114">
        <w:t xml:space="preserve">- class designs, hiring world’s best talents and internal branding. </w:t>
      </w:r>
      <w:r w:rsidR="002F1F63" w:rsidRPr="00945114">
        <w:t>In case of market behavior measures, Samsung is present in European, Asian and Middle Eastern countries to ensure that it has a good market share in the leading nations</w:t>
      </w:r>
      <w:r w:rsidR="0041424F">
        <w:t xml:space="preserve"> (</w:t>
      </w:r>
      <w:r w:rsidR="0041424F" w:rsidRPr="007B6134">
        <w:t>Martin Roll, 2017</w:t>
      </w:r>
      <w:r w:rsidR="0041424F">
        <w:t>)</w:t>
      </w:r>
      <w:r w:rsidR="002F1F63" w:rsidRPr="00945114">
        <w:t xml:space="preserve">. </w:t>
      </w:r>
      <w:r w:rsidR="00B259E7" w:rsidRPr="00945114">
        <w:t xml:space="preserve">Additionally in order to create a strong brand equity the company follows both competitive and premium pricing based on its product category and the operating nation. In terms of association/differentiation </w:t>
      </w:r>
      <w:r w:rsidR="006E3C12" w:rsidRPr="00945114">
        <w:t>measure,</w:t>
      </w:r>
      <w:r w:rsidR="00B259E7" w:rsidRPr="00945114">
        <w:t xml:space="preserve"> Samsung keeps innovation at the core of its product’s design </w:t>
      </w:r>
      <w:r w:rsidR="006E3C12" w:rsidRPr="00945114">
        <w:t>so that it can create a high-perceived value in the market</w:t>
      </w:r>
      <w:r w:rsidR="00442CD7">
        <w:t xml:space="preserve"> (Cain, </w:t>
      </w:r>
      <w:r w:rsidR="00442CD7" w:rsidRPr="0087414F">
        <w:t>2020</w:t>
      </w:r>
      <w:r w:rsidR="00442CD7">
        <w:t>)</w:t>
      </w:r>
      <w:r w:rsidR="006E3C12" w:rsidRPr="00945114">
        <w:t xml:space="preserve">. Moreover, Samsung has positioned itself an innovative household and created competent brand personality that helps to win the loyalty of the customer base. </w:t>
      </w:r>
    </w:p>
    <w:p w14:paraId="3599D107" w14:textId="049FFB85" w:rsidR="00D85D9A" w:rsidRDefault="00DF5651" w:rsidP="00D85D9A">
      <w:r w:rsidRPr="00945114">
        <w:t xml:space="preserve">In terms of loyalty measures, Samsung provides excellent after sales services through </w:t>
      </w:r>
      <w:r w:rsidR="00480109" w:rsidRPr="00945114">
        <w:t>its websites, online and offline stores, social media accounts and customer are service so that customer remain loyal to the brand</w:t>
      </w:r>
      <w:r w:rsidR="00442CD7">
        <w:t xml:space="preserve"> (CIO Africa, 2017)</w:t>
      </w:r>
      <w:r w:rsidR="00480109" w:rsidRPr="00945114">
        <w:t xml:space="preserve">. </w:t>
      </w:r>
      <w:r w:rsidR="001D7313" w:rsidRPr="00945114">
        <w:t xml:space="preserve">In the perceived quality measures, </w:t>
      </w:r>
      <w:r w:rsidR="00CD4EAD" w:rsidRPr="00945114">
        <w:t xml:space="preserve">Samsung has some great </w:t>
      </w:r>
      <w:r w:rsidR="00CD4EAD" w:rsidRPr="00945114">
        <w:lastRenderedPageBreak/>
        <w:t>leaders sitting at the upper echelon who provides strategic direction to the organization and helps in maintaining quality</w:t>
      </w:r>
      <w:r w:rsidR="00442CD7">
        <w:t xml:space="preserve"> (</w:t>
      </w:r>
      <w:r w:rsidR="00442CD7" w:rsidRPr="007B6134">
        <w:t>CIO Africa, 2017</w:t>
      </w:r>
      <w:r w:rsidR="00442CD7">
        <w:t>)</w:t>
      </w:r>
      <w:r w:rsidR="00CD4EAD" w:rsidRPr="00945114">
        <w:t xml:space="preserve">. </w:t>
      </w:r>
      <w:r w:rsidR="00242189" w:rsidRPr="00945114">
        <w:t xml:space="preserve">In case of brand awareness measures, Samsung uses various social media and digital media approaches for </w:t>
      </w:r>
      <w:r w:rsidR="003378FE" w:rsidRPr="00945114">
        <w:t xml:space="preserve">creating an awareness in the market. </w:t>
      </w:r>
      <w:r w:rsidR="00F46DD1">
        <w:t xml:space="preserve">Regardless of the explanation Aaker’s model offers to explain the brand equity of Samsung as a global brand, it is important to establish the advantages and disadvantages of Aaker’s model through the lens of research and literature. </w:t>
      </w:r>
    </w:p>
    <w:p w14:paraId="50DF6D07" w14:textId="77777777" w:rsidR="00F46DD1" w:rsidRDefault="00F46DD1" w:rsidP="00D85D9A"/>
    <w:p w14:paraId="4905D82C" w14:textId="4A0F2DC3" w:rsidR="00F46DD1" w:rsidRDefault="00361618" w:rsidP="00D85D9A">
      <w:pPr>
        <w:rPr>
          <w:b/>
          <w:bCs/>
        </w:rPr>
      </w:pPr>
      <w:r>
        <w:rPr>
          <w:b/>
          <w:bCs/>
        </w:rPr>
        <w:t>6</w:t>
      </w:r>
      <w:r w:rsidR="00F46DD1" w:rsidRPr="00F46DD1">
        <w:rPr>
          <w:b/>
          <w:bCs/>
        </w:rPr>
        <w:t>.1. Advantages of Aaker’s Model</w:t>
      </w:r>
    </w:p>
    <w:p w14:paraId="5CB0264A" w14:textId="6D5E28D4" w:rsidR="00F46DD1" w:rsidRDefault="00E12BD7" w:rsidP="00D85D9A">
      <w:r>
        <w:t xml:space="preserve">Aaker’s model, as explained in the earlier section of the chapter, emphasizes the brand equity of a company. The brand equity, according to the model, is an important component to ensure that a product or service is recognized, accepted, and valued by the customers. The Aaker’s model has various advantages that help the marketers and brands in improving the perception and image of their product or service through targeted measures. Ungerman &amp; Buresova 2022, explains the advantage of utilizing brand image and perception in enabling a company to enter market and </w:t>
      </w:r>
      <w:r w:rsidR="00426AE1">
        <w:t>improving the competitive advantage of a product. The authors explain that diversification in the efforts of the marketers and focusing on building brand equity allows for targeted development and adds to the overall value of the product. This acts as an additional marketing measure that improves the demand and perception of the brand, beside focusing on direct marketing or quality of product. This diversified measure allows the brand to develop a distinct advantage that is targeted to enhance brand perception and image. Hence, it is evident that the advantage of Aaker’s model is to allow marketers to target specific segments of brand equity that improves customer perceptions and shapes their decisions, ultimately. This leads towards the enhanced competitive advantage of the brand and can lead towards greater market share following the establishment and acceptance of brand equity, Hashim et al., 2019.  However, there are disadvantages associated with the model as well.</w:t>
      </w:r>
    </w:p>
    <w:p w14:paraId="1B7313E8" w14:textId="77777777" w:rsidR="00380057" w:rsidRDefault="00380057" w:rsidP="003D7100">
      <w:pPr>
        <w:rPr>
          <w:b/>
          <w:bCs/>
        </w:rPr>
      </w:pPr>
    </w:p>
    <w:p w14:paraId="4FB08CEB" w14:textId="2641783F" w:rsidR="003D7100" w:rsidRDefault="00361618" w:rsidP="003D7100">
      <w:pPr>
        <w:rPr>
          <w:b/>
          <w:bCs/>
        </w:rPr>
      </w:pPr>
      <w:r>
        <w:rPr>
          <w:b/>
          <w:bCs/>
        </w:rPr>
        <w:t>6</w:t>
      </w:r>
      <w:r w:rsidR="00426AE1" w:rsidRPr="00426AE1">
        <w:rPr>
          <w:b/>
          <w:bCs/>
        </w:rPr>
        <w:t>.2. Disadvantage of Aaker’s Model</w:t>
      </w:r>
    </w:p>
    <w:p w14:paraId="2AE0F29C" w14:textId="50650D00" w:rsidR="00426AE1" w:rsidRPr="003D7100" w:rsidRDefault="00426AE1" w:rsidP="003D7100">
      <w:r w:rsidRPr="003D7100">
        <w:rPr>
          <w:szCs w:val="24"/>
        </w:rPr>
        <w:t xml:space="preserve">One of the most important concepts of Aaker’s model is that is based on the perceptive value of a brand according to the viewpoint of the customers. This concept of perceptual value is one of the </w:t>
      </w:r>
      <w:r w:rsidRPr="003D7100">
        <w:rPr>
          <w:szCs w:val="24"/>
        </w:rPr>
        <w:lastRenderedPageBreak/>
        <w:t>most prominent disadvantage</w:t>
      </w:r>
      <w:r w:rsidR="003D7100" w:rsidRPr="003D7100">
        <w:rPr>
          <w:szCs w:val="24"/>
        </w:rPr>
        <w:t>s</w:t>
      </w:r>
      <w:r w:rsidRPr="003D7100">
        <w:rPr>
          <w:szCs w:val="24"/>
        </w:rPr>
        <w:t xml:space="preserve"> of the </w:t>
      </w:r>
      <w:r w:rsidR="003D7100" w:rsidRPr="003D7100">
        <w:rPr>
          <w:szCs w:val="24"/>
        </w:rPr>
        <w:t xml:space="preserve">Aaker’s model as it eliminates the use of factual and statistical data that can be calculated and measured periodically. </w:t>
      </w:r>
      <w:r w:rsidR="003D7100" w:rsidRPr="003D7100">
        <w:rPr>
          <w:rFonts w:cs="Times New Roman"/>
          <w:color w:val="222222"/>
          <w:szCs w:val="24"/>
          <w:shd w:val="clear" w:color="auto" w:fill="FFFFFF"/>
        </w:rPr>
        <w:t xml:space="preserve">Sheinberg 2021, explains the perceptual marketing as inconclusive measure to improve the demand for a product, especially hotel businesses, in the mid-level establishments. The authors explain that there is no evident effect of brand perception and brand equity of the sales and revenue of a business operating at a mid-level. This highlights that the use and focus on brand equity and perception is not only ineffective but even distractive in the productive measures that can be employed to grow and enhance business quality. The perceptive value that is difficult to measure, in the Aaker’s model, makes it difficult to be shown as a guaranteed measure for the development and growth of a brand and business. </w:t>
      </w:r>
    </w:p>
    <w:p w14:paraId="1E901C6B" w14:textId="77777777" w:rsidR="00426AE1" w:rsidRPr="00426AE1" w:rsidRDefault="00426AE1" w:rsidP="00426AE1"/>
    <w:p w14:paraId="68F4D22E" w14:textId="24547840" w:rsidR="00245DF9" w:rsidRPr="002B5EE1" w:rsidRDefault="00361618" w:rsidP="0087168E">
      <w:pPr>
        <w:pStyle w:val="Heading1"/>
        <w:rPr>
          <w:sz w:val="28"/>
          <w:szCs w:val="28"/>
        </w:rPr>
      </w:pPr>
      <w:bookmarkStart w:id="5" w:name="_Toc133601519"/>
      <w:r>
        <w:rPr>
          <w:sz w:val="28"/>
          <w:szCs w:val="28"/>
        </w:rPr>
        <w:t>7</w:t>
      </w:r>
      <w:r w:rsidR="0087168E" w:rsidRPr="002B5EE1">
        <w:rPr>
          <w:sz w:val="28"/>
          <w:szCs w:val="28"/>
        </w:rPr>
        <w:t xml:space="preserve">. </w:t>
      </w:r>
      <w:r w:rsidR="00F8212D" w:rsidRPr="002B5EE1">
        <w:rPr>
          <w:sz w:val="28"/>
          <w:szCs w:val="28"/>
        </w:rPr>
        <w:t>Customer Journey and Customer Touch points Of Samsung</w:t>
      </w:r>
      <w:bookmarkEnd w:id="5"/>
      <w:r w:rsidR="00F8212D" w:rsidRPr="002B5EE1">
        <w:rPr>
          <w:sz w:val="28"/>
          <w:szCs w:val="28"/>
        </w:rPr>
        <w:t xml:space="preserve"> </w:t>
      </w:r>
    </w:p>
    <w:p w14:paraId="13302A58" w14:textId="77777777" w:rsidR="00A01D34" w:rsidRPr="00945114" w:rsidRDefault="00A01D34" w:rsidP="00A01D34">
      <w:r w:rsidRPr="00945114">
        <w:t xml:space="preserve">Mapping the journey of a customer </w:t>
      </w:r>
      <w:r w:rsidR="00F73955" w:rsidRPr="00945114">
        <w:t>is very important because it up</w:t>
      </w:r>
      <w:r w:rsidR="0096437D" w:rsidRPr="00945114">
        <w:t>hold the entire journey of a brand with a brand right from the time it comes to know about it.</w:t>
      </w:r>
      <w:r w:rsidR="00845FCF" w:rsidRPr="00945114">
        <w:t xml:space="preserve"> </w:t>
      </w:r>
      <w:r w:rsidRPr="00945114">
        <w:t xml:space="preserve">This helps a company to gain insight on the </w:t>
      </w:r>
      <w:r w:rsidR="00845FCF" w:rsidRPr="00945114">
        <w:t xml:space="preserve">perspective of the customer and then develop products and services based on that. The following table underpins the journey of Samsung </w:t>
      </w:r>
      <w:r w:rsidR="005A5DEF" w:rsidRPr="00945114">
        <w:t xml:space="preserve">by using the examples of its different products. </w:t>
      </w:r>
    </w:p>
    <w:p w14:paraId="39D54092" w14:textId="77777777" w:rsidR="00A01D34" w:rsidRPr="002B5EE1" w:rsidRDefault="00A01D34" w:rsidP="00A01D34">
      <w:pPr>
        <w:jc w:val="center"/>
        <w:rPr>
          <w:b/>
          <w:sz w:val="28"/>
          <w:szCs w:val="28"/>
        </w:rPr>
      </w:pPr>
      <w:r w:rsidRPr="002B5EE1">
        <w:rPr>
          <w:b/>
          <w:sz w:val="28"/>
          <w:szCs w:val="28"/>
        </w:rPr>
        <w:t xml:space="preserve">Table 1: Customer Journey </w:t>
      </w:r>
    </w:p>
    <w:tbl>
      <w:tblPr>
        <w:tblStyle w:val="GridTable4-Accent4"/>
        <w:tblW w:w="0" w:type="auto"/>
        <w:jc w:val="center"/>
        <w:tblLook w:val="04A0" w:firstRow="1" w:lastRow="0" w:firstColumn="1" w:lastColumn="0" w:noHBand="0" w:noVBand="1"/>
      </w:tblPr>
      <w:tblGrid>
        <w:gridCol w:w="2337"/>
        <w:gridCol w:w="2337"/>
        <w:gridCol w:w="2338"/>
      </w:tblGrid>
      <w:tr w:rsidR="00F73955" w:rsidRPr="00945114" w14:paraId="10194A59" w14:textId="77777777" w:rsidTr="009140BA">
        <w:trPr>
          <w:cnfStyle w:val="100000000000" w:firstRow="1" w:lastRow="0" w:firstColumn="0" w:lastColumn="0" w:oddVBand="0" w:evenVBand="0" w:oddHBand="0" w:evenHBand="0" w:firstRowFirstColumn="0" w:firstRowLastColumn="0" w:lastRowFirstColumn="0" w:lastRowLastColumn="0"/>
          <w:trHeight w:val="1054"/>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451AE945" w14:textId="77777777" w:rsidR="00F73955" w:rsidRPr="00945114" w:rsidRDefault="00F73955" w:rsidP="00442CD7">
            <w:pPr>
              <w:jc w:val="center"/>
              <w:rPr>
                <w:color w:val="auto"/>
              </w:rPr>
            </w:pPr>
            <w:r w:rsidRPr="00945114">
              <w:rPr>
                <w:color w:val="auto"/>
              </w:rPr>
              <w:t xml:space="preserve">Stages of journey </w:t>
            </w:r>
          </w:p>
        </w:tc>
        <w:tc>
          <w:tcPr>
            <w:tcW w:w="2337" w:type="dxa"/>
            <w:hideMark/>
          </w:tcPr>
          <w:p w14:paraId="3473D9CD" w14:textId="77777777" w:rsidR="00F73955" w:rsidRPr="00945114" w:rsidRDefault="00F73955" w:rsidP="00442CD7">
            <w:pPr>
              <w:jc w:val="center"/>
              <w:cnfStyle w:val="100000000000" w:firstRow="1" w:lastRow="0" w:firstColumn="0" w:lastColumn="0" w:oddVBand="0" w:evenVBand="0" w:oddHBand="0" w:evenHBand="0" w:firstRowFirstColumn="0" w:firstRowLastColumn="0" w:lastRowFirstColumn="0" w:lastRowLastColumn="0"/>
              <w:rPr>
                <w:color w:val="auto"/>
              </w:rPr>
            </w:pPr>
            <w:r w:rsidRPr="00945114">
              <w:rPr>
                <w:color w:val="auto"/>
              </w:rPr>
              <w:t>Activities</w:t>
            </w:r>
          </w:p>
        </w:tc>
        <w:tc>
          <w:tcPr>
            <w:tcW w:w="2338" w:type="dxa"/>
            <w:hideMark/>
          </w:tcPr>
          <w:p w14:paraId="5B77703A" w14:textId="77777777" w:rsidR="00F73955" w:rsidRPr="00945114" w:rsidRDefault="00F73955" w:rsidP="00442CD7">
            <w:pPr>
              <w:jc w:val="center"/>
              <w:cnfStyle w:val="100000000000" w:firstRow="1" w:lastRow="0" w:firstColumn="0" w:lastColumn="0" w:oddVBand="0" w:evenVBand="0" w:oddHBand="0" w:evenHBand="0" w:firstRowFirstColumn="0" w:firstRowLastColumn="0" w:lastRowFirstColumn="0" w:lastRowLastColumn="0"/>
              <w:rPr>
                <w:color w:val="auto"/>
              </w:rPr>
            </w:pPr>
            <w:r w:rsidRPr="00945114">
              <w:rPr>
                <w:color w:val="auto"/>
              </w:rPr>
              <w:t>Feelings and needs</w:t>
            </w:r>
          </w:p>
        </w:tc>
      </w:tr>
      <w:tr w:rsidR="00F73955" w:rsidRPr="00945114" w14:paraId="27ABA384"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3545F3AD" w14:textId="77777777" w:rsidR="00F73955" w:rsidRPr="00945114" w:rsidRDefault="00F73955" w:rsidP="00442CD7">
            <w:r w:rsidRPr="00945114">
              <w:t xml:space="preserve">Awareness </w:t>
            </w:r>
          </w:p>
        </w:tc>
        <w:tc>
          <w:tcPr>
            <w:tcW w:w="2337" w:type="dxa"/>
            <w:hideMark/>
          </w:tcPr>
          <w:p w14:paraId="57A2084A" w14:textId="77777777" w:rsidR="00F73955" w:rsidRPr="00945114" w:rsidRDefault="00371087" w:rsidP="00442CD7">
            <w:pPr>
              <w:cnfStyle w:val="000000100000" w:firstRow="0" w:lastRow="0" w:firstColumn="0" w:lastColumn="0" w:oddVBand="0" w:evenVBand="0" w:oddHBand="1" w:evenHBand="0" w:firstRowFirstColumn="0" w:firstRowLastColumn="0" w:lastRowFirstColumn="0" w:lastRowLastColumn="0"/>
            </w:pPr>
            <w:r w:rsidRPr="00945114">
              <w:t>Customer</w:t>
            </w:r>
            <w:r w:rsidR="00F73955" w:rsidRPr="00945114">
              <w:t xml:space="preserve"> </w:t>
            </w:r>
            <w:r w:rsidR="005A5DEF" w:rsidRPr="00945114">
              <w:t>realizes</w:t>
            </w:r>
            <w:r w:rsidR="00F73955" w:rsidRPr="00945114">
              <w:t xml:space="preserve"> that need </w:t>
            </w:r>
            <w:r w:rsidR="005A5DEF" w:rsidRPr="00945114">
              <w:t xml:space="preserve">of a product, for </w:t>
            </w:r>
            <w:r w:rsidRPr="00945114">
              <w:t>example,</w:t>
            </w:r>
            <w:r w:rsidR="005A5DEF" w:rsidRPr="00945114">
              <w:t xml:space="preserve"> a mobile phone to remain</w:t>
            </w:r>
            <w:r w:rsidR="00F73955" w:rsidRPr="00945114">
              <w:t xml:space="preserve"> connected at work, business and other activities. </w:t>
            </w:r>
          </w:p>
          <w:p w14:paraId="7E24F3EB"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6AAE73EE"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tc>
        <w:tc>
          <w:tcPr>
            <w:tcW w:w="2338" w:type="dxa"/>
          </w:tcPr>
          <w:p w14:paraId="41A27183"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Needy, excitement, anxiety </w:t>
            </w:r>
          </w:p>
          <w:p w14:paraId="0FE998B1"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0F937993" w14:textId="77777777" w:rsidR="00F73955" w:rsidRPr="00945114" w:rsidRDefault="00F73955" w:rsidP="005A5DEF">
            <w:pPr>
              <w:cnfStyle w:val="000000100000" w:firstRow="0" w:lastRow="0" w:firstColumn="0" w:lastColumn="0" w:oddVBand="0" w:evenVBand="0" w:oddHBand="1" w:evenHBand="0" w:firstRowFirstColumn="0" w:firstRowLastColumn="0" w:lastRowFirstColumn="0" w:lastRowLastColumn="0"/>
            </w:pPr>
            <w:r w:rsidRPr="00945114">
              <w:t xml:space="preserve">Needs: </w:t>
            </w:r>
            <w:r w:rsidR="005A5DEF" w:rsidRPr="00945114">
              <w:t>value for money</w:t>
            </w:r>
            <w:r w:rsidRPr="00945114">
              <w:t xml:space="preserve">, </w:t>
            </w:r>
            <w:r w:rsidR="005A5DEF" w:rsidRPr="00945114">
              <w:t>durable, loaded features</w:t>
            </w:r>
            <w:r w:rsidRPr="00945114">
              <w:t xml:space="preserve"> mobile handset phone </w:t>
            </w:r>
          </w:p>
        </w:tc>
      </w:tr>
      <w:tr w:rsidR="00F73955" w:rsidRPr="00945114" w14:paraId="62032BBB"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7EACD1BF" w14:textId="77777777" w:rsidR="00F73955" w:rsidRPr="00945114" w:rsidRDefault="00F73955" w:rsidP="00442CD7">
            <w:r w:rsidRPr="00945114">
              <w:lastRenderedPageBreak/>
              <w:t xml:space="preserve">Interest </w:t>
            </w:r>
          </w:p>
        </w:tc>
        <w:tc>
          <w:tcPr>
            <w:tcW w:w="2337" w:type="dxa"/>
            <w:hideMark/>
          </w:tcPr>
          <w:p w14:paraId="46F78193" w14:textId="77777777" w:rsidR="00F73955" w:rsidRPr="00945114" w:rsidRDefault="00CC58AB" w:rsidP="00442CD7">
            <w:pPr>
              <w:cnfStyle w:val="000000000000" w:firstRow="0" w:lastRow="0" w:firstColumn="0" w:lastColumn="0" w:oddVBand="0" w:evenVBand="0" w:oddHBand="0" w:evenHBand="0" w:firstRowFirstColumn="0" w:firstRowLastColumn="0" w:lastRowFirstColumn="0" w:lastRowLastColumn="0"/>
            </w:pPr>
            <w:r w:rsidRPr="00945114">
              <w:t>The customer engages in executing</w:t>
            </w:r>
            <w:r w:rsidR="00F73955" w:rsidRPr="00945114">
              <w:t xml:space="preserve"> a market research about the brand and gathers market reviews.</w:t>
            </w:r>
          </w:p>
        </w:tc>
        <w:tc>
          <w:tcPr>
            <w:tcW w:w="2338" w:type="dxa"/>
          </w:tcPr>
          <w:p w14:paraId="2032C18A"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Curiosity, excitement </w:t>
            </w:r>
          </w:p>
          <w:p w14:paraId="56379C8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2E7BE4BE"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Needs: to remain informed ab</w:t>
            </w:r>
            <w:r w:rsidR="00CC58AB" w:rsidRPr="00945114">
              <w:t xml:space="preserve">out the reputation of the brand and its products </w:t>
            </w:r>
          </w:p>
        </w:tc>
      </w:tr>
      <w:tr w:rsidR="00F73955" w:rsidRPr="00945114" w14:paraId="491477A1"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2EB1958D" w14:textId="77777777" w:rsidR="00F73955" w:rsidRPr="00945114" w:rsidRDefault="00F73955" w:rsidP="00442CD7">
            <w:r w:rsidRPr="00945114">
              <w:t xml:space="preserve">Consideration </w:t>
            </w:r>
          </w:p>
        </w:tc>
        <w:tc>
          <w:tcPr>
            <w:tcW w:w="2337" w:type="dxa"/>
            <w:hideMark/>
          </w:tcPr>
          <w:p w14:paraId="6DC31C49" w14:textId="77777777" w:rsidR="00F73955" w:rsidRPr="00945114" w:rsidRDefault="00F73955" w:rsidP="00CC58AB">
            <w:pPr>
              <w:cnfStyle w:val="000000100000" w:firstRow="0" w:lastRow="0" w:firstColumn="0" w:lastColumn="0" w:oddVBand="0" w:evenVBand="0" w:oddHBand="1" w:evenHBand="0" w:firstRowFirstColumn="0" w:firstRowLastColumn="0" w:lastRowFirstColumn="0" w:lastRowLastColumn="0"/>
            </w:pPr>
            <w:r w:rsidRPr="00945114">
              <w:t>Check out Samsung’s  official website, social medi</w:t>
            </w:r>
            <w:r w:rsidR="00CC58AB" w:rsidRPr="00945114">
              <w:t>a handles, watch advertisements, social media presence</w:t>
            </w:r>
          </w:p>
        </w:tc>
        <w:tc>
          <w:tcPr>
            <w:tcW w:w="2338" w:type="dxa"/>
          </w:tcPr>
          <w:p w14:paraId="71210318"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Excitement, interactive</w:t>
            </w:r>
          </w:p>
          <w:p w14:paraId="1A80A33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54011877" w14:textId="77777777" w:rsidR="00F73955" w:rsidRPr="00945114" w:rsidRDefault="00F73955" w:rsidP="00CC58AB">
            <w:pPr>
              <w:cnfStyle w:val="000000100000" w:firstRow="0" w:lastRow="0" w:firstColumn="0" w:lastColumn="0" w:oddVBand="0" w:evenVBand="0" w:oddHBand="1" w:evenHBand="0" w:firstRowFirstColumn="0" w:firstRowLastColumn="0" w:lastRowFirstColumn="0" w:lastRowLastColumn="0"/>
            </w:pPr>
            <w:r w:rsidRPr="00945114">
              <w:t xml:space="preserve">Needs: to get the best </w:t>
            </w:r>
            <w:r w:rsidR="00CC58AB" w:rsidRPr="00945114">
              <w:t>product</w:t>
            </w:r>
            <w:r w:rsidRPr="00945114">
              <w:t xml:space="preserve"> </w:t>
            </w:r>
            <w:r w:rsidR="00CC58AB" w:rsidRPr="00945114">
              <w:t>at best deal</w:t>
            </w:r>
            <w:r w:rsidRPr="00945114">
              <w:t xml:space="preserve">  </w:t>
            </w:r>
          </w:p>
        </w:tc>
      </w:tr>
      <w:tr w:rsidR="00F73955" w:rsidRPr="00945114" w14:paraId="07D39B24"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313E32A2" w14:textId="77777777" w:rsidR="00F73955" w:rsidRPr="00945114" w:rsidRDefault="00F73955" w:rsidP="00442CD7">
            <w:r w:rsidRPr="00945114">
              <w:t xml:space="preserve">Evaluation </w:t>
            </w:r>
          </w:p>
        </w:tc>
        <w:tc>
          <w:tcPr>
            <w:tcW w:w="2337" w:type="dxa"/>
            <w:hideMark/>
          </w:tcPr>
          <w:p w14:paraId="3A292DD8" w14:textId="77777777" w:rsidR="00F73955" w:rsidRPr="00945114" w:rsidRDefault="00F73955" w:rsidP="00CC58AB">
            <w:pPr>
              <w:cnfStyle w:val="000000000000" w:firstRow="0" w:lastRow="0" w:firstColumn="0" w:lastColumn="0" w:oddVBand="0" w:evenVBand="0" w:oddHBand="0" w:evenHBand="0" w:firstRowFirstColumn="0" w:firstRowLastColumn="0" w:lastRowFirstColumn="0" w:lastRowLastColumn="0"/>
            </w:pPr>
            <w:r w:rsidRPr="00945114">
              <w:t xml:space="preserve">Getting in touch with  </w:t>
            </w:r>
            <w:r w:rsidR="00CC58AB" w:rsidRPr="00945114">
              <w:t>friends, family and acquaintances</w:t>
            </w:r>
            <w:r w:rsidRPr="00945114">
              <w:t xml:space="preserve"> to know about their experience with Samsung </w:t>
            </w:r>
          </w:p>
        </w:tc>
        <w:tc>
          <w:tcPr>
            <w:tcW w:w="2338" w:type="dxa"/>
          </w:tcPr>
          <w:p w14:paraId="58D08BC3"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Curious and inquisitiveness</w:t>
            </w:r>
          </w:p>
          <w:p w14:paraId="538E9EF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21745AFF" w14:textId="77777777" w:rsidR="00F73955" w:rsidRPr="00945114" w:rsidRDefault="00F73955" w:rsidP="005E0FEB">
            <w:pPr>
              <w:cnfStyle w:val="000000000000" w:firstRow="0" w:lastRow="0" w:firstColumn="0" w:lastColumn="0" w:oddVBand="0" w:evenVBand="0" w:oddHBand="0" w:evenHBand="0" w:firstRowFirstColumn="0" w:firstRowLastColumn="0" w:lastRowFirstColumn="0" w:lastRowLastColumn="0"/>
            </w:pPr>
            <w:r w:rsidRPr="00945114">
              <w:t xml:space="preserve">Needs: Many features, </w:t>
            </w:r>
            <w:r w:rsidR="005E0FEB" w:rsidRPr="00945114">
              <w:t>value for money product</w:t>
            </w:r>
            <w:r w:rsidRPr="00945114">
              <w:t xml:space="preserve">  </w:t>
            </w:r>
          </w:p>
        </w:tc>
      </w:tr>
      <w:tr w:rsidR="00F73955" w:rsidRPr="00945114" w14:paraId="55581512"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5BF377E3" w14:textId="77777777" w:rsidR="00F73955" w:rsidRPr="00945114" w:rsidRDefault="00F73955" w:rsidP="00442CD7">
            <w:r w:rsidRPr="00945114">
              <w:t xml:space="preserve">Decision </w:t>
            </w:r>
          </w:p>
        </w:tc>
        <w:tc>
          <w:tcPr>
            <w:tcW w:w="2337" w:type="dxa"/>
            <w:hideMark/>
          </w:tcPr>
          <w:p w14:paraId="264B2811" w14:textId="77777777" w:rsidR="00F73955" w:rsidRPr="00945114" w:rsidRDefault="00F73955" w:rsidP="005E0FEB">
            <w:pPr>
              <w:cnfStyle w:val="000000100000" w:firstRow="0" w:lastRow="0" w:firstColumn="0" w:lastColumn="0" w:oddVBand="0" w:evenVBand="0" w:oddHBand="1" w:evenHBand="0" w:firstRowFirstColumn="0" w:firstRowLastColumn="0" w:lastRowFirstColumn="0" w:lastRowLastColumn="0"/>
            </w:pPr>
            <w:r w:rsidRPr="00945114">
              <w:t xml:space="preserve">Finally come to a decision regarding the </w:t>
            </w:r>
            <w:r w:rsidR="005E0FEB" w:rsidRPr="00945114">
              <w:t xml:space="preserve">product model and variant </w:t>
            </w:r>
            <w:r w:rsidRPr="00945114">
              <w:t xml:space="preserve">to buy.  </w:t>
            </w:r>
          </w:p>
        </w:tc>
        <w:tc>
          <w:tcPr>
            <w:tcW w:w="2338" w:type="dxa"/>
          </w:tcPr>
          <w:p w14:paraId="2C4CDD88"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Excitement </w:t>
            </w:r>
          </w:p>
          <w:p w14:paraId="1BDB7D94"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4E6D6211" w14:textId="77777777" w:rsidR="00F73955" w:rsidRPr="00945114" w:rsidRDefault="00F73955" w:rsidP="005E0FEB">
            <w:pPr>
              <w:cnfStyle w:val="000000100000" w:firstRow="0" w:lastRow="0" w:firstColumn="0" w:lastColumn="0" w:oddVBand="0" w:evenVBand="0" w:oddHBand="1" w:evenHBand="0" w:firstRowFirstColumn="0" w:firstRowLastColumn="0" w:lastRowFirstColumn="0" w:lastRowLastColumn="0"/>
            </w:pPr>
            <w:r w:rsidRPr="00945114">
              <w:t xml:space="preserve">Needs: to purchase the best reviewed and top rated </w:t>
            </w:r>
            <w:r w:rsidR="005E0FEB" w:rsidRPr="00945114">
              <w:t>product</w:t>
            </w:r>
            <w:r w:rsidRPr="00945114">
              <w:t xml:space="preserve"> from the </w:t>
            </w:r>
            <w:r w:rsidR="005E0FEB" w:rsidRPr="00945114">
              <w:t>brand</w:t>
            </w:r>
            <w:r w:rsidRPr="00945114">
              <w:t xml:space="preserve"> </w:t>
            </w:r>
          </w:p>
        </w:tc>
      </w:tr>
      <w:tr w:rsidR="00F73955" w:rsidRPr="00945114" w14:paraId="3B8F9DEE"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2F2D26C9" w14:textId="77777777" w:rsidR="00F73955" w:rsidRPr="00945114" w:rsidRDefault="00F73955" w:rsidP="00442CD7">
            <w:r w:rsidRPr="00945114">
              <w:t>Purchase</w:t>
            </w:r>
          </w:p>
        </w:tc>
        <w:tc>
          <w:tcPr>
            <w:tcW w:w="2337" w:type="dxa"/>
            <w:hideMark/>
          </w:tcPr>
          <w:p w14:paraId="7235BF4A" w14:textId="77777777" w:rsidR="00F73955" w:rsidRPr="00945114" w:rsidRDefault="00F73955" w:rsidP="00DF16CB">
            <w:pPr>
              <w:cnfStyle w:val="000000000000" w:firstRow="0" w:lastRow="0" w:firstColumn="0" w:lastColumn="0" w:oddVBand="0" w:evenVBand="0" w:oddHBand="0" w:evenHBand="0" w:firstRowFirstColumn="0" w:firstRowLastColumn="0" w:lastRowFirstColumn="0" w:lastRowLastColumn="0"/>
            </w:pPr>
            <w:r w:rsidRPr="00945114">
              <w:t xml:space="preserve">Finally visit the </w:t>
            </w:r>
            <w:r w:rsidR="00DF16CB" w:rsidRPr="00945114">
              <w:t>retail store of the brand</w:t>
            </w:r>
            <w:r w:rsidRPr="00945114">
              <w:t xml:space="preserve"> and buy the desired </w:t>
            </w:r>
            <w:r w:rsidR="00DF16CB" w:rsidRPr="00945114">
              <w:t>product variant</w:t>
            </w:r>
          </w:p>
        </w:tc>
        <w:tc>
          <w:tcPr>
            <w:tcW w:w="2338" w:type="dxa"/>
          </w:tcPr>
          <w:p w14:paraId="12F864A9"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Excitement and cheerfulness </w:t>
            </w:r>
          </w:p>
          <w:p w14:paraId="5E3A54BA"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7ED13949" w14:textId="77777777" w:rsidR="00F73955" w:rsidRPr="00945114" w:rsidRDefault="00F73955" w:rsidP="00DF16CB">
            <w:pPr>
              <w:cnfStyle w:val="000000000000" w:firstRow="0" w:lastRow="0" w:firstColumn="0" w:lastColumn="0" w:oddVBand="0" w:evenVBand="0" w:oddHBand="0" w:evenHBand="0" w:firstRowFirstColumn="0" w:firstRowLastColumn="0" w:lastRowFirstColumn="0" w:lastRowLastColumn="0"/>
            </w:pPr>
            <w:r w:rsidRPr="00945114">
              <w:t xml:space="preserve">Need: To buy the desired </w:t>
            </w:r>
            <w:r w:rsidR="00DF16CB" w:rsidRPr="00945114">
              <w:t>product variant</w:t>
            </w:r>
          </w:p>
        </w:tc>
      </w:tr>
      <w:tr w:rsidR="00F73955" w:rsidRPr="00945114" w14:paraId="0095BA29"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0FAA8968" w14:textId="77777777" w:rsidR="00F73955" w:rsidRPr="00945114" w:rsidRDefault="00F73955" w:rsidP="00442CD7">
            <w:r w:rsidRPr="00945114">
              <w:t>Repeat</w:t>
            </w:r>
          </w:p>
        </w:tc>
        <w:tc>
          <w:tcPr>
            <w:tcW w:w="2337" w:type="dxa"/>
            <w:hideMark/>
          </w:tcPr>
          <w:p w14:paraId="1C661B5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Begin to use the mobile phone for both </w:t>
            </w:r>
            <w:r w:rsidRPr="00945114">
              <w:lastRenderedPageBreak/>
              <w:t>personal and business use</w:t>
            </w:r>
          </w:p>
        </w:tc>
        <w:tc>
          <w:tcPr>
            <w:tcW w:w="2338" w:type="dxa"/>
          </w:tcPr>
          <w:p w14:paraId="1434D505"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lastRenderedPageBreak/>
              <w:t xml:space="preserve">Satisfaction and elation </w:t>
            </w:r>
          </w:p>
          <w:p w14:paraId="49DCDB8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38DFE66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Needs: All the business dealings and works gets completed suitably using the phone </w:t>
            </w:r>
          </w:p>
        </w:tc>
      </w:tr>
      <w:tr w:rsidR="00F73955" w:rsidRPr="00945114" w14:paraId="0F4CF543"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0B135CBD" w14:textId="77777777" w:rsidR="00F73955" w:rsidRPr="00945114" w:rsidRDefault="00F73955" w:rsidP="00442CD7">
            <w:r w:rsidRPr="00945114">
              <w:lastRenderedPageBreak/>
              <w:t>Loyalty</w:t>
            </w:r>
          </w:p>
        </w:tc>
        <w:tc>
          <w:tcPr>
            <w:tcW w:w="2337" w:type="dxa"/>
            <w:hideMark/>
          </w:tcPr>
          <w:p w14:paraId="00D967BA" w14:textId="77777777" w:rsidR="00F73955" w:rsidRPr="00945114" w:rsidRDefault="001E57EC" w:rsidP="00442CD7">
            <w:pPr>
              <w:cnfStyle w:val="000000000000" w:firstRow="0" w:lastRow="0" w:firstColumn="0" w:lastColumn="0" w:oddVBand="0" w:evenVBand="0" w:oddHBand="0" w:evenHBand="0" w:firstRowFirstColumn="0" w:firstRowLastColumn="0" w:lastRowFirstColumn="0" w:lastRowLastColumn="0"/>
            </w:pPr>
            <w:r w:rsidRPr="00945114">
              <w:t>The customer plans to buy the second mobile phone from Samsung</w:t>
            </w:r>
          </w:p>
        </w:tc>
        <w:tc>
          <w:tcPr>
            <w:tcW w:w="2338" w:type="dxa"/>
          </w:tcPr>
          <w:p w14:paraId="2F6CF7DE"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Feeling pleased and confident </w:t>
            </w:r>
          </w:p>
          <w:p w14:paraId="026DBEB5"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4739CBD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Need: helping others to make right decision about Samsung</w:t>
            </w:r>
          </w:p>
        </w:tc>
      </w:tr>
      <w:tr w:rsidR="00F73955" w:rsidRPr="00945114" w14:paraId="612DD10C"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1669B7C6" w14:textId="77777777" w:rsidR="00F73955" w:rsidRPr="00945114" w:rsidRDefault="00F73955" w:rsidP="00442CD7">
            <w:r w:rsidRPr="00945114">
              <w:rPr>
                <w:b w:val="0"/>
              </w:rPr>
              <w:t xml:space="preserve">Advocacy </w:t>
            </w:r>
          </w:p>
        </w:tc>
        <w:tc>
          <w:tcPr>
            <w:tcW w:w="2337" w:type="dxa"/>
            <w:hideMark/>
          </w:tcPr>
          <w:p w14:paraId="70BBF5C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Recommend the brand to friends, family and acquaintances</w:t>
            </w:r>
          </w:p>
        </w:tc>
        <w:tc>
          <w:tcPr>
            <w:tcW w:w="2338" w:type="dxa"/>
          </w:tcPr>
          <w:p w14:paraId="75CFCA3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Gratified, confident </w:t>
            </w:r>
          </w:p>
          <w:p w14:paraId="3F8ECAB3"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6402F996"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Needs: More people come to know about Samsung and its products </w:t>
            </w:r>
          </w:p>
        </w:tc>
      </w:tr>
    </w:tbl>
    <w:p w14:paraId="35B9A63B" w14:textId="77777777" w:rsidR="00A01D34" w:rsidRPr="00945114" w:rsidRDefault="00A01D34" w:rsidP="00A01D34">
      <w:pPr>
        <w:jc w:val="center"/>
        <w:rPr>
          <w:b/>
        </w:rPr>
      </w:pPr>
    </w:p>
    <w:p w14:paraId="2E2AFC5A" w14:textId="77777777" w:rsidR="00A01D34" w:rsidRPr="00945114" w:rsidRDefault="00A01D34" w:rsidP="00A01D34">
      <w:pPr>
        <w:jc w:val="center"/>
      </w:pPr>
      <w:r w:rsidRPr="00945114">
        <w:t>Source: (Author’s Creation)</w:t>
      </w:r>
    </w:p>
    <w:p w14:paraId="421FD725" w14:textId="77777777" w:rsidR="00415420" w:rsidRPr="00945114" w:rsidRDefault="00A01D34" w:rsidP="00415420">
      <w:r w:rsidRPr="00945114">
        <w:t>Customer Touch points used by Samsung current are explained below:</w:t>
      </w:r>
    </w:p>
    <w:p w14:paraId="5A8D8719" w14:textId="77777777" w:rsidR="00B13BE1" w:rsidRPr="00945114" w:rsidRDefault="00415420" w:rsidP="00B13BE1">
      <w:pPr>
        <w:pStyle w:val="ListParagraph"/>
        <w:numPr>
          <w:ilvl w:val="0"/>
          <w:numId w:val="4"/>
        </w:numPr>
      </w:pPr>
      <w:r w:rsidRPr="00945114">
        <w:rPr>
          <w:b/>
        </w:rPr>
        <w:t>Social Media</w:t>
      </w:r>
      <w:r w:rsidR="00B13BE1" w:rsidRPr="00945114">
        <w:t xml:space="preserve">- one of the significant </w:t>
      </w:r>
      <w:r w:rsidR="00D12CC7" w:rsidRPr="00945114">
        <w:t>touch points</w:t>
      </w:r>
      <w:r w:rsidR="00B13BE1" w:rsidRPr="00945114">
        <w:t xml:space="preserve"> </w:t>
      </w:r>
      <w:r w:rsidR="00D12CC7" w:rsidRPr="00945114">
        <w:t xml:space="preserve">used by </w:t>
      </w:r>
      <w:r w:rsidR="00B13BE1" w:rsidRPr="00945114">
        <w:t xml:space="preserve">Samsung through which it connects with its customer base. Samsung has a </w:t>
      </w:r>
      <w:r w:rsidR="00D12CC7" w:rsidRPr="00945114">
        <w:t>well-articulated</w:t>
      </w:r>
      <w:r w:rsidR="00B13BE1" w:rsidRPr="00945114">
        <w:t xml:space="preserve"> official website for each of its operating nations through which it promotes the product offers and new launches to its customers</w:t>
      </w:r>
      <w:r w:rsidR="00F26566">
        <w:t xml:space="preserve"> (</w:t>
      </w:r>
      <w:r w:rsidR="00F26566" w:rsidRPr="007B6134">
        <w:t>Lucas, Hisham &amp; Blanca, 2023</w:t>
      </w:r>
      <w:r w:rsidR="00F26566">
        <w:t>)</w:t>
      </w:r>
      <w:r w:rsidR="00B13BE1" w:rsidRPr="00945114">
        <w:t xml:space="preserve">. Along with </w:t>
      </w:r>
      <w:r w:rsidR="00D12CC7" w:rsidRPr="00945114">
        <w:t>this,</w:t>
      </w:r>
      <w:r w:rsidR="00B13BE1" w:rsidRPr="00945114">
        <w:t xml:space="preserve"> the brand also uses social media actively to not only promote the brand but also to</w:t>
      </w:r>
      <w:r w:rsidR="00D12CC7" w:rsidRPr="00945114">
        <w:t xml:space="preserve"> connect with the customers through chat box, e-mail another medium of communication.</w:t>
      </w:r>
    </w:p>
    <w:p w14:paraId="0284B010" w14:textId="77777777" w:rsidR="00415420" w:rsidRPr="00945114" w:rsidRDefault="00415420" w:rsidP="0055348B">
      <w:pPr>
        <w:pStyle w:val="ListParagraph"/>
        <w:numPr>
          <w:ilvl w:val="0"/>
          <w:numId w:val="4"/>
        </w:numPr>
        <w:rPr>
          <w:rFonts w:cs="Times New Roman"/>
          <w:b/>
          <w:szCs w:val="24"/>
        </w:rPr>
      </w:pPr>
      <w:r w:rsidRPr="00945114">
        <w:rPr>
          <w:b/>
        </w:rPr>
        <w:t>Online Advertisement</w:t>
      </w:r>
      <w:r w:rsidR="00D12CC7" w:rsidRPr="00945114">
        <w:rPr>
          <w:b/>
        </w:rPr>
        <w:t xml:space="preserve">- </w:t>
      </w:r>
      <w:r w:rsidR="00302BAB" w:rsidRPr="00945114">
        <w:t>Samsung designs and is some creative commercials on televisions and YouTube through which it conveys meaningful messages to its target audience</w:t>
      </w:r>
      <w:r w:rsidR="00F26566">
        <w:t xml:space="preserve"> (</w:t>
      </w:r>
      <w:r w:rsidR="00F26566" w:rsidRPr="007B6134">
        <w:t>Lucas, Hisham &amp; Blanca, 2023</w:t>
      </w:r>
      <w:r w:rsidR="00F26566">
        <w:t>)</w:t>
      </w:r>
      <w:r w:rsidR="00302BAB" w:rsidRPr="00945114">
        <w:t xml:space="preserve">. Weather any product launch or any social media campaign, the </w:t>
      </w:r>
      <w:r w:rsidR="00302BAB" w:rsidRPr="00945114">
        <w:lastRenderedPageBreak/>
        <w:t>brand is seen to use online advertisements actively to develop a resonance with its target audience.</w:t>
      </w:r>
    </w:p>
    <w:p w14:paraId="37631175" w14:textId="77777777" w:rsidR="00415420" w:rsidRPr="00945114" w:rsidRDefault="00415420" w:rsidP="0055348B">
      <w:pPr>
        <w:pStyle w:val="ListParagraph"/>
        <w:numPr>
          <w:ilvl w:val="0"/>
          <w:numId w:val="4"/>
        </w:numPr>
        <w:rPr>
          <w:rFonts w:cs="Times New Roman"/>
          <w:b/>
          <w:szCs w:val="24"/>
        </w:rPr>
      </w:pPr>
      <w:r w:rsidRPr="00945114">
        <w:rPr>
          <w:b/>
        </w:rPr>
        <w:t>Digital Marketing Content</w:t>
      </w:r>
      <w:r w:rsidR="00302BAB" w:rsidRPr="00945114">
        <w:rPr>
          <w:b/>
        </w:rPr>
        <w:t xml:space="preserve">- </w:t>
      </w:r>
      <w:r w:rsidR="0017621F" w:rsidRPr="00945114">
        <w:t>since the current generation connects with the digital marketing content, Samsung utilizes it as an important touch point. Through such engine optimization, Samsung tries to be adore top search results of customers looking for the electronics goods</w:t>
      </w:r>
      <w:r w:rsidR="00F26566">
        <w:t xml:space="preserve"> (</w:t>
      </w:r>
      <w:r w:rsidR="00F26566" w:rsidRPr="007B6134">
        <w:t>Lucas, Hisham &amp; Blanca, 2023</w:t>
      </w:r>
      <w:r w:rsidR="00F26566">
        <w:t>)</w:t>
      </w:r>
      <w:r w:rsidR="0017621F" w:rsidRPr="00945114">
        <w:t>. In this manner, the brand maintains a visibility in the online market.</w:t>
      </w:r>
    </w:p>
    <w:p w14:paraId="6EA17F75" w14:textId="77777777" w:rsidR="00415420" w:rsidRPr="00945114" w:rsidRDefault="00415420" w:rsidP="00A13A49">
      <w:pPr>
        <w:pStyle w:val="ListParagraph"/>
        <w:numPr>
          <w:ilvl w:val="0"/>
          <w:numId w:val="4"/>
        </w:numPr>
        <w:rPr>
          <w:rFonts w:cs="Times New Roman"/>
          <w:b/>
          <w:szCs w:val="24"/>
        </w:rPr>
      </w:pPr>
      <w:r w:rsidRPr="00945114">
        <w:rPr>
          <w:b/>
        </w:rPr>
        <w:t>Company Events</w:t>
      </w:r>
      <w:r w:rsidR="0017621F" w:rsidRPr="00945114">
        <w:rPr>
          <w:b/>
        </w:rPr>
        <w:t xml:space="preserve">- </w:t>
      </w:r>
      <w:r w:rsidR="00A13A49" w:rsidRPr="00945114">
        <w:t>Samsung is observe to participate, organize various company events, and arrange press conferences so that it can facilitate face-to-face communication with the customers, which act as an important touch point for the company</w:t>
      </w:r>
      <w:r w:rsidR="00F26566">
        <w:t xml:space="preserve"> (</w:t>
      </w:r>
      <w:r w:rsidR="00F26566" w:rsidRPr="007B6134">
        <w:t>Martin Roll, 2017</w:t>
      </w:r>
      <w:r w:rsidR="00F26566">
        <w:t>)</w:t>
      </w:r>
      <w:r w:rsidR="00A13A49" w:rsidRPr="00945114">
        <w:t>.</w:t>
      </w:r>
      <w:r w:rsidR="00F26566">
        <w:t xml:space="preserve"> This is one of the important touch point pf the brand. </w:t>
      </w:r>
    </w:p>
    <w:p w14:paraId="44A3A710" w14:textId="77777777" w:rsidR="0055348B" w:rsidRPr="00945114" w:rsidRDefault="0055348B" w:rsidP="00A01D34">
      <w:pPr>
        <w:pStyle w:val="ListParagraph"/>
        <w:numPr>
          <w:ilvl w:val="0"/>
          <w:numId w:val="4"/>
        </w:numPr>
        <w:rPr>
          <w:b/>
          <w:bCs/>
          <w:color w:val="000000"/>
        </w:rPr>
      </w:pPr>
      <w:r w:rsidRPr="00945114">
        <w:rPr>
          <w:b/>
          <w:bCs/>
          <w:color w:val="000000"/>
        </w:rPr>
        <w:t xml:space="preserve">Conversations </w:t>
      </w:r>
      <w:r w:rsidR="00BF3875" w:rsidRPr="00945114">
        <w:rPr>
          <w:b/>
          <w:bCs/>
          <w:color w:val="000000"/>
        </w:rPr>
        <w:t>with</w:t>
      </w:r>
      <w:r w:rsidRPr="00945114">
        <w:rPr>
          <w:b/>
          <w:bCs/>
          <w:color w:val="000000"/>
        </w:rPr>
        <w:t xml:space="preserve"> Company Representatives</w:t>
      </w:r>
      <w:r w:rsidR="00A13A49" w:rsidRPr="00945114">
        <w:rPr>
          <w:b/>
          <w:bCs/>
          <w:color w:val="000000"/>
        </w:rPr>
        <w:t xml:space="preserve">- </w:t>
      </w:r>
      <w:r w:rsidR="00817A0E" w:rsidRPr="00945114">
        <w:rPr>
          <w:bCs/>
          <w:color w:val="000000"/>
        </w:rPr>
        <w:t xml:space="preserve">the company has </w:t>
      </w:r>
      <w:r w:rsidR="00BF3875" w:rsidRPr="00945114">
        <w:rPr>
          <w:bCs/>
          <w:color w:val="000000"/>
        </w:rPr>
        <w:t>hired some</w:t>
      </w:r>
      <w:r w:rsidR="00817A0E" w:rsidRPr="00945114">
        <w:rPr>
          <w:bCs/>
          <w:color w:val="000000"/>
        </w:rPr>
        <w:t xml:space="preserve"> talented customer service representative in its retail stores who tries to build a rapp</w:t>
      </w:r>
      <w:r w:rsidR="00BF3875" w:rsidRPr="00945114">
        <w:rPr>
          <w:bCs/>
          <w:color w:val="000000"/>
        </w:rPr>
        <w:t>ort with the visiting customers</w:t>
      </w:r>
      <w:r w:rsidR="00F26566">
        <w:rPr>
          <w:bCs/>
          <w:color w:val="000000"/>
        </w:rPr>
        <w:t xml:space="preserve"> (</w:t>
      </w:r>
      <w:r w:rsidR="00F26566" w:rsidRPr="007B6134">
        <w:t>Martin Roll, 2017</w:t>
      </w:r>
      <w:r w:rsidR="00F26566">
        <w:rPr>
          <w:bCs/>
          <w:color w:val="000000"/>
        </w:rPr>
        <w:t>)</w:t>
      </w:r>
      <w:r w:rsidR="00817A0E" w:rsidRPr="00945114">
        <w:rPr>
          <w:bCs/>
          <w:color w:val="000000"/>
        </w:rPr>
        <w:t xml:space="preserve">. These executives engages customers into meaningful conversations about the brands and services of the products which is an significant touch point of Samsung </w:t>
      </w:r>
    </w:p>
    <w:p w14:paraId="554CD885" w14:textId="77777777" w:rsidR="0055348B" w:rsidRPr="00945114" w:rsidRDefault="0055348B" w:rsidP="00A01D34">
      <w:pPr>
        <w:pStyle w:val="ListParagraph"/>
        <w:numPr>
          <w:ilvl w:val="0"/>
          <w:numId w:val="4"/>
        </w:numPr>
        <w:rPr>
          <w:b/>
          <w:bCs/>
          <w:color w:val="000000"/>
        </w:rPr>
      </w:pPr>
      <w:r w:rsidRPr="00945114">
        <w:rPr>
          <w:b/>
          <w:bCs/>
          <w:color w:val="000000"/>
        </w:rPr>
        <w:t>Product Catalogues</w:t>
      </w:r>
      <w:r w:rsidR="00BF3875" w:rsidRPr="00945114">
        <w:rPr>
          <w:b/>
          <w:bCs/>
          <w:color w:val="000000"/>
        </w:rPr>
        <w:t xml:space="preserve">- </w:t>
      </w:r>
      <w:r w:rsidR="00BF3875" w:rsidRPr="00945114">
        <w:rPr>
          <w:bCs/>
          <w:color w:val="000000"/>
        </w:rPr>
        <w:t>Samsung provides both digital product catalog as well as hardcopy of its product catalog, which is also a very important touch point of the company</w:t>
      </w:r>
      <w:r w:rsidR="0085669B">
        <w:rPr>
          <w:bCs/>
          <w:color w:val="000000"/>
        </w:rPr>
        <w:t xml:space="preserve"> (</w:t>
      </w:r>
      <w:r w:rsidR="0085669B">
        <w:t>Samsung, 2021)</w:t>
      </w:r>
      <w:r w:rsidR="00BF3875" w:rsidRPr="00945114">
        <w:rPr>
          <w:bCs/>
          <w:color w:val="000000"/>
        </w:rPr>
        <w:t>. The reason here is that these catalogues are very informative and designed articulately to grab the attention of the customers and keep them updated about the service and</w:t>
      </w:r>
      <w:r w:rsidR="0085669B">
        <w:rPr>
          <w:bCs/>
          <w:color w:val="000000"/>
        </w:rPr>
        <w:t xml:space="preserve"> products of the brand. </w:t>
      </w:r>
    </w:p>
    <w:p w14:paraId="001B39A4" w14:textId="77777777" w:rsidR="0055348B" w:rsidRPr="00945114" w:rsidRDefault="0055348B" w:rsidP="00A01D34">
      <w:pPr>
        <w:pStyle w:val="ListParagraph"/>
        <w:numPr>
          <w:ilvl w:val="0"/>
          <w:numId w:val="4"/>
        </w:numPr>
        <w:rPr>
          <w:b/>
          <w:bCs/>
          <w:color w:val="000000"/>
        </w:rPr>
      </w:pPr>
      <w:r w:rsidRPr="00945114">
        <w:rPr>
          <w:b/>
          <w:bCs/>
          <w:color w:val="000000"/>
        </w:rPr>
        <w:t>Product Reviews</w:t>
      </w:r>
      <w:r w:rsidR="00BF3875" w:rsidRPr="00945114">
        <w:rPr>
          <w:b/>
          <w:bCs/>
          <w:color w:val="000000"/>
        </w:rPr>
        <w:t xml:space="preserve">- </w:t>
      </w:r>
      <w:r w:rsidR="00603187" w:rsidRPr="00945114">
        <w:rPr>
          <w:bCs/>
          <w:color w:val="000000"/>
        </w:rPr>
        <w:t xml:space="preserve">Samsung uses transparency as a tool of building rapport with the customers. Therefore, it highlights it products testimonials and reviews, </w:t>
      </w:r>
      <w:r w:rsidR="0085669B">
        <w:rPr>
          <w:bCs/>
          <w:color w:val="000000"/>
        </w:rPr>
        <w:t>and requests the customers to leave a review on its products (</w:t>
      </w:r>
      <w:r w:rsidR="0085669B" w:rsidRPr="00FC65E2">
        <w:rPr>
          <w:rFonts w:cs="Times New Roman"/>
          <w:szCs w:val="24"/>
        </w:rPr>
        <w:t>Samsung, 2023 b</w:t>
      </w:r>
      <w:r w:rsidR="0085669B">
        <w:rPr>
          <w:bCs/>
          <w:color w:val="000000"/>
        </w:rPr>
        <w:t xml:space="preserve">). This </w:t>
      </w:r>
      <w:r w:rsidR="003E68FA">
        <w:rPr>
          <w:bCs/>
          <w:color w:val="000000"/>
        </w:rPr>
        <w:t xml:space="preserve">shows </w:t>
      </w:r>
      <w:r w:rsidR="003E68FA" w:rsidRPr="00945114">
        <w:rPr>
          <w:bCs/>
          <w:color w:val="000000"/>
        </w:rPr>
        <w:t>the</w:t>
      </w:r>
      <w:r w:rsidR="00603187" w:rsidRPr="00945114">
        <w:rPr>
          <w:bCs/>
          <w:color w:val="000000"/>
        </w:rPr>
        <w:t xml:space="preserve"> customers about the quality of the product and act as an important touch point.</w:t>
      </w:r>
    </w:p>
    <w:p w14:paraId="3E46D547" w14:textId="443C729F" w:rsidR="00D25B2A" w:rsidRPr="00D25B2A" w:rsidRDefault="0055348B" w:rsidP="00D25B2A">
      <w:pPr>
        <w:pStyle w:val="ListParagraph"/>
        <w:numPr>
          <w:ilvl w:val="0"/>
          <w:numId w:val="4"/>
        </w:numPr>
        <w:rPr>
          <w:b/>
          <w:bCs/>
          <w:color w:val="000000"/>
        </w:rPr>
      </w:pPr>
      <w:r w:rsidRPr="00945114">
        <w:rPr>
          <w:b/>
          <w:bCs/>
          <w:color w:val="000000"/>
        </w:rPr>
        <w:t>Website</w:t>
      </w:r>
      <w:r w:rsidR="00603187" w:rsidRPr="00945114">
        <w:rPr>
          <w:b/>
          <w:bCs/>
          <w:color w:val="000000"/>
        </w:rPr>
        <w:t xml:space="preserve">- </w:t>
      </w:r>
      <w:r w:rsidR="00945D64" w:rsidRPr="00945114">
        <w:rPr>
          <w:bCs/>
          <w:color w:val="000000"/>
        </w:rPr>
        <w:t>the official website of Samsung is an important touch point because the company uses it for not only promoting its product but also communicating with the customers</w:t>
      </w:r>
      <w:r w:rsidR="00894F75" w:rsidRPr="00945114">
        <w:rPr>
          <w:bCs/>
          <w:color w:val="000000"/>
        </w:rPr>
        <w:t xml:space="preserve"> (</w:t>
      </w:r>
      <w:r w:rsidR="00894F75" w:rsidRPr="00945114">
        <w:t>Samsung, 2023</w:t>
      </w:r>
      <w:r w:rsidR="005712CB">
        <w:t>a</w:t>
      </w:r>
      <w:r w:rsidR="00894F75" w:rsidRPr="00945114">
        <w:rPr>
          <w:bCs/>
          <w:color w:val="000000"/>
        </w:rPr>
        <w:t>)</w:t>
      </w:r>
      <w:r w:rsidR="00945D64" w:rsidRPr="00945114">
        <w:rPr>
          <w:bCs/>
          <w:color w:val="000000"/>
        </w:rPr>
        <w:t>.</w:t>
      </w:r>
      <w:r w:rsidR="00FC561C">
        <w:rPr>
          <w:bCs/>
          <w:color w:val="000000"/>
        </w:rPr>
        <w:t xml:space="preserve"> The website of the brand is the most used touch point of the brand because it can be accessed by global customer base. </w:t>
      </w:r>
    </w:p>
    <w:p w14:paraId="5E0612BB" w14:textId="77777777" w:rsidR="00D25B2A" w:rsidRPr="00D25B2A" w:rsidRDefault="00D25B2A" w:rsidP="00D25B2A">
      <w:pPr>
        <w:rPr>
          <w:b/>
          <w:bCs/>
          <w:color w:val="000000"/>
        </w:rPr>
      </w:pPr>
    </w:p>
    <w:tbl>
      <w:tblPr>
        <w:tblStyle w:val="TableGrid"/>
        <w:tblW w:w="0" w:type="auto"/>
        <w:tblLook w:val="04A0" w:firstRow="1" w:lastRow="0" w:firstColumn="1" w:lastColumn="0" w:noHBand="0" w:noVBand="1"/>
      </w:tblPr>
      <w:tblGrid>
        <w:gridCol w:w="2337"/>
        <w:gridCol w:w="2337"/>
        <w:gridCol w:w="2338"/>
        <w:gridCol w:w="2338"/>
      </w:tblGrid>
      <w:tr w:rsidR="00D25B2A" w14:paraId="329805B7" w14:textId="77777777" w:rsidTr="001A1F5B">
        <w:tc>
          <w:tcPr>
            <w:tcW w:w="2337" w:type="dxa"/>
          </w:tcPr>
          <w:p w14:paraId="4465BCD6" w14:textId="77777777" w:rsidR="00D25B2A" w:rsidRPr="00547765" w:rsidRDefault="00D25B2A" w:rsidP="001A1F5B">
            <w:pPr>
              <w:rPr>
                <w:b/>
                <w:bCs/>
              </w:rPr>
            </w:pPr>
            <w:r w:rsidRPr="00547765">
              <w:rPr>
                <w:b/>
                <w:bCs/>
              </w:rPr>
              <w:lastRenderedPageBreak/>
              <w:t>Age Bracket</w:t>
            </w:r>
          </w:p>
        </w:tc>
        <w:tc>
          <w:tcPr>
            <w:tcW w:w="2337" w:type="dxa"/>
          </w:tcPr>
          <w:p w14:paraId="0E0A47EB" w14:textId="77777777" w:rsidR="00D25B2A" w:rsidRPr="00547765" w:rsidRDefault="00D25B2A" w:rsidP="001A1F5B">
            <w:pPr>
              <w:rPr>
                <w:b/>
                <w:bCs/>
              </w:rPr>
            </w:pPr>
            <w:r w:rsidRPr="00547765">
              <w:rPr>
                <w:b/>
                <w:bCs/>
              </w:rPr>
              <w:t>Location</w:t>
            </w:r>
          </w:p>
        </w:tc>
        <w:tc>
          <w:tcPr>
            <w:tcW w:w="2338" w:type="dxa"/>
          </w:tcPr>
          <w:p w14:paraId="3B75C49C" w14:textId="77777777" w:rsidR="00D25B2A" w:rsidRPr="00547765" w:rsidRDefault="00D25B2A" w:rsidP="001A1F5B">
            <w:pPr>
              <w:rPr>
                <w:b/>
                <w:bCs/>
              </w:rPr>
            </w:pPr>
            <w:r w:rsidRPr="00547765">
              <w:rPr>
                <w:b/>
                <w:bCs/>
              </w:rPr>
              <w:t>Gender</w:t>
            </w:r>
          </w:p>
        </w:tc>
        <w:tc>
          <w:tcPr>
            <w:tcW w:w="2338" w:type="dxa"/>
          </w:tcPr>
          <w:p w14:paraId="30045E07" w14:textId="77777777" w:rsidR="00D25B2A" w:rsidRPr="00547765" w:rsidRDefault="00D25B2A" w:rsidP="001A1F5B">
            <w:pPr>
              <w:rPr>
                <w:b/>
                <w:bCs/>
              </w:rPr>
            </w:pPr>
            <w:r w:rsidRPr="00547765">
              <w:rPr>
                <w:b/>
                <w:bCs/>
              </w:rPr>
              <w:t>Interests</w:t>
            </w:r>
          </w:p>
        </w:tc>
      </w:tr>
      <w:tr w:rsidR="00D25B2A" w14:paraId="7E46210E" w14:textId="77777777" w:rsidTr="001A1F5B">
        <w:tc>
          <w:tcPr>
            <w:tcW w:w="2337" w:type="dxa"/>
          </w:tcPr>
          <w:p w14:paraId="0D2008C9" w14:textId="77777777" w:rsidR="00D25B2A" w:rsidRDefault="00D25B2A" w:rsidP="001A1F5B">
            <w:r>
              <w:t>12-19 years</w:t>
            </w:r>
          </w:p>
        </w:tc>
        <w:tc>
          <w:tcPr>
            <w:tcW w:w="2337" w:type="dxa"/>
          </w:tcPr>
          <w:p w14:paraId="20FDCF8D" w14:textId="77777777" w:rsidR="00D25B2A" w:rsidRDefault="00D25B2A" w:rsidP="001A1F5B">
            <w:r>
              <w:t>Asia</w:t>
            </w:r>
          </w:p>
        </w:tc>
        <w:tc>
          <w:tcPr>
            <w:tcW w:w="2338" w:type="dxa"/>
          </w:tcPr>
          <w:p w14:paraId="44102778" w14:textId="77777777" w:rsidR="00D25B2A" w:rsidRDefault="00D25B2A" w:rsidP="001A1F5B">
            <w:r>
              <w:t>Male and Female</w:t>
            </w:r>
          </w:p>
        </w:tc>
        <w:tc>
          <w:tcPr>
            <w:tcW w:w="2338" w:type="dxa"/>
          </w:tcPr>
          <w:p w14:paraId="3AC6F8DE" w14:textId="77777777" w:rsidR="00D25B2A" w:rsidRDefault="00D25B2A" w:rsidP="001A1F5B">
            <w:r>
              <w:t>Camera and display</w:t>
            </w:r>
          </w:p>
        </w:tc>
      </w:tr>
      <w:tr w:rsidR="00D25B2A" w14:paraId="3817737C" w14:textId="77777777" w:rsidTr="001A1F5B">
        <w:tc>
          <w:tcPr>
            <w:tcW w:w="2337" w:type="dxa"/>
          </w:tcPr>
          <w:p w14:paraId="636F1011" w14:textId="77777777" w:rsidR="00D25B2A" w:rsidRDefault="00D25B2A" w:rsidP="001A1F5B">
            <w:r>
              <w:t>20-35</w:t>
            </w:r>
          </w:p>
        </w:tc>
        <w:tc>
          <w:tcPr>
            <w:tcW w:w="2337" w:type="dxa"/>
          </w:tcPr>
          <w:p w14:paraId="36C8514A" w14:textId="77777777" w:rsidR="00D25B2A" w:rsidRDefault="00D25B2A" w:rsidP="001A1F5B">
            <w:r>
              <w:t>Global</w:t>
            </w:r>
          </w:p>
        </w:tc>
        <w:tc>
          <w:tcPr>
            <w:tcW w:w="2338" w:type="dxa"/>
          </w:tcPr>
          <w:p w14:paraId="3DE35A0D" w14:textId="77777777" w:rsidR="00D25B2A" w:rsidRDefault="00D25B2A" w:rsidP="001A1F5B">
            <w:r>
              <w:t>Male and Female</w:t>
            </w:r>
          </w:p>
        </w:tc>
        <w:tc>
          <w:tcPr>
            <w:tcW w:w="2338" w:type="dxa"/>
          </w:tcPr>
          <w:p w14:paraId="56027A37" w14:textId="77777777" w:rsidR="00D25B2A" w:rsidRDefault="00D25B2A" w:rsidP="001A1F5B">
            <w:r>
              <w:t>Battery, Processor, Applications, and Quality</w:t>
            </w:r>
          </w:p>
        </w:tc>
      </w:tr>
      <w:tr w:rsidR="00D25B2A" w14:paraId="138FAF49" w14:textId="77777777" w:rsidTr="001A1F5B">
        <w:tc>
          <w:tcPr>
            <w:tcW w:w="2337" w:type="dxa"/>
          </w:tcPr>
          <w:p w14:paraId="76B63E46" w14:textId="77777777" w:rsidR="00D25B2A" w:rsidRDefault="00D25B2A" w:rsidP="001A1F5B">
            <w:r>
              <w:t>36-50</w:t>
            </w:r>
          </w:p>
        </w:tc>
        <w:tc>
          <w:tcPr>
            <w:tcW w:w="2337" w:type="dxa"/>
          </w:tcPr>
          <w:p w14:paraId="488008A7" w14:textId="77777777" w:rsidR="00D25B2A" w:rsidRDefault="00D25B2A" w:rsidP="001A1F5B">
            <w:r>
              <w:t>Global</w:t>
            </w:r>
          </w:p>
        </w:tc>
        <w:tc>
          <w:tcPr>
            <w:tcW w:w="2338" w:type="dxa"/>
          </w:tcPr>
          <w:p w14:paraId="72D8C701" w14:textId="77777777" w:rsidR="00D25B2A" w:rsidRDefault="00D25B2A" w:rsidP="001A1F5B">
            <w:r>
              <w:t>Male-Female</w:t>
            </w:r>
          </w:p>
        </w:tc>
        <w:tc>
          <w:tcPr>
            <w:tcW w:w="2338" w:type="dxa"/>
          </w:tcPr>
          <w:p w14:paraId="0157777D" w14:textId="77777777" w:rsidR="00D25B2A" w:rsidRDefault="00D25B2A" w:rsidP="001A1F5B">
            <w:r>
              <w:t>Battery and Ease of Use</w:t>
            </w:r>
          </w:p>
        </w:tc>
      </w:tr>
    </w:tbl>
    <w:p w14:paraId="18F4C74F" w14:textId="77777777" w:rsidR="00D25B2A" w:rsidRDefault="00D25B2A" w:rsidP="00D25B2A"/>
    <w:p w14:paraId="2CF688AA" w14:textId="77777777" w:rsidR="00361618" w:rsidRDefault="00361618" w:rsidP="00D25B2A"/>
    <w:p w14:paraId="65EF7A23" w14:textId="6E7C2DD0" w:rsidR="00361618" w:rsidRDefault="00361618" w:rsidP="00361618">
      <w:pPr>
        <w:jc w:val="center"/>
      </w:pPr>
      <w:r>
        <w:rPr>
          <w:b/>
        </w:rPr>
        <w:t>Figure 3</w:t>
      </w:r>
      <w:r w:rsidRPr="00945114">
        <w:rPr>
          <w:b/>
        </w:rPr>
        <w:t>:</w:t>
      </w:r>
      <w:r>
        <w:rPr>
          <w:b/>
        </w:rPr>
        <w:t xml:space="preserve"> Stages of Customer Journey</w:t>
      </w:r>
    </w:p>
    <w:p w14:paraId="2C3E1FEF" w14:textId="77777777" w:rsidR="00D25B2A" w:rsidRDefault="00D25B2A" w:rsidP="00D25B2A">
      <w:r>
        <w:rPr>
          <w:noProof/>
        </w:rPr>
        <mc:AlternateContent>
          <mc:Choice Requires="wps">
            <w:drawing>
              <wp:anchor distT="0" distB="0" distL="114300" distR="114300" simplePos="0" relativeHeight="251669504" behindDoc="0" locked="0" layoutInCell="1" allowOverlap="1" wp14:anchorId="665BCDE4" wp14:editId="6AF69B43">
                <wp:simplePos x="0" y="0"/>
                <wp:positionH relativeFrom="margin">
                  <wp:posOffset>812043</wp:posOffset>
                </wp:positionH>
                <wp:positionV relativeFrom="paragraph">
                  <wp:posOffset>220317</wp:posOffset>
                </wp:positionV>
                <wp:extent cx="3643952" cy="893928"/>
                <wp:effectExtent l="0" t="0" r="13970" b="20955"/>
                <wp:wrapNone/>
                <wp:docPr id="2" name="Text Box 3"/>
                <wp:cNvGraphicFramePr/>
                <a:graphic xmlns:a="http://schemas.openxmlformats.org/drawingml/2006/main">
                  <a:graphicData uri="http://schemas.microsoft.com/office/word/2010/wordprocessingShape">
                    <wps:wsp>
                      <wps:cNvSpPr txBox="1"/>
                      <wps:spPr>
                        <a:xfrm>
                          <a:off x="0" y="0"/>
                          <a:ext cx="3643952" cy="893928"/>
                        </a:xfrm>
                        <a:prstGeom prst="rect">
                          <a:avLst/>
                        </a:prstGeom>
                        <a:solidFill>
                          <a:schemeClr val="accent4">
                            <a:lumMod val="20000"/>
                            <a:lumOff val="80000"/>
                          </a:schemeClr>
                        </a:solidFill>
                        <a:ln w="6350">
                          <a:solidFill>
                            <a:prstClr val="black"/>
                          </a:solidFill>
                        </a:ln>
                      </wps:spPr>
                      <wps:txbx>
                        <w:txbxContent>
                          <w:p w14:paraId="6F846E79" w14:textId="77777777" w:rsidR="00D25B2A" w:rsidRPr="00AE765D" w:rsidRDefault="00D25B2A" w:rsidP="00D25B2A">
                            <w:pPr>
                              <w:spacing w:line="240" w:lineRule="auto"/>
                              <w:ind w:left="360" w:hanging="360"/>
                              <w:jc w:val="center"/>
                              <w:rPr>
                                <w:b/>
                                <w:bCs/>
                                <w:sz w:val="20"/>
                                <w:szCs w:val="18"/>
                              </w:rPr>
                            </w:pPr>
                            <w:r>
                              <w:rPr>
                                <w:b/>
                                <w:bCs/>
                                <w:sz w:val="20"/>
                                <w:szCs w:val="18"/>
                              </w:rPr>
                              <w:t xml:space="preserve">CUSTOMER CHARACTERISTICS </w:t>
                            </w:r>
                          </w:p>
                          <w:p w14:paraId="468F1DA1" w14:textId="77777777" w:rsidR="00D25B2A" w:rsidRPr="00014626" w:rsidRDefault="00D25B2A" w:rsidP="00D25B2A">
                            <w:pPr>
                              <w:pStyle w:val="ListParagraph"/>
                              <w:numPr>
                                <w:ilvl w:val="0"/>
                                <w:numId w:val="8"/>
                              </w:numPr>
                              <w:spacing w:line="240" w:lineRule="auto"/>
                              <w:rPr>
                                <w:sz w:val="20"/>
                                <w:szCs w:val="18"/>
                              </w:rPr>
                            </w:pPr>
                            <w:r w:rsidRPr="00014626">
                              <w:rPr>
                                <w:sz w:val="20"/>
                                <w:szCs w:val="18"/>
                              </w:rPr>
                              <w:t xml:space="preserve">Conduct research before buying product </w:t>
                            </w:r>
                          </w:p>
                          <w:p w14:paraId="7B70851F" w14:textId="77777777" w:rsidR="00D25B2A" w:rsidRPr="00014626" w:rsidRDefault="00D25B2A" w:rsidP="00D25B2A">
                            <w:pPr>
                              <w:pStyle w:val="ListParagraph"/>
                              <w:numPr>
                                <w:ilvl w:val="0"/>
                                <w:numId w:val="8"/>
                              </w:numPr>
                              <w:spacing w:line="240" w:lineRule="auto"/>
                            </w:pPr>
                            <w:r>
                              <w:rPr>
                                <w:sz w:val="20"/>
                                <w:szCs w:val="18"/>
                              </w:rPr>
                              <w:t xml:space="preserve">Read online reviews about the product </w:t>
                            </w:r>
                          </w:p>
                          <w:p w14:paraId="26AFFC16" w14:textId="77777777" w:rsidR="00D25B2A" w:rsidRDefault="00D25B2A" w:rsidP="00D25B2A">
                            <w:pPr>
                              <w:pStyle w:val="ListParagraph"/>
                              <w:numPr>
                                <w:ilvl w:val="0"/>
                                <w:numId w:val="8"/>
                              </w:numPr>
                              <w:spacing w:line="240" w:lineRule="auto"/>
                            </w:pPr>
                            <w:r>
                              <w:rPr>
                                <w:sz w:val="20"/>
                                <w:szCs w:val="18"/>
                              </w:rPr>
                              <w:t xml:space="preserve">Make decision depending on the reviews and product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BCDE4" id="_x0000_t202" coordsize="21600,21600" o:spt="202" path="m,l,21600r21600,l21600,xe">
                <v:stroke joinstyle="miter"/>
                <v:path gradientshapeok="t" o:connecttype="rect"/>
              </v:shapetype>
              <v:shape id="Text Box 3" o:spid="_x0000_s1026" type="#_x0000_t202" style="position:absolute;left:0;text-align:left;margin-left:63.95pt;margin-top:17.35pt;width:286.95pt;height:70.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" fillcolor="#fff2cc [663]" strokeweight=".5pt">
                <v:textbox>
                  <w:txbxContent>
                    <w:p w14:paraId="6F846E79" w14:textId="77777777" w:rsidR="00D25B2A" w:rsidRPr="00AE765D" w:rsidRDefault="00D25B2A" w:rsidP="00D25B2A">
                      <w:pPr>
                        <w:spacing w:line="240" w:lineRule="auto"/>
                        <w:ind w:left="360" w:hanging="360"/>
                        <w:jc w:val="center"/>
                        <w:rPr>
                          <w:b/>
                          <w:bCs/>
                          <w:sz w:val="20"/>
                          <w:szCs w:val="18"/>
                        </w:rPr>
                      </w:pPr>
                      <w:r>
                        <w:rPr>
                          <w:b/>
                          <w:bCs/>
                          <w:sz w:val="20"/>
                          <w:szCs w:val="18"/>
                        </w:rPr>
                        <w:t xml:space="preserve">CUSTOMER CHARACTERISTICS </w:t>
                      </w:r>
                    </w:p>
                    <w:p w14:paraId="468F1DA1" w14:textId="77777777" w:rsidR="00D25B2A" w:rsidRPr="00014626" w:rsidRDefault="00D25B2A" w:rsidP="00D25B2A">
                      <w:pPr>
                        <w:pStyle w:val="ListParagraph"/>
                        <w:numPr>
                          <w:ilvl w:val="0"/>
                          <w:numId w:val="8"/>
                        </w:numPr>
                        <w:spacing w:line="240" w:lineRule="auto"/>
                        <w:rPr>
                          <w:sz w:val="20"/>
                          <w:szCs w:val="18"/>
                        </w:rPr>
                      </w:pPr>
                      <w:r w:rsidRPr="00014626">
                        <w:rPr>
                          <w:sz w:val="20"/>
                          <w:szCs w:val="18"/>
                        </w:rPr>
                        <w:t xml:space="preserve">Conduct research before buying product </w:t>
                      </w:r>
                    </w:p>
                    <w:p w14:paraId="7B70851F" w14:textId="77777777" w:rsidR="00D25B2A" w:rsidRPr="00014626" w:rsidRDefault="00D25B2A" w:rsidP="00D25B2A">
                      <w:pPr>
                        <w:pStyle w:val="ListParagraph"/>
                        <w:numPr>
                          <w:ilvl w:val="0"/>
                          <w:numId w:val="8"/>
                        </w:numPr>
                        <w:spacing w:line="240" w:lineRule="auto"/>
                      </w:pPr>
                      <w:r>
                        <w:rPr>
                          <w:sz w:val="20"/>
                          <w:szCs w:val="18"/>
                        </w:rPr>
                        <w:t xml:space="preserve">Read online reviews about the product </w:t>
                      </w:r>
                    </w:p>
                    <w:p w14:paraId="26AFFC16" w14:textId="77777777" w:rsidR="00D25B2A" w:rsidRDefault="00D25B2A" w:rsidP="00D25B2A">
                      <w:pPr>
                        <w:pStyle w:val="ListParagraph"/>
                        <w:numPr>
                          <w:ilvl w:val="0"/>
                          <w:numId w:val="8"/>
                        </w:numPr>
                        <w:spacing w:line="240" w:lineRule="auto"/>
                      </w:pPr>
                      <w:r>
                        <w:rPr>
                          <w:sz w:val="20"/>
                          <w:szCs w:val="18"/>
                        </w:rPr>
                        <w:t xml:space="preserve">Make decision depending on the reviews and product quality </w:t>
                      </w:r>
                    </w:p>
                  </w:txbxContent>
                </v:textbox>
                <w10:wrap anchorx="margin"/>
              </v:shape>
            </w:pict>
          </mc:Fallback>
        </mc:AlternateContent>
      </w:r>
      <w:r>
        <w:rPr>
          <w:noProof/>
        </w:rPr>
        <w:drawing>
          <wp:anchor distT="0" distB="0" distL="114300" distR="114300" simplePos="0" relativeHeight="251668480" behindDoc="0" locked="0" layoutInCell="1" allowOverlap="1" wp14:anchorId="11AF47B6" wp14:editId="0C5EDA07">
            <wp:simplePos x="0" y="0"/>
            <wp:positionH relativeFrom="column">
              <wp:posOffset>26670</wp:posOffset>
            </wp:positionH>
            <wp:positionV relativeFrom="paragraph">
              <wp:posOffset>22225</wp:posOffset>
            </wp:positionV>
            <wp:extent cx="729615" cy="1414780"/>
            <wp:effectExtent l="0" t="0" r="0" b="0"/>
            <wp:wrapSquare wrapText="bothSides"/>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3608" name="Picture 131913608"/>
                    <pic:cNvPicPr/>
                  </pic:nvPicPr>
                  <pic:blipFill>
                    <a:blip r:embed="rId11">
                      <a:extLst>
                        <a:ext uri="{BEBA8EAE-BF5A-486C-A8C5-ECC9F3942E4B}">
                          <a14:imgProps xmlns:a14="http://schemas.microsoft.com/office/drawing/2010/main">
                            <a14:imgLayer r:embed="rId12">
                              <a14:imgEffect>
                                <a14:backgroundRemoval t="962" b="96154" l="8696" r="89441">
                                  <a14:foregroundMark x1="40373" y1="7372" x2="59627" y2="5449"/>
                                  <a14:foregroundMark x1="20497" y1="55449" x2="12422" y2="64744"/>
                                  <a14:foregroundMark x1="84472" y1="56090" x2="91925" y2="66987"/>
                                  <a14:foregroundMark x1="76398" y1="92628" x2="76398" y2="92628"/>
                                  <a14:foregroundMark x1="42236" y1="95833" x2="42236" y2="95833"/>
                                  <a14:foregroundMark x1="8696" y1="66667" x2="8696" y2="66667"/>
                                  <a14:foregroundMark x1="76398" y1="96474" x2="76398" y2="96474"/>
                                  <a14:foregroundMark x1="46584" y1="962" x2="46584" y2="962"/>
                                </a14:backgroundRemoval>
                              </a14:imgEffect>
                            </a14:imgLayer>
                          </a14:imgProps>
                        </a:ext>
                        <a:ext uri="{28A0092B-C50C-407E-A947-70E740481C1C}">
                          <a14:useLocalDpi xmlns:a14="http://schemas.microsoft.com/office/drawing/2010/main" val="0"/>
                        </a:ext>
                      </a:extLst>
                    </a:blip>
                    <a:stretch>
                      <a:fillRect/>
                    </a:stretch>
                  </pic:blipFill>
                  <pic:spPr>
                    <a:xfrm>
                      <a:off x="0" y="0"/>
                      <a:ext cx="729615" cy="14147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1" locked="0" layoutInCell="1" allowOverlap="1" wp14:anchorId="2DDEE7E8" wp14:editId="5B736CF2">
                <wp:simplePos x="0" y="0"/>
                <wp:positionH relativeFrom="margin">
                  <wp:posOffset>-635</wp:posOffset>
                </wp:positionH>
                <wp:positionV relativeFrom="paragraph">
                  <wp:posOffset>12102</wp:posOffset>
                </wp:positionV>
                <wp:extent cx="6093726" cy="3555242"/>
                <wp:effectExtent l="0" t="0" r="21590" b="26670"/>
                <wp:wrapNone/>
                <wp:docPr id="3" name="Rectangle 1"/>
                <wp:cNvGraphicFramePr/>
                <a:graphic xmlns:a="http://schemas.openxmlformats.org/drawingml/2006/main">
                  <a:graphicData uri="http://schemas.microsoft.com/office/word/2010/wordprocessingShape">
                    <wps:wsp>
                      <wps:cNvSpPr/>
                      <wps:spPr>
                        <a:xfrm>
                          <a:off x="0" y="0"/>
                          <a:ext cx="6093726" cy="3555242"/>
                        </a:xfrm>
                        <a:prstGeom prst="rect">
                          <a:avLst/>
                        </a:prstGeom>
                        <a:solidFill>
                          <a:schemeClr val="accent4">
                            <a:lumMod val="20000"/>
                            <a:lumOff val="8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62B0DA" w14:textId="77777777" w:rsidR="00D25B2A" w:rsidRDefault="00D25B2A" w:rsidP="00D25B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DEE7E8" id="Rectangle 1" o:spid="_x0000_s1027" style="position:absolute;left:0;text-align:left;margin-left:-.05pt;margin-top:.95pt;width:479.8pt;height:279.95pt;z-index:-2516490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" fillcolor="#fff2cc [663]" strokecolor="#fff2cc [663]" strokeweight="1pt">
                <v:textbox>
                  <w:txbxContent>
                    <w:p w14:paraId="2362B0DA" w14:textId="77777777" w:rsidR="00D25B2A" w:rsidRDefault="00D25B2A" w:rsidP="00D25B2A">
                      <w:pPr>
                        <w:jc w:val="center"/>
                      </w:pPr>
                    </w:p>
                  </w:txbxContent>
                </v:textbox>
                <w10:wrap anchorx="margin"/>
              </v:rect>
            </w:pict>
          </mc:Fallback>
        </mc:AlternateContent>
      </w:r>
    </w:p>
    <w:p w14:paraId="72BE57AF" w14:textId="77777777" w:rsidR="00D25B2A" w:rsidRPr="00D25B2A" w:rsidRDefault="00D25B2A" w:rsidP="00D25B2A">
      <w:pPr>
        <w:rPr>
          <w:b/>
          <w:bCs/>
          <w:color w:val="000000"/>
        </w:rPr>
      </w:pPr>
    </w:p>
    <w:p w14:paraId="7567C3DB" w14:textId="5C267713" w:rsidR="00380057" w:rsidRDefault="00D25B2A" w:rsidP="00380057">
      <w:r>
        <w:rPr>
          <w:rFonts w:cs="Times New Roman"/>
          <w:noProof/>
          <w:color w:val="222222"/>
          <w:szCs w:val="24"/>
          <w:shd w:val="clear" w:color="auto" w:fill="FFFFFF"/>
        </w:rPr>
        <w:drawing>
          <wp:anchor distT="0" distB="0" distL="114300" distR="114300" simplePos="0" relativeHeight="251671552" behindDoc="0" locked="0" layoutInCell="1" allowOverlap="1" wp14:anchorId="7DAFE4F9" wp14:editId="5221DAD6">
            <wp:simplePos x="0" y="0"/>
            <wp:positionH relativeFrom="margin">
              <wp:align>center</wp:align>
            </wp:positionH>
            <wp:positionV relativeFrom="paragraph">
              <wp:posOffset>480695</wp:posOffset>
            </wp:positionV>
            <wp:extent cx="5438140" cy="225996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438140" cy="2259965"/>
                    </a:xfrm>
                    <a:prstGeom prst="rect">
                      <a:avLst/>
                    </a:prstGeom>
                  </pic:spPr>
                </pic:pic>
              </a:graphicData>
            </a:graphic>
          </wp:anchor>
        </w:drawing>
      </w:r>
    </w:p>
    <w:p w14:paraId="2B21C75D" w14:textId="0CA2C9DA" w:rsidR="00D25B2A" w:rsidRDefault="00D25B2A" w:rsidP="00380057"/>
    <w:p w14:paraId="2DF5770C" w14:textId="77777777" w:rsidR="00361618" w:rsidRPr="00014626" w:rsidRDefault="00361618" w:rsidP="00361618">
      <w:pPr>
        <w:pStyle w:val="Caption"/>
        <w:jc w:val="center"/>
        <w:rPr>
          <w:rFonts w:cs="Times New Roman"/>
          <w:noProof/>
          <w:color w:val="auto"/>
          <w:sz w:val="24"/>
          <w:szCs w:val="24"/>
          <w:shd w:val="clear" w:color="auto" w:fill="FFFFFF"/>
        </w:rPr>
      </w:pPr>
      <w:r w:rsidRPr="00014626">
        <w:rPr>
          <w:color w:val="auto"/>
        </w:rPr>
        <w:t>Source: https://delighted.com/blog/guide-to-customer-journey-mapping</w:t>
      </w:r>
    </w:p>
    <w:p w14:paraId="49E9FE5F" w14:textId="3CB0DE9D" w:rsidR="00D25B2A" w:rsidRDefault="00D25B2A" w:rsidP="00380057"/>
    <w:p w14:paraId="007E1E00" w14:textId="77777777" w:rsidR="00D25B2A" w:rsidRDefault="00D25B2A" w:rsidP="00380057"/>
    <w:p w14:paraId="08E59E3B" w14:textId="77777777" w:rsidR="00361618" w:rsidRDefault="00361618" w:rsidP="00380057"/>
    <w:p w14:paraId="70D09623" w14:textId="4C056516" w:rsidR="00FE53AA" w:rsidRPr="00FE53AA" w:rsidRDefault="00FE53AA" w:rsidP="00FE53AA">
      <w:pPr>
        <w:jc w:val="center"/>
        <w:rPr>
          <w:b/>
        </w:rPr>
      </w:pPr>
      <w:r>
        <w:rPr>
          <w:b/>
        </w:rPr>
        <w:lastRenderedPageBreak/>
        <w:t xml:space="preserve">Figure 4: </w:t>
      </w:r>
      <w:r w:rsidRPr="00EE0047">
        <w:rPr>
          <w:b/>
        </w:rPr>
        <w:t>Customer Persona Summary</w:t>
      </w:r>
    </w:p>
    <w:p w14:paraId="6BF3E0F2" w14:textId="4CB8A7EC" w:rsidR="00361618" w:rsidRDefault="00FE53AA" w:rsidP="00380057">
      <w:r>
        <w:rPr>
          <w:noProof/>
        </w:rPr>
        <w:drawing>
          <wp:inline distT="0" distB="0" distL="0" distR="0" wp14:anchorId="630ED5E9" wp14:editId="0056405A">
            <wp:extent cx="5943600" cy="3386455"/>
            <wp:effectExtent l="0" t="0" r="0" b="444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9644" name=""/>
                    <pic:cNvPicPr/>
                  </pic:nvPicPr>
                  <pic:blipFill>
                    <a:blip r:embed="rId14"/>
                    <a:stretch>
                      <a:fillRect/>
                    </a:stretch>
                  </pic:blipFill>
                  <pic:spPr>
                    <a:xfrm>
                      <a:off x="0" y="0"/>
                      <a:ext cx="5943600" cy="3386455"/>
                    </a:xfrm>
                    <a:prstGeom prst="rect">
                      <a:avLst/>
                    </a:prstGeom>
                  </pic:spPr>
                </pic:pic>
              </a:graphicData>
            </a:graphic>
          </wp:inline>
        </w:drawing>
      </w:r>
    </w:p>
    <w:p w14:paraId="51B0670D" w14:textId="79BC36C5" w:rsidR="00FE53AA" w:rsidRPr="00AF7DD9" w:rsidRDefault="00FE53AA" w:rsidP="00380057">
      <w:pPr>
        <w:rPr>
          <w:b/>
          <w:sz w:val="28"/>
          <w:szCs w:val="28"/>
        </w:rPr>
      </w:pPr>
    </w:p>
    <w:p w14:paraId="0D9A4356" w14:textId="1DAA6B7C" w:rsidR="00527ACB" w:rsidRDefault="00527ACB" w:rsidP="00527ACB">
      <w:pPr>
        <w:pStyle w:val="Heading1"/>
        <w:rPr>
          <w:sz w:val="28"/>
          <w:szCs w:val="28"/>
        </w:rPr>
      </w:pPr>
      <w:bookmarkStart w:id="6" w:name="_Toc133601520"/>
      <w:r>
        <w:rPr>
          <w:sz w:val="28"/>
          <w:szCs w:val="28"/>
        </w:rPr>
        <w:t>8. Strengths and Weaknesses of Samsung 300Customer Journey Map</w:t>
      </w:r>
      <w:bookmarkEnd w:id="6"/>
    </w:p>
    <w:p w14:paraId="2DEA2C8B" w14:textId="77777777" w:rsidR="00527ACB" w:rsidRPr="00527ACB" w:rsidRDefault="00527ACB" w:rsidP="00527ACB"/>
    <w:p w14:paraId="759C2BC1" w14:textId="77777777" w:rsidR="00527ACB" w:rsidRPr="00FE53AA" w:rsidRDefault="00527ACB" w:rsidP="00527ACB">
      <w:pPr>
        <w:rPr>
          <w:b/>
          <w:szCs w:val="24"/>
          <w:u w:val="single"/>
        </w:rPr>
      </w:pPr>
      <w:r>
        <w:rPr>
          <w:sz w:val="28"/>
          <w:szCs w:val="28"/>
        </w:rPr>
        <w:t xml:space="preserve"> </w:t>
      </w:r>
      <w:r w:rsidRPr="00FE53AA">
        <w:rPr>
          <w:b/>
          <w:szCs w:val="24"/>
          <w:u w:val="single"/>
        </w:rPr>
        <w:t xml:space="preserve">Strengths </w:t>
      </w:r>
    </w:p>
    <w:p w14:paraId="03477631" w14:textId="77777777" w:rsidR="00527ACB" w:rsidRPr="00AB1B77" w:rsidRDefault="00527ACB" w:rsidP="00527ACB">
      <w:pPr>
        <w:shd w:val="clear" w:color="auto" w:fill="FFFFFF"/>
        <w:spacing w:after="300" w:line="240" w:lineRule="auto"/>
        <w:outlineLvl w:val="3"/>
        <w:rPr>
          <w:rFonts w:eastAsia="Times New Roman" w:cs="Times New Roman"/>
          <w:b/>
          <w:bCs/>
          <w:color w:val="222222"/>
          <w:szCs w:val="24"/>
        </w:rPr>
      </w:pPr>
      <w:r w:rsidRPr="00AB1B77">
        <w:rPr>
          <w:rFonts w:eastAsia="Times New Roman" w:cs="Times New Roman"/>
          <w:b/>
          <w:bCs/>
          <w:color w:val="222222"/>
          <w:szCs w:val="24"/>
        </w:rPr>
        <w:t xml:space="preserve">1. </w:t>
      </w:r>
      <w:r w:rsidRPr="00AB1B77">
        <w:rPr>
          <w:rFonts w:eastAsia="Times New Roman" w:cs="Times New Roman"/>
          <w:bCs/>
          <w:color w:val="222222"/>
          <w:szCs w:val="24"/>
        </w:rPr>
        <w:t>Very high research and development (R&amp;D) expenditure resulting in one of the strongest patent portfolios among technology companies</w:t>
      </w:r>
    </w:p>
    <w:p w14:paraId="678DD8A4" w14:textId="77777777" w:rsidR="00527ACB" w:rsidRPr="00FE53AA" w:rsidRDefault="00527ACB" w:rsidP="00527ACB">
      <w:pPr>
        <w:pStyle w:val="ListParagraph"/>
        <w:numPr>
          <w:ilvl w:val="0"/>
          <w:numId w:val="11"/>
        </w:numPr>
        <w:shd w:val="clear" w:color="auto" w:fill="FFFFFF"/>
        <w:spacing w:after="384" w:line="240" w:lineRule="auto"/>
        <w:jc w:val="left"/>
        <w:rPr>
          <w:rFonts w:eastAsia="Times New Roman" w:cs="Times New Roman"/>
          <w:color w:val="222222"/>
          <w:szCs w:val="24"/>
        </w:rPr>
      </w:pPr>
      <w:r w:rsidRPr="00AB1B77">
        <w:rPr>
          <w:rFonts w:eastAsia="Times New Roman" w:cs="Times New Roman"/>
          <w:color w:val="222222"/>
          <w:szCs w:val="24"/>
        </w:rPr>
        <w:t xml:space="preserve">Innovation is crucial to succeeding in the technology sector. Usually, the more a business invests in R&amp;D, the more innovations it creates. </w:t>
      </w:r>
    </w:p>
    <w:p w14:paraId="47BCF72D" w14:textId="77777777" w:rsidR="00527ACB" w:rsidRDefault="00527ACB" w:rsidP="00527ACB">
      <w:pPr>
        <w:shd w:val="clear" w:color="auto" w:fill="FFFFFF"/>
        <w:spacing w:after="384" w:line="240" w:lineRule="auto"/>
        <w:jc w:val="left"/>
        <w:rPr>
          <w:rFonts w:cs="Times New Roman"/>
          <w:b/>
          <w:color w:val="222222"/>
        </w:rPr>
      </w:pPr>
      <w:r w:rsidRPr="00FE53AA">
        <w:rPr>
          <w:b/>
          <w:color w:val="222222"/>
        </w:rPr>
        <w:t>2</w:t>
      </w:r>
      <w:r w:rsidRPr="00FE53AA">
        <w:rPr>
          <w:color w:val="222222"/>
        </w:rPr>
        <w:t xml:space="preserve">. </w:t>
      </w:r>
      <w:r w:rsidRPr="00FE53AA">
        <w:rPr>
          <w:rFonts w:cs="Times New Roman"/>
          <w:color w:val="222222"/>
        </w:rPr>
        <w:t>Industry leadership in most of the markets the company operates</w:t>
      </w:r>
      <w:r w:rsidRPr="00FE53AA">
        <w:rPr>
          <w:rFonts w:cs="Times New Roman"/>
          <w:b/>
          <w:color w:val="222222"/>
        </w:rPr>
        <w:t xml:space="preserve">                                                </w:t>
      </w:r>
    </w:p>
    <w:p w14:paraId="376363E6" w14:textId="77777777" w:rsidR="00527ACB" w:rsidRPr="00FE53AA" w:rsidRDefault="00527ACB" w:rsidP="00527ACB">
      <w:pPr>
        <w:shd w:val="clear" w:color="auto" w:fill="FFFFFF"/>
        <w:spacing w:after="384" w:line="240" w:lineRule="auto"/>
        <w:jc w:val="left"/>
        <w:rPr>
          <w:rFonts w:eastAsia="Times New Roman" w:cs="Times New Roman"/>
          <w:color w:val="222222"/>
          <w:szCs w:val="24"/>
        </w:rPr>
      </w:pPr>
      <w:r w:rsidRPr="00AA5CFB">
        <w:rPr>
          <w:rFonts w:cs="Times New Roman"/>
          <w:color w:val="222222"/>
        </w:rPr>
        <w:t>Samsung is the second largest technology company by revenue in the world. It is the leader in</w:t>
      </w:r>
      <w:r>
        <w:rPr>
          <w:rFonts w:cs="Times New Roman"/>
          <w:color w:val="222222"/>
        </w:rPr>
        <w:t xml:space="preserve"> </w:t>
      </w:r>
      <w:r w:rsidRPr="00AA5CFB">
        <w:rPr>
          <w:rFonts w:cs="Times New Roman"/>
          <w:color w:val="222222"/>
        </w:rPr>
        <w:t>many product markets, including:</w:t>
      </w:r>
    </w:p>
    <w:p w14:paraId="7AFC2D44" w14:textId="77777777" w:rsidR="00527ACB" w:rsidRPr="00AB1B77" w:rsidRDefault="00527ACB" w:rsidP="00527ACB">
      <w:pPr>
        <w:numPr>
          <w:ilvl w:val="0"/>
          <w:numId w:val="9"/>
        </w:numPr>
        <w:shd w:val="clear" w:color="auto" w:fill="FFFFFF"/>
        <w:spacing w:after="0" w:line="240" w:lineRule="auto"/>
        <w:jc w:val="left"/>
        <w:rPr>
          <w:rFonts w:cs="Times New Roman"/>
          <w:color w:val="222222"/>
          <w:szCs w:val="24"/>
        </w:rPr>
      </w:pPr>
      <w:r w:rsidRPr="00AB1B77">
        <w:rPr>
          <w:rStyle w:val="Strong"/>
          <w:rFonts w:cs="Times New Roman"/>
          <w:color w:val="222222"/>
          <w:szCs w:val="24"/>
        </w:rPr>
        <w:t>LCD TVs</w:t>
      </w:r>
      <w:r w:rsidRPr="00AB1B77">
        <w:rPr>
          <w:rFonts w:cs="Times New Roman"/>
          <w:color w:val="222222"/>
          <w:szCs w:val="24"/>
        </w:rPr>
        <w:t> – according to Statista, Samsung manufactured 20.2% or one in five TVs in 2017. Only LG Electronics comes close to Samsung, producing 12.1% of all manufactured TVs.</w:t>
      </w:r>
    </w:p>
    <w:p w14:paraId="37618B2E" w14:textId="77777777" w:rsidR="00527ACB" w:rsidRPr="00AB1B77" w:rsidRDefault="00527ACB" w:rsidP="00527ACB">
      <w:pPr>
        <w:numPr>
          <w:ilvl w:val="0"/>
          <w:numId w:val="9"/>
        </w:numPr>
        <w:shd w:val="clear" w:color="auto" w:fill="FFFFFF"/>
        <w:spacing w:after="0" w:line="240" w:lineRule="auto"/>
        <w:jc w:val="left"/>
        <w:rPr>
          <w:rFonts w:eastAsia="Times New Roman" w:cs="Times New Roman"/>
          <w:color w:val="222222"/>
          <w:szCs w:val="24"/>
        </w:rPr>
      </w:pPr>
      <w:r w:rsidRPr="00AB1B77">
        <w:rPr>
          <w:rFonts w:eastAsia="Times New Roman" w:cs="Times New Roman"/>
          <w:b/>
          <w:bCs/>
          <w:color w:val="222222"/>
          <w:szCs w:val="24"/>
        </w:rPr>
        <w:lastRenderedPageBreak/>
        <w:t>NAND Flash memory</w:t>
      </w:r>
      <w:r w:rsidRPr="00AB1B77">
        <w:rPr>
          <w:rFonts w:eastAsia="Times New Roman" w:cs="Times New Roman"/>
          <w:color w:val="222222"/>
          <w:szCs w:val="24"/>
        </w:rPr>
        <w:t> – Samsung manufactures over a third of all NAND flash memory chips.</w:t>
      </w:r>
    </w:p>
    <w:p w14:paraId="342538C1" w14:textId="77777777" w:rsidR="00527ACB" w:rsidRPr="00AB1B77" w:rsidRDefault="00527ACB" w:rsidP="00527ACB">
      <w:pPr>
        <w:shd w:val="clear" w:color="auto" w:fill="FFFFFF"/>
        <w:spacing w:after="384" w:line="240" w:lineRule="auto"/>
        <w:rPr>
          <w:rFonts w:cs="Times New Roman"/>
          <w:color w:val="222222"/>
          <w:szCs w:val="24"/>
          <w:shd w:val="clear" w:color="auto" w:fill="FFFFFF"/>
        </w:rPr>
      </w:pPr>
      <w:r w:rsidRPr="00AB1B77">
        <w:rPr>
          <w:rStyle w:val="Strong"/>
          <w:rFonts w:cs="Times New Roman"/>
          <w:color w:val="222222"/>
          <w:szCs w:val="24"/>
          <w:shd w:val="clear" w:color="auto" w:fill="FFFFFF"/>
        </w:rPr>
        <w:t>Smartphones</w:t>
      </w:r>
      <w:r w:rsidRPr="00AB1B77">
        <w:rPr>
          <w:rFonts w:cs="Times New Roman"/>
          <w:color w:val="222222"/>
          <w:szCs w:val="24"/>
          <w:shd w:val="clear" w:color="auto" w:fill="FFFFFF"/>
        </w:rPr>
        <w:t> – Samsung is also the largest vendor of smartphones in the world. In 2017, it shipped 317.3 million units or 21.6% of all smartphones.</w:t>
      </w:r>
    </w:p>
    <w:p w14:paraId="12FF242D" w14:textId="77777777" w:rsidR="00527ACB" w:rsidRPr="00AA5CFB" w:rsidRDefault="00527ACB" w:rsidP="00527ACB">
      <w:pPr>
        <w:pStyle w:val="Heading4"/>
        <w:shd w:val="clear" w:color="auto" w:fill="FFFFFF"/>
        <w:spacing w:before="0" w:after="300"/>
        <w:rPr>
          <w:rFonts w:ascii="Times New Roman" w:hAnsi="Times New Roman" w:cs="Times New Roman"/>
          <w:i w:val="0"/>
          <w:color w:val="222222"/>
        </w:rPr>
      </w:pPr>
      <w:r w:rsidRPr="00AA5CFB">
        <w:rPr>
          <w:rFonts w:ascii="Times New Roman" w:hAnsi="Times New Roman" w:cs="Times New Roman"/>
          <w:b/>
          <w:i w:val="0"/>
          <w:color w:val="222222"/>
        </w:rPr>
        <w:t>3</w:t>
      </w:r>
      <w:r w:rsidRPr="00AA5CFB">
        <w:rPr>
          <w:rFonts w:ascii="Times New Roman" w:hAnsi="Times New Roman" w:cs="Times New Roman"/>
          <w:i w:val="0"/>
          <w:color w:val="222222"/>
        </w:rPr>
        <w:t>. Brand recognition and reputation</w:t>
      </w:r>
    </w:p>
    <w:p w14:paraId="611B8094" w14:textId="77777777" w:rsidR="00527ACB" w:rsidRPr="00AB1B77" w:rsidRDefault="00527ACB" w:rsidP="00527ACB">
      <w:pPr>
        <w:pStyle w:val="NormalWeb"/>
        <w:shd w:val="clear" w:color="auto" w:fill="FFFFFF"/>
        <w:spacing w:before="0" w:beforeAutospacing="0" w:after="384" w:afterAutospacing="0"/>
        <w:rPr>
          <w:color w:val="222222"/>
        </w:rPr>
      </w:pPr>
      <w:r w:rsidRPr="00AB1B77">
        <w:rPr>
          <w:color w:val="222222"/>
        </w:rPr>
        <w:t>The Samsung brand is one of the most valuable and recognizable in the world. The company’s brand recognition has been mainly fueled by its success in the smartphone, mobile phone and TV set ind</w:t>
      </w:r>
      <w:r>
        <w:rPr>
          <w:color w:val="222222"/>
        </w:rPr>
        <w:t xml:space="preserve">ustries. </w:t>
      </w:r>
      <w:r w:rsidRPr="00AB1B77">
        <w:rPr>
          <w:color w:val="222222"/>
        </w:rPr>
        <w:t>The brand value is closely related to the brand recognition and reputation. Usually, the more valuable a brand is the better it is recognized worldwide. Samsung Electronics, which operates in 79 countries, enjoys some of the greatest brand awareness among all global corpora</w:t>
      </w:r>
      <w:r>
        <w:rPr>
          <w:color w:val="222222"/>
        </w:rPr>
        <w:t>te</w:t>
      </w:r>
    </w:p>
    <w:p w14:paraId="77208A60" w14:textId="77777777" w:rsidR="00527ACB" w:rsidRPr="00AA5CFB" w:rsidRDefault="00527ACB" w:rsidP="00527ACB">
      <w:pPr>
        <w:pStyle w:val="Heading4"/>
        <w:shd w:val="clear" w:color="auto" w:fill="FFFFFF"/>
        <w:spacing w:before="0" w:after="300"/>
        <w:rPr>
          <w:rFonts w:ascii="Times New Roman" w:hAnsi="Times New Roman" w:cs="Times New Roman"/>
          <w:i w:val="0"/>
          <w:color w:val="222222"/>
        </w:rPr>
      </w:pPr>
      <w:r w:rsidRPr="00AA5CFB">
        <w:rPr>
          <w:rFonts w:ascii="Times New Roman" w:hAnsi="Times New Roman" w:cs="Times New Roman"/>
          <w:b/>
          <w:i w:val="0"/>
          <w:color w:val="222222"/>
        </w:rPr>
        <w:t>4</w:t>
      </w:r>
      <w:r w:rsidRPr="00AA5CFB">
        <w:rPr>
          <w:rFonts w:ascii="Times New Roman" w:hAnsi="Times New Roman" w:cs="Times New Roman"/>
          <w:i w:val="0"/>
          <w:color w:val="222222"/>
        </w:rPr>
        <w:t>. Product innovation and design capabilities</w:t>
      </w:r>
    </w:p>
    <w:p w14:paraId="36697232" w14:textId="77777777" w:rsidR="00527ACB" w:rsidRPr="00AB1B77" w:rsidRDefault="00527ACB" w:rsidP="00527ACB">
      <w:pPr>
        <w:pStyle w:val="NormalWeb"/>
        <w:numPr>
          <w:ilvl w:val="0"/>
          <w:numId w:val="11"/>
        </w:numPr>
        <w:shd w:val="clear" w:color="auto" w:fill="FFFFFF"/>
        <w:spacing w:before="0" w:beforeAutospacing="0" w:after="384" w:afterAutospacing="0"/>
        <w:rPr>
          <w:color w:val="222222"/>
        </w:rPr>
      </w:pPr>
      <w:r w:rsidRPr="00AB1B77">
        <w:rPr>
          <w:color w:val="222222"/>
        </w:rPr>
        <w:t>Samsung has long been viewed as an innovative company that is capable of producing well designed and ecologically friendly products. This is proven by the many awards the company has received over the years.</w:t>
      </w:r>
    </w:p>
    <w:p w14:paraId="064EC29B" w14:textId="77777777" w:rsidR="00527ACB" w:rsidRPr="00AB1B77" w:rsidRDefault="00527ACB" w:rsidP="00527ACB">
      <w:pPr>
        <w:pStyle w:val="Heading4"/>
        <w:shd w:val="clear" w:color="auto" w:fill="FFFFFF"/>
        <w:spacing w:before="0" w:after="300"/>
        <w:rPr>
          <w:color w:val="222222"/>
        </w:rPr>
      </w:pPr>
      <w:r w:rsidRPr="00AA5CFB">
        <w:rPr>
          <w:rFonts w:ascii="Times New Roman" w:hAnsi="Times New Roman" w:cs="Times New Roman"/>
          <w:b/>
          <w:i w:val="0"/>
          <w:color w:val="222222"/>
        </w:rPr>
        <w:t>5</w:t>
      </w:r>
      <w:r w:rsidRPr="00AB1B77">
        <w:rPr>
          <w:color w:val="222222"/>
        </w:rPr>
        <w:t xml:space="preserve">. </w:t>
      </w:r>
      <w:r w:rsidRPr="00AA5CFB">
        <w:rPr>
          <w:rFonts w:ascii="Times New Roman" w:hAnsi="Times New Roman" w:cs="Times New Roman"/>
          <w:i w:val="0"/>
          <w:color w:val="222222"/>
        </w:rPr>
        <w:t>Vertical integration and manufacturing outsourcing results in low production costs</w:t>
      </w:r>
    </w:p>
    <w:p w14:paraId="168C7101" w14:textId="77777777" w:rsidR="00527ACB" w:rsidRDefault="00527ACB" w:rsidP="00527ACB">
      <w:pPr>
        <w:rPr>
          <w:lang w:bidi="gu-IN"/>
        </w:rPr>
      </w:pPr>
      <w:r w:rsidRPr="00AB1B77">
        <w:rPr>
          <w:color w:val="222222"/>
        </w:rPr>
        <w:t>Samsung’s smartphone business is vertically integrated. The company designs, manufactures, markets and sells its own smartphones. The key for any vertically integrated business is to manage activities inside the organization to achieve lower costs than it would externally.</w:t>
      </w:r>
    </w:p>
    <w:p w14:paraId="7215EC84" w14:textId="77777777" w:rsidR="00527ACB" w:rsidRDefault="00527ACB" w:rsidP="00527ACB">
      <w:pPr>
        <w:rPr>
          <w:b/>
          <w:u w:val="single"/>
          <w:lang w:bidi="gu-IN"/>
        </w:rPr>
      </w:pPr>
    </w:p>
    <w:p w14:paraId="24D7EBC9" w14:textId="77777777" w:rsidR="00527ACB" w:rsidRPr="00AF7DD9" w:rsidRDefault="00527ACB" w:rsidP="00527ACB">
      <w:pPr>
        <w:rPr>
          <w:b/>
          <w:u w:val="single"/>
          <w:lang w:bidi="gu-IN"/>
        </w:rPr>
      </w:pPr>
      <w:r w:rsidRPr="00AF7DD9">
        <w:rPr>
          <w:b/>
          <w:u w:val="single"/>
          <w:lang w:bidi="gu-IN"/>
        </w:rPr>
        <w:t>Weaknesses</w:t>
      </w:r>
    </w:p>
    <w:p w14:paraId="0A7D4F3F" w14:textId="77777777" w:rsidR="00527ACB" w:rsidRPr="00AA5CFB" w:rsidRDefault="00527ACB" w:rsidP="00527ACB">
      <w:pPr>
        <w:pStyle w:val="Heading4"/>
        <w:shd w:val="clear" w:color="auto" w:fill="FFFFFF"/>
        <w:spacing w:before="0" w:after="300"/>
        <w:rPr>
          <w:rFonts w:ascii="Times New Roman" w:hAnsi="Times New Roman" w:cs="Times New Roman"/>
          <w:b/>
          <w:i w:val="0"/>
          <w:color w:val="222222"/>
        </w:rPr>
      </w:pPr>
      <w:r w:rsidRPr="00AA5CFB">
        <w:rPr>
          <w:rFonts w:ascii="Times New Roman" w:hAnsi="Times New Roman" w:cs="Times New Roman"/>
          <w:b/>
          <w:i w:val="0"/>
          <w:color w:val="222222"/>
        </w:rPr>
        <w:t xml:space="preserve">1. </w:t>
      </w:r>
      <w:r w:rsidRPr="00AA5CFB">
        <w:rPr>
          <w:rFonts w:ascii="Times New Roman" w:hAnsi="Times New Roman" w:cs="Times New Roman"/>
          <w:i w:val="0"/>
          <w:color w:val="222222"/>
        </w:rPr>
        <w:t>Too many smartphone models</w:t>
      </w:r>
    </w:p>
    <w:p w14:paraId="0455D378" w14:textId="61809A40" w:rsidR="00527ACB" w:rsidRPr="00AB1B77" w:rsidRDefault="00527ACB" w:rsidP="00527ACB">
      <w:pPr>
        <w:pStyle w:val="NormalWeb"/>
        <w:numPr>
          <w:ilvl w:val="0"/>
          <w:numId w:val="11"/>
        </w:numPr>
        <w:shd w:val="clear" w:color="auto" w:fill="FFFFFF"/>
        <w:spacing w:before="0" w:beforeAutospacing="0" w:after="384" w:afterAutospacing="0"/>
        <w:rPr>
          <w:color w:val="222222"/>
        </w:rPr>
      </w:pPr>
      <w:r w:rsidRPr="00AB1B77">
        <w:rPr>
          <w:color w:val="222222"/>
        </w:rPr>
        <w:t>Samsu</w:t>
      </w:r>
      <w:r>
        <w:rPr>
          <w:color w:val="222222"/>
        </w:rPr>
        <w:t xml:space="preserve">ng reported </w:t>
      </w:r>
      <w:r w:rsidRPr="00AB1B77">
        <w:rPr>
          <w:color w:val="222222"/>
        </w:rPr>
        <w:t>the decline fueled by increased competition and the high costs incurred in developing the high number of smartphone models it releases every year. Samsung’s immediate response to stop the decline of its operating profits was to reduce the number of smartphone models by 30%, increased costs of designing new models</w:t>
      </w:r>
      <w:r>
        <w:rPr>
          <w:color w:val="222222"/>
        </w:rPr>
        <w:t xml:space="preserve">, </w:t>
      </w:r>
      <w:r w:rsidRPr="00AB1B77">
        <w:rPr>
          <w:color w:val="222222"/>
        </w:rPr>
        <w:t>complexity of supply chain</w:t>
      </w:r>
      <w:r>
        <w:rPr>
          <w:color w:val="222222"/>
        </w:rPr>
        <w:t xml:space="preserve">, </w:t>
      </w:r>
      <w:r w:rsidRPr="00AB1B77">
        <w:rPr>
          <w:color w:val="222222"/>
        </w:rPr>
        <w:t>lower economies of scale</w:t>
      </w:r>
      <w:r>
        <w:rPr>
          <w:color w:val="222222"/>
        </w:rPr>
        <w:t xml:space="preserve">, </w:t>
      </w:r>
      <w:r w:rsidRPr="00AB1B77">
        <w:rPr>
          <w:color w:val="222222"/>
        </w:rPr>
        <w:t>difficulty of marketing so many products to different consumer segments.</w:t>
      </w:r>
    </w:p>
    <w:p w14:paraId="6B9E632E" w14:textId="77777777" w:rsidR="00527ACB" w:rsidRPr="00AA5CFB" w:rsidRDefault="00527ACB" w:rsidP="00527ACB">
      <w:pPr>
        <w:pStyle w:val="Heading4"/>
        <w:shd w:val="clear" w:color="auto" w:fill="FFFFFF"/>
        <w:spacing w:before="0" w:after="300"/>
        <w:rPr>
          <w:rFonts w:ascii="Times New Roman" w:hAnsi="Times New Roman" w:cs="Times New Roman"/>
          <w:i w:val="0"/>
          <w:color w:val="222222"/>
        </w:rPr>
      </w:pPr>
      <w:r w:rsidRPr="00AA5CFB">
        <w:rPr>
          <w:rFonts w:ascii="Times New Roman" w:hAnsi="Times New Roman" w:cs="Times New Roman"/>
          <w:b/>
          <w:i w:val="0"/>
          <w:color w:val="222222"/>
        </w:rPr>
        <w:lastRenderedPageBreak/>
        <w:t>2</w:t>
      </w:r>
      <w:r w:rsidRPr="00AA5CFB">
        <w:rPr>
          <w:rFonts w:ascii="Times New Roman" w:hAnsi="Times New Roman" w:cs="Times New Roman"/>
          <w:i w:val="0"/>
          <w:color w:val="222222"/>
        </w:rPr>
        <w:t>. Positioning the company as a high-tier, mid-tier and low-tier smartphone vendor</w:t>
      </w:r>
    </w:p>
    <w:p w14:paraId="364FCB94" w14:textId="77777777" w:rsidR="00527ACB" w:rsidRPr="00FE53AA" w:rsidRDefault="00527ACB" w:rsidP="00527ACB">
      <w:pPr>
        <w:pStyle w:val="NormalWeb"/>
        <w:numPr>
          <w:ilvl w:val="0"/>
          <w:numId w:val="11"/>
        </w:numPr>
        <w:shd w:val="clear" w:color="auto" w:fill="FFFFFF"/>
        <w:spacing w:before="0" w:beforeAutospacing="0" w:after="384" w:afterAutospacing="0"/>
        <w:rPr>
          <w:color w:val="222222"/>
        </w:rPr>
      </w:pPr>
      <w:r w:rsidRPr="00AB1B77">
        <w:rPr>
          <w:color w:val="222222"/>
        </w:rPr>
        <w:t>Samsung is the largest smartphone manufacturer in the world and has one of the largest smartphone portfolios among its competitors. However, the company is over-positioning itself in the smartphone market, which weakens its overall position against the rivals.</w:t>
      </w:r>
    </w:p>
    <w:p w14:paraId="2E41CDF3" w14:textId="77777777" w:rsidR="00527ACB" w:rsidRPr="00AA5CFB" w:rsidRDefault="00527ACB" w:rsidP="00527ACB">
      <w:pPr>
        <w:pStyle w:val="NormalWeb"/>
        <w:shd w:val="clear" w:color="auto" w:fill="FFFFFF"/>
        <w:spacing w:before="0" w:beforeAutospacing="0" w:after="384" w:afterAutospacing="0"/>
        <w:rPr>
          <w:color w:val="222222"/>
        </w:rPr>
      </w:pPr>
      <w:r w:rsidRPr="00AA5CFB">
        <w:rPr>
          <w:b/>
          <w:color w:val="222222"/>
        </w:rPr>
        <w:t>3</w:t>
      </w:r>
      <w:r w:rsidRPr="00AA5CFB">
        <w:rPr>
          <w:color w:val="222222"/>
        </w:rPr>
        <w:t>. Dependence on Google’s Android OS provides little control over the user experience</w:t>
      </w:r>
    </w:p>
    <w:p w14:paraId="2D86AD4F" w14:textId="77777777" w:rsidR="00527ACB" w:rsidRPr="00AB1B77" w:rsidRDefault="00527ACB" w:rsidP="00527ACB">
      <w:pPr>
        <w:pStyle w:val="NormalWeb"/>
        <w:shd w:val="clear" w:color="auto" w:fill="FFFFFF"/>
        <w:spacing w:before="0" w:beforeAutospacing="0" w:after="384" w:afterAutospacing="0"/>
        <w:rPr>
          <w:color w:val="222222"/>
        </w:rPr>
      </w:pPr>
      <w:r w:rsidRPr="00AB1B77">
        <w:rPr>
          <w:color w:val="222222"/>
        </w:rPr>
        <w:t>Samsung doesn’t have its own OS and has to rely on Google’s Android OS for its smartphones and tablets. This lack of a proprietary OS makes Samsung vulnerable as smartphones are becoming a commodity and it is harder for the company to distinguish its products from rivals’ offerings.</w:t>
      </w:r>
    </w:p>
    <w:p w14:paraId="22B374DC" w14:textId="77777777" w:rsidR="00527ACB" w:rsidRPr="00AB1B77" w:rsidRDefault="00527ACB" w:rsidP="00527ACB">
      <w:pPr>
        <w:numPr>
          <w:ilvl w:val="0"/>
          <w:numId w:val="10"/>
        </w:numPr>
        <w:shd w:val="clear" w:color="auto" w:fill="FFFFFF"/>
        <w:spacing w:after="0" w:line="240" w:lineRule="auto"/>
        <w:jc w:val="left"/>
        <w:rPr>
          <w:rFonts w:cs="Times New Roman"/>
          <w:color w:val="222222"/>
          <w:szCs w:val="24"/>
        </w:rPr>
      </w:pPr>
      <w:r w:rsidRPr="00AB1B77">
        <w:rPr>
          <w:rStyle w:val="Strong"/>
          <w:rFonts w:cs="Times New Roman"/>
          <w:color w:val="222222"/>
          <w:szCs w:val="24"/>
        </w:rPr>
        <w:t>Little control over OS development.</w:t>
      </w:r>
      <w:r w:rsidRPr="00AB1B77">
        <w:rPr>
          <w:rFonts w:cs="Times New Roman"/>
          <w:color w:val="222222"/>
          <w:szCs w:val="24"/>
        </w:rPr>
        <w:t> Samsung has to rely on Google to develop the Android ecosystem. The company also doesn’t have any control over OS updates their timing of release, or security. The result is that Samsung has little control over their users’ experience.</w:t>
      </w:r>
    </w:p>
    <w:p w14:paraId="5996E87F" w14:textId="77777777" w:rsidR="00527ACB" w:rsidRPr="00AB1B77" w:rsidRDefault="00527ACB" w:rsidP="00527ACB">
      <w:pPr>
        <w:numPr>
          <w:ilvl w:val="0"/>
          <w:numId w:val="10"/>
        </w:numPr>
        <w:shd w:val="clear" w:color="auto" w:fill="FFFFFF"/>
        <w:spacing w:after="0" w:line="240" w:lineRule="auto"/>
        <w:jc w:val="left"/>
        <w:rPr>
          <w:rFonts w:cs="Times New Roman"/>
          <w:color w:val="222222"/>
          <w:szCs w:val="24"/>
        </w:rPr>
      </w:pPr>
      <w:r w:rsidRPr="00AB1B77">
        <w:rPr>
          <w:rStyle w:val="Strong"/>
          <w:rFonts w:cs="Times New Roman"/>
          <w:color w:val="222222"/>
          <w:szCs w:val="24"/>
        </w:rPr>
        <w:t>Component and device integration issues.</w:t>
      </w:r>
      <w:r w:rsidRPr="00AB1B77">
        <w:rPr>
          <w:rFonts w:cs="Times New Roman"/>
          <w:color w:val="222222"/>
          <w:szCs w:val="24"/>
        </w:rPr>
        <w:t> Samsung’s devices contain many separate components that need to be integrated with the OS, which is made more complicated when the company doesn’t control the OS. Integration between devices is also harder to achieve when relying on an external OS.</w:t>
      </w:r>
    </w:p>
    <w:p w14:paraId="30749204" w14:textId="0D624268" w:rsidR="00380057" w:rsidRDefault="00527ACB" w:rsidP="00527ACB">
      <w:pPr>
        <w:pStyle w:val="Heading1"/>
        <w:rPr>
          <w:rFonts w:cs="Times New Roman"/>
          <w:color w:val="222222"/>
          <w:szCs w:val="24"/>
        </w:rPr>
      </w:pPr>
      <w:bookmarkStart w:id="7" w:name="_Toc133601521"/>
      <w:r w:rsidRPr="00AB1B77">
        <w:rPr>
          <w:rStyle w:val="Strong"/>
          <w:rFonts w:cs="Times New Roman"/>
          <w:color w:val="222222"/>
          <w:szCs w:val="24"/>
        </w:rPr>
        <w:t>Lost revenues from app sales.</w:t>
      </w:r>
      <w:r w:rsidRPr="00AB1B77">
        <w:rPr>
          <w:rFonts w:cs="Times New Roman"/>
          <w:color w:val="222222"/>
          <w:szCs w:val="24"/>
        </w:rPr>
        <w:t> If Samsung is able to develop its Tizen OS it has the potential to achieve a significant amount of revenue from app sales. Currently, only Apple, Google and Microsoft benefit from app sales.</w:t>
      </w:r>
      <w:bookmarkEnd w:id="7"/>
    </w:p>
    <w:p w14:paraId="4E1F7F96" w14:textId="77777777" w:rsidR="00527ACB" w:rsidRPr="00527ACB" w:rsidRDefault="00527ACB" w:rsidP="00527ACB"/>
    <w:p w14:paraId="358177CB" w14:textId="036E877E" w:rsidR="00F8212D" w:rsidRPr="002B5EE1" w:rsidRDefault="00FE53AA" w:rsidP="0087168E">
      <w:pPr>
        <w:pStyle w:val="Heading1"/>
        <w:rPr>
          <w:sz w:val="28"/>
          <w:szCs w:val="28"/>
        </w:rPr>
      </w:pPr>
      <w:bookmarkStart w:id="8" w:name="_Toc133601522"/>
      <w:r>
        <w:rPr>
          <w:sz w:val="28"/>
          <w:szCs w:val="28"/>
        </w:rPr>
        <w:t>9</w:t>
      </w:r>
      <w:r w:rsidR="0087168E" w:rsidRPr="002B5EE1">
        <w:rPr>
          <w:sz w:val="28"/>
          <w:szCs w:val="28"/>
        </w:rPr>
        <w:t>. Total Engagement Model of Samsung</w:t>
      </w:r>
      <w:bookmarkEnd w:id="8"/>
      <w:r w:rsidR="0087168E" w:rsidRPr="002B5EE1">
        <w:rPr>
          <w:sz w:val="28"/>
          <w:szCs w:val="28"/>
        </w:rPr>
        <w:t xml:space="preserve"> </w:t>
      </w:r>
    </w:p>
    <w:p w14:paraId="42DD8921" w14:textId="77777777" w:rsidR="003E68FA" w:rsidRDefault="00176D5D" w:rsidP="003E68FA">
      <w:r>
        <w:t xml:space="preserve">The total engagement model puts everything together into an effective </w:t>
      </w:r>
      <w:r w:rsidR="000D6D88">
        <w:t>system, which</w:t>
      </w:r>
      <w:r>
        <w:t xml:space="preserve"> is also efficient for the business</w:t>
      </w:r>
      <w:r w:rsidR="00E563E7">
        <w:t xml:space="preserve"> (</w:t>
      </w:r>
      <w:r w:rsidR="00E563E7">
        <w:rPr>
          <w:shd w:val="clear" w:color="auto" w:fill="FFFFFF"/>
        </w:rPr>
        <w:t xml:space="preserve">Grover and Kar, </w:t>
      </w:r>
      <w:r w:rsidR="00E563E7" w:rsidRPr="0022526D">
        <w:rPr>
          <w:shd w:val="clear" w:color="auto" w:fill="FFFFFF"/>
        </w:rPr>
        <w:t>2020</w:t>
      </w:r>
      <w:r w:rsidR="00E563E7">
        <w:t>)</w:t>
      </w:r>
      <w:r>
        <w:t xml:space="preserve">. The key motive of this model is to focus on streamlining all the activities of an organization in a unified plan that prioritizes customer engagement, including advertising providing service offering, offering products </w:t>
      </w:r>
      <w:r w:rsidR="000D6D88">
        <w:t>and maintaining a high performing internal culture</w:t>
      </w:r>
      <w:r w:rsidR="00E563E7">
        <w:t xml:space="preserve"> (</w:t>
      </w:r>
      <w:r w:rsidR="00E563E7">
        <w:rPr>
          <w:shd w:val="clear" w:color="auto" w:fill="FFFFFF"/>
        </w:rPr>
        <w:t xml:space="preserve">Grover and Kar, </w:t>
      </w:r>
      <w:r w:rsidR="00E563E7" w:rsidRPr="0022526D">
        <w:rPr>
          <w:shd w:val="clear" w:color="auto" w:fill="FFFFFF"/>
        </w:rPr>
        <w:t>2020</w:t>
      </w:r>
      <w:r w:rsidR="00E563E7">
        <w:t xml:space="preserve">). The model is as followed: </w:t>
      </w:r>
    </w:p>
    <w:p w14:paraId="7D81135C" w14:textId="77777777" w:rsidR="00557784" w:rsidRDefault="00557784" w:rsidP="000D6D88">
      <w:pPr>
        <w:jc w:val="center"/>
        <w:rPr>
          <w:b/>
        </w:rPr>
      </w:pPr>
    </w:p>
    <w:p w14:paraId="5BD09C18" w14:textId="77777777" w:rsidR="00557784" w:rsidRDefault="00557784" w:rsidP="000D6D88">
      <w:pPr>
        <w:jc w:val="center"/>
        <w:rPr>
          <w:b/>
        </w:rPr>
      </w:pPr>
    </w:p>
    <w:p w14:paraId="6D011F4E" w14:textId="77777777" w:rsidR="00557784" w:rsidRDefault="00557784" w:rsidP="000D6D88">
      <w:pPr>
        <w:jc w:val="center"/>
        <w:rPr>
          <w:b/>
        </w:rPr>
      </w:pPr>
    </w:p>
    <w:p w14:paraId="4250ABF0" w14:textId="77777777" w:rsidR="00FE53AA" w:rsidRDefault="00FE53AA" w:rsidP="000D6D88">
      <w:pPr>
        <w:jc w:val="center"/>
        <w:rPr>
          <w:b/>
        </w:rPr>
      </w:pPr>
    </w:p>
    <w:p w14:paraId="47E27D6C" w14:textId="701A2611" w:rsidR="000D6D88" w:rsidRPr="000D6D88" w:rsidRDefault="00FE53AA" w:rsidP="000D6D88">
      <w:pPr>
        <w:jc w:val="center"/>
        <w:rPr>
          <w:b/>
        </w:rPr>
      </w:pPr>
      <w:r>
        <w:rPr>
          <w:b/>
        </w:rPr>
        <w:t>Figure 5</w:t>
      </w:r>
      <w:r w:rsidR="000D6D88" w:rsidRPr="000D6D88">
        <w:rPr>
          <w:b/>
        </w:rPr>
        <w:t>: Total Engagement Model</w:t>
      </w:r>
    </w:p>
    <w:p w14:paraId="56F2682F" w14:textId="77777777" w:rsidR="004843F5" w:rsidRPr="00945114" w:rsidRDefault="004843F5" w:rsidP="004843F5">
      <w:pPr>
        <w:jc w:val="center"/>
      </w:pPr>
      <w:r w:rsidRPr="00945114">
        <w:rPr>
          <w:noProof/>
        </w:rPr>
        <w:drawing>
          <wp:inline distT="0" distB="0" distL="0" distR="0" wp14:anchorId="54D893DC" wp14:editId="13AD3A0A">
            <wp:extent cx="3133725" cy="2448390"/>
            <wp:effectExtent l="152400" t="152400" r="352425" b="371475"/>
            <wp:docPr id="7" name="Picture 7" descr="Total-Engagement-Model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tal-Engagement-Model - Engaged Strategy"/>
                    <pic:cNvPicPr>
                      <a:picLocks noChangeAspect="1" noChangeArrowheads="1"/>
                    </pic:cNvPicPr>
                  </pic:nvPicPr>
                  <pic:blipFill rotWithShape="1">
                    <a:blip r:embed="rId15">
                      <a:extLst>
                        <a:ext uri="{28A0092B-C50C-407E-A947-70E740481C1C}">
                          <a14:useLocalDpi xmlns:a14="http://schemas.microsoft.com/office/drawing/2010/main" val="0"/>
                        </a:ext>
                      </a:extLst>
                    </a:blip>
                    <a:srcRect t="13486" r="-9"/>
                    <a:stretch/>
                  </pic:blipFill>
                  <pic:spPr bwMode="auto">
                    <a:xfrm>
                      <a:off x="0" y="0"/>
                      <a:ext cx="3136148" cy="245028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C93A5A6" w14:textId="77777777" w:rsidR="000D6D88" w:rsidRDefault="000D6D88" w:rsidP="003C5B20">
      <w:pPr>
        <w:jc w:val="center"/>
      </w:pPr>
      <w:r>
        <w:t>Source:</w:t>
      </w:r>
      <w:r w:rsidR="004A4DBF">
        <w:t xml:space="preserve"> (</w:t>
      </w:r>
      <w:r w:rsidR="00E563E7">
        <w:rPr>
          <w:shd w:val="clear" w:color="auto" w:fill="FFFFFF"/>
        </w:rPr>
        <w:t xml:space="preserve">Grover and Kar, </w:t>
      </w:r>
      <w:r w:rsidR="00E563E7" w:rsidRPr="0022526D">
        <w:rPr>
          <w:shd w:val="clear" w:color="auto" w:fill="FFFFFF"/>
        </w:rPr>
        <w:t>2020</w:t>
      </w:r>
      <w:r w:rsidR="004A4DBF">
        <w:t>)</w:t>
      </w:r>
    </w:p>
    <w:p w14:paraId="37468B3A" w14:textId="77777777" w:rsidR="004A4DBF" w:rsidRDefault="000B594A" w:rsidP="000D6D88">
      <w:r>
        <w:t xml:space="preserve">It has been learned that Samsung not only uses social media for promoting or connecting with the customers but also to gather customer insight. </w:t>
      </w:r>
      <w:r w:rsidR="0040003B">
        <w:t>The brand uses social media analytics</w:t>
      </w:r>
      <w:r w:rsidR="006C7153">
        <w:t xml:space="preserve"> to</w:t>
      </w:r>
      <w:r w:rsidR="0040003B">
        <w:t xml:space="preserve"> keep a track of its customers buying and consumption </w:t>
      </w:r>
      <w:r w:rsidR="0048797F">
        <w:t xml:space="preserve">pattern, gain detailed information on their purchase decision and to examine the </w:t>
      </w:r>
      <w:r w:rsidR="0040003B">
        <w:t>factors that influences their buying decision</w:t>
      </w:r>
      <w:r w:rsidR="00E563E7">
        <w:t xml:space="preserve"> (</w:t>
      </w:r>
      <w:r w:rsidR="00E563E7" w:rsidRPr="007B6134">
        <w:t>CIO Africa, 2017</w:t>
      </w:r>
      <w:r w:rsidR="00E563E7">
        <w:t>)</w:t>
      </w:r>
      <w:r w:rsidR="0040003B">
        <w:t xml:space="preserve">. </w:t>
      </w:r>
      <w:r w:rsidR="002F3564">
        <w:t>Since providing excellent customer experience is one of the top priorities of the brand,</w:t>
      </w:r>
      <w:r w:rsidR="0048797F">
        <w:t xml:space="preserve"> it </w:t>
      </w:r>
      <w:r w:rsidR="002F3564">
        <w:t xml:space="preserve">formulates its customer service, product and offerings based on the insight gathered from the market. </w:t>
      </w:r>
    </w:p>
    <w:p w14:paraId="322586DC" w14:textId="4CB5A93F" w:rsidR="00EE0047" w:rsidRDefault="002F3564" w:rsidP="005D27E3">
      <w:r>
        <w:t>The brand is observed</w:t>
      </w:r>
      <w:r w:rsidR="004A4DBF">
        <w:t xml:space="preserve"> to</w:t>
      </w:r>
      <w:r>
        <w:t xml:space="preserve"> conduct different kind of customer survey</w:t>
      </w:r>
      <w:r w:rsidR="006C7153">
        <w:t xml:space="preserve"> across various social media platforms, ecommerce website and on its </w:t>
      </w:r>
      <w:r w:rsidR="0048797F">
        <w:t xml:space="preserve">own </w:t>
      </w:r>
      <w:r w:rsidR="006C7153">
        <w:t xml:space="preserve">official website so that it can have an idea about the </w:t>
      </w:r>
      <w:r w:rsidR="00977308">
        <w:t xml:space="preserve">taste and </w:t>
      </w:r>
      <w:r w:rsidR="006C7153">
        <w:t>preference of its customer base</w:t>
      </w:r>
      <w:r w:rsidR="00BB0AB2">
        <w:t xml:space="preserve"> (</w:t>
      </w:r>
      <w:r w:rsidR="00BB0AB2">
        <w:rPr>
          <w:shd w:val="clear" w:color="auto" w:fill="FFFFFF"/>
        </w:rPr>
        <w:t>Morgan, 2018</w:t>
      </w:r>
      <w:r w:rsidR="00BB0AB2">
        <w:t>)</w:t>
      </w:r>
      <w:r w:rsidR="006C7153">
        <w:t>. The data gathered from these surveys</w:t>
      </w:r>
      <w:r w:rsidR="004A4DBF">
        <w:t xml:space="preserve"> </w:t>
      </w:r>
      <w:r w:rsidR="00090FFC">
        <w:t xml:space="preserve">are utilized by the research and development team of the brand in introducing new customer service in both online and offline </w:t>
      </w:r>
      <w:r w:rsidR="004A4DBF">
        <w:t xml:space="preserve">platforms. </w:t>
      </w:r>
      <w:r w:rsidR="00090FFC">
        <w:t xml:space="preserve">Samsung comprehends the importance of having the best talent in the workforce who can help </w:t>
      </w:r>
      <w:r w:rsidR="003B36CB">
        <w:t xml:space="preserve">the </w:t>
      </w:r>
      <w:r w:rsidR="00090FFC">
        <w:t xml:space="preserve">company to provide excellent customer service to its target </w:t>
      </w:r>
      <w:r w:rsidR="004A4DBF">
        <w:t>audience. Due to this reason, the brand focuses on hiring efficient individuals and deploy them in both front and back end operations</w:t>
      </w:r>
      <w:r w:rsidR="00A869DD">
        <w:t xml:space="preserve"> (Samsung Newsroom, 2016)</w:t>
      </w:r>
      <w:r w:rsidR="004A4DBF">
        <w:t xml:space="preserve">. The people working in the back end, for example research and development, handling business operations engages in </w:t>
      </w:r>
      <w:r w:rsidR="004A4DBF">
        <w:lastRenderedPageBreak/>
        <w:t xml:space="preserve">maintaining the inbound and outbound logistics of the company </w:t>
      </w:r>
      <w:r w:rsidR="003B36CB">
        <w:t xml:space="preserve">efficiently </w:t>
      </w:r>
      <w:r w:rsidR="004A4DBF">
        <w:t xml:space="preserve">so that </w:t>
      </w:r>
      <w:r w:rsidR="003B36CB">
        <w:t xml:space="preserve">the products of the </w:t>
      </w:r>
      <w:r w:rsidR="004A4DBF">
        <w:t xml:space="preserve">company is </w:t>
      </w:r>
      <w:r w:rsidR="005D1D11">
        <w:t xml:space="preserve">always available and </w:t>
      </w:r>
      <w:r w:rsidR="004A4DBF">
        <w:t>accessible to all</w:t>
      </w:r>
      <w:r w:rsidR="00A869DD">
        <w:t xml:space="preserve"> (Samsung Newsroom, 2016)</w:t>
      </w:r>
      <w:r w:rsidR="004A4DBF">
        <w:t xml:space="preserve">. On the </w:t>
      </w:r>
      <w:r w:rsidR="005D1D11">
        <w:t xml:space="preserve">other hand, the employees working in the front end such as customer representatives, in- store executives who directly connects with the customers are trained to keep the customers engaged with product details and </w:t>
      </w:r>
      <w:r w:rsidR="00646C38">
        <w:t>grab their attention with great deals and offers</w:t>
      </w:r>
      <w:r w:rsidR="00A869DD">
        <w:t xml:space="preserve"> (Samsung Newsroom, 2016)</w:t>
      </w:r>
      <w:r w:rsidR="00646C38">
        <w:t xml:space="preserve">. </w:t>
      </w:r>
      <w:r w:rsidR="00862BF1">
        <w:t>Analyzing the total engagement model of Samsung helps in understanding that the brand uses</w:t>
      </w:r>
      <w:r w:rsidR="00A26ED1">
        <w:t xml:space="preserve"> its organizational values and employees to provide excellent customer service to its target audience.</w:t>
      </w:r>
    </w:p>
    <w:p w14:paraId="34D2BB77" w14:textId="77777777" w:rsidR="00EE0047" w:rsidRPr="005D27E3" w:rsidRDefault="00EE0047" w:rsidP="00EA7FD2"/>
    <w:p w14:paraId="7D8EE551" w14:textId="418015A9" w:rsidR="003D7100" w:rsidRDefault="003D7100" w:rsidP="0087168E">
      <w:pPr>
        <w:pStyle w:val="Heading1"/>
        <w:rPr>
          <w:sz w:val="28"/>
          <w:szCs w:val="28"/>
        </w:rPr>
      </w:pPr>
      <w:bookmarkStart w:id="9" w:name="_Toc133601523"/>
      <w:r>
        <w:rPr>
          <w:sz w:val="28"/>
          <w:szCs w:val="28"/>
        </w:rPr>
        <w:t>1</w:t>
      </w:r>
      <w:r w:rsidR="00FE53AA">
        <w:rPr>
          <w:sz w:val="28"/>
          <w:szCs w:val="28"/>
        </w:rPr>
        <w:t>0</w:t>
      </w:r>
      <w:r>
        <w:rPr>
          <w:sz w:val="28"/>
          <w:szCs w:val="28"/>
        </w:rPr>
        <w:t>. Recommendation</w:t>
      </w:r>
      <w:r w:rsidR="00FE53AA">
        <w:rPr>
          <w:sz w:val="28"/>
          <w:szCs w:val="28"/>
        </w:rPr>
        <w:t>s</w:t>
      </w:r>
      <w:bookmarkEnd w:id="9"/>
    </w:p>
    <w:p w14:paraId="74BC3FCE" w14:textId="469389F8" w:rsidR="003D7100" w:rsidRDefault="003D7100" w:rsidP="003D7100">
      <w:r>
        <w:t xml:space="preserve">Samsung, as a brand, has not only established itself as a global product but has formulated trust and loyalty into the customers to improve </w:t>
      </w:r>
      <w:r w:rsidR="005D27E3">
        <w:t xml:space="preserve">the demand and anticipation of its product. The brand is rigorously utilizing brand equity and perception as a means of marketing and promoting the products associated with the brand, further enhancing the perception of customers and shaping their purchase decisions. However, the brand can further make use of various other marketing methods and technique to enhance its brand equity and overall sales and revenue. One of the most trending methods, used extensively, is the association and ad campaigns making use of respected celebrities and influencers. This will allow the brand to attach the trust and image of the hired celebrity and influencer with that of the brand as well. This will further improve the brand equity, enhancing and improving the perception of the brand. Another measure that Samsung can employ is the creation of designated stores that provide exceptional experience to the visitors. These designated stores will enhance customer experience and interaction with the products of the brand and shape their perception as well. </w:t>
      </w:r>
    </w:p>
    <w:p w14:paraId="3A5581EC" w14:textId="77777777" w:rsidR="00AF7DD9" w:rsidRDefault="00AF7DD9" w:rsidP="003D7100"/>
    <w:p w14:paraId="41ED85FE" w14:textId="77777777" w:rsidR="00AF7DD9" w:rsidRDefault="00AF7DD9" w:rsidP="003D7100"/>
    <w:p w14:paraId="6340FF10" w14:textId="77777777" w:rsidR="00AF7DD9" w:rsidRDefault="00AF7DD9" w:rsidP="0087168E">
      <w:pPr>
        <w:pStyle w:val="Heading1"/>
        <w:rPr>
          <w:rFonts w:eastAsiaTheme="minorHAnsi" w:cstheme="minorBidi"/>
          <w:b w:val="0"/>
          <w:szCs w:val="22"/>
        </w:rPr>
      </w:pPr>
    </w:p>
    <w:p w14:paraId="4F85F888" w14:textId="77777777" w:rsidR="00AF7DD9" w:rsidRDefault="00AF7DD9" w:rsidP="00AF7DD9"/>
    <w:p w14:paraId="619C4C93" w14:textId="77777777" w:rsidR="00AF7DD9" w:rsidRPr="00AF7DD9" w:rsidRDefault="00AF7DD9" w:rsidP="00AF7DD9"/>
    <w:p w14:paraId="511A0880" w14:textId="498E72A9" w:rsidR="0087168E" w:rsidRPr="002B5EE1" w:rsidRDefault="0087168E" w:rsidP="0087168E">
      <w:pPr>
        <w:pStyle w:val="Heading1"/>
        <w:rPr>
          <w:sz w:val="28"/>
          <w:szCs w:val="28"/>
        </w:rPr>
      </w:pPr>
      <w:bookmarkStart w:id="10" w:name="_Toc133601524"/>
      <w:r w:rsidRPr="002B5EE1">
        <w:rPr>
          <w:sz w:val="28"/>
          <w:szCs w:val="28"/>
        </w:rPr>
        <w:lastRenderedPageBreak/>
        <w:t>1</w:t>
      </w:r>
      <w:r w:rsidR="00FE53AA">
        <w:rPr>
          <w:sz w:val="28"/>
          <w:szCs w:val="28"/>
        </w:rPr>
        <w:t>1</w:t>
      </w:r>
      <w:r w:rsidRPr="002B5EE1">
        <w:rPr>
          <w:sz w:val="28"/>
          <w:szCs w:val="28"/>
        </w:rPr>
        <w:t>. Conclusion</w:t>
      </w:r>
      <w:bookmarkEnd w:id="10"/>
      <w:r w:rsidRPr="002B5EE1">
        <w:rPr>
          <w:sz w:val="28"/>
          <w:szCs w:val="28"/>
        </w:rPr>
        <w:t xml:space="preserve"> </w:t>
      </w:r>
    </w:p>
    <w:p w14:paraId="6EC504F1" w14:textId="77777777" w:rsidR="00E563E7" w:rsidRDefault="00A26ED1" w:rsidP="00A26ED1">
      <w:r>
        <w:t xml:space="preserve"> In light of the overall discussion and </w:t>
      </w:r>
      <w:r w:rsidR="00D6685A">
        <w:t>analysis,</w:t>
      </w:r>
      <w:r>
        <w:t xml:space="preserve"> a conclusion can be drawn that Samsung </w:t>
      </w:r>
      <w:r w:rsidR="00F711E1">
        <w:t xml:space="preserve">is quite efficient in promoting </w:t>
      </w:r>
      <w:r w:rsidR="00D6685A">
        <w:t>its</w:t>
      </w:r>
      <w:r w:rsidR="00F711E1">
        <w:t xml:space="preserve"> brand and creating a strong </w:t>
      </w:r>
      <w:r w:rsidR="00D6685A">
        <w:t>brand awareness in the industry</w:t>
      </w:r>
      <w:r w:rsidR="00F711E1">
        <w:t xml:space="preserve">. Examining the current promotions used by Samsung helps in concluding that the company has </w:t>
      </w:r>
      <w:r w:rsidR="00D6685A">
        <w:t>an</w:t>
      </w:r>
      <w:r w:rsidR="00F711E1">
        <w:t xml:space="preserve"> inclusive promotional strategy on both online and offline platform so that it can reach a larger </w:t>
      </w:r>
      <w:r w:rsidR="00D6685A">
        <w:t xml:space="preserve">audience. The use of social media and digital media tools such as search engine optimization helped in understanding that the brand is trying to keep pace with the current generation and cooperate with their taste and preference. </w:t>
      </w:r>
    </w:p>
    <w:p w14:paraId="175B87B7" w14:textId="77777777" w:rsidR="00A26ED1" w:rsidRPr="00A26ED1" w:rsidRDefault="008D4F9C" w:rsidP="00A26ED1">
      <w:r>
        <w:t>T</w:t>
      </w:r>
      <w:r w:rsidR="00147692">
        <w:t xml:space="preserve">aking help of the social media influencers and introducing new retail experiences and establishment of premium retail stores can further help the company to have </w:t>
      </w:r>
      <w:r w:rsidR="00E563E7">
        <w:t>bette</w:t>
      </w:r>
      <w:r w:rsidR="00147692">
        <w:t xml:space="preserve">r brand </w:t>
      </w:r>
      <w:r w:rsidR="00E563E7">
        <w:t xml:space="preserve">equity. </w:t>
      </w:r>
      <w:r w:rsidR="00147692">
        <w:t xml:space="preserve">Analyzing the customer journey of Samsung also helps in understanding that </w:t>
      </w:r>
      <w:r>
        <w:t xml:space="preserve">right from the time when a customer comes to know about the brand Samsung tries to grab the attention of the prospective lead and then convert them into a loyal customer. </w:t>
      </w:r>
      <w:r w:rsidR="00E563E7">
        <w:t>Therefore,</w:t>
      </w:r>
      <w:r>
        <w:t xml:space="preserve"> it can be concluded </w:t>
      </w:r>
      <w:r w:rsidR="00E563E7">
        <w:t>that,</w:t>
      </w:r>
      <w:r>
        <w:t xml:space="preserve"> Samsung uses its employees and organizational value to offer </w:t>
      </w:r>
      <w:r w:rsidR="00E563E7">
        <w:t>excellent</w:t>
      </w:r>
      <w:r>
        <w:t xml:space="preserve"> customer service to his target audience and retain them for a longer.</w:t>
      </w:r>
    </w:p>
    <w:p w14:paraId="2D723C31" w14:textId="77777777" w:rsidR="00E4691E" w:rsidRPr="00945114" w:rsidRDefault="00E4691E" w:rsidP="0040225E"/>
    <w:p w14:paraId="127BECEF" w14:textId="77777777" w:rsidR="00FC28DC" w:rsidRDefault="00FC28DC">
      <w:pPr>
        <w:spacing w:line="259" w:lineRule="auto"/>
        <w:jc w:val="left"/>
        <w:rPr>
          <w:rFonts w:eastAsiaTheme="majorEastAsia" w:cstheme="majorBidi"/>
          <w:b/>
          <w:szCs w:val="32"/>
        </w:rPr>
      </w:pPr>
      <w:r>
        <w:br w:type="page"/>
      </w:r>
    </w:p>
    <w:p w14:paraId="373D4B17" w14:textId="77777777" w:rsidR="000978C3" w:rsidRPr="00ED509D" w:rsidRDefault="00A04905" w:rsidP="00F8212D">
      <w:pPr>
        <w:pStyle w:val="Heading1"/>
        <w:rPr>
          <w:sz w:val="28"/>
          <w:szCs w:val="28"/>
          <w:u w:val="single"/>
        </w:rPr>
      </w:pPr>
      <w:bookmarkStart w:id="11" w:name="_Toc133601525"/>
      <w:r w:rsidRPr="00ED509D">
        <w:rPr>
          <w:sz w:val="28"/>
          <w:szCs w:val="28"/>
          <w:u w:val="single"/>
        </w:rPr>
        <w:lastRenderedPageBreak/>
        <w:t>Reference List</w:t>
      </w:r>
      <w:bookmarkEnd w:id="11"/>
      <w:r w:rsidRPr="00ED509D">
        <w:rPr>
          <w:sz w:val="28"/>
          <w:szCs w:val="28"/>
          <w:u w:val="single"/>
        </w:rPr>
        <w:t xml:space="preserve"> </w:t>
      </w:r>
    </w:p>
    <w:p w14:paraId="45768906" w14:textId="78C9BC7F" w:rsidR="00EE6F8E" w:rsidRPr="00EE6F8E" w:rsidRDefault="00EE6F8E" w:rsidP="00EE6F8E">
      <w:pPr>
        <w:spacing w:line="259" w:lineRule="auto"/>
        <w:jc w:val="left"/>
        <w:rPr>
          <w:rFonts w:eastAsiaTheme="majorEastAsia" w:cstheme="majorBidi"/>
          <w:b/>
          <w:szCs w:val="32"/>
        </w:rPr>
      </w:pPr>
      <w:r w:rsidRPr="007B6134">
        <w:rPr>
          <w:shd w:val="clear" w:color="auto" w:fill="FFFFFF"/>
        </w:rPr>
        <w:t>Batra, R. and Keller, K.L., 2016. Integrating marketing communica</w:t>
      </w:r>
      <w:r w:rsidR="001F2AD7">
        <w:rPr>
          <w:shd w:val="clear" w:color="auto" w:fill="FFFFFF"/>
        </w:rPr>
        <w:t>tions: New findings, new assignments</w:t>
      </w:r>
      <w:r w:rsidRPr="007B6134">
        <w:rPr>
          <w:shd w:val="clear" w:color="auto" w:fill="FFFFFF"/>
        </w:rPr>
        <w:t>, and new ideas. </w:t>
      </w:r>
      <w:r w:rsidRPr="007B6134">
        <w:rPr>
          <w:i/>
          <w:iCs/>
          <w:shd w:val="clear" w:color="auto" w:fill="FFFFFF"/>
        </w:rPr>
        <w:t>Journal of marketing</w:t>
      </w:r>
      <w:r w:rsidRPr="007B6134">
        <w:rPr>
          <w:shd w:val="clear" w:color="auto" w:fill="FFFFFF"/>
        </w:rPr>
        <w:t>, </w:t>
      </w:r>
      <w:r w:rsidRPr="007B6134">
        <w:rPr>
          <w:i/>
          <w:iCs/>
          <w:shd w:val="clear" w:color="auto" w:fill="FFFFFF"/>
        </w:rPr>
        <w:t>80</w:t>
      </w:r>
      <w:r w:rsidRPr="007B6134">
        <w:rPr>
          <w:shd w:val="clear" w:color="auto" w:fill="FFFFFF"/>
        </w:rPr>
        <w:t>(6), pp.122-145.</w:t>
      </w:r>
    </w:p>
    <w:p w14:paraId="6F737295" w14:textId="27EEBF60" w:rsidR="00EE6F8E" w:rsidRPr="00B830A8" w:rsidRDefault="001F2AD7" w:rsidP="00FC28DC">
      <w:r>
        <w:t xml:space="preserve">Cain, G., 2020. Samsung Rising Inside the uncommunicative </w:t>
      </w:r>
      <w:r w:rsidR="00EE6F8E" w:rsidRPr="0087414F">
        <w:t>company conquering Tech. Random House.</w:t>
      </w:r>
    </w:p>
    <w:p w14:paraId="3AFFC24E" w14:textId="7B690DCF" w:rsidR="00EE6F8E" w:rsidRPr="007B6134" w:rsidRDefault="00EE6F8E" w:rsidP="00FC28DC">
      <w:r w:rsidRPr="007B6134">
        <w:rPr>
          <w:shd w:val="clear" w:color="auto" w:fill="FFFFFF"/>
        </w:rPr>
        <w:t>Cheung, M.L., Pires, G.D. and Rosenberger III, P.J</w:t>
      </w:r>
      <w:r w:rsidR="001F2AD7">
        <w:rPr>
          <w:shd w:val="clear" w:color="auto" w:fill="FFFFFF"/>
        </w:rPr>
        <w:t>., 2019. Developing an abstract</w:t>
      </w:r>
      <w:r w:rsidRPr="007B6134">
        <w:rPr>
          <w:shd w:val="clear" w:color="auto" w:fill="FFFFFF"/>
        </w:rPr>
        <w:t xml:space="preserve"> model for examinin</w:t>
      </w:r>
      <w:r w:rsidR="001F2AD7">
        <w:rPr>
          <w:shd w:val="clear" w:color="auto" w:fill="FFFFFF"/>
        </w:rPr>
        <w:t xml:space="preserve">g social media marketing goods on brand attention </w:t>
      </w:r>
      <w:r w:rsidRPr="007B6134">
        <w:rPr>
          <w:shd w:val="clear" w:color="auto" w:fill="FFFFFF"/>
        </w:rPr>
        <w:t>and brand image. </w:t>
      </w:r>
      <w:r w:rsidRPr="007B6134">
        <w:rPr>
          <w:i/>
          <w:iCs/>
          <w:shd w:val="clear" w:color="auto" w:fill="FFFFFF"/>
        </w:rPr>
        <w:t>International Journal of Economics and Business Research</w:t>
      </w:r>
      <w:r w:rsidRPr="007B6134">
        <w:rPr>
          <w:shd w:val="clear" w:color="auto" w:fill="FFFFFF"/>
        </w:rPr>
        <w:t>, </w:t>
      </w:r>
      <w:r w:rsidRPr="007B6134">
        <w:rPr>
          <w:i/>
          <w:iCs/>
          <w:shd w:val="clear" w:color="auto" w:fill="FFFFFF"/>
        </w:rPr>
        <w:t>17</w:t>
      </w:r>
      <w:r w:rsidRPr="007B6134">
        <w:rPr>
          <w:shd w:val="clear" w:color="auto" w:fill="FFFFFF"/>
        </w:rPr>
        <w:t>(3), pp.243-261.</w:t>
      </w:r>
    </w:p>
    <w:p w14:paraId="00CDEDB3" w14:textId="482B101E" w:rsidR="00EE6F8E" w:rsidRPr="007B6134" w:rsidRDefault="001F2AD7" w:rsidP="00FC28DC">
      <w:r>
        <w:rPr>
          <w:shd w:val="clear" w:color="auto" w:fill="FFFFFF"/>
        </w:rPr>
        <w:t>Çınar, K., 2020. Client Grounded</w:t>
      </w:r>
      <w:r w:rsidR="00EE6F8E" w:rsidRPr="007B6134">
        <w:rPr>
          <w:shd w:val="clear" w:color="auto" w:fill="FFFFFF"/>
        </w:rPr>
        <w:t xml:space="preserve"> Brand Equity Models in Hotel Industry </w:t>
      </w:r>
      <w:r w:rsidR="008809EB" w:rsidRPr="007B6134">
        <w:rPr>
          <w:shd w:val="clear" w:color="auto" w:fill="FFFFFF"/>
        </w:rPr>
        <w:t>a</w:t>
      </w:r>
      <w:r w:rsidR="00EE6F8E" w:rsidRPr="007B6134">
        <w:rPr>
          <w:shd w:val="clear" w:color="auto" w:fill="FFFFFF"/>
        </w:rPr>
        <w:t xml:space="preserve"> Literature Review. </w:t>
      </w:r>
      <w:r w:rsidR="00EE6F8E" w:rsidRPr="007B6134">
        <w:rPr>
          <w:i/>
          <w:iCs/>
          <w:shd w:val="clear" w:color="auto" w:fill="FFFFFF"/>
        </w:rPr>
        <w:t>Strategic Innovative Marketing and Tourism: 8th ICSIMAT, Northern Aegean, Greece, 2019</w:t>
      </w:r>
      <w:r w:rsidR="00EE6F8E" w:rsidRPr="007B6134">
        <w:rPr>
          <w:shd w:val="clear" w:color="auto" w:fill="FFFFFF"/>
        </w:rPr>
        <w:t>, pp.281-288.</w:t>
      </w:r>
    </w:p>
    <w:p w14:paraId="7724AAD0" w14:textId="78881C83" w:rsidR="00EE6F8E" w:rsidRPr="007B6134" w:rsidRDefault="00EE6F8E" w:rsidP="00FC28DC">
      <w:pPr>
        <w:rPr>
          <w:i/>
        </w:rPr>
      </w:pPr>
      <w:r w:rsidRPr="007B6134">
        <w:t xml:space="preserve">CIO Africa, 2017. </w:t>
      </w:r>
      <w:r w:rsidRPr="007B6134">
        <w:rPr>
          <w:i/>
        </w:rPr>
        <w:t>How Samsung uses social media a</w:t>
      </w:r>
      <w:r w:rsidR="008809EB">
        <w:rPr>
          <w:i/>
        </w:rPr>
        <w:t>nalytics to understand customers and guide</w:t>
      </w:r>
      <w:r w:rsidRPr="007B6134">
        <w:rPr>
          <w:i/>
        </w:rPr>
        <w:t xml:space="preserve"> strategy. </w:t>
      </w:r>
      <w:r w:rsidR="008809EB">
        <w:t xml:space="preserve">[Online] Available at </w:t>
      </w:r>
      <w:r w:rsidRPr="007B6134">
        <w:t>&lt; https://cioafrica.co/samsung-uses-social-media-analytics-understand-customers-guide-strategy/&gt; [Accessed 30</w:t>
      </w:r>
      <w:r w:rsidRPr="007B6134">
        <w:rPr>
          <w:vertAlign w:val="superscript"/>
        </w:rPr>
        <w:t>th</w:t>
      </w:r>
      <w:r w:rsidRPr="007B6134">
        <w:t xml:space="preserve"> March 2023]</w:t>
      </w:r>
    </w:p>
    <w:p w14:paraId="54B9F602" w14:textId="376969F7" w:rsidR="00EE6F8E" w:rsidRPr="007B6134" w:rsidRDefault="00EE6F8E" w:rsidP="00FC28DC">
      <w:r w:rsidRPr="007B6134">
        <w:rPr>
          <w:shd w:val="clear" w:color="auto" w:fill="FFFFFF"/>
        </w:rPr>
        <w:t>Clow, K.E., 2013. </w:t>
      </w:r>
      <w:r w:rsidRPr="007B6134">
        <w:rPr>
          <w:i/>
          <w:iCs/>
          <w:shd w:val="clear" w:color="auto" w:fill="FFFFFF"/>
        </w:rPr>
        <w:t>I</w:t>
      </w:r>
      <w:r w:rsidR="00AB35F2">
        <w:rPr>
          <w:i/>
          <w:iCs/>
          <w:shd w:val="clear" w:color="auto" w:fill="FFFFFF"/>
        </w:rPr>
        <w:t>ntegrated advertising, creation and marketing dispatches</w:t>
      </w:r>
      <w:r w:rsidRPr="007B6134">
        <w:rPr>
          <w:i/>
          <w:iCs/>
          <w:shd w:val="clear" w:color="auto" w:fill="FFFFFF"/>
        </w:rPr>
        <w:t>, 4/e</w:t>
      </w:r>
      <w:r w:rsidRPr="007B6134">
        <w:rPr>
          <w:shd w:val="clear" w:color="auto" w:fill="FFFFFF"/>
        </w:rPr>
        <w:t>. Pearson Education India.</w:t>
      </w:r>
    </w:p>
    <w:p w14:paraId="7D1F8742" w14:textId="07356365" w:rsidR="00EE6F8E" w:rsidRPr="007B6134" w:rsidRDefault="00AB35F2" w:rsidP="00FC28DC">
      <w:r>
        <w:rPr>
          <w:shd w:val="clear" w:color="auto" w:fill="FFFFFF"/>
        </w:rPr>
        <w:t>Cornwell, T.B., 2019. Lower “backing</w:t>
      </w:r>
      <w:r w:rsidR="00EE6F8E" w:rsidRPr="007B6134">
        <w:rPr>
          <w:shd w:val="clear" w:color="auto" w:fill="FFFFFF"/>
        </w:rPr>
        <w:t xml:space="preserve"> as advertising” and</w:t>
      </w:r>
      <w:r>
        <w:rPr>
          <w:shd w:val="clear" w:color="auto" w:fill="FFFFFF"/>
        </w:rPr>
        <w:t xml:space="preserve"> further backing</w:t>
      </w:r>
      <w:r w:rsidR="00EE6F8E" w:rsidRPr="007B6134">
        <w:rPr>
          <w:shd w:val="clear" w:color="auto" w:fill="FFFFFF"/>
        </w:rPr>
        <w:t>-linked marketing as authentic engagement. </w:t>
      </w:r>
      <w:r w:rsidR="00EE6F8E" w:rsidRPr="007B6134">
        <w:rPr>
          <w:i/>
          <w:iCs/>
          <w:shd w:val="clear" w:color="auto" w:fill="FFFFFF"/>
        </w:rPr>
        <w:t>Journal of Advertising</w:t>
      </w:r>
      <w:r w:rsidR="00EE6F8E" w:rsidRPr="007B6134">
        <w:rPr>
          <w:shd w:val="clear" w:color="auto" w:fill="FFFFFF"/>
        </w:rPr>
        <w:t>, </w:t>
      </w:r>
      <w:r w:rsidR="00EE6F8E" w:rsidRPr="007B6134">
        <w:rPr>
          <w:i/>
          <w:iCs/>
          <w:shd w:val="clear" w:color="auto" w:fill="FFFFFF"/>
        </w:rPr>
        <w:t>48</w:t>
      </w:r>
      <w:r w:rsidR="00EE6F8E" w:rsidRPr="007B6134">
        <w:rPr>
          <w:shd w:val="clear" w:color="auto" w:fill="FFFFFF"/>
        </w:rPr>
        <w:t>(1), pp.49-60.</w:t>
      </w:r>
    </w:p>
    <w:p w14:paraId="3D94FBB1" w14:textId="4D449F8A" w:rsidR="00EE6F8E" w:rsidRPr="007B6134" w:rsidRDefault="00EE6F8E" w:rsidP="00FC28DC">
      <w:pPr>
        <w:rPr>
          <w:i/>
        </w:rPr>
      </w:pPr>
      <w:r w:rsidRPr="007B6134">
        <w:rPr>
          <w:shd w:val="clear" w:color="auto" w:fill="FFFFFF"/>
        </w:rPr>
        <w:t>Cuomo, M.T., Foroudi, P., Tortora, D., Hussain, S. and Melewar, T</w:t>
      </w:r>
      <w:r w:rsidR="00AB35F2">
        <w:rPr>
          <w:shd w:val="clear" w:color="auto" w:fill="FFFFFF"/>
        </w:rPr>
        <w:t>.C., 2019. Celebrity countersign and the station</w:t>
      </w:r>
      <w:r w:rsidRPr="007B6134">
        <w:rPr>
          <w:shd w:val="clear" w:color="auto" w:fill="FFFFFF"/>
        </w:rPr>
        <w:t xml:space="preserve"> towards luxury brands for sustainable consumption. </w:t>
      </w:r>
      <w:r w:rsidRPr="007B6134">
        <w:rPr>
          <w:i/>
          <w:iCs/>
          <w:shd w:val="clear" w:color="auto" w:fill="FFFFFF"/>
        </w:rPr>
        <w:t>Sustainability</w:t>
      </w:r>
      <w:r w:rsidRPr="007B6134">
        <w:rPr>
          <w:shd w:val="clear" w:color="auto" w:fill="FFFFFF"/>
        </w:rPr>
        <w:t>, </w:t>
      </w:r>
      <w:r w:rsidRPr="007B6134">
        <w:rPr>
          <w:i/>
          <w:iCs/>
          <w:shd w:val="clear" w:color="auto" w:fill="FFFFFF"/>
        </w:rPr>
        <w:t>11</w:t>
      </w:r>
      <w:r w:rsidRPr="007B6134">
        <w:rPr>
          <w:shd w:val="clear" w:color="auto" w:fill="FFFFFF"/>
        </w:rPr>
        <w:t>(23), p.6791.</w:t>
      </w:r>
    </w:p>
    <w:p w14:paraId="178893F0" w14:textId="77777777" w:rsidR="00EE6F8E" w:rsidRDefault="00EE6F8E" w:rsidP="00FC28DC">
      <w:pPr>
        <w:rPr>
          <w:shd w:val="clear" w:color="auto" w:fill="FFFFFF"/>
        </w:rPr>
      </w:pPr>
      <w:r w:rsidRPr="0022526D">
        <w:rPr>
          <w:shd w:val="clear" w:color="auto" w:fill="FFFFFF"/>
        </w:rPr>
        <w:t>Grover, P. and Kar, A.K., 2020. User engagement for mobile payment service providers–introducing the social media engagement model. </w:t>
      </w:r>
      <w:r w:rsidRPr="0022526D">
        <w:rPr>
          <w:i/>
          <w:iCs/>
          <w:shd w:val="clear" w:color="auto" w:fill="FFFFFF"/>
        </w:rPr>
        <w:t>Journal of Retailing and Consumer Services</w:t>
      </w:r>
      <w:r w:rsidRPr="0022526D">
        <w:rPr>
          <w:shd w:val="clear" w:color="auto" w:fill="FFFFFF"/>
        </w:rPr>
        <w:t>, </w:t>
      </w:r>
      <w:r w:rsidRPr="0022526D">
        <w:rPr>
          <w:i/>
          <w:iCs/>
          <w:shd w:val="clear" w:color="auto" w:fill="FFFFFF"/>
        </w:rPr>
        <w:t>53</w:t>
      </w:r>
      <w:r w:rsidRPr="0022526D">
        <w:rPr>
          <w:shd w:val="clear" w:color="auto" w:fill="FFFFFF"/>
        </w:rPr>
        <w:t>, p.101718.</w:t>
      </w:r>
    </w:p>
    <w:p w14:paraId="1F43C88E" w14:textId="000531A5" w:rsidR="003D7100" w:rsidRPr="003D7100" w:rsidRDefault="003D7100" w:rsidP="00FC28DC">
      <w:pPr>
        <w:rPr>
          <w:rFonts w:cs="Times New Roman"/>
          <w:i/>
          <w:sz w:val="32"/>
          <w:szCs w:val="28"/>
        </w:rPr>
      </w:pPr>
      <w:r w:rsidRPr="003D7100">
        <w:rPr>
          <w:rFonts w:cs="Times New Roman"/>
          <w:color w:val="222222"/>
          <w:szCs w:val="24"/>
          <w:shd w:val="clear" w:color="auto" w:fill="FFFFFF"/>
        </w:rPr>
        <w:t>Hashim, S., Ying, E.L.Y. and Ahmed, S., 2019. Exploring the Strategic Role of Brand Equity Towards Competitive Advantage in the Smartphone Industry. </w:t>
      </w:r>
      <w:r w:rsidRPr="003D7100">
        <w:rPr>
          <w:rFonts w:cs="Times New Roman"/>
          <w:i/>
          <w:iCs/>
          <w:color w:val="222222"/>
          <w:szCs w:val="24"/>
          <w:shd w:val="clear" w:color="auto" w:fill="FFFFFF"/>
        </w:rPr>
        <w:t>Asia-Pacific Social Science Review</w:t>
      </w:r>
      <w:r w:rsidRPr="003D7100">
        <w:rPr>
          <w:rFonts w:cs="Times New Roman"/>
          <w:color w:val="222222"/>
          <w:szCs w:val="24"/>
          <w:shd w:val="clear" w:color="auto" w:fill="FFFFFF"/>
        </w:rPr>
        <w:t>, </w:t>
      </w:r>
      <w:r w:rsidRPr="003D7100">
        <w:rPr>
          <w:rFonts w:cs="Times New Roman"/>
          <w:i/>
          <w:iCs/>
          <w:color w:val="222222"/>
          <w:szCs w:val="24"/>
          <w:shd w:val="clear" w:color="auto" w:fill="FFFFFF"/>
        </w:rPr>
        <w:t>19</w:t>
      </w:r>
      <w:r w:rsidRPr="003D7100">
        <w:rPr>
          <w:rFonts w:cs="Times New Roman"/>
          <w:color w:val="222222"/>
          <w:szCs w:val="24"/>
          <w:shd w:val="clear" w:color="auto" w:fill="FFFFFF"/>
        </w:rPr>
        <w:t>(3).</w:t>
      </w:r>
    </w:p>
    <w:p w14:paraId="6DA02178" w14:textId="77777777" w:rsidR="00EE6F8E" w:rsidRPr="007B6134" w:rsidRDefault="00EE6F8E" w:rsidP="00FC28DC">
      <w:r w:rsidRPr="007B6134">
        <w:rPr>
          <w:shd w:val="clear" w:color="auto" w:fill="FFFFFF"/>
        </w:rPr>
        <w:lastRenderedPageBreak/>
        <w:t>Hoyer, W.D., Kroschke, M., Schmitt, B., Kraume, K. and Shankar, V., 2020. Transforming the customer experience through new technologies. </w:t>
      </w:r>
      <w:r w:rsidRPr="007B6134">
        <w:rPr>
          <w:i/>
          <w:iCs/>
          <w:shd w:val="clear" w:color="auto" w:fill="FFFFFF"/>
        </w:rPr>
        <w:t>Journal of interactive marketing</w:t>
      </w:r>
      <w:r w:rsidRPr="007B6134">
        <w:rPr>
          <w:shd w:val="clear" w:color="auto" w:fill="FFFFFF"/>
        </w:rPr>
        <w:t>, </w:t>
      </w:r>
      <w:r w:rsidRPr="007B6134">
        <w:rPr>
          <w:i/>
          <w:iCs/>
          <w:shd w:val="clear" w:color="auto" w:fill="FFFFFF"/>
        </w:rPr>
        <w:t>51</w:t>
      </w:r>
      <w:r w:rsidRPr="007B6134">
        <w:rPr>
          <w:shd w:val="clear" w:color="auto" w:fill="FFFFFF"/>
        </w:rPr>
        <w:t>(1), pp.57-71.</w:t>
      </w:r>
    </w:p>
    <w:p w14:paraId="3330FD25" w14:textId="77777777" w:rsidR="00EE6F8E" w:rsidRPr="007B6134" w:rsidRDefault="00EE6F8E" w:rsidP="00FC28DC">
      <w:r w:rsidRPr="007B6134">
        <w:rPr>
          <w:shd w:val="clear" w:color="auto" w:fill="FFFFFF"/>
        </w:rPr>
        <w:t>Kalogiannidis, S. and Papaevangelou, O., 2020. Impact of business communication on the performance of adult trainees. </w:t>
      </w:r>
      <w:r w:rsidRPr="007B6134">
        <w:rPr>
          <w:i/>
          <w:iCs/>
          <w:shd w:val="clear" w:color="auto" w:fill="FFFFFF"/>
        </w:rPr>
        <w:t>International Journal of Academic Research in Progressive Education and Development</w:t>
      </w:r>
      <w:r w:rsidRPr="007B6134">
        <w:rPr>
          <w:shd w:val="clear" w:color="auto" w:fill="FFFFFF"/>
        </w:rPr>
        <w:t>, </w:t>
      </w:r>
      <w:r w:rsidRPr="007B6134">
        <w:rPr>
          <w:i/>
          <w:iCs/>
          <w:shd w:val="clear" w:color="auto" w:fill="FFFFFF"/>
        </w:rPr>
        <w:t>9</w:t>
      </w:r>
      <w:r w:rsidRPr="007B6134">
        <w:rPr>
          <w:shd w:val="clear" w:color="auto" w:fill="FFFFFF"/>
        </w:rPr>
        <w:t>(3), pp.213-222.</w:t>
      </w:r>
    </w:p>
    <w:p w14:paraId="796C345A" w14:textId="77777777" w:rsidR="00EE6F8E" w:rsidRPr="007B6134" w:rsidRDefault="00EE6F8E" w:rsidP="00FC28DC">
      <w:r w:rsidRPr="007B6134">
        <w:rPr>
          <w:shd w:val="clear" w:color="auto" w:fill="FFFFFF"/>
        </w:rPr>
        <w:t>Kim, S., Lee, S., Lee, J.H. and Taylor, C.R., 2020. Can premium private labels compete with luxury brands: the impact of advertising on perceived luxuriousness. </w:t>
      </w:r>
      <w:r w:rsidRPr="007B6134">
        <w:rPr>
          <w:i/>
          <w:iCs/>
          <w:shd w:val="clear" w:color="auto" w:fill="FFFFFF"/>
        </w:rPr>
        <w:t>International journal of advertising</w:t>
      </w:r>
      <w:r w:rsidRPr="007B6134">
        <w:rPr>
          <w:shd w:val="clear" w:color="auto" w:fill="FFFFFF"/>
        </w:rPr>
        <w:t>, </w:t>
      </w:r>
      <w:r w:rsidRPr="007B6134">
        <w:rPr>
          <w:i/>
          <w:iCs/>
          <w:shd w:val="clear" w:color="auto" w:fill="FFFFFF"/>
        </w:rPr>
        <w:t>39</w:t>
      </w:r>
      <w:r w:rsidRPr="007B6134">
        <w:rPr>
          <w:shd w:val="clear" w:color="auto" w:fill="FFFFFF"/>
        </w:rPr>
        <w:t>(6), pp.761-782. Abdullah, W.A.B.B.S., Jingbin, W., Junhan, W., Jingsong, W., Ban, T.K. and Lukman, J.A., 2022. A Study of Purchase Intention on Apple Products. </w:t>
      </w:r>
      <w:r w:rsidRPr="007B6134">
        <w:rPr>
          <w:i/>
          <w:iCs/>
          <w:shd w:val="clear" w:color="auto" w:fill="FFFFFF"/>
        </w:rPr>
        <w:t>Advances in Global Economics and Business Journal</w:t>
      </w:r>
      <w:r w:rsidRPr="007B6134">
        <w:rPr>
          <w:shd w:val="clear" w:color="auto" w:fill="FFFFFF"/>
        </w:rPr>
        <w:t>, </w:t>
      </w:r>
      <w:r w:rsidRPr="007B6134">
        <w:rPr>
          <w:i/>
          <w:iCs/>
          <w:shd w:val="clear" w:color="auto" w:fill="FFFFFF"/>
        </w:rPr>
        <w:t>3</w:t>
      </w:r>
      <w:r w:rsidRPr="007B6134">
        <w:rPr>
          <w:shd w:val="clear" w:color="auto" w:fill="FFFFFF"/>
        </w:rPr>
        <w:t>(2), pp.98-116.</w:t>
      </w:r>
    </w:p>
    <w:p w14:paraId="47215E93" w14:textId="77777777" w:rsidR="00EE6F8E" w:rsidRPr="007B6134" w:rsidRDefault="00EE6F8E" w:rsidP="00FC28DC">
      <w:r w:rsidRPr="007B6134">
        <w:t xml:space="preserve">Lucas, Hisham &amp; Blanca, 2023. </w:t>
      </w:r>
      <w:r w:rsidRPr="007B6134">
        <w:rPr>
          <w:i/>
        </w:rPr>
        <w:t xml:space="preserve">Samsung's Social Media Strategy. </w:t>
      </w:r>
      <w:r w:rsidRPr="007B6134">
        <w:t>[online] Available at: &lt; https://express.adobe.com/page/PZ5ymGN75qn3z/&gt; [Accessed 30</w:t>
      </w:r>
      <w:r w:rsidRPr="007B6134">
        <w:rPr>
          <w:vertAlign w:val="superscript"/>
        </w:rPr>
        <w:t>th</w:t>
      </w:r>
      <w:r w:rsidRPr="007B6134">
        <w:t xml:space="preserve"> March 2023]</w:t>
      </w:r>
    </w:p>
    <w:p w14:paraId="66360D3C" w14:textId="77777777" w:rsidR="00EE6F8E" w:rsidRPr="007B6134" w:rsidRDefault="00EE6F8E" w:rsidP="00FC28DC">
      <w:r w:rsidRPr="007B6134">
        <w:t xml:space="preserve">Martin Roll, 2017. </w:t>
      </w:r>
      <w:r w:rsidRPr="007B6134">
        <w:rPr>
          <w:i/>
        </w:rPr>
        <w:t xml:space="preserve">Samsung – The Global Asian Brand. </w:t>
      </w:r>
      <w:r w:rsidRPr="007B6134">
        <w:t xml:space="preserve">[online] Available at: &lt; </w:t>
      </w:r>
      <w:hyperlink r:id="rId16" w:anchor=":~:text=Starting%20in%201993%2C%20Samsung%20has,best%20talents%2C%20and%20internal%20branding" w:history="1">
        <w:r w:rsidRPr="007B6134">
          <w:rPr>
            <w:rStyle w:val="Hyperlink"/>
          </w:rPr>
          <w:t>https://martinroll.c</w:t>
        </w:r>
        <w:bookmarkStart w:id="12" w:name="_GoBack"/>
        <w:bookmarkEnd w:id="12"/>
        <w:r w:rsidRPr="007B6134">
          <w:rPr>
            <w:rStyle w:val="Hyperlink"/>
          </w:rPr>
          <w:t>om/resources/articles/branding/samsung-global-asian-brand/#:~:text=Starting%20in%201993%2C%20Samsung%20has,best%20talents%2C%20and%20internal%20branding</w:t>
        </w:r>
      </w:hyperlink>
      <w:r w:rsidRPr="007B6134">
        <w:t>.&gt; [Accessed 30</w:t>
      </w:r>
      <w:r w:rsidRPr="007B6134">
        <w:rPr>
          <w:vertAlign w:val="superscript"/>
        </w:rPr>
        <w:t>th</w:t>
      </w:r>
      <w:r w:rsidRPr="007B6134">
        <w:t xml:space="preserve"> March 2023]</w:t>
      </w:r>
    </w:p>
    <w:p w14:paraId="42A69CD9" w14:textId="6512CB1C" w:rsidR="00EE6F8E" w:rsidRPr="00D03E84" w:rsidRDefault="00EE6F8E" w:rsidP="00FC28DC">
      <w:pPr>
        <w:rPr>
          <w:i/>
        </w:rPr>
      </w:pPr>
      <w:r w:rsidRPr="00F66B9A">
        <w:rPr>
          <w:shd w:val="clear" w:color="auto" w:fill="FFFFFF"/>
        </w:rPr>
        <w:t xml:space="preserve">Morgan, B., 2018. </w:t>
      </w:r>
      <w:r w:rsidRPr="00F66B9A">
        <w:t xml:space="preserve">The Connected Customer </w:t>
      </w:r>
      <w:r w:rsidR="00AB35F2" w:rsidRPr="00F66B9A">
        <w:t>with</w:t>
      </w:r>
      <w:r w:rsidRPr="00F66B9A">
        <w:t xml:space="preserve"> Samsung</w:t>
      </w:r>
      <w:r>
        <w:t xml:space="preserve">. </w:t>
      </w:r>
      <w:r>
        <w:rPr>
          <w:noProof/>
        </w:rPr>
        <w:t>[</w:t>
      </w:r>
      <w:r w:rsidRPr="007B6134">
        <w:t xml:space="preserve">online] Available at: &lt; </w:t>
      </w:r>
      <w:r w:rsidRPr="009A7075">
        <w:t>https://www.forbes.com/sites/blakemorgan/2018/01/29/the-connected-customer-with-samsung/?sh=4e9ad5438e44</w:t>
      </w:r>
      <w:r w:rsidRPr="007B6134">
        <w:t>&gt; [Accessed 30</w:t>
      </w:r>
      <w:r w:rsidRPr="007B6134">
        <w:rPr>
          <w:vertAlign w:val="superscript"/>
        </w:rPr>
        <w:t>th</w:t>
      </w:r>
      <w:r w:rsidRPr="007B6134">
        <w:t xml:space="preserve"> March 2023]</w:t>
      </w:r>
    </w:p>
    <w:p w14:paraId="0CDC19CF" w14:textId="77777777" w:rsidR="00EE6F8E" w:rsidRPr="007B6134" w:rsidRDefault="00EE6F8E" w:rsidP="00FC28DC">
      <w:r w:rsidRPr="007B6134">
        <w:rPr>
          <w:shd w:val="clear" w:color="auto" w:fill="FFFFFF"/>
        </w:rPr>
        <w:t>Percy, L., 2023. </w:t>
      </w:r>
      <w:r w:rsidRPr="007B6134">
        <w:rPr>
          <w:i/>
          <w:iCs/>
          <w:shd w:val="clear" w:color="auto" w:fill="FFFFFF"/>
        </w:rPr>
        <w:t>Strategic integrated marketing communications</w:t>
      </w:r>
      <w:r w:rsidRPr="007B6134">
        <w:rPr>
          <w:shd w:val="clear" w:color="auto" w:fill="FFFFFF"/>
        </w:rPr>
        <w:t>. Taylor &amp; Francis.</w:t>
      </w:r>
    </w:p>
    <w:p w14:paraId="72D6E008" w14:textId="77777777" w:rsidR="00EE6F8E" w:rsidRPr="007B6134" w:rsidRDefault="00EE6F8E" w:rsidP="00FC28DC">
      <w:r w:rsidRPr="007B6134">
        <w:rPr>
          <w:shd w:val="clear" w:color="auto" w:fill="FFFFFF"/>
        </w:rPr>
        <w:t>Prachaseree, K., Ahmad, N. and Isa, N.M., 2022. Reviews of Brand Equity for Online Retailers. </w:t>
      </w:r>
      <w:r w:rsidRPr="007B6134">
        <w:rPr>
          <w:i/>
          <w:iCs/>
          <w:shd w:val="clear" w:color="auto" w:fill="FFFFFF"/>
        </w:rPr>
        <w:t>ABAC Journal</w:t>
      </w:r>
      <w:r w:rsidRPr="007B6134">
        <w:rPr>
          <w:shd w:val="clear" w:color="auto" w:fill="FFFFFF"/>
        </w:rPr>
        <w:t>, </w:t>
      </w:r>
      <w:r w:rsidRPr="007B6134">
        <w:rPr>
          <w:i/>
          <w:iCs/>
          <w:shd w:val="clear" w:color="auto" w:fill="FFFFFF"/>
        </w:rPr>
        <w:t>42</w:t>
      </w:r>
      <w:r w:rsidRPr="007B6134">
        <w:rPr>
          <w:shd w:val="clear" w:color="auto" w:fill="FFFFFF"/>
        </w:rPr>
        <w:t>(1), pp.52-72.</w:t>
      </w:r>
    </w:p>
    <w:p w14:paraId="385D77D6" w14:textId="77777777" w:rsidR="00EE6F8E" w:rsidRDefault="00EE6F8E" w:rsidP="00FC28DC">
      <w:r>
        <w:t xml:space="preserve">Samsung Newsroom, 2016. </w:t>
      </w:r>
      <w:r w:rsidRPr="00D03E84">
        <w:rPr>
          <w:i/>
        </w:rPr>
        <w:t>Attracting the Best and the Brightest</w:t>
      </w:r>
      <w:r>
        <w:rPr>
          <w:i/>
        </w:rPr>
        <w:t xml:space="preserve">. </w:t>
      </w:r>
      <w:r>
        <w:rPr>
          <w:noProof/>
        </w:rPr>
        <w:t>[</w:t>
      </w:r>
      <w:r w:rsidRPr="007B6134">
        <w:t xml:space="preserve">online] Available at: &lt; </w:t>
      </w:r>
      <w:r w:rsidRPr="00D03E84">
        <w:t>https://news.samsung.com/us/faces-of-samsung-attracting-best-brightest-millennials-career-employment/</w:t>
      </w:r>
      <w:r w:rsidRPr="007B6134">
        <w:t>&gt; [Accessed 30</w:t>
      </w:r>
      <w:r w:rsidRPr="007B6134">
        <w:rPr>
          <w:vertAlign w:val="superscript"/>
        </w:rPr>
        <w:t>th</w:t>
      </w:r>
      <w:r w:rsidRPr="007B6134">
        <w:t xml:space="preserve"> March 2023]</w:t>
      </w:r>
    </w:p>
    <w:p w14:paraId="6BAE070B" w14:textId="718479C2" w:rsidR="003D7100" w:rsidRPr="003D7100" w:rsidRDefault="003D7100" w:rsidP="00FC28DC">
      <w:pPr>
        <w:rPr>
          <w:rFonts w:cs="Times New Roman"/>
          <w:i/>
          <w:sz w:val="32"/>
          <w:szCs w:val="28"/>
        </w:rPr>
      </w:pPr>
      <w:r w:rsidRPr="003D7100">
        <w:rPr>
          <w:rFonts w:cs="Times New Roman"/>
          <w:color w:val="222222"/>
          <w:szCs w:val="24"/>
          <w:shd w:val="clear" w:color="auto" w:fill="FFFFFF"/>
        </w:rPr>
        <w:t>Sheinberg, J., 2021. To Brand or Not to Brand? An Empirical Analysis of the Advantages and Disadvantages of Hotel Branding.</w:t>
      </w:r>
    </w:p>
    <w:p w14:paraId="74CB19FE" w14:textId="77777777" w:rsidR="00EE6F8E" w:rsidRPr="007B6134" w:rsidRDefault="00EE6F8E" w:rsidP="00FC28DC">
      <w:pPr>
        <w:rPr>
          <w:i/>
        </w:rPr>
      </w:pPr>
      <w:r>
        <w:lastRenderedPageBreak/>
        <w:t xml:space="preserve">Samsung, 2021. </w:t>
      </w:r>
      <w:r w:rsidRPr="00B830A8">
        <w:rPr>
          <w:i/>
        </w:rPr>
        <w:t>Product Catalogue</w:t>
      </w:r>
      <w:r>
        <w:rPr>
          <w:i/>
        </w:rPr>
        <w:t xml:space="preserve">. </w:t>
      </w:r>
      <w:r w:rsidRPr="007B6134">
        <w:t xml:space="preserve">[online] Available at: &lt; </w:t>
      </w:r>
      <w:r w:rsidRPr="00B830A8">
        <w:t>https://images.samsung.com/is/content/samsung/p5/uk/business/climate/for-installer/SEACE_EHS_Catalogue_2020_2021-single_LR_dr01bwt.pdf</w:t>
      </w:r>
      <w:r w:rsidRPr="007B6134">
        <w:t>&gt; [Accessed 30</w:t>
      </w:r>
      <w:r w:rsidRPr="007B6134">
        <w:rPr>
          <w:vertAlign w:val="superscript"/>
        </w:rPr>
        <w:t>th</w:t>
      </w:r>
      <w:r w:rsidRPr="007B6134">
        <w:t xml:space="preserve"> March 2023]</w:t>
      </w:r>
    </w:p>
    <w:p w14:paraId="2EB10987" w14:textId="77777777" w:rsidR="00EE6F8E" w:rsidRPr="007B6134" w:rsidRDefault="00EE6F8E" w:rsidP="00FC28DC">
      <w:r w:rsidRPr="007B6134">
        <w:t xml:space="preserve">Samsung, 2022. </w:t>
      </w:r>
      <w:r w:rsidRPr="007B6134">
        <w:rPr>
          <w:i/>
        </w:rPr>
        <w:t xml:space="preserve">Samsung Electronics Launches #YouMake Campaign, Putting Customization and Connectivity in Everyday Lives. </w:t>
      </w:r>
      <w:r w:rsidRPr="007B6134">
        <w:t>[online] Available at: &lt; https://news.samsung.com/global/samsung-electronics-launches-youmake-campaign-putting-customization-and-connectivity-in-everyday-lives [Accessed 30</w:t>
      </w:r>
      <w:r w:rsidRPr="007B6134">
        <w:rPr>
          <w:vertAlign w:val="superscript"/>
        </w:rPr>
        <w:t>th</w:t>
      </w:r>
      <w:r w:rsidRPr="007B6134">
        <w:t xml:space="preserve"> March 2023]</w:t>
      </w:r>
    </w:p>
    <w:p w14:paraId="58C75B61" w14:textId="77777777" w:rsidR="00EE6F8E" w:rsidRPr="0022526D" w:rsidRDefault="00EE6F8E" w:rsidP="00FC28DC">
      <w:pPr>
        <w:rPr>
          <w:i/>
        </w:rPr>
      </w:pPr>
      <w:r w:rsidRPr="00FC65E2">
        <w:t xml:space="preserve">Samsung, 2023 b. </w:t>
      </w:r>
      <w:r>
        <w:rPr>
          <w:i/>
          <w:noProof/>
        </w:rPr>
        <w:t xml:space="preserve">Ratings and Reviews. </w:t>
      </w:r>
      <w:r>
        <w:rPr>
          <w:noProof/>
        </w:rPr>
        <w:t>[</w:t>
      </w:r>
      <w:r w:rsidRPr="007B6134">
        <w:t xml:space="preserve">online] Available at: &lt; </w:t>
      </w:r>
      <w:r w:rsidRPr="00FC65E2">
        <w:t>http://pages.samsung.com/us/ratingsandreviews/</w:t>
      </w:r>
      <w:r w:rsidRPr="007B6134">
        <w:t>&gt; [Accessed 30</w:t>
      </w:r>
      <w:r w:rsidRPr="007B6134">
        <w:rPr>
          <w:vertAlign w:val="superscript"/>
        </w:rPr>
        <w:t>th</w:t>
      </w:r>
      <w:r w:rsidRPr="007B6134">
        <w:t xml:space="preserve"> March 2023]</w:t>
      </w:r>
    </w:p>
    <w:p w14:paraId="7309822F" w14:textId="77777777" w:rsidR="00EE6F8E" w:rsidRPr="007B6134" w:rsidRDefault="00EE6F8E" w:rsidP="00FC28DC">
      <w:r w:rsidRPr="007B6134">
        <w:t>Samsung, 2023</w:t>
      </w:r>
      <w:r>
        <w:t>a</w:t>
      </w:r>
      <w:r w:rsidRPr="007B6134">
        <w:t xml:space="preserve">. </w:t>
      </w:r>
      <w:r w:rsidRPr="007B6134">
        <w:rPr>
          <w:i/>
        </w:rPr>
        <w:t xml:space="preserve">Welcome to Samsung Promotions. </w:t>
      </w:r>
      <w:r w:rsidRPr="007B6134">
        <w:t xml:space="preserve">[online] Available at: &lt; </w:t>
      </w:r>
      <w:hyperlink r:id="rId17" w:history="1">
        <w:r w:rsidRPr="007B6134">
          <w:rPr>
            <w:rStyle w:val="Hyperlink"/>
          </w:rPr>
          <w:t>https://www.samsung.com/us/promotions/</w:t>
        </w:r>
      </w:hyperlink>
      <w:r w:rsidRPr="007B6134">
        <w:t>&gt; [Accessed 30</w:t>
      </w:r>
      <w:r w:rsidRPr="007B6134">
        <w:rPr>
          <w:vertAlign w:val="superscript"/>
        </w:rPr>
        <w:t>th</w:t>
      </w:r>
      <w:r w:rsidRPr="007B6134">
        <w:t xml:space="preserve"> March 2023]</w:t>
      </w:r>
    </w:p>
    <w:p w14:paraId="4ED43F22" w14:textId="77777777" w:rsidR="00EE6F8E" w:rsidRPr="0087414F" w:rsidRDefault="00EE6F8E" w:rsidP="00FC28DC">
      <w:r w:rsidRPr="007B6134">
        <w:rPr>
          <w:shd w:val="clear" w:color="auto" w:fill="FFFFFF"/>
        </w:rPr>
        <w:t>Santos, S. and Gonçalves, H.M., 2021. The consumer decision journey: A literature review of the foundational models and theories and a future perspective. </w:t>
      </w:r>
      <w:r w:rsidRPr="007B6134">
        <w:rPr>
          <w:i/>
          <w:iCs/>
          <w:shd w:val="clear" w:color="auto" w:fill="FFFFFF"/>
        </w:rPr>
        <w:t>Technological Forecasting and Social Change</w:t>
      </w:r>
      <w:r w:rsidRPr="007B6134">
        <w:rPr>
          <w:shd w:val="clear" w:color="auto" w:fill="FFFFFF"/>
        </w:rPr>
        <w:t>, </w:t>
      </w:r>
      <w:r w:rsidRPr="007B6134">
        <w:rPr>
          <w:i/>
          <w:iCs/>
          <w:shd w:val="clear" w:color="auto" w:fill="FFFFFF"/>
        </w:rPr>
        <w:t>173</w:t>
      </w:r>
      <w:r w:rsidRPr="007B6134">
        <w:rPr>
          <w:shd w:val="clear" w:color="auto" w:fill="FFFFFF"/>
        </w:rPr>
        <w:t>, p.121117.</w:t>
      </w:r>
    </w:p>
    <w:p w14:paraId="3F86D125" w14:textId="77777777" w:rsidR="00EE6F8E" w:rsidRPr="007B6134" w:rsidRDefault="00EE6F8E" w:rsidP="00FC28DC">
      <w:r w:rsidRPr="007B6134">
        <w:rPr>
          <w:shd w:val="clear" w:color="auto" w:fill="FFFFFF"/>
        </w:rPr>
        <w:t>Schau, H.J. and Akaka, M.A., 2021. From customer journeys to consumption journeys: a consumer culture approach to investigating value creation in practice-embedded consumption. </w:t>
      </w:r>
      <w:r w:rsidRPr="007B6134">
        <w:rPr>
          <w:i/>
          <w:iCs/>
          <w:shd w:val="clear" w:color="auto" w:fill="FFFFFF"/>
        </w:rPr>
        <w:t>AMS Review</w:t>
      </w:r>
      <w:r w:rsidRPr="007B6134">
        <w:rPr>
          <w:shd w:val="clear" w:color="auto" w:fill="FFFFFF"/>
        </w:rPr>
        <w:t>, </w:t>
      </w:r>
      <w:r w:rsidRPr="007B6134">
        <w:rPr>
          <w:i/>
          <w:iCs/>
          <w:shd w:val="clear" w:color="auto" w:fill="FFFFFF"/>
        </w:rPr>
        <w:t>11</w:t>
      </w:r>
      <w:r w:rsidRPr="007B6134">
        <w:rPr>
          <w:shd w:val="clear" w:color="auto" w:fill="FFFFFF"/>
        </w:rPr>
        <w:t>, pp.9-22.</w:t>
      </w:r>
    </w:p>
    <w:p w14:paraId="32125175" w14:textId="77777777" w:rsidR="00EE6F8E" w:rsidRPr="007B6134" w:rsidRDefault="00EE6F8E" w:rsidP="00FC28DC">
      <w:r w:rsidRPr="007B6134">
        <w:rPr>
          <w:shd w:val="clear" w:color="auto" w:fill="FFFFFF"/>
        </w:rPr>
        <w:t>Taillon, B.J., Mueller, S.M., Kowalczyk, C.M. and Jones, D.N., 2020. Understanding the relationships between social media influencers and their followers: the moderating role of closeness. </w:t>
      </w:r>
      <w:r w:rsidRPr="007B6134">
        <w:rPr>
          <w:i/>
          <w:iCs/>
          <w:shd w:val="clear" w:color="auto" w:fill="FFFFFF"/>
        </w:rPr>
        <w:t>Journal of Product &amp; Brand Management</w:t>
      </w:r>
      <w:r w:rsidRPr="007B6134">
        <w:rPr>
          <w:shd w:val="clear" w:color="auto" w:fill="FFFFFF"/>
        </w:rPr>
        <w:t>, </w:t>
      </w:r>
      <w:r w:rsidRPr="007B6134">
        <w:rPr>
          <w:i/>
          <w:iCs/>
          <w:shd w:val="clear" w:color="auto" w:fill="FFFFFF"/>
        </w:rPr>
        <w:t>29</w:t>
      </w:r>
      <w:r w:rsidRPr="007B6134">
        <w:rPr>
          <w:shd w:val="clear" w:color="auto" w:fill="FFFFFF"/>
        </w:rPr>
        <w:t>(6), pp.767-782.</w:t>
      </w:r>
    </w:p>
    <w:p w14:paraId="03CBC741" w14:textId="086A90A0" w:rsidR="00EE6F8E" w:rsidRDefault="00AB35F2" w:rsidP="00FC28DC">
      <w:pPr>
        <w:rPr>
          <w:shd w:val="clear" w:color="auto" w:fill="FFFFFF"/>
        </w:rPr>
      </w:pPr>
      <w:r>
        <w:rPr>
          <w:shd w:val="clear" w:color="auto" w:fill="FFFFFF"/>
        </w:rPr>
        <w:t>Trou</w:t>
      </w:r>
      <w:r w:rsidR="00EE6F8E" w:rsidRPr="007B6134">
        <w:rPr>
          <w:shd w:val="clear" w:color="auto" w:fill="FFFFFF"/>
        </w:rPr>
        <w:t>ville, J., Hair, J.F. and Cliquet, G., 2019. Definition, conceptualization and measurement of consumer-based retailer brand equity. </w:t>
      </w:r>
      <w:r w:rsidR="00EE6F8E" w:rsidRPr="007B6134">
        <w:rPr>
          <w:i/>
          <w:iCs/>
          <w:shd w:val="clear" w:color="auto" w:fill="FFFFFF"/>
        </w:rPr>
        <w:t>Journal of Retailing and Consumer Services</w:t>
      </w:r>
      <w:r w:rsidR="00EE6F8E" w:rsidRPr="007B6134">
        <w:rPr>
          <w:shd w:val="clear" w:color="auto" w:fill="FFFFFF"/>
        </w:rPr>
        <w:t>, </w:t>
      </w:r>
      <w:r w:rsidR="00EE6F8E" w:rsidRPr="007B6134">
        <w:rPr>
          <w:i/>
          <w:iCs/>
          <w:shd w:val="clear" w:color="auto" w:fill="FFFFFF"/>
        </w:rPr>
        <w:t>50</w:t>
      </w:r>
      <w:r w:rsidR="00EE6F8E" w:rsidRPr="007B6134">
        <w:rPr>
          <w:shd w:val="clear" w:color="auto" w:fill="FFFFFF"/>
        </w:rPr>
        <w:t>, pp.73-84.</w:t>
      </w:r>
    </w:p>
    <w:p w14:paraId="4AF42DF1" w14:textId="27886F73" w:rsidR="00E12BD7" w:rsidRPr="00E12BD7" w:rsidRDefault="00E12BD7" w:rsidP="00FC28DC">
      <w:pPr>
        <w:rPr>
          <w:rFonts w:cs="Times New Roman"/>
          <w:sz w:val="32"/>
          <w:szCs w:val="28"/>
        </w:rPr>
      </w:pPr>
      <w:r w:rsidRPr="00E12BD7">
        <w:rPr>
          <w:rFonts w:cs="Times New Roman"/>
          <w:color w:val="222222"/>
          <w:szCs w:val="24"/>
          <w:shd w:val="clear" w:color="auto" w:fill="FFFFFF"/>
        </w:rPr>
        <w:t>Ungerman, O. and Burešová, J., Extending a Brand into Another Segment as a Means of Gaining a Competitive Advantage.</w:t>
      </w:r>
    </w:p>
    <w:p w14:paraId="3BA7C29C" w14:textId="78D19522" w:rsidR="00EE6F8E" w:rsidRDefault="00902B1F" w:rsidP="00902B1F">
      <w:pPr>
        <w:rPr>
          <w:rFonts w:eastAsiaTheme="majorEastAsia" w:cstheme="majorBidi"/>
          <w:b/>
          <w:szCs w:val="32"/>
        </w:rPr>
      </w:pPr>
      <w:r w:rsidRPr="00016DA2">
        <w:rPr>
          <w:shd w:val="clear" w:color="auto" w:fill="FFFFFF"/>
        </w:rPr>
        <w:t>Maechler, N., Neher, K. and Park, R., 2016. From touchpoints to journeys: Seeing the world as customers do. </w:t>
      </w:r>
      <w:r w:rsidRPr="00016DA2">
        <w:rPr>
          <w:i/>
          <w:iCs/>
          <w:shd w:val="clear" w:color="auto" w:fill="FFFFFF"/>
        </w:rPr>
        <w:t>McKinsey &amp; Company</w:t>
      </w:r>
      <w:r w:rsidRPr="00016DA2">
        <w:rPr>
          <w:shd w:val="clear" w:color="auto" w:fill="FFFFFF"/>
        </w:rPr>
        <w:t>, pp.1-10.</w:t>
      </w:r>
    </w:p>
    <w:sectPr w:rsidR="00EE6F8E">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C894F3" w14:textId="77777777" w:rsidR="00210624" w:rsidRDefault="00210624" w:rsidP="009D034C">
      <w:pPr>
        <w:spacing w:after="0" w:line="240" w:lineRule="auto"/>
      </w:pPr>
      <w:r>
        <w:separator/>
      </w:r>
    </w:p>
  </w:endnote>
  <w:endnote w:type="continuationSeparator" w:id="0">
    <w:p w14:paraId="65CCDB3A" w14:textId="77777777" w:rsidR="00210624" w:rsidRDefault="00210624" w:rsidP="009D0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403036" w14:textId="77777777" w:rsidR="009D034C" w:rsidRDefault="009D034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5DDFC5" w14:textId="77777777" w:rsidR="009D034C" w:rsidRDefault="009D034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296864" w14:textId="77777777" w:rsidR="009D034C" w:rsidRDefault="009D03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91A896" w14:textId="77777777" w:rsidR="00210624" w:rsidRDefault="00210624" w:rsidP="009D034C">
      <w:pPr>
        <w:spacing w:after="0" w:line="240" w:lineRule="auto"/>
      </w:pPr>
      <w:r>
        <w:separator/>
      </w:r>
    </w:p>
  </w:footnote>
  <w:footnote w:type="continuationSeparator" w:id="0">
    <w:p w14:paraId="35C5E3CA" w14:textId="77777777" w:rsidR="00210624" w:rsidRDefault="00210624" w:rsidP="009D034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6F1A3E" w14:textId="77777777" w:rsidR="009D034C" w:rsidRDefault="009D034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D926D6" w14:textId="77777777" w:rsidR="009D034C" w:rsidRDefault="009D034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43F96" w14:textId="77777777" w:rsidR="009D034C" w:rsidRDefault="009D034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F63BC"/>
    <w:multiLevelType w:val="multilevel"/>
    <w:tmpl w:val="C19A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B7155A"/>
    <w:multiLevelType w:val="hybridMultilevel"/>
    <w:tmpl w:val="01DEF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8E456D"/>
    <w:multiLevelType w:val="hybridMultilevel"/>
    <w:tmpl w:val="FC2EF8E4"/>
    <w:lvl w:ilvl="0" w:tplc="DFC2BE1E">
      <w:start w:val="1"/>
      <w:numFmt w:val="bullet"/>
      <w:lvlText w:val=""/>
      <w:lvlJc w:val="left"/>
      <w:pPr>
        <w:ind w:left="360" w:hanging="360"/>
      </w:pPr>
      <w:rPr>
        <w:rFonts w:ascii="Symbol" w:hAnsi="Symbol" w:hint="default"/>
        <w:sz w:val="20"/>
        <w:szCs w:val="18"/>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5342A9F"/>
    <w:multiLevelType w:val="hybridMultilevel"/>
    <w:tmpl w:val="A052E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790B47"/>
    <w:multiLevelType w:val="multilevel"/>
    <w:tmpl w:val="AD449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02293C"/>
    <w:multiLevelType w:val="multilevel"/>
    <w:tmpl w:val="33DCD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022D3A"/>
    <w:multiLevelType w:val="multilevel"/>
    <w:tmpl w:val="8EAC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6B4E68"/>
    <w:multiLevelType w:val="hybridMultilevel"/>
    <w:tmpl w:val="3D5A0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FC7C89"/>
    <w:multiLevelType w:val="hybridMultilevel"/>
    <w:tmpl w:val="3C0C1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DE32C5"/>
    <w:multiLevelType w:val="multilevel"/>
    <w:tmpl w:val="D16C9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20528C"/>
    <w:multiLevelType w:val="multilevel"/>
    <w:tmpl w:val="2834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4"/>
  </w:num>
  <w:num w:numId="3">
    <w:abstractNumId w:val="9"/>
  </w:num>
  <w:num w:numId="4">
    <w:abstractNumId w:val="7"/>
  </w:num>
  <w:num w:numId="5">
    <w:abstractNumId w:val="5"/>
  </w:num>
  <w:num w:numId="6">
    <w:abstractNumId w:val="6"/>
  </w:num>
  <w:num w:numId="7">
    <w:abstractNumId w:val="3"/>
  </w:num>
  <w:num w:numId="8">
    <w:abstractNumId w:val="2"/>
  </w:num>
  <w:num w:numId="9">
    <w:abstractNumId w:val="0"/>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7BBD"/>
    <w:rsid w:val="00014626"/>
    <w:rsid w:val="00016DA2"/>
    <w:rsid w:val="00020CE1"/>
    <w:rsid w:val="000438AE"/>
    <w:rsid w:val="00046302"/>
    <w:rsid w:val="00046E8A"/>
    <w:rsid w:val="00047D51"/>
    <w:rsid w:val="000714AD"/>
    <w:rsid w:val="00083FC4"/>
    <w:rsid w:val="00086B0C"/>
    <w:rsid w:val="00090FFC"/>
    <w:rsid w:val="000978C3"/>
    <w:rsid w:val="00097CFB"/>
    <w:rsid w:val="000B594A"/>
    <w:rsid w:val="000C0AA6"/>
    <w:rsid w:val="000C1521"/>
    <w:rsid w:val="000D6D88"/>
    <w:rsid w:val="000F3698"/>
    <w:rsid w:val="00124231"/>
    <w:rsid w:val="00147692"/>
    <w:rsid w:val="0016209D"/>
    <w:rsid w:val="0017621F"/>
    <w:rsid w:val="00176D5D"/>
    <w:rsid w:val="001D7313"/>
    <w:rsid w:val="001E57EC"/>
    <w:rsid w:val="001F2AD7"/>
    <w:rsid w:val="00204025"/>
    <w:rsid w:val="00210624"/>
    <w:rsid w:val="00222F55"/>
    <w:rsid w:val="00242189"/>
    <w:rsid w:val="00245DF9"/>
    <w:rsid w:val="00255C7B"/>
    <w:rsid w:val="00287DF1"/>
    <w:rsid w:val="002B5EE1"/>
    <w:rsid w:val="002C7317"/>
    <w:rsid w:val="002D1AF8"/>
    <w:rsid w:val="002D361A"/>
    <w:rsid w:val="002E4329"/>
    <w:rsid w:val="002E6035"/>
    <w:rsid w:val="002F1F63"/>
    <w:rsid w:val="002F3564"/>
    <w:rsid w:val="00302BAB"/>
    <w:rsid w:val="00313796"/>
    <w:rsid w:val="00327ABD"/>
    <w:rsid w:val="003378FE"/>
    <w:rsid w:val="003466C3"/>
    <w:rsid w:val="00361618"/>
    <w:rsid w:val="00371087"/>
    <w:rsid w:val="00380057"/>
    <w:rsid w:val="00380F61"/>
    <w:rsid w:val="00387BBD"/>
    <w:rsid w:val="003B36CB"/>
    <w:rsid w:val="003C5B20"/>
    <w:rsid w:val="003D7100"/>
    <w:rsid w:val="003E68FA"/>
    <w:rsid w:val="003F7AFF"/>
    <w:rsid w:val="0040003B"/>
    <w:rsid w:val="0040225E"/>
    <w:rsid w:val="00403BD1"/>
    <w:rsid w:val="00404131"/>
    <w:rsid w:val="0041424F"/>
    <w:rsid w:val="00415420"/>
    <w:rsid w:val="00426AE1"/>
    <w:rsid w:val="00442CD7"/>
    <w:rsid w:val="00447779"/>
    <w:rsid w:val="00457092"/>
    <w:rsid w:val="00476B9D"/>
    <w:rsid w:val="00480109"/>
    <w:rsid w:val="004843F5"/>
    <w:rsid w:val="0048797F"/>
    <w:rsid w:val="004A4DBF"/>
    <w:rsid w:val="004A5158"/>
    <w:rsid w:val="004B0E93"/>
    <w:rsid w:val="004B75BB"/>
    <w:rsid w:val="004D796C"/>
    <w:rsid w:val="004E7C37"/>
    <w:rsid w:val="005244A5"/>
    <w:rsid w:val="00527ACB"/>
    <w:rsid w:val="00547765"/>
    <w:rsid w:val="0055348B"/>
    <w:rsid w:val="00557784"/>
    <w:rsid w:val="005712CB"/>
    <w:rsid w:val="005748CD"/>
    <w:rsid w:val="00580BB4"/>
    <w:rsid w:val="005822BE"/>
    <w:rsid w:val="005867F8"/>
    <w:rsid w:val="005A5DEF"/>
    <w:rsid w:val="005A7D6C"/>
    <w:rsid w:val="005D1D11"/>
    <w:rsid w:val="005D27E3"/>
    <w:rsid w:val="005E0FEB"/>
    <w:rsid w:val="005E1322"/>
    <w:rsid w:val="005F4064"/>
    <w:rsid w:val="00603187"/>
    <w:rsid w:val="006156B9"/>
    <w:rsid w:val="00646C38"/>
    <w:rsid w:val="0065182F"/>
    <w:rsid w:val="00651853"/>
    <w:rsid w:val="006557C4"/>
    <w:rsid w:val="006844BE"/>
    <w:rsid w:val="00687451"/>
    <w:rsid w:val="00687C42"/>
    <w:rsid w:val="006A4C0E"/>
    <w:rsid w:val="006C7153"/>
    <w:rsid w:val="006C7F9B"/>
    <w:rsid w:val="006E2EBE"/>
    <w:rsid w:val="006E3C12"/>
    <w:rsid w:val="006F0351"/>
    <w:rsid w:val="006F285A"/>
    <w:rsid w:val="00717EC5"/>
    <w:rsid w:val="0073514F"/>
    <w:rsid w:val="0076789C"/>
    <w:rsid w:val="00773841"/>
    <w:rsid w:val="00775826"/>
    <w:rsid w:val="007A21A9"/>
    <w:rsid w:val="007F2EA6"/>
    <w:rsid w:val="00811624"/>
    <w:rsid w:val="00814359"/>
    <w:rsid w:val="008144BF"/>
    <w:rsid w:val="00817A0E"/>
    <w:rsid w:val="00820F50"/>
    <w:rsid w:val="00830202"/>
    <w:rsid w:val="00836766"/>
    <w:rsid w:val="00842C52"/>
    <w:rsid w:val="00842EE8"/>
    <w:rsid w:val="00845FCF"/>
    <w:rsid w:val="0085669B"/>
    <w:rsid w:val="00857793"/>
    <w:rsid w:val="00862BF1"/>
    <w:rsid w:val="0087168E"/>
    <w:rsid w:val="00872DEB"/>
    <w:rsid w:val="008809EB"/>
    <w:rsid w:val="0089299D"/>
    <w:rsid w:val="00894F75"/>
    <w:rsid w:val="008A5794"/>
    <w:rsid w:val="008B5AB1"/>
    <w:rsid w:val="008C04F1"/>
    <w:rsid w:val="008D4F9C"/>
    <w:rsid w:val="00902B1F"/>
    <w:rsid w:val="009140BA"/>
    <w:rsid w:val="009406BE"/>
    <w:rsid w:val="0094226C"/>
    <w:rsid w:val="00943D5C"/>
    <w:rsid w:val="00945114"/>
    <w:rsid w:val="00945D64"/>
    <w:rsid w:val="0094605B"/>
    <w:rsid w:val="00957D1F"/>
    <w:rsid w:val="0096437D"/>
    <w:rsid w:val="00977308"/>
    <w:rsid w:val="009A0F63"/>
    <w:rsid w:val="009A5A86"/>
    <w:rsid w:val="009A698D"/>
    <w:rsid w:val="009D034C"/>
    <w:rsid w:val="009D7897"/>
    <w:rsid w:val="009E2E74"/>
    <w:rsid w:val="009F25E6"/>
    <w:rsid w:val="009F61F8"/>
    <w:rsid w:val="00A01D34"/>
    <w:rsid w:val="00A04905"/>
    <w:rsid w:val="00A13A49"/>
    <w:rsid w:val="00A26ED1"/>
    <w:rsid w:val="00A6660A"/>
    <w:rsid w:val="00A82DC1"/>
    <w:rsid w:val="00A869DD"/>
    <w:rsid w:val="00AA0E5B"/>
    <w:rsid w:val="00AA5CFB"/>
    <w:rsid w:val="00AB225F"/>
    <w:rsid w:val="00AB2BE0"/>
    <w:rsid w:val="00AB35F2"/>
    <w:rsid w:val="00AD6D75"/>
    <w:rsid w:val="00AE765D"/>
    <w:rsid w:val="00AE7834"/>
    <w:rsid w:val="00AF624B"/>
    <w:rsid w:val="00AF6BFB"/>
    <w:rsid w:val="00AF7DD9"/>
    <w:rsid w:val="00B13BE1"/>
    <w:rsid w:val="00B259E7"/>
    <w:rsid w:val="00B402D5"/>
    <w:rsid w:val="00BA500E"/>
    <w:rsid w:val="00BB0AB2"/>
    <w:rsid w:val="00BB7536"/>
    <w:rsid w:val="00BC3156"/>
    <w:rsid w:val="00BE29B9"/>
    <w:rsid w:val="00BE7091"/>
    <w:rsid w:val="00BF3875"/>
    <w:rsid w:val="00C13D0C"/>
    <w:rsid w:val="00C5151F"/>
    <w:rsid w:val="00C67748"/>
    <w:rsid w:val="00C876F9"/>
    <w:rsid w:val="00CB2986"/>
    <w:rsid w:val="00CB3E07"/>
    <w:rsid w:val="00CC58AB"/>
    <w:rsid w:val="00CD4EAD"/>
    <w:rsid w:val="00CF24E0"/>
    <w:rsid w:val="00D03FCB"/>
    <w:rsid w:val="00D05368"/>
    <w:rsid w:val="00D05630"/>
    <w:rsid w:val="00D12CC7"/>
    <w:rsid w:val="00D25B2A"/>
    <w:rsid w:val="00D6685A"/>
    <w:rsid w:val="00D85D9A"/>
    <w:rsid w:val="00DA5724"/>
    <w:rsid w:val="00DC5E6F"/>
    <w:rsid w:val="00DD446E"/>
    <w:rsid w:val="00DF16CB"/>
    <w:rsid w:val="00DF5651"/>
    <w:rsid w:val="00E012A7"/>
    <w:rsid w:val="00E106B4"/>
    <w:rsid w:val="00E12991"/>
    <w:rsid w:val="00E12BD7"/>
    <w:rsid w:val="00E16912"/>
    <w:rsid w:val="00E3574A"/>
    <w:rsid w:val="00E441A5"/>
    <w:rsid w:val="00E4691E"/>
    <w:rsid w:val="00E55137"/>
    <w:rsid w:val="00E563E7"/>
    <w:rsid w:val="00E727A9"/>
    <w:rsid w:val="00E836A7"/>
    <w:rsid w:val="00E8439F"/>
    <w:rsid w:val="00E94207"/>
    <w:rsid w:val="00EA7FD2"/>
    <w:rsid w:val="00ED509D"/>
    <w:rsid w:val="00EE0047"/>
    <w:rsid w:val="00EE116A"/>
    <w:rsid w:val="00EE6F8E"/>
    <w:rsid w:val="00F00DE4"/>
    <w:rsid w:val="00F15F15"/>
    <w:rsid w:val="00F26566"/>
    <w:rsid w:val="00F30735"/>
    <w:rsid w:val="00F37306"/>
    <w:rsid w:val="00F435EF"/>
    <w:rsid w:val="00F46DD1"/>
    <w:rsid w:val="00F55567"/>
    <w:rsid w:val="00F711E1"/>
    <w:rsid w:val="00F73955"/>
    <w:rsid w:val="00F8212D"/>
    <w:rsid w:val="00F85FBB"/>
    <w:rsid w:val="00FC28DC"/>
    <w:rsid w:val="00FC561C"/>
    <w:rsid w:val="00FC6332"/>
    <w:rsid w:val="00FE53AA"/>
    <w:rsid w:val="00FF6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2C76F"/>
  <w15:chartTrackingRefBased/>
  <w15:docId w15:val="{E8570BD9-0FEC-4E1F-9426-C408F8BA2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4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78C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D446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80057"/>
    <w:pPr>
      <w:keepNext/>
      <w:keepLines/>
      <w:spacing w:before="40" w:after="0" w:line="259" w:lineRule="auto"/>
      <w:jc w:val="left"/>
      <w:outlineLvl w:val="2"/>
    </w:pPr>
    <w:rPr>
      <w:rFonts w:asciiTheme="majorHAnsi" w:eastAsiaTheme="majorEastAsia" w:hAnsiTheme="majorHAnsi" w:cstheme="majorBidi"/>
      <w:color w:val="1F4D78" w:themeColor="accent1" w:themeShade="7F"/>
      <w:szCs w:val="24"/>
      <w:lang w:bidi="gu-IN"/>
    </w:rPr>
  </w:style>
  <w:style w:type="paragraph" w:styleId="Heading4">
    <w:name w:val="heading 4"/>
    <w:basedOn w:val="Normal"/>
    <w:next w:val="Normal"/>
    <w:link w:val="Heading4Char"/>
    <w:uiPriority w:val="9"/>
    <w:semiHidden/>
    <w:unhideWhenUsed/>
    <w:qFormat/>
    <w:rsid w:val="003800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8C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D446E"/>
    <w:rPr>
      <w:rFonts w:ascii="Times New Roman" w:eastAsiaTheme="majorEastAsia" w:hAnsi="Times New Roman" w:cstheme="majorBidi"/>
      <w:b/>
      <w:sz w:val="24"/>
      <w:szCs w:val="26"/>
    </w:rPr>
  </w:style>
  <w:style w:type="paragraph" w:styleId="ListParagraph">
    <w:name w:val="List Paragraph"/>
    <w:basedOn w:val="Normal"/>
    <w:uiPriority w:val="34"/>
    <w:qFormat/>
    <w:rsid w:val="000978C3"/>
    <w:pPr>
      <w:ind w:left="720"/>
      <w:contextualSpacing/>
    </w:pPr>
  </w:style>
  <w:style w:type="paragraph" w:styleId="NormalWeb">
    <w:name w:val="Normal (Web)"/>
    <w:basedOn w:val="Normal"/>
    <w:uiPriority w:val="99"/>
    <w:unhideWhenUsed/>
    <w:rsid w:val="00415420"/>
    <w:pPr>
      <w:spacing w:before="100" w:beforeAutospacing="1" w:after="100" w:afterAutospacing="1" w:line="240" w:lineRule="auto"/>
      <w:jc w:val="left"/>
    </w:pPr>
    <w:rPr>
      <w:rFonts w:eastAsia="Times New Roman" w:cs="Times New Roman"/>
      <w:szCs w:val="24"/>
    </w:rPr>
  </w:style>
  <w:style w:type="table" w:styleId="GridTable4-Accent4">
    <w:name w:val="Grid Table 4 Accent 4"/>
    <w:basedOn w:val="TableNormal"/>
    <w:uiPriority w:val="49"/>
    <w:rsid w:val="00A01D3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AD6D75"/>
    <w:rPr>
      <w:color w:val="0000FF"/>
      <w:u w:val="single"/>
    </w:rPr>
  </w:style>
  <w:style w:type="paragraph" w:styleId="TOCHeading">
    <w:name w:val="TOC Heading"/>
    <w:basedOn w:val="Heading1"/>
    <w:next w:val="Normal"/>
    <w:uiPriority w:val="39"/>
    <w:unhideWhenUsed/>
    <w:qFormat/>
    <w:rsid w:val="00BE709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E7091"/>
    <w:pPr>
      <w:spacing w:after="100"/>
    </w:pPr>
  </w:style>
  <w:style w:type="paragraph" w:styleId="TOC2">
    <w:name w:val="toc 2"/>
    <w:basedOn w:val="Normal"/>
    <w:next w:val="Normal"/>
    <w:autoRedefine/>
    <w:uiPriority w:val="39"/>
    <w:unhideWhenUsed/>
    <w:rsid w:val="00BE7091"/>
    <w:pPr>
      <w:spacing w:after="100"/>
      <w:ind w:left="240"/>
    </w:pPr>
  </w:style>
  <w:style w:type="character" w:styleId="CommentReference">
    <w:name w:val="annotation reference"/>
    <w:basedOn w:val="DefaultParagraphFont"/>
    <w:uiPriority w:val="99"/>
    <w:semiHidden/>
    <w:unhideWhenUsed/>
    <w:rsid w:val="005A7D6C"/>
    <w:rPr>
      <w:sz w:val="16"/>
      <w:szCs w:val="16"/>
    </w:rPr>
  </w:style>
  <w:style w:type="paragraph" w:styleId="CommentText">
    <w:name w:val="annotation text"/>
    <w:basedOn w:val="Normal"/>
    <w:link w:val="CommentTextChar"/>
    <w:uiPriority w:val="99"/>
    <w:semiHidden/>
    <w:unhideWhenUsed/>
    <w:rsid w:val="005A7D6C"/>
    <w:pPr>
      <w:spacing w:line="240" w:lineRule="auto"/>
    </w:pPr>
    <w:rPr>
      <w:sz w:val="20"/>
      <w:szCs w:val="20"/>
    </w:rPr>
  </w:style>
  <w:style w:type="character" w:customStyle="1" w:styleId="CommentTextChar">
    <w:name w:val="Comment Text Char"/>
    <w:basedOn w:val="DefaultParagraphFont"/>
    <w:link w:val="CommentText"/>
    <w:uiPriority w:val="99"/>
    <w:semiHidden/>
    <w:rsid w:val="005A7D6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A7D6C"/>
    <w:rPr>
      <w:b/>
      <w:bCs/>
    </w:rPr>
  </w:style>
  <w:style w:type="character" w:customStyle="1" w:styleId="CommentSubjectChar">
    <w:name w:val="Comment Subject Char"/>
    <w:basedOn w:val="CommentTextChar"/>
    <w:link w:val="CommentSubject"/>
    <w:uiPriority w:val="99"/>
    <w:semiHidden/>
    <w:rsid w:val="005A7D6C"/>
    <w:rPr>
      <w:rFonts w:ascii="Times New Roman" w:hAnsi="Times New Roman"/>
      <w:b/>
      <w:bCs/>
      <w:sz w:val="20"/>
      <w:szCs w:val="20"/>
    </w:rPr>
  </w:style>
  <w:style w:type="character" w:customStyle="1" w:styleId="markedcontent">
    <w:name w:val="markedcontent"/>
    <w:basedOn w:val="DefaultParagraphFont"/>
    <w:rsid w:val="000C1521"/>
  </w:style>
  <w:style w:type="paragraph" w:styleId="BalloonText">
    <w:name w:val="Balloon Text"/>
    <w:basedOn w:val="Normal"/>
    <w:link w:val="BalloonTextChar"/>
    <w:uiPriority w:val="99"/>
    <w:semiHidden/>
    <w:unhideWhenUsed/>
    <w:rsid w:val="00902B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2B1F"/>
    <w:rPr>
      <w:rFonts w:ascii="Segoe UI" w:hAnsi="Segoe UI" w:cs="Segoe UI"/>
      <w:sz w:val="18"/>
      <w:szCs w:val="18"/>
    </w:rPr>
  </w:style>
  <w:style w:type="paragraph" w:styleId="Header">
    <w:name w:val="header"/>
    <w:basedOn w:val="Normal"/>
    <w:link w:val="HeaderChar"/>
    <w:uiPriority w:val="99"/>
    <w:unhideWhenUsed/>
    <w:rsid w:val="009D03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034C"/>
    <w:rPr>
      <w:rFonts w:ascii="Times New Roman" w:hAnsi="Times New Roman"/>
      <w:sz w:val="24"/>
    </w:rPr>
  </w:style>
  <w:style w:type="paragraph" w:styleId="Footer">
    <w:name w:val="footer"/>
    <w:basedOn w:val="Normal"/>
    <w:link w:val="FooterChar"/>
    <w:uiPriority w:val="99"/>
    <w:unhideWhenUsed/>
    <w:rsid w:val="009D03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034C"/>
    <w:rPr>
      <w:rFonts w:ascii="Times New Roman" w:hAnsi="Times New Roman"/>
      <w:sz w:val="24"/>
    </w:rPr>
  </w:style>
  <w:style w:type="character" w:customStyle="1" w:styleId="UnresolvedMention">
    <w:name w:val="Unresolved Mention"/>
    <w:basedOn w:val="DefaultParagraphFont"/>
    <w:uiPriority w:val="99"/>
    <w:semiHidden/>
    <w:unhideWhenUsed/>
    <w:rsid w:val="00F46DD1"/>
    <w:rPr>
      <w:color w:val="605E5C"/>
      <w:shd w:val="clear" w:color="auto" w:fill="E1DFDD"/>
    </w:rPr>
  </w:style>
  <w:style w:type="table" w:styleId="TableGrid">
    <w:name w:val="Table Grid"/>
    <w:basedOn w:val="TableNormal"/>
    <w:uiPriority w:val="39"/>
    <w:rsid w:val="00547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1462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380057"/>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380057"/>
    <w:rPr>
      <w:rFonts w:asciiTheme="majorHAnsi" w:eastAsiaTheme="majorEastAsia" w:hAnsiTheme="majorHAnsi" w:cstheme="majorBidi"/>
      <w:color w:val="1F4D78" w:themeColor="accent1" w:themeShade="7F"/>
      <w:sz w:val="24"/>
      <w:szCs w:val="24"/>
      <w:lang w:bidi="gu-IN"/>
    </w:rPr>
  </w:style>
  <w:style w:type="character" w:styleId="Strong">
    <w:name w:val="Strong"/>
    <w:basedOn w:val="DefaultParagraphFont"/>
    <w:uiPriority w:val="22"/>
    <w:qFormat/>
    <w:rsid w:val="00380057"/>
    <w:rPr>
      <w:b/>
      <w:bCs/>
    </w:rPr>
  </w:style>
  <w:style w:type="paragraph" w:styleId="TOC3">
    <w:name w:val="toc 3"/>
    <w:basedOn w:val="Normal"/>
    <w:next w:val="Normal"/>
    <w:autoRedefine/>
    <w:uiPriority w:val="39"/>
    <w:unhideWhenUsed/>
    <w:rsid w:val="00D25B2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604264">
      <w:bodyDiv w:val="1"/>
      <w:marLeft w:val="0"/>
      <w:marRight w:val="0"/>
      <w:marTop w:val="0"/>
      <w:marBottom w:val="0"/>
      <w:divBdr>
        <w:top w:val="none" w:sz="0" w:space="0" w:color="auto"/>
        <w:left w:val="none" w:sz="0" w:space="0" w:color="auto"/>
        <w:bottom w:val="none" w:sz="0" w:space="0" w:color="auto"/>
        <w:right w:val="none" w:sz="0" w:space="0" w:color="auto"/>
      </w:divBdr>
    </w:div>
    <w:div w:id="242109918">
      <w:bodyDiv w:val="1"/>
      <w:marLeft w:val="0"/>
      <w:marRight w:val="0"/>
      <w:marTop w:val="0"/>
      <w:marBottom w:val="0"/>
      <w:divBdr>
        <w:top w:val="none" w:sz="0" w:space="0" w:color="auto"/>
        <w:left w:val="none" w:sz="0" w:space="0" w:color="auto"/>
        <w:bottom w:val="none" w:sz="0" w:space="0" w:color="auto"/>
        <w:right w:val="none" w:sz="0" w:space="0" w:color="auto"/>
      </w:divBdr>
    </w:div>
    <w:div w:id="596209507">
      <w:bodyDiv w:val="1"/>
      <w:marLeft w:val="0"/>
      <w:marRight w:val="0"/>
      <w:marTop w:val="0"/>
      <w:marBottom w:val="0"/>
      <w:divBdr>
        <w:top w:val="none" w:sz="0" w:space="0" w:color="auto"/>
        <w:left w:val="none" w:sz="0" w:space="0" w:color="auto"/>
        <w:bottom w:val="none" w:sz="0" w:space="0" w:color="auto"/>
        <w:right w:val="none" w:sz="0" w:space="0" w:color="auto"/>
      </w:divBdr>
    </w:div>
    <w:div w:id="655652654">
      <w:bodyDiv w:val="1"/>
      <w:marLeft w:val="0"/>
      <w:marRight w:val="0"/>
      <w:marTop w:val="0"/>
      <w:marBottom w:val="0"/>
      <w:divBdr>
        <w:top w:val="none" w:sz="0" w:space="0" w:color="auto"/>
        <w:left w:val="none" w:sz="0" w:space="0" w:color="auto"/>
        <w:bottom w:val="none" w:sz="0" w:space="0" w:color="auto"/>
        <w:right w:val="none" w:sz="0" w:space="0" w:color="auto"/>
      </w:divBdr>
    </w:div>
    <w:div w:id="1824000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samsung.com/us/promotion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artinroll.com/resources/articles/branding/samsung-global-asian-bran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4A5C9-0DD7-4DA1-938F-95CE41A74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24</Pages>
  <Words>5701</Words>
  <Characters>32497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38122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Nirav Patel</cp:lastModifiedBy>
  <cp:revision>21</cp:revision>
  <dcterms:created xsi:type="dcterms:W3CDTF">2023-03-31T10:35:00Z</dcterms:created>
  <dcterms:modified xsi:type="dcterms:W3CDTF">2023-04-28T18:45:00Z</dcterms:modified>
</cp:coreProperties>
</file>