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2326F1" w14:textId="2D7FBB43" w:rsidR="0085365A" w:rsidRPr="0085365A" w:rsidRDefault="00950425" w:rsidP="0085365A">
      <w:r>
        <w:rPr>
          <w:b/>
          <w:noProof/>
          <w:lang w:eastAsia="en-GB"/>
        </w:rPr>
        <mc:AlternateContent>
          <mc:Choice Requires="wps">
            <w:drawing>
              <wp:anchor distT="0" distB="0" distL="114300" distR="114300" simplePos="0" relativeHeight="251672576" behindDoc="0" locked="0" layoutInCell="1" allowOverlap="1" wp14:anchorId="2FB0C10B" wp14:editId="32A1BFDD">
                <wp:simplePos x="0" y="0"/>
                <wp:positionH relativeFrom="column">
                  <wp:posOffset>-407670</wp:posOffset>
                </wp:positionH>
                <wp:positionV relativeFrom="paragraph">
                  <wp:posOffset>1144905</wp:posOffset>
                </wp:positionV>
                <wp:extent cx="6400165" cy="1143635"/>
                <wp:effectExtent l="0" t="0" r="26035" b="24765"/>
                <wp:wrapSquare wrapText="bothSides"/>
                <wp:docPr id="5" name="Text Box 5"/>
                <wp:cNvGraphicFramePr/>
                <a:graphic xmlns:a="http://schemas.openxmlformats.org/drawingml/2006/main">
                  <a:graphicData uri="http://schemas.microsoft.com/office/word/2010/wordprocessingShape">
                    <wps:wsp>
                      <wps:cNvSpPr txBox="1"/>
                      <wps:spPr>
                        <a:xfrm>
                          <a:off x="0" y="0"/>
                          <a:ext cx="6400165" cy="1143635"/>
                        </a:xfrm>
                        <a:prstGeom prst="rect">
                          <a:avLst/>
                        </a:prstGeom>
                        <a:ln/>
                      </wps:spPr>
                      <wps:style>
                        <a:lnRef idx="2">
                          <a:schemeClr val="dk1"/>
                        </a:lnRef>
                        <a:fillRef idx="1">
                          <a:schemeClr val="lt1"/>
                        </a:fillRef>
                        <a:effectRef idx="0">
                          <a:schemeClr val="dk1"/>
                        </a:effectRef>
                        <a:fontRef idx="minor">
                          <a:schemeClr val="dk1"/>
                        </a:fontRef>
                      </wps:style>
                      <wps:txbx>
                        <w:txbxContent>
                          <w:p w14:paraId="14F5F548" w14:textId="77777777" w:rsidR="00950425" w:rsidRPr="00950425" w:rsidRDefault="00950425" w:rsidP="00950425">
                            <w:pPr>
                              <w:pStyle w:val="NormalWeb"/>
                              <w:spacing w:before="86" w:beforeAutospacing="0" w:after="120" w:afterAutospacing="0"/>
                            </w:pPr>
                            <w:r w:rsidRPr="00950425">
                              <w:rPr>
                                <w:rFonts w:asciiTheme="minorHAnsi" w:hAnsi="Calibri" w:cstheme="minorBidi"/>
                                <w:color w:val="000000" w:themeColor="text1"/>
                                <w:kern w:val="24"/>
                                <w:lang w:val="en-US"/>
                              </w:rPr>
                              <w:t>Group Leader: Sobia Din</w:t>
                            </w:r>
                          </w:p>
                          <w:p w14:paraId="3ACF97F5" w14:textId="77777777" w:rsidR="00950425" w:rsidRPr="00950425" w:rsidRDefault="00950425" w:rsidP="00950425">
                            <w:pPr>
                              <w:pStyle w:val="NormalWeb"/>
                              <w:spacing w:before="86" w:beforeAutospacing="0" w:after="120" w:afterAutospacing="0"/>
                            </w:pPr>
                            <w:proofErr w:type="spellStart"/>
                            <w:r w:rsidRPr="00950425">
                              <w:rPr>
                                <w:rFonts w:asciiTheme="minorHAnsi" w:hAnsi="Calibri" w:cstheme="minorBidi"/>
                                <w:color w:val="000000" w:themeColor="text1"/>
                                <w:kern w:val="24"/>
                                <w:lang w:val="en-US"/>
                              </w:rPr>
                              <w:t>Jamiru</w:t>
                            </w:r>
                            <w:proofErr w:type="spellEnd"/>
                            <w:r w:rsidRPr="00950425">
                              <w:rPr>
                                <w:rFonts w:asciiTheme="minorHAnsi" w:hAnsi="Calibri" w:cstheme="minorBidi"/>
                                <w:color w:val="000000" w:themeColor="text1"/>
                                <w:kern w:val="24"/>
                                <w:lang w:val="en-US"/>
                              </w:rPr>
                              <w:t xml:space="preserve"> </w:t>
                            </w:r>
                            <w:proofErr w:type="spellStart"/>
                            <w:r w:rsidRPr="00950425">
                              <w:rPr>
                                <w:rFonts w:asciiTheme="minorHAnsi" w:hAnsi="Calibri" w:cstheme="minorBidi"/>
                                <w:color w:val="000000" w:themeColor="text1"/>
                                <w:kern w:val="24"/>
                                <w:lang w:val="en-US"/>
                              </w:rPr>
                              <w:t>Sserwadda</w:t>
                            </w:r>
                            <w:proofErr w:type="spellEnd"/>
                            <w:r w:rsidRPr="00950425">
                              <w:rPr>
                                <w:rFonts w:asciiTheme="minorHAnsi" w:hAnsi="Calibri" w:cstheme="minorBidi"/>
                                <w:color w:val="000000" w:themeColor="text1"/>
                                <w:kern w:val="24"/>
                                <w:lang w:val="en-US"/>
                              </w:rPr>
                              <w:t xml:space="preserve">, Juliana </w:t>
                            </w:r>
                            <w:proofErr w:type="spellStart"/>
                            <w:r w:rsidRPr="00950425">
                              <w:rPr>
                                <w:rFonts w:asciiTheme="minorHAnsi" w:hAnsi="Calibri" w:cstheme="minorBidi"/>
                                <w:color w:val="000000" w:themeColor="text1"/>
                                <w:kern w:val="24"/>
                                <w:lang w:val="en-US"/>
                              </w:rPr>
                              <w:t>Zampa</w:t>
                            </w:r>
                            <w:proofErr w:type="spellEnd"/>
                            <w:r w:rsidRPr="00950425">
                              <w:rPr>
                                <w:rFonts w:asciiTheme="minorHAnsi" w:hAnsi="Calibri" w:cstheme="minorBidi"/>
                                <w:color w:val="000000" w:themeColor="text1"/>
                                <w:kern w:val="24"/>
                                <w:lang w:val="en-US"/>
                              </w:rPr>
                              <w:t xml:space="preserve">, Abdul Salam Mohamed </w:t>
                            </w:r>
                            <w:proofErr w:type="spellStart"/>
                            <w:r w:rsidRPr="00950425">
                              <w:rPr>
                                <w:rFonts w:asciiTheme="minorHAnsi" w:hAnsi="Calibri" w:cstheme="minorBidi"/>
                                <w:color w:val="000000" w:themeColor="text1"/>
                                <w:kern w:val="24"/>
                                <w:lang w:val="en-US"/>
                              </w:rPr>
                              <w:t>Sajmee</w:t>
                            </w:r>
                            <w:proofErr w:type="spellEnd"/>
                          </w:p>
                          <w:p w14:paraId="490572D0" w14:textId="77777777" w:rsidR="00950425" w:rsidRPr="00950425" w:rsidRDefault="00950425" w:rsidP="00950425">
                            <w:pPr>
                              <w:pStyle w:val="NormalWeb"/>
                              <w:spacing w:before="86" w:beforeAutospacing="0" w:after="120" w:afterAutospacing="0"/>
                            </w:pPr>
                            <w:r w:rsidRPr="00950425">
                              <w:rPr>
                                <w:rFonts w:asciiTheme="minorHAnsi" w:hAnsi="Calibri" w:cstheme="minorBidi"/>
                                <w:color w:val="000000" w:themeColor="text1"/>
                                <w:kern w:val="24"/>
                                <w:lang w:val="en-US"/>
                              </w:rPr>
                              <w:t>BMSK4006 GROUP 8, TEAM 4  / MANAGING ENTERPRISE IN THE 21</w:t>
                            </w:r>
                            <w:r w:rsidRPr="00950425">
                              <w:rPr>
                                <w:rFonts w:asciiTheme="minorHAnsi" w:hAnsi="Calibri" w:cstheme="minorBidi"/>
                                <w:color w:val="000000" w:themeColor="text1"/>
                                <w:kern w:val="24"/>
                                <w:position w:val="11"/>
                                <w:vertAlign w:val="superscript"/>
                                <w:lang w:val="en-US"/>
                              </w:rPr>
                              <w:t>ST</w:t>
                            </w:r>
                            <w:r w:rsidRPr="00950425">
                              <w:rPr>
                                <w:rFonts w:asciiTheme="minorHAnsi" w:hAnsi="Calibri" w:cstheme="minorBidi"/>
                                <w:color w:val="000000" w:themeColor="text1"/>
                                <w:kern w:val="24"/>
                                <w:lang w:val="en-US"/>
                              </w:rPr>
                              <w:t xml:space="preserve"> CENTURY / Lecturer: </w:t>
                            </w:r>
                            <w:proofErr w:type="spellStart"/>
                            <w:r w:rsidRPr="00950425">
                              <w:rPr>
                                <w:rFonts w:asciiTheme="minorHAnsi" w:hAnsi="Calibri" w:cstheme="minorBidi"/>
                                <w:color w:val="000000" w:themeColor="text1"/>
                                <w:kern w:val="24"/>
                                <w:lang w:val="en-US"/>
                              </w:rPr>
                              <w:t>Diola</w:t>
                            </w:r>
                            <w:proofErr w:type="spellEnd"/>
                            <w:r w:rsidRPr="00950425">
                              <w:rPr>
                                <w:rFonts w:asciiTheme="minorHAnsi" w:hAnsi="Calibri" w:cstheme="minorBidi"/>
                                <w:color w:val="000000" w:themeColor="text1"/>
                                <w:kern w:val="24"/>
                                <w:lang w:val="en-US"/>
                              </w:rPr>
                              <w:t xml:space="preserve"> </w:t>
                            </w:r>
                            <w:proofErr w:type="spellStart"/>
                            <w:r w:rsidRPr="00950425">
                              <w:rPr>
                                <w:rFonts w:asciiTheme="minorHAnsi" w:hAnsi="Calibri" w:cstheme="minorBidi"/>
                                <w:color w:val="000000" w:themeColor="text1"/>
                                <w:kern w:val="24"/>
                                <w:lang w:val="en-US"/>
                              </w:rPr>
                              <w:t>Bijlhout</w:t>
                            </w:r>
                            <w:proofErr w:type="spellEnd"/>
                          </w:p>
                          <w:p w14:paraId="0519B4B8" w14:textId="77777777" w:rsidR="00950425" w:rsidRDefault="009504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B0C10B" id="_x0000_t202" coordsize="21600,21600" o:spt="202" path="m0,0l0,21600,21600,21600,21600,0xe">
                <v:stroke joinstyle="miter"/>
                <v:path gradientshapeok="t" o:connecttype="rect"/>
              </v:shapetype>
              <v:shape id="Text_x0020_Box_x0020_5" o:spid="_x0000_s1026" type="#_x0000_t202" style="position:absolute;margin-left:-32.1pt;margin-top:90.15pt;width:503.95pt;height:90.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" fillcolor="white [3201]" strokecolor="black [3200]" strokeweight="1pt">
                <v:textbox>
                  <w:txbxContent>
                    <w:p w14:paraId="14F5F548" w14:textId="77777777" w:rsidR="00950425" w:rsidRPr="00950425" w:rsidRDefault="00950425" w:rsidP="00950425">
                      <w:pPr>
                        <w:pStyle w:val="NormalWeb"/>
                        <w:spacing w:before="86" w:beforeAutospacing="0" w:after="120" w:afterAutospacing="0"/>
                      </w:pPr>
                      <w:r w:rsidRPr="00950425">
                        <w:rPr>
                          <w:rFonts w:asciiTheme="minorHAnsi" w:hAnsi="Calibri" w:cstheme="minorBidi"/>
                          <w:color w:val="000000" w:themeColor="text1"/>
                          <w:kern w:val="24"/>
                          <w:lang w:val="en-US"/>
                        </w:rPr>
                        <w:t>Group Leader: Sobia Din</w:t>
                      </w:r>
                    </w:p>
                    <w:p w14:paraId="3ACF97F5" w14:textId="77777777" w:rsidR="00950425" w:rsidRPr="00950425" w:rsidRDefault="00950425" w:rsidP="00950425">
                      <w:pPr>
                        <w:pStyle w:val="NormalWeb"/>
                        <w:spacing w:before="86" w:beforeAutospacing="0" w:after="120" w:afterAutospacing="0"/>
                      </w:pPr>
                      <w:proofErr w:type="spellStart"/>
                      <w:r w:rsidRPr="00950425">
                        <w:rPr>
                          <w:rFonts w:asciiTheme="minorHAnsi" w:hAnsi="Calibri" w:cstheme="minorBidi"/>
                          <w:color w:val="000000" w:themeColor="text1"/>
                          <w:kern w:val="24"/>
                          <w:lang w:val="en-US"/>
                        </w:rPr>
                        <w:t>Jamiru</w:t>
                      </w:r>
                      <w:proofErr w:type="spellEnd"/>
                      <w:r w:rsidRPr="00950425">
                        <w:rPr>
                          <w:rFonts w:asciiTheme="minorHAnsi" w:hAnsi="Calibri" w:cstheme="minorBidi"/>
                          <w:color w:val="000000" w:themeColor="text1"/>
                          <w:kern w:val="24"/>
                          <w:lang w:val="en-US"/>
                        </w:rPr>
                        <w:t xml:space="preserve"> </w:t>
                      </w:r>
                      <w:proofErr w:type="spellStart"/>
                      <w:r w:rsidRPr="00950425">
                        <w:rPr>
                          <w:rFonts w:asciiTheme="minorHAnsi" w:hAnsi="Calibri" w:cstheme="minorBidi"/>
                          <w:color w:val="000000" w:themeColor="text1"/>
                          <w:kern w:val="24"/>
                          <w:lang w:val="en-US"/>
                        </w:rPr>
                        <w:t>Sserwadda</w:t>
                      </w:r>
                      <w:proofErr w:type="spellEnd"/>
                      <w:r w:rsidRPr="00950425">
                        <w:rPr>
                          <w:rFonts w:asciiTheme="minorHAnsi" w:hAnsi="Calibri" w:cstheme="minorBidi"/>
                          <w:color w:val="000000" w:themeColor="text1"/>
                          <w:kern w:val="24"/>
                          <w:lang w:val="en-US"/>
                        </w:rPr>
                        <w:t xml:space="preserve">, Juliana </w:t>
                      </w:r>
                      <w:proofErr w:type="spellStart"/>
                      <w:r w:rsidRPr="00950425">
                        <w:rPr>
                          <w:rFonts w:asciiTheme="minorHAnsi" w:hAnsi="Calibri" w:cstheme="minorBidi"/>
                          <w:color w:val="000000" w:themeColor="text1"/>
                          <w:kern w:val="24"/>
                          <w:lang w:val="en-US"/>
                        </w:rPr>
                        <w:t>Zampa</w:t>
                      </w:r>
                      <w:proofErr w:type="spellEnd"/>
                      <w:r w:rsidRPr="00950425">
                        <w:rPr>
                          <w:rFonts w:asciiTheme="minorHAnsi" w:hAnsi="Calibri" w:cstheme="minorBidi"/>
                          <w:color w:val="000000" w:themeColor="text1"/>
                          <w:kern w:val="24"/>
                          <w:lang w:val="en-US"/>
                        </w:rPr>
                        <w:t xml:space="preserve">, Abdul Salam Mohamed </w:t>
                      </w:r>
                      <w:proofErr w:type="spellStart"/>
                      <w:r w:rsidRPr="00950425">
                        <w:rPr>
                          <w:rFonts w:asciiTheme="minorHAnsi" w:hAnsi="Calibri" w:cstheme="minorBidi"/>
                          <w:color w:val="000000" w:themeColor="text1"/>
                          <w:kern w:val="24"/>
                          <w:lang w:val="en-US"/>
                        </w:rPr>
                        <w:t>Sajmee</w:t>
                      </w:r>
                      <w:proofErr w:type="spellEnd"/>
                    </w:p>
                    <w:p w14:paraId="490572D0" w14:textId="77777777" w:rsidR="00950425" w:rsidRPr="00950425" w:rsidRDefault="00950425" w:rsidP="00950425">
                      <w:pPr>
                        <w:pStyle w:val="NormalWeb"/>
                        <w:spacing w:before="86" w:beforeAutospacing="0" w:after="120" w:afterAutospacing="0"/>
                      </w:pPr>
                      <w:r w:rsidRPr="00950425">
                        <w:rPr>
                          <w:rFonts w:asciiTheme="minorHAnsi" w:hAnsi="Calibri" w:cstheme="minorBidi"/>
                          <w:color w:val="000000" w:themeColor="text1"/>
                          <w:kern w:val="24"/>
                          <w:lang w:val="en-US"/>
                        </w:rPr>
                        <w:t>BMSK4006 GROUP 8, TEAM 4  / MANAGING ENTERPRISE IN THE 21</w:t>
                      </w:r>
                      <w:r w:rsidRPr="00950425">
                        <w:rPr>
                          <w:rFonts w:asciiTheme="minorHAnsi" w:hAnsi="Calibri" w:cstheme="minorBidi"/>
                          <w:color w:val="000000" w:themeColor="text1"/>
                          <w:kern w:val="24"/>
                          <w:position w:val="11"/>
                          <w:vertAlign w:val="superscript"/>
                          <w:lang w:val="en-US"/>
                        </w:rPr>
                        <w:t>ST</w:t>
                      </w:r>
                      <w:r w:rsidRPr="00950425">
                        <w:rPr>
                          <w:rFonts w:asciiTheme="minorHAnsi" w:hAnsi="Calibri" w:cstheme="minorBidi"/>
                          <w:color w:val="000000" w:themeColor="text1"/>
                          <w:kern w:val="24"/>
                          <w:lang w:val="en-US"/>
                        </w:rPr>
                        <w:t xml:space="preserve"> CENTURY / Lecturer: </w:t>
                      </w:r>
                      <w:proofErr w:type="spellStart"/>
                      <w:r w:rsidRPr="00950425">
                        <w:rPr>
                          <w:rFonts w:asciiTheme="minorHAnsi" w:hAnsi="Calibri" w:cstheme="minorBidi"/>
                          <w:color w:val="000000" w:themeColor="text1"/>
                          <w:kern w:val="24"/>
                          <w:lang w:val="en-US"/>
                        </w:rPr>
                        <w:t>Diola</w:t>
                      </w:r>
                      <w:proofErr w:type="spellEnd"/>
                      <w:r w:rsidRPr="00950425">
                        <w:rPr>
                          <w:rFonts w:asciiTheme="minorHAnsi" w:hAnsi="Calibri" w:cstheme="minorBidi"/>
                          <w:color w:val="000000" w:themeColor="text1"/>
                          <w:kern w:val="24"/>
                          <w:lang w:val="en-US"/>
                        </w:rPr>
                        <w:t xml:space="preserve"> </w:t>
                      </w:r>
                      <w:proofErr w:type="spellStart"/>
                      <w:r w:rsidRPr="00950425">
                        <w:rPr>
                          <w:rFonts w:asciiTheme="minorHAnsi" w:hAnsi="Calibri" w:cstheme="minorBidi"/>
                          <w:color w:val="000000" w:themeColor="text1"/>
                          <w:kern w:val="24"/>
                          <w:lang w:val="en-US"/>
                        </w:rPr>
                        <w:t>Bijlhout</w:t>
                      </w:r>
                      <w:proofErr w:type="spellEnd"/>
                    </w:p>
                    <w:p w14:paraId="0519B4B8" w14:textId="77777777" w:rsidR="00950425" w:rsidRDefault="00950425"/>
                  </w:txbxContent>
                </v:textbox>
                <w10:wrap type="square"/>
              </v:shape>
            </w:pict>
          </mc:Fallback>
        </mc:AlternateContent>
      </w:r>
      <w:r>
        <w:rPr>
          <w:rFonts w:ascii="Helvetica" w:hAnsi="Helvetica" w:cs="Helvetica"/>
          <w:noProof/>
          <w:lang w:eastAsia="en-GB"/>
        </w:rPr>
        <mc:AlternateContent>
          <mc:Choice Requires="wps">
            <w:drawing>
              <wp:anchor distT="0" distB="0" distL="114300" distR="114300" simplePos="0" relativeHeight="251663360" behindDoc="0" locked="0" layoutInCell="1" allowOverlap="1" wp14:anchorId="68F2DCE1" wp14:editId="7959A6C9">
                <wp:simplePos x="0" y="0"/>
                <wp:positionH relativeFrom="column">
                  <wp:posOffset>-173355</wp:posOffset>
                </wp:positionH>
                <wp:positionV relativeFrom="paragraph">
                  <wp:posOffset>121920</wp:posOffset>
                </wp:positionV>
                <wp:extent cx="5939155" cy="683895"/>
                <wp:effectExtent l="0" t="0" r="29845" b="27305"/>
                <wp:wrapSquare wrapText="bothSides"/>
                <wp:docPr id="10" name="Text Box 10"/>
                <wp:cNvGraphicFramePr/>
                <a:graphic xmlns:a="http://schemas.openxmlformats.org/drawingml/2006/main">
                  <a:graphicData uri="http://schemas.microsoft.com/office/word/2010/wordprocessingShape">
                    <wps:wsp>
                      <wps:cNvSpPr txBox="1"/>
                      <wps:spPr>
                        <a:xfrm>
                          <a:off x="0" y="0"/>
                          <a:ext cx="5939155" cy="683895"/>
                        </a:xfrm>
                        <a:prstGeom prst="rect">
                          <a:avLst/>
                        </a:prstGeom>
                        <a:ln w="19050">
                          <a:prstDash val="solid"/>
                        </a:ln>
                      </wps:spPr>
                      <wps:style>
                        <a:lnRef idx="2">
                          <a:schemeClr val="dk1"/>
                        </a:lnRef>
                        <a:fillRef idx="1">
                          <a:schemeClr val="lt1"/>
                        </a:fillRef>
                        <a:effectRef idx="0">
                          <a:schemeClr val="dk1"/>
                        </a:effectRef>
                        <a:fontRef idx="minor">
                          <a:schemeClr val="dk1"/>
                        </a:fontRef>
                      </wps:style>
                      <wps:txbx>
                        <w:txbxContent>
                          <w:p w14:paraId="622DFF53" w14:textId="57514508" w:rsidR="005029C9" w:rsidRPr="005029C9" w:rsidRDefault="005029C9" w:rsidP="005029C9">
                            <w:pPr>
                              <w:jc w:val="center"/>
                              <w:rPr>
                                <w:rFonts w:ascii="Century Gothic" w:hAnsi="Century Gothic"/>
                                <w:b/>
                                <w:bCs/>
                              </w:rPr>
                            </w:pPr>
                            <w:r w:rsidRPr="005029C9">
                              <w:rPr>
                                <w:rFonts w:ascii="Century Gothic" w:hAnsi="Century Gothic"/>
                                <w:b/>
                                <w:bCs/>
                              </w:rPr>
                              <w:t>H</w:t>
                            </w:r>
                            <w:r>
                              <w:rPr>
                                <w:rFonts w:ascii="Century Gothic" w:hAnsi="Century Gothic"/>
                                <w:b/>
                                <w:bCs/>
                              </w:rPr>
                              <w:t xml:space="preserve"> </w:t>
                            </w:r>
                            <w:r w:rsidRPr="005029C9">
                              <w:rPr>
                                <w:rFonts w:ascii="Century Gothic" w:hAnsi="Century Gothic"/>
                                <w:b/>
                                <w:bCs/>
                              </w:rPr>
                              <w:t>E</w:t>
                            </w:r>
                            <w:r>
                              <w:rPr>
                                <w:rFonts w:ascii="Century Gothic" w:hAnsi="Century Gothic"/>
                                <w:b/>
                                <w:bCs/>
                              </w:rPr>
                              <w:t xml:space="preserve"> </w:t>
                            </w:r>
                            <w:r w:rsidRPr="005029C9">
                              <w:rPr>
                                <w:rFonts w:ascii="Century Gothic" w:hAnsi="Century Gothic"/>
                                <w:b/>
                                <w:bCs/>
                              </w:rPr>
                              <w:t>A</w:t>
                            </w:r>
                            <w:r>
                              <w:rPr>
                                <w:rFonts w:ascii="Century Gothic" w:hAnsi="Century Gothic"/>
                                <w:b/>
                                <w:bCs/>
                              </w:rPr>
                              <w:t xml:space="preserve"> </w:t>
                            </w:r>
                            <w:r w:rsidRPr="005029C9">
                              <w:rPr>
                                <w:rFonts w:ascii="Century Gothic" w:hAnsi="Century Gothic"/>
                                <w:b/>
                                <w:bCs/>
                              </w:rPr>
                              <w:t>V</w:t>
                            </w:r>
                            <w:r>
                              <w:rPr>
                                <w:rFonts w:ascii="Century Gothic" w:hAnsi="Century Gothic"/>
                                <w:b/>
                                <w:bCs/>
                              </w:rPr>
                              <w:t xml:space="preserve"> </w:t>
                            </w:r>
                            <w:r w:rsidRPr="005029C9">
                              <w:rPr>
                                <w:rFonts w:ascii="Century Gothic" w:hAnsi="Century Gothic"/>
                                <w:b/>
                                <w:bCs/>
                              </w:rPr>
                              <w:t>E</w:t>
                            </w:r>
                            <w:r>
                              <w:rPr>
                                <w:rFonts w:ascii="Century Gothic" w:hAnsi="Century Gothic"/>
                                <w:b/>
                                <w:bCs/>
                              </w:rPr>
                              <w:t xml:space="preserve"> </w:t>
                            </w:r>
                            <w:proofErr w:type="gramStart"/>
                            <w:r w:rsidRPr="005029C9">
                              <w:rPr>
                                <w:rFonts w:ascii="Century Gothic" w:hAnsi="Century Gothic"/>
                                <w:b/>
                                <w:bCs/>
                              </w:rPr>
                              <w:t>N</w:t>
                            </w:r>
                            <w:r>
                              <w:rPr>
                                <w:rFonts w:ascii="Century Gothic" w:hAnsi="Century Gothic"/>
                                <w:b/>
                                <w:bCs/>
                              </w:rPr>
                              <w:t xml:space="preserve"> </w:t>
                            </w:r>
                            <w:r w:rsidRPr="005029C9">
                              <w:rPr>
                                <w:rFonts w:ascii="Century Gothic" w:hAnsi="Century Gothic"/>
                                <w:b/>
                                <w:bCs/>
                              </w:rPr>
                              <w:t>’</w:t>
                            </w:r>
                            <w:proofErr w:type="gramEnd"/>
                            <w:r>
                              <w:rPr>
                                <w:rFonts w:ascii="Century Gothic" w:hAnsi="Century Gothic"/>
                                <w:b/>
                                <w:bCs/>
                              </w:rPr>
                              <w:t xml:space="preserve"> </w:t>
                            </w:r>
                            <w:r w:rsidRPr="005029C9">
                              <w:rPr>
                                <w:rFonts w:ascii="Century Gothic" w:hAnsi="Century Gothic"/>
                                <w:b/>
                                <w:bCs/>
                              </w:rPr>
                              <w:t xml:space="preserve">S </w:t>
                            </w:r>
                            <w:r>
                              <w:rPr>
                                <w:rFonts w:ascii="Century Gothic" w:hAnsi="Century Gothic"/>
                                <w:b/>
                                <w:bCs/>
                              </w:rPr>
                              <w:t xml:space="preserve">  </w:t>
                            </w:r>
                            <w:r w:rsidRPr="005029C9">
                              <w:rPr>
                                <w:rFonts w:ascii="Century Gothic" w:hAnsi="Century Gothic"/>
                                <w:b/>
                                <w:bCs/>
                              </w:rPr>
                              <w:t>F</w:t>
                            </w:r>
                            <w:r>
                              <w:rPr>
                                <w:rFonts w:ascii="Century Gothic" w:hAnsi="Century Gothic"/>
                                <w:b/>
                                <w:bCs/>
                              </w:rPr>
                              <w:t xml:space="preserve"> </w:t>
                            </w:r>
                            <w:r w:rsidRPr="005029C9">
                              <w:rPr>
                                <w:rFonts w:ascii="Century Gothic" w:hAnsi="Century Gothic"/>
                                <w:b/>
                                <w:bCs/>
                              </w:rPr>
                              <w:t>L</w:t>
                            </w:r>
                            <w:r>
                              <w:rPr>
                                <w:rFonts w:ascii="Century Gothic" w:hAnsi="Century Gothic"/>
                                <w:b/>
                                <w:bCs/>
                              </w:rPr>
                              <w:t xml:space="preserve"> </w:t>
                            </w:r>
                            <w:r w:rsidRPr="005029C9">
                              <w:rPr>
                                <w:rFonts w:ascii="Century Gothic" w:hAnsi="Century Gothic"/>
                                <w:b/>
                                <w:bCs/>
                              </w:rPr>
                              <w:t>O</w:t>
                            </w:r>
                            <w:r>
                              <w:rPr>
                                <w:rFonts w:ascii="Century Gothic" w:hAnsi="Century Gothic"/>
                                <w:b/>
                                <w:bCs/>
                              </w:rPr>
                              <w:t xml:space="preserve"> </w:t>
                            </w:r>
                            <w:r w:rsidRPr="005029C9">
                              <w:rPr>
                                <w:rFonts w:ascii="Century Gothic" w:hAnsi="Century Gothic"/>
                                <w:b/>
                                <w:bCs/>
                              </w:rPr>
                              <w:t>W</w:t>
                            </w:r>
                            <w:r>
                              <w:rPr>
                                <w:rFonts w:ascii="Century Gothic" w:hAnsi="Century Gothic"/>
                                <w:b/>
                                <w:bCs/>
                              </w:rPr>
                              <w:t xml:space="preserve"> </w:t>
                            </w:r>
                            <w:r w:rsidRPr="005029C9">
                              <w:rPr>
                                <w:rFonts w:ascii="Century Gothic" w:hAnsi="Century Gothic"/>
                                <w:b/>
                                <w:bCs/>
                              </w:rPr>
                              <w:t>E</w:t>
                            </w:r>
                            <w:r>
                              <w:rPr>
                                <w:rFonts w:ascii="Century Gothic" w:hAnsi="Century Gothic"/>
                                <w:b/>
                                <w:bCs/>
                              </w:rPr>
                              <w:t xml:space="preserve"> </w:t>
                            </w:r>
                            <w:r w:rsidRPr="005029C9">
                              <w:rPr>
                                <w:rFonts w:ascii="Century Gothic" w:hAnsi="Century Gothic"/>
                                <w:b/>
                                <w:bCs/>
                              </w:rPr>
                              <w:t>R</w:t>
                            </w:r>
                            <w:r>
                              <w:rPr>
                                <w:rFonts w:ascii="Century Gothic" w:hAnsi="Century Gothic"/>
                                <w:b/>
                                <w:bCs/>
                              </w:rPr>
                              <w:t xml:space="preserve"> </w:t>
                            </w:r>
                            <w:r w:rsidRPr="005029C9">
                              <w:rPr>
                                <w:rFonts w:ascii="Century Gothic" w:hAnsi="Century Gothic"/>
                                <w:b/>
                                <w:bCs/>
                              </w:rPr>
                              <w:t>S</w:t>
                            </w:r>
                          </w:p>
                          <w:p w14:paraId="19A90D70" w14:textId="77777777" w:rsidR="005029C9" w:rsidRPr="0085365A" w:rsidRDefault="005029C9" w:rsidP="005029C9">
                            <w:pPr>
                              <w:jc w:val="center"/>
                              <w:rPr>
                                <w:i/>
                              </w:rPr>
                            </w:pPr>
                          </w:p>
                          <w:p w14:paraId="057545F3" w14:textId="7F0940F5" w:rsidR="005029C9" w:rsidRPr="0085365A" w:rsidRDefault="005029C9" w:rsidP="005029C9">
                            <w:pPr>
                              <w:jc w:val="center"/>
                            </w:pPr>
                            <w:r w:rsidRPr="0085365A">
                              <w:t>FLORIST BUSINESS PLAN</w:t>
                            </w:r>
                          </w:p>
                          <w:p w14:paraId="4065B21F" w14:textId="0BAFF5FC" w:rsidR="005029C9" w:rsidRDefault="005029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2DCE1" id="Text_x0020_Box_x0020_10" o:spid="_x0000_s1027" type="#_x0000_t202" style="position:absolute;margin-left:-13.65pt;margin-top:9.6pt;width:467.65pt;height:5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" fillcolor="white [3201]" strokecolor="black [3200]" strokeweight="1.5pt">
                <v:textbox>
                  <w:txbxContent>
                    <w:p w14:paraId="622DFF53" w14:textId="57514508" w:rsidR="005029C9" w:rsidRPr="005029C9" w:rsidRDefault="005029C9" w:rsidP="005029C9">
                      <w:pPr>
                        <w:jc w:val="center"/>
                        <w:rPr>
                          <w:rFonts w:ascii="Century Gothic" w:hAnsi="Century Gothic"/>
                          <w:b/>
                          <w:bCs/>
                        </w:rPr>
                      </w:pPr>
                      <w:r w:rsidRPr="005029C9">
                        <w:rPr>
                          <w:rFonts w:ascii="Century Gothic" w:hAnsi="Century Gothic"/>
                          <w:b/>
                          <w:bCs/>
                        </w:rPr>
                        <w:t>H</w:t>
                      </w:r>
                      <w:r>
                        <w:rPr>
                          <w:rFonts w:ascii="Century Gothic" w:hAnsi="Century Gothic"/>
                          <w:b/>
                          <w:bCs/>
                        </w:rPr>
                        <w:t xml:space="preserve"> </w:t>
                      </w:r>
                      <w:r w:rsidRPr="005029C9">
                        <w:rPr>
                          <w:rFonts w:ascii="Century Gothic" w:hAnsi="Century Gothic"/>
                          <w:b/>
                          <w:bCs/>
                        </w:rPr>
                        <w:t>E</w:t>
                      </w:r>
                      <w:r>
                        <w:rPr>
                          <w:rFonts w:ascii="Century Gothic" w:hAnsi="Century Gothic"/>
                          <w:b/>
                          <w:bCs/>
                        </w:rPr>
                        <w:t xml:space="preserve"> </w:t>
                      </w:r>
                      <w:r w:rsidRPr="005029C9">
                        <w:rPr>
                          <w:rFonts w:ascii="Century Gothic" w:hAnsi="Century Gothic"/>
                          <w:b/>
                          <w:bCs/>
                        </w:rPr>
                        <w:t>A</w:t>
                      </w:r>
                      <w:r>
                        <w:rPr>
                          <w:rFonts w:ascii="Century Gothic" w:hAnsi="Century Gothic"/>
                          <w:b/>
                          <w:bCs/>
                        </w:rPr>
                        <w:t xml:space="preserve"> </w:t>
                      </w:r>
                      <w:r w:rsidRPr="005029C9">
                        <w:rPr>
                          <w:rFonts w:ascii="Century Gothic" w:hAnsi="Century Gothic"/>
                          <w:b/>
                          <w:bCs/>
                        </w:rPr>
                        <w:t>V</w:t>
                      </w:r>
                      <w:r>
                        <w:rPr>
                          <w:rFonts w:ascii="Century Gothic" w:hAnsi="Century Gothic"/>
                          <w:b/>
                          <w:bCs/>
                        </w:rPr>
                        <w:t xml:space="preserve"> </w:t>
                      </w:r>
                      <w:r w:rsidRPr="005029C9">
                        <w:rPr>
                          <w:rFonts w:ascii="Century Gothic" w:hAnsi="Century Gothic"/>
                          <w:b/>
                          <w:bCs/>
                        </w:rPr>
                        <w:t>E</w:t>
                      </w:r>
                      <w:r>
                        <w:rPr>
                          <w:rFonts w:ascii="Century Gothic" w:hAnsi="Century Gothic"/>
                          <w:b/>
                          <w:bCs/>
                        </w:rPr>
                        <w:t xml:space="preserve"> </w:t>
                      </w:r>
                      <w:proofErr w:type="gramStart"/>
                      <w:r w:rsidRPr="005029C9">
                        <w:rPr>
                          <w:rFonts w:ascii="Century Gothic" w:hAnsi="Century Gothic"/>
                          <w:b/>
                          <w:bCs/>
                        </w:rPr>
                        <w:t>N</w:t>
                      </w:r>
                      <w:r>
                        <w:rPr>
                          <w:rFonts w:ascii="Century Gothic" w:hAnsi="Century Gothic"/>
                          <w:b/>
                          <w:bCs/>
                        </w:rPr>
                        <w:t xml:space="preserve"> </w:t>
                      </w:r>
                      <w:r w:rsidRPr="005029C9">
                        <w:rPr>
                          <w:rFonts w:ascii="Century Gothic" w:hAnsi="Century Gothic"/>
                          <w:b/>
                          <w:bCs/>
                        </w:rPr>
                        <w:t>’</w:t>
                      </w:r>
                      <w:proofErr w:type="gramEnd"/>
                      <w:r>
                        <w:rPr>
                          <w:rFonts w:ascii="Century Gothic" w:hAnsi="Century Gothic"/>
                          <w:b/>
                          <w:bCs/>
                        </w:rPr>
                        <w:t xml:space="preserve"> </w:t>
                      </w:r>
                      <w:r w:rsidRPr="005029C9">
                        <w:rPr>
                          <w:rFonts w:ascii="Century Gothic" w:hAnsi="Century Gothic"/>
                          <w:b/>
                          <w:bCs/>
                        </w:rPr>
                        <w:t xml:space="preserve">S </w:t>
                      </w:r>
                      <w:r>
                        <w:rPr>
                          <w:rFonts w:ascii="Century Gothic" w:hAnsi="Century Gothic"/>
                          <w:b/>
                          <w:bCs/>
                        </w:rPr>
                        <w:t xml:space="preserve">  </w:t>
                      </w:r>
                      <w:r w:rsidRPr="005029C9">
                        <w:rPr>
                          <w:rFonts w:ascii="Century Gothic" w:hAnsi="Century Gothic"/>
                          <w:b/>
                          <w:bCs/>
                        </w:rPr>
                        <w:t>F</w:t>
                      </w:r>
                      <w:r>
                        <w:rPr>
                          <w:rFonts w:ascii="Century Gothic" w:hAnsi="Century Gothic"/>
                          <w:b/>
                          <w:bCs/>
                        </w:rPr>
                        <w:t xml:space="preserve"> </w:t>
                      </w:r>
                      <w:r w:rsidRPr="005029C9">
                        <w:rPr>
                          <w:rFonts w:ascii="Century Gothic" w:hAnsi="Century Gothic"/>
                          <w:b/>
                          <w:bCs/>
                        </w:rPr>
                        <w:t>L</w:t>
                      </w:r>
                      <w:r>
                        <w:rPr>
                          <w:rFonts w:ascii="Century Gothic" w:hAnsi="Century Gothic"/>
                          <w:b/>
                          <w:bCs/>
                        </w:rPr>
                        <w:t xml:space="preserve"> </w:t>
                      </w:r>
                      <w:r w:rsidRPr="005029C9">
                        <w:rPr>
                          <w:rFonts w:ascii="Century Gothic" w:hAnsi="Century Gothic"/>
                          <w:b/>
                          <w:bCs/>
                        </w:rPr>
                        <w:t>O</w:t>
                      </w:r>
                      <w:r>
                        <w:rPr>
                          <w:rFonts w:ascii="Century Gothic" w:hAnsi="Century Gothic"/>
                          <w:b/>
                          <w:bCs/>
                        </w:rPr>
                        <w:t xml:space="preserve"> </w:t>
                      </w:r>
                      <w:r w:rsidRPr="005029C9">
                        <w:rPr>
                          <w:rFonts w:ascii="Century Gothic" w:hAnsi="Century Gothic"/>
                          <w:b/>
                          <w:bCs/>
                        </w:rPr>
                        <w:t>W</w:t>
                      </w:r>
                      <w:r>
                        <w:rPr>
                          <w:rFonts w:ascii="Century Gothic" w:hAnsi="Century Gothic"/>
                          <w:b/>
                          <w:bCs/>
                        </w:rPr>
                        <w:t xml:space="preserve"> </w:t>
                      </w:r>
                      <w:r w:rsidRPr="005029C9">
                        <w:rPr>
                          <w:rFonts w:ascii="Century Gothic" w:hAnsi="Century Gothic"/>
                          <w:b/>
                          <w:bCs/>
                        </w:rPr>
                        <w:t>E</w:t>
                      </w:r>
                      <w:r>
                        <w:rPr>
                          <w:rFonts w:ascii="Century Gothic" w:hAnsi="Century Gothic"/>
                          <w:b/>
                          <w:bCs/>
                        </w:rPr>
                        <w:t xml:space="preserve"> </w:t>
                      </w:r>
                      <w:r w:rsidRPr="005029C9">
                        <w:rPr>
                          <w:rFonts w:ascii="Century Gothic" w:hAnsi="Century Gothic"/>
                          <w:b/>
                          <w:bCs/>
                        </w:rPr>
                        <w:t>R</w:t>
                      </w:r>
                      <w:r>
                        <w:rPr>
                          <w:rFonts w:ascii="Century Gothic" w:hAnsi="Century Gothic"/>
                          <w:b/>
                          <w:bCs/>
                        </w:rPr>
                        <w:t xml:space="preserve"> </w:t>
                      </w:r>
                      <w:r w:rsidRPr="005029C9">
                        <w:rPr>
                          <w:rFonts w:ascii="Century Gothic" w:hAnsi="Century Gothic"/>
                          <w:b/>
                          <w:bCs/>
                        </w:rPr>
                        <w:t>S</w:t>
                      </w:r>
                    </w:p>
                    <w:p w14:paraId="19A90D70" w14:textId="77777777" w:rsidR="005029C9" w:rsidRPr="0085365A" w:rsidRDefault="005029C9" w:rsidP="005029C9">
                      <w:pPr>
                        <w:jc w:val="center"/>
                        <w:rPr>
                          <w:i/>
                        </w:rPr>
                      </w:pPr>
                    </w:p>
                    <w:p w14:paraId="057545F3" w14:textId="7F0940F5" w:rsidR="005029C9" w:rsidRPr="0085365A" w:rsidRDefault="005029C9" w:rsidP="005029C9">
                      <w:pPr>
                        <w:jc w:val="center"/>
                      </w:pPr>
                      <w:r w:rsidRPr="0085365A">
                        <w:t>FLORIST BUSINESS PLAN</w:t>
                      </w:r>
                    </w:p>
                    <w:p w14:paraId="4065B21F" w14:textId="0BAFF5FC" w:rsidR="005029C9" w:rsidRDefault="005029C9"/>
                  </w:txbxContent>
                </v:textbox>
                <w10:wrap type="square"/>
              </v:shape>
            </w:pict>
          </mc:Fallback>
        </mc:AlternateContent>
      </w:r>
      <w:r w:rsidR="0085365A" w:rsidRPr="0085365A">
        <w:t xml:space="preserve"> </w:t>
      </w:r>
    </w:p>
    <w:p w14:paraId="33E21F17" w14:textId="39741B11" w:rsidR="0085365A" w:rsidRDefault="00950425">
      <w:pPr>
        <w:rPr>
          <w:b/>
        </w:rPr>
      </w:pPr>
      <w:r>
        <w:rPr>
          <w:rFonts w:ascii="Helvetica" w:hAnsi="Helvetica" w:cs="Helvetica"/>
          <w:noProof/>
          <w:lang w:eastAsia="en-GB"/>
        </w:rPr>
        <mc:AlternateContent>
          <mc:Choice Requires="wps">
            <w:drawing>
              <wp:anchor distT="0" distB="0" distL="114300" distR="114300" simplePos="0" relativeHeight="251665408" behindDoc="0" locked="0" layoutInCell="1" allowOverlap="1" wp14:anchorId="566295D3" wp14:editId="2B3AAEC8">
                <wp:simplePos x="0" y="0"/>
                <wp:positionH relativeFrom="column">
                  <wp:posOffset>-175260</wp:posOffset>
                </wp:positionH>
                <wp:positionV relativeFrom="paragraph">
                  <wp:posOffset>1608455</wp:posOffset>
                </wp:positionV>
                <wp:extent cx="5942965" cy="681990"/>
                <wp:effectExtent l="0" t="0" r="26035" b="29210"/>
                <wp:wrapSquare wrapText="bothSides"/>
                <wp:docPr id="6" name="Text Box 6"/>
                <wp:cNvGraphicFramePr/>
                <a:graphic xmlns:a="http://schemas.openxmlformats.org/drawingml/2006/main">
                  <a:graphicData uri="http://schemas.microsoft.com/office/word/2010/wordprocessingShape">
                    <wps:wsp>
                      <wps:cNvSpPr txBox="1"/>
                      <wps:spPr>
                        <a:xfrm>
                          <a:off x="0" y="0"/>
                          <a:ext cx="5942965" cy="681990"/>
                        </a:xfrm>
                        <a:prstGeom prst="rect">
                          <a:avLst/>
                        </a:prstGeom>
                        <a:ln w="28575">
                          <a:prstDash val="solid"/>
                        </a:ln>
                      </wps:spPr>
                      <wps:style>
                        <a:lnRef idx="2">
                          <a:schemeClr val="dk1"/>
                        </a:lnRef>
                        <a:fillRef idx="1">
                          <a:schemeClr val="lt1"/>
                        </a:fillRef>
                        <a:effectRef idx="0">
                          <a:schemeClr val="dk1"/>
                        </a:effectRef>
                        <a:fontRef idx="minor">
                          <a:schemeClr val="dk1"/>
                        </a:fontRef>
                      </wps:style>
                      <wps:txbx>
                        <w:txbxContent>
                          <w:p w14:paraId="5B6CD137" w14:textId="77777777" w:rsidR="00FE62A1" w:rsidRDefault="00FE62A1" w:rsidP="00FE62A1">
                            <w:pPr>
                              <w:pStyle w:val="Header"/>
                              <w:rPr>
                                <w:i/>
                              </w:rPr>
                            </w:pPr>
                            <w:r>
                              <w:rPr>
                                <w:i/>
                              </w:rPr>
                              <w:t>Module Name: Managing Enterprise in the 21</w:t>
                            </w:r>
                            <w:r w:rsidRPr="00EF224C">
                              <w:rPr>
                                <w:i/>
                                <w:vertAlign w:val="superscript"/>
                              </w:rPr>
                              <w:t>st</w:t>
                            </w:r>
                            <w:r>
                              <w:rPr>
                                <w:i/>
                              </w:rPr>
                              <w:t xml:space="preserve"> Century</w:t>
                            </w:r>
                            <w:r>
                              <w:ptab w:relativeTo="margin" w:alignment="right" w:leader="none"/>
                            </w:r>
                            <w:r>
                              <w:rPr>
                                <w:i/>
                              </w:rPr>
                              <w:t>Student Name: Sobia Din</w:t>
                            </w:r>
                          </w:p>
                          <w:p w14:paraId="76489B10" w14:textId="78A318C0" w:rsidR="00FE62A1" w:rsidRDefault="00FE62A1" w:rsidP="00FE62A1">
                            <w:pPr>
                              <w:rPr>
                                <w:i/>
                              </w:rPr>
                            </w:pPr>
                            <w:r>
                              <w:rPr>
                                <w:i/>
                              </w:rPr>
                              <w:t xml:space="preserve">Lecturer: </w:t>
                            </w:r>
                            <w:proofErr w:type="spellStart"/>
                            <w:r>
                              <w:rPr>
                                <w:i/>
                              </w:rPr>
                              <w:t>Diola</w:t>
                            </w:r>
                            <w:proofErr w:type="spellEnd"/>
                            <w:r>
                              <w:rPr>
                                <w:i/>
                              </w:rPr>
                              <w:t xml:space="preserve"> </w:t>
                            </w:r>
                            <w:proofErr w:type="spellStart"/>
                            <w:r>
                              <w:rPr>
                                <w:i/>
                              </w:rPr>
                              <w:t>Bijlhout</w:t>
                            </w:r>
                            <w:proofErr w:type="spellEnd"/>
                            <w:r>
                              <w:rPr>
                                <w:i/>
                              </w:rPr>
                              <w:t xml:space="preserve">                                                                                Student ID: 1707873</w:t>
                            </w:r>
                          </w:p>
                          <w:p w14:paraId="5FF53E22" w14:textId="24AFBB92" w:rsidR="0002538B" w:rsidRDefault="0002538B" w:rsidP="0002538B">
                            <w:pPr>
                              <w:jc w:val="center"/>
                            </w:pPr>
                            <w:r>
                              <w:t xml:space="preserve">                                                                                                      (Group Leader)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6295D3" id="Text_x0020_Box_x0020_6" o:spid="_x0000_s1028" type="#_x0000_t202" style="position:absolute;margin-left:-13.8pt;margin-top:126.65pt;width:467.95pt;height:53.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" fillcolor="white [3201]" strokecolor="black [3200]" strokeweight="2.25pt">
                <v:textbox>
                  <w:txbxContent>
                    <w:p w14:paraId="5B6CD137" w14:textId="77777777" w:rsidR="00FE62A1" w:rsidRDefault="00FE62A1" w:rsidP="00FE62A1">
                      <w:pPr>
                        <w:pStyle w:val="Header"/>
                        <w:rPr>
                          <w:i/>
                        </w:rPr>
                      </w:pPr>
                      <w:r>
                        <w:rPr>
                          <w:i/>
                        </w:rPr>
                        <w:t>Module Name: Managing Enterprise in the 21</w:t>
                      </w:r>
                      <w:r w:rsidRPr="00EF224C">
                        <w:rPr>
                          <w:i/>
                          <w:vertAlign w:val="superscript"/>
                        </w:rPr>
                        <w:t>st</w:t>
                      </w:r>
                      <w:r>
                        <w:rPr>
                          <w:i/>
                        </w:rPr>
                        <w:t xml:space="preserve"> Century</w:t>
                      </w:r>
                      <w:r>
                        <w:ptab w:relativeTo="margin" w:alignment="right" w:leader="none"/>
                      </w:r>
                      <w:r>
                        <w:rPr>
                          <w:i/>
                        </w:rPr>
                        <w:t>Student Name: Sobia Din</w:t>
                      </w:r>
                    </w:p>
                    <w:p w14:paraId="76489B10" w14:textId="78A318C0" w:rsidR="00FE62A1" w:rsidRDefault="00FE62A1" w:rsidP="00FE62A1">
                      <w:pPr>
                        <w:rPr>
                          <w:i/>
                        </w:rPr>
                      </w:pPr>
                      <w:r>
                        <w:rPr>
                          <w:i/>
                        </w:rPr>
                        <w:t xml:space="preserve">Lecturer: </w:t>
                      </w:r>
                      <w:proofErr w:type="spellStart"/>
                      <w:r>
                        <w:rPr>
                          <w:i/>
                        </w:rPr>
                        <w:t>Diola</w:t>
                      </w:r>
                      <w:proofErr w:type="spellEnd"/>
                      <w:r>
                        <w:rPr>
                          <w:i/>
                        </w:rPr>
                        <w:t xml:space="preserve"> </w:t>
                      </w:r>
                      <w:proofErr w:type="spellStart"/>
                      <w:r>
                        <w:rPr>
                          <w:i/>
                        </w:rPr>
                        <w:t>Bijlhout</w:t>
                      </w:r>
                      <w:proofErr w:type="spellEnd"/>
                      <w:r>
                        <w:rPr>
                          <w:i/>
                        </w:rPr>
                        <w:t xml:space="preserve">                                                                                Student ID: 1707873</w:t>
                      </w:r>
                    </w:p>
                    <w:p w14:paraId="5FF53E22" w14:textId="24AFBB92" w:rsidR="0002538B" w:rsidRDefault="0002538B" w:rsidP="0002538B">
                      <w:pPr>
                        <w:jc w:val="center"/>
                      </w:pPr>
                      <w:r>
                        <w:t xml:space="preserve">                                                                                                      (Group Leader)</w:t>
                      </w:r>
                    </w:p>
                  </w:txbxContent>
                </v:textbox>
                <w10:wrap type="square"/>
              </v:shape>
            </w:pict>
          </mc:Fallback>
        </mc:AlternateContent>
      </w:r>
    </w:p>
    <w:p w14:paraId="46E4E57B" w14:textId="111E6A93" w:rsidR="005029C9" w:rsidRDefault="00950425">
      <w:pPr>
        <w:rPr>
          <w:b/>
        </w:rPr>
      </w:pPr>
      <w:r>
        <w:rPr>
          <w:rFonts w:ascii="Helvetica" w:hAnsi="Helvetica" w:cs="Helvetica"/>
          <w:noProof/>
          <w:lang w:eastAsia="en-GB"/>
        </w:rPr>
        <mc:AlternateContent>
          <mc:Choice Requires="wps">
            <w:drawing>
              <wp:anchor distT="0" distB="0" distL="114300" distR="114300" simplePos="0" relativeHeight="251674624" behindDoc="0" locked="0" layoutInCell="1" allowOverlap="1" wp14:anchorId="6606041D" wp14:editId="18F2FC44">
                <wp:simplePos x="0" y="0"/>
                <wp:positionH relativeFrom="column">
                  <wp:posOffset>-177165</wp:posOffset>
                </wp:positionH>
                <wp:positionV relativeFrom="paragraph">
                  <wp:posOffset>1047750</wp:posOffset>
                </wp:positionV>
                <wp:extent cx="5942965" cy="574040"/>
                <wp:effectExtent l="0" t="0" r="26035" b="35560"/>
                <wp:wrapSquare wrapText="bothSides"/>
                <wp:docPr id="11" name="Text Box 11"/>
                <wp:cNvGraphicFramePr/>
                <a:graphic xmlns:a="http://schemas.openxmlformats.org/drawingml/2006/main">
                  <a:graphicData uri="http://schemas.microsoft.com/office/word/2010/wordprocessingShape">
                    <wps:wsp>
                      <wps:cNvSpPr txBox="1"/>
                      <wps:spPr>
                        <a:xfrm>
                          <a:off x="0" y="0"/>
                          <a:ext cx="5942965" cy="574040"/>
                        </a:xfrm>
                        <a:prstGeom prst="rect">
                          <a:avLst/>
                        </a:prstGeom>
                        <a:ln w="28575">
                          <a:prstDash val="solid"/>
                        </a:ln>
                      </wps:spPr>
                      <wps:style>
                        <a:lnRef idx="2">
                          <a:schemeClr val="dk1"/>
                        </a:lnRef>
                        <a:fillRef idx="1">
                          <a:schemeClr val="lt1"/>
                        </a:fillRef>
                        <a:effectRef idx="0">
                          <a:schemeClr val="dk1"/>
                        </a:effectRef>
                        <a:fontRef idx="minor">
                          <a:schemeClr val="dk1"/>
                        </a:fontRef>
                      </wps:style>
                      <wps:txbx>
                        <w:txbxContent>
                          <w:p w14:paraId="221FCAB7" w14:textId="77777777" w:rsidR="00950425" w:rsidRDefault="00950425" w:rsidP="00950425">
                            <w:pPr>
                              <w:pStyle w:val="Header"/>
                              <w:rPr>
                                <w:i/>
                              </w:rPr>
                            </w:pPr>
                            <w:r>
                              <w:rPr>
                                <w:i/>
                              </w:rPr>
                              <w:t>Module Name: Managing Enterprise in the 21</w:t>
                            </w:r>
                            <w:r w:rsidRPr="00EF224C">
                              <w:rPr>
                                <w:i/>
                                <w:vertAlign w:val="superscript"/>
                              </w:rPr>
                              <w:t>st</w:t>
                            </w:r>
                            <w:r>
                              <w:rPr>
                                <w:i/>
                              </w:rPr>
                              <w:t xml:space="preserve"> Century</w:t>
                            </w:r>
                            <w:r>
                              <w:ptab w:relativeTo="margin" w:alignment="right" w:leader="none"/>
                            </w:r>
                            <w:r>
                              <w:rPr>
                                <w:i/>
                              </w:rPr>
                              <w:t xml:space="preserve">Student Name: </w:t>
                            </w:r>
                            <w:proofErr w:type="spellStart"/>
                            <w:r w:rsidRPr="00AE5CF6">
                              <w:rPr>
                                <w:b/>
                                <w:i/>
                              </w:rPr>
                              <w:t>Jamiru</w:t>
                            </w:r>
                            <w:proofErr w:type="spellEnd"/>
                            <w:r w:rsidRPr="00AE5CF6">
                              <w:rPr>
                                <w:b/>
                                <w:i/>
                              </w:rPr>
                              <w:t xml:space="preserve"> </w:t>
                            </w:r>
                            <w:proofErr w:type="spellStart"/>
                            <w:r w:rsidRPr="00AE5CF6">
                              <w:rPr>
                                <w:b/>
                                <w:i/>
                              </w:rPr>
                              <w:t>Sserwadda</w:t>
                            </w:r>
                            <w:proofErr w:type="spellEnd"/>
                          </w:p>
                          <w:p w14:paraId="38B09045" w14:textId="77777777" w:rsidR="00950425" w:rsidRDefault="00950425" w:rsidP="00950425">
                            <w:r>
                              <w:rPr>
                                <w:i/>
                              </w:rPr>
                              <w:t xml:space="preserve">Lecturer: </w:t>
                            </w:r>
                            <w:proofErr w:type="spellStart"/>
                            <w:r>
                              <w:rPr>
                                <w:i/>
                              </w:rPr>
                              <w:t>Diola</w:t>
                            </w:r>
                            <w:proofErr w:type="spellEnd"/>
                            <w:r>
                              <w:rPr>
                                <w:i/>
                              </w:rPr>
                              <w:t xml:space="preserve"> </w:t>
                            </w:r>
                            <w:proofErr w:type="spellStart"/>
                            <w:r>
                              <w:rPr>
                                <w:i/>
                              </w:rPr>
                              <w:t>Bijlhout</w:t>
                            </w:r>
                            <w:proofErr w:type="spellEnd"/>
                            <w:r>
                              <w:rPr>
                                <w:i/>
                              </w:rPr>
                              <w:t xml:space="preserve">                                                                                Student ID: 1708265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6041D" id="Text_x0020_Box_x0020_11" o:spid="_x0000_s1029" type="#_x0000_t202" style="position:absolute;margin-left:-13.95pt;margin-top:82.5pt;width:467.95pt;height:45.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" fillcolor="white [3201]" strokecolor="black [3200]" strokeweight="2.25pt">
                <v:textbox>
                  <w:txbxContent>
                    <w:p w14:paraId="221FCAB7" w14:textId="77777777" w:rsidR="00950425" w:rsidRDefault="00950425" w:rsidP="00950425">
                      <w:pPr>
                        <w:pStyle w:val="Header"/>
                        <w:rPr>
                          <w:i/>
                        </w:rPr>
                      </w:pPr>
                      <w:r>
                        <w:rPr>
                          <w:i/>
                        </w:rPr>
                        <w:t>Module Name: Managing Enterprise in the 21</w:t>
                      </w:r>
                      <w:r w:rsidRPr="00EF224C">
                        <w:rPr>
                          <w:i/>
                          <w:vertAlign w:val="superscript"/>
                        </w:rPr>
                        <w:t>st</w:t>
                      </w:r>
                      <w:r>
                        <w:rPr>
                          <w:i/>
                        </w:rPr>
                        <w:t xml:space="preserve"> Century</w:t>
                      </w:r>
                      <w:r>
                        <w:ptab w:relativeTo="margin" w:alignment="right" w:leader="none"/>
                      </w:r>
                      <w:r>
                        <w:rPr>
                          <w:i/>
                        </w:rPr>
                        <w:t xml:space="preserve">Student Name: </w:t>
                      </w:r>
                      <w:proofErr w:type="spellStart"/>
                      <w:r w:rsidRPr="00AE5CF6">
                        <w:rPr>
                          <w:b/>
                          <w:i/>
                        </w:rPr>
                        <w:t>Jamiru</w:t>
                      </w:r>
                      <w:proofErr w:type="spellEnd"/>
                      <w:r w:rsidRPr="00AE5CF6">
                        <w:rPr>
                          <w:b/>
                          <w:i/>
                        </w:rPr>
                        <w:t xml:space="preserve"> </w:t>
                      </w:r>
                      <w:proofErr w:type="spellStart"/>
                      <w:r w:rsidRPr="00AE5CF6">
                        <w:rPr>
                          <w:b/>
                          <w:i/>
                        </w:rPr>
                        <w:t>Sserwadda</w:t>
                      </w:r>
                      <w:proofErr w:type="spellEnd"/>
                    </w:p>
                    <w:p w14:paraId="38B09045" w14:textId="77777777" w:rsidR="00950425" w:rsidRDefault="00950425" w:rsidP="00950425">
                      <w:r>
                        <w:rPr>
                          <w:i/>
                        </w:rPr>
                        <w:t xml:space="preserve">Lecturer: </w:t>
                      </w:r>
                      <w:proofErr w:type="spellStart"/>
                      <w:r>
                        <w:rPr>
                          <w:i/>
                        </w:rPr>
                        <w:t>Diola</w:t>
                      </w:r>
                      <w:proofErr w:type="spellEnd"/>
                      <w:r>
                        <w:rPr>
                          <w:i/>
                        </w:rPr>
                        <w:t xml:space="preserve"> </w:t>
                      </w:r>
                      <w:proofErr w:type="spellStart"/>
                      <w:r>
                        <w:rPr>
                          <w:i/>
                        </w:rPr>
                        <w:t>Bijlhout</w:t>
                      </w:r>
                      <w:proofErr w:type="spellEnd"/>
                      <w:r>
                        <w:rPr>
                          <w:i/>
                        </w:rPr>
                        <w:t xml:space="preserve">                                                                                Student ID: 1708265</w:t>
                      </w:r>
                    </w:p>
                  </w:txbxContent>
                </v:textbox>
                <w10:wrap type="square"/>
              </v:shape>
            </w:pict>
          </mc:Fallback>
        </mc:AlternateContent>
      </w:r>
    </w:p>
    <w:p w14:paraId="6291693E" w14:textId="56EB38E8" w:rsidR="005029C9" w:rsidRDefault="00950425">
      <w:pPr>
        <w:rPr>
          <w:b/>
        </w:rPr>
      </w:pPr>
      <w:r>
        <w:rPr>
          <w:rFonts w:ascii="Helvetica" w:hAnsi="Helvetica" w:cs="Helvetica"/>
          <w:noProof/>
          <w:lang w:eastAsia="en-GB"/>
        </w:rPr>
        <mc:AlternateContent>
          <mc:Choice Requires="wps">
            <w:drawing>
              <wp:anchor distT="0" distB="0" distL="114300" distR="114300" simplePos="0" relativeHeight="251676672" behindDoc="0" locked="0" layoutInCell="1" allowOverlap="1" wp14:anchorId="0D9AE461" wp14:editId="2A9A1F42">
                <wp:simplePos x="0" y="0"/>
                <wp:positionH relativeFrom="column">
                  <wp:posOffset>-177165</wp:posOffset>
                </wp:positionH>
                <wp:positionV relativeFrom="paragraph">
                  <wp:posOffset>820420</wp:posOffset>
                </wp:positionV>
                <wp:extent cx="5942965" cy="551815"/>
                <wp:effectExtent l="0" t="0" r="26035" b="32385"/>
                <wp:wrapSquare wrapText="bothSides"/>
                <wp:docPr id="12" name="Text Box 12"/>
                <wp:cNvGraphicFramePr/>
                <a:graphic xmlns:a="http://schemas.openxmlformats.org/drawingml/2006/main">
                  <a:graphicData uri="http://schemas.microsoft.com/office/word/2010/wordprocessingShape">
                    <wps:wsp>
                      <wps:cNvSpPr txBox="1"/>
                      <wps:spPr>
                        <a:xfrm>
                          <a:off x="0" y="0"/>
                          <a:ext cx="5942965" cy="551815"/>
                        </a:xfrm>
                        <a:prstGeom prst="rect">
                          <a:avLst/>
                        </a:prstGeom>
                        <a:ln w="28575">
                          <a:prstDash val="solid"/>
                        </a:ln>
                      </wps:spPr>
                      <wps:style>
                        <a:lnRef idx="2">
                          <a:schemeClr val="dk1"/>
                        </a:lnRef>
                        <a:fillRef idx="1">
                          <a:schemeClr val="lt1"/>
                        </a:fillRef>
                        <a:effectRef idx="0">
                          <a:schemeClr val="dk1"/>
                        </a:effectRef>
                        <a:fontRef idx="minor">
                          <a:schemeClr val="dk1"/>
                        </a:fontRef>
                      </wps:style>
                      <wps:txbx>
                        <w:txbxContent>
                          <w:p w14:paraId="0850C2BC" w14:textId="77777777" w:rsidR="00950425" w:rsidRPr="00AE5CF6" w:rsidRDefault="00950425" w:rsidP="00950425">
                            <w:pPr>
                              <w:pStyle w:val="Header"/>
                              <w:rPr>
                                <w:b/>
                                <w:i/>
                              </w:rPr>
                            </w:pPr>
                            <w:r>
                              <w:rPr>
                                <w:i/>
                              </w:rPr>
                              <w:t>Module Name: Managing Enterprise in the 21</w:t>
                            </w:r>
                            <w:r w:rsidRPr="00EF224C">
                              <w:rPr>
                                <w:i/>
                                <w:vertAlign w:val="superscript"/>
                              </w:rPr>
                              <w:t>st</w:t>
                            </w:r>
                            <w:r>
                              <w:rPr>
                                <w:i/>
                              </w:rPr>
                              <w:t xml:space="preserve"> Century</w:t>
                            </w:r>
                            <w:r>
                              <w:ptab w:relativeTo="margin" w:alignment="right" w:leader="none"/>
                            </w:r>
                            <w:r>
                              <w:rPr>
                                <w:i/>
                              </w:rPr>
                              <w:t xml:space="preserve">Student Name: </w:t>
                            </w:r>
                            <w:r w:rsidRPr="00AE5CF6">
                              <w:rPr>
                                <w:b/>
                                <w:i/>
                              </w:rPr>
                              <w:t xml:space="preserve">Juliana </w:t>
                            </w:r>
                            <w:proofErr w:type="spellStart"/>
                            <w:r w:rsidRPr="00AE5CF6">
                              <w:rPr>
                                <w:b/>
                                <w:i/>
                              </w:rPr>
                              <w:t>Zampa</w:t>
                            </w:r>
                            <w:proofErr w:type="spellEnd"/>
                          </w:p>
                          <w:p w14:paraId="1D4B5CB2" w14:textId="77777777" w:rsidR="00950425" w:rsidRDefault="00950425" w:rsidP="00950425">
                            <w:r>
                              <w:rPr>
                                <w:i/>
                              </w:rPr>
                              <w:t xml:space="preserve">Lecturer: </w:t>
                            </w:r>
                            <w:proofErr w:type="spellStart"/>
                            <w:r>
                              <w:rPr>
                                <w:i/>
                              </w:rPr>
                              <w:t>Diola</w:t>
                            </w:r>
                            <w:proofErr w:type="spellEnd"/>
                            <w:r>
                              <w:rPr>
                                <w:i/>
                              </w:rPr>
                              <w:t xml:space="preserve"> </w:t>
                            </w:r>
                            <w:proofErr w:type="spellStart"/>
                            <w:r>
                              <w:rPr>
                                <w:i/>
                              </w:rPr>
                              <w:t>Bijlhout</w:t>
                            </w:r>
                            <w:proofErr w:type="spellEnd"/>
                            <w:r>
                              <w:rPr>
                                <w:i/>
                              </w:rPr>
                              <w:t xml:space="preserve">                                                                                Student ID: 1707888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9AE461" id="Text_x0020_Box_x0020_12" o:spid="_x0000_s1030" type="#_x0000_t202" style="position:absolute;margin-left:-13.95pt;margin-top:64.6pt;width:467.95pt;height:43.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" fillcolor="white [3201]" strokecolor="black [3200]" strokeweight="2.25pt">
                <v:textbox>
                  <w:txbxContent>
                    <w:p w14:paraId="0850C2BC" w14:textId="77777777" w:rsidR="00950425" w:rsidRPr="00AE5CF6" w:rsidRDefault="00950425" w:rsidP="00950425">
                      <w:pPr>
                        <w:pStyle w:val="Header"/>
                        <w:rPr>
                          <w:b/>
                          <w:i/>
                        </w:rPr>
                      </w:pPr>
                      <w:r>
                        <w:rPr>
                          <w:i/>
                        </w:rPr>
                        <w:t>Module Name: Managing Enterprise in the 21</w:t>
                      </w:r>
                      <w:r w:rsidRPr="00EF224C">
                        <w:rPr>
                          <w:i/>
                          <w:vertAlign w:val="superscript"/>
                        </w:rPr>
                        <w:t>st</w:t>
                      </w:r>
                      <w:r>
                        <w:rPr>
                          <w:i/>
                        </w:rPr>
                        <w:t xml:space="preserve"> Century</w:t>
                      </w:r>
                      <w:r>
                        <w:ptab w:relativeTo="margin" w:alignment="right" w:leader="none"/>
                      </w:r>
                      <w:r>
                        <w:rPr>
                          <w:i/>
                        </w:rPr>
                        <w:t xml:space="preserve">Student Name: </w:t>
                      </w:r>
                      <w:r w:rsidRPr="00AE5CF6">
                        <w:rPr>
                          <w:b/>
                          <w:i/>
                        </w:rPr>
                        <w:t xml:space="preserve">Juliana </w:t>
                      </w:r>
                      <w:proofErr w:type="spellStart"/>
                      <w:r w:rsidRPr="00AE5CF6">
                        <w:rPr>
                          <w:b/>
                          <w:i/>
                        </w:rPr>
                        <w:t>Zampa</w:t>
                      </w:r>
                      <w:proofErr w:type="spellEnd"/>
                    </w:p>
                    <w:p w14:paraId="1D4B5CB2" w14:textId="77777777" w:rsidR="00950425" w:rsidRDefault="00950425" w:rsidP="00950425">
                      <w:r>
                        <w:rPr>
                          <w:i/>
                        </w:rPr>
                        <w:t xml:space="preserve">Lecturer: </w:t>
                      </w:r>
                      <w:proofErr w:type="spellStart"/>
                      <w:r>
                        <w:rPr>
                          <w:i/>
                        </w:rPr>
                        <w:t>Diola</w:t>
                      </w:r>
                      <w:proofErr w:type="spellEnd"/>
                      <w:r>
                        <w:rPr>
                          <w:i/>
                        </w:rPr>
                        <w:t xml:space="preserve"> </w:t>
                      </w:r>
                      <w:proofErr w:type="spellStart"/>
                      <w:r>
                        <w:rPr>
                          <w:i/>
                        </w:rPr>
                        <w:t>Bijlhout</w:t>
                      </w:r>
                      <w:proofErr w:type="spellEnd"/>
                      <w:r>
                        <w:rPr>
                          <w:i/>
                        </w:rPr>
                        <w:t xml:space="preserve">                                                                                Student ID: 1707888</w:t>
                      </w:r>
                    </w:p>
                  </w:txbxContent>
                </v:textbox>
                <w10:wrap type="square"/>
              </v:shape>
            </w:pict>
          </mc:Fallback>
        </mc:AlternateContent>
      </w:r>
    </w:p>
    <w:p w14:paraId="439ABF81" w14:textId="4BF96769" w:rsidR="00950425" w:rsidRDefault="00950425">
      <w:pPr>
        <w:rPr>
          <w:b/>
        </w:rPr>
      </w:pPr>
      <w:r>
        <w:rPr>
          <w:rFonts w:ascii="Helvetica" w:hAnsi="Helvetica" w:cs="Helvetica"/>
          <w:noProof/>
          <w:lang w:eastAsia="en-GB"/>
        </w:rPr>
        <mc:AlternateContent>
          <mc:Choice Requires="wps">
            <w:drawing>
              <wp:anchor distT="0" distB="0" distL="114300" distR="114300" simplePos="0" relativeHeight="251678720" behindDoc="0" locked="0" layoutInCell="1" allowOverlap="1" wp14:anchorId="424DB763" wp14:editId="4E6C17CE">
                <wp:simplePos x="0" y="0"/>
                <wp:positionH relativeFrom="column">
                  <wp:posOffset>-291465</wp:posOffset>
                </wp:positionH>
                <wp:positionV relativeFrom="paragraph">
                  <wp:posOffset>805815</wp:posOffset>
                </wp:positionV>
                <wp:extent cx="6059170" cy="574040"/>
                <wp:effectExtent l="0" t="0" r="36830" b="35560"/>
                <wp:wrapSquare wrapText="bothSides"/>
                <wp:docPr id="13" name="Text Box 13"/>
                <wp:cNvGraphicFramePr/>
                <a:graphic xmlns:a="http://schemas.openxmlformats.org/drawingml/2006/main">
                  <a:graphicData uri="http://schemas.microsoft.com/office/word/2010/wordprocessingShape">
                    <wps:wsp>
                      <wps:cNvSpPr txBox="1"/>
                      <wps:spPr>
                        <a:xfrm>
                          <a:off x="0" y="0"/>
                          <a:ext cx="6059170" cy="574040"/>
                        </a:xfrm>
                        <a:prstGeom prst="rect">
                          <a:avLst/>
                        </a:prstGeom>
                        <a:ln w="28575">
                          <a:prstDash val="solid"/>
                        </a:ln>
                      </wps:spPr>
                      <wps:style>
                        <a:lnRef idx="2">
                          <a:schemeClr val="dk1"/>
                        </a:lnRef>
                        <a:fillRef idx="1">
                          <a:schemeClr val="lt1"/>
                        </a:fillRef>
                        <a:effectRef idx="0">
                          <a:schemeClr val="dk1"/>
                        </a:effectRef>
                        <a:fontRef idx="minor">
                          <a:schemeClr val="dk1"/>
                        </a:fontRef>
                      </wps:style>
                      <wps:txbx>
                        <w:txbxContent>
                          <w:p w14:paraId="2659FC52" w14:textId="77777777" w:rsidR="00950425" w:rsidRPr="00AE5CF6" w:rsidRDefault="00950425" w:rsidP="00950425">
                            <w:pPr>
                              <w:pStyle w:val="Header"/>
                              <w:rPr>
                                <w:b/>
                                <w:i/>
                              </w:rPr>
                            </w:pPr>
                            <w:r>
                              <w:rPr>
                                <w:i/>
                              </w:rPr>
                              <w:t>Module Name: Managing Enterprise in the 21</w:t>
                            </w:r>
                            <w:r w:rsidRPr="00EF224C">
                              <w:rPr>
                                <w:i/>
                                <w:vertAlign w:val="superscript"/>
                              </w:rPr>
                              <w:t>st</w:t>
                            </w:r>
                            <w:r>
                              <w:rPr>
                                <w:i/>
                              </w:rPr>
                              <w:t xml:space="preserve"> Century</w:t>
                            </w:r>
                            <w:r>
                              <w:ptab w:relativeTo="margin" w:alignment="right" w:leader="none"/>
                            </w:r>
                            <w:r>
                              <w:rPr>
                                <w:i/>
                              </w:rPr>
                              <w:t xml:space="preserve">Student Name: </w:t>
                            </w:r>
                            <w:r>
                              <w:rPr>
                                <w:b/>
                                <w:i/>
                              </w:rPr>
                              <w:t>Abdul Salam</w:t>
                            </w:r>
                          </w:p>
                          <w:p w14:paraId="6531A5E3" w14:textId="77777777" w:rsidR="00950425" w:rsidRDefault="00950425" w:rsidP="00950425">
                            <w:r>
                              <w:rPr>
                                <w:i/>
                              </w:rPr>
                              <w:t xml:space="preserve">Lecturer: </w:t>
                            </w:r>
                            <w:proofErr w:type="spellStart"/>
                            <w:r>
                              <w:rPr>
                                <w:i/>
                              </w:rPr>
                              <w:t>Diola</w:t>
                            </w:r>
                            <w:proofErr w:type="spellEnd"/>
                            <w:r>
                              <w:rPr>
                                <w:i/>
                              </w:rPr>
                              <w:t xml:space="preserve"> </w:t>
                            </w:r>
                            <w:proofErr w:type="spellStart"/>
                            <w:r>
                              <w:rPr>
                                <w:i/>
                              </w:rPr>
                              <w:t>Bijlhout</w:t>
                            </w:r>
                            <w:proofErr w:type="spellEnd"/>
                            <w:r>
                              <w:rPr>
                                <w:i/>
                              </w:rPr>
                              <w:t xml:space="preserve">                                                                                          Student ID: 1708228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4DB763" id="Text_x0020_Box_x0020_13" o:spid="_x0000_s1031" type="#_x0000_t202" style="position:absolute;margin-left:-22.95pt;margin-top:63.45pt;width:477.1pt;height:45.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" fillcolor="white [3201]" strokecolor="black [3200]" strokeweight="2.25pt">
                <v:textbox>
                  <w:txbxContent>
                    <w:p w14:paraId="2659FC52" w14:textId="77777777" w:rsidR="00950425" w:rsidRPr="00AE5CF6" w:rsidRDefault="00950425" w:rsidP="00950425">
                      <w:pPr>
                        <w:pStyle w:val="Header"/>
                        <w:rPr>
                          <w:b/>
                          <w:i/>
                        </w:rPr>
                      </w:pPr>
                      <w:r>
                        <w:rPr>
                          <w:i/>
                        </w:rPr>
                        <w:t>Module Name: Managing Enterprise in the 21</w:t>
                      </w:r>
                      <w:r w:rsidRPr="00EF224C">
                        <w:rPr>
                          <w:i/>
                          <w:vertAlign w:val="superscript"/>
                        </w:rPr>
                        <w:t>st</w:t>
                      </w:r>
                      <w:r>
                        <w:rPr>
                          <w:i/>
                        </w:rPr>
                        <w:t xml:space="preserve"> Century</w:t>
                      </w:r>
                      <w:r>
                        <w:ptab w:relativeTo="margin" w:alignment="right" w:leader="none"/>
                      </w:r>
                      <w:r>
                        <w:rPr>
                          <w:i/>
                        </w:rPr>
                        <w:t xml:space="preserve">Student Name: </w:t>
                      </w:r>
                      <w:r>
                        <w:rPr>
                          <w:b/>
                          <w:i/>
                        </w:rPr>
                        <w:t>Abdul Salam</w:t>
                      </w:r>
                    </w:p>
                    <w:p w14:paraId="6531A5E3" w14:textId="77777777" w:rsidR="00950425" w:rsidRDefault="00950425" w:rsidP="00950425">
                      <w:r>
                        <w:rPr>
                          <w:i/>
                        </w:rPr>
                        <w:t xml:space="preserve">Lecturer: </w:t>
                      </w:r>
                      <w:proofErr w:type="spellStart"/>
                      <w:r>
                        <w:rPr>
                          <w:i/>
                        </w:rPr>
                        <w:t>Diola</w:t>
                      </w:r>
                      <w:proofErr w:type="spellEnd"/>
                      <w:r>
                        <w:rPr>
                          <w:i/>
                        </w:rPr>
                        <w:t xml:space="preserve"> </w:t>
                      </w:r>
                      <w:proofErr w:type="spellStart"/>
                      <w:r>
                        <w:rPr>
                          <w:i/>
                        </w:rPr>
                        <w:t>Bijlhout</w:t>
                      </w:r>
                      <w:proofErr w:type="spellEnd"/>
                      <w:r>
                        <w:rPr>
                          <w:i/>
                        </w:rPr>
                        <w:t xml:space="preserve">                                                                                          Student ID: 1708228</w:t>
                      </w:r>
                    </w:p>
                  </w:txbxContent>
                </v:textbox>
                <w10:wrap type="square"/>
              </v:shape>
            </w:pict>
          </mc:Fallback>
        </mc:AlternateContent>
      </w:r>
    </w:p>
    <w:p w14:paraId="13DAF907" w14:textId="6BEBB130" w:rsidR="00950425" w:rsidRDefault="00950425">
      <w:pPr>
        <w:rPr>
          <w:b/>
        </w:rPr>
      </w:pPr>
      <w:r>
        <w:rPr>
          <w:b/>
        </w:rPr>
        <w:br w:type="page"/>
      </w:r>
    </w:p>
    <w:p w14:paraId="4BCFDDEF" w14:textId="740B7F59" w:rsidR="00950425" w:rsidRDefault="00950425">
      <w:pPr>
        <w:rPr>
          <w:b/>
        </w:rPr>
      </w:pPr>
      <w:r>
        <w:rPr>
          <w:rFonts w:ascii="Helvetica" w:hAnsi="Helvetica" w:cs="Helvetica"/>
          <w:noProof/>
          <w:lang w:eastAsia="en-GB"/>
        </w:rPr>
        <w:lastRenderedPageBreak/>
        <mc:AlternateContent>
          <mc:Choice Requires="wps">
            <w:drawing>
              <wp:anchor distT="0" distB="0" distL="114300" distR="114300" simplePos="0" relativeHeight="251680768" behindDoc="0" locked="0" layoutInCell="1" allowOverlap="1" wp14:anchorId="1863246E" wp14:editId="41C4B6E0">
                <wp:simplePos x="0" y="0"/>
                <wp:positionH relativeFrom="column">
                  <wp:posOffset>-291465</wp:posOffset>
                </wp:positionH>
                <wp:positionV relativeFrom="paragraph">
                  <wp:posOffset>250</wp:posOffset>
                </wp:positionV>
                <wp:extent cx="5942965" cy="681990"/>
                <wp:effectExtent l="0" t="0" r="26035" b="29210"/>
                <wp:wrapSquare wrapText="bothSides"/>
                <wp:docPr id="14" name="Text Box 14"/>
                <wp:cNvGraphicFramePr/>
                <a:graphic xmlns:a="http://schemas.openxmlformats.org/drawingml/2006/main">
                  <a:graphicData uri="http://schemas.microsoft.com/office/word/2010/wordprocessingShape">
                    <wps:wsp>
                      <wps:cNvSpPr txBox="1"/>
                      <wps:spPr>
                        <a:xfrm>
                          <a:off x="0" y="0"/>
                          <a:ext cx="5942965" cy="681990"/>
                        </a:xfrm>
                        <a:prstGeom prst="rect">
                          <a:avLst/>
                        </a:prstGeom>
                        <a:ln w="28575">
                          <a:prstDash val="solid"/>
                        </a:ln>
                      </wps:spPr>
                      <wps:style>
                        <a:lnRef idx="2">
                          <a:schemeClr val="dk1"/>
                        </a:lnRef>
                        <a:fillRef idx="1">
                          <a:schemeClr val="lt1"/>
                        </a:fillRef>
                        <a:effectRef idx="0">
                          <a:schemeClr val="dk1"/>
                        </a:effectRef>
                        <a:fontRef idx="minor">
                          <a:schemeClr val="dk1"/>
                        </a:fontRef>
                      </wps:style>
                      <wps:txbx>
                        <w:txbxContent>
                          <w:p w14:paraId="327D94E6" w14:textId="77777777" w:rsidR="00950425" w:rsidRDefault="00950425" w:rsidP="00950425">
                            <w:pPr>
                              <w:pStyle w:val="Header"/>
                              <w:rPr>
                                <w:i/>
                              </w:rPr>
                            </w:pPr>
                            <w:r>
                              <w:rPr>
                                <w:i/>
                              </w:rPr>
                              <w:t>Module Name: Managing Enterprise in the 21</w:t>
                            </w:r>
                            <w:r w:rsidRPr="00EF224C">
                              <w:rPr>
                                <w:i/>
                                <w:vertAlign w:val="superscript"/>
                              </w:rPr>
                              <w:t>st</w:t>
                            </w:r>
                            <w:r>
                              <w:rPr>
                                <w:i/>
                              </w:rPr>
                              <w:t xml:space="preserve"> Century</w:t>
                            </w:r>
                            <w:r>
                              <w:ptab w:relativeTo="margin" w:alignment="right" w:leader="none"/>
                            </w:r>
                            <w:r>
                              <w:rPr>
                                <w:i/>
                              </w:rPr>
                              <w:t>Student Name: Sobia Din</w:t>
                            </w:r>
                          </w:p>
                          <w:p w14:paraId="16C61AB7" w14:textId="77777777" w:rsidR="00950425" w:rsidRDefault="00950425" w:rsidP="00950425">
                            <w:pPr>
                              <w:rPr>
                                <w:i/>
                              </w:rPr>
                            </w:pPr>
                            <w:r>
                              <w:rPr>
                                <w:i/>
                              </w:rPr>
                              <w:t xml:space="preserve">Lecturer: </w:t>
                            </w:r>
                            <w:proofErr w:type="spellStart"/>
                            <w:r>
                              <w:rPr>
                                <w:i/>
                              </w:rPr>
                              <w:t>Diola</w:t>
                            </w:r>
                            <w:proofErr w:type="spellEnd"/>
                            <w:r>
                              <w:rPr>
                                <w:i/>
                              </w:rPr>
                              <w:t xml:space="preserve"> </w:t>
                            </w:r>
                            <w:proofErr w:type="spellStart"/>
                            <w:r>
                              <w:rPr>
                                <w:i/>
                              </w:rPr>
                              <w:t>Bijlhout</w:t>
                            </w:r>
                            <w:proofErr w:type="spellEnd"/>
                            <w:r>
                              <w:rPr>
                                <w:i/>
                              </w:rPr>
                              <w:t xml:space="preserve">                                                                                Student ID: 1707873</w:t>
                            </w:r>
                          </w:p>
                          <w:p w14:paraId="48FBAC2E" w14:textId="77777777" w:rsidR="00950425" w:rsidRDefault="00950425" w:rsidP="00950425">
                            <w:pPr>
                              <w:jc w:val="center"/>
                            </w:pPr>
                            <w:r>
                              <w:t xml:space="preserve">                                                                                                      (Group Leader)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3246E" id="Text_x0020_Box_x0020_14" o:spid="_x0000_s1032" type="#_x0000_t202" style="position:absolute;margin-left:-22.95pt;margin-top:0;width:467.95pt;height:53.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" fillcolor="white [3201]" strokecolor="black [3200]" strokeweight="2.25pt">
                <v:textbox>
                  <w:txbxContent>
                    <w:p w14:paraId="327D94E6" w14:textId="77777777" w:rsidR="00950425" w:rsidRDefault="00950425" w:rsidP="00950425">
                      <w:pPr>
                        <w:pStyle w:val="Header"/>
                        <w:rPr>
                          <w:i/>
                        </w:rPr>
                      </w:pPr>
                      <w:r>
                        <w:rPr>
                          <w:i/>
                        </w:rPr>
                        <w:t>Module Name: Managing Enterprise in the 21</w:t>
                      </w:r>
                      <w:r w:rsidRPr="00EF224C">
                        <w:rPr>
                          <w:i/>
                          <w:vertAlign w:val="superscript"/>
                        </w:rPr>
                        <w:t>st</w:t>
                      </w:r>
                      <w:r>
                        <w:rPr>
                          <w:i/>
                        </w:rPr>
                        <w:t xml:space="preserve"> Century</w:t>
                      </w:r>
                      <w:r>
                        <w:ptab w:relativeTo="margin" w:alignment="right" w:leader="none"/>
                      </w:r>
                      <w:r>
                        <w:rPr>
                          <w:i/>
                        </w:rPr>
                        <w:t>Student Name: Sobia Din</w:t>
                      </w:r>
                    </w:p>
                    <w:p w14:paraId="16C61AB7" w14:textId="77777777" w:rsidR="00950425" w:rsidRDefault="00950425" w:rsidP="00950425">
                      <w:pPr>
                        <w:rPr>
                          <w:i/>
                        </w:rPr>
                      </w:pPr>
                      <w:r>
                        <w:rPr>
                          <w:i/>
                        </w:rPr>
                        <w:t xml:space="preserve">Lecturer: </w:t>
                      </w:r>
                      <w:proofErr w:type="spellStart"/>
                      <w:r>
                        <w:rPr>
                          <w:i/>
                        </w:rPr>
                        <w:t>Diola</w:t>
                      </w:r>
                      <w:proofErr w:type="spellEnd"/>
                      <w:r>
                        <w:rPr>
                          <w:i/>
                        </w:rPr>
                        <w:t xml:space="preserve"> </w:t>
                      </w:r>
                      <w:proofErr w:type="spellStart"/>
                      <w:r>
                        <w:rPr>
                          <w:i/>
                        </w:rPr>
                        <w:t>Bijlhout</w:t>
                      </w:r>
                      <w:proofErr w:type="spellEnd"/>
                      <w:r>
                        <w:rPr>
                          <w:i/>
                        </w:rPr>
                        <w:t xml:space="preserve">                                                                                Student ID: 1707873</w:t>
                      </w:r>
                    </w:p>
                    <w:p w14:paraId="48FBAC2E" w14:textId="77777777" w:rsidR="00950425" w:rsidRDefault="00950425" w:rsidP="00950425">
                      <w:pPr>
                        <w:jc w:val="center"/>
                      </w:pPr>
                      <w:r>
                        <w:t xml:space="preserve">                                                                                                      (Group Leader)</w:t>
                      </w:r>
                    </w:p>
                  </w:txbxContent>
                </v:textbox>
                <w10:wrap type="square"/>
              </v:shape>
            </w:pict>
          </mc:Fallback>
        </mc:AlternateContent>
      </w:r>
    </w:p>
    <w:p w14:paraId="77E06FB1" w14:textId="7951A017" w:rsidR="005029C9" w:rsidRDefault="005029C9">
      <w:pPr>
        <w:rPr>
          <w:b/>
        </w:rPr>
      </w:pPr>
    </w:p>
    <w:p w14:paraId="04CF7CFE" w14:textId="0AA15029" w:rsidR="0085365A" w:rsidRPr="005C3F31" w:rsidRDefault="0085365A" w:rsidP="00AA07BB">
      <w:pPr>
        <w:outlineLvl w:val="0"/>
        <w:rPr>
          <w:b/>
        </w:rPr>
      </w:pPr>
      <w:r w:rsidRPr="00DA48CD">
        <w:rPr>
          <w:b/>
        </w:rPr>
        <w:t xml:space="preserve">EXECUTIVE SUMMARY </w:t>
      </w:r>
    </w:p>
    <w:p w14:paraId="2D7374EB" w14:textId="06BB736E" w:rsidR="0081378E" w:rsidRDefault="00035860" w:rsidP="00035860">
      <w:pPr>
        <w:pStyle w:val="NormalWeb"/>
        <w:rPr>
          <w:rFonts w:asciiTheme="minorHAnsi" w:hAnsiTheme="minorHAnsi" w:cs="TimesNewRomanPSMT"/>
        </w:rPr>
      </w:pPr>
      <w:r w:rsidRPr="00DA48CD">
        <w:rPr>
          <w:rFonts w:asciiTheme="minorHAnsi" w:hAnsiTheme="minorHAnsi" w:cs="TimesNewRomanPSMT"/>
        </w:rPr>
        <w:t xml:space="preserve">Heaven’s Flowers Florist is a single retail store with a variety of fresh and artificial flowers, plants, </w:t>
      </w:r>
      <w:r w:rsidRPr="003C496F">
        <w:rPr>
          <w:rFonts w:asciiTheme="minorHAnsi" w:hAnsiTheme="minorHAnsi" w:cs="TimesNewRomanPSMT"/>
        </w:rPr>
        <w:t>and a limited variety of small gift accessories</w:t>
      </w:r>
      <w:r w:rsidRPr="00DA48CD">
        <w:rPr>
          <w:rFonts w:asciiTheme="minorHAnsi" w:hAnsiTheme="minorHAnsi" w:cs="TimesNewRomanPSMT"/>
        </w:rPr>
        <w:t xml:space="preserve">. The store will be located in </w:t>
      </w:r>
      <w:r w:rsidR="003C496F">
        <w:rPr>
          <w:rFonts w:asciiTheme="minorHAnsi" w:hAnsiTheme="minorHAnsi" w:cs="TimesNewRomanPSMT"/>
        </w:rPr>
        <w:t>Barkingside, East London</w:t>
      </w:r>
      <w:r w:rsidR="00CE32F9">
        <w:rPr>
          <w:rFonts w:asciiTheme="minorHAnsi" w:hAnsiTheme="minorHAnsi" w:cs="TimesNewRomanPSMT"/>
        </w:rPr>
        <w:t xml:space="preserve"> </w:t>
      </w:r>
      <w:r w:rsidRPr="00DA48CD">
        <w:rPr>
          <w:rFonts w:asciiTheme="minorHAnsi" w:hAnsiTheme="minorHAnsi" w:cs="TimesNewRomanPSMT"/>
        </w:rPr>
        <w:t xml:space="preserve">and cater to the needs of local customers as well as customers </w:t>
      </w:r>
      <w:r w:rsidR="00655A4F" w:rsidRPr="00DA48CD">
        <w:rPr>
          <w:rFonts w:asciiTheme="minorHAnsi" w:hAnsiTheme="minorHAnsi" w:cs="TimesNewRomanPSMT"/>
        </w:rPr>
        <w:t xml:space="preserve">placing </w:t>
      </w:r>
      <w:r w:rsidRPr="00DA48CD">
        <w:rPr>
          <w:rFonts w:asciiTheme="minorHAnsi" w:hAnsiTheme="minorHAnsi" w:cs="TimesNewRomanPSMT"/>
        </w:rPr>
        <w:t xml:space="preserve">orders from </w:t>
      </w:r>
      <w:r w:rsidR="00655A4F" w:rsidRPr="00DA48CD">
        <w:rPr>
          <w:rFonts w:asciiTheme="minorHAnsi" w:hAnsiTheme="minorHAnsi" w:cs="TimesNewRomanPSMT"/>
        </w:rPr>
        <w:t>nearby areas</w:t>
      </w:r>
      <w:r w:rsidRPr="00DA48CD">
        <w:rPr>
          <w:rFonts w:asciiTheme="minorHAnsi" w:hAnsiTheme="minorHAnsi" w:cs="TimesNewRomanPSMT"/>
        </w:rPr>
        <w:t xml:space="preserve">. </w:t>
      </w:r>
      <w:r w:rsidRPr="003C496F">
        <w:rPr>
          <w:rFonts w:asciiTheme="minorHAnsi" w:hAnsiTheme="minorHAnsi" w:cs="TimesNewRomanPSMT"/>
        </w:rPr>
        <w:t xml:space="preserve">The atmosphere will be </w:t>
      </w:r>
      <w:r w:rsidR="003C496F" w:rsidRPr="003C496F">
        <w:rPr>
          <w:rFonts w:asciiTheme="minorHAnsi" w:hAnsiTheme="minorHAnsi" w:cs="TimesNewRomanPSMT"/>
        </w:rPr>
        <w:t>refreshing and bright</w:t>
      </w:r>
      <w:r w:rsidRPr="003C496F">
        <w:rPr>
          <w:rFonts w:asciiTheme="minorHAnsi" w:hAnsiTheme="minorHAnsi" w:cs="TimesNewRomanPSMT"/>
        </w:rPr>
        <w:t xml:space="preserve"> </w:t>
      </w:r>
      <w:r w:rsidR="00571C8B">
        <w:rPr>
          <w:rFonts w:asciiTheme="minorHAnsi" w:hAnsiTheme="minorHAnsi" w:cs="TimesNewRomanPSMT"/>
        </w:rPr>
        <w:t>when</w:t>
      </w:r>
      <w:r w:rsidRPr="003C496F">
        <w:rPr>
          <w:rFonts w:asciiTheme="minorHAnsi" w:hAnsiTheme="minorHAnsi" w:cs="TimesNewRomanPSMT"/>
        </w:rPr>
        <w:t xml:space="preserve"> you step in</w:t>
      </w:r>
      <w:r w:rsidR="001550D0">
        <w:rPr>
          <w:rFonts w:asciiTheme="minorHAnsi" w:hAnsiTheme="minorHAnsi" w:cs="TimesNewRomanPSMT"/>
        </w:rPr>
        <w:t xml:space="preserve"> due to</w:t>
      </w:r>
      <w:r w:rsidRPr="003C496F">
        <w:rPr>
          <w:rFonts w:asciiTheme="minorHAnsi" w:hAnsiTheme="minorHAnsi" w:cs="TimesNewRomanPSMT"/>
        </w:rPr>
        <w:t xml:space="preserve"> the aroma and </w:t>
      </w:r>
      <w:r w:rsidR="003C496F" w:rsidRPr="003C496F">
        <w:rPr>
          <w:rFonts w:asciiTheme="minorHAnsi" w:hAnsiTheme="minorHAnsi" w:cs="TimesNewRomanPSMT"/>
        </w:rPr>
        <w:t>vivid colours</w:t>
      </w:r>
      <w:r w:rsidRPr="003C496F">
        <w:rPr>
          <w:rFonts w:asciiTheme="minorHAnsi" w:hAnsiTheme="minorHAnsi" w:cs="TimesNewRomanPSMT"/>
        </w:rPr>
        <w:t xml:space="preserve"> of</w:t>
      </w:r>
      <w:r w:rsidR="001550D0">
        <w:rPr>
          <w:rFonts w:asciiTheme="minorHAnsi" w:hAnsiTheme="minorHAnsi" w:cs="TimesNewRomanPSMT"/>
        </w:rPr>
        <w:t xml:space="preserve"> the</w:t>
      </w:r>
      <w:r w:rsidRPr="003C496F">
        <w:rPr>
          <w:rFonts w:asciiTheme="minorHAnsi" w:hAnsiTheme="minorHAnsi" w:cs="TimesNewRomanPSMT"/>
        </w:rPr>
        <w:t xml:space="preserve"> flowers</w:t>
      </w:r>
      <w:r w:rsidRPr="00DA48CD">
        <w:rPr>
          <w:rFonts w:asciiTheme="minorHAnsi" w:hAnsiTheme="minorHAnsi" w:cs="TimesNewRomanPSMT"/>
        </w:rPr>
        <w:t xml:space="preserve">. We will encourage customers to visit the store to view </w:t>
      </w:r>
      <w:r w:rsidR="003C496F" w:rsidRPr="00DA48CD">
        <w:rPr>
          <w:rFonts w:asciiTheme="minorHAnsi" w:hAnsiTheme="minorHAnsi" w:cs="TimesNewRomanPSMT"/>
        </w:rPr>
        <w:t>catalogues</w:t>
      </w:r>
      <w:r w:rsidRPr="00DA48CD">
        <w:rPr>
          <w:rFonts w:asciiTheme="minorHAnsi" w:hAnsiTheme="minorHAnsi" w:cs="TimesNewRomanPSMT"/>
        </w:rPr>
        <w:t xml:space="preserve"> and pre-made arrangements. Our products will be available for purchase by placing an order via phone or </w:t>
      </w:r>
      <w:r w:rsidR="00B534DB">
        <w:rPr>
          <w:rFonts w:asciiTheme="minorHAnsi" w:hAnsiTheme="minorHAnsi" w:cs="TimesNewRomanPSMT"/>
        </w:rPr>
        <w:t>the internet</w:t>
      </w:r>
      <w:r w:rsidRPr="00DA48CD">
        <w:rPr>
          <w:rFonts w:asciiTheme="minorHAnsi" w:hAnsiTheme="minorHAnsi" w:cs="TimesNewRomanPSMT"/>
        </w:rPr>
        <w:t xml:space="preserve">. This flower shop will always carry a wide array of unique and traditional flowers that can be immediately made for a customer or for a future event. </w:t>
      </w:r>
      <w:r w:rsidR="00B534DB">
        <w:rPr>
          <w:rFonts w:asciiTheme="minorHAnsi" w:hAnsiTheme="minorHAnsi" w:cs="TimesNewRomanPSMT"/>
        </w:rPr>
        <w:t xml:space="preserve">We will focus our efforts on </w:t>
      </w:r>
      <w:r w:rsidRPr="00DA48CD">
        <w:rPr>
          <w:rFonts w:asciiTheme="minorHAnsi" w:hAnsiTheme="minorHAnsi" w:cs="TimesNewRomanPSMT"/>
        </w:rPr>
        <w:t xml:space="preserve">fresh flowers </w:t>
      </w:r>
      <w:r w:rsidR="00B534DB">
        <w:rPr>
          <w:rFonts w:asciiTheme="minorHAnsi" w:hAnsiTheme="minorHAnsi" w:cs="TimesNewRomanPSMT"/>
        </w:rPr>
        <w:t>in</w:t>
      </w:r>
      <w:r w:rsidRPr="00DA48CD">
        <w:rPr>
          <w:rFonts w:asciiTheme="minorHAnsi" w:hAnsiTheme="minorHAnsi" w:cs="TimesNewRomanPSMT"/>
        </w:rPr>
        <w:t xml:space="preserve"> our floral arrangements or the exceptional varieties of flowers that can be bought by the stem for customers who like </w:t>
      </w:r>
      <w:r w:rsidR="00655A4F" w:rsidRPr="00DA48CD">
        <w:rPr>
          <w:rFonts w:asciiTheme="minorHAnsi" w:hAnsiTheme="minorHAnsi" w:cs="TimesNewRomanPSMT"/>
        </w:rPr>
        <w:t xml:space="preserve">to </w:t>
      </w:r>
      <w:r w:rsidRPr="00DA48CD">
        <w:rPr>
          <w:rFonts w:asciiTheme="minorHAnsi" w:hAnsiTheme="minorHAnsi" w:cs="TimesNewRomanPSMT"/>
        </w:rPr>
        <w:t xml:space="preserve">build their own bouquets. </w:t>
      </w:r>
      <w:r w:rsidR="00B534DB">
        <w:rPr>
          <w:rFonts w:asciiTheme="minorHAnsi" w:hAnsiTheme="minorHAnsi" w:cs="TimesNewRomanPSMT"/>
        </w:rPr>
        <w:t>To</w:t>
      </w:r>
      <w:r w:rsidR="001550D0">
        <w:rPr>
          <w:rFonts w:asciiTheme="minorHAnsi" w:hAnsiTheme="minorHAnsi" w:cs="TimesNewRomanPSMT"/>
        </w:rPr>
        <w:t xml:space="preserve"> incentivise</w:t>
      </w:r>
      <w:r w:rsidR="00B534DB">
        <w:rPr>
          <w:rFonts w:asciiTheme="minorHAnsi" w:hAnsiTheme="minorHAnsi" w:cs="TimesNewRomanPSMT"/>
        </w:rPr>
        <w:t xml:space="preserve"> </w:t>
      </w:r>
      <w:r w:rsidRPr="00DA48CD">
        <w:rPr>
          <w:rFonts w:asciiTheme="minorHAnsi" w:hAnsiTheme="minorHAnsi" w:cs="TimesNewRomanPSMT"/>
        </w:rPr>
        <w:t xml:space="preserve">customers </w:t>
      </w:r>
      <w:r w:rsidR="001550D0">
        <w:rPr>
          <w:rFonts w:asciiTheme="minorHAnsi" w:hAnsiTheme="minorHAnsi" w:cs="TimesNewRomanPSMT"/>
        </w:rPr>
        <w:t>into returning frequently</w:t>
      </w:r>
      <w:r w:rsidRPr="00DA48CD">
        <w:rPr>
          <w:rFonts w:asciiTheme="minorHAnsi" w:hAnsiTheme="minorHAnsi" w:cs="TimesNewRomanPSMT"/>
        </w:rPr>
        <w:t xml:space="preserve">, we intend to provide a customer loyalty program to let our customers know </w:t>
      </w:r>
      <w:r w:rsidR="001550D0">
        <w:rPr>
          <w:rFonts w:asciiTheme="minorHAnsi" w:hAnsiTheme="minorHAnsi" w:cs="TimesNewRomanPSMT"/>
        </w:rPr>
        <w:t xml:space="preserve">that </w:t>
      </w:r>
      <w:r w:rsidRPr="00DA48CD">
        <w:rPr>
          <w:rFonts w:asciiTheme="minorHAnsi" w:hAnsiTheme="minorHAnsi" w:cs="TimesNewRomanPSMT"/>
        </w:rPr>
        <w:t>we</w:t>
      </w:r>
      <w:r w:rsidR="001550D0">
        <w:rPr>
          <w:rFonts w:asciiTheme="minorHAnsi" w:hAnsiTheme="minorHAnsi" w:cs="TimesNewRomanPSMT"/>
        </w:rPr>
        <w:t xml:space="preserve"> personally</w:t>
      </w:r>
      <w:r w:rsidRPr="00DA48CD">
        <w:rPr>
          <w:rFonts w:asciiTheme="minorHAnsi" w:hAnsiTheme="minorHAnsi" w:cs="TimesNewRomanPSMT"/>
        </w:rPr>
        <w:t xml:space="preserve"> appreciate their business</w:t>
      </w:r>
      <w:r w:rsidR="001550D0">
        <w:rPr>
          <w:rFonts w:asciiTheme="minorHAnsi" w:hAnsiTheme="minorHAnsi" w:cs="TimesNewRomanPSMT"/>
        </w:rPr>
        <w:t xml:space="preserve"> and to reward them for their patronage</w:t>
      </w:r>
      <w:r w:rsidRPr="00DA48CD">
        <w:rPr>
          <w:rFonts w:asciiTheme="minorHAnsi" w:hAnsiTheme="minorHAnsi" w:cs="TimesNewRomanPSMT"/>
        </w:rPr>
        <w:t xml:space="preserve">. </w:t>
      </w:r>
      <w:r w:rsidR="00655A4F" w:rsidRPr="00DA48CD">
        <w:rPr>
          <w:rFonts w:asciiTheme="minorHAnsi" w:hAnsiTheme="minorHAnsi" w:cs="TimesNewRomanPSMT"/>
        </w:rPr>
        <w:t xml:space="preserve">Heaven’s Flowers Florist </w:t>
      </w:r>
      <w:r w:rsidRPr="00DA48CD">
        <w:rPr>
          <w:rFonts w:asciiTheme="minorHAnsi" w:hAnsiTheme="minorHAnsi" w:cs="TimesNewRomanPSMT"/>
        </w:rPr>
        <w:t xml:space="preserve">will hold weekly promotions for those customers who need to save a little extra cash but want long-lasting beautiful flowers. We pride ourselves on guaranteeing fresh long-lasting flowers and plan to meet that promise with each customer. </w:t>
      </w:r>
    </w:p>
    <w:p w14:paraId="26FAC244" w14:textId="21311B16" w:rsidR="00035860" w:rsidRPr="00DA48CD" w:rsidRDefault="0081378E" w:rsidP="00035860">
      <w:pPr>
        <w:pStyle w:val="NormalWeb"/>
        <w:rPr>
          <w:rFonts w:asciiTheme="minorHAnsi" w:hAnsiTheme="minorHAnsi"/>
        </w:rPr>
      </w:pPr>
      <w:r w:rsidRPr="0081378E">
        <w:rPr>
          <w:rFonts w:asciiTheme="minorHAnsi" w:hAnsiTheme="minorHAnsi" w:cs="TimesNewRomanPSMT"/>
        </w:rPr>
        <w:t>Our mission is to establish a flower shop business that will make avail</w:t>
      </w:r>
      <w:r>
        <w:rPr>
          <w:rFonts w:asciiTheme="minorHAnsi" w:hAnsiTheme="minorHAnsi" w:cs="TimesNewRomanPSMT"/>
        </w:rPr>
        <w:t>able a wide range of both fresh/</w:t>
      </w:r>
      <w:r w:rsidRPr="0081378E">
        <w:rPr>
          <w:rFonts w:asciiTheme="minorHAnsi" w:hAnsiTheme="minorHAnsi" w:cs="TimesNewRomanPSMT"/>
        </w:rPr>
        <w:t xml:space="preserve">natural and artificial flowers at affordable prices to the residence of </w:t>
      </w:r>
      <w:r>
        <w:rPr>
          <w:rFonts w:asciiTheme="minorHAnsi" w:hAnsiTheme="minorHAnsi" w:cs="TimesNewRomanPSMT"/>
        </w:rPr>
        <w:t>Barkingside, Redbridge and other surrounding areas such as Woodford and Chigwell</w:t>
      </w:r>
      <w:r w:rsidRPr="0081378E">
        <w:rPr>
          <w:rFonts w:asciiTheme="minorHAnsi" w:hAnsiTheme="minorHAnsi" w:cs="TimesNewRomanPSMT"/>
        </w:rPr>
        <w:t xml:space="preserve"> where we intend </w:t>
      </w:r>
      <w:r>
        <w:rPr>
          <w:rFonts w:asciiTheme="minorHAnsi" w:hAnsiTheme="minorHAnsi" w:cs="TimesNewRomanPSMT"/>
        </w:rPr>
        <w:t>to open a chain</w:t>
      </w:r>
      <w:r w:rsidRPr="0081378E">
        <w:rPr>
          <w:rFonts w:asciiTheme="minorHAnsi" w:hAnsiTheme="minorHAnsi" w:cs="TimesNewRomanPSMT"/>
        </w:rPr>
        <w:t xml:space="preserve"> of flower shops.</w:t>
      </w:r>
    </w:p>
    <w:p w14:paraId="3AB15A25" w14:textId="04BB913B" w:rsidR="00EF224C" w:rsidRDefault="0081378E" w:rsidP="00035860">
      <w:pPr>
        <w:pStyle w:val="NormalWeb"/>
        <w:rPr>
          <w:rFonts w:asciiTheme="minorHAnsi" w:hAnsiTheme="minorHAnsi" w:cs="TimesNewRomanPSMT"/>
        </w:rPr>
      </w:pPr>
      <w:r>
        <w:rPr>
          <w:rFonts w:asciiTheme="minorHAnsi" w:hAnsiTheme="minorHAnsi" w:cs="TimesNewRomanPSMT"/>
        </w:rPr>
        <w:t>The business will establish itself</w:t>
      </w:r>
      <w:r w:rsidR="00B534DB">
        <w:rPr>
          <w:rFonts w:asciiTheme="minorHAnsi" w:hAnsiTheme="minorHAnsi" w:cs="TimesNewRomanPSMT"/>
        </w:rPr>
        <w:t xml:space="preserve"> by creating a memorable</w:t>
      </w:r>
      <w:r w:rsidR="00035860" w:rsidRPr="00DA48CD">
        <w:rPr>
          <w:rFonts w:asciiTheme="minorHAnsi" w:hAnsiTheme="minorHAnsi" w:cs="TimesNewRomanPSMT"/>
        </w:rPr>
        <w:t xml:space="preserve"> atmosphere and service at an exceptional level. Our efforts to get the business running will be </w:t>
      </w:r>
      <w:r w:rsidR="001550D0" w:rsidRPr="00DA48CD">
        <w:rPr>
          <w:rFonts w:asciiTheme="minorHAnsi" w:hAnsiTheme="minorHAnsi" w:cs="TimesNewRomanPSMT"/>
        </w:rPr>
        <w:t>headed</w:t>
      </w:r>
      <w:r w:rsidR="00035860" w:rsidRPr="00DA48CD">
        <w:rPr>
          <w:rFonts w:asciiTheme="minorHAnsi" w:hAnsiTheme="minorHAnsi" w:cs="TimesNewRomanPSMT"/>
        </w:rPr>
        <w:t xml:space="preserve"> by </w:t>
      </w:r>
      <w:r w:rsidR="001550D0">
        <w:rPr>
          <w:rFonts w:asciiTheme="minorHAnsi" w:hAnsiTheme="minorHAnsi" w:cs="TimesNewRomanPSMT"/>
        </w:rPr>
        <w:t xml:space="preserve">tactical </w:t>
      </w:r>
      <w:r w:rsidR="00035860" w:rsidRPr="00DA48CD">
        <w:rPr>
          <w:rFonts w:asciiTheme="minorHAnsi" w:hAnsiTheme="minorHAnsi" w:cs="TimesNewRomanPSMT"/>
        </w:rPr>
        <w:t xml:space="preserve">advertising in order to get our recognition in the community. </w:t>
      </w:r>
      <w:r w:rsidR="00CE0598">
        <w:rPr>
          <w:rFonts w:asciiTheme="minorHAnsi" w:hAnsiTheme="minorHAnsi" w:cs="TimesNewRomanPSMT"/>
        </w:rPr>
        <w:t xml:space="preserve">What sets Heaven’s Flowers apart from its competitors is its </w:t>
      </w:r>
      <w:r w:rsidR="00C9604E">
        <w:rPr>
          <w:rFonts w:asciiTheme="minorHAnsi" w:hAnsiTheme="minorHAnsi" w:cs="TimesNewRomanPSMT"/>
        </w:rPr>
        <w:t xml:space="preserve">ability to stay ahead in the market and anticipating the newest trends in floristry. We will do this through continually monitoring social media sites to accurately gauge market demand and through </w:t>
      </w:r>
      <w:r>
        <w:rPr>
          <w:rFonts w:asciiTheme="minorHAnsi" w:hAnsiTheme="minorHAnsi" w:cs="TimesNewRomanPSMT"/>
        </w:rPr>
        <w:t>providing</w:t>
      </w:r>
      <w:r w:rsidR="00C9604E">
        <w:rPr>
          <w:rFonts w:asciiTheme="minorHAnsi" w:hAnsiTheme="minorHAnsi" w:cs="TimesNewRomanPSMT"/>
        </w:rPr>
        <w:t xml:space="preserve"> annual courses for the staff to learn and master a new qualification in florist design. </w:t>
      </w:r>
      <w:r w:rsidR="00E21284">
        <w:rPr>
          <w:rFonts w:asciiTheme="minorHAnsi" w:hAnsiTheme="minorHAnsi" w:cs="TimesNewRomanPSMT"/>
        </w:rPr>
        <w:t>Currently, the domestic market for flower arrangements and indoor plants is valued at £2.2 billion at retail level</w:t>
      </w:r>
      <w:r w:rsidR="006D7EF0">
        <w:rPr>
          <w:rStyle w:val="FootnoteReference"/>
          <w:rFonts w:asciiTheme="minorHAnsi" w:hAnsiTheme="minorHAnsi" w:cs="TimesNewRomanPSMT"/>
        </w:rPr>
        <w:footnoteReference w:id="1"/>
      </w:r>
      <w:r w:rsidR="00E21284">
        <w:rPr>
          <w:rFonts w:asciiTheme="minorHAnsi" w:hAnsiTheme="minorHAnsi" w:cs="TimesNewRomanPSMT"/>
        </w:rPr>
        <w:t>, and a</w:t>
      </w:r>
      <w:r w:rsidR="00E21284" w:rsidRPr="00E21284">
        <w:rPr>
          <w:rFonts w:asciiTheme="minorHAnsi" w:hAnsiTheme="minorHAnsi" w:cs="TimesNewRomanPSMT"/>
        </w:rPr>
        <w:t xml:space="preserve">round </w:t>
      </w:r>
      <w:r w:rsidR="00E21284" w:rsidRPr="00E21284">
        <w:rPr>
          <w:rFonts w:asciiTheme="minorHAnsi" w:hAnsiTheme="minorHAnsi" w:cs="TimesNewRomanPSMT"/>
          <w:bCs/>
        </w:rPr>
        <w:t>60%</w:t>
      </w:r>
      <w:r w:rsidR="00E21284" w:rsidRPr="00E21284">
        <w:rPr>
          <w:rFonts w:asciiTheme="minorHAnsi" w:hAnsiTheme="minorHAnsi" w:cs="TimesNewRomanPSMT"/>
        </w:rPr>
        <w:t xml:space="preserve"> of the £2.2 billion spent represents </w:t>
      </w:r>
      <w:r w:rsidR="00E21284" w:rsidRPr="00E21284">
        <w:rPr>
          <w:rFonts w:asciiTheme="minorHAnsi" w:hAnsiTheme="minorHAnsi" w:cs="TimesNewRomanPSMT"/>
          <w:bCs/>
        </w:rPr>
        <w:t>people buying flowers and plants for themselves</w:t>
      </w:r>
      <w:r w:rsidR="00E21284" w:rsidRPr="00E21284">
        <w:rPr>
          <w:rFonts w:asciiTheme="minorHAnsi" w:hAnsiTheme="minorHAnsi" w:cs="TimesNewRomanPSMT"/>
        </w:rPr>
        <w:t>, for their own homes</w:t>
      </w:r>
      <w:r w:rsidR="006D7EF0">
        <w:rPr>
          <w:rFonts w:asciiTheme="minorHAnsi" w:hAnsiTheme="minorHAnsi" w:cs="TimesNewRomanPSMT"/>
        </w:rPr>
        <w:t xml:space="preserve"> meaning that primary consumers no longer consider flowers to be special occasion purchases anymore, increasing the scope of sales and revenue. </w:t>
      </w:r>
    </w:p>
    <w:p w14:paraId="4C5E4EC4" w14:textId="15ED1D9A" w:rsidR="003705E5" w:rsidRDefault="003705E5" w:rsidP="00035860">
      <w:pPr>
        <w:pStyle w:val="NormalWeb"/>
        <w:rPr>
          <w:rFonts w:asciiTheme="minorHAnsi" w:hAnsiTheme="minorHAnsi" w:cs="TimesNewRomanPSMT"/>
        </w:rPr>
      </w:pPr>
      <w:r>
        <w:rPr>
          <w:rFonts w:asciiTheme="minorHAnsi" w:hAnsiTheme="minorHAnsi" w:cs="TimesNewRomanPSMT"/>
          <w:noProof/>
        </w:rPr>
        <mc:AlternateContent>
          <mc:Choice Requires="wps">
            <w:drawing>
              <wp:anchor distT="0" distB="0" distL="114300" distR="114300" simplePos="0" relativeHeight="251661312" behindDoc="0" locked="0" layoutInCell="1" allowOverlap="1" wp14:anchorId="3A2250D2" wp14:editId="6E409B3A">
                <wp:simplePos x="0" y="0"/>
                <wp:positionH relativeFrom="column">
                  <wp:posOffset>4049395</wp:posOffset>
                </wp:positionH>
                <wp:positionV relativeFrom="paragraph">
                  <wp:posOffset>803910</wp:posOffset>
                </wp:positionV>
                <wp:extent cx="2286000" cy="2055495"/>
                <wp:effectExtent l="0" t="0" r="25400" b="27305"/>
                <wp:wrapSquare wrapText="bothSides"/>
                <wp:docPr id="4" name="Text Box 4"/>
                <wp:cNvGraphicFramePr/>
                <a:graphic xmlns:a="http://schemas.openxmlformats.org/drawingml/2006/main">
                  <a:graphicData uri="http://schemas.microsoft.com/office/word/2010/wordprocessingShape">
                    <wps:wsp>
                      <wps:cNvSpPr txBox="1"/>
                      <wps:spPr>
                        <a:xfrm>
                          <a:off x="0" y="0"/>
                          <a:ext cx="2286000" cy="2055495"/>
                        </a:xfrm>
                        <a:prstGeom prst="rect">
                          <a:avLst/>
                        </a:prstGeom>
                        <a:ln/>
                      </wps:spPr>
                      <wps:style>
                        <a:lnRef idx="2">
                          <a:schemeClr val="dk1"/>
                        </a:lnRef>
                        <a:fillRef idx="1">
                          <a:schemeClr val="lt1"/>
                        </a:fillRef>
                        <a:effectRef idx="0">
                          <a:schemeClr val="dk1"/>
                        </a:effectRef>
                        <a:fontRef idx="minor">
                          <a:schemeClr val="dk1"/>
                        </a:fontRef>
                      </wps:style>
                      <wps:txbx>
                        <w:txbxContent>
                          <w:p w14:paraId="6AC32EE1" w14:textId="53827BE3" w:rsidR="003705E5" w:rsidRPr="002C1196" w:rsidRDefault="003705E5">
                            <w:r w:rsidRPr="002C1196">
                              <w:rPr>
                                <w:rFonts w:cs="OpenSans-Regular"/>
                                <w:color w:val="343434"/>
                              </w:rPr>
                              <w:t xml:space="preserve">This statistic shows consumer expenditure on garden, plants and flowers in the United Kingdom (UK) from 1st quarter 2012 to 2nd quarter 2017, based on volume. In the last quarter of 2014, UK households purchased 1038 million British </w:t>
                            </w:r>
                            <w:proofErr w:type="gramStart"/>
                            <w:r w:rsidRPr="002C1196">
                              <w:rPr>
                                <w:rFonts w:cs="OpenSans-Regular"/>
                                <w:color w:val="343434"/>
                              </w:rPr>
                              <w:t>pounds</w:t>
                            </w:r>
                            <w:proofErr w:type="gramEnd"/>
                            <w:r w:rsidRPr="002C1196">
                              <w:rPr>
                                <w:rFonts w:cs="OpenSans-Regular"/>
                                <w:color w:val="343434"/>
                              </w:rPr>
                              <w:t xml:space="preserve"> worth of plants, flowers and other garden goods.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2250D2" id="Text_x0020_Box_x0020_4" o:spid="_x0000_s1028" type="#_x0000_t202" style="position:absolute;margin-left:318.85pt;margin-top:63.3pt;width:180pt;height:161.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" fillcolor="white [3201]" strokecolor="black [3200]" strokeweight="1pt">
                <v:textbox>
                  <w:txbxContent>
                    <w:p w14:paraId="6AC32EE1" w14:textId="53827BE3" w:rsidR="003705E5" w:rsidRPr="002C1196" w:rsidRDefault="003705E5">
                      <w:r w:rsidRPr="002C1196">
                        <w:rPr>
                          <w:rFonts w:cs="OpenSans-Regular"/>
                          <w:color w:val="343434"/>
                        </w:rPr>
                        <w:t xml:space="preserve">This statistic shows consumer expenditure on garden, plants and flowers in the United Kingdom (UK) from 1st quarter 2012 to 2nd quarter 2017, based on volume. In the last quarter of 2014, UK households purchased 1038 million British </w:t>
                      </w:r>
                      <w:proofErr w:type="gramStart"/>
                      <w:r w:rsidRPr="002C1196">
                        <w:rPr>
                          <w:rFonts w:cs="OpenSans-Regular"/>
                          <w:color w:val="343434"/>
                        </w:rPr>
                        <w:t>pounds</w:t>
                      </w:r>
                      <w:proofErr w:type="gramEnd"/>
                      <w:r w:rsidRPr="002C1196">
                        <w:rPr>
                          <w:rFonts w:cs="OpenSans-Regular"/>
                          <w:color w:val="343434"/>
                        </w:rPr>
                        <w:t xml:space="preserve"> worth of plants, flowers and other garden goods.</w:t>
                      </w:r>
                    </w:p>
                  </w:txbxContent>
                </v:textbox>
                <w10:wrap type="square"/>
              </v:shape>
            </w:pict>
          </mc:Fallback>
        </mc:AlternateContent>
      </w:r>
      <w:r w:rsidR="002C1196" w:rsidRPr="002C1196">
        <w:rPr>
          <w:rFonts w:asciiTheme="minorHAnsi" w:hAnsiTheme="minorHAnsi" w:cs="TimesNewRomanPSMT"/>
          <w:noProof/>
        </w:rPr>
        <w:drawing>
          <wp:inline distT="0" distB="0" distL="0" distR="0" wp14:anchorId="12D76A36" wp14:editId="6D12534F">
            <wp:extent cx="3887611" cy="251100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LORISTSTATS.png"/>
                    <pic:cNvPicPr/>
                  </pic:nvPicPr>
                  <pic:blipFill>
                    <a:blip r:embed="rId8">
                      <a:extLst>
                        <a:ext uri="{28A0092B-C50C-407E-A947-70E740481C1C}">
                          <a14:useLocalDpi xmlns:a14="http://schemas.microsoft.com/office/drawing/2010/main" val="0"/>
                        </a:ext>
                      </a:extLst>
                    </a:blip>
                    <a:stretch>
                      <a:fillRect/>
                    </a:stretch>
                  </pic:blipFill>
                  <pic:spPr>
                    <a:xfrm>
                      <a:off x="0" y="0"/>
                      <a:ext cx="3897618" cy="2517464"/>
                    </a:xfrm>
                    <a:prstGeom prst="rect">
                      <a:avLst/>
                    </a:prstGeom>
                  </pic:spPr>
                </pic:pic>
              </a:graphicData>
            </a:graphic>
          </wp:inline>
        </w:drawing>
      </w:r>
      <w:r>
        <w:rPr>
          <w:rFonts w:asciiTheme="minorHAnsi" w:hAnsiTheme="minorHAnsi" w:cs="TimesNewRomanPSMT"/>
          <w:noProof/>
        </w:rPr>
        <mc:AlternateContent>
          <mc:Choice Requires="wps">
            <w:drawing>
              <wp:anchor distT="0" distB="0" distL="114300" distR="114300" simplePos="0" relativeHeight="251660288" behindDoc="0" locked="0" layoutInCell="1" allowOverlap="1" wp14:anchorId="0A395AA0" wp14:editId="297A4560">
                <wp:simplePos x="0" y="0"/>
                <wp:positionH relativeFrom="column">
                  <wp:posOffset>47625</wp:posOffset>
                </wp:positionH>
                <wp:positionV relativeFrom="paragraph">
                  <wp:posOffset>0</wp:posOffset>
                </wp:positionV>
                <wp:extent cx="6061075" cy="574040"/>
                <wp:effectExtent l="0" t="0" r="34925" b="35560"/>
                <wp:wrapSquare wrapText="bothSides"/>
                <wp:docPr id="3" name="Text Box 3"/>
                <wp:cNvGraphicFramePr/>
                <a:graphic xmlns:a="http://schemas.openxmlformats.org/drawingml/2006/main">
                  <a:graphicData uri="http://schemas.microsoft.com/office/word/2010/wordprocessingShape">
                    <wps:wsp>
                      <wps:cNvSpPr txBox="1"/>
                      <wps:spPr>
                        <a:xfrm>
                          <a:off x="0" y="0"/>
                          <a:ext cx="6061075" cy="574040"/>
                        </a:xfrm>
                        <a:prstGeom prst="rect">
                          <a:avLst/>
                        </a:prstGeom>
                        <a:ln/>
                      </wps:spPr>
                      <wps:style>
                        <a:lnRef idx="2">
                          <a:schemeClr val="dk1"/>
                        </a:lnRef>
                        <a:fillRef idx="1">
                          <a:schemeClr val="lt1"/>
                        </a:fillRef>
                        <a:effectRef idx="0">
                          <a:schemeClr val="dk1"/>
                        </a:effectRef>
                        <a:fontRef idx="minor">
                          <a:schemeClr val="dk1"/>
                        </a:fontRef>
                      </wps:style>
                      <wps:txbx>
                        <w:txbxContent>
                          <w:p w14:paraId="25EFB9CC" w14:textId="02EF184D" w:rsidR="003705E5" w:rsidRPr="002C1196" w:rsidRDefault="003705E5">
                            <w:pPr>
                              <w:rPr>
                                <w:rFonts w:cs="OpenSans-Bold"/>
                                <w:b/>
                                <w:bCs/>
                                <w:color w:val="343434"/>
                              </w:rPr>
                            </w:pPr>
                            <w:r w:rsidRPr="002C1196">
                              <w:rPr>
                                <w:rFonts w:cs="OpenSans-Bold"/>
                                <w:b/>
                                <w:bCs/>
                                <w:color w:val="343434"/>
                              </w:rPr>
                              <w:t>Quarterly expenditure on garden, plants and flowers in the United Kingdom (UK) from 1st quarter 2012 to 2nd quarter 2017, based on volume* (in million GBP)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395AA0" id="Text_x0020_Box_x0020_3" o:spid="_x0000_s1029" type="#_x0000_t202" style="position:absolute;margin-left:3.75pt;margin-top:0;width:477.25pt;height:45.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" fillcolor="white [3201]" strokecolor="black [3200]" strokeweight="1pt">
                <v:textbox>
                  <w:txbxContent>
                    <w:p w14:paraId="25EFB9CC" w14:textId="02EF184D" w:rsidR="003705E5" w:rsidRPr="002C1196" w:rsidRDefault="003705E5">
                      <w:pPr>
                        <w:rPr>
                          <w:rFonts w:cs="OpenSans-Bold"/>
                          <w:b/>
                          <w:bCs/>
                          <w:color w:val="343434"/>
                        </w:rPr>
                      </w:pPr>
                      <w:r w:rsidRPr="002C1196">
                        <w:rPr>
                          <w:rFonts w:cs="OpenSans-Bold"/>
                          <w:b/>
                          <w:bCs/>
                          <w:color w:val="343434"/>
                        </w:rPr>
                        <w:t>Quarterly expenditure on garden, plants and flowers in the United Kingdom (UK) from 1st quarter 2012 to 2nd quarter 2017, based on volume* (in million GBP)</w:t>
                      </w:r>
                    </w:p>
                  </w:txbxContent>
                </v:textbox>
                <w10:wrap type="square"/>
              </v:shape>
            </w:pict>
          </mc:Fallback>
        </mc:AlternateContent>
      </w:r>
      <w:r w:rsidR="002C1196">
        <w:rPr>
          <w:rStyle w:val="FootnoteReference"/>
          <w:rFonts w:asciiTheme="minorHAnsi" w:hAnsiTheme="minorHAnsi" w:cs="TimesNewRomanPSMT"/>
        </w:rPr>
        <w:footnoteReference w:id="2"/>
      </w:r>
    </w:p>
    <w:p w14:paraId="52DFF64E" w14:textId="77777777" w:rsidR="00035860" w:rsidRPr="00DA48CD" w:rsidRDefault="00035860" w:rsidP="00035860">
      <w:pPr>
        <w:pStyle w:val="NormalWeb"/>
        <w:rPr>
          <w:rFonts w:asciiTheme="minorHAnsi" w:hAnsiTheme="minorHAnsi"/>
        </w:rPr>
      </w:pPr>
      <w:r w:rsidRPr="00DA48CD">
        <w:rPr>
          <w:rFonts w:asciiTheme="minorHAnsi" w:hAnsiTheme="minorHAnsi" w:cs="TimesNewRomanPSMT"/>
        </w:rPr>
        <w:t xml:space="preserve">The goal of this retail store is to become the number-one florist shop in the </w:t>
      </w:r>
      <w:r w:rsidR="00655A4F" w:rsidRPr="00DA48CD">
        <w:rPr>
          <w:rFonts w:asciiTheme="minorHAnsi" w:hAnsiTheme="minorHAnsi" w:cs="TimesNewRomanPSMT"/>
        </w:rPr>
        <w:t>Redbridge</w:t>
      </w:r>
      <w:r w:rsidRPr="00DA48CD">
        <w:rPr>
          <w:rFonts w:asciiTheme="minorHAnsi" w:hAnsiTheme="minorHAnsi" w:cs="TimesNewRomanPSMT"/>
        </w:rPr>
        <w:t xml:space="preserve"> area. </w:t>
      </w:r>
      <w:r w:rsidR="00655A4F" w:rsidRPr="00DA48CD">
        <w:rPr>
          <w:rFonts w:asciiTheme="minorHAnsi" w:hAnsiTheme="minorHAnsi" w:cs="TimesNewRomanPSMT"/>
        </w:rPr>
        <w:t>Heaven’s Flowers</w:t>
      </w:r>
      <w:r w:rsidRPr="00DA48CD">
        <w:rPr>
          <w:rFonts w:asciiTheme="minorHAnsi" w:hAnsiTheme="minorHAnsi" w:cs="TimesNewRomanPSMT"/>
        </w:rPr>
        <w:t xml:space="preserve"> Florist has established the following goals in order to achieve this: </w:t>
      </w:r>
    </w:p>
    <w:p w14:paraId="74F8E5ED" w14:textId="77777777" w:rsidR="00035860" w:rsidRPr="00DA48CD" w:rsidRDefault="00035860" w:rsidP="00035860">
      <w:pPr>
        <w:pStyle w:val="NormalWeb"/>
        <w:numPr>
          <w:ilvl w:val="0"/>
          <w:numId w:val="1"/>
        </w:numPr>
        <w:rPr>
          <w:rFonts w:asciiTheme="minorHAnsi" w:hAnsiTheme="minorHAnsi"/>
        </w:rPr>
      </w:pPr>
      <w:r w:rsidRPr="00DA48CD">
        <w:rPr>
          <w:rFonts w:asciiTheme="minorHAnsi" w:hAnsiTheme="minorHAnsi" w:cs="TimesNewRomanPSMT"/>
        </w:rPr>
        <w:t xml:space="preserve">Carrying a large variety of fresh flowers by the stem </w:t>
      </w:r>
    </w:p>
    <w:p w14:paraId="0B999BE7" w14:textId="5AFE9CC4" w:rsidR="00035860" w:rsidRPr="00DA48CD" w:rsidRDefault="00035860" w:rsidP="00035860">
      <w:pPr>
        <w:pStyle w:val="NormalWeb"/>
        <w:numPr>
          <w:ilvl w:val="0"/>
          <w:numId w:val="1"/>
        </w:numPr>
        <w:rPr>
          <w:rFonts w:asciiTheme="minorHAnsi" w:hAnsiTheme="minorHAnsi"/>
        </w:rPr>
      </w:pPr>
      <w:r w:rsidRPr="00DA48CD">
        <w:rPr>
          <w:rFonts w:asciiTheme="minorHAnsi" w:hAnsiTheme="minorHAnsi" w:cs="TimesNewRomanPSMT"/>
        </w:rPr>
        <w:t>Allowing customer</w:t>
      </w:r>
      <w:r w:rsidR="001550D0">
        <w:rPr>
          <w:rFonts w:asciiTheme="minorHAnsi" w:hAnsiTheme="minorHAnsi" w:cs="TimesNewRomanPSMT"/>
        </w:rPr>
        <w:t>s</w:t>
      </w:r>
      <w:r w:rsidRPr="00DA48CD">
        <w:rPr>
          <w:rFonts w:asciiTheme="minorHAnsi" w:hAnsiTheme="minorHAnsi" w:cs="TimesNewRomanPSMT"/>
        </w:rPr>
        <w:t xml:space="preserve"> to build their own bouquets to get exactly what they want </w:t>
      </w:r>
    </w:p>
    <w:p w14:paraId="1EFEA87D" w14:textId="68A693A6" w:rsidR="00035860" w:rsidRPr="00DA48CD" w:rsidRDefault="00035860" w:rsidP="00035860">
      <w:pPr>
        <w:pStyle w:val="NormalWeb"/>
        <w:numPr>
          <w:ilvl w:val="0"/>
          <w:numId w:val="1"/>
        </w:numPr>
        <w:rPr>
          <w:rFonts w:asciiTheme="minorHAnsi" w:hAnsiTheme="minorHAnsi"/>
        </w:rPr>
      </w:pPr>
      <w:r w:rsidRPr="00DA48CD">
        <w:rPr>
          <w:rFonts w:asciiTheme="minorHAnsi" w:hAnsiTheme="minorHAnsi" w:cs="TimesNewRomanPSMT"/>
        </w:rPr>
        <w:t xml:space="preserve">Ensuring that customers are satisfied with each visit </w:t>
      </w:r>
      <w:r w:rsidR="00B534DB">
        <w:rPr>
          <w:rFonts w:asciiTheme="minorHAnsi" w:hAnsiTheme="minorHAnsi" w:cs="TimesNewRomanPSMT"/>
        </w:rPr>
        <w:t xml:space="preserve">to our </w:t>
      </w:r>
      <w:r w:rsidRPr="00DA48CD">
        <w:rPr>
          <w:rFonts w:asciiTheme="minorHAnsi" w:hAnsiTheme="minorHAnsi" w:cs="TimesNewRomanPSMT"/>
        </w:rPr>
        <w:t xml:space="preserve">shop </w:t>
      </w:r>
    </w:p>
    <w:p w14:paraId="2A928666" w14:textId="77777777" w:rsidR="00035860" w:rsidRPr="00DA48CD" w:rsidRDefault="00035860" w:rsidP="00035860">
      <w:pPr>
        <w:pStyle w:val="NormalWeb"/>
        <w:numPr>
          <w:ilvl w:val="0"/>
          <w:numId w:val="1"/>
        </w:numPr>
        <w:rPr>
          <w:rFonts w:asciiTheme="minorHAnsi" w:hAnsiTheme="minorHAnsi"/>
        </w:rPr>
      </w:pPr>
      <w:r w:rsidRPr="00DA48CD">
        <w:rPr>
          <w:rFonts w:asciiTheme="minorHAnsi" w:hAnsiTheme="minorHAnsi" w:cs="TimesNewRomanPSMT"/>
        </w:rPr>
        <w:t xml:space="preserve">Making the atmosphere unique, friendly, and visually appealing </w:t>
      </w:r>
    </w:p>
    <w:p w14:paraId="523AB95E" w14:textId="7CA811CD" w:rsidR="00035860" w:rsidRPr="00A62BCD" w:rsidRDefault="006F5A5B" w:rsidP="00035860">
      <w:pPr>
        <w:pStyle w:val="NormalWeb"/>
        <w:numPr>
          <w:ilvl w:val="0"/>
          <w:numId w:val="1"/>
        </w:numPr>
        <w:rPr>
          <w:rFonts w:asciiTheme="minorHAnsi" w:hAnsiTheme="minorHAnsi"/>
        </w:rPr>
      </w:pPr>
      <w:r w:rsidRPr="00A62BCD">
        <w:rPr>
          <w:rFonts w:asciiTheme="minorHAnsi" w:hAnsiTheme="minorHAnsi" w:cs="TimesNewRomanPSMT"/>
        </w:rPr>
        <w:t>Guaranteeing our products</w:t>
      </w:r>
      <w:r w:rsidR="00A62BCD" w:rsidRPr="00A62BCD">
        <w:rPr>
          <w:rFonts w:asciiTheme="minorHAnsi" w:hAnsiTheme="minorHAnsi" w:cs="TimesNewRomanPSMT"/>
        </w:rPr>
        <w:t xml:space="preserve"> are unique from the rest of the market</w:t>
      </w:r>
      <w:r w:rsidRPr="00A62BCD">
        <w:rPr>
          <w:rFonts w:asciiTheme="minorHAnsi" w:hAnsiTheme="minorHAnsi" w:cs="TimesNewRomanPSMT"/>
        </w:rPr>
        <w:t xml:space="preserve"> </w:t>
      </w:r>
      <w:r w:rsidR="00A62BCD" w:rsidRPr="00A62BCD">
        <w:rPr>
          <w:rFonts w:asciiTheme="minorHAnsi" w:hAnsiTheme="minorHAnsi" w:cs="TimesNewRomanPSMT"/>
        </w:rPr>
        <w:t xml:space="preserve">and </w:t>
      </w:r>
      <w:r w:rsidRPr="00A62BCD">
        <w:rPr>
          <w:rFonts w:asciiTheme="minorHAnsi" w:hAnsiTheme="minorHAnsi" w:cs="TimesNewRomanPSMT"/>
        </w:rPr>
        <w:t>cover a range</w:t>
      </w:r>
      <w:r w:rsidR="00A62BCD" w:rsidRPr="00A62BCD">
        <w:rPr>
          <w:rFonts w:asciiTheme="minorHAnsi" w:hAnsiTheme="minorHAnsi" w:cs="TimesNewRomanPSMT"/>
        </w:rPr>
        <w:t xml:space="preserve"> of aspects – from traditional events to bespoke arrangements </w:t>
      </w:r>
    </w:p>
    <w:p w14:paraId="026F7464" w14:textId="56BFD617" w:rsidR="005C3F31" w:rsidRPr="003C496F" w:rsidRDefault="00035860" w:rsidP="00A62BCD">
      <w:pPr>
        <w:pStyle w:val="NormalWeb"/>
        <w:numPr>
          <w:ilvl w:val="0"/>
          <w:numId w:val="1"/>
        </w:numPr>
      </w:pPr>
      <w:r w:rsidRPr="00DA48CD">
        <w:rPr>
          <w:rFonts w:asciiTheme="minorHAnsi" w:hAnsiTheme="minorHAnsi" w:cs="TimesNewRomanPSMT"/>
        </w:rPr>
        <w:t xml:space="preserve">Providing excellent customer service. </w:t>
      </w:r>
    </w:p>
    <w:p w14:paraId="5550C405" w14:textId="69184F50" w:rsidR="00EF224C" w:rsidRPr="00A43F45" w:rsidRDefault="00964C06" w:rsidP="00CF7CEB">
      <w:pPr>
        <w:pStyle w:val="NormalWeb"/>
        <w:rPr>
          <w:rFonts w:asciiTheme="minorHAnsi" w:hAnsiTheme="minorHAnsi" w:cs="TimesNewRomanPSMT"/>
        </w:rPr>
      </w:pPr>
      <w:r w:rsidRPr="003C496F">
        <w:rPr>
          <w:rFonts w:asciiTheme="minorHAnsi" w:hAnsiTheme="minorHAnsi" w:cs="TimesNewRomanPSMT"/>
        </w:rPr>
        <w:t>Heaven’s F</w:t>
      </w:r>
      <w:r w:rsidR="0008041D" w:rsidRPr="003C496F">
        <w:rPr>
          <w:rFonts w:asciiTheme="minorHAnsi" w:hAnsiTheme="minorHAnsi" w:cs="TimesNewRomanPSMT"/>
        </w:rPr>
        <w:t xml:space="preserve">lowers </w:t>
      </w:r>
      <w:r w:rsidR="005C3F31" w:rsidRPr="003C496F">
        <w:rPr>
          <w:rFonts w:asciiTheme="minorHAnsi" w:hAnsiTheme="minorHAnsi" w:cs="TimesNewRomanPSMT"/>
        </w:rPr>
        <w:t>Florist will allow each customer individual time with a designer if needed</w:t>
      </w:r>
      <w:r w:rsidR="001550D0">
        <w:rPr>
          <w:rFonts w:asciiTheme="minorHAnsi" w:hAnsiTheme="minorHAnsi" w:cs="TimesNewRomanPSMT"/>
        </w:rPr>
        <w:t>,</w:t>
      </w:r>
      <w:r w:rsidR="005C3F31" w:rsidRPr="003C496F">
        <w:rPr>
          <w:rFonts w:asciiTheme="minorHAnsi" w:hAnsiTheme="minorHAnsi" w:cs="TimesNewRomanPSMT"/>
        </w:rPr>
        <w:t xml:space="preserve"> whether it is over the phone or in person. </w:t>
      </w:r>
      <w:r w:rsidR="001550D0">
        <w:rPr>
          <w:rFonts w:asciiTheme="minorHAnsi" w:hAnsiTheme="minorHAnsi" w:cs="TimesNewRomanPSMT"/>
        </w:rPr>
        <w:t>We want service to be personalis</w:t>
      </w:r>
      <w:r w:rsidR="005C3F31" w:rsidRPr="003C496F">
        <w:rPr>
          <w:rFonts w:asciiTheme="minorHAnsi" w:hAnsiTheme="minorHAnsi" w:cs="TimesNewRomanPSMT"/>
        </w:rPr>
        <w:t xml:space="preserve">ed for each individual and we will do </w:t>
      </w:r>
      <w:r w:rsidR="001550D0">
        <w:rPr>
          <w:rFonts w:asciiTheme="minorHAnsi" w:hAnsiTheme="minorHAnsi" w:cs="TimesNewRomanPSMT"/>
        </w:rPr>
        <w:t>precisely</w:t>
      </w:r>
      <w:r w:rsidR="005C3F31" w:rsidRPr="003C496F">
        <w:rPr>
          <w:rFonts w:asciiTheme="minorHAnsi" w:hAnsiTheme="minorHAnsi" w:cs="TimesNewRomanPSMT"/>
        </w:rPr>
        <w:t xml:space="preserve"> that for our customers. Our services will include our own arrangements from experienced</w:t>
      </w:r>
      <w:r w:rsidR="001550D0">
        <w:rPr>
          <w:rFonts w:asciiTheme="minorHAnsi" w:hAnsiTheme="minorHAnsi" w:cs="TimesNewRomanPSMT"/>
        </w:rPr>
        <w:t xml:space="preserve"> designers or products from carefully selected online suppliers, such as</w:t>
      </w:r>
      <w:r w:rsidR="005C3F31" w:rsidRPr="003C496F">
        <w:rPr>
          <w:rFonts w:asciiTheme="minorHAnsi" w:hAnsiTheme="minorHAnsi" w:cs="TimesNewRomanPSMT"/>
        </w:rPr>
        <w:t xml:space="preserve"> </w:t>
      </w:r>
      <w:r w:rsidR="00B31990">
        <w:rPr>
          <w:rFonts w:asciiTheme="minorHAnsi" w:hAnsiTheme="minorHAnsi" w:cs="TimesNewRomanPSMT"/>
        </w:rPr>
        <w:t>OASIS</w:t>
      </w:r>
      <w:r w:rsidR="00B31990" w:rsidRPr="00B31990">
        <w:rPr>
          <w:rFonts w:asciiTheme="minorHAnsi" w:hAnsiTheme="minorHAnsi" w:cs="TimesNewRomanPSMT"/>
        </w:rPr>
        <w:t>® Home and Hobby</w:t>
      </w:r>
      <w:r w:rsidR="00B31990">
        <w:rPr>
          <w:rFonts w:asciiTheme="minorHAnsi" w:hAnsiTheme="minorHAnsi" w:cs="TimesNewRomanPSMT"/>
        </w:rPr>
        <w:t xml:space="preserve"> and </w:t>
      </w:r>
      <w:proofErr w:type="spellStart"/>
      <w:r w:rsidR="00B31990">
        <w:rPr>
          <w:rFonts w:asciiTheme="minorHAnsi" w:hAnsiTheme="minorHAnsi" w:cs="TimesNewRomanPSMT"/>
        </w:rPr>
        <w:t>Inter</w:t>
      </w:r>
      <w:r w:rsidR="005C3F31" w:rsidRPr="003C496F">
        <w:rPr>
          <w:rFonts w:asciiTheme="minorHAnsi" w:hAnsiTheme="minorHAnsi" w:cs="TimesNewRomanPSMT"/>
        </w:rPr>
        <w:t>flora</w:t>
      </w:r>
      <w:proofErr w:type="spellEnd"/>
      <w:r w:rsidR="005C3F31" w:rsidRPr="003C496F">
        <w:rPr>
          <w:rFonts w:asciiTheme="minorHAnsi" w:hAnsiTheme="minorHAnsi" w:cs="TimesNewRomanPSMT"/>
        </w:rPr>
        <w:t xml:space="preserve"> products</w:t>
      </w:r>
      <w:r w:rsidR="001550D0">
        <w:rPr>
          <w:rFonts w:asciiTheme="minorHAnsi" w:hAnsiTheme="minorHAnsi" w:cs="TimesNewRomanPSMT"/>
        </w:rPr>
        <w:t>,</w:t>
      </w:r>
      <w:r w:rsidR="005C3F31" w:rsidRPr="003C496F">
        <w:rPr>
          <w:rFonts w:asciiTheme="minorHAnsi" w:hAnsiTheme="minorHAnsi" w:cs="TimesNewRomanPSMT"/>
        </w:rPr>
        <w:t xml:space="preserve"> because of customers’ familiarity with their products. A walk in self-serve cooler will be available for customers to view the different types of flowers we sell by the stem and to see what specific flowers would look appropriate with others. We will carry small gift accessories including different types of pots and planters</w:t>
      </w:r>
      <w:r w:rsidR="001550D0">
        <w:rPr>
          <w:rFonts w:asciiTheme="minorHAnsi" w:hAnsiTheme="minorHAnsi" w:cs="TimesNewRomanPSMT"/>
        </w:rPr>
        <w:t xml:space="preserve"> to accompany regular purchases</w:t>
      </w:r>
      <w:r w:rsidR="00E21284">
        <w:rPr>
          <w:rFonts w:asciiTheme="minorHAnsi" w:hAnsiTheme="minorHAnsi" w:cs="TimesNewRomanPSMT"/>
        </w:rPr>
        <w:t xml:space="preserve">, and </w:t>
      </w:r>
      <w:r w:rsidR="005C3F31" w:rsidRPr="003C496F">
        <w:rPr>
          <w:rFonts w:asciiTheme="minorHAnsi" w:hAnsiTheme="minorHAnsi" w:cs="TimesNewRomanPSMT"/>
        </w:rPr>
        <w:t>baby items, small trinkets, and other gift items such as picture frames</w:t>
      </w:r>
      <w:r w:rsidR="00E21284">
        <w:rPr>
          <w:rFonts w:asciiTheme="minorHAnsi" w:hAnsiTheme="minorHAnsi" w:cs="TimesNewRomanPSMT"/>
        </w:rPr>
        <w:t xml:space="preserve"> to accompany any last minute special occasion purchases</w:t>
      </w:r>
      <w:r w:rsidR="005C3F31" w:rsidRPr="003C496F">
        <w:rPr>
          <w:rFonts w:asciiTheme="minorHAnsi" w:hAnsiTheme="minorHAnsi" w:cs="TimesNewRomanPSMT"/>
        </w:rPr>
        <w:t xml:space="preserve">. We will also carry a variety of green and blooming plants. </w:t>
      </w:r>
    </w:p>
    <w:p w14:paraId="4D7FE157" w14:textId="047E6806" w:rsidR="005C3F31" w:rsidRPr="003C496F" w:rsidRDefault="003C496F" w:rsidP="00CF7CEB">
      <w:pPr>
        <w:pStyle w:val="NormalWeb"/>
        <w:rPr>
          <w:rFonts w:asciiTheme="minorHAnsi" w:hAnsiTheme="minorHAnsi"/>
        </w:rPr>
      </w:pPr>
      <w:r>
        <w:rPr>
          <w:rFonts w:asciiTheme="minorHAnsi" w:hAnsiTheme="minorHAnsi" w:cs="TimesNewRomanPSMT"/>
        </w:rPr>
        <w:t>Heaven’s Flowers</w:t>
      </w:r>
      <w:r w:rsidR="005C3F31" w:rsidRPr="003C496F">
        <w:rPr>
          <w:rFonts w:asciiTheme="minorHAnsi" w:hAnsiTheme="minorHAnsi" w:cs="TimesNewRomanPSMT"/>
        </w:rPr>
        <w:t xml:space="preserve"> Florist will be a single store owned by</w:t>
      </w:r>
      <w:r>
        <w:rPr>
          <w:rFonts w:asciiTheme="minorHAnsi" w:hAnsiTheme="minorHAnsi" w:cs="TimesNewRomanPSMT"/>
        </w:rPr>
        <w:t xml:space="preserve"> Sobia Din</w:t>
      </w:r>
      <w:r w:rsidR="005C3F31" w:rsidRPr="003C496F">
        <w:rPr>
          <w:rFonts w:asciiTheme="minorHAnsi" w:hAnsiTheme="minorHAnsi" w:cs="TimesNewRomanPSMT"/>
        </w:rPr>
        <w:t xml:space="preserve">. In order to start this </w:t>
      </w:r>
      <w:r w:rsidRPr="003C496F">
        <w:rPr>
          <w:rFonts w:asciiTheme="minorHAnsi" w:hAnsiTheme="minorHAnsi" w:cs="TimesNewRomanPSMT"/>
        </w:rPr>
        <w:t>business,</w:t>
      </w:r>
      <w:r w:rsidR="005C3F31" w:rsidRPr="003C496F">
        <w:rPr>
          <w:rFonts w:asciiTheme="minorHAnsi" w:hAnsiTheme="minorHAnsi" w:cs="TimesNewRomanPSMT"/>
        </w:rPr>
        <w:t xml:space="preserve"> I have received a personal loan</w:t>
      </w:r>
      <w:r w:rsidR="00BA0C83">
        <w:rPr>
          <w:rFonts w:asciiTheme="minorHAnsi" w:hAnsiTheme="minorHAnsi" w:cs="TimesNewRomanPSMT"/>
        </w:rPr>
        <w:t xml:space="preserve"> of around £30,000</w:t>
      </w:r>
      <w:r w:rsidR="005C3F31" w:rsidRPr="003C496F">
        <w:rPr>
          <w:rFonts w:asciiTheme="minorHAnsi" w:hAnsiTheme="minorHAnsi" w:cs="TimesNewRomanPSMT"/>
        </w:rPr>
        <w:t xml:space="preserve"> from a family member to cover the start-up costs. The loan money will be used to get a building in place, secure insurance, help purchase products and supplies, advertising, and start payroll</w:t>
      </w:r>
      <w:r w:rsidR="00A62BCD">
        <w:rPr>
          <w:rFonts w:asciiTheme="minorHAnsi" w:hAnsiTheme="minorHAnsi" w:cs="TimesNewRomanPSMT"/>
        </w:rPr>
        <w:t xml:space="preserve"> for staff</w:t>
      </w:r>
      <w:r w:rsidR="005C3F31" w:rsidRPr="003C496F">
        <w:rPr>
          <w:rFonts w:asciiTheme="minorHAnsi" w:hAnsiTheme="minorHAnsi" w:cs="TimesNewRomanPSMT"/>
        </w:rPr>
        <w:t>. A future date has yet to be chosen for the opening</w:t>
      </w:r>
      <w:r>
        <w:rPr>
          <w:rFonts w:asciiTheme="minorHAnsi" w:hAnsiTheme="minorHAnsi" w:cs="TimesNewRomanPSMT"/>
        </w:rPr>
        <w:t xml:space="preserve"> but we are strongly suggesting</w:t>
      </w:r>
      <w:r w:rsidR="00DD0AB5">
        <w:rPr>
          <w:rFonts w:asciiTheme="minorHAnsi" w:hAnsiTheme="minorHAnsi" w:cs="TimesNewRomanPSMT"/>
        </w:rPr>
        <w:t xml:space="preserve"> </w:t>
      </w:r>
      <w:r w:rsidR="00DE012E">
        <w:rPr>
          <w:rFonts w:asciiTheme="minorHAnsi" w:hAnsiTheme="minorHAnsi" w:cs="TimesNewRomanPSMT"/>
        </w:rPr>
        <w:t xml:space="preserve">the </w:t>
      </w:r>
      <w:r w:rsidR="00A1566C">
        <w:rPr>
          <w:rFonts w:asciiTheme="minorHAnsi" w:hAnsiTheme="minorHAnsi" w:cs="TimesNewRomanPSMT"/>
        </w:rPr>
        <w:t xml:space="preserve">month of December will be appropriate to start off with the upcoming Christmas season. </w:t>
      </w:r>
    </w:p>
    <w:p w14:paraId="3DF496EB" w14:textId="6B3DEB60" w:rsidR="005C3F31" w:rsidRDefault="00C9604E" w:rsidP="00AA07BB">
      <w:pPr>
        <w:outlineLvl w:val="0"/>
        <w:rPr>
          <w:b/>
        </w:rPr>
      </w:pPr>
      <w:r>
        <w:rPr>
          <w:b/>
        </w:rPr>
        <w:t xml:space="preserve">MANAGEMENT PROCESSES </w:t>
      </w:r>
    </w:p>
    <w:p w14:paraId="5166AE6A" w14:textId="77777777" w:rsidR="00C9604E" w:rsidRDefault="00C9604E">
      <w:pPr>
        <w:rPr>
          <w:b/>
        </w:rPr>
      </w:pPr>
    </w:p>
    <w:p w14:paraId="20089B4B" w14:textId="6275B7C0" w:rsidR="004C11AC" w:rsidRPr="004C11AC" w:rsidRDefault="004C11AC" w:rsidP="004C11AC">
      <w:r>
        <w:t xml:space="preserve">Heaven’s Flowers </w:t>
      </w:r>
      <w:r w:rsidRPr="004C11AC">
        <w:t xml:space="preserve">will employ </w:t>
      </w:r>
      <w:r w:rsidR="00AF1E97">
        <w:t>10</w:t>
      </w:r>
      <w:r w:rsidRPr="004C11AC">
        <w:t xml:space="preserve"> pe</w:t>
      </w:r>
      <w:r w:rsidR="00AF1E97">
        <w:t>ople including 6 designers and 4</w:t>
      </w:r>
      <w:r w:rsidRPr="004C11AC">
        <w:t xml:space="preserve"> delivery drivers. Our hours of </w:t>
      </w:r>
      <w:r>
        <w:t xml:space="preserve">operation will be 9:00 a.m. to 5:30 </w:t>
      </w:r>
      <w:r w:rsidRPr="004C11AC">
        <w:t>p.m. Monday through Friday, Saturday from 8:00 a.m. to noon, and closed on Sundays. Most major holidays we will be closed.</w:t>
      </w:r>
    </w:p>
    <w:p w14:paraId="6F40B264" w14:textId="77777777" w:rsidR="004C11AC" w:rsidRDefault="004C11AC">
      <w:pPr>
        <w:rPr>
          <w:b/>
        </w:rPr>
      </w:pPr>
    </w:p>
    <w:p w14:paraId="6EF49DDC" w14:textId="0A4B2750" w:rsidR="00C9604E" w:rsidRPr="00C9604E" w:rsidRDefault="00EF0913" w:rsidP="00C9604E">
      <w:r>
        <w:t xml:space="preserve">The head of Human Resources (HR) </w:t>
      </w:r>
      <w:r w:rsidR="00C9604E" w:rsidRPr="00C9604E">
        <w:t>will handle all the financials and oversee all production for the shops</w:t>
      </w:r>
      <w:r>
        <w:t xml:space="preserve">. </w:t>
      </w:r>
      <w:r w:rsidR="00C9604E" w:rsidRPr="00C9604E">
        <w:t xml:space="preserve">The other employees that must be present in order to make this business run are the designers and delivery drivers. One of the top floral designers who is a full-time employee will hold a managerial position and there will be one full-time delivery driver. All other employees below these managerial positions will hold no authority or make executive decisions. </w:t>
      </w:r>
    </w:p>
    <w:p w14:paraId="3958E434" w14:textId="77777777" w:rsidR="00C9604E" w:rsidRPr="00C9604E" w:rsidRDefault="00C9604E" w:rsidP="00C9604E">
      <w:r w:rsidRPr="00C9604E">
        <w:t xml:space="preserve">All full-time employees will have access to a benefit plan that will include the following attributes. </w:t>
      </w:r>
    </w:p>
    <w:p w14:paraId="22376C4B" w14:textId="77777777" w:rsidR="00C9604E" w:rsidRPr="00C9604E" w:rsidRDefault="00C9604E" w:rsidP="00C9604E">
      <w:pPr>
        <w:numPr>
          <w:ilvl w:val="0"/>
          <w:numId w:val="3"/>
        </w:numPr>
      </w:pPr>
      <w:r w:rsidRPr="00C9604E">
        <w:t xml:space="preserve">1 paid day off for the employee’s birthday. </w:t>
      </w:r>
    </w:p>
    <w:p w14:paraId="43424513" w14:textId="77777777" w:rsidR="00C9604E" w:rsidRPr="00C9604E" w:rsidRDefault="00C9604E" w:rsidP="00C9604E">
      <w:pPr>
        <w:numPr>
          <w:ilvl w:val="0"/>
          <w:numId w:val="3"/>
        </w:numPr>
      </w:pPr>
      <w:r w:rsidRPr="00C9604E">
        <w:t xml:space="preserve">3 paid days off for any sicknesses. </w:t>
      </w:r>
    </w:p>
    <w:p w14:paraId="11C5751E" w14:textId="17652DBA" w:rsidR="004C11AC" w:rsidRDefault="00C9604E" w:rsidP="004C11AC">
      <w:pPr>
        <w:numPr>
          <w:ilvl w:val="0"/>
          <w:numId w:val="3"/>
        </w:numPr>
      </w:pPr>
      <w:r w:rsidRPr="00C9604E">
        <w:t xml:space="preserve">1 week paid vacation is available after 1 year and will continue until 5 years. After 5 years the employee will receive 2 weeks paid vacation and at 10 years will receive 3 </w:t>
      </w:r>
      <w:proofErr w:type="gramStart"/>
      <w:r w:rsidRPr="00C9604E">
        <w:t>weeks</w:t>
      </w:r>
      <w:proofErr w:type="gramEnd"/>
      <w:r w:rsidRPr="00C9604E">
        <w:t xml:space="preserve"> vacation. </w:t>
      </w:r>
    </w:p>
    <w:p w14:paraId="336998EB" w14:textId="62DF7743" w:rsidR="004C11AC" w:rsidRDefault="004C11AC" w:rsidP="004C11AC">
      <w:pPr>
        <w:numPr>
          <w:ilvl w:val="0"/>
          <w:numId w:val="3"/>
        </w:numPr>
      </w:pPr>
      <w:r>
        <w:t xml:space="preserve">Paid maternity/paternity leave. </w:t>
      </w:r>
    </w:p>
    <w:p w14:paraId="42C2DAB9" w14:textId="77777777" w:rsidR="004C11AC" w:rsidRDefault="004C11AC" w:rsidP="004C11AC">
      <w:pPr>
        <w:ind w:left="720"/>
      </w:pPr>
    </w:p>
    <w:p w14:paraId="7846A76F" w14:textId="73B827EB" w:rsidR="00C9604E" w:rsidRDefault="00C9604E" w:rsidP="004C11AC">
      <w:r w:rsidRPr="00C9604E">
        <w:t>The two managerial positions available for a designer and a delivery driver will hold the same authority over other employees whether part-time or full-time, but hold somewhat different managerial duties. The floral designer manager will be responsible for making any product decisions regarding ordering of new inventory, customer issues that are mainly in-store, assigning tasks to other employees, and ensuring the overall operations are running smoothly and efficiently. The delivery driver manager will be respo</w:t>
      </w:r>
      <w:r w:rsidR="004C11AC">
        <w:t>nsible for assigning and organis</w:t>
      </w:r>
      <w:r w:rsidRPr="00C9604E">
        <w:t xml:space="preserve">ing routes for each driver, customer issues that are mostly over the phone regarding delivery times and customer concerns, and ensuring that delivery drivers are running the most efficient and safest routes possible. </w:t>
      </w:r>
    </w:p>
    <w:p w14:paraId="7AE05B87" w14:textId="77777777" w:rsidR="004C11AC" w:rsidRPr="00C9604E" w:rsidRDefault="004C11AC" w:rsidP="004C11AC">
      <w:pPr>
        <w:ind w:left="720"/>
      </w:pPr>
    </w:p>
    <w:p w14:paraId="4C99FB53" w14:textId="1A4BD1E7" w:rsidR="00EF224C" w:rsidRDefault="00C9604E" w:rsidP="00C9604E">
      <w:r w:rsidRPr="00C9604E">
        <w:t xml:space="preserve">The manager-level positions will start at </w:t>
      </w:r>
      <w:r w:rsidR="004C11AC">
        <w:t>£11 pounds an hour plus £4.50</w:t>
      </w:r>
      <w:r w:rsidRPr="00C9604E">
        <w:t xml:space="preserve"> for every arrangement made for th</w:t>
      </w:r>
      <w:r w:rsidR="004C11AC">
        <w:t>e floral designer and an extra £4.50</w:t>
      </w:r>
      <w:r w:rsidRPr="00C9604E">
        <w:t xml:space="preserve"> for every delivery made for the delivery manager. The rest of the employees whether full-time or part-time will start at an hourly wage of </w:t>
      </w:r>
      <w:r w:rsidR="004C11AC">
        <w:t>£7.50</w:t>
      </w:r>
      <w:r w:rsidRPr="00C9604E">
        <w:t xml:space="preserve"> an hour w</w:t>
      </w:r>
      <w:r w:rsidR="004C11AC">
        <w:t>ith the possibility of earning £</w:t>
      </w:r>
      <w:r w:rsidRPr="00C9604E">
        <w:t>3 for every arrangement made in a</w:t>
      </w:r>
      <w:r w:rsidR="004C11AC">
        <w:t xml:space="preserve"> designer’s case and another £</w:t>
      </w:r>
      <w:r w:rsidRPr="00C9604E">
        <w:t xml:space="preserve">3 for every delivery made by a driver. </w:t>
      </w:r>
    </w:p>
    <w:p w14:paraId="4CE3025D" w14:textId="77777777" w:rsidR="00C7729D" w:rsidRDefault="00C7729D" w:rsidP="00C9604E"/>
    <w:p w14:paraId="3BDE8F9D" w14:textId="30E1F57B" w:rsidR="00C7729D" w:rsidRPr="00C9604E" w:rsidRDefault="004F58A9" w:rsidP="00C9604E">
      <w:r>
        <w:t>The head of HR</w:t>
      </w:r>
      <w:r w:rsidR="00AF1E97">
        <w:t xml:space="preserve"> will be i</w:t>
      </w:r>
      <w:r w:rsidR="00C7729D">
        <w:t>n charge of the</w:t>
      </w:r>
      <w:r w:rsidR="00AF1E97">
        <w:t xml:space="preserve"> recruitment process </w:t>
      </w:r>
      <w:r>
        <w:t>as they</w:t>
      </w:r>
      <w:r w:rsidR="00AF1E97">
        <w:t xml:space="preserve"> will </w:t>
      </w:r>
      <w:r>
        <w:t xml:space="preserve">have a thorough understanding of the kind of employee our business is looking for, and so they can make a good assessment in the interview process. The owner will also attend the panel of interviewers to oversee the process and provide feedback, as well as a manager relevant to the position being filled. For example, if the interview is for a delivery driver vacancy, then the delivery driver manager will be present to provide their feedback on what kind of employee they need to the owner and head of HR. Allowing the managers to be a part of this decision making process is good because it allows the owner and head of HR to have a valuable insider opinion from the staff itself making the recruitment process easier, and incentivises lower-level employees to aspire to work towards a managerial role as they will be awarded with more involvement in the company and a chance to exercise the kind of responsibility they might not have had in a larger company. </w:t>
      </w:r>
    </w:p>
    <w:p w14:paraId="417BBE08" w14:textId="77777777" w:rsidR="00C9604E" w:rsidRDefault="00C9604E">
      <w:pPr>
        <w:rPr>
          <w:b/>
        </w:rPr>
      </w:pPr>
    </w:p>
    <w:p w14:paraId="201B0B9E" w14:textId="20602F11" w:rsidR="004C11AC" w:rsidRDefault="004C11AC">
      <w:r>
        <w:t>Business performance will be assessed by both the owner, Sobia Din and the head</w:t>
      </w:r>
      <w:r w:rsidR="004F58A9">
        <w:t xml:space="preserve"> of HR </w:t>
      </w:r>
      <w:r w:rsidR="002023EF">
        <w:t xml:space="preserve">through monthly reviews of the staff in terms of performance, workplace etiquette, initiative and teamwork. Performance will be assessing how much revenue an employee is earning for the company against the hours they put in; workplace etiquette will assess how appropriately an employee treats their place of work and fellow colleagues in terms of their language, behaviour, attire, and punctuality; initiative will oversee whether an employee has been proactive in regards to their role and doing more than the bare minimum of their job by using ways to attract new clients or making adjustments in their work to provide more effective results; teamwork will assess how well an employee gets along with the other staff to ensure the smooth and harmonised running of the business. </w:t>
      </w:r>
      <w:r w:rsidR="002023EF" w:rsidRPr="00D7179A">
        <w:t>Customer satisfaction surveys will also be a key tool for assessing business performance.</w:t>
      </w:r>
      <w:r w:rsidR="002023EF">
        <w:t xml:space="preserve"> </w:t>
      </w:r>
    </w:p>
    <w:p w14:paraId="24FA5FD7" w14:textId="77777777" w:rsidR="002023EF" w:rsidRDefault="002023EF"/>
    <w:p w14:paraId="66E70AFB" w14:textId="77777777" w:rsidR="002023EF" w:rsidRDefault="002023EF"/>
    <w:p w14:paraId="05AC846E" w14:textId="228FCE60" w:rsidR="00A43F45" w:rsidRDefault="0002538B">
      <w:r>
        <w:rPr>
          <w:rFonts w:ascii="Helvetica" w:hAnsi="Helvetica" w:cs="Helvetica"/>
          <w:noProof/>
          <w:lang w:eastAsia="en-GB"/>
        </w:rPr>
        <mc:AlternateContent>
          <mc:Choice Requires="wps">
            <w:drawing>
              <wp:anchor distT="0" distB="0" distL="114300" distR="114300" simplePos="0" relativeHeight="251667456" behindDoc="0" locked="0" layoutInCell="1" allowOverlap="1" wp14:anchorId="49D2AA5D" wp14:editId="30C19EF6">
                <wp:simplePos x="0" y="0"/>
                <wp:positionH relativeFrom="column">
                  <wp:posOffset>-179070</wp:posOffset>
                </wp:positionH>
                <wp:positionV relativeFrom="paragraph">
                  <wp:posOffset>317500</wp:posOffset>
                </wp:positionV>
                <wp:extent cx="5942965" cy="574040"/>
                <wp:effectExtent l="0" t="0" r="26035" b="35560"/>
                <wp:wrapSquare wrapText="bothSides"/>
                <wp:docPr id="7" name="Text Box 7"/>
                <wp:cNvGraphicFramePr/>
                <a:graphic xmlns:a="http://schemas.openxmlformats.org/drawingml/2006/main">
                  <a:graphicData uri="http://schemas.microsoft.com/office/word/2010/wordprocessingShape">
                    <wps:wsp>
                      <wps:cNvSpPr txBox="1"/>
                      <wps:spPr>
                        <a:xfrm>
                          <a:off x="0" y="0"/>
                          <a:ext cx="5942965" cy="574040"/>
                        </a:xfrm>
                        <a:prstGeom prst="rect">
                          <a:avLst/>
                        </a:prstGeom>
                        <a:ln w="28575">
                          <a:prstDash val="solid"/>
                        </a:ln>
                      </wps:spPr>
                      <wps:style>
                        <a:lnRef idx="2">
                          <a:schemeClr val="dk1"/>
                        </a:lnRef>
                        <a:fillRef idx="1">
                          <a:schemeClr val="lt1"/>
                        </a:fillRef>
                        <a:effectRef idx="0">
                          <a:schemeClr val="dk1"/>
                        </a:effectRef>
                        <a:fontRef idx="minor">
                          <a:schemeClr val="dk1"/>
                        </a:fontRef>
                      </wps:style>
                      <wps:txbx>
                        <w:txbxContent>
                          <w:p w14:paraId="46611F04" w14:textId="17615C51" w:rsidR="00A43F45" w:rsidRDefault="00A43F45" w:rsidP="00A43F45">
                            <w:pPr>
                              <w:pStyle w:val="Header"/>
                              <w:rPr>
                                <w:i/>
                              </w:rPr>
                            </w:pPr>
                            <w:r>
                              <w:rPr>
                                <w:i/>
                              </w:rPr>
                              <w:t>Module Name: Managing Enterprise in the 21</w:t>
                            </w:r>
                            <w:r w:rsidRPr="00EF224C">
                              <w:rPr>
                                <w:i/>
                                <w:vertAlign w:val="superscript"/>
                              </w:rPr>
                              <w:t>st</w:t>
                            </w:r>
                            <w:r>
                              <w:rPr>
                                <w:i/>
                              </w:rPr>
                              <w:t xml:space="preserve"> Century</w:t>
                            </w:r>
                            <w:r>
                              <w:ptab w:relativeTo="margin" w:alignment="right" w:leader="none"/>
                            </w:r>
                            <w:r>
                              <w:rPr>
                                <w:i/>
                              </w:rPr>
                              <w:t xml:space="preserve">Student Name: </w:t>
                            </w:r>
                            <w:proofErr w:type="spellStart"/>
                            <w:r w:rsidR="00AE5CF6" w:rsidRPr="00AE5CF6">
                              <w:rPr>
                                <w:b/>
                                <w:i/>
                              </w:rPr>
                              <w:t>Jamiru</w:t>
                            </w:r>
                            <w:proofErr w:type="spellEnd"/>
                            <w:r w:rsidR="00AE5CF6" w:rsidRPr="00AE5CF6">
                              <w:rPr>
                                <w:b/>
                                <w:i/>
                              </w:rPr>
                              <w:t xml:space="preserve"> </w:t>
                            </w:r>
                            <w:proofErr w:type="spellStart"/>
                            <w:r w:rsidR="00AE5CF6" w:rsidRPr="00AE5CF6">
                              <w:rPr>
                                <w:b/>
                                <w:i/>
                              </w:rPr>
                              <w:t>Sserwadda</w:t>
                            </w:r>
                            <w:proofErr w:type="spellEnd"/>
                          </w:p>
                          <w:p w14:paraId="16EFB8FE" w14:textId="59EF1728" w:rsidR="00A43F45" w:rsidRDefault="00A43F45" w:rsidP="00A43F45">
                            <w:r>
                              <w:rPr>
                                <w:i/>
                              </w:rPr>
                              <w:t xml:space="preserve">Lecturer: </w:t>
                            </w:r>
                            <w:proofErr w:type="spellStart"/>
                            <w:r>
                              <w:rPr>
                                <w:i/>
                              </w:rPr>
                              <w:t>Diola</w:t>
                            </w:r>
                            <w:proofErr w:type="spellEnd"/>
                            <w:r>
                              <w:rPr>
                                <w:i/>
                              </w:rPr>
                              <w:t xml:space="preserve"> </w:t>
                            </w:r>
                            <w:proofErr w:type="spellStart"/>
                            <w:r>
                              <w:rPr>
                                <w:i/>
                              </w:rPr>
                              <w:t>Bijlhout</w:t>
                            </w:r>
                            <w:proofErr w:type="spellEnd"/>
                            <w:r>
                              <w:rPr>
                                <w:i/>
                              </w:rPr>
                              <w:t xml:space="preserve">                                                                                Student ID: 1</w:t>
                            </w:r>
                            <w:r w:rsidR="00AE5CF6">
                              <w:rPr>
                                <w:i/>
                              </w:rPr>
                              <w:t>708265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D2AA5D" id="Text_x0020_Box_x0020_7" o:spid="_x0000_s1030" type="#_x0000_t202" style="position:absolute;margin-left:-14.1pt;margin-top:25pt;width:467.95pt;height:45.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" fillcolor="white [3201]" strokecolor="black [3200]" strokeweight="2.25pt">
                <v:textbox>
                  <w:txbxContent>
                    <w:p w14:paraId="46611F04" w14:textId="17615C51" w:rsidR="00A43F45" w:rsidRDefault="00A43F45" w:rsidP="00A43F45">
                      <w:pPr>
                        <w:pStyle w:val="Header"/>
                        <w:rPr>
                          <w:i/>
                        </w:rPr>
                      </w:pPr>
                      <w:r>
                        <w:rPr>
                          <w:i/>
                        </w:rPr>
                        <w:t>Module Name: Managing Enterprise in the 21</w:t>
                      </w:r>
                      <w:r w:rsidRPr="00EF224C">
                        <w:rPr>
                          <w:i/>
                          <w:vertAlign w:val="superscript"/>
                        </w:rPr>
                        <w:t>st</w:t>
                      </w:r>
                      <w:r>
                        <w:rPr>
                          <w:i/>
                        </w:rPr>
                        <w:t xml:space="preserve"> Century</w:t>
                      </w:r>
                      <w:r>
                        <w:ptab w:relativeTo="margin" w:alignment="right" w:leader="none"/>
                      </w:r>
                      <w:r>
                        <w:rPr>
                          <w:i/>
                        </w:rPr>
                        <w:t xml:space="preserve">Student Name: </w:t>
                      </w:r>
                      <w:proofErr w:type="spellStart"/>
                      <w:r w:rsidR="00AE5CF6" w:rsidRPr="00AE5CF6">
                        <w:rPr>
                          <w:b/>
                          <w:i/>
                        </w:rPr>
                        <w:t>Jamiru</w:t>
                      </w:r>
                      <w:proofErr w:type="spellEnd"/>
                      <w:r w:rsidR="00AE5CF6" w:rsidRPr="00AE5CF6">
                        <w:rPr>
                          <w:b/>
                          <w:i/>
                        </w:rPr>
                        <w:t xml:space="preserve"> </w:t>
                      </w:r>
                      <w:proofErr w:type="spellStart"/>
                      <w:r w:rsidR="00AE5CF6" w:rsidRPr="00AE5CF6">
                        <w:rPr>
                          <w:b/>
                          <w:i/>
                        </w:rPr>
                        <w:t>Sserwadda</w:t>
                      </w:r>
                      <w:proofErr w:type="spellEnd"/>
                    </w:p>
                    <w:p w14:paraId="16EFB8FE" w14:textId="59EF1728" w:rsidR="00A43F45" w:rsidRDefault="00A43F45" w:rsidP="00A43F45">
                      <w:r>
                        <w:rPr>
                          <w:i/>
                        </w:rPr>
                        <w:t xml:space="preserve">Lecturer: </w:t>
                      </w:r>
                      <w:proofErr w:type="spellStart"/>
                      <w:r>
                        <w:rPr>
                          <w:i/>
                        </w:rPr>
                        <w:t>Diola</w:t>
                      </w:r>
                      <w:proofErr w:type="spellEnd"/>
                      <w:r>
                        <w:rPr>
                          <w:i/>
                        </w:rPr>
                        <w:t xml:space="preserve"> </w:t>
                      </w:r>
                      <w:proofErr w:type="spellStart"/>
                      <w:r>
                        <w:rPr>
                          <w:i/>
                        </w:rPr>
                        <w:t>Bijlhout</w:t>
                      </w:r>
                      <w:proofErr w:type="spellEnd"/>
                      <w:r>
                        <w:rPr>
                          <w:i/>
                        </w:rPr>
                        <w:t xml:space="preserve">                                                                                Student ID: 1</w:t>
                      </w:r>
                      <w:r w:rsidR="00AE5CF6">
                        <w:rPr>
                          <w:i/>
                        </w:rPr>
                        <w:t>708265</w:t>
                      </w:r>
                    </w:p>
                  </w:txbxContent>
                </v:textbox>
                <w10:wrap type="square"/>
              </v:shape>
            </w:pict>
          </mc:Fallback>
        </mc:AlternateContent>
      </w:r>
    </w:p>
    <w:p w14:paraId="57936B2E" w14:textId="234ED6B6" w:rsidR="00B31990" w:rsidRDefault="00B31990"/>
    <w:p w14:paraId="0755BB8E" w14:textId="77777777" w:rsidR="00AE5CF6" w:rsidRDefault="00AE5CF6"/>
    <w:p w14:paraId="6268A045" w14:textId="1875B678" w:rsidR="00EF0913" w:rsidRPr="00604949" w:rsidRDefault="00EF0913" w:rsidP="00EF0913">
      <w:pPr>
        <w:outlineLvl w:val="0"/>
        <w:rPr>
          <w:b/>
          <w:u w:val="single"/>
        </w:rPr>
      </w:pPr>
      <w:r w:rsidRPr="00604949">
        <w:rPr>
          <w:b/>
          <w:u w:val="single"/>
        </w:rPr>
        <w:t xml:space="preserve">BUSINESS RISK </w:t>
      </w:r>
    </w:p>
    <w:p w14:paraId="070110F3" w14:textId="77777777" w:rsidR="00EF0913" w:rsidRDefault="00EF0913"/>
    <w:p w14:paraId="6695F251" w14:textId="55AABCF6" w:rsidR="00EF0913" w:rsidRDefault="00EF0913" w:rsidP="00EF0913">
      <w:r>
        <w:t>Competition</w:t>
      </w:r>
      <w:r w:rsidRPr="132A6C66">
        <w:t xml:space="preserve"> is one of the major risks in any business including the flower business, because we have already research</w:t>
      </w:r>
      <w:r>
        <w:t>ed in the area. We</w:t>
      </w:r>
      <w:r w:rsidR="0016714C">
        <w:t xml:space="preserve"> shall try to lower the prices more than our </w:t>
      </w:r>
      <w:r w:rsidRPr="132A6C66">
        <w:t>competitors, be more creative and sell more products (types of flowers) and also other goods like containers, manures., etc. We shall also use an online service to sell goods and deliver to customers locally.</w:t>
      </w:r>
      <w:r>
        <w:t xml:space="preserve"> This will allow us to gain a competitive edge over rival florists. </w:t>
      </w:r>
    </w:p>
    <w:p w14:paraId="15663B1F" w14:textId="77777777" w:rsidR="00EF0913" w:rsidRDefault="00EF0913" w:rsidP="00EF0913"/>
    <w:p w14:paraId="7959C820" w14:textId="0A797968" w:rsidR="00EF0913" w:rsidRDefault="00EF0913" w:rsidP="00EF0913">
      <w:r w:rsidRPr="00EF0913">
        <w:t xml:space="preserve">Another key issue we will address is </w:t>
      </w:r>
      <w:r w:rsidRPr="00D12D61">
        <w:rPr>
          <w:b/>
          <w:bCs/>
        </w:rPr>
        <w:t>over reliance on a few or certain suppliers</w:t>
      </w:r>
      <w:r w:rsidRPr="00EF0913">
        <w:rPr>
          <w:bCs/>
        </w:rPr>
        <w:t xml:space="preserve"> as</w:t>
      </w:r>
      <w:r w:rsidRPr="00EF0913">
        <w:t xml:space="preserve"> you may find that if they let you down</w:t>
      </w:r>
      <w:r w:rsidR="00916A71">
        <w:t>,</w:t>
      </w:r>
      <w:r w:rsidRPr="00EF0913">
        <w:t xml:space="preserve"> you won't have enough stock to sell. Here we shall be </w:t>
      </w:r>
      <w:r w:rsidR="00916A71">
        <w:t xml:space="preserve">focusing our efforts on </w:t>
      </w:r>
      <w:r w:rsidRPr="00EF0913">
        <w:t>areas like flower markets or farmers where we can't collect the product in case this happens.</w:t>
      </w:r>
    </w:p>
    <w:p w14:paraId="71334692" w14:textId="77777777" w:rsidR="00916A71" w:rsidRPr="00EF0913" w:rsidRDefault="00916A71" w:rsidP="00EF0913"/>
    <w:p w14:paraId="5D361A66" w14:textId="56E8DF24" w:rsidR="00EF0913" w:rsidRDefault="00EF0913" w:rsidP="00EF0913">
      <w:r w:rsidRPr="00D12D61">
        <w:rPr>
          <w:b/>
          <w:bCs/>
        </w:rPr>
        <w:t>Failure to meet sales target</w:t>
      </w:r>
      <w:r w:rsidR="00916A71" w:rsidRPr="00D12D61">
        <w:rPr>
          <w:b/>
          <w:bCs/>
        </w:rPr>
        <w:t>s</w:t>
      </w:r>
      <w:r w:rsidR="00916A71" w:rsidRPr="00916A71">
        <w:rPr>
          <w:bCs/>
        </w:rPr>
        <w:t xml:space="preserve"> is another major risk. </w:t>
      </w:r>
      <w:r w:rsidRPr="132A6C66">
        <w:t>As a new starter</w:t>
      </w:r>
      <w:r w:rsidR="00916A71">
        <w:t>,</w:t>
      </w:r>
      <w:r w:rsidRPr="132A6C66">
        <w:t xml:space="preserve"> things can't go the way you expect. This can be </w:t>
      </w:r>
      <w:r w:rsidR="00916A71">
        <w:t>easily rectified</w:t>
      </w:r>
      <w:r w:rsidRPr="132A6C66">
        <w:t xml:space="preserve"> by putting in extra hours, adding more p</w:t>
      </w:r>
      <w:r w:rsidR="00916A71">
        <w:t>roducts at a lower cost and hiring</w:t>
      </w:r>
      <w:r w:rsidRPr="132A6C66">
        <w:t xml:space="preserve"> professional flower florists for advice.</w:t>
      </w:r>
    </w:p>
    <w:p w14:paraId="3EC5491D" w14:textId="77777777" w:rsidR="00916A71" w:rsidRDefault="00916A71" w:rsidP="00EF0913"/>
    <w:p w14:paraId="64A5AD9B" w14:textId="7BBF2FC9" w:rsidR="00916A71" w:rsidRDefault="00916A71" w:rsidP="00916A71">
      <w:r>
        <w:t xml:space="preserve">Other risks to think about are </w:t>
      </w:r>
      <w:r w:rsidRPr="00D12D61">
        <w:rPr>
          <w:b/>
        </w:rPr>
        <w:t>natural disasters</w:t>
      </w:r>
      <w:r>
        <w:t xml:space="preserve">, as you have to insure against this even though you might not expect it, and to minimize significant business loss through a contingency plan. For example, the flower industry worldwide suffered heavily in 2010 because of the eruption of </w:t>
      </w:r>
      <w:r w:rsidRPr="00916A71">
        <w:t xml:space="preserve">Iceland’s volcano, </w:t>
      </w:r>
      <w:proofErr w:type="spellStart"/>
      <w:r w:rsidRPr="00916A71">
        <w:t>Eyjafjallajokull</w:t>
      </w:r>
      <w:proofErr w:type="spellEnd"/>
      <w:r>
        <w:t xml:space="preserve">, which meant that key flower exports from countries such as Kenya and Holland were unable to </w:t>
      </w:r>
      <w:r w:rsidR="00D12D61">
        <w:t>complete deliveries as their flowers were ruined from the effects of the volcano</w:t>
      </w:r>
      <w:r w:rsidR="00D12D61">
        <w:rPr>
          <w:rStyle w:val="FootnoteReference"/>
        </w:rPr>
        <w:footnoteReference w:id="3"/>
      </w:r>
      <w:r w:rsidR="00D12D61">
        <w:t xml:space="preserve">. Planning against something like this, even though the chances of it might seem small, would be a good way to make sure the business stays afloat even in times of such adversity. </w:t>
      </w:r>
    </w:p>
    <w:p w14:paraId="18C124F5" w14:textId="77777777" w:rsidR="00D12D61" w:rsidRDefault="00D12D61" w:rsidP="00916A71"/>
    <w:p w14:paraId="44B39508" w14:textId="5E40D5FB" w:rsidR="00D12D61" w:rsidRPr="00D12D61" w:rsidRDefault="00D12D61" w:rsidP="00916A71">
      <w:pPr>
        <w:rPr>
          <w:bCs/>
        </w:rPr>
      </w:pPr>
      <w:r>
        <w:t xml:space="preserve">Furthermore, there are certain things that a starter flower business will have to do differently to ensure the business makes sense financially, compared to other well-established florists. For example, because </w:t>
      </w:r>
      <w:r w:rsidRPr="00D12D61">
        <w:rPr>
          <w:b/>
        </w:rPr>
        <w:t>some flowers don’t last long</w:t>
      </w:r>
      <w:r>
        <w:rPr>
          <w:b/>
        </w:rPr>
        <w:t xml:space="preserve"> </w:t>
      </w:r>
      <w:r>
        <w:t xml:space="preserve">in comparison to other types, as a starter business we wouldn’t stock a huge amount of these flower species which don’t last long because you end up throwing them in the bin when they reach an unusable stage, which is money wasted. </w:t>
      </w:r>
    </w:p>
    <w:p w14:paraId="71E86313" w14:textId="3FDF1EBE" w:rsidR="00EF0913" w:rsidRDefault="00EF0913" w:rsidP="00D12D61">
      <w:pPr>
        <w:rPr>
          <w:b/>
          <w:bCs/>
        </w:rPr>
      </w:pPr>
      <w:r w:rsidRPr="132A6C66">
        <w:t xml:space="preserve"> </w:t>
      </w:r>
    </w:p>
    <w:p w14:paraId="267BBA3B" w14:textId="1D1C6FA9" w:rsidR="00EF0913" w:rsidRDefault="00604949" w:rsidP="00EF0913">
      <w:r w:rsidRPr="00604949">
        <w:rPr>
          <w:bCs/>
        </w:rPr>
        <w:t>Another issue to consider is</w:t>
      </w:r>
      <w:r>
        <w:rPr>
          <w:b/>
          <w:bCs/>
        </w:rPr>
        <w:t xml:space="preserve"> </w:t>
      </w:r>
      <w:r w:rsidR="00EF0913" w:rsidRPr="132A6C66">
        <w:rPr>
          <w:b/>
          <w:bCs/>
        </w:rPr>
        <w:t>E</w:t>
      </w:r>
      <w:r>
        <w:rPr>
          <w:b/>
          <w:bCs/>
        </w:rPr>
        <w:t xml:space="preserve">conomic uncertainty. </w:t>
      </w:r>
      <w:r w:rsidR="00EF0913" w:rsidRPr="132A6C66">
        <w:t xml:space="preserve">When you open a new business, you can expect to get </w:t>
      </w:r>
      <w:r w:rsidR="00D12D61" w:rsidRPr="00604949">
        <w:t xml:space="preserve">seed </w:t>
      </w:r>
      <w:r w:rsidR="00EF0913" w:rsidRPr="00604949">
        <w:t>money</w:t>
      </w:r>
      <w:r w:rsidR="00EF0913" w:rsidRPr="132A6C66">
        <w:t xml:space="preserve"> which is going to help y</w:t>
      </w:r>
      <w:r w:rsidR="00D12D61">
        <w:t xml:space="preserve">ou service the loan. However, </w:t>
      </w:r>
      <w:r w:rsidR="00EF0913" w:rsidRPr="132A6C66">
        <w:t>sometimes</w:t>
      </w:r>
      <w:r w:rsidR="00D12D61">
        <w:t xml:space="preserve"> things</w:t>
      </w:r>
      <w:r w:rsidR="00EF0913" w:rsidRPr="132A6C66">
        <w:t xml:space="preserve"> can't go the way you want. For example</w:t>
      </w:r>
      <w:r w:rsidR="00D12D61">
        <w:t>,</w:t>
      </w:r>
      <w:r w:rsidR="00EF0913" w:rsidRPr="132A6C66">
        <w:t xml:space="preserve"> if you can't service the loan you can approach some family members to </w:t>
      </w:r>
      <w:r>
        <w:t>see if they can offer some help. I</w:t>
      </w:r>
      <w:r w:rsidR="00EF0913" w:rsidRPr="132A6C66">
        <w:t>f they can't</w:t>
      </w:r>
      <w:r>
        <w:t>, then</w:t>
      </w:r>
      <w:r w:rsidR="00EF0913" w:rsidRPr="132A6C66">
        <w:t xml:space="preserve"> you can apply to have the bank loans underwritten by the government. This can help the company borrow more money.</w:t>
      </w:r>
    </w:p>
    <w:p w14:paraId="66F46735" w14:textId="77777777" w:rsidR="00604949" w:rsidRPr="00604949" w:rsidRDefault="00604949" w:rsidP="00EF0913">
      <w:pPr>
        <w:rPr>
          <w:b/>
          <w:bCs/>
        </w:rPr>
      </w:pPr>
    </w:p>
    <w:p w14:paraId="6E2BCF1B" w14:textId="0B1D9A04" w:rsidR="00EF0913" w:rsidRPr="00604949" w:rsidRDefault="00EF0913" w:rsidP="00EF0913">
      <w:r w:rsidRPr="132A6C66">
        <w:rPr>
          <w:b/>
          <w:bCs/>
        </w:rPr>
        <w:t>Hazards and environmental risks</w:t>
      </w:r>
      <w:r w:rsidR="00604949">
        <w:rPr>
          <w:b/>
          <w:bCs/>
        </w:rPr>
        <w:t xml:space="preserve"> </w:t>
      </w:r>
      <w:r w:rsidR="00604949">
        <w:rPr>
          <w:bCs/>
        </w:rPr>
        <w:t xml:space="preserve">should also be planned for carefully. </w:t>
      </w:r>
      <w:r w:rsidRPr="132A6C66">
        <w:t xml:space="preserve">Employees need to take care when spraying flowers and plants with insecticides, </w:t>
      </w:r>
      <w:r w:rsidR="00604949">
        <w:t xml:space="preserve">as </w:t>
      </w:r>
      <w:r w:rsidRPr="132A6C66">
        <w:t>if not done properly and carefully, they may fall sick from the chemicals.</w:t>
      </w:r>
    </w:p>
    <w:p w14:paraId="21B53280" w14:textId="77777777" w:rsidR="00EF0913" w:rsidRDefault="00EF0913" w:rsidP="00EF0913">
      <w:pPr>
        <w:rPr>
          <w:sz w:val="28"/>
          <w:szCs w:val="28"/>
          <w:u w:val="single"/>
        </w:rPr>
      </w:pPr>
    </w:p>
    <w:p w14:paraId="09AA39B0" w14:textId="77777777" w:rsidR="00604949" w:rsidRPr="00604949" w:rsidRDefault="00604949" w:rsidP="00EF0913">
      <w:pPr>
        <w:rPr>
          <w:b/>
          <w:u w:val="single"/>
        </w:rPr>
      </w:pPr>
      <w:r w:rsidRPr="00604949">
        <w:rPr>
          <w:b/>
          <w:u w:val="single"/>
        </w:rPr>
        <w:t xml:space="preserve">PEST ANALYSIS </w:t>
      </w:r>
    </w:p>
    <w:p w14:paraId="0F46B766" w14:textId="77777777" w:rsidR="00604949" w:rsidRDefault="00604949" w:rsidP="00EF0913">
      <w:pPr>
        <w:rPr>
          <w:u w:val="single"/>
        </w:rPr>
      </w:pPr>
    </w:p>
    <w:p w14:paraId="3EF6297D" w14:textId="6273CB2F" w:rsidR="00EF0913" w:rsidRDefault="00EF0913" w:rsidP="00EF0913">
      <w:pPr>
        <w:rPr>
          <w:b/>
          <w:bCs/>
        </w:rPr>
      </w:pPr>
      <w:r w:rsidRPr="132A6C66">
        <w:rPr>
          <w:b/>
          <w:bCs/>
        </w:rPr>
        <w:t>Social and cultural tractors</w:t>
      </w:r>
    </w:p>
    <w:p w14:paraId="04A27CCD" w14:textId="77777777" w:rsidR="00EF0913" w:rsidRDefault="00EF0913" w:rsidP="00EF0913">
      <w:r w:rsidRPr="132A6C66">
        <w:t>The flower shop will offer branded products and services which offer value in terms of the price and quality. They target customers from different cultures mostly ages 25 – 50 years.</w:t>
      </w:r>
    </w:p>
    <w:p w14:paraId="26F6780F" w14:textId="77777777" w:rsidR="00604949" w:rsidRDefault="00604949" w:rsidP="00EF0913">
      <w:pPr>
        <w:rPr>
          <w:b/>
          <w:bCs/>
        </w:rPr>
      </w:pPr>
    </w:p>
    <w:p w14:paraId="689A7686" w14:textId="77777777" w:rsidR="00EF0913" w:rsidRDefault="00EF0913" w:rsidP="00EF0913">
      <w:r w:rsidRPr="132A6C66">
        <w:rPr>
          <w:b/>
          <w:bCs/>
        </w:rPr>
        <w:t>Politics and law</w:t>
      </w:r>
    </w:p>
    <w:p w14:paraId="08C1D969" w14:textId="58688D2C" w:rsidR="00EF0913" w:rsidRDefault="00EF0913" w:rsidP="00EF0913">
      <w:r w:rsidRPr="132A6C66">
        <w:t xml:space="preserve">The flower shop is aware of laws governing the business and will be able to abide with it and its employees. We also have a long term lease which </w:t>
      </w:r>
      <w:r w:rsidR="00604949">
        <w:t xml:space="preserve">will </w:t>
      </w:r>
      <w:r w:rsidRPr="132A6C66">
        <w:t>help our business to grow.</w:t>
      </w:r>
    </w:p>
    <w:p w14:paraId="3DFCB3E4" w14:textId="77777777" w:rsidR="00604949" w:rsidRDefault="00604949" w:rsidP="00EF0913">
      <w:pPr>
        <w:rPr>
          <w:b/>
          <w:bCs/>
        </w:rPr>
      </w:pPr>
    </w:p>
    <w:p w14:paraId="0FBE45BF" w14:textId="77777777" w:rsidR="00EF0913" w:rsidRDefault="00EF0913" w:rsidP="00EF0913">
      <w:pPr>
        <w:rPr>
          <w:b/>
          <w:bCs/>
        </w:rPr>
      </w:pPr>
      <w:r w:rsidRPr="132A6C66">
        <w:rPr>
          <w:b/>
          <w:bCs/>
        </w:rPr>
        <w:t>Technology</w:t>
      </w:r>
    </w:p>
    <w:p w14:paraId="1186777F" w14:textId="5B1FAB3A" w:rsidR="00EF0913" w:rsidRDefault="00EF0913" w:rsidP="00EF0913">
      <w:r w:rsidRPr="132A6C66">
        <w:t xml:space="preserve">Modern technology is going to play a very big role in our business. Our online shopping is going to help us advertise, sell online and communicate to both our customers and suppliers by using email, phone and </w:t>
      </w:r>
      <w:r w:rsidR="00604949">
        <w:t>applications such as ‘WhatsA</w:t>
      </w:r>
      <w:r w:rsidRPr="132A6C66">
        <w:t>pp</w:t>
      </w:r>
      <w:r w:rsidR="00604949">
        <w:t>’</w:t>
      </w:r>
      <w:r w:rsidRPr="132A6C66">
        <w:t xml:space="preserve">. </w:t>
      </w:r>
    </w:p>
    <w:p w14:paraId="68F8B61F" w14:textId="77777777" w:rsidR="00604949" w:rsidRDefault="00604949" w:rsidP="00EF0913">
      <w:pPr>
        <w:rPr>
          <w:b/>
          <w:bCs/>
        </w:rPr>
      </w:pPr>
    </w:p>
    <w:p w14:paraId="6EA30512" w14:textId="77777777" w:rsidR="00EF0913" w:rsidRDefault="00EF0913" w:rsidP="00EF0913">
      <w:pPr>
        <w:rPr>
          <w:b/>
          <w:bCs/>
        </w:rPr>
      </w:pPr>
      <w:r w:rsidRPr="132A6C66">
        <w:rPr>
          <w:b/>
          <w:bCs/>
        </w:rPr>
        <w:t>Economic factor</w:t>
      </w:r>
    </w:p>
    <w:p w14:paraId="7F067DBE" w14:textId="76E183D7" w:rsidR="00EF0913" w:rsidRDefault="00EF0913" w:rsidP="00EF0913">
      <w:r w:rsidRPr="132A6C66">
        <w:t>The economy of the</w:t>
      </w:r>
      <w:r w:rsidR="00F60682">
        <w:t xml:space="preserve"> country is good - </w:t>
      </w:r>
      <w:r w:rsidRPr="132A6C66">
        <w:t>this allows our company t</w:t>
      </w:r>
      <w:r w:rsidR="00F60682">
        <w:t>o be making money because there is a sufficient</w:t>
      </w:r>
      <w:r w:rsidRPr="132A6C66">
        <w:t xml:space="preserve"> amount of people in employment.</w:t>
      </w:r>
    </w:p>
    <w:p w14:paraId="69C0570B" w14:textId="77777777" w:rsidR="00D42F59" w:rsidRDefault="00D42F59" w:rsidP="00EF0913"/>
    <w:p w14:paraId="12D82FD1" w14:textId="77777777" w:rsidR="00D42F59" w:rsidRDefault="00D42F59" w:rsidP="00EF0913"/>
    <w:p w14:paraId="448BCA5D" w14:textId="77777777" w:rsidR="00F60682" w:rsidRDefault="00F60682" w:rsidP="00EF0913">
      <w:pPr>
        <w:rPr>
          <w:b/>
          <w:bCs/>
        </w:rPr>
      </w:pPr>
    </w:p>
    <w:p w14:paraId="3712EC1E" w14:textId="77777777" w:rsidR="00EF0913" w:rsidRDefault="00EF0913" w:rsidP="00EF0913">
      <w:pPr>
        <w:rPr>
          <w:sz w:val="28"/>
          <w:szCs w:val="28"/>
          <w:u w:val="single"/>
        </w:rPr>
      </w:pPr>
      <w:r w:rsidRPr="132A6C66">
        <w:rPr>
          <w:sz w:val="28"/>
          <w:szCs w:val="28"/>
          <w:u w:val="single"/>
        </w:rPr>
        <w:t>SWOT</w:t>
      </w:r>
    </w:p>
    <w:p w14:paraId="41DF23FB" w14:textId="77777777" w:rsidR="00F60682" w:rsidRDefault="00F60682" w:rsidP="00EF0913">
      <w:pPr>
        <w:rPr>
          <w:sz w:val="28"/>
          <w:szCs w:val="28"/>
          <w:u w:val="single"/>
        </w:rPr>
      </w:pPr>
    </w:p>
    <w:p w14:paraId="6BF90BBE" w14:textId="77777777" w:rsidR="00EF0913" w:rsidRDefault="00EF0913" w:rsidP="00EF0913">
      <w:pPr>
        <w:rPr>
          <w:sz w:val="28"/>
          <w:szCs w:val="28"/>
          <w:u w:val="single"/>
        </w:rPr>
      </w:pPr>
      <w:r w:rsidRPr="132A6C66">
        <w:rPr>
          <w:b/>
          <w:bCs/>
        </w:rPr>
        <w:t>Strength</w:t>
      </w:r>
    </w:p>
    <w:p w14:paraId="4C4477DA" w14:textId="77777777" w:rsidR="00EF0913" w:rsidRDefault="00EF0913" w:rsidP="00EF0913">
      <w:r w:rsidRPr="132A6C66">
        <w:t>Our company will stock a wide range of flowers and we shall offer a free delivery service to our local customers.</w:t>
      </w:r>
    </w:p>
    <w:p w14:paraId="287437FD" w14:textId="77777777" w:rsidR="00F60682" w:rsidRDefault="00F60682" w:rsidP="00EF0913">
      <w:pPr>
        <w:rPr>
          <w:b/>
          <w:bCs/>
        </w:rPr>
      </w:pPr>
    </w:p>
    <w:p w14:paraId="79B6BB89" w14:textId="77777777" w:rsidR="00EF0913" w:rsidRDefault="00EF0913" w:rsidP="00EF0913">
      <w:pPr>
        <w:rPr>
          <w:b/>
          <w:bCs/>
        </w:rPr>
      </w:pPr>
      <w:r w:rsidRPr="132A6C66">
        <w:rPr>
          <w:b/>
          <w:bCs/>
        </w:rPr>
        <w:t>Weakness</w:t>
      </w:r>
    </w:p>
    <w:p w14:paraId="724572B3" w14:textId="27763B60" w:rsidR="00EF0913" w:rsidRDefault="00EF0913" w:rsidP="00EF0913">
      <w:r w:rsidRPr="132A6C66">
        <w:t>This includes giving customers goods, flowers of po</w:t>
      </w:r>
      <w:r w:rsidR="00F60682">
        <w:t>or quality and charging more tha</w:t>
      </w:r>
      <w:r w:rsidRPr="132A6C66">
        <w:t>n our competitors.</w:t>
      </w:r>
    </w:p>
    <w:p w14:paraId="0D94BCA8" w14:textId="77777777" w:rsidR="00F60682" w:rsidRDefault="00F60682" w:rsidP="00EF0913"/>
    <w:p w14:paraId="6D4E27A6" w14:textId="77777777" w:rsidR="00EF0913" w:rsidRDefault="00EF0913" w:rsidP="00EF0913">
      <w:r w:rsidRPr="132A6C66">
        <w:rPr>
          <w:b/>
          <w:bCs/>
        </w:rPr>
        <w:t>Opportunities</w:t>
      </w:r>
      <w:r w:rsidRPr="132A6C66">
        <w:t xml:space="preserve"> </w:t>
      </w:r>
    </w:p>
    <w:p w14:paraId="6A53F76D" w14:textId="2B022FAD" w:rsidR="00EF0913" w:rsidRDefault="00EF0913" w:rsidP="00EF0913">
      <w:r w:rsidRPr="132A6C66">
        <w:t xml:space="preserve">The online shopping </w:t>
      </w:r>
      <w:r w:rsidR="00F60682">
        <w:t xml:space="preserve">market </w:t>
      </w:r>
      <w:r w:rsidRPr="132A6C66">
        <w:t>will give our flower shop an advantage of selling more products beyond the local market.</w:t>
      </w:r>
    </w:p>
    <w:p w14:paraId="51FE7CAF" w14:textId="77777777" w:rsidR="00F60682" w:rsidRDefault="00F60682" w:rsidP="00EF0913"/>
    <w:p w14:paraId="3247EEA2" w14:textId="77777777" w:rsidR="00EF0913" w:rsidRDefault="00EF0913" w:rsidP="00EF0913">
      <w:pPr>
        <w:rPr>
          <w:b/>
          <w:bCs/>
        </w:rPr>
      </w:pPr>
      <w:r w:rsidRPr="132A6C66">
        <w:rPr>
          <w:b/>
          <w:bCs/>
        </w:rPr>
        <w:t>Threats</w:t>
      </w:r>
    </w:p>
    <w:p w14:paraId="1E16210C" w14:textId="77777777" w:rsidR="00F60682" w:rsidRDefault="00F60682" w:rsidP="00EF0913">
      <w:pPr>
        <w:rPr>
          <w:b/>
          <w:bCs/>
        </w:rPr>
      </w:pPr>
    </w:p>
    <w:p w14:paraId="0C9A951F" w14:textId="7DD0A4AB" w:rsidR="00EF0913" w:rsidRDefault="00EF0913" w:rsidP="00EF0913">
      <w:r w:rsidRPr="132A6C66">
        <w:t xml:space="preserve"> These are unexpected issues which may occur at any point of time including financial difficulties. </w:t>
      </w:r>
    </w:p>
    <w:p w14:paraId="215778B1" w14:textId="77777777" w:rsidR="00EF0913" w:rsidRDefault="00EF0913" w:rsidP="00EF0913">
      <w:pPr>
        <w:rPr>
          <w:b/>
          <w:bCs/>
        </w:rPr>
      </w:pPr>
    </w:p>
    <w:p w14:paraId="4D83B6CD" w14:textId="306867DD" w:rsidR="00B31990" w:rsidRDefault="00AE5CF6">
      <w:r>
        <w:rPr>
          <w:rFonts w:ascii="Helvetica" w:hAnsi="Helvetica" w:cs="Helvetica"/>
          <w:noProof/>
          <w:lang w:eastAsia="en-GB"/>
        </w:rPr>
        <mc:AlternateContent>
          <mc:Choice Requires="wps">
            <w:drawing>
              <wp:anchor distT="0" distB="0" distL="114300" distR="114300" simplePos="0" relativeHeight="251669504" behindDoc="0" locked="0" layoutInCell="1" allowOverlap="1" wp14:anchorId="30655C3B" wp14:editId="6370C364">
                <wp:simplePos x="0" y="0"/>
                <wp:positionH relativeFrom="column">
                  <wp:posOffset>0</wp:posOffset>
                </wp:positionH>
                <wp:positionV relativeFrom="paragraph">
                  <wp:posOffset>189230</wp:posOffset>
                </wp:positionV>
                <wp:extent cx="5942965" cy="551815"/>
                <wp:effectExtent l="0" t="0" r="26035" b="32385"/>
                <wp:wrapSquare wrapText="bothSides"/>
                <wp:docPr id="8" name="Text Box 8"/>
                <wp:cNvGraphicFramePr/>
                <a:graphic xmlns:a="http://schemas.openxmlformats.org/drawingml/2006/main">
                  <a:graphicData uri="http://schemas.microsoft.com/office/word/2010/wordprocessingShape">
                    <wps:wsp>
                      <wps:cNvSpPr txBox="1"/>
                      <wps:spPr>
                        <a:xfrm>
                          <a:off x="0" y="0"/>
                          <a:ext cx="5942965" cy="551815"/>
                        </a:xfrm>
                        <a:prstGeom prst="rect">
                          <a:avLst/>
                        </a:prstGeom>
                        <a:ln w="28575">
                          <a:prstDash val="solid"/>
                        </a:ln>
                      </wps:spPr>
                      <wps:style>
                        <a:lnRef idx="2">
                          <a:schemeClr val="dk1"/>
                        </a:lnRef>
                        <a:fillRef idx="1">
                          <a:schemeClr val="lt1"/>
                        </a:fillRef>
                        <a:effectRef idx="0">
                          <a:schemeClr val="dk1"/>
                        </a:effectRef>
                        <a:fontRef idx="minor">
                          <a:schemeClr val="dk1"/>
                        </a:fontRef>
                      </wps:style>
                      <wps:txbx>
                        <w:txbxContent>
                          <w:p w14:paraId="766B219D" w14:textId="2288E798" w:rsidR="00AE5CF6" w:rsidRPr="00AE5CF6" w:rsidRDefault="00AE5CF6" w:rsidP="00AE5CF6">
                            <w:pPr>
                              <w:pStyle w:val="Header"/>
                              <w:rPr>
                                <w:b/>
                                <w:i/>
                              </w:rPr>
                            </w:pPr>
                            <w:r>
                              <w:rPr>
                                <w:i/>
                              </w:rPr>
                              <w:t>Module Name: Managing Enterprise in the 21</w:t>
                            </w:r>
                            <w:r w:rsidRPr="00EF224C">
                              <w:rPr>
                                <w:i/>
                                <w:vertAlign w:val="superscript"/>
                              </w:rPr>
                              <w:t>st</w:t>
                            </w:r>
                            <w:r>
                              <w:rPr>
                                <w:i/>
                              </w:rPr>
                              <w:t xml:space="preserve"> Century</w:t>
                            </w:r>
                            <w:r>
                              <w:ptab w:relativeTo="margin" w:alignment="right" w:leader="none"/>
                            </w:r>
                            <w:r>
                              <w:rPr>
                                <w:i/>
                              </w:rPr>
                              <w:t xml:space="preserve">Student Name: </w:t>
                            </w:r>
                            <w:r w:rsidRPr="00AE5CF6">
                              <w:rPr>
                                <w:b/>
                                <w:i/>
                              </w:rPr>
                              <w:t xml:space="preserve">Juliana </w:t>
                            </w:r>
                            <w:proofErr w:type="spellStart"/>
                            <w:r w:rsidRPr="00AE5CF6">
                              <w:rPr>
                                <w:b/>
                                <w:i/>
                              </w:rPr>
                              <w:t>Zampa</w:t>
                            </w:r>
                            <w:proofErr w:type="spellEnd"/>
                          </w:p>
                          <w:p w14:paraId="06F58DAF" w14:textId="6EA51777" w:rsidR="00AE5CF6" w:rsidRDefault="00AE5CF6" w:rsidP="00AE5CF6">
                            <w:r>
                              <w:rPr>
                                <w:i/>
                              </w:rPr>
                              <w:t xml:space="preserve">Lecturer: </w:t>
                            </w:r>
                            <w:proofErr w:type="spellStart"/>
                            <w:r>
                              <w:rPr>
                                <w:i/>
                              </w:rPr>
                              <w:t>Diola</w:t>
                            </w:r>
                            <w:proofErr w:type="spellEnd"/>
                            <w:r>
                              <w:rPr>
                                <w:i/>
                              </w:rPr>
                              <w:t xml:space="preserve"> </w:t>
                            </w:r>
                            <w:proofErr w:type="spellStart"/>
                            <w:r>
                              <w:rPr>
                                <w:i/>
                              </w:rPr>
                              <w:t>Bijlhout</w:t>
                            </w:r>
                            <w:proofErr w:type="spellEnd"/>
                            <w:r>
                              <w:rPr>
                                <w:i/>
                              </w:rPr>
                              <w:t xml:space="preserve">                                                                                Student ID: </w:t>
                            </w:r>
                            <w:r w:rsidR="0002538B">
                              <w:rPr>
                                <w:i/>
                              </w:rPr>
                              <w:t>1707888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655C3B" id="Text_x0020_Box_x0020_8" o:spid="_x0000_s1031" type="#_x0000_t202" style="position:absolute;margin-left:0;margin-top:14.9pt;width:467.95pt;height:43.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" fillcolor="white [3201]" strokecolor="black [3200]" strokeweight="2.25pt">
                <v:textbox>
                  <w:txbxContent>
                    <w:p w14:paraId="766B219D" w14:textId="2288E798" w:rsidR="00AE5CF6" w:rsidRPr="00AE5CF6" w:rsidRDefault="00AE5CF6" w:rsidP="00AE5CF6">
                      <w:pPr>
                        <w:pStyle w:val="Header"/>
                        <w:rPr>
                          <w:b/>
                          <w:i/>
                        </w:rPr>
                      </w:pPr>
                      <w:r>
                        <w:rPr>
                          <w:i/>
                        </w:rPr>
                        <w:t>Module Name: Managing Enterprise in the 21</w:t>
                      </w:r>
                      <w:r w:rsidRPr="00EF224C">
                        <w:rPr>
                          <w:i/>
                          <w:vertAlign w:val="superscript"/>
                        </w:rPr>
                        <w:t>st</w:t>
                      </w:r>
                      <w:r>
                        <w:rPr>
                          <w:i/>
                        </w:rPr>
                        <w:t xml:space="preserve"> Century</w:t>
                      </w:r>
                      <w:r>
                        <w:ptab w:relativeTo="margin" w:alignment="right" w:leader="none"/>
                      </w:r>
                      <w:r>
                        <w:rPr>
                          <w:i/>
                        </w:rPr>
                        <w:t xml:space="preserve">Student Name: </w:t>
                      </w:r>
                      <w:r w:rsidRPr="00AE5CF6">
                        <w:rPr>
                          <w:b/>
                          <w:i/>
                        </w:rPr>
                        <w:t xml:space="preserve">Juliana </w:t>
                      </w:r>
                      <w:proofErr w:type="spellStart"/>
                      <w:r w:rsidRPr="00AE5CF6">
                        <w:rPr>
                          <w:b/>
                          <w:i/>
                        </w:rPr>
                        <w:t>Zampa</w:t>
                      </w:r>
                      <w:proofErr w:type="spellEnd"/>
                    </w:p>
                    <w:p w14:paraId="06F58DAF" w14:textId="6EA51777" w:rsidR="00AE5CF6" w:rsidRDefault="00AE5CF6" w:rsidP="00AE5CF6">
                      <w:r>
                        <w:rPr>
                          <w:i/>
                        </w:rPr>
                        <w:t xml:space="preserve">Lecturer: </w:t>
                      </w:r>
                      <w:proofErr w:type="spellStart"/>
                      <w:r>
                        <w:rPr>
                          <w:i/>
                        </w:rPr>
                        <w:t>Diola</w:t>
                      </w:r>
                      <w:proofErr w:type="spellEnd"/>
                      <w:r>
                        <w:rPr>
                          <w:i/>
                        </w:rPr>
                        <w:t xml:space="preserve"> </w:t>
                      </w:r>
                      <w:proofErr w:type="spellStart"/>
                      <w:r>
                        <w:rPr>
                          <w:i/>
                        </w:rPr>
                        <w:t>Bijlhout</w:t>
                      </w:r>
                      <w:proofErr w:type="spellEnd"/>
                      <w:r>
                        <w:rPr>
                          <w:i/>
                        </w:rPr>
                        <w:t xml:space="preserve">                                                                                Student ID: </w:t>
                      </w:r>
                      <w:r w:rsidR="0002538B">
                        <w:rPr>
                          <w:i/>
                        </w:rPr>
                        <w:t>1707888</w:t>
                      </w:r>
                    </w:p>
                  </w:txbxContent>
                </v:textbox>
                <w10:wrap type="square"/>
              </v:shape>
            </w:pict>
          </mc:Fallback>
        </mc:AlternateContent>
      </w:r>
    </w:p>
    <w:p w14:paraId="47072D2A" w14:textId="7E7D4034" w:rsidR="00B31990" w:rsidRDefault="00B31990"/>
    <w:p w14:paraId="714CEADB" w14:textId="6F7D050A" w:rsidR="00F60682" w:rsidRPr="00F60682" w:rsidRDefault="00F60682" w:rsidP="00F60682">
      <w:pPr>
        <w:outlineLvl w:val="0"/>
        <w:rPr>
          <w:b/>
        </w:rPr>
      </w:pPr>
      <w:r w:rsidRPr="00F60682">
        <w:rPr>
          <w:b/>
        </w:rPr>
        <w:t xml:space="preserve">SALES TARGETS AND OBJECTIVES  </w:t>
      </w:r>
    </w:p>
    <w:p w14:paraId="2EDAC800" w14:textId="77777777" w:rsidR="00F60682" w:rsidRDefault="00F60682" w:rsidP="00F60682"/>
    <w:p w14:paraId="0916906F" w14:textId="77777777" w:rsidR="00F60682" w:rsidRDefault="00F60682" w:rsidP="00F60682">
      <w:r>
        <w:t xml:space="preserve">The performance related bonuses and incentives are essential to get the best from your sales person. The advantage of sales roles is that the effectiveness of each sales person can be measured and determined clearly.  Therefore, targets should be set to give a clear indication of what kind of performance is expected, and incentives should be provided to encourage sales staff to meet and exceed those expectations. </w:t>
      </w:r>
    </w:p>
    <w:p w14:paraId="0C8F2318" w14:textId="77777777" w:rsidR="00F60682" w:rsidRDefault="00F60682" w:rsidP="00F60682"/>
    <w:p w14:paraId="1A3765F8" w14:textId="41AFB3BD" w:rsidR="00F60682" w:rsidRDefault="00F60682" w:rsidP="00F60682">
      <w:r>
        <w:t>Targets should be broken down into different areas depending on the type of customers being sought:</w:t>
      </w:r>
    </w:p>
    <w:p w14:paraId="6A42037E" w14:textId="77777777" w:rsidR="00F60682" w:rsidRDefault="00F60682" w:rsidP="00F60682"/>
    <w:p w14:paraId="5A4F96E3" w14:textId="381FEA12" w:rsidR="00F60682" w:rsidRDefault="00F60682" w:rsidP="00F60682">
      <w:r w:rsidRPr="00F60682">
        <w:rPr>
          <w:b/>
        </w:rPr>
        <w:t>New customers</w:t>
      </w:r>
      <w:r>
        <w:t xml:space="preserve"> - this is </w:t>
      </w:r>
      <w:proofErr w:type="gramStart"/>
      <w:r>
        <w:t>the  main</w:t>
      </w:r>
      <w:proofErr w:type="gramEnd"/>
      <w:r>
        <w:t xml:space="preserve"> role of a sales person, to bring in the new customers who have never previously purchased the product or service.</w:t>
      </w:r>
    </w:p>
    <w:p w14:paraId="3B6376ED" w14:textId="77777777" w:rsidR="00F60682" w:rsidRDefault="00F60682" w:rsidP="00F60682"/>
    <w:p w14:paraId="3A5C5A5B" w14:textId="55E82361" w:rsidR="00F60682" w:rsidRDefault="00F60682" w:rsidP="00F60682">
      <w:r w:rsidRPr="00F60682">
        <w:rPr>
          <w:b/>
        </w:rPr>
        <w:t>Existing customers</w:t>
      </w:r>
      <w:r>
        <w:rPr>
          <w:b/>
        </w:rPr>
        <w:t xml:space="preserve"> </w:t>
      </w:r>
      <w:r>
        <w:t xml:space="preserve">- it’s likely that there are product or service enhancements that you can sell to existing customers, </w:t>
      </w:r>
      <w:r w:rsidR="00B52F88">
        <w:t>and</w:t>
      </w:r>
      <w:r>
        <w:t xml:space="preserve"> up selling is the key to success for many businesses as initial sale only has a small margin</w:t>
      </w:r>
      <w:r w:rsidR="00B52F88">
        <w:t xml:space="preserve">. </w:t>
      </w:r>
      <w:r>
        <w:t>It</w:t>
      </w:r>
      <w:r w:rsidR="00B52F88">
        <w:t xml:space="preserve"> is</w:t>
      </w:r>
      <w:r>
        <w:t xml:space="preserve"> up selling that is most profitable.</w:t>
      </w:r>
    </w:p>
    <w:p w14:paraId="45A2167B" w14:textId="77777777" w:rsidR="00B52F88" w:rsidRDefault="00B52F88" w:rsidP="00F60682"/>
    <w:p w14:paraId="0989DAF6" w14:textId="3CDDA78F" w:rsidR="00F60682" w:rsidRDefault="00F60682" w:rsidP="00F60682">
      <w:r w:rsidRPr="00B52F88">
        <w:rPr>
          <w:b/>
        </w:rPr>
        <w:t>Past customers</w:t>
      </w:r>
      <w:r w:rsidR="00B52F88">
        <w:t xml:space="preserve"> </w:t>
      </w:r>
      <w:r>
        <w:t>-</w:t>
      </w:r>
      <w:r w:rsidR="00B52F88">
        <w:t xml:space="preserve"> </w:t>
      </w:r>
      <w:r>
        <w:t>previous customers should not be considered lost forever.</w:t>
      </w:r>
      <w:r w:rsidR="00B52F88">
        <w:t xml:space="preserve"> </w:t>
      </w:r>
      <w:r>
        <w:t xml:space="preserve">Set </w:t>
      </w:r>
      <w:r w:rsidR="00B52F88">
        <w:t>targets to encourage salespeople</w:t>
      </w:r>
      <w:r>
        <w:t xml:space="preserve"> to pursue past customers. The exact sales targets will depend on what drives the profitability of your business. Although you should set final sales targets it’s also important to set activities that your sales person will carry out</w:t>
      </w:r>
      <w:r w:rsidR="008D1EE1">
        <w:t xml:space="preserve">, each </w:t>
      </w:r>
      <w:r>
        <w:t>one increasing</w:t>
      </w:r>
      <w:r w:rsidR="008D1EE1">
        <w:t xml:space="preserve"> the likelihood of bringing in</w:t>
      </w:r>
      <w:r>
        <w:t xml:space="preserve"> successful sales. Possible activity targets include </w:t>
      </w:r>
      <w:r w:rsidR="008D1EE1">
        <w:t>phone</w:t>
      </w:r>
      <w:r>
        <w:t xml:space="preserve"> call</w:t>
      </w:r>
      <w:r w:rsidR="008D1EE1">
        <w:t>s</w:t>
      </w:r>
      <w:r>
        <w:t>;</w:t>
      </w:r>
      <w:r w:rsidR="008D1EE1">
        <w:t xml:space="preserve"> </w:t>
      </w:r>
      <w:r>
        <w:t>-</w:t>
      </w:r>
      <w:r w:rsidR="008D1EE1">
        <w:t xml:space="preserve"> </w:t>
      </w:r>
      <w:r>
        <w:t>the number of increasing completed call</w:t>
      </w:r>
      <w:r w:rsidR="008D1EE1">
        <w:t>s</w:t>
      </w:r>
      <w:r>
        <w:t xml:space="preserve">, where a conversation has been held with a </w:t>
      </w:r>
      <w:r w:rsidR="008D1EE1">
        <w:t>potential customer</w:t>
      </w:r>
      <w:r>
        <w:t xml:space="preserve">. </w:t>
      </w:r>
      <w:r w:rsidR="008D1EE1">
        <w:t>Sending out letters</w:t>
      </w:r>
      <w:r>
        <w:t>;</w:t>
      </w:r>
      <w:r w:rsidR="008D1EE1">
        <w:t xml:space="preserve"> </w:t>
      </w:r>
      <w:r>
        <w:t>-this refers to the number of prospects targeted</w:t>
      </w:r>
      <w:r w:rsidR="008D1EE1">
        <w:t xml:space="preserve"> and</w:t>
      </w:r>
      <w:r>
        <w:t xml:space="preserve"> it will often be followed up with a phone call</w:t>
      </w:r>
      <w:r w:rsidR="008D1EE1">
        <w:t xml:space="preserve">. </w:t>
      </w:r>
      <w:r>
        <w:t xml:space="preserve">Leads </w:t>
      </w:r>
      <w:r w:rsidR="008D1EE1">
        <w:t xml:space="preserve">generated; - this </w:t>
      </w:r>
      <w:r>
        <w:t xml:space="preserve">figure will enable you to evaluate how effective your salesperson </w:t>
      </w:r>
      <w:r w:rsidR="008D1EE1">
        <w:t>is</w:t>
      </w:r>
      <w:r>
        <w:t xml:space="preserve"> at generating leads from each phone call. Sa</w:t>
      </w:r>
      <w:r w:rsidR="008D1EE1">
        <w:t>lespeople</w:t>
      </w:r>
      <w:r>
        <w:t xml:space="preserve"> are motivated when receiving bonuses and incentives for the jobs done. So each sales person is paid on performance on sales</w:t>
      </w:r>
      <w:r w:rsidR="008D1EE1">
        <w:t>,</w:t>
      </w:r>
      <w:r>
        <w:t xml:space="preserve"> </w:t>
      </w:r>
      <w:r w:rsidR="008D1EE1">
        <w:t>what they sell and profits made. Companies employing</w:t>
      </w:r>
      <w:r>
        <w:t xml:space="preserve"> them will have to pay them bonuse</w:t>
      </w:r>
      <w:r w:rsidR="008D1EE1">
        <w:t>s to not risking to lose them</w:t>
      </w:r>
      <w:r>
        <w:t xml:space="preserve">. </w:t>
      </w:r>
      <w:r w:rsidR="008D1EE1">
        <w:t xml:space="preserve"> Most of the companies set a target </w:t>
      </w:r>
      <w:r>
        <w:t xml:space="preserve">to achieve sales </w:t>
      </w:r>
      <w:r w:rsidR="00F9495F">
        <w:t>portray are</w:t>
      </w:r>
      <w:r>
        <w:t xml:space="preserve"> also </w:t>
      </w:r>
      <w:r w:rsidR="00F9495F">
        <w:t>paid on</w:t>
      </w:r>
      <w:r w:rsidR="008D1EE1">
        <w:t xml:space="preserve">- how to find new customers, </w:t>
      </w:r>
      <w:r>
        <w:t xml:space="preserve">-the </w:t>
      </w:r>
      <w:r w:rsidR="00F9495F">
        <w:t>number of</w:t>
      </w:r>
      <w:r>
        <w:t xml:space="preserve"> calls</w:t>
      </w:r>
      <w:r w:rsidR="008D1EE1">
        <w:t xml:space="preserve"> they make, correspondence or emails sent, l</w:t>
      </w:r>
      <w:r>
        <w:t xml:space="preserve">eads generated and most likely to </w:t>
      </w:r>
      <w:r w:rsidR="00F9495F">
        <w:t>generate, finding</w:t>
      </w:r>
      <w:r>
        <w:t xml:space="preserve"> customers is when sales person find customers by talking to them face to face.  Good communication </w:t>
      </w:r>
      <w:r w:rsidR="00F9495F">
        <w:t xml:space="preserve">needed to convince customers. </w:t>
      </w:r>
      <w:r>
        <w:t xml:space="preserve">They decide </w:t>
      </w:r>
      <w:r w:rsidR="008D1EE1">
        <w:t>how to</w:t>
      </w:r>
      <w:r w:rsidR="00F9495F">
        <w:t xml:space="preserve"> meet them, making appointment, places also e.g.</w:t>
      </w:r>
      <w:r>
        <w:t xml:space="preserve"> </w:t>
      </w:r>
      <w:r w:rsidR="00F9495F">
        <w:t>café,</w:t>
      </w:r>
      <w:r>
        <w:t xml:space="preserve"> public </w:t>
      </w:r>
      <w:r w:rsidR="00F9495F">
        <w:t>parks or</w:t>
      </w:r>
      <w:r>
        <w:t xml:space="preserve"> at </w:t>
      </w:r>
      <w:r w:rsidR="00F9495F">
        <w:t xml:space="preserve">the customer’s house.  Face to </w:t>
      </w:r>
      <w:r>
        <w:t xml:space="preserve">face meeting actual </w:t>
      </w:r>
      <w:r w:rsidR="00F9495F">
        <w:t>appointments with the</w:t>
      </w:r>
      <w:r>
        <w:t xml:space="preserve"> customers.   With </w:t>
      </w:r>
      <w:r w:rsidR="00F9495F">
        <w:t>figures for the</w:t>
      </w:r>
      <w:r>
        <w:t xml:space="preserve"> </w:t>
      </w:r>
      <w:r w:rsidR="00F9495F">
        <w:t>member of</w:t>
      </w:r>
      <w:r>
        <w:t xml:space="preserve">   completed </w:t>
      </w:r>
      <w:r w:rsidR="00F9495F">
        <w:t>sales as</w:t>
      </w:r>
      <w:r>
        <w:t xml:space="preserve"> </w:t>
      </w:r>
      <w:r w:rsidR="00F9495F">
        <w:t>well you’ll</w:t>
      </w:r>
      <w:r>
        <w:t xml:space="preserve"> </w:t>
      </w:r>
      <w:r w:rsidR="00F9495F">
        <w:t>be able</w:t>
      </w:r>
      <w:r>
        <w:t xml:space="preserve"> </w:t>
      </w:r>
      <w:r w:rsidR="00F9495F">
        <w:t>to identify</w:t>
      </w:r>
      <w:r>
        <w:t xml:space="preserve"> a clear picture of how many </w:t>
      </w:r>
      <w:r w:rsidR="00F9495F">
        <w:t>prospects are</w:t>
      </w:r>
      <w:r>
        <w:t xml:space="preserve"> converted </w:t>
      </w:r>
      <w:r w:rsidR="00F9495F">
        <w:t>into leads</w:t>
      </w:r>
      <w:r>
        <w:t xml:space="preserve"> and how many leads into custome</w:t>
      </w:r>
      <w:r w:rsidR="00F9495F">
        <w:t xml:space="preserve">rs.  This can form the basis.  </w:t>
      </w:r>
      <w:r>
        <w:t xml:space="preserve">Face-to </w:t>
      </w:r>
      <w:r w:rsidR="00F9495F">
        <w:t>face; -</w:t>
      </w:r>
      <w:r>
        <w:t xml:space="preserve">meeting actual   appointments with customers.   With </w:t>
      </w:r>
      <w:r w:rsidR="00F9495F">
        <w:t>figures for</w:t>
      </w:r>
      <w:r>
        <w:t xml:space="preserve"> the number of completed sales </w:t>
      </w:r>
      <w:r w:rsidR="00F9495F">
        <w:t>as well</w:t>
      </w:r>
      <w:r>
        <w:t xml:space="preserve"> you’ll be able to identify a clear picture of how many prospects are converted into leads and </w:t>
      </w:r>
      <w:r w:rsidR="00F9495F">
        <w:t>how many</w:t>
      </w:r>
      <w:r>
        <w:t xml:space="preserve"> leads into customers.    This can form the basis for identifying leakages in the </w:t>
      </w:r>
      <w:r w:rsidR="00F9495F">
        <w:t>system, such as</w:t>
      </w:r>
      <w:r>
        <w:t xml:space="preserve"> </w:t>
      </w:r>
      <w:r w:rsidR="00F9495F">
        <w:t>a high</w:t>
      </w:r>
      <w:r>
        <w:t xml:space="preserve"> percentage </w:t>
      </w:r>
      <w:r w:rsidR="00F9495F">
        <w:t>of generated</w:t>
      </w:r>
      <w:r>
        <w:t xml:space="preserve"> leads not resulting in </w:t>
      </w:r>
      <w:r w:rsidR="00F9495F">
        <w:t>sales, to</w:t>
      </w:r>
      <w:r>
        <w:t xml:space="preserve"> help you improve the efficiency of your sales staff.  You may decide that it’s best to try to arrange a meeting with prospects   if for example sending over additional   </w:t>
      </w:r>
      <w:r w:rsidR="00F9495F">
        <w:t>information initially</w:t>
      </w:r>
      <w:r>
        <w:t xml:space="preserve"> often </w:t>
      </w:r>
      <w:r w:rsidR="00F9495F">
        <w:t>results in</w:t>
      </w:r>
      <w:r>
        <w:t xml:space="preserve"> the prospect </w:t>
      </w:r>
      <w:r w:rsidR="00F9495F">
        <w:t>losing interest</w:t>
      </w:r>
      <w:r>
        <w:t xml:space="preserve">.  </w:t>
      </w:r>
      <w:r w:rsidR="00F9495F">
        <w:t>Alternatively,</w:t>
      </w:r>
      <w:r>
        <w:t xml:space="preserve"> the information that is sent over to prospects may need to be improved.  </w:t>
      </w:r>
      <w:r w:rsidR="00F9495F">
        <w:t>One aspect</w:t>
      </w:r>
      <w:r>
        <w:t xml:space="preserve"> of </w:t>
      </w:r>
      <w:r w:rsidR="00F9495F">
        <w:t>the sales</w:t>
      </w:r>
      <w:r>
        <w:t xml:space="preserve"> target process that </w:t>
      </w:r>
      <w:r w:rsidR="00F9495F">
        <w:t>is worth nothing</w:t>
      </w:r>
      <w:r>
        <w:t xml:space="preserve"> is that your sales staff should be involved in </w:t>
      </w:r>
      <w:r w:rsidR="00F9495F">
        <w:t>the process</w:t>
      </w:r>
      <w:r>
        <w:t xml:space="preserve"> of </w:t>
      </w:r>
      <w:r w:rsidR="00F9495F">
        <w:t>deciding appropriate</w:t>
      </w:r>
      <w:r>
        <w:t xml:space="preserve"> targets, as noted by </w:t>
      </w:r>
      <w:r w:rsidR="00F9495F">
        <w:t>JOEL DECEUSTER, founder</w:t>
      </w:r>
      <w:r>
        <w:t xml:space="preserve"> + DESEUSTER&amp;ASSOCIATES;’</w:t>
      </w:r>
      <w:r w:rsidR="00F9495F">
        <w:t>’ by</w:t>
      </w:r>
      <w:r>
        <w:t xml:space="preserve"> </w:t>
      </w:r>
      <w:r w:rsidR="00F9495F">
        <w:t>including your</w:t>
      </w:r>
      <w:r>
        <w:t xml:space="preserve"> sales </w:t>
      </w:r>
      <w:r w:rsidR="00F9495F">
        <w:t xml:space="preserve">person, </w:t>
      </w:r>
      <w:r w:rsidR="00FE62A1">
        <w:t>you give</w:t>
      </w:r>
      <w:r w:rsidR="00F9495F">
        <w:t xml:space="preserve"> them </w:t>
      </w:r>
      <w:r>
        <w:t>added motivation to succeed. But without inclusion, sales person will figure out the best excuses in the world why they can not achieve” Reassess target from time to time and evaluated performances. It may be that the geo graphical areas for each sales person to cover to large, a competitor has introduced a new service which is for attracti</w:t>
      </w:r>
      <w:r w:rsidR="00F9495F">
        <w:t xml:space="preserve">ve compared to yours, or there </w:t>
      </w:r>
      <w:r>
        <w:t>is a general slow down. Move quickly to resolve any problems, readjusting sails targets where appropriate.</w:t>
      </w:r>
    </w:p>
    <w:p w14:paraId="08A1D3DB" w14:textId="77777777" w:rsidR="00F60682" w:rsidRDefault="00F60682" w:rsidP="00F60682"/>
    <w:p w14:paraId="43492CC9" w14:textId="62CA06C2" w:rsidR="00F60682" w:rsidRDefault="00F9495F" w:rsidP="00F60682">
      <w:pPr>
        <w:rPr>
          <w:b/>
        </w:rPr>
      </w:pPr>
      <w:r w:rsidRPr="00F9495F">
        <w:rPr>
          <w:b/>
        </w:rPr>
        <w:t xml:space="preserve">Operational </w:t>
      </w:r>
      <w:r w:rsidR="00F60682" w:rsidRPr="00F9495F">
        <w:rPr>
          <w:b/>
        </w:rPr>
        <w:t>requirement</w:t>
      </w:r>
    </w:p>
    <w:p w14:paraId="7B72313E" w14:textId="77777777" w:rsidR="00F9495F" w:rsidRPr="00F9495F" w:rsidRDefault="00F9495F" w:rsidP="00F60682">
      <w:pPr>
        <w:rPr>
          <w:b/>
        </w:rPr>
      </w:pPr>
    </w:p>
    <w:p w14:paraId="355E1F6A" w14:textId="0ECD8C81" w:rsidR="0002538B" w:rsidRDefault="00F60682" w:rsidP="00AE5CF6">
      <w:r>
        <w:t>Are those statement that iden</w:t>
      </w:r>
      <w:r w:rsidR="00F9495F">
        <w:t>tified the essential capability, associate</w:t>
      </w:r>
      <w:r>
        <w:t xml:space="preserve"> to requirements, performance    measurement and process actions, that are taken effecting the resulting, that are desirable in order to addressing mission in area </w:t>
      </w:r>
      <w:r w:rsidR="00F9495F">
        <w:t>deficiency, evolve</w:t>
      </w:r>
      <w:r>
        <w:t xml:space="preserve"> applications or treating e</w:t>
      </w:r>
      <w:r w:rsidR="00F9495F">
        <w:t xml:space="preserve">merge technologies.   Or </w:t>
      </w:r>
      <w:r>
        <w:t xml:space="preserve">system of cost </w:t>
      </w:r>
      <w:r w:rsidR="00F9495F">
        <w:t>improves</w:t>
      </w:r>
      <w:r>
        <w:t>.   The operational requirement assessed and start with the operational, concept for great level of detail in identify mission, of performance assumptions and constraints and current defy.</w:t>
      </w:r>
    </w:p>
    <w:p w14:paraId="34406B1D" w14:textId="77777777" w:rsidR="00950425" w:rsidRDefault="00950425" w:rsidP="00AE5CF6"/>
    <w:p w14:paraId="0AAF3135" w14:textId="77777777" w:rsidR="00D42F59" w:rsidRPr="00950425" w:rsidRDefault="00D42F59" w:rsidP="00AE5CF6">
      <w:bookmarkStart w:id="0" w:name="_GoBack"/>
      <w:bookmarkEnd w:id="0"/>
    </w:p>
    <w:p w14:paraId="77F235E1" w14:textId="77777777" w:rsidR="0002538B" w:rsidRDefault="0002538B" w:rsidP="00AE5CF6">
      <w:pPr>
        <w:rPr>
          <w:b/>
          <w:i/>
        </w:rPr>
      </w:pPr>
    </w:p>
    <w:p w14:paraId="2209EA1B" w14:textId="721BAB61" w:rsidR="0002538B" w:rsidRDefault="0002538B" w:rsidP="00AE5CF6">
      <w:pPr>
        <w:rPr>
          <w:b/>
          <w:i/>
        </w:rPr>
      </w:pPr>
      <w:r>
        <w:rPr>
          <w:rFonts w:ascii="Helvetica" w:hAnsi="Helvetica" w:cs="Helvetica"/>
          <w:noProof/>
          <w:lang w:eastAsia="en-GB"/>
        </w:rPr>
        <mc:AlternateContent>
          <mc:Choice Requires="wps">
            <w:drawing>
              <wp:anchor distT="0" distB="0" distL="114300" distR="114300" simplePos="0" relativeHeight="251671552" behindDoc="0" locked="0" layoutInCell="1" allowOverlap="1" wp14:anchorId="5148703F" wp14:editId="5331A134">
                <wp:simplePos x="0" y="0"/>
                <wp:positionH relativeFrom="column">
                  <wp:posOffset>-64770</wp:posOffset>
                </wp:positionH>
                <wp:positionV relativeFrom="paragraph">
                  <wp:posOffset>0</wp:posOffset>
                </wp:positionV>
                <wp:extent cx="6059170" cy="574040"/>
                <wp:effectExtent l="0" t="0" r="36830" b="35560"/>
                <wp:wrapSquare wrapText="bothSides"/>
                <wp:docPr id="9" name="Text Box 9"/>
                <wp:cNvGraphicFramePr/>
                <a:graphic xmlns:a="http://schemas.openxmlformats.org/drawingml/2006/main">
                  <a:graphicData uri="http://schemas.microsoft.com/office/word/2010/wordprocessingShape">
                    <wps:wsp>
                      <wps:cNvSpPr txBox="1"/>
                      <wps:spPr>
                        <a:xfrm>
                          <a:off x="0" y="0"/>
                          <a:ext cx="6059170" cy="574040"/>
                        </a:xfrm>
                        <a:prstGeom prst="rect">
                          <a:avLst/>
                        </a:prstGeom>
                        <a:ln w="28575">
                          <a:prstDash val="solid"/>
                        </a:ln>
                      </wps:spPr>
                      <wps:style>
                        <a:lnRef idx="2">
                          <a:schemeClr val="dk1"/>
                        </a:lnRef>
                        <a:fillRef idx="1">
                          <a:schemeClr val="lt1"/>
                        </a:fillRef>
                        <a:effectRef idx="0">
                          <a:schemeClr val="dk1"/>
                        </a:effectRef>
                        <a:fontRef idx="minor">
                          <a:schemeClr val="dk1"/>
                        </a:fontRef>
                      </wps:style>
                      <wps:txbx>
                        <w:txbxContent>
                          <w:p w14:paraId="1F76492D" w14:textId="22103E86" w:rsidR="00AE5CF6" w:rsidRPr="00AE5CF6" w:rsidRDefault="00AE5CF6" w:rsidP="00AE5CF6">
                            <w:pPr>
                              <w:pStyle w:val="Header"/>
                              <w:rPr>
                                <w:b/>
                                <w:i/>
                              </w:rPr>
                            </w:pPr>
                            <w:r>
                              <w:rPr>
                                <w:i/>
                              </w:rPr>
                              <w:t>Module Name: Managing Enterprise in the 21</w:t>
                            </w:r>
                            <w:r w:rsidRPr="00EF224C">
                              <w:rPr>
                                <w:i/>
                                <w:vertAlign w:val="superscript"/>
                              </w:rPr>
                              <w:t>st</w:t>
                            </w:r>
                            <w:r>
                              <w:rPr>
                                <w:i/>
                              </w:rPr>
                              <w:t xml:space="preserve"> Century</w:t>
                            </w:r>
                            <w:r>
                              <w:ptab w:relativeTo="margin" w:alignment="right" w:leader="none"/>
                            </w:r>
                            <w:r>
                              <w:rPr>
                                <w:i/>
                              </w:rPr>
                              <w:t xml:space="preserve">Student Name: </w:t>
                            </w:r>
                            <w:r>
                              <w:rPr>
                                <w:b/>
                                <w:i/>
                              </w:rPr>
                              <w:t>Abdul</w:t>
                            </w:r>
                            <w:r w:rsidR="0002538B">
                              <w:rPr>
                                <w:b/>
                                <w:i/>
                              </w:rPr>
                              <w:t xml:space="preserve"> Salam</w:t>
                            </w:r>
                          </w:p>
                          <w:p w14:paraId="17E1F4CE" w14:textId="325E81C4" w:rsidR="00AE5CF6" w:rsidRDefault="00AE5CF6" w:rsidP="00AE5CF6">
                            <w:r>
                              <w:rPr>
                                <w:i/>
                              </w:rPr>
                              <w:t xml:space="preserve">Lecturer: </w:t>
                            </w:r>
                            <w:proofErr w:type="spellStart"/>
                            <w:r>
                              <w:rPr>
                                <w:i/>
                              </w:rPr>
                              <w:t>Diola</w:t>
                            </w:r>
                            <w:proofErr w:type="spellEnd"/>
                            <w:r>
                              <w:rPr>
                                <w:i/>
                              </w:rPr>
                              <w:t xml:space="preserve"> </w:t>
                            </w:r>
                            <w:proofErr w:type="spellStart"/>
                            <w:r>
                              <w:rPr>
                                <w:i/>
                              </w:rPr>
                              <w:t>Bijlhout</w:t>
                            </w:r>
                            <w:proofErr w:type="spellEnd"/>
                            <w:r>
                              <w:rPr>
                                <w:i/>
                              </w:rPr>
                              <w:t xml:space="preserve">                                                                              </w:t>
                            </w:r>
                            <w:r w:rsidR="00D10AA2">
                              <w:rPr>
                                <w:i/>
                              </w:rPr>
                              <w:t xml:space="preserve">          </w:t>
                            </w:r>
                            <w:r>
                              <w:rPr>
                                <w:i/>
                              </w:rPr>
                              <w:t xml:space="preserve">  Student ID: </w:t>
                            </w:r>
                            <w:r w:rsidR="0002538B">
                              <w:rPr>
                                <w:i/>
                              </w:rPr>
                              <w:t>1708228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8703F" id="Text_x0020_Box_x0020_9" o:spid="_x0000_s1032" type="#_x0000_t202" style="position:absolute;margin-left:-5.1pt;margin-top:0;width:477.1pt;height:45.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" fillcolor="white [3201]" strokecolor="black [3200]" strokeweight="2.25pt">
                <v:textbox>
                  <w:txbxContent>
                    <w:p w14:paraId="1F76492D" w14:textId="22103E86" w:rsidR="00AE5CF6" w:rsidRPr="00AE5CF6" w:rsidRDefault="00AE5CF6" w:rsidP="00AE5CF6">
                      <w:pPr>
                        <w:pStyle w:val="Header"/>
                        <w:rPr>
                          <w:b/>
                          <w:i/>
                        </w:rPr>
                      </w:pPr>
                      <w:r>
                        <w:rPr>
                          <w:i/>
                        </w:rPr>
                        <w:t>Module Name: Managing Enterprise in the 21</w:t>
                      </w:r>
                      <w:r w:rsidRPr="00EF224C">
                        <w:rPr>
                          <w:i/>
                          <w:vertAlign w:val="superscript"/>
                        </w:rPr>
                        <w:t>st</w:t>
                      </w:r>
                      <w:r>
                        <w:rPr>
                          <w:i/>
                        </w:rPr>
                        <w:t xml:space="preserve"> Century</w:t>
                      </w:r>
                      <w:r>
                        <w:ptab w:relativeTo="margin" w:alignment="right" w:leader="none"/>
                      </w:r>
                      <w:r>
                        <w:rPr>
                          <w:i/>
                        </w:rPr>
                        <w:t xml:space="preserve">Student Name: </w:t>
                      </w:r>
                      <w:r>
                        <w:rPr>
                          <w:b/>
                          <w:i/>
                        </w:rPr>
                        <w:t>Abdul</w:t>
                      </w:r>
                      <w:r w:rsidR="0002538B">
                        <w:rPr>
                          <w:b/>
                          <w:i/>
                        </w:rPr>
                        <w:t xml:space="preserve"> Salam</w:t>
                      </w:r>
                    </w:p>
                    <w:p w14:paraId="17E1F4CE" w14:textId="325E81C4" w:rsidR="00AE5CF6" w:rsidRDefault="00AE5CF6" w:rsidP="00AE5CF6">
                      <w:r>
                        <w:rPr>
                          <w:i/>
                        </w:rPr>
                        <w:t xml:space="preserve">Lecturer: </w:t>
                      </w:r>
                      <w:proofErr w:type="spellStart"/>
                      <w:r>
                        <w:rPr>
                          <w:i/>
                        </w:rPr>
                        <w:t>Diola</w:t>
                      </w:r>
                      <w:proofErr w:type="spellEnd"/>
                      <w:r>
                        <w:rPr>
                          <w:i/>
                        </w:rPr>
                        <w:t xml:space="preserve"> </w:t>
                      </w:r>
                      <w:proofErr w:type="spellStart"/>
                      <w:r>
                        <w:rPr>
                          <w:i/>
                        </w:rPr>
                        <w:t>Bijlhout</w:t>
                      </w:r>
                      <w:proofErr w:type="spellEnd"/>
                      <w:r>
                        <w:rPr>
                          <w:i/>
                        </w:rPr>
                        <w:t xml:space="preserve">                                                                              </w:t>
                      </w:r>
                      <w:r w:rsidR="00D10AA2">
                        <w:rPr>
                          <w:i/>
                        </w:rPr>
                        <w:t xml:space="preserve">          </w:t>
                      </w:r>
                      <w:r>
                        <w:rPr>
                          <w:i/>
                        </w:rPr>
                        <w:t xml:space="preserve">  Student ID: </w:t>
                      </w:r>
                      <w:r w:rsidR="0002538B">
                        <w:rPr>
                          <w:i/>
                        </w:rPr>
                        <w:t>1708228</w:t>
                      </w:r>
                    </w:p>
                  </w:txbxContent>
                </v:textbox>
                <w10:wrap type="square"/>
              </v:shape>
            </w:pict>
          </mc:Fallback>
        </mc:AlternateContent>
      </w:r>
    </w:p>
    <w:p w14:paraId="12CEE89E" w14:textId="1297BB59" w:rsidR="0002538B" w:rsidRDefault="0002538B" w:rsidP="00AE5CF6">
      <w:pPr>
        <w:rPr>
          <w:b/>
          <w:i/>
        </w:rPr>
      </w:pPr>
    </w:p>
    <w:p w14:paraId="7E93F80B" w14:textId="77777777" w:rsidR="00950425" w:rsidRDefault="00950425" w:rsidP="00950425">
      <w:pPr>
        <w:outlineLvl w:val="0"/>
        <w:rPr>
          <w:b/>
        </w:rPr>
      </w:pPr>
      <w:r>
        <w:rPr>
          <w:b/>
        </w:rPr>
        <w:t xml:space="preserve">MARKETING </w:t>
      </w:r>
    </w:p>
    <w:p w14:paraId="0D9FAD45" w14:textId="77777777" w:rsidR="00950425" w:rsidRDefault="00950425" w:rsidP="00950425">
      <w:pPr>
        <w:rPr>
          <w:b/>
        </w:rPr>
      </w:pPr>
    </w:p>
    <w:p w14:paraId="41C6D981" w14:textId="77777777" w:rsidR="00950425" w:rsidRPr="002023EF" w:rsidRDefault="00950425" w:rsidP="00950425">
      <w:r>
        <w:t>The marketing manager will be in charge of marketing strategies and Heaven’s Flowers</w:t>
      </w:r>
      <w:r w:rsidRPr="002023EF">
        <w:t xml:space="preserve"> Florist will take various measures in order to </w:t>
      </w:r>
      <w:r>
        <w:t>promote the</w:t>
      </w:r>
      <w:r w:rsidRPr="002023EF">
        <w:t xml:space="preserve"> new shop. Word of mouth is the least expensive way to do this, but we will also use other means. We will hold a grand opening for customers to see what products we will carry, what kind of environment we have created, and what kind of people will be working here. We will be placing flyers and promotional coupons for a free rose throughout the town at local businesses. We will also run a daily ad in local </w:t>
      </w:r>
      <w:r>
        <w:t>papers, list our company in service directories such as Yell and the Yellow Pages</w:t>
      </w:r>
      <w:r w:rsidRPr="002023EF">
        <w:t>, and promote our new business through the internet</w:t>
      </w:r>
      <w:r>
        <w:t xml:space="preserve"> via social media sites such as Instagram and Facebook</w:t>
      </w:r>
      <w:r w:rsidRPr="002023EF">
        <w:t xml:space="preserve">. </w:t>
      </w:r>
    </w:p>
    <w:p w14:paraId="0492EE80" w14:textId="77777777" w:rsidR="00950425" w:rsidRDefault="00950425" w:rsidP="00950425">
      <w:r w:rsidRPr="002023EF">
        <w:t>The advertising will consist of the ad in the daily newspaper for the grand opening and repeat advertising for a month or two after the initial opening. We will air a radio commercial on a local radio station. Flyers will be hung in local businesses all over town. Other limited coupons will be distributed for a free bouquet of flowers</w:t>
      </w:r>
      <w:r>
        <w:t xml:space="preserve"> upon an initial purchase</w:t>
      </w:r>
      <w:r w:rsidRPr="002023EF">
        <w:t xml:space="preserve">. Our budget for advertising will total approximately </w:t>
      </w:r>
      <w:r>
        <w:t xml:space="preserve">£7,000 </w:t>
      </w:r>
      <w:r w:rsidRPr="002023EF">
        <w:t>for the first year. Business results will determine whether that amount needs to be adjusted in the future.</w:t>
      </w:r>
    </w:p>
    <w:p w14:paraId="13D466AA" w14:textId="77777777" w:rsidR="00950425" w:rsidRDefault="00950425" w:rsidP="00950425"/>
    <w:p w14:paraId="56734A25" w14:textId="77777777" w:rsidR="00950425" w:rsidRPr="002023EF" w:rsidRDefault="00950425" w:rsidP="00950425">
      <w:r>
        <w:t>The marketing manager will also boost our online presence through continually posting pictures of our products and staff. Expressing a brand’s identity and authenticity has become increasingly important in the digital market of the 21</w:t>
      </w:r>
      <w:r w:rsidRPr="00FE7A2D">
        <w:rPr>
          <w:vertAlign w:val="superscript"/>
        </w:rPr>
        <w:t>st</w:t>
      </w:r>
      <w:r>
        <w:t xml:space="preserve"> century where competition has increased on all markets</w:t>
      </w:r>
      <w:r>
        <w:rPr>
          <w:rStyle w:val="FootnoteReference"/>
        </w:rPr>
        <w:footnoteReference w:id="4"/>
      </w:r>
      <w:r>
        <w:t xml:space="preserve">. Social media will allow the business to have a personable feel as we can directly interact with current and potential clients, as well as having the opportunity to network with other businesses and companies. </w:t>
      </w:r>
    </w:p>
    <w:p w14:paraId="1FF044BC" w14:textId="77777777" w:rsidR="00950425" w:rsidRPr="002023EF" w:rsidRDefault="00950425" w:rsidP="00950425">
      <w:r w:rsidRPr="002023EF">
        <w:t>The pricing for our products will vary greatly. Our fresh flowers will sell by th</w:t>
      </w:r>
      <w:r>
        <w:t>e stem and range anywhere from £1 to £</w:t>
      </w:r>
      <w:r w:rsidRPr="002023EF">
        <w:t>35. Our designed arrange</w:t>
      </w:r>
      <w:r>
        <w:t>ments and plants will start at £</w:t>
      </w:r>
      <w:r w:rsidRPr="002023EF">
        <w:t>35.00 and can increase well beyond that. We w</w:t>
      </w:r>
      <w:r>
        <w:t>ill require a minimum order of £</w:t>
      </w:r>
      <w:r w:rsidRPr="002023EF">
        <w:t xml:space="preserve">35 in order to send a delivery. </w:t>
      </w:r>
    </w:p>
    <w:p w14:paraId="5F89AB39" w14:textId="77777777" w:rsidR="00950425" w:rsidRPr="002023EF" w:rsidRDefault="00950425" w:rsidP="00950425">
      <w:r w:rsidRPr="002023EF">
        <w:t>Delivery charges will vary according to the distance our drivers must travel to complete the delivery. Our gift accessories</w:t>
      </w:r>
      <w:r>
        <w:t xml:space="preserve"> will be in the price range of £5 to £</w:t>
      </w:r>
      <w:r w:rsidRPr="002023EF">
        <w:t xml:space="preserve">85. </w:t>
      </w:r>
    </w:p>
    <w:p w14:paraId="2F9762AA" w14:textId="77777777" w:rsidR="00AE5CF6" w:rsidRPr="00950425" w:rsidRDefault="00AE5CF6"/>
    <w:p w14:paraId="5DB0E428" w14:textId="77777777" w:rsidR="00AE5CF6" w:rsidRDefault="00AE5CF6"/>
    <w:p w14:paraId="662DA88C" w14:textId="77777777" w:rsidR="00AE5CF6" w:rsidRDefault="00AE5CF6"/>
    <w:p w14:paraId="00A7F0C9" w14:textId="77777777" w:rsidR="00AE5CF6" w:rsidRDefault="00AE5CF6"/>
    <w:p w14:paraId="45CCEE0A" w14:textId="77777777" w:rsidR="00AE5CF6" w:rsidRDefault="00AE5CF6"/>
    <w:p w14:paraId="61D4D71D" w14:textId="77777777" w:rsidR="00AE5CF6" w:rsidRDefault="00AE5CF6"/>
    <w:p w14:paraId="3D4D64E7" w14:textId="77777777" w:rsidR="00AE5CF6" w:rsidRDefault="00AE5CF6"/>
    <w:p w14:paraId="5D24C4F0" w14:textId="77777777" w:rsidR="00AE5CF6" w:rsidRDefault="00AE5CF6"/>
    <w:p w14:paraId="7C2DD811" w14:textId="77777777" w:rsidR="00FE62A1" w:rsidRDefault="00FE62A1"/>
    <w:p w14:paraId="31AFDB44" w14:textId="012DB8D8" w:rsidR="00B31990" w:rsidRDefault="005029C9" w:rsidP="00AA07BB">
      <w:pPr>
        <w:outlineLvl w:val="0"/>
      </w:pPr>
      <w:r>
        <w:rPr>
          <w:b/>
          <w:u w:val="single"/>
        </w:rPr>
        <w:t>Bibliography</w:t>
      </w:r>
      <w:r w:rsidR="00B31990">
        <w:t>:</w:t>
      </w:r>
    </w:p>
    <w:p w14:paraId="2149E6AE" w14:textId="77777777" w:rsidR="00B31990" w:rsidRDefault="00B31990"/>
    <w:p w14:paraId="72886628" w14:textId="009511E8" w:rsidR="0081378E" w:rsidRDefault="0081378E" w:rsidP="0081378E">
      <w:pPr>
        <w:pStyle w:val="ListParagraph"/>
        <w:numPr>
          <w:ilvl w:val="0"/>
          <w:numId w:val="4"/>
        </w:numPr>
      </w:pPr>
      <w:r>
        <w:t xml:space="preserve">Main point of reference: module lecture notes and </w:t>
      </w:r>
      <w:r w:rsidR="006D7EF0">
        <w:t>PowerPoint</w:t>
      </w:r>
      <w:r>
        <w:t xml:space="preserve"> slides </w:t>
      </w:r>
    </w:p>
    <w:p w14:paraId="07346935" w14:textId="5218EB5E" w:rsidR="0081378E" w:rsidRPr="00C44FFA" w:rsidRDefault="0081378E" w:rsidP="0081378E">
      <w:pPr>
        <w:pStyle w:val="ListParagraph"/>
        <w:numPr>
          <w:ilvl w:val="0"/>
          <w:numId w:val="4"/>
        </w:numPr>
        <w:rPr>
          <w:color w:val="000000" w:themeColor="text1"/>
        </w:rPr>
      </w:pPr>
      <w:r w:rsidRPr="00C44FFA">
        <w:rPr>
          <w:color w:val="000000" w:themeColor="text1"/>
        </w:rPr>
        <w:t>Other</w:t>
      </w:r>
      <w:r w:rsidR="005029C9" w:rsidRPr="00C44FFA">
        <w:rPr>
          <w:color w:val="000000" w:themeColor="text1"/>
        </w:rPr>
        <w:t xml:space="preserve"> resources used</w:t>
      </w:r>
      <w:r w:rsidRPr="00C44FFA">
        <w:rPr>
          <w:color w:val="000000" w:themeColor="text1"/>
        </w:rPr>
        <w:t>:</w:t>
      </w:r>
    </w:p>
    <w:p w14:paraId="58D0ED47" w14:textId="77777777" w:rsidR="0081378E" w:rsidRPr="00C44FFA" w:rsidRDefault="0081378E" w:rsidP="0081378E">
      <w:pPr>
        <w:pStyle w:val="ListParagraph"/>
        <w:rPr>
          <w:color w:val="000000" w:themeColor="text1"/>
        </w:rPr>
      </w:pPr>
    </w:p>
    <w:p w14:paraId="3FF91719" w14:textId="6BE543CC" w:rsidR="0081378E" w:rsidRPr="00C44FFA" w:rsidRDefault="00C44FFA" w:rsidP="005029C9">
      <w:pPr>
        <w:pStyle w:val="ListParagraph"/>
        <w:numPr>
          <w:ilvl w:val="0"/>
          <w:numId w:val="5"/>
        </w:numPr>
        <w:rPr>
          <w:color w:val="000000" w:themeColor="text1"/>
        </w:rPr>
      </w:pPr>
      <w:r w:rsidRPr="00C44FFA">
        <w:rPr>
          <w:color w:val="000000" w:themeColor="text1"/>
        </w:rPr>
        <w:t xml:space="preserve">Parsons, N. </w:t>
      </w:r>
      <w:r w:rsidRPr="00C44FFA">
        <w:rPr>
          <w:bCs/>
          <w:i/>
          <w:color w:val="000000" w:themeColor="text1"/>
        </w:rPr>
        <w:t xml:space="preserve">How to Write a Business Plan [Updated for </w:t>
      </w:r>
      <w:proofErr w:type="gramStart"/>
      <w:r w:rsidRPr="00C44FFA">
        <w:rPr>
          <w:bCs/>
          <w:i/>
          <w:color w:val="000000" w:themeColor="text1"/>
        </w:rPr>
        <w:t>2017]</w:t>
      </w:r>
      <w:r w:rsidRPr="00C44FFA">
        <w:rPr>
          <w:color w:val="000000" w:themeColor="text1"/>
        </w:rPr>
        <w:t>.</w:t>
      </w:r>
      <w:proofErr w:type="gramEnd"/>
      <w:r w:rsidRPr="00C44FFA">
        <w:rPr>
          <w:color w:val="000000" w:themeColor="text1"/>
        </w:rPr>
        <w:t xml:space="preserve"> Retrieved from </w:t>
      </w:r>
      <w:hyperlink r:id="rId9" w:history="1">
        <w:r w:rsidR="0081378E" w:rsidRPr="00C44FFA">
          <w:rPr>
            <w:rStyle w:val="Hyperlink"/>
            <w:color w:val="000000" w:themeColor="text1"/>
          </w:rPr>
          <w:t>https://articles.bplans.com/how-to-write-a-business-plan/</w:t>
        </w:r>
      </w:hyperlink>
      <w:r w:rsidRPr="00C44FFA">
        <w:rPr>
          <w:color w:val="000000" w:themeColor="text1"/>
        </w:rPr>
        <w:t>, last accessed November 2017.</w:t>
      </w:r>
    </w:p>
    <w:p w14:paraId="08AEEF3A" w14:textId="4B7F40C9" w:rsidR="003305D2" w:rsidRDefault="00464FC2" w:rsidP="005029C9">
      <w:pPr>
        <w:pStyle w:val="ListParagraph"/>
        <w:numPr>
          <w:ilvl w:val="0"/>
          <w:numId w:val="5"/>
        </w:numPr>
        <w:rPr>
          <w:color w:val="000000" w:themeColor="text1"/>
        </w:rPr>
      </w:pPr>
      <w:hyperlink r:id="rId10" w:history="1">
        <w:r w:rsidR="003305D2" w:rsidRPr="00C44FFA">
          <w:rPr>
            <w:rStyle w:val="Hyperlink"/>
            <w:color w:val="000000" w:themeColor="text1"/>
          </w:rPr>
          <w:t>https://www.gov.uk/national-minimum-wage-rates</w:t>
        </w:r>
      </w:hyperlink>
      <w:r w:rsidR="00C44FFA" w:rsidRPr="00C44FFA">
        <w:rPr>
          <w:color w:val="000000" w:themeColor="text1"/>
        </w:rPr>
        <w:t>, last accessed November 2017.</w:t>
      </w:r>
    </w:p>
    <w:p w14:paraId="5566CEB6" w14:textId="49167BE7" w:rsidR="00C44FFA" w:rsidRPr="00C44FFA" w:rsidRDefault="00515BBF" w:rsidP="005029C9">
      <w:pPr>
        <w:pStyle w:val="ListParagraph"/>
        <w:numPr>
          <w:ilvl w:val="0"/>
          <w:numId w:val="5"/>
        </w:numPr>
        <w:rPr>
          <w:color w:val="000000" w:themeColor="text1"/>
        </w:rPr>
      </w:pPr>
      <w:r>
        <w:rPr>
          <w:color w:val="000000" w:themeColor="text1"/>
        </w:rPr>
        <w:t xml:space="preserve">Reed II, A. and Botts, S. </w:t>
      </w:r>
      <w:r w:rsidRPr="00515BBF">
        <w:rPr>
          <w:i/>
          <w:color w:val="000000" w:themeColor="text1"/>
        </w:rPr>
        <w:t>Building Identity Loyalty Through Social Media</w:t>
      </w:r>
      <w:r>
        <w:rPr>
          <w:i/>
          <w:color w:val="000000" w:themeColor="text1"/>
        </w:rPr>
        <w:t xml:space="preserve">. </w:t>
      </w:r>
      <w:r>
        <w:rPr>
          <w:color w:val="000000" w:themeColor="text1"/>
        </w:rPr>
        <w:t xml:space="preserve">Retrieved from </w:t>
      </w:r>
      <w:hyperlink r:id="rId11" w:history="1">
        <w:r w:rsidRPr="00442F31">
          <w:rPr>
            <w:rStyle w:val="Hyperlink"/>
          </w:rPr>
          <w:t>https://www.thinkwithgoogle.com/marketing-resources/building-identity-through-social-media/</w:t>
        </w:r>
      </w:hyperlink>
      <w:r>
        <w:rPr>
          <w:color w:val="000000" w:themeColor="text1"/>
        </w:rPr>
        <w:t>, last accessed November 2017.</w:t>
      </w:r>
    </w:p>
    <w:p w14:paraId="0712A2FD" w14:textId="1F29000A" w:rsidR="00B31990" w:rsidRPr="00C44FFA" w:rsidRDefault="00464FC2" w:rsidP="005029C9">
      <w:pPr>
        <w:pStyle w:val="ListParagraph"/>
        <w:numPr>
          <w:ilvl w:val="0"/>
          <w:numId w:val="5"/>
        </w:numPr>
        <w:rPr>
          <w:color w:val="000000" w:themeColor="text1"/>
        </w:rPr>
      </w:pPr>
      <w:hyperlink r:id="rId12" w:history="1">
        <w:r w:rsidR="00B31990" w:rsidRPr="00C44FFA">
          <w:rPr>
            <w:rStyle w:val="Hyperlink"/>
            <w:color w:val="000000" w:themeColor="text1"/>
          </w:rPr>
          <w:t>http://purplelineconsulting.co.uk/hr/what-is-the-role-of-hr.html</w:t>
        </w:r>
      </w:hyperlink>
      <w:r w:rsidR="00C44FFA" w:rsidRPr="00C44FFA">
        <w:rPr>
          <w:rStyle w:val="Hyperlink"/>
          <w:color w:val="000000" w:themeColor="text1"/>
        </w:rPr>
        <w:t>,</w:t>
      </w:r>
      <w:r w:rsidR="00C44FFA" w:rsidRPr="00C44FFA">
        <w:rPr>
          <w:color w:val="000000" w:themeColor="text1"/>
        </w:rPr>
        <w:t xml:space="preserve"> last accessed November 2017.</w:t>
      </w:r>
    </w:p>
    <w:p w14:paraId="0CB2FF87" w14:textId="41C87A5B" w:rsidR="006D7EF0" w:rsidRPr="00C44FFA" w:rsidRDefault="00C44FFA" w:rsidP="005029C9">
      <w:pPr>
        <w:pStyle w:val="ListParagraph"/>
        <w:numPr>
          <w:ilvl w:val="0"/>
          <w:numId w:val="5"/>
        </w:numPr>
        <w:rPr>
          <w:color w:val="000000" w:themeColor="text1"/>
        </w:rPr>
      </w:pPr>
      <w:r w:rsidRPr="00C44FFA">
        <w:rPr>
          <w:color w:val="000000" w:themeColor="text1"/>
        </w:rPr>
        <w:t xml:space="preserve">Flowers and Plants Association. </w:t>
      </w:r>
      <w:r w:rsidRPr="00C44FFA">
        <w:rPr>
          <w:i/>
          <w:color w:val="000000" w:themeColor="text1"/>
        </w:rPr>
        <w:t xml:space="preserve">The UK Market. </w:t>
      </w:r>
      <w:r w:rsidRPr="00C44FFA">
        <w:rPr>
          <w:color w:val="000000" w:themeColor="text1"/>
        </w:rPr>
        <w:t xml:space="preserve">Retrieved from </w:t>
      </w:r>
      <w:hyperlink r:id="rId13" w:history="1">
        <w:r w:rsidR="006D7EF0" w:rsidRPr="00C44FFA">
          <w:rPr>
            <w:rStyle w:val="Hyperlink"/>
            <w:color w:val="000000" w:themeColor="text1"/>
          </w:rPr>
          <w:t>http://www.flowersandplantsassociation.org.uk/industry/uk-market.htm</w:t>
        </w:r>
      </w:hyperlink>
      <w:r w:rsidRPr="00C44FFA">
        <w:rPr>
          <w:color w:val="000000" w:themeColor="text1"/>
        </w:rPr>
        <w:t xml:space="preserve">, last </w:t>
      </w:r>
      <w:r w:rsidR="006D7EF0" w:rsidRPr="00C44FFA">
        <w:rPr>
          <w:color w:val="000000" w:themeColor="text1"/>
        </w:rPr>
        <w:t xml:space="preserve">accessed </w:t>
      </w:r>
      <w:r w:rsidR="002C1196" w:rsidRPr="00C44FFA">
        <w:rPr>
          <w:color w:val="000000" w:themeColor="text1"/>
        </w:rPr>
        <w:t>December</w:t>
      </w:r>
      <w:r w:rsidRPr="00C44FFA">
        <w:rPr>
          <w:color w:val="000000" w:themeColor="text1"/>
        </w:rPr>
        <w:t xml:space="preserve"> 2017.</w:t>
      </w:r>
    </w:p>
    <w:p w14:paraId="0588E452" w14:textId="26450B1F" w:rsidR="002C1196" w:rsidRDefault="00C44FFA" w:rsidP="005029C9">
      <w:pPr>
        <w:pStyle w:val="ListParagraph"/>
        <w:numPr>
          <w:ilvl w:val="0"/>
          <w:numId w:val="5"/>
        </w:numPr>
        <w:rPr>
          <w:color w:val="000000" w:themeColor="text1"/>
        </w:rPr>
      </w:pPr>
      <w:r w:rsidRPr="00C44FFA">
        <w:rPr>
          <w:color w:val="000000" w:themeColor="text1"/>
        </w:rPr>
        <w:t xml:space="preserve">Statista, The Statistics Portal. </w:t>
      </w:r>
      <w:r w:rsidRPr="00C44FFA">
        <w:rPr>
          <w:i/>
          <w:color w:val="000000" w:themeColor="text1"/>
        </w:rPr>
        <w:t>Garden, plants and flowers: quarterly purchase spend in the UK 2012-2017</w:t>
      </w:r>
      <w:r w:rsidRPr="00C44FFA">
        <w:rPr>
          <w:color w:val="000000" w:themeColor="text1"/>
        </w:rPr>
        <w:t xml:space="preserve">. Retrieved from </w:t>
      </w:r>
      <w:hyperlink r:id="rId14" w:history="1">
        <w:r w:rsidR="002C1196" w:rsidRPr="00C44FFA">
          <w:rPr>
            <w:rStyle w:val="Hyperlink"/>
            <w:color w:val="000000" w:themeColor="text1"/>
          </w:rPr>
          <w:t>https://www.statista.com/statistics/429805/quarterly-expenditure-plants-and-flowers-in-the-united-kingdom-uk/</w:t>
        </w:r>
      </w:hyperlink>
      <w:r w:rsidRPr="00C44FFA">
        <w:rPr>
          <w:color w:val="000000" w:themeColor="text1"/>
        </w:rPr>
        <w:t xml:space="preserve">, last </w:t>
      </w:r>
      <w:r w:rsidR="002C1196" w:rsidRPr="00C44FFA">
        <w:rPr>
          <w:color w:val="000000" w:themeColor="text1"/>
        </w:rPr>
        <w:t>accessed December</w:t>
      </w:r>
      <w:r w:rsidRPr="00C44FFA">
        <w:rPr>
          <w:color w:val="000000" w:themeColor="text1"/>
        </w:rPr>
        <w:t xml:space="preserve"> 2017.</w:t>
      </w:r>
    </w:p>
    <w:p w14:paraId="45AFF3BA" w14:textId="471C093E" w:rsidR="00D12D61" w:rsidRPr="00C44FFA" w:rsidRDefault="00D12D61" w:rsidP="005029C9">
      <w:pPr>
        <w:pStyle w:val="ListParagraph"/>
        <w:numPr>
          <w:ilvl w:val="0"/>
          <w:numId w:val="5"/>
        </w:numPr>
        <w:rPr>
          <w:color w:val="000000" w:themeColor="text1"/>
        </w:rPr>
      </w:pPr>
      <w:r>
        <w:rPr>
          <w:color w:val="000000" w:themeColor="text1"/>
        </w:rPr>
        <w:t xml:space="preserve">Act </w:t>
      </w:r>
      <w:proofErr w:type="gramStart"/>
      <w:r>
        <w:rPr>
          <w:color w:val="000000" w:themeColor="text1"/>
        </w:rPr>
        <w:t>For</w:t>
      </w:r>
      <w:proofErr w:type="gramEnd"/>
      <w:r>
        <w:rPr>
          <w:color w:val="000000" w:themeColor="text1"/>
        </w:rPr>
        <w:t xml:space="preserve"> Libraries. </w:t>
      </w:r>
      <w:r w:rsidRPr="00604949">
        <w:rPr>
          <w:bCs/>
          <w:i/>
          <w:color w:val="000000" w:themeColor="text1"/>
        </w:rPr>
        <w:t xml:space="preserve">How </w:t>
      </w:r>
      <w:proofErr w:type="spellStart"/>
      <w:r w:rsidRPr="00604949">
        <w:rPr>
          <w:bCs/>
          <w:i/>
          <w:color w:val="000000" w:themeColor="text1"/>
        </w:rPr>
        <w:t>Icelands</w:t>
      </w:r>
      <w:proofErr w:type="spellEnd"/>
      <w:r w:rsidRPr="00604949">
        <w:rPr>
          <w:bCs/>
          <w:i/>
          <w:color w:val="000000" w:themeColor="text1"/>
        </w:rPr>
        <w:t xml:space="preserve"> Volcano Impacted the Flower Industry</w:t>
      </w:r>
      <w:r w:rsidR="00604949">
        <w:rPr>
          <w:bCs/>
          <w:i/>
          <w:color w:val="000000" w:themeColor="text1"/>
        </w:rPr>
        <w:t xml:space="preserve">. </w:t>
      </w:r>
      <w:r w:rsidR="00604949">
        <w:rPr>
          <w:bCs/>
          <w:color w:val="000000" w:themeColor="text1"/>
        </w:rPr>
        <w:t xml:space="preserve">Retrieved </w:t>
      </w:r>
      <w:r w:rsidR="00604949" w:rsidRPr="00604949">
        <w:rPr>
          <w:bCs/>
          <w:color w:val="000000" w:themeColor="text1"/>
        </w:rPr>
        <w:t xml:space="preserve">from </w:t>
      </w:r>
      <w:hyperlink r:id="rId15" w:history="1">
        <w:r w:rsidR="00604949" w:rsidRPr="00604949">
          <w:rPr>
            <w:rStyle w:val="Hyperlink"/>
            <w:color w:val="000000" w:themeColor="text1"/>
          </w:rPr>
          <w:t>http://www.actforlibraries.org/how-icelands-volcano-impacted-the-flower-industry/</w:t>
        </w:r>
      </w:hyperlink>
      <w:r w:rsidR="00604949" w:rsidRPr="00604949">
        <w:rPr>
          <w:color w:val="000000" w:themeColor="text1"/>
        </w:rPr>
        <w:t xml:space="preserve"> , </w:t>
      </w:r>
      <w:r w:rsidR="00604949">
        <w:rPr>
          <w:color w:val="000000" w:themeColor="text1"/>
        </w:rPr>
        <w:t xml:space="preserve">last accessed December 2017. </w:t>
      </w:r>
    </w:p>
    <w:p w14:paraId="210A5822" w14:textId="77777777" w:rsidR="005029C9" w:rsidRPr="00C44FFA" w:rsidRDefault="005029C9" w:rsidP="005029C9">
      <w:pPr>
        <w:rPr>
          <w:color w:val="000000" w:themeColor="text1"/>
        </w:rPr>
      </w:pPr>
    </w:p>
    <w:p w14:paraId="1D7EE64C" w14:textId="77777777" w:rsidR="005029C9" w:rsidRPr="00C44FFA" w:rsidRDefault="005029C9" w:rsidP="005029C9">
      <w:pPr>
        <w:rPr>
          <w:color w:val="000000" w:themeColor="text1"/>
        </w:rPr>
      </w:pPr>
    </w:p>
    <w:p w14:paraId="58EDF70F" w14:textId="7E9C2674" w:rsidR="005029C9" w:rsidRPr="002023EF" w:rsidRDefault="005029C9" w:rsidP="00515BBF"/>
    <w:sectPr w:rsidR="005029C9" w:rsidRPr="002023EF" w:rsidSect="00F6533F">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DE8E2E" w14:textId="77777777" w:rsidR="00464FC2" w:rsidRDefault="00464FC2" w:rsidP="00FE7A2D">
      <w:r>
        <w:separator/>
      </w:r>
    </w:p>
  </w:endnote>
  <w:endnote w:type="continuationSeparator" w:id="0">
    <w:p w14:paraId="0CA70B3E" w14:textId="77777777" w:rsidR="00464FC2" w:rsidRDefault="00464FC2" w:rsidP="00FE7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Century Gothic">
    <w:panose1 w:val="020B0502020202020204"/>
    <w:charset w:val="00"/>
    <w:family w:val="auto"/>
    <w:pitch w:val="variable"/>
    <w:sig w:usb0="00000287" w:usb1="00000000" w:usb2="00000000" w:usb3="00000000" w:csb0="0000009F" w:csb1="00000000"/>
  </w:font>
  <w:font w:name="TimesNewRomanPSMT">
    <w:charset w:val="00"/>
    <w:family w:val="auto"/>
    <w:pitch w:val="variable"/>
    <w:sig w:usb0="E0002AEF" w:usb1="C0007841" w:usb2="00000009" w:usb3="00000000" w:csb0="000001FF" w:csb1="00000000"/>
  </w:font>
  <w:font w:name="OpenSans-Regular">
    <w:altName w:val="Calibri"/>
    <w:panose1 w:val="00000000000000000000"/>
    <w:charset w:val="00"/>
    <w:family w:val="auto"/>
    <w:notTrueType/>
    <w:pitch w:val="default"/>
    <w:sig w:usb0="00000003" w:usb1="00000000" w:usb2="00000000" w:usb3="00000000" w:csb0="00000001" w:csb1="00000000"/>
  </w:font>
  <w:font w:name="OpenSans-Bol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830EA6" w14:textId="77777777" w:rsidR="00464FC2" w:rsidRDefault="00464FC2" w:rsidP="00FE7A2D">
      <w:r>
        <w:separator/>
      </w:r>
    </w:p>
  </w:footnote>
  <w:footnote w:type="continuationSeparator" w:id="0">
    <w:p w14:paraId="5B9F6FA4" w14:textId="77777777" w:rsidR="00464FC2" w:rsidRDefault="00464FC2" w:rsidP="00FE7A2D">
      <w:r>
        <w:continuationSeparator/>
      </w:r>
    </w:p>
  </w:footnote>
  <w:footnote w:id="1">
    <w:p w14:paraId="154C841A" w14:textId="3878C890" w:rsidR="006D7EF0" w:rsidRDefault="006D7EF0">
      <w:pPr>
        <w:pStyle w:val="FootnoteText"/>
      </w:pPr>
      <w:r>
        <w:rPr>
          <w:rStyle w:val="FootnoteReference"/>
        </w:rPr>
        <w:footnoteRef/>
      </w:r>
      <w:r>
        <w:t xml:space="preserve"> </w:t>
      </w:r>
      <w:hyperlink r:id="rId1" w:history="1">
        <w:r w:rsidRPr="00442F31">
          <w:rPr>
            <w:rStyle w:val="Hyperlink"/>
          </w:rPr>
          <w:t>http://www.flowersandplantsassociation.org.uk/industry/uk-market.htm</w:t>
        </w:r>
      </w:hyperlink>
      <w:r>
        <w:t>, accessed November 2017</w:t>
      </w:r>
    </w:p>
  </w:footnote>
  <w:footnote w:id="2">
    <w:p w14:paraId="44955BE3" w14:textId="5D2F958B" w:rsidR="002C1196" w:rsidRDefault="002C1196">
      <w:pPr>
        <w:pStyle w:val="FootnoteText"/>
      </w:pPr>
      <w:r>
        <w:rPr>
          <w:rStyle w:val="FootnoteReference"/>
        </w:rPr>
        <w:footnoteRef/>
      </w:r>
      <w:r>
        <w:t xml:space="preserve"> </w:t>
      </w:r>
      <w:r w:rsidRPr="002C1196">
        <w:t>https://www.statista.com/statistics/429805/quarterly-expenditure-plants-and-flowers-in-the-united-kingdom-uk/</w:t>
      </w:r>
    </w:p>
  </w:footnote>
  <w:footnote w:id="3">
    <w:p w14:paraId="70993EA8" w14:textId="340BD9D1" w:rsidR="00D12D61" w:rsidRDefault="00D12D61">
      <w:pPr>
        <w:pStyle w:val="FootnoteText"/>
      </w:pPr>
      <w:r>
        <w:rPr>
          <w:rStyle w:val="FootnoteReference"/>
        </w:rPr>
        <w:footnoteRef/>
      </w:r>
      <w:r>
        <w:t xml:space="preserve"> </w:t>
      </w:r>
      <w:r w:rsidRPr="00D12D61">
        <w:t>http://www.actforlibraries.org/how-icelands-volcano-impacted-the-flower-industry/</w:t>
      </w:r>
    </w:p>
  </w:footnote>
  <w:footnote w:id="4">
    <w:p w14:paraId="3F7A9C1F" w14:textId="77777777" w:rsidR="00950425" w:rsidRDefault="00950425" w:rsidP="00950425">
      <w:pPr>
        <w:pStyle w:val="FootnoteText"/>
      </w:pPr>
      <w:r>
        <w:rPr>
          <w:rStyle w:val="FootnoteReference"/>
        </w:rPr>
        <w:footnoteRef/>
      </w:r>
      <w:r>
        <w:t xml:space="preserve"> </w:t>
      </w:r>
      <w:hyperlink r:id="rId2" w:history="1">
        <w:r w:rsidRPr="00C87212">
          <w:rPr>
            <w:rStyle w:val="Hyperlink"/>
          </w:rPr>
          <w:t>https://www.thinkwithgoogle.com/marketing-resources/building-identity-through-social-media/</w:t>
        </w:r>
      </w:hyperlink>
      <w:r>
        <w:t>, accessed November 2017</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FD604B"/>
    <w:multiLevelType w:val="hybridMultilevel"/>
    <w:tmpl w:val="E6E0A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5176F4"/>
    <w:multiLevelType w:val="multilevel"/>
    <w:tmpl w:val="A45E5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7D84B6D"/>
    <w:multiLevelType w:val="hybridMultilevel"/>
    <w:tmpl w:val="BD40E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0601767"/>
    <w:multiLevelType w:val="hybridMultilevel"/>
    <w:tmpl w:val="53C66AB0"/>
    <w:lvl w:ilvl="0" w:tplc="A58688F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D301F79"/>
    <w:multiLevelType w:val="hybridMultilevel"/>
    <w:tmpl w:val="1E168028"/>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4A250AC"/>
    <w:multiLevelType w:val="multilevel"/>
    <w:tmpl w:val="1ED64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8DC5AA8"/>
    <w:multiLevelType w:val="hybridMultilevel"/>
    <w:tmpl w:val="BC7A1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79C260E"/>
    <w:multiLevelType w:val="multilevel"/>
    <w:tmpl w:val="1F00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7"/>
  </w:num>
  <w:num w:numId="4">
    <w:abstractNumId w:val="3"/>
  </w:num>
  <w:num w:numId="5">
    <w:abstractNumId w:val="6"/>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65A"/>
    <w:rsid w:val="0002538B"/>
    <w:rsid w:val="00035860"/>
    <w:rsid w:val="00071CAF"/>
    <w:rsid w:val="0008041D"/>
    <w:rsid w:val="001550D0"/>
    <w:rsid w:val="0016714C"/>
    <w:rsid w:val="002023EF"/>
    <w:rsid w:val="002C1196"/>
    <w:rsid w:val="00323260"/>
    <w:rsid w:val="003305D2"/>
    <w:rsid w:val="003705E5"/>
    <w:rsid w:val="003C496F"/>
    <w:rsid w:val="00464FC2"/>
    <w:rsid w:val="0047610A"/>
    <w:rsid w:val="00481BF1"/>
    <w:rsid w:val="004C11AC"/>
    <w:rsid w:val="004F58A9"/>
    <w:rsid w:val="00502878"/>
    <w:rsid w:val="005029C9"/>
    <w:rsid w:val="00515BBF"/>
    <w:rsid w:val="00571C8B"/>
    <w:rsid w:val="005C3F31"/>
    <w:rsid w:val="00604949"/>
    <w:rsid w:val="006266CF"/>
    <w:rsid w:val="00655A4F"/>
    <w:rsid w:val="006D6009"/>
    <w:rsid w:val="006D7EF0"/>
    <w:rsid w:val="006F5A5B"/>
    <w:rsid w:val="007F4012"/>
    <w:rsid w:val="0081378E"/>
    <w:rsid w:val="0085365A"/>
    <w:rsid w:val="008D1EE1"/>
    <w:rsid w:val="00916A71"/>
    <w:rsid w:val="00934D33"/>
    <w:rsid w:val="00950425"/>
    <w:rsid w:val="00964C06"/>
    <w:rsid w:val="00A1566C"/>
    <w:rsid w:val="00A43F45"/>
    <w:rsid w:val="00A62BCD"/>
    <w:rsid w:val="00AA07BB"/>
    <w:rsid w:val="00AE5CF6"/>
    <w:rsid w:val="00AF1E97"/>
    <w:rsid w:val="00AF5FBE"/>
    <w:rsid w:val="00B31990"/>
    <w:rsid w:val="00B52F88"/>
    <w:rsid w:val="00B534DB"/>
    <w:rsid w:val="00B82E3E"/>
    <w:rsid w:val="00BA0C83"/>
    <w:rsid w:val="00BC74E8"/>
    <w:rsid w:val="00C44FFA"/>
    <w:rsid w:val="00C7729D"/>
    <w:rsid w:val="00C9604E"/>
    <w:rsid w:val="00CA62A9"/>
    <w:rsid w:val="00CB2855"/>
    <w:rsid w:val="00CE0598"/>
    <w:rsid w:val="00CE32F9"/>
    <w:rsid w:val="00CF7CEB"/>
    <w:rsid w:val="00D10AA2"/>
    <w:rsid w:val="00D12D61"/>
    <w:rsid w:val="00D42F59"/>
    <w:rsid w:val="00D7179A"/>
    <w:rsid w:val="00DA48CD"/>
    <w:rsid w:val="00DD0AB5"/>
    <w:rsid w:val="00DE012E"/>
    <w:rsid w:val="00E21284"/>
    <w:rsid w:val="00EA619F"/>
    <w:rsid w:val="00EF0913"/>
    <w:rsid w:val="00EF224C"/>
    <w:rsid w:val="00EF4D96"/>
    <w:rsid w:val="00F60682"/>
    <w:rsid w:val="00F6533F"/>
    <w:rsid w:val="00F9495F"/>
    <w:rsid w:val="00FE06D8"/>
    <w:rsid w:val="00FE62A1"/>
    <w:rsid w:val="00FE7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E724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5860"/>
    <w:pPr>
      <w:spacing w:before="100" w:beforeAutospacing="1" w:after="100" w:afterAutospacing="1"/>
    </w:pPr>
    <w:rPr>
      <w:rFonts w:ascii="Times New Roman" w:hAnsi="Times New Roman" w:cs="Times New Roman"/>
      <w:lang w:eastAsia="en-GB"/>
    </w:rPr>
  </w:style>
  <w:style w:type="paragraph" w:styleId="FootnoteText">
    <w:name w:val="footnote text"/>
    <w:basedOn w:val="Normal"/>
    <w:link w:val="FootnoteTextChar"/>
    <w:uiPriority w:val="99"/>
    <w:unhideWhenUsed/>
    <w:rsid w:val="00FE7A2D"/>
  </w:style>
  <w:style w:type="character" w:customStyle="1" w:styleId="FootnoteTextChar">
    <w:name w:val="Footnote Text Char"/>
    <w:basedOn w:val="DefaultParagraphFont"/>
    <w:link w:val="FootnoteText"/>
    <w:uiPriority w:val="99"/>
    <w:rsid w:val="00FE7A2D"/>
  </w:style>
  <w:style w:type="character" w:styleId="FootnoteReference">
    <w:name w:val="footnote reference"/>
    <w:basedOn w:val="DefaultParagraphFont"/>
    <w:uiPriority w:val="99"/>
    <w:unhideWhenUsed/>
    <w:rsid w:val="00FE7A2D"/>
    <w:rPr>
      <w:vertAlign w:val="superscript"/>
    </w:rPr>
  </w:style>
  <w:style w:type="character" w:styleId="Hyperlink">
    <w:name w:val="Hyperlink"/>
    <w:basedOn w:val="DefaultParagraphFont"/>
    <w:uiPriority w:val="99"/>
    <w:unhideWhenUsed/>
    <w:rsid w:val="00FE7A2D"/>
    <w:rPr>
      <w:color w:val="0563C1" w:themeColor="hyperlink"/>
      <w:u w:val="single"/>
    </w:rPr>
  </w:style>
  <w:style w:type="paragraph" w:styleId="ListParagraph">
    <w:name w:val="List Paragraph"/>
    <w:basedOn w:val="Normal"/>
    <w:uiPriority w:val="34"/>
    <w:qFormat/>
    <w:rsid w:val="0081378E"/>
    <w:pPr>
      <w:ind w:left="720"/>
      <w:contextualSpacing/>
    </w:pPr>
  </w:style>
  <w:style w:type="paragraph" w:styleId="Header">
    <w:name w:val="header"/>
    <w:basedOn w:val="Normal"/>
    <w:link w:val="HeaderChar"/>
    <w:uiPriority w:val="99"/>
    <w:unhideWhenUsed/>
    <w:rsid w:val="002C1196"/>
    <w:pPr>
      <w:tabs>
        <w:tab w:val="center" w:pos="4513"/>
        <w:tab w:val="right" w:pos="9026"/>
      </w:tabs>
    </w:pPr>
  </w:style>
  <w:style w:type="character" w:customStyle="1" w:styleId="HeaderChar">
    <w:name w:val="Header Char"/>
    <w:basedOn w:val="DefaultParagraphFont"/>
    <w:link w:val="Header"/>
    <w:uiPriority w:val="99"/>
    <w:rsid w:val="002C1196"/>
  </w:style>
  <w:style w:type="paragraph" w:styleId="Footer">
    <w:name w:val="footer"/>
    <w:basedOn w:val="Normal"/>
    <w:link w:val="FooterChar"/>
    <w:uiPriority w:val="99"/>
    <w:unhideWhenUsed/>
    <w:rsid w:val="002C1196"/>
    <w:pPr>
      <w:tabs>
        <w:tab w:val="center" w:pos="4513"/>
        <w:tab w:val="right" w:pos="9026"/>
      </w:tabs>
    </w:pPr>
  </w:style>
  <w:style w:type="character" w:customStyle="1" w:styleId="FooterChar">
    <w:name w:val="Footer Char"/>
    <w:basedOn w:val="DefaultParagraphFont"/>
    <w:link w:val="Footer"/>
    <w:uiPriority w:val="99"/>
    <w:rsid w:val="002C1196"/>
  </w:style>
  <w:style w:type="character" w:styleId="FollowedHyperlink">
    <w:name w:val="FollowedHyperlink"/>
    <w:basedOn w:val="DefaultParagraphFont"/>
    <w:uiPriority w:val="99"/>
    <w:semiHidden/>
    <w:unhideWhenUsed/>
    <w:rsid w:val="005029C9"/>
    <w:rPr>
      <w:color w:val="954F72" w:themeColor="followedHyperlink"/>
      <w:u w:val="single"/>
    </w:rPr>
  </w:style>
  <w:style w:type="paragraph" w:styleId="DocumentMap">
    <w:name w:val="Document Map"/>
    <w:basedOn w:val="Normal"/>
    <w:link w:val="DocumentMapChar"/>
    <w:uiPriority w:val="99"/>
    <w:semiHidden/>
    <w:unhideWhenUsed/>
    <w:rsid w:val="00AA07BB"/>
    <w:rPr>
      <w:rFonts w:ascii="Times New Roman" w:hAnsi="Times New Roman" w:cs="Times New Roman"/>
    </w:rPr>
  </w:style>
  <w:style w:type="character" w:customStyle="1" w:styleId="DocumentMapChar">
    <w:name w:val="Document Map Char"/>
    <w:basedOn w:val="DefaultParagraphFont"/>
    <w:link w:val="DocumentMap"/>
    <w:uiPriority w:val="99"/>
    <w:semiHidden/>
    <w:rsid w:val="00AA07B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254925">
      <w:bodyDiv w:val="1"/>
      <w:marLeft w:val="0"/>
      <w:marRight w:val="0"/>
      <w:marTop w:val="0"/>
      <w:marBottom w:val="0"/>
      <w:divBdr>
        <w:top w:val="none" w:sz="0" w:space="0" w:color="auto"/>
        <w:left w:val="none" w:sz="0" w:space="0" w:color="auto"/>
        <w:bottom w:val="none" w:sz="0" w:space="0" w:color="auto"/>
        <w:right w:val="none" w:sz="0" w:space="0" w:color="auto"/>
      </w:divBdr>
      <w:divsChild>
        <w:div w:id="1512796361">
          <w:marLeft w:val="0"/>
          <w:marRight w:val="0"/>
          <w:marTop w:val="0"/>
          <w:marBottom w:val="0"/>
          <w:divBdr>
            <w:top w:val="none" w:sz="0" w:space="0" w:color="auto"/>
            <w:left w:val="none" w:sz="0" w:space="0" w:color="auto"/>
            <w:bottom w:val="none" w:sz="0" w:space="0" w:color="auto"/>
            <w:right w:val="none" w:sz="0" w:space="0" w:color="auto"/>
          </w:divBdr>
          <w:divsChild>
            <w:div w:id="300230995">
              <w:marLeft w:val="0"/>
              <w:marRight w:val="0"/>
              <w:marTop w:val="0"/>
              <w:marBottom w:val="0"/>
              <w:divBdr>
                <w:top w:val="none" w:sz="0" w:space="0" w:color="auto"/>
                <w:left w:val="none" w:sz="0" w:space="0" w:color="auto"/>
                <w:bottom w:val="none" w:sz="0" w:space="0" w:color="auto"/>
                <w:right w:val="none" w:sz="0" w:space="0" w:color="auto"/>
              </w:divBdr>
              <w:divsChild>
                <w:div w:id="70976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137270">
          <w:marLeft w:val="0"/>
          <w:marRight w:val="0"/>
          <w:marTop w:val="0"/>
          <w:marBottom w:val="0"/>
          <w:divBdr>
            <w:top w:val="none" w:sz="0" w:space="0" w:color="auto"/>
            <w:left w:val="none" w:sz="0" w:space="0" w:color="auto"/>
            <w:bottom w:val="none" w:sz="0" w:space="0" w:color="auto"/>
            <w:right w:val="none" w:sz="0" w:space="0" w:color="auto"/>
          </w:divBdr>
          <w:divsChild>
            <w:div w:id="2044403233">
              <w:marLeft w:val="0"/>
              <w:marRight w:val="0"/>
              <w:marTop w:val="0"/>
              <w:marBottom w:val="0"/>
              <w:divBdr>
                <w:top w:val="none" w:sz="0" w:space="0" w:color="auto"/>
                <w:left w:val="none" w:sz="0" w:space="0" w:color="auto"/>
                <w:bottom w:val="none" w:sz="0" w:space="0" w:color="auto"/>
                <w:right w:val="none" w:sz="0" w:space="0" w:color="auto"/>
              </w:divBdr>
              <w:divsChild>
                <w:div w:id="206768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35551">
      <w:bodyDiv w:val="1"/>
      <w:marLeft w:val="0"/>
      <w:marRight w:val="0"/>
      <w:marTop w:val="0"/>
      <w:marBottom w:val="0"/>
      <w:divBdr>
        <w:top w:val="none" w:sz="0" w:space="0" w:color="auto"/>
        <w:left w:val="none" w:sz="0" w:space="0" w:color="auto"/>
        <w:bottom w:val="none" w:sz="0" w:space="0" w:color="auto"/>
        <w:right w:val="none" w:sz="0" w:space="0" w:color="auto"/>
      </w:divBdr>
      <w:divsChild>
        <w:div w:id="647901896">
          <w:marLeft w:val="0"/>
          <w:marRight w:val="0"/>
          <w:marTop w:val="0"/>
          <w:marBottom w:val="0"/>
          <w:divBdr>
            <w:top w:val="none" w:sz="0" w:space="0" w:color="auto"/>
            <w:left w:val="none" w:sz="0" w:space="0" w:color="auto"/>
            <w:bottom w:val="none" w:sz="0" w:space="0" w:color="auto"/>
            <w:right w:val="none" w:sz="0" w:space="0" w:color="auto"/>
          </w:divBdr>
          <w:divsChild>
            <w:div w:id="241649647">
              <w:marLeft w:val="0"/>
              <w:marRight w:val="0"/>
              <w:marTop w:val="0"/>
              <w:marBottom w:val="0"/>
              <w:divBdr>
                <w:top w:val="none" w:sz="0" w:space="0" w:color="auto"/>
                <w:left w:val="none" w:sz="0" w:space="0" w:color="auto"/>
                <w:bottom w:val="none" w:sz="0" w:space="0" w:color="auto"/>
                <w:right w:val="none" w:sz="0" w:space="0" w:color="auto"/>
              </w:divBdr>
              <w:divsChild>
                <w:div w:id="183357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166479">
          <w:marLeft w:val="0"/>
          <w:marRight w:val="0"/>
          <w:marTop w:val="0"/>
          <w:marBottom w:val="0"/>
          <w:divBdr>
            <w:top w:val="none" w:sz="0" w:space="0" w:color="auto"/>
            <w:left w:val="none" w:sz="0" w:space="0" w:color="auto"/>
            <w:bottom w:val="none" w:sz="0" w:space="0" w:color="auto"/>
            <w:right w:val="none" w:sz="0" w:space="0" w:color="auto"/>
          </w:divBdr>
          <w:divsChild>
            <w:div w:id="730009156">
              <w:marLeft w:val="0"/>
              <w:marRight w:val="0"/>
              <w:marTop w:val="0"/>
              <w:marBottom w:val="0"/>
              <w:divBdr>
                <w:top w:val="none" w:sz="0" w:space="0" w:color="auto"/>
                <w:left w:val="none" w:sz="0" w:space="0" w:color="auto"/>
                <w:bottom w:val="none" w:sz="0" w:space="0" w:color="auto"/>
                <w:right w:val="none" w:sz="0" w:space="0" w:color="auto"/>
              </w:divBdr>
              <w:divsChild>
                <w:div w:id="192742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56068">
      <w:bodyDiv w:val="1"/>
      <w:marLeft w:val="0"/>
      <w:marRight w:val="0"/>
      <w:marTop w:val="0"/>
      <w:marBottom w:val="0"/>
      <w:divBdr>
        <w:top w:val="none" w:sz="0" w:space="0" w:color="auto"/>
        <w:left w:val="none" w:sz="0" w:space="0" w:color="auto"/>
        <w:bottom w:val="none" w:sz="0" w:space="0" w:color="auto"/>
        <w:right w:val="none" w:sz="0" w:space="0" w:color="auto"/>
      </w:divBdr>
      <w:divsChild>
        <w:div w:id="554853098">
          <w:marLeft w:val="0"/>
          <w:marRight w:val="0"/>
          <w:marTop w:val="0"/>
          <w:marBottom w:val="0"/>
          <w:divBdr>
            <w:top w:val="none" w:sz="0" w:space="0" w:color="auto"/>
            <w:left w:val="none" w:sz="0" w:space="0" w:color="auto"/>
            <w:bottom w:val="none" w:sz="0" w:space="0" w:color="auto"/>
            <w:right w:val="none" w:sz="0" w:space="0" w:color="auto"/>
          </w:divBdr>
          <w:divsChild>
            <w:div w:id="1039403833">
              <w:marLeft w:val="0"/>
              <w:marRight w:val="0"/>
              <w:marTop w:val="0"/>
              <w:marBottom w:val="0"/>
              <w:divBdr>
                <w:top w:val="none" w:sz="0" w:space="0" w:color="auto"/>
                <w:left w:val="none" w:sz="0" w:space="0" w:color="auto"/>
                <w:bottom w:val="none" w:sz="0" w:space="0" w:color="auto"/>
                <w:right w:val="none" w:sz="0" w:space="0" w:color="auto"/>
              </w:divBdr>
              <w:divsChild>
                <w:div w:id="132960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211586">
          <w:marLeft w:val="0"/>
          <w:marRight w:val="0"/>
          <w:marTop w:val="0"/>
          <w:marBottom w:val="0"/>
          <w:divBdr>
            <w:top w:val="none" w:sz="0" w:space="0" w:color="auto"/>
            <w:left w:val="none" w:sz="0" w:space="0" w:color="auto"/>
            <w:bottom w:val="none" w:sz="0" w:space="0" w:color="auto"/>
            <w:right w:val="none" w:sz="0" w:space="0" w:color="auto"/>
          </w:divBdr>
          <w:divsChild>
            <w:div w:id="1433015105">
              <w:marLeft w:val="0"/>
              <w:marRight w:val="0"/>
              <w:marTop w:val="0"/>
              <w:marBottom w:val="0"/>
              <w:divBdr>
                <w:top w:val="none" w:sz="0" w:space="0" w:color="auto"/>
                <w:left w:val="none" w:sz="0" w:space="0" w:color="auto"/>
                <w:bottom w:val="none" w:sz="0" w:space="0" w:color="auto"/>
                <w:right w:val="none" w:sz="0" w:space="0" w:color="auto"/>
              </w:divBdr>
              <w:divsChild>
                <w:div w:id="132535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456439">
      <w:bodyDiv w:val="1"/>
      <w:marLeft w:val="0"/>
      <w:marRight w:val="0"/>
      <w:marTop w:val="0"/>
      <w:marBottom w:val="0"/>
      <w:divBdr>
        <w:top w:val="none" w:sz="0" w:space="0" w:color="auto"/>
        <w:left w:val="none" w:sz="0" w:space="0" w:color="auto"/>
        <w:bottom w:val="none" w:sz="0" w:space="0" w:color="auto"/>
        <w:right w:val="none" w:sz="0" w:space="0" w:color="auto"/>
      </w:divBdr>
      <w:divsChild>
        <w:div w:id="1440023856">
          <w:marLeft w:val="0"/>
          <w:marRight w:val="0"/>
          <w:marTop w:val="0"/>
          <w:marBottom w:val="0"/>
          <w:divBdr>
            <w:top w:val="none" w:sz="0" w:space="0" w:color="auto"/>
            <w:left w:val="none" w:sz="0" w:space="0" w:color="auto"/>
            <w:bottom w:val="none" w:sz="0" w:space="0" w:color="auto"/>
            <w:right w:val="none" w:sz="0" w:space="0" w:color="auto"/>
          </w:divBdr>
          <w:divsChild>
            <w:div w:id="1077554335">
              <w:marLeft w:val="0"/>
              <w:marRight w:val="0"/>
              <w:marTop w:val="0"/>
              <w:marBottom w:val="0"/>
              <w:divBdr>
                <w:top w:val="none" w:sz="0" w:space="0" w:color="auto"/>
                <w:left w:val="none" w:sz="0" w:space="0" w:color="auto"/>
                <w:bottom w:val="none" w:sz="0" w:space="0" w:color="auto"/>
                <w:right w:val="none" w:sz="0" w:space="0" w:color="auto"/>
              </w:divBdr>
              <w:divsChild>
                <w:div w:id="86563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172883">
      <w:bodyDiv w:val="1"/>
      <w:marLeft w:val="0"/>
      <w:marRight w:val="0"/>
      <w:marTop w:val="0"/>
      <w:marBottom w:val="0"/>
      <w:divBdr>
        <w:top w:val="none" w:sz="0" w:space="0" w:color="auto"/>
        <w:left w:val="none" w:sz="0" w:space="0" w:color="auto"/>
        <w:bottom w:val="none" w:sz="0" w:space="0" w:color="auto"/>
        <w:right w:val="none" w:sz="0" w:space="0" w:color="auto"/>
      </w:divBdr>
      <w:divsChild>
        <w:div w:id="909071985">
          <w:marLeft w:val="0"/>
          <w:marRight w:val="0"/>
          <w:marTop w:val="0"/>
          <w:marBottom w:val="0"/>
          <w:divBdr>
            <w:top w:val="none" w:sz="0" w:space="0" w:color="auto"/>
            <w:left w:val="none" w:sz="0" w:space="0" w:color="auto"/>
            <w:bottom w:val="none" w:sz="0" w:space="0" w:color="auto"/>
            <w:right w:val="none" w:sz="0" w:space="0" w:color="auto"/>
          </w:divBdr>
          <w:divsChild>
            <w:div w:id="131749722">
              <w:marLeft w:val="0"/>
              <w:marRight w:val="0"/>
              <w:marTop w:val="0"/>
              <w:marBottom w:val="0"/>
              <w:divBdr>
                <w:top w:val="none" w:sz="0" w:space="0" w:color="auto"/>
                <w:left w:val="none" w:sz="0" w:space="0" w:color="auto"/>
                <w:bottom w:val="none" w:sz="0" w:space="0" w:color="auto"/>
                <w:right w:val="none" w:sz="0" w:space="0" w:color="auto"/>
              </w:divBdr>
              <w:divsChild>
                <w:div w:id="166161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26805">
          <w:marLeft w:val="0"/>
          <w:marRight w:val="0"/>
          <w:marTop w:val="0"/>
          <w:marBottom w:val="0"/>
          <w:divBdr>
            <w:top w:val="none" w:sz="0" w:space="0" w:color="auto"/>
            <w:left w:val="none" w:sz="0" w:space="0" w:color="auto"/>
            <w:bottom w:val="none" w:sz="0" w:space="0" w:color="auto"/>
            <w:right w:val="none" w:sz="0" w:space="0" w:color="auto"/>
          </w:divBdr>
          <w:divsChild>
            <w:div w:id="1742216512">
              <w:marLeft w:val="0"/>
              <w:marRight w:val="0"/>
              <w:marTop w:val="0"/>
              <w:marBottom w:val="0"/>
              <w:divBdr>
                <w:top w:val="none" w:sz="0" w:space="0" w:color="auto"/>
                <w:left w:val="none" w:sz="0" w:space="0" w:color="auto"/>
                <w:bottom w:val="none" w:sz="0" w:space="0" w:color="auto"/>
                <w:right w:val="none" w:sz="0" w:space="0" w:color="auto"/>
              </w:divBdr>
              <w:divsChild>
                <w:div w:id="13948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297116">
      <w:bodyDiv w:val="1"/>
      <w:marLeft w:val="0"/>
      <w:marRight w:val="0"/>
      <w:marTop w:val="0"/>
      <w:marBottom w:val="0"/>
      <w:divBdr>
        <w:top w:val="none" w:sz="0" w:space="0" w:color="auto"/>
        <w:left w:val="none" w:sz="0" w:space="0" w:color="auto"/>
        <w:bottom w:val="none" w:sz="0" w:space="0" w:color="auto"/>
        <w:right w:val="none" w:sz="0" w:space="0" w:color="auto"/>
      </w:divBdr>
      <w:divsChild>
        <w:div w:id="2016683239">
          <w:marLeft w:val="0"/>
          <w:marRight w:val="0"/>
          <w:marTop w:val="0"/>
          <w:marBottom w:val="0"/>
          <w:divBdr>
            <w:top w:val="none" w:sz="0" w:space="0" w:color="auto"/>
            <w:left w:val="none" w:sz="0" w:space="0" w:color="auto"/>
            <w:bottom w:val="none" w:sz="0" w:space="0" w:color="auto"/>
            <w:right w:val="none" w:sz="0" w:space="0" w:color="auto"/>
          </w:divBdr>
          <w:divsChild>
            <w:div w:id="883568349">
              <w:marLeft w:val="0"/>
              <w:marRight w:val="0"/>
              <w:marTop w:val="0"/>
              <w:marBottom w:val="0"/>
              <w:divBdr>
                <w:top w:val="none" w:sz="0" w:space="0" w:color="auto"/>
                <w:left w:val="none" w:sz="0" w:space="0" w:color="auto"/>
                <w:bottom w:val="none" w:sz="0" w:space="0" w:color="auto"/>
                <w:right w:val="none" w:sz="0" w:space="0" w:color="auto"/>
              </w:divBdr>
              <w:divsChild>
                <w:div w:id="80978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806924">
          <w:marLeft w:val="0"/>
          <w:marRight w:val="0"/>
          <w:marTop w:val="0"/>
          <w:marBottom w:val="0"/>
          <w:divBdr>
            <w:top w:val="none" w:sz="0" w:space="0" w:color="auto"/>
            <w:left w:val="none" w:sz="0" w:space="0" w:color="auto"/>
            <w:bottom w:val="none" w:sz="0" w:space="0" w:color="auto"/>
            <w:right w:val="none" w:sz="0" w:space="0" w:color="auto"/>
          </w:divBdr>
          <w:divsChild>
            <w:div w:id="193470772">
              <w:marLeft w:val="0"/>
              <w:marRight w:val="0"/>
              <w:marTop w:val="0"/>
              <w:marBottom w:val="0"/>
              <w:divBdr>
                <w:top w:val="none" w:sz="0" w:space="0" w:color="auto"/>
                <w:left w:val="none" w:sz="0" w:space="0" w:color="auto"/>
                <w:bottom w:val="none" w:sz="0" w:space="0" w:color="auto"/>
                <w:right w:val="none" w:sz="0" w:space="0" w:color="auto"/>
              </w:divBdr>
              <w:divsChild>
                <w:div w:id="135603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752448">
      <w:bodyDiv w:val="1"/>
      <w:marLeft w:val="0"/>
      <w:marRight w:val="0"/>
      <w:marTop w:val="0"/>
      <w:marBottom w:val="0"/>
      <w:divBdr>
        <w:top w:val="none" w:sz="0" w:space="0" w:color="auto"/>
        <w:left w:val="none" w:sz="0" w:space="0" w:color="auto"/>
        <w:bottom w:val="none" w:sz="0" w:space="0" w:color="auto"/>
        <w:right w:val="none" w:sz="0" w:space="0" w:color="auto"/>
      </w:divBdr>
      <w:divsChild>
        <w:div w:id="1403874688">
          <w:marLeft w:val="0"/>
          <w:marRight w:val="0"/>
          <w:marTop w:val="0"/>
          <w:marBottom w:val="0"/>
          <w:divBdr>
            <w:top w:val="none" w:sz="0" w:space="0" w:color="auto"/>
            <w:left w:val="none" w:sz="0" w:space="0" w:color="auto"/>
            <w:bottom w:val="none" w:sz="0" w:space="0" w:color="auto"/>
            <w:right w:val="none" w:sz="0" w:space="0" w:color="auto"/>
          </w:divBdr>
          <w:divsChild>
            <w:div w:id="391780593">
              <w:marLeft w:val="0"/>
              <w:marRight w:val="0"/>
              <w:marTop w:val="0"/>
              <w:marBottom w:val="0"/>
              <w:divBdr>
                <w:top w:val="none" w:sz="0" w:space="0" w:color="auto"/>
                <w:left w:val="none" w:sz="0" w:space="0" w:color="auto"/>
                <w:bottom w:val="none" w:sz="0" w:space="0" w:color="auto"/>
                <w:right w:val="none" w:sz="0" w:space="0" w:color="auto"/>
              </w:divBdr>
              <w:divsChild>
                <w:div w:id="28967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88447">
      <w:bodyDiv w:val="1"/>
      <w:marLeft w:val="0"/>
      <w:marRight w:val="0"/>
      <w:marTop w:val="0"/>
      <w:marBottom w:val="0"/>
      <w:divBdr>
        <w:top w:val="none" w:sz="0" w:space="0" w:color="auto"/>
        <w:left w:val="none" w:sz="0" w:space="0" w:color="auto"/>
        <w:bottom w:val="none" w:sz="0" w:space="0" w:color="auto"/>
        <w:right w:val="none" w:sz="0" w:space="0" w:color="auto"/>
      </w:divBdr>
      <w:divsChild>
        <w:div w:id="1944534589">
          <w:marLeft w:val="0"/>
          <w:marRight w:val="0"/>
          <w:marTop w:val="0"/>
          <w:marBottom w:val="0"/>
          <w:divBdr>
            <w:top w:val="none" w:sz="0" w:space="0" w:color="auto"/>
            <w:left w:val="none" w:sz="0" w:space="0" w:color="auto"/>
            <w:bottom w:val="none" w:sz="0" w:space="0" w:color="auto"/>
            <w:right w:val="none" w:sz="0" w:space="0" w:color="auto"/>
          </w:divBdr>
          <w:divsChild>
            <w:div w:id="1998655132">
              <w:marLeft w:val="0"/>
              <w:marRight w:val="0"/>
              <w:marTop w:val="0"/>
              <w:marBottom w:val="0"/>
              <w:divBdr>
                <w:top w:val="none" w:sz="0" w:space="0" w:color="auto"/>
                <w:left w:val="none" w:sz="0" w:space="0" w:color="auto"/>
                <w:bottom w:val="none" w:sz="0" w:space="0" w:color="auto"/>
                <w:right w:val="none" w:sz="0" w:space="0" w:color="auto"/>
              </w:divBdr>
              <w:divsChild>
                <w:div w:id="143178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282130">
          <w:marLeft w:val="0"/>
          <w:marRight w:val="0"/>
          <w:marTop w:val="0"/>
          <w:marBottom w:val="0"/>
          <w:divBdr>
            <w:top w:val="none" w:sz="0" w:space="0" w:color="auto"/>
            <w:left w:val="none" w:sz="0" w:space="0" w:color="auto"/>
            <w:bottom w:val="none" w:sz="0" w:space="0" w:color="auto"/>
            <w:right w:val="none" w:sz="0" w:space="0" w:color="auto"/>
          </w:divBdr>
          <w:divsChild>
            <w:div w:id="2133012739">
              <w:marLeft w:val="0"/>
              <w:marRight w:val="0"/>
              <w:marTop w:val="0"/>
              <w:marBottom w:val="0"/>
              <w:divBdr>
                <w:top w:val="none" w:sz="0" w:space="0" w:color="auto"/>
                <w:left w:val="none" w:sz="0" w:space="0" w:color="auto"/>
                <w:bottom w:val="none" w:sz="0" w:space="0" w:color="auto"/>
                <w:right w:val="none" w:sz="0" w:space="0" w:color="auto"/>
              </w:divBdr>
              <w:divsChild>
                <w:div w:id="119946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thinkwithgoogle.com/marketing-resources/building-identity-through-social-media/" TargetMode="External"/><Relationship Id="rId12" Type="http://schemas.openxmlformats.org/officeDocument/2006/relationships/hyperlink" Target="http://purplelineconsulting.co.uk/hr/what-is-the-role-of-hr.html" TargetMode="External"/><Relationship Id="rId13" Type="http://schemas.openxmlformats.org/officeDocument/2006/relationships/hyperlink" Target="http://www.flowersandplantsassociation.org.uk/industry/uk-market.htm" TargetMode="External"/><Relationship Id="rId14" Type="http://schemas.openxmlformats.org/officeDocument/2006/relationships/hyperlink" Target="https://www.statista.com/statistics/429805/quarterly-expenditure-plants-and-flowers-in-the-united-kingdom-uk/" TargetMode="External"/><Relationship Id="rId15" Type="http://schemas.openxmlformats.org/officeDocument/2006/relationships/hyperlink" Target="http://www.actforlibraries.org/how-icelands-volcano-impacted-the-flower-industry/"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articles.bplans.com/how-to-write-a-business-plan/" TargetMode="External"/><Relationship Id="rId10" Type="http://schemas.openxmlformats.org/officeDocument/2006/relationships/hyperlink" Target="https://www.gov.uk/national-minimum-wage-rate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flowersandplantsassociation.org.uk/industry/uk-market.htm" TargetMode="External"/><Relationship Id="rId2" Type="http://schemas.openxmlformats.org/officeDocument/2006/relationships/hyperlink" Target="https://www.thinkwithgoogle.com/marketing-resources/building-identity-through-social-m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4CE6A57-9B45-6F4C-A5E3-04E5FF4B2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10</Pages>
  <Words>3608</Words>
  <Characters>18767</Characters>
  <Application>Microsoft Macintosh Word</Application>
  <DocSecurity>0</DocSecurity>
  <Lines>367</Lines>
  <Paragraphs>92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EXECUTIVE SUMMARY </vt:lpstr>
      <vt:lpstr>MANAGEMENT PROCESSES </vt:lpstr>
      <vt:lpstr>MARKETING </vt:lpstr>
      <vt:lpstr>BUSINESS RISK </vt:lpstr>
      <vt:lpstr>SALES TARGETS AND OBJECTIVES  </vt:lpstr>
      <vt:lpstr>Bibliography:</vt:lpstr>
    </vt:vector>
  </TitlesOfParts>
  <LinksUpToDate>false</LinksUpToDate>
  <CharactersWithSpaces>22283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 Neha</dc:creator>
  <cp:keywords/>
  <dc:description/>
  <cp:lastModifiedBy>Din, Neha</cp:lastModifiedBy>
  <cp:revision>12</cp:revision>
  <cp:lastPrinted>2017-12-07T12:56:00Z</cp:lastPrinted>
  <dcterms:created xsi:type="dcterms:W3CDTF">2017-11-15T19:50:00Z</dcterms:created>
  <dcterms:modified xsi:type="dcterms:W3CDTF">2017-12-15T11:59:00Z</dcterms:modified>
</cp:coreProperties>
</file>