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5F57" w:rsidRPr="00315F57" w:rsidRDefault="00315F57" w:rsidP="00315F57">
      <w:pPr>
        <w:rPr>
          <w:sz w:val="28"/>
          <w:szCs w:val="28"/>
        </w:rPr>
      </w:pPr>
      <w:r w:rsidRPr="00315F57">
        <w:rPr>
          <w:sz w:val="28"/>
          <w:szCs w:val="28"/>
        </w:rPr>
        <w:t>Name: PC 6606 POWDERHILL - South Wales Police</w:t>
      </w:r>
    </w:p>
    <w:p w:rsidR="00315F57" w:rsidRPr="00315F57" w:rsidRDefault="00315F57" w:rsidP="00315F57">
      <w:pPr>
        <w:rPr>
          <w:sz w:val="28"/>
          <w:szCs w:val="28"/>
        </w:rPr>
      </w:pPr>
      <w:r w:rsidRPr="00315F57">
        <w:rPr>
          <w:sz w:val="28"/>
          <w:szCs w:val="28"/>
        </w:rPr>
        <w:t>Student Number: 1920617</w:t>
      </w:r>
    </w:p>
    <w:p w:rsidR="00315F57" w:rsidRPr="00315F57" w:rsidRDefault="00315F57" w:rsidP="00315F57">
      <w:pPr>
        <w:rPr>
          <w:sz w:val="28"/>
          <w:szCs w:val="28"/>
        </w:rPr>
      </w:pPr>
      <w:r w:rsidRPr="00315F57">
        <w:rPr>
          <w:sz w:val="28"/>
          <w:szCs w:val="28"/>
        </w:rPr>
        <w:t>Exam 2 – 17/08/2020</w:t>
      </w:r>
    </w:p>
    <w:p w:rsidR="00315F57" w:rsidRPr="00315F57" w:rsidRDefault="00315F57" w:rsidP="00315F57">
      <w:pPr>
        <w:rPr>
          <w:sz w:val="28"/>
          <w:szCs w:val="28"/>
        </w:rPr>
      </w:pPr>
    </w:p>
    <w:p w:rsidR="00315F57" w:rsidRPr="00315F57" w:rsidRDefault="00315F57" w:rsidP="00315F57">
      <w:pPr>
        <w:rPr>
          <w:sz w:val="28"/>
          <w:szCs w:val="28"/>
        </w:rPr>
      </w:pPr>
    </w:p>
    <w:p w:rsidR="00315F57" w:rsidRPr="00315F57" w:rsidRDefault="00315F57" w:rsidP="00315F57">
      <w:pPr>
        <w:rPr>
          <w:sz w:val="28"/>
          <w:szCs w:val="28"/>
        </w:rPr>
      </w:pPr>
    </w:p>
    <w:p w:rsidR="00315F57" w:rsidRPr="00315F57" w:rsidRDefault="00315F57" w:rsidP="00315F57">
      <w:pPr>
        <w:rPr>
          <w:sz w:val="28"/>
          <w:szCs w:val="28"/>
        </w:rPr>
      </w:pPr>
      <w:r w:rsidRPr="00315F57">
        <w:rPr>
          <w:sz w:val="28"/>
          <w:szCs w:val="28"/>
        </w:rPr>
        <w:t>Question 1</w:t>
      </w:r>
    </w:p>
    <w:p w:rsidR="00315F57" w:rsidRDefault="00601394" w:rsidP="00315F57">
      <w:pPr>
        <w:rPr>
          <w:sz w:val="28"/>
          <w:szCs w:val="28"/>
        </w:rPr>
      </w:pPr>
      <w:r>
        <w:rPr>
          <w:sz w:val="28"/>
          <w:szCs w:val="28"/>
        </w:rPr>
        <w:t>A constable (in uniform)</w:t>
      </w:r>
      <w:r w:rsidR="00C84339">
        <w:rPr>
          <w:sz w:val="28"/>
          <w:szCs w:val="28"/>
        </w:rPr>
        <w:t xml:space="preserve"> or a traffic officer</w:t>
      </w:r>
      <w:r>
        <w:rPr>
          <w:sz w:val="28"/>
          <w:szCs w:val="28"/>
        </w:rPr>
        <w:t xml:space="preserve"> has the power to stop a mechanical</w:t>
      </w:r>
      <w:r w:rsidR="0036553A">
        <w:rPr>
          <w:sz w:val="28"/>
          <w:szCs w:val="28"/>
        </w:rPr>
        <w:t>ly propelled vehicle on a road or other public place.</w:t>
      </w:r>
    </w:p>
    <w:p w:rsidR="00601394" w:rsidRDefault="00601394" w:rsidP="00315F57">
      <w:pPr>
        <w:rPr>
          <w:sz w:val="28"/>
          <w:szCs w:val="28"/>
        </w:rPr>
      </w:pPr>
      <w:r>
        <w:rPr>
          <w:sz w:val="28"/>
          <w:szCs w:val="28"/>
        </w:rPr>
        <w:t>Reasons they may stop the vehicle are:</w:t>
      </w:r>
    </w:p>
    <w:p w:rsidR="00601394" w:rsidRDefault="00601394" w:rsidP="00601394">
      <w:pPr>
        <w:pStyle w:val="ListParagraph"/>
        <w:numPr>
          <w:ilvl w:val="0"/>
          <w:numId w:val="1"/>
        </w:numPr>
        <w:rPr>
          <w:sz w:val="28"/>
          <w:szCs w:val="28"/>
        </w:rPr>
      </w:pPr>
      <w:r>
        <w:rPr>
          <w:sz w:val="28"/>
          <w:szCs w:val="28"/>
        </w:rPr>
        <w:t xml:space="preserve">To save life, limb or protect property </w:t>
      </w:r>
    </w:p>
    <w:p w:rsidR="00601394" w:rsidRDefault="00601394" w:rsidP="00601394">
      <w:pPr>
        <w:pStyle w:val="ListParagraph"/>
        <w:numPr>
          <w:ilvl w:val="0"/>
          <w:numId w:val="1"/>
        </w:numPr>
        <w:rPr>
          <w:sz w:val="28"/>
          <w:szCs w:val="28"/>
        </w:rPr>
      </w:pPr>
      <w:r>
        <w:rPr>
          <w:sz w:val="28"/>
          <w:szCs w:val="28"/>
        </w:rPr>
        <w:t>To carry out a breath test (Breathalyser). Suspected to be driving under the influence of drink</w:t>
      </w:r>
    </w:p>
    <w:p w:rsidR="00601394" w:rsidRDefault="00601394" w:rsidP="00601394">
      <w:pPr>
        <w:pStyle w:val="ListParagraph"/>
        <w:numPr>
          <w:ilvl w:val="0"/>
          <w:numId w:val="1"/>
        </w:numPr>
        <w:rPr>
          <w:sz w:val="28"/>
          <w:szCs w:val="28"/>
        </w:rPr>
      </w:pPr>
      <w:r>
        <w:rPr>
          <w:sz w:val="28"/>
          <w:szCs w:val="28"/>
        </w:rPr>
        <w:t>The vehicle or any of its occupants are suspected to have been involved in an offence</w:t>
      </w:r>
    </w:p>
    <w:p w:rsidR="00601394" w:rsidRPr="00601394" w:rsidRDefault="00601394" w:rsidP="00601394">
      <w:pPr>
        <w:pStyle w:val="ListParagraph"/>
        <w:numPr>
          <w:ilvl w:val="0"/>
          <w:numId w:val="1"/>
        </w:numPr>
        <w:rPr>
          <w:sz w:val="28"/>
          <w:szCs w:val="28"/>
        </w:rPr>
      </w:pPr>
      <w:r>
        <w:rPr>
          <w:sz w:val="28"/>
          <w:szCs w:val="28"/>
        </w:rPr>
        <w:t>Vehicle fault or suspected fault</w:t>
      </w:r>
    </w:p>
    <w:p w:rsidR="00315F57" w:rsidRPr="00315F57" w:rsidRDefault="00315F57" w:rsidP="00315F57">
      <w:pPr>
        <w:rPr>
          <w:sz w:val="28"/>
          <w:szCs w:val="28"/>
        </w:rPr>
      </w:pPr>
    </w:p>
    <w:p w:rsidR="00315F57" w:rsidRPr="0036553A" w:rsidRDefault="00315F57" w:rsidP="00315F57">
      <w:pPr>
        <w:rPr>
          <w:sz w:val="28"/>
          <w:szCs w:val="28"/>
        </w:rPr>
      </w:pPr>
      <w:r w:rsidRPr="0036553A">
        <w:rPr>
          <w:sz w:val="28"/>
          <w:szCs w:val="28"/>
        </w:rPr>
        <w:t>Question 2</w:t>
      </w:r>
    </w:p>
    <w:p w:rsidR="00315F57" w:rsidRDefault="0036553A" w:rsidP="00315F57">
      <w:pPr>
        <w:rPr>
          <w:sz w:val="28"/>
          <w:szCs w:val="28"/>
        </w:rPr>
      </w:pPr>
      <w:r>
        <w:rPr>
          <w:sz w:val="28"/>
          <w:szCs w:val="28"/>
        </w:rPr>
        <w:t xml:space="preserve">A constable can stop a vehicle if they suspect a moving traffic offence to have been committed. </w:t>
      </w:r>
    </w:p>
    <w:p w:rsidR="0036553A" w:rsidRDefault="0036553A" w:rsidP="00315F57">
      <w:pPr>
        <w:rPr>
          <w:sz w:val="28"/>
          <w:szCs w:val="28"/>
        </w:rPr>
      </w:pPr>
      <w:r>
        <w:rPr>
          <w:sz w:val="28"/>
          <w:szCs w:val="28"/>
        </w:rPr>
        <w:t xml:space="preserve">A PC has the power to stop the vehicle and require a breath specimen from the driver of the vehicle. </w:t>
      </w:r>
    </w:p>
    <w:p w:rsidR="00C84339" w:rsidRDefault="00C84339" w:rsidP="00315F57">
      <w:pPr>
        <w:rPr>
          <w:sz w:val="28"/>
          <w:szCs w:val="28"/>
        </w:rPr>
      </w:pPr>
      <w:r>
        <w:rPr>
          <w:sz w:val="28"/>
          <w:szCs w:val="28"/>
        </w:rPr>
        <w:t>If the constable requires a breath specimen from the person they must say “I REQUIRE YOU TO….”</w:t>
      </w:r>
    </w:p>
    <w:p w:rsidR="00C84339" w:rsidRDefault="00C84339" w:rsidP="00315F57">
      <w:pPr>
        <w:rPr>
          <w:sz w:val="28"/>
          <w:szCs w:val="28"/>
        </w:rPr>
      </w:pPr>
      <w:r>
        <w:rPr>
          <w:sz w:val="28"/>
          <w:szCs w:val="28"/>
        </w:rPr>
        <w:t>They must also ask –</w:t>
      </w:r>
    </w:p>
    <w:p w:rsidR="00C84339" w:rsidRDefault="00C84339" w:rsidP="00C84339">
      <w:pPr>
        <w:pStyle w:val="ListParagraph"/>
        <w:numPr>
          <w:ilvl w:val="0"/>
          <w:numId w:val="20"/>
        </w:numPr>
        <w:rPr>
          <w:sz w:val="28"/>
          <w:szCs w:val="28"/>
        </w:rPr>
      </w:pPr>
      <w:r>
        <w:rPr>
          <w:sz w:val="28"/>
          <w:szCs w:val="28"/>
        </w:rPr>
        <w:t>Have you consumed any alcohol in the last 20 minutes?</w:t>
      </w:r>
    </w:p>
    <w:p w:rsidR="00C84339" w:rsidRPr="00C84339" w:rsidRDefault="00C84339" w:rsidP="00C84339">
      <w:pPr>
        <w:pStyle w:val="ListParagraph"/>
        <w:numPr>
          <w:ilvl w:val="0"/>
          <w:numId w:val="20"/>
        </w:numPr>
        <w:rPr>
          <w:sz w:val="28"/>
          <w:szCs w:val="28"/>
        </w:rPr>
      </w:pPr>
      <w:r>
        <w:rPr>
          <w:sz w:val="28"/>
          <w:szCs w:val="28"/>
        </w:rPr>
        <w:t>Have you had any tobacco products or mouthwash in the last 2 minutes?</w:t>
      </w:r>
    </w:p>
    <w:p w:rsidR="00315F57" w:rsidRPr="00315F57" w:rsidRDefault="00315F57" w:rsidP="00315F57">
      <w:pPr>
        <w:rPr>
          <w:sz w:val="28"/>
          <w:szCs w:val="28"/>
        </w:rPr>
      </w:pPr>
    </w:p>
    <w:p w:rsidR="00315F57" w:rsidRPr="00315F57" w:rsidRDefault="00315F57" w:rsidP="00315F57">
      <w:pPr>
        <w:rPr>
          <w:sz w:val="28"/>
          <w:szCs w:val="28"/>
        </w:rPr>
      </w:pPr>
      <w:r w:rsidRPr="00315F57">
        <w:rPr>
          <w:sz w:val="28"/>
          <w:szCs w:val="28"/>
        </w:rPr>
        <w:t>Question 3</w:t>
      </w:r>
    </w:p>
    <w:p w:rsidR="00315F57" w:rsidRPr="00315F57" w:rsidRDefault="00601394" w:rsidP="00315F57">
      <w:pPr>
        <w:rPr>
          <w:sz w:val="28"/>
          <w:szCs w:val="28"/>
        </w:rPr>
      </w:pPr>
      <w:r>
        <w:rPr>
          <w:sz w:val="28"/>
          <w:szCs w:val="28"/>
        </w:rPr>
        <w:t xml:space="preserve">A person who drives a mechanically propelled vehicle on a road or other public place without due care and attention or without reasonable consideration to others using that road or place, commits an offence. </w:t>
      </w:r>
    </w:p>
    <w:p w:rsidR="00315F57" w:rsidRPr="00315F57" w:rsidRDefault="00315F57" w:rsidP="00315F57">
      <w:pPr>
        <w:rPr>
          <w:sz w:val="28"/>
          <w:szCs w:val="28"/>
        </w:rPr>
      </w:pPr>
    </w:p>
    <w:p w:rsidR="00315F57" w:rsidRPr="0036553A" w:rsidRDefault="00315F57" w:rsidP="00315F57">
      <w:pPr>
        <w:rPr>
          <w:b/>
          <w:sz w:val="28"/>
          <w:szCs w:val="28"/>
        </w:rPr>
      </w:pPr>
      <w:r w:rsidRPr="0036553A">
        <w:rPr>
          <w:b/>
          <w:sz w:val="28"/>
          <w:szCs w:val="28"/>
        </w:rPr>
        <w:t>Question 4</w:t>
      </w:r>
    </w:p>
    <w:p w:rsidR="00315F57" w:rsidRDefault="00601394" w:rsidP="00601394">
      <w:pPr>
        <w:pStyle w:val="ListParagraph"/>
        <w:numPr>
          <w:ilvl w:val="0"/>
          <w:numId w:val="2"/>
        </w:numPr>
        <w:rPr>
          <w:sz w:val="28"/>
          <w:szCs w:val="28"/>
        </w:rPr>
      </w:pPr>
      <w:r>
        <w:rPr>
          <w:sz w:val="28"/>
          <w:szCs w:val="28"/>
        </w:rPr>
        <w:t xml:space="preserve">Sudden illness </w:t>
      </w:r>
    </w:p>
    <w:p w:rsidR="00601394" w:rsidRDefault="00601394" w:rsidP="00601394">
      <w:pPr>
        <w:pStyle w:val="ListParagraph"/>
        <w:numPr>
          <w:ilvl w:val="0"/>
          <w:numId w:val="2"/>
        </w:numPr>
        <w:rPr>
          <w:sz w:val="28"/>
          <w:szCs w:val="28"/>
        </w:rPr>
      </w:pPr>
      <w:r>
        <w:rPr>
          <w:sz w:val="28"/>
          <w:szCs w:val="28"/>
        </w:rPr>
        <w:t xml:space="preserve">Sudden vehicle default </w:t>
      </w:r>
    </w:p>
    <w:p w:rsidR="00601394" w:rsidRDefault="00601394" w:rsidP="00601394">
      <w:pPr>
        <w:pStyle w:val="ListParagraph"/>
        <w:numPr>
          <w:ilvl w:val="0"/>
          <w:numId w:val="2"/>
        </w:numPr>
        <w:rPr>
          <w:sz w:val="28"/>
          <w:szCs w:val="28"/>
        </w:rPr>
      </w:pPr>
      <w:r>
        <w:rPr>
          <w:sz w:val="28"/>
          <w:szCs w:val="28"/>
        </w:rPr>
        <w:t xml:space="preserve">Coughing, Sneezing </w:t>
      </w:r>
    </w:p>
    <w:p w:rsidR="00601394" w:rsidRPr="0036553A" w:rsidRDefault="00601394" w:rsidP="0036553A">
      <w:pPr>
        <w:rPr>
          <w:sz w:val="28"/>
          <w:szCs w:val="28"/>
        </w:rPr>
      </w:pPr>
    </w:p>
    <w:p w:rsidR="00315F57" w:rsidRPr="00315F57" w:rsidRDefault="00315F57" w:rsidP="00315F57">
      <w:pPr>
        <w:rPr>
          <w:sz w:val="28"/>
          <w:szCs w:val="28"/>
        </w:rPr>
      </w:pPr>
    </w:p>
    <w:p w:rsidR="00315F57" w:rsidRPr="00315F57" w:rsidRDefault="00315F57" w:rsidP="00315F57">
      <w:pPr>
        <w:rPr>
          <w:sz w:val="28"/>
          <w:szCs w:val="28"/>
        </w:rPr>
      </w:pPr>
      <w:r w:rsidRPr="00315F57">
        <w:rPr>
          <w:sz w:val="28"/>
          <w:szCs w:val="28"/>
        </w:rPr>
        <w:t>Question 5</w:t>
      </w:r>
    </w:p>
    <w:p w:rsidR="00315F57" w:rsidRPr="00315F57" w:rsidRDefault="00601394" w:rsidP="00315F57">
      <w:pPr>
        <w:rPr>
          <w:sz w:val="28"/>
          <w:szCs w:val="28"/>
        </w:rPr>
      </w:pPr>
      <w:r>
        <w:rPr>
          <w:sz w:val="28"/>
          <w:szCs w:val="28"/>
        </w:rPr>
        <w:lastRenderedPageBreak/>
        <w:t xml:space="preserve">If a constable has reasonable cause to believe, a vehicle has been/is being driven without insurance or in accordance with a licence allowing them to drive a vehicle of that class. The constable may seize the vehicle. </w:t>
      </w:r>
    </w:p>
    <w:p w:rsidR="00315F57" w:rsidRDefault="00315F57" w:rsidP="00315F57">
      <w:pPr>
        <w:rPr>
          <w:sz w:val="28"/>
          <w:szCs w:val="28"/>
        </w:rPr>
      </w:pPr>
    </w:p>
    <w:p w:rsidR="00601394" w:rsidRDefault="00601394" w:rsidP="00315F57">
      <w:pPr>
        <w:rPr>
          <w:sz w:val="28"/>
          <w:szCs w:val="28"/>
        </w:rPr>
      </w:pPr>
    </w:p>
    <w:p w:rsidR="00601394" w:rsidRDefault="00601394" w:rsidP="00315F57">
      <w:pPr>
        <w:rPr>
          <w:sz w:val="28"/>
          <w:szCs w:val="28"/>
        </w:rPr>
      </w:pPr>
    </w:p>
    <w:p w:rsidR="00601394" w:rsidRDefault="00601394" w:rsidP="00315F57">
      <w:pPr>
        <w:rPr>
          <w:sz w:val="28"/>
          <w:szCs w:val="28"/>
        </w:rPr>
      </w:pPr>
    </w:p>
    <w:p w:rsidR="00601394" w:rsidRPr="00315F57" w:rsidRDefault="00601394" w:rsidP="00315F57">
      <w:pPr>
        <w:rPr>
          <w:sz w:val="28"/>
          <w:szCs w:val="28"/>
        </w:rPr>
      </w:pPr>
    </w:p>
    <w:p w:rsidR="00315F57" w:rsidRPr="00315F57" w:rsidRDefault="00315F57" w:rsidP="00315F57">
      <w:pPr>
        <w:rPr>
          <w:sz w:val="28"/>
          <w:szCs w:val="28"/>
        </w:rPr>
      </w:pPr>
      <w:r w:rsidRPr="00315F57">
        <w:rPr>
          <w:sz w:val="28"/>
          <w:szCs w:val="28"/>
        </w:rPr>
        <w:t>Question 6</w:t>
      </w:r>
    </w:p>
    <w:p w:rsidR="00315F57" w:rsidRDefault="00601394" w:rsidP="00315F57">
      <w:pPr>
        <w:rPr>
          <w:sz w:val="28"/>
          <w:szCs w:val="28"/>
        </w:rPr>
      </w:pPr>
      <w:r>
        <w:rPr>
          <w:sz w:val="28"/>
          <w:szCs w:val="28"/>
        </w:rPr>
        <w:t xml:space="preserve">A person must stop at the scene of a road traffic collision and provide their details to any person who has reason to require them. It is an offence for any person to fail to report or provide their details at a reportable RTC. </w:t>
      </w:r>
    </w:p>
    <w:p w:rsidR="00601394" w:rsidRDefault="00601394" w:rsidP="00315F57">
      <w:pPr>
        <w:rPr>
          <w:sz w:val="28"/>
          <w:szCs w:val="28"/>
        </w:rPr>
      </w:pPr>
      <w:r>
        <w:rPr>
          <w:sz w:val="28"/>
          <w:szCs w:val="28"/>
        </w:rPr>
        <w:t>A reportable Road Traffic Collision includes any whereby:</w:t>
      </w:r>
    </w:p>
    <w:p w:rsidR="00601394" w:rsidRDefault="00601394" w:rsidP="00601394">
      <w:pPr>
        <w:pStyle w:val="ListParagraph"/>
        <w:numPr>
          <w:ilvl w:val="0"/>
          <w:numId w:val="3"/>
        </w:numPr>
        <w:rPr>
          <w:sz w:val="28"/>
          <w:szCs w:val="28"/>
        </w:rPr>
      </w:pPr>
      <w:r>
        <w:rPr>
          <w:sz w:val="28"/>
          <w:szCs w:val="28"/>
        </w:rPr>
        <w:t>An injury is caused to another person (Not the driver of that vehicle)</w:t>
      </w:r>
    </w:p>
    <w:p w:rsidR="00601394" w:rsidRDefault="00601394" w:rsidP="00601394">
      <w:pPr>
        <w:pStyle w:val="ListParagraph"/>
        <w:numPr>
          <w:ilvl w:val="0"/>
          <w:numId w:val="3"/>
        </w:numPr>
        <w:rPr>
          <w:sz w:val="28"/>
          <w:szCs w:val="28"/>
        </w:rPr>
      </w:pPr>
      <w:r>
        <w:rPr>
          <w:sz w:val="28"/>
          <w:szCs w:val="28"/>
        </w:rPr>
        <w:t xml:space="preserve">Any damage is caused to another vehicle </w:t>
      </w:r>
    </w:p>
    <w:p w:rsidR="00601394" w:rsidRDefault="00601394" w:rsidP="00601394">
      <w:pPr>
        <w:pStyle w:val="ListParagraph"/>
        <w:numPr>
          <w:ilvl w:val="0"/>
          <w:numId w:val="3"/>
        </w:numPr>
        <w:rPr>
          <w:sz w:val="28"/>
          <w:szCs w:val="28"/>
        </w:rPr>
      </w:pPr>
      <w:r>
        <w:rPr>
          <w:sz w:val="28"/>
          <w:szCs w:val="28"/>
        </w:rPr>
        <w:t>Any damage is caused to an animal (Not carried in or on that vehicle, or a trailer attached to that vehicle)</w:t>
      </w:r>
    </w:p>
    <w:p w:rsidR="00601394" w:rsidRDefault="00601394" w:rsidP="00601394">
      <w:pPr>
        <w:pStyle w:val="ListParagraph"/>
        <w:rPr>
          <w:sz w:val="28"/>
          <w:szCs w:val="28"/>
        </w:rPr>
      </w:pPr>
      <w:r>
        <w:rPr>
          <w:sz w:val="28"/>
          <w:szCs w:val="28"/>
        </w:rPr>
        <w:t xml:space="preserve">Animals included </w:t>
      </w:r>
    </w:p>
    <w:p w:rsidR="00601394" w:rsidRDefault="00601394" w:rsidP="00601394">
      <w:pPr>
        <w:pStyle w:val="ListParagraph"/>
        <w:numPr>
          <w:ilvl w:val="0"/>
          <w:numId w:val="5"/>
        </w:numPr>
        <w:rPr>
          <w:sz w:val="28"/>
          <w:szCs w:val="28"/>
        </w:rPr>
      </w:pPr>
      <w:r>
        <w:rPr>
          <w:sz w:val="28"/>
          <w:szCs w:val="28"/>
        </w:rPr>
        <w:t xml:space="preserve">Cattle </w:t>
      </w:r>
    </w:p>
    <w:p w:rsidR="00601394" w:rsidRDefault="00601394" w:rsidP="00601394">
      <w:pPr>
        <w:pStyle w:val="ListParagraph"/>
        <w:numPr>
          <w:ilvl w:val="0"/>
          <w:numId w:val="5"/>
        </w:numPr>
        <w:rPr>
          <w:sz w:val="28"/>
          <w:szCs w:val="28"/>
        </w:rPr>
      </w:pPr>
      <w:r>
        <w:rPr>
          <w:sz w:val="28"/>
          <w:szCs w:val="28"/>
        </w:rPr>
        <w:t>Horse</w:t>
      </w:r>
    </w:p>
    <w:p w:rsidR="00601394" w:rsidRDefault="00601394" w:rsidP="00601394">
      <w:pPr>
        <w:pStyle w:val="ListParagraph"/>
        <w:numPr>
          <w:ilvl w:val="0"/>
          <w:numId w:val="5"/>
        </w:numPr>
        <w:rPr>
          <w:sz w:val="28"/>
          <w:szCs w:val="28"/>
        </w:rPr>
      </w:pPr>
      <w:r>
        <w:rPr>
          <w:sz w:val="28"/>
          <w:szCs w:val="28"/>
        </w:rPr>
        <w:t>Ass</w:t>
      </w:r>
    </w:p>
    <w:p w:rsidR="00601394" w:rsidRDefault="00601394" w:rsidP="00601394">
      <w:pPr>
        <w:pStyle w:val="ListParagraph"/>
        <w:numPr>
          <w:ilvl w:val="0"/>
          <w:numId w:val="5"/>
        </w:numPr>
        <w:rPr>
          <w:sz w:val="28"/>
          <w:szCs w:val="28"/>
        </w:rPr>
      </w:pPr>
      <w:r>
        <w:rPr>
          <w:sz w:val="28"/>
          <w:szCs w:val="28"/>
        </w:rPr>
        <w:t>Mule</w:t>
      </w:r>
    </w:p>
    <w:p w:rsidR="00601394" w:rsidRDefault="00601394" w:rsidP="00601394">
      <w:pPr>
        <w:pStyle w:val="ListParagraph"/>
        <w:numPr>
          <w:ilvl w:val="0"/>
          <w:numId w:val="5"/>
        </w:numPr>
        <w:rPr>
          <w:sz w:val="28"/>
          <w:szCs w:val="28"/>
        </w:rPr>
      </w:pPr>
      <w:r>
        <w:rPr>
          <w:sz w:val="28"/>
          <w:szCs w:val="28"/>
        </w:rPr>
        <w:t>Pig</w:t>
      </w:r>
    </w:p>
    <w:p w:rsidR="00601394" w:rsidRDefault="00601394" w:rsidP="00601394">
      <w:pPr>
        <w:pStyle w:val="ListParagraph"/>
        <w:numPr>
          <w:ilvl w:val="0"/>
          <w:numId w:val="5"/>
        </w:numPr>
        <w:rPr>
          <w:sz w:val="28"/>
          <w:szCs w:val="28"/>
        </w:rPr>
      </w:pPr>
      <w:r>
        <w:rPr>
          <w:sz w:val="28"/>
          <w:szCs w:val="28"/>
        </w:rPr>
        <w:t>Sheep</w:t>
      </w:r>
    </w:p>
    <w:p w:rsidR="00601394" w:rsidRDefault="00601394" w:rsidP="00601394">
      <w:pPr>
        <w:pStyle w:val="ListParagraph"/>
        <w:numPr>
          <w:ilvl w:val="0"/>
          <w:numId w:val="5"/>
        </w:numPr>
        <w:rPr>
          <w:sz w:val="28"/>
          <w:szCs w:val="28"/>
        </w:rPr>
      </w:pPr>
      <w:r>
        <w:rPr>
          <w:sz w:val="28"/>
          <w:szCs w:val="28"/>
        </w:rPr>
        <w:t>Dog</w:t>
      </w:r>
    </w:p>
    <w:p w:rsidR="00601394" w:rsidRDefault="00601394" w:rsidP="00601394">
      <w:pPr>
        <w:pStyle w:val="ListParagraph"/>
        <w:numPr>
          <w:ilvl w:val="0"/>
          <w:numId w:val="5"/>
        </w:numPr>
        <w:rPr>
          <w:sz w:val="28"/>
          <w:szCs w:val="28"/>
        </w:rPr>
      </w:pPr>
      <w:r>
        <w:rPr>
          <w:sz w:val="28"/>
          <w:szCs w:val="28"/>
        </w:rPr>
        <w:t>Goat</w:t>
      </w:r>
    </w:p>
    <w:p w:rsidR="00601394" w:rsidRDefault="00601394" w:rsidP="00601394">
      <w:pPr>
        <w:pStyle w:val="ListParagraph"/>
        <w:numPr>
          <w:ilvl w:val="0"/>
          <w:numId w:val="6"/>
        </w:numPr>
        <w:rPr>
          <w:sz w:val="28"/>
          <w:szCs w:val="28"/>
        </w:rPr>
      </w:pPr>
      <w:r>
        <w:rPr>
          <w:sz w:val="28"/>
          <w:szCs w:val="28"/>
        </w:rPr>
        <w:t>Any damage is caused to any other property</w:t>
      </w:r>
    </w:p>
    <w:p w:rsidR="00601394" w:rsidRDefault="006B6D26" w:rsidP="00601394">
      <w:pPr>
        <w:rPr>
          <w:sz w:val="28"/>
          <w:szCs w:val="28"/>
        </w:rPr>
      </w:pPr>
      <w:r>
        <w:rPr>
          <w:sz w:val="28"/>
          <w:szCs w:val="28"/>
        </w:rPr>
        <w:t xml:space="preserve">If a person is unable to stop at the scene of a Road Traffic Collision they must attend in person within 24 hours to a police station to report it. </w:t>
      </w:r>
    </w:p>
    <w:p w:rsidR="006B6D26" w:rsidRPr="00601394" w:rsidRDefault="006B6D26" w:rsidP="00601394">
      <w:pPr>
        <w:rPr>
          <w:sz w:val="28"/>
          <w:szCs w:val="28"/>
        </w:rPr>
      </w:pPr>
    </w:p>
    <w:p w:rsidR="00315F57" w:rsidRPr="00315F57" w:rsidRDefault="00315F57" w:rsidP="00315F57">
      <w:pPr>
        <w:rPr>
          <w:sz w:val="28"/>
          <w:szCs w:val="28"/>
        </w:rPr>
      </w:pPr>
    </w:p>
    <w:p w:rsidR="00315F57" w:rsidRPr="00315F57" w:rsidRDefault="00315F57" w:rsidP="00315F57">
      <w:pPr>
        <w:rPr>
          <w:sz w:val="28"/>
          <w:szCs w:val="28"/>
        </w:rPr>
      </w:pPr>
      <w:r w:rsidRPr="00315F57">
        <w:rPr>
          <w:sz w:val="28"/>
          <w:szCs w:val="28"/>
        </w:rPr>
        <w:t>Question 7</w:t>
      </w:r>
    </w:p>
    <w:p w:rsidR="006B6D26" w:rsidRDefault="006B6D26" w:rsidP="00315F57">
      <w:pPr>
        <w:rPr>
          <w:sz w:val="28"/>
          <w:szCs w:val="28"/>
        </w:rPr>
      </w:pPr>
    </w:p>
    <w:p w:rsidR="006B6D26" w:rsidRDefault="006B6D26" w:rsidP="00315F57">
      <w:pPr>
        <w:rPr>
          <w:sz w:val="28"/>
          <w:szCs w:val="28"/>
        </w:rPr>
      </w:pPr>
      <w:r>
        <w:rPr>
          <w:b/>
          <w:sz w:val="28"/>
          <w:szCs w:val="28"/>
        </w:rPr>
        <w:t xml:space="preserve">Road – </w:t>
      </w:r>
      <w:r>
        <w:rPr>
          <w:sz w:val="28"/>
          <w:szCs w:val="28"/>
        </w:rPr>
        <w:t xml:space="preserve">Any place that is used for transportation by means of a motor vehicle or mechanically propelled vehicle. </w:t>
      </w:r>
    </w:p>
    <w:p w:rsidR="006B6D26" w:rsidRPr="006B6D26" w:rsidRDefault="006B6D26" w:rsidP="00315F57">
      <w:pPr>
        <w:rPr>
          <w:sz w:val="28"/>
          <w:szCs w:val="28"/>
        </w:rPr>
      </w:pPr>
    </w:p>
    <w:p w:rsidR="006B6D26" w:rsidRDefault="006B6D26" w:rsidP="00315F57">
      <w:pPr>
        <w:rPr>
          <w:sz w:val="28"/>
          <w:szCs w:val="28"/>
        </w:rPr>
      </w:pPr>
      <w:r w:rsidRPr="006B6D26">
        <w:rPr>
          <w:b/>
          <w:sz w:val="28"/>
          <w:szCs w:val="28"/>
        </w:rPr>
        <w:t>Mechanically propelled vehicle</w:t>
      </w:r>
      <w:r>
        <w:rPr>
          <w:sz w:val="28"/>
          <w:szCs w:val="28"/>
        </w:rPr>
        <w:t xml:space="preserve"> – A motor vehicle that has been constructed to be propelled mechanically. </w:t>
      </w:r>
    </w:p>
    <w:p w:rsidR="0036553A" w:rsidRDefault="0036553A" w:rsidP="00315F57">
      <w:pPr>
        <w:rPr>
          <w:sz w:val="28"/>
          <w:szCs w:val="28"/>
        </w:rPr>
      </w:pPr>
    </w:p>
    <w:p w:rsidR="0036553A" w:rsidRDefault="0036553A" w:rsidP="00315F57">
      <w:pPr>
        <w:rPr>
          <w:sz w:val="28"/>
          <w:szCs w:val="28"/>
        </w:rPr>
      </w:pPr>
      <w:r w:rsidRPr="0036553A">
        <w:rPr>
          <w:b/>
          <w:sz w:val="28"/>
          <w:szCs w:val="28"/>
        </w:rPr>
        <w:t>Public Place</w:t>
      </w:r>
      <w:r>
        <w:rPr>
          <w:sz w:val="28"/>
          <w:szCs w:val="28"/>
        </w:rPr>
        <w:t xml:space="preserve"> – Any place to which the public have access.</w:t>
      </w:r>
    </w:p>
    <w:p w:rsidR="006B6D26" w:rsidRDefault="006B6D26" w:rsidP="00315F57">
      <w:pPr>
        <w:rPr>
          <w:sz w:val="28"/>
          <w:szCs w:val="28"/>
        </w:rPr>
      </w:pPr>
    </w:p>
    <w:p w:rsidR="006B6D26" w:rsidRDefault="006B6D26" w:rsidP="00315F57">
      <w:pPr>
        <w:rPr>
          <w:sz w:val="28"/>
          <w:szCs w:val="28"/>
        </w:rPr>
      </w:pPr>
      <w:r>
        <w:rPr>
          <w:b/>
          <w:sz w:val="28"/>
          <w:szCs w:val="28"/>
        </w:rPr>
        <w:t xml:space="preserve">Animal – </w:t>
      </w:r>
    </w:p>
    <w:p w:rsidR="006B6D26" w:rsidRDefault="006B6D26" w:rsidP="00315F57">
      <w:pPr>
        <w:rPr>
          <w:sz w:val="28"/>
          <w:szCs w:val="28"/>
        </w:rPr>
      </w:pPr>
      <w:r>
        <w:rPr>
          <w:sz w:val="28"/>
          <w:szCs w:val="28"/>
        </w:rPr>
        <w:t>Cattle</w:t>
      </w:r>
    </w:p>
    <w:p w:rsidR="006B6D26" w:rsidRDefault="006B6D26" w:rsidP="00315F57">
      <w:pPr>
        <w:rPr>
          <w:sz w:val="28"/>
          <w:szCs w:val="28"/>
        </w:rPr>
      </w:pPr>
      <w:r>
        <w:rPr>
          <w:sz w:val="28"/>
          <w:szCs w:val="28"/>
        </w:rPr>
        <w:t>Horse</w:t>
      </w:r>
    </w:p>
    <w:p w:rsidR="006B6D26" w:rsidRDefault="006B6D26" w:rsidP="00315F57">
      <w:pPr>
        <w:rPr>
          <w:sz w:val="28"/>
          <w:szCs w:val="28"/>
        </w:rPr>
      </w:pPr>
      <w:r>
        <w:rPr>
          <w:sz w:val="28"/>
          <w:szCs w:val="28"/>
        </w:rPr>
        <w:t>Ass</w:t>
      </w:r>
    </w:p>
    <w:p w:rsidR="006B6D26" w:rsidRDefault="006B6D26" w:rsidP="00315F57">
      <w:pPr>
        <w:rPr>
          <w:sz w:val="28"/>
          <w:szCs w:val="28"/>
        </w:rPr>
      </w:pPr>
      <w:r>
        <w:rPr>
          <w:sz w:val="28"/>
          <w:szCs w:val="28"/>
        </w:rPr>
        <w:t>Mule</w:t>
      </w:r>
    </w:p>
    <w:p w:rsidR="006B6D26" w:rsidRDefault="006B6D26" w:rsidP="00315F57">
      <w:pPr>
        <w:rPr>
          <w:sz w:val="28"/>
          <w:szCs w:val="28"/>
        </w:rPr>
      </w:pPr>
      <w:r>
        <w:rPr>
          <w:sz w:val="28"/>
          <w:szCs w:val="28"/>
        </w:rPr>
        <w:t>Pig</w:t>
      </w:r>
    </w:p>
    <w:p w:rsidR="006B6D26" w:rsidRDefault="006B6D26" w:rsidP="00315F57">
      <w:pPr>
        <w:rPr>
          <w:sz w:val="28"/>
          <w:szCs w:val="28"/>
        </w:rPr>
      </w:pPr>
      <w:r>
        <w:rPr>
          <w:sz w:val="28"/>
          <w:szCs w:val="28"/>
        </w:rPr>
        <w:t>Sheep</w:t>
      </w:r>
    </w:p>
    <w:p w:rsidR="006B6D26" w:rsidRDefault="006B6D26" w:rsidP="00315F57">
      <w:pPr>
        <w:rPr>
          <w:sz w:val="28"/>
          <w:szCs w:val="28"/>
        </w:rPr>
      </w:pPr>
      <w:r>
        <w:rPr>
          <w:sz w:val="28"/>
          <w:szCs w:val="28"/>
        </w:rPr>
        <w:t xml:space="preserve">Dog </w:t>
      </w:r>
    </w:p>
    <w:p w:rsidR="006B6D26" w:rsidRDefault="006B6D26" w:rsidP="00315F57">
      <w:pPr>
        <w:rPr>
          <w:sz w:val="28"/>
          <w:szCs w:val="28"/>
        </w:rPr>
      </w:pPr>
      <w:r>
        <w:rPr>
          <w:sz w:val="28"/>
          <w:szCs w:val="28"/>
        </w:rPr>
        <w:t>Goat</w:t>
      </w:r>
    </w:p>
    <w:p w:rsidR="0036553A" w:rsidRDefault="0036553A" w:rsidP="00315F57">
      <w:pPr>
        <w:rPr>
          <w:sz w:val="28"/>
          <w:szCs w:val="28"/>
        </w:rPr>
      </w:pPr>
    </w:p>
    <w:p w:rsidR="00315F57" w:rsidRPr="00315F57" w:rsidRDefault="00315F57" w:rsidP="00315F57">
      <w:pPr>
        <w:rPr>
          <w:sz w:val="28"/>
          <w:szCs w:val="28"/>
        </w:rPr>
      </w:pPr>
      <w:r w:rsidRPr="00315F57">
        <w:rPr>
          <w:sz w:val="28"/>
          <w:szCs w:val="28"/>
        </w:rPr>
        <w:t>Question 8</w:t>
      </w:r>
    </w:p>
    <w:p w:rsidR="00315F57" w:rsidRDefault="006B6D26" w:rsidP="00315F57">
      <w:pPr>
        <w:rPr>
          <w:sz w:val="28"/>
          <w:szCs w:val="28"/>
        </w:rPr>
      </w:pPr>
      <w:r>
        <w:rPr>
          <w:sz w:val="28"/>
          <w:szCs w:val="28"/>
        </w:rPr>
        <w:t xml:space="preserve">A person must stop at the scene of a road traffic collision and provide their details to any person who has reason to require them. </w:t>
      </w:r>
    </w:p>
    <w:p w:rsidR="0036553A" w:rsidRDefault="0036553A" w:rsidP="00315F57">
      <w:pPr>
        <w:rPr>
          <w:sz w:val="28"/>
          <w:szCs w:val="28"/>
        </w:rPr>
      </w:pPr>
      <w:r>
        <w:rPr>
          <w:sz w:val="28"/>
          <w:szCs w:val="28"/>
        </w:rPr>
        <w:t>They must stop if injury is caused to another person, damage is caused to another vehicle, damage is caused to an animal and damage is caused to property.</w:t>
      </w:r>
    </w:p>
    <w:p w:rsidR="006B6D26" w:rsidRDefault="006B6D26" w:rsidP="006B6D26">
      <w:pPr>
        <w:pStyle w:val="ListParagraph"/>
        <w:numPr>
          <w:ilvl w:val="0"/>
          <w:numId w:val="6"/>
        </w:numPr>
        <w:rPr>
          <w:sz w:val="28"/>
          <w:szCs w:val="28"/>
        </w:rPr>
      </w:pPr>
      <w:r w:rsidRPr="006B6D26">
        <w:rPr>
          <w:sz w:val="28"/>
          <w:szCs w:val="28"/>
        </w:rPr>
        <w:t>It is an offence for a driver to fail to stop at the scene of a road traffic collision.</w:t>
      </w:r>
    </w:p>
    <w:p w:rsidR="006B6D26" w:rsidRDefault="006B6D26" w:rsidP="006B6D26">
      <w:pPr>
        <w:pStyle w:val="ListParagraph"/>
        <w:numPr>
          <w:ilvl w:val="0"/>
          <w:numId w:val="6"/>
        </w:numPr>
        <w:rPr>
          <w:sz w:val="28"/>
          <w:szCs w:val="28"/>
        </w:rPr>
      </w:pPr>
      <w:r w:rsidRPr="006B6D26">
        <w:rPr>
          <w:sz w:val="28"/>
          <w:szCs w:val="28"/>
        </w:rPr>
        <w:t xml:space="preserve">It is an offence for a driver to fail to report a road traffic collision. </w:t>
      </w:r>
    </w:p>
    <w:p w:rsidR="006B6D26" w:rsidRDefault="006B6D26" w:rsidP="006B6D26">
      <w:pPr>
        <w:pStyle w:val="ListParagraph"/>
        <w:numPr>
          <w:ilvl w:val="0"/>
          <w:numId w:val="5"/>
        </w:numPr>
        <w:rPr>
          <w:sz w:val="28"/>
          <w:szCs w:val="28"/>
        </w:rPr>
      </w:pPr>
      <w:r>
        <w:rPr>
          <w:sz w:val="28"/>
          <w:szCs w:val="28"/>
        </w:rPr>
        <w:t xml:space="preserve">A person must report the road traffic collision, if unable to stop at the scene; they must attend the nearest police station within 24 hours or as soon as practicable. </w:t>
      </w:r>
    </w:p>
    <w:p w:rsidR="006B6D26" w:rsidRDefault="006B6D26" w:rsidP="006B6D26">
      <w:pPr>
        <w:rPr>
          <w:sz w:val="28"/>
          <w:szCs w:val="28"/>
        </w:rPr>
      </w:pPr>
      <w:r>
        <w:rPr>
          <w:sz w:val="28"/>
          <w:szCs w:val="28"/>
        </w:rPr>
        <w:t>Any road traffic collision with injury a person must provide (Full name, address, contact number and insurance details)</w:t>
      </w:r>
    </w:p>
    <w:p w:rsidR="006B6D26" w:rsidRDefault="006B6D26" w:rsidP="006B6D26">
      <w:pPr>
        <w:rPr>
          <w:sz w:val="28"/>
          <w:szCs w:val="28"/>
        </w:rPr>
      </w:pPr>
      <w:r>
        <w:rPr>
          <w:sz w:val="28"/>
          <w:szCs w:val="28"/>
        </w:rPr>
        <w:t>Any road traffic collision without injury a person must provide (Full name, DOB, insurance details)</w:t>
      </w:r>
    </w:p>
    <w:p w:rsidR="006B6D26" w:rsidRPr="006B6D26" w:rsidRDefault="006B6D26" w:rsidP="006B6D26">
      <w:pPr>
        <w:rPr>
          <w:sz w:val="28"/>
          <w:szCs w:val="28"/>
        </w:rPr>
      </w:pPr>
    </w:p>
    <w:p w:rsidR="00315F57" w:rsidRPr="00315F57" w:rsidRDefault="00315F57" w:rsidP="00315F57">
      <w:pPr>
        <w:rPr>
          <w:sz w:val="28"/>
          <w:szCs w:val="28"/>
        </w:rPr>
      </w:pPr>
    </w:p>
    <w:p w:rsidR="00315F57" w:rsidRPr="0041220A" w:rsidRDefault="00315F57" w:rsidP="00315F57">
      <w:pPr>
        <w:rPr>
          <w:sz w:val="28"/>
          <w:szCs w:val="28"/>
        </w:rPr>
      </w:pPr>
      <w:r w:rsidRPr="0041220A">
        <w:rPr>
          <w:sz w:val="28"/>
          <w:szCs w:val="28"/>
        </w:rPr>
        <w:t>Question 9</w:t>
      </w:r>
    </w:p>
    <w:p w:rsidR="00315F57" w:rsidRDefault="0036553A" w:rsidP="00315F57">
      <w:pPr>
        <w:rPr>
          <w:sz w:val="28"/>
          <w:szCs w:val="28"/>
        </w:rPr>
      </w:pPr>
      <w:r>
        <w:rPr>
          <w:sz w:val="28"/>
          <w:szCs w:val="28"/>
        </w:rPr>
        <w:t xml:space="preserve">If a constable has reasonable cause to believe that a person has been/is driving a vehicle whilst over the prescribed limit, they can enter a premises to require them to </w:t>
      </w:r>
      <w:r w:rsidR="0041220A">
        <w:rPr>
          <w:sz w:val="28"/>
          <w:szCs w:val="28"/>
        </w:rPr>
        <w:t xml:space="preserve">give a breath specimen. </w:t>
      </w:r>
    </w:p>
    <w:p w:rsidR="0041220A" w:rsidRPr="00315F57" w:rsidRDefault="0041220A" w:rsidP="00315F57">
      <w:pPr>
        <w:rPr>
          <w:sz w:val="28"/>
          <w:szCs w:val="28"/>
        </w:rPr>
      </w:pPr>
      <w:r>
        <w:rPr>
          <w:sz w:val="28"/>
          <w:szCs w:val="28"/>
        </w:rPr>
        <w:t xml:space="preserve">This covers if the vehicle has failed to stop for officers or if the officer has seen the person enter the premises. </w:t>
      </w:r>
    </w:p>
    <w:p w:rsidR="00315F57" w:rsidRPr="00315F57" w:rsidRDefault="00315F57" w:rsidP="00315F57">
      <w:pPr>
        <w:rPr>
          <w:sz w:val="28"/>
          <w:szCs w:val="28"/>
        </w:rPr>
      </w:pPr>
    </w:p>
    <w:p w:rsidR="00315F57" w:rsidRPr="00315F57" w:rsidRDefault="00315F57" w:rsidP="00315F57">
      <w:pPr>
        <w:rPr>
          <w:sz w:val="28"/>
          <w:szCs w:val="28"/>
        </w:rPr>
      </w:pPr>
      <w:r w:rsidRPr="00315F57">
        <w:rPr>
          <w:sz w:val="28"/>
          <w:szCs w:val="28"/>
        </w:rPr>
        <w:t>Question 10</w:t>
      </w:r>
    </w:p>
    <w:p w:rsidR="00315F57" w:rsidRPr="00315F57" w:rsidRDefault="006B6D26" w:rsidP="00315F57">
      <w:pPr>
        <w:rPr>
          <w:sz w:val="28"/>
          <w:szCs w:val="28"/>
        </w:rPr>
      </w:pPr>
      <w:r>
        <w:rPr>
          <w:sz w:val="28"/>
          <w:szCs w:val="28"/>
        </w:rPr>
        <w:t>A person who causes the death of another person by driving a mechanically propelled vehicle dangerously on a road or other public place, commits an offence.</w:t>
      </w:r>
    </w:p>
    <w:p w:rsidR="00315F57" w:rsidRPr="00315F57" w:rsidRDefault="00315F57" w:rsidP="00315F57">
      <w:pPr>
        <w:rPr>
          <w:sz w:val="28"/>
          <w:szCs w:val="28"/>
        </w:rPr>
      </w:pPr>
    </w:p>
    <w:p w:rsidR="00315F57" w:rsidRPr="00315F57" w:rsidRDefault="00315F57" w:rsidP="00315F57">
      <w:pPr>
        <w:rPr>
          <w:sz w:val="28"/>
          <w:szCs w:val="28"/>
        </w:rPr>
      </w:pPr>
      <w:r w:rsidRPr="00315F57">
        <w:rPr>
          <w:sz w:val="28"/>
          <w:szCs w:val="28"/>
        </w:rPr>
        <w:t>Question 11</w:t>
      </w:r>
    </w:p>
    <w:p w:rsidR="00315F57" w:rsidRDefault="006B6D26" w:rsidP="00315F57">
      <w:pPr>
        <w:rPr>
          <w:sz w:val="28"/>
          <w:szCs w:val="28"/>
        </w:rPr>
      </w:pPr>
      <w:r>
        <w:rPr>
          <w:sz w:val="28"/>
          <w:szCs w:val="28"/>
        </w:rPr>
        <w:t xml:space="preserve">Breath – 35micrograms, per 100ml </w:t>
      </w:r>
    </w:p>
    <w:p w:rsidR="006B6D26" w:rsidRDefault="006B6D26" w:rsidP="00315F57">
      <w:pPr>
        <w:rPr>
          <w:sz w:val="28"/>
          <w:szCs w:val="28"/>
        </w:rPr>
      </w:pPr>
      <w:r>
        <w:rPr>
          <w:sz w:val="28"/>
          <w:szCs w:val="28"/>
        </w:rPr>
        <w:t>Blood – 80milligrrams, per 100ml</w:t>
      </w:r>
    </w:p>
    <w:p w:rsidR="006B6D26" w:rsidRDefault="006B6D26" w:rsidP="00315F57">
      <w:pPr>
        <w:rPr>
          <w:sz w:val="28"/>
          <w:szCs w:val="28"/>
        </w:rPr>
      </w:pPr>
      <w:r>
        <w:rPr>
          <w:sz w:val="28"/>
          <w:szCs w:val="28"/>
        </w:rPr>
        <w:t>Urine – 70milligrams, per 100ml</w:t>
      </w:r>
    </w:p>
    <w:p w:rsidR="006B6D26" w:rsidRDefault="006B6D26" w:rsidP="00315F57">
      <w:pPr>
        <w:rPr>
          <w:sz w:val="28"/>
          <w:szCs w:val="28"/>
        </w:rPr>
      </w:pPr>
      <w:r>
        <w:rPr>
          <w:sz w:val="28"/>
          <w:szCs w:val="28"/>
        </w:rPr>
        <w:t xml:space="preserve">Cocaine – 10micrograms, per 1ltr blood </w:t>
      </w:r>
    </w:p>
    <w:p w:rsidR="006B6D26" w:rsidRDefault="006B6D26" w:rsidP="00315F57">
      <w:pPr>
        <w:rPr>
          <w:sz w:val="28"/>
          <w:szCs w:val="28"/>
        </w:rPr>
      </w:pPr>
      <w:r>
        <w:rPr>
          <w:sz w:val="28"/>
          <w:szCs w:val="28"/>
        </w:rPr>
        <w:t xml:space="preserve">Cannabis – 2micrograms, per 1ltr blood </w:t>
      </w:r>
    </w:p>
    <w:p w:rsidR="006B6D26" w:rsidRPr="00315F57" w:rsidRDefault="006B6D26" w:rsidP="00315F57">
      <w:pPr>
        <w:rPr>
          <w:sz w:val="28"/>
          <w:szCs w:val="28"/>
        </w:rPr>
      </w:pPr>
    </w:p>
    <w:p w:rsidR="00315F57" w:rsidRPr="00315F57" w:rsidRDefault="00315F57" w:rsidP="00315F57">
      <w:pPr>
        <w:rPr>
          <w:sz w:val="28"/>
          <w:szCs w:val="28"/>
        </w:rPr>
      </w:pPr>
    </w:p>
    <w:p w:rsidR="00315F57" w:rsidRPr="00315F57" w:rsidRDefault="00315F57" w:rsidP="00315F57">
      <w:pPr>
        <w:rPr>
          <w:sz w:val="28"/>
          <w:szCs w:val="28"/>
        </w:rPr>
      </w:pPr>
      <w:r w:rsidRPr="00315F57">
        <w:rPr>
          <w:sz w:val="28"/>
          <w:szCs w:val="28"/>
        </w:rPr>
        <w:t>Question 12</w:t>
      </w:r>
    </w:p>
    <w:p w:rsidR="00315F57" w:rsidRPr="0041220A" w:rsidRDefault="00960AB2" w:rsidP="00315F57">
      <w:pPr>
        <w:rPr>
          <w:b/>
          <w:sz w:val="28"/>
          <w:szCs w:val="28"/>
        </w:rPr>
      </w:pPr>
      <w:r w:rsidRPr="0041220A">
        <w:rPr>
          <w:b/>
          <w:sz w:val="28"/>
          <w:szCs w:val="28"/>
        </w:rPr>
        <w:t xml:space="preserve">Appropriate Adult </w:t>
      </w:r>
    </w:p>
    <w:p w:rsidR="00960AB2" w:rsidRDefault="00960AB2" w:rsidP="00315F57">
      <w:pPr>
        <w:rPr>
          <w:sz w:val="28"/>
          <w:szCs w:val="28"/>
        </w:rPr>
      </w:pPr>
      <w:r>
        <w:rPr>
          <w:sz w:val="28"/>
          <w:szCs w:val="28"/>
        </w:rPr>
        <w:t>The role of an appropriate adult, is not to answer for the person they are with but it is for them to ensure that the interview is being conducted fair and that the suspect understand all that is put</w:t>
      </w:r>
      <w:r w:rsidR="0041220A">
        <w:rPr>
          <w:sz w:val="28"/>
          <w:szCs w:val="28"/>
        </w:rPr>
        <w:t xml:space="preserve"> to them during the interview. </w:t>
      </w:r>
    </w:p>
    <w:p w:rsidR="00960AB2" w:rsidRDefault="00960AB2" w:rsidP="00315F57">
      <w:pPr>
        <w:rPr>
          <w:sz w:val="28"/>
          <w:szCs w:val="28"/>
        </w:rPr>
      </w:pPr>
    </w:p>
    <w:p w:rsidR="00960AB2" w:rsidRPr="0041220A" w:rsidRDefault="00960AB2" w:rsidP="00315F57">
      <w:pPr>
        <w:rPr>
          <w:b/>
          <w:sz w:val="28"/>
          <w:szCs w:val="28"/>
        </w:rPr>
      </w:pPr>
      <w:r w:rsidRPr="0041220A">
        <w:rPr>
          <w:b/>
          <w:sz w:val="28"/>
          <w:szCs w:val="28"/>
        </w:rPr>
        <w:t xml:space="preserve">Solicitor </w:t>
      </w:r>
    </w:p>
    <w:p w:rsidR="00960AB2" w:rsidRPr="00315F57" w:rsidRDefault="00960AB2" w:rsidP="00315F57">
      <w:pPr>
        <w:rPr>
          <w:sz w:val="28"/>
          <w:szCs w:val="28"/>
        </w:rPr>
      </w:pPr>
      <w:r>
        <w:rPr>
          <w:sz w:val="28"/>
          <w:szCs w:val="28"/>
        </w:rPr>
        <w:t>The role of a solicitor during an interview is to ensure that their clients is being treated with respect and in accordance with the Police and Criminal Evidence Act. A solicitor is not there to answer questions for their client but to advise them on the legal rights as an individual, in line with the Human Rights Act 1998.</w:t>
      </w:r>
    </w:p>
    <w:p w:rsidR="00315F57" w:rsidRDefault="00315F57" w:rsidP="00315F57">
      <w:pPr>
        <w:rPr>
          <w:sz w:val="28"/>
          <w:szCs w:val="28"/>
        </w:rPr>
      </w:pPr>
    </w:p>
    <w:p w:rsidR="00315F57" w:rsidRPr="00315F57" w:rsidRDefault="00315F57" w:rsidP="00315F57">
      <w:pPr>
        <w:rPr>
          <w:sz w:val="28"/>
          <w:szCs w:val="28"/>
        </w:rPr>
      </w:pPr>
      <w:r w:rsidRPr="00315F57">
        <w:rPr>
          <w:sz w:val="28"/>
          <w:szCs w:val="28"/>
        </w:rPr>
        <w:t>Question 13</w:t>
      </w:r>
    </w:p>
    <w:p w:rsidR="00315F57" w:rsidRDefault="00315F57" w:rsidP="00315F57">
      <w:pPr>
        <w:rPr>
          <w:sz w:val="28"/>
          <w:szCs w:val="28"/>
        </w:rPr>
      </w:pPr>
    </w:p>
    <w:p w:rsidR="00960AB2" w:rsidRPr="00921A53" w:rsidRDefault="00960AB2" w:rsidP="00315F57">
      <w:pPr>
        <w:rPr>
          <w:b/>
          <w:sz w:val="28"/>
          <w:szCs w:val="28"/>
        </w:rPr>
      </w:pPr>
      <w:r w:rsidRPr="00921A53">
        <w:rPr>
          <w:b/>
          <w:sz w:val="28"/>
          <w:szCs w:val="28"/>
        </w:rPr>
        <w:t>Planning and Preparation</w:t>
      </w:r>
    </w:p>
    <w:p w:rsidR="00960AB2" w:rsidRDefault="00960AB2" w:rsidP="00315F57">
      <w:pPr>
        <w:rPr>
          <w:sz w:val="28"/>
          <w:szCs w:val="28"/>
        </w:rPr>
      </w:pPr>
      <w:r>
        <w:rPr>
          <w:sz w:val="28"/>
          <w:szCs w:val="28"/>
        </w:rPr>
        <w:t xml:space="preserve">In this stage it is about the officer conducting the interview to ensure they are aware of the full circumstance of the interview to ensure they have all the relevant information and material to conduct the interview. This will insure that during the interview ‘Best Evidence’ is achieved. </w:t>
      </w:r>
    </w:p>
    <w:p w:rsidR="00960AB2" w:rsidRDefault="00960AB2" w:rsidP="00315F57">
      <w:pPr>
        <w:rPr>
          <w:sz w:val="28"/>
          <w:szCs w:val="28"/>
        </w:rPr>
      </w:pPr>
      <w:r>
        <w:rPr>
          <w:sz w:val="28"/>
          <w:szCs w:val="28"/>
        </w:rPr>
        <w:t>It may include things such as –</w:t>
      </w:r>
    </w:p>
    <w:p w:rsidR="00960AB2" w:rsidRDefault="00960AB2" w:rsidP="00960AB2">
      <w:pPr>
        <w:pStyle w:val="ListParagraph"/>
        <w:numPr>
          <w:ilvl w:val="0"/>
          <w:numId w:val="7"/>
        </w:numPr>
        <w:rPr>
          <w:sz w:val="28"/>
          <w:szCs w:val="28"/>
        </w:rPr>
      </w:pPr>
      <w:r>
        <w:rPr>
          <w:sz w:val="28"/>
          <w:szCs w:val="28"/>
        </w:rPr>
        <w:t>Conducting the relevant checks on those involved (PNC, NICHE, PND)</w:t>
      </w:r>
    </w:p>
    <w:p w:rsidR="00960AB2" w:rsidRDefault="00960AB2" w:rsidP="00EC0D9E">
      <w:pPr>
        <w:pStyle w:val="ListParagraph"/>
        <w:numPr>
          <w:ilvl w:val="0"/>
          <w:numId w:val="7"/>
        </w:numPr>
        <w:rPr>
          <w:sz w:val="28"/>
          <w:szCs w:val="28"/>
        </w:rPr>
      </w:pPr>
      <w:r w:rsidRPr="00960AB2">
        <w:rPr>
          <w:sz w:val="28"/>
          <w:szCs w:val="28"/>
        </w:rPr>
        <w:t>Identifying if the interviewee needs any measures put in place for anything such as disabilities that</w:t>
      </w:r>
      <w:r>
        <w:rPr>
          <w:sz w:val="28"/>
          <w:szCs w:val="28"/>
        </w:rPr>
        <w:t xml:space="preserve"> could effect their attendance</w:t>
      </w:r>
    </w:p>
    <w:p w:rsidR="00960AB2" w:rsidRDefault="00960AB2" w:rsidP="00960AB2">
      <w:pPr>
        <w:pStyle w:val="ListParagraph"/>
        <w:numPr>
          <w:ilvl w:val="0"/>
          <w:numId w:val="7"/>
        </w:numPr>
        <w:rPr>
          <w:sz w:val="28"/>
          <w:szCs w:val="28"/>
        </w:rPr>
      </w:pPr>
      <w:r w:rsidRPr="00960AB2">
        <w:rPr>
          <w:sz w:val="28"/>
          <w:szCs w:val="28"/>
        </w:rPr>
        <w:t xml:space="preserve">Ensure there is an </w:t>
      </w:r>
      <w:r>
        <w:rPr>
          <w:sz w:val="28"/>
          <w:szCs w:val="28"/>
        </w:rPr>
        <w:t>appropriate</w:t>
      </w:r>
      <w:r w:rsidRPr="00960AB2">
        <w:rPr>
          <w:sz w:val="28"/>
          <w:szCs w:val="28"/>
        </w:rPr>
        <w:t xml:space="preserve"> room available for the interview</w:t>
      </w:r>
    </w:p>
    <w:p w:rsidR="00960AB2" w:rsidRDefault="00960AB2" w:rsidP="00960AB2">
      <w:pPr>
        <w:rPr>
          <w:sz w:val="28"/>
          <w:szCs w:val="28"/>
        </w:rPr>
      </w:pPr>
    </w:p>
    <w:p w:rsidR="00960AB2" w:rsidRPr="00921A53" w:rsidRDefault="00960AB2" w:rsidP="00960AB2">
      <w:pPr>
        <w:rPr>
          <w:b/>
          <w:sz w:val="28"/>
          <w:szCs w:val="28"/>
        </w:rPr>
      </w:pPr>
      <w:r w:rsidRPr="00921A53">
        <w:rPr>
          <w:b/>
          <w:sz w:val="28"/>
          <w:szCs w:val="28"/>
        </w:rPr>
        <w:t xml:space="preserve">Engage &amp; Explain </w:t>
      </w:r>
    </w:p>
    <w:p w:rsidR="00960AB2" w:rsidRDefault="00960AB2" w:rsidP="00960AB2">
      <w:pPr>
        <w:rPr>
          <w:sz w:val="28"/>
          <w:szCs w:val="28"/>
        </w:rPr>
      </w:pPr>
      <w:r>
        <w:rPr>
          <w:sz w:val="28"/>
          <w:szCs w:val="28"/>
        </w:rPr>
        <w:t xml:space="preserve">This is about building a rapport with the interviewee. It is good practise to use the below model to ensure that it is done efficiently. </w:t>
      </w:r>
    </w:p>
    <w:p w:rsidR="00960AB2" w:rsidRDefault="00960AB2" w:rsidP="00960AB2">
      <w:pPr>
        <w:pStyle w:val="ListParagraph"/>
        <w:numPr>
          <w:ilvl w:val="0"/>
          <w:numId w:val="8"/>
        </w:numPr>
        <w:rPr>
          <w:sz w:val="28"/>
          <w:szCs w:val="28"/>
        </w:rPr>
      </w:pPr>
      <w:r>
        <w:rPr>
          <w:sz w:val="28"/>
          <w:szCs w:val="28"/>
        </w:rPr>
        <w:t xml:space="preserve">Greetings </w:t>
      </w:r>
    </w:p>
    <w:p w:rsidR="00960AB2" w:rsidRDefault="00960AB2" w:rsidP="00960AB2">
      <w:pPr>
        <w:pStyle w:val="ListParagraph"/>
        <w:numPr>
          <w:ilvl w:val="0"/>
          <w:numId w:val="8"/>
        </w:numPr>
        <w:rPr>
          <w:sz w:val="28"/>
          <w:szCs w:val="28"/>
        </w:rPr>
      </w:pPr>
      <w:r>
        <w:rPr>
          <w:sz w:val="28"/>
          <w:szCs w:val="28"/>
        </w:rPr>
        <w:t>Reasons why</w:t>
      </w:r>
      <w:r w:rsidR="00EC0D9E">
        <w:rPr>
          <w:sz w:val="28"/>
          <w:szCs w:val="28"/>
        </w:rPr>
        <w:t xml:space="preserve"> (Explain the reason they are being interviewed)</w:t>
      </w:r>
    </w:p>
    <w:p w:rsidR="00960AB2" w:rsidRDefault="00960AB2" w:rsidP="00960AB2">
      <w:pPr>
        <w:pStyle w:val="ListParagraph"/>
        <w:numPr>
          <w:ilvl w:val="0"/>
          <w:numId w:val="8"/>
        </w:numPr>
        <w:rPr>
          <w:sz w:val="28"/>
          <w:szCs w:val="28"/>
        </w:rPr>
      </w:pPr>
      <w:r>
        <w:rPr>
          <w:sz w:val="28"/>
          <w:szCs w:val="28"/>
        </w:rPr>
        <w:lastRenderedPageBreak/>
        <w:t>Routine (Breaks, drink, anywhere to be)</w:t>
      </w:r>
    </w:p>
    <w:p w:rsidR="00960AB2" w:rsidRDefault="00960AB2" w:rsidP="00960AB2">
      <w:pPr>
        <w:pStyle w:val="ListParagraph"/>
        <w:numPr>
          <w:ilvl w:val="0"/>
          <w:numId w:val="8"/>
        </w:numPr>
        <w:rPr>
          <w:sz w:val="28"/>
          <w:szCs w:val="28"/>
        </w:rPr>
      </w:pPr>
      <w:r>
        <w:rPr>
          <w:sz w:val="28"/>
          <w:szCs w:val="28"/>
        </w:rPr>
        <w:t>Route map (Where you are going with the interview)</w:t>
      </w:r>
    </w:p>
    <w:p w:rsidR="00EC0D9E" w:rsidRDefault="00EC0D9E" w:rsidP="00EC0D9E">
      <w:pPr>
        <w:rPr>
          <w:sz w:val="28"/>
          <w:szCs w:val="28"/>
        </w:rPr>
      </w:pPr>
    </w:p>
    <w:p w:rsidR="00EC0D9E" w:rsidRPr="00921A53" w:rsidRDefault="00EC0D9E" w:rsidP="00EC0D9E">
      <w:pPr>
        <w:rPr>
          <w:b/>
          <w:sz w:val="28"/>
          <w:szCs w:val="28"/>
        </w:rPr>
      </w:pPr>
      <w:r w:rsidRPr="00921A53">
        <w:rPr>
          <w:b/>
          <w:sz w:val="28"/>
          <w:szCs w:val="28"/>
        </w:rPr>
        <w:t xml:space="preserve">Account, clarify &amp; challenge </w:t>
      </w:r>
    </w:p>
    <w:p w:rsidR="00EC0D9E" w:rsidRDefault="00EC0D9E" w:rsidP="00EC0D9E">
      <w:pPr>
        <w:rPr>
          <w:sz w:val="28"/>
          <w:szCs w:val="28"/>
        </w:rPr>
      </w:pPr>
      <w:r>
        <w:rPr>
          <w:sz w:val="28"/>
          <w:szCs w:val="28"/>
        </w:rPr>
        <w:t xml:space="preserve">This is about achieving ‘Best Evidence’. This is the part that you get a free narrative/account from the interviewee on their version of events. </w:t>
      </w:r>
    </w:p>
    <w:p w:rsidR="00921A53" w:rsidRDefault="00921A53" w:rsidP="00EC0D9E">
      <w:pPr>
        <w:rPr>
          <w:sz w:val="28"/>
          <w:szCs w:val="28"/>
        </w:rPr>
      </w:pPr>
      <w:r>
        <w:rPr>
          <w:sz w:val="28"/>
          <w:szCs w:val="28"/>
        </w:rPr>
        <w:t>You will utilise the below models:</w:t>
      </w:r>
    </w:p>
    <w:p w:rsidR="00921A53" w:rsidRDefault="00921A53" w:rsidP="00EC0D9E">
      <w:pPr>
        <w:rPr>
          <w:sz w:val="28"/>
          <w:szCs w:val="28"/>
        </w:rPr>
      </w:pPr>
    </w:p>
    <w:p w:rsidR="00921A53" w:rsidRDefault="00921A53" w:rsidP="00EC0D9E">
      <w:pPr>
        <w:rPr>
          <w:sz w:val="28"/>
          <w:szCs w:val="28"/>
        </w:rPr>
      </w:pPr>
      <w:r>
        <w:rPr>
          <w:sz w:val="28"/>
          <w:szCs w:val="28"/>
        </w:rPr>
        <w:t xml:space="preserve">Amounts of time under observations </w:t>
      </w:r>
    </w:p>
    <w:p w:rsidR="00921A53" w:rsidRDefault="00921A53" w:rsidP="00EC0D9E">
      <w:pPr>
        <w:rPr>
          <w:sz w:val="28"/>
          <w:szCs w:val="28"/>
        </w:rPr>
      </w:pPr>
      <w:r>
        <w:rPr>
          <w:sz w:val="28"/>
          <w:szCs w:val="28"/>
        </w:rPr>
        <w:t xml:space="preserve">Distance between witness and suspect </w:t>
      </w:r>
    </w:p>
    <w:p w:rsidR="00921A53" w:rsidRDefault="00921A53" w:rsidP="00EC0D9E">
      <w:pPr>
        <w:rPr>
          <w:sz w:val="28"/>
          <w:szCs w:val="28"/>
        </w:rPr>
      </w:pPr>
      <w:r>
        <w:rPr>
          <w:sz w:val="28"/>
          <w:szCs w:val="28"/>
        </w:rPr>
        <w:t>Visibility</w:t>
      </w:r>
    </w:p>
    <w:p w:rsidR="00921A53" w:rsidRDefault="00921A53" w:rsidP="00EC0D9E">
      <w:pPr>
        <w:rPr>
          <w:sz w:val="28"/>
          <w:szCs w:val="28"/>
        </w:rPr>
      </w:pPr>
      <w:r>
        <w:rPr>
          <w:sz w:val="28"/>
          <w:szCs w:val="28"/>
        </w:rPr>
        <w:t xml:space="preserve">Obstructions to view </w:t>
      </w:r>
    </w:p>
    <w:p w:rsidR="00921A53" w:rsidRDefault="00921A53" w:rsidP="00EC0D9E">
      <w:pPr>
        <w:rPr>
          <w:sz w:val="28"/>
          <w:szCs w:val="28"/>
        </w:rPr>
      </w:pPr>
      <w:r>
        <w:rPr>
          <w:sz w:val="28"/>
          <w:szCs w:val="28"/>
        </w:rPr>
        <w:t xml:space="preserve">Known or seen before </w:t>
      </w:r>
    </w:p>
    <w:p w:rsidR="00921A53" w:rsidRDefault="00921A53" w:rsidP="00EC0D9E">
      <w:pPr>
        <w:rPr>
          <w:sz w:val="28"/>
          <w:szCs w:val="28"/>
        </w:rPr>
      </w:pPr>
      <w:r>
        <w:rPr>
          <w:sz w:val="28"/>
          <w:szCs w:val="28"/>
        </w:rPr>
        <w:t>Any reason to remember</w:t>
      </w:r>
    </w:p>
    <w:p w:rsidR="00921A53" w:rsidRDefault="00921A53" w:rsidP="00EC0D9E">
      <w:pPr>
        <w:rPr>
          <w:sz w:val="28"/>
          <w:szCs w:val="28"/>
        </w:rPr>
      </w:pPr>
      <w:r>
        <w:rPr>
          <w:sz w:val="28"/>
          <w:szCs w:val="28"/>
        </w:rPr>
        <w:t>Time lapse</w:t>
      </w:r>
    </w:p>
    <w:p w:rsidR="00921A53" w:rsidRPr="00EC0D9E" w:rsidRDefault="00921A53" w:rsidP="00EC0D9E">
      <w:pPr>
        <w:rPr>
          <w:sz w:val="28"/>
          <w:szCs w:val="28"/>
        </w:rPr>
      </w:pPr>
      <w:r>
        <w:rPr>
          <w:sz w:val="28"/>
          <w:szCs w:val="28"/>
        </w:rPr>
        <w:t xml:space="preserve">Errors </w:t>
      </w:r>
    </w:p>
    <w:p w:rsidR="00960AB2" w:rsidRDefault="00960AB2" w:rsidP="00315F57">
      <w:pPr>
        <w:rPr>
          <w:sz w:val="28"/>
          <w:szCs w:val="28"/>
        </w:rPr>
      </w:pPr>
    </w:p>
    <w:p w:rsidR="00921A53" w:rsidRDefault="00921A53" w:rsidP="00315F57">
      <w:pPr>
        <w:rPr>
          <w:sz w:val="28"/>
          <w:szCs w:val="28"/>
        </w:rPr>
      </w:pPr>
    </w:p>
    <w:p w:rsidR="00921A53" w:rsidRDefault="00921A53" w:rsidP="00315F57">
      <w:pPr>
        <w:rPr>
          <w:sz w:val="28"/>
          <w:szCs w:val="28"/>
        </w:rPr>
      </w:pPr>
      <w:r>
        <w:rPr>
          <w:sz w:val="28"/>
          <w:szCs w:val="28"/>
        </w:rPr>
        <w:t>Cone model –</w:t>
      </w:r>
    </w:p>
    <w:p w:rsidR="00921A53" w:rsidRDefault="00921A53" w:rsidP="00921A53">
      <w:pPr>
        <w:pStyle w:val="ListParagraph"/>
        <w:numPr>
          <w:ilvl w:val="0"/>
          <w:numId w:val="9"/>
        </w:numPr>
        <w:rPr>
          <w:sz w:val="28"/>
          <w:szCs w:val="28"/>
        </w:rPr>
      </w:pPr>
      <w:r>
        <w:rPr>
          <w:sz w:val="28"/>
          <w:szCs w:val="28"/>
        </w:rPr>
        <w:t>Start with opening questions (TED – tell me, explain to me, describe to me)</w:t>
      </w:r>
    </w:p>
    <w:p w:rsidR="00921A53" w:rsidRDefault="00921A53" w:rsidP="00921A53">
      <w:pPr>
        <w:pStyle w:val="ListParagraph"/>
        <w:numPr>
          <w:ilvl w:val="0"/>
          <w:numId w:val="9"/>
        </w:numPr>
        <w:rPr>
          <w:sz w:val="28"/>
          <w:szCs w:val="28"/>
        </w:rPr>
      </w:pPr>
      <w:r>
        <w:rPr>
          <w:sz w:val="28"/>
          <w:szCs w:val="28"/>
        </w:rPr>
        <w:t>Continue with probing questions (5WH)</w:t>
      </w:r>
    </w:p>
    <w:p w:rsidR="00921A53" w:rsidRDefault="00921A53" w:rsidP="00921A53">
      <w:pPr>
        <w:pStyle w:val="ListParagraph"/>
        <w:numPr>
          <w:ilvl w:val="0"/>
          <w:numId w:val="9"/>
        </w:numPr>
        <w:rPr>
          <w:sz w:val="28"/>
          <w:szCs w:val="28"/>
        </w:rPr>
      </w:pPr>
      <w:r>
        <w:rPr>
          <w:sz w:val="28"/>
          <w:szCs w:val="28"/>
        </w:rPr>
        <w:t>End with closed questions</w:t>
      </w:r>
    </w:p>
    <w:p w:rsidR="00921A53" w:rsidRDefault="00921A53" w:rsidP="00921A53">
      <w:pPr>
        <w:rPr>
          <w:sz w:val="28"/>
          <w:szCs w:val="28"/>
        </w:rPr>
      </w:pPr>
    </w:p>
    <w:p w:rsidR="00921A53" w:rsidRDefault="00921A53" w:rsidP="00921A53">
      <w:pPr>
        <w:rPr>
          <w:sz w:val="28"/>
          <w:szCs w:val="28"/>
        </w:rPr>
      </w:pPr>
      <w:r>
        <w:rPr>
          <w:sz w:val="28"/>
          <w:szCs w:val="28"/>
        </w:rPr>
        <w:t xml:space="preserve">During this phase for suspect interviewing there are ‘Special Warnings’ that you can utilise. </w:t>
      </w:r>
    </w:p>
    <w:p w:rsidR="00921A53" w:rsidRDefault="00921A53" w:rsidP="00921A53">
      <w:pPr>
        <w:pStyle w:val="ListParagraph"/>
        <w:numPr>
          <w:ilvl w:val="0"/>
          <w:numId w:val="10"/>
        </w:numPr>
        <w:rPr>
          <w:sz w:val="28"/>
          <w:szCs w:val="28"/>
        </w:rPr>
      </w:pPr>
      <w:r>
        <w:rPr>
          <w:sz w:val="28"/>
          <w:szCs w:val="28"/>
        </w:rPr>
        <w:t xml:space="preserve">Section 36 – questioning on any objects, substances or marks found on or near to the suspect at time of arrest. </w:t>
      </w:r>
    </w:p>
    <w:p w:rsidR="00921A53" w:rsidRDefault="00921A53" w:rsidP="00921A53">
      <w:pPr>
        <w:pStyle w:val="ListParagraph"/>
        <w:numPr>
          <w:ilvl w:val="0"/>
          <w:numId w:val="10"/>
        </w:numPr>
        <w:rPr>
          <w:sz w:val="28"/>
          <w:szCs w:val="28"/>
        </w:rPr>
      </w:pPr>
      <w:r>
        <w:rPr>
          <w:sz w:val="28"/>
          <w:szCs w:val="28"/>
        </w:rPr>
        <w:t xml:space="preserve">Section 37 – questioning on the suspects location at the time of the arrest. </w:t>
      </w:r>
    </w:p>
    <w:p w:rsidR="00921A53" w:rsidRDefault="00921A53" w:rsidP="00921A53">
      <w:pPr>
        <w:rPr>
          <w:sz w:val="28"/>
          <w:szCs w:val="28"/>
        </w:rPr>
      </w:pPr>
      <w:r>
        <w:rPr>
          <w:sz w:val="28"/>
          <w:szCs w:val="28"/>
        </w:rPr>
        <w:t>It is important to ensure throughout this stage you conclude all of the relevant topics to ensure you have an accurate account from the interviewee.</w:t>
      </w:r>
    </w:p>
    <w:p w:rsidR="00921A53" w:rsidRDefault="00921A53" w:rsidP="00921A53">
      <w:pPr>
        <w:rPr>
          <w:sz w:val="28"/>
          <w:szCs w:val="28"/>
        </w:rPr>
      </w:pPr>
    </w:p>
    <w:p w:rsidR="00921A53" w:rsidRPr="00921A53" w:rsidRDefault="00921A53" w:rsidP="00921A53">
      <w:pPr>
        <w:rPr>
          <w:b/>
          <w:sz w:val="28"/>
          <w:szCs w:val="28"/>
        </w:rPr>
      </w:pPr>
      <w:r w:rsidRPr="00921A53">
        <w:rPr>
          <w:b/>
          <w:sz w:val="28"/>
          <w:szCs w:val="28"/>
        </w:rPr>
        <w:t>Closure</w:t>
      </w:r>
    </w:p>
    <w:p w:rsidR="00315F57" w:rsidRDefault="00921A53" w:rsidP="00315F57">
      <w:pPr>
        <w:rPr>
          <w:sz w:val="28"/>
          <w:szCs w:val="28"/>
        </w:rPr>
      </w:pPr>
      <w:r>
        <w:rPr>
          <w:sz w:val="28"/>
          <w:szCs w:val="28"/>
        </w:rPr>
        <w:t xml:space="preserve">This is where you conclude the interview. At this stage you should consider any ‘Special Measures’ that could be included for the interviewee, based on certain circumstances if required. </w:t>
      </w:r>
    </w:p>
    <w:p w:rsidR="00921A53" w:rsidRDefault="00921A53" w:rsidP="00315F57">
      <w:pPr>
        <w:rPr>
          <w:sz w:val="28"/>
          <w:szCs w:val="28"/>
        </w:rPr>
      </w:pPr>
      <w:r>
        <w:rPr>
          <w:sz w:val="28"/>
          <w:szCs w:val="28"/>
        </w:rPr>
        <w:t xml:space="preserve">Section 16 – Vulnerable Witness </w:t>
      </w:r>
    </w:p>
    <w:p w:rsidR="00921A53" w:rsidRDefault="00921A53" w:rsidP="00315F57">
      <w:pPr>
        <w:rPr>
          <w:sz w:val="28"/>
          <w:szCs w:val="28"/>
        </w:rPr>
      </w:pPr>
      <w:r>
        <w:rPr>
          <w:sz w:val="28"/>
          <w:szCs w:val="28"/>
        </w:rPr>
        <w:t>Section 17 – Intimidated Witness</w:t>
      </w:r>
    </w:p>
    <w:p w:rsidR="00921A53" w:rsidRDefault="00921A53" w:rsidP="00315F57">
      <w:pPr>
        <w:rPr>
          <w:sz w:val="28"/>
          <w:szCs w:val="28"/>
        </w:rPr>
      </w:pPr>
    </w:p>
    <w:p w:rsidR="00921A53" w:rsidRDefault="00921A53" w:rsidP="00315F57">
      <w:pPr>
        <w:rPr>
          <w:sz w:val="28"/>
          <w:szCs w:val="28"/>
        </w:rPr>
      </w:pPr>
      <w:r>
        <w:rPr>
          <w:sz w:val="28"/>
          <w:szCs w:val="28"/>
        </w:rPr>
        <w:lastRenderedPageBreak/>
        <w:t>Special measures include things such as:</w:t>
      </w:r>
    </w:p>
    <w:p w:rsidR="00921A53" w:rsidRDefault="00921A53" w:rsidP="00921A53">
      <w:pPr>
        <w:pStyle w:val="ListParagraph"/>
        <w:numPr>
          <w:ilvl w:val="0"/>
          <w:numId w:val="11"/>
        </w:numPr>
        <w:rPr>
          <w:sz w:val="28"/>
          <w:szCs w:val="28"/>
        </w:rPr>
      </w:pPr>
      <w:r>
        <w:rPr>
          <w:sz w:val="28"/>
          <w:szCs w:val="28"/>
        </w:rPr>
        <w:t xml:space="preserve">Behind a screen in court </w:t>
      </w:r>
    </w:p>
    <w:p w:rsidR="00921A53" w:rsidRDefault="00921A53" w:rsidP="00921A53">
      <w:pPr>
        <w:pStyle w:val="ListParagraph"/>
        <w:numPr>
          <w:ilvl w:val="0"/>
          <w:numId w:val="11"/>
        </w:numPr>
        <w:rPr>
          <w:sz w:val="28"/>
          <w:szCs w:val="28"/>
        </w:rPr>
      </w:pPr>
      <w:r>
        <w:rPr>
          <w:sz w:val="28"/>
          <w:szCs w:val="28"/>
        </w:rPr>
        <w:t>Video link</w:t>
      </w:r>
    </w:p>
    <w:p w:rsidR="00921A53" w:rsidRDefault="00921A53" w:rsidP="00921A53">
      <w:pPr>
        <w:rPr>
          <w:sz w:val="28"/>
          <w:szCs w:val="28"/>
        </w:rPr>
      </w:pPr>
    </w:p>
    <w:p w:rsidR="00921A53" w:rsidRDefault="00921A53" w:rsidP="00921A53">
      <w:pPr>
        <w:rPr>
          <w:b/>
          <w:sz w:val="28"/>
          <w:szCs w:val="28"/>
        </w:rPr>
      </w:pPr>
      <w:r>
        <w:rPr>
          <w:b/>
          <w:sz w:val="28"/>
          <w:szCs w:val="28"/>
        </w:rPr>
        <w:t>Evaluate</w:t>
      </w:r>
    </w:p>
    <w:p w:rsidR="00921A53" w:rsidRDefault="00921A53" w:rsidP="00921A53">
      <w:pPr>
        <w:rPr>
          <w:sz w:val="28"/>
          <w:szCs w:val="28"/>
        </w:rPr>
      </w:pPr>
      <w:r>
        <w:rPr>
          <w:sz w:val="28"/>
          <w:szCs w:val="28"/>
        </w:rPr>
        <w:t>This is the stage of putting the entire evidence/information together ready for a case file to submit to the CPS.</w:t>
      </w:r>
    </w:p>
    <w:p w:rsidR="00921A53" w:rsidRDefault="00921A53" w:rsidP="00921A53">
      <w:pPr>
        <w:rPr>
          <w:b/>
          <w:sz w:val="28"/>
          <w:szCs w:val="28"/>
        </w:rPr>
      </w:pPr>
      <w:r>
        <w:rPr>
          <w:sz w:val="28"/>
          <w:szCs w:val="28"/>
        </w:rPr>
        <w:t xml:space="preserve">It is important at this stage that the interviewing officer self-reflect their work for future performance. </w:t>
      </w:r>
      <w:r>
        <w:rPr>
          <w:b/>
          <w:sz w:val="28"/>
          <w:szCs w:val="28"/>
        </w:rPr>
        <w:t xml:space="preserve"> </w:t>
      </w:r>
    </w:p>
    <w:p w:rsidR="00921A53" w:rsidRDefault="00921A53" w:rsidP="00921A53">
      <w:pPr>
        <w:rPr>
          <w:b/>
          <w:sz w:val="28"/>
          <w:szCs w:val="28"/>
        </w:rPr>
      </w:pPr>
    </w:p>
    <w:p w:rsidR="00C84339" w:rsidRDefault="00C84339" w:rsidP="00921A53">
      <w:pPr>
        <w:rPr>
          <w:sz w:val="28"/>
          <w:szCs w:val="28"/>
        </w:rPr>
      </w:pPr>
      <w:r>
        <w:rPr>
          <w:sz w:val="28"/>
          <w:szCs w:val="28"/>
        </w:rPr>
        <w:t xml:space="preserve">Suspect interviews consist of three main parts: </w:t>
      </w:r>
    </w:p>
    <w:p w:rsidR="00C84339" w:rsidRDefault="00C84339" w:rsidP="00C84339">
      <w:pPr>
        <w:pStyle w:val="ListParagraph"/>
        <w:numPr>
          <w:ilvl w:val="0"/>
          <w:numId w:val="19"/>
        </w:numPr>
        <w:rPr>
          <w:sz w:val="28"/>
          <w:szCs w:val="28"/>
        </w:rPr>
      </w:pPr>
      <w:r>
        <w:rPr>
          <w:sz w:val="28"/>
          <w:szCs w:val="28"/>
        </w:rPr>
        <w:t xml:space="preserve">Suspects account </w:t>
      </w:r>
    </w:p>
    <w:p w:rsidR="00C84339" w:rsidRDefault="00C84339" w:rsidP="00C84339">
      <w:pPr>
        <w:pStyle w:val="ListParagraph"/>
        <w:numPr>
          <w:ilvl w:val="0"/>
          <w:numId w:val="19"/>
        </w:numPr>
        <w:rPr>
          <w:sz w:val="28"/>
          <w:szCs w:val="28"/>
        </w:rPr>
      </w:pPr>
      <w:r>
        <w:rPr>
          <w:sz w:val="28"/>
          <w:szCs w:val="28"/>
        </w:rPr>
        <w:t>Police agenda</w:t>
      </w:r>
    </w:p>
    <w:p w:rsidR="00C84339" w:rsidRPr="00C84339" w:rsidRDefault="00C84339" w:rsidP="00C84339">
      <w:pPr>
        <w:pStyle w:val="ListParagraph"/>
        <w:numPr>
          <w:ilvl w:val="0"/>
          <w:numId w:val="19"/>
        </w:numPr>
        <w:rPr>
          <w:sz w:val="28"/>
          <w:szCs w:val="28"/>
        </w:rPr>
      </w:pPr>
      <w:r>
        <w:rPr>
          <w:sz w:val="28"/>
          <w:szCs w:val="28"/>
        </w:rPr>
        <w:t xml:space="preserve">Challenging </w:t>
      </w:r>
    </w:p>
    <w:p w:rsidR="00921A53" w:rsidRPr="00921A53" w:rsidRDefault="00921A53" w:rsidP="00921A53">
      <w:pPr>
        <w:rPr>
          <w:b/>
          <w:sz w:val="28"/>
          <w:szCs w:val="28"/>
        </w:rPr>
      </w:pPr>
    </w:p>
    <w:p w:rsidR="00315F57" w:rsidRPr="00315F57" w:rsidRDefault="00315F57" w:rsidP="00315F57">
      <w:pPr>
        <w:rPr>
          <w:sz w:val="28"/>
          <w:szCs w:val="28"/>
        </w:rPr>
      </w:pPr>
      <w:r w:rsidRPr="00315F57">
        <w:rPr>
          <w:sz w:val="28"/>
          <w:szCs w:val="28"/>
        </w:rPr>
        <w:t>Question 14</w:t>
      </w:r>
    </w:p>
    <w:p w:rsidR="00315F57" w:rsidRDefault="00921A53" w:rsidP="00315F57">
      <w:pPr>
        <w:rPr>
          <w:sz w:val="28"/>
          <w:szCs w:val="28"/>
        </w:rPr>
      </w:pPr>
      <w:r>
        <w:rPr>
          <w:sz w:val="28"/>
          <w:szCs w:val="28"/>
        </w:rPr>
        <w:t>A person (A) commits and offence if:</w:t>
      </w:r>
    </w:p>
    <w:p w:rsidR="00921A53" w:rsidRDefault="00921A53" w:rsidP="00921A53">
      <w:pPr>
        <w:pStyle w:val="ListParagraph"/>
        <w:numPr>
          <w:ilvl w:val="0"/>
          <w:numId w:val="12"/>
        </w:numPr>
        <w:rPr>
          <w:sz w:val="28"/>
          <w:szCs w:val="28"/>
        </w:rPr>
      </w:pPr>
      <w:r>
        <w:rPr>
          <w:sz w:val="28"/>
          <w:szCs w:val="28"/>
        </w:rPr>
        <w:t>(A) repeatedly and continuously engages in behaviour with (B) that is controlling and coercive, AND</w:t>
      </w:r>
    </w:p>
    <w:p w:rsidR="00921A53" w:rsidRDefault="00921A53" w:rsidP="00921A53">
      <w:pPr>
        <w:pStyle w:val="ListParagraph"/>
        <w:numPr>
          <w:ilvl w:val="0"/>
          <w:numId w:val="12"/>
        </w:numPr>
        <w:rPr>
          <w:sz w:val="28"/>
          <w:szCs w:val="28"/>
        </w:rPr>
      </w:pPr>
      <w:r>
        <w:rPr>
          <w:sz w:val="28"/>
          <w:szCs w:val="28"/>
        </w:rPr>
        <w:t>At the time of the behaviour (A</w:t>
      </w:r>
      <w:r w:rsidR="00C837E6">
        <w:rPr>
          <w:sz w:val="28"/>
          <w:szCs w:val="28"/>
        </w:rPr>
        <w:t xml:space="preserve">) and (B) are personally connected </w:t>
      </w:r>
    </w:p>
    <w:p w:rsidR="00C837E6" w:rsidRDefault="00C837E6" w:rsidP="00921A53">
      <w:pPr>
        <w:pStyle w:val="ListParagraph"/>
        <w:numPr>
          <w:ilvl w:val="0"/>
          <w:numId w:val="12"/>
        </w:numPr>
        <w:rPr>
          <w:sz w:val="28"/>
          <w:szCs w:val="28"/>
        </w:rPr>
      </w:pPr>
      <w:r>
        <w:rPr>
          <w:sz w:val="28"/>
          <w:szCs w:val="28"/>
        </w:rPr>
        <w:t>The behaviour has a serious effect on (B)</w:t>
      </w:r>
    </w:p>
    <w:p w:rsidR="00C837E6" w:rsidRDefault="00C837E6" w:rsidP="00921A53">
      <w:pPr>
        <w:pStyle w:val="ListParagraph"/>
        <w:numPr>
          <w:ilvl w:val="0"/>
          <w:numId w:val="12"/>
        </w:numPr>
        <w:rPr>
          <w:sz w:val="28"/>
          <w:szCs w:val="28"/>
        </w:rPr>
      </w:pPr>
      <w:r>
        <w:rPr>
          <w:sz w:val="28"/>
          <w:szCs w:val="28"/>
        </w:rPr>
        <w:t>(A) knows or ought to know that the behaviour would have a serious effect on (B)</w:t>
      </w:r>
    </w:p>
    <w:p w:rsidR="00C837E6" w:rsidRDefault="00C837E6" w:rsidP="00C837E6">
      <w:pPr>
        <w:rPr>
          <w:sz w:val="28"/>
          <w:szCs w:val="28"/>
        </w:rPr>
      </w:pPr>
    </w:p>
    <w:p w:rsidR="00C837E6" w:rsidRDefault="00C837E6" w:rsidP="00C837E6">
      <w:pPr>
        <w:rPr>
          <w:sz w:val="28"/>
          <w:szCs w:val="28"/>
        </w:rPr>
      </w:pPr>
      <w:r>
        <w:rPr>
          <w:sz w:val="28"/>
          <w:szCs w:val="28"/>
        </w:rPr>
        <w:t>Serious Effect:</w:t>
      </w:r>
    </w:p>
    <w:p w:rsidR="00C837E6" w:rsidRDefault="00C837E6" w:rsidP="00C837E6">
      <w:pPr>
        <w:pStyle w:val="ListParagraph"/>
        <w:numPr>
          <w:ilvl w:val="0"/>
          <w:numId w:val="13"/>
        </w:numPr>
        <w:rPr>
          <w:sz w:val="28"/>
          <w:szCs w:val="28"/>
        </w:rPr>
      </w:pPr>
      <w:r>
        <w:rPr>
          <w:sz w:val="28"/>
          <w:szCs w:val="28"/>
        </w:rPr>
        <w:t>The victim must believe that on at least two occasions that violence would be used against them</w:t>
      </w:r>
    </w:p>
    <w:p w:rsidR="00C837E6" w:rsidRDefault="00C837E6" w:rsidP="00C837E6">
      <w:pPr>
        <w:pStyle w:val="ListParagraph"/>
        <w:numPr>
          <w:ilvl w:val="0"/>
          <w:numId w:val="13"/>
        </w:numPr>
        <w:rPr>
          <w:sz w:val="28"/>
          <w:szCs w:val="28"/>
        </w:rPr>
      </w:pPr>
      <w:r>
        <w:rPr>
          <w:sz w:val="28"/>
          <w:szCs w:val="28"/>
        </w:rPr>
        <w:t xml:space="preserve">The victim must be alarmed or distressed </w:t>
      </w:r>
    </w:p>
    <w:p w:rsidR="00C837E6" w:rsidRDefault="00C837E6" w:rsidP="00C837E6">
      <w:pPr>
        <w:pStyle w:val="ListParagraph"/>
        <w:numPr>
          <w:ilvl w:val="0"/>
          <w:numId w:val="13"/>
        </w:numPr>
        <w:rPr>
          <w:sz w:val="28"/>
          <w:szCs w:val="28"/>
        </w:rPr>
      </w:pPr>
      <w:r>
        <w:rPr>
          <w:sz w:val="28"/>
          <w:szCs w:val="28"/>
        </w:rPr>
        <w:t xml:space="preserve">The behaviour has a detrimental impact on the victims day to day activities </w:t>
      </w:r>
    </w:p>
    <w:p w:rsidR="00C837E6" w:rsidRPr="00C837E6" w:rsidRDefault="00C837E6" w:rsidP="00C837E6">
      <w:pPr>
        <w:rPr>
          <w:sz w:val="28"/>
          <w:szCs w:val="28"/>
        </w:rPr>
      </w:pPr>
    </w:p>
    <w:p w:rsidR="00315F57" w:rsidRPr="00315F57" w:rsidRDefault="00315F57" w:rsidP="00315F57">
      <w:pPr>
        <w:rPr>
          <w:sz w:val="28"/>
          <w:szCs w:val="28"/>
        </w:rPr>
      </w:pPr>
    </w:p>
    <w:p w:rsidR="00315F57" w:rsidRPr="00315F57" w:rsidRDefault="00315F57" w:rsidP="00315F57">
      <w:pPr>
        <w:rPr>
          <w:sz w:val="28"/>
          <w:szCs w:val="28"/>
        </w:rPr>
      </w:pPr>
      <w:r w:rsidRPr="00315F57">
        <w:rPr>
          <w:sz w:val="28"/>
          <w:szCs w:val="28"/>
        </w:rPr>
        <w:t>Question 15</w:t>
      </w:r>
    </w:p>
    <w:p w:rsidR="00315F57" w:rsidRDefault="00C837E6" w:rsidP="00315F57">
      <w:pPr>
        <w:rPr>
          <w:sz w:val="28"/>
          <w:szCs w:val="28"/>
        </w:rPr>
      </w:pPr>
      <w:r>
        <w:rPr>
          <w:sz w:val="28"/>
          <w:szCs w:val="28"/>
        </w:rPr>
        <w:t xml:space="preserve">The offence of ‘Coercive Control’ is so important because in policing things can be missed due to the time police officer are against doing their job. This requires people to understand and assess a person based on their behaviour to ensure that it is identified. </w:t>
      </w:r>
    </w:p>
    <w:p w:rsidR="00C837E6" w:rsidRDefault="00C837E6" w:rsidP="00315F57">
      <w:pPr>
        <w:rPr>
          <w:sz w:val="28"/>
          <w:szCs w:val="28"/>
        </w:rPr>
      </w:pPr>
      <w:r>
        <w:rPr>
          <w:sz w:val="28"/>
          <w:szCs w:val="28"/>
        </w:rPr>
        <w:t xml:space="preserve">This has a serious effect on people and can often result in more serious offences. </w:t>
      </w:r>
    </w:p>
    <w:p w:rsidR="00C837E6" w:rsidRDefault="00C837E6" w:rsidP="00315F57">
      <w:pPr>
        <w:rPr>
          <w:sz w:val="28"/>
          <w:szCs w:val="28"/>
        </w:rPr>
      </w:pPr>
      <w:r>
        <w:rPr>
          <w:sz w:val="28"/>
          <w:szCs w:val="28"/>
        </w:rPr>
        <w:lastRenderedPageBreak/>
        <w:t xml:space="preserve">Coercive control is often sided with ‘domestic abuse’. This type of abuse often if not dealt with has serious implications to a persons life. </w:t>
      </w:r>
    </w:p>
    <w:p w:rsidR="00C837E6" w:rsidRDefault="00C837E6" w:rsidP="00315F57">
      <w:pPr>
        <w:rPr>
          <w:sz w:val="28"/>
          <w:szCs w:val="28"/>
        </w:rPr>
      </w:pPr>
      <w:r>
        <w:rPr>
          <w:sz w:val="28"/>
          <w:szCs w:val="28"/>
        </w:rPr>
        <w:t xml:space="preserve">This offence can have a physical effect but also a psychological and emotional effect. </w:t>
      </w:r>
    </w:p>
    <w:p w:rsidR="00C84339" w:rsidRDefault="00C84339" w:rsidP="00315F57">
      <w:pPr>
        <w:rPr>
          <w:sz w:val="28"/>
          <w:szCs w:val="28"/>
        </w:rPr>
      </w:pPr>
      <w:r>
        <w:rPr>
          <w:sz w:val="28"/>
          <w:szCs w:val="28"/>
        </w:rPr>
        <w:t xml:space="preserve">A victim of this offence could be in need of immediate protection. </w:t>
      </w:r>
    </w:p>
    <w:p w:rsidR="0041220A" w:rsidRDefault="0041220A" w:rsidP="00315F57">
      <w:pPr>
        <w:rPr>
          <w:sz w:val="28"/>
          <w:szCs w:val="28"/>
        </w:rPr>
      </w:pPr>
    </w:p>
    <w:p w:rsidR="0041220A" w:rsidRDefault="0041220A" w:rsidP="00315F57">
      <w:pPr>
        <w:rPr>
          <w:sz w:val="28"/>
          <w:szCs w:val="28"/>
        </w:rPr>
      </w:pPr>
    </w:p>
    <w:p w:rsidR="0041220A" w:rsidRDefault="0041220A" w:rsidP="00315F57">
      <w:pPr>
        <w:rPr>
          <w:sz w:val="28"/>
          <w:szCs w:val="28"/>
        </w:rPr>
      </w:pPr>
    </w:p>
    <w:p w:rsidR="00C84339" w:rsidRDefault="00C84339" w:rsidP="00315F57">
      <w:pPr>
        <w:rPr>
          <w:sz w:val="28"/>
          <w:szCs w:val="28"/>
        </w:rPr>
      </w:pPr>
    </w:p>
    <w:p w:rsidR="00315F57" w:rsidRPr="00315F57" w:rsidRDefault="00315F57" w:rsidP="00315F57">
      <w:pPr>
        <w:rPr>
          <w:sz w:val="28"/>
          <w:szCs w:val="28"/>
        </w:rPr>
      </w:pPr>
      <w:r w:rsidRPr="00315F57">
        <w:rPr>
          <w:sz w:val="28"/>
          <w:szCs w:val="28"/>
        </w:rPr>
        <w:t>Question 16</w:t>
      </w:r>
    </w:p>
    <w:p w:rsidR="00C837E6" w:rsidRDefault="00C837E6" w:rsidP="00315F57">
      <w:pPr>
        <w:rPr>
          <w:sz w:val="28"/>
          <w:szCs w:val="28"/>
        </w:rPr>
      </w:pPr>
      <w:r>
        <w:rPr>
          <w:sz w:val="28"/>
          <w:szCs w:val="28"/>
        </w:rPr>
        <w:t>Any Constable who has reasonable cause to believe that a child could suffer significant harm due to their circumstances:</w:t>
      </w:r>
    </w:p>
    <w:p w:rsidR="00C837E6" w:rsidRDefault="00C837E6" w:rsidP="00315F57">
      <w:pPr>
        <w:rPr>
          <w:sz w:val="28"/>
          <w:szCs w:val="28"/>
        </w:rPr>
      </w:pPr>
      <w:r>
        <w:rPr>
          <w:sz w:val="28"/>
          <w:szCs w:val="28"/>
        </w:rPr>
        <w:t>May remove a child from that place and take them to a suitable accommodation. (This can be places such as hospitals or residential homes through social services or the local authority).</w:t>
      </w:r>
    </w:p>
    <w:p w:rsidR="00C837E6" w:rsidRDefault="00C837E6" w:rsidP="00315F57">
      <w:pPr>
        <w:rPr>
          <w:sz w:val="28"/>
          <w:szCs w:val="28"/>
        </w:rPr>
      </w:pPr>
      <w:r>
        <w:rPr>
          <w:sz w:val="28"/>
          <w:szCs w:val="28"/>
        </w:rPr>
        <w:t>AND</w:t>
      </w:r>
    </w:p>
    <w:p w:rsidR="00C837E6" w:rsidRDefault="00C837E6" w:rsidP="00315F57">
      <w:pPr>
        <w:rPr>
          <w:sz w:val="28"/>
          <w:szCs w:val="28"/>
        </w:rPr>
      </w:pPr>
      <w:r>
        <w:rPr>
          <w:sz w:val="28"/>
          <w:szCs w:val="28"/>
        </w:rPr>
        <w:t xml:space="preserve">A constable may take reasonable steps to ensure that the hospital or suitable accommodation that they are taken to, the child is not removed from. </w:t>
      </w:r>
    </w:p>
    <w:p w:rsidR="00C837E6" w:rsidRPr="00315F57" w:rsidRDefault="00C837E6" w:rsidP="00315F57">
      <w:pPr>
        <w:rPr>
          <w:sz w:val="28"/>
          <w:szCs w:val="28"/>
        </w:rPr>
      </w:pPr>
      <w:r>
        <w:rPr>
          <w:sz w:val="28"/>
          <w:szCs w:val="28"/>
        </w:rPr>
        <w:t xml:space="preserve">A child may not be in ‘Police Protection’ for over 72 hours. </w:t>
      </w:r>
    </w:p>
    <w:p w:rsidR="00315F57" w:rsidRDefault="00315F57" w:rsidP="00315F57">
      <w:pPr>
        <w:rPr>
          <w:sz w:val="28"/>
          <w:szCs w:val="28"/>
        </w:rPr>
      </w:pPr>
    </w:p>
    <w:p w:rsidR="0041220A" w:rsidRPr="00315F57" w:rsidRDefault="0041220A" w:rsidP="00315F57">
      <w:pPr>
        <w:rPr>
          <w:sz w:val="28"/>
          <w:szCs w:val="28"/>
        </w:rPr>
      </w:pPr>
    </w:p>
    <w:p w:rsidR="00315F57" w:rsidRPr="00315F57" w:rsidRDefault="00315F57" w:rsidP="00315F57">
      <w:pPr>
        <w:rPr>
          <w:sz w:val="28"/>
          <w:szCs w:val="28"/>
        </w:rPr>
      </w:pPr>
      <w:r w:rsidRPr="00315F57">
        <w:rPr>
          <w:sz w:val="28"/>
          <w:szCs w:val="28"/>
        </w:rPr>
        <w:t>Question 17</w:t>
      </w:r>
    </w:p>
    <w:p w:rsidR="00315F57" w:rsidRDefault="00C837E6" w:rsidP="00315F57">
      <w:pPr>
        <w:rPr>
          <w:sz w:val="28"/>
          <w:szCs w:val="28"/>
        </w:rPr>
      </w:pPr>
      <w:r>
        <w:rPr>
          <w:sz w:val="28"/>
          <w:szCs w:val="28"/>
        </w:rPr>
        <w:t>It is an offence for a person aged 16 or over, who having responsibility for a child wilfully assaults, neglects, abandons or exposes the child in a manner which is likely to cause unnecessary suffering or injury to their health.</w:t>
      </w:r>
    </w:p>
    <w:p w:rsidR="00C837E6" w:rsidRPr="00315F57" w:rsidRDefault="00C837E6" w:rsidP="00315F57">
      <w:pPr>
        <w:rPr>
          <w:sz w:val="28"/>
          <w:szCs w:val="28"/>
        </w:rPr>
      </w:pPr>
    </w:p>
    <w:p w:rsidR="00315F57" w:rsidRPr="00315F57" w:rsidRDefault="00315F57" w:rsidP="00315F57">
      <w:pPr>
        <w:rPr>
          <w:sz w:val="28"/>
          <w:szCs w:val="28"/>
        </w:rPr>
      </w:pPr>
    </w:p>
    <w:p w:rsidR="00315F57" w:rsidRPr="00772849" w:rsidRDefault="00315F57" w:rsidP="00315F57">
      <w:pPr>
        <w:rPr>
          <w:sz w:val="28"/>
          <w:szCs w:val="28"/>
        </w:rPr>
      </w:pPr>
      <w:r w:rsidRPr="00772849">
        <w:rPr>
          <w:sz w:val="28"/>
          <w:szCs w:val="28"/>
        </w:rPr>
        <w:t>Question 18</w:t>
      </w:r>
    </w:p>
    <w:p w:rsidR="00315F57" w:rsidRDefault="00772849" w:rsidP="00315F57">
      <w:pPr>
        <w:rPr>
          <w:sz w:val="28"/>
          <w:szCs w:val="28"/>
        </w:rPr>
      </w:pPr>
      <w:r>
        <w:rPr>
          <w:sz w:val="28"/>
          <w:szCs w:val="28"/>
        </w:rPr>
        <w:t xml:space="preserve">Multi Agency Response Assessment Conference </w:t>
      </w:r>
    </w:p>
    <w:p w:rsidR="00C837E6" w:rsidRPr="00315F57" w:rsidRDefault="00C837E6" w:rsidP="00315F57">
      <w:pPr>
        <w:rPr>
          <w:sz w:val="28"/>
          <w:szCs w:val="28"/>
        </w:rPr>
      </w:pPr>
    </w:p>
    <w:p w:rsidR="00315F57" w:rsidRPr="00315F57" w:rsidRDefault="00315F57" w:rsidP="00315F57">
      <w:pPr>
        <w:rPr>
          <w:sz w:val="28"/>
          <w:szCs w:val="28"/>
        </w:rPr>
      </w:pPr>
    </w:p>
    <w:p w:rsidR="00315F57" w:rsidRPr="00772849" w:rsidRDefault="00315F57" w:rsidP="00315F57">
      <w:pPr>
        <w:rPr>
          <w:sz w:val="28"/>
          <w:szCs w:val="28"/>
        </w:rPr>
      </w:pPr>
      <w:r w:rsidRPr="00772849">
        <w:rPr>
          <w:sz w:val="28"/>
          <w:szCs w:val="28"/>
        </w:rPr>
        <w:t>Question 19</w:t>
      </w:r>
    </w:p>
    <w:p w:rsidR="00315F57" w:rsidRDefault="00772849" w:rsidP="00772849">
      <w:pPr>
        <w:pStyle w:val="ListParagraph"/>
        <w:numPr>
          <w:ilvl w:val="0"/>
          <w:numId w:val="18"/>
        </w:numPr>
        <w:rPr>
          <w:sz w:val="28"/>
          <w:szCs w:val="28"/>
        </w:rPr>
      </w:pPr>
      <w:r>
        <w:rPr>
          <w:sz w:val="28"/>
          <w:szCs w:val="28"/>
        </w:rPr>
        <w:t xml:space="preserve">Risk assessment </w:t>
      </w:r>
    </w:p>
    <w:p w:rsidR="00772849" w:rsidRDefault="00772849" w:rsidP="00772849">
      <w:pPr>
        <w:pStyle w:val="ListParagraph"/>
        <w:numPr>
          <w:ilvl w:val="0"/>
          <w:numId w:val="18"/>
        </w:numPr>
        <w:rPr>
          <w:sz w:val="28"/>
          <w:szCs w:val="28"/>
        </w:rPr>
      </w:pPr>
      <w:r>
        <w:rPr>
          <w:sz w:val="28"/>
          <w:szCs w:val="28"/>
        </w:rPr>
        <w:t xml:space="preserve">28 Dash questions </w:t>
      </w:r>
    </w:p>
    <w:p w:rsidR="00772849" w:rsidRDefault="00772849" w:rsidP="00772849">
      <w:pPr>
        <w:pStyle w:val="ListParagraph"/>
        <w:numPr>
          <w:ilvl w:val="0"/>
          <w:numId w:val="18"/>
        </w:numPr>
        <w:rPr>
          <w:sz w:val="28"/>
          <w:szCs w:val="28"/>
        </w:rPr>
      </w:pPr>
      <w:r>
        <w:rPr>
          <w:sz w:val="28"/>
          <w:szCs w:val="28"/>
        </w:rPr>
        <w:t xml:space="preserve">Details of the victim and offender  </w:t>
      </w:r>
    </w:p>
    <w:p w:rsidR="00772849" w:rsidRPr="00772849" w:rsidRDefault="00772849" w:rsidP="00772849">
      <w:pPr>
        <w:rPr>
          <w:sz w:val="28"/>
          <w:szCs w:val="28"/>
        </w:rPr>
      </w:pPr>
      <w:r>
        <w:rPr>
          <w:sz w:val="28"/>
          <w:szCs w:val="28"/>
        </w:rPr>
        <w:t xml:space="preserve">It is then submitted and information is shared with partner agencies to best safeguard the victim. </w:t>
      </w:r>
    </w:p>
    <w:p w:rsidR="00772849" w:rsidRDefault="00772849" w:rsidP="00772849">
      <w:pPr>
        <w:rPr>
          <w:sz w:val="28"/>
          <w:szCs w:val="28"/>
        </w:rPr>
      </w:pPr>
    </w:p>
    <w:p w:rsidR="00772849" w:rsidRDefault="00772849" w:rsidP="00772849">
      <w:pPr>
        <w:rPr>
          <w:sz w:val="28"/>
          <w:szCs w:val="28"/>
        </w:rPr>
      </w:pPr>
    </w:p>
    <w:p w:rsidR="00376394" w:rsidRPr="00772849" w:rsidRDefault="00376394" w:rsidP="00772849">
      <w:pPr>
        <w:rPr>
          <w:sz w:val="28"/>
          <w:szCs w:val="28"/>
        </w:rPr>
      </w:pPr>
    </w:p>
    <w:p w:rsidR="00315F57" w:rsidRPr="00315F57" w:rsidRDefault="00315F57" w:rsidP="00315F57">
      <w:pPr>
        <w:rPr>
          <w:sz w:val="28"/>
          <w:szCs w:val="28"/>
        </w:rPr>
      </w:pPr>
      <w:r w:rsidRPr="00315F57">
        <w:rPr>
          <w:sz w:val="28"/>
          <w:szCs w:val="28"/>
        </w:rPr>
        <w:lastRenderedPageBreak/>
        <w:t>Question 20</w:t>
      </w:r>
    </w:p>
    <w:p w:rsidR="00315F57" w:rsidRPr="00515444" w:rsidRDefault="00515444" w:rsidP="00515444">
      <w:pPr>
        <w:pStyle w:val="ListParagraph"/>
        <w:numPr>
          <w:ilvl w:val="0"/>
          <w:numId w:val="14"/>
        </w:numPr>
        <w:rPr>
          <w:sz w:val="28"/>
          <w:szCs w:val="28"/>
        </w:rPr>
      </w:pPr>
      <w:r w:rsidRPr="00515444">
        <w:rPr>
          <w:sz w:val="28"/>
          <w:szCs w:val="28"/>
        </w:rPr>
        <w:t xml:space="preserve">A DVPN is treated as a summons for the offender to attend court. </w:t>
      </w:r>
    </w:p>
    <w:p w:rsidR="00515444" w:rsidRPr="00515444" w:rsidRDefault="00515444" w:rsidP="00515444">
      <w:pPr>
        <w:pStyle w:val="ListParagraph"/>
        <w:numPr>
          <w:ilvl w:val="0"/>
          <w:numId w:val="14"/>
        </w:numPr>
        <w:rPr>
          <w:sz w:val="28"/>
          <w:szCs w:val="28"/>
        </w:rPr>
      </w:pPr>
      <w:r w:rsidRPr="00515444">
        <w:rPr>
          <w:sz w:val="28"/>
          <w:szCs w:val="28"/>
        </w:rPr>
        <w:t>When a domestic violence case does not get a charge and is NFA by the CPS, the police can apply for a DVPN if they believe that the victim is in need of protection.</w:t>
      </w:r>
    </w:p>
    <w:p w:rsidR="00515444" w:rsidRDefault="00515444" w:rsidP="00515444">
      <w:pPr>
        <w:pStyle w:val="ListParagraph"/>
        <w:numPr>
          <w:ilvl w:val="0"/>
          <w:numId w:val="14"/>
        </w:numPr>
        <w:rPr>
          <w:sz w:val="28"/>
          <w:szCs w:val="28"/>
        </w:rPr>
      </w:pPr>
      <w:r w:rsidRPr="00515444">
        <w:rPr>
          <w:sz w:val="28"/>
          <w:szCs w:val="28"/>
        </w:rPr>
        <w:t xml:space="preserve">A person cannot be kept in detention for a DVPN to be applied for, it must be applied for whilst they are in lawful detention. </w:t>
      </w:r>
    </w:p>
    <w:p w:rsidR="00315F57" w:rsidRDefault="00515444" w:rsidP="00315F57">
      <w:pPr>
        <w:pStyle w:val="ListParagraph"/>
        <w:numPr>
          <w:ilvl w:val="0"/>
          <w:numId w:val="14"/>
        </w:numPr>
        <w:rPr>
          <w:sz w:val="28"/>
          <w:szCs w:val="28"/>
        </w:rPr>
      </w:pPr>
      <w:r>
        <w:rPr>
          <w:sz w:val="28"/>
          <w:szCs w:val="28"/>
        </w:rPr>
        <w:t>A DVPN can be authorised by an officer of rank Superintendent or above</w:t>
      </w:r>
    </w:p>
    <w:p w:rsidR="00E416BB" w:rsidRDefault="00E416BB" w:rsidP="00E416BB">
      <w:pPr>
        <w:pStyle w:val="ListParagraph"/>
        <w:ind w:left="1080"/>
        <w:rPr>
          <w:sz w:val="28"/>
          <w:szCs w:val="28"/>
        </w:rPr>
      </w:pPr>
      <w:r>
        <w:rPr>
          <w:sz w:val="28"/>
          <w:szCs w:val="28"/>
        </w:rPr>
        <w:t>The Superintendent will make their decision based on:</w:t>
      </w:r>
    </w:p>
    <w:p w:rsidR="00E416BB" w:rsidRDefault="00E416BB" w:rsidP="00E416BB">
      <w:pPr>
        <w:pStyle w:val="ListParagraph"/>
        <w:numPr>
          <w:ilvl w:val="0"/>
          <w:numId w:val="5"/>
        </w:numPr>
        <w:rPr>
          <w:sz w:val="28"/>
          <w:szCs w:val="28"/>
        </w:rPr>
      </w:pPr>
      <w:r>
        <w:rPr>
          <w:sz w:val="28"/>
          <w:szCs w:val="28"/>
        </w:rPr>
        <w:t xml:space="preserve">The victim being in need of protection </w:t>
      </w:r>
    </w:p>
    <w:p w:rsidR="00E416BB" w:rsidRDefault="00E416BB" w:rsidP="00E416BB">
      <w:pPr>
        <w:pStyle w:val="ListParagraph"/>
        <w:numPr>
          <w:ilvl w:val="0"/>
          <w:numId w:val="5"/>
        </w:numPr>
        <w:rPr>
          <w:sz w:val="28"/>
          <w:szCs w:val="28"/>
        </w:rPr>
      </w:pPr>
      <w:r>
        <w:rPr>
          <w:sz w:val="28"/>
          <w:szCs w:val="28"/>
        </w:rPr>
        <w:t>The offender posing a risk to the victim</w:t>
      </w:r>
    </w:p>
    <w:p w:rsidR="00515444" w:rsidRDefault="00515444" w:rsidP="00315F57">
      <w:pPr>
        <w:pStyle w:val="ListParagraph"/>
        <w:numPr>
          <w:ilvl w:val="0"/>
          <w:numId w:val="14"/>
        </w:numPr>
        <w:rPr>
          <w:sz w:val="28"/>
          <w:szCs w:val="28"/>
        </w:rPr>
      </w:pPr>
      <w:r>
        <w:rPr>
          <w:sz w:val="28"/>
          <w:szCs w:val="28"/>
        </w:rPr>
        <w:t>The main purpose of a DVPN is for the victim to be safeguarded and to ensure the offender does not have contact with the victim.</w:t>
      </w:r>
    </w:p>
    <w:p w:rsidR="00515444" w:rsidRDefault="00515444" w:rsidP="00515444">
      <w:pPr>
        <w:pStyle w:val="ListParagraph"/>
        <w:numPr>
          <w:ilvl w:val="0"/>
          <w:numId w:val="14"/>
        </w:numPr>
        <w:rPr>
          <w:sz w:val="28"/>
          <w:szCs w:val="28"/>
        </w:rPr>
      </w:pPr>
      <w:r>
        <w:rPr>
          <w:sz w:val="28"/>
          <w:szCs w:val="28"/>
        </w:rPr>
        <w:t xml:space="preserve">Once a DVPN has been issued, the offender must attend court within 48 hours of it being issued. </w:t>
      </w:r>
    </w:p>
    <w:p w:rsidR="00515444" w:rsidRDefault="00515444" w:rsidP="00515444">
      <w:pPr>
        <w:pStyle w:val="ListParagraph"/>
        <w:numPr>
          <w:ilvl w:val="0"/>
          <w:numId w:val="14"/>
        </w:numPr>
        <w:rPr>
          <w:sz w:val="28"/>
          <w:szCs w:val="28"/>
        </w:rPr>
      </w:pPr>
      <w:r>
        <w:rPr>
          <w:sz w:val="28"/>
          <w:szCs w:val="28"/>
        </w:rPr>
        <w:t>When the offender attends court, the court will then make a decision whether they will issue a DVPO, which can extend the duration for anything between 14-28 days</w:t>
      </w:r>
    </w:p>
    <w:p w:rsidR="00515444" w:rsidRDefault="00515444" w:rsidP="00515444">
      <w:pPr>
        <w:pStyle w:val="ListParagraph"/>
        <w:numPr>
          <w:ilvl w:val="0"/>
          <w:numId w:val="14"/>
        </w:numPr>
        <w:rPr>
          <w:sz w:val="28"/>
          <w:szCs w:val="28"/>
        </w:rPr>
      </w:pPr>
      <w:r>
        <w:rPr>
          <w:sz w:val="28"/>
          <w:szCs w:val="28"/>
        </w:rPr>
        <w:t>The victim and offender do not have to live together for a DVPN</w:t>
      </w:r>
    </w:p>
    <w:p w:rsidR="00772849" w:rsidRDefault="00772849" w:rsidP="00515444">
      <w:pPr>
        <w:pStyle w:val="ListParagraph"/>
        <w:numPr>
          <w:ilvl w:val="0"/>
          <w:numId w:val="14"/>
        </w:numPr>
        <w:rPr>
          <w:sz w:val="28"/>
          <w:szCs w:val="28"/>
        </w:rPr>
      </w:pPr>
      <w:r>
        <w:rPr>
          <w:sz w:val="28"/>
          <w:szCs w:val="28"/>
        </w:rPr>
        <w:t>Sets out conditions for the offender</w:t>
      </w:r>
    </w:p>
    <w:p w:rsidR="00515444" w:rsidRPr="00515444" w:rsidRDefault="00515444" w:rsidP="00515444">
      <w:pPr>
        <w:rPr>
          <w:sz w:val="28"/>
          <w:szCs w:val="28"/>
        </w:rPr>
      </w:pPr>
    </w:p>
    <w:p w:rsidR="00315F57" w:rsidRPr="00315F57" w:rsidRDefault="00315F57" w:rsidP="00315F57">
      <w:pPr>
        <w:rPr>
          <w:sz w:val="28"/>
          <w:szCs w:val="28"/>
        </w:rPr>
      </w:pPr>
      <w:r w:rsidRPr="00315F57">
        <w:rPr>
          <w:sz w:val="28"/>
          <w:szCs w:val="28"/>
        </w:rPr>
        <w:t>Question 21</w:t>
      </w:r>
    </w:p>
    <w:p w:rsidR="00315F57" w:rsidRDefault="00515444" w:rsidP="00315F57">
      <w:pPr>
        <w:rPr>
          <w:sz w:val="28"/>
          <w:szCs w:val="28"/>
        </w:rPr>
      </w:pPr>
      <w:r>
        <w:rPr>
          <w:sz w:val="28"/>
          <w:szCs w:val="28"/>
        </w:rPr>
        <w:t>Child Sexual Exploitation is a form of Child Sexual Abuse. It occurs when an individual or group take advantage of an imbalance of power to coerce, manipulate or deceive a child or young person under the age of 18 into sexual activity.</w:t>
      </w:r>
    </w:p>
    <w:p w:rsidR="00515444" w:rsidRDefault="00515444" w:rsidP="00515444">
      <w:pPr>
        <w:pStyle w:val="ListParagraph"/>
        <w:numPr>
          <w:ilvl w:val="0"/>
          <w:numId w:val="15"/>
        </w:numPr>
        <w:rPr>
          <w:sz w:val="28"/>
          <w:szCs w:val="28"/>
        </w:rPr>
      </w:pPr>
      <w:r>
        <w:rPr>
          <w:sz w:val="28"/>
          <w:szCs w:val="28"/>
        </w:rPr>
        <w:t>For something the victim wants/needs</w:t>
      </w:r>
    </w:p>
    <w:p w:rsidR="00515444" w:rsidRDefault="00515444" w:rsidP="00515444">
      <w:pPr>
        <w:pStyle w:val="ListParagraph"/>
        <w:numPr>
          <w:ilvl w:val="0"/>
          <w:numId w:val="15"/>
        </w:numPr>
        <w:rPr>
          <w:sz w:val="28"/>
          <w:szCs w:val="28"/>
        </w:rPr>
      </w:pPr>
      <w:r>
        <w:rPr>
          <w:sz w:val="28"/>
          <w:szCs w:val="28"/>
        </w:rPr>
        <w:t xml:space="preserve">For financial gain or increased status </w:t>
      </w:r>
    </w:p>
    <w:p w:rsidR="00515444" w:rsidRDefault="00515444" w:rsidP="00515444">
      <w:pPr>
        <w:rPr>
          <w:sz w:val="28"/>
          <w:szCs w:val="28"/>
        </w:rPr>
      </w:pPr>
    </w:p>
    <w:p w:rsidR="00315F57" w:rsidRDefault="00515444" w:rsidP="00315F57">
      <w:pPr>
        <w:rPr>
          <w:sz w:val="28"/>
          <w:szCs w:val="28"/>
        </w:rPr>
      </w:pPr>
      <w:r>
        <w:rPr>
          <w:sz w:val="28"/>
          <w:szCs w:val="28"/>
        </w:rPr>
        <w:t xml:space="preserve">Child Sexual Exploitation is not an offence itself and other offences will be considered. It is often sided with sexual offences. </w:t>
      </w:r>
    </w:p>
    <w:p w:rsidR="00515444" w:rsidRDefault="00515444" w:rsidP="00315F57">
      <w:pPr>
        <w:rPr>
          <w:sz w:val="28"/>
          <w:szCs w:val="28"/>
        </w:rPr>
      </w:pPr>
      <w:r>
        <w:rPr>
          <w:sz w:val="28"/>
          <w:szCs w:val="28"/>
        </w:rPr>
        <w:t>When dealing with cases of Child Sexual Exploitation a ‘Child Abduction Warning Notice’ can be issued to the offender to safeguard the child.</w:t>
      </w:r>
    </w:p>
    <w:p w:rsidR="00515444" w:rsidRDefault="00515444" w:rsidP="00315F57">
      <w:pPr>
        <w:rPr>
          <w:sz w:val="28"/>
          <w:szCs w:val="28"/>
        </w:rPr>
      </w:pPr>
      <w:r>
        <w:rPr>
          <w:sz w:val="28"/>
          <w:szCs w:val="28"/>
        </w:rPr>
        <w:t xml:space="preserve">This is not an alternative to investigation, but run alongside the investigation to ensure the victim is safeguarded. </w:t>
      </w:r>
    </w:p>
    <w:p w:rsidR="00515444" w:rsidRPr="00315F57" w:rsidRDefault="00515444" w:rsidP="00315F57">
      <w:pPr>
        <w:rPr>
          <w:sz w:val="28"/>
          <w:szCs w:val="28"/>
        </w:rPr>
      </w:pPr>
    </w:p>
    <w:p w:rsidR="00315F57" w:rsidRPr="00315F57" w:rsidRDefault="00315F57" w:rsidP="00315F57">
      <w:pPr>
        <w:rPr>
          <w:sz w:val="28"/>
          <w:szCs w:val="28"/>
        </w:rPr>
      </w:pPr>
      <w:r w:rsidRPr="00315F57">
        <w:rPr>
          <w:sz w:val="28"/>
          <w:szCs w:val="28"/>
        </w:rPr>
        <w:t>Question 22</w:t>
      </w:r>
    </w:p>
    <w:p w:rsidR="00315F57" w:rsidRDefault="0036553A" w:rsidP="00315F57">
      <w:pPr>
        <w:rPr>
          <w:sz w:val="28"/>
          <w:szCs w:val="28"/>
        </w:rPr>
      </w:pPr>
      <w:r>
        <w:rPr>
          <w:sz w:val="28"/>
          <w:szCs w:val="28"/>
        </w:rPr>
        <w:t>A person (A) commits rape if he intentionally penetrates the vagina, anus or mouth of another person (B) with his penis, AND</w:t>
      </w:r>
    </w:p>
    <w:p w:rsidR="0036553A" w:rsidRDefault="0036553A" w:rsidP="0036553A">
      <w:pPr>
        <w:pStyle w:val="ListParagraph"/>
        <w:numPr>
          <w:ilvl w:val="0"/>
          <w:numId w:val="16"/>
        </w:numPr>
        <w:rPr>
          <w:sz w:val="28"/>
          <w:szCs w:val="28"/>
        </w:rPr>
      </w:pPr>
      <w:r>
        <w:rPr>
          <w:sz w:val="28"/>
          <w:szCs w:val="28"/>
        </w:rPr>
        <w:t>(B) does not consent to the penetration, OR</w:t>
      </w:r>
    </w:p>
    <w:p w:rsidR="0036553A" w:rsidRPr="0036553A" w:rsidRDefault="0036553A" w:rsidP="0036553A">
      <w:pPr>
        <w:pStyle w:val="ListParagraph"/>
        <w:numPr>
          <w:ilvl w:val="0"/>
          <w:numId w:val="16"/>
        </w:numPr>
        <w:rPr>
          <w:sz w:val="28"/>
          <w:szCs w:val="28"/>
        </w:rPr>
      </w:pPr>
      <w:r>
        <w:rPr>
          <w:sz w:val="28"/>
          <w:szCs w:val="28"/>
        </w:rPr>
        <w:lastRenderedPageBreak/>
        <w:t>(A) does not reasonably believe (B) consents</w:t>
      </w:r>
    </w:p>
    <w:p w:rsidR="00315F57" w:rsidRPr="00315F57" w:rsidRDefault="00315F57" w:rsidP="00315F57">
      <w:pPr>
        <w:rPr>
          <w:sz w:val="28"/>
          <w:szCs w:val="28"/>
        </w:rPr>
      </w:pPr>
    </w:p>
    <w:p w:rsidR="00315F57" w:rsidRPr="00315F57" w:rsidRDefault="00315F57" w:rsidP="00315F57">
      <w:pPr>
        <w:rPr>
          <w:sz w:val="28"/>
          <w:szCs w:val="28"/>
        </w:rPr>
      </w:pPr>
      <w:r w:rsidRPr="00315F57">
        <w:rPr>
          <w:sz w:val="28"/>
          <w:szCs w:val="28"/>
        </w:rPr>
        <w:t>Question 23</w:t>
      </w:r>
    </w:p>
    <w:p w:rsidR="00315F57" w:rsidRDefault="00315F57" w:rsidP="00315F57">
      <w:pPr>
        <w:rPr>
          <w:sz w:val="28"/>
          <w:szCs w:val="28"/>
        </w:rPr>
      </w:pPr>
      <w:bookmarkStart w:id="0" w:name="_GoBack"/>
      <w:bookmarkEnd w:id="0"/>
    </w:p>
    <w:p w:rsidR="0036553A" w:rsidRPr="00315F57" w:rsidRDefault="0041220A" w:rsidP="00315F57">
      <w:pPr>
        <w:rPr>
          <w:sz w:val="28"/>
          <w:szCs w:val="28"/>
        </w:rPr>
      </w:pPr>
      <w:r>
        <w:rPr>
          <w:sz w:val="28"/>
          <w:szCs w:val="28"/>
        </w:rPr>
        <w:t>Evidential (Section 75A)</w:t>
      </w:r>
    </w:p>
    <w:p w:rsidR="00315F57" w:rsidRDefault="0041220A" w:rsidP="0041220A">
      <w:pPr>
        <w:pStyle w:val="ListParagraph"/>
        <w:numPr>
          <w:ilvl w:val="0"/>
          <w:numId w:val="17"/>
        </w:numPr>
        <w:rPr>
          <w:sz w:val="28"/>
          <w:szCs w:val="28"/>
        </w:rPr>
      </w:pPr>
      <w:r>
        <w:rPr>
          <w:sz w:val="28"/>
          <w:szCs w:val="28"/>
        </w:rPr>
        <w:t>That the suspect knew that the victim did not consent</w:t>
      </w:r>
    </w:p>
    <w:p w:rsidR="0041220A" w:rsidRDefault="0041220A" w:rsidP="0041220A">
      <w:pPr>
        <w:rPr>
          <w:sz w:val="28"/>
          <w:szCs w:val="28"/>
        </w:rPr>
      </w:pPr>
    </w:p>
    <w:p w:rsidR="0041220A" w:rsidRPr="0041220A" w:rsidRDefault="0041220A" w:rsidP="0041220A">
      <w:pPr>
        <w:rPr>
          <w:sz w:val="28"/>
          <w:szCs w:val="28"/>
        </w:rPr>
      </w:pPr>
    </w:p>
    <w:p w:rsidR="00315F57" w:rsidRPr="00315F57" w:rsidRDefault="00315F57" w:rsidP="00315F57">
      <w:pPr>
        <w:rPr>
          <w:sz w:val="28"/>
          <w:szCs w:val="28"/>
        </w:rPr>
      </w:pPr>
      <w:r w:rsidRPr="00315F57">
        <w:rPr>
          <w:sz w:val="28"/>
          <w:szCs w:val="28"/>
        </w:rPr>
        <w:t>Question 24</w:t>
      </w:r>
    </w:p>
    <w:p w:rsidR="00315F57" w:rsidRDefault="0041220A" w:rsidP="00315F57">
      <w:pPr>
        <w:rPr>
          <w:sz w:val="28"/>
          <w:szCs w:val="28"/>
        </w:rPr>
      </w:pPr>
      <w:r>
        <w:rPr>
          <w:sz w:val="28"/>
          <w:szCs w:val="28"/>
        </w:rPr>
        <w:t>A constable may enter premises to search after an indictable offence has been committed for items rel</w:t>
      </w:r>
      <w:r w:rsidR="00E83098">
        <w:rPr>
          <w:sz w:val="28"/>
          <w:szCs w:val="28"/>
        </w:rPr>
        <w:t xml:space="preserve">ated to that offence or similar, whilst the person is in police custody. </w:t>
      </w:r>
    </w:p>
    <w:p w:rsidR="0041220A" w:rsidRDefault="0041220A" w:rsidP="00315F57">
      <w:pPr>
        <w:rPr>
          <w:sz w:val="28"/>
          <w:szCs w:val="28"/>
        </w:rPr>
      </w:pPr>
      <w:r>
        <w:rPr>
          <w:sz w:val="28"/>
          <w:szCs w:val="28"/>
        </w:rPr>
        <w:t>This has to be authorised by an officer of rank Inspector or above.</w:t>
      </w:r>
    </w:p>
    <w:p w:rsidR="0041220A" w:rsidRDefault="0041220A" w:rsidP="00315F57">
      <w:pPr>
        <w:rPr>
          <w:sz w:val="28"/>
          <w:szCs w:val="28"/>
        </w:rPr>
      </w:pPr>
    </w:p>
    <w:p w:rsidR="00772849" w:rsidRDefault="00772849" w:rsidP="00315F57">
      <w:pPr>
        <w:rPr>
          <w:sz w:val="28"/>
          <w:szCs w:val="28"/>
        </w:rPr>
      </w:pPr>
    </w:p>
    <w:p w:rsidR="00772849" w:rsidRDefault="00772849" w:rsidP="00315F57">
      <w:pPr>
        <w:rPr>
          <w:sz w:val="28"/>
          <w:szCs w:val="28"/>
        </w:rPr>
      </w:pPr>
    </w:p>
    <w:p w:rsidR="00772849" w:rsidRPr="00315F57" w:rsidRDefault="00772849" w:rsidP="00315F57">
      <w:pPr>
        <w:rPr>
          <w:sz w:val="28"/>
          <w:szCs w:val="28"/>
        </w:rPr>
      </w:pPr>
    </w:p>
    <w:p w:rsidR="00315F57" w:rsidRPr="00315F57" w:rsidRDefault="00315F57" w:rsidP="00315F57">
      <w:pPr>
        <w:rPr>
          <w:sz w:val="28"/>
          <w:szCs w:val="28"/>
        </w:rPr>
      </w:pPr>
      <w:r w:rsidRPr="00315F57">
        <w:rPr>
          <w:sz w:val="28"/>
          <w:szCs w:val="28"/>
        </w:rPr>
        <w:t>Question 25</w:t>
      </w:r>
    </w:p>
    <w:p w:rsidR="00315F57" w:rsidRPr="00315F57" w:rsidRDefault="0041220A" w:rsidP="00315F57">
      <w:pPr>
        <w:rPr>
          <w:sz w:val="28"/>
          <w:szCs w:val="28"/>
        </w:rPr>
      </w:pPr>
      <w:r>
        <w:rPr>
          <w:sz w:val="28"/>
          <w:szCs w:val="28"/>
        </w:rPr>
        <w:t xml:space="preserve">Section 19 – Police &amp; Criminal Evidence Act covers the seizure of property from a premises that a constable had lawful access to. </w:t>
      </w:r>
    </w:p>
    <w:p w:rsidR="00926F91" w:rsidRDefault="0041220A">
      <w:pPr>
        <w:rPr>
          <w:sz w:val="28"/>
          <w:szCs w:val="28"/>
        </w:rPr>
      </w:pPr>
      <w:r>
        <w:rPr>
          <w:sz w:val="28"/>
          <w:szCs w:val="28"/>
        </w:rPr>
        <w:t>A constable may seize any property relating to an offence.</w:t>
      </w:r>
    </w:p>
    <w:p w:rsidR="00772849" w:rsidRPr="00315F57" w:rsidRDefault="00772849">
      <w:pPr>
        <w:rPr>
          <w:sz w:val="28"/>
          <w:szCs w:val="28"/>
        </w:rPr>
      </w:pPr>
      <w:r>
        <w:rPr>
          <w:sz w:val="28"/>
          <w:szCs w:val="28"/>
        </w:rPr>
        <w:t>A constable can also retain the property under Section 20 Police &amp; Criminal Evidence Act 1984</w:t>
      </w:r>
    </w:p>
    <w:sectPr w:rsidR="00772849" w:rsidRPr="00315F57" w:rsidSect="00315F5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3098" w:rsidRDefault="00E83098" w:rsidP="00315F57">
      <w:r>
        <w:separator/>
      </w:r>
    </w:p>
  </w:endnote>
  <w:endnote w:type="continuationSeparator" w:id="0">
    <w:p w:rsidR="00E83098" w:rsidRDefault="00E83098" w:rsidP="00315F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3098" w:rsidRDefault="00A57CBE" w:rsidP="00A57CBE">
    <w:pPr>
      <w:pStyle w:val="Footer"/>
      <w:rPr>
        <w:color w:val="000000"/>
        <w:sz w:val="17"/>
      </w:rPr>
    </w:pPr>
    <w:bookmarkStart w:id="3" w:name="TITUS1FooterEvenPages"/>
    <w:r>
      <w:rPr>
        <w:color w:val="000000"/>
        <w:sz w:val="17"/>
      </w:rPr>
      <w:t> </w:t>
    </w:r>
  </w:p>
  <w:bookmarkEnd w:id="3"/>
  <w:p w:rsidR="00E83098" w:rsidRDefault="00E83098" w:rsidP="00960AB2">
    <w:pPr>
      <w:pStyle w:val="Footer"/>
    </w:pPr>
  </w:p>
  <w:p w:rsidR="00E83098" w:rsidRDefault="00E830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3098" w:rsidRDefault="00A57CBE" w:rsidP="00A57CBE">
    <w:pPr>
      <w:pStyle w:val="Footer"/>
      <w:rPr>
        <w:color w:val="000000"/>
        <w:sz w:val="17"/>
      </w:rPr>
    </w:pPr>
    <w:bookmarkStart w:id="4" w:name="TITUS1FooterPrimary"/>
    <w:r>
      <w:rPr>
        <w:color w:val="000000"/>
        <w:sz w:val="17"/>
      </w:rPr>
      <w:t> </w:t>
    </w:r>
  </w:p>
  <w:bookmarkEnd w:id="4"/>
  <w:p w:rsidR="00E83098" w:rsidRDefault="00E830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3098" w:rsidRDefault="00A57CBE" w:rsidP="00A57CBE">
    <w:pPr>
      <w:pStyle w:val="Footer"/>
      <w:rPr>
        <w:color w:val="000000"/>
        <w:sz w:val="17"/>
      </w:rPr>
    </w:pPr>
    <w:bookmarkStart w:id="6" w:name="TITUS1FooterFirstPage"/>
    <w:r>
      <w:rPr>
        <w:color w:val="000000"/>
        <w:sz w:val="17"/>
      </w:rPr>
      <w:t> </w:t>
    </w:r>
  </w:p>
  <w:bookmarkEnd w:id="6"/>
  <w:p w:rsidR="00E83098" w:rsidRDefault="00E83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3098" w:rsidRDefault="00E83098" w:rsidP="00315F57">
      <w:r>
        <w:separator/>
      </w:r>
    </w:p>
  </w:footnote>
  <w:footnote w:type="continuationSeparator" w:id="0">
    <w:p w:rsidR="00E83098" w:rsidRDefault="00E83098" w:rsidP="00315F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3098" w:rsidRDefault="00A57CBE" w:rsidP="00A57CBE">
    <w:pPr>
      <w:pStyle w:val="Header"/>
      <w:rPr>
        <w:color w:val="000000"/>
        <w:sz w:val="17"/>
      </w:rPr>
    </w:pPr>
    <w:bookmarkStart w:id="1" w:name="TITUS1HeaderEvenPages"/>
    <w:r>
      <w:rPr>
        <w:color w:val="000000"/>
        <w:sz w:val="17"/>
      </w:rPr>
      <w:t> </w:t>
    </w:r>
  </w:p>
  <w:bookmarkEnd w:id="1"/>
  <w:p w:rsidR="00E83098" w:rsidRDefault="00E83098" w:rsidP="00960AB2">
    <w:pPr>
      <w:pStyle w:val="Header"/>
    </w:pPr>
  </w:p>
  <w:p w:rsidR="00E83098" w:rsidRDefault="00E830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3098" w:rsidRDefault="00A57CBE" w:rsidP="00A57CBE">
    <w:pPr>
      <w:pStyle w:val="Header"/>
      <w:rPr>
        <w:color w:val="000000"/>
        <w:sz w:val="17"/>
      </w:rPr>
    </w:pPr>
    <w:bookmarkStart w:id="2" w:name="TITUS1HeaderPrimary"/>
    <w:r>
      <w:rPr>
        <w:color w:val="000000"/>
        <w:sz w:val="17"/>
      </w:rPr>
      <w:t> </w:t>
    </w:r>
  </w:p>
  <w:bookmarkEnd w:id="2"/>
  <w:p w:rsidR="00E83098" w:rsidRDefault="00E830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3098" w:rsidRDefault="00A57CBE" w:rsidP="00A57CBE">
    <w:pPr>
      <w:pStyle w:val="Header"/>
      <w:rPr>
        <w:color w:val="000000"/>
        <w:sz w:val="17"/>
      </w:rPr>
    </w:pPr>
    <w:bookmarkStart w:id="5" w:name="TITUS1HeaderFirstPage"/>
    <w:r>
      <w:rPr>
        <w:color w:val="000000"/>
        <w:sz w:val="17"/>
      </w:rPr>
      <w:t> </w:t>
    </w:r>
  </w:p>
  <w:bookmarkEnd w:id="5"/>
  <w:p w:rsidR="00E83098" w:rsidRDefault="00E830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24DC5"/>
    <w:multiLevelType w:val="hybridMultilevel"/>
    <w:tmpl w:val="644C3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637BB"/>
    <w:multiLevelType w:val="hybridMultilevel"/>
    <w:tmpl w:val="71680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2103D6"/>
    <w:multiLevelType w:val="hybridMultilevel"/>
    <w:tmpl w:val="BB903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613D7"/>
    <w:multiLevelType w:val="hybridMultilevel"/>
    <w:tmpl w:val="FD9E4A46"/>
    <w:lvl w:ilvl="0" w:tplc="B914C8F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F02567"/>
    <w:multiLevelType w:val="hybridMultilevel"/>
    <w:tmpl w:val="0EBC8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81D10"/>
    <w:multiLevelType w:val="hybridMultilevel"/>
    <w:tmpl w:val="51906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953014"/>
    <w:multiLevelType w:val="hybridMultilevel"/>
    <w:tmpl w:val="36A49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193713"/>
    <w:multiLevelType w:val="hybridMultilevel"/>
    <w:tmpl w:val="0956A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7C1EF5"/>
    <w:multiLevelType w:val="hybridMultilevel"/>
    <w:tmpl w:val="A01E4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667A26"/>
    <w:multiLevelType w:val="hybridMultilevel"/>
    <w:tmpl w:val="97BC9EA2"/>
    <w:lvl w:ilvl="0" w:tplc="4EBCE0B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4AE30F5"/>
    <w:multiLevelType w:val="hybridMultilevel"/>
    <w:tmpl w:val="DE8AD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FC04E8"/>
    <w:multiLevelType w:val="hybridMultilevel"/>
    <w:tmpl w:val="AB846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D873B5"/>
    <w:multiLevelType w:val="hybridMultilevel"/>
    <w:tmpl w:val="58006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1D00A8"/>
    <w:multiLevelType w:val="hybridMultilevel"/>
    <w:tmpl w:val="E236C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CF0D19"/>
    <w:multiLevelType w:val="hybridMultilevel"/>
    <w:tmpl w:val="61F6B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F81704"/>
    <w:multiLevelType w:val="hybridMultilevel"/>
    <w:tmpl w:val="382AEA4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393AA2"/>
    <w:multiLevelType w:val="hybridMultilevel"/>
    <w:tmpl w:val="0BC8345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D60EA4"/>
    <w:multiLevelType w:val="hybridMultilevel"/>
    <w:tmpl w:val="CFA8F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9A6733"/>
    <w:multiLevelType w:val="hybridMultilevel"/>
    <w:tmpl w:val="B5E81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2A0449"/>
    <w:multiLevelType w:val="hybridMultilevel"/>
    <w:tmpl w:val="0EB20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17"/>
  </w:num>
  <w:num w:numId="4">
    <w:abstractNumId w:val="9"/>
  </w:num>
  <w:num w:numId="5">
    <w:abstractNumId w:val="3"/>
  </w:num>
  <w:num w:numId="6">
    <w:abstractNumId w:val="13"/>
  </w:num>
  <w:num w:numId="7">
    <w:abstractNumId w:val="14"/>
  </w:num>
  <w:num w:numId="8">
    <w:abstractNumId w:val="12"/>
  </w:num>
  <w:num w:numId="9">
    <w:abstractNumId w:val="7"/>
  </w:num>
  <w:num w:numId="10">
    <w:abstractNumId w:val="10"/>
  </w:num>
  <w:num w:numId="11">
    <w:abstractNumId w:val="6"/>
  </w:num>
  <w:num w:numId="12">
    <w:abstractNumId w:val="15"/>
  </w:num>
  <w:num w:numId="13">
    <w:abstractNumId w:val="0"/>
  </w:num>
  <w:num w:numId="14">
    <w:abstractNumId w:val="19"/>
  </w:num>
  <w:num w:numId="15">
    <w:abstractNumId w:val="18"/>
  </w:num>
  <w:num w:numId="16">
    <w:abstractNumId w:val="16"/>
  </w:num>
  <w:num w:numId="17">
    <w:abstractNumId w:val="4"/>
  </w:num>
  <w:num w:numId="18">
    <w:abstractNumId w:val="1"/>
  </w:num>
  <w:num w:numId="19">
    <w:abstractNumId w:val="2"/>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5F57"/>
    <w:rsid w:val="00315F57"/>
    <w:rsid w:val="0036553A"/>
    <w:rsid w:val="00376394"/>
    <w:rsid w:val="0041220A"/>
    <w:rsid w:val="00515444"/>
    <w:rsid w:val="00601394"/>
    <w:rsid w:val="006B6D26"/>
    <w:rsid w:val="00760B60"/>
    <w:rsid w:val="00772849"/>
    <w:rsid w:val="00921A53"/>
    <w:rsid w:val="00926F91"/>
    <w:rsid w:val="00960AB2"/>
    <w:rsid w:val="00A57CBE"/>
    <w:rsid w:val="00C837E6"/>
    <w:rsid w:val="00C84339"/>
    <w:rsid w:val="00E416BB"/>
    <w:rsid w:val="00E83098"/>
    <w:rsid w:val="00EC0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EAB7C9"/>
  <w15:chartTrackingRefBased/>
  <w15:docId w15:val="{CB214762-569E-419D-9129-1454FB5DE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5F57"/>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5F57"/>
    <w:pPr>
      <w:tabs>
        <w:tab w:val="center" w:pos="4513"/>
        <w:tab w:val="right" w:pos="9026"/>
      </w:tabs>
    </w:pPr>
  </w:style>
  <w:style w:type="character" w:customStyle="1" w:styleId="HeaderChar">
    <w:name w:val="Header Char"/>
    <w:basedOn w:val="DefaultParagraphFont"/>
    <w:link w:val="Header"/>
    <w:uiPriority w:val="99"/>
    <w:rsid w:val="00315F57"/>
    <w:rPr>
      <w:rFonts w:ascii="Calibri" w:hAnsi="Calibri" w:cs="Calibri"/>
    </w:rPr>
  </w:style>
  <w:style w:type="paragraph" w:styleId="Footer">
    <w:name w:val="footer"/>
    <w:basedOn w:val="Normal"/>
    <w:link w:val="FooterChar"/>
    <w:uiPriority w:val="99"/>
    <w:unhideWhenUsed/>
    <w:rsid w:val="00315F57"/>
    <w:pPr>
      <w:tabs>
        <w:tab w:val="center" w:pos="4513"/>
        <w:tab w:val="right" w:pos="9026"/>
      </w:tabs>
    </w:pPr>
  </w:style>
  <w:style w:type="character" w:customStyle="1" w:styleId="FooterChar">
    <w:name w:val="Footer Char"/>
    <w:basedOn w:val="DefaultParagraphFont"/>
    <w:link w:val="Footer"/>
    <w:uiPriority w:val="99"/>
    <w:rsid w:val="00315F57"/>
    <w:rPr>
      <w:rFonts w:ascii="Calibri" w:hAnsi="Calibri" w:cs="Calibri"/>
    </w:rPr>
  </w:style>
  <w:style w:type="paragraph" w:styleId="ListParagraph">
    <w:name w:val="List Paragraph"/>
    <w:basedOn w:val="Normal"/>
    <w:uiPriority w:val="34"/>
    <w:qFormat/>
    <w:rsid w:val="006013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5616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9</Pages>
  <Words>1834</Words>
  <Characters>10455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Powderhill,Scot swp6606</dc:creator>
  <cp:keywords/>
  <dc:description/>
  <cp:lastModifiedBy>Powderhill,Scot swp6606</cp:lastModifiedBy>
  <cp:revision>6</cp:revision>
  <dcterms:created xsi:type="dcterms:W3CDTF">2020-08-17T11:39:00Z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1ab1d07d-4cab-4d90-89db-86f3d221e634</vt:lpwstr>
  </property>
  <property fmtid="{D5CDD505-2E9C-101B-9397-08002B2CF9AE}" pid="3" name="Classification">
    <vt:lpwstr>OFFICIAL</vt:lpwstr>
  </property>
  <property fmtid="{D5CDD505-2E9C-101B-9397-08002B2CF9AE}" pid="4" name="Visibility">
    <vt:lpwstr>NOT VISIBLE</vt:lpwstr>
  </property>
</Properties>
</file>