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pPr w:leftFromText="180" w:rightFromText="180" w:vertAnchor="text" w:horzAnchor="margin" w:tblpXSpec="center" w:tblpY="1651"/>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14328B" w:rsidRPr="00A406E5" w14:paraId="2E03CF17" w14:textId="77777777" w:rsidTr="0014328B">
        <w:tc>
          <w:tcPr>
            <w:tcW w:w="2093" w:type="dxa"/>
            <w:shd w:val="pct15" w:color="auto" w:fill="auto"/>
          </w:tcPr>
          <w:p w14:paraId="100D6C1F" w14:textId="77777777" w:rsidR="0014328B" w:rsidRPr="00A406E5" w:rsidRDefault="0014328B" w:rsidP="0014328B">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DF9963C" w14:textId="77777777" w:rsidR="0014328B" w:rsidRPr="00A406E5" w:rsidRDefault="0014328B" w:rsidP="0014328B">
            <w:pPr>
              <w:spacing w:before="120" w:after="120"/>
              <w:jc w:val="both"/>
              <w:rPr>
                <w:rFonts w:ascii="Arial" w:hAnsi="Arial" w:cs="Arial"/>
                <w:b/>
                <w:sz w:val="22"/>
                <w:szCs w:val="22"/>
              </w:rPr>
            </w:pPr>
            <w:r>
              <w:rPr>
                <w:rFonts w:ascii="Arial" w:hAnsi="Arial" w:cs="Arial"/>
                <w:b/>
                <w:sz w:val="22"/>
                <w:szCs w:val="22"/>
              </w:rPr>
              <w:t>Alexander Daniel Joseph Saunders</w:t>
            </w:r>
          </w:p>
        </w:tc>
        <w:tc>
          <w:tcPr>
            <w:tcW w:w="2268" w:type="dxa"/>
            <w:shd w:val="clear" w:color="auto" w:fill="D9D9D9"/>
          </w:tcPr>
          <w:p w14:paraId="1B0565C0" w14:textId="77777777" w:rsidR="0014328B" w:rsidRPr="00A406E5" w:rsidRDefault="0014328B" w:rsidP="0014328B">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391D243B" w14:textId="77777777" w:rsidR="0014328B" w:rsidRPr="00A406E5" w:rsidRDefault="0014328B" w:rsidP="0014328B">
            <w:pPr>
              <w:spacing w:before="120" w:after="120"/>
              <w:jc w:val="both"/>
              <w:rPr>
                <w:rFonts w:ascii="Arial" w:hAnsi="Arial" w:cs="Arial"/>
                <w:b/>
                <w:sz w:val="22"/>
                <w:szCs w:val="22"/>
              </w:rPr>
            </w:pPr>
            <w:r>
              <w:rPr>
                <w:rFonts w:ascii="Arial" w:hAnsi="Arial" w:cs="Arial"/>
                <w:b/>
                <w:sz w:val="22"/>
                <w:szCs w:val="22"/>
              </w:rPr>
              <w:t>1806042</w:t>
            </w:r>
          </w:p>
        </w:tc>
      </w:tr>
      <w:tr w:rsidR="0014328B" w:rsidRPr="00A406E5" w14:paraId="3F1DD088" w14:textId="77777777" w:rsidTr="0014328B">
        <w:tc>
          <w:tcPr>
            <w:tcW w:w="2093" w:type="dxa"/>
            <w:shd w:val="pct15" w:color="auto" w:fill="auto"/>
          </w:tcPr>
          <w:p w14:paraId="632C6F28" w14:textId="77777777" w:rsidR="0014328B" w:rsidRPr="00A406E5" w:rsidRDefault="0014328B" w:rsidP="0014328B">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AB14E83" w14:textId="77777777" w:rsidR="0014328B" w:rsidRPr="00A406E5" w:rsidRDefault="0014328B" w:rsidP="0014328B">
            <w:pPr>
              <w:spacing w:before="120" w:after="120"/>
              <w:jc w:val="both"/>
              <w:rPr>
                <w:rFonts w:ascii="Arial" w:hAnsi="Arial" w:cs="Arial"/>
                <w:b/>
                <w:sz w:val="22"/>
                <w:szCs w:val="22"/>
              </w:rPr>
            </w:pPr>
            <w:r>
              <w:rPr>
                <w:rFonts w:ascii="Arial" w:hAnsi="Arial" w:cs="Arial"/>
                <w:b/>
                <w:sz w:val="22"/>
                <w:szCs w:val="22"/>
              </w:rPr>
              <w:t>Secondary PGCE</w:t>
            </w:r>
          </w:p>
        </w:tc>
      </w:tr>
      <w:tr w:rsidR="0014328B" w:rsidRPr="00A406E5" w14:paraId="7B768063" w14:textId="77777777" w:rsidTr="0014328B">
        <w:tc>
          <w:tcPr>
            <w:tcW w:w="2093" w:type="dxa"/>
            <w:shd w:val="pct15" w:color="auto" w:fill="auto"/>
          </w:tcPr>
          <w:p w14:paraId="75D5BC2F" w14:textId="77777777" w:rsidR="0014328B" w:rsidRPr="00A406E5" w:rsidRDefault="0014328B" w:rsidP="0014328B">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3A13B8E" w14:textId="77777777" w:rsidR="0014328B" w:rsidRPr="00003938" w:rsidRDefault="0014328B" w:rsidP="0014328B">
            <w:pPr>
              <w:spacing w:before="100" w:beforeAutospacing="1" w:after="100" w:afterAutospacing="1"/>
              <w:rPr>
                <w:sz w:val="22"/>
                <w:szCs w:val="22"/>
              </w:rPr>
            </w:pPr>
            <w:r>
              <w:rPr>
                <w:rFonts w:ascii="Arial" w:hAnsi="Arial" w:cs="Arial"/>
                <w:b/>
                <w:bCs/>
                <w:sz w:val="22"/>
                <w:szCs w:val="22"/>
              </w:rPr>
              <w:t>Investigating Contemporary Issues in Secondary Education</w:t>
            </w:r>
          </w:p>
        </w:tc>
      </w:tr>
      <w:tr w:rsidR="0014328B" w:rsidRPr="00A406E5" w14:paraId="0DC9DEF1" w14:textId="77777777" w:rsidTr="0014328B">
        <w:tc>
          <w:tcPr>
            <w:tcW w:w="2093" w:type="dxa"/>
            <w:shd w:val="pct15" w:color="auto" w:fill="auto"/>
          </w:tcPr>
          <w:p w14:paraId="0C2852F3" w14:textId="77777777" w:rsidR="0014328B" w:rsidRPr="00A406E5" w:rsidRDefault="0014328B" w:rsidP="0014328B">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202E6DC" w14:textId="77777777" w:rsidR="0014328B" w:rsidRPr="00A406E5" w:rsidRDefault="0014328B" w:rsidP="0014328B">
            <w:pPr>
              <w:spacing w:before="120" w:after="120"/>
              <w:jc w:val="both"/>
              <w:rPr>
                <w:rFonts w:ascii="Arial" w:hAnsi="Arial" w:cs="Arial"/>
                <w:b/>
                <w:sz w:val="22"/>
                <w:szCs w:val="22"/>
              </w:rPr>
            </w:pPr>
            <w:r>
              <w:rPr>
                <w:rFonts w:ascii="Arial" w:hAnsi="Arial" w:cs="Arial"/>
                <w:b/>
                <w:sz w:val="22"/>
                <w:szCs w:val="22"/>
              </w:rPr>
              <w:t>ECSP7001</w:t>
            </w:r>
          </w:p>
        </w:tc>
        <w:tc>
          <w:tcPr>
            <w:tcW w:w="2268" w:type="dxa"/>
            <w:shd w:val="clear" w:color="auto" w:fill="D9D9D9"/>
          </w:tcPr>
          <w:p w14:paraId="445F2A56" w14:textId="77777777" w:rsidR="0014328B" w:rsidRPr="004D5E9B" w:rsidRDefault="0014328B" w:rsidP="0014328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1E809BA" w14:textId="77777777" w:rsidR="0014328B" w:rsidRPr="00A406E5" w:rsidRDefault="0014328B" w:rsidP="0014328B">
            <w:pPr>
              <w:spacing w:before="120" w:after="120"/>
              <w:jc w:val="both"/>
              <w:rPr>
                <w:rFonts w:ascii="Arial" w:hAnsi="Arial" w:cs="Arial"/>
                <w:b/>
                <w:sz w:val="22"/>
                <w:szCs w:val="22"/>
              </w:rPr>
            </w:pPr>
            <w:r>
              <w:rPr>
                <w:rFonts w:ascii="Arial" w:hAnsi="Arial" w:cs="Arial"/>
                <w:b/>
                <w:sz w:val="22"/>
                <w:szCs w:val="22"/>
              </w:rPr>
              <w:t>100%</w:t>
            </w:r>
          </w:p>
        </w:tc>
      </w:tr>
      <w:tr w:rsidR="0014328B" w:rsidRPr="00A406E5" w14:paraId="44C9D382" w14:textId="77777777" w:rsidTr="0014328B">
        <w:tc>
          <w:tcPr>
            <w:tcW w:w="2093" w:type="dxa"/>
            <w:shd w:val="pct15" w:color="auto" w:fill="auto"/>
          </w:tcPr>
          <w:p w14:paraId="147A8A23" w14:textId="77777777" w:rsidR="0014328B" w:rsidRPr="00A406E5" w:rsidRDefault="0014328B" w:rsidP="0014328B">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C12183D" w14:textId="77777777" w:rsidR="0014328B" w:rsidRPr="00A406E5" w:rsidRDefault="0014328B" w:rsidP="0014328B">
            <w:pPr>
              <w:spacing w:before="120" w:after="120"/>
              <w:jc w:val="both"/>
              <w:rPr>
                <w:rFonts w:ascii="Arial" w:hAnsi="Arial" w:cs="Arial"/>
                <w:b/>
                <w:sz w:val="22"/>
                <w:szCs w:val="22"/>
              </w:rPr>
            </w:pPr>
            <w:proofErr w:type="spellStart"/>
            <w:r>
              <w:rPr>
                <w:rFonts w:ascii="Arial" w:hAnsi="Arial" w:cs="Arial"/>
                <w:b/>
                <w:sz w:val="22"/>
                <w:szCs w:val="22"/>
              </w:rPr>
              <w:t>Shân</w:t>
            </w:r>
            <w:proofErr w:type="spellEnd"/>
            <w:r>
              <w:rPr>
                <w:rFonts w:ascii="Arial" w:hAnsi="Arial" w:cs="Arial"/>
                <w:b/>
                <w:sz w:val="22"/>
                <w:szCs w:val="22"/>
              </w:rPr>
              <w:t xml:space="preserve"> Samuel-Thomas</w:t>
            </w:r>
          </w:p>
        </w:tc>
        <w:tc>
          <w:tcPr>
            <w:tcW w:w="2268" w:type="dxa"/>
            <w:shd w:val="clear" w:color="auto" w:fill="D9D9D9"/>
          </w:tcPr>
          <w:p w14:paraId="1D38A67E" w14:textId="77777777" w:rsidR="0014328B" w:rsidRPr="00A406E5" w:rsidRDefault="0014328B" w:rsidP="0014328B">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157EA72" w14:textId="77777777" w:rsidR="0014328B" w:rsidRPr="00A406E5" w:rsidRDefault="0014328B" w:rsidP="0014328B">
            <w:pPr>
              <w:spacing w:before="120" w:after="120"/>
              <w:jc w:val="both"/>
              <w:rPr>
                <w:rFonts w:ascii="Arial" w:hAnsi="Arial" w:cs="Arial"/>
                <w:b/>
                <w:sz w:val="22"/>
                <w:szCs w:val="22"/>
              </w:rPr>
            </w:pPr>
          </w:p>
        </w:tc>
      </w:tr>
      <w:tr w:rsidR="0014328B" w:rsidRPr="00A406E5" w14:paraId="3B276A46" w14:textId="77777777" w:rsidTr="0014328B">
        <w:tc>
          <w:tcPr>
            <w:tcW w:w="2093" w:type="dxa"/>
            <w:shd w:val="pct15" w:color="auto" w:fill="auto"/>
          </w:tcPr>
          <w:p w14:paraId="0DC3EFA2" w14:textId="77777777" w:rsidR="0014328B" w:rsidRPr="00A406E5" w:rsidRDefault="0014328B" w:rsidP="0014328B">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0CCBF51" w14:textId="77777777" w:rsidR="0014328B" w:rsidRDefault="0014328B" w:rsidP="0014328B">
            <w:pPr>
              <w:spacing w:before="100" w:beforeAutospacing="1" w:after="100" w:afterAutospacing="1"/>
              <w:rPr>
                <w:sz w:val="22"/>
                <w:szCs w:val="22"/>
              </w:rPr>
            </w:pPr>
            <w:r>
              <w:rPr>
                <w:rFonts w:ascii="Arial" w:hAnsi="Arial" w:cs="Arial"/>
                <w:b/>
                <w:bCs/>
                <w:sz w:val="22"/>
                <w:szCs w:val="22"/>
              </w:rPr>
              <w:t>Investigating Contemporary Issues in Secondary Education</w:t>
            </w:r>
          </w:p>
          <w:p w14:paraId="39D4595F" w14:textId="77777777" w:rsidR="0014328B" w:rsidRPr="00A406E5" w:rsidRDefault="0014328B" w:rsidP="0014328B">
            <w:pPr>
              <w:spacing w:before="120" w:after="120"/>
              <w:jc w:val="both"/>
              <w:rPr>
                <w:rFonts w:ascii="Arial" w:hAnsi="Arial" w:cs="Arial"/>
                <w:b/>
                <w:sz w:val="22"/>
                <w:szCs w:val="22"/>
              </w:rPr>
            </w:pPr>
          </w:p>
        </w:tc>
        <w:tc>
          <w:tcPr>
            <w:tcW w:w="2268" w:type="dxa"/>
            <w:shd w:val="pct15" w:color="auto" w:fill="auto"/>
          </w:tcPr>
          <w:p w14:paraId="22756E46" w14:textId="77777777" w:rsidR="0014328B" w:rsidRPr="00A406E5" w:rsidRDefault="0014328B" w:rsidP="0014328B">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E144854" w14:textId="1D911097" w:rsidR="0014328B" w:rsidRPr="00A406E5" w:rsidRDefault="00361777" w:rsidP="0014328B">
            <w:pPr>
              <w:spacing w:before="120" w:after="120"/>
              <w:jc w:val="both"/>
              <w:rPr>
                <w:rFonts w:ascii="Arial" w:hAnsi="Arial" w:cs="Arial"/>
                <w:b/>
                <w:sz w:val="22"/>
                <w:szCs w:val="22"/>
              </w:rPr>
            </w:pPr>
            <w:r>
              <w:rPr>
                <w:rFonts w:ascii="Arial" w:hAnsi="Arial" w:cs="Arial"/>
                <w:b/>
                <w:sz w:val="22"/>
                <w:szCs w:val="22"/>
              </w:rPr>
              <w:t>4675</w:t>
            </w:r>
            <w:bookmarkStart w:id="0" w:name="_GoBack"/>
            <w:bookmarkEnd w:id="0"/>
            <w:r w:rsidR="0014328B">
              <w:rPr>
                <w:rFonts w:ascii="Arial" w:hAnsi="Arial" w:cs="Arial"/>
                <w:b/>
                <w:sz w:val="22"/>
                <w:szCs w:val="22"/>
              </w:rPr>
              <w:t xml:space="preserve"> words</w:t>
            </w:r>
          </w:p>
        </w:tc>
      </w:tr>
      <w:tr w:rsidR="0014328B" w:rsidRPr="00A406E5" w14:paraId="2180DA8D" w14:textId="77777777" w:rsidTr="0014328B">
        <w:tc>
          <w:tcPr>
            <w:tcW w:w="2093" w:type="dxa"/>
            <w:shd w:val="pct15" w:color="auto" w:fill="auto"/>
          </w:tcPr>
          <w:p w14:paraId="7224DC43" w14:textId="77777777" w:rsidR="0014328B" w:rsidRPr="00A406E5" w:rsidRDefault="0014328B" w:rsidP="0014328B">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B22F892" w14:textId="77777777" w:rsidR="0014328B" w:rsidRDefault="0014328B" w:rsidP="0014328B">
            <w:pPr>
              <w:spacing w:before="120" w:after="120"/>
              <w:jc w:val="both"/>
              <w:rPr>
                <w:rFonts w:ascii="Arial" w:hAnsi="Arial" w:cs="Arial"/>
                <w:b/>
                <w:sz w:val="22"/>
                <w:szCs w:val="22"/>
                <w:lang w:eastAsia="en-US"/>
              </w:rPr>
            </w:pPr>
            <w:r>
              <w:rPr>
                <w:rFonts w:ascii="Arial" w:hAnsi="Arial" w:cs="Arial"/>
                <w:b/>
                <w:sz w:val="22"/>
                <w:szCs w:val="22"/>
                <w:lang w:eastAsia="en-US"/>
              </w:rPr>
              <w:t>April 29th</w:t>
            </w:r>
            <w:proofErr w:type="gramStart"/>
            <w:r>
              <w:rPr>
                <w:rFonts w:ascii="Arial" w:hAnsi="Arial" w:cs="Arial"/>
                <w:b/>
                <w:sz w:val="22"/>
                <w:szCs w:val="22"/>
                <w:lang w:eastAsia="en-US"/>
              </w:rPr>
              <w:t xml:space="preserve"> 2019</w:t>
            </w:r>
            <w:proofErr w:type="gramEnd"/>
          </w:p>
          <w:p w14:paraId="57A6A0D3" w14:textId="77777777" w:rsidR="0014328B" w:rsidRPr="00A406E5" w:rsidRDefault="0014328B" w:rsidP="0014328B">
            <w:pPr>
              <w:spacing w:before="120" w:after="120"/>
              <w:jc w:val="both"/>
              <w:rPr>
                <w:rFonts w:ascii="Arial" w:hAnsi="Arial" w:cs="Arial"/>
                <w:b/>
                <w:sz w:val="22"/>
                <w:szCs w:val="22"/>
              </w:rPr>
            </w:pPr>
          </w:p>
        </w:tc>
        <w:tc>
          <w:tcPr>
            <w:tcW w:w="2268" w:type="dxa"/>
            <w:shd w:val="pct15" w:color="auto" w:fill="auto"/>
          </w:tcPr>
          <w:p w14:paraId="2E74A9CD" w14:textId="77777777" w:rsidR="0014328B" w:rsidRPr="00A406E5" w:rsidRDefault="0014328B" w:rsidP="0014328B">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CA2ED92" w14:textId="77777777" w:rsidR="0014328B" w:rsidRPr="00A406E5" w:rsidRDefault="0014328B" w:rsidP="0014328B">
            <w:pPr>
              <w:spacing w:before="120" w:after="120"/>
              <w:jc w:val="both"/>
              <w:rPr>
                <w:rFonts w:ascii="Arial" w:hAnsi="Arial" w:cs="Arial"/>
                <w:b/>
                <w:sz w:val="22"/>
                <w:szCs w:val="22"/>
              </w:rPr>
            </w:pPr>
          </w:p>
        </w:tc>
      </w:tr>
      <w:tr w:rsidR="0014328B" w:rsidRPr="00A406E5" w14:paraId="4CB49AFA" w14:textId="77777777" w:rsidTr="0014328B">
        <w:tc>
          <w:tcPr>
            <w:tcW w:w="2093" w:type="dxa"/>
            <w:shd w:val="pct15" w:color="auto" w:fill="auto"/>
          </w:tcPr>
          <w:p w14:paraId="674D04E6" w14:textId="77777777" w:rsidR="0014328B" w:rsidRPr="00A406E5" w:rsidRDefault="0014328B" w:rsidP="0014328B">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0C1D5CE" w14:textId="77777777" w:rsidR="0014328B" w:rsidRPr="00A406E5" w:rsidRDefault="0014328B" w:rsidP="0014328B">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734090A" w14:textId="77777777" w:rsidR="0014328B" w:rsidRPr="00A406E5" w:rsidRDefault="0014328B" w:rsidP="0014328B">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24BB03B" w14:textId="77777777" w:rsidR="0014328B" w:rsidRPr="00A406E5" w:rsidRDefault="0014328B" w:rsidP="0014328B">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50%.  Over one week late, 0%</w:t>
            </w:r>
            <w:r w:rsidRPr="00A406E5">
              <w:rPr>
                <w:rFonts w:ascii="Arial" w:hAnsi="Arial" w:cs="Arial"/>
                <w:sz w:val="22"/>
                <w:szCs w:val="22"/>
              </w:rPr>
              <w:t>.  Only the Extenuating Circumstances Panel may approve a change to submission dates.</w:t>
            </w:r>
          </w:p>
        </w:tc>
      </w:tr>
      <w:tr w:rsidR="0014328B" w:rsidRPr="00A406E5" w14:paraId="135AC0F0" w14:textId="77777777" w:rsidTr="0014328B">
        <w:tc>
          <w:tcPr>
            <w:tcW w:w="2093" w:type="dxa"/>
            <w:shd w:val="pct15" w:color="auto" w:fill="auto"/>
          </w:tcPr>
          <w:p w14:paraId="47AA56F7" w14:textId="77777777" w:rsidR="0014328B" w:rsidRPr="00A406E5" w:rsidRDefault="0014328B" w:rsidP="0014328B">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CD71C04" w14:textId="77777777" w:rsidR="0014328B" w:rsidRPr="00A406E5" w:rsidRDefault="0014328B" w:rsidP="0014328B">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F8BC2B8" w14:textId="77777777" w:rsidR="00D07BD2" w:rsidRDefault="00D07BD2" w:rsidP="00D07BD2">
      <w:pPr>
        <w:pStyle w:val="Header"/>
        <w:tabs>
          <w:tab w:val="clear" w:pos="4153"/>
          <w:tab w:val="clear" w:pos="8306"/>
        </w:tabs>
        <w:jc w:val="right"/>
        <w:rPr>
          <w:rFonts w:ascii="Arial" w:hAnsi="Arial" w:cs="Arial"/>
          <w:b/>
          <w:i/>
          <w:sz w:val="32"/>
        </w:rPr>
      </w:pPr>
      <w:r w:rsidRPr="00A406E5">
        <w:rPr>
          <w:rFonts w:ascii="Arial" w:hAnsi="Arial" w:cs="Arial"/>
          <w:noProof/>
        </w:rPr>
        <w:drawing>
          <wp:anchor distT="0" distB="0" distL="114300" distR="114300" simplePos="0" relativeHeight="251659264" behindDoc="0" locked="0" layoutInCell="1" allowOverlap="1" wp14:anchorId="719D48D9" wp14:editId="3A009C5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4" r:link="rId5">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p>
    <w:p w14:paraId="2FBA009C" w14:textId="77777777" w:rsidR="00D07BD2" w:rsidRPr="00A406E5" w:rsidRDefault="00D07BD2" w:rsidP="00D07BD2">
      <w:pPr>
        <w:pStyle w:val="Header"/>
        <w:tabs>
          <w:tab w:val="clear" w:pos="4153"/>
          <w:tab w:val="clear" w:pos="8306"/>
        </w:tabs>
        <w:jc w:val="right"/>
        <w:rPr>
          <w:rFonts w:ascii="Arial" w:hAnsi="Arial" w:cs="Arial"/>
          <w:b/>
          <w:i/>
          <w:sz w:val="32"/>
        </w:rPr>
      </w:pPr>
    </w:p>
    <w:p w14:paraId="3CF6DB79" w14:textId="77777777" w:rsidR="00D07BD2" w:rsidRPr="00A406E5" w:rsidRDefault="00D07BD2" w:rsidP="00D07BD2">
      <w:pPr>
        <w:rPr>
          <w:rFonts w:ascii="Arial" w:hAnsi="Arial" w:cs="Arial"/>
          <w:sz w:val="32"/>
        </w:rPr>
      </w:pPr>
    </w:p>
    <w:p w14:paraId="654E78D0" w14:textId="77777777" w:rsidR="003A16A0" w:rsidRDefault="003A16A0"/>
    <w:p w14:paraId="0E7DA4D3" w14:textId="77777777" w:rsidR="00D07BD2" w:rsidRDefault="00D07BD2"/>
    <w:p w14:paraId="0528DD4A" w14:textId="77777777" w:rsidR="00D07BD2" w:rsidRDefault="00D07BD2"/>
    <w:p w14:paraId="0BBE20ED" w14:textId="77777777" w:rsidR="00D07BD2" w:rsidRDefault="00D07BD2"/>
    <w:p w14:paraId="1801CAB0" w14:textId="77777777" w:rsidR="00D07BD2" w:rsidRDefault="00D07BD2"/>
    <w:p w14:paraId="17C98A52" w14:textId="77777777" w:rsidR="00D07BD2" w:rsidRDefault="00D07BD2"/>
    <w:p w14:paraId="29CC3119" w14:textId="77777777" w:rsidR="00D07BD2" w:rsidRDefault="00D07BD2"/>
    <w:p w14:paraId="19846699" w14:textId="77777777" w:rsidR="00D07BD2" w:rsidRDefault="00D07BD2"/>
    <w:p w14:paraId="25958830" w14:textId="1B0E9B1C" w:rsidR="00D07BD2" w:rsidRDefault="00D07BD2"/>
    <w:p w14:paraId="74966B08" w14:textId="4FA98F06" w:rsidR="00D07BD2" w:rsidRDefault="002A0600" w:rsidP="00267309">
      <w:pPr>
        <w:spacing w:line="360" w:lineRule="auto"/>
        <w:rPr>
          <w:rFonts w:ascii="Arial" w:hAnsi="Arial" w:cs="Arial"/>
          <w:sz w:val="24"/>
        </w:rPr>
      </w:pPr>
      <w:r>
        <w:rPr>
          <w:rFonts w:ascii="Arial" w:hAnsi="Arial" w:cs="Arial"/>
          <w:sz w:val="24"/>
        </w:rPr>
        <w:lastRenderedPageBreak/>
        <w:t xml:space="preserve">‘Fail to prepare and prepare to fail’ </w:t>
      </w:r>
      <w:r w:rsidR="00CF6444">
        <w:rPr>
          <w:rFonts w:ascii="Arial" w:hAnsi="Arial" w:cs="Arial"/>
          <w:sz w:val="24"/>
        </w:rPr>
        <w:t xml:space="preserve">– no truer words than this </w:t>
      </w:r>
      <w:r>
        <w:rPr>
          <w:rFonts w:ascii="Arial" w:hAnsi="Arial" w:cs="Arial"/>
          <w:sz w:val="24"/>
        </w:rPr>
        <w:t xml:space="preserve">age-old adage </w:t>
      </w:r>
      <w:proofErr w:type="gramStart"/>
      <w:r w:rsidR="00CF6444">
        <w:rPr>
          <w:rFonts w:ascii="Arial" w:hAnsi="Arial" w:cs="Arial"/>
          <w:sz w:val="24"/>
        </w:rPr>
        <w:t>have</w:t>
      </w:r>
      <w:proofErr w:type="gramEnd"/>
      <w:r>
        <w:rPr>
          <w:rFonts w:ascii="Arial" w:hAnsi="Arial" w:cs="Arial"/>
          <w:sz w:val="24"/>
        </w:rPr>
        <w:t xml:space="preserve"> </w:t>
      </w:r>
      <w:r w:rsidR="00CF6444">
        <w:rPr>
          <w:rFonts w:ascii="Arial" w:hAnsi="Arial" w:cs="Arial"/>
          <w:sz w:val="24"/>
        </w:rPr>
        <w:t>resounded</w:t>
      </w:r>
      <w:r>
        <w:rPr>
          <w:rFonts w:ascii="Arial" w:hAnsi="Arial" w:cs="Arial"/>
          <w:sz w:val="24"/>
        </w:rPr>
        <w:t xml:space="preserve"> throughout the education sector </w:t>
      </w:r>
      <w:r w:rsidR="00CF6444">
        <w:rPr>
          <w:rFonts w:ascii="Arial" w:hAnsi="Arial" w:cs="Arial"/>
          <w:sz w:val="24"/>
        </w:rPr>
        <w:t>so strongly.</w:t>
      </w:r>
      <w:r>
        <w:rPr>
          <w:rFonts w:ascii="Arial" w:hAnsi="Arial" w:cs="Arial"/>
          <w:sz w:val="24"/>
        </w:rPr>
        <w:t xml:space="preserve"> </w:t>
      </w:r>
      <w:r w:rsidR="00D07BD2">
        <w:rPr>
          <w:rFonts w:ascii="Arial" w:hAnsi="Arial" w:cs="Arial"/>
          <w:sz w:val="24"/>
        </w:rPr>
        <w:t xml:space="preserve">That schools are tasked with writing up departmental and school improvement plans (DIPs and SIPs respectively) is a testament to the </w:t>
      </w:r>
      <w:r w:rsidR="00CF6444">
        <w:rPr>
          <w:rFonts w:ascii="Arial" w:hAnsi="Arial" w:cs="Arial"/>
          <w:sz w:val="24"/>
        </w:rPr>
        <w:t>prosperity of</w:t>
      </w:r>
      <w:r w:rsidR="00D07BD2">
        <w:rPr>
          <w:rFonts w:ascii="Arial" w:hAnsi="Arial" w:cs="Arial"/>
          <w:sz w:val="24"/>
        </w:rPr>
        <w:t xml:space="preserve"> education.</w:t>
      </w:r>
      <w:r w:rsidR="00267309">
        <w:rPr>
          <w:rFonts w:ascii="Arial" w:hAnsi="Arial" w:cs="Arial"/>
          <w:sz w:val="24"/>
        </w:rPr>
        <w:t xml:space="preserve"> It is not simply a case of a</w:t>
      </w:r>
      <w:r w:rsidR="007E6FFB">
        <w:rPr>
          <w:rFonts w:ascii="Arial" w:hAnsi="Arial" w:cs="Arial"/>
          <w:sz w:val="24"/>
        </w:rPr>
        <w:t>n</w:t>
      </w:r>
      <w:r w:rsidR="00267309">
        <w:rPr>
          <w:rFonts w:ascii="Arial" w:hAnsi="Arial" w:cs="Arial"/>
          <w:sz w:val="24"/>
        </w:rPr>
        <w:t xml:space="preserve"> ‘I</w:t>
      </w:r>
      <w:r w:rsidR="00D07BD2">
        <w:rPr>
          <w:rFonts w:ascii="Arial" w:hAnsi="Arial" w:cs="Arial"/>
          <w:sz w:val="24"/>
        </w:rPr>
        <w:t xml:space="preserve">f it </w:t>
      </w:r>
      <w:proofErr w:type="spellStart"/>
      <w:r w:rsidR="00D07BD2">
        <w:rPr>
          <w:rFonts w:ascii="Arial" w:hAnsi="Arial" w:cs="Arial"/>
          <w:sz w:val="24"/>
        </w:rPr>
        <w:t>ain’t</w:t>
      </w:r>
      <w:proofErr w:type="spellEnd"/>
      <w:r w:rsidR="00D07BD2">
        <w:rPr>
          <w:rFonts w:ascii="Arial" w:hAnsi="Arial" w:cs="Arial"/>
          <w:sz w:val="24"/>
        </w:rPr>
        <w:t xml:space="preserve"> broke, don’t fix it’ attitude but rather a continuous review </w:t>
      </w:r>
      <w:r w:rsidR="00B819D5">
        <w:rPr>
          <w:rFonts w:ascii="Arial" w:hAnsi="Arial" w:cs="Arial"/>
          <w:sz w:val="24"/>
        </w:rPr>
        <w:t>of the strategies that are already in place with a focus on how they can be improved. Thus, strategic planning</w:t>
      </w:r>
      <w:r w:rsidR="00CF6444">
        <w:rPr>
          <w:rFonts w:ascii="Arial" w:hAnsi="Arial" w:cs="Arial"/>
          <w:sz w:val="24"/>
        </w:rPr>
        <w:t xml:space="preserve"> lies at</w:t>
      </w:r>
      <w:r w:rsidR="00B819D5">
        <w:rPr>
          <w:rFonts w:ascii="Arial" w:hAnsi="Arial" w:cs="Arial"/>
          <w:sz w:val="24"/>
        </w:rPr>
        <w:t xml:space="preserve"> the core of</w:t>
      </w:r>
      <w:r w:rsidR="00CF6444">
        <w:rPr>
          <w:rFonts w:ascii="Arial" w:hAnsi="Arial" w:cs="Arial"/>
          <w:sz w:val="24"/>
        </w:rPr>
        <w:t xml:space="preserve"> education, </w:t>
      </w:r>
      <w:r>
        <w:rPr>
          <w:rFonts w:ascii="Arial" w:hAnsi="Arial" w:cs="Arial"/>
          <w:sz w:val="24"/>
        </w:rPr>
        <w:t xml:space="preserve">without which </w:t>
      </w:r>
      <w:r w:rsidR="00CF6444">
        <w:rPr>
          <w:rFonts w:ascii="Arial" w:hAnsi="Arial" w:cs="Arial"/>
          <w:sz w:val="24"/>
        </w:rPr>
        <w:t xml:space="preserve">leaves a future of instability. </w:t>
      </w:r>
      <w:r w:rsidR="007E6FFB">
        <w:rPr>
          <w:rFonts w:ascii="Arial" w:hAnsi="Arial" w:cs="Arial"/>
          <w:sz w:val="24"/>
        </w:rPr>
        <w:t>This essay will</w:t>
      </w:r>
      <w:r w:rsidR="00A55BF7">
        <w:rPr>
          <w:rFonts w:ascii="Arial" w:hAnsi="Arial" w:cs="Arial"/>
          <w:sz w:val="24"/>
        </w:rPr>
        <w:t xml:space="preserve"> explore the role and importance of strategic planning </w:t>
      </w:r>
      <w:r w:rsidR="00845052">
        <w:rPr>
          <w:rFonts w:ascii="Arial" w:hAnsi="Arial" w:cs="Arial"/>
          <w:sz w:val="24"/>
        </w:rPr>
        <w:t xml:space="preserve">and then place this into a real-life context through analysis of my focus school’s improvement plan (SIP). From this, </w:t>
      </w:r>
      <w:r w:rsidR="00734D22">
        <w:rPr>
          <w:rFonts w:ascii="Arial" w:hAnsi="Arial" w:cs="Arial"/>
          <w:sz w:val="24"/>
        </w:rPr>
        <w:t xml:space="preserve">I will explore one specific area of improvement and see how the school </w:t>
      </w:r>
      <w:r w:rsidR="00A51F63">
        <w:rPr>
          <w:rFonts w:ascii="Arial" w:hAnsi="Arial" w:cs="Arial"/>
          <w:sz w:val="24"/>
        </w:rPr>
        <w:t xml:space="preserve">has been addressing this issue if at all. To conclude, my own future recommendations of how this issue could be given further </w:t>
      </w:r>
      <w:r w:rsidR="00E93603">
        <w:rPr>
          <w:rFonts w:ascii="Arial" w:hAnsi="Arial" w:cs="Arial"/>
          <w:sz w:val="24"/>
        </w:rPr>
        <w:t>improvements</w:t>
      </w:r>
      <w:r w:rsidR="00A51F63">
        <w:rPr>
          <w:rFonts w:ascii="Arial" w:hAnsi="Arial" w:cs="Arial"/>
          <w:sz w:val="24"/>
        </w:rPr>
        <w:t xml:space="preserve"> will be presented.</w:t>
      </w:r>
    </w:p>
    <w:p w14:paraId="04A102D1" w14:textId="77777777" w:rsidR="00D826BC" w:rsidRDefault="00D826BC" w:rsidP="00267309">
      <w:pPr>
        <w:spacing w:line="360" w:lineRule="auto"/>
        <w:rPr>
          <w:rFonts w:ascii="Arial" w:hAnsi="Arial" w:cs="Arial"/>
          <w:sz w:val="24"/>
        </w:rPr>
      </w:pPr>
    </w:p>
    <w:p w14:paraId="0BE49013" w14:textId="7FE5E056" w:rsidR="00254E53" w:rsidRDefault="00C047A7" w:rsidP="004B4CFB">
      <w:pPr>
        <w:spacing w:line="360" w:lineRule="auto"/>
        <w:rPr>
          <w:rFonts w:ascii="Arial" w:hAnsi="Arial" w:cs="Arial"/>
          <w:sz w:val="24"/>
        </w:rPr>
      </w:pPr>
      <w:r>
        <w:rPr>
          <w:rFonts w:ascii="Arial" w:hAnsi="Arial" w:cs="Arial"/>
          <w:sz w:val="24"/>
        </w:rPr>
        <w:t>To begin with some background context, t</w:t>
      </w:r>
      <w:r w:rsidR="00267309">
        <w:rPr>
          <w:rFonts w:ascii="Arial" w:hAnsi="Arial" w:cs="Arial"/>
          <w:sz w:val="24"/>
        </w:rPr>
        <w:t>he school which I am focusing on (school A going forward) is a mixed secondary school located in the Vale of Glamorgan. Currently, there are 1515 pupils on roll with a ratio of boys to girls at 49:51</w:t>
      </w:r>
      <w:r w:rsidR="00DF128B">
        <w:rPr>
          <w:rFonts w:ascii="Arial" w:hAnsi="Arial" w:cs="Arial"/>
          <w:sz w:val="24"/>
        </w:rPr>
        <w:t xml:space="preserve"> (My local school, 2018). </w:t>
      </w:r>
      <w:r w:rsidR="00CD6BD3">
        <w:rPr>
          <w:rFonts w:ascii="Arial" w:hAnsi="Arial" w:cs="Arial"/>
          <w:sz w:val="24"/>
        </w:rPr>
        <w:t xml:space="preserve">The percentage of pupils with free school meals (FSM) is only 3.9%, considerably lower than the national average of 16.9%, an indicator of the area’s affluence (Ibid., 2018). </w:t>
      </w:r>
      <w:r w:rsidR="007B0D4A">
        <w:rPr>
          <w:rFonts w:ascii="Arial" w:hAnsi="Arial" w:cs="Arial"/>
          <w:sz w:val="24"/>
        </w:rPr>
        <w:t>In fact, school A fairs better than all the national averages</w:t>
      </w:r>
      <w:r w:rsidR="00A06E75">
        <w:rPr>
          <w:rFonts w:ascii="Arial" w:hAnsi="Arial" w:cs="Arial"/>
          <w:sz w:val="24"/>
        </w:rPr>
        <w:t xml:space="preserve"> based upon 2018 statistics</w:t>
      </w:r>
      <w:r w:rsidR="007B0D4A">
        <w:rPr>
          <w:rFonts w:ascii="Arial" w:hAnsi="Arial" w:cs="Arial"/>
          <w:sz w:val="24"/>
        </w:rPr>
        <w:t xml:space="preserve"> </w:t>
      </w:r>
      <w:r w:rsidR="00845A68">
        <w:rPr>
          <w:rFonts w:ascii="Arial" w:hAnsi="Arial" w:cs="Arial"/>
          <w:sz w:val="24"/>
        </w:rPr>
        <w:t>–</w:t>
      </w:r>
      <w:r w:rsidR="007B0D4A">
        <w:rPr>
          <w:rFonts w:ascii="Arial" w:hAnsi="Arial" w:cs="Arial"/>
          <w:sz w:val="24"/>
        </w:rPr>
        <w:t xml:space="preserve"> </w:t>
      </w:r>
      <w:r w:rsidR="00845A68">
        <w:rPr>
          <w:rFonts w:ascii="Arial" w:hAnsi="Arial" w:cs="Arial"/>
          <w:sz w:val="24"/>
        </w:rPr>
        <w:t xml:space="preserve">attendance is 95.2% against 93.9%; pupils with special educational needs (SEN) </w:t>
      </w:r>
      <w:r w:rsidR="00DE1384">
        <w:rPr>
          <w:rFonts w:ascii="Arial" w:hAnsi="Arial" w:cs="Arial"/>
          <w:sz w:val="24"/>
        </w:rPr>
        <w:t xml:space="preserve">is </w:t>
      </w:r>
      <w:r w:rsidR="004723CB">
        <w:rPr>
          <w:rFonts w:ascii="Arial" w:hAnsi="Arial" w:cs="Arial"/>
          <w:sz w:val="24"/>
        </w:rPr>
        <w:t xml:space="preserve">4.9% against </w:t>
      </w:r>
      <w:r w:rsidR="00A934CA">
        <w:rPr>
          <w:rFonts w:ascii="Arial" w:hAnsi="Arial" w:cs="Arial"/>
          <w:sz w:val="24"/>
        </w:rPr>
        <w:t>14.4% of which 0.6% are statemented against 2.</w:t>
      </w:r>
      <w:r w:rsidR="00F044BC">
        <w:rPr>
          <w:rFonts w:ascii="Arial" w:hAnsi="Arial" w:cs="Arial"/>
          <w:sz w:val="24"/>
        </w:rPr>
        <w:t>3%</w:t>
      </w:r>
      <w:r w:rsidR="0009092C">
        <w:rPr>
          <w:rFonts w:ascii="Arial" w:hAnsi="Arial" w:cs="Arial"/>
          <w:sz w:val="24"/>
        </w:rPr>
        <w:t xml:space="preserve"> </w:t>
      </w:r>
      <w:r w:rsidR="00376362">
        <w:rPr>
          <w:rFonts w:ascii="Arial" w:hAnsi="Arial" w:cs="Arial"/>
          <w:sz w:val="24"/>
        </w:rPr>
        <w:t>and finally, minority ethn</w:t>
      </w:r>
      <w:r w:rsidR="00640258">
        <w:rPr>
          <w:rFonts w:ascii="Arial" w:hAnsi="Arial" w:cs="Arial"/>
          <w:sz w:val="24"/>
        </w:rPr>
        <w:t>ic pupils are 5.4% against 9.8% (Ibid., 2018).</w:t>
      </w:r>
      <w:r w:rsidR="00376362">
        <w:rPr>
          <w:rFonts w:ascii="Arial" w:hAnsi="Arial" w:cs="Arial"/>
          <w:sz w:val="24"/>
        </w:rPr>
        <w:t xml:space="preserve"> </w:t>
      </w:r>
      <w:r w:rsidR="00640258">
        <w:rPr>
          <w:rFonts w:ascii="Arial" w:hAnsi="Arial" w:cs="Arial"/>
          <w:sz w:val="24"/>
        </w:rPr>
        <w:t xml:space="preserve">Pupils with English as an additional language (EAL) is 0.5% against 2.8% based on the last available statistics from 2015 (Ibid., 2015). </w:t>
      </w:r>
      <w:r w:rsidR="001A1397">
        <w:rPr>
          <w:rFonts w:ascii="Arial" w:hAnsi="Arial" w:cs="Arial"/>
          <w:sz w:val="24"/>
        </w:rPr>
        <w:t>S</w:t>
      </w:r>
      <w:r w:rsidR="00DF1ACB">
        <w:rPr>
          <w:rFonts w:ascii="Arial" w:hAnsi="Arial" w:cs="Arial"/>
          <w:sz w:val="24"/>
        </w:rPr>
        <w:t>chool A prides itself on being</w:t>
      </w:r>
      <w:r w:rsidR="001A1397">
        <w:rPr>
          <w:rFonts w:ascii="Arial" w:hAnsi="Arial" w:cs="Arial"/>
          <w:sz w:val="24"/>
        </w:rPr>
        <w:t xml:space="preserve"> high-attaining </w:t>
      </w:r>
      <w:r w:rsidR="00DF1ACB">
        <w:rPr>
          <w:rFonts w:ascii="Arial" w:hAnsi="Arial" w:cs="Arial"/>
          <w:sz w:val="24"/>
        </w:rPr>
        <w:t xml:space="preserve">and justifiably so – grades are consistently higher than national averages with regards to both FSM and non-FSM pupils </w:t>
      </w:r>
      <w:r w:rsidR="00DE6AF0">
        <w:rPr>
          <w:rFonts w:ascii="Arial" w:hAnsi="Arial" w:cs="Arial"/>
          <w:sz w:val="24"/>
        </w:rPr>
        <w:t>across all areas of Key Stages 4 and 5; no data is available for Key Stage 3</w:t>
      </w:r>
      <w:r w:rsidR="00013087">
        <w:rPr>
          <w:rFonts w:ascii="Arial" w:hAnsi="Arial" w:cs="Arial"/>
          <w:sz w:val="24"/>
        </w:rPr>
        <w:t xml:space="preserve"> (Appendix A)</w:t>
      </w:r>
      <w:r w:rsidR="00DE6AF0">
        <w:rPr>
          <w:rFonts w:ascii="Arial" w:hAnsi="Arial" w:cs="Arial"/>
          <w:sz w:val="24"/>
        </w:rPr>
        <w:t xml:space="preserve">. </w:t>
      </w:r>
      <w:r w:rsidR="00B639E7">
        <w:rPr>
          <w:rFonts w:ascii="Arial" w:hAnsi="Arial" w:cs="Arial"/>
          <w:sz w:val="24"/>
        </w:rPr>
        <w:t xml:space="preserve">To maintain such </w:t>
      </w:r>
      <w:r w:rsidR="003D1894">
        <w:rPr>
          <w:rFonts w:ascii="Arial" w:hAnsi="Arial" w:cs="Arial"/>
          <w:sz w:val="24"/>
        </w:rPr>
        <w:t>standards</w:t>
      </w:r>
      <w:r w:rsidR="00F72B5A">
        <w:rPr>
          <w:rFonts w:ascii="Arial" w:hAnsi="Arial" w:cs="Arial"/>
          <w:sz w:val="24"/>
        </w:rPr>
        <w:t xml:space="preserve"> going forward, school A has produced a</w:t>
      </w:r>
      <w:r w:rsidR="00996B79">
        <w:rPr>
          <w:rFonts w:ascii="Arial" w:hAnsi="Arial" w:cs="Arial"/>
          <w:sz w:val="24"/>
        </w:rPr>
        <w:t>n in</w:t>
      </w:r>
      <w:r w:rsidR="00415ADA">
        <w:rPr>
          <w:rFonts w:ascii="Arial" w:hAnsi="Arial" w:cs="Arial"/>
          <w:sz w:val="24"/>
        </w:rPr>
        <w:t>-</w:t>
      </w:r>
      <w:r w:rsidR="00996B79">
        <w:rPr>
          <w:rFonts w:ascii="Arial" w:hAnsi="Arial" w:cs="Arial"/>
          <w:sz w:val="24"/>
        </w:rPr>
        <w:t xml:space="preserve">depth </w:t>
      </w:r>
      <w:r w:rsidR="00415ADA">
        <w:rPr>
          <w:rFonts w:ascii="Arial" w:hAnsi="Arial" w:cs="Arial"/>
          <w:sz w:val="24"/>
        </w:rPr>
        <w:t>SIP</w:t>
      </w:r>
      <w:r w:rsidR="0096605B">
        <w:rPr>
          <w:rFonts w:ascii="Arial" w:hAnsi="Arial" w:cs="Arial"/>
          <w:sz w:val="24"/>
        </w:rPr>
        <w:t xml:space="preserve"> that cover</w:t>
      </w:r>
      <w:r w:rsidR="00341DC3">
        <w:rPr>
          <w:rFonts w:ascii="Arial" w:hAnsi="Arial" w:cs="Arial"/>
          <w:sz w:val="24"/>
        </w:rPr>
        <w:t>s a four</w:t>
      </w:r>
      <w:r w:rsidR="004B4CFB">
        <w:rPr>
          <w:rFonts w:ascii="Arial" w:hAnsi="Arial" w:cs="Arial"/>
          <w:sz w:val="24"/>
        </w:rPr>
        <w:t>-</w:t>
      </w:r>
      <w:r w:rsidR="00341DC3">
        <w:rPr>
          <w:rFonts w:ascii="Arial" w:hAnsi="Arial" w:cs="Arial"/>
          <w:sz w:val="24"/>
        </w:rPr>
        <w:t xml:space="preserve">year span </w:t>
      </w:r>
      <w:r w:rsidR="00DB5B39">
        <w:rPr>
          <w:rFonts w:ascii="Arial" w:hAnsi="Arial" w:cs="Arial"/>
          <w:sz w:val="24"/>
        </w:rPr>
        <w:t>from</w:t>
      </w:r>
      <w:r w:rsidR="00341DC3">
        <w:rPr>
          <w:rFonts w:ascii="Arial" w:hAnsi="Arial" w:cs="Arial"/>
          <w:sz w:val="24"/>
        </w:rPr>
        <w:t xml:space="preserve"> 2017</w:t>
      </w:r>
      <w:r w:rsidR="00DB5B39">
        <w:rPr>
          <w:rFonts w:ascii="Arial" w:hAnsi="Arial" w:cs="Arial"/>
          <w:sz w:val="24"/>
        </w:rPr>
        <w:t xml:space="preserve"> to </w:t>
      </w:r>
      <w:r w:rsidR="00341DC3">
        <w:rPr>
          <w:rFonts w:ascii="Arial" w:hAnsi="Arial" w:cs="Arial"/>
          <w:sz w:val="24"/>
        </w:rPr>
        <w:t>2020.</w:t>
      </w:r>
      <w:r w:rsidR="00415ADA">
        <w:rPr>
          <w:rFonts w:ascii="Arial" w:hAnsi="Arial" w:cs="Arial"/>
          <w:sz w:val="24"/>
        </w:rPr>
        <w:t xml:space="preserve"> </w:t>
      </w:r>
      <w:r w:rsidR="00DB5B39">
        <w:rPr>
          <w:rFonts w:ascii="Arial" w:hAnsi="Arial" w:cs="Arial"/>
          <w:sz w:val="24"/>
        </w:rPr>
        <w:t>The following section will explore the</w:t>
      </w:r>
      <w:r w:rsidR="00BE1FB8">
        <w:rPr>
          <w:rFonts w:ascii="Arial" w:hAnsi="Arial" w:cs="Arial"/>
          <w:sz w:val="24"/>
        </w:rPr>
        <w:t xml:space="preserve"> structure and</w:t>
      </w:r>
      <w:r w:rsidR="00DB5B39">
        <w:rPr>
          <w:rFonts w:ascii="Arial" w:hAnsi="Arial" w:cs="Arial"/>
          <w:sz w:val="24"/>
        </w:rPr>
        <w:t xml:space="preserve"> content of this SIP and</w:t>
      </w:r>
      <w:r w:rsidR="00BD56C0">
        <w:rPr>
          <w:rFonts w:ascii="Arial" w:hAnsi="Arial" w:cs="Arial"/>
          <w:sz w:val="24"/>
        </w:rPr>
        <w:t xml:space="preserve"> explore</w:t>
      </w:r>
      <w:r w:rsidR="00DB5B39">
        <w:rPr>
          <w:rFonts w:ascii="Arial" w:hAnsi="Arial" w:cs="Arial"/>
          <w:sz w:val="24"/>
        </w:rPr>
        <w:t xml:space="preserve"> how the school</w:t>
      </w:r>
      <w:r w:rsidR="00472F6C">
        <w:rPr>
          <w:rFonts w:ascii="Arial" w:hAnsi="Arial" w:cs="Arial"/>
          <w:sz w:val="24"/>
        </w:rPr>
        <w:t xml:space="preserve"> me</w:t>
      </w:r>
      <w:r w:rsidR="00BD56C0">
        <w:rPr>
          <w:rFonts w:ascii="Arial" w:hAnsi="Arial" w:cs="Arial"/>
          <w:sz w:val="24"/>
        </w:rPr>
        <w:t xml:space="preserve">asures improvement. </w:t>
      </w:r>
    </w:p>
    <w:p w14:paraId="1B6FDF02" w14:textId="21C24B4D" w:rsidR="00BD56C0" w:rsidRDefault="00BD56C0" w:rsidP="004B4CFB">
      <w:pPr>
        <w:spacing w:line="360" w:lineRule="auto"/>
        <w:rPr>
          <w:rFonts w:ascii="Arial" w:hAnsi="Arial" w:cs="Arial"/>
          <w:sz w:val="24"/>
        </w:rPr>
      </w:pPr>
    </w:p>
    <w:p w14:paraId="687B8EC1" w14:textId="30CE7AA9" w:rsidR="00516841" w:rsidRDefault="00BD56C0" w:rsidP="00516841">
      <w:pPr>
        <w:spacing w:line="360" w:lineRule="auto"/>
        <w:rPr>
          <w:rFonts w:ascii="Arial" w:hAnsi="Arial" w:cs="Arial"/>
          <w:sz w:val="24"/>
        </w:rPr>
      </w:pPr>
      <w:r>
        <w:rPr>
          <w:rFonts w:ascii="Arial" w:hAnsi="Arial" w:cs="Arial"/>
          <w:sz w:val="24"/>
        </w:rPr>
        <w:t xml:space="preserve">The SIP is divided into three </w:t>
      </w:r>
      <w:r w:rsidR="00F82245">
        <w:rPr>
          <w:rFonts w:ascii="Arial" w:hAnsi="Arial" w:cs="Arial"/>
          <w:sz w:val="24"/>
        </w:rPr>
        <w:t xml:space="preserve">key priorities – 1) Standards; 2) Care, </w:t>
      </w:r>
      <w:r w:rsidR="00F03EFC">
        <w:rPr>
          <w:rFonts w:ascii="Arial" w:hAnsi="Arial" w:cs="Arial"/>
          <w:sz w:val="24"/>
        </w:rPr>
        <w:t>S</w:t>
      </w:r>
      <w:r w:rsidR="00F82245">
        <w:rPr>
          <w:rFonts w:ascii="Arial" w:hAnsi="Arial" w:cs="Arial"/>
          <w:sz w:val="24"/>
        </w:rPr>
        <w:t xml:space="preserve">upport and </w:t>
      </w:r>
      <w:r w:rsidR="00F03EFC">
        <w:rPr>
          <w:rFonts w:ascii="Arial" w:hAnsi="Arial" w:cs="Arial"/>
          <w:sz w:val="24"/>
        </w:rPr>
        <w:t>G</w:t>
      </w:r>
      <w:r w:rsidR="00F82245">
        <w:rPr>
          <w:rFonts w:ascii="Arial" w:hAnsi="Arial" w:cs="Arial"/>
          <w:sz w:val="24"/>
        </w:rPr>
        <w:t xml:space="preserve">uidance; 3) </w:t>
      </w:r>
      <w:r w:rsidR="00F03EFC">
        <w:rPr>
          <w:rFonts w:ascii="Arial" w:hAnsi="Arial" w:cs="Arial"/>
          <w:sz w:val="24"/>
        </w:rPr>
        <w:t>Teaching and Leadership. These are</w:t>
      </w:r>
      <w:r w:rsidR="00C01E25">
        <w:rPr>
          <w:rFonts w:ascii="Arial" w:hAnsi="Arial" w:cs="Arial"/>
          <w:sz w:val="24"/>
        </w:rPr>
        <w:t xml:space="preserve"> strictly</w:t>
      </w:r>
      <w:r w:rsidR="00F03EFC">
        <w:rPr>
          <w:rFonts w:ascii="Arial" w:hAnsi="Arial" w:cs="Arial"/>
          <w:sz w:val="24"/>
        </w:rPr>
        <w:t xml:space="preserve"> based upon the </w:t>
      </w:r>
      <w:r w:rsidR="00483DCE">
        <w:rPr>
          <w:rFonts w:ascii="Arial" w:hAnsi="Arial" w:cs="Arial"/>
          <w:sz w:val="24"/>
        </w:rPr>
        <w:t xml:space="preserve">Estyn inspection areas found within its </w:t>
      </w:r>
      <w:r w:rsidR="006B41D5">
        <w:rPr>
          <w:rFonts w:ascii="Arial" w:hAnsi="Arial" w:cs="Arial"/>
          <w:sz w:val="24"/>
        </w:rPr>
        <w:t>guidance handbook (Estyn, 201</w:t>
      </w:r>
      <w:r w:rsidR="009E593D">
        <w:rPr>
          <w:rFonts w:ascii="Arial" w:hAnsi="Arial" w:cs="Arial"/>
          <w:sz w:val="24"/>
        </w:rPr>
        <w:t>7</w:t>
      </w:r>
      <w:r w:rsidR="006B41D5">
        <w:rPr>
          <w:rFonts w:ascii="Arial" w:hAnsi="Arial" w:cs="Arial"/>
          <w:sz w:val="24"/>
        </w:rPr>
        <w:t>)</w:t>
      </w:r>
      <w:r w:rsidR="00535955">
        <w:rPr>
          <w:rFonts w:ascii="Arial" w:hAnsi="Arial" w:cs="Arial"/>
          <w:sz w:val="24"/>
        </w:rPr>
        <w:t xml:space="preserve"> but the motives </w:t>
      </w:r>
      <w:r w:rsidR="00535955">
        <w:rPr>
          <w:rFonts w:ascii="Arial" w:hAnsi="Arial" w:cs="Arial"/>
          <w:sz w:val="24"/>
        </w:rPr>
        <w:lastRenderedPageBreak/>
        <w:t xml:space="preserve">for doing so are laid out as follows – </w:t>
      </w:r>
      <w:r w:rsidR="00535955" w:rsidRPr="00201012">
        <w:rPr>
          <w:rFonts w:asciiTheme="minorBidi" w:hAnsiTheme="minorBidi" w:cstheme="minorBidi"/>
          <w:sz w:val="24"/>
          <w:szCs w:val="24"/>
        </w:rPr>
        <w:t>‘</w:t>
      </w:r>
      <w:r w:rsidR="00537E3B" w:rsidRPr="00201012">
        <w:rPr>
          <w:rFonts w:asciiTheme="minorBidi" w:hAnsiTheme="minorBidi" w:cstheme="minorBidi"/>
          <w:sz w:val="24"/>
          <w:szCs w:val="24"/>
        </w:rPr>
        <w:t>In arriving at our improvement priorities, we took account of the views of the school community, last year’s School Improvement Plan, Welsh Government national priorities, the new Estyn Inspection Framework 2017, previous inspection findings and legislative responsibilities</w:t>
      </w:r>
      <w:r w:rsidR="00201012" w:rsidRPr="00201012">
        <w:rPr>
          <w:rFonts w:asciiTheme="minorBidi" w:hAnsiTheme="minorBidi" w:cstheme="minorBidi"/>
          <w:sz w:val="24"/>
          <w:szCs w:val="24"/>
        </w:rPr>
        <w:t>’</w:t>
      </w:r>
      <w:r w:rsidR="009C6C7E">
        <w:rPr>
          <w:rFonts w:asciiTheme="minorBidi" w:hAnsiTheme="minorBidi" w:cstheme="minorBidi"/>
          <w:sz w:val="24"/>
          <w:szCs w:val="24"/>
        </w:rPr>
        <w:t xml:space="preserve"> (</w:t>
      </w:r>
      <w:r w:rsidR="00802D1D">
        <w:rPr>
          <w:rFonts w:asciiTheme="minorBidi" w:hAnsiTheme="minorBidi" w:cstheme="minorBidi"/>
          <w:sz w:val="24"/>
          <w:szCs w:val="24"/>
        </w:rPr>
        <w:t xml:space="preserve">See Appendix </w:t>
      </w:r>
      <w:r w:rsidR="00FB31FC">
        <w:rPr>
          <w:rFonts w:asciiTheme="minorBidi" w:hAnsiTheme="minorBidi" w:cstheme="minorBidi"/>
          <w:sz w:val="24"/>
          <w:szCs w:val="24"/>
        </w:rPr>
        <w:t>C</w:t>
      </w:r>
      <w:r w:rsidR="00802D1D">
        <w:rPr>
          <w:rFonts w:asciiTheme="minorBidi" w:hAnsiTheme="minorBidi" w:cstheme="minorBidi"/>
          <w:sz w:val="24"/>
          <w:szCs w:val="24"/>
        </w:rPr>
        <w:t>)</w:t>
      </w:r>
      <w:r w:rsidR="006B41D5">
        <w:rPr>
          <w:rFonts w:ascii="Arial" w:hAnsi="Arial" w:cs="Arial"/>
          <w:sz w:val="24"/>
        </w:rPr>
        <w:t xml:space="preserve">. </w:t>
      </w:r>
      <w:r w:rsidR="00C01E25">
        <w:rPr>
          <w:rFonts w:ascii="Arial" w:hAnsi="Arial" w:cs="Arial"/>
          <w:sz w:val="24"/>
        </w:rPr>
        <w:t>Each key priority is divided into objectives</w:t>
      </w:r>
      <w:r w:rsidR="00E04E3C">
        <w:rPr>
          <w:rFonts w:ascii="Arial" w:hAnsi="Arial" w:cs="Arial"/>
          <w:sz w:val="24"/>
        </w:rPr>
        <w:t xml:space="preserve"> which are further divided into </w:t>
      </w:r>
      <w:r w:rsidR="00C06710">
        <w:rPr>
          <w:rFonts w:ascii="Arial" w:hAnsi="Arial" w:cs="Arial"/>
          <w:sz w:val="24"/>
        </w:rPr>
        <w:t>targets</w:t>
      </w:r>
      <w:r w:rsidR="00E04E3C">
        <w:rPr>
          <w:rFonts w:ascii="Arial" w:hAnsi="Arial" w:cs="Arial"/>
          <w:sz w:val="24"/>
        </w:rPr>
        <w:t xml:space="preserve"> of improvement.</w:t>
      </w:r>
      <w:r w:rsidR="00BF5A17">
        <w:rPr>
          <w:rFonts w:ascii="Arial" w:hAnsi="Arial" w:cs="Arial"/>
          <w:sz w:val="24"/>
        </w:rPr>
        <w:t xml:space="preserve"> </w:t>
      </w:r>
      <w:r w:rsidR="00516841">
        <w:rPr>
          <w:rFonts w:ascii="Arial" w:hAnsi="Arial" w:cs="Arial"/>
          <w:sz w:val="24"/>
        </w:rPr>
        <w:t xml:space="preserve">Collectively, there are twenty objectives and fifty targets so it is clear just how expansive a SIP </w:t>
      </w:r>
      <w:r w:rsidR="00B23219">
        <w:rPr>
          <w:rFonts w:ascii="Arial" w:hAnsi="Arial" w:cs="Arial"/>
          <w:sz w:val="24"/>
        </w:rPr>
        <w:t xml:space="preserve">on the outset </w:t>
      </w:r>
      <w:r w:rsidR="00516841">
        <w:rPr>
          <w:rFonts w:ascii="Arial" w:hAnsi="Arial" w:cs="Arial"/>
          <w:sz w:val="24"/>
        </w:rPr>
        <w:t>can be.</w:t>
      </w:r>
      <w:r w:rsidR="00812714">
        <w:rPr>
          <w:rFonts w:ascii="Arial" w:hAnsi="Arial" w:cs="Arial"/>
          <w:sz w:val="24"/>
        </w:rPr>
        <w:t xml:space="preserve"> </w:t>
      </w:r>
      <w:r w:rsidR="00B23219">
        <w:rPr>
          <w:rFonts w:ascii="Arial" w:hAnsi="Arial" w:cs="Arial"/>
          <w:sz w:val="24"/>
        </w:rPr>
        <w:t xml:space="preserve">However, each target </w:t>
      </w:r>
      <w:r w:rsidR="00F273A0">
        <w:rPr>
          <w:rFonts w:ascii="Arial" w:hAnsi="Arial" w:cs="Arial"/>
          <w:sz w:val="24"/>
        </w:rPr>
        <w:t xml:space="preserve">then </w:t>
      </w:r>
      <w:r w:rsidR="00B23219">
        <w:rPr>
          <w:rFonts w:ascii="Arial" w:hAnsi="Arial" w:cs="Arial"/>
          <w:sz w:val="24"/>
        </w:rPr>
        <w:t xml:space="preserve">needs to </w:t>
      </w:r>
      <w:r w:rsidR="00EE5B84">
        <w:rPr>
          <w:rFonts w:ascii="Arial" w:hAnsi="Arial" w:cs="Arial"/>
          <w:sz w:val="24"/>
        </w:rPr>
        <w:t>address</w:t>
      </w:r>
      <w:r w:rsidR="00444B43">
        <w:rPr>
          <w:rFonts w:ascii="Arial" w:hAnsi="Arial" w:cs="Arial"/>
          <w:sz w:val="24"/>
        </w:rPr>
        <w:t xml:space="preserve"> </w:t>
      </w:r>
      <w:r w:rsidR="00B70866">
        <w:rPr>
          <w:rFonts w:ascii="Arial" w:hAnsi="Arial" w:cs="Arial"/>
          <w:sz w:val="24"/>
        </w:rPr>
        <w:t>numerous</w:t>
      </w:r>
      <w:r w:rsidR="00444B43">
        <w:rPr>
          <w:rFonts w:ascii="Arial" w:hAnsi="Arial" w:cs="Arial"/>
          <w:sz w:val="24"/>
        </w:rPr>
        <w:t xml:space="preserve"> factors </w:t>
      </w:r>
      <w:r w:rsidR="00065539">
        <w:rPr>
          <w:rFonts w:ascii="Arial" w:hAnsi="Arial" w:cs="Arial"/>
          <w:sz w:val="24"/>
        </w:rPr>
        <w:t>–</w:t>
      </w:r>
      <w:r w:rsidR="00EE5B84">
        <w:rPr>
          <w:rFonts w:ascii="Arial" w:hAnsi="Arial" w:cs="Arial"/>
          <w:sz w:val="24"/>
        </w:rPr>
        <w:t xml:space="preserve"> how </w:t>
      </w:r>
      <w:r w:rsidR="00FE5696">
        <w:rPr>
          <w:rFonts w:ascii="Arial" w:hAnsi="Arial" w:cs="Arial"/>
          <w:sz w:val="24"/>
        </w:rPr>
        <w:t xml:space="preserve">can </w:t>
      </w:r>
      <w:r w:rsidR="00065539">
        <w:rPr>
          <w:rFonts w:ascii="Arial" w:hAnsi="Arial" w:cs="Arial"/>
          <w:sz w:val="24"/>
        </w:rPr>
        <w:t xml:space="preserve">they </w:t>
      </w:r>
      <w:r w:rsidR="00FE5696">
        <w:rPr>
          <w:rFonts w:ascii="Arial" w:hAnsi="Arial" w:cs="Arial"/>
          <w:sz w:val="24"/>
        </w:rPr>
        <w:t>be achieved</w:t>
      </w:r>
      <w:r w:rsidR="00B70866">
        <w:rPr>
          <w:rFonts w:ascii="Arial" w:hAnsi="Arial" w:cs="Arial"/>
          <w:sz w:val="24"/>
        </w:rPr>
        <w:t>?</w:t>
      </w:r>
      <w:r w:rsidR="004474C7">
        <w:rPr>
          <w:rFonts w:ascii="Arial" w:hAnsi="Arial" w:cs="Arial"/>
          <w:sz w:val="24"/>
        </w:rPr>
        <w:t xml:space="preserve"> </w:t>
      </w:r>
      <w:r w:rsidR="00B70866">
        <w:rPr>
          <w:rFonts w:ascii="Arial" w:hAnsi="Arial" w:cs="Arial"/>
          <w:sz w:val="24"/>
        </w:rPr>
        <w:t>B</w:t>
      </w:r>
      <w:r w:rsidR="004474C7">
        <w:rPr>
          <w:rFonts w:ascii="Arial" w:hAnsi="Arial" w:cs="Arial"/>
          <w:sz w:val="24"/>
        </w:rPr>
        <w:t>y whom</w:t>
      </w:r>
      <w:r w:rsidR="00B70866">
        <w:rPr>
          <w:rFonts w:ascii="Arial" w:hAnsi="Arial" w:cs="Arial"/>
          <w:sz w:val="24"/>
        </w:rPr>
        <w:t>?</w:t>
      </w:r>
      <w:r w:rsidR="00A01800">
        <w:rPr>
          <w:rFonts w:ascii="Arial" w:hAnsi="Arial" w:cs="Arial"/>
          <w:sz w:val="24"/>
        </w:rPr>
        <w:t xml:space="preserve"> </w:t>
      </w:r>
      <w:r w:rsidR="00B70866">
        <w:rPr>
          <w:rFonts w:ascii="Arial" w:hAnsi="Arial" w:cs="Arial"/>
          <w:sz w:val="24"/>
        </w:rPr>
        <w:t>B</w:t>
      </w:r>
      <w:r w:rsidR="00A01800">
        <w:rPr>
          <w:rFonts w:ascii="Arial" w:hAnsi="Arial" w:cs="Arial"/>
          <w:sz w:val="24"/>
        </w:rPr>
        <w:t>y when</w:t>
      </w:r>
      <w:r w:rsidR="00B70866">
        <w:rPr>
          <w:rFonts w:ascii="Arial" w:hAnsi="Arial" w:cs="Arial"/>
          <w:sz w:val="24"/>
        </w:rPr>
        <w:t>?</w:t>
      </w:r>
      <w:r w:rsidR="00FE5696">
        <w:rPr>
          <w:rFonts w:ascii="Arial" w:hAnsi="Arial" w:cs="Arial"/>
          <w:sz w:val="24"/>
        </w:rPr>
        <w:t xml:space="preserve"> </w:t>
      </w:r>
      <w:r w:rsidR="00B70866">
        <w:rPr>
          <w:rFonts w:ascii="Arial" w:hAnsi="Arial" w:cs="Arial"/>
          <w:sz w:val="24"/>
        </w:rPr>
        <w:t>A</w:t>
      </w:r>
      <w:r w:rsidR="00FE5696">
        <w:rPr>
          <w:rFonts w:ascii="Arial" w:hAnsi="Arial" w:cs="Arial"/>
          <w:sz w:val="24"/>
        </w:rPr>
        <w:t>t what cost</w:t>
      </w:r>
      <w:r w:rsidR="00065539">
        <w:rPr>
          <w:rFonts w:ascii="Arial" w:hAnsi="Arial" w:cs="Arial"/>
          <w:sz w:val="24"/>
        </w:rPr>
        <w:t>?</w:t>
      </w:r>
      <w:r w:rsidR="002D12BB">
        <w:rPr>
          <w:rFonts w:ascii="Arial" w:hAnsi="Arial" w:cs="Arial"/>
          <w:sz w:val="24"/>
        </w:rPr>
        <w:t xml:space="preserve"> The input that is needed to </w:t>
      </w:r>
      <w:r w:rsidR="00402829">
        <w:rPr>
          <w:rFonts w:ascii="Arial" w:hAnsi="Arial" w:cs="Arial"/>
          <w:sz w:val="24"/>
        </w:rPr>
        <w:t>plan</w:t>
      </w:r>
      <w:r w:rsidR="002D12BB">
        <w:rPr>
          <w:rFonts w:ascii="Arial" w:hAnsi="Arial" w:cs="Arial"/>
          <w:sz w:val="24"/>
        </w:rPr>
        <w:t xml:space="preserve"> this effectively </w:t>
      </w:r>
      <w:r w:rsidR="004562F7">
        <w:rPr>
          <w:rFonts w:ascii="Arial" w:hAnsi="Arial" w:cs="Arial"/>
          <w:sz w:val="24"/>
        </w:rPr>
        <w:t xml:space="preserve">and correctly is astronomical </w:t>
      </w:r>
      <w:r w:rsidR="00760C59">
        <w:rPr>
          <w:rFonts w:ascii="Arial" w:hAnsi="Arial" w:cs="Arial"/>
          <w:sz w:val="24"/>
        </w:rPr>
        <w:t xml:space="preserve">especially if each target is going to be </w:t>
      </w:r>
      <w:r w:rsidR="00185774">
        <w:rPr>
          <w:rFonts w:ascii="Arial" w:hAnsi="Arial" w:cs="Arial"/>
          <w:sz w:val="24"/>
        </w:rPr>
        <w:t>t</w:t>
      </w:r>
      <w:r w:rsidR="003419EA">
        <w:rPr>
          <w:rFonts w:ascii="Arial" w:hAnsi="Arial" w:cs="Arial"/>
          <w:sz w:val="24"/>
        </w:rPr>
        <w:t xml:space="preserve">reated with equal </w:t>
      </w:r>
      <w:r w:rsidR="00544F4E">
        <w:rPr>
          <w:rFonts w:ascii="Arial" w:hAnsi="Arial" w:cs="Arial"/>
          <w:sz w:val="24"/>
        </w:rPr>
        <w:t xml:space="preserve">weight. </w:t>
      </w:r>
      <w:r w:rsidR="00532A14">
        <w:rPr>
          <w:rFonts w:ascii="Arial" w:hAnsi="Arial" w:cs="Arial"/>
          <w:sz w:val="24"/>
        </w:rPr>
        <w:t>T</w:t>
      </w:r>
      <w:r w:rsidR="00107B29">
        <w:rPr>
          <w:rFonts w:ascii="Arial" w:hAnsi="Arial" w:cs="Arial"/>
          <w:sz w:val="24"/>
        </w:rPr>
        <w:t xml:space="preserve">he following sample of the SIP will demonstrate </w:t>
      </w:r>
      <w:r w:rsidR="00532A14">
        <w:rPr>
          <w:rFonts w:ascii="Arial" w:hAnsi="Arial" w:cs="Arial"/>
          <w:sz w:val="24"/>
        </w:rPr>
        <w:t xml:space="preserve">the level of detail that goes into each </w:t>
      </w:r>
      <w:r w:rsidR="009A7E34">
        <w:rPr>
          <w:rFonts w:ascii="Arial" w:hAnsi="Arial" w:cs="Arial"/>
          <w:sz w:val="24"/>
        </w:rPr>
        <w:t xml:space="preserve">objective and </w:t>
      </w:r>
      <w:r w:rsidR="00532A14">
        <w:rPr>
          <w:rFonts w:ascii="Arial" w:hAnsi="Arial" w:cs="Arial"/>
          <w:sz w:val="24"/>
        </w:rPr>
        <w:t>target</w:t>
      </w:r>
      <w:r w:rsidR="00485537">
        <w:rPr>
          <w:rFonts w:ascii="Arial" w:hAnsi="Arial" w:cs="Arial"/>
          <w:sz w:val="24"/>
        </w:rPr>
        <w:t xml:space="preserve"> including some of the problems that arises in the planning process</w:t>
      </w:r>
      <w:r w:rsidR="00107B29">
        <w:rPr>
          <w:rFonts w:ascii="Arial" w:hAnsi="Arial" w:cs="Arial"/>
          <w:sz w:val="24"/>
        </w:rPr>
        <w:t xml:space="preserve">. </w:t>
      </w:r>
    </w:p>
    <w:p w14:paraId="1F38CA92" w14:textId="434BEC92" w:rsidR="00095263" w:rsidRDefault="009A7E34" w:rsidP="00910780">
      <w:pPr>
        <w:spacing w:line="360" w:lineRule="auto"/>
        <w:rPr>
          <w:rFonts w:ascii="Arial" w:hAnsi="Arial" w:cs="Arial"/>
          <w:sz w:val="24"/>
        </w:rPr>
      </w:pPr>
      <w:r>
        <w:rPr>
          <w:rFonts w:ascii="Arial" w:hAnsi="Arial" w:cs="Arial"/>
          <w:sz w:val="24"/>
        </w:rPr>
        <w:t>T</w:t>
      </w:r>
      <w:r w:rsidR="0099601E">
        <w:rPr>
          <w:rFonts w:ascii="Arial" w:hAnsi="Arial" w:cs="Arial"/>
          <w:sz w:val="24"/>
        </w:rPr>
        <w:t xml:space="preserve">he </w:t>
      </w:r>
      <w:r w:rsidR="0037114E">
        <w:rPr>
          <w:rFonts w:ascii="Arial" w:hAnsi="Arial" w:cs="Arial"/>
          <w:sz w:val="24"/>
        </w:rPr>
        <w:t>second</w:t>
      </w:r>
      <w:r w:rsidR="0099601E">
        <w:rPr>
          <w:rFonts w:ascii="Arial" w:hAnsi="Arial" w:cs="Arial"/>
          <w:sz w:val="24"/>
        </w:rPr>
        <w:t xml:space="preserve"> objective within the </w:t>
      </w:r>
      <w:r w:rsidR="0037114E">
        <w:rPr>
          <w:rFonts w:ascii="Arial" w:hAnsi="Arial" w:cs="Arial"/>
          <w:sz w:val="24"/>
        </w:rPr>
        <w:t>‘</w:t>
      </w:r>
      <w:r w:rsidR="00C03FF9">
        <w:rPr>
          <w:rFonts w:ascii="Arial" w:hAnsi="Arial" w:cs="Arial"/>
          <w:sz w:val="24"/>
        </w:rPr>
        <w:t>S</w:t>
      </w:r>
      <w:r w:rsidR="0099601E">
        <w:rPr>
          <w:rFonts w:ascii="Arial" w:hAnsi="Arial" w:cs="Arial"/>
          <w:sz w:val="24"/>
        </w:rPr>
        <w:t>tandards</w:t>
      </w:r>
      <w:r w:rsidR="0037114E">
        <w:rPr>
          <w:rFonts w:ascii="Arial" w:hAnsi="Arial" w:cs="Arial"/>
          <w:sz w:val="24"/>
        </w:rPr>
        <w:t>’</w:t>
      </w:r>
      <w:r w:rsidR="0099601E">
        <w:rPr>
          <w:rFonts w:ascii="Arial" w:hAnsi="Arial" w:cs="Arial"/>
          <w:sz w:val="24"/>
        </w:rPr>
        <w:t xml:space="preserve"> priority is </w:t>
      </w:r>
      <w:r w:rsidR="0037114E">
        <w:rPr>
          <w:rFonts w:ascii="Arial" w:hAnsi="Arial" w:cs="Arial"/>
          <w:sz w:val="24"/>
        </w:rPr>
        <w:t xml:space="preserve">to ‘Develop teachers/pupils </w:t>
      </w:r>
      <w:r w:rsidR="006E7562">
        <w:rPr>
          <w:rFonts w:ascii="Arial" w:hAnsi="Arial" w:cs="Arial"/>
          <w:sz w:val="24"/>
        </w:rPr>
        <w:t>use of digital technology to improve learning outcomes (DCF)</w:t>
      </w:r>
      <w:r w:rsidR="00920F1D">
        <w:rPr>
          <w:rFonts w:ascii="Arial" w:hAnsi="Arial" w:cs="Arial"/>
          <w:sz w:val="24"/>
        </w:rPr>
        <w:t>’</w:t>
      </w:r>
      <w:r w:rsidR="006E7562">
        <w:rPr>
          <w:rFonts w:ascii="Arial" w:hAnsi="Arial" w:cs="Arial"/>
          <w:sz w:val="24"/>
        </w:rPr>
        <w:t xml:space="preserve">. </w:t>
      </w:r>
      <w:r w:rsidR="00E470F1">
        <w:rPr>
          <w:rFonts w:ascii="Arial" w:hAnsi="Arial" w:cs="Arial"/>
          <w:sz w:val="24"/>
        </w:rPr>
        <w:t>Within this objective</w:t>
      </w:r>
      <w:r w:rsidR="00C06710">
        <w:rPr>
          <w:rFonts w:ascii="Arial" w:hAnsi="Arial" w:cs="Arial"/>
          <w:sz w:val="24"/>
        </w:rPr>
        <w:t>,</w:t>
      </w:r>
      <w:r w:rsidR="00E470F1">
        <w:rPr>
          <w:rFonts w:ascii="Arial" w:hAnsi="Arial" w:cs="Arial"/>
          <w:sz w:val="24"/>
        </w:rPr>
        <w:t xml:space="preserve"> there are </w:t>
      </w:r>
      <w:r w:rsidR="00C06710">
        <w:rPr>
          <w:rFonts w:ascii="Arial" w:hAnsi="Arial" w:cs="Arial"/>
          <w:sz w:val="24"/>
        </w:rPr>
        <w:t>three targets of improvement</w:t>
      </w:r>
      <w:r w:rsidR="00D177AA">
        <w:rPr>
          <w:rFonts w:ascii="Arial" w:hAnsi="Arial" w:cs="Arial"/>
          <w:sz w:val="24"/>
        </w:rPr>
        <w:t xml:space="preserve"> with one being to ‘Establish a school vision for digital </w:t>
      </w:r>
      <w:r w:rsidR="00716B97">
        <w:rPr>
          <w:rFonts w:ascii="Arial" w:hAnsi="Arial" w:cs="Arial"/>
          <w:sz w:val="24"/>
        </w:rPr>
        <w:t>learning; create a digital learning and technology development plan’</w:t>
      </w:r>
      <w:r w:rsidR="00910780">
        <w:rPr>
          <w:rFonts w:ascii="Arial" w:hAnsi="Arial" w:cs="Arial"/>
          <w:sz w:val="24"/>
        </w:rPr>
        <w:t xml:space="preserve"> (Ibid.). </w:t>
      </w:r>
      <w:r w:rsidR="00A81CDE">
        <w:rPr>
          <w:rFonts w:ascii="Arial" w:hAnsi="Arial" w:cs="Arial"/>
          <w:sz w:val="24"/>
        </w:rPr>
        <w:t xml:space="preserve">Focusing on this target, </w:t>
      </w:r>
      <w:r w:rsidR="00153115">
        <w:rPr>
          <w:rFonts w:ascii="Arial" w:hAnsi="Arial" w:cs="Arial"/>
          <w:sz w:val="24"/>
        </w:rPr>
        <w:t xml:space="preserve">the strategy that is put into place to </w:t>
      </w:r>
      <w:r w:rsidR="008A063D">
        <w:rPr>
          <w:rFonts w:ascii="Arial" w:hAnsi="Arial" w:cs="Arial"/>
          <w:sz w:val="24"/>
        </w:rPr>
        <w:t>make this happen is through a</w:t>
      </w:r>
      <w:r w:rsidR="00EC4867">
        <w:rPr>
          <w:rFonts w:ascii="Arial" w:hAnsi="Arial" w:cs="Arial"/>
          <w:sz w:val="24"/>
        </w:rPr>
        <w:t xml:space="preserve"> ‘National Digital Learning Event’ </w:t>
      </w:r>
      <w:r w:rsidR="00664D8F">
        <w:rPr>
          <w:rFonts w:ascii="Arial" w:hAnsi="Arial" w:cs="Arial"/>
          <w:sz w:val="24"/>
        </w:rPr>
        <w:t>set on a specific date</w:t>
      </w:r>
      <w:r w:rsidR="0099349C">
        <w:rPr>
          <w:rFonts w:ascii="Arial" w:hAnsi="Arial" w:cs="Arial"/>
          <w:sz w:val="24"/>
        </w:rPr>
        <w:t xml:space="preserve"> for an inset day. This highlights another important issue that </w:t>
      </w:r>
      <w:r w:rsidR="00A66BC5">
        <w:rPr>
          <w:rFonts w:ascii="Arial" w:hAnsi="Arial" w:cs="Arial"/>
          <w:sz w:val="24"/>
        </w:rPr>
        <w:t>requires a lot of forward thinking</w:t>
      </w:r>
      <w:r w:rsidR="00643167">
        <w:rPr>
          <w:rFonts w:ascii="Arial" w:hAnsi="Arial" w:cs="Arial"/>
          <w:sz w:val="24"/>
        </w:rPr>
        <w:t xml:space="preserve"> </w:t>
      </w:r>
      <w:r w:rsidR="003804C4">
        <w:rPr>
          <w:rFonts w:ascii="Arial" w:hAnsi="Arial" w:cs="Arial"/>
          <w:sz w:val="24"/>
        </w:rPr>
        <w:t>–</w:t>
      </w:r>
      <w:r w:rsidR="00D01EF8">
        <w:rPr>
          <w:rFonts w:ascii="Arial" w:hAnsi="Arial" w:cs="Arial"/>
          <w:sz w:val="24"/>
        </w:rPr>
        <w:t xml:space="preserve"> </w:t>
      </w:r>
      <w:r w:rsidR="00C82DDB">
        <w:rPr>
          <w:rFonts w:ascii="Arial" w:hAnsi="Arial" w:cs="Arial"/>
          <w:sz w:val="24"/>
        </w:rPr>
        <w:t xml:space="preserve">how to </w:t>
      </w:r>
      <w:r w:rsidR="00942C41">
        <w:rPr>
          <w:rFonts w:ascii="Arial" w:hAnsi="Arial" w:cs="Arial"/>
          <w:sz w:val="24"/>
        </w:rPr>
        <w:t xml:space="preserve">utilize </w:t>
      </w:r>
      <w:r w:rsidR="0013749F">
        <w:rPr>
          <w:rFonts w:ascii="Arial" w:hAnsi="Arial" w:cs="Arial"/>
          <w:sz w:val="24"/>
        </w:rPr>
        <w:t>“</w:t>
      </w:r>
      <w:r w:rsidR="00CB35E8">
        <w:rPr>
          <w:rFonts w:ascii="Arial" w:hAnsi="Arial" w:cs="Arial"/>
          <w:sz w:val="24"/>
        </w:rPr>
        <w:t>time</w:t>
      </w:r>
      <w:r w:rsidR="0013749F">
        <w:rPr>
          <w:rFonts w:ascii="Arial" w:hAnsi="Arial" w:cs="Arial"/>
          <w:sz w:val="24"/>
        </w:rPr>
        <w:t>”</w:t>
      </w:r>
      <w:r w:rsidR="008D329E">
        <w:rPr>
          <w:rFonts w:ascii="Arial" w:hAnsi="Arial" w:cs="Arial"/>
          <w:sz w:val="24"/>
        </w:rPr>
        <w:t xml:space="preserve"> most effectively. </w:t>
      </w:r>
      <w:r w:rsidR="00F80885">
        <w:rPr>
          <w:rFonts w:ascii="Arial" w:hAnsi="Arial" w:cs="Arial"/>
          <w:sz w:val="24"/>
        </w:rPr>
        <w:t>Particularly i</w:t>
      </w:r>
      <w:r w:rsidR="00FE0723">
        <w:rPr>
          <w:rFonts w:ascii="Arial" w:hAnsi="Arial" w:cs="Arial"/>
          <w:sz w:val="24"/>
        </w:rPr>
        <w:t>n the education sector</w:t>
      </w:r>
      <w:r w:rsidR="00F80885">
        <w:rPr>
          <w:rFonts w:ascii="Arial" w:hAnsi="Arial" w:cs="Arial"/>
          <w:sz w:val="24"/>
        </w:rPr>
        <w:t>, time is a commodity and s</w:t>
      </w:r>
      <w:r w:rsidR="008D329E">
        <w:rPr>
          <w:rFonts w:ascii="Arial" w:hAnsi="Arial" w:cs="Arial"/>
          <w:sz w:val="24"/>
        </w:rPr>
        <w:t xml:space="preserve">ince there </w:t>
      </w:r>
      <w:r w:rsidR="005D6284">
        <w:rPr>
          <w:rFonts w:ascii="Arial" w:hAnsi="Arial" w:cs="Arial"/>
          <w:sz w:val="24"/>
        </w:rPr>
        <w:t xml:space="preserve">are </w:t>
      </w:r>
      <w:r w:rsidR="00F13056">
        <w:rPr>
          <w:rFonts w:ascii="Arial" w:hAnsi="Arial" w:cs="Arial"/>
          <w:sz w:val="24"/>
        </w:rPr>
        <w:t xml:space="preserve">only </w:t>
      </w:r>
      <w:r w:rsidR="008D329E">
        <w:rPr>
          <w:rFonts w:ascii="Arial" w:hAnsi="Arial" w:cs="Arial"/>
          <w:sz w:val="24"/>
        </w:rPr>
        <w:t xml:space="preserve">a limited </w:t>
      </w:r>
      <w:r w:rsidR="00F13056">
        <w:rPr>
          <w:rFonts w:ascii="Arial" w:hAnsi="Arial" w:cs="Arial"/>
          <w:sz w:val="24"/>
        </w:rPr>
        <w:t xml:space="preserve">number of </w:t>
      </w:r>
      <w:r w:rsidR="00F80885">
        <w:rPr>
          <w:rFonts w:ascii="Arial" w:hAnsi="Arial" w:cs="Arial"/>
          <w:sz w:val="24"/>
        </w:rPr>
        <w:t>training</w:t>
      </w:r>
      <w:r w:rsidR="00F13056">
        <w:rPr>
          <w:rFonts w:ascii="Arial" w:hAnsi="Arial" w:cs="Arial"/>
          <w:sz w:val="24"/>
        </w:rPr>
        <w:t xml:space="preserve"> days, </w:t>
      </w:r>
      <w:r w:rsidR="00AD78FF">
        <w:rPr>
          <w:rFonts w:ascii="Arial" w:hAnsi="Arial" w:cs="Arial"/>
          <w:sz w:val="24"/>
        </w:rPr>
        <w:t>learning needs to be prioritized.</w:t>
      </w:r>
      <w:r w:rsidR="00F16147">
        <w:rPr>
          <w:rFonts w:ascii="Arial" w:hAnsi="Arial" w:cs="Arial"/>
          <w:sz w:val="24"/>
        </w:rPr>
        <w:t xml:space="preserve"> </w:t>
      </w:r>
      <w:r w:rsidR="007B410A">
        <w:rPr>
          <w:rFonts w:ascii="Arial" w:hAnsi="Arial" w:cs="Arial"/>
          <w:sz w:val="24"/>
        </w:rPr>
        <w:t>Certain q</w:t>
      </w:r>
      <w:r w:rsidR="00530CD3">
        <w:rPr>
          <w:rFonts w:ascii="Arial" w:hAnsi="Arial" w:cs="Arial"/>
          <w:sz w:val="24"/>
        </w:rPr>
        <w:t>uestions need to be pondered</w:t>
      </w:r>
      <w:r w:rsidR="000B0F28">
        <w:rPr>
          <w:rFonts w:ascii="Arial" w:hAnsi="Arial" w:cs="Arial"/>
          <w:sz w:val="24"/>
        </w:rPr>
        <w:t xml:space="preserve"> in order to facilitate this</w:t>
      </w:r>
      <w:r w:rsidR="00530CD3">
        <w:rPr>
          <w:rFonts w:ascii="Arial" w:hAnsi="Arial" w:cs="Arial"/>
          <w:sz w:val="24"/>
        </w:rPr>
        <w:t xml:space="preserve"> – what skills are most teachers lacking</w:t>
      </w:r>
      <w:r w:rsidR="00D9334D">
        <w:rPr>
          <w:rFonts w:ascii="Arial" w:hAnsi="Arial" w:cs="Arial"/>
          <w:sz w:val="24"/>
        </w:rPr>
        <w:t xml:space="preserve"> that</w:t>
      </w:r>
      <w:r w:rsidR="00B6116A">
        <w:rPr>
          <w:rFonts w:ascii="Arial" w:hAnsi="Arial" w:cs="Arial"/>
          <w:sz w:val="24"/>
        </w:rPr>
        <w:t xml:space="preserve"> </w:t>
      </w:r>
      <w:r w:rsidR="00414E60">
        <w:rPr>
          <w:rFonts w:ascii="Arial" w:hAnsi="Arial" w:cs="Arial"/>
          <w:sz w:val="24"/>
        </w:rPr>
        <w:t xml:space="preserve">require </w:t>
      </w:r>
      <w:r w:rsidR="00AA2855">
        <w:rPr>
          <w:rFonts w:ascii="Arial" w:hAnsi="Arial" w:cs="Arial"/>
          <w:sz w:val="24"/>
        </w:rPr>
        <w:t>specific training</w:t>
      </w:r>
      <w:r w:rsidR="00530CD3">
        <w:rPr>
          <w:rFonts w:ascii="Arial" w:hAnsi="Arial" w:cs="Arial"/>
          <w:sz w:val="24"/>
        </w:rPr>
        <w:t xml:space="preserve">? </w:t>
      </w:r>
      <w:r w:rsidR="00733F53">
        <w:rPr>
          <w:rFonts w:ascii="Arial" w:hAnsi="Arial" w:cs="Arial"/>
          <w:sz w:val="24"/>
        </w:rPr>
        <w:t xml:space="preserve">What learning </w:t>
      </w:r>
      <w:r w:rsidR="00B6116A">
        <w:rPr>
          <w:rFonts w:ascii="Arial" w:hAnsi="Arial" w:cs="Arial"/>
          <w:sz w:val="24"/>
        </w:rPr>
        <w:t xml:space="preserve">needs to be done </w:t>
      </w:r>
      <w:r w:rsidR="00414E60">
        <w:rPr>
          <w:rFonts w:ascii="Arial" w:hAnsi="Arial" w:cs="Arial"/>
          <w:sz w:val="24"/>
        </w:rPr>
        <w:t>sooner rather than later?</w:t>
      </w:r>
      <w:r w:rsidR="003E428B">
        <w:rPr>
          <w:rFonts w:ascii="Arial" w:hAnsi="Arial" w:cs="Arial"/>
          <w:sz w:val="24"/>
        </w:rPr>
        <w:t xml:space="preserve"> </w:t>
      </w:r>
      <w:r w:rsidR="007B410A">
        <w:rPr>
          <w:rFonts w:ascii="Arial" w:hAnsi="Arial" w:cs="Arial"/>
          <w:sz w:val="24"/>
        </w:rPr>
        <w:t xml:space="preserve"> </w:t>
      </w:r>
      <w:r w:rsidR="00FD562F">
        <w:rPr>
          <w:rFonts w:ascii="Arial" w:hAnsi="Arial" w:cs="Arial"/>
          <w:sz w:val="24"/>
        </w:rPr>
        <w:t xml:space="preserve">Once </w:t>
      </w:r>
      <w:r w:rsidR="00217CE7">
        <w:rPr>
          <w:rFonts w:ascii="Arial" w:hAnsi="Arial" w:cs="Arial"/>
          <w:sz w:val="24"/>
        </w:rPr>
        <w:t xml:space="preserve">priorities are </w:t>
      </w:r>
      <w:r w:rsidR="00F16147">
        <w:rPr>
          <w:rFonts w:ascii="Arial" w:hAnsi="Arial" w:cs="Arial"/>
          <w:sz w:val="24"/>
        </w:rPr>
        <w:t>sorted</w:t>
      </w:r>
      <w:r w:rsidR="008B00A4">
        <w:rPr>
          <w:rFonts w:ascii="Arial" w:hAnsi="Arial" w:cs="Arial"/>
          <w:sz w:val="24"/>
        </w:rPr>
        <w:t xml:space="preserve">, timetabling does </w:t>
      </w:r>
      <w:r w:rsidR="00F91B83">
        <w:rPr>
          <w:rFonts w:ascii="Arial" w:hAnsi="Arial" w:cs="Arial"/>
          <w:sz w:val="24"/>
        </w:rPr>
        <w:t>become easier</w:t>
      </w:r>
      <w:r w:rsidR="00FE6163">
        <w:rPr>
          <w:rFonts w:ascii="Arial" w:hAnsi="Arial" w:cs="Arial"/>
          <w:sz w:val="24"/>
        </w:rPr>
        <w:t xml:space="preserve"> but only</w:t>
      </w:r>
      <w:r w:rsidR="00F91B83">
        <w:rPr>
          <w:rFonts w:ascii="Arial" w:hAnsi="Arial" w:cs="Arial"/>
          <w:sz w:val="24"/>
        </w:rPr>
        <w:t xml:space="preserve"> </w:t>
      </w:r>
      <w:r w:rsidR="00F969AE">
        <w:rPr>
          <w:rFonts w:ascii="Arial" w:hAnsi="Arial" w:cs="Arial"/>
          <w:sz w:val="24"/>
        </w:rPr>
        <w:t>to a degree</w:t>
      </w:r>
      <w:r w:rsidR="00FE6163">
        <w:rPr>
          <w:rFonts w:ascii="Arial" w:hAnsi="Arial" w:cs="Arial"/>
          <w:sz w:val="24"/>
        </w:rPr>
        <w:t xml:space="preserve"> since</w:t>
      </w:r>
      <w:r w:rsidR="00F91B83">
        <w:rPr>
          <w:rFonts w:ascii="Arial" w:hAnsi="Arial" w:cs="Arial"/>
          <w:sz w:val="24"/>
        </w:rPr>
        <w:t xml:space="preserve"> accommodation </w:t>
      </w:r>
      <w:proofErr w:type="gramStart"/>
      <w:r w:rsidR="00F91B83">
        <w:rPr>
          <w:rFonts w:ascii="Arial" w:hAnsi="Arial" w:cs="Arial"/>
          <w:sz w:val="24"/>
        </w:rPr>
        <w:t>has to</w:t>
      </w:r>
      <w:proofErr w:type="gramEnd"/>
      <w:r w:rsidR="00F91B83">
        <w:rPr>
          <w:rFonts w:ascii="Arial" w:hAnsi="Arial" w:cs="Arial"/>
          <w:sz w:val="24"/>
        </w:rPr>
        <w:t xml:space="preserve"> be made for </w:t>
      </w:r>
      <w:r w:rsidR="00345F18">
        <w:rPr>
          <w:rFonts w:ascii="Arial" w:hAnsi="Arial" w:cs="Arial"/>
          <w:sz w:val="24"/>
        </w:rPr>
        <w:t>national training events.</w:t>
      </w:r>
      <w:r w:rsidR="006F700F">
        <w:rPr>
          <w:rFonts w:ascii="Arial" w:hAnsi="Arial" w:cs="Arial"/>
          <w:sz w:val="24"/>
        </w:rPr>
        <w:t xml:space="preserve"> </w:t>
      </w:r>
      <w:r w:rsidR="00D10F4C">
        <w:rPr>
          <w:rFonts w:ascii="Arial" w:hAnsi="Arial" w:cs="Arial"/>
          <w:sz w:val="24"/>
        </w:rPr>
        <w:t>With many of these events happening throughout the year, it quickly becomes clear</w:t>
      </w:r>
      <w:r w:rsidR="001E5E84">
        <w:rPr>
          <w:rFonts w:ascii="Arial" w:hAnsi="Arial" w:cs="Arial"/>
          <w:sz w:val="24"/>
        </w:rPr>
        <w:t xml:space="preserve"> just</w:t>
      </w:r>
      <w:r w:rsidR="00D10F4C">
        <w:rPr>
          <w:rFonts w:ascii="Arial" w:hAnsi="Arial" w:cs="Arial"/>
          <w:sz w:val="24"/>
        </w:rPr>
        <w:t xml:space="preserve"> how problematic and time-consuming </w:t>
      </w:r>
      <w:r w:rsidR="004C411B">
        <w:rPr>
          <w:rFonts w:ascii="Arial" w:hAnsi="Arial" w:cs="Arial"/>
          <w:sz w:val="24"/>
        </w:rPr>
        <w:t xml:space="preserve">timetabling becomes. </w:t>
      </w:r>
      <w:r w:rsidR="00E00668">
        <w:rPr>
          <w:rFonts w:ascii="Arial" w:hAnsi="Arial" w:cs="Arial"/>
          <w:sz w:val="24"/>
        </w:rPr>
        <w:t xml:space="preserve">The problem is less that they use up an inset day since the training is </w:t>
      </w:r>
      <w:r w:rsidR="00B4020E">
        <w:rPr>
          <w:rFonts w:ascii="Arial" w:hAnsi="Arial" w:cs="Arial"/>
          <w:sz w:val="24"/>
        </w:rPr>
        <w:t>often</w:t>
      </w:r>
      <w:r w:rsidR="00B813AC">
        <w:rPr>
          <w:rFonts w:ascii="Arial" w:hAnsi="Arial" w:cs="Arial"/>
          <w:sz w:val="24"/>
        </w:rPr>
        <w:t xml:space="preserve"> relevant, but more that </w:t>
      </w:r>
      <w:r w:rsidR="005F50E4">
        <w:rPr>
          <w:rFonts w:ascii="Arial" w:hAnsi="Arial" w:cs="Arial"/>
          <w:sz w:val="24"/>
        </w:rPr>
        <w:t>the dates are fixed.</w:t>
      </w:r>
      <w:r w:rsidR="00345F18">
        <w:rPr>
          <w:rFonts w:ascii="Arial" w:hAnsi="Arial" w:cs="Arial"/>
          <w:sz w:val="24"/>
        </w:rPr>
        <w:t xml:space="preserve"> In the </w:t>
      </w:r>
      <w:r w:rsidR="00CC308B">
        <w:rPr>
          <w:rFonts w:ascii="Arial" w:hAnsi="Arial" w:cs="Arial"/>
          <w:sz w:val="24"/>
        </w:rPr>
        <w:t>sample</w:t>
      </w:r>
      <w:r w:rsidR="00345F18">
        <w:rPr>
          <w:rFonts w:ascii="Arial" w:hAnsi="Arial" w:cs="Arial"/>
          <w:sz w:val="24"/>
        </w:rPr>
        <w:t xml:space="preserve">, </w:t>
      </w:r>
      <w:r w:rsidR="00883327">
        <w:rPr>
          <w:rFonts w:ascii="Arial" w:hAnsi="Arial" w:cs="Arial"/>
          <w:sz w:val="24"/>
        </w:rPr>
        <w:t xml:space="preserve">for example, </w:t>
      </w:r>
      <w:r w:rsidR="00345F18">
        <w:rPr>
          <w:rFonts w:ascii="Arial" w:hAnsi="Arial" w:cs="Arial"/>
          <w:sz w:val="24"/>
        </w:rPr>
        <w:t xml:space="preserve">the </w:t>
      </w:r>
      <w:r w:rsidR="00CC308B">
        <w:rPr>
          <w:rFonts w:ascii="Arial" w:hAnsi="Arial" w:cs="Arial"/>
          <w:sz w:val="24"/>
        </w:rPr>
        <w:t>‘</w:t>
      </w:r>
      <w:r w:rsidR="00345F18">
        <w:rPr>
          <w:rFonts w:ascii="Arial" w:hAnsi="Arial" w:cs="Arial"/>
          <w:sz w:val="24"/>
        </w:rPr>
        <w:t>Nation</w:t>
      </w:r>
      <w:r w:rsidR="00CC308B">
        <w:rPr>
          <w:rFonts w:ascii="Arial" w:hAnsi="Arial" w:cs="Arial"/>
          <w:sz w:val="24"/>
        </w:rPr>
        <w:t xml:space="preserve">al Digital Learning Event’ </w:t>
      </w:r>
      <w:r w:rsidR="00F44AF9">
        <w:rPr>
          <w:rFonts w:ascii="Arial" w:hAnsi="Arial" w:cs="Arial"/>
          <w:sz w:val="24"/>
        </w:rPr>
        <w:t>was set for the 21/06/17</w:t>
      </w:r>
      <w:r w:rsidR="00A2403B">
        <w:rPr>
          <w:rFonts w:ascii="Arial" w:hAnsi="Arial" w:cs="Arial"/>
          <w:sz w:val="24"/>
        </w:rPr>
        <w:t>.</w:t>
      </w:r>
      <w:r w:rsidR="005F50E4">
        <w:rPr>
          <w:rFonts w:ascii="Arial" w:hAnsi="Arial" w:cs="Arial"/>
          <w:sz w:val="24"/>
        </w:rPr>
        <w:t xml:space="preserve"> Being held in June </w:t>
      </w:r>
      <w:r w:rsidR="00B4020E">
        <w:rPr>
          <w:rFonts w:ascii="Arial" w:hAnsi="Arial" w:cs="Arial"/>
          <w:sz w:val="24"/>
        </w:rPr>
        <w:t>means that</w:t>
      </w:r>
      <w:r w:rsidR="002F34D2">
        <w:rPr>
          <w:rFonts w:ascii="Arial" w:hAnsi="Arial" w:cs="Arial"/>
          <w:sz w:val="24"/>
        </w:rPr>
        <w:t xml:space="preserve"> this</w:t>
      </w:r>
      <w:r w:rsidR="00B4020E">
        <w:rPr>
          <w:rFonts w:ascii="Arial" w:hAnsi="Arial" w:cs="Arial"/>
          <w:sz w:val="24"/>
        </w:rPr>
        <w:t xml:space="preserve"> skill is </w:t>
      </w:r>
      <w:r w:rsidR="006744AC">
        <w:rPr>
          <w:rFonts w:ascii="Arial" w:hAnsi="Arial" w:cs="Arial"/>
          <w:sz w:val="24"/>
        </w:rPr>
        <w:t xml:space="preserve">going to be underdeveloped for </w:t>
      </w:r>
      <w:proofErr w:type="gramStart"/>
      <w:r w:rsidR="006744AC">
        <w:rPr>
          <w:rFonts w:ascii="Arial" w:hAnsi="Arial" w:cs="Arial"/>
          <w:sz w:val="24"/>
        </w:rPr>
        <w:t xml:space="preserve">the </w:t>
      </w:r>
      <w:r w:rsidR="00490926">
        <w:rPr>
          <w:rFonts w:ascii="Arial" w:hAnsi="Arial" w:cs="Arial"/>
          <w:sz w:val="24"/>
        </w:rPr>
        <w:t>majority of</w:t>
      </w:r>
      <w:proofErr w:type="gramEnd"/>
      <w:r w:rsidR="00490926">
        <w:rPr>
          <w:rFonts w:ascii="Arial" w:hAnsi="Arial" w:cs="Arial"/>
          <w:sz w:val="24"/>
        </w:rPr>
        <w:t xml:space="preserve"> the academic year which beckons </w:t>
      </w:r>
      <w:r w:rsidR="00042EA7">
        <w:rPr>
          <w:rFonts w:ascii="Arial" w:hAnsi="Arial" w:cs="Arial"/>
          <w:sz w:val="24"/>
        </w:rPr>
        <w:t xml:space="preserve">an </w:t>
      </w:r>
      <w:r w:rsidR="007A13D3">
        <w:rPr>
          <w:rFonts w:ascii="Arial" w:hAnsi="Arial" w:cs="Arial"/>
          <w:sz w:val="24"/>
        </w:rPr>
        <w:t xml:space="preserve">immediate question </w:t>
      </w:r>
      <w:r w:rsidR="00BA5F40">
        <w:rPr>
          <w:rFonts w:ascii="Arial" w:hAnsi="Arial" w:cs="Arial"/>
          <w:sz w:val="24"/>
        </w:rPr>
        <w:t>–</w:t>
      </w:r>
      <w:r w:rsidR="007A13D3">
        <w:rPr>
          <w:rFonts w:ascii="Arial" w:hAnsi="Arial" w:cs="Arial"/>
          <w:sz w:val="24"/>
        </w:rPr>
        <w:t xml:space="preserve"> </w:t>
      </w:r>
      <w:r w:rsidR="00BA5F40">
        <w:rPr>
          <w:rFonts w:ascii="Arial" w:hAnsi="Arial" w:cs="Arial"/>
          <w:sz w:val="24"/>
        </w:rPr>
        <w:t>does</w:t>
      </w:r>
      <w:r w:rsidR="00042EA7">
        <w:rPr>
          <w:rFonts w:ascii="Arial" w:hAnsi="Arial" w:cs="Arial"/>
          <w:sz w:val="24"/>
        </w:rPr>
        <w:t xml:space="preserve"> this need to be supplemented</w:t>
      </w:r>
      <w:r w:rsidR="00BA5F40">
        <w:rPr>
          <w:rFonts w:ascii="Arial" w:hAnsi="Arial" w:cs="Arial"/>
          <w:sz w:val="24"/>
        </w:rPr>
        <w:t xml:space="preserve"> </w:t>
      </w:r>
      <w:r w:rsidR="00042EA7">
        <w:rPr>
          <w:rFonts w:ascii="Arial" w:hAnsi="Arial" w:cs="Arial"/>
          <w:sz w:val="24"/>
        </w:rPr>
        <w:t xml:space="preserve">with </w:t>
      </w:r>
      <w:r w:rsidR="00BA5F40">
        <w:rPr>
          <w:rFonts w:ascii="Arial" w:hAnsi="Arial" w:cs="Arial"/>
          <w:sz w:val="24"/>
        </w:rPr>
        <w:t>an earlier</w:t>
      </w:r>
      <w:r w:rsidR="00042EA7">
        <w:rPr>
          <w:rFonts w:ascii="Arial" w:hAnsi="Arial" w:cs="Arial"/>
          <w:sz w:val="24"/>
        </w:rPr>
        <w:t xml:space="preserve"> training day</w:t>
      </w:r>
      <w:r w:rsidR="006369E9">
        <w:rPr>
          <w:rFonts w:ascii="Arial" w:hAnsi="Arial" w:cs="Arial"/>
          <w:sz w:val="24"/>
        </w:rPr>
        <w:t xml:space="preserve">? </w:t>
      </w:r>
      <w:r w:rsidR="00EB4FE8">
        <w:rPr>
          <w:rFonts w:ascii="Arial" w:hAnsi="Arial" w:cs="Arial"/>
          <w:sz w:val="24"/>
        </w:rPr>
        <w:t xml:space="preserve">If it </w:t>
      </w:r>
      <w:r w:rsidR="00B446C2">
        <w:rPr>
          <w:rFonts w:ascii="Arial" w:hAnsi="Arial" w:cs="Arial"/>
          <w:sz w:val="24"/>
        </w:rPr>
        <w:t>does,</w:t>
      </w:r>
      <w:r w:rsidR="00EB4FE8">
        <w:rPr>
          <w:rFonts w:ascii="Arial" w:hAnsi="Arial" w:cs="Arial"/>
          <w:sz w:val="24"/>
        </w:rPr>
        <w:t xml:space="preserve"> then another training day is lost </w:t>
      </w:r>
      <w:r w:rsidR="00EB4FE8">
        <w:rPr>
          <w:rFonts w:ascii="Arial" w:hAnsi="Arial" w:cs="Arial"/>
          <w:sz w:val="24"/>
        </w:rPr>
        <w:lastRenderedPageBreak/>
        <w:t>that could otherwise be utilized on</w:t>
      </w:r>
      <w:r w:rsidR="00B446C2">
        <w:rPr>
          <w:rFonts w:ascii="Arial" w:hAnsi="Arial" w:cs="Arial"/>
          <w:sz w:val="24"/>
        </w:rPr>
        <w:t xml:space="preserve"> learning</w:t>
      </w:r>
      <w:r w:rsidR="00EB4FE8">
        <w:rPr>
          <w:rFonts w:ascii="Arial" w:hAnsi="Arial" w:cs="Arial"/>
          <w:sz w:val="24"/>
        </w:rPr>
        <w:t xml:space="preserve"> </w:t>
      </w:r>
      <w:r w:rsidR="002B5BF3">
        <w:rPr>
          <w:rFonts w:ascii="Arial" w:hAnsi="Arial" w:cs="Arial"/>
          <w:sz w:val="24"/>
        </w:rPr>
        <w:t>another skill.</w:t>
      </w:r>
      <w:r w:rsidR="002C2FD6">
        <w:rPr>
          <w:rFonts w:ascii="Arial" w:hAnsi="Arial" w:cs="Arial"/>
          <w:sz w:val="24"/>
        </w:rPr>
        <w:t xml:space="preserve"> If it does not, then there is no issue </w:t>
      </w:r>
      <w:proofErr w:type="gramStart"/>
      <w:r w:rsidR="002C2FD6">
        <w:rPr>
          <w:rFonts w:ascii="Arial" w:hAnsi="Arial" w:cs="Arial"/>
          <w:sz w:val="24"/>
        </w:rPr>
        <w:t>as long as</w:t>
      </w:r>
      <w:proofErr w:type="gramEnd"/>
      <w:r w:rsidR="002C2FD6">
        <w:rPr>
          <w:rFonts w:ascii="Arial" w:hAnsi="Arial" w:cs="Arial"/>
          <w:sz w:val="24"/>
        </w:rPr>
        <w:t xml:space="preserve"> one is confident </w:t>
      </w:r>
      <w:r w:rsidR="009B0BAD">
        <w:rPr>
          <w:rFonts w:ascii="Arial" w:hAnsi="Arial" w:cs="Arial"/>
          <w:sz w:val="24"/>
        </w:rPr>
        <w:t xml:space="preserve">that this is not to the detriment </w:t>
      </w:r>
      <w:r w:rsidR="000A7C59">
        <w:rPr>
          <w:rFonts w:ascii="Arial" w:hAnsi="Arial" w:cs="Arial"/>
          <w:sz w:val="24"/>
        </w:rPr>
        <w:t>of the school.</w:t>
      </w:r>
      <w:r w:rsidR="00317D46">
        <w:rPr>
          <w:rFonts w:ascii="Arial" w:hAnsi="Arial" w:cs="Arial"/>
          <w:sz w:val="24"/>
        </w:rPr>
        <w:t xml:space="preserve"> </w:t>
      </w:r>
      <w:r w:rsidR="00582068">
        <w:rPr>
          <w:rFonts w:ascii="Arial" w:hAnsi="Arial" w:cs="Arial"/>
          <w:sz w:val="24"/>
        </w:rPr>
        <w:t>It goes without saying that t</w:t>
      </w:r>
      <w:r w:rsidR="00056CD4">
        <w:rPr>
          <w:rFonts w:ascii="Arial" w:hAnsi="Arial" w:cs="Arial"/>
          <w:sz w:val="24"/>
        </w:rPr>
        <w:t xml:space="preserve">here is a lot of pressure to </w:t>
      </w:r>
      <w:r w:rsidR="00F61C9D">
        <w:rPr>
          <w:rFonts w:ascii="Arial" w:hAnsi="Arial" w:cs="Arial"/>
          <w:sz w:val="24"/>
        </w:rPr>
        <w:t>get</w:t>
      </w:r>
      <w:r w:rsidR="00056CD4">
        <w:rPr>
          <w:rFonts w:ascii="Arial" w:hAnsi="Arial" w:cs="Arial"/>
          <w:sz w:val="24"/>
        </w:rPr>
        <w:t xml:space="preserve"> </w:t>
      </w:r>
      <w:r w:rsidR="00F61C9D">
        <w:rPr>
          <w:rFonts w:ascii="Arial" w:hAnsi="Arial" w:cs="Arial"/>
          <w:sz w:val="24"/>
        </w:rPr>
        <w:t>the balance</w:t>
      </w:r>
      <w:r w:rsidR="00056CD4">
        <w:rPr>
          <w:rFonts w:ascii="Arial" w:hAnsi="Arial" w:cs="Arial"/>
          <w:sz w:val="24"/>
        </w:rPr>
        <w:t xml:space="preserve"> </w:t>
      </w:r>
      <w:r w:rsidR="007A6261">
        <w:rPr>
          <w:rFonts w:ascii="Arial" w:hAnsi="Arial" w:cs="Arial"/>
          <w:sz w:val="24"/>
        </w:rPr>
        <w:t xml:space="preserve">right </w:t>
      </w:r>
      <w:r w:rsidR="00056CD4">
        <w:rPr>
          <w:rFonts w:ascii="Arial" w:hAnsi="Arial" w:cs="Arial"/>
          <w:sz w:val="24"/>
        </w:rPr>
        <w:t>but</w:t>
      </w:r>
      <w:r w:rsidR="00F61C9D">
        <w:rPr>
          <w:rFonts w:ascii="Arial" w:hAnsi="Arial" w:cs="Arial"/>
          <w:sz w:val="24"/>
        </w:rPr>
        <w:t xml:space="preserve"> in</w:t>
      </w:r>
      <w:r w:rsidR="00056CD4">
        <w:rPr>
          <w:rFonts w:ascii="Arial" w:hAnsi="Arial" w:cs="Arial"/>
          <w:sz w:val="24"/>
        </w:rPr>
        <w:t xml:space="preserve"> </w:t>
      </w:r>
      <w:r w:rsidR="00560B27">
        <w:rPr>
          <w:rFonts w:ascii="Arial" w:hAnsi="Arial" w:cs="Arial"/>
          <w:sz w:val="24"/>
        </w:rPr>
        <w:t>doing so</w:t>
      </w:r>
      <w:r w:rsidR="00F61C9D">
        <w:rPr>
          <w:rFonts w:ascii="Arial" w:hAnsi="Arial" w:cs="Arial"/>
          <w:sz w:val="24"/>
        </w:rPr>
        <w:t>,</w:t>
      </w:r>
      <w:r w:rsidR="00560B27">
        <w:rPr>
          <w:rFonts w:ascii="Arial" w:hAnsi="Arial" w:cs="Arial"/>
          <w:sz w:val="24"/>
        </w:rPr>
        <w:t xml:space="preserve"> </w:t>
      </w:r>
      <w:r w:rsidR="007A6261">
        <w:rPr>
          <w:rFonts w:ascii="Arial" w:hAnsi="Arial" w:cs="Arial"/>
          <w:sz w:val="24"/>
        </w:rPr>
        <w:t>the</w:t>
      </w:r>
      <w:r w:rsidR="006637C4">
        <w:rPr>
          <w:rFonts w:ascii="Arial" w:hAnsi="Arial" w:cs="Arial"/>
          <w:sz w:val="24"/>
        </w:rPr>
        <w:t xml:space="preserve"> future</w:t>
      </w:r>
      <w:r w:rsidR="007A6261">
        <w:rPr>
          <w:rFonts w:ascii="Arial" w:hAnsi="Arial" w:cs="Arial"/>
          <w:sz w:val="24"/>
        </w:rPr>
        <w:t xml:space="preserve"> </w:t>
      </w:r>
      <w:r w:rsidR="006637C4">
        <w:rPr>
          <w:rFonts w:ascii="Arial" w:hAnsi="Arial" w:cs="Arial"/>
          <w:sz w:val="24"/>
        </w:rPr>
        <w:t xml:space="preserve">benefits to the </w:t>
      </w:r>
      <w:r w:rsidR="007A6261">
        <w:rPr>
          <w:rFonts w:ascii="Arial" w:hAnsi="Arial" w:cs="Arial"/>
          <w:sz w:val="24"/>
        </w:rPr>
        <w:t>school</w:t>
      </w:r>
      <w:r w:rsidR="006637C4">
        <w:rPr>
          <w:rFonts w:ascii="Arial" w:hAnsi="Arial" w:cs="Arial"/>
          <w:sz w:val="24"/>
        </w:rPr>
        <w:t xml:space="preserve"> are</w:t>
      </w:r>
      <w:r w:rsidR="00F872E6">
        <w:rPr>
          <w:rFonts w:ascii="Arial" w:hAnsi="Arial" w:cs="Arial"/>
          <w:sz w:val="24"/>
        </w:rPr>
        <w:t xml:space="preserve"> invaluable. Continuing </w:t>
      </w:r>
      <w:r w:rsidR="00261A81">
        <w:rPr>
          <w:rFonts w:ascii="Arial" w:hAnsi="Arial" w:cs="Arial"/>
          <w:sz w:val="24"/>
        </w:rPr>
        <w:t xml:space="preserve">with the structure of the SIP, the following three columns are </w:t>
      </w:r>
      <w:r w:rsidR="00AA3325">
        <w:rPr>
          <w:rFonts w:ascii="Arial" w:hAnsi="Arial" w:cs="Arial"/>
          <w:sz w:val="24"/>
        </w:rPr>
        <w:t xml:space="preserve">devoted </w:t>
      </w:r>
      <w:r w:rsidR="00D80730">
        <w:rPr>
          <w:rFonts w:ascii="Arial" w:hAnsi="Arial" w:cs="Arial"/>
          <w:sz w:val="24"/>
        </w:rPr>
        <w:t xml:space="preserve">to whom the target is led by, the resources </w:t>
      </w:r>
      <w:r w:rsidR="00882694">
        <w:rPr>
          <w:rFonts w:ascii="Arial" w:hAnsi="Arial" w:cs="Arial"/>
          <w:sz w:val="24"/>
        </w:rPr>
        <w:t>needed</w:t>
      </w:r>
      <w:r w:rsidR="00D80730">
        <w:rPr>
          <w:rFonts w:ascii="Arial" w:hAnsi="Arial" w:cs="Arial"/>
          <w:sz w:val="24"/>
        </w:rPr>
        <w:t xml:space="preserve"> </w:t>
      </w:r>
      <w:r w:rsidR="00882694">
        <w:rPr>
          <w:rFonts w:ascii="Arial" w:hAnsi="Arial" w:cs="Arial"/>
          <w:sz w:val="24"/>
        </w:rPr>
        <w:t xml:space="preserve">and the milestone and monitoring timeline. </w:t>
      </w:r>
      <w:r w:rsidR="00233209">
        <w:rPr>
          <w:rFonts w:ascii="Arial" w:hAnsi="Arial" w:cs="Arial"/>
          <w:sz w:val="24"/>
        </w:rPr>
        <w:t xml:space="preserve">It is not </w:t>
      </w:r>
      <w:r w:rsidR="00C95661">
        <w:rPr>
          <w:rFonts w:ascii="Arial" w:hAnsi="Arial" w:cs="Arial"/>
          <w:sz w:val="24"/>
        </w:rPr>
        <w:t>surprising that in this instance, the only resource required is time. A quick scroll throughout the SIP</w:t>
      </w:r>
      <w:r w:rsidR="004F5244">
        <w:rPr>
          <w:rFonts w:ascii="Arial" w:hAnsi="Arial" w:cs="Arial"/>
          <w:sz w:val="24"/>
        </w:rPr>
        <w:t xml:space="preserve"> shows that most targets</w:t>
      </w:r>
      <w:r w:rsidR="000514DA">
        <w:rPr>
          <w:rFonts w:ascii="Arial" w:hAnsi="Arial" w:cs="Arial"/>
          <w:sz w:val="24"/>
        </w:rPr>
        <w:t xml:space="preserve"> do not require a monetary resource</w:t>
      </w:r>
      <w:r w:rsidR="0075383F">
        <w:rPr>
          <w:rFonts w:ascii="Arial" w:hAnsi="Arial" w:cs="Arial"/>
          <w:sz w:val="24"/>
        </w:rPr>
        <w:t>,</w:t>
      </w:r>
      <w:r w:rsidR="000514DA">
        <w:rPr>
          <w:rFonts w:ascii="Arial" w:hAnsi="Arial" w:cs="Arial"/>
          <w:sz w:val="24"/>
        </w:rPr>
        <w:t xml:space="preserve"> only time</w:t>
      </w:r>
      <w:r w:rsidR="00E70FF4">
        <w:rPr>
          <w:rFonts w:ascii="Arial" w:hAnsi="Arial" w:cs="Arial"/>
          <w:sz w:val="24"/>
        </w:rPr>
        <w:t xml:space="preserve"> </w:t>
      </w:r>
      <w:r w:rsidR="00C33FF9">
        <w:rPr>
          <w:rFonts w:ascii="Arial" w:hAnsi="Arial" w:cs="Arial"/>
          <w:sz w:val="24"/>
        </w:rPr>
        <w:t>which</w:t>
      </w:r>
      <w:r w:rsidR="006A0C81">
        <w:rPr>
          <w:rFonts w:ascii="Arial" w:hAnsi="Arial" w:cs="Arial"/>
          <w:sz w:val="24"/>
        </w:rPr>
        <w:t xml:space="preserve"> re-emphasize</w:t>
      </w:r>
      <w:r w:rsidR="00BB21D2">
        <w:rPr>
          <w:rFonts w:ascii="Arial" w:hAnsi="Arial" w:cs="Arial"/>
          <w:sz w:val="24"/>
        </w:rPr>
        <w:t>s</w:t>
      </w:r>
      <w:r w:rsidR="00861167">
        <w:rPr>
          <w:rFonts w:ascii="Arial" w:hAnsi="Arial" w:cs="Arial"/>
          <w:sz w:val="24"/>
        </w:rPr>
        <w:t xml:space="preserve"> </w:t>
      </w:r>
      <w:r w:rsidR="00BA4C4A">
        <w:rPr>
          <w:rFonts w:ascii="Arial" w:hAnsi="Arial" w:cs="Arial"/>
          <w:sz w:val="24"/>
        </w:rPr>
        <w:t xml:space="preserve">that </w:t>
      </w:r>
      <w:r w:rsidR="006A0C81">
        <w:rPr>
          <w:rFonts w:ascii="Arial" w:hAnsi="Arial" w:cs="Arial"/>
          <w:sz w:val="24"/>
        </w:rPr>
        <w:t xml:space="preserve">time is </w:t>
      </w:r>
      <w:r w:rsidR="00C732B8">
        <w:rPr>
          <w:rFonts w:ascii="Arial" w:hAnsi="Arial" w:cs="Arial"/>
          <w:sz w:val="24"/>
        </w:rPr>
        <w:t>the most valuable resource</w:t>
      </w:r>
      <w:r w:rsidR="00861167">
        <w:rPr>
          <w:rFonts w:ascii="Arial" w:hAnsi="Arial" w:cs="Arial"/>
          <w:sz w:val="24"/>
        </w:rPr>
        <w:t xml:space="preserve"> – t</w:t>
      </w:r>
      <w:r w:rsidR="00BB21D2">
        <w:rPr>
          <w:rFonts w:ascii="Arial" w:hAnsi="Arial" w:cs="Arial"/>
          <w:sz w:val="24"/>
        </w:rPr>
        <w:t xml:space="preserve">he problem is, of course, </w:t>
      </w:r>
      <w:r w:rsidR="00166701">
        <w:rPr>
          <w:rFonts w:ascii="Arial" w:hAnsi="Arial" w:cs="Arial"/>
          <w:sz w:val="24"/>
        </w:rPr>
        <w:t xml:space="preserve">that </w:t>
      </w:r>
      <w:r w:rsidR="00BB21D2">
        <w:rPr>
          <w:rFonts w:ascii="Arial" w:hAnsi="Arial" w:cs="Arial"/>
          <w:sz w:val="24"/>
        </w:rPr>
        <w:t>there is simply not enough of it</w:t>
      </w:r>
      <w:r w:rsidR="000C28E5">
        <w:rPr>
          <w:rFonts w:ascii="Arial" w:hAnsi="Arial" w:cs="Arial"/>
          <w:sz w:val="24"/>
        </w:rPr>
        <w:t xml:space="preserve">. </w:t>
      </w:r>
      <w:r w:rsidR="006614AB">
        <w:rPr>
          <w:rFonts w:ascii="Arial" w:hAnsi="Arial" w:cs="Arial"/>
          <w:sz w:val="24"/>
        </w:rPr>
        <w:t xml:space="preserve">The timeline section should be </w:t>
      </w:r>
      <w:r w:rsidR="00337753">
        <w:rPr>
          <w:rFonts w:ascii="Arial" w:hAnsi="Arial" w:cs="Arial"/>
          <w:sz w:val="24"/>
        </w:rPr>
        <w:t xml:space="preserve">a realistic expectation of when you want </w:t>
      </w:r>
      <w:r w:rsidR="00CE59C7">
        <w:rPr>
          <w:rFonts w:ascii="Arial" w:hAnsi="Arial" w:cs="Arial"/>
          <w:sz w:val="24"/>
        </w:rPr>
        <w:t xml:space="preserve">the target achieved by or a review of its progress for </w:t>
      </w:r>
      <w:r w:rsidR="00186701">
        <w:rPr>
          <w:rFonts w:ascii="Arial" w:hAnsi="Arial" w:cs="Arial"/>
          <w:sz w:val="24"/>
        </w:rPr>
        <w:t>continual targets. Coinciding with the ‘National Event’</w:t>
      </w:r>
      <w:r w:rsidR="00E8559B">
        <w:rPr>
          <w:rFonts w:ascii="Arial" w:hAnsi="Arial" w:cs="Arial"/>
          <w:sz w:val="24"/>
        </w:rPr>
        <w:t xml:space="preserve">, this </w:t>
      </w:r>
      <w:r w:rsidR="00751BEF">
        <w:rPr>
          <w:rFonts w:ascii="Arial" w:hAnsi="Arial" w:cs="Arial"/>
          <w:sz w:val="24"/>
        </w:rPr>
        <w:t xml:space="preserve">chosen </w:t>
      </w:r>
      <w:r w:rsidR="00E8559B">
        <w:rPr>
          <w:rFonts w:ascii="Arial" w:hAnsi="Arial" w:cs="Arial"/>
          <w:sz w:val="24"/>
        </w:rPr>
        <w:t xml:space="preserve">target </w:t>
      </w:r>
      <w:r w:rsidR="001A6566">
        <w:rPr>
          <w:rFonts w:ascii="Arial" w:hAnsi="Arial" w:cs="Arial"/>
          <w:sz w:val="24"/>
        </w:rPr>
        <w:t>falls within the spring term</w:t>
      </w:r>
      <w:r w:rsidR="00186701">
        <w:rPr>
          <w:rFonts w:ascii="Arial" w:hAnsi="Arial" w:cs="Arial"/>
          <w:sz w:val="24"/>
        </w:rPr>
        <w:t xml:space="preserve"> </w:t>
      </w:r>
      <w:r w:rsidR="00751BEF">
        <w:rPr>
          <w:rFonts w:ascii="Arial" w:hAnsi="Arial" w:cs="Arial"/>
          <w:sz w:val="24"/>
        </w:rPr>
        <w:t>and on the 21/06/17 specifically.</w:t>
      </w:r>
      <w:r w:rsidR="00BB21D2">
        <w:rPr>
          <w:rFonts w:ascii="Arial" w:hAnsi="Arial" w:cs="Arial"/>
          <w:sz w:val="24"/>
        </w:rPr>
        <w:t xml:space="preserve"> </w:t>
      </w:r>
      <w:r w:rsidR="00FD028A">
        <w:rPr>
          <w:rFonts w:ascii="Arial" w:hAnsi="Arial" w:cs="Arial"/>
          <w:sz w:val="24"/>
        </w:rPr>
        <w:t>The final section focuses on the outcomes</w:t>
      </w:r>
      <w:r w:rsidR="00CE01DF">
        <w:rPr>
          <w:rFonts w:ascii="Arial" w:hAnsi="Arial" w:cs="Arial"/>
          <w:sz w:val="24"/>
        </w:rPr>
        <w:t xml:space="preserve">, both intended and actual. </w:t>
      </w:r>
      <w:r w:rsidR="00837AED">
        <w:rPr>
          <w:rFonts w:ascii="Arial" w:hAnsi="Arial" w:cs="Arial"/>
          <w:sz w:val="24"/>
        </w:rPr>
        <w:t>Aside from the strategies, this section is the most detailed</w:t>
      </w:r>
      <w:r w:rsidR="007324CE">
        <w:rPr>
          <w:rFonts w:ascii="Arial" w:hAnsi="Arial" w:cs="Arial"/>
          <w:sz w:val="24"/>
        </w:rPr>
        <w:t xml:space="preserve"> – n</w:t>
      </w:r>
      <w:r w:rsidR="000745A5">
        <w:rPr>
          <w:rFonts w:ascii="Arial" w:hAnsi="Arial" w:cs="Arial"/>
          <w:sz w:val="24"/>
        </w:rPr>
        <w:t xml:space="preserve">ot only </w:t>
      </w:r>
      <w:r w:rsidR="00E366A2">
        <w:rPr>
          <w:rFonts w:ascii="Arial" w:hAnsi="Arial" w:cs="Arial"/>
          <w:sz w:val="24"/>
        </w:rPr>
        <w:t xml:space="preserve">is it </w:t>
      </w:r>
      <w:r w:rsidR="0099045A">
        <w:rPr>
          <w:rFonts w:ascii="Arial" w:hAnsi="Arial" w:cs="Arial"/>
          <w:sz w:val="24"/>
        </w:rPr>
        <w:t xml:space="preserve">important </w:t>
      </w:r>
      <w:r w:rsidR="000745A5">
        <w:rPr>
          <w:rFonts w:ascii="Arial" w:hAnsi="Arial" w:cs="Arial"/>
          <w:sz w:val="24"/>
        </w:rPr>
        <w:t>for</w:t>
      </w:r>
      <w:r w:rsidR="0099045A">
        <w:rPr>
          <w:rFonts w:ascii="Arial" w:hAnsi="Arial" w:cs="Arial"/>
          <w:sz w:val="24"/>
        </w:rPr>
        <w:t xml:space="preserve"> a school to </w:t>
      </w:r>
      <w:r w:rsidR="000745A5">
        <w:rPr>
          <w:rFonts w:ascii="Arial" w:hAnsi="Arial" w:cs="Arial"/>
          <w:sz w:val="24"/>
        </w:rPr>
        <w:t xml:space="preserve">know </w:t>
      </w:r>
      <w:r w:rsidR="00C43C0F">
        <w:rPr>
          <w:rFonts w:ascii="Arial" w:hAnsi="Arial" w:cs="Arial"/>
          <w:sz w:val="24"/>
        </w:rPr>
        <w:t xml:space="preserve">how </w:t>
      </w:r>
      <w:r w:rsidR="008B3402">
        <w:rPr>
          <w:rFonts w:ascii="Arial" w:hAnsi="Arial" w:cs="Arial"/>
          <w:sz w:val="24"/>
        </w:rPr>
        <w:t>to meet their targets</w:t>
      </w:r>
      <w:r w:rsidR="00C93F0F">
        <w:rPr>
          <w:rFonts w:ascii="Arial" w:hAnsi="Arial" w:cs="Arial"/>
          <w:sz w:val="24"/>
        </w:rPr>
        <w:t xml:space="preserve">, </w:t>
      </w:r>
      <w:r w:rsidR="00E366A2">
        <w:rPr>
          <w:rFonts w:ascii="Arial" w:hAnsi="Arial" w:cs="Arial"/>
          <w:sz w:val="24"/>
        </w:rPr>
        <w:t xml:space="preserve">it </w:t>
      </w:r>
      <w:r w:rsidR="007324CE">
        <w:rPr>
          <w:rFonts w:ascii="Arial" w:hAnsi="Arial" w:cs="Arial"/>
          <w:sz w:val="24"/>
        </w:rPr>
        <w:t xml:space="preserve">also needs to know </w:t>
      </w:r>
      <w:r w:rsidR="00FC4556">
        <w:rPr>
          <w:rFonts w:ascii="Arial" w:hAnsi="Arial" w:cs="Arial"/>
          <w:sz w:val="24"/>
        </w:rPr>
        <w:t xml:space="preserve">how these targets are going to </w:t>
      </w:r>
      <w:r w:rsidR="00C43C0F">
        <w:rPr>
          <w:rFonts w:ascii="Arial" w:hAnsi="Arial" w:cs="Arial"/>
          <w:sz w:val="24"/>
        </w:rPr>
        <w:t xml:space="preserve">look when achieved. </w:t>
      </w:r>
      <w:r w:rsidR="00816A2C">
        <w:rPr>
          <w:rFonts w:ascii="Arial" w:hAnsi="Arial" w:cs="Arial"/>
          <w:sz w:val="24"/>
        </w:rPr>
        <w:t>Two</w:t>
      </w:r>
      <w:r w:rsidR="001F7602">
        <w:rPr>
          <w:rFonts w:ascii="Arial" w:hAnsi="Arial" w:cs="Arial"/>
          <w:sz w:val="24"/>
        </w:rPr>
        <w:t xml:space="preserve"> of the intended outcomes, for example, </w:t>
      </w:r>
      <w:r w:rsidR="0038523C">
        <w:rPr>
          <w:rFonts w:ascii="Arial" w:hAnsi="Arial" w:cs="Arial"/>
          <w:sz w:val="24"/>
        </w:rPr>
        <w:t>are</w:t>
      </w:r>
      <w:r w:rsidR="001F7602">
        <w:rPr>
          <w:rFonts w:ascii="Arial" w:hAnsi="Arial" w:cs="Arial"/>
          <w:sz w:val="24"/>
        </w:rPr>
        <w:t xml:space="preserve"> </w:t>
      </w:r>
      <w:r w:rsidR="00271569">
        <w:rPr>
          <w:rFonts w:ascii="Arial" w:hAnsi="Arial" w:cs="Arial"/>
          <w:sz w:val="24"/>
        </w:rPr>
        <w:t xml:space="preserve">‘Nearly all pupils </w:t>
      </w:r>
      <w:r w:rsidR="00271569" w:rsidRPr="00D90109">
        <w:rPr>
          <w:rFonts w:ascii="Arial" w:hAnsi="Arial" w:cs="Arial"/>
          <w:b/>
          <w:bCs/>
          <w:sz w:val="24"/>
        </w:rPr>
        <w:t>develop</w:t>
      </w:r>
      <w:r w:rsidR="00271569">
        <w:rPr>
          <w:rFonts w:ascii="Arial" w:hAnsi="Arial" w:cs="Arial"/>
          <w:sz w:val="24"/>
        </w:rPr>
        <w:t xml:space="preserve"> their digital </w:t>
      </w:r>
      <w:r w:rsidR="00F93A00">
        <w:rPr>
          <w:rFonts w:ascii="Arial" w:hAnsi="Arial" w:cs="Arial"/>
          <w:sz w:val="24"/>
        </w:rPr>
        <w:t>skills suitably in lessons other than ICT’</w:t>
      </w:r>
      <w:r w:rsidR="00816A2C">
        <w:rPr>
          <w:rFonts w:ascii="Arial" w:hAnsi="Arial" w:cs="Arial"/>
          <w:sz w:val="24"/>
        </w:rPr>
        <w:t xml:space="preserve"> and </w:t>
      </w:r>
      <w:r w:rsidR="00942FD2">
        <w:rPr>
          <w:rFonts w:ascii="Arial" w:hAnsi="Arial" w:cs="Arial"/>
          <w:sz w:val="24"/>
        </w:rPr>
        <w:t xml:space="preserve">‘Nearly all pupils </w:t>
      </w:r>
      <w:r w:rsidR="00942FD2">
        <w:rPr>
          <w:rFonts w:ascii="Arial" w:hAnsi="Arial" w:cs="Arial"/>
          <w:b/>
          <w:bCs/>
          <w:sz w:val="24"/>
        </w:rPr>
        <w:t>apply</w:t>
      </w:r>
      <w:r w:rsidR="00942FD2">
        <w:rPr>
          <w:rFonts w:ascii="Arial" w:hAnsi="Arial" w:cs="Arial"/>
          <w:sz w:val="24"/>
        </w:rPr>
        <w:t xml:space="preserve"> </w:t>
      </w:r>
      <w:r w:rsidR="00DC44D2">
        <w:rPr>
          <w:rFonts w:ascii="Arial" w:hAnsi="Arial" w:cs="Arial"/>
          <w:sz w:val="24"/>
        </w:rPr>
        <w:t>strong digital skills successfully in a range of appropriate contexts</w:t>
      </w:r>
      <w:r w:rsidR="004954AA">
        <w:rPr>
          <w:rFonts w:ascii="Arial" w:hAnsi="Arial" w:cs="Arial"/>
          <w:sz w:val="24"/>
        </w:rPr>
        <w:t xml:space="preserve"> across the curriculum’</w:t>
      </w:r>
      <w:r w:rsidR="00910780">
        <w:rPr>
          <w:rFonts w:ascii="Arial" w:hAnsi="Arial" w:cs="Arial"/>
          <w:sz w:val="24"/>
        </w:rPr>
        <w:t xml:space="preserve"> (Ibid.)</w:t>
      </w:r>
      <w:r w:rsidR="00613D9E">
        <w:rPr>
          <w:rFonts w:ascii="Arial" w:hAnsi="Arial" w:cs="Arial"/>
          <w:sz w:val="24"/>
        </w:rPr>
        <w:t xml:space="preserve">. </w:t>
      </w:r>
      <w:r w:rsidR="00816A2C">
        <w:rPr>
          <w:rFonts w:ascii="Arial" w:hAnsi="Arial" w:cs="Arial"/>
          <w:sz w:val="24"/>
        </w:rPr>
        <w:t>If the sc</w:t>
      </w:r>
      <w:r w:rsidR="004954AA">
        <w:rPr>
          <w:rFonts w:ascii="Arial" w:hAnsi="Arial" w:cs="Arial"/>
          <w:sz w:val="24"/>
        </w:rPr>
        <w:t xml:space="preserve">hool was to achieve this, </w:t>
      </w:r>
      <w:r w:rsidR="00140505">
        <w:rPr>
          <w:rFonts w:ascii="Arial" w:hAnsi="Arial" w:cs="Arial"/>
          <w:sz w:val="24"/>
        </w:rPr>
        <w:t xml:space="preserve">it clearly shows that the school has established </w:t>
      </w:r>
      <w:r w:rsidR="00351A15">
        <w:rPr>
          <w:rFonts w:ascii="Arial" w:hAnsi="Arial" w:cs="Arial"/>
          <w:sz w:val="24"/>
        </w:rPr>
        <w:t>a digital learning environment and thus me</w:t>
      </w:r>
      <w:r w:rsidR="00196DDC">
        <w:rPr>
          <w:rFonts w:ascii="Arial" w:hAnsi="Arial" w:cs="Arial"/>
          <w:sz w:val="24"/>
        </w:rPr>
        <w:t xml:space="preserve">t its target. </w:t>
      </w:r>
      <w:r w:rsidR="000D116A">
        <w:rPr>
          <w:rFonts w:ascii="Arial" w:hAnsi="Arial" w:cs="Arial"/>
          <w:sz w:val="24"/>
        </w:rPr>
        <w:t xml:space="preserve">To evidence this improvement, </w:t>
      </w:r>
      <w:r w:rsidR="0023676A">
        <w:rPr>
          <w:rFonts w:ascii="Arial" w:hAnsi="Arial" w:cs="Arial"/>
          <w:sz w:val="24"/>
        </w:rPr>
        <w:t xml:space="preserve">there are many things the school use </w:t>
      </w:r>
      <w:r w:rsidR="000D414C">
        <w:rPr>
          <w:rFonts w:ascii="Arial" w:hAnsi="Arial" w:cs="Arial"/>
          <w:sz w:val="24"/>
        </w:rPr>
        <w:t>such as</w:t>
      </w:r>
      <w:r w:rsidR="0023676A">
        <w:rPr>
          <w:rFonts w:ascii="Arial" w:hAnsi="Arial" w:cs="Arial"/>
          <w:sz w:val="24"/>
        </w:rPr>
        <w:t xml:space="preserve"> </w:t>
      </w:r>
      <w:r w:rsidR="00C5107D">
        <w:rPr>
          <w:rFonts w:ascii="Arial" w:hAnsi="Arial" w:cs="Arial"/>
          <w:sz w:val="24"/>
        </w:rPr>
        <w:t xml:space="preserve">lesson </w:t>
      </w:r>
      <w:r w:rsidR="0023676A">
        <w:rPr>
          <w:rFonts w:ascii="Arial" w:hAnsi="Arial" w:cs="Arial"/>
          <w:sz w:val="24"/>
        </w:rPr>
        <w:t xml:space="preserve">observations, </w:t>
      </w:r>
      <w:r w:rsidR="00C5107D">
        <w:rPr>
          <w:rFonts w:ascii="Arial" w:hAnsi="Arial" w:cs="Arial"/>
          <w:sz w:val="24"/>
        </w:rPr>
        <w:t>behaviour logs</w:t>
      </w:r>
      <w:r w:rsidR="000D414C">
        <w:rPr>
          <w:rFonts w:ascii="Arial" w:hAnsi="Arial" w:cs="Arial"/>
          <w:sz w:val="24"/>
        </w:rPr>
        <w:t xml:space="preserve">, </w:t>
      </w:r>
      <w:r w:rsidR="00C5107D">
        <w:rPr>
          <w:rFonts w:ascii="Arial" w:hAnsi="Arial" w:cs="Arial"/>
          <w:sz w:val="24"/>
        </w:rPr>
        <w:t>minutes</w:t>
      </w:r>
      <w:r w:rsidR="000D414C">
        <w:rPr>
          <w:rFonts w:ascii="Arial" w:hAnsi="Arial" w:cs="Arial"/>
          <w:sz w:val="24"/>
        </w:rPr>
        <w:t xml:space="preserve"> and</w:t>
      </w:r>
      <w:r w:rsidR="00D87816">
        <w:rPr>
          <w:rFonts w:ascii="Arial" w:hAnsi="Arial" w:cs="Arial"/>
          <w:sz w:val="24"/>
        </w:rPr>
        <w:t xml:space="preserve"> by way of a </w:t>
      </w:r>
      <w:r w:rsidR="000D414C">
        <w:rPr>
          <w:rFonts w:ascii="Arial" w:hAnsi="Arial" w:cs="Arial"/>
          <w:sz w:val="24"/>
        </w:rPr>
        <w:t>book scruti</w:t>
      </w:r>
      <w:r w:rsidR="00D87816">
        <w:rPr>
          <w:rFonts w:ascii="Arial" w:hAnsi="Arial" w:cs="Arial"/>
          <w:sz w:val="24"/>
        </w:rPr>
        <w:t>ny</w:t>
      </w:r>
      <w:r w:rsidR="00C5107D">
        <w:rPr>
          <w:rFonts w:ascii="Arial" w:hAnsi="Arial" w:cs="Arial"/>
          <w:sz w:val="24"/>
        </w:rPr>
        <w:t>.</w:t>
      </w:r>
      <w:r w:rsidR="000E0344">
        <w:rPr>
          <w:rFonts w:ascii="Arial" w:hAnsi="Arial" w:cs="Arial"/>
          <w:sz w:val="24"/>
        </w:rPr>
        <w:t xml:space="preserve"> </w:t>
      </w:r>
      <w:r w:rsidR="007C57E8">
        <w:rPr>
          <w:rFonts w:ascii="Arial" w:hAnsi="Arial" w:cs="Arial"/>
          <w:sz w:val="24"/>
        </w:rPr>
        <w:t>It is important that the actual outcomes are record</w:t>
      </w:r>
      <w:r w:rsidR="00E25FF9">
        <w:rPr>
          <w:rFonts w:ascii="Arial" w:hAnsi="Arial" w:cs="Arial"/>
          <w:sz w:val="24"/>
        </w:rPr>
        <w:t xml:space="preserve">ed </w:t>
      </w:r>
      <w:r w:rsidR="00A84ED5">
        <w:rPr>
          <w:rFonts w:ascii="Arial" w:hAnsi="Arial" w:cs="Arial"/>
          <w:sz w:val="24"/>
        </w:rPr>
        <w:t xml:space="preserve">as it can indicate what strategies are successful, </w:t>
      </w:r>
      <w:r w:rsidR="007A2CC5">
        <w:rPr>
          <w:rFonts w:ascii="Arial" w:hAnsi="Arial" w:cs="Arial"/>
          <w:sz w:val="24"/>
        </w:rPr>
        <w:t>what</w:t>
      </w:r>
      <w:r w:rsidR="00A84ED5">
        <w:rPr>
          <w:rFonts w:ascii="Arial" w:hAnsi="Arial" w:cs="Arial"/>
          <w:sz w:val="24"/>
        </w:rPr>
        <w:t xml:space="preserve"> further improvement</w:t>
      </w:r>
      <w:r w:rsidR="00E14914">
        <w:rPr>
          <w:rFonts w:ascii="Arial" w:hAnsi="Arial" w:cs="Arial"/>
          <w:sz w:val="24"/>
        </w:rPr>
        <w:t>s</w:t>
      </w:r>
      <w:r w:rsidR="00A84ED5">
        <w:rPr>
          <w:rFonts w:ascii="Arial" w:hAnsi="Arial" w:cs="Arial"/>
          <w:sz w:val="24"/>
        </w:rPr>
        <w:t xml:space="preserve"> </w:t>
      </w:r>
      <w:r w:rsidR="00E14914">
        <w:rPr>
          <w:rFonts w:ascii="Arial" w:hAnsi="Arial" w:cs="Arial"/>
          <w:sz w:val="24"/>
        </w:rPr>
        <w:t>are</w:t>
      </w:r>
      <w:r w:rsidR="00A84ED5">
        <w:rPr>
          <w:rFonts w:ascii="Arial" w:hAnsi="Arial" w:cs="Arial"/>
          <w:sz w:val="24"/>
        </w:rPr>
        <w:t xml:space="preserve"> needed</w:t>
      </w:r>
      <w:r w:rsidR="00F56AC1">
        <w:rPr>
          <w:rFonts w:ascii="Arial" w:hAnsi="Arial" w:cs="Arial"/>
          <w:sz w:val="24"/>
        </w:rPr>
        <w:t xml:space="preserve"> </w:t>
      </w:r>
      <w:r w:rsidR="007A2CC5">
        <w:rPr>
          <w:rFonts w:ascii="Arial" w:hAnsi="Arial" w:cs="Arial"/>
          <w:sz w:val="24"/>
        </w:rPr>
        <w:t xml:space="preserve">and what targets have </w:t>
      </w:r>
      <w:r w:rsidR="001F06E2">
        <w:rPr>
          <w:rFonts w:ascii="Arial" w:hAnsi="Arial" w:cs="Arial"/>
          <w:sz w:val="24"/>
        </w:rPr>
        <w:t xml:space="preserve">been met. </w:t>
      </w:r>
      <w:r w:rsidR="00092EB1">
        <w:rPr>
          <w:rFonts w:ascii="Arial" w:hAnsi="Arial" w:cs="Arial"/>
          <w:sz w:val="24"/>
        </w:rPr>
        <w:t xml:space="preserve">Such outcomes will be given a closer </w:t>
      </w:r>
      <w:r w:rsidR="00646617">
        <w:rPr>
          <w:rFonts w:ascii="Arial" w:hAnsi="Arial" w:cs="Arial"/>
          <w:sz w:val="24"/>
        </w:rPr>
        <w:t xml:space="preserve">look when exploring my chosen topic below. Although the above has been a </w:t>
      </w:r>
      <w:r w:rsidR="00A76F2C">
        <w:rPr>
          <w:rFonts w:ascii="Arial" w:hAnsi="Arial" w:cs="Arial"/>
          <w:sz w:val="24"/>
        </w:rPr>
        <w:t>snippet</w:t>
      </w:r>
      <w:r w:rsidR="00646617">
        <w:rPr>
          <w:rFonts w:ascii="Arial" w:hAnsi="Arial" w:cs="Arial"/>
          <w:sz w:val="24"/>
        </w:rPr>
        <w:t xml:space="preserve"> of </w:t>
      </w:r>
      <w:r w:rsidR="00A76F2C">
        <w:rPr>
          <w:rFonts w:ascii="Arial" w:hAnsi="Arial" w:cs="Arial"/>
          <w:sz w:val="24"/>
        </w:rPr>
        <w:t>what a</w:t>
      </w:r>
      <w:r w:rsidR="00646617">
        <w:rPr>
          <w:rFonts w:ascii="Arial" w:hAnsi="Arial" w:cs="Arial"/>
          <w:sz w:val="24"/>
        </w:rPr>
        <w:t xml:space="preserve"> SIP</w:t>
      </w:r>
      <w:r w:rsidR="00A76F2C">
        <w:rPr>
          <w:rFonts w:ascii="Arial" w:hAnsi="Arial" w:cs="Arial"/>
          <w:sz w:val="24"/>
        </w:rPr>
        <w:t xml:space="preserve"> entails</w:t>
      </w:r>
      <w:r w:rsidR="00F433F6">
        <w:rPr>
          <w:rFonts w:ascii="Arial" w:hAnsi="Arial" w:cs="Arial"/>
          <w:sz w:val="24"/>
        </w:rPr>
        <w:t xml:space="preserve"> in the context of school A</w:t>
      </w:r>
      <w:r w:rsidR="00646617">
        <w:rPr>
          <w:rFonts w:ascii="Arial" w:hAnsi="Arial" w:cs="Arial"/>
          <w:sz w:val="24"/>
        </w:rPr>
        <w:t xml:space="preserve">, it </w:t>
      </w:r>
      <w:r w:rsidR="00AF3FE2">
        <w:rPr>
          <w:rFonts w:ascii="Arial" w:hAnsi="Arial" w:cs="Arial"/>
          <w:sz w:val="24"/>
        </w:rPr>
        <w:t>clearly shows</w:t>
      </w:r>
      <w:r w:rsidR="00CB75F0">
        <w:rPr>
          <w:rFonts w:ascii="Arial" w:hAnsi="Arial" w:cs="Arial"/>
          <w:sz w:val="24"/>
        </w:rPr>
        <w:t xml:space="preserve"> just</w:t>
      </w:r>
      <w:r w:rsidR="00AF3FE2">
        <w:rPr>
          <w:rFonts w:ascii="Arial" w:hAnsi="Arial" w:cs="Arial"/>
          <w:sz w:val="24"/>
        </w:rPr>
        <w:t xml:space="preserve"> </w:t>
      </w:r>
      <w:r w:rsidR="00BF0630">
        <w:rPr>
          <w:rFonts w:ascii="Arial" w:hAnsi="Arial" w:cs="Arial"/>
          <w:sz w:val="24"/>
        </w:rPr>
        <w:t xml:space="preserve">how important one can be </w:t>
      </w:r>
      <w:r w:rsidR="0029646A">
        <w:rPr>
          <w:rFonts w:ascii="Arial" w:hAnsi="Arial" w:cs="Arial"/>
          <w:sz w:val="24"/>
        </w:rPr>
        <w:t xml:space="preserve">to maximize </w:t>
      </w:r>
      <w:r w:rsidR="00894C1E">
        <w:rPr>
          <w:rFonts w:ascii="Arial" w:hAnsi="Arial" w:cs="Arial"/>
          <w:sz w:val="24"/>
        </w:rPr>
        <w:t>any</w:t>
      </w:r>
      <w:r w:rsidR="0029646A">
        <w:rPr>
          <w:rFonts w:ascii="Arial" w:hAnsi="Arial" w:cs="Arial"/>
          <w:sz w:val="24"/>
        </w:rPr>
        <w:t xml:space="preserve"> school’s future potential. The following section</w:t>
      </w:r>
      <w:r w:rsidR="008443D6">
        <w:rPr>
          <w:rFonts w:ascii="Arial" w:hAnsi="Arial" w:cs="Arial"/>
          <w:sz w:val="24"/>
        </w:rPr>
        <w:t xml:space="preserve"> will</w:t>
      </w:r>
      <w:r w:rsidR="0029646A">
        <w:rPr>
          <w:rFonts w:ascii="Arial" w:hAnsi="Arial" w:cs="Arial"/>
          <w:sz w:val="24"/>
        </w:rPr>
        <w:t xml:space="preserve"> </w:t>
      </w:r>
      <w:r w:rsidR="001E5A87">
        <w:rPr>
          <w:rFonts w:ascii="Arial" w:hAnsi="Arial" w:cs="Arial"/>
          <w:sz w:val="24"/>
        </w:rPr>
        <w:t xml:space="preserve">have a closer look at the role of strategic planning to give further sustenance to the importance </w:t>
      </w:r>
      <w:r w:rsidR="0033270A">
        <w:rPr>
          <w:rFonts w:ascii="Arial" w:hAnsi="Arial" w:cs="Arial"/>
          <w:sz w:val="24"/>
        </w:rPr>
        <w:t xml:space="preserve">of a SIP. </w:t>
      </w:r>
      <w:r w:rsidR="00F433F6">
        <w:rPr>
          <w:rFonts w:ascii="Arial" w:hAnsi="Arial" w:cs="Arial"/>
          <w:sz w:val="24"/>
        </w:rPr>
        <w:t xml:space="preserve"> </w:t>
      </w:r>
      <w:r w:rsidR="00AF3FE2">
        <w:rPr>
          <w:rFonts w:ascii="Arial" w:hAnsi="Arial" w:cs="Arial"/>
          <w:sz w:val="24"/>
        </w:rPr>
        <w:t xml:space="preserve"> </w:t>
      </w:r>
    </w:p>
    <w:p w14:paraId="6A8604C6" w14:textId="3D1303F8" w:rsidR="00DB5B39" w:rsidRDefault="00DB5B39" w:rsidP="00254E53">
      <w:pPr>
        <w:spacing w:line="360" w:lineRule="auto"/>
        <w:rPr>
          <w:rFonts w:ascii="Arial" w:hAnsi="Arial" w:cs="Arial"/>
          <w:sz w:val="24"/>
        </w:rPr>
      </w:pPr>
    </w:p>
    <w:p w14:paraId="598C9702" w14:textId="130D57F5" w:rsidR="001804BA" w:rsidRDefault="001804BA" w:rsidP="001804BA">
      <w:pPr>
        <w:pStyle w:val="paragraph"/>
        <w:spacing w:before="0" w:beforeAutospacing="0" w:after="0" w:afterAutospacing="0" w:line="360" w:lineRule="auto"/>
        <w:jc w:val="both"/>
        <w:textAlignment w:val="baseline"/>
        <w:rPr>
          <w:rStyle w:val="normaltextrun"/>
          <w:rFonts w:ascii="Arial" w:hAnsi="Arial" w:cs="Arial"/>
        </w:rPr>
      </w:pPr>
      <w:r>
        <w:rPr>
          <w:rStyle w:val="normaltextrun"/>
          <w:rFonts w:ascii="Arial" w:hAnsi="Arial" w:cs="Arial"/>
        </w:rPr>
        <w:t xml:space="preserve">As emphasised in the introduction, the value of strategic planning within a school cannot be overstated. The concept of strategy concerns an organizations long-term future and the broad direction it wants to take (Fidler, 1996). Strategic planning is a </w:t>
      </w:r>
      <w:r>
        <w:rPr>
          <w:rStyle w:val="normaltextrun"/>
          <w:rFonts w:ascii="Arial" w:hAnsi="Arial" w:cs="Arial"/>
        </w:rPr>
        <w:lastRenderedPageBreak/>
        <w:t>management tool which has been acclaimed internationally for improving performance and determining whether an organization succeeds or fails (</w:t>
      </w:r>
      <w:proofErr w:type="spellStart"/>
      <w:r>
        <w:rPr>
          <w:rStyle w:val="normaltextrun"/>
          <w:rFonts w:ascii="Arial" w:hAnsi="Arial" w:cs="Arial"/>
        </w:rPr>
        <w:t>Chukwumah</w:t>
      </w:r>
      <w:proofErr w:type="spellEnd"/>
      <w:r>
        <w:rPr>
          <w:rStyle w:val="normaltextrun"/>
          <w:rFonts w:ascii="Arial" w:hAnsi="Arial" w:cs="Arial"/>
        </w:rPr>
        <w:t>, 2015). As all schools</w:t>
      </w:r>
      <w:r w:rsidR="004932DF">
        <w:rPr>
          <w:rStyle w:val="normaltextrun"/>
          <w:rFonts w:ascii="Arial" w:hAnsi="Arial" w:cs="Arial"/>
        </w:rPr>
        <w:t>’</w:t>
      </w:r>
      <w:r>
        <w:rPr>
          <w:rStyle w:val="normaltextrun"/>
          <w:rFonts w:ascii="Arial" w:hAnsi="Arial" w:cs="Arial"/>
        </w:rPr>
        <w:t xml:space="preserve"> main concern is giving children the best education possible, their success in the long term is essential. Davies and Ellison (2003</w:t>
      </w:r>
      <w:r w:rsidR="007C58F6">
        <w:rPr>
          <w:rStyle w:val="normaltextrun"/>
          <w:rFonts w:ascii="Arial" w:hAnsi="Arial" w:cs="Arial"/>
        </w:rPr>
        <w:t>, p.3</w:t>
      </w:r>
      <w:r>
        <w:rPr>
          <w:rStyle w:val="normaltextrun"/>
          <w:rFonts w:ascii="Arial" w:hAnsi="Arial" w:cs="Arial"/>
        </w:rPr>
        <w:t>) state that it is most effective when “…the school knows where it wants to go, understands how to get there, has the organisational capability and capacity to undertake the journey and will be able to evaluate the outcomes by some predetermined criteria.” A high level of awareness and organi</w:t>
      </w:r>
      <w:r w:rsidR="009C6714">
        <w:rPr>
          <w:rStyle w:val="normaltextrun"/>
          <w:rFonts w:ascii="Arial" w:hAnsi="Arial" w:cs="Arial"/>
        </w:rPr>
        <w:t>z</w:t>
      </w:r>
      <w:r>
        <w:rPr>
          <w:rStyle w:val="normaltextrun"/>
          <w:rFonts w:ascii="Arial" w:hAnsi="Arial" w:cs="Arial"/>
        </w:rPr>
        <w:t xml:space="preserve">ation is therefore vital in order to prosper as a school in the long term. Furthermore, it is essential for staff to evaluate practice and be reflective about their success. </w:t>
      </w:r>
    </w:p>
    <w:p w14:paraId="256834FD" w14:textId="77777777" w:rsidR="001804BA" w:rsidRDefault="001804BA" w:rsidP="001804BA">
      <w:pPr>
        <w:pStyle w:val="paragraph"/>
        <w:spacing w:before="0" w:beforeAutospacing="0" w:after="0" w:afterAutospacing="0" w:line="360" w:lineRule="auto"/>
        <w:jc w:val="both"/>
        <w:textAlignment w:val="baseline"/>
        <w:rPr>
          <w:rStyle w:val="normaltextrun"/>
          <w:rFonts w:ascii="Arial" w:hAnsi="Arial" w:cs="Arial"/>
        </w:rPr>
      </w:pPr>
      <w:r>
        <w:rPr>
          <w:rStyle w:val="normaltextrun"/>
          <w:rFonts w:ascii="Arial" w:hAnsi="Arial" w:cs="Arial"/>
        </w:rPr>
        <w:t xml:space="preserve">Strategic decisions are those that have long-term consequences such as those that involve buildings, staff and the curriculum (Fidler, 2000).  These decisions are made quite regularly in school and need to be planned for in order to sustain the school and ensure it thrives. Tracy (2012, p. 25) asserts that “Elements of a strategic planning process are linear as well as cyclical and interdependent upon one another.” Some aspects of the plan may need to be revised and updated as they are being met. Once a plan is written it is not filed away and forgotten about, it needs to be reviewed and discussed on a regular basis. </w:t>
      </w:r>
    </w:p>
    <w:p w14:paraId="1CC764B0" w14:textId="50A3457A" w:rsidR="001804BA" w:rsidRDefault="001804BA" w:rsidP="001804BA">
      <w:pPr>
        <w:pStyle w:val="paragraph"/>
        <w:spacing w:before="0" w:beforeAutospacing="0" w:after="0" w:afterAutospacing="0" w:line="360" w:lineRule="auto"/>
        <w:jc w:val="both"/>
        <w:textAlignment w:val="baseline"/>
        <w:rPr>
          <w:rStyle w:val="normaltextrun"/>
          <w:rFonts w:ascii="Arial" w:hAnsi="Arial" w:cs="Arial"/>
        </w:rPr>
      </w:pPr>
      <w:r>
        <w:rPr>
          <w:rStyle w:val="normaltextrun"/>
          <w:rFonts w:ascii="Arial" w:hAnsi="Arial" w:cs="Arial"/>
        </w:rPr>
        <w:t>Since strategic planning was adapted for education, a standard model has not been created for educators to follow (Tracy, 2012). Due to the vast differences between schools</w:t>
      </w:r>
      <w:r w:rsidR="00D20340">
        <w:rPr>
          <w:rStyle w:val="normaltextrun"/>
          <w:rFonts w:ascii="Arial" w:hAnsi="Arial" w:cs="Arial"/>
        </w:rPr>
        <w:t>,</w:t>
      </w:r>
      <w:r>
        <w:rPr>
          <w:rStyle w:val="normaltextrun"/>
          <w:rFonts w:ascii="Arial" w:hAnsi="Arial" w:cs="Arial"/>
        </w:rPr>
        <w:t xml:space="preserve"> there is not one correct way in which schools should strategically plan. Each individual school follows its own approach to the process of strategic planning and decides which areas for improvement to focus on (Fidler, 1996).</w:t>
      </w:r>
      <w:r>
        <w:rPr>
          <w:rFonts w:ascii="Arial" w:hAnsi="Arial" w:cs="Arial"/>
        </w:rPr>
        <w:t xml:space="preserve"> </w:t>
      </w:r>
      <w:r>
        <w:rPr>
          <w:rStyle w:val="normaltextrun"/>
          <w:rFonts w:ascii="Arial" w:hAnsi="Arial" w:cs="Arial"/>
        </w:rPr>
        <w:t xml:space="preserve">Schools most likely plan using similar methods and </w:t>
      </w:r>
      <w:proofErr w:type="gramStart"/>
      <w:r>
        <w:rPr>
          <w:rStyle w:val="normaltextrun"/>
          <w:rFonts w:ascii="Arial" w:hAnsi="Arial" w:cs="Arial"/>
        </w:rPr>
        <w:t>structures</w:t>
      </w:r>
      <w:proofErr w:type="gramEnd"/>
      <w:r>
        <w:rPr>
          <w:rStyle w:val="normaltextrun"/>
          <w:rFonts w:ascii="Arial" w:hAnsi="Arial" w:cs="Arial"/>
        </w:rPr>
        <w:t xml:space="preserve"> but each school has the freedom to adapt the way they strategically plan to meet the needs of the school. </w:t>
      </w:r>
      <w:proofErr w:type="spellStart"/>
      <w:r>
        <w:rPr>
          <w:rStyle w:val="normaltextrun"/>
          <w:rFonts w:ascii="Arial" w:hAnsi="Arial" w:cs="Arial"/>
        </w:rPr>
        <w:t>Chukwumah</w:t>
      </w:r>
      <w:proofErr w:type="spellEnd"/>
      <w:r>
        <w:rPr>
          <w:rStyle w:val="normaltextrun"/>
          <w:rFonts w:ascii="Arial" w:hAnsi="Arial" w:cs="Arial"/>
        </w:rPr>
        <w:t xml:space="preserve"> (2015, p. 138) states that “</w:t>
      </w:r>
      <w:r>
        <w:rPr>
          <w:rFonts w:ascii="Arial" w:hAnsi="Arial" w:cs="Arial"/>
        </w:rPr>
        <w:t xml:space="preserve">Poor planning is often worse than no planning at all”. </w:t>
      </w:r>
      <w:r>
        <w:rPr>
          <w:rStyle w:val="normaltextrun"/>
          <w:rFonts w:ascii="Arial" w:hAnsi="Arial" w:cs="Arial"/>
        </w:rPr>
        <w:t xml:space="preserve">Strategic planning, therefore, needs to be smart, realistic and achievable. </w:t>
      </w:r>
    </w:p>
    <w:p w14:paraId="3018DCE2" w14:textId="66A53A7F" w:rsidR="001804BA" w:rsidRDefault="001804BA" w:rsidP="001804BA">
      <w:pPr>
        <w:pStyle w:val="paragraph"/>
        <w:spacing w:before="0" w:beforeAutospacing="0" w:after="0" w:afterAutospacing="0" w:line="360" w:lineRule="auto"/>
        <w:jc w:val="both"/>
        <w:textAlignment w:val="baseline"/>
        <w:rPr>
          <w:rStyle w:val="normaltextrun"/>
          <w:rFonts w:ascii="Arial" w:hAnsi="Arial" w:cs="Arial"/>
        </w:rPr>
      </w:pPr>
      <w:r>
        <w:rPr>
          <w:rStyle w:val="normaltextrun"/>
          <w:rFonts w:ascii="Arial" w:hAnsi="Arial" w:cs="Arial"/>
        </w:rPr>
        <w:t>The way in which the plan is put together will depend on the effectiveness of it. Tracy (2012, p.30) claims that</w:t>
      </w:r>
      <w:r w:rsidR="00D20340">
        <w:rPr>
          <w:rStyle w:val="normaltextrun"/>
          <w:rFonts w:ascii="Arial" w:hAnsi="Arial" w:cs="Arial"/>
        </w:rPr>
        <w:t>,</w:t>
      </w:r>
      <w:r>
        <w:rPr>
          <w:rStyle w:val="normaltextrun"/>
          <w:rFonts w:ascii="Arial" w:hAnsi="Arial" w:cs="Arial"/>
        </w:rPr>
        <w:t xml:space="preserve"> “Opportunities for teachers to be a part of the process will result in greater acceptance and implementation of the plan”. There are different ways schools decide to consult staff, whether that be using a top down or a bottom up approach, each have their advantages and disadvantages (Fidler, 2000). Although the bottom up approach may be time consuming, including staff in the process will ensure that they are on board with the strategies put in place. It will also ensure that the right </w:t>
      </w:r>
      <w:r>
        <w:rPr>
          <w:rStyle w:val="normaltextrun"/>
          <w:rFonts w:ascii="Arial" w:hAnsi="Arial" w:cs="Arial"/>
        </w:rPr>
        <w:lastRenderedPageBreak/>
        <w:t>things are being focused on in the plan. Fidler (1996) points out that someone needs to oversee the process and be responsible for ensuring that the planning, implementation and evaluation all take place successfully. This means that the plan is not just a document which is part of school practice, it is utili</w:t>
      </w:r>
      <w:r w:rsidR="001D65C6">
        <w:rPr>
          <w:rStyle w:val="normaltextrun"/>
          <w:rFonts w:ascii="Arial" w:hAnsi="Arial" w:cs="Arial"/>
        </w:rPr>
        <w:t>z</w:t>
      </w:r>
      <w:r>
        <w:rPr>
          <w:rStyle w:val="normaltextrun"/>
          <w:rFonts w:ascii="Arial" w:hAnsi="Arial" w:cs="Arial"/>
        </w:rPr>
        <w:t>ed correctly and has a great impact on the school.</w:t>
      </w:r>
    </w:p>
    <w:p w14:paraId="282C655D" w14:textId="6BC20103" w:rsidR="001804BA" w:rsidRDefault="001804BA" w:rsidP="001804BA">
      <w:pPr>
        <w:pStyle w:val="paragraph"/>
        <w:spacing w:before="0" w:beforeAutospacing="0" w:after="0" w:afterAutospacing="0" w:line="360" w:lineRule="auto"/>
        <w:jc w:val="both"/>
        <w:textAlignment w:val="baseline"/>
        <w:rPr>
          <w:rStyle w:val="normaltextrun"/>
          <w:rFonts w:ascii="Arial" w:hAnsi="Arial" w:cs="Arial"/>
        </w:rPr>
      </w:pPr>
      <w:r>
        <w:rPr>
          <w:rStyle w:val="normaltextrun"/>
          <w:rFonts w:ascii="Arial" w:hAnsi="Arial" w:cs="Arial"/>
        </w:rPr>
        <w:t xml:space="preserve">Sensible targets need to be put in place with detailed action plans about how to get there. “When strategies and action steps are clearly delineated, people are must more likely to understand their responsibilities, therefore, much more likely to implement the strategies and action steps according to the plan” (Tracy., 2012, p.99). Action plans should lay out exactly how the strategy will be implemented, the resources required, who is responsible, how the steps will be evaluated and the timeline for completing the strategy (Ibid., 2012). Ensuring that the plans are ‘user friendly’ and broken down into chunks is essential in order to ensure that staff follow them. </w:t>
      </w:r>
    </w:p>
    <w:p w14:paraId="18141577" w14:textId="7B44F389" w:rsidR="001804BA" w:rsidRDefault="001804BA" w:rsidP="001804BA">
      <w:pPr>
        <w:pStyle w:val="paragraph"/>
        <w:spacing w:before="0" w:beforeAutospacing="0" w:after="0" w:afterAutospacing="0" w:line="360" w:lineRule="auto"/>
        <w:jc w:val="both"/>
        <w:textAlignment w:val="baseline"/>
        <w:rPr>
          <w:rStyle w:val="normaltextrun"/>
          <w:rFonts w:ascii="Arial" w:hAnsi="Arial" w:cs="Arial"/>
        </w:rPr>
      </w:pPr>
      <w:r>
        <w:rPr>
          <w:rStyle w:val="normaltextrun"/>
          <w:rFonts w:ascii="Arial" w:hAnsi="Arial" w:cs="Arial"/>
        </w:rPr>
        <w:t>Strategic planning alone is not enough,</w:t>
      </w:r>
      <w:r w:rsidR="007E1068">
        <w:rPr>
          <w:rStyle w:val="normaltextrun"/>
          <w:rFonts w:ascii="Arial" w:hAnsi="Arial" w:cs="Arial"/>
        </w:rPr>
        <w:t xml:space="preserve"> however –</w:t>
      </w:r>
      <w:r>
        <w:rPr>
          <w:rStyle w:val="normaltextrun"/>
          <w:rFonts w:ascii="Arial" w:hAnsi="Arial" w:cs="Arial"/>
        </w:rPr>
        <w:t xml:space="preserve"> it needs to be followed through in order to work. The process of change can be broken down into three stages – initiation, implementation and institutionalisation (Hopkins, 2001). Fullan (2016) calls this the ‘valuable triple I model’ and states that initiation is everything leading up to the decision to adopt change, implementation is putting it into practice and institutionalisation is when change is built into the system. Research by </w:t>
      </w:r>
      <w:proofErr w:type="spellStart"/>
      <w:r>
        <w:rPr>
          <w:rStyle w:val="normaltextrun"/>
          <w:rFonts w:ascii="Arial" w:hAnsi="Arial" w:cs="Arial"/>
        </w:rPr>
        <w:t>Chukwumah</w:t>
      </w:r>
      <w:proofErr w:type="spellEnd"/>
      <w:r>
        <w:rPr>
          <w:rStyle w:val="normaltextrun"/>
          <w:rFonts w:ascii="Arial" w:hAnsi="Arial" w:cs="Arial"/>
        </w:rPr>
        <w:t xml:space="preserve"> (2012) has found that even when schools developed their strategic plans</w:t>
      </w:r>
      <w:r w:rsidR="00DE1987">
        <w:rPr>
          <w:rStyle w:val="normaltextrun"/>
          <w:rFonts w:ascii="Arial" w:hAnsi="Arial" w:cs="Arial"/>
        </w:rPr>
        <w:t>,</w:t>
      </w:r>
      <w:r>
        <w:rPr>
          <w:rStyle w:val="normaltextrun"/>
          <w:rFonts w:ascii="Arial" w:hAnsi="Arial" w:cs="Arial"/>
        </w:rPr>
        <w:t xml:space="preserve"> they still lacked skills, leadership qualities and commitment to strategic planning practices required to make change. Therefore, schools need to be committed across all phases of the change process. </w:t>
      </w:r>
    </w:p>
    <w:p w14:paraId="69431A74" w14:textId="79D8A267" w:rsidR="002F42DC" w:rsidRDefault="003171EB" w:rsidP="002F42DC">
      <w:pPr>
        <w:pStyle w:val="paragraph"/>
        <w:spacing w:before="0" w:beforeAutospacing="0" w:after="0" w:afterAutospacing="0" w:line="360" w:lineRule="auto"/>
        <w:jc w:val="both"/>
        <w:textAlignment w:val="baseline"/>
        <w:rPr>
          <w:rStyle w:val="normaltextrun"/>
          <w:rFonts w:ascii="Arial" w:hAnsi="Arial" w:cs="Arial"/>
        </w:rPr>
      </w:pPr>
      <w:r>
        <w:rPr>
          <w:rStyle w:val="normaltextrun"/>
          <w:rFonts w:ascii="Arial" w:hAnsi="Arial" w:cs="Arial"/>
        </w:rPr>
        <w:t xml:space="preserve">In conclusion, </w:t>
      </w:r>
      <w:proofErr w:type="gramStart"/>
      <w:r w:rsidR="00AE2140">
        <w:rPr>
          <w:rStyle w:val="normaltextrun"/>
          <w:rFonts w:ascii="Arial" w:hAnsi="Arial" w:cs="Arial"/>
        </w:rPr>
        <w:t>i</w:t>
      </w:r>
      <w:r w:rsidR="001804BA">
        <w:rPr>
          <w:rStyle w:val="normaltextrun"/>
          <w:rFonts w:ascii="Arial" w:hAnsi="Arial" w:cs="Arial"/>
        </w:rPr>
        <w:t>t is clear that strategic</w:t>
      </w:r>
      <w:proofErr w:type="gramEnd"/>
      <w:r w:rsidR="001804BA">
        <w:rPr>
          <w:rStyle w:val="normaltextrun"/>
          <w:rFonts w:ascii="Arial" w:hAnsi="Arial" w:cs="Arial"/>
        </w:rPr>
        <w:t xml:space="preserve"> planning plays a big role in schools and ensuring they succeed. However, it is just one aspect of ensuring that change takes place. For example, the organization’s capacity to change should be examined as well as their readiness to accept change (Rutherford, 2007). Embedding change and improvement into the ethos of the school and supporting staff through making change is essential. Furthermore, it is vital that the school ensures that staff have </w:t>
      </w:r>
      <w:proofErr w:type="gramStart"/>
      <w:r w:rsidR="001804BA">
        <w:rPr>
          <w:rStyle w:val="normaltextrun"/>
          <w:rFonts w:ascii="Arial" w:hAnsi="Arial" w:cs="Arial"/>
        </w:rPr>
        <w:t>sufficient</w:t>
      </w:r>
      <w:proofErr w:type="gramEnd"/>
      <w:r w:rsidR="001804BA">
        <w:rPr>
          <w:rStyle w:val="normaltextrun"/>
          <w:rFonts w:ascii="Arial" w:hAnsi="Arial" w:cs="Arial"/>
        </w:rPr>
        <w:t xml:space="preserve"> time and resources to make the changes, which should be outlined in the action plan. </w:t>
      </w:r>
      <w:r w:rsidR="001672D8">
        <w:rPr>
          <w:rStyle w:val="normaltextrun"/>
          <w:rFonts w:ascii="Arial" w:hAnsi="Arial" w:cs="Arial"/>
        </w:rPr>
        <w:t xml:space="preserve">To </w:t>
      </w:r>
      <w:r w:rsidR="00B9337E">
        <w:rPr>
          <w:rStyle w:val="normaltextrun"/>
          <w:rFonts w:ascii="Arial" w:hAnsi="Arial" w:cs="Arial"/>
        </w:rPr>
        <w:t>evidence</w:t>
      </w:r>
      <w:r w:rsidR="001672D8">
        <w:rPr>
          <w:rStyle w:val="normaltextrun"/>
          <w:rFonts w:ascii="Arial" w:hAnsi="Arial" w:cs="Arial"/>
        </w:rPr>
        <w:t xml:space="preserve"> the importance of strategic planning, the remainder of th</w:t>
      </w:r>
      <w:r w:rsidR="00D65824">
        <w:rPr>
          <w:rStyle w:val="normaltextrun"/>
          <w:rFonts w:ascii="Arial" w:hAnsi="Arial" w:cs="Arial"/>
        </w:rPr>
        <w:t>is</w:t>
      </w:r>
      <w:r w:rsidR="001672D8">
        <w:rPr>
          <w:rStyle w:val="normaltextrun"/>
          <w:rFonts w:ascii="Arial" w:hAnsi="Arial" w:cs="Arial"/>
        </w:rPr>
        <w:t xml:space="preserve"> essay will focus on </w:t>
      </w:r>
      <w:r w:rsidR="00B9337E">
        <w:rPr>
          <w:rStyle w:val="normaltextrun"/>
          <w:rFonts w:ascii="Arial" w:hAnsi="Arial" w:cs="Arial"/>
        </w:rPr>
        <w:t xml:space="preserve">a single </w:t>
      </w:r>
      <w:r w:rsidR="000A024F">
        <w:rPr>
          <w:rStyle w:val="normaltextrun"/>
          <w:rFonts w:ascii="Arial" w:hAnsi="Arial" w:cs="Arial"/>
        </w:rPr>
        <w:t>area of development</w:t>
      </w:r>
      <w:r w:rsidR="00B9337E">
        <w:rPr>
          <w:rStyle w:val="normaltextrun"/>
          <w:rFonts w:ascii="Arial" w:hAnsi="Arial" w:cs="Arial"/>
        </w:rPr>
        <w:t xml:space="preserve"> as this will demonstrate </w:t>
      </w:r>
      <w:r w:rsidR="00925A27">
        <w:rPr>
          <w:rStyle w:val="normaltextrun"/>
          <w:rFonts w:ascii="Arial" w:hAnsi="Arial" w:cs="Arial"/>
        </w:rPr>
        <w:t xml:space="preserve">how much </w:t>
      </w:r>
      <w:r w:rsidR="009B2D51">
        <w:rPr>
          <w:rStyle w:val="normaltextrun"/>
          <w:rFonts w:ascii="Arial" w:hAnsi="Arial" w:cs="Arial"/>
        </w:rPr>
        <w:t>thought</w:t>
      </w:r>
      <w:r w:rsidR="00925A27">
        <w:rPr>
          <w:rStyle w:val="normaltextrun"/>
          <w:rFonts w:ascii="Arial" w:hAnsi="Arial" w:cs="Arial"/>
        </w:rPr>
        <w:t xml:space="preserve"> </w:t>
      </w:r>
      <w:r w:rsidR="00FD595E">
        <w:rPr>
          <w:rStyle w:val="normaltextrun"/>
          <w:rFonts w:ascii="Arial" w:hAnsi="Arial" w:cs="Arial"/>
        </w:rPr>
        <w:t xml:space="preserve">needs to go </w:t>
      </w:r>
      <w:r w:rsidR="00A34CFC">
        <w:rPr>
          <w:rStyle w:val="normaltextrun"/>
          <w:rFonts w:ascii="Arial" w:hAnsi="Arial" w:cs="Arial"/>
        </w:rPr>
        <w:t>in</w:t>
      </w:r>
      <w:r w:rsidR="002B39D6">
        <w:rPr>
          <w:rStyle w:val="normaltextrun"/>
          <w:rFonts w:ascii="Arial" w:hAnsi="Arial" w:cs="Arial"/>
        </w:rPr>
        <w:t xml:space="preserve">to each area when developing targets. </w:t>
      </w:r>
    </w:p>
    <w:p w14:paraId="0739BA86" w14:textId="77777777" w:rsidR="001804BA" w:rsidRDefault="001804BA" w:rsidP="00254E53">
      <w:pPr>
        <w:spacing w:line="360" w:lineRule="auto"/>
        <w:rPr>
          <w:rFonts w:ascii="Arial" w:hAnsi="Arial" w:cs="Arial"/>
          <w:sz w:val="24"/>
        </w:rPr>
      </w:pPr>
    </w:p>
    <w:p w14:paraId="1C4B2A14" w14:textId="5A7A904A" w:rsidR="00254E53" w:rsidRDefault="00FC5FBB" w:rsidP="001773B6">
      <w:pPr>
        <w:spacing w:line="360" w:lineRule="auto"/>
        <w:rPr>
          <w:rFonts w:ascii="Arial" w:hAnsi="Arial" w:cs="Arial"/>
          <w:color w:val="000000"/>
          <w:sz w:val="24"/>
          <w:szCs w:val="27"/>
        </w:rPr>
      </w:pPr>
      <w:r>
        <w:rPr>
          <w:rFonts w:ascii="Arial" w:hAnsi="Arial" w:cs="Arial"/>
          <w:sz w:val="24"/>
        </w:rPr>
        <w:lastRenderedPageBreak/>
        <w:t xml:space="preserve">The </w:t>
      </w:r>
      <w:r w:rsidR="002B39D6">
        <w:rPr>
          <w:rFonts w:ascii="Arial" w:hAnsi="Arial" w:cs="Arial"/>
          <w:sz w:val="24"/>
        </w:rPr>
        <w:t xml:space="preserve">area of </w:t>
      </w:r>
      <w:r w:rsidR="00D33DBE">
        <w:rPr>
          <w:rFonts w:ascii="Arial" w:hAnsi="Arial" w:cs="Arial"/>
          <w:sz w:val="24"/>
        </w:rPr>
        <w:t>development that</w:t>
      </w:r>
      <w:r>
        <w:rPr>
          <w:rFonts w:ascii="Arial" w:hAnsi="Arial" w:cs="Arial"/>
          <w:sz w:val="24"/>
        </w:rPr>
        <w:t xml:space="preserve"> I have chosen to explore and critically evaluate is the role of form tutors and the effectiveness of form time. </w:t>
      </w:r>
      <w:r w:rsidR="008E419C">
        <w:rPr>
          <w:rFonts w:ascii="Arial" w:hAnsi="Arial" w:cs="Arial"/>
          <w:sz w:val="24"/>
        </w:rPr>
        <w:t>Based on the underwhelming amount</w:t>
      </w:r>
      <w:r w:rsidR="005A46D0">
        <w:rPr>
          <w:rFonts w:ascii="Arial" w:hAnsi="Arial" w:cs="Arial"/>
          <w:sz w:val="24"/>
        </w:rPr>
        <w:t xml:space="preserve"> of</w:t>
      </w:r>
      <w:r w:rsidR="008E419C">
        <w:rPr>
          <w:rFonts w:ascii="Arial" w:hAnsi="Arial" w:cs="Arial"/>
          <w:sz w:val="24"/>
        </w:rPr>
        <w:t xml:space="preserve"> literature</w:t>
      </w:r>
      <w:r w:rsidR="005A46D0">
        <w:rPr>
          <w:rFonts w:ascii="Arial" w:hAnsi="Arial" w:cs="Arial"/>
          <w:sz w:val="24"/>
        </w:rPr>
        <w:t xml:space="preserve"> that is available on this topic</w:t>
      </w:r>
      <w:r w:rsidR="008E419C">
        <w:rPr>
          <w:rFonts w:ascii="Arial" w:hAnsi="Arial" w:cs="Arial"/>
          <w:sz w:val="24"/>
        </w:rPr>
        <w:t xml:space="preserve">, </w:t>
      </w:r>
      <w:r w:rsidR="008D3385">
        <w:rPr>
          <w:rFonts w:ascii="Arial" w:hAnsi="Arial" w:cs="Arial"/>
          <w:sz w:val="24"/>
        </w:rPr>
        <w:t>it</w:t>
      </w:r>
      <w:r w:rsidR="008E419C">
        <w:rPr>
          <w:rFonts w:ascii="Arial" w:hAnsi="Arial" w:cs="Arial"/>
          <w:sz w:val="24"/>
        </w:rPr>
        <w:t xml:space="preserve"> appears to be</w:t>
      </w:r>
      <w:r>
        <w:rPr>
          <w:rFonts w:ascii="Arial" w:hAnsi="Arial" w:cs="Arial"/>
          <w:sz w:val="24"/>
        </w:rPr>
        <w:t xml:space="preserve"> an</w:t>
      </w:r>
      <w:r w:rsidR="00B22F57">
        <w:rPr>
          <w:rFonts w:ascii="Arial" w:hAnsi="Arial" w:cs="Arial"/>
          <w:sz w:val="24"/>
        </w:rPr>
        <w:t xml:space="preserve"> </w:t>
      </w:r>
      <w:proofErr w:type="gramStart"/>
      <w:r w:rsidR="00B22F57">
        <w:rPr>
          <w:rFonts w:ascii="Arial" w:hAnsi="Arial" w:cs="Arial"/>
          <w:sz w:val="24"/>
        </w:rPr>
        <w:t>often</w:t>
      </w:r>
      <w:r>
        <w:rPr>
          <w:rFonts w:ascii="Arial" w:hAnsi="Arial" w:cs="Arial"/>
          <w:sz w:val="24"/>
        </w:rPr>
        <w:t xml:space="preserve"> underappreciated</w:t>
      </w:r>
      <w:proofErr w:type="gramEnd"/>
      <w:r>
        <w:rPr>
          <w:rFonts w:ascii="Arial" w:hAnsi="Arial" w:cs="Arial"/>
          <w:sz w:val="24"/>
        </w:rPr>
        <w:t xml:space="preserve"> area of school improvement which deserves more attention</w:t>
      </w:r>
      <w:r w:rsidR="00B22F57">
        <w:rPr>
          <w:rFonts w:ascii="Arial" w:hAnsi="Arial" w:cs="Arial"/>
          <w:sz w:val="24"/>
        </w:rPr>
        <w:t xml:space="preserve"> than is usually given</w:t>
      </w:r>
      <w:r w:rsidR="008D3385">
        <w:rPr>
          <w:rFonts w:ascii="Arial" w:hAnsi="Arial" w:cs="Arial"/>
          <w:sz w:val="24"/>
        </w:rPr>
        <w:t xml:space="preserve"> hence why I have decided to address it.</w:t>
      </w:r>
      <w:r w:rsidR="00B22F57">
        <w:rPr>
          <w:rFonts w:ascii="Arial" w:hAnsi="Arial" w:cs="Arial"/>
          <w:sz w:val="24"/>
        </w:rPr>
        <w:t xml:space="preserve"> </w:t>
      </w:r>
      <w:r w:rsidR="005A46D0">
        <w:rPr>
          <w:rFonts w:ascii="Arial" w:hAnsi="Arial" w:cs="Arial"/>
          <w:sz w:val="24"/>
        </w:rPr>
        <w:t xml:space="preserve">Furthermore, </w:t>
      </w:r>
      <w:r w:rsidR="00B22F57">
        <w:rPr>
          <w:rFonts w:ascii="Arial" w:hAnsi="Arial" w:cs="Arial"/>
          <w:sz w:val="24"/>
        </w:rPr>
        <w:t xml:space="preserve">this topic is not one that </w:t>
      </w:r>
      <w:r w:rsidR="005A46D0">
        <w:rPr>
          <w:rFonts w:ascii="Arial" w:hAnsi="Arial" w:cs="Arial"/>
          <w:sz w:val="24"/>
        </w:rPr>
        <w:t xml:space="preserve">is </w:t>
      </w:r>
      <w:r w:rsidR="008D3385">
        <w:rPr>
          <w:rFonts w:ascii="Arial" w:hAnsi="Arial" w:cs="Arial"/>
          <w:sz w:val="24"/>
        </w:rPr>
        <w:t xml:space="preserve">addressed by </w:t>
      </w:r>
      <w:r w:rsidR="0071556C">
        <w:rPr>
          <w:rFonts w:ascii="Arial" w:hAnsi="Arial" w:cs="Arial"/>
          <w:sz w:val="24"/>
        </w:rPr>
        <w:t xml:space="preserve">individual </w:t>
      </w:r>
      <w:proofErr w:type="gramStart"/>
      <w:r w:rsidR="008D3385">
        <w:rPr>
          <w:rFonts w:ascii="Arial" w:hAnsi="Arial" w:cs="Arial"/>
          <w:sz w:val="24"/>
        </w:rPr>
        <w:t>departments</w:t>
      </w:r>
      <w:proofErr w:type="gramEnd"/>
      <w:r w:rsidR="008D3385">
        <w:rPr>
          <w:rFonts w:ascii="Arial" w:hAnsi="Arial" w:cs="Arial"/>
          <w:sz w:val="24"/>
        </w:rPr>
        <w:t xml:space="preserve"> so the lack of a DIP </w:t>
      </w:r>
      <w:r w:rsidR="009E6E4F">
        <w:rPr>
          <w:rFonts w:ascii="Arial" w:hAnsi="Arial" w:cs="Arial"/>
          <w:sz w:val="24"/>
        </w:rPr>
        <w:t>is not detrimental to this essay</w:t>
      </w:r>
      <w:r w:rsidR="008D3385">
        <w:rPr>
          <w:rFonts w:ascii="Arial" w:hAnsi="Arial" w:cs="Arial"/>
          <w:sz w:val="24"/>
        </w:rPr>
        <w:t xml:space="preserve">. </w:t>
      </w:r>
      <w:r w:rsidR="00254E53">
        <w:rPr>
          <w:rFonts w:ascii="Arial" w:hAnsi="Arial" w:cs="Arial"/>
          <w:sz w:val="24"/>
        </w:rPr>
        <w:t xml:space="preserve">Within the ‘Inspirational teaching and leadership’ section of </w:t>
      </w:r>
      <w:r w:rsidR="00F3500B">
        <w:rPr>
          <w:rFonts w:ascii="Arial" w:hAnsi="Arial" w:cs="Arial"/>
          <w:sz w:val="24"/>
        </w:rPr>
        <w:t>school A’s</w:t>
      </w:r>
      <w:r w:rsidR="00254E53">
        <w:rPr>
          <w:rFonts w:ascii="Arial" w:hAnsi="Arial" w:cs="Arial"/>
          <w:sz w:val="24"/>
        </w:rPr>
        <w:t xml:space="preserve"> SIP, objective 7 looks to ‘Improve Form tutor Time </w:t>
      </w:r>
      <w:proofErr w:type="gramStart"/>
      <w:r w:rsidR="00254E53">
        <w:rPr>
          <w:rFonts w:ascii="Arial" w:hAnsi="Arial" w:cs="Arial"/>
          <w:sz w:val="24"/>
        </w:rPr>
        <w:t>so as to</w:t>
      </w:r>
      <w:proofErr w:type="gramEnd"/>
      <w:r w:rsidR="00254E53">
        <w:rPr>
          <w:rFonts w:ascii="Arial" w:hAnsi="Arial" w:cs="Arial"/>
          <w:sz w:val="24"/>
        </w:rPr>
        <w:t xml:space="preserve"> improve pupils’ perceptions’ (See appendix C). Here, three targets for improvement are laid out as follows: 1 – </w:t>
      </w:r>
      <w:r w:rsidR="00254E53" w:rsidRPr="00254E53">
        <w:rPr>
          <w:rFonts w:ascii="Arial" w:hAnsi="Arial" w:cs="Arial"/>
          <w:color w:val="000000"/>
          <w:sz w:val="24"/>
          <w:szCs w:val="27"/>
        </w:rPr>
        <w:t>Ensure form tutor time is meaningful and constructive;</w:t>
      </w:r>
      <w:r w:rsidR="00254E53">
        <w:rPr>
          <w:rFonts w:ascii="Arial" w:hAnsi="Arial" w:cs="Arial"/>
          <w:color w:val="000000"/>
          <w:sz w:val="24"/>
          <w:szCs w:val="27"/>
        </w:rPr>
        <w:t xml:space="preserve"> 2 –</w:t>
      </w:r>
      <w:r w:rsidR="00254E53" w:rsidRPr="00254E53">
        <w:rPr>
          <w:rFonts w:ascii="Arial" w:hAnsi="Arial" w:cs="Arial"/>
          <w:color w:val="000000"/>
          <w:sz w:val="24"/>
          <w:szCs w:val="27"/>
        </w:rPr>
        <w:t xml:space="preserve"> Improve resources for form time taking into account the issues affecting young people e.g. Prevent, LGBT, Equal Opportunities etc.;</w:t>
      </w:r>
      <w:r w:rsidR="00254E53">
        <w:rPr>
          <w:rFonts w:ascii="Arial" w:hAnsi="Arial" w:cs="Arial"/>
          <w:color w:val="000000"/>
          <w:sz w:val="24"/>
          <w:szCs w:val="27"/>
        </w:rPr>
        <w:t xml:space="preserve"> 3 –</w:t>
      </w:r>
      <w:r w:rsidR="00254E53" w:rsidRPr="00254E53">
        <w:rPr>
          <w:rFonts w:ascii="Arial" w:hAnsi="Arial" w:cs="Arial"/>
          <w:color w:val="000000"/>
          <w:sz w:val="24"/>
          <w:szCs w:val="27"/>
        </w:rPr>
        <w:t xml:space="preserve"> Improve students’ understanding and application of Growth Mind-set resources</w:t>
      </w:r>
      <w:r w:rsidR="00D826BC">
        <w:rPr>
          <w:rFonts w:ascii="Arial" w:hAnsi="Arial" w:cs="Arial"/>
          <w:color w:val="000000"/>
          <w:sz w:val="24"/>
          <w:szCs w:val="27"/>
        </w:rPr>
        <w:t xml:space="preserve"> (Ibid.</w:t>
      </w:r>
      <w:r w:rsidR="00910780">
        <w:rPr>
          <w:rFonts w:ascii="Arial" w:hAnsi="Arial" w:cs="Arial"/>
          <w:color w:val="000000"/>
          <w:sz w:val="24"/>
          <w:szCs w:val="27"/>
        </w:rPr>
        <w:t>, 2018</w:t>
      </w:r>
      <w:r w:rsidR="00D826BC">
        <w:rPr>
          <w:rFonts w:ascii="Arial" w:hAnsi="Arial" w:cs="Arial"/>
          <w:color w:val="000000"/>
          <w:sz w:val="24"/>
          <w:szCs w:val="27"/>
        </w:rPr>
        <w:t>).</w:t>
      </w:r>
      <w:r w:rsidR="003901FD">
        <w:rPr>
          <w:rFonts w:ascii="Arial" w:hAnsi="Arial" w:cs="Arial"/>
          <w:color w:val="000000"/>
          <w:sz w:val="24"/>
          <w:szCs w:val="27"/>
        </w:rPr>
        <w:t xml:space="preserve"> It is refreshing to see that there are three strategies in place for each target </w:t>
      </w:r>
      <w:r w:rsidR="00A93DAA">
        <w:rPr>
          <w:rFonts w:ascii="Arial" w:hAnsi="Arial" w:cs="Arial"/>
          <w:color w:val="000000"/>
          <w:sz w:val="24"/>
          <w:szCs w:val="27"/>
        </w:rPr>
        <w:t xml:space="preserve">which </w:t>
      </w:r>
      <w:r w:rsidR="00925221">
        <w:rPr>
          <w:rFonts w:ascii="Arial" w:hAnsi="Arial" w:cs="Arial"/>
          <w:color w:val="000000"/>
          <w:sz w:val="24"/>
          <w:szCs w:val="27"/>
        </w:rPr>
        <w:t xml:space="preserve">shows </w:t>
      </w:r>
      <w:r w:rsidR="00947DCE">
        <w:rPr>
          <w:rFonts w:ascii="Arial" w:hAnsi="Arial" w:cs="Arial"/>
          <w:color w:val="000000"/>
          <w:sz w:val="24"/>
          <w:szCs w:val="27"/>
        </w:rPr>
        <w:t>the school’s</w:t>
      </w:r>
      <w:r w:rsidR="00A93DAA">
        <w:rPr>
          <w:rFonts w:ascii="Arial" w:hAnsi="Arial" w:cs="Arial"/>
          <w:color w:val="000000"/>
          <w:sz w:val="24"/>
          <w:szCs w:val="27"/>
        </w:rPr>
        <w:t xml:space="preserve"> </w:t>
      </w:r>
      <w:r w:rsidR="003B4FB2">
        <w:rPr>
          <w:rFonts w:ascii="Arial" w:hAnsi="Arial" w:cs="Arial"/>
          <w:color w:val="000000"/>
          <w:sz w:val="24"/>
          <w:szCs w:val="27"/>
        </w:rPr>
        <w:t xml:space="preserve">will to achieve each target. </w:t>
      </w:r>
      <w:r w:rsidR="00934149">
        <w:rPr>
          <w:rFonts w:ascii="Arial" w:hAnsi="Arial" w:cs="Arial"/>
          <w:color w:val="000000"/>
          <w:sz w:val="24"/>
          <w:szCs w:val="27"/>
        </w:rPr>
        <w:t>Furthermore, t</w:t>
      </w:r>
      <w:r w:rsidR="003B4FB2">
        <w:rPr>
          <w:rFonts w:ascii="Arial" w:hAnsi="Arial" w:cs="Arial"/>
          <w:color w:val="000000"/>
          <w:sz w:val="24"/>
          <w:szCs w:val="27"/>
        </w:rPr>
        <w:t xml:space="preserve">he first two targets </w:t>
      </w:r>
      <w:r w:rsidR="00934149">
        <w:rPr>
          <w:rFonts w:ascii="Arial" w:hAnsi="Arial" w:cs="Arial"/>
          <w:color w:val="000000"/>
          <w:sz w:val="24"/>
          <w:szCs w:val="27"/>
        </w:rPr>
        <w:t xml:space="preserve">both </w:t>
      </w:r>
      <w:r w:rsidR="00E41F86">
        <w:rPr>
          <w:rFonts w:ascii="Arial" w:hAnsi="Arial" w:cs="Arial"/>
          <w:color w:val="000000"/>
          <w:sz w:val="24"/>
          <w:szCs w:val="27"/>
        </w:rPr>
        <w:t xml:space="preserve">have a resource </w:t>
      </w:r>
      <w:r w:rsidR="00A406A9">
        <w:rPr>
          <w:rFonts w:ascii="Arial" w:hAnsi="Arial" w:cs="Arial"/>
          <w:color w:val="000000"/>
          <w:sz w:val="24"/>
          <w:szCs w:val="27"/>
        </w:rPr>
        <w:t>cost of</w:t>
      </w:r>
      <w:r w:rsidR="00934149">
        <w:rPr>
          <w:rFonts w:ascii="Arial" w:hAnsi="Arial" w:cs="Arial"/>
          <w:color w:val="000000"/>
          <w:sz w:val="24"/>
          <w:szCs w:val="27"/>
        </w:rPr>
        <w:t xml:space="preserve"> £500</w:t>
      </w:r>
      <w:r w:rsidR="00503531">
        <w:rPr>
          <w:rFonts w:ascii="Arial" w:hAnsi="Arial" w:cs="Arial"/>
          <w:color w:val="000000"/>
          <w:sz w:val="24"/>
          <w:szCs w:val="27"/>
        </w:rPr>
        <w:t xml:space="preserve">. </w:t>
      </w:r>
      <w:r w:rsidR="00935BC8">
        <w:rPr>
          <w:rFonts w:ascii="Arial" w:hAnsi="Arial" w:cs="Arial"/>
          <w:color w:val="000000"/>
          <w:sz w:val="24"/>
          <w:szCs w:val="27"/>
        </w:rPr>
        <w:t xml:space="preserve">With school budgets being stretched </w:t>
      </w:r>
      <w:r w:rsidR="005A04E3">
        <w:rPr>
          <w:rFonts w:ascii="Arial" w:hAnsi="Arial" w:cs="Arial"/>
          <w:color w:val="000000"/>
          <w:sz w:val="24"/>
          <w:szCs w:val="27"/>
        </w:rPr>
        <w:t xml:space="preserve">more </w:t>
      </w:r>
      <w:r w:rsidR="00935BC8">
        <w:rPr>
          <w:rFonts w:ascii="Arial" w:hAnsi="Arial" w:cs="Arial"/>
          <w:color w:val="000000"/>
          <w:sz w:val="24"/>
          <w:szCs w:val="27"/>
        </w:rPr>
        <w:t xml:space="preserve">thinly year on year, </w:t>
      </w:r>
      <w:r w:rsidR="0076632D">
        <w:rPr>
          <w:rFonts w:ascii="Arial" w:hAnsi="Arial" w:cs="Arial"/>
          <w:color w:val="000000"/>
          <w:sz w:val="24"/>
          <w:szCs w:val="27"/>
        </w:rPr>
        <w:t xml:space="preserve">investing </w:t>
      </w:r>
      <w:r w:rsidR="00D740DD">
        <w:rPr>
          <w:rFonts w:ascii="Arial" w:hAnsi="Arial" w:cs="Arial"/>
          <w:color w:val="000000"/>
          <w:sz w:val="24"/>
          <w:szCs w:val="27"/>
        </w:rPr>
        <w:t>towards a more</w:t>
      </w:r>
      <w:r w:rsidR="00935BC8">
        <w:rPr>
          <w:rFonts w:ascii="Arial" w:hAnsi="Arial" w:cs="Arial"/>
          <w:color w:val="000000"/>
          <w:sz w:val="24"/>
          <w:szCs w:val="27"/>
        </w:rPr>
        <w:t xml:space="preserve"> </w:t>
      </w:r>
      <w:r w:rsidR="0076632D">
        <w:rPr>
          <w:rFonts w:ascii="Arial" w:hAnsi="Arial" w:cs="Arial"/>
          <w:color w:val="000000"/>
          <w:sz w:val="24"/>
          <w:szCs w:val="27"/>
        </w:rPr>
        <w:t xml:space="preserve">meaningful form time is thankfully not lost here. </w:t>
      </w:r>
      <w:r w:rsidR="00203C97">
        <w:rPr>
          <w:rFonts w:ascii="Arial" w:hAnsi="Arial" w:cs="Arial"/>
          <w:color w:val="000000"/>
          <w:sz w:val="24"/>
          <w:szCs w:val="27"/>
        </w:rPr>
        <w:t xml:space="preserve">Whilst the </w:t>
      </w:r>
      <w:r w:rsidR="004F1135">
        <w:rPr>
          <w:rFonts w:ascii="Arial" w:hAnsi="Arial" w:cs="Arial"/>
          <w:color w:val="000000"/>
          <w:sz w:val="24"/>
          <w:szCs w:val="27"/>
        </w:rPr>
        <w:t xml:space="preserve">first </w:t>
      </w:r>
      <w:r w:rsidR="00203C97">
        <w:rPr>
          <w:rFonts w:ascii="Arial" w:hAnsi="Arial" w:cs="Arial"/>
          <w:color w:val="000000"/>
          <w:sz w:val="24"/>
          <w:szCs w:val="27"/>
        </w:rPr>
        <w:t xml:space="preserve">two targets </w:t>
      </w:r>
      <w:r w:rsidR="00A92D42">
        <w:rPr>
          <w:rFonts w:ascii="Arial" w:hAnsi="Arial" w:cs="Arial"/>
          <w:color w:val="000000"/>
          <w:sz w:val="24"/>
          <w:szCs w:val="27"/>
        </w:rPr>
        <w:t xml:space="preserve">are specific to form time, the third can help contribute </w:t>
      </w:r>
      <w:r w:rsidR="003F420B">
        <w:rPr>
          <w:rFonts w:ascii="Arial" w:hAnsi="Arial" w:cs="Arial"/>
          <w:color w:val="000000"/>
          <w:sz w:val="24"/>
          <w:szCs w:val="27"/>
        </w:rPr>
        <w:t xml:space="preserve">to a pupil’s development throughout the school. </w:t>
      </w:r>
      <w:r w:rsidR="004F1135">
        <w:rPr>
          <w:rFonts w:ascii="Arial" w:hAnsi="Arial" w:cs="Arial"/>
          <w:color w:val="000000"/>
          <w:sz w:val="24"/>
          <w:szCs w:val="27"/>
        </w:rPr>
        <w:t>The idea of a growth mind-set has had a</w:t>
      </w:r>
      <w:r w:rsidR="0037121D">
        <w:rPr>
          <w:rFonts w:ascii="Arial" w:hAnsi="Arial" w:cs="Arial"/>
          <w:color w:val="000000"/>
          <w:sz w:val="24"/>
          <w:szCs w:val="27"/>
        </w:rPr>
        <w:t xml:space="preserve"> recent</w:t>
      </w:r>
      <w:r w:rsidR="004F1135">
        <w:rPr>
          <w:rFonts w:ascii="Arial" w:hAnsi="Arial" w:cs="Arial"/>
          <w:color w:val="000000"/>
          <w:sz w:val="24"/>
          <w:szCs w:val="27"/>
        </w:rPr>
        <w:t xml:space="preserve"> boom </w:t>
      </w:r>
      <w:r w:rsidR="0037121D">
        <w:rPr>
          <w:rFonts w:ascii="Arial" w:hAnsi="Arial" w:cs="Arial"/>
          <w:color w:val="000000"/>
          <w:sz w:val="24"/>
          <w:szCs w:val="27"/>
        </w:rPr>
        <w:t xml:space="preserve">in the </w:t>
      </w:r>
      <w:r w:rsidR="00F555AA">
        <w:rPr>
          <w:rFonts w:ascii="Arial" w:hAnsi="Arial" w:cs="Arial"/>
          <w:color w:val="000000"/>
          <w:sz w:val="24"/>
          <w:szCs w:val="27"/>
        </w:rPr>
        <w:t>education</w:t>
      </w:r>
      <w:r w:rsidR="0037121D">
        <w:rPr>
          <w:rFonts w:ascii="Arial" w:hAnsi="Arial" w:cs="Arial"/>
          <w:color w:val="000000"/>
          <w:sz w:val="24"/>
          <w:szCs w:val="27"/>
        </w:rPr>
        <w:t xml:space="preserve"> </w:t>
      </w:r>
      <w:r w:rsidR="00ED307A">
        <w:rPr>
          <w:rFonts w:ascii="Arial" w:hAnsi="Arial" w:cs="Arial"/>
          <w:color w:val="000000"/>
          <w:sz w:val="24"/>
          <w:szCs w:val="27"/>
        </w:rPr>
        <w:t>sector</w:t>
      </w:r>
      <w:r w:rsidR="00061B49">
        <w:rPr>
          <w:rFonts w:ascii="Arial" w:hAnsi="Arial" w:cs="Arial"/>
          <w:color w:val="000000"/>
          <w:sz w:val="24"/>
          <w:szCs w:val="27"/>
        </w:rPr>
        <w:t xml:space="preserve"> (Dweck, 2012)</w:t>
      </w:r>
      <w:r w:rsidR="0037121D">
        <w:rPr>
          <w:rFonts w:ascii="Arial" w:hAnsi="Arial" w:cs="Arial"/>
          <w:color w:val="000000"/>
          <w:sz w:val="24"/>
          <w:szCs w:val="27"/>
        </w:rPr>
        <w:t xml:space="preserve"> and </w:t>
      </w:r>
      <w:r w:rsidR="00ED307A">
        <w:rPr>
          <w:rFonts w:ascii="Arial" w:hAnsi="Arial" w:cs="Arial"/>
          <w:color w:val="000000"/>
          <w:sz w:val="24"/>
          <w:szCs w:val="27"/>
        </w:rPr>
        <w:t>school A looks to promote it throughout all its subjects.</w:t>
      </w:r>
      <w:r w:rsidR="00E86974">
        <w:rPr>
          <w:rFonts w:ascii="Arial" w:hAnsi="Arial" w:cs="Arial"/>
          <w:color w:val="000000"/>
          <w:sz w:val="24"/>
          <w:szCs w:val="27"/>
        </w:rPr>
        <w:t xml:space="preserve"> By prioritizing its </w:t>
      </w:r>
      <w:r w:rsidR="008B4AED">
        <w:rPr>
          <w:rFonts w:ascii="Arial" w:hAnsi="Arial" w:cs="Arial"/>
          <w:color w:val="000000"/>
          <w:sz w:val="24"/>
          <w:szCs w:val="27"/>
        </w:rPr>
        <w:t xml:space="preserve">improvement </w:t>
      </w:r>
      <w:r w:rsidR="001A46CC">
        <w:rPr>
          <w:rFonts w:ascii="Arial" w:hAnsi="Arial" w:cs="Arial"/>
          <w:color w:val="000000"/>
          <w:sz w:val="24"/>
          <w:szCs w:val="27"/>
        </w:rPr>
        <w:t xml:space="preserve">during </w:t>
      </w:r>
      <w:r w:rsidR="008B4AED">
        <w:rPr>
          <w:rFonts w:ascii="Arial" w:hAnsi="Arial" w:cs="Arial"/>
          <w:color w:val="000000"/>
          <w:sz w:val="24"/>
          <w:szCs w:val="27"/>
        </w:rPr>
        <w:t xml:space="preserve">form time, </w:t>
      </w:r>
      <w:r w:rsidR="00924640">
        <w:rPr>
          <w:rFonts w:ascii="Arial" w:hAnsi="Arial" w:cs="Arial"/>
          <w:color w:val="000000"/>
          <w:sz w:val="24"/>
          <w:szCs w:val="27"/>
        </w:rPr>
        <w:t>a</w:t>
      </w:r>
      <w:r w:rsidR="003758AB">
        <w:rPr>
          <w:rFonts w:ascii="Arial" w:hAnsi="Arial" w:cs="Arial"/>
          <w:color w:val="000000"/>
          <w:sz w:val="24"/>
          <w:szCs w:val="27"/>
        </w:rPr>
        <w:t xml:space="preserve"> bridge </w:t>
      </w:r>
      <w:r w:rsidR="002612A7">
        <w:rPr>
          <w:rFonts w:ascii="Arial" w:hAnsi="Arial" w:cs="Arial"/>
          <w:color w:val="000000"/>
          <w:sz w:val="24"/>
          <w:szCs w:val="27"/>
        </w:rPr>
        <w:t xml:space="preserve">is formed </w:t>
      </w:r>
      <w:r w:rsidR="003758AB">
        <w:rPr>
          <w:rFonts w:ascii="Arial" w:hAnsi="Arial" w:cs="Arial"/>
          <w:color w:val="000000"/>
          <w:sz w:val="24"/>
          <w:szCs w:val="27"/>
        </w:rPr>
        <w:t xml:space="preserve">between </w:t>
      </w:r>
      <w:r w:rsidR="00924640">
        <w:rPr>
          <w:rFonts w:ascii="Arial" w:hAnsi="Arial" w:cs="Arial"/>
          <w:color w:val="000000"/>
          <w:sz w:val="24"/>
          <w:szCs w:val="27"/>
        </w:rPr>
        <w:t xml:space="preserve">subjects and form, </w:t>
      </w:r>
      <w:r w:rsidR="00332195">
        <w:rPr>
          <w:rFonts w:ascii="Arial" w:hAnsi="Arial" w:cs="Arial"/>
          <w:color w:val="000000"/>
          <w:sz w:val="24"/>
          <w:szCs w:val="27"/>
        </w:rPr>
        <w:t xml:space="preserve">two entities that are often seen as separate. </w:t>
      </w:r>
      <w:r w:rsidR="002612A7">
        <w:rPr>
          <w:rFonts w:ascii="Arial" w:hAnsi="Arial" w:cs="Arial"/>
          <w:color w:val="000000"/>
          <w:sz w:val="24"/>
          <w:szCs w:val="27"/>
        </w:rPr>
        <w:t xml:space="preserve">This helps to </w:t>
      </w:r>
      <w:r w:rsidR="002F4997">
        <w:rPr>
          <w:rFonts w:ascii="Arial" w:hAnsi="Arial" w:cs="Arial"/>
          <w:color w:val="000000"/>
          <w:sz w:val="24"/>
          <w:szCs w:val="27"/>
        </w:rPr>
        <w:t>show the value in form time since relevant skills and mind-sets are being learned</w:t>
      </w:r>
      <w:r w:rsidR="004706C2">
        <w:rPr>
          <w:rFonts w:ascii="Arial" w:hAnsi="Arial" w:cs="Arial"/>
          <w:color w:val="000000"/>
          <w:sz w:val="24"/>
          <w:szCs w:val="27"/>
        </w:rPr>
        <w:t xml:space="preserve"> which allows subjects to utilize their teaching time more effectively</w:t>
      </w:r>
      <w:r w:rsidR="001E0662">
        <w:rPr>
          <w:rFonts w:ascii="Arial" w:hAnsi="Arial" w:cs="Arial"/>
          <w:color w:val="000000"/>
          <w:sz w:val="24"/>
          <w:szCs w:val="27"/>
        </w:rPr>
        <w:t xml:space="preserve">. </w:t>
      </w:r>
      <w:r w:rsidR="00E079AD">
        <w:rPr>
          <w:rFonts w:ascii="Arial" w:hAnsi="Arial" w:cs="Arial"/>
          <w:color w:val="000000"/>
          <w:sz w:val="24"/>
          <w:szCs w:val="27"/>
        </w:rPr>
        <w:t xml:space="preserve">Thus, </w:t>
      </w:r>
      <w:proofErr w:type="gramStart"/>
      <w:r w:rsidR="00A8422C">
        <w:rPr>
          <w:rFonts w:ascii="Arial" w:hAnsi="Arial" w:cs="Arial"/>
          <w:color w:val="000000"/>
          <w:sz w:val="24"/>
          <w:szCs w:val="27"/>
        </w:rPr>
        <w:t>this objective fits</w:t>
      </w:r>
      <w:proofErr w:type="gramEnd"/>
      <w:r w:rsidR="00A8422C">
        <w:rPr>
          <w:rFonts w:ascii="Arial" w:hAnsi="Arial" w:cs="Arial"/>
          <w:color w:val="000000"/>
          <w:sz w:val="24"/>
          <w:szCs w:val="27"/>
        </w:rPr>
        <w:t xml:space="preserve"> comfortably within the SIP and it is clear to see the impact </w:t>
      </w:r>
      <w:r w:rsidR="006E22A2">
        <w:rPr>
          <w:rFonts w:ascii="Arial" w:hAnsi="Arial" w:cs="Arial"/>
          <w:color w:val="000000"/>
          <w:sz w:val="24"/>
          <w:szCs w:val="27"/>
        </w:rPr>
        <w:t xml:space="preserve">a well-structured form time </w:t>
      </w:r>
      <w:r w:rsidR="00F3377A">
        <w:rPr>
          <w:rFonts w:ascii="Arial" w:hAnsi="Arial" w:cs="Arial"/>
          <w:color w:val="000000"/>
          <w:sz w:val="24"/>
          <w:szCs w:val="27"/>
        </w:rPr>
        <w:t>could have for the school</w:t>
      </w:r>
      <w:r w:rsidR="006E22A2">
        <w:rPr>
          <w:rFonts w:ascii="Arial" w:hAnsi="Arial" w:cs="Arial"/>
          <w:color w:val="000000"/>
          <w:sz w:val="24"/>
          <w:szCs w:val="27"/>
        </w:rPr>
        <w:t xml:space="preserve">’s development as a whole. </w:t>
      </w:r>
      <w:r w:rsidR="0034621D">
        <w:rPr>
          <w:rFonts w:ascii="Arial" w:hAnsi="Arial" w:cs="Arial"/>
          <w:color w:val="000000"/>
          <w:sz w:val="24"/>
          <w:szCs w:val="27"/>
        </w:rPr>
        <w:t xml:space="preserve">The following </w:t>
      </w:r>
      <w:r w:rsidR="006C02DC">
        <w:rPr>
          <w:rFonts w:ascii="Arial" w:hAnsi="Arial" w:cs="Arial"/>
          <w:color w:val="000000"/>
          <w:sz w:val="24"/>
          <w:szCs w:val="27"/>
        </w:rPr>
        <w:t>section will take a closer look at the</w:t>
      </w:r>
      <w:r w:rsidR="0029600C">
        <w:rPr>
          <w:rFonts w:ascii="Arial" w:hAnsi="Arial" w:cs="Arial"/>
          <w:color w:val="000000"/>
          <w:sz w:val="24"/>
          <w:szCs w:val="27"/>
        </w:rPr>
        <w:t xml:space="preserve"> limited</w:t>
      </w:r>
      <w:r w:rsidR="006C02DC">
        <w:rPr>
          <w:rFonts w:ascii="Arial" w:hAnsi="Arial" w:cs="Arial"/>
          <w:color w:val="000000"/>
          <w:sz w:val="24"/>
          <w:szCs w:val="27"/>
        </w:rPr>
        <w:t xml:space="preserve"> literature and research surrounding </w:t>
      </w:r>
      <w:r w:rsidR="009D44F1">
        <w:rPr>
          <w:rFonts w:ascii="Arial" w:hAnsi="Arial" w:cs="Arial"/>
          <w:color w:val="000000"/>
          <w:sz w:val="24"/>
          <w:szCs w:val="27"/>
        </w:rPr>
        <w:t xml:space="preserve">form time and the roles of form tutors as an area for development </w:t>
      </w:r>
      <w:r w:rsidR="0029600C">
        <w:rPr>
          <w:rFonts w:ascii="Arial" w:hAnsi="Arial" w:cs="Arial"/>
          <w:color w:val="000000"/>
          <w:sz w:val="24"/>
          <w:szCs w:val="27"/>
        </w:rPr>
        <w:t xml:space="preserve">in order to shed further light on its importance. </w:t>
      </w:r>
    </w:p>
    <w:p w14:paraId="2AFE5734" w14:textId="7A642414" w:rsidR="002A4F42" w:rsidRDefault="002A4F42" w:rsidP="001773B6">
      <w:pPr>
        <w:spacing w:line="360" w:lineRule="auto"/>
        <w:rPr>
          <w:rFonts w:ascii="Arial" w:hAnsi="Arial" w:cs="Arial"/>
          <w:color w:val="000000"/>
          <w:sz w:val="24"/>
          <w:szCs w:val="27"/>
        </w:rPr>
      </w:pPr>
    </w:p>
    <w:p w14:paraId="564F7FEF" w14:textId="0FEAAC7B" w:rsidR="002A4F42" w:rsidRDefault="002A4F42" w:rsidP="00395B63">
      <w:pPr>
        <w:pStyle w:val="paragraph"/>
        <w:spacing w:before="0" w:beforeAutospacing="0" w:after="0" w:afterAutospacing="0" w:line="360" w:lineRule="auto"/>
        <w:jc w:val="both"/>
        <w:textAlignment w:val="baseline"/>
        <w:rPr>
          <w:rStyle w:val="normaltextrun"/>
          <w:rFonts w:asciiTheme="minorBidi" w:hAnsiTheme="minorBidi" w:cstheme="minorBidi"/>
          <w:color w:val="000000"/>
          <w:shd w:val="clear" w:color="auto" w:fill="FFFFFF"/>
        </w:rPr>
      </w:pPr>
      <w:r>
        <w:rPr>
          <w:rStyle w:val="normaltextrun"/>
          <w:rFonts w:asciiTheme="minorBidi" w:hAnsiTheme="minorBidi" w:cstheme="minorBidi"/>
          <w:color w:val="000000"/>
          <w:shd w:val="clear" w:color="auto" w:fill="FFFFFF"/>
        </w:rPr>
        <w:t xml:space="preserve">The importance of the form tutor and their role in the development of a pupil is essential. For this reason, it is not surprising that the school have made it a priority to ensure form time is meaningful and constructive. Marland and Rodgers (2004, p.1) sum up the centrality of the form tutor: “Pastoral care enables pupils to make best use </w:t>
      </w:r>
      <w:r>
        <w:rPr>
          <w:rStyle w:val="normaltextrun"/>
          <w:rFonts w:asciiTheme="minorBidi" w:hAnsiTheme="minorBidi" w:cstheme="minorBidi"/>
          <w:color w:val="000000"/>
          <w:shd w:val="clear" w:color="auto" w:fill="FFFFFF"/>
        </w:rPr>
        <w:lastRenderedPageBreak/>
        <w:t xml:space="preserve">of all aspects of their schooling to benefit all aspects of themselves – and the form tutor is the heart of that activity”. Although it is the duty of all teachers to help pupil growth with the overarching responsibility being given to the head of year or house, the form tutor is the integrative centre for the school’s efforts in personal development (Ibid., 2004). This accentuates the importance of a form tutor’s role in the school structure. </w:t>
      </w:r>
    </w:p>
    <w:p w14:paraId="6D5FEBDB" w14:textId="695E9D65" w:rsidR="002A4F42" w:rsidRDefault="002A4F42" w:rsidP="00395B63">
      <w:pPr>
        <w:pStyle w:val="paragraph"/>
        <w:spacing w:before="0" w:beforeAutospacing="0" w:after="0" w:afterAutospacing="0" w:line="360" w:lineRule="auto"/>
        <w:jc w:val="both"/>
        <w:textAlignment w:val="baseline"/>
        <w:rPr>
          <w:rStyle w:val="normaltextrun"/>
          <w:rFonts w:asciiTheme="minorBidi" w:hAnsiTheme="minorBidi" w:cstheme="minorBidi"/>
          <w:color w:val="000000"/>
          <w:shd w:val="clear" w:color="auto" w:fill="FFFFFF"/>
        </w:rPr>
      </w:pPr>
      <w:r>
        <w:rPr>
          <w:rStyle w:val="normaltextrun"/>
          <w:rFonts w:asciiTheme="minorBidi" w:hAnsiTheme="minorBidi" w:cstheme="minorBidi"/>
          <w:color w:val="000000"/>
          <w:shd w:val="clear" w:color="auto" w:fill="FFFFFF"/>
        </w:rPr>
        <w:t>Different ways for structuring form groups work for different schools. School A follow the ‘traditional’ approach which seems common across most schools in the local authority. This is a horizontal system where tutors, under the leadership of a head of year, have groups which are all in the same school year (Adams, 1989). The main advantage of this approach is that the whole form group are going through the same experiences at the same time so support can be tailored for them (</w:t>
      </w:r>
      <w:proofErr w:type="spellStart"/>
      <w:r>
        <w:rPr>
          <w:rStyle w:val="normaltextrun"/>
          <w:rFonts w:asciiTheme="minorBidi" w:hAnsiTheme="minorBidi" w:cstheme="minorBidi"/>
          <w:color w:val="000000"/>
          <w:shd w:val="clear" w:color="auto" w:fill="FFFFFF"/>
        </w:rPr>
        <w:t>Hramiak</w:t>
      </w:r>
      <w:proofErr w:type="spellEnd"/>
      <w:r>
        <w:rPr>
          <w:rStyle w:val="normaltextrun"/>
          <w:rFonts w:asciiTheme="minorBidi" w:hAnsiTheme="minorBidi" w:cstheme="minorBidi"/>
          <w:color w:val="000000"/>
          <w:shd w:val="clear" w:color="auto" w:fill="FFFFFF"/>
        </w:rPr>
        <w:t xml:space="preserve"> and Hudson, 2011). An alternative approach is </w:t>
      </w:r>
      <w:r w:rsidR="00CD2C35">
        <w:rPr>
          <w:rStyle w:val="normaltextrun"/>
          <w:rFonts w:asciiTheme="minorBidi" w:hAnsiTheme="minorBidi" w:cstheme="minorBidi"/>
          <w:color w:val="000000"/>
          <w:shd w:val="clear" w:color="auto" w:fill="FFFFFF"/>
        </w:rPr>
        <w:t>t</w:t>
      </w:r>
      <w:r>
        <w:rPr>
          <w:rStyle w:val="normaltextrun"/>
          <w:rFonts w:asciiTheme="minorBidi" w:hAnsiTheme="minorBidi" w:cstheme="minorBidi"/>
          <w:color w:val="000000"/>
          <w:shd w:val="clear" w:color="auto" w:fill="FFFFFF"/>
        </w:rPr>
        <w:t xml:space="preserve">he vertical or house system, where the school is divided into houses and each form group has pupils of all ages (Adams, 1989). This is advantageous as it creates an ‘extended family’, where older students can mentor younger students (Kent and Kay, 2007). Both systems allow for different variations and form teachers play a role in each of them. </w:t>
      </w:r>
    </w:p>
    <w:p w14:paraId="4B369685" w14:textId="1D87EA6B" w:rsidR="002A4F42" w:rsidRDefault="002A4F42" w:rsidP="00E87B9E">
      <w:pPr>
        <w:pStyle w:val="paragraph"/>
        <w:spacing w:before="0" w:beforeAutospacing="0" w:after="0" w:afterAutospacing="0" w:line="360" w:lineRule="auto"/>
        <w:jc w:val="both"/>
        <w:textAlignment w:val="baseline"/>
        <w:rPr>
          <w:rStyle w:val="normaltextrun"/>
          <w:rFonts w:asciiTheme="minorBidi" w:hAnsiTheme="minorBidi" w:cstheme="minorBidi"/>
          <w:color w:val="000000"/>
          <w:shd w:val="clear" w:color="auto" w:fill="FFFFFF"/>
        </w:rPr>
      </w:pPr>
      <w:r>
        <w:rPr>
          <w:rStyle w:val="normaltextrun"/>
          <w:rFonts w:asciiTheme="minorBidi" w:hAnsiTheme="minorBidi" w:cstheme="minorBidi"/>
          <w:color w:val="000000"/>
          <w:shd w:val="clear" w:color="auto" w:fill="FFFFFF"/>
        </w:rPr>
        <w:t xml:space="preserve">There are </w:t>
      </w:r>
      <w:proofErr w:type="gramStart"/>
      <w:r>
        <w:rPr>
          <w:rStyle w:val="normaltextrun"/>
          <w:rFonts w:asciiTheme="minorBidi" w:hAnsiTheme="minorBidi" w:cstheme="minorBidi"/>
          <w:color w:val="000000"/>
          <w:shd w:val="clear" w:color="auto" w:fill="FFFFFF"/>
        </w:rPr>
        <w:t>many different ways</w:t>
      </w:r>
      <w:proofErr w:type="gramEnd"/>
      <w:r>
        <w:rPr>
          <w:rStyle w:val="normaltextrun"/>
          <w:rFonts w:asciiTheme="minorBidi" w:hAnsiTheme="minorBidi" w:cstheme="minorBidi"/>
          <w:color w:val="000000"/>
          <w:shd w:val="clear" w:color="auto" w:fill="FFFFFF"/>
        </w:rPr>
        <w:t xml:space="preserve"> in which a form tutor is a pivotal role in education. Pastoral support is perhaps the overarching responsibility of the form tutor. Form tutors </w:t>
      </w:r>
      <w:proofErr w:type="gramStart"/>
      <w:r>
        <w:rPr>
          <w:rStyle w:val="normaltextrun"/>
          <w:rFonts w:asciiTheme="minorBidi" w:hAnsiTheme="minorBidi" w:cstheme="minorBidi"/>
          <w:color w:val="000000"/>
          <w:shd w:val="clear" w:color="auto" w:fill="FFFFFF"/>
        </w:rPr>
        <w:t>are able to</w:t>
      </w:r>
      <w:proofErr w:type="gramEnd"/>
      <w:r>
        <w:rPr>
          <w:rStyle w:val="normaltextrun"/>
          <w:rFonts w:asciiTheme="minorBidi" w:hAnsiTheme="minorBidi" w:cstheme="minorBidi"/>
          <w:color w:val="000000"/>
          <w:shd w:val="clear" w:color="auto" w:fill="FFFFFF"/>
        </w:rPr>
        <w:t xml:space="preserve"> keep an eye on their pupils as they see them every day and are the first point of contact. A form tutor has the role of monitoring general well-being and possesses an exclusive overview of pupil progress over all subjects (Jones, 2007). Form tutors will monitor student progress, looking at data, collating reports and target setting (</w:t>
      </w:r>
      <w:proofErr w:type="spellStart"/>
      <w:r>
        <w:rPr>
          <w:rStyle w:val="normaltextrun"/>
          <w:rFonts w:asciiTheme="minorBidi" w:hAnsiTheme="minorBidi" w:cstheme="minorBidi"/>
          <w:color w:val="000000"/>
          <w:shd w:val="clear" w:color="auto" w:fill="FFFFFF"/>
        </w:rPr>
        <w:t>Hramiak</w:t>
      </w:r>
      <w:proofErr w:type="spellEnd"/>
      <w:r>
        <w:rPr>
          <w:rStyle w:val="normaltextrun"/>
          <w:rFonts w:asciiTheme="minorBidi" w:hAnsiTheme="minorBidi" w:cstheme="minorBidi"/>
          <w:color w:val="000000"/>
          <w:shd w:val="clear" w:color="auto" w:fill="FFFFFF"/>
        </w:rPr>
        <w:t xml:space="preserve"> and Hudson, 2011). Form time is usually used for administrative purposes, to take the register, give out notices and collect information (Ibid., 2011). The form teacher also often helps pupils make academic choices such as choosing optional subjects at Key Stage 3 and 4 or helping them with university applications (Ibid., 2011). Form tutors also keep an eye on the behaviour and attitude of their pupils and address any issues (Ibid., 2011). The list of responsibilities goes on but highlights the heavy workload that a form tutor is expected to have (</w:t>
      </w:r>
      <w:proofErr w:type="spellStart"/>
      <w:r>
        <w:rPr>
          <w:rStyle w:val="normaltextrun"/>
          <w:rFonts w:asciiTheme="minorBidi" w:hAnsiTheme="minorBidi" w:cstheme="minorBidi"/>
          <w:color w:val="000000"/>
          <w:shd w:val="clear" w:color="auto" w:fill="FFFFFF"/>
        </w:rPr>
        <w:t>Gray</w:t>
      </w:r>
      <w:proofErr w:type="spellEnd"/>
      <w:r>
        <w:rPr>
          <w:rStyle w:val="normaltextrun"/>
          <w:rFonts w:asciiTheme="minorBidi" w:hAnsiTheme="minorBidi" w:cstheme="minorBidi"/>
          <w:color w:val="000000"/>
          <w:shd w:val="clear" w:color="auto" w:fill="FFFFFF"/>
        </w:rPr>
        <w:t xml:space="preserve">, Miller and Noakes, 2013). </w:t>
      </w:r>
    </w:p>
    <w:p w14:paraId="6EC90A53" w14:textId="020A5259" w:rsidR="002A4F42" w:rsidRDefault="002A4F42" w:rsidP="002E477E">
      <w:pPr>
        <w:pStyle w:val="paragraph"/>
        <w:spacing w:before="0" w:beforeAutospacing="0" w:after="0" w:afterAutospacing="0" w:line="360" w:lineRule="auto"/>
        <w:jc w:val="both"/>
        <w:textAlignment w:val="baseline"/>
        <w:rPr>
          <w:rStyle w:val="normaltextrun"/>
          <w:rFonts w:asciiTheme="minorBidi" w:hAnsiTheme="minorBidi" w:cstheme="minorBidi"/>
          <w:color w:val="000000"/>
          <w:shd w:val="clear" w:color="auto" w:fill="FFFFFF"/>
        </w:rPr>
      </w:pPr>
      <w:r>
        <w:rPr>
          <w:rStyle w:val="normaltextrun"/>
          <w:rFonts w:asciiTheme="minorBidi" w:hAnsiTheme="minorBidi" w:cstheme="minorBidi"/>
          <w:color w:val="000000"/>
          <w:shd w:val="clear" w:color="auto" w:fill="FFFFFF"/>
        </w:rPr>
        <w:t xml:space="preserve">Some form teachers will </w:t>
      </w:r>
      <w:r w:rsidR="00CD2C35">
        <w:rPr>
          <w:rStyle w:val="normaltextrun"/>
          <w:rFonts w:asciiTheme="minorBidi" w:hAnsiTheme="minorBidi" w:cstheme="minorBidi"/>
          <w:color w:val="000000"/>
          <w:shd w:val="clear" w:color="auto" w:fill="FFFFFF"/>
        </w:rPr>
        <w:t xml:space="preserve">also </w:t>
      </w:r>
      <w:r>
        <w:rPr>
          <w:rStyle w:val="normaltextrun"/>
          <w:rFonts w:asciiTheme="minorBidi" w:hAnsiTheme="minorBidi" w:cstheme="minorBidi"/>
          <w:color w:val="000000"/>
          <w:shd w:val="clear" w:color="auto" w:fill="FFFFFF"/>
        </w:rPr>
        <w:t>have to teach their form group Personal Social and Health Education (PSHE). The Welsh Assembly Government (2008, p.4) outline the importance of PSHE: “</w:t>
      </w:r>
      <w:r>
        <w:rPr>
          <w:rFonts w:asciiTheme="minorBidi" w:hAnsiTheme="minorBidi" w:cstheme="minorBidi"/>
        </w:rPr>
        <w:t xml:space="preserve">PSE prepares learners to be personally and socially effective </w:t>
      </w:r>
      <w:r>
        <w:rPr>
          <w:rFonts w:asciiTheme="minorBidi" w:hAnsiTheme="minorBidi" w:cstheme="minorBidi"/>
        </w:rPr>
        <w:lastRenderedPageBreak/>
        <w:t xml:space="preserve">by providing learning experiences in which they can develop and apply skills, explore personal attitudes and values, and acquire appropriate knowledge and understanding.” </w:t>
      </w:r>
      <w:r>
        <w:rPr>
          <w:rStyle w:val="normaltextrun"/>
          <w:rFonts w:asciiTheme="minorBidi" w:hAnsiTheme="minorBidi" w:cstheme="minorBidi"/>
          <w:color w:val="000000"/>
          <w:shd w:val="clear" w:color="auto" w:fill="FFFFFF"/>
        </w:rPr>
        <w:t>An advantage of being taught by the form teacher is that the pupils are taught about emotional topics such as sex and drugs education by a teacher who knows them well (</w:t>
      </w:r>
      <w:proofErr w:type="spellStart"/>
      <w:r>
        <w:rPr>
          <w:rStyle w:val="normaltextrun"/>
          <w:rFonts w:asciiTheme="minorBidi" w:hAnsiTheme="minorBidi" w:cstheme="minorBidi"/>
          <w:color w:val="000000"/>
          <w:shd w:val="clear" w:color="auto" w:fill="FFFFFF"/>
        </w:rPr>
        <w:t>Hramiak</w:t>
      </w:r>
      <w:proofErr w:type="spellEnd"/>
      <w:r>
        <w:rPr>
          <w:rStyle w:val="normaltextrun"/>
          <w:rFonts w:asciiTheme="minorBidi" w:hAnsiTheme="minorBidi" w:cstheme="minorBidi"/>
          <w:color w:val="000000"/>
          <w:shd w:val="clear" w:color="auto" w:fill="FFFFFF"/>
        </w:rPr>
        <w:t xml:space="preserve"> and Hudson, 2011). They can also tailor the lessons based on their knowledge of the pupils and their individual experiences and needs. A disadvantage of the form tutor teaching PSHE is that they may lack the subject knowledge and skills needed to teach sensitive subjects. In some schools, including School A, PSHE has been integrated into the </w:t>
      </w:r>
      <w:r>
        <w:rPr>
          <w:rStyle w:val="normaltextrun"/>
          <w:rFonts w:asciiTheme="minorBidi" w:hAnsiTheme="minorBidi" w:cstheme="minorBidi"/>
          <w:color w:val="000000"/>
          <w:shd w:val="clear" w:color="auto" w:fill="FFFFFF"/>
        </w:rPr>
        <w:t>Religious Education</w:t>
      </w:r>
      <w:r>
        <w:rPr>
          <w:rStyle w:val="normaltextrun"/>
          <w:rFonts w:asciiTheme="minorBidi" w:hAnsiTheme="minorBidi" w:cstheme="minorBidi"/>
          <w:color w:val="000000"/>
          <w:shd w:val="clear" w:color="auto" w:fill="FFFFFF"/>
        </w:rPr>
        <w:t xml:space="preserve"> curriculum. </w:t>
      </w:r>
    </w:p>
    <w:p w14:paraId="27393F9A" w14:textId="0D6451CE" w:rsidR="00941731" w:rsidRDefault="00CD2C35" w:rsidP="00CB6552">
      <w:pPr>
        <w:pStyle w:val="paragraph"/>
        <w:spacing w:before="0" w:beforeAutospacing="0" w:after="0" w:afterAutospacing="0" w:line="360" w:lineRule="auto"/>
        <w:jc w:val="both"/>
        <w:textAlignment w:val="baseline"/>
        <w:rPr>
          <w:rFonts w:ascii="Arial" w:hAnsi="Arial" w:cs="Arial"/>
        </w:rPr>
      </w:pPr>
      <w:r>
        <w:rPr>
          <w:rStyle w:val="normaltextrun"/>
          <w:rFonts w:asciiTheme="minorBidi" w:hAnsiTheme="minorBidi" w:cstheme="minorBidi"/>
          <w:color w:val="000000"/>
          <w:shd w:val="clear" w:color="auto" w:fill="FFFFFF"/>
        </w:rPr>
        <w:t xml:space="preserve">It is clear that because of the many roles a form tutor has, there needs to be continued development to ensure that each role can be done effectively. The fear is that their heavy workloads will cause </w:t>
      </w:r>
      <w:proofErr w:type="gramStart"/>
      <w:r>
        <w:rPr>
          <w:rStyle w:val="normaltextrun"/>
          <w:rFonts w:asciiTheme="minorBidi" w:hAnsiTheme="minorBidi" w:cstheme="minorBidi"/>
          <w:color w:val="000000"/>
          <w:shd w:val="clear" w:color="auto" w:fill="FFFFFF"/>
        </w:rPr>
        <w:t>form</w:t>
      </w:r>
      <w:proofErr w:type="gramEnd"/>
      <w:r>
        <w:rPr>
          <w:rStyle w:val="normaltextrun"/>
          <w:rFonts w:asciiTheme="minorBidi" w:hAnsiTheme="minorBidi" w:cstheme="minorBidi"/>
          <w:color w:val="000000"/>
          <w:shd w:val="clear" w:color="auto" w:fill="FFFFFF"/>
        </w:rPr>
        <w:t xml:space="preserve"> time to be negatively impacted and thus become meaningless. The following section will look more closely at how school A has performed in addressing t</w:t>
      </w:r>
      <w:r w:rsidR="00CB6552">
        <w:rPr>
          <w:rStyle w:val="normaltextrun"/>
          <w:rFonts w:asciiTheme="minorBidi" w:hAnsiTheme="minorBidi" w:cstheme="minorBidi"/>
          <w:color w:val="000000"/>
          <w:shd w:val="clear" w:color="auto" w:fill="FFFFFF"/>
        </w:rPr>
        <w:t xml:space="preserve">heir objective of </w:t>
      </w:r>
      <w:r w:rsidR="00CB6552">
        <w:rPr>
          <w:rFonts w:ascii="Arial" w:hAnsi="Arial" w:cs="Arial"/>
        </w:rPr>
        <w:t>‘Improv</w:t>
      </w:r>
      <w:r w:rsidR="00CB6552">
        <w:rPr>
          <w:rFonts w:ascii="Arial" w:hAnsi="Arial" w:cs="Arial"/>
        </w:rPr>
        <w:t>ing</w:t>
      </w:r>
      <w:r w:rsidR="00CB6552">
        <w:rPr>
          <w:rFonts w:ascii="Arial" w:hAnsi="Arial" w:cs="Arial"/>
        </w:rPr>
        <w:t xml:space="preserve"> Form tutor Time </w:t>
      </w:r>
      <w:proofErr w:type="gramStart"/>
      <w:r w:rsidR="00CB6552">
        <w:rPr>
          <w:rFonts w:ascii="Arial" w:hAnsi="Arial" w:cs="Arial"/>
        </w:rPr>
        <w:t>so as to</w:t>
      </w:r>
      <w:proofErr w:type="gramEnd"/>
      <w:r w:rsidR="00CB6552">
        <w:rPr>
          <w:rFonts w:ascii="Arial" w:hAnsi="Arial" w:cs="Arial"/>
        </w:rPr>
        <w:t xml:space="preserve"> improve pupils’ perceptions’</w:t>
      </w:r>
      <w:r w:rsidR="00CB6552">
        <w:rPr>
          <w:rFonts w:ascii="Arial" w:hAnsi="Arial" w:cs="Arial"/>
        </w:rPr>
        <w:t xml:space="preserve"> (Appendix C). </w:t>
      </w:r>
    </w:p>
    <w:p w14:paraId="5CA2F652" w14:textId="77777777" w:rsidR="00CB6552" w:rsidRDefault="00CB6552" w:rsidP="00CB6552">
      <w:pPr>
        <w:pStyle w:val="paragraph"/>
        <w:spacing w:before="0" w:beforeAutospacing="0" w:after="0" w:afterAutospacing="0" w:line="360" w:lineRule="auto"/>
        <w:jc w:val="both"/>
        <w:textAlignment w:val="baseline"/>
        <w:rPr>
          <w:rFonts w:ascii="Arial" w:hAnsi="Arial" w:cs="Arial"/>
          <w:color w:val="000000"/>
          <w:szCs w:val="27"/>
        </w:rPr>
      </w:pPr>
    </w:p>
    <w:p w14:paraId="16C9D7FD" w14:textId="1DBAB72F" w:rsidR="00AE2A5A" w:rsidRPr="003075B7" w:rsidRDefault="000B1B46" w:rsidP="00BF4A53">
      <w:pPr>
        <w:spacing w:line="360" w:lineRule="auto"/>
        <w:rPr>
          <w:rFonts w:asciiTheme="minorBidi" w:hAnsiTheme="minorBidi" w:cstheme="minorBidi"/>
          <w:color w:val="000000"/>
          <w:sz w:val="24"/>
          <w:szCs w:val="24"/>
        </w:rPr>
      </w:pPr>
      <w:r>
        <w:rPr>
          <w:rFonts w:ascii="Arial" w:hAnsi="Arial" w:cs="Arial"/>
          <w:color w:val="000000"/>
          <w:sz w:val="24"/>
          <w:szCs w:val="27"/>
        </w:rPr>
        <w:t xml:space="preserve">Since each target is </w:t>
      </w:r>
      <w:r w:rsidR="00E03B7D">
        <w:rPr>
          <w:rFonts w:ascii="Arial" w:hAnsi="Arial" w:cs="Arial"/>
          <w:color w:val="000000"/>
          <w:sz w:val="24"/>
          <w:szCs w:val="27"/>
        </w:rPr>
        <w:t>quite detailed, I am only going to focus on one – ‘Ensuring form time is meaningful and constructive’ (Appendix B) as this has great repercussions as will be seen shortly. The intended outcome for this target that the school would hold in the highest esteem is that ‘Students report that F/T (Form time) is meaningful and useful’ (Ibid.). Direct feedback is important as this can severely tarnish the school’s image</w:t>
      </w:r>
      <w:r w:rsidR="00D76328">
        <w:rPr>
          <w:rFonts w:ascii="Arial" w:hAnsi="Arial" w:cs="Arial"/>
          <w:color w:val="000000"/>
          <w:sz w:val="24"/>
          <w:szCs w:val="27"/>
        </w:rPr>
        <w:t xml:space="preserve"> and reputation</w:t>
      </w:r>
      <w:r w:rsidR="00E03B7D">
        <w:rPr>
          <w:rFonts w:ascii="Arial" w:hAnsi="Arial" w:cs="Arial"/>
          <w:color w:val="000000"/>
          <w:sz w:val="24"/>
          <w:szCs w:val="27"/>
        </w:rPr>
        <w:t xml:space="preserve"> if it is negative and shared outside of school. Schools, therefore, need to know </w:t>
      </w:r>
      <w:r w:rsidR="00D76328">
        <w:rPr>
          <w:rFonts w:ascii="Arial" w:hAnsi="Arial" w:cs="Arial"/>
          <w:color w:val="000000"/>
          <w:sz w:val="24"/>
          <w:szCs w:val="27"/>
        </w:rPr>
        <w:t xml:space="preserve">any problems </w:t>
      </w:r>
      <w:r w:rsidR="00E03B7D">
        <w:rPr>
          <w:rFonts w:ascii="Arial" w:hAnsi="Arial" w:cs="Arial"/>
          <w:color w:val="000000"/>
          <w:sz w:val="24"/>
          <w:szCs w:val="27"/>
        </w:rPr>
        <w:t xml:space="preserve">immediately so that they can rectify </w:t>
      </w:r>
      <w:r w:rsidR="00D76328">
        <w:rPr>
          <w:rFonts w:ascii="Arial" w:hAnsi="Arial" w:cs="Arial"/>
          <w:color w:val="000000"/>
          <w:sz w:val="24"/>
          <w:szCs w:val="27"/>
        </w:rPr>
        <w:t xml:space="preserve">them </w:t>
      </w:r>
      <w:r w:rsidR="00E03B7D">
        <w:rPr>
          <w:rFonts w:ascii="Arial" w:hAnsi="Arial" w:cs="Arial"/>
          <w:color w:val="000000"/>
          <w:sz w:val="24"/>
          <w:szCs w:val="27"/>
        </w:rPr>
        <w:t>before the</w:t>
      </w:r>
      <w:r w:rsidR="00D76328">
        <w:rPr>
          <w:rFonts w:ascii="Arial" w:hAnsi="Arial" w:cs="Arial"/>
          <w:color w:val="000000"/>
          <w:sz w:val="24"/>
          <w:szCs w:val="27"/>
        </w:rPr>
        <w:t xml:space="preserve">y </w:t>
      </w:r>
      <w:r w:rsidR="00E03B7D">
        <w:rPr>
          <w:rFonts w:ascii="Arial" w:hAnsi="Arial" w:cs="Arial"/>
          <w:color w:val="000000"/>
          <w:sz w:val="24"/>
          <w:szCs w:val="27"/>
        </w:rPr>
        <w:t>snowball</w:t>
      </w:r>
      <w:r w:rsidR="00D76328">
        <w:rPr>
          <w:rFonts w:ascii="Arial" w:hAnsi="Arial" w:cs="Arial"/>
          <w:color w:val="000000"/>
          <w:sz w:val="24"/>
          <w:szCs w:val="27"/>
        </w:rPr>
        <w:t>. However, i</w:t>
      </w:r>
      <w:r w:rsidR="00E03B7D">
        <w:rPr>
          <w:rFonts w:ascii="Arial" w:hAnsi="Arial" w:cs="Arial"/>
          <w:color w:val="000000"/>
          <w:sz w:val="24"/>
          <w:szCs w:val="27"/>
        </w:rPr>
        <w:t xml:space="preserve">f students are reporting that form time is meaningful and useful, this should </w:t>
      </w:r>
      <w:r w:rsidR="004D2766">
        <w:rPr>
          <w:rFonts w:ascii="Arial" w:hAnsi="Arial" w:cs="Arial"/>
          <w:color w:val="000000"/>
          <w:sz w:val="24"/>
          <w:szCs w:val="27"/>
        </w:rPr>
        <w:t xml:space="preserve">have </w:t>
      </w:r>
      <w:r w:rsidR="00D76328">
        <w:rPr>
          <w:rFonts w:ascii="Arial" w:hAnsi="Arial" w:cs="Arial"/>
          <w:color w:val="000000"/>
          <w:sz w:val="24"/>
          <w:szCs w:val="27"/>
        </w:rPr>
        <w:t xml:space="preserve">further positive impact throughout the school since students begin the day in a positive frame of mind. By knowing this, schools know that they do not need to take any further action and are working towards their target successfully. </w:t>
      </w:r>
      <w:r w:rsidR="00BF4A53">
        <w:rPr>
          <w:rFonts w:ascii="Arial" w:hAnsi="Arial" w:cs="Arial"/>
          <w:color w:val="000000"/>
          <w:sz w:val="24"/>
          <w:szCs w:val="27"/>
        </w:rPr>
        <w:t xml:space="preserve">In order to check the progress of the school, Estyn reports are particularly useful because they are done by an independent authority and will, therefore, not suffer from any potential bias. </w:t>
      </w:r>
      <w:r w:rsidR="0068195B">
        <w:rPr>
          <w:rFonts w:ascii="Arial" w:hAnsi="Arial" w:cs="Arial"/>
          <w:color w:val="000000"/>
          <w:sz w:val="24"/>
          <w:szCs w:val="27"/>
        </w:rPr>
        <w:t>Unfortunately, t</w:t>
      </w:r>
      <w:r w:rsidR="009F6D10">
        <w:rPr>
          <w:rFonts w:ascii="Arial" w:hAnsi="Arial" w:cs="Arial"/>
          <w:color w:val="000000"/>
          <w:sz w:val="24"/>
          <w:szCs w:val="27"/>
        </w:rPr>
        <w:t>he most recent Estyn report that is available is dated from 2013.</w:t>
      </w:r>
      <w:r w:rsidR="00853757">
        <w:rPr>
          <w:rFonts w:ascii="Arial" w:hAnsi="Arial" w:cs="Arial"/>
          <w:color w:val="000000"/>
          <w:sz w:val="24"/>
          <w:szCs w:val="27"/>
        </w:rPr>
        <w:t xml:space="preserve"> In each of the inspected areas</w:t>
      </w:r>
      <w:r w:rsidR="004F4B4B">
        <w:rPr>
          <w:rFonts w:ascii="Arial" w:hAnsi="Arial" w:cs="Arial"/>
          <w:color w:val="000000"/>
          <w:sz w:val="24"/>
          <w:szCs w:val="27"/>
        </w:rPr>
        <w:t xml:space="preserve"> – outcomes, provision, and leadership and management –</w:t>
      </w:r>
      <w:r w:rsidR="00FA62E1">
        <w:rPr>
          <w:rFonts w:ascii="Arial" w:hAnsi="Arial" w:cs="Arial"/>
          <w:color w:val="000000"/>
          <w:sz w:val="24"/>
          <w:szCs w:val="27"/>
        </w:rPr>
        <w:t xml:space="preserve"> school A was graded as good but there is no specific mention of how </w:t>
      </w:r>
      <w:r w:rsidR="008A25E4">
        <w:rPr>
          <w:rFonts w:ascii="Arial" w:hAnsi="Arial" w:cs="Arial"/>
          <w:color w:val="000000"/>
          <w:sz w:val="24"/>
          <w:szCs w:val="27"/>
        </w:rPr>
        <w:t xml:space="preserve">form time was conducted or how form tutors performed (Estyn, 2013). </w:t>
      </w:r>
      <w:r w:rsidR="00CE6004">
        <w:rPr>
          <w:rFonts w:ascii="Arial" w:hAnsi="Arial" w:cs="Arial"/>
          <w:color w:val="000000"/>
          <w:sz w:val="24"/>
          <w:szCs w:val="27"/>
        </w:rPr>
        <w:t xml:space="preserve">This would have been useful to see </w:t>
      </w:r>
      <w:r w:rsidR="007F511D">
        <w:rPr>
          <w:rFonts w:ascii="Arial" w:hAnsi="Arial" w:cs="Arial"/>
          <w:color w:val="000000"/>
          <w:sz w:val="24"/>
          <w:szCs w:val="27"/>
        </w:rPr>
        <w:t xml:space="preserve">since school A </w:t>
      </w:r>
      <w:r w:rsidR="007F511D">
        <w:rPr>
          <w:rFonts w:ascii="Arial" w:hAnsi="Arial" w:cs="Arial"/>
          <w:color w:val="000000"/>
          <w:sz w:val="24"/>
          <w:szCs w:val="27"/>
        </w:rPr>
        <w:lastRenderedPageBreak/>
        <w:t xml:space="preserve">has undergone a lot of development and educational reform in </w:t>
      </w:r>
      <w:r w:rsidR="00A21FE6">
        <w:rPr>
          <w:rFonts w:ascii="Arial" w:hAnsi="Arial" w:cs="Arial"/>
          <w:color w:val="000000"/>
          <w:sz w:val="24"/>
          <w:szCs w:val="27"/>
        </w:rPr>
        <w:t>the past six years</w:t>
      </w:r>
      <w:r w:rsidR="007F511D">
        <w:rPr>
          <w:rFonts w:ascii="Arial" w:hAnsi="Arial" w:cs="Arial"/>
          <w:color w:val="000000"/>
          <w:sz w:val="24"/>
          <w:szCs w:val="27"/>
        </w:rPr>
        <w:t xml:space="preserve">. Nevertheless, </w:t>
      </w:r>
      <w:r w:rsidR="0027730A">
        <w:rPr>
          <w:rFonts w:ascii="Arial" w:hAnsi="Arial" w:cs="Arial"/>
          <w:color w:val="000000"/>
          <w:sz w:val="24"/>
          <w:szCs w:val="27"/>
        </w:rPr>
        <w:t xml:space="preserve">the SIP currently contains progress reviews </w:t>
      </w:r>
      <w:r w:rsidR="00327370">
        <w:rPr>
          <w:rFonts w:ascii="Arial" w:hAnsi="Arial" w:cs="Arial"/>
          <w:color w:val="000000"/>
          <w:sz w:val="24"/>
          <w:szCs w:val="27"/>
        </w:rPr>
        <w:t>from term</w:t>
      </w:r>
      <w:r w:rsidR="00250CB5">
        <w:rPr>
          <w:rFonts w:ascii="Arial" w:hAnsi="Arial" w:cs="Arial"/>
          <w:color w:val="000000"/>
          <w:sz w:val="24"/>
          <w:szCs w:val="27"/>
        </w:rPr>
        <w:t>s</w:t>
      </w:r>
      <w:r w:rsidR="00327370">
        <w:rPr>
          <w:rFonts w:ascii="Arial" w:hAnsi="Arial" w:cs="Arial"/>
          <w:color w:val="000000"/>
          <w:sz w:val="24"/>
          <w:szCs w:val="27"/>
        </w:rPr>
        <w:t xml:space="preserve"> 1 and 3</w:t>
      </w:r>
      <w:r w:rsidR="009F6D10">
        <w:rPr>
          <w:rFonts w:ascii="Arial" w:hAnsi="Arial" w:cs="Arial"/>
          <w:color w:val="000000"/>
          <w:sz w:val="24"/>
          <w:szCs w:val="27"/>
        </w:rPr>
        <w:t xml:space="preserve"> </w:t>
      </w:r>
      <w:r w:rsidR="00250CB5">
        <w:rPr>
          <w:rFonts w:ascii="Arial" w:hAnsi="Arial" w:cs="Arial"/>
          <w:color w:val="000000"/>
          <w:sz w:val="24"/>
          <w:szCs w:val="27"/>
        </w:rPr>
        <w:t xml:space="preserve">which clearly indicates the progress </w:t>
      </w:r>
      <w:r w:rsidR="00D11589">
        <w:rPr>
          <w:rFonts w:ascii="Arial" w:hAnsi="Arial" w:cs="Arial"/>
          <w:color w:val="000000"/>
          <w:sz w:val="24"/>
          <w:szCs w:val="27"/>
        </w:rPr>
        <w:t>of these targets.</w:t>
      </w:r>
      <w:r w:rsidR="00A064EF">
        <w:rPr>
          <w:rFonts w:ascii="Arial" w:hAnsi="Arial" w:cs="Arial"/>
          <w:color w:val="000000"/>
          <w:sz w:val="24"/>
          <w:szCs w:val="27"/>
        </w:rPr>
        <w:t xml:space="preserve"> During term 1, </w:t>
      </w:r>
      <w:r w:rsidR="00B2553B">
        <w:rPr>
          <w:rFonts w:ascii="Arial" w:hAnsi="Arial" w:cs="Arial"/>
          <w:color w:val="000000"/>
          <w:sz w:val="24"/>
          <w:szCs w:val="27"/>
        </w:rPr>
        <w:t xml:space="preserve">the actual outcomes </w:t>
      </w:r>
      <w:r w:rsidR="000F6DD8">
        <w:rPr>
          <w:rFonts w:ascii="Arial" w:hAnsi="Arial" w:cs="Arial"/>
          <w:color w:val="000000"/>
          <w:sz w:val="24"/>
          <w:szCs w:val="27"/>
        </w:rPr>
        <w:t xml:space="preserve">were simply the introduction of many of the </w:t>
      </w:r>
      <w:r w:rsidR="003C2BA6">
        <w:rPr>
          <w:rFonts w:ascii="Arial" w:hAnsi="Arial" w:cs="Arial"/>
          <w:color w:val="000000"/>
          <w:sz w:val="24"/>
          <w:szCs w:val="27"/>
        </w:rPr>
        <w:t>strategies which is a positive. However, o</w:t>
      </w:r>
      <w:r w:rsidR="00542B43">
        <w:rPr>
          <w:rFonts w:ascii="Arial" w:hAnsi="Arial" w:cs="Arial"/>
          <w:color w:val="000000"/>
          <w:sz w:val="24"/>
          <w:szCs w:val="27"/>
        </w:rPr>
        <w:t>ut of</w:t>
      </w:r>
      <w:r w:rsidR="002300EA">
        <w:rPr>
          <w:rFonts w:ascii="Arial" w:hAnsi="Arial" w:cs="Arial"/>
          <w:color w:val="000000"/>
          <w:sz w:val="24"/>
          <w:szCs w:val="27"/>
        </w:rPr>
        <w:t xml:space="preserve"> the </w:t>
      </w:r>
      <w:r w:rsidR="00327370">
        <w:rPr>
          <w:rFonts w:ascii="Arial" w:hAnsi="Arial" w:cs="Arial"/>
          <w:color w:val="000000"/>
          <w:sz w:val="24"/>
          <w:szCs w:val="27"/>
        </w:rPr>
        <w:t>term 3 (</w:t>
      </w:r>
      <w:r w:rsidR="002300EA">
        <w:rPr>
          <w:rFonts w:ascii="Arial" w:hAnsi="Arial" w:cs="Arial"/>
          <w:color w:val="000000"/>
          <w:sz w:val="24"/>
          <w:szCs w:val="27"/>
        </w:rPr>
        <w:t>June 2018</w:t>
      </w:r>
      <w:r w:rsidR="00327370">
        <w:rPr>
          <w:rFonts w:ascii="Arial" w:hAnsi="Arial" w:cs="Arial"/>
          <w:color w:val="000000"/>
          <w:sz w:val="24"/>
          <w:szCs w:val="27"/>
        </w:rPr>
        <w:t>)</w:t>
      </w:r>
      <w:r w:rsidR="002300EA">
        <w:rPr>
          <w:rFonts w:ascii="Arial" w:hAnsi="Arial" w:cs="Arial"/>
          <w:color w:val="000000"/>
          <w:sz w:val="24"/>
          <w:szCs w:val="27"/>
        </w:rPr>
        <w:t xml:space="preserve"> progress review </w:t>
      </w:r>
      <w:r w:rsidR="00727A66">
        <w:rPr>
          <w:rFonts w:ascii="Arial" w:hAnsi="Arial" w:cs="Arial"/>
          <w:color w:val="000000"/>
          <w:sz w:val="24"/>
          <w:szCs w:val="27"/>
        </w:rPr>
        <w:t>came</w:t>
      </w:r>
      <w:r w:rsidR="002300EA">
        <w:rPr>
          <w:rFonts w:ascii="Arial" w:hAnsi="Arial" w:cs="Arial"/>
          <w:color w:val="000000"/>
          <w:sz w:val="24"/>
          <w:szCs w:val="27"/>
        </w:rPr>
        <w:t xml:space="preserve"> </w:t>
      </w:r>
      <w:r w:rsidR="00DA4E51">
        <w:rPr>
          <w:rFonts w:ascii="Arial" w:hAnsi="Arial" w:cs="Arial"/>
          <w:color w:val="000000"/>
          <w:sz w:val="24"/>
          <w:szCs w:val="27"/>
        </w:rPr>
        <w:t xml:space="preserve">three damning statements </w:t>
      </w:r>
      <w:r w:rsidR="00F55975">
        <w:rPr>
          <w:rFonts w:ascii="Arial" w:hAnsi="Arial" w:cs="Arial"/>
          <w:color w:val="000000"/>
          <w:sz w:val="24"/>
          <w:szCs w:val="27"/>
        </w:rPr>
        <w:t xml:space="preserve">which </w:t>
      </w:r>
      <w:r w:rsidR="00DF3711">
        <w:rPr>
          <w:rFonts w:ascii="Arial" w:hAnsi="Arial" w:cs="Arial"/>
          <w:color w:val="000000"/>
          <w:sz w:val="24"/>
          <w:szCs w:val="27"/>
        </w:rPr>
        <w:t xml:space="preserve">strongly </w:t>
      </w:r>
      <w:r w:rsidR="00F55975">
        <w:rPr>
          <w:rFonts w:ascii="Arial" w:hAnsi="Arial" w:cs="Arial"/>
          <w:color w:val="000000"/>
          <w:sz w:val="24"/>
          <w:szCs w:val="27"/>
        </w:rPr>
        <w:t xml:space="preserve">questions the efficacy </w:t>
      </w:r>
      <w:r w:rsidR="00DF3711">
        <w:rPr>
          <w:rFonts w:ascii="Arial" w:hAnsi="Arial" w:cs="Arial"/>
          <w:color w:val="000000"/>
          <w:sz w:val="24"/>
          <w:szCs w:val="27"/>
        </w:rPr>
        <w:t>of form time.</w:t>
      </w:r>
      <w:r w:rsidR="00B36FE2">
        <w:rPr>
          <w:rFonts w:ascii="Arial" w:hAnsi="Arial" w:cs="Arial"/>
          <w:color w:val="000000"/>
          <w:sz w:val="24"/>
          <w:szCs w:val="27"/>
        </w:rPr>
        <w:t xml:space="preserve"> </w:t>
      </w:r>
      <w:r w:rsidR="000472CB" w:rsidRPr="008C6AE9">
        <w:rPr>
          <w:rFonts w:asciiTheme="minorBidi" w:hAnsiTheme="minorBidi" w:cstheme="minorBidi"/>
          <w:color w:val="000000"/>
          <w:sz w:val="24"/>
          <w:szCs w:val="24"/>
        </w:rPr>
        <w:t>Firstly, ‘</w:t>
      </w:r>
      <w:r w:rsidR="009B1281" w:rsidRPr="008C6AE9">
        <w:rPr>
          <w:rFonts w:asciiTheme="minorBidi" w:hAnsiTheme="minorBidi" w:cstheme="minorBidi"/>
          <w:color w:val="000000"/>
          <w:sz w:val="24"/>
          <w:szCs w:val="24"/>
        </w:rPr>
        <w:t xml:space="preserve">Despite work carried out to produce and organise a coherent and up to date form time experience, the achievement team are dissatisfied with current form time provision.’ Secondly, ‘Listening to learners book scrutiny interviews have led pupils to say that their belief is that form time is not fit for purpose.’ </w:t>
      </w:r>
      <w:r w:rsidR="00A85E1F" w:rsidRPr="008C6AE9">
        <w:rPr>
          <w:rFonts w:asciiTheme="minorBidi" w:hAnsiTheme="minorBidi" w:cstheme="minorBidi"/>
          <w:color w:val="000000"/>
          <w:sz w:val="24"/>
          <w:szCs w:val="24"/>
        </w:rPr>
        <w:t>Finally, ‘A tension exists between staff on the value of form time. Most would like to see it abolished/revamped which places creative arts in peril at this time</w:t>
      </w:r>
      <w:r w:rsidR="00084B53">
        <w:rPr>
          <w:rFonts w:asciiTheme="minorBidi" w:hAnsiTheme="minorBidi" w:cstheme="minorBidi"/>
          <w:color w:val="000000"/>
          <w:sz w:val="24"/>
          <w:szCs w:val="24"/>
        </w:rPr>
        <w:t xml:space="preserve">. </w:t>
      </w:r>
      <w:r w:rsidR="004E1BC7">
        <w:rPr>
          <w:rFonts w:asciiTheme="minorBidi" w:hAnsiTheme="minorBidi" w:cstheme="minorBidi"/>
          <w:color w:val="000000"/>
          <w:sz w:val="24"/>
          <w:szCs w:val="24"/>
        </w:rPr>
        <w:t xml:space="preserve">Possible reform in </w:t>
      </w:r>
      <w:r w:rsidR="009A3FE2">
        <w:rPr>
          <w:rFonts w:asciiTheme="minorBidi" w:hAnsiTheme="minorBidi" w:cstheme="minorBidi"/>
          <w:color w:val="000000"/>
          <w:sz w:val="24"/>
          <w:szCs w:val="24"/>
        </w:rPr>
        <w:t>2019</w:t>
      </w:r>
      <w:r w:rsidR="00084B53">
        <w:rPr>
          <w:rFonts w:asciiTheme="minorBidi" w:hAnsiTheme="minorBidi" w:cstheme="minorBidi"/>
          <w:color w:val="000000"/>
          <w:sz w:val="24"/>
          <w:szCs w:val="24"/>
        </w:rPr>
        <w:t>.</w:t>
      </w:r>
      <w:r w:rsidR="009A3FE2">
        <w:rPr>
          <w:rFonts w:asciiTheme="minorBidi" w:hAnsiTheme="minorBidi" w:cstheme="minorBidi"/>
          <w:color w:val="000000"/>
          <w:sz w:val="24"/>
          <w:szCs w:val="24"/>
        </w:rPr>
        <w:t>’ (Appendix C).</w:t>
      </w:r>
      <w:r w:rsidR="00A47270">
        <w:rPr>
          <w:rFonts w:asciiTheme="minorBidi" w:hAnsiTheme="minorBidi" w:cstheme="minorBidi"/>
          <w:color w:val="000000"/>
          <w:sz w:val="24"/>
          <w:szCs w:val="24"/>
        </w:rPr>
        <w:t xml:space="preserve"> </w:t>
      </w:r>
      <w:r w:rsidR="00691B6F">
        <w:rPr>
          <w:rFonts w:ascii="Arial" w:hAnsi="Arial" w:cs="Arial"/>
          <w:color w:val="000000"/>
          <w:sz w:val="24"/>
          <w:szCs w:val="27"/>
        </w:rPr>
        <w:t>All these fell within the first, but arguably most important, target of making form time meaningful and constructive.</w:t>
      </w:r>
      <w:r w:rsidR="00C1393F">
        <w:rPr>
          <w:rFonts w:ascii="Arial" w:hAnsi="Arial" w:cs="Arial"/>
          <w:color w:val="000000"/>
          <w:sz w:val="24"/>
          <w:szCs w:val="27"/>
        </w:rPr>
        <w:t xml:space="preserve"> </w:t>
      </w:r>
      <w:r w:rsidR="00AD3BC1">
        <w:rPr>
          <w:rFonts w:ascii="Arial" w:hAnsi="Arial" w:cs="Arial"/>
          <w:color w:val="000000"/>
          <w:sz w:val="24"/>
          <w:szCs w:val="27"/>
        </w:rPr>
        <w:t xml:space="preserve">It is understandable that </w:t>
      </w:r>
      <w:r w:rsidR="0043698C">
        <w:rPr>
          <w:rFonts w:ascii="Arial" w:hAnsi="Arial" w:cs="Arial"/>
          <w:color w:val="000000"/>
          <w:sz w:val="24"/>
          <w:szCs w:val="27"/>
        </w:rPr>
        <w:t>strategies can initially seem positive until their full effects are seen over the course of time</w:t>
      </w:r>
      <w:r w:rsidR="00A568F9">
        <w:rPr>
          <w:rFonts w:ascii="Arial" w:hAnsi="Arial" w:cs="Arial"/>
          <w:color w:val="000000"/>
          <w:sz w:val="24"/>
          <w:szCs w:val="27"/>
        </w:rPr>
        <w:t xml:space="preserve"> but from</w:t>
      </w:r>
      <w:r w:rsidR="00623862">
        <w:rPr>
          <w:rFonts w:ascii="Arial" w:hAnsi="Arial" w:cs="Arial"/>
          <w:color w:val="000000"/>
          <w:sz w:val="24"/>
          <w:szCs w:val="27"/>
        </w:rPr>
        <w:t xml:space="preserve"> my </w:t>
      </w:r>
      <w:r w:rsidR="00A568F9">
        <w:rPr>
          <w:rFonts w:ascii="Arial" w:hAnsi="Arial" w:cs="Arial"/>
          <w:color w:val="000000"/>
          <w:sz w:val="24"/>
          <w:szCs w:val="27"/>
        </w:rPr>
        <w:t xml:space="preserve">own </w:t>
      </w:r>
      <w:r w:rsidR="00623862">
        <w:rPr>
          <w:rFonts w:ascii="Arial" w:hAnsi="Arial" w:cs="Arial"/>
          <w:color w:val="000000"/>
          <w:sz w:val="24"/>
          <w:szCs w:val="27"/>
        </w:rPr>
        <w:t xml:space="preserve">observations, I was shocked </w:t>
      </w:r>
      <w:r w:rsidR="00A568F9">
        <w:rPr>
          <w:rFonts w:ascii="Arial" w:hAnsi="Arial" w:cs="Arial"/>
          <w:color w:val="000000"/>
          <w:sz w:val="24"/>
          <w:szCs w:val="27"/>
        </w:rPr>
        <w:t xml:space="preserve">to see </w:t>
      </w:r>
      <w:r w:rsidR="00611AC1">
        <w:rPr>
          <w:rFonts w:ascii="Arial" w:hAnsi="Arial" w:cs="Arial"/>
          <w:color w:val="000000"/>
          <w:sz w:val="24"/>
          <w:szCs w:val="27"/>
        </w:rPr>
        <w:t>such critical comments</w:t>
      </w:r>
      <w:r w:rsidR="00782392">
        <w:rPr>
          <w:rFonts w:ascii="Arial" w:hAnsi="Arial" w:cs="Arial"/>
          <w:color w:val="000000"/>
          <w:sz w:val="24"/>
          <w:szCs w:val="27"/>
        </w:rPr>
        <w:t xml:space="preserve"> especially in the context of the tutors’ feelings. </w:t>
      </w:r>
      <w:r w:rsidR="0072486F">
        <w:rPr>
          <w:rFonts w:asciiTheme="minorBidi" w:hAnsiTheme="minorBidi" w:cstheme="minorBidi"/>
          <w:color w:val="000000"/>
          <w:sz w:val="24"/>
          <w:szCs w:val="24"/>
        </w:rPr>
        <w:t>T</w:t>
      </w:r>
      <w:r w:rsidR="003E3C47">
        <w:rPr>
          <w:rFonts w:asciiTheme="minorBidi" w:hAnsiTheme="minorBidi" w:cstheme="minorBidi"/>
          <w:color w:val="000000"/>
          <w:sz w:val="24"/>
          <w:szCs w:val="24"/>
        </w:rPr>
        <w:t>utors’ qualm</w:t>
      </w:r>
      <w:r w:rsidR="009651BB">
        <w:rPr>
          <w:rFonts w:asciiTheme="minorBidi" w:hAnsiTheme="minorBidi" w:cstheme="minorBidi"/>
          <w:color w:val="000000"/>
          <w:sz w:val="24"/>
          <w:szCs w:val="24"/>
        </w:rPr>
        <w:t>s</w:t>
      </w:r>
      <w:r w:rsidR="003E3C47">
        <w:rPr>
          <w:rFonts w:asciiTheme="minorBidi" w:hAnsiTheme="minorBidi" w:cstheme="minorBidi"/>
          <w:color w:val="000000"/>
          <w:sz w:val="24"/>
          <w:szCs w:val="24"/>
        </w:rPr>
        <w:t xml:space="preserve"> surrounding </w:t>
      </w:r>
      <w:r w:rsidR="001D2308">
        <w:rPr>
          <w:rFonts w:asciiTheme="minorBidi" w:hAnsiTheme="minorBidi" w:cstheme="minorBidi"/>
          <w:color w:val="000000"/>
          <w:sz w:val="24"/>
          <w:szCs w:val="24"/>
        </w:rPr>
        <w:t>the value</w:t>
      </w:r>
      <w:r w:rsidR="0012354C">
        <w:rPr>
          <w:rFonts w:asciiTheme="minorBidi" w:hAnsiTheme="minorBidi" w:cstheme="minorBidi"/>
          <w:color w:val="000000"/>
          <w:sz w:val="24"/>
          <w:szCs w:val="24"/>
        </w:rPr>
        <w:t xml:space="preserve"> of</w:t>
      </w:r>
      <w:r w:rsidR="001D2308">
        <w:rPr>
          <w:rFonts w:asciiTheme="minorBidi" w:hAnsiTheme="minorBidi" w:cstheme="minorBidi"/>
          <w:color w:val="000000"/>
          <w:sz w:val="24"/>
          <w:szCs w:val="24"/>
        </w:rPr>
        <w:t xml:space="preserve"> </w:t>
      </w:r>
      <w:r w:rsidR="003E3C47">
        <w:rPr>
          <w:rFonts w:asciiTheme="minorBidi" w:hAnsiTheme="minorBidi" w:cstheme="minorBidi"/>
          <w:color w:val="000000"/>
          <w:sz w:val="24"/>
          <w:szCs w:val="24"/>
        </w:rPr>
        <w:t>form time is not a new pheno</w:t>
      </w:r>
      <w:r w:rsidR="001D2308">
        <w:rPr>
          <w:rFonts w:asciiTheme="minorBidi" w:hAnsiTheme="minorBidi" w:cstheme="minorBidi"/>
          <w:color w:val="000000"/>
          <w:sz w:val="24"/>
          <w:szCs w:val="24"/>
        </w:rPr>
        <w:t xml:space="preserve">menon – research dating </w:t>
      </w:r>
      <w:r w:rsidR="005D6496">
        <w:rPr>
          <w:rFonts w:asciiTheme="minorBidi" w:hAnsiTheme="minorBidi" w:cstheme="minorBidi"/>
          <w:color w:val="000000"/>
          <w:sz w:val="24"/>
          <w:szCs w:val="24"/>
        </w:rPr>
        <w:t xml:space="preserve">back to the 1980s </w:t>
      </w:r>
      <w:r w:rsidR="00F46C34">
        <w:rPr>
          <w:rFonts w:asciiTheme="minorBidi" w:hAnsiTheme="minorBidi" w:cstheme="minorBidi"/>
          <w:color w:val="000000"/>
          <w:sz w:val="24"/>
          <w:szCs w:val="24"/>
        </w:rPr>
        <w:t>found</w:t>
      </w:r>
      <w:r w:rsidR="005D6496">
        <w:rPr>
          <w:rFonts w:asciiTheme="minorBidi" w:hAnsiTheme="minorBidi" w:cstheme="minorBidi"/>
          <w:color w:val="000000"/>
          <w:sz w:val="24"/>
          <w:szCs w:val="24"/>
        </w:rPr>
        <w:t xml:space="preserve"> that </w:t>
      </w:r>
      <w:r w:rsidR="009651BB">
        <w:rPr>
          <w:rFonts w:asciiTheme="minorBidi" w:hAnsiTheme="minorBidi" w:cstheme="minorBidi"/>
          <w:color w:val="000000"/>
          <w:sz w:val="24"/>
          <w:szCs w:val="24"/>
        </w:rPr>
        <w:t xml:space="preserve">many tutors only saw their role as </w:t>
      </w:r>
      <w:r w:rsidR="0013063A">
        <w:rPr>
          <w:rFonts w:asciiTheme="minorBidi" w:hAnsiTheme="minorBidi" w:cstheme="minorBidi"/>
          <w:color w:val="000000"/>
          <w:sz w:val="24"/>
          <w:szCs w:val="24"/>
        </w:rPr>
        <w:t>‘collecting information about concerns and marking the register</w:t>
      </w:r>
      <w:r w:rsidR="00F5655C">
        <w:rPr>
          <w:rFonts w:asciiTheme="minorBidi" w:hAnsiTheme="minorBidi" w:cstheme="minorBidi"/>
          <w:color w:val="000000"/>
          <w:sz w:val="24"/>
          <w:szCs w:val="24"/>
        </w:rPr>
        <w:t>’</w:t>
      </w:r>
      <w:r w:rsidR="0072486F">
        <w:rPr>
          <w:rFonts w:asciiTheme="minorBidi" w:hAnsiTheme="minorBidi" w:cstheme="minorBidi"/>
          <w:color w:val="000000"/>
          <w:sz w:val="24"/>
          <w:szCs w:val="24"/>
        </w:rPr>
        <w:t>;</w:t>
      </w:r>
      <w:r w:rsidR="005B68F5">
        <w:rPr>
          <w:rFonts w:asciiTheme="minorBidi" w:hAnsiTheme="minorBidi" w:cstheme="minorBidi"/>
          <w:color w:val="000000"/>
          <w:sz w:val="24"/>
          <w:szCs w:val="24"/>
        </w:rPr>
        <w:t xml:space="preserve"> </w:t>
      </w:r>
      <w:r w:rsidR="00AB5C55">
        <w:rPr>
          <w:rFonts w:asciiTheme="minorBidi" w:hAnsiTheme="minorBidi" w:cstheme="minorBidi"/>
          <w:color w:val="000000"/>
          <w:sz w:val="24"/>
          <w:szCs w:val="24"/>
        </w:rPr>
        <w:t>form time used beyond this purpose was irrelevant</w:t>
      </w:r>
      <w:r w:rsidR="0013063A">
        <w:rPr>
          <w:rFonts w:asciiTheme="minorBidi" w:hAnsiTheme="minorBidi" w:cstheme="minorBidi"/>
          <w:color w:val="000000"/>
          <w:sz w:val="24"/>
          <w:szCs w:val="24"/>
        </w:rPr>
        <w:t xml:space="preserve"> (</w:t>
      </w:r>
      <w:proofErr w:type="spellStart"/>
      <w:r w:rsidR="00F46C34">
        <w:rPr>
          <w:rFonts w:asciiTheme="minorBidi" w:hAnsiTheme="minorBidi" w:cstheme="minorBidi"/>
          <w:color w:val="000000"/>
          <w:sz w:val="24"/>
          <w:szCs w:val="24"/>
        </w:rPr>
        <w:t>Gray</w:t>
      </w:r>
      <w:proofErr w:type="spellEnd"/>
      <w:r w:rsidR="00F46C34">
        <w:rPr>
          <w:rFonts w:asciiTheme="minorBidi" w:hAnsiTheme="minorBidi" w:cstheme="minorBidi"/>
          <w:color w:val="000000"/>
          <w:sz w:val="24"/>
          <w:szCs w:val="24"/>
        </w:rPr>
        <w:t>, Miller and Noakes, 2013</w:t>
      </w:r>
      <w:r w:rsidR="00F5655C">
        <w:rPr>
          <w:rFonts w:asciiTheme="minorBidi" w:hAnsiTheme="minorBidi" w:cstheme="minorBidi"/>
          <w:color w:val="000000"/>
          <w:sz w:val="24"/>
          <w:szCs w:val="24"/>
        </w:rPr>
        <w:t>)</w:t>
      </w:r>
      <w:r w:rsidR="00AB5C55">
        <w:rPr>
          <w:rFonts w:asciiTheme="minorBidi" w:hAnsiTheme="minorBidi" w:cstheme="minorBidi"/>
          <w:color w:val="000000"/>
          <w:sz w:val="24"/>
          <w:szCs w:val="24"/>
        </w:rPr>
        <w:t xml:space="preserve">. </w:t>
      </w:r>
      <w:r w:rsidR="00F72D58">
        <w:rPr>
          <w:rFonts w:asciiTheme="minorBidi" w:hAnsiTheme="minorBidi" w:cstheme="minorBidi"/>
          <w:color w:val="000000"/>
          <w:sz w:val="24"/>
          <w:szCs w:val="24"/>
        </w:rPr>
        <w:t>The fact that this attitude is still prevalent</w:t>
      </w:r>
      <w:r w:rsidR="006A4D40">
        <w:rPr>
          <w:rFonts w:asciiTheme="minorBidi" w:hAnsiTheme="minorBidi" w:cstheme="minorBidi"/>
          <w:color w:val="000000"/>
          <w:sz w:val="24"/>
          <w:szCs w:val="24"/>
        </w:rPr>
        <w:t xml:space="preserve">, however, is </w:t>
      </w:r>
      <w:r w:rsidR="00C10D74">
        <w:rPr>
          <w:rFonts w:asciiTheme="minorBidi" w:hAnsiTheme="minorBidi" w:cstheme="minorBidi"/>
          <w:color w:val="000000"/>
          <w:sz w:val="24"/>
          <w:szCs w:val="24"/>
        </w:rPr>
        <w:t xml:space="preserve">disconcerting; </w:t>
      </w:r>
      <w:r w:rsidR="004A5A50">
        <w:rPr>
          <w:rFonts w:asciiTheme="minorBidi" w:hAnsiTheme="minorBidi" w:cstheme="minorBidi"/>
          <w:color w:val="000000"/>
          <w:sz w:val="24"/>
          <w:szCs w:val="24"/>
        </w:rPr>
        <w:t>in forty years</w:t>
      </w:r>
      <w:r w:rsidR="00454353">
        <w:rPr>
          <w:rFonts w:asciiTheme="minorBidi" w:hAnsiTheme="minorBidi" w:cstheme="minorBidi"/>
          <w:color w:val="000000"/>
          <w:sz w:val="24"/>
          <w:szCs w:val="24"/>
        </w:rPr>
        <w:t xml:space="preserve">, one would think that an appropriate solution </w:t>
      </w:r>
      <w:r w:rsidR="00837CAF">
        <w:rPr>
          <w:rFonts w:asciiTheme="minorBidi" w:hAnsiTheme="minorBidi" w:cstheme="minorBidi"/>
          <w:color w:val="000000"/>
          <w:sz w:val="24"/>
          <w:szCs w:val="24"/>
        </w:rPr>
        <w:t xml:space="preserve">to a meaningful form time </w:t>
      </w:r>
      <w:r w:rsidR="00454353">
        <w:rPr>
          <w:rFonts w:asciiTheme="minorBidi" w:hAnsiTheme="minorBidi" w:cstheme="minorBidi"/>
          <w:color w:val="000000"/>
          <w:sz w:val="24"/>
          <w:szCs w:val="24"/>
        </w:rPr>
        <w:t>would have been found</w:t>
      </w:r>
      <w:r w:rsidR="002532FB">
        <w:rPr>
          <w:rFonts w:asciiTheme="minorBidi" w:hAnsiTheme="minorBidi" w:cstheme="minorBidi"/>
          <w:color w:val="000000"/>
          <w:sz w:val="24"/>
          <w:szCs w:val="24"/>
        </w:rPr>
        <w:t xml:space="preserve"> and attitudes would have aligned</w:t>
      </w:r>
      <w:r w:rsidR="00454353">
        <w:rPr>
          <w:rFonts w:asciiTheme="minorBidi" w:hAnsiTheme="minorBidi" w:cstheme="minorBidi"/>
          <w:color w:val="000000"/>
          <w:sz w:val="24"/>
          <w:szCs w:val="24"/>
        </w:rPr>
        <w:t xml:space="preserve"> but this is not the case. </w:t>
      </w:r>
      <w:r w:rsidR="00A7139D">
        <w:rPr>
          <w:rFonts w:asciiTheme="minorBidi" w:hAnsiTheme="minorBidi" w:cstheme="minorBidi"/>
          <w:color w:val="000000"/>
          <w:sz w:val="24"/>
          <w:szCs w:val="24"/>
        </w:rPr>
        <w:t xml:space="preserve">In some respects, this highlights the need for a SIP </w:t>
      </w:r>
      <w:r w:rsidR="00FC2E45">
        <w:rPr>
          <w:rFonts w:asciiTheme="minorBidi" w:hAnsiTheme="minorBidi" w:cstheme="minorBidi"/>
          <w:color w:val="000000"/>
          <w:sz w:val="24"/>
          <w:szCs w:val="24"/>
        </w:rPr>
        <w:t>since attitudes around education and what is best is constantly evolving</w:t>
      </w:r>
      <w:r w:rsidR="007421D6">
        <w:rPr>
          <w:rFonts w:asciiTheme="minorBidi" w:hAnsiTheme="minorBidi" w:cstheme="minorBidi"/>
          <w:color w:val="000000"/>
          <w:sz w:val="24"/>
          <w:szCs w:val="24"/>
        </w:rPr>
        <w:t xml:space="preserve"> – what is today’s news is tomorrow’s history.</w:t>
      </w:r>
      <w:r w:rsidR="00382D83">
        <w:rPr>
          <w:rFonts w:asciiTheme="minorBidi" w:hAnsiTheme="minorBidi" w:cstheme="minorBidi"/>
          <w:color w:val="000000"/>
          <w:sz w:val="24"/>
          <w:szCs w:val="24"/>
        </w:rPr>
        <w:t xml:space="preserve"> </w:t>
      </w:r>
      <w:r w:rsidR="00E940E7">
        <w:rPr>
          <w:rFonts w:asciiTheme="minorBidi" w:hAnsiTheme="minorBidi" w:cstheme="minorBidi"/>
          <w:color w:val="000000"/>
          <w:sz w:val="24"/>
          <w:szCs w:val="24"/>
        </w:rPr>
        <w:t>In m</w:t>
      </w:r>
      <w:r w:rsidR="006F06B1">
        <w:rPr>
          <w:rFonts w:asciiTheme="minorBidi" w:hAnsiTheme="minorBidi" w:cstheme="minorBidi"/>
          <w:color w:val="000000"/>
          <w:sz w:val="24"/>
          <w:szCs w:val="24"/>
        </w:rPr>
        <w:t>y experience</w:t>
      </w:r>
      <w:r w:rsidR="00E940E7">
        <w:rPr>
          <w:rFonts w:asciiTheme="minorBidi" w:hAnsiTheme="minorBidi" w:cstheme="minorBidi"/>
          <w:color w:val="000000"/>
          <w:sz w:val="24"/>
          <w:szCs w:val="24"/>
        </w:rPr>
        <w:t>, the tutor</w:t>
      </w:r>
      <w:r w:rsidR="00596504">
        <w:rPr>
          <w:rFonts w:asciiTheme="minorBidi" w:hAnsiTheme="minorBidi" w:cstheme="minorBidi"/>
          <w:color w:val="000000"/>
          <w:sz w:val="24"/>
          <w:szCs w:val="24"/>
        </w:rPr>
        <w:t xml:space="preserve"> of my form</w:t>
      </w:r>
      <w:r w:rsidR="00E940E7">
        <w:rPr>
          <w:rFonts w:asciiTheme="minorBidi" w:hAnsiTheme="minorBidi" w:cstheme="minorBidi"/>
          <w:color w:val="000000"/>
          <w:sz w:val="24"/>
          <w:szCs w:val="24"/>
        </w:rPr>
        <w:t xml:space="preserve"> was </w:t>
      </w:r>
      <w:r w:rsidR="0070532F">
        <w:rPr>
          <w:rFonts w:asciiTheme="minorBidi" w:hAnsiTheme="minorBidi" w:cstheme="minorBidi"/>
          <w:color w:val="000000"/>
          <w:sz w:val="24"/>
          <w:szCs w:val="24"/>
        </w:rPr>
        <w:t xml:space="preserve">very pro-active in </w:t>
      </w:r>
      <w:r w:rsidR="000D1807">
        <w:rPr>
          <w:rFonts w:asciiTheme="minorBidi" w:hAnsiTheme="minorBidi" w:cstheme="minorBidi"/>
          <w:color w:val="000000"/>
          <w:sz w:val="24"/>
          <w:szCs w:val="24"/>
        </w:rPr>
        <w:t xml:space="preserve">wanting to deliver a meaningful form </w:t>
      </w:r>
      <w:proofErr w:type="gramStart"/>
      <w:r w:rsidR="000D1807">
        <w:rPr>
          <w:rFonts w:asciiTheme="minorBidi" w:hAnsiTheme="minorBidi" w:cstheme="minorBidi"/>
          <w:color w:val="000000"/>
          <w:sz w:val="24"/>
          <w:szCs w:val="24"/>
        </w:rPr>
        <w:t>time</w:t>
      </w:r>
      <w:proofErr w:type="gramEnd"/>
      <w:r w:rsidR="000D1807">
        <w:rPr>
          <w:rFonts w:asciiTheme="minorBidi" w:hAnsiTheme="minorBidi" w:cstheme="minorBidi"/>
          <w:color w:val="000000"/>
          <w:sz w:val="24"/>
          <w:szCs w:val="24"/>
        </w:rPr>
        <w:t xml:space="preserve"> but </w:t>
      </w:r>
      <w:r w:rsidR="008A3186">
        <w:rPr>
          <w:rFonts w:asciiTheme="minorBidi" w:hAnsiTheme="minorBidi" w:cstheme="minorBidi"/>
          <w:color w:val="000000"/>
          <w:sz w:val="24"/>
          <w:szCs w:val="24"/>
        </w:rPr>
        <w:t xml:space="preserve">the pupils’ lack of interest and engagement was always a consistent brick wall. This may </w:t>
      </w:r>
      <w:r w:rsidR="00091699">
        <w:rPr>
          <w:rFonts w:asciiTheme="minorBidi" w:hAnsiTheme="minorBidi" w:cstheme="minorBidi"/>
          <w:color w:val="000000"/>
          <w:sz w:val="24"/>
          <w:szCs w:val="24"/>
        </w:rPr>
        <w:t xml:space="preserve">be because they were year 11 who are </w:t>
      </w:r>
      <w:r w:rsidR="00500F24">
        <w:rPr>
          <w:rFonts w:asciiTheme="minorBidi" w:hAnsiTheme="minorBidi" w:cstheme="minorBidi"/>
          <w:color w:val="000000"/>
          <w:sz w:val="24"/>
          <w:szCs w:val="24"/>
        </w:rPr>
        <w:t xml:space="preserve">often </w:t>
      </w:r>
      <w:r w:rsidR="00091699">
        <w:rPr>
          <w:rFonts w:asciiTheme="minorBidi" w:hAnsiTheme="minorBidi" w:cstheme="minorBidi"/>
          <w:color w:val="000000"/>
          <w:sz w:val="24"/>
          <w:szCs w:val="24"/>
        </w:rPr>
        <w:t xml:space="preserve">less motivated and </w:t>
      </w:r>
      <w:r w:rsidR="005444F3">
        <w:rPr>
          <w:rFonts w:asciiTheme="minorBidi" w:hAnsiTheme="minorBidi" w:cstheme="minorBidi"/>
          <w:color w:val="000000"/>
          <w:sz w:val="24"/>
          <w:szCs w:val="24"/>
        </w:rPr>
        <w:t xml:space="preserve">more </w:t>
      </w:r>
      <w:r w:rsidR="00091699">
        <w:rPr>
          <w:rFonts w:asciiTheme="minorBidi" w:hAnsiTheme="minorBidi" w:cstheme="minorBidi"/>
          <w:color w:val="000000"/>
          <w:sz w:val="24"/>
          <w:szCs w:val="24"/>
        </w:rPr>
        <w:t xml:space="preserve">reluctant to engage </w:t>
      </w:r>
      <w:r w:rsidR="00BF0AF2">
        <w:rPr>
          <w:rFonts w:asciiTheme="minorBidi" w:hAnsiTheme="minorBidi" w:cstheme="minorBidi"/>
          <w:color w:val="000000"/>
          <w:sz w:val="24"/>
          <w:szCs w:val="24"/>
        </w:rPr>
        <w:t>with PSHE, especially when compared to</w:t>
      </w:r>
      <w:r w:rsidR="00500F24">
        <w:rPr>
          <w:rFonts w:asciiTheme="minorBidi" w:hAnsiTheme="minorBidi" w:cstheme="minorBidi"/>
          <w:color w:val="000000"/>
          <w:sz w:val="24"/>
          <w:szCs w:val="24"/>
        </w:rPr>
        <w:t xml:space="preserve"> year 7s, for example. </w:t>
      </w:r>
      <w:r w:rsidR="008F3AEC">
        <w:rPr>
          <w:rFonts w:asciiTheme="minorBidi" w:hAnsiTheme="minorBidi" w:cstheme="minorBidi"/>
          <w:color w:val="000000"/>
          <w:sz w:val="24"/>
          <w:szCs w:val="24"/>
        </w:rPr>
        <w:t>Ultimately</w:t>
      </w:r>
      <w:r w:rsidR="00500F24">
        <w:rPr>
          <w:rFonts w:asciiTheme="minorBidi" w:hAnsiTheme="minorBidi" w:cstheme="minorBidi"/>
          <w:color w:val="000000"/>
          <w:sz w:val="24"/>
          <w:szCs w:val="24"/>
        </w:rPr>
        <w:t>,</w:t>
      </w:r>
      <w:r w:rsidR="00BF0AF2">
        <w:rPr>
          <w:rFonts w:asciiTheme="minorBidi" w:hAnsiTheme="minorBidi" w:cstheme="minorBidi"/>
          <w:color w:val="000000"/>
          <w:sz w:val="24"/>
          <w:szCs w:val="24"/>
        </w:rPr>
        <w:t xml:space="preserve"> for </w:t>
      </w:r>
      <w:proofErr w:type="gramStart"/>
      <w:r w:rsidR="00500F24">
        <w:rPr>
          <w:rFonts w:asciiTheme="minorBidi" w:hAnsiTheme="minorBidi" w:cstheme="minorBidi"/>
          <w:color w:val="000000"/>
          <w:sz w:val="24"/>
          <w:szCs w:val="24"/>
        </w:rPr>
        <w:t>form</w:t>
      </w:r>
      <w:proofErr w:type="gramEnd"/>
      <w:r w:rsidR="00500F24">
        <w:rPr>
          <w:rFonts w:asciiTheme="minorBidi" w:hAnsiTheme="minorBidi" w:cstheme="minorBidi"/>
          <w:color w:val="000000"/>
          <w:sz w:val="24"/>
          <w:szCs w:val="24"/>
        </w:rPr>
        <w:t xml:space="preserve"> time</w:t>
      </w:r>
      <w:r w:rsidR="00BF0AF2">
        <w:rPr>
          <w:rFonts w:asciiTheme="minorBidi" w:hAnsiTheme="minorBidi" w:cstheme="minorBidi"/>
          <w:color w:val="000000"/>
          <w:sz w:val="24"/>
          <w:szCs w:val="24"/>
        </w:rPr>
        <w:t xml:space="preserve"> to be meaningful</w:t>
      </w:r>
      <w:r w:rsidR="00500F24">
        <w:rPr>
          <w:rFonts w:asciiTheme="minorBidi" w:hAnsiTheme="minorBidi" w:cstheme="minorBidi"/>
          <w:color w:val="000000"/>
          <w:sz w:val="24"/>
          <w:szCs w:val="24"/>
        </w:rPr>
        <w:t xml:space="preserve"> </w:t>
      </w:r>
      <w:r w:rsidR="003E2FC5">
        <w:rPr>
          <w:rFonts w:asciiTheme="minorBidi" w:hAnsiTheme="minorBidi" w:cstheme="minorBidi"/>
          <w:color w:val="000000"/>
          <w:sz w:val="24"/>
          <w:szCs w:val="24"/>
        </w:rPr>
        <w:t xml:space="preserve">there </w:t>
      </w:r>
      <w:r w:rsidR="00500F24">
        <w:rPr>
          <w:rFonts w:asciiTheme="minorBidi" w:hAnsiTheme="minorBidi" w:cstheme="minorBidi"/>
          <w:color w:val="000000"/>
          <w:sz w:val="24"/>
          <w:szCs w:val="24"/>
        </w:rPr>
        <w:t>needs</w:t>
      </w:r>
      <w:r w:rsidR="00201078">
        <w:rPr>
          <w:rFonts w:asciiTheme="minorBidi" w:hAnsiTheme="minorBidi" w:cstheme="minorBidi"/>
          <w:color w:val="000000"/>
          <w:sz w:val="24"/>
          <w:szCs w:val="24"/>
        </w:rPr>
        <w:t xml:space="preserve"> to be</w:t>
      </w:r>
      <w:r w:rsidR="00500F24">
        <w:rPr>
          <w:rFonts w:asciiTheme="minorBidi" w:hAnsiTheme="minorBidi" w:cstheme="minorBidi"/>
          <w:color w:val="000000"/>
          <w:sz w:val="24"/>
          <w:szCs w:val="24"/>
        </w:rPr>
        <w:t xml:space="preserve"> co-operation </w:t>
      </w:r>
      <w:r w:rsidR="00AF743B">
        <w:rPr>
          <w:rFonts w:asciiTheme="minorBidi" w:hAnsiTheme="minorBidi" w:cstheme="minorBidi"/>
          <w:color w:val="000000"/>
          <w:sz w:val="24"/>
          <w:szCs w:val="24"/>
        </w:rPr>
        <w:t>but</w:t>
      </w:r>
      <w:r w:rsidR="008F3AEC">
        <w:rPr>
          <w:rFonts w:asciiTheme="minorBidi" w:hAnsiTheme="minorBidi" w:cstheme="minorBidi"/>
          <w:color w:val="000000"/>
          <w:sz w:val="24"/>
          <w:szCs w:val="24"/>
        </w:rPr>
        <w:t xml:space="preserve"> without this, </w:t>
      </w:r>
      <w:r w:rsidR="00AF743B">
        <w:rPr>
          <w:rFonts w:asciiTheme="minorBidi" w:hAnsiTheme="minorBidi" w:cstheme="minorBidi"/>
          <w:color w:val="000000"/>
          <w:sz w:val="24"/>
          <w:szCs w:val="24"/>
        </w:rPr>
        <w:t>form time will al</w:t>
      </w:r>
      <w:r w:rsidR="00AC4194">
        <w:rPr>
          <w:rFonts w:asciiTheme="minorBidi" w:hAnsiTheme="minorBidi" w:cstheme="minorBidi"/>
          <w:color w:val="000000"/>
          <w:sz w:val="24"/>
          <w:szCs w:val="24"/>
        </w:rPr>
        <w:t xml:space="preserve">ways fall short in its aims and become meaningless. </w:t>
      </w:r>
      <w:r w:rsidR="000A11C1">
        <w:rPr>
          <w:rFonts w:asciiTheme="minorBidi" w:hAnsiTheme="minorBidi" w:cstheme="minorBidi"/>
          <w:color w:val="000000"/>
          <w:sz w:val="24"/>
          <w:szCs w:val="24"/>
        </w:rPr>
        <w:t xml:space="preserve">The following section will attempt to give some future recommendations which can </w:t>
      </w:r>
      <w:r w:rsidR="009A4484">
        <w:rPr>
          <w:rFonts w:asciiTheme="minorBidi" w:hAnsiTheme="minorBidi" w:cstheme="minorBidi"/>
          <w:color w:val="000000"/>
          <w:sz w:val="24"/>
          <w:szCs w:val="24"/>
        </w:rPr>
        <w:t xml:space="preserve">help to initiate a more positive form time which </w:t>
      </w:r>
      <w:r w:rsidR="00C36F0F">
        <w:rPr>
          <w:rFonts w:asciiTheme="minorBidi" w:hAnsiTheme="minorBidi" w:cstheme="minorBidi"/>
          <w:color w:val="000000"/>
          <w:sz w:val="24"/>
          <w:szCs w:val="24"/>
        </w:rPr>
        <w:t xml:space="preserve">is </w:t>
      </w:r>
      <w:r w:rsidR="009A4484">
        <w:rPr>
          <w:rFonts w:asciiTheme="minorBidi" w:hAnsiTheme="minorBidi" w:cstheme="minorBidi"/>
          <w:color w:val="000000"/>
          <w:sz w:val="24"/>
          <w:szCs w:val="24"/>
        </w:rPr>
        <w:t>meaning</w:t>
      </w:r>
      <w:r w:rsidR="00C36F0F">
        <w:rPr>
          <w:rFonts w:asciiTheme="minorBidi" w:hAnsiTheme="minorBidi" w:cstheme="minorBidi"/>
          <w:color w:val="000000"/>
          <w:sz w:val="24"/>
          <w:szCs w:val="24"/>
        </w:rPr>
        <w:t>ful and constructive</w:t>
      </w:r>
      <w:r w:rsidR="005007E5">
        <w:rPr>
          <w:rFonts w:asciiTheme="minorBidi" w:hAnsiTheme="minorBidi" w:cstheme="minorBidi"/>
          <w:color w:val="000000"/>
          <w:sz w:val="24"/>
          <w:szCs w:val="24"/>
        </w:rPr>
        <w:t>.</w:t>
      </w:r>
    </w:p>
    <w:p w14:paraId="4654E6D6" w14:textId="77777777" w:rsidR="006007A3" w:rsidRDefault="00EC28CB" w:rsidP="0073685A">
      <w:pPr>
        <w:pStyle w:val="NormalWeb"/>
        <w:spacing w:line="360" w:lineRule="auto"/>
        <w:rPr>
          <w:rFonts w:asciiTheme="minorBidi" w:hAnsiTheme="minorBidi" w:cstheme="minorBidi"/>
          <w:color w:val="000000"/>
        </w:rPr>
      </w:pPr>
      <w:proofErr w:type="gramStart"/>
      <w:r>
        <w:rPr>
          <w:rFonts w:asciiTheme="minorBidi" w:hAnsiTheme="minorBidi" w:cstheme="minorBidi"/>
          <w:color w:val="000000"/>
        </w:rPr>
        <w:lastRenderedPageBreak/>
        <w:t>In light of</w:t>
      </w:r>
      <w:proofErr w:type="gramEnd"/>
      <w:r>
        <w:rPr>
          <w:rFonts w:asciiTheme="minorBidi" w:hAnsiTheme="minorBidi" w:cstheme="minorBidi"/>
          <w:color w:val="000000"/>
        </w:rPr>
        <w:t xml:space="preserve"> what wa</w:t>
      </w:r>
      <w:r w:rsidR="00D26211">
        <w:rPr>
          <w:rFonts w:asciiTheme="minorBidi" w:hAnsiTheme="minorBidi" w:cstheme="minorBidi"/>
          <w:color w:val="000000"/>
        </w:rPr>
        <w:t>s written in the progress review</w:t>
      </w:r>
      <w:r w:rsidR="00BC370B">
        <w:rPr>
          <w:rFonts w:asciiTheme="minorBidi" w:hAnsiTheme="minorBidi" w:cstheme="minorBidi"/>
          <w:color w:val="000000"/>
        </w:rPr>
        <w:t xml:space="preserve"> above</w:t>
      </w:r>
      <w:r w:rsidR="00D26211">
        <w:rPr>
          <w:rFonts w:asciiTheme="minorBidi" w:hAnsiTheme="minorBidi" w:cstheme="minorBidi"/>
          <w:color w:val="000000"/>
        </w:rPr>
        <w:t xml:space="preserve">, it is </w:t>
      </w:r>
      <w:r w:rsidR="003B769E">
        <w:rPr>
          <w:rFonts w:asciiTheme="minorBidi" w:hAnsiTheme="minorBidi" w:cstheme="minorBidi"/>
          <w:color w:val="000000"/>
        </w:rPr>
        <w:t>difficult</w:t>
      </w:r>
      <w:r w:rsidR="00D26211">
        <w:rPr>
          <w:rFonts w:asciiTheme="minorBidi" w:hAnsiTheme="minorBidi" w:cstheme="minorBidi"/>
          <w:color w:val="000000"/>
        </w:rPr>
        <w:t xml:space="preserve"> to </w:t>
      </w:r>
      <w:r w:rsidR="003B769E">
        <w:rPr>
          <w:rFonts w:asciiTheme="minorBidi" w:hAnsiTheme="minorBidi" w:cstheme="minorBidi"/>
          <w:color w:val="000000"/>
        </w:rPr>
        <w:t>suggest</w:t>
      </w:r>
      <w:r w:rsidR="00D26211">
        <w:rPr>
          <w:rFonts w:asciiTheme="minorBidi" w:hAnsiTheme="minorBidi" w:cstheme="minorBidi"/>
          <w:color w:val="000000"/>
        </w:rPr>
        <w:t xml:space="preserve"> </w:t>
      </w:r>
      <w:r w:rsidR="00400C9B">
        <w:rPr>
          <w:rFonts w:asciiTheme="minorBidi" w:hAnsiTheme="minorBidi" w:cstheme="minorBidi"/>
          <w:color w:val="000000"/>
        </w:rPr>
        <w:t>if</w:t>
      </w:r>
      <w:r w:rsidR="00A65EAF">
        <w:rPr>
          <w:rFonts w:asciiTheme="minorBidi" w:hAnsiTheme="minorBidi" w:cstheme="minorBidi"/>
          <w:color w:val="000000"/>
        </w:rPr>
        <w:t xml:space="preserve"> there are any</w:t>
      </w:r>
      <w:r w:rsidR="00D26211">
        <w:rPr>
          <w:rFonts w:asciiTheme="minorBidi" w:hAnsiTheme="minorBidi" w:cstheme="minorBidi"/>
          <w:color w:val="000000"/>
        </w:rPr>
        <w:t xml:space="preserve"> future </w:t>
      </w:r>
      <w:r w:rsidR="00400C9B">
        <w:rPr>
          <w:rFonts w:asciiTheme="minorBidi" w:hAnsiTheme="minorBidi" w:cstheme="minorBidi"/>
          <w:color w:val="000000"/>
        </w:rPr>
        <w:t>changes</w:t>
      </w:r>
      <w:r w:rsidR="003B769E">
        <w:rPr>
          <w:rFonts w:asciiTheme="minorBidi" w:hAnsiTheme="minorBidi" w:cstheme="minorBidi"/>
          <w:color w:val="000000"/>
        </w:rPr>
        <w:t xml:space="preserve"> </w:t>
      </w:r>
      <w:r w:rsidR="00A65EAF">
        <w:rPr>
          <w:rFonts w:asciiTheme="minorBidi" w:hAnsiTheme="minorBidi" w:cstheme="minorBidi"/>
          <w:color w:val="000000"/>
        </w:rPr>
        <w:t>that could</w:t>
      </w:r>
      <w:r w:rsidR="003B769E">
        <w:rPr>
          <w:rFonts w:asciiTheme="minorBidi" w:hAnsiTheme="minorBidi" w:cstheme="minorBidi"/>
          <w:color w:val="000000"/>
        </w:rPr>
        <w:t xml:space="preserve"> have </w:t>
      </w:r>
      <w:r w:rsidR="00400C9B">
        <w:rPr>
          <w:rFonts w:asciiTheme="minorBidi" w:hAnsiTheme="minorBidi" w:cstheme="minorBidi"/>
          <w:color w:val="000000"/>
        </w:rPr>
        <w:t>an impact</w:t>
      </w:r>
      <w:r w:rsidR="00D26211">
        <w:rPr>
          <w:rFonts w:asciiTheme="minorBidi" w:hAnsiTheme="minorBidi" w:cstheme="minorBidi"/>
          <w:color w:val="000000"/>
        </w:rPr>
        <w:t xml:space="preserve">. </w:t>
      </w:r>
      <w:r w:rsidR="00BC370B">
        <w:rPr>
          <w:rFonts w:asciiTheme="minorBidi" w:hAnsiTheme="minorBidi" w:cstheme="minorBidi"/>
          <w:color w:val="000000"/>
        </w:rPr>
        <w:t xml:space="preserve">What appears to be needed </w:t>
      </w:r>
      <w:r w:rsidR="008B4CE1">
        <w:rPr>
          <w:rFonts w:asciiTheme="minorBidi" w:hAnsiTheme="minorBidi" w:cstheme="minorBidi"/>
          <w:color w:val="000000"/>
        </w:rPr>
        <w:t xml:space="preserve">are </w:t>
      </w:r>
      <w:r w:rsidR="00BC370B">
        <w:rPr>
          <w:rFonts w:asciiTheme="minorBidi" w:hAnsiTheme="minorBidi" w:cstheme="minorBidi"/>
          <w:color w:val="000000"/>
        </w:rPr>
        <w:t xml:space="preserve">not any provisions </w:t>
      </w:r>
      <w:r w:rsidR="00B277AE">
        <w:rPr>
          <w:rFonts w:asciiTheme="minorBidi" w:hAnsiTheme="minorBidi" w:cstheme="minorBidi"/>
          <w:i/>
          <w:iCs/>
          <w:color w:val="000000"/>
        </w:rPr>
        <w:t xml:space="preserve">per </w:t>
      </w:r>
      <w:r w:rsidR="00B277AE" w:rsidRPr="00B277AE">
        <w:rPr>
          <w:rFonts w:asciiTheme="minorBidi" w:hAnsiTheme="minorBidi" w:cstheme="minorBidi"/>
          <w:color w:val="000000"/>
        </w:rPr>
        <w:t>se</w:t>
      </w:r>
      <w:r w:rsidR="00B277AE">
        <w:rPr>
          <w:rFonts w:asciiTheme="minorBidi" w:hAnsiTheme="minorBidi" w:cstheme="minorBidi"/>
          <w:color w:val="000000"/>
        </w:rPr>
        <w:t xml:space="preserve"> </w:t>
      </w:r>
      <w:r w:rsidR="00BC370B" w:rsidRPr="00B277AE">
        <w:rPr>
          <w:rFonts w:asciiTheme="minorBidi" w:hAnsiTheme="minorBidi" w:cstheme="minorBidi"/>
          <w:color w:val="000000"/>
        </w:rPr>
        <w:t>but</w:t>
      </w:r>
      <w:r w:rsidR="00BC370B">
        <w:rPr>
          <w:rFonts w:asciiTheme="minorBidi" w:hAnsiTheme="minorBidi" w:cstheme="minorBidi"/>
          <w:color w:val="000000"/>
        </w:rPr>
        <w:t xml:space="preserve"> rather a change in attitude</w:t>
      </w:r>
      <w:r w:rsidR="007B007F">
        <w:rPr>
          <w:rFonts w:asciiTheme="minorBidi" w:hAnsiTheme="minorBidi" w:cstheme="minorBidi"/>
          <w:color w:val="000000"/>
        </w:rPr>
        <w:t xml:space="preserve">. </w:t>
      </w:r>
      <w:r w:rsidR="00AD1599">
        <w:rPr>
          <w:rFonts w:asciiTheme="minorBidi" w:hAnsiTheme="minorBidi" w:cstheme="minorBidi"/>
          <w:color w:val="000000"/>
        </w:rPr>
        <w:t>A</w:t>
      </w:r>
      <w:r w:rsidR="00B319C4">
        <w:rPr>
          <w:rFonts w:asciiTheme="minorBidi" w:hAnsiTheme="minorBidi" w:cstheme="minorBidi"/>
          <w:color w:val="000000"/>
        </w:rPr>
        <w:t>chieving this</w:t>
      </w:r>
      <w:r w:rsidR="00AD1599">
        <w:rPr>
          <w:rFonts w:asciiTheme="minorBidi" w:hAnsiTheme="minorBidi" w:cstheme="minorBidi"/>
          <w:color w:val="000000"/>
        </w:rPr>
        <w:t xml:space="preserve">, however, </w:t>
      </w:r>
      <w:r w:rsidR="00BC370B">
        <w:rPr>
          <w:rFonts w:asciiTheme="minorBidi" w:hAnsiTheme="minorBidi" w:cstheme="minorBidi"/>
          <w:color w:val="000000"/>
        </w:rPr>
        <w:t>is a lot more challenging</w:t>
      </w:r>
      <w:r w:rsidR="009A3611">
        <w:rPr>
          <w:rFonts w:asciiTheme="minorBidi" w:hAnsiTheme="minorBidi" w:cstheme="minorBidi"/>
          <w:color w:val="000000"/>
        </w:rPr>
        <w:t xml:space="preserve"> especially when the sentiment that form time has no value is shared by pupils and tutors alike. </w:t>
      </w:r>
      <w:r w:rsidR="00836D08">
        <w:rPr>
          <w:rFonts w:asciiTheme="minorBidi" w:hAnsiTheme="minorBidi" w:cstheme="minorBidi"/>
          <w:color w:val="000000"/>
        </w:rPr>
        <w:t xml:space="preserve">How can this perspective be shifted to something more positive? </w:t>
      </w:r>
      <w:r w:rsidR="00AB5001">
        <w:rPr>
          <w:rFonts w:asciiTheme="minorBidi" w:hAnsiTheme="minorBidi" w:cstheme="minorBidi"/>
          <w:color w:val="000000"/>
        </w:rPr>
        <w:t>One possible idea is to have more pupil input.</w:t>
      </w:r>
      <w:r w:rsidR="00C5665B">
        <w:rPr>
          <w:rFonts w:asciiTheme="minorBidi" w:hAnsiTheme="minorBidi" w:cstheme="minorBidi"/>
          <w:color w:val="000000"/>
        </w:rPr>
        <w:t xml:space="preserve"> </w:t>
      </w:r>
      <w:r w:rsidR="0006149C">
        <w:rPr>
          <w:rFonts w:asciiTheme="minorBidi" w:hAnsiTheme="minorBidi" w:cstheme="minorBidi"/>
          <w:color w:val="000000"/>
        </w:rPr>
        <w:t xml:space="preserve">The main problem </w:t>
      </w:r>
      <w:r w:rsidR="00155E48">
        <w:rPr>
          <w:rFonts w:asciiTheme="minorBidi" w:hAnsiTheme="minorBidi" w:cstheme="minorBidi"/>
          <w:color w:val="000000"/>
        </w:rPr>
        <w:t xml:space="preserve">that I observed during the PSHE sessions was the lack of engagement </w:t>
      </w:r>
      <w:r w:rsidR="00F4221C">
        <w:rPr>
          <w:rFonts w:asciiTheme="minorBidi" w:hAnsiTheme="minorBidi" w:cstheme="minorBidi"/>
          <w:color w:val="000000"/>
        </w:rPr>
        <w:t>from pupils</w:t>
      </w:r>
      <w:r w:rsidR="00736A0E">
        <w:rPr>
          <w:rFonts w:asciiTheme="minorBidi" w:hAnsiTheme="minorBidi" w:cstheme="minorBidi"/>
          <w:color w:val="000000"/>
        </w:rPr>
        <w:t xml:space="preserve"> </w:t>
      </w:r>
      <w:proofErr w:type="gramStart"/>
      <w:r w:rsidR="00AB5001">
        <w:rPr>
          <w:rFonts w:asciiTheme="minorBidi" w:hAnsiTheme="minorBidi" w:cstheme="minorBidi"/>
          <w:color w:val="000000"/>
        </w:rPr>
        <w:t>in spite of</w:t>
      </w:r>
      <w:proofErr w:type="gramEnd"/>
      <w:r w:rsidR="009B160D">
        <w:rPr>
          <w:rFonts w:asciiTheme="minorBidi" w:hAnsiTheme="minorBidi" w:cstheme="minorBidi"/>
          <w:color w:val="000000"/>
        </w:rPr>
        <w:t xml:space="preserve"> </w:t>
      </w:r>
      <w:r w:rsidR="000D26FC">
        <w:rPr>
          <w:rFonts w:asciiTheme="minorBidi" w:hAnsiTheme="minorBidi" w:cstheme="minorBidi"/>
          <w:color w:val="000000"/>
        </w:rPr>
        <w:t>what I would consider captivating</w:t>
      </w:r>
      <w:r w:rsidR="00BA3992">
        <w:rPr>
          <w:rFonts w:asciiTheme="minorBidi" w:hAnsiTheme="minorBidi" w:cstheme="minorBidi"/>
          <w:color w:val="000000"/>
        </w:rPr>
        <w:t xml:space="preserve"> topics</w:t>
      </w:r>
      <w:r w:rsidR="000D26FC">
        <w:rPr>
          <w:rFonts w:asciiTheme="minorBidi" w:hAnsiTheme="minorBidi" w:cstheme="minorBidi"/>
          <w:color w:val="000000"/>
        </w:rPr>
        <w:t>.</w:t>
      </w:r>
      <w:r w:rsidR="00736A0E">
        <w:rPr>
          <w:rFonts w:asciiTheme="minorBidi" w:hAnsiTheme="minorBidi" w:cstheme="minorBidi"/>
          <w:color w:val="000000"/>
        </w:rPr>
        <w:t xml:space="preserve"> If </w:t>
      </w:r>
      <w:r w:rsidR="001B298E">
        <w:rPr>
          <w:rFonts w:asciiTheme="minorBidi" w:hAnsiTheme="minorBidi" w:cstheme="minorBidi"/>
          <w:color w:val="000000"/>
        </w:rPr>
        <w:t xml:space="preserve">pupils were given the choice to present topics </w:t>
      </w:r>
      <w:r w:rsidR="001210E8">
        <w:rPr>
          <w:rFonts w:asciiTheme="minorBidi" w:hAnsiTheme="minorBidi" w:cstheme="minorBidi"/>
          <w:color w:val="000000"/>
        </w:rPr>
        <w:t>of their own choosing, more interest might be sparked</w:t>
      </w:r>
      <w:r w:rsidR="00C05E73">
        <w:rPr>
          <w:rFonts w:asciiTheme="minorBidi" w:hAnsiTheme="minorBidi" w:cstheme="minorBidi"/>
          <w:color w:val="000000"/>
        </w:rPr>
        <w:t xml:space="preserve"> throughout the class. </w:t>
      </w:r>
      <w:r w:rsidR="00354013">
        <w:rPr>
          <w:rFonts w:asciiTheme="minorBidi" w:hAnsiTheme="minorBidi" w:cstheme="minorBidi"/>
          <w:color w:val="000000"/>
        </w:rPr>
        <w:t xml:space="preserve">The potential benefits of this are two-fold – </w:t>
      </w:r>
      <w:r w:rsidR="00AB57AA">
        <w:rPr>
          <w:rFonts w:asciiTheme="minorBidi" w:hAnsiTheme="minorBidi" w:cstheme="minorBidi"/>
          <w:color w:val="000000"/>
        </w:rPr>
        <w:t xml:space="preserve">from the pupils’ </w:t>
      </w:r>
      <w:r w:rsidR="00353264">
        <w:rPr>
          <w:rFonts w:asciiTheme="minorBidi" w:hAnsiTheme="minorBidi" w:cstheme="minorBidi"/>
          <w:color w:val="000000"/>
        </w:rPr>
        <w:t xml:space="preserve">perspective, having the freedom to present something that interests them and perhaps affects them personally </w:t>
      </w:r>
      <w:r w:rsidR="00322186">
        <w:rPr>
          <w:rFonts w:asciiTheme="minorBidi" w:hAnsiTheme="minorBidi" w:cstheme="minorBidi"/>
          <w:color w:val="000000"/>
        </w:rPr>
        <w:t>can be an exciting prospect</w:t>
      </w:r>
      <w:r w:rsidR="0073685A">
        <w:rPr>
          <w:rFonts w:asciiTheme="minorBidi" w:hAnsiTheme="minorBidi" w:cstheme="minorBidi"/>
          <w:color w:val="000000"/>
        </w:rPr>
        <w:t>; it</w:t>
      </w:r>
      <w:r w:rsidR="00322186">
        <w:rPr>
          <w:rFonts w:asciiTheme="minorBidi" w:hAnsiTheme="minorBidi" w:cstheme="minorBidi"/>
          <w:color w:val="000000"/>
        </w:rPr>
        <w:t xml:space="preserve"> can s</w:t>
      </w:r>
      <w:r w:rsidR="0073685A">
        <w:rPr>
          <w:rFonts w:asciiTheme="minorBidi" w:hAnsiTheme="minorBidi" w:cstheme="minorBidi"/>
          <w:color w:val="000000"/>
        </w:rPr>
        <w:t xml:space="preserve">ubside </w:t>
      </w:r>
      <w:r w:rsidR="00322186">
        <w:rPr>
          <w:rFonts w:asciiTheme="minorBidi" w:hAnsiTheme="minorBidi" w:cstheme="minorBidi"/>
          <w:color w:val="000000"/>
        </w:rPr>
        <w:t>the idea that form time is not fit for purpose</w:t>
      </w:r>
      <w:r w:rsidR="00F619E1">
        <w:rPr>
          <w:rFonts w:asciiTheme="minorBidi" w:hAnsiTheme="minorBidi" w:cstheme="minorBidi"/>
          <w:color w:val="000000"/>
        </w:rPr>
        <w:t xml:space="preserve"> by making it relevant and pupil-led</w:t>
      </w:r>
      <w:r w:rsidR="002C12F8">
        <w:rPr>
          <w:rFonts w:asciiTheme="minorBidi" w:hAnsiTheme="minorBidi" w:cstheme="minorBidi"/>
          <w:color w:val="000000"/>
        </w:rPr>
        <w:t>.</w:t>
      </w:r>
      <w:r w:rsidR="00F619E1">
        <w:rPr>
          <w:rFonts w:asciiTheme="minorBidi" w:hAnsiTheme="minorBidi" w:cstheme="minorBidi"/>
          <w:color w:val="000000"/>
        </w:rPr>
        <w:t xml:space="preserve"> From the tutors</w:t>
      </w:r>
      <w:r w:rsidR="00CD6C36">
        <w:rPr>
          <w:rFonts w:asciiTheme="minorBidi" w:hAnsiTheme="minorBidi" w:cstheme="minorBidi"/>
          <w:color w:val="000000"/>
        </w:rPr>
        <w:t>’</w:t>
      </w:r>
      <w:r w:rsidR="00F619E1">
        <w:rPr>
          <w:rFonts w:asciiTheme="minorBidi" w:hAnsiTheme="minorBidi" w:cstheme="minorBidi"/>
          <w:color w:val="000000"/>
        </w:rPr>
        <w:t xml:space="preserve"> </w:t>
      </w:r>
      <w:r w:rsidR="006B7B7B">
        <w:rPr>
          <w:rFonts w:asciiTheme="minorBidi" w:hAnsiTheme="minorBidi" w:cstheme="minorBidi"/>
          <w:color w:val="000000"/>
        </w:rPr>
        <w:t>perspective,</w:t>
      </w:r>
      <w:r w:rsidR="00345302">
        <w:rPr>
          <w:rFonts w:asciiTheme="minorBidi" w:hAnsiTheme="minorBidi" w:cstheme="minorBidi"/>
          <w:color w:val="000000"/>
        </w:rPr>
        <w:t xml:space="preserve"> this reduces their workload and can give them more time </w:t>
      </w:r>
      <w:r w:rsidR="006C09FF">
        <w:rPr>
          <w:rFonts w:asciiTheme="minorBidi" w:hAnsiTheme="minorBidi" w:cstheme="minorBidi"/>
          <w:color w:val="000000"/>
        </w:rPr>
        <w:t xml:space="preserve">to do other meaningful </w:t>
      </w:r>
      <w:r w:rsidR="00BA0B21">
        <w:rPr>
          <w:rFonts w:asciiTheme="minorBidi" w:hAnsiTheme="minorBidi" w:cstheme="minorBidi"/>
          <w:color w:val="000000"/>
        </w:rPr>
        <w:t>tasks</w:t>
      </w:r>
      <w:r w:rsidR="00713A1D">
        <w:rPr>
          <w:rFonts w:asciiTheme="minorBidi" w:hAnsiTheme="minorBidi" w:cstheme="minorBidi"/>
          <w:color w:val="000000"/>
        </w:rPr>
        <w:t>;</w:t>
      </w:r>
      <w:r w:rsidR="00EE0C46">
        <w:rPr>
          <w:rFonts w:asciiTheme="minorBidi" w:hAnsiTheme="minorBidi" w:cstheme="minorBidi"/>
          <w:color w:val="000000"/>
        </w:rPr>
        <w:t xml:space="preserve"> </w:t>
      </w:r>
      <w:r w:rsidR="00760FA1">
        <w:rPr>
          <w:rFonts w:asciiTheme="minorBidi" w:hAnsiTheme="minorBidi" w:cstheme="minorBidi"/>
          <w:color w:val="000000"/>
        </w:rPr>
        <w:t>a payoff for the remark that they are</w:t>
      </w:r>
      <w:r w:rsidR="00EE0C46">
        <w:rPr>
          <w:rFonts w:asciiTheme="minorBidi" w:hAnsiTheme="minorBidi" w:cstheme="minorBidi"/>
          <w:color w:val="000000"/>
        </w:rPr>
        <w:t xml:space="preserve"> </w:t>
      </w:r>
      <w:r w:rsidR="00760FA1">
        <w:rPr>
          <w:rFonts w:asciiTheme="minorBidi" w:hAnsiTheme="minorBidi" w:cstheme="minorBidi"/>
          <w:color w:val="000000"/>
        </w:rPr>
        <w:t>‘</w:t>
      </w:r>
      <w:r w:rsidR="00EE0C46">
        <w:rPr>
          <w:rFonts w:ascii="Arial" w:hAnsi="Arial" w:cs="Arial"/>
          <w:color w:val="000000"/>
          <w:shd w:val="clear" w:color="auto" w:fill="FFFFFF"/>
        </w:rPr>
        <w:t>frequently given extensive duties to be undertaken in unrealistic amounts of time</w:t>
      </w:r>
      <w:r w:rsidR="00760FA1">
        <w:rPr>
          <w:rFonts w:asciiTheme="minorBidi" w:hAnsiTheme="minorBidi" w:cstheme="minorBidi"/>
          <w:color w:val="000000"/>
        </w:rPr>
        <w:t>’ (</w:t>
      </w:r>
      <w:proofErr w:type="spellStart"/>
      <w:r w:rsidR="00760FA1">
        <w:rPr>
          <w:rFonts w:asciiTheme="minorBidi" w:hAnsiTheme="minorBidi" w:cstheme="minorBidi"/>
          <w:color w:val="000000"/>
        </w:rPr>
        <w:t>Gray</w:t>
      </w:r>
      <w:proofErr w:type="spellEnd"/>
      <w:r w:rsidR="00760FA1">
        <w:rPr>
          <w:rFonts w:asciiTheme="minorBidi" w:hAnsiTheme="minorBidi" w:cstheme="minorBidi"/>
          <w:color w:val="000000"/>
        </w:rPr>
        <w:t>, Miller and Noakes, 2013)</w:t>
      </w:r>
      <w:r w:rsidR="00020FDA">
        <w:rPr>
          <w:rFonts w:asciiTheme="minorBidi" w:hAnsiTheme="minorBidi" w:cstheme="minorBidi"/>
          <w:color w:val="000000"/>
        </w:rPr>
        <w:t xml:space="preserve">. Furthermore, it can also help build rapport as </w:t>
      </w:r>
      <w:r w:rsidR="00ED2846">
        <w:rPr>
          <w:rFonts w:asciiTheme="minorBidi" w:hAnsiTheme="minorBidi" w:cstheme="minorBidi"/>
          <w:color w:val="000000"/>
        </w:rPr>
        <w:t xml:space="preserve">the presentations would give </w:t>
      </w:r>
      <w:r w:rsidR="00020FDA">
        <w:rPr>
          <w:rFonts w:asciiTheme="minorBidi" w:hAnsiTheme="minorBidi" w:cstheme="minorBidi"/>
          <w:color w:val="000000"/>
        </w:rPr>
        <w:t xml:space="preserve">tutors </w:t>
      </w:r>
      <w:r w:rsidR="00ED2846">
        <w:rPr>
          <w:rFonts w:asciiTheme="minorBidi" w:hAnsiTheme="minorBidi" w:cstheme="minorBidi"/>
          <w:color w:val="000000"/>
        </w:rPr>
        <w:t xml:space="preserve">an opportunity to learn more about </w:t>
      </w:r>
      <w:r w:rsidR="008727DC">
        <w:rPr>
          <w:rFonts w:asciiTheme="minorBidi" w:hAnsiTheme="minorBidi" w:cstheme="minorBidi"/>
          <w:color w:val="000000"/>
        </w:rPr>
        <w:t xml:space="preserve">their pupils. </w:t>
      </w:r>
      <w:r w:rsidR="005274E3">
        <w:rPr>
          <w:rFonts w:asciiTheme="minorBidi" w:hAnsiTheme="minorBidi" w:cstheme="minorBidi"/>
          <w:color w:val="000000"/>
        </w:rPr>
        <w:t xml:space="preserve">In one respect, this shifts the </w:t>
      </w:r>
      <w:r w:rsidR="007635B6">
        <w:rPr>
          <w:rFonts w:asciiTheme="minorBidi" w:hAnsiTheme="minorBidi" w:cstheme="minorBidi"/>
          <w:color w:val="000000"/>
        </w:rPr>
        <w:t xml:space="preserve">power away from the tutor to the pupils but in no way does it diminish any pastoral responsibilities held. </w:t>
      </w:r>
      <w:proofErr w:type="gramStart"/>
      <w:r w:rsidR="007635B6">
        <w:rPr>
          <w:rFonts w:asciiTheme="minorBidi" w:hAnsiTheme="minorBidi" w:cstheme="minorBidi"/>
          <w:color w:val="000000"/>
        </w:rPr>
        <w:t>As a consequence</w:t>
      </w:r>
      <w:proofErr w:type="gramEnd"/>
      <w:r w:rsidR="007635B6">
        <w:rPr>
          <w:rFonts w:asciiTheme="minorBidi" w:hAnsiTheme="minorBidi" w:cstheme="minorBidi"/>
          <w:color w:val="000000"/>
        </w:rPr>
        <w:t>, the</w:t>
      </w:r>
      <w:r w:rsidR="005642A4">
        <w:rPr>
          <w:rFonts w:asciiTheme="minorBidi" w:hAnsiTheme="minorBidi" w:cstheme="minorBidi"/>
          <w:color w:val="000000"/>
        </w:rPr>
        <w:t xml:space="preserve"> role of the</w:t>
      </w:r>
      <w:r w:rsidR="007635B6">
        <w:rPr>
          <w:rFonts w:asciiTheme="minorBidi" w:hAnsiTheme="minorBidi" w:cstheme="minorBidi"/>
          <w:color w:val="000000"/>
        </w:rPr>
        <w:t xml:space="preserve"> tutor would still be made to feel </w:t>
      </w:r>
      <w:r w:rsidR="00D219D9">
        <w:rPr>
          <w:rFonts w:asciiTheme="minorBidi" w:hAnsiTheme="minorBidi" w:cstheme="minorBidi"/>
          <w:color w:val="000000"/>
        </w:rPr>
        <w:t xml:space="preserve">important </w:t>
      </w:r>
      <w:r w:rsidR="00CD2A1C">
        <w:rPr>
          <w:rFonts w:asciiTheme="minorBidi" w:hAnsiTheme="minorBidi" w:cstheme="minorBidi"/>
          <w:color w:val="000000"/>
        </w:rPr>
        <w:t>and a necessity</w:t>
      </w:r>
      <w:r w:rsidR="00200229">
        <w:rPr>
          <w:rFonts w:asciiTheme="minorBidi" w:hAnsiTheme="minorBidi" w:cstheme="minorBidi"/>
          <w:color w:val="000000"/>
        </w:rPr>
        <w:t xml:space="preserve"> within the school</w:t>
      </w:r>
      <w:r w:rsidR="002C6F09">
        <w:rPr>
          <w:rFonts w:asciiTheme="minorBidi" w:hAnsiTheme="minorBidi" w:cstheme="minorBidi"/>
          <w:color w:val="000000"/>
        </w:rPr>
        <w:t xml:space="preserve">’s </w:t>
      </w:r>
      <w:r w:rsidR="00200229">
        <w:rPr>
          <w:rFonts w:asciiTheme="minorBidi" w:hAnsiTheme="minorBidi" w:cstheme="minorBidi"/>
          <w:color w:val="000000"/>
        </w:rPr>
        <w:t>structure</w:t>
      </w:r>
      <w:r w:rsidR="00CD2A1C">
        <w:rPr>
          <w:rFonts w:asciiTheme="minorBidi" w:hAnsiTheme="minorBidi" w:cstheme="minorBidi"/>
          <w:color w:val="000000"/>
        </w:rPr>
        <w:t>.</w:t>
      </w:r>
      <w:r w:rsidR="00FC43CB">
        <w:rPr>
          <w:rFonts w:asciiTheme="minorBidi" w:hAnsiTheme="minorBidi" w:cstheme="minorBidi"/>
          <w:color w:val="000000"/>
        </w:rPr>
        <w:t xml:space="preserve"> </w:t>
      </w:r>
      <w:r w:rsidR="00085B61">
        <w:rPr>
          <w:rFonts w:asciiTheme="minorBidi" w:hAnsiTheme="minorBidi" w:cstheme="minorBidi"/>
          <w:color w:val="000000"/>
        </w:rPr>
        <w:t>However, w</w:t>
      </w:r>
      <w:r w:rsidR="00ED1ABA">
        <w:rPr>
          <w:rFonts w:asciiTheme="minorBidi" w:hAnsiTheme="minorBidi" w:cstheme="minorBidi"/>
          <w:color w:val="000000"/>
        </w:rPr>
        <w:t xml:space="preserve">ithin school A, and </w:t>
      </w:r>
      <w:r w:rsidR="004B435A">
        <w:rPr>
          <w:rFonts w:asciiTheme="minorBidi" w:hAnsiTheme="minorBidi" w:cstheme="minorBidi"/>
          <w:color w:val="000000"/>
        </w:rPr>
        <w:t>likely</w:t>
      </w:r>
      <w:r w:rsidR="00ED1ABA">
        <w:rPr>
          <w:rFonts w:asciiTheme="minorBidi" w:hAnsiTheme="minorBidi" w:cstheme="minorBidi"/>
          <w:color w:val="000000"/>
        </w:rPr>
        <w:t xml:space="preserve"> many other schools, PSHE has only accounted for one day of the week </w:t>
      </w:r>
      <w:r w:rsidR="00C6339B">
        <w:rPr>
          <w:rFonts w:asciiTheme="minorBidi" w:hAnsiTheme="minorBidi" w:cstheme="minorBidi"/>
          <w:color w:val="000000"/>
        </w:rPr>
        <w:t xml:space="preserve">so whilst this </w:t>
      </w:r>
      <w:r w:rsidR="00D62488">
        <w:rPr>
          <w:rFonts w:asciiTheme="minorBidi" w:hAnsiTheme="minorBidi" w:cstheme="minorBidi"/>
          <w:color w:val="000000"/>
        </w:rPr>
        <w:t xml:space="preserve">could see an energized revival of form time, it may be too limiting. </w:t>
      </w:r>
      <w:r w:rsidR="00AA1B80">
        <w:rPr>
          <w:rFonts w:asciiTheme="minorBidi" w:hAnsiTheme="minorBidi" w:cstheme="minorBidi"/>
          <w:color w:val="000000"/>
        </w:rPr>
        <w:t>Having already explored the advantages and disadvantages</w:t>
      </w:r>
      <w:r w:rsidR="008F47DF">
        <w:rPr>
          <w:rFonts w:asciiTheme="minorBidi" w:hAnsiTheme="minorBidi" w:cstheme="minorBidi"/>
          <w:color w:val="000000"/>
        </w:rPr>
        <w:t xml:space="preserve"> (</w:t>
      </w:r>
      <w:proofErr w:type="spellStart"/>
      <w:r w:rsidR="008F47DF">
        <w:rPr>
          <w:rFonts w:asciiTheme="minorBidi" w:hAnsiTheme="minorBidi" w:cstheme="minorBidi"/>
          <w:color w:val="000000"/>
        </w:rPr>
        <w:t>Hramiak</w:t>
      </w:r>
      <w:proofErr w:type="spellEnd"/>
      <w:r w:rsidR="008F47DF">
        <w:rPr>
          <w:rFonts w:asciiTheme="minorBidi" w:hAnsiTheme="minorBidi" w:cstheme="minorBidi"/>
          <w:color w:val="000000"/>
        </w:rPr>
        <w:t xml:space="preserve"> and Hudson, 2011)</w:t>
      </w:r>
      <w:r w:rsidR="00AA1B80">
        <w:rPr>
          <w:rFonts w:asciiTheme="minorBidi" w:hAnsiTheme="minorBidi" w:cstheme="minorBidi"/>
          <w:color w:val="000000"/>
        </w:rPr>
        <w:t>, o</w:t>
      </w:r>
      <w:r w:rsidR="00BC1650">
        <w:rPr>
          <w:rFonts w:asciiTheme="minorBidi" w:hAnsiTheme="minorBidi" w:cstheme="minorBidi"/>
          <w:color w:val="000000"/>
        </w:rPr>
        <w:t xml:space="preserve">ne other possible solution is a total restructuring of the form </w:t>
      </w:r>
      <w:r w:rsidR="00F35245">
        <w:rPr>
          <w:rFonts w:asciiTheme="minorBidi" w:hAnsiTheme="minorBidi" w:cstheme="minorBidi"/>
          <w:color w:val="000000"/>
        </w:rPr>
        <w:t>groups</w:t>
      </w:r>
      <w:r w:rsidR="00BC1650">
        <w:rPr>
          <w:rFonts w:asciiTheme="minorBidi" w:hAnsiTheme="minorBidi" w:cstheme="minorBidi"/>
          <w:color w:val="000000"/>
        </w:rPr>
        <w:t>, from a horizontal one which is used at present, to a vertical one</w:t>
      </w:r>
      <w:r w:rsidR="008F47DF">
        <w:rPr>
          <w:rFonts w:asciiTheme="minorBidi" w:hAnsiTheme="minorBidi" w:cstheme="minorBidi"/>
          <w:color w:val="000000"/>
        </w:rPr>
        <w:t xml:space="preserve"> (Adams, 1989)</w:t>
      </w:r>
      <w:r w:rsidR="00BC1650">
        <w:rPr>
          <w:rFonts w:asciiTheme="minorBidi" w:hAnsiTheme="minorBidi" w:cstheme="minorBidi"/>
          <w:color w:val="000000"/>
        </w:rPr>
        <w:t xml:space="preserve">. </w:t>
      </w:r>
      <w:r w:rsidR="000B2E68">
        <w:rPr>
          <w:rFonts w:asciiTheme="minorBidi" w:hAnsiTheme="minorBidi" w:cstheme="minorBidi"/>
          <w:color w:val="000000"/>
        </w:rPr>
        <w:t xml:space="preserve">Of course, this is a lot more </w:t>
      </w:r>
      <w:proofErr w:type="gramStart"/>
      <w:r w:rsidR="000B2E68">
        <w:rPr>
          <w:rFonts w:asciiTheme="minorBidi" w:hAnsiTheme="minorBidi" w:cstheme="minorBidi"/>
          <w:color w:val="000000"/>
        </w:rPr>
        <w:t>drastic</w:t>
      </w:r>
      <w:proofErr w:type="gramEnd"/>
      <w:r w:rsidR="000B2E68">
        <w:rPr>
          <w:rFonts w:asciiTheme="minorBidi" w:hAnsiTheme="minorBidi" w:cstheme="minorBidi"/>
          <w:color w:val="000000"/>
        </w:rPr>
        <w:t xml:space="preserve"> </w:t>
      </w:r>
      <w:r w:rsidR="00054869">
        <w:rPr>
          <w:rFonts w:asciiTheme="minorBidi" w:hAnsiTheme="minorBidi" w:cstheme="minorBidi"/>
          <w:color w:val="000000"/>
        </w:rPr>
        <w:t xml:space="preserve">but </w:t>
      </w:r>
      <w:r w:rsidR="00360D2D">
        <w:rPr>
          <w:rFonts w:asciiTheme="minorBidi" w:hAnsiTheme="minorBidi" w:cstheme="minorBidi"/>
          <w:color w:val="000000"/>
        </w:rPr>
        <w:t>such a big change</w:t>
      </w:r>
      <w:r w:rsidR="00054869">
        <w:rPr>
          <w:rFonts w:asciiTheme="minorBidi" w:hAnsiTheme="minorBidi" w:cstheme="minorBidi"/>
          <w:color w:val="000000"/>
        </w:rPr>
        <w:t xml:space="preserve"> could cause a positive </w:t>
      </w:r>
      <w:r w:rsidR="00BF6EE0">
        <w:rPr>
          <w:rFonts w:asciiTheme="minorBidi" w:hAnsiTheme="minorBidi" w:cstheme="minorBidi"/>
          <w:color w:val="000000"/>
        </w:rPr>
        <w:t xml:space="preserve">buzz which </w:t>
      </w:r>
      <w:r w:rsidR="00360D2D">
        <w:rPr>
          <w:rFonts w:asciiTheme="minorBidi" w:hAnsiTheme="minorBidi" w:cstheme="minorBidi"/>
          <w:color w:val="000000"/>
        </w:rPr>
        <w:t xml:space="preserve">enthuses </w:t>
      </w:r>
      <w:r w:rsidR="00206387">
        <w:rPr>
          <w:rFonts w:asciiTheme="minorBidi" w:hAnsiTheme="minorBidi" w:cstheme="minorBidi"/>
          <w:color w:val="000000"/>
        </w:rPr>
        <w:t xml:space="preserve">pupils across the year groups to </w:t>
      </w:r>
      <w:r w:rsidR="00547F34">
        <w:rPr>
          <w:rFonts w:asciiTheme="minorBidi" w:hAnsiTheme="minorBidi" w:cstheme="minorBidi"/>
          <w:color w:val="000000"/>
        </w:rPr>
        <w:t>integrate</w:t>
      </w:r>
      <w:r w:rsidR="00DD6445">
        <w:rPr>
          <w:rFonts w:asciiTheme="minorBidi" w:hAnsiTheme="minorBidi" w:cstheme="minorBidi"/>
          <w:color w:val="000000"/>
        </w:rPr>
        <w:t xml:space="preserve"> successfully. </w:t>
      </w:r>
      <w:r w:rsidR="0034700F">
        <w:rPr>
          <w:rFonts w:asciiTheme="minorBidi" w:hAnsiTheme="minorBidi" w:cstheme="minorBidi"/>
          <w:color w:val="000000"/>
        </w:rPr>
        <w:t>This</w:t>
      </w:r>
      <w:r w:rsidR="00DD6445">
        <w:rPr>
          <w:rFonts w:asciiTheme="minorBidi" w:hAnsiTheme="minorBidi" w:cstheme="minorBidi"/>
          <w:color w:val="000000"/>
        </w:rPr>
        <w:t xml:space="preserve"> could </w:t>
      </w:r>
      <w:r w:rsidR="002B5D1D">
        <w:rPr>
          <w:rFonts w:asciiTheme="minorBidi" w:hAnsiTheme="minorBidi" w:cstheme="minorBidi"/>
          <w:color w:val="000000"/>
        </w:rPr>
        <w:t xml:space="preserve">see form time </w:t>
      </w:r>
      <w:r w:rsidR="00FA2789">
        <w:rPr>
          <w:rFonts w:asciiTheme="minorBidi" w:hAnsiTheme="minorBidi" w:cstheme="minorBidi"/>
          <w:color w:val="000000"/>
        </w:rPr>
        <w:t xml:space="preserve">valued more </w:t>
      </w:r>
      <w:r w:rsidR="001F4B83">
        <w:rPr>
          <w:rFonts w:asciiTheme="minorBidi" w:hAnsiTheme="minorBidi" w:cstheme="minorBidi"/>
          <w:color w:val="000000"/>
        </w:rPr>
        <w:t xml:space="preserve">by pupils </w:t>
      </w:r>
      <w:r w:rsidR="00FA2789">
        <w:rPr>
          <w:rFonts w:asciiTheme="minorBidi" w:hAnsiTheme="minorBidi" w:cstheme="minorBidi"/>
          <w:color w:val="000000"/>
        </w:rPr>
        <w:t xml:space="preserve">since this would be the only </w:t>
      </w:r>
      <w:r w:rsidR="0034700F">
        <w:rPr>
          <w:rFonts w:asciiTheme="minorBidi" w:hAnsiTheme="minorBidi" w:cstheme="minorBidi"/>
          <w:color w:val="000000"/>
        </w:rPr>
        <w:t>time of the day</w:t>
      </w:r>
      <w:r w:rsidR="001F4B83">
        <w:rPr>
          <w:rFonts w:asciiTheme="minorBidi" w:hAnsiTheme="minorBidi" w:cstheme="minorBidi"/>
          <w:color w:val="000000"/>
        </w:rPr>
        <w:t xml:space="preserve">, outside of extra-curricular activities, that </w:t>
      </w:r>
      <w:r w:rsidR="005E6EE6">
        <w:rPr>
          <w:rFonts w:asciiTheme="minorBidi" w:hAnsiTheme="minorBidi" w:cstheme="minorBidi"/>
          <w:color w:val="000000"/>
        </w:rPr>
        <w:t xml:space="preserve">they could </w:t>
      </w:r>
      <w:r w:rsidR="005B2C74">
        <w:rPr>
          <w:rFonts w:asciiTheme="minorBidi" w:hAnsiTheme="minorBidi" w:cstheme="minorBidi"/>
          <w:color w:val="000000"/>
        </w:rPr>
        <w:t>mix</w:t>
      </w:r>
      <w:r w:rsidR="005E6EE6">
        <w:rPr>
          <w:rFonts w:asciiTheme="minorBidi" w:hAnsiTheme="minorBidi" w:cstheme="minorBidi"/>
          <w:color w:val="000000"/>
        </w:rPr>
        <w:t xml:space="preserve"> with pupils from other years</w:t>
      </w:r>
      <w:r w:rsidR="005B2C74">
        <w:rPr>
          <w:rFonts w:asciiTheme="minorBidi" w:hAnsiTheme="minorBidi" w:cstheme="minorBidi"/>
          <w:color w:val="000000"/>
        </w:rPr>
        <w:t>.</w:t>
      </w:r>
      <w:r w:rsidR="003C74F3">
        <w:rPr>
          <w:rFonts w:asciiTheme="minorBidi" w:hAnsiTheme="minorBidi" w:cstheme="minorBidi"/>
          <w:color w:val="000000"/>
        </w:rPr>
        <w:t xml:space="preserve"> Although</w:t>
      </w:r>
      <w:r w:rsidR="005B2C74">
        <w:rPr>
          <w:rFonts w:asciiTheme="minorBidi" w:hAnsiTheme="minorBidi" w:cstheme="minorBidi"/>
          <w:color w:val="000000"/>
        </w:rPr>
        <w:t xml:space="preserve"> </w:t>
      </w:r>
      <w:r w:rsidR="003C74F3">
        <w:rPr>
          <w:rFonts w:asciiTheme="minorBidi" w:hAnsiTheme="minorBidi" w:cstheme="minorBidi"/>
          <w:color w:val="000000"/>
        </w:rPr>
        <w:t>t</w:t>
      </w:r>
      <w:r w:rsidR="00C6735C">
        <w:rPr>
          <w:rFonts w:asciiTheme="minorBidi" w:hAnsiTheme="minorBidi" w:cstheme="minorBidi"/>
          <w:color w:val="000000"/>
        </w:rPr>
        <w:t xml:space="preserve">his does not solve the issue of </w:t>
      </w:r>
      <w:r w:rsidR="003C74F3">
        <w:rPr>
          <w:rFonts w:asciiTheme="minorBidi" w:hAnsiTheme="minorBidi" w:cstheme="minorBidi"/>
          <w:color w:val="000000"/>
        </w:rPr>
        <w:t xml:space="preserve">tutors who are against form time, </w:t>
      </w:r>
      <w:r w:rsidR="00833173">
        <w:rPr>
          <w:rFonts w:asciiTheme="minorBidi" w:hAnsiTheme="minorBidi" w:cstheme="minorBidi"/>
          <w:color w:val="000000"/>
        </w:rPr>
        <w:t xml:space="preserve">it would hopefully appease the </w:t>
      </w:r>
      <w:r w:rsidR="00DB0623">
        <w:rPr>
          <w:rFonts w:asciiTheme="minorBidi" w:hAnsiTheme="minorBidi" w:cstheme="minorBidi"/>
          <w:color w:val="000000"/>
        </w:rPr>
        <w:t xml:space="preserve">majority </w:t>
      </w:r>
      <w:r w:rsidR="00833173">
        <w:rPr>
          <w:rFonts w:asciiTheme="minorBidi" w:hAnsiTheme="minorBidi" w:cstheme="minorBidi"/>
          <w:color w:val="000000"/>
        </w:rPr>
        <w:t>pupils who could then</w:t>
      </w:r>
      <w:r w:rsidR="00DB0623">
        <w:rPr>
          <w:rFonts w:asciiTheme="minorBidi" w:hAnsiTheme="minorBidi" w:cstheme="minorBidi"/>
          <w:color w:val="000000"/>
        </w:rPr>
        <w:t xml:space="preserve"> give feedback</w:t>
      </w:r>
      <w:r w:rsidR="00833173">
        <w:rPr>
          <w:rFonts w:asciiTheme="minorBidi" w:hAnsiTheme="minorBidi" w:cstheme="minorBidi"/>
          <w:color w:val="000000"/>
        </w:rPr>
        <w:t xml:space="preserve"> say</w:t>
      </w:r>
      <w:r w:rsidR="00DB0623">
        <w:rPr>
          <w:rFonts w:asciiTheme="minorBidi" w:hAnsiTheme="minorBidi" w:cstheme="minorBidi"/>
          <w:color w:val="000000"/>
        </w:rPr>
        <w:t>ing</w:t>
      </w:r>
      <w:r w:rsidR="00833173">
        <w:rPr>
          <w:rFonts w:asciiTheme="minorBidi" w:hAnsiTheme="minorBidi" w:cstheme="minorBidi"/>
          <w:color w:val="000000"/>
        </w:rPr>
        <w:t xml:space="preserve"> that form time is meaningful and useful, thereby realizing the intended outcome as an actual one</w:t>
      </w:r>
      <w:r w:rsidR="00DB0623">
        <w:rPr>
          <w:rFonts w:asciiTheme="minorBidi" w:hAnsiTheme="minorBidi" w:cstheme="minorBidi"/>
          <w:color w:val="000000"/>
        </w:rPr>
        <w:t xml:space="preserve"> (Appendix B)</w:t>
      </w:r>
      <w:r w:rsidR="00833173">
        <w:rPr>
          <w:rFonts w:asciiTheme="minorBidi" w:hAnsiTheme="minorBidi" w:cstheme="minorBidi"/>
          <w:color w:val="000000"/>
        </w:rPr>
        <w:t>.</w:t>
      </w:r>
    </w:p>
    <w:p w14:paraId="38CC03F9" w14:textId="6250AF31" w:rsidR="00EC28CB" w:rsidRDefault="006007A3" w:rsidP="0073685A">
      <w:pPr>
        <w:pStyle w:val="NormalWeb"/>
        <w:spacing w:line="360" w:lineRule="auto"/>
        <w:rPr>
          <w:rFonts w:asciiTheme="minorBidi" w:hAnsiTheme="minorBidi" w:cstheme="minorBidi"/>
          <w:color w:val="000000"/>
        </w:rPr>
      </w:pPr>
      <w:r>
        <w:rPr>
          <w:rFonts w:asciiTheme="minorBidi" w:hAnsiTheme="minorBidi" w:cstheme="minorBidi"/>
          <w:color w:val="000000"/>
        </w:rPr>
        <w:lastRenderedPageBreak/>
        <w:t xml:space="preserve">In conclusion, </w:t>
      </w:r>
      <w:r w:rsidR="001A032E">
        <w:rPr>
          <w:rFonts w:asciiTheme="minorBidi" w:hAnsiTheme="minorBidi" w:cstheme="minorBidi"/>
          <w:color w:val="000000"/>
        </w:rPr>
        <w:t xml:space="preserve">this essay has aimed to demonstrate </w:t>
      </w:r>
      <w:r>
        <w:rPr>
          <w:rFonts w:asciiTheme="minorBidi" w:hAnsiTheme="minorBidi" w:cstheme="minorBidi"/>
          <w:color w:val="000000"/>
        </w:rPr>
        <w:t>the importance of strategic planning</w:t>
      </w:r>
      <w:r w:rsidR="001A032E">
        <w:rPr>
          <w:rFonts w:asciiTheme="minorBidi" w:hAnsiTheme="minorBidi" w:cstheme="minorBidi"/>
          <w:color w:val="000000"/>
        </w:rPr>
        <w:t xml:space="preserve"> </w:t>
      </w:r>
      <w:r w:rsidR="00541FA0">
        <w:rPr>
          <w:rFonts w:asciiTheme="minorBidi" w:hAnsiTheme="minorBidi" w:cstheme="minorBidi"/>
          <w:color w:val="000000"/>
        </w:rPr>
        <w:t xml:space="preserve">by exampling </w:t>
      </w:r>
      <w:r w:rsidR="001A032E">
        <w:rPr>
          <w:rFonts w:asciiTheme="minorBidi" w:hAnsiTheme="minorBidi" w:cstheme="minorBidi"/>
          <w:color w:val="000000"/>
        </w:rPr>
        <w:t>a real-life</w:t>
      </w:r>
      <w:r>
        <w:rPr>
          <w:rFonts w:asciiTheme="minorBidi" w:hAnsiTheme="minorBidi" w:cstheme="minorBidi"/>
          <w:color w:val="000000"/>
        </w:rPr>
        <w:t xml:space="preserve"> SIP</w:t>
      </w:r>
      <w:r w:rsidR="001A032E">
        <w:rPr>
          <w:rFonts w:asciiTheme="minorBidi" w:hAnsiTheme="minorBidi" w:cstheme="minorBidi"/>
          <w:color w:val="000000"/>
        </w:rPr>
        <w:t xml:space="preserve">. </w:t>
      </w:r>
      <w:r w:rsidR="00541FA0">
        <w:rPr>
          <w:rFonts w:asciiTheme="minorBidi" w:hAnsiTheme="minorBidi" w:cstheme="minorBidi"/>
          <w:color w:val="000000"/>
        </w:rPr>
        <w:t>It became clear early within the essay that producing a SIP requires a lot of time and effort</w:t>
      </w:r>
      <w:r w:rsidR="00333F1B">
        <w:rPr>
          <w:rFonts w:asciiTheme="minorBidi" w:hAnsiTheme="minorBidi" w:cstheme="minorBidi"/>
          <w:color w:val="000000"/>
        </w:rPr>
        <w:t xml:space="preserve"> but</w:t>
      </w:r>
      <w:r w:rsidR="00746DC6">
        <w:rPr>
          <w:rFonts w:asciiTheme="minorBidi" w:hAnsiTheme="minorBidi" w:cstheme="minorBidi"/>
          <w:color w:val="000000"/>
        </w:rPr>
        <w:t xml:space="preserve">, </w:t>
      </w:r>
      <w:r w:rsidR="00333F1B">
        <w:rPr>
          <w:rFonts w:asciiTheme="minorBidi" w:hAnsiTheme="minorBidi" w:cstheme="minorBidi"/>
          <w:color w:val="000000"/>
        </w:rPr>
        <w:t>if done correctly</w:t>
      </w:r>
      <w:r w:rsidR="00746DC6">
        <w:rPr>
          <w:rFonts w:asciiTheme="minorBidi" w:hAnsiTheme="minorBidi" w:cstheme="minorBidi"/>
          <w:color w:val="000000"/>
        </w:rPr>
        <w:t>, is essential to the school’s future prosperity</w:t>
      </w:r>
      <w:r w:rsidR="00333F1B">
        <w:rPr>
          <w:rFonts w:asciiTheme="minorBidi" w:hAnsiTheme="minorBidi" w:cstheme="minorBidi"/>
          <w:color w:val="000000"/>
        </w:rPr>
        <w:t>.</w:t>
      </w:r>
      <w:r w:rsidR="00746DC6">
        <w:rPr>
          <w:rFonts w:asciiTheme="minorBidi" w:hAnsiTheme="minorBidi" w:cstheme="minorBidi"/>
          <w:color w:val="000000"/>
        </w:rPr>
        <w:t xml:space="preserve"> In order to demonstrate this further, </w:t>
      </w:r>
      <w:r w:rsidR="007A04CD">
        <w:rPr>
          <w:rFonts w:asciiTheme="minorBidi" w:hAnsiTheme="minorBidi" w:cstheme="minorBidi"/>
          <w:color w:val="000000"/>
        </w:rPr>
        <w:t xml:space="preserve">form time and the role of form tutors </w:t>
      </w:r>
      <w:r w:rsidR="00B536F3">
        <w:rPr>
          <w:rFonts w:asciiTheme="minorBidi" w:hAnsiTheme="minorBidi" w:cstheme="minorBidi"/>
          <w:color w:val="000000"/>
        </w:rPr>
        <w:t>was focused on as</w:t>
      </w:r>
      <w:r w:rsidR="007A04CD">
        <w:rPr>
          <w:rFonts w:asciiTheme="minorBidi" w:hAnsiTheme="minorBidi" w:cstheme="minorBidi"/>
          <w:color w:val="000000"/>
        </w:rPr>
        <w:t xml:space="preserve"> an area of development</w:t>
      </w:r>
      <w:r w:rsidR="00B357A3">
        <w:rPr>
          <w:rFonts w:asciiTheme="minorBidi" w:hAnsiTheme="minorBidi" w:cstheme="minorBidi"/>
          <w:color w:val="000000"/>
        </w:rPr>
        <w:t xml:space="preserve"> within the SIP. The literature showed that form tutors are tasked with many important roles and that form time should be </w:t>
      </w:r>
      <w:proofErr w:type="gramStart"/>
      <w:r w:rsidR="00B357A3">
        <w:rPr>
          <w:rFonts w:asciiTheme="minorBidi" w:hAnsiTheme="minorBidi" w:cstheme="minorBidi"/>
          <w:color w:val="000000"/>
        </w:rPr>
        <w:t>a valuable asset</w:t>
      </w:r>
      <w:proofErr w:type="gramEnd"/>
      <w:r w:rsidR="00B357A3">
        <w:rPr>
          <w:rFonts w:asciiTheme="minorBidi" w:hAnsiTheme="minorBidi" w:cstheme="minorBidi"/>
          <w:color w:val="000000"/>
        </w:rPr>
        <w:t xml:space="preserve"> to the school. However, in the context of school A, </w:t>
      </w:r>
      <w:r w:rsidR="00F90553">
        <w:rPr>
          <w:rFonts w:asciiTheme="minorBidi" w:hAnsiTheme="minorBidi" w:cstheme="minorBidi"/>
          <w:color w:val="000000"/>
        </w:rPr>
        <w:t xml:space="preserve">despite putting many provisions in place to meet their target in ensuring form time was meaningful and constructive, the feedback showed that the opposite was true. This highlights </w:t>
      </w:r>
      <w:r w:rsidR="00EC6119">
        <w:rPr>
          <w:rFonts w:asciiTheme="minorBidi" w:hAnsiTheme="minorBidi" w:cstheme="minorBidi"/>
          <w:color w:val="000000"/>
        </w:rPr>
        <w:t xml:space="preserve">another important task that a SIP is used for – continual reviewing of targets to ensure their success. </w:t>
      </w:r>
      <w:r w:rsidR="00585DCD">
        <w:rPr>
          <w:rFonts w:asciiTheme="minorBidi" w:hAnsiTheme="minorBidi" w:cstheme="minorBidi"/>
          <w:color w:val="000000"/>
        </w:rPr>
        <w:t>The essay</w:t>
      </w:r>
      <w:r w:rsidR="00EC6119">
        <w:rPr>
          <w:rFonts w:asciiTheme="minorBidi" w:hAnsiTheme="minorBidi" w:cstheme="minorBidi"/>
          <w:color w:val="000000"/>
        </w:rPr>
        <w:t xml:space="preserve"> finally ended by </w:t>
      </w:r>
      <w:r w:rsidR="00585DCD">
        <w:rPr>
          <w:rFonts w:asciiTheme="minorBidi" w:hAnsiTheme="minorBidi" w:cstheme="minorBidi"/>
          <w:color w:val="000000"/>
        </w:rPr>
        <w:t xml:space="preserve">having </w:t>
      </w:r>
      <w:r w:rsidR="00EC6119">
        <w:rPr>
          <w:rFonts w:asciiTheme="minorBidi" w:hAnsiTheme="minorBidi" w:cstheme="minorBidi"/>
          <w:color w:val="000000"/>
        </w:rPr>
        <w:t xml:space="preserve">suggestions </w:t>
      </w:r>
      <w:r w:rsidR="00585DCD">
        <w:rPr>
          <w:rFonts w:asciiTheme="minorBidi" w:hAnsiTheme="minorBidi" w:cstheme="minorBidi"/>
          <w:color w:val="000000"/>
        </w:rPr>
        <w:t xml:space="preserve">put forward </w:t>
      </w:r>
      <w:r w:rsidR="00EC6119">
        <w:rPr>
          <w:rFonts w:asciiTheme="minorBidi" w:hAnsiTheme="minorBidi" w:cstheme="minorBidi"/>
          <w:color w:val="000000"/>
        </w:rPr>
        <w:t xml:space="preserve">at how </w:t>
      </w:r>
      <w:r w:rsidR="00222721">
        <w:rPr>
          <w:rFonts w:asciiTheme="minorBidi" w:hAnsiTheme="minorBidi" w:cstheme="minorBidi"/>
          <w:color w:val="000000"/>
        </w:rPr>
        <w:t>negative attitudes surrounding form time could be changed.</w:t>
      </w:r>
      <w:r w:rsidR="00D46A77">
        <w:rPr>
          <w:rFonts w:asciiTheme="minorBidi" w:hAnsiTheme="minorBidi" w:cstheme="minorBidi"/>
          <w:color w:val="000000"/>
        </w:rPr>
        <w:t xml:space="preserve"> Overall, this small sample of </w:t>
      </w:r>
      <w:r w:rsidR="00F65C6F">
        <w:rPr>
          <w:rFonts w:asciiTheme="minorBidi" w:hAnsiTheme="minorBidi" w:cstheme="minorBidi"/>
          <w:color w:val="000000"/>
        </w:rPr>
        <w:t>the SIP</w:t>
      </w:r>
      <w:r w:rsidR="00D46A77">
        <w:rPr>
          <w:rFonts w:asciiTheme="minorBidi" w:hAnsiTheme="minorBidi" w:cstheme="minorBidi"/>
          <w:color w:val="000000"/>
        </w:rPr>
        <w:t xml:space="preserve"> </w:t>
      </w:r>
      <w:r w:rsidR="001824D7">
        <w:rPr>
          <w:rFonts w:asciiTheme="minorBidi" w:hAnsiTheme="minorBidi" w:cstheme="minorBidi"/>
          <w:color w:val="000000"/>
        </w:rPr>
        <w:t xml:space="preserve">has shown </w:t>
      </w:r>
      <w:r w:rsidR="00D46A77">
        <w:rPr>
          <w:rFonts w:asciiTheme="minorBidi" w:hAnsiTheme="minorBidi" w:cstheme="minorBidi"/>
          <w:color w:val="000000"/>
        </w:rPr>
        <w:t xml:space="preserve">clearly </w:t>
      </w:r>
      <w:r w:rsidR="001824D7">
        <w:rPr>
          <w:rFonts w:asciiTheme="minorBidi" w:hAnsiTheme="minorBidi" w:cstheme="minorBidi"/>
          <w:color w:val="000000"/>
        </w:rPr>
        <w:t xml:space="preserve">just how important strategic planning is; it has ultimately </w:t>
      </w:r>
      <w:r w:rsidR="00F65C6F">
        <w:rPr>
          <w:rFonts w:asciiTheme="minorBidi" w:hAnsiTheme="minorBidi" w:cstheme="minorBidi"/>
          <w:color w:val="000000"/>
        </w:rPr>
        <w:t>indicate</w:t>
      </w:r>
      <w:r w:rsidR="001824D7">
        <w:rPr>
          <w:rFonts w:asciiTheme="minorBidi" w:hAnsiTheme="minorBidi" w:cstheme="minorBidi"/>
          <w:color w:val="000000"/>
        </w:rPr>
        <w:t>d</w:t>
      </w:r>
      <w:r w:rsidR="00D46A77">
        <w:rPr>
          <w:rFonts w:asciiTheme="minorBidi" w:hAnsiTheme="minorBidi" w:cstheme="minorBidi"/>
          <w:color w:val="000000"/>
        </w:rPr>
        <w:t xml:space="preserve"> how strategic planning should be used effectively and to what purpose</w:t>
      </w:r>
      <w:r w:rsidR="001824D7">
        <w:rPr>
          <w:rFonts w:asciiTheme="minorBidi" w:hAnsiTheme="minorBidi" w:cstheme="minorBidi"/>
          <w:color w:val="000000"/>
        </w:rPr>
        <w:t>.</w:t>
      </w:r>
    </w:p>
    <w:p w14:paraId="52A3C8BA" w14:textId="705868D3" w:rsidR="00E87B9E" w:rsidRDefault="00E87B9E" w:rsidP="0073685A">
      <w:pPr>
        <w:pStyle w:val="NormalWeb"/>
        <w:spacing w:line="360" w:lineRule="auto"/>
        <w:rPr>
          <w:rFonts w:asciiTheme="minorBidi" w:hAnsiTheme="minorBidi" w:cstheme="minorBidi"/>
          <w:color w:val="000000"/>
        </w:rPr>
      </w:pPr>
    </w:p>
    <w:p w14:paraId="10120E99" w14:textId="46749F1A" w:rsidR="00E87B9E" w:rsidRDefault="00E87B9E" w:rsidP="0073685A">
      <w:pPr>
        <w:pStyle w:val="NormalWeb"/>
        <w:spacing w:line="360" w:lineRule="auto"/>
        <w:rPr>
          <w:rFonts w:asciiTheme="minorBidi" w:hAnsiTheme="minorBidi" w:cstheme="minorBidi"/>
          <w:color w:val="000000"/>
        </w:rPr>
      </w:pPr>
    </w:p>
    <w:p w14:paraId="03087DDE" w14:textId="77D163D2" w:rsidR="00AE16AE" w:rsidRDefault="00AE16AE" w:rsidP="0073685A">
      <w:pPr>
        <w:pStyle w:val="NormalWeb"/>
        <w:spacing w:line="360" w:lineRule="auto"/>
        <w:rPr>
          <w:rFonts w:asciiTheme="minorBidi" w:hAnsiTheme="minorBidi" w:cstheme="minorBidi"/>
          <w:color w:val="000000"/>
        </w:rPr>
      </w:pPr>
    </w:p>
    <w:p w14:paraId="36EF55A5" w14:textId="16B56A25" w:rsidR="00AE16AE" w:rsidRDefault="00AE16AE" w:rsidP="0073685A">
      <w:pPr>
        <w:pStyle w:val="NormalWeb"/>
        <w:spacing w:line="360" w:lineRule="auto"/>
        <w:rPr>
          <w:rFonts w:asciiTheme="minorBidi" w:hAnsiTheme="minorBidi" w:cstheme="minorBidi"/>
          <w:color w:val="000000"/>
        </w:rPr>
      </w:pPr>
    </w:p>
    <w:p w14:paraId="48B5C0B1" w14:textId="7FAE296D" w:rsidR="00AE16AE" w:rsidRDefault="00AE16AE" w:rsidP="0073685A">
      <w:pPr>
        <w:pStyle w:val="NormalWeb"/>
        <w:spacing w:line="360" w:lineRule="auto"/>
        <w:rPr>
          <w:rFonts w:asciiTheme="minorBidi" w:hAnsiTheme="minorBidi" w:cstheme="minorBidi"/>
          <w:color w:val="000000"/>
        </w:rPr>
      </w:pPr>
    </w:p>
    <w:p w14:paraId="577846B6" w14:textId="3C3DA7BB" w:rsidR="00AE16AE" w:rsidRDefault="00AE16AE" w:rsidP="0073685A">
      <w:pPr>
        <w:pStyle w:val="NormalWeb"/>
        <w:spacing w:line="360" w:lineRule="auto"/>
        <w:rPr>
          <w:rFonts w:asciiTheme="minorBidi" w:hAnsiTheme="minorBidi" w:cstheme="minorBidi"/>
          <w:color w:val="000000"/>
        </w:rPr>
      </w:pPr>
    </w:p>
    <w:p w14:paraId="24589531" w14:textId="75602D9F" w:rsidR="00AE16AE" w:rsidRDefault="00AE16AE" w:rsidP="0073685A">
      <w:pPr>
        <w:pStyle w:val="NormalWeb"/>
        <w:spacing w:line="360" w:lineRule="auto"/>
        <w:rPr>
          <w:rFonts w:asciiTheme="minorBidi" w:hAnsiTheme="minorBidi" w:cstheme="minorBidi"/>
          <w:color w:val="000000"/>
        </w:rPr>
      </w:pPr>
    </w:p>
    <w:p w14:paraId="05C32F24" w14:textId="2BF42DA7" w:rsidR="00AE16AE" w:rsidRDefault="00AE16AE" w:rsidP="0073685A">
      <w:pPr>
        <w:pStyle w:val="NormalWeb"/>
        <w:spacing w:line="360" w:lineRule="auto"/>
        <w:rPr>
          <w:rFonts w:asciiTheme="minorBidi" w:hAnsiTheme="minorBidi" w:cstheme="minorBidi"/>
          <w:color w:val="000000"/>
        </w:rPr>
      </w:pPr>
    </w:p>
    <w:p w14:paraId="518834A3" w14:textId="71582A4D" w:rsidR="00AE16AE" w:rsidRDefault="00AE16AE" w:rsidP="0073685A">
      <w:pPr>
        <w:pStyle w:val="NormalWeb"/>
        <w:spacing w:line="360" w:lineRule="auto"/>
        <w:rPr>
          <w:rFonts w:asciiTheme="minorBidi" w:hAnsiTheme="minorBidi" w:cstheme="minorBidi"/>
          <w:color w:val="000000"/>
        </w:rPr>
      </w:pPr>
    </w:p>
    <w:p w14:paraId="542838D9" w14:textId="72419527" w:rsidR="00254E53" w:rsidRDefault="00254E53" w:rsidP="00254E53">
      <w:pPr>
        <w:pStyle w:val="NormalWeb"/>
        <w:rPr>
          <w:rFonts w:asciiTheme="minorBidi" w:hAnsiTheme="minorBidi" w:cstheme="minorBidi"/>
          <w:color w:val="000000"/>
        </w:rPr>
      </w:pPr>
    </w:p>
    <w:p w14:paraId="5903FD7D" w14:textId="09209C39" w:rsidR="00D46A77" w:rsidRDefault="00D46A77" w:rsidP="00254E53">
      <w:pPr>
        <w:pStyle w:val="NormalWeb"/>
        <w:rPr>
          <w:rFonts w:asciiTheme="minorBidi" w:hAnsiTheme="minorBidi" w:cstheme="minorBidi"/>
          <w:color w:val="000000"/>
        </w:rPr>
      </w:pPr>
    </w:p>
    <w:p w14:paraId="4315FB31" w14:textId="77777777" w:rsidR="00D46A77" w:rsidRDefault="00D46A77" w:rsidP="00254E53">
      <w:pPr>
        <w:pStyle w:val="NormalWeb"/>
        <w:rPr>
          <w:color w:val="000000"/>
          <w:sz w:val="27"/>
          <w:szCs w:val="27"/>
        </w:rPr>
      </w:pPr>
    </w:p>
    <w:p w14:paraId="424ACB66" w14:textId="77777777" w:rsidR="00DE6AF0" w:rsidRDefault="00013087" w:rsidP="00267309">
      <w:pPr>
        <w:spacing w:line="360" w:lineRule="auto"/>
        <w:rPr>
          <w:rFonts w:ascii="Arial" w:hAnsi="Arial" w:cs="Arial"/>
          <w:sz w:val="24"/>
        </w:rPr>
      </w:pPr>
      <w:r>
        <w:rPr>
          <w:rFonts w:ascii="Arial" w:hAnsi="Arial" w:cs="Arial"/>
          <w:sz w:val="24"/>
        </w:rPr>
        <w:t>Appendix A</w:t>
      </w:r>
    </w:p>
    <w:p w14:paraId="1AE765F1" w14:textId="391A1EC5" w:rsidR="00013087" w:rsidRPr="00DE6AF0" w:rsidRDefault="00DE6AF0" w:rsidP="00013087">
      <w:pPr>
        <w:spacing w:line="360" w:lineRule="auto"/>
        <w:rPr>
          <w:rFonts w:ascii="Arial" w:hAnsi="Arial" w:cs="Arial"/>
          <w:sz w:val="24"/>
        </w:rPr>
      </w:pPr>
      <w:r>
        <w:rPr>
          <w:noProof/>
        </w:rPr>
        <w:drawing>
          <wp:anchor distT="0" distB="0" distL="114300" distR="114300" simplePos="0" relativeHeight="251660288" behindDoc="1" locked="0" layoutInCell="1" allowOverlap="1" wp14:anchorId="5B3276B3" wp14:editId="41E6A81A">
            <wp:simplePos x="0" y="0"/>
            <wp:positionH relativeFrom="margin">
              <wp:align>center</wp:align>
            </wp:positionH>
            <wp:positionV relativeFrom="paragraph">
              <wp:posOffset>255905</wp:posOffset>
            </wp:positionV>
            <wp:extent cx="6000750" cy="2533650"/>
            <wp:effectExtent l="0" t="0" r="0" b="0"/>
            <wp:wrapTight wrapText="bothSides">
              <wp:wrapPolygon edited="0">
                <wp:start x="0" y="0"/>
                <wp:lineTo x="0" y="21438"/>
                <wp:lineTo x="21531" y="21438"/>
                <wp:lineTo x="21531"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extLst>
                        <a:ext uri="{28A0092B-C50C-407E-A947-70E740481C1C}">
                          <a14:useLocalDpi xmlns:a14="http://schemas.microsoft.com/office/drawing/2010/main" val="0"/>
                        </a:ext>
                      </a:extLst>
                    </a:blip>
                    <a:srcRect l="24097" t="41068" r="23554" b="19637"/>
                    <a:stretch/>
                  </pic:blipFill>
                  <pic:spPr bwMode="auto">
                    <a:xfrm>
                      <a:off x="0" y="0"/>
                      <a:ext cx="6000750" cy="25336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54437EC" w14:textId="2A7CE25C" w:rsidR="00DE6AF0" w:rsidRDefault="00013087" w:rsidP="00DE6AF0">
      <w:pPr>
        <w:rPr>
          <w:rFonts w:ascii="Arial" w:hAnsi="Arial" w:cs="Arial"/>
          <w:sz w:val="24"/>
        </w:rPr>
      </w:pPr>
      <w:r>
        <w:rPr>
          <w:rFonts w:ascii="Arial" w:hAnsi="Arial" w:cs="Arial"/>
          <w:sz w:val="24"/>
        </w:rPr>
        <w:t>A table exampling the consistently high grades of School A against other sectors.</w:t>
      </w:r>
    </w:p>
    <w:p w14:paraId="4BAAFFA3" w14:textId="77777777" w:rsidR="00013087" w:rsidRDefault="00013087" w:rsidP="00DE6AF0">
      <w:pPr>
        <w:rPr>
          <w:rFonts w:ascii="Arial" w:hAnsi="Arial" w:cs="Arial"/>
          <w:sz w:val="24"/>
        </w:rPr>
      </w:pPr>
    </w:p>
    <w:p w14:paraId="3020E778" w14:textId="3370AB20" w:rsidR="00A515A1" w:rsidRDefault="0014328B" w:rsidP="00DA268C">
      <w:pPr>
        <w:rPr>
          <w:rFonts w:ascii="Arial" w:hAnsi="Arial" w:cs="Arial"/>
          <w:sz w:val="24"/>
        </w:rPr>
      </w:pPr>
      <w:r>
        <w:rPr>
          <w:rFonts w:ascii="Arial" w:hAnsi="Arial" w:cs="Arial"/>
          <w:sz w:val="24"/>
        </w:rPr>
        <w:t>(My Local School, 2018).</w:t>
      </w:r>
    </w:p>
    <w:p w14:paraId="6D8DB2D0" w14:textId="2BEAB782" w:rsidR="00A515A1" w:rsidRDefault="00A515A1" w:rsidP="00DE6AF0">
      <w:pPr>
        <w:rPr>
          <w:rFonts w:ascii="Arial" w:hAnsi="Arial" w:cs="Arial"/>
          <w:sz w:val="24"/>
        </w:rPr>
      </w:pPr>
    </w:p>
    <w:p w14:paraId="42D80CC4" w14:textId="68C28740" w:rsidR="00CF2E6A" w:rsidRDefault="00CF2E6A" w:rsidP="00DE6AF0">
      <w:pPr>
        <w:rPr>
          <w:rFonts w:ascii="Arial" w:hAnsi="Arial" w:cs="Arial"/>
          <w:sz w:val="24"/>
        </w:rPr>
      </w:pPr>
    </w:p>
    <w:p w14:paraId="09CB9EDC" w14:textId="77777777" w:rsidR="009F4552" w:rsidRDefault="009F4552" w:rsidP="00DE6AF0">
      <w:pPr>
        <w:rPr>
          <w:rFonts w:ascii="Arial" w:hAnsi="Arial" w:cs="Arial"/>
          <w:sz w:val="24"/>
        </w:rPr>
      </w:pPr>
    </w:p>
    <w:p w14:paraId="0C82F1D0" w14:textId="5EBBE163" w:rsidR="009F4552" w:rsidRDefault="00675F1A" w:rsidP="009F4552">
      <w:pPr>
        <w:rPr>
          <w:rFonts w:ascii="Arial" w:hAnsi="Arial" w:cs="Arial"/>
          <w:sz w:val="24"/>
        </w:rPr>
      </w:pPr>
      <w:r>
        <w:rPr>
          <w:rFonts w:ascii="Arial" w:hAnsi="Arial" w:cs="Arial"/>
          <w:sz w:val="24"/>
        </w:rPr>
        <w:t>A</w:t>
      </w:r>
      <w:r w:rsidR="00491042">
        <w:rPr>
          <w:rFonts w:ascii="Arial" w:hAnsi="Arial" w:cs="Arial"/>
          <w:sz w:val="24"/>
        </w:rPr>
        <w:t xml:space="preserve">ppendix </w:t>
      </w:r>
      <w:r>
        <w:rPr>
          <w:rFonts w:ascii="Arial" w:hAnsi="Arial" w:cs="Arial"/>
          <w:sz w:val="24"/>
        </w:rPr>
        <w:t>B</w:t>
      </w:r>
    </w:p>
    <w:p w14:paraId="44834DC4" w14:textId="7C4B259A" w:rsidR="00491042" w:rsidRDefault="00491042" w:rsidP="00491042">
      <w:pPr>
        <w:rPr>
          <w:rFonts w:ascii="Arial" w:hAnsi="Arial" w:cs="Arial"/>
          <w:sz w:val="24"/>
        </w:rPr>
      </w:pPr>
    </w:p>
    <w:p w14:paraId="69EE7722" w14:textId="243CE802" w:rsidR="00491042" w:rsidRDefault="00BA4909" w:rsidP="00491042">
      <w:pPr>
        <w:rPr>
          <w:rFonts w:ascii="Arial" w:hAnsi="Arial" w:cs="Arial"/>
          <w:sz w:val="24"/>
        </w:rPr>
      </w:pPr>
      <w:r>
        <w:rPr>
          <w:rFonts w:ascii="Arial" w:hAnsi="Arial" w:cs="Arial"/>
          <w:sz w:val="24"/>
        </w:rPr>
        <w:t>Word document of the SIP e</w:t>
      </w:r>
      <w:r w:rsidR="00491042">
        <w:rPr>
          <w:rFonts w:ascii="Arial" w:hAnsi="Arial" w:cs="Arial"/>
          <w:sz w:val="24"/>
        </w:rPr>
        <w:t>mailed to tutor</w:t>
      </w:r>
      <w:r>
        <w:rPr>
          <w:rFonts w:ascii="Arial" w:hAnsi="Arial" w:cs="Arial"/>
          <w:sz w:val="24"/>
        </w:rPr>
        <w:t>.</w:t>
      </w:r>
    </w:p>
    <w:p w14:paraId="4F9D66FF" w14:textId="77777777" w:rsidR="009F4552" w:rsidRDefault="009F4552" w:rsidP="00491042">
      <w:pPr>
        <w:rPr>
          <w:rFonts w:ascii="Arial" w:hAnsi="Arial" w:cs="Arial"/>
          <w:sz w:val="24"/>
        </w:rPr>
      </w:pPr>
    </w:p>
    <w:p w14:paraId="7E7FE0E3" w14:textId="64852F68" w:rsidR="00BA4909" w:rsidRDefault="00BA4909" w:rsidP="00491042">
      <w:pPr>
        <w:rPr>
          <w:rFonts w:ascii="Arial" w:hAnsi="Arial" w:cs="Arial"/>
          <w:sz w:val="24"/>
        </w:rPr>
      </w:pPr>
    </w:p>
    <w:p w14:paraId="6478A2C3" w14:textId="77777777" w:rsidR="009F4552" w:rsidRDefault="009F4552" w:rsidP="00491042">
      <w:pPr>
        <w:rPr>
          <w:rFonts w:ascii="Arial" w:hAnsi="Arial" w:cs="Arial"/>
          <w:sz w:val="24"/>
        </w:rPr>
      </w:pPr>
    </w:p>
    <w:p w14:paraId="4E5DBF87" w14:textId="1A1B9BC6" w:rsidR="00BA4909" w:rsidRDefault="00BA4909" w:rsidP="00491042">
      <w:pPr>
        <w:rPr>
          <w:rFonts w:ascii="Arial" w:hAnsi="Arial" w:cs="Arial"/>
          <w:sz w:val="24"/>
        </w:rPr>
      </w:pPr>
      <w:r>
        <w:rPr>
          <w:rFonts w:ascii="Arial" w:hAnsi="Arial" w:cs="Arial"/>
          <w:sz w:val="24"/>
        </w:rPr>
        <w:t xml:space="preserve">Appendix </w:t>
      </w:r>
      <w:r w:rsidR="00675F1A">
        <w:rPr>
          <w:rFonts w:ascii="Arial" w:hAnsi="Arial" w:cs="Arial"/>
          <w:sz w:val="24"/>
        </w:rPr>
        <w:t>C</w:t>
      </w:r>
    </w:p>
    <w:p w14:paraId="4D52E0F3" w14:textId="7F8C98CC" w:rsidR="00BA4909" w:rsidRDefault="00BA4909" w:rsidP="00491042">
      <w:pPr>
        <w:rPr>
          <w:rFonts w:ascii="Arial" w:hAnsi="Arial" w:cs="Arial"/>
          <w:sz w:val="24"/>
        </w:rPr>
      </w:pPr>
    </w:p>
    <w:p w14:paraId="4FCED819" w14:textId="0F2D9D3F" w:rsidR="00BA4909" w:rsidRDefault="00BA4909" w:rsidP="00491042">
      <w:pPr>
        <w:rPr>
          <w:rFonts w:ascii="Arial" w:hAnsi="Arial" w:cs="Arial"/>
          <w:sz w:val="24"/>
        </w:rPr>
      </w:pPr>
      <w:r>
        <w:rPr>
          <w:rFonts w:ascii="Arial" w:hAnsi="Arial" w:cs="Arial"/>
          <w:sz w:val="24"/>
        </w:rPr>
        <w:t xml:space="preserve">PDF document of the SIP emailed to tutor. </w:t>
      </w:r>
    </w:p>
    <w:p w14:paraId="085F29C1" w14:textId="0DF827D1" w:rsidR="00376AE3" w:rsidRDefault="00376AE3" w:rsidP="0014328B">
      <w:pPr>
        <w:rPr>
          <w:rFonts w:ascii="Arial" w:hAnsi="Arial" w:cs="Arial"/>
          <w:sz w:val="24"/>
        </w:rPr>
      </w:pPr>
    </w:p>
    <w:p w14:paraId="041C2BC3" w14:textId="47C7791C" w:rsidR="00CF2E6A" w:rsidRDefault="00CF2E6A" w:rsidP="0014328B">
      <w:pPr>
        <w:rPr>
          <w:rFonts w:ascii="Arial" w:hAnsi="Arial" w:cs="Arial"/>
          <w:sz w:val="24"/>
        </w:rPr>
      </w:pPr>
    </w:p>
    <w:p w14:paraId="4A7DF386" w14:textId="5CF4390A" w:rsidR="00CF2E6A" w:rsidRDefault="00CF2E6A" w:rsidP="0014328B">
      <w:pPr>
        <w:rPr>
          <w:rFonts w:ascii="Arial" w:hAnsi="Arial" w:cs="Arial"/>
          <w:sz w:val="24"/>
        </w:rPr>
      </w:pPr>
    </w:p>
    <w:p w14:paraId="203D1AEA" w14:textId="633E3429" w:rsidR="00CF2E6A" w:rsidRDefault="00CF2E6A" w:rsidP="0014328B">
      <w:pPr>
        <w:rPr>
          <w:rFonts w:ascii="Arial" w:hAnsi="Arial" w:cs="Arial"/>
          <w:sz w:val="24"/>
        </w:rPr>
      </w:pPr>
    </w:p>
    <w:p w14:paraId="6463E8BA" w14:textId="67E40D9F" w:rsidR="00CF2E6A" w:rsidRDefault="00CF2E6A" w:rsidP="0014328B">
      <w:pPr>
        <w:rPr>
          <w:rFonts w:ascii="Arial" w:hAnsi="Arial" w:cs="Arial"/>
          <w:sz w:val="24"/>
        </w:rPr>
      </w:pPr>
    </w:p>
    <w:p w14:paraId="32EB75BD" w14:textId="3033C15D" w:rsidR="00CF2E6A" w:rsidRDefault="00CF2E6A" w:rsidP="0014328B">
      <w:pPr>
        <w:rPr>
          <w:rFonts w:ascii="Arial" w:hAnsi="Arial" w:cs="Arial"/>
          <w:sz w:val="24"/>
        </w:rPr>
      </w:pPr>
    </w:p>
    <w:p w14:paraId="4C8DDCBC" w14:textId="7959EADD" w:rsidR="00675F1A" w:rsidRDefault="00675F1A" w:rsidP="0014328B">
      <w:pPr>
        <w:rPr>
          <w:rFonts w:ascii="Arial" w:hAnsi="Arial" w:cs="Arial"/>
          <w:sz w:val="24"/>
        </w:rPr>
      </w:pPr>
    </w:p>
    <w:p w14:paraId="099426EF" w14:textId="13A6620A" w:rsidR="00675F1A" w:rsidRDefault="00675F1A" w:rsidP="0014328B">
      <w:pPr>
        <w:rPr>
          <w:rFonts w:ascii="Arial" w:hAnsi="Arial" w:cs="Arial"/>
          <w:sz w:val="24"/>
        </w:rPr>
      </w:pPr>
    </w:p>
    <w:p w14:paraId="710BCA7C" w14:textId="6C63E15E" w:rsidR="00675F1A" w:rsidRDefault="00675F1A" w:rsidP="0014328B">
      <w:pPr>
        <w:rPr>
          <w:rFonts w:ascii="Arial" w:hAnsi="Arial" w:cs="Arial"/>
          <w:sz w:val="24"/>
        </w:rPr>
      </w:pPr>
    </w:p>
    <w:p w14:paraId="4EC9C9C2" w14:textId="2E4E05FF" w:rsidR="00675F1A" w:rsidRDefault="00675F1A" w:rsidP="0014328B">
      <w:pPr>
        <w:rPr>
          <w:rFonts w:ascii="Arial" w:hAnsi="Arial" w:cs="Arial"/>
          <w:sz w:val="24"/>
        </w:rPr>
      </w:pPr>
    </w:p>
    <w:p w14:paraId="0248DE68" w14:textId="4088FC4B" w:rsidR="00675F1A" w:rsidRDefault="00675F1A" w:rsidP="0014328B">
      <w:pPr>
        <w:rPr>
          <w:rFonts w:ascii="Arial" w:hAnsi="Arial" w:cs="Arial"/>
          <w:sz w:val="24"/>
        </w:rPr>
      </w:pPr>
    </w:p>
    <w:p w14:paraId="6243B225" w14:textId="29D24E11" w:rsidR="00675F1A" w:rsidRDefault="00675F1A" w:rsidP="0014328B">
      <w:pPr>
        <w:rPr>
          <w:rFonts w:ascii="Arial" w:hAnsi="Arial" w:cs="Arial"/>
          <w:sz w:val="24"/>
        </w:rPr>
      </w:pPr>
    </w:p>
    <w:p w14:paraId="0409BE57" w14:textId="04D7D31F" w:rsidR="00E87B9E" w:rsidRDefault="00E87B9E" w:rsidP="0014328B">
      <w:pPr>
        <w:rPr>
          <w:rFonts w:ascii="Arial" w:hAnsi="Arial" w:cs="Arial"/>
          <w:sz w:val="24"/>
        </w:rPr>
      </w:pPr>
    </w:p>
    <w:p w14:paraId="66CAF29F" w14:textId="12CABDF8" w:rsidR="00E87B9E" w:rsidRDefault="00E87B9E" w:rsidP="0014328B">
      <w:pPr>
        <w:rPr>
          <w:rFonts w:ascii="Arial" w:hAnsi="Arial" w:cs="Arial"/>
          <w:sz w:val="24"/>
        </w:rPr>
      </w:pPr>
    </w:p>
    <w:p w14:paraId="714AF0B7" w14:textId="63018D2C" w:rsidR="00675F1A" w:rsidRDefault="00675F1A" w:rsidP="0014328B">
      <w:pPr>
        <w:rPr>
          <w:rFonts w:ascii="Arial" w:hAnsi="Arial" w:cs="Arial"/>
          <w:sz w:val="24"/>
        </w:rPr>
      </w:pPr>
    </w:p>
    <w:p w14:paraId="182C6D63" w14:textId="77777777" w:rsidR="00675F1A" w:rsidRDefault="00675F1A" w:rsidP="0014328B">
      <w:pPr>
        <w:rPr>
          <w:rFonts w:ascii="Arial" w:hAnsi="Arial" w:cs="Arial"/>
          <w:sz w:val="24"/>
        </w:rPr>
      </w:pPr>
    </w:p>
    <w:p w14:paraId="5CBC654C" w14:textId="77777777" w:rsidR="009D7410" w:rsidRDefault="009D7410" w:rsidP="0014328B">
      <w:pPr>
        <w:rPr>
          <w:rFonts w:ascii="Arial" w:hAnsi="Arial" w:cs="Arial"/>
          <w:color w:val="000000"/>
          <w:shd w:val="clear" w:color="auto" w:fill="FFFFFF"/>
        </w:rPr>
      </w:pPr>
    </w:p>
    <w:p w14:paraId="503C8381" w14:textId="538C0ECE" w:rsidR="009D7410" w:rsidRDefault="00CF2E6A" w:rsidP="00CF2E6A">
      <w:pPr>
        <w:spacing w:line="360" w:lineRule="auto"/>
        <w:rPr>
          <w:rFonts w:asciiTheme="minorBidi" w:hAnsiTheme="minorBidi" w:cstheme="minorBidi"/>
          <w:color w:val="000000"/>
          <w:sz w:val="24"/>
          <w:szCs w:val="24"/>
          <w:shd w:val="clear" w:color="auto" w:fill="FFFFFF"/>
        </w:rPr>
      </w:pPr>
      <w:r>
        <w:rPr>
          <w:rFonts w:asciiTheme="minorBidi" w:hAnsiTheme="minorBidi" w:cstheme="minorBidi"/>
          <w:color w:val="000000"/>
          <w:sz w:val="24"/>
          <w:szCs w:val="24"/>
          <w:shd w:val="clear" w:color="auto" w:fill="FFFFFF"/>
        </w:rPr>
        <w:t xml:space="preserve">Reference List </w:t>
      </w:r>
    </w:p>
    <w:p w14:paraId="3F20E96D" w14:textId="6CA7C659" w:rsidR="00E87B9E" w:rsidRDefault="00E87B9E" w:rsidP="00CF2E6A">
      <w:pPr>
        <w:spacing w:line="360" w:lineRule="auto"/>
        <w:rPr>
          <w:rFonts w:asciiTheme="minorBidi" w:hAnsiTheme="minorBidi" w:cstheme="minorBidi"/>
          <w:color w:val="000000"/>
          <w:sz w:val="24"/>
          <w:szCs w:val="24"/>
          <w:shd w:val="clear" w:color="auto" w:fill="FFFFFF"/>
        </w:rPr>
      </w:pPr>
    </w:p>
    <w:p w14:paraId="7B7136AB" w14:textId="7FB6BB7B" w:rsidR="00E87B9E" w:rsidRPr="00CF2E6A" w:rsidRDefault="00E87B9E" w:rsidP="00E87B9E">
      <w:pPr>
        <w:pStyle w:val="paragraph"/>
        <w:spacing w:before="0" w:beforeAutospacing="0" w:after="0" w:afterAutospacing="0" w:line="360" w:lineRule="auto"/>
        <w:jc w:val="both"/>
        <w:textAlignment w:val="baseline"/>
        <w:rPr>
          <w:rFonts w:asciiTheme="minorBidi" w:hAnsiTheme="minorBidi" w:cstheme="minorBidi"/>
          <w:color w:val="000000"/>
          <w:shd w:val="clear" w:color="auto" w:fill="FFFFFF"/>
        </w:rPr>
      </w:pPr>
      <w:r>
        <w:rPr>
          <w:rStyle w:val="normaltextrun"/>
          <w:rFonts w:asciiTheme="minorBidi" w:hAnsiTheme="minorBidi" w:cstheme="minorBidi"/>
          <w:color w:val="000000"/>
          <w:shd w:val="clear" w:color="auto" w:fill="FFFFFF"/>
        </w:rPr>
        <w:t xml:space="preserve">Adams, S. (1989). </w:t>
      </w:r>
      <w:r>
        <w:rPr>
          <w:rStyle w:val="normaltextrun"/>
          <w:rFonts w:asciiTheme="minorBidi" w:hAnsiTheme="minorBidi" w:cstheme="minorBidi"/>
          <w:i/>
          <w:iCs/>
          <w:color w:val="000000"/>
          <w:shd w:val="clear" w:color="auto" w:fill="FFFFFF"/>
        </w:rPr>
        <w:t xml:space="preserve">A Guide to Creative Tutoring, The Tutor Ascendant. </w:t>
      </w:r>
      <w:r>
        <w:rPr>
          <w:rStyle w:val="normaltextrun"/>
          <w:rFonts w:asciiTheme="minorBidi" w:hAnsiTheme="minorBidi" w:cstheme="minorBidi"/>
          <w:color w:val="000000"/>
          <w:shd w:val="clear" w:color="auto" w:fill="FFFFFF"/>
        </w:rPr>
        <w:t xml:space="preserve">London: Kogan Page Limited. </w:t>
      </w:r>
    </w:p>
    <w:p w14:paraId="28841DEE" w14:textId="1424A476" w:rsidR="009D7410" w:rsidRPr="00CF2E6A" w:rsidRDefault="009D7410" w:rsidP="00CF2E6A">
      <w:pPr>
        <w:spacing w:line="360" w:lineRule="auto"/>
        <w:rPr>
          <w:rFonts w:asciiTheme="minorBidi" w:hAnsiTheme="minorBidi" w:cstheme="minorBidi"/>
          <w:color w:val="000000"/>
          <w:sz w:val="24"/>
          <w:szCs w:val="24"/>
          <w:shd w:val="clear" w:color="auto" w:fill="FFFFFF"/>
        </w:rPr>
      </w:pPr>
    </w:p>
    <w:p w14:paraId="4229AE9E" w14:textId="77777777" w:rsidR="00CF2E6A" w:rsidRPr="00CF2E6A" w:rsidRDefault="00CF2E6A" w:rsidP="00CF2E6A">
      <w:pPr>
        <w:pStyle w:val="paragraph"/>
        <w:spacing w:before="0" w:beforeAutospacing="0" w:after="0" w:afterAutospacing="0" w:line="360" w:lineRule="auto"/>
        <w:jc w:val="both"/>
        <w:textAlignment w:val="baseline"/>
        <w:rPr>
          <w:rStyle w:val="eop"/>
          <w:rFonts w:asciiTheme="minorBidi" w:hAnsiTheme="minorBidi" w:cstheme="minorBidi"/>
          <w:color w:val="000000"/>
          <w:shd w:val="clear" w:color="auto" w:fill="FFFFFF"/>
        </w:rPr>
      </w:pPr>
      <w:proofErr w:type="spellStart"/>
      <w:r w:rsidRPr="00CF2E6A">
        <w:rPr>
          <w:rStyle w:val="spellingerror"/>
          <w:rFonts w:asciiTheme="minorBidi" w:hAnsiTheme="minorBidi" w:cstheme="minorBidi"/>
          <w:color w:val="000000"/>
          <w:shd w:val="clear" w:color="auto" w:fill="FFFFFF"/>
        </w:rPr>
        <w:t>Chukwumah</w:t>
      </w:r>
      <w:proofErr w:type="spellEnd"/>
      <w:r w:rsidRPr="00CF2E6A">
        <w:rPr>
          <w:rStyle w:val="normaltextrun"/>
          <w:rFonts w:asciiTheme="minorBidi" w:hAnsiTheme="minorBidi" w:cstheme="minorBidi"/>
          <w:color w:val="000000"/>
          <w:shd w:val="clear" w:color="auto" w:fill="FFFFFF"/>
        </w:rPr>
        <w:t>, F. (2015) ‘Developing Quality Strategic Plan in Secondary Schools for Successful School Improvement’ in: Journal of Education and Practice, 6, (21), </w:t>
      </w:r>
      <w:hyperlink r:id="rId7" w:tgtFrame="_blank" w:history="1">
        <w:r w:rsidRPr="00CF2E6A">
          <w:rPr>
            <w:rStyle w:val="normaltextrun"/>
            <w:rFonts w:asciiTheme="minorBidi" w:hAnsiTheme="minorBidi" w:cstheme="minorBidi"/>
            <w:color w:val="0563C1"/>
            <w:u w:val="single"/>
            <w:shd w:val="clear" w:color="auto" w:fill="FFFFFF"/>
          </w:rPr>
          <w:t>https://files.eric.ed.gov/fulltext/EJ1079087.pdf</w:t>
        </w:r>
      </w:hyperlink>
      <w:r w:rsidRPr="00CF2E6A">
        <w:rPr>
          <w:rStyle w:val="normaltextrun"/>
          <w:rFonts w:asciiTheme="minorBidi" w:hAnsiTheme="minorBidi" w:cstheme="minorBidi"/>
          <w:color w:val="000000"/>
          <w:shd w:val="clear" w:color="auto" w:fill="FFFFFF"/>
        </w:rPr>
        <w:t> (Date accessed: 28/04/2019)</w:t>
      </w:r>
      <w:r w:rsidRPr="00CF2E6A">
        <w:rPr>
          <w:rStyle w:val="eop"/>
          <w:rFonts w:asciiTheme="minorBidi" w:hAnsiTheme="minorBidi" w:cstheme="minorBidi"/>
          <w:color w:val="000000"/>
          <w:shd w:val="clear" w:color="auto" w:fill="FFFFFF"/>
        </w:rPr>
        <w:t> </w:t>
      </w:r>
    </w:p>
    <w:p w14:paraId="541CB18C" w14:textId="77777777" w:rsidR="00CF2E6A" w:rsidRPr="00CF2E6A" w:rsidRDefault="00CF2E6A" w:rsidP="00CF2E6A">
      <w:pPr>
        <w:pStyle w:val="paragraph"/>
        <w:spacing w:before="0" w:beforeAutospacing="0" w:after="0" w:afterAutospacing="0" w:line="360" w:lineRule="auto"/>
        <w:jc w:val="both"/>
        <w:textAlignment w:val="baseline"/>
        <w:rPr>
          <w:rStyle w:val="normaltextrun"/>
          <w:rFonts w:asciiTheme="minorBidi" w:hAnsiTheme="minorBidi" w:cstheme="minorBidi"/>
        </w:rPr>
      </w:pPr>
    </w:p>
    <w:p w14:paraId="6BD43301" w14:textId="053F6E6B" w:rsidR="00CF2E6A" w:rsidRDefault="00CF2E6A" w:rsidP="00CF2E6A">
      <w:pPr>
        <w:pStyle w:val="paragraph"/>
        <w:spacing w:before="0" w:beforeAutospacing="0" w:after="0" w:afterAutospacing="0" w:line="360" w:lineRule="auto"/>
        <w:jc w:val="both"/>
        <w:textAlignment w:val="baseline"/>
        <w:rPr>
          <w:rStyle w:val="normaltextrun"/>
          <w:rFonts w:asciiTheme="minorBidi" w:hAnsiTheme="minorBidi" w:cstheme="minorBidi"/>
        </w:rPr>
      </w:pPr>
      <w:r w:rsidRPr="00CF2E6A">
        <w:rPr>
          <w:rStyle w:val="normaltextrun"/>
          <w:rFonts w:asciiTheme="minorBidi" w:hAnsiTheme="minorBidi" w:cstheme="minorBidi"/>
        </w:rPr>
        <w:t xml:space="preserve">Davies, B. and Ellison, L. (2003) </w:t>
      </w:r>
      <w:r w:rsidRPr="00CF2E6A">
        <w:rPr>
          <w:rStyle w:val="normaltextrun"/>
          <w:rFonts w:asciiTheme="minorBidi" w:hAnsiTheme="minorBidi" w:cstheme="minorBidi"/>
          <w:i/>
          <w:iCs/>
        </w:rPr>
        <w:t xml:space="preserve">The New Strategic Direction and Development of the School, Key Frameworks for School Improvement Planning. </w:t>
      </w:r>
      <w:r w:rsidRPr="00CF2E6A">
        <w:rPr>
          <w:rStyle w:val="normaltextrun"/>
          <w:rFonts w:asciiTheme="minorBidi" w:hAnsiTheme="minorBidi" w:cstheme="minorBidi"/>
        </w:rPr>
        <w:t>London: Routledge</w:t>
      </w:r>
      <w:r w:rsidR="00B7032F">
        <w:rPr>
          <w:rStyle w:val="normaltextrun"/>
          <w:rFonts w:asciiTheme="minorBidi" w:hAnsiTheme="minorBidi" w:cstheme="minorBidi"/>
        </w:rPr>
        <w:t xml:space="preserve"> </w:t>
      </w:r>
      <w:r w:rsidRPr="00CF2E6A">
        <w:rPr>
          <w:rStyle w:val="normaltextrun"/>
          <w:rFonts w:asciiTheme="minorBidi" w:hAnsiTheme="minorBidi" w:cstheme="minorBidi"/>
        </w:rPr>
        <w:t xml:space="preserve">Falmer. </w:t>
      </w:r>
    </w:p>
    <w:p w14:paraId="6D7BA6A8" w14:textId="3BB5662E" w:rsidR="001F6EAB" w:rsidRDefault="001F6EAB" w:rsidP="00CF2E6A">
      <w:pPr>
        <w:pStyle w:val="paragraph"/>
        <w:spacing w:before="0" w:beforeAutospacing="0" w:after="0" w:afterAutospacing="0" w:line="360" w:lineRule="auto"/>
        <w:jc w:val="both"/>
        <w:textAlignment w:val="baseline"/>
        <w:rPr>
          <w:rStyle w:val="normaltextrun"/>
          <w:rFonts w:asciiTheme="minorBidi" w:hAnsiTheme="minorBidi" w:cstheme="minorBidi"/>
        </w:rPr>
      </w:pPr>
    </w:p>
    <w:p w14:paraId="391DC2F6" w14:textId="0CCF7E66" w:rsidR="001F6EAB" w:rsidRPr="001F6EAB" w:rsidRDefault="001F6EAB" w:rsidP="00CF2E6A">
      <w:pPr>
        <w:pStyle w:val="paragraph"/>
        <w:spacing w:before="0" w:beforeAutospacing="0" w:after="0" w:afterAutospacing="0" w:line="360" w:lineRule="auto"/>
        <w:jc w:val="both"/>
        <w:textAlignment w:val="baseline"/>
        <w:rPr>
          <w:rStyle w:val="normaltextrun"/>
          <w:rFonts w:asciiTheme="minorBidi" w:hAnsiTheme="minorBidi" w:cstheme="minorBidi"/>
          <w:sz w:val="36"/>
          <w:szCs w:val="36"/>
        </w:rPr>
      </w:pPr>
      <w:r w:rsidRPr="001F6EAB">
        <w:rPr>
          <w:rFonts w:ascii="Arial" w:hAnsi="Arial" w:cs="Arial"/>
          <w:color w:val="000000"/>
          <w:shd w:val="clear" w:color="auto" w:fill="FFFFFF"/>
        </w:rPr>
        <w:t>Dweck, C. (2012). </w:t>
      </w:r>
      <w:r w:rsidRPr="001F6EAB">
        <w:rPr>
          <w:rFonts w:ascii="Arial" w:hAnsi="Arial" w:cs="Arial"/>
          <w:i/>
          <w:iCs/>
          <w:color w:val="000000"/>
          <w:shd w:val="clear" w:color="auto" w:fill="FFFFFF"/>
        </w:rPr>
        <w:t>Mindset</w:t>
      </w:r>
      <w:r w:rsidRPr="001F6EAB">
        <w:rPr>
          <w:rFonts w:ascii="Arial" w:hAnsi="Arial" w:cs="Arial"/>
          <w:color w:val="000000"/>
          <w:shd w:val="clear" w:color="auto" w:fill="FFFFFF"/>
        </w:rPr>
        <w:t>. New York: Constable &amp; Robinson.</w:t>
      </w:r>
    </w:p>
    <w:p w14:paraId="2A3ED078" w14:textId="46D067FB" w:rsidR="00C16378" w:rsidRDefault="00C16378" w:rsidP="00CF2E6A">
      <w:pPr>
        <w:pStyle w:val="paragraph"/>
        <w:spacing w:before="0" w:beforeAutospacing="0" w:after="0" w:afterAutospacing="0" w:line="360" w:lineRule="auto"/>
        <w:jc w:val="both"/>
        <w:textAlignment w:val="baseline"/>
        <w:rPr>
          <w:rStyle w:val="normaltextrun"/>
          <w:rFonts w:asciiTheme="minorBidi" w:hAnsiTheme="minorBidi" w:cstheme="minorBidi"/>
        </w:rPr>
      </w:pPr>
    </w:p>
    <w:p w14:paraId="4431E099" w14:textId="1FDDB75E" w:rsidR="00C16378" w:rsidRPr="002131AB" w:rsidRDefault="00C16378" w:rsidP="00CF2E6A">
      <w:pPr>
        <w:pStyle w:val="paragraph"/>
        <w:spacing w:before="0" w:beforeAutospacing="0" w:after="0" w:afterAutospacing="0" w:line="360" w:lineRule="auto"/>
        <w:jc w:val="both"/>
        <w:textAlignment w:val="baseline"/>
        <w:rPr>
          <w:rStyle w:val="normaltextrun"/>
          <w:rFonts w:asciiTheme="minorBidi" w:hAnsiTheme="minorBidi" w:cstheme="minorBidi"/>
        </w:rPr>
      </w:pPr>
      <w:r>
        <w:rPr>
          <w:rStyle w:val="normaltextrun"/>
          <w:rFonts w:asciiTheme="minorBidi" w:hAnsiTheme="minorBidi" w:cstheme="minorBidi"/>
        </w:rPr>
        <w:t xml:space="preserve">Estyn </w:t>
      </w:r>
      <w:r w:rsidR="002131AB">
        <w:rPr>
          <w:rStyle w:val="normaltextrun"/>
          <w:rFonts w:asciiTheme="minorBidi" w:hAnsiTheme="minorBidi" w:cstheme="minorBidi"/>
        </w:rPr>
        <w:t xml:space="preserve">(2017) </w:t>
      </w:r>
      <w:r w:rsidR="002131AB">
        <w:rPr>
          <w:rStyle w:val="normaltextrun"/>
          <w:rFonts w:asciiTheme="minorBidi" w:hAnsiTheme="minorBidi" w:cstheme="minorBidi"/>
          <w:i/>
          <w:iCs/>
        </w:rPr>
        <w:t>Guidance Handbook for the inspection of secondary schools</w:t>
      </w:r>
      <w:r w:rsidR="002131AB">
        <w:rPr>
          <w:rStyle w:val="normaltextrun"/>
          <w:rFonts w:asciiTheme="minorBidi" w:hAnsiTheme="minorBidi" w:cstheme="minorBidi"/>
        </w:rPr>
        <w:t xml:space="preserve">. </w:t>
      </w:r>
      <w:r w:rsidR="00B7032F">
        <w:rPr>
          <w:rStyle w:val="normaltextrun"/>
          <w:rFonts w:asciiTheme="minorBidi" w:hAnsiTheme="minorBidi" w:cstheme="minorBidi"/>
        </w:rPr>
        <w:t>Cardiff</w:t>
      </w:r>
      <w:r w:rsidR="00DF5D0F">
        <w:rPr>
          <w:rStyle w:val="normaltextrun"/>
          <w:rFonts w:asciiTheme="minorBidi" w:hAnsiTheme="minorBidi" w:cstheme="minorBidi"/>
        </w:rPr>
        <w:t xml:space="preserve">: </w:t>
      </w:r>
      <w:r w:rsidR="00091DA0">
        <w:rPr>
          <w:rStyle w:val="normaltextrun"/>
          <w:rFonts w:asciiTheme="minorBidi" w:hAnsiTheme="minorBidi" w:cstheme="minorBidi"/>
        </w:rPr>
        <w:t>Estyn.</w:t>
      </w:r>
    </w:p>
    <w:p w14:paraId="33F4F8F6" w14:textId="57FFD4AD" w:rsidR="00CF2E6A" w:rsidRDefault="00CF2E6A" w:rsidP="00CF2E6A">
      <w:pPr>
        <w:pStyle w:val="paragraph"/>
        <w:spacing w:before="0" w:beforeAutospacing="0" w:after="0" w:afterAutospacing="0" w:line="360" w:lineRule="auto"/>
        <w:jc w:val="both"/>
        <w:textAlignment w:val="baseline"/>
        <w:rPr>
          <w:rStyle w:val="normaltextrun"/>
          <w:rFonts w:asciiTheme="minorBidi" w:hAnsiTheme="minorBidi" w:cstheme="minorBidi"/>
        </w:rPr>
      </w:pPr>
    </w:p>
    <w:p w14:paraId="0C8ECC7D" w14:textId="5C105459" w:rsidR="00CF2E6A" w:rsidRPr="00CF2E6A" w:rsidRDefault="00CF2E6A" w:rsidP="00CF2E6A">
      <w:pPr>
        <w:pStyle w:val="paragraph"/>
        <w:spacing w:before="0" w:beforeAutospacing="0" w:after="0" w:afterAutospacing="0" w:line="360" w:lineRule="auto"/>
        <w:jc w:val="both"/>
        <w:textAlignment w:val="baseline"/>
        <w:rPr>
          <w:rStyle w:val="normaltextrun"/>
          <w:rFonts w:asciiTheme="minorBidi" w:hAnsiTheme="minorBidi" w:cstheme="minorBidi"/>
        </w:rPr>
      </w:pPr>
      <w:r>
        <w:rPr>
          <w:rStyle w:val="normaltextrun"/>
          <w:rFonts w:asciiTheme="minorBidi" w:hAnsiTheme="minorBidi" w:cstheme="minorBidi"/>
        </w:rPr>
        <w:t>Estyn Report of School A</w:t>
      </w:r>
      <w:r w:rsidR="008B7CDC">
        <w:rPr>
          <w:rStyle w:val="normaltextrun"/>
          <w:rFonts w:asciiTheme="minorBidi" w:hAnsiTheme="minorBidi" w:cstheme="minorBidi"/>
        </w:rPr>
        <w:t xml:space="preserve"> (2013) </w:t>
      </w:r>
      <w:r w:rsidR="008B7CDC" w:rsidRPr="00CF2E6A">
        <w:rPr>
          <w:rStyle w:val="normaltextrun"/>
          <w:rFonts w:asciiTheme="minorBidi" w:hAnsiTheme="minorBidi" w:cstheme="minorBidi"/>
          <w:color w:val="000000"/>
          <w:shd w:val="clear" w:color="auto" w:fill="FFFFFF"/>
        </w:rPr>
        <w:t xml:space="preserve">(Date accessed: </w:t>
      </w:r>
      <w:r w:rsidR="008B7CDC">
        <w:rPr>
          <w:rStyle w:val="normaltextrun"/>
          <w:rFonts w:asciiTheme="minorBidi" w:hAnsiTheme="minorBidi" w:cstheme="minorBidi"/>
          <w:color w:val="000000"/>
          <w:shd w:val="clear" w:color="auto" w:fill="FFFFFF"/>
        </w:rPr>
        <w:t>17</w:t>
      </w:r>
      <w:r w:rsidR="008B7CDC" w:rsidRPr="00CF2E6A">
        <w:rPr>
          <w:rStyle w:val="normaltextrun"/>
          <w:rFonts w:asciiTheme="minorBidi" w:hAnsiTheme="minorBidi" w:cstheme="minorBidi"/>
          <w:color w:val="000000"/>
          <w:shd w:val="clear" w:color="auto" w:fill="FFFFFF"/>
        </w:rPr>
        <w:t>/04/2019)</w:t>
      </w:r>
      <w:r w:rsidR="008B7CDC" w:rsidRPr="00CF2E6A">
        <w:rPr>
          <w:rStyle w:val="eop"/>
          <w:rFonts w:asciiTheme="minorBidi" w:hAnsiTheme="minorBidi" w:cstheme="minorBidi"/>
          <w:color w:val="000000"/>
          <w:shd w:val="clear" w:color="auto" w:fill="FFFFFF"/>
        </w:rPr>
        <w:t> </w:t>
      </w:r>
    </w:p>
    <w:p w14:paraId="46B5A3D3" w14:textId="77777777" w:rsidR="00CF2E6A" w:rsidRPr="00CF2E6A" w:rsidRDefault="00CF2E6A" w:rsidP="00CF2E6A">
      <w:pPr>
        <w:pStyle w:val="paragraph"/>
        <w:spacing w:before="0" w:beforeAutospacing="0" w:after="0" w:afterAutospacing="0" w:line="360" w:lineRule="auto"/>
        <w:jc w:val="both"/>
        <w:textAlignment w:val="baseline"/>
        <w:rPr>
          <w:rStyle w:val="normaltextrun"/>
          <w:rFonts w:asciiTheme="minorBidi" w:hAnsiTheme="minorBidi" w:cstheme="minorBidi"/>
        </w:rPr>
      </w:pPr>
    </w:p>
    <w:p w14:paraId="415AB63C" w14:textId="77777777" w:rsidR="00CF2E6A" w:rsidRPr="00CF2E6A" w:rsidRDefault="00CF2E6A" w:rsidP="00CF2E6A">
      <w:pPr>
        <w:pStyle w:val="paragraph"/>
        <w:spacing w:before="0" w:beforeAutospacing="0" w:after="0" w:afterAutospacing="0" w:line="360" w:lineRule="auto"/>
        <w:jc w:val="both"/>
        <w:textAlignment w:val="baseline"/>
        <w:rPr>
          <w:rStyle w:val="eop"/>
          <w:rFonts w:asciiTheme="minorBidi" w:hAnsiTheme="minorBidi" w:cstheme="minorBidi"/>
          <w:color w:val="000000"/>
          <w:shd w:val="clear" w:color="auto" w:fill="FFFFFF"/>
        </w:rPr>
      </w:pPr>
      <w:r w:rsidRPr="00CF2E6A">
        <w:rPr>
          <w:rStyle w:val="normaltextrun"/>
          <w:rFonts w:asciiTheme="minorBidi" w:hAnsiTheme="minorBidi" w:cstheme="minorBidi"/>
          <w:color w:val="000000"/>
          <w:shd w:val="clear" w:color="auto" w:fill="FFFFFF"/>
        </w:rPr>
        <w:t>Fidler, B. (1996) </w:t>
      </w:r>
      <w:r w:rsidRPr="00CF2E6A">
        <w:rPr>
          <w:rStyle w:val="normaltextrun"/>
          <w:rFonts w:asciiTheme="minorBidi" w:hAnsiTheme="minorBidi" w:cstheme="minorBidi"/>
          <w:i/>
          <w:iCs/>
          <w:color w:val="000000"/>
          <w:shd w:val="clear" w:color="auto" w:fill="FFFFFF"/>
        </w:rPr>
        <w:t>Strategic Planning for School Improvement. </w:t>
      </w:r>
      <w:r w:rsidRPr="00CF2E6A">
        <w:rPr>
          <w:rStyle w:val="normaltextrun"/>
          <w:rFonts w:asciiTheme="minorBidi" w:hAnsiTheme="minorBidi" w:cstheme="minorBidi"/>
          <w:color w:val="000000"/>
          <w:shd w:val="clear" w:color="auto" w:fill="FFFFFF"/>
        </w:rPr>
        <w:t>London: Pitman Publishing. </w:t>
      </w:r>
      <w:r w:rsidRPr="00CF2E6A">
        <w:rPr>
          <w:rStyle w:val="eop"/>
          <w:rFonts w:asciiTheme="minorBidi" w:hAnsiTheme="minorBidi" w:cstheme="minorBidi"/>
          <w:color w:val="000000"/>
          <w:shd w:val="clear" w:color="auto" w:fill="FFFFFF"/>
        </w:rPr>
        <w:t> </w:t>
      </w:r>
    </w:p>
    <w:p w14:paraId="500DFACE" w14:textId="77777777" w:rsidR="00CF2E6A" w:rsidRPr="00CF2E6A" w:rsidRDefault="00CF2E6A" w:rsidP="00CF2E6A">
      <w:pPr>
        <w:pStyle w:val="paragraph"/>
        <w:spacing w:before="0" w:beforeAutospacing="0" w:after="0" w:afterAutospacing="0" w:line="360" w:lineRule="auto"/>
        <w:jc w:val="both"/>
        <w:textAlignment w:val="baseline"/>
        <w:rPr>
          <w:rStyle w:val="eop"/>
          <w:rFonts w:asciiTheme="minorBidi" w:hAnsiTheme="minorBidi" w:cstheme="minorBidi"/>
          <w:color w:val="000000"/>
          <w:shd w:val="clear" w:color="auto" w:fill="FFFFFF"/>
        </w:rPr>
      </w:pPr>
    </w:p>
    <w:p w14:paraId="435B96F7" w14:textId="77777777" w:rsidR="00CF2E6A" w:rsidRPr="00CF2E6A" w:rsidRDefault="00CF2E6A" w:rsidP="00CF2E6A">
      <w:pPr>
        <w:pStyle w:val="paragraph"/>
        <w:spacing w:before="0" w:beforeAutospacing="0" w:after="0" w:afterAutospacing="0" w:line="360" w:lineRule="auto"/>
        <w:jc w:val="both"/>
        <w:textAlignment w:val="baseline"/>
        <w:rPr>
          <w:rStyle w:val="eop"/>
          <w:rFonts w:asciiTheme="minorBidi" w:hAnsiTheme="minorBidi" w:cstheme="minorBidi"/>
          <w:color w:val="000000"/>
          <w:shd w:val="clear" w:color="auto" w:fill="FFFFFF"/>
        </w:rPr>
      </w:pPr>
      <w:r w:rsidRPr="00CF2E6A">
        <w:rPr>
          <w:rStyle w:val="normaltextrun"/>
          <w:rFonts w:asciiTheme="minorBidi" w:hAnsiTheme="minorBidi" w:cstheme="minorBidi"/>
          <w:color w:val="000000"/>
          <w:shd w:val="clear" w:color="auto" w:fill="FFFFFF"/>
        </w:rPr>
        <w:t>Fidler, B. (2000) </w:t>
      </w:r>
      <w:r w:rsidRPr="00CF2E6A">
        <w:rPr>
          <w:rStyle w:val="normaltextrun"/>
          <w:rFonts w:asciiTheme="minorBidi" w:hAnsiTheme="minorBidi" w:cstheme="minorBidi"/>
          <w:i/>
          <w:iCs/>
          <w:color w:val="000000"/>
          <w:shd w:val="clear" w:color="auto" w:fill="FFFFFF"/>
        </w:rPr>
        <w:t>Strategic Management for School Development, Leading your School’s Improvement Strategy. </w:t>
      </w:r>
      <w:r w:rsidRPr="00CF2E6A">
        <w:rPr>
          <w:rStyle w:val="normaltextrun"/>
          <w:rFonts w:asciiTheme="minorBidi" w:hAnsiTheme="minorBidi" w:cstheme="minorBidi"/>
          <w:color w:val="000000"/>
          <w:shd w:val="clear" w:color="auto" w:fill="FFFFFF"/>
        </w:rPr>
        <w:t>London: Paul Chapman Publishing Ltd. </w:t>
      </w:r>
      <w:r w:rsidRPr="00CF2E6A">
        <w:rPr>
          <w:rStyle w:val="eop"/>
          <w:rFonts w:asciiTheme="minorBidi" w:hAnsiTheme="minorBidi" w:cstheme="minorBidi"/>
          <w:color w:val="000000"/>
          <w:shd w:val="clear" w:color="auto" w:fill="FFFFFF"/>
        </w:rPr>
        <w:t> </w:t>
      </w:r>
    </w:p>
    <w:p w14:paraId="7168300C" w14:textId="77777777" w:rsidR="00CF2E6A" w:rsidRPr="00CF2E6A" w:rsidRDefault="00CF2E6A" w:rsidP="00CF2E6A">
      <w:pPr>
        <w:spacing w:line="360" w:lineRule="auto"/>
        <w:rPr>
          <w:rFonts w:asciiTheme="minorBidi" w:hAnsiTheme="minorBidi" w:cstheme="minorBidi"/>
          <w:color w:val="000000"/>
          <w:sz w:val="24"/>
          <w:szCs w:val="24"/>
          <w:shd w:val="clear" w:color="auto" w:fill="FFFFFF"/>
        </w:rPr>
      </w:pPr>
    </w:p>
    <w:p w14:paraId="7A48BA5E" w14:textId="0302D781" w:rsidR="00CF2E6A" w:rsidRDefault="00CF2E6A" w:rsidP="00CF2E6A">
      <w:pPr>
        <w:spacing w:line="360" w:lineRule="auto"/>
        <w:rPr>
          <w:rFonts w:asciiTheme="minorBidi" w:hAnsiTheme="minorBidi" w:cstheme="minorBidi"/>
          <w:color w:val="000000"/>
          <w:sz w:val="24"/>
          <w:szCs w:val="24"/>
          <w:shd w:val="clear" w:color="auto" w:fill="FFFFFF"/>
        </w:rPr>
      </w:pPr>
      <w:proofErr w:type="spellStart"/>
      <w:r w:rsidRPr="00CF2E6A">
        <w:rPr>
          <w:rFonts w:asciiTheme="minorBidi" w:hAnsiTheme="minorBidi" w:cstheme="minorBidi"/>
          <w:color w:val="000000"/>
          <w:sz w:val="24"/>
          <w:szCs w:val="24"/>
          <w:shd w:val="clear" w:color="auto" w:fill="FFFFFF"/>
        </w:rPr>
        <w:t>Gray</w:t>
      </w:r>
      <w:proofErr w:type="spellEnd"/>
      <w:r w:rsidRPr="00CF2E6A">
        <w:rPr>
          <w:rFonts w:asciiTheme="minorBidi" w:hAnsiTheme="minorBidi" w:cstheme="minorBidi"/>
          <w:color w:val="000000"/>
          <w:sz w:val="24"/>
          <w:szCs w:val="24"/>
          <w:shd w:val="clear" w:color="auto" w:fill="FFFFFF"/>
        </w:rPr>
        <w:t>, P., Miller, A. and Noakes, J. (2013). </w:t>
      </w:r>
      <w:r w:rsidRPr="00CF2E6A">
        <w:rPr>
          <w:rFonts w:asciiTheme="minorBidi" w:hAnsiTheme="minorBidi" w:cstheme="minorBidi"/>
          <w:i/>
          <w:iCs/>
          <w:color w:val="000000"/>
          <w:sz w:val="24"/>
          <w:szCs w:val="24"/>
          <w:shd w:val="clear" w:color="auto" w:fill="FFFFFF"/>
        </w:rPr>
        <w:t>Challenging Behaviour in Schools</w:t>
      </w:r>
      <w:r w:rsidRPr="00CF2E6A">
        <w:rPr>
          <w:rFonts w:asciiTheme="minorBidi" w:hAnsiTheme="minorBidi" w:cstheme="minorBidi"/>
          <w:color w:val="000000"/>
          <w:sz w:val="24"/>
          <w:szCs w:val="24"/>
          <w:shd w:val="clear" w:color="auto" w:fill="FFFFFF"/>
        </w:rPr>
        <w:t>. Florence: Taylor and Francis.</w:t>
      </w:r>
    </w:p>
    <w:p w14:paraId="41ACB40B" w14:textId="77777777" w:rsidR="00E87B9E" w:rsidRDefault="00E87B9E" w:rsidP="00E87B9E">
      <w:pPr>
        <w:pStyle w:val="paragraph"/>
        <w:spacing w:before="0" w:beforeAutospacing="0" w:after="0" w:afterAutospacing="0" w:line="360" w:lineRule="auto"/>
        <w:jc w:val="both"/>
        <w:textAlignment w:val="baseline"/>
        <w:rPr>
          <w:rStyle w:val="normaltextrun"/>
          <w:rFonts w:asciiTheme="minorBidi" w:hAnsiTheme="minorBidi" w:cstheme="minorBidi"/>
          <w:color w:val="000000"/>
          <w:shd w:val="clear" w:color="auto" w:fill="FFFFFF"/>
        </w:rPr>
      </w:pPr>
    </w:p>
    <w:p w14:paraId="1983E45D" w14:textId="77777777" w:rsidR="00E87B9E" w:rsidRDefault="00E87B9E" w:rsidP="00E87B9E">
      <w:pPr>
        <w:pStyle w:val="paragraph"/>
        <w:spacing w:before="0" w:beforeAutospacing="0" w:after="0" w:afterAutospacing="0" w:line="360" w:lineRule="auto"/>
        <w:jc w:val="both"/>
        <w:textAlignment w:val="baseline"/>
        <w:rPr>
          <w:rStyle w:val="normaltextrun"/>
          <w:rFonts w:asciiTheme="minorBidi" w:hAnsiTheme="minorBidi" w:cstheme="minorBidi"/>
          <w:color w:val="000000"/>
          <w:shd w:val="clear" w:color="auto" w:fill="FFFFFF"/>
        </w:rPr>
      </w:pPr>
      <w:r>
        <w:rPr>
          <w:rStyle w:val="normaltextrun"/>
          <w:rFonts w:asciiTheme="minorBidi" w:hAnsiTheme="minorBidi" w:cstheme="minorBidi"/>
          <w:color w:val="000000"/>
          <w:shd w:val="clear" w:color="auto" w:fill="FFFFFF"/>
        </w:rPr>
        <w:t>Jones, J. (2007) Beyond the subject curriculum: the form tutor’s role </w:t>
      </w:r>
      <w:proofErr w:type="gramStart"/>
      <w:r>
        <w:rPr>
          <w:rStyle w:val="normaltextrun"/>
          <w:rFonts w:asciiTheme="minorBidi" w:hAnsiTheme="minorBidi" w:cstheme="minorBidi"/>
          <w:color w:val="000000"/>
          <w:shd w:val="clear" w:color="auto" w:fill="FFFFFF"/>
        </w:rPr>
        <w:t>In</w:t>
      </w:r>
      <w:proofErr w:type="gramEnd"/>
      <w:r>
        <w:rPr>
          <w:rStyle w:val="normaltextrun"/>
          <w:rFonts w:asciiTheme="minorBidi" w:hAnsiTheme="minorBidi" w:cstheme="minorBidi"/>
          <w:color w:val="000000"/>
          <w:shd w:val="clear" w:color="auto" w:fill="FFFFFF"/>
        </w:rPr>
        <w:t xml:space="preserve">: J. Dillon and M. Maguire, ed. 2007. Becoming a </w:t>
      </w:r>
      <w:r>
        <w:rPr>
          <w:rStyle w:val="normaltextrun"/>
          <w:rFonts w:asciiTheme="minorBidi" w:hAnsiTheme="minorBidi" w:cstheme="minorBidi"/>
          <w:i/>
          <w:iCs/>
          <w:color w:val="000000"/>
          <w:shd w:val="clear" w:color="auto" w:fill="FFFFFF"/>
        </w:rPr>
        <w:t>Teacher, Issues in Secondary Teaching. </w:t>
      </w:r>
      <w:r>
        <w:rPr>
          <w:rStyle w:val="normaltextrun"/>
          <w:rFonts w:asciiTheme="minorBidi" w:hAnsiTheme="minorBidi" w:cstheme="minorBidi"/>
          <w:color w:val="000000"/>
          <w:shd w:val="clear" w:color="auto" w:fill="FFFFFF"/>
        </w:rPr>
        <w:t>3</w:t>
      </w:r>
      <w:r>
        <w:rPr>
          <w:rStyle w:val="normaltextrun"/>
          <w:rFonts w:asciiTheme="minorBidi" w:hAnsiTheme="minorBidi" w:cstheme="minorBidi"/>
          <w:color w:val="000000"/>
          <w:shd w:val="clear" w:color="auto" w:fill="FFFFFF"/>
          <w:vertAlign w:val="superscript"/>
        </w:rPr>
        <w:t>rd</w:t>
      </w:r>
      <w:r>
        <w:rPr>
          <w:rStyle w:val="normaltextrun"/>
          <w:rFonts w:asciiTheme="minorBidi" w:hAnsiTheme="minorBidi" w:cstheme="minorBidi"/>
          <w:color w:val="000000"/>
          <w:shd w:val="clear" w:color="auto" w:fill="FFFFFF"/>
        </w:rPr>
        <w:t> ed. England: Open University Press. </w:t>
      </w:r>
      <w:r>
        <w:rPr>
          <w:rStyle w:val="eop"/>
          <w:rFonts w:asciiTheme="minorBidi" w:hAnsiTheme="minorBidi" w:cstheme="minorBidi"/>
          <w:color w:val="000000"/>
          <w:shd w:val="clear" w:color="auto" w:fill="FFFFFF"/>
        </w:rPr>
        <w:t> </w:t>
      </w:r>
    </w:p>
    <w:p w14:paraId="73DC7982" w14:textId="77777777" w:rsidR="00E87B9E" w:rsidRDefault="00E87B9E" w:rsidP="00E87B9E">
      <w:pPr>
        <w:pStyle w:val="paragraph"/>
        <w:spacing w:before="0" w:beforeAutospacing="0" w:after="0" w:afterAutospacing="0" w:line="360" w:lineRule="auto"/>
        <w:jc w:val="both"/>
        <w:textAlignment w:val="baseline"/>
        <w:rPr>
          <w:rStyle w:val="normaltextrun"/>
          <w:rFonts w:asciiTheme="minorBidi" w:hAnsiTheme="minorBidi" w:cstheme="minorBidi"/>
          <w:color w:val="000000"/>
          <w:shd w:val="clear" w:color="auto" w:fill="FFFFFF"/>
        </w:rPr>
      </w:pPr>
    </w:p>
    <w:p w14:paraId="6C2E5321" w14:textId="77777777" w:rsidR="00E87B9E" w:rsidRDefault="00E87B9E" w:rsidP="00E87B9E">
      <w:pPr>
        <w:pStyle w:val="paragraph"/>
        <w:spacing w:before="0" w:beforeAutospacing="0" w:after="0" w:afterAutospacing="0" w:line="360" w:lineRule="auto"/>
        <w:jc w:val="both"/>
        <w:textAlignment w:val="baseline"/>
        <w:rPr>
          <w:rStyle w:val="normaltextrun"/>
          <w:rFonts w:asciiTheme="minorBidi" w:hAnsiTheme="minorBidi" w:cstheme="minorBidi"/>
          <w:i/>
          <w:iCs/>
          <w:color w:val="000000"/>
          <w:shd w:val="clear" w:color="auto" w:fill="FFFFFF"/>
        </w:rPr>
      </w:pPr>
      <w:r>
        <w:rPr>
          <w:rStyle w:val="normaltextrun"/>
          <w:rFonts w:asciiTheme="minorBidi" w:hAnsiTheme="minorBidi" w:cstheme="minorBidi"/>
          <w:color w:val="000000"/>
          <w:shd w:val="clear" w:color="auto" w:fill="FFFFFF"/>
        </w:rPr>
        <w:t xml:space="preserve">Kent, P. and Kay, A. (2007) ‘Vertical tutoring and the personalisation agenda,’ </w:t>
      </w:r>
      <w:r>
        <w:rPr>
          <w:rStyle w:val="normaltextrun"/>
          <w:rFonts w:asciiTheme="minorBidi" w:hAnsiTheme="minorBidi" w:cstheme="minorBidi"/>
          <w:i/>
          <w:iCs/>
          <w:color w:val="000000"/>
          <w:shd w:val="clear" w:color="auto" w:fill="FFFFFF"/>
        </w:rPr>
        <w:t>Secondary Headship.</w:t>
      </w:r>
    </w:p>
    <w:p w14:paraId="35555460" w14:textId="2592AE22" w:rsidR="00E87B9E" w:rsidRDefault="00E87B9E" w:rsidP="00CF2E6A">
      <w:pPr>
        <w:spacing w:line="360" w:lineRule="auto"/>
        <w:rPr>
          <w:rFonts w:asciiTheme="minorBidi" w:hAnsiTheme="minorBidi" w:cstheme="minorBidi"/>
          <w:color w:val="000000"/>
          <w:sz w:val="24"/>
          <w:szCs w:val="24"/>
          <w:shd w:val="clear" w:color="auto" w:fill="FFFFFF"/>
        </w:rPr>
      </w:pPr>
    </w:p>
    <w:p w14:paraId="072F1E3B" w14:textId="718144E3" w:rsidR="00E87B9E" w:rsidRDefault="00E87B9E" w:rsidP="00E87B9E">
      <w:pPr>
        <w:pStyle w:val="paragraph"/>
        <w:spacing w:before="0" w:beforeAutospacing="0" w:after="0" w:afterAutospacing="0" w:line="360" w:lineRule="auto"/>
        <w:jc w:val="both"/>
        <w:textAlignment w:val="baseline"/>
        <w:rPr>
          <w:rFonts w:asciiTheme="minorBidi" w:hAnsiTheme="minorBidi" w:cstheme="minorBidi"/>
          <w:color w:val="000000"/>
          <w:shd w:val="clear" w:color="auto" w:fill="FFFFFF"/>
        </w:rPr>
      </w:pPr>
      <w:r>
        <w:rPr>
          <w:rStyle w:val="normaltextrun"/>
          <w:rFonts w:asciiTheme="minorBidi" w:hAnsiTheme="minorBidi" w:cstheme="minorBidi"/>
          <w:color w:val="000000"/>
          <w:shd w:val="clear" w:color="auto" w:fill="FFFFFF"/>
        </w:rPr>
        <w:t xml:space="preserve">Marland, M. and Rodgers, R. (2004). </w:t>
      </w:r>
      <w:r>
        <w:rPr>
          <w:rStyle w:val="normaltextrun"/>
          <w:rFonts w:asciiTheme="minorBidi" w:hAnsiTheme="minorBidi" w:cstheme="minorBidi"/>
          <w:i/>
          <w:iCs/>
          <w:color w:val="000000"/>
          <w:shd w:val="clear" w:color="auto" w:fill="FFFFFF"/>
        </w:rPr>
        <w:t xml:space="preserve">How to be a successful Form Tutor. </w:t>
      </w:r>
      <w:r>
        <w:rPr>
          <w:rStyle w:val="normaltextrun"/>
          <w:rFonts w:asciiTheme="minorBidi" w:hAnsiTheme="minorBidi" w:cstheme="minorBidi"/>
          <w:color w:val="000000"/>
          <w:shd w:val="clear" w:color="auto" w:fill="FFFFFF"/>
        </w:rPr>
        <w:t xml:space="preserve">London: Continuum. </w:t>
      </w:r>
    </w:p>
    <w:p w14:paraId="6D1E0AE0" w14:textId="34941D66" w:rsidR="00186629" w:rsidRDefault="00186629" w:rsidP="00CF2E6A">
      <w:pPr>
        <w:spacing w:line="360" w:lineRule="auto"/>
        <w:rPr>
          <w:rFonts w:asciiTheme="minorBidi" w:hAnsiTheme="minorBidi" w:cstheme="minorBidi"/>
          <w:color w:val="000000"/>
          <w:sz w:val="24"/>
          <w:szCs w:val="24"/>
          <w:shd w:val="clear" w:color="auto" w:fill="FFFFFF"/>
        </w:rPr>
      </w:pPr>
    </w:p>
    <w:p w14:paraId="3138ACCB" w14:textId="361D3D19" w:rsidR="00186629" w:rsidRPr="00CF2E6A" w:rsidRDefault="00186629" w:rsidP="00CF2E6A">
      <w:pPr>
        <w:spacing w:line="360" w:lineRule="auto"/>
        <w:rPr>
          <w:rFonts w:asciiTheme="minorBidi" w:hAnsiTheme="minorBidi" w:cstheme="minorBidi"/>
          <w:color w:val="000000"/>
          <w:sz w:val="24"/>
          <w:szCs w:val="24"/>
          <w:shd w:val="clear" w:color="auto" w:fill="FFFFFF"/>
        </w:rPr>
      </w:pPr>
      <w:r>
        <w:rPr>
          <w:rFonts w:asciiTheme="minorBidi" w:hAnsiTheme="minorBidi" w:cstheme="minorBidi"/>
          <w:color w:val="000000"/>
          <w:sz w:val="24"/>
          <w:szCs w:val="24"/>
          <w:shd w:val="clear" w:color="auto" w:fill="FFFFFF"/>
        </w:rPr>
        <w:t xml:space="preserve">My Local School </w:t>
      </w:r>
      <w:r w:rsidRPr="00CF2E6A">
        <w:rPr>
          <w:rStyle w:val="normaltextrun"/>
          <w:rFonts w:asciiTheme="minorBidi" w:hAnsiTheme="minorBidi" w:cstheme="minorBidi"/>
          <w:color w:val="000000"/>
          <w:sz w:val="24"/>
          <w:szCs w:val="24"/>
          <w:shd w:val="clear" w:color="auto" w:fill="FFFFFF"/>
        </w:rPr>
        <w:t xml:space="preserve">(Date accessed: </w:t>
      </w:r>
      <w:r>
        <w:rPr>
          <w:rStyle w:val="normaltextrun"/>
          <w:rFonts w:asciiTheme="minorBidi" w:hAnsiTheme="minorBidi" w:cstheme="minorBidi"/>
          <w:color w:val="000000"/>
          <w:sz w:val="24"/>
          <w:szCs w:val="24"/>
          <w:shd w:val="clear" w:color="auto" w:fill="FFFFFF"/>
        </w:rPr>
        <w:t>1</w:t>
      </w:r>
      <w:r w:rsidRPr="00CF2E6A">
        <w:rPr>
          <w:rStyle w:val="normaltextrun"/>
          <w:rFonts w:asciiTheme="minorBidi" w:hAnsiTheme="minorBidi" w:cstheme="minorBidi"/>
          <w:color w:val="000000"/>
          <w:sz w:val="24"/>
          <w:szCs w:val="24"/>
          <w:shd w:val="clear" w:color="auto" w:fill="FFFFFF"/>
        </w:rPr>
        <w:t>8/04/2019)</w:t>
      </w:r>
      <w:r w:rsidRPr="00CF2E6A">
        <w:rPr>
          <w:rStyle w:val="eop"/>
          <w:rFonts w:asciiTheme="minorBidi" w:hAnsiTheme="minorBidi" w:cstheme="minorBidi"/>
          <w:color w:val="000000"/>
          <w:sz w:val="24"/>
          <w:szCs w:val="24"/>
          <w:shd w:val="clear" w:color="auto" w:fill="FFFFFF"/>
        </w:rPr>
        <w:t> </w:t>
      </w:r>
    </w:p>
    <w:p w14:paraId="2BBB4B50" w14:textId="77777777" w:rsidR="00CF2E6A" w:rsidRPr="00CF2E6A" w:rsidRDefault="00CF2E6A" w:rsidP="00CF2E6A">
      <w:pPr>
        <w:pStyle w:val="paragraph"/>
        <w:spacing w:before="0" w:beforeAutospacing="0" w:after="0" w:afterAutospacing="0" w:line="360" w:lineRule="auto"/>
        <w:jc w:val="both"/>
        <w:textAlignment w:val="baseline"/>
        <w:rPr>
          <w:rStyle w:val="eop"/>
          <w:rFonts w:asciiTheme="minorBidi" w:hAnsiTheme="minorBidi" w:cstheme="minorBidi"/>
          <w:color w:val="000000"/>
          <w:shd w:val="clear" w:color="auto" w:fill="FFFFFF"/>
        </w:rPr>
      </w:pPr>
    </w:p>
    <w:p w14:paraId="4B44FDC6" w14:textId="77777777" w:rsidR="00CF2E6A" w:rsidRPr="00CF2E6A" w:rsidRDefault="00CF2E6A" w:rsidP="00CF2E6A">
      <w:pPr>
        <w:pStyle w:val="paragraph"/>
        <w:spacing w:before="0" w:beforeAutospacing="0" w:after="0" w:afterAutospacing="0" w:line="360" w:lineRule="auto"/>
        <w:jc w:val="both"/>
        <w:textAlignment w:val="baseline"/>
        <w:rPr>
          <w:rStyle w:val="normaltextrun"/>
          <w:rFonts w:asciiTheme="minorBidi" w:hAnsiTheme="minorBidi" w:cstheme="minorBidi"/>
          <w:i/>
          <w:iCs/>
        </w:rPr>
      </w:pPr>
      <w:r w:rsidRPr="00CF2E6A">
        <w:rPr>
          <w:rStyle w:val="normaltextrun"/>
          <w:rFonts w:asciiTheme="minorBidi" w:hAnsiTheme="minorBidi" w:cstheme="minorBidi"/>
          <w:color w:val="000000"/>
          <w:shd w:val="clear" w:color="auto" w:fill="FFFFFF"/>
        </w:rPr>
        <w:t xml:space="preserve">Rutherford, C. (2007) </w:t>
      </w:r>
      <w:r w:rsidRPr="00CF2E6A">
        <w:rPr>
          <w:rStyle w:val="normaltextrun"/>
          <w:rFonts w:asciiTheme="minorBidi" w:hAnsiTheme="minorBidi" w:cstheme="minorBidi"/>
          <w:i/>
          <w:iCs/>
          <w:color w:val="000000"/>
          <w:shd w:val="clear" w:color="auto" w:fill="FFFFFF"/>
        </w:rPr>
        <w:t xml:space="preserve">Planning </w:t>
      </w:r>
      <w:proofErr w:type="gramStart"/>
      <w:r w:rsidRPr="00CF2E6A">
        <w:rPr>
          <w:rStyle w:val="normaltextrun"/>
          <w:rFonts w:asciiTheme="minorBidi" w:hAnsiTheme="minorBidi" w:cstheme="minorBidi"/>
          <w:i/>
          <w:iCs/>
          <w:color w:val="000000"/>
          <w:shd w:val="clear" w:color="auto" w:fill="FFFFFF"/>
        </w:rPr>
        <w:t>To</w:t>
      </w:r>
      <w:proofErr w:type="gramEnd"/>
      <w:r w:rsidRPr="00CF2E6A">
        <w:rPr>
          <w:rStyle w:val="normaltextrun"/>
          <w:rFonts w:asciiTheme="minorBidi" w:hAnsiTheme="minorBidi" w:cstheme="minorBidi"/>
          <w:i/>
          <w:iCs/>
          <w:color w:val="000000"/>
          <w:shd w:val="clear" w:color="auto" w:fill="FFFFFF"/>
        </w:rPr>
        <w:t xml:space="preserve"> Change: Strategic Planning and Comprehensive School Reform. </w:t>
      </w:r>
    </w:p>
    <w:p w14:paraId="30C87A3C" w14:textId="77777777" w:rsidR="00CF2E6A" w:rsidRPr="00CF2E6A" w:rsidRDefault="00CF2E6A" w:rsidP="00CF2E6A">
      <w:pPr>
        <w:pStyle w:val="paragraph"/>
        <w:spacing w:before="0" w:beforeAutospacing="0" w:after="0" w:afterAutospacing="0" w:line="360" w:lineRule="auto"/>
        <w:jc w:val="both"/>
        <w:textAlignment w:val="baseline"/>
        <w:rPr>
          <w:rStyle w:val="normaltextrun"/>
          <w:rFonts w:asciiTheme="minorBidi" w:hAnsiTheme="minorBidi" w:cstheme="minorBidi"/>
          <w:i/>
          <w:iCs/>
          <w:color w:val="000000"/>
          <w:shd w:val="clear" w:color="auto" w:fill="FFFFFF"/>
        </w:rPr>
      </w:pPr>
    </w:p>
    <w:p w14:paraId="5CC60FE4" w14:textId="0238C7CB" w:rsidR="009D7410" w:rsidRDefault="00CF2E6A" w:rsidP="00CF2E6A">
      <w:pPr>
        <w:spacing w:line="360" w:lineRule="auto"/>
        <w:rPr>
          <w:rStyle w:val="normaltextrun"/>
          <w:rFonts w:asciiTheme="minorBidi" w:hAnsiTheme="minorBidi" w:cstheme="minorBidi"/>
          <w:color w:val="000000"/>
          <w:sz w:val="24"/>
          <w:szCs w:val="24"/>
          <w:shd w:val="clear" w:color="auto" w:fill="FFFFFF"/>
        </w:rPr>
      </w:pPr>
      <w:r w:rsidRPr="00CF2E6A">
        <w:rPr>
          <w:rStyle w:val="normaltextrun"/>
          <w:rFonts w:asciiTheme="minorBidi" w:hAnsiTheme="minorBidi" w:cstheme="minorBidi"/>
          <w:color w:val="000000"/>
          <w:sz w:val="24"/>
          <w:szCs w:val="24"/>
          <w:shd w:val="clear" w:color="auto" w:fill="FFFFFF"/>
        </w:rPr>
        <w:t>Tracy, D. (2012)</w:t>
      </w:r>
      <w:r w:rsidRPr="00CF2E6A">
        <w:rPr>
          <w:rStyle w:val="normaltextrun"/>
          <w:rFonts w:asciiTheme="minorBidi" w:hAnsiTheme="minorBidi" w:cstheme="minorBidi"/>
          <w:i/>
          <w:iCs/>
          <w:color w:val="000000"/>
          <w:sz w:val="24"/>
          <w:szCs w:val="24"/>
          <w:shd w:val="clear" w:color="auto" w:fill="FFFFFF"/>
        </w:rPr>
        <w:t xml:space="preserve"> School Improvement, Revitalize Your School with Strategic Planning. </w:t>
      </w:r>
      <w:r w:rsidRPr="00CF2E6A">
        <w:rPr>
          <w:rStyle w:val="normaltextrun"/>
          <w:rFonts w:asciiTheme="minorBidi" w:hAnsiTheme="minorBidi" w:cstheme="minorBidi"/>
          <w:color w:val="000000"/>
          <w:sz w:val="24"/>
          <w:szCs w:val="24"/>
          <w:shd w:val="clear" w:color="auto" w:fill="FFFFFF"/>
        </w:rPr>
        <w:t>USA: Xlibris Corporation.</w:t>
      </w:r>
    </w:p>
    <w:p w14:paraId="5FA0D91E" w14:textId="77777777" w:rsidR="00E87B9E" w:rsidRDefault="00E87B9E" w:rsidP="00E87B9E">
      <w:pPr>
        <w:pStyle w:val="paragraph"/>
        <w:spacing w:before="0" w:beforeAutospacing="0" w:after="0" w:afterAutospacing="0" w:line="360" w:lineRule="auto"/>
        <w:jc w:val="both"/>
        <w:textAlignment w:val="baseline"/>
        <w:rPr>
          <w:rStyle w:val="normaltextrun"/>
          <w:rFonts w:asciiTheme="minorBidi" w:hAnsiTheme="minorBidi" w:cstheme="minorBidi"/>
          <w:color w:val="000000"/>
          <w:shd w:val="clear" w:color="auto" w:fill="FFFFFF"/>
        </w:rPr>
      </w:pPr>
    </w:p>
    <w:p w14:paraId="38B62AF7" w14:textId="77777777" w:rsidR="00E87B9E" w:rsidRDefault="00E87B9E" w:rsidP="00E87B9E">
      <w:pPr>
        <w:pStyle w:val="paragraph"/>
        <w:spacing w:before="0" w:beforeAutospacing="0" w:after="0" w:afterAutospacing="0" w:line="360" w:lineRule="auto"/>
        <w:jc w:val="both"/>
        <w:textAlignment w:val="baseline"/>
        <w:rPr>
          <w:rStyle w:val="normaltextrun"/>
          <w:rFonts w:asciiTheme="minorBidi" w:hAnsiTheme="minorBidi" w:cstheme="minorBidi"/>
          <w:color w:val="000000"/>
          <w:shd w:val="clear" w:color="auto" w:fill="FFFFFF"/>
        </w:rPr>
      </w:pPr>
      <w:r>
        <w:rPr>
          <w:rStyle w:val="normaltextrun"/>
          <w:rFonts w:asciiTheme="minorBidi" w:hAnsiTheme="minorBidi" w:cstheme="minorBidi"/>
          <w:color w:val="000000"/>
          <w:shd w:val="clear" w:color="auto" w:fill="FFFFFF"/>
        </w:rPr>
        <w:t xml:space="preserve">Welsh Assembly Government (2008) </w:t>
      </w:r>
      <w:r>
        <w:rPr>
          <w:rFonts w:asciiTheme="minorBidi" w:hAnsiTheme="minorBidi" w:cstheme="minorBidi"/>
        </w:rPr>
        <w:t>Personal and social education framework for 7 to 19-year-olds in Wales [pdf] Wales: Crown Copyright. &lt;</w:t>
      </w:r>
      <w:hyperlink r:id="rId8" w:history="1">
        <w:r>
          <w:rPr>
            <w:rStyle w:val="Hyperlink"/>
            <w:rFonts w:asciiTheme="minorBidi" w:hAnsiTheme="minorBidi" w:cstheme="minorBidi"/>
          </w:rPr>
          <w:t>https://learning.gov.wales/docs/learningwales/publications/130425-personal-and-social-education-framework-en.pdf</w:t>
        </w:r>
      </w:hyperlink>
      <w:r>
        <w:rPr>
          <w:rFonts w:asciiTheme="minorBidi" w:hAnsiTheme="minorBidi" w:cstheme="minorBidi"/>
        </w:rPr>
        <w:t>&gt; [Date accessed 19/04/2019]</w:t>
      </w:r>
    </w:p>
    <w:p w14:paraId="3F9B221E" w14:textId="77777777" w:rsidR="00E87B9E" w:rsidRDefault="00E87B9E" w:rsidP="00E87B9E">
      <w:pPr>
        <w:pStyle w:val="paragraph"/>
        <w:spacing w:before="0" w:beforeAutospacing="0" w:after="0" w:afterAutospacing="0" w:line="360" w:lineRule="auto"/>
        <w:jc w:val="both"/>
        <w:textAlignment w:val="baseline"/>
        <w:rPr>
          <w:rStyle w:val="normaltextrun"/>
          <w:rFonts w:asciiTheme="minorBidi" w:hAnsiTheme="minorBidi" w:cstheme="minorBidi"/>
          <w:color w:val="000000"/>
          <w:shd w:val="clear" w:color="auto" w:fill="FFFFFF"/>
        </w:rPr>
      </w:pPr>
    </w:p>
    <w:p w14:paraId="3D78B150" w14:textId="77777777" w:rsidR="00E87B9E" w:rsidRDefault="00E87B9E" w:rsidP="00E87B9E">
      <w:pPr>
        <w:pStyle w:val="paragraph"/>
        <w:spacing w:before="0" w:beforeAutospacing="0" w:after="0" w:afterAutospacing="0" w:line="360" w:lineRule="auto"/>
        <w:jc w:val="both"/>
        <w:textAlignment w:val="baseline"/>
        <w:rPr>
          <w:rStyle w:val="normaltextrun"/>
          <w:rFonts w:asciiTheme="minorBidi" w:hAnsiTheme="minorBidi" w:cstheme="minorBidi"/>
          <w:color w:val="000000"/>
          <w:shd w:val="clear" w:color="auto" w:fill="FFFFFF"/>
        </w:rPr>
      </w:pPr>
    </w:p>
    <w:p w14:paraId="5A3730CA" w14:textId="77777777" w:rsidR="00E87B9E" w:rsidRDefault="00E87B9E" w:rsidP="00E87B9E">
      <w:pPr>
        <w:pStyle w:val="paragraph"/>
        <w:spacing w:before="0" w:beforeAutospacing="0" w:after="0" w:afterAutospacing="0" w:line="360" w:lineRule="auto"/>
        <w:jc w:val="both"/>
        <w:textAlignment w:val="baseline"/>
        <w:rPr>
          <w:rStyle w:val="normaltextrun"/>
          <w:rFonts w:asciiTheme="minorBidi" w:hAnsiTheme="minorBidi" w:cstheme="minorBidi"/>
          <w:color w:val="000000"/>
          <w:shd w:val="clear" w:color="auto" w:fill="FFFFFF"/>
        </w:rPr>
      </w:pPr>
    </w:p>
    <w:p w14:paraId="12579059" w14:textId="77777777" w:rsidR="00E87B9E" w:rsidRDefault="00E87B9E" w:rsidP="00E87B9E">
      <w:pPr>
        <w:pStyle w:val="paragraph"/>
        <w:spacing w:before="0" w:beforeAutospacing="0" w:after="0" w:afterAutospacing="0" w:line="360" w:lineRule="auto"/>
        <w:jc w:val="both"/>
        <w:textAlignment w:val="baseline"/>
        <w:rPr>
          <w:rStyle w:val="normaltextrun"/>
          <w:rFonts w:asciiTheme="minorBidi" w:hAnsiTheme="minorBidi" w:cstheme="minorBidi"/>
          <w:color w:val="000000"/>
          <w:shd w:val="clear" w:color="auto" w:fill="FFFFFF"/>
        </w:rPr>
      </w:pPr>
    </w:p>
    <w:p w14:paraId="44496D70" w14:textId="77777777" w:rsidR="00E87B9E" w:rsidRDefault="00E87B9E" w:rsidP="00E87B9E">
      <w:pPr>
        <w:pStyle w:val="paragraph"/>
        <w:spacing w:before="0" w:beforeAutospacing="0" w:after="0" w:afterAutospacing="0" w:line="360" w:lineRule="auto"/>
        <w:jc w:val="both"/>
        <w:textAlignment w:val="baseline"/>
        <w:rPr>
          <w:rStyle w:val="eop"/>
        </w:rPr>
      </w:pPr>
    </w:p>
    <w:p w14:paraId="4FF849FD" w14:textId="77777777" w:rsidR="00E87B9E" w:rsidRDefault="00E87B9E" w:rsidP="00E87B9E">
      <w:pPr>
        <w:spacing w:line="360" w:lineRule="auto"/>
        <w:jc w:val="both"/>
        <w:rPr>
          <w:sz w:val="24"/>
          <w:szCs w:val="24"/>
        </w:rPr>
      </w:pPr>
    </w:p>
    <w:p w14:paraId="64E90BE3" w14:textId="77777777" w:rsidR="00E87B9E" w:rsidRPr="00CF2E6A" w:rsidRDefault="00E87B9E" w:rsidP="00CF2E6A">
      <w:pPr>
        <w:spacing w:line="360" w:lineRule="auto"/>
        <w:rPr>
          <w:rFonts w:asciiTheme="minorBidi" w:hAnsiTheme="minorBidi" w:cstheme="minorBidi"/>
          <w:sz w:val="24"/>
          <w:szCs w:val="24"/>
        </w:rPr>
      </w:pPr>
    </w:p>
    <w:sectPr w:rsidR="00E87B9E" w:rsidRPr="00CF2E6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A00002EF" w:usb1="4000207B" w:usb2="00000000" w:usb3="00000000" w:csb0="0000019F" w:csb1="00000000"/>
  </w:font>
  <w:font w:name="Yu Mincho">
    <w:altName w:val="游明朝"/>
    <w:panose1 w:val="02020400000000000000"/>
    <w:charset w:val="80"/>
    <w:family w:val="roman"/>
    <w:pitch w:val="variable"/>
    <w:sig w:usb0="800002E7" w:usb1="2AC7FCF0" w:usb2="00000012"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07BD2"/>
    <w:rsid w:val="00005021"/>
    <w:rsid w:val="00006741"/>
    <w:rsid w:val="0000773D"/>
    <w:rsid w:val="00013087"/>
    <w:rsid w:val="00020FDA"/>
    <w:rsid w:val="0002374B"/>
    <w:rsid w:val="00042EA7"/>
    <w:rsid w:val="000472CB"/>
    <w:rsid w:val="000514DA"/>
    <w:rsid w:val="00054869"/>
    <w:rsid w:val="00056CD4"/>
    <w:rsid w:val="0006149C"/>
    <w:rsid w:val="00061B49"/>
    <w:rsid w:val="00065539"/>
    <w:rsid w:val="00073378"/>
    <w:rsid w:val="000745A5"/>
    <w:rsid w:val="00076509"/>
    <w:rsid w:val="000825CF"/>
    <w:rsid w:val="00084677"/>
    <w:rsid w:val="00084B53"/>
    <w:rsid w:val="00085B61"/>
    <w:rsid w:val="0009092C"/>
    <w:rsid w:val="00091699"/>
    <w:rsid w:val="00091DA0"/>
    <w:rsid w:val="00092EB1"/>
    <w:rsid w:val="00095263"/>
    <w:rsid w:val="0009591E"/>
    <w:rsid w:val="0009616A"/>
    <w:rsid w:val="000A024F"/>
    <w:rsid w:val="000A11C1"/>
    <w:rsid w:val="000A7C59"/>
    <w:rsid w:val="000B0F28"/>
    <w:rsid w:val="000B1B46"/>
    <w:rsid w:val="000B2E68"/>
    <w:rsid w:val="000C28E5"/>
    <w:rsid w:val="000C2F5E"/>
    <w:rsid w:val="000C7EAB"/>
    <w:rsid w:val="000D116A"/>
    <w:rsid w:val="000D1807"/>
    <w:rsid w:val="000D26FC"/>
    <w:rsid w:val="000D414C"/>
    <w:rsid w:val="000D7D25"/>
    <w:rsid w:val="000E0344"/>
    <w:rsid w:val="000F0209"/>
    <w:rsid w:val="000F6C31"/>
    <w:rsid w:val="000F6DD8"/>
    <w:rsid w:val="000F7866"/>
    <w:rsid w:val="00107B29"/>
    <w:rsid w:val="001210E8"/>
    <w:rsid w:val="0012354C"/>
    <w:rsid w:val="0013063A"/>
    <w:rsid w:val="0013749F"/>
    <w:rsid w:val="00140505"/>
    <w:rsid w:val="001409D5"/>
    <w:rsid w:val="0014328B"/>
    <w:rsid w:val="00145C24"/>
    <w:rsid w:val="00153115"/>
    <w:rsid w:val="00155E48"/>
    <w:rsid w:val="00166701"/>
    <w:rsid w:val="001672D8"/>
    <w:rsid w:val="001721AE"/>
    <w:rsid w:val="001773B6"/>
    <w:rsid w:val="001804BA"/>
    <w:rsid w:val="001812FD"/>
    <w:rsid w:val="001824D7"/>
    <w:rsid w:val="00182A48"/>
    <w:rsid w:val="00185774"/>
    <w:rsid w:val="00186629"/>
    <w:rsid w:val="00186701"/>
    <w:rsid w:val="00191156"/>
    <w:rsid w:val="00196DDC"/>
    <w:rsid w:val="001A032E"/>
    <w:rsid w:val="001A0CCD"/>
    <w:rsid w:val="001A1397"/>
    <w:rsid w:val="001A46CC"/>
    <w:rsid w:val="001A6566"/>
    <w:rsid w:val="001B298E"/>
    <w:rsid w:val="001C2019"/>
    <w:rsid w:val="001D2308"/>
    <w:rsid w:val="001D2781"/>
    <w:rsid w:val="001D65C6"/>
    <w:rsid w:val="001E0662"/>
    <w:rsid w:val="001E5A87"/>
    <w:rsid w:val="001E5E84"/>
    <w:rsid w:val="001F06E2"/>
    <w:rsid w:val="001F4B83"/>
    <w:rsid w:val="001F6EAB"/>
    <w:rsid w:val="001F7602"/>
    <w:rsid w:val="00200229"/>
    <w:rsid w:val="00201012"/>
    <w:rsid w:val="00201078"/>
    <w:rsid w:val="00203C97"/>
    <w:rsid w:val="00206387"/>
    <w:rsid w:val="00212DA4"/>
    <w:rsid w:val="002131AB"/>
    <w:rsid w:val="00217CE7"/>
    <w:rsid w:val="00222721"/>
    <w:rsid w:val="002300EA"/>
    <w:rsid w:val="00233209"/>
    <w:rsid w:val="00236353"/>
    <w:rsid w:val="0023676A"/>
    <w:rsid w:val="00250CB5"/>
    <w:rsid w:val="00251EB0"/>
    <w:rsid w:val="002532FB"/>
    <w:rsid w:val="00254E53"/>
    <w:rsid w:val="002612A7"/>
    <w:rsid w:val="00261A81"/>
    <w:rsid w:val="00267309"/>
    <w:rsid w:val="00271569"/>
    <w:rsid w:val="0027730A"/>
    <w:rsid w:val="0029600C"/>
    <w:rsid w:val="0029646A"/>
    <w:rsid w:val="002A0600"/>
    <w:rsid w:val="002A4F42"/>
    <w:rsid w:val="002B39D6"/>
    <w:rsid w:val="002B5BF3"/>
    <w:rsid w:val="002B5D1D"/>
    <w:rsid w:val="002B6DD1"/>
    <w:rsid w:val="002C12F8"/>
    <w:rsid w:val="002C2401"/>
    <w:rsid w:val="002C2FD6"/>
    <w:rsid w:val="002C6F09"/>
    <w:rsid w:val="002D12BB"/>
    <w:rsid w:val="002E3D35"/>
    <w:rsid w:val="002E477E"/>
    <w:rsid w:val="002F34D2"/>
    <w:rsid w:val="002F42DC"/>
    <w:rsid w:val="002F4997"/>
    <w:rsid w:val="003075B7"/>
    <w:rsid w:val="003171EB"/>
    <w:rsid w:val="00317D46"/>
    <w:rsid w:val="0032135F"/>
    <w:rsid w:val="00322186"/>
    <w:rsid w:val="00327370"/>
    <w:rsid w:val="00332195"/>
    <w:rsid w:val="0033270A"/>
    <w:rsid w:val="00333F1B"/>
    <w:rsid w:val="00337753"/>
    <w:rsid w:val="0034026A"/>
    <w:rsid w:val="003419EA"/>
    <w:rsid w:val="00341DC3"/>
    <w:rsid w:val="00345302"/>
    <w:rsid w:val="00345A17"/>
    <w:rsid w:val="00345F18"/>
    <w:rsid w:val="0034621D"/>
    <w:rsid w:val="0034700F"/>
    <w:rsid w:val="00351A15"/>
    <w:rsid w:val="00353264"/>
    <w:rsid w:val="00354013"/>
    <w:rsid w:val="00360D2D"/>
    <w:rsid w:val="00361777"/>
    <w:rsid w:val="00367777"/>
    <w:rsid w:val="0037114E"/>
    <w:rsid w:val="0037121D"/>
    <w:rsid w:val="003758AB"/>
    <w:rsid w:val="00376362"/>
    <w:rsid w:val="00376AE3"/>
    <w:rsid w:val="003804C4"/>
    <w:rsid w:val="00382D83"/>
    <w:rsid w:val="003838ED"/>
    <w:rsid w:val="0038523C"/>
    <w:rsid w:val="003901FD"/>
    <w:rsid w:val="003919A4"/>
    <w:rsid w:val="00395B63"/>
    <w:rsid w:val="003A16A0"/>
    <w:rsid w:val="003A4978"/>
    <w:rsid w:val="003A4DEF"/>
    <w:rsid w:val="003B4FB2"/>
    <w:rsid w:val="003B769E"/>
    <w:rsid w:val="003B7867"/>
    <w:rsid w:val="003C2BA6"/>
    <w:rsid w:val="003C45E6"/>
    <w:rsid w:val="003C74F3"/>
    <w:rsid w:val="003D1894"/>
    <w:rsid w:val="003E2FC5"/>
    <w:rsid w:val="003E3C47"/>
    <w:rsid w:val="003E428B"/>
    <w:rsid w:val="003F217B"/>
    <w:rsid w:val="003F420B"/>
    <w:rsid w:val="00400C9B"/>
    <w:rsid w:val="00402829"/>
    <w:rsid w:val="00413C0D"/>
    <w:rsid w:val="00414E60"/>
    <w:rsid w:val="00415ADA"/>
    <w:rsid w:val="004258AF"/>
    <w:rsid w:val="004271D2"/>
    <w:rsid w:val="00435778"/>
    <w:rsid w:val="0043698C"/>
    <w:rsid w:val="00444B43"/>
    <w:rsid w:val="004474C7"/>
    <w:rsid w:val="00451611"/>
    <w:rsid w:val="00454353"/>
    <w:rsid w:val="004562F7"/>
    <w:rsid w:val="00464A85"/>
    <w:rsid w:val="004706C2"/>
    <w:rsid w:val="004723CB"/>
    <w:rsid w:val="00472F6C"/>
    <w:rsid w:val="00483DCE"/>
    <w:rsid w:val="00484393"/>
    <w:rsid w:val="00485537"/>
    <w:rsid w:val="00490926"/>
    <w:rsid w:val="00491042"/>
    <w:rsid w:val="004926D2"/>
    <w:rsid w:val="004932DF"/>
    <w:rsid w:val="004954AA"/>
    <w:rsid w:val="004A0749"/>
    <w:rsid w:val="004A57AA"/>
    <w:rsid w:val="004A5A50"/>
    <w:rsid w:val="004B4342"/>
    <w:rsid w:val="004B435A"/>
    <w:rsid w:val="004B4CFB"/>
    <w:rsid w:val="004B4FDD"/>
    <w:rsid w:val="004C411B"/>
    <w:rsid w:val="004D2766"/>
    <w:rsid w:val="004D5940"/>
    <w:rsid w:val="004E1BC7"/>
    <w:rsid w:val="004E77C2"/>
    <w:rsid w:val="004F1135"/>
    <w:rsid w:val="004F4B4B"/>
    <w:rsid w:val="004F5244"/>
    <w:rsid w:val="005007E5"/>
    <w:rsid w:val="00500F24"/>
    <w:rsid w:val="00503531"/>
    <w:rsid w:val="0050618E"/>
    <w:rsid w:val="00506586"/>
    <w:rsid w:val="00511AE6"/>
    <w:rsid w:val="00516841"/>
    <w:rsid w:val="005274E3"/>
    <w:rsid w:val="0053062C"/>
    <w:rsid w:val="00530CD3"/>
    <w:rsid w:val="00532A14"/>
    <w:rsid w:val="00535955"/>
    <w:rsid w:val="00537E3B"/>
    <w:rsid w:val="00541FA0"/>
    <w:rsid w:val="00542B43"/>
    <w:rsid w:val="005444F3"/>
    <w:rsid w:val="00544F4E"/>
    <w:rsid w:val="00547F34"/>
    <w:rsid w:val="00550B23"/>
    <w:rsid w:val="0055459D"/>
    <w:rsid w:val="00554F32"/>
    <w:rsid w:val="005551F0"/>
    <w:rsid w:val="00560B27"/>
    <w:rsid w:val="005642A4"/>
    <w:rsid w:val="00582068"/>
    <w:rsid w:val="00585DCD"/>
    <w:rsid w:val="00596504"/>
    <w:rsid w:val="00597611"/>
    <w:rsid w:val="005A04E3"/>
    <w:rsid w:val="005A46D0"/>
    <w:rsid w:val="005B2C74"/>
    <w:rsid w:val="005B62F6"/>
    <w:rsid w:val="005B63F8"/>
    <w:rsid w:val="005B68F5"/>
    <w:rsid w:val="005C4D30"/>
    <w:rsid w:val="005D6284"/>
    <w:rsid w:val="005D6496"/>
    <w:rsid w:val="005E5BF3"/>
    <w:rsid w:val="005E6EE6"/>
    <w:rsid w:val="005F43AA"/>
    <w:rsid w:val="005F50E4"/>
    <w:rsid w:val="006007A3"/>
    <w:rsid w:val="00611AC1"/>
    <w:rsid w:val="00613ABF"/>
    <w:rsid w:val="00613D9E"/>
    <w:rsid w:val="00623862"/>
    <w:rsid w:val="00632370"/>
    <w:rsid w:val="00634C9D"/>
    <w:rsid w:val="00636233"/>
    <w:rsid w:val="006369E9"/>
    <w:rsid w:val="00640258"/>
    <w:rsid w:val="00643167"/>
    <w:rsid w:val="00646617"/>
    <w:rsid w:val="006614AB"/>
    <w:rsid w:val="00663545"/>
    <w:rsid w:val="006637C4"/>
    <w:rsid w:val="00664D8F"/>
    <w:rsid w:val="006743A7"/>
    <w:rsid w:val="006744AC"/>
    <w:rsid w:val="006754F6"/>
    <w:rsid w:val="00675F1A"/>
    <w:rsid w:val="0068195B"/>
    <w:rsid w:val="00691B6F"/>
    <w:rsid w:val="00693B6D"/>
    <w:rsid w:val="006A0C81"/>
    <w:rsid w:val="006A4D40"/>
    <w:rsid w:val="006A4FE3"/>
    <w:rsid w:val="006B41D5"/>
    <w:rsid w:val="006B748F"/>
    <w:rsid w:val="006B7B7B"/>
    <w:rsid w:val="006C02DC"/>
    <w:rsid w:val="006C09FF"/>
    <w:rsid w:val="006C4C5E"/>
    <w:rsid w:val="006E1F17"/>
    <w:rsid w:val="006E22A2"/>
    <w:rsid w:val="006E7562"/>
    <w:rsid w:val="006F06B1"/>
    <w:rsid w:val="006F700F"/>
    <w:rsid w:val="0070532F"/>
    <w:rsid w:val="007058A3"/>
    <w:rsid w:val="00707E74"/>
    <w:rsid w:val="00713A1D"/>
    <w:rsid w:val="00715174"/>
    <w:rsid w:val="0071556C"/>
    <w:rsid w:val="00716B97"/>
    <w:rsid w:val="0072486F"/>
    <w:rsid w:val="00727A66"/>
    <w:rsid w:val="007324CE"/>
    <w:rsid w:val="00733F53"/>
    <w:rsid w:val="007341F9"/>
    <w:rsid w:val="00734D22"/>
    <w:rsid w:val="0073685A"/>
    <w:rsid w:val="00736A0E"/>
    <w:rsid w:val="007421D6"/>
    <w:rsid w:val="00746DC6"/>
    <w:rsid w:val="00751BEF"/>
    <w:rsid w:val="0075383F"/>
    <w:rsid w:val="0075422F"/>
    <w:rsid w:val="00760C59"/>
    <w:rsid w:val="00760FA1"/>
    <w:rsid w:val="007635B6"/>
    <w:rsid w:val="0076632D"/>
    <w:rsid w:val="0077196A"/>
    <w:rsid w:val="00775D50"/>
    <w:rsid w:val="00777676"/>
    <w:rsid w:val="00782392"/>
    <w:rsid w:val="00785AEB"/>
    <w:rsid w:val="007867EE"/>
    <w:rsid w:val="00796071"/>
    <w:rsid w:val="007A04CD"/>
    <w:rsid w:val="007A13D3"/>
    <w:rsid w:val="007A2CC5"/>
    <w:rsid w:val="007A6261"/>
    <w:rsid w:val="007B007F"/>
    <w:rsid w:val="007B0D4A"/>
    <w:rsid w:val="007B410A"/>
    <w:rsid w:val="007C57E8"/>
    <w:rsid w:val="007C58F6"/>
    <w:rsid w:val="007D0BBA"/>
    <w:rsid w:val="007D3F96"/>
    <w:rsid w:val="007D6BEF"/>
    <w:rsid w:val="007E1068"/>
    <w:rsid w:val="007E6FFB"/>
    <w:rsid w:val="007F15CF"/>
    <w:rsid w:val="007F511D"/>
    <w:rsid w:val="007F67EF"/>
    <w:rsid w:val="008009A0"/>
    <w:rsid w:val="00802D1D"/>
    <w:rsid w:val="00805669"/>
    <w:rsid w:val="00812714"/>
    <w:rsid w:val="00816A2C"/>
    <w:rsid w:val="00832A51"/>
    <w:rsid w:val="00833173"/>
    <w:rsid w:val="00836D08"/>
    <w:rsid w:val="00836F91"/>
    <w:rsid w:val="00837251"/>
    <w:rsid w:val="00837AED"/>
    <w:rsid w:val="00837CAF"/>
    <w:rsid w:val="008400EA"/>
    <w:rsid w:val="00844208"/>
    <w:rsid w:val="008443D6"/>
    <w:rsid w:val="00845052"/>
    <w:rsid w:val="00845A68"/>
    <w:rsid w:val="00845B6D"/>
    <w:rsid w:val="00853757"/>
    <w:rsid w:val="0085628F"/>
    <w:rsid w:val="00861167"/>
    <w:rsid w:val="00862D5C"/>
    <w:rsid w:val="008653F4"/>
    <w:rsid w:val="008727DC"/>
    <w:rsid w:val="008759B2"/>
    <w:rsid w:val="00882694"/>
    <w:rsid w:val="00883327"/>
    <w:rsid w:val="0089155E"/>
    <w:rsid w:val="00894C1E"/>
    <w:rsid w:val="008A063D"/>
    <w:rsid w:val="008A25E4"/>
    <w:rsid w:val="008A3186"/>
    <w:rsid w:val="008B00A4"/>
    <w:rsid w:val="008B312B"/>
    <w:rsid w:val="008B3402"/>
    <w:rsid w:val="008B4AED"/>
    <w:rsid w:val="008B4CE1"/>
    <w:rsid w:val="008B77D1"/>
    <w:rsid w:val="008B7CDC"/>
    <w:rsid w:val="008C6AE9"/>
    <w:rsid w:val="008D329E"/>
    <w:rsid w:val="008D3385"/>
    <w:rsid w:val="008E419C"/>
    <w:rsid w:val="008E41E0"/>
    <w:rsid w:val="008F3AEC"/>
    <w:rsid w:val="008F47DF"/>
    <w:rsid w:val="00900A62"/>
    <w:rsid w:val="00901E5A"/>
    <w:rsid w:val="00902BC3"/>
    <w:rsid w:val="00910780"/>
    <w:rsid w:val="00915C46"/>
    <w:rsid w:val="00917CDF"/>
    <w:rsid w:val="00920F1D"/>
    <w:rsid w:val="00924640"/>
    <w:rsid w:val="00925221"/>
    <w:rsid w:val="00925385"/>
    <w:rsid w:val="00925A27"/>
    <w:rsid w:val="0093028B"/>
    <w:rsid w:val="00934149"/>
    <w:rsid w:val="00935BC8"/>
    <w:rsid w:val="00941731"/>
    <w:rsid w:val="00942C41"/>
    <w:rsid w:val="00942FD2"/>
    <w:rsid w:val="00947DCE"/>
    <w:rsid w:val="00950496"/>
    <w:rsid w:val="0095295E"/>
    <w:rsid w:val="009651BB"/>
    <w:rsid w:val="0096605B"/>
    <w:rsid w:val="00974777"/>
    <w:rsid w:val="0099045A"/>
    <w:rsid w:val="0099349C"/>
    <w:rsid w:val="0099601E"/>
    <w:rsid w:val="00996B79"/>
    <w:rsid w:val="009A02E4"/>
    <w:rsid w:val="009A3611"/>
    <w:rsid w:val="009A3FE2"/>
    <w:rsid w:val="009A4484"/>
    <w:rsid w:val="009A7E34"/>
    <w:rsid w:val="009B0BAD"/>
    <w:rsid w:val="009B1281"/>
    <w:rsid w:val="009B160D"/>
    <w:rsid w:val="009B2D51"/>
    <w:rsid w:val="009C6714"/>
    <w:rsid w:val="009C6C7E"/>
    <w:rsid w:val="009D44F1"/>
    <w:rsid w:val="009D7410"/>
    <w:rsid w:val="009E4A13"/>
    <w:rsid w:val="009E593D"/>
    <w:rsid w:val="009E6E4F"/>
    <w:rsid w:val="009F4552"/>
    <w:rsid w:val="009F4A95"/>
    <w:rsid w:val="009F6D10"/>
    <w:rsid w:val="009F73C5"/>
    <w:rsid w:val="00A01800"/>
    <w:rsid w:val="00A064EF"/>
    <w:rsid w:val="00A06E75"/>
    <w:rsid w:val="00A21FE6"/>
    <w:rsid w:val="00A2403B"/>
    <w:rsid w:val="00A30915"/>
    <w:rsid w:val="00A34CFC"/>
    <w:rsid w:val="00A34E22"/>
    <w:rsid w:val="00A406A9"/>
    <w:rsid w:val="00A47270"/>
    <w:rsid w:val="00A515A1"/>
    <w:rsid w:val="00A51F63"/>
    <w:rsid w:val="00A55BF7"/>
    <w:rsid w:val="00A568F9"/>
    <w:rsid w:val="00A65EAF"/>
    <w:rsid w:val="00A66BC5"/>
    <w:rsid w:val="00A7139D"/>
    <w:rsid w:val="00A76F2C"/>
    <w:rsid w:val="00A81CDE"/>
    <w:rsid w:val="00A8422C"/>
    <w:rsid w:val="00A84ED5"/>
    <w:rsid w:val="00A85E1F"/>
    <w:rsid w:val="00A9066D"/>
    <w:rsid w:val="00A92D42"/>
    <w:rsid w:val="00A934CA"/>
    <w:rsid w:val="00A93DAA"/>
    <w:rsid w:val="00AA1B80"/>
    <w:rsid w:val="00AA2855"/>
    <w:rsid w:val="00AA3325"/>
    <w:rsid w:val="00AA6679"/>
    <w:rsid w:val="00AA7097"/>
    <w:rsid w:val="00AB5001"/>
    <w:rsid w:val="00AB57AA"/>
    <w:rsid w:val="00AB57CB"/>
    <w:rsid w:val="00AB5C55"/>
    <w:rsid w:val="00AC4194"/>
    <w:rsid w:val="00AD1599"/>
    <w:rsid w:val="00AD3BC1"/>
    <w:rsid w:val="00AD78FF"/>
    <w:rsid w:val="00AE16AE"/>
    <w:rsid w:val="00AE2140"/>
    <w:rsid w:val="00AE2A5A"/>
    <w:rsid w:val="00AF3FE2"/>
    <w:rsid w:val="00AF4761"/>
    <w:rsid w:val="00AF743B"/>
    <w:rsid w:val="00B22F57"/>
    <w:rsid w:val="00B23219"/>
    <w:rsid w:val="00B2553B"/>
    <w:rsid w:val="00B277AE"/>
    <w:rsid w:val="00B319C4"/>
    <w:rsid w:val="00B357A3"/>
    <w:rsid w:val="00B36FE2"/>
    <w:rsid w:val="00B4020E"/>
    <w:rsid w:val="00B446C2"/>
    <w:rsid w:val="00B45E1B"/>
    <w:rsid w:val="00B536F3"/>
    <w:rsid w:val="00B6116A"/>
    <w:rsid w:val="00B639E7"/>
    <w:rsid w:val="00B7032F"/>
    <w:rsid w:val="00B70866"/>
    <w:rsid w:val="00B77AC6"/>
    <w:rsid w:val="00B813AC"/>
    <w:rsid w:val="00B819D5"/>
    <w:rsid w:val="00B86B4E"/>
    <w:rsid w:val="00B9337E"/>
    <w:rsid w:val="00B94C44"/>
    <w:rsid w:val="00BA0B21"/>
    <w:rsid w:val="00BA3041"/>
    <w:rsid w:val="00BA3992"/>
    <w:rsid w:val="00BA4909"/>
    <w:rsid w:val="00BA4C4A"/>
    <w:rsid w:val="00BA5F40"/>
    <w:rsid w:val="00BB21D2"/>
    <w:rsid w:val="00BB76B1"/>
    <w:rsid w:val="00BC0C00"/>
    <w:rsid w:val="00BC1650"/>
    <w:rsid w:val="00BC370B"/>
    <w:rsid w:val="00BC70CF"/>
    <w:rsid w:val="00BD568C"/>
    <w:rsid w:val="00BD56C0"/>
    <w:rsid w:val="00BE1FB8"/>
    <w:rsid w:val="00BF0630"/>
    <w:rsid w:val="00BF0AF2"/>
    <w:rsid w:val="00BF1FAE"/>
    <w:rsid w:val="00BF4A53"/>
    <w:rsid w:val="00BF5939"/>
    <w:rsid w:val="00BF5A17"/>
    <w:rsid w:val="00BF6EE0"/>
    <w:rsid w:val="00C01E25"/>
    <w:rsid w:val="00C03FF9"/>
    <w:rsid w:val="00C047A7"/>
    <w:rsid w:val="00C05E73"/>
    <w:rsid w:val="00C06710"/>
    <w:rsid w:val="00C10D74"/>
    <w:rsid w:val="00C1393F"/>
    <w:rsid w:val="00C16378"/>
    <w:rsid w:val="00C25973"/>
    <w:rsid w:val="00C31C8A"/>
    <w:rsid w:val="00C33FF9"/>
    <w:rsid w:val="00C36F0F"/>
    <w:rsid w:val="00C43C0F"/>
    <w:rsid w:val="00C4685B"/>
    <w:rsid w:val="00C5107D"/>
    <w:rsid w:val="00C52ADE"/>
    <w:rsid w:val="00C5665B"/>
    <w:rsid w:val="00C60502"/>
    <w:rsid w:val="00C6339B"/>
    <w:rsid w:val="00C6735C"/>
    <w:rsid w:val="00C732B8"/>
    <w:rsid w:val="00C82DDB"/>
    <w:rsid w:val="00C84D72"/>
    <w:rsid w:val="00C869D1"/>
    <w:rsid w:val="00C93F0F"/>
    <w:rsid w:val="00C94E39"/>
    <w:rsid w:val="00C95661"/>
    <w:rsid w:val="00CA066E"/>
    <w:rsid w:val="00CB35E8"/>
    <w:rsid w:val="00CB6552"/>
    <w:rsid w:val="00CB75F0"/>
    <w:rsid w:val="00CC287B"/>
    <w:rsid w:val="00CC308B"/>
    <w:rsid w:val="00CD2A1C"/>
    <w:rsid w:val="00CD2C35"/>
    <w:rsid w:val="00CD6BD3"/>
    <w:rsid w:val="00CD6C36"/>
    <w:rsid w:val="00CE01DF"/>
    <w:rsid w:val="00CE59C7"/>
    <w:rsid w:val="00CE6004"/>
    <w:rsid w:val="00CF2E6A"/>
    <w:rsid w:val="00CF36B7"/>
    <w:rsid w:val="00CF6444"/>
    <w:rsid w:val="00D01EF8"/>
    <w:rsid w:val="00D03669"/>
    <w:rsid w:val="00D07BD2"/>
    <w:rsid w:val="00D10F4C"/>
    <w:rsid w:val="00D11589"/>
    <w:rsid w:val="00D15306"/>
    <w:rsid w:val="00D177AA"/>
    <w:rsid w:val="00D20340"/>
    <w:rsid w:val="00D219D9"/>
    <w:rsid w:val="00D26211"/>
    <w:rsid w:val="00D30F01"/>
    <w:rsid w:val="00D33DBE"/>
    <w:rsid w:val="00D46937"/>
    <w:rsid w:val="00D46A77"/>
    <w:rsid w:val="00D62488"/>
    <w:rsid w:val="00D65824"/>
    <w:rsid w:val="00D740DD"/>
    <w:rsid w:val="00D74B27"/>
    <w:rsid w:val="00D76328"/>
    <w:rsid w:val="00D77C73"/>
    <w:rsid w:val="00D80730"/>
    <w:rsid w:val="00D826BC"/>
    <w:rsid w:val="00D87816"/>
    <w:rsid w:val="00D90109"/>
    <w:rsid w:val="00D9334D"/>
    <w:rsid w:val="00DA268C"/>
    <w:rsid w:val="00DA2B4D"/>
    <w:rsid w:val="00DA4E51"/>
    <w:rsid w:val="00DB0623"/>
    <w:rsid w:val="00DB4336"/>
    <w:rsid w:val="00DB5B39"/>
    <w:rsid w:val="00DC44D2"/>
    <w:rsid w:val="00DD0E78"/>
    <w:rsid w:val="00DD2624"/>
    <w:rsid w:val="00DD6445"/>
    <w:rsid w:val="00DE1384"/>
    <w:rsid w:val="00DE1987"/>
    <w:rsid w:val="00DE257E"/>
    <w:rsid w:val="00DE52A9"/>
    <w:rsid w:val="00DE6AF0"/>
    <w:rsid w:val="00DF102A"/>
    <w:rsid w:val="00DF128B"/>
    <w:rsid w:val="00DF1ACB"/>
    <w:rsid w:val="00DF3435"/>
    <w:rsid w:val="00DF3711"/>
    <w:rsid w:val="00DF5D0F"/>
    <w:rsid w:val="00E00668"/>
    <w:rsid w:val="00E03B7D"/>
    <w:rsid w:val="00E04E3C"/>
    <w:rsid w:val="00E079AD"/>
    <w:rsid w:val="00E12932"/>
    <w:rsid w:val="00E14914"/>
    <w:rsid w:val="00E25FF9"/>
    <w:rsid w:val="00E31307"/>
    <w:rsid w:val="00E366A2"/>
    <w:rsid w:val="00E41F86"/>
    <w:rsid w:val="00E470F1"/>
    <w:rsid w:val="00E536FB"/>
    <w:rsid w:val="00E70FF4"/>
    <w:rsid w:val="00E8559B"/>
    <w:rsid w:val="00E86974"/>
    <w:rsid w:val="00E86E7B"/>
    <w:rsid w:val="00E87B9E"/>
    <w:rsid w:val="00E93603"/>
    <w:rsid w:val="00E940E7"/>
    <w:rsid w:val="00E94C54"/>
    <w:rsid w:val="00E94F7F"/>
    <w:rsid w:val="00E96F7C"/>
    <w:rsid w:val="00E97004"/>
    <w:rsid w:val="00EB4FE8"/>
    <w:rsid w:val="00EB6472"/>
    <w:rsid w:val="00EC28CB"/>
    <w:rsid w:val="00EC4867"/>
    <w:rsid w:val="00EC6119"/>
    <w:rsid w:val="00ED1ABA"/>
    <w:rsid w:val="00ED2846"/>
    <w:rsid w:val="00ED307A"/>
    <w:rsid w:val="00ED4478"/>
    <w:rsid w:val="00ED51F6"/>
    <w:rsid w:val="00EE0C46"/>
    <w:rsid w:val="00EE3E04"/>
    <w:rsid w:val="00EE4669"/>
    <w:rsid w:val="00EE5B84"/>
    <w:rsid w:val="00EF31EF"/>
    <w:rsid w:val="00EF4DBF"/>
    <w:rsid w:val="00F0105A"/>
    <w:rsid w:val="00F02B88"/>
    <w:rsid w:val="00F03EFC"/>
    <w:rsid w:val="00F044BC"/>
    <w:rsid w:val="00F13056"/>
    <w:rsid w:val="00F16147"/>
    <w:rsid w:val="00F273A0"/>
    <w:rsid w:val="00F3377A"/>
    <w:rsid w:val="00F337D8"/>
    <w:rsid w:val="00F3500B"/>
    <w:rsid w:val="00F35245"/>
    <w:rsid w:val="00F4221C"/>
    <w:rsid w:val="00F433F6"/>
    <w:rsid w:val="00F44AF9"/>
    <w:rsid w:val="00F46C34"/>
    <w:rsid w:val="00F52D02"/>
    <w:rsid w:val="00F555AA"/>
    <w:rsid w:val="00F55975"/>
    <w:rsid w:val="00F5655C"/>
    <w:rsid w:val="00F56AC1"/>
    <w:rsid w:val="00F619E1"/>
    <w:rsid w:val="00F61C9D"/>
    <w:rsid w:val="00F65C6F"/>
    <w:rsid w:val="00F72B5A"/>
    <w:rsid w:val="00F72D58"/>
    <w:rsid w:val="00F80885"/>
    <w:rsid w:val="00F82245"/>
    <w:rsid w:val="00F872E6"/>
    <w:rsid w:val="00F90553"/>
    <w:rsid w:val="00F91B83"/>
    <w:rsid w:val="00F93A00"/>
    <w:rsid w:val="00F969AE"/>
    <w:rsid w:val="00FA2789"/>
    <w:rsid w:val="00FA62E1"/>
    <w:rsid w:val="00FB20D8"/>
    <w:rsid w:val="00FB31FC"/>
    <w:rsid w:val="00FC2E45"/>
    <w:rsid w:val="00FC43CB"/>
    <w:rsid w:val="00FC4556"/>
    <w:rsid w:val="00FC4CBD"/>
    <w:rsid w:val="00FC5FBB"/>
    <w:rsid w:val="00FD028A"/>
    <w:rsid w:val="00FD562F"/>
    <w:rsid w:val="00FD595E"/>
    <w:rsid w:val="00FE0723"/>
    <w:rsid w:val="00FE5696"/>
    <w:rsid w:val="00FE6163"/>
    <w:rsid w:val="00FE67BA"/>
    <w:rsid w:val="00FF1251"/>
    <w:rsid w:val="00FF394A"/>
    <w:rsid w:val="00FF705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7CD053"/>
  <w15:chartTrackingRefBased/>
  <w15:docId w15:val="{B94BF26C-5E83-4F2D-9C37-4A87221671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7BD2"/>
    <w:pPr>
      <w:spacing w:after="0" w:line="240" w:lineRule="auto"/>
    </w:pPr>
    <w:rPr>
      <w:rFonts w:ascii="Times New Roman" w:eastAsia="Times New Roman" w:hAnsi="Times New Roman" w:cs="Times New Roman"/>
      <w:sz w:val="20"/>
      <w:szCs w:val="20"/>
      <w:lang w:eastAsia="en-GB"/>
    </w:rPr>
  </w:style>
  <w:style w:type="paragraph" w:styleId="Heading2">
    <w:name w:val="heading 2"/>
    <w:basedOn w:val="Normal"/>
    <w:next w:val="Normal"/>
    <w:link w:val="Heading2Char"/>
    <w:qFormat/>
    <w:rsid w:val="00D07BD2"/>
    <w:pPr>
      <w:keepNext/>
      <w:jc w:val="both"/>
      <w:outlineLvl w:val="1"/>
    </w:pPr>
    <w:rPr>
      <w:b/>
      <w:sz w:val="24"/>
    </w:rPr>
  </w:style>
  <w:style w:type="paragraph" w:styleId="Heading4">
    <w:name w:val="heading 4"/>
    <w:basedOn w:val="Normal"/>
    <w:next w:val="Normal"/>
    <w:link w:val="Heading4Char"/>
    <w:qFormat/>
    <w:rsid w:val="00D07BD2"/>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D07BD2"/>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D07BD2"/>
    <w:rPr>
      <w:rFonts w:ascii="Times New Roman" w:eastAsia="Times New Roman" w:hAnsi="Times New Roman" w:cs="Times New Roman"/>
      <w:sz w:val="40"/>
      <w:szCs w:val="20"/>
      <w:lang w:eastAsia="en-GB"/>
    </w:rPr>
  </w:style>
  <w:style w:type="paragraph" w:styleId="Header">
    <w:name w:val="header"/>
    <w:basedOn w:val="Normal"/>
    <w:link w:val="HeaderChar"/>
    <w:rsid w:val="00D07BD2"/>
    <w:pPr>
      <w:tabs>
        <w:tab w:val="center" w:pos="4153"/>
        <w:tab w:val="right" w:pos="8306"/>
      </w:tabs>
    </w:pPr>
  </w:style>
  <w:style w:type="character" w:customStyle="1" w:styleId="HeaderChar">
    <w:name w:val="Header Char"/>
    <w:basedOn w:val="DefaultParagraphFont"/>
    <w:link w:val="Header"/>
    <w:rsid w:val="00D07BD2"/>
    <w:rPr>
      <w:rFonts w:ascii="Times New Roman" w:eastAsia="Times New Roman" w:hAnsi="Times New Roman" w:cs="Times New Roman"/>
      <w:sz w:val="20"/>
      <w:szCs w:val="20"/>
      <w:lang w:eastAsia="en-GB"/>
    </w:rPr>
  </w:style>
  <w:style w:type="paragraph" w:styleId="NormalWeb">
    <w:name w:val="Normal (Web)"/>
    <w:basedOn w:val="Normal"/>
    <w:uiPriority w:val="99"/>
    <w:semiHidden/>
    <w:unhideWhenUsed/>
    <w:rsid w:val="00254E53"/>
    <w:pPr>
      <w:spacing w:before="100" w:beforeAutospacing="1" w:after="100" w:afterAutospacing="1"/>
    </w:pPr>
    <w:rPr>
      <w:sz w:val="24"/>
      <w:szCs w:val="24"/>
    </w:rPr>
  </w:style>
  <w:style w:type="paragraph" w:customStyle="1" w:styleId="paragraph">
    <w:name w:val="paragraph"/>
    <w:basedOn w:val="Normal"/>
    <w:rsid w:val="001804BA"/>
    <w:pPr>
      <w:spacing w:before="100" w:beforeAutospacing="1" w:after="100" w:afterAutospacing="1"/>
    </w:pPr>
    <w:rPr>
      <w:sz w:val="24"/>
      <w:szCs w:val="24"/>
      <w:lang w:eastAsia="ja-JP"/>
    </w:rPr>
  </w:style>
  <w:style w:type="character" w:customStyle="1" w:styleId="normaltextrun">
    <w:name w:val="normaltextrun"/>
    <w:basedOn w:val="DefaultParagraphFont"/>
    <w:rsid w:val="001804BA"/>
  </w:style>
  <w:style w:type="character" w:customStyle="1" w:styleId="eop">
    <w:name w:val="eop"/>
    <w:basedOn w:val="DefaultParagraphFont"/>
    <w:rsid w:val="00CF2E6A"/>
  </w:style>
  <w:style w:type="character" w:customStyle="1" w:styleId="spellingerror">
    <w:name w:val="spellingerror"/>
    <w:basedOn w:val="DefaultParagraphFont"/>
    <w:rsid w:val="00CF2E6A"/>
  </w:style>
  <w:style w:type="character" w:styleId="Hyperlink">
    <w:name w:val="Hyperlink"/>
    <w:basedOn w:val="DefaultParagraphFont"/>
    <w:uiPriority w:val="99"/>
    <w:semiHidden/>
    <w:unhideWhenUsed/>
    <w:rsid w:val="00E87B9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5700518">
      <w:bodyDiv w:val="1"/>
      <w:marLeft w:val="0"/>
      <w:marRight w:val="0"/>
      <w:marTop w:val="0"/>
      <w:marBottom w:val="0"/>
      <w:divBdr>
        <w:top w:val="none" w:sz="0" w:space="0" w:color="auto"/>
        <w:left w:val="none" w:sz="0" w:space="0" w:color="auto"/>
        <w:bottom w:val="none" w:sz="0" w:space="0" w:color="auto"/>
        <w:right w:val="none" w:sz="0" w:space="0" w:color="auto"/>
      </w:divBdr>
    </w:div>
    <w:div w:id="522399039">
      <w:bodyDiv w:val="1"/>
      <w:marLeft w:val="0"/>
      <w:marRight w:val="0"/>
      <w:marTop w:val="0"/>
      <w:marBottom w:val="0"/>
      <w:divBdr>
        <w:top w:val="none" w:sz="0" w:space="0" w:color="auto"/>
        <w:left w:val="none" w:sz="0" w:space="0" w:color="auto"/>
        <w:bottom w:val="none" w:sz="0" w:space="0" w:color="auto"/>
        <w:right w:val="none" w:sz="0" w:space="0" w:color="auto"/>
      </w:divBdr>
    </w:div>
    <w:div w:id="1047220392">
      <w:bodyDiv w:val="1"/>
      <w:marLeft w:val="0"/>
      <w:marRight w:val="0"/>
      <w:marTop w:val="0"/>
      <w:marBottom w:val="0"/>
      <w:divBdr>
        <w:top w:val="none" w:sz="0" w:space="0" w:color="auto"/>
        <w:left w:val="none" w:sz="0" w:space="0" w:color="auto"/>
        <w:bottom w:val="none" w:sz="0" w:space="0" w:color="auto"/>
        <w:right w:val="none" w:sz="0" w:space="0" w:color="auto"/>
      </w:divBdr>
    </w:div>
    <w:div w:id="1284966143">
      <w:bodyDiv w:val="1"/>
      <w:marLeft w:val="0"/>
      <w:marRight w:val="0"/>
      <w:marTop w:val="0"/>
      <w:marBottom w:val="0"/>
      <w:divBdr>
        <w:top w:val="none" w:sz="0" w:space="0" w:color="auto"/>
        <w:left w:val="none" w:sz="0" w:space="0" w:color="auto"/>
        <w:bottom w:val="none" w:sz="0" w:space="0" w:color="auto"/>
        <w:right w:val="none" w:sz="0" w:space="0" w:color="auto"/>
      </w:divBdr>
    </w:div>
    <w:div w:id="1488209284">
      <w:bodyDiv w:val="1"/>
      <w:marLeft w:val="0"/>
      <w:marRight w:val="0"/>
      <w:marTop w:val="0"/>
      <w:marBottom w:val="0"/>
      <w:divBdr>
        <w:top w:val="none" w:sz="0" w:space="0" w:color="auto"/>
        <w:left w:val="none" w:sz="0" w:space="0" w:color="auto"/>
        <w:bottom w:val="none" w:sz="0" w:space="0" w:color="auto"/>
        <w:right w:val="none" w:sz="0" w:space="0" w:color="auto"/>
      </w:divBdr>
    </w:div>
    <w:div w:id="1653944584">
      <w:bodyDiv w:val="1"/>
      <w:marLeft w:val="0"/>
      <w:marRight w:val="0"/>
      <w:marTop w:val="0"/>
      <w:marBottom w:val="0"/>
      <w:divBdr>
        <w:top w:val="none" w:sz="0" w:space="0" w:color="auto"/>
        <w:left w:val="none" w:sz="0" w:space="0" w:color="auto"/>
        <w:bottom w:val="none" w:sz="0" w:space="0" w:color="auto"/>
        <w:right w:val="none" w:sz="0" w:space="0" w:color="auto"/>
      </w:divBdr>
    </w:div>
    <w:div w:id="17984500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earning.gov.wales/docs/learningwales/publications/130425-personal-and-social-education-framework-en.pdf" TargetMode="External"/><Relationship Id="rId3" Type="http://schemas.openxmlformats.org/officeDocument/2006/relationships/webSettings" Target="webSettings.xml"/><Relationship Id="rId7" Type="http://schemas.openxmlformats.org/officeDocument/2006/relationships/hyperlink" Target="https://files.eric.ed.gov/fulltext/EJ1079087.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2.png"/><Relationship Id="rId5" Type="http://schemas.openxmlformats.org/officeDocument/2006/relationships/image" Target="cid:image001.png@01D0EA4A.2BD679A0" TargetMode="External"/><Relationship Id="rId10"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71</TotalTime>
  <Pages>15</Pages>
  <Words>4804</Words>
  <Characters>27386</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32126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NL_051265</dc:creator>
  <cp:keywords/>
  <dc:description/>
  <cp:lastModifiedBy>Alexander Saunders</cp:lastModifiedBy>
  <cp:revision>37</cp:revision>
  <dcterms:created xsi:type="dcterms:W3CDTF">2019-04-29T21:44:00Z</dcterms:created>
  <dcterms:modified xsi:type="dcterms:W3CDTF">2019-04-29T22:55:00Z</dcterms:modified>
</cp:coreProperties>
</file>