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F1494" w14:textId="1A544BD6" w:rsidR="00CD03C3" w:rsidRPr="008F0CB4" w:rsidRDefault="00425CCF">
      <w:pPr>
        <w:rPr>
          <w:rFonts w:ascii="Arial" w:hAnsi="Arial" w:cs="Arial"/>
          <w:sz w:val="24"/>
          <w:szCs w:val="24"/>
        </w:rPr>
      </w:pPr>
      <w:r w:rsidRPr="008F0CB4">
        <w:rPr>
          <w:rFonts w:ascii="Arial" w:hAnsi="Arial" w:cs="Arial"/>
          <w:sz w:val="24"/>
          <w:szCs w:val="24"/>
        </w:rPr>
        <w:t xml:space="preserve">Throughout this assignment I am going to be exploring assessment for learning (AFL). I will be doing this as I research about the many different assessment for learning strategies that are currently being used within primary schools. Also, I will be planning a series of lessons for a class where I will be </w:t>
      </w:r>
      <w:r w:rsidR="004C39A8">
        <w:rPr>
          <w:rFonts w:ascii="Arial" w:hAnsi="Arial" w:cs="Arial"/>
          <w:sz w:val="24"/>
          <w:szCs w:val="24"/>
        </w:rPr>
        <w:t xml:space="preserve">incorporate </w:t>
      </w:r>
      <w:r w:rsidRPr="008F0CB4">
        <w:rPr>
          <w:rFonts w:ascii="Arial" w:hAnsi="Arial" w:cs="Arial"/>
          <w:sz w:val="24"/>
          <w:szCs w:val="24"/>
        </w:rPr>
        <w:t xml:space="preserve">some of the strategies found. I will also be discussing the six areas of learning and experience (AoLE’s) found within the new draft curriculum for Wales 2022 and demonstrating how I have </w:t>
      </w:r>
      <w:r w:rsidR="004C39A8">
        <w:rPr>
          <w:rFonts w:ascii="Arial" w:hAnsi="Arial" w:cs="Arial"/>
          <w:sz w:val="24"/>
          <w:szCs w:val="24"/>
        </w:rPr>
        <w:t xml:space="preserve">integrated </w:t>
      </w:r>
      <w:r w:rsidRPr="008F0CB4">
        <w:rPr>
          <w:rFonts w:ascii="Arial" w:hAnsi="Arial" w:cs="Arial"/>
          <w:sz w:val="24"/>
          <w:szCs w:val="24"/>
        </w:rPr>
        <w:t xml:space="preserve">these within my lesson plans. The four purposes proposed by Donaldson </w:t>
      </w:r>
      <w:r w:rsidR="00BF2A4D" w:rsidRPr="008F0CB4">
        <w:rPr>
          <w:rFonts w:ascii="Arial" w:hAnsi="Arial" w:cs="Arial"/>
          <w:sz w:val="24"/>
          <w:szCs w:val="24"/>
        </w:rPr>
        <w:t xml:space="preserve">will link well into the areas of learning and experience and will open opportunities for further learning. The lessons will be planned for children in year 3 who are aged 7 and 8. The children will have already had some previous learning in all of the AoLE’s explored in my lessons and this will be explained further in my explanation of my lesson plans. </w:t>
      </w:r>
      <w:r w:rsidR="009D4E10" w:rsidRPr="008F0CB4">
        <w:rPr>
          <w:rFonts w:ascii="Arial" w:hAnsi="Arial" w:cs="Arial"/>
          <w:sz w:val="24"/>
          <w:szCs w:val="24"/>
        </w:rPr>
        <w:t xml:space="preserve">The </w:t>
      </w:r>
      <w:r w:rsidR="009A5FC0" w:rsidRPr="008F0CB4">
        <w:rPr>
          <w:rFonts w:ascii="Arial" w:hAnsi="Arial" w:cs="Arial"/>
          <w:sz w:val="24"/>
          <w:szCs w:val="24"/>
        </w:rPr>
        <w:t>three AoLE that I am focusing on are mathematics and numeracy, expressive arts and languages, literacy and communications.</w:t>
      </w:r>
    </w:p>
    <w:p w14:paraId="468F5AD3" w14:textId="27648A36" w:rsidR="00D86EAB" w:rsidRPr="008F0CB4" w:rsidRDefault="009A5FC0">
      <w:pPr>
        <w:rPr>
          <w:rFonts w:ascii="Arial" w:hAnsi="Arial" w:cs="Arial"/>
          <w:sz w:val="24"/>
          <w:szCs w:val="24"/>
        </w:rPr>
      </w:pPr>
      <w:r w:rsidRPr="008F0CB4">
        <w:rPr>
          <w:rFonts w:ascii="Arial" w:hAnsi="Arial" w:cs="Arial"/>
          <w:sz w:val="24"/>
          <w:szCs w:val="24"/>
        </w:rPr>
        <w:t xml:space="preserve"> </w:t>
      </w:r>
      <w:r w:rsidR="00CD03C3" w:rsidRPr="008F0CB4">
        <w:rPr>
          <w:rFonts w:ascii="Arial" w:hAnsi="Arial" w:cs="Arial"/>
          <w:sz w:val="24"/>
          <w:szCs w:val="24"/>
        </w:rPr>
        <w:t xml:space="preserve">Firstly, mathematics and numeracy </w:t>
      </w:r>
      <w:r w:rsidR="004C39A8" w:rsidRPr="008F0CB4">
        <w:rPr>
          <w:rFonts w:ascii="Arial" w:hAnsi="Arial" w:cs="Arial"/>
          <w:sz w:val="24"/>
          <w:szCs w:val="24"/>
        </w:rPr>
        <w:t>are</w:t>
      </w:r>
      <w:r w:rsidR="00CD03C3" w:rsidRPr="008F0CB4">
        <w:rPr>
          <w:rFonts w:ascii="Arial" w:hAnsi="Arial" w:cs="Arial"/>
          <w:sz w:val="24"/>
          <w:szCs w:val="24"/>
        </w:rPr>
        <w:t xml:space="preserve"> integral to our daily lives and we come across it </w:t>
      </w:r>
      <w:r w:rsidR="004C39A8">
        <w:rPr>
          <w:rFonts w:ascii="Arial" w:hAnsi="Arial" w:cs="Arial"/>
          <w:sz w:val="24"/>
          <w:szCs w:val="24"/>
        </w:rPr>
        <w:t>in situations which happen daily</w:t>
      </w:r>
      <w:r w:rsidR="00CD03C3" w:rsidRPr="008F0CB4">
        <w:rPr>
          <w:rFonts w:ascii="Arial" w:hAnsi="Arial" w:cs="Arial"/>
          <w:sz w:val="24"/>
          <w:szCs w:val="24"/>
        </w:rPr>
        <w:t xml:space="preserve">. It is important that we promote maths in a positive way and ensure that our maths and numeracy lessons are as exciting and engaging as possible in order to encourage children to like maths. Mathematics and numeracy </w:t>
      </w:r>
      <w:r w:rsidR="004C39A8" w:rsidRPr="008F0CB4">
        <w:rPr>
          <w:rFonts w:ascii="Arial" w:hAnsi="Arial" w:cs="Arial"/>
          <w:sz w:val="24"/>
          <w:szCs w:val="24"/>
        </w:rPr>
        <w:t>are</w:t>
      </w:r>
      <w:r w:rsidR="00CD03C3" w:rsidRPr="008F0CB4">
        <w:rPr>
          <w:rFonts w:ascii="Arial" w:hAnsi="Arial" w:cs="Arial"/>
          <w:sz w:val="24"/>
          <w:szCs w:val="24"/>
        </w:rPr>
        <w:t xml:space="preserve"> vital to all learners and their knowledge of mathematics will help them in </w:t>
      </w:r>
      <w:r w:rsidR="004C39A8">
        <w:rPr>
          <w:rFonts w:ascii="Arial" w:hAnsi="Arial" w:cs="Arial"/>
          <w:sz w:val="24"/>
          <w:szCs w:val="24"/>
        </w:rPr>
        <w:t xml:space="preserve">numerous scenarios. </w:t>
      </w:r>
      <w:r w:rsidR="00CD03C3" w:rsidRPr="008F0CB4">
        <w:rPr>
          <w:rFonts w:ascii="Arial" w:hAnsi="Arial" w:cs="Arial"/>
          <w:sz w:val="24"/>
          <w:szCs w:val="24"/>
        </w:rPr>
        <w:t xml:space="preserve">It is an area of learning </w:t>
      </w:r>
      <w:r w:rsidR="00F73919" w:rsidRPr="008F0CB4">
        <w:rPr>
          <w:rFonts w:ascii="Arial" w:hAnsi="Arial" w:cs="Arial"/>
          <w:sz w:val="24"/>
          <w:szCs w:val="24"/>
        </w:rPr>
        <w:t>but</w:t>
      </w:r>
      <w:r w:rsidR="00CD03C3" w:rsidRPr="008F0CB4">
        <w:rPr>
          <w:rFonts w:ascii="Arial" w:hAnsi="Arial" w:cs="Arial"/>
          <w:sz w:val="24"/>
          <w:szCs w:val="24"/>
        </w:rPr>
        <w:t xml:space="preserve"> can be used in a cross curricular way in almost every lesson.</w:t>
      </w:r>
      <w:r w:rsidR="00F73919" w:rsidRPr="008F0CB4">
        <w:rPr>
          <w:rFonts w:ascii="Arial" w:hAnsi="Arial" w:cs="Arial"/>
          <w:sz w:val="24"/>
          <w:szCs w:val="24"/>
        </w:rPr>
        <w:t xml:space="preserve"> It also links well with the four purposes as “developing mathematical resilience contributes to the development of ambitious and capable learners” (Welsh Government,</w:t>
      </w:r>
      <w:r w:rsidR="00CC41DC" w:rsidRPr="008F0CB4">
        <w:rPr>
          <w:rFonts w:ascii="Arial" w:hAnsi="Arial" w:cs="Arial"/>
          <w:sz w:val="24"/>
          <w:szCs w:val="24"/>
        </w:rPr>
        <w:t xml:space="preserve"> 2019)</w:t>
      </w:r>
    </w:p>
    <w:p w14:paraId="73B0B08A" w14:textId="412A44F9" w:rsidR="00622668" w:rsidRPr="008F0CB4" w:rsidRDefault="00622668">
      <w:pPr>
        <w:rPr>
          <w:rFonts w:ascii="Arial" w:hAnsi="Arial" w:cs="Arial"/>
          <w:sz w:val="24"/>
          <w:szCs w:val="24"/>
        </w:rPr>
      </w:pPr>
      <w:r w:rsidRPr="008F0CB4">
        <w:rPr>
          <w:rFonts w:ascii="Arial" w:hAnsi="Arial" w:cs="Arial"/>
          <w:sz w:val="24"/>
          <w:szCs w:val="24"/>
        </w:rPr>
        <w:t xml:space="preserve">I am also doing an art lesson which </w:t>
      </w:r>
      <w:r w:rsidR="00F73919" w:rsidRPr="008F0CB4">
        <w:rPr>
          <w:rFonts w:ascii="Arial" w:hAnsi="Arial" w:cs="Arial"/>
          <w:sz w:val="24"/>
          <w:szCs w:val="24"/>
        </w:rPr>
        <w:t>is an aspect of the Expressive Arts area of learning and experience.</w:t>
      </w:r>
      <w:r w:rsidR="00547FE5" w:rsidRPr="008F0CB4">
        <w:rPr>
          <w:rFonts w:ascii="Arial" w:hAnsi="Arial" w:cs="Arial"/>
          <w:sz w:val="24"/>
          <w:szCs w:val="24"/>
        </w:rPr>
        <w:t xml:space="preserve"> Expressive art allows children to respond to and engage with many different art mediums which include dance, drama, media and film, music and art. As a result of this, it can be directly linked with health and well being as some children find it easier and more enjoyable to express themselves</w:t>
      </w:r>
      <w:r w:rsidR="004C39A8">
        <w:rPr>
          <w:rFonts w:ascii="Arial" w:hAnsi="Arial" w:cs="Arial"/>
          <w:sz w:val="24"/>
          <w:szCs w:val="24"/>
        </w:rPr>
        <w:t xml:space="preserve">, </w:t>
      </w:r>
      <w:r w:rsidR="00547FE5" w:rsidRPr="008F0CB4">
        <w:rPr>
          <w:rFonts w:ascii="Arial" w:hAnsi="Arial" w:cs="Arial"/>
          <w:sz w:val="24"/>
          <w:szCs w:val="24"/>
        </w:rPr>
        <w:t xml:space="preserve">and their thoughts </w:t>
      </w:r>
      <w:r w:rsidR="004C39A8">
        <w:rPr>
          <w:rFonts w:ascii="Arial" w:hAnsi="Arial" w:cs="Arial"/>
          <w:sz w:val="24"/>
          <w:szCs w:val="24"/>
        </w:rPr>
        <w:t xml:space="preserve">and </w:t>
      </w:r>
      <w:r w:rsidR="00547FE5" w:rsidRPr="008F0CB4">
        <w:rPr>
          <w:rFonts w:ascii="Arial" w:hAnsi="Arial" w:cs="Arial"/>
          <w:sz w:val="24"/>
          <w:szCs w:val="24"/>
        </w:rPr>
        <w:t>feelings through expressive arts. Schools should provide opportunities for children to experience all aspects of expressive arts and “all learners surely need to have access to rich contexts in which they have time to explore and respond and to create” (Welsh Government, 2019)</w:t>
      </w:r>
    </w:p>
    <w:p w14:paraId="6BB3195B" w14:textId="07EA9BBE" w:rsidR="000802CB" w:rsidRPr="008F0CB4" w:rsidRDefault="000802CB">
      <w:pPr>
        <w:rPr>
          <w:rFonts w:ascii="Arial" w:hAnsi="Arial" w:cs="Arial"/>
          <w:sz w:val="24"/>
          <w:szCs w:val="24"/>
        </w:rPr>
      </w:pPr>
      <w:r w:rsidRPr="008F0CB4">
        <w:rPr>
          <w:rFonts w:ascii="Arial" w:hAnsi="Arial" w:cs="Arial"/>
          <w:sz w:val="24"/>
          <w:szCs w:val="24"/>
        </w:rPr>
        <w:t>Finally, I will look at the languages, literacy and communications AoLE through a Welsh lesson with a year 3 class. This AoLE enables children to appr</w:t>
      </w:r>
      <w:r w:rsidR="008F0CB4">
        <w:rPr>
          <w:rFonts w:ascii="Arial" w:hAnsi="Arial" w:cs="Arial"/>
          <w:sz w:val="24"/>
          <w:szCs w:val="24"/>
        </w:rPr>
        <w:t>e</w:t>
      </w:r>
      <w:r w:rsidRPr="008F0CB4">
        <w:rPr>
          <w:rFonts w:ascii="Arial" w:hAnsi="Arial" w:cs="Arial"/>
          <w:sz w:val="24"/>
          <w:szCs w:val="24"/>
        </w:rPr>
        <w:t>ciate and value the language and culture of Wales. A lot of children in Wales are bilingual, usually speaking both English and Welsh and this is then further enhanced and developed through</w:t>
      </w:r>
      <w:r w:rsidR="003F0288">
        <w:rPr>
          <w:rFonts w:ascii="Arial" w:hAnsi="Arial" w:cs="Arial"/>
          <w:sz w:val="24"/>
          <w:szCs w:val="24"/>
        </w:rPr>
        <w:t xml:space="preserve"> this</w:t>
      </w:r>
      <w:r w:rsidRPr="008F0CB4">
        <w:rPr>
          <w:rFonts w:ascii="Arial" w:hAnsi="Arial" w:cs="Arial"/>
          <w:sz w:val="24"/>
          <w:szCs w:val="24"/>
        </w:rPr>
        <w:t xml:space="preserve"> AoLE. It is important that schools and teachers try to make learning la</w:t>
      </w:r>
      <w:r w:rsidR="001D2F43" w:rsidRPr="008F0CB4">
        <w:rPr>
          <w:rFonts w:ascii="Arial" w:hAnsi="Arial" w:cs="Arial"/>
          <w:sz w:val="24"/>
          <w:szCs w:val="24"/>
        </w:rPr>
        <w:t xml:space="preserve">nguages </w:t>
      </w:r>
      <w:r w:rsidRPr="008F0CB4">
        <w:rPr>
          <w:rFonts w:ascii="Arial" w:hAnsi="Arial" w:cs="Arial"/>
          <w:sz w:val="24"/>
          <w:szCs w:val="24"/>
        </w:rPr>
        <w:t xml:space="preserve">as exciting and engaging as possible </w:t>
      </w:r>
      <w:r w:rsidR="007D0C62" w:rsidRPr="008F0CB4">
        <w:rPr>
          <w:rFonts w:ascii="Arial" w:hAnsi="Arial" w:cs="Arial"/>
          <w:sz w:val="24"/>
          <w:szCs w:val="24"/>
        </w:rPr>
        <w:t xml:space="preserve">as well as </w:t>
      </w:r>
      <w:r w:rsidRPr="008F0CB4">
        <w:rPr>
          <w:rFonts w:ascii="Arial" w:hAnsi="Arial" w:cs="Arial"/>
          <w:sz w:val="24"/>
          <w:szCs w:val="24"/>
        </w:rPr>
        <w:t xml:space="preserve">portraying the benefits that can come from speaking other languages. </w:t>
      </w:r>
      <w:r w:rsidR="001D2F43" w:rsidRPr="008F0CB4">
        <w:rPr>
          <w:rFonts w:ascii="Arial" w:hAnsi="Arial" w:cs="Arial"/>
          <w:sz w:val="24"/>
          <w:szCs w:val="24"/>
        </w:rPr>
        <w:t xml:space="preserve">Children will be given opportunities to develop their language skills as well as their literature. </w:t>
      </w:r>
      <w:r w:rsidR="00B87317" w:rsidRPr="008F0CB4">
        <w:rPr>
          <w:rFonts w:ascii="Arial" w:hAnsi="Arial" w:cs="Arial"/>
          <w:sz w:val="24"/>
          <w:szCs w:val="24"/>
        </w:rPr>
        <w:t>Also, “</w:t>
      </w:r>
      <w:r w:rsidR="00B87317" w:rsidRPr="008F0CB4">
        <w:rPr>
          <w:rFonts w:ascii="Arial" w:hAnsi="Arial" w:cs="Arial"/>
          <w:sz w:val="24"/>
          <w:szCs w:val="24"/>
          <w:shd w:val="clear" w:color="auto" w:fill="FFFFFF"/>
        </w:rPr>
        <w:t>they will be encouraged to transfer what they have learned about how languages work in, for example, Welsh and English to learning and using international languages” (Welsh Government, 2019)</w:t>
      </w:r>
    </w:p>
    <w:p w14:paraId="12C5952A" w14:textId="0C7157F1" w:rsidR="00E61EFF" w:rsidRPr="008F0CB4" w:rsidRDefault="00C015F2">
      <w:pPr>
        <w:rPr>
          <w:rFonts w:ascii="Arial" w:hAnsi="Arial" w:cs="Arial"/>
          <w:color w:val="FF0000"/>
          <w:sz w:val="24"/>
          <w:szCs w:val="24"/>
        </w:rPr>
      </w:pPr>
      <w:r w:rsidRPr="008F0CB4">
        <w:rPr>
          <w:rFonts w:ascii="Arial" w:hAnsi="Arial" w:cs="Arial"/>
          <w:sz w:val="24"/>
          <w:szCs w:val="24"/>
        </w:rPr>
        <w:lastRenderedPageBreak/>
        <w:t>As</w:t>
      </w:r>
      <w:r w:rsidR="008F0CB4">
        <w:rPr>
          <w:rFonts w:ascii="Arial" w:hAnsi="Arial" w:cs="Arial"/>
          <w:sz w:val="24"/>
          <w:szCs w:val="24"/>
        </w:rPr>
        <w:t>s</w:t>
      </w:r>
      <w:r w:rsidRPr="008F0CB4">
        <w:rPr>
          <w:rFonts w:ascii="Arial" w:hAnsi="Arial" w:cs="Arial"/>
          <w:sz w:val="24"/>
          <w:szCs w:val="24"/>
        </w:rPr>
        <w:t xml:space="preserve">essment for learning is becoming increasingly important within teaching. It is now a vital part of children’s learning and progress and is still continuing to develop. Assessment for learning is “the process of seeking and interpreting evidence for use by learners and their teachers to decide where the learners are in their learning, here they need to go next, and how best to get them there.” (The Assessment Reform Group, 2002). Assessment for learning involves tracking pupil progress and ensuring that they are progressing their learning further in every lesson that they have. It is the </w:t>
      </w:r>
      <w:r w:rsidR="00AA031F" w:rsidRPr="008F0CB4">
        <w:rPr>
          <w:rFonts w:ascii="Arial" w:hAnsi="Arial" w:cs="Arial"/>
          <w:sz w:val="24"/>
          <w:szCs w:val="24"/>
        </w:rPr>
        <w:t>teacher’s</w:t>
      </w:r>
      <w:r w:rsidRPr="008F0CB4">
        <w:rPr>
          <w:rFonts w:ascii="Arial" w:hAnsi="Arial" w:cs="Arial"/>
          <w:sz w:val="24"/>
          <w:szCs w:val="24"/>
        </w:rPr>
        <w:t xml:space="preserve"> responsibility to be able to use effective AFL strategies to monitor pupil progress. It is so important that the three steps referenced by the Assessment Reform Group</w:t>
      </w:r>
      <w:r w:rsidR="00CA4438">
        <w:rPr>
          <w:rFonts w:ascii="Arial" w:hAnsi="Arial" w:cs="Arial"/>
          <w:sz w:val="24"/>
          <w:szCs w:val="24"/>
        </w:rPr>
        <w:t xml:space="preserve"> are followed</w:t>
      </w:r>
      <w:r w:rsidRPr="008F0CB4">
        <w:rPr>
          <w:rFonts w:ascii="Arial" w:hAnsi="Arial" w:cs="Arial"/>
          <w:sz w:val="24"/>
          <w:szCs w:val="24"/>
        </w:rPr>
        <w:t xml:space="preserve">. Teachers should be able to recognise where the </w:t>
      </w:r>
      <w:r w:rsidR="004F2237" w:rsidRPr="008F0CB4">
        <w:rPr>
          <w:rFonts w:ascii="Arial" w:hAnsi="Arial" w:cs="Arial"/>
          <w:sz w:val="24"/>
          <w:szCs w:val="24"/>
        </w:rPr>
        <w:t>p</w:t>
      </w:r>
      <w:r w:rsidRPr="008F0CB4">
        <w:rPr>
          <w:rFonts w:ascii="Arial" w:hAnsi="Arial" w:cs="Arial"/>
          <w:sz w:val="24"/>
          <w:szCs w:val="24"/>
        </w:rPr>
        <w:t xml:space="preserve">upil </w:t>
      </w:r>
      <w:r w:rsidR="00CA4438">
        <w:rPr>
          <w:rFonts w:ascii="Arial" w:hAnsi="Arial" w:cs="Arial"/>
          <w:sz w:val="24"/>
          <w:szCs w:val="24"/>
        </w:rPr>
        <w:t xml:space="preserve">is </w:t>
      </w:r>
      <w:r w:rsidRPr="008F0CB4">
        <w:rPr>
          <w:rFonts w:ascii="Arial" w:hAnsi="Arial" w:cs="Arial"/>
          <w:sz w:val="24"/>
          <w:szCs w:val="24"/>
        </w:rPr>
        <w:t xml:space="preserve">currently </w:t>
      </w:r>
      <w:r w:rsidR="00CA4438">
        <w:rPr>
          <w:rFonts w:ascii="Arial" w:hAnsi="Arial" w:cs="Arial"/>
          <w:sz w:val="24"/>
          <w:szCs w:val="24"/>
        </w:rPr>
        <w:t>at</w:t>
      </w:r>
      <w:r w:rsidRPr="008F0CB4">
        <w:rPr>
          <w:rFonts w:ascii="Arial" w:hAnsi="Arial" w:cs="Arial"/>
          <w:sz w:val="24"/>
          <w:szCs w:val="24"/>
        </w:rPr>
        <w:t xml:space="preserve"> in their learning, where they are aiming to go next and what is the best </w:t>
      </w:r>
      <w:r w:rsidR="00AA031F" w:rsidRPr="008F0CB4">
        <w:rPr>
          <w:rFonts w:ascii="Arial" w:hAnsi="Arial" w:cs="Arial"/>
          <w:sz w:val="24"/>
          <w:szCs w:val="24"/>
        </w:rPr>
        <w:t>way</w:t>
      </w:r>
      <w:r w:rsidR="00CA4438">
        <w:rPr>
          <w:rFonts w:ascii="Arial" w:hAnsi="Arial" w:cs="Arial"/>
          <w:sz w:val="24"/>
          <w:szCs w:val="24"/>
        </w:rPr>
        <w:t xml:space="preserve"> </w:t>
      </w:r>
      <w:r w:rsidRPr="008F0CB4">
        <w:rPr>
          <w:rFonts w:ascii="Arial" w:hAnsi="Arial" w:cs="Arial"/>
          <w:sz w:val="24"/>
          <w:szCs w:val="24"/>
        </w:rPr>
        <w:t>they are go</w:t>
      </w:r>
      <w:r w:rsidR="00CA4438">
        <w:rPr>
          <w:rFonts w:ascii="Arial" w:hAnsi="Arial" w:cs="Arial"/>
          <w:sz w:val="24"/>
          <w:szCs w:val="24"/>
        </w:rPr>
        <w:t>i</w:t>
      </w:r>
      <w:r w:rsidRPr="008F0CB4">
        <w:rPr>
          <w:rFonts w:ascii="Arial" w:hAnsi="Arial" w:cs="Arial"/>
          <w:sz w:val="24"/>
          <w:szCs w:val="24"/>
        </w:rPr>
        <w:t xml:space="preserve">ng to get </w:t>
      </w:r>
      <w:r w:rsidR="00CA4438">
        <w:rPr>
          <w:rFonts w:ascii="Arial" w:hAnsi="Arial" w:cs="Arial"/>
          <w:sz w:val="24"/>
          <w:szCs w:val="24"/>
        </w:rPr>
        <w:t xml:space="preserve">them </w:t>
      </w:r>
      <w:r w:rsidRPr="008F0CB4">
        <w:rPr>
          <w:rFonts w:ascii="Arial" w:hAnsi="Arial" w:cs="Arial"/>
          <w:sz w:val="24"/>
          <w:szCs w:val="24"/>
        </w:rPr>
        <w:t xml:space="preserve">there. Although the teacher should keep track of the </w:t>
      </w:r>
      <w:r w:rsidR="00AA031F" w:rsidRPr="008F0CB4">
        <w:rPr>
          <w:rFonts w:ascii="Arial" w:hAnsi="Arial" w:cs="Arial"/>
          <w:sz w:val="24"/>
          <w:szCs w:val="24"/>
        </w:rPr>
        <w:t>pupil’s</w:t>
      </w:r>
      <w:r w:rsidRPr="008F0CB4">
        <w:rPr>
          <w:rFonts w:ascii="Arial" w:hAnsi="Arial" w:cs="Arial"/>
          <w:sz w:val="24"/>
          <w:szCs w:val="24"/>
        </w:rPr>
        <w:t xml:space="preserve"> progress, it is also really important that the pupil is aware of </w:t>
      </w:r>
      <w:r w:rsidR="00C40859" w:rsidRPr="008F0CB4">
        <w:rPr>
          <w:rFonts w:ascii="Arial" w:hAnsi="Arial" w:cs="Arial"/>
          <w:sz w:val="24"/>
          <w:szCs w:val="24"/>
        </w:rPr>
        <w:t xml:space="preserve">their own </w:t>
      </w:r>
      <w:r w:rsidR="00CA4438">
        <w:rPr>
          <w:rFonts w:ascii="Arial" w:hAnsi="Arial" w:cs="Arial"/>
          <w:sz w:val="24"/>
          <w:szCs w:val="24"/>
        </w:rPr>
        <w:t>l</w:t>
      </w:r>
      <w:r w:rsidR="00C40859" w:rsidRPr="008F0CB4">
        <w:rPr>
          <w:rFonts w:ascii="Arial" w:hAnsi="Arial" w:cs="Arial"/>
          <w:sz w:val="24"/>
          <w:szCs w:val="24"/>
        </w:rPr>
        <w:t>earning. Sadler (1989) suggested that each learn</w:t>
      </w:r>
      <w:r w:rsidR="00EE3358">
        <w:rPr>
          <w:rFonts w:ascii="Arial" w:hAnsi="Arial" w:cs="Arial"/>
          <w:sz w:val="24"/>
          <w:szCs w:val="24"/>
        </w:rPr>
        <w:t xml:space="preserve">er </w:t>
      </w:r>
      <w:r w:rsidR="00C40859" w:rsidRPr="008F0CB4">
        <w:rPr>
          <w:rFonts w:ascii="Arial" w:hAnsi="Arial" w:cs="Arial"/>
          <w:sz w:val="24"/>
          <w:szCs w:val="24"/>
        </w:rPr>
        <w:t xml:space="preserve">should “possess a concept of the standard being aimed for”, so being aware of their own learning target. Sadler (1989) also said that the learning should “compare the actual level of performance with the standard”. Finally, Sadler (1989) suggested that children need to then “engage in appropriate action which leads to some closure of the gap”. This is where we see the steps, proposed by the Assessment Reform Group, being </w:t>
      </w:r>
      <w:r w:rsidR="00EE3358">
        <w:rPr>
          <w:rFonts w:ascii="Arial" w:hAnsi="Arial" w:cs="Arial"/>
          <w:sz w:val="24"/>
          <w:szCs w:val="24"/>
        </w:rPr>
        <w:t>supported and actioned.</w:t>
      </w:r>
      <w:r w:rsidR="00117267" w:rsidRPr="008F0CB4">
        <w:rPr>
          <w:rFonts w:ascii="Arial" w:hAnsi="Arial" w:cs="Arial"/>
          <w:sz w:val="24"/>
          <w:szCs w:val="24"/>
        </w:rPr>
        <w:t xml:space="preserve"> </w:t>
      </w:r>
    </w:p>
    <w:p w14:paraId="12D13A86" w14:textId="6329EDD2" w:rsidR="00F73919" w:rsidRPr="008F0CB4" w:rsidRDefault="00117267">
      <w:pPr>
        <w:rPr>
          <w:rFonts w:ascii="Arial" w:hAnsi="Arial" w:cs="Arial"/>
          <w:sz w:val="24"/>
          <w:szCs w:val="24"/>
        </w:rPr>
      </w:pPr>
      <w:r w:rsidRPr="008F0CB4">
        <w:rPr>
          <w:rFonts w:ascii="Arial" w:hAnsi="Arial" w:cs="Arial"/>
          <w:sz w:val="24"/>
          <w:szCs w:val="24"/>
        </w:rPr>
        <w:t xml:space="preserve"> </w:t>
      </w:r>
      <w:r w:rsidR="004F2237" w:rsidRPr="008F0CB4">
        <w:rPr>
          <w:rFonts w:ascii="Arial" w:hAnsi="Arial" w:cs="Arial"/>
          <w:sz w:val="24"/>
          <w:szCs w:val="24"/>
        </w:rPr>
        <w:t>Black and Wiliam (1998) were the first people to come up with this concept of AFL and they suggested that there are four elements for assessment for learning.</w:t>
      </w:r>
      <w:r w:rsidR="00E61EFF" w:rsidRPr="008F0CB4">
        <w:rPr>
          <w:rFonts w:ascii="Arial" w:hAnsi="Arial" w:cs="Arial"/>
          <w:sz w:val="24"/>
          <w:szCs w:val="24"/>
        </w:rPr>
        <w:t xml:space="preserve"> Firstly, teachers should be sharing criteria with learners. As a result of this, learners will know what needs to be included in their work to meet the standards for a good piece of work. It also guides leaners from where they are now to where they can go in their next steps, which will relate to the criteria they have been given. The next element is quality of </w:t>
      </w:r>
      <w:r w:rsidR="0050313B" w:rsidRPr="008F0CB4">
        <w:rPr>
          <w:rFonts w:ascii="Arial" w:hAnsi="Arial" w:cs="Arial"/>
          <w:sz w:val="24"/>
          <w:szCs w:val="24"/>
        </w:rPr>
        <w:t xml:space="preserve">questions and quality of talk. All learners should pose and engage with good, open questions. “Questioning is the driving force of developing thinking and assessment for learning in the classroom” </w:t>
      </w:r>
      <w:r w:rsidR="00396387" w:rsidRPr="008F0CB4">
        <w:rPr>
          <w:rFonts w:ascii="Arial" w:hAnsi="Arial" w:cs="Arial"/>
          <w:sz w:val="24"/>
          <w:szCs w:val="24"/>
        </w:rPr>
        <w:t>(Welsh Government, 2010</w:t>
      </w:r>
      <w:r w:rsidR="00613CA2" w:rsidRPr="008F0CB4">
        <w:rPr>
          <w:rFonts w:ascii="Arial" w:hAnsi="Arial" w:cs="Arial"/>
          <w:sz w:val="24"/>
          <w:szCs w:val="24"/>
        </w:rPr>
        <w:t>, p.16</w:t>
      </w:r>
      <w:r w:rsidR="0050313B" w:rsidRPr="008F0CB4">
        <w:rPr>
          <w:rFonts w:ascii="Arial" w:hAnsi="Arial" w:cs="Arial"/>
          <w:sz w:val="24"/>
          <w:szCs w:val="24"/>
        </w:rPr>
        <w:t>) A lot can be gathered from questioning in terms of wh</w:t>
      </w:r>
      <w:r w:rsidR="003A2906">
        <w:rPr>
          <w:rFonts w:ascii="Arial" w:hAnsi="Arial" w:cs="Arial"/>
          <w:sz w:val="24"/>
          <w:szCs w:val="24"/>
        </w:rPr>
        <w:t>ich</w:t>
      </w:r>
      <w:r w:rsidR="0050313B" w:rsidRPr="008F0CB4">
        <w:rPr>
          <w:rFonts w:ascii="Arial" w:hAnsi="Arial" w:cs="Arial"/>
          <w:sz w:val="24"/>
          <w:szCs w:val="24"/>
        </w:rPr>
        <w:t xml:space="preserve"> learners are engaging </w:t>
      </w:r>
      <w:r w:rsidR="003A2906">
        <w:rPr>
          <w:rFonts w:ascii="Arial" w:hAnsi="Arial" w:cs="Arial"/>
          <w:sz w:val="24"/>
          <w:szCs w:val="24"/>
        </w:rPr>
        <w:t xml:space="preserve">the </w:t>
      </w:r>
      <w:r w:rsidR="0050313B" w:rsidRPr="008F0CB4">
        <w:rPr>
          <w:rFonts w:ascii="Arial" w:hAnsi="Arial" w:cs="Arial"/>
          <w:sz w:val="24"/>
          <w:szCs w:val="24"/>
        </w:rPr>
        <w:t>most with the questions or wh</w:t>
      </w:r>
      <w:r w:rsidR="003A2906">
        <w:rPr>
          <w:rFonts w:ascii="Arial" w:hAnsi="Arial" w:cs="Arial"/>
          <w:sz w:val="24"/>
          <w:szCs w:val="24"/>
        </w:rPr>
        <w:t xml:space="preserve">ich </w:t>
      </w:r>
      <w:r w:rsidR="0050313B" w:rsidRPr="008F0CB4">
        <w:rPr>
          <w:rFonts w:ascii="Arial" w:hAnsi="Arial" w:cs="Arial"/>
          <w:sz w:val="24"/>
          <w:szCs w:val="24"/>
        </w:rPr>
        <w:t xml:space="preserve">learners are posing more questions. We can often see progression of a pupil through effective questioning in the classroom. </w:t>
      </w:r>
      <w:r w:rsidR="00396387" w:rsidRPr="008F0CB4">
        <w:rPr>
          <w:rFonts w:ascii="Arial" w:hAnsi="Arial" w:cs="Arial"/>
          <w:sz w:val="24"/>
          <w:szCs w:val="24"/>
        </w:rPr>
        <w:t xml:space="preserve">This is because we can see who is able to answer the more </w:t>
      </w:r>
      <w:r w:rsidR="00AA031F" w:rsidRPr="008F0CB4">
        <w:rPr>
          <w:rFonts w:ascii="Arial" w:hAnsi="Arial" w:cs="Arial"/>
          <w:sz w:val="24"/>
          <w:szCs w:val="24"/>
        </w:rPr>
        <w:t>open-ended</w:t>
      </w:r>
      <w:r w:rsidR="00396387" w:rsidRPr="008F0CB4">
        <w:rPr>
          <w:rFonts w:ascii="Arial" w:hAnsi="Arial" w:cs="Arial"/>
          <w:sz w:val="24"/>
          <w:szCs w:val="24"/>
        </w:rPr>
        <w:t xml:space="preserve"> questions or who struggles to. Engaged pupils will tend to ask more questions as they become more curious about the topic. </w:t>
      </w:r>
      <w:r w:rsidR="0050313B" w:rsidRPr="008F0CB4">
        <w:rPr>
          <w:rFonts w:ascii="Arial" w:hAnsi="Arial" w:cs="Arial"/>
          <w:sz w:val="24"/>
          <w:szCs w:val="24"/>
        </w:rPr>
        <w:t>It is also believed that “high quality questions lead to high quality talk</w:t>
      </w:r>
      <w:r w:rsidR="00396387" w:rsidRPr="008F0CB4">
        <w:rPr>
          <w:rFonts w:ascii="Arial" w:hAnsi="Arial" w:cs="Arial"/>
          <w:sz w:val="24"/>
          <w:szCs w:val="24"/>
        </w:rPr>
        <w:t xml:space="preserve">” (Welsh Government, 2010). More open questions will lead to deeper discussion and debate between teacher and pupils. This can result in pupils learning in more depth as the questions lead </w:t>
      </w:r>
      <w:r w:rsidR="003A2906">
        <w:rPr>
          <w:rFonts w:ascii="Arial" w:hAnsi="Arial" w:cs="Arial"/>
          <w:sz w:val="24"/>
          <w:szCs w:val="24"/>
        </w:rPr>
        <w:t xml:space="preserve">to </w:t>
      </w:r>
      <w:r w:rsidR="00396387" w:rsidRPr="008F0CB4">
        <w:rPr>
          <w:rFonts w:ascii="Arial" w:hAnsi="Arial" w:cs="Arial"/>
          <w:sz w:val="24"/>
          <w:szCs w:val="24"/>
        </w:rPr>
        <w:t>discussions and tasks</w:t>
      </w:r>
      <w:r w:rsidR="003A2906">
        <w:rPr>
          <w:rFonts w:ascii="Arial" w:hAnsi="Arial" w:cs="Arial"/>
          <w:sz w:val="24"/>
          <w:szCs w:val="24"/>
        </w:rPr>
        <w:t xml:space="preserve"> which looks at </w:t>
      </w:r>
      <w:r w:rsidR="00396387" w:rsidRPr="008F0CB4">
        <w:rPr>
          <w:rFonts w:ascii="Arial" w:hAnsi="Arial" w:cs="Arial"/>
          <w:sz w:val="24"/>
          <w:szCs w:val="24"/>
        </w:rPr>
        <w:t xml:space="preserve">different aspects of the topic. </w:t>
      </w:r>
      <w:r w:rsidR="003B7B20" w:rsidRPr="008F0CB4">
        <w:rPr>
          <w:rFonts w:ascii="Arial" w:hAnsi="Arial" w:cs="Arial"/>
          <w:sz w:val="24"/>
          <w:szCs w:val="24"/>
        </w:rPr>
        <w:t xml:space="preserve">The other element is use and quality of feedback. If a learner has continuous </w:t>
      </w:r>
      <w:r w:rsidR="00AA031F" w:rsidRPr="008F0CB4">
        <w:rPr>
          <w:rFonts w:ascii="Arial" w:hAnsi="Arial" w:cs="Arial"/>
          <w:sz w:val="24"/>
          <w:szCs w:val="24"/>
        </w:rPr>
        <w:t>feedback,</w:t>
      </w:r>
      <w:r w:rsidR="003B7B20" w:rsidRPr="008F0CB4">
        <w:rPr>
          <w:rFonts w:ascii="Arial" w:hAnsi="Arial" w:cs="Arial"/>
          <w:sz w:val="24"/>
          <w:szCs w:val="24"/>
        </w:rPr>
        <w:t xml:space="preserve"> then their learning is likely to be on track. Feedback also helps to let pupils know where they are at and what steps they can take next.</w:t>
      </w:r>
      <w:r w:rsidR="00BA5BD5" w:rsidRPr="008F0CB4">
        <w:rPr>
          <w:rFonts w:ascii="Arial" w:hAnsi="Arial" w:cs="Arial"/>
          <w:sz w:val="24"/>
          <w:szCs w:val="24"/>
        </w:rPr>
        <w:t xml:space="preserve"> The final element is peer and </w:t>
      </w:r>
      <w:r w:rsidR="00AA031F" w:rsidRPr="008F0CB4">
        <w:rPr>
          <w:rFonts w:ascii="Arial" w:hAnsi="Arial" w:cs="Arial"/>
          <w:sz w:val="24"/>
          <w:szCs w:val="24"/>
        </w:rPr>
        <w:t>self-assessment</w:t>
      </w:r>
      <w:r w:rsidR="00BA5BD5" w:rsidRPr="008F0CB4">
        <w:rPr>
          <w:rFonts w:ascii="Arial" w:hAnsi="Arial" w:cs="Arial"/>
          <w:sz w:val="24"/>
          <w:szCs w:val="24"/>
        </w:rPr>
        <w:t xml:space="preserve"> and it is believed that learners benefit from looking at </w:t>
      </w:r>
      <w:r w:rsidR="00AA031F" w:rsidRPr="008F0CB4">
        <w:rPr>
          <w:rFonts w:ascii="Arial" w:hAnsi="Arial" w:cs="Arial"/>
          <w:sz w:val="24"/>
          <w:szCs w:val="24"/>
        </w:rPr>
        <w:t>each other’s</w:t>
      </w:r>
      <w:r w:rsidR="00BA5BD5" w:rsidRPr="008F0CB4">
        <w:rPr>
          <w:rFonts w:ascii="Arial" w:hAnsi="Arial" w:cs="Arial"/>
          <w:sz w:val="24"/>
          <w:szCs w:val="24"/>
        </w:rPr>
        <w:t xml:space="preserve"> work. </w:t>
      </w:r>
      <w:r w:rsidR="00AA031F" w:rsidRPr="008F0CB4">
        <w:rPr>
          <w:rFonts w:ascii="Arial" w:hAnsi="Arial" w:cs="Arial"/>
          <w:sz w:val="24"/>
          <w:szCs w:val="24"/>
        </w:rPr>
        <w:t>Self-assessment</w:t>
      </w:r>
      <w:r w:rsidR="00BA5BD5" w:rsidRPr="008F0CB4">
        <w:rPr>
          <w:rFonts w:ascii="Arial" w:hAnsi="Arial" w:cs="Arial"/>
          <w:sz w:val="24"/>
          <w:szCs w:val="24"/>
        </w:rPr>
        <w:t xml:space="preserve"> can also help pupils to become more independent and confident in marking others work.</w:t>
      </w:r>
    </w:p>
    <w:p w14:paraId="5B5BD8D1" w14:textId="46D1A991" w:rsidR="00F73919" w:rsidRPr="008F0CB4" w:rsidRDefault="00305AB4">
      <w:pPr>
        <w:rPr>
          <w:rFonts w:ascii="Arial" w:hAnsi="Arial" w:cs="Arial"/>
          <w:sz w:val="24"/>
          <w:szCs w:val="24"/>
        </w:rPr>
      </w:pPr>
      <w:r w:rsidRPr="008F0CB4">
        <w:rPr>
          <w:rFonts w:ascii="Arial" w:hAnsi="Arial" w:cs="Arial"/>
          <w:color w:val="FF0000"/>
          <w:sz w:val="24"/>
          <w:szCs w:val="24"/>
        </w:rPr>
        <w:lastRenderedPageBreak/>
        <w:t xml:space="preserve"> </w:t>
      </w:r>
      <w:r w:rsidR="00AC5D90" w:rsidRPr="008F0CB4">
        <w:rPr>
          <w:rFonts w:ascii="Arial" w:hAnsi="Arial" w:cs="Arial"/>
          <w:sz w:val="24"/>
          <w:szCs w:val="24"/>
        </w:rPr>
        <w:t xml:space="preserve">The way in which children’s progress will be assessed is changing within the new progression and curriculum for Wales 2022. There is formative and summative assessment. </w:t>
      </w:r>
      <w:r w:rsidR="00165B1F" w:rsidRPr="008F0CB4">
        <w:rPr>
          <w:rFonts w:ascii="Arial" w:hAnsi="Arial" w:cs="Arial"/>
          <w:sz w:val="24"/>
          <w:szCs w:val="24"/>
        </w:rPr>
        <w:t>Summative</w:t>
      </w:r>
      <w:r w:rsidR="00AC5D90" w:rsidRPr="008F0CB4">
        <w:rPr>
          <w:rFonts w:ascii="Arial" w:hAnsi="Arial" w:cs="Arial"/>
          <w:sz w:val="24"/>
          <w:szCs w:val="24"/>
        </w:rPr>
        <w:t xml:space="preserve"> assessment </w:t>
      </w:r>
      <w:r w:rsidR="00165B1F" w:rsidRPr="008F0CB4">
        <w:rPr>
          <w:rFonts w:ascii="Arial" w:hAnsi="Arial" w:cs="Arial"/>
          <w:sz w:val="24"/>
          <w:szCs w:val="24"/>
        </w:rPr>
        <w:t xml:space="preserve">is seen as a summary of a child’s progression for example, a grade. It is usually where the children are assessed after a theme or topic of work. It provides an overview of pupil achievements. </w:t>
      </w:r>
      <w:r w:rsidR="00D53CEC" w:rsidRPr="008F0CB4">
        <w:rPr>
          <w:rFonts w:ascii="Arial" w:hAnsi="Arial" w:cs="Arial"/>
          <w:sz w:val="24"/>
          <w:szCs w:val="24"/>
        </w:rPr>
        <w:t>(</w:t>
      </w:r>
      <w:r w:rsidR="0002735F" w:rsidRPr="008F0CB4">
        <w:rPr>
          <w:rFonts w:ascii="Arial" w:hAnsi="Arial" w:cs="Arial"/>
          <w:sz w:val="24"/>
          <w:szCs w:val="24"/>
        </w:rPr>
        <w:t xml:space="preserve">Harlen and Deakin, </w:t>
      </w:r>
      <w:r w:rsidR="00D53CEC" w:rsidRPr="008F0CB4">
        <w:rPr>
          <w:rFonts w:ascii="Arial" w:hAnsi="Arial" w:cs="Arial"/>
          <w:sz w:val="24"/>
          <w:szCs w:val="24"/>
        </w:rPr>
        <w:t xml:space="preserve">2002) suggests that the “increase of test scores over time is due to greater familiarity of teacher and pupils with the tests rather than increasing learning”. It is a concern that as a result of summative assessment, teachers focus on “test content, training students in how to pass tests” (Johnston and McClune, 2000). </w:t>
      </w:r>
      <w:r w:rsidR="00EB0F17">
        <w:rPr>
          <w:rFonts w:ascii="Arial" w:hAnsi="Arial" w:cs="Arial"/>
          <w:sz w:val="24"/>
          <w:szCs w:val="24"/>
        </w:rPr>
        <w:t xml:space="preserve">Therefore, these researchers see this as a negative way of assessment as they believe children are just being taught what is important for the tests or exams that the children will sit. </w:t>
      </w:r>
      <w:r w:rsidR="00D53CEC" w:rsidRPr="008F0CB4">
        <w:rPr>
          <w:rFonts w:ascii="Arial" w:hAnsi="Arial" w:cs="Arial"/>
          <w:sz w:val="24"/>
          <w:szCs w:val="24"/>
        </w:rPr>
        <w:t>On the other hand, there is formative assessment which is seen as more encouraging and beneficial for students. Black and Wiliam (1998) found supporting evidence that it is formative assessment that raises standards within the classroom</w:t>
      </w:r>
      <w:r w:rsidR="0002735F" w:rsidRPr="008F0CB4">
        <w:rPr>
          <w:rFonts w:ascii="Arial" w:hAnsi="Arial" w:cs="Arial"/>
          <w:sz w:val="24"/>
          <w:szCs w:val="24"/>
        </w:rPr>
        <w:t xml:space="preserve"> as it is “integral to teaching and designed to help learning”</w:t>
      </w:r>
      <w:r w:rsidR="0043439A">
        <w:rPr>
          <w:rFonts w:ascii="Arial" w:hAnsi="Arial" w:cs="Arial"/>
          <w:sz w:val="24"/>
          <w:szCs w:val="24"/>
        </w:rPr>
        <w:t xml:space="preserve"> </w:t>
      </w:r>
      <w:r w:rsidR="0002735F" w:rsidRPr="008F0CB4">
        <w:rPr>
          <w:rFonts w:ascii="Arial" w:hAnsi="Arial" w:cs="Arial"/>
          <w:sz w:val="24"/>
          <w:szCs w:val="24"/>
        </w:rPr>
        <w:t>(Harlen and Deakin, 2002)</w:t>
      </w:r>
      <w:r w:rsidR="00D53CEC" w:rsidRPr="008F0CB4">
        <w:rPr>
          <w:rFonts w:ascii="Arial" w:hAnsi="Arial" w:cs="Arial"/>
          <w:sz w:val="24"/>
          <w:szCs w:val="24"/>
        </w:rPr>
        <w:t xml:space="preserve"> They found that formative assessment has a “wholly positive impact on learning when it includes certain key features which emerged from the study”. Formative assessment is short term and can provide firm examples of what learners can do and what they need to do. It is a more </w:t>
      </w:r>
      <w:r w:rsidR="00AA031F" w:rsidRPr="008F0CB4">
        <w:rPr>
          <w:rFonts w:ascii="Arial" w:hAnsi="Arial" w:cs="Arial"/>
          <w:sz w:val="24"/>
          <w:szCs w:val="24"/>
        </w:rPr>
        <w:t>in-depth</w:t>
      </w:r>
      <w:r w:rsidR="00D53CEC" w:rsidRPr="008F0CB4">
        <w:rPr>
          <w:rFonts w:ascii="Arial" w:hAnsi="Arial" w:cs="Arial"/>
          <w:sz w:val="24"/>
          <w:szCs w:val="24"/>
        </w:rPr>
        <w:t xml:space="preserve"> method of assessing children as they are provided with on going feedback and given time to work on their targets. </w:t>
      </w:r>
      <w:r w:rsidR="0002735F" w:rsidRPr="008F0CB4">
        <w:rPr>
          <w:rFonts w:ascii="Arial" w:hAnsi="Arial" w:cs="Arial"/>
          <w:sz w:val="24"/>
          <w:szCs w:val="24"/>
        </w:rPr>
        <w:t xml:space="preserve">The assessment takes place, it is then </w:t>
      </w:r>
      <w:r w:rsidR="00AA031F" w:rsidRPr="008F0CB4">
        <w:rPr>
          <w:rFonts w:ascii="Arial" w:hAnsi="Arial" w:cs="Arial"/>
          <w:sz w:val="24"/>
          <w:szCs w:val="24"/>
        </w:rPr>
        <w:t>evaluated,</w:t>
      </w:r>
      <w:r w:rsidR="0002735F" w:rsidRPr="008F0CB4">
        <w:rPr>
          <w:rFonts w:ascii="Arial" w:hAnsi="Arial" w:cs="Arial"/>
          <w:sz w:val="24"/>
          <w:szCs w:val="24"/>
        </w:rPr>
        <w:t xml:space="preserve"> and teachers can plan effectively for each child</w:t>
      </w:r>
      <w:r w:rsidR="0043439A">
        <w:rPr>
          <w:rFonts w:ascii="Arial" w:hAnsi="Arial" w:cs="Arial"/>
          <w:sz w:val="24"/>
          <w:szCs w:val="24"/>
        </w:rPr>
        <w:t xml:space="preserve">, </w:t>
      </w:r>
      <w:r w:rsidR="0002735F" w:rsidRPr="008F0CB4">
        <w:rPr>
          <w:rFonts w:ascii="Arial" w:hAnsi="Arial" w:cs="Arial"/>
          <w:sz w:val="24"/>
          <w:szCs w:val="24"/>
        </w:rPr>
        <w:t>differentiate activities and then go on to teach the children.</w:t>
      </w:r>
    </w:p>
    <w:p w14:paraId="5F95D224" w14:textId="1B59D831" w:rsidR="005E030D" w:rsidRPr="008F0CB4" w:rsidRDefault="005E030D">
      <w:pPr>
        <w:rPr>
          <w:rFonts w:ascii="Arial" w:hAnsi="Arial" w:cs="Arial"/>
          <w:sz w:val="24"/>
          <w:szCs w:val="24"/>
        </w:rPr>
      </w:pPr>
      <w:r w:rsidRPr="008F0CB4">
        <w:rPr>
          <w:rFonts w:ascii="Arial" w:hAnsi="Arial" w:cs="Arial"/>
          <w:sz w:val="24"/>
          <w:szCs w:val="24"/>
        </w:rPr>
        <w:t xml:space="preserve">As we move onto the new curriculum and progression in 2022 the Welsh Government are introducing progression steps which will replace levels within the classroom. </w:t>
      </w:r>
      <w:r w:rsidR="00332710" w:rsidRPr="008F0CB4">
        <w:rPr>
          <w:rFonts w:ascii="Arial" w:hAnsi="Arial" w:cs="Arial"/>
          <w:sz w:val="24"/>
          <w:szCs w:val="24"/>
        </w:rPr>
        <w:t xml:space="preserve">“These progression steps are articulated through a series of achievement outcomes which provide broad expectations of learning over three-year periods” (Welsh Government, 2019) As we move to the new </w:t>
      </w:r>
      <w:r w:rsidR="00AA031F" w:rsidRPr="008F0CB4">
        <w:rPr>
          <w:rFonts w:ascii="Arial" w:hAnsi="Arial" w:cs="Arial"/>
          <w:sz w:val="24"/>
          <w:szCs w:val="24"/>
        </w:rPr>
        <w:t>curriculum,</w:t>
      </w:r>
      <w:r w:rsidR="00332710" w:rsidRPr="008F0CB4">
        <w:rPr>
          <w:rFonts w:ascii="Arial" w:hAnsi="Arial" w:cs="Arial"/>
          <w:sz w:val="24"/>
          <w:szCs w:val="24"/>
        </w:rPr>
        <w:t xml:space="preserve"> we are continuing to work towards Donaldson’s four purposes. The new areas of learning and experience as well as other aspects of the new curriculum such as progress</w:t>
      </w:r>
      <w:r w:rsidR="001D0146" w:rsidRPr="008F0CB4">
        <w:rPr>
          <w:rFonts w:ascii="Arial" w:hAnsi="Arial" w:cs="Arial"/>
          <w:sz w:val="24"/>
          <w:szCs w:val="24"/>
        </w:rPr>
        <w:t>i</w:t>
      </w:r>
      <w:r w:rsidR="00332710" w:rsidRPr="008F0CB4">
        <w:rPr>
          <w:rFonts w:ascii="Arial" w:hAnsi="Arial" w:cs="Arial"/>
          <w:sz w:val="24"/>
          <w:szCs w:val="24"/>
        </w:rPr>
        <w:t xml:space="preserve">on steps, will enable us to develop children and young people in becoming </w:t>
      </w:r>
      <w:r w:rsidR="001D0146" w:rsidRPr="008F0CB4">
        <w:rPr>
          <w:rFonts w:ascii="Arial" w:hAnsi="Arial" w:cs="Arial"/>
          <w:sz w:val="24"/>
          <w:szCs w:val="24"/>
        </w:rPr>
        <w:t>“</w:t>
      </w:r>
      <w:r w:rsidR="00332710" w:rsidRPr="008F0CB4">
        <w:rPr>
          <w:rFonts w:ascii="Arial" w:hAnsi="Arial" w:cs="Arial"/>
          <w:sz w:val="24"/>
          <w:szCs w:val="24"/>
        </w:rPr>
        <w:t>ambitious capable learners, ready to learn throughout the world.</w:t>
      </w:r>
      <w:r w:rsidR="001D0146" w:rsidRPr="008F0CB4">
        <w:rPr>
          <w:rFonts w:ascii="Arial" w:hAnsi="Arial" w:cs="Arial"/>
          <w:sz w:val="24"/>
          <w:szCs w:val="24"/>
        </w:rPr>
        <w:t>”</w:t>
      </w:r>
      <w:r w:rsidR="00332710" w:rsidRPr="008F0CB4">
        <w:rPr>
          <w:rFonts w:ascii="Arial" w:hAnsi="Arial" w:cs="Arial"/>
          <w:sz w:val="24"/>
          <w:szCs w:val="24"/>
        </w:rPr>
        <w:t xml:space="preserve"> </w:t>
      </w:r>
      <w:r w:rsidR="001D0146" w:rsidRPr="008F0CB4">
        <w:rPr>
          <w:rFonts w:ascii="Arial" w:hAnsi="Arial" w:cs="Arial"/>
          <w:sz w:val="24"/>
          <w:szCs w:val="24"/>
        </w:rPr>
        <w:t>(Donaldson, 2015</w:t>
      </w:r>
      <w:r w:rsidR="00676CEB" w:rsidRPr="008F0CB4">
        <w:rPr>
          <w:rFonts w:ascii="Arial" w:hAnsi="Arial" w:cs="Arial"/>
          <w:sz w:val="24"/>
          <w:szCs w:val="24"/>
        </w:rPr>
        <w:t>, p29</w:t>
      </w:r>
      <w:r w:rsidR="001D0146" w:rsidRPr="008F0CB4">
        <w:rPr>
          <w:rFonts w:ascii="Arial" w:hAnsi="Arial" w:cs="Arial"/>
          <w:sz w:val="24"/>
          <w:szCs w:val="24"/>
        </w:rPr>
        <w:t xml:space="preserve">) Formative assessment will encourage this purpose as we are helping children to understand their progress and targets in their work. </w:t>
      </w:r>
      <w:r w:rsidR="00332710" w:rsidRPr="008F0CB4">
        <w:rPr>
          <w:rFonts w:ascii="Arial" w:hAnsi="Arial" w:cs="Arial"/>
          <w:sz w:val="24"/>
          <w:szCs w:val="24"/>
        </w:rPr>
        <w:t>We also aim to make children “enterprising, creative contributors, ready to play a full part in life and work</w:t>
      </w:r>
      <w:r w:rsidR="001D0146" w:rsidRPr="008F0CB4">
        <w:rPr>
          <w:rFonts w:ascii="Arial" w:hAnsi="Arial" w:cs="Arial"/>
          <w:sz w:val="24"/>
          <w:szCs w:val="24"/>
        </w:rPr>
        <w:t>” (Donaldson, 2015</w:t>
      </w:r>
      <w:r w:rsidR="00676CEB" w:rsidRPr="008F0CB4">
        <w:rPr>
          <w:rFonts w:ascii="Arial" w:hAnsi="Arial" w:cs="Arial"/>
          <w:sz w:val="24"/>
          <w:szCs w:val="24"/>
        </w:rPr>
        <w:t>, p29</w:t>
      </w:r>
      <w:r w:rsidR="001D0146" w:rsidRPr="008F0CB4">
        <w:rPr>
          <w:rFonts w:ascii="Arial" w:hAnsi="Arial" w:cs="Arial"/>
          <w:sz w:val="24"/>
          <w:szCs w:val="24"/>
        </w:rPr>
        <w:t>) The third purpose proposed by Donaldson aims to make learners “ethical, informed citizens of Wales and the world” and finally, in Wales, we aim for learners to be “healthy, confident individuals, ready to lead fulfilling lives and valued members of society” (Donaldson, 2015</w:t>
      </w:r>
      <w:r w:rsidR="00676CEB" w:rsidRPr="008F0CB4">
        <w:rPr>
          <w:rFonts w:ascii="Arial" w:hAnsi="Arial" w:cs="Arial"/>
          <w:sz w:val="24"/>
          <w:szCs w:val="24"/>
        </w:rPr>
        <w:t xml:space="preserve">, </w:t>
      </w:r>
      <w:r w:rsidR="00AF0DEA" w:rsidRPr="008F0CB4">
        <w:rPr>
          <w:rFonts w:ascii="Arial" w:hAnsi="Arial" w:cs="Arial"/>
          <w:sz w:val="24"/>
          <w:szCs w:val="24"/>
        </w:rPr>
        <w:t>p</w:t>
      </w:r>
      <w:r w:rsidR="00676CEB" w:rsidRPr="008F0CB4">
        <w:rPr>
          <w:rFonts w:ascii="Arial" w:hAnsi="Arial" w:cs="Arial"/>
          <w:sz w:val="24"/>
          <w:szCs w:val="24"/>
        </w:rPr>
        <w:t>29</w:t>
      </w:r>
      <w:r w:rsidR="001D0146" w:rsidRPr="008F0CB4">
        <w:rPr>
          <w:rFonts w:ascii="Arial" w:hAnsi="Arial" w:cs="Arial"/>
          <w:sz w:val="24"/>
          <w:szCs w:val="24"/>
        </w:rPr>
        <w:t>)</w:t>
      </w:r>
    </w:p>
    <w:p w14:paraId="342633EF" w14:textId="2E0E9A5C" w:rsidR="00675036" w:rsidRPr="008F0CB4" w:rsidRDefault="00675036">
      <w:pPr>
        <w:rPr>
          <w:rFonts w:ascii="Arial" w:hAnsi="Arial" w:cs="Arial"/>
          <w:sz w:val="24"/>
          <w:szCs w:val="24"/>
        </w:rPr>
      </w:pPr>
      <w:r w:rsidRPr="008F0CB4">
        <w:rPr>
          <w:rFonts w:ascii="Arial" w:hAnsi="Arial" w:cs="Arial"/>
          <w:sz w:val="24"/>
          <w:szCs w:val="24"/>
        </w:rPr>
        <w:t>Black and Wiliam (1998) researched into how assessment was affecting standards in the cla</w:t>
      </w:r>
      <w:r w:rsidR="00AF0DEA" w:rsidRPr="008F0CB4">
        <w:rPr>
          <w:rFonts w:ascii="Arial" w:hAnsi="Arial" w:cs="Arial"/>
          <w:sz w:val="24"/>
          <w:szCs w:val="24"/>
        </w:rPr>
        <w:t>ss</w:t>
      </w:r>
      <w:r w:rsidRPr="008F0CB4">
        <w:rPr>
          <w:rFonts w:ascii="Arial" w:hAnsi="Arial" w:cs="Arial"/>
          <w:sz w:val="24"/>
          <w:szCs w:val="24"/>
        </w:rPr>
        <w:t>r</w:t>
      </w:r>
      <w:r w:rsidR="00AF0DEA" w:rsidRPr="008F0CB4">
        <w:rPr>
          <w:rFonts w:ascii="Arial" w:hAnsi="Arial" w:cs="Arial"/>
          <w:sz w:val="24"/>
          <w:szCs w:val="24"/>
        </w:rPr>
        <w:t>o</w:t>
      </w:r>
      <w:r w:rsidRPr="008F0CB4">
        <w:rPr>
          <w:rFonts w:ascii="Arial" w:hAnsi="Arial" w:cs="Arial"/>
          <w:sz w:val="24"/>
          <w:szCs w:val="24"/>
        </w:rPr>
        <w:t xml:space="preserve">om and they produced </w:t>
      </w:r>
      <w:r w:rsidR="005C1F30">
        <w:rPr>
          <w:rFonts w:ascii="Arial" w:hAnsi="Arial" w:cs="Arial"/>
          <w:sz w:val="24"/>
          <w:szCs w:val="24"/>
        </w:rPr>
        <w:t>‘</w:t>
      </w:r>
      <w:r w:rsidRPr="008F0CB4">
        <w:rPr>
          <w:rFonts w:ascii="Arial" w:hAnsi="Arial" w:cs="Arial"/>
          <w:sz w:val="24"/>
          <w:szCs w:val="24"/>
        </w:rPr>
        <w:t>In</w:t>
      </w:r>
      <w:r w:rsidR="00AF0DEA" w:rsidRPr="008F0CB4">
        <w:rPr>
          <w:rFonts w:ascii="Arial" w:hAnsi="Arial" w:cs="Arial"/>
          <w:sz w:val="24"/>
          <w:szCs w:val="24"/>
        </w:rPr>
        <w:t>side the Black Box</w:t>
      </w:r>
      <w:r w:rsidR="005C1F30">
        <w:rPr>
          <w:rFonts w:ascii="Arial" w:hAnsi="Arial" w:cs="Arial"/>
          <w:sz w:val="24"/>
          <w:szCs w:val="24"/>
        </w:rPr>
        <w:t>’</w:t>
      </w:r>
      <w:r w:rsidR="00AF0DEA" w:rsidRPr="008F0CB4">
        <w:rPr>
          <w:rFonts w:ascii="Arial" w:hAnsi="Arial" w:cs="Arial"/>
          <w:sz w:val="24"/>
          <w:szCs w:val="24"/>
        </w:rPr>
        <w:t xml:space="preserve">. </w:t>
      </w:r>
      <w:r w:rsidRPr="008F0CB4">
        <w:rPr>
          <w:rFonts w:ascii="Arial" w:hAnsi="Arial" w:cs="Arial"/>
          <w:sz w:val="24"/>
          <w:szCs w:val="24"/>
        </w:rPr>
        <w:t xml:space="preserve">Within the Inside the Black Box review Black and Wiliam had </w:t>
      </w:r>
      <w:r w:rsidR="0019251F" w:rsidRPr="008F0CB4">
        <w:rPr>
          <w:rFonts w:ascii="Arial" w:hAnsi="Arial" w:cs="Arial"/>
          <w:sz w:val="24"/>
          <w:szCs w:val="24"/>
        </w:rPr>
        <w:t xml:space="preserve">3 questions about the assessment process that they wanted to answer. The questions were “is there evidence that improving formative assessment raises standards? Is there evidence that there is room improvement? Is there evidence about how to improve formative assessment?” (Black and Wiliam, 1998). In Wiliam’s Assessment for learning: why, what and how? </w:t>
      </w:r>
      <w:r w:rsidR="0019251F" w:rsidRPr="008F0CB4">
        <w:rPr>
          <w:rFonts w:ascii="Arial" w:hAnsi="Arial" w:cs="Arial"/>
          <w:sz w:val="24"/>
          <w:szCs w:val="24"/>
        </w:rPr>
        <w:lastRenderedPageBreak/>
        <w:t>(2009) he found out what aspects of schools could be imp</w:t>
      </w:r>
      <w:r w:rsidR="009F19A3" w:rsidRPr="008F0CB4">
        <w:rPr>
          <w:rFonts w:ascii="Arial" w:hAnsi="Arial" w:cs="Arial"/>
          <w:sz w:val="24"/>
          <w:szCs w:val="24"/>
        </w:rPr>
        <w:t>rov</w:t>
      </w:r>
      <w:r w:rsidR="0019251F" w:rsidRPr="008F0CB4">
        <w:rPr>
          <w:rFonts w:ascii="Arial" w:hAnsi="Arial" w:cs="Arial"/>
          <w:sz w:val="24"/>
          <w:szCs w:val="24"/>
        </w:rPr>
        <w:t xml:space="preserve">ed to get more months of learning. He found that if the class sizes were reduced by 30% there would be </w:t>
      </w:r>
      <w:r w:rsidR="003F5963" w:rsidRPr="008F0CB4">
        <w:rPr>
          <w:rFonts w:ascii="Arial" w:hAnsi="Arial" w:cs="Arial"/>
          <w:sz w:val="24"/>
          <w:szCs w:val="24"/>
        </w:rPr>
        <w:t xml:space="preserve">four </w:t>
      </w:r>
      <w:r w:rsidR="0019251F" w:rsidRPr="008F0CB4">
        <w:rPr>
          <w:rFonts w:ascii="Arial" w:hAnsi="Arial" w:cs="Arial"/>
          <w:sz w:val="24"/>
          <w:szCs w:val="24"/>
        </w:rPr>
        <w:t xml:space="preserve">extra months of learning per year as the teacher will be </w:t>
      </w:r>
      <w:r w:rsidR="0011496D" w:rsidRPr="008F0CB4">
        <w:rPr>
          <w:rFonts w:ascii="Arial" w:hAnsi="Arial" w:cs="Arial"/>
          <w:sz w:val="24"/>
          <w:szCs w:val="24"/>
        </w:rPr>
        <w:t>able to focus more closely on less pupils. Increasing teacher content knowledge from weak to strong found that there would be two extra months of learning. Finally, effective assessment for learning resulted in ha</w:t>
      </w:r>
      <w:r w:rsidR="009F19A3" w:rsidRPr="008F0CB4">
        <w:rPr>
          <w:rFonts w:ascii="Arial" w:hAnsi="Arial" w:cs="Arial"/>
          <w:sz w:val="24"/>
          <w:szCs w:val="24"/>
        </w:rPr>
        <w:t>v</w:t>
      </w:r>
      <w:r w:rsidR="0011496D" w:rsidRPr="008F0CB4">
        <w:rPr>
          <w:rFonts w:ascii="Arial" w:hAnsi="Arial" w:cs="Arial"/>
          <w:sz w:val="24"/>
          <w:szCs w:val="24"/>
        </w:rPr>
        <w:t>ing eight extra months of learning per year. This proves h</w:t>
      </w:r>
      <w:r w:rsidR="00425D53" w:rsidRPr="008F0CB4">
        <w:rPr>
          <w:rFonts w:ascii="Arial" w:hAnsi="Arial" w:cs="Arial"/>
          <w:sz w:val="24"/>
          <w:szCs w:val="24"/>
        </w:rPr>
        <w:t>o</w:t>
      </w:r>
      <w:r w:rsidR="0011496D" w:rsidRPr="008F0CB4">
        <w:rPr>
          <w:rFonts w:ascii="Arial" w:hAnsi="Arial" w:cs="Arial"/>
          <w:sz w:val="24"/>
          <w:szCs w:val="24"/>
        </w:rPr>
        <w:t xml:space="preserve">w important </w:t>
      </w:r>
      <w:r w:rsidR="005C1F30">
        <w:rPr>
          <w:rFonts w:ascii="Arial" w:hAnsi="Arial" w:cs="Arial"/>
          <w:sz w:val="24"/>
          <w:szCs w:val="24"/>
        </w:rPr>
        <w:t>assessment for learning</w:t>
      </w:r>
      <w:r w:rsidR="0011496D" w:rsidRPr="008F0CB4">
        <w:rPr>
          <w:rFonts w:ascii="Arial" w:hAnsi="Arial" w:cs="Arial"/>
          <w:sz w:val="24"/>
          <w:szCs w:val="24"/>
        </w:rPr>
        <w:t xml:space="preserve"> is and that if it is carried out correctly then learners will benefit massively from </w:t>
      </w:r>
      <w:r w:rsidR="005C1F30">
        <w:rPr>
          <w:rFonts w:ascii="Arial" w:hAnsi="Arial" w:cs="Arial"/>
          <w:sz w:val="24"/>
          <w:szCs w:val="24"/>
        </w:rPr>
        <w:t>it</w:t>
      </w:r>
      <w:r w:rsidR="0011496D" w:rsidRPr="008F0CB4">
        <w:rPr>
          <w:rFonts w:ascii="Arial" w:hAnsi="Arial" w:cs="Arial"/>
          <w:sz w:val="24"/>
          <w:szCs w:val="24"/>
        </w:rPr>
        <w:t>. As a result, assessment for learning is now being pushed further for our new curriculum in Wales 2022.</w:t>
      </w:r>
    </w:p>
    <w:p w14:paraId="20ED780B" w14:textId="2B8BDB85" w:rsidR="00F73919" w:rsidRPr="008F0CB4" w:rsidRDefault="003F5963">
      <w:pPr>
        <w:rPr>
          <w:rFonts w:ascii="Arial" w:hAnsi="Arial" w:cs="Arial"/>
          <w:sz w:val="24"/>
          <w:szCs w:val="24"/>
        </w:rPr>
      </w:pPr>
      <w:r w:rsidRPr="008F0CB4">
        <w:rPr>
          <w:rFonts w:ascii="Arial" w:hAnsi="Arial" w:cs="Arial"/>
          <w:sz w:val="24"/>
          <w:szCs w:val="24"/>
        </w:rPr>
        <w:t>As we move forward and progress</w:t>
      </w:r>
      <w:r w:rsidR="005E5E45">
        <w:rPr>
          <w:rFonts w:ascii="Arial" w:hAnsi="Arial" w:cs="Arial"/>
          <w:sz w:val="24"/>
          <w:szCs w:val="24"/>
        </w:rPr>
        <w:t xml:space="preserve"> assessment for learning </w:t>
      </w:r>
      <w:r w:rsidRPr="008F0CB4">
        <w:rPr>
          <w:rFonts w:ascii="Arial" w:hAnsi="Arial" w:cs="Arial"/>
          <w:sz w:val="24"/>
          <w:szCs w:val="24"/>
        </w:rPr>
        <w:t>further there are four key recommendations</w:t>
      </w:r>
      <w:r w:rsidR="005E5E45">
        <w:rPr>
          <w:rFonts w:ascii="Arial" w:hAnsi="Arial" w:cs="Arial"/>
          <w:sz w:val="24"/>
          <w:szCs w:val="24"/>
        </w:rPr>
        <w:t xml:space="preserve"> proposed by Black and Wiliam</w:t>
      </w:r>
      <w:r w:rsidRPr="008F0CB4">
        <w:rPr>
          <w:rFonts w:ascii="Arial" w:hAnsi="Arial" w:cs="Arial"/>
          <w:sz w:val="24"/>
          <w:szCs w:val="24"/>
        </w:rPr>
        <w:t>. Black and Wiliam (1998) suggest that we provide “more time to think and answer questions”. We need to allow more time for children to think and answer questions rather than feeling under pressure to just say they are unsure</w:t>
      </w:r>
      <w:r w:rsidR="005E5E45">
        <w:rPr>
          <w:rFonts w:ascii="Arial" w:hAnsi="Arial" w:cs="Arial"/>
          <w:sz w:val="24"/>
          <w:szCs w:val="24"/>
        </w:rPr>
        <w:t xml:space="preserve">. If this is done then it </w:t>
      </w:r>
      <w:r w:rsidRPr="008F0CB4">
        <w:rPr>
          <w:rFonts w:ascii="Arial" w:hAnsi="Arial" w:cs="Arial"/>
          <w:sz w:val="24"/>
          <w:szCs w:val="24"/>
        </w:rPr>
        <w:t>should improve the learning of the students. They also suggest to “provide constructive comments” (Black and Wiliam, 1998)</w:t>
      </w:r>
      <w:r w:rsidR="005E5E45">
        <w:rPr>
          <w:rFonts w:ascii="Arial" w:hAnsi="Arial" w:cs="Arial"/>
          <w:sz w:val="24"/>
          <w:szCs w:val="24"/>
        </w:rPr>
        <w:t xml:space="preserve">. </w:t>
      </w:r>
      <w:r w:rsidRPr="008F0CB4">
        <w:rPr>
          <w:rFonts w:ascii="Arial" w:hAnsi="Arial" w:cs="Arial"/>
          <w:sz w:val="24"/>
          <w:szCs w:val="24"/>
        </w:rPr>
        <w:t xml:space="preserve">This refers to focusing more closely on formative assessment rather than summative assessment. We should “encourage children to assess each other” and “involve pupils in the design of assessments and mark schemes” (Black and Wiliam (1998). Wales are looking to develop peer and self-assessment further in the new curriculum as </w:t>
      </w:r>
      <w:r w:rsidR="005E5E45">
        <w:rPr>
          <w:rFonts w:ascii="Arial" w:hAnsi="Arial" w:cs="Arial"/>
          <w:sz w:val="24"/>
          <w:szCs w:val="24"/>
        </w:rPr>
        <w:t>working with</w:t>
      </w:r>
      <w:r w:rsidRPr="008F0CB4">
        <w:rPr>
          <w:rFonts w:ascii="Arial" w:hAnsi="Arial" w:cs="Arial"/>
          <w:sz w:val="24"/>
          <w:szCs w:val="24"/>
        </w:rPr>
        <w:t xml:space="preserve"> others can have many benefits.</w:t>
      </w:r>
    </w:p>
    <w:p w14:paraId="705FF864" w14:textId="727C5EAA" w:rsidR="002B5528" w:rsidRPr="008F0CB4" w:rsidRDefault="000F34F1">
      <w:pPr>
        <w:rPr>
          <w:rFonts w:ascii="Arial" w:hAnsi="Arial" w:cs="Arial"/>
          <w:sz w:val="24"/>
          <w:szCs w:val="24"/>
        </w:rPr>
      </w:pPr>
      <w:r w:rsidRPr="008F0CB4">
        <w:rPr>
          <w:rFonts w:ascii="Arial" w:hAnsi="Arial" w:cs="Arial"/>
          <w:sz w:val="24"/>
          <w:szCs w:val="24"/>
        </w:rPr>
        <w:t xml:space="preserve">The first lesson episode I have planned looks closely at the languages, literacy and communications AoLE. I have planned a Welsh Language lesson for a year 3 class. The main lesson focus is describing in Welsh. The rationale behind this lesson is </w:t>
      </w:r>
      <w:r w:rsidR="00FE6DE7">
        <w:rPr>
          <w:rFonts w:ascii="Arial" w:hAnsi="Arial" w:cs="Arial"/>
          <w:sz w:val="24"/>
          <w:szCs w:val="24"/>
        </w:rPr>
        <w:t xml:space="preserve">for </w:t>
      </w:r>
      <w:r w:rsidRPr="008F0CB4">
        <w:rPr>
          <w:rFonts w:ascii="Arial" w:hAnsi="Arial" w:cs="Arial"/>
          <w:sz w:val="24"/>
          <w:szCs w:val="24"/>
        </w:rPr>
        <w:t xml:space="preserve">the children </w:t>
      </w:r>
      <w:r w:rsidR="00FE6DE7">
        <w:rPr>
          <w:rFonts w:ascii="Arial" w:hAnsi="Arial" w:cs="Arial"/>
          <w:sz w:val="24"/>
          <w:szCs w:val="24"/>
        </w:rPr>
        <w:t xml:space="preserve">to </w:t>
      </w:r>
      <w:r w:rsidRPr="008F0CB4">
        <w:rPr>
          <w:rFonts w:ascii="Arial" w:hAnsi="Arial" w:cs="Arial"/>
          <w:sz w:val="24"/>
          <w:szCs w:val="24"/>
        </w:rPr>
        <w:t xml:space="preserve">develop their Welsh language further. The children in year 3 have had previous lessons on </w:t>
      </w:r>
      <w:r w:rsidR="00FE6DE7">
        <w:rPr>
          <w:rFonts w:ascii="Arial" w:hAnsi="Arial" w:cs="Arial"/>
          <w:sz w:val="24"/>
          <w:szCs w:val="24"/>
        </w:rPr>
        <w:t xml:space="preserve">this where they were started to </w:t>
      </w:r>
      <w:r w:rsidRPr="008F0CB4">
        <w:rPr>
          <w:rFonts w:ascii="Arial" w:hAnsi="Arial" w:cs="Arial"/>
          <w:sz w:val="24"/>
          <w:szCs w:val="24"/>
        </w:rPr>
        <w:t>becom</w:t>
      </w:r>
      <w:r w:rsidR="00FE6DE7">
        <w:rPr>
          <w:rFonts w:ascii="Arial" w:hAnsi="Arial" w:cs="Arial"/>
          <w:sz w:val="24"/>
          <w:szCs w:val="24"/>
        </w:rPr>
        <w:t>e</w:t>
      </w:r>
      <w:r w:rsidRPr="008F0CB4">
        <w:rPr>
          <w:rFonts w:ascii="Arial" w:hAnsi="Arial" w:cs="Arial"/>
          <w:sz w:val="24"/>
          <w:szCs w:val="24"/>
        </w:rPr>
        <w:t xml:space="preserve"> familiar with particular sentence patterns such as ‘mae hi’n and mae e’n’ and therefore, to help the children develop further and be able to use the sentence patterns I am doing a lesson on describing their friends in Welsh. The main skills being developed in this lesson will be the children being able to write and speak in Welsh using specific sentence structures. Also, the children will develop their DCF as they “collaborate with a partner on a piece of digital work” (Welsh Government, 2008)</w:t>
      </w:r>
      <w:r w:rsidR="007D1780" w:rsidRPr="008F0CB4">
        <w:rPr>
          <w:rFonts w:ascii="Arial" w:hAnsi="Arial" w:cs="Arial"/>
          <w:sz w:val="24"/>
          <w:szCs w:val="24"/>
        </w:rPr>
        <w:t>. During the lesson the children will have word maps on their table which will support them w</w:t>
      </w:r>
      <w:r w:rsidR="00FE6DE7">
        <w:rPr>
          <w:rFonts w:ascii="Arial" w:hAnsi="Arial" w:cs="Arial"/>
          <w:sz w:val="24"/>
          <w:szCs w:val="24"/>
        </w:rPr>
        <w:t xml:space="preserve">ith </w:t>
      </w:r>
      <w:r w:rsidR="007D1780" w:rsidRPr="008F0CB4">
        <w:rPr>
          <w:rFonts w:ascii="Arial" w:hAnsi="Arial" w:cs="Arial"/>
          <w:sz w:val="24"/>
          <w:szCs w:val="24"/>
        </w:rPr>
        <w:t>relevant vocabulary and sentence structures. As the children progress, in the future I would like to see them being able to use the sentences and vocabulary confidently and independently and incorporate it into other topics covered in future Welsh lessons.</w:t>
      </w:r>
      <w:r w:rsidR="00AF0DEA" w:rsidRPr="008F0CB4">
        <w:rPr>
          <w:rFonts w:ascii="Arial" w:hAnsi="Arial" w:cs="Arial"/>
          <w:sz w:val="24"/>
          <w:szCs w:val="24"/>
        </w:rPr>
        <w:t xml:space="preserve"> </w:t>
      </w:r>
    </w:p>
    <w:p w14:paraId="5607F144" w14:textId="3B5E616C" w:rsidR="00F73919" w:rsidRPr="008F0CB4" w:rsidRDefault="00AF0DEA">
      <w:pPr>
        <w:rPr>
          <w:rFonts w:ascii="Arial" w:hAnsi="Arial" w:cs="Arial"/>
          <w:sz w:val="24"/>
          <w:szCs w:val="24"/>
        </w:rPr>
      </w:pPr>
      <w:r w:rsidRPr="008F0CB4">
        <w:rPr>
          <w:rFonts w:ascii="Arial" w:hAnsi="Arial" w:cs="Arial"/>
          <w:sz w:val="24"/>
          <w:szCs w:val="24"/>
        </w:rPr>
        <w:t>One assessment for learning strategy I plan to use within this lesson is peer assessment. At the end of the lesson we will peer assess two pieces of work and as a whole class we will check whether the pupils have followed the success criteria and also give two starts and a wish for the individual.</w:t>
      </w:r>
      <w:r w:rsidR="002B5528" w:rsidRPr="008F0CB4">
        <w:rPr>
          <w:rFonts w:ascii="Arial" w:hAnsi="Arial" w:cs="Arial"/>
          <w:sz w:val="24"/>
          <w:szCs w:val="24"/>
        </w:rPr>
        <w:t xml:space="preserve"> </w:t>
      </w:r>
      <w:r w:rsidR="00865D97" w:rsidRPr="008F0CB4">
        <w:rPr>
          <w:rFonts w:ascii="Arial" w:hAnsi="Arial" w:cs="Arial"/>
          <w:sz w:val="24"/>
          <w:szCs w:val="24"/>
        </w:rPr>
        <w:t xml:space="preserve">Villamil and De Guerrero (2006 cited in Vygotsky Learning Conference, no date) suggested that when children work together to discuss their work and the children understand the feedback then it can result in further learning. Topping (1998 cited in Vygotsky Learning Conference, no date) agreed as after he did his research into peer assessment he found that </w:t>
      </w:r>
      <w:r w:rsidR="00772D1D" w:rsidRPr="008F0CB4">
        <w:rPr>
          <w:rFonts w:ascii="Arial" w:hAnsi="Arial" w:cs="Arial"/>
          <w:sz w:val="24"/>
          <w:szCs w:val="24"/>
        </w:rPr>
        <w:t xml:space="preserve">if teachers were able to clearly set out to children what the outcomes and instructions of the task were then the children found it easier to be able to give constructive </w:t>
      </w:r>
      <w:r w:rsidR="00772D1D" w:rsidRPr="008F0CB4">
        <w:rPr>
          <w:rFonts w:ascii="Arial" w:hAnsi="Arial" w:cs="Arial"/>
          <w:sz w:val="24"/>
          <w:szCs w:val="24"/>
        </w:rPr>
        <w:lastRenderedPageBreak/>
        <w:t>feedback to their peers.</w:t>
      </w:r>
      <w:r w:rsidR="00AC4B2C" w:rsidRPr="008F0CB4">
        <w:rPr>
          <w:rFonts w:ascii="Arial" w:hAnsi="Arial" w:cs="Arial"/>
          <w:sz w:val="24"/>
          <w:szCs w:val="24"/>
        </w:rPr>
        <w:t xml:space="preserve"> In addition to this, Donaldson also supports both self and peer assessment within the classroom. Donaldson (</w:t>
      </w:r>
      <w:r w:rsidR="00245D3F" w:rsidRPr="008F0CB4">
        <w:rPr>
          <w:rFonts w:ascii="Arial" w:hAnsi="Arial" w:cs="Arial"/>
          <w:sz w:val="24"/>
          <w:szCs w:val="24"/>
        </w:rPr>
        <w:t>2015</w:t>
      </w:r>
      <w:r w:rsidR="00436AC8" w:rsidRPr="008F0CB4">
        <w:rPr>
          <w:rFonts w:ascii="Arial" w:hAnsi="Arial" w:cs="Arial"/>
          <w:sz w:val="24"/>
          <w:szCs w:val="24"/>
        </w:rPr>
        <w:t>) suggests that peer assessment is really important as an assessment for learning strategy as the children must have deep understanding of the work if they are to evaluate another peers work. Within a Donaldson report he also proposes that teachers should provide “success criteria to guide self-assessment and peer assessment” (Donaldson, 20</w:t>
      </w:r>
      <w:r w:rsidR="00245D3F" w:rsidRPr="008F0CB4">
        <w:rPr>
          <w:rFonts w:ascii="Arial" w:hAnsi="Arial" w:cs="Arial"/>
          <w:sz w:val="24"/>
          <w:szCs w:val="24"/>
        </w:rPr>
        <w:t>15</w:t>
      </w:r>
      <w:r w:rsidR="00436AC8" w:rsidRPr="008F0CB4">
        <w:rPr>
          <w:rFonts w:ascii="Arial" w:hAnsi="Arial" w:cs="Arial"/>
          <w:sz w:val="24"/>
          <w:szCs w:val="24"/>
        </w:rPr>
        <w:t>, p81) this is shown in the Welsh lesson (appendix 1).</w:t>
      </w:r>
    </w:p>
    <w:p w14:paraId="19391DBC" w14:textId="7A2C65C3" w:rsidR="00F73919" w:rsidRPr="008F0CB4" w:rsidRDefault="007E756B">
      <w:pPr>
        <w:rPr>
          <w:rFonts w:ascii="Arial" w:hAnsi="Arial" w:cs="Arial"/>
          <w:sz w:val="24"/>
          <w:szCs w:val="24"/>
        </w:rPr>
      </w:pPr>
      <w:r w:rsidRPr="008F0CB4">
        <w:rPr>
          <w:rFonts w:ascii="Arial" w:hAnsi="Arial" w:cs="Arial"/>
          <w:sz w:val="24"/>
          <w:szCs w:val="24"/>
        </w:rPr>
        <w:t xml:space="preserve">Another assessment for learning strategy I plan to use is basketball not ping pong. This strategy aims to help improve quality of questioning and talk within the classroom. I use this in </w:t>
      </w:r>
      <w:r w:rsidR="00FE6DE7">
        <w:rPr>
          <w:rFonts w:ascii="Arial" w:hAnsi="Arial" w:cs="Arial"/>
          <w:sz w:val="24"/>
          <w:szCs w:val="24"/>
        </w:rPr>
        <w:t>my Welsh lesson</w:t>
      </w:r>
      <w:r w:rsidRPr="008F0CB4">
        <w:rPr>
          <w:rFonts w:ascii="Arial" w:hAnsi="Arial" w:cs="Arial"/>
          <w:sz w:val="24"/>
          <w:szCs w:val="24"/>
        </w:rPr>
        <w:t xml:space="preserve"> during the introduction to help children recap on their previous knowledge of Welsh vocabulary. This strategy ensures that answers come from all children as we go around the class rather than it just be a question and answer between a pupil and teacher.</w:t>
      </w:r>
      <w:r w:rsidR="00CA3D7F" w:rsidRPr="008F0CB4">
        <w:rPr>
          <w:rFonts w:ascii="Arial" w:hAnsi="Arial" w:cs="Arial"/>
          <w:sz w:val="24"/>
          <w:szCs w:val="24"/>
        </w:rPr>
        <w:t xml:space="preserve"> Currently</w:t>
      </w:r>
      <w:r w:rsidR="00A31FCF" w:rsidRPr="008F0CB4">
        <w:rPr>
          <w:rFonts w:ascii="Arial" w:hAnsi="Arial" w:cs="Arial"/>
          <w:sz w:val="24"/>
          <w:szCs w:val="24"/>
        </w:rPr>
        <w:t xml:space="preserve"> in Britain</w:t>
      </w:r>
      <w:r w:rsidR="00CA3D7F" w:rsidRPr="008F0CB4">
        <w:rPr>
          <w:rFonts w:ascii="Arial" w:hAnsi="Arial" w:cs="Arial"/>
          <w:sz w:val="24"/>
          <w:szCs w:val="24"/>
        </w:rPr>
        <w:t xml:space="preserve">, the wait time that teachers give children to answer a question is 0.9 seconds. This is not enough time for a child to process the question as well as think of an appropriate response. The Welsh Government (2010) suggest that if we increase this wait time to 3 seconds then it is </w:t>
      </w:r>
      <w:r w:rsidR="00742CC6" w:rsidRPr="008F0CB4">
        <w:rPr>
          <w:rFonts w:ascii="Arial" w:hAnsi="Arial" w:cs="Arial"/>
          <w:sz w:val="24"/>
          <w:szCs w:val="24"/>
        </w:rPr>
        <w:t>m</w:t>
      </w:r>
      <w:r w:rsidR="00CA3D7F" w:rsidRPr="008F0CB4">
        <w:rPr>
          <w:rFonts w:ascii="Arial" w:hAnsi="Arial" w:cs="Arial"/>
          <w:sz w:val="24"/>
          <w:szCs w:val="24"/>
        </w:rPr>
        <w:t>ore likely that we are going to get a “huge increase in number of learners responding; depth of answers given; and in the range of Language used in their answers.”(Welsh Government, 2010, p.25)</w:t>
      </w:r>
      <w:r w:rsidR="000F33CF" w:rsidRPr="008F0CB4">
        <w:rPr>
          <w:rFonts w:ascii="Arial" w:hAnsi="Arial" w:cs="Arial"/>
          <w:sz w:val="24"/>
          <w:szCs w:val="24"/>
        </w:rPr>
        <w:t xml:space="preserve">. This assessment for learning technique also encourages all learners to remain engaged as they must all contribute an answer to the discussion. </w:t>
      </w:r>
      <w:r w:rsidR="0072659F" w:rsidRPr="008F0CB4">
        <w:rPr>
          <w:rFonts w:ascii="Arial" w:hAnsi="Arial" w:cs="Arial"/>
          <w:sz w:val="24"/>
          <w:szCs w:val="24"/>
        </w:rPr>
        <w:t>Black and Wiliam (1998, quoted in Welsh Government, 2010, p.25) say “what is essential is that any dialogue should evoke thoughtful reflection in which all pupils can be encouraged to take part.”</w:t>
      </w:r>
    </w:p>
    <w:p w14:paraId="490FD71D" w14:textId="2B5E5A5E" w:rsidR="00A12037" w:rsidRPr="008F0CB4" w:rsidRDefault="001F48E0">
      <w:pPr>
        <w:rPr>
          <w:rFonts w:ascii="Arial" w:hAnsi="Arial" w:cs="Arial"/>
          <w:sz w:val="24"/>
          <w:szCs w:val="24"/>
        </w:rPr>
      </w:pPr>
      <w:r w:rsidRPr="008F0CB4">
        <w:rPr>
          <w:rFonts w:ascii="Arial" w:hAnsi="Arial" w:cs="Arial"/>
          <w:sz w:val="24"/>
          <w:szCs w:val="24"/>
        </w:rPr>
        <w:t xml:space="preserve">The year 3 class are currently looking at Cuba and trying to link most areas and experiences with Cuba. For the expressive arts lesson I planned to explore Cuban art with the pupils. </w:t>
      </w:r>
      <w:r w:rsidR="002244D9" w:rsidRPr="008F0CB4">
        <w:rPr>
          <w:rFonts w:ascii="Arial" w:hAnsi="Arial" w:cs="Arial"/>
          <w:sz w:val="24"/>
          <w:szCs w:val="24"/>
        </w:rPr>
        <w:t xml:space="preserve">The expressive arts curriculum links </w:t>
      </w:r>
      <w:r w:rsidR="00FE6DE7">
        <w:rPr>
          <w:rFonts w:ascii="Arial" w:hAnsi="Arial" w:cs="Arial"/>
          <w:sz w:val="24"/>
          <w:szCs w:val="24"/>
        </w:rPr>
        <w:t>are</w:t>
      </w:r>
      <w:r w:rsidR="002244D9" w:rsidRPr="008F0CB4">
        <w:rPr>
          <w:rFonts w:ascii="Arial" w:hAnsi="Arial" w:cs="Arial"/>
          <w:sz w:val="24"/>
          <w:szCs w:val="24"/>
        </w:rPr>
        <w:t xml:space="preserve"> for the children to deepen their artistic knowledge and further understand the identities, cultures and societies of Cuba. Also, for them to create work using their sense, inspiration and imagination. The lesson objectives </w:t>
      </w:r>
      <w:r w:rsidR="00FE6DE7">
        <w:rPr>
          <w:rFonts w:ascii="Arial" w:hAnsi="Arial" w:cs="Arial"/>
          <w:sz w:val="24"/>
          <w:szCs w:val="24"/>
        </w:rPr>
        <w:t>are</w:t>
      </w:r>
      <w:r w:rsidR="002244D9" w:rsidRPr="008F0CB4">
        <w:rPr>
          <w:rFonts w:ascii="Arial" w:hAnsi="Arial" w:cs="Arial"/>
          <w:sz w:val="24"/>
          <w:szCs w:val="24"/>
        </w:rPr>
        <w:t xml:space="preserve"> for </w:t>
      </w:r>
      <w:r w:rsidR="00FE6DE7">
        <w:rPr>
          <w:rFonts w:ascii="Arial" w:hAnsi="Arial" w:cs="Arial"/>
          <w:sz w:val="24"/>
          <w:szCs w:val="24"/>
        </w:rPr>
        <w:t xml:space="preserve">the </w:t>
      </w:r>
      <w:r w:rsidR="002244D9" w:rsidRPr="008F0CB4">
        <w:rPr>
          <w:rFonts w:ascii="Arial" w:hAnsi="Arial" w:cs="Arial"/>
          <w:sz w:val="24"/>
          <w:szCs w:val="24"/>
        </w:rPr>
        <w:t xml:space="preserve">children to learn about Cuban art and to create their own art using the inspiration from Cuban artists. </w:t>
      </w:r>
      <w:r w:rsidRPr="008F0CB4">
        <w:rPr>
          <w:rFonts w:ascii="Arial" w:hAnsi="Arial" w:cs="Arial"/>
          <w:sz w:val="24"/>
          <w:szCs w:val="24"/>
        </w:rPr>
        <w:t>The lesson consisted of researching about Cuban artists and using the key questions provided to find out about their Cuban artist given to their group. As a result of this, I wanted the children to develop their researching skills as well as their digital competence a</w:t>
      </w:r>
      <w:r w:rsidR="00FE6DE7">
        <w:rPr>
          <w:rFonts w:ascii="Arial" w:hAnsi="Arial" w:cs="Arial"/>
          <w:sz w:val="24"/>
          <w:szCs w:val="24"/>
        </w:rPr>
        <w:t xml:space="preserve">nd therefore </w:t>
      </w:r>
      <w:r w:rsidRPr="008F0CB4">
        <w:rPr>
          <w:rFonts w:ascii="Arial" w:hAnsi="Arial" w:cs="Arial"/>
          <w:sz w:val="24"/>
          <w:szCs w:val="24"/>
        </w:rPr>
        <w:t xml:space="preserve">they did their researching on the Ipads. The learners had to look further into the work and comment about colours, shapes and lines used in their art. Finally, I wanted to give children the opportunity to create some of their own art using inspiration from the Cuban artists we had looked at. I think art is so important as children get to express themselves in other ways rather than verbally and this can sometimes encourage the less confident pupils to thrive and show their ability in different areas of learning. </w:t>
      </w:r>
      <w:r w:rsidR="00644605" w:rsidRPr="008F0CB4">
        <w:rPr>
          <w:rFonts w:ascii="Arial" w:hAnsi="Arial" w:cs="Arial"/>
          <w:sz w:val="24"/>
          <w:szCs w:val="24"/>
        </w:rPr>
        <w:t>During the first part of the lesson</w:t>
      </w:r>
      <w:r w:rsidR="00FE6DE7">
        <w:rPr>
          <w:rFonts w:ascii="Arial" w:hAnsi="Arial" w:cs="Arial"/>
          <w:sz w:val="24"/>
          <w:szCs w:val="24"/>
        </w:rPr>
        <w:t xml:space="preserve">, </w:t>
      </w:r>
      <w:r w:rsidR="00644605" w:rsidRPr="008F0CB4">
        <w:rPr>
          <w:rFonts w:ascii="Arial" w:hAnsi="Arial" w:cs="Arial"/>
          <w:sz w:val="24"/>
          <w:szCs w:val="24"/>
        </w:rPr>
        <w:t>the children w</w:t>
      </w:r>
      <w:r w:rsidR="00FE6DE7">
        <w:rPr>
          <w:rFonts w:ascii="Arial" w:hAnsi="Arial" w:cs="Arial"/>
          <w:sz w:val="24"/>
          <w:szCs w:val="24"/>
        </w:rPr>
        <w:t>ill be</w:t>
      </w:r>
      <w:r w:rsidR="00644605" w:rsidRPr="008F0CB4">
        <w:rPr>
          <w:rFonts w:ascii="Arial" w:hAnsi="Arial" w:cs="Arial"/>
          <w:sz w:val="24"/>
          <w:szCs w:val="24"/>
        </w:rPr>
        <w:t xml:space="preserve"> asked to do their research in groups and then give feedback to the rest of the class on what the</w:t>
      </w:r>
      <w:r w:rsidR="00FE6DE7">
        <w:rPr>
          <w:rFonts w:ascii="Arial" w:hAnsi="Arial" w:cs="Arial"/>
          <w:sz w:val="24"/>
          <w:szCs w:val="24"/>
        </w:rPr>
        <w:t>y</w:t>
      </w:r>
      <w:r w:rsidR="00644605" w:rsidRPr="008F0CB4">
        <w:rPr>
          <w:rFonts w:ascii="Arial" w:hAnsi="Arial" w:cs="Arial"/>
          <w:sz w:val="24"/>
          <w:szCs w:val="24"/>
        </w:rPr>
        <w:t xml:space="preserve"> </w:t>
      </w:r>
      <w:r w:rsidR="00FE6DE7">
        <w:rPr>
          <w:rFonts w:ascii="Arial" w:hAnsi="Arial" w:cs="Arial"/>
          <w:sz w:val="24"/>
          <w:szCs w:val="24"/>
        </w:rPr>
        <w:t>find</w:t>
      </w:r>
      <w:r w:rsidR="00644605" w:rsidRPr="008F0CB4">
        <w:rPr>
          <w:rFonts w:ascii="Arial" w:hAnsi="Arial" w:cs="Arial"/>
          <w:sz w:val="24"/>
          <w:szCs w:val="24"/>
        </w:rPr>
        <w:t xml:space="preserve">. </w:t>
      </w:r>
      <w:r w:rsidR="00A12037" w:rsidRPr="008F0CB4">
        <w:rPr>
          <w:rFonts w:ascii="Arial" w:hAnsi="Arial" w:cs="Arial"/>
          <w:sz w:val="24"/>
          <w:szCs w:val="24"/>
        </w:rPr>
        <w:t>This assessment for learning strategy is known as group responses. Vygotsky (no date, cited in Fancy, 2016) suggested that before development could take place in a learner on an i</w:t>
      </w:r>
      <w:r w:rsidR="00371B9B" w:rsidRPr="008F0CB4">
        <w:rPr>
          <w:rFonts w:ascii="Arial" w:hAnsi="Arial" w:cs="Arial"/>
          <w:sz w:val="24"/>
          <w:szCs w:val="24"/>
        </w:rPr>
        <w:t>ndividual l</w:t>
      </w:r>
      <w:r w:rsidR="00A12037" w:rsidRPr="008F0CB4">
        <w:rPr>
          <w:rFonts w:ascii="Arial" w:hAnsi="Arial" w:cs="Arial"/>
          <w:sz w:val="24"/>
          <w:szCs w:val="24"/>
        </w:rPr>
        <w:t xml:space="preserve">evel, it must happen with other people </w:t>
      </w:r>
      <w:r w:rsidR="00371B9B" w:rsidRPr="008F0CB4">
        <w:rPr>
          <w:rFonts w:ascii="Arial" w:hAnsi="Arial" w:cs="Arial"/>
          <w:sz w:val="24"/>
          <w:szCs w:val="24"/>
        </w:rPr>
        <w:t xml:space="preserve">first. This suggests that for pupils to be able to develop their learning on their own they must first learn to </w:t>
      </w:r>
      <w:r w:rsidR="00371B9B" w:rsidRPr="008F0CB4">
        <w:rPr>
          <w:rFonts w:ascii="Arial" w:hAnsi="Arial" w:cs="Arial"/>
          <w:sz w:val="24"/>
          <w:szCs w:val="24"/>
        </w:rPr>
        <w:lastRenderedPageBreak/>
        <w:t>do it with others which is what group work is.</w:t>
      </w:r>
      <w:r w:rsidR="00CE6C7B" w:rsidRPr="008F0CB4">
        <w:rPr>
          <w:rFonts w:ascii="Arial" w:hAnsi="Arial" w:cs="Arial"/>
          <w:sz w:val="24"/>
          <w:szCs w:val="24"/>
        </w:rPr>
        <w:t xml:space="preserve"> </w:t>
      </w:r>
      <w:r w:rsidR="00FE6DE7">
        <w:rPr>
          <w:rFonts w:ascii="Arial" w:hAnsi="Arial" w:cs="Arial"/>
          <w:sz w:val="24"/>
          <w:szCs w:val="24"/>
        </w:rPr>
        <w:t>Alternatively</w:t>
      </w:r>
      <w:r w:rsidR="008C2F82" w:rsidRPr="008F0CB4">
        <w:rPr>
          <w:rFonts w:ascii="Arial" w:hAnsi="Arial" w:cs="Arial"/>
          <w:sz w:val="24"/>
          <w:szCs w:val="24"/>
        </w:rPr>
        <w:t xml:space="preserve">, Piaget (no date, cited in Fancy, 2016) believes that learning can be separated from any social aspect and that they come separately without either having an effect on each other. </w:t>
      </w:r>
      <w:r w:rsidR="00CE6C7B" w:rsidRPr="008F0CB4">
        <w:rPr>
          <w:rFonts w:ascii="Arial" w:hAnsi="Arial" w:cs="Arial"/>
          <w:sz w:val="24"/>
          <w:szCs w:val="24"/>
        </w:rPr>
        <w:t>Group work is beneficial for learners as all children within a group can suggest different ideas which may create new and amazing ideas. Some pup</w:t>
      </w:r>
      <w:r w:rsidR="00FE6DE7">
        <w:rPr>
          <w:rFonts w:ascii="Arial" w:hAnsi="Arial" w:cs="Arial"/>
          <w:sz w:val="24"/>
          <w:szCs w:val="24"/>
        </w:rPr>
        <w:t>i</w:t>
      </w:r>
      <w:r w:rsidR="00CE6C7B" w:rsidRPr="008F0CB4">
        <w:rPr>
          <w:rFonts w:ascii="Arial" w:hAnsi="Arial" w:cs="Arial"/>
          <w:sz w:val="24"/>
          <w:szCs w:val="24"/>
        </w:rPr>
        <w:t>ls may suggest things that others would not have thought of and this can also work the other way. As a result of this, all learners learn from each other and this can lead to children exceeding expectations when working as a group. This is supported by Vygotsky (1896-1934</w:t>
      </w:r>
      <w:r w:rsidR="008C2F82" w:rsidRPr="008F0CB4">
        <w:rPr>
          <w:rFonts w:ascii="Arial" w:hAnsi="Arial" w:cs="Arial"/>
          <w:sz w:val="24"/>
          <w:szCs w:val="24"/>
        </w:rPr>
        <w:t>, p.6</w:t>
      </w:r>
      <w:r w:rsidR="00CE6C7B" w:rsidRPr="008F0CB4">
        <w:rPr>
          <w:rFonts w:ascii="Arial" w:hAnsi="Arial" w:cs="Arial"/>
          <w:sz w:val="24"/>
          <w:szCs w:val="24"/>
        </w:rPr>
        <w:t xml:space="preserve">) a when he carried out </w:t>
      </w:r>
      <w:r w:rsidR="00AA031F" w:rsidRPr="008F0CB4">
        <w:rPr>
          <w:rFonts w:ascii="Arial" w:hAnsi="Arial" w:cs="Arial"/>
          <w:sz w:val="24"/>
          <w:szCs w:val="24"/>
        </w:rPr>
        <w:t>research,</w:t>
      </w:r>
      <w:r w:rsidR="00CE6C7B" w:rsidRPr="008F0CB4">
        <w:rPr>
          <w:rFonts w:ascii="Arial" w:hAnsi="Arial" w:cs="Arial"/>
          <w:sz w:val="24"/>
          <w:szCs w:val="24"/>
        </w:rPr>
        <w:t xml:space="preserve"> he found that “when children were set tasks on their own, they rarely did as well as when they were working in collaboration with a peer or an adult”.</w:t>
      </w:r>
      <w:r w:rsidR="008C2F82" w:rsidRPr="008F0CB4">
        <w:rPr>
          <w:rFonts w:ascii="Arial" w:hAnsi="Arial" w:cs="Arial"/>
          <w:sz w:val="24"/>
          <w:szCs w:val="24"/>
        </w:rPr>
        <w:t xml:space="preserve"> To further support this point, more recent research that has been conducted has found that “80% of what children learn, they learn from each other” (Welsh Government, 2010, p.6)</w:t>
      </w:r>
    </w:p>
    <w:p w14:paraId="29B051C1" w14:textId="40D79ADD" w:rsidR="00D32257" w:rsidRPr="008F0CB4" w:rsidRDefault="001B42BE">
      <w:pPr>
        <w:rPr>
          <w:rFonts w:ascii="Arial" w:hAnsi="Arial" w:cs="Arial"/>
          <w:color w:val="000000" w:themeColor="text1"/>
          <w:sz w:val="24"/>
          <w:szCs w:val="24"/>
        </w:rPr>
      </w:pPr>
      <w:r w:rsidRPr="008F0CB4">
        <w:rPr>
          <w:rFonts w:ascii="Arial" w:hAnsi="Arial" w:cs="Arial"/>
          <w:color w:val="000000" w:themeColor="text1"/>
          <w:sz w:val="24"/>
          <w:szCs w:val="24"/>
        </w:rPr>
        <w:t xml:space="preserve">In another lesson for year 3 I chose to plan a lesson focusing on the AoLE Mathematics and Numeracy. The main links to the curriculum were measurement. The lesson </w:t>
      </w:r>
      <w:r w:rsidR="00BA08EE" w:rsidRPr="008F0CB4">
        <w:rPr>
          <w:rFonts w:ascii="Arial" w:hAnsi="Arial" w:cs="Arial"/>
          <w:color w:val="000000" w:themeColor="text1"/>
          <w:sz w:val="24"/>
          <w:szCs w:val="24"/>
        </w:rPr>
        <w:t xml:space="preserve">is </w:t>
      </w:r>
      <w:r w:rsidRPr="008F0CB4">
        <w:rPr>
          <w:rFonts w:ascii="Arial" w:hAnsi="Arial" w:cs="Arial"/>
          <w:color w:val="000000" w:themeColor="text1"/>
          <w:sz w:val="24"/>
          <w:szCs w:val="24"/>
        </w:rPr>
        <w:t xml:space="preserve">focused closely on measuring weight and mass. It </w:t>
      </w:r>
      <w:r w:rsidR="00BA08EE" w:rsidRPr="008F0CB4">
        <w:rPr>
          <w:rFonts w:ascii="Arial" w:hAnsi="Arial" w:cs="Arial"/>
          <w:color w:val="000000" w:themeColor="text1"/>
          <w:sz w:val="24"/>
          <w:szCs w:val="24"/>
        </w:rPr>
        <w:t>i</w:t>
      </w:r>
      <w:r w:rsidR="006E1894" w:rsidRPr="008F0CB4">
        <w:rPr>
          <w:rFonts w:ascii="Arial" w:hAnsi="Arial" w:cs="Arial"/>
          <w:color w:val="000000" w:themeColor="text1"/>
          <w:sz w:val="24"/>
          <w:szCs w:val="24"/>
        </w:rPr>
        <w:t xml:space="preserve">s </w:t>
      </w:r>
      <w:r w:rsidR="00BA08EE" w:rsidRPr="008F0CB4">
        <w:rPr>
          <w:rFonts w:ascii="Arial" w:hAnsi="Arial" w:cs="Arial"/>
          <w:color w:val="000000" w:themeColor="text1"/>
          <w:sz w:val="24"/>
          <w:szCs w:val="24"/>
        </w:rPr>
        <w:t xml:space="preserve">practical lesson and it involves the children physically weighing items from around the classroom. </w:t>
      </w:r>
      <w:r w:rsidR="006E1894" w:rsidRPr="008F0CB4">
        <w:rPr>
          <w:rFonts w:ascii="Arial" w:hAnsi="Arial" w:cs="Arial"/>
          <w:color w:val="000000" w:themeColor="text1"/>
          <w:sz w:val="24"/>
          <w:szCs w:val="24"/>
        </w:rPr>
        <w:t>The learning objectives of the lesson are the children will learn us</w:t>
      </w:r>
      <w:r w:rsidR="00FE6DE7">
        <w:rPr>
          <w:rFonts w:ascii="Arial" w:hAnsi="Arial" w:cs="Arial"/>
          <w:color w:val="000000" w:themeColor="text1"/>
          <w:sz w:val="24"/>
          <w:szCs w:val="24"/>
        </w:rPr>
        <w:t xml:space="preserve">ing </w:t>
      </w:r>
      <w:r w:rsidR="006E1894" w:rsidRPr="008F0CB4">
        <w:rPr>
          <w:rFonts w:ascii="Arial" w:hAnsi="Arial" w:cs="Arial"/>
          <w:color w:val="000000" w:themeColor="text1"/>
          <w:sz w:val="24"/>
          <w:szCs w:val="24"/>
        </w:rPr>
        <w:t xml:space="preserve">real life contexts to be able to use and read scales to measure weight. Also, they will learn to read scales accurately. Wider skills being developed include planning and organisation so children will be encouraged to make predictions about the weight of different objects in the classroom and will then use the items and the weighing scales to check their answers. The children will also learn to use the correct units of measurement for weight in their answers. The extended task will give the children opportunities to gain further experience in weighing and also prediction. </w:t>
      </w:r>
    </w:p>
    <w:p w14:paraId="1F358E44" w14:textId="5A41C265" w:rsidR="005233D5" w:rsidRPr="008F0CB4" w:rsidRDefault="006E1894">
      <w:pPr>
        <w:rPr>
          <w:rFonts w:ascii="Arial" w:hAnsi="Arial" w:cs="Arial"/>
          <w:color w:val="000000" w:themeColor="text1"/>
          <w:sz w:val="24"/>
          <w:szCs w:val="24"/>
        </w:rPr>
      </w:pPr>
      <w:r w:rsidRPr="008F0CB4">
        <w:rPr>
          <w:rFonts w:ascii="Arial" w:hAnsi="Arial" w:cs="Arial"/>
          <w:color w:val="000000" w:themeColor="text1"/>
          <w:sz w:val="24"/>
          <w:szCs w:val="24"/>
        </w:rPr>
        <w:t xml:space="preserve">During the </w:t>
      </w:r>
      <w:r w:rsidR="00FE6DE7">
        <w:rPr>
          <w:rFonts w:ascii="Arial" w:hAnsi="Arial" w:cs="Arial"/>
          <w:color w:val="000000" w:themeColor="text1"/>
          <w:sz w:val="24"/>
          <w:szCs w:val="24"/>
        </w:rPr>
        <w:t>lesson</w:t>
      </w:r>
      <w:r w:rsidR="00370485" w:rsidRPr="008F0CB4">
        <w:rPr>
          <w:rFonts w:ascii="Arial" w:hAnsi="Arial" w:cs="Arial"/>
          <w:color w:val="000000" w:themeColor="text1"/>
          <w:sz w:val="24"/>
          <w:szCs w:val="24"/>
        </w:rPr>
        <w:t>,</w:t>
      </w:r>
      <w:r w:rsidRPr="008F0CB4">
        <w:rPr>
          <w:rFonts w:ascii="Arial" w:hAnsi="Arial" w:cs="Arial"/>
          <w:color w:val="000000" w:themeColor="text1"/>
          <w:sz w:val="24"/>
          <w:szCs w:val="24"/>
        </w:rPr>
        <w:t xml:space="preserve"> I will use mini whiteboards as one assessment for learning strategy. These will be used during the introduction where children will be able to give their answers to the questions </w:t>
      </w:r>
      <w:r w:rsidR="00FE6DE7">
        <w:rPr>
          <w:rFonts w:ascii="Arial" w:hAnsi="Arial" w:cs="Arial"/>
          <w:color w:val="000000" w:themeColor="text1"/>
          <w:sz w:val="24"/>
          <w:szCs w:val="24"/>
        </w:rPr>
        <w:t>I ask which are based on</w:t>
      </w:r>
      <w:r w:rsidRPr="008F0CB4">
        <w:rPr>
          <w:rFonts w:ascii="Arial" w:hAnsi="Arial" w:cs="Arial"/>
          <w:color w:val="000000" w:themeColor="text1"/>
          <w:sz w:val="24"/>
          <w:szCs w:val="24"/>
        </w:rPr>
        <w:t xml:space="preserve"> the interactive weighing scales. </w:t>
      </w:r>
      <w:r w:rsidR="00AE390A" w:rsidRPr="008F0CB4">
        <w:rPr>
          <w:rFonts w:ascii="Arial" w:hAnsi="Arial" w:cs="Arial"/>
          <w:color w:val="000000" w:themeColor="text1"/>
          <w:sz w:val="24"/>
          <w:szCs w:val="24"/>
        </w:rPr>
        <w:t>I am choosing to use mini whiteboards</w:t>
      </w:r>
      <w:r w:rsidR="00E77A01" w:rsidRPr="008F0CB4">
        <w:rPr>
          <w:rFonts w:ascii="Arial" w:hAnsi="Arial" w:cs="Arial"/>
          <w:color w:val="000000" w:themeColor="text1"/>
          <w:sz w:val="24"/>
          <w:szCs w:val="24"/>
        </w:rPr>
        <w:t xml:space="preserve"> as an assessment for learning strategy as it gives all children the opportunity to contribute an answer to the posed question. The teacher can see all the answers given by the children and can identify which children are correct and who is incorrect. It is important to acknowledge those who have got the answer </w:t>
      </w:r>
      <w:r w:rsidR="00D32257" w:rsidRPr="008F0CB4">
        <w:rPr>
          <w:rFonts w:ascii="Arial" w:hAnsi="Arial" w:cs="Arial"/>
          <w:color w:val="000000" w:themeColor="text1"/>
          <w:sz w:val="24"/>
          <w:szCs w:val="24"/>
        </w:rPr>
        <w:t>wr</w:t>
      </w:r>
      <w:r w:rsidR="00E77A01" w:rsidRPr="008F0CB4">
        <w:rPr>
          <w:rFonts w:ascii="Arial" w:hAnsi="Arial" w:cs="Arial"/>
          <w:color w:val="000000" w:themeColor="text1"/>
          <w:sz w:val="24"/>
          <w:szCs w:val="24"/>
        </w:rPr>
        <w:t>ong and</w:t>
      </w:r>
      <w:r w:rsidR="00AE390A" w:rsidRPr="008F0CB4">
        <w:rPr>
          <w:rFonts w:ascii="Arial" w:hAnsi="Arial" w:cs="Arial"/>
          <w:color w:val="000000" w:themeColor="text1"/>
          <w:sz w:val="24"/>
          <w:szCs w:val="24"/>
        </w:rPr>
        <w:t xml:space="preserve"> then</w:t>
      </w:r>
      <w:r w:rsidR="00E77A01" w:rsidRPr="008F0CB4">
        <w:rPr>
          <w:rFonts w:ascii="Arial" w:hAnsi="Arial" w:cs="Arial"/>
          <w:color w:val="000000" w:themeColor="text1"/>
          <w:sz w:val="24"/>
          <w:szCs w:val="24"/>
        </w:rPr>
        <w:t xml:space="preserve"> during the lesson go and explore that answer with the learner. The child could explain where their answer came from and the thought process behind it. As the teacher explores this, it will soon become apparent why the error was made. Errors can be made for two reasons. It is usually because </w:t>
      </w:r>
      <w:r w:rsidR="00AE390A" w:rsidRPr="008F0CB4">
        <w:rPr>
          <w:rFonts w:ascii="Arial" w:hAnsi="Arial" w:cs="Arial"/>
          <w:color w:val="000000" w:themeColor="text1"/>
          <w:sz w:val="24"/>
          <w:szCs w:val="24"/>
        </w:rPr>
        <w:t xml:space="preserve">it is </w:t>
      </w:r>
      <w:r w:rsidR="00E77A01" w:rsidRPr="008F0CB4">
        <w:rPr>
          <w:rFonts w:ascii="Arial" w:hAnsi="Arial" w:cs="Arial"/>
          <w:color w:val="000000" w:themeColor="text1"/>
          <w:sz w:val="24"/>
          <w:szCs w:val="24"/>
        </w:rPr>
        <w:t xml:space="preserve">accidental or </w:t>
      </w:r>
      <w:r w:rsidR="00AE390A" w:rsidRPr="008F0CB4">
        <w:rPr>
          <w:rFonts w:ascii="Arial" w:hAnsi="Arial" w:cs="Arial"/>
          <w:color w:val="000000" w:themeColor="text1"/>
          <w:sz w:val="24"/>
          <w:szCs w:val="24"/>
        </w:rPr>
        <w:t xml:space="preserve">due to a </w:t>
      </w:r>
      <w:r w:rsidR="00D32257" w:rsidRPr="008F0CB4">
        <w:rPr>
          <w:rFonts w:ascii="Arial" w:hAnsi="Arial" w:cs="Arial"/>
          <w:color w:val="000000" w:themeColor="text1"/>
          <w:sz w:val="24"/>
          <w:szCs w:val="24"/>
        </w:rPr>
        <w:t>misconception</w:t>
      </w:r>
      <w:r w:rsidR="00AE390A" w:rsidRPr="008F0CB4">
        <w:rPr>
          <w:rFonts w:ascii="Arial" w:hAnsi="Arial" w:cs="Arial"/>
          <w:color w:val="000000" w:themeColor="text1"/>
          <w:sz w:val="24"/>
          <w:szCs w:val="24"/>
        </w:rPr>
        <w:t>.</w:t>
      </w:r>
      <w:r w:rsidR="00D32257" w:rsidRPr="008F0CB4">
        <w:rPr>
          <w:rFonts w:ascii="Arial" w:hAnsi="Arial" w:cs="Arial"/>
          <w:color w:val="000000" w:themeColor="text1"/>
          <w:sz w:val="24"/>
          <w:szCs w:val="24"/>
        </w:rPr>
        <w:t xml:space="preserve"> (</w:t>
      </w:r>
      <w:r w:rsidR="00AA031F">
        <w:rPr>
          <w:rFonts w:ascii="Arial" w:hAnsi="Arial" w:cs="Arial"/>
          <w:color w:val="000000" w:themeColor="text1"/>
          <w:sz w:val="24"/>
          <w:szCs w:val="24"/>
        </w:rPr>
        <w:t>McAteer, 2012</w:t>
      </w:r>
      <w:r w:rsidR="00D32257" w:rsidRPr="008F0CB4">
        <w:rPr>
          <w:rFonts w:ascii="Arial" w:hAnsi="Arial" w:cs="Arial"/>
          <w:color w:val="000000" w:themeColor="text1"/>
          <w:sz w:val="24"/>
          <w:szCs w:val="24"/>
        </w:rPr>
        <w:t>) We must address all misconceptions and use misconceptions to “support children’s cognitive development” (</w:t>
      </w:r>
      <w:r w:rsidR="009D470A" w:rsidRPr="008F0CB4">
        <w:rPr>
          <w:rFonts w:ascii="Arial" w:hAnsi="Arial" w:cs="Arial"/>
          <w:color w:val="000000" w:themeColor="text1"/>
          <w:sz w:val="24"/>
          <w:szCs w:val="24"/>
        </w:rPr>
        <w:t xml:space="preserve">McAteer, 2012, </w:t>
      </w:r>
      <w:r w:rsidR="00A74E75" w:rsidRPr="008F0CB4">
        <w:rPr>
          <w:rFonts w:ascii="Arial" w:hAnsi="Arial" w:cs="Arial"/>
          <w:color w:val="000000" w:themeColor="text1"/>
          <w:sz w:val="24"/>
          <w:szCs w:val="24"/>
        </w:rPr>
        <w:t>p.63</w:t>
      </w:r>
      <w:r w:rsidR="00D32257" w:rsidRPr="008F0CB4">
        <w:rPr>
          <w:rFonts w:ascii="Arial" w:hAnsi="Arial" w:cs="Arial"/>
          <w:color w:val="000000" w:themeColor="text1"/>
          <w:sz w:val="24"/>
          <w:szCs w:val="24"/>
        </w:rPr>
        <w:t xml:space="preserve"> )</w:t>
      </w:r>
      <w:r w:rsidR="00AE390A" w:rsidRPr="008F0CB4">
        <w:rPr>
          <w:rFonts w:ascii="Arial" w:hAnsi="Arial" w:cs="Arial"/>
          <w:color w:val="000000" w:themeColor="text1"/>
          <w:sz w:val="24"/>
          <w:szCs w:val="24"/>
        </w:rPr>
        <w:t xml:space="preserve"> If we address the error and </w:t>
      </w:r>
      <w:r w:rsidR="007B34BB" w:rsidRPr="008F0CB4">
        <w:rPr>
          <w:rFonts w:ascii="Arial" w:hAnsi="Arial" w:cs="Arial"/>
          <w:color w:val="000000" w:themeColor="text1"/>
          <w:sz w:val="24"/>
          <w:szCs w:val="24"/>
        </w:rPr>
        <w:t>deal with it we can support and guide children to avoid making further errors on that particular part of their work.</w:t>
      </w:r>
    </w:p>
    <w:p w14:paraId="6F708135" w14:textId="38BD931B" w:rsidR="00CB3B4D" w:rsidRPr="008F0CB4" w:rsidRDefault="00CB3B4D">
      <w:pPr>
        <w:rPr>
          <w:rFonts w:ascii="Arial" w:hAnsi="Arial" w:cs="Arial"/>
          <w:color w:val="000000" w:themeColor="text1"/>
          <w:sz w:val="24"/>
          <w:szCs w:val="24"/>
        </w:rPr>
      </w:pPr>
      <w:r w:rsidRPr="008F0CB4">
        <w:rPr>
          <w:rFonts w:ascii="Arial" w:hAnsi="Arial" w:cs="Arial"/>
          <w:color w:val="000000" w:themeColor="text1"/>
          <w:sz w:val="24"/>
          <w:szCs w:val="24"/>
        </w:rPr>
        <w:t xml:space="preserve">In the plenary of the lesson, I will use the assessment for learning strategy, no hands up. I will use lollipop sticks to randomly select pupils to read out some of their predictions and measurements that they have gathered throughout the lesson. As this strategy allows for </w:t>
      </w:r>
      <w:r w:rsidR="00A74E75" w:rsidRPr="008F0CB4">
        <w:rPr>
          <w:rFonts w:ascii="Arial" w:hAnsi="Arial" w:cs="Arial"/>
          <w:color w:val="000000" w:themeColor="text1"/>
          <w:sz w:val="24"/>
          <w:szCs w:val="24"/>
        </w:rPr>
        <w:t xml:space="preserve">children to be picked at random, </w:t>
      </w:r>
      <w:r w:rsidR="00C1392F">
        <w:rPr>
          <w:rFonts w:ascii="Arial" w:hAnsi="Arial" w:cs="Arial"/>
          <w:color w:val="000000" w:themeColor="text1"/>
          <w:sz w:val="24"/>
          <w:szCs w:val="24"/>
        </w:rPr>
        <w:t>it</w:t>
      </w:r>
      <w:r w:rsidR="00A74E75" w:rsidRPr="008F0CB4">
        <w:rPr>
          <w:rFonts w:ascii="Arial" w:hAnsi="Arial" w:cs="Arial"/>
          <w:color w:val="000000" w:themeColor="text1"/>
          <w:sz w:val="24"/>
          <w:szCs w:val="24"/>
        </w:rPr>
        <w:t xml:space="preserve"> encourages all children</w:t>
      </w:r>
      <w:r w:rsidR="001A013F" w:rsidRPr="008F0CB4">
        <w:rPr>
          <w:rFonts w:ascii="Arial" w:hAnsi="Arial" w:cs="Arial"/>
          <w:color w:val="000000" w:themeColor="text1"/>
          <w:sz w:val="24"/>
          <w:szCs w:val="24"/>
        </w:rPr>
        <w:t xml:space="preserve"> </w:t>
      </w:r>
      <w:r w:rsidR="00A74E75" w:rsidRPr="008F0CB4">
        <w:rPr>
          <w:rFonts w:ascii="Arial" w:hAnsi="Arial" w:cs="Arial"/>
          <w:color w:val="000000" w:themeColor="text1"/>
          <w:sz w:val="24"/>
          <w:szCs w:val="24"/>
        </w:rPr>
        <w:t xml:space="preserve">to </w:t>
      </w:r>
      <w:r w:rsidR="00A74E75" w:rsidRPr="008F0CB4">
        <w:rPr>
          <w:rFonts w:ascii="Arial" w:hAnsi="Arial" w:cs="Arial"/>
          <w:color w:val="000000" w:themeColor="text1"/>
          <w:sz w:val="24"/>
          <w:szCs w:val="24"/>
        </w:rPr>
        <w:lastRenderedPageBreak/>
        <w:t>be actively engaged in the discussion and pupils should “frame an answer to the question in their head” (Welsh Government, 2010, p.66)</w:t>
      </w:r>
      <w:r w:rsidR="002F2B1B" w:rsidRPr="008F0CB4">
        <w:rPr>
          <w:rFonts w:ascii="Arial" w:hAnsi="Arial" w:cs="Arial"/>
          <w:color w:val="000000" w:themeColor="text1"/>
          <w:sz w:val="24"/>
          <w:szCs w:val="24"/>
        </w:rPr>
        <w:t>. It is found that in a classroom it is usually the most confident pupils who raise their hands to answer a question. Wiliam</w:t>
      </w:r>
      <w:r w:rsidR="007B733A" w:rsidRPr="008F0CB4">
        <w:rPr>
          <w:rFonts w:ascii="Arial" w:hAnsi="Arial" w:cs="Arial"/>
          <w:color w:val="000000" w:themeColor="text1"/>
          <w:sz w:val="24"/>
          <w:szCs w:val="24"/>
        </w:rPr>
        <w:t xml:space="preserve"> suggests that if the teacher is using questions to find out what the students know then it is best for teachers to give pupils thinking time and then select a learner at random (Wiliam, 2015)</w:t>
      </w:r>
    </w:p>
    <w:p w14:paraId="717818CA" w14:textId="758ABA0F" w:rsidR="009E14CC" w:rsidRPr="008F0CB4" w:rsidRDefault="009E14CC">
      <w:pPr>
        <w:rPr>
          <w:rFonts w:ascii="Arial" w:hAnsi="Arial" w:cs="Arial"/>
          <w:color w:val="000000" w:themeColor="text1"/>
          <w:sz w:val="24"/>
          <w:szCs w:val="24"/>
        </w:rPr>
      </w:pPr>
      <w:r w:rsidRPr="008F0CB4">
        <w:rPr>
          <w:rFonts w:ascii="Arial" w:hAnsi="Arial" w:cs="Arial"/>
          <w:color w:val="000000" w:themeColor="text1"/>
          <w:sz w:val="24"/>
          <w:szCs w:val="24"/>
        </w:rPr>
        <w:t xml:space="preserve">To conclude, assessment for learning is a really important aspect of day to day learning in a classroom. It is vital for teachers </w:t>
      </w:r>
      <w:r w:rsidR="000B1A9D">
        <w:rPr>
          <w:rFonts w:ascii="Arial" w:hAnsi="Arial" w:cs="Arial"/>
          <w:color w:val="000000" w:themeColor="text1"/>
          <w:sz w:val="24"/>
          <w:szCs w:val="24"/>
        </w:rPr>
        <w:t xml:space="preserve">to </w:t>
      </w:r>
      <w:r w:rsidRPr="008F0CB4">
        <w:rPr>
          <w:rFonts w:ascii="Arial" w:hAnsi="Arial" w:cs="Arial"/>
          <w:color w:val="000000" w:themeColor="text1"/>
          <w:sz w:val="24"/>
          <w:szCs w:val="24"/>
        </w:rPr>
        <w:t>be able to know where the learning needs to go in order for pupils to achieve. Assessment for learning can show where a learner is currently at and where they need to go to achieve their targets. It is benefic</w:t>
      </w:r>
      <w:r w:rsidR="007E57E9" w:rsidRPr="008F0CB4">
        <w:rPr>
          <w:rFonts w:ascii="Arial" w:hAnsi="Arial" w:cs="Arial"/>
          <w:color w:val="000000" w:themeColor="text1"/>
          <w:sz w:val="24"/>
          <w:szCs w:val="24"/>
        </w:rPr>
        <w:t>i</w:t>
      </w:r>
      <w:r w:rsidRPr="008F0CB4">
        <w:rPr>
          <w:rFonts w:ascii="Arial" w:hAnsi="Arial" w:cs="Arial"/>
          <w:color w:val="000000" w:themeColor="text1"/>
          <w:sz w:val="24"/>
          <w:szCs w:val="24"/>
        </w:rPr>
        <w:t xml:space="preserve">al as the pupils become more involved </w:t>
      </w:r>
      <w:r w:rsidR="000B1A9D">
        <w:rPr>
          <w:rFonts w:ascii="Arial" w:hAnsi="Arial" w:cs="Arial"/>
          <w:color w:val="000000" w:themeColor="text1"/>
          <w:sz w:val="24"/>
          <w:szCs w:val="24"/>
        </w:rPr>
        <w:t>in</w:t>
      </w:r>
      <w:r w:rsidRPr="008F0CB4">
        <w:rPr>
          <w:rFonts w:ascii="Arial" w:hAnsi="Arial" w:cs="Arial"/>
          <w:color w:val="000000" w:themeColor="text1"/>
          <w:sz w:val="24"/>
          <w:szCs w:val="24"/>
        </w:rPr>
        <w:t xml:space="preserve"> their learning and progress and encourages them to </w:t>
      </w:r>
      <w:r w:rsidR="000B1A9D">
        <w:rPr>
          <w:rFonts w:ascii="Arial" w:hAnsi="Arial" w:cs="Arial"/>
          <w:color w:val="000000" w:themeColor="text1"/>
          <w:sz w:val="24"/>
          <w:szCs w:val="24"/>
        </w:rPr>
        <w:t>take control of their learning</w:t>
      </w:r>
      <w:r w:rsidRPr="008F0CB4">
        <w:rPr>
          <w:rFonts w:ascii="Arial" w:hAnsi="Arial" w:cs="Arial"/>
          <w:color w:val="000000" w:themeColor="text1"/>
          <w:sz w:val="24"/>
          <w:szCs w:val="24"/>
        </w:rPr>
        <w:t>. The children know where they are at in their learning and they can decide what they would like to achieve, rather than the teacher deciding. However, the teacher supports the learner in getting there. As a result of this, the learning is likely to be more effective and the children are leading their own learning. (Cambridge Assessment International Education, no date)</w:t>
      </w:r>
      <w:r w:rsidR="007E57E9" w:rsidRPr="008F0CB4">
        <w:rPr>
          <w:rFonts w:ascii="Arial" w:hAnsi="Arial" w:cs="Arial"/>
          <w:color w:val="000000" w:themeColor="text1"/>
          <w:sz w:val="24"/>
          <w:szCs w:val="24"/>
        </w:rPr>
        <w:t>. Research has found that assessment for learning strategies “particularly help low-achieving student to enhance their learning” (Cambridge Assessment International Education). Assessment for learning in the classroom is extremely important due to the benefits it brings for the learners. Self-efficacy is a vital quality that children need to have in order to be able to develop in their learning. However, if a child is lacking in self-</w:t>
      </w:r>
      <w:r w:rsidR="00EE4F1F" w:rsidRPr="008F0CB4">
        <w:rPr>
          <w:rFonts w:ascii="Arial" w:hAnsi="Arial" w:cs="Arial"/>
          <w:color w:val="000000" w:themeColor="text1"/>
          <w:sz w:val="24"/>
          <w:szCs w:val="24"/>
        </w:rPr>
        <w:t>efficacy</w:t>
      </w:r>
      <w:r w:rsidR="007E57E9" w:rsidRPr="008F0CB4">
        <w:rPr>
          <w:rFonts w:ascii="Arial" w:hAnsi="Arial" w:cs="Arial"/>
          <w:color w:val="000000" w:themeColor="text1"/>
          <w:sz w:val="24"/>
          <w:szCs w:val="24"/>
        </w:rPr>
        <w:t xml:space="preserve"> and confidence then they are less likely to be resilient. Woodworth (no date) says that assessment for learning is a “excellent way of building </w:t>
      </w:r>
      <w:r w:rsidR="00B757DF" w:rsidRPr="008F0CB4">
        <w:rPr>
          <w:rFonts w:ascii="Arial" w:hAnsi="Arial" w:cs="Arial"/>
          <w:color w:val="000000" w:themeColor="text1"/>
          <w:sz w:val="24"/>
          <w:szCs w:val="24"/>
        </w:rPr>
        <w:t>resilience and</w:t>
      </w:r>
      <w:r w:rsidR="00C0402A" w:rsidRPr="008F0CB4">
        <w:rPr>
          <w:rFonts w:ascii="Arial" w:hAnsi="Arial" w:cs="Arial"/>
          <w:color w:val="000000" w:themeColor="text1"/>
          <w:sz w:val="24"/>
          <w:szCs w:val="24"/>
        </w:rPr>
        <w:t xml:space="preserve"> building </w:t>
      </w:r>
      <w:r w:rsidR="00B757DF" w:rsidRPr="008F0CB4">
        <w:rPr>
          <w:rFonts w:ascii="Arial" w:hAnsi="Arial" w:cs="Arial"/>
          <w:color w:val="000000" w:themeColor="text1"/>
          <w:sz w:val="24"/>
          <w:szCs w:val="24"/>
        </w:rPr>
        <w:t>self-efficacy</w:t>
      </w:r>
      <w:r w:rsidR="00C0402A" w:rsidRPr="008F0CB4">
        <w:rPr>
          <w:rFonts w:ascii="Arial" w:hAnsi="Arial" w:cs="Arial"/>
          <w:color w:val="000000" w:themeColor="text1"/>
          <w:sz w:val="24"/>
          <w:szCs w:val="24"/>
        </w:rPr>
        <w:t xml:space="preserve">”. </w:t>
      </w:r>
      <w:r w:rsidR="00B757DF" w:rsidRPr="008F0CB4">
        <w:rPr>
          <w:rFonts w:ascii="Arial" w:hAnsi="Arial" w:cs="Arial"/>
          <w:color w:val="000000" w:themeColor="text1"/>
          <w:sz w:val="24"/>
          <w:szCs w:val="24"/>
        </w:rPr>
        <w:t>Carol Dweck (2010 cited in Cambridge Assessment International Education) believes that children are afraid to take risks in case they make mistakes and therefore has a negative impact on their learning. However, assessment for learning strategies create a positive classroom environment for children and encourages children to “try new things without worrying they might fail” (Cambridge Assessment International Education, no date)</w:t>
      </w:r>
    </w:p>
    <w:p w14:paraId="384D50C0" w14:textId="63CAA21F" w:rsidR="00B83D4F" w:rsidRPr="008F0CB4" w:rsidRDefault="00B83D4F">
      <w:pPr>
        <w:rPr>
          <w:rFonts w:ascii="Arial" w:hAnsi="Arial" w:cs="Arial"/>
          <w:color w:val="000000" w:themeColor="text1"/>
          <w:sz w:val="24"/>
          <w:szCs w:val="24"/>
        </w:rPr>
      </w:pPr>
      <w:r w:rsidRPr="008F0CB4">
        <w:rPr>
          <w:rFonts w:ascii="Arial" w:hAnsi="Arial" w:cs="Arial"/>
          <w:color w:val="000000" w:themeColor="text1"/>
          <w:sz w:val="24"/>
          <w:szCs w:val="24"/>
        </w:rPr>
        <w:t xml:space="preserve">To summarise, Wiliam (1998) </w:t>
      </w:r>
      <w:r w:rsidR="004E4150">
        <w:rPr>
          <w:rFonts w:ascii="Arial" w:hAnsi="Arial" w:cs="Arial"/>
          <w:color w:val="000000" w:themeColor="text1"/>
          <w:sz w:val="24"/>
          <w:szCs w:val="24"/>
        </w:rPr>
        <w:t>says,</w:t>
      </w:r>
    </w:p>
    <w:p w14:paraId="14D375A1" w14:textId="370F3E4A" w:rsidR="00B83D4F" w:rsidRPr="008F0CB4" w:rsidRDefault="00B83D4F">
      <w:pPr>
        <w:rPr>
          <w:rFonts w:ascii="Arial" w:hAnsi="Arial" w:cs="Arial"/>
          <w:color w:val="000000" w:themeColor="text1"/>
          <w:sz w:val="24"/>
          <w:szCs w:val="24"/>
        </w:rPr>
      </w:pPr>
      <w:r w:rsidRPr="008F0CB4">
        <w:rPr>
          <w:rFonts w:ascii="Arial" w:hAnsi="Arial" w:cs="Arial"/>
          <w:color w:val="000000" w:themeColor="text1"/>
          <w:sz w:val="24"/>
          <w:szCs w:val="24"/>
        </w:rPr>
        <w:t xml:space="preserve"> “</w:t>
      </w:r>
      <w:r w:rsidRPr="008F0CB4">
        <w:rPr>
          <w:rFonts w:ascii="Arial" w:hAnsi="Arial" w:cs="Arial"/>
          <w:sz w:val="24"/>
          <w:szCs w:val="24"/>
        </w:rPr>
        <w:t xml:space="preserve">The argument I have been making is this: first, raising achievement is important; second, raising achievement requires improving teacher quality; and third, improving teacher quality requires improving teacher professional development.” </w:t>
      </w:r>
      <w:r w:rsidR="00E81DE1">
        <w:rPr>
          <w:rFonts w:ascii="Arial" w:hAnsi="Arial" w:cs="Arial"/>
          <w:sz w:val="24"/>
          <w:szCs w:val="24"/>
        </w:rPr>
        <w:t xml:space="preserve">(Wiliam, 2009, p.14) </w:t>
      </w:r>
      <w:r w:rsidRPr="008F0CB4">
        <w:rPr>
          <w:rFonts w:ascii="Arial" w:hAnsi="Arial" w:cs="Arial"/>
          <w:sz w:val="24"/>
          <w:szCs w:val="24"/>
        </w:rPr>
        <w:t xml:space="preserve">This suggests that before we can effectively use and manage assessment for learning in the </w:t>
      </w:r>
      <w:bookmarkStart w:id="0" w:name="_GoBack"/>
      <w:bookmarkEnd w:id="0"/>
      <w:r w:rsidR="000B1A9D" w:rsidRPr="008F0CB4">
        <w:rPr>
          <w:rFonts w:ascii="Arial" w:hAnsi="Arial" w:cs="Arial"/>
          <w:sz w:val="24"/>
          <w:szCs w:val="24"/>
        </w:rPr>
        <w:t>classroom,</w:t>
      </w:r>
      <w:r w:rsidRPr="008F0CB4">
        <w:rPr>
          <w:rFonts w:ascii="Arial" w:hAnsi="Arial" w:cs="Arial"/>
          <w:sz w:val="24"/>
          <w:szCs w:val="24"/>
        </w:rPr>
        <w:t xml:space="preserve"> we need to ensure that we have high quality teaching and high quality teaching standards in order to provide the best education for our learners.</w:t>
      </w:r>
    </w:p>
    <w:p w14:paraId="6FC5D826" w14:textId="77777777" w:rsidR="00285D23" w:rsidRDefault="00285D23"/>
    <w:p w14:paraId="25B2ACBE" w14:textId="5299C7BE" w:rsidR="00F73919" w:rsidRDefault="00F73919"/>
    <w:p w14:paraId="7090B23E" w14:textId="7A12D5C7" w:rsidR="00F73919" w:rsidRDefault="00F73919"/>
    <w:p w14:paraId="3FA02ACE" w14:textId="7E96EFE2" w:rsidR="00F73919" w:rsidRDefault="00F73919"/>
    <w:p w14:paraId="7F7DA324" w14:textId="11E8879A" w:rsidR="00F73919" w:rsidRDefault="00F73919"/>
    <w:p w14:paraId="20A6EB99" w14:textId="3EA91F74" w:rsidR="00F73919" w:rsidRDefault="00F73919"/>
    <w:p w14:paraId="55F2243D" w14:textId="77777777" w:rsidR="00643995" w:rsidRDefault="00643995"/>
    <w:p w14:paraId="2A2AFAFE" w14:textId="77777777" w:rsidR="00643995" w:rsidRDefault="00643995"/>
    <w:p w14:paraId="6277F170" w14:textId="77777777" w:rsidR="00643995" w:rsidRDefault="00643995"/>
    <w:p w14:paraId="546D88B0" w14:textId="04D73E61" w:rsidR="00F73919" w:rsidRPr="00EE4F1F" w:rsidRDefault="00F73919">
      <w:pPr>
        <w:rPr>
          <w:rFonts w:ascii="Arial" w:hAnsi="Arial" w:cs="Arial"/>
          <w:sz w:val="24"/>
          <w:szCs w:val="24"/>
        </w:rPr>
      </w:pPr>
      <w:r w:rsidRPr="00EE4F1F">
        <w:rPr>
          <w:rFonts w:ascii="Arial" w:hAnsi="Arial" w:cs="Arial"/>
          <w:sz w:val="24"/>
          <w:szCs w:val="24"/>
        </w:rPr>
        <w:t>References</w:t>
      </w:r>
    </w:p>
    <w:p w14:paraId="5080B4B4" w14:textId="67B17DCA" w:rsidR="00643995" w:rsidRPr="00EE4F1F" w:rsidRDefault="00643995">
      <w:pPr>
        <w:rPr>
          <w:rFonts w:ascii="Arial" w:hAnsi="Arial" w:cs="Arial"/>
          <w:sz w:val="24"/>
          <w:szCs w:val="24"/>
        </w:rPr>
      </w:pPr>
      <w:r w:rsidRPr="00EE4F1F">
        <w:rPr>
          <w:rFonts w:ascii="Arial" w:hAnsi="Arial" w:cs="Arial"/>
          <w:sz w:val="24"/>
          <w:szCs w:val="24"/>
        </w:rPr>
        <w:t xml:space="preserve">Assessment Reform Group UK (2002) </w:t>
      </w:r>
      <w:r w:rsidRPr="00EE4F1F">
        <w:rPr>
          <w:rFonts w:ascii="Arial" w:hAnsi="Arial" w:cs="Arial"/>
          <w:i/>
          <w:iCs/>
          <w:sz w:val="24"/>
          <w:szCs w:val="24"/>
        </w:rPr>
        <w:t xml:space="preserve">Professional Learning: Key Questions. </w:t>
      </w:r>
      <w:r w:rsidRPr="00EE4F1F">
        <w:rPr>
          <w:rFonts w:ascii="Arial" w:hAnsi="Arial" w:cs="Arial"/>
          <w:sz w:val="24"/>
          <w:szCs w:val="24"/>
        </w:rPr>
        <w:t xml:space="preserve">Available at: </w:t>
      </w:r>
      <w:hyperlink r:id="rId7" w:history="1">
        <w:r w:rsidRPr="00EE4F1F">
          <w:rPr>
            <w:rStyle w:val="Hyperlink"/>
            <w:rFonts w:ascii="Arial" w:hAnsi="Arial" w:cs="Arial"/>
            <w:sz w:val="24"/>
            <w:szCs w:val="24"/>
          </w:rPr>
          <w:t>https://www.assessmentforlearning.edu.au/professional_learning/intro_to_afl/introduction_key_questions.html</w:t>
        </w:r>
      </w:hyperlink>
      <w:r w:rsidRPr="00EE4F1F">
        <w:rPr>
          <w:rFonts w:ascii="Arial" w:hAnsi="Arial" w:cs="Arial"/>
          <w:sz w:val="24"/>
          <w:szCs w:val="24"/>
        </w:rPr>
        <w:t xml:space="preserve"> (Accessed 11th October 2019)</w:t>
      </w:r>
    </w:p>
    <w:p w14:paraId="19E36304" w14:textId="77777777" w:rsidR="00613CA2" w:rsidRPr="00EE4F1F" w:rsidRDefault="00613CA2" w:rsidP="00613CA2">
      <w:pPr>
        <w:rPr>
          <w:rFonts w:ascii="Arial" w:hAnsi="Arial" w:cs="Arial"/>
          <w:sz w:val="24"/>
          <w:szCs w:val="24"/>
        </w:rPr>
      </w:pPr>
      <w:r w:rsidRPr="00EE4F1F">
        <w:rPr>
          <w:rFonts w:ascii="Arial" w:hAnsi="Arial" w:cs="Arial"/>
          <w:sz w:val="24"/>
          <w:szCs w:val="24"/>
        </w:rPr>
        <w:t xml:space="preserve">Donaldson, G (2015) </w:t>
      </w:r>
      <w:r w:rsidRPr="00EE4F1F">
        <w:rPr>
          <w:rFonts w:ascii="Arial" w:hAnsi="Arial" w:cs="Arial"/>
          <w:i/>
          <w:iCs/>
          <w:sz w:val="24"/>
          <w:szCs w:val="24"/>
        </w:rPr>
        <w:t xml:space="preserve">Successful Futures- The four purposes of the curriculum and the key characteristics. </w:t>
      </w:r>
      <w:r w:rsidRPr="00EE4F1F">
        <w:rPr>
          <w:rFonts w:ascii="Arial" w:hAnsi="Arial" w:cs="Arial"/>
          <w:sz w:val="24"/>
          <w:szCs w:val="24"/>
        </w:rPr>
        <w:t>P29</w:t>
      </w:r>
    </w:p>
    <w:p w14:paraId="435A4E6B" w14:textId="07A37E30" w:rsidR="00613CA2" w:rsidRPr="00EE4F1F" w:rsidRDefault="00613CA2" w:rsidP="00613CA2">
      <w:pPr>
        <w:rPr>
          <w:rFonts w:ascii="Arial" w:hAnsi="Arial" w:cs="Arial"/>
          <w:i/>
          <w:iCs/>
          <w:sz w:val="24"/>
          <w:szCs w:val="24"/>
        </w:rPr>
      </w:pPr>
      <w:r w:rsidRPr="00EE4F1F">
        <w:rPr>
          <w:rFonts w:ascii="Arial" w:hAnsi="Arial" w:cs="Arial"/>
          <w:sz w:val="24"/>
          <w:szCs w:val="24"/>
        </w:rPr>
        <w:t xml:space="preserve">Donaldson, G (2015) </w:t>
      </w:r>
      <w:r w:rsidRPr="00EE4F1F">
        <w:rPr>
          <w:rFonts w:ascii="Arial" w:hAnsi="Arial" w:cs="Arial"/>
          <w:i/>
          <w:iCs/>
          <w:sz w:val="24"/>
          <w:szCs w:val="24"/>
        </w:rPr>
        <w:t>Successful Futures: Independent Review of Curriculum and Assessment Arrangements in Wales.</w:t>
      </w:r>
    </w:p>
    <w:p w14:paraId="262CA4C5" w14:textId="6442BD06" w:rsidR="001C139D" w:rsidRPr="00EE4F1F" w:rsidRDefault="001C139D" w:rsidP="00613CA2">
      <w:pPr>
        <w:rPr>
          <w:rFonts w:ascii="Arial" w:hAnsi="Arial" w:cs="Arial"/>
          <w:sz w:val="24"/>
          <w:szCs w:val="24"/>
        </w:rPr>
      </w:pPr>
      <w:r w:rsidRPr="00EE4F1F">
        <w:rPr>
          <w:rFonts w:ascii="Arial" w:hAnsi="Arial" w:cs="Arial"/>
          <w:sz w:val="24"/>
          <w:szCs w:val="24"/>
        </w:rPr>
        <w:t xml:space="preserve">Dweck, C. (2010, </w:t>
      </w:r>
      <w:r w:rsidR="00C60C96" w:rsidRPr="00EE4F1F">
        <w:rPr>
          <w:rFonts w:ascii="Arial" w:hAnsi="Arial" w:cs="Arial"/>
          <w:sz w:val="24"/>
          <w:szCs w:val="24"/>
        </w:rPr>
        <w:t xml:space="preserve">cited in Cambridge Assessment International Education. Available at: </w:t>
      </w:r>
      <w:hyperlink r:id="rId8" w:history="1">
        <w:r w:rsidR="00C60C96" w:rsidRPr="00EE4F1F">
          <w:rPr>
            <w:rStyle w:val="Hyperlink"/>
            <w:rFonts w:ascii="Arial" w:hAnsi="Arial" w:cs="Arial"/>
            <w:sz w:val="24"/>
            <w:szCs w:val="24"/>
          </w:rPr>
          <w:t>https://cambridge-community.org.uk/professional-development/gswafl/index.html</w:t>
        </w:r>
      </w:hyperlink>
      <w:r w:rsidR="00C60C96" w:rsidRPr="00EE4F1F">
        <w:rPr>
          <w:rFonts w:ascii="Arial" w:hAnsi="Arial" w:cs="Arial"/>
          <w:color w:val="000000" w:themeColor="text1"/>
          <w:sz w:val="24"/>
          <w:szCs w:val="24"/>
        </w:rPr>
        <w:t xml:space="preserve"> (Accessed 29th October 2019)</w:t>
      </w:r>
    </w:p>
    <w:p w14:paraId="64EFA581" w14:textId="77777777" w:rsidR="00613CA2" w:rsidRPr="00EE4F1F" w:rsidRDefault="00613CA2" w:rsidP="00613CA2">
      <w:pPr>
        <w:rPr>
          <w:rFonts w:ascii="Arial" w:hAnsi="Arial" w:cs="Arial"/>
          <w:sz w:val="24"/>
          <w:szCs w:val="24"/>
        </w:rPr>
      </w:pPr>
      <w:r w:rsidRPr="00EE4F1F">
        <w:rPr>
          <w:rFonts w:ascii="Arial" w:hAnsi="Arial" w:cs="Arial"/>
          <w:sz w:val="24"/>
          <w:szCs w:val="24"/>
        </w:rPr>
        <w:t xml:space="preserve">Fancy, I (2016) </w:t>
      </w:r>
      <w:r w:rsidRPr="00EE4F1F">
        <w:rPr>
          <w:rFonts w:ascii="Arial" w:hAnsi="Arial" w:cs="Arial"/>
          <w:i/>
          <w:iCs/>
          <w:sz w:val="24"/>
          <w:szCs w:val="24"/>
        </w:rPr>
        <w:t xml:space="preserve">Social Constructivism and Activity Theory </w:t>
      </w:r>
      <w:r w:rsidRPr="00EE4F1F">
        <w:rPr>
          <w:rFonts w:ascii="Arial" w:hAnsi="Arial" w:cs="Arial"/>
          <w:sz w:val="24"/>
          <w:szCs w:val="24"/>
        </w:rPr>
        <w:t xml:space="preserve">[video]. Available at: </w:t>
      </w:r>
      <w:hyperlink r:id="rId9" w:history="1">
        <w:r w:rsidRPr="00EE4F1F">
          <w:rPr>
            <w:rStyle w:val="Hyperlink"/>
            <w:rFonts w:ascii="Arial" w:hAnsi="Arial" w:cs="Arial"/>
            <w:sz w:val="24"/>
            <w:szCs w:val="24"/>
          </w:rPr>
          <w:t>https://www.youtube.com/watch?v=DJxFzL-2xPQ</w:t>
        </w:r>
      </w:hyperlink>
      <w:r w:rsidRPr="00EE4F1F">
        <w:rPr>
          <w:rFonts w:ascii="Arial" w:hAnsi="Arial" w:cs="Arial"/>
          <w:sz w:val="24"/>
          <w:szCs w:val="24"/>
        </w:rPr>
        <w:t xml:space="preserve"> (Accessed 28</w:t>
      </w:r>
      <w:r w:rsidRPr="00EE4F1F">
        <w:rPr>
          <w:rFonts w:ascii="Arial" w:hAnsi="Arial" w:cs="Arial"/>
          <w:sz w:val="24"/>
          <w:szCs w:val="24"/>
          <w:vertAlign w:val="superscript"/>
        </w:rPr>
        <w:t>th</w:t>
      </w:r>
      <w:r w:rsidRPr="00EE4F1F">
        <w:rPr>
          <w:rFonts w:ascii="Arial" w:hAnsi="Arial" w:cs="Arial"/>
          <w:sz w:val="24"/>
          <w:szCs w:val="24"/>
        </w:rPr>
        <w:t xml:space="preserve"> October 2019)</w:t>
      </w:r>
    </w:p>
    <w:p w14:paraId="21C98101" w14:textId="2895B7FC" w:rsidR="00613CA2" w:rsidRPr="00EE4F1F" w:rsidRDefault="00613CA2" w:rsidP="00613CA2">
      <w:pPr>
        <w:rPr>
          <w:rFonts w:ascii="Arial" w:hAnsi="Arial" w:cs="Arial"/>
          <w:sz w:val="24"/>
          <w:szCs w:val="24"/>
        </w:rPr>
      </w:pPr>
      <w:r w:rsidRPr="00EE4F1F">
        <w:rPr>
          <w:rFonts w:ascii="Arial" w:hAnsi="Arial" w:cs="Arial"/>
          <w:sz w:val="24"/>
          <w:szCs w:val="24"/>
        </w:rPr>
        <w:t>Harlen</w:t>
      </w:r>
      <w:r w:rsidR="009E0EF8">
        <w:rPr>
          <w:rFonts w:ascii="Arial" w:hAnsi="Arial" w:cs="Arial"/>
          <w:sz w:val="24"/>
          <w:szCs w:val="24"/>
        </w:rPr>
        <w:t>, W.</w:t>
      </w:r>
      <w:r w:rsidRPr="00EE4F1F">
        <w:rPr>
          <w:rFonts w:ascii="Arial" w:hAnsi="Arial" w:cs="Arial"/>
          <w:sz w:val="24"/>
          <w:szCs w:val="24"/>
        </w:rPr>
        <w:t xml:space="preserve"> Deakin Crick</w:t>
      </w:r>
      <w:r w:rsidR="009E0EF8">
        <w:rPr>
          <w:rFonts w:ascii="Arial" w:hAnsi="Arial" w:cs="Arial"/>
          <w:sz w:val="24"/>
          <w:szCs w:val="24"/>
        </w:rPr>
        <w:t xml:space="preserve">, </w:t>
      </w:r>
      <w:r w:rsidRPr="00EE4F1F">
        <w:rPr>
          <w:rFonts w:ascii="Arial" w:hAnsi="Arial" w:cs="Arial"/>
          <w:sz w:val="24"/>
          <w:szCs w:val="24"/>
        </w:rPr>
        <w:t xml:space="preserve">R (2002).  </w:t>
      </w:r>
      <w:r w:rsidRPr="00EE4F1F">
        <w:rPr>
          <w:rFonts w:ascii="Arial" w:hAnsi="Arial" w:cs="Arial"/>
          <w:i/>
          <w:iCs/>
          <w:sz w:val="24"/>
          <w:szCs w:val="24"/>
        </w:rPr>
        <w:t xml:space="preserve">A systematic review of the impact of summative assessment and tests on students' motivation for learning </w:t>
      </w:r>
      <w:r w:rsidRPr="00EE4F1F">
        <w:rPr>
          <w:rFonts w:ascii="Arial" w:hAnsi="Arial" w:cs="Arial"/>
          <w:sz w:val="24"/>
          <w:szCs w:val="24"/>
        </w:rPr>
        <w:t>(EPPI-Centre Review, version 1.1*)</w:t>
      </w:r>
    </w:p>
    <w:p w14:paraId="6BEDB8CF" w14:textId="1FF83AB4" w:rsidR="009D470A" w:rsidRPr="00EE4F1F" w:rsidRDefault="009D470A" w:rsidP="00613CA2">
      <w:pPr>
        <w:rPr>
          <w:rFonts w:ascii="Arial" w:hAnsi="Arial" w:cs="Arial"/>
          <w:sz w:val="24"/>
          <w:szCs w:val="24"/>
        </w:rPr>
      </w:pPr>
      <w:r w:rsidRPr="00EE4F1F">
        <w:rPr>
          <w:rFonts w:ascii="Arial" w:hAnsi="Arial" w:cs="Arial"/>
          <w:sz w:val="24"/>
          <w:szCs w:val="24"/>
        </w:rPr>
        <w:t xml:space="preserve">McAteer, M. </w:t>
      </w:r>
      <w:r w:rsidRPr="00EE4F1F">
        <w:rPr>
          <w:rFonts w:ascii="Arial" w:hAnsi="Arial" w:cs="Arial"/>
          <w:i/>
          <w:iCs/>
          <w:sz w:val="24"/>
          <w:szCs w:val="24"/>
        </w:rPr>
        <w:t>Improving Primary Mathematics Teaching and Learning</w:t>
      </w:r>
      <w:r w:rsidRPr="00EE4F1F">
        <w:rPr>
          <w:rFonts w:ascii="Arial" w:hAnsi="Arial" w:cs="Arial"/>
          <w:sz w:val="24"/>
          <w:szCs w:val="24"/>
        </w:rPr>
        <w:t>. Maidenhead, U.K.</w:t>
      </w:r>
    </w:p>
    <w:p w14:paraId="5ADEFAC1" w14:textId="77777777" w:rsidR="00613CA2" w:rsidRPr="00EE4F1F" w:rsidRDefault="00613CA2" w:rsidP="00613CA2">
      <w:pPr>
        <w:rPr>
          <w:rFonts w:ascii="Arial" w:hAnsi="Arial" w:cs="Arial"/>
          <w:sz w:val="24"/>
          <w:szCs w:val="24"/>
        </w:rPr>
      </w:pPr>
      <w:r w:rsidRPr="00EE4F1F">
        <w:rPr>
          <w:rFonts w:ascii="Arial" w:hAnsi="Arial" w:cs="Arial"/>
          <w:sz w:val="24"/>
          <w:szCs w:val="24"/>
        </w:rPr>
        <w:t xml:space="preserve">Sadler, D. Royce (1989) </w:t>
      </w:r>
      <w:r w:rsidRPr="00EE4F1F">
        <w:rPr>
          <w:rFonts w:ascii="Arial" w:hAnsi="Arial" w:cs="Arial"/>
          <w:i/>
          <w:iCs/>
          <w:sz w:val="24"/>
          <w:szCs w:val="24"/>
        </w:rPr>
        <w:t xml:space="preserve">Formative Assessment and the design of the instructional systems. Instructional Science 18: </w:t>
      </w:r>
      <w:r w:rsidRPr="00EE4F1F">
        <w:rPr>
          <w:rFonts w:ascii="Arial" w:hAnsi="Arial" w:cs="Arial"/>
          <w:sz w:val="24"/>
          <w:szCs w:val="24"/>
        </w:rPr>
        <w:t>119-144.</w:t>
      </w:r>
    </w:p>
    <w:p w14:paraId="1F339B8E" w14:textId="198FE851" w:rsidR="00613CA2" w:rsidRPr="00EE4F1F" w:rsidRDefault="00487E03">
      <w:pPr>
        <w:rPr>
          <w:rFonts w:ascii="Arial" w:hAnsi="Arial" w:cs="Arial"/>
          <w:sz w:val="24"/>
          <w:szCs w:val="24"/>
        </w:rPr>
      </w:pPr>
      <w:r w:rsidRPr="00EE4F1F">
        <w:rPr>
          <w:rFonts w:ascii="Arial" w:hAnsi="Arial" w:cs="Arial"/>
          <w:sz w:val="24"/>
          <w:szCs w:val="24"/>
        </w:rPr>
        <w:t xml:space="preserve">Topping (1998) and Villamil and De Guerrero (2006) </w:t>
      </w:r>
      <w:r w:rsidRPr="00EE4F1F">
        <w:rPr>
          <w:rFonts w:ascii="Arial" w:hAnsi="Arial" w:cs="Arial"/>
          <w:i/>
          <w:iCs/>
          <w:sz w:val="24"/>
          <w:szCs w:val="24"/>
        </w:rPr>
        <w:t xml:space="preserve">Vygotsky Learning Conference. </w:t>
      </w:r>
      <w:r w:rsidRPr="00EE4F1F">
        <w:rPr>
          <w:rFonts w:ascii="Arial" w:hAnsi="Arial" w:cs="Arial"/>
          <w:sz w:val="24"/>
          <w:szCs w:val="24"/>
        </w:rPr>
        <w:t xml:space="preserve">Available at: </w:t>
      </w:r>
      <w:hyperlink r:id="rId10" w:history="1">
        <w:r w:rsidRPr="00EE4F1F">
          <w:rPr>
            <w:rStyle w:val="Hyperlink"/>
            <w:rFonts w:ascii="Arial" w:hAnsi="Arial" w:cs="Arial"/>
            <w:sz w:val="24"/>
            <w:szCs w:val="24"/>
          </w:rPr>
          <w:t>https://vygotskyetec512.weebly.com</w:t>
        </w:r>
      </w:hyperlink>
      <w:r w:rsidRPr="00EE4F1F">
        <w:rPr>
          <w:rFonts w:ascii="Arial" w:hAnsi="Arial" w:cs="Arial"/>
          <w:sz w:val="24"/>
          <w:szCs w:val="24"/>
        </w:rPr>
        <w:t xml:space="preserve"> (Accessed 27</w:t>
      </w:r>
      <w:r w:rsidRPr="00EE4F1F">
        <w:rPr>
          <w:rFonts w:ascii="Arial" w:hAnsi="Arial" w:cs="Arial"/>
          <w:sz w:val="24"/>
          <w:szCs w:val="24"/>
          <w:vertAlign w:val="superscript"/>
        </w:rPr>
        <w:t>th</w:t>
      </w:r>
      <w:r w:rsidRPr="00EE4F1F">
        <w:rPr>
          <w:rFonts w:ascii="Arial" w:hAnsi="Arial" w:cs="Arial"/>
          <w:sz w:val="24"/>
          <w:szCs w:val="24"/>
        </w:rPr>
        <w:t xml:space="preserve"> October 2019)</w:t>
      </w:r>
    </w:p>
    <w:p w14:paraId="21BCD8D7" w14:textId="7E6387E8" w:rsidR="001916BA" w:rsidRPr="00EE4F1F" w:rsidRDefault="000F34F1" w:rsidP="001916BA">
      <w:pPr>
        <w:spacing w:after="0" w:line="240" w:lineRule="auto"/>
        <w:rPr>
          <w:rFonts w:ascii="Arial" w:hAnsi="Arial" w:cs="Arial"/>
          <w:color w:val="0033CC"/>
          <w:sz w:val="24"/>
          <w:szCs w:val="24"/>
        </w:rPr>
      </w:pPr>
      <w:r w:rsidRPr="00EE4F1F">
        <w:rPr>
          <w:rFonts w:ascii="Arial" w:hAnsi="Arial" w:cs="Arial"/>
          <w:sz w:val="24"/>
          <w:szCs w:val="24"/>
        </w:rPr>
        <w:t>Welsh Government (2008)</w:t>
      </w:r>
      <w:r w:rsidR="001916BA" w:rsidRPr="00EE4F1F">
        <w:rPr>
          <w:rFonts w:ascii="Arial" w:hAnsi="Arial" w:cs="Arial"/>
          <w:sz w:val="24"/>
          <w:szCs w:val="24"/>
        </w:rPr>
        <w:t xml:space="preserve"> </w:t>
      </w:r>
      <w:r w:rsidR="001916BA" w:rsidRPr="00EE4F1F">
        <w:rPr>
          <w:rFonts w:ascii="Arial" w:hAnsi="Arial" w:cs="Arial"/>
          <w:i/>
          <w:iCs/>
          <w:sz w:val="24"/>
          <w:szCs w:val="24"/>
        </w:rPr>
        <w:t>Digital Competence Framework</w:t>
      </w:r>
      <w:r w:rsidR="001916BA" w:rsidRPr="00EE4F1F">
        <w:rPr>
          <w:rFonts w:ascii="Arial" w:hAnsi="Arial" w:cs="Arial"/>
          <w:sz w:val="24"/>
          <w:szCs w:val="24"/>
        </w:rPr>
        <w:t>- Hwb. Available at:</w:t>
      </w:r>
    </w:p>
    <w:p w14:paraId="00A9CDA9" w14:textId="6755B3D6" w:rsidR="001916BA" w:rsidRPr="00EE4F1F" w:rsidRDefault="000B1A9D">
      <w:pPr>
        <w:rPr>
          <w:rFonts w:ascii="Arial" w:hAnsi="Arial" w:cs="Arial"/>
          <w:sz w:val="24"/>
          <w:szCs w:val="24"/>
        </w:rPr>
      </w:pPr>
      <w:hyperlink r:id="rId11" w:history="1">
        <w:r w:rsidR="001916BA" w:rsidRPr="00EE4F1F">
          <w:rPr>
            <w:rStyle w:val="Hyperlink"/>
            <w:rFonts w:ascii="Arial" w:hAnsi="Arial" w:cs="Arial"/>
            <w:sz w:val="24"/>
            <w:szCs w:val="24"/>
          </w:rPr>
          <w:t>https://hwb.gov.wales/curriculum-for-wales-2008/digital-competence-framework-curriculum-for-wales-2008-version/</w:t>
        </w:r>
      </w:hyperlink>
      <w:r w:rsidR="001916BA" w:rsidRPr="00EE4F1F">
        <w:rPr>
          <w:rFonts w:ascii="Arial" w:hAnsi="Arial" w:cs="Arial"/>
          <w:sz w:val="24"/>
          <w:szCs w:val="24"/>
        </w:rPr>
        <w:t xml:space="preserve"> (Accessed 23</w:t>
      </w:r>
      <w:r w:rsidR="000B25B1" w:rsidRPr="00EE4F1F">
        <w:rPr>
          <w:rFonts w:ascii="Arial" w:hAnsi="Arial" w:cs="Arial"/>
          <w:sz w:val="24"/>
          <w:szCs w:val="24"/>
          <w:vertAlign w:val="superscript"/>
        </w:rPr>
        <w:t>rd</w:t>
      </w:r>
      <w:r w:rsidR="000B25B1" w:rsidRPr="00EE4F1F">
        <w:rPr>
          <w:rFonts w:ascii="Arial" w:hAnsi="Arial" w:cs="Arial"/>
          <w:sz w:val="24"/>
          <w:szCs w:val="24"/>
        </w:rPr>
        <w:t xml:space="preserve"> October 2019</w:t>
      </w:r>
      <w:r w:rsidR="001916BA" w:rsidRPr="00EE4F1F">
        <w:rPr>
          <w:rFonts w:ascii="Arial" w:hAnsi="Arial" w:cs="Arial"/>
          <w:sz w:val="24"/>
          <w:szCs w:val="24"/>
        </w:rPr>
        <w:t>)</w:t>
      </w:r>
    </w:p>
    <w:p w14:paraId="53833265" w14:textId="517103E2" w:rsidR="00F73919" w:rsidRPr="00EE4F1F" w:rsidRDefault="00F73919">
      <w:pPr>
        <w:rPr>
          <w:rFonts w:ascii="Arial" w:hAnsi="Arial" w:cs="Arial"/>
          <w:sz w:val="24"/>
          <w:szCs w:val="24"/>
        </w:rPr>
      </w:pPr>
      <w:r w:rsidRPr="00EE4F1F">
        <w:rPr>
          <w:rFonts w:ascii="Arial" w:hAnsi="Arial" w:cs="Arial"/>
          <w:sz w:val="24"/>
          <w:szCs w:val="24"/>
        </w:rPr>
        <w:t>Welsh Government (2019)</w:t>
      </w:r>
      <w:r w:rsidR="00F303E8" w:rsidRPr="00EE4F1F">
        <w:rPr>
          <w:rFonts w:ascii="Arial" w:hAnsi="Arial" w:cs="Arial"/>
          <w:sz w:val="24"/>
          <w:szCs w:val="24"/>
        </w:rPr>
        <w:t xml:space="preserve"> </w:t>
      </w:r>
      <w:r w:rsidR="00F303E8" w:rsidRPr="00EE4F1F">
        <w:rPr>
          <w:rFonts w:ascii="Arial" w:hAnsi="Arial" w:cs="Arial"/>
          <w:i/>
          <w:iCs/>
          <w:sz w:val="24"/>
          <w:szCs w:val="24"/>
        </w:rPr>
        <w:t>Mathematics and Numeracy.</w:t>
      </w:r>
      <w:r w:rsidR="00DF5BF2" w:rsidRPr="00EE4F1F">
        <w:rPr>
          <w:rFonts w:ascii="Arial" w:hAnsi="Arial" w:cs="Arial"/>
          <w:sz w:val="24"/>
          <w:szCs w:val="24"/>
        </w:rPr>
        <w:t xml:space="preserve"> Available at</w:t>
      </w:r>
      <w:r w:rsidR="00854EC3" w:rsidRPr="00EE4F1F">
        <w:rPr>
          <w:rFonts w:ascii="Arial" w:hAnsi="Arial" w:cs="Arial"/>
          <w:sz w:val="24"/>
          <w:szCs w:val="24"/>
        </w:rPr>
        <w:t xml:space="preserve">: </w:t>
      </w:r>
      <w:hyperlink r:id="rId12" w:history="1">
        <w:r w:rsidR="00854EC3" w:rsidRPr="00EE4F1F">
          <w:rPr>
            <w:rStyle w:val="Hyperlink"/>
            <w:rFonts w:ascii="Arial" w:hAnsi="Arial" w:cs="Arial"/>
            <w:sz w:val="24"/>
            <w:szCs w:val="24"/>
          </w:rPr>
          <w:t>https://hwb.gov.wales/draft-curriculum-for-wales-2022/mathematics-and-numeracy/</w:t>
        </w:r>
      </w:hyperlink>
      <w:r w:rsidR="00DF5BF2" w:rsidRPr="00EE4F1F">
        <w:rPr>
          <w:rFonts w:ascii="Arial" w:hAnsi="Arial" w:cs="Arial"/>
          <w:sz w:val="24"/>
          <w:szCs w:val="24"/>
        </w:rPr>
        <w:t xml:space="preserve"> (Accessed 9</w:t>
      </w:r>
      <w:r w:rsidR="000B25B1" w:rsidRPr="00EE4F1F">
        <w:rPr>
          <w:rFonts w:ascii="Arial" w:hAnsi="Arial" w:cs="Arial"/>
          <w:sz w:val="24"/>
          <w:szCs w:val="24"/>
          <w:vertAlign w:val="superscript"/>
        </w:rPr>
        <w:t>th</w:t>
      </w:r>
      <w:r w:rsidR="000B25B1" w:rsidRPr="00EE4F1F">
        <w:rPr>
          <w:rFonts w:ascii="Arial" w:hAnsi="Arial" w:cs="Arial"/>
          <w:sz w:val="24"/>
          <w:szCs w:val="24"/>
        </w:rPr>
        <w:t xml:space="preserve"> October 2019)</w:t>
      </w:r>
    </w:p>
    <w:p w14:paraId="392E79C9" w14:textId="4488D958" w:rsidR="00854EC3" w:rsidRPr="00EE4F1F" w:rsidRDefault="00854EC3">
      <w:pPr>
        <w:rPr>
          <w:rFonts w:ascii="Arial" w:hAnsi="Arial" w:cs="Arial"/>
          <w:sz w:val="24"/>
          <w:szCs w:val="24"/>
        </w:rPr>
      </w:pPr>
      <w:r w:rsidRPr="00EE4F1F">
        <w:rPr>
          <w:rFonts w:ascii="Arial" w:hAnsi="Arial" w:cs="Arial"/>
          <w:sz w:val="24"/>
          <w:szCs w:val="24"/>
        </w:rPr>
        <w:t xml:space="preserve">Welsh Government (2019) </w:t>
      </w:r>
      <w:r w:rsidRPr="00EE4F1F">
        <w:rPr>
          <w:rFonts w:ascii="Arial" w:hAnsi="Arial" w:cs="Arial"/>
          <w:i/>
          <w:iCs/>
          <w:sz w:val="24"/>
          <w:szCs w:val="24"/>
        </w:rPr>
        <w:t>Expressive Arts</w:t>
      </w:r>
      <w:r w:rsidR="00F303E8" w:rsidRPr="00EE4F1F">
        <w:rPr>
          <w:rFonts w:ascii="Arial" w:hAnsi="Arial" w:cs="Arial"/>
          <w:sz w:val="24"/>
          <w:szCs w:val="24"/>
        </w:rPr>
        <w:t>.</w:t>
      </w:r>
      <w:r w:rsidRPr="00EE4F1F">
        <w:rPr>
          <w:rFonts w:ascii="Arial" w:hAnsi="Arial" w:cs="Arial"/>
          <w:sz w:val="24"/>
          <w:szCs w:val="24"/>
        </w:rPr>
        <w:t xml:space="preserve"> Available at: </w:t>
      </w:r>
      <w:hyperlink r:id="rId13" w:history="1">
        <w:r w:rsidRPr="00EE4F1F">
          <w:rPr>
            <w:rStyle w:val="Hyperlink"/>
            <w:rFonts w:ascii="Arial" w:hAnsi="Arial" w:cs="Arial"/>
            <w:sz w:val="24"/>
            <w:szCs w:val="24"/>
          </w:rPr>
          <w:t>https://hwb.gov.wales/draft-curriculum-for-wales-2022/expressive-arts/</w:t>
        </w:r>
      </w:hyperlink>
      <w:r w:rsidRPr="00EE4F1F">
        <w:rPr>
          <w:rFonts w:ascii="Arial" w:hAnsi="Arial" w:cs="Arial"/>
          <w:sz w:val="24"/>
          <w:szCs w:val="24"/>
        </w:rPr>
        <w:t xml:space="preserve"> (Accessed 9</w:t>
      </w:r>
      <w:r w:rsidR="000B25B1" w:rsidRPr="00EE4F1F">
        <w:rPr>
          <w:rFonts w:ascii="Arial" w:hAnsi="Arial" w:cs="Arial"/>
          <w:sz w:val="24"/>
          <w:szCs w:val="24"/>
          <w:vertAlign w:val="superscript"/>
        </w:rPr>
        <w:t>th</w:t>
      </w:r>
      <w:r w:rsidR="000B25B1" w:rsidRPr="00EE4F1F">
        <w:rPr>
          <w:rFonts w:ascii="Arial" w:hAnsi="Arial" w:cs="Arial"/>
          <w:sz w:val="24"/>
          <w:szCs w:val="24"/>
        </w:rPr>
        <w:t xml:space="preserve"> October 2019</w:t>
      </w:r>
      <w:r w:rsidRPr="00EE4F1F">
        <w:rPr>
          <w:rFonts w:ascii="Arial" w:hAnsi="Arial" w:cs="Arial"/>
          <w:sz w:val="24"/>
          <w:szCs w:val="24"/>
        </w:rPr>
        <w:t>)</w:t>
      </w:r>
    </w:p>
    <w:p w14:paraId="7C137272" w14:textId="23136BCF" w:rsidR="00547FE5" w:rsidRPr="00EE4F1F" w:rsidRDefault="00B87317">
      <w:pPr>
        <w:rPr>
          <w:rFonts w:ascii="Arial" w:hAnsi="Arial" w:cs="Arial"/>
          <w:sz w:val="24"/>
          <w:szCs w:val="24"/>
        </w:rPr>
      </w:pPr>
      <w:r w:rsidRPr="00EE4F1F">
        <w:rPr>
          <w:rFonts w:ascii="Arial" w:hAnsi="Arial" w:cs="Arial"/>
          <w:sz w:val="24"/>
          <w:szCs w:val="24"/>
        </w:rPr>
        <w:lastRenderedPageBreak/>
        <w:t xml:space="preserve">Welsh Government (2019) </w:t>
      </w:r>
      <w:r w:rsidRPr="00EE4F1F">
        <w:rPr>
          <w:rFonts w:ascii="Arial" w:hAnsi="Arial" w:cs="Arial"/>
          <w:i/>
          <w:iCs/>
          <w:sz w:val="24"/>
          <w:szCs w:val="24"/>
        </w:rPr>
        <w:t>Language, Literacy and Communications</w:t>
      </w:r>
      <w:r w:rsidR="00F303E8" w:rsidRPr="00EE4F1F">
        <w:rPr>
          <w:rFonts w:ascii="Arial" w:hAnsi="Arial" w:cs="Arial"/>
          <w:sz w:val="24"/>
          <w:szCs w:val="24"/>
        </w:rPr>
        <w:t xml:space="preserve">. </w:t>
      </w:r>
      <w:r w:rsidRPr="00EE4F1F">
        <w:rPr>
          <w:rFonts w:ascii="Arial" w:hAnsi="Arial" w:cs="Arial"/>
          <w:sz w:val="24"/>
          <w:szCs w:val="24"/>
        </w:rPr>
        <w:t xml:space="preserve">Available at: </w:t>
      </w:r>
      <w:hyperlink r:id="rId14" w:history="1">
        <w:r w:rsidRPr="00EE4F1F">
          <w:rPr>
            <w:rStyle w:val="Hyperlink"/>
            <w:rFonts w:ascii="Arial" w:hAnsi="Arial" w:cs="Arial"/>
            <w:sz w:val="24"/>
            <w:szCs w:val="24"/>
          </w:rPr>
          <w:t>https://hwb.gov.wales/draft-curriculum-for-wales-2022/languages-literacy-and-communication/</w:t>
        </w:r>
      </w:hyperlink>
      <w:r w:rsidRPr="00EE4F1F">
        <w:rPr>
          <w:rFonts w:ascii="Arial" w:hAnsi="Arial" w:cs="Arial"/>
          <w:sz w:val="24"/>
          <w:szCs w:val="24"/>
        </w:rPr>
        <w:t xml:space="preserve"> (Accessed 9</w:t>
      </w:r>
      <w:r w:rsidR="000B25B1" w:rsidRPr="00EE4F1F">
        <w:rPr>
          <w:rFonts w:ascii="Arial" w:hAnsi="Arial" w:cs="Arial"/>
          <w:sz w:val="24"/>
          <w:szCs w:val="24"/>
          <w:vertAlign w:val="superscript"/>
        </w:rPr>
        <w:t>th</w:t>
      </w:r>
      <w:r w:rsidR="000B25B1" w:rsidRPr="00EE4F1F">
        <w:rPr>
          <w:rFonts w:ascii="Arial" w:hAnsi="Arial" w:cs="Arial"/>
          <w:sz w:val="24"/>
          <w:szCs w:val="24"/>
        </w:rPr>
        <w:t xml:space="preserve"> October 2019</w:t>
      </w:r>
      <w:r w:rsidRPr="00EE4F1F">
        <w:rPr>
          <w:rFonts w:ascii="Arial" w:hAnsi="Arial" w:cs="Arial"/>
          <w:sz w:val="24"/>
          <w:szCs w:val="24"/>
        </w:rPr>
        <w:t>)</w:t>
      </w:r>
    </w:p>
    <w:p w14:paraId="222B407E" w14:textId="1100C376" w:rsidR="00D56862" w:rsidRPr="00EE4F1F" w:rsidRDefault="00D56862">
      <w:pPr>
        <w:rPr>
          <w:rFonts w:ascii="Arial" w:hAnsi="Arial" w:cs="Arial"/>
          <w:color w:val="000000" w:themeColor="text1"/>
          <w:sz w:val="24"/>
          <w:szCs w:val="24"/>
        </w:rPr>
      </w:pPr>
      <w:r w:rsidRPr="00EE4F1F">
        <w:rPr>
          <w:rFonts w:ascii="Arial" w:hAnsi="Arial" w:cs="Arial"/>
          <w:sz w:val="24"/>
          <w:szCs w:val="24"/>
        </w:rPr>
        <w:t xml:space="preserve">Welsh Government (2010) </w:t>
      </w:r>
      <w:r w:rsidRPr="00EE4F1F">
        <w:rPr>
          <w:rFonts w:ascii="Arial" w:hAnsi="Arial" w:cs="Arial"/>
          <w:i/>
          <w:iCs/>
          <w:sz w:val="24"/>
          <w:szCs w:val="24"/>
        </w:rPr>
        <w:t>How to develop thinking and assessment for learning in the classroo</w:t>
      </w:r>
      <w:r w:rsidR="00794A09" w:rsidRPr="00EE4F1F">
        <w:rPr>
          <w:rFonts w:ascii="Arial" w:hAnsi="Arial" w:cs="Arial"/>
          <w:i/>
          <w:iCs/>
          <w:sz w:val="24"/>
          <w:szCs w:val="24"/>
        </w:rPr>
        <w:t>m.</w:t>
      </w:r>
      <w:r w:rsidR="00245D3F" w:rsidRPr="00EE4F1F">
        <w:rPr>
          <w:rFonts w:ascii="Arial" w:hAnsi="Arial" w:cs="Arial"/>
          <w:color w:val="FF0000"/>
          <w:sz w:val="24"/>
          <w:szCs w:val="24"/>
        </w:rPr>
        <w:t xml:space="preserve"> </w:t>
      </w:r>
      <w:r w:rsidR="00245D3F" w:rsidRPr="00EE4F1F">
        <w:rPr>
          <w:rFonts w:ascii="Arial" w:hAnsi="Arial" w:cs="Arial"/>
          <w:color w:val="000000" w:themeColor="text1"/>
          <w:sz w:val="24"/>
          <w:szCs w:val="24"/>
        </w:rPr>
        <w:t>Cardiff: Crown.</w:t>
      </w:r>
    </w:p>
    <w:p w14:paraId="0AAC05EA" w14:textId="44C01B71" w:rsidR="009F19A3" w:rsidRPr="00EE4F1F" w:rsidRDefault="007B3477">
      <w:pPr>
        <w:rPr>
          <w:rFonts w:ascii="Arial" w:hAnsi="Arial" w:cs="Arial"/>
          <w:color w:val="000000" w:themeColor="text1"/>
          <w:sz w:val="24"/>
          <w:szCs w:val="24"/>
        </w:rPr>
      </w:pPr>
      <w:r w:rsidRPr="00EE4F1F">
        <w:rPr>
          <w:rFonts w:ascii="Arial" w:hAnsi="Arial" w:cs="Arial"/>
          <w:color w:val="000000" w:themeColor="text1"/>
          <w:sz w:val="24"/>
          <w:szCs w:val="24"/>
        </w:rPr>
        <w:t xml:space="preserve">Welsh Government (2010) </w:t>
      </w:r>
      <w:r w:rsidRPr="00EE4F1F">
        <w:rPr>
          <w:rFonts w:ascii="Arial" w:hAnsi="Arial" w:cs="Arial"/>
          <w:i/>
          <w:iCs/>
          <w:color w:val="000000" w:themeColor="text1"/>
          <w:sz w:val="24"/>
          <w:szCs w:val="24"/>
        </w:rPr>
        <w:t>How to develop thinking and assessment for learning in the classroom</w:t>
      </w:r>
      <w:r w:rsidR="000869E9" w:rsidRPr="00EE4F1F">
        <w:rPr>
          <w:rFonts w:ascii="Arial" w:hAnsi="Arial" w:cs="Arial"/>
          <w:i/>
          <w:iCs/>
          <w:color w:val="000000" w:themeColor="text1"/>
          <w:sz w:val="24"/>
          <w:szCs w:val="24"/>
        </w:rPr>
        <w:t xml:space="preserve">. </w:t>
      </w:r>
      <w:r w:rsidR="000869E9" w:rsidRPr="00EE4F1F">
        <w:rPr>
          <w:rFonts w:ascii="Arial" w:hAnsi="Arial" w:cs="Arial"/>
          <w:color w:val="000000" w:themeColor="text1"/>
          <w:sz w:val="24"/>
          <w:szCs w:val="24"/>
        </w:rPr>
        <w:t>Cardiff: Crown.</w:t>
      </w:r>
      <w:r w:rsidR="001C139D" w:rsidRPr="00EE4F1F">
        <w:rPr>
          <w:rFonts w:ascii="Arial" w:hAnsi="Arial" w:cs="Arial"/>
          <w:sz w:val="24"/>
          <w:szCs w:val="24"/>
        </w:rPr>
        <w:t xml:space="preserve"> </w:t>
      </w:r>
    </w:p>
    <w:p w14:paraId="1E2A9E1D" w14:textId="625130BF" w:rsidR="00772D1D" w:rsidRPr="00EE4F1F" w:rsidRDefault="009F19A3">
      <w:pPr>
        <w:rPr>
          <w:rFonts w:ascii="Arial" w:hAnsi="Arial" w:cs="Arial"/>
          <w:sz w:val="24"/>
          <w:szCs w:val="24"/>
        </w:rPr>
      </w:pPr>
      <w:r w:rsidRPr="00EE4F1F">
        <w:rPr>
          <w:rFonts w:ascii="Arial" w:hAnsi="Arial" w:cs="Arial"/>
          <w:sz w:val="24"/>
          <w:szCs w:val="24"/>
        </w:rPr>
        <w:t>Wiliam, D (2009) Assessment for learning: why, what and how? London: Institute of Education</w:t>
      </w:r>
      <w:r w:rsidR="00772D1D" w:rsidRPr="00EE4F1F">
        <w:rPr>
          <w:rFonts w:ascii="Arial" w:hAnsi="Arial" w:cs="Arial"/>
          <w:sz w:val="24"/>
          <w:szCs w:val="24"/>
        </w:rPr>
        <w:t>.</w:t>
      </w:r>
    </w:p>
    <w:p w14:paraId="5E581A4D" w14:textId="21CDFDF5" w:rsidR="007B733A" w:rsidRPr="00EE4F1F" w:rsidRDefault="007B733A" w:rsidP="007B733A">
      <w:pPr>
        <w:rPr>
          <w:rFonts w:ascii="Arial" w:hAnsi="Arial" w:cs="Arial"/>
          <w:sz w:val="24"/>
          <w:szCs w:val="24"/>
        </w:rPr>
      </w:pPr>
      <w:r w:rsidRPr="00EE4F1F">
        <w:rPr>
          <w:rFonts w:ascii="Arial" w:hAnsi="Arial" w:cs="Arial"/>
          <w:sz w:val="24"/>
          <w:szCs w:val="24"/>
        </w:rPr>
        <w:t xml:space="preserve">Wiliam, D (2015) </w:t>
      </w:r>
      <w:r w:rsidRPr="00EE4F1F">
        <w:rPr>
          <w:rFonts w:ascii="Arial" w:hAnsi="Arial" w:cs="Arial"/>
          <w:i/>
          <w:iCs/>
          <w:sz w:val="24"/>
          <w:szCs w:val="24"/>
        </w:rPr>
        <w:t>Practical ideas for classroom formative assessment</w:t>
      </w:r>
      <w:r w:rsidRPr="00EE4F1F">
        <w:rPr>
          <w:rFonts w:ascii="Arial" w:hAnsi="Arial" w:cs="Arial"/>
          <w:sz w:val="24"/>
          <w:szCs w:val="24"/>
        </w:rPr>
        <w:t xml:space="preserve">. Available at: </w:t>
      </w:r>
      <w:hyperlink r:id="rId15" w:history="1">
        <w:r w:rsidRPr="00EE4F1F">
          <w:rPr>
            <w:rStyle w:val="Hyperlink"/>
            <w:rFonts w:ascii="Arial" w:hAnsi="Arial" w:cs="Arial"/>
            <w:sz w:val="24"/>
            <w:szCs w:val="24"/>
          </w:rPr>
          <w:t>https://www.dylanwiliamcenter.com/practical-ideas-for-classroom-formative-assessment/</w:t>
        </w:r>
      </w:hyperlink>
      <w:r w:rsidRPr="00EE4F1F">
        <w:rPr>
          <w:rFonts w:ascii="Arial" w:hAnsi="Arial" w:cs="Arial"/>
          <w:sz w:val="24"/>
          <w:szCs w:val="24"/>
        </w:rPr>
        <w:t xml:space="preserve"> (Accessed 28</w:t>
      </w:r>
      <w:r w:rsidRPr="00EE4F1F">
        <w:rPr>
          <w:rFonts w:ascii="Arial" w:hAnsi="Arial" w:cs="Arial"/>
          <w:sz w:val="24"/>
          <w:szCs w:val="24"/>
          <w:vertAlign w:val="superscript"/>
        </w:rPr>
        <w:t>th</w:t>
      </w:r>
      <w:r w:rsidRPr="00EE4F1F">
        <w:rPr>
          <w:rFonts w:ascii="Arial" w:hAnsi="Arial" w:cs="Arial"/>
          <w:sz w:val="24"/>
          <w:szCs w:val="24"/>
        </w:rPr>
        <w:t xml:space="preserve"> October 2019)</w:t>
      </w:r>
    </w:p>
    <w:p w14:paraId="76946742" w14:textId="001EA471" w:rsidR="001C139D" w:rsidRPr="00EE4F1F" w:rsidRDefault="001C139D" w:rsidP="007B733A">
      <w:pPr>
        <w:rPr>
          <w:rFonts w:ascii="Arial" w:hAnsi="Arial" w:cs="Arial"/>
          <w:sz w:val="24"/>
          <w:szCs w:val="24"/>
        </w:rPr>
      </w:pPr>
      <w:r w:rsidRPr="00EE4F1F">
        <w:rPr>
          <w:rFonts w:ascii="Arial" w:hAnsi="Arial" w:cs="Arial"/>
          <w:sz w:val="24"/>
          <w:szCs w:val="24"/>
        </w:rPr>
        <w:t>Woodworth</w:t>
      </w:r>
      <w:r w:rsidR="009850D2" w:rsidRPr="00EE4F1F">
        <w:rPr>
          <w:rFonts w:ascii="Arial" w:hAnsi="Arial" w:cs="Arial"/>
          <w:sz w:val="24"/>
          <w:szCs w:val="24"/>
        </w:rPr>
        <w:t xml:space="preserve">, J. </w:t>
      </w:r>
      <w:r w:rsidRPr="00EE4F1F">
        <w:rPr>
          <w:rFonts w:ascii="Arial" w:hAnsi="Arial" w:cs="Arial"/>
          <w:sz w:val="24"/>
          <w:szCs w:val="24"/>
        </w:rPr>
        <w:t xml:space="preserve">(no date, cited in Cambridge Assessment International Education, no date) </w:t>
      </w:r>
      <w:r w:rsidRPr="00EE4F1F">
        <w:rPr>
          <w:rFonts w:ascii="Arial" w:hAnsi="Arial" w:cs="Arial"/>
          <w:i/>
          <w:iCs/>
          <w:sz w:val="24"/>
          <w:szCs w:val="24"/>
        </w:rPr>
        <w:t xml:space="preserve">What are the benefits of Assessment for Learning? </w:t>
      </w:r>
      <w:r w:rsidRPr="00EE4F1F">
        <w:rPr>
          <w:rFonts w:ascii="Arial" w:hAnsi="Arial" w:cs="Arial"/>
          <w:sz w:val="24"/>
          <w:szCs w:val="24"/>
        </w:rPr>
        <w:t xml:space="preserve">[video] Available at: </w:t>
      </w:r>
      <w:hyperlink r:id="rId16" w:history="1">
        <w:r w:rsidRPr="00EE4F1F">
          <w:rPr>
            <w:rStyle w:val="Hyperlink"/>
            <w:rFonts w:ascii="Arial" w:hAnsi="Arial" w:cs="Arial"/>
            <w:sz w:val="24"/>
            <w:szCs w:val="24"/>
          </w:rPr>
          <w:t>https://cambridge-community.org.uk/professional-development/gswafl/index.html</w:t>
        </w:r>
      </w:hyperlink>
      <w:r w:rsidRPr="00EE4F1F">
        <w:rPr>
          <w:rFonts w:ascii="Arial" w:hAnsi="Arial" w:cs="Arial"/>
          <w:color w:val="000000" w:themeColor="text1"/>
          <w:sz w:val="24"/>
          <w:szCs w:val="24"/>
        </w:rPr>
        <w:t xml:space="preserve"> (Accessed 29th October 2019)</w:t>
      </w:r>
    </w:p>
    <w:p w14:paraId="0A598EB8" w14:textId="74F5D4AF" w:rsidR="007B733A" w:rsidRPr="00EE4F1F" w:rsidRDefault="007B733A">
      <w:pPr>
        <w:rPr>
          <w:rFonts w:ascii="Arial" w:hAnsi="Arial" w:cs="Arial"/>
          <w:sz w:val="24"/>
          <w:szCs w:val="24"/>
        </w:rPr>
      </w:pPr>
    </w:p>
    <w:sectPr w:rsidR="007B733A" w:rsidRPr="00EE4F1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40E35" w14:textId="77777777" w:rsidR="00425CCF" w:rsidRDefault="00425CCF" w:rsidP="00425CCF">
      <w:pPr>
        <w:spacing w:after="0" w:line="240" w:lineRule="auto"/>
      </w:pPr>
      <w:r>
        <w:separator/>
      </w:r>
    </w:p>
  </w:endnote>
  <w:endnote w:type="continuationSeparator" w:id="0">
    <w:p w14:paraId="62D698E7" w14:textId="77777777" w:rsidR="00425CCF" w:rsidRDefault="00425CCF" w:rsidP="0042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FAB2E" w14:textId="77777777" w:rsidR="00425CCF" w:rsidRDefault="00425CCF" w:rsidP="00425CCF">
      <w:pPr>
        <w:spacing w:after="0" w:line="240" w:lineRule="auto"/>
      </w:pPr>
      <w:r>
        <w:separator/>
      </w:r>
    </w:p>
  </w:footnote>
  <w:footnote w:type="continuationSeparator" w:id="0">
    <w:p w14:paraId="38E7B41C" w14:textId="77777777" w:rsidR="00425CCF" w:rsidRDefault="00425CCF" w:rsidP="00425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7F0AD" w14:textId="473F39F4" w:rsidR="00425CCF" w:rsidRDefault="00425CCF">
    <w:pPr>
      <w:pStyle w:val="Header"/>
    </w:pPr>
    <w:r>
      <w:t>ECAD5008</w:t>
    </w:r>
    <w:r>
      <w:tab/>
    </w:r>
    <w:r>
      <w:tab/>
      <w:t>Gemma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C3675"/>
    <w:multiLevelType w:val="hybridMultilevel"/>
    <w:tmpl w:val="C242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CF"/>
    <w:rsid w:val="0002735F"/>
    <w:rsid w:val="000370E7"/>
    <w:rsid w:val="000802CB"/>
    <w:rsid w:val="000869E9"/>
    <w:rsid w:val="000B1A9D"/>
    <w:rsid w:val="000B25B1"/>
    <w:rsid w:val="000F33CF"/>
    <w:rsid w:val="000F34F1"/>
    <w:rsid w:val="0011496D"/>
    <w:rsid w:val="00117267"/>
    <w:rsid w:val="00165B1F"/>
    <w:rsid w:val="00166522"/>
    <w:rsid w:val="001916BA"/>
    <w:rsid w:val="0019251F"/>
    <w:rsid w:val="001A013F"/>
    <w:rsid w:val="001B42BE"/>
    <w:rsid w:val="001C139D"/>
    <w:rsid w:val="001D0146"/>
    <w:rsid w:val="001D2F43"/>
    <w:rsid w:val="001F48E0"/>
    <w:rsid w:val="002244D9"/>
    <w:rsid w:val="00245D3F"/>
    <w:rsid w:val="00285D23"/>
    <w:rsid w:val="002B5528"/>
    <w:rsid w:val="002F2B1B"/>
    <w:rsid w:val="00305AB4"/>
    <w:rsid w:val="00332710"/>
    <w:rsid w:val="00370485"/>
    <w:rsid w:val="00371B9B"/>
    <w:rsid w:val="00396387"/>
    <w:rsid w:val="003A2906"/>
    <w:rsid w:val="003B7B20"/>
    <w:rsid w:val="003F0288"/>
    <w:rsid w:val="003F2635"/>
    <w:rsid w:val="003F5963"/>
    <w:rsid w:val="00417BEA"/>
    <w:rsid w:val="00425CCF"/>
    <w:rsid w:val="00425D53"/>
    <w:rsid w:val="0043439A"/>
    <w:rsid w:val="00436AC8"/>
    <w:rsid w:val="00487E03"/>
    <w:rsid w:val="004C39A8"/>
    <w:rsid w:val="004D7C15"/>
    <w:rsid w:val="004E2665"/>
    <w:rsid w:val="004E4150"/>
    <w:rsid w:val="004F2237"/>
    <w:rsid w:val="004F4B2F"/>
    <w:rsid w:val="0050313B"/>
    <w:rsid w:val="005233D5"/>
    <w:rsid w:val="00525D49"/>
    <w:rsid w:val="00547FE5"/>
    <w:rsid w:val="005C1F30"/>
    <w:rsid w:val="005E030D"/>
    <w:rsid w:val="005E5E45"/>
    <w:rsid w:val="00613CA2"/>
    <w:rsid w:val="00622668"/>
    <w:rsid w:val="00643995"/>
    <w:rsid w:val="00644605"/>
    <w:rsid w:val="00675036"/>
    <w:rsid w:val="00676CEB"/>
    <w:rsid w:val="006E1894"/>
    <w:rsid w:val="0072659F"/>
    <w:rsid w:val="00742CC6"/>
    <w:rsid w:val="00761E6F"/>
    <w:rsid w:val="00772D1D"/>
    <w:rsid w:val="00794A09"/>
    <w:rsid w:val="007B3477"/>
    <w:rsid w:val="007B34BB"/>
    <w:rsid w:val="007B733A"/>
    <w:rsid w:val="007D0C62"/>
    <w:rsid w:val="007D1780"/>
    <w:rsid w:val="007E57E9"/>
    <w:rsid w:val="007E756B"/>
    <w:rsid w:val="00854EC3"/>
    <w:rsid w:val="00865D97"/>
    <w:rsid w:val="008778F2"/>
    <w:rsid w:val="008C2F82"/>
    <w:rsid w:val="008F0CB4"/>
    <w:rsid w:val="009005E0"/>
    <w:rsid w:val="00903BA4"/>
    <w:rsid w:val="00963DE4"/>
    <w:rsid w:val="00965FED"/>
    <w:rsid w:val="009709D7"/>
    <w:rsid w:val="009850D2"/>
    <w:rsid w:val="009A5FC0"/>
    <w:rsid w:val="009D2ABF"/>
    <w:rsid w:val="009D470A"/>
    <w:rsid w:val="009D4E10"/>
    <w:rsid w:val="009E0EF8"/>
    <w:rsid w:val="009E14CC"/>
    <w:rsid w:val="009F19A3"/>
    <w:rsid w:val="00A12037"/>
    <w:rsid w:val="00A31FCF"/>
    <w:rsid w:val="00A41293"/>
    <w:rsid w:val="00A53412"/>
    <w:rsid w:val="00A6518D"/>
    <w:rsid w:val="00A74E75"/>
    <w:rsid w:val="00A97754"/>
    <w:rsid w:val="00AA031F"/>
    <w:rsid w:val="00AC4B2C"/>
    <w:rsid w:val="00AC5D90"/>
    <w:rsid w:val="00AE390A"/>
    <w:rsid w:val="00AF0DEA"/>
    <w:rsid w:val="00B757DF"/>
    <w:rsid w:val="00B83D4F"/>
    <w:rsid w:val="00B87317"/>
    <w:rsid w:val="00BA08EE"/>
    <w:rsid w:val="00BA5BD5"/>
    <w:rsid w:val="00BF2A4D"/>
    <w:rsid w:val="00C015F2"/>
    <w:rsid w:val="00C0402A"/>
    <w:rsid w:val="00C11361"/>
    <w:rsid w:val="00C1392F"/>
    <w:rsid w:val="00C40859"/>
    <w:rsid w:val="00C56139"/>
    <w:rsid w:val="00C60C96"/>
    <w:rsid w:val="00CA3D7F"/>
    <w:rsid w:val="00CA4438"/>
    <w:rsid w:val="00CB3B4D"/>
    <w:rsid w:val="00CC41DC"/>
    <w:rsid w:val="00CD03C3"/>
    <w:rsid w:val="00CE000A"/>
    <w:rsid w:val="00CE6C7B"/>
    <w:rsid w:val="00D32257"/>
    <w:rsid w:val="00D53CEC"/>
    <w:rsid w:val="00D56862"/>
    <w:rsid w:val="00D86EAB"/>
    <w:rsid w:val="00DE7678"/>
    <w:rsid w:val="00DF5BF2"/>
    <w:rsid w:val="00E3139B"/>
    <w:rsid w:val="00E4533C"/>
    <w:rsid w:val="00E61EFF"/>
    <w:rsid w:val="00E77A01"/>
    <w:rsid w:val="00E81DE1"/>
    <w:rsid w:val="00EB0F17"/>
    <w:rsid w:val="00EE3358"/>
    <w:rsid w:val="00EE4F1F"/>
    <w:rsid w:val="00F303E8"/>
    <w:rsid w:val="00F73919"/>
    <w:rsid w:val="00F9508D"/>
    <w:rsid w:val="00FC3925"/>
    <w:rsid w:val="00FE6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B30F"/>
  <w15:chartTrackingRefBased/>
  <w15:docId w15:val="{5EBBCA8A-87D7-4B66-99ED-4335B4DC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CCF"/>
  </w:style>
  <w:style w:type="paragraph" w:styleId="Footer">
    <w:name w:val="footer"/>
    <w:basedOn w:val="Normal"/>
    <w:link w:val="FooterChar"/>
    <w:uiPriority w:val="99"/>
    <w:unhideWhenUsed/>
    <w:rsid w:val="0042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CCF"/>
  </w:style>
  <w:style w:type="character" w:styleId="Hyperlink">
    <w:name w:val="Hyperlink"/>
    <w:basedOn w:val="DefaultParagraphFont"/>
    <w:uiPriority w:val="99"/>
    <w:unhideWhenUsed/>
    <w:rsid w:val="00DF5BF2"/>
    <w:rPr>
      <w:color w:val="0563C1" w:themeColor="hyperlink"/>
      <w:u w:val="single"/>
    </w:rPr>
  </w:style>
  <w:style w:type="character" w:styleId="UnresolvedMention">
    <w:name w:val="Unresolved Mention"/>
    <w:basedOn w:val="DefaultParagraphFont"/>
    <w:uiPriority w:val="99"/>
    <w:semiHidden/>
    <w:unhideWhenUsed/>
    <w:rsid w:val="00DF5BF2"/>
    <w:rPr>
      <w:color w:val="605E5C"/>
      <w:shd w:val="clear" w:color="auto" w:fill="E1DFDD"/>
    </w:rPr>
  </w:style>
  <w:style w:type="character" w:styleId="FollowedHyperlink">
    <w:name w:val="FollowedHyperlink"/>
    <w:basedOn w:val="DefaultParagraphFont"/>
    <w:uiPriority w:val="99"/>
    <w:semiHidden/>
    <w:unhideWhenUsed/>
    <w:rsid w:val="00F303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afl/index.html" TargetMode="External"/><Relationship Id="rId13" Type="http://schemas.openxmlformats.org/officeDocument/2006/relationships/hyperlink" Target="https://hwb.gov.wales/draft-curriculum-for-wales-2022/expressive-ar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sessmentforlearning.edu.au/professional_learning/intro_to_afl/introduction_key_questions.html" TargetMode="External"/><Relationship Id="rId12" Type="http://schemas.openxmlformats.org/officeDocument/2006/relationships/hyperlink" Target="https://hwb.gov.wales/draft-curriculum-for-wales-2022/mathematics-and-numerac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ambridge-community.org.uk/professional-development/gswafl/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2008/digital-competence-framework-curriculum-for-wales-2008-version/" TargetMode="External"/><Relationship Id="rId5" Type="http://schemas.openxmlformats.org/officeDocument/2006/relationships/footnotes" Target="footnotes.xml"/><Relationship Id="rId15" Type="http://schemas.openxmlformats.org/officeDocument/2006/relationships/hyperlink" Target="https://www.dylanwiliamcenter.com/practical-ideas-for-classroom-formative-assessment/" TargetMode="External"/><Relationship Id="rId10" Type="http://schemas.openxmlformats.org/officeDocument/2006/relationships/hyperlink" Target="https://vygotskyetec512.weebly.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DJxFzL-2xPQ" TargetMode="External"/><Relationship Id="rId14" Type="http://schemas.openxmlformats.org/officeDocument/2006/relationships/hyperlink" Target="https://hwb.gov.wales/draft-curriculum-for-wales-2022/languages-literacy-and-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9</Pages>
  <Words>4199</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 (1801533)</cp:lastModifiedBy>
  <cp:revision>92</cp:revision>
  <dcterms:created xsi:type="dcterms:W3CDTF">2019-10-09T20:05:00Z</dcterms:created>
  <dcterms:modified xsi:type="dcterms:W3CDTF">2019-10-29T21:30:00Z</dcterms:modified>
</cp:coreProperties>
</file>