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9C8D7" w14:textId="415AD347" w:rsidR="006C5933" w:rsidRDefault="00806994" w:rsidP="00371029">
      <w:pPr>
        <w:spacing w:after="0"/>
        <w:rPr>
          <w:rFonts w:ascii="Informal Roman" w:hAnsi="Informal Roman" w:cstheme="majorBidi"/>
          <w:sz w:val="56"/>
          <w:szCs w:val="56"/>
        </w:rPr>
      </w:pPr>
      <w:r>
        <w:rPr>
          <w:rFonts w:ascii="Informal Roman" w:hAnsi="Informal Roman" w:cstheme="majorBidi"/>
          <w:sz w:val="56"/>
          <w:szCs w:val="56"/>
        </w:rPr>
        <w:t>BEng</w:t>
      </w:r>
      <w:r w:rsidR="006C5933" w:rsidRPr="00202653">
        <w:rPr>
          <w:rFonts w:ascii="Informal Roman" w:hAnsi="Informal Roman" w:cstheme="majorBidi"/>
          <w:sz w:val="56"/>
          <w:szCs w:val="56"/>
        </w:rPr>
        <w:t xml:space="preserve"> ELECTRONICS AND ELECTRICAL ENGINEERING</w:t>
      </w:r>
    </w:p>
    <w:p w14:paraId="24BAA4AB" w14:textId="77777777" w:rsidR="006C5933" w:rsidRDefault="006C5933" w:rsidP="00371029">
      <w:pPr>
        <w:spacing w:after="0"/>
        <w:rPr>
          <w:rFonts w:ascii="Informal Roman" w:hAnsi="Informal Roman" w:cstheme="majorBidi"/>
          <w:sz w:val="56"/>
          <w:szCs w:val="56"/>
        </w:rPr>
      </w:pPr>
    </w:p>
    <w:p w14:paraId="274BEF51" w14:textId="77777777" w:rsidR="006C5933" w:rsidRPr="00202653" w:rsidRDefault="006C5933" w:rsidP="00371029">
      <w:pPr>
        <w:spacing w:after="0"/>
        <w:rPr>
          <w:rFonts w:ascii="Informal Roman" w:hAnsi="Informal Roman" w:cstheme="majorBidi"/>
          <w:sz w:val="56"/>
          <w:szCs w:val="56"/>
        </w:rPr>
      </w:pPr>
    </w:p>
    <w:p w14:paraId="2728BCEF" w14:textId="47359F70" w:rsidR="006C5933" w:rsidRPr="00202653" w:rsidRDefault="00806994" w:rsidP="00371029">
      <w:pPr>
        <w:spacing w:after="0"/>
        <w:rPr>
          <w:rFonts w:ascii="Informal Roman" w:hAnsi="Informal Roman" w:cstheme="majorBidi"/>
          <w:sz w:val="56"/>
          <w:szCs w:val="56"/>
        </w:rPr>
      </w:pPr>
      <w:r>
        <w:rPr>
          <w:rFonts w:ascii="Informal Roman" w:hAnsi="Informal Roman" w:cstheme="majorBidi"/>
          <w:sz w:val="56"/>
          <w:szCs w:val="56"/>
        </w:rPr>
        <w:t>PROGRAMMABLE LOGIC CONTROLLERS</w:t>
      </w:r>
    </w:p>
    <w:p w14:paraId="60E4F3BD" w14:textId="77777777" w:rsidR="006C5933" w:rsidRDefault="006C5933" w:rsidP="00371029">
      <w:pPr>
        <w:spacing w:after="0"/>
        <w:rPr>
          <w:rFonts w:ascii="Informal Roman" w:hAnsi="Informal Roman" w:cstheme="majorBidi"/>
          <w:sz w:val="56"/>
          <w:szCs w:val="56"/>
        </w:rPr>
      </w:pPr>
      <w:r w:rsidRPr="00202653">
        <w:rPr>
          <w:rFonts w:ascii="Informal Roman" w:hAnsi="Informal Roman" w:cstheme="majorBidi"/>
          <w:sz w:val="56"/>
          <w:szCs w:val="56"/>
        </w:rPr>
        <w:t>ASSIGNMENT</w:t>
      </w:r>
    </w:p>
    <w:p w14:paraId="4A678E79" w14:textId="77777777" w:rsidR="006C5933" w:rsidRDefault="006C5933" w:rsidP="00371029">
      <w:pPr>
        <w:spacing w:after="0"/>
        <w:rPr>
          <w:rFonts w:ascii="Informal Roman" w:hAnsi="Informal Roman" w:cstheme="majorBidi"/>
          <w:sz w:val="56"/>
          <w:szCs w:val="56"/>
        </w:rPr>
      </w:pPr>
    </w:p>
    <w:p w14:paraId="01D1989E" w14:textId="77777777" w:rsidR="006C5933" w:rsidRPr="00202653" w:rsidRDefault="006C5933" w:rsidP="00371029">
      <w:pPr>
        <w:spacing w:after="0"/>
        <w:rPr>
          <w:rFonts w:ascii="Informal Roman" w:hAnsi="Informal Roman" w:cstheme="majorBidi"/>
          <w:sz w:val="56"/>
          <w:szCs w:val="56"/>
        </w:rPr>
      </w:pPr>
    </w:p>
    <w:p w14:paraId="60D8A503" w14:textId="77777777" w:rsidR="006C5933" w:rsidRPr="00202653" w:rsidRDefault="006C5933" w:rsidP="00371029">
      <w:pPr>
        <w:spacing w:after="0"/>
        <w:rPr>
          <w:rFonts w:ascii="Informal Roman" w:hAnsi="Informal Roman" w:cstheme="majorBidi"/>
          <w:sz w:val="56"/>
          <w:szCs w:val="56"/>
        </w:rPr>
      </w:pPr>
      <w:r w:rsidRPr="00202653">
        <w:rPr>
          <w:rFonts w:ascii="Informal Roman" w:hAnsi="Informal Roman" w:cstheme="majorBidi"/>
          <w:sz w:val="56"/>
          <w:szCs w:val="56"/>
        </w:rPr>
        <w:t>SAMIH ALTIGANY</w:t>
      </w:r>
    </w:p>
    <w:p w14:paraId="723F4618" w14:textId="26A10BBE" w:rsidR="006C5933" w:rsidRDefault="006C5933" w:rsidP="00371029">
      <w:pPr>
        <w:spacing w:after="0" w:line="240" w:lineRule="auto"/>
        <w:rPr>
          <w:rFonts w:cstheme="majorBidi"/>
          <w:szCs w:val="24"/>
        </w:rPr>
      </w:pPr>
    </w:p>
    <w:p w14:paraId="0B4C3F82" w14:textId="072D1CA5" w:rsidR="002816A7" w:rsidRDefault="002816A7" w:rsidP="00371029">
      <w:pPr>
        <w:spacing w:after="0" w:line="240" w:lineRule="auto"/>
        <w:rPr>
          <w:rFonts w:cstheme="majorBidi"/>
          <w:szCs w:val="24"/>
        </w:rPr>
      </w:pPr>
    </w:p>
    <w:p w14:paraId="68B0A52E" w14:textId="5BBDBB3D" w:rsidR="002816A7" w:rsidRDefault="002816A7" w:rsidP="00371029">
      <w:pPr>
        <w:spacing w:after="0" w:line="240" w:lineRule="auto"/>
        <w:rPr>
          <w:rFonts w:cstheme="majorBidi"/>
          <w:szCs w:val="24"/>
        </w:rPr>
      </w:pPr>
    </w:p>
    <w:p w14:paraId="18C4F1B9" w14:textId="567A0286" w:rsidR="002816A7" w:rsidRDefault="002816A7" w:rsidP="00371029">
      <w:pPr>
        <w:spacing w:after="0" w:line="240" w:lineRule="auto"/>
        <w:rPr>
          <w:rFonts w:cstheme="majorBidi"/>
          <w:szCs w:val="24"/>
        </w:rPr>
      </w:pPr>
    </w:p>
    <w:p w14:paraId="21BFB0FD" w14:textId="51F59960" w:rsidR="002816A7" w:rsidRDefault="002816A7" w:rsidP="00371029">
      <w:pPr>
        <w:spacing w:after="0" w:line="240" w:lineRule="auto"/>
        <w:rPr>
          <w:rFonts w:cstheme="majorBidi"/>
          <w:szCs w:val="24"/>
        </w:rPr>
      </w:pPr>
    </w:p>
    <w:p w14:paraId="5609CBF2" w14:textId="50E1D51C" w:rsidR="002816A7" w:rsidRDefault="002816A7" w:rsidP="00371029">
      <w:pPr>
        <w:spacing w:after="0" w:line="240" w:lineRule="auto"/>
        <w:rPr>
          <w:rFonts w:cstheme="majorBidi"/>
          <w:szCs w:val="24"/>
        </w:rPr>
      </w:pPr>
    </w:p>
    <w:p w14:paraId="02B976FB" w14:textId="20162C90" w:rsidR="002816A7" w:rsidRDefault="002816A7" w:rsidP="00371029">
      <w:pPr>
        <w:spacing w:after="0" w:line="240" w:lineRule="auto"/>
        <w:rPr>
          <w:rFonts w:cstheme="majorBidi"/>
          <w:szCs w:val="24"/>
        </w:rPr>
      </w:pPr>
    </w:p>
    <w:p w14:paraId="0DB85EB1" w14:textId="751576A0" w:rsidR="002816A7" w:rsidRDefault="002816A7" w:rsidP="00371029">
      <w:pPr>
        <w:spacing w:after="0" w:line="240" w:lineRule="auto"/>
        <w:rPr>
          <w:rFonts w:cstheme="majorBidi"/>
          <w:szCs w:val="24"/>
        </w:rPr>
      </w:pPr>
    </w:p>
    <w:p w14:paraId="5374DF85" w14:textId="45AFD3D9" w:rsidR="002816A7" w:rsidRDefault="002816A7" w:rsidP="00371029">
      <w:pPr>
        <w:spacing w:after="0" w:line="240" w:lineRule="auto"/>
        <w:rPr>
          <w:rFonts w:cstheme="majorBidi"/>
          <w:szCs w:val="24"/>
        </w:rPr>
      </w:pPr>
    </w:p>
    <w:p w14:paraId="055F0035" w14:textId="28979299" w:rsidR="002816A7" w:rsidRDefault="002816A7" w:rsidP="00371029">
      <w:pPr>
        <w:spacing w:after="0" w:line="240" w:lineRule="auto"/>
        <w:rPr>
          <w:rFonts w:cstheme="majorBidi"/>
          <w:szCs w:val="24"/>
        </w:rPr>
      </w:pPr>
    </w:p>
    <w:p w14:paraId="59DFCAE7" w14:textId="7977D928" w:rsidR="002816A7" w:rsidRDefault="002816A7" w:rsidP="00371029">
      <w:pPr>
        <w:spacing w:after="0" w:line="240" w:lineRule="auto"/>
        <w:rPr>
          <w:rFonts w:cstheme="majorBidi"/>
          <w:szCs w:val="24"/>
        </w:rPr>
      </w:pPr>
    </w:p>
    <w:p w14:paraId="05D2BA30" w14:textId="003D7139" w:rsidR="002816A7" w:rsidRDefault="002816A7" w:rsidP="00371029">
      <w:pPr>
        <w:spacing w:after="0" w:line="240" w:lineRule="auto"/>
        <w:rPr>
          <w:rFonts w:cstheme="majorBidi"/>
          <w:szCs w:val="24"/>
        </w:rPr>
      </w:pPr>
    </w:p>
    <w:p w14:paraId="502D4A82" w14:textId="74903CE9" w:rsidR="002816A7" w:rsidRDefault="002816A7" w:rsidP="00371029">
      <w:pPr>
        <w:spacing w:after="0" w:line="240" w:lineRule="auto"/>
        <w:rPr>
          <w:rFonts w:cstheme="majorBidi"/>
          <w:szCs w:val="24"/>
        </w:rPr>
      </w:pPr>
    </w:p>
    <w:p w14:paraId="5C7D9D25" w14:textId="5A0280DD" w:rsidR="002816A7" w:rsidRDefault="002816A7" w:rsidP="00371029">
      <w:pPr>
        <w:spacing w:after="0" w:line="240" w:lineRule="auto"/>
        <w:rPr>
          <w:rFonts w:cstheme="majorBidi"/>
          <w:szCs w:val="24"/>
        </w:rPr>
      </w:pPr>
    </w:p>
    <w:p w14:paraId="2D1671C2" w14:textId="52319A95" w:rsidR="002816A7" w:rsidRDefault="002816A7" w:rsidP="00371029">
      <w:pPr>
        <w:spacing w:after="0" w:line="240" w:lineRule="auto"/>
        <w:rPr>
          <w:rFonts w:cstheme="majorBidi"/>
          <w:szCs w:val="24"/>
        </w:rPr>
      </w:pPr>
    </w:p>
    <w:p w14:paraId="540435B2" w14:textId="408CD943" w:rsidR="00C65708" w:rsidRDefault="00C65708" w:rsidP="00371029">
      <w:pPr>
        <w:spacing w:after="0" w:line="240" w:lineRule="auto"/>
        <w:rPr>
          <w:rFonts w:cstheme="majorBidi"/>
          <w:szCs w:val="24"/>
        </w:rPr>
      </w:pPr>
    </w:p>
    <w:p w14:paraId="7677B2E2" w14:textId="6916763E" w:rsidR="00C65708" w:rsidRDefault="00C65708" w:rsidP="00371029">
      <w:pPr>
        <w:spacing w:after="0" w:line="240" w:lineRule="auto"/>
        <w:rPr>
          <w:rFonts w:cstheme="majorBidi"/>
          <w:szCs w:val="24"/>
        </w:rPr>
      </w:pPr>
    </w:p>
    <w:p w14:paraId="1DC32954" w14:textId="63153835" w:rsidR="00C65708" w:rsidRDefault="00C65708" w:rsidP="00371029">
      <w:pPr>
        <w:spacing w:after="0" w:line="240" w:lineRule="auto"/>
        <w:rPr>
          <w:rFonts w:cstheme="majorBidi"/>
          <w:szCs w:val="24"/>
        </w:rPr>
      </w:pPr>
    </w:p>
    <w:p w14:paraId="401A280A" w14:textId="77777777" w:rsidR="00C65708" w:rsidRDefault="00C65708" w:rsidP="00371029">
      <w:pPr>
        <w:spacing w:after="0" w:line="240" w:lineRule="auto"/>
        <w:rPr>
          <w:rFonts w:cstheme="majorBidi"/>
          <w:szCs w:val="24"/>
        </w:rPr>
      </w:pPr>
    </w:p>
    <w:p w14:paraId="75A7554A" w14:textId="2F7FF2FE" w:rsidR="002816A7" w:rsidRDefault="002816A7" w:rsidP="00371029">
      <w:pPr>
        <w:spacing w:after="0" w:line="240" w:lineRule="auto"/>
        <w:rPr>
          <w:rFonts w:cstheme="majorBidi"/>
          <w:szCs w:val="24"/>
        </w:rPr>
      </w:pPr>
    </w:p>
    <w:p w14:paraId="5A99BE88" w14:textId="18362566" w:rsidR="002816A7" w:rsidRDefault="002816A7" w:rsidP="00371029">
      <w:pPr>
        <w:spacing w:after="0" w:line="240" w:lineRule="auto"/>
        <w:rPr>
          <w:rFonts w:cstheme="majorBidi"/>
          <w:szCs w:val="24"/>
        </w:rPr>
      </w:pPr>
    </w:p>
    <w:p w14:paraId="70456A15" w14:textId="32039207" w:rsidR="0081763C" w:rsidRDefault="0081763C" w:rsidP="00371029">
      <w:pPr>
        <w:spacing w:after="0" w:line="240" w:lineRule="auto"/>
        <w:rPr>
          <w:rFonts w:cstheme="majorBidi"/>
          <w:szCs w:val="24"/>
        </w:rPr>
      </w:pPr>
    </w:p>
    <w:p w14:paraId="4E05EDAF" w14:textId="77777777" w:rsidR="0081763C" w:rsidRDefault="0081763C" w:rsidP="00371029">
      <w:pPr>
        <w:spacing w:after="0" w:line="240" w:lineRule="auto"/>
        <w:rPr>
          <w:rFonts w:cstheme="majorBidi"/>
          <w:szCs w:val="24"/>
        </w:rPr>
      </w:pPr>
    </w:p>
    <w:p w14:paraId="4DA16022" w14:textId="42F1CDC5" w:rsidR="002816A7" w:rsidRDefault="002816A7" w:rsidP="00371029">
      <w:pPr>
        <w:spacing w:after="0" w:line="240" w:lineRule="auto"/>
        <w:rPr>
          <w:rFonts w:cstheme="majorBidi"/>
          <w:szCs w:val="24"/>
        </w:rPr>
      </w:pPr>
    </w:p>
    <w:p w14:paraId="0C541CE4" w14:textId="11E515EC" w:rsidR="002816A7" w:rsidRDefault="002816A7" w:rsidP="00371029">
      <w:pPr>
        <w:spacing w:after="0" w:line="240" w:lineRule="auto"/>
        <w:rPr>
          <w:rFonts w:cstheme="majorBidi"/>
          <w:szCs w:val="24"/>
        </w:rPr>
      </w:pPr>
    </w:p>
    <w:sdt>
      <w:sdtPr>
        <w:rPr>
          <w:rFonts w:asciiTheme="minorHAnsi" w:eastAsiaTheme="minorHAnsi" w:hAnsiTheme="minorHAnsi" w:cstheme="minorBidi"/>
          <w:b w:val="0"/>
          <w:sz w:val="22"/>
          <w:szCs w:val="22"/>
          <w:lang w:val="en-GB"/>
        </w:rPr>
        <w:id w:val="-646057988"/>
        <w:docPartObj>
          <w:docPartGallery w:val="Table of Contents"/>
          <w:docPartUnique/>
        </w:docPartObj>
      </w:sdtPr>
      <w:sdtEndPr>
        <w:rPr>
          <w:rFonts w:asciiTheme="majorBidi" w:hAnsiTheme="majorBidi"/>
          <w:bCs/>
          <w:noProof/>
          <w:sz w:val="24"/>
        </w:rPr>
      </w:sdtEndPr>
      <w:sdtContent>
        <w:p w14:paraId="0088193E" w14:textId="55A3173B" w:rsidR="0058517D" w:rsidRDefault="0058517D" w:rsidP="00371029">
          <w:pPr>
            <w:pStyle w:val="TOCHeading"/>
            <w:spacing w:before="0"/>
          </w:pPr>
          <w:r>
            <w:t>Table of Contents</w:t>
          </w:r>
        </w:p>
        <w:p w14:paraId="1A4A8CD9" w14:textId="3CB058B6" w:rsidR="00732C44" w:rsidRDefault="0058517D">
          <w:pPr>
            <w:pStyle w:val="TOC1"/>
            <w:tabs>
              <w:tab w:val="right" w:leader="dot" w:pos="9463"/>
            </w:tabs>
            <w:rPr>
              <w:rFonts w:asciiTheme="minorHAnsi" w:eastAsiaTheme="minorEastAsia" w:hAnsiTheme="minorHAnsi"/>
              <w:noProof/>
              <w:sz w:val="22"/>
              <w:lang w:eastAsia="en-GB"/>
            </w:rPr>
          </w:pPr>
          <w:r>
            <w:rPr>
              <w:rFonts w:cstheme="majorBidi"/>
              <w:szCs w:val="24"/>
            </w:rPr>
            <w:fldChar w:fldCharType="begin"/>
          </w:r>
          <w:r w:rsidRPr="0058517D">
            <w:rPr>
              <w:rFonts w:cstheme="majorBidi"/>
              <w:szCs w:val="24"/>
            </w:rPr>
            <w:instrText xml:space="preserve"> TOC \o "1-3" \h \z \u </w:instrText>
          </w:r>
          <w:r>
            <w:rPr>
              <w:rFonts w:cstheme="majorBidi"/>
              <w:szCs w:val="24"/>
            </w:rPr>
            <w:fldChar w:fldCharType="separate"/>
          </w:r>
          <w:hyperlink w:anchor="_Toc59450863" w:history="1">
            <w:r w:rsidR="00732C44" w:rsidRPr="00F60BC7">
              <w:rPr>
                <w:rStyle w:val="Hyperlink"/>
                <w:noProof/>
              </w:rPr>
              <w:t>Introduction</w:t>
            </w:r>
            <w:r w:rsidR="00732C44">
              <w:rPr>
                <w:noProof/>
                <w:webHidden/>
              </w:rPr>
              <w:tab/>
            </w:r>
            <w:r w:rsidR="00732C44">
              <w:rPr>
                <w:noProof/>
                <w:webHidden/>
              </w:rPr>
              <w:fldChar w:fldCharType="begin"/>
            </w:r>
            <w:r w:rsidR="00732C44">
              <w:rPr>
                <w:noProof/>
                <w:webHidden/>
              </w:rPr>
              <w:instrText xml:space="preserve"> PAGEREF _Toc59450863 \h </w:instrText>
            </w:r>
            <w:r w:rsidR="00732C44">
              <w:rPr>
                <w:noProof/>
                <w:webHidden/>
              </w:rPr>
            </w:r>
            <w:r w:rsidR="00732C44">
              <w:rPr>
                <w:noProof/>
                <w:webHidden/>
              </w:rPr>
              <w:fldChar w:fldCharType="separate"/>
            </w:r>
            <w:r w:rsidR="00732C44">
              <w:rPr>
                <w:noProof/>
                <w:webHidden/>
              </w:rPr>
              <w:t>4</w:t>
            </w:r>
            <w:r w:rsidR="00732C44">
              <w:rPr>
                <w:noProof/>
                <w:webHidden/>
              </w:rPr>
              <w:fldChar w:fldCharType="end"/>
            </w:r>
          </w:hyperlink>
        </w:p>
        <w:p w14:paraId="390A283D" w14:textId="3B5CD1B1" w:rsidR="00732C44" w:rsidRDefault="00732C44">
          <w:pPr>
            <w:pStyle w:val="TOC1"/>
            <w:tabs>
              <w:tab w:val="right" w:leader="dot" w:pos="9463"/>
            </w:tabs>
            <w:rPr>
              <w:rFonts w:asciiTheme="minorHAnsi" w:eastAsiaTheme="minorEastAsia" w:hAnsiTheme="minorHAnsi"/>
              <w:noProof/>
              <w:sz w:val="22"/>
              <w:lang w:eastAsia="en-GB"/>
            </w:rPr>
          </w:pPr>
          <w:hyperlink w:anchor="_Toc59450864" w:history="1">
            <w:r w:rsidRPr="00F60BC7">
              <w:rPr>
                <w:rStyle w:val="Hyperlink"/>
                <w:noProof/>
              </w:rPr>
              <w:t>Literature</w:t>
            </w:r>
            <w:r>
              <w:rPr>
                <w:noProof/>
                <w:webHidden/>
              </w:rPr>
              <w:tab/>
            </w:r>
            <w:r>
              <w:rPr>
                <w:noProof/>
                <w:webHidden/>
              </w:rPr>
              <w:fldChar w:fldCharType="begin"/>
            </w:r>
            <w:r>
              <w:rPr>
                <w:noProof/>
                <w:webHidden/>
              </w:rPr>
              <w:instrText xml:space="preserve"> PAGEREF _Toc59450864 \h </w:instrText>
            </w:r>
            <w:r>
              <w:rPr>
                <w:noProof/>
                <w:webHidden/>
              </w:rPr>
            </w:r>
            <w:r>
              <w:rPr>
                <w:noProof/>
                <w:webHidden/>
              </w:rPr>
              <w:fldChar w:fldCharType="separate"/>
            </w:r>
            <w:r>
              <w:rPr>
                <w:noProof/>
                <w:webHidden/>
              </w:rPr>
              <w:t>4</w:t>
            </w:r>
            <w:r>
              <w:rPr>
                <w:noProof/>
                <w:webHidden/>
              </w:rPr>
              <w:fldChar w:fldCharType="end"/>
            </w:r>
          </w:hyperlink>
        </w:p>
        <w:p w14:paraId="55B689F8" w14:textId="6FC2E045" w:rsidR="00732C44" w:rsidRDefault="00732C44">
          <w:pPr>
            <w:pStyle w:val="TOC2"/>
            <w:tabs>
              <w:tab w:val="right" w:leader="dot" w:pos="9463"/>
            </w:tabs>
            <w:rPr>
              <w:rFonts w:asciiTheme="minorHAnsi" w:eastAsiaTheme="minorEastAsia" w:hAnsiTheme="minorHAnsi"/>
              <w:noProof/>
              <w:sz w:val="22"/>
              <w:lang w:eastAsia="en-GB"/>
            </w:rPr>
          </w:pPr>
          <w:hyperlink w:anchor="_Toc59450865" w:history="1">
            <w:r w:rsidRPr="00F60BC7">
              <w:rPr>
                <w:rStyle w:val="Hyperlink"/>
                <w:noProof/>
              </w:rPr>
              <w:t>Mitsubishi controllers</w:t>
            </w:r>
            <w:r>
              <w:rPr>
                <w:noProof/>
                <w:webHidden/>
              </w:rPr>
              <w:tab/>
            </w:r>
            <w:r>
              <w:rPr>
                <w:noProof/>
                <w:webHidden/>
              </w:rPr>
              <w:fldChar w:fldCharType="begin"/>
            </w:r>
            <w:r>
              <w:rPr>
                <w:noProof/>
                <w:webHidden/>
              </w:rPr>
              <w:instrText xml:space="preserve"> PAGEREF _Toc59450865 \h </w:instrText>
            </w:r>
            <w:r>
              <w:rPr>
                <w:noProof/>
                <w:webHidden/>
              </w:rPr>
            </w:r>
            <w:r>
              <w:rPr>
                <w:noProof/>
                <w:webHidden/>
              </w:rPr>
              <w:fldChar w:fldCharType="separate"/>
            </w:r>
            <w:r>
              <w:rPr>
                <w:noProof/>
                <w:webHidden/>
              </w:rPr>
              <w:t>4</w:t>
            </w:r>
            <w:r>
              <w:rPr>
                <w:noProof/>
                <w:webHidden/>
              </w:rPr>
              <w:fldChar w:fldCharType="end"/>
            </w:r>
          </w:hyperlink>
        </w:p>
        <w:p w14:paraId="56D7D8D1" w14:textId="02F72E40" w:rsidR="00732C44" w:rsidRDefault="00732C44">
          <w:pPr>
            <w:pStyle w:val="TOC2"/>
            <w:tabs>
              <w:tab w:val="right" w:leader="dot" w:pos="9463"/>
            </w:tabs>
            <w:rPr>
              <w:rFonts w:asciiTheme="minorHAnsi" w:eastAsiaTheme="minorEastAsia" w:hAnsiTheme="minorHAnsi"/>
              <w:noProof/>
              <w:sz w:val="22"/>
              <w:lang w:eastAsia="en-GB"/>
            </w:rPr>
          </w:pPr>
          <w:hyperlink w:anchor="_Toc59450866" w:history="1">
            <w:r w:rsidRPr="00F60BC7">
              <w:rPr>
                <w:rStyle w:val="Hyperlink"/>
                <w:noProof/>
              </w:rPr>
              <w:t>Siemens controller</w:t>
            </w:r>
            <w:r>
              <w:rPr>
                <w:noProof/>
                <w:webHidden/>
              </w:rPr>
              <w:tab/>
            </w:r>
            <w:r>
              <w:rPr>
                <w:noProof/>
                <w:webHidden/>
              </w:rPr>
              <w:fldChar w:fldCharType="begin"/>
            </w:r>
            <w:r>
              <w:rPr>
                <w:noProof/>
                <w:webHidden/>
              </w:rPr>
              <w:instrText xml:space="preserve"> PAGEREF _Toc59450866 \h </w:instrText>
            </w:r>
            <w:r>
              <w:rPr>
                <w:noProof/>
                <w:webHidden/>
              </w:rPr>
            </w:r>
            <w:r>
              <w:rPr>
                <w:noProof/>
                <w:webHidden/>
              </w:rPr>
              <w:fldChar w:fldCharType="separate"/>
            </w:r>
            <w:r>
              <w:rPr>
                <w:noProof/>
                <w:webHidden/>
              </w:rPr>
              <w:t>6</w:t>
            </w:r>
            <w:r>
              <w:rPr>
                <w:noProof/>
                <w:webHidden/>
              </w:rPr>
              <w:fldChar w:fldCharType="end"/>
            </w:r>
          </w:hyperlink>
        </w:p>
        <w:p w14:paraId="31A5AF15" w14:textId="1F478066" w:rsidR="00732C44" w:rsidRDefault="00732C44">
          <w:pPr>
            <w:pStyle w:val="TOC2"/>
            <w:tabs>
              <w:tab w:val="right" w:leader="dot" w:pos="9463"/>
            </w:tabs>
            <w:rPr>
              <w:rFonts w:asciiTheme="minorHAnsi" w:eastAsiaTheme="minorEastAsia" w:hAnsiTheme="minorHAnsi"/>
              <w:noProof/>
              <w:sz w:val="22"/>
              <w:lang w:eastAsia="en-GB"/>
            </w:rPr>
          </w:pPr>
          <w:hyperlink w:anchor="_Toc59450867" w:history="1">
            <w:r w:rsidRPr="00F60BC7">
              <w:rPr>
                <w:rStyle w:val="Hyperlink"/>
                <w:noProof/>
              </w:rPr>
              <w:t>Hitachi controller</w:t>
            </w:r>
            <w:r>
              <w:rPr>
                <w:noProof/>
                <w:webHidden/>
              </w:rPr>
              <w:tab/>
            </w:r>
            <w:r>
              <w:rPr>
                <w:noProof/>
                <w:webHidden/>
              </w:rPr>
              <w:fldChar w:fldCharType="begin"/>
            </w:r>
            <w:r>
              <w:rPr>
                <w:noProof/>
                <w:webHidden/>
              </w:rPr>
              <w:instrText xml:space="preserve"> PAGEREF _Toc59450867 \h </w:instrText>
            </w:r>
            <w:r>
              <w:rPr>
                <w:noProof/>
                <w:webHidden/>
              </w:rPr>
            </w:r>
            <w:r>
              <w:rPr>
                <w:noProof/>
                <w:webHidden/>
              </w:rPr>
              <w:fldChar w:fldCharType="separate"/>
            </w:r>
            <w:r>
              <w:rPr>
                <w:noProof/>
                <w:webHidden/>
              </w:rPr>
              <w:t>7</w:t>
            </w:r>
            <w:r>
              <w:rPr>
                <w:noProof/>
                <w:webHidden/>
              </w:rPr>
              <w:fldChar w:fldCharType="end"/>
            </w:r>
          </w:hyperlink>
        </w:p>
        <w:p w14:paraId="3C3A7459" w14:textId="44D1FF92" w:rsidR="00732C44" w:rsidRDefault="00732C44">
          <w:pPr>
            <w:pStyle w:val="TOC1"/>
            <w:tabs>
              <w:tab w:val="right" w:leader="dot" w:pos="9463"/>
            </w:tabs>
            <w:rPr>
              <w:rFonts w:asciiTheme="minorHAnsi" w:eastAsiaTheme="minorEastAsia" w:hAnsiTheme="minorHAnsi"/>
              <w:noProof/>
              <w:sz w:val="22"/>
              <w:lang w:eastAsia="en-GB"/>
            </w:rPr>
          </w:pPr>
          <w:hyperlink w:anchor="_Toc59450868" w:history="1">
            <w:r w:rsidRPr="00F60BC7">
              <w:rPr>
                <w:rStyle w:val="Hyperlink"/>
                <w:noProof/>
              </w:rPr>
              <w:t>The factory system design</w:t>
            </w:r>
            <w:r>
              <w:rPr>
                <w:noProof/>
                <w:webHidden/>
              </w:rPr>
              <w:tab/>
            </w:r>
            <w:r>
              <w:rPr>
                <w:noProof/>
                <w:webHidden/>
              </w:rPr>
              <w:fldChar w:fldCharType="begin"/>
            </w:r>
            <w:r>
              <w:rPr>
                <w:noProof/>
                <w:webHidden/>
              </w:rPr>
              <w:instrText xml:space="preserve"> PAGEREF _Toc59450868 \h </w:instrText>
            </w:r>
            <w:r>
              <w:rPr>
                <w:noProof/>
                <w:webHidden/>
              </w:rPr>
            </w:r>
            <w:r>
              <w:rPr>
                <w:noProof/>
                <w:webHidden/>
              </w:rPr>
              <w:fldChar w:fldCharType="separate"/>
            </w:r>
            <w:r>
              <w:rPr>
                <w:noProof/>
                <w:webHidden/>
              </w:rPr>
              <w:t>7</w:t>
            </w:r>
            <w:r>
              <w:rPr>
                <w:noProof/>
                <w:webHidden/>
              </w:rPr>
              <w:fldChar w:fldCharType="end"/>
            </w:r>
          </w:hyperlink>
        </w:p>
        <w:p w14:paraId="298E4B42" w14:textId="13925DFA" w:rsidR="00732C44" w:rsidRDefault="00732C44">
          <w:pPr>
            <w:pStyle w:val="TOC1"/>
            <w:tabs>
              <w:tab w:val="right" w:leader="dot" w:pos="9463"/>
            </w:tabs>
            <w:rPr>
              <w:rFonts w:asciiTheme="minorHAnsi" w:eastAsiaTheme="minorEastAsia" w:hAnsiTheme="minorHAnsi"/>
              <w:noProof/>
              <w:sz w:val="22"/>
              <w:lang w:eastAsia="en-GB"/>
            </w:rPr>
          </w:pPr>
          <w:hyperlink w:anchor="_Toc59450869" w:history="1">
            <w:r w:rsidRPr="00F60BC7">
              <w:rPr>
                <w:rStyle w:val="Hyperlink"/>
                <w:noProof/>
              </w:rPr>
              <w:t>The operation of the system</w:t>
            </w:r>
            <w:r>
              <w:rPr>
                <w:noProof/>
                <w:webHidden/>
              </w:rPr>
              <w:tab/>
            </w:r>
            <w:r>
              <w:rPr>
                <w:noProof/>
                <w:webHidden/>
              </w:rPr>
              <w:fldChar w:fldCharType="begin"/>
            </w:r>
            <w:r>
              <w:rPr>
                <w:noProof/>
                <w:webHidden/>
              </w:rPr>
              <w:instrText xml:space="preserve"> PAGEREF _Toc59450869 \h </w:instrText>
            </w:r>
            <w:r>
              <w:rPr>
                <w:noProof/>
                <w:webHidden/>
              </w:rPr>
            </w:r>
            <w:r>
              <w:rPr>
                <w:noProof/>
                <w:webHidden/>
              </w:rPr>
              <w:fldChar w:fldCharType="separate"/>
            </w:r>
            <w:r>
              <w:rPr>
                <w:noProof/>
                <w:webHidden/>
              </w:rPr>
              <w:t>10</w:t>
            </w:r>
            <w:r>
              <w:rPr>
                <w:noProof/>
                <w:webHidden/>
              </w:rPr>
              <w:fldChar w:fldCharType="end"/>
            </w:r>
          </w:hyperlink>
        </w:p>
        <w:p w14:paraId="52E9DD0C" w14:textId="48A55B04" w:rsidR="00732C44" w:rsidRDefault="00732C44">
          <w:pPr>
            <w:pStyle w:val="TOC2"/>
            <w:tabs>
              <w:tab w:val="right" w:leader="dot" w:pos="9463"/>
            </w:tabs>
            <w:rPr>
              <w:rFonts w:asciiTheme="minorHAnsi" w:eastAsiaTheme="minorEastAsia" w:hAnsiTheme="minorHAnsi"/>
              <w:noProof/>
              <w:sz w:val="22"/>
              <w:lang w:eastAsia="en-GB"/>
            </w:rPr>
          </w:pPr>
          <w:hyperlink w:anchor="_Toc59450870" w:history="1">
            <w:r w:rsidRPr="00F60BC7">
              <w:rPr>
                <w:rStyle w:val="Hyperlink"/>
                <w:noProof/>
              </w:rPr>
              <w:t>Section one</w:t>
            </w:r>
            <w:r>
              <w:rPr>
                <w:noProof/>
                <w:webHidden/>
              </w:rPr>
              <w:tab/>
            </w:r>
            <w:r>
              <w:rPr>
                <w:noProof/>
                <w:webHidden/>
              </w:rPr>
              <w:fldChar w:fldCharType="begin"/>
            </w:r>
            <w:r>
              <w:rPr>
                <w:noProof/>
                <w:webHidden/>
              </w:rPr>
              <w:instrText xml:space="preserve"> PAGEREF _Toc59450870 \h </w:instrText>
            </w:r>
            <w:r>
              <w:rPr>
                <w:noProof/>
                <w:webHidden/>
              </w:rPr>
            </w:r>
            <w:r>
              <w:rPr>
                <w:noProof/>
                <w:webHidden/>
              </w:rPr>
              <w:fldChar w:fldCharType="separate"/>
            </w:r>
            <w:r>
              <w:rPr>
                <w:noProof/>
                <w:webHidden/>
              </w:rPr>
              <w:t>11</w:t>
            </w:r>
            <w:r>
              <w:rPr>
                <w:noProof/>
                <w:webHidden/>
              </w:rPr>
              <w:fldChar w:fldCharType="end"/>
            </w:r>
          </w:hyperlink>
        </w:p>
        <w:p w14:paraId="70D1E66E" w14:textId="43DE411F" w:rsidR="00732C44" w:rsidRDefault="00732C44">
          <w:pPr>
            <w:pStyle w:val="TOC2"/>
            <w:tabs>
              <w:tab w:val="right" w:leader="dot" w:pos="9463"/>
            </w:tabs>
            <w:rPr>
              <w:rFonts w:asciiTheme="minorHAnsi" w:eastAsiaTheme="minorEastAsia" w:hAnsiTheme="minorHAnsi"/>
              <w:noProof/>
              <w:sz w:val="22"/>
              <w:lang w:eastAsia="en-GB"/>
            </w:rPr>
          </w:pPr>
          <w:hyperlink w:anchor="_Toc59450871" w:history="1">
            <w:r w:rsidRPr="00F60BC7">
              <w:rPr>
                <w:rStyle w:val="Hyperlink"/>
                <w:noProof/>
              </w:rPr>
              <w:t>Section two</w:t>
            </w:r>
            <w:r>
              <w:rPr>
                <w:noProof/>
                <w:webHidden/>
              </w:rPr>
              <w:tab/>
            </w:r>
            <w:r>
              <w:rPr>
                <w:noProof/>
                <w:webHidden/>
              </w:rPr>
              <w:fldChar w:fldCharType="begin"/>
            </w:r>
            <w:r>
              <w:rPr>
                <w:noProof/>
                <w:webHidden/>
              </w:rPr>
              <w:instrText xml:space="preserve"> PAGEREF _Toc59450871 \h </w:instrText>
            </w:r>
            <w:r>
              <w:rPr>
                <w:noProof/>
                <w:webHidden/>
              </w:rPr>
            </w:r>
            <w:r>
              <w:rPr>
                <w:noProof/>
                <w:webHidden/>
              </w:rPr>
              <w:fldChar w:fldCharType="separate"/>
            </w:r>
            <w:r>
              <w:rPr>
                <w:noProof/>
                <w:webHidden/>
              </w:rPr>
              <w:t>13</w:t>
            </w:r>
            <w:r>
              <w:rPr>
                <w:noProof/>
                <w:webHidden/>
              </w:rPr>
              <w:fldChar w:fldCharType="end"/>
            </w:r>
          </w:hyperlink>
        </w:p>
        <w:p w14:paraId="3F81F855" w14:textId="7EE548FB" w:rsidR="00732C44" w:rsidRDefault="00732C44">
          <w:pPr>
            <w:pStyle w:val="TOC2"/>
            <w:tabs>
              <w:tab w:val="right" w:leader="dot" w:pos="9463"/>
            </w:tabs>
            <w:rPr>
              <w:rFonts w:asciiTheme="minorHAnsi" w:eastAsiaTheme="minorEastAsia" w:hAnsiTheme="minorHAnsi"/>
              <w:noProof/>
              <w:sz w:val="22"/>
              <w:lang w:eastAsia="en-GB"/>
            </w:rPr>
          </w:pPr>
          <w:hyperlink w:anchor="_Toc59450872" w:history="1">
            <w:r w:rsidRPr="00F60BC7">
              <w:rPr>
                <w:rStyle w:val="Hyperlink"/>
                <w:noProof/>
              </w:rPr>
              <w:t>Section three</w:t>
            </w:r>
            <w:r>
              <w:rPr>
                <w:noProof/>
                <w:webHidden/>
              </w:rPr>
              <w:tab/>
            </w:r>
            <w:r>
              <w:rPr>
                <w:noProof/>
                <w:webHidden/>
              </w:rPr>
              <w:fldChar w:fldCharType="begin"/>
            </w:r>
            <w:r>
              <w:rPr>
                <w:noProof/>
                <w:webHidden/>
              </w:rPr>
              <w:instrText xml:space="preserve"> PAGEREF _Toc59450872 \h </w:instrText>
            </w:r>
            <w:r>
              <w:rPr>
                <w:noProof/>
                <w:webHidden/>
              </w:rPr>
            </w:r>
            <w:r>
              <w:rPr>
                <w:noProof/>
                <w:webHidden/>
              </w:rPr>
              <w:fldChar w:fldCharType="separate"/>
            </w:r>
            <w:r>
              <w:rPr>
                <w:noProof/>
                <w:webHidden/>
              </w:rPr>
              <w:t>14</w:t>
            </w:r>
            <w:r>
              <w:rPr>
                <w:noProof/>
                <w:webHidden/>
              </w:rPr>
              <w:fldChar w:fldCharType="end"/>
            </w:r>
          </w:hyperlink>
        </w:p>
        <w:p w14:paraId="78209DC8" w14:textId="7E9AA380" w:rsidR="00732C44" w:rsidRDefault="00732C44">
          <w:pPr>
            <w:pStyle w:val="TOC2"/>
            <w:tabs>
              <w:tab w:val="right" w:leader="dot" w:pos="9463"/>
            </w:tabs>
            <w:rPr>
              <w:rFonts w:asciiTheme="minorHAnsi" w:eastAsiaTheme="minorEastAsia" w:hAnsiTheme="minorHAnsi"/>
              <w:noProof/>
              <w:sz w:val="22"/>
              <w:lang w:eastAsia="en-GB"/>
            </w:rPr>
          </w:pPr>
          <w:hyperlink w:anchor="_Toc59450873" w:history="1">
            <w:r w:rsidRPr="00F60BC7">
              <w:rPr>
                <w:rStyle w:val="Hyperlink"/>
                <w:noProof/>
              </w:rPr>
              <w:t>Section four</w:t>
            </w:r>
            <w:r>
              <w:rPr>
                <w:noProof/>
                <w:webHidden/>
              </w:rPr>
              <w:tab/>
            </w:r>
            <w:r>
              <w:rPr>
                <w:noProof/>
                <w:webHidden/>
              </w:rPr>
              <w:fldChar w:fldCharType="begin"/>
            </w:r>
            <w:r>
              <w:rPr>
                <w:noProof/>
                <w:webHidden/>
              </w:rPr>
              <w:instrText xml:space="preserve"> PAGEREF _Toc59450873 \h </w:instrText>
            </w:r>
            <w:r>
              <w:rPr>
                <w:noProof/>
                <w:webHidden/>
              </w:rPr>
            </w:r>
            <w:r>
              <w:rPr>
                <w:noProof/>
                <w:webHidden/>
              </w:rPr>
              <w:fldChar w:fldCharType="separate"/>
            </w:r>
            <w:r>
              <w:rPr>
                <w:noProof/>
                <w:webHidden/>
              </w:rPr>
              <w:t>15</w:t>
            </w:r>
            <w:r>
              <w:rPr>
                <w:noProof/>
                <w:webHidden/>
              </w:rPr>
              <w:fldChar w:fldCharType="end"/>
            </w:r>
          </w:hyperlink>
        </w:p>
        <w:p w14:paraId="1651F7BF" w14:textId="2D65D10E" w:rsidR="00732C44" w:rsidRDefault="00732C44">
          <w:pPr>
            <w:pStyle w:val="TOC2"/>
            <w:tabs>
              <w:tab w:val="right" w:leader="dot" w:pos="9463"/>
            </w:tabs>
            <w:rPr>
              <w:rFonts w:asciiTheme="minorHAnsi" w:eastAsiaTheme="minorEastAsia" w:hAnsiTheme="minorHAnsi"/>
              <w:noProof/>
              <w:sz w:val="22"/>
              <w:lang w:eastAsia="en-GB"/>
            </w:rPr>
          </w:pPr>
          <w:hyperlink w:anchor="_Toc59450874" w:history="1">
            <w:r w:rsidRPr="00F60BC7">
              <w:rPr>
                <w:rStyle w:val="Hyperlink"/>
                <w:noProof/>
              </w:rPr>
              <w:t>Section five</w:t>
            </w:r>
            <w:r>
              <w:rPr>
                <w:noProof/>
                <w:webHidden/>
              </w:rPr>
              <w:tab/>
            </w:r>
            <w:r>
              <w:rPr>
                <w:noProof/>
                <w:webHidden/>
              </w:rPr>
              <w:fldChar w:fldCharType="begin"/>
            </w:r>
            <w:r>
              <w:rPr>
                <w:noProof/>
                <w:webHidden/>
              </w:rPr>
              <w:instrText xml:space="preserve"> PAGEREF _Toc59450874 \h </w:instrText>
            </w:r>
            <w:r>
              <w:rPr>
                <w:noProof/>
                <w:webHidden/>
              </w:rPr>
            </w:r>
            <w:r>
              <w:rPr>
                <w:noProof/>
                <w:webHidden/>
              </w:rPr>
              <w:fldChar w:fldCharType="separate"/>
            </w:r>
            <w:r>
              <w:rPr>
                <w:noProof/>
                <w:webHidden/>
              </w:rPr>
              <w:t>16</w:t>
            </w:r>
            <w:r>
              <w:rPr>
                <w:noProof/>
                <w:webHidden/>
              </w:rPr>
              <w:fldChar w:fldCharType="end"/>
            </w:r>
          </w:hyperlink>
        </w:p>
        <w:p w14:paraId="619A180D" w14:textId="38170448" w:rsidR="00732C44" w:rsidRDefault="00732C44">
          <w:pPr>
            <w:pStyle w:val="TOC1"/>
            <w:tabs>
              <w:tab w:val="right" w:leader="dot" w:pos="9463"/>
            </w:tabs>
            <w:rPr>
              <w:rFonts w:asciiTheme="minorHAnsi" w:eastAsiaTheme="minorEastAsia" w:hAnsiTheme="minorHAnsi"/>
              <w:noProof/>
              <w:sz w:val="22"/>
              <w:lang w:eastAsia="en-GB"/>
            </w:rPr>
          </w:pPr>
          <w:hyperlink w:anchor="_Toc59450875" w:history="1">
            <w:r w:rsidRPr="00F60BC7">
              <w:rPr>
                <w:rStyle w:val="Hyperlink"/>
                <w:noProof/>
              </w:rPr>
              <w:t>Alarms and warnings strategy</w:t>
            </w:r>
            <w:r>
              <w:rPr>
                <w:noProof/>
                <w:webHidden/>
              </w:rPr>
              <w:tab/>
            </w:r>
            <w:r>
              <w:rPr>
                <w:noProof/>
                <w:webHidden/>
              </w:rPr>
              <w:fldChar w:fldCharType="begin"/>
            </w:r>
            <w:r>
              <w:rPr>
                <w:noProof/>
                <w:webHidden/>
              </w:rPr>
              <w:instrText xml:space="preserve"> PAGEREF _Toc59450875 \h </w:instrText>
            </w:r>
            <w:r>
              <w:rPr>
                <w:noProof/>
                <w:webHidden/>
              </w:rPr>
            </w:r>
            <w:r>
              <w:rPr>
                <w:noProof/>
                <w:webHidden/>
              </w:rPr>
              <w:fldChar w:fldCharType="separate"/>
            </w:r>
            <w:r>
              <w:rPr>
                <w:noProof/>
                <w:webHidden/>
              </w:rPr>
              <w:t>17</w:t>
            </w:r>
            <w:r>
              <w:rPr>
                <w:noProof/>
                <w:webHidden/>
              </w:rPr>
              <w:fldChar w:fldCharType="end"/>
            </w:r>
          </w:hyperlink>
        </w:p>
        <w:p w14:paraId="6F99975E" w14:textId="49FF9BCB" w:rsidR="00732C44" w:rsidRDefault="00732C44">
          <w:pPr>
            <w:pStyle w:val="TOC1"/>
            <w:tabs>
              <w:tab w:val="right" w:leader="dot" w:pos="9463"/>
            </w:tabs>
            <w:rPr>
              <w:rFonts w:asciiTheme="minorHAnsi" w:eastAsiaTheme="minorEastAsia" w:hAnsiTheme="minorHAnsi"/>
              <w:noProof/>
              <w:sz w:val="22"/>
              <w:lang w:eastAsia="en-GB"/>
            </w:rPr>
          </w:pPr>
          <w:hyperlink w:anchor="_Toc59450876" w:history="1">
            <w:r w:rsidRPr="00F60BC7">
              <w:rPr>
                <w:rStyle w:val="Hyperlink"/>
                <w:noProof/>
              </w:rPr>
              <w:t>The warnings</w:t>
            </w:r>
            <w:r>
              <w:rPr>
                <w:noProof/>
                <w:webHidden/>
              </w:rPr>
              <w:tab/>
            </w:r>
            <w:r>
              <w:rPr>
                <w:noProof/>
                <w:webHidden/>
              </w:rPr>
              <w:fldChar w:fldCharType="begin"/>
            </w:r>
            <w:r>
              <w:rPr>
                <w:noProof/>
                <w:webHidden/>
              </w:rPr>
              <w:instrText xml:space="preserve"> PAGEREF _Toc59450876 \h </w:instrText>
            </w:r>
            <w:r>
              <w:rPr>
                <w:noProof/>
                <w:webHidden/>
              </w:rPr>
            </w:r>
            <w:r>
              <w:rPr>
                <w:noProof/>
                <w:webHidden/>
              </w:rPr>
              <w:fldChar w:fldCharType="separate"/>
            </w:r>
            <w:r>
              <w:rPr>
                <w:noProof/>
                <w:webHidden/>
              </w:rPr>
              <w:t>17</w:t>
            </w:r>
            <w:r>
              <w:rPr>
                <w:noProof/>
                <w:webHidden/>
              </w:rPr>
              <w:fldChar w:fldCharType="end"/>
            </w:r>
          </w:hyperlink>
        </w:p>
        <w:p w14:paraId="7250D985" w14:textId="29A680C3" w:rsidR="00732C44" w:rsidRDefault="00732C44">
          <w:pPr>
            <w:pStyle w:val="TOC2"/>
            <w:tabs>
              <w:tab w:val="right" w:leader="dot" w:pos="9463"/>
            </w:tabs>
            <w:rPr>
              <w:rFonts w:asciiTheme="minorHAnsi" w:eastAsiaTheme="minorEastAsia" w:hAnsiTheme="minorHAnsi"/>
              <w:noProof/>
              <w:sz w:val="22"/>
              <w:lang w:eastAsia="en-GB"/>
            </w:rPr>
          </w:pPr>
          <w:hyperlink w:anchor="_Toc59450877" w:history="1">
            <w:r w:rsidRPr="00F60BC7">
              <w:rPr>
                <w:rStyle w:val="Hyperlink"/>
                <w:noProof/>
              </w:rPr>
              <w:t>Pusher1 counter difference warning</w:t>
            </w:r>
            <w:r>
              <w:rPr>
                <w:noProof/>
                <w:webHidden/>
              </w:rPr>
              <w:tab/>
            </w:r>
            <w:r>
              <w:rPr>
                <w:noProof/>
                <w:webHidden/>
              </w:rPr>
              <w:fldChar w:fldCharType="begin"/>
            </w:r>
            <w:r>
              <w:rPr>
                <w:noProof/>
                <w:webHidden/>
              </w:rPr>
              <w:instrText xml:space="preserve"> PAGEREF _Toc59450877 \h </w:instrText>
            </w:r>
            <w:r>
              <w:rPr>
                <w:noProof/>
                <w:webHidden/>
              </w:rPr>
            </w:r>
            <w:r>
              <w:rPr>
                <w:noProof/>
                <w:webHidden/>
              </w:rPr>
              <w:fldChar w:fldCharType="separate"/>
            </w:r>
            <w:r>
              <w:rPr>
                <w:noProof/>
                <w:webHidden/>
              </w:rPr>
              <w:t>17</w:t>
            </w:r>
            <w:r>
              <w:rPr>
                <w:noProof/>
                <w:webHidden/>
              </w:rPr>
              <w:fldChar w:fldCharType="end"/>
            </w:r>
          </w:hyperlink>
        </w:p>
        <w:p w14:paraId="22B5C492" w14:textId="43D4F04D" w:rsidR="00732C44" w:rsidRDefault="00732C44">
          <w:pPr>
            <w:pStyle w:val="TOC2"/>
            <w:tabs>
              <w:tab w:val="right" w:leader="dot" w:pos="9463"/>
            </w:tabs>
            <w:rPr>
              <w:rFonts w:asciiTheme="minorHAnsi" w:eastAsiaTheme="minorEastAsia" w:hAnsiTheme="minorHAnsi"/>
              <w:noProof/>
              <w:sz w:val="22"/>
              <w:lang w:eastAsia="en-GB"/>
            </w:rPr>
          </w:pPr>
          <w:hyperlink w:anchor="_Toc59450878" w:history="1">
            <w:r w:rsidRPr="00F60BC7">
              <w:rPr>
                <w:rStyle w:val="Hyperlink"/>
                <w:noProof/>
              </w:rPr>
              <w:t>Pusher1 lost packages warning</w:t>
            </w:r>
            <w:r>
              <w:rPr>
                <w:noProof/>
                <w:webHidden/>
              </w:rPr>
              <w:tab/>
            </w:r>
            <w:r>
              <w:rPr>
                <w:noProof/>
                <w:webHidden/>
              </w:rPr>
              <w:fldChar w:fldCharType="begin"/>
            </w:r>
            <w:r>
              <w:rPr>
                <w:noProof/>
                <w:webHidden/>
              </w:rPr>
              <w:instrText xml:space="preserve"> PAGEREF _Toc59450878 \h </w:instrText>
            </w:r>
            <w:r>
              <w:rPr>
                <w:noProof/>
                <w:webHidden/>
              </w:rPr>
            </w:r>
            <w:r>
              <w:rPr>
                <w:noProof/>
                <w:webHidden/>
              </w:rPr>
              <w:fldChar w:fldCharType="separate"/>
            </w:r>
            <w:r>
              <w:rPr>
                <w:noProof/>
                <w:webHidden/>
              </w:rPr>
              <w:t>17</w:t>
            </w:r>
            <w:r>
              <w:rPr>
                <w:noProof/>
                <w:webHidden/>
              </w:rPr>
              <w:fldChar w:fldCharType="end"/>
            </w:r>
          </w:hyperlink>
        </w:p>
        <w:p w14:paraId="3242D541" w14:textId="513A664A" w:rsidR="00732C44" w:rsidRDefault="00732C44">
          <w:pPr>
            <w:pStyle w:val="TOC2"/>
            <w:tabs>
              <w:tab w:val="right" w:leader="dot" w:pos="9463"/>
            </w:tabs>
            <w:rPr>
              <w:rFonts w:asciiTheme="minorHAnsi" w:eastAsiaTheme="minorEastAsia" w:hAnsiTheme="minorHAnsi"/>
              <w:noProof/>
              <w:sz w:val="22"/>
              <w:lang w:eastAsia="en-GB"/>
            </w:rPr>
          </w:pPr>
          <w:hyperlink w:anchor="_Toc59450879" w:history="1">
            <w:r w:rsidRPr="00F60BC7">
              <w:rPr>
                <w:rStyle w:val="Hyperlink"/>
                <w:noProof/>
              </w:rPr>
              <w:t>Small &amp; medium box counter warning</w:t>
            </w:r>
            <w:r>
              <w:rPr>
                <w:noProof/>
                <w:webHidden/>
              </w:rPr>
              <w:tab/>
            </w:r>
            <w:r>
              <w:rPr>
                <w:noProof/>
                <w:webHidden/>
              </w:rPr>
              <w:fldChar w:fldCharType="begin"/>
            </w:r>
            <w:r>
              <w:rPr>
                <w:noProof/>
                <w:webHidden/>
              </w:rPr>
              <w:instrText xml:space="preserve"> PAGEREF _Toc59450879 \h </w:instrText>
            </w:r>
            <w:r>
              <w:rPr>
                <w:noProof/>
                <w:webHidden/>
              </w:rPr>
            </w:r>
            <w:r>
              <w:rPr>
                <w:noProof/>
                <w:webHidden/>
              </w:rPr>
              <w:fldChar w:fldCharType="separate"/>
            </w:r>
            <w:r>
              <w:rPr>
                <w:noProof/>
                <w:webHidden/>
              </w:rPr>
              <w:t>17</w:t>
            </w:r>
            <w:r>
              <w:rPr>
                <w:noProof/>
                <w:webHidden/>
              </w:rPr>
              <w:fldChar w:fldCharType="end"/>
            </w:r>
          </w:hyperlink>
        </w:p>
        <w:p w14:paraId="48FBEBA4" w14:textId="608E619C" w:rsidR="00732C44" w:rsidRDefault="00732C44">
          <w:pPr>
            <w:pStyle w:val="TOC2"/>
            <w:tabs>
              <w:tab w:val="right" w:leader="dot" w:pos="9463"/>
            </w:tabs>
            <w:rPr>
              <w:rFonts w:asciiTheme="minorHAnsi" w:eastAsiaTheme="minorEastAsia" w:hAnsiTheme="minorHAnsi"/>
              <w:noProof/>
              <w:sz w:val="22"/>
              <w:lang w:eastAsia="en-GB"/>
            </w:rPr>
          </w:pPr>
          <w:hyperlink w:anchor="_Toc59450880" w:history="1">
            <w:r w:rsidRPr="00F60BC7">
              <w:rPr>
                <w:rStyle w:val="Hyperlink"/>
                <w:noProof/>
              </w:rPr>
              <w:t>Small box counter warning</w:t>
            </w:r>
            <w:r>
              <w:rPr>
                <w:noProof/>
                <w:webHidden/>
              </w:rPr>
              <w:tab/>
            </w:r>
            <w:r>
              <w:rPr>
                <w:noProof/>
                <w:webHidden/>
              </w:rPr>
              <w:fldChar w:fldCharType="begin"/>
            </w:r>
            <w:r>
              <w:rPr>
                <w:noProof/>
                <w:webHidden/>
              </w:rPr>
              <w:instrText xml:space="preserve"> PAGEREF _Toc59450880 \h </w:instrText>
            </w:r>
            <w:r>
              <w:rPr>
                <w:noProof/>
                <w:webHidden/>
              </w:rPr>
            </w:r>
            <w:r>
              <w:rPr>
                <w:noProof/>
                <w:webHidden/>
              </w:rPr>
              <w:fldChar w:fldCharType="separate"/>
            </w:r>
            <w:r>
              <w:rPr>
                <w:noProof/>
                <w:webHidden/>
              </w:rPr>
              <w:t>17</w:t>
            </w:r>
            <w:r>
              <w:rPr>
                <w:noProof/>
                <w:webHidden/>
              </w:rPr>
              <w:fldChar w:fldCharType="end"/>
            </w:r>
          </w:hyperlink>
        </w:p>
        <w:p w14:paraId="038BC1EE" w14:textId="42F6D376" w:rsidR="00732C44" w:rsidRDefault="00732C44">
          <w:pPr>
            <w:pStyle w:val="TOC2"/>
            <w:tabs>
              <w:tab w:val="right" w:leader="dot" w:pos="9463"/>
            </w:tabs>
            <w:rPr>
              <w:rFonts w:asciiTheme="minorHAnsi" w:eastAsiaTheme="minorEastAsia" w:hAnsiTheme="minorHAnsi"/>
              <w:noProof/>
              <w:sz w:val="22"/>
              <w:lang w:eastAsia="en-GB"/>
            </w:rPr>
          </w:pPr>
          <w:hyperlink w:anchor="_Toc59450881" w:history="1">
            <w:r w:rsidRPr="00F60BC7">
              <w:rPr>
                <w:rStyle w:val="Hyperlink"/>
                <w:noProof/>
              </w:rPr>
              <w:t>Medium box counter warning</w:t>
            </w:r>
            <w:r>
              <w:rPr>
                <w:noProof/>
                <w:webHidden/>
              </w:rPr>
              <w:tab/>
            </w:r>
            <w:r>
              <w:rPr>
                <w:noProof/>
                <w:webHidden/>
              </w:rPr>
              <w:fldChar w:fldCharType="begin"/>
            </w:r>
            <w:r>
              <w:rPr>
                <w:noProof/>
                <w:webHidden/>
              </w:rPr>
              <w:instrText xml:space="preserve"> PAGEREF _Toc59450881 \h </w:instrText>
            </w:r>
            <w:r>
              <w:rPr>
                <w:noProof/>
                <w:webHidden/>
              </w:rPr>
            </w:r>
            <w:r>
              <w:rPr>
                <w:noProof/>
                <w:webHidden/>
              </w:rPr>
              <w:fldChar w:fldCharType="separate"/>
            </w:r>
            <w:r>
              <w:rPr>
                <w:noProof/>
                <w:webHidden/>
              </w:rPr>
              <w:t>18</w:t>
            </w:r>
            <w:r>
              <w:rPr>
                <w:noProof/>
                <w:webHidden/>
              </w:rPr>
              <w:fldChar w:fldCharType="end"/>
            </w:r>
          </w:hyperlink>
        </w:p>
        <w:p w14:paraId="239B88A7" w14:textId="7AD0AA09" w:rsidR="00732C44" w:rsidRDefault="00732C44">
          <w:pPr>
            <w:pStyle w:val="TOC2"/>
            <w:tabs>
              <w:tab w:val="right" w:leader="dot" w:pos="9463"/>
            </w:tabs>
            <w:rPr>
              <w:rFonts w:asciiTheme="minorHAnsi" w:eastAsiaTheme="minorEastAsia" w:hAnsiTheme="minorHAnsi"/>
              <w:noProof/>
              <w:sz w:val="22"/>
              <w:lang w:eastAsia="en-GB"/>
            </w:rPr>
          </w:pPr>
          <w:hyperlink w:anchor="_Toc59450882" w:history="1">
            <w:r w:rsidRPr="00F60BC7">
              <w:rPr>
                <w:rStyle w:val="Hyperlink"/>
                <w:noProof/>
              </w:rPr>
              <w:t>Pusher2 large counter warning</w:t>
            </w:r>
            <w:r>
              <w:rPr>
                <w:noProof/>
                <w:webHidden/>
              </w:rPr>
              <w:tab/>
            </w:r>
            <w:r>
              <w:rPr>
                <w:noProof/>
                <w:webHidden/>
              </w:rPr>
              <w:fldChar w:fldCharType="begin"/>
            </w:r>
            <w:r>
              <w:rPr>
                <w:noProof/>
                <w:webHidden/>
              </w:rPr>
              <w:instrText xml:space="preserve"> PAGEREF _Toc59450882 \h </w:instrText>
            </w:r>
            <w:r>
              <w:rPr>
                <w:noProof/>
                <w:webHidden/>
              </w:rPr>
            </w:r>
            <w:r>
              <w:rPr>
                <w:noProof/>
                <w:webHidden/>
              </w:rPr>
              <w:fldChar w:fldCharType="separate"/>
            </w:r>
            <w:r>
              <w:rPr>
                <w:noProof/>
                <w:webHidden/>
              </w:rPr>
              <w:t>18</w:t>
            </w:r>
            <w:r>
              <w:rPr>
                <w:noProof/>
                <w:webHidden/>
              </w:rPr>
              <w:fldChar w:fldCharType="end"/>
            </w:r>
          </w:hyperlink>
        </w:p>
        <w:p w14:paraId="20D62332" w14:textId="6EAF75A6" w:rsidR="00732C44" w:rsidRDefault="00732C44">
          <w:pPr>
            <w:pStyle w:val="TOC2"/>
            <w:tabs>
              <w:tab w:val="right" w:leader="dot" w:pos="9463"/>
            </w:tabs>
            <w:rPr>
              <w:rFonts w:asciiTheme="minorHAnsi" w:eastAsiaTheme="minorEastAsia" w:hAnsiTheme="minorHAnsi"/>
              <w:noProof/>
              <w:sz w:val="22"/>
              <w:lang w:eastAsia="en-GB"/>
            </w:rPr>
          </w:pPr>
          <w:hyperlink w:anchor="_Toc59450883" w:history="1">
            <w:r w:rsidRPr="00F60BC7">
              <w:rPr>
                <w:rStyle w:val="Hyperlink"/>
                <w:noProof/>
              </w:rPr>
              <w:t>Pusher2 lost packages warning</w:t>
            </w:r>
            <w:r>
              <w:rPr>
                <w:noProof/>
                <w:webHidden/>
              </w:rPr>
              <w:tab/>
            </w:r>
            <w:r>
              <w:rPr>
                <w:noProof/>
                <w:webHidden/>
              </w:rPr>
              <w:fldChar w:fldCharType="begin"/>
            </w:r>
            <w:r>
              <w:rPr>
                <w:noProof/>
                <w:webHidden/>
              </w:rPr>
              <w:instrText xml:space="preserve"> PAGEREF _Toc59450883 \h </w:instrText>
            </w:r>
            <w:r>
              <w:rPr>
                <w:noProof/>
                <w:webHidden/>
              </w:rPr>
            </w:r>
            <w:r>
              <w:rPr>
                <w:noProof/>
                <w:webHidden/>
              </w:rPr>
              <w:fldChar w:fldCharType="separate"/>
            </w:r>
            <w:r>
              <w:rPr>
                <w:noProof/>
                <w:webHidden/>
              </w:rPr>
              <w:t>18</w:t>
            </w:r>
            <w:r>
              <w:rPr>
                <w:noProof/>
                <w:webHidden/>
              </w:rPr>
              <w:fldChar w:fldCharType="end"/>
            </w:r>
          </w:hyperlink>
        </w:p>
        <w:p w14:paraId="5210F54D" w14:textId="1C50E8D6" w:rsidR="00732C44" w:rsidRDefault="00732C44">
          <w:pPr>
            <w:pStyle w:val="TOC2"/>
            <w:tabs>
              <w:tab w:val="right" w:leader="dot" w:pos="9463"/>
            </w:tabs>
            <w:rPr>
              <w:rFonts w:asciiTheme="minorHAnsi" w:eastAsiaTheme="minorEastAsia" w:hAnsiTheme="minorHAnsi"/>
              <w:noProof/>
              <w:sz w:val="22"/>
              <w:lang w:eastAsia="en-GB"/>
            </w:rPr>
          </w:pPr>
          <w:hyperlink w:anchor="_Toc59450884" w:history="1">
            <w:r w:rsidRPr="00F60BC7">
              <w:rPr>
                <w:rStyle w:val="Hyperlink"/>
                <w:noProof/>
              </w:rPr>
              <w:t>Large box counter warning</w:t>
            </w:r>
            <w:r>
              <w:rPr>
                <w:noProof/>
                <w:webHidden/>
              </w:rPr>
              <w:tab/>
            </w:r>
            <w:r>
              <w:rPr>
                <w:noProof/>
                <w:webHidden/>
              </w:rPr>
              <w:fldChar w:fldCharType="begin"/>
            </w:r>
            <w:r>
              <w:rPr>
                <w:noProof/>
                <w:webHidden/>
              </w:rPr>
              <w:instrText xml:space="preserve"> PAGEREF _Toc59450884 \h </w:instrText>
            </w:r>
            <w:r>
              <w:rPr>
                <w:noProof/>
                <w:webHidden/>
              </w:rPr>
            </w:r>
            <w:r>
              <w:rPr>
                <w:noProof/>
                <w:webHidden/>
              </w:rPr>
              <w:fldChar w:fldCharType="separate"/>
            </w:r>
            <w:r>
              <w:rPr>
                <w:noProof/>
                <w:webHidden/>
              </w:rPr>
              <w:t>18</w:t>
            </w:r>
            <w:r>
              <w:rPr>
                <w:noProof/>
                <w:webHidden/>
              </w:rPr>
              <w:fldChar w:fldCharType="end"/>
            </w:r>
          </w:hyperlink>
        </w:p>
        <w:p w14:paraId="6F9F7764" w14:textId="2443303E" w:rsidR="00732C44" w:rsidRDefault="00732C44">
          <w:pPr>
            <w:pStyle w:val="TOC2"/>
            <w:tabs>
              <w:tab w:val="right" w:leader="dot" w:pos="9463"/>
            </w:tabs>
            <w:rPr>
              <w:rFonts w:asciiTheme="minorHAnsi" w:eastAsiaTheme="minorEastAsia" w:hAnsiTheme="minorHAnsi"/>
              <w:noProof/>
              <w:sz w:val="22"/>
              <w:lang w:eastAsia="en-GB"/>
            </w:rPr>
          </w:pPr>
          <w:hyperlink w:anchor="_Toc59450885" w:history="1">
            <w:r w:rsidRPr="00F60BC7">
              <w:rPr>
                <w:rStyle w:val="Hyperlink"/>
                <w:noProof/>
              </w:rPr>
              <w:t>Palatized box warning</w:t>
            </w:r>
            <w:r>
              <w:rPr>
                <w:noProof/>
                <w:webHidden/>
              </w:rPr>
              <w:tab/>
            </w:r>
            <w:r>
              <w:rPr>
                <w:noProof/>
                <w:webHidden/>
              </w:rPr>
              <w:fldChar w:fldCharType="begin"/>
            </w:r>
            <w:r>
              <w:rPr>
                <w:noProof/>
                <w:webHidden/>
              </w:rPr>
              <w:instrText xml:space="preserve"> PAGEREF _Toc59450885 \h </w:instrText>
            </w:r>
            <w:r>
              <w:rPr>
                <w:noProof/>
                <w:webHidden/>
              </w:rPr>
            </w:r>
            <w:r>
              <w:rPr>
                <w:noProof/>
                <w:webHidden/>
              </w:rPr>
              <w:fldChar w:fldCharType="separate"/>
            </w:r>
            <w:r>
              <w:rPr>
                <w:noProof/>
                <w:webHidden/>
              </w:rPr>
              <w:t>18</w:t>
            </w:r>
            <w:r>
              <w:rPr>
                <w:noProof/>
                <w:webHidden/>
              </w:rPr>
              <w:fldChar w:fldCharType="end"/>
            </w:r>
          </w:hyperlink>
        </w:p>
        <w:p w14:paraId="53B43129" w14:textId="1F1C0A3C" w:rsidR="00732C44" w:rsidRDefault="00732C44">
          <w:pPr>
            <w:pStyle w:val="TOC2"/>
            <w:tabs>
              <w:tab w:val="right" w:leader="dot" w:pos="9463"/>
            </w:tabs>
            <w:rPr>
              <w:rFonts w:asciiTheme="minorHAnsi" w:eastAsiaTheme="minorEastAsia" w:hAnsiTheme="minorHAnsi"/>
              <w:noProof/>
              <w:sz w:val="22"/>
              <w:lang w:eastAsia="en-GB"/>
            </w:rPr>
          </w:pPr>
          <w:hyperlink w:anchor="_Toc59450886" w:history="1">
            <w:r w:rsidRPr="00F60BC7">
              <w:rPr>
                <w:rStyle w:val="Hyperlink"/>
                <w:noProof/>
              </w:rPr>
              <w:t>Master counter warning</w:t>
            </w:r>
            <w:r>
              <w:rPr>
                <w:noProof/>
                <w:webHidden/>
              </w:rPr>
              <w:tab/>
            </w:r>
            <w:r>
              <w:rPr>
                <w:noProof/>
                <w:webHidden/>
              </w:rPr>
              <w:fldChar w:fldCharType="begin"/>
            </w:r>
            <w:r>
              <w:rPr>
                <w:noProof/>
                <w:webHidden/>
              </w:rPr>
              <w:instrText xml:space="preserve"> PAGEREF _Toc59450886 \h </w:instrText>
            </w:r>
            <w:r>
              <w:rPr>
                <w:noProof/>
                <w:webHidden/>
              </w:rPr>
            </w:r>
            <w:r>
              <w:rPr>
                <w:noProof/>
                <w:webHidden/>
              </w:rPr>
              <w:fldChar w:fldCharType="separate"/>
            </w:r>
            <w:r>
              <w:rPr>
                <w:noProof/>
                <w:webHidden/>
              </w:rPr>
              <w:t>18</w:t>
            </w:r>
            <w:r>
              <w:rPr>
                <w:noProof/>
                <w:webHidden/>
              </w:rPr>
              <w:fldChar w:fldCharType="end"/>
            </w:r>
          </w:hyperlink>
        </w:p>
        <w:p w14:paraId="42CED939" w14:textId="47E6D78B" w:rsidR="00732C44" w:rsidRDefault="00732C44">
          <w:pPr>
            <w:pStyle w:val="TOC1"/>
            <w:tabs>
              <w:tab w:val="right" w:leader="dot" w:pos="9463"/>
            </w:tabs>
            <w:rPr>
              <w:rFonts w:asciiTheme="minorHAnsi" w:eastAsiaTheme="minorEastAsia" w:hAnsiTheme="minorHAnsi"/>
              <w:noProof/>
              <w:sz w:val="22"/>
              <w:lang w:eastAsia="en-GB"/>
            </w:rPr>
          </w:pPr>
          <w:hyperlink w:anchor="_Toc59450887" w:history="1">
            <w:r w:rsidRPr="00F60BC7">
              <w:rPr>
                <w:rStyle w:val="Hyperlink"/>
                <w:noProof/>
              </w:rPr>
              <w:t>The alarms</w:t>
            </w:r>
            <w:r>
              <w:rPr>
                <w:noProof/>
                <w:webHidden/>
              </w:rPr>
              <w:tab/>
            </w:r>
            <w:r>
              <w:rPr>
                <w:noProof/>
                <w:webHidden/>
              </w:rPr>
              <w:fldChar w:fldCharType="begin"/>
            </w:r>
            <w:r>
              <w:rPr>
                <w:noProof/>
                <w:webHidden/>
              </w:rPr>
              <w:instrText xml:space="preserve"> PAGEREF _Toc59450887 \h </w:instrText>
            </w:r>
            <w:r>
              <w:rPr>
                <w:noProof/>
                <w:webHidden/>
              </w:rPr>
            </w:r>
            <w:r>
              <w:rPr>
                <w:noProof/>
                <w:webHidden/>
              </w:rPr>
              <w:fldChar w:fldCharType="separate"/>
            </w:r>
            <w:r>
              <w:rPr>
                <w:noProof/>
                <w:webHidden/>
              </w:rPr>
              <w:t>18</w:t>
            </w:r>
            <w:r>
              <w:rPr>
                <w:noProof/>
                <w:webHidden/>
              </w:rPr>
              <w:fldChar w:fldCharType="end"/>
            </w:r>
          </w:hyperlink>
        </w:p>
        <w:p w14:paraId="147025B1" w14:textId="2E8DBD4D" w:rsidR="00732C44" w:rsidRDefault="00732C44">
          <w:pPr>
            <w:pStyle w:val="TOC2"/>
            <w:tabs>
              <w:tab w:val="right" w:leader="dot" w:pos="9463"/>
            </w:tabs>
            <w:rPr>
              <w:rFonts w:asciiTheme="minorHAnsi" w:eastAsiaTheme="minorEastAsia" w:hAnsiTheme="minorHAnsi"/>
              <w:noProof/>
              <w:sz w:val="22"/>
              <w:lang w:eastAsia="en-GB"/>
            </w:rPr>
          </w:pPr>
          <w:hyperlink w:anchor="_Toc59450888" w:history="1">
            <w:r w:rsidRPr="00F60BC7">
              <w:rPr>
                <w:rStyle w:val="Hyperlink"/>
                <w:noProof/>
              </w:rPr>
              <w:t>Max pusher1 counter</w:t>
            </w:r>
            <w:r>
              <w:rPr>
                <w:noProof/>
                <w:webHidden/>
              </w:rPr>
              <w:tab/>
            </w:r>
            <w:r>
              <w:rPr>
                <w:noProof/>
                <w:webHidden/>
              </w:rPr>
              <w:fldChar w:fldCharType="begin"/>
            </w:r>
            <w:r>
              <w:rPr>
                <w:noProof/>
                <w:webHidden/>
              </w:rPr>
              <w:instrText xml:space="preserve"> PAGEREF _Toc59450888 \h </w:instrText>
            </w:r>
            <w:r>
              <w:rPr>
                <w:noProof/>
                <w:webHidden/>
              </w:rPr>
            </w:r>
            <w:r>
              <w:rPr>
                <w:noProof/>
                <w:webHidden/>
              </w:rPr>
              <w:fldChar w:fldCharType="separate"/>
            </w:r>
            <w:r>
              <w:rPr>
                <w:noProof/>
                <w:webHidden/>
              </w:rPr>
              <w:t>18</w:t>
            </w:r>
            <w:r>
              <w:rPr>
                <w:noProof/>
                <w:webHidden/>
              </w:rPr>
              <w:fldChar w:fldCharType="end"/>
            </w:r>
          </w:hyperlink>
        </w:p>
        <w:p w14:paraId="2D62C3CE" w14:textId="6D2498E7" w:rsidR="00732C44" w:rsidRDefault="00732C44">
          <w:pPr>
            <w:pStyle w:val="TOC2"/>
            <w:tabs>
              <w:tab w:val="right" w:leader="dot" w:pos="9463"/>
            </w:tabs>
            <w:rPr>
              <w:rFonts w:asciiTheme="minorHAnsi" w:eastAsiaTheme="minorEastAsia" w:hAnsiTheme="minorHAnsi"/>
              <w:noProof/>
              <w:sz w:val="22"/>
              <w:lang w:eastAsia="en-GB"/>
            </w:rPr>
          </w:pPr>
          <w:hyperlink w:anchor="_Toc59450889" w:history="1">
            <w:r w:rsidRPr="00F60BC7">
              <w:rPr>
                <w:rStyle w:val="Hyperlink"/>
                <w:noProof/>
              </w:rPr>
              <w:t>Max pusher1 lost packages</w:t>
            </w:r>
            <w:r>
              <w:rPr>
                <w:noProof/>
                <w:webHidden/>
              </w:rPr>
              <w:tab/>
            </w:r>
            <w:r>
              <w:rPr>
                <w:noProof/>
                <w:webHidden/>
              </w:rPr>
              <w:fldChar w:fldCharType="begin"/>
            </w:r>
            <w:r>
              <w:rPr>
                <w:noProof/>
                <w:webHidden/>
              </w:rPr>
              <w:instrText xml:space="preserve"> PAGEREF _Toc59450889 \h </w:instrText>
            </w:r>
            <w:r>
              <w:rPr>
                <w:noProof/>
                <w:webHidden/>
              </w:rPr>
            </w:r>
            <w:r>
              <w:rPr>
                <w:noProof/>
                <w:webHidden/>
              </w:rPr>
              <w:fldChar w:fldCharType="separate"/>
            </w:r>
            <w:r>
              <w:rPr>
                <w:noProof/>
                <w:webHidden/>
              </w:rPr>
              <w:t>18</w:t>
            </w:r>
            <w:r>
              <w:rPr>
                <w:noProof/>
                <w:webHidden/>
              </w:rPr>
              <w:fldChar w:fldCharType="end"/>
            </w:r>
          </w:hyperlink>
        </w:p>
        <w:p w14:paraId="40FE7AC5" w14:textId="6A6D750C" w:rsidR="00732C44" w:rsidRDefault="00732C44">
          <w:pPr>
            <w:pStyle w:val="TOC2"/>
            <w:tabs>
              <w:tab w:val="right" w:leader="dot" w:pos="9463"/>
            </w:tabs>
            <w:rPr>
              <w:rFonts w:asciiTheme="minorHAnsi" w:eastAsiaTheme="minorEastAsia" w:hAnsiTheme="minorHAnsi"/>
              <w:noProof/>
              <w:sz w:val="22"/>
              <w:lang w:eastAsia="en-GB"/>
            </w:rPr>
          </w:pPr>
          <w:hyperlink w:anchor="_Toc59450890" w:history="1">
            <w:r w:rsidRPr="00F60BC7">
              <w:rPr>
                <w:rStyle w:val="Hyperlink"/>
                <w:noProof/>
              </w:rPr>
              <w:t>Max small and medium box counter</w:t>
            </w:r>
            <w:r>
              <w:rPr>
                <w:noProof/>
                <w:webHidden/>
              </w:rPr>
              <w:tab/>
            </w:r>
            <w:r>
              <w:rPr>
                <w:noProof/>
                <w:webHidden/>
              </w:rPr>
              <w:fldChar w:fldCharType="begin"/>
            </w:r>
            <w:r>
              <w:rPr>
                <w:noProof/>
                <w:webHidden/>
              </w:rPr>
              <w:instrText xml:space="preserve"> PAGEREF _Toc59450890 \h </w:instrText>
            </w:r>
            <w:r>
              <w:rPr>
                <w:noProof/>
                <w:webHidden/>
              </w:rPr>
            </w:r>
            <w:r>
              <w:rPr>
                <w:noProof/>
                <w:webHidden/>
              </w:rPr>
              <w:fldChar w:fldCharType="separate"/>
            </w:r>
            <w:r>
              <w:rPr>
                <w:noProof/>
                <w:webHidden/>
              </w:rPr>
              <w:t>18</w:t>
            </w:r>
            <w:r>
              <w:rPr>
                <w:noProof/>
                <w:webHidden/>
              </w:rPr>
              <w:fldChar w:fldCharType="end"/>
            </w:r>
          </w:hyperlink>
        </w:p>
        <w:p w14:paraId="7DB8B599" w14:textId="2258E906" w:rsidR="00732C44" w:rsidRDefault="00732C44">
          <w:pPr>
            <w:pStyle w:val="TOC2"/>
            <w:tabs>
              <w:tab w:val="right" w:leader="dot" w:pos="9463"/>
            </w:tabs>
            <w:rPr>
              <w:rFonts w:asciiTheme="minorHAnsi" w:eastAsiaTheme="minorEastAsia" w:hAnsiTheme="minorHAnsi"/>
              <w:noProof/>
              <w:sz w:val="22"/>
              <w:lang w:eastAsia="en-GB"/>
            </w:rPr>
          </w:pPr>
          <w:hyperlink w:anchor="_Toc59450891" w:history="1">
            <w:r w:rsidRPr="00F60BC7">
              <w:rPr>
                <w:rStyle w:val="Hyperlink"/>
                <w:noProof/>
              </w:rPr>
              <w:t>Maximum small boxes counter</w:t>
            </w:r>
            <w:r>
              <w:rPr>
                <w:noProof/>
                <w:webHidden/>
              </w:rPr>
              <w:tab/>
            </w:r>
            <w:r>
              <w:rPr>
                <w:noProof/>
                <w:webHidden/>
              </w:rPr>
              <w:fldChar w:fldCharType="begin"/>
            </w:r>
            <w:r>
              <w:rPr>
                <w:noProof/>
                <w:webHidden/>
              </w:rPr>
              <w:instrText xml:space="preserve"> PAGEREF _Toc59450891 \h </w:instrText>
            </w:r>
            <w:r>
              <w:rPr>
                <w:noProof/>
                <w:webHidden/>
              </w:rPr>
            </w:r>
            <w:r>
              <w:rPr>
                <w:noProof/>
                <w:webHidden/>
              </w:rPr>
              <w:fldChar w:fldCharType="separate"/>
            </w:r>
            <w:r>
              <w:rPr>
                <w:noProof/>
                <w:webHidden/>
              </w:rPr>
              <w:t>18</w:t>
            </w:r>
            <w:r>
              <w:rPr>
                <w:noProof/>
                <w:webHidden/>
              </w:rPr>
              <w:fldChar w:fldCharType="end"/>
            </w:r>
          </w:hyperlink>
        </w:p>
        <w:p w14:paraId="321BAD36" w14:textId="72AEACA2" w:rsidR="00732C44" w:rsidRDefault="00732C44">
          <w:pPr>
            <w:pStyle w:val="TOC2"/>
            <w:tabs>
              <w:tab w:val="right" w:leader="dot" w:pos="9463"/>
            </w:tabs>
            <w:rPr>
              <w:rFonts w:asciiTheme="minorHAnsi" w:eastAsiaTheme="minorEastAsia" w:hAnsiTheme="minorHAnsi"/>
              <w:noProof/>
              <w:sz w:val="22"/>
              <w:lang w:eastAsia="en-GB"/>
            </w:rPr>
          </w:pPr>
          <w:hyperlink w:anchor="_Toc59450892" w:history="1">
            <w:r w:rsidRPr="00F60BC7">
              <w:rPr>
                <w:rStyle w:val="Hyperlink"/>
                <w:noProof/>
              </w:rPr>
              <w:t>Maximum medium box counter</w:t>
            </w:r>
            <w:r>
              <w:rPr>
                <w:noProof/>
                <w:webHidden/>
              </w:rPr>
              <w:tab/>
            </w:r>
            <w:r>
              <w:rPr>
                <w:noProof/>
                <w:webHidden/>
              </w:rPr>
              <w:fldChar w:fldCharType="begin"/>
            </w:r>
            <w:r>
              <w:rPr>
                <w:noProof/>
                <w:webHidden/>
              </w:rPr>
              <w:instrText xml:space="preserve"> PAGEREF _Toc59450892 \h </w:instrText>
            </w:r>
            <w:r>
              <w:rPr>
                <w:noProof/>
                <w:webHidden/>
              </w:rPr>
            </w:r>
            <w:r>
              <w:rPr>
                <w:noProof/>
                <w:webHidden/>
              </w:rPr>
              <w:fldChar w:fldCharType="separate"/>
            </w:r>
            <w:r>
              <w:rPr>
                <w:noProof/>
                <w:webHidden/>
              </w:rPr>
              <w:t>19</w:t>
            </w:r>
            <w:r>
              <w:rPr>
                <w:noProof/>
                <w:webHidden/>
              </w:rPr>
              <w:fldChar w:fldCharType="end"/>
            </w:r>
          </w:hyperlink>
        </w:p>
        <w:p w14:paraId="6AD0C98E" w14:textId="01BE2171" w:rsidR="00732C44" w:rsidRDefault="00732C44">
          <w:pPr>
            <w:pStyle w:val="TOC2"/>
            <w:tabs>
              <w:tab w:val="right" w:leader="dot" w:pos="9463"/>
            </w:tabs>
            <w:rPr>
              <w:rFonts w:asciiTheme="minorHAnsi" w:eastAsiaTheme="minorEastAsia" w:hAnsiTheme="minorHAnsi"/>
              <w:noProof/>
              <w:sz w:val="22"/>
              <w:lang w:eastAsia="en-GB"/>
            </w:rPr>
          </w:pPr>
          <w:hyperlink w:anchor="_Toc59450893" w:history="1">
            <w:r w:rsidRPr="00F60BC7">
              <w:rPr>
                <w:rStyle w:val="Hyperlink"/>
                <w:noProof/>
              </w:rPr>
              <w:t>Emergency switch alarm</w:t>
            </w:r>
            <w:r>
              <w:rPr>
                <w:noProof/>
                <w:webHidden/>
              </w:rPr>
              <w:tab/>
            </w:r>
            <w:r>
              <w:rPr>
                <w:noProof/>
                <w:webHidden/>
              </w:rPr>
              <w:fldChar w:fldCharType="begin"/>
            </w:r>
            <w:r>
              <w:rPr>
                <w:noProof/>
                <w:webHidden/>
              </w:rPr>
              <w:instrText xml:space="preserve"> PAGEREF _Toc59450893 \h </w:instrText>
            </w:r>
            <w:r>
              <w:rPr>
                <w:noProof/>
                <w:webHidden/>
              </w:rPr>
            </w:r>
            <w:r>
              <w:rPr>
                <w:noProof/>
                <w:webHidden/>
              </w:rPr>
              <w:fldChar w:fldCharType="separate"/>
            </w:r>
            <w:r>
              <w:rPr>
                <w:noProof/>
                <w:webHidden/>
              </w:rPr>
              <w:t>19</w:t>
            </w:r>
            <w:r>
              <w:rPr>
                <w:noProof/>
                <w:webHidden/>
              </w:rPr>
              <w:fldChar w:fldCharType="end"/>
            </w:r>
          </w:hyperlink>
        </w:p>
        <w:p w14:paraId="66D13DBA" w14:textId="681B31D8" w:rsidR="00732C44" w:rsidRDefault="00732C44">
          <w:pPr>
            <w:pStyle w:val="TOC2"/>
            <w:tabs>
              <w:tab w:val="right" w:leader="dot" w:pos="9463"/>
            </w:tabs>
            <w:rPr>
              <w:rFonts w:asciiTheme="minorHAnsi" w:eastAsiaTheme="minorEastAsia" w:hAnsiTheme="minorHAnsi"/>
              <w:noProof/>
              <w:sz w:val="22"/>
              <w:lang w:eastAsia="en-GB"/>
            </w:rPr>
          </w:pPr>
          <w:hyperlink w:anchor="_Toc59450894" w:history="1">
            <w:r w:rsidRPr="00F60BC7">
              <w:rPr>
                <w:rStyle w:val="Hyperlink"/>
                <w:noProof/>
              </w:rPr>
              <w:t>Max pusher2 large counter</w:t>
            </w:r>
            <w:r>
              <w:rPr>
                <w:noProof/>
                <w:webHidden/>
              </w:rPr>
              <w:tab/>
            </w:r>
            <w:r>
              <w:rPr>
                <w:noProof/>
                <w:webHidden/>
              </w:rPr>
              <w:fldChar w:fldCharType="begin"/>
            </w:r>
            <w:r>
              <w:rPr>
                <w:noProof/>
                <w:webHidden/>
              </w:rPr>
              <w:instrText xml:space="preserve"> PAGEREF _Toc59450894 \h </w:instrText>
            </w:r>
            <w:r>
              <w:rPr>
                <w:noProof/>
                <w:webHidden/>
              </w:rPr>
            </w:r>
            <w:r>
              <w:rPr>
                <w:noProof/>
                <w:webHidden/>
              </w:rPr>
              <w:fldChar w:fldCharType="separate"/>
            </w:r>
            <w:r>
              <w:rPr>
                <w:noProof/>
                <w:webHidden/>
              </w:rPr>
              <w:t>19</w:t>
            </w:r>
            <w:r>
              <w:rPr>
                <w:noProof/>
                <w:webHidden/>
              </w:rPr>
              <w:fldChar w:fldCharType="end"/>
            </w:r>
          </w:hyperlink>
        </w:p>
        <w:p w14:paraId="0439ED34" w14:textId="1AE74203" w:rsidR="00732C44" w:rsidRDefault="00732C44">
          <w:pPr>
            <w:pStyle w:val="TOC2"/>
            <w:tabs>
              <w:tab w:val="right" w:leader="dot" w:pos="9463"/>
            </w:tabs>
            <w:rPr>
              <w:rFonts w:asciiTheme="minorHAnsi" w:eastAsiaTheme="minorEastAsia" w:hAnsiTheme="minorHAnsi"/>
              <w:noProof/>
              <w:sz w:val="22"/>
              <w:lang w:eastAsia="en-GB"/>
            </w:rPr>
          </w:pPr>
          <w:hyperlink w:anchor="_Toc59450895" w:history="1">
            <w:r w:rsidRPr="00F60BC7">
              <w:rPr>
                <w:rStyle w:val="Hyperlink"/>
                <w:noProof/>
              </w:rPr>
              <w:t>Max pusher2 lost packages</w:t>
            </w:r>
            <w:r>
              <w:rPr>
                <w:noProof/>
                <w:webHidden/>
              </w:rPr>
              <w:tab/>
            </w:r>
            <w:r>
              <w:rPr>
                <w:noProof/>
                <w:webHidden/>
              </w:rPr>
              <w:fldChar w:fldCharType="begin"/>
            </w:r>
            <w:r>
              <w:rPr>
                <w:noProof/>
                <w:webHidden/>
              </w:rPr>
              <w:instrText xml:space="preserve"> PAGEREF _Toc59450895 \h </w:instrText>
            </w:r>
            <w:r>
              <w:rPr>
                <w:noProof/>
                <w:webHidden/>
              </w:rPr>
            </w:r>
            <w:r>
              <w:rPr>
                <w:noProof/>
                <w:webHidden/>
              </w:rPr>
              <w:fldChar w:fldCharType="separate"/>
            </w:r>
            <w:r>
              <w:rPr>
                <w:noProof/>
                <w:webHidden/>
              </w:rPr>
              <w:t>19</w:t>
            </w:r>
            <w:r>
              <w:rPr>
                <w:noProof/>
                <w:webHidden/>
              </w:rPr>
              <w:fldChar w:fldCharType="end"/>
            </w:r>
          </w:hyperlink>
        </w:p>
        <w:p w14:paraId="3D4D9532" w14:textId="7610D76B" w:rsidR="00732C44" w:rsidRDefault="00732C44">
          <w:pPr>
            <w:pStyle w:val="TOC2"/>
            <w:tabs>
              <w:tab w:val="right" w:leader="dot" w:pos="9463"/>
            </w:tabs>
            <w:rPr>
              <w:rFonts w:asciiTheme="minorHAnsi" w:eastAsiaTheme="minorEastAsia" w:hAnsiTheme="minorHAnsi"/>
              <w:noProof/>
              <w:sz w:val="22"/>
              <w:lang w:eastAsia="en-GB"/>
            </w:rPr>
          </w:pPr>
          <w:hyperlink w:anchor="_Toc59450896" w:history="1">
            <w:r w:rsidRPr="00F60BC7">
              <w:rPr>
                <w:rStyle w:val="Hyperlink"/>
                <w:noProof/>
              </w:rPr>
              <w:t>Max large box counter</w:t>
            </w:r>
            <w:r>
              <w:rPr>
                <w:noProof/>
                <w:webHidden/>
              </w:rPr>
              <w:tab/>
            </w:r>
            <w:r>
              <w:rPr>
                <w:noProof/>
                <w:webHidden/>
              </w:rPr>
              <w:fldChar w:fldCharType="begin"/>
            </w:r>
            <w:r>
              <w:rPr>
                <w:noProof/>
                <w:webHidden/>
              </w:rPr>
              <w:instrText xml:space="preserve"> PAGEREF _Toc59450896 \h </w:instrText>
            </w:r>
            <w:r>
              <w:rPr>
                <w:noProof/>
                <w:webHidden/>
              </w:rPr>
            </w:r>
            <w:r>
              <w:rPr>
                <w:noProof/>
                <w:webHidden/>
              </w:rPr>
              <w:fldChar w:fldCharType="separate"/>
            </w:r>
            <w:r>
              <w:rPr>
                <w:noProof/>
                <w:webHidden/>
              </w:rPr>
              <w:t>19</w:t>
            </w:r>
            <w:r>
              <w:rPr>
                <w:noProof/>
                <w:webHidden/>
              </w:rPr>
              <w:fldChar w:fldCharType="end"/>
            </w:r>
          </w:hyperlink>
        </w:p>
        <w:p w14:paraId="64616692" w14:textId="024A7F47" w:rsidR="00732C44" w:rsidRDefault="00732C44">
          <w:pPr>
            <w:pStyle w:val="TOC2"/>
            <w:tabs>
              <w:tab w:val="right" w:leader="dot" w:pos="9463"/>
            </w:tabs>
            <w:rPr>
              <w:rFonts w:asciiTheme="minorHAnsi" w:eastAsiaTheme="minorEastAsia" w:hAnsiTheme="minorHAnsi"/>
              <w:noProof/>
              <w:sz w:val="22"/>
              <w:lang w:eastAsia="en-GB"/>
            </w:rPr>
          </w:pPr>
          <w:hyperlink w:anchor="_Toc59450897" w:history="1">
            <w:r w:rsidRPr="00F60BC7">
              <w:rPr>
                <w:rStyle w:val="Hyperlink"/>
                <w:noProof/>
              </w:rPr>
              <w:t>Max palatized box</w:t>
            </w:r>
            <w:r>
              <w:rPr>
                <w:noProof/>
                <w:webHidden/>
              </w:rPr>
              <w:tab/>
            </w:r>
            <w:r>
              <w:rPr>
                <w:noProof/>
                <w:webHidden/>
              </w:rPr>
              <w:fldChar w:fldCharType="begin"/>
            </w:r>
            <w:r>
              <w:rPr>
                <w:noProof/>
                <w:webHidden/>
              </w:rPr>
              <w:instrText xml:space="preserve"> PAGEREF _Toc59450897 \h </w:instrText>
            </w:r>
            <w:r>
              <w:rPr>
                <w:noProof/>
                <w:webHidden/>
              </w:rPr>
            </w:r>
            <w:r>
              <w:rPr>
                <w:noProof/>
                <w:webHidden/>
              </w:rPr>
              <w:fldChar w:fldCharType="separate"/>
            </w:r>
            <w:r>
              <w:rPr>
                <w:noProof/>
                <w:webHidden/>
              </w:rPr>
              <w:t>19</w:t>
            </w:r>
            <w:r>
              <w:rPr>
                <w:noProof/>
                <w:webHidden/>
              </w:rPr>
              <w:fldChar w:fldCharType="end"/>
            </w:r>
          </w:hyperlink>
        </w:p>
        <w:p w14:paraId="07A8CCDA" w14:textId="7E3B7EC7" w:rsidR="00732C44" w:rsidRDefault="00732C44">
          <w:pPr>
            <w:pStyle w:val="TOC2"/>
            <w:tabs>
              <w:tab w:val="right" w:leader="dot" w:pos="9463"/>
            </w:tabs>
            <w:rPr>
              <w:rFonts w:asciiTheme="minorHAnsi" w:eastAsiaTheme="minorEastAsia" w:hAnsiTheme="minorHAnsi"/>
              <w:noProof/>
              <w:sz w:val="22"/>
              <w:lang w:eastAsia="en-GB"/>
            </w:rPr>
          </w:pPr>
          <w:hyperlink w:anchor="_Toc59450898" w:history="1">
            <w:r w:rsidRPr="00F60BC7">
              <w:rPr>
                <w:rStyle w:val="Hyperlink"/>
                <w:noProof/>
              </w:rPr>
              <w:t>Max mater counter</w:t>
            </w:r>
            <w:r>
              <w:rPr>
                <w:noProof/>
                <w:webHidden/>
              </w:rPr>
              <w:tab/>
            </w:r>
            <w:r>
              <w:rPr>
                <w:noProof/>
                <w:webHidden/>
              </w:rPr>
              <w:fldChar w:fldCharType="begin"/>
            </w:r>
            <w:r>
              <w:rPr>
                <w:noProof/>
                <w:webHidden/>
              </w:rPr>
              <w:instrText xml:space="preserve"> PAGEREF _Toc59450898 \h </w:instrText>
            </w:r>
            <w:r>
              <w:rPr>
                <w:noProof/>
                <w:webHidden/>
              </w:rPr>
            </w:r>
            <w:r>
              <w:rPr>
                <w:noProof/>
                <w:webHidden/>
              </w:rPr>
              <w:fldChar w:fldCharType="separate"/>
            </w:r>
            <w:r>
              <w:rPr>
                <w:noProof/>
                <w:webHidden/>
              </w:rPr>
              <w:t>19</w:t>
            </w:r>
            <w:r>
              <w:rPr>
                <w:noProof/>
                <w:webHidden/>
              </w:rPr>
              <w:fldChar w:fldCharType="end"/>
            </w:r>
          </w:hyperlink>
        </w:p>
        <w:p w14:paraId="71C78A8E" w14:textId="35B402FD" w:rsidR="00732C44" w:rsidRDefault="00732C44">
          <w:pPr>
            <w:pStyle w:val="TOC2"/>
            <w:tabs>
              <w:tab w:val="right" w:leader="dot" w:pos="9463"/>
            </w:tabs>
            <w:rPr>
              <w:rFonts w:asciiTheme="minorHAnsi" w:eastAsiaTheme="minorEastAsia" w:hAnsiTheme="minorHAnsi"/>
              <w:noProof/>
              <w:sz w:val="22"/>
              <w:lang w:eastAsia="en-GB"/>
            </w:rPr>
          </w:pPr>
          <w:hyperlink w:anchor="_Toc59450899" w:history="1">
            <w:r w:rsidRPr="00F60BC7">
              <w:rPr>
                <w:rStyle w:val="Hyperlink"/>
                <w:noProof/>
              </w:rPr>
              <w:t>Alarm master</w:t>
            </w:r>
            <w:r>
              <w:rPr>
                <w:noProof/>
                <w:webHidden/>
              </w:rPr>
              <w:tab/>
            </w:r>
            <w:r>
              <w:rPr>
                <w:noProof/>
                <w:webHidden/>
              </w:rPr>
              <w:fldChar w:fldCharType="begin"/>
            </w:r>
            <w:r>
              <w:rPr>
                <w:noProof/>
                <w:webHidden/>
              </w:rPr>
              <w:instrText xml:space="preserve"> PAGEREF _Toc59450899 \h </w:instrText>
            </w:r>
            <w:r>
              <w:rPr>
                <w:noProof/>
                <w:webHidden/>
              </w:rPr>
            </w:r>
            <w:r>
              <w:rPr>
                <w:noProof/>
                <w:webHidden/>
              </w:rPr>
              <w:fldChar w:fldCharType="separate"/>
            </w:r>
            <w:r>
              <w:rPr>
                <w:noProof/>
                <w:webHidden/>
              </w:rPr>
              <w:t>19</w:t>
            </w:r>
            <w:r>
              <w:rPr>
                <w:noProof/>
                <w:webHidden/>
              </w:rPr>
              <w:fldChar w:fldCharType="end"/>
            </w:r>
          </w:hyperlink>
        </w:p>
        <w:p w14:paraId="0F1B4EBE" w14:textId="57E16C0F" w:rsidR="00732C44" w:rsidRDefault="00732C44">
          <w:pPr>
            <w:pStyle w:val="TOC1"/>
            <w:tabs>
              <w:tab w:val="right" w:leader="dot" w:pos="9463"/>
            </w:tabs>
            <w:rPr>
              <w:rFonts w:asciiTheme="minorHAnsi" w:eastAsiaTheme="minorEastAsia" w:hAnsiTheme="minorHAnsi"/>
              <w:noProof/>
              <w:sz w:val="22"/>
              <w:lang w:eastAsia="en-GB"/>
            </w:rPr>
          </w:pPr>
          <w:hyperlink w:anchor="_Toc59450900" w:history="1">
            <w:r w:rsidRPr="00F60BC7">
              <w:rPr>
                <w:rStyle w:val="Hyperlink"/>
                <w:noProof/>
              </w:rPr>
              <w:t>HMI operation</w:t>
            </w:r>
            <w:r>
              <w:rPr>
                <w:noProof/>
                <w:webHidden/>
              </w:rPr>
              <w:tab/>
            </w:r>
            <w:r>
              <w:rPr>
                <w:noProof/>
                <w:webHidden/>
              </w:rPr>
              <w:fldChar w:fldCharType="begin"/>
            </w:r>
            <w:r>
              <w:rPr>
                <w:noProof/>
                <w:webHidden/>
              </w:rPr>
              <w:instrText xml:space="preserve"> PAGEREF _Toc59450900 \h </w:instrText>
            </w:r>
            <w:r>
              <w:rPr>
                <w:noProof/>
                <w:webHidden/>
              </w:rPr>
            </w:r>
            <w:r>
              <w:rPr>
                <w:noProof/>
                <w:webHidden/>
              </w:rPr>
              <w:fldChar w:fldCharType="separate"/>
            </w:r>
            <w:r>
              <w:rPr>
                <w:noProof/>
                <w:webHidden/>
              </w:rPr>
              <w:t>19</w:t>
            </w:r>
            <w:r>
              <w:rPr>
                <w:noProof/>
                <w:webHidden/>
              </w:rPr>
              <w:fldChar w:fldCharType="end"/>
            </w:r>
          </w:hyperlink>
        </w:p>
        <w:p w14:paraId="25A88AE5" w14:textId="2A3989F1" w:rsidR="00732C44" w:rsidRDefault="00732C44">
          <w:pPr>
            <w:pStyle w:val="TOC2"/>
            <w:tabs>
              <w:tab w:val="right" w:leader="dot" w:pos="9463"/>
            </w:tabs>
            <w:rPr>
              <w:rFonts w:asciiTheme="minorHAnsi" w:eastAsiaTheme="minorEastAsia" w:hAnsiTheme="minorHAnsi"/>
              <w:noProof/>
              <w:sz w:val="22"/>
              <w:lang w:eastAsia="en-GB"/>
            </w:rPr>
          </w:pPr>
          <w:hyperlink w:anchor="_Toc59450901" w:history="1">
            <w:r w:rsidRPr="00F60BC7">
              <w:rPr>
                <w:rStyle w:val="Hyperlink"/>
                <w:noProof/>
              </w:rPr>
              <w:t>The root screen</w:t>
            </w:r>
            <w:r>
              <w:rPr>
                <w:noProof/>
                <w:webHidden/>
              </w:rPr>
              <w:tab/>
            </w:r>
            <w:r>
              <w:rPr>
                <w:noProof/>
                <w:webHidden/>
              </w:rPr>
              <w:fldChar w:fldCharType="begin"/>
            </w:r>
            <w:r>
              <w:rPr>
                <w:noProof/>
                <w:webHidden/>
              </w:rPr>
              <w:instrText xml:space="preserve"> PAGEREF _Toc59450901 \h </w:instrText>
            </w:r>
            <w:r>
              <w:rPr>
                <w:noProof/>
                <w:webHidden/>
              </w:rPr>
            </w:r>
            <w:r>
              <w:rPr>
                <w:noProof/>
                <w:webHidden/>
              </w:rPr>
              <w:fldChar w:fldCharType="separate"/>
            </w:r>
            <w:r>
              <w:rPr>
                <w:noProof/>
                <w:webHidden/>
              </w:rPr>
              <w:t>20</w:t>
            </w:r>
            <w:r>
              <w:rPr>
                <w:noProof/>
                <w:webHidden/>
              </w:rPr>
              <w:fldChar w:fldCharType="end"/>
            </w:r>
          </w:hyperlink>
        </w:p>
        <w:p w14:paraId="4DE52BB0" w14:textId="7B2C4F79" w:rsidR="00732C44" w:rsidRDefault="00732C44">
          <w:pPr>
            <w:pStyle w:val="TOC2"/>
            <w:tabs>
              <w:tab w:val="right" w:leader="dot" w:pos="9463"/>
            </w:tabs>
            <w:rPr>
              <w:rFonts w:asciiTheme="minorHAnsi" w:eastAsiaTheme="minorEastAsia" w:hAnsiTheme="minorHAnsi"/>
              <w:noProof/>
              <w:sz w:val="22"/>
              <w:lang w:eastAsia="en-GB"/>
            </w:rPr>
          </w:pPr>
          <w:hyperlink w:anchor="_Toc59450902" w:history="1">
            <w:r w:rsidRPr="00F60BC7">
              <w:rPr>
                <w:rStyle w:val="Hyperlink"/>
                <w:noProof/>
              </w:rPr>
              <w:t>The alarms screen</w:t>
            </w:r>
            <w:r>
              <w:rPr>
                <w:noProof/>
                <w:webHidden/>
              </w:rPr>
              <w:tab/>
            </w:r>
            <w:r>
              <w:rPr>
                <w:noProof/>
                <w:webHidden/>
              </w:rPr>
              <w:fldChar w:fldCharType="begin"/>
            </w:r>
            <w:r>
              <w:rPr>
                <w:noProof/>
                <w:webHidden/>
              </w:rPr>
              <w:instrText xml:space="preserve"> PAGEREF _Toc59450902 \h </w:instrText>
            </w:r>
            <w:r>
              <w:rPr>
                <w:noProof/>
                <w:webHidden/>
              </w:rPr>
            </w:r>
            <w:r>
              <w:rPr>
                <w:noProof/>
                <w:webHidden/>
              </w:rPr>
              <w:fldChar w:fldCharType="separate"/>
            </w:r>
            <w:r>
              <w:rPr>
                <w:noProof/>
                <w:webHidden/>
              </w:rPr>
              <w:t>21</w:t>
            </w:r>
            <w:r>
              <w:rPr>
                <w:noProof/>
                <w:webHidden/>
              </w:rPr>
              <w:fldChar w:fldCharType="end"/>
            </w:r>
          </w:hyperlink>
        </w:p>
        <w:p w14:paraId="6BC9D720" w14:textId="5C2E91F6" w:rsidR="00732C44" w:rsidRDefault="00732C44">
          <w:pPr>
            <w:pStyle w:val="TOC2"/>
            <w:tabs>
              <w:tab w:val="right" w:leader="dot" w:pos="9463"/>
            </w:tabs>
            <w:rPr>
              <w:rFonts w:asciiTheme="minorHAnsi" w:eastAsiaTheme="minorEastAsia" w:hAnsiTheme="minorHAnsi"/>
              <w:noProof/>
              <w:sz w:val="22"/>
              <w:lang w:eastAsia="en-GB"/>
            </w:rPr>
          </w:pPr>
          <w:hyperlink w:anchor="_Toc59450903" w:history="1">
            <w:r w:rsidRPr="00F60BC7">
              <w:rPr>
                <w:rStyle w:val="Hyperlink"/>
                <w:noProof/>
              </w:rPr>
              <w:t>The warnings screen</w:t>
            </w:r>
            <w:r>
              <w:rPr>
                <w:noProof/>
                <w:webHidden/>
              </w:rPr>
              <w:tab/>
            </w:r>
            <w:r>
              <w:rPr>
                <w:noProof/>
                <w:webHidden/>
              </w:rPr>
              <w:fldChar w:fldCharType="begin"/>
            </w:r>
            <w:r>
              <w:rPr>
                <w:noProof/>
                <w:webHidden/>
              </w:rPr>
              <w:instrText xml:space="preserve"> PAGEREF _Toc59450903 \h </w:instrText>
            </w:r>
            <w:r>
              <w:rPr>
                <w:noProof/>
                <w:webHidden/>
              </w:rPr>
            </w:r>
            <w:r>
              <w:rPr>
                <w:noProof/>
                <w:webHidden/>
              </w:rPr>
              <w:fldChar w:fldCharType="separate"/>
            </w:r>
            <w:r>
              <w:rPr>
                <w:noProof/>
                <w:webHidden/>
              </w:rPr>
              <w:t>22</w:t>
            </w:r>
            <w:r>
              <w:rPr>
                <w:noProof/>
                <w:webHidden/>
              </w:rPr>
              <w:fldChar w:fldCharType="end"/>
            </w:r>
          </w:hyperlink>
        </w:p>
        <w:p w14:paraId="394EDED0" w14:textId="4261C0C7" w:rsidR="00732C44" w:rsidRDefault="00732C44">
          <w:pPr>
            <w:pStyle w:val="TOC2"/>
            <w:tabs>
              <w:tab w:val="right" w:leader="dot" w:pos="9463"/>
            </w:tabs>
            <w:rPr>
              <w:rFonts w:asciiTheme="minorHAnsi" w:eastAsiaTheme="minorEastAsia" w:hAnsiTheme="minorHAnsi"/>
              <w:noProof/>
              <w:sz w:val="22"/>
              <w:lang w:eastAsia="en-GB"/>
            </w:rPr>
          </w:pPr>
          <w:hyperlink w:anchor="_Toc59450904" w:history="1">
            <w:r w:rsidRPr="00F60BC7">
              <w:rPr>
                <w:rStyle w:val="Hyperlink"/>
                <w:noProof/>
              </w:rPr>
              <w:t>The engineering’s screen</w:t>
            </w:r>
            <w:r>
              <w:rPr>
                <w:noProof/>
                <w:webHidden/>
              </w:rPr>
              <w:tab/>
            </w:r>
            <w:r>
              <w:rPr>
                <w:noProof/>
                <w:webHidden/>
              </w:rPr>
              <w:fldChar w:fldCharType="begin"/>
            </w:r>
            <w:r>
              <w:rPr>
                <w:noProof/>
                <w:webHidden/>
              </w:rPr>
              <w:instrText xml:space="preserve"> PAGEREF _Toc59450904 \h </w:instrText>
            </w:r>
            <w:r>
              <w:rPr>
                <w:noProof/>
                <w:webHidden/>
              </w:rPr>
            </w:r>
            <w:r>
              <w:rPr>
                <w:noProof/>
                <w:webHidden/>
              </w:rPr>
              <w:fldChar w:fldCharType="separate"/>
            </w:r>
            <w:r>
              <w:rPr>
                <w:noProof/>
                <w:webHidden/>
              </w:rPr>
              <w:t>23</w:t>
            </w:r>
            <w:r>
              <w:rPr>
                <w:noProof/>
                <w:webHidden/>
              </w:rPr>
              <w:fldChar w:fldCharType="end"/>
            </w:r>
          </w:hyperlink>
        </w:p>
        <w:p w14:paraId="21C69287" w14:textId="3FC6105A" w:rsidR="00732C44" w:rsidRDefault="00732C44">
          <w:pPr>
            <w:pStyle w:val="TOC2"/>
            <w:tabs>
              <w:tab w:val="right" w:leader="dot" w:pos="9463"/>
            </w:tabs>
            <w:rPr>
              <w:rFonts w:asciiTheme="minorHAnsi" w:eastAsiaTheme="minorEastAsia" w:hAnsiTheme="minorHAnsi"/>
              <w:noProof/>
              <w:sz w:val="22"/>
              <w:lang w:eastAsia="en-GB"/>
            </w:rPr>
          </w:pPr>
          <w:hyperlink w:anchor="_Toc59450905" w:history="1">
            <w:r w:rsidRPr="00F60BC7">
              <w:rPr>
                <w:rStyle w:val="Hyperlink"/>
                <w:noProof/>
              </w:rPr>
              <w:t>The alarms pre-set screen</w:t>
            </w:r>
            <w:r>
              <w:rPr>
                <w:noProof/>
                <w:webHidden/>
              </w:rPr>
              <w:tab/>
            </w:r>
            <w:r>
              <w:rPr>
                <w:noProof/>
                <w:webHidden/>
              </w:rPr>
              <w:fldChar w:fldCharType="begin"/>
            </w:r>
            <w:r>
              <w:rPr>
                <w:noProof/>
                <w:webHidden/>
              </w:rPr>
              <w:instrText xml:space="preserve"> PAGEREF _Toc59450905 \h </w:instrText>
            </w:r>
            <w:r>
              <w:rPr>
                <w:noProof/>
                <w:webHidden/>
              </w:rPr>
            </w:r>
            <w:r>
              <w:rPr>
                <w:noProof/>
                <w:webHidden/>
              </w:rPr>
              <w:fldChar w:fldCharType="separate"/>
            </w:r>
            <w:r>
              <w:rPr>
                <w:noProof/>
                <w:webHidden/>
              </w:rPr>
              <w:t>24</w:t>
            </w:r>
            <w:r>
              <w:rPr>
                <w:noProof/>
                <w:webHidden/>
              </w:rPr>
              <w:fldChar w:fldCharType="end"/>
            </w:r>
          </w:hyperlink>
        </w:p>
        <w:p w14:paraId="59F00B06" w14:textId="227148C1" w:rsidR="00732C44" w:rsidRDefault="00732C44">
          <w:pPr>
            <w:pStyle w:val="TOC2"/>
            <w:tabs>
              <w:tab w:val="right" w:leader="dot" w:pos="9463"/>
            </w:tabs>
            <w:rPr>
              <w:rFonts w:asciiTheme="minorHAnsi" w:eastAsiaTheme="minorEastAsia" w:hAnsiTheme="minorHAnsi"/>
              <w:noProof/>
              <w:sz w:val="22"/>
              <w:lang w:eastAsia="en-GB"/>
            </w:rPr>
          </w:pPr>
          <w:hyperlink w:anchor="_Toc59450906" w:history="1">
            <w:r w:rsidRPr="00F60BC7">
              <w:rPr>
                <w:rStyle w:val="Hyperlink"/>
                <w:noProof/>
              </w:rPr>
              <w:t>The warnings pre-set screen</w:t>
            </w:r>
            <w:r>
              <w:rPr>
                <w:noProof/>
                <w:webHidden/>
              </w:rPr>
              <w:tab/>
            </w:r>
            <w:r>
              <w:rPr>
                <w:noProof/>
                <w:webHidden/>
              </w:rPr>
              <w:fldChar w:fldCharType="begin"/>
            </w:r>
            <w:r>
              <w:rPr>
                <w:noProof/>
                <w:webHidden/>
              </w:rPr>
              <w:instrText xml:space="preserve"> PAGEREF _Toc59450906 \h </w:instrText>
            </w:r>
            <w:r>
              <w:rPr>
                <w:noProof/>
                <w:webHidden/>
              </w:rPr>
            </w:r>
            <w:r>
              <w:rPr>
                <w:noProof/>
                <w:webHidden/>
              </w:rPr>
              <w:fldChar w:fldCharType="separate"/>
            </w:r>
            <w:r>
              <w:rPr>
                <w:noProof/>
                <w:webHidden/>
              </w:rPr>
              <w:t>25</w:t>
            </w:r>
            <w:r>
              <w:rPr>
                <w:noProof/>
                <w:webHidden/>
              </w:rPr>
              <w:fldChar w:fldCharType="end"/>
            </w:r>
          </w:hyperlink>
        </w:p>
        <w:p w14:paraId="68E3D80B" w14:textId="40230375" w:rsidR="00732C44" w:rsidRDefault="00732C44">
          <w:pPr>
            <w:pStyle w:val="TOC1"/>
            <w:tabs>
              <w:tab w:val="right" w:leader="dot" w:pos="9463"/>
            </w:tabs>
            <w:rPr>
              <w:rFonts w:asciiTheme="minorHAnsi" w:eastAsiaTheme="minorEastAsia" w:hAnsiTheme="minorHAnsi"/>
              <w:noProof/>
              <w:sz w:val="22"/>
              <w:lang w:eastAsia="en-GB"/>
            </w:rPr>
          </w:pPr>
          <w:hyperlink w:anchor="_Toc59450907" w:history="1">
            <w:r w:rsidRPr="00F60BC7">
              <w:rPr>
                <w:rStyle w:val="Hyperlink"/>
                <w:noProof/>
              </w:rPr>
              <w:t>Alarms and warnings operational start-up parameters</w:t>
            </w:r>
            <w:r>
              <w:rPr>
                <w:noProof/>
                <w:webHidden/>
              </w:rPr>
              <w:tab/>
            </w:r>
            <w:r>
              <w:rPr>
                <w:noProof/>
                <w:webHidden/>
              </w:rPr>
              <w:fldChar w:fldCharType="begin"/>
            </w:r>
            <w:r>
              <w:rPr>
                <w:noProof/>
                <w:webHidden/>
              </w:rPr>
              <w:instrText xml:space="preserve"> PAGEREF _Toc59450907 \h </w:instrText>
            </w:r>
            <w:r>
              <w:rPr>
                <w:noProof/>
                <w:webHidden/>
              </w:rPr>
            </w:r>
            <w:r>
              <w:rPr>
                <w:noProof/>
                <w:webHidden/>
              </w:rPr>
              <w:fldChar w:fldCharType="separate"/>
            </w:r>
            <w:r>
              <w:rPr>
                <w:noProof/>
                <w:webHidden/>
              </w:rPr>
              <w:t>25</w:t>
            </w:r>
            <w:r>
              <w:rPr>
                <w:noProof/>
                <w:webHidden/>
              </w:rPr>
              <w:fldChar w:fldCharType="end"/>
            </w:r>
          </w:hyperlink>
        </w:p>
        <w:p w14:paraId="07E4094C" w14:textId="2E4A5D1D" w:rsidR="00732C44" w:rsidRDefault="00732C44">
          <w:pPr>
            <w:pStyle w:val="TOC1"/>
            <w:tabs>
              <w:tab w:val="right" w:leader="dot" w:pos="9463"/>
            </w:tabs>
            <w:rPr>
              <w:rFonts w:asciiTheme="minorHAnsi" w:eastAsiaTheme="minorEastAsia" w:hAnsiTheme="minorHAnsi"/>
              <w:noProof/>
              <w:sz w:val="22"/>
              <w:lang w:eastAsia="en-GB"/>
            </w:rPr>
          </w:pPr>
          <w:hyperlink w:anchor="_Toc59450908" w:history="1">
            <w:r w:rsidRPr="00F60BC7">
              <w:rPr>
                <w:rStyle w:val="Hyperlink"/>
                <w:noProof/>
              </w:rPr>
              <w:t>The PLC programmes</w:t>
            </w:r>
            <w:r>
              <w:rPr>
                <w:noProof/>
                <w:webHidden/>
              </w:rPr>
              <w:tab/>
            </w:r>
            <w:r>
              <w:rPr>
                <w:noProof/>
                <w:webHidden/>
              </w:rPr>
              <w:fldChar w:fldCharType="begin"/>
            </w:r>
            <w:r>
              <w:rPr>
                <w:noProof/>
                <w:webHidden/>
              </w:rPr>
              <w:instrText xml:space="preserve"> PAGEREF _Toc59450908 \h </w:instrText>
            </w:r>
            <w:r>
              <w:rPr>
                <w:noProof/>
                <w:webHidden/>
              </w:rPr>
            </w:r>
            <w:r>
              <w:rPr>
                <w:noProof/>
                <w:webHidden/>
              </w:rPr>
              <w:fldChar w:fldCharType="separate"/>
            </w:r>
            <w:r>
              <w:rPr>
                <w:noProof/>
                <w:webHidden/>
              </w:rPr>
              <w:t>27</w:t>
            </w:r>
            <w:r>
              <w:rPr>
                <w:noProof/>
                <w:webHidden/>
              </w:rPr>
              <w:fldChar w:fldCharType="end"/>
            </w:r>
          </w:hyperlink>
        </w:p>
        <w:p w14:paraId="52456048" w14:textId="1614CC86" w:rsidR="00732C44" w:rsidRDefault="00732C44">
          <w:pPr>
            <w:pStyle w:val="TOC2"/>
            <w:tabs>
              <w:tab w:val="right" w:leader="dot" w:pos="9463"/>
            </w:tabs>
            <w:rPr>
              <w:rFonts w:asciiTheme="minorHAnsi" w:eastAsiaTheme="minorEastAsia" w:hAnsiTheme="minorHAnsi"/>
              <w:noProof/>
              <w:sz w:val="22"/>
              <w:lang w:eastAsia="en-GB"/>
            </w:rPr>
          </w:pPr>
          <w:hyperlink w:anchor="_Toc59450909" w:history="1">
            <w:r w:rsidRPr="00F60BC7">
              <w:rPr>
                <w:rStyle w:val="Hyperlink"/>
                <w:noProof/>
              </w:rPr>
              <w:t>Network one</w:t>
            </w:r>
            <w:r>
              <w:rPr>
                <w:noProof/>
                <w:webHidden/>
              </w:rPr>
              <w:tab/>
            </w:r>
            <w:r>
              <w:rPr>
                <w:noProof/>
                <w:webHidden/>
              </w:rPr>
              <w:fldChar w:fldCharType="begin"/>
            </w:r>
            <w:r>
              <w:rPr>
                <w:noProof/>
                <w:webHidden/>
              </w:rPr>
              <w:instrText xml:space="preserve"> PAGEREF _Toc59450909 \h </w:instrText>
            </w:r>
            <w:r>
              <w:rPr>
                <w:noProof/>
                <w:webHidden/>
              </w:rPr>
            </w:r>
            <w:r>
              <w:rPr>
                <w:noProof/>
                <w:webHidden/>
              </w:rPr>
              <w:fldChar w:fldCharType="separate"/>
            </w:r>
            <w:r>
              <w:rPr>
                <w:noProof/>
                <w:webHidden/>
              </w:rPr>
              <w:t>27</w:t>
            </w:r>
            <w:r>
              <w:rPr>
                <w:noProof/>
                <w:webHidden/>
              </w:rPr>
              <w:fldChar w:fldCharType="end"/>
            </w:r>
          </w:hyperlink>
        </w:p>
        <w:p w14:paraId="4A8B826C" w14:textId="304FE3F1" w:rsidR="00732C44" w:rsidRDefault="00732C44">
          <w:pPr>
            <w:pStyle w:val="TOC2"/>
            <w:tabs>
              <w:tab w:val="right" w:leader="dot" w:pos="9463"/>
            </w:tabs>
            <w:rPr>
              <w:rFonts w:asciiTheme="minorHAnsi" w:eastAsiaTheme="minorEastAsia" w:hAnsiTheme="minorHAnsi"/>
              <w:noProof/>
              <w:sz w:val="22"/>
              <w:lang w:eastAsia="en-GB"/>
            </w:rPr>
          </w:pPr>
          <w:hyperlink w:anchor="_Toc59450910" w:history="1">
            <w:r w:rsidRPr="00F60BC7">
              <w:rPr>
                <w:rStyle w:val="Hyperlink"/>
                <w:noProof/>
              </w:rPr>
              <w:t>Network two</w:t>
            </w:r>
            <w:r>
              <w:rPr>
                <w:noProof/>
                <w:webHidden/>
              </w:rPr>
              <w:tab/>
            </w:r>
            <w:r>
              <w:rPr>
                <w:noProof/>
                <w:webHidden/>
              </w:rPr>
              <w:fldChar w:fldCharType="begin"/>
            </w:r>
            <w:r>
              <w:rPr>
                <w:noProof/>
                <w:webHidden/>
              </w:rPr>
              <w:instrText xml:space="preserve"> PAGEREF _Toc59450910 \h </w:instrText>
            </w:r>
            <w:r>
              <w:rPr>
                <w:noProof/>
                <w:webHidden/>
              </w:rPr>
            </w:r>
            <w:r>
              <w:rPr>
                <w:noProof/>
                <w:webHidden/>
              </w:rPr>
              <w:fldChar w:fldCharType="separate"/>
            </w:r>
            <w:r>
              <w:rPr>
                <w:noProof/>
                <w:webHidden/>
              </w:rPr>
              <w:t>27</w:t>
            </w:r>
            <w:r>
              <w:rPr>
                <w:noProof/>
                <w:webHidden/>
              </w:rPr>
              <w:fldChar w:fldCharType="end"/>
            </w:r>
          </w:hyperlink>
        </w:p>
        <w:p w14:paraId="65174206" w14:textId="26BEFBC1" w:rsidR="00732C44" w:rsidRDefault="00732C44">
          <w:pPr>
            <w:pStyle w:val="TOC2"/>
            <w:tabs>
              <w:tab w:val="right" w:leader="dot" w:pos="9463"/>
            </w:tabs>
            <w:rPr>
              <w:rFonts w:asciiTheme="minorHAnsi" w:eastAsiaTheme="minorEastAsia" w:hAnsiTheme="minorHAnsi"/>
              <w:noProof/>
              <w:sz w:val="22"/>
              <w:lang w:eastAsia="en-GB"/>
            </w:rPr>
          </w:pPr>
          <w:hyperlink w:anchor="_Toc59450911" w:history="1">
            <w:r w:rsidRPr="00F60BC7">
              <w:rPr>
                <w:rStyle w:val="Hyperlink"/>
                <w:noProof/>
              </w:rPr>
              <w:t>Network three</w:t>
            </w:r>
            <w:r>
              <w:rPr>
                <w:noProof/>
                <w:webHidden/>
              </w:rPr>
              <w:tab/>
            </w:r>
            <w:r>
              <w:rPr>
                <w:noProof/>
                <w:webHidden/>
              </w:rPr>
              <w:fldChar w:fldCharType="begin"/>
            </w:r>
            <w:r>
              <w:rPr>
                <w:noProof/>
                <w:webHidden/>
              </w:rPr>
              <w:instrText xml:space="preserve"> PAGEREF _Toc59450911 \h </w:instrText>
            </w:r>
            <w:r>
              <w:rPr>
                <w:noProof/>
                <w:webHidden/>
              </w:rPr>
            </w:r>
            <w:r>
              <w:rPr>
                <w:noProof/>
                <w:webHidden/>
              </w:rPr>
              <w:fldChar w:fldCharType="separate"/>
            </w:r>
            <w:r>
              <w:rPr>
                <w:noProof/>
                <w:webHidden/>
              </w:rPr>
              <w:t>28</w:t>
            </w:r>
            <w:r>
              <w:rPr>
                <w:noProof/>
                <w:webHidden/>
              </w:rPr>
              <w:fldChar w:fldCharType="end"/>
            </w:r>
          </w:hyperlink>
        </w:p>
        <w:p w14:paraId="484CC362" w14:textId="2E88885E" w:rsidR="00732C44" w:rsidRDefault="00732C44">
          <w:pPr>
            <w:pStyle w:val="TOC2"/>
            <w:tabs>
              <w:tab w:val="right" w:leader="dot" w:pos="9463"/>
            </w:tabs>
            <w:rPr>
              <w:rFonts w:asciiTheme="minorHAnsi" w:eastAsiaTheme="minorEastAsia" w:hAnsiTheme="minorHAnsi"/>
              <w:noProof/>
              <w:sz w:val="22"/>
              <w:lang w:eastAsia="en-GB"/>
            </w:rPr>
          </w:pPr>
          <w:hyperlink w:anchor="_Toc59450912" w:history="1">
            <w:r w:rsidRPr="00F60BC7">
              <w:rPr>
                <w:rStyle w:val="Hyperlink"/>
                <w:noProof/>
              </w:rPr>
              <w:t>Network four</w:t>
            </w:r>
            <w:r>
              <w:rPr>
                <w:noProof/>
                <w:webHidden/>
              </w:rPr>
              <w:tab/>
            </w:r>
            <w:r>
              <w:rPr>
                <w:noProof/>
                <w:webHidden/>
              </w:rPr>
              <w:fldChar w:fldCharType="begin"/>
            </w:r>
            <w:r>
              <w:rPr>
                <w:noProof/>
                <w:webHidden/>
              </w:rPr>
              <w:instrText xml:space="preserve"> PAGEREF _Toc59450912 \h </w:instrText>
            </w:r>
            <w:r>
              <w:rPr>
                <w:noProof/>
                <w:webHidden/>
              </w:rPr>
            </w:r>
            <w:r>
              <w:rPr>
                <w:noProof/>
                <w:webHidden/>
              </w:rPr>
              <w:fldChar w:fldCharType="separate"/>
            </w:r>
            <w:r>
              <w:rPr>
                <w:noProof/>
                <w:webHidden/>
              </w:rPr>
              <w:t>29</w:t>
            </w:r>
            <w:r>
              <w:rPr>
                <w:noProof/>
                <w:webHidden/>
              </w:rPr>
              <w:fldChar w:fldCharType="end"/>
            </w:r>
          </w:hyperlink>
        </w:p>
        <w:p w14:paraId="43F07353" w14:textId="7F0202F2" w:rsidR="00732C44" w:rsidRDefault="00732C44">
          <w:pPr>
            <w:pStyle w:val="TOC2"/>
            <w:tabs>
              <w:tab w:val="right" w:leader="dot" w:pos="9463"/>
            </w:tabs>
            <w:rPr>
              <w:rFonts w:asciiTheme="minorHAnsi" w:eastAsiaTheme="minorEastAsia" w:hAnsiTheme="minorHAnsi"/>
              <w:noProof/>
              <w:sz w:val="22"/>
              <w:lang w:eastAsia="en-GB"/>
            </w:rPr>
          </w:pPr>
          <w:hyperlink w:anchor="_Toc59450913" w:history="1">
            <w:r w:rsidRPr="00F60BC7">
              <w:rPr>
                <w:rStyle w:val="Hyperlink"/>
                <w:noProof/>
              </w:rPr>
              <w:t>Network five</w:t>
            </w:r>
            <w:r>
              <w:rPr>
                <w:noProof/>
                <w:webHidden/>
              </w:rPr>
              <w:tab/>
            </w:r>
            <w:r>
              <w:rPr>
                <w:noProof/>
                <w:webHidden/>
              </w:rPr>
              <w:fldChar w:fldCharType="begin"/>
            </w:r>
            <w:r>
              <w:rPr>
                <w:noProof/>
                <w:webHidden/>
              </w:rPr>
              <w:instrText xml:space="preserve"> PAGEREF _Toc59450913 \h </w:instrText>
            </w:r>
            <w:r>
              <w:rPr>
                <w:noProof/>
                <w:webHidden/>
              </w:rPr>
            </w:r>
            <w:r>
              <w:rPr>
                <w:noProof/>
                <w:webHidden/>
              </w:rPr>
              <w:fldChar w:fldCharType="separate"/>
            </w:r>
            <w:r>
              <w:rPr>
                <w:noProof/>
                <w:webHidden/>
              </w:rPr>
              <w:t>30</w:t>
            </w:r>
            <w:r>
              <w:rPr>
                <w:noProof/>
                <w:webHidden/>
              </w:rPr>
              <w:fldChar w:fldCharType="end"/>
            </w:r>
          </w:hyperlink>
        </w:p>
        <w:p w14:paraId="7A850021" w14:textId="62BF77AB" w:rsidR="00732C44" w:rsidRDefault="00732C44">
          <w:pPr>
            <w:pStyle w:val="TOC2"/>
            <w:tabs>
              <w:tab w:val="right" w:leader="dot" w:pos="9463"/>
            </w:tabs>
            <w:rPr>
              <w:rFonts w:asciiTheme="minorHAnsi" w:eastAsiaTheme="minorEastAsia" w:hAnsiTheme="minorHAnsi"/>
              <w:noProof/>
              <w:sz w:val="22"/>
              <w:lang w:eastAsia="en-GB"/>
            </w:rPr>
          </w:pPr>
          <w:hyperlink w:anchor="_Toc59450914" w:history="1">
            <w:r w:rsidRPr="00F60BC7">
              <w:rPr>
                <w:rStyle w:val="Hyperlink"/>
                <w:noProof/>
              </w:rPr>
              <w:t>Network six</w:t>
            </w:r>
            <w:r>
              <w:rPr>
                <w:noProof/>
                <w:webHidden/>
              </w:rPr>
              <w:tab/>
            </w:r>
            <w:r>
              <w:rPr>
                <w:noProof/>
                <w:webHidden/>
              </w:rPr>
              <w:fldChar w:fldCharType="begin"/>
            </w:r>
            <w:r>
              <w:rPr>
                <w:noProof/>
                <w:webHidden/>
              </w:rPr>
              <w:instrText xml:space="preserve"> PAGEREF _Toc59450914 \h </w:instrText>
            </w:r>
            <w:r>
              <w:rPr>
                <w:noProof/>
                <w:webHidden/>
              </w:rPr>
            </w:r>
            <w:r>
              <w:rPr>
                <w:noProof/>
                <w:webHidden/>
              </w:rPr>
              <w:fldChar w:fldCharType="separate"/>
            </w:r>
            <w:r>
              <w:rPr>
                <w:noProof/>
                <w:webHidden/>
              </w:rPr>
              <w:t>31</w:t>
            </w:r>
            <w:r>
              <w:rPr>
                <w:noProof/>
                <w:webHidden/>
              </w:rPr>
              <w:fldChar w:fldCharType="end"/>
            </w:r>
          </w:hyperlink>
        </w:p>
        <w:p w14:paraId="5B62EF0B" w14:textId="1B693E85" w:rsidR="00732C44" w:rsidRDefault="00732C44">
          <w:pPr>
            <w:pStyle w:val="TOC2"/>
            <w:tabs>
              <w:tab w:val="right" w:leader="dot" w:pos="9463"/>
            </w:tabs>
            <w:rPr>
              <w:rFonts w:asciiTheme="minorHAnsi" w:eastAsiaTheme="minorEastAsia" w:hAnsiTheme="minorHAnsi"/>
              <w:noProof/>
              <w:sz w:val="22"/>
              <w:lang w:eastAsia="en-GB"/>
            </w:rPr>
          </w:pPr>
          <w:hyperlink w:anchor="_Toc59450915" w:history="1">
            <w:r w:rsidRPr="00F60BC7">
              <w:rPr>
                <w:rStyle w:val="Hyperlink"/>
                <w:noProof/>
              </w:rPr>
              <w:t>network seven</w:t>
            </w:r>
            <w:r>
              <w:rPr>
                <w:noProof/>
                <w:webHidden/>
              </w:rPr>
              <w:tab/>
            </w:r>
            <w:r>
              <w:rPr>
                <w:noProof/>
                <w:webHidden/>
              </w:rPr>
              <w:fldChar w:fldCharType="begin"/>
            </w:r>
            <w:r>
              <w:rPr>
                <w:noProof/>
                <w:webHidden/>
              </w:rPr>
              <w:instrText xml:space="preserve"> PAGEREF _Toc59450915 \h </w:instrText>
            </w:r>
            <w:r>
              <w:rPr>
                <w:noProof/>
                <w:webHidden/>
              </w:rPr>
            </w:r>
            <w:r>
              <w:rPr>
                <w:noProof/>
                <w:webHidden/>
              </w:rPr>
              <w:fldChar w:fldCharType="separate"/>
            </w:r>
            <w:r>
              <w:rPr>
                <w:noProof/>
                <w:webHidden/>
              </w:rPr>
              <w:t>35</w:t>
            </w:r>
            <w:r>
              <w:rPr>
                <w:noProof/>
                <w:webHidden/>
              </w:rPr>
              <w:fldChar w:fldCharType="end"/>
            </w:r>
          </w:hyperlink>
        </w:p>
        <w:p w14:paraId="7D7958FA" w14:textId="45A817F3" w:rsidR="00732C44" w:rsidRDefault="00732C44">
          <w:pPr>
            <w:pStyle w:val="TOC2"/>
            <w:tabs>
              <w:tab w:val="right" w:leader="dot" w:pos="9463"/>
            </w:tabs>
            <w:rPr>
              <w:rFonts w:asciiTheme="minorHAnsi" w:eastAsiaTheme="minorEastAsia" w:hAnsiTheme="minorHAnsi"/>
              <w:noProof/>
              <w:sz w:val="22"/>
              <w:lang w:eastAsia="en-GB"/>
            </w:rPr>
          </w:pPr>
          <w:hyperlink w:anchor="_Toc59450916" w:history="1">
            <w:r w:rsidRPr="00F60BC7">
              <w:rPr>
                <w:rStyle w:val="Hyperlink"/>
                <w:noProof/>
              </w:rPr>
              <w:t>Network eight</w:t>
            </w:r>
            <w:r>
              <w:rPr>
                <w:noProof/>
                <w:webHidden/>
              </w:rPr>
              <w:tab/>
            </w:r>
            <w:r>
              <w:rPr>
                <w:noProof/>
                <w:webHidden/>
              </w:rPr>
              <w:fldChar w:fldCharType="begin"/>
            </w:r>
            <w:r>
              <w:rPr>
                <w:noProof/>
                <w:webHidden/>
              </w:rPr>
              <w:instrText xml:space="preserve"> PAGEREF _Toc59450916 \h </w:instrText>
            </w:r>
            <w:r>
              <w:rPr>
                <w:noProof/>
                <w:webHidden/>
              </w:rPr>
            </w:r>
            <w:r>
              <w:rPr>
                <w:noProof/>
                <w:webHidden/>
              </w:rPr>
              <w:fldChar w:fldCharType="separate"/>
            </w:r>
            <w:r>
              <w:rPr>
                <w:noProof/>
                <w:webHidden/>
              </w:rPr>
              <w:t>36</w:t>
            </w:r>
            <w:r>
              <w:rPr>
                <w:noProof/>
                <w:webHidden/>
              </w:rPr>
              <w:fldChar w:fldCharType="end"/>
            </w:r>
          </w:hyperlink>
        </w:p>
        <w:p w14:paraId="335762CF" w14:textId="26598DE2" w:rsidR="00732C44" w:rsidRDefault="00732C44">
          <w:pPr>
            <w:pStyle w:val="TOC2"/>
            <w:tabs>
              <w:tab w:val="right" w:leader="dot" w:pos="9463"/>
            </w:tabs>
            <w:rPr>
              <w:rFonts w:asciiTheme="minorHAnsi" w:eastAsiaTheme="minorEastAsia" w:hAnsiTheme="minorHAnsi"/>
              <w:noProof/>
              <w:sz w:val="22"/>
              <w:lang w:eastAsia="en-GB"/>
            </w:rPr>
          </w:pPr>
          <w:hyperlink w:anchor="_Toc59450917" w:history="1">
            <w:r w:rsidRPr="00F60BC7">
              <w:rPr>
                <w:rStyle w:val="Hyperlink"/>
                <w:noProof/>
              </w:rPr>
              <w:t>Network nine</w:t>
            </w:r>
            <w:r>
              <w:rPr>
                <w:noProof/>
                <w:webHidden/>
              </w:rPr>
              <w:tab/>
            </w:r>
            <w:r>
              <w:rPr>
                <w:noProof/>
                <w:webHidden/>
              </w:rPr>
              <w:fldChar w:fldCharType="begin"/>
            </w:r>
            <w:r>
              <w:rPr>
                <w:noProof/>
                <w:webHidden/>
              </w:rPr>
              <w:instrText xml:space="preserve"> PAGEREF _Toc59450917 \h </w:instrText>
            </w:r>
            <w:r>
              <w:rPr>
                <w:noProof/>
                <w:webHidden/>
              </w:rPr>
            </w:r>
            <w:r>
              <w:rPr>
                <w:noProof/>
                <w:webHidden/>
              </w:rPr>
              <w:fldChar w:fldCharType="separate"/>
            </w:r>
            <w:r>
              <w:rPr>
                <w:noProof/>
                <w:webHidden/>
              </w:rPr>
              <w:t>37</w:t>
            </w:r>
            <w:r>
              <w:rPr>
                <w:noProof/>
                <w:webHidden/>
              </w:rPr>
              <w:fldChar w:fldCharType="end"/>
            </w:r>
          </w:hyperlink>
        </w:p>
        <w:p w14:paraId="3A767FEF" w14:textId="474B9C3C" w:rsidR="00732C44" w:rsidRDefault="00732C44">
          <w:pPr>
            <w:pStyle w:val="TOC1"/>
            <w:tabs>
              <w:tab w:val="right" w:leader="dot" w:pos="9463"/>
            </w:tabs>
            <w:rPr>
              <w:rFonts w:asciiTheme="minorHAnsi" w:eastAsiaTheme="minorEastAsia" w:hAnsiTheme="minorHAnsi"/>
              <w:noProof/>
              <w:sz w:val="22"/>
              <w:lang w:eastAsia="en-GB"/>
            </w:rPr>
          </w:pPr>
          <w:hyperlink w:anchor="_Toc59450918" w:history="1">
            <w:r w:rsidRPr="00F60BC7">
              <w:rPr>
                <w:rStyle w:val="Hyperlink"/>
                <w:noProof/>
              </w:rPr>
              <w:t>References</w:t>
            </w:r>
            <w:r>
              <w:rPr>
                <w:noProof/>
                <w:webHidden/>
              </w:rPr>
              <w:tab/>
            </w:r>
            <w:r>
              <w:rPr>
                <w:noProof/>
                <w:webHidden/>
              </w:rPr>
              <w:fldChar w:fldCharType="begin"/>
            </w:r>
            <w:r>
              <w:rPr>
                <w:noProof/>
                <w:webHidden/>
              </w:rPr>
              <w:instrText xml:space="preserve"> PAGEREF _Toc59450918 \h </w:instrText>
            </w:r>
            <w:r>
              <w:rPr>
                <w:noProof/>
                <w:webHidden/>
              </w:rPr>
            </w:r>
            <w:r>
              <w:rPr>
                <w:noProof/>
                <w:webHidden/>
              </w:rPr>
              <w:fldChar w:fldCharType="separate"/>
            </w:r>
            <w:r>
              <w:rPr>
                <w:noProof/>
                <w:webHidden/>
              </w:rPr>
              <w:t>38</w:t>
            </w:r>
            <w:r>
              <w:rPr>
                <w:noProof/>
                <w:webHidden/>
              </w:rPr>
              <w:fldChar w:fldCharType="end"/>
            </w:r>
          </w:hyperlink>
        </w:p>
        <w:p w14:paraId="003D02AB" w14:textId="6F16BA67" w:rsidR="0058517D" w:rsidRDefault="0058517D" w:rsidP="00371029">
          <w:pPr>
            <w:spacing w:after="0"/>
          </w:pPr>
          <w:r>
            <w:rPr>
              <w:b/>
              <w:bCs/>
              <w:noProof/>
            </w:rPr>
            <w:fldChar w:fldCharType="end"/>
          </w:r>
        </w:p>
      </w:sdtContent>
    </w:sdt>
    <w:p w14:paraId="36F8B7B5" w14:textId="445584B5" w:rsidR="00806994" w:rsidRDefault="00806994" w:rsidP="00371029">
      <w:pPr>
        <w:spacing w:after="0" w:line="240" w:lineRule="auto"/>
        <w:rPr>
          <w:rFonts w:cstheme="majorBidi"/>
          <w:szCs w:val="24"/>
        </w:rPr>
      </w:pPr>
    </w:p>
    <w:p w14:paraId="1FD0E8E0" w14:textId="77777777" w:rsidR="00806994" w:rsidRDefault="00806994" w:rsidP="00371029">
      <w:pPr>
        <w:spacing w:after="0"/>
        <w:rPr>
          <w:rFonts w:cstheme="majorBidi"/>
          <w:szCs w:val="24"/>
        </w:rPr>
      </w:pPr>
      <w:r>
        <w:rPr>
          <w:rFonts w:cstheme="majorBidi"/>
          <w:szCs w:val="24"/>
        </w:rPr>
        <w:br w:type="page"/>
      </w:r>
    </w:p>
    <w:p w14:paraId="36B47767" w14:textId="77777777" w:rsidR="00806994" w:rsidRDefault="00806994" w:rsidP="00371029">
      <w:pPr>
        <w:spacing w:after="0" w:line="240" w:lineRule="auto"/>
        <w:rPr>
          <w:rFonts w:cstheme="majorBidi"/>
          <w:szCs w:val="24"/>
        </w:rPr>
      </w:pPr>
    </w:p>
    <w:p w14:paraId="1C86C6F5" w14:textId="21A7A1D9" w:rsidR="002816A7" w:rsidRDefault="002816A7" w:rsidP="00371029">
      <w:pPr>
        <w:pStyle w:val="Heading1"/>
        <w:spacing w:before="0"/>
      </w:pPr>
      <w:bookmarkStart w:id="0" w:name="_Toc59450863"/>
      <w:r>
        <w:t>Introduction</w:t>
      </w:r>
      <w:bookmarkEnd w:id="0"/>
      <w:r>
        <w:t xml:space="preserve"> </w:t>
      </w:r>
    </w:p>
    <w:p w14:paraId="6096843D" w14:textId="46C97D33" w:rsidR="002816A7" w:rsidRDefault="002816A7" w:rsidP="00371029">
      <w:pPr>
        <w:spacing w:after="0" w:line="240" w:lineRule="auto"/>
        <w:rPr>
          <w:rFonts w:cstheme="majorBidi"/>
          <w:szCs w:val="24"/>
        </w:rPr>
      </w:pPr>
      <w:r>
        <w:rPr>
          <w:rFonts w:cstheme="majorBidi"/>
          <w:szCs w:val="24"/>
        </w:rPr>
        <w:t xml:space="preserve">              Programmable logic controller PLC are </w:t>
      </w:r>
      <w:r w:rsidR="00F06582">
        <w:rPr>
          <w:rFonts w:cstheme="majorBidi"/>
          <w:szCs w:val="24"/>
        </w:rPr>
        <w:t>industrial computers monitors the state of the inputs and outputs and make decisions according to the customised programme built in it.</w:t>
      </w:r>
    </w:p>
    <w:p w14:paraId="3A697C85" w14:textId="323B2EC9" w:rsidR="00D30734" w:rsidRDefault="00F06582" w:rsidP="00371029">
      <w:pPr>
        <w:spacing w:after="0" w:line="240" w:lineRule="auto"/>
        <w:rPr>
          <w:rFonts w:cstheme="majorBidi"/>
          <w:szCs w:val="24"/>
        </w:rPr>
      </w:pPr>
      <w:r>
        <w:rPr>
          <w:rFonts w:cstheme="majorBidi"/>
          <w:szCs w:val="24"/>
        </w:rPr>
        <w:t>Before the plc was invented</w:t>
      </w:r>
      <w:r w:rsidR="00D30734">
        <w:rPr>
          <w:rFonts w:cstheme="majorBidi"/>
          <w:szCs w:val="24"/>
        </w:rPr>
        <w:t>,</w:t>
      </w:r>
      <w:r>
        <w:rPr>
          <w:rFonts w:cstheme="majorBidi"/>
          <w:szCs w:val="24"/>
        </w:rPr>
        <w:t xml:space="preserve"> </w:t>
      </w:r>
      <w:r w:rsidR="00E62DAA">
        <w:rPr>
          <w:rFonts w:cstheme="majorBidi"/>
          <w:szCs w:val="24"/>
        </w:rPr>
        <w:t xml:space="preserve">the </w:t>
      </w:r>
      <w:r w:rsidR="00D30734">
        <w:rPr>
          <w:rFonts w:cstheme="majorBidi"/>
          <w:szCs w:val="24"/>
        </w:rPr>
        <w:t>control</w:t>
      </w:r>
      <w:r w:rsidR="00E62DAA">
        <w:rPr>
          <w:rFonts w:cstheme="majorBidi"/>
          <w:szCs w:val="24"/>
        </w:rPr>
        <w:t xml:space="preserve"> process used to be carried out using the relay logic systems which was very expensive and time intensive to customise and modify tasks on the programme</w:t>
      </w:r>
      <w:r w:rsidR="00D30734">
        <w:rPr>
          <w:rFonts w:cstheme="majorBidi"/>
          <w:szCs w:val="24"/>
        </w:rPr>
        <w:t xml:space="preserve"> as the relays has to be rewired individually.</w:t>
      </w:r>
    </w:p>
    <w:p w14:paraId="162BDE0F" w14:textId="77777777" w:rsidR="00B8485E" w:rsidRDefault="00D30734" w:rsidP="00371029">
      <w:pPr>
        <w:spacing w:after="0" w:line="240" w:lineRule="auto"/>
        <w:rPr>
          <w:rFonts w:cstheme="majorBidi"/>
          <w:szCs w:val="24"/>
        </w:rPr>
      </w:pPr>
      <w:r>
        <w:rPr>
          <w:rFonts w:cstheme="majorBidi"/>
          <w:szCs w:val="24"/>
        </w:rPr>
        <w:t xml:space="preserve">             In the 1980s Bedford associates presented their 084 PLC as a proposal for GM company as a solution to replace the relay logic system</w:t>
      </w:r>
      <w:r w:rsidR="00B8485E">
        <w:rPr>
          <w:rFonts w:cstheme="majorBidi"/>
          <w:szCs w:val="24"/>
        </w:rPr>
        <w:t xml:space="preserve"> in the automotive industry, which solved the issue by electronically rewire the hard-wired control panels. [1]</w:t>
      </w:r>
      <w:r>
        <w:rPr>
          <w:rFonts w:cstheme="majorBidi"/>
          <w:szCs w:val="24"/>
        </w:rPr>
        <w:t xml:space="preserve"> </w:t>
      </w:r>
    </w:p>
    <w:p w14:paraId="61891AAC" w14:textId="77777777" w:rsidR="00FC43BD" w:rsidRDefault="00B8485E" w:rsidP="00371029">
      <w:pPr>
        <w:spacing w:after="0" w:line="240" w:lineRule="auto"/>
        <w:rPr>
          <w:rFonts w:cstheme="majorBidi"/>
          <w:szCs w:val="24"/>
        </w:rPr>
      </w:pPr>
      <w:r>
        <w:rPr>
          <w:rFonts w:cstheme="majorBidi"/>
          <w:szCs w:val="24"/>
        </w:rPr>
        <w:t xml:space="preserve">             </w:t>
      </w:r>
      <w:r w:rsidR="00FC43BD">
        <w:rPr>
          <w:rFonts w:cstheme="majorBidi"/>
          <w:szCs w:val="24"/>
        </w:rPr>
        <w:t>Nowadays, the application of PLC is not exclusive to automotive industry as it has extended to transport, glass industry, paper industry, cement manufacturing and many other industries.</w:t>
      </w:r>
      <w:bookmarkStart w:id="1" w:name="_GoBack"/>
      <w:bookmarkEnd w:id="1"/>
    </w:p>
    <w:p w14:paraId="17F2DD33" w14:textId="4DE1E158" w:rsidR="00B8485E" w:rsidRPr="006F68F8" w:rsidRDefault="00FC43BD" w:rsidP="00371029">
      <w:pPr>
        <w:pStyle w:val="Heading1"/>
        <w:spacing w:before="0"/>
      </w:pPr>
      <w:bookmarkStart w:id="2" w:name="_Toc59450864"/>
      <w:r>
        <w:t>Literatur</w:t>
      </w:r>
      <w:r w:rsidR="006F68F8">
        <w:t>e</w:t>
      </w:r>
      <w:bookmarkEnd w:id="2"/>
      <w:r w:rsidR="006F68F8">
        <w:t xml:space="preserve"> </w:t>
      </w:r>
    </w:p>
    <w:p w14:paraId="631CC96A" w14:textId="77777777" w:rsidR="00AE2887" w:rsidRDefault="00AE2887" w:rsidP="00371029">
      <w:pPr>
        <w:pStyle w:val="Heading2"/>
        <w:spacing w:before="0" w:line="240" w:lineRule="auto"/>
      </w:pPr>
      <w:bookmarkStart w:id="3" w:name="_Toc59450865"/>
      <w:r>
        <w:t>Mitsubishi controllers</w:t>
      </w:r>
      <w:bookmarkEnd w:id="3"/>
    </w:p>
    <w:p w14:paraId="1249B5B0" w14:textId="77777777" w:rsidR="00D04A43" w:rsidRDefault="00AE2887" w:rsidP="00371029">
      <w:pPr>
        <w:tabs>
          <w:tab w:val="left" w:pos="979"/>
        </w:tabs>
        <w:spacing w:after="0" w:line="240" w:lineRule="auto"/>
        <w:rPr>
          <w:rFonts w:cstheme="majorBidi"/>
          <w:szCs w:val="24"/>
        </w:rPr>
      </w:pPr>
      <w:r>
        <w:rPr>
          <w:rFonts w:cstheme="majorBidi"/>
          <w:szCs w:val="24"/>
        </w:rPr>
        <w:t xml:space="preserve">                Mitsubishi has a very wide and comprehensive range of controllers called MELESC series</w:t>
      </w:r>
      <w:r w:rsidR="00F823E7">
        <w:rPr>
          <w:rFonts w:cstheme="majorBidi"/>
          <w:szCs w:val="24"/>
        </w:rPr>
        <w:t xml:space="preserve"> which shown a wide success in many industries like automotive where it improved the productivity in different automotive assembly lines because of its motion control accuracy, in </w:t>
      </w:r>
      <w:r w:rsidR="00E9390C">
        <w:rPr>
          <w:rFonts w:cstheme="majorBidi"/>
          <w:szCs w:val="24"/>
        </w:rPr>
        <w:t>automated warehouses it has shown high capabilities in errors elimination in repetitive processes, high speed material handling and accurate positioning which leads to productivity increment.</w:t>
      </w:r>
    </w:p>
    <w:p w14:paraId="56219795" w14:textId="2F71E694" w:rsidR="002E12EB" w:rsidRDefault="00D04A43" w:rsidP="00371029">
      <w:pPr>
        <w:tabs>
          <w:tab w:val="left" w:pos="979"/>
        </w:tabs>
        <w:spacing w:after="0" w:line="240" w:lineRule="auto"/>
        <w:rPr>
          <w:rFonts w:cstheme="majorBidi"/>
          <w:szCs w:val="24"/>
        </w:rPr>
      </w:pPr>
      <w:r>
        <w:rPr>
          <w:rFonts w:cstheme="majorBidi"/>
          <w:szCs w:val="24"/>
        </w:rPr>
        <w:t xml:space="preserve">        In addition, it has been used in f</w:t>
      </w:r>
      <w:r w:rsidR="002E12EB">
        <w:rPr>
          <w:rFonts w:cstheme="majorBidi"/>
          <w:szCs w:val="24"/>
        </w:rPr>
        <w:t>ood and beverages industry</w:t>
      </w:r>
      <w:r>
        <w:rPr>
          <w:rFonts w:cstheme="majorBidi"/>
          <w:szCs w:val="24"/>
        </w:rPr>
        <w:t xml:space="preserve"> s</w:t>
      </w:r>
      <w:r w:rsidR="002E12EB">
        <w:rPr>
          <w:rFonts w:cstheme="majorBidi"/>
          <w:szCs w:val="24"/>
        </w:rPr>
        <w:t>emiconductors manufacturing</w:t>
      </w:r>
      <w:r>
        <w:rPr>
          <w:rFonts w:cstheme="majorBidi"/>
          <w:szCs w:val="24"/>
        </w:rPr>
        <w:t>, chemicals, inspection machines, renewable energy, building automation, printing, injection modelling and general automation.</w:t>
      </w:r>
      <w:r w:rsidR="00371029">
        <w:rPr>
          <w:rFonts w:cstheme="majorBidi"/>
          <w:szCs w:val="24"/>
        </w:rPr>
        <w:t xml:space="preserve"> [2]</w:t>
      </w:r>
    </w:p>
    <w:p w14:paraId="178ADA9A" w14:textId="2DC989FE" w:rsidR="006F68F8" w:rsidRDefault="006F68F8" w:rsidP="00371029">
      <w:pPr>
        <w:tabs>
          <w:tab w:val="left" w:pos="979"/>
        </w:tabs>
        <w:spacing w:after="0" w:line="240" w:lineRule="auto"/>
        <w:rPr>
          <w:rFonts w:cstheme="majorBidi"/>
          <w:szCs w:val="24"/>
        </w:rPr>
      </w:pPr>
      <w:r>
        <w:rPr>
          <w:rFonts w:cstheme="majorBidi"/>
          <w:szCs w:val="24"/>
        </w:rPr>
        <w:t>Here is a comparison between different models of MELSEC series controllers</w:t>
      </w:r>
    </w:p>
    <w:p w14:paraId="27BFB2F0" w14:textId="77777777" w:rsidR="00371029" w:rsidRDefault="00371029" w:rsidP="00371029">
      <w:pPr>
        <w:tabs>
          <w:tab w:val="left" w:pos="979"/>
        </w:tabs>
        <w:spacing w:after="0" w:line="240" w:lineRule="auto"/>
        <w:rPr>
          <w:rFonts w:cstheme="majorBidi"/>
          <w:szCs w:val="24"/>
        </w:rPr>
      </w:pPr>
    </w:p>
    <w:tbl>
      <w:tblPr>
        <w:tblStyle w:val="TableGrid"/>
        <w:tblW w:w="10790" w:type="dxa"/>
        <w:tblInd w:w="-856" w:type="dxa"/>
        <w:tblLook w:val="04A0" w:firstRow="1" w:lastRow="0" w:firstColumn="1" w:lastColumn="0" w:noHBand="0" w:noVBand="1"/>
      </w:tblPr>
      <w:tblGrid>
        <w:gridCol w:w="2329"/>
        <w:gridCol w:w="2586"/>
        <w:gridCol w:w="2856"/>
        <w:gridCol w:w="3019"/>
      </w:tblGrid>
      <w:tr w:rsidR="006F68F8" w14:paraId="31A09F9C" w14:textId="77777777" w:rsidTr="00371029">
        <w:trPr>
          <w:trHeight w:val="1666"/>
        </w:trPr>
        <w:tc>
          <w:tcPr>
            <w:tcW w:w="2329" w:type="dxa"/>
          </w:tcPr>
          <w:p w14:paraId="1A9631FE" w14:textId="32D17819" w:rsidR="006F68F8" w:rsidRDefault="006F68F8" w:rsidP="00371029">
            <w:pPr>
              <w:jc w:val="center"/>
              <w:rPr>
                <w:rFonts w:cstheme="majorBidi"/>
                <w:szCs w:val="24"/>
              </w:rPr>
            </w:pPr>
            <w:r>
              <w:rPr>
                <w:rFonts w:cstheme="majorBidi"/>
                <w:szCs w:val="24"/>
              </w:rPr>
              <w:t>Series</w:t>
            </w:r>
          </w:p>
        </w:tc>
        <w:tc>
          <w:tcPr>
            <w:tcW w:w="2586" w:type="dxa"/>
          </w:tcPr>
          <w:p w14:paraId="0F08A296" w14:textId="3ACED438" w:rsidR="006F68F8" w:rsidRDefault="006F68F8" w:rsidP="00371029">
            <w:pPr>
              <w:jc w:val="center"/>
              <w:rPr>
                <w:rFonts w:cstheme="majorBidi"/>
                <w:szCs w:val="24"/>
              </w:rPr>
            </w:pPr>
            <w:r>
              <w:rPr>
                <w:noProof/>
              </w:rPr>
              <w:drawing>
                <wp:inline distT="0" distB="0" distL="0" distR="0" wp14:anchorId="2BB04BC6" wp14:editId="447D1B38">
                  <wp:extent cx="1504950" cy="752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5478" t="29322" r="27210" b="59555"/>
                          <a:stretch/>
                        </pic:blipFill>
                        <pic:spPr bwMode="auto">
                          <a:xfrm>
                            <a:off x="0" y="0"/>
                            <a:ext cx="1506126" cy="753063"/>
                          </a:xfrm>
                          <a:prstGeom prst="rect">
                            <a:avLst/>
                          </a:prstGeom>
                          <a:ln>
                            <a:noFill/>
                          </a:ln>
                          <a:extLst>
                            <a:ext uri="{53640926-AAD7-44D8-BBD7-CCE9431645EC}">
                              <a14:shadowObscured xmlns:a14="http://schemas.microsoft.com/office/drawing/2010/main"/>
                            </a:ext>
                          </a:extLst>
                        </pic:spPr>
                      </pic:pic>
                    </a:graphicData>
                  </a:graphic>
                </wp:inline>
              </w:drawing>
            </w:r>
          </w:p>
        </w:tc>
        <w:tc>
          <w:tcPr>
            <w:tcW w:w="2856" w:type="dxa"/>
          </w:tcPr>
          <w:p w14:paraId="595208A4" w14:textId="1EECE14A" w:rsidR="006F68F8" w:rsidRDefault="006F68F8" w:rsidP="00371029">
            <w:pPr>
              <w:jc w:val="center"/>
              <w:rPr>
                <w:rFonts w:cstheme="majorBidi"/>
                <w:szCs w:val="24"/>
              </w:rPr>
            </w:pPr>
            <w:r>
              <w:rPr>
                <w:noProof/>
              </w:rPr>
              <w:drawing>
                <wp:inline distT="0" distB="0" distL="0" distR="0" wp14:anchorId="008B8C75" wp14:editId="13BE6A15">
                  <wp:extent cx="1669774" cy="8001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4452" t="29322" r="17571" b="59049"/>
                          <a:stretch/>
                        </pic:blipFill>
                        <pic:spPr bwMode="auto">
                          <a:xfrm>
                            <a:off x="0" y="0"/>
                            <a:ext cx="1677527" cy="803815"/>
                          </a:xfrm>
                          <a:prstGeom prst="rect">
                            <a:avLst/>
                          </a:prstGeom>
                          <a:ln>
                            <a:noFill/>
                          </a:ln>
                          <a:extLst>
                            <a:ext uri="{53640926-AAD7-44D8-BBD7-CCE9431645EC}">
                              <a14:shadowObscured xmlns:a14="http://schemas.microsoft.com/office/drawing/2010/main"/>
                            </a:ext>
                          </a:extLst>
                        </pic:spPr>
                      </pic:pic>
                    </a:graphicData>
                  </a:graphic>
                </wp:inline>
              </w:drawing>
            </w:r>
          </w:p>
        </w:tc>
        <w:tc>
          <w:tcPr>
            <w:tcW w:w="3019" w:type="dxa"/>
          </w:tcPr>
          <w:p w14:paraId="3B22659A" w14:textId="5C31B6DC" w:rsidR="006F68F8" w:rsidRDefault="006F68F8" w:rsidP="00371029">
            <w:pPr>
              <w:jc w:val="center"/>
              <w:rPr>
                <w:rFonts w:cstheme="majorBidi"/>
                <w:szCs w:val="24"/>
              </w:rPr>
            </w:pPr>
            <w:r>
              <w:rPr>
                <w:noProof/>
              </w:rPr>
              <w:drawing>
                <wp:inline distT="0" distB="0" distL="0" distR="0" wp14:anchorId="7A4102A4" wp14:editId="40D9B884">
                  <wp:extent cx="1486765" cy="962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85254" t="29828" r="9096" b="59049"/>
                          <a:stretch/>
                        </pic:blipFill>
                        <pic:spPr bwMode="auto">
                          <a:xfrm>
                            <a:off x="0" y="0"/>
                            <a:ext cx="1502283" cy="972066"/>
                          </a:xfrm>
                          <a:prstGeom prst="rect">
                            <a:avLst/>
                          </a:prstGeom>
                          <a:ln>
                            <a:noFill/>
                          </a:ln>
                          <a:extLst>
                            <a:ext uri="{53640926-AAD7-44D8-BBD7-CCE9431645EC}">
                              <a14:shadowObscured xmlns:a14="http://schemas.microsoft.com/office/drawing/2010/main"/>
                            </a:ext>
                          </a:extLst>
                        </pic:spPr>
                      </pic:pic>
                    </a:graphicData>
                  </a:graphic>
                </wp:inline>
              </w:drawing>
            </w:r>
          </w:p>
        </w:tc>
      </w:tr>
      <w:tr w:rsidR="00371029" w14:paraId="55AD710E" w14:textId="77777777" w:rsidTr="00371029">
        <w:trPr>
          <w:trHeight w:val="264"/>
        </w:trPr>
        <w:tc>
          <w:tcPr>
            <w:tcW w:w="2329" w:type="dxa"/>
          </w:tcPr>
          <w:p w14:paraId="7A17F544" w14:textId="5FB8E5DC" w:rsidR="006F68F8" w:rsidRDefault="006F68F8" w:rsidP="00371029">
            <w:pPr>
              <w:jc w:val="center"/>
              <w:rPr>
                <w:rFonts w:cstheme="majorBidi"/>
                <w:szCs w:val="24"/>
              </w:rPr>
            </w:pPr>
            <w:r>
              <w:rPr>
                <w:rFonts w:cstheme="majorBidi"/>
                <w:szCs w:val="24"/>
              </w:rPr>
              <w:t xml:space="preserve">Description  </w:t>
            </w:r>
          </w:p>
        </w:tc>
        <w:tc>
          <w:tcPr>
            <w:tcW w:w="2586" w:type="dxa"/>
          </w:tcPr>
          <w:p w14:paraId="04292A7E" w14:textId="03AD3ACB" w:rsidR="006F68F8" w:rsidRDefault="006F68F8" w:rsidP="00371029">
            <w:pPr>
              <w:jc w:val="center"/>
              <w:rPr>
                <w:rFonts w:cstheme="majorBidi"/>
                <w:szCs w:val="24"/>
              </w:rPr>
            </w:pPr>
            <w:r>
              <w:rPr>
                <w:rFonts w:cstheme="majorBidi"/>
                <w:szCs w:val="24"/>
              </w:rPr>
              <w:t xml:space="preserve">MELSEC </w:t>
            </w:r>
            <w:proofErr w:type="spellStart"/>
            <w:r>
              <w:rPr>
                <w:rFonts w:cstheme="majorBidi"/>
                <w:szCs w:val="24"/>
              </w:rPr>
              <w:t>iQ</w:t>
            </w:r>
            <w:proofErr w:type="spellEnd"/>
            <w:r>
              <w:rPr>
                <w:rFonts w:cstheme="majorBidi"/>
                <w:szCs w:val="24"/>
              </w:rPr>
              <w:t>-R</w:t>
            </w:r>
          </w:p>
        </w:tc>
        <w:tc>
          <w:tcPr>
            <w:tcW w:w="2856" w:type="dxa"/>
          </w:tcPr>
          <w:p w14:paraId="3A4FCFC2" w14:textId="23234390" w:rsidR="006F68F8" w:rsidRDefault="006F68F8" w:rsidP="00371029">
            <w:pPr>
              <w:jc w:val="center"/>
              <w:rPr>
                <w:rFonts w:cstheme="majorBidi"/>
                <w:szCs w:val="24"/>
              </w:rPr>
            </w:pPr>
            <w:r>
              <w:rPr>
                <w:rFonts w:cstheme="majorBidi"/>
                <w:szCs w:val="24"/>
              </w:rPr>
              <w:t>MELSEC-Q</w:t>
            </w:r>
          </w:p>
        </w:tc>
        <w:tc>
          <w:tcPr>
            <w:tcW w:w="3019" w:type="dxa"/>
          </w:tcPr>
          <w:p w14:paraId="22E210DB" w14:textId="4423D5B0" w:rsidR="006F68F8" w:rsidRDefault="006F68F8" w:rsidP="00371029">
            <w:pPr>
              <w:jc w:val="center"/>
              <w:rPr>
                <w:rFonts w:cstheme="majorBidi"/>
                <w:szCs w:val="24"/>
              </w:rPr>
            </w:pPr>
            <w:r>
              <w:rPr>
                <w:rFonts w:cstheme="majorBidi"/>
                <w:szCs w:val="24"/>
              </w:rPr>
              <w:t>MELS</w:t>
            </w:r>
            <w:r w:rsidR="00371029">
              <w:rPr>
                <w:rFonts w:cstheme="majorBidi"/>
                <w:szCs w:val="24"/>
              </w:rPr>
              <w:t>EC-L</w:t>
            </w:r>
          </w:p>
        </w:tc>
      </w:tr>
      <w:tr w:rsidR="00371029" w14:paraId="4210733D" w14:textId="77777777" w:rsidTr="00371029">
        <w:trPr>
          <w:trHeight w:val="264"/>
        </w:trPr>
        <w:tc>
          <w:tcPr>
            <w:tcW w:w="2329" w:type="dxa"/>
          </w:tcPr>
          <w:p w14:paraId="79D71B92" w14:textId="552884EA" w:rsidR="006F68F8" w:rsidRDefault="00371029" w:rsidP="00371029">
            <w:pPr>
              <w:jc w:val="center"/>
              <w:rPr>
                <w:rFonts w:cstheme="majorBidi"/>
                <w:szCs w:val="24"/>
              </w:rPr>
            </w:pPr>
            <w:r>
              <w:rPr>
                <w:rFonts w:cstheme="majorBidi"/>
                <w:szCs w:val="24"/>
              </w:rPr>
              <w:t>Control method</w:t>
            </w:r>
          </w:p>
        </w:tc>
        <w:tc>
          <w:tcPr>
            <w:tcW w:w="2586" w:type="dxa"/>
          </w:tcPr>
          <w:p w14:paraId="4C49A90C" w14:textId="7CD5A5B6" w:rsidR="006F68F8" w:rsidRDefault="00371029" w:rsidP="00371029">
            <w:pPr>
              <w:jc w:val="center"/>
              <w:rPr>
                <w:rFonts w:cstheme="majorBidi"/>
                <w:szCs w:val="24"/>
              </w:rPr>
            </w:pPr>
            <w:r>
              <w:rPr>
                <w:rFonts w:cstheme="majorBidi"/>
                <w:szCs w:val="24"/>
              </w:rPr>
              <w:t>Stored programme cyclic operation</w:t>
            </w:r>
          </w:p>
        </w:tc>
        <w:tc>
          <w:tcPr>
            <w:tcW w:w="2856" w:type="dxa"/>
          </w:tcPr>
          <w:p w14:paraId="40E718B0" w14:textId="59E3AA63" w:rsidR="006F68F8" w:rsidRDefault="00371029" w:rsidP="00371029">
            <w:pPr>
              <w:jc w:val="center"/>
              <w:rPr>
                <w:rFonts w:cstheme="majorBidi"/>
                <w:szCs w:val="24"/>
              </w:rPr>
            </w:pPr>
            <w:r>
              <w:rPr>
                <w:rFonts w:cstheme="majorBidi"/>
                <w:szCs w:val="24"/>
              </w:rPr>
              <w:t>Stored programme cyclic operation</w:t>
            </w:r>
          </w:p>
        </w:tc>
        <w:tc>
          <w:tcPr>
            <w:tcW w:w="3019" w:type="dxa"/>
          </w:tcPr>
          <w:p w14:paraId="7CAADDEB" w14:textId="0E0C7FBE" w:rsidR="006F68F8" w:rsidRDefault="00371029" w:rsidP="00371029">
            <w:pPr>
              <w:jc w:val="center"/>
              <w:rPr>
                <w:rFonts w:cstheme="majorBidi"/>
                <w:szCs w:val="24"/>
              </w:rPr>
            </w:pPr>
            <w:r>
              <w:rPr>
                <w:rFonts w:cstheme="majorBidi"/>
                <w:szCs w:val="24"/>
              </w:rPr>
              <w:t>Stored programme cyclic operation</w:t>
            </w:r>
          </w:p>
        </w:tc>
      </w:tr>
      <w:tr w:rsidR="00371029" w14:paraId="0B7F431F" w14:textId="77777777" w:rsidTr="00371029">
        <w:trPr>
          <w:trHeight w:val="264"/>
        </w:trPr>
        <w:tc>
          <w:tcPr>
            <w:tcW w:w="2329" w:type="dxa"/>
          </w:tcPr>
          <w:p w14:paraId="0C21B02C" w14:textId="00C33D22" w:rsidR="006F68F8" w:rsidRDefault="00371029" w:rsidP="00371029">
            <w:pPr>
              <w:jc w:val="center"/>
              <w:rPr>
                <w:rFonts w:cstheme="majorBidi"/>
                <w:szCs w:val="24"/>
              </w:rPr>
            </w:pPr>
            <w:r>
              <w:rPr>
                <w:rFonts w:cstheme="majorBidi"/>
                <w:szCs w:val="24"/>
              </w:rPr>
              <w:t>I/O control mode</w:t>
            </w:r>
          </w:p>
        </w:tc>
        <w:tc>
          <w:tcPr>
            <w:tcW w:w="2586" w:type="dxa"/>
          </w:tcPr>
          <w:p w14:paraId="037046A1" w14:textId="7B7D8EDB" w:rsidR="006F68F8" w:rsidRDefault="00371029" w:rsidP="00371029">
            <w:pPr>
              <w:jc w:val="center"/>
              <w:rPr>
                <w:rFonts w:cstheme="majorBidi"/>
                <w:szCs w:val="24"/>
              </w:rPr>
            </w:pPr>
            <w:r>
              <w:rPr>
                <w:rFonts w:cstheme="majorBidi"/>
                <w:szCs w:val="24"/>
              </w:rPr>
              <w:t>Refresh mode</w:t>
            </w:r>
          </w:p>
        </w:tc>
        <w:tc>
          <w:tcPr>
            <w:tcW w:w="2856" w:type="dxa"/>
          </w:tcPr>
          <w:p w14:paraId="05523C46" w14:textId="23900135" w:rsidR="006F68F8" w:rsidRDefault="004165D3" w:rsidP="00371029">
            <w:pPr>
              <w:jc w:val="center"/>
              <w:rPr>
                <w:rFonts w:cstheme="majorBidi"/>
                <w:szCs w:val="24"/>
              </w:rPr>
            </w:pPr>
            <w:r>
              <w:rPr>
                <w:rFonts w:cstheme="majorBidi"/>
                <w:szCs w:val="24"/>
              </w:rPr>
              <w:t>Refresh mode</w:t>
            </w:r>
          </w:p>
        </w:tc>
        <w:tc>
          <w:tcPr>
            <w:tcW w:w="3019" w:type="dxa"/>
          </w:tcPr>
          <w:p w14:paraId="3EDEFC3B" w14:textId="668B045A" w:rsidR="006F68F8" w:rsidRDefault="004165D3" w:rsidP="00371029">
            <w:pPr>
              <w:jc w:val="center"/>
              <w:rPr>
                <w:rFonts w:cstheme="majorBidi"/>
                <w:szCs w:val="24"/>
              </w:rPr>
            </w:pPr>
            <w:r>
              <w:rPr>
                <w:rFonts w:cstheme="majorBidi"/>
                <w:szCs w:val="24"/>
              </w:rPr>
              <w:t>Refresh mode</w:t>
            </w:r>
          </w:p>
        </w:tc>
      </w:tr>
      <w:tr w:rsidR="00371029" w14:paraId="6DE93940" w14:textId="77777777" w:rsidTr="00371029">
        <w:trPr>
          <w:trHeight w:val="264"/>
        </w:trPr>
        <w:tc>
          <w:tcPr>
            <w:tcW w:w="2329" w:type="dxa"/>
          </w:tcPr>
          <w:p w14:paraId="2C3EAE04" w14:textId="5310F2D0" w:rsidR="006F68F8" w:rsidRDefault="004165D3" w:rsidP="00371029">
            <w:pPr>
              <w:jc w:val="center"/>
              <w:rPr>
                <w:rFonts w:cstheme="majorBidi"/>
                <w:szCs w:val="24"/>
              </w:rPr>
            </w:pPr>
            <w:r>
              <w:rPr>
                <w:rFonts w:cstheme="majorBidi"/>
                <w:szCs w:val="24"/>
              </w:rPr>
              <w:t>Programme language</w:t>
            </w:r>
          </w:p>
        </w:tc>
        <w:tc>
          <w:tcPr>
            <w:tcW w:w="2586" w:type="dxa"/>
          </w:tcPr>
          <w:p w14:paraId="523F87FC" w14:textId="77777777" w:rsidR="006F68F8" w:rsidRPr="004165D3" w:rsidRDefault="004165D3" w:rsidP="004165D3">
            <w:pPr>
              <w:pStyle w:val="ListParagraph"/>
              <w:numPr>
                <w:ilvl w:val="0"/>
                <w:numId w:val="1"/>
              </w:numPr>
              <w:rPr>
                <w:rFonts w:cstheme="majorBidi"/>
                <w:szCs w:val="24"/>
              </w:rPr>
            </w:pPr>
            <w:r w:rsidRPr="004165D3">
              <w:rPr>
                <w:rFonts w:cstheme="majorBidi"/>
                <w:szCs w:val="24"/>
              </w:rPr>
              <w:t>Ladder diagram</w:t>
            </w:r>
          </w:p>
          <w:p w14:paraId="280866A2" w14:textId="77777777" w:rsidR="004165D3" w:rsidRPr="004165D3" w:rsidRDefault="004165D3" w:rsidP="004165D3">
            <w:pPr>
              <w:pStyle w:val="ListParagraph"/>
              <w:numPr>
                <w:ilvl w:val="0"/>
                <w:numId w:val="1"/>
              </w:numPr>
              <w:rPr>
                <w:rFonts w:cstheme="majorBidi"/>
                <w:szCs w:val="24"/>
              </w:rPr>
            </w:pPr>
            <w:r w:rsidRPr="004165D3">
              <w:rPr>
                <w:rFonts w:cstheme="majorBidi"/>
                <w:szCs w:val="24"/>
              </w:rPr>
              <w:t>Structured text</w:t>
            </w:r>
          </w:p>
          <w:p w14:paraId="4BF0E6D5" w14:textId="77777777" w:rsidR="004165D3" w:rsidRPr="004165D3" w:rsidRDefault="004165D3" w:rsidP="004165D3">
            <w:pPr>
              <w:pStyle w:val="ListParagraph"/>
              <w:numPr>
                <w:ilvl w:val="0"/>
                <w:numId w:val="1"/>
              </w:numPr>
              <w:rPr>
                <w:rFonts w:cstheme="majorBidi"/>
                <w:szCs w:val="24"/>
              </w:rPr>
            </w:pPr>
            <w:r w:rsidRPr="004165D3">
              <w:rPr>
                <w:rFonts w:cstheme="majorBidi"/>
                <w:szCs w:val="24"/>
              </w:rPr>
              <w:t>Sequential function chart</w:t>
            </w:r>
          </w:p>
          <w:p w14:paraId="20F65AD8" w14:textId="716D4481" w:rsidR="004165D3" w:rsidRPr="004165D3" w:rsidRDefault="004165D3" w:rsidP="004165D3">
            <w:pPr>
              <w:pStyle w:val="ListParagraph"/>
              <w:numPr>
                <w:ilvl w:val="0"/>
                <w:numId w:val="1"/>
              </w:numPr>
              <w:rPr>
                <w:rFonts w:cstheme="majorBidi"/>
                <w:szCs w:val="24"/>
              </w:rPr>
            </w:pPr>
            <w:r w:rsidRPr="004165D3">
              <w:rPr>
                <w:rFonts w:cstheme="majorBidi"/>
                <w:szCs w:val="24"/>
              </w:rPr>
              <w:t>Function block diagram</w:t>
            </w:r>
          </w:p>
          <w:p w14:paraId="1B3A4F9C" w14:textId="77777777" w:rsidR="004165D3" w:rsidRPr="004165D3" w:rsidRDefault="004165D3" w:rsidP="004165D3">
            <w:pPr>
              <w:pStyle w:val="ListParagraph"/>
              <w:numPr>
                <w:ilvl w:val="0"/>
                <w:numId w:val="1"/>
              </w:numPr>
              <w:rPr>
                <w:rFonts w:cstheme="majorBidi"/>
                <w:szCs w:val="24"/>
              </w:rPr>
            </w:pPr>
            <w:r w:rsidRPr="004165D3">
              <w:rPr>
                <w:rFonts w:cstheme="majorBidi"/>
                <w:szCs w:val="24"/>
              </w:rPr>
              <w:t xml:space="preserve">Function block </w:t>
            </w:r>
          </w:p>
          <w:p w14:paraId="7BA69A4E" w14:textId="24A57CFC" w:rsidR="004165D3" w:rsidRPr="004165D3" w:rsidRDefault="004165D3" w:rsidP="004165D3">
            <w:pPr>
              <w:pStyle w:val="ListParagraph"/>
              <w:numPr>
                <w:ilvl w:val="0"/>
                <w:numId w:val="1"/>
              </w:numPr>
              <w:rPr>
                <w:rFonts w:cstheme="majorBidi"/>
                <w:szCs w:val="24"/>
              </w:rPr>
            </w:pPr>
            <w:r w:rsidRPr="004165D3">
              <w:rPr>
                <w:rFonts w:cstheme="majorBidi"/>
                <w:szCs w:val="24"/>
              </w:rPr>
              <w:t>C/C++</w:t>
            </w:r>
          </w:p>
        </w:tc>
        <w:tc>
          <w:tcPr>
            <w:tcW w:w="2856" w:type="dxa"/>
          </w:tcPr>
          <w:p w14:paraId="570FF45F" w14:textId="77777777" w:rsidR="006F68F8" w:rsidRPr="004165D3" w:rsidRDefault="004165D3" w:rsidP="004165D3">
            <w:pPr>
              <w:pStyle w:val="ListParagraph"/>
              <w:numPr>
                <w:ilvl w:val="0"/>
                <w:numId w:val="1"/>
              </w:numPr>
              <w:rPr>
                <w:rFonts w:cstheme="majorBidi"/>
                <w:szCs w:val="24"/>
              </w:rPr>
            </w:pPr>
            <w:r w:rsidRPr="004165D3">
              <w:rPr>
                <w:rFonts w:cstheme="majorBidi"/>
                <w:szCs w:val="24"/>
              </w:rPr>
              <w:t>Ladder diagram</w:t>
            </w:r>
          </w:p>
          <w:p w14:paraId="09E84985" w14:textId="77777777" w:rsidR="004165D3" w:rsidRPr="004165D3" w:rsidRDefault="004165D3" w:rsidP="004165D3">
            <w:pPr>
              <w:pStyle w:val="ListParagraph"/>
              <w:numPr>
                <w:ilvl w:val="0"/>
                <w:numId w:val="1"/>
              </w:numPr>
              <w:rPr>
                <w:rFonts w:cstheme="majorBidi"/>
                <w:szCs w:val="24"/>
              </w:rPr>
            </w:pPr>
            <w:r w:rsidRPr="004165D3">
              <w:rPr>
                <w:rFonts w:cstheme="majorBidi"/>
                <w:szCs w:val="24"/>
              </w:rPr>
              <w:t>Structured text</w:t>
            </w:r>
          </w:p>
          <w:p w14:paraId="1D0D9DD3" w14:textId="77777777" w:rsidR="004165D3" w:rsidRPr="004165D3" w:rsidRDefault="004165D3" w:rsidP="004165D3">
            <w:pPr>
              <w:pStyle w:val="ListParagraph"/>
              <w:numPr>
                <w:ilvl w:val="0"/>
                <w:numId w:val="1"/>
              </w:numPr>
              <w:rPr>
                <w:rFonts w:cstheme="majorBidi"/>
                <w:szCs w:val="24"/>
              </w:rPr>
            </w:pPr>
            <w:r w:rsidRPr="004165D3">
              <w:rPr>
                <w:rFonts w:cstheme="majorBidi"/>
                <w:szCs w:val="24"/>
              </w:rPr>
              <w:t>Instruction list</w:t>
            </w:r>
          </w:p>
          <w:p w14:paraId="34A94304" w14:textId="36545081" w:rsidR="004165D3" w:rsidRPr="004165D3" w:rsidRDefault="004165D3" w:rsidP="004165D3">
            <w:pPr>
              <w:pStyle w:val="ListParagraph"/>
              <w:numPr>
                <w:ilvl w:val="0"/>
                <w:numId w:val="1"/>
              </w:numPr>
              <w:rPr>
                <w:rFonts w:cstheme="majorBidi"/>
                <w:szCs w:val="24"/>
              </w:rPr>
            </w:pPr>
            <w:r w:rsidRPr="004165D3">
              <w:rPr>
                <w:rFonts w:cstheme="majorBidi"/>
                <w:szCs w:val="24"/>
              </w:rPr>
              <w:t>MELSAP3, MELSAP-L</w:t>
            </w:r>
          </w:p>
          <w:p w14:paraId="1F61136C" w14:textId="77777777" w:rsidR="004165D3" w:rsidRPr="004165D3" w:rsidRDefault="004165D3" w:rsidP="004165D3">
            <w:pPr>
              <w:pStyle w:val="ListParagraph"/>
              <w:numPr>
                <w:ilvl w:val="0"/>
                <w:numId w:val="1"/>
              </w:numPr>
              <w:rPr>
                <w:rFonts w:cstheme="majorBidi"/>
                <w:szCs w:val="24"/>
              </w:rPr>
            </w:pPr>
            <w:r w:rsidRPr="004165D3">
              <w:rPr>
                <w:rFonts w:cstheme="majorBidi"/>
                <w:szCs w:val="24"/>
              </w:rPr>
              <w:t>Function block diagram</w:t>
            </w:r>
          </w:p>
          <w:p w14:paraId="25A9EFEB" w14:textId="77777777" w:rsidR="004165D3" w:rsidRPr="004165D3" w:rsidRDefault="004165D3" w:rsidP="004165D3">
            <w:pPr>
              <w:pStyle w:val="ListParagraph"/>
              <w:numPr>
                <w:ilvl w:val="0"/>
                <w:numId w:val="1"/>
              </w:numPr>
              <w:rPr>
                <w:rFonts w:cstheme="majorBidi"/>
                <w:szCs w:val="24"/>
              </w:rPr>
            </w:pPr>
            <w:r w:rsidRPr="004165D3">
              <w:rPr>
                <w:rFonts w:cstheme="majorBidi"/>
                <w:szCs w:val="24"/>
              </w:rPr>
              <w:t>Function block</w:t>
            </w:r>
          </w:p>
          <w:p w14:paraId="417A8DC9" w14:textId="642461A3" w:rsidR="004165D3" w:rsidRPr="004165D3" w:rsidRDefault="004165D3" w:rsidP="004165D3">
            <w:pPr>
              <w:pStyle w:val="ListParagraph"/>
              <w:numPr>
                <w:ilvl w:val="0"/>
                <w:numId w:val="1"/>
              </w:numPr>
              <w:rPr>
                <w:rFonts w:cstheme="majorBidi"/>
                <w:szCs w:val="24"/>
              </w:rPr>
            </w:pPr>
            <w:r w:rsidRPr="004165D3">
              <w:rPr>
                <w:rFonts w:cstheme="majorBidi"/>
                <w:szCs w:val="24"/>
              </w:rPr>
              <w:t>C/C++</w:t>
            </w:r>
          </w:p>
        </w:tc>
        <w:tc>
          <w:tcPr>
            <w:tcW w:w="3019" w:type="dxa"/>
          </w:tcPr>
          <w:p w14:paraId="4E295FB1" w14:textId="77777777" w:rsidR="006F68F8" w:rsidRPr="004165D3" w:rsidRDefault="004165D3" w:rsidP="004165D3">
            <w:pPr>
              <w:pStyle w:val="ListParagraph"/>
              <w:numPr>
                <w:ilvl w:val="0"/>
                <w:numId w:val="1"/>
              </w:numPr>
              <w:rPr>
                <w:rFonts w:cstheme="majorBidi"/>
                <w:szCs w:val="24"/>
              </w:rPr>
            </w:pPr>
            <w:r w:rsidRPr="004165D3">
              <w:rPr>
                <w:rFonts w:cstheme="majorBidi"/>
                <w:szCs w:val="24"/>
              </w:rPr>
              <w:t>Ladder diagram</w:t>
            </w:r>
          </w:p>
          <w:p w14:paraId="0A61CC61" w14:textId="77777777" w:rsidR="004165D3" w:rsidRPr="004165D3" w:rsidRDefault="004165D3" w:rsidP="004165D3">
            <w:pPr>
              <w:pStyle w:val="ListParagraph"/>
              <w:numPr>
                <w:ilvl w:val="0"/>
                <w:numId w:val="1"/>
              </w:numPr>
              <w:rPr>
                <w:rFonts w:cstheme="majorBidi"/>
                <w:szCs w:val="24"/>
              </w:rPr>
            </w:pPr>
            <w:r w:rsidRPr="004165D3">
              <w:rPr>
                <w:rFonts w:cstheme="majorBidi"/>
                <w:szCs w:val="24"/>
              </w:rPr>
              <w:t>Structured text</w:t>
            </w:r>
          </w:p>
          <w:p w14:paraId="18789C7D" w14:textId="77777777" w:rsidR="004165D3" w:rsidRPr="004165D3" w:rsidRDefault="004165D3" w:rsidP="004165D3">
            <w:pPr>
              <w:pStyle w:val="ListParagraph"/>
              <w:numPr>
                <w:ilvl w:val="0"/>
                <w:numId w:val="1"/>
              </w:numPr>
              <w:rPr>
                <w:rFonts w:cstheme="majorBidi"/>
                <w:szCs w:val="24"/>
              </w:rPr>
            </w:pPr>
            <w:r w:rsidRPr="004165D3">
              <w:rPr>
                <w:rFonts w:cstheme="majorBidi"/>
                <w:szCs w:val="24"/>
              </w:rPr>
              <w:t>Instruction list</w:t>
            </w:r>
          </w:p>
          <w:p w14:paraId="531E2F04" w14:textId="77777777" w:rsidR="004165D3" w:rsidRPr="004165D3" w:rsidRDefault="004165D3" w:rsidP="004165D3">
            <w:pPr>
              <w:pStyle w:val="ListParagraph"/>
              <w:numPr>
                <w:ilvl w:val="0"/>
                <w:numId w:val="1"/>
              </w:numPr>
              <w:rPr>
                <w:rFonts w:cstheme="majorBidi"/>
                <w:szCs w:val="24"/>
              </w:rPr>
            </w:pPr>
            <w:r w:rsidRPr="004165D3">
              <w:rPr>
                <w:rFonts w:cstheme="majorBidi"/>
                <w:szCs w:val="24"/>
              </w:rPr>
              <w:t>MELSAP3, MELSAP-L</w:t>
            </w:r>
          </w:p>
          <w:p w14:paraId="159E1DC8" w14:textId="7B6AFE50" w:rsidR="004165D3" w:rsidRPr="004165D3" w:rsidRDefault="004165D3" w:rsidP="004165D3">
            <w:pPr>
              <w:pStyle w:val="ListParagraph"/>
              <w:numPr>
                <w:ilvl w:val="0"/>
                <w:numId w:val="1"/>
              </w:numPr>
              <w:rPr>
                <w:rFonts w:cstheme="majorBidi"/>
                <w:szCs w:val="24"/>
              </w:rPr>
            </w:pPr>
            <w:r w:rsidRPr="004165D3">
              <w:rPr>
                <w:rFonts w:cstheme="majorBidi"/>
                <w:szCs w:val="24"/>
              </w:rPr>
              <w:t>Function block</w:t>
            </w:r>
          </w:p>
        </w:tc>
      </w:tr>
      <w:tr w:rsidR="00371029" w14:paraId="31A7CD8A" w14:textId="77777777" w:rsidTr="00371029">
        <w:trPr>
          <w:trHeight w:val="264"/>
        </w:trPr>
        <w:tc>
          <w:tcPr>
            <w:tcW w:w="2329" w:type="dxa"/>
          </w:tcPr>
          <w:p w14:paraId="274643EA" w14:textId="18B7BD7E" w:rsidR="006F68F8" w:rsidRDefault="004165D3" w:rsidP="00371029">
            <w:pPr>
              <w:jc w:val="center"/>
              <w:rPr>
                <w:rFonts w:cstheme="majorBidi"/>
                <w:szCs w:val="24"/>
              </w:rPr>
            </w:pPr>
            <w:r>
              <w:rPr>
                <w:rFonts w:cstheme="majorBidi"/>
                <w:szCs w:val="24"/>
              </w:rPr>
              <w:t>Programme size (K step)</w:t>
            </w:r>
          </w:p>
        </w:tc>
        <w:tc>
          <w:tcPr>
            <w:tcW w:w="2586" w:type="dxa"/>
          </w:tcPr>
          <w:p w14:paraId="4DA81EA1" w14:textId="321B416F" w:rsidR="006F68F8" w:rsidRDefault="004165D3" w:rsidP="00371029">
            <w:pPr>
              <w:jc w:val="center"/>
              <w:rPr>
                <w:rFonts w:cstheme="majorBidi"/>
                <w:szCs w:val="24"/>
              </w:rPr>
            </w:pPr>
            <w:r>
              <w:rPr>
                <w:rFonts w:cstheme="majorBidi"/>
                <w:szCs w:val="24"/>
              </w:rPr>
              <w:t>1200</w:t>
            </w:r>
          </w:p>
        </w:tc>
        <w:tc>
          <w:tcPr>
            <w:tcW w:w="2856" w:type="dxa"/>
          </w:tcPr>
          <w:p w14:paraId="45ABF049" w14:textId="6D2E4E31" w:rsidR="006F68F8" w:rsidRDefault="004165D3" w:rsidP="00371029">
            <w:pPr>
              <w:jc w:val="center"/>
              <w:rPr>
                <w:rFonts w:cstheme="majorBidi"/>
                <w:szCs w:val="24"/>
              </w:rPr>
            </w:pPr>
            <w:r>
              <w:rPr>
                <w:rFonts w:cstheme="majorBidi"/>
                <w:szCs w:val="24"/>
              </w:rPr>
              <w:t>1000</w:t>
            </w:r>
          </w:p>
        </w:tc>
        <w:tc>
          <w:tcPr>
            <w:tcW w:w="3019" w:type="dxa"/>
          </w:tcPr>
          <w:p w14:paraId="702E0CA3" w14:textId="66A1240B" w:rsidR="006F68F8" w:rsidRDefault="004165D3" w:rsidP="00371029">
            <w:pPr>
              <w:jc w:val="center"/>
              <w:rPr>
                <w:rFonts w:cstheme="majorBidi"/>
                <w:szCs w:val="24"/>
              </w:rPr>
            </w:pPr>
            <w:r>
              <w:rPr>
                <w:rFonts w:cstheme="majorBidi"/>
                <w:szCs w:val="24"/>
              </w:rPr>
              <w:t>260</w:t>
            </w:r>
          </w:p>
        </w:tc>
      </w:tr>
      <w:tr w:rsidR="00371029" w14:paraId="3A900FA8" w14:textId="77777777" w:rsidTr="00371029">
        <w:trPr>
          <w:trHeight w:val="264"/>
        </w:trPr>
        <w:tc>
          <w:tcPr>
            <w:tcW w:w="2329" w:type="dxa"/>
          </w:tcPr>
          <w:p w14:paraId="0D84F895" w14:textId="6951FF85" w:rsidR="006F68F8" w:rsidRDefault="004165D3" w:rsidP="00371029">
            <w:pPr>
              <w:jc w:val="center"/>
              <w:rPr>
                <w:rFonts w:cstheme="majorBidi"/>
                <w:szCs w:val="24"/>
              </w:rPr>
            </w:pPr>
            <w:r>
              <w:rPr>
                <w:rFonts w:cstheme="majorBidi"/>
                <w:szCs w:val="24"/>
              </w:rPr>
              <w:t xml:space="preserve">Number of I/O points </w:t>
            </w:r>
          </w:p>
        </w:tc>
        <w:tc>
          <w:tcPr>
            <w:tcW w:w="2586" w:type="dxa"/>
          </w:tcPr>
          <w:p w14:paraId="4141309D" w14:textId="4E97B3E6" w:rsidR="006F68F8" w:rsidRDefault="004165D3" w:rsidP="00371029">
            <w:pPr>
              <w:jc w:val="center"/>
              <w:rPr>
                <w:rFonts w:cstheme="majorBidi"/>
                <w:szCs w:val="24"/>
              </w:rPr>
            </w:pPr>
            <w:r>
              <w:rPr>
                <w:rFonts w:cstheme="majorBidi"/>
                <w:szCs w:val="24"/>
              </w:rPr>
              <w:t>4096</w:t>
            </w:r>
          </w:p>
        </w:tc>
        <w:tc>
          <w:tcPr>
            <w:tcW w:w="2856" w:type="dxa"/>
          </w:tcPr>
          <w:p w14:paraId="7CF2D19F" w14:textId="200E9981" w:rsidR="006F68F8" w:rsidRDefault="004165D3" w:rsidP="00371029">
            <w:pPr>
              <w:jc w:val="center"/>
              <w:rPr>
                <w:rFonts w:cstheme="majorBidi"/>
                <w:szCs w:val="24"/>
              </w:rPr>
            </w:pPr>
            <w:r>
              <w:rPr>
                <w:rFonts w:cstheme="majorBidi"/>
                <w:szCs w:val="24"/>
              </w:rPr>
              <w:t>4096</w:t>
            </w:r>
          </w:p>
        </w:tc>
        <w:tc>
          <w:tcPr>
            <w:tcW w:w="3019" w:type="dxa"/>
          </w:tcPr>
          <w:p w14:paraId="0A60B1C2" w14:textId="1C4BE6C8" w:rsidR="006F68F8" w:rsidRDefault="004165D3" w:rsidP="00371029">
            <w:pPr>
              <w:jc w:val="center"/>
              <w:rPr>
                <w:rFonts w:cstheme="majorBidi"/>
                <w:szCs w:val="24"/>
              </w:rPr>
            </w:pPr>
            <w:r>
              <w:rPr>
                <w:rFonts w:cstheme="majorBidi"/>
                <w:szCs w:val="24"/>
              </w:rPr>
              <w:t>4096</w:t>
            </w:r>
          </w:p>
        </w:tc>
      </w:tr>
      <w:tr w:rsidR="00371029" w14:paraId="46ED3103" w14:textId="77777777" w:rsidTr="00371029">
        <w:trPr>
          <w:trHeight w:val="264"/>
        </w:trPr>
        <w:tc>
          <w:tcPr>
            <w:tcW w:w="2329" w:type="dxa"/>
          </w:tcPr>
          <w:p w14:paraId="43B57201" w14:textId="5C1AFD46" w:rsidR="006F68F8" w:rsidRDefault="004165D3" w:rsidP="00371029">
            <w:pPr>
              <w:jc w:val="center"/>
              <w:rPr>
                <w:rFonts w:cstheme="majorBidi"/>
                <w:szCs w:val="24"/>
              </w:rPr>
            </w:pPr>
            <w:r>
              <w:rPr>
                <w:rFonts w:cstheme="majorBidi"/>
                <w:szCs w:val="24"/>
              </w:rPr>
              <w:t>RAM KB</w:t>
            </w:r>
          </w:p>
        </w:tc>
        <w:tc>
          <w:tcPr>
            <w:tcW w:w="2586" w:type="dxa"/>
          </w:tcPr>
          <w:p w14:paraId="22E35F44" w14:textId="78BB3D68" w:rsidR="006F68F8" w:rsidRDefault="004165D3" w:rsidP="00371029">
            <w:pPr>
              <w:jc w:val="center"/>
              <w:rPr>
                <w:rFonts w:cstheme="majorBidi"/>
                <w:szCs w:val="24"/>
              </w:rPr>
            </w:pPr>
            <w:r>
              <w:rPr>
                <w:rFonts w:cstheme="majorBidi"/>
                <w:szCs w:val="24"/>
              </w:rPr>
              <w:t>3380</w:t>
            </w:r>
          </w:p>
        </w:tc>
        <w:tc>
          <w:tcPr>
            <w:tcW w:w="2856" w:type="dxa"/>
          </w:tcPr>
          <w:p w14:paraId="07CA7173" w14:textId="0D0AF270" w:rsidR="006F68F8" w:rsidRDefault="004165D3" w:rsidP="00371029">
            <w:pPr>
              <w:jc w:val="center"/>
              <w:rPr>
                <w:rFonts w:cstheme="majorBidi"/>
                <w:szCs w:val="24"/>
              </w:rPr>
            </w:pPr>
            <w:r>
              <w:rPr>
                <w:rFonts w:cstheme="majorBidi"/>
                <w:szCs w:val="24"/>
              </w:rPr>
              <w:t>1792</w:t>
            </w:r>
          </w:p>
        </w:tc>
        <w:tc>
          <w:tcPr>
            <w:tcW w:w="3019" w:type="dxa"/>
          </w:tcPr>
          <w:p w14:paraId="7C6EEFA9" w14:textId="3E074720" w:rsidR="006F68F8" w:rsidRDefault="004165D3" w:rsidP="00371029">
            <w:pPr>
              <w:jc w:val="center"/>
              <w:rPr>
                <w:rFonts w:cstheme="majorBidi"/>
                <w:szCs w:val="24"/>
              </w:rPr>
            </w:pPr>
            <w:r>
              <w:rPr>
                <w:rFonts w:cstheme="majorBidi"/>
                <w:szCs w:val="24"/>
              </w:rPr>
              <w:t>768</w:t>
            </w:r>
          </w:p>
        </w:tc>
      </w:tr>
      <w:tr w:rsidR="00371029" w14:paraId="21070F62" w14:textId="77777777" w:rsidTr="00371029">
        <w:trPr>
          <w:trHeight w:val="264"/>
        </w:trPr>
        <w:tc>
          <w:tcPr>
            <w:tcW w:w="2329" w:type="dxa"/>
          </w:tcPr>
          <w:p w14:paraId="147E1B6E" w14:textId="58800E7D" w:rsidR="006F68F8" w:rsidRDefault="004165D3" w:rsidP="00371029">
            <w:pPr>
              <w:jc w:val="center"/>
              <w:rPr>
                <w:rFonts w:cstheme="majorBidi"/>
                <w:szCs w:val="24"/>
              </w:rPr>
            </w:pPr>
            <w:r>
              <w:rPr>
                <w:rFonts w:cstheme="majorBidi"/>
                <w:szCs w:val="24"/>
              </w:rPr>
              <w:lastRenderedPageBreak/>
              <w:t>Data memory ROM byte</w:t>
            </w:r>
          </w:p>
        </w:tc>
        <w:tc>
          <w:tcPr>
            <w:tcW w:w="2586" w:type="dxa"/>
          </w:tcPr>
          <w:p w14:paraId="44EF0E8C" w14:textId="22702CCD" w:rsidR="006F68F8" w:rsidRDefault="00366842" w:rsidP="00371029">
            <w:pPr>
              <w:jc w:val="center"/>
              <w:rPr>
                <w:rFonts w:cstheme="majorBidi"/>
                <w:szCs w:val="24"/>
              </w:rPr>
            </w:pPr>
            <w:r>
              <w:rPr>
                <w:rFonts w:cstheme="majorBidi"/>
                <w:szCs w:val="24"/>
              </w:rPr>
              <w:t>40 M</w:t>
            </w:r>
          </w:p>
        </w:tc>
        <w:tc>
          <w:tcPr>
            <w:tcW w:w="2856" w:type="dxa"/>
          </w:tcPr>
          <w:p w14:paraId="220DE48E" w14:textId="66ED1B58" w:rsidR="006F68F8" w:rsidRDefault="00366842" w:rsidP="00371029">
            <w:pPr>
              <w:jc w:val="center"/>
              <w:rPr>
                <w:rFonts w:cstheme="majorBidi"/>
                <w:szCs w:val="24"/>
              </w:rPr>
            </w:pPr>
            <w:r>
              <w:rPr>
                <w:rFonts w:cstheme="majorBidi"/>
                <w:szCs w:val="24"/>
              </w:rPr>
              <w:t>16 M</w:t>
            </w:r>
          </w:p>
        </w:tc>
        <w:tc>
          <w:tcPr>
            <w:tcW w:w="3019" w:type="dxa"/>
          </w:tcPr>
          <w:p w14:paraId="0A05F14F" w14:textId="56B3A4F8" w:rsidR="006F68F8" w:rsidRDefault="00366842" w:rsidP="00371029">
            <w:pPr>
              <w:jc w:val="center"/>
              <w:rPr>
                <w:rFonts w:cstheme="majorBidi"/>
                <w:szCs w:val="24"/>
              </w:rPr>
            </w:pPr>
            <w:r>
              <w:rPr>
                <w:rFonts w:cstheme="majorBidi"/>
                <w:szCs w:val="24"/>
              </w:rPr>
              <w:t>2M</w:t>
            </w:r>
          </w:p>
        </w:tc>
      </w:tr>
      <w:tr w:rsidR="00371029" w14:paraId="69FC4765" w14:textId="77777777" w:rsidTr="00371029">
        <w:trPr>
          <w:trHeight w:val="264"/>
        </w:trPr>
        <w:tc>
          <w:tcPr>
            <w:tcW w:w="2329" w:type="dxa"/>
          </w:tcPr>
          <w:p w14:paraId="26E5F879" w14:textId="3F6F7E37" w:rsidR="006F68F8" w:rsidRDefault="00366842" w:rsidP="00371029">
            <w:pPr>
              <w:jc w:val="center"/>
              <w:rPr>
                <w:rFonts w:cstheme="majorBidi"/>
                <w:szCs w:val="24"/>
              </w:rPr>
            </w:pPr>
            <w:r>
              <w:rPr>
                <w:rFonts w:cstheme="majorBidi"/>
                <w:szCs w:val="24"/>
              </w:rPr>
              <w:t>LD instructions ns</w:t>
            </w:r>
          </w:p>
        </w:tc>
        <w:tc>
          <w:tcPr>
            <w:tcW w:w="2586" w:type="dxa"/>
          </w:tcPr>
          <w:p w14:paraId="5F79F393" w14:textId="5E531CF8" w:rsidR="006F68F8" w:rsidRDefault="00366842" w:rsidP="00371029">
            <w:pPr>
              <w:jc w:val="center"/>
              <w:rPr>
                <w:rFonts w:cstheme="majorBidi"/>
                <w:szCs w:val="24"/>
              </w:rPr>
            </w:pPr>
            <w:r>
              <w:rPr>
                <w:rFonts w:cstheme="majorBidi"/>
                <w:szCs w:val="24"/>
              </w:rPr>
              <w:t>0.98</w:t>
            </w:r>
          </w:p>
        </w:tc>
        <w:tc>
          <w:tcPr>
            <w:tcW w:w="2856" w:type="dxa"/>
          </w:tcPr>
          <w:p w14:paraId="64824264" w14:textId="1E809A7A" w:rsidR="006F68F8" w:rsidRDefault="00366842" w:rsidP="00371029">
            <w:pPr>
              <w:jc w:val="center"/>
              <w:rPr>
                <w:rFonts w:cstheme="majorBidi"/>
                <w:szCs w:val="24"/>
              </w:rPr>
            </w:pPr>
            <w:r>
              <w:rPr>
                <w:rFonts w:cstheme="majorBidi"/>
                <w:szCs w:val="24"/>
              </w:rPr>
              <w:t>1.9</w:t>
            </w:r>
          </w:p>
        </w:tc>
        <w:tc>
          <w:tcPr>
            <w:tcW w:w="3019" w:type="dxa"/>
          </w:tcPr>
          <w:p w14:paraId="7439D70F" w14:textId="531ED6A6" w:rsidR="006F68F8" w:rsidRDefault="00366842" w:rsidP="00371029">
            <w:pPr>
              <w:jc w:val="center"/>
              <w:rPr>
                <w:rFonts w:cstheme="majorBidi"/>
                <w:szCs w:val="24"/>
              </w:rPr>
            </w:pPr>
            <w:r>
              <w:rPr>
                <w:rFonts w:cstheme="majorBidi"/>
                <w:szCs w:val="24"/>
              </w:rPr>
              <w:t>9.5</w:t>
            </w:r>
          </w:p>
        </w:tc>
      </w:tr>
      <w:tr w:rsidR="00371029" w14:paraId="31A90965" w14:textId="77777777" w:rsidTr="00371029">
        <w:trPr>
          <w:trHeight w:val="279"/>
        </w:trPr>
        <w:tc>
          <w:tcPr>
            <w:tcW w:w="2329" w:type="dxa"/>
          </w:tcPr>
          <w:p w14:paraId="0E4BCBBB" w14:textId="0F988D54" w:rsidR="006F68F8" w:rsidRDefault="00366842" w:rsidP="00371029">
            <w:pPr>
              <w:jc w:val="center"/>
              <w:rPr>
                <w:rFonts w:cstheme="majorBidi"/>
                <w:szCs w:val="24"/>
              </w:rPr>
            </w:pPr>
            <w:r>
              <w:rPr>
                <w:rFonts w:cstheme="majorBidi"/>
                <w:szCs w:val="24"/>
              </w:rPr>
              <w:t>MOV instructions ns</w:t>
            </w:r>
          </w:p>
        </w:tc>
        <w:tc>
          <w:tcPr>
            <w:tcW w:w="2586" w:type="dxa"/>
          </w:tcPr>
          <w:p w14:paraId="0CD376D7" w14:textId="6D062D95" w:rsidR="006F68F8" w:rsidRDefault="00366842" w:rsidP="00371029">
            <w:pPr>
              <w:jc w:val="center"/>
              <w:rPr>
                <w:rFonts w:cstheme="majorBidi"/>
                <w:szCs w:val="24"/>
              </w:rPr>
            </w:pPr>
            <w:r>
              <w:rPr>
                <w:rFonts w:cstheme="majorBidi"/>
                <w:szCs w:val="24"/>
              </w:rPr>
              <w:t>1.96</w:t>
            </w:r>
          </w:p>
        </w:tc>
        <w:tc>
          <w:tcPr>
            <w:tcW w:w="2856" w:type="dxa"/>
          </w:tcPr>
          <w:p w14:paraId="2782C889" w14:textId="4C390909" w:rsidR="006F68F8" w:rsidRDefault="00366842" w:rsidP="00371029">
            <w:pPr>
              <w:jc w:val="center"/>
              <w:rPr>
                <w:rFonts w:cstheme="majorBidi"/>
                <w:szCs w:val="24"/>
              </w:rPr>
            </w:pPr>
            <w:r>
              <w:rPr>
                <w:rFonts w:cstheme="majorBidi"/>
                <w:szCs w:val="24"/>
              </w:rPr>
              <w:t>3.9</w:t>
            </w:r>
          </w:p>
        </w:tc>
        <w:tc>
          <w:tcPr>
            <w:tcW w:w="3019" w:type="dxa"/>
          </w:tcPr>
          <w:p w14:paraId="5F53EC9C" w14:textId="36FC130D" w:rsidR="006F68F8" w:rsidRDefault="00366842" w:rsidP="00371029">
            <w:pPr>
              <w:jc w:val="center"/>
              <w:rPr>
                <w:rFonts w:cstheme="majorBidi"/>
                <w:szCs w:val="24"/>
              </w:rPr>
            </w:pPr>
            <w:r>
              <w:rPr>
                <w:rFonts w:cstheme="majorBidi"/>
                <w:szCs w:val="24"/>
              </w:rPr>
              <w:t>19</w:t>
            </w:r>
          </w:p>
        </w:tc>
      </w:tr>
      <w:tr w:rsidR="00371029" w14:paraId="00843CB6" w14:textId="77777777" w:rsidTr="00371029">
        <w:trPr>
          <w:trHeight w:val="264"/>
        </w:trPr>
        <w:tc>
          <w:tcPr>
            <w:tcW w:w="2329" w:type="dxa"/>
          </w:tcPr>
          <w:p w14:paraId="3CDA30AC" w14:textId="71A87144" w:rsidR="006F68F8" w:rsidRDefault="00366842" w:rsidP="00371029">
            <w:pPr>
              <w:jc w:val="center"/>
              <w:rPr>
                <w:rFonts w:cstheme="majorBidi"/>
                <w:szCs w:val="24"/>
              </w:rPr>
            </w:pPr>
            <w:r>
              <w:rPr>
                <w:rFonts w:cstheme="majorBidi"/>
                <w:szCs w:val="24"/>
              </w:rPr>
              <w:t xml:space="preserve">Floating point addition </w:t>
            </w:r>
            <m:oMath>
              <m:r>
                <w:rPr>
                  <w:rFonts w:ascii="Cambria Math" w:hAnsi="Cambria Math" w:cstheme="majorBidi"/>
                  <w:szCs w:val="24"/>
                </w:rPr>
                <m:t>µS</m:t>
              </m:r>
            </m:oMath>
          </w:p>
        </w:tc>
        <w:tc>
          <w:tcPr>
            <w:tcW w:w="2586" w:type="dxa"/>
          </w:tcPr>
          <w:p w14:paraId="198A0D2E" w14:textId="0E1DB00A" w:rsidR="006F68F8" w:rsidRDefault="00366842" w:rsidP="00371029">
            <w:pPr>
              <w:jc w:val="center"/>
              <w:rPr>
                <w:rFonts w:cstheme="majorBidi"/>
                <w:szCs w:val="24"/>
              </w:rPr>
            </w:pPr>
            <w:r>
              <w:rPr>
                <w:rFonts w:cstheme="majorBidi"/>
                <w:szCs w:val="24"/>
              </w:rPr>
              <w:t>0.01</w:t>
            </w:r>
          </w:p>
        </w:tc>
        <w:tc>
          <w:tcPr>
            <w:tcW w:w="2856" w:type="dxa"/>
          </w:tcPr>
          <w:p w14:paraId="60285741" w14:textId="5D04D31D" w:rsidR="006F68F8" w:rsidRDefault="00366842" w:rsidP="00371029">
            <w:pPr>
              <w:jc w:val="center"/>
              <w:rPr>
                <w:rFonts w:cstheme="majorBidi"/>
                <w:szCs w:val="24"/>
              </w:rPr>
            </w:pPr>
            <w:r>
              <w:rPr>
                <w:rFonts w:cstheme="majorBidi"/>
                <w:szCs w:val="24"/>
              </w:rPr>
              <w:t>0.014</w:t>
            </w:r>
          </w:p>
        </w:tc>
        <w:tc>
          <w:tcPr>
            <w:tcW w:w="3019" w:type="dxa"/>
          </w:tcPr>
          <w:p w14:paraId="06A845A3" w14:textId="7A586E8B" w:rsidR="006F68F8" w:rsidRDefault="00366842" w:rsidP="00371029">
            <w:pPr>
              <w:jc w:val="center"/>
              <w:rPr>
                <w:rFonts w:cstheme="majorBidi"/>
                <w:szCs w:val="24"/>
              </w:rPr>
            </w:pPr>
            <w:r>
              <w:rPr>
                <w:rFonts w:cstheme="majorBidi"/>
                <w:szCs w:val="24"/>
              </w:rPr>
              <w:t>0.057</w:t>
            </w:r>
          </w:p>
        </w:tc>
      </w:tr>
      <w:tr w:rsidR="00371029" w14:paraId="0C9E1048" w14:textId="77777777" w:rsidTr="00371029">
        <w:trPr>
          <w:trHeight w:val="264"/>
        </w:trPr>
        <w:tc>
          <w:tcPr>
            <w:tcW w:w="2329" w:type="dxa"/>
          </w:tcPr>
          <w:p w14:paraId="6C19B1F6" w14:textId="300F22AB" w:rsidR="006F68F8" w:rsidRDefault="000055CC" w:rsidP="00371029">
            <w:pPr>
              <w:jc w:val="center"/>
              <w:rPr>
                <w:rFonts w:cstheme="majorBidi"/>
                <w:szCs w:val="24"/>
              </w:rPr>
            </w:pPr>
            <w:r>
              <w:rPr>
                <w:rFonts w:cstheme="majorBidi"/>
                <w:szCs w:val="24"/>
              </w:rPr>
              <w:t>Operating temperature</w:t>
            </w:r>
          </w:p>
        </w:tc>
        <w:tc>
          <w:tcPr>
            <w:tcW w:w="2586" w:type="dxa"/>
          </w:tcPr>
          <w:p w14:paraId="30CD0BC7" w14:textId="3FE4EF11" w:rsidR="006F68F8" w:rsidRDefault="000055CC" w:rsidP="00371029">
            <w:pPr>
              <w:jc w:val="center"/>
              <w:rPr>
                <w:rFonts w:cstheme="majorBidi"/>
                <w:szCs w:val="24"/>
              </w:rPr>
            </w:pPr>
            <w:r>
              <w:rPr>
                <w:rFonts w:cstheme="majorBidi"/>
                <w:szCs w:val="24"/>
              </w:rPr>
              <w:t>0</w:t>
            </w:r>
            <m:oMath>
              <m:r>
                <w:rPr>
                  <w:rFonts w:ascii="Cambria Math" w:hAnsi="Cambria Math" w:cstheme="majorBidi"/>
                  <w:szCs w:val="24"/>
                </w:rPr>
                <m:t>℃</m:t>
              </m:r>
            </m:oMath>
            <w:r>
              <w:rPr>
                <w:rFonts w:cstheme="majorBidi"/>
                <w:szCs w:val="24"/>
              </w:rPr>
              <w:t xml:space="preserve"> to 55</w:t>
            </w:r>
            <m:oMath>
              <m:r>
                <w:rPr>
                  <w:rFonts w:ascii="Cambria Math" w:hAnsi="Cambria Math" w:cstheme="majorBidi"/>
                  <w:szCs w:val="24"/>
                </w:rPr>
                <m:t>℃</m:t>
              </m:r>
            </m:oMath>
          </w:p>
        </w:tc>
        <w:tc>
          <w:tcPr>
            <w:tcW w:w="2856" w:type="dxa"/>
          </w:tcPr>
          <w:p w14:paraId="45499567" w14:textId="514DFA92" w:rsidR="006F68F8" w:rsidRDefault="000055CC" w:rsidP="00371029">
            <w:pPr>
              <w:jc w:val="center"/>
              <w:rPr>
                <w:rFonts w:cstheme="majorBidi"/>
                <w:szCs w:val="24"/>
              </w:rPr>
            </w:pPr>
            <w:r>
              <w:rPr>
                <w:rFonts w:cstheme="majorBidi"/>
                <w:szCs w:val="24"/>
              </w:rPr>
              <w:t>0</w:t>
            </w:r>
            <m:oMath>
              <m:r>
                <w:rPr>
                  <w:rFonts w:ascii="Cambria Math" w:hAnsi="Cambria Math" w:cstheme="majorBidi"/>
                  <w:szCs w:val="24"/>
                </w:rPr>
                <m:t>℃</m:t>
              </m:r>
            </m:oMath>
            <w:r>
              <w:rPr>
                <w:rFonts w:cstheme="majorBidi"/>
                <w:szCs w:val="24"/>
              </w:rPr>
              <w:t xml:space="preserve"> to 55</w:t>
            </w:r>
            <m:oMath>
              <m:r>
                <w:rPr>
                  <w:rFonts w:ascii="Cambria Math" w:hAnsi="Cambria Math" w:cstheme="majorBidi"/>
                  <w:szCs w:val="24"/>
                </w:rPr>
                <m:t>℃</m:t>
              </m:r>
            </m:oMath>
          </w:p>
        </w:tc>
        <w:tc>
          <w:tcPr>
            <w:tcW w:w="3019" w:type="dxa"/>
          </w:tcPr>
          <w:p w14:paraId="32F56E87" w14:textId="37929F89" w:rsidR="006F68F8" w:rsidRDefault="000055CC" w:rsidP="00371029">
            <w:pPr>
              <w:jc w:val="center"/>
              <w:rPr>
                <w:rFonts w:cstheme="majorBidi"/>
                <w:szCs w:val="24"/>
              </w:rPr>
            </w:pPr>
            <w:r>
              <w:rPr>
                <w:rFonts w:cstheme="majorBidi"/>
                <w:szCs w:val="24"/>
              </w:rPr>
              <w:t>0</w:t>
            </w:r>
            <m:oMath>
              <m:r>
                <w:rPr>
                  <w:rFonts w:ascii="Cambria Math" w:hAnsi="Cambria Math" w:cstheme="majorBidi"/>
                  <w:szCs w:val="24"/>
                </w:rPr>
                <m:t>℃</m:t>
              </m:r>
            </m:oMath>
            <w:r>
              <w:rPr>
                <w:rFonts w:cstheme="majorBidi"/>
                <w:szCs w:val="24"/>
              </w:rPr>
              <w:t xml:space="preserve"> to 55</w:t>
            </w:r>
            <m:oMath>
              <m:r>
                <w:rPr>
                  <w:rFonts w:ascii="Cambria Math" w:hAnsi="Cambria Math" w:cstheme="majorBidi"/>
                  <w:szCs w:val="24"/>
                </w:rPr>
                <m:t>℃</m:t>
              </m:r>
            </m:oMath>
          </w:p>
        </w:tc>
      </w:tr>
      <w:tr w:rsidR="00371029" w14:paraId="4008D17F" w14:textId="77777777" w:rsidTr="00371029">
        <w:trPr>
          <w:trHeight w:val="264"/>
        </w:trPr>
        <w:tc>
          <w:tcPr>
            <w:tcW w:w="2329" w:type="dxa"/>
          </w:tcPr>
          <w:p w14:paraId="26E34877" w14:textId="57A66706" w:rsidR="006F68F8" w:rsidRDefault="00C63333" w:rsidP="00371029">
            <w:pPr>
              <w:jc w:val="center"/>
              <w:rPr>
                <w:rFonts w:cstheme="majorBidi"/>
                <w:szCs w:val="24"/>
              </w:rPr>
            </w:pPr>
            <w:r>
              <w:rPr>
                <w:rFonts w:cstheme="majorBidi"/>
                <w:szCs w:val="24"/>
              </w:rPr>
              <w:t xml:space="preserve">Key features </w:t>
            </w:r>
          </w:p>
        </w:tc>
        <w:tc>
          <w:tcPr>
            <w:tcW w:w="2586" w:type="dxa"/>
          </w:tcPr>
          <w:p w14:paraId="1C4D3C54" w14:textId="77777777" w:rsidR="006F68F8" w:rsidRPr="00C63333" w:rsidRDefault="00C63333" w:rsidP="00C63333">
            <w:pPr>
              <w:pStyle w:val="ListParagraph"/>
              <w:numPr>
                <w:ilvl w:val="0"/>
                <w:numId w:val="3"/>
              </w:numPr>
              <w:rPr>
                <w:rFonts w:cstheme="majorBidi"/>
                <w:szCs w:val="24"/>
              </w:rPr>
            </w:pPr>
            <w:r w:rsidRPr="00C63333">
              <w:rPr>
                <w:rFonts w:cstheme="majorBidi"/>
                <w:szCs w:val="24"/>
              </w:rPr>
              <w:t>Efficient in line manufacturing and distributed control</w:t>
            </w:r>
          </w:p>
          <w:p w14:paraId="57F7DF50" w14:textId="77777777" w:rsidR="00C63333" w:rsidRDefault="00C63333" w:rsidP="00C63333">
            <w:pPr>
              <w:pStyle w:val="ListParagraph"/>
              <w:numPr>
                <w:ilvl w:val="0"/>
                <w:numId w:val="2"/>
              </w:numPr>
              <w:rPr>
                <w:rFonts w:cstheme="majorBidi"/>
                <w:szCs w:val="24"/>
              </w:rPr>
            </w:pPr>
            <w:r>
              <w:rPr>
                <w:rFonts w:cstheme="majorBidi"/>
                <w:szCs w:val="24"/>
              </w:rPr>
              <w:t>Has small scale I/O control and large scale I/O control</w:t>
            </w:r>
          </w:p>
          <w:p w14:paraId="325836E5" w14:textId="77777777" w:rsidR="00C63333" w:rsidRDefault="00C63333" w:rsidP="00C63333">
            <w:pPr>
              <w:pStyle w:val="ListParagraph"/>
              <w:numPr>
                <w:ilvl w:val="0"/>
                <w:numId w:val="2"/>
              </w:numPr>
              <w:rPr>
                <w:rFonts w:cstheme="majorBidi"/>
                <w:szCs w:val="24"/>
              </w:rPr>
            </w:pPr>
            <w:r>
              <w:rPr>
                <w:rFonts w:cstheme="majorBidi"/>
                <w:szCs w:val="24"/>
              </w:rPr>
              <w:t xml:space="preserve">Has high security </w:t>
            </w:r>
          </w:p>
          <w:p w14:paraId="0015C175" w14:textId="77777777" w:rsidR="00C63333" w:rsidRDefault="00C63333" w:rsidP="00C63333">
            <w:pPr>
              <w:pStyle w:val="ListParagraph"/>
              <w:numPr>
                <w:ilvl w:val="0"/>
                <w:numId w:val="2"/>
              </w:numPr>
              <w:rPr>
                <w:rFonts w:cstheme="majorBidi"/>
                <w:szCs w:val="24"/>
              </w:rPr>
            </w:pPr>
            <w:r>
              <w:rPr>
                <w:rFonts w:cstheme="majorBidi"/>
                <w:szCs w:val="24"/>
              </w:rPr>
              <w:t xml:space="preserve">Includes inter-modular synchronization </w:t>
            </w:r>
          </w:p>
          <w:p w14:paraId="6B3EA1A4" w14:textId="77777777" w:rsidR="00C63333" w:rsidRDefault="00C63333" w:rsidP="00BA5459">
            <w:pPr>
              <w:pStyle w:val="ListParagraph"/>
              <w:numPr>
                <w:ilvl w:val="0"/>
                <w:numId w:val="2"/>
              </w:numPr>
              <w:rPr>
                <w:rFonts w:cstheme="majorBidi"/>
                <w:szCs w:val="24"/>
              </w:rPr>
            </w:pPr>
            <w:r>
              <w:rPr>
                <w:rFonts w:cstheme="majorBidi"/>
                <w:szCs w:val="24"/>
              </w:rPr>
              <w:t>Has built-in data base</w:t>
            </w:r>
            <w:r w:rsidR="00BA5459">
              <w:rPr>
                <w:rFonts w:cstheme="majorBidi"/>
                <w:szCs w:val="24"/>
              </w:rPr>
              <w:t xml:space="preserve"> and integrated network</w:t>
            </w:r>
          </w:p>
          <w:p w14:paraId="406DD5FF" w14:textId="69243777" w:rsidR="00BA5459" w:rsidRDefault="00BA5459" w:rsidP="00BA5459">
            <w:pPr>
              <w:pStyle w:val="ListParagraph"/>
              <w:numPr>
                <w:ilvl w:val="0"/>
                <w:numId w:val="2"/>
              </w:numPr>
              <w:rPr>
                <w:rFonts w:cstheme="majorBidi"/>
                <w:szCs w:val="24"/>
              </w:rPr>
            </w:pPr>
            <w:r>
              <w:rPr>
                <w:rFonts w:cstheme="majorBidi"/>
                <w:szCs w:val="24"/>
              </w:rPr>
              <w:t>Has multiple CPU</w:t>
            </w:r>
          </w:p>
          <w:p w14:paraId="78C2A5A8" w14:textId="77777777" w:rsidR="00BA5459" w:rsidRDefault="00BA5459" w:rsidP="00BA5459">
            <w:pPr>
              <w:pStyle w:val="ListParagraph"/>
              <w:numPr>
                <w:ilvl w:val="0"/>
                <w:numId w:val="2"/>
              </w:numPr>
              <w:rPr>
                <w:rFonts w:cstheme="majorBidi"/>
                <w:szCs w:val="24"/>
              </w:rPr>
            </w:pPr>
            <w:r>
              <w:rPr>
                <w:rFonts w:cstheme="majorBidi"/>
                <w:szCs w:val="24"/>
              </w:rPr>
              <w:t>Very efficient in process control</w:t>
            </w:r>
          </w:p>
          <w:p w14:paraId="05224201" w14:textId="77777777" w:rsidR="00BA5459" w:rsidRDefault="00BA5459" w:rsidP="00BA5459">
            <w:pPr>
              <w:pStyle w:val="ListParagraph"/>
              <w:numPr>
                <w:ilvl w:val="0"/>
                <w:numId w:val="2"/>
              </w:numPr>
              <w:rPr>
                <w:rFonts w:cstheme="majorBidi"/>
                <w:szCs w:val="24"/>
              </w:rPr>
            </w:pPr>
            <w:r>
              <w:rPr>
                <w:rFonts w:cstheme="majorBidi"/>
                <w:szCs w:val="24"/>
              </w:rPr>
              <w:t>Supports programming in C language</w:t>
            </w:r>
          </w:p>
          <w:p w14:paraId="6BE4797E" w14:textId="77777777" w:rsidR="00BA5459" w:rsidRDefault="00BA5459" w:rsidP="00BA5459">
            <w:pPr>
              <w:pStyle w:val="ListParagraph"/>
              <w:numPr>
                <w:ilvl w:val="0"/>
                <w:numId w:val="2"/>
              </w:numPr>
              <w:rPr>
                <w:rFonts w:cstheme="majorBidi"/>
                <w:szCs w:val="24"/>
              </w:rPr>
            </w:pPr>
            <w:r>
              <w:rPr>
                <w:rFonts w:cstheme="majorBidi"/>
                <w:szCs w:val="24"/>
              </w:rPr>
              <w:t>Supports data logging</w:t>
            </w:r>
          </w:p>
          <w:p w14:paraId="785FBA72" w14:textId="4E3BA5C5" w:rsidR="00BA5459" w:rsidRPr="00BA5459" w:rsidRDefault="00BA5459" w:rsidP="00BA5459">
            <w:pPr>
              <w:pStyle w:val="ListParagraph"/>
              <w:numPr>
                <w:ilvl w:val="0"/>
                <w:numId w:val="2"/>
              </w:numPr>
              <w:rPr>
                <w:rFonts w:cstheme="majorBidi"/>
                <w:szCs w:val="24"/>
              </w:rPr>
            </w:pPr>
            <w:r>
              <w:rPr>
                <w:rFonts w:cstheme="majorBidi"/>
                <w:szCs w:val="24"/>
              </w:rPr>
              <w:t>It includes real time monitor.</w:t>
            </w:r>
          </w:p>
        </w:tc>
        <w:tc>
          <w:tcPr>
            <w:tcW w:w="2856" w:type="dxa"/>
          </w:tcPr>
          <w:p w14:paraId="5B7284B1" w14:textId="77777777" w:rsidR="006F68F8" w:rsidRDefault="00BA5459" w:rsidP="00BA5459">
            <w:pPr>
              <w:pStyle w:val="ListParagraph"/>
              <w:numPr>
                <w:ilvl w:val="0"/>
                <w:numId w:val="2"/>
              </w:numPr>
              <w:rPr>
                <w:rFonts w:cstheme="majorBidi"/>
                <w:szCs w:val="24"/>
              </w:rPr>
            </w:pPr>
            <w:r>
              <w:rPr>
                <w:rFonts w:cstheme="majorBidi"/>
                <w:szCs w:val="24"/>
              </w:rPr>
              <w:t>Efficient in line manufacturing</w:t>
            </w:r>
          </w:p>
          <w:p w14:paraId="2958ED0C" w14:textId="77777777" w:rsidR="00BA5459" w:rsidRDefault="00BA5459" w:rsidP="00BA5459">
            <w:pPr>
              <w:pStyle w:val="ListParagraph"/>
              <w:numPr>
                <w:ilvl w:val="0"/>
                <w:numId w:val="2"/>
              </w:numPr>
              <w:rPr>
                <w:rFonts w:cstheme="majorBidi"/>
                <w:szCs w:val="24"/>
              </w:rPr>
            </w:pPr>
            <w:r>
              <w:rPr>
                <w:rFonts w:cstheme="majorBidi"/>
                <w:szCs w:val="24"/>
              </w:rPr>
              <w:t>Has high performance in distributed control.</w:t>
            </w:r>
          </w:p>
          <w:p w14:paraId="0A50D6EF" w14:textId="77777777" w:rsidR="00BA5459" w:rsidRDefault="00BA5459" w:rsidP="00BA5459">
            <w:pPr>
              <w:pStyle w:val="ListParagraph"/>
              <w:numPr>
                <w:ilvl w:val="0"/>
                <w:numId w:val="2"/>
              </w:numPr>
              <w:rPr>
                <w:rFonts w:cstheme="majorBidi"/>
                <w:szCs w:val="24"/>
              </w:rPr>
            </w:pPr>
            <w:r>
              <w:rPr>
                <w:rFonts w:cstheme="majorBidi"/>
                <w:szCs w:val="24"/>
              </w:rPr>
              <w:t>Includes large scale I/O control.</w:t>
            </w:r>
          </w:p>
          <w:p w14:paraId="702A9FC4" w14:textId="77777777" w:rsidR="00BA5459" w:rsidRDefault="00041ACD" w:rsidP="00BA5459">
            <w:pPr>
              <w:pStyle w:val="ListParagraph"/>
              <w:numPr>
                <w:ilvl w:val="0"/>
                <w:numId w:val="2"/>
              </w:numPr>
              <w:rPr>
                <w:rFonts w:cstheme="majorBidi"/>
                <w:szCs w:val="24"/>
              </w:rPr>
            </w:pPr>
            <w:r>
              <w:rPr>
                <w:rFonts w:cstheme="majorBidi"/>
                <w:szCs w:val="24"/>
              </w:rPr>
              <w:t>Includes integrated network and multiple CPU.</w:t>
            </w:r>
          </w:p>
          <w:p w14:paraId="58F618E2" w14:textId="77777777" w:rsidR="00041ACD" w:rsidRDefault="00041ACD" w:rsidP="00BA5459">
            <w:pPr>
              <w:pStyle w:val="ListParagraph"/>
              <w:numPr>
                <w:ilvl w:val="0"/>
                <w:numId w:val="2"/>
              </w:numPr>
              <w:rPr>
                <w:rFonts w:cstheme="majorBidi"/>
                <w:szCs w:val="24"/>
              </w:rPr>
            </w:pPr>
            <w:r>
              <w:rPr>
                <w:rFonts w:cstheme="majorBidi"/>
                <w:szCs w:val="24"/>
              </w:rPr>
              <w:t>It Has high processing control and high reliability.</w:t>
            </w:r>
          </w:p>
          <w:p w14:paraId="2EA066F4" w14:textId="77777777" w:rsidR="00041ACD" w:rsidRDefault="00041ACD" w:rsidP="00BA5459">
            <w:pPr>
              <w:pStyle w:val="ListParagraph"/>
              <w:numPr>
                <w:ilvl w:val="0"/>
                <w:numId w:val="2"/>
              </w:numPr>
              <w:rPr>
                <w:rFonts w:cstheme="majorBidi"/>
                <w:szCs w:val="24"/>
              </w:rPr>
            </w:pPr>
            <w:r>
              <w:rPr>
                <w:rFonts w:cstheme="majorBidi"/>
                <w:szCs w:val="24"/>
              </w:rPr>
              <w:t>Supports programming in C language.</w:t>
            </w:r>
          </w:p>
          <w:p w14:paraId="41F1ECD5" w14:textId="77777777" w:rsidR="00041ACD" w:rsidRDefault="00041ACD" w:rsidP="00BA5459">
            <w:pPr>
              <w:pStyle w:val="ListParagraph"/>
              <w:numPr>
                <w:ilvl w:val="0"/>
                <w:numId w:val="2"/>
              </w:numPr>
              <w:rPr>
                <w:rFonts w:cstheme="majorBidi"/>
                <w:szCs w:val="24"/>
              </w:rPr>
            </w:pPr>
            <w:r>
              <w:rPr>
                <w:rFonts w:cstheme="majorBidi"/>
                <w:szCs w:val="24"/>
              </w:rPr>
              <w:t>Has data logging feature.</w:t>
            </w:r>
          </w:p>
          <w:p w14:paraId="0B80909E" w14:textId="56241978" w:rsidR="00041ACD" w:rsidRPr="00BA5459" w:rsidRDefault="00041ACD" w:rsidP="00041ACD">
            <w:pPr>
              <w:pStyle w:val="ListParagraph"/>
              <w:rPr>
                <w:rFonts w:cstheme="majorBidi"/>
                <w:szCs w:val="24"/>
              </w:rPr>
            </w:pPr>
          </w:p>
        </w:tc>
        <w:tc>
          <w:tcPr>
            <w:tcW w:w="3019" w:type="dxa"/>
          </w:tcPr>
          <w:p w14:paraId="422BAB74" w14:textId="77777777" w:rsidR="006F68F8" w:rsidRDefault="00041ACD" w:rsidP="00041ACD">
            <w:pPr>
              <w:pStyle w:val="ListParagraph"/>
              <w:numPr>
                <w:ilvl w:val="0"/>
                <w:numId w:val="2"/>
              </w:numPr>
              <w:rPr>
                <w:rFonts w:cstheme="majorBidi"/>
                <w:szCs w:val="24"/>
              </w:rPr>
            </w:pPr>
            <w:r>
              <w:rPr>
                <w:rFonts w:cstheme="majorBidi"/>
                <w:szCs w:val="24"/>
              </w:rPr>
              <w:t>Efficient in machine control and distributed control.</w:t>
            </w:r>
          </w:p>
          <w:p w14:paraId="3D85C590" w14:textId="77777777" w:rsidR="00041ACD" w:rsidRDefault="00041ACD" w:rsidP="00041ACD">
            <w:pPr>
              <w:pStyle w:val="ListParagraph"/>
              <w:numPr>
                <w:ilvl w:val="0"/>
                <w:numId w:val="2"/>
              </w:numPr>
              <w:rPr>
                <w:rFonts w:cstheme="majorBidi"/>
                <w:szCs w:val="24"/>
              </w:rPr>
            </w:pPr>
            <w:r>
              <w:rPr>
                <w:rFonts w:cstheme="majorBidi"/>
                <w:szCs w:val="24"/>
              </w:rPr>
              <w:t>Has small and large scale I/O control.</w:t>
            </w:r>
          </w:p>
          <w:p w14:paraId="25FD7712" w14:textId="77777777" w:rsidR="00041ACD" w:rsidRDefault="00041ACD" w:rsidP="00041ACD">
            <w:pPr>
              <w:pStyle w:val="ListParagraph"/>
              <w:numPr>
                <w:ilvl w:val="0"/>
                <w:numId w:val="2"/>
              </w:numPr>
              <w:rPr>
                <w:rFonts w:cstheme="majorBidi"/>
                <w:szCs w:val="24"/>
              </w:rPr>
            </w:pPr>
            <w:r>
              <w:rPr>
                <w:rFonts w:cstheme="majorBidi"/>
                <w:szCs w:val="24"/>
              </w:rPr>
              <w:t>Include extensive built-in functions.</w:t>
            </w:r>
          </w:p>
          <w:p w14:paraId="12E131B8" w14:textId="77777777" w:rsidR="00041ACD" w:rsidRDefault="00041ACD" w:rsidP="00041ACD">
            <w:pPr>
              <w:pStyle w:val="ListParagraph"/>
              <w:numPr>
                <w:ilvl w:val="0"/>
                <w:numId w:val="2"/>
              </w:numPr>
              <w:rPr>
                <w:rFonts w:cstheme="majorBidi"/>
                <w:szCs w:val="24"/>
              </w:rPr>
            </w:pPr>
            <w:r>
              <w:rPr>
                <w:rFonts w:cstheme="majorBidi"/>
                <w:szCs w:val="24"/>
              </w:rPr>
              <w:t>Has data logging function.</w:t>
            </w:r>
          </w:p>
          <w:p w14:paraId="78C2F091" w14:textId="77777777" w:rsidR="00041ACD" w:rsidRDefault="00041ACD" w:rsidP="00041ACD">
            <w:pPr>
              <w:pStyle w:val="ListParagraph"/>
              <w:numPr>
                <w:ilvl w:val="0"/>
                <w:numId w:val="2"/>
              </w:numPr>
              <w:rPr>
                <w:rFonts w:cstheme="majorBidi"/>
                <w:szCs w:val="24"/>
              </w:rPr>
            </w:pPr>
            <w:r>
              <w:rPr>
                <w:rFonts w:cstheme="majorBidi"/>
                <w:szCs w:val="24"/>
              </w:rPr>
              <w:t>Efficient in motion control.</w:t>
            </w:r>
          </w:p>
          <w:p w14:paraId="5E38B1C6" w14:textId="278F5318" w:rsidR="00041ACD" w:rsidRPr="00041ACD" w:rsidRDefault="00041ACD" w:rsidP="00041ACD">
            <w:pPr>
              <w:pStyle w:val="ListParagraph"/>
              <w:numPr>
                <w:ilvl w:val="0"/>
                <w:numId w:val="2"/>
              </w:numPr>
              <w:rPr>
                <w:rFonts w:cstheme="majorBidi"/>
                <w:szCs w:val="24"/>
              </w:rPr>
            </w:pPr>
            <w:r>
              <w:rPr>
                <w:rFonts w:cstheme="majorBidi"/>
                <w:szCs w:val="24"/>
              </w:rPr>
              <w:t>Includes real time monitor.</w:t>
            </w:r>
          </w:p>
        </w:tc>
      </w:tr>
    </w:tbl>
    <w:p w14:paraId="5FC7656F" w14:textId="65751168" w:rsidR="00D04A43" w:rsidRPr="00041ACD" w:rsidRDefault="00041ACD" w:rsidP="00371029">
      <w:pPr>
        <w:tabs>
          <w:tab w:val="left" w:pos="979"/>
        </w:tabs>
        <w:spacing w:after="0" w:line="240" w:lineRule="auto"/>
        <w:rPr>
          <w:rFonts w:cstheme="majorBidi"/>
          <w:i/>
          <w:iCs/>
          <w:szCs w:val="24"/>
        </w:rPr>
      </w:pPr>
      <w:r w:rsidRPr="00041ACD">
        <w:rPr>
          <w:rFonts w:cstheme="majorBidi"/>
          <w:i/>
          <w:iCs/>
          <w:szCs w:val="24"/>
        </w:rPr>
        <w:t>Table 1: highlights the essential features of some of MITSUBISHI controllers [2]</w:t>
      </w:r>
    </w:p>
    <w:p w14:paraId="5729A4DC" w14:textId="73A68334" w:rsidR="00041ACD" w:rsidRDefault="00041ACD" w:rsidP="00371029">
      <w:pPr>
        <w:tabs>
          <w:tab w:val="left" w:pos="979"/>
        </w:tabs>
        <w:spacing w:after="0" w:line="240" w:lineRule="auto"/>
        <w:rPr>
          <w:rFonts w:cstheme="majorBidi"/>
          <w:szCs w:val="24"/>
        </w:rPr>
      </w:pPr>
    </w:p>
    <w:p w14:paraId="560468B0" w14:textId="77CAFD75" w:rsidR="00041ACD" w:rsidRDefault="00041ACD" w:rsidP="00371029">
      <w:pPr>
        <w:tabs>
          <w:tab w:val="left" w:pos="979"/>
        </w:tabs>
        <w:spacing w:after="0" w:line="240" w:lineRule="auto"/>
        <w:rPr>
          <w:rFonts w:cstheme="majorBidi"/>
          <w:szCs w:val="24"/>
        </w:rPr>
      </w:pPr>
    </w:p>
    <w:p w14:paraId="782AC910" w14:textId="54AAABB2" w:rsidR="00B8485E" w:rsidRDefault="00E9390C" w:rsidP="00371029">
      <w:pPr>
        <w:tabs>
          <w:tab w:val="left" w:pos="979"/>
        </w:tabs>
        <w:spacing w:after="0" w:line="240" w:lineRule="auto"/>
        <w:rPr>
          <w:rFonts w:cstheme="majorBidi"/>
          <w:szCs w:val="24"/>
        </w:rPr>
      </w:pPr>
      <w:r>
        <w:rPr>
          <w:rFonts w:cstheme="majorBidi"/>
          <w:szCs w:val="24"/>
        </w:rPr>
        <w:t xml:space="preserve"> </w:t>
      </w:r>
      <w:r w:rsidR="00B8485E">
        <w:rPr>
          <w:rFonts w:cstheme="majorBidi"/>
          <w:szCs w:val="24"/>
        </w:rPr>
        <w:tab/>
      </w:r>
    </w:p>
    <w:p w14:paraId="0DBC10D9" w14:textId="370B7F57" w:rsidR="00B8485E" w:rsidRDefault="00B8485E" w:rsidP="00371029">
      <w:pPr>
        <w:tabs>
          <w:tab w:val="left" w:pos="979"/>
        </w:tabs>
        <w:spacing w:after="0"/>
        <w:rPr>
          <w:rFonts w:cstheme="majorBidi"/>
          <w:szCs w:val="24"/>
        </w:rPr>
      </w:pPr>
    </w:p>
    <w:p w14:paraId="4263F465" w14:textId="0FA3942C" w:rsidR="00A7781B" w:rsidRDefault="00A7781B" w:rsidP="00371029">
      <w:pPr>
        <w:tabs>
          <w:tab w:val="left" w:pos="979"/>
        </w:tabs>
        <w:spacing w:after="0"/>
        <w:rPr>
          <w:rFonts w:cstheme="majorBidi"/>
          <w:szCs w:val="24"/>
        </w:rPr>
      </w:pPr>
    </w:p>
    <w:p w14:paraId="33E80BA9" w14:textId="0E246437" w:rsidR="006325EC" w:rsidRDefault="006325EC" w:rsidP="00371029">
      <w:pPr>
        <w:tabs>
          <w:tab w:val="left" w:pos="979"/>
        </w:tabs>
        <w:spacing w:after="0"/>
        <w:rPr>
          <w:rFonts w:cstheme="majorBidi"/>
          <w:szCs w:val="24"/>
        </w:rPr>
      </w:pPr>
    </w:p>
    <w:p w14:paraId="2525503F" w14:textId="41449BDE" w:rsidR="006325EC" w:rsidRDefault="006325EC" w:rsidP="00371029">
      <w:pPr>
        <w:tabs>
          <w:tab w:val="left" w:pos="979"/>
        </w:tabs>
        <w:spacing w:after="0"/>
        <w:rPr>
          <w:rFonts w:cstheme="majorBidi"/>
          <w:szCs w:val="24"/>
        </w:rPr>
      </w:pPr>
    </w:p>
    <w:p w14:paraId="001C5CB5" w14:textId="5B1D430D" w:rsidR="00F870D7" w:rsidRDefault="00F870D7" w:rsidP="00371029">
      <w:pPr>
        <w:tabs>
          <w:tab w:val="left" w:pos="979"/>
        </w:tabs>
        <w:spacing w:after="0"/>
        <w:rPr>
          <w:rFonts w:cstheme="majorBidi"/>
          <w:szCs w:val="24"/>
        </w:rPr>
      </w:pPr>
    </w:p>
    <w:p w14:paraId="0CA22584" w14:textId="4385E802" w:rsidR="00F870D7" w:rsidRDefault="00F870D7" w:rsidP="00371029">
      <w:pPr>
        <w:tabs>
          <w:tab w:val="left" w:pos="979"/>
        </w:tabs>
        <w:spacing w:after="0"/>
        <w:rPr>
          <w:rFonts w:cstheme="majorBidi"/>
          <w:szCs w:val="24"/>
        </w:rPr>
      </w:pPr>
    </w:p>
    <w:p w14:paraId="03227144" w14:textId="5B5FFDB1" w:rsidR="00F870D7" w:rsidRDefault="00F870D7" w:rsidP="00371029">
      <w:pPr>
        <w:tabs>
          <w:tab w:val="left" w:pos="979"/>
        </w:tabs>
        <w:spacing w:after="0"/>
        <w:rPr>
          <w:rFonts w:cstheme="majorBidi"/>
          <w:szCs w:val="24"/>
        </w:rPr>
      </w:pPr>
    </w:p>
    <w:p w14:paraId="0C944DCB" w14:textId="30790ABC" w:rsidR="00F870D7" w:rsidRDefault="00F870D7" w:rsidP="00371029">
      <w:pPr>
        <w:tabs>
          <w:tab w:val="left" w:pos="979"/>
        </w:tabs>
        <w:spacing w:after="0"/>
        <w:rPr>
          <w:rFonts w:cstheme="majorBidi"/>
          <w:szCs w:val="24"/>
        </w:rPr>
      </w:pPr>
    </w:p>
    <w:p w14:paraId="2E9DABA9" w14:textId="71CF324E" w:rsidR="00F870D7" w:rsidRDefault="00F870D7" w:rsidP="00371029">
      <w:pPr>
        <w:tabs>
          <w:tab w:val="left" w:pos="979"/>
        </w:tabs>
        <w:spacing w:after="0"/>
        <w:rPr>
          <w:rFonts w:cstheme="majorBidi"/>
          <w:szCs w:val="24"/>
        </w:rPr>
      </w:pPr>
    </w:p>
    <w:p w14:paraId="34C9D837" w14:textId="6FA3B578" w:rsidR="00F870D7" w:rsidRDefault="00AC12C5" w:rsidP="00AC12C5">
      <w:pPr>
        <w:pStyle w:val="Heading2"/>
      </w:pPr>
      <w:bookmarkStart w:id="4" w:name="_Toc59450866"/>
      <w:r>
        <w:lastRenderedPageBreak/>
        <w:t>Siemens controller</w:t>
      </w:r>
      <w:bookmarkEnd w:id="4"/>
    </w:p>
    <w:p w14:paraId="3318329E" w14:textId="425A9A03" w:rsidR="00F870D7" w:rsidRDefault="00F870D7" w:rsidP="00371029">
      <w:pPr>
        <w:tabs>
          <w:tab w:val="left" w:pos="979"/>
        </w:tabs>
        <w:spacing w:after="0"/>
        <w:rPr>
          <w:rFonts w:cstheme="majorBidi"/>
          <w:szCs w:val="24"/>
        </w:rPr>
      </w:pPr>
    </w:p>
    <w:p w14:paraId="28D32AED" w14:textId="482284AA" w:rsidR="00F870D7" w:rsidRDefault="00F870D7" w:rsidP="00371029">
      <w:pPr>
        <w:tabs>
          <w:tab w:val="left" w:pos="979"/>
        </w:tabs>
        <w:spacing w:after="0"/>
        <w:rPr>
          <w:rFonts w:cstheme="majorBidi"/>
          <w:szCs w:val="24"/>
        </w:rPr>
      </w:pPr>
    </w:p>
    <w:tbl>
      <w:tblPr>
        <w:tblStyle w:val="TableGrid"/>
        <w:tblW w:w="0" w:type="auto"/>
        <w:tblLook w:val="04A0" w:firstRow="1" w:lastRow="0" w:firstColumn="1" w:lastColumn="0" w:noHBand="0" w:noVBand="1"/>
      </w:tblPr>
      <w:tblGrid>
        <w:gridCol w:w="2254"/>
        <w:gridCol w:w="2254"/>
      </w:tblGrid>
      <w:tr w:rsidR="00AC12C5" w14:paraId="4F58CCF4" w14:textId="77777777" w:rsidTr="00F870D7">
        <w:tc>
          <w:tcPr>
            <w:tcW w:w="2254" w:type="dxa"/>
          </w:tcPr>
          <w:p w14:paraId="61A92B5A" w14:textId="77777777" w:rsidR="00AC12C5" w:rsidRDefault="00AC12C5" w:rsidP="00F870D7">
            <w:pPr>
              <w:tabs>
                <w:tab w:val="left" w:pos="979"/>
              </w:tabs>
              <w:jc w:val="center"/>
              <w:rPr>
                <w:rFonts w:cstheme="majorBidi"/>
                <w:szCs w:val="24"/>
              </w:rPr>
            </w:pPr>
          </w:p>
        </w:tc>
        <w:tc>
          <w:tcPr>
            <w:tcW w:w="2254" w:type="dxa"/>
          </w:tcPr>
          <w:p w14:paraId="31F11827" w14:textId="1D1D41C2" w:rsidR="00AC12C5" w:rsidRDefault="00AC12C5" w:rsidP="00F870D7">
            <w:pPr>
              <w:tabs>
                <w:tab w:val="left" w:pos="979"/>
              </w:tabs>
              <w:jc w:val="center"/>
              <w:rPr>
                <w:rFonts w:cstheme="majorBidi"/>
                <w:szCs w:val="24"/>
              </w:rPr>
            </w:pPr>
            <w:r>
              <w:rPr>
                <w:noProof/>
              </w:rPr>
              <w:drawing>
                <wp:inline distT="0" distB="0" distL="0" distR="0" wp14:anchorId="0670735E" wp14:editId="59F30214">
                  <wp:extent cx="695325" cy="1060371"/>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298" t="14661" r="81055" b="54500"/>
                          <a:stretch/>
                        </pic:blipFill>
                        <pic:spPr bwMode="auto">
                          <a:xfrm>
                            <a:off x="0" y="0"/>
                            <a:ext cx="698802" cy="1065674"/>
                          </a:xfrm>
                          <a:prstGeom prst="rect">
                            <a:avLst/>
                          </a:prstGeom>
                          <a:ln>
                            <a:noFill/>
                          </a:ln>
                          <a:extLst>
                            <a:ext uri="{53640926-AAD7-44D8-BBD7-CCE9431645EC}">
                              <a14:shadowObscured xmlns:a14="http://schemas.microsoft.com/office/drawing/2010/main"/>
                            </a:ext>
                          </a:extLst>
                        </pic:spPr>
                      </pic:pic>
                    </a:graphicData>
                  </a:graphic>
                </wp:inline>
              </w:drawing>
            </w:r>
          </w:p>
        </w:tc>
      </w:tr>
      <w:tr w:rsidR="00AC12C5" w14:paraId="11087E2F" w14:textId="77777777" w:rsidTr="00F870D7">
        <w:tc>
          <w:tcPr>
            <w:tcW w:w="2254" w:type="dxa"/>
          </w:tcPr>
          <w:p w14:paraId="1CBB8F06" w14:textId="77777777" w:rsidR="00AC12C5" w:rsidRDefault="00AC12C5" w:rsidP="00F870D7">
            <w:pPr>
              <w:tabs>
                <w:tab w:val="left" w:pos="979"/>
              </w:tabs>
              <w:jc w:val="center"/>
              <w:rPr>
                <w:rFonts w:cstheme="majorBidi"/>
                <w:szCs w:val="24"/>
              </w:rPr>
            </w:pPr>
          </w:p>
        </w:tc>
        <w:tc>
          <w:tcPr>
            <w:tcW w:w="2254" w:type="dxa"/>
          </w:tcPr>
          <w:p w14:paraId="626A9F9C" w14:textId="3D6D715B" w:rsidR="00AC12C5" w:rsidRDefault="00AC12C5" w:rsidP="00F870D7">
            <w:pPr>
              <w:tabs>
                <w:tab w:val="left" w:pos="979"/>
              </w:tabs>
              <w:jc w:val="center"/>
              <w:rPr>
                <w:rFonts w:cstheme="majorBidi"/>
                <w:szCs w:val="24"/>
              </w:rPr>
            </w:pPr>
            <w:r>
              <w:rPr>
                <w:rFonts w:cstheme="majorBidi"/>
                <w:szCs w:val="24"/>
              </w:rPr>
              <w:t>SIMATIC S7-1200</w:t>
            </w:r>
          </w:p>
        </w:tc>
      </w:tr>
      <w:tr w:rsidR="00AC12C5" w14:paraId="1292EC4E" w14:textId="77777777" w:rsidTr="00F870D7">
        <w:tc>
          <w:tcPr>
            <w:tcW w:w="2254" w:type="dxa"/>
          </w:tcPr>
          <w:p w14:paraId="0DDD944A" w14:textId="14D889BD" w:rsidR="00AC12C5" w:rsidRDefault="00AC12C5" w:rsidP="00F870D7">
            <w:pPr>
              <w:tabs>
                <w:tab w:val="left" w:pos="979"/>
              </w:tabs>
              <w:jc w:val="center"/>
              <w:rPr>
                <w:rFonts w:cstheme="majorBidi"/>
                <w:szCs w:val="24"/>
              </w:rPr>
            </w:pPr>
            <w:r>
              <w:rPr>
                <w:rFonts w:cstheme="majorBidi"/>
                <w:szCs w:val="24"/>
              </w:rPr>
              <w:t xml:space="preserve">Data work memory </w:t>
            </w:r>
          </w:p>
        </w:tc>
        <w:tc>
          <w:tcPr>
            <w:tcW w:w="2254" w:type="dxa"/>
          </w:tcPr>
          <w:p w14:paraId="088E8BBD" w14:textId="455B4772" w:rsidR="00AC12C5" w:rsidRDefault="00AC12C5" w:rsidP="00F870D7">
            <w:pPr>
              <w:tabs>
                <w:tab w:val="left" w:pos="979"/>
              </w:tabs>
              <w:jc w:val="center"/>
              <w:rPr>
                <w:rFonts w:cstheme="majorBidi"/>
                <w:szCs w:val="24"/>
              </w:rPr>
            </w:pPr>
            <w:r>
              <w:rPr>
                <w:rFonts w:cstheme="majorBidi"/>
                <w:szCs w:val="24"/>
              </w:rPr>
              <w:t>20MB</w:t>
            </w:r>
          </w:p>
        </w:tc>
      </w:tr>
      <w:tr w:rsidR="00AC12C5" w14:paraId="7E44B72E" w14:textId="77777777" w:rsidTr="00F870D7">
        <w:tc>
          <w:tcPr>
            <w:tcW w:w="2254" w:type="dxa"/>
          </w:tcPr>
          <w:p w14:paraId="76F74301" w14:textId="6DB7C830" w:rsidR="00AC12C5" w:rsidRDefault="00AC12C5" w:rsidP="00F870D7">
            <w:pPr>
              <w:tabs>
                <w:tab w:val="left" w:pos="979"/>
              </w:tabs>
              <w:jc w:val="center"/>
              <w:rPr>
                <w:rFonts w:cstheme="majorBidi"/>
                <w:szCs w:val="24"/>
              </w:rPr>
            </w:pPr>
            <w:r>
              <w:rPr>
                <w:rFonts w:cstheme="majorBidi"/>
                <w:szCs w:val="24"/>
              </w:rPr>
              <w:t>Code work memory</w:t>
            </w:r>
          </w:p>
        </w:tc>
        <w:tc>
          <w:tcPr>
            <w:tcW w:w="2254" w:type="dxa"/>
          </w:tcPr>
          <w:p w14:paraId="06D279D3" w14:textId="46AFC834" w:rsidR="00AC12C5" w:rsidRDefault="00AC12C5" w:rsidP="00F870D7">
            <w:pPr>
              <w:tabs>
                <w:tab w:val="left" w:pos="979"/>
              </w:tabs>
              <w:jc w:val="center"/>
              <w:rPr>
                <w:rFonts w:cstheme="majorBidi"/>
                <w:szCs w:val="24"/>
              </w:rPr>
            </w:pPr>
            <w:r>
              <w:rPr>
                <w:rFonts w:cstheme="majorBidi"/>
                <w:szCs w:val="24"/>
              </w:rPr>
              <w:t>6 MB</w:t>
            </w:r>
          </w:p>
        </w:tc>
      </w:tr>
      <w:tr w:rsidR="00AC12C5" w14:paraId="6518815C" w14:textId="77777777" w:rsidTr="00F870D7">
        <w:tc>
          <w:tcPr>
            <w:tcW w:w="2254" w:type="dxa"/>
          </w:tcPr>
          <w:p w14:paraId="298019E5" w14:textId="32F5CF50" w:rsidR="00AC12C5" w:rsidRDefault="00AC12C5" w:rsidP="00F870D7">
            <w:pPr>
              <w:tabs>
                <w:tab w:val="left" w:pos="979"/>
              </w:tabs>
              <w:jc w:val="center"/>
              <w:rPr>
                <w:rFonts w:cstheme="majorBidi"/>
                <w:szCs w:val="24"/>
              </w:rPr>
            </w:pPr>
            <w:r>
              <w:rPr>
                <w:rFonts w:cstheme="majorBidi"/>
                <w:szCs w:val="24"/>
              </w:rPr>
              <w:t>Load memory/mass storage</w:t>
            </w:r>
          </w:p>
        </w:tc>
        <w:tc>
          <w:tcPr>
            <w:tcW w:w="2254" w:type="dxa"/>
          </w:tcPr>
          <w:p w14:paraId="326E2A74" w14:textId="1489DEA5" w:rsidR="00AC12C5" w:rsidRDefault="00AC12C5" w:rsidP="00F870D7">
            <w:pPr>
              <w:tabs>
                <w:tab w:val="left" w:pos="979"/>
              </w:tabs>
              <w:jc w:val="center"/>
              <w:rPr>
                <w:rFonts w:cstheme="majorBidi"/>
                <w:szCs w:val="24"/>
              </w:rPr>
            </w:pPr>
            <w:r>
              <w:rPr>
                <w:rFonts w:cstheme="majorBidi"/>
                <w:szCs w:val="24"/>
              </w:rPr>
              <w:t>32GB</w:t>
            </w:r>
          </w:p>
        </w:tc>
      </w:tr>
      <w:tr w:rsidR="00AC12C5" w14:paraId="5A3A1776" w14:textId="77777777" w:rsidTr="00F870D7">
        <w:tc>
          <w:tcPr>
            <w:tcW w:w="2254" w:type="dxa"/>
          </w:tcPr>
          <w:p w14:paraId="782782F5" w14:textId="7DF5514F" w:rsidR="00AC12C5" w:rsidRDefault="00AC12C5" w:rsidP="00F870D7">
            <w:pPr>
              <w:tabs>
                <w:tab w:val="left" w:pos="979"/>
              </w:tabs>
              <w:jc w:val="center"/>
              <w:rPr>
                <w:rFonts w:cstheme="majorBidi"/>
                <w:szCs w:val="24"/>
              </w:rPr>
            </w:pPr>
            <w:r>
              <w:rPr>
                <w:rFonts w:cstheme="majorBidi"/>
                <w:szCs w:val="24"/>
              </w:rPr>
              <w:t xml:space="preserve">I/O address area </w:t>
            </w:r>
          </w:p>
        </w:tc>
        <w:tc>
          <w:tcPr>
            <w:tcW w:w="2254" w:type="dxa"/>
          </w:tcPr>
          <w:p w14:paraId="1ED7D75C" w14:textId="44BD6F0B" w:rsidR="00AC12C5" w:rsidRDefault="00AC12C5" w:rsidP="00F870D7">
            <w:pPr>
              <w:tabs>
                <w:tab w:val="left" w:pos="979"/>
              </w:tabs>
              <w:jc w:val="center"/>
              <w:rPr>
                <w:rFonts w:cstheme="majorBidi"/>
                <w:szCs w:val="24"/>
              </w:rPr>
            </w:pPr>
            <w:r>
              <w:rPr>
                <w:rFonts w:cstheme="majorBidi"/>
                <w:szCs w:val="24"/>
              </w:rPr>
              <w:t>32 / 32 Kbytes</w:t>
            </w:r>
          </w:p>
        </w:tc>
      </w:tr>
      <w:tr w:rsidR="00AC12C5" w14:paraId="1070A491" w14:textId="77777777" w:rsidTr="00F870D7">
        <w:tc>
          <w:tcPr>
            <w:tcW w:w="2254" w:type="dxa"/>
          </w:tcPr>
          <w:p w14:paraId="01A2F013" w14:textId="3BAFDF83" w:rsidR="00AC12C5" w:rsidRDefault="00AC12C5" w:rsidP="00F870D7">
            <w:pPr>
              <w:tabs>
                <w:tab w:val="left" w:pos="979"/>
              </w:tabs>
              <w:jc w:val="center"/>
              <w:rPr>
                <w:rFonts w:cstheme="majorBidi"/>
                <w:szCs w:val="24"/>
              </w:rPr>
            </w:pPr>
            <w:r>
              <w:rPr>
                <w:rFonts w:cstheme="majorBidi"/>
                <w:szCs w:val="24"/>
              </w:rPr>
              <w:t xml:space="preserve">Integrated interfaces </w:t>
            </w:r>
          </w:p>
        </w:tc>
        <w:tc>
          <w:tcPr>
            <w:tcW w:w="2254" w:type="dxa"/>
          </w:tcPr>
          <w:p w14:paraId="62F7BA21" w14:textId="77777777" w:rsidR="00AC12C5" w:rsidRDefault="00AC12C5" w:rsidP="00F870D7">
            <w:pPr>
              <w:tabs>
                <w:tab w:val="left" w:pos="979"/>
              </w:tabs>
              <w:jc w:val="center"/>
              <w:rPr>
                <w:rFonts w:cstheme="majorBidi"/>
                <w:szCs w:val="24"/>
              </w:rPr>
            </w:pPr>
            <w:r>
              <w:rPr>
                <w:rFonts w:cstheme="majorBidi"/>
                <w:szCs w:val="24"/>
              </w:rPr>
              <w:t>2 PROFINET I/O</w:t>
            </w:r>
          </w:p>
          <w:p w14:paraId="634B843C" w14:textId="77777777" w:rsidR="00AC12C5" w:rsidRDefault="00AC12C5" w:rsidP="00F870D7">
            <w:pPr>
              <w:tabs>
                <w:tab w:val="left" w:pos="979"/>
              </w:tabs>
              <w:jc w:val="center"/>
              <w:rPr>
                <w:rFonts w:cstheme="majorBidi"/>
                <w:szCs w:val="24"/>
              </w:rPr>
            </w:pPr>
            <w:r>
              <w:rPr>
                <w:rFonts w:cstheme="majorBidi"/>
                <w:szCs w:val="24"/>
              </w:rPr>
              <w:t>1 PROFINET</w:t>
            </w:r>
          </w:p>
          <w:p w14:paraId="62E0B316" w14:textId="107FF436" w:rsidR="00AC12C5" w:rsidRDefault="00AC12C5" w:rsidP="00F870D7">
            <w:pPr>
              <w:tabs>
                <w:tab w:val="left" w:pos="979"/>
              </w:tabs>
              <w:jc w:val="center"/>
              <w:rPr>
                <w:rFonts w:cstheme="majorBidi"/>
                <w:szCs w:val="24"/>
              </w:rPr>
            </w:pPr>
            <w:r>
              <w:rPr>
                <w:rFonts w:cstheme="majorBidi"/>
                <w:szCs w:val="24"/>
              </w:rPr>
              <w:t xml:space="preserve">1 PROFIBUS </w:t>
            </w:r>
          </w:p>
        </w:tc>
      </w:tr>
      <w:tr w:rsidR="00AC12C5" w14:paraId="3B739E34" w14:textId="77777777" w:rsidTr="00F870D7">
        <w:tc>
          <w:tcPr>
            <w:tcW w:w="2254" w:type="dxa"/>
          </w:tcPr>
          <w:p w14:paraId="4C661868" w14:textId="0ACB4D0A" w:rsidR="00AC12C5" w:rsidRDefault="00AC12C5" w:rsidP="00F870D7">
            <w:pPr>
              <w:tabs>
                <w:tab w:val="left" w:pos="979"/>
              </w:tabs>
              <w:jc w:val="center"/>
              <w:rPr>
                <w:rFonts w:cstheme="majorBidi"/>
                <w:szCs w:val="24"/>
              </w:rPr>
            </w:pPr>
            <w:r>
              <w:rPr>
                <w:rFonts w:cstheme="majorBidi"/>
                <w:szCs w:val="24"/>
              </w:rPr>
              <w:t>Technology integrated</w:t>
            </w:r>
          </w:p>
        </w:tc>
        <w:tc>
          <w:tcPr>
            <w:tcW w:w="2254" w:type="dxa"/>
          </w:tcPr>
          <w:p w14:paraId="7E5DC8C5" w14:textId="77777777" w:rsidR="00AC12C5" w:rsidRPr="006B5BDA" w:rsidRDefault="00AC12C5" w:rsidP="006B5BDA">
            <w:pPr>
              <w:pStyle w:val="ListParagraph"/>
              <w:numPr>
                <w:ilvl w:val="0"/>
                <w:numId w:val="4"/>
              </w:numPr>
              <w:tabs>
                <w:tab w:val="left" w:pos="979"/>
              </w:tabs>
              <w:rPr>
                <w:rFonts w:cstheme="majorBidi"/>
                <w:szCs w:val="24"/>
              </w:rPr>
            </w:pPr>
            <w:r w:rsidRPr="006B5BDA">
              <w:rPr>
                <w:rFonts w:cstheme="majorBidi"/>
                <w:szCs w:val="24"/>
              </w:rPr>
              <w:t xml:space="preserve">Motion control and PID control </w:t>
            </w:r>
          </w:p>
          <w:p w14:paraId="03C31D6F" w14:textId="784359AF" w:rsidR="00AC12C5" w:rsidRPr="006B5BDA" w:rsidRDefault="00AC12C5" w:rsidP="006B5BDA">
            <w:pPr>
              <w:pStyle w:val="ListParagraph"/>
              <w:numPr>
                <w:ilvl w:val="0"/>
                <w:numId w:val="4"/>
              </w:numPr>
              <w:tabs>
                <w:tab w:val="left" w:pos="979"/>
              </w:tabs>
              <w:rPr>
                <w:rFonts w:cstheme="majorBidi"/>
                <w:szCs w:val="24"/>
              </w:rPr>
            </w:pPr>
            <w:r w:rsidRPr="006B5BDA">
              <w:rPr>
                <w:rFonts w:cstheme="majorBidi"/>
                <w:szCs w:val="24"/>
              </w:rPr>
              <w:t>C-CPUs high speed counters, PMW,</w:t>
            </w:r>
            <w:r>
              <w:rPr>
                <w:rFonts w:cstheme="majorBidi"/>
                <w:szCs w:val="24"/>
              </w:rPr>
              <w:t xml:space="preserve"> </w:t>
            </w:r>
            <w:r w:rsidRPr="006B5BDA">
              <w:rPr>
                <w:rFonts w:cstheme="majorBidi"/>
                <w:szCs w:val="24"/>
              </w:rPr>
              <w:t>PTO, frequency output</w:t>
            </w:r>
          </w:p>
        </w:tc>
      </w:tr>
      <w:tr w:rsidR="00AC12C5" w14:paraId="5A2BBD23" w14:textId="77777777" w:rsidTr="00F870D7">
        <w:tc>
          <w:tcPr>
            <w:tcW w:w="2254" w:type="dxa"/>
          </w:tcPr>
          <w:p w14:paraId="5D891644" w14:textId="5B0C1E01" w:rsidR="00AC12C5" w:rsidRDefault="00AC12C5" w:rsidP="00F870D7">
            <w:pPr>
              <w:tabs>
                <w:tab w:val="left" w:pos="979"/>
              </w:tabs>
              <w:jc w:val="center"/>
              <w:rPr>
                <w:rFonts w:cstheme="majorBidi"/>
                <w:szCs w:val="24"/>
              </w:rPr>
            </w:pPr>
            <w:r>
              <w:rPr>
                <w:rFonts w:cstheme="majorBidi"/>
                <w:szCs w:val="24"/>
              </w:rPr>
              <w:t xml:space="preserve">Protection rate </w:t>
            </w:r>
          </w:p>
        </w:tc>
        <w:tc>
          <w:tcPr>
            <w:tcW w:w="2254" w:type="dxa"/>
          </w:tcPr>
          <w:p w14:paraId="6F2825B0" w14:textId="63C84EC8" w:rsidR="00AC12C5" w:rsidRDefault="00AC12C5" w:rsidP="00F870D7">
            <w:pPr>
              <w:tabs>
                <w:tab w:val="left" w:pos="979"/>
              </w:tabs>
              <w:jc w:val="center"/>
              <w:rPr>
                <w:rFonts w:cstheme="majorBidi"/>
                <w:szCs w:val="24"/>
              </w:rPr>
            </w:pPr>
            <w:r>
              <w:rPr>
                <w:rFonts w:cstheme="majorBidi"/>
                <w:szCs w:val="24"/>
              </w:rPr>
              <w:t>IP20</w:t>
            </w:r>
          </w:p>
        </w:tc>
      </w:tr>
      <w:tr w:rsidR="00AC12C5" w14:paraId="33649E42" w14:textId="77777777" w:rsidTr="00F870D7">
        <w:tc>
          <w:tcPr>
            <w:tcW w:w="2254" w:type="dxa"/>
          </w:tcPr>
          <w:p w14:paraId="5B03C17A" w14:textId="50CFD1AA" w:rsidR="00AC12C5" w:rsidRDefault="00AC12C5" w:rsidP="00F870D7">
            <w:pPr>
              <w:tabs>
                <w:tab w:val="left" w:pos="979"/>
              </w:tabs>
              <w:jc w:val="center"/>
              <w:rPr>
                <w:rFonts w:cstheme="majorBidi"/>
                <w:szCs w:val="24"/>
              </w:rPr>
            </w:pPr>
            <w:r>
              <w:rPr>
                <w:rFonts w:cstheme="majorBidi"/>
                <w:szCs w:val="24"/>
              </w:rPr>
              <w:t xml:space="preserve">Operating temperature </w:t>
            </w:r>
          </w:p>
        </w:tc>
        <w:tc>
          <w:tcPr>
            <w:tcW w:w="2254" w:type="dxa"/>
          </w:tcPr>
          <w:p w14:paraId="3A225663" w14:textId="5AF44FF7" w:rsidR="00AC12C5" w:rsidRDefault="00AC12C5" w:rsidP="00F870D7">
            <w:pPr>
              <w:tabs>
                <w:tab w:val="left" w:pos="979"/>
              </w:tabs>
              <w:jc w:val="center"/>
              <w:rPr>
                <w:rFonts w:cstheme="majorBidi"/>
                <w:szCs w:val="24"/>
              </w:rPr>
            </w:pPr>
            <w:r>
              <w:rPr>
                <w:rFonts w:cstheme="majorBidi"/>
                <w:szCs w:val="24"/>
              </w:rPr>
              <w:t>0</w:t>
            </w:r>
            <m:oMath>
              <m:r>
                <w:rPr>
                  <w:rFonts w:ascii="Cambria Math" w:hAnsi="Cambria Math" w:cstheme="majorBidi"/>
                  <w:szCs w:val="24"/>
                </w:rPr>
                <m:t>℃</m:t>
              </m:r>
            </m:oMath>
            <w:r>
              <w:rPr>
                <w:rFonts w:cstheme="majorBidi"/>
                <w:szCs w:val="24"/>
              </w:rPr>
              <w:t xml:space="preserve"> to 60</w:t>
            </w:r>
            <m:oMath>
              <m:r>
                <w:rPr>
                  <w:rFonts w:ascii="Cambria Math" w:hAnsi="Cambria Math" w:cstheme="majorBidi"/>
                  <w:szCs w:val="24"/>
                </w:rPr>
                <m:t>℃</m:t>
              </m:r>
            </m:oMath>
          </w:p>
        </w:tc>
      </w:tr>
      <w:tr w:rsidR="00AC12C5" w14:paraId="4F9E5A89" w14:textId="77777777" w:rsidTr="00F870D7">
        <w:tc>
          <w:tcPr>
            <w:tcW w:w="2254" w:type="dxa"/>
          </w:tcPr>
          <w:p w14:paraId="36182A8F" w14:textId="2527A02F" w:rsidR="00AC12C5" w:rsidRDefault="00AC12C5" w:rsidP="00F870D7">
            <w:pPr>
              <w:tabs>
                <w:tab w:val="left" w:pos="979"/>
              </w:tabs>
              <w:jc w:val="center"/>
              <w:rPr>
                <w:rFonts w:cstheme="majorBidi"/>
                <w:szCs w:val="24"/>
              </w:rPr>
            </w:pPr>
            <w:r>
              <w:rPr>
                <w:rFonts w:cstheme="majorBidi"/>
                <w:szCs w:val="24"/>
              </w:rPr>
              <w:t>Relative humidity</w:t>
            </w:r>
          </w:p>
        </w:tc>
        <w:tc>
          <w:tcPr>
            <w:tcW w:w="2254" w:type="dxa"/>
          </w:tcPr>
          <w:p w14:paraId="58258EF5" w14:textId="2759D812" w:rsidR="00AC12C5" w:rsidRDefault="00AC12C5" w:rsidP="00F870D7">
            <w:pPr>
              <w:tabs>
                <w:tab w:val="left" w:pos="979"/>
              </w:tabs>
              <w:jc w:val="center"/>
              <w:rPr>
                <w:rFonts w:cstheme="majorBidi"/>
                <w:szCs w:val="24"/>
              </w:rPr>
            </w:pPr>
            <w:r>
              <w:rPr>
                <w:rFonts w:cstheme="majorBidi"/>
                <w:szCs w:val="24"/>
              </w:rPr>
              <w:t>10% t0 95%</w:t>
            </w:r>
          </w:p>
        </w:tc>
      </w:tr>
      <w:tr w:rsidR="00AC12C5" w14:paraId="78328C41" w14:textId="77777777" w:rsidTr="00F870D7">
        <w:tc>
          <w:tcPr>
            <w:tcW w:w="2254" w:type="dxa"/>
          </w:tcPr>
          <w:p w14:paraId="09041F14" w14:textId="5168B068" w:rsidR="00AC12C5" w:rsidRDefault="00AC12C5" w:rsidP="00F870D7">
            <w:pPr>
              <w:tabs>
                <w:tab w:val="left" w:pos="979"/>
              </w:tabs>
              <w:jc w:val="center"/>
              <w:rPr>
                <w:rFonts w:cstheme="majorBidi"/>
                <w:szCs w:val="24"/>
              </w:rPr>
            </w:pPr>
            <w:r>
              <w:rPr>
                <w:rFonts w:cstheme="majorBidi"/>
                <w:szCs w:val="24"/>
              </w:rPr>
              <w:t xml:space="preserve">Voltage supply </w:t>
            </w:r>
          </w:p>
        </w:tc>
        <w:tc>
          <w:tcPr>
            <w:tcW w:w="2254" w:type="dxa"/>
          </w:tcPr>
          <w:p w14:paraId="7E28E58E" w14:textId="31340152" w:rsidR="00AC12C5" w:rsidRDefault="00AC12C5" w:rsidP="00F870D7">
            <w:pPr>
              <w:tabs>
                <w:tab w:val="left" w:pos="979"/>
              </w:tabs>
              <w:jc w:val="center"/>
              <w:rPr>
                <w:rFonts w:cstheme="majorBidi"/>
                <w:szCs w:val="24"/>
              </w:rPr>
            </w:pPr>
            <w:r>
              <w:rPr>
                <w:rFonts w:cstheme="majorBidi"/>
                <w:szCs w:val="24"/>
              </w:rPr>
              <w:t>24V</w:t>
            </w:r>
          </w:p>
        </w:tc>
      </w:tr>
      <w:tr w:rsidR="00AC12C5" w14:paraId="20E342EB" w14:textId="77777777" w:rsidTr="00F870D7">
        <w:tc>
          <w:tcPr>
            <w:tcW w:w="2254" w:type="dxa"/>
          </w:tcPr>
          <w:p w14:paraId="463B93E5" w14:textId="1C01A54F" w:rsidR="00AC12C5" w:rsidRDefault="00AC12C5" w:rsidP="00F870D7">
            <w:pPr>
              <w:tabs>
                <w:tab w:val="left" w:pos="979"/>
              </w:tabs>
              <w:jc w:val="center"/>
              <w:rPr>
                <w:rFonts w:cstheme="majorBidi"/>
                <w:szCs w:val="24"/>
              </w:rPr>
            </w:pPr>
            <w:r>
              <w:rPr>
                <w:rFonts w:cstheme="majorBidi"/>
                <w:szCs w:val="24"/>
              </w:rPr>
              <w:t>Number of input modules</w:t>
            </w:r>
          </w:p>
        </w:tc>
        <w:tc>
          <w:tcPr>
            <w:tcW w:w="2254" w:type="dxa"/>
          </w:tcPr>
          <w:p w14:paraId="76A5A2D0" w14:textId="20A83FFA" w:rsidR="00AC12C5" w:rsidRDefault="00AC12C5" w:rsidP="00F870D7">
            <w:pPr>
              <w:tabs>
                <w:tab w:val="left" w:pos="979"/>
              </w:tabs>
              <w:jc w:val="center"/>
              <w:rPr>
                <w:rFonts w:cstheme="majorBidi"/>
                <w:szCs w:val="24"/>
              </w:rPr>
            </w:pPr>
            <w:r>
              <w:rPr>
                <w:rFonts w:cstheme="majorBidi"/>
                <w:szCs w:val="24"/>
              </w:rPr>
              <w:t>16</w:t>
            </w:r>
          </w:p>
        </w:tc>
      </w:tr>
      <w:tr w:rsidR="00AC12C5" w14:paraId="439FCE59" w14:textId="77777777" w:rsidTr="00F870D7">
        <w:tc>
          <w:tcPr>
            <w:tcW w:w="2254" w:type="dxa"/>
          </w:tcPr>
          <w:p w14:paraId="498B05AA" w14:textId="36619B91" w:rsidR="00AC12C5" w:rsidRDefault="00AC12C5" w:rsidP="00F870D7">
            <w:pPr>
              <w:tabs>
                <w:tab w:val="left" w:pos="979"/>
              </w:tabs>
              <w:jc w:val="center"/>
              <w:rPr>
                <w:rFonts w:cstheme="majorBidi"/>
                <w:szCs w:val="24"/>
              </w:rPr>
            </w:pPr>
            <w:r>
              <w:rPr>
                <w:rFonts w:cstheme="majorBidi"/>
                <w:szCs w:val="24"/>
              </w:rPr>
              <w:t>Input volt</w:t>
            </w:r>
          </w:p>
        </w:tc>
        <w:tc>
          <w:tcPr>
            <w:tcW w:w="2254" w:type="dxa"/>
          </w:tcPr>
          <w:p w14:paraId="756531DB" w14:textId="77D4DEF6" w:rsidR="00AC12C5" w:rsidRDefault="00AC12C5" w:rsidP="00F870D7">
            <w:pPr>
              <w:tabs>
                <w:tab w:val="left" w:pos="979"/>
              </w:tabs>
              <w:jc w:val="center"/>
              <w:rPr>
                <w:rFonts w:cstheme="majorBidi"/>
                <w:szCs w:val="24"/>
              </w:rPr>
            </w:pPr>
            <w:r>
              <w:rPr>
                <w:rFonts w:cstheme="majorBidi"/>
                <w:szCs w:val="24"/>
              </w:rPr>
              <w:t>24V</w:t>
            </w:r>
          </w:p>
        </w:tc>
      </w:tr>
      <w:tr w:rsidR="00AC12C5" w14:paraId="2D088305" w14:textId="77777777" w:rsidTr="00F870D7">
        <w:tc>
          <w:tcPr>
            <w:tcW w:w="2254" w:type="dxa"/>
          </w:tcPr>
          <w:p w14:paraId="64BC10CF" w14:textId="529E8799" w:rsidR="00AC12C5" w:rsidRDefault="00AC12C5" w:rsidP="00F870D7">
            <w:pPr>
              <w:tabs>
                <w:tab w:val="left" w:pos="979"/>
              </w:tabs>
              <w:jc w:val="center"/>
              <w:rPr>
                <w:rFonts w:cstheme="majorBidi"/>
                <w:szCs w:val="24"/>
              </w:rPr>
            </w:pPr>
            <w:r>
              <w:rPr>
                <w:rFonts w:cstheme="majorBidi"/>
                <w:szCs w:val="24"/>
              </w:rPr>
              <w:t>Output modules</w:t>
            </w:r>
          </w:p>
        </w:tc>
        <w:tc>
          <w:tcPr>
            <w:tcW w:w="2254" w:type="dxa"/>
          </w:tcPr>
          <w:p w14:paraId="1DDDC54B" w14:textId="26C4E8D4" w:rsidR="00AC12C5" w:rsidRDefault="00AC12C5" w:rsidP="00F870D7">
            <w:pPr>
              <w:tabs>
                <w:tab w:val="left" w:pos="979"/>
              </w:tabs>
              <w:jc w:val="center"/>
              <w:rPr>
                <w:rFonts w:cstheme="majorBidi"/>
                <w:szCs w:val="24"/>
              </w:rPr>
            </w:pPr>
            <w:r>
              <w:rPr>
                <w:rFonts w:cstheme="majorBidi"/>
                <w:szCs w:val="24"/>
              </w:rPr>
              <w:t>8</w:t>
            </w:r>
          </w:p>
        </w:tc>
      </w:tr>
      <w:tr w:rsidR="00AC12C5" w14:paraId="1666E3AC" w14:textId="77777777" w:rsidTr="00F870D7">
        <w:tc>
          <w:tcPr>
            <w:tcW w:w="2254" w:type="dxa"/>
          </w:tcPr>
          <w:p w14:paraId="3A971874" w14:textId="2692F34E" w:rsidR="00AC12C5" w:rsidRDefault="00AC12C5" w:rsidP="00F870D7">
            <w:pPr>
              <w:tabs>
                <w:tab w:val="left" w:pos="979"/>
              </w:tabs>
              <w:jc w:val="center"/>
              <w:rPr>
                <w:rFonts w:cstheme="majorBidi"/>
                <w:szCs w:val="24"/>
              </w:rPr>
            </w:pPr>
            <w:r>
              <w:rPr>
                <w:rFonts w:cstheme="majorBidi"/>
                <w:szCs w:val="24"/>
              </w:rPr>
              <w:t>Output current</w:t>
            </w:r>
          </w:p>
        </w:tc>
        <w:tc>
          <w:tcPr>
            <w:tcW w:w="2254" w:type="dxa"/>
          </w:tcPr>
          <w:p w14:paraId="5191F879" w14:textId="7E9C28FF" w:rsidR="00AC12C5" w:rsidRDefault="00AC12C5" w:rsidP="00F870D7">
            <w:pPr>
              <w:tabs>
                <w:tab w:val="left" w:pos="979"/>
              </w:tabs>
              <w:jc w:val="center"/>
              <w:rPr>
                <w:rFonts w:cstheme="majorBidi"/>
                <w:szCs w:val="24"/>
              </w:rPr>
            </w:pPr>
            <w:r>
              <w:rPr>
                <w:rFonts w:cstheme="majorBidi"/>
                <w:szCs w:val="24"/>
              </w:rPr>
              <w:t>2A</w:t>
            </w:r>
          </w:p>
        </w:tc>
      </w:tr>
    </w:tbl>
    <w:p w14:paraId="0421778A" w14:textId="767C3D75" w:rsidR="00AC12C5" w:rsidRPr="00041ACD" w:rsidRDefault="00AC12C5" w:rsidP="00AC12C5">
      <w:pPr>
        <w:tabs>
          <w:tab w:val="left" w:pos="979"/>
        </w:tabs>
        <w:spacing w:after="0" w:line="240" w:lineRule="auto"/>
        <w:rPr>
          <w:rFonts w:cstheme="majorBidi"/>
          <w:i/>
          <w:iCs/>
          <w:szCs w:val="24"/>
        </w:rPr>
      </w:pPr>
      <w:r w:rsidRPr="00041ACD">
        <w:rPr>
          <w:rFonts w:cstheme="majorBidi"/>
          <w:i/>
          <w:iCs/>
          <w:szCs w:val="24"/>
        </w:rPr>
        <w:t xml:space="preserve">Table </w:t>
      </w:r>
      <w:r>
        <w:rPr>
          <w:rFonts w:cstheme="majorBidi"/>
          <w:i/>
          <w:iCs/>
          <w:szCs w:val="24"/>
        </w:rPr>
        <w:t>2</w:t>
      </w:r>
      <w:r w:rsidRPr="00041ACD">
        <w:rPr>
          <w:rFonts w:cstheme="majorBidi"/>
          <w:i/>
          <w:iCs/>
          <w:szCs w:val="24"/>
        </w:rPr>
        <w:t>: highlights the essential features of some of</w:t>
      </w:r>
      <w:r>
        <w:rPr>
          <w:rFonts w:cstheme="majorBidi"/>
          <w:i/>
          <w:iCs/>
          <w:szCs w:val="24"/>
        </w:rPr>
        <w:t xml:space="preserve"> SIEMENS</w:t>
      </w:r>
      <w:r w:rsidRPr="00041ACD">
        <w:rPr>
          <w:rFonts w:cstheme="majorBidi"/>
          <w:i/>
          <w:iCs/>
          <w:szCs w:val="24"/>
        </w:rPr>
        <w:t xml:space="preserve"> controller</w:t>
      </w:r>
      <w:r>
        <w:rPr>
          <w:rFonts w:cstheme="majorBidi"/>
          <w:i/>
          <w:iCs/>
          <w:szCs w:val="24"/>
        </w:rPr>
        <w:t>s</w:t>
      </w:r>
      <w:r w:rsidRPr="00041ACD">
        <w:rPr>
          <w:rFonts w:cstheme="majorBidi"/>
          <w:i/>
          <w:iCs/>
          <w:szCs w:val="24"/>
        </w:rPr>
        <w:t xml:space="preserve"> [</w:t>
      </w:r>
      <w:r>
        <w:rPr>
          <w:rFonts w:cstheme="majorBidi"/>
          <w:i/>
          <w:iCs/>
          <w:szCs w:val="24"/>
        </w:rPr>
        <w:t>3</w:t>
      </w:r>
      <w:r w:rsidRPr="00041ACD">
        <w:rPr>
          <w:rFonts w:cstheme="majorBidi"/>
          <w:i/>
          <w:iCs/>
          <w:szCs w:val="24"/>
        </w:rPr>
        <w:t>]</w:t>
      </w:r>
    </w:p>
    <w:p w14:paraId="12F39904" w14:textId="77777777" w:rsidR="00AC12C5" w:rsidRDefault="00AC12C5" w:rsidP="00AC12C5">
      <w:pPr>
        <w:tabs>
          <w:tab w:val="left" w:pos="979"/>
        </w:tabs>
        <w:spacing w:after="0" w:line="240" w:lineRule="auto"/>
        <w:rPr>
          <w:rFonts w:cstheme="majorBidi"/>
          <w:szCs w:val="24"/>
        </w:rPr>
      </w:pPr>
    </w:p>
    <w:p w14:paraId="6F483AEE" w14:textId="77777777" w:rsidR="00F870D7" w:rsidRDefault="00F870D7" w:rsidP="00371029">
      <w:pPr>
        <w:tabs>
          <w:tab w:val="left" w:pos="979"/>
        </w:tabs>
        <w:spacing w:after="0"/>
        <w:rPr>
          <w:rFonts w:cstheme="majorBidi"/>
          <w:szCs w:val="24"/>
        </w:rPr>
      </w:pPr>
    </w:p>
    <w:p w14:paraId="40D01610" w14:textId="52BDDB4F" w:rsidR="00B8485E" w:rsidRDefault="00B8485E" w:rsidP="00371029">
      <w:pPr>
        <w:tabs>
          <w:tab w:val="left" w:pos="979"/>
        </w:tabs>
        <w:spacing w:after="0"/>
        <w:rPr>
          <w:rFonts w:cstheme="majorBidi"/>
          <w:szCs w:val="24"/>
        </w:rPr>
      </w:pPr>
    </w:p>
    <w:p w14:paraId="1F056B3A" w14:textId="2DEF5442" w:rsidR="00B8485E" w:rsidRDefault="00B8485E" w:rsidP="00371029">
      <w:pPr>
        <w:tabs>
          <w:tab w:val="left" w:pos="979"/>
        </w:tabs>
        <w:spacing w:after="0"/>
        <w:rPr>
          <w:rFonts w:cstheme="majorBidi"/>
          <w:szCs w:val="24"/>
        </w:rPr>
      </w:pPr>
    </w:p>
    <w:p w14:paraId="518026B1" w14:textId="6A92177C" w:rsidR="00B8485E" w:rsidRDefault="00B8485E" w:rsidP="00371029">
      <w:pPr>
        <w:tabs>
          <w:tab w:val="left" w:pos="979"/>
        </w:tabs>
        <w:spacing w:after="0"/>
        <w:rPr>
          <w:rFonts w:cstheme="majorBidi"/>
          <w:szCs w:val="24"/>
        </w:rPr>
      </w:pPr>
    </w:p>
    <w:p w14:paraId="1EDE98FB" w14:textId="5C9FA7D4" w:rsidR="00D82070" w:rsidRDefault="00D82070" w:rsidP="00371029">
      <w:pPr>
        <w:tabs>
          <w:tab w:val="left" w:pos="979"/>
        </w:tabs>
        <w:spacing w:after="0"/>
        <w:rPr>
          <w:rFonts w:cstheme="majorBidi"/>
          <w:szCs w:val="24"/>
        </w:rPr>
      </w:pPr>
    </w:p>
    <w:p w14:paraId="73F65744" w14:textId="7675B586" w:rsidR="00D82070" w:rsidRDefault="00D82070" w:rsidP="00371029">
      <w:pPr>
        <w:tabs>
          <w:tab w:val="left" w:pos="979"/>
        </w:tabs>
        <w:spacing w:after="0"/>
        <w:rPr>
          <w:rFonts w:cstheme="majorBidi"/>
          <w:szCs w:val="24"/>
        </w:rPr>
      </w:pPr>
    </w:p>
    <w:p w14:paraId="1CC1DC7A" w14:textId="54340577" w:rsidR="00AC12C5" w:rsidRDefault="00AC12C5" w:rsidP="00371029">
      <w:pPr>
        <w:tabs>
          <w:tab w:val="left" w:pos="979"/>
        </w:tabs>
        <w:spacing w:after="0"/>
        <w:rPr>
          <w:rFonts w:cstheme="majorBidi"/>
          <w:szCs w:val="24"/>
        </w:rPr>
      </w:pPr>
    </w:p>
    <w:p w14:paraId="6AC29B91" w14:textId="46D6F4C0" w:rsidR="00AC12C5" w:rsidRDefault="00AC12C5" w:rsidP="00371029">
      <w:pPr>
        <w:tabs>
          <w:tab w:val="left" w:pos="979"/>
        </w:tabs>
        <w:spacing w:after="0"/>
        <w:rPr>
          <w:rFonts w:cstheme="majorBidi"/>
          <w:szCs w:val="24"/>
        </w:rPr>
      </w:pPr>
    </w:p>
    <w:p w14:paraId="3F7832E1" w14:textId="0144C65F" w:rsidR="00AC12C5" w:rsidRDefault="00AC12C5" w:rsidP="00371029">
      <w:pPr>
        <w:tabs>
          <w:tab w:val="left" w:pos="979"/>
        </w:tabs>
        <w:spacing w:after="0"/>
        <w:rPr>
          <w:rFonts w:cstheme="majorBidi"/>
          <w:szCs w:val="24"/>
        </w:rPr>
      </w:pPr>
    </w:p>
    <w:p w14:paraId="288AA30C" w14:textId="339940E2" w:rsidR="00AC12C5" w:rsidRPr="00AC12C5" w:rsidRDefault="00AC12C5" w:rsidP="00732C44">
      <w:pPr>
        <w:pStyle w:val="Heading2"/>
      </w:pPr>
      <w:bookmarkStart w:id="5" w:name="_Toc59450867"/>
      <w:r>
        <w:lastRenderedPageBreak/>
        <w:t>Hitachi controller</w:t>
      </w:r>
      <w:bookmarkEnd w:id="5"/>
    </w:p>
    <w:tbl>
      <w:tblPr>
        <w:tblStyle w:val="TableGrid"/>
        <w:tblW w:w="0" w:type="auto"/>
        <w:tblLook w:val="04A0" w:firstRow="1" w:lastRow="0" w:firstColumn="1" w:lastColumn="0" w:noHBand="0" w:noVBand="1"/>
      </w:tblPr>
      <w:tblGrid>
        <w:gridCol w:w="4508"/>
        <w:gridCol w:w="4508"/>
      </w:tblGrid>
      <w:tr w:rsidR="00D82070" w14:paraId="230BC105" w14:textId="77777777" w:rsidTr="00D82070">
        <w:tc>
          <w:tcPr>
            <w:tcW w:w="4508" w:type="dxa"/>
          </w:tcPr>
          <w:p w14:paraId="2DCFB599" w14:textId="77777777" w:rsidR="00D82070" w:rsidRDefault="00D82070" w:rsidP="00D82070">
            <w:pPr>
              <w:tabs>
                <w:tab w:val="left" w:pos="979"/>
              </w:tabs>
              <w:jc w:val="center"/>
              <w:rPr>
                <w:rFonts w:cstheme="majorBidi"/>
                <w:szCs w:val="24"/>
              </w:rPr>
            </w:pPr>
          </w:p>
        </w:tc>
        <w:tc>
          <w:tcPr>
            <w:tcW w:w="4508" w:type="dxa"/>
          </w:tcPr>
          <w:p w14:paraId="14768CFF" w14:textId="5EB90D81" w:rsidR="00D82070" w:rsidRDefault="0014178D" w:rsidP="00D82070">
            <w:pPr>
              <w:tabs>
                <w:tab w:val="left" w:pos="979"/>
              </w:tabs>
              <w:jc w:val="center"/>
              <w:rPr>
                <w:rFonts w:cstheme="majorBidi"/>
                <w:szCs w:val="24"/>
              </w:rPr>
            </w:pPr>
            <w:r>
              <w:rPr>
                <w:noProof/>
              </w:rPr>
              <w:drawing>
                <wp:inline distT="0" distB="0" distL="0" distR="0" wp14:anchorId="7C47FA0E" wp14:editId="7050F660">
                  <wp:extent cx="720287" cy="122872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642" t="22751" r="88533" b="62588"/>
                          <a:stretch/>
                        </pic:blipFill>
                        <pic:spPr bwMode="auto">
                          <a:xfrm>
                            <a:off x="0" y="0"/>
                            <a:ext cx="722945" cy="1233259"/>
                          </a:xfrm>
                          <a:prstGeom prst="rect">
                            <a:avLst/>
                          </a:prstGeom>
                          <a:ln>
                            <a:noFill/>
                          </a:ln>
                          <a:extLst>
                            <a:ext uri="{53640926-AAD7-44D8-BBD7-CCE9431645EC}">
                              <a14:shadowObscured xmlns:a14="http://schemas.microsoft.com/office/drawing/2010/main"/>
                            </a:ext>
                          </a:extLst>
                        </pic:spPr>
                      </pic:pic>
                    </a:graphicData>
                  </a:graphic>
                </wp:inline>
              </w:drawing>
            </w:r>
          </w:p>
        </w:tc>
      </w:tr>
      <w:tr w:rsidR="0014178D" w14:paraId="641289D9" w14:textId="77777777" w:rsidTr="00D82070">
        <w:tc>
          <w:tcPr>
            <w:tcW w:w="4508" w:type="dxa"/>
          </w:tcPr>
          <w:p w14:paraId="4EAE7735" w14:textId="3A5298B1" w:rsidR="0014178D" w:rsidRDefault="0014178D" w:rsidP="00D82070">
            <w:pPr>
              <w:tabs>
                <w:tab w:val="left" w:pos="979"/>
              </w:tabs>
              <w:jc w:val="center"/>
              <w:rPr>
                <w:rFonts w:cstheme="majorBidi"/>
                <w:szCs w:val="24"/>
              </w:rPr>
            </w:pPr>
          </w:p>
        </w:tc>
        <w:tc>
          <w:tcPr>
            <w:tcW w:w="4508" w:type="dxa"/>
          </w:tcPr>
          <w:p w14:paraId="161FFBFB" w14:textId="3F97DF75" w:rsidR="0014178D" w:rsidRDefault="00484D86" w:rsidP="00D82070">
            <w:pPr>
              <w:tabs>
                <w:tab w:val="left" w:pos="979"/>
              </w:tabs>
              <w:jc w:val="center"/>
              <w:rPr>
                <w:rFonts w:cstheme="majorBidi"/>
                <w:szCs w:val="24"/>
              </w:rPr>
            </w:pPr>
            <w:r>
              <w:rPr>
                <w:rFonts w:cstheme="majorBidi"/>
                <w:szCs w:val="24"/>
              </w:rPr>
              <w:t xml:space="preserve">Hitachi </w:t>
            </w:r>
            <w:r w:rsidR="002915A6">
              <w:rPr>
                <w:rFonts w:cstheme="majorBidi"/>
                <w:szCs w:val="24"/>
              </w:rPr>
              <w:t>HX-CP1S08</w:t>
            </w:r>
          </w:p>
        </w:tc>
      </w:tr>
      <w:tr w:rsidR="00D82070" w14:paraId="7DD07460" w14:textId="77777777" w:rsidTr="00D82070">
        <w:tc>
          <w:tcPr>
            <w:tcW w:w="4508" w:type="dxa"/>
          </w:tcPr>
          <w:p w14:paraId="14F8A101" w14:textId="1DCFD71F" w:rsidR="00D82070" w:rsidRDefault="001F55DE" w:rsidP="00D82070">
            <w:pPr>
              <w:tabs>
                <w:tab w:val="left" w:pos="979"/>
              </w:tabs>
              <w:jc w:val="center"/>
              <w:rPr>
                <w:rFonts w:cstheme="majorBidi"/>
                <w:szCs w:val="24"/>
              </w:rPr>
            </w:pPr>
            <w:r>
              <w:rPr>
                <w:rFonts w:cstheme="majorBidi"/>
                <w:szCs w:val="24"/>
              </w:rPr>
              <w:t>User programme memory</w:t>
            </w:r>
          </w:p>
        </w:tc>
        <w:tc>
          <w:tcPr>
            <w:tcW w:w="4508" w:type="dxa"/>
          </w:tcPr>
          <w:p w14:paraId="21456215" w14:textId="3DBE2DD2" w:rsidR="00D82070" w:rsidRDefault="0014178D" w:rsidP="00D82070">
            <w:pPr>
              <w:tabs>
                <w:tab w:val="left" w:pos="979"/>
              </w:tabs>
              <w:jc w:val="center"/>
              <w:rPr>
                <w:rFonts w:cstheme="majorBidi"/>
                <w:szCs w:val="24"/>
              </w:rPr>
            </w:pPr>
            <w:r>
              <w:rPr>
                <w:rFonts w:cstheme="majorBidi"/>
                <w:szCs w:val="24"/>
              </w:rPr>
              <w:t>8MB</w:t>
            </w:r>
          </w:p>
        </w:tc>
      </w:tr>
      <w:tr w:rsidR="00D82070" w14:paraId="0081C673" w14:textId="77777777" w:rsidTr="00D82070">
        <w:tc>
          <w:tcPr>
            <w:tcW w:w="4508" w:type="dxa"/>
          </w:tcPr>
          <w:p w14:paraId="410D8248" w14:textId="38F31797" w:rsidR="00D82070" w:rsidRDefault="002915A6" w:rsidP="00D82070">
            <w:pPr>
              <w:tabs>
                <w:tab w:val="left" w:pos="979"/>
              </w:tabs>
              <w:jc w:val="center"/>
              <w:rPr>
                <w:rFonts w:cstheme="majorBidi"/>
                <w:szCs w:val="24"/>
              </w:rPr>
            </w:pPr>
            <w:r>
              <w:rPr>
                <w:rFonts w:cstheme="majorBidi"/>
                <w:szCs w:val="24"/>
              </w:rPr>
              <w:t>Source file memory</w:t>
            </w:r>
          </w:p>
        </w:tc>
        <w:tc>
          <w:tcPr>
            <w:tcW w:w="4508" w:type="dxa"/>
          </w:tcPr>
          <w:p w14:paraId="3E4BE44A" w14:textId="29398D90" w:rsidR="00D82070" w:rsidRDefault="002915A6" w:rsidP="00D82070">
            <w:pPr>
              <w:tabs>
                <w:tab w:val="left" w:pos="979"/>
              </w:tabs>
              <w:jc w:val="center"/>
              <w:rPr>
                <w:rFonts w:cstheme="majorBidi"/>
                <w:szCs w:val="24"/>
              </w:rPr>
            </w:pPr>
            <w:r>
              <w:rPr>
                <w:rFonts w:cstheme="majorBidi"/>
                <w:szCs w:val="24"/>
              </w:rPr>
              <w:t>8MB</w:t>
            </w:r>
          </w:p>
        </w:tc>
      </w:tr>
      <w:tr w:rsidR="00D82070" w14:paraId="56BCDB61" w14:textId="77777777" w:rsidTr="00D82070">
        <w:tc>
          <w:tcPr>
            <w:tcW w:w="4508" w:type="dxa"/>
          </w:tcPr>
          <w:p w14:paraId="0DA6DBE8" w14:textId="7DF5CC5A" w:rsidR="00D82070" w:rsidRDefault="002915A6" w:rsidP="00D82070">
            <w:pPr>
              <w:tabs>
                <w:tab w:val="left" w:pos="979"/>
              </w:tabs>
              <w:jc w:val="center"/>
              <w:rPr>
                <w:rFonts w:cstheme="majorBidi"/>
                <w:szCs w:val="24"/>
              </w:rPr>
            </w:pPr>
            <w:r>
              <w:rPr>
                <w:rFonts w:cstheme="majorBidi"/>
                <w:szCs w:val="24"/>
              </w:rPr>
              <w:t>Non retain data memory</w:t>
            </w:r>
          </w:p>
        </w:tc>
        <w:tc>
          <w:tcPr>
            <w:tcW w:w="4508" w:type="dxa"/>
          </w:tcPr>
          <w:p w14:paraId="554F1A9D" w14:textId="3A70EE0B" w:rsidR="00D82070" w:rsidRDefault="002915A6" w:rsidP="00D82070">
            <w:pPr>
              <w:tabs>
                <w:tab w:val="left" w:pos="979"/>
              </w:tabs>
              <w:jc w:val="center"/>
              <w:rPr>
                <w:rFonts w:cstheme="majorBidi"/>
                <w:szCs w:val="24"/>
              </w:rPr>
            </w:pPr>
            <w:r>
              <w:rPr>
                <w:rFonts w:cstheme="majorBidi"/>
                <w:szCs w:val="24"/>
              </w:rPr>
              <w:t>8MB</w:t>
            </w:r>
          </w:p>
        </w:tc>
      </w:tr>
      <w:tr w:rsidR="00D82070" w14:paraId="48B51DEF" w14:textId="77777777" w:rsidTr="00D82070">
        <w:tc>
          <w:tcPr>
            <w:tcW w:w="4508" w:type="dxa"/>
          </w:tcPr>
          <w:p w14:paraId="2638EE68" w14:textId="5D490D64" w:rsidR="00D82070" w:rsidRDefault="002915A6" w:rsidP="00D82070">
            <w:pPr>
              <w:tabs>
                <w:tab w:val="left" w:pos="979"/>
              </w:tabs>
              <w:jc w:val="center"/>
              <w:rPr>
                <w:rFonts w:cstheme="majorBidi"/>
                <w:szCs w:val="24"/>
              </w:rPr>
            </w:pPr>
            <w:r>
              <w:rPr>
                <w:rFonts w:cstheme="majorBidi"/>
                <w:szCs w:val="24"/>
              </w:rPr>
              <w:t>Retain data memory</w:t>
            </w:r>
          </w:p>
        </w:tc>
        <w:tc>
          <w:tcPr>
            <w:tcW w:w="4508" w:type="dxa"/>
          </w:tcPr>
          <w:p w14:paraId="711EE146" w14:textId="782FD02D" w:rsidR="00D82070" w:rsidRDefault="002915A6" w:rsidP="00D82070">
            <w:pPr>
              <w:tabs>
                <w:tab w:val="left" w:pos="979"/>
              </w:tabs>
              <w:jc w:val="center"/>
              <w:rPr>
                <w:rFonts w:cstheme="majorBidi"/>
                <w:szCs w:val="24"/>
              </w:rPr>
            </w:pPr>
            <w:r>
              <w:rPr>
                <w:rFonts w:cstheme="majorBidi"/>
                <w:szCs w:val="24"/>
              </w:rPr>
              <w:t>500KB</w:t>
            </w:r>
          </w:p>
        </w:tc>
      </w:tr>
      <w:tr w:rsidR="00D82070" w14:paraId="53DFF31B" w14:textId="77777777" w:rsidTr="00D82070">
        <w:tc>
          <w:tcPr>
            <w:tcW w:w="4508" w:type="dxa"/>
          </w:tcPr>
          <w:p w14:paraId="674A3C0E" w14:textId="6735F94A" w:rsidR="00D82070" w:rsidRDefault="002915A6" w:rsidP="00D82070">
            <w:pPr>
              <w:tabs>
                <w:tab w:val="left" w:pos="979"/>
              </w:tabs>
              <w:jc w:val="center"/>
              <w:rPr>
                <w:rFonts w:cstheme="majorBidi"/>
                <w:szCs w:val="24"/>
              </w:rPr>
            </w:pPr>
            <w:r>
              <w:rPr>
                <w:rFonts w:cstheme="majorBidi"/>
                <w:szCs w:val="24"/>
              </w:rPr>
              <w:t>Max expansion bases</w:t>
            </w:r>
          </w:p>
        </w:tc>
        <w:tc>
          <w:tcPr>
            <w:tcW w:w="4508" w:type="dxa"/>
          </w:tcPr>
          <w:p w14:paraId="25EEC3F2" w14:textId="6B1563CB" w:rsidR="00D82070" w:rsidRDefault="003E4B06" w:rsidP="00D82070">
            <w:pPr>
              <w:tabs>
                <w:tab w:val="left" w:pos="979"/>
              </w:tabs>
              <w:jc w:val="center"/>
              <w:rPr>
                <w:rFonts w:cstheme="majorBidi"/>
                <w:szCs w:val="24"/>
              </w:rPr>
            </w:pPr>
            <w:r>
              <w:rPr>
                <w:rFonts w:cstheme="majorBidi"/>
                <w:szCs w:val="24"/>
              </w:rPr>
              <w:t>5</w:t>
            </w:r>
          </w:p>
        </w:tc>
      </w:tr>
      <w:tr w:rsidR="00D82070" w14:paraId="6F47E6E8" w14:textId="77777777" w:rsidTr="00D82070">
        <w:tc>
          <w:tcPr>
            <w:tcW w:w="4508" w:type="dxa"/>
          </w:tcPr>
          <w:p w14:paraId="517E24A1" w14:textId="117A0938" w:rsidR="00D82070" w:rsidRDefault="003E4B06" w:rsidP="00D82070">
            <w:pPr>
              <w:tabs>
                <w:tab w:val="left" w:pos="979"/>
              </w:tabs>
              <w:jc w:val="center"/>
              <w:rPr>
                <w:rFonts w:cstheme="majorBidi"/>
                <w:szCs w:val="24"/>
              </w:rPr>
            </w:pPr>
            <w:r>
              <w:rPr>
                <w:rFonts w:cstheme="majorBidi"/>
                <w:szCs w:val="24"/>
              </w:rPr>
              <w:t>Max expansion distance</w:t>
            </w:r>
          </w:p>
        </w:tc>
        <w:tc>
          <w:tcPr>
            <w:tcW w:w="4508" w:type="dxa"/>
          </w:tcPr>
          <w:p w14:paraId="6F501BD0" w14:textId="271C91A1" w:rsidR="00D82070" w:rsidRDefault="003E4B06" w:rsidP="00D82070">
            <w:pPr>
              <w:tabs>
                <w:tab w:val="left" w:pos="979"/>
              </w:tabs>
              <w:jc w:val="center"/>
              <w:rPr>
                <w:rFonts w:cstheme="majorBidi"/>
                <w:szCs w:val="24"/>
              </w:rPr>
            </w:pPr>
            <w:r>
              <w:rPr>
                <w:rFonts w:cstheme="majorBidi"/>
                <w:szCs w:val="24"/>
              </w:rPr>
              <w:t>8m</w:t>
            </w:r>
          </w:p>
        </w:tc>
      </w:tr>
      <w:tr w:rsidR="00D82070" w14:paraId="109AEF5A" w14:textId="77777777" w:rsidTr="00D82070">
        <w:tc>
          <w:tcPr>
            <w:tcW w:w="4508" w:type="dxa"/>
          </w:tcPr>
          <w:p w14:paraId="3472454C" w14:textId="4A6FB244" w:rsidR="00D82070" w:rsidRDefault="003E4B06" w:rsidP="00D82070">
            <w:pPr>
              <w:tabs>
                <w:tab w:val="left" w:pos="979"/>
              </w:tabs>
              <w:jc w:val="center"/>
              <w:rPr>
                <w:rFonts w:cstheme="majorBidi"/>
                <w:szCs w:val="24"/>
              </w:rPr>
            </w:pPr>
            <w:r>
              <w:rPr>
                <w:rFonts w:cstheme="majorBidi"/>
                <w:szCs w:val="24"/>
              </w:rPr>
              <w:t>Programming language</w:t>
            </w:r>
          </w:p>
        </w:tc>
        <w:tc>
          <w:tcPr>
            <w:tcW w:w="4508" w:type="dxa"/>
          </w:tcPr>
          <w:p w14:paraId="1ED9478F" w14:textId="558320D0" w:rsidR="00D82070" w:rsidRDefault="003E4B06" w:rsidP="00D82070">
            <w:pPr>
              <w:tabs>
                <w:tab w:val="left" w:pos="979"/>
              </w:tabs>
              <w:jc w:val="center"/>
              <w:rPr>
                <w:rFonts w:cstheme="majorBidi"/>
                <w:szCs w:val="24"/>
              </w:rPr>
            </w:pPr>
            <w:r>
              <w:rPr>
                <w:rFonts w:cstheme="majorBidi"/>
                <w:szCs w:val="24"/>
              </w:rPr>
              <w:t>LD/FBD/SFC/IL/ST/CFC</w:t>
            </w:r>
          </w:p>
        </w:tc>
      </w:tr>
      <w:tr w:rsidR="00D82070" w14:paraId="2C6039A3" w14:textId="77777777" w:rsidTr="00D82070">
        <w:tc>
          <w:tcPr>
            <w:tcW w:w="4508" w:type="dxa"/>
          </w:tcPr>
          <w:p w14:paraId="22DCFE3A" w14:textId="5E27F32A" w:rsidR="00D82070" w:rsidRDefault="003E4B06" w:rsidP="00D82070">
            <w:pPr>
              <w:tabs>
                <w:tab w:val="left" w:pos="979"/>
              </w:tabs>
              <w:jc w:val="center"/>
              <w:rPr>
                <w:rFonts w:cstheme="majorBidi"/>
                <w:szCs w:val="24"/>
              </w:rPr>
            </w:pPr>
            <w:r>
              <w:rPr>
                <w:rFonts w:cstheme="majorBidi"/>
                <w:szCs w:val="24"/>
              </w:rPr>
              <w:t>Ethernet</w:t>
            </w:r>
          </w:p>
        </w:tc>
        <w:tc>
          <w:tcPr>
            <w:tcW w:w="4508" w:type="dxa"/>
          </w:tcPr>
          <w:p w14:paraId="1311C932" w14:textId="31769AAA" w:rsidR="00D82070" w:rsidRDefault="003E4B06" w:rsidP="00D82070">
            <w:pPr>
              <w:tabs>
                <w:tab w:val="left" w:pos="979"/>
              </w:tabs>
              <w:jc w:val="center"/>
              <w:rPr>
                <w:rFonts w:cstheme="majorBidi"/>
                <w:szCs w:val="24"/>
              </w:rPr>
            </w:pPr>
            <w:r>
              <w:rPr>
                <w:rFonts w:cstheme="majorBidi"/>
                <w:szCs w:val="24"/>
              </w:rPr>
              <w:t>2 ports (</w:t>
            </w:r>
            <w:r w:rsidRPr="003E4B06">
              <w:rPr>
                <w:rFonts w:cstheme="majorBidi"/>
                <w:szCs w:val="24"/>
              </w:rPr>
              <w:t xml:space="preserve">10/100BASE-T/TX) </w:t>
            </w:r>
          </w:p>
        </w:tc>
      </w:tr>
      <w:tr w:rsidR="00D82070" w14:paraId="1BD6F4EB" w14:textId="77777777" w:rsidTr="00D82070">
        <w:tc>
          <w:tcPr>
            <w:tcW w:w="4508" w:type="dxa"/>
          </w:tcPr>
          <w:p w14:paraId="028FFE15" w14:textId="39D9A30F" w:rsidR="00D82070" w:rsidRDefault="003E4B06" w:rsidP="00D82070">
            <w:pPr>
              <w:tabs>
                <w:tab w:val="left" w:pos="979"/>
              </w:tabs>
              <w:jc w:val="center"/>
              <w:rPr>
                <w:rFonts w:cstheme="majorBidi"/>
                <w:szCs w:val="24"/>
              </w:rPr>
            </w:pPr>
            <w:r>
              <w:rPr>
                <w:rFonts w:cstheme="majorBidi"/>
                <w:szCs w:val="24"/>
              </w:rPr>
              <w:t>Serial port</w:t>
            </w:r>
          </w:p>
        </w:tc>
        <w:tc>
          <w:tcPr>
            <w:tcW w:w="4508" w:type="dxa"/>
          </w:tcPr>
          <w:p w14:paraId="69131344" w14:textId="1BEC4964" w:rsidR="00D82070" w:rsidRDefault="003E4B06" w:rsidP="00D82070">
            <w:pPr>
              <w:tabs>
                <w:tab w:val="left" w:pos="979"/>
              </w:tabs>
              <w:jc w:val="center"/>
              <w:rPr>
                <w:rFonts w:cstheme="majorBidi"/>
                <w:szCs w:val="24"/>
              </w:rPr>
            </w:pPr>
            <w:r>
              <w:rPr>
                <w:rFonts w:cstheme="majorBidi"/>
                <w:szCs w:val="24"/>
              </w:rPr>
              <w:t>1 port - RS485</w:t>
            </w:r>
          </w:p>
        </w:tc>
      </w:tr>
      <w:tr w:rsidR="00D82070" w14:paraId="3A80A0E0" w14:textId="77777777" w:rsidTr="00D82070">
        <w:tc>
          <w:tcPr>
            <w:tcW w:w="4508" w:type="dxa"/>
          </w:tcPr>
          <w:p w14:paraId="207EA45A" w14:textId="50E5F580" w:rsidR="00D82070" w:rsidRDefault="003E4B06" w:rsidP="00D82070">
            <w:pPr>
              <w:tabs>
                <w:tab w:val="left" w:pos="979"/>
              </w:tabs>
              <w:jc w:val="center"/>
              <w:rPr>
                <w:rFonts w:cstheme="majorBidi"/>
                <w:szCs w:val="24"/>
              </w:rPr>
            </w:pPr>
            <w:r>
              <w:rPr>
                <w:rFonts w:cstheme="majorBidi"/>
                <w:szCs w:val="24"/>
              </w:rPr>
              <w:t>USB port</w:t>
            </w:r>
          </w:p>
        </w:tc>
        <w:tc>
          <w:tcPr>
            <w:tcW w:w="4508" w:type="dxa"/>
          </w:tcPr>
          <w:p w14:paraId="3573E763" w14:textId="1B47D00C" w:rsidR="00D82070" w:rsidRPr="003E4B06" w:rsidRDefault="003E4B06" w:rsidP="00D82070">
            <w:pPr>
              <w:tabs>
                <w:tab w:val="left" w:pos="979"/>
              </w:tabs>
              <w:jc w:val="center"/>
              <w:rPr>
                <w:rFonts w:cstheme="majorBidi"/>
                <w:szCs w:val="24"/>
              </w:rPr>
            </w:pPr>
            <w:r w:rsidRPr="003E4B06">
              <w:rPr>
                <w:rFonts w:cstheme="majorBidi"/>
                <w:szCs w:val="24"/>
              </w:rPr>
              <w:t>1 port (Mini-B type connector) for programming</w:t>
            </w:r>
          </w:p>
        </w:tc>
      </w:tr>
      <w:tr w:rsidR="00D82070" w14:paraId="3E909233" w14:textId="77777777" w:rsidTr="00D82070">
        <w:tc>
          <w:tcPr>
            <w:tcW w:w="4508" w:type="dxa"/>
          </w:tcPr>
          <w:p w14:paraId="73A87808" w14:textId="4E414146" w:rsidR="00D82070" w:rsidRPr="003E4B06" w:rsidRDefault="003E4B06" w:rsidP="00D82070">
            <w:pPr>
              <w:tabs>
                <w:tab w:val="left" w:pos="979"/>
              </w:tabs>
              <w:jc w:val="center"/>
              <w:rPr>
                <w:rFonts w:cstheme="majorBidi"/>
                <w:szCs w:val="24"/>
              </w:rPr>
            </w:pPr>
            <w:r w:rsidRPr="003E4B06">
              <w:rPr>
                <w:rFonts w:cstheme="majorBidi"/>
                <w:szCs w:val="24"/>
              </w:rPr>
              <w:t>USB host (USB memory)</w:t>
            </w:r>
          </w:p>
        </w:tc>
        <w:tc>
          <w:tcPr>
            <w:tcW w:w="4508" w:type="dxa"/>
          </w:tcPr>
          <w:p w14:paraId="2111AFC3" w14:textId="3C1D276B" w:rsidR="00D82070" w:rsidRPr="003E4B06" w:rsidRDefault="003E4B06" w:rsidP="00D82070">
            <w:pPr>
              <w:tabs>
                <w:tab w:val="left" w:pos="979"/>
              </w:tabs>
              <w:jc w:val="center"/>
              <w:rPr>
                <w:rFonts w:cstheme="majorBidi"/>
                <w:szCs w:val="24"/>
              </w:rPr>
            </w:pPr>
            <w:r w:rsidRPr="003E4B06">
              <w:rPr>
                <w:rFonts w:cstheme="majorBidi"/>
                <w:szCs w:val="24"/>
              </w:rPr>
              <w:t>1 port (A type connector): for data storage</w:t>
            </w:r>
          </w:p>
        </w:tc>
      </w:tr>
      <w:tr w:rsidR="00D82070" w14:paraId="6D58F347" w14:textId="77777777" w:rsidTr="00D82070">
        <w:tc>
          <w:tcPr>
            <w:tcW w:w="4508" w:type="dxa"/>
          </w:tcPr>
          <w:p w14:paraId="4B457782" w14:textId="258A8779" w:rsidR="00D82070" w:rsidRPr="009F6BF3" w:rsidRDefault="009F6BF3" w:rsidP="00D82070">
            <w:pPr>
              <w:tabs>
                <w:tab w:val="left" w:pos="979"/>
              </w:tabs>
              <w:jc w:val="center"/>
              <w:rPr>
                <w:rFonts w:cstheme="majorBidi"/>
                <w:szCs w:val="24"/>
              </w:rPr>
            </w:pPr>
            <w:r>
              <w:rPr>
                <w:rFonts w:cstheme="majorBidi"/>
                <w:szCs w:val="24"/>
              </w:rPr>
              <w:t>Real time clock</w:t>
            </w:r>
          </w:p>
        </w:tc>
        <w:tc>
          <w:tcPr>
            <w:tcW w:w="4508" w:type="dxa"/>
          </w:tcPr>
          <w:p w14:paraId="43068CEB" w14:textId="060A6135" w:rsidR="00D82070" w:rsidRPr="009F6BF3" w:rsidRDefault="009F6BF3" w:rsidP="00D82070">
            <w:pPr>
              <w:tabs>
                <w:tab w:val="left" w:pos="979"/>
              </w:tabs>
              <w:jc w:val="center"/>
              <w:rPr>
                <w:rFonts w:cstheme="majorBidi"/>
                <w:szCs w:val="24"/>
              </w:rPr>
            </w:pPr>
            <w:r w:rsidRPr="009F6BF3">
              <w:rPr>
                <w:rFonts w:cstheme="majorBidi"/>
                <w:szCs w:val="24"/>
              </w:rPr>
              <w:t xml:space="preserve">Built-in RTC </w:t>
            </w:r>
          </w:p>
        </w:tc>
      </w:tr>
      <w:tr w:rsidR="00D82070" w14:paraId="08E64DF4" w14:textId="77777777" w:rsidTr="00D82070">
        <w:tc>
          <w:tcPr>
            <w:tcW w:w="4508" w:type="dxa"/>
          </w:tcPr>
          <w:p w14:paraId="0879D7D1" w14:textId="7DDBA114" w:rsidR="00D82070" w:rsidRDefault="00A72408" w:rsidP="00D82070">
            <w:pPr>
              <w:tabs>
                <w:tab w:val="left" w:pos="979"/>
              </w:tabs>
              <w:jc w:val="center"/>
              <w:rPr>
                <w:rFonts w:cstheme="majorBidi"/>
                <w:szCs w:val="24"/>
              </w:rPr>
            </w:pPr>
            <w:r>
              <w:rPr>
                <w:rFonts w:cstheme="majorBidi"/>
                <w:szCs w:val="24"/>
              </w:rPr>
              <w:t>Start-up time</w:t>
            </w:r>
          </w:p>
        </w:tc>
        <w:tc>
          <w:tcPr>
            <w:tcW w:w="4508" w:type="dxa"/>
          </w:tcPr>
          <w:p w14:paraId="45592B7E" w14:textId="5565A461" w:rsidR="00D82070" w:rsidRPr="00A72408" w:rsidRDefault="00A72408" w:rsidP="00D82070">
            <w:pPr>
              <w:tabs>
                <w:tab w:val="left" w:pos="979"/>
              </w:tabs>
              <w:jc w:val="center"/>
              <w:rPr>
                <w:rFonts w:cstheme="majorBidi"/>
                <w:szCs w:val="24"/>
              </w:rPr>
            </w:pPr>
            <w:r w:rsidRPr="00A72408">
              <w:rPr>
                <w:rFonts w:cstheme="majorBidi"/>
                <w:szCs w:val="24"/>
              </w:rPr>
              <w:t>Approx. 20 to 30 sec</w:t>
            </w:r>
          </w:p>
        </w:tc>
      </w:tr>
      <w:tr w:rsidR="00D82070" w14:paraId="577DB666" w14:textId="77777777" w:rsidTr="00D82070">
        <w:tc>
          <w:tcPr>
            <w:tcW w:w="4508" w:type="dxa"/>
          </w:tcPr>
          <w:p w14:paraId="06494091" w14:textId="77777777" w:rsidR="00D82070" w:rsidRDefault="00D82070" w:rsidP="00D82070">
            <w:pPr>
              <w:tabs>
                <w:tab w:val="left" w:pos="979"/>
              </w:tabs>
              <w:jc w:val="center"/>
              <w:rPr>
                <w:rFonts w:cstheme="majorBidi"/>
                <w:szCs w:val="24"/>
              </w:rPr>
            </w:pPr>
          </w:p>
        </w:tc>
        <w:tc>
          <w:tcPr>
            <w:tcW w:w="4508" w:type="dxa"/>
          </w:tcPr>
          <w:p w14:paraId="433EB39F" w14:textId="77777777" w:rsidR="00D82070" w:rsidRDefault="00D82070" w:rsidP="00D82070">
            <w:pPr>
              <w:tabs>
                <w:tab w:val="left" w:pos="979"/>
              </w:tabs>
              <w:jc w:val="center"/>
              <w:rPr>
                <w:rFonts w:cstheme="majorBidi"/>
                <w:szCs w:val="24"/>
              </w:rPr>
            </w:pPr>
          </w:p>
        </w:tc>
      </w:tr>
      <w:tr w:rsidR="00D82070" w14:paraId="22CF977A" w14:textId="77777777" w:rsidTr="00D82070">
        <w:tc>
          <w:tcPr>
            <w:tcW w:w="4508" w:type="dxa"/>
          </w:tcPr>
          <w:p w14:paraId="0CCB4684" w14:textId="77777777" w:rsidR="00D82070" w:rsidRDefault="00D82070" w:rsidP="00D82070">
            <w:pPr>
              <w:tabs>
                <w:tab w:val="left" w:pos="979"/>
              </w:tabs>
              <w:jc w:val="center"/>
              <w:rPr>
                <w:rFonts w:cstheme="majorBidi"/>
                <w:szCs w:val="24"/>
              </w:rPr>
            </w:pPr>
          </w:p>
        </w:tc>
        <w:tc>
          <w:tcPr>
            <w:tcW w:w="4508" w:type="dxa"/>
          </w:tcPr>
          <w:p w14:paraId="6D5CF929" w14:textId="77777777" w:rsidR="00D82070" w:rsidRDefault="00D82070" w:rsidP="00D82070">
            <w:pPr>
              <w:tabs>
                <w:tab w:val="left" w:pos="979"/>
              </w:tabs>
              <w:jc w:val="center"/>
              <w:rPr>
                <w:rFonts w:cstheme="majorBidi"/>
                <w:szCs w:val="24"/>
              </w:rPr>
            </w:pPr>
          </w:p>
        </w:tc>
      </w:tr>
    </w:tbl>
    <w:p w14:paraId="32BB81C7" w14:textId="35265918" w:rsidR="00B8485E" w:rsidRPr="00AC12C5" w:rsidRDefault="00AC12C5" w:rsidP="00AC12C5">
      <w:pPr>
        <w:tabs>
          <w:tab w:val="left" w:pos="979"/>
        </w:tabs>
        <w:spacing w:after="0" w:line="240" w:lineRule="auto"/>
        <w:rPr>
          <w:rFonts w:cstheme="majorBidi"/>
          <w:i/>
          <w:iCs/>
          <w:szCs w:val="24"/>
        </w:rPr>
      </w:pPr>
      <w:r w:rsidRPr="00041ACD">
        <w:rPr>
          <w:rFonts w:cstheme="majorBidi"/>
          <w:i/>
          <w:iCs/>
          <w:szCs w:val="24"/>
        </w:rPr>
        <w:t xml:space="preserve">Table </w:t>
      </w:r>
      <w:r>
        <w:rPr>
          <w:rFonts w:cstheme="majorBidi"/>
          <w:i/>
          <w:iCs/>
          <w:szCs w:val="24"/>
        </w:rPr>
        <w:t>3</w:t>
      </w:r>
      <w:r w:rsidRPr="00041ACD">
        <w:rPr>
          <w:rFonts w:cstheme="majorBidi"/>
          <w:i/>
          <w:iCs/>
          <w:szCs w:val="24"/>
        </w:rPr>
        <w:t xml:space="preserve">: highlights the essential features of some of </w:t>
      </w:r>
      <w:r>
        <w:rPr>
          <w:rFonts w:cstheme="majorBidi"/>
          <w:i/>
          <w:iCs/>
          <w:szCs w:val="24"/>
        </w:rPr>
        <w:t>H</w:t>
      </w:r>
      <w:r w:rsidR="00732C44">
        <w:rPr>
          <w:rFonts w:cstheme="majorBidi"/>
          <w:i/>
          <w:iCs/>
          <w:szCs w:val="24"/>
        </w:rPr>
        <w:t>itachi</w:t>
      </w:r>
      <w:r w:rsidRPr="00041ACD">
        <w:rPr>
          <w:rFonts w:cstheme="majorBidi"/>
          <w:i/>
          <w:iCs/>
          <w:szCs w:val="24"/>
        </w:rPr>
        <w:t xml:space="preserve"> controllers [</w:t>
      </w:r>
      <w:r>
        <w:rPr>
          <w:rFonts w:cstheme="majorBidi"/>
          <w:i/>
          <w:iCs/>
          <w:szCs w:val="24"/>
        </w:rPr>
        <w:t>4</w:t>
      </w:r>
      <w:r w:rsidRPr="00041ACD">
        <w:rPr>
          <w:rFonts w:cstheme="majorBidi"/>
          <w:i/>
          <w:iCs/>
          <w:szCs w:val="24"/>
        </w:rPr>
        <w:t>]</w:t>
      </w:r>
    </w:p>
    <w:p w14:paraId="4FACC4C0" w14:textId="45F58805" w:rsidR="00B8485E" w:rsidRDefault="009D7F14" w:rsidP="00062BAD">
      <w:pPr>
        <w:pStyle w:val="Heading1"/>
      </w:pPr>
      <w:bookmarkStart w:id="6" w:name="_Toc59450868"/>
      <w:r>
        <w:t>The</w:t>
      </w:r>
      <w:r w:rsidR="00A560C0">
        <w:t xml:space="preserve"> factory</w:t>
      </w:r>
      <w:r w:rsidR="0031792F">
        <w:t xml:space="preserve"> system design</w:t>
      </w:r>
      <w:bookmarkEnd w:id="6"/>
    </w:p>
    <w:p w14:paraId="7512E165" w14:textId="77777777" w:rsidR="00C455D1" w:rsidRDefault="00A560C0" w:rsidP="00371029">
      <w:pPr>
        <w:tabs>
          <w:tab w:val="left" w:pos="979"/>
        </w:tabs>
        <w:spacing w:after="0"/>
        <w:rPr>
          <w:rFonts w:cstheme="majorBidi"/>
          <w:szCs w:val="24"/>
        </w:rPr>
      </w:pPr>
      <w:r>
        <w:rPr>
          <w:rFonts w:cstheme="majorBidi"/>
          <w:szCs w:val="24"/>
        </w:rPr>
        <w:t xml:space="preserve">          As requested, to design and control a factory system to sort four different types of package based on size and weight, </w:t>
      </w:r>
      <w:r w:rsidR="00B45772">
        <w:rPr>
          <w:rFonts w:cstheme="majorBidi"/>
          <w:szCs w:val="24"/>
        </w:rPr>
        <w:t>the factory below as in the photo has been designed and controlled using PLC programme. The designed system includes a control panel which on it there are two switches, a siren and two stack lights, one resembles the system when it is on by flashing the green light, and flashing the yellow light when there is a warning and the red light when an alarm occurs. The other stack light resembles the operation of the emergency button by flashing the red, yellow and green when the emergency button is on, and all the them will go off when the emergency button is off.</w:t>
      </w:r>
    </w:p>
    <w:p w14:paraId="48C9C6CB" w14:textId="20B19796" w:rsidR="001267C3" w:rsidRDefault="00C455D1" w:rsidP="001267C3">
      <w:pPr>
        <w:tabs>
          <w:tab w:val="left" w:pos="979"/>
        </w:tabs>
        <w:spacing w:after="0"/>
        <w:rPr>
          <w:rFonts w:cstheme="majorBidi"/>
          <w:szCs w:val="24"/>
        </w:rPr>
      </w:pPr>
      <w:r>
        <w:rPr>
          <w:rFonts w:cstheme="majorBidi"/>
          <w:szCs w:val="24"/>
        </w:rPr>
        <w:t xml:space="preserve">           The system also includes seven conveyor belts, one curved conveyor, one straight spur conveyor, one conveyor scale, two pushers, one emitter, four removers,</w:t>
      </w:r>
      <w:r w:rsidR="0028261A">
        <w:rPr>
          <w:rFonts w:cstheme="majorBidi"/>
          <w:szCs w:val="24"/>
        </w:rPr>
        <w:t xml:space="preserve"> one pop up sorter,</w:t>
      </w:r>
      <w:r>
        <w:rPr>
          <w:rFonts w:cstheme="majorBidi"/>
          <w:szCs w:val="24"/>
        </w:rPr>
        <w:t xml:space="preserve"> nine diffuse sensors</w:t>
      </w:r>
      <w:r w:rsidR="0034286C">
        <w:rPr>
          <w:rFonts w:cstheme="majorBidi"/>
          <w:szCs w:val="24"/>
        </w:rPr>
        <w:t xml:space="preserve"> and nine stack lights installed on columns</w:t>
      </w:r>
      <w:r w:rsidR="001267C3">
        <w:rPr>
          <w:rFonts w:cstheme="majorBidi"/>
          <w:szCs w:val="24"/>
        </w:rPr>
        <w:t xml:space="preserve"> as shown below.</w:t>
      </w:r>
    </w:p>
    <w:p w14:paraId="3B5DEE10" w14:textId="77777777" w:rsidR="001267C3" w:rsidRDefault="001267C3" w:rsidP="001267C3">
      <w:pPr>
        <w:tabs>
          <w:tab w:val="left" w:pos="979"/>
        </w:tabs>
        <w:spacing w:after="0"/>
        <w:rPr>
          <w:rFonts w:cstheme="majorBidi"/>
          <w:szCs w:val="24"/>
        </w:rPr>
      </w:pPr>
    </w:p>
    <w:p w14:paraId="3A4F7912" w14:textId="0B7F3166" w:rsidR="00A560C0" w:rsidRDefault="001267C3" w:rsidP="001267C3">
      <w:pPr>
        <w:tabs>
          <w:tab w:val="left" w:pos="979"/>
        </w:tabs>
        <w:spacing w:after="0"/>
        <w:rPr>
          <w:rFonts w:cstheme="majorBidi"/>
          <w:szCs w:val="24"/>
        </w:rPr>
      </w:pPr>
      <w:r>
        <w:rPr>
          <w:noProof/>
        </w:rPr>
        <w:lastRenderedPageBreak/>
        <w:drawing>
          <wp:inline distT="0" distB="0" distL="0" distR="0" wp14:anchorId="2996CD21" wp14:editId="15638E5C">
            <wp:extent cx="6368415" cy="39508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03" t="11913" r="59363" b="54196"/>
                    <a:stretch/>
                  </pic:blipFill>
                  <pic:spPr bwMode="auto">
                    <a:xfrm>
                      <a:off x="0" y="0"/>
                      <a:ext cx="6511022" cy="4039370"/>
                    </a:xfrm>
                    <a:prstGeom prst="rect">
                      <a:avLst/>
                    </a:prstGeom>
                    <a:ln>
                      <a:noFill/>
                    </a:ln>
                    <a:extLst>
                      <a:ext uri="{53640926-AAD7-44D8-BBD7-CCE9431645EC}">
                        <a14:shadowObscured xmlns:a14="http://schemas.microsoft.com/office/drawing/2010/main"/>
                      </a:ext>
                    </a:extLst>
                  </pic:spPr>
                </pic:pic>
              </a:graphicData>
            </a:graphic>
          </wp:inline>
        </w:drawing>
      </w:r>
      <w:r w:rsidR="00A560C0">
        <w:rPr>
          <w:rFonts w:cstheme="majorBidi"/>
          <w:szCs w:val="24"/>
        </w:rPr>
        <w:t xml:space="preserve">  </w:t>
      </w:r>
    </w:p>
    <w:p w14:paraId="3F007FA9" w14:textId="77777777" w:rsidR="0031792F" w:rsidRDefault="0031792F" w:rsidP="00371029">
      <w:pPr>
        <w:tabs>
          <w:tab w:val="left" w:pos="979"/>
        </w:tabs>
        <w:spacing w:after="0"/>
        <w:rPr>
          <w:rFonts w:cstheme="majorBidi"/>
          <w:szCs w:val="24"/>
        </w:rPr>
      </w:pPr>
    </w:p>
    <w:p w14:paraId="759C923E" w14:textId="287CC945" w:rsidR="0031792F" w:rsidRDefault="001267C3" w:rsidP="00371029">
      <w:pPr>
        <w:tabs>
          <w:tab w:val="left" w:pos="979"/>
        </w:tabs>
        <w:spacing w:after="0"/>
        <w:rPr>
          <w:rFonts w:cstheme="majorBidi"/>
          <w:szCs w:val="24"/>
        </w:rPr>
      </w:pPr>
      <w:r>
        <w:rPr>
          <w:noProof/>
        </w:rPr>
        <w:drawing>
          <wp:inline distT="0" distB="0" distL="0" distR="0" wp14:anchorId="56421FBA" wp14:editId="5411583E">
            <wp:extent cx="6345726" cy="3614468"/>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9031" t="13290" r="68243" b="37694"/>
                    <a:stretch/>
                  </pic:blipFill>
                  <pic:spPr bwMode="auto">
                    <a:xfrm>
                      <a:off x="0" y="0"/>
                      <a:ext cx="6482442" cy="3692340"/>
                    </a:xfrm>
                    <a:prstGeom prst="rect">
                      <a:avLst/>
                    </a:prstGeom>
                    <a:ln>
                      <a:noFill/>
                    </a:ln>
                    <a:extLst>
                      <a:ext uri="{53640926-AAD7-44D8-BBD7-CCE9431645EC}">
                        <a14:shadowObscured xmlns:a14="http://schemas.microsoft.com/office/drawing/2010/main"/>
                      </a:ext>
                    </a:extLst>
                  </pic:spPr>
                </pic:pic>
              </a:graphicData>
            </a:graphic>
          </wp:inline>
        </w:drawing>
      </w:r>
    </w:p>
    <w:p w14:paraId="7E69D732" w14:textId="3D719B77" w:rsidR="00B8485E" w:rsidRDefault="00B8485E" w:rsidP="00371029">
      <w:pPr>
        <w:tabs>
          <w:tab w:val="left" w:pos="979"/>
        </w:tabs>
        <w:spacing w:after="0"/>
        <w:rPr>
          <w:rFonts w:cstheme="majorBidi"/>
          <w:szCs w:val="24"/>
        </w:rPr>
      </w:pPr>
    </w:p>
    <w:p w14:paraId="4A65F946" w14:textId="7622A39C" w:rsidR="00B8485E" w:rsidRDefault="00731D47" w:rsidP="00371029">
      <w:pPr>
        <w:tabs>
          <w:tab w:val="left" w:pos="979"/>
        </w:tabs>
        <w:spacing w:after="0"/>
        <w:rPr>
          <w:rFonts w:cstheme="majorBidi"/>
          <w:szCs w:val="24"/>
        </w:rPr>
      </w:pPr>
      <w:r>
        <w:rPr>
          <w:noProof/>
        </w:rPr>
        <w:lastRenderedPageBreak/>
        <w:drawing>
          <wp:inline distT="0" distB="0" distL="0" distR="0" wp14:anchorId="29EB9720" wp14:editId="420E7C00">
            <wp:extent cx="6344901" cy="392458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559" t="15144" r="60416" b="42738"/>
                    <a:stretch/>
                  </pic:blipFill>
                  <pic:spPr bwMode="auto">
                    <a:xfrm>
                      <a:off x="0" y="0"/>
                      <a:ext cx="6369787" cy="3939981"/>
                    </a:xfrm>
                    <a:prstGeom prst="rect">
                      <a:avLst/>
                    </a:prstGeom>
                    <a:ln>
                      <a:noFill/>
                    </a:ln>
                    <a:extLst>
                      <a:ext uri="{53640926-AAD7-44D8-BBD7-CCE9431645EC}">
                        <a14:shadowObscured xmlns:a14="http://schemas.microsoft.com/office/drawing/2010/main"/>
                      </a:ext>
                    </a:extLst>
                  </pic:spPr>
                </pic:pic>
              </a:graphicData>
            </a:graphic>
          </wp:inline>
        </w:drawing>
      </w:r>
    </w:p>
    <w:p w14:paraId="644FDA01" w14:textId="666B34F9" w:rsidR="00B8485E" w:rsidRDefault="00B8485E" w:rsidP="00371029">
      <w:pPr>
        <w:tabs>
          <w:tab w:val="left" w:pos="979"/>
        </w:tabs>
        <w:spacing w:after="0"/>
        <w:rPr>
          <w:rFonts w:cstheme="majorBidi"/>
          <w:szCs w:val="24"/>
        </w:rPr>
      </w:pPr>
    </w:p>
    <w:p w14:paraId="39DC21C7" w14:textId="4D08A9A8" w:rsidR="00B8485E" w:rsidRDefault="00B8485E" w:rsidP="00371029">
      <w:pPr>
        <w:tabs>
          <w:tab w:val="left" w:pos="979"/>
        </w:tabs>
        <w:spacing w:after="0"/>
        <w:rPr>
          <w:rFonts w:cstheme="majorBidi"/>
          <w:szCs w:val="24"/>
        </w:rPr>
      </w:pPr>
    </w:p>
    <w:p w14:paraId="60616E1E" w14:textId="14CA57CF" w:rsidR="00B8485E" w:rsidRDefault="00B8485E" w:rsidP="00371029">
      <w:pPr>
        <w:tabs>
          <w:tab w:val="left" w:pos="979"/>
        </w:tabs>
        <w:spacing w:after="0"/>
        <w:rPr>
          <w:rFonts w:cstheme="majorBidi"/>
          <w:szCs w:val="24"/>
        </w:rPr>
      </w:pPr>
    </w:p>
    <w:p w14:paraId="31974AAF" w14:textId="1418F50B" w:rsidR="00B8485E" w:rsidRDefault="00B8485E" w:rsidP="00371029">
      <w:pPr>
        <w:tabs>
          <w:tab w:val="left" w:pos="979"/>
        </w:tabs>
        <w:spacing w:after="0"/>
        <w:rPr>
          <w:rFonts w:cstheme="majorBidi"/>
          <w:szCs w:val="24"/>
        </w:rPr>
      </w:pPr>
    </w:p>
    <w:p w14:paraId="1C7D55D4" w14:textId="0F526DA6" w:rsidR="00B8485E" w:rsidRDefault="00B8485E" w:rsidP="00371029">
      <w:pPr>
        <w:tabs>
          <w:tab w:val="left" w:pos="979"/>
        </w:tabs>
        <w:spacing w:after="0"/>
        <w:rPr>
          <w:rFonts w:cstheme="majorBidi"/>
          <w:szCs w:val="24"/>
        </w:rPr>
      </w:pPr>
    </w:p>
    <w:p w14:paraId="684545A8" w14:textId="2CD4B39F" w:rsidR="00B8485E" w:rsidRDefault="00731D47" w:rsidP="007816F3">
      <w:pPr>
        <w:pStyle w:val="Heading1"/>
      </w:pPr>
      <w:bookmarkStart w:id="7" w:name="_Toc59450869"/>
      <w:r>
        <w:lastRenderedPageBreak/>
        <w:t>The operation of the system</w:t>
      </w:r>
      <w:bookmarkEnd w:id="7"/>
    </w:p>
    <w:p w14:paraId="76FB9C79" w14:textId="2203184D" w:rsidR="00731D47" w:rsidRDefault="00BF4B42" w:rsidP="00371029">
      <w:pPr>
        <w:tabs>
          <w:tab w:val="left" w:pos="979"/>
        </w:tabs>
        <w:spacing w:after="0"/>
        <w:rPr>
          <w:rFonts w:cstheme="majorBidi"/>
          <w:szCs w:val="24"/>
        </w:rPr>
      </w:pPr>
      <w:r>
        <w:rPr>
          <w:noProof/>
        </w:rPr>
        <w:drawing>
          <wp:inline distT="0" distB="0" distL="0" distR="0" wp14:anchorId="15F87D07" wp14:editId="2D833043">
            <wp:extent cx="6791325" cy="81153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91325" cy="8115300"/>
                    </a:xfrm>
                    <a:prstGeom prst="rect">
                      <a:avLst/>
                    </a:prstGeom>
                    <a:noFill/>
                    <a:ln>
                      <a:noFill/>
                    </a:ln>
                  </pic:spPr>
                </pic:pic>
              </a:graphicData>
            </a:graphic>
          </wp:inline>
        </w:drawing>
      </w:r>
    </w:p>
    <w:p w14:paraId="221FDAFF" w14:textId="6D8FBAA4" w:rsidR="00731D47" w:rsidRDefault="000048F5" w:rsidP="00371029">
      <w:pPr>
        <w:tabs>
          <w:tab w:val="left" w:pos="979"/>
        </w:tabs>
        <w:spacing w:after="0"/>
        <w:rPr>
          <w:rFonts w:cstheme="majorBidi"/>
          <w:szCs w:val="24"/>
        </w:rPr>
      </w:pPr>
      <w:r>
        <w:rPr>
          <w:rFonts w:cstheme="majorBidi"/>
          <w:szCs w:val="24"/>
        </w:rPr>
        <w:t>The flow chart has been divided into f</w:t>
      </w:r>
      <w:r w:rsidR="00FF3923">
        <w:rPr>
          <w:rFonts w:cstheme="majorBidi"/>
          <w:szCs w:val="24"/>
        </w:rPr>
        <w:t>ive</w:t>
      </w:r>
      <w:r>
        <w:rPr>
          <w:rFonts w:cstheme="majorBidi"/>
          <w:szCs w:val="24"/>
        </w:rPr>
        <w:t xml:space="preserve"> sections as shown on the photo above</w:t>
      </w:r>
    </w:p>
    <w:p w14:paraId="5900C968" w14:textId="3DF8257B" w:rsidR="000048F5" w:rsidRDefault="000048F5" w:rsidP="007816F3">
      <w:pPr>
        <w:pStyle w:val="Heading2"/>
      </w:pPr>
      <w:bookmarkStart w:id="8" w:name="_Toc59450870"/>
      <w:r>
        <w:lastRenderedPageBreak/>
        <w:t>Section one</w:t>
      </w:r>
      <w:bookmarkEnd w:id="8"/>
    </w:p>
    <w:p w14:paraId="73C2BBEB" w14:textId="458429E8" w:rsidR="00FF3923" w:rsidRPr="00FF3923" w:rsidRDefault="00BF4B42" w:rsidP="00FF3923">
      <w:r>
        <w:rPr>
          <w:noProof/>
        </w:rPr>
        <w:drawing>
          <wp:inline distT="0" distB="0" distL="0" distR="0" wp14:anchorId="60DE7474" wp14:editId="2AF28C5F">
            <wp:extent cx="3362325" cy="7534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2325" cy="7534275"/>
                    </a:xfrm>
                    <a:prstGeom prst="rect">
                      <a:avLst/>
                    </a:prstGeom>
                    <a:noFill/>
                    <a:ln>
                      <a:noFill/>
                    </a:ln>
                  </pic:spPr>
                </pic:pic>
              </a:graphicData>
            </a:graphic>
          </wp:inline>
        </w:drawing>
      </w:r>
    </w:p>
    <w:p w14:paraId="50C07B19" w14:textId="580D7AA0" w:rsidR="0028261A" w:rsidRPr="004B4218" w:rsidRDefault="000048F5" w:rsidP="004B4218">
      <w:pPr>
        <w:pStyle w:val="ListParagraph"/>
        <w:numPr>
          <w:ilvl w:val="0"/>
          <w:numId w:val="5"/>
        </w:numPr>
        <w:tabs>
          <w:tab w:val="left" w:pos="979"/>
        </w:tabs>
        <w:spacing w:after="0"/>
        <w:rPr>
          <w:rFonts w:cstheme="majorBidi"/>
          <w:szCs w:val="24"/>
        </w:rPr>
      </w:pPr>
      <w:r w:rsidRPr="004B4218">
        <w:rPr>
          <w:rFonts w:cstheme="majorBidi"/>
          <w:szCs w:val="24"/>
        </w:rPr>
        <w:t xml:space="preserve">The operation starts when </w:t>
      </w:r>
      <w:r w:rsidR="00E22717" w:rsidRPr="004B4218">
        <w:rPr>
          <w:rFonts w:cstheme="majorBidi"/>
          <w:szCs w:val="24"/>
        </w:rPr>
        <w:t>the</w:t>
      </w:r>
      <w:r w:rsidRPr="004B4218">
        <w:rPr>
          <w:rFonts w:cstheme="majorBidi"/>
          <w:szCs w:val="24"/>
        </w:rPr>
        <w:t xml:space="preserve"> operator presses the start button</w:t>
      </w:r>
      <w:r w:rsidR="00E22717" w:rsidRPr="004B4218">
        <w:rPr>
          <w:rFonts w:cstheme="majorBidi"/>
          <w:szCs w:val="24"/>
        </w:rPr>
        <w:t xml:space="preserve"> which activates the siren alarm for three seconds then all the conveyors, the weight scale and the </w:t>
      </w:r>
      <w:r w:rsidR="0028261A" w:rsidRPr="004B4218">
        <w:rPr>
          <w:rFonts w:cstheme="majorBidi"/>
          <w:szCs w:val="24"/>
        </w:rPr>
        <w:t>pop-up</w:t>
      </w:r>
      <w:r w:rsidR="00E22717" w:rsidRPr="004B4218">
        <w:rPr>
          <w:rFonts w:cstheme="majorBidi"/>
          <w:szCs w:val="24"/>
        </w:rPr>
        <w:t xml:space="preserve"> sorter in sequence with half a second different one after the other which limits the current draw on the </w:t>
      </w:r>
      <w:r w:rsidR="0028261A" w:rsidRPr="004B4218">
        <w:rPr>
          <w:rFonts w:cstheme="majorBidi"/>
          <w:szCs w:val="24"/>
        </w:rPr>
        <w:t>start-up.</w:t>
      </w:r>
    </w:p>
    <w:p w14:paraId="47749BFF" w14:textId="77777777" w:rsidR="004919DF" w:rsidRDefault="00177CC9" w:rsidP="004B4218">
      <w:pPr>
        <w:pStyle w:val="ListParagraph"/>
        <w:numPr>
          <w:ilvl w:val="0"/>
          <w:numId w:val="5"/>
        </w:numPr>
        <w:tabs>
          <w:tab w:val="left" w:pos="979"/>
        </w:tabs>
        <w:spacing w:after="0"/>
        <w:rPr>
          <w:rFonts w:cstheme="majorBidi"/>
          <w:szCs w:val="24"/>
        </w:rPr>
      </w:pPr>
      <w:r w:rsidRPr="004B4218">
        <w:rPr>
          <w:rFonts w:cstheme="majorBidi"/>
          <w:szCs w:val="24"/>
        </w:rPr>
        <w:lastRenderedPageBreak/>
        <w:t>If sensor3 “emitter sensor” is on, which indicates presence of a box, then “counter1” increases by one</w:t>
      </w:r>
      <w:r w:rsidR="004919DF">
        <w:rPr>
          <w:rFonts w:cstheme="majorBidi"/>
          <w:szCs w:val="24"/>
        </w:rPr>
        <w:t>.</w:t>
      </w:r>
    </w:p>
    <w:p w14:paraId="3D14E81B" w14:textId="59EBB31E" w:rsidR="004B4218" w:rsidRDefault="004919DF" w:rsidP="004B4218">
      <w:pPr>
        <w:pStyle w:val="ListParagraph"/>
        <w:numPr>
          <w:ilvl w:val="0"/>
          <w:numId w:val="5"/>
        </w:numPr>
        <w:tabs>
          <w:tab w:val="left" w:pos="979"/>
        </w:tabs>
        <w:spacing w:after="0"/>
        <w:rPr>
          <w:rFonts w:cstheme="majorBidi"/>
          <w:szCs w:val="24"/>
        </w:rPr>
      </w:pPr>
      <w:r>
        <w:rPr>
          <w:rFonts w:cstheme="majorBidi"/>
          <w:szCs w:val="24"/>
        </w:rPr>
        <w:t>I</w:t>
      </w:r>
      <w:r w:rsidR="00177CC9" w:rsidRPr="004B4218">
        <w:rPr>
          <w:rFonts w:cstheme="majorBidi"/>
          <w:szCs w:val="24"/>
        </w:rPr>
        <w:t>f this counter exceeds the threshold for warning which could be any arbitrary number like 450, then yellow light will flash on the stack</w:t>
      </w:r>
      <w:r w:rsidR="007816F3" w:rsidRPr="004B4218">
        <w:rPr>
          <w:rFonts w:cstheme="majorBidi"/>
          <w:szCs w:val="24"/>
        </w:rPr>
        <w:t xml:space="preserve"> light No5</w:t>
      </w:r>
      <w:r w:rsidR="00177CC9" w:rsidRPr="004B4218">
        <w:rPr>
          <w:rFonts w:cstheme="majorBidi"/>
          <w:szCs w:val="24"/>
        </w:rPr>
        <w:t xml:space="preserve"> indicating </w:t>
      </w:r>
      <w:r w:rsidR="000350B5">
        <w:rPr>
          <w:rFonts w:cstheme="majorBidi"/>
          <w:szCs w:val="24"/>
        </w:rPr>
        <w:t>a</w:t>
      </w:r>
      <w:r w:rsidR="00177CC9" w:rsidRPr="004B4218">
        <w:rPr>
          <w:rFonts w:cstheme="majorBidi"/>
          <w:szCs w:val="24"/>
        </w:rPr>
        <w:t xml:space="preserve"> warning</w:t>
      </w:r>
      <w:r w:rsidR="004B4218">
        <w:rPr>
          <w:rFonts w:cstheme="majorBidi"/>
          <w:szCs w:val="24"/>
        </w:rPr>
        <w:t>.</w:t>
      </w:r>
    </w:p>
    <w:p w14:paraId="2DA3447C" w14:textId="6915C4CF" w:rsidR="005374E3" w:rsidRPr="005374E3" w:rsidRDefault="005374E3" w:rsidP="005374E3">
      <w:pPr>
        <w:pStyle w:val="ListParagraph"/>
        <w:numPr>
          <w:ilvl w:val="0"/>
          <w:numId w:val="5"/>
        </w:numPr>
        <w:tabs>
          <w:tab w:val="left" w:pos="979"/>
        </w:tabs>
        <w:spacing w:after="0"/>
        <w:rPr>
          <w:rFonts w:cstheme="majorBidi"/>
          <w:szCs w:val="24"/>
        </w:rPr>
      </w:pPr>
      <w:r>
        <w:rPr>
          <w:rFonts w:cstheme="majorBidi"/>
          <w:szCs w:val="24"/>
        </w:rPr>
        <w:t xml:space="preserve">If counter1 does not exceed the </w:t>
      </w:r>
      <w:r w:rsidR="004919DF">
        <w:rPr>
          <w:rFonts w:cstheme="majorBidi"/>
          <w:szCs w:val="24"/>
        </w:rPr>
        <w:t>warning</w:t>
      </w:r>
      <w:r>
        <w:rPr>
          <w:rFonts w:cstheme="majorBidi"/>
          <w:szCs w:val="24"/>
        </w:rPr>
        <w:t xml:space="preserve"> threshold, then the operation continues without warning or yellow light.</w:t>
      </w:r>
    </w:p>
    <w:p w14:paraId="3EEFB597" w14:textId="77777777" w:rsidR="004919DF" w:rsidRDefault="004B4218" w:rsidP="004B4218">
      <w:pPr>
        <w:pStyle w:val="ListParagraph"/>
        <w:numPr>
          <w:ilvl w:val="0"/>
          <w:numId w:val="5"/>
        </w:numPr>
        <w:tabs>
          <w:tab w:val="left" w:pos="979"/>
        </w:tabs>
        <w:spacing w:after="0"/>
        <w:rPr>
          <w:rFonts w:cstheme="majorBidi"/>
          <w:szCs w:val="24"/>
        </w:rPr>
      </w:pPr>
      <w:r>
        <w:rPr>
          <w:rFonts w:cstheme="majorBidi"/>
          <w:szCs w:val="24"/>
        </w:rPr>
        <w:t>I</w:t>
      </w:r>
      <w:r w:rsidR="00177CC9" w:rsidRPr="004B4218">
        <w:rPr>
          <w:rFonts w:cstheme="majorBidi"/>
          <w:szCs w:val="24"/>
        </w:rPr>
        <w:t xml:space="preserve">f the counter reaches the alarm threshold which could be 500, then </w:t>
      </w:r>
      <w:r w:rsidR="007816F3" w:rsidRPr="004B4218">
        <w:rPr>
          <w:rFonts w:cstheme="majorBidi"/>
          <w:szCs w:val="24"/>
        </w:rPr>
        <w:t>the system will stop and the red light on the stack light No5 indicating an alarm.</w:t>
      </w:r>
    </w:p>
    <w:p w14:paraId="32DD4F6F" w14:textId="2CB1E01E" w:rsidR="007816F3" w:rsidRDefault="007816F3" w:rsidP="004B4218">
      <w:pPr>
        <w:pStyle w:val="ListParagraph"/>
        <w:numPr>
          <w:ilvl w:val="0"/>
          <w:numId w:val="5"/>
        </w:numPr>
        <w:tabs>
          <w:tab w:val="left" w:pos="979"/>
        </w:tabs>
        <w:spacing w:after="0"/>
        <w:rPr>
          <w:rFonts w:cstheme="majorBidi"/>
          <w:szCs w:val="24"/>
        </w:rPr>
      </w:pPr>
      <w:r w:rsidRPr="004B4218">
        <w:rPr>
          <w:rFonts w:cstheme="majorBidi"/>
          <w:szCs w:val="24"/>
        </w:rPr>
        <w:t>But If “counter1” threshold did not exceed the threshold for an alarm them the operation continues.</w:t>
      </w:r>
    </w:p>
    <w:p w14:paraId="764EEC3B" w14:textId="77777777" w:rsidR="004919DF" w:rsidRDefault="004B4218" w:rsidP="003D2E7A">
      <w:pPr>
        <w:pStyle w:val="ListParagraph"/>
        <w:numPr>
          <w:ilvl w:val="0"/>
          <w:numId w:val="5"/>
        </w:numPr>
        <w:tabs>
          <w:tab w:val="left" w:pos="979"/>
        </w:tabs>
        <w:spacing w:after="0"/>
        <w:rPr>
          <w:rFonts w:cstheme="majorBidi"/>
          <w:szCs w:val="24"/>
        </w:rPr>
      </w:pPr>
      <w:r>
        <w:rPr>
          <w:rFonts w:cstheme="majorBidi"/>
          <w:szCs w:val="24"/>
        </w:rPr>
        <w:t>If pusher</w:t>
      </w:r>
      <w:r w:rsidR="003D2E7A">
        <w:rPr>
          <w:rFonts w:cstheme="majorBidi"/>
          <w:szCs w:val="24"/>
        </w:rPr>
        <w:t>1 and pusher2 are not on which indicates that their sensors did not detect a box, then sensor4 “palatized box sensor” will be checked</w:t>
      </w:r>
      <w:r w:rsidR="004919DF">
        <w:rPr>
          <w:rFonts w:cstheme="majorBidi"/>
          <w:szCs w:val="24"/>
        </w:rPr>
        <w:t>.</w:t>
      </w:r>
    </w:p>
    <w:p w14:paraId="5AB89346" w14:textId="77777777" w:rsidR="004919DF" w:rsidRDefault="004919DF" w:rsidP="003D2E7A">
      <w:pPr>
        <w:pStyle w:val="ListParagraph"/>
        <w:numPr>
          <w:ilvl w:val="0"/>
          <w:numId w:val="5"/>
        </w:numPr>
        <w:tabs>
          <w:tab w:val="left" w:pos="979"/>
        </w:tabs>
        <w:spacing w:after="0"/>
        <w:rPr>
          <w:rFonts w:cstheme="majorBidi"/>
          <w:szCs w:val="24"/>
        </w:rPr>
      </w:pPr>
      <w:r>
        <w:rPr>
          <w:rFonts w:cstheme="majorBidi"/>
          <w:szCs w:val="24"/>
        </w:rPr>
        <w:t>I</w:t>
      </w:r>
      <w:r w:rsidR="003D2E7A">
        <w:rPr>
          <w:rFonts w:cstheme="majorBidi"/>
          <w:szCs w:val="24"/>
        </w:rPr>
        <w:t xml:space="preserve">f </w:t>
      </w:r>
      <w:r>
        <w:rPr>
          <w:rFonts w:cstheme="majorBidi"/>
          <w:szCs w:val="24"/>
        </w:rPr>
        <w:t>sensor4</w:t>
      </w:r>
      <w:r w:rsidR="003D2E7A">
        <w:rPr>
          <w:rFonts w:cstheme="majorBidi"/>
          <w:szCs w:val="24"/>
        </w:rPr>
        <w:t xml:space="preserve"> on, the counter for this sensor “counter2” will increase by one</w:t>
      </w:r>
      <w:r>
        <w:rPr>
          <w:rFonts w:cstheme="majorBidi"/>
          <w:szCs w:val="24"/>
        </w:rPr>
        <w:t>.</w:t>
      </w:r>
    </w:p>
    <w:p w14:paraId="1A202333" w14:textId="6718CC1C" w:rsidR="003D2E7A" w:rsidRDefault="004919DF" w:rsidP="003D2E7A">
      <w:pPr>
        <w:pStyle w:val="ListParagraph"/>
        <w:numPr>
          <w:ilvl w:val="0"/>
          <w:numId w:val="5"/>
        </w:numPr>
        <w:tabs>
          <w:tab w:val="left" w:pos="979"/>
        </w:tabs>
        <w:spacing w:after="0"/>
        <w:rPr>
          <w:rFonts w:cstheme="majorBidi"/>
          <w:szCs w:val="24"/>
        </w:rPr>
      </w:pPr>
      <w:r>
        <w:rPr>
          <w:rFonts w:cstheme="majorBidi"/>
          <w:szCs w:val="24"/>
        </w:rPr>
        <w:t>I</w:t>
      </w:r>
      <w:r w:rsidR="003D2E7A" w:rsidRPr="004B4218">
        <w:rPr>
          <w:rFonts w:cstheme="majorBidi"/>
          <w:szCs w:val="24"/>
        </w:rPr>
        <w:t>f this counter exceeds the threshold for warning whic</w:t>
      </w:r>
      <w:r w:rsidR="003D2E7A">
        <w:rPr>
          <w:rFonts w:cstheme="majorBidi"/>
          <w:szCs w:val="24"/>
        </w:rPr>
        <w:t>h in this case set as 2</w:t>
      </w:r>
      <w:r w:rsidR="003D2E7A" w:rsidRPr="004B4218">
        <w:rPr>
          <w:rFonts w:cstheme="majorBidi"/>
          <w:szCs w:val="24"/>
        </w:rPr>
        <w:t>, then yellow light will flash on the stack light No</w:t>
      </w:r>
      <w:r w:rsidR="008A4D9E">
        <w:rPr>
          <w:rFonts w:cstheme="majorBidi"/>
          <w:szCs w:val="24"/>
        </w:rPr>
        <w:t>3</w:t>
      </w:r>
      <w:r w:rsidR="003D2E7A" w:rsidRPr="004B4218">
        <w:rPr>
          <w:rFonts w:cstheme="majorBidi"/>
          <w:szCs w:val="24"/>
        </w:rPr>
        <w:t xml:space="preserve"> indicating a warning</w:t>
      </w:r>
      <w:r w:rsidR="003D2E7A">
        <w:rPr>
          <w:rFonts w:cstheme="majorBidi"/>
          <w:szCs w:val="24"/>
        </w:rPr>
        <w:t>.</w:t>
      </w:r>
    </w:p>
    <w:p w14:paraId="666229E9" w14:textId="7214FD8F" w:rsidR="005374E3" w:rsidRDefault="005374E3" w:rsidP="003D2E7A">
      <w:pPr>
        <w:pStyle w:val="ListParagraph"/>
        <w:numPr>
          <w:ilvl w:val="0"/>
          <w:numId w:val="5"/>
        </w:numPr>
        <w:tabs>
          <w:tab w:val="left" w:pos="979"/>
        </w:tabs>
        <w:spacing w:after="0"/>
        <w:rPr>
          <w:rFonts w:cstheme="majorBidi"/>
          <w:szCs w:val="24"/>
        </w:rPr>
      </w:pPr>
      <w:r>
        <w:rPr>
          <w:rFonts w:cstheme="majorBidi"/>
          <w:szCs w:val="24"/>
        </w:rPr>
        <w:t xml:space="preserve">If counter2 does not exceed the </w:t>
      </w:r>
      <w:r w:rsidR="004919DF">
        <w:rPr>
          <w:rFonts w:cstheme="majorBidi"/>
          <w:szCs w:val="24"/>
        </w:rPr>
        <w:t>warning</w:t>
      </w:r>
      <w:r>
        <w:rPr>
          <w:rFonts w:cstheme="majorBidi"/>
          <w:szCs w:val="24"/>
        </w:rPr>
        <w:t xml:space="preserve"> threshold, then the operation continues without warning or yellow light.</w:t>
      </w:r>
    </w:p>
    <w:p w14:paraId="7318C15C" w14:textId="71C65109" w:rsidR="004B4218" w:rsidRDefault="008A4D9E" w:rsidP="004B4218">
      <w:pPr>
        <w:pStyle w:val="ListParagraph"/>
        <w:numPr>
          <w:ilvl w:val="0"/>
          <w:numId w:val="5"/>
        </w:numPr>
        <w:tabs>
          <w:tab w:val="left" w:pos="979"/>
        </w:tabs>
        <w:spacing w:after="0"/>
        <w:rPr>
          <w:rFonts w:cstheme="majorBidi"/>
          <w:szCs w:val="24"/>
        </w:rPr>
      </w:pPr>
      <w:r>
        <w:rPr>
          <w:rFonts w:cstheme="majorBidi"/>
          <w:szCs w:val="24"/>
        </w:rPr>
        <w:t>If sensor4 “palatized box sensor” is not on, then the programme will start back from the beginning.</w:t>
      </w:r>
    </w:p>
    <w:p w14:paraId="704EECEF" w14:textId="77777777" w:rsidR="004919DF" w:rsidRDefault="004217B1" w:rsidP="00BD2E88">
      <w:pPr>
        <w:pStyle w:val="ListParagraph"/>
        <w:numPr>
          <w:ilvl w:val="0"/>
          <w:numId w:val="5"/>
        </w:numPr>
        <w:tabs>
          <w:tab w:val="left" w:pos="979"/>
        </w:tabs>
        <w:spacing w:after="0"/>
        <w:rPr>
          <w:rFonts w:cstheme="majorBidi"/>
          <w:szCs w:val="24"/>
        </w:rPr>
      </w:pPr>
      <w:r>
        <w:rPr>
          <w:rFonts w:cstheme="majorBidi"/>
          <w:szCs w:val="24"/>
        </w:rPr>
        <w:t>I</w:t>
      </w:r>
      <w:r w:rsidRPr="004B4218">
        <w:rPr>
          <w:rFonts w:cstheme="majorBidi"/>
          <w:szCs w:val="24"/>
        </w:rPr>
        <w:t xml:space="preserve">f the counter reaches the alarm threshold which </w:t>
      </w:r>
      <w:r>
        <w:rPr>
          <w:rFonts w:cstheme="majorBidi"/>
          <w:szCs w:val="24"/>
        </w:rPr>
        <w:t>is set as 4</w:t>
      </w:r>
      <w:r w:rsidRPr="004B4218">
        <w:rPr>
          <w:rFonts w:cstheme="majorBidi"/>
          <w:szCs w:val="24"/>
        </w:rPr>
        <w:t>, then the system will stop and the red light on the stack light No</w:t>
      </w:r>
      <w:r>
        <w:rPr>
          <w:rFonts w:cstheme="majorBidi"/>
          <w:szCs w:val="24"/>
        </w:rPr>
        <w:t>3</w:t>
      </w:r>
      <w:r w:rsidRPr="004B4218">
        <w:rPr>
          <w:rFonts w:cstheme="majorBidi"/>
          <w:szCs w:val="24"/>
        </w:rPr>
        <w:t xml:space="preserve"> indicating an alarm.</w:t>
      </w:r>
    </w:p>
    <w:p w14:paraId="687F2BF5" w14:textId="72FD08FE" w:rsidR="008A4D9E" w:rsidRDefault="004217B1" w:rsidP="00BD2E88">
      <w:pPr>
        <w:pStyle w:val="ListParagraph"/>
        <w:numPr>
          <w:ilvl w:val="0"/>
          <w:numId w:val="5"/>
        </w:numPr>
        <w:tabs>
          <w:tab w:val="left" w:pos="979"/>
        </w:tabs>
        <w:spacing w:after="0"/>
        <w:rPr>
          <w:rFonts w:cstheme="majorBidi"/>
          <w:szCs w:val="24"/>
        </w:rPr>
      </w:pPr>
      <w:r w:rsidRPr="004B4218">
        <w:rPr>
          <w:rFonts w:cstheme="majorBidi"/>
          <w:szCs w:val="24"/>
        </w:rPr>
        <w:t>But If “counter1” threshold did not exceed the threshold for an alarm the</w:t>
      </w:r>
      <w:r w:rsidR="00BD2E88">
        <w:rPr>
          <w:rFonts w:cstheme="majorBidi"/>
          <w:szCs w:val="24"/>
        </w:rPr>
        <w:t>n</w:t>
      </w:r>
      <w:r w:rsidRPr="004B4218">
        <w:rPr>
          <w:rFonts w:cstheme="majorBidi"/>
          <w:szCs w:val="24"/>
        </w:rPr>
        <w:t xml:space="preserve"> the operation continue</w:t>
      </w:r>
      <w:r w:rsidR="005374E3">
        <w:rPr>
          <w:rFonts w:cstheme="majorBidi"/>
          <w:szCs w:val="24"/>
        </w:rPr>
        <w:t>s by going back to the start point.</w:t>
      </w:r>
    </w:p>
    <w:p w14:paraId="22B155A2" w14:textId="7DB49A84" w:rsidR="00C14930" w:rsidRDefault="00C14930" w:rsidP="00C14930">
      <w:pPr>
        <w:tabs>
          <w:tab w:val="left" w:pos="979"/>
        </w:tabs>
        <w:spacing w:after="0"/>
        <w:rPr>
          <w:rFonts w:cstheme="majorBidi"/>
          <w:szCs w:val="24"/>
        </w:rPr>
      </w:pPr>
    </w:p>
    <w:p w14:paraId="1498B237" w14:textId="7A487D93" w:rsidR="00C14930" w:rsidRDefault="00C14930" w:rsidP="00C14930">
      <w:pPr>
        <w:pStyle w:val="Heading2"/>
      </w:pPr>
      <w:bookmarkStart w:id="9" w:name="_Toc59450871"/>
      <w:r>
        <w:lastRenderedPageBreak/>
        <w:t>Section two</w:t>
      </w:r>
      <w:bookmarkEnd w:id="9"/>
    </w:p>
    <w:p w14:paraId="4A065781" w14:textId="7F126AF5" w:rsidR="00BF4B42" w:rsidRPr="00BF4B42" w:rsidRDefault="00BF4B42" w:rsidP="00BF4B42">
      <w:r>
        <w:rPr>
          <w:noProof/>
        </w:rPr>
        <w:drawing>
          <wp:inline distT="0" distB="0" distL="0" distR="0" wp14:anchorId="63508571" wp14:editId="7048076B">
            <wp:extent cx="3905250" cy="7639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0" cy="7639050"/>
                    </a:xfrm>
                    <a:prstGeom prst="rect">
                      <a:avLst/>
                    </a:prstGeom>
                    <a:noFill/>
                    <a:ln>
                      <a:noFill/>
                    </a:ln>
                  </pic:spPr>
                </pic:pic>
              </a:graphicData>
            </a:graphic>
          </wp:inline>
        </w:drawing>
      </w:r>
    </w:p>
    <w:p w14:paraId="1AF97558" w14:textId="53CE70C8" w:rsidR="00C14930" w:rsidRDefault="00C14930" w:rsidP="00C14930">
      <w:pPr>
        <w:pStyle w:val="ListParagraph"/>
        <w:numPr>
          <w:ilvl w:val="0"/>
          <w:numId w:val="6"/>
        </w:numPr>
        <w:tabs>
          <w:tab w:val="left" w:pos="979"/>
        </w:tabs>
        <w:spacing w:after="0"/>
        <w:rPr>
          <w:rFonts w:cstheme="majorBidi"/>
          <w:szCs w:val="24"/>
        </w:rPr>
      </w:pPr>
      <w:r>
        <w:rPr>
          <w:rFonts w:cstheme="majorBidi"/>
          <w:szCs w:val="24"/>
        </w:rPr>
        <w:t>If the sensor of pusher1 is on, then fire pusher1, and the counter of this pusher “counter3” increases by one.</w:t>
      </w:r>
    </w:p>
    <w:p w14:paraId="5263B900" w14:textId="60F6E698" w:rsidR="00C14930" w:rsidRDefault="00C14930" w:rsidP="00C14930">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 xml:space="preserve">f this counter exceeds the threshold for warning which </w:t>
      </w:r>
      <w:r>
        <w:rPr>
          <w:rFonts w:cstheme="majorBidi"/>
          <w:szCs w:val="24"/>
        </w:rPr>
        <w:t>is set as 2</w:t>
      </w:r>
      <w:r w:rsidRPr="004B4218">
        <w:rPr>
          <w:rFonts w:cstheme="majorBidi"/>
          <w:szCs w:val="24"/>
        </w:rPr>
        <w:t>, then yellow light will flash on the stack light No</w:t>
      </w:r>
      <w:r>
        <w:rPr>
          <w:rFonts w:cstheme="majorBidi"/>
          <w:szCs w:val="24"/>
        </w:rPr>
        <w:t>7</w:t>
      </w:r>
      <w:r w:rsidRPr="004B4218">
        <w:rPr>
          <w:rFonts w:cstheme="majorBidi"/>
          <w:szCs w:val="24"/>
        </w:rPr>
        <w:t xml:space="preserve"> indicating a warning</w:t>
      </w:r>
      <w:r>
        <w:rPr>
          <w:rFonts w:cstheme="majorBidi"/>
          <w:szCs w:val="24"/>
        </w:rPr>
        <w:t>.</w:t>
      </w:r>
    </w:p>
    <w:p w14:paraId="7808295C" w14:textId="11BF9A14" w:rsidR="004919DF" w:rsidRPr="005374E3" w:rsidRDefault="004919DF" w:rsidP="004919DF">
      <w:pPr>
        <w:pStyle w:val="ListParagraph"/>
        <w:numPr>
          <w:ilvl w:val="0"/>
          <w:numId w:val="6"/>
        </w:numPr>
        <w:tabs>
          <w:tab w:val="left" w:pos="979"/>
        </w:tabs>
        <w:spacing w:after="0"/>
        <w:rPr>
          <w:rFonts w:cstheme="majorBidi"/>
          <w:szCs w:val="24"/>
        </w:rPr>
      </w:pPr>
      <w:r>
        <w:rPr>
          <w:rFonts w:cstheme="majorBidi"/>
          <w:szCs w:val="24"/>
        </w:rPr>
        <w:lastRenderedPageBreak/>
        <w:t>If counter3 does not exceed the warning threshold, then the operation continues without warning or yellow light.</w:t>
      </w:r>
    </w:p>
    <w:p w14:paraId="21B2E0E5" w14:textId="4844A1D0" w:rsidR="004919DF" w:rsidRDefault="004919DF" w:rsidP="004919DF">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f counter</w:t>
      </w:r>
      <w:r w:rsidR="00EC4BC8">
        <w:rPr>
          <w:rFonts w:cstheme="majorBidi"/>
          <w:szCs w:val="24"/>
        </w:rPr>
        <w:t>3</w:t>
      </w:r>
      <w:r w:rsidRPr="004B4218">
        <w:rPr>
          <w:rFonts w:cstheme="majorBidi"/>
          <w:szCs w:val="24"/>
        </w:rPr>
        <w:t xml:space="preserve"> reaches the alarm threshold which </w:t>
      </w:r>
      <w:r>
        <w:rPr>
          <w:rFonts w:cstheme="majorBidi"/>
          <w:szCs w:val="24"/>
        </w:rPr>
        <w:t>is set as 4</w:t>
      </w:r>
      <w:r w:rsidRPr="004B4218">
        <w:rPr>
          <w:rFonts w:cstheme="majorBidi"/>
          <w:szCs w:val="24"/>
        </w:rPr>
        <w:t>, then the system will stop and the red light on the stack light No</w:t>
      </w:r>
      <w:r w:rsidR="00EC4BC8">
        <w:rPr>
          <w:rFonts w:cstheme="majorBidi"/>
          <w:szCs w:val="24"/>
        </w:rPr>
        <w:t>7</w:t>
      </w:r>
      <w:r w:rsidRPr="004B4218">
        <w:rPr>
          <w:rFonts w:cstheme="majorBidi"/>
          <w:szCs w:val="24"/>
        </w:rPr>
        <w:t xml:space="preserve"> indicating an alarm.</w:t>
      </w:r>
    </w:p>
    <w:p w14:paraId="7792A3CF" w14:textId="0CAFAF3A" w:rsidR="00EC4BC8" w:rsidRDefault="00EC4BC8" w:rsidP="00EC4BC8">
      <w:pPr>
        <w:pStyle w:val="ListParagraph"/>
        <w:numPr>
          <w:ilvl w:val="0"/>
          <w:numId w:val="5"/>
        </w:numPr>
        <w:tabs>
          <w:tab w:val="left" w:pos="979"/>
        </w:tabs>
        <w:spacing w:after="0"/>
        <w:rPr>
          <w:rFonts w:cstheme="majorBidi"/>
          <w:szCs w:val="24"/>
        </w:rPr>
      </w:pPr>
      <w:r>
        <w:rPr>
          <w:rFonts w:cstheme="majorBidi"/>
          <w:szCs w:val="24"/>
        </w:rPr>
        <w:t>If the alarm threshold hasn’t been reached, then if sensor5 is on, the counter for this sensor “counter4” will increase by one.</w:t>
      </w:r>
    </w:p>
    <w:p w14:paraId="5F4B1EA7" w14:textId="56AE4CDE" w:rsidR="00EC4BC8" w:rsidRDefault="00EC4BC8" w:rsidP="00EC4BC8">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 xml:space="preserve">f this counter exceeds the threshold for warning which </w:t>
      </w:r>
      <w:r>
        <w:rPr>
          <w:rFonts w:cstheme="majorBidi"/>
          <w:szCs w:val="24"/>
        </w:rPr>
        <w:t>is set as 2</w:t>
      </w:r>
      <w:r w:rsidRPr="004B4218">
        <w:rPr>
          <w:rFonts w:cstheme="majorBidi"/>
          <w:szCs w:val="24"/>
        </w:rPr>
        <w:t xml:space="preserve">, then </w:t>
      </w:r>
      <w:r w:rsidR="000350B5">
        <w:rPr>
          <w:rFonts w:cstheme="majorBidi"/>
          <w:szCs w:val="24"/>
        </w:rPr>
        <w:t xml:space="preserve">a </w:t>
      </w:r>
      <w:r w:rsidRPr="004B4218">
        <w:rPr>
          <w:rFonts w:cstheme="majorBidi"/>
          <w:szCs w:val="24"/>
        </w:rPr>
        <w:t>warning</w:t>
      </w:r>
      <w:r>
        <w:rPr>
          <w:rFonts w:cstheme="majorBidi"/>
          <w:szCs w:val="24"/>
        </w:rPr>
        <w:t xml:space="preserve"> will be set.</w:t>
      </w:r>
    </w:p>
    <w:p w14:paraId="4538B459" w14:textId="6158233A" w:rsidR="000350B5" w:rsidRPr="000350B5" w:rsidRDefault="000350B5" w:rsidP="000350B5">
      <w:pPr>
        <w:pStyle w:val="ListParagraph"/>
        <w:numPr>
          <w:ilvl w:val="0"/>
          <w:numId w:val="6"/>
        </w:numPr>
        <w:tabs>
          <w:tab w:val="left" w:pos="979"/>
        </w:tabs>
        <w:spacing w:after="0"/>
        <w:rPr>
          <w:rFonts w:cstheme="majorBidi"/>
          <w:szCs w:val="24"/>
        </w:rPr>
      </w:pPr>
      <w:r>
        <w:rPr>
          <w:rFonts w:cstheme="majorBidi"/>
          <w:szCs w:val="24"/>
        </w:rPr>
        <w:t>If counter4</w:t>
      </w:r>
      <w:r w:rsidRPr="000350B5">
        <w:rPr>
          <w:rFonts w:cstheme="majorBidi"/>
          <w:szCs w:val="24"/>
        </w:rPr>
        <w:t xml:space="preserve"> does not exceed the warning threshold, then the operation continues without warning.</w:t>
      </w:r>
    </w:p>
    <w:p w14:paraId="426C6F1A" w14:textId="058ACE30" w:rsidR="000350B5" w:rsidRDefault="000350B5" w:rsidP="000350B5">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f counter</w:t>
      </w:r>
      <w:r>
        <w:rPr>
          <w:rFonts w:cstheme="majorBidi"/>
          <w:szCs w:val="24"/>
        </w:rPr>
        <w:t>4</w:t>
      </w:r>
      <w:r w:rsidRPr="004B4218">
        <w:rPr>
          <w:rFonts w:cstheme="majorBidi"/>
          <w:szCs w:val="24"/>
        </w:rPr>
        <w:t xml:space="preserve"> reaches the alarm threshold which </w:t>
      </w:r>
      <w:r>
        <w:rPr>
          <w:rFonts w:cstheme="majorBidi"/>
          <w:szCs w:val="24"/>
        </w:rPr>
        <w:t>is set as 4</w:t>
      </w:r>
      <w:r w:rsidRPr="004B4218">
        <w:rPr>
          <w:rFonts w:cstheme="majorBidi"/>
          <w:szCs w:val="24"/>
        </w:rPr>
        <w:t>, then the system will stop and an alarm</w:t>
      </w:r>
      <w:r w:rsidR="00840670">
        <w:rPr>
          <w:rFonts w:cstheme="majorBidi"/>
          <w:szCs w:val="24"/>
        </w:rPr>
        <w:t xml:space="preserve"> will be set</w:t>
      </w:r>
      <w:r w:rsidRPr="004B4218">
        <w:rPr>
          <w:rFonts w:cstheme="majorBidi"/>
          <w:szCs w:val="24"/>
        </w:rPr>
        <w:t>.</w:t>
      </w:r>
    </w:p>
    <w:p w14:paraId="6A7EBE3F" w14:textId="160E7233" w:rsidR="00840670" w:rsidRDefault="00840670" w:rsidP="00840670">
      <w:pPr>
        <w:pStyle w:val="ListParagraph"/>
        <w:numPr>
          <w:ilvl w:val="0"/>
          <w:numId w:val="6"/>
        </w:numPr>
        <w:tabs>
          <w:tab w:val="left" w:pos="979"/>
        </w:tabs>
        <w:spacing w:after="0"/>
        <w:rPr>
          <w:rFonts w:cstheme="majorBidi"/>
          <w:szCs w:val="24"/>
        </w:rPr>
      </w:pPr>
      <w:r>
        <w:rPr>
          <w:rFonts w:cstheme="majorBidi"/>
          <w:szCs w:val="24"/>
        </w:rPr>
        <w:t>If the alarm threshold hasn’t been reached, then if the difference between counter3 and counter4 is bigger than 2, put yellow light on indicating a warning.</w:t>
      </w:r>
    </w:p>
    <w:p w14:paraId="02D6D173" w14:textId="02E84247" w:rsidR="00840670" w:rsidRPr="000350B5" w:rsidRDefault="00840670" w:rsidP="00840670">
      <w:pPr>
        <w:pStyle w:val="ListParagraph"/>
        <w:numPr>
          <w:ilvl w:val="0"/>
          <w:numId w:val="6"/>
        </w:numPr>
        <w:tabs>
          <w:tab w:val="left" w:pos="979"/>
        </w:tabs>
        <w:spacing w:after="0"/>
        <w:rPr>
          <w:rFonts w:cstheme="majorBidi"/>
          <w:szCs w:val="24"/>
        </w:rPr>
      </w:pPr>
      <w:r>
        <w:rPr>
          <w:rFonts w:cstheme="majorBidi"/>
          <w:szCs w:val="24"/>
        </w:rPr>
        <w:t>If the difference</w:t>
      </w:r>
      <w:r w:rsidRPr="000350B5">
        <w:rPr>
          <w:rFonts w:cstheme="majorBidi"/>
          <w:szCs w:val="24"/>
        </w:rPr>
        <w:t xml:space="preserve"> does not exceed the warning threshold, then the operation continues without warning.</w:t>
      </w:r>
    </w:p>
    <w:p w14:paraId="115BB5DA" w14:textId="7A45E010" w:rsidR="00D70F54" w:rsidRDefault="00D70F54" w:rsidP="00D70F54">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 xml:space="preserve">f </w:t>
      </w:r>
      <w:r>
        <w:rPr>
          <w:rFonts w:cstheme="majorBidi"/>
          <w:szCs w:val="24"/>
        </w:rPr>
        <w:t>the difference</w:t>
      </w:r>
      <w:r w:rsidRPr="004B4218">
        <w:rPr>
          <w:rFonts w:cstheme="majorBidi"/>
          <w:szCs w:val="24"/>
        </w:rPr>
        <w:t xml:space="preserve"> reaches the alarm threshold which </w:t>
      </w:r>
      <w:r>
        <w:rPr>
          <w:rFonts w:cstheme="majorBidi"/>
          <w:szCs w:val="24"/>
        </w:rPr>
        <w:t>is set as 4</w:t>
      </w:r>
      <w:r w:rsidRPr="004B4218">
        <w:rPr>
          <w:rFonts w:cstheme="majorBidi"/>
          <w:szCs w:val="24"/>
        </w:rPr>
        <w:t>, then the system will stop and an alarm</w:t>
      </w:r>
      <w:r>
        <w:rPr>
          <w:rFonts w:cstheme="majorBidi"/>
          <w:szCs w:val="24"/>
        </w:rPr>
        <w:t xml:space="preserve"> will be set</w:t>
      </w:r>
      <w:r w:rsidRPr="004B4218">
        <w:rPr>
          <w:rFonts w:cstheme="majorBidi"/>
          <w:szCs w:val="24"/>
        </w:rPr>
        <w:t>.</w:t>
      </w:r>
    </w:p>
    <w:p w14:paraId="6EBBC7FF" w14:textId="44E2502E" w:rsidR="00D70F54" w:rsidRDefault="00D70F54" w:rsidP="00D70F54">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 xml:space="preserve">f </w:t>
      </w:r>
      <w:r>
        <w:rPr>
          <w:rFonts w:cstheme="majorBidi"/>
          <w:szCs w:val="24"/>
        </w:rPr>
        <w:t>the difference</w:t>
      </w:r>
      <w:r w:rsidRPr="004B4218">
        <w:rPr>
          <w:rFonts w:cstheme="majorBidi"/>
          <w:szCs w:val="24"/>
        </w:rPr>
        <w:t xml:space="preserve"> </w:t>
      </w:r>
      <w:r>
        <w:rPr>
          <w:rFonts w:cstheme="majorBidi"/>
          <w:szCs w:val="24"/>
        </w:rPr>
        <w:t xml:space="preserve">did not </w:t>
      </w:r>
      <w:r w:rsidRPr="004B4218">
        <w:rPr>
          <w:rFonts w:cstheme="majorBidi"/>
          <w:szCs w:val="24"/>
        </w:rPr>
        <w:t xml:space="preserve">reach the alarm threshold which </w:t>
      </w:r>
      <w:r>
        <w:rPr>
          <w:rFonts w:cstheme="majorBidi"/>
          <w:szCs w:val="24"/>
        </w:rPr>
        <w:t>is set as 4</w:t>
      </w:r>
      <w:r w:rsidRPr="004B4218">
        <w:rPr>
          <w:rFonts w:cstheme="majorBidi"/>
          <w:szCs w:val="24"/>
        </w:rPr>
        <w:t>, the</w:t>
      </w:r>
      <w:r>
        <w:rPr>
          <w:rFonts w:cstheme="majorBidi"/>
          <w:szCs w:val="24"/>
        </w:rPr>
        <w:t>n sensor7 on the scale will be checked</w:t>
      </w:r>
      <w:r w:rsidRPr="004B4218">
        <w:rPr>
          <w:rFonts w:cstheme="majorBidi"/>
          <w:szCs w:val="24"/>
        </w:rPr>
        <w:t>.</w:t>
      </w:r>
    </w:p>
    <w:p w14:paraId="7C245D25" w14:textId="77777777" w:rsidR="00AF25A2" w:rsidRDefault="00AF25A2" w:rsidP="00D70F54">
      <w:pPr>
        <w:tabs>
          <w:tab w:val="left" w:pos="979"/>
        </w:tabs>
        <w:spacing w:after="0"/>
        <w:rPr>
          <w:rFonts w:cstheme="majorBidi"/>
          <w:szCs w:val="24"/>
        </w:rPr>
      </w:pPr>
    </w:p>
    <w:p w14:paraId="31C9845F" w14:textId="35FFEF6E" w:rsidR="00C14930" w:rsidRDefault="00AF25A2" w:rsidP="00AF25A2">
      <w:pPr>
        <w:pStyle w:val="Heading2"/>
      </w:pPr>
      <w:bookmarkStart w:id="10" w:name="_Toc59450872"/>
      <w:r>
        <w:t>Section three</w:t>
      </w:r>
      <w:bookmarkEnd w:id="10"/>
    </w:p>
    <w:p w14:paraId="36911D69" w14:textId="633D8D7D" w:rsidR="00BF4B42" w:rsidRPr="00BF4B42" w:rsidRDefault="00BF4B42" w:rsidP="00BF4B42">
      <w:r>
        <w:rPr>
          <w:noProof/>
        </w:rPr>
        <w:drawing>
          <wp:inline distT="0" distB="0" distL="0" distR="0" wp14:anchorId="5CE418D8" wp14:editId="2EBF3DFF">
            <wp:extent cx="3190875" cy="45529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90875" cy="4552950"/>
                    </a:xfrm>
                    <a:prstGeom prst="rect">
                      <a:avLst/>
                    </a:prstGeom>
                    <a:noFill/>
                    <a:ln>
                      <a:noFill/>
                    </a:ln>
                  </pic:spPr>
                </pic:pic>
              </a:graphicData>
            </a:graphic>
          </wp:inline>
        </w:drawing>
      </w:r>
    </w:p>
    <w:p w14:paraId="65F38D1A" w14:textId="3A589DD1" w:rsidR="00AF25A2" w:rsidRDefault="00B1482F" w:rsidP="00B1482F">
      <w:pPr>
        <w:pStyle w:val="ListParagraph"/>
        <w:numPr>
          <w:ilvl w:val="0"/>
          <w:numId w:val="7"/>
        </w:numPr>
        <w:tabs>
          <w:tab w:val="left" w:pos="979"/>
        </w:tabs>
        <w:spacing w:after="0"/>
        <w:rPr>
          <w:rFonts w:cstheme="majorBidi"/>
          <w:szCs w:val="24"/>
        </w:rPr>
      </w:pPr>
      <w:r>
        <w:rPr>
          <w:rFonts w:cstheme="majorBidi"/>
          <w:szCs w:val="24"/>
        </w:rPr>
        <w:lastRenderedPageBreak/>
        <w:t>If the weight of the box is bigger than 4.5KG</w:t>
      </w:r>
      <w:r w:rsidR="00B21784">
        <w:rPr>
          <w:rFonts w:cstheme="majorBidi"/>
          <w:szCs w:val="24"/>
        </w:rPr>
        <w:t xml:space="preserve">, </w:t>
      </w:r>
      <w:r w:rsidR="007A04FC">
        <w:rPr>
          <w:rFonts w:cstheme="majorBidi"/>
          <w:szCs w:val="24"/>
        </w:rPr>
        <w:t>activate the pop-up sorter to the right for 5 seconds then rest it.</w:t>
      </w:r>
    </w:p>
    <w:p w14:paraId="51DB68E4" w14:textId="4FEA5BB7" w:rsidR="007A04FC" w:rsidRDefault="007A04FC" w:rsidP="007A04FC">
      <w:pPr>
        <w:pStyle w:val="ListParagraph"/>
        <w:numPr>
          <w:ilvl w:val="0"/>
          <w:numId w:val="7"/>
        </w:numPr>
        <w:tabs>
          <w:tab w:val="left" w:pos="979"/>
        </w:tabs>
        <w:spacing w:after="0"/>
        <w:rPr>
          <w:rFonts w:cstheme="majorBidi"/>
          <w:szCs w:val="24"/>
        </w:rPr>
      </w:pPr>
      <w:r>
        <w:rPr>
          <w:rFonts w:cstheme="majorBidi"/>
          <w:szCs w:val="24"/>
        </w:rPr>
        <w:t xml:space="preserve">If the sensor8 “for the medium and small boxes” is on, </w:t>
      </w:r>
      <w:r w:rsidR="000D54B7">
        <w:rPr>
          <w:rFonts w:cstheme="majorBidi"/>
          <w:szCs w:val="24"/>
        </w:rPr>
        <w:t xml:space="preserve">then </w:t>
      </w:r>
      <w:r>
        <w:rPr>
          <w:rFonts w:cstheme="majorBidi"/>
          <w:szCs w:val="24"/>
        </w:rPr>
        <w:t>“counter5” increases by one.</w:t>
      </w:r>
    </w:p>
    <w:p w14:paraId="756AD0F1" w14:textId="66C6C846" w:rsidR="000D54B7" w:rsidRDefault="000D54B7" w:rsidP="000D54B7">
      <w:pPr>
        <w:pStyle w:val="ListParagraph"/>
        <w:numPr>
          <w:ilvl w:val="0"/>
          <w:numId w:val="7"/>
        </w:numPr>
        <w:tabs>
          <w:tab w:val="left" w:pos="979"/>
        </w:tabs>
        <w:spacing w:after="0"/>
        <w:rPr>
          <w:rFonts w:cstheme="majorBidi"/>
          <w:szCs w:val="24"/>
        </w:rPr>
      </w:pPr>
      <w:r>
        <w:rPr>
          <w:rFonts w:cstheme="majorBidi"/>
          <w:szCs w:val="24"/>
        </w:rPr>
        <w:t>I</w:t>
      </w:r>
      <w:r w:rsidRPr="004B4218">
        <w:rPr>
          <w:rFonts w:cstheme="majorBidi"/>
          <w:szCs w:val="24"/>
        </w:rPr>
        <w:t xml:space="preserve">f this counter exceeds the threshold for warning which </w:t>
      </w:r>
      <w:r>
        <w:rPr>
          <w:rFonts w:cstheme="majorBidi"/>
          <w:szCs w:val="24"/>
        </w:rPr>
        <w:t>is set as 2</w:t>
      </w:r>
      <w:r w:rsidRPr="004B4218">
        <w:rPr>
          <w:rFonts w:cstheme="majorBidi"/>
          <w:szCs w:val="24"/>
        </w:rPr>
        <w:t>, then yellow light will flash indicating a warning</w:t>
      </w:r>
      <w:r>
        <w:rPr>
          <w:rFonts w:cstheme="majorBidi"/>
          <w:szCs w:val="24"/>
        </w:rPr>
        <w:t>.</w:t>
      </w:r>
    </w:p>
    <w:p w14:paraId="182AC9BA" w14:textId="09D96526" w:rsidR="000D54B7" w:rsidRPr="005374E3" w:rsidRDefault="000D54B7" w:rsidP="000D54B7">
      <w:pPr>
        <w:pStyle w:val="ListParagraph"/>
        <w:numPr>
          <w:ilvl w:val="0"/>
          <w:numId w:val="7"/>
        </w:numPr>
        <w:tabs>
          <w:tab w:val="left" w:pos="979"/>
        </w:tabs>
        <w:spacing w:after="0"/>
        <w:rPr>
          <w:rFonts w:cstheme="majorBidi"/>
          <w:szCs w:val="24"/>
        </w:rPr>
      </w:pPr>
      <w:r>
        <w:rPr>
          <w:rFonts w:cstheme="majorBidi"/>
          <w:szCs w:val="24"/>
        </w:rPr>
        <w:t>If counter5 does not exceed the warning threshold, then the operation continues without warning or yellow light.</w:t>
      </w:r>
    </w:p>
    <w:p w14:paraId="74AB22A1" w14:textId="4A53D72A" w:rsidR="007A04FC" w:rsidRDefault="000D54B7" w:rsidP="000D54B7">
      <w:pPr>
        <w:pStyle w:val="ListParagraph"/>
        <w:numPr>
          <w:ilvl w:val="0"/>
          <w:numId w:val="7"/>
        </w:numPr>
        <w:tabs>
          <w:tab w:val="left" w:pos="979"/>
        </w:tabs>
        <w:spacing w:after="0"/>
        <w:rPr>
          <w:rFonts w:cstheme="majorBidi"/>
          <w:szCs w:val="24"/>
        </w:rPr>
      </w:pPr>
      <w:r>
        <w:rPr>
          <w:rFonts w:cstheme="majorBidi"/>
          <w:szCs w:val="24"/>
        </w:rPr>
        <w:t>I</w:t>
      </w:r>
      <w:r w:rsidRPr="004B4218">
        <w:rPr>
          <w:rFonts w:cstheme="majorBidi"/>
          <w:szCs w:val="24"/>
        </w:rPr>
        <w:t>f counter</w:t>
      </w:r>
      <w:r>
        <w:rPr>
          <w:rFonts w:cstheme="majorBidi"/>
          <w:szCs w:val="24"/>
        </w:rPr>
        <w:t>5</w:t>
      </w:r>
      <w:r w:rsidRPr="004B4218">
        <w:rPr>
          <w:rFonts w:cstheme="majorBidi"/>
          <w:szCs w:val="24"/>
        </w:rPr>
        <w:t xml:space="preserve"> reaches the alarm threshold which </w:t>
      </w:r>
      <w:r>
        <w:rPr>
          <w:rFonts w:cstheme="majorBidi"/>
          <w:szCs w:val="24"/>
        </w:rPr>
        <w:t>is set as 4</w:t>
      </w:r>
      <w:r w:rsidRPr="004B4218">
        <w:rPr>
          <w:rFonts w:cstheme="majorBidi"/>
          <w:szCs w:val="24"/>
        </w:rPr>
        <w:t>, then the system will stop and the red light indicating an alarm</w:t>
      </w:r>
      <w:r>
        <w:rPr>
          <w:rFonts w:cstheme="majorBidi"/>
          <w:szCs w:val="24"/>
        </w:rPr>
        <w:t xml:space="preserve"> otherwise the programme will start over.</w:t>
      </w:r>
    </w:p>
    <w:p w14:paraId="0D724665" w14:textId="6F27F7DD" w:rsidR="000D54B7" w:rsidRDefault="000D54B7" w:rsidP="000D54B7">
      <w:pPr>
        <w:tabs>
          <w:tab w:val="left" w:pos="979"/>
        </w:tabs>
        <w:spacing w:after="0"/>
        <w:rPr>
          <w:rFonts w:cstheme="majorBidi"/>
          <w:szCs w:val="24"/>
        </w:rPr>
      </w:pPr>
    </w:p>
    <w:p w14:paraId="6B5CBB5D" w14:textId="79BA2039" w:rsidR="000D54B7" w:rsidRDefault="000D54B7" w:rsidP="000D54B7">
      <w:pPr>
        <w:pStyle w:val="Heading2"/>
      </w:pPr>
      <w:bookmarkStart w:id="11" w:name="_Toc59450873"/>
      <w:r>
        <w:t>Section four</w:t>
      </w:r>
      <w:bookmarkEnd w:id="11"/>
      <w:r>
        <w:t xml:space="preserve"> </w:t>
      </w:r>
    </w:p>
    <w:p w14:paraId="74731A92" w14:textId="0CEC8EA3" w:rsidR="00BF4B42" w:rsidRPr="00BF4B42" w:rsidRDefault="00BF4B42" w:rsidP="00BF4B42">
      <w:r>
        <w:rPr>
          <w:noProof/>
        </w:rPr>
        <w:drawing>
          <wp:inline distT="0" distB="0" distL="0" distR="0" wp14:anchorId="7EDC4984" wp14:editId="7DE57585">
            <wp:extent cx="3048000" cy="3543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0" cy="3543300"/>
                    </a:xfrm>
                    <a:prstGeom prst="rect">
                      <a:avLst/>
                    </a:prstGeom>
                    <a:noFill/>
                    <a:ln>
                      <a:noFill/>
                    </a:ln>
                  </pic:spPr>
                </pic:pic>
              </a:graphicData>
            </a:graphic>
          </wp:inline>
        </w:drawing>
      </w:r>
    </w:p>
    <w:p w14:paraId="54003F63" w14:textId="0CCA2056" w:rsidR="005B607E" w:rsidRDefault="000D54B7" w:rsidP="005B607E">
      <w:pPr>
        <w:pStyle w:val="ListParagraph"/>
        <w:numPr>
          <w:ilvl w:val="0"/>
          <w:numId w:val="7"/>
        </w:numPr>
        <w:tabs>
          <w:tab w:val="left" w:pos="979"/>
        </w:tabs>
        <w:spacing w:after="0"/>
        <w:rPr>
          <w:rFonts w:cstheme="majorBidi"/>
          <w:szCs w:val="24"/>
        </w:rPr>
      </w:pPr>
      <w:r>
        <w:rPr>
          <w:rFonts w:cstheme="majorBidi"/>
          <w:szCs w:val="24"/>
        </w:rPr>
        <w:t xml:space="preserve">If the weight of the box is </w:t>
      </w:r>
      <w:r w:rsidR="00AB65F9">
        <w:rPr>
          <w:rFonts w:cstheme="majorBidi"/>
          <w:szCs w:val="24"/>
        </w:rPr>
        <w:t>less</w:t>
      </w:r>
      <w:r>
        <w:rPr>
          <w:rFonts w:cstheme="majorBidi"/>
          <w:szCs w:val="24"/>
        </w:rPr>
        <w:t xml:space="preserve"> than 4.5KG, </w:t>
      </w:r>
      <w:r w:rsidR="005B607E">
        <w:rPr>
          <w:rFonts w:cstheme="majorBidi"/>
          <w:szCs w:val="24"/>
        </w:rPr>
        <w:t>if sensor9 “small box sensor” then “counter6” increases by one.</w:t>
      </w:r>
    </w:p>
    <w:p w14:paraId="288C9B33" w14:textId="77777777" w:rsidR="005B607E" w:rsidRDefault="005B607E" w:rsidP="005B607E">
      <w:pPr>
        <w:pStyle w:val="ListParagraph"/>
        <w:numPr>
          <w:ilvl w:val="0"/>
          <w:numId w:val="7"/>
        </w:numPr>
        <w:tabs>
          <w:tab w:val="left" w:pos="979"/>
        </w:tabs>
        <w:spacing w:after="0"/>
        <w:rPr>
          <w:rFonts w:cstheme="majorBidi"/>
          <w:szCs w:val="24"/>
        </w:rPr>
      </w:pPr>
      <w:r>
        <w:rPr>
          <w:rFonts w:cstheme="majorBidi"/>
          <w:szCs w:val="24"/>
        </w:rPr>
        <w:t>I</w:t>
      </w:r>
      <w:r w:rsidRPr="004B4218">
        <w:rPr>
          <w:rFonts w:cstheme="majorBidi"/>
          <w:szCs w:val="24"/>
        </w:rPr>
        <w:t xml:space="preserve">f this counter exceeds the threshold for warning which </w:t>
      </w:r>
      <w:r>
        <w:rPr>
          <w:rFonts w:cstheme="majorBidi"/>
          <w:szCs w:val="24"/>
        </w:rPr>
        <w:t>is set as 2</w:t>
      </w:r>
      <w:r w:rsidRPr="004B4218">
        <w:rPr>
          <w:rFonts w:cstheme="majorBidi"/>
          <w:szCs w:val="24"/>
        </w:rPr>
        <w:t>, then yellow light will flash indicating a warning</w:t>
      </w:r>
      <w:r>
        <w:rPr>
          <w:rFonts w:cstheme="majorBidi"/>
          <w:szCs w:val="24"/>
        </w:rPr>
        <w:t>.</w:t>
      </w:r>
    </w:p>
    <w:p w14:paraId="1EEECFAA" w14:textId="19ADD611" w:rsidR="005B607E" w:rsidRPr="005374E3" w:rsidRDefault="005B607E" w:rsidP="005B607E">
      <w:pPr>
        <w:pStyle w:val="ListParagraph"/>
        <w:numPr>
          <w:ilvl w:val="0"/>
          <w:numId w:val="7"/>
        </w:numPr>
        <w:tabs>
          <w:tab w:val="left" w:pos="979"/>
        </w:tabs>
        <w:spacing w:after="0"/>
        <w:rPr>
          <w:rFonts w:cstheme="majorBidi"/>
          <w:szCs w:val="24"/>
        </w:rPr>
      </w:pPr>
      <w:r>
        <w:rPr>
          <w:rFonts w:cstheme="majorBidi"/>
          <w:szCs w:val="24"/>
        </w:rPr>
        <w:t>If counter6 does not exceed the warning threshold, then the operation continues without warning or yellow light.</w:t>
      </w:r>
    </w:p>
    <w:p w14:paraId="4AA171B1" w14:textId="0815D836" w:rsidR="005B607E" w:rsidRDefault="005B607E" w:rsidP="005B607E">
      <w:pPr>
        <w:pStyle w:val="ListParagraph"/>
        <w:numPr>
          <w:ilvl w:val="0"/>
          <w:numId w:val="7"/>
        </w:numPr>
        <w:tabs>
          <w:tab w:val="left" w:pos="979"/>
        </w:tabs>
        <w:spacing w:after="0"/>
        <w:rPr>
          <w:rFonts w:cstheme="majorBidi"/>
          <w:szCs w:val="24"/>
        </w:rPr>
      </w:pPr>
      <w:r>
        <w:rPr>
          <w:rFonts w:cstheme="majorBidi"/>
          <w:szCs w:val="24"/>
        </w:rPr>
        <w:t>I</w:t>
      </w:r>
      <w:r w:rsidRPr="004B4218">
        <w:rPr>
          <w:rFonts w:cstheme="majorBidi"/>
          <w:szCs w:val="24"/>
        </w:rPr>
        <w:t>f counter</w:t>
      </w:r>
      <w:r>
        <w:rPr>
          <w:rFonts w:cstheme="majorBidi"/>
          <w:szCs w:val="24"/>
        </w:rPr>
        <w:t>6</w:t>
      </w:r>
      <w:r w:rsidRPr="004B4218">
        <w:rPr>
          <w:rFonts w:cstheme="majorBidi"/>
          <w:szCs w:val="24"/>
        </w:rPr>
        <w:t xml:space="preserve"> reaches the alarm threshold which </w:t>
      </w:r>
      <w:r>
        <w:rPr>
          <w:rFonts w:cstheme="majorBidi"/>
          <w:szCs w:val="24"/>
        </w:rPr>
        <w:t>is set as 4</w:t>
      </w:r>
      <w:r w:rsidRPr="004B4218">
        <w:rPr>
          <w:rFonts w:cstheme="majorBidi"/>
          <w:szCs w:val="24"/>
        </w:rPr>
        <w:t>, then the system will stop and the red light indicating an alarm</w:t>
      </w:r>
      <w:r>
        <w:rPr>
          <w:rFonts w:cstheme="majorBidi"/>
          <w:szCs w:val="24"/>
        </w:rPr>
        <w:t xml:space="preserve"> otherwise the programme will start over.</w:t>
      </w:r>
    </w:p>
    <w:p w14:paraId="4914548D" w14:textId="46ABF994" w:rsidR="00D321D8" w:rsidRDefault="00D321D8" w:rsidP="00D321D8">
      <w:pPr>
        <w:tabs>
          <w:tab w:val="left" w:pos="979"/>
        </w:tabs>
        <w:spacing w:after="0"/>
        <w:rPr>
          <w:rFonts w:cstheme="majorBidi"/>
          <w:szCs w:val="24"/>
        </w:rPr>
      </w:pPr>
    </w:p>
    <w:p w14:paraId="4E92799B" w14:textId="66DA6135" w:rsidR="00D321D8" w:rsidRDefault="00D321D8" w:rsidP="00D321D8">
      <w:pPr>
        <w:pStyle w:val="Heading2"/>
      </w:pPr>
      <w:bookmarkStart w:id="12" w:name="_Toc59450874"/>
      <w:r>
        <w:lastRenderedPageBreak/>
        <w:t>Section five</w:t>
      </w:r>
      <w:bookmarkEnd w:id="12"/>
      <w:r>
        <w:t xml:space="preserve"> </w:t>
      </w:r>
    </w:p>
    <w:p w14:paraId="62D00BB0" w14:textId="07294229" w:rsidR="00BF4B42" w:rsidRPr="00BF4B42" w:rsidRDefault="00BF4B42" w:rsidP="00BF4B42">
      <w:r>
        <w:rPr>
          <w:noProof/>
        </w:rPr>
        <w:drawing>
          <wp:inline distT="0" distB="0" distL="0" distR="0" wp14:anchorId="0C94F402" wp14:editId="78C081AF">
            <wp:extent cx="3362325" cy="70961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62325" cy="7096125"/>
                    </a:xfrm>
                    <a:prstGeom prst="rect">
                      <a:avLst/>
                    </a:prstGeom>
                    <a:noFill/>
                    <a:ln>
                      <a:noFill/>
                    </a:ln>
                  </pic:spPr>
                </pic:pic>
              </a:graphicData>
            </a:graphic>
          </wp:inline>
        </w:drawing>
      </w:r>
    </w:p>
    <w:p w14:paraId="361414C2" w14:textId="4928C8A5" w:rsidR="00D321D8" w:rsidRDefault="00D321D8" w:rsidP="00D321D8">
      <w:pPr>
        <w:pStyle w:val="ListParagraph"/>
        <w:numPr>
          <w:ilvl w:val="0"/>
          <w:numId w:val="6"/>
        </w:numPr>
        <w:tabs>
          <w:tab w:val="left" w:pos="979"/>
        </w:tabs>
        <w:spacing w:after="0"/>
        <w:rPr>
          <w:rFonts w:cstheme="majorBidi"/>
          <w:szCs w:val="24"/>
        </w:rPr>
      </w:pPr>
      <w:r>
        <w:rPr>
          <w:rFonts w:cstheme="majorBidi"/>
          <w:szCs w:val="24"/>
        </w:rPr>
        <w:t>If the sensor of pusher2 is on, then fire pusher2, and the counter of this pusher “counter</w:t>
      </w:r>
      <w:r w:rsidR="00317BCF">
        <w:rPr>
          <w:rFonts w:cstheme="majorBidi"/>
          <w:szCs w:val="24"/>
        </w:rPr>
        <w:t>7</w:t>
      </w:r>
      <w:r>
        <w:rPr>
          <w:rFonts w:cstheme="majorBidi"/>
          <w:szCs w:val="24"/>
        </w:rPr>
        <w:t>” increases by one.</w:t>
      </w:r>
    </w:p>
    <w:p w14:paraId="3B6D37F5" w14:textId="310BB816" w:rsidR="00D321D8" w:rsidRDefault="00D321D8" w:rsidP="00D321D8">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 xml:space="preserve">f this counter exceeds the threshold for warning which </w:t>
      </w:r>
      <w:r>
        <w:rPr>
          <w:rFonts w:cstheme="majorBidi"/>
          <w:szCs w:val="24"/>
        </w:rPr>
        <w:t>is set as 2</w:t>
      </w:r>
      <w:r w:rsidRPr="004B4218">
        <w:rPr>
          <w:rFonts w:cstheme="majorBidi"/>
          <w:szCs w:val="24"/>
        </w:rPr>
        <w:t>, then yellow light will flash o</w:t>
      </w:r>
      <w:r w:rsidR="00F94878">
        <w:rPr>
          <w:rFonts w:cstheme="majorBidi"/>
          <w:szCs w:val="24"/>
        </w:rPr>
        <w:t xml:space="preserve">n </w:t>
      </w:r>
      <w:r w:rsidRPr="004B4218">
        <w:rPr>
          <w:rFonts w:cstheme="majorBidi"/>
          <w:szCs w:val="24"/>
        </w:rPr>
        <w:t>indicating a warning</w:t>
      </w:r>
      <w:r>
        <w:rPr>
          <w:rFonts w:cstheme="majorBidi"/>
          <w:szCs w:val="24"/>
        </w:rPr>
        <w:t>.</w:t>
      </w:r>
    </w:p>
    <w:p w14:paraId="680897E7" w14:textId="426FF869" w:rsidR="00D321D8" w:rsidRPr="005374E3" w:rsidRDefault="00D321D8" w:rsidP="00D321D8">
      <w:pPr>
        <w:pStyle w:val="ListParagraph"/>
        <w:numPr>
          <w:ilvl w:val="0"/>
          <w:numId w:val="6"/>
        </w:numPr>
        <w:tabs>
          <w:tab w:val="left" w:pos="979"/>
        </w:tabs>
        <w:spacing w:after="0"/>
        <w:rPr>
          <w:rFonts w:cstheme="majorBidi"/>
          <w:szCs w:val="24"/>
        </w:rPr>
      </w:pPr>
      <w:r>
        <w:rPr>
          <w:rFonts w:cstheme="majorBidi"/>
          <w:szCs w:val="24"/>
        </w:rPr>
        <w:t>If counter</w:t>
      </w:r>
      <w:r w:rsidR="009D45E4">
        <w:rPr>
          <w:rFonts w:cstheme="majorBidi"/>
          <w:szCs w:val="24"/>
        </w:rPr>
        <w:t>7</w:t>
      </w:r>
      <w:r>
        <w:rPr>
          <w:rFonts w:cstheme="majorBidi"/>
          <w:szCs w:val="24"/>
        </w:rPr>
        <w:t xml:space="preserve"> does not exceed the warning threshold, then the operation continues without warning or yellow light.</w:t>
      </w:r>
    </w:p>
    <w:p w14:paraId="2CB87A52" w14:textId="7E0ACBC5" w:rsidR="00D321D8" w:rsidRDefault="00D321D8" w:rsidP="00D321D8">
      <w:pPr>
        <w:pStyle w:val="ListParagraph"/>
        <w:numPr>
          <w:ilvl w:val="0"/>
          <w:numId w:val="6"/>
        </w:numPr>
        <w:tabs>
          <w:tab w:val="left" w:pos="979"/>
        </w:tabs>
        <w:spacing w:after="0"/>
        <w:rPr>
          <w:rFonts w:cstheme="majorBidi"/>
          <w:szCs w:val="24"/>
        </w:rPr>
      </w:pPr>
      <w:r>
        <w:rPr>
          <w:rFonts w:cstheme="majorBidi"/>
          <w:szCs w:val="24"/>
        </w:rPr>
        <w:lastRenderedPageBreak/>
        <w:t>I</w:t>
      </w:r>
      <w:r w:rsidRPr="004B4218">
        <w:rPr>
          <w:rFonts w:cstheme="majorBidi"/>
          <w:szCs w:val="24"/>
        </w:rPr>
        <w:t>f counter</w:t>
      </w:r>
      <w:r w:rsidR="009D45E4">
        <w:rPr>
          <w:rFonts w:cstheme="majorBidi"/>
          <w:szCs w:val="24"/>
        </w:rPr>
        <w:t>7</w:t>
      </w:r>
      <w:r w:rsidRPr="004B4218">
        <w:rPr>
          <w:rFonts w:cstheme="majorBidi"/>
          <w:szCs w:val="24"/>
        </w:rPr>
        <w:t xml:space="preserve"> reaches the alarm threshold which </w:t>
      </w:r>
      <w:r>
        <w:rPr>
          <w:rFonts w:cstheme="majorBidi"/>
          <w:szCs w:val="24"/>
        </w:rPr>
        <w:t>is set as 4</w:t>
      </w:r>
      <w:r w:rsidRPr="004B4218">
        <w:rPr>
          <w:rFonts w:cstheme="majorBidi"/>
          <w:szCs w:val="24"/>
        </w:rPr>
        <w:t>, then the system will stop and the red light on indicating an alarm.</w:t>
      </w:r>
    </w:p>
    <w:p w14:paraId="3C3969DD" w14:textId="78591E18" w:rsidR="00D321D8" w:rsidRDefault="00D321D8" w:rsidP="00D321D8">
      <w:pPr>
        <w:pStyle w:val="ListParagraph"/>
        <w:numPr>
          <w:ilvl w:val="0"/>
          <w:numId w:val="5"/>
        </w:numPr>
        <w:tabs>
          <w:tab w:val="left" w:pos="979"/>
        </w:tabs>
        <w:spacing w:after="0"/>
        <w:rPr>
          <w:rFonts w:cstheme="majorBidi"/>
          <w:szCs w:val="24"/>
        </w:rPr>
      </w:pPr>
      <w:r>
        <w:rPr>
          <w:rFonts w:cstheme="majorBidi"/>
          <w:szCs w:val="24"/>
        </w:rPr>
        <w:t>If the alarm threshold hasn’t been reached, then if sensor</w:t>
      </w:r>
      <w:r w:rsidR="00084DF0">
        <w:rPr>
          <w:rFonts w:cstheme="majorBidi"/>
          <w:szCs w:val="24"/>
        </w:rPr>
        <w:t>6 “remover sensor”</w:t>
      </w:r>
      <w:r>
        <w:rPr>
          <w:rFonts w:cstheme="majorBidi"/>
          <w:szCs w:val="24"/>
        </w:rPr>
        <w:t xml:space="preserve"> is on, the counter for this sensor “counter</w:t>
      </w:r>
      <w:r w:rsidR="00084DF0">
        <w:rPr>
          <w:rFonts w:cstheme="majorBidi"/>
          <w:szCs w:val="24"/>
        </w:rPr>
        <w:t>8</w:t>
      </w:r>
      <w:r>
        <w:rPr>
          <w:rFonts w:cstheme="majorBidi"/>
          <w:szCs w:val="24"/>
        </w:rPr>
        <w:t>” will increase by one.</w:t>
      </w:r>
    </w:p>
    <w:p w14:paraId="019F2778" w14:textId="77777777" w:rsidR="00D321D8" w:rsidRDefault="00D321D8" w:rsidP="00D321D8">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 xml:space="preserve">f this counter exceeds the threshold for warning which </w:t>
      </w:r>
      <w:r>
        <w:rPr>
          <w:rFonts w:cstheme="majorBidi"/>
          <w:szCs w:val="24"/>
        </w:rPr>
        <w:t>is set as 2</w:t>
      </w:r>
      <w:r w:rsidRPr="004B4218">
        <w:rPr>
          <w:rFonts w:cstheme="majorBidi"/>
          <w:szCs w:val="24"/>
        </w:rPr>
        <w:t xml:space="preserve">, then </w:t>
      </w:r>
      <w:r>
        <w:rPr>
          <w:rFonts w:cstheme="majorBidi"/>
          <w:szCs w:val="24"/>
        </w:rPr>
        <w:t xml:space="preserve">a </w:t>
      </w:r>
      <w:r w:rsidRPr="004B4218">
        <w:rPr>
          <w:rFonts w:cstheme="majorBidi"/>
          <w:szCs w:val="24"/>
        </w:rPr>
        <w:t>warning</w:t>
      </w:r>
      <w:r>
        <w:rPr>
          <w:rFonts w:cstheme="majorBidi"/>
          <w:szCs w:val="24"/>
        </w:rPr>
        <w:t xml:space="preserve"> will be set.</w:t>
      </w:r>
    </w:p>
    <w:p w14:paraId="51B9D473" w14:textId="126A2F89" w:rsidR="00D321D8" w:rsidRPr="000350B5" w:rsidRDefault="00D321D8" w:rsidP="00D321D8">
      <w:pPr>
        <w:pStyle w:val="ListParagraph"/>
        <w:numPr>
          <w:ilvl w:val="0"/>
          <w:numId w:val="6"/>
        </w:numPr>
        <w:tabs>
          <w:tab w:val="left" w:pos="979"/>
        </w:tabs>
        <w:spacing w:after="0"/>
        <w:rPr>
          <w:rFonts w:cstheme="majorBidi"/>
          <w:szCs w:val="24"/>
        </w:rPr>
      </w:pPr>
      <w:r>
        <w:rPr>
          <w:rFonts w:cstheme="majorBidi"/>
          <w:szCs w:val="24"/>
        </w:rPr>
        <w:t>If counter</w:t>
      </w:r>
      <w:r w:rsidR="00084DF0">
        <w:rPr>
          <w:rFonts w:cstheme="majorBidi"/>
          <w:szCs w:val="24"/>
        </w:rPr>
        <w:t>8</w:t>
      </w:r>
      <w:r w:rsidRPr="000350B5">
        <w:rPr>
          <w:rFonts w:cstheme="majorBidi"/>
          <w:szCs w:val="24"/>
        </w:rPr>
        <w:t xml:space="preserve"> does not exceed the warning threshold, then the operation continues without warning.</w:t>
      </w:r>
    </w:p>
    <w:p w14:paraId="61181FE9" w14:textId="514CE96D" w:rsidR="00D321D8" w:rsidRDefault="00D321D8" w:rsidP="00D321D8">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f counter</w:t>
      </w:r>
      <w:r w:rsidR="00084DF0">
        <w:rPr>
          <w:rFonts w:cstheme="majorBidi"/>
          <w:szCs w:val="24"/>
        </w:rPr>
        <w:t>8</w:t>
      </w:r>
      <w:r w:rsidRPr="004B4218">
        <w:rPr>
          <w:rFonts w:cstheme="majorBidi"/>
          <w:szCs w:val="24"/>
        </w:rPr>
        <w:t xml:space="preserve"> reaches the alarm threshold which </w:t>
      </w:r>
      <w:r>
        <w:rPr>
          <w:rFonts w:cstheme="majorBidi"/>
          <w:szCs w:val="24"/>
        </w:rPr>
        <w:t>is set as 4</w:t>
      </w:r>
      <w:r w:rsidRPr="004B4218">
        <w:rPr>
          <w:rFonts w:cstheme="majorBidi"/>
          <w:szCs w:val="24"/>
        </w:rPr>
        <w:t>, then the system will stop and an alarm</w:t>
      </w:r>
      <w:r>
        <w:rPr>
          <w:rFonts w:cstheme="majorBidi"/>
          <w:szCs w:val="24"/>
        </w:rPr>
        <w:t xml:space="preserve"> will be set</w:t>
      </w:r>
      <w:r w:rsidRPr="004B4218">
        <w:rPr>
          <w:rFonts w:cstheme="majorBidi"/>
          <w:szCs w:val="24"/>
        </w:rPr>
        <w:t>.</w:t>
      </w:r>
    </w:p>
    <w:p w14:paraId="758D14AB" w14:textId="3ABF3D62" w:rsidR="00D321D8" w:rsidRDefault="00D321D8" w:rsidP="00D321D8">
      <w:pPr>
        <w:pStyle w:val="ListParagraph"/>
        <w:numPr>
          <w:ilvl w:val="0"/>
          <w:numId w:val="6"/>
        </w:numPr>
        <w:tabs>
          <w:tab w:val="left" w:pos="979"/>
        </w:tabs>
        <w:spacing w:after="0"/>
        <w:rPr>
          <w:rFonts w:cstheme="majorBidi"/>
          <w:szCs w:val="24"/>
        </w:rPr>
      </w:pPr>
      <w:r>
        <w:rPr>
          <w:rFonts w:cstheme="majorBidi"/>
          <w:szCs w:val="24"/>
        </w:rPr>
        <w:t>If the alarm threshold hasn’t been reached, then if the difference between counter</w:t>
      </w:r>
      <w:r w:rsidR="00084DF0">
        <w:rPr>
          <w:rFonts w:cstheme="majorBidi"/>
          <w:szCs w:val="24"/>
        </w:rPr>
        <w:t>7</w:t>
      </w:r>
      <w:r>
        <w:rPr>
          <w:rFonts w:cstheme="majorBidi"/>
          <w:szCs w:val="24"/>
        </w:rPr>
        <w:t xml:space="preserve"> and counter</w:t>
      </w:r>
      <w:r w:rsidR="00084DF0">
        <w:rPr>
          <w:rFonts w:cstheme="majorBidi"/>
          <w:szCs w:val="24"/>
        </w:rPr>
        <w:t>8</w:t>
      </w:r>
      <w:r>
        <w:rPr>
          <w:rFonts w:cstheme="majorBidi"/>
          <w:szCs w:val="24"/>
        </w:rPr>
        <w:t xml:space="preserve"> is bigger than 2, put yellow light on indicating a warning.</w:t>
      </w:r>
    </w:p>
    <w:p w14:paraId="405EDAF5" w14:textId="77777777" w:rsidR="00D321D8" w:rsidRPr="000350B5" w:rsidRDefault="00D321D8" w:rsidP="00D321D8">
      <w:pPr>
        <w:pStyle w:val="ListParagraph"/>
        <w:numPr>
          <w:ilvl w:val="0"/>
          <w:numId w:val="6"/>
        </w:numPr>
        <w:tabs>
          <w:tab w:val="left" w:pos="979"/>
        </w:tabs>
        <w:spacing w:after="0"/>
        <w:rPr>
          <w:rFonts w:cstheme="majorBidi"/>
          <w:szCs w:val="24"/>
        </w:rPr>
      </w:pPr>
      <w:r>
        <w:rPr>
          <w:rFonts w:cstheme="majorBidi"/>
          <w:szCs w:val="24"/>
        </w:rPr>
        <w:t>If the difference</w:t>
      </w:r>
      <w:r w:rsidRPr="000350B5">
        <w:rPr>
          <w:rFonts w:cstheme="majorBidi"/>
          <w:szCs w:val="24"/>
        </w:rPr>
        <w:t xml:space="preserve"> does not exceed the warning threshold, then the operation continues without warning.</w:t>
      </w:r>
    </w:p>
    <w:p w14:paraId="1202C625" w14:textId="77777777" w:rsidR="00D321D8" w:rsidRDefault="00D321D8" w:rsidP="00D321D8">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 xml:space="preserve">f </w:t>
      </w:r>
      <w:r>
        <w:rPr>
          <w:rFonts w:cstheme="majorBidi"/>
          <w:szCs w:val="24"/>
        </w:rPr>
        <w:t>the difference</w:t>
      </w:r>
      <w:r w:rsidRPr="004B4218">
        <w:rPr>
          <w:rFonts w:cstheme="majorBidi"/>
          <w:szCs w:val="24"/>
        </w:rPr>
        <w:t xml:space="preserve"> reaches the alarm threshold which </w:t>
      </w:r>
      <w:r>
        <w:rPr>
          <w:rFonts w:cstheme="majorBidi"/>
          <w:szCs w:val="24"/>
        </w:rPr>
        <w:t>is set as 4</w:t>
      </w:r>
      <w:r w:rsidRPr="004B4218">
        <w:rPr>
          <w:rFonts w:cstheme="majorBidi"/>
          <w:szCs w:val="24"/>
        </w:rPr>
        <w:t>, then the system will stop and an alarm</w:t>
      </w:r>
      <w:r>
        <w:rPr>
          <w:rFonts w:cstheme="majorBidi"/>
          <w:szCs w:val="24"/>
        </w:rPr>
        <w:t xml:space="preserve"> will be set</w:t>
      </w:r>
      <w:r w:rsidRPr="004B4218">
        <w:rPr>
          <w:rFonts w:cstheme="majorBidi"/>
          <w:szCs w:val="24"/>
        </w:rPr>
        <w:t>.</w:t>
      </w:r>
    </w:p>
    <w:p w14:paraId="0F782474" w14:textId="123C020F" w:rsidR="00D321D8" w:rsidRDefault="00D321D8" w:rsidP="00D321D8">
      <w:pPr>
        <w:pStyle w:val="ListParagraph"/>
        <w:numPr>
          <w:ilvl w:val="0"/>
          <w:numId w:val="6"/>
        </w:numPr>
        <w:tabs>
          <w:tab w:val="left" w:pos="979"/>
        </w:tabs>
        <w:spacing w:after="0"/>
        <w:rPr>
          <w:rFonts w:cstheme="majorBidi"/>
          <w:szCs w:val="24"/>
        </w:rPr>
      </w:pPr>
      <w:r>
        <w:rPr>
          <w:rFonts w:cstheme="majorBidi"/>
          <w:szCs w:val="24"/>
        </w:rPr>
        <w:t>I</w:t>
      </w:r>
      <w:r w:rsidRPr="004B4218">
        <w:rPr>
          <w:rFonts w:cstheme="majorBidi"/>
          <w:szCs w:val="24"/>
        </w:rPr>
        <w:t xml:space="preserve">f </w:t>
      </w:r>
      <w:r>
        <w:rPr>
          <w:rFonts w:cstheme="majorBidi"/>
          <w:szCs w:val="24"/>
        </w:rPr>
        <w:t>the difference</w:t>
      </w:r>
      <w:r w:rsidRPr="004B4218">
        <w:rPr>
          <w:rFonts w:cstheme="majorBidi"/>
          <w:szCs w:val="24"/>
        </w:rPr>
        <w:t xml:space="preserve"> </w:t>
      </w:r>
      <w:r>
        <w:rPr>
          <w:rFonts w:cstheme="majorBidi"/>
          <w:szCs w:val="24"/>
        </w:rPr>
        <w:t xml:space="preserve">did not </w:t>
      </w:r>
      <w:r w:rsidRPr="004B4218">
        <w:rPr>
          <w:rFonts w:cstheme="majorBidi"/>
          <w:szCs w:val="24"/>
        </w:rPr>
        <w:t xml:space="preserve">reach the alarm threshold which </w:t>
      </w:r>
      <w:r>
        <w:rPr>
          <w:rFonts w:cstheme="majorBidi"/>
          <w:szCs w:val="24"/>
        </w:rPr>
        <w:t>is set as 4</w:t>
      </w:r>
      <w:r w:rsidRPr="004B4218">
        <w:rPr>
          <w:rFonts w:cstheme="majorBidi"/>
          <w:szCs w:val="24"/>
        </w:rPr>
        <w:t>, t</w:t>
      </w:r>
      <w:r w:rsidR="00084DF0">
        <w:rPr>
          <w:rFonts w:cstheme="majorBidi"/>
          <w:szCs w:val="24"/>
        </w:rPr>
        <w:t>hen programme will go back to the start point</w:t>
      </w:r>
      <w:r w:rsidRPr="004B4218">
        <w:rPr>
          <w:rFonts w:cstheme="majorBidi"/>
          <w:szCs w:val="24"/>
        </w:rPr>
        <w:t>.</w:t>
      </w:r>
    </w:p>
    <w:p w14:paraId="2327B71E" w14:textId="6D5A9065" w:rsidR="00084DF0" w:rsidRDefault="00084DF0" w:rsidP="00084DF0">
      <w:pPr>
        <w:tabs>
          <w:tab w:val="left" w:pos="979"/>
        </w:tabs>
        <w:spacing w:after="0"/>
        <w:rPr>
          <w:rFonts w:cstheme="majorBidi"/>
          <w:szCs w:val="24"/>
        </w:rPr>
      </w:pPr>
    </w:p>
    <w:p w14:paraId="46625D64" w14:textId="5C99D79C" w:rsidR="00084DF0" w:rsidRPr="00084DF0" w:rsidRDefault="00D320A8" w:rsidP="0043356B">
      <w:pPr>
        <w:pStyle w:val="Heading1"/>
      </w:pPr>
      <w:bookmarkStart w:id="13" w:name="_Toc59450875"/>
      <w:r>
        <w:t>Alarms and warnings strategy</w:t>
      </w:r>
      <w:bookmarkEnd w:id="13"/>
    </w:p>
    <w:p w14:paraId="31F4FD3B" w14:textId="4B6F06CB" w:rsidR="000D54B7" w:rsidRPr="0043356B" w:rsidRDefault="0043356B" w:rsidP="0043356B">
      <w:pPr>
        <w:tabs>
          <w:tab w:val="left" w:pos="979"/>
        </w:tabs>
        <w:spacing w:after="0"/>
        <w:rPr>
          <w:rFonts w:cstheme="majorBidi"/>
          <w:szCs w:val="24"/>
        </w:rPr>
      </w:pPr>
      <w:r>
        <w:rPr>
          <w:rFonts w:cstheme="majorBidi"/>
          <w:szCs w:val="24"/>
        </w:rPr>
        <w:t xml:space="preserve">              </w:t>
      </w:r>
      <w:r w:rsidR="00E27AEF" w:rsidRPr="0043356B">
        <w:rPr>
          <w:rFonts w:cstheme="majorBidi"/>
          <w:szCs w:val="24"/>
        </w:rPr>
        <w:t xml:space="preserve">The factory system has been designed </w:t>
      </w:r>
      <w:r w:rsidR="00B75A38" w:rsidRPr="0043356B">
        <w:rPr>
          <w:rFonts w:cstheme="majorBidi"/>
          <w:szCs w:val="24"/>
        </w:rPr>
        <w:t>with alarms and warnings on all the counter, and as there are several counters in the system, therefore there are several alarms and warnings as well detailed as follows</w:t>
      </w:r>
    </w:p>
    <w:p w14:paraId="4583101A" w14:textId="6D61829A" w:rsidR="00B75A38" w:rsidRDefault="00B75A38" w:rsidP="0043356B">
      <w:pPr>
        <w:pStyle w:val="Heading1"/>
      </w:pPr>
      <w:bookmarkStart w:id="14" w:name="_Toc59450876"/>
      <w:r>
        <w:t>The warnings</w:t>
      </w:r>
      <w:bookmarkEnd w:id="14"/>
    </w:p>
    <w:p w14:paraId="15EDDCC6" w14:textId="72F42487" w:rsidR="00B75A38" w:rsidRDefault="00B75A38" w:rsidP="0043356B">
      <w:pPr>
        <w:pStyle w:val="Heading2"/>
      </w:pPr>
      <w:bookmarkStart w:id="15" w:name="_Toc59450877"/>
      <w:r>
        <w:t>Pusher1 counter difference warning</w:t>
      </w:r>
      <w:bookmarkEnd w:id="15"/>
    </w:p>
    <w:p w14:paraId="4A41F8CB" w14:textId="262862EC" w:rsidR="00A32947" w:rsidRDefault="00A32947" w:rsidP="00451D71">
      <w:pPr>
        <w:tabs>
          <w:tab w:val="left" w:pos="979"/>
        </w:tabs>
        <w:spacing w:after="0"/>
        <w:rPr>
          <w:rFonts w:cstheme="majorBidi"/>
          <w:szCs w:val="24"/>
        </w:rPr>
      </w:pPr>
      <w:r w:rsidRPr="0043356B">
        <w:rPr>
          <w:rFonts w:cstheme="majorBidi"/>
          <w:szCs w:val="24"/>
        </w:rPr>
        <w:t>Pusher1 counter counts the number of times pusher1 fires, and it has maximum number it could count up to, therefore this warning indicates</w:t>
      </w:r>
      <w:r w:rsidR="00451D71">
        <w:rPr>
          <w:rFonts w:cstheme="majorBidi"/>
          <w:szCs w:val="24"/>
        </w:rPr>
        <w:t xml:space="preserve"> reaching a threshold close to the maximum allowed boxes number which will activate the amber light on the specified stack light.</w:t>
      </w:r>
    </w:p>
    <w:p w14:paraId="0A734819" w14:textId="77777777" w:rsidR="0043356B" w:rsidRPr="0043356B" w:rsidRDefault="0043356B" w:rsidP="0043356B">
      <w:pPr>
        <w:tabs>
          <w:tab w:val="left" w:pos="979"/>
        </w:tabs>
        <w:spacing w:after="0"/>
        <w:rPr>
          <w:rFonts w:cstheme="majorBidi"/>
          <w:szCs w:val="24"/>
        </w:rPr>
      </w:pPr>
    </w:p>
    <w:p w14:paraId="1B2A4728" w14:textId="13A41FBD" w:rsidR="00B75A38" w:rsidRDefault="00A32947" w:rsidP="0043356B">
      <w:pPr>
        <w:pStyle w:val="Heading2"/>
      </w:pPr>
      <w:bookmarkStart w:id="16" w:name="_Toc59450878"/>
      <w:r>
        <w:t>Pusher1 lost packages</w:t>
      </w:r>
      <w:r w:rsidR="0043356B">
        <w:t xml:space="preserve"> warning</w:t>
      </w:r>
      <w:bookmarkEnd w:id="16"/>
    </w:p>
    <w:p w14:paraId="6F2105C7" w14:textId="60DFE9D7" w:rsidR="00A32947" w:rsidRDefault="00A32947" w:rsidP="0043356B">
      <w:pPr>
        <w:tabs>
          <w:tab w:val="left" w:pos="979"/>
        </w:tabs>
        <w:spacing w:after="0"/>
        <w:rPr>
          <w:rFonts w:cstheme="majorBidi"/>
          <w:szCs w:val="24"/>
        </w:rPr>
      </w:pPr>
      <w:r w:rsidRPr="0043356B">
        <w:rPr>
          <w:rFonts w:cstheme="majorBidi"/>
          <w:szCs w:val="24"/>
        </w:rPr>
        <w:t xml:space="preserve">This warning indicates </w:t>
      </w:r>
      <w:r w:rsidR="00451D71">
        <w:rPr>
          <w:rFonts w:cstheme="majorBidi"/>
          <w:szCs w:val="24"/>
        </w:rPr>
        <w:t>reaching a threshold close to</w:t>
      </w:r>
      <w:r w:rsidR="007B7002">
        <w:rPr>
          <w:rFonts w:cstheme="majorBidi"/>
          <w:szCs w:val="24"/>
        </w:rPr>
        <w:t xml:space="preserve"> the maximum number of </w:t>
      </w:r>
      <w:r w:rsidR="007B7002" w:rsidRPr="0043356B">
        <w:rPr>
          <w:rFonts w:cstheme="majorBidi"/>
          <w:szCs w:val="24"/>
        </w:rPr>
        <w:t>boxes</w:t>
      </w:r>
      <w:r w:rsidRPr="0043356B">
        <w:rPr>
          <w:rFonts w:cstheme="majorBidi"/>
          <w:szCs w:val="24"/>
        </w:rPr>
        <w:t xml:space="preserve"> pushe</w:t>
      </w:r>
      <w:r w:rsidR="00451D71">
        <w:rPr>
          <w:rFonts w:cstheme="majorBidi"/>
          <w:szCs w:val="24"/>
        </w:rPr>
        <w:t>d</w:t>
      </w:r>
      <w:r w:rsidRPr="0043356B">
        <w:rPr>
          <w:rFonts w:cstheme="majorBidi"/>
          <w:szCs w:val="24"/>
        </w:rPr>
        <w:t xml:space="preserve"> by the pusher but they did not go on the required path or fallen of the conveyor</w:t>
      </w:r>
      <w:r w:rsidR="007B7002">
        <w:rPr>
          <w:rFonts w:cstheme="majorBidi"/>
          <w:szCs w:val="24"/>
        </w:rPr>
        <w:t xml:space="preserve"> which will activate the amber light on the specified stack light</w:t>
      </w:r>
      <w:r w:rsidRPr="0043356B">
        <w:rPr>
          <w:rFonts w:cstheme="majorBidi"/>
          <w:szCs w:val="24"/>
        </w:rPr>
        <w:t>.</w:t>
      </w:r>
    </w:p>
    <w:p w14:paraId="678B4A73" w14:textId="77777777" w:rsidR="0043356B" w:rsidRPr="0043356B" w:rsidRDefault="0043356B" w:rsidP="0043356B">
      <w:pPr>
        <w:tabs>
          <w:tab w:val="left" w:pos="979"/>
        </w:tabs>
        <w:spacing w:after="0"/>
        <w:rPr>
          <w:rFonts w:cstheme="majorBidi"/>
          <w:szCs w:val="24"/>
        </w:rPr>
      </w:pPr>
    </w:p>
    <w:p w14:paraId="13157FD3" w14:textId="288A7C21" w:rsidR="00A50118" w:rsidRDefault="00A50118" w:rsidP="0043356B">
      <w:pPr>
        <w:pStyle w:val="Heading2"/>
      </w:pPr>
      <w:bookmarkStart w:id="17" w:name="_Toc59450879"/>
      <w:r>
        <w:t>Small &amp; medium box counter</w:t>
      </w:r>
      <w:r w:rsidR="0043356B">
        <w:t xml:space="preserve"> warning</w:t>
      </w:r>
      <w:bookmarkEnd w:id="17"/>
    </w:p>
    <w:p w14:paraId="3E7B42E8" w14:textId="67C596FF" w:rsidR="00A50118" w:rsidRDefault="00A50118" w:rsidP="007B7002">
      <w:pPr>
        <w:tabs>
          <w:tab w:val="left" w:pos="979"/>
        </w:tabs>
        <w:spacing w:after="0"/>
        <w:rPr>
          <w:rFonts w:cstheme="majorBidi"/>
          <w:szCs w:val="24"/>
        </w:rPr>
      </w:pPr>
      <w:r w:rsidRPr="0043356B">
        <w:rPr>
          <w:rFonts w:cstheme="majorBidi"/>
          <w:szCs w:val="24"/>
        </w:rPr>
        <w:t>This warning indicates</w:t>
      </w:r>
      <w:r w:rsidR="007B7002">
        <w:rPr>
          <w:rFonts w:cstheme="majorBidi"/>
          <w:szCs w:val="24"/>
        </w:rPr>
        <w:t xml:space="preserve"> reaching a threshold close to the maximum</w:t>
      </w:r>
      <w:r w:rsidRPr="0043356B">
        <w:rPr>
          <w:rFonts w:cstheme="majorBidi"/>
          <w:szCs w:val="24"/>
        </w:rPr>
        <w:t xml:space="preserve"> number of </w:t>
      </w:r>
      <w:r w:rsidR="007B7002">
        <w:rPr>
          <w:rFonts w:cstheme="majorBidi"/>
          <w:szCs w:val="24"/>
        </w:rPr>
        <w:t xml:space="preserve">small and medium </w:t>
      </w:r>
      <w:r w:rsidRPr="0043356B">
        <w:rPr>
          <w:rFonts w:cstheme="majorBidi"/>
          <w:szCs w:val="24"/>
        </w:rPr>
        <w:t>boxes</w:t>
      </w:r>
      <w:r w:rsidR="007B7002">
        <w:rPr>
          <w:rFonts w:cstheme="majorBidi"/>
          <w:szCs w:val="24"/>
        </w:rPr>
        <w:t xml:space="preserve"> could be counted</w:t>
      </w:r>
      <w:r w:rsidRPr="0043356B">
        <w:rPr>
          <w:rFonts w:cstheme="majorBidi"/>
          <w:szCs w:val="24"/>
        </w:rPr>
        <w:t xml:space="preserve"> </w:t>
      </w:r>
      <w:r w:rsidR="007B7002">
        <w:rPr>
          <w:rFonts w:cstheme="majorBidi"/>
          <w:szCs w:val="24"/>
        </w:rPr>
        <w:t>which will activate the amber light on the specified stack light</w:t>
      </w:r>
      <w:r w:rsidR="007B7002" w:rsidRPr="0043356B">
        <w:rPr>
          <w:rFonts w:cstheme="majorBidi"/>
          <w:szCs w:val="24"/>
        </w:rPr>
        <w:t>.</w:t>
      </w:r>
    </w:p>
    <w:p w14:paraId="47B5D176" w14:textId="77777777" w:rsidR="0043356B" w:rsidRPr="0043356B" w:rsidRDefault="0043356B" w:rsidP="0043356B">
      <w:pPr>
        <w:tabs>
          <w:tab w:val="left" w:pos="979"/>
        </w:tabs>
        <w:spacing w:after="0"/>
        <w:rPr>
          <w:rFonts w:cstheme="majorBidi"/>
          <w:szCs w:val="24"/>
        </w:rPr>
      </w:pPr>
    </w:p>
    <w:p w14:paraId="595BD4B0" w14:textId="5739F57B" w:rsidR="00A32947" w:rsidRDefault="00A50118" w:rsidP="0043356B">
      <w:pPr>
        <w:pStyle w:val="Heading2"/>
      </w:pPr>
      <w:bookmarkStart w:id="18" w:name="_Toc59450880"/>
      <w:r>
        <w:t>Small box counter</w:t>
      </w:r>
      <w:r w:rsidR="0043356B">
        <w:t xml:space="preserve"> warning</w:t>
      </w:r>
      <w:bookmarkEnd w:id="18"/>
    </w:p>
    <w:p w14:paraId="2B5F8D8D" w14:textId="3B94B352" w:rsidR="007B7002" w:rsidRDefault="007B7002" w:rsidP="007B7002">
      <w:pPr>
        <w:tabs>
          <w:tab w:val="left" w:pos="979"/>
        </w:tabs>
        <w:spacing w:after="0"/>
        <w:rPr>
          <w:rFonts w:cstheme="majorBidi"/>
          <w:szCs w:val="24"/>
        </w:rPr>
      </w:pPr>
      <w:r w:rsidRPr="0043356B">
        <w:rPr>
          <w:rFonts w:cstheme="majorBidi"/>
          <w:szCs w:val="24"/>
        </w:rPr>
        <w:t>This warning indicates</w:t>
      </w:r>
      <w:r>
        <w:rPr>
          <w:rFonts w:cstheme="majorBidi"/>
          <w:szCs w:val="24"/>
        </w:rPr>
        <w:t xml:space="preserve"> reaching a threshold close to the maximum</w:t>
      </w:r>
      <w:r w:rsidRPr="0043356B">
        <w:rPr>
          <w:rFonts w:cstheme="majorBidi"/>
          <w:szCs w:val="24"/>
        </w:rPr>
        <w:t xml:space="preserve"> number of </w:t>
      </w:r>
      <w:r>
        <w:rPr>
          <w:rFonts w:cstheme="majorBidi"/>
          <w:szCs w:val="24"/>
        </w:rPr>
        <w:t xml:space="preserve">small </w:t>
      </w:r>
      <w:r w:rsidRPr="0043356B">
        <w:rPr>
          <w:rFonts w:cstheme="majorBidi"/>
          <w:szCs w:val="24"/>
        </w:rPr>
        <w:t>boxes</w:t>
      </w:r>
      <w:r>
        <w:rPr>
          <w:rFonts w:cstheme="majorBidi"/>
          <w:szCs w:val="24"/>
        </w:rPr>
        <w:t xml:space="preserve"> could be counted</w:t>
      </w:r>
      <w:r w:rsidRPr="0043356B">
        <w:rPr>
          <w:rFonts w:cstheme="majorBidi"/>
          <w:szCs w:val="24"/>
        </w:rPr>
        <w:t xml:space="preserve"> </w:t>
      </w:r>
      <w:r>
        <w:rPr>
          <w:rFonts w:cstheme="majorBidi"/>
          <w:szCs w:val="24"/>
        </w:rPr>
        <w:t>which will activate the amber light on the specified stack light</w:t>
      </w:r>
      <w:r w:rsidRPr="0043356B">
        <w:rPr>
          <w:rFonts w:cstheme="majorBidi"/>
          <w:szCs w:val="24"/>
        </w:rPr>
        <w:t>.</w:t>
      </w:r>
    </w:p>
    <w:p w14:paraId="658B483F" w14:textId="77777777" w:rsidR="007B7002" w:rsidRPr="007B7002" w:rsidRDefault="007B7002" w:rsidP="007B7002"/>
    <w:p w14:paraId="7E9895C5" w14:textId="654F7763" w:rsidR="00914D09" w:rsidRDefault="00914D09" w:rsidP="0043356B">
      <w:pPr>
        <w:pStyle w:val="Heading2"/>
      </w:pPr>
      <w:bookmarkStart w:id="19" w:name="_Toc59450881"/>
      <w:r>
        <w:lastRenderedPageBreak/>
        <w:t>Medium box counter</w:t>
      </w:r>
      <w:r w:rsidR="0043356B">
        <w:t xml:space="preserve"> warning</w:t>
      </w:r>
      <w:bookmarkEnd w:id="19"/>
    </w:p>
    <w:p w14:paraId="67A24AF9" w14:textId="76E9AAC1" w:rsidR="0043356B" w:rsidRDefault="00EE0BAB" w:rsidP="00EE0BAB">
      <w:pPr>
        <w:tabs>
          <w:tab w:val="left" w:pos="979"/>
        </w:tabs>
        <w:spacing w:after="0"/>
        <w:rPr>
          <w:rFonts w:cstheme="majorBidi"/>
          <w:szCs w:val="24"/>
        </w:rPr>
      </w:pPr>
      <w:r w:rsidRPr="0043356B">
        <w:rPr>
          <w:rFonts w:cstheme="majorBidi"/>
          <w:szCs w:val="24"/>
        </w:rPr>
        <w:t>This warning indicates</w:t>
      </w:r>
      <w:r>
        <w:rPr>
          <w:rFonts w:cstheme="majorBidi"/>
          <w:szCs w:val="24"/>
        </w:rPr>
        <w:t xml:space="preserve"> reaching a threshold close to the maximum</w:t>
      </w:r>
      <w:r w:rsidRPr="0043356B">
        <w:rPr>
          <w:rFonts w:cstheme="majorBidi"/>
          <w:szCs w:val="24"/>
        </w:rPr>
        <w:t xml:space="preserve"> number of </w:t>
      </w:r>
      <w:r>
        <w:rPr>
          <w:rFonts w:cstheme="majorBidi"/>
          <w:szCs w:val="24"/>
        </w:rPr>
        <w:t xml:space="preserve">medium </w:t>
      </w:r>
      <w:r w:rsidRPr="0043356B">
        <w:rPr>
          <w:rFonts w:cstheme="majorBidi"/>
          <w:szCs w:val="24"/>
        </w:rPr>
        <w:t>boxes</w:t>
      </w:r>
      <w:r>
        <w:rPr>
          <w:rFonts w:cstheme="majorBidi"/>
          <w:szCs w:val="24"/>
        </w:rPr>
        <w:t xml:space="preserve"> could be counted</w:t>
      </w:r>
      <w:r w:rsidRPr="0043356B">
        <w:rPr>
          <w:rFonts w:cstheme="majorBidi"/>
          <w:szCs w:val="24"/>
        </w:rPr>
        <w:t xml:space="preserve"> </w:t>
      </w:r>
      <w:r>
        <w:rPr>
          <w:rFonts w:cstheme="majorBidi"/>
          <w:szCs w:val="24"/>
        </w:rPr>
        <w:t>which will activate the amber light on the specified stack light</w:t>
      </w:r>
      <w:r w:rsidRPr="0043356B">
        <w:rPr>
          <w:rFonts w:cstheme="majorBidi"/>
          <w:szCs w:val="24"/>
        </w:rPr>
        <w:t>.</w:t>
      </w:r>
    </w:p>
    <w:p w14:paraId="7D48A432" w14:textId="77777777" w:rsidR="00EE0BAB" w:rsidRPr="0043356B" w:rsidRDefault="00EE0BAB" w:rsidP="00EE0BAB">
      <w:pPr>
        <w:tabs>
          <w:tab w:val="left" w:pos="979"/>
        </w:tabs>
        <w:spacing w:after="0"/>
        <w:rPr>
          <w:rFonts w:cstheme="majorBidi"/>
          <w:szCs w:val="24"/>
        </w:rPr>
      </w:pPr>
    </w:p>
    <w:p w14:paraId="5965CB1A" w14:textId="159D3F67" w:rsidR="00914D09" w:rsidRDefault="00914D09" w:rsidP="0043356B">
      <w:pPr>
        <w:pStyle w:val="Heading2"/>
      </w:pPr>
      <w:bookmarkStart w:id="20" w:name="_Toc59450882"/>
      <w:r>
        <w:t>Pusher2 large counter</w:t>
      </w:r>
      <w:r w:rsidR="0043356B">
        <w:t xml:space="preserve"> warning</w:t>
      </w:r>
      <w:bookmarkEnd w:id="20"/>
    </w:p>
    <w:p w14:paraId="277471E7" w14:textId="66D01C8E" w:rsidR="00EE0BAB" w:rsidRDefault="00EE0BAB" w:rsidP="00EE0BAB">
      <w:pPr>
        <w:tabs>
          <w:tab w:val="left" w:pos="979"/>
        </w:tabs>
        <w:spacing w:after="0"/>
        <w:rPr>
          <w:rFonts w:cstheme="majorBidi"/>
          <w:szCs w:val="24"/>
        </w:rPr>
      </w:pPr>
      <w:r w:rsidRPr="0043356B">
        <w:rPr>
          <w:rFonts w:cstheme="majorBidi"/>
          <w:szCs w:val="24"/>
        </w:rPr>
        <w:t xml:space="preserve">This warning indicates </w:t>
      </w:r>
      <w:r>
        <w:rPr>
          <w:rFonts w:cstheme="majorBidi"/>
          <w:szCs w:val="24"/>
        </w:rPr>
        <w:t xml:space="preserve">reaching a threshold close to the maximum number of </w:t>
      </w:r>
      <w:r w:rsidRPr="0043356B">
        <w:rPr>
          <w:rFonts w:cstheme="majorBidi"/>
          <w:szCs w:val="24"/>
        </w:rPr>
        <w:t>boxes pushe</w:t>
      </w:r>
      <w:r>
        <w:rPr>
          <w:rFonts w:cstheme="majorBidi"/>
          <w:szCs w:val="24"/>
        </w:rPr>
        <w:t>d</w:t>
      </w:r>
      <w:r w:rsidRPr="0043356B">
        <w:rPr>
          <w:rFonts w:cstheme="majorBidi"/>
          <w:szCs w:val="24"/>
        </w:rPr>
        <w:t xml:space="preserve"> by the pusher but they did not go on the required path or fallen of the conveyor</w:t>
      </w:r>
      <w:r>
        <w:rPr>
          <w:rFonts w:cstheme="majorBidi"/>
          <w:szCs w:val="24"/>
        </w:rPr>
        <w:t xml:space="preserve"> which will activate the amber light on the specified stack light</w:t>
      </w:r>
      <w:r w:rsidRPr="0043356B">
        <w:rPr>
          <w:rFonts w:cstheme="majorBidi"/>
          <w:szCs w:val="24"/>
        </w:rPr>
        <w:t>.</w:t>
      </w:r>
    </w:p>
    <w:p w14:paraId="58E4604E" w14:textId="77777777" w:rsidR="00EE0BAB" w:rsidRPr="0043356B" w:rsidRDefault="00EE0BAB" w:rsidP="00EE0BAB">
      <w:pPr>
        <w:tabs>
          <w:tab w:val="left" w:pos="979"/>
        </w:tabs>
        <w:spacing w:after="0"/>
        <w:rPr>
          <w:rFonts w:cstheme="majorBidi"/>
          <w:szCs w:val="24"/>
        </w:rPr>
      </w:pPr>
    </w:p>
    <w:p w14:paraId="1CC4347B" w14:textId="1D42957A" w:rsidR="0043356B" w:rsidRDefault="0043356B" w:rsidP="0043356B">
      <w:pPr>
        <w:pStyle w:val="Heading2"/>
      </w:pPr>
      <w:bookmarkStart w:id="21" w:name="_Toc59450883"/>
      <w:r>
        <w:t>Pusher2 lost packages warning</w:t>
      </w:r>
      <w:bookmarkEnd w:id="21"/>
    </w:p>
    <w:p w14:paraId="20E20CE8" w14:textId="77777777" w:rsidR="00EE0BAB" w:rsidRDefault="00EE0BAB" w:rsidP="00EE0BAB">
      <w:pPr>
        <w:tabs>
          <w:tab w:val="left" w:pos="979"/>
        </w:tabs>
        <w:spacing w:after="0"/>
        <w:rPr>
          <w:rFonts w:cstheme="majorBidi"/>
          <w:szCs w:val="24"/>
        </w:rPr>
      </w:pPr>
      <w:r w:rsidRPr="0043356B">
        <w:rPr>
          <w:rFonts w:cstheme="majorBidi"/>
          <w:szCs w:val="24"/>
        </w:rPr>
        <w:t xml:space="preserve">This warning indicates </w:t>
      </w:r>
      <w:r>
        <w:rPr>
          <w:rFonts w:cstheme="majorBidi"/>
          <w:szCs w:val="24"/>
        </w:rPr>
        <w:t xml:space="preserve">reaching a threshold close to the maximum number of </w:t>
      </w:r>
      <w:r w:rsidRPr="0043356B">
        <w:rPr>
          <w:rFonts w:cstheme="majorBidi"/>
          <w:szCs w:val="24"/>
        </w:rPr>
        <w:t>boxes pushe</w:t>
      </w:r>
      <w:r>
        <w:rPr>
          <w:rFonts w:cstheme="majorBidi"/>
          <w:szCs w:val="24"/>
        </w:rPr>
        <w:t>d</w:t>
      </w:r>
      <w:r w:rsidRPr="0043356B">
        <w:rPr>
          <w:rFonts w:cstheme="majorBidi"/>
          <w:szCs w:val="24"/>
        </w:rPr>
        <w:t xml:space="preserve"> by the pusher but they did not go on the required path or fallen of the conveyor</w:t>
      </w:r>
      <w:r>
        <w:rPr>
          <w:rFonts w:cstheme="majorBidi"/>
          <w:szCs w:val="24"/>
        </w:rPr>
        <w:t xml:space="preserve"> which will activate the amber light on the specified stack light</w:t>
      </w:r>
      <w:r w:rsidRPr="0043356B">
        <w:rPr>
          <w:rFonts w:cstheme="majorBidi"/>
          <w:szCs w:val="24"/>
        </w:rPr>
        <w:t>.</w:t>
      </w:r>
    </w:p>
    <w:p w14:paraId="311F159B" w14:textId="5875CFFB" w:rsidR="0043356B" w:rsidRPr="0043356B" w:rsidRDefault="0043356B" w:rsidP="0043356B">
      <w:pPr>
        <w:pStyle w:val="Heading2"/>
      </w:pPr>
      <w:bookmarkStart w:id="22" w:name="_Toc59450884"/>
      <w:r>
        <w:t>Large box counter warning</w:t>
      </w:r>
      <w:bookmarkEnd w:id="22"/>
    </w:p>
    <w:p w14:paraId="305260AD" w14:textId="198F2763" w:rsidR="00EE0BAB" w:rsidRDefault="00EE0BAB" w:rsidP="00EE0BAB">
      <w:pPr>
        <w:tabs>
          <w:tab w:val="left" w:pos="979"/>
        </w:tabs>
        <w:spacing w:after="0"/>
        <w:rPr>
          <w:rFonts w:cstheme="majorBidi"/>
          <w:szCs w:val="24"/>
        </w:rPr>
      </w:pPr>
      <w:r w:rsidRPr="0043356B">
        <w:rPr>
          <w:rFonts w:cstheme="majorBidi"/>
          <w:szCs w:val="24"/>
        </w:rPr>
        <w:t>This warning indicates</w:t>
      </w:r>
      <w:r>
        <w:rPr>
          <w:rFonts w:cstheme="majorBidi"/>
          <w:szCs w:val="24"/>
        </w:rPr>
        <w:t xml:space="preserve"> reaching a threshold close to the maximum</w:t>
      </w:r>
      <w:r w:rsidRPr="0043356B">
        <w:rPr>
          <w:rFonts w:cstheme="majorBidi"/>
          <w:szCs w:val="24"/>
        </w:rPr>
        <w:t xml:space="preserve"> number of </w:t>
      </w:r>
      <w:r>
        <w:rPr>
          <w:rFonts w:cstheme="majorBidi"/>
          <w:szCs w:val="24"/>
        </w:rPr>
        <w:t xml:space="preserve">large </w:t>
      </w:r>
      <w:r w:rsidRPr="0043356B">
        <w:rPr>
          <w:rFonts w:cstheme="majorBidi"/>
          <w:szCs w:val="24"/>
        </w:rPr>
        <w:t>boxes</w:t>
      </w:r>
      <w:r>
        <w:rPr>
          <w:rFonts w:cstheme="majorBidi"/>
          <w:szCs w:val="24"/>
        </w:rPr>
        <w:t xml:space="preserve"> could be counted</w:t>
      </w:r>
      <w:r w:rsidRPr="0043356B">
        <w:rPr>
          <w:rFonts w:cstheme="majorBidi"/>
          <w:szCs w:val="24"/>
        </w:rPr>
        <w:t xml:space="preserve"> </w:t>
      </w:r>
      <w:r>
        <w:rPr>
          <w:rFonts w:cstheme="majorBidi"/>
          <w:szCs w:val="24"/>
        </w:rPr>
        <w:t>which will activate the amber light on the specified stack light</w:t>
      </w:r>
      <w:r w:rsidRPr="0043356B">
        <w:rPr>
          <w:rFonts w:cstheme="majorBidi"/>
          <w:szCs w:val="24"/>
        </w:rPr>
        <w:t>.</w:t>
      </w:r>
    </w:p>
    <w:p w14:paraId="14EF3C49" w14:textId="73C125E2" w:rsidR="00E332B1" w:rsidRDefault="00E332B1" w:rsidP="00E332B1">
      <w:pPr>
        <w:pStyle w:val="Heading2"/>
      </w:pPr>
      <w:bookmarkStart w:id="23" w:name="_Toc59450885"/>
      <w:r>
        <w:t>Palatized box warning</w:t>
      </w:r>
      <w:bookmarkEnd w:id="23"/>
    </w:p>
    <w:p w14:paraId="23E6CE38" w14:textId="61728628" w:rsidR="00EE0BAB" w:rsidRDefault="00EE0BAB" w:rsidP="00EE0BAB">
      <w:pPr>
        <w:tabs>
          <w:tab w:val="left" w:pos="979"/>
        </w:tabs>
        <w:spacing w:after="0"/>
        <w:rPr>
          <w:rFonts w:cstheme="majorBidi"/>
          <w:szCs w:val="24"/>
        </w:rPr>
      </w:pPr>
      <w:r w:rsidRPr="0043356B">
        <w:rPr>
          <w:rFonts w:cstheme="majorBidi"/>
          <w:szCs w:val="24"/>
        </w:rPr>
        <w:t>This warning indicates</w:t>
      </w:r>
      <w:r>
        <w:rPr>
          <w:rFonts w:cstheme="majorBidi"/>
          <w:szCs w:val="24"/>
        </w:rPr>
        <w:t xml:space="preserve"> reaching a threshold close to the maximum</w:t>
      </w:r>
      <w:r w:rsidRPr="0043356B">
        <w:rPr>
          <w:rFonts w:cstheme="majorBidi"/>
          <w:szCs w:val="24"/>
        </w:rPr>
        <w:t xml:space="preserve"> number of </w:t>
      </w:r>
      <w:r>
        <w:rPr>
          <w:rFonts w:cstheme="majorBidi"/>
          <w:szCs w:val="24"/>
        </w:rPr>
        <w:t xml:space="preserve">palatized </w:t>
      </w:r>
      <w:r w:rsidRPr="0043356B">
        <w:rPr>
          <w:rFonts w:cstheme="majorBidi"/>
          <w:szCs w:val="24"/>
        </w:rPr>
        <w:t>boxes</w:t>
      </w:r>
      <w:r>
        <w:rPr>
          <w:rFonts w:cstheme="majorBidi"/>
          <w:szCs w:val="24"/>
        </w:rPr>
        <w:t xml:space="preserve"> could be counted</w:t>
      </w:r>
      <w:r w:rsidRPr="0043356B">
        <w:rPr>
          <w:rFonts w:cstheme="majorBidi"/>
          <w:szCs w:val="24"/>
        </w:rPr>
        <w:t xml:space="preserve"> </w:t>
      </w:r>
      <w:r>
        <w:rPr>
          <w:rFonts w:cstheme="majorBidi"/>
          <w:szCs w:val="24"/>
        </w:rPr>
        <w:t>which will activate the amber light on the specified stack light</w:t>
      </w:r>
      <w:r w:rsidRPr="0043356B">
        <w:rPr>
          <w:rFonts w:cstheme="majorBidi"/>
          <w:szCs w:val="24"/>
        </w:rPr>
        <w:t>.</w:t>
      </w:r>
    </w:p>
    <w:p w14:paraId="5AE4DE06" w14:textId="147807AA" w:rsidR="00E332B1" w:rsidRDefault="00E332B1" w:rsidP="00E332B1">
      <w:pPr>
        <w:pStyle w:val="Heading2"/>
      </w:pPr>
      <w:bookmarkStart w:id="24" w:name="_Toc59450886"/>
      <w:r>
        <w:t>Master counter warning</w:t>
      </w:r>
      <w:bookmarkEnd w:id="24"/>
    </w:p>
    <w:p w14:paraId="01919775" w14:textId="41990FAF" w:rsidR="00EE0BAB" w:rsidRDefault="00EE0BAB" w:rsidP="00EE0BAB">
      <w:pPr>
        <w:tabs>
          <w:tab w:val="left" w:pos="979"/>
        </w:tabs>
        <w:spacing w:after="0"/>
        <w:rPr>
          <w:rFonts w:cstheme="majorBidi"/>
          <w:szCs w:val="24"/>
        </w:rPr>
      </w:pPr>
      <w:r w:rsidRPr="0043356B">
        <w:rPr>
          <w:rFonts w:cstheme="majorBidi"/>
          <w:szCs w:val="24"/>
        </w:rPr>
        <w:t>This warning indicates</w:t>
      </w:r>
      <w:r>
        <w:rPr>
          <w:rFonts w:cstheme="majorBidi"/>
          <w:szCs w:val="24"/>
        </w:rPr>
        <w:t xml:space="preserve"> reaching a threshold close to the maximum</w:t>
      </w:r>
      <w:r w:rsidRPr="0043356B">
        <w:rPr>
          <w:rFonts w:cstheme="majorBidi"/>
          <w:szCs w:val="24"/>
        </w:rPr>
        <w:t xml:space="preserve"> number of</w:t>
      </w:r>
      <w:r>
        <w:rPr>
          <w:rFonts w:cstheme="majorBidi"/>
          <w:szCs w:val="24"/>
        </w:rPr>
        <w:t xml:space="preserve"> </w:t>
      </w:r>
      <w:r w:rsidRPr="0043356B">
        <w:rPr>
          <w:rFonts w:cstheme="majorBidi"/>
          <w:szCs w:val="24"/>
        </w:rPr>
        <w:t>boxes</w:t>
      </w:r>
      <w:r>
        <w:rPr>
          <w:rFonts w:cstheme="majorBidi"/>
          <w:szCs w:val="24"/>
        </w:rPr>
        <w:t xml:space="preserve"> could be counted</w:t>
      </w:r>
      <w:r w:rsidRPr="0043356B">
        <w:rPr>
          <w:rFonts w:cstheme="majorBidi"/>
          <w:szCs w:val="24"/>
        </w:rPr>
        <w:t xml:space="preserve"> </w:t>
      </w:r>
      <w:r>
        <w:rPr>
          <w:rFonts w:cstheme="majorBidi"/>
          <w:szCs w:val="24"/>
        </w:rPr>
        <w:t>by the emitter which will activate the amber light on the specified stack light</w:t>
      </w:r>
      <w:r w:rsidRPr="0043356B">
        <w:rPr>
          <w:rFonts w:cstheme="majorBidi"/>
          <w:szCs w:val="24"/>
        </w:rPr>
        <w:t>.</w:t>
      </w:r>
    </w:p>
    <w:p w14:paraId="1536690F" w14:textId="26D9613B" w:rsidR="00E332B1" w:rsidRDefault="00E332B1" w:rsidP="00E332B1">
      <w:pPr>
        <w:pStyle w:val="Heading1"/>
      </w:pPr>
      <w:bookmarkStart w:id="25" w:name="_Toc59450887"/>
      <w:r>
        <w:t>The alarms</w:t>
      </w:r>
      <w:bookmarkEnd w:id="25"/>
      <w:r>
        <w:t xml:space="preserve"> </w:t>
      </w:r>
    </w:p>
    <w:p w14:paraId="7C73DFCF" w14:textId="3E47C1DF" w:rsidR="00E332B1" w:rsidRDefault="006A6B3F" w:rsidP="006A6B3F">
      <w:pPr>
        <w:pStyle w:val="Heading2"/>
      </w:pPr>
      <w:bookmarkStart w:id="26" w:name="_Toc59450888"/>
      <w:r>
        <w:t>Max pusher1 counter</w:t>
      </w:r>
      <w:bookmarkEnd w:id="26"/>
    </w:p>
    <w:p w14:paraId="23A36FF0" w14:textId="56D2FB27" w:rsidR="006A6B3F" w:rsidRDefault="006A6B3F" w:rsidP="006A6B3F">
      <w:r>
        <w:t xml:space="preserve">This indicates the maximum number pusher1 </w:t>
      </w:r>
      <w:r w:rsidR="007C075B">
        <w:t xml:space="preserve">counter </w:t>
      </w:r>
      <w:r>
        <w:t xml:space="preserve">could count up to has been reached, which will be followed by a red light on the stack light </w:t>
      </w:r>
      <w:r w:rsidR="007C075B">
        <w:t xml:space="preserve">and emergency stack light will flash </w:t>
      </w:r>
      <w:r>
        <w:t>and the system will stop.</w:t>
      </w:r>
    </w:p>
    <w:p w14:paraId="0F668854" w14:textId="47FD99C7" w:rsidR="006A6B3F" w:rsidRDefault="006A6B3F" w:rsidP="006A6B3F">
      <w:pPr>
        <w:pStyle w:val="Heading2"/>
      </w:pPr>
      <w:bookmarkStart w:id="27" w:name="_Toc59450889"/>
      <w:r>
        <w:t>Max pusher1 lost packages</w:t>
      </w:r>
      <w:bookmarkEnd w:id="27"/>
    </w:p>
    <w:p w14:paraId="7149B47C" w14:textId="70CB3082" w:rsidR="006A6B3F" w:rsidRDefault="006A6B3F" w:rsidP="006A6B3F">
      <w:pPr>
        <w:tabs>
          <w:tab w:val="left" w:pos="979"/>
        </w:tabs>
        <w:spacing w:after="0"/>
        <w:rPr>
          <w:rFonts w:cstheme="majorBidi"/>
          <w:szCs w:val="24"/>
        </w:rPr>
      </w:pPr>
      <w:r w:rsidRPr="0043356B">
        <w:rPr>
          <w:rFonts w:cstheme="majorBidi"/>
          <w:szCs w:val="24"/>
        </w:rPr>
        <w:t xml:space="preserve">This </w:t>
      </w:r>
      <w:r>
        <w:rPr>
          <w:rFonts w:cstheme="majorBidi"/>
          <w:szCs w:val="24"/>
        </w:rPr>
        <w:t>alarm</w:t>
      </w:r>
      <w:r w:rsidRPr="0043356B">
        <w:rPr>
          <w:rFonts w:cstheme="majorBidi"/>
          <w:szCs w:val="24"/>
        </w:rPr>
        <w:t xml:space="preserve"> indicates that </w:t>
      </w:r>
      <w:r>
        <w:rPr>
          <w:rFonts w:cstheme="majorBidi"/>
          <w:szCs w:val="24"/>
        </w:rPr>
        <w:t>the number of</w:t>
      </w:r>
      <w:r w:rsidRPr="0043356B">
        <w:rPr>
          <w:rFonts w:cstheme="majorBidi"/>
          <w:szCs w:val="24"/>
        </w:rPr>
        <w:t xml:space="preserve"> boxes </w:t>
      </w:r>
      <w:r>
        <w:rPr>
          <w:rFonts w:cstheme="majorBidi"/>
          <w:szCs w:val="24"/>
        </w:rPr>
        <w:t>pushed by</w:t>
      </w:r>
      <w:r w:rsidRPr="0043356B">
        <w:rPr>
          <w:rFonts w:cstheme="majorBidi"/>
          <w:szCs w:val="24"/>
        </w:rPr>
        <w:t xml:space="preserve"> pusher</w:t>
      </w:r>
      <w:r>
        <w:rPr>
          <w:rFonts w:cstheme="majorBidi"/>
          <w:szCs w:val="24"/>
        </w:rPr>
        <w:t>1</w:t>
      </w:r>
      <w:r w:rsidRPr="0043356B">
        <w:rPr>
          <w:rFonts w:cstheme="majorBidi"/>
          <w:szCs w:val="24"/>
        </w:rPr>
        <w:t xml:space="preserve"> but they did not go on the required path or fallen of the conveyor</w:t>
      </w:r>
      <w:r>
        <w:rPr>
          <w:rFonts w:cstheme="majorBidi"/>
          <w:szCs w:val="24"/>
        </w:rPr>
        <w:t xml:space="preserve"> has reached the maximum which will flash the red light and stop the system</w:t>
      </w:r>
      <w:r w:rsidR="007C075B">
        <w:rPr>
          <w:rFonts w:cstheme="majorBidi"/>
          <w:szCs w:val="24"/>
        </w:rPr>
        <w:t xml:space="preserve"> which will flash the stack light</w:t>
      </w:r>
      <w:r w:rsidRPr="0043356B">
        <w:rPr>
          <w:rFonts w:cstheme="majorBidi"/>
          <w:szCs w:val="24"/>
        </w:rPr>
        <w:t>.</w:t>
      </w:r>
    </w:p>
    <w:p w14:paraId="3E10E13D" w14:textId="77777777" w:rsidR="00EE0BAB" w:rsidRDefault="00EE0BAB" w:rsidP="006A6B3F">
      <w:pPr>
        <w:tabs>
          <w:tab w:val="left" w:pos="979"/>
        </w:tabs>
        <w:spacing w:after="0"/>
        <w:rPr>
          <w:rFonts w:cstheme="majorBidi"/>
          <w:szCs w:val="24"/>
        </w:rPr>
      </w:pPr>
    </w:p>
    <w:p w14:paraId="37F788FD" w14:textId="087197BD" w:rsidR="006A6B3F" w:rsidRDefault="006A6B3F" w:rsidP="006A6B3F">
      <w:pPr>
        <w:pStyle w:val="Heading2"/>
      </w:pPr>
      <w:bookmarkStart w:id="28" w:name="_Toc59450890"/>
      <w:r>
        <w:t>Max small and medium box counter</w:t>
      </w:r>
      <w:bookmarkEnd w:id="28"/>
    </w:p>
    <w:p w14:paraId="51E019C9" w14:textId="289DBE4C" w:rsidR="00B96058" w:rsidRDefault="00B96058" w:rsidP="00B96058">
      <w:pPr>
        <w:tabs>
          <w:tab w:val="left" w:pos="979"/>
        </w:tabs>
        <w:spacing w:after="0"/>
        <w:rPr>
          <w:rFonts w:cstheme="majorBidi"/>
          <w:szCs w:val="24"/>
        </w:rPr>
      </w:pPr>
      <w:r w:rsidRPr="0043356B">
        <w:rPr>
          <w:rFonts w:cstheme="majorBidi"/>
          <w:szCs w:val="24"/>
        </w:rPr>
        <w:t xml:space="preserve">This </w:t>
      </w:r>
      <w:r>
        <w:rPr>
          <w:rFonts w:cstheme="majorBidi"/>
          <w:szCs w:val="24"/>
        </w:rPr>
        <w:t>alarm</w:t>
      </w:r>
      <w:r w:rsidRPr="0043356B">
        <w:rPr>
          <w:rFonts w:cstheme="majorBidi"/>
          <w:szCs w:val="24"/>
        </w:rPr>
        <w:t xml:space="preserve"> indicates that the number of</w:t>
      </w:r>
      <w:r>
        <w:rPr>
          <w:rFonts w:cstheme="majorBidi"/>
          <w:szCs w:val="24"/>
        </w:rPr>
        <w:t xml:space="preserve"> small and medium</w:t>
      </w:r>
      <w:r w:rsidRPr="0043356B">
        <w:rPr>
          <w:rFonts w:cstheme="majorBidi"/>
          <w:szCs w:val="24"/>
        </w:rPr>
        <w:t xml:space="preserve"> boxes has been counted </w:t>
      </w:r>
      <w:r>
        <w:rPr>
          <w:rFonts w:cstheme="majorBidi"/>
          <w:szCs w:val="24"/>
        </w:rPr>
        <w:t>reached</w:t>
      </w:r>
      <w:r w:rsidRPr="0043356B">
        <w:rPr>
          <w:rFonts w:cstheme="majorBidi"/>
          <w:szCs w:val="24"/>
        </w:rPr>
        <w:t xml:space="preserve"> the maximum number which the counter had been set to</w:t>
      </w:r>
      <w:r>
        <w:rPr>
          <w:rFonts w:cstheme="majorBidi"/>
          <w:szCs w:val="24"/>
        </w:rPr>
        <w:t>, this leads to the system shut down and the red-light flash</w:t>
      </w:r>
      <w:r w:rsidR="007C075B">
        <w:rPr>
          <w:rFonts w:cstheme="majorBidi"/>
          <w:szCs w:val="24"/>
        </w:rPr>
        <w:t xml:space="preserve"> and the emergency stack light will flash</w:t>
      </w:r>
      <w:r w:rsidRPr="0043356B">
        <w:rPr>
          <w:rFonts w:cstheme="majorBidi"/>
          <w:szCs w:val="24"/>
        </w:rPr>
        <w:t>.</w:t>
      </w:r>
    </w:p>
    <w:p w14:paraId="469A3AFB" w14:textId="77777777" w:rsidR="00EE0BAB" w:rsidRDefault="00EE0BAB" w:rsidP="00B96058">
      <w:pPr>
        <w:tabs>
          <w:tab w:val="left" w:pos="979"/>
        </w:tabs>
        <w:spacing w:after="0"/>
        <w:rPr>
          <w:rFonts w:cstheme="majorBidi"/>
          <w:szCs w:val="24"/>
        </w:rPr>
      </w:pPr>
    </w:p>
    <w:p w14:paraId="55D4973F" w14:textId="36D64FAF" w:rsidR="00B96058" w:rsidRDefault="00B96058" w:rsidP="00B96058">
      <w:pPr>
        <w:pStyle w:val="Heading2"/>
      </w:pPr>
      <w:bookmarkStart w:id="29" w:name="_Toc59450891"/>
      <w:r>
        <w:t>Maximum small boxes counter</w:t>
      </w:r>
      <w:bookmarkEnd w:id="29"/>
    </w:p>
    <w:p w14:paraId="0CA8170D" w14:textId="25D59311" w:rsidR="00B96058" w:rsidRDefault="00B96058" w:rsidP="00B96058">
      <w:pPr>
        <w:tabs>
          <w:tab w:val="left" w:pos="979"/>
        </w:tabs>
        <w:spacing w:after="0"/>
        <w:rPr>
          <w:rFonts w:cstheme="majorBidi"/>
          <w:szCs w:val="24"/>
        </w:rPr>
      </w:pPr>
      <w:r w:rsidRPr="0043356B">
        <w:rPr>
          <w:rFonts w:cstheme="majorBidi"/>
          <w:szCs w:val="24"/>
        </w:rPr>
        <w:t>This indicates that the maximum number of small boxes the counter could count up to</w:t>
      </w:r>
      <w:r>
        <w:rPr>
          <w:rFonts w:cstheme="majorBidi"/>
          <w:szCs w:val="24"/>
        </w:rPr>
        <w:t xml:space="preserve"> has been reached which leads to shut down the system and flash the red light</w:t>
      </w:r>
      <w:r w:rsidR="007C075B">
        <w:rPr>
          <w:rFonts w:cstheme="majorBidi"/>
          <w:szCs w:val="24"/>
        </w:rPr>
        <w:t xml:space="preserve"> and the emergency stack light</w:t>
      </w:r>
      <w:r>
        <w:rPr>
          <w:rFonts w:cstheme="majorBidi"/>
          <w:szCs w:val="24"/>
        </w:rPr>
        <w:t>.</w:t>
      </w:r>
    </w:p>
    <w:p w14:paraId="0D77AB86" w14:textId="77777777" w:rsidR="00EE0BAB" w:rsidRDefault="00EE0BAB" w:rsidP="00B96058">
      <w:pPr>
        <w:tabs>
          <w:tab w:val="left" w:pos="979"/>
        </w:tabs>
        <w:spacing w:after="0"/>
        <w:rPr>
          <w:rFonts w:cstheme="majorBidi"/>
          <w:szCs w:val="24"/>
        </w:rPr>
      </w:pPr>
    </w:p>
    <w:p w14:paraId="36E0BB28" w14:textId="67D28BC1" w:rsidR="00B96058" w:rsidRDefault="00B96058" w:rsidP="00B96058">
      <w:pPr>
        <w:pStyle w:val="Heading2"/>
      </w:pPr>
      <w:bookmarkStart w:id="30" w:name="_Toc59450892"/>
      <w:r>
        <w:lastRenderedPageBreak/>
        <w:t>Maximum medium box counter</w:t>
      </w:r>
      <w:bookmarkEnd w:id="30"/>
      <w:r w:rsidRPr="0043356B">
        <w:t xml:space="preserve"> </w:t>
      </w:r>
    </w:p>
    <w:p w14:paraId="74EF6906" w14:textId="7B50BEDC" w:rsidR="00B96058" w:rsidRDefault="00B96058" w:rsidP="00B96058">
      <w:pPr>
        <w:tabs>
          <w:tab w:val="left" w:pos="979"/>
        </w:tabs>
        <w:spacing w:after="0"/>
        <w:jc w:val="both"/>
        <w:rPr>
          <w:rFonts w:cstheme="majorBidi"/>
          <w:szCs w:val="24"/>
        </w:rPr>
      </w:pPr>
      <w:r w:rsidRPr="0043356B">
        <w:rPr>
          <w:rFonts w:cstheme="majorBidi"/>
          <w:szCs w:val="24"/>
        </w:rPr>
        <w:t xml:space="preserve">This indicates </w:t>
      </w:r>
      <w:r>
        <w:rPr>
          <w:rFonts w:cstheme="majorBidi"/>
          <w:szCs w:val="24"/>
        </w:rPr>
        <w:t>that</w:t>
      </w:r>
      <w:r w:rsidRPr="0043356B">
        <w:rPr>
          <w:rFonts w:cstheme="majorBidi"/>
          <w:szCs w:val="24"/>
        </w:rPr>
        <w:t xml:space="preserve"> the maximum number of medium boxes </w:t>
      </w:r>
      <w:r>
        <w:rPr>
          <w:rFonts w:cstheme="majorBidi"/>
          <w:szCs w:val="24"/>
        </w:rPr>
        <w:t>which the counter had been set to count up to, has been reached which leads to shut down the system and flash the red-light</w:t>
      </w:r>
      <w:r w:rsidR="007C075B">
        <w:rPr>
          <w:rFonts w:cstheme="majorBidi"/>
          <w:szCs w:val="24"/>
        </w:rPr>
        <w:t xml:space="preserve"> and the emergency stack light</w:t>
      </w:r>
      <w:r>
        <w:rPr>
          <w:rFonts w:cstheme="majorBidi"/>
          <w:szCs w:val="24"/>
        </w:rPr>
        <w:t>.</w:t>
      </w:r>
    </w:p>
    <w:p w14:paraId="7BBFEB8D" w14:textId="0CC73DB3" w:rsidR="00B96058" w:rsidRDefault="000F4050" w:rsidP="000F4050">
      <w:pPr>
        <w:pStyle w:val="Heading2"/>
      </w:pPr>
      <w:bookmarkStart w:id="31" w:name="_Toc59450893"/>
      <w:r>
        <w:t>Emergency switch alarm</w:t>
      </w:r>
      <w:bookmarkEnd w:id="31"/>
    </w:p>
    <w:p w14:paraId="5296B5F2" w14:textId="79D59843" w:rsidR="000F4050" w:rsidRDefault="000F4050" w:rsidP="000F4050">
      <w:r>
        <w:t>This alarm indicated that the emergency switch is activated either the physical button on the factory or on the HMI screen, which leads to shut the system down and flash the red, amber and green of the stack light on the panel box.</w:t>
      </w:r>
    </w:p>
    <w:p w14:paraId="123F4D7C" w14:textId="5179A775" w:rsidR="000F4050" w:rsidRPr="000F4050" w:rsidRDefault="000F4050" w:rsidP="000F4050">
      <w:pPr>
        <w:pStyle w:val="Heading2"/>
      </w:pPr>
      <w:bookmarkStart w:id="32" w:name="_Toc59450894"/>
      <w:r>
        <w:t>Max pusher2 large counter</w:t>
      </w:r>
      <w:bookmarkEnd w:id="32"/>
    </w:p>
    <w:p w14:paraId="586DA6ED" w14:textId="04727F42" w:rsidR="000F4050" w:rsidRDefault="000F4050" w:rsidP="000F4050">
      <w:r>
        <w:t xml:space="preserve">This </w:t>
      </w:r>
      <w:r w:rsidR="00875F6C">
        <w:t>alarm</w:t>
      </w:r>
      <w:r>
        <w:t xml:space="preserve"> indicates that the counter of this pusher </w:t>
      </w:r>
      <w:r w:rsidR="00875F6C">
        <w:t>has reached</w:t>
      </w:r>
      <w:r>
        <w:t xml:space="preserve"> the maximum</w:t>
      </w:r>
      <w:r w:rsidR="00875F6C">
        <w:t xml:space="preserve"> number of large boxes it could count up to</w:t>
      </w:r>
      <w:r>
        <w:t xml:space="preserve"> which is already had been pre-set</w:t>
      </w:r>
      <w:r w:rsidR="00875F6C">
        <w:t>, this leads to shut the system down and flash the red-light by the pusher and the emergency stack light</w:t>
      </w:r>
      <w:r>
        <w:t>.</w:t>
      </w:r>
    </w:p>
    <w:p w14:paraId="0CBC8693" w14:textId="036F2B10" w:rsidR="00B96058" w:rsidRDefault="007C075B" w:rsidP="007C075B">
      <w:pPr>
        <w:pStyle w:val="Heading2"/>
      </w:pPr>
      <w:bookmarkStart w:id="33" w:name="_Toc59450895"/>
      <w:r>
        <w:t>Max pusher2 lost packages</w:t>
      </w:r>
      <w:bookmarkEnd w:id="33"/>
    </w:p>
    <w:p w14:paraId="3F3309BC" w14:textId="0F03A08B" w:rsidR="007C075B" w:rsidRDefault="007C075B" w:rsidP="007C075B">
      <w:r>
        <w:t>This alarm indicates the number of large boxes pushed by pusher2 but they did not go on the right path or fallen of the conveyor which leads to activating the red light and shutting the system down and flashing the emergency stack light.</w:t>
      </w:r>
    </w:p>
    <w:p w14:paraId="1932A700" w14:textId="606B6C05" w:rsidR="007C075B" w:rsidRDefault="007C075B" w:rsidP="007C075B">
      <w:pPr>
        <w:pStyle w:val="Heading2"/>
      </w:pPr>
      <w:bookmarkStart w:id="34" w:name="_Toc59450896"/>
      <w:r>
        <w:t>Max large box counter</w:t>
      </w:r>
      <w:bookmarkEnd w:id="34"/>
    </w:p>
    <w:p w14:paraId="5944FA63" w14:textId="169FAA06" w:rsidR="002F671E" w:rsidRDefault="002F671E" w:rsidP="002F671E">
      <w:r>
        <w:t>This indicates the number of the large boxes reached the remover is has reached the maximum number had been set which leads to shut the system down and flash the red light and the emergency stack light.</w:t>
      </w:r>
    </w:p>
    <w:p w14:paraId="064A604E" w14:textId="4B416E29" w:rsidR="002F671E" w:rsidRDefault="002F671E" w:rsidP="002F671E">
      <w:pPr>
        <w:pStyle w:val="Heading2"/>
      </w:pPr>
      <w:bookmarkStart w:id="35" w:name="_Toc59450897"/>
      <w:r>
        <w:t>Max palatized box</w:t>
      </w:r>
      <w:bookmarkEnd w:id="35"/>
    </w:p>
    <w:p w14:paraId="07B50BCB" w14:textId="084768DA" w:rsidR="002F671E" w:rsidRDefault="002F671E" w:rsidP="002F671E">
      <w:r>
        <w:t>This indicates the number of the palatized boxes reached the remover has reached the maximum number had been set which leads to shutting the system down and flashing the red light and the emergency stack light.</w:t>
      </w:r>
    </w:p>
    <w:p w14:paraId="368E34FC" w14:textId="2069DD90" w:rsidR="002F671E" w:rsidRDefault="002F671E" w:rsidP="002F671E">
      <w:pPr>
        <w:pStyle w:val="Heading2"/>
      </w:pPr>
      <w:bookmarkStart w:id="36" w:name="_Toc59450898"/>
      <w:r>
        <w:t>Max mater counter</w:t>
      </w:r>
      <w:bookmarkEnd w:id="36"/>
    </w:p>
    <w:p w14:paraId="364397FC" w14:textId="2B1AF271" w:rsidR="00864FD9" w:rsidRDefault="00864FD9" w:rsidP="00864FD9">
      <w:r>
        <w:t>This indicates the number of the boxes emitted by the emitter has reached the maximum number had been set which shuts the system down and flash the red light and the emergency stack light.</w:t>
      </w:r>
    </w:p>
    <w:p w14:paraId="43D39571" w14:textId="111A41FA" w:rsidR="00864FD9" w:rsidRDefault="00864FD9" w:rsidP="00864FD9">
      <w:pPr>
        <w:pStyle w:val="Heading2"/>
      </w:pPr>
      <w:bookmarkStart w:id="37" w:name="_Toc59450899"/>
      <w:r>
        <w:t>Alarm master</w:t>
      </w:r>
      <w:bookmarkEnd w:id="37"/>
    </w:p>
    <w:p w14:paraId="3761C99F" w14:textId="27FB8E5C" w:rsidR="00864FD9" w:rsidRDefault="00864FD9" w:rsidP="00864FD9">
      <w:r>
        <w:t xml:space="preserve">This alarm will be activated whenever any of the alarms is activated </w:t>
      </w:r>
      <w:r w:rsidR="00451D71">
        <w:t>in order to ensure that the alarms will be reset only by the interference of an operator or an engineer.</w:t>
      </w:r>
    </w:p>
    <w:p w14:paraId="78911478" w14:textId="709C0CDD" w:rsidR="00EE0BAB" w:rsidRDefault="00EE0BAB" w:rsidP="00083A14">
      <w:pPr>
        <w:pStyle w:val="Heading1"/>
      </w:pPr>
      <w:bookmarkStart w:id="38" w:name="_Toc59450900"/>
      <w:r>
        <w:t>HMI operation</w:t>
      </w:r>
      <w:bookmarkEnd w:id="38"/>
    </w:p>
    <w:p w14:paraId="2DA65B8B" w14:textId="64483645" w:rsidR="00EE0BAB" w:rsidRDefault="00083A14" w:rsidP="00864FD9">
      <w:r>
        <w:t>The HMI screen consists of several screens which are the root screen, alarms screen, warnings screen, engineering screen, alarms pre-set screen and the warnings pre-set screen.</w:t>
      </w:r>
    </w:p>
    <w:p w14:paraId="4156E89B" w14:textId="6D0EA24A" w:rsidR="00083A14" w:rsidRDefault="00083A14" w:rsidP="00083A14">
      <w:pPr>
        <w:pStyle w:val="Heading2"/>
      </w:pPr>
      <w:bookmarkStart w:id="39" w:name="_Toc59450901"/>
      <w:r>
        <w:lastRenderedPageBreak/>
        <w:t xml:space="preserve">The root </w:t>
      </w:r>
      <w:proofErr w:type="gramStart"/>
      <w:r>
        <w:t>screen</w:t>
      </w:r>
      <w:bookmarkEnd w:id="39"/>
      <w:proofErr w:type="gramEnd"/>
    </w:p>
    <w:p w14:paraId="6574E2D9" w14:textId="1CD2F106" w:rsidR="00083A14" w:rsidRDefault="00DC0A3B" w:rsidP="00083A14">
      <w:r>
        <w:rPr>
          <w:noProof/>
        </w:rPr>
        <w:drawing>
          <wp:inline distT="0" distB="0" distL="0" distR="0" wp14:anchorId="2058D8B3" wp14:editId="5528E480">
            <wp:extent cx="6015355" cy="4538345"/>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15355" cy="4538345"/>
                    </a:xfrm>
                    <a:prstGeom prst="rect">
                      <a:avLst/>
                    </a:prstGeom>
                    <a:noFill/>
                    <a:ln>
                      <a:noFill/>
                    </a:ln>
                  </pic:spPr>
                </pic:pic>
              </a:graphicData>
            </a:graphic>
          </wp:inline>
        </w:drawing>
      </w:r>
    </w:p>
    <w:p w14:paraId="341A7D4A" w14:textId="77777777" w:rsidR="00A9764A" w:rsidRDefault="00DC0A3B" w:rsidP="00083A14">
      <w:r>
        <w:t xml:space="preserve">               The root screen contains a start and stop buttons and a replication of the stack light</w:t>
      </w:r>
      <w:r w:rsidR="00063A8A">
        <w:t xml:space="preserve"> which flashes green when the system is on, amber when there is an a warning and red </w:t>
      </w:r>
      <w:r w:rsidR="00A9764A">
        <w:t>in case of an alarm or the system shuts down.</w:t>
      </w:r>
    </w:p>
    <w:p w14:paraId="0E43B1A5" w14:textId="5F2BC8F6" w:rsidR="00DC0A3B" w:rsidRDefault="00A9764A" w:rsidP="00083A14">
      <w:r>
        <w:t xml:space="preserve">               The root screen also includes</w:t>
      </w:r>
      <w:r w:rsidR="00DC0A3B">
        <w:t xml:space="preserve"> emergency button.</w:t>
      </w:r>
      <w:r w:rsidR="00062BAD">
        <w:t xml:space="preserve"> And to navigate to the other screens there are two buttons for the alarms screen and the warnings screen linked to lights flash green when there is no alarm or warning and red in case of an alarm or warning.</w:t>
      </w:r>
    </w:p>
    <w:p w14:paraId="01876106" w14:textId="3F0103BC" w:rsidR="00DC0A3B" w:rsidRDefault="00DC0A3B" w:rsidP="00DC0A3B">
      <w:r>
        <w:t xml:space="preserve">              In addition, it contains seven counters which are for pusher2 counter, large boxes counter, small boxes counter, pusher1 counter, small and medium counter, medium boxes counter, master counter and the palletised box counter and also includes reset buttons for every counter</w:t>
      </w:r>
      <w:r w:rsidR="00062BAD">
        <w:t>.</w:t>
      </w:r>
    </w:p>
    <w:p w14:paraId="24F90FA7" w14:textId="47E8C562" w:rsidR="00062BAD" w:rsidRDefault="00062BAD" w:rsidP="00062BAD">
      <w:pPr>
        <w:pStyle w:val="Heading2"/>
      </w:pPr>
      <w:bookmarkStart w:id="40" w:name="_Toc59450902"/>
      <w:r>
        <w:lastRenderedPageBreak/>
        <w:t>The alarms screen</w:t>
      </w:r>
      <w:bookmarkEnd w:id="40"/>
    </w:p>
    <w:p w14:paraId="47E91113" w14:textId="663E840F" w:rsidR="00062BAD" w:rsidRDefault="00062BAD" w:rsidP="00062BAD">
      <w:r>
        <w:rPr>
          <w:noProof/>
        </w:rPr>
        <w:drawing>
          <wp:inline distT="0" distB="0" distL="0" distR="0" wp14:anchorId="015D32E8" wp14:editId="63A25908">
            <wp:extent cx="6015355" cy="4559935"/>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15355" cy="4559935"/>
                    </a:xfrm>
                    <a:prstGeom prst="rect">
                      <a:avLst/>
                    </a:prstGeom>
                    <a:noFill/>
                    <a:ln>
                      <a:noFill/>
                    </a:ln>
                  </pic:spPr>
                </pic:pic>
              </a:graphicData>
            </a:graphic>
          </wp:inline>
        </w:drawing>
      </w:r>
    </w:p>
    <w:p w14:paraId="075D32D5" w14:textId="76AA63BA" w:rsidR="00062BAD" w:rsidRDefault="00A9764A" w:rsidP="00062BAD">
      <w:r>
        <w:t xml:space="preserve">                  </w:t>
      </w:r>
      <w:r w:rsidR="00831901">
        <w:t>The alarms screen includes all the alarms linked to pilot lights flash green when there is no alarm and red in case of an alarm. In addition, there is a home button which change the screen to the root screen, and another button changes the screen to the engineering screen.</w:t>
      </w:r>
    </w:p>
    <w:p w14:paraId="061E1058" w14:textId="4D160A35" w:rsidR="00831901" w:rsidRDefault="00831901" w:rsidP="00063A8A">
      <w:pPr>
        <w:pStyle w:val="Heading2"/>
      </w:pPr>
      <w:bookmarkStart w:id="41" w:name="_Toc59450903"/>
      <w:r>
        <w:lastRenderedPageBreak/>
        <w:t>The warnings screen</w:t>
      </w:r>
      <w:bookmarkEnd w:id="41"/>
    </w:p>
    <w:p w14:paraId="619262AD" w14:textId="629C03CE" w:rsidR="00063A8A" w:rsidRDefault="00063A8A" w:rsidP="00063A8A">
      <w:r>
        <w:rPr>
          <w:noProof/>
        </w:rPr>
        <w:drawing>
          <wp:inline distT="0" distB="0" distL="0" distR="0" wp14:anchorId="086F1701" wp14:editId="428E27DC">
            <wp:extent cx="6015355" cy="4552950"/>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15355" cy="4552950"/>
                    </a:xfrm>
                    <a:prstGeom prst="rect">
                      <a:avLst/>
                    </a:prstGeom>
                    <a:noFill/>
                    <a:ln>
                      <a:noFill/>
                    </a:ln>
                  </pic:spPr>
                </pic:pic>
              </a:graphicData>
            </a:graphic>
          </wp:inline>
        </w:drawing>
      </w:r>
    </w:p>
    <w:p w14:paraId="164AE15C" w14:textId="5D39071B" w:rsidR="00063A8A" w:rsidRDefault="00063A8A" w:rsidP="00063A8A">
      <w:r>
        <w:t xml:space="preserve">                The warnings screen includes all the warnings and pilot lights replicating the warnings by flashing red when there is a warning and green when there is no warning.</w:t>
      </w:r>
    </w:p>
    <w:p w14:paraId="0FF24A75" w14:textId="0C9A65B2" w:rsidR="00063A8A" w:rsidRDefault="00063A8A" w:rsidP="00063A8A">
      <w:r>
        <w:t xml:space="preserve">                In addition, there is a home button to swap between the root screen and the warnings screen, and another button to swap between the warnings screen and the engineering screen.</w:t>
      </w:r>
    </w:p>
    <w:p w14:paraId="1A3C23A6" w14:textId="08730E23" w:rsidR="00063A8A" w:rsidRDefault="00A9764A" w:rsidP="00A9764A">
      <w:pPr>
        <w:pStyle w:val="Heading2"/>
      </w:pPr>
      <w:bookmarkStart w:id="42" w:name="_Toc59450904"/>
      <w:r>
        <w:lastRenderedPageBreak/>
        <w:t>The engineering’s screen</w:t>
      </w:r>
      <w:bookmarkEnd w:id="42"/>
    </w:p>
    <w:p w14:paraId="33F90DB0" w14:textId="48741C4E" w:rsidR="00A9764A" w:rsidRDefault="00A9764A" w:rsidP="00A9764A">
      <w:r>
        <w:rPr>
          <w:noProof/>
        </w:rPr>
        <w:drawing>
          <wp:inline distT="0" distB="0" distL="0" distR="0" wp14:anchorId="0A5751CC" wp14:editId="7CD9BEA8">
            <wp:extent cx="6015355" cy="4550410"/>
            <wp:effectExtent l="0" t="0" r="4445"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15355" cy="4550410"/>
                    </a:xfrm>
                    <a:prstGeom prst="rect">
                      <a:avLst/>
                    </a:prstGeom>
                    <a:noFill/>
                    <a:ln>
                      <a:noFill/>
                    </a:ln>
                  </pic:spPr>
                </pic:pic>
              </a:graphicData>
            </a:graphic>
          </wp:inline>
        </w:drawing>
      </w:r>
    </w:p>
    <w:p w14:paraId="296EBE1E" w14:textId="6BD7DCD7" w:rsidR="00A9764A" w:rsidRDefault="00A9764A" w:rsidP="00A9764A">
      <w:r>
        <w:t xml:space="preserve">                      This screen includes a button to reset the alarms, </w:t>
      </w:r>
      <w:r w:rsidR="001F0906">
        <w:t>a home button to swap to the root screen and alarms pre-set and warnings pre-set buttons to access the alarms re-set screen and the warnings pre-set screen.</w:t>
      </w:r>
    </w:p>
    <w:p w14:paraId="53401339" w14:textId="6036CADB" w:rsidR="001F0906" w:rsidRDefault="001F0906" w:rsidP="001F0906">
      <w:pPr>
        <w:pStyle w:val="Heading2"/>
      </w:pPr>
      <w:bookmarkStart w:id="43" w:name="_Toc59450905"/>
      <w:r>
        <w:lastRenderedPageBreak/>
        <w:t>The alarms pre-set screen</w:t>
      </w:r>
      <w:bookmarkEnd w:id="43"/>
    </w:p>
    <w:p w14:paraId="31112168" w14:textId="430F1B30" w:rsidR="001F0906" w:rsidRDefault="001F0906" w:rsidP="001F0906">
      <w:r>
        <w:rPr>
          <w:noProof/>
        </w:rPr>
        <w:drawing>
          <wp:inline distT="0" distB="0" distL="0" distR="0" wp14:anchorId="6524E891" wp14:editId="02A3054D">
            <wp:extent cx="6015355" cy="4570095"/>
            <wp:effectExtent l="0" t="0" r="4445"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15355" cy="4570095"/>
                    </a:xfrm>
                    <a:prstGeom prst="rect">
                      <a:avLst/>
                    </a:prstGeom>
                    <a:noFill/>
                    <a:ln>
                      <a:noFill/>
                    </a:ln>
                  </pic:spPr>
                </pic:pic>
              </a:graphicData>
            </a:graphic>
          </wp:inline>
        </w:drawing>
      </w:r>
    </w:p>
    <w:p w14:paraId="7D69EE06" w14:textId="77777777" w:rsidR="000F091D" w:rsidRDefault="001F0906" w:rsidP="001F0906">
      <w:r>
        <w:t xml:space="preserve">               This screen </w:t>
      </w:r>
      <w:r w:rsidR="000F091D">
        <w:t>access buttons to enter and modify the alarms values, and also a function button to swap to the engineering screen.</w:t>
      </w:r>
    </w:p>
    <w:p w14:paraId="14043680" w14:textId="77777777" w:rsidR="000F091D" w:rsidRDefault="000F091D" w:rsidP="000F091D">
      <w:pPr>
        <w:pStyle w:val="Heading2"/>
      </w:pPr>
      <w:bookmarkStart w:id="44" w:name="_Toc59450906"/>
      <w:r>
        <w:lastRenderedPageBreak/>
        <w:t>The warnings pre-set screen</w:t>
      </w:r>
      <w:bookmarkEnd w:id="44"/>
    </w:p>
    <w:p w14:paraId="3592CD78" w14:textId="471B607F" w:rsidR="001F0906" w:rsidRPr="001F0906" w:rsidRDefault="000F091D" w:rsidP="001F0906">
      <w:r>
        <w:t xml:space="preserve"> </w:t>
      </w:r>
      <w:r>
        <w:rPr>
          <w:noProof/>
        </w:rPr>
        <w:drawing>
          <wp:inline distT="0" distB="0" distL="0" distR="0" wp14:anchorId="1E0F673A" wp14:editId="68C4B333">
            <wp:extent cx="6015355" cy="4559935"/>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15355" cy="4559935"/>
                    </a:xfrm>
                    <a:prstGeom prst="rect">
                      <a:avLst/>
                    </a:prstGeom>
                    <a:noFill/>
                    <a:ln>
                      <a:noFill/>
                    </a:ln>
                  </pic:spPr>
                </pic:pic>
              </a:graphicData>
            </a:graphic>
          </wp:inline>
        </w:drawing>
      </w:r>
    </w:p>
    <w:p w14:paraId="2171E01C" w14:textId="32D210BA" w:rsidR="000F091D" w:rsidRDefault="00063A8A" w:rsidP="000F091D">
      <w:r>
        <w:t xml:space="preserve"> </w:t>
      </w:r>
      <w:r w:rsidR="000F091D">
        <w:t xml:space="preserve">               This screen access buttons to enter and modify the warnings values, and also a function button to swap to the engineering screen.</w:t>
      </w:r>
    </w:p>
    <w:p w14:paraId="7D031F4C" w14:textId="3ACBAD06" w:rsidR="00126D69" w:rsidRDefault="00126D69" w:rsidP="00126D69">
      <w:pPr>
        <w:pStyle w:val="Heading1"/>
      </w:pPr>
      <w:bookmarkStart w:id="45" w:name="_Toc59450907"/>
      <w:r>
        <w:t xml:space="preserve">Alarms and warnings operational </w:t>
      </w:r>
      <w:r w:rsidR="00732C44">
        <w:t xml:space="preserve">start-up </w:t>
      </w:r>
      <w:r>
        <w:t>parameters</w:t>
      </w:r>
      <w:bookmarkEnd w:id="45"/>
    </w:p>
    <w:p w14:paraId="00F7B4FA" w14:textId="21A26877" w:rsidR="00126D69" w:rsidRDefault="00126D69" w:rsidP="00126D69">
      <w:r>
        <w:t xml:space="preserve">              after the start-up of the programme the alarms and warnings parameters have to be defined on the alarms pre-set screen and the warnings pre-set screen with the recommended parameters as follows</w:t>
      </w:r>
    </w:p>
    <w:p w14:paraId="6E8E55E0" w14:textId="43B6F6DF" w:rsidR="00126D69" w:rsidRDefault="00126D69" w:rsidP="00126D69">
      <w:r>
        <w:rPr>
          <w:noProof/>
        </w:rPr>
        <w:lastRenderedPageBreak/>
        <w:drawing>
          <wp:inline distT="0" distB="0" distL="0" distR="0" wp14:anchorId="2E2D1685" wp14:editId="1388B989">
            <wp:extent cx="5591175" cy="4247829"/>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0740" cy="4262693"/>
                    </a:xfrm>
                    <a:prstGeom prst="rect">
                      <a:avLst/>
                    </a:prstGeom>
                    <a:noFill/>
                    <a:ln>
                      <a:noFill/>
                    </a:ln>
                  </pic:spPr>
                </pic:pic>
              </a:graphicData>
            </a:graphic>
          </wp:inline>
        </w:drawing>
      </w:r>
    </w:p>
    <w:p w14:paraId="5D29A240" w14:textId="6A225A56" w:rsidR="00126D69" w:rsidRDefault="00126D69" w:rsidP="00126D69">
      <w:r>
        <w:rPr>
          <w:noProof/>
        </w:rPr>
        <w:drawing>
          <wp:inline distT="0" distB="0" distL="0" distR="0" wp14:anchorId="7779B992" wp14:editId="4CAF7811">
            <wp:extent cx="5600700" cy="4245606"/>
            <wp:effectExtent l="0" t="0" r="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07848" cy="4251025"/>
                    </a:xfrm>
                    <a:prstGeom prst="rect">
                      <a:avLst/>
                    </a:prstGeom>
                    <a:noFill/>
                    <a:ln>
                      <a:noFill/>
                    </a:ln>
                  </pic:spPr>
                </pic:pic>
              </a:graphicData>
            </a:graphic>
          </wp:inline>
        </w:drawing>
      </w:r>
    </w:p>
    <w:p w14:paraId="42F08B54" w14:textId="373B259D" w:rsidR="00E21DBF" w:rsidRDefault="00E21DBF" w:rsidP="00E21DBF">
      <w:pPr>
        <w:pStyle w:val="Heading1"/>
      </w:pPr>
      <w:bookmarkStart w:id="46" w:name="_Toc59450908"/>
      <w:r>
        <w:lastRenderedPageBreak/>
        <w:t>The PLC programmes</w:t>
      </w:r>
      <w:bookmarkEnd w:id="46"/>
    </w:p>
    <w:p w14:paraId="731EC429" w14:textId="498BD73E" w:rsidR="00E21DBF" w:rsidRPr="00E21DBF" w:rsidRDefault="005771C3" w:rsidP="005771C3">
      <w:pPr>
        <w:pStyle w:val="Heading2"/>
      </w:pPr>
      <w:bookmarkStart w:id="47" w:name="_Toc59450909"/>
      <w:r>
        <w:t>Network one</w:t>
      </w:r>
      <w:bookmarkEnd w:id="47"/>
    </w:p>
    <w:p w14:paraId="511C4BD5" w14:textId="4F1D3D60" w:rsidR="00E21DBF" w:rsidRDefault="007D6643" w:rsidP="00126D69">
      <w:r>
        <w:rPr>
          <w:noProof/>
        </w:rPr>
        <w:drawing>
          <wp:inline distT="0" distB="0" distL="0" distR="0" wp14:anchorId="778D5C41" wp14:editId="7D37574E">
            <wp:extent cx="6015355" cy="1159510"/>
            <wp:effectExtent l="0" t="0" r="4445"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15355" cy="1159510"/>
                    </a:xfrm>
                    <a:prstGeom prst="rect">
                      <a:avLst/>
                    </a:prstGeom>
                    <a:noFill/>
                    <a:ln>
                      <a:noFill/>
                    </a:ln>
                  </pic:spPr>
                </pic:pic>
              </a:graphicData>
            </a:graphic>
          </wp:inline>
        </w:drawing>
      </w:r>
    </w:p>
    <w:p w14:paraId="2FC87766" w14:textId="56B869AC" w:rsidR="007D6643" w:rsidRDefault="007D6643" w:rsidP="00126D69">
      <w:r>
        <w:t>This is a link between the PLC simulation and the factory simulator.</w:t>
      </w:r>
    </w:p>
    <w:p w14:paraId="7BBADBA6" w14:textId="566993F4" w:rsidR="007D6643" w:rsidRDefault="007D6643" w:rsidP="007D6643">
      <w:pPr>
        <w:pStyle w:val="Heading2"/>
      </w:pPr>
      <w:bookmarkStart w:id="48" w:name="_Toc59450910"/>
      <w:r>
        <w:t>Network two</w:t>
      </w:r>
      <w:bookmarkEnd w:id="48"/>
    </w:p>
    <w:p w14:paraId="2B5DE676" w14:textId="673BC152" w:rsidR="007D6643" w:rsidRDefault="007D6643" w:rsidP="007D6643">
      <w:r>
        <w:rPr>
          <w:noProof/>
        </w:rPr>
        <w:drawing>
          <wp:inline distT="0" distB="0" distL="0" distR="0" wp14:anchorId="7C00606E" wp14:editId="7BA5E002">
            <wp:extent cx="6015355" cy="3475355"/>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15355" cy="3475355"/>
                    </a:xfrm>
                    <a:prstGeom prst="rect">
                      <a:avLst/>
                    </a:prstGeom>
                    <a:noFill/>
                    <a:ln>
                      <a:noFill/>
                    </a:ln>
                  </pic:spPr>
                </pic:pic>
              </a:graphicData>
            </a:graphic>
          </wp:inline>
        </w:drawing>
      </w:r>
    </w:p>
    <w:p w14:paraId="4D6B1F63" w14:textId="77777777" w:rsidR="007D5B2F" w:rsidRDefault="007D6643" w:rsidP="007D6643">
      <w:r>
        <w:t xml:space="preserve">This network </w:t>
      </w:r>
      <w:r w:rsidR="007D5B2F">
        <w:t>illustrates the process of setting the green button to start the system when the emergency button is in the off position, and the red button to stop the system, and the second rung deals with activating the alarm siren for three seconds when the pushbutton is pressed followed by activating the 2 meter conveyor.</w:t>
      </w:r>
    </w:p>
    <w:p w14:paraId="7A74468B" w14:textId="78B559BD" w:rsidR="007D6643" w:rsidRDefault="007D5B2F" w:rsidP="007D5B2F">
      <w:pPr>
        <w:pStyle w:val="Heading2"/>
      </w:pPr>
      <w:bookmarkStart w:id="49" w:name="_Toc59450911"/>
      <w:r>
        <w:lastRenderedPageBreak/>
        <w:t>Network three</w:t>
      </w:r>
      <w:bookmarkEnd w:id="49"/>
      <w:r>
        <w:t xml:space="preserve"> </w:t>
      </w:r>
    </w:p>
    <w:p w14:paraId="604096C7" w14:textId="3436B5D5" w:rsidR="007D5B2F" w:rsidRDefault="007D5B2F" w:rsidP="007D5B2F">
      <w:r>
        <w:rPr>
          <w:noProof/>
        </w:rPr>
        <w:drawing>
          <wp:inline distT="0" distB="0" distL="0" distR="0" wp14:anchorId="76D3C544" wp14:editId="2F8FA196">
            <wp:extent cx="6445057" cy="54959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48414" cy="5498788"/>
                    </a:xfrm>
                    <a:prstGeom prst="rect">
                      <a:avLst/>
                    </a:prstGeom>
                    <a:noFill/>
                    <a:ln>
                      <a:noFill/>
                    </a:ln>
                  </pic:spPr>
                </pic:pic>
              </a:graphicData>
            </a:graphic>
          </wp:inline>
        </w:drawing>
      </w:r>
    </w:p>
    <w:p w14:paraId="31EA8B04" w14:textId="3D11ABCA" w:rsidR="007D5B2F" w:rsidRDefault="007D5B2F" w:rsidP="007D5B2F">
      <w:r>
        <w:rPr>
          <w:noProof/>
        </w:rPr>
        <w:lastRenderedPageBreak/>
        <w:drawing>
          <wp:inline distT="0" distB="0" distL="0" distR="0" wp14:anchorId="2983B314" wp14:editId="647CDC1E">
            <wp:extent cx="5838825" cy="44672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38825" cy="4467225"/>
                    </a:xfrm>
                    <a:prstGeom prst="rect">
                      <a:avLst/>
                    </a:prstGeom>
                    <a:noFill/>
                    <a:ln>
                      <a:noFill/>
                    </a:ln>
                  </pic:spPr>
                </pic:pic>
              </a:graphicData>
            </a:graphic>
          </wp:inline>
        </w:drawing>
      </w:r>
    </w:p>
    <w:p w14:paraId="69F82DA9" w14:textId="7AEEAEEB" w:rsidR="007D5B2F" w:rsidRDefault="00D55CFC" w:rsidP="007D5B2F">
      <w:r>
        <w:t xml:space="preserve">                   </w:t>
      </w:r>
      <w:r w:rsidR="004A69B6">
        <w:t xml:space="preserve">In this network all the conveyors are activated in sequence with time delay between one and the other, as it starts with activating the 6 meter conveyor after a second of activating the 2 meter conveyor, then activating the 4 meter side conveyor after half a second and another 4 meter sider conveyor after a second. And after a second later </w:t>
      </w:r>
      <w:r>
        <w:t>two of the 2-meter conveyors and the straight spur conveyor and the pop-up sorter and the conveyor scale will be activated together.</w:t>
      </w:r>
    </w:p>
    <w:p w14:paraId="1668ABC3" w14:textId="72457653" w:rsidR="00D55CFC" w:rsidRDefault="00D55CFC" w:rsidP="007D5B2F">
      <w:r>
        <w:t xml:space="preserve">           Then half a second later the curve conveyor will be activated and after a second delay time another 2-meter conveyor will be activated.</w:t>
      </w:r>
    </w:p>
    <w:p w14:paraId="479D8B9B" w14:textId="6DD9558C" w:rsidR="00D55CFC" w:rsidRDefault="00D55CFC" w:rsidP="00D55CFC">
      <w:pPr>
        <w:pStyle w:val="Heading2"/>
      </w:pPr>
      <w:bookmarkStart w:id="50" w:name="_Toc59450912"/>
      <w:r>
        <w:t>Network four</w:t>
      </w:r>
      <w:bookmarkEnd w:id="50"/>
    </w:p>
    <w:p w14:paraId="45B3BE64" w14:textId="7717EE4C" w:rsidR="00D55CFC" w:rsidRDefault="00D55CFC" w:rsidP="00D55CFC">
      <w:r>
        <w:rPr>
          <w:noProof/>
        </w:rPr>
        <w:drawing>
          <wp:inline distT="0" distB="0" distL="0" distR="0" wp14:anchorId="323491D8" wp14:editId="3F0327BA">
            <wp:extent cx="6015355" cy="1104900"/>
            <wp:effectExtent l="0" t="0" r="444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30">
                      <a:extLst>
                        <a:ext uri="{28A0092B-C50C-407E-A947-70E740481C1C}">
                          <a14:useLocalDpi xmlns:a14="http://schemas.microsoft.com/office/drawing/2010/main" val="0"/>
                        </a:ext>
                      </a:extLst>
                    </a:blip>
                    <a:srcRect b="61470"/>
                    <a:stretch/>
                  </pic:blipFill>
                  <pic:spPr bwMode="auto">
                    <a:xfrm>
                      <a:off x="0" y="0"/>
                      <a:ext cx="6015355" cy="1104900"/>
                    </a:xfrm>
                    <a:prstGeom prst="rect">
                      <a:avLst/>
                    </a:prstGeom>
                    <a:noFill/>
                    <a:ln>
                      <a:noFill/>
                    </a:ln>
                    <a:extLst>
                      <a:ext uri="{53640926-AAD7-44D8-BBD7-CCE9431645EC}">
                        <a14:shadowObscured xmlns:a14="http://schemas.microsoft.com/office/drawing/2010/main"/>
                      </a:ext>
                    </a:extLst>
                  </pic:spPr>
                </pic:pic>
              </a:graphicData>
            </a:graphic>
          </wp:inline>
        </w:drawing>
      </w:r>
    </w:p>
    <w:p w14:paraId="6C1DD0BE" w14:textId="2A34B83C" w:rsidR="00D55CFC" w:rsidRDefault="00D55CFC" w:rsidP="00D55CFC">
      <w:r>
        <w:rPr>
          <w:noProof/>
        </w:rPr>
        <w:drawing>
          <wp:inline distT="0" distB="0" distL="0" distR="0" wp14:anchorId="6AC142FC" wp14:editId="1DD908D6">
            <wp:extent cx="6015355" cy="1076960"/>
            <wp:effectExtent l="0" t="0" r="4445"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30">
                      <a:extLst>
                        <a:ext uri="{28A0092B-C50C-407E-A947-70E740481C1C}">
                          <a14:useLocalDpi xmlns:a14="http://schemas.microsoft.com/office/drawing/2010/main" val="0"/>
                        </a:ext>
                      </a:extLst>
                    </a:blip>
                    <a:srcRect t="62445"/>
                    <a:stretch/>
                  </pic:blipFill>
                  <pic:spPr bwMode="auto">
                    <a:xfrm>
                      <a:off x="0" y="0"/>
                      <a:ext cx="6015355" cy="1076960"/>
                    </a:xfrm>
                    <a:prstGeom prst="rect">
                      <a:avLst/>
                    </a:prstGeom>
                    <a:noFill/>
                    <a:ln>
                      <a:noFill/>
                    </a:ln>
                    <a:extLst>
                      <a:ext uri="{53640926-AAD7-44D8-BBD7-CCE9431645EC}">
                        <a14:shadowObscured xmlns:a14="http://schemas.microsoft.com/office/drawing/2010/main"/>
                      </a:ext>
                    </a:extLst>
                  </pic:spPr>
                </pic:pic>
              </a:graphicData>
            </a:graphic>
          </wp:inline>
        </w:drawing>
      </w:r>
    </w:p>
    <w:p w14:paraId="438C9C01" w14:textId="6BFE2ABF" w:rsidR="00D55CFC" w:rsidRDefault="00A1193B" w:rsidP="00D55CFC">
      <w:r>
        <w:lastRenderedPageBreak/>
        <w:t xml:space="preserve">In this network, pusher1 and pusher2 will be activated and that by checking if diffuse sensor1 is active by a box breaking the light beam, then a delay time will be set in order to wait for the box to reach pusher1 then pusher1 will be activated using the pulse for 250 mS. </w:t>
      </w:r>
    </w:p>
    <w:p w14:paraId="10BAC532" w14:textId="3C1E65EE" w:rsidR="00A1193B" w:rsidRDefault="00A1193B" w:rsidP="00D55CFC">
      <w:r>
        <w:t xml:space="preserve">          The same process will be applied for pusher2 by checking diffuse sensor2 if it is activated by a box blocking the light beam, then pusher2 will be activated but in this time using TOF timer.</w:t>
      </w:r>
    </w:p>
    <w:p w14:paraId="75393F43" w14:textId="72BE2E46" w:rsidR="00A1193B" w:rsidRDefault="00A1193B" w:rsidP="00A1193B">
      <w:pPr>
        <w:pStyle w:val="Heading2"/>
      </w:pPr>
      <w:bookmarkStart w:id="51" w:name="_Toc59450913"/>
      <w:r>
        <w:t>Network five</w:t>
      </w:r>
      <w:bookmarkEnd w:id="51"/>
    </w:p>
    <w:p w14:paraId="05022879" w14:textId="2BA59D16" w:rsidR="00A1193B" w:rsidRDefault="00A1193B" w:rsidP="00A1193B">
      <w:r>
        <w:rPr>
          <w:noProof/>
        </w:rPr>
        <w:drawing>
          <wp:inline distT="0" distB="0" distL="0" distR="0" wp14:anchorId="3A21EA62" wp14:editId="2FA36D52">
            <wp:extent cx="4581525" cy="48196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81525" cy="4819650"/>
                    </a:xfrm>
                    <a:prstGeom prst="rect">
                      <a:avLst/>
                    </a:prstGeom>
                    <a:noFill/>
                    <a:ln>
                      <a:noFill/>
                    </a:ln>
                  </pic:spPr>
                </pic:pic>
              </a:graphicData>
            </a:graphic>
          </wp:inline>
        </w:drawing>
      </w:r>
    </w:p>
    <w:p w14:paraId="4544876B" w14:textId="77777777" w:rsidR="00A06766" w:rsidRDefault="00A1193B" w:rsidP="00A1193B">
      <w:r>
        <w:t>As the</w:t>
      </w:r>
      <w:r w:rsidR="00A06766">
        <w:t xml:space="preserve"> counters of the</w:t>
      </w:r>
      <w:r>
        <w:t xml:space="preserve"> pushers have maximum number</w:t>
      </w:r>
      <w:r w:rsidR="00A06766">
        <w:t xml:space="preserve"> they could count up to, then this network illustrates how the maximum and the minimum number of boxes is calculated using the SUB function in order to set the values ready for the alarm and warning.</w:t>
      </w:r>
    </w:p>
    <w:p w14:paraId="0B88149C" w14:textId="7ACB164D" w:rsidR="00A1193B" w:rsidRDefault="00A06766" w:rsidP="00A06766">
      <w:pPr>
        <w:pStyle w:val="Heading2"/>
      </w:pPr>
      <w:bookmarkStart w:id="52" w:name="_Toc59450914"/>
      <w:r>
        <w:lastRenderedPageBreak/>
        <w:t>Network six</w:t>
      </w:r>
      <w:bookmarkEnd w:id="52"/>
      <w:r w:rsidR="00A1193B">
        <w:t xml:space="preserve"> </w:t>
      </w:r>
    </w:p>
    <w:p w14:paraId="5C238EB2" w14:textId="0091B9CC" w:rsidR="00A06766" w:rsidRDefault="00A06766" w:rsidP="00A06766">
      <w:r>
        <w:rPr>
          <w:noProof/>
        </w:rPr>
        <w:drawing>
          <wp:inline distT="0" distB="0" distL="0" distR="0" wp14:anchorId="35D206C4" wp14:editId="7CAFF666">
            <wp:extent cx="4933950" cy="35814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33950" cy="3581400"/>
                    </a:xfrm>
                    <a:prstGeom prst="rect">
                      <a:avLst/>
                    </a:prstGeom>
                    <a:noFill/>
                    <a:ln>
                      <a:noFill/>
                    </a:ln>
                  </pic:spPr>
                </pic:pic>
              </a:graphicData>
            </a:graphic>
          </wp:inline>
        </w:drawing>
      </w:r>
    </w:p>
    <w:p w14:paraId="719185E6" w14:textId="2AF523CD" w:rsidR="00A06766" w:rsidRDefault="00084B6B" w:rsidP="00A06766">
      <w:r>
        <w:t>In this rung whenever pusher1 is activated the counter counts up and the green light</w:t>
      </w:r>
      <w:r w:rsidR="00814EB7">
        <w:t xml:space="preserve"> on stack light No7</w:t>
      </w:r>
      <w:r>
        <w:t xml:space="preserve"> will flash for one second, and when the counter reaches the warning threshold warning 9 will be set and when it reaches the maximum, alarm 9 will be set.</w:t>
      </w:r>
    </w:p>
    <w:p w14:paraId="34275E13" w14:textId="5DAE3065" w:rsidR="00084B6B" w:rsidRDefault="00084B6B" w:rsidP="00A06766">
      <w:r>
        <w:rPr>
          <w:noProof/>
        </w:rPr>
        <w:drawing>
          <wp:inline distT="0" distB="0" distL="0" distR="0" wp14:anchorId="7EB363BB" wp14:editId="56F4F82D">
            <wp:extent cx="4905375" cy="35433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05375" cy="3543300"/>
                    </a:xfrm>
                    <a:prstGeom prst="rect">
                      <a:avLst/>
                    </a:prstGeom>
                    <a:noFill/>
                    <a:ln>
                      <a:noFill/>
                    </a:ln>
                  </pic:spPr>
                </pic:pic>
              </a:graphicData>
            </a:graphic>
          </wp:inline>
        </w:drawing>
      </w:r>
    </w:p>
    <w:p w14:paraId="546EC404" w14:textId="196B2AAB" w:rsidR="00084B6B" w:rsidRDefault="00084B6B" w:rsidP="00084B6B">
      <w:r>
        <w:t>In this rung whenever pusher1 is activated the counter counts up and the green light on stack light No6 will flash for one second, and when the counter reaches the warning threshold warning 10 will be set and when it reaches the maximum, alarm 10 will be set.</w:t>
      </w:r>
    </w:p>
    <w:p w14:paraId="3F50A8A1" w14:textId="0853021F" w:rsidR="00814EB7" w:rsidRDefault="00814EB7" w:rsidP="00084B6B">
      <w:r>
        <w:rPr>
          <w:noProof/>
        </w:rPr>
        <w:lastRenderedPageBreak/>
        <w:drawing>
          <wp:inline distT="0" distB="0" distL="0" distR="0" wp14:anchorId="46724317" wp14:editId="697B3126">
            <wp:extent cx="5762625" cy="26860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2625" cy="2686050"/>
                    </a:xfrm>
                    <a:prstGeom prst="rect">
                      <a:avLst/>
                    </a:prstGeom>
                    <a:noFill/>
                    <a:ln>
                      <a:noFill/>
                    </a:ln>
                  </pic:spPr>
                </pic:pic>
              </a:graphicData>
            </a:graphic>
          </wp:inline>
        </w:drawing>
      </w:r>
    </w:p>
    <w:p w14:paraId="7D43DE12" w14:textId="46113D8B" w:rsidR="00814EB7" w:rsidRDefault="00814EB7" w:rsidP="00814EB7">
      <w:r>
        <w:t>In this rung the alarm for the master counter is set as whenever diffuse sensor3 is activated the counter counts up and the green light on stack light No5 will flash for one second, and when the counter reaches the warning threshold warning 2 will be set and when it reaches the maximum, alarm 2 will be set.</w:t>
      </w:r>
    </w:p>
    <w:p w14:paraId="1E72D5B0" w14:textId="3E4D95A6" w:rsidR="00814EB7" w:rsidRDefault="00814EB7" w:rsidP="00814EB7">
      <w:r>
        <w:rPr>
          <w:noProof/>
        </w:rPr>
        <w:drawing>
          <wp:inline distT="0" distB="0" distL="0" distR="0" wp14:anchorId="61F9BBD1" wp14:editId="48F37147">
            <wp:extent cx="6015355" cy="2028825"/>
            <wp:effectExtent l="0" t="0" r="444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15355" cy="2028825"/>
                    </a:xfrm>
                    <a:prstGeom prst="rect">
                      <a:avLst/>
                    </a:prstGeom>
                    <a:noFill/>
                    <a:ln>
                      <a:noFill/>
                    </a:ln>
                  </pic:spPr>
                </pic:pic>
              </a:graphicData>
            </a:graphic>
          </wp:inline>
        </w:drawing>
      </w:r>
    </w:p>
    <w:p w14:paraId="446126AB" w14:textId="3CD5C313" w:rsidR="00814EB7" w:rsidRDefault="00814EB7" w:rsidP="00814EB7">
      <w:r>
        <w:t xml:space="preserve">In this rung the alarm for the palatized box counter is set as whenever diffuse sensor4 is activated the counter counts up and the green light on stack light No3 will flash for one second, and when the counter reaches the maximum, alarm </w:t>
      </w:r>
      <w:r w:rsidR="009C1B85">
        <w:t>5</w:t>
      </w:r>
      <w:r>
        <w:t xml:space="preserve"> will be set.</w:t>
      </w:r>
    </w:p>
    <w:p w14:paraId="6FA979EE" w14:textId="4CCE157C" w:rsidR="009C1B85" w:rsidRDefault="009C1B85" w:rsidP="00814EB7">
      <w:r>
        <w:rPr>
          <w:noProof/>
        </w:rPr>
        <w:drawing>
          <wp:inline distT="0" distB="0" distL="0" distR="0" wp14:anchorId="1085F4F4" wp14:editId="62ED832C">
            <wp:extent cx="6015355" cy="1998980"/>
            <wp:effectExtent l="0" t="0" r="444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15355" cy="1998980"/>
                    </a:xfrm>
                    <a:prstGeom prst="rect">
                      <a:avLst/>
                    </a:prstGeom>
                    <a:noFill/>
                    <a:ln>
                      <a:noFill/>
                    </a:ln>
                  </pic:spPr>
                </pic:pic>
              </a:graphicData>
            </a:graphic>
          </wp:inline>
        </w:drawing>
      </w:r>
    </w:p>
    <w:p w14:paraId="2AC7C99F" w14:textId="4963A571" w:rsidR="009C1B85" w:rsidRDefault="009C1B85" w:rsidP="009C1B85">
      <w:r>
        <w:lastRenderedPageBreak/>
        <w:t>In this rung the alarm for sensor5 which is the recheck sensor for pusher1 is set as whenever diffuse sensor5 is activated the counter counts up, and when the counter reaches the maximum, alarm 11 will be set.</w:t>
      </w:r>
    </w:p>
    <w:p w14:paraId="0ECEBCBE" w14:textId="5F3B5940" w:rsidR="009C1B85" w:rsidRDefault="009C1B85" w:rsidP="009C1B85">
      <w:r>
        <w:rPr>
          <w:noProof/>
        </w:rPr>
        <w:drawing>
          <wp:inline distT="0" distB="0" distL="0" distR="0" wp14:anchorId="05B0E4C3" wp14:editId="0DB90C6D">
            <wp:extent cx="6015355" cy="2143125"/>
            <wp:effectExtent l="0" t="0" r="444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15355" cy="2143125"/>
                    </a:xfrm>
                    <a:prstGeom prst="rect">
                      <a:avLst/>
                    </a:prstGeom>
                    <a:noFill/>
                    <a:ln>
                      <a:noFill/>
                    </a:ln>
                  </pic:spPr>
                </pic:pic>
              </a:graphicData>
            </a:graphic>
          </wp:inline>
        </w:drawing>
      </w:r>
    </w:p>
    <w:p w14:paraId="2942B036" w14:textId="52976132" w:rsidR="009C1B85" w:rsidRDefault="009C1B85" w:rsidP="009C1B85">
      <w:r>
        <w:t>In this rung the alarm for the remover of large box counter is set as whenever diffuse sensor6 is activated the counter counts up and the green light on stack light No8 will flash for one second, and when the counter reaches the maximum, alarm 4 will be set.</w:t>
      </w:r>
    </w:p>
    <w:p w14:paraId="14788B31" w14:textId="5A6916D0" w:rsidR="009C1B85" w:rsidRDefault="00916E2D" w:rsidP="009C1B85">
      <w:r>
        <w:rPr>
          <w:noProof/>
        </w:rPr>
        <w:drawing>
          <wp:inline distT="0" distB="0" distL="0" distR="0" wp14:anchorId="10C685D9" wp14:editId="1DACAA20">
            <wp:extent cx="6015355" cy="1899285"/>
            <wp:effectExtent l="0" t="0" r="4445"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15355" cy="1899285"/>
                    </a:xfrm>
                    <a:prstGeom prst="rect">
                      <a:avLst/>
                    </a:prstGeom>
                    <a:noFill/>
                    <a:ln>
                      <a:noFill/>
                    </a:ln>
                  </pic:spPr>
                </pic:pic>
              </a:graphicData>
            </a:graphic>
          </wp:inline>
        </w:drawing>
      </w:r>
    </w:p>
    <w:p w14:paraId="21A72905" w14:textId="625F8DA7" w:rsidR="00916E2D" w:rsidRDefault="00916E2D" w:rsidP="00916E2D">
      <w:r>
        <w:t>In this rung the alarm for the remover of medium box counter is set as whenever diffuse sensor8 is activated the counter counts up and the green light on stack light No2 will flash for one second, and when the counter reaches the maximum, alarm 8 will be set.</w:t>
      </w:r>
    </w:p>
    <w:p w14:paraId="06CA29D8" w14:textId="760EC84D" w:rsidR="00916E2D" w:rsidRDefault="00916E2D" w:rsidP="00916E2D">
      <w:r>
        <w:rPr>
          <w:noProof/>
        </w:rPr>
        <w:drawing>
          <wp:inline distT="0" distB="0" distL="0" distR="0" wp14:anchorId="492F9758" wp14:editId="45D4E133">
            <wp:extent cx="6015355" cy="1909445"/>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15355" cy="1909445"/>
                    </a:xfrm>
                    <a:prstGeom prst="rect">
                      <a:avLst/>
                    </a:prstGeom>
                    <a:noFill/>
                    <a:ln>
                      <a:noFill/>
                    </a:ln>
                  </pic:spPr>
                </pic:pic>
              </a:graphicData>
            </a:graphic>
          </wp:inline>
        </w:drawing>
      </w:r>
    </w:p>
    <w:p w14:paraId="0818221B" w14:textId="78860A2E" w:rsidR="00916E2D" w:rsidRDefault="00916E2D" w:rsidP="00916E2D">
      <w:r>
        <w:lastRenderedPageBreak/>
        <w:t>In this rung the alarm for the remover of small box counter is set as whenever diffuse sensor9 is activated the counter counts up and the green light on stack light No4 will flash for one second, and when the counter reaches the maximum, alarm 7 will be set.</w:t>
      </w:r>
    </w:p>
    <w:p w14:paraId="49418E1B" w14:textId="103FB43C" w:rsidR="00916E2D" w:rsidRDefault="00916E2D" w:rsidP="00916E2D">
      <w:r>
        <w:rPr>
          <w:noProof/>
        </w:rPr>
        <w:drawing>
          <wp:inline distT="0" distB="0" distL="0" distR="0" wp14:anchorId="4B9E2BAD" wp14:editId="69C045B9">
            <wp:extent cx="4238625" cy="50387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38625" cy="5038725"/>
                    </a:xfrm>
                    <a:prstGeom prst="rect">
                      <a:avLst/>
                    </a:prstGeom>
                    <a:noFill/>
                    <a:ln>
                      <a:noFill/>
                    </a:ln>
                  </pic:spPr>
                </pic:pic>
              </a:graphicData>
            </a:graphic>
          </wp:inline>
        </w:drawing>
      </w:r>
    </w:p>
    <w:p w14:paraId="31F98EEB" w14:textId="77777777" w:rsidR="007152FC" w:rsidRDefault="00916E2D" w:rsidP="00814EB7">
      <w:r>
        <w:t>In this rung a set of warnings is activated</w:t>
      </w:r>
      <w:r w:rsidR="007152FC">
        <w:t xml:space="preserve"> as follows</w:t>
      </w:r>
    </w:p>
    <w:p w14:paraId="191B2279" w14:textId="61AB604E" w:rsidR="009C1B85" w:rsidRDefault="00916E2D" w:rsidP="007152FC">
      <w:pPr>
        <w:pStyle w:val="ListParagraph"/>
        <w:numPr>
          <w:ilvl w:val="0"/>
          <w:numId w:val="10"/>
        </w:numPr>
      </w:pPr>
      <w:r>
        <w:t>when smal</w:t>
      </w:r>
      <w:r w:rsidR="007152FC">
        <w:t>l box counter is bigger than threshold, then</w:t>
      </w:r>
      <w:r>
        <w:t xml:space="preserve"> warning7 followed by flashing the amber light on stack light4 </w:t>
      </w:r>
    </w:p>
    <w:p w14:paraId="0BCF192D" w14:textId="40CFA3FA" w:rsidR="007152FC" w:rsidRDefault="007152FC" w:rsidP="007152FC">
      <w:pPr>
        <w:pStyle w:val="ListParagraph"/>
        <w:numPr>
          <w:ilvl w:val="0"/>
          <w:numId w:val="10"/>
        </w:numPr>
      </w:pPr>
      <w:r>
        <w:t>when medium box counter is bigger than threshold, then warning8 followed by flashing the amber light on stack light2</w:t>
      </w:r>
    </w:p>
    <w:p w14:paraId="406DEC63" w14:textId="77777777" w:rsidR="007152FC" w:rsidRDefault="007152FC" w:rsidP="007152FC">
      <w:pPr>
        <w:pStyle w:val="ListParagraph"/>
        <w:numPr>
          <w:ilvl w:val="0"/>
          <w:numId w:val="10"/>
        </w:numPr>
      </w:pPr>
      <w:r>
        <w:t>when palatized box counter is bigger than threshold, then warning5 followed by flashing the amber light on stack light3</w:t>
      </w:r>
    </w:p>
    <w:p w14:paraId="54125CE4" w14:textId="3999D169" w:rsidR="007152FC" w:rsidRDefault="007152FC" w:rsidP="007152FC">
      <w:pPr>
        <w:pStyle w:val="ListParagraph"/>
        <w:numPr>
          <w:ilvl w:val="0"/>
          <w:numId w:val="10"/>
        </w:numPr>
      </w:pPr>
      <w:r>
        <w:t>when large box counter is bigger than threshold, then warning4 followed by flashing the amber light on stack light8</w:t>
      </w:r>
    </w:p>
    <w:p w14:paraId="6C687C56" w14:textId="73A41EA9" w:rsidR="007152FC" w:rsidRDefault="007152FC" w:rsidP="007152FC">
      <w:pPr>
        <w:pStyle w:val="ListParagraph"/>
        <w:numPr>
          <w:ilvl w:val="0"/>
          <w:numId w:val="10"/>
        </w:numPr>
      </w:pPr>
      <w:r>
        <w:t>when master counter is bigger than threshold, then warning2 followed by flashing the amber light on stack light5</w:t>
      </w:r>
    </w:p>
    <w:p w14:paraId="7A391FBE" w14:textId="48CFB137" w:rsidR="007152FC" w:rsidRDefault="007152FC" w:rsidP="007152FC">
      <w:pPr>
        <w:pStyle w:val="ListParagraph"/>
        <w:numPr>
          <w:ilvl w:val="0"/>
          <w:numId w:val="10"/>
        </w:numPr>
      </w:pPr>
      <w:r>
        <w:t xml:space="preserve">when small box counter is bigger than threshold, then warning7 followed by flashing the amber light on stack light4 </w:t>
      </w:r>
    </w:p>
    <w:p w14:paraId="62CE6D5C" w14:textId="0C3FF250" w:rsidR="007152FC" w:rsidRDefault="007152FC" w:rsidP="007152FC"/>
    <w:p w14:paraId="0C3F8BB5" w14:textId="5D0ED6A8" w:rsidR="007152FC" w:rsidRDefault="007152FC" w:rsidP="007152FC">
      <w:pPr>
        <w:pStyle w:val="Heading2"/>
      </w:pPr>
      <w:bookmarkStart w:id="53" w:name="_Toc59450915"/>
      <w:r>
        <w:lastRenderedPageBreak/>
        <w:t>network seven</w:t>
      </w:r>
      <w:bookmarkEnd w:id="53"/>
    </w:p>
    <w:p w14:paraId="5D038DEC" w14:textId="77777777" w:rsidR="007152FC" w:rsidRDefault="007152FC" w:rsidP="007152FC">
      <w:pPr>
        <w:pStyle w:val="ListParagraph"/>
        <w:ind w:left="780"/>
      </w:pPr>
    </w:p>
    <w:p w14:paraId="0C4EDF0D" w14:textId="77777777" w:rsidR="007152FC" w:rsidRDefault="007152FC" w:rsidP="007152FC">
      <w:pPr>
        <w:pStyle w:val="ListParagraph"/>
        <w:ind w:left="780"/>
      </w:pPr>
      <w:r>
        <w:rPr>
          <w:noProof/>
        </w:rPr>
        <w:drawing>
          <wp:inline distT="0" distB="0" distL="0" distR="0" wp14:anchorId="76A4E1E8" wp14:editId="2F6D0F2E">
            <wp:extent cx="4143375" cy="448627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143375" cy="4486275"/>
                    </a:xfrm>
                    <a:prstGeom prst="rect">
                      <a:avLst/>
                    </a:prstGeom>
                    <a:noFill/>
                    <a:ln>
                      <a:noFill/>
                    </a:ln>
                  </pic:spPr>
                </pic:pic>
              </a:graphicData>
            </a:graphic>
          </wp:inline>
        </w:drawing>
      </w:r>
    </w:p>
    <w:p w14:paraId="407746E2" w14:textId="50A6065C" w:rsidR="007152FC" w:rsidRDefault="007152FC" w:rsidP="007152FC">
      <w:pPr>
        <w:pStyle w:val="ListParagraph"/>
        <w:ind w:left="780"/>
      </w:pPr>
      <w:r>
        <w:t xml:space="preserve"> </w:t>
      </w:r>
    </w:p>
    <w:p w14:paraId="78D28CFA" w14:textId="0E720EDE" w:rsidR="007152FC" w:rsidRDefault="007152FC" w:rsidP="007152FC">
      <w:pPr>
        <w:pStyle w:val="ListParagraph"/>
        <w:ind w:left="780"/>
      </w:pPr>
      <w:r>
        <w:t>This rung shows the how the master alarm is set when any of the alarms has been activated which leads also to activate the alarm repeater, and flash the red light on the stack light No9 on the panel.</w:t>
      </w:r>
    </w:p>
    <w:p w14:paraId="48B109C7" w14:textId="77777777" w:rsidR="008471EB" w:rsidRDefault="008471EB" w:rsidP="007152FC">
      <w:pPr>
        <w:pStyle w:val="ListParagraph"/>
        <w:ind w:left="780"/>
      </w:pPr>
    </w:p>
    <w:p w14:paraId="14369974" w14:textId="3996CA88" w:rsidR="007152FC" w:rsidRDefault="007152FC" w:rsidP="007152FC">
      <w:pPr>
        <w:pStyle w:val="ListParagraph"/>
        <w:ind w:left="780"/>
      </w:pPr>
      <w:r>
        <w:rPr>
          <w:noProof/>
        </w:rPr>
        <w:drawing>
          <wp:inline distT="0" distB="0" distL="0" distR="0" wp14:anchorId="5BF84A79" wp14:editId="633D168B">
            <wp:extent cx="4171950" cy="12858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71950" cy="1285875"/>
                    </a:xfrm>
                    <a:prstGeom prst="rect">
                      <a:avLst/>
                    </a:prstGeom>
                    <a:noFill/>
                    <a:ln>
                      <a:noFill/>
                    </a:ln>
                  </pic:spPr>
                </pic:pic>
              </a:graphicData>
            </a:graphic>
          </wp:inline>
        </w:drawing>
      </w:r>
    </w:p>
    <w:p w14:paraId="06907026" w14:textId="12B24663" w:rsidR="000806E9" w:rsidRDefault="000806E9" w:rsidP="000806E9">
      <w:pPr>
        <w:pStyle w:val="ListParagraph"/>
        <w:ind w:left="780"/>
      </w:pPr>
      <w:r>
        <w:t>This rung shows the how the warning repeater is set when any of the warnings has been activated which leads also to flash the red light on the stack light No9 on the panel.</w:t>
      </w:r>
    </w:p>
    <w:p w14:paraId="5C42EC5A" w14:textId="77777777" w:rsidR="008471EB" w:rsidRDefault="008471EB" w:rsidP="000806E9">
      <w:pPr>
        <w:pStyle w:val="ListParagraph"/>
        <w:ind w:left="780"/>
      </w:pPr>
    </w:p>
    <w:p w14:paraId="06BDF60B" w14:textId="4AD0FACC" w:rsidR="000806E9" w:rsidRDefault="008471EB" w:rsidP="000806E9">
      <w:pPr>
        <w:pStyle w:val="ListParagraph"/>
        <w:ind w:left="780"/>
      </w:pPr>
      <w:r>
        <w:rPr>
          <w:noProof/>
        </w:rPr>
        <w:lastRenderedPageBreak/>
        <w:drawing>
          <wp:inline distT="0" distB="0" distL="0" distR="0" wp14:anchorId="7D6F4FE6" wp14:editId="6BCC2B9E">
            <wp:extent cx="6015355" cy="1771015"/>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15355" cy="1771015"/>
                    </a:xfrm>
                    <a:prstGeom prst="rect">
                      <a:avLst/>
                    </a:prstGeom>
                    <a:noFill/>
                    <a:ln>
                      <a:noFill/>
                    </a:ln>
                  </pic:spPr>
                </pic:pic>
              </a:graphicData>
            </a:graphic>
          </wp:inline>
        </w:drawing>
      </w:r>
    </w:p>
    <w:p w14:paraId="4E324657" w14:textId="568B94E4" w:rsidR="008471EB" w:rsidRDefault="008471EB" w:rsidP="000806E9">
      <w:pPr>
        <w:pStyle w:val="ListParagraph"/>
        <w:ind w:left="780"/>
      </w:pPr>
      <w:r>
        <w:t>Whenever the emergency stop is activated on the factory or on the HMI, then alarm1 is activated as well as the red, amber and the green lights on stack light No1.</w:t>
      </w:r>
    </w:p>
    <w:p w14:paraId="43DBCDC3" w14:textId="77777777" w:rsidR="008471EB" w:rsidRDefault="008471EB" w:rsidP="000806E9">
      <w:pPr>
        <w:pStyle w:val="ListParagraph"/>
        <w:ind w:left="780"/>
      </w:pPr>
    </w:p>
    <w:p w14:paraId="2D92525B" w14:textId="7394A763" w:rsidR="008471EB" w:rsidRDefault="008471EB" w:rsidP="008471EB">
      <w:pPr>
        <w:pStyle w:val="Heading2"/>
      </w:pPr>
      <w:bookmarkStart w:id="54" w:name="_Toc59450916"/>
      <w:r>
        <w:t>Network eight</w:t>
      </w:r>
      <w:bookmarkEnd w:id="54"/>
    </w:p>
    <w:p w14:paraId="5DAB8259" w14:textId="28E667FE" w:rsidR="008471EB" w:rsidRDefault="008471EB" w:rsidP="000806E9">
      <w:pPr>
        <w:pStyle w:val="ListParagraph"/>
        <w:ind w:left="780"/>
      </w:pPr>
      <w:r>
        <w:rPr>
          <w:noProof/>
        </w:rPr>
        <w:drawing>
          <wp:inline distT="0" distB="0" distL="0" distR="0" wp14:anchorId="507E05FB" wp14:editId="0C3F98F7">
            <wp:extent cx="4171950" cy="29622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71950" cy="2962275"/>
                    </a:xfrm>
                    <a:prstGeom prst="rect">
                      <a:avLst/>
                    </a:prstGeom>
                    <a:noFill/>
                    <a:ln>
                      <a:noFill/>
                    </a:ln>
                  </pic:spPr>
                </pic:pic>
              </a:graphicData>
            </a:graphic>
          </wp:inline>
        </w:drawing>
      </w:r>
    </w:p>
    <w:p w14:paraId="2A304BD3" w14:textId="7CEB9178" w:rsidR="008471EB" w:rsidRDefault="007C3769" w:rsidP="000806E9">
      <w:pPr>
        <w:pStyle w:val="ListParagraph"/>
        <w:ind w:left="780"/>
      </w:pPr>
      <w:r>
        <w:t>This rung is a comparison between pusher1 counter and the recheck sensor counter which is sensor5 counter, if the difference between these two counters is bigger than a threshold which can set to be 1, this indicated a lost package leads to flagging warning6 and the amber light on stack light No7. But if the difference is gigger than a threshold which can be set to be 5, alarm6 will be set and the red light on stack light No7.</w:t>
      </w:r>
    </w:p>
    <w:p w14:paraId="2440FEEC" w14:textId="6C805C9A" w:rsidR="007C3769" w:rsidRDefault="007C3769" w:rsidP="000806E9">
      <w:pPr>
        <w:pStyle w:val="ListParagraph"/>
        <w:ind w:left="780"/>
      </w:pPr>
    </w:p>
    <w:p w14:paraId="136D7AFB" w14:textId="5C0EFECF" w:rsidR="007C3769" w:rsidRDefault="007C3769" w:rsidP="000806E9">
      <w:pPr>
        <w:pStyle w:val="ListParagraph"/>
        <w:ind w:left="780"/>
      </w:pPr>
      <w:r>
        <w:rPr>
          <w:noProof/>
        </w:rPr>
        <w:lastRenderedPageBreak/>
        <w:drawing>
          <wp:inline distT="0" distB="0" distL="0" distR="0" wp14:anchorId="7047CBAA" wp14:editId="644F94DE">
            <wp:extent cx="5086350" cy="27336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86350" cy="2733675"/>
                    </a:xfrm>
                    <a:prstGeom prst="rect">
                      <a:avLst/>
                    </a:prstGeom>
                    <a:noFill/>
                    <a:ln>
                      <a:noFill/>
                    </a:ln>
                  </pic:spPr>
                </pic:pic>
              </a:graphicData>
            </a:graphic>
          </wp:inline>
        </w:drawing>
      </w:r>
    </w:p>
    <w:p w14:paraId="5539833A" w14:textId="7C0E22E4" w:rsidR="007C3769" w:rsidRDefault="007C3769" w:rsidP="007C3769">
      <w:pPr>
        <w:pStyle w:val="ListParagraph"/>
        <w:ind w:left="780"/>
      </w:pPr>
      <w:r>
        <w:t>This rung is a comparison between pusher2 counter and the recheck sensor counter which is sensor6 counter, if the difference between these two counters is bigger than a threshold which can set to be 1, this indicated a lost package leads to flagging warning3 and the amber light on stack light No6. But if the difference is gigger than a threshold which can be set to be 3, alarm6 will be set and the red light on stack light No6.</w:t>
      </w:r>
    </w:p>
    <w:p w14:paraId="1A6C395D" w14:textId="455D90F2" w:rsidR="007C3769" w:rsidRDefault="007C3769" w:rsidP="007C3769">
      <w:pPr>
        <w:pStyle w:val="ListParagraph"/>
        <w:ind w:left="780"/>
      </w:pPr>
    </w:p>
    <w:p w14:paraId="318E6C8E" w14:textId="0428BC35" w:rsidR="007C3769" w:rsidRDefault="007C3769" w:rsidP="007C3769">
      <w:pPr>
        <w:pStyle w:val="Heading2"/>
      </w:pPr>
      <w:bookmarkStart w:id="55" w:name="_Toc59450917"/>
      <w:r>
        <w:t>Network nine</w:t>
      </w:r>
      <w:bookmarkEnd w:id="55"/>
    </w:p>
    <w:p w14:paraId="29C8E8B7" w14:textId="0503C12C" w:rsidR="007C3769" w:rsidRPr="007C3769" w:rsidRDefault="007C3769" w:rsidP="007C3769">
      <w:r>
        <w:rPr>
          <w:noProof/>
        </w:rPr>
        <w:drawing>
          <wp:inline distT="0" distB="0" distL="0" distR="0" wp14:anchorId="7067818E" wp14:editId="00AFE2DE">
            <wp:extent cx="6015355" cy="2387600"/>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15355" cy="2387600"/>
                    </a:xfrm>
                    <a:prstGeom prst="rect">
                      <a:avLst/>
                    </a:prstGeom>
                    <a:noFill/>
                    <a:ln>
                      <a:noFill/>
                    </a:ln>
                  </pic:spPr>
                </pic:pic>
              </a:graphicData>
            </a:graphic>
          </wp:inline>
        </w:drawing>
      </w:r>
    </w:p>
    <w:p w14:paraId="57254D09" w14:textId="77777777" w:rsidR="0081763C" w:rsidRDefault="0081763C" w:rsidP="007152FC">
      <w:pPr>
        <w:pStyle w:val="ListParagraph"/>
        <w:ind w:left="780"/>
      </w:pPr>
      <w:r>
        <w:t>When the diffuse sensor7 is activated by a box blocking the light beam, the conveyor scale will be reset followed by a delay for one second in order to leave the box on the conveyor scale for one second to take the measurement.</w:t>
      </w:r>
    </w:p>
    <w:p w14:paraId="4960F6C2" w14:textId="1BA0EE35" w:rsidR="00B8485E" w:rsidRDefault="0081763C" w:rsidP="0081763C">
      <w:pPr>
        <w:pStyle w:val="ListParagraph"/>
        <w:ind w:left="780"/>
      </w:pPr>
      <w:r>
        <w:t xml:space="preserve">            If the weight of the box bigger than 4.5 Kg then the scale will be set and the pop-up sorter will be set to the right. But if the weight is less than 4.5 Kg then the scale will be set and the sorter will be reset.</w:t>
      </w:r>
    </w:p>
    <w:p w14:paraId="07DF2FB7" w14:textId="77777777" w:rsidR="0081763C" w:rsidRPr="0081763C" w:rsidRDefault="0081763C" w:rsidP="0081763C">
      <w:pPr>
        <w:pStyle w:val="ListParagraph"/>
        <w:ind w:left="780"/>
      </w:pPr>
    </w:p>
    <w:p w14:paraId="4C04A94D" w14:textId="69DFCAE8" w:rsidR="00B8485E" w:rsidRDefault="00B8485E" w:rsidP="00371029">
      <w:pPr>
        <w:tabs>
          <w:tab w:val="left" w:pos="979"/>
        </w:tabs>
        <w:spacing w:after="0"/>
        <w:rPr>
          <w:rFonts w:cstheme="majorBidi"/>
          <w:szCs w:val="24"/>
        </w:rPr>
      </w:pPr>
    </w:p>
    <w:p w14:paraId="4978219D" w14:textId="20AE5D21" w:rsidR="00B8485E" w:rsidRDefault="00B8485E" w:rsidP="00371029">
      <w:pPr>
        <w:tabs>
          <w:tab w:val="left" w:pos="979"/>
        </w:tabs>
        <w:spacing w:after="0"/>
        <w:rPr>
          <w:rFonts w:cstheme="majorBidi"/>
          <w:szCs w:val="24"/>
        </w:rPr>
      </w:pPr>
    </w:p>
    <w:p w14:paraId="5C376D57" w14:textId="59D61075" w:rsidR="00B8485E" w:rsidRPr="0058517D" w:rsidRDefault="00B8485E" w:rsidP="00371029">
      <w:pPr>
        <w:pStyle w:val="Heading1"/>
        <w:spacing w:before="0"/>
      </w:pPr>
      <w:bookmarkStart w:id="56" w:name="_Toc59450918"/>
      <w:r w:rsidRPr="0058517D">
        <w:lastRenderedPageBreak/>
        <w:t>References</w:t>
      </w:r>
      <w:bookmarkEnd w:id="56"/>
      <w:r w:rsidRPr="0058517D">
        <w:t xml:space="preserve"> </w:t>
      </w:r>
    </w:p>
    <w:p w14:paraId="04423232" w14:textId="2171C40C" w:rsidR="00B8485E" w:rsidRDefault="00B8485E" w:rsidP="00371029">
      <w:pPr>
        <w:tabs>
          <w:tab w:val="left" w:pos="979"/>
        </w:tabs>
        <w:spacing w:after="0"/>
        <w:rPr>
          <w:rFonts w:cstheme="majorBidi"/>
          <w:szCs w:val="24"/>
        </w:rPr>
      </w:pPr>
      <w:r>
        <w:rPr>
          <w:rFonts w:cstheme="majorBidi"/>
          <w:szCs w:val="24"/>
        </w:rPr>
        <w:t xml:space="preserve">[1] </w:t>
      </w:r>
      <w:hyperlink r:id="rId47" w:history="1">
        <w:r w:rsidRPr="00E92252">
          <w:rPr>
            <w:rStyle w:val="Hyperlink"/>
            <w:rFonts w:cstheme="majorBidi"/>
            <w:szCs w:val="24"/>
          </w:rPr>
          <w:t>https://learntechnique.com/plc-history-development-functions-system-tools/</w:t>
        </w:r>
      </w:hyperlink>
    </w:p>
    <w:p w14:paraId="666201BF" w14:textId="4AE27182" w:rsidR="00B8485E" w:rsidRDefault="00B8485E" w:rsidP="00371029">
      <w:pPr>
        <w:tabs>
          <w:tab w:val="left" w:pos="979"/>
        </w:tabs>
        <w:spacing w:after="0"/>
        <w:rPr>
          <w:rFonts w:cstheme="majorBidi"/>
          <w:szCs w:val="24"/>
        </w:rPr>
      </w:pPr>
      <w:r>
        <w:rPr>
          <w:rFonts w:cstheme="majorBidi"/>
          <w:szCs w:val="24"/>
        </w:rPr>
        <w:t>(Accessed: 2</w:t>
      </w:r>
      <w:r w:rsidRPr="00B8485E">
        <w:rPr>
          <w:rFonts w:cstheme="majorBidi"/>
          <w:szCs w:val="24"/>
          <w:vertAlign w:val="superscript"/>
        </w:rPr>
        <w:t>nd</w:t>
      </w:r>
      <w:r>
        <w:rPr>
          <w:rFonts w:cstheme="majorBidi"/>
          <w:szCs w:val="24"/>
        </w:rPr>
        <w:t xml:space="preserve"> December 2020)</w:t>
      </w:r>
    </w:p>
    <w:p w14:paraId="6C29589F" w14:textId="3F2A800D" w:rsidR="00B8485E" w:rsidRDefault="00371029" w:rsidP="00371029">
      <w:pPr>
        <w:tabs>
          <w:tab w:val="left" w:pos="979"/>
        </w:tabs>
        <w:spacing w:after="0"/>
        <w:rPr>
          <w:rFonts w:cstheme="majorBidi"/>
          <w:szCs w:val="24"/>
        </w:rPr>
      </w:pPr>
      <w:r>
        <w:rPr>
          <w:rFonts w:cstheme="majorBidi"/>
          <w:szCs w:val="24"/>
        </w:rPr>
        <w:t xml:space="preserve">[2] </w:t>
      </w:r>
      <w:hyperlink r:id="rId48" w:history="1">
        <w:r w:rsidRPr="002C469A">
          <w:rPr>
            <w:rStyle w:val="Hyperlink"/>
            <w:rFonts w:cstheme="majorBidi"/>
            <w:szCs w:val="24"/>
          </w:rPr>
          <w:t>https://www.mitsubishielectric.com/fa/products/cnt/plc/pmerit/guide.html</w:t>
        </w:r>
      </w:hyperlink>
    </w:p>
    <w:p w14:paraId="0B102A3F" w14:textId="4FD06032" w:rsidR="00371029" w:rsidRDefault="00371029" w:rsidP="00371029">
      <w:pPr>
        <w:tabs>
          <w:tab w:val="left" w:pos="979"/>
        </w:tabs>
        <w:spacing w:after="0"/>
        <w:rPr>
          <w:rFonts w:cstheme="majorBidi"/>
          <w:szCs w:val="24"/>
        </w:rPr>
      </w:pPr>
      <w:r>
        <w:rPr>
          <w:rFonts w:cstheme="majorBidi"/>
          <w:szCs w:val="24"/>
        </w:rPr>
        <w:t>(Accessed: 3</w:t>
      </w:r>
      <w:r w:rsidRPr="00371029">
        <w:rPr>
          <w:rFonts w:cstheme="majorBidi"/>
          <w:szCs w:val="24"/>
          <w:vertAlign w:val="superscript"/>
        </w:rPr>
        <w:t>rd</w:t>
      </w:r>
      <w:r>
        <w:rPr>
          <w:rFonts w:cstheme="majorBidi"/>
          <w:szCs w:val="24"/>
        </w:rPr>
        <w:t xml:space="preserve"> December 2020)</w:t>
      </w:r>
    </w:p>
    <w:p w14:paraId="0747B3EE" w14:textId="77777777" w:rsidR="00AC12C5" w:rsidRDefault="00AC12C5" w:rsidP="00AC12C5">
      <w:pPr>
        <w:tabs>
          <w:tab w:val="left" w:pos="979"/>
        </w:tabs>
        <w:spacing w:after="0"/>
        <w:rPr>
          <w:rFonts w:cstheme="majorBidi"/>
          <w:szCs w:val="24"/>
        </w:rPr>
      </w:pPr>
      <w:r>
        <w:rPr>
          <w:rFonts w:cstheme="majorBidi"/>
          <w:szCs w:val="24"/>
        </w:rPr>
        <w:t xml:space="preserve">[3] </w:t>
      </w:r>
      <w:hyperlink r:id="rId49" w:history="1">
        <w:r w:rsidRPr="00017945">
          <w:rPr>
            <w:rStyle w:val="Hyperlink"/>
            <w:rFonts w:cstheme="majorBidi"/>
            <w:szCs w:val="24"/>
          </w:rPr>
          <w:t>https://cache.industry.siemens.com/dl/files/357/109481357/att_903671/v1/s71500_et200mp_in_a_nutshell_en-US.pdf</w:t>
        </w:r>
      </w:hyperlink>
    </w:p>
    <w:p w14:paraId="08074425" w14:textId="3546D87B" w:rsidR="00371029" w:rsidRDefault="00AC12C5" w:rsidP="00371029">
      <w:pPr>
        <w:tabs>
          <w:tab w:val="left" w:pos="979"/>
        </w:tabs>
        <w:spacing w:after="0"/>
        <w:rPr>
          <w:rFonts w:cstheme="majorBidi"/>
          <w:szCs w:val="24"/>
        </w:rPr>
      </w:pPr>
      <w:r>
        <w:rPr>
          <w:rFonts w:cstheme="majorBidi"/>
          <w:szCs w:val="24"/>
        </w:rPr>
        <w:t>(Accessed: 4</w:t>
      </w:r>
      <w:r w:rsidRPr="00AC12C5">
        <w:rPr>
          <w:rFonts w:cstheme="majorBidi"/>
          <w:szCs w:val="24"/>
          <w:vertAlign w:val="superscript"/>
        </w:rPr>
        <w:t>th</w:t>
      </w:r>
      <w:r>
        <w:rPr>
          <w:rFonts w:cstheme="majorBidi"/>
          <w:szCs w:val="24"/>
        </w:rPr>
        <w:t xml:space="preserve"> December 2020)</w:t>
      </w:r>
    </w:p>
    <w:p w14:paraId="7A4943F0" w14:textId="77777777" w:rsidR="00AC12C5" w:rsidRDefault="00AC12C5" w:rsidP="00AC12C5">
      <w:pPr>
        <w:tabs>
          <w:tab w:val="left" w:pos="979"/>
        </w:tabs>
        <w:spacing w:after="0"/>
        <w:rPr>
          <w:rFonts w:cstheme="majorBidi"/>
          <w:szCs w:val="24"/>
        </w:rPr>
      </w:pPr>
      <w:r>
        <w:rPr>
          <w:rFonts w:cstheme="majorBidi"/>
          <w:szCs w:val="24"/>
        </w:rPr>
        <w:t xml:space="preserve">[4] </w:t>
      </w:r>
      <w:hyperlink r:id="rId50" w:history="1">
        <w:r w:rsidRPr="00017945">
          <w:rPr>
            <w:rStyle w:val="Hyperlink"/>
            <w:rFonts w:cstheme="majorBidi"/>
            <w:szCs w:val="24"/>
          </w:rPr>
          <w:t>https://www.hitachi-ies.co.jp/english/catalog_library/pdf/SI-E129P.pdf</w:t>
        </w:r>
      </w:hyperlink>
    </w:p>
    <w:p w14:paraId="79EBB0EF" w14:textId="3A26A66A" w:rsidR="00AC12C5" w:rsidRDefault="00AC12C5" w:rsidP="00371029">
      <w:pPr>
        <w:tabs>
          <w:tab w:val="left" w:pos="979"/>
        </w:tabs>
        <w:spacing w:after="0"/>
        <w:rPr>
          <w:rFonts w:cstheme="majorBidi"/>
          <w:szCs w:val="24"/>
        </w:rPr>
      </w:pPr>
      <w:r>
        <w:rPr>
          <w:rFonts w:cstheme="majorBidi"/>
          <w:szCs w:val="24"/>
        </w:rPr>
        <w:t>(Accessed: 4</w:t>
      </w:r>
      <w:r w:rsidRPr="00AC12C5">
        <w:rPr>
          <w:rFonts w:cstheme="majorBidi"/>
          <w:szCs w:val="24"/>
          <w:vertAlign w:val="superscript"/>
        </w:rPr>
        <w:t>th</w:t>
      </w:r>
      <w:r>
        <w:rPr>
          <w:rFonts w:cstheme="majorBidi"/>
          <w:szCs w:val="24"/>
        </w:rPr>
        <w:t xml:space="preserve"> December 2020)</w:t>
      </w:r>
    </w:p>
    <w:p w14:paraId="08BFFB00" w14:textId="77777777" w:rsidR="00B8485E" w:rsidRPr="00B8485E" w:rsidRDefault="00B8485E" w:rsidP="00371029">
      <w:pPr>
        <w:tabs>
          <w:tab w:val="left" w:pos="979"/>
        </w:tabs>
        <w:spacing w:after="0"/>
        <w:rPr>
          <w:rFonts w:cstheme="majorBidi"/>
          <w:szCs w:val="24"/>
        </w:rPr>
      </w:pPr>
    </w:p>
    <w:sectPr w:rsidR="00B8485E" w:rsidRPr="00B8485E" w:rsidSect="008625AD">
      <w:headerReference w:type="default" r:id="rId51"/>
      <w:footerReference w:type="default" r:id="rId52"/>
      <w:pgSz w:w="11906" w:h="16838"/>
      <w:pgMar w:top="1440" w:right="1440"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1DCD8" w14:textId="77777777" w:rsidR="001C6D5F" w:rsidRDefault="001C6D5F" w:rsidP="00B8485E">
      <w:pPr>
        <w:spacing w:after="0" w:line="240" w:lineRule="auto"/>
      </w:pPr>
      <w:r>
        <w:separator/>
      </w:r>
    </w:p>
  </w:endnote>
  <w:endnote w:type="continuationSeparator" w:id="0">
    <w:p w14:paraId="0C0BF22D" w14:textId="77777777" w:rsidR="001C6D5F" w:rsidRDefault="001C6D5F" w:rsidP="00B84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formal Roman">
    <w:panose1 w:val="030604020304060B0204"/>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589B9" w14:textId="526EB758" w:rsidR="00AC12C5" w:rsidRDefault="00AC12C5">
    <w:pPr>
      <w:pStyle w:val="Footer"/>
    </w:pPr>
    <w:r>
      <w:t>Samih Altigany</w:t>
    </w:r>
  </w:p>
  <w:p w14:paraId="25274FBD" w14:textId="77777777" w:rsidR="00AC12C5" w:rsidRDefault="00AC12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BEAF3" w14:textId="77777777" w:rsidR="001C6D5F" w:rsidRDefault="001C6D5F" w:rsidP="00B8485E">
      <w:pPr>
        <w:spacing w:after="0" w:line="240" w:lineRule="auto"/>
      </w:pPr>
      <w:r>
        <w:separator/>
      </w:r>
    </w:p>
  </w:footnote>
  <w:footnote w:type="continuationSeparator" w:id="0">
    <w:p w14:paraId="29D432AD" w14:textId="77777777" w:rsidR="001C6D5F" w:rsidRDefault="001C6D5F" w:rsidP="00B84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2428553"/>
      <w:docPartObj>
        <w:docPartGallery w:val="Page Numbers (Margins)"/>
        <w:docPartUnique/>
      </w:docPartObj>
    </w:sdtPr>
    <w:sdtContent>
      <w:p w14:paraId="5B199C99" w14:textId="7A83A946" w:rsidR="00AC12C5" w:rsidRDefault="00AC12C5">
        <w:pPr>
          <w:pStyle w:val="Header"/>
        </w:pPr>
        <w:r>
          <w:rPr>
            <w:noProof/>
          </w:rPr>
          <mc:AlternateContent>
            <mc:Choice Requires="wps">
              <w:drawing>
                <wp:anchor distT="0" distB="0" distL="114300" distR="114300" simplePos="0" relativeHeight="251659264" behindDoc="0" locked="0" layoutInCell="0" allowOverlap="1" wp14:anchorId="136BE2AC" wp14:editId="6E6C9C2C">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39F20" w14:textId="77777777" w:rsidR="00AC12C5" w:rsidRDefault="00AC12C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36BE2AC"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" o:allowincell="f" filled="f" stroked="f">
                  <v:textbox style="layout-flow:vertical;mso-layout-flow-alt:bottom-to-top;mso-fit-shape-to-text:t">
                    <w:txbxContent>
                      <w:p w14:paraId="2CE39F20" w14:textId="77777777" w:rsidR="00AC12C5" w:rsidRDefault="00AC12C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CC0E35"/>
    <w:multiLevelType w:val="hybridMultilevel"/>
    <w:tmpl w:val="5210A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B08EF"/>
    <w:multiLevelType w:val="hybridMultilevel"/>
    <w:tmpl w:val="DD00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F0ACF"/>
    <w:multiLevelType w:val="hybridMultilevel"/>
    <w:tmpl w:val="D144BE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141104D"/>
    <w:multiLevelType w:val="hybridMultilevel"/>
    <w:tmpl w:val="F894E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DC7ED5"/>
    <w:multiLevelType w:val="hybridMultilevel"/>
    <w:tmpl w:val="1EB0A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EB076D"/>
    <w:multiLevelType w:val="hybridMultilevel"/>
    <w:tmpl w:val="2F845A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8323CC1"/>
    <w:multiLevelType w:val="hybridMultilevel"/>
    <w:tmpl w:val="942E2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F37CB"/>
    <w:multiLevelType w:val="hybridMultilevel"/>
    <w:tmpl w:val="F22C2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1E3D93"/>
    <w:multiLevelType w:val="hybridMultilevel"/>
    <w:tmpl w:val="D3225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783776"/>
    <w:multiLevelType w:val="hybridMultilevel"/>
    <w:tmpl w:val="1B96C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6"/>
  </w:num>
  <w:num w:numId="5">
    <w:abstractNumId w:val="9"/>
  </w:num>
  <w:num w:numId="6">
    <w:abstractNumId w:val="8"/>
  </w:num>
  <w:num w:numId="7">
    <w:abstractNumId w:val="1"/>
  </w:num>
  <w:num w:numId="8">
    <w:abstractNumId w:val="4"/>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933"/>
    <w:rsid w:val="000048F5"/>
    <w:rsid w:val="000055CC"/>
    <w:rsid w:val="000350B5"/>
    <w:rsid w:val="00041ACD"/>
    <w:rsid w:val="00062BAD"/>
    <w:rsid w:val="00063A8A"/>
    <w:rsid w:val="000806E9"/>
    <w:rsid w:val="00083A14"/>
    <w:rsid w:val="00084B6B"/>
    <w:rsid w:val="00084DF0"/>
    <w:rsid w:val="000D54B7"/>
    <w:rsid w:val="000F091D"/>
    <w:rsid w:val="000F4050"/>
    <w:rsid w:val="00116F37"/>
    <w:rsid w:val="001267C3"/>
    <w:rsid w:val="00126D69"/>
    <w:rsid w:val="0014178D"/>
    <w:rsid w:val="00177CC9"/>
    <w:rsid w:val="001A7E9B"/>
    <w:rsid w:val="001B413C"/>
    <w:rsid w:val="001C6D5F"/>
    <w:rsid w:val="001D326C"/>
    <w:rsid w:val="001F0906"/>
    <w:rsid w:val="001F55DE"/>
    <w:rsid w:val="00256D04"/>
    <w:rsid w:val="002816A7"/>
    <w:rsid w:val="0028261A"/>
    <w:rsid w:val="002915A6"/>
    <w:rsid w:val="002A68D4"/>
    <w:rsid w:val="002E12EB"/>
    <w:rsid w:val="002F671E"/>
    <w:rsid w:val="0031792F"/>
    <w:rsid w:val="00317BCF"/>
    <w:rsid w:val="0034286C"/>
    <w:rsid w:val="00350B36"/>
    <w:rsid w:val="00366842"/>
    <w:rsid w:val="00371029"/>
    <w:rsid w:val="003D2E7A"/>
    <w:rsid w:val="003E4B06"/>
    <w:rsid w:val="004165D3"/>
    <w:rsid w:val="004217B1"/>
    <w:rsid w:val="0043356B"/>
    <w:rsid w:val="00434AEF"/>
    <w:rsid w:val="00451D71"/>
    <w:rsid w:val="004844DE"/>
    <w:rsid w:val="00484D86"/>
    <w:rsid w:val="004919DF"/>
    <w:rsid w:val="004A69B6"/>
    <w:rsid w:val="004B4218"/>
    <w:rsid w:val="005374E3"/>
    <w:rsid w:val="00542A2F"/>
    <w:rsid w:val="00565FD2"/>
    <w:rsid w:val="005771C3"/>
    <w:rsid w:val="0058517D"/>
    <w:rsid w:val="005B607E"/>
    <w:rsid w:val="005E3309"/>
    <w:rsid w:val="00632352"/>
    <w:rsid w:val="006325EC"/>
    <w:rsid w:val="006833F4"/>
    <w:rsid w:val="006A6B3F"/>
    <w:rsid w:val="006B5BDA"/>
    <w:rsid w:val="006C5933"/>
    <w:rsid w:val="006F68F8"/>
    <w:rsid w:val="007152FC"/>
    <w:rsid w:val="00731D47"/>
    <w:rsid w:val="00732C44"/>
    <w:rsid w:val="007816F3"/>
    <w:rsid w:val="007A04FC"/>
    <w:rsid w:val="007B7002"/>
    <w:rsid w:val="007C075B"/>
    <w:rsid w:val="007C3769"/>
    <w:rsid w:val="007D5B2F"/>
    <w:rsid w:val="007D6643"/>
    <w:rsid w:val="007E2007"/>
    <w:rsid w:val="007F7A64"/>
    <w:rsid w:val="00806994"/>
    <w:rsid w:val="00814EB7"/>
    <w:rsid w:val="0081763C"/>
    <w:rsid w:val="00831901"/>
    <w:rsid w:val="00840670"/>
    <w:rsid w:val="008471EB"/>
    <w:rsid w:val="008625AD"/>
    <w:rsid w:val="00864FD9"/>
    <w:rsid w:val="00875F6C"/>
    <w:rsid w:val="008A4D9E"/>
    <w:rsid w:val="00914D09"/>
    <w:rsid w:val="00916E2D"/>
    <w:rsid w:val="009720FA"/>
    <w:rsid w:val="009C1B85"/>
    <w:rsid w:val="009D45E4"/>
    <w:rsid w:val="009D7F14"/>
    <w:rsid w:val="009E3414"/>
    <w:rsid w:val="009F6BF3"/>
    <w:rsid w:val="00A020D8"/>
    <w:rsid w:val="00A06766"/>
    <w:rsid w:val="00A1193B"/>
    <w:rsid w:val="00A32947"/>
    <w:rsid w:val="00A50118"/>
    <w:rsid w:val="00A560C0"/>
    <w:rsid w:val="00A63108"/>
    <w:rsid w:val="00A72408"/>
    <w:rsid w:val="00A7781B"/>
    <w:rsid w:val="00A9764A"/>
    <w:rsid w:val="00AA542D"/>
    <w:rsid w:val="00AA557F"/>
    <w:rsid w:val="00AB65F9"/>
    <w:rsid w:val="00AC12C5"/>
    <w:rsid w:val="00AC56F9"/>
    <w:rsid w:val="00AE2887"/>
    <w:rsid w:val="00AF25A2"/>
    <w:rsid w:val="00B1482F"/>
    <w:rsid w:val="00B21784"/>
    <w:rsid w:val="00B30CFE"/>
    <w:rsid w:val="00B45772"/>
    <w:rsid w:val="00B73DE2"/>
    <w:rsid w:val="00B75A38"/>
    <w:rsid w:val="00B8485E"/>
    <w:rsid w:val="00B96058"/>
    <w:rsid w:val="00BA5459"/>
    <w:rsid w:val="00BD2E88"/>
    <w:rsid w:val="00BF4B42"/>
    <w:rsid w:val="00C14930"/>
    <w:rsid w:val="00C455D1"/>
    <w:rsid w:val="00C63333"/>
    <w:rsid w:val="00C65708"/>
    <w:rsid w:val="00CF432B"/>
    <w:rsid w:val="00D04A43"/>
    <w:rsid w:val="00D30734"/>
    <w:rsid w:val="00D320A8"/>
    <w:rsid w:val="00D321D8"/>
    <w:rsid w:val="00D55CFC"/>
    <w:rsid w:val="00D70F54"/>
    <w:rsid w:val="00D82070"/>
    <w:rsid w:val="00DC0A3B"/>
    <w:rsid w:val="00E21DBF"/>
    <w:rsid w:val="00E22717"/>
    <w:rsid w:val="00E25CB7"/>
    <w:rsid w:val="00E27AEF"/>
    <w:rsid w:val="00E332B1"/>
    <w:rsid w:val="00E62DAA"/>
    <w:rsid w:val="00E9390C"/>
    <w:rsid w:val="00EC4BC8"/>
    <w:rsid w:val="00EE0BAB"/>
    <w:rsid w:val="00F06582"/>
    <w:rsid w:val="00F15D43"/>
    <w:rsid w:val="00F823E7"/>
    <w:rsid w:val="00F870D7"/>
    <w:rsid w:val="00F94878"/>
    <w:rsid w:val="00FB0201"/>
    <w:rsid w:val="00FC43BD"/>
    <w:rsid w:val="00FF39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80EF9"/>
  <w15:chartTrackingRefBased/>
  <w15:docId w15:val="{D3E66400-FBBE-4CAA-A3AC-AADF126F9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2C5"/>
    <w:rPr>
      <w:rFonts w:asciiTheme="majorBidi" w:hAnsiTheme="majorBidi"/>
      <w:sz w:val="24"/>
    </w:rPr>
  </w:style>
  <w:style w:type="paragraph" w:styleId="Heading1">
    <w:name w:val="heading 1"/>
    <w:basedOn w:val="Normal"/>
    <w:next w:val="Normal"/>
    <w:link w:val="Heading1Char"/>
    <w:uiPriority w:val="9"/>
    <w:qFormat/>
    <w:rsid w:val="0058517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8517D"/>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4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85E"/>
  </w:style>
  <w:style w:type="paragraph" w:styleId="Footer">
    <w:name w:val="footer"/>
    <w:basedOn w:val="Normal"/>
    <w:link w:val="FooterChar"/>
    <w:uiPriority w:val="99"/>
    <w:unhideWhenUsed/>
    <w:rsid w:val="00B84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85E"/>
  </w:style>
  <w:style w:type="character" w:styleId="Hyperlink">
    <w:name w:val="Hyperlink"/>
    <w:basedOn w:val="DefaultParagraphFont"/>
    <w:uiPriority w:val="99"/>
    <w:unhideWhenUsed/>
    <w:rsid w:val="00B8485E"/>
    <w:rPr>
      <w:color w:val="0563C1" w:themeColor="hyperlink"/>
      <w:u w:val="single"/>
    </w:rPr>
  </w:style>
  <w:style w:type="character" w:styleId="UnresolvedMention">
    <w:name w:val="Unresolved Mention"/>
    <w:basedOn w:val="DefaultParagraphFont"/>
    <w:uiPriority w:val="99"/>
    <w:semiHidden/>
    <w:unhideWhenUsed/>
    <w:rsid w:val="00B8485E"/>
    <w:rPr>
      <w:color w:val="605E5C"/>
      <w:shd w:val="clear" w:color="auto" w:fill="E1DFDD"/>
    </w:rPr>
  </w:style>
  <w:style w:type="character" w:customStyle="1" w:styleId="Heading1Char">
    <w:name w:val="Heading 1 Char"/>
    <w:basedOn w:val="DefaultParagraphFont"/>
    <w:link w:val="Heading1"/>
    <w:uiPriority w:val="9"/>
    <w:rsid w:val="0058517D"/>
    <w:rPr>
      <w:rFonts w:asciiTheme="majorBidi" w:eastAsiaTheme="majorEastAsia" w:hAnsiTheme="majorBidi" w:cstheme="majorBidi"/>
      <w:b/>
      <w:sz w:val="28"/>
      <w:szCs w:val="32"/>
    </w:rPr>
  </w:style>
  <w:style w:type="paragraph" w:styleId="TOCHeading">
    <w:name w:val="TOC Heading"/>
    <w:basedOn w:val="Heading1"/>
    <w:next w:val="Normal"/>
    <w:uiPriority w:val="39"/>
    <w:unhideWhenUsed/>
    <w:qFormat/>
    <w:rsid w:val="0058517D"/>
    <w:pPr>
      <w:outlineLvl w:val="9"/>
    </w:pPr>
    <w:rPr>
      <w:lang w:val="en-US"/>
    </w:rPr>
  </w:style>
  <w:style w:type="character" w:customStyle="1" w:styleId="Heading2Char">
    <w:name w:val="Heading 2 Char"/>
    <w:basedOn w:val="DefaultParagraphFont"/>
    <w:link w:val="Heading2"/>
    <w:uiPriority w:val="9"/>
    <w:rsid w:val="0058517D"/>
    <w:rPr>
      <w:rFonts w:asciiTheme="majorBidi" w:eastAsiaTheme="majorEastAsia" w:hAnsiTheme="majorBidi" w:cstheme="majorBidi"/>
      <w:b/>
      <w:i/>
      <w:szCs w:val="26"/>
    </w:rPr>
  </w:style>
  <w:style w:type="paragraph" w:styleId="TOC1">
    <w:name w:val="toc 1"/>
    <w:basedOn w:val="Normal"/>
    <w:next w:val="Normal"/>
    <w:autoRedefine/>
    <w:uiPriority w:val="39"/>
    <w:unhideWhenUsed/>
    <w:rsid w:val="0058517D"/>
    <w:pPr>
      <w:spacing w:after="100"/>
    </w:pPr>
  </w:style>
  <w:style w:type="table" w:styleId="TableGrid">
    <w:name w:val="Table Grid"/>
    <w:basedOn w:val="TableNormal"/>
    <w:uiPriority w:val="39"/>
    <w:rsid w:val="00CF4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65D3"/>
    <w:pPr>
      <w:ind w:left="720"/>
      <w:contextualSpacing/>
    </w:pPr>
  </w:style>
  <w:style w:type="character" w:styleId="PlaceholderText">
    <w:name w:val="Placeholder Text"/>
    <w:basedOn w:val="DefaultParagraphFont"/>
    <w:uiPriority w:val="99"/>
    <w:semiHidden/>
    <w:rsid w:val="00366842"/>
    <w:rPr>
      <w:color w:val="808080"/>
    </w:rPr>
  </w:style>
  <w:style w:type="paragraph" w:styleId="TOC2">
    <w:name w:val="toc 2"/>
    <w:basedOn w:val="Normal"/>
    <w:next w:val="Normal"/>
    <w:autoRedefine/>
    <w:uiPriority w:val="39"/>
    <w:unhideWhenUsed/>
    <w:rsid w:val="00116F3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hyperlink" Target="https://learntechnique.com/plc-history-development-functions-system-tools/" TargetMode="External"/><Relationship Id="rId50" Type="http://schemas.openxmlformats.org/officeDocument/2006/relationships/hyperlink" Target="https://www.hitachi-ies.co.jp/english/catalog_library/pdf/SI-E129P.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cache.industry.siemens.com/dl/files/357/109481357/att_903671/v1/s71500_et200mp_in_a_nutshell_en-US.pdf"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hyperlink" Target="https://www.mitsubishielectric.com/fa/products/cnt/plc/pmerit/guide.html" TargetMode="External"/><Relationship Id="rId8" Type="http://schemas.openxmlformats.org/officeDocument/2006/relationships/image" Target="media/image1.pn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05C3802-3C21-4B63-BB70-DEF7EC861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5614</TotalTime>
  <Pages>38</Pages>
  <Words>4801</Words>
  <Characters>27369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 altigany</dc:creator>
  <cp:keywords/>
  <dc:description/>
  <cp:lastModifiedBy>samih altigany</cp:lastModifiedBy>
  <cp:revision>27</cp:revision>
  <dcterms:created xsi:type="dcterms:W3CDTF">2020-12-02T07:24:00Z</dcterms:created>
  <dcterms:modified xsi:type="dcterms:W3CDTF">2020-12-21T13:48:00Z</dcterms:modified>
</cp:coreProperties>
</file>