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29F87FC" w:rsidR="005E6C44" w:rsidRPr="00A42F82" w:rsidRDefault="00AD5CCB" w:rsidP="00A91894">
            <w:pPr>
              <w:rPr>
                <w:rFonts w:ascii="Arial" w:hAnsi="Arial" w:cs="Arial"/>
                <w:sz w:val="22"/>
                <w:szCs w:val="22"/>
              </w:rPr>
            </w:pPr>
            <w:r>
              <w:rPr>
                <w:rFonts w:ascii="Arial" w:hAnsi="Arial" w:cs="Arial"/>
                <w:sz w:val="22"/>
                <w:szCs w:val="22"/>
              </w:rPr>
              <w:t xml:space="preserve">Harriet Neale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6A56D49" w:rsidR="005E6C44" w:rsidRPr="00A42F82" w:rsidRDefault="00790E7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521DF58" w:rsidR="005E6C44" w:rsidRPr="00A42F82" w:rsidRDefault="00790E7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63CF5FC5" w:rsidR="005E6C44" w:rsidRPr="00A42F82" w:rsidRDefault="00FB56E3" w:rsidP="00A91894">
            <w:pPr>
              <w:rPr>
                <w:rFonts w:ascii="Arial" w:hAnsi="Arial" w:cs="Arial"/>
                <w:sz w:val="22"/>
                <w:szCs w:val="22"/>
              </w:rPr>
            </w:pPr>
            <w:proofErr w:type="spellStart"/>
            <w:r>
              <w:rPr>
                <w:rFonts w:ascii="Arial" w:hAnsi="Arial" w:cs="Arial"/>
                <w:sz w:val="22"/>
                <w:szCs w:val="22"/>
              </w:rPr>
              <w:t>Ath</w:t>
            </w:r>
            <w:r w:rsidR="0082554D">
              <w:rPr>
                <w:rFonts w:ascii="Arial" w:hAnsi="Arial" w:cs="Arial"/>
                <w:sz w:val="22"/>
                <w:szCs w:val="22"/>
              </w:rPr>
              <w:t>rofa</w:t>
            </w:r>
            <w:proofErr w:type="spellEnd"/>
            <w:r w:rsidR="0082554D">
              <w:rPr>
                <w:rFonts w:ascii="Arial" w:hAnsi="Arial" w:cs="Arial"/>
                <w:sz w:val="22"/>
                <w:szCs w:val="22"/>
              </w:rPr>
              <w:t xml:space="preserve"> PGCE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54960D3" w:rsidR="005E6C44" w:rsidRPr="00A42F82" w:rsidRDefault="00AD5CCB"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0324E738" w:rsidR="005E6C44" w:rsidRPr="00A42F82" w:rsidRDefault="00AD5CCB" w:rsidP="00A91894">
            <w:pPr>
              <w:rPr>
                <w:rFonts w:ascii="Arial" w:hAnsi="Arial" w:cs="Arial"/>
                <w:sz w:val="22"/>
                <w:szCs w:val="22"/>
              </w:rPr>
            </w:pPr>
            <w:r>
              <w:rPr>
                <w:rFonts w:ascii="Arial" w:hAnsi="Arial" w:cs="Arial"/>
                <w:sz w:val="22"/>
                <w:szCs w:val="22"/>
              </w:rPr>
              <w:t>2314842@student.uwtsd.ac.uk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074B9D72" w:rsidR="005E6C44" w:rsidRPr="00A42F82" w:rsidRDefault="00AD5CCB" w:rsidP="00A91894">
            <w:pPr>
              <w:rPr>
                <w:rFonts w:ascii="Arial" w:hAnsi="Arial" w:cs="Arial"/>
                <w:sz w:val="22"/>
                <w:szCs w:val="22"/>
              </w:rPr>
            </w:pPr>
            <w:r>
              <w:rPr>
                <w:rFonts w:ascii="Arial" w:hAnsi="Arial" w:cs="Arial"/>
                <w:sz w:val="22"/>
                <w:szCs w:val="22"/>
              </w:rPr>
              <w:t>07368411193</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B1A7200" w:rsidR="005E6C44" w:rsidRPr="00A42F82" w:rsidRDefault="00AD5CCB" w:rsidP="00A91894">
            <w:pPr>
              <w:rPr>
                <w:rFonts w:ascii="Arial" w:hAnsi="Arial" w:cs="Arial"/>
                <w:sz w:val="22"/>
                <w:szCs w:val="22"/>
              </w:rPr>
            </w:pPr>
            <w:r>
              <w:rPr>
                <w:rFonts w:ascii="Arial" w:hAnsi="Arial" w:cs="Arial"/>
                <w:sz w:val="22"/>
                <w:szCs w:val="22"/>
              </w:rPr>
              <w:t>2314842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6980D23" w:rsidR="005E6C44" w:rsidRPr="00A42F82" w:rsidRDefault="00AD5CCB" w:rsidP="00A91894">
            <w:pPr>
              <w:rPr>
                <w:rFonts w:ascii="Arial" w:hAnsi="Arial" w:cs="Arial"/>
                <w:sz w:val="22"/>
                <w:szCs w:val="22"/>
              </w:rPr>
            </w:pPr>
            <w:r>
              <w:rPr>
                <w:rFonts w:ascii="Arial" w:hAnsi="Arial" w:cs="Arial"/>
                <w:sz w:val="22"/>
                <w:szCs w:val="22"/>
              </w:rPr>
              <w:t xml:space="preserve">PGCE Secondary Geography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981E213" w:rsidR="005E6C44" w:rsidRPr="00A42F82" w:rsidRDefault="0082554D" w:rsidP="00A91894">
            <w:pPr>
              <w:rPr>
                <w:rFonts w:ascii="Arial" w:hAnsi="Arial" w:cs="Arial"/>
                <w:sz w:val="22"/>
                <w:szCs w:val="22"/>
              </w:rPr>
            </w:pPr>
            <w:r>
              <w:rPr>
                <w:rFonts w:ascii="Arial" w:hAnsi="Arial" w:cs="Arial"/>
                <w:sz w:val="22"/>
                <w:szCs w:val="22"/>
              </w:rPr>
              <w:t xml:space="preserve">Catherine Morgan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E3E7539" w:rsidR="005E6C44" w:rsidRPr="00A42F82" w:rsidRDefault="00790E7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32F60879" w:rsidR="005E6C44" w:rsidRPr="00A42F82" w:rsidRDefault="00790E7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F13B74C" w:rsidR="003F6F7B" w:rsidRPr="00A42F82" w:rsidRDefault="00790E76" w:rsidP="00A91894">
            <w:pPr>
              <w:autoSpaceDE w:val="0"/>
              <w:autoSpaceDN w:val="0"/>
              <w:adjustRightInd w:val="0"/>
              <w:rPr>
                <w:rFonts w:ascii="Arial" w:hAnsi="Arial" w:cs="Arial"/>
                <w:sz w:val="22"/>
                <w:szCs w:val="22"/>
              </w:rPr>
            </w:pPr>
            <w:r>
              <w:rPr>
                <w:rFonts w:ascii="Arial" w:hAnsi="Arial" w:cs="Arial"/>
                <w:sz w:val="22"/>
                <w:szCs w:val="22"/>
              </w:rPr>
              <w:t>Catherine Morgan</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5189874D" w:rsidR="003F6F7B" w:rsidRPr="00A42F82" w:rsidRDefault="00790E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CA18C79" w:rsidR="003F6F7B" w:rsidRPr="00A42F82" w:rsidRDefault="00790E76" w:rsidP="00A91894">
            <w:pPr>
              <w:autoSpaceDE w:val="0"/>
              <w:autoSpaceDN w:val="0"/>
              <w:adjustRightInd w:val="0"/>
              <w:jc w:val="center"/>
              <w:rPr>
                <w:rFonts w:ascii="Arial" w:hAnsi="Arial" w:cs="Arial"/>
                <w:b/>
                <w:bCs/>
                <w:sz w:val="22"/>
                <w:szCs w:val="22"/>
              </w:rPr>
            </w:pPr>
            <w:r>
              <w:rPr>
                <w:rFonts w:ascii="Arial" w:hAnsi="Arial" w:cs="Arial"/>
                <w:b/>
                <w:bCs/>
                <w:sz w:val="22"/>
                <w:szCs w:val="22"/>
              </w:rPr>
              <w:t>14.03.24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9B4D9D"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D1C6A2D" w:rsidR="005E6C44" w:rsidRPr="00A42F82" w:rsidRDefault="00FB56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2CCB235" w:rsidR="005E6C44" w:rsidRPr="00A42F82" w:rsidRDefault="00FB56E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6C5E8113" w:rsidR="005E6C44" w:rsidRPr="00A42F82" w:rsidRDefault="00790E76" w:rsidP="00A91894">
            <w:pPr>
              <w:autoSpaceDE w:val="0"/>
              <w:autoSpaceDN w:val="0"/>
              <w:adjustRightInd w:val="0"/>
              <w:rPr>
                <w:rFonts w:ascii="Arial" w:hAnsi="Arial" w:cs="Arial"/>
                <w:i/>
                <w:sz w:val="22"/>
                <w:szCs w:val="22"/>
              </w:rPr>
            </w:pPr>
            <w:r>
              <w:rPr>
                <w:rFonts w:ascii="Arial" w:hAnsi="Arial" w:cs="Arial"/>
                <w:i/>
                <w:sz w:val="22"/>
                <w:szCs w:val="22"/>
              </w:rPr>
              <w:t xml:space="preserve">Ethical Guidelines for Educational Research, fourth edition, </w:t>
            </w:r>
            <w:proofErr w:type="spellStart"/>
            <w:r>
              <w:rPr>
                <w:rFonts w:ascii="Arial" w:hAnsi="Arial" w:cs="Arial"/>
                <w:i/>
                <w:sz w:val="22"/>
                <w:szCs w:val="22"/>
              </w:rPr>
              <w:t>Bera</w:t>
            </w:r>
            <w:proofErr w:type="spellEnd"/>
            <w:r>
              <w:rPr>
                <w:rFonts w:ascii="Arial" w:hAnsi="Arial" w:cs="Arial"/>
                <w:i/>
                <w:sz w:val="22"/>
                <w:szCs w:val="22"/>
              </w:rPr>
              <w:t xml:space="preserve">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700D5AC5" w:rsidR="005E6C44" w:rsidRPr="00A42F82" w:rsidRDefault="00790E7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4902EA0A"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9B4D9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09FF793" w:rsidR="00807192" w:rsidRPr="00A42F82" w:rsidRDefault="00FB56E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9B4D9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2B7B6C8C" w:rsidR="00807192" w:rsidRPr="00A42F82" w:rsidRDefault="00FB56E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04C1214F" w:rsidR="00807192" w:rsidRPr="00A42F82" w:rsidRDefault="00FB56E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1FB6C43D" w:rsidR="00807192" w:rsidRPr="00A42F82" w:rsidRDefault="00FB56E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9B4D9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EAA335C" w:rsidR="00807192" w:rsidRPr="00A42F82" w:rsidRDefault="00FB56E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NO</w:t>
            </w:r>
            <w:proofErr w:type="gramEnd"/>
            <w:r w:rsidRPr="00A42F82">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9B4D9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76AFF51" w:rsidR="004C3D85" w:rsidRPr="00A42F82" w:rsidRDefault="00044A9B" w:rsidP="00A91894">
            <w:pPr>
              <w:rPr>
                <w:rFonts w:ascii="Arial" w:hAnsi="Arial" w:cs="Arial"/>
                <w:sz w:val="22"/>
                <w:szCs w:val="22"/>
              </w:rPr>
            </w:pPr>
            <w:r>
              <w:rPr>
                <w:rFonts w:ascii="Arial" w:hAnsi="Arial" w:cs="Arial"/>
                <w:sz w:val="22"/>
                <w:szCs w:val="22"/>
              </w:rPr>
              <w:t>How do year 7 pupils perceive seating plans and their effect on attitudes towards learning?</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D10CB0" w:rsidR="004C3D85" w:rsidRPr="00A42F82" w:rsidRDefault="002B071C" w:rsidP="00A91894">
            <w:pPr>
              <w:rPr>
                <w:rFonts w:ascii="Arial" w:hAnsi="Arial" w:cs="Arial"/>
                <w:sz w:val="22"/>
                <w:szCs w:val="22"/>
              </w:rPr>
            </w:pPr>
            <w:r>
              <w:rPr>
                <w:rFonts w:ascii="Arial" w:hAnsi="Arial" w:cs="Arial"/>
                <w:sz w:val="22"/>
                <w:szCs w:val="22"/>
              </w:rPr>
              <w:t>14</w:t>
            </w:r>
            <w:r w:rsidR="006E4C71">
              <w:rPr>
                <w:rFonts w:ascii="Arial" w:hAnsi="Arial" w:cs="Arial"/>
                <w:sz w:val="22"/>
                <w:szCs w:val="22"/>
              </w:rPr>
              <w:t>.0</w:t>
            </w:r>
            <w:r>
              <w:rPr>
                <w:rFonts w:ascii="Arial" w:hAnsi="Arial" w:cs="Arial"/>
                <w:sz w:val="22"/>
                <w:szCs w:val="22"/>
              </w:rPr>
              <w:t>3</w:t>
            </w:r>
            <w:r w:rsidR="006E4C71">
              <w:rPr>
                <w:rFonts w:ascii="Arial" w:hAnsi="Arial" w:cs="Arial"/>
                <w:sz w:val="22"/>
                <w:szCs w:val="22"/>
              </w:rPr>
              <w:t>.24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FCD6930" w:rsidR="004C3D85" w:rsidRPr="00A42F82" w:rsidRDefault="006E4C71" w:rsidP="00A91894">
            <w:pPr>
              <w:rPr>
                <w:rFonts w:ascii="Arial" w:hAnsi="Arial" w:cs="Arial"/>
                <w:sz w:val="22"/>
                <w:szCs w:val="22"/>
              </w:rPr>
            </w:pPr>
            <w:r>
              <w:rPr>
                <w:rFonts w:ascii="Arial" w:hAnsi="Arial" w:cs="Arial"/>
                <w:sz w:val="22"/>
                <w:szCs w:val="22"/>
              </w:rPr>
              <w:t>31.7.24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B320BC7" w14:textId="01E75BDD" w:rsidR="00F96C3F" w:rsidRDefault="0082554D" w:rsidP="00A91894">
            <w:pPr>
              <w:rPr>
                <w:rFonts w:ascii="Arial" w:hAnsi="Arial" w:cs="Arial"/>
              </w:rPr>
            </w:pPr>
            <w:r>
              <w:rPr>
                <w:rFonts w:ascii="Arial" w:hAnsi="Arial" w:cs="Arial"/>
              </w:rPr>
              <w:t xml:space="preserve">The purpose of this research activity is to find out pupil perceptions on seating plans. </w:t>
            </w:r>
          </w:p>
          <w:p w14:paraId="23BBF0A6" w14:textId="77777777" w:rsidR="00030E58" w:rsidRDefault="00030E58" w:rsidP="00A91894">
            <w:pPr>
              <w:rPr>
                <w:rFonts w:ascii="Arial" w:hAnsi="Arial" w:cs="Arial"/>
              </w:rPr>
            </w:pPr>
          </w:p>
          <w:p w14:paraId="46228871" w14:textId="3EBCB543" w:rsidR="002C764C" w:rsidRPr="00A42F82" w:rsidRDefault="002C764C" w:rsidP="00A91894">
            <w:pPr>
              <w:rPr>
                <w:rFonts w:ascii="Arial" w:hAnsi="Arial" w:cs="Arial"/>
              </w:rPr>
            </w:pPr>
            <w:r>
              <w:rPr>
                <w:rFonts w:ascii="Arial" w:hAnsi="Arial" w:cs="Arial"/>
              </w:rPr>
              <w:t xml:space="preserve">This research task will add to the existing body of knowledge in the context of schools and pupils in Wales. </w:t>
            </w:r>
            <w:r w:rsidR="00D27AB3">
              <w:rPr>
                <w:rFonts w:ascii="Arial" w:hAnsi="Arial" w:cs="Arial"/>
              </w:rPr>
              <w:t xml:space="preserve">By looking at year 7 learners, I have the scope to explore literature surrounding year 7 perceptions </w:t>
            </w:r>
            <w:r w:rsidR="00197457">
              <w:rPr>
                <w:rFonts w:ascii="Arial" w:hAnsi="Arial" w:cs="Arial"/>
              </w:rPr>
              <w:t>on</w:t>
            </w:r>
            <w:r w:rsidR="00D27AB3">
              <w:rPr>
                <w:rFonts w:ascii="Arial" w:hAnsi="Arial" w:cs="Arial"/>
              </w:rPr>
              <w:t xml:space="preserve"> transition from year 6 to year 7, using research methods</w:t>
            </w:r>
            <w:r w:rsidR="00197457">
              <w:rPr>
                <w:rFonts w:ascii="Arial" w:hAnsi="Arial" w:cs="Arial"/>
              </w:rPr>
              <w:t xml:space="preserve"> like questionnaires </w:t>
            </w:r>
            <w:r w:rsidR="00D27AB3">
              <w:rPr>
                <w:rFonts w:ascii="Arial" w:hAnsi="Arial" w:cs="Arial"/>
              </w:rPr>
              <w:t xml:space="preserve">to explore perceptions on the introduction of a more structured classroom in secondary school. </w:t>
            </w:r>
          </w:p>
          <w:p w14:paraId="49EB745E" w14:textId="77777777" w:rsidR="00D27AB3" w:rsidRDefault="00D27AB3" w:rsidP="00A91894">
            <w:pPr>
              <w:rPr>
                <w:rFonts w:ascii="Arial" w:hAnsi="Arial" w:cs="Arial"/>
              </w:rPr>
            </w:pPr>
          </w:p>
          <w:p w14:paraId="215EFCDA" w14:textId="41B5FD80" w:rsidR="00DC1B4C" w:rsidRDefault="00D27AB3" w:rsidP="00A91894">
            <w:pPr>
              <w:rPr>
                <w:rFonts w:ascii="Arial" w:hAnsi="Arial" w:cs="Arial"/>
              </w:rPr>
            </w:pPr>
            <w:r>
              <w:rPr>
                <w:rFonts w:ascii="Arial" w:hAnsi="Arial" w:cs="Arial"/>
              </w:rPr>
              <w:t xml:space="preserve">Conducive learning is comprised of several variables, looking at pedagogy, classroom management, natural ability, access to resources, motivation, and quality teaching. Creating a space for effective learning is widely researched in its ability to foster learning, with seating plans playing a big role in how students view attitudes to learning, behaviour, engagement, </w:t>
            </w:r>
            <w:r w:rsidR="00197457">
              <w:rPr>
                <w:rFonts w:ascii="Arial" w:hAnsi="Arial" w:cs="Arial"/>
              </w:rPr>
              <w:t>concentration,</w:t>
            </w:r>
            <w:r>
              <w:rPr>
                <w:rFonts w:ascii="Arial" w:hAnsi="Arial" w:cs="Arial"/>
              </w:rPr>
              <w:t xml:space="preserve"> and overall performance. </w:t>
            </w:r>
            <w:r w:rsidR="00CD1BDA">
              <w:rPr>
                <w:rFonts w:ascii="Arial" w:hAnsi="Arial" w:cs="Arial"/>
              </w:rPr>
              <w:t xml:space="preserve">Literature suggests that teacher chosen seating plans increase academic outcomes for all students, with ability to reduce disruptive behaviour and create a more conducive learning environment (McGill, 2015; Stevenson, 2021; </w:t>
            </w:r>
            <w:proofErr w:type="spellStart"/>
            <w:r w:rsidR="00CD1BDA" w:rsidRPr="00BA016D">
              <w:rPr>
                <w:rFonts w:ascii="Arial" w:hAnsi="Arial" w:cs="Arial"/>
              </w:rPr>
              <w:t>Wannarka</w:t>
            </w:r>
            <w:proofErr w:type="spellEnd"/>
            <w:r w:rsidR="00CD1BDA" w:rsidRPr="00BA016D">
              <w:rPr>
                <w:rFonts w:ascii="Arial" w:hAnsi="Arial" w:cs="Arial"/>
              </w:rPr>
              <w:t>, Ruhl, 2008; Spencer, 2018</w:t>
            </w:r>
            <w:r w:rsidR="00CD1BDA">
              <w:rPr>
                <w:rFonts w:ascii="Arial" w:hAnsi="Arial" w:cs="Arial"/>
              </w:rPr>
              <w:t>).</w:t>
            </w:r>
          </w:p>
          <w:p w14:paraId="57690EA6" w14:textId="77777777" w:rsidR="00DC1B4C" w:rsidRDefault="00DC1B4C" w:rsidP="00A91894">
            <w:pPr>
              <w:rPr>
                <w:rFonts w:ascii="Arial" w:hAnsi="Arial" w:cs="Arial"/>
              </w:rPr>
            </w:pPr>
          </w:p>
          <w:p w14:paraId="7D12F072" w14:textId="0B3B07C2" w:rsidR="005678E0" w:rsidRPr="00AA3C7C" w:rsidRDefault="00BA016D" w:rsidP="00A91894">
            <w:pPr>
              <w:rPr>
                <w:lang w:eastAsia="en-GB"/>
              </w:rPr>
            </w:pPr>
            <w:r>
              <w:rPr>
                <w:rFonts w:ascii="Arial" w:hAnsi="Arial" w:cs="Arial"/>
              </w:rPr>
              <w:t>By exploring pupil perceptions on seating plans, I hope to find out If pupils’ attitude</w:t>
            </w:r>
            <w:r w:rsidR="00A9265D">
              <w:rPr>
                <w:rFonts w:ascii="Arial" w:hAnsi="Arial" w:cs="Arial"/>
              </w:rPr>
              <w:t>s</w:t>
            </w:r>
            <w:r>
              <w:rPr>
                <w:rFonts w:ascii="Arial" w:hAnsi="Arial" w:cs="Arial"/>
              </w:rPr>
              <w:t xml:space="preserve"> towards seating plans </w:t>
            </w:r>
            <w:r w:rsidR="0059422A">
              <w:rPr>
                <w:rFonts w:ascii="Arial" w:hAnsi="Arial" w:cs="Arial"/>
              </w:rPr>
              <w:t>aligns</w:t>
            </w:r>
            <w:r>
              <w:rPr>
                <w:rFonts w:ascii="Arial" w:hAnsi="Arial" w:cs="Arial"/>
              </w:rPr>
              <w:t xml:space="preserve"> with the literature, do pupils feel the same way? Do </w:t>
            </w:r>
            <w:r w:rsidR="00C51960">
              <w:rPr>
                <w:rFonts w:ascii="Arial" w:hAnsi="Arial" w:cs="Arial"/>
              </w:rPr>
              <w:t xml:space="preserve">pupils </w:t>
            </w:r>
            <w:r>
              <w:rPr>
                <w:rFonts w:ascii="Arial" w:hAnsi="Arial" w:cs="Arial"/>
              </w:rPr>
              <w:t xml:space="preserve">feel as though they learn better in a teacher chosen seating plan? Do </w:t>
            </w:r>
            <w:r w:rsidR="00C51960">
              <w:rPr>
                <w:rFonts w:ascii="Arial" w:hAnsi="Arial" w:cs="Arial"/>
              </w:rPr>
              <w:t>pupils</w:t>
            </w:r>
            <w:r w:rsidR="0059422A">
              <w:rPr>
                <w:rFonts w:ascii="Arial" w:hAnsi="Arial" w:cs="Arial"/>
              </w:rPr>
              <w:t xml:space="preserve"> </w:t>
            </w:r>
            <w:r>
              <w:rPr>
                <w:rFonts w:ascii="Arial" w:hAnsi="Arial" w:cs="Arial"/>
              </w:rPr>
              <w:t>recognise</w:t>
            </w:r>
            <w:r w:rsidR="00C51960">
              <w:rPr>
                <w:rFonts w:ascii="Arial" w:hAnsi="Arial" w:cs="Arial"/>
              </w:rPr>
              <w:t xml:space="preserve"> a</w:t>
            </w:r>
            <w:r>
              <w:rPr>
                <w:rFonts w:ascii="Arial" w:hAnsi="Arial" w:cs="Arial"/>
              </w:rPr>
              <w:t xml:space="preserve"> more effective learning </w:t>
            </w:r>
            <w:r w:rsidR="00C51960">
              <w:rPr>
                <w:rFonts w:ascii="Arial" w:hAnsi="Arial" w:cs="Arial"/>
              </w:rPr>
              <w:t xml:space="preserve">environment </w:t>
            </w:r>
            <w:r>
              <w:rPr>
                <w:rFonts w:ascii="Arial" w:hAnsi="Arial" w:cs="Arial"/>
              </w:rPr>
              <w:t xml:space="preserve">in a teacher chosen seating plan? </w:t>
            </w:r>
            <w:proofErr w:type="gramStart"/>
            <w:r w:rsidR="00C51960">
              <w:rPr>
                <w:rFonts w:ascii="Arial" w:hAnsi="Arial" w:cs="Arial"/>
              </w:rPr>
              <w:t>Or,</w:t>
            </w:r>
            <w:proofErr w:type="gramEnd"/>
            <w:r w:rsidR="00C51960">
              <w:rPr>
                <w:rFonts w:ascii="Arial" w:hAnsi="Arial" w:cs="Arial"/>
              </w:rPr>
              <w:t xml:space="preserve"> d</w:t>
            </w:r>
            <w:r>
              <w:rPr>
                <w:rFonts w:ascii="Arial" w:hAnsi="Arial" w:cs="Arial"/>
              </w:rPr>
              <w:t xml:space="preserve">o they feel as though teacher chosen seating plans are outdated and restrictive? </w:t>
            </w:r>
            <w:r w:rsidR="0059422A">
              <w:rPr>
                <w:rFonts w:ascii="Arial" w:hAnsi="Arial" w:cs="Arial"/>
              </w:rPr>
              <w:t xml:space="preserve">These are the type of questions that I hope to answer through exploring this research question. </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99A7D28" w14:textId="63602AF2" w:rsidR="00F96C3F" w:rsidRDefault="00F96C3F" w:rsidP="00A91894">
            <w:pPr>
              <w:rPr>
                <w:rFonts w:ascii="Arial" w:hAnsi="Arial" w:cs="Arial"/>
                <w:sz w:val="22"/>
                <w:szCs w:val="22"/>
              </w:rPr>
            </w:pPr>
          </w:p>
          <w:p w14:paraId="7B5C7F72" w14:textId="15FC52D8" w:rsidR="00044A9B" w:rsidRDefault="00044A9B" w:rsidP="00A91894">
            <w:pPr>
              <w:rPr>
                <w:rFonts w:ascii="Arial" w:hAnsi="Arial" w:cs="Arial"/>
                <w:sz w:val="22"/>
                <w:szCs w:val="22"/>
              </w:rPr>
            </w:pPr>
            <w:r>
              <w:rPr>
                <w:rFonts w:ascii="Arial" w:hAnsi="Arial" w:cs="Arial"/>
                <w:sz w:val="22"/>
                <w:szCs w:val="22"/>
              </w:rPr>
              <w:t>How do year 7 pupils perceive seating plans and their effect on attitudes towards learning?</w:t>
            </w:r>
          </w:p>
          <w:p w14:paraId="5065303C" w14:textId="77777777" w:rsidR="00044A9B" w:rsidRPr="00A42F82" w:rsidRDefault="00044A9B"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05EE7AE3" w:rsidR="00F96C3F" w:rsidRPr="00A42F82" w:rsidRDefault="00EA530A" w:rsidP="00A91894">
            <w:pPr>
              <w:rPr>
                <w:rFonts w:ascii="Arial" w:hAnsi="Arial" w:cs="Arial"/>
              </w:rPr>
            </w:pPr>
            <w:r>
              <w:rPr>
                <w:rFonts w:ascii="Arial" w:hAnsi="Arial" w:cs="Arial"/>
              </w:rPr>
              <w:t xml:space="preserve">The aim of this research project is to explore the perception of </w:t>
            </w:r>
            <w:r w:rsidR="00044A9B">
              <w:rPr>
                <w:rFonts w:ascii="Arial" w:hAnsi="Arial" w:cs="Arial"/>
              </w:rPr>
              <w:t>year 7</w:t>
            </w:r>
            <w:r>
              <w:rPr>
                <w:rFonts w:ascii="Arial" w:hAnsi="Arial" w:cs="Arial"/>
              </w:rPr>
              <w:t xml:space="preserve"> learners on the use of different seating plans in Geography</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437171CA" w14:textId="4C75CACD" w:rsidR="00F96C3F" w:rsidRPr="00EA530A" w:rsidRDefault="00F96C3F" w:rsidP="00EA530A">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2272B05" w14:textId="43A06390" w:rsidR="00F96C3F" w:rsidRDefault="00EA530A" w:rsidP="00A91894">
            <w:pPr>
              <w:rPr>
                <w:rFonts w:ascii="Arial" w:hAnsi="Arial" w:cs="Arial"/>
                <w:sz w:val="22"/>
                <w:szCs w:val="22"/>
              </w:rPr>
            </w:pPr>
            <w:r>
              <w:rPr>
                <w:rFonts w:ascii="Arial" w:hAnsi="Arial" w:cs="Arial"/>
                <w:sz w:val="22"/>
                <w:szCs w:val="22"/>
              </w:rPr>
              <w:t xml:space="preserve">The methodology used </w:t>
            </w:r>
            <w:proofErr w:type="gramStart"/>
            <w:r>
              <w:rPr>
                <w:rFonts w:ascii="Arial" w:hAnsi="Arial" w:cs="Arial"/>
                <w:sz w:val="22"/>
                <w:szCs w:val="22"/>
              </w:rPr>
              <w:t>is;</w:t>
            </w:r>
            <w:proofErr w:type="gramEnd"/>
            <w:r>
              <w:rPr>
                <w:rFonts w:ascii="Arial" w:hAnsi="Arial" w:cs="Arial"/>
                <w:sz w:val="22"/>
                <w:szCs w:val="22"/>
              </w:rPr>
              <w:t xml:space="preserve"> </w:t>
            </w:r>
          </w:p>
          <w:p w14:paraId="7B1854F7" w14:textId="027F3D9A" w:rsidR="00EA530A" w:rsidRDefault="00EA530A" w:rsidP="00EA530A">
            <w:pPr>
              <w:pStyle w:val="ListParagraph"/>
              <w:numPr>
                <w:ilvl w:val="0"/>
                <w:numId w:val="28"/>
              </w:numPr>
              <w:rPr>
                <w:rFonts w:ascii="Arial" w:hAnsi="Arial" w:cs="Arial"/>
              </w:rPr>
            </w:pPr>
            <w:r>
              <w:rPr>
                <w:rFonts w:ascii="Arial" w:hAnsi="Arial" w:cs="Arial"/>
              </w:rPr>
              <w:t xml:space="preserve">Semi-structured </w:t>
            </w:r>
            <w:r w:rsidR="002C764C">
              <w:rPr>
                <w:rFonts w:ascii="Arial" w:hAnsi="Arial" w:cs="Arial"/>
              </w:rPr>
              <w:t>group i</w:t>
            </w:r>
            <w:r>
              <w:rPr>
                <w:rFonts w:ascii="Arial" w:hAnsi="Arial" w:cs="Arial"/>
              </w:rPr>
              <w:t>nterviews</w:t>
            </w:r>
          </w:p>
          <w:p w14:paraId="13F3A7F3" w14:textId="3A980CAF" w:rsidR="00EA530A" w:rsidRDefault="00EA530A" w:rsidP="00EA530A">
            <w:pPr>
              <w:pStyle w:val="ListParagraph"/>
              <w:numPr>
                <w:ilvl w:val="0"/>
                <w:numId w:val="28"/>
              </w:numPr>
              <w:rPr>
                <w:rFonts w:ascii="Arial" w:hAnsi="Arial" w:cs="Arial"/>
              </w:rPr>
            </w:pPr>
            <w:r>
              <w:rPr>
                <w:rFonts w:ascii="Arial" w:hAnsi="Arial" w:cs="Arial"/>
              </w:rPr>
              <w:t>Questionnaires</w:t>
            </w:r>
          </w:p>
          <w:p w14:paraId="5D6EA0A5" w14:textId="7F2DC021" w:rsidR="00EA530A" w:rsidRPr="00EA530A" w:rsidRDefault="00EA530A" w:rsidP="00EA530A">
            <w:pPr>
              <w:pStyle w:val="ListParagraph"/>
              <w:numPr>
                <w:ilvl w:val="0"/>
                <w:numId w:val="28"/>
              </w:numPr>
              <w:rPr>
                <w:rFonts w:ascii="Arial" w:hAnsi="Arial" w:cs="Arial"/>
              </w:rPr>
            </w:pPr>
            <w:r>
              <w:rPr>
                <w:rFonts w:ascii="Arial" w:hAnsi="Arial" w:cs="Arial"/>
              </w:rPr>
              <w:t xml:space="preserve">Observations </w:t>
            </w:r>
          </w:p>
          <w:p w14:paraId="75B7A19D" w14:textId="2FB8AF5C" w:rsidR="00EA530A" w:rsidRPr="00A42F82" w:rsidRDefault="00EA530A" w:rsidP="00A91894">
            <w:pPr>
              <w:rPr>
                <w:rFonts w:ascii="Arial" w:hAnsi="Arial" w:cs="Arial"/>
                <w:sz w:val="22"/>
                <w:szCs w:val="22"/>
              </w:rPr>
            </w:pPr>
            <w:r>
              <w:rPr>
                <w:rFonts w:ascii="Arial" w:hAnsi="Arial" w:cs="Arial"/>
                <w:sz w:val="22"/>
                <w:szCs w:val="22"/>
              </w:rPr>
              <w:t xml:space="preserve">I hope to find out how behaviour and attitudes to learning are perceived in different seating plans, such </w:t>
            </w:r>
            <w:r w:rsidR="002C764C">
              <w:rPr>
                <w:rFonts w:ascii="Arial" w:hAnsi="Arial" w:cs="Arial"/>
                <w:sz w:val="22"/>
                <w:szCs w:val="22"/>
              </w:rPr>
              <w:t>as</w:t>
            </w:r>
            <w:r>
              <w:rPr>
                <w:rFonts w:ascii="Arial" w:hAnsi="Arial" w:cs="Arial"/>
                <w:sz w:val="22"/>
                <w:szCs w:val="22"/>
              </w:rPr>
              <w:t xml:space="preserve"> teacher </w:t>
            </w:r>
            <w:proofErr w:type="gramStart"/>
            <w:r>
              <w:rPr>
                <w:rFonts w:ascii="Arial" w:hAnsi="Arial" w:cs="Arial"/>
                <w:sz w:val="22"/>
                <w:szCs w:val="22"/>
              </w:rPr>
              <w:t>chosen</w:t>
            </w:r>
            <w:proofErr w:type="gramEnd"/>
            <w:r>
              <w:rPr>
                <w:rFonts w:ascii="Arial" w:hAnsi="Arial" w:cs="Arial"/>
                <w:sz w:val="22"/>
                <w:szCs w:val="22"/>
              </w:rPr>
              <w:t xml:space="preserve"> and pupil chosen.</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19ABB639" w14:textId="19BDA874" w:rsidR="001C7823" w:rsidRDefault="001C7823" w:rsidP="00A91894">
            <w:pPr>
              <w:rPr>
                <w:rFonts w:ascii="Arial" w:hAnsi="Arial" w:cs="Arial"/>
                <w:sz w:val="22"/>
                <w:szCs w:val="22"/>
              </w:rPr>
            </w:pPr>
            <w:r>
              <w:rPr>
                <w:rFonts w:ascii="Arial" w:hAnsi="Arial" w:cs="Arial"/>
                <w:sz w:val="22"/>
                <w:szCs w:val="22"/>
              </w:rPr>
              <w:t xml:space="preserve">I will use questionnaires with all </w:t>
            </w:r>
            <w:r w:rsidR="005678E0">
              <w:rPr>
                <w:rFonts w:ascii="Arial" w:hAnsi="Arial" w:cs="Arial"/>
                <w:sz w:val="22"/>
                <w:szCs w:val="22"/>
              </w:rPr>
              <w:t>consenting</w:t>
            </w:r>
            <w:r>
              <w:rPr>
                <w:rFonts w:ascii="Arial" w:hAnsi="Arial" w:cs="Arial"/>
                <w:sz w:val="22"/>
                <w:szCs w:val="22"/>
              </w:rPr>
              <w:t xml:space="preserve"> pupils within my class</w:t>
            </w:r>
            <w:r w:rsidR="002148FD">
              <w:rPr>
                <w:rFonts w:ascii="Arial" w:hAnsi="Arial" w:cs="Arial"/>
                <w:sz w:val="22"/>
                <w:szCs w:val="22"/>
              </w:rPr>
              <w:t>. I am aware that those without given consent will also be given a questionnaire however their data will not be used. I will do this to ensure that pupils do not feel excluded from the process and will mark these sheets with a coloured highlighter at the beginning, so I am aware of which ones to discard when collected</w:t>
            </w:r>
            <w:r w:rsidR="004D7CEB">
              <w:rPr>
                <w:rFonts w:ascii="Arial" w:hAnsi="Arial" w:cs="Arial"/>
                <w:sz w:val="22"/>
                <w:szCs w:val="22"/>
              </w:rPr>
              <w:t xml:space="preserve"> I will use questionnaires at the </w:t>
            </w:r>
            <w:r>
              <w:rPr>
                <w:rFonts w:ascii="Arial" w:hAnsi="Arial" w:cs="Arial"/>
                <w:sz w:val="22"/>
                <w:szCs w:val="22"/>
              </w:rPr>
              <w:t xml:space="preserve">end of each lesson where </w:t>
            </w:r>
            <w:r w:rsidR="004D7CEB">
              <w:rPr>
                <w:rFonts w:ascii="Arial" w:hAnsi="Arial" w:cs="Arial"/>
                <w:sz w:val="22"/>
                <w:szCs w:val="22"/>
              </w:rPr>
              <w:t xml:space="preserve">I will be observing seating plan decisions. </w:t>
            </w:r>
            <w:r>
              <w:rPr>
                <w:rFonts w:ascii="Arial" w:hAnsi="Arial" w:cs="Arial"/>
                <w:sz w:val="22"/>
                <w:szCs w:val="22"/>
              </w:rPr>
              <w:t xml:space="preserve">Based on access to resources </w:t>
            </w:r>
            <w:r w:rsidR="004D7CEB">
              <w:rPr>
                <w:rFonts w:ascii="Arial" w:hAnsi="Arial" w:cs="Arial"/>
                <w:sz w:val="22"/>
                <w:szCs w:val="22"/>
              </w:rPr>
              <w:t>in my context</w:t>
            </w:r>
            <w:r>
              <w:rPr>
                <w:rFonts w:ascii="Arial" w:hAnsi="Arial" w:cs="Arial"/>
                <w:sz w:val="22"/>
                <w:szCs w:val="22"/>
              </w:rPr>
              <w:t xml:space="preserve"> and </w:t>
            </w:r>
            <w:r w:rsidR="004D7CEB">
              <w:rPr>
                <w:rFonts w:ascii="Arial" w:hAnsi="Arial" w:cs="Arial"/>
                <w:sz w:val="22"/>
                <w:szCs w:val="22"/>
              </w:rPr>
              <w:t xml:space="preserve">lesson </w:t>
            </w:r>
            <w:r>
              <w:rPr>
                <w:rFonts w:ascii="Arial" w:hAnsi="Arial" w:cs="Arial"/>
                <w:sz w:val="22"/>
                <w:szCs w:val="22"/>
              </w:rPr>
              <w:t>time restraints, I inten</w:t>
            </w:r>
            <w:r w:rsidR="005678E0">
              <w:rPr>
                <w:rFonts w:ascii="Arial" w:hAnsi="Arial" w:cs="Arial"/>
                <w:sz w:val="22"/>
                <w:szCs w:val="22"/>
              </w:rPr>
              <w:t>d</w:t>
            </w:r>
            <w:r>
              <w:rPr>
                <w:rFonts w:ascii="Arial" w:hAnsi="Arial" w:cs="Arial"/>
                <w:sz w:val="22"/>
                <w:szCs w:val="22"/>
              </w:rPr>
              <w:t xml:space="preserve"> to hand out paper copies of questionnaires to all pupils, making considerations for the age of participating pupils and the time </w:t>
            </w:r>
            <w:r w:rsidR="005E3235">
              <w:rPr>
                <w:rFonts w:ascii="Arial" w:hAnsi="Arial" w:cs="Arial"/>
                <w:sz w:val="22"/>
                <w:szCs w:val="22"/>
              </w:rPr>
              <w:t xml:space="preserve">to complete the questionnaire. </w:t>
            </w:r>
          </w:p>
          <w:p w14:paraId="1BF43BD1" w14:textId="01D29FD3" w:rsidR="00C90186" w:rsidRDefault="00C90186" w:rsidP="00A91894">
            <w:pPr>
              <w:rPr>
                <w:rFonts w:ascii="Arial" w:hAnsi="Arial" w:cs="Arial"/>
                <w:sz w:val="22"/>
                <w:szCs w:val="22"/>
              </w:rPr>
            </w:pPr>
            <w:r>
              <w:rPr>
                <w:rFonts w:ascii="Arial" w:hAnsi="Arial" w:cs="Arial"/>
                <w:sz w:val="22"/>
                <w:szCs w:val="22"/>
              </w:rPr>
              <w:t xml:space="preserve">I will also use questionnaires when collecting data from the three Geography teachers. I will email them an electronic copy for them to complete in their own time. The data collected from </w:t>
            </w:r>
            <w:r w:rsidR="00292480">
              <w:rPr>
                <w:rFonts w:ascii="Arial" w:hAnsi="Arial" w:cs="Arial"/>
                <w:sz w:val="22"/>
                <w:szCs w:val="22"/>
              </w:rPr>
              <w:t>identified teachers will help to align with my literature around why teachers choose teacher chosen seating plans and how this is beneficial to attitudes to learning</w:t>
            </w:r>
            <w:r w:rsidR="003105DE">
              <w:rPr>
                <w:rFonts w:ascii="Arial" w:hAnsi="Arial" w:cs="Arial"/>
                <w:sz w:val="22"/>
                <w:szCs w:val="22"/>
              </w:rPr>
              <w:t xml:space="preserve"> </w:t>
            </w:r>
            <w:r w:rsidR="00705BA7">
              <w:rPr>
                <w:rFonts w:ascii="Arial" w:hAnsi="Arial" w:cs="Arial"/>
                <w:sz w:val="22"/>
                <w:szCs w:val="22"/>
              </w:rPr>
              <w:t xml:space="preserve">and pupil outcomes </w:t>
            </w:r>
            <w:r w:rsidR="003105DE">
              <w:rPr>
                <w:rFonts w:ascii="Arial" w:hAnsi="Arial" w:cs="Arial"/>
                <w:sz w:val="22"/>
                <w:szCs w:val="22"/>
              </w:rPr>
              <w:t>(</w:t>
            </w:r>
            <w:proofErr w:type="spellStart"/>
            <w:r w:rsidR="003105DE">
              <w:rPr>
                <w:rFonts w:ascii="Arial" w:hAnsi="Arial" w:cs="Arial"/>
                <w:sz w:val="22"/>
                <w:szCs w:val="22"/>
              </w:rPr>
              <w:t>Wannarka</w:t>
            </w:r>
            <w:proofErr w:type="spellEnd"/>
            <w:r w:rsidR="003105DE">
              <w:rPr>
                <w:rFonts w:ascii="Arial" w:hAnsi="Arial" w:cs="Arial"/>
                <w:sz w:val="22"/>
                <w:szCs w:val="22"/>
              </w:rPr>
              <w:t xml:space="preserve">, Ruhl, 2008; </w:t>
            </w:r>
            <w:proofErr w:type="spellStart"/>
            <w:r w:rsidR="003105DE">
              <w:rPr>
                <w:rFonts w:ascii="Arial" w:hAnsi="Arial" w:cs="Arial"/>
                <w:sz w:val="22"/>
                <w:szCs w:val="22"/>
              </w:rPr>
              <w:t>Bicard</w:t>
            </w:r>
            <w:proofErr w:type="spellEnd"/>
            <w:r w:rsidR="003105DE">
              <w:rPr>
                <w:rFonts w:ascii="Arial" w:hAnsi="Arial" w:cs="Arial"/>
                <w:sz w:val="22"/>
                <w:szCs w:val="22"/>
              </w:rPr>
              <w:t xml:space="preserve"> et al, 2012; </w:t>
            </w:r>
            <w:r w:rsidR="00AA3C7C">
              <w:rPr>
                <w:rFonts w:ascii="Arial" w:hAnsi="Arial" w:cs="Arial"/>
                <w:sz w:val="22"/>
                <w:szCs w:val="22"/>
              </w:rPr>
              <w:t>Fernandes et al, 2011</w:t>
            </w:r>
            <w:r w:rsidR="003105DE">
              <w:rPr>
                <w:rFonts w:ascii="Arial" w:hAnsi="Arial" w:cs="Arial"/>
                <w:sz w:val="22"/>
                <w:szCs w:val="22"/>
              </w:rPr>
              <w:t>).</w:t>
            </w:r>
          </w:p>
          <w:p w14:paraId="727C375B" w14:textId="2C6A3727" w:rsidR="005E3235" w:rsidRDefault="00705BA7" w:rsidP="00A91894">
            <w:pPr>
              <w:rPr>
                <w:rFonts w:ascii="Arial" w:hAnsi="Arial" w:cs="Arial"/>
                <w:sz w:val="22"/>
                <w:szCs w:val="22"/>
              </w:rPr>
            </w:pPr>
            <w:r>
              <w:rPr>
                <w:rFonts w:ascii="Arial" w:hAnsi="Arial" w:cs="Arial"/>
                <w:sz w:val="22"/>
                <w:szCs w:val="22"/>
              </w:rPr>
              <w:t xml:space="preserve"> </w:t>
            </w:r>
          </w:p>
          <w:p w14:paraId="62E2B0A9" w14:textId="77777777" w:rsidR="00C90186" w:rsidRDefault="005E3235" w:rsidP="00A91894">
            <w:pPr>
              <w:rPr>
                <w:rFonts w:ascii="Arial" w:hAnsi="Arial" w:cs="Arial"/>
                <w:sz w:val="22"/>
                <w:szCs w:val="22"/>
              </w:rPr>
            </w:pPr>
            <w:r>
              <w:rPr>
                <w:rFonts w:ascii="Arial" w:hAnsi="Arial" w:cs="Arial"/>
                <w:sz w:val="22"/>
                <w:szCs w:val="22"/>
              </w:rPr>
              <w:t>I will use observation as a method of collecting data</w:t>
            </w:r>
            <w:r w:rsidR="003B0907">
              <w:rPr>
                <w:rFonts w:ascii="Arial" w:hAnsi="Arial" w:cs="Arial"/>
                <w:sz w:val="22"/>
                <w:szCs w:val="22"/>
              </w:rPr>
              <w:t>. I will be using the Leuven Scale to judge a pupil’s engagement and involvement in the lesson. I will be observing human behaviour and physical actions and how these changes in different seating plans. My role in observation will be</w:t>
            </w:r>
            <w:r w:rsidR="004D7CEB">
              <w:rPr>
                <w:rFonts w:ascii="Arial" w:hAnsi="Arial" w:cs="Arial"/>
                <w:sz w:val="22"/>
                <w:szCs w:val="22"/>
              </w:rPr>
              <w:t xml:space="preserve"> </w:t>
            </w:r>
            <w:r w:rsidR="003B0907">
              <w:rPr>
                <w:rFonts w:ascii="Arial" w:hAnsi="Arial" w:cs="Arial"/>
                <w:sz w:val="22"/>
                <w:szCs w:val="22"/>
              </w:rPr>
              <w:t xml:space="preserve">participatory, I will be observing the lesson taking place through a structured approach, focusing on behaviour, engagement, and involvement. </w:t>
            </w:r>
            <w:r w:rsidR="00D012F7">
              <w:rPr>
                <w:rFonts w:ascii="Arial" w:hAnsi="Arial" w:cs="Arial"/>
                <w:sz w:val="22"/>
                <w:szCs w:val="22"/>
              </w:rPr>
              <w:t xml:space="preserve">The participants will be aware that observation is taking place as they will have signed content and be briefed on why seating plans have changed. The participants will know myself as their teacher, however this will be during the introductory period of teaching this class so relationships will not yet have formed between myself and the class. </w:t>
            </w:r>
          </w:p>
          <w:p w14:paraId="77F38A49" w14:textId="77777777" w:rsidR="00C90186" w:rsidRDefault="00C90186" w:rsidP="00A91894">
            <w:pPr>
              <w:rPr>
                <w:rFonts w:ascii="Arial" w:hAnsi="Arial" w:cs="Arial"/>
                <w:sz w:val="22"/>
                <w:szCs w:val="22"/>
              </w:rPr>
            </w:pPr>
          </w:p>
          <w:p w14:paraId="0A20B631" w14:textId="60904541" w:rsidR="005E3235" w:rsidRPr="00A42F82" w:rsidRDefault="00D012F7" w:rsidP="00A91894">
            <w:pPr>
              <w:rPr>
                <w:rFonts w:ascii="Arial" w:hAnsi="Arial" w:cs="Arial"/>
                <w:sz w:val="22"/>
                <w:szCs w:val="22"/>
              </w:rPr>
            </w:pPr>
            <w:r>
              <w:rPr>
                <w:rFonts w:ascii="Arial" w:hAnsi="Arial" w:cs="Arial"/>
                <w:sz w:val="22"/>
                <w:szCs w:val="22"/>
              </w:rPr>
              <w:t xml:space="preserve">The observation will last the duration of the lesson, approx. 55 minutes, and will take place twice in one week. The focus of the observation will be </w:t>
            </w:r>
            <w:r w:rsidR="00A07360">
              <w:rPr>
                <w:rFonts w:ascii="Arial" w:hAnsi="Arial" w:cs="Arial"/>
                <w:sz w:val="22"/>
                <w:szCs w:val="22"/>
              </w:rPr>
              <w:t>narrow</w:t>
            </w:r>
            <w:r>
              <w:rPr>
                <w:rFonts w:ascii="Arial" w:hAnsi="Arial" w:cs="Arial"/>
                <w:sz w:val="22"/>
                <w:szCs w:val="22"/>
              </w:rPr>
              <w:t xml:space="preserve">, </w:t>
            </w:r>
            <w:r w:rsidR="00A07360">
              <w:rPr>
                <w:rFonts w:ascii="Arial" w:hAnsi="Arial" w:cs="Arial"/>
                <w:sz w:val="22"/>
                <w:szCs w:val="22"/>
              </w:rPr>
              <w:t xml:space="preserve">looking solely at how seating plans have an impact on behaviour, engagement, and involvement. I will ensure that the activities in the lesson are comparable, for example, the pupils will remain seated for the duration of the lesson rather than a lesson that is more active involving movement around the classroom. The observations will consider external influences and may have to be carried out over the space of the fortnight for reliability, </w:t>
            </w:r>
            <w:r w:rsidR="00C90186">
              <w:rPr>
                <w:rFonts w:ascii="Arial" w:hAnsi="Arial" w:cs="Arial"/>
                <w:sz w:val="22"/>
                <w:szCs w:val="22"/>
              </w:rPr>
              <w:t>validity,</w:t>
            </w:r>
            <w:r w:rsidR="00A07360">
              <w:rPr>
                <w:rFonts w:ascii="Arial" w:hAnsi="Arial" w:cs="Arial"/>
                <w:sz w:val="22"/>
                <w:szCs w:val="22"/>
              </w:rPr>
              <w:t xml:space="preserve"> and ability to generalise the results. </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8</w:t>
            </w:r>
          </w:p>
        </w:tc>
        <w:tc>
          <w:tcPr>
            <w:tcW w:w="4703" w:type="pct"/>
            <w:gridSpan w:val="4"/>
            <w:vAlign w:val="center"/>
          </w:tcPr>
          <w:p w14:paraId="6B6F0CA2" w14:textId="524F6921" w:rsidR="00B23BFF" w:rsidRPr="00A42F82" w:rsidRDefault="004F0467" w:rsidP="00A91894">
            <w:pPr>
              <w:rPr>
                <w:rFonts w:ascii="Arial" w:hAnsi="Arial" w:cs="Arial"/>
                <w:sz w:val="22"/>
                <w:szCs w:val="22"/>
              </w:rPr>
            </w:pPr>
            <w:r>
              <w:rPr>
                <w:rFonts w:ascii="Arial" w:hAnsi="Arial" w:cs="Arial"/>
                <w:sz w:val="22"/>
                <w:szCs w:val="22"/>
              </w:rPr>
              <w:t xml:space="preserve">In a large secondary school in Swansea, South Wales. All research will be conducted in classroom settings.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0EA00E4" w:rsidR="004942B0" w:rsidRPr="00A42F82" w:rsidRDefault="00A923C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9B4D9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F62C76C" w:rsidR="00D107AC" w:rsidRPr="00A42F82" w:rsidRDefault="00AD5C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2B75369" w14:textId="6FAF4784" w:rsidR="00D107AC" w:rsidRPr="00A42F82" w:rsidRDefault="00F10A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4C33E67F" w:rsidR="00D107AC" w:rsidRPr="00A42F82" w:rsidRDefault="00F10A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25DA5D48" w:rsidR="00D107AC" w:rsidRPr="00A42F82" w:rsidRDefault="00AD5C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46B2A8D6" w:rsidR="00D107AC" w:rsidRPr="00A42F82" w:rsidRDefault="00AD5C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4319D7B" w:rsidR="00D107AC" w:rsidRPr="00A42F82" w:rsidRDefault="00AD5C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589556DE" w:rsidR="00D107AC" w:rsidRPr="00A42F82" w:rsidRDefault="00AD5C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0DE7FB5B" w:rsidR="00D107AC" w:rsidRPr="00A42F82" w:rsidRDefault="00AD5C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021BCA0C" w:rsidR="00D107AC" w:rsidRPr="00A42F82" w:rsidRDefault="00F10A93" w:rsidP="00A91894">
            <w:pPr>
              <w:rPr>
                <w:rFonts w:ascii="Arial" w:hAnsi="Arial" w:cs="Arial"/>
              </w:rPr>
            </w:pPr>
            <w:r>
              <w:rPr>
                <w:rFonts w:ascii="Arial" w:hAnsi="Arial" w:cs="Arial"/>
              </w:rPr>
              <w:t>A resilient Wales</w:t>
            </w:r>
            <w:r w:rsidR="00B026BD">
              <w:rPr>
                <w:rFonts w:ascii="Arial" w:hAnsi="Arial" w:cs="Arial"/>
              </w:rPr>
              <w:t xml:space="preserve">. This research could be argued to relate to building a resilient Wales by trailing different strategies within the classroom and encouraging students to consciously think about their learning and how where they sit impacts their outcomes and attitudes to learning. </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 xml:space="preserve">Will the research activity </w:t>
            </w:r>
            <w:proofErr w:type="gramStart"/>
            <w:r w:rsidRPr="00A42F82">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7C655770" w:rsidR="00C11423" w:rsidRPr="00A42F82" w:rsidRDefault="00D729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C5063B" w:rsidR="00C11423" w:rsidRPr="00A42F82" w:rsidRDefault="00237D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4F5F97D6" w:rsidR="00C11423" w:rsidRPr="00A42F82" w:rsidRDefault="00237D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2A90DF35" w:rsidR="00770C66" w:rsidRPr="00A42F82" w:rsidRDefault="00237D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42319F1" w:rsidR="00770C66" w:rsidRPr="00A42F82" w:rsidRDefault="00237D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4B82CFE" w:rsidR="00770C66" w:rsidRPr="00A42F82" w:rsidRDefault="00D729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3F9EAE20" w:rsidR="00D107AC" w:rsidRPr="00A42F82" w:rsidRDefault="003F4A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36938BF2" w:rsidR="00D107AC" w:rsidRPr="00A42F82" w:rsidRDefault="003F4A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F8C2F65" w:rsidR="00770C66" w:rsidRPr="00A42F82" w:rsidRDefault="00C87A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3ECFE52" w:rsidR="00770C66" w:rsidRPr="00A42F82" w:rsidRDefault="00C87A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2E09F352" w:rsidR="00770C66" w:rsidRPr="00A42F82" w:rsidRDefault="00DE1F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36C306F1" w:rsidR="00770C66" w:rsidRPr="00A42F82" w:rsidRDefault="00DE1F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285C27C5" w:rsidR="00770C66" w:rsidRPr="00A42F82" w:rsidRDefault="00DE1F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151F90B3" w:rsidR="00770C66" w:rsidRPr="00A42F82" w:rsidRDefault="00DE1F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EC9AA27" w:rsidR="00770C66" w:rsidRPr="00A42F82" w:rsidRDefault="00D729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EDF62A8" w:rsidR="00770C66" w:rsidRPr="00A42F82" w:rsidRDefault="00D729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47E78B69" w:rsidR="00770C66" w:rsidRPr="00A42F82" w:rsidRDefault="00D729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E76F536" w:rsidR="00770C66" w:rsidRPr="00A42F82" w:rsidRDefault="00D729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4D03ACF" w:rsidR="00770C66" w:rsidRPr="00A42F82" w:rsidRDefault="00D729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42E8C68" w:rsidR="00770C66" w:rsidRPr="00A42F82" w:rsidRDefault="00D729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F5D9AB2" w:rsidR="00770C66" w:rsidRPr="00A42F82" w:rsidRDefault="00D729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157BF677" w:rsidR="00770C66" w:rsidRPr="00A42F82" w:rsidRDefault="00D729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995689B" w:rsidR="00770C66" w:rsidRPr="00A42F82" w:rsidRDefault="00D729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Who are the intended </w:t>
            </w:r>
            <w:proofErr w:type="gramStart"/>
            <w:r w:rsidRPr="00A42F82">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0BA153DC" w:rsidR="00ED0C59" w:rsidRPr="00A42F82" w:rsidRDefault="003609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6B3D0244" w:rsidR="00ED0C59" w:rsidRPr="00A42F82" w:rsidRDefault="003609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426A3BB6" w:rsidR="00ED0C59" w:rsidRPr="00A42F82" w:rsidRDefault="00FB3F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1ECEFB72" w:rsidR="00ED0C59" w:rsidRPr="00A42F82" w:rsidRDefault="003609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2A9E9CA9" w:rsidR="00ED0C59" w:rsidRPr="00A42F82" w:rsidRDefault="003609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13ABF51" w:rsidR="00ED0C59" w:rsidRPr="00A42F82" w:rsidRDefault="003609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0955CD84" w:rsidR="00ED0C59" w:rsidRPr="00A42F82" w:rsidRDefault="003609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A30371E" w:rsidR="00ED0C59" w:rsidRPr="00A42F82" w:rsidRDefault="003609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0A8B2B52" w:rsidR="00ED0C59" w:rsidRPr="00A42F82" w:rsidRDefault="003609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1948644" w14:textId="155BFD8E" w:rsidR="00F15013" w:rsidRDefault="00F15013" w:rsidP="00A91894">
            <w:pPr>
              <w:rPr>
                <w:rFonts w:ascii="Arial" w:hAnsi="Arial" w:cs="Arial"/>
                <w:sz w:val="22"/>
                <w:szCs w:val="22"/>
              </w:rPr>
            </w:pPr>
            <w:r>
              <w:rPr>
                <w:rFonts w:ascii="Arial" w:hAnsi="Arial" w:cs="Arial"/>
                <w:sz w:val="22"/>
                <w:szCs w:val="22"/>
              </w:rPr>
              <w:t xml:space="preserve">There will be a maximum of 33 participants. There will be </w:t>
            </w:r>
            <w:proofErr w:type="gramStart"/>
            <w:r>
              <w:rPr>
                <w:rFonts w:ascii="Arial" w:hAnsi="Arial" w:cs="Arial"/>
                <w:sz w:val="22"/>
                <w:szCs w:val="22"/>
              </w:rPr>
              <w:t>approx..</w:t>
            </w:r>
            <w:proofErr w:type="gramEnd"/>
            <w:r>
              <w:rPr>
                <w:rFonts w:ascii="Arial" w:hAnsi="Arial" w:cs="Arial"/>
                <w:sz w:val="22"/>
                <w:szCs w:val="22"/>
              </w:rPr>
              <w:t xml:space="preserve"> 30 students and three teaching staff from the geography department. </w:t>
            </w:r>
          </w:p>
          <w:p w14:paraId="6F476CC9" w14:textId="3A7FD1EC" w:rsidR="00025F69" w:rsidRDefault="00025F69" w:rsidP="00A91894">
            <w:pPr>
              <w:rPr>
                <w:rFonts w:ascii="Arial" w:hAnsi="Arial" w:cs="Arial"/>
                <w:sz w:val="22"/>
                <w:szCs w:val="22"/>
              </w:rPr>
            </w:pPr>
          </w:p>
          <w:p w14:paraId="54A52579" w14:textId="30A2E0FB" w:rsidR="00F13AF9" w:rsidRDefault="00F13AF9" w:rsidP="00A91894">
            <w:pPr>
              <w:rPr>
                <w:rFonts w:ascii="Arial" w:hAnsi="Arial" w:cs="Arial"/>
                <w:sz w:val="22"/>
                <w:szCs w:val="22"/>
              </w:rPr>
            </w:pPr>
            <w:r>
              <w:rPr>
                <w:rFonts w:ascii="Arial" w:hAnsi="Arial" w:cs="Arial"/>
                <w:sz w:val="22"/>
                <w:szCs w:val="22"/>
              </w:rPr>
              <w:t xml:space="preserve">Questionnaire – approx. 30 </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BA5487D" w:rsidR="00025F69" w:rsidRPr="00A42F82" w:rsidRDefault="00AD5A9A" w:rsidP="00A91894">
            <w:pPr>
              <w:rPr>
                <w:rFonts w:ascii="Arial" w:hAnsi="Arial" w:cs="Arial"/>
                <w:sz w:val="22"/>
                <w:szCs w:val="22"/>
              </w:rPr>
            </w:pPr>
            <w:r>
              <w:rPr>
                <w:rFonts w:ascii="Arial" w:hAnsi="Arial" w:cs="Arial"/>
                <w:sz w:val="22"/>
                <w:szCs w:val="22"/>
              </w:rPr>
              <w:t>Y</w:t>
            </w:r>
            <w:r w:rsidR="00FB3F56">
              <w:rPr>
                <w:rFonts w:ascii="Arial" w:hAnsi="Arial" w:cs="Arial"/>
                <w:sz w:val="22"/>
                <w:szCs w:val="22"/>
              </w:rPr>
              <w:t>ear 7 geography class</w:t>
            </w:r>
            <w:r w:rsidR="00EF6BED">
              <w:rPr>
                <w:rFonts w:ascii="Arial" w:hAnsi="Arial" w:cs="Arial"/>
                <w:sz w:val="22"/>
                <w:szCs w:val="22"/>
              </w:rPr>
              <w:t xml:space="preserve"> and geography teachers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73BD4AB5" w14:textId="2489AF67" w:rsidR="00F15013" w:rsidRDefault="00F15013" w:rsidP="00AD5A9A">
            <w:pPr>
              <w:rPr>
                <w:rFonts w:ascii="Arial" w:hAnsi="Arial" w:cs="Arial"/>
                <w:sz w:val="22"/>
                <w:szCs w:val="22"/>
              </w:rPr>
            </w:pPr>
            <w:r>
              <w:rPr>
                <w:rFonts w:ascii="Arial" w:hAnsi="Arial" w:cs="Arial"/>
                <w:sz w:val="22"/>
                <w:szCs w:val="22"/>
              </w:rPr>
              <w:t>I will personally invite the teaching staff to participate in my study</w:t>
            </w:r>
            <w:r w:rsidR="00515F3A">
              <w:rPr>
                <w:rFonts w:ascii="Arial" w:hAnsi="Arial" w:cs="Arial"/>
                <w:sz w:val="22"/>
                <w:szCs w:val="22"/>
              </w:rPr>
              <w:t xml:space="preserve"> and follow this up with an email explaining the study and their involvement</w:t>
            </w:r>
            <w:r w:rsidR="00D326EC">
              <w:rPr>
                <w:rFonts w:ascii="Arial" w:hAnsi="Arial" w:cs="Arial"/>
                <w:sz w:val="22"/>
                <w:szCs w:val="22"/>
              </w:rPr>
              <w:t xml:space="preserve">, gaining consent via email. </w:t>
            </w:r>
          </w:p>
          <w:p w14:paraId="511ABBE3" w14:textId="77777777" w:rsidR="005307BF" w:rsidRDefault="005307BF" w:rsidP="00AD5A9A">
            <w:pPr>
              <w:rPr>
                <w:rFonts w:ascii="Arial" w:hAnsi="Arial" w:cs="Arial"/>
                <w:sz w:val="22"/>
                <w:szCs w:val="22"/>
              </w:rPr>
            </w:pPr>
          </w:p>
          <w:p w14:paraId="6C35FEEE" w14:textId="51796E0D" w:rsidR="00515F3A" w:rsidRDefault="00515F3A" w:rsidP="00AD5A9A">
            <w:pPr>
              <w:rPr>
                <w:rFonts w:ascii="Arial" w:hAnsi="Arial" w:cs="Arial"/>
                <w:sz w:val="22"/>
                <w:szCs w:val="22"/>
              </w:rPr>
            </w:pPr>
            <w:r>
              <w:rPr>
                <w:rFonts w:ascii="Arial" w:hAnsi="Arial" w:cs="Arial"/>
                <w:sz w:val="22"/>
                <w:szCs w:val="22"/>
              </w:rPr>
              <w:t>To identify the learners, I will choose a year 7 geography class that is on my timetable twice in one week</w:t>
            </w:r>
            <w:r w:rsidR="00F13AF9">
              <w:rPr>
                <w:rFonts w:ascii="Arial" w:hAnsi="Arial" w:cs="Arial"/>
                <w:sz w:val="22"/>
                <w:szCs w:val="22"/>
              </w:rPr>
              <w:t xml:space="preserve"> – this is a convenience sample</w:t>
            </w:r>
            <w:r>
              <w:rPr>
                <w:rFonts w:ascii="Arial" w:hAnsi="Arial" w:cs="Arial"/>
                <w:sz w:val="22"/>
                <w:szCs w:val="22"/>
              </w:rPr>
              <w:t xml:space="preserve">. </w:t>
            </w:r>
            <w:r w:rsidR="008F78D7">
              <w:rPr>
                <w:rFonts w:ascii="Arial" w:hAnsi="Arial" w:cs="Arial"/>
                <w:sz w:val="22"/>
                <w:szCs w:val="22"/>
              </w:rPr>
              <w:t>I will introduce my study to the class at the beginning of my lesson, providing them with content forms and an explanation to what I will be researching. If this is successful, I will then conduct my research in the week where I see the class twice in one week. I will provide the whole cla</w:t>
            </w:r>
            <w:r w:rsidR="0017648B">
              <w:rPr>
                <w:rFonts w:ascii="Arial" w:hAnsi="Arial" w:cs="Arial"/>
                <w:sz w:val="22"/>
                <w:szCs w:val="22"/>
              </w:rPr>
              <w:t xml:space="preserve">ss (ones with parental consent) </w:t>
            </w:r>
            <w:r w:rsidR="008F78D7">
              <w:rPr>
                <w:rFonts w:ascii="Arial" w:hAnsi="Arial" w:cs="Arial"/>
                <w:sz w:val="22"/>
                <w:szCs w:val="22"/>
              </w:rPr>
              <w:t>the opportunity to participate in a questionnaire</w:t>
            </w:r>
            <w:r w:rsidR="0017648B">
              <w:rPr>
                <w:rFonts w:ascii="Arial" w:hAnsi="Arial" w:cs="Arial"/>
                <w:sz w:val="22"/>
                <w:szCs w:val="22"/>
              </w:rPr>
              <w:t xml:space="preserve">. </w:t>
            </w:r>
          </w:p>
          <w:p w14:paraId="27BF8E9F" w14:textId="77777777" w:rsidR="008F78D7" w:rsidRDefault="008F78D7" w:rsidP="00AD5A9A">
            <w:pPr>
              <w:rPr>
                <w:rFonts w:ascii="Arial" w:hAnsi="Arial" w:cs="Arial"/>
                <w:sz w:val="22"/>
                <w:szCs w:val="22"/>
              </w:rPr>
            </w:pPr>
          </w:p>
          <w:p w14:paraId="0A48D326" w14:textId="77777777" w:rsidR="00F15013" w:rsidRDefault="00F15013" w:rsidP="00AD5A9A">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0CAAEF07" w:rsidR="00025F69" w:rsidRPr="00A42F82" w:rsidRDefault="00AD5A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1B50770A" w:rsidR="00025F69" w:rsidRPr="00A42F82" w:rsidRDefault="008401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2F22DAC7" w:rsidR="00025F69" w:rsidRPr="00A42F82" w:rsidRDefault="008401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32471194" w:rsidR="00025F69" w:rsidRPr="00A42F82" w:rsidRDefault="008401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46195FD5" w:rsidR="00025F69" w:rsidRPr="00A42F82" w:rsidRDefault="008401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441E6F9B" w:rsidR="00025F69" w:rsidRPr="00A42F82" w:rsidRDefault="008401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66F1CE1D" w:rsidR="00025F69" w:rsidRPr="00A42F82" w:rsidRDefault="00AD5A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67533AFE" w:rsidR="00025F69" w:rsidRPr="00A42F82" w:rsidRDefault="00AD5A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5732E91E" w:rsidR="00025F69" w:rsidRPr="00A42F82" w:rsidRDefault="00AD5A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14ADC91F" w:rsidR="00382031" w:rsidRPr="00A42F82" w:rsidRDefault="008401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050A6594" w:rsidR="00382031" w:rsidRPr="00A42F82" w:rsidRDefault="008401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1E418476" w:rsidR="00382031" w:rsidRPr="00A42F82" w:rsidRDefault="008401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144C375E" w:rsidR="00382031" w:rsidRPr="00A42F82" w:rsidRDefault="008401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5457ADD9" w:rsidR="008C1A38" w:rsidRPr="00A42F82" w:rsidRDefault="009B4D9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AD5A9A">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3203C8F" w:rsidR="008C1A38" w:rsidRPr="00A42F82" w:rsidRDefault="009B4D9D"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D5A9A">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0AFB2E08" w:rsidR="00003E64" w:rsidRDefault="00AD5A9A" w:rsidP="00AD5A9A">
            <w:pPr>
              <w:pStyle w:val="ListParagraph"/>
              <w:numPr>
                <w:ilvl w:val="0"/>
                <w:numId w:val="29"/>
              </w:numPr>
              <w:rPr>
                <w:rFonts w:ascii="Arial" w:hAnsi="Arial" w:cs="Arial"/>
              </w:rPr>
            </w:pPr>
            <w:r>
              <w:rPr>
                <w:rFonts w:ascii="Arial" w:hAnsi="Arial" w:cs="Arial"/>
              </w:rPr>
              <w:t xml:space="preserve">Disturbance to relationships </w:t>
            </w:r>
          </w:p>
          <w:p w14:paraId="6121B2B5" w14:textId="39D3E847" w:rsidR="00AD5A9A" w:rsidRDefault="00EA6678" w:rsidP="00AD5A9A">
            <w:pPr>
              <w:pStyle w:val="ListParagraph"/>
              <w:numPr>
                <w:ilvl w:val="0"/>
                <w:numId w:val="29"/>
              </w:numPr>
              <w:rPr>
                <w:rFonts w:ascii="Arial" w:hAnsi="Arial" w:cs="Arial"/>
              </w:rPr>
            </w:pPr>
            <w:r>
              <w:rPr>
                <w:rFonts w:ascii="Arial" w:hAnsi="Arial" w:cs="Arial"/>
              </w:rPr>
              <w:t xml:space="preserve">Risk that participants may feel coerced into giving positive or bias responses to questions due to relationships and position in the organisation as an employee </w:t>
            </w:r>
          </w:p>
          <w:p w14:paraId="1182CF60" w14:textId="498D360A" w:rsidR="00EA6678" w:rsidRDefault="00EA6678" w:rsidP="00AD5A9A">
            <w:pPr>
              <w:pStyle w:val="ListParagraph"/>
              <w:numPr>
                <w:ilvl w:val="0"/>
                <w:numId w:val="29"/>
              </w:numPr>
              <w:rPr>
                <w:rFonts w:ascii="Arial" w:hAnsi="Arial" w:cs="Arial"/>
              </w:rPr>
            </w:pPr>
            <w:r>
              <w:rPr>
                <w:rFonts w:ascii="Arial" w:hAnsi="Arial" w:cs="Arial"/>
              </w:rPr>
              <w:t xml:space="preserve">Potential for discomfort and disagreement </w:t>
            </w:r>
          </w:p>
          <w:p w14:paraId="495EFAB2" w14:textId="2B5BC020" w:rsidR="00374D11" w:rsidRDefault="00374D11" w:rsidP="00AD5A9A">
            <w:pPr>
              <w:pStyle w:val="ListParagraph"/>
              <w:numPr>
                <w:ilvl w:val="0"/>
                <w:numId w:val="29"/>
              </w:numPr>
              <w:rPr>
                <w:rFonts w:ascii="Arial" w:hAnsi="Arial" w:cs="Arial"/>
              </w:rPr>
            </w:pPr>
            <w:r>
              <w:rPr>
                <w:rFonts w:ascii="Arial" w:hAnsi="Arial" w:cs="Arial"/>
              </w:rPr>
              <w:t xml:space="preserve">Physical or psychological harm </w:t>
            </w:r>
          </w:p>
          <w:p w14:paraId="79E659B2" w14:textId="402AD17D" w:rsidR="00374D11" w:rsidRPr="00AD5A9A" w:rsidRDefault="00374D11" w:rsidP="00AD5A9A">
            <w:pPr>
              <w:pStyle w:val="ListParagraph"/>
              <w:numPr>
                <w:ilvl w:val="0"/>
                <w:numId w:val="29"/>
              </w:numPr>
              <w:rPr>
                <w:rFonts w:ascii="Arial" w:hAnsi="Arial" w:cs="Arial"/>
              </w:rPr>
            </w:pPr>
            <w:r>
              <w:rPr>
                <w:rFonts w:ascii="Arial" w:hAnsi="Arial" w:cs="Arial"/>
              </w:rPr>
              <w:t xml:space="preserve">Emotional distress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68EB8A9" w14:textId="5A6CE54B" w:rsidR="00003E64" w:rsidRPr="00AD5A9A" w:rsidRDefault="0094056C" w:rsidP="00AD5A9A">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75A0C205" w14:textId="19753992" w:rsidR="00E45DD9" w:rsidRPr="00374D11" w:rsidRDefault="00E45DD9" w:rsidP="00374D11">
            <w:pPr>
              <w:pStyle w:val="NormalWeb"/>
              <w:ind w:left="360"/>
              <w:rPr>
                <w:sz w:val="21"/>
                <w:szCs w:val="21"/>
              </w:rPr>
            </w:pPr>
            <w:r>
              <w:rPr>
                <w:rFonts w:ascii="Calibri" w:hAnsi="Calibri" w:cs="Calibri"/>
                <w:sz w:val="21"/>
                <w:szCs w:val="21"/>
              </w:rPr>
              <w:t>1.</w:t>
            </w:r>
            <w:r w:rsidRPr="00E45DD9">
              <w:rPr>
                <w:rFonts w:ascii="Calibri" w:hAnsi="Calibri" w:cs="Calibri"/>
                <w:sz w:val="21"/>
                <w:szCs w:val="21"/>
              </w:rPr>
              <w:t xml:space="preserve">Ensure clarity with all young people and staff/gatekeepers regarding the aims and focus of the research. </w:t>
            </w:r>
            <w:r>
              <w:rPr>
                <w:rFonts w:ascii="Calibri" w:hAnsi="Calibri" w:cs="Calibri"/>
                <w:sz w:val="21"/>
                <w:szCs w:val="21"/>
              </w:rPr>
              <w:t xml:space="preserve"> </w:t>
            </w:r>
            <w:r w:rsidR="00374D11">
              <w:rPr>
                <w:rFonts w:ascii="Calibri" w:hAnsi="Calibri" w:cs="Calibri"/>
                <w:sz w:val="21"/>
                <w:szCs w:val="21"/>
              </w:rPr>
              <w:t>I will m</w:t>
            </w:r>
            <w:r w:rsidRPr="00E45DD9">
              <w:rPr>
                <w:rFonts w:ascii="Calibri" w:hAnsi="Calibri" w:cs="Calibri"/>
                <w:sz w:val="21"/>
                <w:szCs w:val="21"/>
              </w:rPr>
              <w:t xml:space="preserve">inimise disturbance of day-to-day activities within the provision due to the research project. </w:t>
            </w:r>
            <w:r w:rsidR="00374D11">
              <w:rPr>
                <w:rFonts w:ascii="Calibri" w:hAnsi="Calibri" w:cs="Calibri"/>
                <w:sz w:val="21"/>
                <w:szCs w:val="21"/>
              </w:rPr>
              <w:t>I will e</w:t>
            </w:r>
            <w:r w:rsidRPr="00E45DD9">
              <w:rPr>
                <w:rFonts w:ascii="Calibri" w:hAnsi="Calibri" w:cs="Calibri"/>
                <w:sz w:val="21"/>
                <w:szCs w:val="21"/>
              </w:rPr>
              <w:t xml:space="preserve">nsure confidentiality and anonymity of those always participating in the research. </w:t>
            </w:r>
            <w:r w:rsidR="00374D11">
              <w:rPr>
                <w:rFonts w:ascii="Calibri" w:hAnsi="Calibri" w:cs="Calibri"/>
                <w:sz w:val="21"/>
                <w:szCs w:val="21"/>
              </w:rPr>
              <w:t>I will e</w:t>
            </w:r>
            <w:r w:rsidRPr="00E45DD9">
              <w:rPr>
                <w:rFonts w:ascii="Calibri" w:hAnsi="Calibri" w:cs="Calibri"/>
                <w:sz w:val="21"/>
                <w:szCs w:val="21"/>
              </w:rPr>
              <w:t xml:space="preserve">nsure appropriate and secure storage of data. Reassure participants that the information that they provide will not be disclosed without their consent. </w:t>
            </w:r>
            <w:r w:rsidR="00374D11">
              <w:rPr>
                <w:rFonts w:ascii="Calibri" w:hAnsi="Calibri" w:cs="Calibri"/>
                <w:sz w:val="21"/>
                <w:szCs w:val="21"/>
              </w:rPr>
              <w:t>I will e</w:t>
            </w:r>
            <w:r w:rsidRPr="00E45DD9">
              <w:rPr>
                <w:rFonts w:ascii="Calibri" w:hAnsi="Calibri" w:cs="Calibri"/>
                <w:sz w:val="21"/>
                <w:szCs w:val="21"/>
              </w:rPr>
              <w:t xml:space="preserve">nsure interviews are conducted in a suitably confidential environment. Work with gatekeepers to promote an understanding of the nature of the research, and to gain assurances that the young people’s </w:t>
            </w:r>
            <w:r w:rsidRPr="00E45DD9">
              <w:rPr>
                <w:rFonts w:ascii="Calibri" w:hAnsi="Calibri" w:cs="Calibri"/>
                <w:sz w:val="21"/>
                <w:szCs w:val="21"/>
              </w:rPr>
              <w:lastRenderedPageBreak/>
              <w:t>participation in it is fully supported and will not result in recrimination staff</w:t>
            </w:r>
            <w:r w:rsidR="00374D11">
              <w:rPr>
                <w:rFonts w:ascii="Calibri" w:hAnsi="Calibri" w:cs="Calibri"/>
                <w:sz w:val="21"/>
                <w:szCs w:val="21"/>
              </w:rPr>
              <w:t xml:space="preserve"> </w:t>
            </w:r>
            <w:r w:rsidRPr="00E45DD9">
              <w:rPr>
                <w:rFonts w:ascii="Calibri" w:hAnsi="Calibri" w:cs="Calibri"/>
                <w:sz w:val="21"/>
                <w:szCs w:val="21"/>
              </w:rPr>
              <w:t>or peers</w:t>
            </w:r>
            <w:r>
              <w:rPr>
                <w:rFonts w:ascii="Calibri" w:hAnsi="Calibri" w:cs="Calibri"/>
                <w:sz w:val="40"/>
                <w:szCs w:val="40"/>
              </w:rPr>
              <w:t xml:space="preserve">. </w:t>
            </w:r>
          </w:p>
          <w:p w14:paraId="1785CA72" w14:textId="4ED84DDF" w:rsidR="00EA6678" w:rsidRPr="00374D11" w:rsidRDefault="00374D11" w:rsidP="00374D11">
            <w:pPr>
              <w:pStyle w:val="NormalWeb"/>
              <w:numPr>
                <w:ilvl w:val="0"/>
                <w:numId w:val="32"/>
              </w:numPr>
            </w:pPr>
            <w:r>
              <w:rPr>
                <w:rFonts w:ascii="Calibri" w:hAnsi="Calibri" w:cs="Calibri"/>
                <w:sz w:val="21"/>
                <w:szCs w:val="21"/>
              </w:rPr>
              <w:t>I will ensure that p</w:t>
            </w:r>
            <w:r w:rsidR="00E45DD9" w:rsidRPr="00E45DD9">
              <w:rPr>
                <w:rFonts w:ascii="Calibri" w:hAnsi="Calibri" w:cs="Calibri"/>
                <w:sz w:val="21"/>
                <w:szCs w:val="21"/>
              </w:rPr>
              <w:t>rior to the group interview, participants will be provided with a participant information sheet with which informed consent will be sought. To avoid the risk of participants feeling coerced, a debrief and synopsised transcript of the discussion will be available to participants following the discussion</w:t>
            </w:r>
            <w:r w:rsidR="00E45DD9">
              <w:rPr>
                <w:rFonts w:ascii="Calibri" w:hAnsi="Calibri" w:cs="Calibri"/>
                <w:sz w:val="21"/>
                <w:szCs w:val="21"/>
              </w:rPr>
              <w:t>.</w:t>
            </w:r>
          </w:p>
          <w:p w14:paraId="7EB289EE" w14:textId="432A51B4" w:rsidR="00EA6678" w:rsidRPr="00E45DD9" w:rsidRDefault="00374D11" w:rsidP="00E45DD9">
            <w:pPr>
              <w:pStyle w:val="ListParagraph"/>
              <w:numPr>
                <w:ilvl w:val="0"/>
                <w:numId w:val="32"/>
              </w:numPr>
              <w:rPr>
                <w:rFonts w:ascii="Arial" w:hAnsi="Arial" w:cs="Arial"/>
              </w:rPr>
            </w:pPr>
            <w:r>
              <w:rPr>
                <w:rFonts w:cs="Calibri"/>
                <w:sz w:val="21"/>
                <w:szCs w:val="21"/>
              </w:rPr>
              <w:t>I will ensure that t</w:t>
            </w:r>
            <w:r w:rsidR="00EA6678" w:rsidRPr="00E45DD9">
              <w:rPr>
                <w:rFonts w:cs="Calibri"/>
                <w:sz w:val="21"/>
                <w:szCs w:val="21"/>
              </w:rPr>
              <w:t>o avoid discomfort and disagreement during</w:t>
            </w:r>
            <w:r w:rsidR="00E45DD9" w:rsidRPr="00E45DD9">
              <w:rPr>
                <w:rFonts w:cs="Calibri"/>
                <w:sz w:val="21"/>
                <w:szCs w:val="21"/>
              </w:rPr>
              <w:t xml:space="preserve"> </w:t>
            </w:r>
            <w:r w:rsidR="00EA6678" w:rsidRPr="00E45DD9">
              <w:rPr>
                <w:rFonts w:cs="Calibri"/>
                <w:sz w:val="21"/>
                <w:szCs w:val="21"/>
              </w:rPr>
              <w:t xml:space="preserve">the focus group discussion, I will develop a discussion guide which will define the parameters and scope of the questions being discussed. Participants will be given a participant information sheet intended to remind them of the following: Context and background to the research; Purpose of the discussion; Research questions; Informed Consent; Specific questions/statements to be addressed; Use of the data gathered in the discussion; Closure and briefing on the use of the information and data gathered in the discussion. </w:t>
            </w:r>
          </w:p>
          <w:p w14:paraId="480234F6" w14:textId="77777777" w:rsidR="00374D11" w:rsidRDefault="00EA6678" w:rsidP="00374D11">
            <w:pPr>
              <w:pStyle w:val="ListParagraph"/>
              <w:rPr>
                <w:rFonts w:cs="Calibri"/>
                <w:sz w:val="21"/>
                <w:szCs w:val="21"/>
              </w:rPr>
            </w:pPr>
            <w:r w:rsidRPr="00EA6678">
              <w:rPr>
                <w:rFonts w:cs="Calibri"/>
                <w:sz w:val="21"/>
                <w:szCs w:val="21"/>
              </w:rPr>
              <w:t xml:space="preserve">I will moderate the discussion, providing reminders throughout as to the purpose of the discussion </w:t>
            </w:r>
            <w:proofErr w:type="gramStart"/>
            <w:r w:rsidRPr="00EA6678">
              <w:rPr>
                <w:rFonts w:cs="Calibri"/>
                <w:sz w:val="21"/>
                <w:szCs w:val="21"/>
              </w:rPr>
              <w:t>so as to</w:t>
            </w:r>
            <w:proofErr w:type="gramEnd"/>
            <w:r w:rsidRPr="00EA6678">
              <w:rPr>
                <w:rFonts w:cs="Calibri"/>
                <w:sz w:val="21"/>
                <w:szCs w:val="21"/>
              </w:rPr>
              <w:t xml:space="preserve"> ensure professional decorum is maintained in line with UWTSD codes of conduct. During the discussion about the xxx, if group members begin to be critical in a way that exposes participants to any degree of risk to the reputation of individuals or UWTSD, I will remind group members of their obligations with regards to professional conduct.</w:t>
            </w:r>
          </w:p>
          <w:p w14:paraId="1A327961" w14:textId="77777777" w:rsidR="00BE1AE7" w:rsidRPr="00BE1AE7" w:rsidRDefault="00374D11" w:rsidP="00BE1AE7">
            <w:pPr>
              <w:pStyle w:val="ListParagraph"/>
              <w:numPr>
                <w:ilvl w:val="0"/>
                <w:numId w:val="32"/>
              </w:numPr>
              <w:rPr>
                <w:rFonts w:ascii="Arial" w:hAnsi="Arial" w:cs="Arial"/>
              </w:rPr>
            </w:pPr>
            <w:r>
              <w:rPr>
                <w:rFonts w:cs="Calibri"/>
                <w:sz w:val="21"/>
                <w:szCs w:val="21"/>
              </w:rPr>
              <w:t>I will a</w:t>
            </w:r>
            <w:r w:rsidRPr="00374D11">
              <w:rPr>
                <w:rFonts w:cs="Calibri"/>
                <w:sz w:val="21"/>
                <w:szCs w:val="21"/>
              </w:rPr>
              <w:t xml:space="preserve">dhere to child protection and safeguarding regulations. </w:t>
            </w:r>
            <w:r>
              <w:rPr>
                <w:rFonts w:cs="Calibri"/>
                <w:sz w:val="21"/>
                <w:szCs w:val="21"/>
              </w:rPr>
              <w:t>I will e</w:t>
            </w:r>
            <w:r w:rsidRPr="00374D11">
              <w:rPr>
                <w:rFonts w:cs="Calibri"/>
                <w:sz w:val="21"/>
                <w:szCs w:val="21"/>
              </w:rPr>
              <w:t xml:space="preserve">nsure informed consent and assent process are robust and thorough </w:t>
            </w:r>
            <w:proofErr w:type="gramStart"/>
            <w:r w:rsidRPr="00374D11">
              <w:rPr>
                <w:rFonts w:cs="Calibri"/>
                <w:sz w:val="21"/>
                <w:szCs w:val="21"/>
              </w:rPr>
              <w:t>e.g.</w:t>
            </w:r>
            <w:proofErr w:type="gramEnd"/>
            <w:r w:rsidRPr="00374D11">
              <w:rPr>
                <w:rFonts w:cs="Calibri"/>
                <w:sz w:val="21"/>
                <w:szCs w:val="21"/>
              </w:rPr>
              <w:t xml:space="preserve"> clarity regarding the purposes, benefits and risks of taking part in the research, ensuring that young people fully understand their own position it relation to the research, and their right to withdraw from it at any time. </w:t>
            </w:r>
            <w:r>
              <w:rPr>
                <w:rFonts w:cs="Calibri"/>
                <w:sz w:val="21"/>
                <w:szCs w:val="21"/>
              </w:rPr>
              <w:t>I will e</w:t>
            </w:r>
            <w:r w:rsidRPr="00374D11">
              <w:rPr>
                <w:rFonts w:cs="Calibri"/>
                <w:sz w:val="21"/>
                <w:szCs w:val="21"/>
              </w:rPr>
              <w:t xml:space="preserve">stablish positive communication with parents and any gatekeepers of provision that the young people attend. Work collaboratively with them in promoting an understanding of the research purposes, and the rights of the young people participating in it, and those that chose not to do so. </w:t>
            </w:r>
            <w:r>
              <w:rPr>
                <w:rFonts w:cs="Calibri"/>
                <w:sz w:val="21"/>
                <w:szCs w:val="21"/>
              </w:rPr>
              <w:t>I will e</w:t>
            </w:r>
            <w:r w:rsidRPr="00374D11">
              <w:rPr>
                <w:rFonts w:cs="Calibri"/>
                <w:sz w:val="21"/>
                <w:szCs w:val="21"/>
              </w:rPr>
              <w:t xml:space="preserve">nsure that interviews are conducted on a one-to-one basis in a safe and private space, in which participants can express themselves freely without fear of recrimination from staff or peers. </w:t>
            </w:r>
            <w:r>
              <w:rPr>
                <w:rFonts w:cs="Calibri"/>
                <w:sz w:val="21"/>
                <w:szCs w:val="21"/>
              </w:rPr>
              <w:t>I will e</w:t>
            </w:r>
            <w:r w:rsidRPr="00374D11">
              <w:rPr>
                <w:rFonts w:cs="Calibri"/>
                <w:sz w:val="21"/>
                <w:szCs w:val="21"/>
              </w:rPr>
              <w:t xml:space="preserve">nsure </w:t>
            </w:r>
            <w:r w:rsidRPr="00374D11">
              <w:rPr>
                <w:rFonts w:cs="Calibri"/>
                <w:sz w:val="21"/>
                <w:szCs w:val="21"/>
              </w:rPr>
              <w:lastRenderedPageBreak/>
              <w:t xml:space="preserve">robust procedures for maintaining the confidentiality and anonymity of all participants to the research. </w:t>
            </w:r>
            <w:r>
              <w:rPr>
                <w:rFonts w:cs="Calibri"/>
                <w:sz w:val="21"/>
                <w:szCs w:val="21"/>
              </w:rPr>
              <w:t>I will a</w:t>
            </w:r>
            <w:r w:rsidRPr="00374D11">
              <w:rPr>
                <w:rFonts w:cs="Calibri"/>
                <w:sz w:val="21"/>
                <w:szCs w:val="21"/>
              </w:rPr>
              <w:t xml:space="preserve">void revealing any stigmatising information regarding any of the participants, ensuring that their participation remains confidential. </w:t>
            </w:r>
            <w:r>
              <w:rPr>
                <w:rFonts w:cs="Calibri"/>
                <w:sz w:val="21"/>
                <w:szCs w:val="21"/>
              </w:rPr>
              <w:t>I will e</w:t>
            </w:r>
            <w:r w:rsidRPr="00374D11">
              <w:rPr>
                <w:rFonts w:cs="Calibri"/>
                <w:sz w:val="21"/>
                <w:szCs w:val="21"/>
              </w:rPr>
              <w:t xml:space="preserve">nsure procedures for data storage are in accordance with university procedures and ethical guidelines </w:t>
            </w:r>
          </w:p>
          <w:p w14:paraId="521F8194" w14:textId="2A67C65A" w:rsidR="00BE1AE7" w:rsidRPr="00BE1AE7" w:rsidRDefault="00BE1AE7" w:rsidP="00BE1AE7">
            <w:pPr>
              <w:pStyle w:val="ListParagraph"/>
              <w:numPr>
                <w:ilvl w:val="0"/>
                <w:numId w:val="32"/>
              </w:numPr>
              <w:rPr>
                <w:rFonts w:ascii="Arial" w:hAnsi="Arial" w:cs="Arial"/>
              </w:rPr>
            </w:pPr>
            <w:r>
              <w:rPr>
                <w:rFonts w:cs="Calibri"/>
                <w:sz w:val="21"/>
                <w:szCs w:val="21"/>
              </w:rPr>
              <w:t>I will e</w:t>
            </w:r>
            <w:r w:rsidRPr="00BE1AE7">
              <w:rPr>
                <w:rFonts w:cs="Calibri"/>
                <w:sz w:val="21"/>
                <w:szCs w:val="21"/>
              </w:rPr>
              <w:t xml:space="preserve">nsure access to appropriate support should this become evident and reconsider/revise the approach being taken. Work with gatekeepers in clarifying the availability of support services for those participating in the research. </w:t>
            </w:r>
            <w:r>
              <w:rPr>
                <w:rFonts w:cs="Calibri"/>
                <w:sz w:val="21"/>
                <w:szCs w:val="21"/>
              </w:rPr>
              <w:t>I will w</w:t>
            </w:r>
            <w:r w:rsidRPr="00BE1AE7">
              <w:rPr>
                <w:rFonts w:cs="Calibri"/>
                <w:sz w:val="21"/>
                <w:szCs w:val="21"/>
              </w:rPr>
              <w:t xml:space="preserve">ork collaboratively with gatekeepers in exploring any issues that may arise in the interviews which may be a cause of distress to each of the young people taking part in the research. </w:t>
            </w:r>
            <w:r>
              <w:rPr>
                <w:rFonts w:cs="Calibri"/>
                <w:sz w:val="21"/>
                <w:szCs w:val="21"/>
              </w:rPr>
              <w:t>I will b</w:t>
            </w:r>
            <w:r w:rsidRPr="00BE1AE7">
              <w:rPr>
                <w:rFonts w:cs="Calibri"/>
                <w:sz w:val="21"/>
                <w:szCs w:val="21"/>
              </w:rPr>
              <w:t xml:space="preserve">e clear with the young people regarding the conduct of the interviews, the area to the covered, and their rights to stop the interview or withdraw from it at any time. </w:t>
            </w:r>
            <w:r>
              <w:rPr>
                <w:rFonts w:cs="Calibri"/>
                <w:sz w:val="21"/>
                <w:szCs w:val="21"/>
              </w:rPr>
              <w:t>I will c</w:t>
            </w:r>
            <w:r w:rsidRPr="00BE1AE7">
              <w:rPr>
                <w:rFonts w:cs="Calibri"/>
                <w:sz w:val="21"/>
                <w:szCs w:val="21"/>
              </w:rPr>
              <w:t xml:space="preserve">onsult with staff, parents/guardians, to gain an understanding of personal circumstances of the young people participating in the research </w:t>
            </w:r>
            <w:proofErr w:type="gramStart"/>
            <w:r w:rsidRPr="00BE1AE7">
              <w:rPr>
                <w:rFonts w:cs="Calibri"/>
                <w:sz w:val="21"/>
                <w:szCs w:val="21"/>
              </w:rPr>
              <w:t>in order to</w:t>
            </w:r>
            <w:proofErr w:type="gramEnd"/>
            <w:r w:rsidRPr="00BE1AE7">
              <w:rPr>
                <w:rFonts w:cs="Calibri"/>
                <w:sz w:val="21"/>
                <w:szCs w:val="21"/>
              </w:rPr>
              <w:t xml:space="preserve"> ensure that the interviews are conducted in a sensitive way, and that the interview subject matter does not cause distress. </w:t>
            </w:r>
            <w:r>
              <w:rPr>
                <w:rFonts w:cs="Calibri"/>
                <w:sz w:val="21"/>
                <w:szCs w:val="21"/>
              </w:rPr>
              <w:t>I will e</w:t>
            </w:r>
            <w:r w:rsidRPr="00BE1AE7">
              <w:rPr>
                <w:rFonts w:cs="Calibri"/>
                <w:sz w:val="21"/>
                <w:szCs w:val="21"/>
              </w:rPr>
              <w:t xml:space="preserve">nsure, as fully as possible, that participants understand the nature of the research, its purposes, and possible implications </w:t>
            </w:r>
            <w:proofErr w:type="gramStart"/>
            <w:r w:rsidRPr="00BE1AE7">
              <w:rPr>
                <w:rFonts w:cs="Calibri"/>
                <w:sz w:val="21"/>
                <w:szCs w:val="21"/>
              </w:rPr>
              <w:t>in order to</w:t>
            </w:r>
            <w:proofErr w:type="gramEnd"/>
            <w:r w:rsidRPr="00BE1AE7">
              <w:rPr>
                <w:rFonts w:cs="Calibri"/>
                <w:sz w:val="21"/>
                <w:szCs w:val="21"/>
              </w:rPr>
              <w:t xml:space="preserve"> avoid misunderstandings and manage expectations. Ensure regular follow - up communication with participants </w:t>
            </w:r>
            <w:proofErr w:type="gramStart"/>
            <w:r w:rsidRPr="00BE1AE7">
              <w:rPr>
                <w:rFonts w:cs="Calibri"/>
                <w:sz w:val="21"/>
                <w:szCs w:val="21"/>
              </w:rPr>
              <w:t>in order to</w:t>
            </w:r>
            <w:proofErr w:type="gramEnd"/>
            <w:r w:rsidRPr="00BE1AE7">
              <w:rPr>
                <w:rFonts w:cs="Calibri"/>
                <w:sz w:val="21"/>
                <w:szCs w:val="21"/>
              </w:rPr>
              <w:t xml:space="preserve"> re-affirm consent and to update them on the progress of the research. </w:t>
            </w:r>
          </w:p>
          <w:p w14:paraId="39AB9285" w14:textId="77777777" w:rsidR="00EA6678" w:rsidRPr="00EA6678" w:rsidRDefault="00EA6678" w:rsidP="00EA6678">
            <w:pPr>
              <w:pStyle w:val="ListParagraph"/>
              <w:rPr>
                <w:rFonts w:ascii="Arial" w:hAnsi="Arial" w:cs="Arial"/>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13474EEF" w:rsidR="00003E64" w:rsidRDefault="00066DD8" w:rsidP="00066DD8">
            <w:pPr>
              <w:pStyle w:val="ListParagraph"/>
              <w:numPr>
                <w:ilvl w:val="0"/>
                <w:numId w:val="33"/>
              </w:numPr>
              <w:rPr>
                <w:rFonts w:ascii="Arial" w:hAnsi="Arial" w:cs="Arial"/>
              </w:rPr>
            </w:pPr>
            <w:r>
              <w:rPr>
                <w:rFonts w:ascii="Arial" w:hAnsi="Arial" w:cs="Arial"/>
              </w:rPr>
              <w:t xml:space="preserve">Participants may wish to withdraw </w:t>
            </w:r>
          </w:p>
          <w:p w14:paraId="31ABE4F1" w14:textId="0EC964F3" w:rsidR="00066DD8" w:rsidRPr="00066DD8" w:rsidRDefault="00066DD8" w:rsidP="00066DD8">
            <w:pPr>
              <w:pStyle w:val="NormalWeb"/>
              <w:numPr>
                <w:ilvl w:val="0"/>
                <w:numId w:val="33"/>
              </w:numPr>
              <w:rPr>
                <w:sz w:val="22"/>
                <w:szCs w:val="22"/>
              </w:rPr>
            </w:pPr>
            <w:r w:rsidRPr="00066DD8">
              <w:rPr>
                <w:rFonts w:ascii="Calibri" w:hAnsi="Calibri" w:cs="Calibri"/>
                <w:sz w:val="22"/>
                <w:szCs w:val="22"/>
              </w:rPr>
              <w:lastRenderedPageBreak/>
              <w:t xml:space="preserve">Risks relating to the possibility of unexpected negative emotions of the interviewees owing to, for example, an uncomfortable interview place, the anxiety for unintentional disclosure in reference to the participants or for any unintentional inappropriateness of conduct violating any possible document. </w:t>
            </w:r>
          </w:p>
          <w:p w14:paraId="3356B177" w14:textId="77777777" w:rsidR="00565C15" w:rsidRDefault="00066DD8" w:rsidP="00066DD8">
            <w:pPr>
              <w:pStyle w:val="NormalWeb"/>
              <w:numPr>
                <w:ilvl w:val="0"/>
                <w:numId w:val="33"/>
              </w:numPr>
              <w:rPr>
                <w:sz w:val="22"/>
                <w:szCs w:val="22"/>
              </w:rPr>
            </w:pPr>
            <w:r>
              <w:rPr>
                <w:sz w:val="22"/>
                <w:szCs w:val="22"/>
              </w:rPr>
              <w:t>Allegations whilst conducting interviews</w:t>
            </w:r>
          </w:p>
          <w:p w14:paraId="5F326B3C" w14:textId="0EC7F96D" w:rsidR="00066DD8" w:rsidRDefault="00565C15" w:rsidP="00066DD8">
            <w:pPr>
              <w:pStyle w:val="NormalWeb"/>
              <w:numPr>
                <w:ilvl w:val="0"/>
                <w:numId w:val="33"/>
              </w:numPr>
              <w:rPr>
                <w:sz w:val="22"/>
                <w:szCs w:val="22"/>
              </w:rPr>
            </w:pPr>
            <w:r>
              <w:rPr>
                <w:sz w:val="22"/>
                <w:szCs w:val="22"/>
              </w:rPr>
              <w:t xml:space="preserve">A confidentiality breach due to date being released </w:t>
            </w:r>
            <w:r w:rsidR="00066DD8">
              <w:rPr>
                <w:sz w:val="22"/>
                <w:szCs w:val="22"/>
              </w:rPr>
              <w:t xml:space="preserve"> </w:t>
            </w:r>
          </w:p>
          <w:p w14:paraId="28B8747C" w14:textId="21F5FDFF" w:rsidR="00565C15" w:rsidRDefault="00565C15" w:rsidP="00066DD8">
            <w:pPr>
              <w:pStyle w:val="NormalWeb"/>
              <w:numPr>
                <w:ilvl w:val="0"/>
                <w:numId w:val="33"/>
              </w:numPr>
              <w:rPr>
                <w:sz w:val="22"/>
                <w:szCs w:val="22"/>
              </w:rPr>
            </w:pPr>
            <w:r>
              <w:rPr>
                <w:sz w:val="22"/>
                <w:szCs w:val="22"/>
              </w:rPr>
              <w:t xml:space="preserve">Risks relating to the possibility of unexpected negative emotions of the interviewees </w:t>
            </w:r>
          </w:p>
          <w:p w14:paraId="04E3C4AA" w14:textId="77777777" w:rsidR="00D80889" w:rsidRDefault="00D80889" w:rsidP="00066DD8">
            <w:pPr>
              <w:pStyle w:val="NormalWeb"/>
              <w:numPr>
                <w:ilvl w:val="0"/>
                <w:numId w:val="33"/>
              </w:numPr>
              <w:rPr>
                <w:sz w:val="22"/>
                <w:szCs w:val="22"/>
              </w:rPr>
            </w:pPr>
            <w:r>
              <w:rPr>
                <w:sz w:val="22"/>
                <w:szCs w:val="22"/>
              </w:rPr>
              <w:t xml:space="preserve">A possible conflict of interest between the researcher and participants </w:t>
            </w:r>
          </w:p>
          <w:p w14:paraId="751DF487" w14:textId="580D67B6" w:rsidR="00D80889" w:rsidRDefault="00D80889" w:rsidP="00066DD8">
            <w:pPr>
              <w:pStyle w:val="NormalWeb"/>
              <w:numPr>
                <w:ilvl w:val="0"/>
                <w:numId w:val="33"/>
              </w:numPr>
              <w:rPr>
                <w:sz w:val="22"/>
                <w:szCs w:val="22"/>
              </w:rPr>
            </w:pPr>
            <w:r>
              <w:rPr>
                <w:sz w:val="22"/>
                <w:szCs w:val="22"/>
              </w:rPr>
              <w:t xml:space="preserve">Concerns of coercion  </w:t>
            </w:r>
          </w:p>
          <w:p w14:paraId="1550991F" w14:textId="1E8E67B0" w:rsidR="00D80889" w:rsidRPr="00066DD8" w:rsidRDefault="00D80889" w:rsidP="00066DD8">
            <w:pPr>
              <w:pStyle w:val="NormalWeb"/>
              <w:numPr>
                <w:ilvl w:val="0"/>
                <w:numId w:val="33"/>
              </w:numPr>
              <w:rPr>
                <w:sz w:val="22"/>
                <w:szCs w:val="22"/>
              </w:rPr>
            </w:pPr>
            <w:r>
              <w:rPr>
                <w:sz w:val="22"/>
                <w:szCs w:val="22"/>
              </w:rPr>
              <w:t xml:space="preserve">Accusations of fabrication or falsification of data </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6058A74A" w14:textId="2C48B60A" w:rsidR="00003E64" w:rsidRPr="00066DD8" w:rsidRDefault="0094056C" w:rsidP="00066DD8">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2F01199" w14:textId="77777777" w:rsidR="00066DD8" w:rsidRDefault="00003E64" w:rsidP="00A91894">
            <w:pPr>
              <w:autoSpaceDE w:val="0"/>
              <w:autoSpaceDN w:val="0"/>
              <w:adjustRightInd w:val="0"/>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p w14:paraId="3F54D48E" w14:textId="77777777" w:rsidR="00066DD8" w:rsidRDefault="00066DD8" w:rsidP="00A91894">
            <w:pPr>
              <w:autoSpaceDE w:val="0"/>
              <w:autoSpaceDN w:val="0"/>
              <w:adjustRightInd w:val="0"/>
              <w:rPr>
                <w:rFonts w:ascii="Arial" w:hAnsi="Arial" w:cs="Arial"/>
                <w:i/>
                <w:color w:val="808080"/>
                <w:sz w:val="18"/>
                <w:szCs w:val="18"/>
              </w:rPr>
            </w:pPr>
          </w:p>
          <w:p w14:paraId="4EC8C17D" w14:textId="1F5C0C78" w:rsidR="00066DD8" w:rsidRPr="00565C15" w:rsidRDefault="00374D11" w:rsidP="00565C15">
            <w:pPr>
              <w:pStyle w:val="NormalWeb"/>
              <w:numPr>
                <w:ilvl w:val="0"/>
                <w:numId w:val="34"/>
              </w:numPr>
              <w:rPr>
                <w:sz w:val="21"/>
                <w:szCs w:val="21"/>
              </w:rPr>
            </w:pPr>
            <w:r>
              <w:rPr>
                <w:rFonts w:ascii="Calibri" w:hAnsi="Calibri" w:cs="Calibri"/>
                <w:sz w:val="21"/>
                <w:szCs w:val="21"/>
              </w:rPr>
              <w:lastRenderedPageBreak/>
              <w:t>I will, i</w:t>
            </w:r>
            <w:r w:rsidR="00565C15" w:rsidRPr="00565C15">
              <w:rPr>
                <w:rFonts w:ascii="Calibri" w:hAnsi="Calibri" w:cs="Calibri"/>
                <w:sz w:val="21"/>
                <w:szCs w:val="21"/>
              </w:rPr>
              <w:t xml:space="preserve">n the case of withdrawal from the student group, </w:t>
            </w:r>
            <w:r>
              <w:rPr>
                <w:rFonts w:ascii="Calibri" w:hAnsi="Calibri" w:cs="Calibri"/>
                <w:sz w:val="21"/>
                <w:szCs w:val="21"/>
              </w:rPr>
              <w:t xml:space="preserve">ensure that </w:t>
            </w:r>
            <w:r w:rsidR="00565C15" w:rsidRPr="00565C15">
              <w:rPr>
                <w:rFonts w:ascii="Calibri" w:hAnsi="Calibri" w:cs="Calibri"/>
                <w:sz w:val="21"/>
                <w:szCs w:val="21"/>
              </w:rPr>
              <w:t xml:space="preserve">discussions would be conducted with the remaining participants and new participants will be recruited, if necessary, who will be fully briefed, and whose informed consent will be sought. For the case of a withdrawal from the staff group, a nominee will be sought in the relevant department/specialism. </w:t>
            </w:r>
          </w:p>
          <w:p w14:paraId="59C59290" w14:textId="755B9A4B" w:rsidR="00066DD8" w:rsidRPr="00565C15" w:rsidRDefault="00565C15" w:rsidP="00565C15">
            <w:pPr>
              <w:pStyle w:val="NormalWeb"/>
              <w:numPr>
                <w:ilvl w:val="0"/>
                <w:numId w:val="34"/>
              </w:numPr>
              <w:rPr>
                <w:sz w:val="21"/>
                <w:szCs w:val="21"/>
              </w:rPr>
            </w:pPr>
            <w:r>
              <w:rPr>
                <w:rFonts w:ascii="Calibri" w:hAnsi="Calibri" w:cs="Calibri"/>
                <w:sz w:val="21"/>
                <w:szCs w:val="21"/>
              </w:rPr>
              <w:t>I will b</w:t>
            </w:r>
            <w:r w:rsidRPr="00565C15">
              <w:rPr>
                <w:rFonts w:ascii="Calibri" w:hAnsi="Calibri" w:cs="Calibri"/>
                <w:sz w:val="21"/>
                <w:szCs w:val="21"/>
              </w:rPr>
              <w:t xml:space="preserve">e cautious about the places to have interview and choose quiet and public places. The participants are assured that all the personal data of the participants are securely stored in the safe place such as... All the related laws and regulations should be carefully studied before the research activities to avoid unintentional misconduct that arouse suspicion and antagonism from authorities. </w:t>
            </w:r>
          </w:p>
          <w:p w14:paraId="5F20A718" w14:textId="122FD175" w:rsidR="00565C15" w:rsidRPr="00565C15" w:rsidRDefault="00565C15" w:rsidP="00565C15">
            <w:pPr>
              <w:pStyle w:val="NormalWeb"/>
              <w:numPr>
                <w:ilvl w:val="0"/>
                <w:numId w:val="34"/>
              </w:numPr>
              <w:rPr>
                <w:sz w:val="21"/>
                <w:szCs w:val="21"/>
              </w:rPr>
            </w:pPr>
            <w:r>
              <w:rPr>
                <w:rFonts w:ascii="Calibri" w:hAnsi="Calibri" w:cs="Calibri"/>
                <w:sz w:val="21"/>
                <w:szCs w:val="21"/>
              </w:rPr>
              <w:t xml:space="preserve"> I will e</w:t>
            </w:r>
            <w:r w:rsidR="00066DD8" w:rsidRPr="00066DD8">
              <w:rPr>
                <w:rFonts w:ascii="Calibri" w:hAnsi="Calibri" w:cs="Calibri"/>
                <w:sz w:val="21"/>
                <w:szCs w:val="21"/>
              </w:rPr>
              <w:t xml:space="preserve">nsure access to a suitable space that secures the confidentiality of the of the participant contributions, whilst also being visible to other colleagues. </w:t>
            </w:r>
          </w:p>
          <w:p w14:paraId="7FF4B987" w14:textId="77777777" w:rsidR="00565C15" w:rsidRPr="00565C15" w:rsidRDefault="00565C15" w:rsidP="00565C15">
            <w:pPr>
              <w:pStyle w:val="NormalWeb"/>
              <w:numPr>
                <w:ilvl w:val="0"/>
                <w:numId w:val="34"/>
              </w:numPr>
              <w:rPr>
                <w:sz w:val="21"/>
                <w:szCs w:val="21"/>
              </w:rPr>
            </w:pPr>
            <w:r w:rsidRPr="00565C15">
              <w:rPr>
                <w:rFonts w:ascii="Arial" w:hAnsi="Arial" w:cs="Arial"/>
                <w:iCs/>
                <w:color w:val="000000" w:themeColor="text1"/>
                <w:sz w:val="18"/>
                <w:szCs w:val="18"/>
              </w:rPr>
              <w:t xml:space="preserve">I will ensure that </w:t>
            </w:r>
            <w:proofErr w:type="gramStart"/>
            <w:r w:rsidRPr="00565C15">
              <w:rPr>
                <w:rFonts w:ascii="Calibri" w:hAnsi="Calibri" w:cs="Calibri"/>
                <w:sz w:val="21"/>
                <w:szCs w:val="21"/>
              </w:rPr>
              <w:t>The</w:t>
            </w:r>
            <w:proofErr w:type="gramEnd"/>
            <w:r w:rsidRPr="00565C15">
              <w:rPr>
                <w:rFonts w:ascii="Calibri" w:hAnsi="Calibri" w:cs="Calibri"/>
                <w:sz w:val="21"/>
                <w:szCs w:val="21"/>
              </w:rPr>
              <w:t xml:space="preserve"> research will be stored on the UWTSD cloud and any recordings, data or transcript will be password protected in electronic folders on UWTSD systems and subject to university protocols. However, GDPR statements will be included in any participant information and consent and that the researcher has completed training on GDPR and will ensure that all records are kept in secure cloud locations as a precaution and not on any hard drive. </w:t>
            </w:r>
          </w:p>
          <w:p w14:paraId="574C583C" w14:textId="77777777" w:rsidR="00D80889" w:rsidRPr="00D80889" w:rsidRDefault="00565C15" w:rsidP="00D80889">
            <w:pPr>
              <w:pStyle w:val="NormalWeb"/>
              <w:numPr>
                <w:ilvl w:val="0"/>
                <w:numId w:val="34"/>
              </w:numPr>
              <w:rPr>
                <w:sz w:val="21"/>
                <w:szCs w:val="21"/>
              </w:rPr>
            </w:pPr>
            <w:r>
              <w:rPr>
                <w:rFonts w:ascii="Arial" w:hAnsi="Arial" w:cs="Arial"/>
                <w:iCs/>
                <w:color w:val="000000" w:themeColor="text1"/>
                <w:sz w:val="18"/>
                <w:szCs w:val="18"/>
              </w:rPr>
              <w:t>I will b</w:t>
            </w:r>
            <w:r w:rsidRPr="00565C15">
              <w:rPr>
                <w:rFonts w:ascii="Calibri" w:hAnsi="Calibri" w:cs="Calibri"/>
                <w:color w:val="000000" w:themeColor="text1"/>
                <w:sz w:val="21"/>
                <w:szCs w:val="21"/>
              </w:rPr>
              <w:t xml:space="preserve">e cautious about the places to have interview and choose quiet and public places. The participants are assured that all the personal data of the participants are securely stored in the safe place such as... </w:t>
            </w:r>
            <w:r w:rsidRPr="00D80889">
              <w:rPr>
                <w:rFonts w:ascii="Calibri" w:hAnsi="Calibri" w:cs="Calibri"/>
                <w:color w:val="000000" w:themeColor="text1"/>
                <w:sz w:val="21"/>
                <w:szCs w:val="21"/>
              </w:rPr>
              <w:t xml:space="preserve">All the related laws and regulations should be carefully studied before the research activities to avoid unintentional misconduct that arouse suspicion and antagonism from authorities. </w:t>
            </w:r>
          </w:p>
          <w:p w14:paraId="3FD581EA" w14:textId="77777777" w:rsidR="00D80889" w:rsidRPr="00D80889" w:rsidRDefault="00D80889" w:rsidP="00D80889">
            <w:pPr>
              <w:pStyle w:val="NormalWeb"/>
              <w:numPr>
                <w:ilvl w:val="0"/>
                <w:numId w:val="34"/>
              </w:numPr>
              <w:rPr>
                <w:sz w:val="21"/>
                <w:szCs w:val="21"/>
              </w:rPr>
            </w:pPr>
            <w:r w:rsidRPr="00D80889">
              <w:rPr>
                <w:rFonts w:ascii="Calibri" w:hAnsi="Calibri" w:cs="Calibri"/>
                <w:sz w:val="21"/>
                <w:szCs w:val="21"/>
              </w:rPr>
              <w:t xml:space="preserve">Where there is a potential conflict of interest between the researcher and the participants, for example the researcher may be involved in some aspect of the assessment of participants work, the researcher will not assess that participant’s work. </w:t>
            </w:r>
          </w:p>
          <w:p w14:paraId="5D838B47" w14:textId="77777777" w:rsidR="00D80889" w:rsidRPr="00D80889" w:rsidRDefault="00D80889" w:rsidP="00D80889">
            <w:pPr>
              <w:pStyle w:val="NormalWeb"/>
              <w:numPr>
                <w:ilvl w:val="0"/>
                <w:numId w:val="34"/>
              </w:numPr>
              <w:rPr>
                <w:sz w:val="21"/>
                <w:szCs w:val="21"/>
              </w:rPr>
            </w:pPr>
            <w:r w:rsidRPr="00D80889">
              <w:rPr>
                <w:rFonts w:ascii="Calibri" w:hAnsi="Calibri" w:cs="Calibri"/>
                <w:sz w:val="21"/>
                <w:szCs w:val="21"/>
              </w:rPr>
              <w:t>I</w:t>
            </w:r>
            <w:r>
              <w:rPr>
                <w:rFonts w:ascii="Calibri" w:hAnsi="Calibri" w:cs="Calibri"/>
                <w:sz w:val="21"/>
                <w:szCs w:val="21"/>
              </w:rPr>
              <w:t xml:space="preserve"> </w:t>
            </w:r>
            <w:proofErr w:type="gramStart"/>
            <w:r w:rsidRPr="00D80889">
              <w:rPr>
                <w:rFonts w:ascii="Calibri" w:hAnsi="Calibri" w:cs="Calibri"/>
                <w:sz w:val="21"/>
                <w:szCs w:val="21"/>
              </w:rPr>
              <w:t xml:space="preserve">will </w:t>
            </w:r>
            <w:r>
              <w:rPr>
                <w:rFonts w:ascii="Calibri" w:hAnsi="Calibri" w:cs="Calibri"/>
                <w:sz w:val="21"/>
                <w:szCs w:val="21"/>
              </w:rPr>
              <w:t xml:space="preserve"> make</w:t>
            </w:r>
            <w:proofErr w:type="gramEnd"/>
            <w:r>
              <w:rPr>
                <w:rFonts w:ascii="Calibri" w:hAnsi="Calibri" w:cs="Calibri"/>
                <w:sz w:val="21"/>
                <w:szCs w:val="21"/>
              </w:rPr>
              <w:t xml:space="preserve"> it </w:t>
            </w:r>
            <w:r w:rsidRPr="00D80889">
              <w:rPr>
                <w:rFonts w:ascii="Calibri" w:hAnsi="Calibri" w:cs="Calibri"/>
                <w:sz w:val="21"/>
                <w:szCs w:val="21"/>
              </w:rPr>
              <w:t xml:space="preserve">explicit that participants are free to disengage and that in that event, this will not impact on assessment or outcomes of their programme of study. </w:t>
            </w:r>
          </w:p>
          <w:p w14:paraId="6BDD3D44" w14:textId="235EA1E9" w:rsidR="00D80889" w:rsidRPr="00D80889" w:rsidRDefault="00D80889" w:rsidP="00D80889">
            <w:pPr>
              <w:pStyle w:val="NormalWeb"/>
              <w:numPr>
                <w:ilvl w:val="0"/>
                <w:numId w:val="34"/>
              </w:numPr>
              <w:rPr>
                <w:sz w:val="21"/>
                <w:szCs w:val="21"/>
              </w:rPr>
            </w:pPr>
            <w:r w:rsidRPr="00D80889">
              <w:rPr>
                <w:sz w:val="21"/>
                <w:szCs w:val="21"/>
              </w:rPr>
              <w:t>I will c</w:t>
            </w:r>
            <w:r w:rsidRPr="00D80889">
              <w:rPr>
                <w:rFonts w:ascii="Calibri" w:hAnsi="Calibri" w:cs="Calibri"/>
                <w:sz w:val="21"/>
                <w:szCs w:val="21"/>
              </w:rPr>
              <w:t xml:space="preserve">larify with participants regarding access to transcripts of interviews or field notes. Ensure debriefing with participants to include recapping on and clarifying where necessary </w:t>
            </w:r>
            <w:r w:rsidRPr="00D80889">
              <w:rPr>
                <w:rFonts w:ascii="Calibri" w:hAnsi="Calibri" w:cs="Calibri"/>
                <w:sz w:val="21"/>
                <w:szCs w:val="21"/>
              </w:rPr>
              <w:lastRenderedPageBreak/>
              <w:t xml:space="preserve">the contributions that they have made. Work with gatekeepers to promote a comprehensive understand of the nature of the research project. </w:t>
            </w:r>
          </w:p>
          <w:p w14:paraId="46B68769" w14:textId="21844FB8" w:rsidR="00D80889" w:rsidRPr="00D80889" w:rsidRDefault="00D80889" w:rsidP="00D80889">
            <w:pPr>
              <w:pStyle w:val="NormalWeb"/>
              <w:numPr>
                <w:ilvl w:val="0"/>
                <w:numId w:val="34"/>
              </w:numPr>
              <w:rPr>
                <w:sz w:val="21"/>
                <w:szCs w:val="21"/>
              </w:rPr>
            </w:pPr>
          </w:p>
          <w:p w14:paraId="38BAD4FC" w14:textId="77777777" w:rsidR="00D80889" w:rsidRPr="00565C15" w:rsidRDefault="00D80889" w:rsidP="00565C15">
            <w:pPr>
              <w:pStyle w:val="NormalWeb"/>
              <w:rPr>
                <w:color w:val="000000" w:themeColor="text1"/>
                <w:sz w:val="21"/>
                <w:szCs w:val="21"/>
              </w:rPr>
            </w:pPr>
          </w:p>
          <w:p w14:paraId="4416A3BD" w14:textId="0D1D2670" w:rsidR="00066DD8" w:rsidRPr="00D80889" w:rsidRDefault="00066DD8" w:rsidP="00D80889">
            <w:pPr>
              <w:autoSpaceDE w:val="0"/>
              <w:autoSpaceDN w:val="0"/>
              <w:adjustRightInd w:val="0"/>
              <w:rPr>
                <w:rFonts w:ascii="Arial" w:hAnsi="Arial" w:cs="Arial"/>
                <w:iCs/>
                <w:color w:val="808080"/>
                <w:sz w:val="18"/>
                <w:szCs w:val="18"/>
              </w:rPr>
            </w:pP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092EEB3F" w14:textId="7A0F50BA" w:rsidR="00570C0E" w:rsidRPr="00570C0E" w:rsidRDefault="00570C0E" w:rsidP="00570C0E">
            <w:pPr>
              <w:pStyle w:val="NormalWeb"/>
              <w:rPr>
                <w:rFonts w:ascii="Arial" w:hAnsi="Arial" w:cs="Arial"/>
              </w:rPr>
            </w:pPr>
            <w:r>
              <w:rPr>
                <w:rFonts w:ascii="Arial" w:hAnsi="Arial" w:cs="Arial"/>
              </w:rPr>
              <w:t>Re</w:t>
            </w:r>
            <w:r w:rsidRPr="00570C0E">
              <w:rPr>
                <w:rFonts w:ascii="Arial" w:hAnsi="Arial" w:cs="Arial"/>
              </w:rPr>
              <w:t xml:space="preserve">putational damage (Potential complaint against the researcher for causing emotional distress or embarrassment that could cause reputational damage) </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7D14004C" w14:textId="5CFCDEA4" w:rsidR="0094056C" w:rsidRPr="00570C0E" w:rsidRDefault="0094056C" w:rsidP="00570C0E">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EC32E75" w14:textId="77777777" w:rsidR="0094056C" w:rsidRDefault="0094056C" w:rsidP="00A91894">
            <w:pPr>
              <w:autoSpaceDE w:val="0"/>
              <w:autoSpaceDN w:val="0"/>
              <w:adjustRightInd w:val="0"/>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p w14:paraId="4D1AD4A7" w14:textId="77777777" w:rsidR="00570C0E" w:rsidRDefault="00570C0E" w:rsidP="00A91894">
            <w:pPr>
              <w:autoSpaceDE w:val="0"/>
              <w:autoSpaceDN w:val="0"/>
              <w:adjustRightInd w:val="0"/>
              <w:rPr>
                <w:rFonts w:ascii="Arial" w:hAnsi="Arial" w:cs="Arial"/>
                <w:color w:val="808080"/>
              </w:rPr>
            </w:pPr>
          </w:p>
          <w:p w14:paraId="5C35065C" w14:textId="13C0940D" w:rsidR="00570C0E" w:rsidRPr="00570C0E" w:rsidRDefault="00570C0E" w:rsidP="00570C0E">
            <w:pPr>
              <w:pStyle w:val="NormalWeb"/>
              <w:rPr>
                <w:sz w:val="21"/>
                <w:szCs w:val="21"/>
              </w:rPr>
            </w:pPr>
            <w:r>
              <w:rPr>
                <w:rFonts w:ascii="ArialMT" w:hAnsi="ArialMT"/>
                <w:sz w:val="21"/>
                <w:szCs w:val="21"/>
              </w:rPr>
              <w:t>I will e</w:t>
            </w:r>
            <w:r w:rsidRPr="00570C0E">
              <w:rPr>
                <w:rFonts w:ascii="ArialMT" w:hAnsi="ArialMT"/>
                <w:sz w:val="21"/>
                <w:szCs w:val="21"/>
              </w:rPr>
              <w:t xml:space="preserve">nsure adherence to the UWTSD code of ethics and research standards and commonly agreed standards of good practice. </w:t>
            </w:r>
          </w:p>
          <w:p w14:paraId="7941EB7C" w14:textId="50C1FFA1" w:rsidR="00570C0E" w:rsidRPr="00570C0E" w:rsidRDefault="00570C0E" w:rsidP="00570C0E">
            <w:pPr>
              <w:pStyle w:val="NormalWeb"/>
              <w:rPr>
                <w:sz w:val="21"/>
                <w:szCs w:val="21"/>
              </w:rPr>
            </w:pPr>
            <w:r>
              <w:rPr>
                <w:rFonts w:ascii="ArialMT" w:hAnsi="ArialMT"/>
                <w:sz w:val="21"/>
                <w:szCs w:val="21"/>
              </w:rPr>
              <w:t>I will e</w:t>
            </w:r>
            <w:r w:rsidRPr="00570C0E">
              <w:rPr>
                <w:rFonts w:ascii="ArialMT" w:hAnsi="ArialMT"/>
                <w:sz w:val="21"/>
                <w:szCs w:val="21"/>
              </w:rPr>
              <w:t xml:space="preserve">nsure compliance with data storage regulations and university guidelines and security procedures. </w:t>
            </w:r>
          </w:p>
          <w:p w14:paraId="70F3DBBF" w14:textId="219BAF69" w:rsidR="00570C0E" w:rsidRPr="00570C0E" w:rsidRDefault="00570C0E" w:rsidP="00570C0E">
            <w:pPr>
              <w:pStyle w:val="NormalWeb"/>
              <w:rPr>
                <w:sz w:val="21"/>
                <w:szCs w:val="21"/>
              </w:rPr>
            </w:pPr>
            <w:r>
              <w:rPr>
                <w:rFonts w:ascii="ArialMT" w:hAnsi="ArialMT"/>
                <w:sz w:val="21"/>
                <w:szCs w:val="21"/>
              </w:rPr>
              <w:t>I will e</w:t>
            </w:r>
            <w:r w:rsidRPr="00570C0E">
              <w:rPr>
                <w:rFonts w:ascii="ArialMT" w:hAnsi="ArialMT"/>
                <w:sz w:val="21"/>
                <w:szCs w:val="21"/>
              </w:rPr>
              <w:t xml:space="preserve">nsure that research methodology is robust and that methods are appropriate. </w:t>
            </w:r>
          </w:p>
          <w:p w14:paraId="56421736" w14:textId="172978AD" w:rsidR="00570C0E" w:rsidRPr="00570C0E" w:rsidRDefault="00570C0E" w:rsidP="00570C0E">
            <w:pPr>
              <w:pStyle w:val="NormalWeb"/>
              <w:rPr>
                <w:sz w:val="21"/>
                <w:szCs w:val="21"/>
              </w:rPr>
            </w:pPr>
            <w:r>
              <w:rPr>
                <w:rFonts w:ascii="ArialMT" w:hAnsi="ArialMT"/>
                <w:sz w:val="21"/>
                <w:szCs w:val="21"/>
              </w:rPr>
              <w:t>I will a</w:t>
            </w:r>
            <w:r w:rsidRPr="00570C0E">
              <w:rPr>
                <w:rFonts w:ascii="ArialMT" w:hAnsi="ArialMT"/>
                <w:sz w:val="21"/>
                <w:szCs w:val="21"/>
              </w:rPr>
              <w:t>dhere to the UWTSD code of conduct (</w:t>
            </w:r>
            <w:proofErr w:type="gramStart"/>
            <w:r w:rsidRPr="00570C0E">
              <w:rPr>
                <w:rFonts w:ascii="ArialMT" w:hAnsi="ArialMT"/>
                <w:sz w:val="21"/>
                <w:szCs w:val="21"/>
              </w:rPr>
              <w:t>and also</w:t>
            </w:r>
            <w:proofErr w:type="gramEnd"/>
            <w:r w:rsidRPr="00570C0E">
              <w:rPr>
                <w:rFonts w:ascii="ArialMT" w:hAnsi="ArialMT"/>
                <w:sz w:val="21"/>
                <w:szCs w:val="21"/>
              </w:rPr>
              <w:t xml:space="preserve"> the EWC code of conduct if you are a teacher). </w:t>
            </w:r>
          </w:p>
          <w:p w14:paraId="408150F4" w14:textId="483C6D07" w:rsidR="00570C0E" w:rsidRPr="00570C0E" w:rsidRDefault="00570C0E" w:rsidP="00570C0E">
            <w:pPr>
              <w:pStyle w:val="NormalWeb"/>
              <w:rPr>
                <w:sz w:val="21"/>
                <w:szCs w:val="21"/>
              </w:rPr>
            </w:pPr>
            <w:r>
              <w:rPr>
                <w:rFonts w:ascii="ArialMT" w:hAnsi="ArialMT"/>
                <w:sz w:val="21"/>
                <w:szCs w:val="21"/>
              </w:rPr>
              <w:t>I will e</w:t>
            </w:r>
            <w:r w:rsidRPr="00570C0E">
              <w:rPr>
                <w:rFonts w:ascii="ArialMT" w:hAnsi="ArialMT"/>
                <w:sz w:val="21"/>
                <w:szCs w:val="21"/>
              </w:rPr>
              <w:t xml:space="preserve">stablish clarity regarding procedures on reporting of disclosures in field work settings. </w:t>
            </w:r>
          </w:p>
          <w:p w14:paraId="3C0B6E6B" w14:textId="68C4B620" w:rsidR="00570C0E" w:rsidRPr="00570C0E" w:rsidRDefault="00570C0E" w:rsidP="00570C0E">
            <w:pPr>
              <w:pStyle w:val="NormalWeb"/>
              <w:rPr>
                <w:sz w:val="21"/>
                <w:szCs w:val="21"/>
              </w:rPr>
            </w:pPr>
            <w:r>
              <w:rPr>
                <w:rFonts w:ascii="ArialMT" w:hAnsi="ArialMT"/>
                <w:sz w:val="21"/>
                <w:szCs w:val="21"/>
              </w:rPr>
              <w:t>I will w</w:t>
            </w:r>
            <w:r w:rsidRPr="00570C0E">
              <w:rPr>
                <w:rFonts w:ascii="ArialMT" w:hAnsi="ArialMT"/>
                <w:sz w:val="21"/>
                <w:szCs w:val="21"/>
              </w:rPr>
              <w:t xml:space="preserve">ork with partners to promote a comprehensive understanding regard the nature of the research </w:t>
            </w:r>
            <w:proofErr w:type="gramStart"/>
            <w:r w:rsidRPr="00570C0E">
              <w:rPr>
                <w:rFonts w:ascii="ArialMT" w:hAnsi="ArialMT"/>
                <w:sz w:val="21"/>
                <w:szCs w:val="21"/>
              </w:rPr>
              <w:t>in order to</w:t>
            </w:r>
            <w:proofErr w:type="gramEnd"/>
            <w:r w:rsidRPr="00570C0E">
              <w:rPr>
                <w:rFonts w:ascii="ArialMT" w:hAnsi="ArialMT"/>
                <w:sz w:val="21"/>
                <w:szCs w:val="21"/>
              </w:rPr>
              <w:t xml:space="preserve"> avoid misunderstandings and manage expectations. </w:t>
            </w:r>
          </w:p>
          <w:p w14:paraId="035C5940" w14:textId="00DA2DC7" w:rsidR="00570C0E" w:rsidRPr="00A42F82" w:rsidRDefault="00570C0E" w:rsidP="00A91894">
            <w:pPr>
              <w:autoSpaceDE w:val="0"/>
              <w:autoSpaceDN w:val="0"/>
              <w:adjustRightInd w:val="0"/>
              <w:rPr>
                <w:rFonts w:ascii="Arial" w:hAnsi="Arial" w:cs="Arial"/>
              </w:rPr>
            </w:pP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7040E79B" w14:textId="3A97701B" w:rsidR="00570C0E" w:rsidRDefault="00570C0E" w:rsidP="00A91894">
            <w:pPr>
              <w:rPr>
                <w:rFonts w:ascii="Arial" w:hAnsi="Arial" w:cs="Arial"/>
                <w:sz w:val="22"/>
                <w:szCs w:val="22"/>
              </w:rPr>
            </w:pPr>
            <w:r>
              <w:rPr>
                <w:rFonts w:ascii="Arial" w:hAnsi="Arial" w:cs="Arial"/>
                <w:sz w:val="22"/>
                <w:szCs w:val="22"/>
              </w:rPr>
              <w:t xml:space="preserve">Use of paper. </w:t>
            </w:r>
          </w:p>
          <w:p w14:paraId="5EB47ECB" w14:textId="33D0331E" w:rsidR="00570C0E" w:rsidRPr="00A42F82" w:rsidRDefault="00570C0E" w:rsidP="00A91894">
            <w:pPr>
              <w:rPr>
                <w:rFonts w:ascii="Arial" w:hAnsi="Arial" w:cs="Arial"/>
                <w:sz w:val="22"/>
                <w:szCs w:val="22"/>
              </w:rPr>
            </w:pPr>
            <w:r>
              <w:rPr>
                <w:rFonts w:ascii="Arial" w:hAnsi="Arial" w:cs="Arial"/>
                <w:sz w:val="22"/>
                <w:szCs w:val="22"/>
              </w:rPr>
              <w:t xml:space="preserve">Travel and carbon footprint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4A1DDDE7" w:rsidR="00003E64" w:rsidRPr="00A42F82" w:rsidRDefault="00570C0E" w:rsidP="00A91894">
            <w:pPr>
              <w:rPr>
                <w:rFonts w:ascii="Arial" w:hAnsi="Arial" w:cs="Arial"/>
                <w:sz w:val="22"/>
                <w:szCs w:val="22"/>
              </w:rPr>
            </w:pPr>
            <w:r>
              <w:rPr>
                <w:rFonts w:ascii="Arial" w:hAnsi="Arial" w:cs="Arial"/>
                <w:sz w:val="22"/>
                <w:szCs w:val="22"/>
              </w:rPr>
              <w:t>This research activity will mostly use electronic systems reducing the need for bleached paper and need for travel.</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1E57AB7D" w:rsidR="006930C2" w:rsidRPr="00A42F82" w:rsidRDefault="009B4D9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B3312A">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9B4D9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9B4D9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5F60D337" w14:textId="77777777" w:rsidR="00430933" w:rsidRDefault="00430933" w:rsidP="00430933">
            <w:pPr>
              <w:rPr>
                <w:lang w:eastAsia="en-GB"/>
              </w:rPr>
            </w:pPr>
            <w:r>
              <w:rPr>
                <w:rFonts w:ascii="Arial" w:hAnsi="Arial" w:cs="Arial"/>
                <w:b/>
                <w:bCs/>
                <w:color w:val="333333"/>
                <w:shd w:val="clear" w:color="auto" w:fill="FFFFFF"/>
              </w:rPr>
              <w:t>001842843986</w:t>
            </w:r>
          </w:p>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822969" w14:textId="05D46332" w:rsidR="006930C2" w:rsidRPr="00A42F82" w:rsidRDefault="00037404" w:rsidP="00A91894">
            <w:pPr>
              <w:rPr>
                <w:rFonts w:ascii="Arial" w:hAnsi="Arial" w:cs="Arial"/>
                <w:sz w:val="22"/>
                <w:szCs w:val="22"/>
              </w:rPr>
            </w:pPr>
            <w:r>
              <w:rPr>
                <w:rFonts w:ascii="Arial" w:hAnsi="Arial" w:cs="Arial"/>
                <w:sz w:val="22"/>
                <w:szCs w:val="22"/>
              </w:rPr>
              <w:t xml:space="preserve">I will provide my teaching staff email to those involved in my research if they wish to </w:t>
            </w:r>
            <w:r w:rsidR="00564F4D">
              <w:rPr>
                <w:rFonts w:ascii="Arial" w:hAnsi="Arial" w:cs="Arial"/>
                <w:sz w:val="22"/>
                <w:szCs w:val="22"/>
              </w:rPr>
              <w:t xml:space="preserve">contact me for further details or results.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71392108" w:rsidR="006930C2" w:rsidRDefault="0039123A" w:rsidP="00A91894">
            <w:pPr>
              <w:rPr>
                <w:rFonts w:ascii="Arial" w:hAnsi="Arial" w:cs="Arial"/>
                <w:sz w:val="22"/>
                <w:szCs w:val="22"/>
              </w:rPr>
            </w:pPr>
            <w:r>
              <w:rPr>
                <w:rFonts w:ascii="Arial" w:hAnsi="Arial" w:cs="Arial"/>
                <w:sz w:val="22"/>
                <w:szCs w:val="22"/>
              </w:rPr>
              <w:t xml:space="preserve">I will provide students with paper copies of consent forms or if I gain access to the schools </w:t>
            </w:r>
            <w:proofErr w:type="gramStart"/>
            <w:r>
              <w:rPr>
                <w:rFonts w:ascii="Arial" w:hAnsi="Arial" w:cs="Arial"/>
                <w:sz w:val="22"/>
                <w:szCs w:val="22"/>
              </w:rPr>
              <w:t>system</w:t>
            </w:r>
            <w:proofErr w:type="gramEnd"/>
            <w:r>
              <w:rPr>
                <w:rFonts w:ascii="Arial" w:hAnsi="Arial" w:cs="Arial"/>
                <w:sz w:val="22"/>
                <w:szCs w:val="22"/>
              </w:rPr>
              <w:t xml:space="preserve"> I will send out an electronic version to parents and carers, detailing my research task and asking permission for consent. </w:t>
            </w:r>
          </w:p>
          <w:p w14:paraId="37B51D14" w14:textId="2BE2F2E6" w:rsidR="0039123A" w:rsidRDefault="0039123A" w:rsidP="00A91894">
            <w:pPr>
              <w:rPr>
                <w:rFonts w:ascii="Arial" w:hAnsi="Arial" w:cs="Arial"/>
                <w:sz w:val="22"/>
                <w:szCs w:val="22"/>
              </w:rPr>
            </w:pPr>
            <w:r>
              <w:rPr>
                <w:rFonts w:ascii="Arial" w:hAnsi="Arial" w:cs="Arial"/>
                <w:sz w:val="22"/>
                <w:szCs w:val="22"/>
              </w:rPr>
              <w:t xml:space="preserve">In excising my questionnaire, if this is on a paper copy, I will ensure that participants have a signed consent </w:t>
            </w:r>
            <w:proofErr w:type="gramStart"/>
            <w:r>
              <w:rPr>
                <w:rFonts w:ascii="Arial" w:hAnsi="Arial" w:cs="Arial"/>
                <w:sz w:val="22"/>
                <w:szCs w:val="22"/>
              </w:rPr>
              <w:t>form</w:t>
            </w:r>
            <w:proofErr w:type="gramEnd"/>
            <w:r>
              <w:rPr>
                <w:rFonts w:ascii="Arial" w:hAnsi="Arial" w:cs="Arial"/>
                <w:sz w:val="22"/>
                <w:szCs w:val="22"/>
              </w:rPr>
              <w:t xml:space="preserve"> and they sign an assent form. If I have access to ICT equipment and the questionnaire is electronic, the screen before the questionnaire starts acts as a consent form, informing participants that by clicking on the NEXT button, they are providing consent. </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AEC0479" w14:textId="461E4799" w:rsidR="006930C2" w:rsidRDefault="00AF2EF8" w:rsidP="00A91894">
            <w:pPr>
              <w:rPr>
                <w:rFonts w:ascii="Arial" w:hAnsi="Arial" w:cs="Arial"/>
                <w:sz w:val="22"/>
                <w:szCs w:val="22"/>
              </w:rPr>
            </w:pPr>
            <w:r>
              <w:rPr>
                <w:rFonts w:ascii="Arial" w:hAnsi="Arial" w:cs="Arial"/>
                <w:sz w:val="22"/>
                <w:szCs w:val="22"/>
              </w:rPr>
              <w:t xml:space="preserve">All participation will be anonymous. There will be no provision for adding names or personal details. I will identify participants by Pupil 1,2,3 etc and Teacher 1,2,3. </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1CA918B5"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7D54AF4"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F10A93">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AF6EF36" w14:textId="0FA055E5"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DBC1714"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64244A">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7E0BAAF0" w:rsidR="004D0161" w:rsidRPr="00A42F82" w:rsidRDefault="00993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2C36CC1C" w:rsidR="004D0161" w:rsidRPr="00A42F82" w:rsidRDefault="00993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7836E71" w:rsidR="004D0161" w:rsidRPr="00A42F82" w:rsidRDefault="00993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334E4906" w:rsidR="004D0161" w:rsidRPr="00A42F82" w:rsidRDefault="00993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138EA4A8" w:rsidR="004D0161" w:rsidRPr="00A42F82" w:rsidRDefault="00DC23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3A691637" w:rsidR="004D0161" w:rsidRPr="00A42F82" w:rsidRDefault="00DC23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78559AA6" w:rsidR="004D0161" w:rsidRPr="00A42F82" w:rsidRDefault="00993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9E8441D" w:rsidR="004D0161" w:rsidRPr="00A42F82" w:rsidRDefault="00993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022ABEE6" w14:textId="77777777" w:rsidR="00C70AB0" w:rsidRPr="00C70AB0" w:rsidRDefault="00C70AB0" w:rsidP="00C70AB0">
            <w:pPr>
              <w:pStyle w:val="NormalWeb"/>
              <w:rPr>
                <w:sz w:val="21"/>
                <w:szCs w:val="21"/>
              </w:rPr>
            </w:pPr>
            <w:r w:rsidRPr="00C70AB0">
              <w:rPr>
                <w:rFonts w:ascii="Calibri" w:hAnsi="Calibri" w:cs="Calibri"/>
                <w:sz w:val="21"/>
                <w:szCs w:val="21"/>
              </w:rPr>
              <w:t xml:space="preserve">All data will be kept in password protected personal computer. All participants will be given a unique identifier to ensure confidentiality and this list will be kept securely in the password protected folder. If any cloud storage is needed, the University Office 365 system will be used, which will be encrypted and the data in the cloud is anonymised. The data will be stored until receipt of the dissertation result and then deleted. Participants will have the right to ask to see what data is held relating to them and these data will be deleted immediately if the participant requests this, in which case the data will not be used in the project. </w:t>
            </w:r>
          </w:p>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 xml:space="preserve">involve any of the following </w:t>
            </w:r>
            <w:proofErr w:type="gramStart"/>
            <w:r w:rsidRPr="00A42F82">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3492CC72" w:rsidR="004D0161" w:rsidRPr="00A42F82" w:rsidRDefault="005061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1F598E1E" w:rsidR="004D0161" w:rsidRPr="00A42F82" w:rsidRDefault="005061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0C03551" w:rsidR="004D0161" w:rsidRPr="00A42F82" w:rsidRDefault="00DC23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A6E7CD4" w:rsidR="004D0161" w:rsidRPr="00A42F82" w:rsidRDefault="00DC23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CE0CABB" w:rsidR="004D0161" w:rsidRPr="00A42F82" w:rsidRDefault="00DC23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484CCF26" w:rsidR="004D0161" w:rsidRPr="00A42F82" w:rsidRDefault="00DC23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E2694C7" w:rsidR="004D0161" w:rsidRPr="00A42F82" w:rsidRDefault="00DC23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D19BA0A" w:rsidR="004D0161" w:rsidRPr="00A42F82" w:rsidRDefault="00DC23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6EFEE7E4" w:rsidR="004D0161" w:rsidRPr="00A42F82" w:rsidRDefault="00DC23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0B23C15" w14:textId="77777777" w:rsidR="00C70AB0" w:rsidRPr="00C70AB0" w:rsidRDefault="00C70AB0" w:rsidP="00C70AB0">
            <w:pPr>
              <w:pStyle w:val="NormalWeb"/>
              <w:rPr>
                <w:sz w:val="21"/>
                <w:szCs w:val="21"/>
              </w:rPr>
            </w:pPr>
            <w:r>
              <w:rPr>
                <w:rFonts w:ascii="Calibri" w:hAnsi="Calibri" w:cs="Calibri"/>
                <w:sz w:val="21"/>
                <w:szCs w:val="21"/>
              </w:rPr>
              <w:t>E</w:t>
            </w:r>
            <w:r w:rsidRPr="00C70AB0">
              <w:rPr>
                <w:rFonts w:ascii="Calibri" w:hAnsi="Calibri" w:cs="Calibri"/>
                <w:sz w:val="21"/>
                <w:szCs w:val="21"/>
              </w:rPr>
              <w:t xml:space="preserv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w:t>
            </w:r>
          </w:p>
          <w:p w14:paraId="48775553" w14:textId="6EF5754E" w:rsidR="004D0161" w:rsidRPr="00C70AB0" w:rsidRDefault="00C70AB0" w:rsidP="00C70AB0">
            <w:pPr>
              <w:pStyle w:val="NormalWeb"/>
              <w:rPr>
                <w:sz w:val="21"/>
                <w:szCs w:val="21"/>
              </w:rPr>
            </w:pPr>
            <w:r w:rsidRPr="00C70AB0">
              <w:rPr>
                <w:rFonts w:ascii="Calibri" w:hAnsi="Calibri" w:cs="Calibri"/>
                <w:sz w:val="21"/>
                <w:szCs w:val="21"/>
              </w:rPr>
              <w:t xml:space="preserve">Signed informed consent forms in paper form will be kept in a locked file cabinet and will be unavailable to anyone except the researcher. On receiving the feedback and mark for this piece of work, the signed informed consent forms will be destroyed and audio- and/or video-taped data will be deleted. </w:t>
            </w: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6C6BD37B" w14:textId="0893FB43" w:rsidR="004D0161" w:rsidRPr="00A42F82" w:rsidRDefault="00F13AF9" w:rsidP="00A91894">
            <w:pPr>
              <w:autoSpaceDE w:val="0"/>
              <w:autoSpaceDN w:val="0"/>
              <w:adjustRightInd w:val="0"/>
              <w:rPr>
                <w:rFonts w:ascii="Arial" w:hAnsi="Arial" w:cs="Arial"/>
                <w:sz w:val="22"/>
                <w:szCs w:val="22"/>
              </w:rPr>
            </w:pPr>
            <w:r>
              <w:rPr>
                <w:rFonts w:ascii="Arial" w:hAnsi="Arial" w:cs="Arial"/>
                <w:sz w:val="22"/>
                <w:szCs w:val="22"/>
              </w:rPr>
              <w:t>Me</w:t>
            </w: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36FF8269" w14:textId="13D3A169" w:rsidR="004D0161" w:rsidRPr="00A42F82" w:rsidRDefault="00F13AF9" w:rsidP="00A91894">
            <w:pPr>
              <w:autoSpaceDE w:val="0"/>
              <w:autoSpaceDN w:val="0"/>
              <w:adjustRightInd w:val="0"/>
              <w:rPr>
                <w:rFonts w:ascii="Arial" w:hAnsi="Arial" w:cs="Arial"/>
                <w:sz w:val="22"/>
                <w:szCs w:val="22"/>
              </w:rPr>
            </w:pPr>
            <w:r>
              <w:rPr>
                <w:rFonts w:ascii="Arial" w:hAnsi="Arial" w:cs="Arial"/>
                <w:sz w:val="22"/>
                <w:szCs w:val="22"/>
              </w:rPr>
              <w:t>Me</w:t>
            </w: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9EFC517" w:rsidR="00240C32" w:rsidRPr="00A42F82" w:rsidRDefault="009B4D9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97780">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6C426CD" w:rsidR="00240C32" w:rsidRPr="00A42F82" w:rsidRDefault="009B4D9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9778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5D11EB4" w:rsidR="004D0161" w:rsidRPr="00A42F82" w:rsidRDefault="00297780" w:rsidP="00A91894">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H.Neale</w:t>
            </w:r>
            <w:proofErr w:type="spellEnd"/>
            <w:proofErr w:type="gramEnd"/>
          </w:p>
        </w:tc>
        <w:tc>
          <w:tcPr>
            <w:tcW w:w="2139" w:type="dxa"/>
            <w:vAlign w:val="center"/>
          </w:tcPr>
          <w:p w14:paraId="09A2EDAF" w14:textId="4549011A" w:rsidR="00297780"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297780">
              <w:rPr>
                <w:rFonts w:ascii="Arial" w:hAnsi="Arial" w:cs="Arial"/>
                <w:b/>
                <w:bCs/>
                <w:sz w:val="22"/>
                <w:szCs w:val="22"/>
              </w:rPr>
              <w:t>14.03.24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39CA5859" w:rsidR="00AA7E42" w:rsidRPr="00A42F82" w:rsidRDefault="002D1996" w:rsidP="00A91894">
            <w:pPr>
              <w:pStyle w:val="ListParagraph"/>
              <w:ind w:left="0"/>
              <w:rPr>
                <w:rFonts w:ascii="Arial" w:hAnsi="Arial" w:cs="Arial"/>
              </w:rPr>
            </w:pPr>
            <w:r>
              <w:rPr>
                <w:rFonts w:ascii="Arial" w:hAnsi="Arial" w:cs="Arial"/>
              </w:rPr>
              <w:t xml:space="preserve">Catherine Morgan </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7FD6988" w:rsidR="00CC2661" w:rsidRPr="00A42F82" w:rsidRDefault="0029778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ED91867" w:rsidR="00CC2661" w:rsidRPr="00A42F82" w:rsidRDefault="0029778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7B8D931B" w:rsidR="00CC2661" w:rsidRPr="00A42F82" w:rsidRDefault="0029778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5B185344" w:rsidR="00CC2661" w:rsidRPr="00A42F82" w:rsidRDefault="0029778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66D27EF8" w:rsidR="00743859" w:rsidRPr="00A42F82" w:rsidRDefault="00297780"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0E12BC40" w:rsidR="00743859" w:rsidRPr="00A42F82" w:rsidRDefault="0029778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64B126E8" w:rsidR="00743859" w:rsidRPr="00A42F82" w:rsidRDefault="0029778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F2E73" w14:textId="77777777" w:rsidR="009B4D9D" w:rsidRDefault="009B4D9D" w:rsidP="00390251">
      <w:r>
        <w:separator/>
      </w:r>
    </w:p>
    <w:p w14:paraId="29D5B97C" w14:textId="77777777" w:rsidR="009B4D9D" w:rsidRDefault="009B4D9D"/>
  </w:endnote>
  <w:endnote w:type="continuationSeparator" w:id="0">
    <w:p w14:paraId="4856F863" w14:textId="77777777" w:rsidR="009B4D9D" w:rsidRDefault="009B4D9D" w:rsidP="00390251">
      <w:r>
        <w:continuationSeparator/>
      </w:r>
    </w:p>
    <w:p w14:paraId="4B83D49E" w14:textId="77777777" w:rsidR="009B4D9D" w:rsidRDefault="009B4D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MT">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AC73E" w14:textId="77777777" w:rsidR="009B4D9D" w:rsidRDefault="009B4D9D" w:rsidP="00390251">
      <w:r>
        <w:separator/>
      </w:r>
    </w:p>
    <w:p w14:paraId="4EAA6FE3" w14:textId="77777777" w:rsidR="009B4D9D" w:rsidRDefault="009B4D9D"/>
  </w:footnote>
  <w:footnote w:type="continuationSeparator" w:id="0">
    <w:p w14:paraId="592D8B20" w14:textId="77777777" w:rsidR="009B4D9D" w:rsidRDefault="009B4D9D" w:rsidP="00390251">
      <w:r>
        <w:continuationSeparator/>
      </w:r>
    </w:p>
    <w:p w14:paraId="433F41D6" w14:textId="77777777" w:rsidR="009B4D9D" w:rsidRDefault="009B4D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D48B2"/>
    <w:multiLevelType w:val="hybridMultilevel"/>
    <w:tmpl w:val="1CC632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E52585"/>
    <w:multiLevelType w:val="hybridMultilevel"/>
    <w:tmpl w:val="66BCB4CC"/>
    <w:lvl w:ilvl="0" w:tplc="8FAC3EF4">
      <w:start w:val="2"/>
      <w:numFmt w:val="decimal"/>
      <w:lvlText w:val="%1."/>
      <w:lvlJc w:val="left"/>
      <w:pPr>
        <w:ind w:left="720" w:hanging="360"/>
      </w:pPr>
      <w:rPr>
        <w:rFonts w:ascii="Calibri" w:hAnsi="Calibri" w:cs="Calibri" w:hint="default"/>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F17ED0"/>
    <w:multiLevelType w:val="hybridMultilevel"/>
    <w:tmpl w:val="02F013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C317DE"/>
    <w:multiLevelType w:val="hybridMultilevel"/>
    <w:tmpl w:val="C2C81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2B4352"/>
    <w:multiLevelType w:val="hybridMultilevel"/>
    <w:tmpl w:val="B48CEEDE"/>
    <w:lvl w:ilvl="0" w:tplc="02F0F3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C098C"/>
    <w:multiLevelType w:val="hybridMultilevel"/>
    <w:tmpl w:val="3904D664"/>
    <w:lvl w:ilvl="0" w:tplc="5940735E">
      <w:start w:val="1"/>
      <w:numFmt w:val="decimal"/>
      <w:lvlText w:val="%1."/>
      <w:lvlJc w:val="left"/>
      <w:pPr>
        <w:ind w:left="720" w:hanging="360"/>
      </w:pPr>
      <w:rPr>
        <w:rFonts w:ascii="Calibri" w:hAnsi="Calibri"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5953653"/>
    <w:multiLevelType w:val="hybridMultilevel"/>
    <w:tmpl w:val="8D42BE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5"/>
  </w:num>
  <w:num w:numId="3">
    <w:abstractNumId w:val="7"/>
  </w:num>
  <w:num w:numId="4">
    <w:abstractNumId w:val="30"/>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2"/>
  </w:num>
  <w:num w:numId="10">
    <w:abstractNumId w:val="13"/>
  </w:num>
  <w:num w:numId="11">
    <w:abstractNumId w:val="28"/>
  </w:num>
  <w:num w:numId="12">
    <w:abstractNumId w:val="26"/>
  </w:num>
  <w:num w:numId="13">
    <w:abstractNumId w:val="27"/>
  </w:num>
  <w:num w:numId="14">
    <w:abstractNumId w:val="5"/>
  </w:num>
  <w:num w:numId="15">
    <w:abstractNumId w:val="10"/>
  </w:num>
  <w:num w:numId="16">
    <w:abstractNumId w:val="11"/>
  </w:num>
  <w:num w:numId="17">
    <w:abstractNumId w:val="16"/>
  </w:num>
  <w:num w:numId="18">
    <w:abstractNumId w:val="18"/>
  </w:num>
  <w:num w:numId="19">
    <w:abstractNumId w:val="29"/>
  </w:num>
  <w:num w:numId="20">
    <w:abstractNumId w:val="9"/>
  </w:num>
  <w:num w:numId="21">
    <w:abstractNumId w:val="19"/>
  </w:num>
  <w:num w:numId="22">
    <w:abstractNumId w:val="23"/>
  </w:num>
  <w:num w:numId="23">
    <w:abstractNumId w:val="6"/>
  </w:num>
  <w:num w:numId="24">
    <w:abstractNumId w:val="14"/>
  </w:num>
  <w:num w:numId="25">
    <w:abstractNumId w:val="17"/>
  </w:num>
  <w:num w:numId="26">
    <w:abstractNumId w:val="32"/>
  </w:num>
  <w:num w:numId="27">
    <w:abstractNumId w:val="22"/>
  </w:num>
  <w:num w:numId="28">
    <w:abstractNumId w:val="4"/>
  </w:num>
  <w:num w:numId="29">
    <w:abstractNumId w:val="2"/>
  </w:num>
  <w:num w:numId="30">
    <w:abstractNumId w:val="3"/>
  </w:num>
  <w:num w:numId="31">
    <w:abstractNumId w:val="24"/>
  </w:num>
  <w:num w:numId="32">
    <w:abstractNumId w:val="1"/>
  </w:num>
  <w:num w:numId="33">
    <w:abstractNumId w:val="0"/>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179B"/>
    <w:rsid w:val="000142F0"/>
    <w:rsid w:val="00021B2B"/>
    <w:rsid w:val="00025AC4"/>
    <w:rsid w:val="00025D7B"/>
    <w:rsid w:val="00025F69"/>
    <w:rsid w:val="00026523"/>
    <w:rsid w:val="00030BE1"/>
    <w:rsid w:val="00030E58"/>
    <w:rsid w:val="00030F51"/>
    <w:rsid w:val="000314CE"/>
    <w:rsid w:val="0003212E"/>
    <w:rsid w:val="0003546A"/>
    <w:rsid w:val="00037404"/>
    <w:rsid w:val="000433F4"/>
    <w:rsid w:val="00044629"/>
    <w:rsid w:val="00044A9B"/>
    <w:rsid w:val="00047D63"/>
    <w:rsid w:val="0005478D"/>
    <w:rsid w:val="00061B58"/>
    <w:rsid w:val="00065801"/>
    <w:rsid w:val="00066DD8"/>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0D44"/>
    <w:rsid w:val="000F1514"/>
    <w:rsid w:val="000F2470"/>
    <w:rsid w:val="000F7C83"/>
    <w:rsid w:val="00102B85"/>
    <w:rsid w:val="0010484B"/>
    <w:rsid w:val="00113E57"/>
    <w:rsid w:val="00122E21"/>
    <w:rsid w:val="00124438"/>
    <w:rsid w:val="00126B4D"/>
    <w:rsid w:val="00127487"/>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7648B"/>
    <w:rsid w:val="001808C3"/>
    <w:rsid w:val="001817E2"/>
    <w:rsid w:val="00184CA9"/>
    <w:rsid w:val="0019200D"/>
    <w:rsid w:val="00192411"/>
    <w:rsid w:val="00195B55"/>
    <w:rsid w:val="00197206"/>
    <w:rsid w:val="00197457"/>
    <w:rsid w:val="001A366F"/>
    <w:rsid w:val="001A4F87"/>
    <w:rsid w:val="001A7A8F"/>
    <w:rsid w:val="001B0B2F"/>
    <w:rsid w:val="001B66FA"/>
    <w:rsid w:val="001C09E8"/>
    <w:rsid w:val="001C269D"/>
    <w:rsid w:val="001C3CC4"/>
    <w:rsid w:val="001C44B7"/>
    <w:rsid w:val="001C7823"/>
    <w:rsid w:val="001C7C72"/>
    <w:rsid w:val="001D1817"/>
    <w:rsid w:val="001D3BD1"/>
    <w:rsid w:val="001E35F9"/>
    <w:rsid w:val="001F6460"/>
    <w:rsid w:val="001F79E2"/>
    <w:rsid w:val="00200104"/>
    <w:rsid w:val="00204E14"/>
    <w:rsid w:val="002063C3"/>
    <w:rsid w:val="002132F9"/>
    <w:rsid w:val="00213F52"/>
    <w:rsid w:val="002148FD"/>
    <w:rsid w:val="00221686"/>
    <w:rsid w:val="00224A9A"/>
    <w:rsid w:val="0023172C"/>
    <w:rsid w:val="00233861"/>
    <w:rsid w:val="00233B1F"/>
    <w:rsid w:val="00237D28"/>
    <w:rsid w:val="00240C32"/>
    <w:rsid w:val="00240F9C"/>
    <w:rsid w:val="00255B51"/>
    <w:rsid w:val="00257ABC"/>
    <w:rsid w:val="002657B4"/>
    <w:rsid w:val="00266AB2"/>
    <w:rsid w:val="00272EE5"/>
    <w:rsid w:val="002806F7"/>
    <w:rsid w:val="00280A88"/>
    <w:rsid w:val="002866BC"/>
    <w:rsid w:val="0029113C"/>
    <w:rsid w:val="00292480"/>
    <w:rsid w:val="00293A45"/>
    <w:rsid w:val="00297780"/>
    <w:rsid w:val="002A152D"/>
    <w:rsid w:val="002A7E77"/>
    <w:rsid w:val="002B071C"/>
    <w:rsid w:val="002B55BF"/>
    <w:rsid w:val="002B56C1"/>
    <w:rsid w:val="002B6DE2"/>
    <w:rsid w:val="002B7789"/>
    <w:rsid w:val="002C4AEB"/>
    <w:rsid w:val="002C764C"/>
    <w:rsid w:val="002D1837"/>
    <w:rsid w:val="002D1996"/>
    <w:rsid w:val="002D4DC9"/>
    <w:rsid w:val="002E0739"/>
    <w:rsid w:val="002E13FE"/>
    <w:rsid w:val="00303350"/>
    <w:rsid w:val="003105DE"/>
    <w:rsid w:val="003171A8"/>
    <w:rsid w:val="003257BD"/>
    <w:rsid w:val="003264AE"/>
    <w:rsid w:val="003268ED"/>
    <w:rsid w:val="003302A1"/>
    <w:rsid w:val="00331A88"/>
    <w:rsid w:val="00332956"/>
    <w:rsid w:val="00335667"/>
    <w:rsid w:val="003408DD"/>
    <w:rsid w:val="00340A28"/>
    <w:rsid w:val="003505BC"/>
    <w:rsid w:val="00354F34"/>
    <w:rsid w:val="003609EA"/>
    <w:rsid w:val="00361382"/>
    <w:rsid w:val="00361A91"/>
    <w:rsid w:val="003647D1"/>
    <w:rsid w:val="003656A9"/>
    <w:rsid w:val="00374D11"/>
    <w:rsid w:val="003777D7"/>
    <w:rsid w:val="00382031"/>
    <w:rsid w:val="00384BA8"/>
    <w:rsid w:val="00390251"/>
    <w:rsid w:val="0039123A"/>
    <w:rsid w:val="00392C8E"/>
    <w:rsid w:val="00392D9A"/>
    <w:rsid w:val="00397B49"/>
    <w:rsid w:val="003A09CB"/>
    <w:rsid w:val="003A5C91"/>
    <w:rsid w:val="003B0907"/>
    <w:rsid w:val="003B4D13"/>
    <w:rsid w:val="003B7AA2"/>
    <w:rsid w:val="003C07E3"/>
    <w:rsid w:val="003C31F5"/>
    <w:rsid w:val="003C5BF3"/>
    <w:rsid w:val="003C7018"/>
    <w:rsid w:val="003C76B6"/>
    <w:rsid w:val="003D2A20"/>
    <w:rsid w:val="003D6F95"/>
    <w:rsid w:val="003E13E3"/>
    <w:rsid w:val="003F088B"/>
    <w:rsid w:val="003F4A36"/>
    <w:rsid w:val="003F6F7B"/>
    <w:rsid w:val="003F73A5"/>
    <w:rsid w:val="00413863"/>
    <w:rsid w:val="00413EEB"/>
    <w:rsid w:val="0041408E"/>
    <w:rsid w:val="0041420E"/>
    <w:rsid w:val="00424773"/>
    <w:rsid w:val="00425DA7"/>
    <w:rsid w:val="0042679B"/>
    <w:rsid w:val="00426E96"/>
    <w:rsid w:val="00430933"/>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5395"/>
    <w:rsid w:val="004A7DD5"/>
    <w:rsid w:val="004B7A0E"/>
    <w:rsid w:val="004C3A0B"/>
    <w:rsid w:val="004C3D85"/>
    <w:rsid w:val="004C5C13"/>
    <w:rsid w:val="004D0161"/>
    <w:rsid w:val="004D5683"/>
    <w:rsid w:val="004D7CEB"/>
    <w:rsid w:val="004E0338"/>
    <w:rsid w:val="004E4AC4"/>
    <w:rsid w:val="004E616D"/>
    <w:rsid w:val="004F0467"/>
    <w:rsid w:val="004F059C"/>
    <w:rsid w:val="004F599C"/>
    <w:rsid w:val="005035A0"/>
    <w:rsid w:val="005061DD"/>
    <w:rsid w:val="005078BE"/>
    <w:rsid w:val="00515580"/>
    <w:rsid w:val="00515F3A"/>
    <w:rsid w:val="00526C56"/>
    <w:rsid w:val="005307BF"/>
    <w:rsid w:val="00531C04"/>
    <w:rsid w:val="0053302B"/>
    <w:rsid w:val="00536AEC"/>
    <w:rsid w:val="00546F01"/>
    <w:rsid w:val="0055785D"/>
    <w:rsid w:val="00560703"/>
    <w:rsid w:val="00563B3D"/>
    <w:rsid w:val="00564AD3"/>
    <w:rsid w:val="00564F4D"/>
    <w:rsid w:val="00565C15"/>
    <w:rsid w:val="00566C1C"/>
    <w:rsid w:val="005678E0"/>
    <w:rsid w:val="005704BE"/>
    <w:rsid w:val="00570C0E"/>
    <w:rsid w:val="00571817"/>
    <w:rsid w:val="00573226"/>
    <w:rsid w:val="00574528"/>
    <w:rsid w:val="005756CA"/>
    <w:rsid w:val="00581C49"/>
    <w:rsid w:val="00584B8F"/>
    <w:rsid w:val="005934C5"/>
    <w:rsid w:val="0059422A"/>
    <w:rsid w:val="005960A0"/>
    <w:rsid w:val="00596BFA"/>
    <w:rsid w:val="005A76DA"/>
    <w:rsid w:val="005B52AE"/>
    <w:rsid w:val="005C5234"/>
    <w:rsid w:val="005D0C38"/>
    <w:rsid w:val="005D6613"/>
    <w:rsid w:val="005E25AC"/>
    <w:rsid w:val="005E3235"/>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44A"/>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4C71"/>
    <w:rsid w:val="006E7B19"/>
    <w:rsid w:val="006F307C"/>
    <w:rsid w:val="006F4828"/>
    <w:rsid w:val="00700361"/>
    <w:rsid w:val="007024E1"/>
    <w:rsid w:val="007055BC"/>
    <w:rsid w:val="00705BA7"/>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0E76"/>
    <w:rsid w:val="0079264D"/>
    <w:rsid w:val="00792842"/>
    <w:rsid w:val="00793A27"/>
    <w:rsid w:val="007A4607"/>
    <w:rsid w:val="007B1754"/>
    <w:rsid w:val="007C044B"/>
    <w:rsid w:val="007C1498"/>
    <w:rsid w:val="007C17B4"/>
    <w:rsid w:val="007C3AC1"/>
    <w:rsid w:val="007D2D39"/>
    <w:rsid w:val="007D46AF"/>
    <w:rsid w:val="007D4E07"/>
    <w:rsid w:val="007E14FB"/>
    <w:rsid w:val="007F23AA"/>
    <w:rsid w:val="007F29F6"/>
    <w:rsid w:val="007F3C4F"/>
    <w:rsid w:val="007F4303"/>
    <w:rsid w:val="007F5CA0"/>
    <w:rsid w:val="00800635"/>
    <w:rsid w:val="00807192"/>
    <w:rsid w:val="008102B5"/>
    <w:rsid w:val="00811D96"/>
    <w:rsid w:val="00812BEF"/>
    <w:rsid w:val="0082554D"/>
    <w:rsid w:val="0082781D"/>
    <w:rsid w:val="00831C35"/>
    <w:rsid w:val="00831C69"/>
    <w:rsid w:val="008330B6"/>
    <w:rsid w:val="00835382"/>
    <w:rsid w:val="008361B1"/>
    <w:rsid w:val="008372C0"/>
    <w:rsid w:val="0084005C"/>
    <w:rsid w:val="008401EA"/>
    <w:rsid w:val="00841BE3"/>
    <w:rsid w:val="00842FC0"/>
    <w:rsid w:val="00844C9E"/>
    <w:rsid w:val="008461DD"/>
    <w:rsid w:val="008732E0"/>
    <w:rsid w:val="00881617"/>
    <w:rsid w:val="008951D3"/>
    <w:rsid w:val="008A468A"/>
    <w:rsid w:val="008B346A"/>
    <w:rsid w:val="008B67D3"/>
    <w:rsid w:val="008C1A38"/>
    <w:rsid w:val="008C4441"/>
    <w:rsid w:val="008D0BC1"/>
    <w:rsid w:val="008E0B2C"/>
    <w:rsid w:val="008F29DD"/>
    <w:rsid w:val="008F6555"/>
    <w:rsid w:val="008F78D7"/>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3716"/>
    <w:rsid w:val="00994351"/>
    <w:rsid w:val="009955DD"/>
    <w:rsid w:val="009A0FD0"/>
    <w:rsid w:val="009A3300"/>
    <w:rsid w:val="009A3C08"/>
    <w:rsid w:val="009A4E14"/>
    <w:rsid w:val="009A6F5D"/>
    <w:rsid w:val="009A769E"/>
    <w:rsid w:val="009B1FB6"/>
    <w:rsid w:val="009B3534"/>
    <w:rsid w:val="009B4D9D"/>
    <w:rsid w:val="009C5D44"/>
    <w:rsid w:val="009D1D23"/>
    <w:rsid w:val="009D2E0B"/>
    <w:rsid w:val="009E5020"/>
    <w:rsid w:val="009F30D0"/>
    <w:rsid w:val="009F41DE"/>
    <w:rsid w:val="009F5000"/>
    <w:rsid w:val="009F5AC3"/>
    <w:rsid w:val="009F6BB7"/>
    <w:rsid w:val="009F736C"/>
    <w:rsid w:val="00A003F5"/>
    <w:rsid w:val="00A0582E"/>
    <w:rsid w:val="00A07360"/>
    <w:rsid w:val="00A07DB0"/>
    <w:rsid w:val="00A1213B"/>
    <w:rsid w:val="00A1787E"/>
    <w:rsid w:val="00A305E1"/>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23C3"/>
    <w:rsid w:val="00A9265D"/>
    <w:rsid w:val="00A950A9"/>
    <w:rsid w:val="00A95A09"/>
    <w:rsid w:val="00AA0A40"/>
    <w:rsid w:val="00AA0B1C"/>
    <w:rsid w:val="00AA1990"/>
    <w:rsid w:val="00AA2E71"/>
    <w:rsid w:val="00AA3C7C"/>
    <w:rsid w:val="00AA4654"/>
    <w:rsid w:val="00AA7E42"/>
    <w:rsid w:val="00AB0FB7"/>
    <w:rsid w:val="00AB15E7"/>
    <w:rsid w:val="00AB1B40"/>
    <w:rsid w:val="00AB74BF"/>
    <w:rsid w:val="00AB7553"/>
    <w:rsid w:val="00AC189C"/>
    <w:rsid w:val="00AD139B"/>
    <w:rsid w:val="00AD5672"/>
    <w:rsid w:val="00AD5A9A"/>
    <w:rsid w:val="00AD5CCB"/>
    <w:rsid w:val="00AD5E63"/>
    <w:rsid w:val="00AD61B0"/>
    <w:rsid w:val="00AE5AB8"/>
    <w:rsid w:val="00AE6BF5"/>
    <w:rsid w:val="00AF2EF8"/>
    <w:rsid w:val="00AF62A3"/>
    <w:rsid w:val="00AF7252"/>
    <w:rsid w:val="00B026BD"/>
    <w:rsid w:val="00B02F8E"/>
    <w:rsid w:val="00B10083"/>
    <w:rsid w:val="00B11122"/>
    <w:rsid w:val="00B139CE"/>
    <w:rsid w:val="00B2018A"/>
    <w:rsid w:val="00B20CAD"/>
    <w:rsid w:val="00B23BFF"/>
    <w:rsid w:val="00B240F2"/>
    <w:rsid w:val="00B269EC"/>
    <w:rsid w:val="00B27E6D"/>
    <w:rsid w:val="00B30DF8"/>
    <w:rsid w:val="00B3312A"/>
    <w:rsid w:val="00B3672F"/>
    <w:rsid w:val="00B44647"/>
    <w:rsid w:val="00B465A5"/>
    <w:rsid w:val="00B504A6"/>
    <w:rsid w:val="00B51F90"/>
    <w:rsid w:val="00B53E2F"/>
    <w:rsid w:val="00B5410A"/>
    <w:rsid w:val="00B57F60"/>
    <w:rsid w:val="00B6265F"/>
    <w:rsid w:val="00B640BB"/>
    <w:rsid w:val="00B64389"/>
    <w:rsid w:val="00B65EC6"/>
    <w:rsid w:val="00B70B72"/>
    <w:rsid w:val="00B71FC2"/>
    <w:rsid w:val="00B72775"/>
    <w:rsid w:val="00B7789F"/>
    <w:rsid w:val="00B90B2A"/>
    <w:rsid w:val="00B91DEA"/>
    <w:rsid w:val="00B93605"/>
    <w:rsid w:val="00BA016D"/>
    <w:rsid w:val="00BA1A32"/>
    <w:rsid w:val="00BA346E"/>
    <w:rsid w:val="00BB1B85"/>
    <w:rsid w:val="00BB26B7"/>
    <w:rsid w:val="00BB3142"/>
    <w:rsid w:val="00BC301B"/>
    <w:rsid w:val="00BD4150"/>
    <w:rsid w:val="00BE08D7"/>
    <w:rsid w:val="00BE117A"/>
    <w:rsid w:val="00BE1AE7"/>
    <w:rsid w:val="00BE2189"/>
    <w:rsid w:val="00BF0733"/>
    <w:rsid w:val="00BF3F4A"/>
    <w:rsid w:val="00C11423"/>
    <w:rsid w:val="00C1657B"/>
    <w:rsid w:val="00C20294"/>
    <w:rsid w:val="00C2159A"/>
    <w:rsid w:val="00C21DCF"/>
    <w:rsid w:val="00C25CB5"/>
    <w:rsid w:val="00C32EFB"/>
    <w:rsid w:val="00C33319"/>
    <w:rsid w:val="00C34A87"/>
    <w:rsid w:val="00C359EF"/>
    <w:rsid w:val="00C40DAE"/>
    <w:rsid w:val="00C45C06"/>
    <w:rsid w:val="00C46A16"/>
    <w:rsid w:val="00C474BF"/>
    <w:rsid w:val="00C51960"/>
    <w:rsid w:val="00C52D60"/>
    <w:rsid w:val="00C61A6D"/>
    <w:rsid w:val="00C62716"/>
    <w:rsid w:val="00C666E9"/>
    <w:rsid w:val="00C70796"/>
    <w:rsid w:val="00C70AB0"/>
    <w:rsid w:val="00C71BCC"/>
    <w:rsid w:val="00C77D7E"/>
    <w:rsid w:val="00C81846"/>
    <w:rsid w:val="00C86572"/>
    <w:rsid w:val="00C87AAD"/>
    <w:rsid w:val="00C90186"/>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1BDA"/>
    <w:rsid w:val="00CD5765"/>
    <w:rsid w:val="00CE0890"/>
    <w:rsid w:val="00CE0C76"/>
    <w:rsid w:val="00CE1636"/>
    <w:rsid w:val="00CE6A00"/>
    <w:rsid w:val="00CE6A02"/>
    <w:rsid w:val="00CE6A0D"/>
    <w:rsid w:val="00CF4E46"/>
    <w:rsid w:val="00CF6CA5"/>
    <w:rsid w:val="00D012F7"/>
    <w:rsid w:val="00D07385"/>
    <w:rsid w:val="00D07C1B"/>
    <w:rsid w:val="00D107AC"/>
    <w:rsid w:val="00D155C0"/>
    <w:rsid w:val="00D174E2"/>
    <w:rsid w:val="00D267DA"/>
    <w:rsid w:val="00D27AB3"/>
    <w:rsid w:val="00D31A08"/>
    <w:rsid w:val="00D326EC"/>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2952"/>
    <w:rsid w:val="00D73054"/>
    <w:rsid w:val="00D77DFD"/>
    <w:rsid w:val="00D80889"/>
    <w:rsid w:val="00D81803"/>
    <w:rsid w:val="00D839CD"/>
    <w:rsid w:val="00D84363"/>
    <w:rsid w:val="00D90204"/>
    <w:rsid w:val="00D929F1"/>
    <w:rsid w:val="00D97FF7"/>
    <w:rsid w:val="00DB1935"/>
    <w:rsid w:val="00DB45E4"/>
    <w:rsid w:val="00DC1B4C"/>
    <w:rsid w:val="00DC2330"/>
    <w:rsid w:val="00DC34BA"/>
    <w:rsid w:val="00DC3DDC"/>
    <w:rsid w:val="00DC4DFB"/>
    <w:rsid w:val="00DD0529"/>
    <w:rsid w:val="00DD05AB"/>
    <w:rsid w:val="00DD0929"/>
    <w:rsid w:val="00DD1665"/>
    <w:rsid w:val="00DD4D69"/>
    <w:rsid w:val="00DE1FE1"/>
    <w:rsid w:val="00DE6682"/>
    <w:rsid w:val="00DF26D2"/>
    <w:rsid w:val="00E0333A"/>
    <w:rsid w:val="00E12E9F"/>
    <w:rsid w:val="00E16786"/>
    <w:rsid w:val="00E17AFC"/>
    <w:rsid w:val="00E239F4"/>
    <w:rsid w:val="00E31847"/>
    <w:rsid w:val="00E32138"/>
    <w:rsid w:val="00E43EC5"/>
    <w:rsid w:val="00E45AB0"/>
    <w:rsid w:val="00E45DD9"/>
    <w:rsid w:val="00E57EF4"/>
    <w:rsid w:val="00E65973"/>
    <w:rsid w:val="00E6714D"/>
    <w:rsid w:val="00E73456"/>
    <w:rsid w:val="00E84BC8"/>
    <w:rsid w:val="00E914D8"/>
    <w:rsid w:val="00E93E44"/>
    <w:rsid w:val="00E95A30"/>
    <w:rsid w:val="00EA26D8"/>
    <w:rsid w:val="00EA530A"/>
    <w:rsid w:val="00EA5DE3"/>
    <w:rsid w:val="00EA6678"/>
    <w:rsid w:val="00EB146A"/>
    <w:rsid w:val="00EB394E"/>
    <w:rsid w:val="00EB6877"/>
    <w:rsid w:val="00EB722E"/>
    <w:rsid w:val="00EC0070"/>
    <w:rsid w:val="00EC11CA"/>
    <w:rsid w:val="00ED0C59"/>
    <w:rsid w:val="00ED4E18"/>
    <w:rsid w:val="00ED7B18"/>
    <w:rsid w:val="00EE2953"/>
    <w:rsid w:val="00EE29BA"/>
    <w:rsid w:val="00EE3A7B"/>
    <w:rsid w:val="00EE44C0"/>
    <w:rsid w:val="00EF0051"/>
    <w:rsid w:val="00EF6306"/>
    <w:rsid w:val="00EF6BED"/>
    <w:rsid w:val="00F039C7"/>
    <w:rsid w:val="00F03B09"/>
    <w:rsid w:val="00F10A93"/>
    <w:rsid w:val="00F12CDD"/>
    <w:rsid w:val="00F13AF9"/>
    <w:rsid w:val="00F15013"/>
    <w:rsid w:val="00F230F0"/>
    <w:rsid w:val="00F33A1A"/>
    <w:rsid w:val="00F478CB"/>
    <w:rsid w:val="00F52C97"/>
    <w:rsid w:val="00F54257"/>
    <w:rsid w:val="00F6143C"/>
    <w:rsid w:val="00F619F4"/>
    <w:rsid w:val="00F62093"/>
    <w:rsid w:val="00F62C23"/>
    <w:rsid w:val="00F64D54"/>
    <w:rsid w:val="00F722A2"/>
    <w:rsid w:val="00F75F59"/>
    <w:rsid w:val="00F82885"/>
    <w:rsid w:val="00F842FD"/>
    <w:rsid w:val="00F87E26"/>
    <w:rsid w:val="00F96C3F"/>
    <w:rsid w:val="00FA17A2"/>
    <w:rsid w:val="00FA1C94"/>
    <w:rsid w:val="00FB3F56"/>
    <w:rsid w:val="00FB4F7A"/>
    <w:rsid w:val="00FB56E3"/>
    <w:rsid w:val="00FB58A3"/>
    <w:rsid w:val="00FB6B35"/>
    <w:rsid w:val="00FD4282"/>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apple-converted-space">
    <w:name w:val="apple-converted-space"/>
    <w:basedOn w:val="DefaultParagraphFont"/>
    <w:rsid w:val="00AA3C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391555">
      <w:bodyDiv w:val="1"/>
      <w:marLeft w:val="0"/>
      <w:marRight w:val="0"/>
      <w:marTop w:val="0"/>
      <w:marBottom w:val="0"/>
      <w:divBdr>
        <w:top w:val="none" w:sz="0" w:space="0" w:color="auto"/>
        <w:left w:val="none" w:sz="0" w:space="0" w:color="auto"/>
        <w:bottom w:val="none" w:sz="0" w:space="0" w:color="auto"/>
        <w:right w:val="none" w:sz="0" w:space="0" w:color="auto"/>
      </w:divBdr>
      <w:divsChild>
        <w:div w:id="1226524814">
          <w:marLeft w:val="0"/>
          <w:marRight w:val="0"/>
          <w:marTop w:val="0"/>
          <w:marBottom w:val="0"/>
          <w:divBdr>
            <w:top w:val="none" w:sz="0" w:space="0" w:color="auto"/>
            <w:left w:val="none" w:sz="0" w:space="0" w:color="auto"/>
            <w:bottom w:val="none" w:sz="0" w:space="0" w:color="auto"/>
            <w:right w:val="none" w:sz="0" w:space="0" w:color="auto"/>
          </w:divBdr>
          <w:divsChild>
            <w:div w:id="92671329">
              <w:marLeft w:val="0"/>
              <w:marRight w:val="0"/>
              <w:marTop w:val="0"/>
              <w:marBottom w:val="0"/>
              <w:divBdr>
                <w:top w:val="none" w:sz="0" w:space="0" w:color="auto"/>
                <w:left w:val="none" w:sz="0" w:space="0" w:color="auto"/>
                <w:bottom w:val="none" w:sz="0" w:space="0" w:color="auto"/>
                <w:right w:val="none" w:sz="0" w:space="0" w:color="auto"/>
              </w:divBdr>
              <w:divsChild>
                <w:div w:id="879316734">
                  <w:marLeft w:val="0"/>
                  <w:marRight w:val="0"/>
                  <w:marTop w:val="0"/>
                  <w:marBottom w:val="0"/>
                  <w:divBdr>
                    <w:top w:val="none" w:sz="0" w:space="0" w:color="auto"/>
                    <w:left w:val="none" w:sz="0" w:space="0" w:color="auto"/>
                    <w:bottom w:val="none" w:sz="0" w:space="0" w:color="auto"/>
                    <w:right w:val="none" w:sz="0" w:space="0" w:color="auto"/>
                  </w:divBdr>
                  <w:divsChild>
                    <w:div w:id="1922400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814617">
      <w:bodyDiv w:val="1"/>
      <w:marLeft w:val="0"/>
      <w:marRight w:val="0"/>
      <w:marTop w:val="0"/>
      <w:marBottom w:val="0"/>
      <w:divBdr>
        <w:top w:val="none" w:sz="0" w:space="0" w:color="auto"/>
        <w:left w:val="none" w:sz="0" w:space="0" w:color="auto"/>
        <w:bottom w:val="none" w:sz="0" w:space="0" w:color="auto"/>
        <w:right w:val="none" w:sz="0" w:space="0" w:color="auto"/>
      </w:divBdr>
      <w:divsChild>
        <w:div w:id="1248540536">
          <w:marLeft w:val="0"/>
          <w:marRight w:val="0"/>
          <w:marTop w:val="0"/>
          <w:marBottom w:val="0"/>
          <w:divBdr>
            <w:top w:val="none" w:sz="0" w:space="0" w:color="auto"/>
            <w:left w:val="none" w:sz="0" w:space="0" w:color="auto"/>
            <w:bottom w:val="none" w:sz="0" w:space="0" w:color="auto"/>
            <w:right w:val="none" w:sz="0" w:space="0" w:color="auto"/>
          </w:divBdr>
          <w:divsChild>
            <w:div w:id="1134643774">
              <w:marLeft w:val="0"/>
              <w:marRight w:val="0"/>
              <w:marTop w:val="0"/>
              <w:marBottom w:val="0"/>
              <w:divBdr>
                <w:top w:val="none" w:sz="0" w:space="0" w:color="auto"/>
                <w:left w:val="none" w:sz="0" w:space="0" w:color="auto"/>
                <w:bottom w:val="none" w:sz="0" w:space="0" w:color="auto"/>
                <w:right w:val="none" w:sz="0" w:space="0" w:color="auto"/>
              </w:divBdr>
              <w:divsChild>
                <w:div w:id="453213661">
                  <w:marLeft w:val="0"/>
                  <w:marRight w:val="0"/>
                  <w:marTop w:val="0"/>
                  <w:marBottom w:val="0"/>
                  <w:divBdr>
                    <w:top w:val="none" w:sz="0" w:space="0" w:color="auto"/>
                    <w:left w:val="none" w:sz="0" w:space="0" w:color="auto"/>
                    <w:bottom w:val="none" w:sz="0" w:space="0" w:color="auto"/>
                    <w:right w:val="none" w:sz="0" w:space="0" w:color="auto"/>
                  </w:divBdr>
                  <w:divsChild>
                    <w:div w:id="88463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01167855">
      <w:bodyDiv w:val="1"/>
      <w:marLeft w:val="0"/>
      <w:marRight w:val="0"/>
      <w:marTop w:val="0"/>
      <w:marBottom w:val="0"/>
      <w:divBdr>
        <w:top w:val="none" w:sz="0" w:space="0" w:color="auto"/>
        <w:left w:val="none" w:sz="0" w:space="0" w:color="auto"/>
        <w:bottom w:val="none" w:sz="0" w:space="0" w:color="auto"/>
        <w:right w:val="none" w:sz="0" w:space="0" w:color="auto"/>
      </w:divBdr>
      <w:divsChild>
        <w:div w:id="2030794447">
          <w:marLeft w:val="0"/>
          <w:marRight w:val="0"/>
          <w:marTop w:val="0"/>
          <w:marBottom w:val="0"/>
          <w:divBdr>
            <w:top w:val="none" w:sz="0" w:space="0" w:color="auto"/>
            <w:left w:val="none" w:sz="0" w:space="0" w:color="auto"/>
            <w:bottom w:val="none" w:sz="0" w:space="0" w:color="auto"/>
            <w:right w:val="none" w:sz="0" w:space="0" w:color="auto"/>
          </w:divBdr>
          <w:divsChild>
            <w:div w:id="1202210557">
              <w:marLeft w:val="0"/>
              <w:marRight w:val="0"/>
              <w:marTop w:val="0"/>
              <w:marBottom w:val="0"/>
              <w:divBdr>
                <w:top w:val="none" w:sz="0" w:space="0" w:color="auto"/>
                <w:left w:val="none" w:sz="0" w:space="0" w:color="auto"/>
                <w:bottom w:val="none" w:sz="0" w:space="0" w:color="auto"/>
                <w:right w:val="none" w:sz="0" w:space="0" w:color="auto"/>
              </w:divBdr>
              <w:divsChild>
                <w:div w:id="1122457254">
                  <w:marLeft w:val="0"/>
                  <w:marRight w:val="0"/>
                  <w:marTop w:val="0"/>
                  <w:marBottom w:val="0"/>
                  <w:divBdr>
                    <w:top w:val="none" w:sz="0" w:space="0" w:color="auto"/>
                    <w:left w:val="none" w:sz="0" w:space="0" w:color="auto"/>
                    <w:bottom w:val="none" w:sz="0" w:space="0" w:color="auto"/>
                    <w:right w:val="none" w:sz="0" w:space="0" w:color="auto"/>
                  </w:divBdr>
                  <w:divsChild>
                    <w:div w:id="122290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538167">
      <w:bodyDiv w:val="1"/>
      <w:marLeft w:val="0"/>
      <w:marRight w:val="0"/>
      <w:marTop w:val="0"/>
      <w:marBottom w:val="0"/>
      <w:divBdr>
        <w:top w:val="none" w:sz="0" w:space="0" w:color="auto"/>
        <w:left w:val="none" w:sz="0" w:space="0" w:color="auto"/>
        <w:bottom w:val="none" w:sz="0" w:space="0" w:color="auto"/>
        <w:right w:val="none" w:sz="0" w:space="0" w:color="auto"/>
      </w:divBdr>
      <w:divsChild>
        <w:div w:id="1001007935">
          <w:marLeft w:val="0"/>
          <w:marRight w:val="0"/>
          <w:marTop w:val="0"/>
          <w:marBottom w:val="0"/>
          <w:divBdr>
            <w:top w:val="none" w:sz="0" w:space="0" w:color="auto"/>
            <w:left w:val="none" w:sz="0" w:space="0" w:color="auto"/>
            <w:bottom w:val="none" w:sz="0" w:space="0" w:color="auto"/>
            <w:right w:val="none" w:sz="0" w:space="0" w:color="auto"/>
          </w:divBdr>
          <w:divsChild>
            <w:div w:id="805468523">
              <w:marLeft w:val="0"/>
              <w:marRight w:val="0"/>
              <w:marTop w:val="0"/>
              <w:marBottom w:val="0"/>
              <w:divBdr>
                <w:top w:val="none" w:sz="0" w:space="0" w:color="auto"/>
                <w:left w:val="none" w:sz="0" w:space="0" w:color="auto"/>
                <w:bottom w:val="none" w:sz="0" w:space="0" w:color="auto"/>
                <w:right w:val="none" w:sz="0" w:space="0" w:color="auto"/>
              </w:divBdr>
              <w:divsChild>
                <w:div w:id="492919408">
                  <w:marLeft w:val="0"/>
                  <w:marRight w:val="0"/>
                  <w:marTop w:val="0"/>
                  <w:marBottom w:val="0"/>
                  <w:divBdr>
                    <w:top w:val="none" w:sz="0" w:space="0" w:color="auto"/>
                    <w:left w:val="none" w:sz="0" w:space="0" w:color="auto"/>
                    <w:bottom w:val="none" w:sz="0" w:space="0" w:color="auto"/>
                    <w:right w:val="none" w:sz="0" w:space="0" w:color="auto"/>
                  </w:divBdr>
                  <w:divsChild>
                    <w:div w:id="10369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5220961">
      <w:bodyDiv w:val="1"/>
      <w:marLeft w:val="0"/>
      <w:marRight w:val="0"/>
      <w:marTop w:val="0"/>
      <w:marBottom w:val="0"/>
      <w:divBdr>
        <w:top w:val="none" w:sz="0" w:space="0" w:color="auto"/>
        <w:left w:val="none" w:sz="0" w:space="0" w:color="auto"/>
        <w:bottom w:val="none" w:sz="0" w:space="0" w:color="auto"/>
        <w:right w:val="none" w:sz="0" w:space="0" w:color="auto"/>
      </w:divBdr>
      <w:divsChild>
        <w:div w:id="1910572640">
          <w:marLeft w:val="0"/>
          <w:marRight w:val="0"/>
          <w:marTop w:val="0"/>
          <w:marBottom w:val="0"/>
          <w:divBdr>
            <w:top w:val="none" w:sz="0" w:space="0" w:color="auto"/>
            <w:left w:val="none" w:sz="0" w:space="0" w:color="auto"/>
            <w:bottom w:val="none" w:sz="0" w:space="0" w:color="auto"/>
            <w:right w:val="none" w:sz="0" w:space="0" w:color="auto"/>
          </w:divBdr>
          <w:divsChild>
            <w:div w:id="1556165208">
              <w:marLeft w:val="0"/>
              <w:marRight w:val="0"/>
              <w:marTop w:val="0"/>
              <w:marBottom w:val="0"/>
              <w:divBdr>
                <w:top w:val="none" w:sz="0" w:space="0" w:color="auto"/>
                <w:left w:val="none" w:sz="0" w:space="0" w:color="auto"/>
                <w:bottom w:val="none" w:sz="0" w:space="0" w:color="auto"/>
                <w:right w:val="none" w:sz="0" w:space="0" w:color="auto"/>
              </w:divBdr>
              <w:divsChild>
                <w:div w:id="48461748">
                  <w:marLeft w:val="0"/>
                  <w:marRight w:val="0"/>
                  <w:marTop w:val="0"/>
                  <w:marBottom w:val="0"/>
                  <w:divBdr>
                    <w:top w:val="none" w:sz="0" w:space="0" w:color="auto"/>
                    <w:left w:val="none" w:sz="0" w:space="0" w:color="auto"/>
                    <w:bottom w:val="none" w:sz="0" w:space="0" w:color="auto"/>
                    <w:right w:val="none" w:sz="0" w:space="0" w:color="auto"/>
                  </w:divBdr>
                  <w:divsChild>
                    <w:div w:id="182997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95599013">
      <w:bodyDiv w:val="1"/>
      <w:marLeft w:val="0"/>
      <w:marRight w:val="0"/>
      <w:marTop w:val="0"/>
      <w:marBottom w:val="0"/>
      <w:divBdr>
        <w:top w:val="none" w:sz="0" w:space="0" w:color="auto"/>
        <w:left w:val="none" w:sz="0" w:space="0" w:color="auto"/>
        <w:bottom w:val="none" w:sz="0" w:space="0" w:color="auto"/>
        <w:right w:val="none" w:sz="0" w:space="0" w:color="auto"/>
      </w:divBdr>
      <w:divsChild>
        <w:div w:id="777680351">
          <w:marLeft w:val="0"/>
          <w:marRight w:val="0"/>
          <w:marTop w:val="0"/>
          <w:marBottom w:val="0"/>
          <w:divBdr>
            <w:top w:val="none" w:sz="0" w:space="0" w:color="auto"/>
            <w:left w:val="none" w:sz="0" w:space="0" w:color="auto"/>
            <w:bottom w:val="none" w:sz="0" w:space="0" w:color="auto"/>
            <w:right w:val="none" w:sz="0" w:space="0" w:color="auto"/>
          </w:divBdr>
          <w:divsChild>
            <w:div w:id="1176460169">
              <w:marLeft w:val="0"/>
              <w:marRight w:val="0"/>
              <w:marTop w:val="0"/>
              <w:marBottom w:val="0"/>
              <w:divBdr>
                <w:top w:val="none" w:sz="0" w:space="0" w:color="auto"/>
                <w:left w:val="none" w:sz="0" w:space="0" w:color="auto"/>
                <w:bottom w:val="none" w:sz="0" w:space="0" w:color="auto"/>
                <w:right w:val="none" w:sz="0" w:space="0" w:color="auto"/>
              </w:divBdr>
              <w:divsChild>
                <w:div w:id="238366461">
                  <w:marLeft w:val="0"/>
                  <w:marRight w:val="0"/>
                  <w:marTop w:val="0"/>
                  <w:marBottom w:val="0"/>
                  <w:divBdr>
                    <w:top w:val="none" w:sz="0" w:space="0" w:color="auto"/>
                    <w:left w:val="none" w:sz="0" w:space="0" w:color="auto"/>
                    <w:bottom w:val="none" w:sz="0" w:space="0" w:color="auto"/>
                    <w:right w:val="none" w:sz="0" w:space="0" w:color="auto"/>
                  </w:divBdr>
                  <w:divsChild>
                    <w:div w:id="24257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981328">
      <w:bodyDiv w:val="1"/>
      <w:marLeft w:val="0"/>
      <w:marRight w:val="0"/>
      <w:marTop w:val="0"/>
      <w:marBottom w:val="0"/>
      <w:divBdr>
        <w:top w:val="none" w:sz="0" w:space="0" w:color="auto"/>
        <w:left w:val="none" w:sz="0" w:space="0" w:color="auto"/>
        <w:bottom w:val="none" w:sz="0" w:space="0" w:color="auto"/>
        <w:right w:val="none" w:sz="0" w:space="0" w:color="auto"/>
      </w:divBdr>
      <w:divsChild>
        <w:div w:id="591399921">
          <w:marLeft w:val="0"/>
          <w:marRight w:val="0"/>
          <w:marTop w:val="0"/>
          <w:marBottom w:val="0"/>
          <w:divBdr>
            <w:top w:val="none" w:sz="0" w:space="0" w:color="auto"/>
            <w:left w:val="none" w:sz="0" w:space="0" w:color="auto"/>
            <w:bottom w:val="none" w:sz="0" w:space="0" w:color="auto"/>
            <w:right w:val="none" w:sz="0" w:space="0" w:color="auto"/>
          </w:divBdr>
          <w:divsChild>
            <w:div w:id="31418856">
              <w:marLeft w:val="0"/>
              <w:marRight w:val="0"/>
              <w:marTop w:val="0"/>
              <w:marBottom w:val="0"/>
              <w:divBdr>
                <w:top w:val="none" w:sz="0" w:space="0" w:color="auto"/>
                <w:left w:val="none" w:sz="0" w:space="0" w:color="auto"/>
                <w:bottom w:val="none" w:sz="0" w:space="0" w:color="auto"/>
                <w:right w:val="none" w:sz="0" w:space="0" w:color="auto"/>
              </w:divBdr>
              <w:divsChild>
                <w:div w:id="601109120">
                  <w:marLeft w:val="0"/>
                  <w:marRight w:val="0"/>
                  <w:marTop w:val="0"/>
                  <w:marBottom w:val="0"/>
                  <w:divBdr>
                    <w:top w:val="none" w:sz="0" w:space="0" w:color="auto"/>
                    <w:left w:val="none" w:sz="0" w:space="0" w:color="auto"/>
                    <w:bottom w:val="none" w:sz="0" w:space="0" w:color="auto"/>
                    <w:right w:val="none" w:sz="0" w:space="0" w:color="auto"/>
                  </w:divBdr>
                  <w:divsChild>
                    <w:div w:id="186011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11289504">
      <w:bodyDiv w:val="1"/>
      <w:marLeft w:val="0"/>
      <w:marRight w:val="0"/>
      <w:marTop w:val="0"/>
      <w:marBottom w:val="0"/>
      <w:divBdr>
        <w:top w:val="none" w:sz="0" w:space="0" w:color="auto"/>
        <w:left w:val="none" w:sz="0" w:space="0" w:color="auto"/>
        <w:bottom w:val="none" w:sz="0" w:space="0" w:color="auto"/>
        <w:right w:val="none" w:sz="0" w:space="0" w:color="auto"/>
      </w:divBdr>
    </w:div>
    <w:div w:id="870190731">
      <w:bodyDiv w:val="1"/>
      <w:marLeft w:val="0"/>
      <w:marRight w:val="0"/>
      <w:marTop w:val="0"/>
      <w:marBottom w:val="0"/>
      <w:divBdr>
        <w:top w:val="none" w:sz="0" w:space="0" w:color="auto"/>
        <w:left w:val="none" w:sz="0" w:space="0" w:color="auto"/>
        <w:bottom w:val="none" w:sz="0" w:space="0" w:color="auto"/>
        <w:right w:val="none" w:sz="0" w:space="0" w:color="auto"/>
      </w:divBdr>
      <w:divsChild>
        <w:div w:id="333918399">
          <w:marLeft w:val="0"/>
          <w:marRight w:val="0"/>
          <w:marTop w:val="0"/>
          <w:marBottom w:val="0"/>
          <w:divBdr>
            <w:top w:val="none" w:sz="0" w:space="0" w:color="auto"/>
            <w:left w:val="none" w:sz="0" w:space="0" w:color="auto"/>
            <w:bottom w:val="none" w:sz="0" w:space="0" w:color="auto"/>
            <w:right w:val="none" w:sz="0" w:space="0" w:color="auto"/>
          </w:divBdr>
          <w:divsChild>
            <w:div w:id="1082918716">
              <w:marLeft w:val="0"/>
              <w:marRight w:val="0"/>
              <w:marTop w:val="0"/>
              <w:marBottom w:val="0"/>
              <w:divBdr>
                <w:top w:val="none" w:sz="0" w:space="0" w:color="auto"/>
                <w:left w:val="none" w:sz="0" w:space="0" w:color="auto"/>
                <w:bottom w:val="none" w:sz="0" w:space="0" w:color="auto"/>
                <w:right w:val="none" w:sz="0" w:space="0" w:color="auto"/>
              </w:divBdr>
              <w:divsChild>
                <w:div w:id="498737993">
                  <w:marLeft w:val="0"/>
                  <w:marRight w:val="0"/>
                  <w:marTop w:val="0"/>
                  <w:marBottom w:val="0"/>
                  <w:divBdr>
                    <w:top w:val="none" w:sz="0" w:space="0" w:color="auto"/>
                    <w:left w:val="none" w:sz="0" w:space="0" w:color="auto"/>
                    <w:bottom w:val="none" w:sz="0" w:space="0" w:color="auto"/>
                    <w:right w:val="none" w:sz="0" w:space="0" w:color="auto"/>
                  </w:divBdr>
                  <w:divsChild>
                    <w:div w:id="22001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261843">
      <w:bodyDiv w:val="1"/>
      <w:marLeft w:val="0"/>
      <w:marRight w:val="0"/>
      <w:marTop w:val="0"/>
      <w:marBottom w:val="0"/>
      <w:divBdr>
        <w:top w:val="none" w:sz="0" w:space="0" w:color="auto"/>
        <w:left w:val="none" w:sz="0" w:space="0" w:color="auto"/>
        <w:bottom w:val="none" w:sz="0" w:space="0" w:color="auto"/>
        <w:right w:val="none" w:sz="0" w:space="0" w:color="auto"/>
      </w:divBdr>
      <w:divsChild>
        <w:div w:id="1149008506">
          <w:marLeft w:val="0"/>
          <w:marRight w:val="0"/>
          <w:marTop w:val="0"/>
          <w:marBottom w:val="0"/>
          <w:divBdr>
            <w:top w:val="none" w:sz="0" w:space="0" w:color="auto"/>
            <w:left w:val="none" w:sz="0" w:space="0" w:color="auto"/>
            <w:bottom w:val="none" w:sz="0" w:space="0" w:color="auto"/>
            <w:right w:val="none" w:sz="0" w:space="0" w:color="auto"/>
          </w:divBdr>
          <w:divsChild>
            <w:div w:id="1260604046">
              <w:marLeft w:val="0"/>
              <w:marRight w:val="0"/>
              <w:marTop w:val="0"/>
              <w:marBottom w:val="0"/>
              <w:divBdr>
                <w:top w:val="none" w:sz="0" w:space="0" w:color="auto"/>
                <w:left w:val="none" w:sz="0" w:space="0" w:color="auto"/>
                <w:bottom w:val="none" w:sz="0" w:space="0" w:color="auto"/>
                <w:right w:val="none" w:sz="0" w:space="0" w:color="auto"/>
              </w:divBdr>
              <w:divsChild>
                <w:div w:id="1644626829">
                  <w:marLeft w:val="0"/>
                  <w:marRight w:val="0"/>
                  <w:marTop w:val="0"/>
                  <w:marBottom w:val="0"/>
                  <w:divBdr>
                    <w:top w:val="none" w:sz="0" w:space="0" w:color="auto"/>
                    <w:left w:val="none" w:sz="0" w:space="0" w:color="auto"/>
                    <w:bottom w:val="none" w:sz="0" w:space="0" w:color="auto"/>
                    <w:right w:val="none" w:sz="0" w:space="0" w:color="auto"/>
                  </w:divBdr>
                  <w:divsChild>
                    <w:div w:id="109354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36466603">
      <w:bodyDiv w:val="1"/>
      <w:marLeft w:val="0"/>
      <w:marRight w:val="0"/>
      <w:marTop w:val="0"/>
      <w:marBottom w:val="0"/>
      <w:divBdr>
        <w:top w:val="none" w:sz="0" w:space="0" w:color="auto"/>
        <w:left w:val="none" w:sz="0" w:space="0" w:color="auto"/>
        <w:bottom w:val="none" w:sz="0" w:space="0" w:color="auto"/>
        <w:right w:val="none" w:sz="0" w:space="0" w:color="auto"/>
      </w:divBdr>
      <w:divsChild>
        <w:div w:id="1681548206">
          <w:marLeft w:val="0"/>
          <w:marRight w:val="0"/>
          <w:marTop w:val="0"/>
          <w:marBottom w:val="0"/>
          <w:divBdr>
            <w:top w:val="none" w:sz="0" w:space="0" w:color="auto"/>
            <w:left w:val="none" w:sz="0" w:space="0" w:color="auto"/>
            <w:bottom w:val="none" w:sz="0" w:space="0" w:color="auto"/>
            <w:right w:val="none" w:sz="0" w:space="0" w:color="auto"/>
          </w:divBdr>
          <w:divsChild>
            <w:div w:id="520121431">
              <w:marLeft w:val="0"/>
              <w:marRight w:val="0"/>
              <w:marTop w:val="0"/>
              <w:marBottom w:val="0"/>
              <w:divBdr>
                <w:top w:val="none" w:sz="0" w:space="0" w:color="auto"/>
                <w:left w:val="none" w:sz="0" w:space="0" w:color="auto"/>
                <w:bottom w:val="none" w:sz="0" w:space="0" w:color="auto"/>
                <w:right w:val="none" w:sz="0" w:space="0" w:color="auto"/>
              </w:divBdr>
              <w:divsChild>
                <w:div w:id="2120642932">
                  <w:marLeft w:val="0"/>
                  <w:marRight w:val="0"/>
                  <w:marTop w:val="0"/>
                  <w:marBottom w:val="0"/>
                  <w:divBdr>
                    <w:top w:val="none" w:sz="0" w:space="0" w:color="auto"/>
                    <w:left w:val="none" w:sz="0" w:space="0" w:color="auto"/>
                    <w:bottom w:val="none" w:sz="0" w:space="0" w:color="auto"/>
                    <w:right w:val="none" w:sz="0" w:space="0" w:color="auto"/>
                  </w:divBdr>
                  <w:divsChild>
                    <w:div w:id="69187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160199">
      <w:bodyDiv w:val="1"/>
      <w:marLeft w:val="0"/>
      <w:marRight w:val="0"/>
      <w:marTop w:val="0"/>
      <w:marBottom w:val="0"/>
      <w:divBdr>
        <w:top w:val="none" w:sz="0" w:space="0" w:color="auto"/>
        <w:left w:val="none" w:sz="0" w:space="0" w:color="auto"/>
        <w:bottom w:val="none" w:sz="0" w:space="0" w:color="auto"/>
        <w:right w:val="none" w:sz="0" w:space="0" w:color="auto"/>
      </w:divBdr>
      <w:divsChild>
        <w:div w:id="1328358561">
          <w:marLeft w:val="0"/>
          <w:marRight w:val="0"/>
          <w:marTop w:val="0"/>
          <w:marBottom w:val="0"/>
          <w:divBdr>
            <w:top w:val="none" w:sz="0" w:space="0" w:color="auto"/>
            <w:left w:val="none" w:sz="0" w:space="0" w:color="auto"/>
            <w:bottom w:val="none" w:sz="0" w:space="0" w:color="auto"/>
            <w:right w:val="none" w:sz="0" w:space="0" w:color="auto"/>
          </w:divBdr>
          <w:divsChild>
            <w:div w:id="1867402174">
              <w:marLeft w:val="0"/>
              <w:marRight w:val="0"/>
              <w:marTop w:val="0"/>
              <w:marBottom w:val="0"/>
              <w:divBdr>
                <w:top w:val="none" w:sz="0" w:space="0" w:color="auto"/>
                <w:left w:val="none" w:sz="0" w:space="0" w:color="auto"/>
                <w:bottom w:val="none" w:sz="0" w:space="0" w:color="auto"/>
                <w:right w:val="none" w:sz="0" w:space="0" w:color="auto"/>
              </w:divBdr>
              <w:divsChild>
                <w:div w:id="271521586">
                  <w:marLeft w:val="0"/>
                  <w:marRight w:val="0"/>
                  <w:marTop w:val="0"/>
                  <w:marBottom w:val="0"/>
                  <w:divBdr>
                    <w:top w:val="none" w:sz="0" w:space="0" w:color="auto"/>
                    <w:left w:val="none" w:sz="0" w:space="0" w:color="auto"/>
                    <w:bottom w:val="none" w:sz="0" w:space="0" w:color="auto"/>
                    <w:right w:val="none" w:sz="0" w:space="0" w:color="auto"/>
                  </w:divBdr>
                  <w:divsChild>
                    <w:div w:id="74156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265111">
      <w:bodyDiv w:val="1"/>
      <w:marLeft w:val="0"/>
      <w:marRight w:val="0"/>
      <w:marTop w:val="0"/>
      <w:marBottom w:val="0"/>
      <w:divBdr>
        <w:top w:val="none" w:sz="0" w:space="0" w:color="auto"/>
        <w:left w:val="none" w:sz="0" w:space="0" w:color="auto"/>
        <w:bottom w:val="none" w:sz="0" w:space="0" w:color="auto"/>
        <w:right w:val="none" w:sz="0" w:space="0" w:color="auto"/>
      </w:divBdr>
    </w:div>
    <w:div w:id="1155682885">
      <w:bodyDiv w:val="1"/>
      <w:marLeft w:val="0"/>
      <w:marRight w:val="0"/>
      <w:marTop w:val="0"/>
      <w:marBottom w:val="0"/>
      <w:divBdr>
        <w:top w:val="none" w:sz="0" w:space="0" w:color="auto"/>
        <w:left w:val="none" w:sz="0" w:space="0" w:color="auto"/>
        <w:bottom w:val="none" w:sz="0" w:space="0" w:color="auto"/>
        <w:right w:val="none" w:sz="0" w:space="0" w:color="auto"/>
      </w:divBdr>
      <w:divsChild>
        <w:div w:id="474833175">
          <w:marLeft w:val="0"/>
          <w:marRight w:val="0"/>
          <w:marTop w:val="0"/>
          <w:marBottom w:val="0"/>
          <w:divBdr>
            <w:top w:val="none" w:sz="0" w:space="0" w:color="auto"/>
            <w:left w:val="none" w:sz="0" w:space="0" w:color="auto"/>
            <w:bottom w:val="none" w:sz="0" w:space="0" w:color="auto"/>
            <w:right w:val="none" w:sz="0" w:space="0" w:color="auto"/>
          </w:divBdr>
          <w:divsChild>
            <w:div w:id="246816531">
              <w:marLeft w:val="0"/>
              <w:marRight w:val="0"/>
              <w:marTop w:val="0"/>
              <w:marBottom w:val="0"/>
              <w:divBdr>
                <w:top w:val="none" w:sz="0" w:space="0" w:color="auto"/>
                <w:left w:val="none" w:sz="0" w:space="0" w:color="auto"/>
                <w:bottom w:val="none" w:sz="0" w:space="0" w:color="auto"/>
                <w:right w:val="none" w:sz="0" w:space="0" w:color="auto"/>
              </w:divBdr>
              <w:divsChild>
                <w:div w:id="1776436666">
                  <w:marLeft w:val="0"/>
                  <w:marRight w:val="0"/>
                  <w:marTop w:val="0"/>
                  <w:marBottom w:val="0"/>
                  <w:divBdr>
                    <w:top w:val="none" w:sz="0" w:space="0" w:color="auto"/>
                    <w:left w:val="none" w:sz="0" w:space="0" w:color="auto"/>
                    <w:bottom w:val="none" w:sz="0" w:space="0" w:color="auto"/>
                    <w:right w:val="none" w:sz="0" w:space="0" w:color="auto"/>
                  </w:divBdr>
                  <w:divsChild>
                    <w:div w:id="3678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16239397">
      <w:bodyDiv w:val="1"/>
      <w:marLeft w:val="0"/>
      <w:marRight w:val="0"/>
      <w:marTop w:val="0"/>
      <w:marBottom w:val="0"/>
      <w:divBdr>
        <w:top w:val="none" w:sz="0" w:space="0" w:color="auto"/>
        <w:left w:val="none" w:sz="0" w:space="0" w:color="auto"/>
        <w:bottom w:val="none" w:sz="0" w:space="0" w:color="auto"/>
        <w:right w:val="none" w:sz="0" w:space="0" w:color="auto"/>
      </w:divBdr>
      <w:divsChild>
        <w:div w:id="554435196">
          <w:marLeft w:val="0"/>
          <w:marRight w:val="0"/>
          <w:marTop w:val="0"/>
          <w:marBottom w:val="0"/>
          <w:divBdr>
            <w:top w:val="none" w:sz="0" w:space="0" w:color="auto"/>
            <w:left w:val="none" w:sz="0" w:space="0" w:color="auto"/>
            <w:bottom w:val="none" w:sz="0" w:space="0" w:color="auto"/>
            <w:right w:val="none" w:sz="0" w:space="0" w:color="auto"/>
          </w:divBdr>
          <w:divsChild>
            <w:div w:id="1162891404">
              <w:marLeft w:val="0"/>
              <w:marRight w:val="0"/>
              <w:marTop w:val="0"/>
              <w:marBottom w:val="0"/>
              <w:divBdr>
                <w:top w:val="none" w:sz="0" w:space="0" w:color="auto"/>
                <w:left w:val="none" w:sz="0" w:space="0" w:color="auto"/>
                <w:bottom w:val="none" w:sz="0" w:space="0" w:color="auto"/>
                <w:right w:val="none" w:sz="0" w:space="0" w:color="auto"/>
              </w:divBdr>
              <w:divsChild>
                <w:div w:id="102580540">
                  <w:marLeft w:val="0"/>
                  <w:marRight w:val="0"/>
                  <w:marTop w:val="0"/>
                  <w:marBottom w:val="0"/>
                  <w:divBdr>
                    <w:top w:val="none" w:sz="0" w:space="0" w:color="auto"/>
                    <w:left w:val="none" w:sz="0" w:space="0" w:color="auto"/>
                    <w:bottom w:val="none" w:sz="0" w:space="0" w:color="auto"/>
                    <w:right w:val="none" w:sz="0" w:space="0" w:color="auto"/>
                  </w:divBdr>
                  <w:divsChild>
                    <w:div w:id="18443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020272">
      <w:bodyDiv w:val="1"/>
      <w:marLeft w:val="0"/>
      <w:marRight w:val="0"/>
      <w:marTop w:val="0"/>
      <w:marBottom w:val="0"/>
      <w:divBdr>
        <w:top w:val="none" w:sz="0" w:space="0" w:color="auto"/>
        <w:left w:val="none" w:sz="0" w:space="0" w:color="auto"/>
        <w:bottom w:val="none" w:sz="0" w:space="0" w:color="auto"/>
        <w:right w:val="none" w:sz="0" w:space="0" w:color="auto"/>
      </w:divBdr>
      <w:divsChild>
        <w:div w:id="1063023943">
          <w:marLeft w:val="0"/>
          <w:marRight w:val="0"/>
          <w:marTop w:val="0"/>
          <w:marBottom w:val="0"/>
          <w:divBdr>
            <w:top w:val="none" w:sz="0" w:space="0" w:color="auto"/>
            <w:left w:val="none" w:sz="0" w:space="0" w:color="auto"/>
            <w:bottom w:val="none" w:sz="0" w:space="0" w:color="auto"/>
            <w:right w:val="none" w:sz="0" w:space="0" w:color="auto"/>
          </w:divBdr>
          <w:divsChild>
            <w:div w:id="1953437265">
              <w:marLeft w:val="0"/>
              <w:marRight w:val="0"/>
              <w:marTop w:val="0"/>
              <w:marBottom w:val="0"/>
              <w:divBdr>
                <w:top w:val="none" w:sz="0" w:space="0" w:color="auto"/>
                <w:left w:val="none" w:sz="0" w:space="0" w:color="auto"/>
                <w:bottom w:val="none" w:sz="0" w:space="0" w:color="auto"/>
                <w:right w:val="none" w:sz="0" w:space="0" w:color="auto"/>
              </w:divBdr>
              <w:divsChild>
                <w:div w:id="1961380168">
                  <w:marLeft w:val="0"/>
                  <w:marRight w:val="0"/>
                  <w:marTop w:val="0"/>
                  <w:marBottom w:val="0"/>
                  <w:divBdr>
                    <w:top w:val="none" w:sz="0" w:space="0" w:color="auto"/>
                    <w:left w:val="none" w:sz="0" w:space="0" w:color="auto"/>
                    <w:bottom w:val="none" w:sz="0" w:space="0" w:color="auto"/>
                    <w:right w:val="none" w:sz="0" w:space="0" w:color="auto"/>
                  </w:divBdr>
                  <w:divsChild>
                    <w:div w:id="43333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80622033">
      <w:bodyDiv w:val="1"/>
      <w:marLeft w:val="0"/>
      <w:marRight w:val="0"/>
      <w:marTop w:val="0"/>
      <w:marBottom w:val="0"/>
      <w:divBdr>
        <w:top w:val="none" w:sz="0" w:space="0" w:color="auto"/>
        <w:left w:val="none" w:sz="0" w:space="0" w:color="auto"/>
        <w:bottom w:val="none" w:sz="0" w:space="0" w:color="auto"/>
        <w:right w:val="none" w:sz="0" w:space="0" w:color="auto"/>
      </w:divBdr>
      <w:divsChild>
        <w:div w:id="750154929">
          <w:marLeft w:val="0"/>
          <w:marRight w:val="0"/>
          <w:marTop w:val="0"/>
          <w:marBottom w:val="0"/>
          <w:divBdr>
            <w:top w:val="none" w:sz="0" w:space="0" w:color="auto"/>
            <w:left w:val="none" w:sz="0" w:space="0" w:color="auto"/>
            <w:bottom w:val="none" w:sz="0" w:space="0" w:color="auto"/>
            <w:right w:val="none" w:sz="0" w:space="0" w:color="auto"/>
          </w:divBdr>
          <w:divsChild>
            <w:div w:id="1637024676">
              <w:marLeft w:val="0"/>
              <w:marRight w:val="0"/>
              <w:marTop w:val="0"/>
              <w:marBottom w:val="0"/>
              <w:divBdr>
                <w:top w:val="none" w:sz="0" w:space="0" w:color="auto"/>
                <w:left w:val="none" w:sz="0" w:space="0" w:color="auto"/>
                <w:bottom w:val="none" w:sz="0" w:space="0" w:color="auto"/>
                <w:right w:val="none" w:sz="0" w:space="0" w:color="auto"/>
              </w:divBdr>
              <w:divsChild>
                <w:div w:id="2087222497">
                  <w:marLeft w:val="0"/>
                  <w:marRight w:val="0"/>
                  <w:marTop w:val="0"/>
                  <w:marBottom w:val="0"/>
                  <w:divBdr>
                    <w:top w:val="none" w:sz="0" w:space="0" w:color="auto"/>
                    <w:left w:val="none" w:sz="0" w:space="0" w:color="auto"/>
                    <w:bottom w:val="none" w:sz="0" w:space="0" w:color="auto"/>
                    <w:right w:val="none" w:sz="0" w:space="0" w:color="auto"/>
                  </w:divBdr>
                  <w:divsChild>
                    <w:div w:id="207966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155450">
      <w:bodyDiv w:val="1"/>
      <w:marLeft w:val="0"/>
      <w:marRight w:val="0"/>
      <w:marTop w:val="0"/>
      <w:marBottom w:val="0"/>
      <w:divBdr>
        <w:top w:val="none" w:sz="0" w:space="0" w:color="auto"/>
        <w:left w:val="none" w:sz="0" w:space="0" w:color="auto"/>
        <w:bottom w:val="none" w:sz="0" w:space="0" w:color="auto"/>
        <w:right w:val="none" w:sz="0" w:space="0" w:color="auto"/>
      </w:divBdr>
      <w:divsChild>
        <w:div w:id="469245957">
          <w:marLeft w:val="0"/>
          <w:marRight w:val="0"/>
          <w:marTop w:val="0"/>
          <w:marBottom w:val="0"/>
          <w:divBdr>
            <w:top w:val="none" w:sz="0" w:space="0" w:color="auto"/>
            <w:left w:val="none" w:sz="0" w:space="0" w:color="auto"/>
            <w:bottom w:val="none" w:sz="0" w:space="0" w:color="auto"/>
            <w:right w:val="none" w:sz="0" w:space="0" w:color="auto"/>
          </w:divBdr>
          <w:divsChild>
            <w:div w:id="1804034376">
              <w:marLeft w:val="0"/>
              <w:marRight w:val="0"/>
              <w:marTop w:val="0"/>
              <w:marBottom w:val="0"/>
              <w:divBdr>
                <w:top w:val="none" w:sz="0" w:space="0" w:color="auto"/>
                <w:left w:val="none" w:sz="0" w:space="0" w:color="auto"/>
                <w:bottom w:val="none" w:sz="0" w:space="0" w:color="auto"/>
                <w:right w:val="none" w:sz="0" w:space="0" w:color="auto"/>
              </w:divBdr>
              <w:divsChild>
                <w:div w:id="322200365">
                  <w:marLeft w:val="0"/>
                  <w:marRight w:val="0"/>
                  <w:marTop w:val="0"/>
                  <w:marBottom w:val="0"/>
                  <w:divBdr>
                    <w:top w:val="none" w:sz="0" w:space="0" w:color="auto"/>
                    <w:left w:val="none" w:sz="0" w:space="0" w:color="auto"/>
                    <w:bottom w:val="none" w:sz="0" w:space="0" w:color="auto"/>
                    <w:right w:val="none" w:sz="0" w:space="0" w:color="auto"/>
                  </w:divBdr>
                  <w:divsChild>
                    <w:div w:id="162072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729630">
      <w:bodyDiv w:val="1"/>
      <w:marLeft w:val="0"/>
      <w:marRight w:val="0"/>
      <w:marTop w:val="0"/>
      <w:marBottom w:val="0"/>
      <w:divBdr>
        <w:top w:val="none" w:sz="0" w:space="0" w:color="auto"/>
        <w:left w:val="none" w:sz="0" w:space="0" w:color="auto"/>
        <w:bottom w:val="none" w:sz="0" w:space="0" w:color="auto"/>
        <w:right w:val="none" w:sz="0" w:space="0" w:color="auto"/>
      </w:divBdr>
      <w:divsChild>
        <w:div w:id="524447321">
          <w:marLeft w:val="0"/>
          <w:marRight w:val="0"/>
          <w:marTop w:val="0"/>
          <w:marBottom w:val="0"/>
          <w:divBdr>
            <w:top w:val="none" w:sz="0" w:space="0" w:color="auto"/>
            <w:left w:val="none" w:sz="0" w:space="0" w:color="auto"/>
            <w:bottom w:val="none" w:sz="0" w:space="0" w:color="auto"/>
            <w:right w:val="none" w:sz="0" w:space="0" w:color="auto"/>
          </w:divBdr>
          <w:divsChild>
            <w:div w:id="2039430356">
              <w:marLeft w:val="0"/>
              <w:marRight w:val="0"/>
              <w:marTop w:val="0"/>
              <w:marBottom w:val="0"/>
              <w:divBdr>
                <w:top w:val="none" w:sz="0" w:space="0" w:color="auto"/>
                <w:left w:val="none" w:sz="0" w:space="0" w:color="auto"/>
                <w:bottom w:val="none" w:sz="0" w:space="0" w:color="auto"/>
                <w:right w:val="none" w:sz="0" w:space="0" w:color="auto"/>
              </w:divBdr>
              <w:divsChild>
                <w:div w:id="1949846156">
                  <w:marLeft w:val="0"/>
                  <w:marRight w:val="0"/>
                  <w:marTop w:val="0"/>
                  <w:marBottom w:val="0"/>
                  <w:divBdr>
                    <w:top w:val="none" w:sz="0" w:space="0" w:color="auto"/>
                    <w:left w:val="none" w:sz="0" w:space="0" w:color="auto"/>
                    <w:bottom w:val="none" w:sz="0" w:space="0" w:color="auto"/>
                    <w:right w:val="none" w:sz="0" w:space="0" w:color="auto"/>
                  </w:divBdr>
                  <w:divsChild>
                    <w:div w:id="49407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954071">
      <w:bodyDiv w:val="1"/>
      <w:marLeft w:val="0"/>
      <w:marRight w:val="0"/>
      <w:marTop w:val="0"/>
      <w:marBottom w:val="0"/>
      <w:divBdr>
        <w:top w:val="none" w:sz="0" w:space="0" w:color="auto"/>
        <w:left w:val="none" w:sz="0" w:space="0" w:color="auto"/>
        <w:bottom w:val="none" w:sz="0" w:space="0" w:color="auto"/>
        <w:right w:val="none" w:sz="0" w:space="0" w:color="auto"/>
      </w:divBdr>
      <w:divsChild>
        <w:div w:id="1515148834">
          <w:marLeft w:val="0"/>
          <w:marRight w:val="0"/>
          <w:marTop w:val="0"/>
          <w:marBottom w:val="0"/>
          <w:divBdr>
            <w:top w:val="none" w:sz="0" w:space="0" w:color="auto"/>
            <w:left w:val="none" w:sz="0" w:space="0" w:color="auto"/>
            <w:bottom w:val="none" w:sz="0" w:space="0" w:color="auto"/>
            <w:right w:val="none" w:sz="0" w:space="0" w:color="auto"/>
          </w:divBdr>
          <w:divsChild>
            <w:div w:id="807629394">
              <w:marLeft w:val="0"/>
              <w:marRight w:val="0"/>
              <w:marTop w:val="0"/>
              <w:marBottom w:val="0"/>
              <w:divBdr>
                <w:top w:val="none" w:sz="0" w:space="0" w:color="auto"/>
                <w:left w:val="none" w:sz="0" w:space="0" w:color="auto"/>
                <w:bottom w:val="none" w:sz="0" w:space="0" w:color="auto"/>
                <w:right w:val="none" w:sz="0" w:space="0" w:color="auto"/>
              </w:divBdr>
              <w:divsChild>
                <w:div w:id="213582823">
                  <w:marLeft w:val="0"/>
                  <w:marRight w:val="0"/>
                  <w:marTop w:val="0"/>
                  <w:marBottom w:val="0"/>
                  <w:divBdr>
                    <w:top w:val="none" w:sz="0" w:space="0" w:color="auto"/>
                    <w:left w:val="none" w:sz="0" w:space="0" w:color="auto"/>
                    <w:bottom w:val="none" w:sz="0" w:space="0" w:color="auto"/>
                    <w:right w:val="none" w:sz="0" w:space="0" w:color="auto"/>
                  </w:divBdr>
                  <w:divsChild>
                    <w:div w:id="48208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3480182">
      <w:bodyDiv w:val="1"/>
      <w:marLeft w:val="0"/>
      <w:marRight w:val="0"/>
      <w:marTop w:val="0"/>
      <w:marBottom w:val="0"/>
      <w:divBdr>
        <w:top w:val="none" w:sz="0" w:space="0" w:color="auto"/>
        <w:left w:val="none" w:sz="0" w:space="0" w:color="auto"/>
        <w:bottom w:val="none" w:sz="0" w:space="0" w:color="auto"/>
        <w:right w:val="none" w:sz="0" w:space="0" w:color="auto"/>
      </w:divBdr>
      <w:divsChild>
        <w:div w:id="1190609504">
          <w:marLeft w:val="0"/>
          <w:marRight w:val="0"/>
          <w:marTop w:val="0"/>
          <w:marBottom w:val="0"/>
          <w:divBdr>
            <w:top w:val="none" w:sz="0" w:space="0" w:color="auto"/>
            <w:left w:val="none" w:sz="0" w:space="0" w:color="auto"/>
            <w:bottom w:val="none" w:sz="0" w:space="0" w:color="auto"/>
            <w:right w:val="none" w:sz="0" w:space="0" w:color="auto"/>
          </w:divBdr>
          <w:divsChild>
            <w:div w:id="636843155">
              <w:marLeft w:val="0"/>
              <w:marRight w:val="0"/>
              <w:marTop w:val="0"/>
              <w:marBottom w:val="0"/>
              <w:divBdr>
                <w:top w:val="none" w:sz="0" w:space="0" w:color="auto"/>
                <w:left w:val="none" w:sz="0" w:space="0" w:color="auto"/>
                <w:bottom w:val="none" w:sz="0" w:space="0" w:color="auto"/>
                <w:right w:val="none" w:sz="0" w:space="0" w:color="auto"/>
              </w:divBdr>
              <w:divsChild>
                <w:div w:id="1381708154">
                  <w:marLeft w:val="0"/>
                  <w:marRight w:val="0"/>
                  <w:marTop w:val="0"/>
                  <w:marBottom w:val="0"/>
                  <w:divBdr>
                    <w:top w:val="none" w:sz="0" w:space="0" w:color="auto"/>
                    <w:left w:val="none" w:sz="0" w:space="0" w:color="auto"/>
                    <w:bottom w:val="none" w:sz="0" w:space="0" w:color="auto"/>
                    <w:right w:val="none" w:sz="0" w:space="0" w:color="auto"/>
                  </w:divBdr>
                  <w:divsChild>
                    <w:div w:id="174622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116435291">
      <w:bodyDiv w:val="1"/>
      <w:marLeft w:val="0"/>
      <w:marRight w:val="0"/>
      <w:marTop w:val="0"/>
      <w:marBottom w:val="0"/>
      <w:divBdr>
        <w:top w:val="none" w:sz="0" w:space="0" w:color="auto"/>
        <w:left w:val="none" w:sz="0" w:space="0" w:color="auto"/>
        <w:bottom w:val="none" w:sz="0" w:space="0" w:color="auto"/>
        <w:right w:val="none" w:sz="0" w:space="0" w:color="auto"/>
      </w:divBdr>
      <w:divsChild>
        <w:div w:id="86115959">
          <w:marLeft w:val="0"/>
          <w:marRight w:val="0"/>
          <w:marTop w:val="0"/>
          <w:marBottom w:val="0"/>
          <w:divBdr>
            <w:top w:val="none" w:sz="0" w:space="0" w:color="auto"/>
            <w:left w:val="none" w:sz="0" w:space="0" w:color="auto"/>
            <w:bottom w:val="none" w:sz="0" w:space="0" w:color="auto"/>
            <w:right w:val="none" w:sz="0" w:space="0" w:color="auto"/>
          </w:divBdr>
          <w:divsChild>
            <w:div w:id="228808710">
              <w:marLeft w:val="0"/>
              <w:marRight w:val="0"/>
              <w:marTop w:val="0"/>
              <w:marBottom w:val="0"/>
              <w:divBdr>
                <w:top w:val="none" w:sz="0" w:space="0" w:color="auto"/>
                <w:left w:val="none" w:sz="0" w:space="0" w:color="auto"/>
                <w:bottom w:val="none" w:sz="0" w:space="0" w:color="auto"/>
                <w:right w:val="none" w:sz="0" w:space="0" w:color="auto"/>
              </w:divBdr>
              <w:divsChild>
                <w:div w:id="1494948669">
                  <w:marLeft w:val="0"/>
                  <w:marRight w:val="0"/>
                  <w:marTop w:val="0"/>
                  <w:marBottom w:val="0"/>
                  <w:divBdr>
                    <w:top w:val="none" w:sz="0" w:space="0" w:color="auto"/>
                    <w:left w:val="none" w:sz="0" w:space="0" w:color="auto"/>
                    <w:bottom w:val="none" w:sz="0" w:space="0" w:color="auto"/>
                    <w:right w:val="none" w:sz="0" w:space="0" w:color="auto"/>
                  </w:divBdr>
                  <w:divsChild>
                    <w:div w:id="191759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16</Pages>
  <Words>6211</Words>
  <Characters>35406</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41534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Marcus Neale</cp:lastModifiedBy>
  <cp:revision>63</cp:revision>
  <cp:lastPrinted>2016-10-24T12:21:00Z</cp:lastPrinted>
  <dcterms:created xsi:type="dcterms:W3CDTF">2024-03-12T10:27:00Z</dcterms:created>
  <dcterms:modified xsi:type="dcterms:W3CDTF">2024-03-15T10:38:00Z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