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caps/>
          <w:lang w:val="en-IN"/>
        </w:rPr>
        <w:id w:val="4847981"/>
        <w:docPartObj>
          <w:docPartGallery w:val="Cover Pages"/>
          <w:docPartUnique/>
        </w:docPartObj>
      </w:sdtPr>
      <w:sdtEndPr>
        <w:rPr>
          <w:rFonts w:asciiTheme="minorHAnsi" w:eastAsiaTheme="minorHAnsi" w:hAnsiTheme="minorHAnsi" w:cstheme="minorBidi"/>
          <w:color w:val="4F81BD" w:themeColor="accent1"/>
          <w:sz w:val="64"/>
          <w:szCs w:val="64"/>
        </w:rPr>
      </w:sdtEndPr>
      <w:sdtContent>
        <w:tbl>
          <w:tblPr>
            <w:tblW w:w="5000" w:type="pct"/>
            <w:jc w:val="center"/>
            <w:tblLook w:val="04A0" w:firstRow="1" w:lastRow="0" w:firstColumn="1" w:lastColumn="0" w:noHBand="0" w:noVBand="1"/>
          </w:tblPr>
          <w:tblGrid>
            <w:gridCol w:w="9026"/>
          </w:tblGrid>
          <w:tr w:rsidR="00353778">
            <w:trPr>
              <w:trHeight w:val="2880"/>
              <w:jc w:val="center"/>
            </w:trPr>
            <w:tc>
              <w:tcPr>
                <w:tcW w:w="5000" w:type="pct"/>
              </w:tcPr>
              <w:p w:rsidR="00353778" w:rsidRDefault="00353778" w:rsidP="00353778">
                <w:pPr>
                  <w:pStyle w:val="NoSpacing"/>
                  <w:rPr>
                    <w:rFonts w:asciiTheme="majorHAnsi" w:eastAsiaTheme="majorEastAsia" w:hAnsiTheme="majorHAnsi" w:cstheme="majorBidi"/>
                    <w:caps/>
                  </w:rPr>
                </w:pPr>
              </w:p>
            </w:tc>
          </w:tr>
          <w:tr w:rsidR="00353778">
            <w:trPr>
              <w:trHeight w:val="1440"/>
              <w:jc w:val="center"/>
            </w:trPr>
            <w:bookmarkStart w:id="0" w:name="_GoBack" w:colFirst="0" w:colLast="0" w:displacedByCustomXml="next"/>
            <w:sdt>
              <w:sdtPr>
                <w:rPr>
                  <w:rFonts w:ascii="Arial" w:eastAsiaTheme="majorEastAsia" w:hAnsi="Arial" w:cs="Arial"/>
                  <w:sz w:val="68"/>
                  <w:szCs w:val="68"/>
                </w:rPr>
                <w:alias w:val="Title"/>
                <w:id w:val="15524250"/>
                <w:placeholder>
                  <w:docPart w:val="3A9F03B645F6458D9766C38BC0F132A4"/>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353778" w:rsidRPr="00BA792E" w:rsidRDefault="00353778">
                    <w:pPr>
                      <w:pStyle w:val="NoSpacing"/>
                      <w:jc w:val="center"/>
                      <w:rPr>
                        <w:rFonts w:ascii="Arial" w:eastAsiaTheme="majorEastAsia" w:hAnsi="Arial" w:cs="Arial"/>
                        <w:sz w:val="68"/>
                        <w:szCs w:val="68"/>
                      </w:rPr>
                    </w:pPr>
                    <w:r w:rsidRPr="00BA792E">
                      <w:rPr>
                        <w:rFonts w:ascii="Arial" w:eastAsiaTheme="majorEastAsia" w:hAnsi="Arial" w:cs="Arial"/>
                        <w:sz w:val="68"/>
                        <w:szCs w:val="68"/>
                      </w:rPr>
                      <w:t>International Marketing</w:t>
                    </w:r>
                  </w:p>
                </w:tc>
              </w:sdtContent>
            </w:sdt>
          </w:tr>
          <w:tr w:rsidR="00E22229">
            <w:trPr>
              <w:trHeight w:val="1440"/>
              <w:jc w:val="center"/>
            </w:trPr>
            <w:tc>
              <w:tcPr>
                <w:tcW w:w="5000" w:type="pct"/>
                <w:tcBorders>
                  <w:bottom w:val="single" w:sz="4" w:space="0" w:color="4F81BD" w:themeColor="accent1"/>
                </w:tcBorders>
                <w:vAlign w:val="center"/>
              </w:tcPr>
              <w:p w:rsidR="00E22229" w:rsidRPr="00BA792E" w:rsidRDefault="00E22229">
                <w:pPr>
                  <w:pStyle w:val="NoSpacing"/>
                  <w:jc w:val="center"/>
                  <w:rPr>
                    <w:rFonts w:ascii="Arial" w:eastAsiaTheme="majorEastAsia" w:hAnsi="Arial" w:cs="Arial"/>
                    <w:sz w:val="68"/>
                    <w:szCs w:val="68"/>
                  </w:rPr>
                </w:pPr>
                <w:proofErr w:type="spellStart"/>
                <w:r w:rsidRPr="00BA792E">
                  <w:rPr>
                    <w:rFonts w:ascii="Arial" w:eastAsiaTheme="majorEastAsia" w:hAnsi="Arial" w:cs="Arial"/>
                    <w:sz w:val="68"/>
                    <w:szCs w:val="68"/>
                  </w:rPr>
                  <w:t>Satishchandra</w:t>
                </w:r>
                <w:proofErr w:type="spellEnd"/>
                <w:r w:rsidRPr="00BA792E">
                  <w:rPr>
                    <w:rFonts w:ascii="Arial" w:eastAsiaTheme="majorEastAsia" w:hAnsi="Arial" w:cs="Arial"/>
                    <w:sz w:val="68"/>
                    <w:szCs w:val="68"/>
                  </w:rPr>
                  <w:t xml:space="preserve"> </w:t>
                </w:r>
                <w:proofErr w:type="spellStart"/>
                <w:r w:rsidRPr="00BA792E">
                  <w:rPr>
                    <w:rFonts w:ascii="Arial" w:eastAsiaTheme="majorEastAsia" w:hAnsi="Arial" w:cs="Arial"/>
                    <w:sz w:val="68"/>
                    <w:szCs w:val="68"/>
                  </w:rPr>
                  <w:t>Sonera</w:t>
                </w:r>
                <w:proofErr w:type="spellEnd"/>
              </w:p>
              <w:p w:rsidR="00E22229" w:rsidRPr="00BA792E" w:rsidRDefault="00E22229">
                <w:pPr>
                  <w:pStyle w:val="NoSpacing"/>
                  <w:jc w:val="center"/>
                  <w:rPr>
                    <w:rFonts w:ascii="Arial" w:eastAsiaTheme="majorEastAsia" w:hAnsi="Arial" w:cs="Arial"/>
                    <w:sz w:val="68"/>
                    <w:szCs w:val="68"/>
                  </w:rPr>
                </w:pPr>
                <w:r w:rsidRPr="00BA792E">
                  <w:rPr>
                    <w:rFonts w:ascii="Arial" w:eastAsiaTheme="majorEastAsia" w:hAnsi="Arial" w:cs="Arial"/>
                    <w:sz w:val="68"/>
                    <w:szCs w:val="68"/>
                  </w:rPr>
                  <w:t>Student ID: 1705988</w:t>
                </w:r>
              </w:p>
              <w:p w:rsidR="00E22229" w:rsidRPr="00BA792E" w:rsidRDefault="00E22229">
                <w:pPr>
                  <w:pStyle w:val="NoSpacing"/>
                  <w:jc w:val="center"/>
                  <w:rPr>
                    <w:rFonts w:ascii="Arial" w:eastAsiaTheme="majorEastAsia" w:hAnsi="Arial" w:cs="Arial"/>
                    <w:sz w:val="68"/>
                    <w:szCs w:val="68"/>
                  </w:rPr>
                </w:pPr>
                <w:proofErr w:type="spellStart"/>
                <w:r w:rsidRPr="00BA792E">
                  <w:rPr>
                    <w:rFonts w:ascii="Arial" w:eastAsiaTheme="majorEastAsia" w:hAnsi="Arial" w:cs="Arial"/>
                    <w:sz w:val="68"/>
                    <w:szCs w:val="68"/>
                  </w:rPr>
                  <w:t>Rechard</w:t>
                </w:r>
                <w:proofErr w:type="spellEnd"/>
                <w:r w:rsidRPr="00BA792E">
                  <w:rPr>
                    <w:rFonts w:ascii="Arial" w:eastAsiaTheme="majorEastAsia" w:hAnsi="Arial" w:cs="Arial"/>
                    <w:sz w:val="68"/>
                    <w:szCs w:val="68"/>
                  </w:rPr>
                  <w:t xml:space="preserve"> Small</w:t>
                </w:r>
              </w:p>
              <w:p w:rsidR="00BA792E" w:rsidRPr="00BA792E" w:rsidRDefault="00BA792E">
                <w:pPr>
                  <w:pStyle w:val="NoSpacing"/>
                  <w:jc w:val="center"/>
                  <w:rPr>
                    <w:rFonts w:ascii="Arial" w:eastAsiaTheme="majorEastAsia" w:hAnsi="Arial" w:cs="Arial"/>
                    <w:sz w:val="68"/>
                    <w:szCs w:val="68"/>
                  </w:rPr>
                </w:pPr>
                <w:r w:rsidRPr="00BA792E">
                  <w:rPr>
                    <w:rFonts w:ascii="Arial" w:eastAsiaTheme="majorEastAsia" w:hAnsi="Arial" w:cs="Arial"/>
                    <w:sz w:val="68"/>
                    <w:szCs w:val="68"/>
                  </w:rPr>
                  <w:t>SBMA7108</w:t>
                </w:r>
              </w:p>
              <w:p w:rsidR="00BA792E" w:rsidRPr="00BA792E" w:rsidRDefault="00BA792E">
                <w:pPr>
                  <w:pStyle w:val="NoSpacing"/>
                  <w:jc w:val="center"/>
                  <w:rPr>
                    <w:rFonts w:ascii="Arial" w:eastAsiaTheme="majorEastAsia" w:hAnsi="Arial" w:cs="Arial"/>
                    <w:sz w:val="68"/>
                    <w:szCs w:val="68"/>
                  </w:rPr>
                </w:pPr>
              </w:p>
              <w:p w:rsidR="00E22229" w:rsidRPr="00BA792E" w:rsidRDefault="00E22229">
                <w:pPr>
                  <w:pStyle w:val="NoSpacing"/>
                  <w:jc w:val="center"/>
                  <w:rPr>
                    <w:rFonts w:ascii="Arial" w:eastAsiaTheme="majorEastAsia" w:hAnsi="Arial" w:cs="Arial"/>
                    <w:sz w:val="68"/>
                    <w:szCs w:val="68"/>
                  </w:rPr>
                </w:pPr>
              </w:p>
            </w:tc>
          </w:tr>
          <w:tr w:rsidR="00353778">
            <w:trPr>
              <w:trHeight w:val="720"/>
              <w:jc w:val="center"/>
            </w:trPr>
            <w:bookmarkEnd w:id="0" w:displacedByCustomXml="next"/>
            <w:sdt>
              <w:sdtPr>
                <w:rPr>
                  <w:rFonts w:asciiTheme="majorHAnsi" w:eastAsiaTheme="majorEastAsia" w:hAnsiTheme="majorHAnsi" w:cstheme="majorBidi"/>
                  <w:sz w:val="44"/>
                  <w:szCs w:val="44"/>
                </w:rPr>
                <w:alias w:val="Subtitle"/>
                <w:id w:val="15524255"/>
                <w:placeholder>
                  <w:docPart w:val="39031986D7044E94BBEBB1657CF7780E"/>
                </w:placeholder>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F81BD" w:themeColor="accent1"/>
                    </w:tcBorders>
                    <w:vAlign w:val="center"/>
                  </w:tcPr>
                  <w:p w:rsidR="00353778" w:rsidRDefault="00353778">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Land Rover</w:t>
                    </w:r>
                  </w:p>
                </w:tc>
              </w:sdtContent>
            </w:sdt>
          </w:tr>
          <w:tr w:rsidR="00353778">
            <w:trPr>
              <w:trHeight w:val="360"/>
              <w:jc w:val="center"/>
            </w:trPr>
            <w:tc>
              <w:tcPr>
                <w:tcW w:w="5000" w:type="pct"/>
                <w:vAlign w:val="center"/>
              </w:tcPr>
              <w:p w:rsidR="00353778" w:rsidRDefault="00353778">
                <w:pPr>
                  <w:pStyle w:val="NoSpacing"/>
                  <w:jc w:val="center"/>
                </w:pPr>
              </w:p>
            </w:tc>
          </w:tr>
        </w:tbl>
        <w:p w:rsidR="00353778" w:rsidRDefault="00353778"/>
        <w:p w:rsidR="00353778" w:rsidRDefault="00353778"/>
        <w:tbl>
          <w:tblPr>
            <w:tblpPr w:leftFromText="187" w:rightFromText="187" w:horzAnchor="margin" w:tblpXSpec="center" w:tblpYSpec="bottom"/>
            <w:tblW w:w="5000" w:type="pct"/>
            <w:tblLook w:val="04A0" w:firstRow="1" w:lastRow="0" w:firstColumn="1" w:lastColumn="0" w:noHBand="0" w:noVBand="1"/>
          </w:tblPr>
          <w:tblGrid>
            <w:gridCol w:w="9026"/>
          </w:tblGrid>
          <w:tr w:rsidR="00353778">
            <w:tc>
              <w:tcPr>
                <w:tcW w:w="5000" w:type="pct"/>
              </w:tcPr>
              <w:p w:rsidR="00353778" w:rsidRDefault="00353778" w:rsidP="00353778">
                <w:pPr>
                  <w:pStyle w:val="NoSpacing"/>
                </w:pPr>
              </w:p>
            </w:tc>
          </w:tr>
        </w:tbl>
        <w:p w:rsidR="00353778" w:rsidRDefault="00353778"/>
        <w:p w:rsidR="00353778" w:rsidRDefault="00353778">
          <w:pPr>
            <w:rPr>
              <w:caps/>
              <w:color w:val="4F81BD" w:themeColor="accent1"/>
              <w:sz w:val="64"/>
              <w:szCs w:val="64"/>
            </w:rPr>
          </w:pPr>
          <w:r>
            <w:rPr>
              <w:caps/>
              <w:color w:val="4F81BD" w:themeColor="accent1"/>
              <w:sz w:val="64"/>
              <w:szCs w:val="64"/>
            </w:rPr>
            <w:br w:type="page"/>
          </w:r>
        </w:p>
      </w:sdtContent>
    </w:sdt>
    <w:sdt>
      <w:sdtPr>
        <w:rPr>
          <w:rFonts w:ascii="Times New Roman" w:eastAsiaTheme="minorHAnsi" w:hAnsi="Times New Roman" w:cs="Times New Roman"/>
          <w:color w:val="auto"/>
          <w:sz w:val="24"/>
          <w:szCs w:val="24"/>
          <w:lang w:val="en-IN"/>
        </w:rPr>
        <w:id w:val="661511338"/>
        <w:docPartObj>
          <w:docPartGallery w:val="Table of Contents"/>
          <w:docPartUnique/>
        </w:docPartObj>
      </w:sdtPr>
      <w:sdtEndPr>
        <w:rPr>
          <w:b/>
          <w:bCs/>
          <w:noProof/>
        </w:rPr>
      </w:sdtEndPr>
      <w:sdtContent>
        <w:p w:rsidR="004263CD" w:rsidRPr="004263CD" w:rsidRDefault="004263CD" w:rsidP="004263CD">
          <w:pPr>
            <w:pStyle w:val="TOCHeading"/>
            <w:spacing w:line="360" w:lineRule="auto"/>
            <w:jc w:val="both"/>
            <w:rPr>
              <w:rFonts w:ascii="Times New Roman" w:hAnsi="Times New Roman" w:cs="Times New Roman"/>
              <w:sz w:val="24"/>
              <w:szCs w:val="24"/>
            </w:rPr>
          </w:pPr>
          <w:r w:rsidRPr="004263CD">
            <w:rPr>
              <w:rFonts w:ascii="Times New Roman" w:hAnsi="Times New Roman" w:cs="Times New Roman"/>
              <w:sz w:val="24"/>
              <w:szCs w:val="24"/>
            </w:rPr>
            <w:t>Table of Contents</w:t>
          </w:r>
        </w:p>
        <w:p w:rsidR="004263CD" w:rsidRPr="004263CD" w:rsidRDefault="00157D97" w:rsidP="004263CD">
          <w:pPr>
            <w:pStyle w:val="TOC1"/>
            <w:tabs>
              <w:tab w:val="right" w:leader="dot" w:pos="9016"/>
            </w:tabs>
            <w:spacing w:line="360" w:lineRule="auto"/>
            <w:jc w:val="both"/>
            <w:rPr>
              <w:rFonts w:ascii="Times New Roman" w:hAnsi="Times New Roman" w:cs="Times New Roman"/>
              <w:noProof/>
              <w:sz w:val="24"/>
              <w:szCs w:val="24"/>
            </w:rPr>
          </w:pPr>
          <w:r w:rsidRPr="004263CD">
            <w:rPr>
              <w:rFonts w:ascii="Times New Roman" w:hAnsi="Times New Roman" w:cs="Times New Roman"/>
              <w:sz w:val="24"/>
              <w:szCs w:val="24"/>
            </w:rPr>
            <w:fldChar w:fldCharType="begin"/>
          </w:r>
          <w:r w:rsidR="004263CD" w:rsidRPr="004263CD">
            <w:rPr>
              <w:rFonts w:ascii="Times New Roman" w:hAnsi="Times New Roman" w:cs="Times New Roman"/>
              <w:sz w:val="24"/>
              <w:szCs w:val="24"/>
            </w:rPr>
            <w:instrText xml:space="preserve"> TOC \o "1-3" \h \z \u </w:instrText>
          </w:r>
          <w:r w:rsidRPr="004263CD">
            <w:rPr>
              <w:rFonts w:ascii="Times New Roman" w:hAnsi="Times New Roman" w:cs="Times New Roman"/>
              <w:sz w:val="24"/>
              <w:szCs w:val="24"/>
            </w:rPr>
            <w:fldChar w:fldCharType="separate"/>
          </w:r>
          <w:hyperlink w:anchor="_Toc512814025" w:history="1">
            <w:r w:rsidR="004263CD" w:rsidRPr="004263CD">
              <w:rPr>
                <w:rStyle w:val="Hyperlink"/>
                <w:rFonts w:ascii="Times New Roman" w:hAnsi="Times New Roman" w:cs="Times New Roman"/>
                <w:noProof/>
                <w:sz w:val="24"/>
                <w:szCs w:val="24"/>
              </w:rPr>
              <w:t>Introduction</w:t>
            </w:r>
            <w:r w:rsidR="004263CD" w:rsidRPr="004263CD">
              <w:rPr>
                <w:rFonts w:ascii="Times New Roman" w:hAnsi="Times New Roman" w:cs="Times New Roman"/>
                <w:noProof/>
                <w:webHidden/>
                <w:sz w:val="24"/>
                <w:szCs w:val="24"/>
              </w:rPr>
              <w:tab/>
            </w:r>
            <w:r w:rsidRPr="004263CD">
              <w:rPr>
                <w:rFonts w:ascii="Times New Roman" w:hAnsi="Times New Roman" w:cs="Times New Roman"/>
                <w:noProof/>
                <w:webHidden/>
                <w:sz w:val="24"/>
                <w:szCs w:val="24"/>
              </w:rPr>
              <w:fldChar w:fldCharType="begin"/>
            </w:r>
            <w:r w:rsidR="004263CD" w:rsidRPr="004263CD">
              <w:rPr>
                <w:rFonts w:ascii="Times New Roman" w:hAnsi="Times New Roman" w:cs="Times New Roman"/>
                <w:noProof/>
                <w:webHidden/>
                <w:sz w:val="24"/>
                <w:szCs w:val="24"/>
              </w:rPr>
              <w:instrText xml:space="preserve"> PAGEREF _Toc512814025 \h </w:instrText>
            </w:r>
            <w:r w:rsidRPr="004263CD">
              <w:rPr>
                <w:rFonts w:ascii="Times New Roman" w:hAnsi="Times New Roman" w:cs="Times New Roman"/>
                <w:noProof/>
                <w:webHidden/>
                <w:sz w:val="24"/>
                <w:szCs w:val="24"/>
              </w:rPr>
            </w:r>
            <w:r w:rsidRPr="004263CD">
              <w:rPr>
                <w:rFonts w:ascii="Times New Roman" w:hAnsi="Times New Roman" w:cs="Times New Roman"/>
                <w:noProof/>
                <w:webHidden/>
                <w:sz w:val="24"/>
                <w:szCs w:val="24"/>
              </w:rPr>
              <w:fldChar w:fldCharType="separate"/>
            </w:r>
            <w:r w:rsidR="004263CD" w:rsidRPr="004263CD">
              <w:rPr>
                <w:rFonts w:ascii="Times New Roman" w:hAnsi="Times New Roman" w:cs="Times New Roman"/>
                <w:noProof/>
                <w:webHidden/>
                <w:sz w:val="24"/>
                <w:szCs w:val="24"/>
              </w:rPr>
              <w:t>2</w:t>
            </w:r>
            <w:r w:rsidRPr="004263CD">
              <w:rPr>
                <w:rFonts w:ascii="Times New Roman" w:hAnsi="Times New Roman" w:cs="Times New Roman"/>
                <w:noProof/>
                <w:webHidden/>
                <w:sz w:val="24"/>
                <w:szCs w:val="24"/>
              </w:rPr>
              <w:fldChar w:fldCharType="end"/>
            </w:r>
          </w:hyperlink>
        </w:p>
        <w:p w:rsidR="004263CD" w:rsidRPr="004263CD" w:rsidRDefault="00BA792E" w:rsidP="004263CD">
          <w:pPr>
            <w:pStyle w:val="TOC1"/>
            <w:tabs>
              <w:tab w:val="right" w:leader="dot" w:pos="9016"/>
            </w:tabs>
            <w:spacing w:line="360" w:lineRule="auto"/>
            <w:jc w:val="both"/>
            <w:rPr>
              <w:rFonts w:ascii="Times New Roman" w:hAnsi="Times New Roman" w:cs="Times New Roman"/>
              <w:noProof/>
              <w:sz w:val="24"/>
              <w:szCs w:val="24"/>
            </w:rPr>
          </w:pPr>
          <w:hyperlink w:anchor="_Toc512814026" w:history="1">
            <w:r w:rsidR="004263CD" w:rsidRPr="004263CD">
              <w:rPr>
                <w:rStyle w:val="Hyperlink"/>
                <w:rFonts w:ascii="Times New Roman" w:hAnsi="Times New Roman" w:cs="Times New Roman"/>
                <w:noProof/>
                <w:sz w:val="24"/>
                <w:szCs w:val="24"/>
              </w:rPr>
              <w:t>Comparing and contrasting the marketing strategies employed by the organization in different international markets</w:t>
            </w:r>
            <w:r w:rsidR="004263CD" w:rsidRPr="004263CD">
              <w:rPr>
                <w:rFonts w:ascii="Times New Roman" w:hAnsi="Times New Roman" w:cs="Times New Roman"/>
                <w:noProof/>
                <w:webHidden/>
                <w:sz w:val="24"/>
                <w:szCs w:val="24"/>
              </w:rPr>
              <w:tab/>
            </w:r>
            <w:r w:rsidR="00157D97" w:rsidRPr="004263CD">
              <w:rPr>
                <w:rFonts w:ascii="Times New Roman" w:hAnsi="Times New Roman" w:cs="Times New Roman"/>
                <w:noProof/>
                <w:webHidden/>
                <w:sz w:val="24"/>
                <w:szCs w:val="24"/>
              </w:rPr>
              <w:fldChar w:fldCharType="begin"/>
            </w:r>
            <w:r w:rsidR="004263CD" w:rsidRPr="004263CD">
              <w:rPr>
                <w:rFonts w:ascii="Times New Roman" w:hAnsi="Times New Roman" w:cs="Times New Roman"/>
                <w:noProof/>
                <w:webHidden/>
                <w:sz w:val="24"/>
                <w:szCs w:val="24"/>
              </w:rPr>
              <w:instrText xml:space="preserve"> PAGEREF _Toc512814026 \h </w:instrText>
            </w:r>
            <w:r w:rsidR="00157D97" w:rsidRPr="004263CD">
              <w:rPr>
                <w:rFonts w:ascii="Times New Roman" w:hAnsi="Times New Roman" w:cs="Times New Roman"/>
                <w:noProof/>
                <w:webHidden/>
                <w:sz w:val="24"/>
                <w:szCs w:val="24"/>
              </w:rPr>
            </w:r>
            <w:r w:rsidR="00157D97" w:rsidRPr="004263CD">
              <w:rPr>
                <w:rFonts w:ascii="Times New Roman" w:hAnsi="Times New Roman" w:cs="Times New Roman"/>
                <w:noProof/>
                <w:webHidden/>
                <w:sz w:val="24"/>
                <w:szCs w:val="24"/>
              </w:rPr>
              <w:fldChar w:fldCharType="separate"/>
            </w:r>
            <w:r w:rsidR="004263CD" w:rsidRPr="004263CD">
              <w:rPr>
                <w:rFonts w:ascii="Times New Roman" w:hAnsi="Times New Roman" w:cs="Times New Roman"/>
                <w:noProof/>
                <w:webHidden/>
                <w:sz w:val="24"/>
                <w:szCs w:val="24"/>
              </w:rPr>
              <w:t>2</w:t>
            </w:r>
            <w:r w:rsidR="00157D97" w:rsidRPr="004263CD">
              <w:rPr>
                <w:rFonts w:ascii="Times New Roman" w:hAnsi="Times New Roman" w:cs="Times New Roman"/>
                <w:noProof/>
                <w:webHidden/>
                <w:sz w:val="24"/>
                <w:szCs w:val="24"/>
              </w:rPr>
              <w:fldChar w:fldCharType="end"/>
            </w:r>
          </w:hyperlink>
        </w:p>
        <w:p w:rsidR="004263CD" w:rsidRPr="004263CD" w:rsidRDefault="00BA792E" w:rsidP="004263CD">
          <w:pPr>
            <w:pStyle w:val="TOC2"/>
            <w:tabs>
              <w:tab w:val="right" w:leader="dot" w:pos="9016"/>
            </w:tabs>
            <w:spacing w:line="360" w:lineRule="auto"/>
            <w:jc w:val="both"/>
            <w:rPr>
              <w:rFonts w:ascii="Times New Roman" w:hAnsi="Times New Roman" w:cs="Times New Roman"/>
              <w:noProof/>
              <w:sz w:val="24"/>
              <w:szCs w:val="24"/>
            </w:rPr>
          </w:pPr>
          <w:hyperlink w:anchor="_Toc512814027" w:history="1">
            <w:r w:rsidR="004263CD" w:rsidRPr="004263CD">
              <w:rPr>
                <w:rStyle w:val="Hyperlink"/>
                <w:rFonts w:ascii="Times New Roman" w:hAnsi="Times New Roman" w:cs="Times New Roman"/>
                <w:noProof/>
                <w:sz w:val="24"/>
                <w:szCs w:val="24"/>
              </w:rPr>
              <w:t>Marketing Objectives</w:t>
            </w:r>
            <w:r w:rsidR="004263CD" w:rsidRPr="004263CD">
              <w:rPr>
                <w:rFonts w:ascii="Times New Roman" w:hAnsi="Times New Roman" w:cs="Times New Roman"/>
                <w:noProof/>
                <w:webHidden/>
                <w:sz w:val="24"/>
                <w:szCs w:val="24"/>
              </w:rPr>
              <w:tab/>
            </w:r>
            <w:r w:rsidR="00157D97" w:rsidRPr="004263CD">
              <w:rPr>
                <w:rFonts w:ascii="Times New Roman" w:hAnsi="Times New Roman" w:cs="Times New Roman"/>
                <w:noProof/>
                <w:webHidden/>
                <w:sz w:val="24"/>
                <w:szCs w:val="24"/>
              </w:rPr>
              <w:fldChar w:fldCharType="begin"/>
            </w:r>
            <w:r w:rsidR="004263CD" w:rsidRPr="004263CD">
              <w:rPr>
                <w:rFonts w:ascii="Times New Roman" w:hAnsi="Times New Roman" w:cs="Times New Roman"/>
                <w:noProof/>
                <w:webHidden/>
                <w:sz w:val="24"/>
                <w:szCs w:val="24"/>
              </w:rPr>
              <w:instrText xml:space="preserve"> PAGEREF _Toc512814027 \h </w:instrText>
            </w:r>
            <w:r w:rsidR="00157D97" w:rsidRPr="004263CD">
              <w:rPr>
                <w:rFonts w:ascii="Times New Roman" w:hAnsi="Times New Roman" w:cs="Times New Roman"/>
                <w:noProof/>
                <w:webHidden/>
                <w:sz w:val="24"/>
                <w:szCs w:val="24"/>
              </w:rPr>
            </w:r>
            <w:r w:rsidR="00157D97" w:rsidRPr="004263CD">
              <w:rPr>
                <w:rFonts w:ascii="Times New Roman" w:hAnsi="Times New Roman" w:cs="Times New Roman"/>
                <w:noProof/>
                <w:webHidden/>
                <w:sz w:val="24"/>
                <w:szCs w:val="24"/>
              </w:rPr>
              <w:fldChar w:fldCharType="separate"/>
            </w:r>
            <w:r w:rsidR="004263CD" w:rsidRPr="004263CD">
              <w:rPr>
                <w:rFonts w:ascii="Times New Roman" w:hAnsi="Times New Roman" w:cs="Times New Roman"/>
                <w:noProof/>
                <w:webHidden/>
                <w:sz w:val="24"/>
                <w:szCs w:val="24"/>
              </w:rPr>
              <w:t>2</w:t>
            </w:r>
            <w:r w:rsidR="00157D97" w:rsidRPr="004263CD">
              <w:rPr>
                <w:rFonts w:ascii="Times New Roman" w:hAnsi="Times New Roman" w:cs="Times New Roman"/>
                <w:noProof/>
                <w:webHidden/>
                <w:sz w:val="24"/>
                <w:szCs w:val="24"/>
              </w:rPr>
              <w:fldChar w:fldCharType="end"/>
            </w:r>
          </w:hyperlink>
        </w:p>
        <w:p w:rsidR="004263CD" w:rsidRPr="004263CD" w:rsidRDefault="00BA792E" w:rsidP="004263CD">
          <w:pPr>
            <w:pStyle w:val="TOC2"/>
            <w:tabs>
              <w:tab w:val="right" w:leader="dot" w:pos="9016"/>
            </w:tabs>
            <w:spacing w:line="360" w:lineRule="auto"/>
            <w:jc w:val="both"/>
            <w:rPr>
              <w:rFonts w:ascii="Times New Roman" w:hAnsi="Times New Roman" w:cs="Times New Roman"/>
              <w:noProof/>
              <w:sz w:val="24"/>
              <w:szCs w:val="24"/>
            </w:rPr>
          </w:pPr>
          <w:hyperlink w:anchor="_Toc512814028" w:history="1">
            <w:r w:rsidR="004263CD" w:rsidRPr="004263CD">
              <w:rPr>
                <w:rStyle w:val="Hyperlink"/>
                <w:rFonts w:ascii="Times New Roman" w:hAnsi="Times New Roman" w:cs="Times New Roman"/>
                <w:noProof/>
                <w:sz w:val="24"/>
                <w:szCs w:val="24"/>
              </w:rPr>
              <w:t>Market Analysis and Research</w:t>
            </w:r>
            <w:r w:rsidR="004263CD" w:rsidRPr="004263CD">
              <w:rPr>
                <w:rFonts w:ascii="Times New Roman" w:hAnsi="Times New Roman" w:cs="Times New Roman"/>
                <w:noProof/>
                <w:webHidden/>
                <w:sz w:val="24"/>
                <w:szCs w:val="24"/>
              </w:rPr>
              <w:tab/>
            </w:r>
            <w:r w:rsidR="00157D97" w:rsidRPr="004263CD">
              <w:rPr>
                <w:rFonts w:ascii="Times New Roman" w:hAnsi="Times New Roman" w:cs="Times New Roman"/>
                <w:noProof/>
                <w:webHidden/>
                <w:sz w:val="24"/>
                <w:szCs w:val="24"/>
              </w:rPr>
              <w:fldChar w:fldCharType="begin"/>
            </w:r>
            <w:r w:rsidR="004263CD" w:rsidRPr="004263CD">
              <w:rPr>
                <w:rFonts w:ascii="Times New Roman" w:hAnsi="Times New Roman" w:cs="Times New Roman"/>
                <w:noProof/>
                <w:webHidden/>
                <w:sz w:val="24"/>
                <w:szCs w:val="24"/>
              </w:rPr>
              <w:instrText xml:space="preserve"> PAGEREF _Toc512814028 \h </w:instrText>
            </w:r>
            <w:r w:rsidR="00157D97" w:rsidRPr="004263CD">
              <w:rPr>
                <w:rFonts w:ascii="Times New Roman" w:hAnsi="Times New Roman" w:cs="Times New Roman"/>
                <w:noProof/>
                <w:webHidden/>
                <w:sz w:val="24"/>
                <w:szCs w:val="24"/>
              </w:rPr>
            </w:r>
            <w:r w:rsidR="00157D97" w:rsidRPr="004263CD">
              <w:rPr>
                <w:rFonts w:ascii="Times New Roman" w:hAnsi="Times New Roman" w:cs="Times New Roman"/>
                <w:noProof/>
                <w:webHidden/>
                <w:sz w:val="24"/>
                <w:szCs w:val="24"/>
              </w:rPr>
              <w:fldChar w:fldCharType="separate"/>
            </w:r>
            <w:r w:rsidR="004263CD" w:rsidRPr="004263CD">
              <w:rPr>
                <w:rFonts w:ascii="Times New Roman" w:hAnsi="Times New Roman" w:cs="Times New Roman"/>
                <w:noProof/>
                <w:webHidden/>
                <w:sz w:val="24"/>
                <w:szCs w:val="24"/>
              </w:rPr>
              <w:t>3</w:t>
            </w:r>
            <w:r w:rsidR="00157D97" w:rsidRPr="004263CD">
              <w:rPr>
                <w:rFonts w:ascii="Times New Roman" w:hAnsi="Times New Roman" w:cs="Times New Roman"/>
                <w:noProof/>
                <w:webHidden/>
                <w:sz w:val="24"/>
                <w:szCs w:val="24"/>
              </w:rPr>
              <w:fldChar w:fldCharType="end"/>
            </w:r>
          </w:hyperlink>
        </w:p>
        <w:p w:rsidR="004263CD" w:rsidRPr="004263CD" w:rsidRDefault="00BA792E" w:rsidP="004263CD">
          <w:pPr>
            <w:pStyle w:val="TOC2"/>
            <w:tabs>
              <w:tab w:val="right" w:leader="dot" w:pos="9016"/>
            </w:tabs>
            <w:spacing w:line="360" w:lineRule="auto"/>
            <w:jc w:val="both"/>
            <w:rPr>
              <w:rFonts w:ascii="Times New Roman" w:hAnsi="Times New Roman" w:cs="Times New Roman"/>
              <w:noProof/>
              <w:sz w:val="24"/>
              <w:szCs w:val="24"/>
            </w:rPr>
          </w:pPr>
          <w:hyperlink w:anchor="_Toc512814029" w:history="1">
            <w:r w:rsidR="004263CD" w:rsidRPr="004263CD">
              <w:rPr>
                <w:rStyle w:val="Hyperlink"/>
                <w:rFonts w:ascii="Times New Roman" w:hAnsi="Times New Roman" w:cs="Times New Roman"/>
                <w:noProof/>
                <w:sz w:val="24"/>
                <w:szCs w:val="24"/>
              </w:rPr>
              <w:t>Segmentation Targeting and Positioning (STP)</w:t>
            </w:r>
            <w:r w:rsidR="004263CD" w:rsidRPr="004263CD">
              <w:rPr>
                <w:rFonts w:ascii="Times New Roman" w:hAnsi="Times New Roman" w:cs="Times New Roman"/>
                <w:noProof/>
                <w:webHidden/>
                <w:sz w:val="24"/>
                <w:szCs w:val="24"/>
              </w:rPr>
              <w:tab/>
            </w:r>
            <w:r w:rsidR="00157D97" w:rsidRPr="004263CD">
              <w:rPr>
                <w:rFonts w:ascii="Times New Roman" w:hAnsi="Times New Roman" w:cs="Times New Roman"/>
                <w:noProof/>
                <w:webHidden/>
                <w:sz w:val="24"/>
                <w:szCs w:val="24"/>
              </w:rPr>
              <w:fldChar w:fldCharType="begin"/>
            </w:r>
            <w:r w:rsidR="004263CD" w:rsidRPr="004263CD">
              <w:rPr>
                <w:rFonts w:ascii="Times New Roman" w:hAnsi="Times New Roman" w:cs="Times New Roman"/>
                <w:noProof/>
                <w:webHidden/>
                <w:sz w:val="24"/>
                <w:szCs w:val="24"/>
              </w:rPr>
              <w:instrText xml:space="preserve"> PAGEREF _Toc512814029 \h </w:instrText>
            </w:r>
            <w:r w:rsidR="00157D97" w:rsidRPr="004263CD">
              <w:rPr>
                <w:rFonts w:ascii="Times New Roman" w:hAnsi="Times New Roman" w:cs="Times New Roman"/>
                <w:noProof/>
                <w:webHidden/>
                <w:sz w:val="24"/>
                <w:szCs w:val="24"/>
              </w:rPr>
            </w:r>
            <w:r w:rsidR="00157D97" w:rsidRPr="004263CD">
              <w:rPr>
                <w:rFonts w:ascii="Times New Roman" w:hAnsi="Times New Roman" w:cs="Times New Roman"/>
                <w:noProof/>
                <w:webHidden/>
                <w:sz w:val="24"/>
                <w:szCs w:val="24"/>
              </w:rPr>
              <w:fldChar w:fldCharType="separate"/>
            </w:r>
            <w:r w:rsidR="004263CD" w:rsidRPr="004263CD">
              <w:rPr>
                <w:rFonts w:ascii="Times New Roman" w:hAnsi="Times New Roman" w:cs="Times New Roman"/>
                <w:noProof/>
                <w:webHidden/>
                <w:sz w:val="24"/>
                <w:szCs w:val="24"/>
              </w:rPr>
              <w:t>6</w:t>
            </w:r>
            <w:r w:rsidR="00157D97" w:rsidRPr="004263CD">
              <w:rPr>
                <w:rFonts w:ascii="Times New Roman" w:hAnsi="Times New Roman" w:cs="Times New Roman"/>
                <w:noProof/>
                <w:webHidden/>
                <w:sz w:val="24"/>
                <w:szCs w:val="24"/>
              </w:rPr>
              <w:fldChar w:fldCharType="end"/>
            </w:r>
          </w:hyperlink>
        </w:p>
        <w:p w:rsidR="004263CD" w:rsidRPr="004263CD" w:rsidRDefault="00BA792E" w:rsidP="004263CD">
          <w:pPr>
            <w:pStyle w:val="TOC2"/>
            <w:tabs>
              <w:tab w:val="right" w:leader="dot" w:pos="9016"/>
            </w:tabs>
            <w:spacing w:line="360" w:lineRule="auto"/>
            <w:jc w:val="both"/>
            <w:rPr>
              <w:rFonts w:ascii="Times New Roman" w:hAnsi="Times New Roman" w:cs="Times New Roman"/>
              <w:noProof/>
              <w:sz w:val="24"/>
              <w:szCs w:val="24"/>
            </w:rPr>
          </w:pPr>
          <w:hyperlink w:anchor="_Toc512814030" w:history="1">
            <w:r w:rsidR="004263CD" w:rsidRPr="004263CD">
              <w:rPr>
                <w:rStyle w:val="Hyperlink"/>
                <w:rFonts w:ascii="Times New Roman" w:hAnsi="Times New Roman" w:cs="Times New Roman"/>
                <w:noProof/>
                <w:sz w:val="24"/>
                <w:szCs w:val="24"/>
              </w:rPr>
              <w:t>The Awareness of the Brand</w:t>
            </w:r>
            <w:r w:rsidR="004263CD" w:rsidRPr="004263CD">
              <w:rPr>
                <w:rFonts w:ascii="Times New Roman" w:hAnsi="Times New Roman" w:cs="Times New Roman"/>
                <w:noProof/>
                <w:webHidden/>
                <w:sz w:val="24"/>
                <w:szCs w:val="24"/>
              </w:rPr>
              <w:tab/>
            </w:r>
            <w:r w:rsidR="00157D97" w:rsidRPr="004263CD">
              <w:rPr>
                <w:rFonts w:ascii="Times New Roman" w:hAnsi="Times New Roman" w:cs="Times New Roman"/>
                <w:noProof/>
                <w:webHidden/>
                <w:sz w:val="24"/>
                <w:szCs w:val="24"/>
              </w:rPr>
              <w:fldChar w:fldCharType="begin"/>
            </w:r>
            <w:r w:rsidR="004263CD" w:rsidRPr="004263CD">
              <w:rPr>
                <w:rFonts w:ascii="Times New Roman" w:hAnsi="Times New Roman" w:cs="Times New Roman"/>
                <w:noProof/>
                <w:webHidden/>
                <w:sz w:val="24"/>
                <w:szCs w:val="24"/>
              </w:rPr>
              <w:instrText xml:space="preserve"> PAGEREF _Toc512814030 \h </w:instrText>
            </w:r>
            <w:r w:rsidR="00157D97" w:rsidRPr="004263CD">
              <w:rPr>
                <w:rFonts w:ascii="Times New Roman" w:hAnsi="Times New Roman" w:cs="Times New Roman"/>
                <w:noProof/>
                <w:webHidden/>
                <w:sz w:val="24"/>
                <w:szCs w:val="24"/>
              </w:rPr>
            </w:r>
            <w:r w:rsidR="00157D97" w:rsidRPr="004263CD">
              <w:rPr>
                <w:rFonts w:ascii="Times New Roman" w:hAnsi="Times New Roman" w:cs="Times New Roman"/>
                <w:noProof/>
                <w:webHidden/>
                <w:sz w:val="24"/>
                <w:szCs w:val="24"/>
              </w:rPr>
              <w:fldChar w:fldCharType="separate"/>
            </w:r>
            <w:r w:rsidR="004263CD" w:rsidRPr="004263CD">
              <w:rPr>
                <w:rFonts w:ascii="Times New Roman" w:hAnsi="Times New Roman" w:cs="Times New Roman"/>
                <w:noProof/>
                <w:webHidden/>
                <w:sz w:val="24"/>
                <w:szCs w:val="24"/>
              </w:rPr>
              <w:t>14</w:t>
            </w:r>
            <w:r w:rsidR="00157D97" w:rsidRPr="004263CD">
              <w:rPr>
                <w:rFonts w:ascii="Times New Roman" w:hAnsi="Times New Roman" w:cs="Times New Roman"/>
                <w:noProof/>
                <w:webHidden/>
                <w:sz w:val="24"/>
                <w:szCs w:val="24"/>
              </w:rPr>
              <w:fldChar w:fldCharType="end"/>
            </w:r>
          </w:hyperlink>
        </w:p>
        <w:p w:rsidR="004263CD" w:rsidRPr="004263CD" w:rsidRDefault="00BA792E" w:rsidP="004263CD">
          <w:pPr>
            <w:pStyle w:val="TOC2"/>
            <w:tabs>
              <w:tab w:val="right" w:leader="dot" w:pos="9016"/>
            </w:tabs>
            <w:spacing w:line="360" w:lineRule="auto"/>
            <w:jc w:val="both"/>
            <w:rPr>
              <w:rFonts w:ascii="Times New Roman" w:hAnsi="Times New Roman" w:cs="Times New Roman"/>
              <w:noProof/>
              <w:sz w:val="24"/>
              <w:szCs w:val="24"/>
            </w:rPr>
          </w:pPr>
          <w:hyperlink w:anchor="_Toc512814031" w:history="1">
            <w:r w:rsidR="004263CD" w:rsidRPr="004263CD">
              <w:rPr>
                <w:rStyle w:val="Hyperlink"/>
                <w:rFonts w:ascii="Times New Roman" w:hAnsi="Times New Roman" w:cs="Times New Roman"/>
                <w:noProof/>
                <w:sz w:val="24"/>
                <w:szCs w:val="24"/>
              </w:rPr>
              <w:t>Identifications of Environmental and Ethical Issues</w:t>
            </w:r>
            <w:r w:rsidR="004263CD" w:rsidRPr="004263CD">
              <w:rPr>
                <w:rFonts w:ascii="Times New Roman" w:hAnsi="Times New Roman" w:cs="Times New Roman"/>
                <w:noProof/>
                <w:webHidden/>
                <w:sz w:val="24"/>
                <w:szCs w:val="24"/>
              </w:rPr>
              <w:tab/>
            </w:r>
            <w:r w:rsidR="00157D97" w:rsidRPr="004263CD">
              <w:rPr>
                <w:rFonts w:ascii="Times New Roman" w:hAnsi="Times New Roman" w:cs="Times New Roman"/>
                <w:noProof/>
                <w:webHidden/>
                <w:sz w:val="24"/>
                <w:szCs w:val="24"/>
              </w:rPr>
              <w:fldChar w:fldCharType="begin"/>
            </w:r>
            <w:r w:rsidR="004263CD" w:rsidRPr="004263CD">
              <w:rPr>
                <w:rFonts w:ascii="Times New Roman" w:hAnsi="Times New Roman" w:cs="Times New Roman"/>
                <w:noProof/>
                <w:webHidden/>
                <w:sz w:val="24"/>
                <w:szCs w:val="24"/>
              </w:rPr>
              <w:instrText xml:space="preserve"> PAGEREF _Toc512814031 \h </w:instrText>
            </w:r>
            <w:r w:rsidR="00157D97" w:rsidRPr="004263CD">
              <w:rPr>
                <w:rFonts w:ascii="Times New Roman" w:hAnsi="Times New Roman" w:cs="Times New Roman"/>
                <w:noProof/>
                <w:webHidden/>
                <w:sz w:val="24"/>
                <w:szCs w:val="24"/>
              </w:rPr>
            </w:r>
            <w:r w:rsidR="00157D97" w:rsidRPr="004263CD">
              <w:rPr>
                <w:rFonts w:ascii="Times New Roman" w:hAnsi="Times New Roman" w:cs="Times New Roman"/>
                <w:noProof/>
                <w:webHidden/>
                <w:sz w:val="24"/>
                <w:szCs w:val="24"/>
              </w:rPr>
              <w:fldChar w:fldCharType="separate"/>
            </w:r>
            <w:r w:rsidR="004263CD" w:rsidRPr="004263CD">
              <w:rPr>
                <w:rFonts w:ascii="Times New Roman" w:hAnsi="Times New Roman" w:cs="Times New Roman"/>
                <w:noProof/>
                <w:webHidden/>
                <w:sz w:val="24"/>
                <w:szCs w:val="24"/>
              </w:rPr>
              <w:t>15</w:t>
            </w:r>
            <w:r w:rsidR="00157D97" w:rsidRPr="004263CD">
              <w:rPr>
                <w:rFonts w:ascii="Times New Roman" w:hAnsi="Times New Roman" w:cs="Times New Roman"/>
                <w:noProof/>
                <w:webHidden/>
                <w:sz w:val="24"/>
                <w:szCs w:val="24"/>
              </w:rPr>
              <w:fldChar w:fldCharType="end"/>
            </w:r>
          </w:hyperlink>
        </w:p>
        <w:p w:rsidR="004263CD" w:rsidRPr="004263CD" w:rsidRDefault="00BA792E" w:rsidP="004263CD">
          <w:pPr>
            <w:pStyle w:val="TOC1"/>
            <w:tabs>
              <w:tab w:val="right" w:leader="dot" w:pos="9016"/>
            </w:tabs>
            <w:spacing w:line="360" w:lineRule="auto"/>
            <w:jc w:val="both"/>
            <w:rPr>
              <w:rFonts w:ascii="Times New Roman" w:hAnsi="Times New Roman" w:cs="Times New Roman"/>
              <w:noProof/>
              <w:sz w:val="24"/>
              <w:szCs w:val="24"/>
            </w:rPr>
          </w:pPr>
          <w:hyperlink w:anchor="_Toc512814032" w:history="1">
            <w:r w:rsidR="004263CD" w:rsidRPr="004263CD">
              <w:rPr>
                <w:rStyle w:val="Hyperlink"/>
                <w:rFonts w:ascii="Times New Roman" w:hAnsi="Times New Roman" w:cs="Times New Roman"/>
                <w:noProof/>
                <w:sz w:val="24"/>
                <w:szCs w:val="24"/>
              </w:rPr>
              <w:t>Recommendations and Conclusions</w:t>
            </w:r>
            <w:r w:rsidR="004263CD" w:rsidRPr="004263CD">
              <w:rPr>
                <w:rFonts w:ascii="Times New Roman" w:hAnsi="Times New Roman" w:cs="Times New Roman"/>
                <w:noProof/>
                <w:webHidden/>
                <w:sz w:val="24"/>
                <w:szCs w:val="24"/>
              </w:rPr>
              <w:tab/>
            </w:r>
            <w:r w:rsidR="00157D97" w:rsidRPr="004263CD">
              <w:rPr>
                <w:rFonts w:ascii="Times New Roman" w:hAnsi="Times New Roman" w:cs="Times New Roman"/>
                <w:noProof/>
                <w:webHidden/>
                <w:sz w:val="24"/>
                <w:szCs w:val="24"/>
              </w:rPr>
              <w:fldChar w:fldCharType="begin"/>
            </w:r>
            <w:r w:rsidR="004263CD" w:rsidRPr="004263CD">
              <w:rPr>
                <w:rFonts w:ascii="Times New Roman" w:hAnsi="Times New Roman" w:cs="Times New Roman"/>
                <w:noProof/>
                <w:webHidden/>
                <w:sz w:val="24"/>
                <w:szCs w:val="24"/>
              </w:rPr>
              <w:instrText xml:space="preserve"> PAGEREF _Toc512814032 \h </w:instrText>
            </w:r>
            <w:r w:rsidR="00157D97" w:rsidRPr="004263CD">
              <w:rPr>
                <w:rFonts w:ascii="Times New Roman" w:hAnsi="Times New Roman" w:cs="Times New Roman"/>
                <w:noProof/>
                <w:webHidden/>
                <w:sz w:val="24"/>
                <w:szCs w:val="24"/>
              </w:rPr>
            </w:r>
            <w:r w:rsidR="00157D97" w:rsidRPr="004263CD">
              <w:rPr>
                <w:rFonts w:ascii="Times New Roman" w:hAnsi="Times New Roman" w:cs="Times New Roman"/>
                <w:noProof/>
                <w:webHidden/>
                <w:sz w:val="24"/>
                <w:szCs w:val="24"/>
              </w:rPr>
              <w:fldChar w:fldCharType="separate"/>
            </w:r>
            <w:r w:rsidR="004263CD" w:rsidRPr="004263CD">
              <w:rPr>
                <w:rFonts w:ascii="Times New Roman" w:hAnsi="Times New Roman" w:cs="Times New Roman"/>
                <w:noProof/>
                <w:webHidden/>
                <w:sz w:val="24"/>
                <w:szCs w:val="24"/>
              </w:rPr>
              <w:t>15</w:t>
            </w:r>
            <w:r w:rsidR="00157D97" w:rsidRPr="004263CD">
              <w:rPr>
                <w:rFonts w:ascii="Times New Roman" w:hAnsi="Times New Roman" w:cs="Times New Roman"/>
                <w:noProof/>
                <w:webHidden/>
                <w:sz w:val="24"/>
                <w:szCs w:val="24"/>
              </w:rPr>
              <w:fldChar w:fldCharType="end"/>
            </w:r>
          </w:hyperlink>
        </w:p>
        <w:p w:rsidR="004263CD" w:rsidRPr="004263CD" w:rsidRDefault="00BA792E" w:rsidP="004263CD">
          <w:pPr>
            <w:pStyle w:val="TOC1"/>
            <w:tabs>
              <w:tab w:val="right" w:leader="dot" w:pos="9016"/>
            </w:tabs>
            <w:spacing w:line="360" w:lineRule="auto"/>
            <w:jc w:val="both"/>
            <w:rPr>
              <w:rFonts w:ascii="Times New Roman" w:hAnsi="Times New Roman" w:cs="Times New Roman"/>
              <w:noProof/>
              <w:sz w:val="24"/>
              <w:szCs w:val="24"/>
            </w:rPr>
          </w:pPr>
          <w:hyperlink w:anchor="_Toc512814033" w:history="1">
            <w:r w:rsidR="004263CD" w:rsidRPr="004263CD">
              <w:rPr>
                <w:rStyle w:val="Hyperlink"/>
                <w:rFonts w:ascii="Times New Roman" w:hAnsi="Times New Roman" w:cs="Times New Roman"/>
                <w:noProof/>
                <w:sz w:val="24"/>
                <w:szCs w:val="24"/>
              </w:rPr>
              <w:t>References</w:t>
            </w:r>
            <w:r w:rsidR="004263CD" w:rsidRPr="004263CD">
              <w:rPr>
                <w:rFonts w:ascii="Times New Roman" w:hAnsi="Times New Roman" w:cs="Times New Roman"/>
                <w:noProof/>
                <w:webHidden/>
                <w:sz w:val="24"/>
                <w:szCs w:val="24"/>
              </w:rPr>
              <w:tab/>
            </w:r>
            <w:r w:rsidR="00157D97" w:rsidRPr="004263CD">
              <w:rPr>
                <w:rFonts w:ascii="Times New Roman" w:hAnsi="Times New Roman" w:cs="Times New Roman"/>
                <w:noProof/>
                <w:webHidden/>
                <w:sz w:val="24"/>
                <w:szCs w:val="24"/>
              </w:rPr>
              <w:fldChar w:fldCharType="begin"/>
            </w:r>
            <w:r w:rsidR="004263CD" w:rsidRPr="004263CD">
              <w:rPr>
                <w:rFonts w:ascii="Times New Roman" w:hAnsi="Times New Roman" w:cs="Times New Roman"/>
                <w:noProof/>
                <w:webHidden/>
                <w:sz w:val="24"/>
                <w:szCs w:val="24"/>
              </w:rPr>
              <w:instrText xml:space="preserve"> PAGEREF _Toc512814033 \h </w:instrText>
            </w:r>
            <w:r w:rsidR="00157D97" w:rsidRPr="004263CD">
              <w:rPr>
                <w:rFonts w:ascii="Times New Roman" w:hAnsi="Times New Roman" w:cs="Times New Roman"/>
                <w:noProof/>
                <w:webHidden/>
                <w:sz w:val="24"/>
                <w:szCs w:val="24"/>
              </w:rPr>
            </w:r>
            <w:r w:rsidR="00157D97" w:rsidRPr="004263CD">
              <w:rPr>
                <w:rFonts w:ascii="Times New Roman" w:hAnsi="Times New Roman" w:cs="Times New Roman"/>
                <w:noProof/>
                <w:webHidden/>
                <w:sz w:val="24"/>
                <w:szCs w:val="24"/>
              </w:rPr>
              <w:fldChar w:fldCharType="separate"/>
            </w:r>
            <w:r w:rsidR="004263CD" w:rsidRPr="004263CD">
              <w:rPr>
                <w:rFonts w:ascii="Times New Roman" w:hAnsi="Times New Roman" w:cs="Times New Roman"/>
                <w:noProof/>
                <w:webHidden/>
                <w:sz w:val="24"/>
                <w:szCs w:val="24"/>
              </w:rPr>
              <w:t>16</w:t>
            </w:r>
            <w:r w:rsidR="00157D97" w:rsidRPr="004263CD">
              <w:rPr>
                <w:rFonts w:ascii="Times New Roman" w:hAnsi="Times New Roman" w:cs="Times New Roman"/>
                <w:noProof/>
                <w:webHidden/>
                <w:sz w:val="24"/>
                <w:szCs w:val="24"/>
              </w:rPr>
              <w:fldChar w:fldCharType="end"/>
            </w:r>
          </w:hyperlink>
        </w:p>
        <w:p w:rsidR="004263CD" w:rsidRPr="004263CD" w:rsidRDefault="00157D97" w:rsidP="004263CD">
          <w:pPr>
            <w:spacing w:line="360" w:lineRule="auto"/>
            <w:jc w:val="both"/>
            <w:rPr>
              <w:rFonts w:ascii="Times New Roman" w:hAnsi="Times New Roman" w:cs="Times New Roman"/>
              <w:sz w:val="24"/>
              <w:szCs w:val="24"/>
            </w:rPr>
          </w:pPr>
          <w:r w:rsidRPr="004263CD">
            <w:rPr>
              <w:rFonts w:ascii="Times New Roman" w:hAnsi="Times New Roman" w:cs="Times New Roman"/>
              <w:b/>
              <w:bCs/>
              <w:noProof/>
              <w:sz w:val="24"/>
              <w:szCs w:val="24"/>
            </w:rPr>
            <w:fldChar w:fldCharType="end"/>
          </w:r>
        </w:p>
      </w:sdtContent>
    </w:sdt>
    <w:p w:rsidR="004263CD" w:rsidRPr="004263CD" w:rsidRDefault="004263CD" w:rsidP="004263CD">
      <w:pPr>
        <w:pStyle w:val="Heading1"/>
        <w:spacing w:line="360" w:lineRule="auto"/>
        <w:jc w:val="both"/>
        <w:rPr>
          <w:rFonts w:ascii="Times New Roman" w:hAnsi="Times New Roman" w:cs="Times New Roman"/>
          <w:sz w:val="24"/>
          <w:szCs w:val="24"/>
        </w:rPr>
      </w:pPr>
    </w:p>
    <w:p w:rsidR="004263CD" w:rsidRPr="004263CD" w:rsidRDefault="004263CD" w:rsidP="004263CD">
      <w:pPr>
        <w:spacing w:line="360" w:lineRule="auto"/>
        <w:jc w:val="both"/>
        <w:rPr>
          <w:rFonts w:ascii="Times New Roman" w:eastAsiaTheme="majorEastAsia" w:hAnsi="Times New Roman" w:cs="Times New Roman"/>
          <w:color w:val="365F91" w:themeColor="accent1" w:themeShade="BF"/>
          <w:sz w:val="24"/>
          <w:szCs w:val="24"/>
        </w:rPr>
      </w:pPr>
      <w:r w:rsidRPr="004263CD">
        <w:rPr>
          <w:rFonts w:ascii="Times New Roman" w:hAnsi="Times New Roman" w:cs="Times New Roman"/>
          <w:sz w:val="24"/>
          <w:szCs w:val="24"/>
        </w:rPr>
        <w:br w:type="page"/>
      </w:r>
    </w:p>
    <w:p w:rsidR="00A84F42" w:rsidRPr="004263CD" w:rsidRDefault="002E5867" w:rsidP="004263CD">
      <w:pPr>
        <w:pStyle w:val="Heading1"/>
        <w:spacing w:line="360" w:lineRule="auto"/>
        <w:jc w:val="both"/>
        <w:rPr>
          <w:rFonts w:ascii="Times New Roman" w:hAnsi="Times New Roman" w:cs="Times New Roman"/>
          <w:sz w:val="24"/>
          <w:szCs w:val="24"/>
        </w:rPr>
      </w:pPr>
      <w:bookmarkStart w:id="1" w:name="_Toc512814025"/>
      <w:r w:rsidRPr="004263CD">
        <w:rPr>
          <w:rFonts w:ascii="Times New Roman" w:hAnsi="Times New Roman" w:cs="Times New Roman"/>
          <w:sz w:val="24"/>
          <w:szCs w:val="24"/>
        </w:rPr>
        <w:lastRenderedPageBreak/>
        <w:t>Introduction</w:t>
      </w:r>
      <w:bookmarkEnd w:id="1"/>
    </w:p>
    <w:p w:rsidR="00733255" w:rsidRPr="004263CD" w:rsidRDefault="00733255" w:rsidP="004263CD">
      <w:pPr>
        <w:spacing w:line="360" w:lineRule="auto"/>
        <w:jc w:val="both"/>
        <w:rPr>
          <w:rFonts w:ascii="Times New Roman" w:hAnsi="Times New Roman" w:cs="Times New Roman"/>
          <w:sz w:val="24"/>
          <w:szCs w:val="24"/>
        </w:rPr>
      </w:pPr>
      <w:r w:rsidRPr="004263CD">
        <w:rPr>
          <w:rFonts w:ascii="Times New Roman" w:hAnsi="Times New Roman" w:cs="Times New Roman"/>
          <w:sz w:val="24"/>
          <w:szCs w:val="24"/>
        </w:rPr>
        <w:t xml:space="preserve">In order to achieve successful business growth and profits across the international markets, there is a need for implementation of a highly structured and focused marketing strategy. However the marketing strategies needs to differ depending upon the overall cultural and economic characteristics of the different international markets. This assignment will focus on identification and evaluation of the marketing strategies employed by the organization of Land Rover for promoting their new luxury SUVs named Land Rover Discovery in the markets of Germany and India. </w:t>
      </w:r>
      <w:r w:rsidR="00775260" w:rsidRPr="004263CD">
        <w:rPr>
          <w:rFonts w:ascii="Times New Roman" w:hAnsi="Times New Roman" w:cs="Times New Roman"/>
          <w:sz w:val="24"/>
          <w:szCs w:val="24"/>
        </w:rPr>
        <w:t>Land Rover holds a high reputation in the global markets owing to their luxury SUVs which effectively caters to the demand of their global customer segments</w:t>
      </w:r>
      <w:r w:rsidR="004263CD" w:rsidRPr="004263CD">
        <w:rPr>
          <w:rFonts w:ascii="Times New Roman" w:hAnsi="Times New Roman" w:cs="Times New Roman"/>
          <w:sz w:val="24"/>
          <w:szCs w:val="24"/>
        </w:rPr>
        <w:t xml:space="preserve"> (</w:t>
      </w:r>
      <w:r w:rsidR="004263CD" w:rsidRPr="004263CD">
        <w:rPr>
          <w:rFonts w:ascii="Times New Roman" w:hAnsi="Times New Roman" w:cs="Times New Roman"/>
          <w:color w:val="222222"/>
          <w:sz w:val="24"/>
          <w:szCs w:val="24"/>
          <w:shd w:val="clear" w:color="auto" w:fill="FFFFFF"/>
        </w:rPr>
        <w:t>Akaka, 2013</w:t>
      </w:r>
      <w:r w:rsidR="004263CD" w:rsidRPr="004263CD">
        <w:rPr>
          <w:rFonts w:ascii="Times New Roman" w:hAnsi="Times New Roman" w:cs="Times New Roman"/>
          <w:sz w:val="24"/>
          <w:szCs w:val="24"/>
        </w:rPr>
        <w:t>)</w:t>
      </w:r>
      <w:r w:rsidR="00775260" w:rsidRPr="004263CD">
        <w:rPr>
          <w:rFonts w:ascii="Times New Roman" w:hAnsi="Times New Roman" w:cs="Times New Roman"/>
          <w:sz w:val="24"/>
          <w:szCs w:val="24"/>
        </w:rPr>
        <w:t xml:space="preserve">. The new Land Rover Discover offers higher and technologically advanced features and specifications to the customers that has a high demand in the present automobile industry market. However, while promoting the product in two different international markets such as Germany and India which are socially, culturally and economically diverse and dissimilar, marketing strategies must be implemented with caution so that success product promotion is achieved or obtained. The report will explain in details the existing differences and the overall similarities between the </w:t>
      </w:r>
      <w:r w:rsidR="004D218F" w:rsidRPr="004263CD">
        <w:rPr>
          <w:rFonts w:ascii="Times New Roman" w:hAnsi="Times New Roman" w:cs="Times New Roman"/>
          <w:sz w:val="24"/>
          <w:szCs w:val="24"/>
        </w:rPr>
        <w:t>uses</w:t>
      </w:r>
      <w:r w:rsidR="00775260" w:rsidRPr="004263CD">
        <w:rPr>
          <w:rFonts w:ascii="Times New Roman" w:hAnsi="Times New Roman" w:cs="Times New Roman"/>
          <w:sz w:val="24"/>
          <w:szCs w:val="24"/>
        </w:rPr>
        <w:t xml:space="preserve"> of marketing strategies by Land Rover for promotion of the product of Land Rover Discovery in the different international markets of their choice. </w:t>
      </w:r>
    </w:p>
    <w:p w:rsidR="002E5867" w:rsidRPr="004263CD" w:rsidRDefault="002E5867" w:rsidP="004263CD">
      <w:pPr>
        <w:pStyle w:val="Heading1"/>
        <w:spacing w:line="360" w:lineRule="auto"/>
        <w:jc w:val="both"/>
        <w:rPr>
          <w:rFonts w:ascii="Times New Roman" w:hAnsi="Times New Roman" w:cs="Times New Roman"/>
          <w:sz w:val="24"/>
          <w:szCs w:val="24"/>
        </w:rPr>
      </w:pPr>
      <w:bookmarkStart w:id="2" w:name="_Toc512814026"/>
      <w:r w:rsidRPr="004263CD">
        <w:rPr>
          <w:rFonts w:ascii="Times New Roman" w:hAnsi="Times New Roman" w:cs="Times New Roman"/>
          <w:sz w:val="24"/>
          <w:szCs w:val="24"/>
        </w:rPr>
        <w:t>Comparing and contrasting the marketing strategies employed by the organization in different international markets</w:t>
      </w:r>
      <w:bookmarkEnd w:id="2"/>
    </w:p>
    <w:p w:rsidR="002E5867" w:rsidRPr="004263CD" w:rsidRDefault="002E5867" w:rsidP="004263CD">
      <w:pPr>
        <w:pStyle w:val="Heading2"/>
        <w:spacing w:line="360" w:lineRule="auto"/>
        <w:jc w:val="both"/>
        <w:rPr>
          <w:rFonts w:ascii="Times New Roman" w:hAnsi="Times New Roman" w:cs="Times New Roman"/>
          <w:sz w:val="24"/>
          <w:szCs w:val="24"/>
        </w:rPr>
      </w:pPr>
      <w:bookmarkStart w:id="3" w:name="_Toc512814027"/>
      <w:r w:rsidRPr="004263CD">
        <w:rPr>
          <w:rFonts w:ascii="Times New Roman" w:hAnsi="Times New Roman" w:cs="Times New Roman"/>
          <w:sz w:val="24"/>
          <w:szCs w:val="24"/>
        </w:rPr>
        <w:t>Marketing Objectives</w:t>
      </w:r>
      <w:bookmarkEnd w:id="3"/>
    </w:p>
    <w:p w:rsidR="00775260" w:rsidRPr="004263CD" w:rsidRDefault="00775260" w:rsidP="004263CD">
      <w:pPr>
        <w:spacing w:line="360" w:lineRule="auto"/>
        <w:jc w:val="both"/>
        <w:rPr>
          <w:rFonts w:ascii="Times New Roman" w:hAnsi="Times New Roman" w:cs="Times New Roman"/>
          <w:sz w:val="24"/>
          <w:szCs w:val="24"/>
        </w:rPr>
      </w:pPr>
      <w:r w:rsidRPr="004263CD">
        <w:rPr>
          <w:rFonts w:ascii="Times New Roman" w:hAnsi="Times New Roman" w:cs="Times New Roman"/>
          <w:sz w:val="24"/>
          <w:szCs w:val="24"/>
        </w:rPr>
        <w:t>IN order to facilitate the implementation of useful marketing strategies, Land Rover must identify their marketing targets and goals in relation to the concerned markets. While developing of the marketing objectives, SMART objectives must be developed, that makes the goals to be realistic in terms of markets, highly precise, measurable as well as achievable within specific timeline.</w:t>
      </w:r>
    </w:p>
    <w:p w:rsidR="00775260" w:rsidRPr="004263CD" w:rsidRDefault="00775260" w:rsidP="004263CD">
      <w:pPr>
        <w:spacing w:line="360" w:lineRule="auto"/>
        <w:jc w:val="both"/>
        <w:rPr>
          <w:rFonts w:ascii="Times New Roman" w:hAnsi="Times New Roman" w:cs="Times New Roman"/>
          <w:sz w:val="24"/>
          <w:szCs w:val="24"/>
        </w:rPr>
      </w:pPr>
      <w:r w:rsidRPr="004263CD">
        <w:rPr>
          <w:rFonts w:ascii="Times New Roman" w:hAnsi="Times New Roman" w:cs="Times New Roman"/>
          <w:noProof/>
          <w:sz w:val="24"/>
          <w:szCs w:val="24"/>
          <w:lang w:val="en-US"/>
        </w:rPr>
        <w:drawing>
          <wp:inline distT="0" distB="0" distL="0" distR="0">
            <wp:extent cx="5649956" cy="1527922"/>
            <wp:effectExtent l="76200" t="76200" r="122555" b="110490"/>
            <wp:docPr id="1" name="Picture 1" descr="Image result for SMART go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MART goal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97813" cy="154086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75260" w:rsidRPr="004263CD" w:rsidRDefault="00775260" w:rsidP="004263CD">
      <w:pPr>
        <w:spacing w:line="360" w:lineRule="auto"/>
        <w:jc w:val="both"/>
        <w:rPr>
          <w:rFonts w:ascii="Times New Roman" w:hAnsi="Times New Roman" w:cs="Times New Roman"/>
          <w:sz w:val="24"/>
          <w:szCs w:val="24"/>
        </w:rPr>
      </w:pPr>
      <w:r w:rsidRPr="004263CD">
        <w:rPr>
          <w:rFonts w:ascii="Times New Roman" w:hAnsi="Times New Roman" w:cs="Times New Roman"/>
          <w:sz w:val="24"/>
          <w:szCs w:val="24"/>
        </w:rPr>
        <w:lastRenderedPageBreak/>
        <w:t xml:space="preserve">The dissimilarities in the overall marketing environment of the international markets of Germany and India, the development of the marketing objectives can be different for the two different international markets. </w:t>
      </w:r>
    </w:p>
    <w:p w:rsidR="00775260" w:rsidRPr="004263CD" w:rsidRDefault="00775260" w:rsidP="004263CD">
      <w:pPr>
        <w:spacing w:line="360" w:lineRule="auto"/>
        <w:jc w:val="both"/>
        <w:rPr>
          <w:rFonts w:ascii="Times New Roman" w:hAnsi="Times New Roman" w:cs="Times New Roman"/>
          <w:sz w:val="24"/>
          <w:szCs w:val="24"/>
        </w:rPr>
      </w:pPr>
      <w:r w:rsidRPr="004263CD">
        <w:rPr>
          <w:rFonts w:ascii="Times New Roman" w:hAnsi="Times New Roman" w:cs="Times New Roman"/>
          <w:sz w:val="24"/>
          <w:szCs w:val="24"/>
        </w:rPr>
        <w:t>The specific SMART marketing objectives for Land Rover in the German market have been listed as follows:</w:t>
      </w:r>
    </w:p>
    <w:p w:rsidR="00775260" w:rsidRPr="004263CD" w:rsidRDefault="00775260" w:rsidP="004263CD">
      <w:pPr>
        <w:pStyle w:val="ListParagraph"/>
        <w:numPr>
          <w:ilvl w:val="0"/>
          <w:numId w:val="1"/>
        </w:numPr>
        <w:spacing w:line="360" w:lineRule="auto"/>
        <w:jc w:val="both"/>
        <w:rPr>
          <w:rFonts w:ascii="Times New Roman" w:hAnsi="Times New Roman" w:cs="Times New Roman"/>
          <w:sz w:val="24"/>
          <w:szCs w:val="24"/>
        </w:rPr>
      </w:pPr>
      <w:r w:rsidRPr="004263CD">
        <w:rPr>
          <w:rFonts w:ascii="Times New Roman" w:hAnsi="Times New Roman" w:cs="Times New Roman"/>
          <w:sz w:val="24"/>
          <w:szCs w:val="24"/>
        </w:rPr>
        <w:t>To achieve an enhancement of the sales and revenues by about 5.5 percent in the automobile industry market of Germany within 3 to 6 months of launching the Land Rover Discovery.</w:t>
      </w:r>
    </w:p>
    <w:p w:rsidR="00775260" w:rsidRPr="004263CD" w:rsidRDefault="00775260" w:rsidP="004263CD">
      <w:pPr>
        <w:pStyle w:val="ListParagraph"/>
        <w:numPr>
          <w:ilvl w:val="0"/>
          <w:numId w:val="1"/>
        </w:numPr>
        <w:spacing w:line="360" w:lineRule="auto"/>
        <w:jc w:val="both"/>
        <w:rPr>
          <w:rFonts w:ascii="Times New Roman" w:hAnsi="Times New Roman" w:cs="Times New Roman"/>
          <w:sz w:val="24"/>
          <w:szCs w:val="24"/>
        </w:rPr>
      </w:pPr>
      <w:r w:rsidRPr="004263CD">
        <w:rPr>
          <w:rFonts w:ascii="Times New Roman" w:hAnsi="Times New Roman" w:cs="Times New Roman"/>
          <w:sz w:val="24"/>
          <w:szCs w:val="24"/>
        </w:rPr>
        <w:t>The achievement of a better competitive position in the market by improving the market share by nearly 4 percent</w:t>
      </w:r>
      <w:r w:rsidR="004263CD" w:rsidRPr="004263CD">
        <w:rPr>
          <w:rFonts w:ascii="Times New Roman" w:hAnsi="Times New Roman" w:cs="Times New Roman"/>
          <w:sz w:val="24"/>
          <w:szCs w:val="24"/>
        </w:rPr>
        <w:t xml:space="preserve"> (</w:t>
      </w:r>
      <w:r w:rsidR="004263CD" w:rsidRPr="004263CD">
        <w:rPr>
          <w:rFonts w:ascii="Times New Roman" w:hAnsi="Times New Roman" w:cs="Times New Roman"/>
          <w:color w:val="222222"/>
          <w:sz w:val="24"/>
          <w:szCs w:val="24"/>
          <w:shd w:val="clear" w:color="auto" w:fill="FFFFFF"/>
        </w:rPr>
        <w:t>Kotler, 2012</w:t>
      </w:r>
      <w:r w:rsidR="004263CD" w:rsidRPr="004263CD">
        <w:rPr>
          <w:rFonts w:ascii="Times New Roman" w:hAnsi="Times New Roman" w:cs="Times New Roman"/>
          <w:sz w:val="24"/>
          <w:szCs w:val="24"/>
        </w:rPr>
        <w:t>)</w:t>
      </w:r>
      <w:r w:rsidRPr="004263CD">
        <w:rPr>
          <w:rFonts w:ascii="Times New Roman" w:hAnsi="Times New Roman" w:cs="Times New Roman"/>
          <w:sz w:val="24"/>
          <w:szCs w:val="24"/>
        </w:rPr>
        <w:t xml:space="preserve">. </w:t>
      </w:r>
    </w:p>
    <w:p w:rsidR="00775260" w:rsidRPr="004263CD" w:rsidRDefault="004D218F" w:rsidP="004263CD">
      <w:pPr>
        <w:pStyle w:val="ListParagraph"/>
        <w:numPr>
          <w:ilvl w:val="0"/>
          <w:numId w:val="1"/>
        </w:numPr>
        <w:spacing w:line="360" w:lineRule="auto"/>
        <w:jc w:val="both"/>
        <w:rPr>
          <w:rFonts w:ascii="Times New Roman" w:hAnsi="Times New Roman" w:cs="Times New Roman"/>
          <w:sz w:val="24"/>
          <w:szCs w:val="24"/>
        </w:rPr>
      </w:pPr>
      <w:r w:rsidRPr="004263CD">
        <w:rPr>
          <w:rFonts w:ascii="Times New Roman" w:hAnsi="Times New Roman" w:cs="Times New Roman"/>
          <w:sz w:val="24"/>
          <w:szCs w:val="24"/>
        </w:rPr>
        <w:t xml:space="preserve">To improve the brand appeal among the customers and attract the loyal customer segments towards buying from the new product offering in the market. </w:t>
      </w:r>
    </w:p>
    <w:p w:rsidR="004D218F" w:rsidRPr="004263CD" w:rsidRDefault="004D218F" w:rsidP="004263CD">
      <w:pPr>
        <w:spacing w:line="360" w:lineRule="auto"/>
        <w:jc w:val="both"/>
        <w:rPr>
          <w:rFonts w:ascii="Times New Roman" w:hAnsi="Times New Roman" w:cs="Times New Roman"/>
          <w:sz w:val="24"/>
          <w:szCs w:val="24"/>
        </w:rPr>
      </w:pPr>
      <w:r w:rsidRPr="004263CD">
        <w:rPr>
          <w:rFonts w:ascii="Times New Roman" w:hAnsi="Times New Roman" w:cs="Times New Roman"/>
          <w:sz w:val="24"/>
          <w:szCs w:val="24"/>
        </w:rPr>
        <w:t>On the contrary, the specific SMART goals developed by Land Rover for the international market of India have been listed as below;</w:t>
      </w:r>
    </w:p>
    <w:p w:rsidR="004D218F" w:rsidRPr="004263CD" w:rsidRDefault="004D218F" w:rsidP="004263CD">
      <w:pPr>
        <w:pStyle w:val="ListParagraph"/>
        <w:numPr>
          <w:ilvl w:val="0"/>
          <w:numId w:val="2"/>
        </w:numPr>
        <w:spacing w:line="360" w:lineRule="auto"/>
        <w:jc w:val="both"/>
        <w:rPr>
          <w:rFonts w:ascii="Times New Roman" w:hAnsi="Times New Roman" w:cs="Times New Roman"/>
          <w:sz w:val="24"/>
          <w:szCs w:val="24"/>
        </w:rPr>
      </w:pPr>
      <w:r w:rsidRPr="004263CD">
        <w:rPr>
          <w:rFonts w:ascii="Times New Roman" w:hAnsi="Times New Roman" w:cs="Times New Roman"/>
          <w:sz w:val="24"/>
          <w:szCs w:val="24"/>
        </w:rPr>
        <w:t>To improve the overall market sales in India by about 3 percent by launching and introduction of the product of Land Rover Discovery.</w:t>
      </w:r>
    </w:p>
    <w:p w:rsidR="004D218F" w:rsidRPr="004263CD" w:rsidRDefault="004D218F" w:rsidP="004263CD">
      <w:pPr>
        <w:pStyle w:val="ListParagraph"/>
        <w:numPr>
          <w:ilvl w:val="0"/>
          <w:numId w:val="2"/>
        </w:numPr>
        <w:spacing w:line="360" w:lineRule="auto"/>
        <w:jc w:val="both"/>
        <w:rPr>
          <w:rFonts w:ascii="Times New Roman" w:hAnsi="Times New Roman" w:cs="Times New Roman"/>
          <w:sz w:val="24"/>
          <w:szCs w:val="24"/>
        </w:rPr>
      </w:pPr>
      <w:r w:rsidRPr="004263CD">
        <w:rPr>
          <w:rFonts w:ascii="Times New Roman" w:hAnsi="Times New Roman" w:cs="Times New Roman"/>
          <w:sz w:val="24"/>
          <w:szCs w:val="24"/>
        </w:rPr>
        <w:t xml:space="preserve">To generate higher brand identity and reputation in the Indian market and gain the loyalty and attention of the Indian customers towards the products deliver3ed by Land Rover. </w:t>
      </w:r>
    </w:p>
    <w:p w:rsidR="004D218F" w:rsidRPr="004263CD" w:rsidRDefault="004D218F" w:rsidP="004263CD">
      <w:pPr>
        <w:pStyle w:val="ListParagraph"/>
        <w:numPr>
          <w:ilvl w:val="0"/>
          <w:numId w:val="2"/>
        </w:numPr>
        <w:spacing w:line="360" w:lineRule="auto"/>
        <w:jc w:val="both"/>
        <w:rPr>
          <w:rFonts w:ascii="Times New Roman" w:hAnsi="Times New Roman" w:cs="Times New Roman"/>
          <w:sz w:val="24"/>
          <w:szCs w:val="24"/>
        </w:rPr>
      </w:pPr>
      <w:r w:rsidRPr="004263CD">
        <w:rPr>
          <w:rFonts w:ascii="Times New Roman" w:hAnsi="Times New Roman" w:cs="Times New Roman"/>
          <w:sz w:val="24"/>
          <w:szCs w:val="24"/>
        </w:rPr>
        <w:t xml:space="preserve">To focus upon differentiating the overall product offerings in the market, so as to compete in an intense Indian market and cater to needs of the niche segments of buyers and car lovers in the market. </w:t>
      </w:r>
    </w:p>
    <w:p w:rsidR="004D218F" w:rsidRPr="004263CD" w:rsidRDefault="004D218F" w:rsidP="004263CD">
      <w:pPr>
        <w:pStyle w:val="ListParagraph"/>
        <w:numPr>
          <w:ilvl w:val="0"/>
          <w:numId w:val="2"/>
        </w:numPr>
        <w:spacing w:line="360" w:lineRule="auto"/>
        <w:jc w:val="both"/>
        <w:rPr>
          <w:rFonts w:ascii="Times New Roman" w:hAnsi="Times New Roman" w:cs="Times New Roman"/>
          <w:sz w:val="24"/>
          <w:szCs w:val="24"/>
        </w:rPr>
      </w:pPr>
      <w:r w:rsidRPr="004263CD">
        <w:rPr>
          <w:rFonts w:ascii="Times New Roman" w:hAnsi="Times New Roman" w:cs="Times New Roman"/>
          <w:sz w:val="24"/>
          <w:szCs w:val="24"/>
        </w:rPr>
        <w:t xml:space="preserve">To appeal to the loyal customers in the Indian market in buying the newly launched or </w:t>
      </w:r>
      <w:r w:rsidR="00D828ED" w:rsidRPr="004263CD">
        <w:rPr>
          <w:rFonts w:ascii="Times New Roman" w:hAnsi="Times New Roman" w:cs="Times New Roman"/>
          <w:sz w:val="24"/>
          <w:szCs w:val="24"/>
        </w:rPr>
        <w:t>introducedproduct</w:t>
      </w:r>
      <w:r w:rsidRPr="004263CD">
        <w:rPr>
          <w:rFonts w:ascii="Times New Roman" w:hAnsi="Times New Roman" w:cs="Times New Roman"/>
          <w:sz w:val="24"/>
          <w:szCs w:val="24"/>
        </w:rPr>
        <w:t xml:space="preserve"> of Land Rover Discovery.</w:t>
      </w:r>
    </w:p>
    <w:p w:rsidR="002E5867" w:rsidRPr="004263CD" w:rsidRDefault="002E5867" w:rsidP="004263CD">
      <w:pPr>
        <w:pStyle w:val="Heading2"/>
        <w:spacing w:line="360" w:lineRule="auto"/>
        <w:jc w:val="both"/>
        <w:rPr>
          <w:rFonts w:ascii="Times New Roman" w:hAnsi="Times New Roman" w:cs="Times New Roman"/>
          <w:sz w:val="24"/>
          <w:szCs w:val="24"/>
        </w:rPr>
      </w:pPr>
      <w:bookmarkStart w:id="4" w:name="_Toc512814028"/>
      <w:r w:rsidRPr="004263CD">
        <w:rPr>
          <w:rFonts w:ascii="Times New Roman" w:hAnsi="Times New Roman" w:cs="Times New Roman"/>
          <w:sz w:val="24"/>
          <w:szCs w:val="24"/>
        </w:rPr>
        <w:t>Market Analysis and Research</w:t>
      </w:r>
      <w:bookmarkEnd w:id="4"/>
    </w:p>
    <w:p w:rsidR="00D828ED" w:rsidRPr="004263CD" w:rsidRDefault="004D218F" w:rsidP="004263CD">
      <w:pPr>
        <w:spacing w:line="360" w:lineRule="auto"/>
        <w:jc w:val="both"/>
        <w:rPr>
          <w:rFonts w:ascii="Times New Roman" w:hAnsi="Times New Roman" w:cs="Times New Roman"/>
          <w:sz w:val="24"/>
          <w:szCs w:val="24"/>
        </w:rPr>
      </w:pPr>
      <w:r w:rsidRPr="004263CD">
        <w:rPr>
          <w:rFonts w:ascii="Times New Roman" w:hAnsi="Times New Roman" w:cs="Times New Roman"/>
          <w:sz w:val="24"/>
          <w:szCs w:val="24"/>
        </w:rPr>
        <w:t xml:space="preserve">While developing and implementation of the marketing strategies for the automobile markets of India and Germany, Land Rover must focus upon conducting in depth market analysis and research. This can help the organization in evaluation and understanding of the market statistics, trends and growth opportunities, which can determine the success or failure of Land Rover Discovery in the Indian automobile industry market. In addition through market analysis and research, it is also possible for Land Rover to identify and evaluate the overall level of </w:t>
      </w:r>
      <w:r w:rsidRPr="004263CD">
        <w:rPr>
          <w:rFonts w:ascii="Times New Roman" w:hAnsi="Times New Roman" w:cs="Times New Roman"/>
          <w:sz w:val="24"/>
          <w:szCs w:val="24"/>
        </w:rPr>
        <w:lastRenderedPageBreak/>
        <w:t xml:space="preserve">competition and rivalry faced and develop their strategies accordingly to achieve better success and development. </w:t>
      </w:r>
      <w:r w:rsidR="00D828ED" w:rsidRPr="004263CD">
        <w:rPr>
          <w:rFonts w:ascii="Times New Roman" w:hAnsi="Times New Roman" w:cs="Times New Roman"/>
          <w:sz w:val="24"/>
          <w:szCs w:val="24"/>
        </w:rPr>
        <w:t>The detailed analysis of the targeted international markets of India and Germany have been discussed below;</w:t>
      </w:r>
    </w:p>
    <w:p w:rsidR="004D218F" w:rsidRPr="004263CD" w:rsidRDefault="004D218F" w:rsidP="004263CD">
      <w:pPr>
        <w:spacing w:line="360" w:lineRule="auto"/>
        <w:jc w:val="both"/>
        <w:rPr>
          <w:rFonts w:ascii="Times New Roman" w:hAnsi="Times New Roman" w:cs="Times New Roman"/>
          <w:b/>
          <w:sz w:val="24"/>
          <w:szCs w:val="24"/>
          <w:u w:val="single"/>
        </w:rPr>
      </w:pPr>
      <w:r w:rsidRPr="004263CD">
        <w:rPr>
          <w:rFonts w:ascii="Times New Roman" w:hAnsi="Times New Roman" w:cs="Times New Roman"/>
          <w:b/>
          <w:sz w:val="24"/>
          <w:szCs w:val="24"/>
          <w:u w:val="single"/>
        </w:rPr>
        <w:t>Analysing the Market of Germany</w:t>
      </w:r>
    </w:p>
    <w:p w:rsidR="00A859F6" w:rsidRPr="004263CD" w:rsidRDefault="00A859F6" w:rsidP="004263CD">
      <w:pPr>
        <w:spacing w:line="360" w:lineRule="auto"/>
        <w:jc w:val="both"/>
        <w:rPr>
          <w:rFonts w:ascii="Times New Roman" w:hAnsi="Times New Roman" w:cs="Times New Roman"/>
          <w:sz w:val="24"/>
          <w:szCs w:val="24"/>
        </w:rPr>
      </w:pPr>
      <w:r w:rsidRPr="004263CD">
        <w:rPr>
          <w:rFonts w:ascii="Times New Roman" w:hAnsi="Times New Roman" w:cs="Times New Roman"/>
          <w:sz w:val="24"/>
          <w:szCs w:val="24"/>
        </w:rPr>
        <w:t xml:space="preserve">The automobile industry market of Germany is said to be highly developed and advanced. </w:t>
      </w:r>
      <w:r w:rsidR="002F0590" w:rsidRPr="004263CD">
        <w:rPr>
          <w:rFonts w:ascii="Times New Roman" w:hAnsi="Times New Roman" w:cs="Times New Roman"/>
          <w:sz w:val="24"/>
          <w:szCs w:val="24"/>
        </w:rPr>
        <w:t xml:space="preserve">As highlighted by the facts and statistics, the overall automobile industry market in Germany is seen to generate overall 400 billion of euros in revenues considering the year of 2016 to 2017. In addition Germany is also considered to be among the largest automotive market in Europe both in the perspectives of sales as well as production. In the year of 20915 to 2016, the total number of automobiles sold in the German market was seen to be more than 20 million. In addition the German automobile industry has also witnessed a growth in the premium segment of the market with the needs of high end automobiles. This is largely attributed to the overall growth in demand of premium. Highly valued compact as well as SUV automobiles. In addition the overall German market is said to be effectively aligned or positioned for meeting the growing premium branded demands in the international market. This therefore enables the organization of Land Rover, to achieve a successful sales and revenues figures by introduction of the luxury SUV of Land Rover Discovery. The growth of the sales of Land Rover in the German market was also seen to grow by nearly 2 percent which offers the organization with significant opportunities in obtaining or attaining a higher market success through launching of the product of Land Rover Discovery. </w:t>
      </w:r>
    </w:p>
    <w:p w:rsidR="00A859F6" w:rsidRPr="004263CD" w:rsidRDefault="00A859F6" w:rsidP="004263CD">
      <w:pPr>
        <w:spacing w:line="360" w:lineRule="auto"/>
        <w:jc w:val="both"/>
        <w:rPr>
          <w:rFonts w:ascii="Times New Roman" w:hAnsi="Times New Roman" w:cs="Times New Roman"/>
          <w:sz w:val="24"/>
          <w:szCs w:val="24"/>
        </w:rPr>
      </w:pPr>
      <w:r w:rsidRPr="004263CD">
        <w:rPr>
          <w:rFonts w:ascii="Times New Roman" w:hAnsi="Times New Roman" w:cs="Times New Roman"/>
          <w:sz w:val="24"/>
          <w:szCs w:val="24"/>
        </w:rPr>
        <w:t>In perspective of the market in Germany, the higher stability of the political system results in flexible and suitable regulations and protocols which offers Land Rover with the benefit of proper and effective marketing and promotional strategy implementation. In addition considering the economic perspective, Germany is seen to be having one of the fastest growing GDP in the globe. This ensures that the spending power of the buyers in the automobile industry market significantly high. In addition, unlike the customer segments in Indian market, the customers or buyers in Germany prefer high performing automobiles and desire for the premium and luxury feel in their cars. This is said to effectively offer Land Rover with the advantage of appealing to the customers in Germany through their marketing strategies and approaches</w:t>
      </w:r>
      <w:r w:rsidR="004263CD" w:rsidRPr="004263CD">
        <w:rPr>
          <w:rFonts w:ascii="Times New Roman" w:hAnsi="Times New Roman" w:cs="Times New Roman"/>
          <w:sz w:val="24"/>
          <w:szCs w:val="24"/>
        </w:rPr>
        <w:t xml:space="preserve"> (</w:t>
      </w:r>
      <w:r w:rsidR="004263CD" w:rsidRPr="004263CD">
        <w:rPr>
          <w:rFonts w:ascii="Times New Roman" w:hAnsi="Times New Roman" w:cs="Times New Roman"/>
          <w:color w:val="222222"/>
          <w:sz w:val="24"/>
          <w:szCs w:val="24"/>
          <w:shd w:val="clear" w:color="auto" w:fill="FFFFFF"/>
        </w:rPr>
        <w:t>Canzler,2016</w:t>
      </w:r>
      <w:r w:rsidR="004263CD" w:rsidRPr="004263CD">
        <w:rPr>
          <w:rFonts w:ascii="Times New Roman" w:hAnsi="Times New Roman" w:cs="Times New Roman"/>
          <w:sz w:val="24"/>
          <w:szCs w:val="24"/>
        </w:rPr>
        <w:t>)</w:t>
      </w:r>
      <w:r w:rsidRPr="004263CD">
        <w:rPr>
          <w:rFonts w:ascii="Times New Roman" w:hAnsi="Times New Roman" w:cs="Times New Roman"/>
          <w:sz w:val="24"/>
          <w:szCs w:val="24"/>
        </w:rPr>
        <w:t xml:space="preserve">. In addition, it also enables Land Rover to achieve better sales and profitability by selling their luxury SUV of Land Rover Discovery at premium pricing in the German market. The overall automobile industry market in Germany is technologically well </w:t>
      </w:r>
      <w:r w:rsidRPr="004263CD">
        <w:rPr>
          <w:rFonts w:ascii="Times New Roman" w:hAnsi="Times New Roman" w:cs="Times New Roman"/>
          <w:sz w:val="24"/>
          <w:szCs w:val="24"/>
        </w:rPr>
        <w:lastRenderedPageBreak/>
        <w:t xml:space="preserve">developed and highly advanced. This ensures that the organization of Land Rover, has all the necessary resources and capitals which are needed for ensuring a successful marketing and promotional campaign in the targeted automobile industry market of Germany. Thus the above analysis effectively showcases the fact that the overall market environment in Germany offers higher opportunities to the organization of Land Rover, in context of achieving better sales and promotion in respect to their newly launched product of Land Rover Discovery a premium and luxury SUV. However, the organization must ensure that promotional strategies are innovative so that better brand appeal can be generated among the concerned customers in the German market amidst the huge and intense competition and rivalry in the premium segment cars and automobiles. </w:t>
      </w:r>
    </w:p>
    <w:p w:rsidR="00D828ED" w:rsidRPr="004263CD" w:rsidRDefault="004D218F" w:rsidP="004263CD">
      <w:pPr>
        <w:spacing w:line="360" w:lineRule="auto"/>
        <w:jc w:val="both"/>
        <w:rPr>
          <w:rFonts w:ascii="Times New Roman" w:hAnsi="Times New Roman" w:cs="Times New Roman"/>
          <w:b/>
          <w:sz w:val="24"/>
          <w:szCs w:val="24"/>
          <w:u w:val="single"/>
        </w:rPr>
      </w:pPr>
      <w:r w:rsidRPr="004263CD">
        <w:rPr>
          <w:rFonts w:ascii="Times New Roman" w:hAnsi="Times New Roman" w:cs="Times New Roman"/>
          <w:b/>
          <w:sz w:val="24"/>
          <w:szCs w:val="24"/>
          <w:u w:val="single"/>
        </w:rPr>
        <w:t xml:space="preserve">Analysing the Market of India </w:t>
      </w:r>
    </w:p>
    <w:p w:rsidR="00D828ED" w:rsidRPr="004263CD" w:rsidRDefault="00D828ED" w:rsidP="004263CD">
      <w:pPr>
        <w:spacing w:line="360" w:lineRule="auto"/>
        <w:jc w:val="both"/>
        <w:rPr>
          <w:rFonts w:ascii="Times New Roman" w:hAnsi="Times New Roman" w:cs="Times New Roman"/>
          <w:sz w:val="24"/>
          <w:szCs w:val="24"/>
        </w:rPr>
      </w:pPr>
      <w:r w:rsidRPr="004263CD">
        <w:rPr>
          <w:rFonts w:ascii="Times New Roman" w:hAnsi="Times New Roman" w:cs="Times New Roman"/>
          <w:sz w:val="24"/>
          <w:szCs w:val="24"/>
        </w:rPr>
        <w:t xml:space="preserve">The automobile industry market of India is seen to be emerging at a faster pace. The overall growth and development of the automobile industry market of India is evident from the fact that the overall revenues attained from the market serves nearly 7 percent of the overall gross domestic product (GDP) for the nation. </w:t>
      </w:r>
      <w:r w:rsidR="00F26836" w:rsidRPr="004263CD">
        <w:rPr>
          <w:rFonts w:ascii="Times New Roman" w:hAnsi="Times New Roman" w:cs="Times New Roman"/>
          <w:sz w:val="24"/>
          <w:szCs w:val="24"/>
        </w:rPr>
        <w:t xml:space="preserve">Statistics suggests that in the year of 2017, the overall number of automobiles produced and manufactured in the Indian market was nearly about 25 million. </w:t>
      </w:r>
    </w:p>
    <w:p w:rsidR="00F26836" w:rsidRPr="004263CD" w:rsidRDefault="00F26836" w:rsidP="004263CD">
      <w:pPr>
        <w:spacing w:line="360" w:lineRule="auto"/>
        <w:jc w:val="both"/>
        <w:rPr>
          <w:rFonts w:ascii="Times New Roman" w:hAnsi="Times New Roman" w:cs="Times New Roman"/>
          <w:sz w:val="24"/>
          <w:szCs w:val="24"/>
        </w:rPr>
      </w:pPr>
      <w:r w:rsidRPr="004263CD">
        <w:rPr>
          <w:rFonts w:ascii="Times New Roman" w:hAnsi="Times New Roman" w:cs="Times New Roman"/>
          <w:noProof/>
          <w:sz w:val="24"/>
          <w:szCs w:val="24"/>
          <w:lang w:val="en-US"/>
        </w:rPr>
        <w:drawing>
          <wp:inline distT="0" distB="0" distL="0" distR="0">
            <wp:extent cx="5876925" cy="2143125"/>
            <wp:effectExtent l="76200" t="76200" r="123825" b="1238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76925" cy="21431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F26836" w:rsidRPr="004263CD" w:rsidRDefault="00F26836" w:rsidP="004263CD">
      <w:pPr>
        <w:spacing w:line="360" w:lineRule="auto"/>
        <w:jc w:val="both"/>
        <w:rPr>
          <w:rFonts w:ascii="Times New Roman" w:hAnsi="Times New Roman" w:cs="Times New Roman"/>
          <w:sz w:val="24"/>
          <w:szCs w:val="24"/>
        </w:rPr>
      </w:pPr>
      <w:r w:rsidRPr="004263CD">
        <w:rPr>
          <w:rFonts w:ascii="Times New Roman" w:hAnsi="Times New Roman" w:cs="Times New Roman"/>
          <w:sz w:val="24"/>
          <w:szCs w:val="24"/>
        </w:rPr>
        <w:t>Fig: Number of automobiles manufactured and sold in Indian market (2012 to 2017) (source: ibef.org)</w:t>
      </w:r>
    </w:p>
    <w:p w:rsidR="00BE5A92" w:rsidRPr="004263CD" w:rsidRDefault="00F26836" w:rsidP="004263CD">
      <w:pPr>
        <w:spacing w:line="360" w:lineRule="auto"/>
        <w:jc w:val="both"/>
        <w:rPr>
          <w:rFonts w:ascii="Times New Roman" w:hAnsi="Times New Roman" w:cs="Times New Roman"/>
          <w:sz w:val="24"/>
          <w:szCs w:val="24"/>
        </w:rPr>
      </w:pPr>
      <w:r w:rsidRPr="004263CD">
        <w:rPr>
          <w:rFonts w:ascii="Times New Roman" w:hAnsi="Times New Roman" w:cs="Times New Roman"/>
          <w:sz w:val="24"/>
          <w:szCs w:val="24"/>
        </w:rPr>
        <w:t xml:space="preserve">However Land Rover must note that the small and mid-segment automobiles dominate the sales in the comme4rcial automobiles in the market of India. </w:t>
      </w:r>
      <w:r w:rsidR="00DA7CD6" w:rsidRPr="004263CD">
        <w:rPr>
          <w:rFonts w:ascii="Times New Roman" w:hAnsi="Times New Roman" w:cs="Times New Roman"/>
          <w:sz w:val="24"/>
          <w:szCs w:val="24"/>
        </w:rPr>
        <w:t xml:space="preserve">However, the statistics also highlights the fact that there is a high and increasing demand for luxury cars in the Indian </w:t>
      </w:r>
      <w:r w:rsidR="00DA7CD6" w:rsidRPr="004263CD">
        <w:rPr>
          <w:rFonts w:ascii="Times New Roman" w:hAnsi="Times New Roman" w:cs="Times New Roman"/>
          <w:sz w:val="24"/>
          <w:szCs w:val="24"/>
        </w:rPr>
        <w:lastRenderedPageBreak/>
        <w:t xml:space="preserve">market. However these demands are mostly concentrated among the niche customers out there in the market. The statistics also highlight the fact that Land Rover has been able to achieve nearly 49 percent of the volume growth in the year of 2017. These is largely attributed to the introduction of new products into the Indian market and superior levels of customer satisfaction. Land Rover has also successfully sold more than 4000 units in the Indian market in 2017. These offers higher growth and development </w:t>
      </w:r>
      <w:r w:rsidR="00A859F6" w:rsidRPr="004263CD">
        <w:rPr>
          <w:rFonts w:ascii="Times New Roman" w:hAnsi="Times New Roman" w:cs="Times New Roman"/>
          <w:sz w:val="24"/>
          <w:szCs w:val="24"/>
        </w:rPr>
        <w:t>opportunities</w:t>
      </w:r>
      <w:r w:rsidR="00DA7CD6" w:rsidRPr="004263CD">
        <w:rPr>
          <w:rFonts w:ascii="Times New Roman" w:hAnsi="Times New Roman" w:cs="Times New Roman"/>
          <w:sz w:val="24"/>
          <w:szCs w:val="24"/>
        </w:rPr>
        <w:t xml:space="preserve"> for the organization in India by </w:t>
      </w:r>
      <w:r w:rsidR="00A859F6" w:rsidRPr="004263CD">
        <w:rPr>
          <w:rFonts w:ascii="Times New Roman" w:hAnsi="Times New Roman" w:cs="Times New Roman"/>
          <w:sz w:val="24"/>
          <w:szCs w:val="24"/>
        </w:rPr>
        <w:t xml:space="preserve">introducing the product of Land Rover Discovery. </w:t>
      </w:r>
    </w:p>
    <w:p w:rsidR="00D828ED" w:rsidRPr="004263CD" w:rsidRDefault="00D828ED" w:rsidP="004263CD">
      <w:pPr>
        <w:spacing w:line="360" w:lineRule="auto"/>
        <w:jc w:val="both"/>
        <w:rPr>
          <w:rFonts w:ascii="Times New Roman" w:hAnsi="Times New Roman" w:cs="Times New Roman"/>
          <w:sz w:val="24"/>
          <w:szCs w:val="24"/>
        </w:rPr>
      </w:pPr>
      <w:r w:rsidRPr="004263CD">
        <w:rPr>
          <w:rFonts w:ascii="Times New Roman" w:hAnsi="Times New Roman" w:cs="Times New Roman"/>
          <w:sz w:val="24"/>
          <w:szCs w:val="24"/>
        </w:rPr>
        <w:t xml:space="preserve">Considering the overall political aspects, the Indian market is quite favourable for the organization to promote and market their product of Land Rover Discovery. The flexible rules, regulations and protocols of the government, largely favour’s Land Rover in implementing their marketing strategies for successful product promotion. In addition, the support of the government towards direct investment for the international companies is also </w:t>
      </w:r>
      <w:proofErr w:type="gramStart"/>
      <w:r w:rsidRPr="004263CD">
        <w:rPr>
          <w:rFonts w:ascii="Times New Roman" w:hAnsi="Times New Roman" w:cs="Times New Roman"/>
          <w:sz w:val="24"/>
          <w:szCs w:val="24"/>
        </w:rPr>
        <w:t>a</w:t>
      </w:r>
      <w:proofErr w:type="gramEnd"/>
      <w:r w:rsidRPr="004263CD">
        <w:rPr>
          <w:rFonts w:ascii="Times New Roman" w:hAnsi="Times New Roman" w:cs="Times New Roman"/>
          <w:sz w:val="24"/>
          <w:szCs w:val="24"/>
        </w:rPr>
        <w:t xml:space="preserve"> advantage for Land Rover in the Indian market</w:t>
      </w:r>
      <w:r w:rsidR="004263CD" w:rsidRPr="004263CD">
        <w:rPr>
          <w:rFonts w:ascii="Times New Roman" w:hAnsi="Times New Roman" w:cs="Times New Roman"/>
          <w:sz w:val="24"/>
          <w:szCs w:val="24"/>
        </w:rPr>
        <w:t xml:space="preserve"> (</w:t>
      </w:r>
      <w:proofErr w:type="spellStart"/>
      <w:r w:rsidR="004263CD" w:rsidRPr="004263CD">
        <w:rPr>
          <w:rFonts w:ascii="Times New Roman" w:hAnsi="Times New Roman" w:cs="Times New Roman"/>
          <w:color w:val="222222"/>
          <w:sz w:val="24"/>
          <w:szCs w:val="24"/>
          <w:shd w:val="clear" w:color="auto" w:fill="FFFFFF"/>
        </w:rPr>
        <w:t>Balon</w:t>
      </w:r>
      <w:proofErr w:type="spellEnd"/>
      <w:r w:rsidR="004263CD" w:rsidRPr="004263CD">
        <w:rPr>
          <w:rFonts w:ascii="Times New Roman" w:hAnsi="Times New Roman" w:cs="Times New Roman"/>
          <w:color w:val="222222"/>
          <w:sz w:val="24"/>
          <w:szCs w:val="24"/>
          <w:shd w:val="clear" w:color="auto" w:fill="FFFFFF"/>
        </w:rPr>
        <w:t>, 2016</w:t>
      </w:r>
      <w:r w:rsidR="004263CD" w:rsidRPr="004263CD">
        <w:rPr>
          <w:rFonts w:ascii="Times New Roman" w:hAnsi="Times New Roman" w:cs="Times New Roman"/>
          <w:sz w:val="24"/>
          <w:szCs w:val="24"/>
        </w:rPr>
        <w:t>)</w:t>
      </w:r>
      <w:r w:rsidRPr="004263CD">
        <w:rPr>
          <w:rFonts w:ascii="Times New Roman" w:hAnsi="Times New Roman" w:cs="Times New Roman"/>
          <w:sz w:val="24"/>
          <w:szCs w:val="24"/>
        </w:rPr>
        <w:t xml:space="preserve">. This can lead to better sales and marketing prospects in the Indian market. However, while developing and implementing the strategies of marketing, Land Rover must be well aware of the overall social and economic demands of the customer segments in the Indian market. The general customer segment in the Indian market are more focused upon the economic perspective and prtefers the use of competitive priced and compact car segments. Therefore the organization must understand which customer segments they need to target through their marketing strategies. In addition Land Rover Discovery comes at a high price tag. Although there has been a steady economic growth of the Indian market, the overall power of purchase is low to moderate in the Indian market. Therefore the organization must ensure that the marketing strategies are developed exclusively so that they can appeal to the niche or high customer segments in the Indian market, who are likely to be buying the product of Land Rover Discovery. While operating in the Indian market, the organisation also enjoys the availability of wide technical resources. These resources when used or utilized properly leads to better marketing and promotions. The digital advancements and transformation in the Indian market, highly offers the use of digital marketing and promotional strategies for Land Rover Discovery, in the automobile industry market of India. In addition the regular international auto exhibitions also offers Land Rover with high promotional opportunity in the Indian market. </w:t>
      </w:r>
    </w:p>
    <w:p w:rsidR="002E5867" w:rsidRPr="004263CD" w:rsidRDefault="002E5867" w:rsidP="004263CD">
      <w:pPr>
        <w:pStyle w:val="Heading2"/>
        <w:spacing w:line="360" w:lineRule="auto"/>
        <w:jc w:val="both"/>
        <w:rPr>
          <w:rFonts w:ascii="Times New Roman" w:hAnsi="Times New Roman" w:cs="Times New Roman"/>
          <w:sz w:val="24"/>
          <w:szCs w:val="24"/>
        </w:rPr>
      </w:pPr>
      <w:bookmarkStart w:id="5" w:name="_Toc512814029"/>
      <w:r w:rsidRPr="004263CD">
        <w:rPr>
          <w:rFonts w:ascii="Times New Roman" w:hAnsi="Times New Roman" w:cs="Times New Roman"/>
          <w:sz w:val="24"/>
          <w:szCs w:val="24"/>
        </w:rPr>
        <w:t>Segmentation Targeting and Positioning (STP)</w:t>
      </w:r>
      <w:bookmarkEnd w:id="5"/>
    </w:p>
    <w:p w:rsidR="00BE2829" w:rsidRPr="004263CD" w:rsidRDefault="00BE2829" w:rsidP="004263CD">
      <w:pPr>
        <w:spacing w:line="360" w:lineRule="auto"/>
        <w:jc w:val="both"/>
        <w:rPr>
          <w:rFonts w:ascii="Times New Roman" w:hAnsi="Times New Roman" w:cs="Times New Roman"/>
          <w:sz w:val="24"/>
          <w:szCs w:val="24"/>
        </w:rPr>
      </w:pPr>
      <w:r w:rsidRPr="004263CD">
        <w:rPr>
          <w:rFonts w:ascii="Times New Roman" w:hAnsi="Times New Roman" w:cs="Times New Roman"/>
          <w:sz w:val="24"/>
          <w:szCs w:val="24"/>
        </w:rPr>
        <w:t xml:space="preserve">In order to achieve successful promotion and marketing in the markets of India and Germany, the organization of Land Rover needs to implement proper strategies which can appeal to the </w:t>
      </w:r>
      <w:r w:rsidRPr="004263CD">
        <w:rPr>
          <w:rFonts w:ascii="Times New Roman" w:hAnsi="Times New Roman" w:cs="Times New Roman"/>
          <w:sz w:val="24"/>
          <w:szCs w:val="24"/>
        </w:rPr>
        <w:lastRenderedPageBreak/>
        <w:t>potential segments of buyers in both the international markets. Thus to develop proper strategies of marketing, the implementation of effective segmentation, targeting and positioning (STP) process or strategy is deemed to be essential or necessary. In addition the use of the proper segmentation, targeting and positioning (STP) process the overall growth and development in the international markets of India and Germany can be properly identified by the organization of Land Rover</w:t>
      </w:r>
      <w:r w:rsidR="004263CD" w:rsidRPr="004263CD">
        <w:rPr>
          <w:rFonts w:ascii="Times New Roman" w:hAnsi="Times New Roman" w:cs="Times New Roman"/>
          <w:sz w:val="24"/>
          <w:szCs w:val="24"/>
        </w:rPr>
        <w:t xml:space="preserve"> (</w:t>
      </w:r>
      <w:r w:rsidR="004263CD" w:rsidRPr="004263CD">
        <w:rPr>
          <w:rFonts w:ascii="Times New Roman" w:hAnsi="Times New Roman" w:cs="Times New Roman"/>
          <w:color w:val="222222"/>
          <w:sz w:val="24"/>
          <w:szCs w:val="24"/>
          <w:shd w:val="clear" w:color="auto" w:fill="FFFFFF"/>
        </w:rPr>
        <w:t>Hassan, 2012</w:t>
      </w:r>
      <w:r w:rsidR="004263CD" w:rsidRPr="004263CD">
        <w:rPr>
          <w:rFonts w:ascii="Times New Roman" w:hAnsi="Times New Roman" w:cs="Times New Roman"/>
          <w:sz w:val="24"/>
          <w:szCs w:val="24"/>
        </w:rPr>
        <w:t>)</w:t>
      </w:r>
      <w:r w:rsidRPr="004263CD">
        <w:rPr>
          <w:rFonts w:ascii="Times New Roman" w:hAnsi="Times New Roman" w:cs="Times New Roman"/>
          <w:sz w:val="24"/>
          <w:szCs w:val="24"/>
        </w:rPr>
        <w:t>. Through the application or implementation of a structured and well planned segmentation, targeting and positioning (STP) process or strategy, the organization of Land Rover can segment the most potential groups of buyers in the market and targeting them with proper strategies so that a better product appeal can be generated. Therefore the detailed process of segmentation, targeting and positioning (STP) have been discussed as follows:</w:t>
      </w:r>
    </w:p>
    <w:p w:rsidR="009A19A7" w:rsidRPr="004263CD" w:rsidRDefault="00BE2829" w:rsidP="004263CD">
      <w:pPr>
        <w:spacing w:line="360" w:lineRule="auto"/>
        <w:jc w:val="both"/>
        <w:rPr>
          <w:rFonts w:ascii="Times New Roman" w:hAnsi="Times New Roman" w:cs="Times New Roman"/>
          <w:b/>
          <w:sz w:val="24"/>
          <w:szCs w:val="24"/>
          <w:u w:val="single"/>
        </w:rPr>
      </w:pPr>
      <w:r w:rsidRPr="004263CD">
        <w:rPr>
          <w:rFonts w:ascii="Times New Roman" w:hAnsi="Times New Roman" w:cs="Times New Roman"/>
          <w:b/>
          <w:sz w:val="24"/>
          <w:szCs w:val="24"/>
          <w:u w:val="single"/>
        </w:rPr>
        <w:t>Segmentation</w:t>
      </w:r>
    </w:p>
    <w:p w:rsidR="006C2928" w:rsidRPr="004263CD" w:rsidRDefault="00FD4069" w:rsidP="004263CD">
      <w:pPr>
        <w:spacing w:line="360" w:lineRule="auto"/>
        <w:jc w:val="both"/>
        <w:rPr>
          <w:rFonts w:ascii="Times New Roman" w:hAnsi="Times New Roman" w:cs="Times New Roman"/>
          <w:sz w:val="24"/>
          <w:szCs w:val="24"/>
        </w:rPr>
      </w:pPr>
      <w:r w:rsidRPr="004263CD">
        <w:rPr>
          <w:rFonts w:ascii="Times New Roman" w:hAnsi="Times New Roman" w:cs="Times New Roman"/>
          <w:sz w:val="24"/>
          <w:szCs w:val="24"/>
        </w:rPr>
        <w:t xml:space="preserve">Segmentation is required for the purpose of identification of the overall potential segments of customers in the market. Once such customer segments are identified the marketing strategies are then needed to be formulated so that a higher brand appeal and promotional success in generated among the targeted customer segments in the market. Thus in order to identify and target the potential segments of customers in the market </w:t>
      </w:r>
      <w:r w:rsidR="002C7DFD" w:rsidRPr="004263CD">
        <w:rPr>
          <w:rFonts w:ascii="Times New Roman" w:hAnsi="Times New Roman" w:cs="Times New Roman"/>
          <w:sz w:val="24"/>
          <w:szCs w:val="24"/>
        </w:rPr>
        <w:t>Land Rover, must implementation proper segmentation approach in both the international markets of India and Germany. While implementation of the segmentation some specific factors or parameters must be considered. These includes the following;</w:t>
      </w:r>
    </w:p>
    <w:p w:rsidR="002C7DFD" w:rsidRPr="004263CD" w:rsidRDefault="002C7DFD" w:rsidP="004263CD">
      <w:pPr>
        <w:pStyle w:val="ListParagraph"/>
        <w:numPr>
          <w:ilvl w:val="0"/>
          <w:numId w:val="3"/>
        </w:numPr>
        <w:spacing w:line="360" w:lineRule="auto"/>
        <w:jc w:val="both"/>
        <w:rPr>
          <w:rFonts w:ascii="Times New Roman" w:hAnsi="Times New Roman" w:cs="Times New Roman"/>
          <w:sz w:val="24"/>
          <w:szCs w:val="24"/>
        </w:rPr>
      </w:pPr>
      <w:r w:rsidRPr="004263CD">
        <w:rPr>
          <w:rFonts w:ascii="Times New Roman" w:hAnsi="Times New Roman" w:cs="Times New Roman"/>
          <w:sz w:val="24"/>
          <w:szCs w:val="24"/>
        </w:rPr>
        <w:t xml:space="preserve">Demographic factors: While segmenting the international markets of Germany and India, Land Rover, must consider some specific demographic factors that includes the income levels, social class and status, age, gender, occupation and others. Now considering the markets of Germany and India the overall demographics of the customer segments can be seen to vary significantly. The customers in Germany has better economic standards which results in the potential customers for Land Rover to be the people belonging to the upper and middle classes of the society. However, on the other hand, the ability of spending for the luxury Land Rover Discovery is limited to the niche segments of buyers in the Indian market. Thus the potential customer segments for Land Rover in this context will be the customers belonging to upper classes of the society. </w:t>
      </w:r>
    </w:p>
    <w:p w:rsidR="002C7DFD" w:rsidRPr="004263CD" w:rsidRDefault="002C7DFD" w:rsidP="004263CD">
      <w:pPr>
        <w:pStyle w:val="ListParagraph"/>
        <w:numPr>
          <w:ilvl w:val="0"/>
          <w:numId w:val="3"/>
        </w:numPr>
        <w:spacing w:line="360" w:lineRule="auto"/>
        <w:jc w:val="both"/>
        <w:rPr>
          <w:rFonts w:ascii="Times New Roman" w:hAnsi="Times New Roman" w:cs="Times New Roman"/>
          <w:sz w:val="24"/>
          <w:szCs w:val="24"/>
        </w:rPr>
      </w:pPr>
      <w:r w:rsidRPr="004263CD">
        <w:rPr>
          <w:rFonts w:ascii="Times New Roman" w:hAnsi="Times New Roman" w:cs="Times New Roman"/>
          <w:sz w:val="24"/>
          <w:szCs w:val="24"/>
        </w:rPr>
        <w:lastRenderedPageBreak/>
        <w:t xml:space="preserve">Psychological factors: The psychological factors considered for the market segmentation includes the lifestyles and attitudes of the customers or buyers in the market. While considering the market in India, customers prefer economically priced and compact cars to fulfil their needs. The overall needs and demands for luxury Land Rover SUVs is limited to the niche buyer segments in the market. </w:t>
      </w:r>
      <w:r w:rsidR="006C21D2" w:rsidRPr="004263CD">
        <w:rPr>
          <w:rFonts w:ascii="Times New Roman" w:hAnsi="Times New Roman" w:cs="Times New Roman"/>
          <w:sz w:val="24"/>
          <w:szCs w:val="24"/>
        </w:rPr>
        <w:t>On the contrary considering the market of Germany, the customers have a higher preference towards high class SUVs which enables Land Rover to enjoy targeting a wider or larger segment of buyers or customers</w:t>
      </w:r>
      <w:r w:rsidR="004263CD" w:rsidRPr="004263CD">
        <w:rPr>
          <w:rFonts w:ascii="Times New Roman" w:hAnsi="Times New Roman" w:cs="Times New Roman"/>
          <w:sz w:val="24"/>
          <w:szCs w:val="24"/>
        </w:rPr>
        <w:t xml:space="preserve"> (</w:t>
      </w:r>
      <w:r w:rsidR="004263CD" w:rsidRPr="004263CD">
        <w:rPr>
          <w:rFonts w:ascii="Times New Roman" w:hAnsi="Times New Roman" w:cs="Times New Roman"/>
          <w:color w:val="222222"/>
          <w:sz w:val="24"/>
          <w:szCs w:val="24"/>
          <w:shd w:val="clear" w:color="auto" w:fill="FFFFFF"/>
        </w:rPr>
        <w:t>Meissner, 2012)</w:t>
      </w:r>
      <w:r w:rsidR="006C21D2" w:rsidRPr="004263CD">
        <w:rPr>
          <w:rFonts w:ascii="Times New Roman" w:hAnsi="Times New Roman" w:cs="Times New Roman"/>
          <w:sz w:val="24"/>
          <w:szCs w:val="24"/>
        </w:rPr>
        <w:t xml:space="preserve">. </w:t>
      </w:r>
    </w:p>
    <w:p w:rsidR="00162FD4" w:rsidRPr="004263CD" w:rsidRDefault="002C7DFD" w:rsidP="004263CD">
      <w:pPr>
        <w:pStyle w:val="ListParagraph"/>
        <w:numPr>
          <w:ilvl w:val="0"/>
          <w:numId w:val="3"/>
        </w:numPr>
        <w:spacing w:line="360" w:lineRule="auto"/>
        <w:jc w:val="both"/>
        <w:rPr>
          <w:rFonts w:ascii="Times New Roman" w:hAnsi="Times New Roman" w:cs="Times New Roman"/>
          <w:sz w:val="24"/>
          <w:szCs w:val="24"/>
        </w:rPr>
      </w:pPr>
      <w:r w:rsidRPr="004263CD">
        <w:rPr>
          <w:rFonts w:ascii="Times New Roman" w:hAnsi="Times New Roman" w:cs="Times New Roman"/>
          <w:sz w:val="24"/>
          <w:szCs w:val="24"/>
        </w:rPr>
        <w:t>Behavioural factors:</w:t>
      </w:r>
      <w:r w:rsidR="006C21D2" w:rsidRPr="004263CD">
        <w:rPr>
          <w:rFonts w:ascii="Times New Roman" w:hAnsi="Times New Roman" w:cs="Times New Roman"/>
          <w:sz w:val="24"/>
          <w:szCs w:val="24"/>
        </w:rPr>
        <w:t xml:space="preserve"> During segmentation of the international markets of Germany and India, Land Rover must focus upon identification specific behavioural factors. These include the rates of usage, perception towards the brand image, </w:t>
      </w:r>
      <w:r w:rsidR="001D428F" w:rsidRPr="004263CD">
        <w:rPr>
          <w:rFonts w:ascii="Times New Roman" w:hAnsi="Times New Roman" w:cs="Times New Roman"/>
          <w:sz w:val="24"/>
          <w:szCs w:val="24"/>
        </w:rPr>
        <w:t xml:space="preserve">the different benefits expected from the product and service. In perspectives of the two international markets of India and Germany, Land Rover has a better brand presence and image among the different buyer segments. However considering the Indian market, the overall brand presence and appeal is merely concentrated among the niche buyers in the market. In addition, unlike that of the market in Germany, the buyers in the Indian market prefer competitive and compact products, which makes the availability of the target segment limited for Land Rover, in the automobile market industry of India. </w:t>
      </w:r>
    </w:p>
    <w:p w:rsidR="002C7DFD" w:rsidRPr="004263CD" w:rsidRDefault="002C7DFD" w:rsidP="004263CD">
      <w:pPr>
        <w:pStyle w:val="ListParagraph"/>
        <w:numPr>
          <w:ilvl w:val="0"/>
          <w:numId w:val="3"/>
        </w:numPr>
        <w:spacing w:line="360" w:lineRule="auto"/>
        <w:jc w:val="both"/>
        <w:rPr>
          <w:rFonts w:ascii="Times New Roman" w:hAnsi="Times New Roman" w:cs="Times New Roman"/>
          <w:sz w:val="24"/>
          <w:szCs w:val="24"/>
        </w:rPr>
      </w:pPr>
      <w:r w:rsidRPr="004263CD">
        <w:rPr>
          <w:rFonts w:ascii="Times New Roman" w:hAnsi="Times New Roman" w:cs="Times New Roman"/>
          <w:sz w:val="24"/>
          <w:szCs w:val="24"/>
        </w:rPr>
        <w:t xml:space="preserve">Geographic factors: </w:t>
      </w:r>
      <w:r w:rsidR="001D428F" w:rsidRPr="004263CD">
        <w:rPr>
          <w:rFonts w:ascii="Times New Roman" w:hAnsi="Times New Roman" w:cs="Times New Roman"/>
          <w:sz w:val="24"/>
          <w:szCs w:val="24"/>
        </w:rPr>
        <w:t xml:space="preserve">The different sets of geographic parameters which Land Rover must properly consider during segmenting the international markets of India and Germany includes the size and population density of the targeted metropolitan areas. Considering the both the markets of India and Germany, land Rover must target the buyers based in the urban or metropolitan areas with their product of Land Rover Discovery. This is due to the fact that the overall ability of spending for the luxury SUVs offered by the brand of Land Rover is concentrated among the metropolitan areas of the Indian and the German automobile industry market. </w:t>
      </w:r>
    </w:p>
    <w:p w:rsidR="001D428F" w:rsidRPr="004263CD" w:rsidRDefault="001D428F" w:rsidP="004263CD">
      <w:pPr>
        <w:spacing w:line="360" w:lineRule="auto"/>
        <w:jc w:val="both"/>
        <w:rPr>
          <w:rFonts w:ascii="Times New Roman" w:hAnsi="Times New Roman" w:cs="Times New Roman"/>
          <w:sz w:val="24"/>
          <w:szCs w:val="24"/>
        </w:rPr>
      </w:pPr>
      <w:r w:rsidRPr="004263CD">
        <w:rPr>
          <w:rFonts w:ascii="Times New Roman" w:hAnsi="Times New Roman" w:cs="Times New Roman"/>
          <w:noProof/>
          <w:sz w:val="24"/>
          <w:szCs w:val="24"/>
          <w:lang w:val="en-US"/>
        </w:rPr>
        <w:lastRenderedPageBreak/>
        <w:drawing>
          <wp:inline distT="0" distB="0" distL="0" distR="0">
            <wp:extent cx="4657725" cy="2828925"/>
            <wp:effectExtent l="76200" t="76200" r="123825" b="123825"/>
            <wp:docPr id="3" name="Picture 3" descr="Image result for market segmen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market segment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57725" cy="28289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1D428F" w:rsidRPr="004263CD" w:rsidRDefault="001D428F" w:rsidP="004263CD">
      <w:pPr>
        <w:spacing w:line="360" w:lineRule="auto"/>
        <w:jc w:val="both"/>
        <w:rPr>
          <w:rFonts w:ascii="Times New Roman" w:hAnsi="Times New Roman" w:cs="Times New Roman"/>
          <w:sz w:val="24"/>
          <w:szCs w:val="24"/>
        </w:rPr>
      </w:pPr>
      <w:r w:rsidRPr="004263CD">
        <w:rPr>
          <w:rFonts w:ascii="Times New Roman" w:hAnsi="Times New Roman" w:cs="Times New Roman"/>
          <w:sz w:val="24"/>
          <w:szCs w:val="24"/>
        </w:rPr>
        <w:t xml:space="preserve">                 Fig: Market segmentation (source: mindtools.com)</w:t>
      </w:r>
    </w:p>
    <w:p w:rsidR="00BE2829" w:rsidRPr="004263CD" w:rsidRDefault="00BE2829" w:rsidP="004263CD">
      <w:pPr>
        <w:spacing w:line="360" w:lineRule="auto"/>
        <w:jc w:val="both"/>
        <w:rPr>
          <w:rFonts w:ascii="Times New Roman" w:hAnsi="Times New Roman" w:cs="Times New Roman"/>
          <w:b/>
          <w:sz w:val="24"/>
          <w:szCs w:val="24"/>
          <w:u w:val="single"/>
        </w:rPr>
      </w:pPr>
      <w:r w:rsidRPr="004263CD">
        <w:rPr>
          <w:rFonts w:ascii="Times New Roman" w:hAnsi="Times New Roman" w:cs="Times New Roman"/>
          <w:b/>
          <w:sz w:val="24"/>
          <w:szCs w:val="24"/>
          <w:u w:val="single"/>
        </w:rPr>
        <w:t xml:space="preserve">Targeting </w:t>
      </w:r>
    </w:p>
    <w:p w:rsidR="001D428F" w:rsidRPr="004263CD" w:rsidRDefault="001D428F" w:rsidP="004263CD">
      <w:pPr>
        <w:spacing w:line="360" w:lineRule="auto"/>
        <w:jc w:val="both"/>
        <w:rPr>
          <w:rFonts w:ascii="Times New Roman" w:hAnsi="Times New Roman" w:cs="Times New Roman"/>
          <w:sz w:val="24"/>
          <w:szCs w:val="24"/>
        </w:rPr>
      </w:pPr>
      <w:r w:rsidRPr="004263CD">
        <w:rPr>
          <w:rFonts w:ascii="Times New Roman" w:hAnsi="Times New Roman" w:cs="Times New Roman"/>
          <w:sz w:val="24"/>
          <w:szCs w:val="24"/>
        </w:rPr>
        <w:t>As discusses from the market segmentation analysis as showcased above, the targeting of the marketing segments in India and Germany for success promotion of Land Rover Discovery requires different sets of targeting strategies. This have been explained in details in the following section of the report;</w:t>
      </w:r>
    </w:p>
    <w:p w:rsidR="001D428F" w:rsidRPr="004263CD" w:rsidRDefault="000052CB" w:rsidP="004263CD">
      <w:pPr>
        <w:spacing w:line="360" w:lineRule="auto"/>
        <w:jc w:val="both"/>
        <w:rPr>
          <w:rFonts w:ascii="Times New Roman" w:hAnsi="Times New Roman" w:cs="Times New Roman"/>
          <w:sz w:val="24"/>
          <w:szCs w:val="24"/>
        </w:rPr>
      </w:pPr>
      <w:r w:rsidRPr="004263CD">
        <w:rPr>
          <w:rFonts w:ascii="Times New Roman" w:hAnsi="Times New Roman" w:cs="Times New Roman"/>
          <w:sz w:val="24"/>
          <w:szCs w:val="24"/>
        </w:rPr>
        <w:t>In regards to the international market of Germany, Land Rover enjoys a larger segment of buyers in the market who can potentially purchase the product of Land Rover Discovery</w:t>
      </w:r>
      <w:r w:rsidR="004263CD" w:rsidRPr="004263CD">
        <w:rPr>
          <w:rFonts w:ascii="Times New Roman" w:hAnsi="Times New Roman" w:cs="Times New Roman"/>
          <w:sz w:val="24"/>
          <w:szCs w:val="24"/>
        </w:rPr>
        <w:t xml:space="preserve"> (</w:t>
      </w:r>
      <w:proofErr w:type="spellStart"/>
      <w:r w:rsidR="004263CD" w:rsidRPr="004263CD">
        <w:rPr>
          <w:rFonts w:ascii="Times New Roman" w:hAnsi="Times New Roman" w:cs="Times New Roman"/>
          <w:color w:val="222222"/>
          <w:sz w:val="24"/>
          <w:szCs w:val="24"/>
          <w:shd w:val="clear" w:color="auto" w:fill="FFFFFF"/>
        </w:rPr>
        <w:t>Czinkota</w:t>
      </w:r>
      <w:proofErr w:type="spellEnd"/>
      <w:r w:rsidR="004263CD" w:rsidRPr="004263CD">
        <w:rPr>
          <w:rFonts w:ascii="Times New Roman" w:hAnsi="Times New Roman" w:cs="Times New Roman"/>
          <w:color w:val="222222"/>
          <w:sz w:val="24"/>
          <w:szCs w:val="24"/>
          <w:shd w:val="clear" w:color="auto" w:fill="FFFFFF"/>
        </w:rPr>
        <w:t>, 2013</w:t>
      </w:r>
      <w:r w:rsidR="004263CD" w:rsidRPr="004263CD">
        <w:rPr>
          <w:rFonts w:ascii="Times New Roman" w:hAnsi="Times New Roman" w:cs="Times New Roman"/>
          <w:sz w:val="24"/>
          <w:szCs w:val="24"/>
        </w:rPr>
        <w:t>)</w:t>
      </w:r>
      <w:r w:rsidRPr="004263CD">
        <w:rPr>
          <w:rFonts w:ascii="Times New Roman" w:hAnsi="Times New Roman" w:cs="Times New Roman"/>
          <w:sz w:val="24"/>
          <w:szCs w:val="24"/>
        </w:rPr>
        <w:t xml:space="preserve">. Therefore considering the perspective of the automobile industry market of Germany, Land Rover is said to be targeting the buyers belonging from the upper and the middle classes of the society with a greater income level and higher power of spending. Thus the implementation of the strategy of differentiated targeting will be implemented by the organization. Through this specific strategy the organization of Land Rover, can emphasis upon targeting multiple segments of customers to achieve better promotional and marketing success in respect to the product of Land Rover Discovery introduced into the market. This can also help Land Rover in developing strategies for serving the diverse needs of the multiple segments of customers which in turn can lead to better and improved results in perspective of marketing and promotion and branding of Land Rover Discovery in Germany. </w:t>
      </w:r>
    </w:p>
    <w:p w:rsidR="000052CB" w:rsidRPr="004263CD" w:rsidRDefault="000052CB" w:rsidP="004263CD">
      <w:pPr>
        <w:spacing w:line="360" w:lineRule="auto"/>
        <w:jc w:val="both"/>
        <w:rPr>
          <w:rFonts w:ascii="Times New Roman" w:hAnsi="Times New Roman" w:cs="Times New Roman"/>
          <w:sz w:val="24"/>
          <w:szCs w:val="24"/>
        </w:rPr>
      </w:pPr>
      <w:r w:rsidRPr="004263CD">
        <w:rPr>
          <w:rFonts w:ascii="Times New Roman" w:hAnsi="Times New Roman" w:cs="Times New Roman"/>
          <w:sz w:val="24"/>
          <w:szCs w:val="24"/>
        </w:rPr>
        <w:lastRenderedPageBreak/>
        <w:t>Now considering the Indian market, the spending power required for purchasing of the product of Land Rover Discovery is limited or concentrated among the highly income class of the society. Therefore the segments of buyers to target in the market is limited for Land Rover and comprises of only the niche buyers having t</w:t>
      </w:r>
      <w:r w:rsidR="00AA163D" w:rsidRPr="004263CD">
        <w:rPr>
          <w:rFonts w:ascii="Times New Roman" w:hAnsi="Times New Roman" w:cs="Times New Roman"/>
          <w:sz w:val="24"/>
          <w:szCs w:val="24"/>
        </w:rPr>
        <w:t>he preference towards luxury SUV</w:t>
      </w:r>
      <w:r w:rsidRPr="004263CD">
        <w:rPr>
          <w:rFonts w:ascii="Times New Roman" w:hAnsi="Times New Roman" w:cs="Times New Roman"/>
          <w:sz w:val="24"/>
          <w:szCs w:val="24"/>
        </w:rPr>
        <w:t>s delivered by the organization of Land Rover</w:t>
      </w:r>
      <w:r w:rsidR="004263CD" w:rsidRPr="004263CD">
        <w:rPr>
          <w:rFonts w:ascii="Times New Roman" w:hAnsi="Times New Roman" w:cs="Times New Roman"/>
          <w:sz w:val="24"/>
          <w:szCs w:val="24"/>
        </w:rPr>
        <w:t xml:space="preserve"> (</w:t>
      </w:r>
      <w:proofErr w:type="spellStart"/>
      <w:r w:rsidR="004263CD" w:rsidRPr="004263CD">
        <w:rPr>
          <w:rFonts w:ascii="Times New Roman" w:hAnsi="Times New Roman" w:cs="Times New Roman"/>
          <w:color w:val="222222"/>
          <w:sz w:val="24"/>
          <w:szCs w:val="24"/>
          <w:shd w:val="clear" w:color="auto" w:fill="FFFFFF"/>
        </w:rPr>
        <w:t>Paliwoda</w:t>
      </w:r>
      <w:proofErr w:type="spellEnd"/>
      <w:r w:rsidR="004263CD" w:rsidRPr="004263CD">
        <w:rPr>
          <w:rFonts w:ascii="Times New Roman" w:hAnsi="Times New Roman" w:cs="Times New Roman"/>
          <w:color w:val="222222"/>
          <w:sz w:val="24"/>
          <w:szCs w:val="24"/>
          <w:shd w:val="clear" w:color="auto" w:fill="FFFFFF"/>
        </w:rPr>
        <w:t>, 2013</w:t>
      </w:r>
      <w:r w:rsidR="004263CD" w:rsidRPr="004263CD">
        <w:rPr>
          <w:rFonts w:ascii="Times New Roman" w:hAnsi="Times New Roman" w:cs="Times New Roman"/>
          <w:sz w:val="24"/>
          <w:szCs w:val="24"/>
        </w:rPr>
        <w:t>)</w:t>
      </w:r>
      <w:r w:rsidRPr="004263CD">
        <w:rPr>
          <w:rFonts w:ascii="Times New Roman" w:hAnsi="Times New Roman" w:cs="Times New Roman"/>
          <w:sz w:val="24"/>
          <w:szCs w:val="24"/>
        </w:rPr>
        <w:t xml:space="preserve">. </w:t>
      </w:r>
      <w:r w:rsidR="00AA163D" w:rsidRPr="004263CD">
        <w:rPr>
          <w:rFonts w:ascii="Times New Roman" w:hAnsi="Times New Roman" w:cs="Times New Roman"/>
          <w:sz w:val="24"/>
          <w:szCs w:val="24"/>
        </w:rPr>
        <w:t xml:space="preserve">Therefore, for the international market of India, the strategy of specific concentrated targeting and marketing can be implemented. The use and implementation of this specific strategy can benefit the organization of Land Rover, to develop and implement specific and precise strategies of marketing that can have a higher appeal towards the potential segments of customers in the Indian market. This can also benefit Land Rover, from the perspective of designing of premium product, and offer differentiated services so that a better or improved brand presence is developed or generated in the specific targeted market. </w:t>
      </w:r>
    </w:p>
    <w:p w:rsidR="00AA163D" w:rsidRPr="004263CD" w:rsidRDefault="00AA163D" w:rsidP="004263CD">
      <w:pPr>
        <w:spacing w:line="360" w:lineRule="auto"/>
        <w:jc w:val="both"/>
        <w:rPr>
          <w:rFonts w:ascii="Times New Roman" w:hAnsi="Times New Roman" w:cs="Times New Roman"/>
          <w:sz w:val="24"/>
          <w:szCs w:val="24"/>
        </w:rPr>
      </w:pPr>
      <w:r w:rsidRPr="004263CD">
        <w:rPr>
          <w:rFonts w:ascii="Times New Roman" w:hAnsi="Times New Roman" w:cs="Times New Roman"/>
          <w:noProof/>
          <w:sz w:val="24"/>
          <w:szCs w:val="24"/>
          <w:lang w:val="en-US"/>
        </w:rPr>
        <w:drawing>
          <wp:inline distT="0" distB="0" distL="0" distR="0">
            <wp:extent cx="5731510" cy="2458916"/>
            <wp:effectExtent l="0" t="38100" r="0" b="3683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AA163D" w:rsidRPr="004263CD" w:rsidRDefault="00AA163D" w:rsidP="004263CD">
      <w:pPr>
        <w:spacing w:line="360" w:lineRule="auto"/>
        <w:jc w:val="both"/>
        <w:rPr>
          <w:rFonts w:ascii="Times New Roman" w:hAnsi="Times New Roman" w:cs="Times New Roman"/>
          <w:sz w:val="24"/>
          <w:szCs w:val="24"/>
        </w:rPr>
      </w:pPr>
      <w:r w:rsidRPr="004263CD">
        <w:rPr>
          <w:rFonts w:ascii="Times New Roman" w:hAnsi="Times New Roman" w:cs="Times New Roman"/>
          <w:sz w:val="24"/>
          <w:szCs w:val="24"/>
        </w:rPr>
        <w:t xml:space="preserve">       Fig: Targeting Strategy of Land Rover for markets of India and Germany (source: self)</w:t>
      </w:r>
    </w:p>
    <w:p w:rsidR="00BE2829" w:rsidRPr="004263CD" w:rsidRDefault="00BE2829" w:rsidP="004263CD">
      <w:pPr>
        <w:spacing w:line="360" w:lineRule="auto"/>
        <w:jc w:val="both"/>
        <w:rPr>
          <w:rFonts w:ascii="Times New Roman" w:hAnsi="Times New Roman" w:cs="Times New Roman"/>
          <w:b/>
          <w:sz w:val="24"/>
          <w:szCs w:val="24"/>
          <w:u w:val="single"/>
        </w:rPr>
      </w:pPr>
      <w:r w:rsidRPr="004263CD">
        <w:rPr>
          <w:rFonts w:ascii="Times New Roman" w:hAnsi="Times New Roman" w:cs="Times New Roman"/>
          <w:b/>
          <w:sz w:val="24"/>
          <w:szCs w:val="24"/>
          <w:u w:val="single"/>
        </w:rPr>
        <w:t xml:space="preserve">Positioning </w:t>
      </w:r>
    </w:p>
    <w:p w:rsidR="00AA163D" w:rsidRPr="004263CD" w:rsidRDefault="003A0475" w:rsidP="004263CD">
      <w:pPr>
        <w:spacing w:line="360" w:lineRule="auto"/>
        <w:jc w:val="both"/>
        <w:rPr>
          <w:rFonts w:ascii="Times New Roman" w:hAnsi="Times New Roman" w:cs="Times New Roman"/>
          <w:sz w:val="24"/>
          <w:szCs w:val="24"/>
        </w:rPr>
      </w:pPr>
      <w:r w:rsidRPr="004263CD">
        <w:rPr>
          <w:rFonts w:ascii="Times New Roman" w:hAnsi="Times New Roman" w:cs="Times New Roman"/>
          <w:sz w:val="24"/>
          <w:szCs w:val="24"/>
        </w:rPr>
        <w:t>After segmentation and targeting of the market segments, there is a need for Land Rover application of appropriate marketing mix, so as to properly position the product of Land Rover Discovery, in the customer or the buyer mind-sets. By achieving this the organization of Land Rover can attain success in their marketing and promotions in the international markets of Germany and India which can cater to improvement in sales and sustainability for the organization. The product positioning has been explained through the application of the 7 Ps of marketing which includes the aspect of products, price, place, promotion, people, physical evidence and process. The detailed discussed have been showcased as follows:</w:t>
      </w:r>
    </w:p>
    <w:p w:rsidR="003A0475" w:rsidRPr="004263CD" w:rsidRDefault="003A0475" w:rsidP="004263CD">
      <w:pPr>
        <w:pStyle w:val="ListParagraph"/>
        <w:numPr>
          <w:ilvl w:val="0"/>
          <w:numId w:val="4"/>
        </w:numPr>
        <w:spacing w:line="360" w:lineRule="auto"/>
        <w:jc w:val="both"/>
        <w:rPr>
          <w:rFonts w:ascii="Times New Roman" w:hAnsi="Times New Roman" w:cs="Times New Roman"/>
          <w:sz w:val="24"/>
          <w:szCs w:val="24"/>
        </w:rPr>
      </w:pPr>
      <w:r w:rsidRPr="004263CD">
        <w:rPr>
          <w:rFonts w:ascii="Times New Roman" w:hAnsi="Times New Roman" w:cs="Times New Roman"/>
          <w:sz w:val="24"/>
          <w:szCs w:val="24"/>
        </w:rPr>
        <w:lastRenderedPageBreak/>
        <w:t>Product: The higher marketing success can be achieved only if the products and services delivered to the concerned segments of customers in the market fulfils their demands and needs. The newly launched product of the Land Rover Discovery can be considered to be having the potential of appealing to the SUV lovers in both the markets of India and Germany</w:t>
      </w:r>
      <w:r w:rsidR="004263CD" w:rsidRPr="004263CD">
        <w:rPr>
          <w:rFonts w:ascii="Times New Roman" w:hAnsi="Times New Roman" w:cs="Times New Roman"/>
          <w:sz w:val="24"/>
          <w:szCs w:val="24"/>
        </w:rPr>
        <w:t xml:space="preserve"> (</w:t>
      </w:r>
      <w:r w:rsidR="004263CD" w:rsidRPr="004263CD">
        <w:rPr>
          <w:rFonts w:ascii="Times New Roman" w:hAnsi="Times New Roman" w:cs="Times New Roman"/>
          <w:color w:val="222222"/>
          <w:sz w:val="24"/>
          <w:szCs w:val="24"/>
          <w:shd w:val="clear" w:color="auto" w:fill="FFFFFF"/>
        </w:rPr>
        <w:t>Terpstra, 2012</w:t>
      </w:r>
      <w:r w:rsidR="004263CD" w:rsidRPr="004263CD">
        <w:rPr>
          <w:rFonts w:ascii="Times New Roman" w:hAnsi="Times New Roman" w:cs="Times New Roman"/>
          <w:sz w:val="24"/>
          <w:szCs w:val="24"/>
        </w:rPr>
        <w:t>)</w:t>
      </w:r>
      <w:r w:rsidRPr="004263CD">
        <w:rPr>
          <w:rFonts w:ascii="Times New Roman" w:hAnsi="Times New Roman" w:cs="Times New Roman"/>
          <w:sz w:val="24"/>
          <w:szCs w:val="24"/>
        </w:rPr>
        <w:t xml:space="preserve">. The identified customer segments in both the markets will have a niche towards the premium designed luxury SUV from Land Rover with all the advanced specifications and features which are of high demand in the global market. In addition the new SUV will also offer the buyers with a higher luxury feel and comfort which is of high end in the current age of the automobile industry market. Starting from the outer design to the engine and interiors top notch technology and innovation has been implemented which makes Land Rover Discovery a highly valued products for the customers. This can help the organization of Land Rover in achievement of a higher brand appeal among the concerned customer segments in the markets of India and Germany. The Land Rover Discovery, will offer the customers with high differentiation and values which in turn can help in generation of an improved and wider brand presence in the international markets of India and Germany. This therefore can effectively add to the competitive edge or advantage of Land Rover in the targeted international markets of business operations and activities. </w:t>
      </w:r>
    </w:p>
    <w:p w:rsidR="003A0475" w:rsidRPr="004263CD" w:rsidRDefault="003A0475" w:rsidP="004263CD">
      <w:pPr>
        <w:pStyle w:val="ListParagraph"/>
        <w:numPr>
          <w:ilvl w:val="0"/>
          <w:numId w:val="4"/>
        </w:numPr>
        <w:spacing w:line="360" w:lineRule="auto"/>
        <w:jc w:val="both"/>
        <w:rPr>
          <w:rFonts w:ascii="Times New Roman" w:hAnsi="Times New Roman" w:cs="Times New Roman"/>
          <w:sz w:val="24"/>
          <w:szCs w:val="24"/>
        </w:rPr>
      </w:pPr>
      <w:r w:rsidRPr="004263CD">
        <w:rPr>
          <w:rFonts w:ascii="Times New Roman" w:hAnsi="Times New Roman" w:cs="Times New Roman"/>
          <w:sz w:val="24"/>
          <w:szCs w:val="24"/>
        </w:rPr>
        <w:t xml:space="preserve">Price: In relation to the pricing policy, the product of Land Rover Discovery will come with a high or premium price tags. However considering the specifications, designs and innovation delivered by the modern day SUV, the premium pricing of the products can be highly justified. This in turn can help Land Rover, in differentiating their product of the new SUV from other specific competitors or rivals in the market. The premium pricing policy is expected to be well received by niche customers, who demand for high end services and products from big brand such as Land Rover. The product pricing along with the design, specifications and services is expected to appeal to niche customer groups in the markets leading to higher success in context of marketing, promotion and sales in the international markets of India and Germany. </w:t>
      </w:r>
    </w:p>
    <w:p w:rsidR="003A0475" w:rsidRPr="004263CD" w:rsidRDefault="003A0475" w:rsidP="004263CD">
      <w:pPr>
        <w:pStyle w:val="ListParagraph"/>
        <w:numPr>
          <w:ilvl w:val="0"/>
          <w:numId w:val="4"/>
        </w:numPr>
        <w:spacing w:line="360" w:lineRule="auto"/>
        <w:jc w:val="both"/>
        <w:rPr>
          <w:rFonts w:ascii="Times New Roman" w:hAnsi="Times New Roman" w:cs="Times New Roman"/>
          <w:sz w:val="24"/>
          <w:szCs w:val="24"/>
        </w:rPr>
      </w:pPr>
      <w:r w:rsidRPr="004263CD">
        <w:rPr>
          <w:rFonts w:ascii="Times New Roman" w:hAnsi="Times New Roman" w:cs="Times New Roman"/>
          <w:sz w:val="24"/>
          <w:szCs w:val="24"/>
        </w:rPr>
        <w:t>Place: Speaking in a wider context, the success of the product of Land Rover Discovery, in the international markets of Germany and India, is dependent upon their availability among the targeted markets. In this context, the product must be made available in the market, so that customers can access them as per their needs and overall conveniences. Thus therefore, Land Rover must make the product of Land Rover Discovery, available across the international markets of Germany and India through their stores</w:t>
      </w:r>
      <w:r w:rsidR="004263CD" w:rsidRPr="004263CD">
        <w:rPr>
          <w:rFonts w:ascii="Times New Roman" w:hAnsi="Times New Roman" w:cs="Times New Roman"/>
          <w:sz w:val="24"/>
          <w:szCs w:val="24"/>
        </w:rPr>
        <w:t xml:space="preserve"> (</w:t>
      </w:r>
      <w:r w:rsidR="004263CD" w:rsidRPr="004263CD">
        <w:rPr>
          <w:rFonts w:ascii="Times New Roman" w:hAnsi="Times New Roman" w:cs="Times New Roman"/>
          <w:color w:val="222222"/>
          <w:sz w:val="24"/>
          <w:szCs w:val="24"/>
          <w:shd w:val="clear" w:color="auto" w:fill="FFFFFF"/>
        </w:rPr>
        <w:t xml:space="preserve">Armstrong, </w:t>
      </w:r>
      <w:r w:rsidR="004263CD" w:rsidRPr="004263CD">
        <w:rPr>
          <w:rFonts w:ascii="Times New Roman" w:hAnsi="Times New Roman" w:cs="Times New Roman"/>
          <w:color w:val="222222"/>
          <w:sz w:val="24"/>
          <w:szCs w:val="24"/>
          <w:shd w:val="clear" w:color="auto" w:fill="FFFFFF"/>
        </w:rPr>
        <w:lastRenderedPageBreak/>
        <w:t>2015</w:t>
      </w:r>
      <w:r w:rsidR="004263CD" w:rsidRPr="004263CD">
        <w:rPr>
          <w:rFonts w:ascii="Times New Roman" w:hAnsi="Times New Roman" w:cs="Times New Roman"/>
          <w:sz w:val="24"/>
          <w:szCs w:val="24"/>
        </w:rPr>
        <w:t>)</w:t>
      </w:r>
      <w:r w:rsidRPr="004263CD">
        <w:rPr>
          <w:rFonts w:ascii="Times New Roman" w:hAnsi="Times New Roman" w:cs="Times New Roman"/>
          <w:sz w:val="24"/>
          <w:szCs w:val="24"/>
        </w:rPr>
        <w:t xml:space="preserve">. The stores must be placed at convenient locations with adequate parking facilities for meeting the demands of the respective customers and buyers. In addition the product of Land Rover Discovery can also be made available through automobile exhibitions or expos across the international markets of Germany and India. This in turn can also result in better and improved marketing and the promotional success. </w:t>
      </w:r>
    </w:p>
    <w:p w:rsidR="003A0475" w:rsidRPr="004263CD" w:rsidRDefault="003A0475" w:rsidP="004263CD">
      <w:pPr>
        <w:pStyle w:val="ListParagraph"/>
        <w:numPr>
          <w:ilvl w:val="0"/>
          <w:numId w:val="4"/>
        </w:numPr>
        <w:spacing w:line="360" w:lineRule="auto"/>
        <w:jc w:val="both"/>
        <w:rPr>
          <w:rFonts w:ascii="Times New Roman" w:hAnsi="Times New Roman" w:cs="Times New Roman"/>
          <w:sz w:val="24"/>
          <w:szCs w:val="24"/>
        </w:rPr>
      </w:pPr>
      <w:r w:rsidRPr="004263CD">
        <w:rPr>
          <w:rFonts w:ascii="Times New Roman" w:hAnsi="Times New Roman" w:cs="Times New Roman"/>
          <w:sz w:val="24"/>
          <w:szCs w:val="24"/>
        </w:rPr>
        <w:t xml:space="preserve">Promotion: </w:t>
      </w:r>
      <w:r w:rsidR="000163AF" w:rsidRPr="004263CD">
        <w:rPr>
          <w:rFonts w:ascii="Times New Roman" w:hAnsi="Times New Roman" w:cs="Times New Roman"/>
          <w:sz w:val="24"/>
          <w:szCs w:val="24"/>
        </w:rPr>
        <w:t>In background of both the international markets of India and Germany, the advertising of the products of Land Rover Discovery is reflected to be compulsory for the business of Land Rover for the drive of aiding the improved merchandise sales and profits. Consequently for fruitful advertising of the products of Land Rover can be done by Land Rover through contemplation of both digital and traditional marketing ort promotional approaches. In this regards, the utilization of the different media channels available in the market must be correctly used by Land Rover for higher marketing success in India and Germany. The use of different media channels for this specific purposes can be explained as follows:</w:t>
      </w:r>
    </w:p>
    <w:p w:rsidR="000163AF" w:rsidRPr="004263CD" w:rsidRDefault="000163AF" w:rsidP="004263CD">
      <w:pPr>
        <w:pStyle w:val="ListParagraph"/>
        <w:numPr>
          <w:ilvl w:val="0"/>
          <w:numId w:val="5"/>
        </w:numPr>
        <w:spacing w:line="360" w:lineRule="auto"/>
        <w:jc w:val="both"/>
        <w:rPr>
          <w:rFonts w:ascii="Times New Roman" w:hAnsi="Times New Roman" w:cs="Times New Roman"/>
          <w:sz w:val="24"/>
          <w:szCs w:val="24"/>
        </w:rPr>
      </w:pPr>
      <w:r w:rsidRPr="004263CD">
        <w:rPr>
          <w:rFonts w:ascii="Times New Roman" w:hAnsi="Times New Roman" w:cs="Times New Roman"/>
          <w:sz w:val="24"/>
          <w:szCs w:val="24"/>
        </w:rPr>
        <w:t>Print Media:</w:t>
      </w:r>
      <w:r w:rsidR="00896DF3" w:rsidRPr="004263CD">
        <w:rPr>
          <w:rFonts w:ascii="Times New Roman" w:hAnsi="Times New Roman" w:cs="Times New Roman"/>
          <w:sz w:val="24"/>
          <w:szCs w:val="24"/>
        </w:rPr>
        <w:t xml:space="preserve"> Advertisements regarding the newly launched product of </w:t>
      </w:r>
      <w:r w:rsidR="00A4621C" w:rsidRPr="004263CD">
        <w:rPr>
          <w:rFonts w:ascii="Times New Roman" w:hAnsi="Times New Roman" w:cs="Times New Roman"/>
          <w:sz w:val="24"/>
          <w:szCs w:val="24"/>
        </w:rPr>
        <w:t xml:space="preserve">Land Rover Discovery can be published by use of the print media such as the newspapers, automobile magazines, journals so that better brand appeal can be generated among the targeted buyers in the international markets of India and Germany. </w:t>
      </w:r>
    </w:p>
    <w:p w:rsidR="000163AF" w:rsidRPr="004263CD" w:rsidRDefault="000163AF" w:rsidP="004263CD">
      <w:pPr>
        <w:pStyle w:val="ListParagraph"/>
        <w:numPr>
          <w:ilvl w:val="0"/>
          <w:numId w:val="5"/>
        </w:numPr>
        <w:spacing w:line="360" w:lineRule="auto"/>
        <w:jc w:val="both"/>
        <w:rPr>
          <w:rFonts w:ascii="Times New Roman" w:hAnsi="Times New Roman" w:cs="Times New Roman"/>
          <w:sz w:val="24"/>
          <w:szCs w:val="24"/>
        </w:rPr>
      </w:pPr>
      <w:r w:rsidRPr="004263CD">
        <w:rPr>
          <w:rFonts w:ascii="Times New Roman" w:hAnsi="Times New Roman" w:cs="Times New Roman"/>
          <w:sz w:val="24"/>
          <w:szCs w:val="24"/>
        </w:rPr>
        <w:t>Television Media:</w:t>
      </w:r>
      <w:r w:rsidR="00A4621C" w:rsidRPr="004263CD">
        <w:rPr>
          <w:rFonts w:ascii="Times New Roman" w:hAnsi="Times New Roman" w:cs="Times New Roman"/>
          <w:sz w:val="24"/>
          <w:szCs w:val="24"/>
        </w:rPr>
        <w:t xml:space="preserve"> Advertisements regarding the new product of Land Rover Discovery must also be aired through different television channels. This can lead to achievement of high success regarding the product marketing and promotions among the concerned or potential segments of customers and buyers in the international markets of Germany and India. </w:t>
      </w:r>
    </w:p>
    <w:p w:rsidR="000163AF" w:rsidRPr="004263CD" w:rsidRDefault="000163AF" w:rsidP="004263CD">
      <w:pPr>
        <w:pStyle w:val="ListParagraph"/>
        <w:numPr>
          <w:ilvl w:val="0"/>
          <w:numId w:val="5"/>
        </w:numPr>
        <w:spacing w:line="360" w:lineRule="auto"/>
        <w:jc w:val="both"/>
        <w:rPr>
          <w:rFonts w:ascii="Times New Roman" w:hAnsi="Times New Roman" w:cs="Times New Roman"/>
          <w:sz w:val="24"/>
          <w:szCs w:val="24"/>
        </w:rPr>
      </w:pPr>
      <w:r w:rsidRPr="004263CD">
        <w:rPr>
          <w:rFonts w:ascii="Times New Roman" w:hAnsi="Times New Roman" w:cs="Times New Roman"/>
          <w:sz w:val="24"/>
          <w:szCs w:val="24"/>
        </w:rPr>
        <w:t>Visual Media:</w:t>
      </w:r>
      <w:r w:rsidR="00A4621C" w:rsidRPr="004263CD">
        <w:rPr>
          <w:rFonts w:ascii="Times New Roman" w:hAnsi="Times New Roman" w:cs="Times New Roman"/>
          <w:sz w:val="24"/>
          <w:szCs w:val="24"/>
        </w:rPr>
        <w:t xml:space="preserve"> Now considering the use and implementation of the digital media, the product of Land Rover Discovery can be marketed and promoted in the international markets of Germany and India through the use of advertisements through hoardings and billboards. In addition the product can also be promoted through different automobile exhibitions or expos in the concerned international markets of Germany and India. </w:t>
      </w:r>
    </w:p>
    <w:p w:rsidR="000163AF" w:rsidRPr="004263CD" w:rsidRDefault="000163AF" w:rsidP="004263CD">
      <w:pPr>
        <w:pStyle w:val="ListParagraph"/>
        <w:numPr>
          <w:ilvl w:val="0"/>
          <w:numId w:val="5"/>
        </w:numPr>
        <w:spacing w:line="360" w:lineRule="auto"/>
        <w:jc w:val="both"/>
        <w:rPr>
          <w:rFonts w:ascii="Times New Roman" w:hAnsi="Times New Roman" w:cs="Times New Roman"/>
          <w:sz w:val="24"/>
          <w:szCs w:val="24"/>
        </w:rPr>
      </w:pPr>
      <w:r w:rsidRPr="004263CD">
        <w:rPr>
          <w:rFonts w:ascii="Times New Roman" w:hAnsi="Times New Roman" w:cs="Times New Roman"/>
          <w:sz w:val="24"/>
          <w:szCs w:val="24"/>
        </w:rPr>
        <w:t xml:space="preserve">Social Media: </w:t>
      </w:r>
      <w:r w:rsidR="00A4621C" w:rsidRPr="004263CD">
        <w:rPr>
          <w:rFonts w:ascii="Times New Roman" w:hAnsi="Times New Roman" w:cs="Times New Roman"/>
          <w:sz w:val="24"/>
          <w:szCs w:val="24"/>
        </w:rPr>
        <w:t xml:space="preserve">In the age of digital transformation in both the international markets of Germany and India, the use of the social media platforms can prove to be beneficial for the organization of Land Rover. The social media channels can help Land Rover in properly communicating and connecting with the buyer </w:t>
      </w:r>
      <w:r w:rsidR="00A4621C" w:rsidRPr="004263CD">
        <w:rPr>
          <w:rFonts w:ascii="Times New Roman" w:hAnsi="Times New Roman" w:cs="Times New Roman"/>
          <w:sz w:val="24"/>
          <w:szCs w:val="24"/>
        </w:rPr>
        <w:lastRenderedPageBreak/>
        <w:t>segments innovatively</w:t>
      </w:r>
      <w:r w:rsidR="004263CD" w:rsidRPr="004263CD">
        <w:rPr>
          <w:rFonts w:ascii="Times New Roman" w:hAnsi="Times New Roman" w:cs="Times New Roman"/>
          <w:sz w:val="24"/>
          <w:szCs w:val="24"/>
        </w:rPr>
        <w:t xml:space="preserve"> (</w:t>
      </w:r>
      <w:r w:rsidR="004263CD" w:rsidRPr="004263CD">
        <w:rPr>
          <w:rFonts w:ascii="Times New Roman" w:hAnsi="Times New Roman" w:cs="Times New Roman"/>
          <w:color w:val="222222"/>
          <w:sz w:val="24"/>
          <w:szCs w:val="24"/>
          <w:shd w:val="clear" w:color="auto" w:fill="FFFFFF"/>
        </w:rPr>
        <w:t>Berthon, 2012</w:t>
      </w:r>
      <w:r w:rsidR="004263CD" w:rsidRPr="004263CD">
        <w:rPr>
          <w:rFonts w:ascii="Times New Roman" w:hAnsi="Times New Roman" w:cs="Times New Roman"/>
          <w:sz w:val="24"/>
          <w:szCs w:val="24"/>
        </w:rPr>
        <w:t>)</w:t>
      </w:r>
      <w:r w:rsidR="00A4621C" w:rsidRPr="004263CD">
        <w:rPr>
          <w:rFonts w:ascii="Times New Roman" w:hAnsi="Times New Roman" w:cs="Times New Roman"/>
          <w:sz w:val="24"/>
          <w:szCs w:val="24"/>
        </w:rPr>
        <w:t xml:space="preserve">. This can help in effective conveying of the product and the marketing message to the buyers in the international markets of Germany and India. In addition, the use of the social media channels can also help in reducing the marketing expenses with higher success results. The different social media channels that can be used for this purpose are Facebook, You Tube, Twitter and others. </w:t>
      </w:r>
    </w:p>
    <w:p w:rsidR="003A0475" w:rsidRPr="004263CD" w:rsidRDefault="003A0475" w:rsidP="004263CD">
      <w:pPr>
        <w:pStyle w:val="ListParagraph"/>
        <w:numPr>
          <w:ilvl w:val="0"/>
          <w:numId w:val="4"/>
        </w:numPr>
        <w:spacing w:line="360" w:lineRule="auto"/>
        <w:jc w:val="both"/>
        <w:rPr>
          <w:rFonts w:ascii="Times New Roman" w:hAnsi="Times New Roman" w:cs="Times New Roman"/>
          <w:sz w:val="24"/>
          <w:szCs w:val="24"/>
        </w:rPr>
      </w:pPr>
      <w:r w:rsidRPr="004263CD">
        <w:rPr>
          <w:rFonts w:ascii="Times New Roman" w:hAnsi="Times New Roman" w:cs="Times New Roman"/>
          <w:sz w:val="24"/>
          <w:szCs w:val="24"/>
        </w:rPr>
        <w:t>Physical Evidence:</w:t>
      </w:r>
      <w:r w:rsidR="00442B4F" w:rsidRPr="004263CD">
        <w:rPr>
          <w:rFonts w:ascii="Times New Roman" w:hAnsi="Times New Roman" w:cs="Times New Roman"/>
          <w:sz w:val="24"/>
          <w:szCs w:val="24"/>
        </w:rPr>
        <w:t xml:space="preserve">This involves the different intangible serviced offered to buyers by land Rover. In this regards, some specific intangible elements that must be considered by Land Rover for better satisfaction of customers include the customer care services, such as after sales support, free services, and additional benefits. This can help land Rover in developing higher product and brand appeal among buyers in the international markets of Germany and India. </w:t>
      </w:r>
    </w:p>
    <w:p w:rsidR="003A0475" w:rsidRPr="004263CD" w:rsidRDefault="003A0475" w:rsidP="004263CD">
      <w:pPr>
        <w:pStyle w:val="ListParagraph"/>
        <w:numPr>
          <w:ilvl w:val="0"/>
          <w:numId w:val="4"/>
        </w:numPr>
        <w:spacing w:line="360" w:lineRule="auto"/>
        <w:jc w:val="both"/>
        <w:rPr>
          <w:rFonts w:ascii="Times New Roman" w:hAnsi="Times New Roman" w:cs="Times New Roman"/>
          <w:sz w:val="24"/>
          <w:szCs w:val="24"/>
        </w:rPr>
      </w:pPr>
      <w:r w:rsidRPr="004263CD">
        <w:rPr>
          <w:rFonts w:ascii="Times New Roman" w:hAnsi="Times New Roman" w:cs="Times New Roman"/>
          <w:sz w:val="24"/>
          <w:szCs w:val="24"/>
        </w:rPr>
        <w:t>People:</w:t>
      </w:r>
      <w:r w:rsidR="00A4621C" w:rsidRPr="004263CD">
        <w:rPr>
          <w:rFonts w:ascii="Times New Roman" w:hAnsi="Times New Roman" w:cs="Times New Roman"/>
          <w:sz w:val="24"/>
          <w:szCs w:val="24"/>
        </w:rPr>
        <w:t xml:space="preserve"> To achieve successful marketing and position</w:t>
      </w:r>
      <w:r w:rsidR="0045531F" w:rsidRPr="004263CD">
        <w:rPr>
          <w:rFonts w:ascii="Times New Roman" w:hAnsi="Times New Roman" w:cs="Times New Roman"/>
          <w:sz w:val="24"/>
          <w:szCs w:val="24"/>
        </w:rPr>
        <w:t>ing</w:t>
      </w:r>
      <w:r w:rsidR="00A4621C" w:rsidRPr="004263CD">
        <w:rPr>
          <w:rFonts w:ascii="Times New Roman" w:hAnsi="Times New Roman" w:cs="Times New Roman"/>
          <w:sz w:val="24"/>
          <w:szCs w:val="24"/>
        </w:rPr>
        <w:t xml:space="preserve"> of the product of Land Rover Discovery, </w:t>
      </w:r>
      <w:r w:rsidR="0045531F" w:rsidRPr="004263CD">
        <w:rPr>
          <w:rFonts w:ascii="Times New Roman" w:hAnsi="Times New Roman" w:cs="Times New Roman"/>
          <w:sz w:val="24"/>
          <w:szCs w:val="24"/>
        </w:rPr>
        <w:t>there is a need for land Rover to develop a highly skilled and competent sales force and customer support staffs. This can ensure that highest quality of support and services are being offered to buyer segments in the targeted international markets of Germany and Indi</w:t>
      </w:r>
      <w:r w:rsidR="0007405C" w:rsidRPr="004263CD">
        <w:rPr>
          <w:rFonts w:ascii="Times New Roman" w:hAnsi="Times New Roman" w:cs="Times New Roman"/>
          <w:sz w:val="24"/>
          <w:szCs w:val="24"/>
        </w:rPr>
        <w:t xml:space="preserve">a. This can help the organization in fostering of higher sales and profitability through successful marketing of Land Rover Discovery in the international markets of Germany and India. </w:t>
      </w:r>
    </w:p>
    <w:p w:rsidR="003A0475" w:rsidRPr="004263CD" w:rsidRDefault="003A0475" w:rsidP="004263CD">
      <w:pPr>
        <w:pStyle w:val="ListParagraph"/>
        <w:numPr>
          <w:ilvl w:val="0"/>
          <w:numId w:val="4"/>
        </w:numPr>
        <w:spacing w:line="360" w:lineRule="auto"/>
        <w:jc w:val="both"/>
        <w:rPr>
          <w:rFonts w:ascii="Times New Roman" w:hAnsi="Times New Roman" w:cs="Times New Roman"/>
          <w:sz w:val="24"/>
          <w:szCs w:val="24"/>
        </w:rPr>
      </w:pPr>
      <w:r w:rsidRPr="004263CD">
        <w:rPr>
          <w:rFonts w:ascii="Times New Roman" w:hAnsi="Times New Roman" w:cs="Times New Roman"/>
          <w:sz w:val="24"/>
          <w:szCs w:val="24"/>
        </w:rPr>
        <w:t>Process:</w:t>
      </w:r>
      <w:r w:rsidR="00A4621C" w:rsidRPr="004263CD">
        <w:rPr>
          <w:rFonts w:ascii="Times New Roman" w:hAnsi="Times New Roman" w:cs="Times New Roman"/>
          <w:sz w:val="24"/>
          <w:szCs w:val="24"/>
        </w:rPr>
        <w:t xml:space="preserve"> In order to develop a batter and much recognized brand presence in the international markets of Germany and India, land Rover must continuously improve or develop their business processes. Some of example; enhancement of after sales support to the customers. This can help in enhancement of the customer values resulting in better product positioning in the targeted international markets. </w:t>
      </w:r>
    </w:p>
    <w:p w:rsidR="00442B4F" w:rsidRPr="004263CD" w:rsidRDefault="00442B4F" w:rsidP="004263CD">
      <w:pPr>
        <w:pStyle w:val="ListParagraph"/>
        <w:spacing w:line="360" w:lineRule="auto"/>
        <w:jc w:val="both"/>
        <w:rPr>
          <w:rFonts w:ascii="Times New Roman" w:hAnsi="Times New Roman" w:cs="Times New Roman"/>
          <w:noProof/>
          <w:sz w:val="24"/>
          <w:szCs w:val="24"/>
          <w:lang w:eastAsia="en-IN"/>
        </w:rPr>
      </w:pPr>
    </w:p>
    <w:p w:rsidR="00442B4F" w:rsidRPr="004263CD" w:rsidRDefault="00442B4F" w:rsidP="004263CD">
      <w:pPr>
        <w:pStyle w:val="ListParagraph"/>
        <w:spacing w:line="360" w:lineRule="auto"/>
        <w:jc w:val="both"/>
        <w:rPr>
          <w:rFonts w:ascii="Times New Roman" w:hAnsi="Times New Roman" w:cs="Times New Roman"/>
          <w:noProof/>
          <w:sz w:val="24"/>
          <w:szCs w:val="24"/>
          <w:lang w:eastAsia="en-IN"/>
        </w:rPr>
      </w:pPr>
    </w:p>
    <w:p w:rsidR="00442B4F" w:rsidRPr="004263CD" w:rsidRDefault="00442B4F" w:rsidP="004263CD">
      <w:pPr>
        <w:pStyle w:val="ListParagraph"/>
        <w:spacing w:line="360" w:lineRule="auto"/>
        <w:jc w:val="both"/>
        <w:rPr>
          <w:rFonts w:ascii="Times New Roman" w:hAnsi="Times New Roman" w:cs="Times New Roman"/>
          <w:noProof/>
          <w:sz w:val="24"/>
          <w:szCs w:val="24"/>
          <w:lang w:eastAsia="en-IN"/>
        </w:rPr>
      </w:pPr>
    </w:p>
    <w:p w:rsidR="00442B4F" w:rsidRPr="004263CD" w:rsidRDefault="00442B4F" w:rsidP="004263CD">
      <w:pPr>
        <w:pStyle w:val="ListParagraph"/>
        <w:spacing w:line="360" w:lineRule="auto"/>
        <w:jc w:val="both"/>
        <w:rPr>
          <w:rFonts w:ascii="Times New Roman" w:hAnsi="Times New Roman" w:cs="Times New Roman"/>
          <w:noProof/>
          <w:sz w:val="24"/>
          <w:szCs w:val="24"/>
          <w:lang w:eastAsia="en-IN"/>
        </w:rPr>
      </w:pPr>
      <w:r w:rsidRPr="004263CD">
        <w:rPr>
          <w:rFonts w:ascii="Times New Roman" w:hAnsi="Times New Roman" w:cs="Times New Roman"/>
          <w:noProof/>
          <w:sz w:val="24"/>
          <w:szCs w:val="24"/>
          <w:lang w:val="en-US"/>
        </w:rPr>
        <w:lastRenderedPageBreak/>
        <w:drawing>
          <wp:inline distT="0" distB="0" distL="0" distR="0">
            <wp:extent cx="5591175" cy="2397760"/>
            <wp:effectExtent l="76200" t="76200" r="104775" b="116840"/>
            <wp:docPr id="6" name="Picture 6" descr="Image result for 7 ps of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7 ps of marketi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08579" cy="240522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442B4F" w:rsidRPr="004263CD" w:rsidRDefault="00442B4F" w:rsidP="004263CD">
      <w:pPr>
        <w:pStyle w:val="ListParagraph"/>
        <w:spacing w:line="360" w:lineRule="auto"/>
        <w:jc w:val="both"/>
        <w:rPr>
          <w:rFonts w:ascii="Times New Roman" w:hAnsi="Times New Roman" w:cs="Times New Roman"/>
          <w:sz w:val="24"/>
          <w:szCs w:val="24"/>
        </w:rPr>
      </w:pPr>
      <w:r w:rsidRPr="004263CD">
        <w:rPr>
          <w:rFonts w:ascii="Times New Roman" w:hAnsi="Times New Roman" w:cs="Times New Roman"/>
          <w:sz w:val="24"/>
          <w:szCs w:val="24"/>
        </w:rPr>
        <w:t xml:space="preserve">  Fig: 7 Ps of marketing (source: mindtools.com)</w:t>
      </w:r>
    </w:p>
    <w:p w:rsidR="00BE2829" w:rsidRPr="004263CD" w:rsidRDefault="00BE2829" w:rsidP="004263CD">
      <w:pPr>
        <w:spacing w:line="360" w:lineRule="auto"/>
        <w:jc w:val="both"/>
        <w:rPr>
          <w:rFonts w:ascii="Times New Roman" w:hAnsi="Times New Roman" w:cs="Times New Roman"/>
          <w:sz w:val="24"/>
          <w:szCs w:val="24"/>
        </w:rPr>
      </w:pPr>
    </w:p>
    <w:p w:rsidR="002E5867" w:rsidRPr="004263CD" w:rsidRDefault="002E5867" w:rsidP="004263CD">
      <w:pPr>
        <w:pStyle w:val="Heading2"/>
        <w:spacing w:line="360" w:lineRule="auto"/>
        <w:jc w:val="both"/>
        <w:rPr>
          <w:rFonts w:ascii="Times New Roman" w:hAnsi="Times New Roman" w:cs="Times New Roman"/>
          <w:sz w:val="24"/>
          <w:szCs w:val="24"/>
        </w:rPr>
      </w:pPr>
      <w:bookmarkStart w:id="6" w:name="_Toc512814030"/>
      <w:r w:rsidRPr="004263CD">
        <w:rPr>
          <w:rFonts w:ascii="Times New Roman" w:hAnsi="Times New Roman" w:cs="Times New Roman"/>
          <w:sz w:val="24"/>
          <w:szCs w:val="24"/>
        </w:rPr>
        <w:t>The Awareness of the Brand</w:t>
      </w:r>
      <w:bookmarkEnd w:id="6"/>
    </w:p>
    <w:p w:rsidR="00E63415" w:rsidRPr="004263CD" w:rsidRDefault="00E63415" w:rsidP="004263CD">
      <w:pPr>
        <w:spacing w:line="360" w:lineRule="auto"/>
        <w:jc w:val="both"/>
        <w:rPr>
          <w:rFonts w:ascii="Times New Roman" w:hAnsi="Times New Roman" w:cs="Times New Roman"/>
          <w:sz w:val="24"/>
          <w:szCs w:val="24"/>
        </w:rPr>
      </w:pPr>
      <w:r w:rsidRPr="004263CD">
        <w:rPr>
          <w:rFonts w:ascii="Times New Roman" w:hAnsi="Times New Roman" w:cs="Times New Roman"/>
          <w:sz w:val="24"/>
          <w:szCs w:val="24"/>
        </w:rPr>
        <w:t xml:space="preserve">Brand awareness in the international markets of Germany and India can impact the success of the marketing and promotions for Land Rover. Thus the generation of high awareness related to the brand of premium SUVs must be developed among targeted segments of buyers in Germany and India. This can also ensure that Land Rover receive better ROI in the international markets of Germany and India. </w:t>
      </w:r>
    </w:p>
    <w:p w:rsidR="006C1DF7" w:rsidRPr="004263CD" w:rsidRDefault="00E63415" w:rsidP="004263CD">
      <w:pPr>
        <w:spacing w:line="360" w:lineRule="auto"/>
        <w:jc w:val="both"/>
        <w:rPr>
          <w:rFonts w:ascii="Times New Roman" w:hAnsi="Times New Roman" w:cs="Times New Roman"/>
          <w:sz w:val="24"/>
          <w:szCs w:val="24"/>
        </w:rPr>
      </w:pPr>
      <w:r w:rsidRPr="004263CD">
        <w:rPr>
          <w:rFonts w:ascii="Times New Roman" w:hAnsi="Times New Roman" w:cs="Times New Roman"/>
          <w:sz w:val="24"/>
          <w:szCs w:val="24"/>
        </w:rPr>
        <w:t xml:space="preserve">In Germany, Land Rover is faced with numerous competition for which the generation of better awareness of the brand among buyers is highly necessary. Thus the overall brand exper4riences must be improved for the customer or the buyer segments in the market. This can be achieved through improved customer care and relations management. </w:t>
      </w:r>
      <w:r w:rsidR="00757825" w:rsidRPr="004263CD">
        <w:rPr>
          <w:rFonts w:ascii="Times New Roman" w:hAnsi="Times New Roman" w:cs="Times New Roman"/>
          <w:sz w:val="24"/>
          <w:szCs w:val="24"/>
        </w:rPr>
        <w:t>In addition there is also a greater need in developing of better consistency in perspective of the market aspects or elements</w:t>
      </w:r>
      <w:r w:rsidR="004263CD" w:rsidRPr="004263CD">
        <w:rPr>
          <w:rFonts w:ascii="Times New Roman" w:hAnsi="Times New Roman" w:cs="Times New Roman"/>
          <w:sz w:val="24"/>
          <w:szCs w:val="24"/>
        </w:rPr>
        <w:t xml:space="preserve"> (</w:t>
      </w:r>
      <w:proofErr w:type="spellStart"/>
      <w:r w:rsidR="004263CD" w:rsidRPr="004263CD">
        <w:rPr>
          <w:rFonts w:ascii="Times New Roman" w:hAnsi="Times New Roman" w:cs="Times New Roman"/>
          <w:color w:val="222222"/>
          <w:sz w:val="24"/>
          <w:szCs w:val="24"/>
          <w:shd w:val="clear" w:color="auto" w:fill="FFFFFF"/>
        </w:rPr>
        <w:t>Skarmeas</w:t>
      </w:r>
      <w:proofErr w:type="spellEnd"/>
      <w:r w:rsidR="004263CD" w:rsidRPr="004263CD">
        <w:rPr>
          <w:rFonts w:ascii="Times New Roman" w:hAnsi="Times New Roman" w:cs="Times New Roman"/>
          <w:color w:val="222222"/>
          <w:sz w:val="24"/>
          <w:szCs w:val="24"/>
          <w:shd w:val="clear" w:color="auto" w:fill="FFFFFF"/>
        </w:rPr>
        <w:t>, 2016</w:t>
      </w:r>
      <w:r w:rsidR="004263CD" w:rsidRPr="004263CD">
        <w:rPr>
          <w:rFonts w:ascii="Times New Roman" w:hAnsi="Times New Roman" w:cs="Times New Roman"/>
          <w:sz w:val="24"/>
          <w:szCs w:val="24"/>
        </w:rPr>
        <w:t>)</w:t>
      </w:r>
      <w:r w:rsidR="00757825" w:rsidRPr="004263CD">
        <w:rPr>
          <w:rFonts w:ascii="Times New Roman" w:hAnsi="Times New Roman" w:cs="Times New Roman"/>
          <w:sz w:val="24"/>
          <w:szCs w:val="24"/>
        </w:rPr>
        <w:t xml:space="preserve">. In addition Land Rover must also maintain a high consistency in respect to delivering improved quality of products to buyers. The different brand and the marketing messages must be properly communicated to the different buyers which can gain their interest towards the product of Land Rover Discovery. This can help in development of successful awareness regarding the brand of Land Rover in the market. On the contrary, considering the international market of India, </w:t>
      </w:r>
      <w:r w:rsidR="006C1DF7" w:rsidRPr="004263CD">
        <w:rPr>
          <w:rFonts w:ascii="Times New Roman" w:hAnsi="Times New Roman" w:cs="Times New Roman"/>
          <w:sz w:val="24"/>
          <w:szCs w:val="24"/>
        </w:rPr>
        <w:t xml:space="preserve">Land Rover must focus upon enhancing their brand image among the niche buyers in the market. In this context, the branding activities’ must be segmented to target specific group of buyers who are the potential clients of land Rover. In addition, there is </w:t>
      </w:r>
      <w:proofErr w:type="gramStart"/>
      <w:r w:rsidR="006C1DF7" w:rsidRPr="004263CD">
        <w:rPr>
          <w:rFonts w:ascii="Times New Roman" w:hAnsi="Times New Roman" w:cs="Times New Roman"/>
          <w:sz w:val="24"/>
          <w:szCs w:val="24"/>
        </w:rPr>
        <w:t>a</w:t>
      </w:r>
      <w:proofErr w:type="gramEnd"/>
      <w:r w:rsidR="006C1DF7" w:rsidRPr="004263CD">
        <w:rPr>
          <w:rFonts w:ascii="Times New Roman" w:hAnsi="Times New Roman" w:cs="Times New Roman"/>
          <w:sz w:val="24"/>
          <w:szCs w:val="24"/>
        </w:rPr>
        <w:t xml:space="preserve"> also a high need for Land Rover to develop their marketing message in such a way that it </w:t>
      </w:r>
      <w:r w:rsidR="006C1DF7" w:rsidRPr="004263CD">
        <w:rPr>
          <w:rFonts w:ascii="Times New Roman" w:hAnsi="Times New Roman" w:cs="Times New Roman"/>
          <w:sz w:val="24"/>
          <w:szCs w:val="24"/>
        </w:rPr>
        <w:lastRenderedPageBreak/>
        <w:t>proves to be appealing to the esteemed buyer groups in the market of India. The marketing messages must be requisite to clearly define the overall product provisions and added distinction that the respective brand proposes when matched to the other superior priced products accessible in the respective market.  In addition active customer engagement and communication is also deemed to be necessary for development of better brand image in the market</w:t>
      </w:r>
      <w:r w:rsidR="004263CD" w:rsidRPr="004263CD">
        <w:rPr>
          <w:rFonts w:ascii="Times New Roman" w:hAnsi="Times New Roman" w:cs="Times New Roman"/>
          <w:sz w:val="24"/>
          <w:szCs w:val="24"/>
        </w:rPr>
        <w:t xml:space="preserve"> (</w:t>
      </w:r>
      <w:proofErr w:type="spellStart"/>
      <w:r w:rsidR="004263CD" w:rsidRPr="004263CD">
        <w:rPr>
          <w:rFonts w:ascii="Times New Roman" w:hAnsi="Times New Roman" w:cs="Times New Roman"/>
          <w:color w:val="222222"/>
          <w:sz w:val="24"/>
          <w:szCs w:val="24"/>
          <w:shd w:val="clear" w:color="auto" w:fill="FFFFFF"/>
        </w:rPr>
        <w:t>Janiszewska</w:t>
      </w:r>
      <w:proofErr w:type="spellEnd"/>
      <w:r w:rsidR="004263CD" w:rsidRPr="004263CD">
        <w:rPr>
          <w:rFonts w:ascii="Times New Roman" w:hAnsi="Times New Roman" w:cs="Times New Roman"/>
          <w:color w:val="222222"/>
          <w:sz w:val="24"/>
          <w:szCs w:val="24"/>
          <w:shd w:val="clear" w:color="auto" w:fill="FFFFFF"/>
        </w:rPr>
        <w:t>, 2012</w:t>
      </w:r>
      <w:r w:rsidR="004263CD" w:rsidRPr="004263CD">
        <w:rPr>
          <w:rFonts w:ascii="Times New Roman" w:hAnsi="Times New Roman" w:cs="Times New Roman"/>
          <w:sz w:val="24"/>
          <w:szCs w:val="24"/>
        </w:rPr>
        <w:t>)</w:t>
      </w:r>
      <w:r w:rsidR="006C1DF7" w:rsidRPr="004263CD">
        <w:rPr>
          <w:rFonts w:ascii="Times New Roman" w:hAnsi="Times New Roman" w:cs="Times New Roman"/>
          <w:sz w:val="24"/>
          <w:szCs w:val="24"/>
        </w:rPr>
        <w:t xml:space="preserve">. The branding and marketing messages must also be delivered by proper use of different channels and media. Considering the narrow buyer group in the market of India, Land Rover must focus upon development of high customer or buyer loyalty. This can help the organization of Land Rover to achieve higher brand awareness in the market of India leading to successful promotion of the product of Land Rover discovery. </w:t>
      </w:r>
    </w:p>
    <w:p w:rsidR="002E5867" w:rsidRPr="004263CD" w:rsidRDefault="002E5867" w:rsidP="004263CD">
      <w:pPr>
        <w:pStyle w:val="Heading2"/>
        <w:spacing w:line="360" w:lineRule="auto"/>
        <w:jc w:val="both"/>
        <w:rPr>
          <w:rFonts w:ascii="Times New Roman" w:hAnsi="Times New Roman" w:cs="Times New Roman"/>
          <w:sz w:val="24"/>
          <w:szCs w:val="24"/>
        </w:rPr>
      </w:pPr>
      <w:bookmarkStart w:id="7" w:name="_Toc512814031"/>
      <w:r w:rsidRPr="004263CD">
        <w:rPr>
          <w:rFonts w:ascii="Times New Roman" w:hAnsi="Times New Roman" w:cs="Times New Roman"/>
          <w:sz w:val="24"/>
          <w:szCs w:val="24"/>
        </w:rPr>
        <w:t>Identifications of Environmental and Ethical Issues</w:t>
      </w:r>
      <w:bookmarkEnd w:id="7"/>
    </w:p>
    <w:p w:rsidR="00E63415" w:rsidRPr="004263CD" w:rsidRDefault="00442B4F" w:rsidP="004263CD">
      <w:pPr>
        <w:spacing w:line="360" w:lineRule="auto"/>
        <w:jc w:val="both"/>
        <w:rPr>
          <w:rFonts w:ascii="Times New Roman" w:hAnsi="Times New Roman" w:cs="Times New Roman"/>
          <w:sz w:val="24"/>
          <w:szCs w:val="24"/>
        </w:rPr>
      </w:pPr>
      <w:r w:rsidRPr="004263CD">
        <w:rPr>
          <w:rFonts w:ascii="Times New Roman" w:hAnsi="Times New Roman" w:cs="Times New Roman"/>
          <w:sz w:val="24"/>
          <w:szCs w:val="24"/>
        </w:rPr>
        <w:t xml:space="preserve">Considering marketing activities in the international markets of Germany and India, the success of the strategies and approaches to marketing; leading to successful product promotion can be considered to be depending on specific environmental and ethical concerns. Compared to the market in India, the market of Germany has strict policies and regulations regarding the conservation and preservation of the environment. Such laws thereby need to be complied by Land Rover during marketing and promoting the product of Land Rover Discovery in the respective market. Failing to comply with the laws and norms in the international markets of Germany and India will negatively hamper the brand image or appeal in the markets. During promoting the products and services in both the international markets of Germany and India, Land Rover must be careful in complying with certain specific ethical norms or protocols. During marketing and promotion of Land Rover Discovery, the organization must refrain from negatively portraying any other brand in the market. IN this context, the brand reputation must not be tampered. In addition considering the international market of India, Land Rover must ensure that their advertisement campaigns must not hurt the emotional sentiments </w:t>
      </w:r>
      <w:r w:rsidR="00E63415" w:rsidRPr="004263CD">
        <w:rPr>
          <w:rFonts w:ascii="Times New Roman" w:hAnsi="Times New Roman" w:cs="Times New Roman"/>
          <w:sz w:val="24"/>
          <w:szCs w:val="24"/>
        </w:rPr>
        <w:t xml:space="preserve">of the people. In addition no illegal activities must be undertaken or entertained by the organization of land Rover during the promotion and marketing of their products in international markets of Germany and India. </w:t>
      </w:r>
    </w:p>
    <w:p w:rsidR="002E5867" w:rsidRPr="004263CD" w:rsidRDefault="002E5867" w:rsidP="004263CD">
      <w:pPr>
        <w:pStyle w:val="Heading1"/>
        <w:spacing w:line="360" w:lineRule="auto"/>
        <w:jc w:val="both"/>
        <w:rPr>
          <w:rFonts w:ascii="Times New Roman" w:hAnsi="Times New Roman" w:cs="Times New Roman"/>
          <w:sz w:val="24"/>
          <w:szCs w:val="24"/>
        </w:rPr>
      </w:pPr>
      <w:bookmarkStart w:id="8" w:name="_Toc512814032"/>
      <w:r w:rsidRPr="004263CD">
        <w:rPr>
          <w:rFonts w:ascii="Times New Roman" w:hAnsi="Times New Roman" w:cs="Times New Roman"/>
          <w:sz w:val="24"/>
          <w:szCs w:val="24"/>
        </w:rPr>
        <w:t>Recommendations and Conclusions</w:t>
      </w:r>
      <w:bookmarkEnd w:id="8"/>
    </w:p>
    <w:p w:rsidR="00E63415" w:rsidRPr="004263CD" w:rsidRDefault="00E63415" w:rsidP="004263CD">
      <w:pPr>
        <w:spacing w:line="360" w:lineRule="auto"/>
        <w:jc w:val="both"/>
        <w:rPr>
          <w:rFonts w:ascii="Times New Roman" w:hAnsi="Times New Roman" w:cs="Times New Roman"/>
          <w:sz w:val="24"/>
          <w:szCs w:val="24"/>
        </w:rPr>
      </w:pPr>
      <w:r w:rsidRPr="004263CD">
        <w:rPr>
          <w:rFonts w:ascii="Times New Roman" w:hAnsi="Times New Roman" w:cs="Times New Roman"/>
          <w:sz w:val="24"/>
          <w:szCs w:val="24"/>
        </w:rPr>
        <w:t xml:space="preserve">In the report, the marketing strategy used by Land Rover in promoting the product of Land Rover Discovery in the international markets of Germany and India have been discussed, compared and evaluated along with mentioning the similarities and differences. As analysed in </w:t>
      </w:r>
      <w:r w:rsidRPr="004263CD">
        <w:rPr>
          <w:rFonts w:ascii="Times New Roman" w:hAnsi="Times New Roman" w:cs="Times New Roman"/>
          <w:sz w:val="24"/>
          <w:szCs w:val="24"/>
        </w:rPr>
        <w:lastRenderedPageBreak/>
        <w:t>the report, land Rover can be suggested that they must focus upon setting valid marketing objectives and goals in both the international markets of Germany and India. In addition the planning and execution of the different sets of marketing activities must also be evaluated. The marketing initiatives must be developed and implemented in such a way that it offers higher brand appeal to the customers or buyers in the market</w:t>
      </w:r>
      <w:r w:rsidR="004263CD" w:rsidRPr="004263CD">
        <w:rPr>
          <w:rFonts w:ascii="Times New Roman" w:hAnsi="Times New Roman" w:cs="Times New Roman"/>
          <w:sz w:val="24"/>
          <w:szCs w:val="24"/>
        </w:rPr>
        <w:t xml:space="preserve"> (</w:t>
      </w:r>
      <w:r w:rsidR="004263CD" w:rsidRPr="004263CD">
        <w:rPr>
          <w:rFonts w:ascii="Times New Roman" w:hAnsi="Times New Roman" w:cs="Times New Roman"/>
          <w:color w:val="222222"/>
          <w:sz w:val="24"/>
          <w:szCs w:val="24"/>
          <w:shd w:val="clear" w:color="auto" w:fill="FFFFFF"/>
        </w:rPr>
        <w:t>Chattopadhyay,2012</w:t>
      </w:r>
      <w:r w:rsidR="004263CD" w:rsidRPr="004263CD">
        <w:rPr>
          <w:rFonts w:ascii="Times New Roman" w:hAnsi="Times New Roman" w:cs="Times New Roman"/>
          <w:sz w:val="24"/>
          <w:szCs w:val="24"/>
        </w:rPr>
        <w:t>)</w:t>
      </w:r>
      <w:r w:rsidRPr="004263CD">
        <w:rPr>
          <w:rFonts w:ascii="Times New Roman" w:hAnsi="Times New Roman" w:cs="Times New Roman"/>
          <w:sz w:val="24"/>
          <w:szCs w:val="24"/>
        </w:rPr>
        <w:t xml:space="preserve">. There is also a high need to review and update the marketing strategies’ as per the demands of the targeted international markets of Germany and India. </w:t>
      </w:r>
    </w:p>
    <w:p w:rsidR="006C1DF7" w:rsidRPr="004263CD" w:rsidRDefault="006C1DF7" w:rsidP="004263CD">
      <w:pPr>
        <w:spacing w:line="360" w:lineRule="auto"/>
        <w:jc w:val="both"/>
        <w:rPr>
          <w:rFonts w:ascii="Times New Roman" w:hAnsi="Times New Roman" w:cs="Times New Roman"/>
          <w:sz w:val="24"/>
          <w:szCs w:val="24"/>
        </w:rPr>
      </w:pPr>
    </w:p>
    <w:p w:rsidR="006C1DF7" w:rsidRPr="004263CD" w:rsidRDefault="006C1DF7" w:rsidP="004263CD">
      <w:pPr>
        <w:spacing w:line="360" w:lineRule="auto"/>
        <w:jc w:val="both"/>
        <w:rPr>
          <w:rFonts w:ascii="Times New Roman" w:hAnsi="Times New Roman" w:cs="Times New Roman"/>
          <w:sz w:val="24"/>
          <w:szCs w:val="24"/>
        </w:rPr>
      </w:pPr>
    </w:p>
    <w:p w:rsidR="006C1DF7" w:rsidRPr="004263CD" w:rsidRDefault="006C1DF7" w:rsidP="004263CD">
      <w:pPr>
        <w:spacing w:line="360" w:lineRule="auto"/>
        <w:jc w:val="both"/>
        <w:rPr>
          <w:rFonts w:ascii="Times New Roman" w:hAnsi="Times New Roman" w:cs="Times New Roman"/>
          <w:sz w:val="24"/>
          <w:szCs w:val="24"/>
        </w:rPr>
      </w:pPr>
    </w:p>
    <w:p w:rsidR="006C1DF7" w:rsidRPr="004263CD" w:rsidRDefault="006C1DF7" w:rsidP="004263CD">
      <w:pPr>
        <w:spacing w:line="360" w:lineRule="auto"/>
        <w:jc w:val="both"/>
        <w:rPr>
          <w:rFonts w:ascii="Times New Roman" w:hAnsi="Times New Roman" w:cs="Times New Roman"/>
          <w:sz w:val="24"/>
          <w:szCs w:val="24"/>
        </w:rPr>
      </w:pPr>
    </w:p>
    <w:p w:rsidR="006C1DF7" w:rsidRPr="004263CD" w:rsidRDefault="006C1DF7" w:rsidP="004263CD">
      <w:pPr>
        <w:spacing w:line="360" w:lineRule="auto"/>
        <w:jc w:val="both"/>
        <w:rPr>
          <w:rFonts w:ascii="Times New Roman" w:hAnsi="Times New Roman" w:cs="Times New Roman"/>
          <w:sz w:val="24"/>
          <w:szCs w:val="24"/>
        </w:rPr>
      </w:pPr>
    </w:p>
    <w:p w:rsidR="006C1DF7" w:rsidRPr="004263CD" w:rsidRDefault="006C1DF7" w:rsidP="004263CD">
      <w:pPr>
        <w:spacing w:line="360" w:lineRule="auto"/>
        <w:jc w:val="both"/>
        <w:rPr>
          <w:rFonts w:ascii="Times New Roman" w:hAnsi="Times New Roman" w:cs="Times New Roman"/>
          <w:sz w:val="24"/>
          <w:szCs w:val="24"/>
        </w:rPr>
      </w:pPr>
    </w:p>
    <w:p w:rsidR="006C1DF7" w:rsidRPr="004263CD" w:rsidRDefault="006C1DF7" w:rsidP="004263CD">
      <w:pPr>
        <w:spacing w:line="360" w:lineRule="auto"/>
        <w:jc w:val="both"/>
        <w:rPr>
          <w:rFonts w:ascii="Times New Roman" w:hAnsi="Times New Roman" w:cs="Times New Roman"/>
          <w:sz w:val="24"/>
          <w:szCs w:val="24"/>
        </w:rPr>
      </w:pPr>
    </w:p>
    <w:p w:rsidR="006C1DF7" w:rsidRPr="004263CD" w:rsidRDefault="006C1DF7" w:rsidP="004263CD">
      <w:pPr>
        <w:spacing w:line="360" w:lineRule="auto"/>
        <w:jc w:val="both"/>
        <w:rPr>
          <w:rFonts w:ascii="Times New Roman" w:hAnsi="Times New Roman" w:cs="Times New Roman"/>
          <w:sz w:val="24"/>
          <w:szCs w:val="24"/>
        </w:rPr>
      </w:pPr>
    </w:p>
    <w:p w:rsidR="006C1DF7" w:rsidRPr="004263CD" w:rsidRDefault="006C1DF7" w:rsidP="004263CD">
      <w:pPr>
        <w:spacing w:line="360" w:lineRule="auto"/>
        <w:jc w:val="both"/>
        <w:rPr>
          <w:rFonts w:ascii="Times New Roman" w:hAnsi="Times New Roman" w:cs="Times New Roman"/>
          <w:sz w:val="24"/>
          <w:szCs w:val="24"/>
        </w:rPr>
      </w:pPr>
    </w:p>
    <w:p w:rsidR="006C1DF7" w:rsidRPr="004263CD" w:rsidRDefault="006C1DF7" w:rsidP="004263CD">
      <w:pPr>
        <w:spacing w:line="360" w:lineRule="auto"/>
        <w:jc w:val="both"/>
        <w:rPr>
          <w:rFonts w:ascii="Times New Roman" w:hAnsi="Times New Roman" w:cs="Times New Roman"/>
          <w:sz w:val="24"/>
          <w:szCs w:val="24"/>
        </w:rPr>
      </w:pPr>
    </w:p>
    <w:p w:rsidR="006C1DF7" w:rsidRDefault="006C1DF7" w:rsidP="004263CD">
      <w:pPr>
        <w:spacing w:line="360" w:lineRule="auto"/>
        <w:jc w:val="both"/>
        <w:rPr>
          <w:rFonts w:ascii="Times New Roman" w:hAnsi="Times New Roman" w:cs="Times New Roman"/>
          <w:sz w:val="24"/>
          <w:szCs w:val="24"/>
        </w:rPr>
      </w:pPr>
    </w:p>
    <w:p w:rsidR="004263CD" w:rsidRDefault="004263CD" w:rsidP="004263CD">
      <w:pPr>
        <w:spacing w:line="360" w:lineRule="auto"/>
        <w:jc w:val="both"/>
        <w:rPr>
          <w:rFonts w:ascii="Times New Roman" w:hAnsi="Times New Roman" w:cs="Times New Roman"/>
          <w:sz w:val="24"/>
          <w:szCs w:val="24"/>
        </w:rPr>
      </w:pPr>
    </w:p>
    <w:p w:rsidR="004263CD" w:rsidRPr="004263CD" w:rsidRDefault="004263CD" w:rsidP="004263CD">
      <w:pPr>
        <w:spacing w:line="360" w:lineRule="auto"/>
        <w:jc w:val="both"/>
        <w:rPr>
          <w:rFonts w:ascii="Times New Roman" w:hAnsi="Times New Roman" w:cs="Times New Roman"/>
          <w:sz w:val="24"/>
          <w:szCs w:val="24"/>
        </w:rPr>
      </w:pPr>
    </w:p>
    <w:p w:rsidR="006C1DF7" w:rsidRPr="004263CD" w:rsidRDefault="006C1DF7" w:rsidP="004263CD">
      <w:pPr>
        <w:spacing w:line="360" w:lineRule="auto"/>
        <w:jc w:val="both"/>
        <w:rPr>
          <w:rFonts w:ascii="Times New Roman" w:hAnsi="Times New Roman" w:cs="Times New Roman"/>
          <w:sz w:val="24"/>
          <w:szCs w:val="24"/>
        </w:rPr>
      </w:pPr>
    </w:p>
    <w:p w:rsidR="006C1DF7" w:rsidRPr="004263CD" w:rsidRDefault="006C1DF7" w:rsidP="004263CD">
      <w:pPr>
        <w:spacing w:line="360" w:lineRule="auto"/>
        <w:jc w:val="both"/>
        <w:rPr>
          <w:rFonts w:ascii="Times New Roman" w:hAnsi="Times New Roman" w:cs="Times New Roman"/>
          <w:sz w:val="24"/>
          <w:szCs w:val="24"/>
        </w:rPr>
      </w:pPr>
    </w:p>
    <w:p w:rsidR="004263CD" w:rsidRPr="004263CD" w:rsidRDefault="006C1DF7" w:rsidP="004263CD">
      <w:pPr>
        <w:pStyle w:val="Heading1"/>
        <w:spacing w:line="360" w:lineRule="auto"/>
        <w:jc w:val="both"/>
        <w:rPr>
          <w:rFonts w:ascii="Times New Roman" w:hAnsi="Times New Roman" w:cs="Times New Roman"/>
          <w:sz w:val="24"/>
          <w:szCs w:val="24"/>
        </w:rPr>
      </w:pPr>
      <w:bookmarkStart w:id="9" w:name="_Toc512814033"/>
      <w:r w:rsidRPr="004263CD">
        <w:rPr>
          <w:rFonts w:ascii="Times New Roman" w:hAnsi="Times New Roman" w:cs="Times New Roman"/>
          <w:sz w:val="24"/>
          <w:szCs w:val="24"/>
        </w:rPr>
        <w:t>References</w:t>
      </w:r>
      <w:bookmarkEnd w:id="9"/>
    </w:p>
    <w:p w:rsidR="004263CD" w:rsidRPr="004263CD" w:rsidRDefault="004263CD" w:rsidP="004263CD">
      <w:pPr>
        <w:spacing w:line="360" w:lineRule="auto"/>
        <w:jc w:val="both"/>
        <w:rPr>
          <w:rFonts w:ascii="Times New Roman" w:hAnsi="Times New Roman" w:cs="Times New Roman"/>
          <w:sz w:val="24"/>
          <w:szCs w:val="24"/>
        </w:rPr>
      </w:pPr>
      <w:r w:rsidRPr="004263CD">
        <w:rPr>
          <w:rFonts w:ascii="Times New Roman" w:hAnsi="Times New Roman" w:cs="Times New Roman"/>
          <w:color w:val="222222"/>
          <w:sz w:val="24"/>
          <w:szCs w:val="24"/>
          <w:shd w:val="clear" w:color="auto" w:fill="FFFFFF"/>
        </w:rPr>
        <w:t xml:space="preserve">Akaka, M.A., Vargo, S.L. and </w:t>
      </w:r>
      <w:proofErr w:type="spellStart"/>
      <w:r w:rsidRPr="004263CD">
        <w:rPr>
          <w:rFonts w:ascii="Times New Roman" w:hAnsi="Times New Roman" w:cs="Times New Roman"/>
          <w:color w:val="222222"/>
          <w:sz w:val="24"/>
          <w:szCs w:val="24"/>
          <w:shd w:val="clear" w:color="auto" w:fill="FFFFFF"/>
        </w:rPr>
        <w:t>Lusch</w:t>
      </w:r>
      <w:proofErr w:type="spellEnd"/>
      <w:r w:rsidRPr="004263CD">
        <w:rPr>
          <w:rFonts w:ascii="Times New Roman" w:hAnsi="Times New Roman" w:cs="Times New Roman"/>
          <w:color w:val="222222"/>
          <w:sz w:val="24"/>
          <w:szCs w:val="24"/>
          <w:shd w:val="clear" w:color="auto" w:fill="FFFFFF"/>
        </w:rPr>
        <w:t>, R.F., 2013. The complexity of context: A service ecosystems approach for international marketing. </w:t>
      </w:r>
      <w:r w:rsidRPr="004263CD">
        <w:rPr>
          <w:rFonts w:ascii="Times New Roman" w:hAnsi="Times New Roman" w:cs="Times New Roman"/>
          <w:i/>
          <w:iCs/>
          <w:color w:val="222222"/>
          <w:sz w:val="24"/>
          <w:szCs w:val="24"/>
          <w:shd w:val="clear" w:color="auto" w:fill="FFFFFF"/>
        </w:rPr>
        <w:t>Journal of Marketing Research</w:t>
      </w:r>
      <w:r w:rsidRPr="004263CD">
        <w:rPr>
          <w:rFonts w:ascii="Times New Roman" w:hAnsi="Times New Roman" w:cs="Times New Roman"/>
          <w:color w:val="222222"/>
          <w:sz w:val="24"/>
          <w:szCs w:val="24"/>
          <w:shd w:val="clear" w:color="auto" w:fill="FFFFFF"/>
        </w:rPr>
        <w:t>, </w:t>
      </w:r>
      <w:r w:rsidRPr="004263CD">
        <w:rPr>
          <w:rFonts w:ascii="Times New Roman" w:hAnsi="Times New Roman" w:cs="Times New Roman"/>
          <w:i/>
          <w:iCs/>
          <w:color w:val="222222"/>
          <w:sz w:val="24"/>
          <w:szCs w:val="24"/>
          <w:shd w:val="clear" w:color="auto" w:fill="FFFFFF"/>
        </w:rPr>
        <w:t>21</w:t>
      </w:r>
      <w:r w:rsidRPr="004263CD">
        <w:rPr>
          <w:rFonts w:ascii="Times New Roman" w:hAnsi="Times New Roman" w:cs="Times New Roman"/>
          <w:color w:val="222222"/>
          <w:sz w:val="24"/>
          <w:szCs w:val="24"/>
          <w:shd w:val="clear" w:color="auto" w:fill="FFFFFF"/>
        </w:rPr>
        <w:t>(4), pp.1-20.</w:t>
      </w:r>
    </w:p>
    <w:p w:rsidR="004263CD" w:rsidRPr="004263CD" w:rsidRDefault="004263CD" w:rsidP="004263CD">
      <w:pPr>
        <w:spacing w:line="360" w:lineRule="auto"/>
        <w:jc w:val="both"/>
        <w:rPr>
          <w:rFonts w:ascii="Times New Roman" w:hAnsi="Times New Roman" w:cs="Times New Roman"/>
          <w:sz w:val="24"/>
          <w:szCs w:val="24"/>
        </w:rPr>
      </w:pPr>
      <w:r w:rsidRPr="004263CD">
        <w:rPr>
          <w:rFonts w:ascii="Times New Roman" w:hAnsi="Times New Roman" w:cs="Times New Roman"/>
          <w:color w:val="222222"/>
          <w:sz w:val="24"/>
          <w:szCs w:val="24"/>
          <w:shd w:val="clear" w:color="auto" w:fill="FFFFFF"/>
        </w:rPr>
        <w:lastRenderedPageBreak/>
        <w:t>Armstrong, G., Kotler, P., Harker, M. and Brennan, R., 2015. </w:t>
      </w:r>
      <w:r w:rsidRPr="004263CD">
        <w:rPr>
          <w:rFonts w:ascii="Times New Roman" w:hAnsi="Times New Roman" w:cs="Times New Roman"/>
          <w:i/>
          <w:iCs/>
          <w:color w:val="222222"/>
          <w:sz w:val="24"/>
          <w:szCs w:val="24"/>
          <w:shd w:val="clear" w:color="auto" w:fill="FFFFFF"/>
        </w:rPr>
        <w:t>Marketing: an introduction</w:t>
      </w:r>
      <w:r w:rsidRPr="004263CD">
        <w:rPr>
          <w:rFonts w:ascii="Times New Roman" w:hAnsi="Times New Roman" w:cs="Times New Roman"/>
          <w:color w:val="222222"/>
          <w:sz w:val="24"/>
          <w:szCs w:val="24"/>
          <w:shd w:val="clear" w:color="auto" w:fill="FFFFFF"/>
        </w:rPr>
        <w:t>. Pearson Education.</w:t>
      </w:r>
    </w:p>
    <w:p w:rsidR="004263CD" w:rsidRPr="004263CD" w:rsidRDefault="004263CD" w:rsidP="004263CD">
      <w:pPr>
        <w:spacing w:line="360" w:lineRule="auto"/>
        <w:jc w:val="both"/>
        <w:rPr>
          <w:rFonts w:ascii="Times New Roman" w:hAnsi="Times New Roman" w:cs="Times New Roman"/>
          <w:sz w:val="24"/>
          <w:szCs w:val="24"/>
        </w:rPr>
      </w:pPr>
      <w:proofErr w:type="spellStart"/>
      <w:r w:rsidRPr="004263CD">
        <w:rPr>
          <w:rFonts w:ascii="Times New Roman" w:hAnsi="Times New Roman" w:cs="Times New Roman"/>
          <w:color w:val="222222"/>
          <w:sz w:val="24"/>
          <w:szCs w:val="24"/>
          <w:shd w:val="clear" w:color="auto" w:fill="FFFFFF"/>
        </w:rPr>
        <w:t>Balon</w:t>
      </w:r>
      <w:proofErr w:type="spellEnd"/>
      <w:r w:rsidRPr="004263CD">
        <w:rPr>
          <w:rFonts w:ascii="Times New Roman" w:hAnsi="Times New Roman" w:cs="Times New Roman"/>
          <w:color w:val="222222"/>
          <w:sz w:val="24"/>
          <w:szCs w:val="24"/>
          <w:shd w:val="clear" w:color="auto" w:fill="FFFFFF"/>
        </w:rPr>
        <w:t xml:space="preserve">, V., Sharma, A.K. and </w:t>
      </w:r>
      <w:proofErr w:type="spellStart"/>
      <w:r w:rsidRPr="004263CD">
        <w:rPr>
          <w:rFonts w:ascii="Times New Roman" w:hAnsi="Times New Roman" w:cs="Times New Roman"/>
          <w:color w:val="222222"/>
          <w:sz w:val="24"/>
          <w:szCs w:val="24"/>
          <w:shd w:val="clear" w:color="auto" w:fill="FFFFFF"/>
        </w:rPr>
        <w:t>Barua</w:t>
      </w:r>
      <w:proofErr w:type="spellEnd"/>
      <w:r w:rsidRPr="004263CD">
        <w:rPr>
          <w:rFonts w:ascii="Times New Roman" w:hAnsi="Times New Roman" w:cs="Times New Roman"/>
          <w:color w:val="222222"/>
          <w:sz w:val="24"/>
          <w:szCs w:val="24"/>
          <w:shd w:val="clear" w:color="auto" w:fill="FFFFFF"/>
        </w:rPr>
        <w:t>, M.K., 2016. Assessment of barriers in green supply chain management using ISM: A case study of the automobile industry in India. </w:t>
      </w:r>
      <w:r w:rsidRPr="004263CD">
        <w:rPr>
          <w:rFonts w:ascii="Times New Roman" w:hAnsi="Times New Roman" w:cs="Times New Roman"/>
          <w:i/>
          <w:iCs/>
          <w:color w:val="222222"/>
          <w:sz w:val="24"/>
          <w:szCs w:val="24"/>
          <w:shd w:val="clear" w:color="auto" w:fill="FFFFFF"/>
        </w:rPr>
        <w:t>Global Business Review</w:t>
      </w:r>
      <w:r w:rsidRPr="004263CD">
        <w:rPr>
          <w:rFonts w:ascii="Times New Roman" w:hAnsi="Times New Roman" w:cs="Times New Roman"/>
          <w:color w:val="222222"/>
          <w:sz w:val="24"/>
          <w:szCs w:val="24"/>
          <w:shd w:val="clear" w:color="auto" w:fill="FFFFFF"/>
        </w:rPr>
        <w:t>, </w:t>
      </w:r>
      <w:r w:rsidRPr="004263CD">
        <w:rPr>
          <w:rFonts w:ascii="Times New Roman" w:hAnsi="Times New Roman" w:cs="Times New Roman"/>
          <w:i/>
          <w:iCs/>
          <w:color w:val="222222"/>
          <w:sz w:val="24"/>
          <w:szCs w:val="24"/>
          <w:shd w:val="clear" w:color="auto" w:fill="FFFFFF"/>
        </w:rPr>
        <w:t>17</w:t>
      </w:r>
      <w:r w:rsidRPr="004263CD">
        <w:rPr>
          <w:rFonts w:ascii="Times New Roman" w:hAnsi="Times New Roman" w:cs="Times New Roman"/>
          <w:color w:val="222222"/>
          <w:sz w:val="24"/>
          <w:szCs w:val="24"/>
          <w:shd w:val="clear" w:color="auto" w:fill="FFFFFF"/>
        </w:rPr>
        <w:t>(1), pp.116-135.</w:t>
      </w:r>
    </w:p>
    <w:p w:rsidR="004263CD" w:rsidRPr="004263CD" w:rsidRDefault="004263CD" w:rsidP="004263CD">
      <w:pPr>
        <w:spacing w:line="360" w:lineRule="auto"/>
        <w:jc w:val="both"/>
        <w:rPr>
          <w:rFonts w:ascii="Times New Roman" w:hAnsi="Times New Roman" w:cs="Times New Roman"/>
          <w:sz w:val="24"/>
          <w:szCs w:val="24"/>
        </w:rPr>
      </w:pPr>
      <w:r w:rsidRPr="004263CD">
        <w:rPr>
          <w:rFonts w:ascii="Times New Roman" w:hAnsi="Times New Roman" w:cs="Times New Roman"/>
          <w:color w:val="222222"/>
          <w:sz w:val="24"/>
          <w:szCs w:val="24"/>
          <w:shd w:val="clear" w:color="auto" w:fill="FFFFFF"/>
        </w:rPr>
        <w:t xml:space="preserve">Berthon, P.R., Pitt, L.F., </w:t>
      </w:r>
      <w:proofErr w:type="spellStart"/>
      <w:r w:rsidRPr="004263CD">
        <w:rPr>
          <w:rFonts w:ascii="Times New Roman" w:hAnsi="Times New Roman" w:cs="Times New Roman"/>
          <w:color w:val="222222"/>
          <w:sz w:val="24"/>
          <w:szCs w:val="24"/>
          <w:shd w:val="clear" w:color="auto" w:fill="FFFFFF"/>
        </w:rPr>
        <w:t>Plangger</w:t>
      </w:r>
      <w:proofErr w:type="spellEnd"/>
      <w:r w:rsidRPr="004263CD">
        <w:rPr>
          <w:rFonts w:ascii="Times New Roman" w:hAnsi="Times New Roman" w:cs="Times New Roman"/>
          <w:color w:val="222222"/>
          <w:sz w:val="24"/>
          <w:szCs w:val="24"/>
          <w:shd w:val="clear" w:color="auto" w:fill="FFFFFF"/>
        </w:rPr>
        <w:t>, K. and Shapiro, D., 2012. Marketing meets Web 2.0, social media, and creative consumers: Implications for international marketing strategy. </w:t>
      </w:r>
      <w:r w:rsidRPr="004263CD">
        <w:rPr>
          <w:rFonts w:ascii="Times New Roman" w:hAnsi="Times New Roman" w:cs="Times New Roman"/>
          <w:i/>
          <w:iCs/>
          <w:color w:val="222222"/>
          <w:sz w:val="24"/>
          <w:szCs w:val="24"/>
          <w:shd w:val="clear" w:color="auto" w:fill="FFFFFF"/>
        </w:rPr>
        <w:t>Business horizons</w:t>
      </w:r>
      <w:r w:rsidRPr="004263CD">
        <w:rPr>
          <w:rFonts w:ascii="Times New Roman" w:hAnsi="Times New Roman" w:cs="Times New Roman"/>
          <w:color w:val="222222"/>
          <w:sz w:val="24"/>
          <w:szCs w:val="24"/>
          <w:shd w:val="clear" w:color="auto" w:fill="FFFFFF"/>
        </w:rPr>
        <w:t>, </w:t>
      </w:r>
      <w:r w:rsidRPr="004263CD">
        <w:rPr>
          <w:rFonts w:ascii="Times New Roman" w:hAnsi="Times New Roman" w:cs="Times New Roman"/>
          <w:i/>
          <w:iCs/>
          <w:color w:val="222222"/>
          <w:sz w:val="24"/>
          <w:szCs w:val="24"/>
          <w:shd w:val="clear" w:color="auto" w:fill="FFFFFF"/>
        </w:rPr>
        <w:t>55</w:t>
      </w:r>
      <w:r w:rsidRPr="004263CD">
        <w:rPr>
          <w:rFonts w:ascii="Times New Roman" w:hAnsi="Times New Roman" w:cs="Times New Roman"/>
          <w:color w:val="222222"/>
          <w:sz w:val="24"/>
          <w:szCs w:val="24"/>
          <w:shd w:val="clear" w:color="auto" w:fill="FFFFFF"/>
        </w:rPr>
        <w:t>(3), pp.261-271.</w:t>
      </w:r>
    </w:p>
    <w:p w:rsidR="004263CD" w:rsidRPr="004263CD" w:rsidRDefault="004263CD" w:rsidP="004263CD">
      <w:pPr>
        <w:spacing w:line="360" w:lineRule="auto"/>
        <w:jc w:val="both"/>
        <w:rPr>
          <w:rFonts w:ascii="Times New Roman" w:hAnsi="Times New Roman" w:cs="Times New Roman"/>
          <w:sz w:val="24"/>
          <w:szCs w:val="24"/>
        </w:rPr>
      </w:pPr>
      <w:proofErr w:type="spellStart"/>
      <w:r w:rsidRPr="004263CD">
        <w:rPr>
          <w:rFonts w:ascii="Times New Roman" w:hAnsi="Times New Roman" w:cs="Times New Roman"/>
          <w:color w:val="222222"/>
          <w:sz w:val="24"/>
          <w:szCs w:val="24"/>
          <w:shd w:val="clear" w:color="auto" w:fill="FFFFFF"/>
        </w:rPr>
        <w:t>Canzler</w:t>
      </w:r>
      <w:proofErr w:type="spellEnd"/>
      <w:r w:rsidRPr="004263CD">
        <w:rPr>
          <w:rFonts w:ascii="Times New Roman" w:hAnsi="Times New Roman" w:cs="Times New Roman"/>
          <w:color w:val="222222"/>
          <w:sz w:val="24"/>
          <w:szCs w:val="24"/>
          <w:shd w:val="clear" w:color="auto" w:fill="FFFFFF"/>
        </w:rPr>
        <w:t xml:space="preserve">, W. and </w:t>
      </w:r>
      <w:proofErr w:type="spellStart"/>
      <w:r w:rsidRPr="004263CD">
        <w:rPr>
          <w:rFonts w:ascii="Times New Roman" w:hAnsi="Times New Roman" w:cs="Times New Roman"/>
          <w:color w:val="222222"/>
          <w:sz w:val="24"/>
          <w:szCs w:val="24"/>
          <w:shd w:val="clear" w:color="auto" w:fill="FFFFFF"/>
        </w:rPr>
        <w:t>Knie</w:t>
      </w:r>
      <w:proofErr w:type="spellEnd"/>
      <w:r w:rsidRPr="004263CD">
        <w:rPr>
          <w:rFonts w:ascii="Times New Roman" w:hAnsi="Times New Roman" w:cs="Times New Roman"/>
          <w:color w:val="222222"/>
          <w:sz w:val="24"/>
          <w:szCs w:val="24"/>
          <w:shd w:val="clear" w:color="auto" w:fill="FFFFFF"/>
        </w:rPr>
        <w:t>, A., 2016. Mobility in the age of digital modernity: why the private car is losing its significance, intermodal transport is winning and why digitalisation is the key. </w:t>
      </w:r>
      <w:r w:rsidRPr="004263CD">
        <w:rPr>
          <w:rFonts w:ascii="Times New Roman" w:hAnsi="Times New Roman" w:cs="Times New Roman"/>
          <w:i/>
          <w:iCs/>
          <w:color w:val="222222"/>
          <w:sz w:val="24"/>
          <w:szCs w:val="24"/>
          <w:shd w:val="clear" w:color="auto" w:fill="FFFFFF"/>
        </w:rPr>
        <w:t>Applied Mobilities</w:t>
      </w:r>
      <w:r w:rsidRPr="004263CD">
        <w:rPr>
          <w:rFonts w:ascii="Times New Roman" w:hAnsi="Times New Roman" w:cs="Times New Roman"/>
          <w:color w:val="222222"/>
          <w:sz w:val="24"/>
          <w:szCs w:val="24"/>
          <w:shd w:val="clear" w:color="auto" w:fill="FFFFFF"/>
        </w:rPr>
        <w:t>, </w:t>
      </w:r>
      <w:r w:rsidRPr="004263CD">
        <w:rPr>
          <w:rFonts w:ascii="Times New Roman" w:hAnsi="Times New Roman" w:cs="Times New Roman"/>
          <w:i/>
          <w:iCs/>
          <w:color w:val="222222"/>
          <w:sz w:val="24"/>
          <w:szCs w:val="24"/>
          <w:shd w:val="clear" w:color="auto" w:fill="FFFFFF"/>
        </w:rPr>
        <w:t>1</w:t>
      </w:r>
      <w:r w:rsidRPr="004263CD">
        <w:rPr>
          <w:rFonts w:ascii="Times New Roman" w:hAnsi="Times New Roman" w:cs="Times New Roman"/>
          <w:color w:val="222222"/>
          <w:sz w:val="24"/>
          <w:szCs w:val="24"/>
          <w:shd w:val="clear" w:color="auto" w:fill="FFFFFF"/>
        </w:rPr>
        <w:t>(1), pp.56-67.</w:t>
      </w:r>
    </w:p>
    <w:p w:rsidR="004263CD" w:rsidRPr="004263CD" w:rsidRDefault="004263CD" w:rsidP="004263CD">
      <w:pPr>
        <w:spacing w:line="360" w:lineRule="auto"/>
        <w:jc w:val="both"/>
        <w:rPr>
          <w:rFonts w:ascii="Times New Roman" w:hAnsi="Times New Roman" w:cs="Times New Roman"/>
          <w:sz w:val="24"/>
          <w:szCs w:val="24"/>
        </w:rPr>
      </w:pPr>
      <w:r w:rsidRPr="004263CD">
        <w:rPr>
          <w:rFonts w:ascii="Times New Roman" w:hAnsi="Times New Roman" w:cs="Times New Roman"/>
          <w:color w:val="222222"/>
          <w:sz w:val="24"/>
          <w:szCs w:val="24"/>
          <w:shd w:val="clear" w:color="auto" w:fill="FFFFFF"/>
        </w:rPr>
        <w:t xml:space="preserve">Chattopadhyay, A., Batra, R. and </w:t>
      </w:r>
      <w:proofErr w:type="spellStart"/>
      <w:r w:rsidRPr="004263CD">
        <w:rPr>
          <w:rFonts w:ascii="Times New Roman" w:hAnsi="Times New Roman" w:cs="Times New Roman"/>
          <w:color w:val="222222"/>
          <w:sz w:val="24"/>
          <w:szCs w:val="24"/>
          <w:shd w:val="clear" w:color="auto" w:fill="FFFFFF"/>
        </w:rPr>
        <w:t>Ozsomer</w:t>
      </w:r>
      <w:proofErr w:type="spellEnd"/>
      <w:r w:rsidRPr="004263CD">
        <w:rPr>
          <w:rFonts w:ascii="Times New Roman" w:hAnsi="Times New Roman" w:cs="Times New Roman"/>
          <w:color w:val="222222"/>
          <w:sz w:val="24"/>
          <w:szCs w:val="24"/>
          <w:shd w:val="clear" w:color="auto" w:fill="FFFFFF"/>
        </w:rPr>
        <w:t>, A., 2012. </w:t>
      </w:r>
      <w:r w:rsidRPr="004263CD">
        <w:rPr>
          <w:rFonts w:ascii="Times New Roman" w:hAnsi="Times New Roman" w:cs="Times New Roman"/>
          <w:i/>
          <w:iCs/>
          <w:color w:val="222222"/>
          <w:sz w:val="24"/>
          <w:szCs w:val="24"/>
          <w:shd w:val="clear" w:color="auto" w:fill="FFFFFF"/>
        </w:rPr>
        <w:t>The new emerging market multinationals: Four strategies for disrupting markets and building brands</w:t>
      </w:r>
      <w:r w:rsidRPr="004263CD">
        <w:rPr>
          <w:rFonts w:ascii="Times New Roman" w:hAnsi="Times New Roman" w:cs="Times New Roman"/>
          <w:color w:val="222222"/>
          <w:sz w:val="24"/>
          <w:szCs w:val="24"/>
          <w:shd w:val="clear" w:color="auto" w:fill="FFFFFF"/>
        </w:rPr>
        <w:t>. McGraw Hill Professional.</w:t>
      </w:r>
    </w:p>
    <w:p w:rsidR="004263CD" w:rsidRPr="004263CD" w:rsidRDefault="004263CD" w:rsidP="004263CD">
      <w:pPr>
        <w:spacing w:line="360" w:lineRule="auto"/>
        <w:jc w:val="both"/>
        <w:rPr>
          <w:rFonts w:ascii="Times New Roman" w:hAnsi="Times New Roman" w:cs="Times New Roman"/>
          <w:sz w:val="24"/>
          <w:szCs w:val="24"/>
        </w:rPr>
      </w:pPr>
      <w:proofErr w:type="spellStart"/>
      <w:r w:rsidRPr="004263CD">
        <w:rPr>
          <w:rFonts w:ascii="Times New Roman" w:hAnsi="Times New Roman" w:cs="Times New Roman"/>
          <w:color w:val="222222"/>
          <w:sz w:val="24"/>
          <w:szCs w:val="24"/>
          <w:shd w:val="clear" w:color="auto" w:fill="FFFFFF"/>
        </w:rPr>
        <w:t>Crippa</w:t>
      </w:r>
      <w:proofErr w:type="spellEnd"/>
      <w:r w:rsidRPr="004263CD">
        <w:rPr>
          <w:rFonts w:ascii="Times New Roman" w:hAnsi="Times New Roman" w:cs="Times New Roman"/>
          <w:color w:val="222222"/>
          <w:sz w:val="24"/>
          <w:szCs w:val="24"/>
          <w:shd w:val="clear" w:color="auto" w:fill="FFFFFF"/>
        </w:rPr>
        <w:t>, M., Janssens-</w:t>
      </w:r>
      <w:proofErr w:type="spellStart"/>
      <w:r w:rsidRPr="004263CD">
        <w:rPr>
          <w:rFonts w:ascii="Times New Roman" w:hAnsi="Times New Roman" w:cs="Times New Roman"/>
          <w:color w:val="222222"/>
          <w:sz w:val="24"/>
          <w:szCs w:val="24"/>
          <w:shd w:val="clear" w:color="auto" w:fill="FFFFFF"/>
        </w:rPr>
        <w:t>Maenhout</w:t>
      </w:r>
      <w:proofErr w:type="spellEnd"/>
      <w:r w:rsidRPr="004263CD">
        <w:rPr>
          <w:rFonts w:ascii="Times New Roman" w:hAnsi="Times New Roman" w:cs="Times New Roman"/>
          <w:color w:val="222222"/>
          <w:sz w:val="24"/>
          <w:szCs w:val="24"/>
          <w:shd w:val="clear" w:color="auto" w:fill="FFFFFF"/>
        </w:rPr>
        <w:t xml:space="preserve">, G., </w:t>
      </w:r>
      <w:proofErr w:type="spellStart"/>
      <w:r w:rsidRPr="004263CD">
        <w:rPr>
          <w:rFonts w:ascii="Times New Roman" w:hAnsi="Times New Roman" w:cs="Times New Roman"/>
          <w:color w:val="222222"/>
          <w:sz w:val="24"/>
          <w:szCs w:val="24"/>
          <w:shd w:val="clear" w:color="auto" w:fill="FFFFFF"/>
        </w:rPr>
        <w:t>Guizzardi</w:t>
      </w:r>
      <w:proofErr w:type="spellEnd"/>
      <w:r w:rsidRPr="004263CD">
        <w:rPr>
          <w:rFonts w:ascii="Times New Roman" w:hAnsi="Times New Roman" w:cs="Times New Roman"/>
          <w:color w:val="222222"/>
          <w:sz w:val="24"/>
          <w:szCs w:val="24"/>
          <w:shd w:val="clear" w:color="auto" w:fill="FFFFFF"/>
        </w:rPr>
        <w:t xml:space="preserve">, D. and </w:t>
      </w:r>
      <w:proofErr w:type="spellStart"/>
      <w:r w:rsidRPr="004263CD">
        <w:rPr>
          <w:rFonts w:ascii="Times New Roman" w:hAnsi="Times New Roman" w:cs="Times New Roman"/>
          <w:color w:val="222222"/>
          <w:sz w:val="24"/>
          <w:szCs w:val="24"/>
          <w:shd w:val="clear" w:color="auto" w:fill="FFFFFF"/>
        </w:rPr>
        <w:t>Galmarini</w:t>
      </w:r>
      <w:proofErr w:type="spellEnd"/>
      <w:r w:rsidRPr="004263CD">
        <w:rPr>
          <w:rFonts w:ascii="Times New Roman" w:hAnsi="Times New Roman" w:cs="Times New Roman"/>
          <w:color w:val="222222"/>
          <w:sz w:val="24"/>
          <w:szCs w:val="24"/>
          <w:shd w:val="clear" w:color="auto" w:fill="FFFFFF"/>
        </w:rPr>
        <w:t>, S., 2016. EU effect: Exporting emission standards for vehicles through the global market economy. </w:t>
      </w:r>
      <w:r w:rsidRPr="004263CD">
        <w:rPr>
          <w:rFonts w:ascii="Times New Roman" w:hAnsi="Times New Roman" w:cs="Times New Roman"/>
          <w:i/>
          <w:iCs/>
          <w:color w:val="222222"/>
          <w:sz w:val="24"/>
          <w:szCs w:val="24"/>
          <w:shd w:val="clear" w:color="auto" w:fill="FFFFFF"/>
        </w:rPr>
        <w:t>Journal of environmental management</w:t>
      </w:r>
      <w:r w:rsidRPr="004263CD">
        <w:rPr>
          <w:rFonts w:ascii="Times New Roman" w:hAnsi="Times New Roman" w:cs="Times New Roman"/>
          <w:color w:val="222222"/>
          <w:sz w:val="24"/>
          <w:szCs w:val="24"/>
          <w:shd w:val="clear" w:color="auto" w:fill="FFFFFF"/>
        </w:rPr>
        <w:t>, </w:t>
      </w:r>
      <w:r w:rsidRPr="004263CD">
        <w:rPr>
          <w:rFonts w:ascii="Times New Roman" w:hAnsi="Times New Roman" w:cs="Times New Roman"/>
          <w:i/>
          <w:iCs/>
          <w:color w:val="222222"/>
          <w:sz w:val="24"/>
          <w:szCs w:val="24"/>
          <w:shd w:val="clear" w:color="auto" w:fill="FFFFFF"/>
        </w:rPr>
        <w:t>183</w:t>
      </w:r>
      <w:r w:rsidRPr="004263CD">
        <w:rPr>
          <w:rFonts w:ascii="Times New Roman" w:hAnsi="Times New Roman" w:cs="Times New Roman"/>
          <w:color w:val="222222"/>
          <w:sz w:val="24"/>
          <w:szCs w:val="24"/>
          <w:shd w:val="clear" w:color="auto" w:fill="FFFFFF"/>
        </w:rPr>
        <w:t>, pp.959-971.</w:t>
      </w:r>
    </w:p>
    <w:p w:rsidR="004263CD" w:rsidRPr="004263CD" w:rsidRDefault="004263CD" w:rsidP="004263CD">
      <w:pPr>
        <w:spacing w:line="360" w:lineRule="auto"/>
        <w:jc w:val="both"/>
        <w:rPr>
          <w:rFonts w:ascii="Times New Roman" w:hAnsi="Times New Roman" w:cs="Times New Roman"/>
          <w:color w:val="222222"/>
          <w:sz w:val="24"/>
          <w:szCs w:val="24"/>
          <w:shd w:val="clear" w:color="auto" w:fill="FFFFFF"/>
        </w:rPr>
      </w:pPr>
      <w:proofErr w:type="spellStart"/>
      <w:r w:rsidRPr="004263CD">
        <w:rPr>
          <w:rFonts w:ascii="Times New Roman" w:hAnsi="Times New Roman" w:cs="Times New Roman"/>
          <w:color w:val="222222"/>
          <w:sz w:val="24"/>
          <w:szCs w:val="24"/>
          <w:shd w:val="clear" w:color="auto" w:fill="FFFFFF"/>
        </w:rPr>
        <w:t>Czinkota</w:t>
      </w:r>
      <w:proofErr w:type="spellEnd"/>
      <w:r w:rsidRPr="004263CD">
        <w:rPr>
          <w:rFonts w:ascii="Times New Roman" w:hAnsi="Times New Roman" w:cs="Times New Roman"/>
          <w:color w:val="222222"/>
          <w:sz w:val="24"/>
          <w:szCs w:val="24"/>
          <w:shd w:val="clear" w:color="auto" w:fill="FFFFFF"/>
        </w:rPr>
        <w:t xml:space="preserve">, M.R. and </w:t>
      </w:r>
      <w:proofErr w:type="spellStart"/>
      <w:r w:rsidRPr="004263CD">
        <w:rPr>
          <w:rFonts w:ascii="Times New Roman" w:hAnsi="Times New Roman" w:cs="Times New Roman"/>
          <w:color w:val="222222"/>
          <w:sz w:val="24"/>
          <w:szCs w:val="24"/>
          <w:shd w:val="clear" w:color="auto" w:fill="FFFFFF"/>
        </w:rPr>
        <w:t>Ronkainen</w:t>
      </w:r>
      <w:proofErr w:type="spellEnd"/>
      <w:r w:rsidRPr="004263CD">
        <w:rPr>
          <w:rFonts w:ascii="Times New Roman" w:hAnsi="Times New Roman" w:cs="Times New Roman"/>
          <w:color w:val="222222"/>
          <w:sz w:val="24"/>
          <w:szCs w:val="24"/>
          <w:shd w:val="clear" w:color="auto" w:fill="FFFFFF"/>
        </w:rPr>
        <w:t>, I.A., 2013. </w:t>
      </w:r>
      <w:r w:rsidRPr="004263CD">
        <w:rPr>
          <w:rFonts w:ascii="Times New Roman" w:hAnsi="Times New Roman" w:cs="Times New Roman"/>
          <w:i/>
          <w:iCs/>
          <w:color w:val="222222"/>
          <w:sz w:val="24"/>
          <w:szCs w:val="24"/>
          <w:shd w:val="clear" w:color="auto" w:fill="FFFFFF"/>
        </w:rPr>
        <w:t>International marketing</w:t>
      </w:r>
      <w:r w:rsidRPr="004263CD">
        <w:rPr>
          <w:rFonts w:ascii="Times New Roman" w:hAnsi="Times New Roman" w:cs="Times New Roman"/>
          <w:color w:val="222222"/>
          <w:sz w:val="24"/>
          <w:szCs w:val="24"/>
          <w:shd w:val="clear" w:color="auto" w:fill="FFFFFF"/>
        </w:rPr>
        <w:t>. Cengage Learning</w:t>
      </w:r>
    </w:p>
    <w:p w:rsidR="004263CD" w:rsidRPr="004263CD" w:rsidRDefault="004263CD" w:rsidP="004263CD">
      <w:pPr>
        <w:spacing w:line="360" w:lineRule="auto"/>
        <w:jc w:val="both"/>
        <w:rPr>
          <w:rFonts w:ascii="Times New Roman" w:hAnsi="Times New Roman" w:cs="Times New Roman"/>
          <w:sz w:val="24"/>
          <w:szCs w:val="24"/>
        </w:rPr>
      </w:pPr>
      <w:proofErr w:type="spellStart"/>
      <w:r w:rsidRPr="004263CD">
        <w:rPr>
          <w:rFonts w:ascii="Times New Roman" w:hAnsi="Times New Roman" w:cs="Times New Roman"/>
          <w:color w:val="222222"/>
          <w:sz w:val="24"/>
          <w:szCs w:val="24"/>
          <w:shd w:val="clear" w:color="auto" w:fill="FFFFFF"/>
        </w:rPr>
        <w:t>Eteokleous</w:t>
      </w:r>
      <w:proofErr w:type="spellEnd"/>
      <w:r w:rsidRPr="004263CD">
        <w:rPr>
          <w:rFonts w:ascii="Times New Roman" w:hAnsi="Times New Roman" w:cs="Times New Roman"/>
          <w:color w:val="222222"/>
          <w:sz w:val="24"/>
          <w:szCs w:val="24"/>
          <w:shd w:val="clear" w:color="auto" w:fill="FFFFFF"/>
        </w:rPr>
        <w:t xml:space="preserve">, P.P., </w:t>
      </w:r>
      <w:proofErr w:type="spellStart"/>
      <w:r w:rsidRPr="004263CD">
        <w:rPr>
          <w:rFonts w:ascii="Times New Roman" w:hAnsi="Times New Roman" w:cs="Times New Roman"/>
          <w:color w:val="222222"/>
          <w:sz w:val="24"/>
          <w:szCs w:val="24"/>
          <w:shd w:val="clear" w:color="auto" w:fill="FFFFFF"/>
        </w:rPr>
        <w:t>Leonidou</w:t>
      </w:r>
      <w:proofErr w:type="spellEnd"/>
      <w:r w:rsidRPr="004263CD">
        <w:rPr>
          <w:rFonts w:ascii="Times New Roman" w:hAnsi="Times New Roman" w:cs="Times New Roman"/>
          <w:color w:val="222222"/>
          <w:sz w:val="24"/>
          <w:szCs w:val="24"/>
          <w:shd w:val="clear" w:color="auto" w:fill="FFFFFF"/>
        </w:rPr>
        <w:t xml:space="preserve">, L.C. and </w:t>
      </w:r>
      <w:proofErr w:type="spellStart"/>
      <w:r w:rsidRPr="004263CD">
        <w:rPr>
          <w:rFonts w:ascii="Times New Roman" w:hAnsi="Times New Roman" w:cs="Times New Roman"/>
          <w:color w:val="222222"/>
          <w:sz w:val="24"/>
          <w:szCs w:val="24"/>
          <w:shd w:val="clear" w:color="auto" w:fill="FFFFFF"/>
        </w:rPr>
        <w:t>Katsikeas</w:t>
      </w:r>
      <w:proofErr w:type="spellEnd"/>
      <w:r w:rsidRPr="004263CD">
        <w:rPr>
          <w:rFonts w:ascii="Times New Roman" w:hAnsi="Times New Roman" w:cs="Times New Roman"/>
          <w:color w:val="222222"/>
          <w:sz w:val="24"/>
          <w:szCs w:val="24"/>
          <w:shd w:val="clear" w:color="auto" w:fill="FFFFFF"/>
        </w:rPr>
        <w:t>, C.S., 2016. Corporate social responsibility in international marketing: review, assessment, and future research. </w:t>
      </w:r>
      <w:r w:rsidRPr="004263CD">
        <w:rPr>
          <w:rFonts w:ascii="Times New Roman" w:hAnsi="Times New Roman" w:cs="Times New Roman"/>
          <w:i/>
          <w:iCs/>
          <w:color w:val="222222"/>
          <w:sz w:val="24"/>
          <w:szCs w:val="24"/>
          <w:shd w:val="clear" w:color="auto" w:fill="FFFFFF"/>
        </w:rPr>
        <w:t>International Marketing Review</w:t>
      </w:r>
      <w:r w:rsidRPr="004263CD">
        <w:rPr>
          <w:rFonts w:ascii="Times New Roman" w:hAnsi="Times New Roman" w:cs="Times New Roman"/>
          <w:color w:val="222222"/>
          <w:sz w:val="24"/>
          <w:szCs w:val="24"/>
          <w:shd w:val="clear" w:color="auto" w:fill="FFFFFF"/>
        </w:rPr>
        <w:t>, </w:t>
      </w:r>
      <w:r w:rsidRPr="004263CD">
        <w:rPr>
          <w:rFonts w:ascii="Times New Roman" w:hAnsi="Times New Roman" w:cs="Times New Roman"/>
          <w:i/>
          <w:iCs/>
          <w:color w:val="222222"/>
          <w:sz w:val="24"/>
          <w:szCs w:val="24"/>
          <w:shd w:val="clear" w:color="auto" w:fill="FFFFFF"/>
        </w:rPr>
        <w:t>33</w:t>
      </w:r>
      <w:r w:rsidRPr="004263CD">
        <w:rPr>
          <w:rFonts w:ascii="Times New Roman" w:hAnsi="Times New Roman" w:cs="Times New Roman"/>
          <w:color w:val="222222"/>
          <w:sz w:val="24"/>
          <w:szCs w:val="24"/>
          <w:shd w:val="clear" w:color="auto" w:fill="FFFFFF"/>
        </w:rPr>
        <w:t>(4), pp.580-624.</w:t>
      </w:r>
    </w:p>
    <w:p w:rsidR="004263CD" w:rsidRPr="004263CD" w:rsidRDefault="004263CD" w:rsidP="004263CD">
      <w:pPr>
        <w:spacing w:line="360" w:lineRule="auto"/>
        <w:jc w:val="both"/>
        <w:rPr>
          <w:rFonts w:ascii="Times New Roman" w:hAnsi="Times New Roman" w:cs="Times New Roman"/>
          <w:sz w:val="24"/>
          <w:szCs w:val="24"/>
        </w:rPr>
      </w:pPr>
      <w:r w:rsidRPr="004263CD">
        <w:rPr>
          <w:rFonts w:ascii="Times New Roman" w:hAnsi="Times New Roman" w:cs="Times New Roman"/>
          <w:color w:val="222222"/>
          <w:sz w:val="24"/>
          <w:szCs w:val="24"/>
          <w:shd w:val="clear" w:color="auto" w:fill="FFFFFF"/>
        </w:rPr>
        <w:t xml:space="preserve">Hashmi, A.R. and </w:t>
      </w:r>
      <w:proofErr w:type="spellStart"/>
      <w:r w:rsidRPr="004263CD">
        <w:rPr>
          <w:rFonts w:ascii="Times New Roman" w:hAnsi="Times New Roman" w:cs="Times New Roman"/>
          <w:color w:val="222222"/>
          <w:sz w:val="24"/>
          <w:szCs w:val="24"/>
          <w:shd w:val="clear" w:color="auto" w:fill="FFFFFF"/>
        </w:rPr>
        <w:t>Biesebroeck</w:t>
      </w:r>
      <w:proofErr w:type="spellEnd"/>
      <w:r w:rsidRPr="004263CD">
        <w:rPr>
          <w:rFonts w:ascii="Times New Roman" w:hAnsi="Times New Roman" w:cs="Times New Roman"/>
          <w:color w:val="222222"/>
          <w:sz w:val="24"/>
          <w:szCs w:val="24"/>
          <w:shd w:val="clear" w:color="auto" w:fill="FFFFFF"/>
        </w:rPr>
        <w:t>, J.V., 2016. The relationship between market structure and innovation in industry equilibrium: a case study of the global automobile industry. </w:t>
      </w:r>
      <w:r w:rsidRPr="004263CD">
        <w:rPr>
          <w:rFonts w:ascii="Times New Roman" w:hAnsi="Times New Roman" w:cs="Times New Roman"/>
          <w:i/>
          <w:iCs/>
          <w:color w:val="222222"/>
          <w:sz w:val="24"/>
          <w:szCs w:val="24"/>
          <w:shd w:val="clear" w:color="auto" w:fill="FFFFFF"/>
        </w:rPr>
        <w:t>Review of Economics and Statistics</w:t>
      </w:r>
      <w:r w:rsidRPr="004263CD">
        <w:rPr>
          <w:rFonts w:ascii="Times New Roman" w:hAnsi="Times New Roman" w:cs="Times New Roman"/>
          <w:color w:val="222222"/>
          <w:sz w:val="24"/>
          <w:szCs w:val="24"/>
          <w:shd w:val="clear" w:color="auto" w:fill="FFFFFF"/>
        </w:rPr>
        <w:t>, </w:t>
      </w:r>
      <w:r w:rsidRPr="004263CD">
        <w:rPr>
          <w:rFonts w:ascii="Times New Roman" w:hAnsi="Times New Roman" w:cs="Times New Roman"/>
          <w:i/>
          <w:iCs/>
          <w:color w:val="222222"/>
          <w:sz w:val="24"/>
          <w:szCs w:val="24"/>
          <w:shd w:val="clear" w:color="auto" w:fill="FFFFFF"/>
        </w:rPr>
        <w:t>98</w:t>
      </w:r>
      <w:r w:rsidRPr="004263CD">
        <w:rPr>
          <w:rFonts w:ascii="Times New Roman" w:hAnsi="Times New Roman" w:cs="Times New Roman"/>
          <w:color w:val="222222"/>
          <w:sz w:val="24"/>
          <w:szCs w:val="24"/>
          <w:shd w:val="clear" w:color="auto" w:fill="FFFFFF"/>
        </w:rPr>
        <w:t>(1), pp.192-208.</w:t>
      </w:r>
    </w:p>
    <w:p w:rsidR="004263CD" w:rsidRPr="004263CD" w:rsidRDefault="004263CD" w:rsidP="004263CD">
      <w:pPr>
        <w:spacing w:line="360" w:lineRule="auto"/>
        <w:jc w:val="both"/>
        <w:rPr>
          <w:rFonts w:ascii="Times New Roman" w:hAnsi="Times New Roman" w:cs="Times New Roman"/>
          <w:sz w:val="24"/>
          <w:szCs w:val="24"/>
        </w:rPr>
      </w:pPr>
      <w:r w:rsidRPr="004263CD">
        <w:rPr>
          <w:rFonts w:ascii="Times New Roman" w:hAnsi="Times New Roman" w:cs="Times New Roman"/>
          <w:color w:val="222222"/>
          <w:sz w:val="24"/>
          <w:szCs w:val="24"/>
          <w:shd w:val="clear" w:color="auto" w:fill="FFFFFF"/>
        </w:rPr>
        <w:t>Hassan, S.S. and Craft, S., 2012. Examining world market segmentation and brand positioning strategies. </w:t>
      </w:r>
      <w:r w:rsidRPr="004263CD">
        <w:rPr>
          <w:rFonts w:ascii="Times New Roman" w:hAnsi="Times New Roman" w:cs="Times New Roman"/>
          <w:i/>
          <w:iCs/>
          <w:color w:val="222222"/>
          <w:sz w:val="24"/>
          <w:szCs w:val="24"/>
          <w:shd w:val="clear" w:color="auto" w:fill="FFFFFF"/>
        </w:rPr>
        <w:t>Journal of Consumer marketing</w:t>
      </w:r>
      <w:r w:rsidRPr="004263CD">
        <w:rPr>
          <w:rFonts w:ascii="Times New Roman" w:hAnsi="Times New Roman" w:cs="Times New Roman"/>
          <w:color w:val="222222"/>
          <w:sz w:val="24"/>
          <w:szCs w:val="24"/>
          <w:shd w:val="clear" w:color="auto" w:fill="FFFFFF"/>
        </w:rPr>
        <w:t>, </w:t>
      </w:r>
      <w:r w:rsidRPr="004263CD">
        <w:rPr>
          <w:rFonts w:ascii="Times New Roman" w:hAnsi="Times New Roman" w:cs="Times New Roman"/>
          <w:i/>
          <w:iCs/>
          <w:color w:val="222222"/>
          <w:sz w:val="24"/>
          <w:szCs w:val="24"/>
          <w:shd w:val="clear" w:color="auto" w:fill="FFFFFF"/>
        </w:rPr>
        <w:t>29</w:t>
      </w:r>
      <w:r w:rsidRPr="004263CD">
        <w:rPr>
          <w:rFonts w:ascii="Times New Roman" w:hAnsi="Times New Roman" w:cs="Times New Roman"/>
          <w:color w:val="222222"/>
          <w:sz w:val="24"/>
          <w:szCs w:val="24"/>
          <w:shd w:val="clear" w:color="auto" w:fill="FFFFFF"/>
        </w:rPr>
        <w:t>(5), pp.344-356.</w:t>
      </w:r>
    </w:p>
    <w:p w:rsidR="004263CD" w:rsidRPr="004263CD" w:rsidRDefault="004263CD" w:rsidP="004263CD">
      <w:pPr>
        <w:spacing w:line="360" w:lineRule="auto"/>
        <w:jc w:val="both"/>
        <w:rPr>
          <w:rFonts w:ascii="Times New Roman" w:hAnsi="Times New Roman" w:cs="Times New Roman"/>
          <w:sz w:val="24"/>
          <w:szCs w:val="24"/>
        </w:rPr>
      </w:pPr>
      <w:proofErr w:type="spellStart"/>
      <w:r w:rsidRPr="004263CD">
        <w:rPr>
          <w:rFonts w:ascii="Times New Roman" w:hAnsi="Times New Roman" w:cs="Times New Roman"/>
          <w:color w:val="222222"/>
          <w:sz w:val="24"/>
          <w:szCs w:val="24"/>
          <w:shd w:val="clear" w:color="auto" w:fill="FFFFFF"/>
        </w:rPr>
        <w:t>Janiszewska</w:t>
      </w:r>
      <w:proofErr w:type="spellEnd"/>
      <w:r w:rsidRPr="004263CD">
        <w:rPr>
          <w:rFonts w:ascii="Times New Roman" w:hAnsi="Times New Roman" w:cs="Times New Roman"/>
          <w:color w:val="222222"/>
          <w:sz w:val="24"/>
          <w:szCs w:val="24"/>
          <w:shd w:val="clear" w:color="auto" w:fill="FFFFFF"/>
        </w:rPr>
        <w:t xml:space="preserve">, K. and </w:t>
      </w:r>
      <w:proofErr w:type="spellStart"/>
      <w:r w:rsidRPr="004263CD">
        <w:rPr>
          <w:rFonts w:ascii="Times New Roman" w:hAnsi="Times New Roman" w:cs="Times New Roman"/>
          <w:color w:val="222222"/>
          <w:sz w:val="24"/>
          <w:szCs w:val="24"/>
          <w:shd w:val="clear" w:color="auto" w:fill="FFFFFF"/>
        </w:rPr>
        <w:t>Insch</w:t>
      </w:r>
      <w:proofErr w:type="spellEnd"/>
      <w:r w:rsidRPr="004263CD">
        <w:rPr>
          <w:rFonts w:ascii="Times New Roman" w:hAnsi="Times New Roman" w:cs="Times New Roman"/>
          <w:color w:val="222222"/>
          <w:sz w:val="24"/>
          <w:szCs w:val="24"/>
          <w:shd w:val="clear" w:color="auto" w:fill="FFFFFF"/>
        </w:rPr>
        <w:t>, A., 2012. The strategic importance of brand positioning in the place brand concept: elements, structure and application capabilities. </w:t>
      </w:r>
      <w:r w:rsidRPr="004263CD">
        <w:rPr>
          <w:rFonts w:ascii="Times New Roman" w:hAnsi="Times New Roman" w:cs="Times New Roman"/>
          <w:i/>
          <w:iCs/>
          <w:color w:val="222222"/>
          <w:sz w:val="24"/>
          <w:szCs w:val="24"/>
          <w:shd w:val="clear" w:color="auto" w:fill="FFFFFF"/>
        </w:rPr>
        <w:t>Journal of International Studies</w:t>
      </w:r>
      <w:r w:rsidRPr="004263CD">
        <w:rPr>
          <w:rFonts w:ascii="Times New Roman" w:hAnsi="Times New Roman" w:cs="Times New Roman"/>
          <w:color w:val="222222"/>
          <w:sz w:val="24"/>
          <w:szCs w:val="24"/>
          <w:shd w:val="clear" w:color="auto" w:fill="FFFFFF"/>
        </w:rPr>
        <w:t>, </w:t>
      </w:r>
      <w:r w:rsidRPr="004263CD">
        <w:rPr>
          <w:rFonts w:ascii="Times New Roman" w:hAnsi="Times New Roman" w:cs="Times New Roman"/>
          <w:i/>
          <w:iCs/>
          <w:color w:val="222222"/>
          <w:sz w:val="24"/>
          <w:szCs w:val="24"/>
          <w:shd w:val="clear" w:color="auto" w:fill="FFFFFF"/>
        </w:rPr>
        <w:t>5</w:t>
      </w:r>
      <w:r w:rsidRPr="004263CD">
        <w:rPr>
          <w:rFonts w:ascii="Times New Roman" w:hAnsi="Times New Roman" w:cs="Times New Roman"/>
          <w:color w:val="222222"/>
          <w:sz w:val="24"/>
          <w:szCs w:val="24"/>
          <w:shd w:val="clear" w:color="auto" w:fill="FFFFFF"/>
        </w:rPr>
        <w:t>(1).</w:t>
      </w:r>
    </w:p>
    <w:p w:rsidR="004263CD" w:rsidRPr="004263CD" w:rsidRDefault="004263CD" w:rsidP="004263CD">
      <w:pPr>
        <w:spacing w:line="360" w:lineRule="auto"/>
        <w:jc w:val="both"/>
        <w:rPr>
          <w:rFonts w:ascii="Times New Roman" w:hAnsi="Times New Roman" w:cs="Times New Roman"/>
          <w:sz w:val="24"/>
          <w:szCs w:val="24"/>
        </w:rPr>
      </w:pPr>
      <w:r w:rsidRPr="004263CD">
        <w:rPr>
          <w:rFonts w:ascii="Times New Roman" w:hAnsi="Times New Roman" w:cs="Times New Roman"/>
          <w:color w:val="222222"/>
          <w:sz w:val="24"/>
          <w:szCs w:val="24"/>
          <w:shd w:val="clear" w:color="auto" w:fill="FFFFFF"/>
        </w:rPr>
        <w:lastRenderedPageBreak/>
        <w:t xml:space="preserve">Kotler, P., 2012. Marketing Management, </w:t>
      </w:r>
      <w:proofErr w:type="spellStart"/>
      <w:r w:rsidRPr="004263CD">
        <w:rPr>
          <w:rFonts w:ascii="Times New Roman" w:hAnsi="Times New Roman" w:cs="Times New Roman"/>
          <w:color w:val="222222"/>
          <w:sz w:val="24"/>
          <w:szCs w:val="24"/>
          <w:shd w:val="clear" w:color="auto" w:fill="FFFFFF"/>
        </w:rPr>
        <w:t>millenium</w:t>
      </w:r>
      <w:proofErr w:type="spellEnd"/>
      <w:r w:rsidRPr="004263CD">
        <w:rPr>
          <w:rFonts w:ascii="Times New Roman" w:hAnsi="Times New Roman" w:cs="Times New Roman"/>
          <w:color w:val="222222"/>
          <w:sz w:val="24"/>
          <w:szCs w:val="24"/>
          <w:shd w:val="clear" w:color="auto" w:fill="FFFFFF"/>
        </w:rPr>
        <w:t xml:space="preserve"> edition: Custom Edition for University of Phoenix.</w:t>
      </w:r>
    </w:p>
    <w:p w:rsidR="004263CD" w:rsidRPr="004263CD" w:rsidRDefault="004263CD" w:rsidP="004263CD">
      <w:pPr>
        <w:spacing w:line="360" w:lineRule="auto"/>
        <w:jc w:val="both"/>
        <w:rPr>
          <w:rFonts w:ascii="Times New Roman" w:hAnsi="Times New Roman" w:cs="Times New Roman"/>
          <w:sz w:val="24"/>
          <w:szCs w:val="24"/>
        </w:rPr>
      </w:pPr>
      <w:r w:rsidRPr="004263CD">
        <w:rPr>
          <w:rFonts w:ascii="Times New Roman" w:hAnsi="Times New Roman" w:cs="Times New Roman"/>
          <w:color w:val="222222"/>
          <w:sz w:val="24"/>
          <w:szCs w:val="24"/>
          <w:shd w:val="clear" w:color="auto" w:fill="FFFFFF"/>
        </w:rPr>
        <w:t>Kotler, P., 2015. </w:t>
      </w:r>
      <w:r w:rsidRPr="004263CD">
        <w:rPr>
          <w:rFonts w:ascii="Times New Roman" w:hAnsi="Times New Roman" w:cs="Times New Roman"/>
          <w:i/>
          <w:iCs/>
          <w:color w:val="222222"/>
          <w:sz w:val="24"/>
          <w:szCs w:val="24"/>
          <w:shd w:val="clear" w:color="auto" w:fill="FFFFFF"/>
        </w:rPr>
        <w:t>Framework for marketing management</w:t>
      </w:r>
      <w:r w:rsidRPr="004263CD">
        <w:rPr>
          <w:rFonts w:ascii="Times New Roman" w:hAnsi="Times New Roman" w:cs="Times New Roman"/>
          <w:color w:val="222222"/>
          <w:sz w:val="24"/>
          <w:szCs w:val="24"/>
          <w:shd w:val="clear" w:color="auto" w:fill="FFFFFF"/>
        </w:rPr>
        <w:t>. Pearson Education India.</w:t>
      </w:r>
    </w:p>
    <w:p w:rsidR="004263CD" w:rsidRPr="004263CD" w:rsidRDefault="004263CD" w:rsidP="004263CD">
      <w:pPr>
        <w:spacing w:line="360" w:lineRule="auto"/>
        <w:jc w:val="both"/>
        <w:rPr>
          <w:rFonts w:ascii="Times New Roman" w:hAnsi="Times New Roman" w:cs="Times New Roman"/>
          <w:sz w:val="24"/>
          <w:szCs w:val="24"/>
        </w:rPr>
      </w:pPr>
      <w:r w:rsidRPr="004263CD">
        <w:rPr>
          <w:rFonts w:ascii="Times New Roman" w:hAnsi="Times New Roman" w:cs="Times New Roman"/>
          <w:color w:val="222222"/>
          <w:sz w:val="24"/>
          <w:szCs w:val="24"/>
          <w:shd w:val="clear" w:color="auto" w:fill="FFFFFF"/>
        </w:rPr>
        <w:t>Meissner, H.G., 2012. </w:t>
      </w:r>
      <w:r w:rsidRPr="004263CD">
        <w:rPr>
          <w:rFonts w:ascii="Times New Roman" w:hAnsi="Times New Roman" w:cs="Times New Roman"/>
          <w:i/>
          <w:iCs/>
          <w:color w:val="222222"/>
          <w:sz w:val="24"/>
          <w:szCs w:val="24"/>
          <w:shd w:val="clear" w:color="auto" w:fill="FFFFFF"/>
        </w:rPr>
        <w:t>Strategic international marketing</w:t>
      </w:r>
      <w:r w:rsidRPr="004263CD">
        <w:rPr>
          <w:rFonts w:ascii="Times New Roman" w:hAnsi="Times New Roman" w:cs="Times New Roman"/>
          <w:color w:val="222222"/>
          <w:sz w:val="24"/>
          <w:szCs w:val="24"/>
          <w:shd w:val="clear" w:color="auto" w:fill="FFFFFF"/>
        </w:rPr>
        <w:t>. Springer Science &amp; Business Media.</w:t>
      </w:r>
    </w:p>
    <w:p w:rsidR="004263CD" w:rsidRPr="004263CD" w:rsidRDefault="004263CD" w:rsidP="004263CD">
      <w:pPr>
        <w:spacing w:line="360" w:lineRule="auto"/>
        <w:jc w:val="both"/>
        <w:rPr>
          <w:rFonts w:ascii="Times New Roman" w:hAnsi="Times New Roman" w:cs="Times New Roman"/>
          <w:sz w:val="24"/>
          <w:szCs w:val="24"/>
        </w:rPr>
      </w:pPr>
      <w:r w:rsidRPr="004263CD">
        <w:rPr>
          <w:rFonts w:ascii="Times New Roman" w:hAnsi="Times New Roman" w:cs="Times New Roman"/>
          <w:color w:val="222222"/>
          <w:sz w:val="24"/>
          <w:szCs w:val="24"/>
          <w:shd w:val="clear" w:color="auto" w:fill="FFFFFF"/>
        </w:rPr>
        <w:t>Mullins, J., Walker, O.C. and Boyd Jr, H.W., 2012. </w:t>
      </w:r>
      <w:r w:rsidRPr="004263CD">
        <w:rPr>
          <w:rFonts w:ascii="Times New Roman" w:hAnsi="Times New Roman" w:cs="Times New Roman"/>
          <w:i/>
          <w:iCs/>
          <w:color w:val="222222"/>
          <w:sz w:val="24"/>
          <w:szCs w:val="24"/>
          <w:shd w:val="clear" w:color="auto" w:fill="FFFFFF"/>
        </w:rPr>
        <w:t>Marketing management: A strategic decision-making approach</w:t>
      </w:r>
      <w:r w:rsidRPr="004263CD">
        <w:rPr>
          <w:rFonts w:ascii="Times New Roman" w:hAnsi="Times New Roman" w:cs="Times New Roman"/>
          <w:color w:val="222222"/>
          <w:sz w:val="24"/>
          <w:szCs w:val="24"/>
          <w:shd w:val="clear" w:color="auto" w:fill="FFFFFF"/>
        </w:rPr>
        <w:t>. McGraw-Hill Higher Education.</w:t>
      </w:r>
    </w:p>
    <w:p w:rsidR="004263CD" w:rsidRPr="004263CD" w:rsidRDefault="004263CD" w:rsidP="004263CD">
      <w:pPr>
        <w:spacing w:line="360" w:lineRule="auto"/>
        <w:jc w:val="both"/>
        <w:rPr>
          <w:rFonts w:ascii="Times New Roman" w:hAnsi="Times New Roman" w:cs="Times New Roman"/>
          <w:sz w:val="24"/>
          <w:szCs w:val="24"/>
        </w:rPr>
      </w:pPr>
      <w:proofErr w:type="spellStart"/>
      <w:r w:rsidRPr="004263CD">
        <w:rPr>
          <w:rFonts w:ascii="Times New Roman" w:hAnsi="Times New Roman" w:cs="Times New Roman"/>
          <w:color w:val="222222"/>
          <w:sz w:val="24"/>
          <w:szCs w:val="24"/>
          <w:shd w:val="clear" w:color="auto" w:fill="FFFFFF"/>
        </w:rPr>
        <w:t>Paliwoda</w:t>
      </w:r>
      <w:proofErr w:type="spellEnd"/>
      <w:r w:rsidRPr="004263CD">
        <w:rPr>
          <w:rFonts w:ascii="Times New Roman" w:hAnsi="Times New Roman" w:cs="Times New Roman"/>
          <w:color w:val="222222"/>
          <w:sz w:val="24"/>
          <w:szCs w:val="24"/>
          <w:shd w:val="clear" w:color="auto" w:fill="FFFFFF"/>
        </w:rPr>
        <w:t>, S. and Thomas, M., 2013. </w:t>
      </w:r>
      <w:r w:rsidRPr="004263CD">
        <w:rPr>
          <w:rFonts w:ascii="Times New Roman" w:hAnsi="Times New Roman" w:cs="Times New Roman"/>
          <w:i/>
          <w:iCs/>
          <w:color w:val="222222"/>
          <w:sz w:val="24"/>
          <w:szCs w:val="24"/>
          <w:shd w:val="clear" w:color="auto" w:fill="FFFFFF"/>
        </w:rPr>
        <w:t>International marketing</w:t>
      </w:r>
      <w:r w:rsidRPr="004263CD">
        <w:rPr>
          <w:rFonts w:ascii="Times New Roman" w:hAnsi="Times New Roman" w:cs="Times New Roman"/>
          <w:color w:val="222222"/>
          <w:sz w:val="24"/>
          <w:szCs w:val="24"/>
          <w:shd w:val="clear" w:color="auto" w:fill="FFFFFF"/>
        </w:rPr>
        <w:t>. Routledge.</w:t>
      </w:r>
    </w:p>
    <w:p w:rsidR="004263CD" w:rsidRPr="004263CD" w:rsidRDefault="004263CD" w:rsidP="004263CD">
      <w:pPr>
        <w:spacing w:line="360" w:lineRule="auto"/>
        <w:jc w:val="both"/>
        <w:rPr>
          <w:rFonts w:ascii="Times New Roman" w:hAnsi="Times New Roman" w:cs="Times New Roman"/>
          <w:sz w:val="24"/>
          <w:szCs w:val="24"/>
        </w:rPr>
      </w:pPr>
      <w:proofErr w:type="spellStart"/>
      <w:r w:rsidRPr="004263CD">
        <w:rPr>
          <w:rFonts w:ascii="Times New Roman" w:hAnsi="Times New Roman" w:cs="Times New Roman"/>
          <w:color w:val="222222"/>
          <w:sz w:val="24"/>
          <w:szCs w:val="24"/>
          <w:shd w:val="clear" w:color="auto" w:fill="FFFFFF"/>
        </w:rPr>
        <w:t>Skarmeas</w:t>
      </w:r>
      <w:proofErr w:type="spellEnd"/>
      <w:r w:rsidRPr="004263CD">
        <w:rPr>
          <w:rFonts w:ascii="Times New Roman" w:hAnsi="Times New Roman" w:cs="Times New Roman"/>
          <w:color w:val="222222"/>
          <w:sz w:val="24"/>
          <w:szCs w:val="24"/>
          <w:shd w:val="clear" w:color="auto" w:fill="FFFFFF"/>
        </w:rPr>
        <w:t xml:space="preserve">, D., </w:t>
      </w:r>
      <w:proofErr w:type="spellStart"/>
      <w:r w:rsidRPr="004263CD">
        <w:rPr>
          <w:rFonts w:ascii="Times New Roman" w:hAnsi="Times New Roman" w:cs="Times New Roman"/>
          <w:color w:val="222222"/>
          <w:sz w:val="24"/>
          <w:szCs w:val="24"/>
          <w:shd w:val="clear" w:color="auto" w:fill="FFFFFF"/>
        </w:rPr>
        <w:t>Zeriti</w:t>
      </w:r>
      <w:proofErr w:type="spellEnd"/>
      <w:r w:rsidRPr="004263CD">
        <w:rPr>
          <w:rFonts w:ascii="Times New Roman" w:hAnsi="Times New Roman" w:cs="Times New Roman"/>
          <w:color w:val="222222"/>
          <w:sz w:val="24"/>
          <w:szCs w:val="24"/>
          <w:shd w:val="clear" w:color="auto" w:fill="FFFFFF"/>
        </w:rPr>
        <w:t xml:space="preserve">, A. and </w:t>
      </w:r>
      <w:proofErr w:type="spellStart"/>
      <w:r w:rsidRPr="004263CD">
        <w:rPr>
          <w:rFonts w:ascii="Times New Roman" w:hAnsi="Times New Roman" w:cs="Times New Roman"/>
          <w:color w:val="222222"/>
          <w:sz w:val="24"/>
          <w:szCs w:val="24"/>
          <w:shd w:val="clear" w:color="auto" w:fill="FFFFFF"/>
        </w:rPr>
        <w:t>Baltas</w:t>
      </w:r>
      <w:proofErr w:type="spellEnd"/>
      <w:r w:rsidRPr="004263CD">
        <w:rPr>
          <w:rFonts w:ascii="Times New Roman" w:hAnsi="Times New Roman" w:cs="Times New Roman"/>
          <w:color w:val="222222"/>
          <w:sz w:val="24"/>
          <w:szCs w:val="24"/>
          <w:shd w:val="clear" w:color="auto" w:fill="FFFFFF"/>
        </w:rPr>
        <w:t>, G., 2016. Relationship value: Drivers and outcomes in international marketing channels. </w:t>
      </w:r>
      <w:r w:rsidRPr="004263CD">
        <w:rPr>
          <w:rFonts w:ascii="Times New Roman" w:hAnsi="Times New Roman" w:cs="Times New Roman"/>
          <w:i/>
          <w:iCs/>
          <w:color w:val="222222"/>
          <w:sz w:val="24"/>
          <w:szCs w:val="24"/>
          <w:shd w:val="clear" w:color="auto" w:fill="FFFFFF"/>
        </w:rPr>
        <w:t>Journal of international marketing</w:t>
      </w:r>
      <w:r w:rsidRPr="004263CD">
        <w:rPr>
          <w:rFonts w:ascii="Times New Roman" w:hAnsi="Times New Roman" w:cs="Times New Roman"/>
          <w:color w:val="222222"/>
          <w:sz w:val="24"/>
          <w:szCs w:val="24"/>
          <w:shd w:val="clear" w:color="auto" w:fill="FFFFFF"/>
        </w:rPr>
        <w:t>, </w:t>
      </w:r>
      <w:r w:rsidRPr="004263CD">
        <w:rPr>
          <w:rFonts w:ascii="Times New Roman" w:hAnsi="Times New Roman" w:cs="Times New Roman"/>
          <w:i/>
          <w:iCs/>
          <w:color w:val="222222"/>
          <w:sz w:val="24"/>
          <w:szCs w:val="24"/>
          <w:shd w:val="clear" w:color="auto" w:fill="FFFFFF"/>
        </w:rPr>
        <w:t>24</w:t>
      </w:r>
      <w:r w:rsidRPr="004263CD">
        <w:rPr>
          <w:rFonts w:ascii="Times New Roman" w:hAnsi="Times New Roman" w:cs="Times New Roman"/>
          <w:color w:val="222222"/>
          <w:sz w:val="24"/>
          <w:szCs w:val="24"/>
          <w:shd w:val="clear" w:color="auto" w:fill="FFFFFF"/>
        </w:rPr>
        <w:t>(1), pp.22-40.</w:t>
      </w:r>
    </w:p>
    <w:p w:rsidR="004263CD" w:rsidRPr="004263CD" w:rsidRDefault="004263CD" w:rsidP="004263CD">
      <w:pPr>
        <w:spacing w:line="360" w:lineRule="auto"/>
        <w:jc w:val="both"/>
        <w:rPr>
          <w:rFonts w:ascii="Times New Roman" w:hAnsi="Times New Roman" w:cs="Times New Roman"/>
          <w:sz w:val="24"/>
          <w:szCs w:val="24"/>
        </w:rPr>
      </w:pPr>
      <w:r w:rsidRPr="004263CD">
        <w:rPr>
          <w:rFonts w:ascii="Times New Roman" w:hAnsi="Times New Roman" w:cs="Times New Roman"/>
          <w:color w:val="222222"/>
          <w:sz w:val="24"/>
          <w:szCs w:val="24"/>
          <w:shd w:val="clear" w:color="auto" w:fill="FFFFFF"/>
        </w:rPr>
        <w:t xml:space="preserve">Terpstra, V., Foley, J. and </w:t>
      </w:r>
      <w:proofErr w:type="spellStart"/>
      <w:r w:rsidRPr="004263CD">
        <w:rPr>
          <w:rFonts w:ascii="Times New Roman" w:hAnsi="Times New Roman" w:cs="Times New Roman"/>
          <w:color w:val="222222"/>
          <w:sz w:val="24"/>
          <w:szCs w:val="24"/>
          <w:shd w:val="clear" w:color="auto" w:fill="FFFFFF"/>
        </w:rPr>
        <w:t>Sarathy</w:t>
      </w:r>
      <w:proofErr w:type="spellEnd"/>
      <w:r w:rsidRPr="004263CD">
        <w:rPr>
          <w:rFonts w:ascii="Times New Roman" w:hAnsi="Times New Roman" w:cs="Times New Roman"/>
          <w:color w:val="222222"/>
          <w:sz w:val="24"/>
          <w:szCs w:val="24"/>
          <w:shd w:val="clear" w:color="auto" w:fill="FFFFFF"/>
        </w:rPr>
        <w:t>, R., 2012. </w:t>
      </w:r>
      <w:r w:rsidRPr="004263CD">
        <w:rPr>
          <w:rFonts w:ascii="Times New Roman" w:hAnsi="Times New Roman" w:cs="Times New Roman"/>
          <w:i/>
          <w:iCs/>
          <w:color w:val="222222"/>
          <w:sz w:val="24"/>
          <w:szCs w:val="24"/>
          <w:shd w:val="clear" w:color="auto" w:fill="FFFFFF"/>
        </w:rPr>
        <w:t>International marketing</w:t>
      </w:r>
      <w:r w:rsidRPr="004263CD">
        <w:rPr>
          <w:rFonts w:ascii="Times New Roman" w:hAnsi="Times New Roman" w:cs="Times New Roman"/>
          <w:color w:val="222222"/>
          <w:sz w:val="24"/>
          <w:szCs w:val="24"/>
          <w:shd w:val="clear" w:color="auto" w:fill="FFFFFF"/>
        </w:rPr>
        <w:t xml:space="preserve">. </w:t>
      </w:r>
      <w:proofErr w:type="spellStart"/>
      <w:r w:rsidRPr="004263CD">
        <w:rPr>
          <w:rFonts w:ascii="Times New Roman" w:hAnsi="Times New Roman" w:cs="Times New Roman"/>
          <w:color w:val="222222"/>
          <w:sz w:val="24"/>
          <w:szCs w:val="24"/>
          <w:shd w:val="clear" w:color="auto" w:fill="FFFFFF"/>
        </w:rPr>
        <w:t>Naper</w:t>
      </w:r>
      <w:proofErr w:type="spellEnd"/>
      <w:r w:rsidRPr="004263CD">
        <w:rPr>
          <w:rFonts w:ascii="Times New Roman" w:hAnsi="Times New Roman" w:cs="Times New Roman"/>
          <w:color w:val="222222"/>
          <w:sz w:val="24"/>
          <w:szCs w:val="24"/>
          <w:shd w:val="clear" w:color="auto" w:fill="FFFFFF"/>
        </w:rPr>
        <w:t xml:space="preserve"> Press.</w:t>
      </w:r>
    </w:p>
    <w:sectPr w:rsidR="004263CD" w:rsidRPr="004263CD" w:rsidSect="004263CD">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E84D77"/>
    <w:multiLevelType w:val="hybridMultilevel"/>
    <w:tmpl w:val="375E976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E72423F"/>
    <w:multiLevelType w:val="hybridMultilevel"/>
    <w:tmpl w:val="342275B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FFA42F2"/>
    <w:multiLevelType w:val="hybridMultilevel"/>
    <w:tmpl w:val="F656E1A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49629F1"/>
    <w:multiLevelType w:val="hybridMultilevel"/>
    <w:tmpl w:val="A048771A"/>
    <w:lvl w:ilvl="0" w:tplc="40090005">
      <w:start w:val="1"/>
      <w:numFmt w:val="bullet"/>
      <w:lvlText w:val=""/>
      <w:lvlJc w:val="left"/>
      <w:pPr>
        <w:ind w:left="1440" w:hanging="360"/>
      </w:pPr>
      <w:rPr>
        <w:rFonts w:ascii="Wingdings" w:hAnsi="Wingdings"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4" w15:restartNumberingAfterBreak="0">
    <w:nsid w:val="368F4613"/>
    <w:multiLevelType w:val="hybridMultilevel"/>
    <w:tmpl w:val="FCE4462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55776D1C"/>
    <w:multiLevelType w:val="hybridMultilevel"/>
    <w:tmpl w:val="1DFA68C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5"/>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65A1"/>
    <w:rsid w:val="000052CB"/>
    <w:rsid w:val="000163AF"/>
    <w:rsid w:val="0007405C"/>
    <w:rsid w:val="001165A1"/>
    <w:rsid w:val="00157D97"/>
    <w:rsid w:val="00162FD4"/>
    <w:rsid w:val="001C3184"/>
    <w:rsid w:val="001D428F"/>
    <w:rsid w:val="002A48D1"/>
    <w:rsid w:val="002C7DFD"/>
    <w:rsid w:val="002E5867"/>
    <w:rsid w:val="002F0590"/>
    <w:rsid w:val="00353778"/>
    <w:rsid w:val="003A0475"/>
    <w:rsid w:val="004263CD"/>
    <w:rsid w:val="00442B4F"/>
    <w:rsid w:val="0045531F"/>
    <w:rsid w:val="004D218F"/>
    <w:rsid w:val="00643D21"/>
    <w:rsid w:val="00677556"/>
    <w:rsid w:val="006C1DF7"/>
    <w:rsid w:val="006C21D2"/>
    <w:rsid w:val="006C2928"/>
    <w:rsid w:val="00733255"/>
    <w:rsid w:val="00757825"/>
    <w:rsid w:val="00775260"/>
    <w:rsid w:val="00896DF3"/>
    <w:rsid w:val="008C2C7A"/>
    <w:rsid w:val="009A19A7"/>
    <w:rsid w:val="00A4621C"/>
    <w:rsid w:val="00A84F42"/>
    <w:rsid w:val="00A859F6"/>
    <w:rsid w:val="00A8603F"/>
    <w:rsid w:val="00AA163D"/>
    <w:rsid w:val="00B80718"/>
    <w:rsid w:val="00BA792E"/>
    <w:rsid w:val="00BD4121"/>
    <w:rsid w:val="00BE2829"/>
    <w:rsid w:val="00BE5A92"/>
    <w:rsid w:val="00C443C7"/>
    <w:rsid w:val="00D828ED"/>
    <w:rsid w:val="00DA7CD6"/>
    <w:rsid w:val="00DC1875"/>
    <w:rsid w:val="00E22229"/>
    <w:rsid w:val="00E510C6"/>
    <w:rsid w:val="00E63415"/>
    <w:rsid w:val="00F26836"/>
    <w:rsid w:val="00FD406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3A1EB1"/>
  <w15:docId w15:val="{2E711F3A-ACF9-4DF9-AD3B-A5269DF9C7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57D97"/>
  </w:style>
  <w:style w:type="paragraph" w:styleId="Heading1">
    <w:name w:val="heading 1"/>
    <w:basedOn w:val="Normal"/>
    <w:next w:val="Normal"/>
    <w:link w:val="Heading1Char"/>
    <w:uiPriority w:val="9"/>
    <w:qFormat/>
    <w:rsid w:val="002E5867"/>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2E5867"/>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5867"/>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2E5867"/>
    <w:rPr>
      <w:rFonts w:asciiTheme="majorHAnsi" w:eastAsiaTheme="majorEastAsia" w:hAnsiTheme="majorHAnsi" w:cstheme="majorBidi"/>
      <w:color w:val="365F91" w:themeColor="accent1" w:themeShade="BF"/>
      <w:sz w:val="26"/>
      <w:szCs w:val="26"/>
    </w:rPr>
  </w:style>
  <w:style w:type="paragraph" w:styleId="ListParagraph">
    <w:name w:val="List Paragraph"/>
    <w:basedOn w:val="Normal"/>
    <w:uiPriority w:val="34"/>
    <w:qFormat/>
    <w:rsid w:val="00775260"/>
    <w:pPr>
      <w:ind w:left="720"/>
      <w:contextualSpacing/>
    </w:pPr>
  </w:style>
  <w:style w:type="paragraph" w:styleId="NoSpacing">
    <w:name w:val="No Spacing"/>
    <w:link w:val="NoSpacingChar"/>
    <w:uiPriority w:val="1"/>
    <w:qFormat/>
    <w:rsid w:val="004263C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263CD"/>
    <w:rPr>
      <w:rFonts w:eastAsiaTheme="minorEastAsia"/>
      <w:lang w:val="en-US"/>
    </w:rPr>
  </w:style>
  <w:style w:type="paragraph" w:styleId="TOCHeading">
    <w:name w:val="TOC Heading"/>
    <w:basedOn w:val="Heading1"/>
    <w:next w:val="Normal"/>
    <w:uiPriority w:val="39"/>
    <w:unhideWhenUsed/>
    <w:qFormat/>
    <w:rsid w:val="004263CD"/>
    <w:pPr>
      <w:spacing w:line="259" w:lineRule="auto"/>
      <w:outlineLvl w:val="9"/>
    </w:pPr>
    <w:rPr>
      <w:lang w:val="en-US"/>
    </w:rPr>
  </w:style>
  <w:style w:type="paragraph" w:styleId="TOC1">
    <w:name w:val="toc 1"/>
    <w:basedOn w:val="Normal"/>
    <w:next w:val="Normal"/>
    <w:autoRedefine/>
    <w:uiPriority w:val="39"/>
    <w:unhideWhenUsed/>
    <w:rsid w:val="004263CD"/>
    <w:pPr>
      <w:spacing w:after="100"/>
    </w:pPr>
  </w:style>
  <w:style w:type="paragraph" w:styleId="TOC2">
    <w:name w:val="toc 2"/>
    <w:basedOn w:val="Normal"/>
    <w:next w:val="Normal"/>
    <w:autoRedefine/>
    <w:uiPriority w:val="39"/>
    <w:unhideWhenUsed/>
    <w:rsid w:val="004263CD"/>
    <w:pPr>
      <w:spacing w:after="100"/>
      <w:ind w:left="220"/>
    </w:pPr>
  </w:style>
  <w:style w:type="character" w:styleId="Hyperlink">
    <w:name w:val="Hyperlink"/>
    <w:basedOn w:val="DefaultParagraphFont"/>
    <w:uiPriority w:val="99"/>
    <w:unhideWhenUsed/>
    <w:rsid w:val="004263CD"/>
    <w:rPr>
      <w:color w:val="0000FF" w:themeColor="hyperlink"/>
      <w:u w:val="single"/>
    </w:rPr>
  </w:style>
  <w:style w:type="paragraph" w:styleId="BalloonText">
    <w:name w:val="Balloon Text"/>
    <w:basedOn w:val="Normal"/>
    <w:link w:val="BalloonTextChar"/>
    <w:uiPriority w:val="99"/>
    <w:semiHidden/>
    <w:unhideWhenUsed/>
    <w:rsid w:val="0035377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377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7887916">
      <w:bodyDiv w:val="1"/>
      <w:marLeft w:val="0"/>
      <w:marRight w:val="0"/>
      <w:marTop w:val="0"/>
      <w:marBottom w:val="0"/>
      <w:divBdr>
        <w:top w:val="none" w:sz="0" w:space="0" w:color="auto"/>
        <w:left w:val="none" w:sz="0" w:space="0" w:color="auto"/>
        <w:bottom w:val="none" w:sz="0" w:space="0" w:color="auto"/>
        <w:right w:val="none" w:sz="0" w:space="0" w:color="auto"/>
      </w:divBdr>
      <w:divsChild>
        <w:div w:id="127364982">
          <w:marLeft w:val="0"/>
          <w:marRight w:val="0"/>
          <w:marTop w:val="0"/>
          <w:marBottom w:val="0"/>
          <w:divBdr>
            <w:top w:val="none" w:sz="0" w:space="0" w:color="auto"/>
            <w:left w:val="none" w:sz="0" w:space="0" w:color="auto"/>
            <w:bottom w:val="none" w:sz="0" w:space="0" w:color="auto"/>
            <w:right w:val="none" w:sz="0" w:space="0" w:color="auto"/>
          </w:divBdr>
        </w:div>
      </w:divsChild>
    </w:div>
    <w:div w:id="590892308">
      <w:bodyDiv w:val="1"/>
      <w:marLeft w:val="0"/>
      <w:marRight w:val="0"/>
      <w:marTop w:val="0"/>
      <w:marBottom w:val="0"/>
      <w:divBdr>
        <w:top w:val="none" w:sz="0" w:space="0" w:color="auto"/>
        <w:left w:val="none" w:sz="0" w:space="0" w:color="auto"/>
        <w:bottom w:val="none" w:sz="0" w:space="0" w:color="auto"/>
        <w:right w:val="none" w:sz="0" w:space="0" w:color="auto"/>
      </w:divBdr>
      <w:divsChild>
        <w:div w:id="818808301">
          <w:marLeft w:val="0"/>
          <w:marRight w:val="0"/>
          <w:marTop w:val="0"/>
          <w:marBottom w:val="0"/>
          <w:divBdr>
            <w:top w:val="none" w:sz="0" w:space="0" w:color="auto"/>
            <w:left w:val="none" w:sz="0" w:space="0" w:color="auto"/>
            <w:bottom w:val="none" w:sz="0" w:space="0" w:color="auto"/>
            <w:right w:val="none" w:sz="0" w:space="0" w:color="auto"/>
          </w:divBdr>
        </w:div>
      </w:divsChild>
    </w:div>
    <w:div w:id="701514339">
      <w:bodyDiv w:val="1"/>
      <w:marLeft w:val="0"/>
      <w:marRight w:val="0"/>
      <w:marTop w:val="0"/>
      <w:marBottom w:val="0"/>
      <w:divBdr>
        <w:top w:val="none" w:sz="0" w:space="0" w:color="auto"/>
        <w:left w:val="none" w:sz="0" w:space="0" w:color="auto"/>
        <w:bottom w:val="none" w:sz="0" w:space="0" w:color="auto"/>
        <w:right w:val="none" w:sz="0" w:space="0" w:color="auto"/>
      </w:divBdr>
      <w:divsChild>
        <w:div w:id="2055301440">
          <w:marLeft w:val="0"/>
          <w:marRight w:val="0"/>
          <w:marTop w:val="0"/>
          <w:marBottom w:val="0"/>
          <w:divBdr>
            <w:top w:val="none" w:sz="0" w:space="0" w:color="auto"/>
            <w:left w:val="none" w:sz="0" w:space="0" w:color="auto"/>
            <w:bottom w:val="none" w:sz="0" w:space="0" w:color="auto"/>
            <w:right w:val="none" w:sz="0" w:space="0" w:color="auto"/>
          </w:divBdr>
        </w:div>
      </w:divsChild>
    </w:div>
    <w:div w:id="1339582965">
      <w:bodyDiv w:val="1"/>
      <w:marLeft w:val="0"/>
      <w:marRight w:val="0"/>
      <w:marTop w:val="0"/>
      <w:marBottom w:val="0"/>
      <w:divBdr>
        <w:top w:val="none" w:sz="0" w:space="0" w:color="auto"/>
        <w:left w:val="none" w:sz="0" w:space="0" w:color="auto"/>
        <w:bottom w:val="none" w:sz="0" w:space="0" w:color="auto"/>
        <w:right w:val="none" w:sz="0" w:space="0" w:color="auto"/>
      </w:divBdr>
      <w:divsChild>
        <w:div w:id="17905394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diagramColors" Target="diagrams/colors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4.jpeg"/></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D11386D-1A44-46FB-A110-AFCCDE9A8034}" type="doc">
      <dgm:prSet loTypeId="urn:microsoft.com/office/officeart/2008/layout/HorizontalMultiLevelHierarchy" loCatId="hierarchy" qsTypeId="urn:microsoft.com/office/officeart/2005/8/quickstyle/simple1" qsCatId="simple" csTypeId="urn:microsoft.com/office/officeart/2005/8/colors/colorful5" csCatId="colorful" phldr="1"/>
      <dgm:spPr/>
      <dgm:t>
        <a:bodyPr/>
        <a:lstStyle/>
        <a:p>
          <a:endParaRPr lang="en-IN"/>
        </a:p>
      </dgm:t>
    </dgm:pt>
    <dgm:pt modelId="{275EAF2B-E1AA-413C-B7AB-7FE7F6D2B6D0}">
      <dgm:prSet phldrT="[Text]"/>
      <dgm:spPr/>
      <dgm:t>
        <a:bodyPr/>
        <a:lstStyle/>
        <a:p>
          <a:r>
            <a:rPr lang="en-IN"/>
            <a:t> Strategy for Targeting</a:t>
          </a:r>
        </a:p>
      </dgm:t>
    </dgm:pt>
    <dgm:pt modelId="{BC472A11-45C1-406A-BDB9-9F001EC29BD6}" type="parTrans" cxnId="{E1D7D3A2-804F-4E9F-B59A-60710516E6E4}">
      <dgm:prSet/>
      <dgm:spPr/>
      <dgm:t>
        <a:bodyPr/>
        <a:lstStyle/>
        <a:p>
          <a:endParaRPr lang="en-IN"/>
        </a:p>
      </dgm:t>
    </dgm:pt>
    <dgm:pt modelId="{D7B5DEC3-302D-43AB-9259-B0B7C57F308D}" type="sibTrans" cxnId="{E1D7D3A2-804F-4E9F-B59A-60710516E6E4}">
      <dgm:prSet/>
      <dgm:spPr/>
      <dgm:t>
        <a:bodyPr/>
        <a:lstStyle/>
        <a:p>
          <a:endParaRPr lang="en-IN"/>
        </a:p>
      </dgm:t>
    </dgm:pt>
    <dgm:pt modelId="{DE524F32-54CA-442D-8560-EB7254B3AA76}">
      <dgm:prSet phldrT="[Text]"/>
      <dgm:spPr/>
      <dgm:t>
        <a:bodyPr/>
        <a:lstStyle/>
        <a:p>
          <a:r>
            <a:rPr lang="en-IN"/>
            <a:t>Differentiated Strategy for  Market in Germany </a:t>
          </a:r>
        </a:p>
      </dgm:t>
    </dgm:pt>
    <dgm:pt modelId="{A8786D3F-062E-43D2-BE02-33C1FF60A20A}" type="parTrans" cxnId="{F0E20F0F-CD93-4CFD-9202-6387F94AD33A}">
      <dgm:prSet/>
      <dgm:spPr/>
      <dgm:t>
        <a:bodyPr/>
        <a:lstStyle/>
        <a:p>
          <a:endParaRPr lang="en-IN"/>
        </a:p>
      </dgm:t>
    </dgm:pt>
    <dgm:pt modelId="{3F183772-2D99-4302-8C7B-52A5F3B57AB9}" type="sibTrans" cxnId="{F0E20F0F-CD93-4CFD-9202-6387F94AD33A}">
      <dgm:prSet/>
      <dgm:spPr/>
      <dgm:t>
        <a:bodyPr/>
        <a:lstStyle/>
        <a:p>
          <a:endParaRPr lang="en-IN"/>
        </a:p>
      </dgm:t>
    </dgm:pt>
    <dgm:pt modelId="{912AE6EB-D43C-4624-B010-7CA0B7D2E0EA}">
      <dgm:prSet phldrT="[Text]"/>
      <dgm:spPr/>
      <dgm:t>
        <a:bodyPr/>
        <a:lstStyle/>
        <a:p>
          <a:r>
            <a:rPr lang="en-IN"/>
            <a:t>Concentrated Strategy for Market in India </a:t>
          </a:r>
        </a:p>
      </dgm:t>
    </dgm:pt>
    <dgm:pt modelId="{40021279-7D0F-462D-ABC7-86FA3844484A}" type="sibTrans" cxnId="{0BA8C860-D8E4-40F1-9A4B-D9BA12598F7A}">
      <dgm:prSet/>
      <dgm:spPr/>
      <dgm:t>
        <a:bodyPr/>
        <a:lstStyle/>
        <a:p>
          <a:endParaRPr lang="en-IN"/>
        </a:p>
      </dgm:t>
    </dgm:pt>
    <dgm:pt modelId="{F32FAAFC-4172-4525-9321-1CD12AFF4B69}" type="parTrans" cxnId="{0BA8C860-D8E4-40F1-9A4B-D9BA12598F7A}">
      <dgm:prSet/>
      <dgm:spPr/>
      <dgm:t>
        <a:bodyPr/>
        <a:lstStyle/>
        <a:p>
          <a:endParaRPr lang="en-IN"/>
        </a:p>
      </dgm:t>
    </dgm:pt>
    <dgm:pt modelId="{5A01A32F-9BA8-40A8-BA78-6A9ED01186B4}" type="pres">
      <dgm:prSet presAssocID="{1D11386D-1A44-46FB-A110-AFCCDE9A8034}" presName="Name0" presStyleCnt="0">
        <dgm:presLayoutVars>
          <dgm:chPref val="1"/>
          <dgm:dir/>
          <dgm:animOne val="branch"/>
          <dgm:animLvl val="lvl"/>
          <dgm:resizeHandles val="exact"/>
        </dgm:presLayoutVars>
      </dgm:prSet>
      <dgm:spPr/>
    </dgm:pt>
    <dgm:pt modelId="{526A10A7-8ABB-44ED-B8BA-4AB5A7467AD0}" type="pres">
      <dgm:prSet presAssocID="{275EAF2B-E1AA-413C-B7AB-7FE7F6D2B6D0}" presName="root1" presStyleCnt="0"/>
      <dgm:spPr/>
    </dgm:pt>
    <dgm:pt modelId="{58D8FFE7-95CD-4495-9D5C-C8A85AE9B960}" type="pres">
      <dgm:prSet presAssocID="{275EAF2B-E1AA-413C-B7AB-7FE7F6D2B6D0}" presName="LevelOneTextNode" presStyleLbl="node0" presStyleIdx="0" presStyleCnt="1">
        <dgm:presLayoutVars>
          <dgm:chPref val="3"/>
        </dgm:presLayoutVars>
      </dgm:prSet>
      <dgm:spPr/>
    </dgm:pt>
    <dgm:pt modelId="{5199FFCC-636F-43C9-842F-438AF4D56B4E}" type="pres">
      <dgm:prSet presAssocID="{275EAF2B-E1AA-413C-B7AB-7FE7F6D2B6D0}" presName="level2hierChild" presStyleCnt="0"/>
      <dgm:spPr/>
    </dgm:pt>
    <dgm:pt modelId="{8DC84984-7538-46BB-9413-8803B54A67F2}" type="pres">
      <dgm:prSet presAssocID="{A8786D3F-062E-43D2-BE02-33C1FF60A20A}" presName="conn2-1" presStyleLbl="parChTrans1D2" presStyleIdx="0" presStyleCnt="2"/>
      <dgm:spPr/>
    </dgm:pt>
    <dgm:pt modelId="{DFE6F309-E9AB-4235-A993-763E119940E5}" type="pres">
      <dgm:prSet presAssocID="{A8786D3F-062E-43D2-BE02-33C1FF60A20A}" presName="connTx" presStyleLbl="parChTrans1D2" presStyleIdx="0" presStyleCnt="2"/>
      <dgm:spPr/>
    </dgm:pt>
    <dgm:pt modelId="{B625B096-E049-4843-B670-AE40CD6C2A55}" type="pres">
      <dgm:prSet presAssocID="{DE524F32-54CA-442D-8560-EB7254B3AA76}" presName="root2" presStyleCnt="0"/>
      <dgm:spPr/>
    </dgm:pt>
    <dgm:pt modelId="{5E95336F-354E-4246-B6AC-40514147464C}" type="pres">
      <dgm:prSet presAssocID="{DE524F32-54CA-442D-8560-EB7254B3AA76}" presName="LevelTwoTextNode" presStyleLbl="node2" presStyleIdx="0" presStyleCnt="2">
        <dgm:presLayoutVars>
          <dgm:chPref val="3"/>
        </dgm:presLayoutVars>
      </dgm:prSet>
      <dgm:spPr/>
    </dgm:pt>
    <dgm:pt modelId="{7E12CC39-ACE8-4D72-9E1E-96FE05DD8C32}" type="pres">
      <dgm:prSet presAssocID="{DE524F32-54CA-442D-8560-EB7254B3AA76}" presName="level3hierChild" presStyleCnt="0"/>
      <dgm:spPr/>
    </dgm:pt>
    <dgm:pt modelId="{D00C8917-FE2C-44FD-A047-1CA4904FF23D}" type="pres">
      <dgm:prSet presAssocID="{F32FAAFC-4172-4525-9321-1CD12AFF4B69}" presName="conn2-1" presStyleLbl="parChTrans1D2" presStyleIdx="1" presStyleCnt="2"/>
      <dgm:spPr/>
    </dgm:pt>
    <dgm:pt modelId="{DE3E2E3F-E770-47B2-9DCB-C0483BA7D137}" type="pres">
      <dgm:prSet presAssocID="{F32FAAFC-4172-4525-9321-1CD12AFF4B69}" presName="connTx" presStyleLbl="parChTrans1D2" presStyleIdx="1" presStyleCnt="2"/>
      <dgm:spPr/>
    </dgm:pt>
    <dgm:pt modelId="{2DB824CC-1D32-483C-8DE2-F3C930DBC133}" type="pres">
      <dgm:prSet presAssocID="{912AE6EB-D43C-4624-B010-7CA0B7D2E0EA}" presName="root2" presStyleCnt="0"/>
      <dgm:spPr/>
    </dgm:pt>
    <dgm:pt modelId="{2E1C35E1-53D8-4093-8A23-CA1343D10509}" type="pres">
      <dgm:prSet presAssocID="{912AE6EB-D43C-4624-B010-7CA0B7D2E0EA}" presName="LevelTwoTextNode" presStyleLbl="node2" presStyleIdx="1" presStyleCnt="2">
        <dgm:presLayoutVars>
          <dgm:chPref val="3"/>
        </dgm:presLayoutVars>
      </dgm:prSet>
      <dgm:spPr/>
    </dgm:pt>
    <dgm:pt modelId="{08B871F8-5E86-4F88-BF69-C50EC30C6A58}" type="pres">
      <dgm:prSet presAssocID="{912AE6EB-D43C-4624-B010-7CA0B7D2E0EA}" presName="level3hierChild" presStyleCnt="0"/>
      <dgm:spPr/>
    </dgm:pt>
  </dgm:ptLst>
  <dgm:cxnLst>
    <dgm:cxn modelId="{D27A3100-709D-4240-ABC9-0B822EFA7598}" type="presOf" srcId="{275EAF2B-E1AA-413C-B7AB-7FE7F6D2B6D0}" destId="{58D8FFE7-95CD-4495-9D5C-C8A85AE9B960}" srcOrd="0" destOrd="0" presId="urn:microsoft.com/office/officeart/2008/layout/HorizontalMultiLevelHierarchy"/>
    <dgm:cxn modelId="{F0E20F0F-CD93-4CFD-9202-6387F94AD33A}" srcId="{275EAF2B-E1AA-413C-B7AB-7FE7F6D2B6D0}" destId="{DE524F32-54CA-442D-8560-EB7254B3AA76}" srcOrd="0" destOrd="0" parTransId="{A8786D3F-062E-43D2-BE02-33C1FF60A20A}" sibTransId="{3F183772-2D99-4302-8C7B-52A5F3B57AB9}"/>
    <dgm:cxn modelId="{6550221C-E051-4D85-8594-E61410CCBEFD}" type="presOf" srcId="{DE524F32-54CA-442D-8560-EB7254B3AA76}" destId="{5E95336F-354E-4246-B6AC-40514147464C}" srcOrd="0" destOrd="0" presId="urn:microsoft.com/office/officeart/2008/layout/HorizontalMultiLevelHierarchy"/>
    <dgm:cxn modelId="{0BA8C860-D8E4-40F1-9A4B-D9BA12598F7A}" srcId="{275EAF2B-E1AA-413C-B7AB-7FE7F6D2B6D0}" destId="{912AE6EB-D43C-4624-B010-7CA0B7D2E0EA}" srcOrd="1" destOrd="0" parTransId="{F32FAAFC-4172-4525-9321-1CD12AFF4B69}" sibTransId="{40021279-7D0F-462D-ABC7-86FA3844484A}"/>
    <dgm:cxn modelId="{D4006168-3169-4D68-B322-C30A65E34482}" type="presOf" srcId="{F32FAAFC-4172-4525-9321-1CD12AFF4B69}" destId="{D00C8917-FE2C-44FD-A047-1CA4904FF23D}" srcOrd="0" destOrd="0" presId="urn:microsoft.com/office/officeart/2008/layout/HorizontalMultiLevelHierarchy"/>
    <dgm:cxn modelId="{6E84966A-6176-48DB-8083-6C8631437B8A}" type="presOf" srcId="{F32FAAFC-4172-4525-9321-1CD12AFF4B69}" destId="{DE3E2E3F-E770-47B2-9DCB-C0483BA7D137}" srcOrd="1" destOrd="0" presId="urn:microsoft.com/office/officeart/2008/layout/HorizontalMultiLevelHierarchy"/>
    <dgm:cxn modelId="{AD54924B-7DA8-429A-A412-F6D6A2848B16}" type="presOf" srcId="{A8786D3F-062E-43D2-BE02-33C1FF60A20A}" destId="{DFE6F309-E9AB-4235-A993-763E119940E5}" srcOrd="1" destOrd="0" presId="urn:microsoft.com/office/officeart/2008/layout/HorizontalMultiLevelHierarchy"/>
    <dgm:cxn modelId="{7792A18F-C860-4778-879F-19320A34D0BA}" type="presOf" srcId="{A8786D3F-062E-43D2-BE02-33C1FF60A20A}" destId="{8DC84984-7538-46BB-9413-8803B54A67F2}" srcOrd="0" destOrd="0" presId="urn:microsoft.com/office/officeart/2008/layout/HorizontalMultiLevelHierarchy"/>
    <dgm:cxn modelId="{E1D7D3A2-804F-4E9F-B59A-60710516E6E4}" srcId="{1D11386D-1A44-46FB-A110-AFCCDE9A8034}" destId="{275EAF2B-E1AA-413C-B7AB-7FE7F6D2B6D0}" srcOrd="0" destOrd="0" parTransId="{BC472A11-45C1-406A-BDB9-9F001EC29BD6}" sibTransId="{D7B5DEC3-302D-43AB-9259-B0B7C57F308D}"/>
    <dgm:cxn modelId="{FA48AAC0-3C56-407E-AC60-EC6DF9E0CA92}" type="presOf" srcId="{1D11386D-1A44-46FB-A110-AFCCDE9A8034}" destId="{5A01A32F-9BA8-40A8-BA78-6A9ED01186B4}" srcOrd="0" destOrd="0" presId="urn:microsoft.com/office/officeart/2008/layout/HorizontalMultiLevelHierarchy"/>
    <dgm:cxn modelId="{C3BAA1C1-5921-4328-A85F-85B9D8EFCF23}" type="presOf" srcId="{912AE6EB-D43C-4624-B010-7CA0B7D2E0EA}" destId="{2E1C35E1-53D8-4093-8A23-CA1343D10509}" srcOrd="0" destOrd="0" presId="urn:microsoft.com/office/officeart/2008/layout/HorizontalMultiLevelHierarchy"/>
    <dgm:cxn modelId="{C5CB02F5-0AF6-40E4-A956-7BCD798ED809}" type="presParOf" srcId="{5A01A32F-9BA8-40A8-BA78-6A9ED01186B4}" destId="{526A10A7-8ABB-44ED-B8BA-4AB5A7467AD0}" srcOrd="0" destOrd="0" presId="urn:microsoft.com/office/officeart/2008/layout/HorizontalMultiLevelHierarchy"/>
    <dgm:cxn modelId="{EC05347E-3447-4E01-833C-13F943695C70}" type="presParOf" srcId="{526A10A7-8ABB-44ED-B8BA-4AB5A7467AD0}" destId="{58D8FFE7-95CD-4495-9D5C-C8A85AE9B960}" srcOrd="0" destOrd="0" presId="urn:microsoft.com/office/officeart/2008/layout/HorizontalMultiLevelHierarchy"/>
    <dgm:cxn modelId="{9DFD3FC0-D5D9-4724-BFC0-C933D0F41D1D}" type="presParOf" srcId="{526A10A7-8ABB-44ED-B8BA-4AB5A7467AD0}" destId="{5199FFCC-636F-43C9-842F-438AF4D56B4E}" srcOrd="1" destOrd="0" presId="urn:microsoft.com/office/officeart/2008/layout/HorizontalMultiLevelHierarchy"/>
    <dgm:cxn modelId="{2598F713-8A06-47D9-AC92-26F89CAB3F78}" type="presParOf" srcId="{5199FFCC-636F-43C9-842F-438AF4D56B4E}" destId="{8DC84984-7538-46BB-9413-8803B54A67F2}" srcOrd="0" destOrd="0" presId="urn:microsoft.com/office/officeart/2008/layout/HorizontalMultiLevelHierarchy"/>
    <dgm:cxn modelId="{B76663DC-524F-4444-8EF0-B17C3F9872B7}" type="presParOf" srcId="{8DC84984-7538-46BB-9413-8803B54A67F2}" destId="{DFE6F309-E9AB-4235-A993-763E119940E5}" srcOrd="0" destOrd="0" presId="urn:microsoft.com/office/officeart/2008/layout/HorizontalMultiLevelHierarchy"/>
    <dgm:cxn modelId="{8E01441C-A3BE-4117-A03A-0261CB0664BE}" type="presParOf" srcId="{5199FFCC-636F-43C9-842F-438AF4D56B4E}" destId="{B625B096-E049-4843-B670-AE40CD6C2A55}" srcOrd="1" destOrd="0" presId="urn:microsoft.com/office/officeart/2008/layout/HorizontalMultiLevelHierarchy"/>
    <dgm:cxn modelId="{5E21F8C2-2842-4A0A-9CE3-1DA3D02D19A1}" type="presParOf" srcId="{B625B096-E049-4843-B670-AE40CD6C2A55}" destId="{5E95336F-354E-4246-B6AC-40514147464C}" srcOrd="0" destOrd="0" presId="urn:microsoft.com/office/officeart/2008/layout/HorizontalMultiLevelHierarchy"/>
    <dgm:cxn modelId="{C9FA3150-5B03-4F49-9CCC-BAEB707E2344}" type="presParOf" srcId="{B625B096-E049-4843-B670-AE40CD6C2A55}" destId="{7E12CC39-ACE8-4D72-9E1E-96FE05DD8C32}" srcOrd="1" destOrd="0" presId="urn:microsoft.com/office/officeart/2008/layout/HorizontalMultiLevelHierarchy"/>
    <dgm:cxn modelId="{0987A43E-2E02-4143-803E-6C688AEDE0C0}" type="presParOf" srcId="{5199FFCC-636F-43C9-842F-438AF4D56B4E}" destId="{D00C8917-FE2C-44FD-A047-1CA4904FF23D}" srcOrd="2" destOrd="0" presId="urn:microsoft.com/office/officeart/2008/layout/HorizontalMultiLevelHierarchy"/>
    <dgm:cxn modelId="{72BAABBA-2328-481F-BEA3-2648C998622C}" type="presParOf" srcId="{D00C8917-FE2C-44FD-A047-1CA4904FF23D}" destId="{DE3E2E3F-E770-47B2-9DCB-C0483BA7D137}" srcOrd="0" destOrd="0" presId="urn:microsoft.com/office/officeart/2008/layout/HorizontalMultiLevelHierarchy"/>
    <dgm:cxn modelId="{DFC99E1A-26B6-4ECD-B991-B5D6A07DBDF3}" type="presParOf" srcId="{5199FFCC-636F-43C9-842F-438AF4D56B4E}" destId="{2DB824CC-1D32-483C-8DE2-F3C930DBC133}" srcOrd="3" destOrd="0" presId="urn:microsoft.com/office/officeart/2008/layout/HorizontalMultiLevelHierarchy"/>
    <dgm:cxn modelId="{39D02F8F-6241-4952-BBC1-2396EF050FEA}" type="presParOf" srcId="{2DB824CC-1D32-483C-8DE2-F3C930DBC133}" destId="{2E1C35E1-53D8-4093-8A23-CA1343D10509}" srcOrd="0" destOrd="0" presId="urn:microsoft.com/office/officeart/2008/layout/HorizontalMultiLevelHierarchy"/>
    <dgm:cxn modelId="{54BF1FEF-A3AF-4881-87AA-67046DBBC425}" type="presParOf" srcId="{2DB824CC-1D32-483C-8DE2-F3C930DBC133}" destId="{08B871F8-5E86-4F88-BF69-C50EC30C6A58}" srcOrd="1" destOrd="0" presId="urn:microsoft.com/office/officeart/2008/layout/HorizontalMultiLevelHierarchy"/>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00C8917-FE2C-44FD-A047-1CA4904FF23D}">
      <dsp:nvSpPr>
        <dsp:cNvPr id="0" name=""/>
        <dsp:cNvSpPr/>
      </dsp:nvSpPr>
      <dsp:spPr>
        <a:xfrm>
          <a:off x="2179914" y="1229458"/>
          <a:ext cx="306479" cy="291996"/>
        </a:xfrm>
        <a:custGeom>
          <a:avLst/>
          <a:gdLst/>
          <a:ahLst/>
          <a:cxnLst/>
          <a:rect l="0" t="0" r="0" b="0"/>
          <a:pathLst>
            <a:path>
              <a:moveTo>
                <a:pt x="0" y="0"/>
              </a:moveTo>
              <a:lnTo>
                <a:pt x="153239" y="0"/>
              </a:lnTo>
              <a:lnTo>
                <a:pt x="153239" y="291996"/>
              </a:lnTo>
              <a:lnTo>
                <a:pt x="306479" y="291996"/>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2322571" y="1364873"/>
        <a:ext cx="21165" cy="21165"/>
      </dsp:txXfrm>
    </dsp:sp>
    <dsp:sp modelId="{8DC84984-7538-46BB-9413-8803B54A67F2}">
      <dsp:nvSpPr>
        <dsp:cNvPr id="0" name=""/>
        <dsp:cNvSpPr/>
      </dsp:nvSpPr>
      <dsp:spPr>
        <a:xfrm>
          <a:off x="2179914" y="937461"/>
          <a:ext cx="306479" cy="291996"/>
        </a:xfrm>
        <a:custGeom>
          <a:avLst/>
          <a:gdLst/>
          <a:ahLst/>
          <a:cxnLst/>
          <a:rect l="0" t="0" r="0" b="0"/>
          <a:pathLst>
            <a:path>
              <a:moveTo>
                <a:pt x="0" y="291996"/>
              </a:moveTo>
              <a:lnTo>
                <a:pt x="153239" y="291996"/>
              </a:lnTo>
              <a:lnTo>
                <a:pt x="153239" y="0"/>
              </a:lnTo>
              <a:lnTo>
                <a:pt x="306479" y="0"/>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2322571" y="1072877"/>
        <a:ext cx="21165" cy="21165"/>
      </dsp:txXfrm>
    </dsp:sp>
    <dsp:sp modelId="{58D8FFE7-95CD-4495-9D5C-C8A85AE9B960}">
      <dsp:nvSpPr>
        <dsp:cNvPr id="0" name=""/>
        <dsp:cNvSpPr/>
      </dsp:nvSpPr>
      <dsp:spPr>
        <a:xfrm rot="16200000">
          <a:off x="716859" y="995860"/>
          <a:ext cx="2458916" cy="467194"/>
        </a:xfrm>
        <a:prstGeom prst="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335" tIns="13335" rIns="13335" bIns="13335" numCol="1" spcCol="1270" anchor="ctr" anchorCtr="0">
          <a:noAutofit/>
        </a:bodyPr>
        <a:lstStyle/>
        <a:p>
          <a:pPr marL="0" lvl="0" indent="0" algn="ctr" defTabSz="933450">
            <a:lnSpc>
              <a:spcPct val="90000"/>
            </a:lnSpc>
            <a:spcBef>
              <a:spcPct val="0"/>
            </a:spcBef>
            <a:spcAft>
              <a:spcPct val="35000"/>
            </a:spcAft>
            <a:buNone/>
          </a:pPr>
          <a:r>
            <a:rPr lang="en-IN" sz="2100" kern="1200"/>
            <a:t> Strategy for Targeting</a:t>
          </a:r>
        </a:p>
      </dsp:txBody>
      <dsp:txXfrm>
        <a:off x="716859" y="995860"/>
        <a:ext cx="2458916" cy="467194"/>
      </dsp:txXfrm>
    </dsp:sp>
    <dsp:sp modelId="{5E95336F-354E-4246-B6AC-40514147464C}">
      <dsp:nvSpPr>
        <dsp:cNvPr id="0" name=""/>
        <dsp:cNvSpPr/>
      </dsp:nvSpPr>
      <dsp:spPr>
        <a:xfrm>
          <a:off x="2486393" y="703864"/>
          <a:ext cx="1532396" cy="467194"/>
        </a:xfrm>
        <a:prstGeom prst="rect">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kern="1200"/>
            <a:t>Differentiated Strategy for  Market in Germany </a:t>
          </a:r>
        </a:p>
      </dsp:txBody>
      <dsp:txXfrm>
        <a:off x="2486393" y="703864"/>
        <a:ext cx="1532396" cy="467194"/>
      </dsp:txXfrm>
    </dsp:sp>
    <dsp:sp modelId="{2E1C35E1-53D8-4093-8A23-CA1343D10509}">
      <dsp:nvSpPr>
        <dsp:cNvPr id="0" name=""/>
        <dsp:cNvSpPr/>
      </dsp:nvSpPr>
      <dsp:spPr>
        <a:xfrm>
          <a:off x="2486393" y="1287857"/>
          <a:ext cx="1532396" cy="467194"/>
        </a:xfrm>
        <a:prstGeom prst="rect">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kern="1200"/>
            <a:t>Concentrated Strategy for Market in India </a:t>
          </a:r>
        </a:p>
      </dsp:txBody>
      <dsp:txXfrm>
        <a:off x="2486393" y="1287857"/>
        <a:ext cx="1532396" cy="467194"/>
      </dsp:txXfrm>
    </dsp:sp>
  </dsp:spTree>
</dsp:drawing>
</file>

<file path=word/diagrams/layout1.xml><?xml version="1.0" encoding="utf-8"?>
<dgm:layoutDef xmlns:dgm="http://schemas.openxmlformats.org/drawingml/2006/diagram" xmlns:a="http://schemas.openxmlformats.org/drawingml/2006/main" uniqueId="urn:microsoft.com/office/officeart/2008/layout/HorizontalMultiLevelHierarchy">
  <dgm:title val=""/>
  <dgm:desc val=""/>
  <dgm:catLst>
    <dgm:cat type="hierarchy" pri="46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clrData>
  <dgm:layoutNode name="Name0">
    <dgm:varLst>
      <dgm:chPref val="1"/>
      <dgm:dir/>
      <dgm:animOne val="branch"/>
      <dgm:animLvl val="lvl"/>
      <dgm:resizeHandles val="exact"/>
    </dgm:varLst>
    <dgm:choose name="Name1">
      <dgm:if name="Name2" func="var" arg="dir" op="equ" val="norm">
        <dgm:alg type="hierChild">
          <dgm:param type="linDir" val="fromT"/>
          <dgm:param type="chAlign" val="l"/>
        </dgm:alg>
      </dgm:if>
      <dgm:else name="Name3">
        <dgm:alg type="hierChild">
          <dgm:param type="linDir" val="fromT"/>
          <dgm:param type="chAlign" val="r"/>
        </dgm:alg>
      </dgm:else>
    </dgm:choose>
    <dgm:shape xmlns:r="http://schemas.openxmlformats.org/officeDocument/2006/relationships" r:blip="">
      <dgm:adjLst/>
    </dgm:shape>
    <dgm:presOf/>
    <dgm:constrLst>
      <dgm:constr type="h" for="des" forName="LevelOneTextNode" refType="h"/>
      <dgm:constr type="w" for="des" forName="LevelOneTextNode" refType="h" refFor="des" refForName="LevelOneTextNode" fact="0.19"/>
      <dgm:constr type="h" for="des" forName="LevelTwoTextNode" refType="w" refFor="des" refForName="LevelOneTextNode"/>
      <dgm:constr type="w" for="des" forName="LevelTwoTextNode" refType="h" refFor="des" refForName="LevelTwoTextNode" fact="3.28"/>
      <dgm:constr type="sibSp" refType="h" refFor="des" refForName="LevelTwoTextNode" op="equ" fact="0.25"/>
      <dgm:constr type="sibSp" for="des" forName="level2hierChild" refType="h" refFor="des" refForName="LevelTwoTextNode" op="equ" fact="0.25"/>
      <dgm:constr type="sibSp" for="des" forName="level3hierChild" refType="h" refFor="des" refForName="LevelTwoTextNode" op="equ" fact="0.25"/>
      <dgm:constr type="sp" for="des" forName="root1" refType="w" refFor="des" refForName="LevelTwoTextNode" fact="0.2"/>
      <dgm:constr type="sp" for="des" forName="root2" refType="sp" refFor="des" refForName="root1" op="equ"/>
      <dgm:constr type="primFontSz" for="des" forName="LevelOneTextNode" op="equ" val="65"/>
      <dgm:constr type="primFontSz" for="des" forName="LevelTwoTextNode" op="equ" val="65"/>
      <dgm:constr type="primFontSz" for="des" forName="LevelTwoTextNode" refType="primFontSz" refFor="des" refForName="LevelOneTextNode" op="lte"/>
      <dgm:constr type="primFontSz" for="des" forName="connTx" op="equ" val="50"/>
      <dgm:constr type="primFontSz" for="des" forName="connTx" refType="primFontSz" refFor="des" refForName="LevelOneTextNode" op="lte" fact="0.78"/>
    </dgm:constrLst>
    <dgm:forEach name="Name4" axis="ch">
      <dgm:forEach name="Name5" axis="self" ptType="node">
        <dgm:layoutNode name="root1">
          <dgm:choose name="Name6">
            <dgm:if name="Name7" func="var" arg="dir" op="equ" val="norm">
              <dgm:alg type="hierRoot">
                <dgm:param type="hierAlign" val="lCtrCh"/>
              </dgm:alg>
            </dgm:if>
            <dgm:else name="Name8">
              <dgm:alg type="hierRoot">
                <dgm:param type="hierAlign" val="rCtrCh"/>
              </dgm:alg>
            </dgm:else>
          </dgm:choose>
          <dgm:shape xmlns:r="http://schemas.openxmlformats.org/officeDocument/2006/relationships" r:blip="">
            <dgm:adjLst/>
          </dgm:shape>
          <dgm:presOf/>
          <dgm:layoutNode name="LevelOneTextNode" styleLbl="node0">
            <dgm:varLst>
              <dgm:chPref val="3"/>
            </dgm:varLst>
            <dgm:alg type="tx">
              <dgm:param type="autoTxRot" val="grav"/>
            </dgm:alg>
            <dgm:choose name="Name9">
              <dgm:if name="Name10" func="var" arg="dir" op="equ" val="norm">
                <dgm:shape xmlns:r="http://schemas.openxmlformats.org/officeDocument/2006/relationships" rot="270" type="rect" r:blip="">
                  <dgm:adjLst/>
                </dgm:shape>
              </dgm:if>
              <dgm:else name="Name11">
                <dgm:shape xmlns:r="http://schemas.openxmlformats.org/officeDocument/2006/relationships" rot="90" type="rect" r:blip="">
                  <dgm:adjLst/>
                </dgm:shape>
              </dgm:else>
            </dgm:choos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2hierChild">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forEach name="repeat" axis="ch">
              <dgm:forEach name="Name15" axis="self" ptType="parTrans" cnt="1">
                <dgm:layoutNode name="conn2-1">
                  <dgm:choose name="Name16">
                    <dgm:if name="Name17" func="var" arg="dir" op="equ" val="norm">
                      <dgm:alg type="conn">
                        <dgm:param type="dim" val="1D"/>
                        <dgm:param type="begPts" val="midR"/>
                        <dgm:param type="endPts" val="midL"/>
                        <dgm:param type="endSty" val="noArr"/>
                        <dgm:param type="connRout" val="bend"/>
                      </dgm:alg>
                    </dgm:if>
                    <dgm:else name="Name18">
                      <dgm:alg type="conn">
                        <dgm:param type="dim" val="1D"/>
                        <dgm:param type="begPts" val="midL"/>
                        <dgm:param type="endPts" val="midR"/>
                        <dgm:param type="endSty" val="noArr"/>
                        <dgm:param type="connRout" val="bend"/>
                      </dgm:alg>
                    </dgm:else>
                  </dgm:choose>
                  <dgm:shape xmlns:r="http://schemas.openxmlformats.org/officeDocument/2006/relationships" type="conn" r:blip="" zOrderOff="-99999">
                    <dgm:adjLst/>
                  </dgm:shape>
                  <dgm:presOf axis="self"/>
                  <dgm:constrLst>
                    <dgm:constr type="w" val="1"/>
                    <dgm:constr type="h" val="5"/>
                    <dgm:constr type="connDist"/>
                    <dgm:constr type="begPad"/>
                    <dgm:constr type="endPad"/>
                    <dgm:constr type="userA" for="ch" refType="connDist"/>
                  </dgm:constr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9" axis="self" ptType="node">
                <dgm:layoutNode name="root2">
                  <dgm:choose name="Name20">
                    <dgm:if name="Name21" func="var" arg="dir" op="equ" val="norm">
                      <dgm:alg type="hierRoot">
                        <dgm:param type="hierAlign" val="lCtrCh"/>
                      </dgm:alg>
                    </dgm:if>
                    <dgm:else name="Name22">
                      <dgm:alg type="hierRoot">
                        <dgm:param type="hierAlign" val="rCtrCh"/>
                      </dgm:alg>
                    </dgm:else>
                  </dgm:choose>
                  <dgm:shape xmlns:r="http://schemas.openxmlformats.org/officeDocument/2006/relationships" r:blip="">
                    <dgm:adjLst/>
                  </dgm:shape>
                  <dgm:presOf/>
                  <dgm:layoutNode name="LevelTwoTextNode">
                    <dgm:varLst>
                      <dgm:chPref val="3"/>
                    </dgm:varLst>
                    <dgm:alg type="tx"/>
                    <dgm:shape xmlns:r="http://schemas.openxmlformats.org/officeDocument/2006/relationships" type="rect"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3hierChild">
                    <dgm:choose name="Name23">
                      <dgm:if name="Name24" func="var" arg="dir" op="equ" val="norm">
                        <dgm:alg type="hierChild">
                          <dgm:param type="linDir" val="fromT"/>
                          <dgm:param type="chAlign" val="l"/>
                        </dgm:alg>
                      </dgm:if>
                      <dgm:else name="Name25">
                        <dgm:alg type="hierChild">
                          <dgm:param type="linDir" val="fromT"/>
                          <dgm:param type="chAlign" val="r"/>
                        </dgm:alg>
                      </dgm:else>
                    </dgm:choose>
                    <dgm:shape xmlns:r="http://schemas.openxmlformats.org/officeDocument/2006/relationships" r:blip="">
                      <dgm:adjLst/>
                    </dgm:shape>
                    <dgm:presOf/>
                    <dgm:forEach name="Name26"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A9F03B645F6458D9766C38BC0F132A4"/>
        <w:category>
          <w:name w:val="General"/>
          <w:gallery w:val="placeholder"/>
        </w:category>
        <w:types>
          <w:type w:val="bbPlcHdr"/>
        </w:types>
        <w:behaviors>
          <w:behavior w:val="content"/>
        </w:behaviors>
        <w:guid w:val="{B1C94820-D859-4A83-8C9F-427D6AF59E8C}"/>
      </w:docPartPr>
      <w:docPartBody>
        <w:p w:rsidR="00F761C8" w:rsidRDefault="009D6FAF" w:rsidP="009D6FAF">
          <w:pPr>
            <w:pStyle w:val="3A9F03B645F6458D9766C38BC0F132A4"/>
          </w:pPr>
          <w:r>
            <w:rPr>
              <w:rFonts w:asciiTheme="majorHAnsi" w:eastAsiaTheme="majorEastAsia" w:hAnsiTheme="majorHAnsi" w:cstheme="majorBidi"/>
              <w:sz w:val="80"/>
              <w:szCs w:val="80"/>
            </w:rPr>
            <w:t>[Type the document title]</w:t>
          </w:r>
        </w:p>
      </w:docPartBody>
    </w:docPart>
    <w:docPart>
      <w:docPartPr>
        <w:name w:val="39031986D7044E94BBEBB1657CF7780E"/>
        <w:category>
          <w:name w:val="General"/>
          <w:gallery w:val="placeholder"/>
        </w:category>
        <w:types>
          <w:type w:val="bbPlcHdr"/>
        </w:types>
        <w:behaviors>
          <w:behavior w:val="content"/>
        </w:behaviors>
        <w:guid w:val="{9D7459E9-4900-42A1-A441-CB3EC67DCD35}"/>
      </w:docPartPr>
      <w:docPartBody>
        <w:p w:rsidR="00F761C8" w:rsidRDefault="009D6FAF" w:rsidP="009D6FAF">
          <w:pPr>
            <w:pStyle w:val="39031986D7044E94BBEBB1657CF7780E"/>
          </w:pPr>
          <w:r>
            <w:rPr>
              <w:rFonts w:asciiTheme="majorHAnsi" w:eastAsiaTheme="majorEastAsia" w:hAnsiTheme="majorHAnsi" w:cstheme="majorBidi"/>
              <w:sz w:val="44"/>
              <w:szCs w:val="44"/>
            </w:rPr>
            <w:t>[Type the 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9D6FAF"/>
    <w:rsid w:val="00256B7A"/>
    <w:rsid w:val="005604DC"/>
    <w:rsid w:val="009D6FAF"/>
    <w:rsid w:val="00F761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7C2077E4C444F2E8975BEB9C55F4AC2">
    <w:name w:val="B7C2077E4C444F2E8975BEB9C55F4AC2"/>
    <w:rsid w:val="009D6FAF"/>
  </w:style>
  <w:style w:type="paragraph" w:customStyle="1" w:styleId="3A9F03B645F6458D9766C38BC0F132A4">
    <w:name w:val="3A9F03B645F6458D9766C38BC0F132A4"/>
    <w:rsid w:val="009D6FAF"/>
  </w:style>
  <w:style w:type="paragraph" w:customStyle="1" w:styleId="39031986D7044E94BBEBB1657CF7780E">
    <w:name w:val="39031986D7044E94BBEBB1657CF7780E"/>
    <w:rsid w:val="009D6FAF"/>
  </w:style>
  <w:style w:type="paragraph" w:customStyle="1" w:styleId="B25FDEF287FE4D1A9A255881C4E6324B">
    <w:name w:val="B25FDEF287FE4D1A9A255881C4E6324B"/>
    <w:rsid w:val="009D6FAF"/>
  </w:style>
  <w:style w:type="paragraph" w:customStyle="1" w:styleId="B70CCE53EE16437DBF5AC4E619CC6210">
    <w:name w:val="B70CCE53EE16437DBF5AC4E619CC6210"/>
    <w:rsid w:val="009D6FAF"/>
  </w:style>
  <w:style w:type="paragraph" w:customStyle="1" w:styleId="721E0060C3834275B467E28145F6A4D4">
    <w:name w:val="721E0060C3834275B467E28145F6A4D4"/>
    <w:rsid w:val="009D6FA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9865CDA-752C-4310-B967-4EB3D65D1C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19</Pages>
  <Words>5343</Words>
  <Characters>30459</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International Marketing</vt:lpstr>
    </vt:vector>
  </TitlesOfParts>
  <Company>Micrt</Company>
  <LinksUpToDate>false</LinksUpToDate>
  <CharactersWithSpaces>35731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Marketing</dc:title>
  <dc:subject>Land Rover</dc:subject>
  <dc:creator>Admin</dc:creator>
  <cp:keywords/>
  <dc:description/>
  <cp:lastModifiedBy>nimisha rana</cp:lastModifiedBy>
  <cp:revision>4</cp:revision>
  <dcterms:created xsi:type="dcterms:W3CDTF">2018-04-30T08:47:00Z</dcterms:created>
  <dcterms:modified xsi:type="dcterms:W3CDTF">2018-04-30T08:50:00Z</dcterms:modified>
</cp:coreProperties>
</file>