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9760195"/>
        <w:docPartObj>
          <w:docPartGallery w:val="Cover Pages"/>
          <w:docPartUnique/>
        </w:docPartObj>
      </w:sdtPr>
      <w:sdtContent>
        <w:p w14:paraId="490C9272" w14:textId="6ED3476E" w:rsidR="00F31F8D" w:rsidRDefault="00F31F8D">
          <w:r>
            <w:rPr>
              <w:noProof/>
            </w:rPr>
            <mc:AlternateContent>
              <mc:Choice Requires="wpg">
                <w:drawing>
                  <wp:anchor distT="0" distB="0" distL="114300" distR="114300" simplePos="0" relativeHeight="251659264" behindDoc="1" locked="0" layoutInCell="1" allowOverlap="1" wp14:anchorId="025AF596" wp14:editId="768C2A9E">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A541855" w14:textId="77777777" w:rsidR="00F31F8D" w:rsidRDefault="00F31F8D">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9C5E6" w14:textId="0640BFF7" w:rsidR="00F31F8D" w:rsidRDefault="00F31F8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Police, Policing and Society – Assignment one </w:t>
                                  </w:r>
                                </w:p>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2A9CCF7" w14:textId="06AF4CE7" w:rsidR="00F31F8D" w:rsidRDefault="00A667F6">
                                      <w:pPr>
                                        <w:pStyle w:val="NoSpacing"/>
                                        <w:spacing w:before="120"/>
                                        <w:rPr>
                                          <w:color w:val="4472C4" w:themeColor="accent1"/>
                                          <w:sz w:val="36"/>
                                          <w:szCs w:val="36"/>
                                        </w:rPr>
                                      </w:pPr>
                                      <w:r>
                                        <w:rPr>
                                          <w:color w:val="4472C4" w:themeColor="accent1"/>
                                          <w:sz w:val="36"/>
                                          <w:szCs w:val="36"/>
                                        </w:rPr>
                                        <w:t>Procedural Justice</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25AF596"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A541855" w14:textId="77777777" w:rsidR="00F31F8D" w:rsidRDefault="00F31F8D">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879C5E6" w14:textId="0640BFF7" w:rsidR="00F31F8D" w:rsidRDefault="00F31F8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Police, Policing and Society – Assignment one </w:t>
                            </w:r>
                          </w:p>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2A9CCF7" w14:textId="06AF4CE7" w:rsidR="00F31F8D" w:rsidRDefault="00A667F6">
                                <w:pPr>
                                  <w:pStyle w:val="NoSpacing"/>
                                  <w:spacing w:before="120"/>
                                  <w:rPr>
                                    <w:color w:val="4472C4" w:themeColor="accent1"/>
                                    <w:sz w:val="36"/>
                                    <w:szCs w:val="36"/>
                                  </w:rPr>
                                </w:pPr>
                                <w:r>
                                  <w:rPr>
                                    <w:color w:val="4472C4" w:themeColor="accent1"/>
                                    <w:sz w:val="36"/>
                                    <w:szCs w:val="36"/>
                                  </w:rPr>
                                  <w:t>Procedural Justice</w:t>
                                </w:r>
                              </w:p>
                            </w:sdtContent>
                          </w:sdt>
                        </w:txbxContent>
                      </v:textbox>
                    </v:shape>
                    <w10:wrap anchorx="page" anchory="page"/>
                  </v:group>
                </w:pict>
              </mc:Fallback>
            </mc:AlternateContent>
          </w:r>
        </w:p>
        <w:p w14:paraId="22F11301" w14:textId="77777777" w:rsidR="008B42FD" w:rsidRDefault="00F31F8D">
          <w:r>
            <w:br w:type="page"/>
          </w:r>
        </w:p>
      </w:sdtContent>
    </w:sdt>
    <w:p w14:paraId="7B653EC8" w14:textId="59A90086" w:rsidR="00F31F8D" w:rsidRDefault="00C25BF3" w:rsidP="009E1248">
      <w:pPr>
        <w:jc w:val="both"/>
      </w:pPr>
      <w:r>
        <w:lastRenderedPageBreak/>
        <w:t xml:space="preserve">Policing by consent </w:t>
      </w:r>
      <w:r w:rsidR="00B82BB8">
        <w:t xml:space="preserve">is important within the community </w:t>
      </w:r>
      <w:r w:rsidR="00D47202">
        <w:t>as it is the ‘new study of police history’ which ensures that policing is unique throughout the world as it was gained</w:t>
      </w:r>
      <w:r w:rsidR="009E1248">
        <w:t>,</w:t>
      </w:r>
      <w:r w:rsidR="00D47202">
        <w:t xml:space="preserve"> not from fear</w:t>
      </w:r>
      <w:r w:rsidR="009E1248">
        <w:t>,</w:t>
      </w:r>
      <w:r w:rsidR="00D47202">
        <w:t xml:space="preserve"> but from the cooperation with the police that was inspired by the behaviour of officers that led to the utmost respect, value,</w:t>
      </w:r>
      <w:r w:rsidR="00701CE3">
        <w:t xml:space="preserve"> trust, confidence,</w:t>
      </w:r>
      <w:r w:rsidR="00D47202">
        <w:t xml:space="preserve"> and approval of the public (Home office, 2012). This essay is going to explore the definition of policing by consent and critical</w:t>
      </w:r>
      <w:r w:rsidR="001166DF">
        <w:t xml:space="preserve">ly </w:t>
      </w:r>
      <w:r w:rsidR="00D47202">
        <w:t>evaluat</w:t>
      </w:r>
      <w:r w:rsidR="001166DF">
        <w:t>e</w:t>
      </w:r>
      <w:r w:rsidR="00D47202">
        <w:t xml:space="preserve"> the importance of why police and community relations are important within the UK. </w:t>
      </w:r>
    </w:p>
    <w:p w14:paraId="7A2B9E3D" w14:textId="1C5EA6E0" w:rsidR="004C0A85" w:rsidRDefault="007373D2" w:rsidP="009E1248">
      <w:pPr>
        <w:jc w:val="both"/>
      </w:pPr>
      <w:r>
        <w:t xml:space="preserve">Policing by consent was created based on Robert </w:t>
      </w:r>
      <w:r w:rsidR="009E1248">
        <w:t>P</w:t>
      </w:r>
      <w:r>
        <w:t>eel</w:t>
      </w:r>
      <w:r w:rsidR="009E1248">
        <w:t>’</w:t>
      </w:r>
      <w:r>
        <w:t xml:space="preserve">s 9 principles of policing. The principles </w:t>
      </w:r>
      <w:r w:rsidR="009E1248">
        <w:t xml:space="preserve">were </w:t>
      </w:r>
      <w:r>
        <w:t xml:space="preserve">set out to ensure that policing by consent is reliant on the trust and confidence that the public has in the officers within their local police forces (College of Policing, 2021). </w:t>
      </w:r>
      <w:r w:rsidR="00897990">
        <w:t>Policing by consent</w:t>
      </w:r>
      <w:r w:rsidR="009E1248">
        <w:t>,</w:t>
      </w:r>
      <w:r w:rsidR="00897990">
        <w:t xml:space="preserve"> for almost 200 years has been at the forefront of philosophy around British policing and how it is organised, the police base their authority on the public having confidence in them rather than them striking their authority through force and force alone. However, </w:t>
      </w:r>
      <w:r w:rsidR="00993218">
        <w:t xml:space="preserve">for </w:t>
      </w:r>
      <w:r w:rsidR="00897990">
        <w:t>those who have been witnesses to police violence and have had police power brought against them</w:t>
      </w:r>
      <w:r w:rsidR="00993218">
        <w:t>,</w:t>
      </w:r>
      <w:r w:rsidR="00897990">
        <w:t xml:space="preserve"> it can make It hard </w:t>
      </w:r>
      <w:r w:rsidR="00993218">
        <w:t xml:space="preserve">for them </w:t>
      </w:r>
      <w:r w:rsidR="00897990">
        <w:t xml:space="preserve">to believe that their consent matters (Oxford, 2014). </w:t>
      </w:r>
    </w:p>
    <w:p w14:paraId="02538C97" w14:textId="47151CF5" w:rsidR="00D47202" w:rsidRDefault="004C0A85" w:rsidP="009E1248">
      <w:pPr>
        <w:jc w:val="both"/>
      </w:pPr>
      <w:r>
        <w:t xml:space="preserve">Peel’s principles have a heavy focus on the importance of support from the public and it has a big emphasis on the need for police to secure and maintain public respect. The code of ethics is pivotal to the founding principles of British </w:t>
      </w:r>
      <w:r w:rsidR="009E1248">
        <w:t xml:space="preserve">policing, </w:t>
      </w:r>
      <w:r>
        <w:t>and it highlights the responsibility that those officers who work within the force</w:t>
      </w:r>
      <w:r w:rsidR="009E1248">
        <w:t>,</w:t>
      </w:r>
      <w:r>
        <w:t xml:space="preserve"> to behave in a manner that is likely to gain the trust and support of the public</w:t>
      </w:r>
      <w:r w:rsidR="00B41BDD">
        <w:t xml:space="preserve">. </w:t>
      </w:r>
      <w:r>
        <w:t>These principles are still used to this day and it is used when HMIC shape and</w:t>
      </w:r>
      <w:r w:rsidR="00B41BDD">
        <w:t xml:space="preserve"> assesses</w:t>
      </w:r>
      <w:r>
        <w:t xml:space="preserve"> how well the police are working with the members of the publi</w:t>
      </w:r>
      <w:r w:rsidR="00B41BDD">
        <w:t>c and how legitimate and supportive their officers are, and how well they exercise their powers (College of Policing, 2014).</w:t>
      </w:r>
    </w:p>
    <w:p w14:paraId="0BD97B06" w14:textId="611D5F0D" w:rsidR="00897990" w:rsidRDefault="00A667F6" w:rsidP="009E1248">
      <w:pPr>
        <w:jc w:val="both"/>
      </w:pPr>
      <w:r>
        <w:t>Communities have a reliance on their police forces just as much as the police have a reliance on the public for their support</w:t>
      </w:r>
      <w:r w:rsidR="009E1248">
        <w:t>,</w:t>
      </w:r>
      <w:r>
        <w:t xml:space="preserve"> as it is very difficult for one to work without the other. Community relations are a key part of making a community safe as the public image of the police relates to their perception, attitudes, and values (Rogers, 2020). </w:t>
      </w:r>
      <w:r w:rsidR="00154CEE">
        <w:t xml:space="preserve">Communication between members of the police force and their </w:t>
      </w:r>
      <w:r w:rsidR="00154CEE">
        <w:lastRenderedPageBreak/>
        <w:t>communities is so important as it shapes the service that is needed when delivering</w:t>
      </w:r>
      <w:r w:rsidR="001A7AC3">
        <w:t xml:space="preserve"> to </w:t>
      </w:r>
      <w:r w:rsidR="00154CEE">
        <w:t>the needs of the public</w:t>
      </w:r>
      <w:r w:rsidR="009E1248">
        <w:t xml:space="preserve">; </w:t>
      </w:r>
      <w:r w:rsidR="00A64450">
        <w:t>communication is much bigger than face-to-face interactions, it includes making the public aware of what the police do and how they do it. It is so important that officers listen to their communities and their views and ideas</w:t>
      </w:r>
      <w:r w:rsidR="00154CEE">
        <w:t xml:space="preserve">. The way in which officers should communicate should be in line with the requirements of the communities that they serve or are serving (College of Policing, 2015). </w:t>
      </w:r>
    </w:p>
    <w:p w14:paraId="08C746C4" w14:textId="7C20F083" w:rsidR="002B0A26" w:rsidRDefault="0089782A" w:rsidP="009E1248">
      <w:pPr>
        <w:jc w:val="both"/>
      </w:pPr>
      <w:r>
        <w:t xml:space="preserve">Ethics are a critical element of policing. </w:t>
      </w:r>
      <w:r w:rsidR="00007F43">
        <w:t>Leaders set the motion of the entire organisation</w:t>
      </w:r>
      <w:r w:rsidR="00B66E5B">
        <w:t xml:space="preserve"> </w:t>
      </w:r>
      <w:r w:rsidR="00007F43">
        <w:t xml:space="preserve">without strong commitment </w:t>
      </w:r>
      <w:r w:rsidR="00B66E5B">
        <w:t>and the importance of ethical decision-making by the chief executive and their staff, there can be instances of unethical and in some cases</w:t>
      </w:r>
      <w:r w:rsidR="009E1248">
        <w:t>,</w:t>
      </w:r>
      <w:r w:rsidR="00B66E5B">
        <w:t xml:space="preserve"> illegal practices (Scaramella et al, 2011).</w:t>
      </w:r>
      <w:r w:rsidR="008B42FD">
        <w:t xml:space="preserve"> Relationships between police and people of an ethnic minority have posed complex problems in policing as two-thirds of minority Brits believe that the police are biased against them</w:t>
      </w:r>
      <w:r w:rsidR="000D5C5D">
        <w:t xml:space="preserve"> (BBC News, 2020). For </w:t>
      </w:r>
      <w:r w:rsidR="00495EEC">
        <w:t>example,</w:t>
      </w:r>
      <w:r w:rsidR="000D5C5D">
        <w:t xml:space="preserve"> the case of Stephen Lawrence. </w:t>
      </w:r>
      <w:r w:rsidR="00495EEC">
        <w:t xml:space="preserve">Stephen was a black teenager who was murdered in a racially motivated attack while waiting for </w:t>
      </w:r>
      <w:r w:rsidR="009E1248">
        <w:t>a</w:t>
      </w:r>
      <w:r w:rsidR="00495EEC">
        <w:t xml:space="preserve"> bus, tensions were not limited to just people within the community</w:t>
      </w:r>
      <w:r w:rsidR="009E1248">
        <w:t>,</w:t>
      </w:r>
      <w:r w:rsidR="00495EEC">
        <w:t xml:space="preserve"> as the investigation came under criticism, as it was claimed officers threatened to arrest Stephen’s friend</w:t>
      </w:r>
      <w:r w:rsidR="009E1248">
        <w:t xml:space="preserve">, </w:t>
      </w:r>
      <w:r w:rsidR="00495EEC">
        <w:t xml:space="preserve">as they believed he was becoming hysterical, while officers also questioned whether racist slurs were used and did not immediately start house to house investigations on the street the attack took place, even though two of the suspects lived close to the scene </w:t>
      </w:r>
      <w:r w:rsidR="002B0A26">
        <w:t xml:space="preserve">(MacPherson, 1999). </w:t>
      </w:r>
    </w:p>
    <w:p w14:paraId="2A7F2298" w14:textId="69E33959" w:rsidR="0066494A" w:rsidRDefault="00625987" w:rsidP="009E1248">
      <w:pPr>
        <w:jc w:val="both"/>
      </w:pPr>
      <w:r>
        <w:t xml:space="preserve">Unfortunately, the effect this has on black communities and the trust they have in their police forces is undeniable. There becomes a lack of trust and confidence among police officers and officers face isolation and danger from other members of society (Otter, 2022). </w:t>
      </w:r>
      <w:r w:rsidR="006B3041">
        <w:t>If the police want to improve their relationships with minority communities there need</w:t>
      </w:r>
      <w:r w:rsidR="0046756C">
        <w:t>s</w:t>
      </w:r>
      <w:r w:rsidR="006B3041">
        <w:t xml:space="preserve"> to be fundamental questions asked, such as why do they view black people as threatening and aggressive so quickly? Why do officers act so read</w:t>
      </w:r>
      <w:r w:rsidR="0046756C">
        <w:t>il</w:t>
      </w:r>
      <w:r w:rsidR="006B3041">
        <w:t>y on vague descriptions of black people, even wh</w:t>
      </w:r>
      <w:r w:rsidR="00AD4EBF">
        <w:t>en</w:t>
      </w:r>
      <w:r w:rsidR="006B3041">
        <w:t xml:space="preserve"> knowing those they treat with suspicion are likely innocent? The police are there to protect everyone</w:t>
      </w:r>
      <w:r w:rsidR="0046756C">
        <w:t xml:space="preserve">, </w:t>
      </w:r>
      <w:r w:rsidR="006B3041">
        <w:t xml:space="preserve">but because of the racism within police forces, </w:t>
      </w:r>
      <w:r w:rsidR="006B3041">
        <w:lastRenderedPageBreak/>
        <w:t>black people assume they will not protect them. Policing depends on consent and when there is no trust and confidence</w:t>
      </w:r>
      <w:r w:rsidR="0046756C">
        <w:t>,</w:t>
      </w:r>
      <w:r w:rsidR="006B3041">
        <w:t xml:space="preserve"> everything goes wrong (Johnson, 2020). </w:t>
      </w:r>
    </w:p>
    <w:p w14:paraId="2F7A8AAA" w14:textId="7B74465F" w:rsidR="00F92A0B" w:rsidRDefault="000F3691" w:rsidP="009E1248">
      <w:pPr>
        <w:jc w:val="both"/>
      </w:pPr>
      <w:r>
        <w:t>Policing is one of the most successful authority figures to date, but within the current approach it is failing to reach those who are most vulnerable, the overall confidence in policing in lower-class areas is just 69%</w:t>
      </w:r>
      <w:r w:rsidR="00E95504">
        <w:t xml:space="preserve">, meaning it is so important that police services are engaging and reaching out to those communities that need it the most (Fraser, 2014). These failings can be seen in the comparison of </w:t>
      </w:r>
      <w:r w:rsidR="00CE4BE5">
        <w:t xml:space="preserve">the </w:t>
      </w:r>
      <w:r w:rsidR="00E95504">
        <w:t>cases of Madeline McCann and Shannon Matthews</w:t>
      </w:r>
      <w:r w:rsidR="00CE4BE5">
        <w:t xml:space="preserve">, </w:t>
      </w:r>
      <w:r w:rsidR="006F53CF">
        <w:t>where</w:t>
      </w:r>
      <w:r w:rsidR="00CE4BE5">
        <w:t xml:space="preserve"> </w:t>
      </w:r>
      <w:r w:rsidR="006F53CF">
        <w:t xml:space="preserve">the </w:t>
      </w:r>
      <w:r w:rsidR="00CE4BE5">
        <w:t>description of</w:t>
      </w:r>
      <w:r w:rsidR="006F53CF">
        <w:t xml:space="preserve"> the</w:t>
      </w:r>
      <w:r w:rsidR="00CE4BE5">
        <w:t xml:space="preserve"> two </w:t>
      </w:r>
      <w:r w:rsidR="00905BD0">
        <w:t xml:space="preserve">cases </w:t>
      </w:r>
      <w:r w:rsidR="006F53CF">
        <w:t>was as follows;</w:t>
      </w:r>
      <w:r w:rsidR="00CE4BE5">
        <w:t xml:space="preserve"> Madeline’s was described as ‘traumati</w:t>
      </w:r>
      <w:r w:rsidR="0046756C">
        <w:t>s</w:t>
      </w:r>
      <w:r w:rsidR="00CE4BE5">
        <w:t>ing’</w:t>
      </w:r>
      <w:r w:rsidR="0046756C">
        <w:t xml:space="preserve">; </w:t>
      </w:r>
      <w:r w:rsidR="00CE4BE5">
        <w:t>whereas Shannon</w:t>
      </w:r>
      <w:r w:rsidR="006F53CF">
        <w:t>’s</w:t>
      </w:r>
      <w:r w:rsidR="00905BD0">
        <w:t xml:space="preserve"> </w:t>
      </w:r>
      <w:r w:rsidR="00CE4BE5">
        <w:t xml:space="preserve">was described </w:t>
      </w:r>
      <w:r w:rsidR="00905BD0">
        <w:t>as ‘</w:t>
      </w:r>
      <w:r w:rsidR="00CE4BE5">
        <w:t>alleged’, which show</w:t>
      </w:r>
      <w:r w:rsidR="006F53CF">
        <w:t>s</w:t>
      </w:r>
      <w:r w:rsidR="00CE4BE5">
        <w:t xml:space="preserve"> sympathy for Madeline and a lack of trust and suspicion for Shannon by </w:t>
      </w:r>
      <w:r w:rsidR="006F53CF">
        <w:t xml:space="preserve">police </w:t>
      </w:r>
      <w:r w:rsidR="00CE4BE5">
        <w:t>investigators</w:t>
      </w:r>
      <w:r w:rsidR="0046756C">
        <w:t>,</w:t>
      </w:r>
      <w:r w:rsidR="00CE4BE5">
        <w:t xml:space="preserve"> despite the cases being very similar in what happened (Ferdous, 2017). </w:t>
      </w:r>
      <w:r w:rsidR="003707F2">
        <w:t>The McCanns and the Matthews famil</w:t>
      </w:r>
      <w:r w:rsidR="0046756C">
        <w:t>ies</w:t>
      </w:r>
      <w:r w:rsidR="003707F2">
        <w:t xml:space="preserve"> were both </w:t>
      </w:r>
      <w:r w:rsidR="0046756C">
        <w:t>in</w:t>
      </w:r>
      <w:r w:rsidR="003707F2">
        <w:t xml:space="preserve"> the same circumstances, where they need</w:t>
      </w:r>
      <w:r w:rsidR="0046756C">
        <w:t>ed</w:t>
      </w:r>
      <w:r w:rsidR="003707F2">
        <w:t xml:space="preserve"> help from the public, the media, and the police. However, they were treated very differently, especially in the media, where the Matthews family were described as ‘lazy’ and ‘scruffy’, which is all believed to be down to social class</w:t>
      </w:r>
      <w:r w:rsidR="00F92A0B">
        <w:t xml:space="preserve">, and the police use the media as an essential part for missing person cases </w:t>
      </w:r>
      <w:r w:rsidR="003707F2">
        <w:t xml:space="preserve">(Neale, 2018). </w:t>
      </w:r>
    </w:p>
    <w:p w14:paraId="0DE655F8" w14:textId="01746781" w:rsidR="006B3041" w:rsidRDefault="003707F2" w:rsidP="009E1248">
      <w:pPr>
        <w:jc w:val="both"/>
      </w:pPr>
      <w:r>
        <w:t xml:space="preserve"> </w:t>
      </w:r>
      <w:r w:rsidR="00F92A0B">
        <w:t xml:space="preserve">The comparison of the cases of Madeline McCann and Shannon Matthews is </w:t>
      </w:r>
      <w:r w:rsidR="007255F1">
        <w:t xml:space="preserve">all down to class, it doesn’t come down to the resources available, it is all about class as moral tales. From the comparison of these cases, you can see an act of nasty class prejudice (Campbell, 2008). As Shannon came from a council house within a deprived working-class area, with incredibly high crime rates, whereas the McCann family were middle class, highly respected, and wealthy and both had careers in medicine (Greenslade, 2008). </w:t>
      </w:r>
      <w:r w:rsidR="00AA0000">
        <w:t xml:space="preserve">Police officers </w:t>
      </w:r>
      <w:r w:rsidR="00A95B29">
        <w:t>tend to</w:t>
      </w:r>
      <w:r w:rsidR="00AA0000">
        <w:t xml:space="preserve"> use stereotypes, as to who fits their criminal profiles. Officers should look at the social makeup within the community they are trying to serve</w:t>
      </w:r>
      <w:r w:rsidR="0046756C">
        <w:t>,</w:t>
      </w:r>
      <w:r w:rsidR="00AA0000">
        <w:t xml:space="preserve"> especially in terms of social </w:t>
      </w:r>
      <w:r w:rsidR="00A95B29">
        <w:t>class,</w:t>
      </w:r>
      <w:r w:rsidR="00AA0000">
        <w:t xml:space="preserve"> and they should use facts and evidence rather than just suspicion, as this can cause tension</w:t>
      </w:r>
      <w:r w:rsidR="000744EC">
        <w:t xml:space="preserve"> </w:t>
      </w:r>
      <w:r w:rsidR="00AA0000">
        <w:t>between the police and members of lower classes</w:t>
      </w:r>
      <w:r w:rsidR="000744EC">
        <w:t xml:space="preserve">, while also feeling singled out and that </w:t>
      </w:r>
      <w:r w:rsidR="0046756C">
        <w:t>they</w:t>
      </w:r>
      <w:r w:rsidR="000744EC">
        <w:t xml:space="preserve"> are </w:t>
      </w:r>
      <w:proofErr w:type="gramStart"/>
      <w:r w:rsidR="000744EC">
        <w:t>definitely criminals</w:t>
      </w:r>
      <w:proofErr w:type="gramEnd"/>
      <w:r w:rsidR="000744EC">
        <w:t xml:space="preserve"> because of their living place</w:t>
      </w:r>
      <w:r w:rsidR="00AA0000">
        <w:t xml:space="preserve"> (Hussain, 2015). </w:t>
      </w:r>
      <w:r w:rsidR="000744EC">
        <w:t xml:space="preserve">This affects Policing by consent as members of lower-class areas will not respect their local officers and officers’ reputations </w:t>
      </w:r>
      <w:r w:rsidR="000744EC">
        <w:lastRenderedPageBreak/>
        <w:t xml:space="preserve">can be hindered and the needs of communities will not be </w:t>
      </w:r>
      <w:r w:rsidR="00A95B29">
        <w:t>met,</w:t>
      </w:r>
      <w:r w:rsidR="000744EC">
        <w:t xml:space="preserve"> and equality is vital for </w:t>
      </w:r>
      <w:r w:rsidR="00663A8D">
        <w:t>policing (</w:t>
      </w:r>
      <w:r w:rsidR="000744EC">
        <w:t xml:space="preserve">Home office, 2011). </w:t>
      </w:r>
    </w:p>
    <w:p w14:paraId="07DA8D8B" w14:textId="707544D7" w:rsidR="000F4496" w:rsidRDefault="00B6444B" w:rsidP="009E1248">
      <w:pPr>
        <w:jc w:val="both"/>
      </w:pPr>
      <w:r>
        <w:t xml:space="preserve">The ability of police to carry out their duties relies on public approval of their existence, behaviours, and actions, it is essential that police accountability is taken seriously (Richards, 2022). </w:t>
      </w:r>
      <w:r w:rsidR="007A238A">
        <w:t>However</w:t>
      </w:r>
      <w:r w:rsidR="00FE2A1E">
        <w:t>,</w:t>
      </w:r>
      <w:r w:rsidR="007A238A">
        <w:t xml:space="preserve"> that is not always the case</w:t>
      </w:r>
      <w:r w:rsidR="0046756C">
        <w:t>. F</w:t>
      </w:r>
      <w:r w:rsidR="007A238A">
        <w:t xml:space="preserve">or example, </w:t>
      </w:r>
      <w:r w:rsidR="00FE2A1E">
        <w:t xml:space="preserve">in The Hillsborough Disaster </w:t>
      </w:r>
      <w:r w:rsidR="0046756C">
        <w:t xml:space="preserve">of </w:t>
      </w:r>
      <w:r w:rsidR="00FE2A1E">
        <w:t>1989</w:t>
      </w:r>
      <w:r w:rsidR="0046756C">
        <w:t xml:space="preserve"> on</w:t>
      </w:r>
      <w:r w:rsidR="00FE2A1E">
        <w:t xml:space="preserve"> the day </w:t>
      </w:r>
      <w:r w:rsidR="0046756C">
        <w:t>of</w:t>
      </w:r>
      <w:r w:rsidR="00FE2A1E">
        <w:t xml:space="preserve"> 15</w:t>
      </w:r>
      <w:r w:rsidR="00FE2A1E" w:rsidRPr="00FE2A1E">
        <w:rPr>
          <w:vertAlign w:val="superscript"/>
        </w:rPr>
        <w:t>th</w:t>
      </w:r>
      <w:r w:rsidR="00FE2A1E">
        <w:t xml:space="preserve"> April</w:t>
      </w:r>
      <w:r w:rsidR="0046756C">
        <w:t>,</w:t>
      </w:r>
      <w:r w:rsidR="00FE2A1E">
        <w:t xml:space="preserve"> fans gathered at Sheffield </w:t>
      </w:r>
      <w:r w:rsidR="0046756C">
        <w:t>U</w:t>
      </w:r>
      <w:r w:rsidR="00FE2A1E">
        <w:t>nited football stadium ahead of kick-off in the semi-final against Liverpool and Nottingham Forest</w:t>
      </w:r>
      <w:r w:rsidR="0046756C">
        <w:t>. A</w:t>
      </w:r>
      <w:r w:rsidR="00FE2A1E">
        <w:t>s kick-off approached</w:t>
      </w:r>
      <w:r w:rsidR="0046756C">
        <w:t xml:space="preserve">, </w:t>
      </w:r>
      <w:r w:rsidR="00FE2A1E">
        <w:t>large crowds built up around the turnstiles, following an urgent request to relieve the pressure</w:t>
      </w:r>
      <w:r w:rsidR="0046756C">
        <w:t>,</w:t>
      </w:r>
      <w:r w:rsidR="00FE2A1E">
        <w:t xml:space="preserve"> Chief Superintendent</w:t>
      </w:r>
      <w:r w:rsidR="0046756C">
        <w:t>,</w:t>
      </w:r>
      <w:r w:rsidR="00FE2A1E">
        <w:t xml:space="preserve"> David Duckenfield ordered the opening of an exit gate, leading to 2000 Liverpool fans heading through the exit onto the terraces. A severe crush started to develop where </w:t>
      </w:r>
      <w:r w:rsidR="0046756C">
        <w:t>96</w:t>
      </w:r>
      <w:r w:rsidR="00FE2A1E">
        <w:t xml:space="preserve"> men, women, and children lost their lives that day (BBC News, 2022). </w:t>
      </w:r>
      <w:r w:rsidR="001F600E">
        <w:t xml:space="preserve">South Yorkshire Police wanted to blame Liverpool supporters and claimed it was their drunkenness and hooligan-like behaviour that caused the </w:t>
      </w:r>
      <w:r w:rsidR="00652E15">
        <w:t>disaster</w:t>
      </w:r>
      <w:r w:rsidR="0046756C">
        <w:t>,</w:t>
      </w:r>
      <w:r w:rsidR="001F600E">
        <w:t xml:space="preserve"> despite the unlawful killings of those 96 people because of police</w:t>
      </w:r>
      <w:r w:rsidR="00652E15">
        <w:t xml:space="preserve"> errors (</w:t>
      </w:r>
      <w:proofErr w:type="spellStart"/>
      <w:r w:rsidR="00652E15">
        <w:t>Scraton</w:t>
      </w:r>
      <w:proofErr w:type="spellEnd"/>
      <w:r w:rsidR="00652E15">
        <w:t xml:space="preserve">, 2012). </w:t>
      </w:r>
    </w:p>
    <w:p w14:paraId="257D78E9" w14:textId="497D0DFB" w:rsidR="00652E15" w:rsidRDefault="00652E15" w:rsidP="009E1248">
      <w:pPr>
        <w:jc w:val="both"/>
      </w:pPr>
      <w:r>
        <w:t xml:space="preserve">The police can be an authority of care and heroics, but at its worse, it can be dishonest, </w:t>
      </w:r>
      <w:r w:rsidR="00ED2B92">
        <w:t>it can erode the trust and confidence of members of the public</w:t>
      </w:r>
      <w:r w:rsidR="0046756C">
        <w:t xml:space="preserve">, </w:t>
      </w:r>
      <w:r w:rsidR="00ED2B92">
        <w:t xml:space="preserve">which can prove to </w:t>
      </w:r>
      <w:r w:rsidR="008F6B76">
        <w:t>open</w:t>
      </w:r>
      <w:r w:rsidR="00ED2B92">
        <w:t xml:space="preserve"> an</w:t>
      </w:r>
      <w:r w:rsidR="0046756C">
        <w:t>,</w:t>
      </w:r>
      <w:r w:rsidR="00ED2B92">
        <w:t xml:space="preserve"> ‘us against them’ mentality (Brown, 2016). </w:t>
      </w:r>
      <w:r w:rsidR="008F6B76">
        <w:t>Fear and distrust are nothing new in some communities and it poses a real threat to policing by consent being damaged</w:t>
      </w:r>
      <w:r w:rsidR="00E34A85">
        <w:t>,</w:t>
      </w:r>
      <w:r w:rsidR="008F6B76">
        <w:t xml:space="preserve"> just by officers covering up and not taking accountability for their wrong-doings and failures, these are the officers that we are supposed to call upon in times of vulnerability and fear</w:t>
      </w:r>
      <w:r w:rsidR="00E34A85">
        <w:t>,</w:t>
      </w:r>
      <w:r w:rsidR="008F6B76">
        <w:t xml:space="preserve"> but how can we feel safe in our own communities when failings and misconduct are swept under the carpet? (</w:t>
      </w:r>
      <w:proofErr w:type="spellStart"/>
      <w:r w:rsidR="008F6B76">
        <w:t>Hinsliff</w:t>
      </w:r>
      <w:proofErr w:type="spellEnd"/>
      <w:r w:rsidR="008F6B76">
        <w:t xml:space="preserve">, 2022). </w:t>
      </w:r>
      <w:r w:rsidR="00AA69D6">
        <w:t xml:space="preserve">The Hillsborough disaster has only added to unease from the public about the accountability of the British Police, there should be no doubt from the public that police officers do a dangerous and sometimes </w:t>
      </w:r>
      <w:r w:rsidR="006611B7">
        <w:t>life-threatening</w:t>
      </w:r>
      <w:r w:rsidR="00AA69D6">
        <w:t xml:space="preserve"> job, but over the years</w:t>
      </w:r>
      <w:r w:rsidR="00E34A85">
        <w:t>,</w:t>
      </w:r>
      <w:r w:rsidR="00AA69D6">
        <w:t xml:space="preserve"> there </w:t>
      </w:r>
      <w:r w:rsidR="006611B7">
        <w:t>has</w:t>
      </w:r>
      <w:r w:rsidR="00AA69D6">
        <w:t xml:space="preserve"> been a rise in scandals against British police forces and how the</w:t>
      </w:r>
      <w:r w:rsidR="006611B7">
        <w:t>y</w:t>
      </w:r>
      <w:r w:rsidR="00AA69D6">
        <w:t xml:space="preserve"> operate, leading to the </w:t>
      </w:r>
      <w:r w:rsidR="006611B7">
        <w:t xml:space="preserve">damage of public relationships and trust within their local police forces (Blitz, 2016). </w:t>
      </w:r>
    </w:p>
    <w:p w14:paraId="05366B9C" w14:textId="092504F1" w:rsidR="00B35EAF" w:rsidRDefault="00286D66" w:rsidP="009E1248">
      <w:pPr>
        <w:jc w:val="both"/>
      </w:pPr>
      <w:r>
        <w:lastRenderedPageBreak/>
        <w:t xml:space="preserve">The human rights convention states that everyone has the right to a fair trial meaning that everyone is innocent until they are proven guilty, this plays a massive part in preventing a potential case of miscarriage of justice. However, it is well known that miscarriages of justice happen within the Criminal Justice System (Jukes, 2019). </w:t>
      </w:r>
      <w:r w:rsidR="00196708">
        <w:t xml:space="preserve">For example, the well-known Swansea case of the </w:t>
      </w:r>
      <w:proofErr w:type="spellStart"/>
      <w:r w:rsidR="00196708">
        <w:t>Darvell</w:t>
      </w:r>
      <w:proofErr w:type="spellEnd"/>
      <w:r w:rsidR="00196708">
        <w:t xml:space="preserve"> Brothers who were wrongly convicted of a murder that they didn’t commit. In June 1985</w:t>
      </w:r>
      <w:r w:rsidR="00E34A85">
        <w:t>,</w:t>
      </w:r>
      <w:r w:rsidR="00196708">
        <w:t xml:space="preserve"> Sandra Phillips was murdered while at her place of work, the </w:t>
      </w:r>
      <w:proofErr w:type="spellStart"/>
      <w:r w:rsidR="00196708">
        <w:t>Darvell</w:t>
      </w:r>
      <w:proofErr w:type="spellEnd"/>
      <w:r w:rsidR="00196708">
        <w:t xml:space="preserve"> brothers were well known to police for being petty criminals, with them both being homeless and non-workers (Swan, 2021). The investigation took a turn for the worse when the brothers were arrested and charged with the murder</w:t>
      </w:r>
      <w:r w:rsidR="00E34A85">
        <w:t xml:space="preserve">, </w:t>
      </w:r>
      <w:r w:rsidR="00196708">
        <w:t xml:space="preserve">despite there being no DNA or physical evidence </w:t>
      </w:r>
      <w:r w:rsidR="00E34A85">
        <w:t>linking</w:t>
      </w:r>
      <w:r w:rsidR="00196708">
        <w:t xml:space="preserve"> them to the scene</w:t>
      </w:r>
      <w:r w:rsidR="00E34A85">
        <w:t>,</w:t>
      </w:r>
      <w:r w:rsidR="00196708">
        <w:t xml:space="preserve"> even </w:t>
      </w:r>
      <w:r w:rsidR="00E34A85">
        <w:t>though</w:t>
      </w:r>
      <w:r w:rsidR="00196708">
        <w:t xml:space="preserve"> the scene </w:t>
      </w:r>
      <w:r w:rsidR="00E34A85">
        <w:t>was</w:t>
      </w:r>
      <w:r w:rsidR="00196708">
        <w:t xml:space="preserve"> covered in blood</w:t>
      </w:r>
      <w:r w:rsidR="00E34A85">
        <w:t>. A</w:t>
      </w:r>
      <w:r w:rsidR="00196708">
        <w:t>fter an 8-week trial</w:t>
      </w:r>
      <w:r w:rsidR="00E34A85">
        <w:t>,</w:t>
      </w:r>
      <w:r w:rsidR="00196708">
        <w:t xml:space="preserve"> both brothers were found guilty and sentenced to 20 and 15 years in prison (Dewey, 2022). </w:t>
      </w:r>
      <w:r w:rsidR="00D93E6C">
        <w:t>After the documentary series ‘</w:t>
      </w:r>
      <w:r w:rsidR="00E34A85">
        <w:t>R</w:t>
      </w:r>
      <w:r w:rsidR="00D93E6C">
        <w:t xml:space="preserve">ough Justice’ was released </w:t>
      </w:r>
      <w:r w:rsidR="00E34A85">
        <w:t>i</w:t>
      </w:r>
      <w:r w:rsidR="004B73BD">
        <w:t xml:space="preserve">n </w:t>
      </w:r>
      <w:proofErr w:type="gramStart"/>
      <w:r w:rsidR="004B73BD">
        <w:t>1992</w:t>
      </w:r>
      <w:r w:rsidR="00E34A85">
        <w:t xml:space="preserve">  </w:t>
      </w:r>
      <w:r w:rsidR="004B73BD">
        <w:t>there</w:t>
      </w:r>
      <w:proofErr w:type="gramEnd"/>
      <w:r w:rsidR="004B73BD">
        <w:t xml:space="preserve"> were discoveries of falsified police evidence by Devon and Cornwall Police, because of this the</w:t>
      </w:r>
      <w:r w:rsidR="00E34A85">
        <w:t xml:space="preserve"> brothers were released after spending seven years behind bars;</w:t>
      </w:r>
      <w:r w:rsidR="004B73BD">
        <w:t xml:space="preserve"> </w:t>
      </w:r>
      <w:r w:rsidR="00E34A85">
        <w:t>and</w:t>
      </w:r>
      <w:r w:rsidR="004B73BD">
        <w:t xml:space="preserve"> were awarded £80,000 in compensation in one of the biggest miscarriages of justice in Swansea history that still remains unsolved to this day (</w:t>
      </w:r>
      <w:r w:rsidR="00D93E6C">
        <w:t>McMurray</w:t>
      </w:r>
      <w:r w:rsidR="004B73BD">
        <w:t>,</w:t>
      </w:r>
      <w:r w:rsidR="00D93E6C">
        <w:t>1989)</w:t>
      </w:r>
      <w:r w:rsidR="004B73BD">
        <w:t xml:space="preserve">. </w:t>
      </w:r>
    </w:p>
    <w:p w14:paraId="0ACDC08B" w14:textId="6C3B56B5" w:rsidR="00207FA1" w:rsidRDefault="00207FA1" w:rsidP="009E1248">
      <w:pPr>
        <w:jc w:val="both"/>
      </w:pPr>
      <w:r>
        <w:t xml:space="preserve">A miscarriage of justice occurs when there is the fabrication of evidence by police or prosecution, poor identification, </w:t>
      </w:r>
      <w:r w:rsidR="00E31B61">
        <w:t xml:space="preserve">or </w:t>
      </w:r>
      <w:r>
        <w:t xml:space="preserve">unreliable confessions because of police pressure or misdirection by a judge during a trial (Summers, </w:t>
      </w:r>
      <w:r w:rsidR="00E31B61">
        <w:t>2021).</w:t>
      </w:r>
      <w:r w:rsidR="00315DC7">
        <w:t xml:space="preserve"> Unfortunately, it is an inevitable consequence of a broken criminal justice system, as it has been described that people will be wrongfully convicted (Baker, 2022).</w:t>
      </w:r>
      <w:r w:rsidR="00E31B61">
        <w:t xml:space="preserve"> </w:t>
      </w:r>
      <w:r w:rsidR="00A22CC2">
        <w:t>Wrongly convicted</w:t>
      </w:r>
      <w:r w:rsidR="00E31B61">
        <w:t xml:space="preserve"> people can often feel anger and bitterness against the police for taking away their development within society, in a way</w:t>
      </w:r>
      <w:r w:rsidR="00E34A85">
        <w:t>,</w:t>
      </w:r>
      <w:r w:rsidR="00E31B61">
        <w:t xml:space="preserve"> their lives have been turned upside down and their adjustment to the outside world can be hindered because of </w:t>
      </w:r>
      <w:r w:rsidR="00A22CC2">
        <w:t>wrongful</w:t>
      </w:r>
      <w:r w:rsidR="00E31B61">
        <w:t xml:space="preserve"> convictions. </w:t>
      </w:r>
      <w:r w:rsidR="00A22CC2">
        <w:t xml:space="preserve">Miscarriages of Justice also take a toll on the public’s perception of their local police forces as cases like this can undermine the confidence of the public in the way the criminal justice system operates, and it creates a lack of willingness for members of the public to report a crime to the police or cooperate with police investigations (Sam </w:t>
      </w:r>
      <w:proofErr w:type="spellStart"/>
      <w:r w:rsidR="00A22CC2">
        <w:t>Poyser</w:t>
      </w:r>
      <w:proofErr w:type="spellEnd"/>
      <w:r w:rsidR="00A22CC2">
        <w:t xml:space="preserve">, 2019). </w:t>
      </w:r>
    </w:p>
    <w:p w14:paraId="73C50F77" w14:textId="5EEE6451" w:rsidR="0012469C" w:rsidRDefault="0012469C" w:rsidP="009E1248">
      <w:pPr>
        <w:jc w:val="both"/>
      </w:pPr>
      <w:r>
        <w:lastRenderedPageBreak/>
        <w:t xml:space="preserve">Engagement is crucial </w:t>
      </w:r>
      <w:r w:rsidR="00D661CC">
        <w:t>for</w:t>
      </w:r>
      <w:r>
        <w:t xml:space="preserve"> policing by consent, evidence shows that community engagement, for example, foot patrols and collaborative problem solving can have a massive impact on public confidence </w:t>
      </w:r>
      <w:r w:rsidR="00D661CC">
        <w:t>in</w:t>
      </w:r>
      <w:r>
        <w:t xml:space="preserve"> police activity</w:t>
      </w:r>
      <w:r w:rsidR="00E34A85">
        <w:t>.</w:t>
      </w:r>
      <w:r>
        <w:t xml:space="preserve"> </w:t>
      </w:r>
      <w:r w:rsidR="00E34A85">
        <w:t>I</w:t>
      </w:r>
      <w:r>
        <w:t>mproving, public perceptions</w:t>
      </w:r>
      <w:r w:rsidR="0025241E">
        <w:t xml:space="preserve">, </w:t>
      </w:r>
      <w:r>
        <w:t>trust</w:t>
      </w:r>
      <w:r w:rsidR="0025241E">
        <w:t>,</w:t>
      </w:r>
      <w:r>
        <w:t xml:space="preserve"> and confidence within the public can enhance police legitimacy</w:t>
      </w:r>
      <w:r w:rsidR="00D661CC">
        <w:t>. Community engagement can influence the delivery of police duties, this can have a positive impact on public satisfaction and it can improve the accessibility of services</w:t>
      </w:r>
      <w:r>
        <w:t xml:space="preserve"> (College of Policing, 2013). </w:t>
      </w:r>
      <w:r w:rsidR="003F7724">
        <w:t>Although the police service often feels that there is a lack of willingness to be involved with the force within communities, it is suggested that there is a limited number of resources in communities. 75% of adults have said that they would give up their time to help tackle crime</w:t>
      </w:r>
      <w:r w:rsidR="0025241E">
        <w:t>,</w:t>
      </w:r>
      <w:r w:rsidR="003F7724">
        <w:t xml:space="preserve"> but there is a lack of knowledge and understanding within the public on how they can get involved</w:t>
      </w:r>
      <w:r w:rsidR="0025241E">
        <w:t>,</w:t>
      </w:r>
      <w:r w:rsidR="003F7724">
        <w:t xml:space="preserve"> due to the lack of engagement from their local officers</w:t>
      </w:r>
      <w:r w:rsidR="0025241E">
        <w:t>. W</w:t>
      </w:r>
      <w:r w:rsidR="003F7724">
        <w:t>hereas</w:t>
      </w:r>
      <w:r w:rsidR="0025241E">
        <w:t xml:space="preserve">, </w:t>
      </w:r>
      <w:r w:rsidR="003F7724">
        <w:t xml:space="preserve">it is a key factor for community relations, which once it is implemented can boost public confidence and bring a greater impact on tackling crime (Casey, 2008). </w:t>
      </w:r>
    </w:p>
    <w:p w14:paraId="472A2C17" w14:textId="37D4A99B" w:rsidR="00A95B29" w:rsidRDefault="00A95B29" w:rsidP="009E1248">
      <w:pPr>
        <w:jc w:val="both"/>
      </w:pPr>
      <w:r>
        <w:t>In conclusion, policing by consent is the power of consent from members of the public, it doesn’t just involve one individua</w:t>
      </w:r>
      <w:r w:rsidR="0025241E">
        <w:t xml:space="preserve">l, </w:t>
      </w:r>
      <w:r>
        <w:t>it</w:t>
      </w:r>
      <w:r w:rsidR="0025241E">
        <w:t xml:space="preserve"> consists of</w:t>
      </w:r>
      <w:r>
        <w:t xml:space="preserve"> </w:t>
      </w:r>
      <w:r w:rsidR="00701CE3">
        <w:t>everyone</w:t>
      </w:r>
      <w:r>
        <w:t xml:space="preserve">. Policing by consent stills remains a fundamental part of how police forces are justified, however, </w:t>
      </w:r>
      <w:r w:rsidR="001E4286">
        <w:t>for</w:t>
      </w:r>
      <w:r>
        <w:t xml:space="preserve"> policing to be consensual their communities need to recognise that their forces are there to serve and help them, meaning that ‘police are the general public and therefore the public are the police’ (Home office, 2012). It is important that </w:t>
      </w:r>
      <w:r w:rsidR="001E4286">
        <w:t xml:space="preserve">the public have trust and confidence in their local </w:t>
      </w:r>
      <w:r w:rsidR="00701CE3">
        <w:t xml:space="preserve">police </w:t>
      </w:r>
      <w:r w:rsidR="001E4286">
        <w:t>officers and research shows</w:t>
      </w:r>
      <w:r w:rsidR="0025241E">
        <w:t>,</w:t>
      </w:r>
      <w:r w:rsidR="001E4286">
        <w:t xml:space="preserve"> that the public is more likely to see their police forces as being fair when they are addressing crime and being equal</w:t>
      </w:r>
      <w:r w:rsidR="00701CE3">
        <w:t>, non-biased and, non-</w:t>
      </w:r>
      <w:proofErr w:type="spellStart"/>
      <w:r w:rsidR="00701CE3">
        <w:t>judemental</w:t>
      </w:r>
      <w:proofErr w:type="spellEnd"/>
      <w:r w:rsidR="001E4286">
        <w:t xml:space="preserve"> to everyone (Lawrence, 2006). Police-community relations contribute to the way in which the police accomplish their goals and ensure public safety</w:t>
      </w:r>
      <w:r w:rsidR="0025241E">
        <w:t>;</w:t>
      </w:r>
      <w:r w:rsidR="001E4286">
        <w:t xml:space="preserve"> because members of the public are more likely to assist in investigations and will be more willing to work in collaboration to make improvements to the service overall (</w:t>
      </w:r>
      <w:r w:rsidR="00315DC7">
        <w:t xml:space="preserve">Bracey, 1992). </w:t>
      </w:r>
    </w:p>
    <w:p w14:paraId="46CE4F4D" w14:textId="77777777" w:rsidR="0012469C" w:rsidRDefault="0012469C"/>
    <w:p w14:paraId="33ED014D" w14:textId="77777777" w:rsidR="000744EC" w:rsidRDefault="000744EC"/>
    <w:sdt>
      <w:sdtPr>
        <w:rPr>
          <w:rFonts w:asciiTheme="minorHAnsi" w:eastAsiaTheme="minorHAnsi" w:hAnsiTheme="minorHAnsi" w:cstheme="minorBidi"/>
          <w:color w:val="auto"/>
          <w:sz w:val="22"/>
          <w:szCs w:val="22"/>
          <w:lang w:val="en-GB"/>
        </w:rPr>
        <w:id w:val="732511238"/>
        <w:docPartObj>
          <w:docPartGallery w:val="Bibliographies"/>
          <w:docPartUnique/>
        </w:docPartObj>
      </w:sdtPr>
      <w:sdtContent>
        <w:p w14:paraId="584225B6" w14:textId="6C64B91A" w:rsidR="003F7724" w:rsidRDefault="003F7724">
          <w:pPr>
            <w:pStyle w:val="Heading1"/>
          </w:pPr>
          <w:r>
            <w:t>References</w:t>
          </w:r>
        </w:p>
        <w:sdt>
          <w:sdtPr>
            <w:id w:val="-573587230"/>
            <w:bibliography/>
          </w:sdtPr>
          <w:sdtContent>
            <w:p w14:paraId="2944ED96" w14:textId="77777777" w:rsidR="003F7724" w:rsidRDefault="003F7724" w:rsidP="003F7724">
              <w:pPr>
                <w:pStyle w:val="Bibliography"/>
                <w:rPr>
                  <w:noProof/>
                  <w:sz w:val="24"/>
                  <w:szCs w:val="24"/>
                  <w:lang w:val="en-US"/>
                </w:rPr>
              </w:pPr>
              <w:r>
                <w:fldChar w:fldCharType="begin"/>
              </w:r>
              <w:r>
                <w:instrText xml:space="preserve"> BIBLIOGRAPHY </w:instrText>
              </w:r>
              <w:r>
                <w:fldChar w:fldCharType="separate"/>
              </w:r>
              <w:r>
                <w:rPr>
                  <w:noProof/>
                  <w:lang w:val="en-US"/>
                </w:rPr>
                <w:t xml:space="preserve">Baker, R., 2022. </w:t>
              </w:r>
              <w:r>
                <w:rPr>
                  <w:i/>
                  <w:iCs/>
                  <w:noProof/>
                  <w:lang w:val="en-US"/>
                </w:rPr>
                <w:t xml:space="preserve">How the UK press is failing victims of miscarriages of justice. </w:t>
              </w:r>
              <w:r>
                <w:rPr>
                  <w:noProof/>
                  <w:lang w:val="en-US"/>
                </w:rPr>
                <w:t xml:space="preserve">[Online] </w:t>
              </w:r>
              <w:r>
                <w:rPr>
                  <w:noProof/>
                  <w:lang w:val="en-US"/>
                </w:rPr>
                <w:br/>
                <w:t xml:space="preserve">Available at: </w:t>
              </w:r>
              <w:r>
                <w:rPr>
                  <w:noProof/>
                  <w:u w:val="single"/>
                  <w:lang w:val="en-US"/>
                </w:rPr>
                <w:t>https://theconversation.com/how-the-uk-press-is-failing-victims-of-miscarriages-of-justice-191710</w:t>
              </w:r>
              <w:r>
                <w:rPr>
                  <w:noProof/>
                  <w:lang w:val="en-US"/>
                </w:rPr>
                <w:br/>
                <w:t>[Accessed 9 March 2023].</w:t>
              </w:r>
            </w:p>
            <w:p w14:paraId="545B4E4F" w14:textId="77777777" w:rsidR="003F7724" w:rsidRDefault="003F7724" w:rsidP="003F7724">
              <w:pPr>
                <w:pStyle w:val="Bibliography"/>
                <w:rPr>
                  <w:noProof/>
                  <w:lang w:val="en-US"/>
                </w:rPr>
              </w:pPr>
              <w:r>
                <w:rPr>
                  <w:noProof/>
                  <w:lang w:val="en-US"/>
                </w:rPr>
                <w:t xml:space="preserve">Blitz, J., 2016. </w:t>
              </w:r>
              <w:r>
                <w:rPr>
                  <w:i/>
                  <w:iCs/>
                  <w:noProof/>
                  <w:lang w:val="en-US"/>
                </w:rPr>
                <w:t xml:space="preserve">Hillsborough Verdict raises questions about police trust , </w:t>
              </w:r>
              <w:r>
                <w:rPr>
                  <w:noProof/>
                  <w:lang w:val="en-US"/>
                </w:rPr>
                <w:t>London : Reuters .</w:t>
              </w:r>
            </w:p>
            <w:p w14:paraId="4DD81D17" w14:textId="77777777" w:rsidR="003F7724" w:rsidRDefault="003F7724" w:rsidP="003F7724">
              <w:pPr>
                <w:pStyle w:val="Bibliography"/>
                <w:rPr>
                  <w:noProof/>
                  <w:lang w:val="en-US"/>
                </w:rPr>
              </w:pPr>
              <w:r>
                <w:rPr>
                  <w:noProof/>
                  <w:lang w:val="en-US"/>
                </w:rPr>
                <w:t>Bracey, D., 1992. Police corruption and community relations: community policing. police studies. Volume 15, pp. 179-183.</w:t>
              </w:r>
            </w:p>
            <w:p w14:paraId="76E0E6E0" w14:textId="77777777" w:rsidR="003F7724" w:rsidRDefault="003F7724" w:rsidP="003F7724">
              <w:pPr>
                <w:pStyle w:val="Bibliography"/>
                <w:rPr>
                  <w:noProof/>
                  <w:lang w:val="en-US"/>
                </w:rPr>
              </w:pPr>
              <w:r>
                <w:rPr>
                  <w:noProof/>
                  <w:lang w:val="en-US"/>
                </w:rPr>
                <w:t xml:space="preserve">Brown, J., 2016. </w:t>
              </w:r>
              <w:r>
                <w:rPr>
                  <w:i/>
                  <w:iCs/>
                  <w:noProof/>
                  <w:lang w:val="en-US"/>
                </w:rPr>
                <w:t xml:space="preserve">Hillsborough and other police scandals: why we need to focus on 'cop culture'. </w:t>
              </w:r>
              <w:r>
                <w:rPr>
                  <w:noProof/>
                  <w:lang w:val="en-US"/>
                </w:rPr>
                <w:t xml:space="preserve">[Online] </w:t>
              </w:r>
              <w:r>
                <w:rPr>
                  <w:noProof/>
                  <w:lang w:val="en-US"/>
                </w:rPr>
                <w:br/>
                <w:t xml:space="preserve">Available at: </w:t>
              </w:r>
              <w:r>
                <w:rPr>
                  <w:noProof/>
                  <w:u w:val="single"/>
                  <w:lang w:val="en-US"/>
                </w:rPr>
                <w:t>https://blogs.lse.ac.uk/politicsandpolicy/police-scandals-and-cop-culture/</w:t>
              </w:r>
              <w:r>
                <w:rPr>
                  <w:noProof/>
                  <w:lang w:val="en-US"/>
                </w:rPr>
                <w:br/>
                <w:t>[Accessed 7 March 2023].</w:t>
              </w:r>
            </w:p>
            <w:p w14:paraId="2D061251" w14:textId="77777777" w:rsidR="003F7724" w:rsidRDefault="003F7724" w:rsidP="003F7724">
              <w:pPr>
                <w:pStyle w:val="Bibliography"/>
                <w:rPr>
                  <w:noProof/>
                  <w:lang w:val="en-US"/>
                </w:rPr>
              </w:pPr>
              <w:r>
                <w:rPr>
                  <w:noProof/>
                  <w:lang w:val="en-US"/>
                </w:rPr>
                <w:t xml:space="preserve">Campbell, B., 2008 . </w:t>
              </w:r>
              <w:r>
                <w:rPr>
                  <w:i/>
                  <w:iCs/>
                  <w:noProof/>
                  <w:lang w:val="en-US"/>
                </w:rPr>
                <w:t xml:space="preserve">Who do we blame?. </w:t>
              </w:r>
              <w:r>
                <w:rPr>
                  <w:noProof/>
                  <w:lang w:val="en-US"/>
                </w:rPr>
                <w:t xml:space="preserve">[Online] </w:t>
              </w:r>
              <w:r>
                <w:rPr>
                  <w:noProof/>
                  <w:lang w:val="en-US"/>
                </w:rPr>
                <w:br/>
                <w:t xml:space="preserve">Available at: </w:t>
              </w:r>
              <w:r>
                <w:rPr>
                  <w:noProof/>
                  <w:u w:val="single"/>
                  <w:lang w:val="en-US"/>
                </w:rPr>
                <w:t>https://www.theguardian.com/commentisfree/2008/mar/14/whodoweblame</w:t>
              </w:r>
              <w:r>
                <w:rPr>
                  <w:noProof/>
                  <w:lang w:val="en-US"/>
                </w:rPr>
                <w:br/>
                <w:t>[Accessed 9 March 2023].</w:t>
              </w:r>
            </w:p>
            <w:p w14:paraId="5CF9797A" w14:textId="77777777" w:rsidR="003F7724" w:rsidRDefault="003F7724" w:rsidP="003F7724">
              <w:pPr>
                <w:pStyle w:val="Bibliography"/>
                <w:rPr>
                  <w:noProof/>
                  <w:lang w:val="en-US"/>
                </w:rPr>
              </w:pPr>
              <w:r>
                <w:rPr>
                  <w:noProof/>
                  <w:lang w:val="en-US"/>
                </w:rPr>
                <w:t xml:space="preserve">Casey, L., 2008. </w:t>
              </w:r>
              <w:r>
                <w:rPr>
                  <w:i/>
                  <w:iCs/>
                  <w:noProof/>
                  <w:lang w:val="en-US"/>
                </w:rPr>
                <w:t xml:space="preserve">Engaging communities in fighting crime, </w:t>
              </w:r>
              <w:r>
                <w:rPr>
                  <w:noProof/>
                  <w:lang w:val="en-US"/>
                </w:rPr>
                <w:t>London : Cabinet Office .</w:t>
              </w:r>
            </w:p>
            <w:p w14:paraId="69B6252B" w14:textId="77777777" w:rsidR="003F7724" w:rsidRDefault="003F7724" w:rsidP="003F7724">
              <w:pPr>
                <w:pStyle w:val="Bibliography"/>
                <w:rPr>
                  <w:noProof/>
                  <w:lang w:val="en-US"/>
                </w:rPr>
              </w:pPr>
              <w:r>
                <w:rPr>
                  <w:noProof/>
                  <w:lang w:val="en-US"/>
                </w:rPr>
                <w:t xml:space="preserve">Dewey, P., 2022. </w:t>
              </w:r>
              <w:r>
                <w:rPr>
                  <w:i/>
                  <w:iCs/>
                  <w:noProof/>
                  <w:lang w:val="en-US"/>
                </w:rPr>
                <w:t xml:space="preserve">The brothers Wrongfully convicted of murdering women at sex shop. </w:t>
              </w:r>
              <w:r>
                <w:rPr>
                  <w:noProof/>
                  <w:lang w:val="en-US"/>
                </w:rPr>
                <w:t xml:space="preserve">[Online] </w:t>
              </w:r>
              <w:r>
                <w:rPr>
                  <w:noProof/>
                  <w:lang w:val="en-US"/>
                </w:rPr>
                <w:br/>
                <w:t xml:space="preserve">Available at: </w:t>
              </w:r>
              <w:r>
                <w:rPr>
                  <w:noProof/>
                  <w:u w:val="single"/>
                  <w:lang w:val="en-US"/>
                </w:rPr>
                <w:t>https://www.walesonline.co.uk/news/wales-news/brothers-wrongfully-convicted-murdering-woman-23091223</w:t>
              </w:r>
              <w:r>
                <w:rPr>
                  <w:noProof/>
                  <w:lang w:val="en-US"/>
                </w:rPr>
                <w:br/>
                <w:t>[Accessed 7 March 2023].</w:t>
              </w:r>
            </w:p>
            <w:p w14:paraId="0BBCD963" w14:textId="77777777" w:rsidR="003F7724" w:rsidRDefault="003F7724" w:rsidP="003F7724">
              <w:pPr>
                <w:pStyle w:val="Bibliography"/>
                <w:rPr>
                  <w:noProof/>
                  <w:lang w:val="en-US"/>
                </w:rPr>
              </w:pPr>
              <w:r>
                <w:rPr>
                  <w:noProof/>
                  <w:lang w:val="en-US"/>
                </w:rPr>
                <w:t xml:space="preserve">Ferdous, V., 2017. </w:t>
              </w:r>
              <w:r>
                <w:rPr>
                  <w:i/>
                  <w:iCs/>
                  <w:noProof/>
                  <w:lang w:val="en-US"/>
                </w:rPr>
                <w:t xml:space="preserve">Case studies: Madeline McCann VS Shannon Matthews. </w:t>
              </w:r>
              <w:r>
                <w:rPr>
                  <w:noProof/>
                  <w:lang w:val="en-US"/>
                </w:rPr>
                <w:t xml:space="preserve">[Online] </w:t>
              </w:r>
              <w:r>
                <w:rPr>
                  <w:noProof/>
                  <w:lang w:val="en-US"/>
                </w:rPr>
                <w:br/>
                <w:t xml:space="preserve">Available at: </w:t>
              </w:r>
              <w:r>
                <w:rPr>
                  <w:noProof/>
                  <w:u w:val="single"/>
                  <w:lang w:val="en-US"/>
                </w:rPr>
                <w:t>https://ferdousbabulleytonmedia.blogspot.com/2017/12/case-studies-madeline-mccann-vs-shannon.html</w:t>
              </w:r>
              <w:r>
                <w:rPr>
                  <w:noProof/>
                  <w:lang w:val="en-US"/>
                </w:rPr>
                <w:br/>
                <w:t>[Accessed 6 March 2023].</w:t>
              </w:r>
            </w:p>
            <w:p w14:paraId="66EC5A9E" w14:textId="77777777" w:rsidR="003F7724" w:rsidRDefault="003F7724" w:rsidP="003F7724">
              <w:pPr>
                <w:pStyle w:val="Bibliography"/>
                <w:rPr>
                  <w:noProof/>
                  <w:lang w:val="en-US"/>
                </w:rPr>
              </w:pPr>
              <w:r>
                <w:rPr>
                  <w:noProof/>
                  <w:lang w:val="en-US"/>
                </w:rPr>
                <w:lastRenderedPageBreak/>
                <w:t xml:space="preserve">Fraser, C., 2014. </w:t>
              </w:r>
              <w:r>
                <w:rPr>
                  <w:i/>
                  <w:iCs/>
                  <w:noProof/>
                  <w:lang w:val="en-US"/>
                </w:rPr>
                <w:t xml:space="preserve">Police service is failing to engage our most deprived communitites. </w:t>
              </w:r>
              <w:r>
                <w:rPr>
                  <w:noProof/>
                  <w:lang w:val="en-US"/>
                </w:rPr>
                <w:t xml:space="preserve">[Online] </w:t>
              </w:r>
              <w:r>
                <w:rPr>
                  <w:noProof/>
                  <w:lang w:val="en-US"/>
                </w:rPr>
                <w:br/>
                <w:t xml:space="preserve">Available at: </w:t>
              </w:r>
              <w:r>
                <w:rPr>
                  <w:noProof/>
                  <w:u w:val="single"/>
                  <w:lang w:val="en-US"/>
                </w:rPr>
                <w:t>https://www.theguardian.com/public-leaders-network/2014/jul/16/police-failing-engage-deprived-communities</w:t>
              </w:r>
              <w:r>
                <w:rPr>
                  <w:noProof/>
                  <w:lang w:val="en-US"/>
                </w:rPr>
                <w:br/>
                <w:t>[Accessed 6 March 2023].</w:t>
              </w:r>
            </w:p>
            <w:p w14:paraId="145D4D52" w14:textId="77777777" w:rsidR="003F7724" w:rsidRDefault="003F7724" w:rsidP="003F7724">
              <w:pPr>
                <w:pStyle w:val="Bibliography"/>
                <w:rPr>
                  <w:noProof/>
                  <w:lang w:val="en-US"/>
                </w:rPr>
              </w:pPr>
              <w:r>
                <w:rPr>
                  <w:noProof/>
                  <w:lang w:val="en-US"/>
                </w:rPr>
                <w:t>Gene L. Scaramella, S. M. C. W. P. M., 2011. Introduction to Policing . In: London: Sage Publications , p. 215.</w:t>
              </w:r>
            </w:p>
            <w:p w14:paraId="5A6C082C" w14:textId="77777777" w:rsidR="003F7724" w:rsidRDefault="003F7724" w:rsidP="003F7724">
              <w:pPr>
                <w:pStyle w:val="Bibliography"/>
                <w:rPr>
                  <w:noProof/>
                  <w:lang w:val="en-US"/>
                </w:rPr>
              </w:pPr>
              <w:r>
                <w:rPr>
                  <w:noProof/>
                  <w:lang w:val="en-US"/>
                </w:rPr>
                <w:t xml:space="preserve">Greenslade, R., 2008. </w:t>
              </w:r>
              <w:r>
                <w:rPr>
                  <w:i/>
                  <w:iCs/>
                  <w:noProof/>
                  <w:lang w:val="en-US"/>
                </w:rPr>
                <w:t xml:space="preserve">Why is missing Shannon not getting the same coverage as Madeline?. </w:t>
              </w:r>
              <w:r>
                <w:rPr>
                  <w:noProof/>
                  <w:lang w:val="en-US"/>
                </w:rPr>
                <w:t xml:space="preserve">[Online] </w:t>
              </w:r>
              <w:r>
                <w:rPr>
                  <w:noProof/>
                  <w:lang w:val="en-US"/>
                </w:rPr>
                <w:br/>
                <w:t xml:space="preserve">Available at: </w:t>
              </w:r>
              <w:r>
                <w:rPr>
                  <w:noProof/>
                  <w:u w:val="single"/>
                  <w:lang w:val="en-US"/>
                </w:rPr>
                <w:t>https://www.theguardian.com/media/greenslade/2008/mar/05/whyismissingshannonnotget</w:t>
              </w:r>
              <w:r>
                <w:rPr>
                  <w:noProof/>
                  <w:lang w:val="en-US"/>
                </w:rPr>
                <w:br/>
                <w:t>[Accessed 9 March 2023].</w:t>
              </w:r>
            </w:p>
            <w:p w14:paraId="7D826176" w14:textId="77777777" w:rsidR="003F7724" w:rsidRDefault="003F7724" w:rsidP="003F7724">
              <w:pPr>
                <w:pStyle w:val="Bibliography"/>
                <w:rPr>
                  <w:noProof/>
                  <w:lang w:val="en-US"/>
                </w:rPr>
              </w:pPr>
              <w:r>
                <w:rPr>
                  <w:noProof/>
                  <w:lang w:val="en-US"/>
                </w:rPr>
                <w:t xml:space="preserve">Hinsliff, G., 2022. </w:t>
              </w:r>
              <w:r>
                <w:rPr>
                  <w:i/>
                  <w:iCs/>
                  <w:noProof/>
                  <w:lang w:val="en-US"/>
                </w:rPr>
                <w:t xml:space="preserve">As the scandals keep coming, distrust of the police has gone mainstream. </w:t>
              </w:r>
              <w:r>
                <w:rPr>
                  <w:noProof/>
                  <w:lang w:val="en-US"/>
                </w:rPr>
                <w:t xml:space="preserve">[Online] </w:t>
              </w:r>
              <w:r>
                <w:rPr>
                  <w:noProof/>
                  <w:lang w:val="en-US"/>
                </w:rPr>
                <w:br/>
                <w:t xml:space="preserve">Available at: </w:t>
              </w:r>
              <w:r>
                <w:rPr>
                  <w:noProof/>
                  <w:u w:val="single"/>
                  <w:lang w:val="en-US"/>
                </w:rPr>
                <w:t>https://www.theguardian.com/commentisfree/2022/feb/03/scandals-police-met-partygate-whatsapp-crisis-policing</w:t>
              </w:r>
              <w:r>
                <w:rPr>
                  <w:noProof/>
                  <w:lang w:val="en-US"/>
                </w:rPr>
                <w:br/>
                <w:t>[Accessed 7 March 2023].</w:t>
              </w:r>
            </w:p>
            <w:p w14:paraId="0DE1F823" w14:textId="77777777" w:rsidR="003F7724" w:rsidRDefault="003F7724" w:rsidP="003F7724">
              <w:pPr>
                <w:pStyle w:val="Bibliography"/>
                <w:rPr>
                  <w:noProof/>
                  <w:lang w:val="en-US"/>
                </w:rPr>
              </w:pPr>
              <w:r>
                <w:rPr>
                  <w:noProof/>
                  <w:lang w:val="en-US"/>
                </w:rPr>
                <w:t xml:space="preserve">Hussain, M., 2015. </w:t>
              </w:r>
              <w:r>
                <w:rPr>
                  <w:i/>
                  <w:iCs/>
                  <w:noProof/>
                  <w:lang w:val="en-US"/>
                </w:rPr>
                <w:t xml:space="preserve">Class Bias: The real problem with the police, </w:t>
              </w:r>
              <w:r>
                <w:rPr>
                  <w:noProof/>
                  <w:lang w:val="en-US"/>
                </w:rPr>
                <w:t>London : Student Voices .</w:t>
              </w:r>
            </w:p>
            <w:p w14:paraId="30F90B64" w14:textId="77777777" w:rsidR="003F7724" w:rsidRDefault="003F7724" w:rsidP="003F7724">
              <w:pPr>
                <w:pStyle w:val="Bibliography"/>
                <w:rPr>
                  <w:noProof/>
                  <w:lang w:val="en-US"/>
                </w:rPr>
              </w:pPr>
              <w:r>
                <w:rPr>
                  <w:noProof/>
                  <w:lang w:val="en-US"/>
                </w:rPr>
                <w:t xml:space="preserve">Johnson, A., 2020. </w:t>
              </w:r>
              <w:r>
                <w:rPr>
                  <w:i/>
                  <w:iCs/>
                  <w:noProof/>
                  <w:lang w:val="en-US"/>
                </w:rPr>
                <w:t xml:space="preserve">The police are supposed to protect us. But black people cannot assume they will. </w:t>
              </w:r>
              <w:r>
                <w:rPr>
                  <w:noProof/>
                  <w:lang w:val="en-US"/>
                </w:rPr>
                <w:t xml:space="preserve">[Online] </w:t>
              </w:r>
              <w:r>
                <w:rPr>
                  <w:noProof/>
                  <w:lang w:val="en-US"/>
                </w:rPr>
                <w:br/>
                <w:t xml:space="preserve">Available at: </w:t>
              </w:r>
              <w:r>
                <w:rPr>
                  <w:noProof/>
                  <w:u w:val="single"/>
                  <w:lang w:val="en-US"/>
                </w:rPr>
                <w:t>https://www.theguardian.com/commentisfree/2020/oct/22/police-black-people-trust-barrister-policing-consent</w:t>
              </w:r>
              <w:r>
                <w:rPr>
                  <w:noProof/>
                  <w:lang w:val="en-US"/>
                </w:rPr>
                <w:br/>
                <w:t>[Accessed 3 March 2023].</w:t>
              </w:r>
            </w:p>
            <w:p w14:paraId="5D36C967" w14:textId="77777777" w:rsidR="003F7724" w:rsidRDefault="003F7724" w:rsidP="003F7724">
              <w:pPr>
                <w:pStyle w:val="Bibliography"/>
                <w:rPr>
                  <w:noProof/>
                  <w:lang w:val="en-US"/>
                </w:rPr>
              </w:pPr>
              <w:r>
                <w:rPr>
                  <w:noProof/>
                  <w:lang w:val="en-US"/>
                </w:rPr>
                <w:t xml:space="preserve">Jukes, K., 2019. </w:t>
              </w:r>
              <w:r>
                <w:rPr>
                  <w:i/>
                  <w:iCs/>
                  <w:noProof/>
                  <w:lang w:val="en-US"/>
                </w:rPr>
                <w:t xml:space="preserve">What are miscarriages of justice? And how do Human Rights prevent and remedy them?. </w:t>
              </w:r>
              <w:r>
                <w:rPr>
                  <w:noProof/>
                  <w:lang w:val="en-US"/>
                </w:rPr>
                <w:t xml:space="preserve">[Online] </w:t>
              </w:r>
              <w:r>
                <w:rPr>
                  <w:noProof/>
                  <w:lang w:val="en-US"/>
                </w:rPr>
                <w:br/>
                <w:t xml:space="preserve">Available at: </w:t>
              </w:r>
              <w:r>
                <w:rPr>
                  <w:noProof/>
                  <w:u w:val="single"/>
                  <w:lang w:val="en-US"/>
                </w:rPr>
                <w:t>https://eachother.org.uk/5-shocking-miscarriages-justice-prisoners-need-human-</w:t>
              </w:r>
              <w:r>
                <w:rPr>
                  <w:noProof/>
                  <w:u w:val="single"/>
                  <w:lang w:val="en-US"/>
                </w:rPr>
                <w:lastRenderedPageBreak/>
                <w:t>rights/</w:t>
              </w:r>
              <w:r>
                <w:rPr>
                  <w:noProof/>
                  <w:lang w:val="en-US"/>
                </w:rPr>
                <w:br/>
                <w:t>[Accessed 7 March 2023].</w:t>
              </w:r>
            </w:p>
            <w:p w14:paraId="19D9589A" w14:textId="77777777" w:rsidR="003F7724" w:rsidRDefault="003F7724" w:rsidP="003F7724">
              <w:pPr>
                <w:pStyle w:val="Bibliography"/>
                <w:rPr>
                  <w:noProof/>
                  <w:lang w:val="en-US"/>
                </w:rPr>
              </w:pPr>
              <w:r>
                <w:rPr>
                  <w:noProof/>
                  <w:lang w:val="en-US"/>
                </w:rPr>
                <w:t xml:space="preserve">Kirby, T., 1992. </w:t>
              </w:r>
              <w:r>
                <w:rPr>
                  <w:i/>
                  <w:iCs/>
                  <w:noProof/>
                  <w:lang w:val="en-US"/>
                </w:rPr>
                <w:t xml:space="preserve">Brothers Freed over 'false evidence': Darvell Brothers. </w:t>
              </w:r>
              <w:r>
                <w:rPr>
                  <w:noProof/>
                  <w:lang w:val="en-US"/>
                </w:rPr>
                <w:t xml:space="preserve">[Online] </w:t>
              </w:r>
              <w:r>
                <w:rPr>
                  <w:noProof/>
                  <w:lang w:val="en-US"/>
                </w:rPr>
                <w:br/>
                <w:t xml:space="preserve">Available at: </w:t>
              </w:r>
              <w:r>
                <w:rPr>
                  <w:noProof/>
                  <w:u w:val="single"/>
                  <w:lang w:val="en-US"/>
                </w:rPr>
                <w:t>https://www.independent.co.uk/news/uk/brothers-freed-over-false-evidence-darvell-brothers-1533276.html</w:t>
              </w:r>
              <w:r>
                <w:rPr>
                  <w:noProof/>
                  <w:lang w:val="en-US"/>
                </w:rPr>
                <w:br/>
                <w:t>[Accessed 7 March 2023].</w:t>
              </w:r>
            </w:p>
            <w:p w14:paraId="4228B9CD" w14:textId="77777777" w:rsidR="003F7724" w:rsidRDefault="003F7724" w:rsidP="003F7724">
              <w:pPr>
                <w:pStyle w:val="Bibliography"/>
                <w:rPr>
                  <w:noProof/>
                  <w:lang w:val="en-US"/>
                </w:rPr>
              </w:pPr>
              <w:r>
                <w:rPr>
                  <w:noProof/>
                  <w:lang w:val="en-US"/>
                </w:rPr>
                <w:t xml:space="preserve">Lawernce, P., 2006. </w:t>
              </w:r>
              <w:r>
                <w:rPr>
                  <w:i/>
                  <w:iCs/>
                  <w:noProof/>
                  <w:lang w:val="en-US"/>
                </w:rPr>
                <w:t xml:space="preserve">Relations between the police and public. </w:t>
              </w:r>
              <w:r>
                <w:rPr>
                  <w:noProof/>
                  <w:lang w:val="en-US"/>
                </w:rPr>
                <w:t xml:space="preserve">[Online] </w:t>
              </w:r>
              <w:r>
                <w:rPr>
                  <w:noProof/>
                  <w:lang w:val="en-US"/>
                </w:rPr>
                <w:br/>
                <w:t xml:space="preserve">Available at: </w:t>
              </w:r>
              <w:r>
                <w:rPr>
                  <w:noProof/>
                  <w:u w:val="single"/>
                  <w:lang w:val="en-US"/>
                </w:rPr>
                <w:t>https://www.open.ac.uk/Arts/history-from-police-archives/Met6Kt/Relations/relPolCon.html</w:t>
              </w:r>
              <w:r>
                <w:rPr>
                  <w:noProof/>
                  <w:lang w:val="en-US"/>
                </w:rPr>
                <w:br/>
                <w:t>[Accessed 9 March 2023].</w:t>
              </w:r>
            </w:p>
            <w:p w14:paraId="2F6CCD9B" w14:textId="77777777" w:rsidR="003F7724" w:rsidRDefault="003F7724" w:rsidP="003F7724">
              <w:pPr>
                <w:pStyle w:val="Bibliography"/>
                <w:rPr>
                  <w:noProof/>
                  <w:lang w:val="en-US"/>
                </w:rPr>
              </w:pPr>
              <w:r>
                <w:rPr>
                  <w:noProof/>
                  <w:lang w:val="en-US"/>
                </w:rPr>
                <w:t xml:space="preserve">MacPherson, S. W., 1999. </w:t>
              </w:r>
              <w:r>
                <w:rPr>
                  <w:i/>
                  <w:iCs/>
                  <w:noProof/>
                  <w:lang w:val="en-US"/>
                </w:rPr>
                <w:t xml:space="preserve">The Stephen Lawerance Inquiry , </w:t>
              </w:r>
              <w:r>
                <w:rPr>
                  <w:noProof/>
                  <w:lang w:val="en-US"/>
                </w:rPr>
                <w:t>London : Home Office .</w:t>
              </w:r>
            </w:p>
            <w:p w14:paraId="7C188EDE" w14:textId="77777777" w:rsidR="003F7724" w:rsidRDefault="003F7724" w:rsidP="003F7724">
              <w:pPr>
                <w:pStyle w:val="Bibliography"/>
                <w:rPr>
                  <w:noProof/>
                  <w:lang w:val="en-US"/>
                </w:rPr>
              </w:pPr>
              <w:r>
                <w:rPr>
                  <w:noProof/>
                  <w:lang w:val="en-US"/>
                </w:rPr>
                <w:t xml:space="preserve">News, B., 2020. </w:t>
              </w:r>
              <w:r>
                <w:rPr>
                  <w:i/>
                  <w:iCs/>
                  <w:noProof/>
                  <w:lang w:val="en-US"/>
                </w:rPr>
                <w:t xml:space="preserve">Ethnic Minorities feel UK police are racially biased , </w:t>
              </w:r>
              <w:r>
                <w:rPr>
                  <w:noProof/>
                  <w:lang w:val="en-US"/>
                </w:rPr>
                <w:t>London: BBC.</w:t>
              </w:r>
            </w:p>
            <w:p w14:paraId="552DD980" w14:textId="77777777" w:rsidR="003F7724" w:rsidRDefault="003F7724" w:rsidP="003F7724">
              <w:pPr>
                <w:pStyle w:val="Bibliography"/>
                <w:rPr>
                  <w:noProof/>
                  <w:lang w:val="en-US"/>
                </w:rPr>
              </w:pPr>
              <w:r>
                <w:rPr>
                  <w:noProof/>
                  <w:lang w:val="en-US"/>
                </w:rPr>
                <w:t xml:space="preserve">News, B., 2022. </w:t>
              </w:r>
              <w:r>
                <w:rPr>
                  <w:i/>
                  <w:iCs/>
                  <w:noProof/>
                  <w:lang w:val="en-US"/>
                </w:rPr>
                <w:t xml:space="preserve">Hillsborough: Timeline of the 1989 stadium disaster. </w:t>
              </w:r>
              <w:r>
                <w:rPr>
                  <w:noProof/>
                  <w:lang w:val="en-US"/>
                </w:rPr>
                <w:t xml:space="preserve">[Online] </w:t>
              </w:r>
              <w:r>
                <w:rPr>
                  <w:noProof/>
                  <w:lang w:val="en-US"/>
                </w:rPr>
                <w:br/>
                <w:t xml:space="preserve">Available at: </w:t>
              </w:r>
              <w:r>
                <w:rPr>
                  <w:noProof/>
                  <w:u w:val="single"/>
                  <w:lang w:val="en-US"/>
                </w:rPr>
                <w:t>https://www.bbc.co.uk/news/uk-england-merseyside-47697569</w:t>
              </w:r>
              <w:r>
                <w:rPr>
                  <w:noProof/>
                  <w:lang w:val="en-US"/>
                </w:rPr>
                <w:br/>
                <w:t>[Accessed 7 March 2023].</w:t>
              </w:r>
            </w:p>
            <w:p w14:paraId="5AFDF145" w14:textId="77777777" w:rsidR="003F7724" w:rsidRDefault="003F7724" w:rsidP="003F7724">
              <w:pPr>
                <w:pStyle w:val="Bibliography"/>
                <w:rPr>
                  <w:noProof/>
                  <w:lang w:val="en-US"/>
                </w:rPr>
              </w:pPr>
              <w:r>
                <w:rPr>
                  <w:noProof/>
                  <w:lang w:val="en-US"/>
                </w:rPr>
                <w:t xml:space="preserve">Office, H., 2011. </w:t>
              </w:r>
              <w:r>
                <w:rPr>
                  <w:i/>
                  <w:iCs/>
                  <w:noProof/>
                  <w:lang w:val="en-US"/>
                </w:rPr>
                <w:t xml:space="preserve">Eqaulity is vital for policing. </w:t>
              </w:r>
              <w:r>
                <w:rPr>
                  <w:noProof/>
                  <w:lang w:val="en-US"/>
                </w:rPr>
                <w:t xml:space="preserve">[Online] </w:t>
              </w:r>
              <w:r>
                <w:rPr>
                  <w:noProof/>
                  <w:lang w:val="en-US"/>
                </w:rPr>
                <w:br/>
                <w:t xml:space="preserve">Available at: </w:t>
              </w:r>
              <w:r>
                <w:rPr>
                  <w:noProof/>
                  <w:u w:val="single"/>
                  <w:lang w:val="en-US"/>
                </w:rPr>
                <w:t>https://www.gov.uk/government/news/equality-is-vital-for-policing</w:t>
              </w:r>
              <w:r>
                <w:rPr>
                  <w:noProof/>
                  <w:lang w:val="en-US"/>
                </w:rPr>
                <w:br/>
                <w:t>[Accessed 9 March 2023].</w:t>
              </w:r>
            </w:p>
            <w:p w14:paraId="5B1DC1E0" w14:textId="77777777" w:rsidR="003F7724" w:rsidRDefault="003F7724" w:rsidP="003F7724">
              <w:pPr>
                <w:pStyle w:val="Bibliography"/>
                <w:rPr>
                  <w:noProof/>
                  <w:lang w:val="en-US"/>
                </w:rPr>
              </w:pPr>
              <w:r>
                <w:rPr>
                  <w:noProof/>
                  <w:lang w:val="en-US"/>
                </w:rPr>
                <w:t xml:space="preserve">Office, H., 2012. </w:t>
              </w:r>
              <w:r>
                <w:rPr>
                  <w:i/>
                  <w:iCs/>
                  <w:noProof/>
                  <w:lang w:val="en-US"/>
                </w:rPr>
                <w:t xml:space="preserve">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16 Feburary 2023].</w:t>
              </w:r>
            </w:p>
            <w:p w14:paraId="1FA3981A" w14:textId="77777777" w:rsidR="003F7724" w:rsidRDefault="003F7724" w:rsidP="003F7724">
              <w:pPr>
                <w:pStyle w:val="Bibliography"/>
                <w:rPr>
                  <w:noProof/>
                  <w:lang w:val="en-US"/>
                </w:rPr>
              </w:pPr>
              <w:r>
                <w:rPr>
                  <w:noProof/>
                  <w:lang w:val="en-US"/>
                </w:rPr>
                <w:lastRenderedPageBreak/>
                <w:t xml:space="preserve">Otter, S., 2022. </w:t>
              </w:r>
              <w:r>
                <w:rPr>
                  <w:i/>
                  <w:iCs/>
                  <w:noProof/>
                  <w:lang w:val="en-US"/>
                </w:rPr>
                <w:t xml:space="preserve">The toxic cuture of the Met threatens policing by consent. </w:t>
              </w:r>
              <w:r>
                <w:rPr>
                  <w:noProof/>
                  <w:lang w:val="en-US"/>
                </w:rPr>
                <w:t xml:space="preserve">[Online] </w:t>
              </w:r>
              <w:r>
                <w:rPr>
                  <w:noProof/>
                  <w:lang w:val="en-US"/>
                </w:rPr>
                <w:br/>
                <w:t xml:space="preserve">Available at: </w:t>
              </w:r>
              <w:r>
                <w:rPr>
                  <w:noProof/>
                  <w:u w:val="single"/>
                  <w:lang w:val="en-US"/>
                </w:rPr>
                <w:t>https://www.ft.com/content/b7e5840d-1b38-46d5-b2c1-1a0d7205916c</w:t>
              </w:r>
              <w:r>
                <w:rPr>
                  <w:noProof/>
                  <w:lang w:val="en-US"/>
                </w:rPr>
                <w:br/>
                <w:t>[Accessed 3 March 2023].</w:t>
              </w:r>
            </w:p>
            <w:p w14:paraId="620EDC3C" w14:textId="77777777" w:rsidR="003F7724" w:rsidRDefault="003F7724" w:rsidP="003F7724">
              <w:pPr>
                <w:pStyle w:val="Bibliography"/>
                <w:rPr>
                  <w:noProof/>
                  <w:lang w:val="en-US"/>
                </w:rPr>
              </w:pPr>
              <w:r>
                <w:rPr>
                  <w:noProof/>
                  <w:lang w:val="en-US"/>
                </w:rPr>
                <w:t xml:space="preserve">Oxford, K., 2014. </w:t>
              </w:r>
              <w:r>
                <w:rPr>
                  <w:i/>
                  <w:iCs/>
                  <w:noProof/>
                  <w:lang w:val="en-US"/>
                </w:rPr>
                <w:t xml:space="preserve">Scarman and After - The riots and their aftermath. </w:t>
              </w:r>
              <w:r>
                <w:rPr>
                  <w:noProof/>
                  <w:lang w:val="en-US"/>
                </w:rPr>
                <w:t>London : Oxford University Press .</w:t>
              </w:r>
            </w:p>
            <w:p w14:paraId="6F23CBE0" w14:textId="77777777" w:rsidR="003F7724" w:rsidRDefault="003F7724" w:rsidP="003F7724">
              <w:pPr>
                <w:pStyle w:val="Bibliography"/>
                <w:rPr>
                  <w:noProof/>
                  <w:lang w:val="en-US"/>
                </w:rPr>
              </w:pPr>
              <w:r>
                <w:rPr>
                  <w:noProof/>
                  <w:lang w:val="en-US"/>
                </w:rPr>
                <w:t xml:space="preserve">Policing, C. o., 2013. </w:t>
              </w:r>
              <w:r>
                <w:rPr>
                  <w:i/>
                  <w:iCs/>
                  <w:noProof/>
                  <w:lang w:val="en-US"/>
                </w:rPr>
                <w:t xml:space="preserve">Engagement. </w:t>
              </w:r>
              <w:r>
                <w:rPr>
                  <w:noProof/>
                  <w:lang w:val="en-US"/>
                </w:rPr>
                <w:t xml:space="preserve">[Online] </w:t>
              </w:r>
              <w:r>
                <w:rPr>
                  <w:noProof/>
                  <w:lang w:val="en-US"/>
                </w:rPr>
                <w:br/>
                <w:t xml:space="preserve">Available at: </w:t>
              </w:r>
              <w:r>
                <w:rPr>
                  <w:noProof/>
                  <w:u w:val="single"/>
                  <w:lang w:val="en-US"/>
                </w:rPr>
                <w:t>https://www.college.police.uk/app/engagement-and-communication/engagement</w:t>
              </w:r>
              <w:r>
                <w:rPr>
                  <w:noProof/>
                  <w:lang w:val="en-US"/>
                </w:rPr>
                <w:br/>
                <w:t>[Accessed 9 March 2023].</w:t>
              </w:r>
            </w:p>
            <w:p w14:paraId="4B5147A9" w14:textId="77777777" w:rsidR="003F7724" w:rsidRDefault="003F7724" w:rsidP="003F7724">
              <w:pPr>
                <w:pStyle w:val="Bibliography"/>
                <w:rPr>
                  <w:noProof/>
                  <w:lang w:val="en-US"/>
                </w:rPr>
              </w:pPr>
              <w:r>
                <w:rPr>
                  <w:noProof/>
                  <w:lang w:val="en-US"/>
                </w:rPr>
                <w:t xml:space="preserve">Policing, C. o.,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9 March 2023].</w:t>
              </w:r>
            </w:p>
            <w:p w14:paraId="0836FED5" w14:textId="77777777" w:rsidR="003F7724" w:rsidRDefault="003F7724" w:rsidP="003F7724">
              <w:pPr>
                <w:pStyle w:val="Bibliography"/>
                <w:rPr>
                  <w:noProof/>
                  <w:lang w:val="en-US"/>
                </w:rPr>
              </w:pPr>
              <w:r>
                <w:rPr>
                  <w:noProof/>
                  <w:lang w:val="en-US"/>
                </w:rPr>
                <w:t xml:space="preserve">policing, C. O., 2015. </w:t>
              </w:r>
              <w:r>
                <w:rPr>
                  <w:i/>
                  <w:iCs/>
                  <w:noProof/>
                  <w:lang w:val="en-US"/>
                </w:rPr>
                <w:t xml:space="preserve">Communication. </w:t>
              </w:r>
              <w:r>
                <w:rPr>
                  <w:noProof/>
                  <w:lang w:val="en-US"/>
                </w:rPr>
                <w:t xml:space="preserve">[Online] </w:t>
              </w:r>
              <w:r>
                <w:rPr>
                  <w:noProof/>
                  <w:lang w:val="en-US"/>
                </w:rPr>
                <w:br/>
                <w:t xml:space="preserve">Available at: </w:t>
              </w:r>
              <w:r>
                <w:rPr>
                  <w:noProof/>
                  <w:u w:val="single"/>
                  <w:lang w:val="en-US"/>
                </w:rPr>
                <w:t>https://www.college.police.uk/app/engagement-and-communication/communication</w:t>
              </w:r>
              <w:r>
                <w:rPr>
                  <w:noProof/>
                  <w:lang w:val="en-US"/>
                </w:rPr>
                <w:br/>
                <w:t>[Accessed 23 February 2023].</w:t>
              </w:r>
            </w:p>
            <w:p w14:paraId="40DADC17" w14:textId="77777777" w:rsidR="003F7724" w:rsidRDefault="003F7724" w:rsidP="003F7724">
              <w:pPr>
                <w:pStyle w:val="Bibliography"/>
                <w:rPr>
                  <w:noProof/>
                  <w:lang w:val="en-US"/>
                </w:rPr>
              </w:pPr>
              <w:r>
                <w:rPr>
                  <w:noProof/>
                  <w:lang w:val="en-US"/>
                </w:rPr>
                <w:t xml:space="preserve">Policing, C. o., 2021. </w:t>
              </w:r>
              <w:r>
                <w:rPr>
                  <w:i/>
                  <w:iCs/>
                  <w:noProof/>
                  <w:lang w:val="en-US"/>
                </w:rPr>
                <w:t xml:space="preserve">Professional Standards. </w:t>
              </w:r>
              <w:r>
                <w:rPr>
                  <w:noProof/>
                  <w:lang w:val="en-US"/>
                </w:rPr>
                <w:t xml:space="preserve">[Online] </w:t>
              </w:r>
              <w:r>
                <w:rPr>
                  <w:noProof/>
                  <w:lang w:val="en-US"/>
                </w:rPr>
                <w:br/>
                <w:t xml:space="preserve">Available at: </w:t>
              </w:r>
              <w:r>
                <w:rPr>
                  <w:noProof/>
                  <w:u w:val="single"/>
                  <w:lang w:val="en-US"/>
                </w:rPr>
                <w:t>https://www.college.police.uk/app/professional-standards</w:t>
              </w:r>
              <w:r>
                <w:rPr>
                  <w:noProof/>
                  <w:lang w:val="en-US"/>
                </w:rPr>
                <w:br/>
                <w:t>[Accessed 16 Feburary 2023].</w:t>
              </w:r>
            </w:p>
            <w:p w14:paraId="273A265D" w14:textId="77777777" w:rsidR="003F7724" w:rsidRDefault="003F7724" w:rsidP="003F7724">
              <w:pPr>
                <w:pStyle w:val="Bibliography"/>
                <w:rPr>
                  <w:noProof/>
                  <w:lang w:val="en-US"/>
                </w:rPr>
              </w:pPr>
              <w:r>
                <w:rPr>
                  <w:noProof/>
                  <w:lang w:val="en-US"/>
                </w:rPr>
                <w:t xml:space="preserve">Poyser, S., 2019. </w:t>
              </w:r>
              <w:r>
                <w:rPr>
                  <w:i/>
                  <w:iCs/>
                  <w:noProof/>
                  <w:lang w:val="en-US"/>
                </w:rPr>
                <w:t xml:space="preserve">Miscarriages of Justice: Causes, consequences, and remedies. </w:t>
              </w:r>
              <w:r>
                <w:rPr>
                  <w:noProof/>
                  <w:lang w:val="en-US"/>
                </w:rPr>
                <w:t>Bristol : Policy Press .</w:t>
              </w:r>
            </w:p>
            <w:p w14:paraId="7CDE869D" w14:textId="77777777" w:rsidR="003F7724" w:rsidRDefault="003F7724" w:rsidP="003F7724">
              <w:pPr>
                <w:pStyle w:val="Bibliography"/>
                <w:rPr>
                  <w:noProof/>
                  <w:lang w:val="en-US"/>
                </w:rPr>
              </w:pPr>
              <w:r>
                <w:rPr>
                  <w:noProof/>
                  <w:lang w:val="en-US"/>
                </w:rPr>
                <w:t xml:space="preserve">Richards, G., 2022. </w:t>
              </w:r>
              <w:r>
                <w:rPr>
                  <w:i/>
                  <w:iCs/>
                  <w:noProof/>
                  <w:lang w:val="en-US"/>
                </w:rPr>
                <w:t xml:space="preserve">Police Accountability. </w:t>
              </w:r>
              <w:r>
                <w:rPr>
                  <w:noProof/>
                  <w:lang w:val="en-US"/>
                </w:rPr>
                <w:t xml:space="preserve">[Online] </w:t>
              </w:r>
              <w:r>
                <w:rPr>
                  <w:noProof/>
                  <w:lang w:val="en-US"/>
                </w:rPr>
                <w:br/>
                <w:t xml:space="preserve">Available at: </w:t>
              </w:r>
              <w:r>
                <w:rPr>
                  <w:noProof/>
                  <w:u w:val="single"/>
                  <w:lang w:val="en-US"/>
                </w:rPr>
                <w:t>https://www.instituteforgovernment.org.uk/article/explainer/police-accountability#:~:text=Why%20is%20police%20accountability%20important%3F%20British%20policing%20is,to%20ensure%20the%20police%E2%80%99s%20responsiveness%20to%20the%20public.</w:t>
              </w:r>
              <w:r>
                <w:rPr>
                  <w:noProof/>
                  <w:lang w:val="en-US"/>
                </w:rPr>
                <w:br/>
                <w:t>[Accessed 7 March 2023].</w:t>
              </w:r>
            </w:p>
            <w:p w14:paraId="7FDF2426" w14:textId="77777777" w:rsidR="003F7724" w:rsidRDefault="003F7724" w:rsidP="003F7724">
              <w:pPr>
                <w:pStyle w:val="Bibliography"/>
                <w:rPr>
                  <w:noProof/>
                  <w:lang w:val="en-US"/>
                </w:rPr>
              </w:pPr>
              <w:r>
                <w:rPr>
                  <w:noProof/>
                  <w:lang w:val="en-US"/>
                </w:rPr>
                <w:lastRenderedPageBreak/>
                <w:t xml:space="preserve">Rogers, P. C., 2020. </w:t>
              </w:r>
              <w:r>
                <w:rPr>
                  <w:i/>
                  <w:iCs/>
                  <w:noProof/>
                  <w:lang w:val="en-US"/>
                </w:rPr>
                <w:t xml:space="preserve">Police Legitimacy: How it can be regained once lost. </w:t>
              </w:r>
              <w:r>
                <w:rPr>
                  <w:noProof/>
                  <w:lang w:val="en-US"/>
                </w:rPr>
                <w:t xml:space="preserve">[Online] </w:t>
              </w:r>
              <w:r>
                <w:rPr>
                  <w:noProof/>
                  <w:lang w:val="en-US"/>
                </w:rPr>
                <w:br/>
                <w:t xml:space="preserve">Available at: </w:t>
              </w:r>
              <w:r>
                <w:rPr>
                  <w:noProof/>
                  <w:u w:val="single"/>
                  <w:lang w:val="en-US"/>
                </w:rPr>
                <w:t>https://www.southwales.ac.uk/news/news-2020/police-legitimacy-how-it-can-be-regained-once-lost/</w:t>
              </w:r>
              <w:r>
                <w:rPr>
                  <w:noProof/>
                  <w:lang w:val="en-US"/>
                </w:rPr>
                <w:br/>
                <w:t>[Accessed 23 Feburary 2023].</w:t>
              </w:r>
            </w:p>
            <w:p w14:paraId="2E7AD465" w14:textId="77777777" w:rsidR="003F7724" w:rsidRDefault="003F7724" w:rsidP="003F7724">
              <w:pPr>
                <w:pStyle w:val="Bibliography"/>
                <w:rPr>
                  <w:noProof/>
                  <w:lang w:val="en-US"/>
                </w:rPr>
              </w:pPr>
              <w:r>
                <w:rPr>
                  <w:i/>
                  <w:iCs/>
                  <w:noProof/>
                  <w:lang w:val="en-US"/>
                </w:rPr>
                <w:t xml:space="preserve">Rough Justice: A Conveinent Conviction. </w:t>
              </w:r>
              <w:r>
                <w:rPr>
                  <w:noProof/>
                  <w:lang w:val="en-US"/>
                </w:rPr>
                <w:t>1989. [Film] Directed by Mary McMurray. Swansea : BBC.</w:t>
              </w:r>
            </w:p>
            <w:p w14:paraId="3932F3A5" w14:textId="77777777" w:rsidR="003F7724" w:rsidRDefault="003F7724" w:rsidP="003F7724">
              <w:pPr>
                <w:pStyle w:val="Bibliography"/>
                <w:rPr>
                  <w:noProof/>
                  <w:lang w:val="en-US"/>
                </w:rPr>
              </w:pPr>
              <w:r>
                <w:rPr>
                  <w:noProof/>
                  <w:lang w:val="en-US"/>
                </w:rPr>
                <w:t xml:space="preserve">Scraton, P., 2012. </w:t>
              </w:r>
              <w:r>
                <w:rPr>
                  <w:i/>
                  <w:iCs/>
                  <w:noProof/>
                  <w:lang w:val="en-US"/>
                </w:rPr>
                <w:t xml:space="preserve">Hillsborough: The Truth. </w:t>
              </w:r>
              <w:r>
                <w:rPr>
                  <w:noProof/>
                  <w:lang w:val="en-US"/>
                </w:rPr>
                <w:t>London : Picture Credit .</w:t>
              </w:r>
            </w:p>
            <w:p w14:paraId="72B9C952" w14:textId="77777777" w:rsidR="003F7724" w:rsidRDefault="003F7724" w:rsidP="003F7724">
              <w:pPr>
                <w:pStyle w:val="Bibliography"/>
                <w:rPr>
                  <w:noProof/>
                  <w:lang w:val="en-US"/>
                </w:rPr>
              </w:pPr>
              <w:r>
                <w:rPr>
                  <w:noProof/>
                  <w:lang w:val="en-US"/>
                </w:rPr>
                <w:t xml:space="preserve">Summers, C., 2021. </w:t>
              </w:r>
              <w:r>
                <w:rPr>
                  <w:i/>
                  <w:iCs/>
                  <w:noProof/>
                  <w:lang w:val="en-US"/>
                </w:rPr>
                <w:t xml:space="preserve">Life of Crime , </w:t>
              </w:r>
              <w:r>
                <w:rPr>
                  <w:noProof/>
                  <w:lang w:val="en-US"/>
                </w:rPr>
                <w:t>London : BBC.</w:t>
              </w:r>
            </w:p>
            <w:p w14:paraId="5C6D3A76" w14:textId="77777777" w:rsidR="003F7724" w:rsidRDefault="003F7724" w:rsidP="003F7724">
              <w:pPr>
                <w:pStyle w:val="Bibliography"/>
                <w:rPr>
                  <w:noProof/>
                  <w:lang w:val="en-US"/>
                </w:rPr>
              </w:pPr>
              <w:r>
                <w:rPr>
                  <w:noProof/>
                  <w:lang w:val="en-US"/>
                </w:rPr>
                <w:t xml:space="preserve">Swan, J., 2021. </w:t>
              </w:r>
              <w:r>
                <w:rPr>
                  <w:i/>
                  <w:iCs/>
                  <w:noProof/>
                  <w:lang w:val="en-US"/>
                </w:rPr>
                <w:t xml:space="preserve">The Swansea Murder With a South Wales Police apolgy. </w:t>
              </w:r>
              <w:r>
                <w:rPr>
                  <w:noProof/>
                  <w:lang w:val="en-US"/>
                </w:rPr>
                <w:t xml:space="preserve">[Online] </w:t>
              </w:r>
              <w:r>
                <w:rPr>
                  <w:noProof/>
                  <w:lang w:val="en-US"/>
                </w:rPr>
                <w:br/>
                <w:t xml:space="preserve">Available at: </w:t>
              </w:r>
              <w:r>
                <w:rPr>
                  <w:noProof/>
                  <w:u w:val="single"/>
                  <w:lang w:val="en-US"/>
                </w:rPr>
                <w:t>https://southwalesmedia.com/the-swansea-murder-with-a-south-wales-police-apology</w:t>
              </w:r>
              <w:r>
                <w:rPr>
                  <w:noProof/>
                  <w:lang w:val="en-US"/>
                </w:rPr>
                <w:br/>
                <w:t>[Accessed 7 March 2023].</w:t>
              </w:r>
            </w:p>
            <w:p w14:paraId="65689B74" w14:textId="77777777" w:rsidR="003F7724" w:rsidRDefault="003F7724" w:rsidP="003F7724">
              <w:pPr>
                <w:pStyle w:val="Bibliography"/>
                <w:rPr>
                  <w:noProof/>
                  <w:lang w:val="en-US"/>
                </w:rPr>
              </w:pPr>
              <w:r>
                <w:rPr>
                  <w:i/>
                  <w:iCs/>
                  <w:noProof/>
                  <w:lang w:val="en-US"/>
                </w:rPr>
                <w:t xml:space="preserve">The Abduction Of Shannon Matthews. </w:t>
              </w:r>
              <w:r>
                <w:rPr>
                  <w:noProof/>
                  <w:lang w:val="en-US"/>
                </w:rPr>
                <w:t>2018. [Film] Directed by Eleanor Neale. United Kingdom : s.n.</w:t>
              </w:r>
            </w:p>
            <w:p w14:paraId="7CAD8D0E" w14:textId="2A3FCB3D" w:rsidR="003F7724" w:rsidRDefault="003F7724" w:rsidP="003F7724">
              <w:r>
                <w:rPr>
                  <w:b/>
                  <w:bCs/>
                  <w:noProof/>
                </w:rPr>
                <w:fldChar w:fldCharType="end"/>
              </w:r>
            </w:p>
          </w:sdtContent>
        </w:sdt>
      </w:sdtContent>
    </w:sdt>
    <w:p w14:paraId="636C66FF" w14:textId="77777777" w:rsidR="00A22CC2" w:rsidRDefault="00A22CC2"/>
    <w:p w14:paraId="5FC145F4" w14:textId="77777777" w:rsidR="00D93E6C" w:rsidRDefault="00D93E6C"/>
    <w:p w14:paraId="426C1B07" w14:textId="77777777" w:rsidR="004B73BD" w:rsidRDefault="004B73BD"/>
    <w:p w14:paraId="55D9C26D" w14:textId="77777777" w:rsidR="00746AD5" w:rsidRDefault="00746AD5"/>
    <w:p w14:paraId="3F1C8120" w14:textId="77777777" w:rsidR="006611B7" w:rsidRDefault="006611B7"/>
    <w:p w14:paraId="5DEF1B14" w14:textId="77777777" w:rsidR="00BC6FD0" w:rsidRDefault="00BC6FD0"/>
    <w:p w14:paraId="12BE6013" w14:textId="77777777" w:rsidR="00652E15" w:rsidRDefault="00652E15"/>
    <w:p w14:paraId="4934E985" w14:textId="77777777" w:rsidR="00905BD0" w:rsidRDefault="00905BD0"/>
    <w:p w14:paraId="4DE4595D" w14:textId="77777777" w:rsidR="00905BD0" w:rsidRDefault="00905BD0"/>
    <w:p w14:paraId="0C4EF393" w14:textId="77777777" w:rsidR="00CE4BE5" w:rsidRDefault="00CE4BE5"/>
    <w:p w14:paraId="3E1714E1" w14:textId="77777777" w:rsidR="00897990" w:rsidRDefault="00897990"/>
    <w:p w14:paraId="0223F8DD" w14:textId="77777777" w:rsidR="00D47202" w:rsidRDefault="00D47202"/>
    <w:sectPr w:rsidR="00D47202" w:rsidSect="00F31F8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F8D"/>
    <w:rsid w:val="00007F43"/>
    <w:rsid w:val="000216C4"/>
    <w:rsid w:val="000744EC"/>
    <w:rsid w:val="0008572F"/>
    <w:rsid w:val="000D5C5D"/>
    <w:rsid w:val="000F24E9"/>
    <w:rsid w:val="000F3691"/>
    <w:rsid w:val="000F4496"/>
    <w:rsid w:val="001166DF"/>
    <w:rsid w:val="0012469C"/>
    <w:rsid w:val="00154CEE"/>
    <w:rsid w:val="00196708"/>
    <w:rsid w:val="001A7AC3"/>
    <w:rsid w:val="001E4286"/>
    <w:rsid w:val="001F600E"/>
    <w:rsid w:val="001F6C44"/>
    <w:rsid w:val="00207FA1"/>
    <w:rsid w:val="0025241E"/>
    <w:rsid w:val="00286D66"/>
    <w:rsid w:val="002B0A26"/>
    <w:rsid w:val="002B1B4B"/>
    <w:rsid w:val="00315DC7"/>
    <w:rsid w:val="003707F2"/>
    <w:rsid w:val="003F7724"/>
    <w:rsid w:val="0046756C"/>
    <w:rsid w:val="00495EEC"/>
    <w:rsid w:val="004B73BD"/>
    <w:rsid w:val="004C0A85"/>
    <w:rsid w:val="004D0C91"/>
    <w:rsid w:val="005D371D"/>
    <w:rsid w:val="00625987"/>
    <w:rsid w:val="00652E15"/>
    <w:rsid w:val="006611B7"/>
    <w:rsid w:val="00663A8D"/>
    <w:rsid w:val="0066494A"/>
    <w:rsid w:val="006B3041"/>
    <w:rsid w:val="006F53CF"/>
    <w:rsid w:val="00701CE3"/>
    <w:rsid w:val="007255F1"/>
    <w:rsid w:val="007373D2"/>
    <w:rsid w:val="00746AD5"/>
    <w:rsid w:val="00763D20"/>
    <w:rsid w:val="007A238A"/>
    <w:rsid w:val="0089782A"/>
    <w:rsid w:val="00897990"/>
    <w:rsid w:val="008B42FD"/>
    <w:rsid w:val="008F6B76"/>
    <w:rsid w:val="00905BD0"/>
    <w:rsid w:val="00916C98"/>
    <w:rsid w:val="0097095F"/>
    <w:rsid w:val="00993218"/>
    <w:rsid w:val="009E1248"/>
    <w:rsid w:val="00A22CC2"/>
    <w:rsid w:val="00A64450"/>
    <w:rsid w:val="00A667F6"/>
    <w:rsid w:val="00A86DF7"/>
    <w:rsid w:val="00A95B29"/>
    <w:rsid w:val="00AA0000"/>
    <w:rsid w:val="00AA69D6"/>
    <w:rsid w:val="00AD4EBF"/>
    <w:rsid w:val="00B35EAF"/>
    <w:rsid w:val="00B41BDD"/>
    <w:rsid w:val="00B6444B"/>
    <w:rsid w:val="00B66E5B"/>
    <w:rsid w:val="00B82BB8"/>
    <w:rsid w:val="00BC6FD0"/>
    <w:rsid w:val="00C25BF3"/>
    <w:rsid w:val="00C3014D"/>
    <w:rsid w:val="00CA345C"/>
    <w:rsid w:val="00CE4BE5"/>
    <w:rsid w:val="00D47202"/>
    <w:rsid w:val="00D661CC"/>
    <w:rsid w:val="00D93E6C"/>
    <w:rsid w:val="00E31B61"/>
    <w:rsid w:val="00E34A85"/>
    <w:rsid w:val="00E95504"/>
    <w:rsid w:val="00ED2B92"/>
    <w:rsid w:val="00F31F8D"/>
    <w:rsid w:val="00F92A0B"/>
    <w:rsid w:val="00FD14E0"/>
    <w:rsid w:val="00FE2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2F2DA"/>
  <w15:chartTrackingRefBased/>
  <w15:docId w15:val="{021AD6D4-1B70-4E2C-AE1A-A68501D38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72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1F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1F8D"/>
    <w:rPr>
      <w:rFonts w:eastAsiaTheme="minorEastAsia"/>
      <w:lang w:val="en-US"/>
    </w:rPr>
  </w:style>
  <w:style w:type="character" w:customStyle="1" w:styleId="Heading1Char">
    <w:name w:val="Heading 1 Char"/>
    <w:basedOn w:val="DefaultParagraphFont"/>
    <w:link w:val="Heading1"/>
    <w:uiPriority w:val="9"/>
    <w:rsid w:val="003F772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7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48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Hom12</b:Tag>
    <b:SourceType>InternetSite</b:SourceType>
    <b:Guid>{ED84066D-5F1E-4832-A67C-2E286D5FA85D}</b:Guid>
    <b:Author>
      <b:Author>
        <b:NameList>
          <b:Person>
            <b:Last>Office</b:Last>
            <b:First>Home</b:First>
          </b:Person>
        </b:NameList>
      </b:Author>
    </b:Author>
    <b:Title>Definition of policing by consent </b:Title>
    <b:Year>2012</b:Year>
    <b:YearAccessed>2023</b:YearAccessed>
    <b:MonthAccessed>Feburary </b:MonthAccessed>
    <b:DayAccessed>16</b:DayAccessed>
    <b:URL>https://www.gov.uk/government/publications/policing-by-consent/definition-of-policing-by-consent</b:URL>
    <b:RefOrder>1</b:RefOrder>
  </b:Source>
  <b:Source>
    <b:Tag>Col214</b:Tag>
    <b:SourceType>InternetSite</b:SourceType>
    <b:Guid>{49A774BC-92B4-4FD5-BB8D-CA5FEDE93845}</b:Guid>
    <b:Author>
      <b:Author>
        <b:NameList>
          <b:Person>
            <b:Last>Policing</b:Last>
            <b:First>College</b:First>
            <b:Middle>of</b:Middle>
          </b:Person>
        </b:NameList>
      </b:Author>
    </b:Author>
    <b:Title>Professional Standards </b:Title>
    <b:Year>2021</b:Year>
    <b:YearAccessed>2023</b:YearAccessed>
    <b:MonthAccessed>Feburary </b:MonthAccessed>
    <b:DayAccessed>16</b:DayAccessed>
    <b:URL>https://www.college.police.uk/app/professional-standards</b:URL>
    <b:RefOrder>2</b:RefOrder>
  </b:Source>
  <b:Source>
    <b:Tag>Ken14</b:Tag>
    <b:SourceType>Book</b:SourceType>
    <b:Guid>{78316D08-3CD4-4556-A12E-0C8078CCC83E}</b:Guid>
    <b:Title>Scarman and After - The riots and their aftermath </b:Title>
    <b:Year>2014</b:Year>
    <b:Author>
      <b:Author>
        <b:NameList>
          <b:Person>
            <b:Last>Oxford</b:Last>
            <b:First>Kenneth</b:First>
          </b:Person>
        </b:NameList>
      </b:Author>
    </b:Author>
    <b:City>London </b:City>
    <b:Publisher>Oxford University Press </b:Publisher>
    <b:RefOrder>3</b:RefOrder>
  </b:Source>
  <b:Source>
    <b:Tag>Pro20</b:Tag>
    <b:SourceType>InternetSite</b:SourceType>
    <b:Guid>{3D5D8C43-91E8-4121-9220-D581004534CF}</b:Guid>
    <b:Author>
      <b:Author>
        <b:NameList>
          <b:Person>
            <b:Last>Rogers</b:Last>
            <b:First>Professor</b:First>
            <b:Middle>Colin</b:Middle>
          </b:Person>
        </b:NameList>
      </b:Author>
    </b:Author>
    <b:Title>Police Legitimacy: How it can be regained once lost</b:Title>
    <b:Year>2020</b:Year>
    <b:YearAccessed>2023</b:YearAccessed>
    <b:MonthAccessed>Feburary </b:MonthAccessed>
    <b:DayAccessed>23</b:DayAccessed>
    <b:URL>https://www.southwales.ac.uk/news/news-2020/police-legitimacy-how-it-can-be-regained-once-lost/</b:URL>
    <b:RefOrder>4</b:RefOrder>
  </b:Source>
  <b:Source>
    <b:Tag>Col151</b:Tag>
    <b:SourceType>InternetSite</b:SourceType>
    <b:Guid>{1494C87F-FA40-4C42-BFE2-EF4D5BA6EF34}</b:Guid>
    <b:Author>
      <b:Author>
        <b:NameList>
          <b:Person>
            <b:Last>policing</b:Last>
            <b:First>College</b:First>
            <b:Middle>Of</b:Middle>
          </b:Person>
        </b:NameList>
      </b:Author>
    </b:Author>
    <b:Title>Communication </b:Title>
    <b:Year>2015</b:Year>
    <b:YearAccessed>2023</b:YearAccessed>
    <b:MonthAccessed>February </b:MonthAccessed>
    <b:DayAccessed>23</b:DayAccessed>
    <b:URL>https://www.college.police.uk/app/engagement-and-communication/communication</b:URL>
    <b:RefOrder>5</b:RefOrder>
  </b:Source>
  <b:Source>
    <b:Tag>Gen111</b:Tag>
    <b:SourceType>BookSection</b:SourceType>
    <b:Guid>{92590139-E504-4FC0-A140-1AC886599A7E}</b:Guid>
    <b:Title>Introduction to Policing </b:Title>
    <b:Year>2011</b:Year>
    <b:Author>
      <b:Author>
        <b:NameList>
          <b:Person>
            <b:Last>Gene L. Scaramella</b:Last>
            <b:First>Steven</b:First>
            <b:Middle>M. Cox, William P, McCamey</b:Middle>
          </b:Person>
        </b:NameList>
      </b:Author>
    </b:Author>
    <b:Pages>215</b:Pages>
    <b:City>London</b:City>
    <b:Publisher>Sage Publications </b:Publisher>
    <b:RefOrder>6</b:RefOrder>
  </b:Source>
  <b:Source>
    <b:Tag>BBC20</b:Tag>
    <b:SourceType>Report</b:SourceType>
    <b:Guid>{EDFE9C2D-53A0-4255-A160-93D72C45D72E}</b:Guid>
    <b:Title>Ethnic Minorities feel UK police are racially biased </b:Title>
    <b:Year>2020</b:Year>
    <b:City>London</b:City>
    <b:Publisher>BBC</b:Publisher>
    <b:Author>
      <b:Author>
        <b:NameList>
          <b:Person>
            <b:Last>News</b:Last>
            <b:First>BBC</b:First>
          </b:Person>
        </b:NameList>
      </b:Author>
    </b:Author>
    <b:RefOrder>7</b:RefOrder>
  </b:Source>
  <b:Source>
    <b:Tag>Sir99</b:Tag>
    <b:SourceType>Report</b:SourceType>
    <b:Guid>{1600D3C4-3C3F-453A-99F2-AC25BF960E5D}</b:Guid>
    <b:Author>
      <b:Author>
        <b:NameList>
          <b:Person>
            <b:Last>MacPherson</b:Last>
            <b:First>Sir</b:First>
            <b:Middle>William</b:Middle>
          </b:Person>
        </b:NameList>
      </b:Author>
    </b:Author>
    <b:Title>The Stephen Lawerance Inquiry </b:Title>
    <b:Year>1999</b:Year>
    <b:Publisher>Home Office </b:Publisher>
    <b:City>London </b:City>
    <b:RefOrder>8</b:RefOrder>
  </b:Source>
  <b:Source>
    <b:Tag>Ste22</b:Tag>
    <b:SourceType>InternetSite</b:SourceType>
    <b:Guid>{A926CBB7-C535-429F-8AE1-4FE94F2D334A}</b:Guid>
    <b:Title>The toxic cuture of the Met threatens policing by consent </b:Title>
    <b:Year>2022</b:Year>
    <b:Author>
      <b:Author>
        <b:NameList>
          <b:Person>
            <b:Last>Otter</b:Last>
            <b:First>Stephen</b:First>
          </b:Person>
        </b:NameList>
      </b:Author>
    </b:Author>
    <b:YearAccessed>2023</b:YearAccessed>
    <b:MonthAccessed>March </b:MonthAccessed>
    <b:DayAccessed>3 </b:DayAccessed>
    <b:URL>https://www.ft.com/content/b7e5840d-1b38-46d5-b2c1-1a0d7205916c</b:URL>
    <b:RefOrder>9</b:RefOrder>
  </b:Source>
  <b:Source>
    <b:Tag>Abi20</b:Tag>
    <b:SourceType>InternetSite</b:SourceType>
    <b:Guid>{AB4B070B-50BE-40C6-B4FB-D67A18FACC3F}</b:Guid>
    <b:Author>
      <b:Author>
        <b:NameList>
          <b:Person>
            <b:Last>Johnson</b:Last>
            <b:First>Abimbola</b:First>
          </b:Person>
        </b:NameList>
      </b:Author>
    </b:Author>
    <b:Title>The police are supposed to protect us. But black people cannot assume they will </b:Title>
    <b:Year>2020</b:Year>
    <b:YearAccessed>2023</b:YearAccessed>
    <b:MonthAccessed>March </b:MonthAccessed>
    <b:DayAccessed>3</b:DayAccessed>
    <b:URL>https://www.theguardian.com/commentisfree/2020/oct/22/police-black-people-trust-barrister-policing-consent</b:URL>
    <b:RefOrder>10</b:RefOrder>
  </b:Source>
  <b:Source>
    <b:Tag>Cla14</b:Tag>
    <b:SourceType>InternetSite</b:SourceType>
    <b:Guid>{0D192AB7-810A-4F0A-99B4-F98B04BE54C4}</b:Guid>
    <b:Author>
      <b:Author>
        <b:NameList>
          <b:Person>
            <b:Last>Fraser</b:Last>
            <b:First>Clare</b:First>
          </b:Person>
        </b:NameList>
      </b:Author>
    </b:Author>
    <b:Title>Police service is failing to engage our most deprived communitites </b:Title>
    <b:Year>2014</b:Year>
    <b:YearAccessed>2023</b:YearAccessed>
    <b:MonthAccessed>March </b:MonthAccessed>
    <b:DayAccessed>6</b:DayAccessed>
    <b:URL>https://www.theguardian.com/public-leaders-network/2014/jul/16/police-failing-engage-deprived-communities</b:URL>
    <b:RefOrder>11</b:RefOrder>
  </b:Source>
  <b:Source>
    <b:Tag>Van17</b:Tag>
    <b:SourceType>InternetSite</b:SourceType>
    <b:Guid>{E9BB67E3-DC9F-48BC-8F7E-D13E83F8D1A1}</b:Guid>
    <b:Title>Case studies: Madeline McCann VS Shannon Matthews </b:Title>
    <b:Year>2017</b:Year>
    <b:YearAccessed>2023</b:YearAccessed>
    <b:MonthAccessed>March </b:MonthAccessed>
    <b:DayAccessed>6</b:DayAccessed>
    <b:URL>https://ferdousbabulleytonmedia.blogspot.com/2017/12/case-studies-madeline-mccann-vs-shannon.html</b:URL>
    <b:Author>
      <b:Author>
        <b:NameList>
          <b:Person>
            <b:Last>Ferdous</b:Last>
            <b:First>Vanessa</b:First>
          </b:Person>
        </b:NameList>
      </b:Author>
    </b:Author>
    <b:RefOrder>12</b:RefOrder>
  </b:Source>
  <b:Source>
    <b:Tag>Gil22</b:Tag>
    <b:SourceType>InternetSite</b:SourceType>
    <b:Guid>{8573CDD9-7A76-43AC-AA15-0699D560376B}</b:Guid>
    <b:Author>
      <b:Author>
        <b:NameList>
          <b:Person>
            <b:Last>Richards</b:Last>
            <b:First>Gil</b:First>
          </b:Person>
        </b:NameList>
      </b:Author>
    </b:Author>
    <b:Title>Police Accountability </b:Title>
    <b:Year>2022</b:Year>
    <b:YearAccessed>2023</b:YearAccessed>
    <b:MonthAccessed>March </b:MonthAccessed>
    <b:DayAccessed>7</b:DayAccessed>
    <b:URL>https://www.instituteforgovernment.org.uk/article/explainer/police-accountability#:~:text=Why%20is%20police%20accountability%20important%3F%20British%20policing%20is,to%20ensure%20the%20police%E2%80%99s%20responsiveness%20to%20the%20public.</b:URL>
    <b:RefOrder>13</b:RefOrder>
  </b:Source>
  <b:Source>
    <b:Tag>BBC22</b:Tag>
    <b:SourceType>InternetSite</b:SourceType>
    <b:Guid>{67B9958D-6AC4-4469-B906-8D2023120194}</b:Guid>
    <b:Author>
      <b:Author>
        <b:NameList>
          <b:Person>
            <b:Last>News</b:Last>
            <b:First>BBC</b:First>
          </b:Person>
        </b:NameList>
      </b:Author>
    </b:Author>
    <b:Title>Hillsborough: Timeline of the 1989 stadium disaster </b:Title>
    <b:Year>2022</b:Year>
    <b:YearAccessed>2023</b:YearAccessed>
    <b:MonthAccessed>March </b:MonthAccessed>
    <b:DayAccessed>7</b:DayAccessed>
    <b:URL>https://www.bbc.co.uk/news/uk-england-merseyside-47697569</b:URL>
    <b:RefOrder>14</b:RefOrder>
  </b:Source>
  <b:Source>
    <b:Tag>Pau12</b:Tag>
    <b:SourceType>Book</b:SourceType>
    <b:Guid>{26377923-8ABA-419E-9150-08126FD42953}</b:Guid>
    <b:Title>Hillsborough: The Truth </b:Title>
    <b:Year>2012</b:Year>
    <b:Author>
      <b:Author>
        <b:NameList>
          <b:Person>
            <b:Last>Scraton</b:Last>
            <b:First>Paul</b:First>
          </b:Person>
        </b:NameList>
      </b:Author>
    </b:Author>
    <b:City>London </b:City>
    <b:Publisher>Picture Credit </b:Publisher>
    <b:RefOrder>15</b:RefOrder>
  </b:Source>
  <b:Source>
    <b:Tag>Jen16</b:Tag>
    <b:SourceType>InternetSite</b:SourceType>
    <b:Guid>{1E2143A5-49BC-46D9-AA89-D44F052169CB}</b:Guid>
    <b:Title>Hillsborough and other police scandals: why we need to focus on 'cop culture' </b:Title>
    <b:Year>2016</b:Year>
    <b:Author>
      <b:Author>
        <b:NameList>
          <b:Person>
            <b:Last>Brown</b:Last>
            <b:First>Jennifer</b:First>
          </b:Person>
        </b:NameList>
      </b:Author>
    </b:Author>
    <b:YearAccessed>2023</b:YearAccessed>
    <b:MonthAccessed>March </b:MonthAccessed>
    <b:DayAccessed>7</b:DayAccessed>
    <b:URL>https://blogs.lse.ac.uk/politicsandpolicy/police-scandals-and-cop-culture/</b:URL>
    <b:RefOrder>16</b:RefOrder>
  </b:Source>
  <b:Source>
    <b:Tag>Gab22</b:Tag>
    <b:SourceType>InternetSite</b:SourceType>
    <b:Guid>{3D685B69-B938-4C22-BE32-D11C5A0C1004}</b:Guid>
    <b:Author>
      <b:Author>
        <b:NameList>
          <b:Person>
            <b:Last>Hinsliff</b:Last>
            <b:First>Gaby</b:First>
          </b:Person>
        </b:NameList>
      </b:Author>
    </b:Author>
    <b:Title>As the scandals keep coming, distrust of the police has gone mainstream </b:Title>
    <b:Year>2022</b:Year>
    <b:YearAccessed>2023</b:YearAccessed>
    <b:MonthAccessed>March </b:MonthAccessed>
    <b:DayAccessed>7</b:DayAccessed>
    <b:URL>https://www.theguardian.com/commentisfree/2022/feb/03/scandals-police-met-partygate-whatsapp-crisis-policing</b:URL>
    <b:RefOrder>17</b:RefOrder>
  </b:Source>
  <b:Source>
    <b:Tag>Jam16</b:Tag>
    <b:SourceType>Report</b:SourceType>
    <b:Guid>{20A0E312-8307-475A-ACF4-08E20CE72704}</b:Guid>
    <b:Title>Hillsborough Verdict raises questions about police trust </b:Title>
    <b:Year>2016</b:Year>
    <b:Author>
      <b:Author>
        <b:NameList>
          <b:Person>
            <b:Last>Blitz</b:Last>
            <b:First>James</b:First>
          </b:Person>
        </b:NameList>
      </b:Author>
    </b:Author>
    <b:Publisher>Reuters </b:Publisher>
    <b:City>London </b:City>
    <b:RefOrder>18</b:RefOrder>
  </b:Source>
  <b:Source>
    <b:Tag>Kat19</b:Tag>
    <b:SourceType>InternetSite</b:SourceType>
    <b:Guid>{E650EC53-C313-4115-BC03-9836816FCF1B}</b:Guid>
    <b:Author>
      <b:Author>
        <b:NameList>
          <b:Person>
            <b:Last>Jukes</b:Last>
            <b:First>Katie</b:First>
          </b:Person>
        </b:NameList>
      </b:Author>
    </b:Author>
    <b:Title>What are miscarriages of justice? And how do Human Rights prevent and remedy them? </b:Title>
    <b:Year>2019</b:Year>
    <b:YearAccessed>2023</b:YearAccessed>
    <b:MonthAccessed>March </b:MonthAccessed>
    <b:DayAccessed>7</b:DayAccessed>
    <b:URL>https://eachother.org.uk/5-shocking-miscarriages-justice-prisoners-need-human-rights/</b:URL>
    <b:RefOrder>19</b:RefOrder>
  </b:Source>
  <b:Source>
    <b:Tag>Jac21</b:Tag>
    <b:SourceType>InternetSite</b:SourceType>
    <b:Guid>{7DBEFEC0-E5D3-4732-9DD0-84AB81ED57F2}</b:Guid>
    <b:Title>The Swansea Murder With a South Wales Police apolgy </b:Title>
    <b:Year>2021</b:Year>
    <b:Author>
      <b:Author>
        <b:NameList>
          <b:Person>
            <b:Last>Swan</b:Last>
            <b:First>Jack</b:First>
          </b:Person>
        </b:NameList>
      </b:Author>
    </b:Author>
    <b:YearAccessed>2023</b:YearAccessed>
    <b:MonthAccessed>March </b:MonthAccessed>
    <b:DayAccessed>7</b:DayAccessed>
    <b:URL>https://southwalesmedia.com/the-swansea-murder-with-a-south-wales-police-apology</b:URL>
    <b:RefOrder>20</b:RefOrder>
  </b:Source>
  <b:Source>
    <b:Tag>Phi221</b:Tag>
    <b:SourceType>InternetSite</b:SourceType>
    <b:Guid>{EE48CD58-D556-4071-BB20-34ED0E8171DD}</b:Guid>
    <b:Author>
      <b:Author>
        <b:NameList>
          <b:Person>
            <b:Last>Dewey</b:Last>
            <b:First>Phillip</b:First>
          </b:Person>
        </b:NameList>
      </b:Author>
    </b:Author>
    <b:Title>The brothers Wrongfully convicted of murdering women at sex shop </b:Title>
    <b:Year>2022</b:Year>
    <b:YearAccessed>2023</b:YearAccessed>
    <b:MonthAccessed>March </b:MonthAccessed>
    <b:DayAccessed>7</b:DayAccessed>
    <b:URL>https://www.walesonline.co.uk/news/wales-news/brothers-wrongfully-convicted-murdering-woman-23091223</b:URL>
    <b:RefOrder>21</b:RefOrder>
  </b:Source>
  <b:Source>
    <b:Tag>Ter92</b:Tag>
    <b:SourceType>InternetSite</b:SourceType>
    <b:Guid>{C98F0E45-DACF-4E2A-913B-6AADF5EBFBCE}</b:Guid>
    <b:Author>
      <b:Author>
        <b:NameList>
          <b:Person>
            <b:Last>Kirby</b:Last>
            <b:First>Terry</b:First>
          </b:Person>
        </b:NameList>
      </b:Author>
    </b:Author>
    <b:Title>Brothers Freed over 'false evidence': Darvell Brothers </b:Title>
    <b:Year>1992</b:Year>
    <b:YearAccessed>2023</b:YearAccessed>
    <b:MonthAccessed>March </b:MonthAccessed>
    <b:DayAccessed>7 </b:DayAccessed>
    <b:URL>https://www.independent.co.uk/news/uk/brothers-freed-over-false-evidence-darvell-brothers-1533276.html</b:URL>
    <b:RefOrder>22</b:RefOrder>
  </b:Source>
  <b:Source>
    <b:Tag>Mar89</b:Tag>
    <b:SourceType>Film</b:SourceType>
    <b:Guid>{C9D740D1-BFC7-4E38-802B-6EEAA82C5FA0}</b:Guid>
    <b:Title>Rough Justice: A Conveinent Conviction </b:Title>
    <b:Year>1989</b:Year>
    <b:ProductionCompany>BBC</b:ProductionCompany>
    <b:Author>
      <b:Director>
        <b:NameList>
          <b:Person>
            <b:Last>McMurray</b:Last>
            <b:First>Mary</b:First>
          </b:Person>
        </b:NameList>
      </b:Director>
    </b:Author>
    <b:CountryRegion>Swansea </b:CountryRegion>
    <b:RefOrder>23</b:RefOrder>
  </b:Source>
  <b:Source>
    <b:Tag>Chr21</b:Tag>
    <b:SourceType>Report</b:SourceType>
    <b:Guid>{B1367B82-F31E-40B0-A479-D5417221B88F}</b:Guid>
    <b:Title>Life of Crime </b:Title>
    <b:Year>2021</b:Year>
    <b:Author>
      <b:Author>
        <b:NameList>
          <b:Person>
            <b:Last>Summers</b:Last>
            <b:First>Chris</b:First>
          </b:Person>
        </b:NameList>
      </b:Author>
    </b:Author>
    <b:Publisher>BBC</b:Publisher>
    <b:City>London </b:City>
    <b:RefOrder>24</b:RefOrder>
  </b:Source>
  <b:Source>
    <b:Tag>Sam19</b:Tag>
    <b:SourceType>Book</b:SourceType>
    <b:Guid>{CF88207F-1029-40AE-BA2B-10E17A032268}</b:Guid>
    <b:Title>Miscarriages of Justice: Causes, consequences, and remedies </b:Title>
    <b:Year>2019</b:Year>
    <b:Publisher>Policy Press </b:Publisher>
    <b:City>Bristol </b:City>
    <b:Author>
      <b:Author>
        <b:NameList>
          <b:Person>
            <b:Last>Poyser</b:Last>
            <b:First>Sam</b:First>
          </b:Person>
        </b:NameList>
      </b:Author>
    </b:Author>
    <b:RefOrder>25</b:RefOrder>
  </b:Source>
  <b:Source>
    <b:Tag>The18</b:Tag>
    <b:SourceType>Film</b:SourceType>
    <b:Guid>{3C59EAE7-B604-4455-87A6-BDC35CB840D2}</b:Guid>
    <b:Title>The Abduction Of Shannon Matthews</b:Title>
    <b:Year>2018</b:Year>
    <b:Reporter>Eleanor Neale</b:Reporter>
    <b:Author>
      <b:Director>
        <b:NameList>
          <b:Person>
            <b:Last>Neale</b:Last>
            <b:First>Eleanor</b:First>
          </b:Person>
        </b:NameList>
      </b:Director>
    </b:Author>
    <b:CountryRegion>United Kingdom </b:CountryRegion>
    <b:RefOrder>26</b:RefOrder>
  </b:Source>
  <b:Source>
    <b:Tag>Bea08</b:Tag>
    <b:SourceType>InternetSite</b:SourceType>
    <b:Guid>{D7B80FD9-84B8-4B9D-939E-4EA764A2661B}</b:Guid>
    <b:Title>Who do we blame?</b:Title>
    <b:Year>2008 </b:Year>
    <b:Author>
      <b:Author>
        <b:NameList>
          <b:Person>
            <b:Last>Campbell</b:Last>
            <b:First>Beatrix</b:First>
          </b:Person>
        </b:NameList>
      </b:Author>
    </b:Author>
    <b:YearAccessed>2023</b:YearAccessed>
    <b:MonthAccessed>March </b:MonthAccessed>
    <b:DayAccessed>9</b:DayAccessed>
    <b:URL>https://www.theguardian.com/commentisfree/2008/mar/14/whodoweblame</b:URL>
    <b:RefOrder>27</b:RefOrder>
  </b:Source>
  <b:Source>
    <b:Tag>Roy08</b:Tag>
    <b:SourceType>InternetSite</b:SourceType>
    <b:Guid>{5B011BDD-20FB-46C0-8624-FD865D3A57AF}</b:Guid>
    <b:Author>
      <b:Author>
        <b:NameList>
          <b:Person>
            <b:Last>Greenslade</b:Last>
            <b:First>Roy</b:First>
          </b:Person>
        </b:NameList>
      </b:Author>
    </b:Author>
    <b:Title>Why is missing Shannon not getting the same coverage as Madeline?</b:Title>
    <b:Year>2008</b:Year>
    <b:YearAccessed>2023</b:YearAccessed>
    <b:MonthAccessed>March </b:MonthAccessed>
    <b:DayAccessed>9</b:DayAccessed>
    <b:URL>https://www.theguardian.com/media/greenslade/2008/mar/05/whyismissingshannonnotget</b:URL>
    <b:RefOrder>28</b:RefOrder>
  </b:Source>
  <b:Source>
    <b:Tag>Muh15</b:Tag>
    <b:SourceType>Report</b:SourceType>
    <b:Guid>{8691B51F-E785-4E42-A58A-5A47DB635305}</b:Guid>
    <b:Title>Class Bias: The real problem with the police</b:Title>
    <b:Year>2015</b:Year>
    <b:Author>
      <b:Author>
        <b:NameList>
          <b:Person>
            <b:Last>Hussain</b:Last>
            <b:First>Muhammed</b:First>
          </b:Person>
        </b:NameList>
      </b:Author>
    </b:Author>
    <b:Publisher>Student Voices </b:Publisher>
    <b:City>London </b:City>
    <b:RefOrder>29</b:RefOrder>
  </b:Source>
  <b:Source>
    <b:Tag>Hom11</b:Tag>
    <b:SourceType>InternetSite</b:SourceType>
    <b:Guid>{B6073143-BE06-42AC-A723-0ADC4D5F2271}</b:Guid>
    <b:Title>Eqaulity is vital for policing </b:Title>
    <b:Year>2011</b:Year>
    <b:Author>
      <b:Author>
        <b:NameList>
          <b:Person>
            <b:Last>Office</b:Last>
            <b:First>Home</b:First>
          </b:Person>
        </b:NameList>
      </b:Author>
    </b:Author>
    <b:YearAccessed>2023</b:YearAccessed>
    <b:MonthAccessed>March </b:MonthAccessed>
    <b:DayAccessed>9</b:DayAccessed>
    <b:URL>https://www.gov.uk/government/news/equality-is-vital-for-policing</b:URL>
    <b:RefOrder>30</b:RefOrder>
  </b:Source>
  <b:Source>
    <b:Tag>Col13</b:Tag>
    <b:SourceType>InternetSite</b:SourceType>
    <b:Guid>{5EBE9D1F-9430-4626-AED1-235D22FDFE1E}</b:Guid>
    <b:Author>
      <b:Author>
        <b:NameList>
          <b:Person>
            <b:Last>Policing</b:Last>
            <b:First>College</b:First>
            <b:Middle>of</b:Middle>
          </b:Person>
        </b:NameList>
      </b:Author>
    </b:Author>
    <b:Title>Engagement</b:Title>
    <b:Year>2013</b:Year>
    <b:YearAccessed>2023</b:YearAccessed>
    <b:MonthAccessed>March </b:MonthAccessed>
    <b:DayAccessed>9</b:DayAccessed>
    <b:URL>https://www.college.police.uk/app/engagement-and-communication/engagement</b:URL>
    <b:RefOrder>31</b:RefOrder>
  </b:Source>
  <b:Source>
    <b:Tag>Pau06</b:Tag>
    <b:SourceType>InternetSite</b:SourceType>
    <b:Guid>{5B29B330-B60A-4DE8-81C8-9E9A99A34D43}</b:Guid>
    <b:Author>
      <b:Author>
        <b:NameList>
          <b:Person>
            <b:Last>Lawernce</b:Last>
            <b:First>Paul</b:First>
          </b:Person>
        </b:NameList>
      </b:Author>
    </b:Author>
    <b:Title>Relations between the police and public </b:Title>
    <b:Year>2006</b:Year>
    <b:YearAccessed>2023</b:YearAccessed>
    <b:MonthAccessed>March </b:MonthAccessed>
    <b:DayAccessed>9</b:DayAccessed>
    <b:URL>https://www.open.ac.uk/Arts/history-from-police-archives/Met6Kt/Relations/relPolCon.html</b:URL>
    <b:RefOrder>32</b:RefOrder>
  </b:Source>
  <b:Source>
    <b:Tag>DHB92</b:Tag>
    <b:SourceType>JournalArticle</b:SourceType>
    <b:Guid>{F6D2D91A-16E4-4CBE-B650-3033FDA2B91E}</b:Guid>
    <b:Title>Police corruption and community relations: community policing. police studies</b:Title>
    <b:Year>1992</b:Year>
    <b:Author>
      <b:Author>
        <b:NameList>
          <b:Person>
            <b:Last>Bracey</b:Last>
            <b:First>D.H</b:First>
          </b:Person>
        </b:NameList>
      </b:Author>
    </b:Author>
    <b:Pages>179-183</b:Pages>
    <b:Volume>15</b:Volume>
    <b:RefOrder>33</b:RefOrder>
  </b:Source>
  <b:Source>
    <b:Tag>Ric22</b:Tag>
    <b:SourceType>InternetSite</b:SourceType>
    <b:Guid>{86DFDB7D-CFBB-4116-B188-0E5955FDF5C2}</b:Guid>
    <b:Title>How the UK press is failing victims of miscarriages of justice </b:Title>
    <b:Year>2022</b:Year>
    <b:Author>
      <b:Author>
        <b:NameList>
          <b:Person>
            <b:Last>Baker</b:Last>
            <b:First>Richard</b:First>
          </b:Person>
        </b:NameList>
      </b:Author>
    </b:Author>
    <b:YearAccessed>2023</b:YearAccessed>
    <b:MonthAccessed>March </b:MonthAccessed>
    <b:DayAccessed>9</b:DayAccessed>
    <b:URL>https://theconversation.com/how-the-uk-press-is-failing-victims-of-miscarriages-of-justice-191710</b:URL>
    <b:RefOrder>34</b:RefOrder>
  </b:Source>
  <b:Source>
    <b:Tag>Col14</b:Tag>
    <b:SourceType>InternetSite</b:SourceType>
    <b:Guid>{1B9A51B6-9C9D-4A15-9992-51F84A47F19E}</b:Guid>
    <b:Author>
      <b:Author>
        <b:NameList>
          <b:Person>
            <b:Last>Policing</b:Last>
            <b:First>College</b:First>
            <b:Middle>of</b:Middle>
          </b:Person>
        </b:NameList>
      </b:Author>
    </b:Author>
    <b:Title>Code of ethics </b:Title>
    <b:Year>2014</b:Year>
    <b:YearAccessed>2023</b:YearAccessed>
    <b:MonthAccessed>March </b:MonthAccessed>
    <b:DayAccessed>9</b:DayAccessed>
    <b:URL>https://assets.college.police.uk/s3fs-public/2021-02/code_of_ethics.pdf</b:URL>
    <b:RefOrder>35</b:RefOrder>
  </b:Source>
  <b:Source>
    <b:Tag>Lou08</b:Tag>
    <b:SourceType>Report</b:SourceType>
    <b:Guid>{4AB78F2D-E993-41F2-986C-7A9117BF76E4}</b:Guid>
    <b:Title>Engaging communities in fighting crime</b:Title>
    <b:Year>2008</b:Year>
    <b:Author>
      <b:Author>
        <b:NameList>
          <b:Person>
            <b:Last>Casey</b:Last>
            <b:First>Louise</b:First>
          </b:Person>
        </b:NameList>
      </b:Author>
    </b:Author>
    <b:Publisher>Cabinet Office </b:Publisher>
    <b:City>London </b:City>
    <b:RefOrder>36</b:RefOrder>
  </b:Source>
</b:Sources>
</file>

<file path=customXml/itemProps1.xml><?xml version="1.0" encoding="utf-8"?>
<ds:datastoreItem xmlns:ds="http://schemas.openxmlformats.org/officeDocument/2006/customXml" ds:itemID="{E0228422-EE6E-46CD-B75C-846D2C0F8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1</Pages>
  <Words>3007</Words>
  <Characters>17145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Procedural Justice</dc:subject>
  <dc:creator>Olivia Hurlow (2103531)</dc:creator>
  <cp:keywords/>
  <dc:description/>
  <cp:lastModifiedBy>Olivia Hurlow (2103531)</cp:lastModifiedBy>
  <cp:revision>26</cp:revision>
  <dcterms:created xsi:type="dcterms:W3CDTF">2023-02-16T18:45:00Z</dcterms:created>
  <dcterms:modified xsi:type="dcterms:W3CDTF">2023-03-09T18:33:00Z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cc2ce1d0-cd02-4038-b193-8cde64ab3435</vt:lpwstr>
  </property>
</Properties>
</file>