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809840" w14:textId="50F71DA9" w:rsidR="000F6C8B" w:rsidRPr="007243C9" w:rsidRDefault="007243C9">
      <w:pPr>
        <w:rPr>
          <w:b/>
          <w:bCs/>
          <w:u w:val="single"/>
          <w:lang w:val="en-US"/>
        </w:rPr>
      </w:pPr>
      <w:r w:rsidRPr="007243C9">
        <w:rPr>
          <w:b/>
          <w:bCs/>
          <w:u w:val="single"/>
          <w:lang w:val="en-US"/>
        </w:rPr>
        <w:t>Examples – Tax Adjusted Profit for Individuals</w:t>
      </w:r>
    </w:p>
    <w:p w14:paraId="3339BFFA" w14:textId="1CE16522" w:rsidR="007243C9" w:rsidRDefault="007243C9">
      <w:pPr>
        <w:rPr>
          <w:lang w:val="en-US"/>
        </w:rPr>
      </w:pPr>
    </w:p>
    <w:p w14:paraId="0DF197A8" w14:textId="76CD902F" w:rsidR="007243C9" w:rsidRDefault="00F934F3" w:rsidP="007243C9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Fred</w:t>
      </w:r>
      <w:r w:rsidR="007243C9">
        <w:rPr>
          <w:lang w:val="en-US"/>
        </w:rPr>
        <w:t xml:space="preserve"> has the following data:</w:t>
      </w:r>
    </w:p>
    <w:p w14:paraId="18F2CE4E" w14:textId="1D750274" w:rsidR="007243C9" w:rsidRDefault="007243C9" w:rsidP="007243C9">
      <w:pPr>
        <w:pStyle w:val="ListParagraph"/>
        <w:numPr>
          <w:ilvl w:val="1"/>
          <w:numId w:val="1"/>
        </w:numPr>
        <w:rPr>
          <w:lang w:val="en-US"/>
        </w:rPr>
      </w:pPr>
      <w:r>
        <w:rPr>
          <w:lang w:val="en-US"/>
        </w:rPr>
        <w:t>Net profit from the P&amp;L of £55,000 after deducting</w:t>
      </w:r>
    </w:p>
    <w:p w14:paraId="2CEBDEE7" w14:textId="19134C10" w:rsidR="007243C9" w:rsidRDefault="007243C9" w:rsidP="007243C9">
      <w:pPr>
        <w:pStyle w:val="ListParagraph"/>
        <w:numPr>
          <w:ilvl w:val="2"/>
          <w:numId w:val="1"/>
        </w:numPr>
        <w:rPr>
          <w:lang w:val="en-US"/>
        </w:rPr>
      </w:pPr>
      <w:r>
        <w:rPr>
          <w:lang w:val="en-US"/>
        </w:rPr>
        <w:t>Depreciation of £5000</w:t>
      </w:r>
    </w:p>
    <w:p w14:paraId="1459CADF" w14:textId="296AC764" w:rsidR="007243C9" w:rsidRDefault="007243C9" w:rsidP="007243C9">
      <w:pPr>
        <w:pStyle w:val="ListParagraph"/>
        <w:numPr>
          <w:ilvl w:val="2"/>
          <w:numId w:val="1"/>
        </w:numPr>
        <w:rPr>
          <w:lang w:val="en-US"/>
        </w:rPr>
      </w:pPr>
      <w:r>
        <w:rPr>
          <w:lang w:val="en-US"/>
        </w:rPr>
        <w:t>Motor expenses of £7500</w:t>
      </w:r>
      <w:r w:rsidR="0012448F">
        <w:rPr>
          <w:lang w:val="en-US"/>
        </w:rPr>
        <w:t xml:space="preserve"> (20% of which was private use)</w:t>
      </w:r>
    </w:p>
    <w:p w14:paraId="065D1EC7" w14:textId="10D8B17E" w:rsidR="007243C9" w:rsidRDefault="007243C9" w:rsidP="007243C9">
      <w:pPr>
        <w:pStyle w:val="ListParagraph"/>
        <w:numPr>
          <w:ilvl w:val="2"/>
          <w:numId w:val="1"/>
        </w:numPr>
        <w:rPr>
          <w:lang w:val="en-US"/>
        </w:rPr>
      </w:pPr>
      <w:r>
        <w:rPr>
          <w:lang w:val="en-US"/>
        </w:rPr>
        <w:t>Subscriptions of £500</w:t>
      </w:r>
    </w:p>
    <w:p w14:paraId="641DE817" w14:textId="2E6FA7FA" w:rsidR="007243C9" w:rsidRDefault="007243C9" w:rsidP="007243C9">
      <w:pPr>
        <w:pStyle w:val="ListParagraph"/>
        <w:numPr>
          <w:ilvl w:val="2"/>
          <w:numId w:val="1"/>
        </w:numPr>
        <w:rPr>
          <w:lang w:val="en-US"/>
        </w:rPr>
      </w:pPr>
      <w:r>
        <w:rPr>
          <w:lang w:val="en-US"/>
        </w:rPr>
        <w:t>Wages to staff of £20000</w:t>
      </w:r>
      <w:r w:rsidR="0012448F">
        <w:rPr>
          <w:lang w:val="en-US"/>
        </w:rPr>
        <w:t xml:space="preserve"> (including £3000 paid to spouse for working part time in the business)</w:t>
      </w:r>
    </w:p>
    <w:p w14:paraId="18B3A0EA" w14:textId="0C5286BD" w:rsidR="007243C9" w:rsidRDefault="007243C9" w:rsidP="007243C9">
      <w:pPr>
        <w:rPr>
          <w:lang w:val="en-US"/>
        </w:rPr>
      </w:pPr>
      <w:r>
        <w:rPr>
          <w:lang w:val="en-US"/>
        </w:rPr>
        <w:t xml:space="preserve">Calculate </w:t>
      </w:r>
      <w:r w:rsidR="00F934F3">
        <w:rPr>
          <w:lang w:val="en-US"/>
        </w:rPr>
        <w:t>Fred</w:t>
      </w:r>
      <w:r>
        <w:rPr>
          <w:lang w:val="en-US"/>
        </w:rPr>
        <w:t>’s Adjusted TAXABLE profit for the year</w:t>
      </w:r>
    </w:p>
    <w:p w14:paraId="36853307" w14:textId="2F036418" w:rsidR="007243C9" w:rsidRDefault="007243C9" w:rsidP="007243C9">
      <w:pPr>
        <w:rPr>
          <w:lang w:val="en-US"/>
        </w:rPr>
      </w:pPr>
    </w:p>
    <w:p w14:paraId="3023AA50" w14:textId="217223C2" w:rsidR="007243C9" w:rsidRPr="007243C9" w:rsidRDefault="007243C9" w:rsidP="007243C9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Re</w:t>
      </w:r>
      <w:r w:rsidR="00F934F3">
        <w:rPr>
          <w:lang w:val="en-US"/>
        </w:rPr>
        <w:t>-</w:t>
      </w:r>
      <w:r>
        <w:rPr>
          <w:lang w:val="en-US"/>
        </w:rPr>
        <w:t xml:space="preserve">work the above figure if </w:t>
      </w:r>
      <w:r w:rsidR="00F934F3">
        <w:rPr>
          <w:lang w:val="en-US"/>
        </w:rPr>
        <w:t>Fred</w:t>
      </w:r>
      <w:r>
        <w:rPr>
          <w:lang w:val="en-US"/>
        </w:rPr>
        <w:t xml:space="preserve"> was entitled to Capital Allowances for the year of £15,000 </w:t>
      </w:r>
    </w:p>
    <w:p w14:paraId="42D4455A" w14:textId="45C4CA62" w:rsidR="007243C9" w:rsidRDefault="007243C9" w:rsidP="0012448F">
      <w:pPr>
        <w:rPr>
          <w:lang w:val="en-US"/>
        </w:rPr>
      </w:pPr>
    </w:p>
    <w:p w14:paraId="2994DA82" w14:textId="6104D5E4" w:rsidR="0012448F" w:rsidRPr="0012448F" w:rsidRDefault="0012448F" w:rsidP="0012448F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Re-work the example with Depreciation having been £10000 and 60% </w:t>
      </w:r>
      <w:r w:rsidR="00F934F3">
        <w:rPr>
          <w:lang w:val="en-US"/>
        </w:rPr>
        <w:t xml:space="preserve">Motor </w:t>
      </w:r>
      <w:r>
        <w:rPr>
          <w:lang w:val="en-US"/>
        </w:rPr>
        <w:t>private use.</w:t>
      </w:r>
    </w:p>
    <w:sectPr w:rsidR="0012448F" w:rsidRPr="001244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2F17DA"/>
    <w:multiLevelType w:val="hybridMultilevel"/>
    <w:tmpl w:val="F230C9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397790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43C9"/>
    <w:rsid w:val="000F6C8B"/>
    <w:rsid w:val="0012448F"/>
    <w:rsid w:val="00164B4B"/>
    <w:rsid w:val="003C03AA"/>
    <w:rsid w:val="007243C9"/>
    <w:rsid w:val="00F934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D02AC8"/>
  <w15:chartTrackingRefBased/>
  <w15:docId w15:val="{757F5404-2600-4EDD-B3CF-0A4AE6A63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243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82</Words>
  <Characters>474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</dc:creator>
  <cp:keywords/>
  <dc:description/>
  <cp:lastModifiedBy>Nicola Lewis</cp:lastModifiedBy>
  <cp:revision>3</cp:revision>
  <dcterms:created xsi:type="dcterms:W3CDTF">2023-02-12T18:13:00Z</dcterms:created>
  <dcterms:modified xsi:type="dcterms:W3CDTF">2023-02-12T18:15:00Z</dcterms:modified>
</cp:coreProperties>
</file>