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101269680"/>
        <w:docPartObj>
          <w:docPartGallery w:val="Cover Pages"/>
          <w:docPartUnique/>
        </w:docPartObj>
      </w:sdtPr>
      <w:sdtContent>
        <w:p w14:paraId="1A4DA53E" w14:textId="3074E2F9" w:rsidR="003C4C12" w:rsidRDefault="00E4638C">
          <w:r>
            <w:rPr>
              <w:noProof/>
              <w:color w:val="FFFFFF" w:themeColor="background1"/>
              <w:sz w:val="48"/>
              <w:szCs w:val="48"/>
            </w:rPr>
            <w:drawing>
              <wp:inline distT="0" distB="0" distL="0" distR="0" wp14:anchorId="0F342FD8" wp14:editId="126F6DC8">
                <wp:extent cx="5664835" cy="7493000"/>
                <wp:effectExtent l="0" t="0" r="0" b="0"/>
                <wp:docPr id="41791246" name="Picture 8" descr="A green file folder with a pen on i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791246" name="Picture 8" descr="A green file folder with a pen on it&#10;&#10;Description automatically generated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837473B0-CC2E-450A-ABE3-18F120FF3D39}">
                              <a1611:picAttrSrcUrl xmlns:a1611="http://schemas.microsoft.com/office/drawing/2016/11/main" r:id="rId9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65511" cy="74938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3C4C12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1" locked="0" layoutInCell="1" allowOverlap="1" wp14:anchorId="2FC90541" wp14:editId="05F757E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4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554BB19F" w14:textId="5276BE71" w:rsidR="003C4C12" w:rsidRDefault="003C4C12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18410467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53EA04B7" w14:textId="1B6B8A42" w:rsidR="003C4C12" w:rsidRDefault="00B848E7">
                                      <w:pPr>
                                        <w:pStyle w:val="NoSpacing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t>Academic skills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686441493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53C3D19F" w14:textId="59011613" w:rsidR="003C4C12" w:rsidRDefault="000A5D5C"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2FC90541" id="Group 64" o:spid="_x0000_s1026" style="position:absolute;margin-left:0;margin-top:0;width:540pt;height:10in;z-index:-251654144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">
                    <v:group id="Group 49" o:spid="_x0000_s1027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8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102e4b [3122]" stroked="f" strokeweight="1pt">
                        <v:fill color2="#0c233a [2882]" angle="348" colors="0 #457c94;6554f #457c94" focus="100%" type="gradient"/>
                        <v:textbox inset="54pt,54pt,1in,5in">
                          <w:txbxContent>
                            <w:p w14:paraId="554BB19F" w14:textId="5276BE71" w:rsidR="003C4C12" w:rsidRDefault="003C4C12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95;top:48387;width:68434;height:3789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18410467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53EA04B7" w14:textId="1B6B8A42" w:rsidR="003C4C12" w:rsidRDefault="00B848E7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t>Academic skills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686441493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53C3D19F" w14:textId="59011613" w:rsidR="003C4C12" w:rsidRDefault="000A5D5C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1DAFC47C" w14:textId="0C224A5E" w:rsidR="003C4C12" w:rsidRDefault="003C4C12">
          <w:r>
            <w:br w:type="page"/>
          </w:r>
        </w:p>
      </w:sdtContent>
    </w:sdt>
    <w:p w14:paraId="5FD3A5FF" w14:textId="77777777" w:rsidR="005D7D76" w:rsidRDefault="005D7D76">
      <w:pPr>
        <w:rPr>
          <w:sz w:val="28"/>
          <w:szCs w:val="28"/>
        </w:rPr>
      </w:pPr>
    </w:p>
    <w:p w14:paraId="2DE6D710" w14:textId="77777777" w:rsidR="005D7D76" w:rsidRDefault="005D7D76" w:rsidP="005D7D76">
      <w:pPr>
        <w:jc w:val="center"/>
        <w:rPr>
          <w:sz w:val="28"/>
          <w:szCs w:val="28"/>
        </w:rPr>
      </w:pPr>
    </w:p>
    <w:p w14:paraId="10CD43D2" w14:textId="77777777" w:rsidR="005D7D76" w:rsidRDefault="005D7D76" w:rsidP="005D7D76">
      <w:pPr>
        <w:jc w:val="center"/>
        <w:rPr>
          <w:sz w:val="28"/>
          <w:szCs w:val="28"/>
        </w:rPr>
      </w:pPr>
    </w:p>
    <w:p w14:paraId="4215C0EB" w14:textId="77777777" w:rsidR="005D7D76" w:rsidRDefault="005D7D76" w:rsidP="005D7D76">
      <w:pPr>
        <w:jc w:val="center"/>
        <w:rPr>
          <w:sz w:val="28"/>
          <w:szCs w:val="28"/>
        </w:rPr>
      </w:pPr>
    </w:p>
    <w:p w14:paraId="481842D5" w14:textId="2DAF8889" w:rsidR="008B4B1F" w:rsidRPr="00DB6D99" w:rsidRDefault="008B4B1F" w:rsidP="005D7D76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DB6D99">
        <w:rPr>
          <w:rFonts w:ascii="Calibri" w:hAnsi="Calibri" w:cs="Calibri"/>
          <w:b/>
          <w:bCs/>
          <w:sz w:val="32"/>
          <w:szCs w:val="32"/>
        </w:rPr>
        <w:t>STUDENT NAME : HAZEM MAHMOUD ALI HUSSEIN</w:t>
      </w:r>
    </w:p>
    <w:p w14:paraId="57640124" w14:textId="2BFC1C35" w:rsidR="008B4B1F" w:rsidRPr="00DB6D99" w:rsidRDefault="008B4B1F" w:rsidP="005D7D76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DB6D99">
        <w:rPr>
          <w:rFonts w:ascii="Calibri" w:hAnsi="Calibri" w:cs="Calibri"/>
          <w:b/>
          <w:bCs/>
          <w:sz w:val="32"/>
          <w:szCs w:val="32"/>
        </w:rPr>
        <w:t>STUDENT ID : 2336469</w:t>
      </w:r>
    </w:p>
    <w:p w14:paraId="1F79817E" w14:textId="743F4C24" w:rsidR="008B4B1F" w:rsidRPr="00DB6D99" w:rsidRDefault="008B4B1F" w:rsidP="005D7D76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DB6D99">
        <w:rPr>
          <w:rFonts w:ascii="Calibri" w:hAnsi="Calibri" w:cs="Calibri"/>
          <w:b/>
          <w:bCs/>
          <w:sz w:val="32"/>
          <w:szCs w:val="32"/>
        </w:rPr>
        <w:t>MODULE CODE :LCLM400</w:t>
      </w:r>
      <w:r w:rsidR="00E4638C">
        <w:rPr>
          <w:rFonts w:ascii="Calibri" w:hAnsi="Calibri" w:cs="Calibri"/>
          <w:b/>
          <w:bCs/>
          <w:sz w:val="32"/>
          <w:szCs w:val="32"/>
        </w:rPr>
        <w:t>1</w:t>
      </w:r>
    </w:p>
    <w:p w14:paraId="1230A9FE" w14:textId="280C6362" w:rsidR="008B4B1F" w:rsidRPr="00DB6D99" w:rsidRDefault="008B4B1F" w:rsidP="005D7D76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DB6D99">
        <w:rPr>
          <w:rFonts w:ascii="Calibri" w:hAnsi="Calibri" w:cs="Calibri"/>
          <w:b/>
          <w:bCs/>
          <w:sz w:val="32"/>
          <w:szCs w:val="32"/>
        </w:rPr>
        <w:t xml:space="preserve">LECTURE’S NAME  : </w:t>
      </w:r>
      <w:r w:rsidR="00E4638C">
        <w:rPr>
          <w:rFonts w:ascii="Calibri" w:hAnsi="Calibri" w:cs="Calibri"/>
          <w:b/>
          <w:bCs/>
          <w:sz w:val="32"/>
          <w:szCs w:val="32"/>
        </w:rPr>
        <w:t>SUKHPREET GREWAL</w:t>
      </w:r>
    </w:p>
    <w:p w14:paraId="3BD576BF" w14:textId="77777777" w:rsidR="008B4B1F" w:rsidRPr="00DB6D99" w:rsidRDefault="008B4B1F" w:rsidP="005D7D76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DB6D99">
        <w:rPr>
          <w:rFonts w:ascii="Calibri" w:hAnsi="Calibri" w:cs="Calibri"/>
          <w:b/>
          <w:bCs/>
          <w:sz w:val="32"/>
          <w:szCs w:val="32"/>
        </w:rPr>
        <w:t>TITLE : Social Media For Staff Recruitment</w:t>
      </w:r>
    </w:p>
    <w:p w14:paraId="2F5729E8" w14:textId="07395F8C" w:rsidR="008B4B1F" w:rsidRPr="00DB6D99" w:rsidRDefault="008B4B1F">
      <w:pPr>
        <w:rPr>
          <w:rFonts w:ascii="Calibri" w:hAnsi="Calibri" w:cs="Calibri"/>
          <w:sz w:val="28"/>
          <w:szCs w:val="28"/>
        </w:rPr>
      </w:pPr>
    </w:p>
    <w:p w14:paraId="38F7C94C" w14:textId="77777777" w:rsidR="008B4B1F" w:rsidRPr="008B4B1F" w:rsidRDefault="008B4B1F">
      <w:pPr>
        <w:rPr>
          <w:sz w:val="28"/>
          <w:szCs w:val="28"/>
        </w:rPr>
      </w:pPr>
    </w:p>
    <w:p w14:paraId="6225CFF6" w14:textId="77777777" w:rsidR="008B4B1F" w:rsidRDefault="008B4B1F">
      <w:pPr>
        <w:rPr>
          <w:sz w:val="56"/>
          <w:szCs w:val="56"/>
        </w:rPr>
      </w:pPr>
    </w:p>
    <w:p w14:paraId="4A82A5E3" w14:textId="77777777" w:rsidR="008B4B1F" w:rsidRDefault="008B4B1F">
      <w:pPr>
        <w:rPr>
          <w:sz w:val="56"/>
          <w:szCs w:val="56"/>
        </w:rPr>
      </w:pPr>
    </w:p>
    <w:p w14:paraId="00A8674E" w14:textId="77777777" w:rsidR="008B4B1F" w:rsidRDefault="008B4B1F">
      <w:pPr>
        <w:rPr>
          <w:sz w:val="56"/>
          <w:szCs w:val="56"/>
        </w:rPr>
      </w:pPr>
    </w:p>
    <w:p w14:paraId="40B36D9E" w14:textId="77777777" w:rsidR="008B4B1F" w:rsidRDefault="008B4B1F">
      <w:pPr>
        <w:rPr>
          <w:sz w:val="56"/>
          <w:szCs w:val="56"/>
        </w:rPr>
      </w:pPr>
    </w:p>
    <w:p w14:paraId="7BE6A882" w14:textId="77777777" w:rsidR="008B4B1F" w:rsidRDefault="008B4B1F">
      <w:pPr>
        <w:rPr>
          <w:sz w:val="56"/>
          <w:szCs w:val="56"/>
        </w:rPr>
      </w:pPr>
    </w:p>
    <w:p w14:paraId="31DDC9AD" w14:textId="77777777" w:rsidR="008B4B1F" w:rsidRDefault="008B4B1F">
      <w:pPr>
        <w:rPr>
          <w:sz w:val="56"/>
          <w:szCs w:val="56"/>
        </w:rPr>
      </w:pPr>
    </w:p>
    <w:p w14:paraId="162E84D8" w14:textId="77777777" w:rsidR="008B4B1F" w:rsidRDefault="008B4B1F">
      <w:pPr>
        <w:rPr>
          <w:sz w:val="56"/>
          <w:szCs w:val="56"/>
        </w:rPr>
      </w:pPr>
    </w:p>
    <w:p w14:paraId="6A49387D" w14:textId="77777777" w:rsidR="008B4B1F" w:rsidRDefault="008B4B1F">
      <w:pPr>
        <w:rPr>
          <w:sz w:val="56"/>
          <w:szCs w:val="56"/>
        </w:rPr>
      </w:pPr>
    </w:p>
    <w:p w14:paraId="711D8F6D" w14:textId="77777777" w:rsidR="008B4B1F" w:rsidRDefault="008B4B1F">
      <w:pPr>
        <w:rPr>
          <w:sz w:val="56"/>
          <w:szCs w:val="56"/>
        </w:rPr>
      </w:pPr>
    </w:p>
    <w:p w14:paraId="2114AAD9" w14:textId="77777777" w:rsidR="008B4B1F" w:rsidRDefault="008B4B1F">
      <w:pPr>
        <w:rPr>
          <w:sz w:val="56"/>
          <w:szCs w:val="56"/>
        </w:rPr>
      </w:pPr>
    </w:p>
    <w:p w14:paraId="4479F8E0" w14:textId="77777777" w:rsidR="008B4B1F" w:rsidRPr="00D32764" w:rsidRDefault="008B4B1F">
      <w:pPr>
        <w:rPr>
          <w:rFonts w:ascii="Aharoni" w:hAnsi="Aharoni" w:cs="Aharoni"/>
          <w:sz w:val="56"/>
          <w:szCs w:val="56"/>
        </w:rPr>
      </w:pPr>
    </w:p>
    <w:p w14:paraId="6CDDF6FD" w14:textId="7C2B3FA2" w:rsidR="00E4638C" w:rsidRPr="00D32764" w:rsidRDefault="00E4638C" w:rsidP="00E4638C">
      <w:pPr>
        <w:pStyle w:val="ListParagraph"/>
        <w:numPr>
          <w:ilvl w:val="0"/>
          <w:numId w:val="2"/>
        </w:numPr>
        <w:rPr>
          <w:rFonts w:ascii="Aharoni" w:hAnsi="Aharoni" w:cs="Aharoni"/>
          <w:color w:val="2D2D2D"/>
          <w:sz w:val="32"/>
          <w:szCs w:val="32"/>
        </w:rPr>
      </w:pPr>
      <w:r w:rsidRPr="00D32764">
        <w:rPr>
          <w:rFonts w:ascii="Aharoni" w:hAnsi="Aharoni" w:cs="Aharoni" w:hint="cs"/>
          <w:color w:val="2D2D2D"/>
          <w:sz w:val="32"/>
          <w:szCs w:val="32"/>
        </w:rPr>
        <w:t xml:space="preserve">Introduction </w:t>
      </w:r>
    </w:p>
    <w:p w14:paraId="5ACF7AF9" w14:textId="748D40E5" w:rsidR="001C2743" w:rsidRDefault="00E4638C" w:rsidP="001C2743">
      <w:pPr>
        <w:pStyle w:val="ListParagraph"/>
        <w:rPr>
          <w:rFonts w:ascii="Segoe UI" w:hAnsi="Segoe UI" w:cs="Segoe UI"/>
          <w:color w:val="1D2125"/>
          <w:sz w:val="28"/>
          <w:szCs w:val="28"/>
          <w:shd w:val="clear" w:color="auto" w:fill="FFFFFF"/>
        </w:rPr>
      </w:pPr>
      <w:r w:rsidRPr="00A112C0">
        <w:rPr>
          <w:rFonts w:ascii="Noto Sans" w:hAnsi="Noto Sans" w:cs="Noto Sans"/>
          <w:color w:val="2D2D2D"/>
          <w:sz w:val="28"/>
          <w:szCs w:val="28"/>
        </w:rPr>
        <w:t xml:space="preserve">This is a reflection on my academic skills that I have learned during this </w:t>
      </w:r>
      <w:r w:rsidR="004B268C" w:rsidRPr="00A112C0">
        <w:rPr>
          <w:rFonts w:ascii="Noto Sans" w:hAnsi="Noto Sans" w:cs="Noto Sans"/>
          <w:color w:val="2D2D2D"/>
          <w:sz w:val="28"/>
          <w:szCs w:val="28"/>
        </w:rPr>
        <w:t>mod</w:t>
      </w:r>
      <w:r w:rsidR="00DF2E32">
        <w:rPr>
          <w:rFonts w:ascii="Noto Sans" w:hAnsi="Noto Sans" w:cs="Noto Sans"/>
          <w:color w:val="2D2D2D"/>
          <w:sz w:val="28"/>
          <w:szCs w:val="28"/>
        </w:rPr>
        <w:t>u</w:t>
      </w:r>
      <w:r w:rsidR="004B268C" w:rsidRPr="00A112C0">
        <w:rPr>
          <w:rFonts w:ascii="Noto Sans" w:hAnsi="Noto Sans" w:cs="Noto Sans"/>
          <w:color w:val="2D2D2D"/>
          <w:sz w:val="28"/>
          <w:szCs w:val="28"/>
        </w:rPr>
        <w:t>l</w:t>
      </w:r>
      <w:r w:rsidR="00DF2E32">
        <w:rPr>
          <w:rFonts w:ascii="Noto Sans" w:hAnsi="Noto Sans" w:cs="Noto Sans"/>
          <w:color w:val="2D2D2D"/>
          <w:sz w:val="28"/>
          <w:szCs w:val="28"/>
        </w:rPr>
        <w:t>e</w:t>
      </w:r>
      <w:r w:rsidR="004B268C">
        <w:rPr>
          <w:rFonts w:ascii="Noto Sans" w:hAnsi="Noto Sans" w:cs="Noto Sans"/>
          <w:color w:val="2D2D2D"/>
          <w:sz w:val="28"/>
          <w:szCs w:val="28"/>
        </w:rPr>
        <w:t xml:space="preserve"> </w:t>
      </w:r>
      <w:r w:rsidR="004B268C" w:rsidRPr="00A112C0">
        <w:rPr>
          <w:rFonts w:ascii="Noto Sans" w:hAnsi="Noto Sans" w:cs="Noto Sans"/>
          <w:color w:val="2D2D2D"/>
          <w:sz w:val="28"/>
          <w:szCs w:val="28"/>
        </w:rPr>
        <w:t>which</w:t>
      </w:r>
      <w:r w:rsidR="0054172F">
        <w:rPr>
          <w:rFonts w:ascii="Noto Sans" w:hAnsi="Noto Sans" w:cs="Noto Sans"/>
          <w:color w:val="2D2D2D"/>
          <w:sz w:val="28"/>
          <w:szCs w:val="28"/>
        </w:rPr>
        <w:t xml:space="preserve"> </w:t>
      </w:r>
      <w:r w:rsidR="000A55A6" w:rsidRPr="00A112C0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 xml:space="preserve">will </w:t>
      </w:r>
      <w:r w:rsidR="0054172F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 xml:space="preserve">give me </w:t>
      </w:r>
      <w:r w:rsidR="00AB3E96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 xml:space="preserve">knowledge </w:t>
      </w:r>
      <w:r w:rsidR="00B67DA4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 xml:space="preserve">to </w:t>
      </w:r>
      <w:r w:rsidR="00B67DA4" w:rsidRPr="00A112C0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>be</w:t>
      </w:r>
      <w:r w:rsidR="000A55A6" w:rsidRPr="00A112C0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 xml:space="preserve"> able to explore a </w:t>
      </w:r>
      <w:r w:rsidR="00615C8C" w:rsidRPr="00A112C0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>key academic skill</w:t>
      </w:r>
      <w:r w:rsidR="000A55A6" w:rsidRPr="00A112C0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 xml:space="preserve"> that is essential to succeeding </w:t>
      </w:r>
      <w:r w:rsidR="00AB3E96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>and be more effective</w:t>
      </w:r>
      <w:r w:rsidR="00D7637D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 xml:space="preserve">, from note </w:t>
      </w:r>
      <w:r w:rsidR="00CE2A22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>taking</w:t>
      </w:r>
      <w:r w:rsidR="0006596A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 xml:space="preserve"> and finding </w:t>
      </w:r>
      <w:r w:rsidR="00584DAA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 xml:space="preserve">information to reflective </w:t>
      </w:r>
      <w:r w:rsidR="00DF6E59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>writing</w:t>
      </w:r>
      <w:r w:rsidR="0036394B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 xml:space="preserve"> </w:t>
      </w:r>
      <w:r w:rsidR="001C2743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>and many more other skills.</w:t>
      </w:r>
    </w:p>
    <w:p w14:paraId="37677EAC" w14:textId="77777777" w:rsidR="00615C8C" w:rsidRDefault="00615C8C" w:rsidP="001C2743">
      <w:pPr>
        <w:pStyle w:val="ListParagraph"/>
        <w:rPr>
          <w:rFonts w:ascii="Segoe UI" w:hAnsi="Segoe UI" w:cs="Segoe UI"/>
          <w:color w:val="1D2125"/>
          <w:sz w:val="28"/>
          <w:szCs w:val="28"/>
          <w:shd w:val="clear" w:color="auto" w:fill="FFFFFF"/>
        </w:rPr>
      </w:pPr>
    </w:p>
    <w:p w14:paraId="1FB8DDDA" w14:textId="3DF777E0" w:rsidR="00615C8C" w:rsidRDefault="00B54952" w:rsidP="001C2743">
      <w:pPr>
        <w:pStyle w:val="ListParagraph"/>
        <w:rPr>
          <w:rFonts w:ascii="Segoe UI" w:hAnsi="Segoe UI" w:cs="Segoe UI"/>
          <w:color w:val="1D2125"/>
          <w:sz w:val="28"/>
          <w:szCs w:val="28"/>
          <w:shd w:val="clear" w:color="auto" w:fill="FFFFFF"/>
        </w:rPr>
      </w:pPr>
      <w:r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 xml:space="preserve">I aim to </w:t>
      </w:r>
      <w:r w:rsidR="00E64DDB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>practice these new skills</w:t>
      </w:r>
      <w:r w:rsidR="001A05A8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 xml:space="preserve"> in the future with my work world or with</w:t>
      </w:r>
      <w:r w:rsidR="001914CF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 xml:space="preserve"> even my personal life</w:t>
      </w:r>
      <w:r w:rsidR="00E64DDB">
        <w:rPr>
          <w:rFonts w:ascii="Segoe UI" w:hAnsi="Segoe UI" w:cs="Segoe UI"/>
          <w:color w:val="1D2125"/>
          <w:sz w:val="28"/>
          <w:szCs w:val="28"/>
          <w:shd w:val="clear" w:color="auto" w:fill="FFFFFF"/>
        </w:rPr>
        <w:t>.</w:t>
      </w:r>
    </w:p>
    <w:p w14:paraId="21DED683" w14:textId="77777777" w:rsidR="00D32764" w:rsidRDefault="00D32764" w:rsidP="001C2743">
      <w:pPr>
        <w:pStyle w:val="ListParagraph"/>
        <w:rPr>
          <w:rFonts w:ascii="Segoe UI" w:hAnsi="Segoe UI" w:cs="Segoe UI"/>
          <w:color w:val="1D2125"/>
          <w:sz w:val="28"/>
          <w:szCs w:val="28"/>
          <w:shd w:val="clear" w:color="auto" w:fill="FFFFFF"/>
        </w:rPr>
      </w:pPr>
    </w:p>
    <w:p w14:paraId="1A588A02" w14:textId="69A61215" w:rsidR="00D33BF9" w:rsidRDefault="001810E9" w:rsidP="008A7926">
      <w:pPr>
        <w:pStyle w:val="ListParagraph"/>
        <w:numPr>
          <w:ilvl w:val="0"/>
          <w:numId w:val="2"/>
        </w:numPr>
        <w:rPr>
          <w:rFonts w:ascii="ADLaM Display" w:hAnsi="ADLaM Display" w:cs="ADLaM Display"/>
          <w:color w:val="1D2125"/>
          <w:sz w:val="28"/>
          <w:szCs w:val="28"/>
          <w:shd w:val="clear" w:color="auto" w:fill="FFFFFF"/>
        </w:rPr>
      </w:pPr>
      <w:r w:rsidRPr="001810E9">
        <w:rPr>
          <w:rFonts w:ascii="ADLaM Display" w:hAnsi="ADLaM Display" w:cs="ADLaM Display"/>
          <w:color w:val="1D2125"/>
          <w:sz w:val="28"/>
          <w:szCs w:val="28"/>
          <w:shd w:val="clear" w:color="auto" w:fill="FFFFFF"/>
        </w:rPr>
        <w:t>R</w:t>
      </w:r>
      <w:r w:rsidR="008A7926" w:rsidRPr="001810E9">
        <w:rPr>
          <w:rFonts w:ascii="ADLaM Display" w:hAnsi="ADLaM Display" w:cs="ADLaM Display"/>
          <w:color w:val="1D2125"/>
          <w:sz w:val="28"/>
          <w:szCs w:val="28"/>
          <w:shd w:val="clear" w:color="auto" w:fill="FFFFFF"/>
        </w:rPr>
        <w:t>eflect</w:t>
      </w:r>
      <w:r w:rsidRPr="001810E9">
        <w:rPr>
          <w:rFonts w:ascii="ADLaM Display" w:hAnsi="ADLaM Display" w:cs="ADLaM Display"/>
          <w:color w:val="1D2125"/>
          <w:sz w:val="28"/>
          <w:szCs w:val="28"/>
          <w:shd w:val="clear" w:color="auto" w:fill="FFFFFF"/>
        </w:rPr>
        <w:t xml:space="preserve">ive model </w:t>
      </w:r>
    </w:p>
    <w:p w14:paraId="78429B7E" w14:textId="4AD4045A" w:rsidR="006152A0" w:rsidRDefault="005F5213" w:rsidP="00495C37">
      <w:pPr>
        <w:ind w:left="720"/>
        <w:rPr>
          <w:rFonts w:ascii="Calibri" w:hAnsi="Calibri" w:cs="Calibri"/>
          <w:color w:val="1D2125"/>
          <w:sz w:val="28"/>
          <w:szCs w:val="28"/>
          <w:shd w:val="clear" w:color="auto" w:fill="FFFFFF"/>
        </w:rPr>
      </w:pPr>
      <w:r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In the </w:t>
      </w:r>
      <w:r w:rsidR="0090383C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lectures We</w:t>
      </w:r>
      <w:r w:rsidR="00495C37" w:rsidRPr="00C94085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 have </w:t>
      </w:r>
      <w:r w:rsidR="00C94085" w:rsidRPr="00C94085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learned</w:t>
      </w:r>
      <w:r w:rsidR="00495C37" w:rsidRPr="00C94085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 a few ways </w:t>
      </w:r>
      <w:r w:rsidR="00C94085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 </w:t>
      </w:r>
      <w:r w:rsidR="004C76C1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 for example </w:t>
      </w:r>
      <w:r w:rsidR="000A7A40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Gibbs reflective </w:t>
      </w:r>
      <w:r w:rsidR="00B63660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model </w:t>
      </w:r>
      <w:r w:rsidR="00F356F8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(Gibbs, 1988) </w:t>
      </w:r>
      <w:r w:rsidR="00A514CB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w</w:t>
      </w:r>
      <w:r w:rsidR="009C7E0D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h</w:t>
      </w:r>
      <w:r w:rsidR="00A514CB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ere we use our </w:t>
      </w:r>
      <w:r w:rsidR="00C8609B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initial exper</w:t>
      </w:r>
      <w:r w:rsidR="00B86070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ience to feeling</w:t>
      </w:r>
      <w:r w:rsidR="00CF23F1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 </w:t>
      </w:r>
      <w:r w:rsidR="00B86070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and how we evaluate on the situation </w:t>
      </w:r>
      <w:r w:rsidR="00100511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and how we analysis it to what </w:t>
      </w:r>
      <w:r w:rsidR="000A42A5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to </w:t>
      </w:r>
      <w:r w:rsidR="00100511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con</w:t>
      </w:r>
      <w:r w:rsidR="00C6635A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sider for solution and how we going to so</w:t>
      </w:r>
      <w:r w:rsidR="0083268B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lve it in the best way</w:t>
      </w:r>
      <w:r w:rsidR="009C7E0D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, and this is the model I will be using.</w:t>
      </w:r>
    </w:p>
    <w:p w14:paraId="5D82BEC8" w14:textId="438544CA" w:rsidR="00EE6502" w:rsidRDefault="00EC01E3" w:rsidP="00495C37">
      <w:pPr>
        <w:ind w:left="720"/>
        <w:rPr>
          <w:rFonts w:ascii="Calibri" w:hAnsi="Calibri" w:cs="Calibri"/>
          <w:color w:val="1D2125"/>
          <w:sz w:val="28"/>
          <w:szCs w:val="28"/>
          <w:shd w:val="clear" w:color="auto" w:fill="FFFFFF"/>
        </w:rPr>
      </w:pPr>
      <w:r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T</w:t>
      </w:r>
      <w:r w:rsidR="00EE6502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he</w:t>
      </w:r>
      <w:r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 lecture was about </w:t>
      </w:r>
      <w:r w:rsidR="00CA1577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reflective writing</w:t>
      </w:r>
      <w:r w:rsidR="00822E53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 and finding new way of thinking and saying things</w:t>
      </w:r>
      <w:r w:rsidR="00F2514E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, which has helped a lot to see other view</w:t>
      </w:r>
      <w:r w:rsidR="001F6E7D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s</w:t>
      </w:r>
      <w:r w:rsidR="00F2514E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 and learn new way of </w:t>
      </w:r>
      <w:r w:rsidR="000D2F14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how tackle </w:t>
      </w:r>
      <w:r w:rsidR="00591CCE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things in an effective way ,</w:t>
      </w:r>
      <w:r w:rsidR="005C40F2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in the </w:t>
      </w:r>
      <w:r w:rsidR="009E1FC9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beginning </w:t>
      </w:r>
      <w:r w:rsidR="00591CCE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 I was confused and </w:t>
      </w:r>
      <w:r w:rsidR="00B8272E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a bit un comfortable but over the weeks I star</w:t>
      </w:r>
      <w:r w:rsidR="00325B1A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t to learn the new way to allow in new way of thin</w:t>
      </w:r>
      <w:r w:rsidR="00EA7F94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king , I find that way very useful </w:t>
      </w:r>
      <w:r w:rsidR="002F6D47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because is not just you find solution but you also learn </w:t>
      </w:r>
      <w:r w:rsidR="00195E21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to see more side </w:t>
      </w:r>
      <w:r w:rsidR="00444C24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to it</w:t>
      </w:r>
      <w:r w:rsidR="00C7073D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.</w:t>
      </w:r>
    </w:p>
    <w:p w14:paraId="058DA194" w14:textId="77777777" w:rsidR="00644008" w:rsidRDefault="00644008" w:rsidP="00C7073D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Arial" w:eastAsia="+mn-ea" w:hAnsi="Arial" w:cs="Arial"/>
          <w:color w:val="215E99" w:themeColor="text2" w:themeTint="BF"/>
          <w:kern w:val="24"/>
          <w:sz w:val="28"/>
          <w:szCs w:val="28"/>
          <w:lang w:val="en-US"/>
        </w:rPr>
      </w:pPr>
    </w:p>
    <w:p w14:paraId="3068F47D" w14:textId="77777777" w:rsidR="00644008" w:rsidRDefault="00644008" w:rsidP="00C7073D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Arial" w:eastAsia="+mn-ea" w:hAnsi="Arial" w:cs="Arial"/>
          <w:color w:val="215E99" w:themeColor="text2" w:themeTint="BF"/>
          <w:kern w:val="24"/>
          <w:sz w:val="28"/>
          <w:szCs w:val="28"/>
          <w:lang w:val="en-US"/>
        </w:rPr>
      </w:pPr>
    </w:p>
    <w:p w14:paraId="22C8F490" w14:textId="0EB028FD" w:rsidR="00955261" w:rsidRDefault="00644008" w:rsidP="00955261">
      <w:pPr>
        <w:pStyle w:val="NormalWeb"/>
        <w:kinsoku w:val="0"/>
        <w:overflowPunct w:val="0"/>
        <w:spacing w:before="134" w:beforeAutospacing="0" w:after="0" w:afterAutospacing="0"/>
        <w:textAlignment w:val="baseline"/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</w:pPr>
      <w:r w:rsidRPr="00644008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>3.</w:t>
      </w:r>
      <w:r w:rsidR="00C45215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>ACA</w:t>
      </w:r>
      <w:r w:rsidR="00782090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DEMIC SKILLS </w:t>
      </w:r>
    </w:p>
    <w:p w14:paraId="4F1880B4" w14:textId="6D63CB0A" w:rsidR="005F1F76" w:rsidRDefault="005F1F76" w:rsidP="005F1F76">
      <w:pPr>
        <w:pStyle w:val="NormalWeb"/>
        <w:kinsoku w:val="0"/>
        <w:overflowPunct w:val="0"/>
        <w:spacing w:before="134" w:beforeAutospacing="0" w:after="0" w:afterAutospacing="0"/>
        <w:textAlignment w:val="baseline"/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</w:pPr>
      <w:r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   </w:t>
      </w:r>
      <w:r w:rsidRPr="005F1F76">
        <w:rPr>
          <w:rFonts w:ascii="Arial" w:eastAsia="+mn-ea" w:hAnsi="Arial" w:cs="Arial"/>
          <w:color w:val="0D0D0D" w:themeColor="text1" w:themeTint="F2"/>
          <w:kern w:val="24"/>
          <w:sz w:val="52"/>
          <w:szCs w:val="52"/>
          <w:lang w:val="en-US"/>
        </w:rPr>
        <w:t xml:space="preserve"> .</w:t>
      </w:r>
      <w:r>
        <w:rPr>
          <w:rFonts w:ascii="Arial" w:eastAsia="+mn-ea" w:hAnsi="Arial" w:cs="Arial"/>
          <w:color w:val="0D0D0D" w:themeColor="text1" w:themeTint="F2"/>
          <w:kern w:val="24"/>
          <w:sz w:val="52"/>
          <w:szCs w:val="52"/>
          <w:lang w:val="en-US"/>
        </w:rPr>
        <w:t xml:space="preserve"> </w:t>
      </w:r>
      <w:r w:rsidR="0002407D" w:rsidRPr="002E06A9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>note</w:t>
      </w:r>
      <w:r w:rsidR="005614C8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 </w:t>
      </w:r>
      <w:r w:rsidR="0002407D" w:rsidRPr="002E06A9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taking </w:t>
      </w:r>
      <w:r w:rsidR="005614C8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is </w:t>
      </w:r>
      <w:r w:rsidR="009270B2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>one of the greatest</w:t>
      </w:r>
      <w:r w:rsidR="000A2A75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 tools </w:t>
      </w:r>
      <w:r w:rsidR="00C0620F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to </w:t>
      </w:r>
      <w:r w:rsidR="00EF6DFF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help </w:t>
      </w:r>
      <w:r w:rsidR="004758C5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>understand t</w:t>
      </w:r>
      <w:r w:rsidR="00C0620F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>hing in</w:t>
      </w:r>
      <w:r w:rsidR="00BB5800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 a</w:t>
      </w:r>
      <w:r w:rsidR="00683E1A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 </w:t>
      </w:r>
      <w:r w:rsidR="00BB5800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better </w:t>
      </w:r>
      <w:r w:rsidR="00683E1A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way as information </w:t>
      </w:r>
      <w:r w:rsidR="002734A3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can be </w:t>
      </w:r>
      <w:r w:rsidR="004D5DB2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hard to understand or get </w:t>
      </w:r>
      <w:r w:rsidR="006E0239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first time things said, looking back at the note </w:t>
      </w:r>
      <w:r w:rsidR="009D3DAC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can </w:t>
      </w:r>
      <w:r w:rsidR="006E0239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give </w:t>
      </w:r>
      <w:r w:rsidR="009D3DAC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a chance to </w:t>
      </w:r>
      <w:r w:rsidR="00EA35C1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>understand it better and more,</w:t>
      </w:r>
      <w:r w:rsidR="00C365AC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 or even chance to organize it </w:t>
      </w:r>
      <w:r w:rsidR="008C7747"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t xml:space="preserve">to be used in future. </w:t>
      </w:r>
    </w:p>
    <w:p w14:paraId="69A8BB8B" w14:textId="16FD2059" w:rsidR="007C5562" w:rsidRPr="005F1F76" w:rsidRDefault="007C5562" w:rsidP="005F1F76">
      <w:pPr>
        <w:pStyle w:val="NormalWeb"/>
        <w:kinsoku w:val="0"/>
        <w:overflowPunct w:val="0"/>
        <w:spacing w:before="134" w:beforeAutospacing="0" w:after="0" w:afterAutospacing="0"/>
        <w:textAlignment w:val="baseline"/>
        <w:rPr>
          <w:sz w:val="52"/>
          <w:szCs w:val="52"/>
        </w:rPr>
      </w:pPr>
      <w:r>
        <w:rPr>
          <w:rFonts w:ascii="Arial" w:eastAsia="+mn-ea" w:hAnsi="Arial" w:cs="Arial"/>
          <w:color w:val="0D0D0D" w:themeColor="text1" w:themeTint="F2"/>
          <w:kern w:val="24"/>
          <w:sz w:val="28"/>
          <w:szCs w:val="28"/>
          <w:lang w:val="en-US"/>
        </w:rPr>
        <w:lastRenderedPageBreak/>
        <w:t xml:space="preserve">    </w:t>
      </w:r>
    </w:p>
    <w:p w14:paraId="319A5B5A" w14:textId="06B84A08" w:rsidR="00C1752F" w:rsidRPr="00B848E7" w:rsidRDefault="00F74A0B" w:rsidP="00C1752F">
      <w:pPr>
        <w:pStyle w:val="ListParagraph"/>
        <w:numPr>
          <w:ilvl w:val="0"/>
          <w:numId w:val="4"/>
        </w:num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Reflecting writing  is </w:t>
      </w:r>
      <w:r w:rsidR="0036384B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one of the best things I </w:t>
      </w:r>
      <w:r w:rsidR="00AC6236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have </w:t>
      </w:r>
      <w:r w:rsidR="0036384B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learned in this </w:t>
      </w:r>
      <w:r w:rsidR="00F668F5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>module</w:t>
      </w:r>
      <w:r w:rsidR="0036384B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 </w:t>
      </w:r>
      <w:r w:rsidR="000B71F4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as its perfect way </w:t>
      </w:r>
      <w:r w:rsidR="00F57B4C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>to practice our</w:t>
      </w:r>
      <w:r w:rsidR="00955261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 own</w:t>
      </w:r>
      <w:r w:rsidR="00F57B4C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 </w:t>
      </w:r>
      <w:r w:rsidR="00955261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>skills</w:t>
      </w:r>
      <w:r w:rsidR="00F57B4C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 and </w:t>
      </w:r>
      <w:r w:rsidR="00955261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>responses</w:t>
      </w:r>
      <w:r w:rsidR="00794FDB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 to learn and improve</w:t>
      </w:r>
      <w:r w:rsidR="003A28D1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>,</w:t>
      </w:r>
      <w:r w:rsidR="005770E8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 taking time to reflect on something</w:t>
      </w:r>
      <w:r w:rsidR="00B94D48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 and analyzing </w:t>
      </w:r>
      <w:r w:rsidR="00C72390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it in more details and different ways to think </w:t>
      </w:r>
      <w:r w:rsidR="00037721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carefully about what mean for you and how you </w:t>
      </w:r>
      <w:r w:rsidR="00B706C5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use it in your best way for your personal </w:t>
      </w:r>
      <w:r w:rsidR="00BD59A2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outcome, even </w:t>
      </w:r>
      <w:r w:rsidR="00374E3E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if not used for the time been it’s a good and great experience </w:t>
      </w:r>
      <w:r w:rsidR="00014DC2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>to go throw as it might be useful tools for future</w:t>
      </w:r>
      <w:r w:rsidR="00C1752F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val="en-US"/>
        </w:rPr>
        <w:t xml:space="preserve">, </w:t>
      </w:r>
      <w:r w:rsidR="00C1752F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eastAsia="en-GB"/>
          <w14:ligatures w14:val="none"/>
        </w:rPr>
        <w:t>Gibbs’ Reflective Cycle (1988)</w:t>
      </w:r>
      <w:r w:rsidR="001A67DD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eastAsia="en-GB"/>
          <w14:ligatures w14:val="none"/>
        </w:rPr>
        <w:t xml:space="preserve"> is the one that stand out for me as its very simple </w:t>
      </w:r>
      <w:r w:rsidR="00AB484C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eastAsia="en-GB"/>
          <w14:ligatures w14:val="none"/>
        </w:rPr>
        <w:t xml:space="preserve">and prefect to give time to </w:t>
      </w:r>
      <w:r w:rsidR="006237F1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eastAsia="en-GB"/>
          <w14:ligatures w14:val="none"/>
        </w:rPr>
        <w:t xml:space="preserve">reflect on what happened and how to find more solution </w:t>
      </w:r>
      <w:r w:rsidR="008D6901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eastAsia="en-GB"/>
          <w14:ligatures w14:val="none"/>
        </w:rPr>
        <w:t>keeping in mind my feeling</w:t>
      </w:r>
      <w:r w:rsidR="0059359C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eastAsia="en-GB"/>
          <w14:ligatures w14:val="none"/>
        </w:rPr>
        <w:t xml:space="preserve"> and what was good and bad about the experi</w:t>
      </w:r>
      <w:r w:rsidR="007963A9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eastAsia="en-GB"/>
          <w14:ligatures w14:val="none"/>
        </w:rPr>
        <w:t xml:space="preserve">ence and what </w:t>
      </w:r>
      <w:proofErr w:type="spellStart"/>
      <w:r w:rsidR="007963A9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eastAsia="en-GB"/>
          <w14:ligatures w14:val="none"/>
        </w:rPr>
        <w:t>iam</w:t>
      </w:r>
      <w:proofErr w:type="spellEnd"/>
      <w:r w:rsidR="007963A9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eastAsia="en-GB"/>
          <w14:ligatures w14:val="none"/>
        </w:rPr>
        <w:t xml:space="preserve"> going to do next </w:t>
      </w:r>
      <w:r w:rsidR="001315BC" w:rsidRPr="00B848E7">
        <w:rPr>
          <w:rFonts w:ascii="Myriad Pro" w:eastAsia="+mn-ea" w:hAnsi="Myriad Pro" w:cs="+mn-cs"/>
          <w:color w:val="000000"/>
          <w:kern w:val="24"/>
          <w:sz w:val="24"/>
          <w:szCs w:val="24"/>
          <w:lang w:eastAsia="en-GB"/>
          <w14:ligatures w14:val="none"/>
        </w:rPr>
        <w:t xml:space="preserve">solve the situation , or even things to use for future problem </w:t>
      </w:r>
    </w:p>
    <w:p w14:paraId="1B1CA9D7" w14:textId="044E0511" w:rsidR="00955261" w:rsidRPr="000C6988" w:rsidRDefault="00F32C0A" w:rsidP="00A3421A">
      <w:pPr>
        <w:pStyle w:val="NormalWeb"/>
        <w:kinsoku w:val="0"/>
        <w:overflowPunct w:val="0"/>
        <w:spacing w:before="134" w:beforeAutospacing="0" w:after="0" w:afterAutospacing="0"/>
        <w:ind w:left="720"/>
        <w:textAlignment w:val="baseline"/>
        <w:rPr>
          <w:sz w:val="28"/>
          <w:szCs w:val="28"/>
        </w:rPr>
      </w:pPr>
      <w:r w:rsidRPr="008D0E73">
        <w:rPr>
          <w:sz w:val="40"/>
          <w:szCs w:val="40"/>
        </w:rPr>
        <w:t>.</w:t>
      </w:r>
      <w:r w:rsidRPr="008D0E73">
        <w:rPr>
          <w:sz w:val="28"/>
          <w:szCs w:val="28"/>
        </w:rPr>
        <w:t xml:space="preserve"> finding</w:t>
      </w:r>
      <w:r w:rsidR="008D0E73" w:rsidRPr="008D0E73">
        <w:rPr>
          <w:sz w:val="28"/>
          <w:szCs w:val="28"/>
        </w:rPr>
        <w:t xml:space="preserve"> information</w:t>
      </w:r>
      <w:r w:rsidR="00FE789B">
        <w:rPr>
          <w:sz w:val="40"/>
          <w:szCs w:val="40"/>
        </w:rPr>
        <w:t xml:space="preserve">, </w:t>
      </w:r>
      <w:r w:rsidR="00FE789B" w:rsidRPr="00FE789B">
        <w:rPr>
          <w:sz w:val="28"/>
          <w:szCs w:val="28"/>
        </w:rPr>
        <w:t>in now days information</w:t>
      </w:r>
      <w:r w:rsidR="00FE789B">
        <w:rPr>
          <w:sz w:val="40"/>
          <w:szCs w:val="40"/>
        </w:rPr>
        <w:t xml:space="preserve"> </w:t>
      </w:r>
      <w:r w:rsidR="00C0184E" w:rsidRPr="00C658B3">
        <w:rPr>
          <w:sz w:val="28"/>
          <w:szCs w:val="28"/>
        </w:rPr>
        <w:t xml:space="preserve">can be found everywhere from social media to </w:t>
      </w:r>
      <w:proofErr w:type="spellStart"/>
      <w:r w:rsidR="00C0184E" w:rsidRPr="00C658B3">
        <w:rPr>
          <w:sz w:val="28"/>
          <w:szCs w:val="28"/>
        </w:rPr>
        <w:t>news</w:t>
      </w:r>
      <w:r w:rsidR="00C658B3" w:rsidRPr="00C658B3">
        <w:rPr>
          <w:sz w:val="28"/>
          <w:szCs w:val="28"/>
        </w:rPr>
        <w:t xml:space="preserve"> </w:t>
      </w:r>
      <w:r w:rsidR="006D1513" w:rsidRPr="00C658B3">
        <w:rPr>
          <w:sz w:val="28"/>
          <w:szCs w:val="28"/>
        </w:rPr>
        <w:t>paper</w:t>
      </w:r>
      <w:proofErr w:type="spellEnd"/>
      <w:r w:rsidR="00C658B3">
        <w:rPr>
          <w:sz w:val="40"/>
          <w:szCs w:val="40"/>
        </w:rPr>
        <w:t xml:space="preserve"> </w:t>
      </w:r>
      <w:r w:rsidR="00C658B3" w:rsidRPr="00C658B3">
        <w:t>or TV</w:t>
      </w:r>
      <w:r w:rsidR="00C658B3" w:rsidRPr="00C658B3">
        <w:rPr>
          <w:sz w:val="28"/>
          <w:szCs w:val="28"/>
        </w:rPr>
        <w:t xml:space="preserve"> </w:t>
      </w:r>
      <w:r w:rsidR="000C6988">
        <w:rPr>
          <w:sz w:val="28"/>
          <w:szCs w:val="28"/>
        </w:rPr>
        <w:t xml:space="preserve">and to use this information in my </w:t>
      </w:r>
      <w:r w:rsidR="00A228D8">
        <w:rPr>
          <w:sz w:val="28"/>
          <w:szCs w:val="28"/>
        </w:rPr>
        <w:t xml:space="preserve">academic writing or life I found it </w:t>
      </w:r>
      <w:r w:rsidR="00510D29">
        <w:rPr>
          <w:sz w:val="28"/>
          <w:szCs w:val="28"/>
        </w:rPr>
        <w:t>difficult at beginning</w:t>
      </w:r>
      <w:r w:rsidR="003A6499">
        <w:rPr>
          <w:sz w:val="28"/>
          <w:szCs w:val="28"/>
        </w:rPr>
        <w:t>, but as my study went on I got more</w:t>
      </w:r>
      <w:r w:rsidR="00801AE4">
        <w:rPr>
          <w:sz w:val="28"/>
          <w:szCs w:val="28"/>
        </w:rPr>
        <w:t xml:space="preserve"> structured a</w:t>
      </w:r>
      <w:r w:rsidR="00713F89">
        <w:rPr>
          <w:sz w:val="28"/>
          <w:szCs w:val="28"/>
        </w:rPr>
        <w:t xml:space="preserve">nd balanced and precise </w:t>
      </w:r>
      <w:r w:rsidR="00FB0E68">
        <w:rPr>
          <w:sz w:val="28"/>
          <w:szCs w:val="28"/>
        </w:rPr>
        <w:t>and presented thing in a formal way, n</w:t>
      </w:r>
      <w:r w:rsidR="00B76CB1">
        <w:rPr>
          <w:sz w:val="28"/>
          <w:szCs w:val="28"/>
        </w:rPr>
        <w:t xml:space="preserve">ot </w:t>
      </w:r>
      <w:r w:rsidR="00FB0E68">
        <w:rPr>
          <w:sz w:val="28"/>
          <w:szCs w:val="28"/>
        </w:rPr>
        <w:t xml:space="preserve">an expert level but </w:t>
      </w:r>
      <w:r w:rsidR="00B76CB1">
        <w:rPr>
          <w:sz w:val="28"/>
          <w:szCs w:val="28"/>
        </w:rPr>
        <w:t xml:space="preserve">in very clear structured </w:t>
      </w:r>
      <w:r w:rsidR="00F711E3">
        <w:rPr>
          <w:sz w:val="28"/>
          <w:szCs w:val="28"/>
        </w:rPr>
        <w:t>way.</w:t>
      </w:r>
    </w:p>
    <w:p w14:paraId="6869C0F5" w14:textId="77777777" w:rsidR="00C7073D" w:rsidRDefault="00C7073D" w:rsidP="00495C37">
      <w:pPr>
        <w:ind w:left="720"/>
        <w:rPr>
          <w:rFonts w:ascii="Calibri" w:hAnsi="Calibri" w:cs="Calibri"/>
          <w:color w:val="1D2125"/>
          <w:sz w:val="28"/>
          <w:szCs w:val="28"/>
          <w:shd w:val="clear" w:color="auto" w:fill="FFFFFF"/>
        </w:rPr>
      </w:pPr>
    </w:p>
    <w:p w14:paraId="23181F2C" w14:textId="0591954D" w:rsidR="005845E9" w:rsidRDefault="0093366F" w:rsidP="00495C37">
      <w:pPr>
        <w:ind w:left="720"/>
        <w:rPr>
          <w:rFonts w:ascii="Calibri" w:hAnsi="Calibri" w:cs="Calibri"/>
          <w:color w:val="1D2125"/>
          <w:sz w:val="28"/>
          <w:szCs w:val="28"/>
          <w:shd w:val="clear" w:color="auto" w:fill="FFFFFF"/>
        </w:rPr>
      </w:pPr>
      <w:r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GIBBS Ref</w:t>
      </w:r>
      <w:r w:rsidR="001C1374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lective model:</w:t>
      </w:r>
    </w:p>
    <w:p w14:paraId="132C1DBA" w14:textId="2A0770DD" w:rsidR="001C1374" w:rsidRDefault="000250F0" w:rsidP="00495C37">
      <w:pPr>
        <w:ind w:left="720"/>
        <w:rPr>
          <w:rFonts w:ascii="Calibri" w:hAnsi="Calibri" w:cs="Calibri"/>
          <w:color w:val="1D2125"/>
          <w:sz w:val="28"/>
          <w:szCs w:val="28"/>
          <w:shd w:val="clear" w:color="auto" w:fill="FFFFFF"/>
        </w:rPr>
      </w:pPr>
      <w:r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During my study I have </w:t>
      </w:r>
      <w:r w:rsidR="00B40666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learn how to be more effective when </w:t>
      </w:r>
      <w:proofErr w:type="spellStart"/>
      <w:r w:rsidR="00B40666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iam</w:t>
      </w:r>
      <w:proofErr w:type="spellEnd"/>
      <w:r w:rsidR="00B40666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 writing an email, or sending a formal letter </w:t>
      </w:r>
      <w:r w:rsidR="0066769C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and that made it very useful </w:t>
      </w:r>
      <w:r w:rsidR="0054230D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 for my future job as now days </w:t>
      </w:r>
      <w:r w:rsidR="004E6BAB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it can raise the opportunity  to find a better job</w:t>
      </w:r>
      <w:r w:rsidR="00752511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,</w:t>
      </w:r>
      <w:r w:rsidR="00072197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 in the future I will focus more on mastering my </w:t>
      </w:r>
      <w:r w:rsidR="00C23281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formal writing </w:t>
      </w:r>
      <w:r w:rsidR="00AE55AC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and work more on my writing especially misspell or grammar </w:t>
      </w:r>
      <w:r w:rsidR="000F7B68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, I will take a course in English or English writing </w:t>
      </w:r>
      <w:r w:rsidR="00320676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 xml:space="preserve">to be much better than what iam now </w:t>
      </w:r>
      <w:r w:rsidR="00B36976">
        <w:rPr>
          <w:rFonts w:ascii="Calibri" w:hAnsi="Calibri" w:cs="Calibri"/>
          <w:color w:val="1D2125"/>
          <w:sz w:val="28"/>
          <w:szCs w:val="28"/>
          <w:shd w:val="clear" w:color="auto" w:fill="FFFFFF"/>
        </w:rPr>
        <w:t>.</w:t>
      </w:r>
    </w:p>
    <w:p w14:paraId="479235B0" w14:textId="77777777" w:rsidR="00E40DB3" w:rsidRDefault="00E40DB3" w:rsidP="00495C37">
      <w:pPr>
        <w:ind w:left="720"/>
        <w:rPr>
          <w:rFonts w:ascii="Calibri" w:hAnsi="Calibri" w:cs="Calibri"/>
          <w:color w:val="1D2125"/>
          <w:sz w:val="28"/>
          <w:szCs w:val="28"/>
          <w:shd w:val="clear" w:color="auto" w:fill="FFFFFF"/>
        </w:rPr>
      </w:pPr>
    </w:p>
    <w:p w14:paraId="7A6DC336" w14:textId="77777777" w:rsidR="00E40DB3" w:rsidRDefault="00E40DB3" w:rsidP="00495C37">
      <w:pPr>
        <w:ind w:left="720"/>
        <w:rPr>
          <w:rFonts w:ascii="Calibri" w:hAnsi="Calibri" w:cs="Calibri"/>
          <w:color w:val="1D2125"/>
          <w:sz w:val="28"/>
          <w:szCs w:val="28"/>
          <w:shd w:val="clear" w:color="auto" w:fill="FFFFFF"/>
        </w:rPr>
      </w:pPr>
    </w:p>
    <w:p w14:paraId="3603870A" w14:textId="77777777" w:rsidR="00E40DB3" w:rsidRDefault="00E40DB3" w:rsidP="00495C37">
      <w:pPr>
        <w:ind w:left="720"/>
        <w:rPr>
          <w:rFonts w:ascii="Calibri" w:hAnsi="Calibri" w:cs="Calibri"/>
          <w:color w:val="1D2125"/>
          <w:sz w:val="28"/>
          <w:szCs w:val="28"/>
          <w:shd w:val="clear" w:color="auto" w:fill="FFFFFF"/>
        </w:rPr>
      </w:pPr>
    </w:p>
    <w:p w14:paraId="4B2C7C73" w14:textId="77777777" w:rsidR="00E40DB3" w:rsidRDefault="00E40DB3" w:rsidP="00495C37">
      <w:pPr>
        <w:ind w:left="720"/>
        <w:rPr>
          <w:rFonts w:ascii="Calibri" w:hAnsi="Calibri" w:cs="Calibri"/>
          <w:color w:val="1D2125"/>
          <w:sz w:val="28"/>
          <w:szCs w:val="28"/>
          <w:shd w:val="clear" w:color="auto" w:fill="FFFFFF"/>
        </w:rPr>
      </w:pPr>
    </w:p>
    <w:p w14:paraId="4F4A4951" w14:textId="77777777" w:rsidR="00E40DB3" w:rsidRDefault="00E40DB3" w:rsidP="00495C37">
      <w:pPr>
        <w:ind w:left="720"/>
        <w:rPr>
          <w:rFonts w:ascii="Calibri" w:hAnsi="Calibri" w:cs="Calibri"/>
          <w:color w:val="1D2125"/>
          <w:sz w:val="28"/>
          <w:szCs w:val="28"/>
          <w:shd w:val="clear" w:color="auto" w:fill="FFFFFF"/>
        </w:rPr>
      </w:pPr>
    </w:p>
    <w:p w14:paraId="3B4FC116" w14:textId="77777777" w:rsidR="00E40DB3" w:rsidRDefault="00E40DB3" w:rsidP="00495C37">
      <w:pPr>
        <w:ind w:left="720"/>
        <w:rPr>
          <w:rFonts w:ascii="Calibri" w:hAnsi="Calibri" w:cs="Calibri"/>
          <w:color w:val="1D2125"/>
          <w:sz w:val="28"/>
          <w:szCs w:val="28"/>
          <w:shd w:val="clear" w:color="auto" w:fill="FFFFFF"/>
        </w:rPr>
      </w:pPr>
    </w:p>
    <w:p w14:paraId="4980E195" w14:textId="77777777" w:rsidR="00E40DB3" w:rsidRDefault="00E40DB3" w:rsidP="00495C37">
      <w:pPr>
        <w:ind w:left="720"/>
        <w:rPr>
          <w:rFonts w:ascii="Calibri" w:hAnsi="Calibri" w:cs="Calibri"/>
          <w:color w:val="1D2125"/>
          <w:sz w:val="28"/>
          <w:szCs w:val="28"/>
          <w:shd w:val="clear" w:color="auto" w:fill="FFFFFF"/>
        </w:rPr>
      </w:pPr>
    </w:p>
    <w:p w14:paraId="6BDAF36B" w14:textId="77777777" w:rsidR="00E40DB3" w:rsidRDefault="00E40DB3" w:rsidP="00495C37">
      <w:pPr>
        <w:ind w:left="720"/>
        <w:rPr>
          <w:rFonts w:ascii="Calibri" w:hAnsi="Calibri" w:cs="Calibri"/>
          <w:color w:val="1D2125"/>
          <w:sz w:val="28"/>
          <w:szCs w:val="28"/>
          <w:shd w:val="clear" w:color="auto" w:fill="FFFFFF"/>
        </w:rPr>
      </w:pPr>
    </w:p>
    <w:p w14:paraId="61CC627B" w14:textId="0BA79CEC" w:rsidR="00E40DB3" w:rsidRPr="00C94085" w:rsidRDefault="00E40DB3" w:rsidP="00495C37">
      <w:pPr>
        <w:ind w:left="720"/>
        <w:rPr>
          <w:rFonts w:ascii="Calibri" w:hAnsi="Calibri" w:cs="Calibri"/>
          <w:color w:val="1D2125"/>
          <w:sz w:val="28"/>
          <w:szCs w:val="28"/>
          <w:shd w:val="clear" w:color="auto" w:fill="FFFFFF"/>
        </w:rPr>
      </w:pPr>
      <w:r>
        <w:rPr>
          <w:rFonts w:ascii="Calibri" w:hAnsi="Calibri" w:cs="Calibri"/>
          <w:color w:val="1D2125"/>
          <w:sz w:val="28"/>
          <w:szCs w:val="28"/>
          <w:shd w:val="clear" w:color="auto" w:fill="FFFFFF"/>
        </w:rPr>
        <w:lastRenderedPageBreak/>
        <w:t xml:space="preserve">Reference: </w:t>
      </w:r>
    </w:p>
    <w:p w14:paraId="0A15C60C" w14:textId="77777777" w:rsidR="00272639" w:rsidRPr="00272639" w:rsidRDefault="00272639" w:rsidP="00272639">
      <w:pPr>
        <w:spacing w:before="77" w:after="0" w:line="240" w:lineRule="auto"/>
        <w:ind w:left="547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2639">
        <w:rPr>
          <w:rFonts w:ascii="Myriad Pro" w:eastAsia="+mn-ea" w:hAnsi="Myriad Pro" w:cs="+mn-cs"/>
          <w:color w:val="000000"/>
          <w:kern w:val="24"/>
          <w:sz w:val="32"/>
          <w:szCs w:val="32"/>
          <w:lang w:eastAsia="en-GB"/>
          <w14:ligatures w14:val="none"/>
        </w:rPr>
        <w:t xml:space="preserve">Bacchus E (2010) ‘Changing your career: How to identify your transferable skills’ </w:t>
      </w:r>
      <w:r w:rsidRPr="00272639">
        <w:rPr>
          <w:rFonts w:ascii="Myriad Pro" w:eastAsia="+mn-ea" w:hAnsi="Myriad Pro" w:cs="+mn-cs"/>
          <w:i/>
          <w:iCs/>
          <w:color w:val="000000"/>
          <w:kern w:val="24"/>
          <w:sz w:val="32"/>
          <w:szCs w:val="32"/>
          <w:lang w:eastAsia="en-GB"/>
          <w14:ligatures w14:val="none"/>
        </w:rPr>
        <w:t xml:space="preserve">The Guardian, 29 June 2010. </w:t>
      </w:r>
      <w:r w:rsidRPr="00272639">
        <w:rPr>
          <w:rFonts w:ascii="Myriad Pro" w:eastAsia="+mn-ea" w:hAnsi="Myriad Pro" w:cs="+mn-cs"/>
          <w:color w:val="000000"/>
          <w:kern w:val="24"/>
          <w:sz w:val="32"/>
          <w:szCs w:val="32"/>
          <w:lang w:eastAsia="en-GB"/>
          <w14:ligatures w14:val="none"/>
        </w:rPr>
        <w:t xml:space="preserve">Available at </w:t>
      </w:r>
      <w:hyperlink r:id="rId10" w:history="1">
        <w:r w:rsidRPr="00272639">
          <w:rPr>
            <w:rFonts w:ascii="Myriad Pro" w:eastAsia="+mn-ea" w:hAnsi="Myriad Pro" w:cs="+mn-cs"/>
            <w:color w:val="000000"/>
            <w:kern w:val="24"/>
            <w:sz w:val="32"/>
            <w:szCs w:val="32"/>
            <w:u w:val="single"/>
            <w:lang w:eastAsia="en-GB"/>
            <w14:ligatures w14:val="none"/>
          </w:rPr>
          <w:t>https://www.theguardian.com/careers/careers-blog/changing-your-career-how-to-identify-your-transferable-skills</w:t>
        </w:r>
      </w:hyperlink>
    </w:p>
    <w:p w14:paraId="005B73FC" w14:textId="77777777" w:rsidR="00272639" w:rsidRPr="00272639" w:rsidRDefault="00272639" w:rsidP="00272639">
      <w:pPr>
        <w:spacing w:before="77" w:after="0" w:line="240" w:lineRule="auto"/>
        <w:ind w:left="547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2639">
        <w:rPr>
          <w:rFonts w:ascii="Myriad Pro" w:eastAsia="+mn-ea" w:hAnsi="Myriad Pro" w:cs="+mn-cs"/>
          <w:color w:val="000000"/>
          <w:kern w:val="24"/>
          <w:sz w:val="32"/>
          <w:szCs w:val="32"/>
          <w:lang w:eastAsia="en-GB"/>
          <w14:ligatures w14:val="none"/>
        </w:rPr>
        <w:t>(Accessed 10 February 2021)</w:t>
      </w:r>
    </w:p>
    <w:p w14:paraId="4F7D31CF" w14:textId="53ABE21D" w:rsidR="00272639" w:rsidRPr="00272639" w:rsidRDefault="00272639" w:rsidP="00272639">
      <w:pPr>
        <w:spacing w:before="77" w:after="0" w:line="240" w:lineRule="auto"/>
        <w:ind w:left="547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2639">
        <w:rPr>
          <w:rFonts w:ascii="Myriad Pro" w:eastAsia="+mn-ea" w:hAnsi="Myriad Pro" w:cs="+mn-cs"/>
          <w:color w:val="000000"/>
          <w:kern w:val="24"/>
          <w:sz w:val="32"/>
          <w:szCs w:val="32"/>
          <w:lang w:eastAsia="en-GB"/>
          <w14:ligatures w14:val="none"/>
        </w:rPr>
        <w:t xml:space="preserve">Association for Learning Development in Higher Education (2021) </w:t>
      </w:r>
      <w:r w:rsidRPr="00272639">
        <w:rPr>
          <w:rFonts w:ascii="Myriad Pro" w:eastAsia="+mn-ea" w:hAnsi="Myriad Pro" w:cs="+mn-cs"/>
          <w:i/>
          <w:iCs/>
          <w:color w:val="000000"/>
          <w:kern w:val="24"/>
          <w:sz w:val="32"/>
          <w:szCs w:val="32"/>
          <w:lang w:eastAsia="en-GB"/>
          <w14:ligatures w14:val="none"/>
        </w:rPr>
        <w:t xml:space="preserve">What is academic writing? </w:t>
      </w:r>
      <w:r w:rsidRPr="00272639">
        <w:rPr>
          <w:rFonts w:ascii="Myriad Pro" w:eastAsia="+mn-ea" w:hAnsi="Myriad Pro" w:cs="+mn-cs"/>
          <w:color w:val="000000"/>
          <w:kern w:val="24"/>
          <w:sz w:val="32"/>
          <w:szCs w:val="32"/>
          <w:lang w:eastAsia="en-GB"/>
          <w14:ligatures w14:val="none"/>
        </w:rPr>
        <w:t xml:space="preserve">Available at: </w:t>
      </w:r>
      <w:hyperlink r:id="rId11" w:history="1">
        <w:r w:rsidR="00E40DB3" w:rsidRPr="00272639">
          <w:rPr>
            <w:rStyle w:val="Hyperlink"/>
            <w:rFonts w:ascii="Myriad Pro" w:eastAsia="+mn-ea" w:hAnsi="Myriad Pro" w:cs="+mn-cs"/>
            <w:kern w:val="24"/>
            <w:sz w:val="32"/>
            <w:szCs w:val="32"/>
            <w:lang w:eastAsia="en-GB"/>
            <w14:ligatures w14:val="none"/>
          </w:rPr>
          <w:t>https://aldinhe.ac.uk/teaching-learning/what-is-academic-writing/</w:t>
        </w:r>
      </w:hyperlink>
      <w:r w:rsidRPr="00272639">
        <w:rPr>
          <w:rFonts w:ascii="Myriad Pro" w:eastAsia="+mn-ea" w:hAnsi="Myriad Pro" w:cs="+mn-cs"/>
          <w:color w:val="000000"/>
          <w:kern w:val="24"/>
          <w:sz w:val="32"/>
          <w:szCs w:val="32"/>
          <w:lang w:eastAsia="en-GB"/>
          <w14:ligatures w14:val="none"/>
        </w:rPr>
        <w:t>)</w:t>
      </w:r>
    </w:p>
    <w:p w14:paraId="10ECB2F0" w14:textId="77777777" w:rsidR="00272639" w:rsidRPr="00272639" w:rsidRDefault="00272639" w:rsidP="00272639">
      <w:pPr>
        <w:spacing w:before="77" w:after="0" w:line="240" w:lineRule="auto"/>
        <w:ind w:left="547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2639">
        <w:rPr>
          <w:rFonts w:ascii="Myriad Pro" w:eastAsia="Calibri" w:hAnsi="Myriad Pro" w:cs="+mn-cs"/>
          <w:color w:val="000000"/>
          <w:kern w:val="24"/>
          <w:sz w:val="32"/>
          <w:szCs w:val="32"/>
          <w:lang w:eastAsia="en-GB"/>
          <w14:ligatures w14:val="none"/>
        </w:rPr>
        <w:t>(Accessed 19 March 2022)</w:t>
      </w:r>
    </w:p>
    <w:p w14:paraId="63994FCB" w14:textId="77777777" w:rsidR="00272639" w:rsidRPr="00272639" w:rsidRDefault="00272639" w:rsidP="00272639">
      <w:pPr>
        <w:spacing w:before="77" w:after="0" w:line="240" w:lineRule="auto"/>
        <w:ind w:left="547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2639">
        <w:rPr>
          <w:rFonts w:ascii="Myriad Pro" w:eastAsia="Calibri" w:hAnsi="Myriad Pro" w:cs="+mn-cs"/>
          <w:color w:val="000000"/>
          <w:kern w:val="24"/>
          <w:sz w:val="32"/>
          <w:szCs w:val="32"/>
          <w:lang w:eastAsia="en-GB"/>
          <w14:ligatures w14:val="none"/>
        </w:rPr>
        <w:t xml:space="preserve">EAP Foundation (2013) ‘Academic Writing – what is it?’ </w:t>
      </w:r>
    </w:p>
    <w:p w14:paraId="0B96F7D7" w14:textId="77777777" w:rsidR="00272639" w:rsidRPr="00272639" w:rsidRDefault="00272639" w:rsidP="00272639">
      <w:pPr>
        <w:spacing w:before="77" w:after="0" w:line="240" w:lineRule="auto"/>
        <w:ind w:left="547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hyperlink r:id="rId12" w:history="1">
        <w:r w:rsidRPr="00272639">
          <w:rPr>
            <w:rFonts w:ascii="Myriad Pro" w:eastAsia="Calibri" w:hAnsi="Myriad Pro" w:cs="+mn-cs"/>
            <w:color w:val="000000"/>
            <w:kern w:val="24"/>
            <w:sz w:val="32"/>
            <w:szCs w:val="32"/>
            <w:u w:val="single"/>
            <w:lang w:eastAsia="en-GB"/>
            <w14:ligatures w14:val="none"/>
          </w:rPr>
          <w:t>https://www.eapfoundation.com/writing/what/</w:t>
        </w:r>
      </w:hyperlink>
      <w:r w:rsidRPr="00272639">
        <w:rPr>
          <w:rFonts w:ascii="Myriad Pro" w:eastAsia="Calibri" w:hAnsi="Myriad Pro" w:cs="+mn-cs"/>
          <w:color w:val="000000"/>
          <w:kern w:val="24"/>
          <w:sz w:val="32"/>
          <w:szCs w:val="32"/>
          <w:lang w:eastAsia="en-GB"/>
          <w14:ligatures w14:val="none"/>
        </w:rPr>
        <w:t xml:space="preserve"> (Accessed 19 March 2022)</w:t>
      </w:r>
    </w:p>
    <w:p w14:paraId="39AEA575" w14:textId="77777777" w:rsidR="00272639" w:rsidRPr="00272639" w:rsidRDefault="00272639" w:rsidP="00272639">
      <w:pPr>
        <w:spacing w:before="77" w:after="0" w:line="240" w:lineRule="auto"/>
        <w:ind w:left="547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272639">
        <w:rPr>
          <w:rFonts w:ascii="Myriad Pro" w:eastAsia="Calibri" w:hAnsi="Myriad Pro" w:cs="+mn-cs"/>
          <w:color w:val="000000"/>
          <w:kern w:val="24"/>
          <w:sz w:val="32"/>
          <w:szCs w:val="32"/>
          <w:lang w:val="en-US" w:eastAsia="en-GB"/>
          <w14:ligatures w14:val="none"/>
        </w:rPr>
        <w:t>Lijphart</w:t>
      </w:r>
      <w:proofErr w:type="spellEnd"/>
      <w:r w:rsidRPr="00272639">
        <w:rPr>
          <w:rFonts w:ascii="Myriad Pro" w:eastAsia="Calibri" w:hAnsi="Myriad Pro" w:cs="+mn-cs"/>
          <w:color w:val="000000"/>
          <w:kern w:val="24"/>
          <w:sz w:val="32"/>
          <w:szCs w:val="32"/>
          <w:lang w:val="en-US" w:eastAsia="en-GB"/>
          <w14:ligatures w14:val="none"/>
        </w:rPr>
        <w:t xml:space="preserve">, Arend, (1984) “The Westminster Model of Democracy’’ In Democracies: Patterns of Majoritarian and Consensus Government in Twenty-One Countries, 1–20. Yale University Press, 1984 Available at: JSTOR </w:t>
      </w:r>
      <w:hyperlink r:id="rId13" w:history="1">
        <w:r w:rsidRPr="00272639">
          <w:rPr>
            <w:rFonts w:ascii="Myriad Pro" w:eastAsia="+mn-ea" w:hAnsi="Myriad Pro" w:cs="+mn-cs"/>
            <w:color w:val="000000"/>
            <w:kern w:val="24"/>
            <w:sz w:val="32"/>
            <w:szCs w:val="32"/>
            <w:u w:val="single"/>
            <w:lang w:eastAsia="en-GB"/>
            <w14:ligatures w14:val="none"/>
          </w:rPr>
          <w:t>https://</w:t>
        </w:r>
      </w:hyperlink>
      <w:hyperlink r:id="rId14" w:history="1">
        <w:r w:rsidRPr="00272639">
          <w:rPr>
            <w:rFonts w:ascii="Myriad Pro" w:eastAsia="+mn-ea" w:hAnsi="Myriad Pro" w:cs="+mn-cs"/>
            <w:color w:val="000000"/>
            <w:kern w:val="24"/>
            <w:sz w:val="32"/>
            <w:szCs w:val="32"/>
            <w:u w:val="single"/>
            <w:lang w:eastAsia="en-GB"/>
            <w14:ligatures w14:val="none"/>
          </w:rPr>
          <w:t>www.jstor.org</w:t>
        </w:r>
      </w:hyperlink>
      <w:hyperlink r:id="rId15" w:history="1">
        <w:r w:rsidRPr="00272639">
          <w:rPr>
            <w:rFonts w:ascii="Myriad Pro" w:eastAsia="+mn-ea" w:hAnsi="Myriad Pro" w:cs="+mn-cs"/>
            <w:color w:val="000000"/>
            <w:kern w:val="24"/>
            <w:sz w:val="32"/>
            <w:szCs w:val="32"/>
            <w:u w:val="single"/>
            <w:lang w:eastAsia="en-GB"/>
            <w14:ligatures w14:val="none"/>
          </w:rPr>
          <w:t>/stable/j.ctt1ww3w2t</w:t>
        </w:r>
      </w:hyperlink>
    </w:p>
    <w:p w14:paraId="7C0E55BD" w14:textId="77777777" w:rsidR="00272639" w:rsidRPr="00272639" w:rsidRDefault="00272639" w:rsidP="00272639">
      <w:pPr>
        <w:spacing w:before="77" w:after="0" w:line="240" w:lineRule="auto"/>
        <w:ind w:left="547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2639">
        <w:rPr>
          <w:rFonts w:ascii="Myriad Pro" w:eastAsia="Calibri" w:hAnsi="Myriad Pro" w:cs="+mn-cs"/>
          <w:color w:val="000000"/>
          <w:kern w:val="24"/>
          <w:sz w:val="32"/>
          <w:szCs w:val="32"/>
          <w:lang w:val="en-US" w:eastAsia="en-GB"/>
          <w14:ligatures w14:val="none"/>
        </w:rPr>
        <w:t>(Accessed on 21 March 2022)</w:t>
      </w:r>
    </w:p>
    <w:p w14:paraId="4CFC2480" w14:textId="77777777" w:rsidR="00272639" w:rsidRPr="00272639" w:rsidRDefault="00272639" w:rsidP="00272639">
      <w:pPr>
        <w:spacing w:before="77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72639">
        <w:rPr>
          <w:rFonts w:ascii="Myriad Pro" w:eastAsia="+mn-ea" w:hAnsi="Myriad Pro" w:cs="+mn-cs"/>
          <w:color w:val="000000"/>
          <w:kern w:val="24"/>
          <w:sz w:val="32"/>
          <w:szCs w:val="32"/>
          <w:lang w:eastAsia="en-GB"/>
          <w14:ligatures w14:val="none"/>
        </w:rPr>
        <w:t>More on academic writing :</w:t>
      </w:r>
    </w:p>
    <w:p w14:paraId="0011319F" w14:textId="77777777" w:rsidR="00272639" w:rsidRPr="00272639" w:rsidRDefault="00272639" w:rsidP="00272639">
      <w:pPr>
        <w:spacing w:before="77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hyperlink r:id="rId16" w:history="1">
        <w:r w:rsidRPr="00272639">
          <w:rPr>
            <w:rFonts w:ascii="Myriad Pro" w:eastAsia="+mn-ea" w:hAnsi="Myriad Pro" w:cs="+mn-cs"/>
            <w:color w:val="000000"/>
            <w:kern w:val="24"/>
            <w:sz w:val="32"/>
            <w:szCs w:val="32"/>
            <w:u w:val="single"/>
            <w:lang w:eastAsia="en-GB"/>
            <w14:ligatures w14:val="none"/>
          </w:rPr>
          <w:t>https://aldinhe.ac.uk/teaching-learning/what-is-academic-writing/</w:t>
        </w:r>
      </w:hyperlink>
    </w:p>
    <w:p w14:paraId="59F0B101" w14:textId="4268BFFE" w:rsidR="006152A0" w:rsidRDefault="006152A0" w:rsidP="006152A0">
      <w:pPr>
        <w:ind w:left="360"/>
        <w:rPr>
          <w:rFonts w:ascii="Amasis MT Pro Light" w:hAnsi="Amasis MT Pro Light" w:cs="ADLaM Display"/>
          <w:color w:val="1D2125"/>
          <w:sz w:val="28"/>
          <w:szCs w:val="28"/>
          <w:shd w:val="clear" w:color="auto" w:fill="FFFFFF"/>
        </w:rPr>
      </w:pPr>
    </w:p>
    <w:p w14:paraId="23B840C5" w14:textId="77777777" w:rsidR="00272639" w:rsidRPr="006152A0" w:rsidRDefault="00272639" w:rsidP="006152A0">
      <w:pPr>
        <w:ind w:left="360"/>
        <w:rPr>
          <w:rFonts w:ascii="Amasis MT Pro Light" w:hAnsi="Amasis MT Pro Light" w:cs="ADLaM Display"/>
          <w:color w:val="1D2125"/>
          <w:sz w:val="28"/>
          <w:szCs w:val="28"/>
          <w:shd w:val="clear" w:color="auto" w:fill="FFFFFF"/>
        </w:rPr>
      </w:pPr>
    </w:p>
    <w:p w14:paraId="0E4501CD" w14:textId="5776ADE2" w:rsidR="009B3A2F" w:rsidRPr="006152A0" w:rsidRDefault="009B3A2F" w:rsidP="009B3A2F">
      <w:pPr>
        <w:ind w:left="720"/>
        <w:rPr>
          <w:rFonts w:ascii="Aldhabi" w:hAnsi="Aldhabi" w:cs="Aldhabi"/>
          <w:color w:val="1D2125"/>
          <w:sz w:val="28"/>
          <w:szCs w:val="28"/>
          <w:shd w:val="clear" w:color="auto" w:fill="FFFFFF"/>
        </w:rPr>
      </w:pPr>
    </w:p>
    <w:p w14:paraId="1A1E7A1C" w14:textId="7BC7DBA5" w:rsidR="006152A0" w:rsidRPr="009B3A2F" w:rsidRDefault="006152A0" w:rsidP="009B3A2F">
      <w:pPr>
        <w:ind w:left="720"/>
        <w:rPr>
          <w:rFonts w:ascii="ADLaM Display" w:hAnsi="ADLaM Display" w:cs="ADLaM Display"/>
          <w:color w:val="1D2125"/>
          <w:sz w:val="28"/>
          <w:szCs w:val="28"/>
          <w:shd w:val="clear" w:color="auto" w:fill="FFFFFF"/>
        </w:rPr>
      </w:pPr>
    </w:p>
    <w:p w14:paraId="366E77F1" w14:textId="77777777" w:rsidR="001810E9" w:rsidRDefault="001810E9" w:rsidP="001810E9">
      <w:pPr>
        <w:pStyle w:val="ListParagraph"/>
        <w:rPr>
          <w:rFonts w:ascii="Segoe UI" w:hAnsi="Segoe UI" w:cs="Segoe UI"/>
          <w:color w:val="1D2125"/>
          <w:sz w:val="28"/>
          <w:szCs w:val="28"/>
          <w:shd w:val="clear" w:color="auto" w:fill="FFFFFF"/>
        </w:rPr>
      </w:pPr>
    </w:p>
    <w:p w14:paraId="4E119FC5" w14:textId="77777777" w:rsidR="001810E9" w:rsidRDefault="001810E9" w:rsidP="001810E9">
      <w:pPr>
        <w:pStyle w:val="ListParagraph"/>
        <w:rPr>
          <w:rFonts w:ascii="Segoe UI" w:hAnsi="Segoe UI" w:cs="Segoe UI"/>
          <w:color w:val="1D2125"/>
          <w:sz w:val="28"/>
          <w:szCs w:val="28"/>
          <w:shd w:val="clear" w:color="auto" w:fill="FFFFFF"/>
        </w:rPr>
      </w:pPr>
    </w:p>
    <w:p w14:paraId="7E8EA518" w14:textId="77777777" w:rsidR="00E64DDB" w:rsidRDefault="00E64DDB" w:rsidP="001C2743">
      <w:pPr>
        <w:pStyle w:val="ListParagraph"/>
        <w:rPr>
          <w:rFonts w:ascii="Segoe UI" w:hAnsi="Segoe UI" w:cs="Segoe UI"/>
          <w:color w:val="1D2125"/>
          <w:sz w:val="28"/>
          <w:szCs w:val="28"/>
          <w:shd w:val="clear" w:color="auto" w:fill="FFFFFF"/>
        </w:rPr>
      </w:pPr>
    </w:p>
    <w:p w14:paraId="2E2AE4D5" w14:textId="77777777" w:rsidR="00E64DDB" w:rsidRDefault="00E64DDB" w:rsidP="001C2743">
      <w:pPr>
        <w:pStyle w:val="ListParagraph"/>
        <w:rPr>
          <w:rFonts w:ascii="Segoe UI" w:hAnsi="Segoe UI" w:cs="Segoe UI"/>
          <w:color w:val="1D2125"/>
          <w:sz w:val="28"/>
          <w:szCs w:val="28"/>
          <w:shd w:val="clear" w:color="auto" w:fill="FFFFFF"/>
        </w:rPr>
      </w:pPr>
    </w:p>
    <w:p w14:paraId="0167C476" w14:textId="77777777" w:rsidR="00E64DDB" w:rsidRDefault="00E64DDB" w:rsidP="001C2743">
      <w:pPr>
        <w:pStyle w:val="ListParagraph"/>
        <w:rPr>
          <w:rFonts w:ascii="Segoe UI" w:hAnsi="Segoe UI" w:cs="Segoe UI"/>
          <w:color w:val="1D2125"/>
          <w:sz w:val="28"/>
          <w:szCs w:val="28"/>
          <w:shd w:val="clear" w:color="auto" w:fill="FFFFFF"/>
        </w:rPr>
      </w:pPr>
    </w:p>
    <w:p w14:paraId="3B57B6B8" w14:textId="77777777" w:rsidR="001C2743" w:rsidRDefault="001C2743" w:rsidP="001C2743">
      <w:pPr>
        <w:pStyle w:val="ListParagraph"/>
        <w:rPr>
          <w:rFonts w:ascii="Segoe UI" w:hAnsi="Segoe UI" w:cs="Segoe UI"/>
          <w:color w:val="1D2125"/>
          <w:sz w:val="28"/>
          <w:szCs w:val="28"/>
          <w:shd w:val="clear" w:color="auto" w:fill="FFFFFF"/>
        </w:rPr>
      </w:pPr>
    </w:p>
    <w:p w14:paraId="1D1A01BD" w14:textId="77777777" w:rsidR="001C2743" w:rsidRPr="001C2743" w:rsidRDefault="001C2743" w:rsidP="001C2743">
      <w:pPr>
        <w:pStyle w:val="ListParagraph"/>
        <w:rPr>
          <w:rFonts w:ascii="Segoe UI" w:hAnsi="Segoe UI" w:cs="Segoe UI"/>
          <w:color w:val="1D2125"/>
          <w:sz w:val="28"/>
          <w:szCs w:val="28"/>
          <w:shd w:val="clear" w:color="auto" w:fill="FFFFFF"/>
        </w:rPr>
      </w:pPr>
    </w:p>
    <w:p w14:paraId="5A2B78EB" w14:textId="77777777" w:rsidR="0036394B" w:rsidRPr="00D7637D" w:rsidRDefault="0036394B" w:rsidP="00D7637D">
      <w:pPr>
        <w:pStyle w:val="ListParagraph"/>
        <w:rPr>
          <w:rFonts w:ascii="Segoe UI" w:hAnsi="Segoe UI" w:cs="Segoe UI"/>
          <w:color w:val="1D2125"/>
          <w:sz w:val="28"/>
          <w:szCs w:val="28"/>
          <w:shd w:val="clear" w:color="auto" w:fill="FFFFFF"/>
        </w:rPr>
      </w:pPr>
    </w:p>
    <w:p w14:paraId="7911E8C5" w14:textId="77777777" w:rsidR="004B268C" w:rsidRDefault="004B268C" w:rsidP="00E4638C">
      <w:pPr>
        <w:pStyle w:val="ListParagraph"/>
        <w:rPr>
          <w:rFonts w:ascii="Segoe UI" w:hAnsi="Segoe UI" w:cs="Segoe UI"/>
          <w:color w:val="1D2125"/>
          <w:sz w:val="28"/>
          <w:szCs w:val="28"/>
          <w:shd w:val="clear" w:color="auto" w:fill="FFFFFF"/>
        </w:rPr>
      </w:pPr>
    </w:p>
    <w:p w14:paraId="2A3E7E78" w14:textId="77777777" w:rsidR="004B268C" w:rsidRPr="000A55A6" w:rsidRDefault="004B268C" w:rsidP="00E4638C">
      <w:pPr>
        <w:pStyle w:val="ListParagraph"/>
        <w:rPr>
          <w:rFonts w:ascii="Noto Sans" w:hAnsi="Noto Sans" w:cs="Noto Sans"/>
          <w:color w:val="2D2D2D"/>
        </w:rPr>
      </w:pPr>
    </w:p>
    <w:p w14:paraId="3566FF0C" w14:textId="77777777" w:rsidR="00163F85" w:rsidRDefault="00163F85">
      <w:pPr>
        <w:rPr>
          <w:rFonts w:ascii="Noto Sans" w:hAnsi="Noto Sans" w:cs="Noto Sans"/>
          <w:color w:val="2D2D2D"/>
          <w:sz w:val="30"/>
          <w:szCs w:val="30"/>
        </w:rPr>
      </w:pPr>
      <w:r>
        <w:rPr>
          <w:rFonts w:ascii="Noto Sans" w:hAnsi="Noto Sans" w:cs="Noto Sans"/>
          <w:color w:val="2D2D2D"/>
          <w:sz w:val="30"/>
          <w:szCs w:val="30"/>
        </w:rPr>
        <w:br w:type="page"/>
      </w:r>
    </w:p>
    <w:p w14:paraId="4345C9E1" w14:textId="25487D3E" w:rsidR="00163F85" w:rsidRDefault="00163F85" w:rsidP="00E4638C">
      <w:pPr>
        <w:pStyle w:val="ListParagraph"/>
        <w:rPr>
          <w:rFonts w:ascii="Noto Sans" w:hAnsi="Noto Sans" w:cs="Noto Sans"/>
          <w:color w:val="2D2D2D"/>
          <w:sz w:val="30"/>
          <w:szCs w:val="30"/>
        </w:rPr>
      </w:pPr>
    </w:p>
    <w:p w14:paraId="68F97708" w14:textId="77777777" w:rsidR="00163F85" w:rsidRDefault="00163F85">
      <w:pPr>
        <w:rPr>
          <w:rFonts w:ascii="Noto Sans" w:hAnsi="Noto Sans" w:cs="Noto Sans"/>
          <w:color w:val="2D2D2D"/>
          <w:sz w:val="30"/>
          <w:szCs w:val="30"/>
        </w:rPr>
      </w:pPr>
      <w:r>
        <w:rPr>
          <w:rFonts w:ascii="Noto Sans" w:hAnsi="Noto Sans" w:cs="Noto Sans"/>
          <w:color w:val="2D2D2D"/>
          <w:sz w:val="30"/>
          <w:szCs w:val="30"/>
        </w:rPr>
        <w:br w:type="page"/>
      </w:r>
    </w:p>
    <w:p w14:paraId="53B36C24" w14:textId="624F49FE" w:rsidR="00163F85" w:rsidRDefault="00163F85" w:rsidP="00E4638C">
      <w:pPr>
        <w:pStyle w:val="ListParagraph"/>
        <w:rPr>
          <w:rFonts w:ascii="Noto Sans" w:hAnsi="Noto Sans" w:cs="Noto Sans"/>
          <w:color w:val="2D2D2D"/>
          <w:sz w:val="30"/>
          <w:szCs w:val="30"/>
        </w:rPr>
      </w:pPr>
    </w:p>
    <w:p w14:paraId="16D66EAA" w14:textId="77777777" w:rsidR="00163F85" w:rsidRDefault="00163F85">
      <w:pPr>
        <w:rPr>
          <w:rFonts w:ascii="Noto Sans" w:hAnsi="Noto Sans" w:cs="Noto Sans"/>
          <w:color w:val="2D2D2D"/>
          <w:sz w:val="30"/>
          <w:szCs w:val="30"/>
        </w:rPr>
      </w:pPr>
      <w:r>
        <w:rPr>
          <w:rFonts w:ascii="Noto Sans" w:hAnsi="Noto Sans" w:cs="Noto Sans"/>
          <w:color w:val="2D2D2D"/>
          <w:sz w:val="30"/>
          <w:szCs w:val="30"/>
        </w:rPr>
        <w:br w:type="page"/>
      </w:r>
    </w:p>
    <w:p w14:paraId="6A8DF079" w14:textId="2C492DF4" w:rsidR="00163F85" w:rsidRDefault="00163F85" w:rsidP="00E4638C">
      <w:pPr>
        <w:pStyle w:val="ListParagraph"/>
        <w:rPr>
          <w:rFonts w:ascii="Noto Sans" w:hAnsi="Noto Sans" w:cs="Noto Sans"/>
          <w:color w:val="2D2D2D"/>
          <w:sz w:val="30"/>
          <w:szCs w:val="30"/>
        </w:rPr>
      </w:pPr>
    </w:p>
    <w:p w14:paraId="0E74A450" w14:textId="77777777" w:rsidR="00163F85" w:rsidRDefault="00163F85">
      <w:pPr>
        <w:rPr>
          <w:rFonts w:ascii="Noto Sans" w:hAnsi="Noto Sans" w:cs="Noto Sans"/>
          <w:color w:val="2D2D2D"/>
          <w:sz w:val="30"/>
          <w:szCs w:val="30"/>
        </w:rPr>
      </w:pPr>
      <w:r>
        <w:rPr>
          <w:rFonts w:ascii="Noto Sans" w:hAnsi="Noto Sans" w:cs="Noto Sans"/>
          <w:color w:val="2D2D2D"/>
          <w:sz w:val="30"/>
          <w:szCs w:val="30"/>
        </w:rPr>
        <w:br w:type="page"/>
      </w:r>
    </w:p>
    <w:p w14:paraId="7636B84C" w14:textId="5D8BD0A6" w:rsidR="00163F85" w:rsidRDefault="00163F85" w:rsidP="00E4638C">
      <w:pPr>
        <w:pStyle w:val="ListParagraph"/>
        <w:rPr>
          <w:rFonts w:ascii="Noto Sans" w:hAnsi="Noto Sans" w:cs="Noto Sans"/>
          <w:color w:val="2D2D2D"/>
          <w:sz w:val="30"/>
          <w:szCs w:val="30"/>
        </w:rPr>
      </w:pPr>
    </w:p>
    <w:p w14:paraId="57D0699D" w14:textId="77777777" w:rsidR="00163F85" w:rsidRDefault="00163F85">
      <w:pPr>
        <w:rPr>
          <w:rFonts w:ascii="Noto Sans" w:hAnsi="Noto Sans" w:cs="Noto Sans"/>
          <w:color w:val="2D2D2D"/>
          <w:sz w:val="30"/>
          <w:szCs w:val="30"/>
        </w:rPr>
      </w:pPr>
      <w:r>
        <w:rPr>
          <w:rFonts w:ascii="Noto Sans" w:hAnsi="Noto Sans" w:cs="Noto Sans"/>
          <w:color w:val="2D2D2D"/>
          <w:sz w:val="30"/>
          <w:szCs w:val="30"/>
        </w:rPr>
        <w:br w:type="page"/>
      </w:r>
    </w:p>
    <w:p w14:paraId="712CC4EE" w14:textId="08DE2B90" w:rsidR="00163F85" w:rsidRDefault="00163F85" w:rsidP="00E4638C">
      <w:pPr>
        <w:pStyle w:val="ListParagraph"/>
        <w:rPr>
          <w:rFonts w:ascii="Noto Sans" w:hAnsi="Noto Sans" w:cs="Noto Sans"/>
          <w:color w:val="2D2D2D"/>
          <w:sz w:val="30"/>
          <w:szCs w:val="30"/>
        </w:rPr>
      </w:pPr>
    </w:p>
    <w:p w14:paraId="4E39F0C1" w14:textId="77777777" w:rsidR="00163F85" w:rsidRDefault="00163F85">
      <w:pPr>
        <w:rPr>
          <w:rFonts w:ascii="Noto Sans" w:hAnsi="Noto Sans" w:cs="Noto Sans"/>
          <w:color w:val="2D2D2D"/>
          <w:sz w:val="30"/>
          <w:szCs w:val="30"/>
        </w:rPr>
      </w:pPr>
      <w:r>
        <w:rPr>
          <w:rFonts w:ascii="Noto Sans" w:hAnsi="Noto Sans" w:cs="Noto Sans"/>
          <w:color w:val="2D2D2D"/>
          <w:sz w:val="30"/>
          <w:szCs w:val="30"/>
        </w:rPr>
        <w:br w:type="page"/>
      </w:r>
    </w:p>
    <w:p w14:paraId="053CCF02" w14:textId="77777777" w:rsidR="00E4638C" w:rsidRPr="00E4638C" w:rsidRDefault="00E4638C" w:rsidP="00E4638C">
      <w:pPr>
        <w:pStyle w:val="ListParagraph"/>
        <w:rPr>
          <w:rFonts w:ascii="Noto Sans" w:hAnsi="Noto Sans" w:cs="Noto Sans"/>
          <w:color w:val="2D2D2D"/>
          <w:sz w:val="30"/>
          <w:szCs w:val="30"/>
        </w:rPr>
      </w:pPr>
    </w:p>
    <w:sectPr w:rsidR="00E4638C" w:rsidRPr="00E4638C" w:rsidSect="00AE5477">
      <w:footerReference w:type="defaul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1E4F31" w14:textId="77777777" w:rsidR="00E76155" w:rsidRDefault="00E76155" w:rsidP="00074ACF">
      <w:pPr>
        <w:spacing w:after="0" w:line="240" w:lineRule="auto"/>
      </w:pPr>
      <w:r>
        <w:separator/>
      </w:r>
    </w:p>
  </w:endnote>
  <w:endnote w:type="continuationSeparator" w:id="0">
    <w:p w14:paraId="54230451" w14:textId="77777777" w:rsidR="00E76155" w:rsidRDefault="00E76155" w:rsidP="00074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Myriad Pro">
    <w:altName w:val="Segoe UI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masis MT Pro Light">
    <w:charset w:val="00"/>
    <w:family w:val="roman"/>
    <w:pitch w:val="variable"/>
    <w:sig w:usb0="A00000AF" w:usb1="4000205B" w:usb2="00000000" w:usb3="00000000" w:csb0="00000093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7160459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7BED20E" w14:textId="750D866B" w:rsidR="00490EB7" w:rsidRDefault="00490EB7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5E442FF" w14:textId="77777777" w:rsidR="00074ACF" w:rsidRDefault="00074A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0100A6" w14:textId="77777777" w:rsidR="00E76155" w:rsidRDefault="00E76155" w:rsidP="00074ACF">
      <w:pPr>
        <w:spacing w:after="0" w:line="240" w:lineRule="auto"/>
      </w:pPr>
      <w:r>
        <w:separator/>
      </w:r>
    </w:p>
  </w:footnote>
  <w:footnote w:type="continuationSeparator" w:id="0">
    <w:p w14:paraId="58012812" w14:textId="77777777" w:rsidR="00E76155" w:rsidRDefault="00E76155" w:rsidP="00074A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E75448"/>
    <w:multiLevelType w:val="hybridMultilevel"/>
    <w:tmpl w:val="7B362506"/>
    <w:lvl w:ilvl="0" w:tplc="8BB62E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65AE8"/>
    <w:multiLevelType w:val="multilevel"/>
    <w:tmpl w:val="7010B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057490"/>
    <w:multiLevelType w:val="hybridMultilevel"/>
    <w:tmpl w:val="F8D0C6BE"/>
    <w:lvl w:ilvl="0" w:tplc="179879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5A4F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7EC2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7E47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BAFD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8671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40A0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4ED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54D8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6AD7115"/>
    <w:multiLevelType w:val="hybridMultilevel"/>
    <w:tmpl w:val="C62C0F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0090234">
    <w:abstractNumId w:val="1"/>
  </w:num>
  <w:num w:numId="2" w16cid:durableId="1302998778">
    <w:abstractNumId w:val="3"/>
  </w:num>
  <w:num w:numId="3" w16cid:durableId="2077120342">
    <w:abstractNumId w:val="0"/>
  </w:num>
  <w:num w:numId="4" w16cid:durableId="12944098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450"/>
    <w:rsid w:val="00014DC2"/>
    <w:rsid w:val="0002407D"/>
    <w:rsid w:val="000250F0"/>
    <w:rsid w:val="00034976"/>
    <w:rsid w:val="00037721"/>
    <w:rsid w:val="00044342"/>
    <w:rsid w:val="0006596A"/>
    <w:rsid w:val="00072197"/>
    <w:rsid w:val="00074ACF"/>
    <w:rsid w:val="0008748C"/>
    <w:rsid w:val="00096D30"/>
    <w:rsid w:val="000A2A75"/>
    <w:rsid w:val="000A42A5"/>
    <w:rsid w:val="000A55A6"/>
    <w:rsid w:val="000A5D5C"/>
    <w:rsid w:val="000A7A40"/>
    <w:rsid w:val="000B51A5"/>
    <w:rsid w:val="000B71F4"/>
    <w:rsid w:val="000C6988"/>
    <w:rsid w:val="000D2F14"/>
    <w:rsid w:val="000F7B68"/>
    <w:rsid w:val="00100511"/>
    <w:rsid w:val="001315BC"/>
    <w:rsid w:val="00163F85"/>
    <w:rsid w:val="001810E9"/>
    <w:rsid w:val="001914CF"/>
    <w:rsid w:val="00195E21"/>
    <w:rsid w:val="001A05A8"/>
    <w:rsid w:val="001A67DD"/>
    <w:rsid w:val="001C1374"/>
    <w:rsid w:val="001C2743"/>
    <w:rsid w:val="001F24E2"/>
    <w:rsid w:val="001F6E7D"/>
    <w:rsid w:val="001F7901"/>
    <w:rsid w:val="0021454A"/>
    <w:rsid w:val="002670EE"/>
    <w:rsid w:val="00272639"/>
    <w:rsid w:val="002734A3"/>
    <w:rsid w:val="002D76F8"/>
    <w:rsid w:val="002E06A9"/>
    <w:rsid w:val="002F6D47"/>
    <w:rsid w:val="00311BF0"/>
    <w:rsid w:val="00320676"/>
    <w:rsid w:val="00325B1A"/>
    <w:rsid w:val="00356868"/>
    <w:rsid w:val="0036384B"/>
    <w:rsid w:val="0036394B"/>
    <w:rsid w:val="00374E3E"/>
    <w:rsid w:val="00387505"/>
    <w:rsid w:val="003A28D1"/>
    <w:rsid w:val="003A6499"/>
    <w:rsid w:val="003B1C53"/>
    <w:rsid w:val="003C4C12"/>
    <w:rsid w:val="00442327"/>
    <w:rsid w:val="00444C24"/>
    <w:rsid w:val="004758C5"/>
    <w:rsid w:val="00485E0C"/>
    <w:rsid w:val="00490EB7"/>
    <w:rsid w:val="00495C37"/>
    <w:rsid w:val="004B268C"/>
    <w:rsid w:val="004C3595"/>
    <w:rsid w:val="004C76C1"/>
    <w:rsid w:val="004D5DB2"/>
    <w:rsid w:val="004E6BAB"/>
    <w:rsid w:val="00510D29"/>
    <w:rsid w:val="0054172F"/>
    <w:rsid w:val="0054230D"/>
    <w:rsid w:val="00544E3B"/>
    <w:rsid w:val="0055521D"/>
    <w:rsid w:val="005614C8"/>
    <w:rsid w:val="00567D3A"/>
    <w:rsid w:val="005770E8"/>
    <w:rsid w:val="005845E9"/>
    <w:rsid w:val="00584DAA"/>
    <w:rsid w:val="00591CCE"/>
    <w:rsid w:val="0059359C"/>
    <w:rsid w:val="005C40F2"/>
    <w:rsid w:val="005D7D76"/>
    <w:rsid w:val="005F1F76"/>
    <w:rsid w:val="005F4C24"/>
    <w:rsid w:val="005F5213"/>
    <w:rsid w:val="005F5450"/>
    <w:rsid w:val="006152A0"/>
    <w:rsid w:val="00615C8C"/>
    <w:rsid w:val="006237F1"/>
    <w:rsid w:val="00644008"/>
    <w:rsid w:val="00654C5C"/>
    <w:rsid w:val="0066769C"/>
    <w:rsid w:val="00683E1A"/>
    <w:rsid w:val="00686A38"/>
    <w:rsid w:val="006D1513"/>
    <w:rsid w:val="006E0239"/>
    <w:rsid w:val="00713F89"/>
    <w:rsid w:val="00744729"/>
    <w:rsid w:val="00752511"/>
    <w:rsid w:val="00782090"/>
    <w:rsid w:val="00794FDB"/>
    <w:rsid w:val="007963A9"/>
    <w:rsid w:val="007C5562"/>
    <w:rsid w:val="007D044E"/>
    <w:rsid w:val="007F3DDA"/>
    <w:rsid w:val="00801AE4"/>
    <w:rsid w:val="00822E53"/>
    <w:rsid w:val="0083268B"/>
    <w:rsid w:val="00897107"/>
    <w:rsid w:val="008A7926"/>
    <w:rsid w:val="008B4B1F"/>
    <w:rsid w:val="008C7747"/>
    <w:rsid w:val="008D0E73"/>
    <w:rsid w:val="008D6901"/>
    <w:rsid w:val="008E3F40"/>
    <w:rsid w:val="0090383C"/>
    <w:rsid w:val="009270B2"/>
    <w:rsid w:val="0093366F"/>
    <w:rsid w:val="00955261"/>
    <w:rsid w:val="00976771"/>
    <w:rsid w:val="009B3A2F"/>
    <w:rsid w:val="009B6FF7"/>
    <w:rsid w:val="009C7E0D"/>
    <w:rsid w:val="009D3DAC"/>
    <w:rsid w:val="009E1FC9"/>
    <w:rsid w:val="00A02D62"/>
    <w:rsid w:val="00A112C0"/>
    <w:rsid w:val="00A228D8"/>
    <w:rsid w:val="00A3421A"/>
    <w:rsid w:val="00A514CB"/>
    <w:rsid w:val="00A70323"/>
    <w:rsid w:val="00AB3E96"/>
    <w:rsid w:val="00AB484C"/>
    <w:rsid w:val="00AC6236"/>
    <w:rsid w:val="00AE028F"/>
    <w:rsid w:val="00AE5477"/>
    <w:rsid w:val="00AE55AC"/>
    <w:rsid w:val="00AF79FF"/>
    <w:rsid w:val="00B36976"/>
    <w:rsid w:val="00B40666"/>
    <w:rsid w:val="00B54952"/>
    <w:rsid w:val="00B60769"/>
    <w:rsid w:val="00B63660"/>
    <w:rsid w:val="00B67DA4"/>
    <w:rsid w:val="00B706C5"/>
    <w:rsid w:val="00B76CB1"/>
    <w:rsid w:val="00B8272E"/>
    <w:rsid w:val="00B848E7"/>
    <w:rsid w:val="00B86070"/>
    <w:rsid w:val="00B94D48"/>
    <w:rsid w:val="00BB5800"/>
    <w:rsid w:val="00BB62CE"/>
    <w:rsid w:val="00BD4D73"/>
    <w:rsid w:val="00BD59A2"/>
    <w:rsid w:val="00C0184E"/>
    <w:rsid w:val="00C0620F"/>
    <w:rsid w:val="00C1752F"/>
    <w:rsid w:val="00C23281"/>
    <w:rsid w:val="00C32705"/>
    <w:rsid w:val="00C365AC"/>
    <w:rsid w:val="00C45215"/>
    <w:rsid w:val="00C658B3"/>
    <w:rsid w:val="00C6635A"/>
    <w:rsid w:val="00C7073D"/>
    <w:rsid w:val="00C72390"/>
    <w:rsid w:val="00C8609B"/>
    <w:rsid w:val="00C94085"/>
    <w:rsid w:val="00CA1577"/>
    <w:rsid w:val="00CA67A3"/>
    <w:rsid w:val="00CE2A22"/>
    <w:rsid w:val="00CF23F1"/>
    <w:rsid w:val="00CF5E9D"/>
    <w:rsid w:val="00D32764"/>
    <w:rsid w:val="00D33BF9"/>
    <w:rsid w:val="00D3799F"/>
    <w:rsid w:val="00D742F4"/>
    <w:rsid w:val="00D7637D"/>
    <w:rsid w:val="00DB6D99"/>
    <w:rsid w:val="00DF2E32"/>
    <w:rsid w:val="00DF6E59"/>
    <w:rsid w:val="00E010D5"/>
    <w:rsid w:val="00E245D7"/>
    <w:rsid w:val="00E40DB3"/>
    <w:rsid w:val="00E4638C"/>
    <w:rsid w:val="00E575CF"/>
    <w:rsid w:val="00E64DDB"/>
    <w:rsid w:val="00E76155"/>
    <w:rsid w:val="00EA35C1"/>
    <w:rsid w:val="00EA7F94"/>
    <w:rsid w:val="00EC01E3"/>
    <w:rsid w:val="00ED1C17"/>
    <w:rsid w:val="00EE6502"/>
    <w:rsid w:val="00EF6DFF"/>
    <w:rsid w:val="00F2514E"/>
    <w:rsid w:val="00F32C0A"/>
    <w:rsid w:val="00F356F8"/>
    <w:rsid w:val="00F443B1"/>
    <w:rsid w:val="00F57B4C"/>
    <w:rsid w:val="00F6153C"/>
    <w:rsid w:val="00F668F5"/>
    <w:rsid w:val="00F701DD"/>
    <w:rsid w:val="00F711E3"/>
    <w:rsid w:val="00F74A0B"/>
    <w:rsid w:val="00FB0E68"/>
    <w:rsid w:val="00FE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234C8"/>
  <w15:chartTrackingRefBased/>
  <w15:docId w15:val="{4581F151-096D-40F1-AEAB-7DFF4DD94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54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54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54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54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54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54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54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54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54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54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54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54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54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54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54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54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54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54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54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54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54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54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54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54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54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54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54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54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545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F5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5F5450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AE5477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E5477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7F3DDA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7F3DDA"/>
    <w:pPr>
      <w:spacing w:after="100"/>
      <w:ind w:left="220"/>
    </w:pPr>
    <w:rPr>
      <w:rFonts w:eastAsiaTheme="minorEastAsia" w:cs="Times New Roman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F3DDA"/>
    <w:pPr>
      <w:spacing w:after="100"/>
    </w:pPr>
    <w:rPr>
      <w:rFonts w:eastAsiaTheme="minorEastAsia" w:cs="Times New Roman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7F3DDA"/>
    <w:pPr>
      <w:spacing w:after="100"/>
      <w:ind w:left="440"/>
    </w:pPr>
    <w:rPr>
      <w:rFonts w:eastAsiaTheme="minorEastAsia" w:cs="Times New Roman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74A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4ACF"/>
  </w:style>
  <w:style w:type="paragraph" w:styleId="Footer">
    <w:name w:val="footer"/>
    <w:basedOn w:val="Normal"/>
    <w:link w:val="FooterChar"/>
    <w:uiPriority w:val="99"/>
    <w:unhideWhenUsed/>
    <w:rsid w:val="00074A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4ACF"/>
  </w:style>
  <w:style w:type="character" w:styleId="UnresolvedMention">
    <w:name w:val="Unresolved Mention"/>
    <w:basedOn w:val="DefaultParagraphFont"/>
    <w:uiPriority w:val="99"/>
    <w:semiHidden/>
    <w:unhideWhenUsed/>
    <w:rsid w:val="00E40D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6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402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8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1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09356">
              <w:marLeft w:val="0"/>
              <w:marRight w:val="0"/>
              <w:marTop w:val="0"/>
              <w:marBottom w:val="0"/>
              <w:divBdr>
                <w:top w:val="none" w:sz="0" w:space="0" w:color="B7BAC9"/>
                <w:left w:val="none" w:sz="0" w:space="0" w:color="B7BAC9"/>
                <w:bottom w:val="none" w:sz="0" w:space="0" w:color="B7BAC9"/>
                <w:right w:val="none" w:sz="0" w:space="0" w:color="B7BAC9"/>
              </w:divBdr>
              <w:divsChild>
                <w:div w:id="110345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56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77681">
              <w:marLeft w:val="0"/>
              <w:marRight w:val="0"/>
              <w:marTop w:val="0"/>
              <w:marBottom w:val="0"/>
              <w:divBdr>
                <w:top w:val="single" w:sz="6" w:space="0" w:color="F0F2FA"/>
                <w:left w:val="single" w:sz="6" w:space="0" w:color="F0F2FA"/>
                <w:bottom w:val="none" w:sz="0" w:space="0" w:color="auto"/>
                <w:right w:val="single" w:sz="6" w:space="0" w:color="F0F2FA"/>
              </w:divBdr>
              <w:divsChild>
                <w:div w:id="145478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04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01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72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8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jstor.org/stable/j.ctt1ww3w2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apfoundation.com/writing/what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aldinhe.ac.uk/teaching-learning/what-is-academic-writing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ldinhe.ac.uk/teaching-learning/what-is-academic-writing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jstor.org/stable/j.ctt1ww3w2t" TargetMode="External"/><Relationship Id="rId10" Type="http://schemas.openxmlformats.org/officeDocument/2006/relationships/hyperlink" Target="https://www.theguardian.com/careers/careers-blog/changing-your-career-how-to-identify-your-transferable-skill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picpedia.org/suspension-file/a/academics.html" TargetMode="External"/><Relationship Id="rId14" Type="http://schemas.openxmlformats.org/officeDocument/2006/relationships/hyperlink" Target="https://www.jstor.org/stable/j.ctt1ww3w2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45564-1D90-4605-9375-F60B4D6E2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5486</TotalTime>
  <Pages>12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skills</vt:lpstr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skills</dc:title>
  <dc:subject/>
  <dc:creator>hazem hussein</dc:creator>
  <cp:keywords/>
  <dc:description/>
  <cp:lastModifiedBy>hazem hussein</cp:lastModifiedBy>
  <cp:revision>163</cp:revision>
  <dcterms:created xsi:type="dcterms:W3CDTF">2024-08-17T09:27:00Z</dcterms:created>
  <dcterms:modified xsi:type="dcterms:W3CDTF">2024-08-21T12:33:00Z</dcterms:modified>
</cp:coreProperties>
</file>