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D81ED5" w14:textId="5A089671" w:rsidR="0090738E" w:rsidRPr="0090738E" w:rsidRDefault="0090738E" w:rsidP="0090738E">
      <w:pPr>
        <w:tabs>
          <w:tab w:val="left" w:pos="0"/>
        </w:tabs>
        <w:ind w:left="900" w:right="-540" w:hanging="1260"/>
        <w:rPr>
          <w:b/>
          <w:sz w:val="22"/>
        </w:rPr>
      </w:pPr>
      <w:r w:rsidRPr="0090738E">
        <w:rPr>
          <w:b/>
          <w:sz w:val="22"/>
        </w:rPr>
        <w:t>Jae Morris</w:t>
      </w:r>
      <w:r>
        <w:rPr>
          <w:b/>
          <w:sz w:val="22"/>
        </w:rPr>
        <w:t xml:space="preserve">                                                                                                                                                            2112933</w:t>
      </w:r>
    </w:p>
    <w:p w14:paraId="0023C12D" w14:textId="77777777" w:rsidR="0090738E" w:rsidRDefault="0090738E" w:rsidP="0090738E">
      <w:pPr>
        <w:ind w:left="-540" w:firstLine="1440"/>
        <w:rPr>
          <w:b/>
          <w:sz w:val="32"/>
        </w:rPr>
      </w:pPr>
    </w:p>
    <w:p w14:paraId="168054FB" w14:textId="77777777" w:rsidR="0090738E" w:rsidRDefault="0090738E" w:rsidP="00B817A4">
      <w:pPr>
        <w:ind w:left="900"/>
        <w:rPr>
          <w:b/>
          <w:sz w:val="32"/>
        </w:rPr>
      </w:pPr>
    </w:p>
    <w:p w14:paraId="7B5A23AA" w14:textId="4F069AD3" w:rsidR="00451FC6" w:rsidRPr="0090738E" w:rsidRDefault="00C749FB" w:rsidP="00B817A4">
      <w:pPr>
        <w:ind w:left="900"/>
        <w:rPr>
          <w:b/>
          <w:sz w:val="32"/>
        </w:rPr>
      </w:pPr>
      <w:r w:rsidRPr="0090738E">
        <w:rPr>
          <w:b/>
          <w:sz w:val="32"/>
        </w:rPr>
        <w:t xml:space="preserve">A Practitioners Guide to </w:t>
      </w:r>
      <w:r w:rsidR="00B817A4" w:rsidRPr="0090738E">
        <w:rPr>
          <w:b/>
          <w:sz w:val="32"/>
        </w:rPr>
        <w:t>a Smooth Start at</w:t>
      </w:r>
      <w:r w:rsidRPr="0090738E">
        <w:rPr>
          <w:b/>
          <w:sz w:val="32"/>
        </w:rPr>
        <w:t xml:space="preserve"> School</w:t>
      </w:r>
    </w:p>
    <w:p w14:paraId="2D5767B7" w14:textId="77777777" w:rsidR="0090738E" w:rsidRDefault="0090738E" w:rsidP="00B817A4">
      <w:pPr>
        <w:ind w:left="900"/>
        <w:rPr>
          <w:b/>
          <w:sz w:val="32"/>
        </w:rPr>
      </w:pPr>
    </w:p>
    <w:p w14:paraId="0D32A45C" w14:textId="77777777" w:rsidR="0090738E" w:rsidRPr="00C749FB" w:rsidRDefault="0090738E" w:rsidP="00B817A4">
      <w:pPr>
        <w:ind w:left="900"/>
        <w:rPr>
          <w:b/>
          <w:sz w:val="32"/>
        </w:rPr>
      </w:pPr>
    </w:p>
    <w:p w14:paraId="4C171FCD" w14:textId="77777777" w:rsidR="00451FC6" w:rsidRPr="00451FC6" w:rsidRDefault="00451FC6" w:rsidP="00451FC6"/>
    <w:p w14:paraId="2E2BDCCE" w14:textId="77777777" w:rsidR="00451FC6" w:rsidRPr="00451FC6" w:rsidRDefault="00451FC6" w:rsidP="00451FC6"/>
    <w:p w14:paraId="63C2A2CD" w14:textId="77777777" w:rsidR="00451FC6" w:rsidRPr="00451FC6" w:rsidRDefault="00451FC6" w:rsidP="00451FC6"/>
    <w:p w14:paraId="3CEC75C1" w14:textId="77777777" w:rsidR="00451FC6" w:rsidRDefault="001E7CA1" w:rsidP="001E7CA1">
      <w:pPr>
        <w:tabs>
          <w:tab w:val="left" w:pos="-540"/>
          <w:tab w:val="left" w:pos="3788"/>
        </w:tabs>
        <w:ind w:left="-450" w:firstLine="90"/>
      </w:pPr>
      <w:r w:rsidRPr="001E7CA1">
        <w:rPr>
          <w:noProof/>
        </w:rPr>
        <w:drawing>
          <wp:inline distT="0" distB="0" distL="0" distR="0" wp14:anchorId="33185F7E" wp14:editId="49144129">
            <wp:extent cx="6036799" cy="523240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7773" cy="5233244"/>
                    </a:xfrm>
                    <a:prstGeom prst="rect">
                      <a:avLst/>
                    </a:prstGeom>
                    <a:noFill/>
                    <a:ln>
                      <a:noFill/>
                    </a:ln>
                  </pic:spPr>
                </pic:pic>
              </a:graphicData>
            </a:graphic>
          </wp:inline>
        </w:drawing>
      </w:r>
    </w:p>
    <w:p w14:paraId="19FCCEE7" w14:textId="6DD5F609" w:rsidR="00FB654C" w:rsidRPr="00451FC6" w:rsidRDefault="00FB654C" w:rsidP="001E7CA1">
      <w:pPr>
        <w:tabs>
          <w:tab w:val="left" w:pos="-540"/>
          <w:tab w:val="left" w:pos="3788"/>
        </w:tabs>
        <w:ind w:left="-450" w:firstLine="90"/>
      </w:pPr>
      <w:r>
        <w:t>(Mas and Pas)</w:t>
      </w:r>
    </w:p>
    <w:p w14:paraId="63690C4B" w14:textId="77777777" w:rsidR="004163E7" w:rsidRDefault="00D506A5" w:rsidP="0055457F">
      <w:pPr>
        <w:rPr>
          <w:b/>
          <w:sz w:val="28"/>
        </w:rPr>
      </w:pPr>
      <w:r>
        <w:rPr>
          <w:noProof/>
        </w:rPr>
        <w:lastRenderedPageBreak/>
        <mc:AlternateContent>
          <mc:Choice Requires="wps">
            <w:drawing>
              <wp:anchor distT="0" distB="0" distL="114300" distR="114300" simplePos="0" relativeHeight="251710464" behindDoc="0" locked="0" layoutInCell="1" allowOverlap="1" wp14:anchorId="5ADD92DA" wp14:editId="51B9E0C8">
                <wp:simplePos x="0" y="0"/>
                <wp:positionH relativeFrom="column">
                  <wp:posOffset>800100</wp:posOffset>
                </wp:positionH>
                <wp:positionV relativeFrom="paragraph">
                  <wp:posOffset>685800</wp:posOffset>
                </wp:positionV>
                <wp:extent cx="2628900" cy="10287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26289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375AF9" w14:textId="29A9B509" w:rsidR="009770CF" w:rsidRPr="00D506A5" w:rsidRDefault="009770CF">
                            <w:pPr>
                              <w:rPr>
                                <w:sz w:val="44"/>
                                <w:szCs w:val="56"/>
                              </w:rPr>
                            </w:pPr>
                            <w:r w:rsidRPr="00D506A5">
                              <w:rPr>
                                <w:sz w:val="44"/>
                                <w:szCs w:val="56"/>
                              </w:rPr>
                              <w:t>Rationale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63pt;margin-top:54pt;width:207pt;height:81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" filled="f" stroked="f">
                <v:textbox>
                  <w:txbxContent>
                    <w:p w14:paraId="1F375AF9" w14:textId="29A9B509" w:rsidR="00EC308C" w:rsidRPr="00D506A5" w:rsidRDefault="00EC308C">
                      <w:pPr>
                        <w:rPr>
                          <w:sz w:val="44"/>
                          <w:szCs w:val="56"/>
                        </w:rPr>
                      </w:pPr>
                      <w:r w:rsidRPr="00D506A5">
                        <w:rPr>
                          <w:sz w:val="44"/>
                          <w:szCs w:val="56"/>
                        </w:rPr>
                        <w:t>Rationale</w:t>
                      </w:r>
                    </w:p>
                  </w:txbxContent>
                </v:textbox>
                <w10:wrap type="square"/>
              </v:shape>
            </w:pict>
          </mc:Fallback>
        </mc:AlternateContent>
      </w:r>
      <w:r>
        <w:rPr>
          <w:noProof/>
        </w:rPr>
        <mc:AlternateContent>
          <mc:Choice Requires="wps">
            <w:drawing>
              <wp:anchor distT="0" distB="0" distL="114300" distR="114300" simplePos="0" relativeHeight="251706368" behindDoc="0" locked="0" layoutInCell="1" allowOverlap="1" wp14:anchorId="6C601B3E" wp14:editId="10CC2DEB">
                <wp:simplePos x="0" y="0"/>
                <wp:positionH relativeFrom="column">
                  <wp:posOffset>800100</wp:posOffset>
                </wp:positionH>
                <wp:positionV relativeFrom="paragraph">
                  <wp:posOffset>3771900</wp:posOffset>
                </wp:positionV>
                <wp:extent cx="2628900" cy="1143000"/>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26289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EF2FBA" w14:textId="77777777" w:rsidR="009770CF" w:rsidRPr="00D506A5" w:rsidRDefault="009770CF">
                            <w:pPr>
                              <w:rPr>
                                <w:sz w:val="44"/>
                                <w:szCs w:val="56"/>
                              </w:rPr>
                            </w:pPr>
                            <w:r w:rsidRPr="00D506A5">
                              <w:rPr>
                                <w:sz w:val="44"/>
                                <w:szCs w:val="56"/>
                              </w:rPr>
                              <w:t>The Needs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4" o:spid="_x0000_s1027" type="#_x0000_t202" style="position:absolute;margin-left:63pt;margin-top:297pt;width:207pt;height:90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J8ZdMCAAAY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" filled="f" stroked="f">
                <v:textbox>
                  <w:txbxContent>
                    <w:p w14:paraId="58EF2FBA" w14:textId="77777777" w:rsidR="00EC308C" w:rsidRPr="00D506A5" w:rsidRDefault="00EC308C">
                      <w:pPr>
                        <w:rPr>
                          <w:sz w:val="44"/>
                          <w:szCs w:val="56"/>
                        </w:rPr>
                      </w:pPr>
                      <w:r w:rsidRPr="00D506A5">
                        <w:rPr>
                          <w:sz w:val="44"/>
                          <w:szCs w:val="56"/>
                        </w:rPr>
                        <w:t>The Needs of the Child</w:t>
                      </w:r>
                    </w:p>
                  </w:txbxContent>
                </v:textbox>
                <w10:wrap type="square"/>
              </v:shape>
            </w:pict>
          </mc:Fallback>
        </mc:AlternateContent>
      </w:r>
      <w:r>
        <w:rPr>
          <w:noProof/>
        </w:rPr>
        <mc:AlternateContent>
          <mc:Choice Requires="wps">
            <w:drawing>
              <wp:anchor distT="0" distB="0" distL="114300" distR="114300" simplePos="0" relativeHeight="251713536" behindDoc="0" locked="0" layoutInCell="1" allowOverlap="1" wp14:anchorId="03A0F9A6" wp14:editId="4FB0A211">
                <wp:simplePos x="0" y="0"/>
                <wp:positionH relativeFrom="column">
                  <wp:posOffset>800100</wp:posOffset>
                </wp:positionH>
                <wp:positionV relativeFrom="paragraph">
                  <wp:posOffset>2286000</wp:posOffset>
                </wp:positionV>
                <wp:extent cx="2286000" cy="914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2860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E743704" w14:textId="7520719C" w:rsidR="009770CF" w:rsidRPr="00D506A5" w:rsidRDefault="009770CF">
                            <w:pPr>
                              <w:rPr>
                                <w:sz w:val="44"/>
                                <w:szCs w:val="56"/>
                              </w:rPr>
                            </w:pPr>
                            <w:r w:rsidRPr="00D506A5">
                              <w:rPr>
                                <w:sz w:val="44"/>
                                <w:szCs w:val="56"/>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8" type="#_x0000_t202" style="position:absolute;margin-left:63pt;margin-top:180pt;width:180pt;height:1in;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" filled="f" stroked="f">
                <v:textbox>
                  <w:txbxContent>
                    <w:p w14:paraId="1E743704" w14:textId="7520719C" w:rsidR="00EC308C" w:rsidRPr="00D506A5" w:rsidRDefault="00EC308C">
                      <w:pPr>
                        <w:rPr>
                          <w:sz w:val="44"/>
                          <w:szCs w:val="56"/>
                        </w:rPr>
                      </w:pPr>
                      <w:r w:rsidRPr="00D506A5">
                        <w:rPr>
                          <w:sz w:val="44"/>
                          <w:szCs w:val="56"/>
                        </w:rPr>
                        <w:t>Introduction</w:t>
                      </w:r>
                    </w:p>
                  </w:txbxContent>
                </v:textbox>
                <w10:wrap type="square"/>
              </v:shape>
            </w:pict>
          </mc:Fallback>
        </mc:AlternateContent>
      </w:r>
      <w:r>
        <w:rPr>
          <w:noProof/>
        </w:rPr>
        <mc:AlternateContent>
          <mc:Choice Requires="wps">
            <w:drawing>
              <wp:anchor distT="0" distB="0" distL="114300" distR="114300" simplePos="0" relativeHeight="251708416" behindDoc="0" locked="0" layoutInCell="1" allowOverlap="1" wp14:anchorId="29149A50" wp14:editId="00DAAAC4">
                <wp:simplePos x="0" y="0"/>
                <wp:positionH relativeFrom="column">
                  <wp:posOffset>800100</wp:posOffset>
                </wp:positionH>
                <wp:positionV relativeFrom="paragraph">
                  <wp:posOffset>7315200</wp:posOffset>
                </wp:positionV>
                <wp:extent cx="2857500" cy="1143000"/>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28575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A47E20" w14:textId="77777777" w:rsidR="009770CF" w:rsidRPr="00451FC6" w:rsidRDefault="009770CF">
                            <w:pPr>
                              <w:rPr>
                                <w:sz w:val="56"/>
                                <w:szCs w:val="56"/>
                              </w:rPr>
                            </w:pPr>
                            <w:r w:rsidRPr="00D506A5">
                              <w:rPr>
                                <w:sz w:val="44"/>
                                <w:szCs w:val="56"/>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6" o:spid="_x0000_s1029" type="#_x0000_t202" style="position:absolute;margin-left:63pt;margin-top:8in;width:225pt;height:90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" filled="f" stroked="f">
                <v:textbox>
                  <w:txbxContent>
                    <w:p w14:paraId="33A47E20" w14:textId="77777777" w:rsidR="00EC308C" w:rsidRPr="00451FC6" w:rsidRDefault="00EC308C">
                      <w:pPr>
                        <w:rPr>
                          <w:sz w:val="56"/>
                          <w:szCs w:val="56"/>
                        </w:rPr>
                      </w:pPr>
                      <w:r w:rsidRPr="00D506A5">
                        <w:rPr>
                          <w:sz w:val="44"/>
                          <w:szCs w:val="56"/>
                        </w:rPr>
                        <w:t>Interventions</w:t>
                      </w:r>
                    </w:p>
                  </w:txbxContent>
                </v:textbox>
                <w10:wrap type="square"/>
              </v:shape>
            </w:pict>
          </mc:Fallback>
        </mc:AlternateContent>
      </w:r>
      <w:r>
        <w:rPr>
          <w:noProof/>
        </w:rPr>
        <mc:AlternateContent>
          <mc:Choice Requires="wps">
            <w:drawing>
              <wp:anchor distT="0" distB="0" distL="114300" distR="114300" simplePos="0" relativeHeight="251717632" behindDoc="0" locked="0" layoutInCell="1" allowOverlap="1" wp14:anchorId="69BADE61" wp14:editId="1D7C117C">
                <wp:simplePos x="0" y="0"/>
                <wp:positionH relativeFrom="column">
                  <wp:posOffset>4572000</wp:posOffset>
                </wp:positionH>
                <wp:positionV relativeFrom="paragraph">
                  <wp:posOffset>7429500</wp:posOffset>
                </wp:positionV>
                <wp:extent cx="439420" cy="9144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43942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1E7760" w14:textId="31A98660" w:rsidR="009770CF" w:rsidRPr="00D506A5" w:rsidRDefault="009770CF">
                            <w:pPr>
                              <w:rPr>
                                <w:sz w:val="36"/>
                              </w:rPr>
                            </w:pPr>
                            <w:r>
                              <w:rPr>
                                <w:sz w:val="36"/>
                              </w:rPr>
                              <w:t>P8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margin-left:5in;margin-top:585pt;width:34.6pt;height:1in;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" filled="f" stroked="f">
                <v:textbox>
                  <w:txbxContent>
                    <w:p w14:paraId="7D1E7760" w14:textId="31A98660" w:rsidR="00EC308C" w:rsidRPr="00D506A5" w:rsidRDefault="00EC308C">
                      <w:pPr>
                        <w:rPr>
                          <w:sz w:val="36"/>
                        </w:rPr>
                      </w:pPr>
                      <w:r>
                        <w:rPr>
                          <w:sz w:val="36"/>
                        </w:rPr>
                        <w:t>P8</w:t>
                      </w:r>
                    </w:p>
                  </w:txbxContent>
                </v:textbox>
                <w10:wrap type="square"/>
              </v:shape>
            </w:pict>
          </mc:Fallback>
        </mc:AlternateContent>
      </w:r>
      <w:r>
        <w:rPr>
          <w:noProof/>
        </w:rPr>
        <mc:AlternateContent>
          <mc:Choice Requires="wps">
            <w:drawing>
              <wp:anchor distT="0" distB="0" distL="114300" distR="114300" simplePos="0" relativeHeight="251716608" behindDoc="0" locked="0" layoutInCell="1" allowOverlap="1" wp14:anchorId="4160D432" wp14:editId="7FF81CF1">
                <wp:simplePos x="0" y="0"/>
                <wp:positionH relativeFrom="column">
                  <wp:posOffset>4457700</wp:posOffset>
                </wp:positionH>
                <wp:positionV relativeFrom="paragraph">
                  <wp:posOffset>5715000</wp:posOffset>
                </wp:positionV>
                <wp:extent cx="641985" cy="914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64198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72536A" w14:textId="7FCC8372" w:rsidR="009770CF" w:rsidRPr="00D506A5" w:rsidRDefault="009770CF">
                            <w:pPr>
                              <w:rPr>
                                <w:sz w:val="36"/>
                              </w:rPr>
                            </w:pPr>
                            <w:r>
                              <w:rPr>
                                <w:sz w:val="36"/>
                              </w:rPr>
                              <w:t>P8-9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9" o:spid="_x0000_s1031" type="#_x0000_t202" style="position:absolute;margin-left:351pt;margin-top:450pt;width:50.55pt;height:1in;z-index:2517166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" filled="f" stroked="f">
                <v:textbox>
                  <w:txbxContent>
                    <w:p w14:paraId="4472536A" w14:textId="7FCC8372" w:rsidR="00183392" w:rsidRPr="00D506A5" w:rsidRDefault="00183392">
                      <w:pPr>
                        <w:rPr>
                          <w:sz w:val="36"/>
                        </w:rPr>
                      </w:pPr>
                      <w:r>
                        <w:rPr>
                          <w:sz w:val="36"/>
                        </w:rPr>
                        <w:t>P8-9</w:t>
                      </w:r>
                    </w:p>
                  </w:txbxContent>
                </v:textbox>
                <w10:wrap type="square"/>
              </v:shape>
            </w:pict>
          </mc:Fallback>
        </mc:AlternateContent>
      </w:r>
      <w:r>
        <w:rPr>
          <w:noProof/>
        </w:rPr>
        <mc:AlternateContent>
          <mc:Choice Requires="wps">
            <w:drawing>
              <wp:anchor distT="0" distB="0" distL="114300" distR="114300" simplePos="0" relativeHeight="251715584" behindDoc="0" locked="0" layoutInCell="1" allowOverlap="1" wp14:anchorId="035B7231" wp14:editId="77DE741B">
                <wp:simplePos x="0" y="0"/>
                <wp:positionH relativeFrom="column">
                  <wp:posOffset>4457700</wp:posOffset>
                </wp:positionH>
                <wp:positionV relativeFrom="paragraph">
                  <wp:posOffset>4000500</wp:posOffset>
                </wp:positionV>
                <wp:extent cx="742950" cy="9144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74295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9162B7" w14:textId="558238DE" w:rsidR="009770CF" w:rsidRPr="00D506A5" w:rsidRDefault="009770CF">
                            <w:pPr>
                              <w:rPr>
                                <w:sz w:val="36"/>
                              </w:rPr>
                            </w:pPr>
                            <w:r>
                              <w:rPr>
                                <w:sz w:val="36"/>
                              </w:rPr>
                              <w:t>P4 - 7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2" type="#_x0000_t202" style="position:absolute;margin-left:351pt;margin-top:315pt;width:58.5pt;height:1in;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" filled="f" stroked="f">
                <v:textbox>
                  <w:txbxContent>
                    <w:p w14:paraId="6C9162B7" w14:textId="558238DE" w:rsidR="00183392" w:rsidRPr="00D506A5" w:rsidRDefault="00183392">
                      <w:pPr>
                        <w:rPr>
                          <w:sz w:val="36"/>
                        </w:rPr>
                      </w:pPr>
                      <w:r>
                        <w:rPr>
                          <w:sz w:val="36"/>
                        </w:rPr>
                        <w:t>P4 - 7</w:t>
                      </w:r>
                    </w:p>
                  </w:txbxContent>
                </v:textbox>
                <w10:wrap type="square"/>
              </v:shape>
            </w:pict>
          </mc:Fallback>
        </mc:AlternateContent>
      </w:r>
      <w:r>
        <w:rPr>
          <w:noProof/>
        </w:rPr>
        <mc:AlternateContent>
          <mc:Choice Requires="wps">
            <w:drawing>
              <wp:anchor distT="0" distB="0" distL="114300" distR="114300" simplePos="0" relativeHeight="251709440" behindDoc="0" locked="0" layoutInCell="1" allowOverlap="1" wp14:anchorId="6FBB3A79" wp14:editId="5EFDA422">
                <wp:simplePos x="0" y="0"/>
                <wp:positionH relativeFrom="column">
                  <wp:posOffset>4572000</wp:posOffset>
                </wp:positionH>
                <wp:positionV relativeFrom="paragraph">
                  <wp:posOffset>685800</wp:posOffset>
                </wp:positionV>
                <wp:extent cx="9144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9144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B34FF9" w14:textId="6BB87A43" w:rsidR="009770CF" w:rsidRPr="00D506A5" w:rsidRDefault="009770CF">
                            <w:pPr>
                              <w:rPr>
                                <w:sz w:val="36"/>
                              </w:rPr>
                            </w:pPr>
                            <w:r w:rsidRPr="00D506A5">
                              <w:rPr>
                                <w:sz w:val="36"/>
                              </w:rPr>
                              <w:t>P3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33" type="#_x0000_t202" style="position:absolute;margin-left:5in;margin-top:54pt;width:1in;height:54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" filled="f" stroked="f">
                <v:textbox>
                  <w:txbxContent>
                    <w:p w14:paraId="21B34FF9" w14:textId="6BB87A43" w:rsidR="00EC308C" w:rsidRPr="00D506A5" w:rsidRDefault="00EC308C">
                      <w:pPr>
                        <w:rPr>
                          <w:sz w:val="36"/>
                        </w:rPr>
                      </w:pPr>
                      <w:r w:rsidRPr="00D506A5">
                        <w:rPr>
                          <w:sz w:val="36"/>
                        </w:rPr>
                        <w:t>P3</w:t>
                      </w:r>
                    </w:p>
                  </w:txbxContent>
                </v:textbox>
                <w10:wrap type="square"/>
              </v:shape>
            </w:pict>
          </mc:Fallback>
        </mc:AlternateContent>
      </w:r>
      <w:r>
        <w:rPr>
          <w:noProof/>
        </w:rPr>
        <mc:AlternateContent>
          <mc:Choice Requires="wps">
            <w:drawing>
              <wp:anchor distT="0" distB="0" distL="114300" distR="114300" simplePos="0" relativeHeight="251714560" behindDoc="0" locked="0" layoutInCell="1" allowOverlap="1" wp14:anchorId="79A9A359" wp14:editId="3DD03820">
                <wp:simplePos x="0" y="0"/>
                <wp:positionH relativeFrom="column">
                  <wp:posOffset>4572000</wp:posOffset>
                </wp:positionH>
                <wp:positionV relativeFrom="paragraph">
                  <wp:posOffset>2400300</wp:posOffset>
                </wp:positionV>
                <wp:extent cx="457200" cy="342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4FE357" w14:textId="62538370" w:rsidR="009770CF" w:rsidRPr="00D506A5" w:rsidRDefault="009770CF">
                            <w:pPr>
                              <w:rPr>
                                <w:sz w:val="36"/>
                              </w:rPr>
                            </w:pPr>
                            <w:r>
                              <w:rPr>
                                <w:sz w:val="36"/>
                              </w:rPr>
                              <w:t>P3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4" type="#_x0000_t202" style="position:absolute;margin-left:5in;margin-top:189pt;width:36pt;height:27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1xw88CAAAVBgAADgAAAGRycy9lMm9Eb2MueG1srFRNb9swDL0P2H8QdE9tZ27T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" filled="f" stroked="f">
                <v:textbox>
                  <w:txbxContent>
                    <w:p w14:paraId="744FE357" w14:textId="62538370" w:rsidR="00EC308C" w:rsidRPr="00D506A5" w:rsidRDefault="00EC308C">
                      <w:pPr>
                        <w:rPr>
                          <w:sz w:val="36"/>
                        </w:rPr>
                      </w:pPr>
                      <w:r>
                        <w:rPr>
                          <w:sz w:val="36"/>
                        </w:rPr>
                        <w:t>P3</w:t>
                      </w:r>
                    </w:p>
                  </w:txbxContent>
                </v:textbox>
                <w10:wrap type="square"/>
              </v:shape>
            </w:pict>
          </mc:Fallback>
        </mc:AlternateContent>
      </w:r>
      <w:r w:rsidR="00451FC6">
        <w:rPr>
          <w:noProof/>
        </w:rPr>
        <mc:AlternateContent>
          <mc:Choice Requires="wps">
            <w:drawing>
              <wp:anchor distT="0" distB="0" distL="114300" distR="114300" simplePos="0" relativeHeight="251707392" behindDoc="0" locked="0" layoutInCell="1" allowOverlap="1" wp14:anchorId="7C06C38F" wp14:editId="38A0C34F">
                <wp:simplePos x="0" y="0"/>
                <wp:positionH relativeFrom="column">
                  <wp:posOffset>800100</wp:posOffset>
                </wp:positionH>
                <wp:positionV relativeFrom="paragraph">
                  <wp:posOffset>5486400</wp:posOffset>
                </wp:positionV>
                <wp:extent cx="2628900" cy="1143000"/>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26289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949887" w14:textId="77777777" w:rsidR="009770CF" w:rsidRPr="00D506A5" w:rsidRDefault="009770CF">
                            <w:pPr>
                              <w:rPr>
                                <w:sz w:val="44"/>
                                <w:szCs w:val="56"/>
                              </w:rPr>
                            </w:pPr>
                            <w:r w:rsidRPr="00D506A5">
                              <w:rPr>
                                <w:sz w:val="44"/>
                                <w:szCs w:val="56"/>
                              </w:rPr>
                              <w:t>The Role of the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35" type="#_x0000_t202" style="position:absolute;margin-left:63pt;margin-top:6in;width:207pt;height:9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hwjNMCAAAY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" filled="f" stroked="f">
                <v:textbox>
                  <w:txbxContent>
                    <w:p w14:paraId="0C949887" w14:textId="77777777" w:rsidR="00EC308C" w:rsidRPr="00D506A5" w:rsidRDefault="00EC308C">
                      <w:pPr>
                        <w:rPr>
                          <w:sz w:val="44"/>
                          <w:szCs w:val="56"/>
                        </w:rPr>
                      </w:pPr>
                      <w:r w:rsidRPr="00D506A5">
                        <w:rPr>
                          <w:sz w:val="44"/>
                          <w:szCs w:val="56"/>
                        </w:rPr>
                        <w:t>The Role of the Adult</w:t>
                      </w:r>
                    </w:p>
                  </w:txbxContent>
                </v:textbox>
                <w10:wrap type="square"/>
              </v:shape>
            </w:pict>
          </mc:Fallback>
        </mc:AlternateContent>
      </w:r>
      <w:r w:rsidR="00451FC6">
        <w:rPr>
          <w:noProof/>
        </w:rPr>
        <mc:AlternateContent>
          <mc:Choice Requires="wps">
            <w:drawing>
              <wp:anchor distT="0" distB="0" distL="114300" distR="114300" simplePos="0" relativeHeight="251703296" behindDoc="0" locked="0" layoutInCell="1" allowOverlap="1" wp14:anchorId="105F77A4" wp14:editId="0E44BD1E">
                <wp:simplePos x="0" y="0"/>
                <wp:positionH relativeFrom="column">
                  <wp:posOffset>-114300</wp:posOffset>
                </wp:positionH>
                <wp:positionV relativeFrom="paragraph">
                  <wp:posOffset>7200900</wp:posOffset>
                </wp:positionV>
                <wp:extent cx="914400" cy="91440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A57B9D" w14:textId="77777777" w:rsidR="009770CF" w:rsidRPr="00451FC6" w:rsidRDefault="009770CF">
                            <w:pPr>
                              <w:rPr>
                                <w:sz w:val="96"/>
                                <w:szCs w:val="96"/>
                              </w:rPr>
                            </w:pPr>
                            <w:r>
                              <w:rPr>
                                <w:sz w:val="96"/>
                                <w:szCs w:val="9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1" o:spid="_x0000_s1032" type="#_x0000_t202" style="position:absolute;margin-left:-8.95pt;margin-top:567pt;width:1in;height:1in;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" filled="f" stroked="f">
                <v:textbox>
                  <w:txbxContent>
                    <w:p w14:paraId="7FA57B9D" w14:textId="77777777" w:rsidR="00CE1698" w:rsidRPr="00451FC6" w:rsidRDefault="00CE1698">
                      <w:pPr>
                        <w:rPr>
                          <w:sz w:val="96"/>
                          <w:szCs w:val="96"/>
                        </w:rPr>
                      </w:pPr>
                      <w:r>
                        <w:rPr>
                          <w:sz w:val="96"/>
                          <w:szCs w:val="96"/>
                        </w:rPr>
                        <w:t>5</w:t>
                      </w:r>
                    </w:p>
                  </w:txbxContent>
                </v:textbox>
                <w10:wrap type="square"/>
              </v:shape>
            </w:pict>
          </mc:Fallback>
        </mc:AlternateContent>
      </w:r>
      <w:r w:rsidR="00451FC6">
        <w:rPr>
          <w:noProof/>
        </w:rPr>
        <mc:AlternateContent>
          <mc:Choice Requires="wps">
            <w:drawing>
              <wp:anchor distT="0" distB="0" distL="114300" distR="114300" simplePos="0" relativeHeight="251702272" behindDoc="0" locked="0" layoutInCell="1" allowOverlap="1" wp14:anchorId="1D6C3659" wp14:editId="5B6DBEBC">
                <wp:simplePos x="0" y="0"/>
                <wp:positionH relativeFrom="column">
                  <wp:posOffset>-114300</wp:posOffset>
                </wp:positionH>
                <wp:positionV relativeFrom="paragraph">
                  <wp:posOffset>5486400</wp:posOffset>
                </wp:positionV>
                <wp:extent cx="685800" cy="914400"/>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6858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D9600C" w14:textId="77777777" w:rsidR="009770CF" w:rsidRPr="00451FC6" w:rsidRDefault="009770CF">
                            <w:pPr>
                              <w:rPr>
                                <w:sz w:val="96"/>
                                <w:szCs w:val="96"/>
                              </w:rPr>
                            </w:pPr>
                            <w:r>
                              <w:rPr>
                                <w:sz w:val="96"/>
                                <w:szCs w:val="9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0" o:spid="_x0000_s1032" type="#_x0000_t202" style="position:absolute;margin-left:-8.95pt;margin-top:6in;width:54pt;height:1in;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" filled="f" stroked="f">
                <v:textbox>
                  <w:txbxContent>
                    <w:p w:rsidR="00451FC6" w:rsidRPr="00451FC6" w:rsidRDefault="00451FC6">
                      <w:pPr>
                        <w:rPr>
                          <w:sz w:val="96"/>
                          <w:szCs w:val="96"/>
                        </w:rPr>
                      </w:pPr>
                      <w:r>
                        <w:rPr>
                          <w:sz w:val="96"/>
                          <w:szCs w:val="96"/>
                        </w:rPr>
                        <w:t>4</w:t>
                      </w:r>
                    </w:p>
                  </w:txbxContent>
                </v:textbox>
                <w10:wrap type="square"/>
              </v:shape>
            </w:pict>
          </mc:Fallback>
        </mc:AlternateContent>
      </w:r>
      <w:r w:rsidR="00451FC6">
        <w:rPr>
          <w:noProof/>
        </w:rPr>
        <mc:AlternateContent>
          <mc:Choice Requires="wps">
            <w:drawing>
              <wp:anchor distT="0" distB="0" distL="114300" distR="114300" simplePos="0" relativeHeight="251701248" behindDoc="0" locked="0" layoutInCell="1" allowOverlap="1" wp14:anchorId="1C3B1A4D" wp14:editId="226CB3F2">
                <wp:simplePos x="0" y="0"/>
                <wp:positionH relativeFrom="column">
                  <wp:posOffset>-114300</wp:posOffset>
                </wp:positionH>
                <wp:positionV relativeFrom="paragraph">
                  <wp:posOffset>3771900</wp:posOffset>
                </wp:positionV>
                <wp:extent cx="800100" cy="800100"/>
                <wp:effectExtent l="0" t="0" r="0" b="12700"/>
                <wp:wrapSquare wrapText="bothSides"/>
                <wp:docPr id="59" name="Text Box 59"/>
                <wp:cNvGraphicFramePr/>
                <a:graphic xmlns:a="http://schemas.openxmlformats.org/drawingml/2006/main">
                  <a:graphicData uri="http://schemas.microsoft.com/office/word/2010/wordprocessingShape">
                    <wps:wsp>
                      <wps:cNvSpPr txBox="1"/>
                      <wps:spPr>
                        <a:xfrm>
                          <a:off x="0" y="0"/>
                          <a:ext cx="8001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04E1D0" w14:textId="77777777" w:rsidR="009770CF" w:rsidRPr="00451FC6" w:rsidRDefault="009770CF">
                            <w:pPr>
                              <w:rPr>
                                <w:sz w:val="96"/>
                                <w:szCs w:val="88"/>
                              </w:rPr>
                            </w:pPr>
                            <w:r w:rsidRPr="00451FC6">
                              <w:rPr>
                                <w:sz w:val="96"/>
                                <w:szCs w:val="8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9" o:spid="_x0000_s1033" type="#_x0000_t202" style="position:absolute;margin-left:-8.95pt;margin-top:297pt;width:63pt;height:63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" filled="f" stroked="f">
                <v:textbox>
                  <w:txbxContent>
                    <w:p w:rsidR="00451FC6" w:rsidRPr="00451FC6" w:rsidRDefault="00451FC6">
                      <w:pPr>
                        <w:rPr>
                          <w:sz w:val="96"/>
                          <w:szCs w:val="88"/>
                        </w:rPr>
                      </w:pPr>
                      <w:r w:rsidRPr="00451FC6">
                        <w:rPr>
                          <w:sz w:val="96"/>
                          <w:szCs w:val="88"/>
                        </w:rPr>
                        <w:t>3</w:t>
                      </w:r>
                    </w:p>
                  </w:txbxContent>
                </v:textbox>
                <w10:wrap type="square"/>
              </v:shape>
            </w:pict>
          </mc:Fallback>
        </mc:AlternateContent>
      </w:r>
      <w:r w:rsidR="00451FC6">
        <w:rPr>
          <w:noProof/>
        </w:rPr>
        <mc:AlternateContent>
          <mc:Choice Requires="wps">
            <w:drawing>
              <wp:anchor distT="0" distB="0" distL="114300" distR="114300" simplePos="0" relativeHeight="251700224" behindDoc="0" locked="0" layoutInCell="1" allowOverlap="1" wp14:anchorId="3F4018B1" wp14:editId="1900069C">
                <wp:simplePos x="0" y="0"/>
                <wp:positionH relativeFrom="column">
                  <wp:posOffset>-114300</wp:posOffset>
                </wp:positionH>
                <wp:positionV relativeFrom="paragraph">
                  <wp:posOffset>2171700</wp:posOffset>
                </wp:positionV>
                <wp:extent cx="685800" cy="1143000"/>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6858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2AF429" w14:textId="77777777" w:rsidR="009770CF" w:rsidRPr="00451FC6" w:rsidRDefault="009770CF">
                            <w:pPr>
                              <w:rPr>
                                <w:sz w:val="96"/>
                                <w:szCs w:val="88"/>
                              </w:rPr>
                            </w:pPr>
                            <w:r w:rsidRPr="00451FC6">
                              <w:rPr>
                                <w:sz w:val="96"/>
                                <w:szCs w:val="8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8" o:spid="_x0000_s1034" type="#_x0000_t202" style="position:absolute;margin-left:-8.95pt;margin-top:171pt;width:54pt;height:90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2qLdICAAAY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" filled="f" stroked="f">
                <v:textbox>
                  <w:txbxContent>
                    <w:p w:rsidR="00451FC6" w:rsidRPr="00451FC6" w:rsidRDefault="00451FC6">
                      <w:pPr>
                        <w:rPr>
                          <w:sz w:val="96"/>
                          <w:szCs w:val="88"/>
                        </w:rPr>
                      </w:pPr>
                      <w:r w:rsidRPr="00451FC6">
                        <w:rPr>
                          <w:sz w:val="96"/>
                          <w:szCs w:val="88"/>
                        </w:rPr>
                        <w:t>2</w:t>
                      </w:r>
                    </w:p>
                  </w:txbxContent>
                </v:textbox>
                <w10:wrap type="square"/>
              </v:shape>
            </w:pict>
          </mc:Fallback>
        </mc:AlternateContent>
      </w:r>
      <w:r w:rsidR="00451FC6">
        <w:rPr>
          <w:noProof/>
        </w:rPr>
        <mc:AlternateContent>
          <mc:Choice Requires="wps">
            <w:drawing>
              <wp:anchor distT="0" distB="0" distL="114300" distR="114300" simplePos="0" relativeHeight="251699200" behindDoc="0" locked="0" layoutInCell="1" allowOverlap="1" wp14:anchorId="310A4D03" wp14:editId="37D16C81">
                <wp:simplePos x="0" y="0"/>
                <wp:positionH relativeFrom="column">
                  <wp:posOffset>-114300</wp:posOffset>
                </wp:positionH>
                <wp:positionV relativeFrom="paragraph">
                  <wp:posOffset>457200</wp:posOffset>
                </wp:positionV>
                <wp:extent cx="1028700" cy="9144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10287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66AC84" w14:textId="77777777" w:rsidR="009770CF" w:rsidRPr="00451FC6" w:rsidRDefault="009770CF">
                            <w:pPr>
                              <w:rPr>
                                <w:sz w:val="96"/>
                                <w:szCs w:val="96"/>
                              </w:rPr>
                            </w:pPr>
                            <w:r>
                              <w:rPr>
                                <w:sz w:val="96"/>
                                <w:szCs w:val="9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 o:spid="_x0000_s1040" type="#_x0000_t202" style="position:absolute;margin-left:-8.95pt;margin-top:36pt;width:81pt;height:1in;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" filled="f" stroked="f">
                <v:textbox>
                  <w:txbxContent>
                    <w:p w14:paraId="4366AC84" w14:textId="77777777" w:rsidR="00EC308C" w:rsidRPr="00451FC6" w:rsidRDefault="00EC308C">
                      <w:pPr>
                        <w:rPr>
                          <w:sz w:val="96"/>
                          <w:szCs w:val="96"/>
                        </w:rPr>
                      </w:pPr>
                      <w:r>
                        <w:rPr>
                          <w:sz w:val="96"/>
                          <w:szCs w:val="96"/>
                        </w:rPr>
                        <w:t>1</w:t>
                      </w:r>
                    </w:p>
                  </w:txbxContent>
                </v:textbox>
                <w10:wrap type="square"/>
              </v:shape>
            </w:pict>
          </mc:Fallback>
        </mc:AlternateContent>
      </w:r>
      <w:r w:rsidR="00451FC6">
        <w:rPr>
          <w:noProof/>
        </w:rPr>
        <mc:AlternateContent>
          <mc:Choice Requires="wps">
            <w:drawing>
              <wp:anchor distT="0" distB="0" distL="114300" distR="114300" simplePos="0" relativeHeight="251692032" behindDoc="0" locked="0" layoutInCell="1" allowOverlap="1" wp14:anchorId="77F484DA" wp14:editId="14D68834">
                <wp:simplePos x="0" y="0"/>
                <wp:positionH relativeFrom="column">
                  <wp:posOffset>4000500</wp:posOffset>
                </wp:positionH>
                <wp:positionV relativeFrom="paragraph">
                  <wp:posOffset>1828800</wp:posOffset>
                </wp:positionV>
                <wp:extent cx="1600200" cy="1485900"/>
                <wp:effectExtent l="50800" t="25400" r="76200" b="114300"/>
                <wp:wrapThrough wrapText="bothSides">
                  <wp:wrapPolygon edited="0">
                    <wp:start x="-686" y="-369"/>
                    <wp:lineTo x="-686" y="22892"/>
                    <wp:lineTo x="22286" y="22892"/>
                    <wp:lineTo x="22286" y="-369"/>
                    <wp:lineTo x="-686" y="-369"/>
                  </wp:wrapPolygon>
                </wp:wrapThrough>
                <wp:docPr id="53" name="Rectangle 53"/>
                <wp:cNvGraphicFramePr/>
                <a:graphic xmlns:a="http://schemas.openxmlformats.org/drawingml/2006/main">
                  <a:graphicData uri="http://schemas.microsoft.com/office/word/2010/wordprocessingShape">
                    <wps:wsp>
                      <wps:cNvSpPr/>
                      <wps:spPr>
                        <a:xfrm>
                          <a:off x="0" y="0"/>
                          <a:ext cx="1600200" cy="1485900"/>
                        </a:xfrm>
                        <a:prstGeom prst="rect">
                          <a:avLst/>
                        </a:prstGeom>
                        <a:solidFill>
                          <a:srgbClr val="FF6C20"/>
                        </a:solidFill>
                        <a:ln>
                          <a:solidFill>
                            <a:srgbClr val="FF6C2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3" o:spid="_x0000_s1026" style="position:absolute;margin-left:315pt;margin-top:2in;width:126pt;height:117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" fillcolor="#ff6c20" strokecolor="#ff6c20">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98176" behindDoc="0" locked="0" layoutInCell="1" allowOverlap="1" wp14:anchorId="7331560A" wp14:editId="70F6F361">
                <wp:simplePos x="0" y="0"/>
                <wp:positionH relativeFrom="column">
                  <wp:posOffset>4000500</wp:posOffset>
                </wp:positionH>
                <wp:positionV relativeFrom="paragraph">
                  <wp:posOffset>6858000</wp:posOffset>
                </wp:positionV>
                <wp:extent cx="1600200" cy="1485900"/>
                <wp:effectExtent l="50800" t="25400" r="76200" b="114300"/>
                <wp:wrapThrough wrapText="bothSides">
                  <wp:wrapPolygon edited="0">
                    <wp:start x="-686" y="-369"/>
                    <wp:lineTo x="-686" y="22892"/>
                    <wp:lineTo x="22286" y="22892"/>
                    <wp:lineTo x="22286" y="-369"/>
                    <wp:lineTo x="-686" y="-369"/>
                  </wp:wrapPolygon>
                </wp:wrapThrough>
                <wp:docPr id="56" name="Rectangle 56"/>
                <wp:cNvGraphicFramePr/>
                <a:graphic xmlns:a="http://schemas.openxmlformats.org/drawingml/2006/main">
                  <a:graphicData uri="http://schemas.microsoft.com/office/word/2010/wordprocessingShape">
                    <wps:wsp>
                      <wps:cNvSpPr/>
                      <wps:spPr>
                        <a:xfrm>
                          <a:off x="0" y="0"/>
                          <a:ext cx="1600200" cy="1485900"/>
                        </a:xfrm>
                        <a:prstGeom prst="rect">
                          <a:avLst/>
                        </a:prstGeom>
                        <a:solidFill>
                          <a:srgbClr val="3366FF"/>
                        </a:solidFill>
                        <a:ln>
                          <a:solidFill>
                            <a:srgbClr val="3366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6" o:spid="_x0000_s1026" style="position:absolute;margin-left:315pt;margin-top:540pt;width:126pt;height:117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" fillcolor="#36f" strokecolor="#36f">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96128" behindDoc="0" locked="0" layoutInCell="1" allowOverlap="1" wp14:anchorId="1CF31E99" wp14:editId="2084E8F0">
                <wp:simplePos x="0" y="0"/>
                <wp:positionH relativeFrom="column">
                  <wp:posOffset>4000500</wp:posOffset>
                </wp:positionH>
                <wp:positionV relativeFrom="paragraph">
                  <wp:posOffset>5143500</wp:posOffset>
                </wp:positionV>
                <wp:extent cx="1600200" cy="1485900"/>
                <wp:effectExtent l="50800" t="25400" r="76200" b="114300"/>
                <wp:wrapThrough wrapText="bothSides">
                  <wp:wrapPolygon edited="0">
                    <wp:start x="-686" y="-369"/>
                    <wp:lineTo x="-686" y="22892"/>
                    <wp:lineTo x="22286" y="22892"/>
                    <wp:lineTo x="22286" y="-369"/>
                    <wp:lineTo x="-686" y="-369"/>
                  </wp:wrapPolygon>
                </wp:wrapThrough>
                <wp:docPr id="55" name="Rectangle 55"/>
                <wp:cNvGraphicFramePr/>
                <a:graphic xmlns:a="http://schemas.openxmlformats.org/drawingml/2006/main">
                  <a:graphicData uri="http://schemas.microsoft.com/office/word/2010/wordprocessingShape">
                    <wps:wsp>
                      <wps:cNvSpPr/>
                      <wps:spPr>
                        <a:xfrm>
                          <a:off x="0" y="0"/>
                          <a:ext cx="1600200" cy="1485900"/>
                        </a:xfrm>
                        <a:prstGeom prst="rect">
                          <a:avLst/>
                        </a:prstGeom>
                        <a:solidFill>
                          <a:srgbClr val="14CD00"/>
                        </a:solidFill>
                        <a:ln>
                          <a:solidFill>
                            <a:srgbClr val="14CD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5" o:spid="_x0000_s1026" style="position:absolute;margin-left:315pt;margin-top:405pt;width:126pt;height:117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" fillcolor="#14cd00" strokecolor="#14cd00">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94080" behindDoc="0" locked="0" layoutInCell="1" allowOverlap="1" wp14:anchorId="5C22AE48" wp14:editId="770FBA9A">
                <wp:simplePos x="0" y="0"/>
                <wp:positionH relativeFrom="column">
                  <wp:posOffset>4000500</wp:posOffset>
                </wp:positionH>
                <wp:positionV relativeFrom="paragraph">
                  <wp:posOffset>3429000</wp:posOffset>
                </wp:positionV>
                <wp:extent cx="1600200" cy="1485900"/>
                <wp:effectExtent l="50800" t="25400" r="76200" b="114300"/>
                <wp:wrapThrough wrapText="bothSides">
                  <wp:wrapPolygon edited="0">
                    <wp:start x="-686" y="-369"/>
                    <wp:lineTo x="-686" y="22892"/>
                    <wp:lineTo x="22286" y="22892"/>
                    <wp:lineTo x="22286" y="-369"/>
                    <wp:lineTo x="-686" y="-369"/>
                  </wp:wrapPolygon>
                </wp:wrapThrough>
                <wp:docPr id="54" name="Rectangle 54"/>
                <wp:cNvGraphicFramePr/>
                <a:graphic xmlns:a="http://schemas.openxmlformats.org/drawingml/2006/main">
                  <a:graphicData uri="http://schemas.microsoft.com/office/word/2010/wordprocessingShape">
                    <wps:wsp>
                      <wps:cNvSpPr/>
                      <wps:spPr>
                        <a:xfrm>
                          <a:off x="0" y="0"/>
                          <a:ext cx="1600200" cy="1485900"/>
                        </a:xfrm>
                        <a:prstGeom prst="rect">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4" o:spid="_x0000_s1026" style="position:absolute;margin-left:315pt;margin-top:270pt;width:126pt;height:11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" fillcolor="yellow" strokecolor="yellow">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89984" behindDoc="0" locked="0" layoutInCell="1" allowOverlap="1" wp14:anchorId="3B831C97" wp14:editId="2FEC9F6E">
                <wp:simplePos x="0" y="0"/>
                <wp:positionH relativeFrom="column">
                  <wp:posOffset>4000500</wp:posOffset>
                </wp:positionH>
                <wp:positionV relativeFrom="paragraph">
                  <wp:posOffset>114300</wp:posOffset>
                </wp:positionV>
                <wp:extent cx="1600200" cy="1485900"/>
                <wp:effectExtent l="50800" t="25400" r="76200" b="114300"/>
                <wp:wrapThrough wrapText="bothSides">
                  <wp:wrapPolygon edited="0">
                    <wp:start x="-686" y="-369"/>
                    <wp:lineTo x="-686" y="22892"/>
                    <wp:lineTo x="22286" y="22892"/>
                    <wp:lineTo x="22286" y="-369"/>
                    <wp:lineTo x="-686" y="-369"/>
                  </wp:wrapPolygon>
                </wp:wrapThrough>
                <wp:docPr id="52" name="Rectangle 52"/>
                <wp:cNvGraphicFramePr/>
                <a:graphic xmlns:a="http://schemas.openxmlformats.org/drawingml/2006/main">
                  <a:graphicData uri="http://schemas.microsoft.com/office/word/2010/wordprocessingShape">
                    <wps:wsp>
                      <wps:cNvSpPr/>
                      <wps:spPr>
                        <a:xfrm>
                          <a:off x="0" y="0"/>
                          <a:ext cx="1600200" cy="1485900"/>
                        </a:xfrm>
                        <a:prstGeom prst="rect">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2" o:spid="_x0000_s1026" style="position:absolute;margin-left:315pt;margin-top:9pt;width:126pt;height:11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" fillcolor="red" strokecolor="red">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88960" behindDoc="0" locked="0" layoutInCell="1" allowOverlap="1" wp14:anchorId="23ACF8E2" wp14:editId="3DD4B93D">
                <wp:simplePos x="0" y="0"/>
                <wp:positionH relativeFrom="column">
                  <wp:posOffset>-571500</wp:posOffset>
                </wp:positionH>
                <wp:positionV relativeFrom="paragraph">
                  <wp:posOffset>6858000</wp:posOffset>
                </wp:positionV>
                <wp:extent cx="1371600" cy="1485900"/>
                <wp:effectExtent l="50800" t="25400" r="76200" b="114300"/>
                <wp:wrapThrough wrapText="bothSides">
                  <wp:wrapPolygon edited="0">
                    <wp:start x="-800" y="-369"/>
                    <wp:lineTo x="-800" y="22892"/>
                    <wp:lineTo x="22400" y="22892"/>
                    <wp:lineTo x="22400" y="-369"/>
                    <wp:lineTo x="-800" y="-369"/>
                  </wp:wrapPolygon>
                </wp:wrapThrough>
                <wp:docPr id="51" name="Rectangle 51"/>
                <wp:cNvGraphicFramePr/>
                <a:graphic xmlns:a="http://schemas.openxmlformats.org/drawingml/2006/main">
                  <a:graphicData uri="http://schemas.microsoft.com/office/word/2010/wordprocessingShape">
                    <wps:wsp>
                      <wps:cNvSpPr/>
                      <wps:spPr>
                        <a:xfrm>
                          <a:off x="0" y="0"/>
                          <a:ext cx="1371600" cy="1485900"/>
                        </a:xfrm>
                        <a:prstGeom prst="rect">
                          <a:avLst/>
                        </a:prstGeom>
                        <a:solidFill>
                          <a:srgbClr val="3366FF"/>
                        </a:solidFill>
                        <a:ln>
                          <a:solidFill>
                            <a:srgbClr val="3366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1" o:spid="_x0000_s1026" style="position:absolute;margin-left:-44.95pt;margin-top:540pt;width:108pt;height:11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" fillcolor="#36f" strokecolor="#36f">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86912" behindDoc="0" locked="0" layoutInCell="1" allowOverlap="1" wp14:anchorId="24D32969" wp14:editId="53E8693A">
                <wp:simplePos x="0" y="0"/>
                <wp:positionH relativeFrom="column">
                  <wp:posOffset>-571500</wp:posOffset>
                </wp:positionH>
                <wp:positionV relativeFrom="paragraph">
                  <wp:posOffset>5143500</wp:posOffset>
                </wp:positionV>
                <wp:extent cx="1371600" cy="1485900"/>
                <wp:effectExtent l="50800" t="25400" r="76200" b="114300"/>
                <wp:wrapThrough wrapText="bothSides">
                  <wp:wrapPolygon edited="0">
                    <wp:start x="-800" y="-369"/>
                    <wp:lineTo x="-800" y="22892"/>
                    <wp:lineTo x="22400" y="22892"/>
                    <wp:lineTo x="22400" y="-369"/>
                    <wp:lineTo x="-800" y="-369"/>
                  </wp:wrapPolygon>
                </wp:wrapThrough>
                <wp:docPr id="50" name="Rectangle 50"/>
                <wp:cNvGraphicFramePr/>
                <a:graphic xmlns:a="http://schemas.openxmlformats.org/drawingml/2006/main">
                  <a:graphicData uri="http://schemas.microsoft.com/office/word/2010/wordprocessingShape">
                    <wps:wsp>
                      <wps:cNvSpPr/>
                      <wps:spPr>
                        <a:xfrm>
                          <a:off x="0" y="0"/>
                          <a:ext cx="1371600" cy="1485900"/>
                        </a:xfrm>
                        <a:prstGeom prst="rect">
                          <a:avLst/>
                        </a:prstGeom>
                        <a:solidFill>
                          <a:srgbClr val="14CD00"/>
                        </a:solidFill>
                        <a:ln>
                          <a:solidFill>
                            <a:srgbClr val="14CD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0" o:spid="_x0000_s1026" style="position:absolute;margin-left:-44.95pt;margin-top:405pt;width:108pt;height:11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" fillcolor="#14cd00" strokecolor="#14cd00">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84864" behindDoc="0" locked="0" layoutInCell="1" allowOverlap="1" wp14:anchorId="1619A5DF" wp14:editId="70FD20A5">
                <wp:simplePos x="0" y="0"/>
                <wp:positionH relativeFrom="column">
                  <wp:posOffset>-571500</wp:posOffset>
                </wp:positionH>
                <wp:positionV relativeFrom="paragraph">
                  <wp:posOffset>3429000</wp:posOffset>
                </wp:positionV>
                <wp:extent cx="1371600" cy="1485900"/>
                <wp:effectExtent l="50800" t="25400" r="76200" b="114300"/>
                <wp:wrapThrough wrapText="bothSides">
                  <wp:wrapPolygon edited="0">
                    <wp:start x="-800" y="-369"/>
                    <wp:lineTo x="-800" y="22892"/>
                    <wp:lineTo x="22400" y="22892"/>
                    <wp:lineTo x="22400" y="-369"/>
                    <wp:lineTo x="-800" y="-369"/>
                  </wp:wrapPolygon>
                </wp:wrapThrough>
                <wp:docPr id="49" name="Rectangle 49"/>
                <wp:cNvGraphicFramePr/>
                <a:graphic xmlns:a="http://schemas.openxmlformats.org/drawingml/2006/main">
                  <a:graphicData uri="http://schemas.microsoft.com/office/word/2010/wordprocessingShape">
                    <wps:wsp>
                      <wps:cNvSpPr/>
                      <wps:spPr>
                        <a:xfrm>
                          <a:off x="0" y="0"/>
                          <a:ext cx="1371600" cy="1485900"/>
                        </a:xfrm>
                        <a:prstGeom prst="rect">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9" o:spid="_x0000_s1026" style="position:absolute;margin-left:-44.95pt;margin-top:270pt;width:108pt;height:117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" fillcolor="yellow" strokecolor="yellow">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82816" behindDoc="0" locked="0" layoutInCell="1" allowOverlap="1" wp14:anchorId="39DA4278" wp14:editId="0534B80F">
                <wp:simplePos x="0" y="0"/>
                <wp:positionH relativeFrom="column">
                  <wp:posOffset>-571500</wp:posOffset>
                </wp:positionH>
                <wp:positionV relativeFrom="paragraph">
                  <wp:posOffset>1828800</wp:posOffset>
                </wp:positionV>
                <wp:extent cx="1371600" cy="1485900"/>
                <wp:effectExtent l="50800" t="25400" r="76200" b="114300"/>
                <wp:wrapThrough wrapText="bothSides">
                  <wp:wrapPolygon edited="0">
                    <wp:start x="-800" y="-369"/>
                    <wp:lineTo x="-800" y="22892"/>
                    <wp:lineTo x="22400" y="22892"/>
                    <wp:lineTo x="22400" y="-369"/>
                    <wp:lineTo x="-800" y="-369"/>
                  </wp:wrapPolygon>
                </wp:wrapThrough>
                <wp:docPr id="48" name="Rectangle 48"/>
                <wp:cNvGraphicFramePr/>
                <a:graphic xmlns:a="http://schemas.openxmlformats.org/drawingml/2006/main">
                  <a:graphicData uri="http://schemas.microsoft.com/office/word/2010/wordprocessingShape">
                    <wps:wsp>
                      <wps:cNvSpPr/>
                      <wps:spPr>
                        <a:xfrm>
                          <a:off x="0" y="0"/>
                          <a:ext cx="1371600" cy="1485900"/>
                        </a:xfrm>
                        <a:prstGeom prst="rect">
                          <a:avLst/>
                        </a:prstGeom>
                        <a:solidFill>
                          <a:srgbClr val="FF6C20"/>
                        </a:solidFill>
                        <a:ln>
                          <a:solidFill>
                            <a:srgbClr val="FF6C2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8" o:spid="_x0000_s1026" style="position:absolute;margin-left:-44.95pt;margin-top:2in;width:108pt;height:117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" fillcolor="#ff6c20" strokecolor="#ff6c20">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80768" behindDoc="0" locked="0" layoutInCell="1" allowOverlap="1" wp14:anchorId="5285CF58" wp14:editId="72705023">
                <wp:simplePos x="0" y="0"/>
                <wp:positionH relativeFrom="column">
                  <wp:posOffset>-571500</wp:posOffset>
                </wp:positionH>
                <wp:positionV relativeFrom="paragraph">
                  <wp:posOffset>114300</wp:posOffset>
                </wp:positionV>
                <wp:extent cx="1371600" cy="1485900"/>
                <wp:effectExtent l="50800" t="25400" r="76200" b="114300"/>
                <wp:wrapThrough wrapText="bothSides">
                  <wp:wrapPolygon edited="0">
                    <wp:start x="-800" y="-369"/>
                    <wp:lineTo x="-800" y="22892"/>
                    <wp:lineTo x="22400" y="22892"/>
                    <wp:lineTo x="22400" y="-369"/>
                    <wp:lineTo x="-800" y="-369"/>
                  </wp:wrapPolygon>
                </wp:wrapThrough>
                <wp:docPr id="47" name="Rectangle 47"/>
                <wp:cNvGraphicFramePr/>
                <a:graphic xmlns:a="http://schemas.openxmlformats.org/drawingml/2006/main">
                  <a:graphicData uri="http://schemas.microsoft.com/office/word/2010/wordprocessingShape">
                    <wps:wsp>
                      <wps:cNvSpPr/>
                      <wps:spPr>
                        <a:xfrm>
                          <a:off x="0" y="0"/>
                          <a:ext cx="1371600" cy="1485900"/>
                        </a:xfrm>
                        <a:prstGeom prst="rect">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 o:spid="_x0000_s1026" style="position:absolute;margin-left:-44.95pt;margin-top:9pt;width:108pt;height:117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" fillcolor="red" strokecolor="red">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79744" behindDoc="0" locked="0" layoutInCell="1" allowOverlap="1" wp14:anchorId="59BF4181" wp14:editId="1940D632">
                <wp:simplePos x="0" y="0"/>
                <wp:positionH relativeFrom="column">
                  <wp:posOffset>-571500</wp:posOffset>
                </wp:positionH>
                <wp:positionV relativeFrom="paragraph">
                  <wp:posOffset>6858000</wp:posOffset>
                </wp:positionV>
                <wp:extent cx="6172200" cy="1485900"/>
                <wp:effectExtent l="50800" t="25400" r="76200" b="114300"/>
                <wp:wrapThrough wrapText="bothSides">
                  <wp:wrapPolygon edited="0">
                    <wp:start x="-178" y="-369"/>
                    <wp:lineTo x="-178" y="22892"/>
                    <wp:lineTo x="21778" y="22892"/>
                    <wp:lineTo x="21778" y="-369"/>
                    <wp:lineTo x="-178" y="-369"/>
                  </wp:wrapPolygon>
                </wp:wrapThrough>
                <wp:docPr id="46" name="Rectangle 46"/>
                <wp:cNvGraphicFramePr/>
                <a:graphic xmlns:a="http://schemas.openxmlformats.org/drawingml/2006/main">
                  <a:graphicData uri="http://schemas.microsoft.com/office/word/2010/wordprocessingShape">
                    <wps:wsp>
                      <wps:cNvSpPr/>
                      <wps:spPr>
                        <a:xfrm>
                          <a:off x="0" y="0"/>
                          <a:ext cx="6172200" cy="1485900"/>
                        </a:xfrm>
                        <a:prstGeom prst="rect">
                          <a:avLst/>
                        </a:prstGeom>
                        <a:noFill/>
                        <a:ln>
                          <a:solidFill>
                            <a:schemeClr val="bg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6" o:spid="_x0000_s1026" style="position:absolute;margin-left:-44.95pt;margin-top:540pt;width:486pt;height:117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" filled="f" strokecolor="#bfbfbf [2412]">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77696" behindDoc="0" locked="0" layoutInCell="1" allowOverlap="1" wp14:anchorId="6765F7F4" wp14:editId="4DE649E5">
                <wp:simplePos x="0" y="0"/>
                <wp:positionH relativeFrom="column">
                  <wp:posOffset>-571500</wp:posOffset>
                </wp:positionH>
                <wp:positionV relativeFrom="paragraph">
                  <wp:posOffset>5149850</wp:posOffset>
                </wp:positionV>
                <wp:extent cx="6172200" cy="1485900"/>
                <wp:effectExtent l="50800" t="25400" r="76200" b="114300"/>
                <wp:wrapThrough wrapText="bothSides">
                  <wp:wrapPolygon edited="0">
                    <wp:start x="-178" y="-369"/>
                    <wp:lineTo x="-178" y="22892"/>
                    <wp:lineTo x="21778" y="22892"/>
                    <wp:lineTo x="21778" y="-369"/>
                    <wp:lineTo x="-178" y="-369"/>
                  </wp:wrapPolygon>
                </wp:wrapThrough>
                <wp:docPr id="45" name="Rectangle 45"/>
                <wp:cNvGraphicFramePr/>
                <a:graphic xmlns:a="http://schemas.openxmlformats.org/drawingml/2006/main">
                  <a:graphicData uri="http://schemas.microsoft.com/office/word/2010/wordprocessingShape">
                    <wps:wsp>
                      <wps:cNvSpPr/>
                      <wps:spPr>
                        <a:xfrm>
                          <a:off x="0" y="0"/>
                          <a:ext cx="6172200" cy="1485900"/>
                        </a:xfrm>
                        <a:prstGeom prst="rect">
                          <a:avLst/>
                        </a:prstGeom>
                        <a:noFill/>
                        <a:ln>
                          <a:solidFill>
                            <a:schemeClr val="bg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5" o:spid="_x0000_s1026" style="position:absolute;margin-left:-44.95pt;margin-top:405.5pt;width:486pt;height:117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" filled="f" strokecolor="#bfbfbf [2412]">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75648" behindDoc="0" locked="0" layoutInCell="1" allowOverlap="1" wp14:anchorId="16ADB282" wp14:editId="6B6F4A54">
                <wp:simplePos x="0" y="0"/>
                <wp:positionH relativeFrom="column">
                  <wp:posOffset>-571500</wp:posOffset>
                </wp:positionH>
                <wp:positionV relativeFrom="paragraph">
                  <wp:posOffset>3435350</wp:posOffset>
                </wp:positionV>
                <wp:extent cx="6172200" cy="1485900"/>
                <wp:effectExtent l="50800" t="25400" r="76200" b="114300"/>
                <wp:wrapThrough wrapText="bothSides">
                  <wp:wrapPolygon edited="0">
                    <wp:start x="-178" y="-369"/>
                    <wp:lineTo x="-178" y="22892"/>
                    <wp:lineTo x="21778" y="22892"/>
                    <wp:lineTo x="21778" y="-369"/>
                    <wp:lineTo x="-178" y="-369"/>
                  </wp:wrapPolygon>
                </wp:wrapThrough>
                <wp:docPr id="44" name="Rectangle 44"/>
                <wp:cNvGraphicFramePr/>
                <a:graphic xmlns:a="http://schemas.openxmlformats.org/drawingml/2006/main">
                  <a:graphicData uri="http://schemas.microsoft.com/office/word/2010/wordprocessingShape">
                    <wps:wsp>
                      <wps:cNvSpPr/>
                      <wps:spPr>
                        <a:xfrm>
                          <a:off x="0" y="0"/>
                          <a:ext cx="6172200" cy="1485900"/>
                        </a:xfrm>
                        <a:prstGeom prst="rect">
                          <a:avLst/>
                        </a:prstGeom>
                        <a:noFill/>
                        <a:ln>
                          <a:solidFill>
                            <a:schemeClr val="bg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4" o:spid="_x0000_s1026" style="position:absolute;margin-left:-44.95pt;margin-top:270.5pt;width:486pt;height:11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" filled="f" strokecolor="#bfbfbf [2412]">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73600" behindDoc="0" locked="0" layoutInCell="1" allowOverlap="1" wp14:anchorId="1435518D" wp14:editId="2DB8D4DE">
                <wp:simplePos x="0" y="0"/>
                <wp:positionH relativeFrom="column">
                  <wp:posOffset>-571500</wp:posOffset>
                </wp:positionH>
                <wp:positionV relativeFrom="paragraph">
                  <wp:posOffset>1781810</wp:posOffset>
                </wp:positionV>
                <wp:extent cx="6172200" cy="1485900"/>
                <wp:effectExtent l="50800" t="25400" r="76200" b="114300"/>
                <wp:wrapThrough wrapText="bothSides">
                  <wp:wrapPolygon edited="0">
                    <wp:start x="-178" y="-369"/>
                    <wp:lineTo x="-178" y="22892"/>
                    <wp:lineTo x="21778" y="22892"/>
                    <wp:lineTo x="21778" y="-369"/>
                    <wp:lineTo x="-178" y="-369"/>
                  </wp:wrapPolygon>
                </wp:wrapThrough>
                <wp:docPr id="43" name="Rectangle 43"/>
                <wp:cNvGraphicFramePr/>
                <a:graphic xmlns:a="http://schemas.openxmlformats.org/drawingml/2006/main">
                  <a:graphicData uri="http://schemas.microsoft.com/office/word/2010/wordprocessingShape">
                    <wps:wsp>
                      <wps:cNvSpPr/>
                      <wps:spPr>
                        <a:xfrm>
                          <a:off x="0" y="0"/>
                          <a:ext cx="6172200" cy="1485900"/>
                        </a:xfrm>
                        <a:prstGeom prst="rect">
                          <a:avLst/>
                        </a:prstGeom>
                        <a:noFill/>
                        <a:ln>
                          <a:solidFill>
                            <a:schemeClr val="bg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3" o:spid="_x0000_s1026" style="position:absolute;margin-left:-44.95pt;margin-top:140.3pt;width:486pt;height:11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" filled="f" strokecolor="#bfbfbf [2412]">
                <v:shadow on="t" opacity="22937f" mv:blur="40000f" origin=",.5" offset="0,23000emu"/>
                <w10:wrap type="through"/>
              </v:rect>
            </w:pict>
          </mc:Fallback>
        </mc:AlternateContent>
      </w:r>
      <w:r w:rsidR="00451FC6">
        <w:rPr>
          <w:noProof/>
        </w:rPr>
        <mc:AlternateContent>
          <mc:Choice Requires="wps">
            <w:drawing>
              <wp:anchor distT="0" distB="0" distL="114300" distR="114300" simplePos="0" relativeHeight="251671552" behindDoc="0" locked="0" layoutInCell="1" allowOverlap="1" wp14:anchorId="25B00068" wp14:editId="6C0C6C52">
                <wp:simplePos x="0" y="0"/>
                <wp:positionH relativeFrom="column">
                  <wp:posOffset>-571500</wp:posOffset>
                </wp:positionH>
                <wp:positionV relativeFrom="paragraph">
                  <wp:posOffset>120650</wp:posOffset>
                </wp:positionV>
                <wp:extent cx="6172200" cy="1485900"/>
                <wp:effectExtent l="50800" t="25400" r="76200" b="114300"/>
                <wp:wrapThrough wrapText="bothSides">
                  <wp:wrapPolygon edited="0">
                    <wp:start x="-178" y="-369"/>
                    <wp:lineTo x="-178" y="22892"/>
                    <wp:lineTo x="21778" y="22892"/>
                    <wp:lineTo x="21778" y="-369"/>
                    <wp:lineTo x="-178" y="-369"/>
                  </wp:wrapPolygon>
                </wp:wrapThrough>
                <wp:docPr id="41" name="Rectangle 41"/>
                <wp:cNvGraphicFramePr/>
                <a:graphic xmlns:a="http://schemas.openxmlformats.org/drawingml/2006/main">
                  <a:graphicData uri="http://schemas.microsoft.com/office/word/2010/wordprocessingShape">
                    <wps:wsp>
                      <wps:cNvSpPr/>
                      <wps:spPr>
                        <a:xfrm>
                          <a:off x="0" y="0"/>
                          <a:ext cx="6172200" cy="1485900"/>
                        </a:xfrm>
                        <a:prstGeom prst="rect">
                          <a:avLst/>
                        </a:prstGeom>
                        <a:noFill/>
                        <a:ln>
                          <a:solidFill>
                            <a:schemeClr val="bg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1" o:spid="_x0000_s1026" style="position:absolute;margin-left:-44.95pt;margin-top:9.5pt;width:486pt;height:117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" filled="f" strokecolor="#bfbfbf [2412]">
                <v:shadow on="t" opacity="22937f" mv:blur="40000f" origin=",.5" offset="0,23000emu"/>
                <w10:wrap type="through"/>
              </v:rect>
            </w:pict>
          </mc:Fallback>
        </mc:AlternateContent>
      </w:r>
      <w:r w:rsidR="0090738E">
        <w:rPr>
          <w:noProof/>
        </w:rPr>
        <mc:AlternateContent>
          <mc:Choice Requires="wps">
            <w:drawing>
              <wp:anchor distT="0" distB="0" distL="114300" distR="114300" simplePos="0" relativeHeight="251712512" behindDoc="0" locked="0" layoutInCell="1" allowOverlap="1" wp14:anchorId="12D6115A" wp14:editId="39646796">
                <wp:simplePos x="0" y="0"/>
                <wp:positionH relativeFrom="column">
                  <wp:posOffset>0</wp:posOffset>
                </wp:positionH>
                <wp:positionV relativeFrom="paragraph">
                  <wp:posOffset>0</wp:posOffset>
                </wp:positionV>
                <wp:extent cx="297815" cy="26987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97815" cy="269875"/>
                        </a:xfrm>
                        <a:prstGeom prst="rect">
                          <a:avLst/>
                        </a:prstGeom>
                        <a:noFill/>
                        <a:ln>
                          <a:noFill/>
                        </a:ln>
                        <a:effectLst/>
                        <a:extLst>
                          <a:ext uri="{C572A759-6A51-4108-AA02-DFA0A04FC94B}">
                            <ma14:wrappingTextBoxFlag xmlns:ma14="http://schemas.microsoft.com/office/mac/drawingml/2011/main"/>
                          </a:ext>
                        </a:extLst>
                      </wps:spPr>
                      <wps:txbx>
                        <w:txbxContent>
                          <w:p w14:paraId="0212FA31" w14:textId="77777777" w:rsidR="009770CF" w:rsidRDefault="009770CF">
                            <w:pPr>
                              <w:rPr>
                                <w:noProof/>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37" type="#_x0000_t202" style="position:absolute;margin-left:0;margin-top:0;width:23.45pt;height:21.25pt;z-index:2517125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" filled="f" stroked="f">
                <v:textbox style="mso-fit-shape-to-text:t">
                  <w:txbxContent>
                    <w:p w14:paraId="0212FA31" w14:textId="77777777" w:rsidR="00CE1698" w:rsidRDefault="00CE1698">
                      <w:pPr>
                        <w:rPr>
                          <w:noProof/>
                        </w:rPr>
                      </w:pPr>
                    </w:p>
                  </w:txbxContent>
                </v:textbox>
                <w10:wrap type="square"/>
              </v:shape>
            </w:pict>
          </mc:Fallback>
        </mc:AlternateContent>
      </w:r>
    </w:p>
    <w:p w14:paraId="32910EEE" w14:textId="50097662" w:rsidR="0090738E" w:rsidRPr="004163E7" w:rsidRDefault="0090738E" w:rsidP="0055457F">
      <w:pPr>
        <w:rPr>
          <w:b/>
          <w:sz w:val="28"/>
        </w:rPr>
      </w:pPr>
      <w:r w:rsidRPr="001E080B">
        <w:rPr>
          <w:b/>
          <w:sz w:val="28"/>
          <w:u w:val="single"/>
        </w:rPr>
        <w:t>Rationale</w:t>
      </w:r>
    </w:p>
    <w:p w14:paraId="3F002D9F" w14:textId="77777777" w:rsidR="00593B33" w:rsidRDefault="00593B33" w:rsidP="0055457F">
      <w:pPr>
        <w:rPr>
          <w:b/>
          <w:sz w:val="28"/>
        </w:rPr>
      </w:pPr>
    </w:p>
    <w:p w14:paraId="7216EC80" w14:textId="01F696B5" w:rsidR="0055457F" w:rsidRPr="00451FC6" w:rsidRDefault="0055457F" w:rsidP="0055457F">
      <w:r>
        <w:t>This handbook has been created to help with the preparation for nursery teachers</w:t>
      </w:r>
      <w:r w:rsidR="00C749FB">
        <w:t>,</w:t>
      </w:r>
      <w:r>
        <w:t xml:space="preserve"> and other practitioners</w:t>
      </w:r>
      <w:r w:rsidR="00C749FB">
        <w:t>,</w:t>
      </w:r>
      <w:r>
        <w:t xml:space="preserve"> in the setting to provide the transition of children starting nursery at ease. </w:t>
      </w:r>
    </w:p>
    <w:p w14:paraId="747BE947" w14:textId="190BE565" w:rsidR="00451FC6" w:rsidRPr="00451FC6" w:rsidRDefault="001F6CE2" w:rsidP="00451FC6">
      <w:r>
        <w:t>A huge part of a child’s life is when they start school</w:t>
      </w:r>
      <w:r w:rsidR="00B152B9">
        <w:t xml:space="preserve"> for the first time</w:t>
      </w:r>
      <w:r w:rsidR="00C749FB">
        <w:t>, usually between the ages of 3 and 5.</w:t>
      </w:r>
      <w:r>
        <w:t xml:space="preserve"> It can be a very exciting time for both the child and their parents but also a very nervous </w:t>
      </w:r>
      <w:r w:rsidR="0039235E">
        <w:t xml:space="preserve">and anxious </w:t>
      </w:r>
      <w:r>
        <w:t xml:space="preserve">time </w:t>
      </w:r>
      <w:r w:rsidR="00C749FB">
        <w:t xml:space="preserve">for them both </w:t>
      </w:r>
      <w:r>
        <w:t>too. This is why it is vitally important to ensure that this transition goes as smoothly as it possibly can</w:t>
      </w:r>
      <w:r w:rsidR="0062007A">
        <w:t xml:space="preserve"> for everyone involved</w:t>
      </w:r>
      <w:r>
        <w:t xml:space="preserve">. </w:t>
      </w:r>
      <w:r w:rsidR="00C749FB">
        <w:br/>
        <w:t>This handbook will explain what a transition is and the importance of it. It will also discuss the needs of the child and what is important to</w:t>
      </w:r>
      <w:r w:rsidR="00F04D8A">
        <w:t xml:space="preserve"> them during the </w:t>
      </w:r>
      <w:r w:rsidR="00C749FB">
        <w:t>transition</w:t>
      </w:r>
      <w:r w:rsidR="00F04D8A">
        <w:t xml:space="preserve">. </w:t>
      </w:r>
      <w:r w:rsidR="0090738E">
        <w:t xml:space="preserve">After discussing the needs of the child, the handbook will then go on to give information on the </w:t>
      </w:r>
      <w:r w:rsidR="0039235E">
        <w:t>role of the adult, both practitioners and parents</w:t>
      </w:r>
      <w:r w:rsidR="0090738E">
        <w:t xml:space="preserve">. </w:t>
      </w:r>
      <w:r w:rsidR="00F04D8A">
        <w:t xml:space="preserve">Different types of attachments will also be discussed along with theorists and their theories. </w:t>
      </w:r>
    </w:p>
    <w:p w14:paraId="50B12F85" w14:textId="77777777" w:rsidR="00451FC6" w:rsidRPr="00451FC6" w:rsidRDefault="00451FC6" w:rsidP="00451FC6"/>
    <w:p w14:paraId="3878DC5B" w14:textId="77777777" w:rsidR="00451FC6" w:rsidRPr="001E080B" w:rsidRDefault="00451FC6" w:rsidP="00451FC6">
      <w:pPr>
        <w:rPr>
          <w:u w:val="single"/>
        </w:rPr>
      </w:pPr>
    </w:p>
    <w:p w14:paraId="0FAA5D23" w14:textId="77777777" w:rsidR="00451FC6" w:rsidRPr="001E080B" w:rsidRDefault="0062007A" w:rsidP="00451FC6">
      <w:pPr>
        <w:rPr>
          <w:b/>
          <w:sz w:val="28"/>
          <w:szCs w:val="28"/>
          <w:u w:val="single"/>
        </w:rPr>
      </w:pPr>
      <w:r w:rsidRPr="001E080B">
        <w:rPr>
          <w:b/>
          <w:sz w:val="28"/>
          <w:szCs w:val="28"/>
          <w:u w:val="single"/>
        </w:rPr>
        <w:t>Introduction</w:t>
      </w:r>
    </w:p>
    <w:p w14:paraId="1A99093C" w14:textId="77777777" w:rsidR="00593B33" w:rsidRPr="0062007A" w:rsidRDefault="00593B33" w:rsidP="00451FC6">
      <w:pPr>
        <w:rPr>
          <w:b/>
          <w:sz w:val="28"/>
          <w:szCs w:val="28"/>
        </w:rPr>
      </w:pPr>
    </w:p>
    <w:p w14:paraId="15C3C589" w14:textId="77777777" w:rsidR="004C43BD" w:rsidRDefault="00DE39FA" w:rsidP="00451FC6">
      <w:r>
        <w:t>Merri</w:t>
      </w:r>
      <w:r w:rsidR="00AC7069">
        <w:t>am Webster</w:t>
      </w:r>
      <w:r>
        <w:t xml:space="preserve"> dictionary states that transition is a form of change. It is a change from one thing to another whether it is an action or state of being. </w:t>
      </w:r>
    </w:p>
    <w:p w14:paraId="127DC6A1" w14:textId="77777777" w:rsidR="007E06EE" w:rsidRDefault="007E06EE" w:rsidP="007E06EE">
      <w:r>
        <w:t>Even though stability is vitally important in a child’s life, transitions are an unavoidable process, which will happen several times during their early years.</w:t>
      </w:r>
    </w:p>
    <w:p w14:paraId="7E39C841" w14:textId="77FCC142" w:rsidR="00DE39FA" w:rsidRDefault="00DE39FA" w:rsidP="00451FC6">
      <w:r>
        <w:t>Transitions in early years could involve a child starting in a setting for the first time, whether it is in a school or in a childcare setting. A child goes also through transition when they are moving up a school year, for example from year 1 to year 2.</w:t>
      </w:r>
      <w:r w:rsidR="007E06EE">
        <w:t xml:space="preserve"> There are many other transitions that children go through throughout their life such as moving house, having </w:t>
      </w:r>
      <w:r w:rsidR="0039235E">
        <w:t xml:space="preserve">a new baby brother or sister, </w:t>
      </w:r>
      <w:r w:rsidR="00CD07B6">
        <w:t>separation of parents.</w:t>
      </w:r>
      <w:r w:rsidR="007E06EE">
        <w:t xml:space="preserve"> </w:t>
      </w:r>
    </w:p>
    <w:p w14:paraId="09C4678B" w14:textId="243E568F" w:rsidR="007E06EE" w:rsidRDefault="007E06EE" w:rsidP="00451FC6">
      <w:r>
        <w:t xml:space="preserve">Every child will experience transitions at some point in their lives and it is a vital process that involves exciting changes for the child providing new opportunities and growth. </w:t>
      </w:r>
      <w:r w:rsidR="009C33B2">
        <w:t xml:space="preserve">Elizabeth Walker (2019) explains that research suggests </w:t>
      </w:r>
      <w:r w:rsidR="00DF1228">
        <w:t>that a child experiencing transition is a central part of their development</w:t>
      </w:r>
      <w:r w:rsidR="00D7074F">
        <w:t xml:space="preserve"> and th</w:t>
      </w:r>
      <w:r w:rsidR="00DF1228">
        <w:t xml:space="preserve">e way a child will cope with change in the future </w:t>
      </w:r>
      <w:r w:rsidR="00D7074F">
        <w:t xml:space="preserve">will depend on how the first transitions in their early life were handled. This is the reason why it is very important to ensure that children’s needs are fully met during their first experiences of transitions. </w:t>
      </w:r>
    </w:p>
    <w:p w14:paraId="4EC4F1C6" w14:textId="77777777" w:rsidR="00AC7069" w:rsidRDefault="00AC7069" w:rsidP="00451FC6"/>
    <w:p w14:paraId="0EDD167F" w14:textId="77777777" w:rsidR="00D506A5" w:rsidRDefault="00D506A5" w:rsidP="00451FC6">
      <w:pPr>
        <w:rPr>
          <w:b/>
          <w:sz w:val="28"/>
          <w:szCs w:val="28"/>
          <w:u w:val="single"/>
        </w:rPr>
      </w:pPr>
    </w:p>
    <w:p w14:paraId="52B4AF46" w14:textId="77777777" w:rsidR="00D506A5" w:rsidRDefault="00D506A5" w:rsidP="00451FC6">
      <w:pPr>
        <w:rPr>
          <w:b/>
          <w:sz w:val="28"/>
          <w:szCs w:val="28"/>
          <w:u w:val="single"/>
        </w:rPr>
      </w:pPr>
    </w:p>
    <w:p w14:paraId="35FB47C3" w14:textId="77777777" w:rsidR="00D506A5" w:rsidRDefault="00D506A5" w:rsidP="00451FC6">
      <w:pPr>
        <w:rPr>
          <w:rFonts w:ascii="Merriweather-Regular" w:hAnsi="Merriweather-Regular" w:cs="Merriweather-Regular"/>
          <w:color w:val="515151"/>
        </w:rPr>
      </w:pPr>
    </w:p>
    <w:p w14:paraId="501169AA" w14:textId="77777777" w:rsidR="00FB654C" w:rsidRDefault="00FB654C" w:rsidP="00451FC6">
      <w:pPr>
        <w:rPr>
          <w:rFonts w:ascii="Merriweather-Regular" w:hAnsi="Merriweather-Regular" w:cs="Merriweather-Regular"/>
          <w:color w:val="515151"/>
        </w:rPr>
      </w:pPr>
    </w:p>
    <w:p w14:paraId="470F8B1B" w14:textId="77777777" w:rsidR="00FB654C" w:rsidRDefault="00FB654C" w:rsidP="00451FC6">
      <w:pPr>
        <w:rPr>
          <w:b/>
          <w:sz w:val="28"/>
          <w:szCs w:val="28"/>
          <w:u w:val="single"/>
        </w:rPr>
      </w:pPr>
    </w:p>
    <w:p w14:paraId="0E693576" w14:textId="77777777" w:rsidR="000775DE" w:rsidRDefault="000775DE" w:rsidP="00451FC6">
      <w:pPr>
        <w:rPr>
          <w:b/>
          <w:sz w:val="28"/>
          <w:szCs w:val="28"/>
          <w:u w:val="single"/>
        </w:rPr>
      </w:pPr>
    </w:p>
    <w:p w14:paraId="03FCC9D4" w14:textId="77777777" w:rsidR="00D506A5" w:rsidRDefault="00D506A5" w:rsidP="00451FC6">
      <w:pPr>
        <w:rPr>
          <w:b/>
          <w:sz w:val="28"/>
          <w:szCs w:val="28"/>
          <w:u w:val="single"/>
        </w:rPr>
      </w:pPr>
    </w:p>
    <w:p w14:paraId="13D77028" w14:textId="77777777" w:rsidR="00D506A5" w:rsidRDefault="00D506A5" w:rsidP="00451FC6">
      <w:pPr>
        <w:rPr>
          <w:b/>
          <w:sz w:val="28"/>
          <w:szCs w:val="28"/>
          <w:u w:val="single"/>
        </w:rPr>
      </w:pPr>
    </w:p>
    <w:p w14:paraId="747C0E32" w14:textId="77777777" w:rsidR="00AC7069" w:rsidRPr="001E080B" w:rsidRDefault="00AC7069" w:rsidP="00451FC6">
      <w:pPr>
        <w:rPr>
          <w:b/>
          <w:sz w:val="28"/>
          <w:szCs w:val="28"/>
          <w:u w:val="single"/>
        </w:rPr>
      </w:pPr>
      <w:r w:rsidRPr="001E080B">
        <w:rPr>
          <w:b/>
          <w:sz w:val="28"/>
          <w:szCs w:val="28"/>
          <w:u w:val="single"/>
        </w:rPr>
        <w:t>The Needs of the Child</w:t>
      </w:r>
    </w:p>
    <w:p w14:paraId="7C03F5F8" w14:textId="77777777" w:rsidR="00593B33" w:rsidRDefault="00593B33" w:rsidP="00451FC6">
      <w:pPr>
        <w:rPr>
          <w:b/>
          <w:sz w:val="28"/>
          <w:szCs w:val="28"/>
        </w:rPr>
      </w:pPr>
    </w:p>
    <w:p w14:paraId="56398920" w14:textId="09CA8C9F" w:rsidR="00AC7069" w:rsidRDefault="00A5012A" w:rsidP="00451FC6">
      <w:pPr>
        <w:rPr>
          <w:szCs w:val="28"/>
        </w:rPr>
      </w:pPr>
      <w:r>
        <w:rPr>
          <w:szCs w:val="28"/>
        </w:rPr>
        <w:t xml:space="preserve">Understanding that </w:t>
      </w:r>
      <w:proofErr w:type="gramStart"/>
      <w:r>
        <w:rPr>
          <w:szCs w:val="28"/>
        </w:rPr>
        <w:t>each child is unique is crucial to meeting their</w:t>
      </w:r>
      <w:proofErr w:type="gramEnd"/>
      <w:r>
        <w:rPr>
          <w:szCs w:val="28"/>
        </w:rPr>
        <w:t xml:space="preserve"> requirements and needs. </w:t>
      </w:r>
      <w:r w:rsidR="00AC7069">
        <w:rPr>
          <w:szCs w:val="28"/>
        </w:rPr>
        <w:t xml:space="preserve">A child starting school for the first time is a very emotional process for both the child and their </w:t>
      </w:r>
      <w:r w:rsidR="00DE39FA">
        <w:rPr>
          <w:szCs w:val="28"/>
        </w:rPr>
        <w:t>family, which</w:t>
      </w:r>
      <w:r w:rsidR="00AC7069">
        <w:rPr>
          <w:szCs w:val="28"/>
        </w:rPr>
        <w:t xml:space="preserve"> is why it is extremely important that the child’s needs are met accordingly. </w:t>
      </w:r>
    </w:p>
    <w:p w14:paraId="269CFB80" w14:textId="6244CF17" w:rsidR="007A4EF0" w:rsidRDefault="007A4EF0" w:rsidP="00451FC6">
      <w:pPr>
        <w:rPr>
          <w:szCs w:val="28"/>
        </w:rPr>
      </w:pPr>
      <w:r w:rsidRPr="007A4EF0">
        <w:rPr>
          <w:szCs w:val="28"/>
        </w:rPr>
        <w:t>It's critical to understand that not all children will respond to methods in the same manner. Some children will be more distressed and challenged by the process than others. Children with higher emotional demands must be given more attention. Toxic stress accumulates over time and can be</w:t>
      </w:r>
      <w:r w:rsidR="00254222">
        <w:rPr>
          <w:szCs w:val="28"/>
        </w:rPr>
        <w:t xml:space="preserve"> harmful to a child's welfare</w:t>
      </w:r>
      <w:r w:rsidRPr="007A4EF0">
        <w:rPr>
          <w:szCs w:val="28"/>
        </w:rPr>
        <w:t xml:space="preserve">, coping skills, and </w:t>
      </w:r>
      <w:r w:rsidR="00254222">
        <w:rPr>
          <w:szCs w:val="28"/>
        </w:rPr>
        <w:t>general health</w:t>
      </w:r>
      <w:r w:rsidRPr="007A4EF0">
        <w:rPr>
          <w:szCs w:val="28"/>
        </w:rPr>
        <w:t>. It's critic</w:t>
      </w:r>
      <w:r w:rsidR="00254222">
        <w:rPr>
          <w:szCs w:val="28"/>
        </w:rPr>
        <w:t>al to engage with these young people</w:t>
      </w:r>
      <w:r w:rsidRPr="007A4EF0">
        <w:rPr>
          <w:szCs w:val="28"/>
        </w:rPr>
        <w:t xml:space="preserve">, </w:t>
      </w:r>
      <w:r w:rsidR="00254222">
        <w:rPr>
          <w:szCs w:val="28"/>
        </w:rPr>
        <w:t>communicate with their parents, focus on</w:t>
      </w:r>
      <w:r w:rsidRPr="007A4EF0">
        <w:rPr>
          <w:szCs w:val="28"/>
        </w:rPr>
        <w:t xml:space="preserve"> how and why they are distressed, and provide further help.</w:t>
      </w:r>
      <w:r w:rsidR="00EC308C">
        <w:rPr>
          <w:szCs w:val="28"/>
        </w:rPr>
        <w:t xml:space="preserve"> (Harvard University)</w:t>
      </w:r>
    </w:p>
    <w:p w14:paraId="377AF6BC" w14:textId="77777777" w:rsidR="00EC308C" w:rsidRDefault="00EC308C" w:rsidP="00451FC6">
      <w:pPr>
        <w:rPr>
          <w:szCs w:val="28"/>
        </w:rPr>
      </w:pPr>
    </w:p>
    <w:p w14:paraId="22C5EB9F" w14:textId="4B5BF414" w:rsidR="00E97BF8" w:rsidRDefault="00254222" w:rsidP="00E97BF8">
      <w:pPr>
        <w:rPr>
          <w:szCs w:val="28"/>
        </w:rPr>
      </w:pPr>
      <w:r>
        <w:rPr>
          <w:szCs w:val="28"/>
        </w:rPr>
        <w:t>Maslow’s Hierarchy of N</w:t>
      </w:r>
      <w:r w:rsidR="00A5012A">
        <w:rPr>
          <w:szCs w:val="28"/>
        </w:rPr>
        <w:t>eeds is a</w:t>
      </w:r>
      <w:r>
        <w:rPr>
          <w:szCs w:val="28"/>
        </w:rPr>
        <w:t xml:space="preserve"> theory that is psychological and motivational. It</w:t>
      </w:r>
      <w:r w:rsidR="00A5012A">
        <w:rPr>
          <w:szCs w:val="28"/>
        </w:rPr>
        <w:t xml:space="preserve"> consists of a </w:t>
      </w:r>
      <w:r w:rsidR="004B7C1A">
        <w:rPr>
          <w:szCs w:val="28"/>
        </w:rPr>
        <w:t>five-tier</w:t>
      </w:r>
      <w:r w:rsidR="00A5012A">
        <w:rPr>
          <w:szCs w:val="28"/>
        </w:rPr>
        <w:t xml:space="preserve"> model of human wants, which is sometimes shown as hierarchical tiers within a pyramid. The bottom tier of the pyramid shows the basic physical needs </w:t>
      </w:r>
      <w:r w:rsidR="004B7C1A">
        <w:rPr>
          <w:szCs w:val="28"/>
        </w:rPr>
        <w:t>that everyone requires which are food,</w:t>
      </w:r>
      <w:r>
        <w:rPr>
          <w:szCs w:val="28"/>
        </w:rPr>
        <w:t xml:space="preserve"> water, sleep and warmth. Individuals </w:t>
      </w:r>
      <w:r w:rsidR="004B7C1A">
        <w:rPr>
          <w:szCs w:val="28"/>
        </w:rPr>
        <w:t xml:space="preserve">can </w:t>
      </w:r>
      <w:r>
        <w:rPr>
          <w:szCs w:val="28"/>
        </w:rPr>
        <w:t xml:space="preserve">then </w:t>
      </w:r>
      <w:r w:rsidR="009770CF">
        <w:rPr>
          <w:szCs w:val="28"/>
        </w:rPr>
        <w:t>move to the next stage</w:t>
      </w:r>
      <w:r w:rsidR="004B7C1A">
        <w:rPr>
          <w:szCs w:val="28"/>
        </w:rPr>
        <w:t xml:space="preserve"> of </w:t>
      </w:r>
      <w:proofErr w:type="gramStart"/>
      <w:r w:rsidR="004B7C1A">
        <w:rPr>
          <w:szCs w:val="28"/>
        </w:rPr>
        <w:t>requirements which</w:t>
      </w:r>
      <w:proofErr w:type="gramEnd"/>
      <w:r w:rsidR="004B7C1A">
        <w:rPr>
          <w:szCs w:val="28"/>
        </w:rPr>
        <w:t xml:space="preserve"> are for safety and security, once the lower-level demands have been</w:t>
      </w:r>
      <w:r>
        <w:rPr>
          <w:szCs w:val="28"/>
        </w:rPr>
        <w:t xml:space="preserve"> </w:t>
      </w:r>
      <w:proofErr w:type="spellStart"/>
      <w:r w:rsidR="009770CF">
        <w:rPr>
          <w:szCs w:val="28"/>
        </w:rPr>
        <w:t>recognis</w:t>
      </w:r>
      <w:r>
        <w:rPr>
          <w:szCs w:val="28"/>
        </w:rPr>
        <w:t>ed</w:t>
      </w:r>
      <w:proofErr w:type="spellEnd"/>
      <w:r>
        <w:rPr>
          <w:szCs w:val="28"/>
        </w:rPr>
        <w:t xml:space="preserve"> and</w:t>
      </w:r>
      <w:r w:rsidR="009770CF">
        <w:rPr>
          <w:szCs w:val="28"/>
        </w:rPr>
        <w:t xml:space="preserve"> addressed. As people move</w:t>
      </w:r>
      <w:r w:rsidR="004B7C1A">
        <w:rPr>
          <w:szCs w:val="28"/>
        </w:rPr>
        <w:t xml:space="preserve"> up the pyramid, </w:t>
      </w:r>
      <w:r w:rsidR="009770CF">
        <w:rPr>
          <w:szCs w:val="28"/>
        </w:rPr>
        <w:t>the importance of their psychological and social requirements increases</w:t>
      </w:r>
      <w:r w:rsidR="004B7C1A">
        <w:rPr>
          <w:szCs w:val="28"/>
        </w:rPr>
        <w:t xml:space="preserve">. </w:t>
      </w:r>
      <w:r w:rsidR="009770CF">
        <w:rPr>
          <w:szCs w:val="28"/>
        </w:rPr>
        <w:t>As the time passes, l</w:t>
      </w:r>
      <w:r w:rsidR="004B7C1A">
        <w:rPr>
          <w:szCs w:val="28"/>
        </w:rPr>
        <w:t>ove, companionship</w:t>
      </w:r>
      <w:r w:rsidR="00432630">
        <w:rPr>
          <w:szCs w:val="28"/>
        </w:rPr>
        <w:t xml:space="preserve">, and intimacy become increasingly </w:t>
      </w:r>
      <w:r w:rsidR="009770CF">
        <w:rPr>
          <w:szCs w:val="28"/>
        </w:rPr>
        <w:t>crucial</w:t>
      </w:r>
      <w:r w:rsidR="00432630">
        <w:rPr>
          <w:szCs w:val="28"/>
        </w:rPr>
        <w:t xml:space="preserve">. </w:t>
      </w:r>
      <w:r w:rsidR="00E97BF8" w:rsidRPr="00E97BF8">
        <w:rPr>
          <w:szCs w:val="28"/>
        </w:rPr>
        <w:t xml:space="preserve">Maslow's hierarchy of needs has an advantage of providing a clear insight into human nature; yet, it also has a disadvantage: it fails to account for </w:t>
      </w:r>
      <w:r>
        <w:rPr>
          <w:szCs w:val="28"/>
        </w:rPr>
        <w:t>individual differences in terms of culture or social status.</w:t>
      </w:r>
    </w:p>
    <w:p w14:paraId="3A815813" w14:textId="51604413" w:rsidR="00A5012A" w:rsidRDefault="00A5012A" w:rsidP="00451FC6">
      <w:pPr>
        <w:rPr>
          <w:szCs w:val="28"/>
        </w:rPr>
      </w:pPr>
    </w:p>
    <w:p w14:paraId="4B6E7162" w14:textId="6AC54091" w:rsidR="00B817A4" w:rsidRDefault="00B817A4" w:rsidP="00451FC6">
      <w:pPr>
        <w:rPr>
          <w:szCs w:val="28"/>
        </w:rPr>
      </w:pPr>
      <w:r>
        <w:rPr>
          <w:szCs w:val="28"/>
        </w:rPr>
        <w:t xml:space="preserve">When there are strong relationships between the family and practitioner it creates a more positive experience for the </w:t>
      </w:r>
      <w:r w:rsidR="004B7C1A">
        <w:rPr>
          <w:szCs w:val="28"/>
        </w:rPr>
        <w:t>child,</w:t>
      </w:r>
      <w:r>
        <w:rPr>
          <w:szCs w:val="28"/>
        </w:rPr>
        <w:t xml:space="preserve"> as they will feel safe and secure. It is common for both child and parents to experience separation anxiety at this stage in a child’s life therefore a strong relationship between the parent and teacher can have a beneficial impact on the process.</w:t>
      </w:r>
      <w:r w:rsidR="00432630">
        <w:rPr>
          <w:szCs w:val="28"/>
        </w:rPr>
        <w:t xml:space="preserve"> </w:t>
      </w:r>
      <w:r w:rsidR="00432630">
        <w:rPr>
          <w:szCs w:val="28"/>
        </w:rPr>
        <w:br/>
      </w:r>
      <w:r w:rsidR="00254222">
        <w:rPr>
          <w:szCs w:val="28"/>
        </w:rPr>
        <w:t>The p</w:t>
      </w:r>
      <w:r w:rsidR="00432630">
        <w:rPr>
          <w:szCs w:val="28"/>
        </w:rPr>
        <w:t xml:space="preserve">ersonal esteem and emotions of accomplishment </w:t>
      </w:r>
      <w:r w:rsidR="00254222">
        <w:rPr>
          <w:szCs w:val="28"/>
        </w:rPr>
        <w:t>for people become more important as they advance</w:t>
      </w:r>
      <w:r w:rsidR="00432630">
        <w:rPr>
          <w:szCs w:val="28"/>
        </w:rPr>
        <w:t xml:space="preserve"> up the pyramid. Maslow highlighted the necessity of self-</w:t>
      </w:r>
      <w:proofErr w:type="spellStart"/>
      <w:r w:rsidR="00432630">
        <w:rPr>
          <w:szCs w:val="28"/>
        </w:rPr>
        <w:t>actualisation</w:t>
      </w:r>
      <w:proofErr w:type="spellEnd"/>
      <w:r w:rsidR="00432630">
        <w:rPr>
          <w:szCs w:val="28"/>
        </w:rPr>
        <w:t xml:space="preserve">, which is the process of a person’s growth and development in order to reach their full potential. </w:t>
      </w:r>
    </w:p>
    <w:p w14:paraId="2E8F4250" w14:textId="77777777" w:rsidR="00B22940" w:rsidRDefault="00B22940" w:rsidP="00451FC6">
      <w:pPr>
        <w:rPr>
          <w:szCs w:val="28"/>
        </w:rPr>
      </w:pPr>
    </w:p>
    <w:p w14:paraId="48EFCE0E" w14:textId="20A4F189" w:rsidR="00B22940" w:rsidRDefault="00B22940" w:rsidP="00451FC6">
      <w:pPr>
        <w:rPr>
          <w:szCs w:val="28"/>
        </w:rPr>
      </w:pPr>
      <w:r>
        <w:rPr>
          <w:rFonts w:ascii="Helvetica" w:hAnsi="Helvetica" w:cs="Helvetica"/>
          <w:noProof/>
        </w:rPr>
        <w:drawing>
          <wp:inline distT="0" distB="0" distL="0" distR="0" wp14:anchorId="283F6567" wp14:editId="3E5EB168">
            <wp:extent cx="3086100" cy="2055390"/>
            <wp:effectExtent l="0" t="0" r="0" b="254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6405" cy="2055593"/>
                    </a:xfrm>
                    <a:prstGeom prst="rect">
                      <a:avLst/>
                    </a:prstGeom>
                    <a:noFill/>
                    <a:ln>
                      <a:noFill/>
                    </a:ln>
                  </pic:spPr>
                </pic:pic>
              </a:graphicData>
            </a:graphic>
          </wp:inline>
        </w:drawing>
      </w:r>
    </w:p>
    <w:p w14:paraId="51C8A671" w14:textId="244B760E" w:rsidR="00B22940" w:rsidRDefault="00B22940" w:rsidP="00451FC6">
      <w:pPr>
        <w:rPr>
          <w:szCs w:val="28"/>
        </w:rPr>
      </w:pPr>
      <w:r>
        <w:rPr>
          <w:szCs w:val="28"/>
        </w:rPr>
        <w:t>(</w:t>
      </w:r>
      <w:proofErr w:type="spellStart"/>
      <w:r>
        <w:rPr>
          <w:szCs w:val="28"/>
        </w:rPr>
        <w:t>Seong</w:t>
      </w:r>
      <w:proofErr w:type="spellEnd"/>
      <w:r>
        <w:rPr>
          <w:szCs w:val="28"/>
        </w:rPr>
        <w:t>, J. 2021).</w:t>
      </w:r>
    </w:p>
    <w:p w14:paraId="7CD9FE9C" w14:textId="77777777" w:rsidR="00454EE5" w:rsidRDefault="00454EE5" w:rsidP="00451FC6">
      <w:pPr>
        <w:rPr>
          <w:szCs w:val="28"/>
        </w:rPr>
      </w:pPr>
    </w:p>
    <w:p w14:paraId="6B183A23" w14:textId="1B7B5291" w:rsidR="00E97BF8" w:rsidRPr="00E97BF8" w:rsidRDefault="00E97BF8" w:rsidP="00576BA2">
      <w:pPr>
        <w:rPr>
          <w:szCs w:val="28"/>
        </w:rPr>
      </w:pPr>
      <w:r>
        <w:rPr>
          <w:b/>
          <w:szCs w:val="28"/>
        </w:rPr>
        <w:t>The Foundation Phase Framework</w:t>
      </w:r>
    </w:p>
    <w:p w14:paraId="5666836A" w14:textId="36E2A580" w:rsidR="00576BA2" w:rsidRPr="00576BA2" w:rsidRDefault="00E97BF8" w:rsidP="00576BA2">
      <w:pPr>
        <w:rPr>
          <w:szCs w:val="28"/>
        </w:rPr>
      </w:pPr>
      <w:r>
        <w:rPr>
          <w:szCs w:val="28"/>
        </w:rPr>
        <w:t>The Foundation Phase F</w:t>
      </w:r>
      <w:r w:rsidR="00576BA2" w:rsidRPr="00576BA2">
        <w:rPr>
          <w:szCs w:val="28"/>
        </w:rPr>
        <w:t xml:space="preserve">ramework </w:t>
      </w:r>
      <w:proofErr w:type="spellStart"/>
      <w:r w:rsidR="00576BA2" w:rsidRPr="00576BA2">
        <w:rPr>
          <w:szCs w:val="28"/>
        </w:rPr>
        <w:t>emphasises</w:t>
      </w:r>
      <w:proofErr w:type="spellEnd"/>
      <w:r w:rsidR="00576BA2" w:rsidRPr="00576BA2">
        <w:rPr>
          <w:szCs w:val="28"/>
        </w:rPr>
        <w:t xml:space="preserve"> the seven learning outcomes for children and promotes the development of strong relationships between home and childcare. To accomplish outcomes in the following categories, the child requires a diversity of play opportunities: </w:t>
      </w:r>
    </w:p>
    <w:p w14:paraId="35CC4E2D" w14:textId="3343103C" w:rsidR="00576BA2" w:rsidRPr="00576BA2" w:rsidRDefault="00576BA2" w:rsidP="00576BA2">
      <w:pPr>
        <w:pStyle w:val="ListParagraph"/>
        <w:numPr>
          <w:ilvl w:val="0"/>
          <w:numId w:val="5"/>
        </w:numPr>
        <w:rPr>
          <w:szCs w:val="28"/>
        </w:rPr>
      </w:pPr>
      <w:r>
        <w:rPr>
          <w:szCs w:val="28"/>
        </w:rPr>
        <w:t>Personal and Social D</w:t>
      </w:r>
      <w:r w:rsidRPr="00576BA2">
        <w:rPr>
          <w:szCs w:val="28"/>
        </w:rPr>
        <w:t xml:space="preserve">evelopment </w:t>
      </w:r>
    </w:p>
    <w:p w14:paraId="79DFF7ED" w14:textId="542CFB10" w:rsidR="00576BA2" w:rsidRPr="00576BA2" w:rsidRDefault="00576BA2" w:rsidP="00576BA2">
      <w:pPr>
        <w:pStyle w:val="ListParagraph"/>
        <w:numPr>
          <w:ilvl w:val="0"/>
          <w:numId w:val="5"/>
        </w:numPr>
        <w:rPr>
          <w:szCs w:val="28"/>
        </w:rPr>
      </w:pPr>
      <w:r>
        <w:rPr>
          <w:szCs w:val="28"/>
        </w:rPr>
        <w:t>C</w:t>
      </w:r>
      <w:r w:rsidR="00454EE5">
        <w:rPr>
          <w:szCs w:val="28"/>
        </w:rPr>
        <w:t>ultural Diversity and Well-B</w:t>
      </w:r>
      <w:r w:rsidRPr="00576BA2">
        <w:rPr>
          <w:szCs w:val="28"/>
        </w:rPr>
        <w:t>eing</w:t>
      </w:r>
    </w:p>
    <w:p w14:paraId="2037284D" w14:textId="63CF98FC" w:rsidR="00576BA2" w:rsidRPr="00576BA2" w:rsidRDefault="00454EE5" w:rsidP="00576BA2">
      <w:pPr>
        <w:pStyle w:val="ListParagraph"/>
        <w:numPr>
          <w:ilvl w:val="0"/>
          <w:numId w:val="5"/>
        </w:numPr>
        <w:rPr>
          <w:szCs w:val="28"/>
        </w:rPr>
      </w:pPr>
      <w:r>
        <w:rPr>
          <w:szCs w:val="28"/>
        </w:rPr>
        <w:t>Language, Literacy and C</w:t>
      </w:r>
      <w:r w:rsidR="00576BA2" w:rsidRPr="00576BA2">
        <w:rPr>
          <w:szCs w:val="28"/>
        </w:rPr>
        <w:t>ommunication</w:t>
      </w:r>
    </w:p>
    <w:p w14:paraId="7F11C658" w14:textId="43849B88" w:rsidR="00576BA2" w:rsidRDefault="00454EE5" w:rsidP="00576BA2">
      <w:pPr>
        <w:pStyle w:val="ListParagraph"/>
        <w:numPr>
          <w:ilvl w:val="0"/>
          <w:numId w:val="5"/>
        </w:numPr>
        <w:rPr>
          <w:szCs w:val="28"/>
        </w:rPr>
      </w:pPr>
      <w:r>
        <w:rPr>
          <w:szCs w:val="28"/>
        </w:rPr>
        <w:t>Mathematical De</w:t>
      </w:r>
      <w:r w:rsidR="00576BA2" w:rsidRPr="00576BA2">
        <w:rPr>
          <w:szCs w:val="28"/>
        </w:rPr>
        <w:t>velopment</w:t>
      </w:r>
    </w:p>
    <w:p w14:paraId="514F8826" w14:textId="18AED6AC" w:rsidR="00454EE5" w:rsidRDefault="00454EE5" w:rsidP="00576BA2">
      <w:pPr>
        <w:pStyle w:val="ListParagraph"/>
        <w:numPr>
          <w:ilvl w:val="0"/>
          <w:numId w:val="5"/>
        </w:numPr>
        <w:rPr>
          <w:szCs w:val="28"/>
        </w:rPr>
      </w:pPr>
      <w:r>
        <w:rPr>
          <w:szCs w:val="28"/>
        </w:rPr>
        <w:t>Welsh Language Development</w:t>
      </w:r>
    </w:p>
    <w:p w14:paraId="7326E82D" w14:textId="50AD0446" w:rsidR="00454EE5" w:rsidRDefault="00454EE5" w:rsidP="00576BA2">
      <w:pPr>
        <w:pStyle w:val="ListParagraph"/>
        <w:numPr>
          <w:ilvl w:val="0"/>
          <w:numId w:val="5"/>
        </w:numPr>
        <w:rPr>
          <w:szCs w:val="28"/>
        </w:rPr>
      </w:pPr>
      <w:r>
        <w:rPr>
          <w:szCs w:val="28"/>
        </w:rPr>
        <w:t>Knowledge and Understanding of the World</w:t>
      </w:r>
    </w:p>
    <w:p w14:paraId="066E4DD8" w14:textId="1889E319" w:rsidR="00454EE5" w:rsidRDefault="00454EE5" w:rsidP="00576BA2">
      <w:pPr>
        <w:pStyle w:val="ListParagraph"/>
        <w:numPr>
          <w:ilvl w:val="0"/>
          <w:numId w:val="5"/>
        </w:numPr>
        <w:rPr>
          <w:szCs w:val="28"/>
        </w:rPr>
      </w:pPr>
      <w:r>
        <w:rPr>
          <w:szCs w:val="28"/>
        </w:rPr>
        <w:t>Creative Development.</w:t>
      </w:r>
    </w:p>
    <w:p w14:paraId="5209A048" w14:textId="77777777" w:rsidR="00454EE5" w:rsidRPr="00454EE5" w:rsidRDefault="00454EE5" w:rsidP="00454EE5">
      <w:pPr>
        <w:rPr>
          <w:szCs w:val="28"/>
        </w:rPr>
      </w:pPr>
    </w:p>
    <w:p w14:paraId="784E7F4A" w14:textId="01A803A4" w:rsidR="00AC7069" w:rsidRDefault="00454EE5" w:rsidP="00451FC6">
      <w:pPr>
        <w:rPr>
          <w:szCs w:val="28"/>
        </w:rPr>
      </w:pPr>
      <w:r>
        <w:rPr>
          <w:szCs w:val="28"/>
        </w:rPr>
        <w:t>A vital aspect of the transition process is p</w:t>
      </w:r>
      <w:r w:rsidRPr="00454EE5">
        <w:rPr>
          <w:szCs w:val="28"/>
        </w:rPr>
        <w:t>lay</w:t>
      </w:r>
      <w:r>
        <w:rPr>
          <w:szCs w:val="28"/>
        </w:rPr>
        <w:t xml:space="preserve">, </w:t>
      </w:r>
      <w:r w:rsidRPr="00454EE5">
        <w:rPr>
          <w:szCs w:val="28"/>
        </w:rPr>
        <w:t xml:space="preserve">and the United Nations Convention on the Rights of the Child protects the child's right to play. </w:t>
      </w:r>
      <w:proofErr w:type="gramStart"/>
      <w:r w:rsidRPr="00454EE5">
        <w:rPr>
          <w:szCs w:val="28"/>
        </w:rPr>
        <w:t>Play can be initiated by both children and adults</w:t>
      </w:r>
      <w:proofErr w:type="gramEnd"/>
      <w:r w:rsidRPr="00454EE5">
        <w:rPr>
          <w:szCs w:val="28"/>
        </w:rPr>
        <w:t xml:space="preserve">, with healthy interaction between the child and the practitioner. Piaget (1951), </w:t>
      </w:r>
      <w:proofErr w:type="spellStart"/>
      <w:r w:rsidRPr="00454EE5">
        <w:rPr>
          <w:szCs w:val="28"/>
        </w:rPr>
        <w:t>Vygotsky</w:t>
      </w:r>
      <w:proofErr w:type="spellEnd"/>
      <w:r w:rsidRPr="00454EE5">
        <w:rPr>
          <w:szCs w:val="28"/>
        </w:rPr>
        <w:t xml:space="preserve"> (1978), and Bruner (1974) were all influential in establishing today's educational procedures.</w:t>
      </w:r>
      <w:r>
        <w:rPr>
          <w:szCs w:val="28"/>
        </w:rPr>
        <w:t xml:space="preserve"> (M</w:t>
      </w:r>
      <w:r w:rsidR="00EE026B">
        <w:rPr>
          <w:szCs w:val="28"/>
        </w:rPr>
        <w:t>a</w:t>
      </w:r>
      <w:r>
        <w:rPr>
          <w:szCs w:val="28"/>
        </w:rPr>
        <w:t>ynard and Thomas 2004)</w:t>
      </w:r>
    </w:p>
    <w:p w14:paraId="6BAEEC98" w14:textId="77777777" w:rsidR="00576BA2" w:rsidRDefault="00576BA2" w:rsidP="00451FC6">
      <w:pPr>
        <w:rPr>
          <w:szCs w:val="28"/>
        </w:rPr>
      </w:pPr>
    </w:p>
    <w:p w14:paraId="245ACC7A" w14:textId="4A6326C8" w:rsidR="00D93F9E" w:rsidRPr="00D93F9E" w:rsidRDefault="00D93F9E" w:rsidP="00451FC6">
      <w:pPr>
        <w:rPr>
          <w:szCs w:val="28"/>
        </w:rPr>
      </w:pPr>
      <w:r>
        <w:rPr>
          <w:b/>
          <w:szCs w:val="28"/>
        </w:rPr>
        <w:t>Attachment</w:t>
      </w:r>
    </w:p>
    <w:p w14:paraId="323FFCEA" w14:textId="0865BF2B" w:rsidR="00AC7069" w:rsidRDefault="00875B3C" w:rsidP="00451FC6">
      <w:pPr>
        <w:rPr>
          <w:szCs w:val="28"/>
        </w:rPr>
      </w:pPr>
      <w:r>
        <w:rPr>
          <w:szCs w:val="28"/>
        </w:rPr>
        <w:t xml:space="preserve">John </w:t>
      </w:r>
      <w:proofErr w:type="spellStart"/>
      <w:r>
        <w:rPr>
          <w:szCs w:val="28"/>
        </w:rPr>
        <w:t>Bowlby</w:t>
      </w:r>
      <w:proofErr w:type="spellEnd"/>
      <w:r>
        <w:rPr>
          <w:szCs w:val="28"/>
        </w:rPr>
        <w:t xml:space="preserve"> was the first theorist to explore attachment, describing it as a “lasting psychological connectedness between human beings.”</w:t>
      </w:r>
      <w:r w:rsidR="00254222">
        <w:rPr>
          <w:szCs w:val="28"/>
        </w:rPr>
        <w:t xml:space="preserve"> </w:t>
      </w:r>
      <w:proofErr w:type="gramStart"/>
      <w:r w:rsidR="00254222">
        <w:rPr>
          <w:szCs w:val="28"/>
        </w:rPr>
        <w:t>(Simple Psychology 2017).</w:t>
      </w:r>
      <w:proofErr w:type="gramEnd"/>
      <w:r w:rsidR="00406FE2">
        <w:rPr>
          <w:szCs w:val="28"/>
        </w:rPr>
        <w:t xml:space="preserve"> He focused on the anxiety and discomfort of the child when they were being separated from their parents/caregivers. Although there are many theorists to say that attachment is a process that is learned, </w:t>
      </w:r>
      <w:proofErr w:type="spellStart"/>
      <w:r w:rsidR="00406FE2">
        <w:rPr>
          <w:szCs w:val="28"/>
        </w:rPr>
        <w:t>Bowlby</w:t>
      </w:r>
      <w:proofErr w:type="spellEnd"/>
      <w:r w:rsidR="00406FE2">
        <w:rPr>
          <w:szCs w:val="28"/>
        </w:rPr>
        <w:t xml:space="preserve"> agrees with the opposite and that chi</w:t>
      </w:r>
      <w:r w:rsidR="00254222">
        <w:rPr>
          <w:szCs w:val="28"/>
        </w:rPr>
        <w:t>ldren are born with a natural desire</w:t>
      </w:r>
      <w:r w:rsidR="00406FE2">
        <w:rPr>
          <w:szCs w:val="28"/>
        </w:rPr>
        <w:t xml:space="preserve"> to create attachments. </w:t>
      </w:r>
      <w:r w:rsidR="003560BF">
        <w:rPr>
          <w:szCs w:val="28"/>
        </w:rPr>
        <w:t>He al</w:t>
      </w:r>
      <w:r w:rsidR="00CD07B6">
        <w:rPr>
          <w:szCs w:val="28"/>
        </w:rPr>
        <w:t xml:space="preserve">so concluded that children who </w:t>
      </w:r>
      <w:r w:rsidR="003560BF">
        <w:rPr>
          <w:szCs w:val="28"/>
        </w:rPr>
        <w:t xml:space="preserve">struggled emotionally in their early years typically went on to experience </w:t>
      </w:r>
      <w:proofErr w:type="spellStart"/>
      <w:r w:rsidR="003560BF">
        <w:rPr>
          <w:szCs w:val="28"/>
        </w:rPr>
        <w:t>behavioural</w:t>
      </w:r>
      <w:proofErr w:type="spellEnd"/>
      <w:r w:rsidR="003560BF">
        <w:rPr>
          <w:szCs w:val="28"/>
        </w:rPr>
        <w:t>, psychological and mental struggles in their later life.</w:t>
      </w:r>
      <w:r w:rsidR="0006549D">
        <w:rPr>
          <w:szCs w:val="28"/>
        </w:rPr>
        <w:t xml:space="preserve"> </w:t>
      </w:r>
      <w:proofErr w:type="spellStart"/>
      <w:r w:rsidR="00D45E9B">
        <w:rPr>
          <w:szCs w:val="28"/>
        </w:rPr>
        <w:t>Bowlby</w:t>
      </w:r>
      <w:proofErr w:type="spellEnd"/>
      <w:r w:rsidR="00D45E9B">
        <w:rPr>
          <w:szCs w:val="28"/>
        </w:rPr>
        <w:t xml:space="preserve"> highlights that if attachment hasn’t form in the first 2.5 years of a child’s life then it will not occur at </w:t>
      </w:r>
      <w:proofErr w:type="gramStart"/>
      <w:r w:rsidR="00D45E9B">
        <w:rPr>
          <w:szCs w:val="28"/>
        </w:rPr>
        <w:t>all,</w:t>
      </w:r>
      <w:proofErr w:type="gramEnd"/>
      <w:r w:rsidR="00D45E9B">
        <w:rPr>
          <w:szCs w:val="28"/>
        </w:rPr>
        <w:t xml:space="preserve"> he called this time the critical period. </w:t>
      </w:r>
      <w:r w:rsidR="0006549D">
        <w:rPr>
          <w:szCs w:val="28"/>
        </w:rPr>
        <w:t xml:space="preserve">From </w:t>
      </w:r>
      <w:proofErr w:type="spellStart"/>
      <w:r w:rsidR="0006549D">
        <w:rPr>
          <w:szCs w:val="28"/>
        </w:rPr>
        <w:t>Bowbly</w:t>
      </w:r>
      <w:r w:rsidR="00B44B60">
        <w:rPr>
          <w:szCs w:val="28"/>
        </w:rPr>
        <w:t>’</w:t>
      </w:r>
      <w:r w:rsidR="0006549D">
        <w:rPr>
          <w:szCs w:val="28"/>
        </w:rPr>
        <w:t>s</w:t>
      </w:r>
      <w:proofErr w:type="spellEnd"/>
      <w:r w:rsidR="0006549D">
        <w:rPr>
          <w:szCs w:val="28"/>
        </w:rPr>
        <w:t xml:space="preserve"> findings, he concluded that when the secure relationship that a child has created with their parents or </w:t>
      </w:r>
      <w:proofErr w:type="spellStart"/>
      <w:r w:rsidR="0006549D">
        <w:rPr>
          <w:szCs w:val="28"/>
        </w:rPr>
        <w:t>carer</w:t>
      </w:r>
      <w:proofErr w:type="spellEnd"/>
      <w:r w:rsidR="0006549D">
        <w:rPr>
          <w:szCs w:val="28"/>
        </w:rPr>
        <w:t xml:space="preserve"> gets broken it will cause distress rapidly and a possible potential for psychological damage in the long-term. </w:t>
      </w:r>
    </w:p>
    <w:p w14:paraId="053C4B6F" w14:textId="1D139EDD" w:rsidR="00D45E9B" w:rsidRDefault="00D45E9B" w:rsidP="00451FC6">
      <w:pPr>
        <w:rPr>
          <w:szCs w:val="28"/>
        </w:rPr>
      </w:pPr>
      <w:r>
        <w:rPr>
          <w:szCs w:val="28"/>
        </w:rPr>
        <w:t xml:space="preserve">With </w:t>
      </w:r>
      <w:proofErr w:type="gramStart"/>
      <w:r>
        <w:rPr>
          <w:szCs w:val="28"/>
        </w:rPr>
        <w:t>many strengths</w:t>
      </w:r>
      <w:proofErr w:type="gramEnd"/>
      <w:r>
        <w:rPr>
          <w:szCs w:val="28"/>
        </w:rPr>
        <w:t xml:space="preserve"> to </w:t>
      </w:r>
      <w:proofErr w:type="spellStart"/>
      <w:r>
        <w:rPr>
          <w:szCs w:val="28"/>
        </w:rPr>
        <w:t>Bowlbys</w:t>
      </w:r>
      <w:proofErr w:type="spellEnd"/>
      <w:r>
        <w:rPr>
          <w:szCs w:val="28"/>
        </w:rPr>
        <w:t xml:space="preserve"> theory, there are also weaknesses. For example, </w:t>
      </w:r>
      <w:proofErr w:type="spellStart"/>
      <w:r>
        <w:rPr>
          <w:szCs w:val="28"/>
        </w:rPr>
        <w:t>Bowlby</w:t>
      </w:r>
      <w:proofErr w:type="spellEnd"/>
      <w:r>
        <w:rPr>
          <w:szCs w:val="28"/>
        </w:rPr>
        <w:t xml:space="preserve"> focus</w:t>
      </w:r>
      <w:r w:rsidR="00254222">
        <w:rPr>
          <w:szCs w:val="28"/>
        </w:rPr>
        <w:t>es on the mother figure where correspondent</w:t>
      </w:r>
      <w:r w:rsidRPr="00D45E9B">
        <w:rPr>
          <w:szCs w:val="28"/>
        </w:rPr>
        <w:t xml:space="preserve"> to many </w:t>
      </w:r>
      <w:proofErr w:type="gramStart"/>
      <w:r w:rsidRPr="00D45E9B">
        <w:rPr>
          <w:szCs w:val="28"/>
        </w:rPr>
        <w:t>psychologists,</w:t>
      </w:r>
      <w:proofErr w:type="gramEnd"/>
      <w:r w:rsidRPr="00D45E9B">
        <w:rPr>
          <w:szCs w:val="28"/>
        </w:rPr>
        <w:t xml:space="preserve"> all attachment figures are equally essential. According to research, second</w:t>
      </w:r>
      <w:r w:rsidR="00254222">
        <w:rPr>
          <w:szCs w:val="28"/>
        </w:rPr>
        <w:t>ary bonds to a father or their sib</w:t>
      </w:r>
      <w:r w:rsidRPr="00D45E9B">
        <w:rPr>
          <w:szCs w:val="28"/>
        </w:rPr>
        <w:t xml:space="preserve">lings can help with </w:t>
      </w:r>
      <w:r w:rsidR="00254222">
        <w:rPr>
          <w:szCs w:val="28"/>
        </w:rPr>
        <w:t xml:space="preserve">sensitivity and </w:t>
      </w:r>
      <w:r w:rsidRPr="00D45E9B">
        <w:rPr>
          <w:szCs w:val="28"/>
        </w:rPr>
        <w:t>emotional adjustment. Fathers have an important influence in their children's development.</w:t>
      </w:r>
      <w:r>
        <w:rPr>
          <w:szCs w:val="28"/>
        </w:rPr>
        <w:t xml:space="preserve"> (Grossman and Grossman</w:t>
      </w:r>
      <w:r w:rsidR="00E97BF8">
        <w:rPr>
          <w:szCs w:val="28"/>
        </w:rPr>
        <w:t xml:space="preserve"> 2002</w:t>
      </w:r>
      <w:r>
        <w:rPr>
          <w:szCs w:val="28"/>
        </w:rPr>
        <w:t>)</w:t>
      </w:r>
    </w:p>
    <w:p w14:paraId="30FE34A6" w14:textId="2B25A854" w:rsidR="00D06642" w:rsidRDefault="00D06642" w:rsidP="00451FC6">
      <w:pPr>
        <w:rPr>
          <w:szCs w:val="28"/>
        </w:rPr>
      </w:pPr>
      <w:r>
        <w:rPr>
          <w:szCs w:val="28"/>
        </w:rPr>
        <w:t xml:space="preserve">Simply Psychology states how </w:t>
      </w:r>
      <w:proofErr w:type="spellStart"/>
      <w:r>
        <w:rPr>
          <w:szCs w:val="28"/>
        </w:rPr>
        <w:t>Bowlby</w:t>
      </w:r>
      <w:proofErr w:type="spellEnd"/>
      <w:r>
        <w:rPr>
          <w:szCs w:val="28"/>
        </w:rPr>
        <w:t xml:space="preserve"> was influenced by Lorenz’s theory of imprinting. Lorenz believed that attachment is innate </w:t>
      </w:r>
      <w:r w:rsidR="00FE0239">
        <w:rPr>
          <w:szCs w:val="28"/>
        </w:rPr>
        <w:t xml:space="preserve">and that animals form their attachment with the first large moving object that they see. </w:t>
      </w:r>
      <w:r w:rsidR="00806FCE">
        <w:rPr>
          <w:szCs w:val="28"/>
        </w:rPr>
        <w:t xml:space="preserve">Lorenz carried out an investigation to prove his beliefs. </w:t>
      </w:r>
      <w:r w:rsidR="00AC5680">
        <w:rPr>
          <w:szCs w:val="28"/>
        </w:rPr>
        <w:t xml:space="preserve">He had several goose eggs and placed half under the mother and the remaining half in an incubator ensuring that the first moving object that they would see would be </w:t>
      </w:r>
      <w:proofErr w:type="gramStart"/>
      <w:r w:rsidR="00AC5680">
        <w:rPr>
          <w:szCs w:val="28"/>
        </w:rPr>
        <w:t>himself</w:t>
      </w:r>
      <w:proofErr w:type="gramEnd"/>
      <w:r w:rsidR="00AC5680">
        <w:rPr>
          <w:szCs w:val="28"/>
        </w:rPr>
        <w:t>. After the geese in the incubator had hatched, they looked at Lorenz as if he was their mother, after him imitating a mother duck as they hatched. This implies that attachment is present from birth.</w:t>
      </w:r>
    </w:p>
    <w:p w14:paraId="1943F523" w14:textId="5F200087" w:rsidR="00B44B60" w:rsidRDefault="00B44B60" w:rsidP="00451FC6">
      <w:pPr>
        <w:rPr>
          <w:szCs w:val="28"/>
        </w:rPr>
      </w:pPr>
      <w:r>
        <w:rPr>
          <w:rFonts w:ascii="Helvetica" w:hAnsi="Helvetica" w:cs="Helvetica"/>
          <w:noProof/>
        </w:rPr>
        <w:drawing>
          <wp:inline distT="0" distB="0" distL="0" distR="0" wp14:anchorId="313D202A" wp14:editId="06541728">
            <wp:extent cx="4477321" cy="2168013"/>
            <wp:effectExtent l="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1795" cy="2170179"/>
                    </a:xfrm>
                    <a:prstGeom prst="rect">
                      <a:avLst/>
                    </a:prstGeom>
                    <a:noFill/>
                    <a:ln>
                      <a:noFill/>
                    </a:ln>
                  </pic:spPr>
                </pic:pic>
              </a:graphicData>
            </a:graphic>
          </wp:inline>
        </w:drawing>
      </w:r>
    </w:p>
    <w:p w14:paraId="58D3A4EA" w14:textId="291AC495" w:rsidR="00D93F9E" w:rsidRDefault="00B44B60" w:rsidP="00451FC6">
      <w:pPr>
        <w:rPr>
          <w:szCs w:val="28"/>
        </w:rPr>
      </w:pPr>
      <w:r>
        <w:rPr>
          <w:szCs w:val="28"/>
        </w:rPr>
        <w:t>(</w:t>
      </w:r>
      <w:proofErr w:type="spellStart"/>
      <w:r>
        <w:rPr>
          <w:szCs w:val="28"/>
        </w:rPr>
        <w:t>Tonybilge</w:t>
      </w:r>
      <w:proofErr w:type="spellEnd"/>
      <w:r>
        <w:rPr>
          <w:szCs w:val="28"/>
        </w:rPr>
        <w:t>)</w:t>
      </w:r>
    </w:p>
    <w:p w14:paraId="63091F96" w14:textId="77777777" w:rsidR="00183392" w:rsidRDefault="00183392" w:rsidP="00451FC6">
      <w:pPr>
        <w:rPr>
          <w:szCs w:val="28"/>
        </w:rPr>
      </w:pPr>
    </w:p>
    <w:p w14:paraId="4A6A922E" w14:textId="48EC89E9" w:rsidR="00D93F9E" w:rsidRDefault="001E080B" w:rsidP="001E080B">
      <w:pPr>
        <w:rPr>
          <w:szCs w:val="28"/>
        </w:rPr>
      </w:pPr>
      <w:r>
        <w:rPr>
          <w:szCs w:val="28"/>
        </w:rPr>
        <w:t>I</w:t>
      </w:r>
      <w:r w:rsidRPr="001E080B">
        <w:rPr>
          <w:szCs w:val="28"/>
        </w:rPr>
        <w:t>n her now-famous "Strange Situation" study from the 1970s, p</w:t>
      </w:r>
      <w:r w:rsidR="00254222">
        <w:rPr>
          <w:szCs w:val="28"/>
        </w:rPr>
        <w:t>sychologist Mary Ainsworth extende</w:t>
      </w:r>
      <w:r w:rsidRPr="001E080B">
        <w:rPr>
          <w:szCs w:val="28"/>
        </w:rPr>
        <w:t>d on</w:t>
      </w:r>
      <w:r>
        <w:rPr>
          <w:szCs w:val="28"/>
        </w:rPr>
        <w:t xml:space="preserve"> </w:t>
      </w:r>
      <w:proofErr w:type="spellStart"/>
      <w:r>
        <w:rPr>
          <w:szCs w:val="28"/>
        </w:rPr>
        <w:t>Bowlby's</w:t>
      </w:r>
      <w:proofErr w:type="spellEnd"/>
      <w:r>
        <w:rPr>
          <w:szCs w:val="28"/>
        </w:rPr>
        <w:t xml:space="preserve"> revolutionary work. </w:t>
      </w:r>
      <w:r w:rsidRPr="001E080B">
        <w:rPr>
          <w:szCs w:val="28"/>
        </w:rPr>
        <w:t xml:space="preserve">The research </w:t>
      </w:r>
      <w:r>
        <w:rPr>
          <w:szCs w:val="28"/>
        </w:rPr>
        <w:t>entailed watching how young children</w:t>
      </w:r>
      <w:r w:rsidRPr="001E080B">
        <w:rPr>
          <w:szCs w:val="28"/>
        </w:rPr>
        <w:t xml:space="preserve"> aged</w:t>
      </w:r>
      <w:r w:rsidR="00AF62D1">
        <w:rPr>
          <w:szCs w:val="28"/>
        </w:rPr>
        <w:t xml:space="preserve"> 12 to 18 months reacted as a result to being</w:t>
      </w:r>
      <w:r w:rsidRPr="001E080B">
        <w:rPr>
          <w:szCs w:val="28"/>
        </w:rPr>
        <w:t xml:space="preserve"> left alone for a short time before being reunited with their mother.</w:t>
      </w:r>
    </w:p>
    <w:p w14:paraId="4A3BDB4D" w14:textId="020DE34B" w:rsidR="00AC7069" w:rsidRDefault="001E080B" w:rsidP="00451FC6">
      <w:pPr>
        <w:rPr>
          <w:szCs w:val="28"/>
        </w:rPr>
      </w:pPr>
      <w:r w:rsidRPr="001E080B">
        <w:rPr>
          <w:szCs w:val="28"/>
        </w:rPr>
        <w:t>Ainsworth believed that there were three basic forms of attachment based on his observations: secure attachment, ambivalent-insecure attachment, and avoidant-insecure attachment.</w:t>
      </w:r>
      <w:r>
        <w:rPr>
          <w:szCs w:val="28"/>
        </w:rPr>
        <w:t xml:space="preserve"> </w:t>
      </w:r>
      <w:proofErr w:type="spellStart"/>
      <w:r w:rsidR="00DC607B">
        <w:rPr>
          <w:szCs w:val="28"/>
        </w:rPr>
        <w:t>Disorganis</w:t>
      </w:r>
      <w:r w:rsidRPr="001E080B">
        <w:rPr>
          <w:szCs w:val="28"/>
        </w:rPr>
        <w:t>ed</w:t>
      </w:r>
      <w:proofErr w:type="spellEnd"/>
      <w:r w:rsidRPr="001E080B">
        <w:rPr>
          <w:szCs w:val="28"/>
        </w:rPr>
        <w:t xml:space="preserve">-insecure attachment was established as a fourth attachment form by </w:t>
      </w:r>
      <w:r w:rsidR="00B94BC1">
        <w:rPr>
          <w:szCs w:val="28"/>
        </w:rPr>
        <w:t xml:space="preserve">researchers Main and Solomon. </w:t>
      </w:r>
      <w:r w:rsidRPr="001E080B">
        <w:rPr>
          <w:szCs w:val="28"/>
        </w:rPr>
        <w:t>Ainsworth's findings have been backed up by several studies, and more study has found that these early attachment types might assist predict actions later in life.</w:t>
      </w:r>
    </w:p>
    <w:p w14:paraId="59A31320" w14:textId="77777777" w:rsidR="00DC607B" w:rsidRDefault="00DC607B" w:rsidP="00451FC6">
      <w:pPr>
        <w:rPr>
          <w:szCs w:val="28"/>
        </w:rPr>
      </w:pPr>
    </w:p>
    <w:p w14:paraId="37458715" w14:textId="74CBFB12" w:rsidR="00B94BC1" w:rsidRDefault="00B94BC1" w:rsidP="00451FC6">
      <w:pPr>
        <w:rPr>
          <w:szCs w:val="28"/>
        </w:rPr>
      </w:pPr>
      <w:r>
        <w:rPr>
          <w:b/>
          <w:szCs w:val="28"/>
        </w:rPr>
        <w:t>Secure Attachment</w:t>
      </w:r>
      <w:r>
        <w:rPr>
          <w:szCs w:val="28"/>
        </w:rPr>
        <w:t xml:space="preserve"> </w:t>
      </w:r>
      <w:r w:rsidR="00254222">
        <w:rPr>
          <w:szCs w:val="28"/>
        </w:rPr>
        <w:t xml:space="preserve">is when an infant is deeply </w:t>
      </w:r>
      <w:r w:rsidR="00254222" w:rsidRPr="00254222">
        <w:rPr>
          <w:szCs w:val="28"/>
        </w:rPr>
        <w:t xml:space="preserve">attached to an attachment </w:t>
      </w:r>
      <w:proofErr w:type="gramStart"/>
      <w:r w:rsidR="00254222" w:rsidRPr="00254222">
        <w:rPr>
          <w:szCs w:val="28"/>
        </w:rPr>
        <w:t>figu</w:t>
      </w:r>
      <w:r w:rsidR="00254222">
        <w:rPr>
          <w:szCs w:val="28"/>
        </w:rPr>
        <w:t>re,</w:t>
      </w:r>
      <w:proofErr w:type="gramEnd"/>
      <w:r w:rsidR="00254222">
        <w:rPr>
          <w:szCs w:val="28"/>
        </w:rPr>
        <w:t xml:space="preserve"> the attachment figure can promptly</w:t>
      </w:r>
      <w:r w:rsidR="00254222" w:rsidRPr="00254222">
        <w:rPr>
          <w:szCs w:val="28"/>
        </w:rPr>
        <w:t xml:space="preserve"> calm th</w:t>
      </w:r>
      <w:r w:rsidR="00254222">
        <w:rPr>
          <w:szCs w:val="28"/>
        </w:rPr>
        <w:t xml:space="preserve">em down. Infants build a secure </w:t>
      </w:r>
      <w:r w:rsidR="00254222" w:rsidRPr="00254222">
        <w:rPr>
          <w:szCs w:val="28"/>
        </w:rPr>
        <w:t>bond with their car</w:t>
      </w:r>
      <w:r w:rsidR="00254222">
        <w:rPr>
          <w:szCs w:val="28"/>
        </w:rPr>
        <w:t>egivers when they are active</w:t>
      </w:r>
      <w:r w:rsidR="00254222" w:rsidRPr="00254222">
        <w:rPr>
          <w:szCs w:val="28"/>
        </w:rPr>
        <w:t xml:space="preserve"> to their signals and respond correctly to their demands</w:t>
      </w:r>
      <w:r w:rsidR="00254222">
        <w:rPr>
          <w:szCs w:val="28"/>
        </w:rPr>
        <w:t>.</w:t>
      </w:r>
    </w:p>
    <w:p w14:paraId="338C0C0B" w14:textId="2EFD8E3C" w:rsidR="00B94BC1" w:rsidRDefault="00B94BC1" w:rsidP="00451FC6">
      <w:pPr>
        <w:rPr>
          <w:szCs w:val="28"/>
        </w:rPr>
      </w:pPr>
      <w:r>
        <w:rPr>
          <w:b/>
          <w:szCs w:val="28"/>
        </w:rPr>
        <w:t xml:space="preserve">Ambivalent-insecure Attachment </w:t>
      </w:r>
      <w:r>
        <w:rPr>
          <w:szCs w:val="28"/>
        </w:rPr>
        <w:t xml:space="preserve">results in a child to feel quite upset when the parent leaves. These children </w:t>
      </w:r>
      <w:r w:rsidR="00DC607B">
        <w:rPr>
          <w:szCs w:val="28"/>
        </w:rPr>
        <w:t>cannot</w:t>
      </w:r>
      <w:r w:rsidR="00AF62D1">
        <w:rPr>
          <w:szCs w:val="28"/>
        </w:rPr>
        <w:t xml:space="preserve"> rely</w:t>
      </w:r>
      <w:bookmarkStart w:id="0" w:name="_GoBack"/>
      <w:bookmarkEnd w:id="0"/>
      <w:r w:rsidR="00254222">
        <w:rPr>
          <w:szCs w:val="28"/>
        </w:rPr>
        <w:t xml:space="preserve"> on their immediate</w:t>
      </w:r>
      <w:r w:rsidRPr="00B94BC1">
        <w:rPr>
          <w:szCs w:val="28"/>
        </w:rPr>
        <w:t xml:space="preserve"> caregiver to be there when they</w:t>
      </w:r>
      <w:r w:rsidRPr="00B94BC1">
        <w:rPr>
          <w:b/>
          <w:szCs w:val="28"/>
        </w:rPr>
        <w:t xml:space="preserve"> </w:t>
      </w:r>
      <w:r w:rsidR="00254222">
        <w:rPr>
          <w:szCs w:val="28"/>
        </w:rPr>
        <w:t>need them because of deficient</w:t>
      </w:r>
      <w:r w:rsidRPr="00B94BC1">
        <w:rPr>
          <w:szCs w:val="28"/>
        </w:rPr>
        <w:t xml:space="preserve"> parental availability.</w:t>
      </w:r>
    </w:p>
    <w:p w14:paraId="0D4E8F3F" w14:textId="2ADDF788" w:rsidR="00B94BC1" w:rsidRDefault="00B94BC1" w:rsidP="00451FC6">
      <w:pPr>
        <w:rPr>
          <w:szCs w:val="28"/>
        </w:rPr>
      </w:pPr>
      <w:r>
        <w:rPr>
          <w:b/>
          <w:szCs w:val="28"/>
        </w:rPr>
        <w:t xml:space="preserve">Avoidant-Insecure Attachment </w:t>
      </w:r>
      <w:r w:rsidRPr="00B94BC1">
        <w:rPr>
          <w:szCs w:val="28"/>
        </w:rPr>
        <w:t xml:space="preserve">children tend to avoid their parents or </w:t>
      </w:r>
      <w:proofErr w:type="spellStart"/>
      <w:r w:rsidR="00254222">
        <w:rPr>
          <w:szCs w:val="28"/>
        </w:rPr>
        <w:t>carers</w:t>
      </w:r>
      <w:proofErr w:type="spellEnd"/>
      <w:r w:rsidR="00254222">
        <w:rPr>
          <w:szCs w:val="28"/>
        </w:rPr>
        <w:t>, displaying no desire</w:t>
      </w:r>
      <w:r w:rsidRPr="00B94BC1">
        <w:rPr>
          <w:szCs w:val="28"/>
        </w:rPr>
        <w:t xml:space="preserve"> bet</w:t>
      </w:r>
      <w:r w:rsidR="00D16672">
        <w:rPr>
          <w:szCs w:val="28"/>
        </w:rPr>
        <w:t xml:space="preserve">ween a caregiver and a total </w:t>
      </w:r>
      <w:r w:rsidRPr="00B94BC1">
        <w:rPr>
          <w:szCs w:val="28"/>
        </w:rPr>
        <w:t>s</w:t>
      </w:r>
      <w:r w:rsidR="00D16672">
        <w:rPr>
          <w:szCs w:val="28"/>
        </w:rPr>
        <w:t>tranger. This attachment sequence could be the result</w:t>
      </w:r>
      <w:r w:rsidRPr="00B94BC1">
        <w:rPr>
          <w:szCs w:val="28"/>
        </w:rPr>
        <w:t xml:space="preserve"> of </w:t>
      </w:r>
      <w:r w:rsidR="0063220D">
        <w:rPr>
          <w:szCs w:val="28"/>
        </w:rPr>
        <w:t>caretakers that have been abusive and been neglectful</w:t>
      </w:r>
      <w:r w:rsidRPr="00B94BC1">
        <w:rPr>
          <w:szCs w:val="28"/>
        </w:rPr>
        <w:t>. If a child is penalised for r</w:t>
      </w:r>
      <w:r w:rsidR="0063220D">
        <w:rPr>
          <w:szCs w:val="28"/>
        </w:rPr>
        <w:t xml:space="preserve">elying on a caregiver, that child will become aware of </w:t>
      </w:r>
      <w:proofErr w:type="gramStart"/>
      <w:r w:rsidR="0063220D">
        <w:rPr>
          <w:szCs w:val="28"/>
        </w:rPr>
        <w:t>who</w:t>
      </w:r>
      <w:proofErr w:type="gramEnd"/>
      <w:r w:rsidR="0063220D">
        <w:rPr>
          <w:szCs w:val="28"/>
        </w:rPr>
        <w:t xml:space="preserve"> to avoid when they are in need of help in the future.</w:t>
      </w:r>
      <w:r>
        <w:rPr>
          <w:szCs w:val="28"/>
        </w:rPr>
        <w:t xml:space="preserve"> </w:t>
      </w:r>
    </w:p>
    <w:p w14:paraId="69D573A2" w14:textId="2A62E783" w:rsidR="00DC607B" w:rsidRPr="00DC607B" w:rsidRDefault="00DC607B" w:rsidP="00DC607B">
      <w:pPr>
        <w:rPr>
          <w:szCs w:val="28"/>
        </w:rPr>
      </w:pPr>
      <w:proofErr w:type="spellStart"/>
      <w:r>
        <w:rPr>
          <w:b/>
          <w:szCs w:val="28"/>
        </w:rPr>
        <w:t>Disorganised</w:t>
      </w:r>
      <w:proofErr w:type="spellEnd"/>
      <w:r>
        <w:rPr>
          <w:b/>
          <w:szCs w:val="28"/>
        </w:rPr>
        <w:t xml:space="preserve">-Insecure Attachment </w:t>
      </w:r>
      <w:r>
        <w:rPr>
          <w:szCs w:val="28"/>
        </w:rPr>
        <w:t>is a combination of a</w:t>
      </w:r>
      <w:r w:rsidRPr="00DC607B">
        <w:rPr>
          <w:szCs w:val="28"/>
        </w:rPr>
        <w:t>nxious attachment and avoidant attachme</w:t>
      </w:r>
      <w:r>
        <w:rPr>
          <w:szCs w:val="28"/>
        </w:rPr>
        <w:t>nt</w:t>
      </w:r>
      <w:r w:rsidRPr="00DC607B">
        <w:rPr>
          <w:szCs w:val="28"/>
        </w:rPr>
        <w:t>. That person has both a high level of anxiety and a high level of relationship avoidance. This is frequently related to childhood trauma or neglect, but it could also be the result of a parent's unresolved pain or loss. As a result of this event, the parent may exhibit dissociative tendencies toward their child.</w:t>
      </w:r>
    </w:p>
    <w:p w14:paraId="47D1403E" w14:textId="77777777" w:rsidR="00B9446E" w:rsidRDefault="00B9446E" w:rsidP="00451FC6">
      <w:pPr>
        <w:rPr>
          <w:szCs w:val="28"/>
        </w:rPr>
      </w:pPr>
    </w:p>
    <w:p w14:paraId="419A639D" w14:textId="77777777" w:rsidR="00B9446E" w:rsidRDefault="00B9446E" w:rsidP="00451FC6">
      <w:pPr>
        <w:rPr>
          <w:szCs w:val="28"/>
        </w:rPr>
      </w:pPr>
    </w:p>
    <w:p w14:paraId="7558FB0D" w14:textId="288940E2" w:rsidR="00AC7069" w:rsidRDefault="00B9446E" w:rsidP="00451FC6">
      <w:pPr>
        <w:rPr>
          <w:szCs w:val="28"/>
        </w:rPr>
      </w:pPr>
      <w:r>
        <w:rPr>
          <w:rFonts w:ascii="Helvetica" w:hAnsi="Helvetica" w:cs="Helvetica"/>
          <w:noProof/>
        </w:rPr>
        <w:drawing>
          <wp:inline distT="0" distB="0" distL="0" distR="0" wp14:anchorId="37C8DFFD" wp14:editId="6EDD3FD9">
            <wp:extent cx="5707626" cy="3801677"/>
            <wp:effectExtent l="0" t="0" r="7620" b="889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0466" cy="3803568"/>
                    </a:xfrm>
                    <a:prstGeom prst="rect">
                      <a:avLst/>
                    </a:prstGeom>
                    <a:noFill/>
                    <a:ln>
                      <a:noFill/>
                    </a:ln>
                  </pic:spPr>
                </pic:pic>
              </a:graphicData>
            </a:graphic>
          </wp:inline>
        </w:drawing>
      </w:r>
    </w:p>
    <w:p w14:paraId="71A41901" w14:textId="196D87BB" w:rsidR="00AC7069" w:rsidRDefault="00B9446E" w:rsidP="00451FC6">
      <w:pPr>
        <w:rPr>
          <w:rFonts w:cs="Merriweather-Regular"/>
          <w:color w:val="000000" w:themeColor="text1"/>
        </w:rPr>
      </w:pPr>
      <w:r w:rsidRPr="00B9446E">
        <w:rPr>
          <w:rFonts w:cs="Merriweather-Regular"/>
          <w:color w:val="000000" w:themeColor="text1"/>
        </w:rPr>
        <w:t>(</w:t>
      </w:r>
      <w:proofErr w:type="spellStart"/>
      <w:r w:rsidR="00FB654C">
        <w:rPr>
          <w:rFonts w:cs="Merriweather-Regular"/>
          <w:color w:val="000000" w:themeColor="text1"/>
        </w:rPr>
        <w:t>Olah</w:t>
      </w:r>
      <w:proofErr w:type="spellEnd"/>
      <w:r w:rsidR="00FB654C">
        <w:rPr>
          <w:rFonts w:cs="Merriweather-Regular"/>
          <w:color w:val="000000" w:themeColor="text1"/>
        </w:rPr>
        <w:t>, J.</w:t>
      </w:r>
      <w:r w:rsidRPr="00B9446E">
        <w:rPr>
          <w:rFonts w:cs="Merriweather-Regular"/>
          <w:color w:val="000000" w:themeColor="text1"/>
        </w:rPr>
        <w:t>)</w:t>
      </w:r>
    </w:p>
    <w:p w14:paraId="4DE5917D" w14:textId="77777777" w:rsidR="00B9446E" w:rsidRPr="00B9446E" w:rsidRDefault="00B9446E" w:rsidP="00451FC6">
      <w:pPr>
        <w:rPr>
          <w:b/>
          <w:color w:val="000000" w:themeColor="text1"/>
          <w:sz w:val="28"/>
          <w:szCs w:val="28"/>
          <w:u w:val="single"/>
        </w:rPr>
      </w:pPr>
    </w:p>
    <w:p w14:paraId="02F45190" w14:textId="77777777" w:rsidR="00B44B60" w:rsidRDefault="00B44B60" w:rsidP="00451FC6">
      <w:pPr>
        <w:rPr>
          <w:b/>
          <w:sz w:val="28"/>
          <w:szCs w:val="28"/>
          <w:u w:val="single"/>
        </w:rPr>
      </w:pPr>
    </w:p>
    <w:p w14:paraId="3AD3FED6" w14:textId="77777777" w:rsidR="00E97BF8" w:rsidRDefault="00E97BF8" w:rsidP="00451FC6">
      <w:pPr>
        <w:rPr>
          <w:b/>
          <w:sz w:val="28"/>
          <w:szCs w:val="28"/>
          <w:u w:val="single"/>
        </w:rPr>
      </w:pPr>
    </w:p>
    <w:p w14:paraId="71E41C4D" w14:textId="77777777" w:rsidR="00E97BF8" w:rsidRDefault="00E97BF8" w:rsidP="00451FC6">
      <w:pPr>
        <w:rPr>
          <w:b/>
          <w:sz w:val="28"/>
          <w:szCs w:val="28"/>
          <w:u w:val="single"/>
        </w:rPr>
      </w:pPr>
    </w:p>
    <w:p w14:paraId="571E9787" w14:textId="77777777" w:rsidR="00E97BF8" w:rsidRDefault="00E97BF8" w:rsidP="00451FC6">
      <w:pPr>
        <w:rPr>
          <w:b/>
          <w:sz w:val="28"/>
          <w:szCs w:val="28"/>
          <w:u w:val="single"/>
        </w:rPr>
      </w:pPr>
    </w:p>
    <w:p w14:paraId="4BA80310" w14:textId="77777777" w:rsidR="00E97BF8" w:rsidRDefault="00E97BF8" w:rsidP="00451FC6">
      <w:pPr>
        <w:rPr>
          <w:b/>
          <w:sz w:val="28"/>
          <w:szCs w:val="28"/>
          <w:u w:val="single"/>
        </w:rPr>
      </w:pPr>
    </w:p>
    <w:p w14:paraId="700DB753" w14:textId="77777777" w:rsidR="00183392" w:rsidRDefault="00183392" w:rsidP="00451FC6">
      <w:pPr>
        <w:rPr>
          <w:b/>
          <w:sz w:val="28"/>
          <w:szCs w:val="28"/>
          <w:u w:val="single"/>
        </w:rPr>
      </w:pPr>
    </w:p>
    <w:p w14:paraId="79FD20FB" w14:textId="77777777" w:rsidR="00EF0999" w:rsidRPr="001E080B" w:rsidRDefault="00AC7069" w:rsidP="00451FC6">
      <w:pPr>
        <w:rPr>
          <w:b/>
          <w:sz w:val="28"/>
          <w:szCs w:val="28"/>
          <w:u w:val="single"/>
        </w:rPr>
      </w:pPr>
      <w:r w:rsidRPr="001E080B">
        <w:rPr>
          <w:b/>
          <w:sz w:val="28"/>
          <w:szCs w:val="28"/>
          <w:u w:val="single"/>
        </w:rPr>
        <w:t>The Role of the Adult</w:t>
      </w:r>
    </w:p>
    <w:p w14:paraId="77AABD61" w14:textId="77777777" w:rsidR="00374AE8" w:rsidRDefault="00374AE8" w:rsidP="00451FC6">
      <w:pPr>
        <w:rPr>
          <w:b/>
          <w:sz w:val="28"/>
          <w:szCs w:val="28"/>
        </w:rPr>
      </w:pPr>
    </w:p>
    <w:p w14:paraId="6C30179D" w14:textId="563B2842" w:rsidR="00374AE8" w:rsidRPr="00374AE8" w:rsidRDefault="00374AE8" w:rsidP="00451FC6">
      <w:pPr>
        <w:rPr>
          <w:b/>
          <w:szCs w:val="28"/>
        </w:rPr>
      </w:pPr>
      <w:r>
        <w:rPr>
          <w:b/>
          <w:szCs w:val="28"/>
        </w:rPr>
        <w:t>Responsibilities of the Practitioners</w:t>
      </w:r>
    </w:p>
    <w:p w14:paraId="2523110C" w14:textId="7EE728ED" w:rsidR="00D7074F" w:rsidRDefault="00D7074F" w:rsidP="00451FC6">
      <w:pPr>
        <w:rPr>
          <w:szCs w:val="28"/>
        </w:rPr>
      </w:pPr>
      <w:r>
        <w:rPr>
          <w:szCs w:val="28"/>
        </w:rPr>
        <w:t xml:space="preserve">A child will feel a numerous amount of emotions when they start school for the first time, the main emotion that they feel may be anxiousness. To allow the child to feel safe and secure and to lessen the negative feelings as much as possible the practitioner needs to deal with the transitions sensitively and effectively. </w:t>
      </w:r>
    </w:p>
    <w:p w14:paraId="7881B6AF" w14:textId="6A990CFB" w:rsidR="00D7074F" w:rsidRDefault="00D7074F" w:rsidP="00451FC6">
      <w:pPr>
        <w:rPr>
          <w:szCs w:val="28"/>
        </w:rPr>
      </w:pPr>
      <w:r>
        <w:rPr>
          <w:szCs w:val="28"/>
        </w:rPr>
        <w:t>It is important that the practitioners of the nursery have policies and procedures in place that support children and their families to a smooth and comfortable transition.</w:t>
      </w:r>
      <w:r w:rsidR="00EF0999">
        <w:rPr>
          <w:szCs w:val="28"/>
        </w:rPr>
        <w:t xml:space="preserve"> A very useful policy to have is the settling in policy with the aim of settling in children as quickly as possible but also with ease and consideration taken</w:t>
      </w:r>
      <w:r w:rsidR="00CD07B6">
        <w:rPr>
          <w:szCs w:val="28"/>
        </w:rPr>
        <w:t xml:space="preserve"> in to account</w:t>
      </w:r>
      <w:r w:rsidR="00EF0999">
        <w:rPr>
          <w:szCs w:val="28"/>
        </w:rPr>
        <w:t xml:space="preserve">. </w:t>
      </w:r>
    </w:p>
    <w:p w14:paraId="2BEAD345" w14:textId="13AC3C2F" w:rsidR="00A90672" w:rsidRDefault="00EF0999" w:rsidP="00A90672">
      <w:pPr>
        <w:rPr>
          <w:szCs w:val="28"/>
        </w:rPr>
      </w:pPr>
      <w:r>
        <w:rPr>
          <w:szCs w:val="28"/>
        </w:rPr>
        <w:t xml:space="preserve">As </w:t>
      </w:r>
      <w:r w:rsidR="00CD07B6">
        <w:rPr>
          <w:szCs w:val="28"/>
        </w:rPr>
        <w:t>already mentioned</w:t>
      </w:r>
      <w:r>
        <w:rPr>
          <w:szCs w:val="28"/>
        </w:rPr>
        <w:t xml:space="preserve">, strong trusting </w:t>
      </w:r>
      <w:r w:rsidR="00CD07B6">
        <w:rPr>
          <w:szCs w:val="28"/>
        </w:rPr>
        <w:t>relationships between the staff and the parents have</w:t>
      </w:r>
      <w:r>
        <w:rPr>
          <w:szCs w:val="28"/>
        </w:rPr>
        <w:t xml:space="preserve"> a crucial impact on the child.</w:t>
      </w:r>
      <w:r w:rsidR="00B60AD1">
        <w:rPr>
          <w:szCs w:val="28"/>
        </w:rPr>
        <w:t xml:space="preserve"> It builds understanding and trust for the child and adults. Having a good relationship will allow the parents and practitioners to communicate effectively allowing them to discuss the child’s wellbeing and needs</w:t>
      </w:r>
      <w:r w:rsidR="00FE2319">
        <w:rPr>
          <w:szCs w:val="28"/>
        </w:rPr>
        <w:t xml:space="preserve"> and keeping them up to date with the child’s progress</w:t>
      </w:r>
      <w:r w:rsidR="00B60AD1">
        <w:rPr>
          <w:szCs w:val="28"/>
        </w:rPr>
        <w:t xml:space="preserve"> during this vital time.</w:t>
      </w:r>
      <w:r w:rsidR="00A90672">
        <w:rPr>
          <w:szCs w:val="28"/>
        </w:rPr>
        <w:t xml:space="preserve"> Parents will feel relaxed and experience less worry when they are able to openly talk to their child’s teachers as the information on what has happened during the day and how their child has been will come from the practitioner themselves. </w:t>
      </w:r>
      <w:r w:rsidR="00A90672">
        <w:rPr>
          <w:szCs w:val="28"/>
        </w:rPr>
        <w:br/>
        <w:t>It is not always easy for parents to have a trusting relationship with their child’s teacher and there are many reasons why. One reason could be</w:t>
      </w:r>
      <w:r w:rsidR="00CD07B6">
        <w:rPr>
          <w:szCs w:val="28"/>
        </w:rPr>
        <w:t xml:space="preserve"> due to</w:t>
      </w:r>
      <w:r w:rsidR="00A90672">
        <w:rPr>
          <w:szCs w:val="28"/>
        </w:rPr>
        <w:t xml:space="preserve"> work commitments therefore the child will be taken to school and picked up by a </w:t>
      </w:r>
      <w:proofErr w:type="spellStart"/>
      <w:r w:rsidR="00A90672">
        <w:rPr>
          <w:szCs w:val="28"/>
        </w:rPr>
        <w:t>childminder</w:t>
      </w:r>
      <w:proofErr w:type="spellEnd"/>
      <w:r w:rsidR="00A90672">
        <w:rPr>
          <w:szCs w:val="28"/>
        </w:rPr>
        <w:t xml:space="preserve"> or another relative, resulting in the parents not having a chance to speak to the child’s teacher </w:t>
      </w:r>
      <w:r w:rsidR="00CD07B6">
        <w:rPr>
          <w:szCs w:val="28"/>
        </w:rPr>
        <w:t>face to face regularly or even at all</w:t>
      </w:r>
      <w:r w:rsidR="00A90672">
        <w:rPr>
          <w:szCs w:val="28"/>
        </w:rPr>
        <w:t xml:space="preserve">. To overcome this, communication diaries are a useful strategy for parents and teachers to keep in contact and up to date on the child’s progress. </w:t>
      </w:r>
    </w:p>
    <w:p w14:paraId="47186130" w14:textId="4A9D8A55" w:rsidR="00EC308C" w:rsidRDefault="00EC308C" w:rsidP="00A90672">
      <w:pPr>
        <w:rPr>
          <w:szCs w:val="28"/>
        </w:rPr>
      </w:pPr>
      <w:r w:rsidRPr="00EC308C">
        <w:rPr>
          <w:szCs w:val="28"/>
        </w:rPr>
        <w:t xml:space="preserve">According to </w:t>
      </w:r>
      <w:r>
        <w:rPr>
          <w:szCs w:val="28"/>
        </w:rPr>
        <w:t>the Welsh Government (2017),</w:t>
      </w:r>
      <w:r w:rsidRPr="00EC308C">
        <w:rPr>
          <w:szCs w:val="28"/>
        </w:rPr>
        <w:t xml:space="preserve"> the transition process should be inclusive, and the </w:t>
      </w:r>
      <w:proofErr w:type="gramStart"/>
      <w:r w:rsidRPr="00EC308C">
        <w:rPr>
          <w:szCs w:val="28"/>
        </w:rPr>
        <w:t>child's</w:t>
      </w:r>
      <w:proofErr w:type="gramEnd"/>
      <w:r w:rsidRPr="00EC308C">
        <w:rPr>
          <w:szCs w:val="28"/>
        </w:rPr>
        <w:t xml:space="preserve"> and family's requirements should be planned for, as well as any additional needs. The practitioner can accomplish this by collaborating closely with families and other relevant agencies. Be especially mindful of any children or families that may require more assistance</w:t>
      </w:r>
      <w:r>
        <w:rPr>
          <w:szCs w:val="28"/>
        </w:rPr>
        <w:t>, and be prepared to adjust any</w:t>
      </w:r>
      <w:r w:rsidRPr="00EC308C">
        <w:rPr>
          <w:szCs w:val="28"/>
        </w:rPr>
        <w:t xml:space="preserve"> plans to meet their needs.</w:t>
      </w:r>
    </w:p>
    <w:p w14:paraId="31F40B2F" w14:textId="6CA25BD8" w:rsidR="00D506A5" w:rsidRDefault="00D506A5" w:rsidP="00A90672">
      <w:pPr>
        <w:rPr>
          <w:szCs w:val="28"/>
        </w:rPr>
      </w:pPr>
      <w:r>
        <w:rPr>
          <w:szCs w:val="28"/>
        </w:rPr>
        <w:t>Practitioners</w:t>
      </w:r>
      <w:r w:rsidRPr="00D506A5">
        <w:rPr>
          <w:szCs w:val="28"/>
        </w:rPr>
        <w:t xml:space="preserve"> mu</w:t>
      </w:r>
      <w:r>
        <w:rPr>
          <w:szCs w:val="28"/>
        </w:rPr>
        <w:t xml:space="preserve">st be flexible in your communication </w:t>
      </w:r>
      <w:r w:rsidRPr="00D506A5">
        <w:rPr>
          <w:szCs w:val="28"/>
        </w:rPr>
        <w:t>with the parents and be aware of the need to adjust to diverse scenarios where English is not the primary language or the parent has a unique learning need.</w:t>
      </w:r>
      <w:r>
        <w:rPr>
          <w:szCs w:val="28"/>
        </w:rPr>
        <w:t xml:space="preserve"> (Pacey 2021)</w:t>
      </w:r>
    </w:p>
    <w:p w14:paraId="18D0BB1E" w14:textId="77777777" w:rsidR="00EC308C" w:rsidRDefault="00EC308C" w:rsidP="00A90672">
      <w:pPr>
        <w:rPr>
          <w:szCs w:val="28"/>
        </w:rPr>
      </w:pPr>
    </w:p>
    <w:p w14:paraId="59BE63FC" w14:textId="0913B347" w:rsidR="00F10B6C" w:rsidRDefault="000F162C" w:rsidP="00A90672">
      <w:pPr>
        <w:rPr>
          <w:szCs w:val="28"/>
        </w:rPr>
      </w:pPr>
      <w:r>
        <w:rPr>
          <w:szCs w:val="28"/>
        </w:rPr>
        <w:t xml:space="preserve">The Nation Minimum Standards are intended to ensure that care is suitable for purpose and meets the assessed requirements of persons who receive social care. </w:t>
      </w:r>
      <w:r w:rsidR="00F10B6C">
        <w:rPr>
          <w:szCs w:val="28"/>
        </w:rPr>
        <w:t xml:space="preserve"> (Care Inspectorate Wales, 2016)</w:t>
      </w:r>
    </w:p>
    <w:p w14:paraId="7857A034" w14:textId="6168288D" w:rsidR="000F162C" w:rsidRDefault="00F10B6C" w:rsidP="000F162C">
      <w:pPr>
        <w:rPr>
          <w:szCs w:val="28"/>
        </w:rPr>
      </w:pPr>
      <w:r w:rsidRPr="000F162C">
        <w:rPr>
          <w:szCs w:val="28"/>
        </w:rPr>
        <w:t>Within these 17 standa</w:t>
      </w:r>
      <w:r w:rsidR="0063220D">
        <w:rPr>
          <w:szCs w:val="28"/>
        </w:rPr>
        <w:t>rds, there are key points that staff should adhere to</w:t>
      </w:r>
      <w:r w:rsidRPr="000F162C">
        <w:rPr>
          <w:szCs w:val="28"/>
        </w:rPr>
        <w:t xml:space="preserve"> to allow a smooth transition for the child and their parents.</w:t>
      </w:r>
      <w:r w:rsidR="000F162C" w:rsidRPr="000F162C">
        <w:rPr>
          <w:szCs w:val="28"/>
        </w:rPr>
        <w:t xml:space="preserve"> </w:t>
      </w:r>
      <w:r w:rsidR="000F162C" w:rsidRPr="000F162C">
        <w:rPr>
          <w:szCs w:val="28"/>
        </w:rPr>
        <w:br/>
        <w:t>These Are:</w:t>
      </w:r>
    </w:p>
    <w:p w14:paraId="646957D3" w14:textId="77777777" w:rsidR="000F162C" w:rsidRPr="000F162C" w:rsidRDefault="000F162C" w:rsidP="000F162C">
      <w:pPr>
        <w:pStyle w:val="ListParagraph"/>
        <w:numPr>
          <w:ilvl w:val="0"/>
          <w:numId w:val="4"/>
        </w:numPr>
        <w:rPr>
          <w:b/>
          <w:szCs w:val="28"/>
        </w:rPr>
      </w:pPr>
      <w:r>
        <w:rPr>
          <w:b/>
          <w:szCs w:val="28"/>
        </w:rPr>
        <w:t xml:space="preserve">NMS 3 </w:t>
      </w:r>
      <w:r>
        <w:rPr>
          <w:i/>
          <w:szCs w:val="28"/>
        </w:rPr>
        <w:t>Assessment</w:t>
      </w:r>
      <w:r>
        <w:rPr>
          <w:i/>
          <w:szCs w:val="28"/>
        </w:rPr>
        <w:br/>
      </w:r>
      <w:proofErr w:type="gramStart"/>
      <w:r>
        <w:rPr>
          <w:szCs w:val="28"/>
        </w:rPr>
        <w:t>This</w:t>
      </w:r>
      <w:proofErr w:type="gramEnd"/>
      <w:r>
        <w:rPr>
          <w:szCs w:val="28"/>
        </w:rPr>
        <w:t xml:space="preserve"> entails gathering as much information about the child as possible in order to provide the practitioner with a complete picture of the child. </w:t>
      </w:r>
    </w:p>
    <w:p w14:paraId="3177BBD4" w14:textId="77777777" w:rsidR="00DC3B39" w:rsidRPr="00DC3B39" w:rsidRDefault="000F162C" w:rsidP="000F162C">
      <w:pPr>
        <w:pStyle w:val="ListParagraph"/>
        <w:numPr>
          <w:ilvl w:val="0"/>
          <w:numId w:val="4"/>
        </w:numPr>
        <w:rPr>
          <w:b/>
          <w:szCs w:val="28"/>
        </w:rPr>
      </w:pPr>
      <w:r>
        <w:rPr>
          <w:b/>
          <w:szCs w:val="28"/>
        </w:rPr>
        <w:t xml:space="preserve">NMS 4 </w:t>
      </w:r>
      <w:r>
        <w:rPr>
          <w:i/>
          <w:szCs w:val="28"/>
        </w:rPr>
        <w:t>Meeting Individual Needs</w:t>
      </w:r>
      <w:r>
        <w:rPr>
          <w:i/>
          <w:szCs w:val="28"/>
        </w:rPr>
        <w:br/>
      </w:r>
      <w:proofErr w:type="gramStart"/>
      <w:r>
        <w:rPr>
          <w:szCs w:val="28"/>
        </w:rPr>
        <w:t>This</w:t>
      </w:r>
      <w:proofErr w:type="gramEnd"/>
      <w:r>
        <w:rPr>
          <w:szCs w:val="28"/>
        </w:rPr>
        <w:t xml:space="preserve"> is to ensure that any requirements and needs that a child may have can be arranged beforehand prior to the child starting at the school.</w:t>
      </w:r>
    </w:p>
    <w:p w14:paraId="132F8C22" w14:textId="20CA7740" w:rsidR="00F10B6C" w:rsidRPr="000F162C" w:rsidRDefault="00DC3B39" w:rsidP="000F162C">
      <w:pPr>
        <w:pStyle w:val="ListParagraph"/>
        <w:numPr>
          <w:ilvl w:val="0"/>
          <w:numId w:val="4"/>
        </w:numPr>
        <w:rPr>
          <w:b/>
          <w:szCs w:val="28"/>
        </w:rPr>
      </w:pPr>
      <w:r>
        <w:rPr>
          <w:b/>
          <w:szCs w:val="28"/>
        </w:rPr>
        <w:t xml:space="preserve">NMS 6 </w:t>
      </w:r>
      <w:r>
        <w:rPr>
          <w:i/>
          <w:szCs w:val="28"/>
        </w:rPr>
        <w:t>Working in Partnership with Parents</w:t>
      </w:r>
      <w:r>
        <w:rPr>
          <w:i/>
          <w:szCs w:val="28"/>
        </w:rPr>
        <w:br/>
      </w:r>
      <w:proofErr w:type="gramStart"/>
      <w:r>
        <w:rPr>
          <w:szCs w:val="28"/>
        </w:rPr>
        <w:t>It</w:t>
      </w:r>
      <w:proofErr w:type="gramEnd"/>
      <w:r>
        <w:rPr>
          <w:szCs w:val="28"/>
        </w:rPr>
        <w:t xml:space="preserve"> is vitally important that the parents also feel valued. This can be resolved by always keeping them fully informed with what is going on regarding their child. With parents and practitioners exchanging significant information it will allow for a better understanding</w:t>
      </w:r>
      <w:r w:rsidR="00A81BAE">
        <w:rPr>
          <w:szCs w:val="28"/>
        </w:rPr>
        <w:t xml:space="preserve"> resulting in better care. </w:t>
      </w:r>
      <w:r w:rsidR="000F162C" w:rsidRPr="000F162C">
        <w:rPr>
          <w:b/>
          <w:szCs w:val="28"/>
        </w:rPr>
        <w:br/>
      </w:r>
      <w:r w:rsidR="00A81BAE">
        <w:rPr>
          <w:b/>
          <w:szCs w:val="28"/>
        </w:rPr>
        <w:t xml:space="preserve">NMS 8 </w:t>
      </w:r>
      <w:r w:rsidR="00A81BAE">
        <w:rPr>
          <w:i/>
          <w:szCs w:val="28"/>
        </w:rPr>
        <w:t>Nurture and Wellbeing</w:t>
      </w:r>
      <w:r w:rsidR="00A81BAE">
        <w:rPr>
          <w:i/>
          <w:szCs w:val="28"/>
        </w:rPr>
        <w:br/>
      </w:r>
      <w:r w:rsidR="00A81BAE">
        <w:rPr>
          <w:szCs w:val="28"/>
        </w:rPr>
        <w:t xml:space="preserve">This standard is intended to ensure that practitioners understand their critical role in assisting children in feeling happy, secure, safe and valued.  </w:t>
      </w:r>
    </w:p>
    <w:p w14:paraId="43D1F2E1" w14:textId="717B8D5B" w:rsidR="00EF0999" w:rsidRDefault="00EF0999" w:rsidP="00451FC6">
      <w:pPr>
        <w:rPr>
          <w:szCs w:val="28"/>
        </w:rPr>
      </w:pPr>
    </w:p>
    <w:p w14:paraId="44F35BDF" w14:textId="77777777" w:rsidR="00EC308C" w:rsidRDefault="00EC308C" w:rsidP="00451FC6">
      <w:pPr>
        <w:rPr>
          <w:szCs w:val="28"/>
        </w:rPr>
      </w:pPr>
    </w:p>
    <w:p w14:paraId="7DC35FAE" w14:textId="77777777" w:rsidR="00374AE8" w:rsidRDefault="00374AE8" w:rsidP="00451FC6">
      <w:pPr>
        <w:rPr>
          <w:szCs w:val="28"/>
        </w:rPr>
      </w:pPr>
    </w:p>
    <w:p w14:paraId="4B3AA0FA" w14:textId="233E7FF2" w:rsidR="00374AE8" w:rsidRPr="00374AE8" w:rsidRDefault="00374AE8" w:rsidP="00451FC6">
      <w:pPr>
        <w:rPr>
          <w:b/>
          <w:szCs w:val="28"/>
        </w:rPr>
      </w:pPr>
      <w:r>
        <w:rPr>
          <w:b/>
          <w:szCs w:val="28"/>
        </w:rPr>
        <w:t>Responsibilities of the Parents</w:t>
      </w:r>
    </w:p>
    <w:p w14:paraId="1C02F4E0" w14:textId="518D88FA" w:rsidR="007318EF" w:rsidRDefault="00B950E0" w:rsidP="00B729D6">
      <w:pPr>
        <w:rPr>
          <w:szCs w:val="28"/>
        </w:rPr>
      </w:pPr>
      <w:r>
        <w:rPr>
          <w:szCs w:val="28"/>
        </w:rPr>
        <w:t xml:space="preserve">Parents will also experience a numerous range of emotions that will be caused by being away from their child for a length of time, </w:t>
      </w:r>
      <w:r w:rsidR="00CD07B6">
        <w:rPr>
          <w:szCs w:val="28"/>
        </w:rPr>
        <w:t xml:space="preserve">and </w:t>
      </w:r>
      <w:r>
        <w:rPr>
          <w:szCs w:val="28"/>
        </w:rPr>
        <w:t xml:space="preserve">for the first time in some instances. </w:t>
      </w:r>
      <w:r w:rsidR="007318EF">
        <w:rPr>
          <w:szCs w:val="28"/>
        </w:rPr>
        <w:t xml:space="preserve">It is important that the parents try to stay relaxed and supportive to their child as when they are showing signs of stress and nervousness the child will pick up on these emotions and may start feeling them themselves. </w:t>
      </w:r>
    </w:p>
    <w:p w14:paraId="5D092923" w14:textId="01625939" w:rsidR="00B950E0" w:rsidRDefault="007318EF" w:rsidP="00B729D6">
      <w:pPr>
        <w:rPr>
          <w:szCs w:val="28"/>
        </w:rPr>
      </w:pPr>
      <w:r>
        <w:rPr>
          <w:szCs w:val="28"/>
        </w:rPr>
        <w:t>There are many things that the parents can do to help prepare their child when starting school. The parents can encourage the child to becom</w:t>
      </w:r>
      <w:r w:rsidR="00437C82">
        <w:rPr>
          <w:szCs w:val="28"/>
        </w:rPr>
        <w:t xml:space="preserve">e more independent such as </w:t>
      </w:r>
      <w:r>
        <w:rPr>
          <w:szCs w:val="28"/>
        </w:rPr>
        <w:t>letting them dress themselves</w:t>
      </w:r>
      <w:r w:rsidR="00437C82">
        <w:rPr>
          <w:szCs w:val="28"/>
        </w:rPr>
        <w:t xml:space="preserve">, allowing them to play independently with other children. It would also be beneficial to take the child on a trip to the library and allow them to choose a book on starting school so it can be read together prior to them starting nursery. </w:t>
      </w:r>
      <w:r w:rsidR="0039235E">
        <w:rPr>
          <w:szCs w:val="28"/>
        </w:rPr>
        <w:br/>
        <w:t xml:space="preserve">Talking positively about school to the child may help them feel relaxed about the process, even the parents sharing their own memories of school can help the child to feel excited to go. </w:t>
      </w:r>
    </w:p>
    <w:p w14:paraId="35058CE4" w14:textId="2F707F33" w:rsidR="0039235E" w:rsidRDefault="0039235E" w:rsidP="00B729D6">
      <w:pPr>
        <w:rPr>
          <w:szCs w:val="28"/>
        </w:rPr>
      </w:pPr>
      <w:r>
        <w:rPr>
          <w:szCs w:val="28"/>
        </w:rPr>
        <w:t>It is normal for the parents to feel worried and it is important that they speak to the school with any concerns that they have. They can speak to the school about what happens on the child’s first day and how they are introduced, this can then be spoken about with the child so they know what is expected.</w:t>
      </w:r>
    </w:p>
    <w:p w14:paraId="444CAF14" w14:textId="77777777" w:rsidR="00FB654C" w:rsidRDefault="00FB654C" w:rsidP="00B729D6">
      <w:pPr>
        <w:rPr>
          <w:szCs w:val="28"/>
        </w:rPr>
      </w:pPr>
    </w:p>
    <w:p w14:paraId="4CE57D30" w14:textId="6AAA334F" w:rsidR="00FB654C" w:rsidRDefault="00FB654C" w:rsidP="00B729D6">
      <w:pPr>
        <w:rPr>
          <w:szCs w:val="28"/>
        </w:rPr>
      </w:pPr>
      <w:r>
        <w:rPr>
          <w:rFonts w:ascii="Helvetica" w:hAnsi="Helvetica" w:cs="Helvetica"/>
          <w:noProof/>
        </w:rPr>
        <w:drawing>
          <wp:inline distT="0" distB="0" distL="0" distR="0" wp14:anchorId="7CA1AC24" wp14:editId="2F946317">
            <wp:extent cx="3812540" cy="2464435"/>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2540" cy="2464435"/>
                    </a:xfrm>
                    <a:prstGeom prst="rect">
                      <a:avLst/>
                    </a:prstGeom>
                    <a:noFill/>
                    <a:ln>
                      <a:noFill/>
                    </a:ln>
                  </pic:spPr>
                </pic:pic>
              </a:graphicData>
            </a:graphic>
          </wp:inline>
        </w:drawing>
      </w:r>
    </w:p>
    <w:p w14:paraId="1E7F4241" w14:textId="131D8850" w:rsidR="00FB654C" w:rsidRDefault="00FB654C" w:rsidP="00B729D6">
      <w:pPr>
        <w:rPr>
          <w:szCs w:val="28"/>
        </w:rPr>
      </w:pPr>
      <w:r>
        <w:rPr>
          <w:szCs w:val="28"/>
        </w:rPr>
        <w:t>(</w:t>
      </w:r>
      <w:proofErr w:type="spellStart"/>
      <w:r>
        <w:rPr>
          <w:szCs w:val="28"/>
        </w:rPr>
        <w:t>Villines</w:t>
      </w:r>
      <w:proofErr w:type="spellEnd"/>
      <w:r>
        <w:rPr>
          <w:szCs w:val="28"/>
        </w:rPr>
        <w:t>, Z.)</w:t>
      </w:r>
    </w:p>
    <w:p w14:paraId="6AD6F00A" w14:textId="77777777" w:rsidR="00AC7069" w:rsidRDefault="00AC7069" w:rsidP="00451FC6">
      <w:pPr>
        <w:rPr>
          <w:b/>
          <w:sz w:val="28"/>
          <w:szCs w:val="28"/>
        </w:rPr>
      </w:pPr>
    </w:p>
    <w:p w14:paraId="6F033096" w14:textId="77777777" w:rsidR="00FB654C" w:rsidRDefault="00FB654C" w:rsidP="00451FC6">
      <w:pPr>
        <w:rPr>
          <w:b/>
          <w:sz w:val="28"/>
          <w:szCs w:val="28"/>
          <w:u w:val="single"/>
        </w:rPr>
      </w:pPr>
    </w:p>
    <w:p w14:paraId="52C3A4F8" w14:textId="77777777" w:rsidR="00AC7069" w:rsidRPr="001E080B" w:rsidRDefault="00AC7069" w:rsidP="00451FC6">
      <w:pPr>
        <w:rPr>
          <w:b/>
          <w:sz w:val="28"/>
          <w:szCs w:val="28"/>
          <w:u w:val="single"/>
        </w:rPr>
      </w:pPr>
      <w:r w:rsidRPr="001E080B">
        <w:rPr>
          <w:b/>
          <w:sz w:val="28"/>
          <w:szCs w:val="28"/>
          <w:u w:val="single"/>
        </w:rPr>
        <w:t>Interventions</w:t>
      </w:r>
    </w:p>
    <w:p w14:paraId="3135E268" w14:textId="77777777" w:rsidR="00432630" w:rsidRDefault="00432630" w:rsidP="00451FC6">
      <w:pPr>
        <w:rPr>
          <w:b/>
          <w:sz w:val="28"/>
          <w:szCs w:val="28"/>
        </w:rPr>
      </w:pPr>
    </w:p>
    <w:p w14:paraId="7B3B8FC3" w14:textId="4B392059" w:rsidR="00432630" w:rsidRPr="00593B33" w:rsidRDefault="00432630" w:rsidP="00451FC6">
      <w:pPr>
        <w:rPr>
          <w:szCs w:val="28"/>
        </w:rPr>
      </w:pPr>
      <w:r w:rsidRPr="00593B33">
        <w:rPr>
          <w:szCs w:val="28"/>
        </w:rPr>
        <w:t xml:space="preserve">It is critical that the environment is professional, consistent, structured, kind and welcoming. </w:t>
      </w:r>
      <w:proofErr w:type="gramStart"/>
      <w:r w:rsidR="00593B33" w:rsidRPr="00593B33">
        <w:rPr>
          <w:szCs w:val="28"/>
        </w:rPr>
        <w:t>This viewpoint is supported by Frobel (</w:t>
      </w:r>
      <w:proofErr w:type="spellStart"/>
      <w:r w:rsidR="00593B33" w:rsidRPr="00593B33">
        <w:rPr>
          <w:szCs w:val="28"/>
        </w:rPr>
        <w:t>Tovey</w:t>
      </w:r>
      <w:proofErr w:type="spellEnd"/>
      <w:r w:rsidR="00593B33" w:rsidRPr="00593B33">
        <w:rPr>
          <w:szCs w:val="28"/>
        </w:rPr>
        <w:t xml:space="preserve"> 2016) and Montessori’s (Aubrey and Riley 2016) practices</w:t>
      </w:r>
      <w:proofErr w:type="gramEnd"/>
      <w:r w:rsidR="00593B33" w:rsidRPr="00593B33">
        <w:rPr>
          <w:szCs w:val="28"/>
        </w:rPr>
        <w:t xml:space="preserve">. </w:t>
      </w:r>
    </w:p>
    <w:p w14:paraId="369CA951" w14:textId="77777777" w:rsidR="00AC7069" w:rsidRDefault="00AC7069" w:rsidP="00451FC6">
      <w:pPr>
        <w:rPr>
          <w:b/>
        </w:rPr>
      </w:pPr>
    </w:p>
    <w:p w14:paraId="0B238419" w14:textId="2B1A509E" w:rsidR="00CC71AB" w:rsidRDefault="00CC71AB" w:rsidP="00451FC6">
      <w:r>
        <w:t xml:space="preserve">For the child to experience the best possible chance at both short and long term, they need to receive the highest quality of childcare, including support from practitioners. To help support the child through this transition, there have been many interventions </w:t>
      </w:r>
      <w:r w:rsidR="00CE1698">
        <w:t>created to help maintain close relationships between the families and children.</w:t>
      </w:r>
    </w:p>
    <w:p w14:paraId="2B9381E2" w14:textId="77777777" w:rsidR="00CE1698" w:rsidRDefault="00CE1698" w:rsidP="00451FC6"/>
    <w:p w14:paraId="112E39E7" w14:textId="16AC4647" w:rsidR="00593B33" w:rsidRDefault="00593B33" w:rsidP="00451FC6">
      <w:r w:rsidRPr="00593B33">
        <w:t>The childcare service must have a written statement of purpose that describes all of the practical feature</w:t>
      </w:r>
      <w:r>
        <w:t>s of the setting, according to S</w:t>
      </w:r>
      <w:r w:rsidRPr="00593B33">
        <w:t>tandard 1 of th</w:t>
      </w:r>
      <w:r>
        <w:t>e National Minimum Requirements.</w:t>
      </w:r>
      <w:r w:rsidR="00D93F9E">
        <w:t xml:space="preserve"> The Statement of Purpose document will allow the parents to make a well-informed choice regarding the services they require. (Care Inspectorate Wales, 2016)</w:t>
      </w:r>
    </w:p>
    <w:p w14:paraId="5B9BA333" w14:textId="77777777" w:rsidR="00593B33" w:rsidRDefault="00593B33" w:rsidP="00451FC6"/>
    <w:p w14:paraId="0F092EAA" w14:textId="08F343F6" w:rsidR="00CE1698" w:rsidRDefault="00CE1698" w:rsidP="00451FC6">
      <w:pPr>
        <w:rPr>
          <w:b/>
        </w:rPr>
      </w:pPr>
      <w:r>
        <w:rPr>
          <w:b/>
        </w:rPr>
        <w:t>All About Me</w:t>
      </w:r>
    </w:p>
    <w:p w14:paraId="771C0031" w14:textId="28D743CB" w:rsidR="00CE1698" w:rsidRDefault="00CE1698" w:rsidP="00451FC6">
      <w:r>
        <w:t xml:space="preserve">The parents will be asked to fill in an All About Me booklet </w:t>
      </w:r>
      <w:r w:rsidR="000F36B3">
        <w:t xml:space="preserve">with their child </w:t>
      </w:r>
      <w:r>
        <w:t xml:space="preserve">that will allow the teacher to get to know the child and their interests. </w:t>
      </w:r>
      <w:r w:rsidR="000F36B3">
        <w:t xml:space="preserve">The book </w:t>
      </w:r>
      <w:proofErr w:type="gramStart"/>
      <w:r w:rsidR="000F36B3">
        <w:t>is intended to be used</w:t>
      </w:r>
      <w:proofErr w:type="gramEnd"/>
      <w:r w:rsidR="000F36B3">
        <w:t xml:space="preserve"> by the parents and practitioners at the nursery to help prepare for the transition. </w:t>
      </w:r>
      <w:r>
        <w:t xml:space="preserve">The booklet will include the child’s likes and dislikes, their </w:t>
      </w:r>
      <w:proofErr w:type="spellStart"/>
      <w:r>
        <w:t>favouri</w:t>
      </w:r>
      <w:r w:rsidR="000F36B3">
        <w:t>te</w:t>
      </w:r>
      <w:proofErr w:type="spellEnd"/>
      <w:r w:rsidR="000F36B3">
        <w:t xml:space="preserve"> things such as food, </w:t>
      </w:r>
      <w:proofErr w:type="spellStart"/>
      <w:r w:rsidR="000F36B3">
        <w:t>colour</w:t>
      </w:r>
      <w:proofErr w:type="spellEnd"/>
      <w:r w:rsidR="000F36B3">
        <w:t xml:space="preserve"> and </w:t>
      </w:r>
      <w:r>
        <w:t xml:space="preserve">toys. </w:t>
      </w:r>
    </w:p>
    <w:p w14:paraId="4BC6C532" w14:textId="23023763" w:rsidR="00CE1698" w:rsidRDefault="000F36B3" w:rsidP="00451FC6">
      <w:r>
        <w:t xml:space="preserve">This booklet will help the child to feel that their interest and opinions are valued. It is also beneficial for staff members to see what stage the child is at so that they can plan accordingly for benefiting any new staff members that arrive at the setting. </w:t>
      </w:r>
    </w:p>
    <w:p w14:paraId="71E9B516" w14:textId="77777777" w:rsidR="00B44B60" w:rsidRDefault="00B44B60" w:rsidP="00451FC6">
      <w:pPr>
        <w:rPr>
          <w:b/>
        </w:rPr>
      </w:pPr>
    </w:p>
    <w:p w14:paraId="30F41DA3" w14:textId="4AD02AEC" w:rsidR="00CE1698" w:rsidRDefault="00CE1698" w:rsidP="00451FC6">
      <w:pPr>
        <w:rPr>
          <w:b/>
        </w:rPr>
      </w:pPr>
      <w:r>
        <w:rPr>
          <w:b/>
        </w:rPr>
        <w:t>First Day Pack</w:t>
      </w:r>
    </w:p>
    <w:p w14:paraId="2021C6B1" w14:textId="6F82FAD1" w:rsidR="00CE1698" w:rsidRDefault="00D506A5" w:rsidP="00451FC6">
      <w:r>
        <w:t xml:space="preserve">When the child attends their first settling in session, they will receive their first </w:t>
      </w:r>
      <w:proofErr w:type="gramStart"/>
      <w:r>
        <w:t>day pack</w:t>
      </w:r>
      <w:proofErr w:type="gramEnd"/>
      <w:r>
        <w:t xml:space="preserve">. This pack will include activities similar to what they carry out in the classroom so that they are able to get familiar with the new activities at home. It will also include photos of the classroom and the school to remind the child </w:t>
      </w:r>
      <w:proofErr w:type="spellStart"/>
      <w:r>
        <w:t>familiarise</w:t>
      </w:r>
      <w:proofErr w:type="spellEnd"/>
      <w:r>
        <w:t xml:space="preserve"> them with their new surroundings as they may become overwhelmed on their visit and not take much in. </w:t>
      </w:r>
    </w:p>
    <w:p w14:paraId="262B8B12" w14:textId="77777777" w:rsidR="00D506A5" w:rsidRDefault="00D506A5" w:rsidP="00451FC6">
      <w:pPr>
        <w:rPr>
          <w:b/>
        </w:rPr>
      </w:pPr>
    </w:p>
    <w:p w14:paraId="2F0B8989" w14:textId="68A81287" w:rsidR="00CE1698" w:rsidRDefault="00CE1698" w:rsidP="00451FC6">
      <w:pPr>
        <w:rPr>
          <w:b/>
        </w:rPr>
      </w:pPr>
      <w:r>
        <w:rPr>
          <w:b/>
        </w:rPr>
        <w:t>Settling in Session</w:t>
      </w:r>
    </w:p>
    <w:p w14:paraId="40D9F741" w14:textId="77777777" w:rsidR="00FB654C" w:rsidRDefault="00CE1698" w:rsidP="00B22940">
      <w:r>
        <w:t>Prior to the child starting their first day, they will be invited to the nursery with their parents for a visit. This allows the child and their parents to have a chance to meet the teachers and have a look around the classroom and school so that it is not all completely new to them on the first day. The hours that a nursery child attends school for is 3 hours a day, however for the first week the child will not complete the full 3 hours. The first and second day the child will attend for one hour following by two hours for the rest of the week and the week after the child will attend for the full three ho</w:t>
      </w:r>
      <w:r w:rsidR="00FB654C">
        <w:t>urs if they are ready to do so.</w:t>
      </w:r>
    </w:p>
    <w:p w14:paraId="0585DFAE" w14:textId="77777777" w:rsidR="00B44B60" w:rsidRDefault="00B44B60" w:rsidP="00B22940">
      <w:pPr>
        <w:rPr>
          <w:b/>
        </w:rPr>
      </w:pPr>
    </w:p>
    <w:p w14:paraId="4DDE0623" w14:textId="77777777" w:rsidR="00E97BF8" w:rsidRDefault="00E97BF8" w:rsidP="00B22940">
      <w:pPr>
        <w:rPr>
          <w:b/>
          <w:sz w:val="28"/>
          <w:u w:val="single"/>
        </w:rPr>
      </w:pPr>
    </w:p>
    <w:p w14:paraId="599E55FD" w14:textId="6C809A78" w:rsidR="00E97BF8" w:rsidRDefault="00E97BF8" w:rsidP="00B22940">
      <w:pPr>
        <w:rPr>
          <w:b/>
          <w:sz w:val="28"/>
          <w:u w:val="single"/>
        </w:rPr>
      </w:pPr>
    </w:p>
    <w:p w14:paraId="2A55AC9E" w14:textId="210AC705" w:rsidR="00E97BF8" w:rsidRDefault="00183392" w:rsidP="00183392">
      <w:pPr>
        <w:ind w:left="-1800"/>
        <w:rPr>
          <w:b/>
          <w:sz w:val="28"/>
          <w:u w:val="single"/>
        </w:rPr>
      </w:pPr>
      <w:r>
        <w:rPr>
          <w:rFonts w:ascii="Helvetica" w:hAnsi="Helvetica" w:cs="Helvetica"/>
          <w:noProof/>
        </w:rPr>
        <w:drawing>
          <wp:inline distT="0" distB="0" distL="0" distR="0" wp14:anchorId="3581D213" wp14:editId="7C380DA2">
            <wp:extent cx="7658100" cy="1058197"/>
            <wp:effectExtent l="0" t="0" r="0" b="889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a:extLst>
                        <a:ext uri="{28A0092B-C50C-407E-A947-70E740481C1C}">
                          <a14:useLocalDpi xmlns:a14="http://schemas.microsoft.com/office/drawing/2010/main" val="0"/>
                        </a:ext>
                      </a:extLst>
                    </a:blip>
                    <a:srcRect t="46674" r="3166" b="9793"/>
                    <a:stretch/>
                  </pic:blipFill>
                  <pic:spPr bwMode="auto">
                    <a:xfrm>
                      <a:off x="0" y="0"/>
                      <a:ext cx="7661803" cy="1058709"/>
                    </a:xfrm>
                    <a:prstGeom prst="rect">
                      <a:avLst/>
                    </a:prstGeom>
                    <a:noFill/>
                    <a:ln>
                      <a:noFill/>
                    </a:ln>
                    <a:extLst>
                      <a:ext uri="{53640926-AAD7-44d8-BBD7-CCE9431645EC}">
                        <a14:shadowObscured xmlns:a14="http://schemas.microsoft.com/office/drawing/2010/main"/>
                      </a:ext>
                    </a:extLst>
                  </pic:spPr>
                </pic:pic>
              </a:graphicData>
            </a:graphic>
          </wp:inline>
        </w:drawing>
      </w:r>
    </w:p>
    <w:p w14:paraId="2E6A5D03" w14:textId="3FD5C709" w:rsidR="00183392" w:rsidRPr="00183392" w:rsidRDefault="00183392" w:rsidP="00183392">
      <w:pPr>
        <w:ind w:left="-1800"/>
        <w:rPr>
          <w:sz w:val="28"/>
        </w:rPr>
      </w:pPr>
      <w:r>
        <w:rPr>
          <w:sz w:val="28"/>
        </w:rPr>
        <w:t xml:space="preserve">         (</w:t>
      </w:r>
      <w:proofErr w:type="spellStart"/>
      <w:r>
        <w:rPr>
          <w:sz w:val="28"/>
        </w:rPr>
        <w:t>Golftyncp</w:t>
      </w:r>
      <w:proofErr w:type="spellEnd"/>
      <w:r>
        <w:rPr>
          <w:sz w:val="28"/>
        </w:rPr>
        <w:t>)</w:t>
      </w:r>
    </w:p>
    <w:p w14:paraId="33CBFDD8" w14:textId="7318FF65" w:rsidR="00E97BF8" w:rsidRDefault="00E97BF8" w:rsidP="00183392">
      <w:pPr>
        <w:ind w:left="-1800"/>
        <w:rPr>
          <w:b/>
          <w:sz w:val="28"/>
          <w:u w:val="single"/>
        </w:rPr>
      </w:pPr>
    </w:p>
    <w:p w14:paraId="33D61625" w14:textId="7B45667B" w:rsidR="00E97BF8" w:rsidRDefault="00E97BF8" w:rsidP="00B22940">
      <w:pPr>
        <w:rPr>
          <w:b/>
          <w:sz w:val="28"/>
          <w:u w:val="single"/>
        </w:rPr>
      </w:pPr>
    </w:p>
    <w:p w14:paraId="371C58A4" w14:textId="54EC46D0" w:rsidR="00E97BF8" w:rsidRDefault="00E97BF8" w:rsidP="00B22940">
      <w:pPr>
        <w:rPr>
          <w:b/>
          <w:sz w:val="28"/>
          <w:u w:val="single"/>
        </w:rPr>
      </w:pPr>
    </w:p>
    <w:p w14:paraId="55816531" w14:textId="77777777" w:rsidR="00E97BF8" w:rsidRDefault="00E97BF8" w:rsidP="00B22940">
      <w:pPr>
        <w:rPr>
          <w:b/>
          <w:sz w:val="28"/>
          <w:u w:val="single"/>
        </w:rPr>
      </w:pPr>
    </w:p>
    <w:p w14:paraId="6013EBEE" w14:textId="77777777" w:rsidR="00E97BF8" w:rsidRDefault="00E97BF8" w:rsidP="00B22940">
      <w:pPr>
        <w:rPr>
          <w:b/>
          <w:sz w:val="28"/>
          <w:u w:val="single"/>
        </w:rPr>
      </w:pPr>
    </w:p>
    <w:p w14:paraId="774EEF36" w14:textId="77777777" w:rsidR="00E97BF8" w:rsidRDefault="00E97BF8" w:rsidP="00B22940">
      <w:pPr>
        <w:rPr>
          <w:b/>
          <w:sz w:val="28"/>
          <w:u w:val="single"/>
        </w:rPr>
      </w:pPr>
    </w:p>
    <w:p w14:paraId="2A3BDE15" w14:textId="2EA3F9AD" w:rsidR="00E97BF8" w:rsidRDefault="00E97BF8" w:rsidP="00B22940">
      <w:pPr>
        <w:rPr>
          <w:b/>
          <w:sz w:val="28"/>
          <w:u w:val="single"/>
        </w:rPr>
      </w:pPr>
    </w:p>
    <w:p w14:paraId="55C3A205" w14:textId="77777777" w:rsidR="00E97BF8" w:rsidRDefault="00E97BF8" w:rsidP="00B22940">
      <w:pPr>
        <w:rPr>
          <w:b/>
          <w:sz w:val="28"/>
          <w:u w:val="single"/>
        </w:rPr>
      </w:pPr>
    </w:p>
    <w:p w14:paraId="63DBB4B5" w14:textId="77777777" w:rsidR="00183392" w:rsidRDefault="00183392" w:rsidP="00B22940">
      <w:pPr>
        <w:rPr>
          <w:b/>
          <w:sz w:val="28"/>
          <w:u w:val="single"/>
        </w:rPr>
      </w:pPr>
    </w:p>
    <w:p w14:paraId="7EB06D2D" w14:textId="77777777" w:rsidR="00183392" w:rsidRDefault="00183392" w:rsidP="00B22940">
      <w:pPr>
        <w:rPr>
          <w:b/>
          <w:sz w:val="28"/>
          <w:u w:val="single"/>
        </w:rPr>
      </w:pPr>
    </w:p>
    <w:p w14:paraId="515946FD" w14:textId="77777777" w:rsidR="00183392" w:rsidRDefault="00183392" w:rsidP="00B22940">
      <w:pPr>
        <w:rPr>
          <w:b/>
          <w:sz w:val="28"/>
          <w:u w:val="single"/>
        </w:rPr>
      </w:pPr>
    </w:p>
    <w:p w14:paraId="69054AA0" w14:textId="77777777" w:rsidR="00183392" w:rsidRDefault="00183392" w:rsidP="00B22940">
      <w:pPr>
        <w:rPr>
          <w:b/>
          <w:sz w:val="28"/>
          <w:u w:val="single"/>
        </w:rPr>
      </w:pPr>
    </w:p>
    <w:p w14:paraId="0B0CB97D" w14:textId="77777777" w:rsidR="00183392" w:rsidRDefault="00183392" w:rsidP="00B22940">
      <w:pPr>
        <w:rPr>
          <w:b/>
          <w:sz w:val="28"/>
          <w:u w:val="single"/>
        </w:rPr>
      </w:pPr>
    </w:p>
    <w:p w14:paraId="0234B054" w14:textId="77777777" w:rsidR="00183392" w:rsidRDefault="00183392" w:rsidP="00B22940">
      <w:pPr>
        <w:rPr>
          <w:b/>
          <w:sz w:val="28"/>
          <w:u w:val="single"/>
        </w:rPr>
      </w:pPr>
    </w:p>
    <w:p w14:paraId="2FF3F226" w14:textId="77777777" w:rsidR="00E97BF8" w:rsidRDefault="00E97BF8" w:rsidP="00B22940">
      <w:pPr>
        <w:rPr>
          <w:b/>
          <w:sz w:val="28"/>
          <w:u w:val="single"/>
        </w:rPr>
      </w:pPr>
    </w:p>
    <w:p w14:paraId="2280F5CF" w14:textId="04EF54B4" w:rsidR="00B22940" w:rsidRPr="00B44B60" w:rsidRDefault="00B22940" w:rsidP="00B22940">
      <w:pPr>
        <w:rPr>
          <w:sz w:val="28"/>
          <w:u w:val="single"/>
        </w:rPr>
      </w:pPr>
      <w:r w:rsidRPr="00B44B60">
        <w:rPr>
          <w:b/>
          <w:sz w:val="28"/>
          <w:u w:val="single"/>
        </w:rPr>
        <w:t>Reference List</w:t>
      </w:r>
    </w:p>
    <w:p w14:paraId="006A3528" w14:textId="77777777" w:rsidR="00B44B60" w:rsidRDefault="00B44B60" w:rsidP="00B22940"/>
    <w:p w14:paraId="03C574CF" w14:textId="77777777" w:rsidR="00B44B60" w:rsidRDefault="00B44B60" w:rsidP="00B22940">
      <w:pPr>
        <w:rPr>
          <w:rFonts w:cs="Verdana"/>
        </w:rPr>
      </w:pPr>
      <w:r w:rsidRPr="00767D80">
        <w:rPr>
          <w:rFonts w:cs="Verdana"/>
        </w:rPr>
        <w:t>Aubrey, K</w:t>
      </w:r>
      <w:r>
        <w:rPr>
          <w:rFonts w:cs="Verdana"/>
        </w:rPr>
        <w:t>. and</w:t>
      </w:r>
      <w:r w:rsidRPr="00767D80">
        <w:rPr>
          <w:rFonts w:cs="Verdana"/>
        </w:rPr>
        <w:t xml:space="preserve"> Riley, A</w:t>
      </w:r>
      <w:r>
        <w:rPr>
          <w:rFonts w:cs="Verdana"/>
        </w:rPr>
        <w:t>.</w:t>
      </w:r>
      <w:r w:rsidRPr="00767D80">
        <w:rPr>
          <w:rFonts w:cs="Verdana"/>
        </w:rPr>
        <w:t xml:space="preserve"> (2015). </w:t>
      </w:r>
      <w:r w:rsidRPr="00767D80">
        <w:rPr>
          <w:rFonts w:cs="Verdana"/>
          <w:i/>
          <w:iCs/>
        </w:rPr>
        <w:t>Understanding and Using Educational Theories</w:t>
      </w:r>
      <w:r w:rsidRPr="00767D80">
        <w:rPr>
          <w:rFonts w:cs="Verdana"/>
        </w:rPr>
        <w:t>. London: SAGE Publications Ltd</w:t>
      </w:r>
    </w:p>
    <w:p w14:paraId="51E54BFE" w14:textId="77777777" w:rsidR="00B44B60" w:rsidRDefault="00B44B60" w:rsidP="00B22940">
      <w:pPr>
        <w:rPr>
          <w:rFonts w:cs="Verdana"/>
        </w:rPr>
      </w:pPr>
    </w:p>
    <w:p w14:paraId="491EE0A5" w14:textId="77777777" w:rsidR="00B44B60" w:rsidRDefault="00B44B60" w:rsidP="00B22940">
      <w:proofErr w:type="spellStart"/>
      <w:proofErr w:type="gramStart"/>
      <w:r>
        <w:t>Bowlby</w:t>
      </w:r>
      <w:proofErr w:type="spellEnd"/>
      <w:r>
        <w:t>, J. (1969)</w:t>
      </w:r>
      <w:r w:rsidRPr="00767D80">
        <w:t xml:space="preserve"> Attachment and loss.</w:t>
      </w:r>
      <w:proofErr w:type="gramEnd"/>
      <w:r w:rsidRPr="00767D80">
        <w:t xml:space="preserve"> (OKS Print.) 2</w:t>
      </w:r>
      <w:r w:rsidRPr="00767D80">
        <w:rPr>
          <w:vertAlign w:val="superscript"/>
        </w:rPr>
        <w:t>nd</w:t>
      </w:r>
      <w:r w:rsidRPr="00767D80">
        <w:t xml:space="preserve"> Ed. New York: Basic Books.</w:t>
      </w:r>
    </w:p>
    <w:p w14:paraId="64A1219E" w14:textId="77777777" w:rsidR="00B44B60" w:rsidRDefault="00B44B60" w:rsidP="00B22940"/>
    <w:p w14:paraId="409D03AA" w14:textId="77777777" w:rsidR="00B44B60" w:rsidRDefault="00B44B60" w:rsidP="00B22940">
      <w:pPr>
        <w:rPr>
          <w:rFonts w:cs="Verdana"/>
        </w:rPr>
      </w:pPr>
      <w:proofErr w:type="gramStart"/>
      <w:r w:rsidRPr="00767D80">
        <w:rPr>
          <w:rFonts w:cs="Verdana"/>
        </w:rPr>
        <w:t>Cherry, K. (2021).</w:t>
      </w:r>
      <w:proofErr w:type="gramEnd"/>
      <w:r w:rsidRPr="00767D80">
        <w:rPr>
          <w:rFonts w:cs="Verdana"/>
        </w:rPr>
        <w:t xml:space="preserve"> </w:t>
      </w:r>
      <w:proofErr w:type="gramStart"/>
      <w:r w:rsidRPr="00767D80">
        <w:rPr>
          <w:rFonts w:cs="Verdana"/>
          <w:i/>
          <w:iCs/>
        </w:rPr>
        <w:t>The 5 Levels of Maslow's Hierarchy of Needs.</w:t>
      </w:r>
      <w:proofErr w:type="gramEnd"/>
      <w:r w:rsidRPr="00767D80">
        <w:rPr>
          <w:rFonts w:cs="Verdana"/>
        </w:rPr>
        <w:t xml:space="preserve"> </w:t>
      </w:r>
      <w:r>
        <w:rPr>
          <w:rFonts w:cs="Verdana"/>
        </w:rPr>
        <w:t xml:space="preserve">[Image]. </w:t>
      </w:r>
      <w:r w:rsidRPr="00767D80">
        <w:rPr>
          <w:rFonts w:cs="Verdana"/>
        </w:rPr>
        <w:t>Available</w:t>
      </w:r>
      <w:r>
        <w:rPr>
          <w:rFonts w:cs="Verdana"/>
        </w:rPr>
        <w:t xml:space="preserve"> at</w:t>
      </w:r>
      <w:r w:rsidRPr="00767D80">
        <w:rPr>
          <w:rFonts w:cs="Verdana"/>
        </w:rPr>
        <w:t xml:space="preserve">: </w:t>
      </w:r>
      <w:hyperlink r:id="rId15" w:history="1">
        <w:r w:rsidRPr="00A57508">
          <w:rPr>
            <w:rStyle w:val="Hyperlink"/>
            <w:rFonts w:cs="Verdana"/>
          </w:rPr>
          <w:t>https://www.verywellmind.com/what-is-maslows-hierarchy-of-needs-4136760</w:t>
        </w:r>
      </w:hyperlink>
      <w:r>
        <w:rPr>
          <w:rFonts w:cs="Verdana"/>
        </w:rPr>
        <w:t xml:space="preserve"> (A</w:t>
      </w:r>
      <w:r w:rsidRPr="00767D80">
        <w:rPr>
          <w:rFonts w:cs="Verdana"/>
        </w:rPr>
        <w:t>ccessed 21st Nov 2021</w:t>
      </w:r>
      <w:r>
        <w:rPr>
          <w:rFonts w:cs="Verdana"/>
        </w:rPr>
        <w:t>)</w:t>
      </w:r>
      <w:r w:rsidRPr="00767D80">
        <w:rPr>
          <w:rFonts w:cs="Verdana"/>
        </w:rPr>
        <w:t>.</w:t>
      </w:r>
    </w:p>
    <w:p w14:paraId="14939C24" w14:textId="77777777" w:rsidR="00B44B60" w:rsidRDefault="00B44B60" w:rsidP="00B22940">
      <w:pPr>
        <w:rPr>
          <w:rFonts w:cs="Verdana"/>
        </w:rPr>
      </w:pPr>
    </w:p>
    <w:p w14:paraId="62A275E9" w14:textId="77777777" w:rsidR="00B44B60" w:rsidRDefault="00B44B60" w:rsidP="00FB654C">
      <w:pPr>
        <w:rPr>
          <w:rFonts w:cs="Verdana"/>
        </w:rPr>
      </w:pPr>
      <w:proofErr w:type="gramStart"/>
      <w:r w:rsidRPr="00767D80">
        <w:rPr>
          <w:rFonts w:cs="Verdana"/>
        </w:rPr>
        <w:t>Cherry, K. (2021).</w:t>
      </w:r>
      <w:proofErr w:type="gramEnd"/>
      <w:r w:rsidRPr="00767D80">
        <w:rPr>
          <w:rFonts w:cs="Verdana"/>
        </w:rPr>
        <w:t xml:space="preserve"> </w:t>
      </w:r>
      <w:proofErr w:type="gramStart"/>
      <w:r w:rsidRPr="00767D80">
        <w:rPr>
          <w:rFonts w:cs="Verdana"/>
          <w:i/>
          <w:iCs/>
        </w:rPr>
        <w:t>The</w:t>
      </w:r>
      <w:r>
        <w:rPr>
          <w:rFonts w:cs="Verdana"/>
          <w:i/>
          <w:iCs/>
        </w:rPr>
        <w:t xml:space="preserve"> Different Types of Attachment Styles</w:t>
      </w:r>
      <w:r w:rsidRPr="00767D80">
        <w:rPr>
          <w:rFonts w:cs="Verdana"/>
          <w:i/>
          <w:iCs/>
        </w:rPr>
        <w:t>.</w:t>
      </w:r>
      <w:proofErr w:type="gramEnd"/>
      <w:r w:rsidRPr="00767D80">
        <w:rPr>
          <w:rFonts w:cs="Verdana"/>
        </w:rPr>
        <w:t xml:space="preserve"> </w:t>
      </w:r>
      <w:r>
        <w:rPr>
          <w:rFonts w:cs="Verdana"/>
        </w:rPr>
        <w:t xml:space="preserve">[Image]. </w:t>
      </w:r>
      <w:r w:rsidRPr="00767D80">
        <w:rPr>
          <w:rFonts w:cs="Verdana"/>
        </w:rPr>
        <w:t>Available</w:t>
      </w:r>
      <w:r>
        <w:rPr>
          <w:rFonts w:cs="Verdana"/>
        </w:rPr>
        <w:t xml:space="preserve"> at</w:t>
      </w:r>
      <w:r w:rsidRPr="00767D80">
        <w:rPr>
          <w:rFonts w:cs="Verdana"/>
        </w:rPr>
        <w:t xml:space="preserve">: </w:t>
      </w:r>
      <w:hyperlink r:id="rId16" w:history="1">
        <w:r w:rsidRPr="00A57508">
          <w:rPr>
            <w:rStyle w:val="Hyperlink"/>
          </w:rPr>
          <w:t>https://www.verywellmind.com/attachment-styles-2795344</w:t>
        </w:r>
      </w:hyperlink>
      <w:r>
        <w:t xml:space="preserve">  </w:t>
      </w:r>
      <w:r>
        <w:rPr>
          <w:rFonts w:cs="Verdana"/>
        </w:rPr>
        <w:t>(A</w:t>
      </w:r>
      <w:r w:rsidRPr="00767D80">
        <w:rPr>
          <w:rFonts w:cs="Verdana"/>
        </w:rPr>
        <w:t>ccessed 21st Nov 2021</w:t>
      </w:r>
      <w:r>
        <w:rPr>
          <w:rFonts w:cs="Verdana"/>
        </w:rPr>
        <w:t>)</w:t>
      </w:r>
      <w:r w:rsidRPr="00767D80">
        <w:rPr>
          <w:rFonts w:cs="Verdana"/>
        </w:rPr>
        <w:t>.</w:t>
      </w:r>
    </w:p>
    <w:p w14:paraId="7DD9E093" w14:textId="77777777" w:rsidR="00B44B60" w:rsidRPr="00FB654C" w:rsidRDefault="00B44B60" w:rsidP="00FB654C"/>
    <w:p w14:paraId="0D924DBB" w14:textId="77777777" w:rsidR="00B44B60" w:rsidRDefault="00B44B60" w:rsidP="00B22940">
      <w:pPr>
        <w:rPr>
          <w:rFonts w:cs="Verdana"/>
        </w:rPr>
      </w:pPr>
      <w:proofErr w:type="spellStart"/>
      <w:r>
        <w:rPr>
          <w:rFonts w:cs="Verdana"/>
        </w:rPr>
        <w:t>Croner-i</w:t>
      </w:r>
      <w:proofErr w:type="spellEnd"/>
      <w:r>
        <w:rPr>
          <w:rFonts w:cs="Verdana"/>
        </w:rPr>
        <w:t>. (2019)</w:t>
      </w:r>
      <w:r w:rsidRPr="00767D80">
        <w:rPr>
          <w:rFonts w:cs="Verdana"/>
        </w:rPr>
        <w:t xml:space="preserve"> </w:t>
      </w:r>
      <w:r w:rsidRPr="00767D80">
        <w:rPr>
          <w:rFonts w:cs="Verdana"/>
          <w:i/>
          <w:iCs/>
        </w:rPr>
        <w:t>Managing transitions in early years provisions.</w:t>
      </w:r>
      <w:r w:rsidRPr="00767D80">
        <w:rPr>
          <w:rFonts w:cs="Verdana"/>
        </w:rPr>
        <w:t xml:space="preserve"> Available</w:t>
      </w:r>
      <w:r>
        <w:rPr>
          <w:rFonts w:cs="Verdana"/>
        </w:rPr>
        <w:t xml:space="preserve"> at</w:t>
      </w:r>
      <w:r w:rsidRPr="00767D80">
        <w:rPr>
          <w:rFonts w:cs="Verdana"/>
        </w:rPr>
        <w:t xml:space="preserve">: </w:t>
      </w:r>
      <w:hyperlink r:id="rId17" w:history="1">
        <w:r w:rsidRPr="00767D80">
          <w:rPr>
            <w:rStyle w:val="Hyperlink"/>
            <w:rFonts w:cs="Verdana"/>
          </w:rPr>
          <w:t>https://app.croneri.co.uk/feature-articles/managing-transitions-early-years-provisions</w:t>
        </w:r>
      </w:hyperlink>
      <w:r>
        <w:rPr>
          <w:rFonts w:cs="Verdana"/>
        </w:rPr>
        <w:t xml:space="preserve"> (Accessed:</w:t>
      </w:r>
      <w:r w:rsidRPr="00767D80">
        <w:rPr>
          <w:rFonts w:cs="Verdana"/>
        </w:rPr>
        <w:t xml:space="preserve"> 21st Nov 2021</w:t>
      </w:r>
      <w:r>
        <w:rPr>
          <w:rFonts w:cs="Verdana"/>
        </w:rPr>
        <w:t>)</w:t>
      </w:r>
      <w:r w:rsidRPr="00767D80">
        <w:rPr>
          <w:rFonts w:cs="Verdana"/>
        </w:rPr>
        <w:t>.</w:t>
      </w:r>
    </w:p>
    <w:p w14:paraId="2A895CE4" w14:textId="77777777" w:rsidR="00B44B60" w:rsidRDefault="00B44B60" w:rsidP="00B22940">
      <w:pPr>
        <w:rPr>
          <w:rFonts w:cs="Verdana"/>
        </w:rPr>
      </w:pPr>
    </w:p>
    <w:p w14:paraId="40BCA97E" w14:textId="5C176472" w:rsidR="00B44B60" w:rsidRDefault="00B44B60" w:rsidP="00B22940">
      <w:pPr>
        <w:rPr>
          <w:rFonts w:cs="OpenSans-Regular"/>
          <w:color w:val="000000" w:themeColor="text1"/>
        </w:rPr>
      </w:pPr>
      <w:proofErr w:type="gramStart"/>
      <w:r w:rsidRPr="00767D80">
        <w:rPr>
          <w:rFonts w:cs="OpenSans-Regular"/>
          <w:color w:val="000000" w:themeColor="text1"/>
        </w:rPr>
        <w:t xml:space="preserve">Early Years Matters (2021) ‘Early Years Matters’, </w:t>
      </w:r>
      <w:r w:rsidRPr="00767D80">
        <w:rPr>
          <w:rFonts w:cs="OpenSans-Italic"/>
          <w:i/>
          <w:iCs/>
          <w:color w:val="000000" w:themeColor="text1"/>
        </w:rPr>
        <w:t>Transitions - Early Years Matters</w:t>
      </w:r>
      <w:r w:rsidRPr="00767D80">
        <w:rPr>
          <w:rFonts w:cs="OpenSans-Regular"/>
          <w:color w:val="000000" w:themeColor="text1"/>
        </w:rPr>
        <w:t>.</w:t>
      </w:r>
      <w:proofErr w:type="gramEnd"/>
      <w:r w:rsidRPr="00767D80">
        <w:rPr>
          <w:rFonts w:cs="OpenSans-Regular"/>
          <w:color w:val="000000" w:themeColor="text1"/>
        </w:rPr>
        <w:t xml:space="preserve"> Available at: </w:t>
      </w:r>
      <w:hyperlink r:id="rId18" w:history="1">
        <w:r w:rsidRPr="00767D80">
          <w:rPr>
            <w:rStyle w:val="Hyperlink"/>
            <w:rFonts w:cs="OpenSans-Regular"/>
          </w:rPr>
          <w:t>https://www.earlyyearsmatters.co.uk/eyfs/positive-relationships/transitions/</w:t>
        </w:r>
      </w:hyperlink>
      <w:r w:rsidRPr="00767D80">
        <w:rPr>
          <w:rFonts w:cs="OpenSans-Regular"/>
          <w:color w:val="000000" w:themeColor="text1"/>
        </w:rPr>
        <w:t xml:space="preserve"> (Accessed</w:t>
      </w:r>
      <w:r>
        <w:rPr>
          <w:rFonts w:cs="OpenSans-Regular"/>
          <w:color w:val="000000" w:themeColor="text1"/>
        </w:rPr>
        <w:t>:</w:t>
      </w:r>
      <w:r w:rsidRPr="00767D80">
        <w:rPr>
          <w:rFonts w:cs="OpenSans-Regular"/>
          <w:color w:val="000000" w:themeColor="text1"/>
        </w:rPr>
        <w:t xml:space="preserve"> 25</w:t>
      </w:r>
      <w:r w:rsidR="00183392">
        <w:rPr>
          <w:rFonts w:cs="OpenSans-Regular"/>
          <w:color w:val="000000" w:themeColor="text1"/>
        </w:rPr>
        <w:t>th</w:t>
      </w:r>
      <w:r w:rsidRPr="00767D80">
        <w:rPr>
          <w:rFonts w:cs="OpenSans-Regular"/>
          <w:color w:val="000000" w:themeColor="text1"/>
        </w:rPr>
        <w:t xml:space="preserve"> Nov 2021).</w:t>
      </w:r>
    </w:p>
    <w:p w14:paraId="19F04B2B" w14:textId="77777777" w:rsidR="00183392" w:rsidRDefault="00183392" w:rsidP="00B22940">
      <w:pPr>
        <w:rPr>
          <w:rFonts w:cs="OpenSans-Regular"/>
          <w:color w:val="000000" w:themeColor="text1"/>
        </w:rPr>
      </w:pPr>
    </w:p>
    <w:p w14:paraId="32806512" w14:textId="482E2C68" w:rsidR="00183392" w:rsidRDefault="00183392" w:rsidP="00B22940">
      <w:pPr>
        <w:rPr>
          <w:rFonts w:cs="OpenSans-Regular"/>
          <w:color w:val="000000" w:themeColor="text1"/>
        </w:rPr>
      </w:pPr>
      <w:proofErr w:type="spellStart"/>
      <w:r>
        <w:rPr>
          <w:rFonts w:cs="OpenSans-Regular"/>
          <w:color w:val="000000" w:themeColor="text1"/>
        </w:rPr>
        <w:t>Golftyncp</w:t>
      </w:r>
      <w:proofErr w:type="spellEnd"/>
      <w:r>
        <w:rPr>
          <w:rFonts w:cs="OpenSans-Regular"/>
          <w:color w:val="000000" w:themeColor="text1"/>
        </w:rPr>
        <w:t xml:space="preserve"> (2021) ‘Nursery’ [Image] Available at: </w:t>
      </w:r>
      <w:hyperlink r:id="rId19" w:history="1">
        <w:r w:rsidRPr="00A57508">
          <w:rPr>
            <w:rStyle w:val="Hyperlink"/>
            <w:rFonts w:cs="OpenSans-Regular"/>
          </w:rPr>
          <w:t>http://golftyncp.wales/nursery/</w:t>
        </w:r>
      </w:hyperlink>
      <w:r>
        <w:rPr>
          <w:rFonts w:cs="OpenSans-Regular"/>
          <w:color w:val="000000" w:themeColor="text1"/>
        </w:rPr>
        <w:t xml:space="preserve"> (Accessed 24</w:t>
      </w:r>
      <w:r w:rsidRPr="00183392">
        <w:rPr>
          <w:rFonts w:cs="OpenSans-Regular"/>
          <w:color w:val="000000" w:themeColor="text1"/>
          <w:vertAlign w:val="superscript"/>
        </w:rPr>
        <w:t>th</w:t>
      </w:r>
      <w:r>
        <w:rPr>
          <w:rFonts w:cs="OpenSans-Regular"/>
          <w:color w:val="000000" w:themeColor="text1"/>
        </w:rPr>
        <w:t xml:space="preserve"> Nov 2021).</w:t>
      </w:r>
    </w:p>
    <w:p w14:paraId="72BD6979" w14:textId="77777777" w:rsidR="00B44B60" w:rsidRDefault="00B44B60" w:rsidP="00B22940">
      <w:pPr>
        <w:rPr>
          <w:rFonts w:cs="OpenSans-Regular"/>
          <w:color w:val="000000" w:themeColor="text1"/>
        </w:rPr>
      </w:pPr>
    </w:p>
    <w:p w14:paraId="20BF2735" w14:textId="77777777" w:rsidR="00B44B60" w:rsidRDefault="00B44B60" w:rsidP="00B22940">
      <w:pPr>
        <w:rPr>
          <w:rFonts w:cs="Verdana"/>
        </w:rPr>
      </w:pPr>
      <w:r>
        <w:rPr>
          <w:rFonts w:cs="Verdana"/>
        </w:rPr>
        <w:t>Harvard University (2021)</w:t>
      </w:r>
      <w:r w:rsidRPr="00767D80">
        <w:rPr>
          <w:rFonts w:cs="Verdana"/>
        </w:rPr>
        <w:t xml:space="preserve"> </w:t>
      </w:r>
      <w:r w:rsidRPr="00767D80">
        <w:rPr>
          <w:rFonts w:cs="Verdana"/>
          <w:i/>
          <w:iCs/>
        </w:rPr>
        <w:t xml:space="preserve">Stress and Resilience: How Toxic Stress Affects </w:t>
      </w:r>
      <w:proofErr w:type="gramStart"/>
      <w:r w:rsidRPr="00767D80">
        <w:rPr>
          <w:rFonts w:cs="Verdana"/>
          <w:i/>
          <w:iCs/>
        </w:rPr>
        <w:t>Us</w:t>
      </w:r>
      <w:proofErr w:type="gramEnd"/>
      <w:r w:rsidRPr="00767D80">
        <w:rPr>
          <w:rFonts w:cs="Verdana"/>
          <w:i/>
          <w:iCs/>
        </w:rPr>
        <w:t>, and What We Can Do About It.</w:t>
      </w:r>
      <w:r w:rsidRPr="00767D80">
        <w:rPr>
          <w:rFonts w:cs="Verdana"/>
        </w:rPr>
        <w:t xml:space="preserve"> Available</w:t>
      </w:r>
      <w:r>
        <w:rPr>
          <w:rFonts w:cs="Verdana"/>
        </w:rPr>
        <w:t xml:space="preserve"> at</w:t>
      </w:r>
      <w:r w:rsidRPr="00767D80">
        <w:rPr>
          <w:rFonts w:cs="Verdana"/>
        </w:rPr>
        <w:t xml:space="preserve">: </w:t>
      </w:r>
      <w:hyperlink r:id="rId20" w:history="1">
        <w:r w:rsidRPr="00767D80">
          <w:rPr>
            <w:rStyle w:val="Hyperlink"/>
            <w:rFonts w:cs="Verdana"/>
          </w:rPr>
          <w:t>https://developingchild.harvard.edu/resources/stress-and-resilience-how-toxic-stress-affects-us-and-what-we-can-do-about-it/</w:t>
        </w:r>
      </w:hyperlink>
      <w:r>
        <w:rPr>
          <w:rFonts w:cs="Verdana"/>
        </w:rPr>
        <w:t xml:space="preserve"> (A</w:t>
      </w:r>
      <w:r w:rsidRPr="00767D80">
        <w:rPr>
          <w:rFonts w:cs="Verdana"/>
        </w:rPr>
        <w:t>ccessed 22nd Nov 2021</w:t>
      </w:r>
      <w:r>
        <w:rPr>
          <w:rFonts w:cs="Verdana"/>
        </w:rPr>
        <w:t>)</w:t>
      </w:r>
      <w:r w:rsidRPr="00767D80">
        <w:rPr>
          <w:rFonts w:cs="Verdana"/>
        </w:rPr>
        <w:t>.</w:t>
      </w:r>
    </w:p>
    <w:p w14:paraId="67842E35" w14:textId="77777777" w:rsidR="00B44B60" w:rsidRDefault="00B44B60" w:rsidP="00B22940">
      <w:pPr>
        <w:rPr>
          <w:rFonts w:cs="Verdana"/>
        </w:rPr>
      </w:pPr>
    </w:p>
    <w:p w14:paraId="604FED53" w14:textId="77777777" w:rsidR="00B44B60" w:rsidRDefault="00B44B60" w:rsidP="00B22940">
      <w:proofErr w:type="gramStart"/>
      <w:r w:rsidRPr="00767D80">
        <w:t>Mas and Pas (2021) 9 Easy Ways to Prepare for the First Day of School [Image].</w:t>
      </w:r>
      <w:proofErr w:type="gramEnd"/>
      <w:r w:rsidRPr="00767D80">
        <w:t xml:space="preserve"> Available at: </w:t>
      </w:r>
      <w:hyperlink r:id="rId21" w:history="1">
        <w:r w:rsidRPr="00767D80">
          <w:rPr>
            <w:rStyle w:val="Hyperlink"/>
          </w:rPr>
          <w:t>https://masandpas.com/childs-first-day-of-school/</w:t>
        </w:r>
      </w:hyperlink>
      <w:r w:rsidRPr="00767D80">
        <w:t xml:space="preserve"> (Accessed: 14</w:t>
      </w:r>
      <w:r w:rsidRPr="00767D80">
        <w:rPr>
          <w:vertAlign w:val="superscript"/>
        </w:rPr>
        <w:t>th</w:t>
      </w:r>
      <w:r w:rsidRPr="00767D80">
        <w:t xml:space="preserve"> Nov 2021). </w:t>
      </w:r>
    </w:p>
    <w:p w14:paraId="54ED8CC8" w14:textId="77777777" w:rsidR="00B44B60" w:rsidRDefault="00B44B60" w:rsidP="00B22940"/>
    <w:p w14:paraId="75507785" w14:textId="77777777" w:rsidR="00B44B60" w:rsidRDefault="00B44B60" w:rsidP="00B22940">
      <w:r w:rsidRPr="00767D80">
        <w:t xml:space="preserve">Maynard, T. and Thomas, N. (2004) </w:t>
      </w:r>
      <w:r w:rsidRPr="00767D80">
        <w:rPr>
          <w:i/>
        </w:rPr>
        <w:t xml:space="preserve">An Introduction to Early Childhood Studies. </w:t>
      </w:r>
      <w:r w:rsidRPr="00767D80">
        <w:t xml:space="preserve"> 2</w:t>
      </w:r>
      <w:r w:rsidRPr="00767D80">
        <w:rPr>
          <w:vertAlign w:val="superscript"/>
        </w:rPr>
        <w:t>nd</w:t>
      </w:r>
      <w:r w:rsidRPr="00767D80">
        <w:t xml:space="preserve"> Ed. London: Sage Publications Ltd.</w:t>
      </w:r>
    </w:p>
    <w:p w14:paraId="383EB337" w14:textId="77777777" w:rsidR="00B44B60" w:rsidRDefault="00B44B60" w:rsidP="00B22940"/>
    <w:p w14:paraId="2B061883" w14:textId="77777777" w:rsidR="00B44B60" w:rsidRDefault="00B44B60" w:rsidP="00B22940">
      <w:pPr>
        <w:rPr>
          <w:rFonts w:cs="Verdana"/>
        </w:rPr>
      </w:pPr>
      <w:proofErr w:type="gramStart"/>
      <w:r>
        <w:rPr>
          <w:rFonts w:cs="Verdana"/>
        </w:rPr>
        <w:t>McLeod, S. (2017)</w:t>
      </w:r>
      <w:r w:rsidRPr="00767D80">
        <w:rPr>
          <w:rFonts w:cs="Verdana"/>
        </w:rPr>
        <w:t xml:space="preserve"> </w:t>
      </w:r>
      <w:proofErr w:type="spellStart"/>
      <w:r w:rsidRPr="00767D80">
        <w:rPr>
          <w:rFonts w:cs="Verdana"/>
          <w:i/>
          <w:iCs/>
        </w:rPr>
        <w:t>Bowlby's</w:t>
      </w:r>
      <w:proofErr w:type="spellEnd"/>
      <w:r w:rsidRPr="00767D80">
        <w:rPr>
          <w:rFonts w:cs="Verdana"/>
          <w:i/>
          <w:iCs/>
        </w:rPr>
        <w:t xml:space="preserve"> Attachment Theory.</w:t>
      </w:r>
      <w:proofErr w:type="gramEnd"/>
      <w:r w:rsidRPr="00767D80">
        <w:rPr>
          <w:rFonts w:cs="Verdana"/>
        </w:rPr>
        <w:t xml:space="preserve"> Available</w:t>
      </w:r>
      <w:r>
        <w:rPr>
          <w:rFonts w:cs="Verdana"/>
        </w:rPr>
        <w:t xml:space="preserve"> at</w:t>
      </w:r>
      <w:r w:rsidRPr="00767D80">
        <w:rPr>
          <w:rFonts w:cs="Verdana"/>
        </w:rPr>
        <w:t xml:space="preserve">: </w:t>
      </w:r>
      <w:hyperlink r:id="rId22" w:history="1">
        <w:r w:rsidRPr="00767D80">
          <w:rPr>
            <w:rStyle w:val="Hyperlink"/>
            <w:rFonts w:cs="Verdana"/>
          </w:rPr>
          <w:t>https://www.simplypsychology.org/bowlby.html</w:t>
        </w:r>
      </w:hyperlink>
      <w:r>
        <w:rPr>
          <w:rFonts w:cs="Verdana"/>
        </w:rPr>
        <w:t xml:space="preserve"> (A</w:t>
      </w:r>
      <w:r w:rsidRPr="00767D80">
        <w:rPr>
          <w:rFonts w:cs="Verdana"/>
        </w:rPr>
        <w:t>ccessed 21st Nov 2021</w:t>
      </w:r>
      <w:r>
        <w:rPr>
          <w:rFonts w:cs="Verdana"/>
        </w:rPr>
        <w:t>)</w:t>
      </w:r>
      <w:r w:rsidRPr="00767D80">
        <w:rPr>
          <w:rFonts w:cs="Verdana"/>
        </w:rPr>
        <w:t>.</w:t>
      </w:r>
    </w:p>
    <w:p w14:paraId="586E27A9" w14:textId="77777777" w:rsidR="00B44B60" w:rsidRPr="00DC5F80" w:rsidRDefault="00B44B60" w:rsidP="00B22940">
      <w:pPr>
        <w:rPr>
          <w:color w:val="0000FF" w:themeColor="hyperlink"/>
          <w:u w:val="single"/>
        </w:rPr>
      </w:pPr>
    </w:p>
    <w:p w14:paraId="23E72259" w14:textId="77777777" w:rsidR="00B44B60" w:rsidRDefault="00B44B60" w:rsidP="00B22940">
      <w:pPr>
        <w:rPr>
          <w:rFonts w:cs="Verdana"/>
        </w:rPr>
      </w:pPr>
      <w:proofErr w:type="spellStart"/>
      <w:proofErr w:type="gramStart"/>
      <w:r w:rsidRPr="00767D80">
        <w:t>Mcleod</w:t>
      </w:r>
      <w:proofErr w:type="spellEnd"/>
      <w:r w:rsidRPr="00767D80">
        <w:t>, S. (2017).</w:t>
      </w:r>
      <w:proofErr w:type="gramEnd"/>
      <w:r w:rsidRPr="00767D80">
        <w:t xml:space="preserve"> ‘Simple Psychology’ </w:t>
      </w:r>
      <w:r w:rsidRPr="00767D80">
        <w:rPr>
          <w:i/>
        </w:rPr>
        <w:t xml:space="preserve">Attachment Theory </w:t>
      </w:r>
      <w:r w:rsidRPr="00767D80">
        <w:t xml:space="preserve">Available at: </w:t>
      </w:r>
      <w:hyperlink r:id="rId23" w:history="1">
        <w:r w:rsidRPr="00A57508">
          <w:rPr>
            <w:rStyle w:val="Hyperlink"/>
          </w:rPr>
          <w:t>https://www.simplypsychology.org/attachment.html</w:t>
        </w:r>
      </w:hyperlink>
      <w:r>
        <w:rPr>
          <w:rStyle w:val="Hyperlink"/>
        </w:rPr>
        <w:t xml:space="preserve"> </w:t>
      </w:r>
      <w:r>
        <w:rPr>
          <w:rFonts w:cs="Verdana"/>
        </w:rPr>
        <w:t>(Accessed: 17</w:t>
      </w:r>
      <w:r w:rsidRPr="00DC5F80">
        <w:rPr>
          <w:rFonts w:cs="Verdana"/>
          <w:vertAlign w:val="superscript"/>
        </w:rPr>
        <w:t>th</w:t>
      </w:r>
      <w:r>
        <w:rPr>
          <w:rFonts w:cs="Verdana"/>
        </w:rPr>
        <w:t xml:space="preserve"> Nov 2021).</w:t>
      </w:r>
    </w:p>
    <w:p w14:paraId="14F460B4" w14:textId="77777777" w:rsidR="00B44B60" w:rsidRDefault="00B44B60" w:rsidP="00B22940">
      <w:pPr>
        <w:rPr>
          <w:rFonts w:cs="Verdana"/>
        </w:rPr>
      </w:pPr>
    </w:p>
    <w:p w14:paraId="751D721E" w14:textId="77777777" w:rsidR="00B44B60" w:rsidRDefault="00B44B60" w:rsidP="00B22940">
      <w:r>
        <w:t>PACEY (2021)</w:t>
      </w:r>
      <w:r w:rsidRPr="00767D80">
        <w:t xml:space="preserve"> Starting School. Available at: </w:t>
      </w:r>
      <w:hyperlink r:id="rId24" w:history="1">
        <w:r w:rsidRPr="00767D80">
          <w:rPr>
            <w:rStyle w:val="Hyperlink"/>
          </w:rPr>
          <w:t>https://www.pacey.org.uk/working-in-childcare/spotlight-on/starting-school/</w:t>
        </w:r>
      </w:hyperlink>
      <w:r w:rsidRPr="00767D80">
        <w:t xml:space="preserve"> (Accessed: 16</w:t>
      </w:r>
      <w:r w:rsidRPr="00767D80">
        <w:rPr>
          <w:vertAlign w:val="superscript"/>
        </w:rPr>
        <w:t>th</w:t>
      </w:r>
      <w:r w:rsidRPr="00767D80">
        <w:t xml:space="preserve"> Nov 2021).</w:t>
      </w:r>
    </w:p>
    <w:p w14:paraId="7E2E98DA" w14:textId="77777777" w:rsidR="00B44B60" w:rsidRDefault="00B44B60" w:rsidP="00B22940"/>
    <w:p w14:paraId="05AFD52C" w14:textId="77777777" w:rsidR="00B44B60" w:rsidRDefault="00B44B60" w:rsidP="00B22940">
      <w:pPr>
        <w:rPr>
          <w:rFonts w:cs="Verdana"/>
        </w:rPr>
      </w:pPr>
      <w:r>
        <w:rPr>
          <w:rFonts w:cs="Verdana"/>
        </w:rPr>
        <w:t>Pacey. (2021)</w:t>
      </w:r>
      <w:r w:rsidRPr="00767D80">
        <w:rPr>
          <w:rFonts w:cs="Verdana"/>
        </w:rPr>
        <w:t xml:space="preserve"> </w:t>
      </w:r>
      <w:r w:rsidRPr="00767D80">
        <w:rPr>
          <w:rFonts w:cs="Verdana"/>
          <w:i/>
          <w:iCs/>
        </w:rPr>
        <w:t>Working in partnership with parents.</w:t>
      </w:r>
      <w:r w:rsidRPr="00767D80">
        <w:rPr>
          <w:rFonts w:cs="Verdana"/>
        </w:rPr>
        <w:t xml:space="preserve"> Available</w:t>
      </w:r>
      <w:r>
        <w:rPr>
          <w:rFonts w:cs="Verdana"/>
        </w:rPr>
        <w:t xml:space="preserve"> at</w:t>
      </w:r>
      <w:r w:rsidRPr="00767D80">
        <w:rPr>
          <w:rFonts w:cs="Verdana"/>
        </w:rPr>
        <w:t xml:space="preserve">: </w:t>
      </w:r>
      <w:hyperlink r:id="rId25" w:history="1">
        <w:r w:rsidRPr="00767D80">
          <w:rPr>
            <w:rStyle w:val="Hyperlink"/>
            <w:rFonts w:cs="Verdana"/>
          </w:rPr>
          <w:t>https://www.pacey.org.uk/working-in-childcare/spotlight-on/partnerships-with-parents/</w:t>
        </w:r>
      </w:hyperlink>
      <w:r>
        <w:rPr>
          <w:rFonts w:cs="Verdana"/>
        </w:rPr>
        <w:t xml:space="preserve">  (A</w:t>
      </w:r>
      <w:r w:rsidRPr="00767D80">
        <w:rPr>
          <w:rFonts w:cs="Verdana"/>
        </w:rPr>
        <w:t>ccessed</w:t>
      </w:r>
      <w:r>
        <w:rPr>
          <w:rFonts w:cs="Verdana"/>
        </w:rPr>
        <w:t>:</w:t>
      </w:r>
      <w:r w:rsidRPr="00767D80">
        <w:rPr>
          <w:rFonts w:cs="Verdana"/>
        </w:rPr>
        <w:t xml:space="preserve"> 21st Nov 2021</w:t>
      </w:r>
      <w:r>
        <w:rPr>
          <w:rFonts w:cs="Verdana"/>
        </w:rPr>
        <w:t>)</w:t>
      </w:r>
      <w:r w:rsidRPr="00767D80">
        <w:rPr>
          <w:rFonts w:cs="Verdana"/>
        </w:rPr>
        <w:t>.</w:t>
      </w:r>
    </w:p>
    <w:p w14:paraId="5CAADDA0" w14:textId="77777777" w:rsidR="00B44B60" w:rsidRDefault="00B44B60" w:rsidP="00B22940">
      <w:pPr>
        <w:rPr>
          <w:rFonts w:cs="Verdana"/>
        </w:rPr>
      </w:pPr>
    </w:p>
    <w:p w14:paraId="4591BE98" w14:textId="77777777" w:rsidR="00B44B60" w:rsidRDefault="00B44B60" w:rsidP="00B22940">
      <w:r w:rsidRPr="00767D80">
        <w:t xml:space="preserve">Patel, A. (2021) ‘Teach Early Years’, </w:t>
      </w:r>
      <w:r w:rsidRPr="00767D80">
        <w:rPr>
          <w:i/>
        </w:rPr>
        <w:t xml:space="preserve">Supporting Transitions in the Early Years. </w:t>
      </w:r>
      <w:r w:rsidRPr="00767D80">
        <w:t xml:space="preserve">Available at: </w:t>
      </w:r>
      <w:hyperlink r:id="rId26" w:history="1">
        <w:r w:rsidRPr="00767D80">
          <w:rPr>
            <w:rStyle w:val="Hyperlink"/>
          </w:rPr>
          <w:t>https://www.teachearlyyears.com/a-unique-child/view/supporting-transitions-in-the-early-years</w:t>
        </w:r>
      </w:hyperlink>
      <w:r w:rsidRPr="00767D80">
        <w:t xml:space="preserve"> (Accessed</w:t>
      </w:r>
      <w:r>
        <w:t>:</w:t>
      </w:r>
      <w:r w:rsidRPr="00767D80">
        <w:t xml:space="preserve"> 14</w:t>
      </w:r>
      <w:r w:rsidRPr="00767D80">
        <w:rPr>
          <w:vertAlign w:val="superscript"/>
        </w:rPr>
        <w:t>th</w:t>
      </w:r>
      <w:r w:rsidRPr="00767D80">
        <w:t xml:space="preserve"> Nov 2021).</w:t>
      </w:r>
    </w:p>
    <w:p w14:paraId="22053BD6" w14:textId="77777777" w:rsidR="00B44B60" w:rsidRDefault="00B44B60" w:rsidP="00B22940"/>
    <w:p w14:paraId="3C1B0F51" w14:textId="0CD476CB" w:rsidR="00E97BF8" w:rsidRDefault="00E97BF8" w:rsidP="00B22940">
      <w:proofErr w:type="gramStart"/>
      <w:r>
        <w:t xml:space="preserve">Psychology Hub (2021) </w:t>
      </w:r>
      <w:r>
        <w:rPr>
          <w:i/>
        </w:rPr>
        <w:t>The Role of the Father, Multiple Attachments.</w:t>
      </w:r>
      <w:proofErr w:type="gramEnd"/>
      <w:r>
        <w:rPr>
          <w:i/>
        </w:rPr>
        <w:t xml:space="preserve"> </w:t>
      </w:r>
      <w:r>
        <w:t xml:space="preserve">Available at: </w:t>
      </w:r>
      <w:hyperlink r:id="rId27" w:history="1">
        <w:r w:rsidRPr="00A57508">
          <w:rPr>
            <w:rStyle w:val="Hyperlink"/>
          </w:rPr>
          <w:t>https://www.psychologyhub.co.uk/the-role-of-the-father-multiple-attachments/</w:t>
        </w:r>
      </w:hyperlink>
      <w:r>
        <w:t xml:space="preserve"> (Accessed: 24</w:t>
      </w:r>
      <w:r w:rsidRPr="00E97BF8">
        <w:rPr>
          <w:vertAlign w:val="superscript"/>
        </w:rPr>
        <w:t>th</w:t>
      </w:r>
      <w:r>
        <w:t xml:space="preserve"> Nov 2021).</w:t>
      </w:r>
    </w:p>
    <w:p w14:paraId="42749066" w14:textId="77777777" w:rsidR="00E97BF8" w:rsidRPr="00E97BF8" w:rsidRDefault="00E97BF8" w:rsidP="00B22940"/>
    <w:p w14:paraId="03499D3F" w14:textId="77777777" w:rsidR="00B44B60" w:rsidRDefault="00B44B60" w:rsidP="00B22940">
      <w:pPr>
        <w:rPr>
          <w:rFonts w:cs="Verdana"/>
        </w:rPr>
      </w:pPr>
      <w:proofErr w:type="spellStart"/>
      <w:r>
        <w:rPr>
          <w:rFonts w:cs="Verdana"/>
        </w:rPr>
        <w:t>Tonybilge</w:t>
      </w:r>
      <w:proofErr w:type="spellEnd"/>
      <w:r>
        <w:rPr>
          <w:rFonts w:cs="Verdana"/>
        </w:rPr>
        <w:t xml:space="preserve"> (2021) </w:t>
      </w:r>
      <w:r>
        <w:rPr>
          <w:rFonts w:cs="Verdana"/>
          <w:i/>
        </w:rPr>
        <w:t>Mother Goose and Baby Geese</w:t>
      </w:r>
      <w:r>
        <w:rPr>
          <w:rFonts w:cs="Verdana"/>
        </w:rPr>
        <w:t xml:space="preserve">. [Image] Available at: </w:t>
      </w:r>
      <w:hyperlink r:id="rId28" w:history="1">
        <w:r w:rsidRPr="00A57508">
          <w:rPr>
            <w:rStyle w:val="Hyperlink"/>
            <w:rFonts w:cs="Verdana"/>
          </w:rPr>
          <w:t>https://www.dreamstime.com/royalty-free-stock-photos-mother-goose-baby-geese-image7206318</w:t>
        </w:r>
      </w:hyperlink>
      <w:r>
        <w:rPr>
          <w:rFonts w:cs="Verdana"/>
        </w:rPr>
        <w:t xml:space="preserve"> (Accessed 23rd Nov 2021).</w:t>
      </w:r>
    </w:p>
    <w:p w14:paraId="3DD54C1F" w14:textId="77777777" w:rsidR="00B44B60" w:rsidRPr="00B44B60" w:rsidRDefault="00B44B60" w:rsidP="00B22940">
      <w:pPr>
        <w:rPr>
          <w:rFonts w:cs="Verdana"/>
        </w:rPr>
      </w:pPr>
    </w:p>
    <w:p w14:paraId="3A222D10" w14:textId="755F178D" w:rsidR="00B44B60" w:rsidRDefault="00B44B60" w:rsidP="00B22940">
      <w:pPr>
        <w:rPr>
          <w:rFonts w:cs="Verdana"/>
        </w:rPr>
      </w:pPr>
      <w:proofErr w:type="spellStart"/>
      <w:r>
        <w:rPr>
          <w:rFonts w:cs="Verdana"/>
        </w:rPr>
        <w:t>Villines</w:t>
      </w:r>
      <w:proofErr w:type="spellEnd"/>
      <w:r>
        <w:rPr>
          <w:rFonts w:cs="Verdana"/>
        </w:rPr>
        <w:t xml:space="preserve">, Z (2016) </w:t>
      </w:r>
      <w:r>
        <w:rPr>
          <w:rFonts w:cs="Verdana"/>
          <w:i/>
        </w:rPr>
        <w:t xml:space="preserve">Study: Parenting Style Matters for Difficult Children. </w:t>
      </w:r>
      <w:r>
        <w:rPr>
          <w:rFonts w:cs="Verdana"/>
        </w:rPr>
        <w:t xml:space="preserve">[Image]. Available at: </w:t>
      </w:r>
      <w:hyperlink r:id="rId29" w:history="1">
        <w:r w:rsidRPr="00A57508">
          <w:rPr>
            <w:rStyle w:val="Hyperlink"/>
            <w:rFonts w:cs="Verdana"/>
          </w:rPr>
          <w:t>https://www.goodtherapy.org/blog/study-parenting-style-matters-most-for-difficult-children-1201161</w:t>
        </w:r>
      </w:hyperlink>
      <w:r w:rsidR="00183392">
        <w:rPr>
          <w:rFonts w:cs="Verdana"/>
        </w:rPr>
        <w:t xml:space="preserve"> (Accessed 16</w:t>
      </w:r>
      <w:r>
        <w:rPr>
          <w:rFonts w:cs="Verdana"/>
        </w:rPr>
        <w:t>th Nov 2021).</w:t>
      </w:r>
    </w:p>
    <w:p w14:paraId="3AD610C3" w14:textId="77777777" w:rsidR="00B44B60" w:rsidRDefault="00B44B60" w:rsidP="00B22940">
      <w:pPr>
        <w:rPr>
          <w:rFonts w:cs="Verdana"/>
        </w:rPr>
      </w:pPr>
    </w:p>
    <w:p w14:paraId="4C279AFA" w14:textId="77777777" w:rsidR="00B44B60" w:rsidRDefault="00B44B60" w:rsidP="00B22940">
      <w:pPr>
        <w:rPr>
          <w:rFonts w:cs="OpenSans-Regular"/>
          <w:color w:val="000000" w:themeColor="text1"/>
        </w:rPr>
      </w:pPr>
      <w:r w:rsidRPr="00767D80">
        <w:rPr>
          <w:rFonts w:cs="OpenSans-Regular"/>
          <w:color w:val="000000" w:themeColor="text1"/>
        </w:rPr>
        <w:t xml:space="preserve">Webster, M. (2021) ‘Merriam Webster Dictionary’, </w:t>
      </w:r>
      <w:r w:rsidRPr="00767D80">
        <w:rPr>
          <w:rFonts w:cs="OpenSans-Italic"/>
          <w:i/>
          <w:iCs/>
          <w:color w:val="000000" w:themeColor="text1"/>
        </w:rPr>
        <w:t>Transition</w:t>
      </w:r>
      <w:r w:rsidRPr="00767D80">
        <w:rPr>
          <w:rFonts w:cs="OpenSans-Regular"/>
          <w:color w:val="000000" w:themeColor="text1"/>
        </w:rPr>
        <w:t xml:space="preserve">. Available at: </w:t>
      </w:r>
      <w:hyperlink r:id="rId30" w:history="1">
        <w:r w:rsidRPr="00767D80">
          <w:rPr>
            <w:rStyle w:val="Hyperlink"/>
            <w:rFonts w:cs="OpenSans-Regular"/>
          </w:rPr>
          <w:t>https://www.merriam-webster.com/dictionary/transition</w:t>
        </w:r>
      </w:hyperlink>
      <w:r w:rsidRPr="00767D80">
        <w:rPr>
          <w:rFonts w:cs="OpenSans-Regular"/>
          <w:color w:val="000000" w:themeColor="text1"/>
        </w:rPr>
        <w:t xml:space="preserve"> (Accessed: 14 November 2021).</w:t>
      </w:r>
    </w:p>
    <w:p w14:paraId="414DD7F7" w14:textId="77777777" w:rsidR="00B44B60" w:rsidRDefault="00B44B60" w:rsidP="00B22940">
      <w:pPr>
        <w:rPr>
          <w:rFonts w:cs="OpenSans-Regular"/>
          <w:color w:val="000000" w:themeColor="text1"/>
        </w:rPr>
      </w:pPr>
    </w:p>
    <w:p w14:paraId="26714356" w14:textId="08D2D721" w:rsidR="00B44B60" w:rsidRDefault="00B44B60" w:rsidP="00B22940">
      <w:proofErr w:type="gramStart"/>
      <w:r w:rsidRPr="00767D80">
        <w:t xml:space="preserve">Welsh Government (2017) Transition Guide, </w:t>
      </w:r>
      <w:r w:rsidRPr="00767D80">
        <w:rPr>
          <w:i/>
        </w:rPr>
        <w:t>Flying Start-Annex.</w:t>
      </w:r>
      <w:proofErr w:type="gramEnd"/>
      <w:r w:rsidRPr="00767D80">
        <w:rPr>
          <w:i/>
        </w:rPr>
        <w:t xml:space="preserve"> </w:t>
      </w:r>
      <w:r w:rsidRPr="00767D80">
        <w:t xml:space="preserve">Available at: </w:t>
      </w:r>
      <w:hyperlink r:id="rId31" w:history="1">
        <w:r w:rsidRPr="00767D80">
          <w:rPr>
            <w:rStyle w:val="Hyperlink"/>
          </w:rPr>
          <w:t>https://gov.wales/sites/default/files/publications/2019-07/flying-start-transition-guidance-for-professionals.pdf</w:t>
        </w:r>
      </w:hyperlink>
      <w:r w:rsidRPr="00767D80">
        <w:t xml:space="preserve"> (Accessed</w:t>
      </w:r>
      <w:r>
        <w:t>:</w:t>
      </w:r>
      <w:r w:rsidRPr="00767D80">
        <w:t xml:space="preserve"> 23rd November 2021)</w:t>
      </w:r>
      <w:r>
        <w:t>.</w:t>
      </w:r>
    </w:p>
    <w:p w14:paraId="6262F160" w14:textId="77777777" w:rsidR="00B44B60" w:rsidRDefault="00B44B60" w:rsidP="00B22940"/>
    <w:p w14:paraId="6230FDE7" w14:textId="77777777" w:rsidR="00B44B60" w:rsidRPr="00767D80" w:rsidRDefault="00B44B60" w:rsidP="00B22940">
      <w:pPr>
        <w:rPr>
          <w:rFonts w:cs="Verdana"/>
        </w:rPr>
      </w:pPr>
      <w:r>
        <w:rPr>
          <w:rFonts w:cs="Verdana"/>
        </w:rPr>
        <w:t>Welsh Government. (2016)</w:t>
      </w:r>
      <w:r w:rsidRPr="00767D80">
        <w:rPr>
          <w:rFonts w:cs="Verdana"/>
        </w:rPr>
        <w:t xml:space="preserve"> </w:t>
      </w:r>
      <w:proofErr w:type="gramStart"/>
      <w:r w:rsidRPr="00767D80">
        <w:rPr>
          <w:rFonts w:cs="Verdana"/>
          <w:i/>
          <w:iCs/>
        </w:rPr>
        <w:t>National Minimum Standards for Regulated Childcare for children up to the age of 12 years.</w:t>
      </w:r>
      <w:proofErr w:type="gramEnd"/>
      <w:r w:rsidRPr="00767D80">
        <w:rPr>
          <w:rFonts w:cs="Verdana"/>
        </w:rPr>
        <w:t xml:space="preserve"> Available</w:t>
      </w:r>
      <w:r>
        <w:rPr>
          <w:rFonts w:cs="Verdana"/>
        </w:rPr>
        <w:t xml:space="preserve"> at</w:t>
      </w:r>
      <w:r w:rsidRPr="00767D80">
        <w:rPr>
          <w:rFonts w:cs="Verdana"/>
        </w:rPr>
        <w:t xml:space="preserve">: </w:t>
      </w:r>
      <w:hyperlink r:id="rId32" w:history="1">
        <w:r w:rsidRPr="00A57508">
          <w:rPr>
            <w:rStyle w:val="Hyperlink"/>
            <w:rFonts w:cs="Verdana"/>
          </w:rPr>
          <w:t>https://careinspectorate.wales/sites/default/files/2018-01/160411regchildcareen.pdf</w:t>
        </w:r>
      </w:hyperlink>
      <w:r>
        <w:rPr>
          <w:rFonts w:cs="Verdana"/>
        </w:rPr>
        <w:t xml:space="preserve">  (A</w:t>
      </w:r>
      <w:r w:rsidRPr="00767D80">
        <w:rPr>
          <w:rFonts w:cs="Verdana"/>
        </w:rPr>
        <w:t>ccessed</w:t>
      </w:r>
      <w:r>
        <w:rPr>
          <w:rFonts w:cs="Verdana"/>
        </w:rPr>
        <w:t>:</w:t>
      </w:r>
      <w:r w:rsidRPr="00767D80">
        <w:rPr>
          <w:rFonts w:cs="Verdana"/>
        </w:rPr>
        <w:t xml:space="preserve"> 22nd Nov 2021</w:t>
      </w:r>
      <w:r>
        <w:rPr>
          <w:rFonts w:cs="Verdana"/>
        </w:rPr>
        <w:t>)</w:t>
      </w:r>
      <w:r w:rsidRPr="00767D80">
        <w:rPr>
          <w:rFonts w:cs="Verdana"/>
        </w:rPr>
        <w:t>.</w:t>
      </w:r>
    </w:p>
    <w:p w14:paraId="1A6856AD" w14:textId="77777777" w:rsidR="00FB654C" w:rsidRPr="00CE1698" w:rsidRDefault="00FB654C" w:rsidP="00451FC6"/>
    <w:sectPr w:rsidR="00FB654C" w:rsidRPr="00CE1698" w:rsidSect="0090738E">
      <w:headerReference w:type="even" r:id="rId33"/>
      <w:headerReference w:type="default" r:id="rId34"/>
      <w:footerReference w:type="even" r:id="rId35"/>
      <w:footerReference w:type="default" r:id="rId36"/>
      <w:headerReference w:type="first" r:id="rId37"/>
      <w:footerReference w:type="first" r:id="rId3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1AB2AE" w14:textId="77777777" w:rsidR="009770CF" w:rsidRDefault="009770CF" w:rsidP="0090738E">
      <w:r>
        <w:separator/>
      </w:r>
    </w:p>
  </w:endnote>
  <w:endnote w:type="continuationSeparator" w:id="0">
    <w:p w14:paraId="62A42448" w14:textId="77777777" w:rsidR="009770CF" w:rsidRDefault="009770CF" w:rsidP="00907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Merriweather-Regular">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OpenSans-Regular">
    <w:altName w:val="Cambria"/>
    <w:panose1 w:val="00000000000000000000"/>
    <w:charset w:val="00"/>
    <w:family w:val="auto"/>
    <w:notTrueType/>
    <w:pitch w:val="default"/>
    <w:sig w:usb0="00000003" w:usb1="00000000" w:usb2="00000000" w:usb3="00000000" w:csb0="00000001" w:csb1="00000000"/>
  </w:font>
  <w:font w:name="OpenSans-Italic">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6957DC" w14:textId="77777777" w:rsidR="009770CF" w:rsidRDefault="009770CF" w:rsidP="009073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037341" w14:textId="77777777" w:rsidR="009770CF" w:rsidRDefault="009770CF" w:rsidP="009073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72205" w14:textId="77777777" w:rsidR="009770CF" w:rsidRDefault="009770CF" w:rsidP="009073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62D1">
      <w:rPr>
        <w:rStyle w:val="PageNumber"/>
        <w:noProof/>
      </w:rPr>
      <w:t>7</w:t>
    </w:r>
    <w:r>
      <w:rPr>
        <w:rStyle w:val="PageNumber"/>
      </w:rPr>
      <w:fldChar w:fldCharType="end"/>
    </w:r>
  </w:p>
  <w:p w14:paraId="4DA2F393" w14:textId="77777777" w:rsidR="009770CF" w:rsidRDefault="009770CF" w:rsidP="0090738E">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DF0F1" w14:textId="77777777" w:rsidR="009770CF" w:rsidRDefault="009770C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EA317" w14:textId="77777777" w:rsidR="009770CF" w:rsidRDefault="009770CF" w:rsidP="0090738E">
      <w:r>
        <w:separator/>
      </w:r>
    </w:p>
  </w:footnote>
  <w:footnote w:type="continuationSeparator" w:id="0">
    <w:p w14:paraId="74E138AE" w14:textId="77777777" w:rsidR="009770CF" w:rsidRDefault="009770CF" w:rsidP="009073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1CE0E" w14:textId="2D0DE897" w:rsidR="009770CF" w:rsidRDefault="009770C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2495B" w14:textId="1DAA65BE" w:rsidR="009770CF" w:rsidRDefault="009770C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1DBBE6" w14:textId="09A0B609" w:rsidR="009770CF" w:rsidRDefault="009770C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13EC5"/>
    <w:multiLevelType w:val="hybridMultilevel"/>
    <w:tmpl w:val="B8B6B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110C7"/>
    <w:multiLevelType w:val="hybridMultilevel"/>
    <w:tmpl w:val="C13EE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C12CE2"/>
    <w:multiLevelType w:val="hybridMultilevel"/>
    <w:tmpl w:val="146A6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66B37"/>
    <w:multiLevelType w:val="hybridMultilevel"/>
    <w:tmpl w:val="DB54E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A77D29"/>
    <w:multiLevelType w:val="hybridMultilevel"/>
    <w:tmpl w:val="C07A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FC6"/>
    <w:rsid w:val="0006549D"/>
    <w:rsid w:val="000775DE"/>
    <w:rsid w:val="000F162C"/>
    <w:rsid w:val="000F36B3"/>
    <w:rsid w:val="00183392"/>
    <w:rsid w:val="001E080B"/>
    <w:rsid w:val="001E7CA1"/>
    <w:rsid w:val="001F6CE2"/>
    <w:rsid w:val="002130FD"/>
    <w:rsid w:val="00254222"/>
    <w:rsid w:val="002A0353"/>
    <w:rsid w:val="002A2BC2"/>
    <w:rsid w:val="003560BF"/>
    <w:rsid w:val="00374AE8"/>
    <w:rsid w:val="0039235E"/>
    <w:rsid w:val="00406FE2"/>
    <w:rsid w:val="004163E7"/>
    <w:rsid w:val="00432630"/>
    <w:rsid w:val="00437C82"/>
    <w:rsid w:val="00451FC6"/>
    <w:rsid w:val="00454EE5"/>
    <w:rsid w:val="004B7C1A"/>
    <w:rsid w:val="004C43BD"/>
    <w:rsid w:val="004D484D"/>
    <w:rsid w:val="0055457F"/>
    <w:rsid w:val="00576BA2"/>
    <w:rsid w:val="00593B33"/>
    <w:rsid w:val="0062007A"/>
    <w:rsid w:val="0063220D"/>
    <w:rsid w:val="007318EF"/>
    <w:rsid w:val="007A4EF0"/>
    <w:rsid w:val="007E06EE"/>
    <w:rsid w:val="00806FCE"/>
    <w:rsid w:val="0086574C"/>
    <w:rsid w:val="00875B3C"/>
    <w:rsid w:val="0090738E"/>
    <w:rsid w:val="009770CF"/>
    <w:rsid w:val="009C33B2"/>
    <w:rsid w:val="00A5012A"/>
    <w:rsid w:val="00A81BAE"/>
    <w:rsid w:val="00A90672"/>
    <w:rsid w:val="00AC5680"/>
    <w:rsid w:val="00AC7069"/>
    <w:rsid w:val="00AF62D1"/>
    <w:rsid w:val="00B152B9"/>
    <w:rsid w:val="00B22940"/>
    <w:rsid w:val="00B44B60"/>
    <w:rsid w:val="00B60AD1"/>
    <w:rsid w:val="00B63FB0"/>
    <w:rsid w:val="00B729D6"/>
    <w:rsid w:val="00B817A4"/>
    <w:rsid w:val="00B9446E"/>
    <w:rsid w:val="00B94BC1"/>
    <w:rsid w:val="00B950E0"/>
    <w:rsid w:val="00C749FB"/>
    <w:rsid w:val="00CC71AB"/>
    <w:rsid w:val="00CD07B6"/>
    <w:rsid w:val="00CE1698"/>
    <w:rsid w:val="00D06642"/>
    <w:rsid w:val="00D13CD2"/>
    <w:rsid w:val="00D16672"/>
    <w:rsid w:val="00D45E9B"/>
    <w:rsid w:val="00D506A5"/>
    <w:rsid w:val="00D7074F"/>
    <w:rsid w:val="00D93F9E"/>
    <w:rsid w:val="00DA40F8"/>
    <w:rsid w:val="00DC3B39"/>
    <w:rsid w:val="00DC607B"/>
    <w:rsid w:val="00DE39FA"/>
    <w:rsid w:val="00DF1228"/>
    <w:rsid w:val="00E97BF8"/>
    <w:rsid w:val="00EC308C"/>
    <w:rsid w:val="00EE026B"/>
    <w:rsid w:val="00EF0999"/>
    <w:rsid w:val="00F04D8A"/>
    <w:rsid w:val="00F10B6C"/>
    <w:rsid w:val="00FB654C"/>
    <w:rsid w:val="00FD065E"/>
    <w:rsid w:val="00FE0239"/>
    <w:rsid w:val="00FE23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50E1E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1FC6"/>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1E7C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7CA1"/>
    <w:rPr>
      <w:rFonts w:ascii="Lucida Grande" w:hAnsi="Lucida Grande" w:cs="Lucida Grande"/>
      <w:sz w:val="18"/>
      <w:szCs w:val="18"/>
    </w:rPr>
  </w:style>
  <w:style w:type="paragraph" w:styleId="Footer">
    <w:name w:val="footer"/>
    <w:basedOn w:val="Normal"/>
    <w:link w:val="FooterChar"/>
    <w:uiPriority w:val="99"/>
    <w:unhideWhenUsed/>
    <w:rsid w:val="0090738E"/>
    <w:pPr>
      <w:tabs>
        <w:tab w:val="center" w:pos="4320"/>
        <w:tab w:val="right" w:pos="8640"/>
      </w:tabs>
    </w:pPr>
  </w:style>
  <w:style w:type="character" w:customStyle="1" w:styleId="FooterChar">
    <w:name w:val="Footer Char"/>
    <w:basedOn w:val="DefaultParagraphFont"/>
    <w:link w:val="Footer"/>
    <w:uiPriority w:val="99"/>
    <w:rsid w:val="0090738E"/>
  </w:style>
  <w:style w:type="character" w:styleId="PageNumber">
    <w:name w:val="page number"/>
    <w:basedOn w:val="DefaultParagraphFont"/>
    <w:uiPriority w:val="99"/>
    <w:semiHidden/>
    <w:unhideWhenUsed/>
    <w:rsid w:val="0090738E"/>
  </w:style>
  <w:style w:type="paragraph" w:styleId="ListParagraph">
    <w:name w:val="List Paragraph"/>
    <w:basedOn w:val="Normal"/>
    <w:uiPriority w:val="34"/>
    <w:qFormat/>
    <w:rsid w:val="000F162C"/>
    <w:pPr>
      <w:ind w:left="720"/>
      <w:contextualSpacing/>
    </w:pPr>
  </w:style>
  <w:style w:type="paragraph" w:styleId="Header">
    <w:name w:val="header"/>
    <w:basedOn w:val="Normal"/>
    <w:link w:val="HeaderChar"/>
    <w:uiPriority w:val="99"/>
    <w:unhideWhenUsed/>
    <w:rsid w:val="00D13CD2"/>
    <w:pPr>
      <w:tabs>
        <w:tab w:val="center" w:pos="4320"/>
        <w:tab w:val="right" w:pos="8640"/>
      </w:tabs>
    </w:pPr>
  </w:style>
  <w:style w:type="character" w:customStyle="1" w:styleId="HeaderChar">
    <w:name w:val="Header Char"/>
    <w:basedOn w:val="DefaultParagraphFont"/>
    <w:link w:val="Header"/>
    <w:uiPriority w:val="99"/>
    <w:rsid w:val="00D13CD2"/>
  </w:style>
  <w:style w:type="character" w:styleId="Hyperlink">
    <w:name w:val="Hyperlink"/>
    <w:basedOn w:val="DefaultParagraphFont"/>
    <w:uiPriority w:val="99"/>
    <w:unhideWhenUsed/>
    <w:rsid w:val="00B22940"/>
    <w:rPr>
      <w:color w:val="0000FF" w:themeColor="hyperlink"/>
      <w:u w:val="single"/>
    </w:rPr>
  </w:style>
  <w:style w:type="character" w:styleId="FollowedHyperlink">
    <w:name w:val="FollowedHyperlink"/>
    <w:basedOn w:val="DefaultParagraphFont"/>
    <w:uiPriority w:val="99"/>
    <w:semiHidden/>
    <w:unhideWhenUsed/>
    <w:rsid w:val="00B44B6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1FC6"/>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1E7C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7CA1"/>
    <w:rPr>
      <w:rFonts w:ascii="Lucida Grande" w:hAnsi="Lucida Grande" w:cs="Lucida Grande"/>
      <w:sz w:val="18"/>
      <w:szCs w:val="18"/>
    </w:rPr>
  </w:style>
  <w:style w:type="paragraph" w:styleId="Footer">
    <w:name w:val="footer"/>
    <w:basedOn w:val="Normal"/>
    <w:link w:val="FooterChar"/>
    <w:uiPriority w:val="99"/>
    <w:unhideWhenUsed/>
    <w:rsid w:val="0090738E"/>
    <w:pPr>
      <w:tabs>
        <w:tab w:val="center" w:pos="4320"/>
        <w:tab w:val="right" w:pos="8640"/>
      </w:tabs>
    </w:pPr>
  </w:style>
  <w:style w:type="character" w:customStyle="1" w:styleId="FooterChar">
    <w:name w:val="Footer Char"/>
    <w:basedOn w:val="DefaultParagraphFont"/>
    <w:link w:val="Footer"/>
    <w:uiPriority w:val="99"/>
    <w:rsid w:val="0090738E"/>
  </w:style>
  <w:style w:type="character" w:styleId="PageNumber">
    <w:name w:val="page number"/>
    <w:basedOn w:val="DefaultParagraphFont"/>
    <w:uiPriority w:val="99"/>
    <w:semiHidden/>
    <w:unhideWhenUsed/>
    <w:rsid w:val="0090738E"/>
  </w:style>
  <w:style w:type="paragraph" w:styleId="ListParagraph">
    <w:name w:val="List Paragraph"/>
    <w:basedOn w:val="Normal"/>
    <w:uiPriority w:val="34"/>
    <w:qFormat/>
    <w:rsid w:val="000F162C"/>
    <w:pPr>
      <w:ind w:left="720"/>
      <w:contextualSpacing/>
    </w:pPr>
  </w:style>
  <w:style w:type="paragraph" w:styleId="Header">
    <w:name w:val="header"/>
    <w:basedOn w:val="Normal"/>
    <w:link w:val="HeaderChar"/>
    <w:uiPriority w:val="99"/>
    <w:unhideWhenUsed/>
    <w:rsid w:val="00D13CD2"/>
    <w:pPr>
      <w:tabs>
        <w:tab w:val="center" w:pos="4320"/>
        <w:tab w:val="right" w:pos="8640"/>
      </w:tabs>
    </w:pPr>
  </w:style>
  <w:style w:type="character" w:customStyle="1" w:styleId="HeaderChar">
    <w:name w:val="Header Char"/>
    <w:basedOn w:val="DefaultParagraphFont"/>
    <w:link w:val="Header"/>
    <w:uiPriority w:val="99"/>
    <w:rsid w:val="00D13CD2"/>
  </w:style>
  <w:style w:type="character" w:styleId="Hyperlink">
    <w:name w:val="Hyperlink"/>
    <w:basedOn w:val="DefaultParagraphFont"/>
    <w:uiPriority w:val="99"/>
    <w:unhideWhenUsed/>
    <w:rsid w:val="00B22940"/>
    <w:rPr>
      <w:color w:val="0000FF" w:themeColor="hyperlink"/>
      <w:u w:val="single"/>
    </w:rPr>
  </w:style>
  <w:style w:type="character" w:styleId="FollowedHyperlink">
    <w:name w:val="FollowedHyperlink"/>
    <w:basedOn w:val="DefaultParagraphFont"/>
    <w:uiPriority w:val="99"/>
    <w:semiHidden/>
    <w:unhideWhenUsed/>
    <w:rsid w:val="00B44B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developingchild.harvard.edu/resources/stress-and-resilience-how-toxic-stress-affects-us-and-what-we-can-do-about-it/" TargetMode="External"/><Relationship Id="rId21" Type="http://schemas.openxmlformats.org/officeDocument/2006/relationships/hyperlink" Target="https://masandpas.com/childs-first-day-of-school/" TargetMode="External"/><Relationship Id="rId22" Type="http://schemas.openxmlformats.org/officeDocument/2006/relationships/hyperlink" Target="https://www.simplypsychology.org/bowlby.html" TargetMode="External"/><Relationship Id="rId23" Type="http://schemas.openxmlformats.org/officeDocument/2006/relationships/hyperlink" Target="https://www.simplypsychology.org/attachment.html" TargetMode="External"/><Relationship Id="rId24" Type="http://schemas.openxmlformats.org/officeDocument/2006/relationships/hyperlink" Target="https://www.pacey.org.uk/working-in-childcare/spotlight-on/starting-school/" TargetMode="External"/><Relationship Id="rId25" Type="http://schemas.openxmlformats.org/officeDocument/2006/relationships/hyperlink" Target="https://www.pacey.org.uk/working-in-childcare/spotlight-on/partnerships-with-parents/" TargetMode="External"/><Relationship Id="rId26" Type="http://schemas.openxmlformats.org/officeDocument/2006/relationships/hyperlink" Target="https://www.teachearlyyears.com/a-unique-child/view/supporting-transitions-in-the-early-years" TargetMode="External"/><Relationship Id="rId27" Type="http://schemas.openxmlformats.org/officeDocument/2006/relationships/hyperlink" Target="https://www.psychologyhub.co.uk/the-role-of-the-father-multiple-attachments/" TargetMode="External"/><Relationship Id="rId28" Type="http://schemas.openxmlformats.org/officeDocument/2006/relationships/hyperlink" Target="https://www.dreamstime.com/royalty-free-stock-photos-mother-goose-baby-geese-image7206318" TargetMode="External"/><Relationship Id="rId29" Type="http://schemas.openxmlformats.org/officeDocument/2006/relationships/hyperlink" Target="https://www.goodtherapy.org/blog/study-parenting-style-matters-most-for-difficult-children-1201161"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s://www.merriam-webster.com/dictionary/transition" TargetMode="External"/><Relationship Id="rId31" Type="http://schemas.openxmlformats.org/officeDocument/2006/relationships/hyperlink" Target="https://gov.wales/sites/default/files/publications/2019-07/flying-start-transition-guidance-for-professionals.pdf" TargetMode="External"/><Relationship Id="rId32" Type="http://schemas.openxmlformats.org/officeDocument/2006/relationships/hyperlink" Target="https://careinspectorate.wales/sites/default/files/2018-01/160411regchildcareen.pdf" TargetMode="External"/><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eader" Target="header1.xml"/><Relationship Id="rId34" Type="http://schemas.openxmlformats.org/officeDocument/2006/relationships/header" Target="header2.xml"/><Relationship Id="rId35" Type="http://schemas.openxmlformats.org/officeDocument/2006/relationships/footer" Target="footer1.xml"/><Relationship Id="rId36" Type="http://schemas.openxmlformats.org/officeDocument/2006/relationships/footer" Target="footer2.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hyperlink" Target="https://www.verywellmind.com/what-is-maslows-hierarchy-of-needs-4136760" TargetMode="External"/><Relationship Id="rId16" Type="http://schemas.openxmlformats.org/officeDocument/2006/relationships/hyperlink" Target="https://www.verywellmind.com/attachment-styles-2795344" TargetMode="External"/><Relationship Id="rId17" Type="http://schemas.openxmlformats.org/officeDocument/2006/relationships/hyperlink" Target="https://app.croneri.co.uk/feature-articles/managing-transitions-early-years-provisions" TargetMode="External"/><Relationship Id="rId18" Type="http://schemas.openxmlformats.org/officeDocument/2006/relationships/hyperlink" Target="https://www.earlyyearsmatters.co.uk/eyfs/positive-relationships/transitions/" TargetMode="External"/><Relationship Id="rId19" Type="http://schemas.openxmlformats.org/officeDocument/2006/relationships/hyperlink" Target="http://golftyncp.wales/nursery/" TargetMode="External"/><Relationship Id="rId37" Type="http://schemas.openxmlformats.org/officeDocument/2006/relationships/header" Target="header3.xml"/><Relationship Id="rId38" Type="http://schemas.openxmlformats.org/officeDocument/2006/relationships/footer" Target="footer3.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4BBB1-8497-1749-BFFB-15D81DF9C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3479</Words>
  <Characters>19831</Characters>
  <Application>Microsoft Macintosh Word</Application>
  <DocSecurity>0</DocSecurity>
  <Lines>165</Lines>
  <Paragraphs>46</Paragraphs>
  <ScaleCrop>false</ScaleCrop>
  <Company>jaemorris</Company>
  <LinksUpToDate>false</LinksUpToDate>
  <CharactersWithSpaces>23264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morris</dc:creator>
  <cp:keywords/>
  <dc:description/>
  <cp:lastModifiedBy>Jae morris</cp:lastModifiedBy>
  <cp:revision>3</cp:revision>
  <dcterms:created xsi:type="dcterms:W3CDTF">2021-11-28T18:56:00Z</dcterms:created>
  <dcterms:modified xsi:type="dcterms:W3CDTF">2021-11-28T19:10:00Z</dcterms:modified>
</cp:coreProperties>
</file>