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D2402" w14:textId="34FC6437" w:rsidR="007511F1" w:rsidRDefault="000A6FA9" w:rsidP="00622B28">
      <w:pPr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211718956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2163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5D5C5E">
        <w:rPr>
          <w:rFonts w:ascii="Times New Roman" w:hAnsi="Times New Roman" w:cs="Times New Roman"/>
          <w:b/>
          <w:bCs/>
          <w:sz w:val="32"/>
          <w:szCs w:val="32"/>
        </w:rPr>
        <w:t xml:space="preserve">        </w:t>
      </w:r>
      <w:r w:rsidR="0003111C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 wp14:anchorId="00B360A1" wp14:editId="18D9070E">
            <wp:extent cx="4099560" cy="2308860"/>
            <wp:effectExtent l="0" t="0" r="0" b="0"/>
            <wp:docPr id="114807567" name="Picture 1" descr="A logo of a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7567" name="Picture 1" descr="A logo of a university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05EAD" w14:textId="77777777" w:rsidR="0003111C" w:rsidRDefault="0003111C" w:rsidP="00622B2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E6A2125" w14:textId="77777777" w:rsidR="0003111C" w:rsidRDefault="0003111C" w:rsidP="00622B2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2BAE0C5" w14:textId="77777777" w:rsidR="0003111C" w:rsidRDefault="0003111C" w:rsidP="00622B28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63A9CA0" w14:textId="5FD69CB0" w:rsidR="008B1352" w:rsidRPr="008B1352" w:rsidRDefault="008B1352" w:rsidP="008B1352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B1352">
        <w:rPr>
          <w:rFonts w:ascii="Times New Roman" w:hAnsi="Times New Roman" w:cs="Times New Roman"/>
          <w:b/>
          <w:bCs/>
          <w:sz w:val="40"/>
          <w:szCs w:val="40"/>
        </w:rPr>
        <w:t xml:space="preserve">Programme: </w:t>
      </w:r>
      <w:r w:rsidR="00B92FFE" w:rsidRPr="00150B2A">
        <w:rPr>
          <w:rFonts w:ascii="Times New Roman" w:hAnsi="Times New Roman" w:cs="Times New Roman"/>
          <w:sz w:val="40"/>
          <w:szCs w:val="40"/>
        </w:rPr>
        <w:t>BA (Hon</w:t>
      </w:r>
      <w:r w:rsidR="00CC4B5A" w:rsidRPr="00150B2A">
        <w:rPr>
          <w:rFonts w:ascii="Times New Roman" w:hAnsi="Times New Roman" w:cs="Times New Roman"/>
          <w:sz w:val="40"/>
          <w:szCs w:val="40"/>
        </w:rPr>
        <w:t>s) Business Management</w:t>
      </w:r>
    </w:p>
    <w:p w14:paraId="7197A0B4" w14:textId="77777777" w:rsidR="008B1352" w:rsidRPr="008B1352" w:rsidRDefault="008B1352" w:rsidP="008B1352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B1352">
        <w:rPr>
          <w:rFonts w:ascii="Times New Roman" w:hAnsi="Times New Roman" w:cs="Times New Roman"/>
          <w:b/>
          <w:bCs/>
          <w:sz w:val="40"/>
          <w:szCs w:val="40"/>
        </w:rPr>
        <w:t xml:space="preserve">Student: </w:t>
      </w:r>
      <w:r w:rsidRPr="008B1352">
        <w:rPr>
          <w:rFonts w:ascii="Times New Roman" w:hAnsi="Times New Roman" w:cs="Times New Roman"/>
          <w:sz w:val="40"/>
          <w:szCs w:val="40"/>
        </w:rPr>
        <w:t>Alina Ionela Scarlaciuc, 2318839</w:t>
      </w:r>
    </w:p>
    <w:p w14:paraId="60FD1FE3" w14:textId="26AE7F56" w:rsidR="008B1352" w:rsidRPr="008B1352" w:rsidRDefault="008B1352" w:rsidP="008B1352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B1352">
        <w:rPr>
          <w:rFonts w:ascii="Times New Roman" w:hAnsi="Times New Roman" w:cs="Times New Roman"/>
          <w:b/>
          <w:bCs/>
          <w:sz w:val="40"/>
          <w:szCs w:val="40"/>
        </w:rPr>
        <w:t>Module</w:t>
      </w:r>
      <w:r w:rsidRPr="008B1352">
        <w:rPr>
          <w:rFonts w:ascii="Times New Roman" w:hAnsi="Times New Roman" w:cs="Times New Roman"/>
          <w:sz w:val="40"/>
          <w:szCs w:val="40"/>
        </w:rPr>
        <w:t xml:space="preserve">: </w:t>
      </w:r>
      <w:r w:rsidR="00CC4B5A" w:rsidRPr="00150B2A">
        <w:rPr>
          <w:rFonts w:ascii="Times New Roman" w:hAnsi="Times New Roman" w:cs="Times New Roman"/>
          <w:sz w:val="40"/>
          <w:szCs w:val="40"/>
        </w:rPr>
        <w:t>Stakeholder Engagement</w:t>
      </w:r>
    </w:p>
    <w:p w14:paraId="69BD231A" w14:textId="239AE1DD" w:rsidR="008B1352" w:rsidRPr="008B1352" w:rsidRDefault="008B1352" w:rsidP="008B1352">
      <w:pPr>
        <w:rPr>
          <w:rFonts w:ascii="Times New Roman" w:hAnsi="Times New Roman" w:cs="Times New Roman"/>
          <w:sz w:val="40"/>
          <w:szCs w:val="40"/>
        </w:rPr>
      </w:pPr>
      <w:r w:rsidRPr="008B1352">
        <w:rPr>
          <w:rFonts w:ascii="Times New Roman" w:hAnsi="Times New Roman" w:cs="Times New Roman"/>
          <w:b/>
          <w:bCs/>
          <w:sz w:val="40"/>
          <w:szCs w:val="40"/>
        </w:rPr>
        <w:t xml:space="preserve">Module code: </w:t>
      </w:r>
      <w:r w:rsidR="00A74BB6" w:rsidRPr="00150B2A">
        <w:rPr>
          <w:rFonts w:ascii="Times New Roman" w:hAnsi="Times New Roman" w:cs="Times New Roman"/>
          <w:sz w:val="40"/>
          <w:szCs w:val="40"/>
        </w:rPr>
        <w:t>LCBB4013</w:t>
      </w:r>
    </w:p>
    <w:p w14:paraId="17F87BE8" w14:textId="5CA6B008" w:rsidR="008B1352" w:rsidRPr="008B1352" w:rsidRDefault="008B1352" w:rsidP="00CB0594">
      <w:pPr>
        <w:rPr>
          <w:rFonts w:ascii="Times New Roman" w:hAnsi="Times New Roman" w:cs="Times New Roman"/>
          <w:sz w:val="40"/>
          <w:szCs w:val="40"/>
        </w:rPr>
      </w:pPr>
      <w:r w:rsidRPr="008B1352">
        <w:rPr>
          <w:rFonts w:ascii="Times New Roman" w:hAnsi="Times New Roman" w:cs="Times New Roman"/>
          <w:b/>
          <w:bCs/>
          <w:sz w:val="40"/>
          <w:szCs w:val="40"/>
        </w:rPr>
        <w:t>Assignment title</w:t>
      </w:r>
      <w:r w:rsidR="007511F1" w:rsidRPr="00150B2A">
        <w:rPr>
          <w:rFonts w:ascii="Times New Roman" w:hAnsi="Times New Roman" w:cs="Times New Roman"/>
          <w:b/>
          <w:bCs/>
          <w:sz w:val="40"/>
          <w:szCs w:val="40"/>
        </w:rPr>
        <w:t>:</w:t>
      </w:r>
      <w:r w:rsidR="00CB0594" w:rsidRPr="00150B2A">
        <w:rPr>
          <w:rFonts w:ascii="Arial" w:eastAsia="Times New Roman" w:hAnsi="Arial" w:cs="Arial"/>
          <w:bCs/>
          <w:kern w:val="0"/>
          <w:sz w:val="40"/>
          <w:szCs w:val="40"/>
          <w:lang w:eastAsia="en-GB"/>
          <w14:ligatures w14:val="none"/>
        </w:rPr>
        <w:t xml:space="preserve"> </w:t>
      </w:r>
      <w:r w:rsidR="00CB0594" w:rsidRPr="00150B2A">
        <w:rPr>
          <w:rFonts w:ascii="Times New Roman" w:hAnsi="Times New Roman" w:cs="Times New Roman"/>
          <w:sz w:val="40"/>
          <w:szCs w:val="40"/>
        </w:rPr>
        <w:t>Component 1:</w:t>
      </w:r>
      <w:r w:rsidR="00493452" w:rsidRPr="00150B2A">
        <w:rPr>
          <w:rFonts w:ascii="Times New Roman" w:hAnsi="Times New Roman" w:cs="Times New Roman"/>
          <w:sz w:val="40"/>
          <w:szCs w:val="40"/>
        </w:rPr>
        <w:t xml:space="preserve"> </w:t>
      </w:r>
      <w:r w:rsidR="00CB0594" w:rsidRPr="00150B2A">
        <w:rPr>
          <w:rFonts w:ascii="Times New Roman" w:hAnsi="Times New Roman" w:cs="Times New Roman"/>
          <w:sz w:val="40"/>
          <w:szCs w:val="40"/>
        </w:rPr>
        <w:t>Coursework-Portfolio (4 elements)</w:t>
      </w:r>
    </w:p>
    <w:p w14:paraId="5AEB36A8" w14:textId="21EBD6D2" w:rsidR="005D5C5E" w:rsidRPr="00150B2A" w:rsidRDefault="008B1352" w:rsidP="008B1352">
      <w:pPr>
        <w:rPr>
          <w:rFonts w:ascii="Times New Roman" w:hAnsi="Times New Roman" w:cs="Times New Roman"/>
          <w:sz w:val="40"/>
          <w:szCs w:val="40"/>
        </w:rPr>
      </w:pPr>
      <w:r w:rsidRPr="00150B2A">
        <w:rPr>
          <w:rFonts w:ascii="Times New Roman" w:hAnsi="Times New Roman" w:cs="Times New Roman"/>
          <w:b/>
          <w:bCs/>
          <w:sz w:val="40"/>
          <w:szCs w:val="40"/>
        </w:rPr>
        <w:t>Lecturer:</w:t>
      </w:r>
      <w:r w:rsidR="00493452" w:rsidRPr="00150B2A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B7EB6" w:rsidRPr="00150B2A">
        <w:rPr>
          <w:rFonts w:ascii="Times New Roman" w:hAnsi="Times New Roman" w:cs="Times New Roman"/>
          <w:sz w:val="40"/>
          <w:szCs w:val="40"/>
        </w:rPr>
        <w:t>Iv</w:t>
      </w:r>
      <w:r w:rsidR="0003111C" w:rsidRPr="00150B2A">
        <w:rPr>
          <w:rFonts w:ascii="Times New Roman" w:hAnsi="Times New Roman" w:cs="Times New Roman"/>
          <w:sz w:val="40"/>
          <w:szCs w:val="40"/>
        </w:rPr>
        <w:t>an Rodriguez Hernandez</w:t>
      </w:r>
    </w:p>
    <w:p w14:paraId="6F9CEF02" w14:textId="77777777" w:rsidR="005D5C5E" w:rsidRDefault="005D5C5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14:paraId="38CC7982" w14:textId="77777777" w:rsidR="00150B2A" w:rsidRDefault="00150B2A" w:rsidP="00DC77E7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9012C31" w14:textId="77777777" w:rsidR="00150B2A" w:rsidRDefault="00150B2A" w:rsidP="00DC77E7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89FD905" w14:textId="175E5575" w:rsidR="002B5EB3" w:rsidRPr="0003688E" w:rsidRDefault="002B5EB3" w:rsidP="00DC77E7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03688E">
        <w:rPr>
          <w:rFonts w:ascii="Times New Roman" w:hAnsi="Times New Roman" w:cs="Times New Roman"/>
          <w:b/>
          <w:bCs/>
          <w:sz w:val="44"/>
          <w:szCs w:val="44"/>
        </w:rPr>
        <w:t>NEW PUBLIC PARK PROJECT</w:t>
      </w:r>
    </w:p>
    <w:p w14:paraId="13A9056B" w14:textId="77777777" w:rsidR="0003688E" w:rsidRDefault="0003688E" w:rsidP="00DC77E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38ABDF9" w14:textId="77777777" w:rsidR="00B953A0" w:rsidRDefault="00B953A0" w:rsidP="00DC77E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666C365" w14:textId="77777777" w:rsidR="00B953A0" w:rsidRDefault="00B953A0" w:rsidP="00DC77E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CC460CD" w14:textId="77777777" w:rsidR="00B953A0" w:rsidRDefault="00B953A0" w:rsidP="00DC77E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CAF736C" w14:textId="016CDE7C" w:rsidR="00622B28" w:rsidRDefault="00DC77E7" w:rsidP="00DC77E7">
      <w:pPr>
        <w:jc w:val="center"/>
        <w:rPr>
          <w:rFonts w:ascii="Times New Roman" w:hAnsi="Times New Roman" w:cs="Times New Roman"/>
          <w:sz w:val="32"/>
          <w:szCs w:val="32"/>
        </w:rPr>
      </w:pPr>
      <w:r w:rsidRPr="0003688E">
        <w:rPr>
          <w:rFonts w:ascii="Times New Roman" w:hAnsi="Times New Roman" w:cs="Times New Roman"/>
          <w:sz w:val="32"/>
          <w:szCs w:val="32"/>
        </w:rPr>
        <w:t>T</w:t>
      </w:r>
      <w:r w:rsidRPr="0003688E">
        <w:rPr>
          <w:rFonts w:ascii="Times New Roman" w:hAnsi="Times New Roman" w:cs="Times New Roman"/>
          <w:sz w:val="28"/>
          <w:szCs w:val="28"/>
        </w:rPr>
        <w:t>ABLE</w:t>
      </w:r>
      <w:r w:rsidRPr="0003688E">
        <w:rPr>
          <w:rFonts w:ascii="Times New Roman" w:hAnsi="Times New Roman" w:cs="Times New Roman"/>
          <w:sz w:val="32"/>
          <w:szCs w:val="32"/>
        </w:rPr>
        <w:t xml:space="preserve"> OF CONTENT</w:t>
      </w:r>
    </w:p>
    <w:p w14:paraId="0352ECCB" w14:textId="77777777" w:rsidR="0003688E" w:rsidRDefault="0003688E" w:rsidP="00DC77E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CA56770" w14:textId="77777777" w:rsidR="00CD791B" w:rsidRDefault="00CD791B" w:rsidP="00DC77E7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FD4DB87" w14:textId="0AB53EFD" w:rsidR="008F6F3B" w:rsidRPr="00150B2A" w:rsidRDefault="00CD791B" w:rsidP="00CD791B">
      <w:pPr>
        <w:rPr>
          <w:rFonts w:ascii="Times New Roman" w:hAnsi="Times New Roman" w:cs="Times New Roman"/>
          <w:sz w:val="28"/>
          <w:szCs w:val="28"/>
        </w:rPr>
      </w:pPr>
      <w:r w:rsidRPr="00150B2A">
        <w:rPr>
          <w:rFonts w:ascii="Times New Roman" w:hAnsi="Times New Roman" w:cs="Times New Roman"/>
          <w:sz w:val="28"/>
          <w:szCs w:val="28"/>
        </w:rPr>
        <w:t>Introduction………………………………………………………</w:t>
      </w:r>
      <w:r w:rsidR="008F6F3B" w:rsidRPr="00150B2A">
        <w:rPr>
          <w:rFonts w:ascii="Times New Roman" w:hAnsi="Times New Roman" w:cs="Times New Roman"/>
          <w:sz w:val="28"/>
          <w:szCs w:val="28"/>
        </w:rPr>
        <w:t>…………</w:t>
      </w:r>
      <w:r w:rsidR="00B953A0" w:rsidRPr="00150B2A">
        <w:rPr>
          <w:rFonts w:ascii="Times New Roman" w:hAnsi="Times New Roman" w:cs="Times New Roman"/>
          <w:sz w:val="28"/>
          <w:szCs w:val="28"/>
        </w:rPr>
        <w:t>.</w:t>
      </w:r>
      <w:r w:rsidR="000508E2">
        <w:rPr>
          <w:rFonts w:ascii="Times New Roman" w:hAnsi="Times New Roman" w:cs="Times New Roman"/>
          <w:sz w:val="28"/>
          <w:szCs w:val="28"/>
        </w:rPr>
        <w:t>3</w:t>
      </w:r>
      <w:r w:rsidR="00960AD9">
        <w:rPr>
          <w:rFonts w:ascii="Times New Roman" w:hAnsi="Times New Roman" w:cs="Times New Roman"/>
          <w:sz w:val="28"/>
          <w:szCs w:val="28"/>
        </w:rPr>
        <w:t>-4</w:t>
      </w:r>
    </w:p>
    <w:p w14:paraId="5D0CB520" w14:textId="04F359CB" w:rsidR="00CD791B" w:rsidRPr="00150B2A" w:rsidRDefault="00837FDC" w:rsidP="00CD791B">
      <w:pPr>
        <w:rPr>
          <w:rFonts w:ascii="Times New Roman" w:hAnsi="Times New Roman" w:cs="Times New Roman"/>
          <w:sz w:val="28"/>
          <w:szCs w:val="28"/>
        </w:rPr>
      </w:pPr>
      <w:r w:rsidRPr="00150B2A">
        <w:rPr>
          <w:rFonts w:ascii="Times New Roman" w:hAnsi="Times New Roman" w:cs="Times New Roman"/>
          <w:sz w:val="28"/>
          <w:szCs w:val="28"/>
        </w:rPr>
        <w:t>A</w:t>
      </w:r>
      <w:r w:rsidR="00CF600D" w:rsidRPr="00150B2A">
        <w:rPr>
          <w:rFonts w:ascii="Times New Roman" w:hAnsi="Times New Roman" w:cs="Times New Roman"/>
          <w:sz w:val="28"/>
          <w:szCs w:val="28"/>
        </w:rPr>
        <w:t xml:space="preserve">pplication to include stakeholder engagement </w:t>
      </w:r>
      <w:r w:rsidR="00C60CA1" w:rsidRPr="00150B2A">
        <w:rPr>
          <w:rFonts w:ascii="Times New Roman" w:hAnsi="Times New Roman" w:cs="Times New Roman"/>
          <w:sz w:val="28"/>
          <w:szCs w:val="28"/>
        </w:rPr>
        <w:t>strategies………</w:t>
      </w:r>
      <w:r w:rsidR="008F6F3B" w:rsidRPr="00150B2A">
        <w:rPr>
          <w:rFonts w:ascii="Times New Roman" w:hAnsi="Times New Roman" w:cs="Times New Roman"/>
          <w:sz w:val="28"/>
          <w:szCs w:val="28"/>
        </w:rPr>
        <w:t>…………</w:t>
      </w:r>
      <w:r w:rsidR="00B953A0" w:rsidRPr="00150B2A">
        <w:rPr>
          <w:rFonts w:ascii="Times New Roman" w:hAnsi="Times New Roman" w:cs="Times New Roman"/>
          <w:sz w:val="28"/>
          <w:szCs w:val="28"/>
        </w:rPr>
        <w:t>.</w:t>
      </w:r>
      <w:r w:rsidR="004B63B8">
        <w:rPr>
          <w:rFonts w:ascii="Times New Roman" w:hAnsi="Times New Roman" w:cs="Times New Roman"/>
          <w:sz w:val="28"/>
          <w:szCs w:val="28"/>
        </w:rPr>
        <w:t>5</w:t>
      </w:r>
      <w:r w:rsidR="006A672E">
        <w:rPr>
          <w:rFonts w:ascii="Times New Roman" w:hAnsi="Times New Roman" w:cs="Times New Roman"/>
          <w:sz w:val="28"/>
          <w:szCs w:val="28"/>
        </w:rPr>
        <w:t>-8</w:t>
      </w:r>
    </w:p>
    <w:p w14:paraId="5EC280E7" w14:textId="373EB4D5" w:rsidR="00471C4D" w:rsidRPr="00150B2A" w:rsidRDefault="00471C4D" w:rsidP="00CD791B">
      <w:pPr>
        <w:rPr>
          <w:rFonts w:ascii="Times New Roman" w:hAnsi="Times New Roman" w:cs="Times New Roman"/>
          <w:sz w:val="28"/>
          <w:szCs w:val="28"/>
        </w:rPr>
      </w:pPr>
      <w:r w:rsidRPr="00150B2A">
        <w:rPr>
          <w:rFonts w:ascii="Times New Roman" w:hAnsi="Times New Roman" w:cs="Times New Roman"/>
          <w:sz w:val="28"/>
          <w:szCs w:val="28"/>
        </w:rPr>
        <w:t>E</w:t>
      </w:r>
      <w:r w:rsidR="00A97516" w:rsidRPr="00150B2A">
        <w:rPr>
          <w:rFonts w:ascii="Times New Roman" w:hAnsi="Times New Roman" w:cs="Times New Roman"/>
          <w:sz w:val="28"/>
          <w:szCs w:val="28"/>
        </w:rPr>
        <w:t xml:space="preserve">thical consideration in </w:t>
      </w:r>
      <w:r w:rsidR="00DA67E0" w:rsidRPr="00150B2A">
        <w:rPr>
          <w:rFonts w:ascii="Times New Roman" w:hAnsi="Times New Roman" w:cs="Times New Roman"/>
          <w:sz w:val="28"/>
          <w:szCs w:val="28"/>
        </w:rPr>
        <w:t>stakeholders’</w:t>
      </w:r>
      <w:r w:rsidR="00A97516" w:rsidRPr="00150B2A">
        <w:rPr>
          <w:rFonts w:ascii="Times New Roman" w:hAnsi="Times New Roman" w:cs="Times New Roman"/>
          <w:sz w:val="28"/>
          <w:szCs w:val="28"/>
        </w:rPr>
        <w:t xml:space="preserve"> consu</w:t>
      </w:r>
      <w:r w:rsidR="00752EBB" w:rsidRPr="00150B2A">
        <w:rPr>
          <w:rFonts w:ascii="Times New Roman" w:hAnsi="Times New Roman" w:cs="Times New Roman"/>
          <w:sz w:val="28"/>
          <w:szCs w:val="28"/>
        </w:rPr>
        <w:t>ltation</w:t>
      </w:r>
      <w:r w:rsidR="00D23F22" w:rsidRPr="00150B2A">
        <w:rPr>
          <w:rFonts w:ascii="Times New Roman" w:hAnsi="Times New Roman" w:cs="Times New Roman"/>
          <w:sz w:val="28"/>
          <w:szCs w:val="28"/>
        </w:rPr>
        <w:t>, participation and feedback</w:t>
      </w:r>
      <w:r w:rsidR="008F6F3B" w:rsidRPr="00150B2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6A672E">
        <w:rPr>
          <w:rFonts w:ascii="Times New Roman" w:hAnsi="Times New Roman" w:cs="Times New Roman"/>
          <w:sz w:val="28"/>
          <w:szCs w:val="28"/>
        </w:rPr>
        <w:t>8-</w:t>
      </w:r>
      <w:r w:rsidR="00C077DF">
        <w:rPr>
          <w:rFonts w:ascii="Times New Roman" w:hAnsi="Times New Roman" w:cs="Times New Roman"/>
          <w:sz w:val="28"/>
          <w:szCs w:val="28"/>
        </w:rPr>
        <w:t>10</w:t>
      </w:r>
    </w:p>
    <w:p w14:paraId="130D1670" w14:textId="4C675C3D" w:rsidR="00150B2A" w:rsidRDefault="00B953A0" w:rsidP="00CD791B">
      <w:pPr>
        <w:rPr>
          <w:rFonts w:ascii="Times New Roman" w:hAnsi="Times New Roman" w:cs="Times New Roman"/>
          <w:sz w:val="28"/>
          <w:szCs w:val="28"/>
        </w:rPr>
      </w:pPr>
      <w:r w:rsidRPr="00150B2A">
        <w:rPr>
          <w:rFonts w:ascii="Times New Roman" w:hAnsi="Times New Roman" w:cs="Times New Roman"/>
          <w:sz w:val="28"/>
          <w:szCs w:val="28"/>
        </w:rPr>
        <w:t>Conclusion and reflection………………………………………………</w:t>
      </w:r>
      <w:r w:rsidR="00EF3F88">
        <w:rPr>
          <w:rFonts w:ascii="Times New Roman" w:hAnsi="Times New Roman" w:cs="Times New Roman"/>
          <w:sz w:val="28"/>
          <w:szCs w:val="28"/>
        </w:rPr>
        <w:t>…11-12</w:t>
      </w:r>
    </w:p>
    <w:p w14:paraId="29C5220A" w14:textId="234DD720" w:rsidR="00150B2A" w:rsidRDefault="00BA2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 list</w:t>
      </w:r>
      <w:r w:rsidR="000508E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…………………………………………………………………13</w:t>
      </w:r>
      <w:r w:rsidR="00150B2A">
        <w:rPr>
          <w:rFonts w:ascii="Times New Roman" w:hAnsi="Times New Roman" w:cs="Times New Roman"/>
          <w:sz w:val="28"/>
          <w:szCs w:val="28"/>
        </w:rPr>
        <w:br w:type="page"/>
      </w:r>
    </w:p>
    <w:p w14:paraId="10E1186F" w14:textId="1CB7197C" w:rsidR="008F6F3B" w:rsidRDefault="00FD0B60" w:rsidP="00AB0B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NEW PUBLIC PARK </w:t>
      </w:r>
      <w:r w:rsidR="00AB0B48">
        <w:rPr>
          <w:rFonts w:ascii="Times New Roman" w:hAnsi="Times New Roman" w:cs="Times New Roman"/>
          <w:b/>
          <w:bCs/>
          <w:sz w:val="32"/>
          <w:szCs w:val="32"/>
        </w:rPr>
        <w:t>PROJECT</w:t>
      </w:r>
    </w:p>
    <w:p w14:paraId="6BE37283" w14:textId="77777777" w:rsidR="00AB0B48" w:rsidRDefault="00AB0B48" w:rsidP="00AB0B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7D35428" w14:textId="6B637177" w:rsidR="00AB0B48" w:rsidRDefault="00AB0B48" w:rsidP="00AB0B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Introduction</w:t>
      </w:r>
    </w:p>
    <w:p w14:paraId="13474FE2" w14:textId="1DE32D37" w:rsidR="00AB0B48" w:rsidRDefault="00AB0B48" w:rsidP="00AB0B4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1C366D2" w14:textId="2B7CDD9D" w:rsidR="00AB0B48" w:rsidRDefault="00FE78F4" w:rsidP="00AB0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stakeholder management plan </w:t>
      </w:r>
      <w:r w:rsidR="00164EB7">
        <w:rPr>
          <w:rFonts w:ascii="Times New Roman" w:hAnsi="Times New Roman" w:cs="Times New Roman"/>
          <w:sz w:val="24"/>
          <w:szCs w:val="24"/>
        </w:rPr>
        <w:t xml:space="preserve">focuses on the development of a new public park </w:t>
      </w:r>
      <w:r w:rsidR="000F2E8A">
        <w:rPr>
          <w:rFonts w:ascii="Times New Roman" w:hAnsi="Times New Roman" w:cs="Times New Roman"/>
          <w:sz w:val="24"/>
          <w:szCs w:val="24"/>
        </w:rPr>
        <w:t xml:space="preserve">in </w:t>
      </w:r>
      <w:r w:rsidR="00A75B71">
        <w:rPr>
          <w:rFonts w:ascii="Times New Roman" w:hAnsi="Times New Roman" w:cs="Times New Roman"/>
          <w:sz w:val="24"/>
          <w:szCs w:val="24"/>
        </w:rPr>
        <w:t xml:space="preserve">Leicester, a community centred </w:t>
      </w:r>
      <w:r w:rsidR="0066346F">
        <w:rPr>
          <w:rFonts w:ascii="Times New Roman" w:hAnsi="Times New Roman" w:cs="Times New Roman"/>
          <w:sz w:val="24"/>
          <w:szCs w:val="24"/>
        </w:rPr>
        <w:t>project designed to enhance wellbeing</w:t>
      </w:r>
      <w:r w:rsidR="004E6E56">
        <w:rPr>
          <w:rFonts w:ascii="Times New Roman" w:hAnsi="Times New Roman" w:cs="Times New Roman"/>
          <w:sz w:val="24"/>
          <w:szCs w:val="24"/>
        </w:rPr>
        <w:t>, promote social inclusion, and support Leicester</w:t>
      </w:r>
      <w:r w:rsidR="006C5AAB">
        <w:rPr>
          <w:rFonts w:ascii="Times New Roman" w:hAnsi="Times New Roman" w:cs="Times New Roman"/>
          <w:sz w:val="24"/>
          <w:szCs w:val="24"/>
        </w:rPr>
        <w:t xml:space="preserve"> City Council’s wider sustainability agenda</w:t>
      </w:r>
      <w:r w:rsidR="009F612D">
        <w:rPr>
          <w:rFonts w:ascii="Times New Roman" w:hAnsi="Times New Roman" w:cs="Times New Roman"/>
          <w:sz w:val="24"/>
          <w:szCs w:val="24"/>
        </w:rPr>
        <w:t xml:space="preserve">. The park is planned for redevelopment in under used </w:t>
      </w:r>
      <w:r w:rsidR="00600A02">
        <w:rPr>
          <w:rFonts w:ascii="Times New Roman" w:hAnsi="Times New Roman" w:cs="Times New Roman"/>
          <w:sz w:val="24"/>
          <w:szCs w:val="24"/>
        </w:rPr>
        <w:t xml:space="preserve">urban land and aims to create an accessible, safe, and multifunctional green </w:t>
      </w:r>
      <w:r w:rsidR="007E14A7">
        <w:rPr>
          <w:rFonts w:ascii="Times New Roman" w:hAnsi="Times New Roman" w:cs="Times New Roman"/>
          <w:sz w:val="24"/>
          <w:szCs w:val="24"/>
        </w:rPr>
        <w:t xml:space="preserve">space for residents of all ages. </w:t>
      </w:r>
    </w:p>
    <w:p w14:paraId="71E598C7" w14:textId="06C39B87" w:rsidR="003B290C" w:rsidRDefault="0084090D" w:rsidP="00C45887">
      <w:pPr>
        <w:rPr>
          <w:rFonts w:ascii="Times New Roman" w:hAnsi="Times New Roman" w:cs="Times New Roman"/>
          <w:sz w:val="24"/>
          <w:szCs w:val="24"/>
        </w:rPr>
      </w:pPr>
      <w:r w:rsidRPr="00C45887">
        <w:rPr>
          <w:rFonts w:ascii="Times New Roman" w:hAnsi="Times New Roman" w:cs="Times New Roman"/>
          <w:sz w:val="24"/>
          <w:szCs w:val="24"/>
        </w:rPr>
        <w:t xml:space="preserve">The design of the park </w:t>
      </w:r>
      <w:r w:rsidR="00BE35D6" w:rsidRPr="00C45887">
        <w:rPr>
          <w:rFonts w:ascii="Times New Roman" w:hAnsi="Times New Roman" w:cs="Times New Roman"/>
          <w:sz w:val="24"/>
          <w:szCs w:val="24"/>
        </w:rPr>
        <w:t xml:space="preserve">will include the essential features expected in a modern </w:t>
      </w:r>
      <w:r w:rsidR="00547D25" w:rsidRPr="00C45887">
        <w:rPr>
          <w:rFonts w:ascii="Times New Roman" w:hAnsi="Times New Roman" w:cs="Times New Roman"/>
          <w:sz w:val="24"/>
          <w:szCs w:val="24"/>
        </w:rPr>
        <w:t>urban green space- walkin</w:t>
      </w:r>
      <w:r w:rsidR="003C4972" w:rsidRPr="00C45887">
        <w:rPr>
          <w:rFonts w:ascii="Times New Roman" w:hAnsi="Times New Roman" w:cs="Times New Roman"/>
          <w:sz w:val="24"/>
          <w:szCs w:val="24"/>
        </w:rPr>
        <w:t>g routes, cycling paths, play areas, open lawns</w:t>
      </w:r>
      <w:r w:rsidR="006A1873" w:rsidRPr="00C45887">
        <w:rPr>
          <w:rFonts w:ascii="Times New Roman" w:hAnsi="Times New Roman" w:cs="Times New Roman"/>
          <w:sz w:val="24"/>
          <w:szCs w:val="24"/>
        </w:rPr>
        <w:t>, picnic area</w:t>
      </w:r>
      <w:r w:rsidR="004576FE" w:rsidRPr="00C45887">
        <w:rPr>
          <w:rFonts w:ascii="Times New Roman" w:hAnsi="Times New Roman" w:cs="Times New Roman"/>
          <w:sz w:val="24"/>
          <w:szCs w:val="24"/>
        </w:rPr>
        <w:t xml:space="preserve">, landscaped gardens, </w:t>
      </w:r>
      <w:r w:rsidR="003A3A43" w:rsidRPr="00C45887">
        <w:rPr>
          <w:rFonts w:ascii="Times New Roman" w:hAnsi="Times New Roman" w:cs="Times New Roman"/>
          <w:sz w:val="24"/>
          <w:szCs w:val="24"/>
        </w:rPr>
        <w:t xml:space="preserve">and environmentally sensitive planting. However, </w:t>
      </w:r>
      <w:r w:rsidR="00F45CE4" w:rsidRPr="00C45887">
        <w:rPr>
          <w:rFonts w:ascii="Times New Roman" w:hAnsi="Times New Roman" w:cs="Times New Roman"/>
          <w:sz w:val="24"/>
          <w:szCs w:val="24"/>
        </w:rPr>
        <w:t>additional community focus e</w:t>
      </w:r>
      <w:r w:rsidR="00ED0022" w:rsidRPr="00C45887">
        <w:rPr>
          <w:rFonts w:ascii="Times New Roman" w:hAnsi="Times New Roman" w:cs="Times New Roman"/>
          <w:sz w:val="24"/>
          <w:szCs w:val="24"/>
        </w:rPr>
        <w:t>l</w:t>
      </w:r>
      <w:r w:rsidR="00F45CE4" w:rsidRPr="00C45887">
        <w:rPr>
          <w:rFonts w:ascii="Times New Roman" w:hAnsi="Times New Roman" w:cs="Times New Roman"/>
          <w:sz w:val="24"/>
          <w:szCs w:val="24"/>
        </w:rPr>
        <w:t>e</w:t>
      </w:r>
      <w:r w:rsidR="00ED0022" w:rsidRPr="00C45887">
        <w:rPr>
          <w:rFonts w:ascii="Times New Roman" w:hAnsi="Times New Roman" w:cs="Times New Roman"/>
          <w:sz w:val="24"/>
          <w:szCs w:val="24"/>
        </w:rPr>
        <w:t>ments</w:t>
      </w:r>
      <w:r w:rsidR="00693A26" w:rsidRPr="00C45887">
        <w:rPr>
          <w:rFonts w:ascii="Times New Roman" w:hAnsi="Times New Roman" w:cs="Times New Roman"/>
          <w:sz w:val="24"/>
          <w:szCs w:val="24"/>
        </w:rPr>
        <w:t xml:space="preserve"> have </w:t>
      </w:r>
      <w:r w:rsidR="00EA71DB" w:rsidRPr="00C45887">
        <w:rPr>
          <w:rFonts w:ascii="Times New Roman" w:hAnsi="Times New Roman" w:cs="Times New Roman"/>
          <w:sz w:val="24"/>
          <w:szCs w:val="24"/>
        </w:rPr>
        <w:t xml:space="preserve">also been proposed to maximise social value </w:t>
      </w:r>
      <w:r w:rsidR="004D0C84" w:rsidRPr="00C45887">
        <w:rPr>
          <w:rFonts w:ascii="Times New Roman" w:hAnsi="Times New Roman" w:cs="Times New Roman"/>
          <w:sz w:val="24"/>
          <w:szCs w:val="24"/>
        </w:rPr>
        <w:t xml:space="preserve">and </w:t>
      </w:r>
      <w:r w:rsidR="00117C48" w:rsidRPr="00C45887">
        <w:rPr>
          <w:rFonts w:ascii="Times New Roman" w:hAnsi="Times New Roman" w:cs="Times New Roman"/>
          <w:sz w:val="24"/>
          <w:szCs w:val="24"/>
        </w:rPr>
        <w:t>long-term</w:t>
      </w:r>
      <w:r w:rsidR="004D0C84" w:rsidRPr="00C45887">
        <w:rPr>
          <w:rFonts w:ascii="Times New Roman" w:hAnsi="Times New Roman" w:cs="Times New Roman"/>
          <w:sz w:val="24"/>
          <w:szCs w:val="24"/>
        </w:rPr>
        <w:t xml:space="preserve"> </w:t>
      </w:r>
      <w:r w:rsidR="00210B79" w:rsidRPr="00C45887">
        <w:rPr>
          <w:rFonts w:ascii="Times New Roman" w:hAnsi="Times New Roman" w:cs="Times New Roman"/>
          <w:sz w:val="24"/>
          <w:szCs w:val="24"/>
        </w:rPr>
        <w:t>enga</w:t>
      </w:r>
      <w:r w:rsidR="003B23CE" w:rsidRPr="00C45887">
        <w:rPr>
          <w:rFonts w:ascii="Times New Roman" w:hAnsi="Times New Roman" w:cs="Times New Roman"/>
          <w:sz w:val="24"/>
          <w:szCs w:val="24"/>
        </w:rPr>
        <w:t>gement</w:t>
      </w:r>
      <w:r w:rsidR="00D763D7" w:rsidRPr="00C45887">
        <w:rPr>
          <w:rFonts w:ascii="Times New Roman" w:hAnsi="Times New Roman" w:cs="Times New Roman"/>
          <w:sz w:val="24"/>
          <w:szCs w:val="24"/>
        </w:rPr>
        <w:t>.</w:t>
      </w:r>
    </w:p>
    <w:p w14:paraId="345EB23B" w14:textId="7B8F0834" w:rsidR="00475F92" w:rsidRDefault="004266F0" w:rsidP="00C45887">
      <w:pPr>
        <w:rPr>
          <w:rFonts w:ascii="Times New Roman" w:hAnsi="Times New Roman" w:cs="Times New Roman"/>
          <w:sz w:val="24"/>
          <w:szCs w:val="24"/>
        </w:rPr>
      </w:pPr>
      <w:r w:rsidRPr="00C45887">
        <w:rPr>
          <w:rFonts w:ascii="Times New Roman" w:hAnsi="Times New Roman" w:cs="Times New Roman"/>
          <w:sz w:val="24"/>
          <w:szCs w:val="24"/>
        </w:rPr>
        <w:t xml:space="preserve"> </w:t>
      </w:r>
      <w:r w:rsidR="00117C48" w:rsidRPr="00C45887">
        <w:rPr>
          <w:rFonts w:ascii="Times New Roman" w:hAnsi="Times New Roman" w:cs="Times New Roman"/>
          <w:sz w:val="24"/>
          <w:szCs w:val="24"/>
        </w:rPr>
        <w:t xml:space="preserve">These </w:t>
      </w:r>
      <w:r w:rsidR="00475F92" w:rsidRPr="00C45887">
        <w:rPr>
          <w:rFonts w:ascii="Times New Roman" w:hAnsi="Times New Roman" w:cs="Times New Roman"/>
          <w:sz w:val="24"/>
          <w:szCs w:val="24"/>
        </w:rPr>
        <w:t>include:</w:t>
      </w:r>
    </w:p>
    <w:p w14:paraId="75866625" w14:textId="751C5A43" w:rsidR="00C45887" w:rsidRDefault="00C45887" w:rsidP="00C458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21F36">
        <w:rPr>
          <w:rFonts w:ascii="Times New Roman" w:hAnsi="Times New Roman" w:cs="Times New Roman"/>
          <w:b/>
          <w:bCs/>
          <w:sz w:val="24"/>
          <w:szCs w:val="24"/>
        </w:rPr>
        <w:t>Outdoor f</w:t>
      </w:r>
      <w:r w:rsidR="00DA326D" w:rsidRPr="00221F36">
        <w:rPr>
          <w:rFonts w:ascii="Times New Roman" w:hAnsi="Times New Roman" w:cs="Times New Roman"/>
          <w:b/>
          <w:bCs/>
          <w:sz w:val="24"/>
          <w:szCs w:val="24"/>
        </w:rPr>
        <w:t>itness zones</w:t>
      </w:r>
      <w:r w:rsidR="00DA326D">
        <w:rPr>
          <w:rFonts w:ascii="Times New Roman" w:hAnsi="Times New Roman" w:cs="Times New Roman"/>
          <w:sz w:val="24"/>
          <w:szCs w:val="24"/>
        </w:rPr>
        <w:t xml:space="preserve"> with </w:t>
      </w:r>
      <w:r w:rsidR="00EC3705">
        <w:rPr>
          <w:rFonts w:ascii="Times New Roman" w:hAnsi="Times New Roman" w:cs="Times New Roman"/>
          <w:sz w:val="24"/>
          <w:szCs w:val="24"/>
        </w:rPr>
        <w:t>equipment for adults and older residents</w:t>
      </w:r>
      <w:r w:rsidR="00C87354">
        <w:rPr>
          <w:rFonts w:ascii="Times New Roman" w:hAnsi="Times New Roman" w:cs="Times New Roman"/>
          <w:sz w:val="24"/>
          <w:szCs w:val="24"/>
        </w:rPr>
        <w:t xml:space="preserve"> to</w:t>
      </w:r>
      <w:r w:rsidR="0028124D">
        <w:rPr>
          <w:rFonts w:ascii="Times New Roman" w:hAnsi="Times New Roman" w:cs="Times New Roman"/>
          <w:sz w:val="24"/>
          <w:szCs w:val="24"/>
        </w:rPr>
        <w:t xml:space="preserve"> support </w:t>
      </w:r>
      <w:r w:rsidR="0076338E">
        <w:rPr>
          <w:rFonts w:ascii="Times New Roman" w:hAnsi="Times New Roman" w:cs="Times New Roman"/>
          <w:sz w:val="24"/>
          <w:szCs w:val="24"/>
        </w:rPr>
        <w:t xml:space="preserve">Leicester’s public </w:t>
      </w:r>
      <w:r w:rsidR="00E84626">
        <w:rPr>
          <w:rFonts w:ascii="Times New Roman" w:hAnsi="Times New Roman" w:cs="Times New Roman"/>
          <w:sz w:val="24"/>
          <w:szCs w:val="24"/>
        </w:rPr>
        <w:t>health objectives.</w:t>
      </w:r>
    </w:p>
    <w:p w14:paraId="7468886F" w14:textId="2F9830B9" w:rsidR="00E84626" w:rsidRDefault="00C710BB" w:rsidP="00C458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2A8BFD" wp14:editId="0843D845">
            <wp:simplePos x="0" y="0"/>
            <wp:positionH relativeFrom="margin">
              <wp:align>left</wp:align>
            </wp:positionH>
            <wp:positionV relativeFrom="page">
              <wp:posOffset>4922520</wp:posOffset>
            </wp:positionV>
            <wp:extent cx="2178050" cy="1633855"/>
            <wp:effectExtent l="0" t="0" r="0" b="4445"/>
            <wp:wrapThrough wrapText="bothSides">
              <wp:wrapPolygon edited="0">
                <wp:start x="0" y="0"/>
                <wp:lineTo x="0" y="21407"/>
                <wp:lineTo x="21348" y="21407"/>
                <wp:lineTo x="21348" y="0"/>
                <wp:lineTo x="0" y="0"/>
              </wp:wrapPolygon>
            </wp:wrapThrough>
            <wp:docPr id="1520724012" name="Picture 3" descr="A group of people standing on a pat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724012" name="Picture 3" descr="A group of people standing on a path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163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2E0B" w:rsidRPr="00221F36">
        <w:rPr>
          <w:rFonts w:ascii="Times New Roman" w:hAnsi="Times New Roman" w:cs="Times New Roman"/>
          <w:b/>
          <w:bCs/>
          <w:sz w:val="24"/>
          <w:szCs w:val="24"/>
        </w:rPr>
        <w:t>A community garden and allotments</w:t>
      </w:r>
      <w:r w:rsidR="00DE2E0B">
        <w:rPr>
          <w:rFonts w:ascii="Times New Roman" w:hAnsi="Times New Roman" w:cs="Times New Roman"/>
          <w:sz w:val="24"/>
          <w:szCs w:val="24"/>
        </w:rPr>
        <w:t xml:space="preserve">, providing </w:t>
      </w:r>
      <w:r w:rsidR="00F62316">
        <w:rPr>
          <w:rFonts w:ascii="Times New Roman" w:hAnsi="Times New Roman" w:cs="Times New Roman"/>
          <w:sz w:val="24"/>
          <w:szCs w:val="24"/>
        </w:rPr>
        <w:t>opportunities</w:t>
      </w:r>
      <w:r w:rsidR="002265AE">
        <w:rPr>
          <w:rFonts w:ascii="Times New Roman" w:hAnsi="Times New Roman" w:cs="Times New Roman"/>
          <w:sz w:val="24"/>
          <w:szCs w:val="24"/>
        </w:rPr>
        <w:t xml:space="preserve"> for intergenera</w:t>
      </w:r>
      <w:r w:rsidR="00E90D8C">
        <w:rPr>
          <w:rFonts w:ascii="Times New Roman" w:hAnsi="Times New Roman" w:cs="Times New Roman"/>
          <w:sz w:val="24"/>
          <w:szCs w:val="24"/>
        </w:rPr>
        <w:t>tional learning</w:t>
      </w:r>
      <w:r w:rsidR="00B51F44">
        <w:rPr>
          <w:rFonts w:ascii="Times New Roman" w:hAnsi="Times New Roman" w:cs="Times New Roman"/>
          <w:sz w:val="24"/>
          <w:szCs w:val="24"/>
        </w:rPr>
        <w:t>, food growing</w:t>
      </w:r>
      <w:r w:rsidR="00754C8D">
        <w:rPr>
          <w:rFonts w:ascii="Times New Roman" w:hAnsi="Times New Roman" w:cs="Times New Roman"/>
          <w:sz w:val="24"/>
          <w:szCs w:val="24"/>
        </w:rPr>
        <w:t>, and environmental education</w:t>
      </w:r>
      <w:r w:rsidR="00C9521A">
        <w:rPr>
          <w:rFonts w:ascii="Times New Roman" w:hAnsi="Times New Roman" w:cs="Times New Roman"/>
          <w:sz w:val="24"/>
          <w:szCs w:val="24"/>
        </w:rPr>
        <w:t>.</w:t>
      </w:r>
    </w:p>
    <w:p w14:paraId="563FA8F5" w14:textId="1F6527ED" w:rsidR="00C9521A" w:rsidRDefault="00C9521A" w:rsidP="00C458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21F36">
        <w:rPr>
          <w:rFonts w:ascii="Times New Roman" w:hAnsi="Times New Roman" w:cs="Times New Roman"/>
          <w:b/>
          <w:bCs/>
          <w:sz w:val="24"/>
          <w:szCs w:val="24"/>
        </w:rPr>
        <w:t xml:space="preserve">A small outdoor </w:t>
      </w:r>
      <w:r w:rsidR="00064433" w:rsidRPr="00221F36">
        <w:rPr>
          <w:rFonts w:ascii="Times New Roman" w:hAnsi="Times New Roman" w:cs="Times New Roman"/>
          <w:b/>
          <w:bCs/>
          <w:sz w:val="24"/>
          <w:szCs w:val="24"/>
        </w:rPr>
        <w:t>performance space</w:t>
      </w:r>
      <w:r w:rsidR="00064433">
        <w:rPr>
          <w:rFonts w:ascii="Times New Roman" w:hAnsi="Times New Roman" w:cs="Times New Roman"/>
          <w:sz w:val="24"/>
          <w:szCs w:val="24"/>
        </w:rPr>
        <w:t xml:space="preserve">, </w:t>
      </w:r>
      <w:r w:rsidR="00783B3A">
        <w:rPr>
          <w:rFonts w:ascii="Times New Roman" w:hAnsi="Times New Roman" w:cs="Times New Roman"/>
          <w:sz w:val="24"/>
          <w:szCs w:val="24"/>
        </w:rPr>
        <w:t>wh</w:t>
      </w:r>
      <w:r w:rsidR="00032093">
        <w:rPr>
          <w:rFonts w:ascii="Times New Roman" w:hAnsi="Times New Roman" w:cs="Times New Roman"/>
          <w:sz w:val="24"/>
          <w:szCs w:val="24"/>
        </w:rPr>
        <w:t xml:space="preserve">ich local schools, dance </w:t>
      </w:r>
      <w:r w:rsidR="001E0064">
        <w:rPr>
          <w:rFonts w:ascii="Times New Roman" w:hAnsi="Times New Roman" w:cs="Times New Roman"/>
          <w:sz w:val="24"/>
          <w:szCs w:val="24"/>
        </w:rPr>
        <w:t>groups</w:t>
      </w:r>
      <w:r w:rsidR="002A18AA">
        <w:rPr>
          <w:rFonts w:ascii="Times New Roman" w:hAnsi="Times New Roman" w:cs="Times New Roman"/>
          <w:sz w:val="24"/>
          <w:szCs w:val="24"/>
        </w:rPr>
        <w:t>, and cultural organisations can use for events</w:t>
      </w:r>
      <w:r w:rsidR="00263D94">
        <w:rPr>
          <w:rFonts w:ascii="Times New Roman" w:hAnsi="Times New Roman" w:cs="Times New Roman"/>
          <w:sz w:val="24"/>
          <w:szCs w:val="24"/>
        </w:rPr>
        <w:t>, concerts, and community celebrations</w:t>
      </w:r>
      <w:r w:rsidR="00E371B5">
        <w:rPr>
          <w:rFonts w:ascii="Times New Roman" w:hAnsi="Times New Roman" w:cs="Times New Roman"/>
          <w:sz w:val="24"/>
          <w:szCs w:val="24"/>
        </w:rPr>
        <w:t>.</w:t>
      </w:r>
    </w:p>
    <w:p w14:paraId="631D7CC6" w14:textId="0EF4AA69" w:rsidR="00E371B5" w:rsidRDefault="002C42D6" w:rsidP="00C458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21F36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E371B5" w:rsidRPr="00221F36">
        <w:rPr>
          <w:rFonts w:ascii="Times New Roman" w:hAnsi="Times New Roman" w:cs="Times New Roman"/>
          <w:b/>
          <w:bCs/>
          <w:sz w:val="24"/>
          <w:szCs w:val="24"/>
        </w:rPr>
        <w:t>ildlife</w:t>
      </w:r>
      <w:r w:rsidRPr="00221F36">
        <w:rPr>
          <w:rFonts w:ascii="Times New Roman" w:hAnsi="Times New Roman" w:cs="Times New Roman"/>
          <w:b/>
          <w:bCs/>
          <w:sz w:val="24"/>
          <w:szCs w:val="24"/>
        </w:rPr>
        <w:t xml:space="preserve"> learning areas</w:t>
      </w:r>
      <w:r>
        <w:rPr>
          <w:rFonts w:ascii="Times New Roman" w:hAnsi="Times New Roman" w:cs="Times New Roman"/>
          <w:sz w:val="24"/>
          <w:szCs w:val="24"/>
        </w:rPr>
        <w:t>, including “</w:t>
      </w:r>
      <w:r w:rsidR="000147E0">
        <w:rPr>
          <w:rFonts w:ascii="Times New Roman" w:hAnsi="Times New Roman" w:cs="Times New Roman"/>
          <w:sz w:val="24"/>
          <w:szCs w:val="24"/>
        </w:rPr>
        <w:t>mini-habitats” such as bug hotels</w:t>
      </w:r>
      <w:r w:rsidR="00D0354E">
        <w:rPr>
          <w:rFonts w:ascii="Times New Roman" w:hAnsi="Times New Roman" w:cs="Times New Roman"/>
          <w:sz w:val="24"/>
          <w:szCs w:val="24"/>
        </w:rPr>
        <w:t>, bird-watching points</w:t>
      </w:r>
      <w:r w:rsidR="004739B0">
        <w:rPr>
          <w:rFonts w:ascii="Times New Roman" w:hAnsi="Times New Roman" w:cs="Times New Roman"/>
          <w:sz w:val="24"/>
          <w:szCs w:val="24"/>
        </w:rPr>
        <w:t>, and pollinator-friendly planting beds</w:t>
      </w:r>
      <w:r w:rsidR="00C04FEA">
        <w:rPr>
          <w:rFonts w:ascii="Times New Roman" w:hAnsi="Times New Roman" w:cs="Times New Roman"/>
          <w:sz w:val="24"/>
          <w:szCs w:val="24"/>
        </w:rPr>
        <w:t>, to promote biodiversity</w:t>
      </w:r>
      <w:r w:rsidR="000D4858">
        <w:rPr>
          <w:rFonts w:ascii="Times New Roman" w:hAnsi="Times New Roman" w:cs="Times New Roman"/>
          <w:sz w:val="24"/>
          <w:szCs w:val="24"/>
        </w:rPr>
        <w:t xml:space="preserve"> awareness.</w:t>
      </w:r>
    </w:p>
    <w:p w14:paraId="71374050" w14:textId="2F0509F6" w:rsidR="000D4858" w:rsidRDefault="00B55A5D" w:rsidP="00C458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21F36">
        <w:rPr>
          <w:rFonts w:ascii="Times New Roman" w:hAnsi="Times New Roman" w:cs="Times New Roman"/>
          <w:b/>
          <w:bCs/>
          <w:sz w:val="24"/>
          <w:szCs w:val="24"/>
        </w:rPr>
        <w:t>Weekly community activities</w:t>
      </w:r>
      <w:r w:rsidR="00D55769">
        <w:rPr>
          <w:rFonts w:ascii="Times New Roman" w:hAnsi="Times New Roman" w:cs="Times New Roman"/>
          <w:sz w:val="24"/>
          <w:szCs w:val="24"/>
        </w:rPr>
        <w:t xml:space="preserve">, such as guided nature walks, </w:t>
      </w:r>
      <w:r w:rsidR="00542298">
        <w:rPr>
          <w:rFonts w:ascii="Times New Roman" w:hAnsi="Times New Roman" w:cs="Times New Roman"/>
          <w:sz w:val="24"/>
          <w:szCs w:val="24"/>
        </w:rPr>
        <w:t>children’s eco-clubs, week</w:t>
      </w:r>
      <w:r w:rsidR="00957498">
        <w:rPr>
          <w:rFonts w:ascii="Times New Roman" w:hAnsi="Times New Roman" w:cs="Times New Roman"/>
          <w:sz w:val="24"/>
          <w:szCs w:val="24"/>
        </w:rPr>
        <w:t xml:space="preserve">end </w:t>
      </w:r>
      <w:r w:rsidR="003F177C">
        <w:rPr>
          <w:rFonts w:ascii="Times New Roman" w:hAnsi="Times New Roman" w:cs="Times New Roman"/>
          <w:sz w:val="24"/>
          <w:szCs w:val="24"/>
        </w:rPr>
        <w:t>fitness</w:t>
      </w:r>
      <w:r w:rsidR="00796915">
        <w:rPr>
          <w:rFonts w:ascii="Times New Roman" w:hAnsi="Times New Roman" w:cs="Times New Roman"/>
          <w:sz w:val="24"/>
          <w:szCs w:val="24"/>
        </w:rPr>
        <w:t xml:space="preserve"> classes, and volunteer-led maintenance </w:t>
      </w:r>
      <w:r w:rsidR="003C4A04">
        <w:rPr>
          <w:rFonts w:ascii="Times New Roman" w:hAnsi="Times New Roman" w:cs="Times New Roman"/>
          <w:sz w:val="24"/>
          <w:szCs w:val="24"/>
        </w:rPr>
        <w:t>sessions</w:t>
      </w:r>
    </w:p>
    <w:p w14:paraId="70BF048D" w14:textId="10CE2F45" w:rsidR="00291028" w:rsidRDefault="00291028" w:rsidP="00C458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21F36">
        <w:rPr>
          <w:rFonts w:ascii="Times New Roman" w:hAnsi="Times New Roman" w:cs="Times New Roman"/>
          <w:b/>
          <w:bCs/>
          <w:sz w:val="24"/>
          <w:szCs w:val="24"/>
        </w:rPr>
        <w:t xml:space="preserve">An outdoor study </w:t>
      </w:r>
      <w:r w:rsidR="00015343" w:rsidRPr="00221F36">
        <w:rPr>
          <w:rFonts w:ascii="Times New Roman" w:hAnsi="Times New Roman" w:cs="Times New Roman"/>
          <w:b/>
          <w:bCs/>
          <w:sz w:val="24"/>
          <w:szCs w:val="24"/>
        </w:rPr>
        <w:t>and seating area</w:t>
      </w:r>
      <w:r w:rsidR="00015343">
        <w:rPr>
          <w:rFonts w:ascii="Times New Roman" w:hAnsi="Times New Roman" w:cs="Times New Roman"/>
          <w:sz w:val="24"/>
          <w:szCs w:val="24"/>
        </w:rPr>
        <w:t xml:space="preserve">, designed for school groups, college students, </w:t>
      </w:r>
      <w:r w:rsidR="00D54CAA">
        <w:rPr>
          <w:rFonts w:ascii="Times New Roman" w:hAnsi="Times New Roman" w:cs="Times New Roman"/>
          <w:sz w:val="24"/>
          <w:szCs w:val="24"/>
        </w:rPr>
        <w:t xml:space="preserve">and residents who want a quiet, natural space to read </w:t>
      </w:r>
      <w:r w:rsidR="000E68F5">
        <w:rPr>
          <w:rFonts w:ascii="Times New Roman" w:hAnsi="Times New Roman" w:cs="Times New Roman"/>
          <w:sz w:val="24"/>
          <w:szCs w:val="24"/>
        </w:rPr>
        <w:t>or relax.</w:t>
      </w:r>
    </w:p>
    <w:p w14:paraId="3E661762" w14:textId="6F5BE679" w:rsidR="000E68F5" w:rsidRDefault="001E399F" w:rsidP="000E68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864FF45" wp14:editId="33A5B46E">
            <wp:simplePos x="0" y="0"/>
            <wp:positionH relativeFrom="column">
              <wp:posOffset>3200400</wp:posOffset>
            </wp:positionH>
            <wp:positionV relativeFrom="page">
              <wp:posOffset>8069580</wp:posOffset>
            </wp:positionV>
            <wp:extent cx="2713990" cy="1526540"/>
            <wp:effectExtent l="0" t="0" r="0" b="0"/>
            <wp:wrapThrough wrapText="bothSides">
              <wp:wrapPolygon edited="0">
                <wp:start x="0" y="0"/>
                <wp:lineTo x="0" y="21295"/>
                <wp:lineTo x="21378" y="21295"/>
                <wp:lineTo x="21378" y="0"/>
                <wp:lineTo x="0" y="0"/>
              </wp:wrapPolygon>
            </wp:wrapThrough>
            <wp:docPr id="135791528" name="Picture 4" descr="A group of people at a play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91528" name="Picture 4" descr="A group of people at a playground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990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68F5">
        <w:rPr>
          <w:rFonts w:ascii="Times New Roman" w:hAnsi="Times New Roman" w:cs="Times New Roman"/>
          <w:sz w:val="24"/>
          <w:szCs w:val="24"/>
        </w:rPr>
        <w:t xml:space="preserve">By incorporating these features, the new park </w:t>
      </w:r>
      <w:r w:rsidR="004D18E7">
        <w:rPr>
          <w:rFonts w:ascii="Times New Roman" w:hAnsi="Times New Roman" w:cs="Times New Roman"/>
          <w:sz w:val="24"/>
          <w:szCs w:val="24"/>
        </w:rPr>
        <w:t xml:space="preserve">becomes more than a green space: it becomes a community </w:t>
      </w:r>
      <w:r w:rsidR="002033D9">
        <w:rPr>
          <w:rFonts w:ascii="Times New Roman" w:hAnsi="Times New Roman" w:cs="Times New Roman"/>
          <w:sz w:val="24"/>
          <w:szCs w:val="24"/>
        </w:rPr>
        <w:t xml:space="preserve">hub that supports physical health, </w:t>
      </w:r>
      <w:r w:rsidR="005501A3">
        <w:rPr>
          <w:rFonts w:ascii="Times New Roman" w:hAnsi="Times New Roman" w:cs="Times New Roman"/>
          <w:sz w:val="24"/>
          <w:szCs w:val="24"/>
        </w:rPr>
        <w:t>social connection, environmental stewardship</w:t>
      </w:r>
      <w:r w:rsidR="00CF5232">
        <w:rPr>
          <w:rFonts w:ascii="Times New Roman" w:hAnsi="Times New Roman" w:cs="Times New Roman"/>
          <w:sz w:val="24"/>
          <w:szCs w:val="24"/>
        </w:rPr>
        <w:t>, and educational opportunities.</w:t>
      </w:r>
    </w:p>
    <w:p w14:paraId="4F480B34" w14:textId="77777777" w:rsidR="00221F36" w:rsidRDefault="00F67BF4" w:rsidP="00AB0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project also responds to key local </w:t>
      </w:r>
      <w:r w:rsidR="00D21B8C">
        <w:rPr>
          <w:rFonts w:ascii="Times New Roman" w:hAnsi="Times New Roman" w:cs="Times New Roman"/>
          <w:sz w:val="24"/>
          <w:szCs w:val="24"/>
        </w:rPr>
        <w:t xml:space="preserve">needs. Leicester’s increasingly diverse and growing </w:t>
      </w:r>
      <w:r w:rsidR="002310D8">
        <w:rPr>
          <w:rFonts w:ascii="Times New Roman" w:hAnsi="Times New Roman" w:cs="Times New Roman"/>
          <w:sz w:val="24"/>
          <w:szCs w:val="24"/>
        </w:rPr>
        <w:t>population requires more public spaces that encourage</w:t>
      </w:r>
      <w:r w:rsidR="0032569C">
        <w:rPr>
          <w:rFonts w:ascii="Times New Roman" w:hAnsi="Times New Roman" w:cs="Times New Roman"/>
          <w:sz w:val="24"/>
          <w:szCs w:val="24"/>
        </w:rPr>
        <w:t xml:space="preserve"> cultural exchange and community cohesion</w:t>
      </w:r>
      <w:r w:rsidR="00D34911">
        <w:rPr>
          <w:rFonts w:ascii="Times New Roman" w:hAnsi="Times New Roman" w:cs="Times New Roman"/>
          <w:sz w:val="24"/>
          <w:szCs w:val="24"/>
        </w:rPr>
        <w:t xml:space="preserve">. In this context, the park </w:t>
      </w:r>
      <w:r w:rsidR="00395A09">
        <w:rPr>
          <w:rFonts w:ascii="Times New Roman" w:hAnsi="Times New Roman" w:cs="Times New Roman"/>
          <w:sz w:val="24"/>
          <w:szCs w:val="24"/>
        </w:rPr>
        <w:t xml:space="preserve">will provide a shared environment where </w:t>
      </w:r>
      <w:r w:rsidR="00036406">
        <w:rPr>
          <w:rFonts w:ascii="Times New Roman" w:hAnsi="Times New Roman" w:cs="Times New Roman"/>
          <w:sz w:val="24"/>
          <w:szCs w:val="24"/>
        </w:rPr>
        <w:t>residents can interact</w:t>
      </w:r>
      <w:r w:rsidR="002253E1">
        <w:rPr>
          <w:rFonts w:ascii="Times New Roman" w:hAnsi="Times New Roman" w:cs="Times New Roman"/>
          <w:sz w:val="24"/>
          <w:szCs w:val="24"/>
        </w:rPr>
        <w:t xml:space="preserve">, </w:t>
      </w:r>
      <w:r w:rsidR="004D2D69">
        <w:rPr>
          <w:rFonts w:ascii="Times New Roman" w:hAnsi="Times New Roman" w:cs="Times New Roman"/>
          <w:sz w:val="24"/>
          <w:szCs w:val="24"/>
        </w:rPr>
        <w:lastRenderedPageBreak/>
        <w:t>participate</w:t>
      </w:r>
      <w:r w:rsidR="00501171">
        <w:rPr>
          <w:rFonts w:ascii="Times New Roman" w:hAnsi="Times New Roman" w:cs="Times New Roman"/>
          <w:sz w:val="24"/>
          <w:szCs w:val="24"/>
        </w:rPr>
        <w:t xml:space="preserve">, and take </w:t>
      </w:r>
      <w:r w:rsidR="00FC7134">
        <w:rPr>
          <w:rFonts w:ascii="Times New Roman" w:hAnsi="Times New Roman" w:cs="Times New Roman"/>
          <w:sz w:val="24"/>
          <w:szCs w:val="24"/>
        </w:rPr>
        <w:t xml:space="preserve">pride </w:t>
      </w:r>
      <w:r w:rsidR="00D24171">
        <w:rPr>
          <w:rFonts w:ascii="Times New Roman" w:hAnsi="Times New Roman" w:cs="Times New Roman"/>
          <w:sz w:val="24"/>
          <w:szCs w:val="24"/>
        </w:rPr>
        <w:t>in their local area. S</w:t>
      </w:r>
      <w:r w:rsidR="00F17F3B">
        <w:rPr>
          <w:rFonts w:ascii="Times New Roman" w:hAnsi="Times New Roman" w:cs="Times New Roman"/>
          <w:sz w:val="24"/>
          <w:szCs w:val="24"/>
        </w:rPr>
        <w:t xml:space="preserve">uccessful delivery of the project </w:t>
      </w:r>
      <w:r w:rsidR="00460029">
        <w:rPr>
          <w:rFonts w:ascii="Times New Roman" w:hAnsi="Times New Roman" w:cs="Times New Roman"/>
          <w:sz w:val="24"/>
          <w:szCs w:val="24"/>
        </w:rPr>
        <w:t xml:space="preserve">depends on effective </w:t>
      </w:r>
      <w:r w:rsidR="0046020F">
        <w:rPr>
          <w:rFonts w:ascii="Times New Roman" w:hAnsi="Times New Roman" w:cs="Times New Roman"/>
          <w:sz w:val="24"/>
          <w:szCs w:val="24"/>
        </w:rPr>
        <w:t>stakeholder management</w:t>
      </w:r>
      <w:r w:rsidR="007E0576">
        <w:rPr>
          <w:rFonts w:ascii="Times New Roman" w:hAnsi="Times New Roman" w:cs="Times New Roman"/>
          <w:sz w:val="24"/>
          <w:szCs w:val="24"/>
        </w:rPr>
        <w:t>, as different groups-residents</w:t>
      </w:r>
      <w:r w:rsidR="004907B4">
        <w:rPr>
          <w:rFonts w:ascii="Times New Roman" w:hAnsi="Times New Roman" w:cs="Times New Roman"/>
          <w:sz w:val="24"/>
          <w:szCs w:val="24"/>
        </w:rPr>
        <w:t xml:space="preserve">, businesses, community </w:t>
      </w:r>
      <w:r w:rsidR="006E42A8">
        <w:rPr>
          <w:rFonts w:ascii="Times New Roman" w:hAnsi="Times New Roman" w:cs="Times New Roman"/>
          <w:sz w:val="24"/>
          <w:szCs w:val="24"/>
        </w:rPr>
        <w:t>organisations, environmental groups</w:t>
      </w:r>
      <w:r w:rsidR="00BB7DF9">
        <w:rPr>
          <w:rFonts w:ascii="Times New Roman" w:hAnsi="Times New Roman" w:cs="Times New Roman"/>
          <w:sz w:val="24"/>
          <w:szCs w:val="24"/>
        </w:rPr>
        <w:t xml:space="preserve">, and </w:t>
      </w:r>
      <w:r w:rsidR="00783292">
        <w:rPr>
          <w:rFonts w:ascii="Times New Roman" w:hAnsi="Times New Roman" w:cs="Times New Roman"/>
          <w:sz w:val="24"/>
          <w:szCs w:val="24"/>
        </w:rPr>
        <w:t>Leicester City Council</w:t>
      </w:r>
      <w:r w:rsidR="00A25019">
        <w:rPr>
          <w:rFonts w:ascii="Times New Roman" w:hAnsi="Times New Roman" w:cs="Times New Roman"/>
          <w:sz w:val="24"/>
          <w:szCs w:val="24"/>
        </w:rPr>
        <w:t>- possess</w:t>
      </w:r>
      <w:r w:rsidR="00FB078E">
        <w:rPr>
          <w:rFonts w:ascii="Times New Roman" w:hAnsi="Times New Roman" w:cs="Times New Roman"/>
          <w:sz w:val="24"/>
          <w:szCs w:val="24"/>
        </w:rPr>
        <w:t xml:space="preserve"> </w:t>
      </w:r>
      <w:r w:rsidR="003164C8">
        <w:rPr>
          <w:rFonts w:ascii="Times New Roman" w:hAnsi="Times New Roman" w:cs="Times New Roman"/>
          <w:sz w:val="24"/>
          <w:szCs w:val="24"/>
        </w:rPr>
        <w:t>var</w:t>
      </w:r>
      <w:r w:rsidR="006E4FC2">
        <w:rPr>
          <w:rFonts w:ascii="Times New Roman" w:hAnsi="Times New Roman" w:cs="Times New Roman"/>
          <w:sz w:val="24"/>
          <w:szCs w:val="24"/>
        </w:rPr>
        <w:t xml:space="preserve">ying levels of interest </w:t>
      </w:r>
      <w:r w:rsidR="002431A8">
        <w:rPr>
          <w:rFonts w:ascii="Times New Roman" w:hAnsi="Times New Roman" w:cs="Times New Roman"/>
          <w:sz w:val="24"/>
          <w:szCs w:val="24"/>
        </w:rPr>
        <w:t>and influence.</w:t>
      </w:r>
    </w:p>
    <w:p w14:paraId="70AF7CAB" w14:textId="5ED64532" w:rsidR="001245E6" w:rsidRDefault="00DB02DD" w:rsidP="00AB0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Freeman </w:t>
      </w:r>
      <w:r w:rsidR="00AE5400">
        <w:rPr>
          <w:rFonts w:ascii="Times New Roman" w:hAnsi="Times New Roman" w:cs="Times New Roman"/>
          <w:sz w:val="24"/>
          <w:szCs w:val="24"/>
        </w:rPr>
        <w:t xml:space="preserve">(2010) defines stakeholders as individuals </w:t>
      </w:r>
      <w:r w:rsidR="003602B7">
        <w:rPr>
          <w:rFonts w:ascii="Times New Roman" w:hAnsi="Times New Roman" w:cs="Times New Roman"/>
          <w:sz w:val="24"/>
          <w:szCs w:val="24"/>
        </w:rPr>
        <w:t xml:space="preserve">or groups who can affect or are affected by an </w:t>
      </w:r>
      <w:r w:rsidR="000A302B">
        <w:rPr>
          <w:rFonts w:ascii="Times New Roman" w:hAnsi="Times New Roman" w:cs="Times New Roman"/>
          <w:sz w:val="24"/>
          <w:szCs w:val="24"/>
        </w:rPr>
        <w:t xml:space="preserve">organisation’s </w:t>
      </w:r>
      <w:r w:rsidR="001F14E1">
        <w:rPr>
          <w:rFonts w:ascii="Times New Roman" w:hAnsi="Times New Roman" w:cs="Times New Roman"/>
          <w:sz w:val="24"/>
          <w:szCs w:val="24"/>
        </w:rPr>
        <w:t>objectives</w:t>
      </w:r>
      <w:r w:rsidR="001245E6">
        <w:rPr>
          <w:rFonts w:ascii="Times New Roman" w:hAnsi="Times New Roman" w:cs="Times New Roman"/>
          <w:sz w:val="24"/>
          <w:szCs w:val="24"/>
        </w:rPr>
        <w:t>.</w:t>
      </w:r>
    </w:p>
    <w:p w14:paraId="785058A5" w14:textId="14147A96" w:rsidR="00264166" w:rsidRDefault="004A74D9" w:rsidP="00AB0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1B0D">
        <w:rPr>
          <w:rFonts w:ascii="Times New Roman" w:hAnsi="Times New Roman" w:cs="Times New Roman"/>
          <w:sz w:val="24"/>
          <w:szCs w:val="24"/>
        </w:rPr>
        <w:t xml:space="preserve">At </w:t>
      </w:r>
      <w:r w:rsidR="006E73D8">
        <w:rPr>
          <w:rFonts w:ascii="Times New Roman" w:hAnsi="Times New Roman" w:cs="Times New Roman"/>
          <w:sz w:val="24"/>
          <w:szCs w:val="24"/>
        </w:rPr>
        <w:t xml:space="preserve">least </w:t>
      </w:r>
      <w:r w:rsidR="006E73D8" w:rsidRPr="00A46A90">
        <w:rPr>
          <w:rFonts w:ascii="Times New Roman" w:hAnsi="Times New Roman" w:cs="Times New Roman"/>
          <w:b/>
          <w:bCs/>
          <w:sz w:val="24"/>
          <w:szCs w:val="24"/>
        </w:rPr>
        <w:t xml:space="preserve">six key </w:t>
      </w:r>
      <w:r w:rsidR="00645958" w:rsidRPr="00A46A90">
        <w:rPr>
          <w:rFonts w:ascii="Times New Roman" w:hAnsi="Times New Roman" w:cs="Times New Roman"/>
          <w:b/>
          <w:bCs/>
          <w:sz w:val="24"/>
          <w:szCs w:val="24"/>
        </w:rPr>
        <w:t>stakeholders</w:t>
      </w:r>
      <w:r w:rsidR="00645958">
        <w:rPr>
          <w:rFonts w:ascii="Times New Roman" w:hAnsi="Times New Roman" w:cs="Times New Roman"/>
          <w:sz w:val="24"/>
          <w:szCs w:val="24"/>
        </w:rPr>
        <w:t xml:space="preserve"> will directly</w:t>
      </w:r>
      <w:r w:rsidR="009C233B">
        <w:rPr>
          <w:rFonts w:ascii="Times New Roman" w:hAnsi="Times New Roman" w:cs="Times New Roman"/>
          <w:sz w:val="24"/>
          <w:szCs w:val="24"/>
        </w:rPr>
        <w:t xml:space="preserve"> benefit from this project</w:t>
      </w:r>
      <w:r w:rsidR="00CE221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9C9D685" w14:textId="5F248850" w:rsidR="00CE2217" w:rsidRDefault="00373805" w:rsidP="00BD7B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43C2">
        <w:rPr>
          <w:rFonts w:ascii="Times New Roman" w:hAnsi="Times New Roman" w:cs="Times New Roman"/>
          <w:b/>
          <w:bCs/>
          <w:sz w:val="24"/>
          <w:szCs w:val="24"/>
        </w:rPr>
        <w:t>Residents</w:t>
      </w:r>
      <w:r w:rsidR="00BD7B25">
        <w:rPr>
          <w:rFonts w:ascii="Times New Roman" w:hAnsi="Times New Roman" w:cs="Times New Roman"/>
          <w:sz w:val="24"/>
          <w:szCs w:val="24"/>
        </w:rPr>
        <w:t xml:space="preserve"> </w:t>
      </w:r>
      <w:r w:rsidR="00607078">
        <w:rPr>
          <w:rFonts w:ascii="Times New Roman" w:hAnsi="Times New Roman" w:cs="Times New Roman"/>
          <w:sz w:val="24"/>
          <w:szCs w:val="24"/>
        </w:rPr>
        <w:t>–</w:t>
      </w:r>
      <w:r w:rsidR="00BD7B25">
        <w:rPr>
          <w:rFonts w:ascii="Times New Roman" w:hAnsi="Times New Roman" w:cs="Times New Roman"/>
          <w:sz w:val="24"/>
          <w:szCs w:val="24"/>
        </w:rPr>
        <w:t xml:space="preserve"> </w:t>
      </w:r>
      <w:r w:rsidR="00607078">
        <w:rPr>
          <w:rFonts w:ascii="Times New Roman" w:hAnsi="Times New Roman" w:cs="Times New Roman"/>
          <w:sz w:val="24"/>
          <w:szCs w:val="24"/>
        </w:rPr>
        <w:t xml:space="preserve">They will benefit from improved access </w:t>
      </w:r>
      <w:r w:rsidR="00486D78">
        <w:rPr>
          <w:rFonts w:ascii="Times New Roman" w:hAnsi="Times New Roman" w:cs="Times New Roman"/>
          <w:sz w:val="24"/>
          <w:szCs w:val="24"/>
        </w:rPr>
        <w:t>to nature and recreation, which supp</w:t>
      </w:r>
      <w:r w:rsidR="00156011">
        <w:rPr>
          <w:rFonts w:ascii="Times New Roman" w:hAnsi="Times New Roman" w:cs="Times New Roman"/>
          <w:sz w:val="24"/>
          <w:szCs w:val="24"/>
        </w:rPr>
        <w:t xml:space="preserve">orts </w:t>
      </w:r>
      <w:r w:rsidR="009946D1">
        <w:rPr>
          <w:rFonts w:ascii="Times New Roman" w:hAnsi="Times New Roman" w:cs="Times New Roman"/>
          <w:sz w:val="24"/>
          <w:szCs w:val="24"/>
        </w:rPr>
        <w:t xml:space="preserve">both </w:t>
      </w:r>
      <w:r w:rsidR="00763C45">
        <w:rPr>
          <w:rFonts w:ascii="Times New Roman" w:hAnsi="Times New Roman" w:cs="Times New Roman"/>
          <w:sz w:val="24"/>
          <w:szCs w:val="24"/>
        </w:rPr>
        <w:t xml:space="preserve">physical </w:t>
      </w:r>
      <w:r>
        <w:rPr>
          <w:rFonts w:ascii="Times New Roman" w:hAnsi="Times New Roman" w:cs="Times New Roman"/>
          <w:sz w:val="24"/>
          <w:szCs w:val="24"/>
        </w:rPr>
        <w:t xml:space="preserve">and mental wellbeing. The </w:t>
      </w:r>
      <w:r w:rsidR="005C1019">
        <w:rPr>
          <w:rFonts w:ascii="Times New Roman" w:hAnsi="Times New Roman" w:cs="Times New Roman"/>
          <w:sz w:val="24"/>
          <w:szCs w:val="24"/>
        </w:rPr>
        <w:t xml:space="preserve">park will also provide </w:t>
      </w:r>
      <w:r w:rsidR="00E5717A">
        <w:rPr>
          <w:rFonts w:ascii="Times New Roman" w:hAnsi="Times New Roman" w:cs="Times New Roman"/>
          <w:sz w:val="24"/>
          <w:szCs w:val="24"/>
        </w:rPr>
        <w:t xml:space="preserve">a space for </w:t>
      </w:r>
      <w:r w:rsidR="004B2096">
        <w:rPr>
          <w:rFonts w:ascii="Times New Roman" w:hAnsi="Times New Roman" w:cs="Times New Roman"/>
          <w:sz w:val="24"/>
          <w:szCs w:val="24"/>
        </w:rPr>
        <w:t>community events and family activities.</w:t>
      </w:r>
    </w:p>
    <w:p w14:paraId="3D7755B0" w14:textId="77777777" w:rsidR="0006482F" w:rsidRDefault="0006482F" w:rsidP="00D0725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1ADB9CF" w14:textId="77777777" w:rsidR="005E35B2" w:rsidRDefault="00B41CF7" w:rsidP="00BD7B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43C2">
        <w:rPr>
          <w:rFonts w:ascii="Times New Roman" w:hAnsi="Times New Roman" w:cs="Times New Roman"/>
          <w:b/>
          <w:bCs/>
          <w:sz w:val="24"/>
          <w:szCs w:val="24"/>
        </w:rPr>
        <w:t>Leicester City Council</w:t>
      </w:r>
      <w:r w:rsidR="00052BD4">
        <w:rPr>
          <w:rFonts w:ascii="Times New Roman" w:hAnsi="Times New Roman" w:cs="Times New Roman"/>
          <w:sz w:val="24"/>
          <w:szCs w:val="24"/>
        </w:rPr>
        <w:t xml:space="preserve"> </w:t>
      </w:r>
      <w:r w:rsidR="00D07253">
        <w:rPr>
          <w:rFonts w:ascii="Times New Roman" w:hAnsi="Times New Roman" w:cs="Times New Roman"/>
          <w:sz w:val="24"/>
          <w:szCs w:val="24"/>
        </w:rPr>
        <w:t xml:space="preserve">– The </w:t>
      </w:r>
      <w:r w:rsidR="00AF2277">
        <w:rPr>
          <w:rFonts w:ascii="Times New Roman" w:hAnsi="Times New Roman" w:cs="Times New Roman"/>
          <w:sz w:val="24"/>
          <w:szCs w:val="24"/>
        </w:rPr>
        <w:t xml:space="preserve">council will achieve its goals </w:t>
      </w:r>
      <w:r w:rsidR="0075609C">
        <w:rPr>
          <w:rFonts w:ascii="Times New Roman" w:hAnsi="Times New Roman" w:cs="Times New Roman"/>
          <w:sz w:val="24"/>
          <w:szCs w:val="24"/>
        </w:rPr>
        <w:t>related to sustainability, public health</w:t>
      </w:r>
      <w:r w:rsidR="00606026">
        <w:rPr>
          <w:rFonts w:ascii="Times New Roman" w:hAnsi="Times New Roman" w:cs="Times New Roman"/>
          <w:sz w:val="24"/>
          <w:szCs w:val="24"/>
        </w:rPr>
        <w:t xml:space="preserve">, and green infrastructure, while </w:t>
      </w:r>
      <w:r w:rsidR="00C5414C">
        <w:rPr>
          <w:rFonts w:ascii="Times New Roman" w:hAnsi="Times New Roman" w:cs="Times New Roman"/>
          <w:sz w:val="24"/>
          <w:szCs w:val="24"/>
        </w:rPr>
        <w:t xml:space="preserve">strengthening its relationship </w:t>
      </w:r>
      <w:r w:rsidR="00F8359E">
        <w:rPr>
          <w:rFonts w:ascii="Times New Roman" w:hAnsi="Times New Roman" w:cs="Times New Roman"/>
          <w:sz w:val="24"/>
          <w:szCs w:val="24"/>
        </w:rPr>
        <w:t>with the local community</w:t>
      </w:r>
      <w:r w:rsidR="005E35B2">
        <w:rPr>
          <w:rFonts w:ascii="Times New Roman" w:hAnsi="Times New Roman" w:cs="Times New Roman"/>
          <w:sz w:val="24"/>
          <w:szCs w:val="24"/>
        </w:rPr>
        <w:t>.</w:t>
      </w:r>
    </w:p>
    <w:p w14:paraId="00BDE1C4" w14:textId="77777777" w:rsidR="005E35B2" w:rsidRPr="005E35B2" w:rsidRDefault="005E35B2" w:rsidP="005E35B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BE35AC2" w14:textId="77777777" w:rsidR="00442294" w:rsidRDefault="00585F71" w:rsidP="00BD7B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43C2">
        <w:rPr>
          <w:rFonts w:ascii="Times New Roman" w:hAnsi="Times New Roman" w:cs="Times New Roman"/>
          <w:b/>
          <w:bCs/>
          <w:sz w:val="24"/>
          <w:szCs w:val="24"/>
        </w:rPr>
        <w:t>Environmental Organisations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72D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72DC">
        <w:rPr>
          <w:rFonts w:ascii="Times New Roman" w:hAnsi="Times New Roman" w:cs="Times New Roman"/>
          <w:sz w:val="24"/>
          <w:szCs w:val="24"/>
        </w:rPr>
        <w:t xml:space="preserve">Local environmental groups such as Leicester </w:t>
      </w:r>
      <w:r w:rsidR="00B8119C">
        <w:rPr>
          <w:rFonts w:ascii="Times New Roman" w:hAnsi="Times New Roman" w:cs="Times New Roman"/>
          <w:sz w:val="24"/>
          <w:szCs w:val="24"/>
        </w:rPr>
        <w:t>Environmental Volunteers</w:t>
      </w:r>
      <w:r w:rsidR="00E11F57">
        <w:rPr>
          <w:rFonts w:ascii="Times New Roman" w:hAnsi="Times New Roman" w:cs="Times New Roman"/>
          <w:sz w:val="24"/>
          <w:szCs w:val="24"/>
        </w:rPr>
        <w:t xml:space="preserve"> can collaborate on biodiversity projects and </w:t>
      </w:r>
      <w:r w:rsidR="0063722E">
        <w:rPr>
          <w:rFonts w:ascii="Times New Roman" w:hAnsi="Times New Roman" w:cs="Times New Roman"/>
          <w:sz w:val="24"/>
          <w:szCs w:val="24"/>
        </w:rPr>
        <w:t>awareness campaigns within the park.</w:t>
      </w:r>
    </w:p>
    <w:p w14:paraId="7C1D8FC7" w14:textId="77777777" w:rsidR="00442294" w:rsidRPr="00442294" w:rsidRDefault="00442294" w:rsidP="0044229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3C4010B" w14:textId="77777777" w:rsidR="00B52586" w:rsidRDefault="009C2A3A" w:rsidP="00BD7B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43C2">
        <w:rPr>
          <w:rFonts w:ascii="Times New Roman" w:hAnsi="Times New Roman" w:cs="Times New Roman"/>
          <w:b/>
          <w:bCs/>
          <w:sz w:val="24"/>
          <w:szCs w:val="24"/>
        </w:rPr>
        <w:t>Local Businesses</w:t>
      </w:r>
      <w:r>
        <w:rPr>
          <w:rFonts w:ascii="Times New Roman" w:hAnsi="Times New Roman" w:cs="Times New Roman"/>
          <w:sz w:val="24"/>
          <w:szCs w:val="24"/>
        </w:rPr>
        <w:t xml:space="preserve"> – Shops and </w:t>
      </w:r>
      <w:r w:rsidR="00FB7AFC">
        <w:rPr>
          <w:rFonts w:ascii="Times New Roman" w:hAnsi="Times New Roman" w:cs="Times New Roman"/>
          <w:sz w:val="24"/>
          <w:szCs w:val="24"/>
        </w:rPr>
        <w:t xml:space="preserve">cafes located near the park are likely </w:t>
      </w:r>
      <w:r w:rsidR="004252DB">
        <w:rPr>
          <w:rFonts w:ascii="Times New Roman" w:hAnsi="Times New Roman" w:cs="Times New Roman"/>
          <w:sz w:val="24"/>
          <w:szCs w:val="24"/>
        </w:rPr>
        <w:t xml:space="preserve">to experience increased customer </w:t>
      </w:r>
      <w:r w:rsidR="001C4462">
        <w:rPr>
          <w:rFonts w:ascii="Times New Roman" w:hAnsi="Times New Roman" w:cs="Times New Roman"/>
          <w:sz w:val="24"/>
          <w:szCs w:val="24"/>
        </w:rPr>
        <w:t>traffic and revenue as the area becomes more attractive</w:t>
      </w:r>
      <w:r w:rsidR="00B52586">
        <w:rPr>
          <w:rFonts w:ascii="Times New Roman" w:hAnsi="Times New Roman" w:cs="Times New Roman"/>
          <w:sz w:val="24"/>
          <w:szCs w:val="24"/>
        </w:rPr>
        <w:t>.</w:t>
      </w:r>
    </w:p>
    <w:p w14:paraId="2168F02B" w14:textId="77777777" w:rsidR="00B52586" w:rsidRPr="00B52586" w:rsidRDefault="00B52586" w:rsidP="00B5258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70AF908" w14:textId="77777777" w:rsidR="00D232FD" w:rsidRDefault="00B52586" w:rsidP="00BD7B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43C2">
        <w:rPr>
          <w:rFonts w:ascii="Times New Roman" w:hAnsi="Times New Roman" w:cs="Times New Roman"/>
          <w:b/>
          <w:bCs/>
          <w:sz w:val="24"/>
          <w:szCs w:val="24"/>
        </w:rPr>
        <w:t>Construction and Landscaping Companies</w:t>
      </w:r>
      <w:r w:rsidR="00E25E68">
        <w:rPr>
          <w:rFonts w:ascii="Times New Roman" w:hAnsi="Times New Roman" w:cs="Times New Roman"/>
          <w:sz w:val="24"/>
          <w:szCs w:val="24"/>
        </w:rPr>
        <w:t xml:space="preserve"> – These stakeholders </w:t>
      </w:r>
      <w:r w:rsidR="006C6E86">
        <w:rPr>
          <w:rFonts w:ascii="Times New Roman" w:hAnsi="Times New Roman" w:cs="Times New Roman"/>
          <w:sz w:val="24"/>
          <w:szCs w:val="24"/>
        </w:rPr>
        <w:t xml:space="preserve">will benefit through employment </w:t>
      </w:r>
      <w:r w:rsidR="005F3CC9">
        <w:rPr>
          <w:rFonts w:ascii="Times New Roman" w:hAnsi="Times New Roman" w:cs="Times New Roman"/>
          <w:sz w:val="24"/>
          <w:szCs w:val="24"/>
        </w:rPr>
        <w:t xml:space="preserve">and contracting opportunities during </w:t>
      </w:r>
      <w:r w:rsidR="00C837BD">
        <w:rPr>
          <w:rFonts w:ascii="Times New Roman" w:hAnsi="Times New Roman" w:cs="Times New Roman"/>
          <w:sz w:val="24"/>
          <w:szCs w:val="24"/>
        </w:rPr>
        <w:t>the park</w:t>
      </w:r>
      <w:r w:rsidR="008B6CB3">
        <w:rPr>
          <w:rFonts w:ascii="Times New Roman" w:hAnsi="Times New Roman" w:cs="Times New Roman"/>
          <w:sz w:val="24"/>
          <w:szCs w:val="24"/>
        </w:rPr>
        <w:t xml:space="preserve">’s development phase. </w:t>
      </w:r>
    </w:p>
    <w:p w14:paraId="3B007ADA" w14:textId="77777777" w:rsidR="00D232FD" w:rsidRPr="00D232FD" w:rsidRDefault="00D232FD" w:rsidP="00D232F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D0ED0D4" w14:textId="77777777" w:rsidR="00304199" w:rsidRDefault="00D232FD" w:rsidP="00BD7B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43C2">
        <w:rPr>
          <w:rFonts w:ascii="Times New Roman" w:hAnsi="Times New Roman" w:cs="Times New Roman"/>
          <w:b/>
          <w:bCs/>
          <w:sz w:val="24"/>
          <w:szCs w:val="24"/>
        </w:rPr>
        <w:t xml:space="preserve">Schools </w:t>
      </w:r>
      <w:r w:rsidR="00020943" w:rsidRPr="00B843C2">
        <w:rPr>
          <w:rFonts w:ascii="Times New Roman" w:hAnsi="Times New Roman" w:cs="Times New Roman"/>
          <w:b/>
          <w:bCs/>
          <w:sz w:val="24"/>
          <w:szCs w:val="24"/>
        </w:rPr>
        <w:t>and Community Groups</w:t>
      </w:r>
      <w:r w:rsidR="00020943">
        <w:rPr>
          <w:rFonts w:ascii="Times New Roman" w:hAnsi="Times New Roman" w:cs="Times New Roman"/>
          <w:sz w:val="24"/>
          <w:szCs w:val="24"/>
        </w:rPr>
        <w:t xml:space="preserve"> – The park will provide an educational resource</w:t>
      </w:r>
      <w:r w:rsidR="006E7918">
        <w:rPr>
          <w:rFonts w:ascii="Times New Roman" w:hAnsi="Times New Roman" w:cs="Times New Roman"/>
          <w:sz w:val="24"/>
          <w:szCs w:val="24"/>
        </w:rPr>
        <w:t>, supporting outdoor learning, envi</w:t>
      </w:r>
      <w:r w:rsidR="00F324AA">
        <w:rPr>
          <w:rFonts w:ascii="Times New Roman" w:hAnsi="Times New Roman" w:cs="Times New Roman"/>
          <w:sz w:val="24"/>
          <w:szCs w:val="24"/>
        </w:rPr>
        <w:t>ronmental education</w:t>
      </w:r>
      <w:r w:rsidR="007B114E">
        <w:rPr>
          <w:rFonts w:ascii="Times New Roman" w:hAnsi="Times New Roman" w:cs="Times New Roman"/>
          <w:sz w:val="24"/>
          <w:szCs w:val="24"/>
        </w:rPr>
        <w:t xml:space="preserve">, and </w:t>
      </w:r>
      <w:r w:rsidR="00E20688">
        <w:rPr>
          <w:rFonts w:ascii="Times New Roman" w:hAnsi="Times New Roman" w:cs="Times New Roman"/>
          <w:sz w:val="24"/>
          <w:szCs w:val="24"/>
        </w:rPr>
        <w:t xml:space="preserve">youth </w:t>
      </w:r>
      <w:r w:rsidR="008E2516">
        <w:rPr>
          <w:rFonts w:ascii="Times New Roman" w:hAnsi="Times New Roman" w:cs="Times New Roman"/>
          <w:sz w:val="24"/>
          <w:szCs w:val="24"/>
        </w:rPr>
        <w:t xml:space="preserve">engagement activities. </w:t>
      </w:r>
      <w:r w:rsidR="003041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6E4436" w14:textId="77777777" w:rsidR="00304199" w:rsidRPr="00304199" w:rsidRDefault="00304199" w:rsidP="0030419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1766D5D" w14:textId="54F81236" w:rsidR="00C23807" w:rsidRPr="000E68F5" w:rsidRDefault="00304199" w:rsidP="00C2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Overall</w:t>
      </w:r>
      <w:r w:rsidR="003B11BF">
        <w:rPr>
          <w:rFonts w:ascii="Times New Roman" w:hAnsi="Times New Roman" w:cs="Times New Roman"/>
          <w:sz w:val="24"/>
          <w:szCs w:val="24"/>
        </w:rPr>
        <w:t xml:space="preserve">, the </w:t>
      </w:r>
      <w:r w:rsidR="00D12486">
        <w:rPr>
          <w:rFonts w:ascii="Times New Roman" w:hAnsi="Times New Roman" w:cs="Times New Roman"/>
          <w:sz w:val="24"/>
          <w:szCs w:val="24"/>
        </w:rPr>
        <w:t xml:space="preserve">New Public Park </w:t>
      </w:r>
      <w:r w:rsidR="00945A5D">
        <w:rPr>
          <w:rFonts w:ascii="Times New Roman" w:hAnsi="Times New Roman" w:cs="Times New Roman"/>
          <w:sz w:val="24"/>
          <w:szCs w:val="24"/>
        </w:rPr>
        <w:t>in Leicester</w:t>
      </w:r>
      <w:r w:rsidR="00C23807">
        <w:rPr>
          <w:rFonts w:ascii="Times New Roman" w:hAnsi="Times New Roman" w:cs="Times New Roman"/>
          <w:sz w:val="24"/>
          <w:szCs w:val="24"/>
        </w:rPr>
        <w:t xml:space="preserve"> aims to promote wellbeing, sustainability, and community identity, offering a long-term space that supports both environmental goals and inclusive community development.</w:t>
      </w:r>
    </w:p>
    <w:p w14:paraId="68AEE504" w14:textId="674E82B1" w:rsidR="00201B4B" w:rsidRDefault="00201B4B" w:rsidP="00304199">
      <w:pPr>
        <w:rPr>
          <w:rFonts w:ascii="Times New Roman" w:hAnsi="Times New Roman" w:cs="Times New Roman"/>
          <w:sz w:val="24"/>
          <w:szCs w:val="24"/>
        </w:rPr>
      </w:pPr>
    </w:p>
    <w:p w14:paraId="31CBD83E" w14:textId="7C358C15" w:rsidR="00B41CF7" w:rsidRDefault="00201B4B" w:rsidP="003041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next section of this report will analyse </w:t>
      </w:r>
      <w:r w:rsidR="009123A7">
        <w:rPr>
          <w:rFonts w:ascii="Times New Roman" w:hAnsi="Times New Roman" w:cs="Times New Roman"/>
          <w:sz w:val="24"/>
          <w:szCs w:val="24"/>
        </w:rPr>
        <w:t xml:space="preserve">the stakeholders in more detail and outline effective </w:t>
      </w:r>
      <w:r w:rsidR="001D2964">
        <w:rPr>
          <w:rFonts w:ascii="Times New Roman" w:hAnsi="Times New Roman" w:cs="Times New Roman"/>
          <w:sz w:val="24"/>
          <w:szCs w:val="24"/>
        </w:rPr>
        <w:t>strategies for communication and engagement.</w:t>
      </w:r>
      <w:r w:rsidR="0018767E" w:rsidRPr="003041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4BBDA4" w14:textId="77777777" w:rsidR="00615DA0" w:rsidRDefault="00615DA0" w:rsidP="00304199">
      <w:pPr>
        <w:rPr>
          <w:rFonts w:ascii="Times New Roman" w:hAnsi="Times New Roman" w:cs="Times New Roman"/>
          <w:sz w:val="24"/>
          <w:szCs w:val="24"/>
        </w:rPr>
      </w:pPr>
    </w:p>
    <w:p w14:paraId="01FEE7F4" w14:textId="77777777" w:rsidR="00615DA0" w:rsidRDefault="00615DA0" w:rsidP="00304199">
      <w:pPr>
        <w:rPr>
          <w:rFonts w:ascii="Times New Roman" w:hAnsi="Times New Roman" w:cs="Times New Roman"/>
          <w:sz w:val="24"/>
          <w:szCs w:val="24"/>
        </w:rPr>
      </w:pPr>
    </w:p>
    <w:p w14:paraId="666CE731" w14:textId="77777777" w:rsidR="00615DA0" w:rsidRDefault="00615DA0" w:rsidP="00304199">
      <w:pPr>
        <w:rPr>
          <w:rFonts w:ascii="Times New Roman" w:hAnsi="Times New Roman" w:cs="Times New Roman"/>
          <w:sz w:val="24"/>
          <w:szCs w:val="24"/>
        </w:rPr>
      </w:pPr>
    </w:p>
    <w:p w14:paraId="1F3A49CF" w14:textId="77777777" w:rsidR="00615DA0" w:rsidRDefault="00615DA0" w:rsidP="00304199">
      <w:pPr>
        <w:rPr>
          <w:rFonts w:ascii="Times New Roman" w:hAnsi="Times New Roman" w:cs="Times New Roman"/>
          <w:sz w:val="24"/>
          <w:szCs w:val="24"/>
        </w:rPr>
      </w:pPr>
    </w:p>
    <w:p w14:paraId="083B0C9D" w14:textId="77777777" w:rsidR="00B75D74" w:rsidRDefault="00B75D74" w:rsidP="00304199">
      <w:pPr>
        <w:rPr>
          <w:rFonts w:ascii="Times New Roman" w:hAnsi="Times New Roman" w:cs="Times New Roman"/>
          <w:sz w:val="24"/>
          <w:szCs w:val="24"/>
        </w:rPr>
      </w:pPr>
    </w:p>
    <w:p w14:paraId="5BDE5D16" w14:textId="77777777" w:rsidR="00B75D74" w:rsidRPr="00304199" w:rsidRDefault="00B75D74" w:rsidP="00304199">
      <w:pPr>
        <w:rPr>
          <w:rFonts w:ascii="Times New Roman" w:hAnsi="Times New Roman" w:cs="Times New Roman"/>
          <w:sz w:val="24"/>
          <w:szCs w:val="24"/>
        </w:rPr>
      </w:pPr>
    </w:p>
    <w:p w14:paraId="71FF5510" w14:textId="06B4F53D" w:rsidR="007D4B4C" w:rsidRDefault="007D4B4C" w:rsidP="00AB0B48">
      <w:pPr>
        <w:rPr>
          <w:rFonts w:ascii="Times New Roman" w:hAnsi="Times New Roman" w:cs="Times New Roman"/>
          <w:sz w:val="24"/>
          <w:szCs w:val="24"/>
        </w:rPr>
      </w:pPr>
    </w:p>
    <w:p w14:paraId="3D76840E" w14:textId="2A508C30" w:rsidR="00CE2217" w:rsidRPr="00615DA0" w:rsidRDefault="00CC2ED0" w:rsidP="007613C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31E8">
        <w:rPr>
          <w:rFonts w:ascii="Times New Roman" w:hAnsi="Times New Roman" w:cs="Times New Roman"/>
          <w:b/>
          <w:bCs/>
          <w:sz w:val="32"/>
          <w:szCs w:val="32"/>
        </w:rPr>
        <w:t>Element 2</w:t>
      </w:r>
      <w:r w:rsidR="00473D79" w:rsidRPr="002231E8">
        <w:rPr>
          <w:rFonts w:ascii="Times New Roman" w:hAnsi="Times New Roman" w:cs="Times New Roman"/>
          <w:b/>
          <w:bCs/>
          <w:sz w:val="32"/>
          <w:szCs w:val="32"/>
        </w:rPr>
        <w:t xml:space="preserve">: Application </w:t>
      </w:r>
      <w:r w:rsidR="000B70E1" w:rsidRPr="002231E8">
        <w:rPr>
          <w:rFonts w:ascii="Times New Roman" w:hAnsi="Times New Roman" w:cs="Times New Roman"/>
          <w:b/>
          <w:bCs/>
          <w:sz w:val="32"/>
          <w:szCs w:val="32"/>
        </w:rPr>
        <w:t>to Include St</w:t>
      </w:r>
      <w:r w:rsidR="003F0E32" w:rsidRPr="002231E8">
        <w:rPr>
          <w:rFonts w:ascii="Times New Roman" w:hAnsi="Times New Roman" w:cs="Times New Roman"/>
          <w:b/>
          <w:bCs/>
          <w:sz w:val="32"/>
          <w:szCs w:val="32"/>
        </w:rPr>
        <w:t>akeholder</w:t>
      </w:r>
      <w:r w:rsidR="000B1B85" w:rsidRPr="002231E8">
        <w:rPr>
          <w:rFonts w:ascii="Times New Roman" w:hAnsi="Times New Roman" w:cs="Times New Roman"/>
          <w:b/>
          <w:bCs/>
          <w:sz w:val="32"/>
          <w:szCs w:val="32"/>
        </w:rPr>
        <w:t xml:space="preserve"> Engagement Strategies</w:t>
      </w:r>
    </w:p>
    <w:p w14:paraId="478F60EC" w14:textId="77777777" w:rsidR="00EE0969" w:rsidRDefault="00EE0969" w:rsidP="00EE096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F1A9EDD" w14:textId="35340949" w:rsidR="00EE0969" w:rsidRDefault="007D73C1" w:rsidP="00EE096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Introduction to Sta</w:t>
      </w:r>
      <w:r w:rsidR="004546F4">
        <w:rPr>
          <w:rFonts w:ascii="Times New Roman" w:hAnsi="Times New Roman" w:cs="Times New Roman"/>
          <w:b/>
          <w:bCs/>
          <w:sz w:val="24"/>
          <w:szCs w:val="24"/>
        </w:rPr>
        <w:t>keholder Engagement</w:t>
      </w:r>
    </w:p>
    <w:p w14:paraId="60ED9D18" w14:textId="0E186EB1" w:rsidR="004546F4" w:rsidRDefault="004546F4" w:rsidP="00EE0969">
      <w:pPr>
        <w:rPr>
          <w:rFonts w:ascii="Times New Roman" w:hAnsi="Times New Roman" w:cs="Times New Roman"/>
          <w:sz w:val="24"/>
          <w:szCs w:val="24"/>
        </w:rPr>
      </w:pPr>
      <w:r w:rsidRPr="004546F4">
        <w:rPr>
          <w:rFonts w:ascii="Times New Roman" w:hAnsi="Times New Roman" w:cs="Times New Roman"/>
          <w:sz w:val="24"/>
          <w:szCs w:val="24"/>
        </w:rPr>
        <w:t>Effective stakeholder engagement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36CD">
        <w:rPr>
          <w:rFonts w:ascii="Times New Roman" w:hAnsi="Times New Roman" w:cs="Times New Roman"/>
          <w:sz w:val="24"/>
          <w:szCs w:val="24"/>
        </w:rPr>
        <w:t>crucial for the successful planning and implementation of the New</w:t>
      </w:r>
      <w:r w:rsidR="0072650E">
        <w:rPr>
          <w:rFonts w:ascii="Times New Roman" w:hAnsi="Times New Roman" w:cs="Times New Roman"/>
          <w:sz w:val="24"/>
          <w:szCs w:val="24"/>
        </w:rPr>
        <w:t xml:space="preserve"> Public</w:t>
      </w:r>
      <w:r w:rsidR="009D36CD">
        <w:rPr>
          <w:rFonts w:ascii="Times New Roman" w:hAnsi="Times New Roman" w:cs="Times New Roman"/>
          <w:sz w:val="24"/>
          <w:szCs w:val="24"/>
        </w:rPr>
        <w:t xml:space="preserve"> Park</w:t>
      </w:r>
      <w:r w:rsidR="0072650E">
        <w:rPr>
          <w:rFonts w:ascii="Times New Roman" w:hAnsi="Times New Roman" w:cs="Times New Roman"/>
          <w:sz w:val="24"/>
          <w:szCs w:val="24"/>
        </w:rPr>
        <w:t xml:space="preserve"> in Leicester. Stakeholders are </w:t>
      </w:r>
      <w:r w:rsidR="00113B51">
        <w:rPr>
          <w:rFonts w:ascii="Times New Roman" w:hAnsi="Times New Roman" w:cs="Times New Roman"/>
          <w:sz w:val="24"/>
          <w:szCs w:val="24"/>
        </w:rPr>
        <w:t xml:space="preserve">individuals or groups who are affected by or can influence </w:t>
      </w:r>
      <w:r w:rsidR="00B119B5">
        <w:rPr>
          <w:rFonts w:ascii="Times New Roman" w:hAnsi="Times New Roman" w:cs="Times New Roman"/>
          <w:sz w:val="24"/>
          <w:szCs w:val="24"/>
        </w:rPr>
        <w:t>the project</w:t>
      </w:r>
      <w:r w:rsidR="00FF43ED">
        <w:rPr>
          <w:rFonts w:ascii="Times New Roman" w:hAnsi="Times New Roman" w:cs="Times New Roman"/>
          <w:sz w:val="24"/>
          <w:szCs w:val="24"/>
        </w:rPr>
        <w:t>’s outcomes. According to Allen (2019)</w:t>
      </w:r>
      <w:r w:rsidR="008971A1">
        <w:rPr>
          <w:rFonts w:ascii="Times New Roman" w:hAnsi="Times New Roman" w:cs="Times New Roman"/>
          <w:sz w:val="24"/>
          <w:szCs w:val="24"/>
        </w:rPr>
        <w:t>, stakeholder management in community projects require</w:t>
      </w:r>
      <w:r w:rsidR="00923A93">
        <w:rPr>
          <w:rFonts w:ascii="Times New Roman" w:hAnsi="Times New Roman" w:cs="Times New Roman"/>
          <w:sz w:val="24"/>
          <w:szCs w:val="24"/>
        </w:rPr>
        <w:t>s transparent communication, inclusivity, and shared de</w:t>
      </w:r>
      <w:r w:rsidR="00B334D3">
        <w:rPr>
          <w:rFonts w:ascii="Times New Roman" w:hAnsi="Times New Roman" w:cs="Times New Roman"/>
          <w:sz w:val="24"/>
          <w:szCs w:val="24"/>
        </w:rPr>
        <w:t>cision-making to foster trust and collaboration</w:t>
      </w:r>
      <w:r w:rsidR="00CE527C">
        <w:rPr>
          <w:rFonts w:ascii="Times New Roman" w:hAnsi="Times New Roman" w:cs="Times New Roman"/>
          <w:sz w:val="24"/>
          <w:szCs w:val="24"/>
        </w:rPr>
        <w:t xml:space="preserve">. The engagement process ensures </w:t>
      </w:r>
      <w:r w:rsidR="006C128C">
        <w:rPr>
          <w:rFonts w:ascii="Times New Roman" w:hAnsi="Times New Roman" w:cs="Times New Roman"/>
          <w:sz w:val="24"/>
          <w:szCs w:val="24"/>
        </w:rPr>
        <w:t>that diverse perspectives are integrated into project design</w:t>
      </w:r>
      <w:r w:rsidR="003A2803">
        <w:rPr>
          <w:rFonts w:ascii="Times New Roman" w:hAnsi="Times New Roman" w:cs="Times New Roman"/>
          <w:sz w:val="24"/>
          <w:szCs w:val="24"/>
        </w:rPr>
        <w:t>, leading to outcomes that are socially equitable and environmentally sustainable.</w:t>
      </w:r>
      <w:r w:rsidR="00B64D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9AB171" w14:textId="1EA87FA2" w:rsidR="00B64DDC" w:rsidRDefault="00B64DDC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community-based projects such as public parks</w:t>
      </w:r>
      <w:r w:rsidR="00591BC8">
        <w:rPr>
          <w:rFonts w:ascii="Times New Roman" w:hAnsi="Times New Roman" w:cs="Times New Roman"/>
          <w:sz w:val="24"/>
          <w:szCs w:val="24"/>
        </w:rPr>
        <w:t xml:space="preserve">, engagement also strengthens local ownership </w:t>
      </w:r>
      <w:r w:rsidR="003F532C">
        <w:rPr>
          <w:rFonts w:ascii="Times New Roman" w:hAnsi="Times New Roman" w:cs="Times New Roman"/>
          <w:sz w:val="24"/>
          <w:szCs w:val="24"/>
        </w:rPr>
        <w:t xml:space="preserve">and </w:t>
      </w:r>
      <w:r w:rsidR="003B64B1">
        <w:rPr>
          <w:rFonts w:ascii="Times New Roman" w:hAnsi="Times New Roman" w:cs="Times New Roman"/>
          <w:sz w:val="24"/>
          <w:szCs w:val="24"/>
        </w:rPr>
        <w:t>long-term</w:t>
      </w:r>
      <w:r w:rsidR="003F532C">
        <w:rPr>
          <w:rFonts w:ascii="Times New Roman" w:hAnsi="Times New Roman" w:cs="Times New Roman"/>
          <w:sz w:val="24"/>
          <w:szCs w:val="24"/>
        </w:rPr>
        <w:t xml:space="preserve"> stewardship of the space (Day, 2006)</w:t>
      </w:r>
      <w:r w:rsidR="003B64B1">
        <w:rPr>
          <w:rFonts w:ascii="Times New Roman" w:hAnsi="Times New Roman" w:cs="Times New Roman"/>
          <w:sz w:val="24"/>
          <w:szCs w:val="24"/>
        </w:rPr>
        <w:t xml:space="preserve">. The stakeholder management process </w:t>
      </w:r>
      <w:r w:rsidR="00904DF2">
        <w:rPr>
          <w:rFonts w:ascii="Times New Roman" w:hAnsi="Times New Roman" w:cs="Times New Roman"/>
          <w:sz w:val="24"/>
          <w:szCs w:val="24"/>
        </w:rPr>
        <w:t xml:space="preserve">therefore involves identifying </w:t>
      </w:r>
      <w:r w:rsidR="006600BC">
        <w:rPr>
          <w:rFonts w:ascii="Times New Roman" w:hAnsi="Times New Roman" w:cs="Times New Roman"/>
          <w:sz w:val="24"/>
          <w:szCs w:val="24"/>
        </w:rPr>
        <w:t>stakeholders,</w:t>
      </w:r>
      <w:r w:rsidR="00AB034F">
        <w:rPr>
          <w:rFonts w:ascii="Times New Roman" w:hAnsi="Times New Roman" w:cs="Times New Roman"/>
          <w:sz w:val="24"/>
          <w:szCs w:val="24"/>
        </w:rPr>
        <w:t xml:space="preserve"> analysing their influence and interest </w:t>
      </w:r>
      <w:r w:rsidR="002F302B">
        <w:rPr>
          <w:rFonts w:ascii="Times New Roman" w:hAnsi="Times New Roman" w:cs="Times New Roman"/>
          <w:sz w:val="24"/>
          <w:szCs w:val="24"/>
        </w:rPr>
        <w:t>and establishing appropriate methods of communication and participation.</w:t>
      </w:r>
    </w:p>
    <w:p w14:paraId="3CA53792" w14:textId="147EA7A4" w:rsidR="00A8180B" w:rsidRDefault="00A8180B" w:rsidP="00EE0969">
      <w:pPr>
        <w:rPr>
          <w:rFonts w:ascii="Times New Roman" w:hAnsi="Times New Roman" w:cs="Times New Roman"/>
          <w:sz w:val="24"/>
          <w:szCs w:val="24"/>
        </w:rPr>
      </w:pPr>
    </w:p>
    <w:p w14:paraId="07CD8674" w14:textId="3E6FC48A" w:rsidR="006600BC" w:rsidRDefault="006600BC" w:rsidP="00EE0969">
      <w:pPr>
        <w:rPr>
          <w:rFonts w:ascii="Times New Roman" w:hAnsi="Times New Roman" w:cs="Times New Roman"/>
          <w:sz w:val="24"/>
          <w:szCs w:val="24"/>
        </w:rPr>
      </w:pPr>
    </w:p>
    <w:p w14:paraId="5D0E036B" w14:textId="3BC0057F" w:rsidR="00615DA0" w:rsidRDefault="00615DA0">
      <w:pPr>
        <w:rPr>
          <w:rFonts w:ascii="Times New Roman" w:hAnsi="Times New Roman" w:cs="Times New Roman"/>
          <w:sz w:val="24"/>
          <w:szCs w:val="24"/>
        </w:rPr>
      </w:pPr>
    </w:p>
    <w:p w14:paraId="1DB1866E" w14:textId="05EAAE42" w:rsidR="000C738A" w:rsidRPr="000C738A" w:rsidRDefault="00B53324">
      <w:pPr>
        <w:rPr>
          <w:b/>
          <w:bCs/>
          <w:sz w:val="36"/>
          <w:szCs w:val="36"/>
        </w:rPr>
      </w:pPr>
      <w:r w:rsidRPr="000C738A">
        <w:rPr>
          <w:b/>
          <w:bCs/>
          <w:sz w:val="36"/>
          <w:szCs w:val="36"/>
        </w:rPr>
        <w:t>Power, influence</w:t>
      </w:r>
      <w:r w:rsidR="00351A49" w:rsidRPr="000C738A">
        <w:rPr>
          <w:b/>
          <w:bCs/>
          <w:sz w:val="36"/>
          <w:szCs w:val="36"/>
        </w:rPr>
        <w:t xml:space="preserve"> and interest table </w:t>
      </w:r>
    </w:p>
    <w:tbl>
      <w:tblPr>
        <w:tblStyle w:val="LightShading-Accent1"/>
        <w:tblW w:w="4879" w:type="pct"/>
        <w:tblInd w:w="-142" w:type="dxa"/>
        <w:tblLayout w:type="fixed"/>
        <w:tblLook w:val="0620" w:firstRow="1" w:lastRow="0" w:firstColumn="0" w:lastColumn="0" w:noHBand="1" w:noVBand="1"/>
      </w:tblPr>
      <w:tblGrid>
        <w:gridCol w:w="1846"/>
        <w:gridCol w:w="1578"/>
        <w:gridCol w:w="1335"/>
        <w:gridCol w:w="1089"/>
        <w:gridCol w:w="247"/>
        <w:gridCol w:w="1561"/>
        <w:gridCol w:w="347"/>
        <w:gridCol w:w="238"/>
        <w:gridCol w:w="567"/>
      </w:tblGrid>
      <w:tr w:rsidR="00442447" w14:paraId="5A644F8F" w14:textId="078B6086" w:rsidTr="005439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1"/>
        </w:trPr>
        <w:tc>
          <w:tcPr>
            <w:tcW w:w="1048" w:type="pct"/>
            <w:noWrap/>
          </w:tcPr>
          <w:p w14:paraId="36248681" w14:textId="65A5496A" w:rsidR="00CC0337" w:rsidRDefault="00384082">
            <w:r>
              <w:t>Stakeholder</w:t>
            </w:r>
          </w:p>
        </w:tc>
        <w:tc>
          <w:tcPr>
            <w:tcW w:w="896" w:type="pct"/>
          </w:tcPr>
          <w:p w14:paraId="3248D86F" w14:textId="7EAB3506" w:rsidR="00CC0337" w:rsidRDefault="00384082">
            <w:r>
              <w:t>Power</w:t>
            </w:r>
          </w:p>
        </w:tc>
        <w:tc>
          <w:tcPr>
            <w:tcW w:w="758" w:type="pct"/>
          </w:tcPr>
          <w:p w14:paraId="2FA3DE6F" w14:textId="2665BB11" w:rsidR="00CC0337" w:rsidRDefault="00932761">
            <w:r>
              <w:t>Influence</w:t>
            </w:r>
          </w:p>
        </w:tc>
        <w:tc>
          <w:tcPr>
            <w:tcW w:w="618" w:type="pct"/>
          </w:tcPr>
          <w:p w14:paraId="3C99266F" w14:textId="4629E866" w:rsidR="00CC0337" w:rsidRDefault="00932761">
            <w:r>
              <w:t>Interest</w:t>
            </w:r>
          </w:p>
        </w:tc>
        <w:tc>
          <w:tcPr>
            <w:tcW w:w="140" w:type="pct"/>
          </w:tcPr>
          <w:p w14:paraId="0902A95C" w14:textId="780EB0DD" w:rsidR="00CC0337" w:rsidRDefault="00CC0337"/>
        </w:tc>
        <w:tc>
          <w:tcPr>
            <w:tcW w:w="886" w:type="pct"/>
          </w:tcPr>
          <w:p w14:paraId="4627D622" w14:textId="7BC6B3E8" w:rsidR="00CC0337" w:rsidRDefault="00CE5C3A">
            <w:r>
              <w:t>Engagement level</w:t>
            </w:r>
          </w:p>
        </w:tc>
        <w:tc>
          <w:tcPr>
            <w:tcW w:w="332" w:type="pct"/>
            <w:gridSpan w:val="2"/>
          </w:tcPr>
          <w:p w14:paraId="014EBA89" w14:textId="77777777" w:rsidR="00CC0337" w:rsidRDefault="00CC0337"/>
        </w:tc>
        <w:tc>
          <w:tcPr>
            <w:tcW w:w="322" w:type="pct"/>
          </w:tcPr>
          <w:p w14:paraId="4456C7A0" w14:textId="77777777" w:rsidR="00CC0337" w:rsidRDefault="00CC0337"/>
        </w:tc>
      </w:tr>
      <w:tr w:rsidR="00442447" w14:paraId="0693B6C9" w14:textId="42F28A49" w:rsidTr="005439A2">
        <w:trPr>
          <w:trHeight w:val="877"/>
        </w:trPr>
        <w:tc>
          <w:tcPr>
            <w:tcW w:w="1048" w:type="pct"/>
            <w:noWrap/>
          </w:tcPr>
          <w:p w14:paraId="7930199D" w14:textId="77777777" w:rsidR="00CC0337" w:rsidRDefault="004F5334">
            <w:r>
              <w:t>Leicester</w:t>
            </w:r>
            <w:r w:rsidR="00A73749">
              <w:t xml:space="preserve"> City Council </w:t>
            </w:r>
          </w:p>
          <w:p w14:paraId="2FEECC54" w14:textId="77777777" w:rsidR="00A73749" w:rsidRDefault="00A73749"/>
          <w:p w14:paraId="198B516B" w14:textId="1E0A14E8" w:rsidR="00A73749" w:rsidRDefault="00A73749"/>
        </w:tc>
        <w:tc>
          <w:tcPr>
            <w:tcW w:w="896" w:type="pct"/>
          </w:tcPr>
          <w:p w14:paraId="10BF2514" w14:textId="0F2DE22D" w:rsidR="00CC0337" w:rsidRDefault="0089652C">
            <w:pPr>
              <w:pStyle w:val="DecimalAligned"/>
            </w:pPr>
            <w:r>
              <w:t>High</w:t>
            </w:r>
          </w:p>
        </w:tc>
        <w:tc>
          <w:tcPr>
            <w:tcW w:w="758" w:type="pct"/>
          </w:tcPr>
          <w:p w14:paraId="0FFE3461" w14:textId="6DF5E197" w:rsidR="00CC0337" w:rsidRDefault="00D63BC7">
            <w:pPr>
              <w:pStyle w:val="DecimalAligned"/>
            </w:pPr>
            <w:r>
              <w:t>High</w:t>
            </w:r>
          </w:p>
        </w:tc>
        <w:tc>
          <w:tcPr>
            <w:tcW w:w="618" w:type="pct"/>
          </w:tcPr>
          <w:p w14:paraId="262C24FD" w14:textId="71216B3C" w:rsidR="00CC0337" w:rsidRDefault="00EF493B">
            <w:pPr>
              <w:pStyle w:val="DecimalAligned"/>
            </w:pPr>
            <w:r>
              <w:t>High</w:t>
            </w:r>
          </w:p>
        </w:tc>
        <w:tc>
          <w:tcPr>
            <w:tcW w:w="140" w:type="pct"/>
          </w:tcPr>
          <w:p w14:paraId="6DAFDC65" w14:textId="1F4499D5" w:rsidR="00CC0337" w:rsidRDefault="00CC0337">
            <w:pPr>
              <w:pStyle w:val="DecimalAligned"/>
            </w:pPr>
          </w:p>
        </w:tc>
        <w:tc>
          <w:tcPr>
            <w:tcW w:w="1083" w:type="pct"/>
            <w:gridSpan w:val="2"/>
          </w:tcPr>
          <w:p w14:paraId="0EA712A5" w14:textId="43703C6C" w:rsidR="00CC0337" w:rsidRDefault="00E44256">
            <w:pPr>
              <w:pStyle w:val="DecimalAligned"/>
            </w:pPr>
            <w:r>
              <w:t>Collaborate closely and involve in decision</w:t>
            </w:r>
            <w:r w:rsidR="00AD1274">
              <w:t>-making</w:t>
            </w:r>
          </w:p>
        </w:tc>
        <w:tc>
          <w:tcPr>
            <w:tcW w:w="134" w:type="pct"/>
          </w:tcPr>
          <w:p w14:paraId="3A82F279" w14:textId="77777777" w:rsidR="00CC0337" w:rsidRDefault="00CC0337">
            <w:pPr>
              <w:pStyle w:val="DecimalAligned"/>
            </w:pPr>
          </w:p>
        </w:tc>
        <w:tc>
          <w:tcPr>
            <w:tcW w:w="322" w:type="pct"/>
          </w:tcPr>
          <w:p w14:paraId="4C9CDE14" w14:textId="77777777" w:rsidR="00CC0337" w:rsidRDefault="00CC0337">
            <w:pPr>
              <w:pStyle w:val="DecimalAligned"/>
            </w:pPr>
          </w:p>
        </w:tc>
      </w:tr>
      <w:tr w:rsidR="00442447" w14:paraId="69AF1CCF" w14:textId="0C34D3B4" w:rsidTr="005439A2">
        <w:trPr>
          <w:trHeight w:val="363"/>
        </w:trPr>
        <w:tc>
          <w:tcPr>
            <w:tcW w:w="1048" w:type="pct"/>
            <w:noWrap/>
          </w:tcPr>
          <w:p w14:paraId="0C41B6B1" w14:textId="3B42F785" w:rsidR="00CC0337" w:rsidRDefault="006B7AFB">
            <w:r>
              <w:t>Residents</w:t>
            </w:r>
          </w:p>
          <w:p w14:paraId="6BD7EB53" w14:textId="247DF3A0" w:rsidR="006B7AFB" w:rsidRDefault="006B7AFB"/>
        </w:tc>
        <w:tc>
          <w:tcPr>
            <w:tcW w:w="896" w:type="pct"/>
          </w:tcPr>
          <w:p w14:paraId="556BB2BB" w14:textId="7E751DBB" w:rsidR="00CC0337" w:rsidRDefault="0089652C">
            <w:pPr>
              <w:pStyle w:val="DecimalAligned"/>
            </w:pPr>
            <w:r>
              <w:t>Medium</w:t>
            </w:r>
          </w:p>
        </w:tc>
        <w:tc>
          <w:tcPr>
            <w:tcW w:w="758" w:type="pct"/>
          </w:tcPr>
          <w:p w14:paraId="1FB49936" w14:textId="5AF72D14" w:rsidR="00CC0337" w:rsidRDefault="00D63BC7">
            <w:pPr>
              <w:pStyle w:val="DecimalAligned"/>
            </w:pPr>
            <w:r>
              <w:t>High</w:t>
            </w:r>
          </w:p>
        </w:tc>
        <w:tc>
          <w:tcPr>
            <w:tcW w:w="618" w:type="pct"/>
          </w:tcPr>
          <w:p w14:paraId="6E6667F5" w14:textId="05C05354" w:rsidR="00CC0337" w:rsidRDefault="00AD37AC">
            <w:pPr>
              <w:pStyle w:val="DecimalAligned"/>
            </w:pPr>
            <w:r>
              <w:t>High</w:t>
            </w:r>
          </w:p>
        </w:tc>
        <w:tc>
          <w:tcPr>
            <w:tcW w:w="140" w:type="pct"/>
          </w:tcPr>
          <w:p w14:paraId="61AA573D" w14:textId="77777777" w:rsidR="00CC0337" w:rsidRDefault="00CC0337">
            <w:pPr>
              <w:pStyle w:val="DecimalAligned"/>
            </w:pPr>
          </w:p>
        </w:tc>
        <w:tc>
          <w:tcPr>
            <w:tcW w:w="886" w:type="pct"/>
          </w:tcPr>
          <w:p w14:paraId="5EE19780" w14:textId="60BC95FC" w:rsidR="00CC0337" w:rsidRDefault="00A672EC">
            <w:pPr>
              <w:pStyle w:val="DecimalAligned"/>
            </w:pPr>
            <w:r>
              <w:t xml:space="preserve">Consult regularly </w:t>
            </w:r>
            <w:r w:rsidR="00F81752">
              <w:t>and gather feedback</w:t>
            </w:r>
          </w:p>
        </w:tc>
        <w:tc>
          <w:tcPr>
            <w:tcW w:w="332" w:type="pct"/>
            <w:gridSpan w:val="2"/>
          </w:tcPr>
          <w:p w14:paraId="0F7DE943" w14:textId="77777777" w:rsidR="00CC0337" w:rsidRDefault="00CC0337">
            <w:pPr>
              <w:pStyle w:val="DecimalAligned"/>
            </w:pPr>
          </w:p>
        </w:tc>
        <w:tc>
          <w:tcPr>
            <w:tcW w:w="322" w:type="pct"/>
          </w:tcPr>
          <w:p w14:paraId="6C6A680F" w14:textId="77777777" w:rsidR="00CC0337" w:rsidRDefault="00CC0337">
            <w:pPr>
              <w:pStyle w:val="DecimalAligned"/>
            </w:pPr>
          </w:p>
        </w:tc>
      </w:tr>
      <w:tr w:rsidR="00442447" w14:paraId="0D0E65F6" w14:textId="36955FE0" w:rsidTr="005439A2">
        <w:trPr>
          <w:trHeight w:val="372"/>
        </w:trPr>
        <w:tc>
          <w:tcPr>
            <w:tcW w:w="1048" w:type="pct"/>
            <w:noWrap/>
          </w:tcPr>
          <w:p w14:paraId="2051FA86" w14:textId="77777777" w:rsidR="00E31643" w:rsidRDefault="00F43497">
            <w:r>
              <w:t>Envi</w:t>
            </w:r>
            <w:r w:rsidR="00CF41DA">
              <w:t>ronmental Organi</w:t>
            </w:r>
            <w:r w:rsidR="001E5786">
              <w:t xml:space="preserve">sations (e.g. Leicester </w:t>
            </w:r>
            <w:r w:rsidR="00E31643">
              <w:t>Environmental Volunteers</w:t>
            </w:r>
          </w:p>
          <w:p w14:paraId="411BF0E0" w14:textId="77777777" w:rsidR="00E31643" w:rsidRDefault="00E31643"/>
          <w:p w14:paraId="7DF1264F" w14:textId="0404A433" w:rsidR="00CC0337" w:rsidRDefault="00CC0337">
            <w:r>
              <w:t xml:space="preserve"> </w:t>
            </w:r>
          </w:p>
        </w:tc>
        <w:tc>
          <w:tcPr>
            <w:tcW w:w="896" w:type="pct"/>
          </w:tcPr>
          <w:p w14:paraId="2757A13B" w14:textId="355506CB" w:rsidR="00CC0337" w:rsidRDefault="0089652C">
            <w:pPr>
              <w:pStyle w:val="DecimalAligned"/>
            </w:pPr>
            <w:r>
              <w:t>Medium</w:t>
            </w:r>
          </w:p>
        </w:tc>
        <w:tc>
          <w:tcPr>
            <w:tcW w:w="758" w:type="pct"/>
          </w:tcPr>
          <w:p w14:paraId="67D12A13" w14:textId="644FDBCB" w:rsidR="00CC0337" w:rsidRDefault="00D63BC7">
            <w:pPr>
              <w:pStyle w:val="DecimalAligned"/>
            </w:pPr>
            <w:r>
              <w:t>Medium</w:t>
            </w:r>
          </w:p>
        </w:tc>
        <w:tc>
          <w:tcPr>
            <w:tcW w:w="618" w:type="pct"/>
          </w:tcPr>
          <w:p w14:paraId="5E480C58" w14:textId="3D169EEC" w:rsidR="00CC0337" w:rsidRDefault="00AD37AC">
            <w:pPr>
              <w:pStyle w:val="DecimalAligned"/>
            </w:pPr>
            <w:r>
              <w:t>High</w:t>
            </w:r>
          </w:p>
        </w:tc>
        <w:tc>
          <w:tcPr>
            <w:tcW w:w="140" w:type="pct"/>
          </w:tcPr>
          <w:p w14:paraId="1B8BF64F" w14:textId="77777777" w:rsidR="00CC0337" w:rsidRDefault="00CC0337">
            <w:pPr>
              <w:pStyle w:val="DecimalAligned"/>
            </w:pPr>
          </w:p>
        </w:tc>
        <w:tc>
          <w:tcPr>
            <w:tcW w:w="886" w:type="pct"/>
          </w:tcPr>
          <w:p w14:paraId="6374F7AF" w14:textId="5F0E4C48" w:rsidR="00CC4864" w:rsidRDefault="00F81752">
            <w:pPr>
              <w:pStyle w:val="DecimalAligned"/>
            </w:pPr>
            <w:r>
              <w:t>Partner on sustain</w:t>
            </w:r>
            <w:r w:rsidR="00CC4864">
              <w:t xml:space="preserve">ability initiatives </w:t>
            </w:r>
          </w:p>
        </w:tc>
        <w:tc>
          <w:tcPr>
            <w:tcW w:w="332" w:type="pct"/>
            <w:gridSpan w:val="2"/>
          </w:tcPr>
          <w:p w14:paraId="194EDD40" w14:textId="77777777" w:rsidR="00CC0337" w:rsidRDefault="00CC0337">
            <w:pPr>
              <w:pStyle w:val="DecimalAligned"/>
            </w:pPr>
          </w:p>
        </w:tc>
        <w:tc>
          <w:tcPr>
            <w:tcW w:w="322" w:type="pct"/>
          </w:tcPr>
          <w:p w14:paraId="018AB094" w14:textId="77777777" w:rsidR="00CC0337" w:rsidRDefault="00CC0337">
            <w:pPr>
              <w:pStyle w:val="DecimalAligned"/>
            </w:pPr>
          </w:p>
        </w:tc>
      </w:tr>
      <w:tr w:rsidR="00442447" w14:paraId="4739297F" w14:textId="115E17C4" w:rsidTr="005439A2">
        <w:trPr>
          <w:trHeight w:val="363"/>
        </w:trPr>
        <w:tc>
          <w:tcPr>
            <w:tcW w:w="1048" w:type="pct"/>
            <w:noWrap/>
          </w:tcPr>
          <w:p w14:paraId="5043A945" w14:textId="77777777" w:rsidR="00CC0337" w:rsidRDefault="003B45DE">
            <w:r>
              <w:lastRenderedPageBreak/>
              <w:t>Local Businesses</w:t>
            </w:r>
          </w:p>
          <w:p w14:paraId="7C6A479C" w14:textId="3C667476" w:rsidR="00833447" w:rsidRDefault="00833447"/>
        </w:tc>
        <w:tc>
          <w:tcPr>
            <w:tcW w:w="896" w:type="pct"/>
          </w:tcPr>
          <w:p w14:paraId="144A232F" w14:textId="7EFB546C" w:rsidR="00CC0337" w:rsidRDefault="0089652C">
            <w:pPr>
              <w:pStyle w:val="DecimalAligned"/>
            </w:pPr>
            <w:r>
              <w:t>Low</w:t>
            </w:r>
          </w:p>
        </w:tc>
        <w:tc>
          <w:tcPr>
            <w:tcW w:w="758" w:type="pct"/>
          </w:tcPr>
          <w:p w14:paraId="7B34911F" w14:textId="4936D594" w:rsidR="00CC0337" w:rsidRDefault="003A1DB1">
            <w:pPr>
              <w:pStyle w:val="DecimalAligned"/>
            </w:pPr>
            <w:r>
              <w:t>Medium</w:t>
            </w:r>
          </w:p>
        </w:tc>
        <w:tc>
          <w:tcPr>
            <w:tcW w:w="618" w:type="pct"/>
          </w:tcPr>
          <w:p w14:paraId="2AB0444E" w14:textId="377518E7" w:rsidR="00CC0337" w:rsidRDefault="002F2655">
            <w:pPr>
              <w:pStyle w:val="DecimalAligned"/>
            </w:pPr>
            <w:r>
              <w:t>Medium</w:t>
            </w:r>
          </w:p>
        </w:tc>
        <w:tc>
          <w:tcPr>
            <w:tcW w:w="140" w:type="pct"/>
          </w:tcPr>
          <w:p w14:paraId="61C270D3" w14:textId="7F287FC7" w:rsidR="00CC0337" w:rsidRDefault="00CC0337">
            <w:pPr>
              <w:pStyle w:val="DecimalAligned"/>
            </w:pPr>
          </w:p>
        </w:tc>
        <w:tc>
          <w:tcPr>
            <w:tcW w:w="886" w:type="pct"/>
          </w:tcPr>
          <w:p w14:paraId="7B6F3873" w14:textId="74042B06" w:rsidR="00CC0337" w:rsidRDefault="00820295">
            <w:pPr>
              <w:pStyle w:val="DecimalAligned"/>
            </w:pPr>
            <w:r>
              <w:t>Keep informed about</w:t>
            </w:r>
            <w:r w:rsidR="00840B7F">
              <w:t xml:space="preserve"> progress and opportunities</w:t>
            </w:r>
            <w:r w:rsidR="003768E7">
              <w:t xml:space="preserve"> </w:t>
            </w:r>
          </w:p>
        </w:tc>
        <w:tc>
          <w:tcPr>
            <w:tcW w:w="332" w:type="pct"/>
            <w:gridSpan w:val="2"/>
          </w:tcPr>
          <w:p w14:paraId="74D57FE5" w14:textId="062DFA49" w:rsidR="00CC0337" w:rsidRDefault="00CC0337">
            <w:pPr>
              <w:pStyle w:val="DecimalAligned"/>
            </w:pPr>
          </w:p>
        </w:tc>
        <w:tc>
          <w:tcPr>
            <w:tcW w:w="322" w:type="pct"/>
          </w:tcPr>
          <w:p w14:paraId="3D987897" w14:textId="3750D2F9" w:rsidR="00CC0337" w:rsidRDefault="00CC0337">
            <w:pPr>
              <w:pStyle w:val="DecimalAligned"/>
            </w:pPr>
          </w:p>
        </w:tc>
      </w:tr>
      <w:tr w:rsidR="00442447" w14:paraId="669FD860" w14:textId="774D5ED1" w:rsidTr="005439A2">
        <w:trPr>
          <w:trHeight w:val="363"/>
        </w:trPr>
        <w:tc>
          <w:tcPr>
            <w:tcW w:w="1048" w:type="pct"/>
            <w:noWrap/>
          </w:tcPr>
          <w:p w14:paraId="5D4867D8" w14:textId="77777777" w:rsidR="00CC0337" w:rsidRDefault="00833447">
            <w:r>
              <w:t>Construction and Landscaping Contractors</w:t>
            </w:r>
          </w:p>
          <w:p w14:paraId="76F9B9B6" w14:textId="10E6F9E0" w:rsidR="00E3686E" w:rsidRDefault="00E3686E"/>
        </w:tc>
        <w:tc>
          <w:tcPr>
            <w:tcW w:w="896" w:type="pct"/>
          </w:tcPr>
          <w:p w14:paraId="65566D62" w14:textId="764E918F" w:rsidR="00CC0337" w:rsidRDefault="00E3686E">
            <w:pPr>
              <w:pStyle w:val="DecimalAligned"/>
            </w:pPr>
            <w:r>
              <w:t>High</w:t>
            </w:r>
          </w:p>
        </w:tc>
        <w:tc>
          <w:tcPr>
            <w:tcW w:w="758" w:type="pct"/>
          </w:tcPr>
          <w:p w14:paraId="3FAF2297" w14:textId="08AC6ACF" w:rsidR="00CC0337" w:rsidRDefault="003A1DB1">
            <w:pPr>
              <w:pStyle w:val="DecimalAligned"/>
            </w:pPr>
            <w:r>
              <w:t>Medium</w:t>
            </w:r>
          </w:p>
        </w:tc>
        <w:tc>
          <w:tcPr>
            <w:tcW w:w="618" w:type="pct"/>
          </w:tcPr>
          <w:p w14:paraId="3CCEDA77" w14:textId="5B435FCF" w:rsidR="00CC0337" w:rsidRDefault="002F2655">
            <w:pPr>
              <w:pStyle w:val="DecimalAligned"/>
            </w:pPr>
            <w:r>
              <w:t>Medium</w:t>
            </w:r>
          </w:p>
        </w:tc>
        <w:tc>
          <w:tcPr>
            <w:tcW w:w="140" w:type="pct"/>
          </w:tcPr>
          <w:p w14:paraId="6E3B6505" w14:textId="0EEEF26C" w:rsidR="00CC0337" w:rsidRDefault="00CC0337">
            <w:pPr>
              <w:pStyle w:val="DecimalAligned"/>
            </w:pPr>
          </w:p>
        </w:tc>
        <w:tc>
          <w:tcPr>
            <w:tcW w:w="886" w:type="pct"/>
          </w:tcPr>
          <w:p w14:paraId="779F5CA3" w14:textId="1D8A23D0" w:rsidR="00CC0337" w:rsidRDefault="00D71504">
            <w:pPr>
              <w:pStyle w:val="DecimalAligned"/>
            </w:pPr>
            <w:r>
              <w:t>Manage through contracts and progress meetings</w:t>
            </w:r>
          </w:p>
        </w:tc>
        <w:tc>
          <w:tcPr>
            <w:tcW w:w="332" w:type="pct"/>
            <w:gridSpan w:val="2"/>
          </w:tcPr>
          <w:p w14:paraId="37B1C1BE" w14:textId="5F377028" w:rsidR="00CC0337" w:rsidRDefault="00CC0337">
            <w:pPr>
              <w:pStyle w:val="DecimalAligned"/>
            </w:pPr>
          </w:p>
        </w:tc>
        <w:tc>
          <w:tcPr>
            <w:tcW w:w="322" w:type="pct"/>
          </w:tcPr>
          <w:p w14:paraId="3962587C" w14:textId="26115FA6" w:rsidR="00CC0337" w:rsidRDefault="00CC0337">
            <w:pPr>
              <w:pStyle w:val="DecimalAligned"/>
            </w:pPr>
          </w:p>
        </w:tc>
      </w:tr>
      <w:tr w:rsidR="00442447" w14:paraId="74465C81" w14:textId="75D57990" w:rsidTr="005439A2">
        <w:trPr>
          <w:trHeight w:val="363"/>
        </w:trPr>
        <w:tc>
          <w:tcPr>
            <w:tcW w:w="1048" w:type="pct"/>
            <w:noWrap/>
          </w:tcPr>
          <w:p w14:paraId="19419117" w14:textId="31C1C08A" w:rsidR="00CC0337" w:rsidRDefault="007665F3">
            <w:r>
              <w:t>Schools and Community Groups</w:t>
            </w:r>
          </w:p>
        </w:tc>
        <w:tc>
          <w:tcPr>
            <w:tcW w:w="896" w:type="pct"/>
          </w:tcPr>
          <w:p w14:paraId="0367D6CE" w14:textId="7D95A037" w:rsidR="00CC0337" w:rsidRDefault="00D63BC7">
            <w:pPr>
              <w:pStyle w:val="DecimalAligned"/>
            </w:pPr>
            <w:r>
              <w:t>Low</w:t>
            </w:r>
          </w:p>
        </w:tc>
        <w:tc>
          <w:tcPr>
            <w:tcW w:w="758" w:type="pct"/>
          </w:tcPr>
          <w:p w14:paraId="41A86032" w14:textId="12F31B23" w:rsidR="00CC0337" w:rsidRDefault="003A1DB1">
            <w:pPr>
              <w:pStyle w:val="DecimalAligned"/>
            </w:pPr>
            <w:r>
              <w:t>Low</w:t>
            </w:r>
          </w:p>
        </w:tc>
        <w:tc>
          <w:tcPr>
            <w:tcW w:w="618" w:type="pct"/>
          </w:tcPr>
          <w:p w14:paraId="737F4350" w14:textId="4800B61C" w:rsidR="00CC0337" w:rsidRDefault="002F2655">
            <w:pPr>
              <w:pStyle w:val="DecimalAligned"/>
            </w:pPr>
            <w:r>
              <w:t>High</w:t>
            </w:r>
          </w:p>
        </w:tc>
        <w:tc>
          <w:tcPr>
            <w:tcW w:w="140" w:type="pct"/>
          </w:tcPr>
          <w:p w14:paraId="19A57A4F" w14:textId="6F65AC24" w:rsidR="00CC0337" w:rsidRDefault="00CC0337">
            <w:pPr>
              <w:pStyle w:val="DecimalAligned"/>
            </w:pPr>
          </w:p>
        </w:tc>
        <w:tc>
          <w:tcPr>
            <w:tcW w:w="886" w:type="pct"/>
          </w:tcPr>
          <w:p w14:paraId="7C51D8E0" w14:textId="202F7635" w:rsidR="00CC0337" w:rsidRDefault="006D1840">
            <w:pPr>
              <w:pStyle w:val="DecimalAligned"/>
            </w:pPr>
            <w:r>
              <w:t>Engage through community events and education programmes</w:t>
            </w:r>
          </w:p>
        </w:tc>
        <w:tc>
          <w:tcPr>
            <w:tcW w:w="332" w:type="pct"/>
            <w:gridSpan w:val="2"/>
          </w:tcPr>
          <w:p w14:paraId="6AFA01B5" w14:textId="51CB2DEE" w:rsidR="00CC0337" w:rsidRDefault="00CC0337">
            <w:pPr>
              <w:pStyle w:val="DecimalAligned"/>
            </w:pPr>
          </w:p>
        </w:tc>
        <w:tc>
          <w:tcPr>
            <w:tcW w:w="322" w:type="pct"/>
          </w:tcPr>
          <w:p w14:paraId="1420722B" w14:textId="77777777" w:rsidR="00CC0337" w:rsidRDefault="00CC0337">
            <w:pPr>
              <w:pStyle w:val="DecimalAligned"/>
            </w:pPr>
          </w:p>
        </w:tc>
      </w:tr>
    </w:tbl>
    <w:p w14:paraId="604C4E52" w14:textId="7732B1DA" w:rsidR="00B12AC5" w:rsidRDefault="00B12AC5">
      <w:pPr>
        <w:pStyle w:val="FootnoteText"/>
      </w:pPr>
    </w:p>
    <w:p w14:paraId="1BC784C7" w14:textId="6AB77340" w:rsidR="00615DA0" w:rsidRDefault="00615DA0" w:rsidP="00EE0969">
      <w:pPr>
        <w:rPr>
          <w:rFonts w:ascii="Times New Roman" w:hAnsi="Times New Roman" w:cs="Times New Roman"/>
          <w:sz w:val="24"/>
          <w:szCs w:val="24"/>
        </w:rPr>
      </w:pPr>
    </w:p>
    <w:p w14:paraId="1A414CD1" w14:textId="77777777" w:rsidR="00261736" w:rsidRDefault="00261736" w:rsidP="00EE0969">
      <w:pPr>
        <w:rPr>
          <w:rFonts w:ascii="Times New Roman" w:hAnsi="Times New Roman" w:cs="Times New Roman"/>
          <w:sz w:val="24"/>
          <w:szCs w:val="24"/>
        </w:rPr>
      </w:pPr>
    </w:p>
    <w:p w14:paraId="495D6C13" w14:textId="77777777" w:rsidR="004B0F5A" w:rsidRDefault="004B0F5A" w:rsidP="00EE0969">
      <w:pPr>
        <w:rPr>
          <w:rFonts w:ascii="Times New Roman" w:hAnsi="Times New Roman" w:cs="Times New Roman"/>
          <w:sz w:val="24"/>
          <w:szCs w:val="24"/>
        </w:rPr>
      </w:pPr>
    </w:p>
    <w:p w14:paraId="3C2FD5D0" w14:textId="791C212A" w:rsidR="00B81B76" w:rsidRDefault="00E01DD2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table is informed by </w:t>
      </w:r>
      <w:r w:rsidRPr="00CE6749">
        <w:rPr>
          <w:rFonts w:ascii="Times New Roman" w:hAnsi="Times New Roman" w:cs="Times New Roman"/>
          <w:b/>
          <w:bCs/>
          <w:sz w:val="24"/>
          <w:szCs w:val="24"/>
        </w:rPr>
        <w:t xml:space="preserve">the power-interest </w:t>
      </w:r>
      <w:r w:rsidR="00CE6749" w:rsidRPr="00CE6749">
        <w:rPr>
          <w:rFonts w:ascii="Times New Roman" w:hAnsi="Times New Roman" w:cs="Times New Roman"/>
          <w:b/>
          <w:bCs/>
          <w:sz w:val="24"/>
          <w:szCs w:val="24"/>
        </w:rPr>
        <w:t>grid model</w:t>
      </w:r>
      <w:r w:rsidR="00CE67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6749">
        <w:rPr>
          <w:rFonts w:ascii="Times New Roman" w:hAnsi="Times New Roman" w:cs="Times New Roman"/>
          <w:sz w:val="24"/>
          <w:szCs w:val="24"/>
        </w:rPr>
        <w:t>(</w:t>
      </w:r>
      <w:r w:rsidR="00C211FE">
        <w:rPr>
          <w:rFonts w:ascii="Times New Roman" w:hAnsi="Times New Roman" w:cs="Times New Roman"/>
          <w:sz w:val="24"/>
          <w:szCs w:val="24"/>
        </w:rPr>
        <w:t xml:space="preserve">Gilchrist, 2009), which helps prioritise </w:t>
      </w:r>
      <w:r w:rsidR="000F153C">
        <w:rPr>
          <w:rFonts w:ascii="Times New Roman" w:hAnsi="Times New Roman" w:cs="Times New Roman"/>
          <w:sz w:val="24"/>
          <w:szCs w:val="24"/>
        </w:rPr>
        <w:t xml:space="preserve">stakeholders according to their capacity to influence </w:t>
      </w:r>
      <w:r w:rsidR="00476FEF">
        <w:rPr>
          <w:rFonts w:ascii="Times New Roman" w:hAnsi="Times New Roman" w:cs="Times New Roman"/>
          <w:sz w:val="24"/>
          <w:szCs w:val="24"/>
        </w:rPr>
        <w:t xml:space="preserve">and their level of concern. Those with high power and </w:t>
      </w:r>
      <w:r w:rsidR="00E5150B">
        <w:rPr>
          <w:rFonts w:ascii="Times New Roman" w:hAnsi="Times New Roman" w:cs="Times New Roman"/>
          <w:sz w:val="24"/>
          <w:szCs w:val="24"/>
        </w:rPr>
        <w:t xml:space="preserve">interest, such as the City </w:t>
      </w:r>
      <w:r w:rsidR="001D4025">
        <w:rPr>
          <w:rFonts w:ascii="Times New Roman" w:hAnsi="Times New Roman" w:cs="Times New Roman"/>
          <w:sz w:val="24"/>
          <w:szCs w:val="24"/>
        </w:rPr>
        <w:t>Council, require close collaboration</w:t>
      </w:r>
      <w:r w:rsidR="00130C98">
        <w:rPr>
          <w:rFonts w:ascii="Times New Roman" w:hAnsi="Times New Roman" w:cs="Times New Roman"/>
          <w:sz w:val="24"/>
          <w:szCs w:val="24"/>
        </w:rPr>
        <w:t xml:space="preserve">, whereas those with </w:t>
      </w:r>
      <w:r w:rsidR="00CF7045">
        <w:rPr>
          <w:rFonts w:ascii="Times New Roman" w:hAnsi="Times New Roman" w:cs="Times New Roman"/>
          <w:sz w:val="24"/>
          <w:szCs w:val="24"/>
        </w:rPr>
        <w:t xml:space="preserve">lower power but high interest, such as residents </w:t>
      </w:r>
      <w:r w:rsidR="00AE2514">
        <w:rPr>
          <w:rFonts w:ascii="Times New Roman" w:hAnsi="Times New Roman" w:cs="Times New Roman"/>
          <w:sz w:val="24"/>
          <w:szCs w:val="24"/>
        </w:rPr>
        <w:t>and schools, should be regularly consulted to maintain inclusion and transparenc</w:t>
      </w:r>
      <w:r w:rsidR="004F035B">
        <w:rPr>
          <w:rFonts w:ascii="Times New Roman" w:hAnsi="Times New Roman" w:cs="Times New Roman"/>
          <w:sz w:val="24"/>
          <w:szCs w:val="24"/>
        </w:rPr>
        <w:t>y.</w:t>
      </w:r>
      <w:r w:rsidR="006C4EE8">
        <w:rPr>
          <w:rFonts w:ascii="Times New Roman" w:hAnsi="Times New Roman" w:cs="Times New Roman"/>
          <w:sz w:val="24"/>
          <w:szCs w:val="24"/>
        </w:rPr>
        <w:t xml:space="preserve"> </w:t>
      </w:r>
      <w:r w:rsidR="008A27F2">
        <w:rPr>
          <w:rFonts w:ascii="Times New Roman" w:hAnsi="Times New Roman" w:cs="Times New Roman"/>
          <w:sz w:val="24"/>
          <w:szCs w:val="24"/>
        </w:rPr>
        <w:t>According to Bryson</w:t>
      </w:r>
      <w:r w:rsidR="00B25E4D">
        <w:rPr>
          <w:rFonts w:ascii="Times New Roman" w:hAnsi="Times New Roman" w:cs="Times New Roman"/>
          <w:sz w:val="24"/>
          <w:szCs w:val="24"/>
        </w:rPr>
        <w:t xml:space="preserve"> (2018), mapping stakeholders by power</w:t>
      </w:r>
      <w:r w:rsidR="00B15EF6">
        <w:rPr>
          <w:rFonts w:ascii="Times New Roman" w:hAnsi="Times New Roman" w:cs="Times New Roman"/>
          <w:sz w:val="24"/>
          <w:szCs w:val="24"/>
        </w:rPr>
        <w:t xml:space="preserve"> and interest helps identify their potential</w:t>
      </w:r>
      <w:r w:rsidR="006F79FE">
        <w:rPr>
          <w:rFonts w:ascii="Times New Roman" w:hAnsi="Times New Roman" w:cs="Times New Roman"/>
          <w:sz w:val="24"/>
          <w:szCs w:val="24"/>
        </w:rPr>
        <w:t xml:space="preserve"> influence on project outcomes.</w:t>
      </w:r>
    </w:p>
    <w:p w14:paraId="4577425B" w14:textId="77777777" w:rsidR="00261736" w:rsidRDefault="00261736" w:rsidP="00EE0969">
      <w:pPr>
        <w:rPr>
          <w:rFonts w:ascii="Times New Roman" w:hAnsi="Times New Roman" w:cs="Times New Roman"/>
          <w:sz w:val="24"/>
          <w:szCs w:val="24"/>
        </w:rPr>
      </w:pPr>
    </w:p>
    <w:p w14:paraId="606E770D" w14:textId="77777777" w:rsidR="004C6539" w:rsidRDefault="004C6539" w:rsidP="00EE0969">
      <w:pPr>
        <w:rPr>
          <w:rFonts w:ascii="Times New Roman" w:hAnsi="Times New Roman" w:cs="Times New Roman"/>
          <w:sz w:val="24"/>
          <w:szCs w:val="24"/>
        </w:rPr>
      </w:pPr>
    </w:p>
    <w:p w14:paraId="0E4E9F94" w14:textId="7DC09704" w:rsidR="006239EB" w:rsidRDefault="00B81B76" w:rsidP="00EE09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04FC">
        <w:rPr>
          <w:rFonts w:ascii="Times New Roman" w:hAnsi="Times New Roman" w:cs="Times New Roman"/>
          <w:b/>
          <w:bCs/>
          <w:sz w:val="24"/>
          <w:szCs w:val="24"/>
        </w:rPr>
        <w:t>Stake</w:t>
      </w:r>
      <w:r w:rsidR="00B204FC" w:rsidRPr="00B204FC">
        <w:rPr>
          <w:rFonts w:ascii="Times New Roman" w:hAnsi="Times New Roman" w:cs="Times New Roman"/>
          <w:b/>
          <w:bCs/>
          <w:sz w:val="24"/>
          <w:szCs w:val="24"/>
        </w:rPr>
        <w:t xml:space="preserve">holder </w:t>
      </w:r>
      <w:r w:rsidR="004C5B10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B204FC" w:rsidRPr="00B204FC">
        <w:rPr>
          <w:rFonts w:ascii="Times New Roman" w:hAnsi="Times New Roman" w:cs="Times New Roman"/>
          <w:b/>
          <w:bCs/>
          <w:sz w:val="24"/>
          <w:szCs w:val="24"/>
        </w:rPr>
        <w:t xml:space="preserve">ap and </w:t>
      </w:r>
      <w:r w:rsidR="004C5B10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B204FC" w:rsidRPr="00B204FC">
        <w:rPr>
          <w:rFonts w:ascii="Times New Roman" w:hAnsi="Times New Roman" w:cs="Times New Roman"/>
          <w:b/>
          <w:bCs/>
          <w:sz w:val="24"/>
          <w:szCs w:val="24"/>
        </w:rPr>
        <w:t>ustification</w:t>
      </w:r>
    </w:p>
    <w:p w14:paraId="6AD6E9B1" w14:textId="77777777" w:rsidR="003472E5" w:rsidRDefault="003472E5" w:rsidP="00EE096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D3288B" w14:textId="6935FAF9" w:rsidR="007D03F7" w:rsidRDefault="00890AD7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09723C">
        <w:rPr>
          <w:rFonts w:ascii="Times New Roman" w:hAnsi="Times New Roman" w:cs="Times New Roman"/>
          <w:sz w:val="24"/>
          <w:szCs w:val="24"/>
        </w:rPr>
        <w:t xml:space="preserve">stakeholder Map (based </w:t>
      </w:r>
      <w:r w:rsidR="009043BE">
        <w:rPr>
          <w:rFonts w:ascii="Times New Roman" w:hAnsi="Times New Roman" w:cs="Times New Roman"/>
          <w:sz w:val="24"/>
          <w:szCs w:val="24"/>
        </w:rPr>
        <w:t>on Gilch</w:t>
      </w:r>
      <w:r w:rsidR="009F5E9A">
        <w:rPr>
          <w:rFonts w:ascii="Times New Roman" w:hAnsi="Times New Roman" w:cs="Times New Roman"/>
          <w:sz w:val="24"/>
          <w:szCs w:val="24"/>
        </w:rPr>
        <w:t>rist</w:t>
      </w:r>
      <w:r w:rsidR="00AB28F9">
        <w:rPr>
          <w:rFonts w:ascii="Times New Roman" w:hAnsi="Times New Roman" w:cs="Times New Roman"/>
          <w:sz w:val="24"/>
          <w:szCs w:val="24"/>
        </w:rPr>
        <w:t>, 2009 and Banks et al</w:t>
      </w:r>
      <w:r w:rsidR="00A63E70">
        <w:rPr>
          <w:rFonts w:ascii="Times New Roman" w:hAnsi="Times New Roman" w:cs="Times New Roman"/>
          <w:sz w:val="24"/>
          <w:szCs w:val="24"/>
        </w:rPr>
        <w:t>., 2016) divides stakeholders into four quadrants</w:t>
      </w:r>
      <w:r w:rsidR="00B7278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C60A02C" w14:textId="3555FC8D" w:rsidR="00B72786" w:rsidRDefault="00B72786" w:rsidP="00B727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21CA6">
        <w:rPr>
          <w:rFonts w:ascii="Times New Roman" w:hAnsi="Times New Roman" w:cs="Times New Roman"/>
          <w:b/>
          <w:bCs/>
          <w:sz w:val="24"/>
          <w:szCs w:val="24"/>
        </w:rPr>
        <w:t xml:space="preserve">High Power, High </w:t>
      </w:r>
      <w:r w:rsidR="005209A2" w:rsidRPr="00321CA6">
        <w:rPr>
          <w:rFonts w:ascii="Times New Roman" w:hAnsi="Times New Roman" w:cs="Times New Roman"/>
          <w:b/>
          <w:bCs/>
          <w:sz w:val="24"/>
          <w:szCs w:val="24"/>
        </w:rPr>
        <w:t>Interest</w:t>
      </w:r>
      <w:r w:rsidR="005209A2">
        <w:rPr>
          <w:rFonts w:ascii="Times New Roman" w:hAnsi="Times New Roman" w:cs="Times New Roman"/>
          <w:sz w:val="24"/>
          <w:szCs w:val="24"/>
        </w:rPr>
        <w:t>: Leicester City Council</w:t>
      </w:r>
    </w:p>
    <w:p w14:paraId="6140E218" w14:textId="1B630927" w:rsidR="005209A2" w:rsidRPr="00321CA6" w:rsidRDefault="00D100B8" w:rsidP="00B727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21CA6">
        <w:rPr>
          <w:rFonts w:ascii="Times New Roman" w:hAnsi="Times New Roman" w:cs="Times New Roman"/>
          <w:b/>
          <w:bCs/>
          <w:sz w:val="24"/>
          <w:szCs w:val="24"/>
        </w:rPr>
        <w:t xml:space="preserve">High Power, Low Interest: </w:t>
      </w:r>
      <w:r w:rsidRPr="00321CA6">
        <w:rPr>
          <w:rFonts w:ascii="Times New Roman" w:hAnsi="Times New Roman" w:cs="Times New Roman"/>
          <w:sz w:val="24"/>
          <w:szCs w:val="24"/>
        </w:rPr>
        <w:t xml:space="preserve">Construction </w:t>
      </w:r>
      <w:r w:rsidR="00B4603E" w:rsidRPr="00321CA6">
        <w:rPr>
          <w:rFonts w:ascii="Times New Roman" w:hAnsi="Times New Roman" w:cs="Times New Roman"/>
          <w:sz w:val="24"/>
          <w:szCs w:val="24"/>
        </w:rPr>
        <w:t xml:space="preserve">and Landscaping </w:t>
      </w:r>
      <w:r w:rsidR="00AB49C2" w:rsidRPr="00321CA6">
        <w:rPr>
          <w:rFonts w:ascii="Times New Roman" w:hAnsi="Times New Roman" w:cs="Times New Roman"/>
          <w:sz w:val="24"/>
          <w:szCs w:val="24"/>
        </w:rPr>
        <w:t>Contractors</w:t>
      </w:r>
    </w:p>
    <w:p w14:paraId="65E8E1A2" w14:textId="709BFC1B" w:rsidR="00B4603E" w:rsidRPr="00321CA6" w:rsidRDefault="00B4603E" w:rsidP="00B727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21CA6">
        <w:rPr>
          <w:rFonts w:ascii="Times New Roman" w:hAnsi="Times New Roman" w:cs="Times New Roman"/>
          <w:b/>
          <w:bCs/>
          <w:sz w:val="24"/>
          <w:szCs w:val="24"/>
        </w:rPr>
        <w:t>Low Power, High Interest:</w:t>
      </w:r>
      <w:r w:rsidRPr="00321CA6">
        <w:rPr>
          <w:rFonts w:ascii="Times New Roman" w:hAnsi="Times New Roman" w:cs="Times New Roman"/>
          <w:sz w:val="24"/>
          <w:szCs w:val="24"/>
        </w:rPr>
        <w:t xml:space="preserve"> </w:t>
      </w:r>
      <w:r w:rsidR="00C4442B" w:rsidRPr="00321CA6">
        <w:rPr>
          <w:rFonts w:ascii="Times New Roman" w:hAnsi="Times New Roman" w:cs="Times New Roman"/>
          <w:sz w:val="24"/>
          <w:szCs w:val="24"/>
        </w:rPr>
        <w:t>Residents</w:t>
      </w:r>
      <w:r w:rsidR="00AB49C2" w:rsidRPr="00321CA6">
        <w:rPr>
          <w:rFonts w:ascii="Times New Roman" w:hAnsi="Times New Roman" w:cs="Times New Roman"/>
          <w:sz w:val="24"/>
          <w:szCs w:val="24"/>
        </w:rPr>
        <w:t xml:space="preserve">, Schools Environmental </w:t>
      </w:r>
      <w:r w:rsidR="00C4442B" w:rsidRPr="00321CA6">
        <w:rPr>
          <w:rFonts w:ascii="Times New Roman" w:hAnsi="Times New Roman" w:cs="Times New Roman"/>
          <w:sz w:val="24"/>
          <w:szCs w:val="24"/>
        </w:rPr>
        <w:t xml:space="preserve">Organisations </w:t>
      </w:r>
    </w:p>
    <w:p w14:paraId="0E1B8D65" w14:textId="7B91A348" w:rsidR="00C4442B" w:rsidRDefault="00C4442B" w:rsidP="00B727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21CA6">
        <w:rPr>
          <w:rFonts w:ascii="Times New Roman" w:hAnsi="Times New Roman" w:cs="Times New Roman"/>
          <w:b/>
          <w:bCs/>
          <w:sz w:val="24"/>
          <w:szCs w:val="24"/>
        </w:rPr>
        <w:t>Low Po</w:t>
      </w:r>
      <w:r w:rsidR="002234D9" w:rsidRPr="00321CA6">
        <w:rPr>
          <w:rFonts w:ascii="Times New Roman" w:hAnsi="Times New Roman" w:cs="Times New Roman"/>
          <w:b/>
          <w:bCs/>
          <w:sz w:val="24"/>
          <w:szCs w:val="24"/>
        </w:rPr>
        <w:t>wer, Low Interest</w:t>
      </w:r>
      <w:r w:rsidR="002234D9">
        <w:rPr>
          <w:rFonts w:ascii="Times New Roman" w:hAnsi="Times New Roman" w:cs="Times New Roman"/>
          <w:sz w:val="24"/>
          <w:szCs w:val="24"/>
        </w:rPr>
        <w:t>:</w:t>
      </w:r>
      <w:r w:rsidR="006F36E3">
        <w:rPr>
          <w:rFonts w:ascii="Times New Roman" w:hAnsi="Times New Roman" w:cs="Times New Roman"/>
          <w:sz w:val="24"/>
          <w:szCs w:val="24"/>
        </w:rPr>
        <w:t xml:space="preserve"> Distant business stakeholders or o</w:t>
      </w:r>
      <w:r w:rsidR="00321CA6">
        <w:rPr>
          <w:rFonts w:ascii="Times New Roman" w:hAnsi="Times New Roman" w:cs="Times New Roman"/>
          <w:sz w:val="24"/>
          <w:szCs w:val="24"/>
        </w:rPr>
        <w:t>ccasional park visitors</w:t>
      </w:r>
    </w:p>
    <w:p w14:paraId="1ED041C2" w14:textId="77777777" w:rsidR="00321CA6" w:rsidRPr="00B72786" w:rsidRDefault="00321CA6" w:rsidP="00321CA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0871F3A" w14:textId="2B1F251F" w:rsidR="002C399B" w:rsidRDefault="001E1A5A" w:rsidP="00EE0969">
      <w:pPr>
        <w:rPr>
          <w:rFonts w:ascii="Times New Roman" w:hAnsi="Times New Roman" w:cs="Times New Roman"/>
          <w:sz w:val="24"/>
          <w:szCs w:val="24"/>
        </w:rPr>
      </w:pPr>
      <w:r w:rsidRPr="001E1A5A"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404D15">
        <w:rPr>
          <w:rFonts w:ascii="Times New Roman" w:hAnsi="Times New Roman" w:cs="Times New Roman"/>
          <w:sz w:val="24"/>
          <w:szCs w:val="24"/>
        </w:rPr>
        <w:t>apping stakeholders allows the project t</w:t>
      </w:r>
      <w:r w:rsidR="00D44E90">
        <w:rPr>
          <w:rFonts w:ascii="Times New Roman" w:hAnsi="Times New Roman" w:cs="Times New Roman"/>
          <w:sz w:val="24"/>
          <w:szCs w:val="24"/>
        </w:rPr>
        <w:t xml:space="preserve">eam to tailor engagement efforts according to the needs </w:t>
      </w:r>
      <w:r w:rsidR="004A7593">
        <w:rPr>
          <w:rFonts w:ascii="Times New Roman" w:hAnsi="Times New Roman" w:cs="Times New Roman"/>
          <w:sz w:val="24"/>
          <w:szCs w:val="24"/>
        </w:rPr>
        <w:t xml:space="preserve">of each group. As Banks, Shaw and </w:t>
      </w:r>
      <w:r w:rsidR="00EF3226">
        <w:rPr>
          <w:rFonts w:ascii="Times New Roman" w:hAnsi="Times New Roman" w:cs="Times New Roman"/>
          <w:sz w:val="24"/>
          <w:szCs w:val="24"/>
        </w:rPr>
        <w:t>Meade (2016) highlight, effective communi</w:t>
      </w:r>
      <w:r w:rsidR="00480FC8">
        <w:rPr>
          <w:rFonts w:ascii="Times New Roman" w:hAnsi="Times New Roman" w:cs="Times New Roman"/>
          <w:sz w:val="24"/>
          <w:szCs w:val="24"/>
        </w:rPr>
        <w:t>ty development depends on reco</w:t>
      </w:r>
      <w:r w:rsidR="000217E2">
        <w:rPr>
          <w:rFonts w:ascii="Times New Roman" w:hAnsi="Times New Roman" w:cs="Times New Roman"/>
          <w:sz w:val="24"/>
          <w:szCs w:val="24"/>
        </w:rPr>
        <w:t>g</w:t>
      </w:r>
      <w:r w:rsidR="00480FC8">
        <w:rPr>
          <w:rFonts w:ascii="Times New Roman" w:hAnsi="Times New Roman" w:cs="Times New Roman"/>
          <w:sz w:val="24"/>
          <w:szCs w:val="24"/>
        </w:rPr>
        <w:t xml:space="preserve">nising </w:t>
      </w:r>
      <w:r w:rsidR="000217E2">
        <w:rPr>
          <w:rFonts w:ascii="Times New Roman" w:hAnsi="Times New Roman" w:cs="Times New Roman"/>
          <w:sz w:val="24"/>
          <w:szCs w:val="24"/>
        </w:rPr>
        <w:t xml:space="preserve">the political dynamics of power </w:t>
      </w:r>
      <w:r w:rsidR="00B5188C">
        <w:rPr>
          <w:rFonts w:ascii="Times New Roman" w:hAnsi="Times New Roman" w:cs="Times New Roman"/>
          <w:sz w:val="24"/>
          <w:szCs w:val="24"/>
        </w:rPr>
        <w:t xml:space="preserve">and ensuring that less influential voices, such as </w:t>
      </w:r>
      <w:r w:rsidR="002351F6">
        <w:rPr>
          <w:rFonts w:ascii="Times New Roman" w:hAnsi="Times New Roman" w:cs="Times New Roman"/>
          <w:sz w:val="24"/>
          <w:szCs w:val="24"/>
        </w:rPr>
        <w:t>residents or young people are still meaningfull</w:t>
      </w:r>
      <w:r w:rsidR="00570252">
        <w:rPr>
          <w:rFonts w:ascii="Times New Roman" w:hAnsi="Times New Roman" w:cs="Times New Roman"/>
          <w:sz w:val="24"/>
          <w:szCs w:val="24"/>
        </w:rPr>
        <w:t>y included in consultation processes.</w:t>
      </w:r>
    </w:p>
    <w:p w14:paraId="711B8D88" w14:textId="77777777" w:rsidR="00BC299D" w:rsidRPr="00320889" w:rsidRDefault="00BC299D" w:rsidP="00EE0969">
      <w:pPr>
        <w:rPr>
          <w:rFonts w:ascii="Times New Roman" w:hAnsi="Times New Roman" w:cs="Times New Roman"/>
          <w:sz w:val="24"/>
          <w:szCs w:val="24"/>
        </w:rPr>
      </w:pPr>
    </w:p>
    <w:p w14:paraId="1C649C92" w14:textId="6B1D7CA5" w:rsidR="006239EB" w:rsidRDefault="00691771" w:rsidP="00EE09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1771">
        <w:rPr>
          <w:rFonts w:ascii="Times New Roman" w:hAnsi="Times New Roman" w:cs="Times New Roman"/>
          <w:b/>
          <w:bCs/>
          <w:sz w:val="24"/>
          <w:szCs w:val="24"/>
        </w:rPr>
        <w:t xml:space="preserve">Communication and Consultation Strategy </w:t>
      </w:r>
    </w:p>
    <w:p w14:paraId="4E3235C0" w14:textId="41E5EB61" w:rsidR="00A35DC6" w:rsidRDefault="00A35DC6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Stakeholder communication should be transparent</w:t>
      </w:r>
      <w:r w:rsidR="00B363D9">
        <w:rPr>
          <w:rFonts w:ascii="Times New Roman" w:hAnsi="Times New Roman" w:cs="Times New Roman"/>
          <w:sz w:val="24"/>
          <w:szCs w:val="24"/>
        </w:rPr>
        <w:t>, inclusive and adaptable. Moon (</w:t>
      </w:r>
      <w:r w:rsidR="00D8688A">
        <w:rPr>
          <w:rFonts w:ascii="Times New Roman" w:hAnsi="Times New Roman" w:cs="Times New Roman"/>
          <w:sz w:val="24"/>
          <w:szCs w:val="24"/>
        </w:rPr>
        <w:t xml:space="preserve">2004) emphasises that reflective </w:t>
      </w:r>
      <w:r w:rsidR="00145FFD">
        <w:rPr>
          <w:rFonts w:ascii="Times New Roman" w:hAnsi="Times New Roman" w:cs="Times New Roman"/>
          <w:sz w:val="24"/>
          <w:szCs w:val="24"/>
        </w:rPr>
        <w:t xml:space="preserve">practice in community projects </w:t>
      </w:r>
      <w:r w:rsidR="0007468D">
        <w:rPr>
          <w:rFonts w:ascii="Times New Roman" w:hAnsi="Times New Roman" w:cs="Times New Roman"/>
          <w:sz w:val="24"/>
          <w:szCs w:val="24"/>
        </w:rPr>
        <w:t>helps practitioners adapt communication styles to s</w:t>
      </w:r>
      <w:r w:rsidR="001230CA">
        <w:rPr>
          <w:rFonts w:ascii="Times New Roman" w:hAnsi="Times New Roman" w:cs="Times New Roman"/>
          <w:sz w:val="24"/>
          <w:szCs w:val="24"/>
        </w:rPr>
        <w:t xml:space="preserve">uit different </w:t>
      </w:r>
      <w:r w:rsidR="001E1344">
        <w:rPr>
          <w:rFonts w:ascii="Times New Roman" w:hAnsi="Times New Roman" w:cs="Times New Roman"/>
          <w:sz w:val="24"/>
          <w:szCs w:val="24"/>
        </w:rPr>
        <w:t xml:space="preserve">audiences </w:t>
      </w:r>
      <w:r w:rsidR="00801A3A">
        <w:rPr>
          <w:rFonts w:ascii="Times New Roman" w:hAnsi="Times New Roman" w:cs="Times New Roman"/>
          <w:sz w:val="24"/>
          <w:szCs w:val="24"/>
        </w:rPr>
        <w:t xml:space="preserve">and cultural contexts. Therefore, a variety </w:t>
      </w:r>
      <w:r w:rsidR="00812ECA">
        <w:rPr>
          <w:rFonts w:ascii="Times New Roman" w:hAnsi="Times New Roman" w:cs="Times New Roman"/>
          <w:sz w:val="24"/>
          <w:szCs w:val="24"/>
        </w:rPr>
        <w:t xml:space="preserve">of communication tools will be used for the Leicester Park </w:t>
      </w:r>
      <w:r w:rsidR="00F146EC">
        <w:rPr>
          <w:rFonts w:ascii="Times New Roman" w:hAnsi="Times New Roman" w:cs="Times New Roman"/>
          <w:sz w:val="24"/>
          <w:szCs w:val="24"/>
        </w:rPr>
        <w:t>project:</w:t>
      </w:r>
    </w:p>
    <w:tbl>
      <w:tblPr>
        <w:tblStyle w:val="TableGrid"/>
        <w:tblpPr w:leftFromText="180" w:rightFromText="180" w:vertAnchor="text" w:horzAnchor="page" w:tblpX="1009" w:tblpY="486"/>
        <w:tblW w:w="0" w:type="auto"/>
        <w:tblLook w:val="04A0" w:firstRow="1" w:lastRow="0" w:firstColumn="1" w:lastColumn="0" w:noHBand="0" w:noVBand="1"/>
      </w:tblPr>
      <w:tblGrid>
        <w:gridCol w:w="1790"/>
        <w:gridCol w:w="1870"/>
        <w:gridCol w:w="1764"/>
        <w:gridCol w:w="1791"/>
        <w:gridCol w:w="1801"/>
      </w:tblGrid>
      <w:tr w:rsidR="00C4741A" w14:paraId="4D3245BA" w14:textId="77777777" w:rsidTr="00C4741A">
        <w:tc>
          <w:tcPr>
            <w:tcW w:w="1803" w:type="dxa"/>
          </w:tcPr>
          <w:p w14:paraId="441A6ED5" w14:textId="465CFDCA" w:rsidR="00C4741A" w:rsidRPr="00844984" w:rsidRDefault="00A33C3C" w:rsidP="00C474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4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Stakeholder</w:t>
            </w:r>
          </w:p>
        </w:tc>
        <w:tc>
          <w:tcPr>
            <w:tcW w:w="1803" w:type="dxa"/>
          </w:tcPr>
          <w:p w14:paraId="451ABA78" w14:textId="49F71059" w:rsidR="00C4741A" w:rsidRPr="00844984" w:rsidRDefault="00647810" w:rsidP="00C474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4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Communication</w:t>
            </w:r>
            <w:r w:rsidR="00113C1B" w:rsidRPr="00844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Method</w:t>
            </w:r>
          </w:p>
        </w:tc>
        <w:tc>
          <w:tcPr>
            <w:tcW w:w="1803" w:type="dxa"/>
          </w:tcPr>
          <w:p w14:paraId="2D70664F" w14:textId="100D8FE8" w:rsidR="00C4741A" w:rsidRPr="00844984" w:rsidRDefault="00113C1B" w:rsidP="00C474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4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803" w:type="dxa"/>
          </w:tcPr>
          <w:p w14:paraId="4C11C0EF" w14:textId="7584E447" w:rsidR="00C4741A" w:rsidRPr="00844984" w:rsidRDefault="00113C1B" w:rsidP="00C474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4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Type of Informa</w:t>
            </w:r>
            <w:r w:rsidR="00844984" w:rsidRPr="00844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tion </w:t>
            </w:r>
          </w:p>
        </w:tc>
        <w:tc>
          <w:tcPr>
            <w:tcW w:w="1804" w:type="dxa"/>
          </w:tcPr>
          <w:p w14:paraId="602381AA" w14:textId="2C602F67" w:rsidR="00C4741A" w:rsidRPr="00844984" w:rsidRDefault="00844984" w:rsidP="00C474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49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Responsible Party</w:t>
            </w:r>
          </w:p>
        </w:tc>
      </w:tr>
      <w:tr w:rsidR="00C4741A" w14:paraId="3D8EC2BF" w14:textId="77777777" w:rsidTr="00C4741A">
        <w:tc>
          <w:tcPr>
            <w:tcW w:w="1803" w:type="dxa"/>
          </w:tcPr>
          <w:p w14:paraId="1CA9CAC9" w14:textId="40AC514B" w:rsidR="00C4741A" w:rsidRDefault="009B4D95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Leicester City Council</w:t>
            </w:r>
          </w:p>
        </w:tc>
        <w:tc>
          <w:tcPr>
            <w:tcW w:w="1803" w:type="dxa"/>
          </w:tcPr>
          <w:p w14:paraId="38D54F2C" w14:textId="2E53A644" w:rsidR="00C4741A" w:rsidRDefault="00943980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Formal meetings, reports and email updates</w:t>
            </w:r>
          </w:p>
        </w:tc>
        <w:tc>
          <w:tcPr>
            <w:tcW w:w="1803" w:type="dxa"/>
          </w:tcPr>
          <w:p w14:paraId="6A4B0FC4" w14:textId="516D35F2" w:rsidR="00C4741A" w:rsidRDefault="00EC7DBD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Monthly</w:t>
            </w:r>
          </w:p>
        </w:tc>
        <w:tc>
          <w:tcPr>
            <w:tcW w:w="1803" w:type="dxa"/>
          </w:tcPr>
          <w:p w14:paraId="5CA8C8AA" w14:textId="132623CC" w:rsidR="00C4741A" w:rsidRDefault="00D63A6A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Budget, planning, progress update</w:t>
            </w:r>
            <w:r w:rsidR="007F0E8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804" w:type="dxa"/>
          </w:tcPr>
          <w:p w14:paraId="52270244" w14:textId="0EB8570F" w:rsidR="00C4741A" w:rsidRDefault="009A343F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Manager</w:t>
            </w:r>
          </w:p>
        </w:tc>
      </w:tr>
      <w:tr w:rsidR="00C4741A" w14:paraId="04BA261E" w14:textId="77777777" w:rsidTr="00C4741A">
        <w:tc>
          <w:tcPr>
            <w:tcW w:w="1803" w:type="dxa"/>
          </w:tcPr>
          <w:p w14:paraId="77320BCB" w14:textId="77777777" w:rsidR="00C4741A" w:rsidRDefault="009B4D95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Residents </w:t>
            </w:r>
          </w:p>
          <w:p w14:paraId="28D1DD46" w14:textId="1FB9E05D" w:rsidR="00AA7B8D" w:rsidRDefault="00AA7B8D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14:paraId="16228FA3" w14:textId="7F8F34B6" w:rsidR="00C4741A" w:rsidRDefault="00943980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Public meetings</w:t>
            </w:r>
            <w:r w:rsidR="00356B7E">
              <w:rPr>
                <w:rFonts w:ascii="Times New Roman" w:hAnsi="Times New Roman" w:cs="Times New Roman"/>
                <w:sz w:val="24"/>
                <w:szCs w:val="24"/>
              </w:rPr>
              <w:t>, online surveys, social media updates</w:t>
            </w:r>
          </w:p>
        </w:tc>
        <w:tc>
          <w:tcPr>
            <w:tcW w:w="1803" w:type="dxa"/>
          </w:tcPr>
          <w:p w14:paraId="46ED2573" w14:textId="4A8E8EDA" w:rsidR="00C4741A" w:rsidRDefault="00F47F5E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Quarterly</w:t>
            </w:r>
          </w:p>
        </w:tc>
        <w:tc>
          <w:tcPr>
            <w:tcW w:w="1803" w:type="dxa"/>
          </w:tcPr>
          <w:p w14:paraId="12C28053" w14:textId="77F50A5E" w:rsidR="00C4741A" w:rsidRDefault="007F0E81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Design plans, timelines, opportunities for input</w:t>
            </w:r>
          </w:p>
        </w:tc>
        <w:tc>
          <w:tcPr>
            <w:tcW w:w="1804" w:type="dxa"/>
          </w:tcPr>
          <w:p w14:paraId="4AC1B7EF" w14:textId="026452D0" w:rsidR="00C4741A" w:rsidRDefault="009A343F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Stakeholder Manager</w:t>
            </w:r>
          </w:p>
        </w:tc>
      </w:tr>
      <w:tr w:rsidR="00C4741A" w14:paraId="3DFEF0BD" w14:textId="77777777" w:rsidTr="00C4741A">
        <w:tc>
          <w:tcPr>
            <w:tcW w:w="1803" w:type="dxa"/>
          </w:tcPr>
          <w:p w14:paraId="7454FBA7" w14:textId="6CD4E2C3" w:rsidR="00C4741A" w:rsidRDefault="00AA7B8D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Environmental Organisations</w:t>
            </w:r>
          </w:p>
        </w:tc>
        <w:tc>
          <w:tcPr>
            <w:tcW w:w="1803" w:type="dxa"/>
          </w:tcPr>
          <w:p w14:paraId="7B471CB1" w14:textId="73F83095" w:rsidR="00C4741A" w:rsidRDefault="00356B7E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Workshops and </w:t>
            </w:r>
            <w:r w:rsidR="00494132">
              <w:rPr>
                <w:rFonts w:ascii="Times New Roman" w:hAnsi="Times New Roman" w:cs="Times New Roman"/>
                <w:sz w:val="24"/>
                <w:szCs w:val="24"/>
              </w:rPr>
              <w:t>partnership meetings</w:t>
            </w:r>
          </w:p>
        </w:tc>
        <w:tc>
          <w:tcPr>
            <w:tcW w:w="1803" w:type="dxa"/>
          </w:tcPr>
          <w:p w14:paraId="7224A936" w14:textId="5D3EC592" w:rsidR="00C4741A" w:rsidRDefault="00F47F5E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Bi-mon</w:t>
            </w:r>
            <w:r w:rsidR="00372B8F">
              <w:rPr>
                <w:rFonts w:ascii="Times New Roman" w:hAnsi="Times New Roman" w:cs="Times New Roman"/>
                <w:sz w:val="24"/>
                <w:szCs w:val="24"/>
              </w:rPr>
              <w:t>thly</w:t>
            </w:r>
          </w:p>
        </w:tc>
        <w:tc>
          <w:tcPr>
            <w:tcW w:w="1803" w:type="dxa"/>
          </w:tcPr>
          <w:p w14:paraId="037C60A7" w14:textId="7C596477" w:rsidR="00C4741A" w:rsidRDefault="00832CA3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Sustainability initiatives, habitat management</w:t>
            </w:r>
          </w:p>
        </w:tc>
        <w:tc>
          <w:tcPr>
            <w:tcW w:w="1804" w:type="dxa"/>
          </w:tcPr>
          <w:p w14:paraId="559486A9" w14:textId="30919B71" w:rsidR="00C4741A" w:rsidRDefault="009A343F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Sustainability officer</w:t>
            </w:r>
          </w:p>
        </w:tc>
      </w:tr>
      <w:tr w:rsidR="00C4741A" w14:paraId="7E469D6E" w14:textId="77777777" w:rsidTr="00C4741A">
        <w:tc>
          <w:tcPr>
            <w:tcW w:w="1803" w:type="dxa"/>
          </w:tcPr>
          <w:p w14:paraId="78665959" w14:textId="04D6B92F" w:rsidR="00C4741A" w:rsidRDefault="00AA7B8D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Local Businesses</w:t>
            </w:r>
          </w:p>
        </w:tc>
        <w:tc>
          <w:tcPr>
            <w:tcW w:w="1803" w:type="dxa"/>
          </w:tcPr>
          <w:p w14:paraId="097EB19B" w14:textId="2FD4EEA9" w:rsidR="00C4741A" w:rsidRDefault="00494132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  <w:r w:rsidR="00970648">
              <w:rPr>
                <w:rFonts w:ascii="Times New Roman" w:hAnsi="Times New Roman" w:cs="Times New Roman"/>
                <w:sz w:val="24"/>
                <w:szCs w:val="24"/>
              </w:rPr>
              <w:t xml:space="preserve"> newsletters, business forums</w:t>
            </w:r>
          </w:p>
        </w:tc>
        <w:tc>
          <w:tcPr>
            <w:tcW w:w="1803" w:type="dxa"/>
          </w:tcPr>
          <w:p w14:paraId="5C704DF7" w14:textId="6D736E66" w:rsidR="00C4741A" w:rsidRDefault="007D6FCE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Quarterly</w:t>
            </w:r>
          </w:p>
        </w:tc>
        <w:tc>
          <w:tcPr>
            <w:tcW w:w="1803" w:type="dxa"/>
          </w:tcPr>
          <w:p w14:paraId="5B6BE195" w14:textId="4718F1B0" w:rsidR="00C4741A" w:rsidRDefault="006D166A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Commercial opportunities, community events</w:t>
            </w:r>
          </w:p>
        </w:tc>
        <w:tc>
          <w:tcPr>
            <w:tcW w:w="1804" w:type="dxa"/>
          </w:tcPr>
          <w:p w14:paraId="54B9FDB3" w14:textId="012A98E7" w:rsidR="00C4741A" w:rsidRDefault="009A343F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Communication officer</w:t>
            </w:r>
          </w:p>
        </w:tc>
      </w:tr>
      <w:tr w:rsidR="00C4741A" w14:paraId="37EF0219" w14:textId="77777777" w:rsidTr="00C4741A">
        <w:tc>
          <w:tcPr>
            <w:tcW w:w="1803" w:type="dxa"/>
          </w:tcPr>
          <w:p w14:paraId="76128A41" w14:textId="564DDE85" w:rsidR="00C4741A" w:rsidRDefault="00662ED5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Contractors</w:t>
            </w:r>
          </w:p>
        </w:tc>
        <w:tc>
          <w:tcPr>
            <w:tcW w:w="1803" w:type="dxa"/>
          </w:tcPr>
          <w:p w14:paraId="404EE536" w14:textId="7465A344" w:rsidR="00C4741A" w:rsidRDefault="006B36A4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Weekly progress meetings and site reports</w:t>
            </w:r>
          </w:p>
        </w:tc>
        <w:tc>
          <w:tcPr>
            <w:tcW w:w="1803" w:type="dxa"/>
          </w:tcPr>
          <w:p w14:paraId="2DBC1D5D" w14:textId="2D45B061" w:rsidR="00C4741A" w:rsidRDefault="001109BE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Weekly</w:t>
            </w:r>
          </w:p>
        </w:tc>
        <w:tc>
          <w:tcPr>
            <w:tcW w:w="1803" w:type="dxa"/>
          </w:tcPr>
          <w:p w14:paraId="24BF3CF9" w14:textId="2B10A899" w:rsidR="00C4741A" w:rsidRDefault="00337697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Technical updates, </w:t>
            </w:r>
            <w:r w:rsidR="00B368F2">
              <w:rPr>
                <w:rFonts w:ascii="Times New Roman" w:hAnsi="Times New Roman" w:cs="Times New Roman"/>
                <w:sz w:val="24"/>
                <w:szCs w:val="24"/>
              </w:rPr>
              <w:t>health and safety information</w:t>
            </w:r>
          </w:p>
        </w:tc>
        <w:tc>
          <w:tcPr>
            <w:tcW w:w="1804" w:type="dxa"/>
          </w:tcPr>
          <w:p w14:paraId="5792DB2C" w14:textId="3EFBACB8" w:rsidR="00C4741A" w:rsidRDefault="009A343F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Site Manager</w:t>
            </w:r>
          </w:p>
        </w:tc>
      </w:tr>
      <w:tr w:rsidR="00C4741A" w14:paraId="10D54F7B" w14:textId="77777777" w:rsidTr="00C4741A">
        <w:tc>
          <w:tcPr>
            <w:tcW w:w="1803" w:type="dxa"/>
          </w:tcPr>
          <w:p w14:paraId="67304E20" w14:textId="5A52A381" w:rsidR="00C4741A" w:rsidRDefault="00662ED5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Schools and Community groups</w:t>
            </w:r>
          </w:p>
        </w:tc>
        <w:tc>
          <w:tcPr>
            <w:tcW w:w="1803" w:type="dxa"/>
          </w:tcPr>
          <w:p w14:paraId="433201AF" w14:textId="25B48304" w:rsidR="00C4741A" w:rsidRDefault="008A7BC9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Educational sessions, newsletters</w:t>
            </w:r>
          </w:p>
        </w:tc>
        <w:tc>
          <w:tcPr>
            <w:tcW w:w="1803" w:type="dxa"/>
          </w:tcPr>
          <w:p w14:paraId="70776B2A" w14:textId="4F59CD5B" w:rsidR="00C4741A" w:rsidRDefault="00030351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</w:t>
            </w:r>
            <w:r w:rsidR="00D63A6A">
              <w:rPr>
                <w:rFonts w:ascii="Times New Roman" w:hAnsi="Times New Roman" w:cs="Times New Roman"/>
                <w:sz w:val="24"/>
                <w:szCs w:val="24"/>
              </w:rPr>
              <w:t>ly</w:t>
            </w:r>
          </w:p>
        </w:tc>
        <w:tc>
          <w:tcPr>
            <w:tcW w:w="1803" w:type="dxa"/>
          </w:tcPr>
          <w:p w14:paraId="30572D3C" w14:textId="59DF6421" w:rsidR="00C4741A" w:rsidRDefault="0057735D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Environmental learning activities</w:t>
            </w:r>
          </w:p>
        </w:tc>
        <w:tc>
          <w:tcPr>
            <w:tcW w:w="1804" w:type="dxa"/>
          </w:tcPr>
          <w:p w14:paraId="1B6F1DC2" w14:textId="1A1867AC" w:rsidR="00C4741A" w:rsidRDefault="00A55BC4" w:rsidP="00C4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Community Liaison Officer</w:t>
            </w:r>
          </w:p>
        </w:tc>
      </w:tr>
    </w:tbl>
    <w:p w14:paraId="5679E246" w14:textId="77777777" w:rsidR="00F146EC" w:rsidRDefault="00F146EC" w:rsidP="00EE0969">
      <w:pPr>
        <w:rPr>
          <w:rFonts w:ascii="Times New Roman" w:hAnsi="Times New Roman" w:cs="Times New Roman"/>
          <w:sz w:val="24"/>
          <w:szCs w:val="24"/>
        </w:rPr>
      </w:pPr>
    </w:p>
    <w:p w14:paraId="0754C1CC" w14:textId="77777777" w:rsidR="002E5121" w:rsidRDefault="002E5121" w:rsidP="00EE0969">
      <w:pPr>
        <w:rPr>
          <w:rFonts w:ascii="Times New Roman" w:hAnsi="Times New Roman" w:cs="Times New Roman"/>
          <w:sz w:val="24"/>
          <w:szCs w:val="24"/>
        </w:rPr>
      </w:pPr>
    </w:p>
    <w:p w14:paraId="03768D24" w14:textId="38139176" w:rsidR="00120835" w:rsidRDefault="00CE5561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structure ensures that communication remains </w:t>
      </w:r>
      <w:r w:rsidR="006F2DE0">
        <w:rPr>
          <w:rFonts w:ascii="Times New Roman" w:hAnsi="Times New Roman" w:cs="Times New Roman"/>
          <w:sz w:val="24"/>
          <w:szCs w:val="24"/>
        </w:rPr>
        <w:t xml:space="preserve">consistent, relevant and two-way. </w:t>
      </w:r>
      <w:r w:rsidR="00386AB7">
        <w:rPr>
          <w:rFonts w:ascii="Times New Roman" w:hAnsi="Times New Roman" w:cs="Times New Roman"/>
          <w:sz w:val="24"/>
          <w:szCs w:val="24"/>
        </w:rPr>
        <w:t xml:space="preserve">The CTSA (2011) </w:t>
      </w:r>
      <w:r w:rsidR="009B12E8">
        <w:rPr>
          <w:rFonts w:ascii="Times New Roman" w:hAnsi="Times New Roman" w:cs="Times New Roman"/>
          <w:sz w:val="24"/>
          <w:szCs w:val="24"/>
        </w:rPr>
        <w:t>fr</w:t>
      </w:r>
      <w:r w:rsidR="00EE2546">
        <w:rPr>
          <w:rFonts w:ascii="Times New Roman" w:hAnsi="Times New Roman" w:cs="Times New Roman"/>
          <w:sz w:val="24"/>
          <w:szCs w:val="24"/>
        </w:rPr>
        <w:t xml:space="preserve">amework for Principles of Community Engagement </w:t>
      </w:r>
      <w:r w:rsidR="00AB2153">
        <w:rPr>
          <w:rFonts w:ascii="Times New Roman" w:hAnsi="Times New Roman" w:cs="Times New Roman"/>
          <w:sz w:val="24"/>
          <w:szCs w:val="24"/>
        </w:rPr>
        <w:t xml:space="preserve">highlights that authentic </w:t>
      </w:r>
      <w:r w:rsidR="00F01D98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7F9E81D" wp14:editId="35D46774">
                <wp:simplePos x="0" y="0"/>
                <wp:positionH relativeFrom="margin">
                  <wp:align>right</wp:align>
                </wp:positionH>
                <wp:positionV relativeFrom="page">
                  <wp:posOffset>1036320</wp:posOffset>
                </wp:positionV>
                <wp:extent cx="2926080" cy="2179320"/>
                <wp:effectExtent l="0" t="0" r="7620" b="0"/>
                <wp:wrapThrough wrapText="bothSides">
                  <wp:wrapPolygon edited="0">
                    <wp:start x="0" y="0"/>
                    <wp:lineTo x="0" y="21336"/>
                    <wp:lineTo x="21516" y="21336"/>
                    <wp:lineTo x="21516" y="0"/>
                    <wp:lineTo x="0" y="0"/>
                  </wp:wrapPolygon>
                </wp:wrapThrough>
                <wp:docPr id="155816234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6080" cy="2179320"/>
                          <a:chOff x="-63681" y="499812"/>
                          <a:chExt cx="5795193" cy="3667693"/>
                        </a:xfrm>
                      </wpg:grpSpPr>
                      <pic:pic xmlns:pic="http://schemas.openxmlformats.org/drawingml/2006/picture">
                        <pic:nvPicPr>
                          <pic:cNvPr id="142379939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63681" y="499812"/>
                            <a:ext cx="5795193" cy="33241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7771653" name="Text Box 7"/>
                        <wps:cNvSpPr txBox="1"/>
                        <wps:spPr>
                          <a:xfrm>
                            <a:off x="0" y="382397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9CD9E0" w14:textId="27DCD978" w:rsidR="00032432" w:rsidRPr="00032432" w:rsidRDefault="00032432" w:rsidP="0003243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r w:rsidRPr="000324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3243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0" w:history="1">
                                <w:r w:rsidRPr="000324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F9E81D" id="Group 8" o:spid="_x0000_s1026" style="position:absolute;margin-left:179.2pt;margin-top:81.6pt;width:230.4pt;height:171.6pt;z-index:251660288;mso-position-horizontal:right;mso-position-horizontal-relative:margin;mso-position-vertical-relative:page;mso-width-relative:margin;mso-height-relative:margin" coordorigin="-636,4998" coordsize="57951,3667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-636;top:4998;width:57951;height:3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">
                  <v:imagedata r:id="rId2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38239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" stroked="f">
                  <v:textbox>
                    <w:txbxContent>
                      <w:p w14:paraId="2A9CD9E0" w14:textId="27DCD978" w:rsidR="00032432" w:rsidRPr="00032432" w:rsidRDefault="00032432" w:rsidP="00032432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2" w:history="1">
                          <w:r w:rsidRPr="0003243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3243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3" w:history="1">
                          <w:r w:rsidRPr="00032432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through" anchorx="margin" anchory="page"/>
              </v:group>
            </w:pict>
          </mc:Fallback>
        </mc:AlternateContent>
      </w:r>
      <w:r w:rsidR="005A725F">
        <w:rPr>
          <w:rFonts w:ascii="Times New Roman" w:hAnsi="Times New Roman" w:cs="Times New Roman"/>
          <w:sz w:val="24"/>
          <w:szCs w:val="24"/>
        </w:rPr>
        <w:t>participation requires early involvement</w:t>
      </w:r>
      <w:r w:rsidR="00C67C3C">
        <w:rPr>
          <w:rFonts w:ascii="Times New Roman" w:hAnsi="Times New Roman" w:cs="Times New Roman"/>
          <w:sz w:val="24"/>
          <w:szCs w:val="24"/>
        </w:rPr>
        <w:t>, shared planning</w:t>
      </w:r>
      <w:r w:rsidR="00FC2AA3">
        <w:rPr>
          <w:rFonts w:ascii="Times New Roman" w:hAnsi="Times New Roman" w:cs="Times New Roman"/>
          <w:sz w:val="24"/>
          <w:szCs w:val="24"/>
        </w:rPr>
        <w:t>, and respect for community knowledge.</w:t>
      </w:r>
    </w:p>
    <w:p w14:paraId="7D19827F" w14:textId="77777777" w:rsidR="009F771C" w:rsidRDefault="00FC2AA3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Moreover, Rochester</w:t>
      </w:r>
      <w:r w:rsidR="00747356">
        <w:rPr>
          <w:rFonts w:ascii="Times New Roman" w:hAnsi="Times New Roman" w:cs="Times New Roman"/>
          <w:sz w:val="24"/>
          <w:szCs w:val="24"/>
        </w:rPr>
        <w:t xml:space="preserve">, Ellis and Howlett (2012) note that volunteering </w:t>
      </w:r>
      <w:r w:rsidR="00685452">
        <w:rPr>
          <w:rFonts w:ascii="Times New Roman" w:hAnsi="Times New Roman" w:cs="Times New Roman"/>
          <w:sz w:val="24"/>
          <w:szCs w:val="24"/>
        </w:rPr>
        <w:t>and civic participation are enhanced when communities are kept informed</w:t>
      </w:r>
      <w:r w:rsidR="000037D9">
        <w:rPr>
          <w:rFonts w:ascii="Times New Roman" w:hAnsi="Times New Roman" w:cs="Times New Roman"/>
          <w:sz w:val="24"/>
          <w:szCs w:val="24"/>
        </w:rPr>
        <w:t xml:space="preserve"> and feel ownership of</w:t>
      </w:r>
      <w:r w:rsidR="009D039D">
        <w:rPr>
          <w:rFonts w:ascii="Times New Roman" w:hAnsi="Times New Roman" w:cs="Times New Roman"/>
          <w:sz w:val="24"/>
          <w:szCs w:val="24"/>
        </w:rPr>
        <w:t xml:space="preserve"> </w:t>
      </w:r>
      <w:r w:rsidR="00EC17C9">
        <w:rPr>
          <w:rFonts w:ascii="Times New Roman" w:hAnsi="Times New Roman" w:cs="Times New Roman"/>
          <w:sz w:val="24"/>
          <w:szCs w:val="24"/>
        </w:rPr>
        <w:t>outcomes. To support thi</w:t>
      </w:r>
      <w:r w:rsidR="00F46542">
        <w:rPr>
          <w:rFonts w:ascii="Times New Roman" w:hAnsi="Times New Roman" w:cs="Times New Roman"/>
          <w:sz w:val="24"/>
          <w:szCs w:val="24"/>
        </w:rPr>
        <w:t>s, the project will host community planting days, youth art</w:t>
      </w:r>
      <w:r w:rsidR="00407F10">
        <w:rPr>
          <w:rFonts w:ascii="Times New Roman" w:hAnsi="Times New Roman" w:cs="Times New Roman"/>
          <w:sz w:val="24"/>
          <w:szCs w:val="24"/>
        </w:rPr>
        <w:t xml:space="preserve"> projects for park</w:t>
      </w:r>
      <w:r w:rsidR="004827A9">
        <w:rPr>
          <w:rFonts w:ascii="Times New Roman" w:hAnsi="Times New Roman" w:cs="Times New Roman"/>
          <w:sz w:val="24"/>
          <w:szCs w:val="24"/>
        </w:rPr>
        <w:t xml:space="preserve">’s design and open consultations during the planning </w:t>
      </w:r>
      <w:r w:rsidR="00E930FF">
        <w:rPr>
          <w:rFonts w:ascii="Times New Roman" w:hAnsi="Times New Roman" w:cs="Times New Roman"/>
          <w:sz w:val="24"/>
          <w:szCs w:val="24"/>
        </w:rPr>
        <w:t>stages.</w:t>
      </w:r>
    </w:p>
    <w:p w14:paraId="1884FAA1" w14:textId="5FFD1B02" w:rsidR="00FC2AA3" w:rsidRDefault="00E930FF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Mayo</w:t>
      </w:r>
      <w:r w:rsidR="00EB0A4D">
        <w:rPr>
          <w:rFonts w:ascii="Times New Roman" w:hAnsi="Times New Roman" w:cs="Times New Roman"/>
          <w:sz w:val="24"/>
          <w:szCs w:val="24"/>
        </w:rPr>
        <w:t xml:space="preserve"> (</w:t>
      </w:r>
      <w:r w:rsidR="007C7D19">
        <w:rPr>
          <w:rFonts w:ascii="Times New Roman" w:hAnsi="Times New Roman" w:cs="Times New Roman"/>
          <w:sz w:val="24"/>
          <w:szCs w:val="24"/>
        </w:rPr>
        <w:t xml:space="preserve">2019) also argues that community engagement </w:t>
      </w:r>
      <w:r w:rsidR="000E6C85">
        <w:rPr>
          <w:rFonts w:ascii="Times New Roman" w:hAnsi="Times New Roman" w:cs="Times New Roman"/>
          <w:sz w:val="24"/>
          <w:szCs w:val="24"/>
        </w:rPr>
        <w:t xml:space="preserve">should be viewed as a </w:t>
      </w:r>
      <w:r w:rsidR="00A44640">
        <w:rPr>
          <w:rFonts w:ascii="Times New Roman" w:hAnsi="Times New Roman" w:cs="Times New Roman"/>
          <w:sz w:val="24"/>
          <w:szCs w:val="24"/>
        </w:rPr>
        <w:t>continuous</w:t>
      </w:r>
      <w:r w:rsidR="000E6C85">
        <w:rPr>
          <w:rFonts w:ascii="Times New Roman" w:hAnsi="Times New Roman" w:cs="Times New Roman"/>
          <w:sz w:val="24"/>
          <w:szCs w:val="24"/>
        </w:rPr>
        <w:t xml:space="preserve"> </w:t>
      </w:r>
      <w:r w:rsidR="00A44640">
        <w:rPr>
          <w:rFonts w:ascii="Times New Roman" w:hAnsi="Times New Roman" w:cs="Times New Roman"/>
          <w:sz w:val="24"/>
          <w:szCs w:val="24"/>
        </w:rPr>
        <w:t xml:space="preserve">relationship </w:t>
      </w:r>
      <w:r w:rsidR="00B44387">
        <w:rPr>
          <w:rFonts w:ascii="Times New Roman" w:hAnsi="Times New Roman" w:cs="Times New Roman"/>
          <w:sz w:val="24"/>
          <w:szCs w:val="24"/>
        </w:rPr>
        <w:t xml:space="preserve">rather than a one-off </w:t>
      </w:r>
      <w:r w:rsidR="00C76F29">
        <w:rPr>
          <w:rFonts w:ascii="Times New Roman" w:hAnsi="Times New Roman" w:cs="Times New Roman"/>
          <w:sz w:val="24"/>
          <w:szCs w:val="24"/>
        </w:rPr>
        <w:t xml:space="preserve">consultation. </w:t>
      </w:r>
      <w:r w:rsidR="00F07638">
        <w:rPr>
          <w:rFonts w:ascii="Times New Roman" w:hAnsi="Times New Roman" w:cs="Times New Roman"/>
          <w:sz w:val="24"/>
          <w:szCs w:val="24"/>
        </w:rPr>
        <w:t>Thus</w:t>
      </w:r>
      <w:r w:rsidR="005243BE">
        <w:rPr>
          <w:rFonts w:ascii="Times New Roman" w:hAnsi="Times New Roman" w:cs="Times New Roman"/>
          <w:sz w:val="24"/>
          <w:szCs w:val="24"/>
        </w:rPr>
        <w:t xml:space="preserve">, the Leicester </w:t>
      </w:r>
      <w:r w:rsidR="00112E5C">
        <w:rPr>
          <w:rFonts w:ascii="Times New Roman" w:hAnsi="Times New Roman" w:cs="Times New Roman"/>
          <w:sz w:val="24"/>
          <w:szCs w:val="24"/>
        </w:rPr>
        <w:t>Park Project</w:t>
      </w:r>
      <w:r w:rsidR="002E2BD7">
        <w:rPr>
          <w:rFonts w:ascii="Times New Roman" w:hAnsi="Times New Roman" w:cs="Times New Roman"/>
          <w:sz w:val="24"/>
          <w:szCs w:val="24"/>
        </w:rPr>
        <w:t xml:space="preserve"> will maintain communication channels </w:t>
      </w:r>
      <w:r w:rsidR="00A81923">
        <w:rPr>
          <w:rFonts w:ascii="Times New Roman" w:hAnsi="Times New Roman" w:cs="Times New Roman"/>
          <w:sz w:val="24"/>
          <w:szCs w:val="24"/>
        </w:rPr>
        <w:t xml:space="preserve">post-construction, allowing for feedback and ongoing </w:t>
      </w:r>
      <w:r w:rsidR="000B5FD3">
        <w:rPr>
          <w:rFonts w:ascii="Times New Roman" w:hAnsi="Times New Roman" w:cs="Times New Roman"/>
          <w:sz w:val="24"/>
          <w:szCs w:val="24"/>
        </w:rPr>
        <w:t xml:space="preserve">collaboration through </w:t>
      </w:r>
      <w:r w:rsidR="008E0B5D">
        <w:rPr>
          <w:rFonts w:ascii="Times New Roman" w:hAnsi="Times New Roman" w:cs="Times New Roman"/>
          <w:sz w:val="24"/>
          <w:szCs w:val="24"/>
        </w:rPr>
        <w:t>a “</w:t>
      </w:r>
      <w:r w:rsidR="00E01492">
        <w:rPr>
          <w:rFonts w:ascii="Times New Roman" w:hAnsi="Times New Roman" w:cs="Times New Roman"/>
          <w:sz w:val="24"/>
          <w:szCs w:val="24"/>
        </w:rPr>
        <w:t>Friends of the Park</w:t>
      </w:r>
      <w:r w:rsidR="00BD37A8">
        <w:rPr>
          <w:rFonts w:ascii="Times New Roman" w:hAnsi="Times New Roman" w:cs="Times New Roman"/>
          <w:sz w:val="24"/>
          <w:szCs w:val="24"/>
        </w:rPr>
        <w:t>” group.</w:t>
      </w:r>
    </w:p>
    <w:p w14:paraId="461C0079" w14:textId="77777777" w:rsidR="008F60DD" w:rsidRDefault="008F60DD" w:rsidP="00EE0969">
      <w:pPr>
        <w:rPr>
          <w:rFonts w:ascii="Times New Roman" w:hAnsi="Times New Roman" w:cs="Times New Roman"/>
          <w:sz w:val="24"/>
          <w:szCs w:val="24"/>
        </w:rPr>
      </w:pPr>
    </w:p>
    <w:p w14:paraId="4EEA21B5" w14:textId="77777777" w:rsidR="00320889" w:rsidRDefault="00F765EC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summary, stakeholder engagement </w:t>
      </w:r>
      <w:r w:rsidR="004E4EEA">
        <w:rPr>
          <w:rFonts w:ascii="Times New Roman" w:hAnsi="Times New Roman" w:cs="Times New Roman"/>
          <w:sz w:val="24"/>
          <w:szCs w:val="24"/>
        </w:rPr>
        <w:t>in the New Public Park Project will focus on transparency</w:t>
      </w:r>
      <w:r w:rsidR="00DC1550">
        <w:rPr>
          <w:rFonts w:ascii="Times New Roman" w:hAnsi="Times New Roman" w:cs="Times New Roman"/>
          <w:sz w:val="24"/>
          <w:szCs w:val="24"/>
        </w:rPr>
        <w:t xml:space="preserve">, collaboration, and inclusion. By applying established </w:t>
      </w:r>
      <w:r w:rsidR="00DA066A">
        <w:rPr>
          <w:rFonts w:ascii="Times New Roman" w:hAnsi="Times New Roman" w:cs="Times New Roman"/>
          <w:sz w:val="24"/>
          <w:szCs w:val="24"/>
        </w:rPr>
        <w:t>frameworks of community engagement and reflective practice</w:t>
      </w:r>
      <w:r w:rsidR="00EC7B15">
        <w:rPr>
          <w:rFonts w:ascii="Times New Roman" w:hAnsi="Times New Roman" w:cs="Times New Roman"/>
          <w:sz w:val="24"/>
          <w:szCs w:val="24"/>
        </w:rPr>
        <w:t xml:space="preserve">, the project aims to </w:t>
      </w:r>
      <w:r w:rsidR="00B9504F">
        <w:rPr>
          <w:rFonts w:ascii="Times New Roman" w:hAnsi="Times New Roman" w:cs="Times New Roman"/>
          <w:sz w:val="24"/>
          <w:szCs w:val="24"/>
        </w:rPr>
        <w:t xml:space="preserve">build trust among stakeholders and ensure the park meets </w:t>
      </w:r>
      <w:r w:rsidR="00A16BB1">
        <w:rPr>
          <w:rFonts w:ascii="Times New Roman" w:hAnsi="Times New Roman" w:cs="Times New Roman"/>
          <w:sz w:val="24"/>
          <w:szCs w:val="24"/>
        </w:rPr>
        <w:t>the diverse needs of Leicester’s residents.</w:t>
      </w:r>
    </w:p>
    <w:p w14:paraId="58AD216C" w14:textId="77777777" w:rsidR="00320889" w:rsidRDefault="00320889" w:rsidP="00EE0969">
      <w:pPr>
        <w:rPr>
          <w:rFonts w:ascii="Times New Roman" w:hAnsi="Times New Roman" w:cs="Times New Roman"/>
          <w:sz w:val="24"/>
          <w:szCs w:val="24"/>
        </w:rPr>
      </w:pPr>
    </w:p>
    <w:p w14:paraId="254EAE64" w14:textId="77777777" w:rsidR="007613CE" w:rsidRDefault="007613CE" w:rsidP="00EE0969">
      <w:pPr>
        <w:rPr>
          <w:rFonts w:ascii="Times New Roman" w:hAnsi="Times New Roman" w:cs="Times New Roman"/>
          <w:sz w:val="24"/>
          <w:szCs w:val="24"/>
        </w:rPr>
      </w:pPr>
    </w:p>
    <w:p w14:paraId="375B38CD" w14:textId="071C0309" w:rsidR="00422B5B" w:rsidRDefault="00A16BB1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DFD4EA" w14:textId="629E45AD" w:rsidR="00457DA5" w:rsidRDefault="00457DA5" w:rsidP="00EE0969">
      <w:pPr>
        <w:rPr>
          <w:rFonts w:ascii="Times New Roman" w:hAnsi="Times New Roman" w:cs="Times New Roman"/>
          <w:sz w:val="24"/>
          <w:szCs w:val="24"/>
        </w:rPr>
      </w:pPr>
    </w:p>
    <w:p w14:paraId="29EF7668" w14:textId="5156CD81" w:rsidR="00457DA5" w:rsidRPr="00320889" w:rsidRDefault="002000B8" w:rsidP="007613CE">
      <w:pPr>
        <w:jc w:val="center"/>
        <w:rPr>
          <w:rFonts w:ascii="Times New Roman" w:hAnsi="Times New Roman" w:cs="Times New Roman"/>
          <w:sz w:val="24"/>
          <w:szCs w:val="24"/>
        </w:rPr>
      </w:pPr>
      <w:r w:rsidRPr="006D2385">
        <w:rPr>
          <w:rFonts w:ascii="Times New Roman" w:hAnsi="Times New Roman" w:cs="Times New Roman"/>
          <w:b/>
          <w:bCs/>
          <w:sz w:val="32"/>
          <w:szCs w:val="32"/>
        </w:rPr>
        <w:t>Element</w:t>
      </w:r>
      <w:r w:rsidR="001C42BF" w:rsidRPr="006D2385">
        <w:rPr>
          <w:rFonts w:ascii="Times New Roman" w:hAnsi="Times New Roman" w:cs="Times New Roman"/>
          <w:b/>
          <w:bCs/>
          <w:sz w:val="32"/>
          <w:szCs w:val="32"/>
        </w:rPr>
        <w:t xml:space="preserve"> 3: Ethical Consideration in Stakeholders Consultation</w:t>
      </w:r>
      <w:r w:rsidR="006D2385" w:rsidRPr="006D2385">
        <w:rPr>
          <w:rFonts w:ascii="Times New Roman" w:hAnsi="Times New Roman" w:cs="Times New Roman"/>
          <w:b/>
          <w:bCs/>
          <w:sz w:val="32"/>
          <w:szCs w:val="32"/>
        </w:rPr>
        <w:t>, Participation and feedback</w:t>
      </w:r>
    </w:p>
    <w:p w14:paraId="7E19BDFC" w14:textId="1BFF1B2B" w:rsidR="006D2385" w:rsidRDefault="006D2385" w:rsidP="006D23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AEFE356" w14:textId="32286F70" w:rsidR="008B4000" w:rsidRDefault="008B4000" w:rsidP="008B400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0150194" w14:textId="5CC950AA" w:rsidR="008B4000" w:rsidRDefault="0015666F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Ethical considerations are fundamental to stakeholder </w:t>
      </w:r>
      <w:r w:rsidR="00DC0EA2">
        <w:rPr>
          <w:rFonts w:ascii="Times New Roman" w:hAnsi="Times New Roman" w:cs="Times New Roman"/>
          <w:sz w:val="24"/>
          <w:szCs w:val="24"/>
        </w:rPr>
        <w:t>consultation and participation in community projects. The N</w:t>
      </w:r>
      <w:r w:rsidR="008F2D1E">
        <w:rPr>
          <w:rFonts w:ascii="Times New Roman" w:hAnsi="Times New Roman" w:cs="Times New Roman"/>
          <w:sz w:val="24"/>
          <w:szCs w:val="24"/>
        </w:rPr>
        <w:t xml:space="preserve">ew Public Park in Leicester project </w:t>
      </w:r>
      <w:r w:rsidR="00C27C41">
        <w:rPr>
          <w:rFonts w:ascii="Times New Roman" w:hAnsi="Times New Roman" w:cs="Times New Roman"/>
          <w:sz w:val="24"/>
          <w:szCs w:val="24"/>
        </w:rPr>
        <w:t xml:space="preserve">aims to create an open, inclusive, and transparent </w:t>
      </w:r>
      <w:r w:rsidR="00027030">
        <w:rPr>
          <w:rFonts w:ascii="Times New Roman" w:hAnsi="Times New Roman" w:cs="Times New Roman"/>
          <w:sz w:val="24"/>
          <w:szCs w:val="24"/>
        </w:rPr>
        <w:t>consultation process that respects participants rights</w:t>
      </w:r>
      <w:r w:rsidR="00827846">
        <w:rPr>
          <w:rFonts w:ascii="Times New Roman" w:hAnsi="Times New Roman" w:cs="Times New Roman"/>
          <w:sz w:val="24"/>
          <w:szCs w:val="24"/>
        </w:rPr>
        <w:t>, promotes equity</w:t>
      </w:r>
      <w:r w:rsidR="00517645">
        <w:rPr>
          <w:rFonts w:ascii="Times New Roman" w:hAnsi="Times New Roman" w:cs="Times New Roman"/>
          <w:sz w:val="24"/>
          <w:szCs w:val="24"/>
        </w:rPr>
        <w:t xml:space="preserve">, and values all voices. According to Allen (2019), ethical </w:t>
      </w:r>
      <w:r w:rsidR="00C74F83">
        <w:rPr>
          <w:rFonts w:ascii="Times New Roman" w:hAnsi="Times New Roman" w:cs="Times New Roman"/>
          <w:sz w:val="24"/>
          <w:szCs w:val="24"/>
        </w:rPr>
        <w:t>community engagement requires practitioners to act with integrity</w:t>
      </w:r>
      <w:r w:rsidR="0005095E">
        <w:rPr>
          <w:rFonts w:ascii="Times New Roman" w:hAnsi="Times New Roman" w:cs="Times New Roman"/>
          <w:sz w:val="24"/>
          <w:szCs w:val="24"/>
        </w:rPr>
        <w:t>, maintain transparency, and ensure accountability</w:t>
      </w:r>
      <w:r w:rsidR="007A7EA0">
        <w:rPr>
          <w:rFonts w:ascii="Times New Roman" w:hAnsi="Times New Roman" w:cs="Times New Roman"/>
          <w:sz w:val="24"/>
          <w:szCs w:val="24"/>
        </w:rPr>
        <w:t xml:space="preserve"> in all stages of consultation. The consultation process </w:t>
      </w:r>
      <w:r w:rsidR="00E64449">
        <w:rPr>
          <w:rFonts w:ascii="Times New Roman" w:hAnsi="Times New Roman" w:cs="Times New Roman"/>
          <w:sz w:val="24"/>
          <w:szCs w:val="24"/>
        </w:rPr>
        <w:t xml:space="preserve">must therefore be designed to minimise bias, encourage </w:t>
      </w:r>
      <w:r w:rsidR="00E721A1">
        <w:rPr>
          <w:rFonts w:ascii="Times New Roman" w:hAnsi="Times New Roman" w:cs="Times New Roman"/>
          <w:sz w:val="24"/>
          <w:szCs w:val="24"/>
        </w:rPr>
        <w:t>diverse participation, and protect personal data.</w:t>
      </w:r>
    </w:p>
    <w:p w14:paraId="43D83BB1" w14:textId="77777777" w:rsidR="00E721A1" w:rsidRDefault="00E721A1" w:rsidP="008B4000">
      <w:pPr>
        <w:rPr>
          <w:rFonts w:ascii="Times New Roman" w:hAnsi="Times New Roman" w:cs="Times New Roman"/>
          <w:sz w:val="24"/>
          <w:szCs w:val="24"/>
        </w:rPr>
      </w:pPr>
    </w:p>
    <w:p w14:paraId="08DDE9C8" w14:textId="77777777" w:rsidR="00967A24" w:rsidRDefault="00967A24" w:rsidP="008B4000">
      <w:pPr>
        <w:rPr>
          <w:rFonts w:ascii="Times New Roman" w:hAnsi="Times New Roman" w:cs="Times New Roman"/>
          <w:sz w:val="24"/>
          <w:szCs w:val="24"/>
        </w:rPr>
      </w:pPr>
    </w:p>
    <w:p w14:paraId="04391F77" w14:textId="6F1781EF" w:rsidR="00E721A1" w:rsidRDefault="00E721A1" w:rsidP="008B4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721A1">
        <w:rPr>
          <w:rFonts w:ascii="Times New Roman" w:hAnsi="Times New Roman" w:cs="Times New Roman"/>
          <w:b/>
          <w:bCs/>
          <w:sz w:val="24"/>
          <w:szCs w:val="24"/>
        </w:rPr>
        <w:lastRenderedPageBreak/>
        <w:t>Ethical methods of consultation</w:t>
      </w:r>
    </w:p>
    <w:p w14:paraId="195FC51F" w14:textId="2B3D9611" w:rsidR="00E721A1" w:rsidRDefault="00E721A1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project will adopt </w:t>
      </w:r>
      <w:r w:rsidR="00D338F6">
        <w:rPr>
          <w:rFonts w:ascii="Times New Roman" w:hAnsi="Times New Roman" w:cs="Times New Roman"/>
          <w:sz w:val="24"/>
          <w:szCs w:val="24"/>
        </w:rPr>
        <w:t xml:space="preserve">a combination </w:t>
      </w:r>
      <w:r w:rsidR="00D338F6" w:rsidRPr="0007567C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 w:rsidR="0007567C" w:rsidRPr="0007567C">
        <w:rPr>
          <w:rFonts w:ascii="Times New Roman" w:hAnsi="Times New Roman" w:cs="Times New Roman"/>
          <w:b/>
          <w:bCs/>
          <w:sz w:val="24"/>
          <w:szCs w:val="24"/>
        </w:rPr>
        <w:t>face-to-face</w:t>
      </w:r>
      <w:r w:rsidR="00D338F6" w:rsidRPr="0007567C">
        <w:rPr>
          <w:rFonts w:ascii="Times New Roman" w:hAnsi="Times New Roman" w:cs="Times New Roman"/>
          <w:b/>
          <w:bCs/>
          <w:sz w:val="24"/>
          <w:szCs w:val="24"/>
        </w:rPr>
        <w:t xml:space="preserve"> consultations, public meetings, online surveys</w:t>
      </w:r>
      <w:r w:rsidR="0007567C" w:rsidRPr="0007567C">
        <w:rPr>
          <w:rFonts w:ascii="Times New Roman" w:hAnsi="Times New Roman" w:cs="Times New Roman"/>
          <w:b/>
          <w:bCs/>
          <w:sz w:val="24"/>
          <w:szCs w:val="24"/>
        </w:rPr>
        <w:t>, and focus groups.</w:t>
      </w:r>
      <w:r w:rsidR="000756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6393">
        <w:rPr>
          <w:rFonts w:ascii="Times New Roman" w:hAnsi="Times New Roman" w:cs="Times New Roman"/>
          <w:sz w:val="24"/>
          <w:szCs w:val="24"/>
        </w:rPr>
        <w:t xml:space="preserve">Each method is selected to maximise accessibility and </w:t>
      </w:r>
      <w:r w:rsidR="00753DBF">
        <w:rPr>
          <w:rFonts w:ascii="Times New Roman" w:hAnsi="Times New Roman" w:cs="Times New Roman"/>
          <w:sz w:val="24"/>
          <w:szCs w:val="24"/>
        </w:rPr>
        <w:t xml:space="preserve">inclusivity. Day (2006) argues that everyday community interactions </w:t>
      </w:r>
      <w:r w:rsidR="00835853">
        <w:rPr>
          <w:rFonts w:ascii="Times New Roman" w:hAnsi="Times New Roman" w:cs="Times New Roman"/>
          <w:sz w:val="24"/>
          <w:szCs w:val="24"/>
        </w:rPr>
        <w:t>provide opportunities for dialogue</w:t>
      </w:r>
      <w:r w:rsidR="00875060">
        <w:rPr>
          <w:rFonts w:ascii="Times New Roman" w:hAnsi="Times New Roman" w:cs="Times New Roman"/>
          <w:sz w:val="24"/>
          <w:szCs w:val="24"/>
        </w:rPr>
        <w:t xml:space="preserve"> and shared meaning-making, suggesting that </w:t>
      </w:r>
      <w:r w:rsidR="000826DD">
        <w:rPr>
          <w:rFonts w:ascii="Times New Roman" w:hAnsi="Times New Roman" w:cs="Times New Roman"/>
          <w:sz w:val="24"/>
          <w:szCs w:val="24"/>
        </w:rPr>
        <w:t xml:space="preserve">informal spaces such as local events or markets can also be </w:t>
      </w:r>
      <w:r w:rsidR="001D0B78">
        <w:rPr>
          <w:rFonts w:ascii="Times New Roman" w:hAnsi="Times New Roman" w:cs="Times New Roman"/>
          <w:sz w:val="24"/>
          <w:szCs w:val="24"/>
        </w:rPr>
        <w:t xml:space="preserve">used to gather input from underrepresented </w:t>
      </w:r>
      <w:r w:rsidR="00A9780B">
        <w:rPr>
          <w:rFonts w:ascii="Times New Roman" w:hAnsi="Times New Roman" w:cs="Times New Roman"/>
          <w:sz w:val="24"/>
          <w:szCs w:val="24"/>
        </w:rPr>
        <w:t>groups.</w:t>
      </w:r>
    </w:p>
    <w:p w14:paraId="0A72A6B4" w14:textId="465242EA" w:rsidR="00A9780B" w:rsidRDefault="00A9780B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ensure fairness, all participants </w:t>
      </w:r>
      <w:r w:rsidR="00237BF0">
        <w:rPr>
          <w:rFonts w:ascii="Times New Roman" w:hAnsi="Times New Roman" w:cs="Times New Roman"/>
          <w:sz w:val="24"/>
          <w:szCs w:val="24"/>
        </w:rPr>
        <w:t xml:space="preserve">will be informed about the purpose of the consultation, </w:t>
      </w:r>
      <w:r w:rsidR="00161B40">
        <w:rPr>
          <w:rFonts w:ascii="Times New Roman" w:hAnsi="Times New Roman" w:cs="Times New Roman"/>
          <w:sz w:val="24"/>
          <w:szCs w:val="24"/>
        </w:rPr>
        <w:t xml:space="preserve">how their feedback will be used, and their right to withdraw </w:t>
      </w:r>
      <w:r w:rsidR="00491DC8">
        <w:rPr>
          <w:rFonts w:ascii="Times New Roman" w:hAnsi="Times New Roman" w:cs="Times New Roman"/>
          <w:sz w:val="24"/>
          <w:szCs w:val="24"/>
        </w:rPr>
        <w:t xml:space="preserve">at any time. The process will follow </w:t>
      </w:r>
      <w:r w:rsidR="00FE5CD0">
        <w:rPr>
          <w:rFonts w:ascii="Times New Roman" w:hAnsi="Times New Roman" w:cs="Times New Roman"/>
          <w:sz w:val="24"/>
          <w:szCs w:val="24"/>
        </w:rPr>
        <w:t xml:space="preserve">the ethical principles outlined by the </w:t>
      </w:r>
      <w:r w:rsidR="00FE5CD0" w:rsidRPr="00F46A73">
        <w:rPr>
          <w:rFonts w:ascii="Times New Roman" w:hAnsi="Times New Roman" w:cs="Times New Roman"/>
          <w:b/>
          <w:bCs/>
          <w:sz w:val="24"/>
          <w:szCs w:val="24"/>
        </w:rPr>
        <w:t xml:space="preserve">CTSA Community Engagement Task </w:t>
      </w:r>
      <w:r w:rsidR="00F46A73" w:rsidRPr="00F46A73">
        <w:rPr>
          <w:rFonts w:ascii="Times New Roman" w:hAnsi="Times New Roman" w:cs="Times New Roman"/>
          <w:b/>
          <w:bCs/>
          <w:sz w:val="24"/>
          <w:szCs w:val="24"/>
        </w:rPr>
        <w:t>Force</w:t>
      </w:r>
      <w:r w:rsidR="00F46A73">
        <w:rPr>
          <w:rFonts w:ascii="Times New Roman" w:hAnsi="Times New Roman" w:cs="Times New Roman"/>
          <w:b/>
          <w:bCs/>
          <w:sz w:val="24"/>
          <w:szCs w:val="24"/>
        </w:rPr>
        <w:t xml:space="preserve"> (2011</w:t>
      </w:r>
      <w:r w:rsidR="00CA4669">
        <w:rPr>
          <w:rFonts w:ascii="Times New Roman" w:hAnsi="Times New Roman" w:cs="Times New Roman"/>
          <w:b/>
          <w:bCs/>
          <w:sz w:val="24"/>
          <w:szCs w:val="24"/>
        </w:rPr>
        <w:t>),</w:t>
      </w:r>
      <w:r w:rsidR="00A23ACC">
        <w:rPr>
          <w:rFonts w:ascii="Times New Roman" w:hAnsi="Times New Roman" w:cs="Times New Roman"/>
          <w:sz w:val="24"/>
          <w:szCs w:val="24"/>
        </w:rPr>
        <w:t xml:space="preserve"> which will include respect for autonomy, transparency</w:t>
      </w:r>
      <w:r w:rsidR="00CA4669">
        <w:rPr>
          <w:rFonts w:ascii="Times New Roman" w:hAnsi="Times New Roman" w:cs="Times New Roman"/>
          <w:sz w:val="24"/>
          <w:szCs w:val="24"/>
        </w:rPr>
        <w:t xml:space="preserve">, and mutual benefit. Participants </w:t>
      </w:r>
      <w:r w:rsidR="00936B44">
        <w:rPr>
          <w:rFonts w:ascii="Times New Roman" w:hAnsi="Times New Roman" w:cs="Times New Roman"/>
          <w:sz w:val="24"/>
          <w:szCs w:val="24"/>
        </w:rPr>
        <w:t xml:space="preserve">consent will be obtained prior </w:t>
      </w:r>
      <w:r w:rsidR="009834D3">
        <w:rPr>
          <w:rFonts w:ascii="Times New Roman" w:hAnsi="Times New Roman" w:cs="Times New Roman"/>
          <w:sz w:val="24"/>
          <w:szCs w:val="24"/>
        </w:rPr>
        <w:t xml:space="preserve">to data collection, and their autonomy will be preserved when reporting </w:t>
      </w:r>
      <w:r w:rsidR="003A32C2">
        <w:rPr>
          <w:rFonts w:ascii="Times New Roman" w:hAnsi="Times New Roman" w:cs="Times New Roman"/>
          <w:sz w:val="24"/>
          <w:szCs w:val="24"/>
        </w:rPr>
        <w:t>outcomes.</w:t>
      </w:r>
      <w:r w:rsidR="006A68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DB2E82" w14:textId="27A4E291" w:rsidR="009176A5" w:rsidRDefault="009176A5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 attention will be given to </w:t>
      </w:r>
      <w:r w:rsidR="00CF13A7">
        <w:rPr>
          <w:rFonts w:ascii="Times New Roman" w:hAnsi="Times New Roman" w:cs="Times New Roman"/>
          <w:sz w:val="24"/>
          <w:szCs w:val="24"/>
        </w:rPr>
        <w:t xml:space="preserve">accessibility. Consultation materials will be </w:t>
      </w:r>
      <w:r w:rsidR="004A6FFD">
        <w:rPr>
          <w:rFonts w:ascii="Times New Roman" w:hAnsi="Times New Roman" w:cs="Times New Roman"/>
          <w:sz w:val="24"/>
          <w:szCs w:val="24"/>
        </w:rPr>
        <w:t xml:space="preserve">made available both in digital and printed forms to ensure inclusion </w:t>
      </w:r>
      <w:r w:rsidR="00696E5F">
        <w:rPr>
          <w:rFonts w:ascii="Times New Roman" w:hAnsi="Times New Roman" w:cs="Times New Roman"/>
          <w:sz w:val="24"/>
          <w:szCs w:val="24"/>
        </w:rPr>
        <w:t>of individuals with limited internet access. In addition</w:t>
      </w:r>
      <w:r w:rsidR="0063592C">
        <w:rPr>
          <w:rFonts w:ascii="Times New Roman" w:hAnsi="Times New Roman" w:cs="Times New Roman"/>
          <w:sz w:val="24"/>
          <w:szCs w:val="24"/>
        </w:rPr>
        <w:t xml:space="preserve">, meetings will be held at various times </w:t>
      </w:r>
      <w:r w:rsidR="00590AE9">
        <w:rPr>
          <w:rFonts w:ascii="Times New Roman" w:hAnsi="Times New Roman" w:cs="Times New Roman"/>
          <w:sz w:val="24"/>
          <w:szCs w:val="24"/>
        </w:rPr>
        <w:t xml:space="preserve">and locations around Leicester to accommodate people </w:t>
      </w:r>
      <w:r w:rsidR="005667EC">
        <w:rPr>
          <w:rFonts w:ascii="Times New Roman" w:hAnsi="Times New Roman" w:cs="Times New Roman"/>
          <w:sz w:val="24"/>
          <w:szCs w:val="24"/>
        </w:rPr>
        <w:t>with differing work schedules and mobility ne</w:t>
      </w:r>
      <w:r w:rsidR="00941531">
        <w:rPr>
          <w:rFonts w:ascii="Times New Roman" w:hAnsi="Times New Roman" w:cs="Times New Roman"/>
          <w:sz w:val="24"/>
          <w:szCs w:val="24"/>
        </w:rPr>
        <w:t>eds. According to Gilchrist (2009)</w:t>
      </w:r>
      <w:r w:rsidR="000B1D91">
        <w:rPr>
          <w:rFonts w:ascii="Times New Roman" w:hAnsi="Times New Roman" w:cs="Times New Roman"/>
          <w:sz w:val="24"/>
          <w:szCs w:val="24"/>
        </w:rPr>
        <w:t>, inclusivity in community engagement depends on removing barr</w:t>
      </w:r>
      <w:r w:rsidR="009B622D">
        <w:rPr>
          <w:rFonts w:ascii="Times New Roman" w:hAnsi="Times New Roman" w:cs="Times New Roman"/>
          <w:sz w:val="24"/>
          <w:szCs w:val="24"/>
        </w:rPr>
        <w:t xml:space="preserve">iers that prevent full participation, particularly </w:t>
      </w:r>
      <w:r w:rsidR="00255314">
        <w:rPr>
          <w:rFonts w:ascii="Times New Roman" w:hAnsi="Times New Roman" w:cs="Times New Roman"/>
          <w:sz w:val="24"/>
          <w:szCs w:val="24"/>
        </w:rPr>
        <w:t>for marginalised or less vocal groups.</w:t>
      </w:r>
    </w:p>
    <w:p w14:paraId="6006092A" w14:textId="77777777" w:rsidR="006C3CA5" w:rsidRDefault="006C3CA5" w:rsidP="008B4000">
      <w:pPr>
        <w:rPr>
          <w:rFonts w:ascii="Times New Roman" w:hAnsi="Times New Roman" w:cs="Times New Roman"/>
          <w:sz w:val="24"/>
          <w:szCs w:val="24"/>
        </w:rPr>
      </w:pPr>
    </w:p>
    <w:p w14:paraId="66FF43E1" w14:textId="77777777" w:rsidR="00967A24" w:rsidRDefault="00967A24" w:rsidP="008B4000">
      <w:pPr>
        <w:rPr>
          <w:rFonts w:ascii="Times New Roman" w:hAnsi="Times New Roman" w:cs="Times New Roman"/>
          <w:sz w:val="24"/>
          <w:szCs w:val="24"/>
        </w:rPr>
      </w:pPr>
    </w:p>
    <w:p w14:paraId="5AD37C82" w14:textId="04B0AF7B" w:rsidR="006C3CA5" w:rsidRDefault="006C3CA5" w:rsidP="008B4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6DFF">
        <w:rPr>
          <w:rFonts w:ascii="Times New Roman" w:hAnsi="Times New Roman" w:cs="Times New Roman"/>
          <w:b/>
          <w:bCs/>
          <w:sz w:val="24"/>
          <w:szCs w:val="24"/>
        </w:rPr>
        <w:t>Addressing ethical</w:t>
      </w:r>
      <w:r w:rsidR="002F6DFF" w:rsidRPr="002F6DFF">
        <w:rPr>
          <w:rFonts w:ascii="Times New Roman" w:hAnsi="Times New Roman" w:cs="Times New Roman"/>
          <w:b/>
          <w:bCs/>
          <w:sz w:val="24"/>
          <w:szCs w:val="24"/>
        </w:rPr>
        <w:t xml:space="preserve"> concerns and bias</w:t>
      </w:r>
    </w:p>
    <w:p w14:paraId="450A3B30" w14:textId="4432626B" w:rsidR="002F6DFF" w:rsidRDefault="002F6DFF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Bias in consultation </w:t>
      </w:r>
      <w:r w:rsidR="00045157">
        <w:rPr>
          <w:rFonts w:ascii="Times New Roman" w:hAnsi="Times New Roman" w:cs="Times New Roman"/>
          <w:sz w:val="24"/>
          <w:szCs w:val="24"/>
        </w:rPr>
        <w:t xml:space="preserve">can occur when certain stakeholder voices dominate, while others </w:t>
      </w:r>
      <w:r w:rsidR="00D61DDF">
        <w:rPr>
          <w:rFonts w:ascii="Times New Roman" w:hAnsi="Times New Roman" w:cs="Times New Roman"/>
          <w:sz w:val="24"/>
          <w:szCs w:val="24"/>
        </w:rPr>
        <w:t xml:space="preserve">are ignored or undervalued. Banks, Shaw and Meade (2016) </w:t>
      </w:r>
      <w:r w:rsidR="009E3A3E">
        <w:rPr>
          <w:rFonts w:ascii="Times New Roman" w:hAnsi="Times New Roman" w:cs="Times New Roman"/>
          <w:sz w:val="24"/>
          <w:szCs w:val="24"/>
        </w:rPr>
        <w:t xml:space="preserve">highlight that ethical community development requires practitioners </w:t>
      </w:r>
      <w:r w:rsidR="00D70E62">
        <w:rPr>
          <w:rFonts w:ascii="Times New Roman" w:hAnsi="Times New Roman" w:cs="Times New Roman"/>
          <w:sz w:val="24"/>
          <w:szCs w:val="24"/>
        </w:rPr>
        <w:t xml:space="preserve">to challenge inequalities of power and </w:t>
      </w:r>
      <w:r w:rsidR="000E35F0">
        <w:rPr>
          <w:rFonts w:ascii="Times New Roman" w:hAnsi="Times New Roman" w:cs="Times New Roman"/>
          <w:sz w:val="24"/>
          <w:szCs w:val="24"/>
        </w:rPr>
        <w:t xml:space="preserve">representation. To prevent </w:t>
      </w:r>
      <w:r w:rsidR="00580299">
        <w:rPr>
          <w:rFonts w:ascii="Times New Roman" w:hAnsi="Times New Roman" w:cs="Times New Roman"/>
          <w:sz w:val="24"/>
          <w:szCs w:val="24"/>
        </w:rPr>
        <w:t xml:space="preserve">bias, </w:t>
      </w:r>
      <w:r w:rsidR="00D56ABC">
        <w:rPr>
          <w:rFonts w:ascii="Times New Roman" w:hAnsi="Times New Roman" w:cs="Times New Roman"/>
          <w:sz w:val="24"/>
          <w:szCs w:val="24"/>
        </w:rPr>
        <w:t xml:space="preserve">the Leicester park project </w:t>
      </w:r>
      <w:r w:rsidR="00AF6519">
        <w:rPr>
          <w:rFonts w:ascii="Times New Roman" w:hAnsi="Times New Roman" w:cs="Times New Roman"/>
          <w:sz w:val="24"/>
          <w:szCs w:val="24"/>
        </w:rPr>
        <w:t>will employ multiple feedback channels</w:t>
      </w:r>
      <w:r w:rsidR="000F1545">
        <w:rPr>
          <w:rFonts w:ascii="Times New Roman" w:hAnsi="Times New Roman" w:cs="Times New Roman"/>
          <w:sz w:val="24"/>
          <w:szCs w:val="24"/>
        </w:rPr>
        <w:t xml:space="preserve"> </w:t>
      </w:r>
      <w:r w:rsidR="00C641F7">
        <w:rPr>
          <w:rFonts w:ascii="Times New Roman" w:hAnsi="Times New Roman" w:cs="Times New Roman"/>
          <w:sz w:val="24"/>
          <w:szCs w:val="24"/>
        </w:rPr>
        <w:t>- anonymous</w:t>
      </w:r>
      <w:r w:rsidR="008C6DAB">
        <w:rPr>
          <w:rFonts w:ascii="Times New Roman" w:hAnsi="Times New Roman" w:cs="Times New Roman"/>
          <w:sz w:val="24"/>
          <w:szCs w:val="24"/>
        </w:rPr>
        <w:t xml:space="preserve"> surveys, </w:t>
      </w:r>
      <w:r w:rsidR="008F7FD3">
        <w:rPr>
          <w:rFonts w:ascii="Times New Roman" w:hAnsi="Times New Roman" w:cs="Times New Roman"/>
          <w:sz w:val="24"/>
          <w:szCs w:val="24"/>
        </w:rPr>
        <w:t xml:space="preserve">suggestion </w:t>
      </w:r>
      <w:r w:rsidR="00D31ACD">
        <w:rPr>
          <w:rFonts w:ascii="Times New Roman" w:hAnsi="Times New Roman" w:cs="Times New Roman"/>
          <w:sz w:val="24"/>
          <w:szCs w:val="24"/>
        </w:rPr>
        <w:t>boxes, and open forums</w:t>
      </w:r>
      <w:r w:rsidR="000F1545">
        <w:rPr>
          <w:rFonts w:ascii="Times New Roman" w:hAnsi="Times New Roman" w:cs="Times New Roman"/>
          <w:sz w:val="24"/>
          <w:szCs w:val="24"/>
        </w:rPr>
        <w:t xml:space="preserve"> </w:t>
      </w:r>
      <w:r w:rsidR="00D31ACD">
        <w:rPr>
          <w:rFonts w:ascii="Times New Roman" w:hAnsi="Times New Roman" w:cs="Times New Roman"/>
          <w:sz w:val="24"/>
          <w:szCs w:val="24"/>
        </w:rPr>
        <w:t>-</w:t>
      </w:r>
      <w:r w:rsidR="000F1545">
        <w:rPr>
          <w:rFonts w:ascii="Times New Roman" w:hAnsi="Times New Roman" w:cs="Times New Roman"/>
          <w:sz w:val="24"/>
          <w:szCs w:val="24"/>
        </w:rPr>
        <w:t xml:space="preserve"> </w:t>
      </w:r>
      <w:r w:rsidR="00D31ACD">
        <w:rPr>
          <w:rFonts w:ascii="Times New Roman" w:hAnsi="Times New Roman" w:cs="Times New Roman"/>
          <w:sz w:val="24"/>
          <w:szCs w:val="24"/>
        </w:rPr>
        <w:t xml:space="preserve">ensuring </w:t>
      </w:r>
      <w:r w:rsidR="000F1545">
        <w:rPr>
          <w:rFonts w:ascii="Times New Roman" w:hAnsi="Times New Roman" w:cs="Times New Roman"/>
          <w:sz w:val="24"/>
          <w:szCs w:val="24"/>
        </w:rPr>
        <w:t xml:space="preserve">that both supportive </w:t>
      </w:r>
      <w:r w:rsidR="00C641F7">
        <w:rPr>
          <w:rFonts w:ascii="Times New Roman" w:hAnsi="Times New Roman" w:cs="Times New Roman"/>
          <w:sz w:val="24"/>
          <w:szCs w:val="24"/>
        </w:rPr>
        <w:t>and critical perspectives are captured.</w:t>
      </w:r>
    </w:p>
    <w:p w14:paraId="7223A3D3" w14:textId="77777777" w:rsidR="008C58C6" w:rsidRDefault="00F72C92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staff will undergo ethical awar</w:t>
      </w:r>
      <w:r w:rsidR="004B52ED">
        <w:rPr>
          <w:rFonts w:ascii="Times New Roman" w:hAnsi="Times New Roman" w:cs="Times New Roman"/>
          <w:sz w:val="24"/>
          <w:szCs w:val="24"/>
        </w:rPr>
        <w:t xml:space="preserve">eness training, focusing on confidentiality, impartiality, </w:t>
      </w:r>
      <w:r w:rsidR="00495842">
        <w:rPr>
          <w:rFonts w:ascii="Times New Roman" w:hAnsi="Times New Roman" w:cs="Times New Roman"/>
          <w:sz w:val="24"/>
          <w:szCs w:val="24"/>
        </w:rPr>
        <w:t>and non-discrimination. This aligns with Rochester, Ellis</w:t>
      </w:r>
      <w:r w:rsidR="0073199D">
        <w:rPr>
          <w:rFonts w:ascii="Times New Roman" w:hAnsi="Times New Roman" w:cs="Times New Roman"/>
          <w:sz w:val="24"/>
          <w:szCs w:val="24"/>
        </w:rPr>
        <w:t>, and Howlett’s (2012) argume</w:t>
      </w:r>
      <w:r w:rsidR="00374C50">
        <w:rPr>
          <w:rFonts w:ascii="Times New Roman" w:hAnsi="Times New Roman" w:cs="Times New Roman"/>
          <w:sz w:val="24"/>
          <w:szCs w:val="24"/>
        </w:rPr>
        <w:t>nt that ethical volunteer and civic engagement</w:t>
      </w:r>
      <w:r w:rsidR="006A4AC8">
        <w:rPr>
          <w:rFonts w:ascii="Times New Roman" w:hAnsi="Times New Roman" w:cs="Times New Roman"/>
          <w:sz w:val="24"/>
          <w:szCs w:val="24"/>
        </w:rPr>
        <w:t xml:space="preserve"> </w:t>
      </w:r>
      <w:r w:rsidR="00D606EC">
        <w:rPr>
          <w:rFonts w:ascii="Times New Roman" w:hAnsi="Times New Roman" w:cs="Times New Roman"/>
          <w:sz w:val="24"/>
          <w:szCs w:val="24"/>
        </w:rPr>
        <w:t>depend</w:t>
      </w:r>
      <w:r w:rsidR="006A4AC8">
        <w:rPr>
          <w:rFonts w:ascii="Times New Roman" w:hAnsi="Times New Roman" w:cs="Times New Roman"/>
          <w:sz w:val="24"/>
          <w:szCs w:val="24"/>
        </w:rPr>
        <w:t xml:space="preserve"> on fairness and accountability in interaction</w:t>
      </w:r>
      <w:r w:rsidR="00683A37">
        <w:rPr>
          <w:rFonts w:ascii="Times New Roman" w:hAnsi="Times New Roman" w:cs="Times New Roman"/>
          <w:sz w:val="24"/>
          <w:szCs w:val="24"/>
        </w:rPr>
        <w:t>s between organisers and participants</w:t>
      </w:r>
      <w:r w:rsidR="00D606EC">
        <w:rPr>
          <w:rFonts w:ascii="Times New Roman" w:hAnsi="Times New Roman" w:cs="Times New Roman"/>
          <w:sz w:val="24"/>
          <w:szCs w:val="24"/>
        </w:rPr>
        <w:t xml:space="preserve">. Moreover, facilitators at consultations </w:t>
      </w:r>
      <w:r w:rsidR="009344FE">
        <w:rPr>
          <w:rFonts w:ascii="Times New Roman" w:hAnsi="Times New Roman" w:cs="Times New Roman"/>
          <w:sz w:val="24"/>
          <w:szCs w:val="24"/>
        </w:rPr>
        <w:t xml:space="preserve">events will ensure that discussions </w:t>
      </w:r>
      <w:r w:rsidR="004B0D77">
        <w:rPr>
          <w:rFonts w:ascii="Times New Roman" w:hAnsi="Times New Roman" w:cs="Times New Roman"/>
          <w:sz w:val="24"/>
          <w:szCs w:val="24"/>
        </w:rPr>
        <w:t>remain respectful and inclusive, and that no individual or grou</w:t>
      </w:r>
      <w:r w:rsidR="008C58C6">
        <w:rPr>
          <w:rFonts w:ascii="Times New Roman" w:hAnsi="Times New Roman" w:cs="Times New Roman"/>
          <w:sz w:val="24"/>
          <w:szCs w:val="24"/>
        </w:rPr>
        <w:t>ps dominate the dialogue.</w:t>
      </w:r>
    </w:p>
    <w:p w14:paraId="59D12D3E" w14:textId="430563A4" w:rsidR="00906E75" w:rsidRDefault="008C58C6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Moon (2004) </w:t>
      </w:r>
      <w:r w:rsidR="00CC714A">
        <w:rPr>
          <w:rFonts w:ascii="Times New Roman" w:hAnsi="Times New Roman" w:cs="Times New Roman"/>
          <w:sz w:val="24"/>
          <w:szCs w:val="24"/>
        </w:rPr>
        <w:t xml:space="preserve">suggests that reflective practice plays a vital role in maintaining </w:t>
      </w:r>
      <w:r w:rsidR="00D456A3">
        <w:rPr>
          <w:rFonts w:ascii="Times New Roman" w:hAnsi="Times New Roman" w:cs="Times New Roman"/>
          <w:sz w:val="24"/>
          <w:szCs w:val="24"/>
        </w:rPr>
        <w:t xml:space="preserve">ethical standards, </w:t>
      </w:r>
      <w:r w:rsidR="00516D8A">
        <w:rPr>
          <w:rFonts w:ascii="Times New Roman" w:hAnsi="Times New Roman" w:cs="Times New Roman"/>
          <w:sz w:val="24"/>
          <w:szCs w:val="24"/>
        </w:rPr>
        <w:t xml:space="preserve">as </w:t>
      </w:r>
      <w:r w:rsidR="0005718A">
        <w:rPr>
          <w:rFonts w:ascii="Times New Roman" w:hAnsi="Times New Roman" w:cs="Times New Roman"/>
          <w:sz w:val="24"/>
          <w:szCs w:val="24"/>
        </w:rPr>
        <w:t>practitioners are encouraged to e</w:t>
      </w:r>
      <w:r w:rsidR="00755CD8">
        <w:rPr>
          <w:rFonts w:ascii="Times New Roman" w:hAnsi="Times New Roman" w:cs="Times New Roman"/>
          <w:sz w:val="24"/>
          <w:szCs w:val="24"/>
        </w:rPr>
        <w:t xml:space="preserve">valuate their own assumptions and behaviour </w:t>
      </w:r>
      <w:r w:rsidR="00081D4A">
        <w:rPr>
          <w:rFonts w:ascii="Times New Roman" w:hAnsi="Times New Roman" w:cs="Times New Roman"/>
          <w:sz w:val="24"/>
          <w:szCs w:val="24"/>
        </w:rPr>
        <w:t xml:space="preserve">throughout </w:t>
      </w:r>
      <w:r w:rsidR="00C74FD9">
        <w:rPr>
          <w:rFonts w:ascii="Times New Roman" w:hAnsi="Times New Roman" w:cs="Times New Roman"/>
          <w:sz w:val="24"/>
          <w:szCs w:val="24"/>
        </w:rPr>
        <w:t>the engagement process</w:t>
      </w:r>
      <w:r w:rsidR="00CC2E8C">
        <w:rPr>
          <w:rFonts w:ascii="Times New Roman" w:hAnsi="Times New Roman" w:cs="Times New Roman"/>
          <w:sz w:val="24"/>
          <w:szCs w:val="24"/>
        </w:rPr>
        <w:t xml:space="preserve">. For this project, a reflective log will be maintained </w:t>
      </w:r>
      <w:r w:rsidR="005213FF">
        <w:rPr>
          <w:rFonts w:ascii="Times New Roman" w:hAnsi="Times New Roman" w:cs="Times New Roman"/>
          <w:sz w:val="24"/>
          <w:szCs w:val="24"/>
        </w:rPr>
        <w:t xml:space="preserve">by the stakeholder manager to record key ethical decisions and learning points </w:t>
      </w:r>
      <w:r w:rsidR="00D25E74">
        <w:rPr>
          <w:rFonts w:ascii="Times New Roman" w:hAnsi="Times New Roman" w:cs="Times New Roman"/>
          <w:sz w:val="24"/>
          <w:szCs w:val="24"/>
        </w:rPr>
        <w:t xml:space="preserve">from consultations. This will support continuous </w:t>
      </w:r>
      <w:r w:rsidR="00906E75">
        <w:rPr>
          <w:rFonts w:ascii="Times New Roman" w:hAnsi="Times New Roman" w:cs="Times New Roman"/>
          <w:sz w:val="24"/>
          <w:szCs w:val="24"/>
        </w:rPr>
        <w:t>improvement and</w:t>
      </w:r>
      <w:r w:rsidR="009F6D60">
        <w:rPr>
          <w:rFonts w:ascii="Times New Roman" w:hAnsi="Times New Roman" w:cs="Times New Roman"/>
          <w:sz w:val="24"/>
          <w:szCs w:val="24"/>
        </w:rPr>
        <w:t xml:space="preserve"> transparency in the management process.</w:t>
      </w:r>
    </w:p>
    <w:p w14:paraId="3A7DE568" w14:textId="77777777" w:rsidR="00967A24" w:rsidRDefault="00967A24" w:rsidP="008B4000">
      <w:pPr>
        <w:rPr>
          <w:rFonts w:ascii="Times New Roman" w:hAnsi="Times New Roman" w:cs="Times New Roman"/>
          <w:sz w:val="24"/>
          <w:szCs w:val="24"/>
        </w:rPr>
      </w:pPr>
    </w:p>
    <w:p w14:paraId="2EC6B2DA" w14:textId="77777777" w:rsidR="006A672E" w:rsidRDefault="006A672E" w:rsidP="008B4000">
      <w:pPr>
        <w:rPr>
          <w:rFonts w:ascii="Times New Roman" w:hAnsi="Times New Roman" w:cs="Times New Roman"/>
          <w:sz w:val="24"/>
          <w:szCs w:val="24"/>
        </w:rPr>
      </w:pPr>
    </w:p>
    <w:p w14:paraId="6135F7FA" w14:textId="50698069" w:rsidR="00B56D43" w:rsidRDefault="00906E75" w:rsidP="008B4000">
      <w:pPr>
        <w:rPr>
          <w:rFonts w:ascii="Times New Roman" w:hAnsi="Times New Roman" w:cs="Times New Roman"/>
          <w:sz w:val="24"/>
          <w:szCs w:val="24"/>
        </w:rPr>
      </w:pPr>
      <w:r w:rsidRPr="00B56D43">
        <w:rPr>
          <w:rFonts w:ascii="Times New Roman" w:hAnsi="Times New Roman" w:cs="Times New Roman"/>
          <w:b/>
          <w:bCs/>
          <w:sz w:val="24"/>
          <w:szCs w:val="24"/>
        </w:rPr>
        <w:lastRenderedPageBreak/>
        <w:t>Diversity</w:t>
      </w:r>
      <w:r w:rsidR="00B56D43" w:rsidRPr="00B56D43">
        <w:rPr>
          <w:rFonts w:ascii="Times New Roman" w:hAnsi="Times New Roman" w:cs="Times New Roman"/>
          <w:b/>
          <w:bCs/>
          <w:sz w:val="24"/>
          <w:szCs w:val="24"/>
        </w:rPr>
        <w:t>, Equity, and Inclusion (DEI)</w:t>
      </w:r>
    </w:p>
    <w:p w14:paraId="07AD80DB" w14:textId="77777777" w:rsidR="00C7643D" w:rsidRDefault="007920CC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strong commitment to </w:t>
      </w:r>
      <w:r w:rsidRPr="00590ED6">
        <w:rPr>
          <w:rFonts w:ascii="Times New Roman" w:hAnsi="Times New Roman" w:cs="Times New Roman"/>
          <w:b/>
          <w:bCs/>
          <w:sz w:val="24"/>
          <w:szCs w:val="24"/>
        </w:rPr>
        <w:t xml:space="preserve">Diversity, Equity, and </w:t>
      </w:r>
      <w:r w:rsidR="00590ED6" w:rsidRPr="00590ED6">
        <w:rPr>
          <w:rFonts w:ascii="Times New Roman" w:hAnsi="Times New Roman" w:cs="Times New Roman"/>
          <w:b/>
          <w:bCs/>
          <w:sz w:val="24"/>
          <w:szCs w:val="24"/>
        </w:rPr>
        <w:t>Inclusion (DEI)</w:t>
      </w:r>
      <w:r w:rsidR="00590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90ED6">
        <w:rPr>
          <w:rFonts w:ascii="Times New Roman" w:hAnsi="Times New Roman" w:cs="Times New Roman"/>
          <w:sz w:val="24"/>
          <w:szCs w:val="24"/>
        </w:rPr>
        <w:t xml:space="preserve">will guide </w:t>
      </w:r>
      <w:r w:rsidR="00390448">
        <w:rPr>
          <w:rFonts w:ascii="Times New Roman" w:hAnsi="Times New Roman" w:cs="Times New Roman"/>
          <w:sz w:val="24"/>
          <w:szCs w:val="24"/>
        </w:rPr>
        <w:t xml:space="preserve">all engagement activities. Leicester is one of the </w:t>
      </w:r>
      <w:r w:rsidR="00BC5BFD">
        <w:rPr>
          <w:rFonts w:ascii="Times New Roman" w:hAnsi="Times New Roman" w:cs="Times New Roman"/>
          <w:sz w:val="24"/>
          <w:szCs w:val="24"/>
        </w:rPr>
        <w:t xml:space="preserve">most culturally </w:t>
      </w:r>
      <w:r w:rsidR="000C4015">
        <w:rPr>
          <w:rFonts w:ascii="Times New Roman" w:hAnsi="Times New Roman" w:cs="Times New Roman"/>
          <w:sz w:val="24"/>
          <w:szCs w:val="24"/>
        </w:rPr>
        <w:t>diverse cities in the UK</w:t>
      </w:r>
      <w:r w:rsidR="00062358">
        <w:rPr>
          <w:rFonts w:ascii="Times New Roman" w:hAnsi="Times New Roman" w:cs="Times New Roman"/>
          <w:sz w:val="24"/>
          <w:szCs w:val="24"/>
        </w:rPr>
        <w:t xml:space="preserve">, and ensuring </w:t>
      </w:r>
      <w:r w:rsidR="001613FA">
        <w:rPr>
          <w:rFonts w:ascii="Times New Roman" w:hAnsi="Times New Roman" w:cs="Times New Roman"/>
          <w:sz w:val="24"/>
          <w:szCs w:val="24"/>
        </w:rPr>
        <w:t>equitable participation is th</w:t>
      </w:r>
      <w:r w:rsidR="00705E53">
        <w:rPr>
          <w:rFonts w:ascii="Times New Roman" w:hAnsi="Times New Roman" w:cs="Times New Roman"/>
          <w:sz w:val="24"/>
          <w:szCs w:val="24"/>
        </w:rPr>
        <w:t xml:space="preserve">erefore </w:t>
      </w:r>
      <w:r w:rsidR="00B964FC">
        <w:rPr>
          <w:rFonts w:ascii="Times New Roman" w:hAnsi="Times New Roman" w:cs="Times New Roman"/>
          <w:sz w:val="24"/>
          <w:szCs w:val="24"/>
        </w:rPr>
        <w:t>essential</w:t>
      </w:r>
      <w:r w:rsidR="007D4D32">
        <w:rPr>
          <w:rFonts w:ascii="Times New Roman" w:hAnsi="Times New Roman" w:cs="Times New Roman"/>
          <w:sz w:val="24"/>
          <w:szCs w:val="24"/>
        </w:rPr>
        <w:t>. According to Mayo (2019)</w:t>
      </w:r>
      <w:r w:rsidR="0022502B">
        <w:rPr>
          <w:rFonts w:ascii="Times New Roman" w:hAnsi="Times New Roman" w:cs="Times New Roman"/>
          <w:sz w:val="24"/>
          <w:szCs w:val="24"/>
        </w:rPr>
        <w:t>, community engagement in multicultural context</w:t>
      </w:r>
      <w:r w:rsidR="0069305E">
        <w:rPr>
          <w:rFonts w:ascii="Times New Roman" w:hAnsi="Times New Roman" w:cs="Times New Roman"/>
          <w:sz w:val="24"/>
          <w:szCs w:val="24"/>
        </w:rPr>
        <w:t>s must recognise social differences and provide</w:t>
      </w:r>
      <w:r w:rsidR="002035EC">
        <w:rPr>
          <w:rFonts w:ascii="Times New Roman" w:hAnsi="Times New Roman" w:cs="Times New Roman"/>
          <w:sz w:val="24"/>
          <w:szCs w:val="24"/>
        </w:rPr>
        <w:t xml:space="preserve"> equitable opportunities for all groups </w:t>
      </w:r>
      <w:r w:rsidR="004F1866">
        <w:rPr>
          <w:rFonts w:ascii="Times New Roman" w:hAnsi="Times New Roman" w:cs="Times New Roman"/>
          <w:sz w:val="24"/>
          <w:szCs w:val="24"/>
        </w:rPr>
        <w:t xml:space="preserve">to </w:t>
      </w:r>
      <w:r w:rsidR="00C7643D">
        <w:rPr>
          <w:rFonts w:ascii="Times New Roman" w:hAnsi="Times New Roman" w:cs="Times New Roman"/>
          <w:sz w:val="24"/>
          <w:szCs w:val="24"/>
        </w:rPr>
        <w:t>contribute.</w:t>
      </w:r>
    </w:p>
    <w:p w14:paraId="6BE117B5" w14:textId="6F8EA645" w:rsidR="00B56D43" w:rsidRDefault="00C7643D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701005">
        <w:rPr>
          <w:rFonts w:ascii="Times New Roman" w:hAnsi="Times New Roman" w:cs="Times New Roman"/>
          <w:sz w:val="24"/>
          <w:szCs w:val="24"/>
        </w:rPr>
        <w:t xml:space="preserve"> project wil</w:t>
      </w:r>
      <w:r>
        <w:rPr>
          <w:rFonts w:ascii="Times New Roman" w:hAnsi="Times New Roman" w:cs="Times New Roman"/>
          <w:sz w:val="24"/>
          <w:szCs w:val="24"/>
        </w:rPr>
        <w:t>l ensure DEI by:</w:t>
      </w:r>
    </w:p>
    <w:p w14:paraId="3E7A2D27" w14:textId="10CAB663" w:rsidR="00B93C31" w:rsidRDefault="00B93C31" w:rsidP="00B93C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plain and inclusive language in communication materials</w:t>
      </w:r>
      <w:r w:rsidR="00173DB5">
        <w:rPr>
          <w:rFonts w:ascii="Times New Roman" w:hAnsi="Times New Roman" w:cs="Times New Roman"/>
          <w:sz w:val="24"/>
          <w:szCs w:val="24"/>
        </w:rPr>
        <w:t>.</w:t>
      </w:r>
    </w:p>
    <w:p w14:paraId="2D99591A" w14:textId="3C82A234" w:rsidR="00173DB5" w:rsidRDefault="00173DB5" w:rsidP="00B93C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translation support where needed.</w:t>
      </w:r>
    </w:p>
    <w:p w14:paraId="53AA436D" w14:textId="1E81B66D" w:rsidR="00173DB5" w:rsidRDefault="00BC78BB" w:rsidP="00B93C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Ensuring venues are physically accessible to individuals with disabilities</w:t>
      </w:r>
      <w:r w:rsidR="00DB3616">
        <w:rPr>
          <w:rFonts w:ascii="Times New Roman" w:hAnsi="Times New Roman" w:cs="Times New Roman"/>
          <w:sz w:val="24"/>
          <w:szCs w:val="24"/>
        </w:rPr>
        <w:t>.</w:t>
      </w:r>
    </w:p>
    <w:p w14:paraId="47C2B792" w14:textId="18A0DFD7" w:rsidR="00DB3616" w:rsidRDefault="00DB3616" w:rsidP="00B93C3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Encouraging participation from a diverse range </w:t>
      </w:r>
      <w:r w:rsidR="005748E9">
        <w:rPr>
          <w:rFonts w:ascii="Times New Roman" w:hAnsi="Times New Roman" w:cs="Times New Roman"/>
          <w:sz w:val="24"/>
          <w:szCs w:val="24"/>
        </w:rPr>
        <w:t xml:space="preserve">of community groups, including young people, older </w:t>
      </w:r>
      <w:r w:rsidR="00A3293F">
        <w:rPr>
          <w:rFonts w:ascii="Times New Roman" w:hAnsi="Times New Roman" w:cs="Times New Roman"/>
          <w:sz w:val="24"/>
          <w:szCs w:val="24"/>
        </w:rPr>
        <w:t>residents, and minority ethnic associations</w:t>
      </w:r>
      <w:r w:rsidR="00E1754E">
        <w:rPr>
          <w:rFonts w:ascii="Times New Roman" w:hAnsi="Times New Roman" w:cs="Times New Roman"/>
          <w:sz w:val="24"/>
          <w:szCs w:val="24"/>
        </w:rPr>
        <w:t>.</w:t>
      </w:r>
    </w:p>
    <w:p w14:paraId="535F4E1B" w14:textId="0C7868C5" w:rsidR="00967A24" w:rsidRDefault="00E1754E" w:rsidP="00E17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Allen (2019) </w:t>
      </w:r>
      <w:r w:rsidR="005F5459">
        <w:rPr>
          <w:rFonts w:ascii="Times New Roman" w:hAnsi="Times New Roman" w:cs="Times New Roman"/>
          <w:sz w:val="24"/>
          <w:szCs w:val="24"/>
        </w:rPr>
        <w:t xml:space="preserve">notes, equitable engagement not only </w:t>
      </w:r>
      <w:r w:rsidR="00A30999">
        <w:rPr>
          <w:rFonts w:ascii="Times New Roman" w:hAnsi="Times New Roman" w:cs="Times New Roman"/>
          <w:sz w:val="24"/>
          <w:szCs w:val="24"/>
        </w:rPr>
        <w:t xml:space="preserve">improves project legitimacy but also </w:t>
      </w:r>
      <w:r w:rsidR="008031CA">
        <w:rPr>
          <w:rFonts w:ascii="Times New Roman" w:hAnsi="Times New Roman" w:cs="Times New Roman"/>
          <w:sz w:val="24"/>
          <w:szCs w:val="24"/>
        </w:rPr>
        <w:t>strengthens community trust. Therefore, DEI</w:t>
      </w:r>
      <w:r w:rsidR="00E92385">
        <w:rPr>
          <w:rFonts w:ascii="Times New Roman" w:hAnsi="Times New Roman" w:cs="Times New Roman"/>
          <w:sz w:val="24"/>
          <w:szCs w:val="24"/>
        </w:rPr>
        <w:t xml:space="preserve"> is viewed not as a </w:t>
      </w:r>
      <w:r w:rsidR="008617FE">
        <w:rPr>
          <w:rFonts w:ascii="Times New Roman" w:hAnsi="Times New Roman" w:cs="Times New Roman"/>
          <w:sz w:val="24"/>
          <w:szCs w:val="24"/>
        </w:rPr>
        <w:t>procedural requirement but as fou</w:t>
      </w:r>
      <w:r w:rsidR="00746EC9">
        <w:rPr>
          <w:rFonts w:ascii="Times New Roman" w:hAnsi="Times New Roman" w:cs="Times New Roman"/>
          <w:sz w:val="24"/>
          <w:szCs w:val="24"/>
        </w:rPr>
        <w:t xml:space="preserve">ndational principle that enhances </w:t>
      </w:r>
      <w:r w:rsidR="00CB722B">
        <w:rPr>
          <w:rFonts w:ascii="Times New Roman" w:hAnsi="Times New Roman" w:cs="Times New Roman"/>
          <w:sz w:val="24"/>
          <w:szCs w:val="24"/>
        </w:rPr>
        <w:t>both ethical integrity and project sustainability.</w:t>
      </w:r>
    </w:p>
    <w:p w14:paraId="1C04A45C" w14:textId="77777777" w:rsidR="006B2FEB" w:rsidRDefault="006B2FEB" w:rsidP="00E1754E">
      <w:pPr>
        <w:rPr>
          <w:rFonts w:ascii="Times New Roman" w:hAnsi="Times New Roman" w:cs="Times New Roman"/>
          <w:sz w:val="24"/>
          <w:szCs w:val="24"/>
        </w:rPr>
      </w:pPr>
    </w:p>
    <w:p w14:paraId="78A48CCF" w14:textId="2F898398" w:rsidR="002677D7" w:rsidRDefault="002677D7" w:rsidP="00E1754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77D7">
        <w:rPr>
          <w:rFonts w:ascii="Times New Roman" w:hAnsi="Times New Roman" w:cs="Times New Roman"/>
          <w:b/>
          <w:bCs/>
          <w:sz w:val="24"/>
          <w:szCs w:val="24"/>
        </w:rPr>
        <w:t>Feedback collection and review</w:t>
      </w:r>
    </w:p>
    <w:p w14:paraId="27BFC846" w14:textId="2B48E6C8" w:rsidR="002677D7" w:rsidRDefault="002820D8" w:rsidP="00E17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Stakeholder feedback will be collected through multiple channels</w:t>
      </w:r>
      <w:r w:rsidR="00B24B06">
        <w:rPr>
          <w:rFonts w:ascii="Times New Roman" w:hAnsi="Times New Roman" w:cs="Times New Roman"/>
          <w:sz w:val="24"/>
          <w:szCs w:val="24"/>
        </w:rPr>
        <w:t xml:space="preserve">, including </w:t>
      </w:r>
      <w:r w:rsidR="00B24B06" w:rsidRPr="00786E69">
        <w:rPr>
          <w:rFonts w:ascii="Times New Roman" w:hAnsi="Times New Roman" w:cs="Times New Roman"/>
          <w:b/>
          <w:bCs/>
          <w:sz w:val="24"/>
          <w:szCs w:val="24"/>
        </w:rPr>
        <w:t>online forms</w:t>
      </w:r>
      <w:r w:rsidR="00B24B06">
        <w:rPr>
          <w:rFonts w:ascii="Times New Roman" w:hAnsi="Times New Roman" w:cs="Times New Roman"/>
          <w:sz w:val="24"/>
          <w:szCs w:val="24"/>
        </w:rPr>
        <w:t xml:space="preserve">, </w:t>
      </w:r>
      <w:r w:rsidR="00B24B06" w:rsidRPr="00786E69">
        <w:rPr>
          <w:rFonts w:ascii="Times New Roman" w:hAnsi="Times New Roman" w:cs="Times New Roman"/>
          <w:b/>
          <w:bCs/>
          <w:sz w:val="24"/>
          <w:szCs w:val="24"/>
        </w:rPr>
        <w:t xml:space="preserve">paper surveys, email correspondence, </w:t>
      </w:r>
      <w:r w:rsidR="006D52DC" w:rsidRPr="00786E69">
        <w:rPr>
          <w:rFonts w:ascii="Times New Roman" w:hAnsi="Times New Roman" w:cs="Times New Roman"/>
          <w:b/>
          <w:bCs/>
          <w:sz w:val="24"/>
          <w:szCs w:val="24"/>
        </w:rPr>
        <w:t>and public meetings</w:t>
      </w:r>
      <w:r w:rsidR="006D52DC">
        <w:rPr>
          <w:rFonts w:ascii="Times New Roman" w:hAnsi="Times New Roman" w:cs="Times New Roman"/>
          <w:sz w:val="24"/>
          <w:szCs w:val="24"/>
        </w:rPr>
        <w:t xml:space="preserve">. Data will be stored </w:t>
      </w:r>
      <w:r w:rsidR="00E57B5A">
        <w:rPr>
          <w:rFonts w:ascii="Times New Roman" w:hAnsi="Times New Roman" w:cs="Times New Roman"/>
          <w:sz w:val="24"/>
          <w:szCs w:val="24"/>
        </w:rPr>
        <w:t xml:space="preserve">securely following the UK’s </w:t>
      </w:r>
      <w:r w:rsidR="00E57B5A" w:rsidRPr="00786E69">
        <w:rPr>
          <w:rFonts w:ascii="Times New Roman" w:hAnsi="Times New Roman" w:cs="Times New Roman"/>
          <w:b/>
          <w:bCs/>
          <w:sz w:val="24"/>
          <w:szCs w:val="24"/>
        </w:rPr>
        <w:t>General Data Protection Regulation</w:t>
      </w:r>
      <w:r w:rsidR="00FC5802" w:rsidRPr="00786E69">
        <w:rPr>
          <w:rFonts w:ascii="Times New Roman" w:hAnsi="Times New Roman" w:cs="Times New Roman"/>
          <w:b/>
          <w:bCs/>
          <w:sz w:val="24"/>
          <w:szCs w:val="24"/>
        </w:rPr>
        <w:t xml:space="preserve"> (GDPR)</w:t>
      </w:r>
      <w:r w:rsidR="00FC5802">
        <w:rPr>
          <w:rFonts w:ascii="Times New Roman" w:hAnsi="Times New Roman" w:cs="Times New Roman"/>
          <w:sz w:val="24"/>
          <w:szCs w:val="24"/>
        </w:rPr>
        <w:t xml:space="preserve"> standards. </w:t>
      </w:r>
      <w:r w:rsidR="0044476F">
        <w:rPr>
          <w:rFonts w:ascii="Times New Roman" w:hAnsi="Times New Roman" w:cs="Times New Roman"/>
          <w:sz w:val="24"/>
          <w:szCs w:val="24"/>
        </w:rPr>
        <w:t xml:space="preserve">Only authorised project staff </w:t>
      </w:r>
      <w:r w:rsidR="00B23F0B">
        <w:rPr>
          <w:rFonts w:ascii="Times New Roman" w:hAnsi="Times New Roman" w:cs="Times New Roman"/>
          <w:sz w:val="24"/>
          <w:szCs w:val="24"/>
        </w:rPr>
        <w:t xml:space="preserve">will access the data, and feedback will be anonymised </w:t>
      </w:r>
      <w:r w:rsidR="00767FEE">
        <w:rPr>
          <w:rFonts w:ascii="Times New Roman" w:hAnsi="Times New Roman" w:cs="Times New Roman"/>
          <w:sz w:val="24"/>
          <w:szCs w:val="24"/>
        </w:rPr>
        <w:t xml:space="preserve">before analysis to protect privacy. </w:t>
      </w:r>
    </w:p>
    <w:p w14:paraId="3BB127A6" w14:textId="2EBE875C" w:rsidR="00767FEE" w:rsidRDefault="00767FEE" w:rsidP="00E17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Feedback </w:t>
      </w:r>
      <w:r w:rsidR="00DB25D4">
        <w:rPr>
          <w:rFonts w:ascii="Times New Roman" w:hAnsi="Times New Roman" w:cs="Times New Roman"/>
          <w:sz w:val="24"/>
          <w:szCs w:val="24"/>
        </w:rPr>
        <w:t xml:space="preserve">will be categorised by stakeholder group </w:t>
      </w:r>
      <w:r w:rsidR="00D472B9">
        <w:rPr>
          <w:rFonts w:ascii="Times New Roman" w:hAnsi="Times New Roman" w:cs="Times New Roman"/>
          <w:sz w:val="24"/>
          <w:szCs w:val="24"/>
        </w:rPr>
        <w:t>(residents</w:t>
      </w:r>
      <w:r w:rsidR="00DB25D4">
        <w:rPr>
          <w:rFonts w:ascii="Times New Roman" w:hAnsi="Times New Roman" w:cs="Times New Roman"/>
          <w:sz w:val="24"/>
          <w:szCs w:val="24"/>
        </w:rPr>
        <w:t xml:space="preserve">, </w:t>
      </w:r>
      <w:r w:rsidR="00304B4A">
        <w:rPr>
          <w:rFonts w:ascii="Times New Roman" w:hAnsi="Times New Roman" w:cs="Times New Roman"/>
          <w:sz w:val="24"/>
          <w:szCs w:val="24"/>
        </w:rPr>
        <w:t xml:space="preserve">businesses, organisations) and analysed </w:t>
      </w:r>
      <w:r w:rsidR="00162EC6">
        <w:rPr>
          <w:rFonts w:ascii="Times New Roman" w:hAnsi="Times New Roman" w:cs="Times New Roman"/>
          <w:sz w:val="24"/>
          <w:szCs w:val="24"/>
        </w:rPr>
        <w:t>thematically to identify recurring issues or sug</w:t>
      </w:r>
      <w:r w:rsidR="00D472B9">
        <w:rPr>
          <w:rFonts w:ascii="Times New Roman" w:hAnsi="Times New Roman" w:cs="Times New Roman"/>
          <w:sz w:val="24"/>
          <w:szCs w:val="24"/>
        </w:rPr>
        <w:t xml:space="preserve">gestions. Findings will then </w:t>
      </w:r>
      <w:r w:rsidR="009E473A">
        <w:rPr>
          <w:rFonts w:ascii="Times New Roman" w:hAnsi="Times New Roman" w:cs="Times New Roman"/>
          <w:sz w:val="24"/>
          <w:szCs w:val="24"/>
        </w:rPr>
        <w:t xml:space="preserve">be summarised in progress reports shared with </w:t>
      </w:r>
      <w:r w:rsidR="00A65779">
        <w:rPr>
          <w:rFonts w:ascii="Times New Roman" w:hAnsi="Times New Roman" w:cs="Times New Roman"/>
          <w:sz w:val="24"/>
          <w:szCs w:val="24"/>
        </w:rPr>
        <w:t>all stakeholders through the council’s website and newsletter</w:t>
      </w:r>
      <w:r w:rsidR="006B3C58">
        <w:rPr>
          <w:rFonts w:ascii="Times New Roman" w:hAnsi="Times New Roman" w:cs="Times New Roman"/>
          <w:sz w:val="24"/>
          <w:szCs w:val="24"/>
        </w:rPr>
        <w:t xml:space="preserve">s. Gilchrist (2009) recommends </w:t>
      </w:r>
      <w:r w:rsidR="00065E8E">
        <w:rPr>
          <w:rFonts w:ascii="Times New Roman" w:hAnsi="Times New Roman" w:cs="Times New Roman"/>
          <w:sz w:val="24"/>
          <w:szCs w:val="24"/>
        </w:rPr>
        <w:t xml:space="preserve">that feedback loops should be closed by informing participants </w:t>
      </w:r>
      <w:r w:rsidR="0069556C">
        <w:rPr>
          <w:rFonts w:ascii="Times New Roman" w:hAnsi="Times New Roman" w:cs="Times New Roman"/>
          <w:sz w:val="24"/>
          <w:szCs w:val="24"/>
        </w:rPr>
        <w:t>of how their input influenced decisions</w:t>
      </w:r>
      <w:r w:rsidR="005C79C8">
        <w:rPr>
          <w:rFonts w:ascii="Times New Roman" w:hAnsi="Times New Roman" w:cs="Times New Roman"/>
          <w:sz w:val="24"/>
          <w:szCs w:val="24"/>
        </w:rPr>
        <w:t xml:space="preserve"> – this helps maintain engagement and accountability</w:t>
      </w:r>
      <w:r w:rsidR="00FC1D3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BB1A3B" w14:textId="28A9F106" w:rsidR="00FC1D32" w:rsidRDefault="00FC1D32" w:rsidP="00E17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Additionally, community </w:t>
      </w:r>
      <w:r w:rsidR="005C05EE">
        <w:rPr>
          <w:rFonts w:ascii="Times New Roman" w:hAnsi="Times New Roman" w:cs="Times New Roman"/>
          <w:sz w:val="24"/>
          <w:szCs w:val="24"/>
        </w:rPr>
        <w:t xml:space="preserve">representatives will be invited to join a </w:t>
      </w:r>
      <w:r w:rsidR="005C05EE" w:rsidRPr="00C24EBD">
        <w:rPr>
          <w:rFonts w:ascii="Times New Roman" w:hAnsi="Times New Roman" w:cs="Times New Roman"/>
          <w:b/>
          <w:bCs/>
          <w:sz w:val="24"/>
          <w:szCs w:val="24"/>
        </w:rPr>
        <w:t>Stake</w:t>
      </w:r>
      <w:r w:rsidR="00C24EBD" w:rsidRPr="00C24EBD">
        <w:rPr>
          <w:rFonts w:ascii="Times New Roman" w:hAnsi="Times New Roman" w:cs="Times New Roman"/>
          <w:b/>
          <w:bCs/>
          <w:sz w:val="24"/>
          <w:szCs w:val="24"/>
        </w:rPr>
        <w:t>holder Review Panel</w:t>
      </w:r>
      <w:r w:rsidR="00C24EBD">
        <w:rPr>
          <w:rFonts w:ascii="Times New Roman" w:hAnsi="Times New Roman" w:cs="Times New Roman"/>
          <w:sz w:val="24"/>
          <w:szCs w:val="24"/>
        </w:rPr>
        <w:t xml:space="preserve">, </w:t>
      </w:r>
      <w:r w:rsidR="00747846">
        <w:rPr>
          <w:rFonts w:ascii="Times New Roman" w:hAnsi="Times New Roman" w:cs="Times New Roman"/>
          <w:sz w:val="24"/>
          <w:szCs w:val="24"/>
        </w:rPr>
        <w:t xml:space="preserve">meeting quarterly to assess consultation </w:t>
      </w:r>
      <w:r w:rsidR="00604A67">
        <w:rPr>
          <w:rFonts w:ascii="Times New Roman" w:hAnsi="Times New Roman" w:cs="Times New Roman"/>
          <w:sz w:val="24"/>
          <w:szCs w:val="24"/>
        </w:rPr>
        <w:t xml:space="preserve">outcomes and monitor project progress. </w:t>
      </w:r>
      <w:r w:rsidR="00D16894">
        <w:rPr>
          <w:rFonts w:ascii="Times New Roman" w:hAnsi="Times New Roman" w:cs="Times New Roman"/>
          <w:sz w:val="24"/>
          <w:szCs w:val="24"/>
        </w:rPr>
        <w:t xml:space="preserve">This participatory approach reflects Day’s </w:t>
      </w:r>
      <w:r w:rsidR="000638AA">
        <w:rPr>
          <w:rFonts w:ascii="Times New Roman" w:hAnsi="Times New Roman" w:cs="Times New Roman"/>
          <w:sz w:val="24"/>
          <w:szCs w:val="24"/>
        </w:rPr>
        <w:t xml:space="preserve">(2006) idea of </w:t>
      </w:r>
      <w:r w:rsidR="00037562">
        <w:rPr>
          <w:rFonts w:ascii="Times New Roman" w:hAnsi="Times New Roman" w:cs="Times New Roman"/>
          <w:sz w:val="24"/>
          <w:szCs w:val="24"/>
        </w:rPr>
        <w:t>“</w:t>
      </w:r>
      <w:r w:rsidR="000638AA">
        <w:rPr>
          <w:rFonts w:ascii="Times New Roman" w:hAnsi="Times New Roman" w:cs="Times New Roman"/>
          <w:sz w:val="24"/>
          <w:szCs w:val="24"/>
        </w:rPr>
        <w:t>everyday democracy</w:t>
      </w:r>
      <w:r w:rsidR="00037562">
        <w:rPr>
          <w:rFonts w:ascii="Times New Roman" w:hAnsi="Times New Roman" w:cs="Times New Roman"/>
          <w:sz w:val="24"/>
          <w:szCs w:val="24"/>
        </w:rPr>
        <w:t xml:space="preserve">”, where community members play an </w:t>
      </w:r>
      <w:r w:rsidR="0017132A">
        <w:rPr>
          <w:rFonts w:ascii="Times New Roman" w:hAnsi="Times New Roman" w:cs="Times New Roman"/>
          <w:sz w:val="24"/>
          <w:szCs w:val="24"/>
        </w:rPr>
        <w:t>ongoing role in shaping their local environment</w:t>
      </w:r>
      <w:r w:rsidR="005F11C0">
        <w:rPr>
          <w:rFonts w:ascii="Times New Roman" w:hAnsi="Times New Roman" w:cs="Times New Roman"/>
          <w:sz w:val="24"/>
          <w:szCs w:val="24"/>
        </w:rPr>
        <w:t>.</w:t>
      </w:r>
    </w:p>
    <w:p w14:paraId="68B44DD2" w14:textId="77777777" w:rsidR="00722289" w:rsidRDefault="00722289" w:rsidP="00E1754E">
      <w:pPr>
        <w:rPr>
          <w:rFonts w:ascii="Times New Roman" w:hAnsi="Times New Roman" w:cs="Times New Roman"/>
          <w:sz w:val="24"/>
          <w:szCs w:val="24"/>
        </w:rPr>
      </w:pPr>
    </w:p>
    <w:p w14:paraId="49DAA694" w14:textId="0EC9241B" w:rsidR="00CE3952" w:rsidRDefault="00722289" w:rsidP="00560F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Ethical stakeholder consultation in the </w:t>
      </w:r>
      <w:r w:rsidRPr="009D347D">
        <w:rPr>
          <w:rFonts w:ascii="Times New Roman" w:hAnsi="Times New Roman" w:cs="Times New Roman"/>
          <w:b/>
          <w:bCs/>
          <w:sz w:val="24"/>
          <w:szCs w:val="24"/>
        </w:rPr>
        <w:t>New P</w:t>
      </w:r>
      <w:r w:rsidR="002D7EA4" w:rsidRPr="009D347D">
        <w:rPr>
          <w:rFonts w:ascii="Times New Roman" w:hAnsi="Times New Roman" w:cs="Times New Roman"/>
          <w:b/>
          <w:bCs/>
          <w:sz w:val="24"/>
          <w:szCs w:val="24"/>
        </w:rPr>
        <w:t>ublic Park in Leicester</w:t>
      </w:r>
      <w:r w:rsidR="002D7EA4">
        <w:rPr>
          <w:rFonts w:ascii="Times New Roman" w:hAnsi="Times New Roman" w:cs="Times New Roman"/>
          <w:sz w:val="24"/>
          <w:szCs w:val="24"/>
        </w:rPr>
        <w:t xml:space="preserve"> project is </w:t>
      </w:r>
      <w:r w:rsidR="001156B3">
        <w:rPr>
          <w:rFonts w:ascii="Times New Roman" w:hAnsi="Times New Roman" w:cs="Times New Roman"/>
          <w:sz w:val="24"/>
          <w:szCs w:val="24"/>
        </w:rPr>
        <w:t>grounded in principles of transparency, inclusivity</w:t>
      </w:r>
      <w:r w:rsidR="00730551">
        <w:rPr>
          <w:rFonts w:ascii="Times New Roman" w:hAnsi="Times New Roman" w:cs="Times New Roman"/>
          <w:sz w:val="24"/>
          <w:szCs w:val="24"/>
        </w:rPr>
        <w:t>, and respect. By integrating ethical safeguards, DEI</w:t>
      </w:r>
      <w:r w:rsidR="004B5524">
        <w:rPr>
          <w:rFonts w:ascii="Times New Roman" w:hAnsi="Times New Roman" w:cs="Times New Roman"/>
          <w:sz w:val="24"/>
          <w:szCs w:val="24"/>
        </w:rPr>
        <w:t xml:space="preserve"> strategies and reflective practice, the consultation </w:t>
      </w:r>
      <w:r w:rsidR="001A0BE9">
        <w:rPr>
          <w:rFonts w:ascii="Times New Roman" w:hAnsi="Times New Roman" w:cs="Times New Roman"/>
          <w:sz w:val="24"/>
          <w:szCs w:val="24"/>
        </w:rPr>
        <w:t>process ensures that all voices are heard and valued</w:t>
      </w:r>
      <w:r w:rsidR="00AA58FC">
        <w:rPr>
          <w:rFonts w:ascii="Times New Roman" w:hAnsi="Times New Roman" w:cs="Times New Roman"/>
          <w:sz w:val="24"/>
          <w:szCs w:val="24"/>
        </w:rPr>
        <w:t xml:space="preserve">. As Banks, Shaw and Meade (2016) </w:t>
      </w:r>
      <w:r w:rsidR="00DF210E">
        <w:rPr>
          <w:rFonts w:ascii="Times New Roman" w:hAnsi="Times New Roman" w:cs="Times New Roman"/>
          <w:sz w:val="24"/>
          <w:szCs w:val="24"/>
        </w:rPr>
        <w:t xml:space="preserve">emphasise, ethically </w:t>
      </w:r>
      <w:r w:rsidR="00D5455A">
        <w:rPr>
          <w:rFonts w:ascii="Times New Roman" w:hAnsi="Times New Roman" w:cs="Times New Roman"/>
          <w:sz w:val="24"/>
          <w:szCs w:val="24"/>
        </w:rPr>
        <w:t xml:space="preserve">sound engagement not only builds trust but also enhances </w:t>
      </w:r>
      <w:r w:rsidR="00AB6F8F">
        <w:rPr>
          <w:rFonts w:ascii="Times New Roman" w:hAnsi="Times New Roman" w:cs="Times New Roman"/>
          <w:sz w:val="24"/>
          <w:szCs w:val="24"/>
        </w:rPr>
        <w:t>the legitimacy and long-term success of community</w:t>
      </w:r>
      <w:r w:rsidR="00CE3952">
        <w:rPr>
          <w:rFonts w:ascii="Times New Roman" w:hAnsi="Times New Roman" w:cs="Times New Roman"/>
          <w:sz w:val="24"/>
          <w:szCs w:val="24"/>
        </w:rPr>
        <w:t xml:space="preserve"> </w:t>
      </w:r>
      <w:r w:rsidR="00AB6F8F">
        <w:rPr>
          <w:rFonts w:ascii="Times New Roman" w:hAnsi="Times New Roman" w:cs="Times New Roman"/>
          <w:sz w:val="24"/>
          <w:szCs w:val="24"/>
        </w:rPr>
        <w:t>projects</w:t>
      </w:r>
      <w:r w:rsidR="00C82781">
        <w:rPr>
          <w:rFonts w:ascii="Times New Roman" w:hAnsi="Times New Roman" w:cs="Times New Roman"/>
          <w:sz w:val="24"/>
          <w:szCs w:val="24"/>
        </w:rPr>
        <w:t xml:space="preserve">. </w:t>
      </w:r>
      <w:r w:rsidR="00C82F4F">
        <w:rPr>
          <w:rFonts w:ascii="Times New Roman" w:hAnsi="Times New Roman" w:cs="Times New Roman"/>
          <w:sz w:val="24"/>
          <w:szCs w:val="24"/>
        </w:rPr>
        <w:t>Ultimately</w:t>
      </w:r>
      <w:r w:rsidR="009D347D">
        <w:rPr>
          <w:rFonts w:ascii="Times New Roman" w:hAnsi="Times New Roman" w:cs="Times New Roman"/>
          <w:sz w:val="24"/>
          <w:szCs w:val="24"/>
        </w:rPr>
        <w:t xml:space="preserve">, these approaches will help create a public park </w:t>
      </w:r>
      <w:r w:rsidR="00FF45DC">
        <w:rPr>
          <w:rFonts w:ascii="Times New Roman" w:hAnsi="Times New Roman" w:cs="Times New Roman"/>
          <w:sz w:val="24"/>
          <w:szCs w:val="24"/>
        </w:rPr>
        <w:t xml:space="preserve">that truly represents the diverse needs and aspirations of </w:t>
      </w:r>
      <w:r w:rsidR="00D872B2">
        <w:rPr>
          <w:rFonts w:ascii="Times New Roman" w:hAnsi="Times New Roman" w:cs="Times New Roman"/>
          <w:sz w:val="24"/>
          <w:szCs w:val="24"/>
        </w:rPr>
        <w:t>Leicester’s residents</w:t>
      </w:r>
      <w:r w:rsidR="00560F9B">
        <w:rPr>
          <w:rFonts w:ascii="Times New Roman" w:hAnsi="Times New Roman" w:cs="Times New Roman"/>
          <w:sz w:val="24"/>
          <w:szCs w:val="24"/>
        </w:rPr>
        <w:t>.</w:t>
      </w:r>
    </w:p>
    <w:p w14:paraId="563B3BA8" w14:textId="6AB1DF0E" w:rsidR="006D150C" w:rsidRDefault="00BC5307" w:rsidP="003446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D150C">
        <w:rPr>
          <w:rFonts w:ascii="Times New Roman" w:hAnsi="Times New Roman" w:cs="Times New Roman"/>
          <w:b/>
          <w:bCs/>
          <w:sz w:val="32"/>
          <w:szCs w:val="32"/>
        </w:rPr>
        <w:lastRenderedPageBreak/>
        <w:t>Element 4:</w:t>
      </w:r>
      <w:r w:rsidR="00B81650" w:rsidRPr="006D150C">
        <w:rPr>
          <w:rFonts w:ascii="Times New Roman" w:hAnsi="Times New Roman" w:cs="Times New Roman"/>
          <w:b/>
          <w:bCs/>
          <w:sz w:val="32"/>
          <w:szCs w:val="32"/>
        </w:rPr>
        <w:t xml:space="preserve"> Conclusion and Reflection.</w:t>
      </w:r>
    </w:p>
    <w:p w14:paraId="14009A83" w14:textId="77777777" w:rsidR="006D150C" w:rsidRDefault="006D150C" w:rsidP="008B400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D43F81C" w14:textId="77777777" w:rsidR="006D150C" w:rsidRDefault="006D150C" w:rsidP="008B400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171CE5C" w14:textId="4AB5466A" w:rsidR="00E42B62" w:rsidRDefault="006D150C" w:rsidP="008B4000">
      <w:pPr>
        <w:rPr>
          <w:rFonts w:ascii="Times New Roman" w:hAnsi="Times New Roman" w:cs="Times New Roman"/>
          <w:sz w:val="24"/>
          <w:szCs w:val="24"/>
        </w:rPr>
      </w:pPr>
      <w:r w:rsidRPr="006D150C">
        <w:rPr>
          <w:rFonts w:ascii="Times New Roman" w:hAnsi="Times New Roman" w:cs="Times New Roman"/>
          <w:sz w:val="24"/>
          <w:szCs w:val="24"/>
        </w:rPr>
        <w:t>Th</w:t>
      </w:r>
      <w:r w:rsidR="00512CAD">
        <w:rPr>
          <w:rFonts w:ascii="Times New Roman" w:hAnsi="Times New Roman" w:cs="Times New Roman"/>
          <w:sz w:val="24"/>
          <w:szCs w:val="24"/>
        </w:rPr>
        <w:t>e New Public Park in Leicester project has shown me how effective stakeholder management can strengthen community tr</w:t>
      </w:r>
      <w:r w:rsidR="0022199E">
        <w:rPr>
          <w:rFonts w:ascii="Times New Roman" w:hAnsi="Times New Roman" w:cs="Times New Roman"/>
          <w:sz w:val="24"/>
          <w:szCs w:val="24"/>
        </w:rPr>
        <w:t xml:space="preserve">ust </w:t>
      </w:r>
      <w:r w:rsidR="00E60562">
        <w:rPr>
          <w:rFonts w:ascii="Times New Roman" w:hAnsi="Times New Roman" w:cs="Times New Roman"/>
          <w:sz w:val="24"/>
          <w:szCs w:val="24"/>
        </w:rPr>
        <w:t>and lead to more inclusive and sustainable outcomes. In developing this plan, I learned that engaging with stakeholders is not only about</w:t>
      </w:r>
      <w:r w:rsidR="00C44966">
        <w:rPr>
          <w:rFonts w:ascii="Times New Roman" w:hAnsi="Times New Roman" w:cs="Times New Roman"/>
          <w:sz w:val="24"/>
          <w:szCs w:val="24"/>
        </w:rPr>
        <w:t xml:space="preserve"> gathering opinions but about creating genuine collaboration and shared ownership of the project’s goals. This section concludes the portfolio and provides my personal reflection on what I have learned about stakeholder engagement, ethical practice, and professional </w:t>
      </w:r>
      <w:r w:rsidR="00156627">
        <w:rPr>
          <w:rFonts w:ascii="Times New Roman" w:hAnsi="Times New Roman" w:cs="Times New Roman"/>
          <w:sz w:val="24"/>
          <w:szCs w:val="24"/>
        </w:rPr>
        <w:t>development</w:t>
      </w:r>
      <w:r w:rsidR="00C44966">
        <w:rPr>
          <w:rFonts w:ascii="Times New Roman" w:hAnsi="Times New Roman" w:cs="Times New Roman"/>
          <w:sz w:val="24"/>
          <w:szCs w:val="24"/>
        </w:rPr>
        <w:t>.</w:t>
      </w:r>
    </w:p>
    <w:p w14:paraId="1E0F0D73" w14:textId="77777777" w:rsidR="00567B07" w:rsidRDefault="00567B07" w:rsidP="008B4000">
      <w:pPr>
        <w:rPr>
          <w:rFonts w:ascii="Times New Roman" w:hAnsi="Times New Roman" w:cs="Times New Roman"/>
          <w:sz w:val="24"/>
          <w:szCs w:val="24"/>
        </w:rPr>
      </w:pPr>
    </w:p>
    <w:p w14:paraId="3652CF0D" w14:textId="77777777" w:rsidR="001D5DA4" w:rsidRDefault="001D5DA4" w:rsidP="008B4000">
      <w:pPr>
        <w:rPr>
          <w:rFonts w:ascii="Times New Roman" w:hAnsi="Times New Roman" w:cs="Times New Roman"/>
          <w:sz w:val="24"/>
          <w:szCs w:val="24"/>
        </w:rPr>
      </w:pPr>
    </w:p>
    <w:p w14:paraId="006886A4" w14:textId="7CD803E9" w:rsidR="00BC6CA7" w:rsidRDefault="00567B07" w:rsidP="008B40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78287FFD" w14:textId="74A128BE" w:rsidR="00BC6CA7" w:rsidRDefault="00BC6CA7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my analysis of stakeholders invol</w:t>
      </w:r>
      <w:r w:rsidR="00C43953">
        <w:rPr>
          <w:rFonts w:ascii="Times New Roman" w:hAnsi="Times New Roman" w:cs="Times New Roman"/>
          <w:sz w:val="24"/>
          <w:szCs w:val="24"/>
        </w:rPr>
        <w:t xml:space="preserve">ved in the Leicester park project, I realised that successful engagement requires a balance between </w:t>
      </w:r>
      <w:r w:rsidR="00C43953">
        <w:rPr>
          <w:rFonts w:ascii="Times New Roman" w:hAnsi="Times New Roman" w:cs="Times New Roman"/>
          <w:b/>
          <w:bCs/>
          <w:sz w:val="24"/>
          <w:szCs w:val="24"/>
        </w:rPr>
        <w:t>communication, ethics and collaboration.</w:t>
      </w:r>
      <w:r w:rsidR="00C43953">
        <w:rPr>
          <w:rFonts w:ascii="Times New Roman" w:hAnsi="Times New Roman" w:cs="Times New Roman"/>
          <w:sz w:val="24"/>
          <w:szCs w:val="24"/>
        </w:rPr>
        <w:t xml:space="preserve"> According to Allen (2019), effective engagement depends on integrating diverse community voices into the decision-making </w:t>
      </w:r>
      <w:r w:rsidR="00476ACB">
        <w:rPr>
          <w:rFonts w:ascii="Times New Roman" w:hAnsi="Times New Roman" w:cs="Times New Roman"/>
          <w:sz w:val="24"/>
          <w:szCs w:val="24"/>
        </w:rPr>
        <w:t>process. This was particularly relevant</w:t>
      </w:r>
      <w:r w:rsidR="00DC7B90">
        <w:rPr>
          <w:rFonts w:ascii="Times New Roman" w:hAnsi="Times New Roman" w:cs="Times New Roman"/>
          <w:sz w:val="24"/>
          <w:szCs w:val="24"/>
        </w:rPr>
        <w:t xml:space="preserve"> when identifying </w:t>
      </w:r>
      <w:r w:rsidR="008E2AF0">
        <w:rPr>
          <w:rFonts w:ascii="Times New Roman" w:hAnsi="Times New Roman" w:cs="Times New Roman"/>
          <w:sz w:val="24"/>
          <w:szCs w:val="24"/>
        </w:rPr>
        <w:t>residents</w:t>
      </w:r>
      <w:r w:rsidR="00DC7B90">
        <w:rPr>
          <w:rFonts w:ascii="Times New Roman" w:hAnsi="Times New Roman" w:cs="Times New Roman"/>
          <w:sz w:val="24"/>
          <w:szCs w:val="24"/>
        </w:rPr>
        <w:t xml:space="preserve"> as key stakeholders with high interest but limited power. Developing strategies to give them a stronger</w:t>
      </w:r>
      <w:r w:rsidR="00E95A45">
        <w:rPr>
          <w:rFonts w:ascii="Times New Roman" w:hAnsi="Times New Roman" w:cs="Times New Roman"/>
          <w:sz w:val="24"/>
          <w:szCs w:val="24"/>
        </w:rPr>
        <w:t xml:space="preserve"> voice, such as open meetings and digital surveys, helped to promote inclusion and transparency.</w:t>
      </w:r>
    </w:p>
    <w:p w14:paraId="2599F924" w14:textId="3C62090D" w:rsidR="00E95A45" w:rsidRDefault="00E95A45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also learned that </w:t>
      </w:r>
      <w:r>
        <w:rPr>
          <w:rFonts w:ascii="Times New Roman" w:hAnsi="Times New Roman" w:cs="Times New Roman"/>
          <w:b/>
          <w:bCs/>
          <w:sz w:val="24"/>
          <w:szCs w:val="24"/>
        </w:rPr>
        <w:t>ethical practice</w:t>
      </w:r>
      <w:r>
        <w:rPr>
          <w:rFonts w:ascii="Times New Roman" w:hAnsi="Times New Roman" w:cs="Times New Roman"/>
          <w:sz w:val="24"/>
          <w:szCs w:val="24"/>
        </w:rPr>
        <w:t xml:space="preserve"> is essential for building trust. As Banks, Shaw and Meade (2016) highlight, ethical principles</w:t>
      </w:r>
      <w:r w:rsidR="004A36EF">
        <w:rPr>
          <w:rFonts w:ascii="Times New Roman" w:hAnsi="Times New Roman" w:cs="Times New Roman"/>
          <w:sz w:val="24"/>
          <w:szCs w:val="24"/>
        </w:rPr>
        <w:t xml:space="preserve"> such as fairness, respect and accountability must guide every stage of community development. I applied this by ensuring</w:t>
      </w:r>
      <w:r w:rsidR="00896315">
        <w:rPr>
          <w:rFonts w:ascii="Times New Roman" w:hAnsi="Times New Roman" w:cs="Times New Roman"/>
          <w:sz w:val="24"/>
          <w:szCs w:val="24"/>
        </w:rPr>
        <w:t xml:space="preserve"> that participation methods were voluntary, confidential, and accessible to all community members. This process reinforced my understanding that ethical </w:t>
      </w:r>
      <w:r w:rsidR="00A05B8F">
        <w:rPr>
          <w:rFonts w:ascii="Times New Roman" w:hAnsi="Times New Roman" w:cs="Times New Roman"/>
          <w:sz w:val="24"/>
          <w:szCs w:val="24"/>
        </w:rPr>
        <w:t>engagement not only fulfils professional responsibilities but also improves the credibility and success of the project.</w:t>
      </w:r>
    </w:p>
    <w:p w14:paraId="21B37B22" w14:textId="0B5B4E77" w:rsidR="00A05B8F" w:rsidRDefault="00A05B8F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</w:t>
      </w:r>
      <w:r w:rsidR="00650C56">
        <w:rPr>
          <w:rFonts w:ascii="Times New Roman" w:hAnsi="Times New Roman" w:cs="Times New Roman"/>
          <w:sz w:val="24"/>
          <w:szCs w:val="24"/>
        </w:rPr>
        <w:t xml:space="preserve"> important conclusion was that stakeholder engagement is a continuous process, not a single consultation event. Building relationships</w:t>
      </w:r>
      <w:r w:rsidR="006D1CEE">
        <w:rPr>
          <w:rFonts w:ascii="Times New Roman" w:hAnsi="Times New Roman" w:cs="Times New Roman"/>
          <w:sz w:val="24"/>
          <w:szCs w:val="24"/>
        </w:rPr>
        <w:t xml:space="preserve"> takes </w:t>
      </w:r>
      <w:r w:rsidR="00A53DEF">
        <w:rPr>
          <w:rFonts w:ascii="Times New Roman" w:hAnsi="Times New Roman" w:cs="Times New Roman"/>
          <w:sz w:val="24"/>
          <w:szCs w:val="24"/>
        </w:rPr>
        <w:t>time and</w:t>
      </w:r>
      <w:r w:rsidR="006D1CEE">
        <w:rPr>
          <w:rFonts w:ascii="Times New Roman" w:hAnsi="Times New Roman" w:cs="Times New Roman"/>
          <w:sz w:val="24"/>
          <w:szCs w:val="24"/>
        </w:rPr>
        <w:t xml:space="preserve"> maintaining communication</w:t>
      </w:r>
      <w:r w:rsidR="00DE3E4B">
        <w:rPr>
          <w:rFonts w:ascii="Times New Roman" w:hAnsi="Times New Roman" w:cs="Times New Roman"/>
          <w:sz w:val="24"/>
          <w:szCs w:val="24"/>
        </w:rPr>
        <w:t xml:space="preserve"> after the park’s completion will be vital for long-term community ownership</w:t>
      </w:r>
      <w:r w:rsidR="004A5F27">
        <w:rPr>
          <w:rFonts w:ascii="Times New Roman" w:hAnsi="Times New Roman" w:cs="Times New Roman"/>
          <w:sz w:val="24"/>
          <w:szCs w:val="24"/>
        </w:rPr>
        <w:t xml:space="preserve"> and care for the space. This insight has shown me that stakeholder management is as much as </w:t>
      </w:r>
      <w:r w:rsidR="004A5F27">
        <w:rPr>
          <w:rFonts w:ascii="Times New Roman" w:hAnsi="Times New Roman" w:cs="Times New Roman"/>
          <w:b/>
          <w:bCs/>
          <w:sz w:val="24"/>
          <w:szCs w:val="24"/>
        </w:rPr>
        <w:t>relationship-building</w:t>
      </w:r>
      <w:r w:rsidR="004A5F27">
        <w:rPr>
          <w:rFonts w:ascii="Times New Roman" w:hAnsi="Times New Roman" w:cs="Times New Roman"/>
          <w:sz w:val="24"/>
          <w:szCs w:val="24"/>
        </w:rPr>
        <w:t xml:space="preserve"> as it is </w:t>
      </w:r>
      <w:r w:rsidR="00C64517">
        <w:rPr>
          <w:rFonts w:ascii="Times New Roman" w:hAnsi="Times New Roman" w:cs="Times New Roman"/>
          <w:sz w:val="24"/>
          <w:szCs w:val="24"/>
        </w:rPr>
        <w:t>about planning and strategy.</w:t>
      </w:r>
    </w:p>
    <w:p w14:paraId="474144E6" w14:textId="77777777" w:rsidR="00277BCE" w:rsidRDefault="00277BCE" w:rsidP="008B4000">
      <w:pPr>
        <w:rPr>
          <w:rFonts w:ascii="Times New Roman" w:hAnsi="Times New Roman" w:cs="Times New Roman"/>
          <w:sz w:val="24"/>
          <w:szCs w:val="24"/>
        </w:rPr>
      </w:pPr>
    </w:p>
    <w:p w14:paraId="200279BB" w14:textId="1BD5808B" w:rsidR="00027DC0" w:rsidRDefault="00027DC0" w:rsidP="008B40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Reflection</w:t>
      </w:r>
    </w:p>
    <w:p w14:paraId="41365D39" w14:textId="53C3A0A1" w:rsidR="00027DC0" w:rsidRDefault="00027DC0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Working on this project gave me a clearer understanding of the </w:t>
      </w:r>
      <w:r>
        <w:rPr>
          <w:rFonts w:ascii="Times New Roman" w:hAnsi="Times New Roman" w:cs="Times New Roman"/>
          <w:b/>
          <w:bCs/>
          <w:sz w:val="24"/>
          <w:szCs w:val="24"/>
        </w:rPr>
        <w:t>human side of stakeholder management</w:t>
      </w:r>
      <w:r w:rsidR="000439CD">
        <w:rPr>
          <w:rFonts w:ascii="Times New Roman" w:hAnsi="Times New Roman" w:cs="Times New Roman"/>
          <w:sz w:val="24"/>
          <w:szCs w:val="24"/>
        </w:rPr>
        <w:t>. At the start, I viewed it mainly as a structured</w:t>
      </w:r>
      <w:r w:rsidR="00323001">
        <w:rPr>
          <w:rFonts w:ascii="Times New Roman" w:hAnsi="Times New Roman" w:cs="Times New Roman"/>
          <w:sz w:val="24"/>
          <w:szCs w:val="24"/>
        </w:rPr>
        <w:t xml:space="preserve"> process of identifying and analysing groups. However, as I developed the engagement plan, I realised</w:t>
      </w:r>
      <w:r w:rsidR="00700ECA">
        <w:rPr>
          <w:rFonts w:ascii="Times New Roman" w:hAnsi="Times New Roman" w:cs="Times New Roman"/>
          <w:sz w:val="24"/>
          <w:szCs w:val="24"/>
        </w:rPr>
        <w:t xml:space="preserve"> how much empathy</w:t>
      </w:r>
      <w:r w:rsidR="00002EE9">
        <w:rPr>
          <w:rFonts w:ascii="Times New Roman" w:hAnsi="Times New Roman" w:cs="Times New Roman"/>
          <w:sz w:val="24"/>
          <w:szCs w:val="24"/>
        </w:rPr>
        <w:t>, patience and adaptability are required</w:t>
      </w:r>
      <w:r w:rsidR="009C1409">
        <w:rPr>
          <w:rFonts w:ascii="Times New Roman" w:hAnsi="Times New Roman" w:cs="Times New Roman"/>
          <w:sz w:val="24"/>
          <w:szCs w:val="24"/>
        </w:rPr>
        <w:t xml:space="preserve"> to truly connect with people. Reflecting on this experience helped me to appreciate</w:t>
      </w:r>
      <w:r w:rsidR="00E12431">
        <w:rPr>
          <w:rFonts w:ascii="Times New Roman" w:hAnsi="Times New Roman" w:cs="Times New Roman"/>
          <w:sz w:val="24"/>
          <w:szCs w:val="24"/>
        </w:rPr>
        <w:t xml:space="preserve"> the emotional intelligence involved in community projects. Moon (2004) suggests that reflection allows practi</w:t>
      </w:r>
      <w:r w:rsidR="00334167">
        <w:rPr>
          <w:rFonts w:ascii="Times New Roman" w:hAnsi="Times New Roman" w:cs="Times New Roman"/>
          <w:sz w:val="24"/>
          <w:szCs w:val="24"/>
        </w:rPr>
        <w:t>tioners</w:t>
      </w:r>
      <w:r w:rsidR="005C1F72">
        <w:rPr>
          <w:rFonts w:ascii="Times New Roman" w:hAnsi="Times New Roman" w:cs="Times New Roman"/>
          <w:sz w:val="24"/>
          <w:szCs w:val="24"/>
        </w:rPr>
        <w:t xml:space="preserve"> to make sense of their </w:t>
      </w:r>
      <w:r w:rsidR="005C1F72">
        <w:rPr>
          <w:rFonts w:ascii="Times New Roman" w:hAnsi="Times New Roman" w:cs="Times New Roman"/>
          <w:sz w:val="24"/>
          <w:szCs w:val="24"/>
        </w:rPr>
        <w:lastRenderedPageBreak/>
        <w:t>experiences and use</w:t>
      </w:r>
      <w:r w:rsidR="002C197F">
        <w:rPr>
          <w:rFonts w:ascii="Times New Roman" w:hAnsi="Times New Roman" w:cs="Times New Roman"/>
          <w:sz w:val="24"/>
          <w:szCs w:val="24"/>
        </w:rPr>
        <w:t xml:space="preserve"> them to improve future practice, and I found this to be true throughout the project.</w:t>
      </w:r>
    </w:p>
    <w:p w14:paraId="05D00087" w14:textId="1DC14417" w:rsidR="002C197F" w:rsidRDefault="002C197F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main things I learned is the importance of </w:t>
      </w:r>
      <w:r>
        <w:rPr>
          <w:rFonts w:ascii="Times New Roman" w:hAnsi="Times New Roman" w:cs="Times New Roman"/>
          <w:b/>
          <w:bCs/>
          <w:sz w:val="24"/>
          <w:szCs w:val="24"/>
        </w:rPr>
        <w:t>two-way</w:t>
      </w:r>
      <w:r w:rsidR="00367BB4">
        <w:rPr>
          <w:rFonts w:ascii="Times New Roman" w:hAnsi="Times New Roman" w:cs="Times New Roman"/>
          <w:b/>
          <w:bCs/>
          <w:sz w:val="24"/>
          <w:szCs w:val="24"/>
        </w:rPr>
        <w:t xml:space="preserve"> communication</w:t>
      </w:r>
      <w:r w:rsidR="00367BB4">
        <w:rPr>
          <w:rFonts w:ascii="Times New Roman" w:hAnsi="Times New Roman" w:cs="Times New Roman"/>
          <w:sz w:val="24"/>
          <w:szCs w:val="24"/>
        </w:rPr>
        <w:t xml:space="preserve">. I noticed that engagement </w:t>
      </w:r>
      <w:r w:rsidR="000014CC">
        <w:rPr>
          <w:rFonts w:ascii="Times New Roman" w:hAnsi="Times New Roman" w:cs="Times New Roman"/>
          <w:sz w:val="24"/>
          <w:szCs w:val="24"/>
        </w:rPr>
        <w:t>becomes much more effective when stakeholders feel heard and valued rather than simply informed. Day (2006) emphasises that everyday communication</w:t>
      </w:r>
      <w:r w:rsidR="005C2F3D">
        <w:rPr>
          <w:rFonts w:ascii="Times New Roman" w:hAnsi="Times New Roman" w:cs="Times New Roman"/>
          <w:sz w:val="24"/>
          <w:szCs w:val="24"/>
        </w:rPr>
        <w:t xml:space="preserve"> builds belonging and cohesion, which I saw as essential for encouraging community participation. In future projects</w:t>
      </w:r>
      <w:r w:rsidR="00C958D1">
        <w:rPr>
          <w:rFonts w:ascii="Times New Roman" w:hAnsi="Times New Roman" w:cs="Times New Roman"/>
          <w:sz w:val="24"/>
          <w:szCs w:val="24"/>
        </w:rPr>
        <w:t>, I would focus even more on informal, accessible engagement activities such as local events, feedback sessions, and social media interaction, as these create stronger</w:t>
      </w:r>
      <w:r w:rsidR="00E407B2">
        <w:rPr>
          <w:rFonts w:ascii="Times New Roman" w:hAnsi="Times New Roman" w:cs="Times New Roman"/>
          <w:sz w:val="24"/>
          <w:szCs w:val="24"/>
        </w:rPr>
        <w:t xml:space="preserve"> connections that formal reports alone.</w:t>
      </w:r>
    </w:p>
    <w:p w14:paraId="206E900A" w14:textId="155AAAE4" w:rsidR="00E407B2" w:rsidRDefault="00E407B2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key reflection is the need for </w:t>
      </w:r>
      <w:r>
        <w:rPr>
          <w:rFonts w:ascii="Times New Roman" w:hAnsi="Times New Roman" w:cs="Times New Roman"/>
          <w:b/>
          <w:bCs/>
          <w:sz w:val="24"/>
          <w:szCs w:val="24"/>
        </w:rPr>
        <w:t>adaptability and inclusivity</w:t>
      </w:r>
      <w:r w:rsidR="00734F24">
        <w:rPr>
          <w:rFonts w:ascii="Times New Roman" w:hAnsi="Times New Roman" w:cs="Times New Roman"/>
          <w:sz w:val="24"/>
          <w:szCs w:val="24"/>
        </w:rPr>
        <w:t>. During</w:t>
      </w:r>
      <w:r w:rsidR="004F24E7">
        <w:rPr>
          <w:rFonts w:ascii="Times New Roman" w:hAnsi="Times New Roman" w:cs="Times New Roman"/>
          <w:sz w:val="24"/>
          <w:szCs w:val="24"/>
        </w:rPr>
        <w:t xml:space="preserve"> the planning stage, I realised that some community members</w:t>
      </w:r>
      <w:r w:rsidR="001E6F10">
        <w:rPr>
          <w:rFonts w:ascii="Times New Roman" w:hAnsi="Times New Roman" w:cs="Times New Roman"/>
          <w:sz w:val="24"/>
          <w:szCs w:val="24"/>
        </w:rPr>
        <w:t xml:space="preserve"> – such as older residents or those with limited internet access – could easily</w:t>
      </w:r>
      <w:r w:rsidR="00E4491E">
        <w:rPr>
          <w:rFonts w:ascii="Times New Roman" w:hAnsi="Times New Roman" w:cs="Times New Roman"/>
          <w:sz w:val="24"/>
          <w:szCs w:val="24"/>
        </w:rPr>
        <w:t xml:space="preserve"> be overlooked if engagement methods were not flexible. This experience reminded me of the importance of </w:t>
      </w:r>
      <w:r w:rsidR="003917DA">
        <w:rPr>
          <w:rFonts w:ascii="Times New Roman" w:hAnsi="Times New Roman" w:cs="Times New Roman"/>
          <w:sz w:val="24"/>
          <w:szCs w:val="24"/>
        </w:rPr>
        <w:t>designing consu</w:t>
      </w:r>
      <w:r w:rsidR="007400A7">
        <w:rPr>
          <w:rFonts w:ascii="Times New Roman" w:hAnsi="Times New Roman" w:cs="Times New Roman"/>
          <w:sz w:val="24"/>
          <w:szCs w:val="24"/>
        </w:rPr>
        <w:t>ltation approaches that meet the needs of different groups, so that everyone has a fair opportunity to participate. Allen (2019) also supports this idea, noting that inclusive engagement enhances social capital and ensures that communities become active partners in development.</w:t>
      </w:r>
    </w:p>
    <w:p w14:paraId="7B822DF5" w14:textId="3B975285" w:rsidR="007400A7" w:rsidRDefault="007400A7" w:rsidP="008B4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a personal level, this project has helped me to develop important professional skills. I have improved my ability</w:t>
      </w:r>
      <w:r w:rsidR="000533D6">
        <w:rPr>
          <w:rFonts w:ascii="Times New Roman" w:hAnsi="Times New Roman" w:cs="Times New Roman"/>
          <w:sz w:val="24"/>
          <w:szCs w:val="24"/>
        </w:rPr>
        <w:t xml:space="preserve"> to analyse stakeholder dynamics, communicate clearly</w:t>
      </w:r>
      <w:r w:rsidR="00B92F1B">
        <w:rPr>
          <w:rFonts w:ascii="Times New Roman" w:hAnsi="Times New Roman" w:cs="Times New Roman"/>
          <w:sz w:val="24"/>
          <w:szCs w:val="24"/>
        </w:rPr>
        <w:t xml:space="preserve">, and reflect critically on my actions, I also became more aware of the </w:t>
      </w:r>
      <w:r w:rsidR="00B92F1B">
        <w:rPr>
          <w:rFonts w:ascii="Times New Roman" w:hAnsi="Times New Roman" w:cs="Times New Roman"/>
          <w:b/>
          <w:bCs/>
          <w:sz w:val="24"/>
          <w:szCs w:val="24"/>
        </w:rPr>
        <w:t>ethical responsibility</w:t>
      </w:r>
      <w:r w:rsidR="00B92F1B">
        <w:rPr>
          <w:rFonts w:ascii="Times New Roman" w:hAnsi="Times New Roman" w:cs="Times New Roman"/>
          <w:sz w:val="24"/>
          <w:szCs w:val="24"/>
        </w:rPr>
        <w:t xml:space="preserve"> I hold when managing community relationships</w:t>
      </w:r>
      <w:r w:rsidR="00865808">
        <w:rPr>
          <w:rFonts w:ascii="Times New Roman" w:hAnsi="Times New Roman" w:cs="Times New Roman"/>
          <w:sz w:val="24"/>
          <w:szCs w:val="24"/>
        </w:rPr>
        <w:t>. As Moon (2004) explains, critical reflection transforms experience</w:t>
      </w:r>
      <w:r w:rsidR="00D732C3">
        <w:rPr>
          <w:rFonts w:ascii="Times New Roman" w:hAnsi="Times New Roman" w:cs="Times New Roman"/>
          <w:sz w:val="24"/>
          <w:szCs w:val="24"/>
        </w:rPr>
        <w:t xml:space="preserve"> into learning, and I feel that this project has helped me grow</w:t>
      </w:r>
      <w:r w:rsidR="004D3773">
        <w:rPr>
          <w:rFonts w:ascii="Times New Roman" w:hAnsi="Times New Roman" w:cs="Times New Roman"/>
          <w:sz w:val="24"/>
          <w:szCs w:val="24"/>
        </w:rPr>
        <w:t xml:space="preserve"> into a more self-aware and ethical practitioner.</w:t>
      </w:r>
    </w:p>
    <w:p w14:paraId="577446D4" w14:textId="77777777" w:rsidR="006A1D08" w:rsidRDefault="004D3773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I have come to understand that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true project sustainability </w:t>
      </w:r>
      <w:r>
        <w:rPr>
          <w:rFonts w:ascii="Times New Roman" w:hAnsi="Times New Roman" w:cs="Times New Roman"/>
          <w:sz w:val="24"/>
          <w:szCs w:val="24"/>
        </w:rPr>
        <w:t>depends on continuous engagement. When stakeholders feel ownership over a project, they are more likel</w:t>
      </w:r>
      <w:r w:rsidR="004473ED">
        <w:rPr>
          <w:rFonts w:ascii="Times New Roman" w:hAnsi="Times New Roman" w:cs="Times New Roman"/>
          <w:sz w:val="24"/>
          <w:szCs w:val="24"/>
        </w:rPr>
        <w:t>y to maintain and protect it in the long term. Banks, Shaw and Meade (2016) argue that this sense of shared responsibility supports social justice</w:t>
      </w:r>
      <w:r w:rsidR="002F63AA">
        <w:rPr>
          <w:rFonts w:ascii="Times New Roman" w:hAnsi="Times New Roman" w:cs="Times New Roman"/>
          <w:sz w:val="24"/>
          <w:szCs w:val="24"/>
        </w:rPr>
        <w:t xml:space="preserve"> and democratic decision-making. In the case of the Leicester</w:t>
      </w:r>
      <w:r w:rsidR="008A6689">
        <w:rPr>
          <w:rFonts w:ascii="Times New Roman" w:hAnsi="Times New Roman" w:cs="Times New Roman"/>
          <w:sz w:val="24"/>
          <w:szCs w:val="24"/>
        </w:rPr>
        <w:t xml:space="preserve"> park, ongoing collaboration through events and volunteer programmes will help ensure the park remains a welcoming and inclusive space for the whole community.</w:t>
      </w:r>
    </w:p>
    <w:p w14:paraId="59E0906A" w14:textId="77777777" w:rsidR="006A1D08" w:rsidRDefault="006A1D08" w:rsidP="00EE0969">
      <w:pPr>
        <w:rPr>
          <w:rFonts w:ascii="Times New Roman" w:hAnsi="Times New Roman" w:cs="Times New Roman"/>
          <w:sz w:val="24"/>
          <w:szCs w:val="24"/>
        </w:rPr>
      </w:pPr>
    </w:p>
    <w:p w14:paraId="6F795688" w14:textId="5DDBCF84" w:rsidR="006A1D08" w:rsidRDefault="006F0EF1" w:rsidP="00EE096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Final Thoughts</w:t>
      </w:r>
    </w:p>
    <w:p w14:paraId="2DD4C7C9" w14:textId="775D109A" w:rsidR="001A1163" w:rsidRDefault="006A1D08" w:rsidP="00EE0969">
      <w:pPr>
        <w:rPr>
          <w:rFonts w:ascii="Times New Roman" w:hAnsi="Times New Roman" w:cs="Times New Roman"/>
          <w:sz w:val="24"/>
          <w:szCs w:val="24"/>
        </w:rPr>
      </w:pPr>
      <w:r w:rsidRPr="006A1D08">
        <w:rPr>
          <w:rFonts w:ascii="Times New Roman" w:hAnsi="Times New Roman" w:cs="Times New Roman"/>
          <w:sz w:val="24"/>
          <w:szCs w:val="24"/>
        </w:rPr>
        <w:t>Overall</w:t>
      </w:r>
      <w:r>
        <w:rPr>
          <w:rFonts w:ascii="Times New Roman" w:hAnsi="Times New Roman" w:cs="Times New Roman"/>
          <w:sz w:val="24"/>
          <w:szCs w:val="24"/>
        </w:rPr>
        <w:t>, developing this Stakeholder Management Plan has been a valuable learning experience. I have gained practical knowledge about stakeholder analysis and engagement methods, but more importantly, I have developed a deeper understanding of the values that underpin ethical and inclusive practice. I now recognise that communication and reflection are essential tools for improving tools for improving both project outcomes and my professional growth. In future projects, I will continue to apply these lessons – listening actively, engaging ethically, and reflecting critically – to create positive</w:t>
      </w:r>
      <w:r w:rsidR="00E94B5F">
        <w:rPr>
          <w:rFonts w:ascii="Times New Roman" w:hAnsi="Times New Roman" w:cs="Times New Roman"/>
          <w:sz w:val="24"/>
          <w:szCs w:val="24"/>
        </w:rPr>
        <w:t xml:space="preserve"> and sustainable impacts </w:t>
      </w:r>
      <w:r w:rsidR="00F76EF3">
        <w:rPr>
          <w:rFonts w:ascii="Times New Roman" w:hAnsi="Times New Roman" w:cs="Times New Roman"/>
          <w:sz w:val="24"/>
          <w:szCs w:val="24"/>
        </w:rPr>
        <w:t>within the community.</w:t>
      </w:r>
    </w:p>
    <w:p w14:paraId="4852DFFD" w14:textId="3276DDC5" w:rsidR="001A1163" w:rsidRDefault="001A1163">
      <w:pPr>
        <w:rPr>
          <w:rFonts w:ascii="Times New Roman" w:hAnsi="Times New Roman" w:cs="Times New Roman"/>
          <w:sz w:val="24"/>
          <w:szCs w:val="24"/>
        </w:rPr>
      </w:pPr>
    </w:p>
    <w:p w14:paraId="4605A447" w14:textId="77777777" w:rsidR="00A92203" w:rsidRDefault="00A92203">
      <w:pPr>
        <w:rPr>
          <w:rFonts w:ascii="Times New Roman" w:hAnsi="Times New Roman" w:cs="Times New Roman"/>
          <w:sz w:val="24"/>
          <w:szCs w:val="24"/>
        </w:rPr>
      </w:pPr>
    </w:p>
    <w:p w14:paraId="1B5A6A85" w14:textId="77777777" w:rsidR="007B0B45" w:rsidRDefault="007B0B45" w:rsidP="007B0B45">
      <w:pPr>
        <w:rPr>
          <w:rFonts w:ascii="Times New Roman" w:hAnsi="Times New Roman" w:cs="Times New Roman"/>
          <w:sz w:val="24"/>
          <w:szCs w:val="24"/>
        </w:rPr>
      </w:pPr>
    </w:p>
    <w:p w14:paraId="17A751FE" w14:textId="319E2767" w:rsidR="00A02D06" w:rsidRDefault="001A1163" w:rsidP="007B0B4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Reference</w:t>
      </w:r>
      <w:r w:rsidR="00BF48D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02D06">
        <w:rPr>
          <w:rFonts w:ascii="Times New Roman" w:hAnsi="Times New Roman" w:cs="Times New Roman"/>
          <w:b/>
          <w:bCs/>
          <w:sz w:val="32"/>
          <w:szCs w:val="32"/>
        </w:rPr>
        <w:t>List</w:t>
      </w:r>
    </w:p>
    <w:p w14:paraId="400FB3A5" w14:textId="77777777" w:rsidR="00A02D06" w:rsidRDefault="00A02D06" w:rsidP="00EE096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AFB6963" w14:textId="77777777" w:rsidR="00A02D06" w:rsidRDefault="00A02D06" w:rsidP="00EE096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7EFDD08" w14:textId="71251F7B" w:rsidR="00A02D06" w:rsidRDefault="008B16DC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Allen, J.A.</w:t>
      </w:r>
      <w:r w:rsidR="00AC5B4D">
        <w:rPr>
          <w:rFonts w:ascii="Times New Roman" w:hAnsi="Times New Roman" w:cs="Times New Roman"/>
          <w:sz w:val="24"/>
          <w:szCs w:val="24"/>
        </w:rPr>
        <w:t xml:space="preserve"> (2019) </w:t>
      </w:r>
      <w:r w:rsidR="00AC5B4D">
        <w:rPr>
          <w:rFonts w:ascii="Times New Roman" w:hAnsi="Times New Roman" w:cs="Times New Roman"/>
          <w:i/>
          <w:iCs/>
          <w:sz w:val="24"/>
          <w:szCs w:val="24"/>
        </w:rPr>
        <w:t xml:space="preserve">The Cambridge Handbook of Organisational Community Engagement and Outreach. </w:t>
      </w:r>
      <w:r w:rsidR="00AC5B4D">
        <w:rPr>
          <w:rFonts w:ascii="Times New Roman" w:hAnsi="Times New Roman" w:cs="Times New Roman"/>
          <w:sz w:val="24"/>
          <w:szCs w:val="24"/>
        </w:rPr>
        <w:t>Cambridge: Cambridge University Press.</w:t>
      </w:r>
    </w:p>
    <w:p w14:paraId="7B1F0F70" w14:textId="041ECB64" w:rsidR="00AC5B4D" w:rsidRDefault="00AC5B4D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Banks, S., Shaw, M. and Meade, R. (2016)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Politics, Power and Community Development. </w:t>
      </w:r>
      <w:r>
        <w:rPr>
          <w:rFonts w:ascii="Times New Roman" w:hAnsi="Times New Roman" w:cs="Times New Roman"/>
          <w:sz w:val="24"/>
          <w:szCs w:val="24"/>
        </w:rPr>
        <w:t>Bristol: Policy Press.</w:t>
      </w:r>
    </w:p>
    <w:p w14:paraId="7E3ABB41" w14:textId="55B14CB2" w:rsidR="00AC5B4D" w:rsidRDefault="00AC5B4D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Bryson, J.M. (2018) </w:t>
      </w:r>
      <w:r>
        <w:rPr>
          <w:rFonts w:ascii="Times New Roman" w:hAnsi="Times New Roman" w:cs="Times New Roman"/>
          <w:i/>
          <w:iCs/>
          <w:sz w:val="24"/>
          <w:szCs w:val="24"/>
        </w:rPr>
        <w:t>Strategic Planning for Public and Nonprofit Organizations: A Guide to Strengthening</w:t>
      </w:r>
      <w:r w:rsidR="003B3BF4">
        <w:rPr>
          <w:rFonts w:ascii="Times New Roman" w:hAnsi="Times New Roman" w:cs="Times New Roman"/>
          <w:i/>
          <w:iCs/>
          <w:sz w:val="24"/>
          <w:szCs w:val="24"/>
        </w:rPr>
        <w:t xml:space="preserve"> and Sustaining Organizational Achievement. </w:t>
      </w:r>
      <w:r w:rsidR="003B3BF4">
        <w:rPr>
          <w:rFonts w:ascii="Times New Roman" w:hAnsi="Times New Roman" w:cs="Times New Roman"/>
          <w:sz w:val="24"/>
          <w:szCs w:val="24"/>
        </w:rPr>
        <w:t>5</w:t>
      </w:r>
      <w:r w:rsidR="003B3BF4" w:rsidRPr="003B3BF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B3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BF4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3B3BF4">
        <w:rPr>
          <w:rFonts w:ascii="Times New Roman" w:hAnsi="Times New Roman" w:cs="Times New Roman"/>
          <w:sz w:val="24"/>
          <w:szCs w:val="24"/>
        </w:rPr>
        <w:t>. Hoboken: Wiley.</w:t>
      </w:r>
    </w:p>
    <w:p w14:paraId="37A5010E" w14:textId="5C778663" w:rsidR="003B3BF4" w:rsidRDefault="00D45178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CTSA Community Engagement Key Function Committee Task Force (2011)</w:t>
      </w:r>
      <w:r w:rsidR="00447A32">
        <w:rPr>
          <w:rFonts w:ascii="Times New Roman" w:hAnsi="Times New Roman" w:cs="Times New Roman"/>
          <w:sz w:val="24"/>
          <w:szCs w:val="24"/>
        </w:rPr>
        <w:t xml:space="preserve"> </w:t>
      </w:r>
      <w:r w:rsidR="00447A32">
        <w:rPr>
          <w:rFonts w:ascii="Times New Roman" w:hAnsi="Times New Roman" w:cs="Times New Roman"/>
          <w:i/>
          <w:iCs/>
          <w:sz w:val="24"/>
          <w:szCs w:val="24"/>
        </w:rPr>
        <w:t xml:space="preserve">Principles of Community </w:t>
      </w:r>
      <w:r w:rsidR="00A07740">
        <w:rPr>
          <w:rFonts w:ascii="Times New Roman" w:hAnsi="Times New Roman" w:cs="Times New Roman"/>
          <w:i/>
          <w:iCs/>
          <w:sz w:val="24"/>
          <w:szCs w:val="24"/>
        </w:rPr>
        <w:t>Engagement</w:t>
      </w:r>
      <w:r w:rsidR="009449D7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9449D7">
        <w:rPr>
          <w:rFonts w:ascii="Times New Roman" w:hAnsi="Times New Roman" w:cs="Times New Roman"/>
          <w:sz w:val="24"/>
          <w:szCs w:val="24"/>
        </w:rPr>
        <w:t>2</w:t>
      </w:r>
      <w:r w:rsidR="009449D7" w:rsidRPr="009449D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449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49D7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9449D7">
        <w:rPr>
          <w:rFonts w:ascii="Times New Roman" w:hAnsi="Times New Roman" w:cs="Times New Roman"/>
          <w:sz w:val="24"/>
          <w:szCs w:val="24"/>
        </w:rPr>
        <w:t xml:space="preserve">. Atlanta: National Institutes of Health (NIH). Available at </w:t>
      </w:r>
      <w:hyperlink r:id="rId24" w:history="1">
        <w:r w:rsidR="00C21DCB" w:rsidRPr="00A92E3B">
          <w:rPr>
            <w:rStyle w:val="Hyperlink"/>
            <w:rFonts w:ascii="Times New Roman" w:hAnsi="Times New Roman" w:cs="Times New Roman"/>
            <w:sz w:val="24"/>
            <w:szCs w:val="24"/>
          </w:rPr>
          <w:t>https://www.atsdr.cdc.gov/communityengagement/pdf/PCE_Report_508_FINAL.pdf</w:t>
        </w:r>
      </w:hyperlink>
      <w:r w:rsidR="00C21DCB">
        <w:rPr>
          <w:rFonts w:ascii="Times New Roman" w:hAnsi="Times New Roman" w:cs="Times New Roman"/>
          <w:sz w:val="24"/>
          <w:szCs w:val="24"/>
        </w:rPr>
        <w:t xml:space="preserve"> (Accessed: 8 November 2025).</w:t>
      </w:r>
    </w:p>
    <w:p w14:paraId="61E37A8A" w14:textId="680ACB1A" w:rsidR="00C21DCB" w:rsidRDefault="00C21DCB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Day, G</w:t>
      </w:r>
      <w:r w:rsidR="00817EFB">
        <w:rPr>
          <w:rFonts w:ascii="Times New Roman" w:hAnsi="Times New Roman" w:cs="Times New Roman"/>
          <w:sz w:val="24"/>
          <w:szCs w:val="24"/>
        </w:rPr>
        <w:t xml:space="preserve">. (2006) </w:t>
      </w:r>
      <w:r w:rsidR="00817EFB">
        <w:rPr>
          <w:rFonts w:ascii="Times New Roman" w:hAnsi="Times New Roman" w:cs="Times New Roman"/>
          <w:i/>
          <w:iCs/>
          <w:sz w:val="24"/>
          <w:szCs w:val="24"/>
        </w:rPr>
        <w:t xml:space="preserve">Community and Everyday Life. </w:t>
      </w:r>
      <w:r w:rsidR="00817EFB">
        <w:rPr>
          <w:rFonts w:ascii="Times New Roman" w:hAnsi="Times New Roman" w:cs="Times New Roman"/>
          <w:sz w:val="24"/>
          <w:szCs w:val="24"/>
        </w:rPr>
        <w:t>London: Routl</w:t>
      </w:r>
      <w:r w:rsidR="00DF3032">
        <w:rPr>
          <w:rFonts w:ascii="Times New Roman" w:hAnsi="Times New Roman" w:cs="Times New Roman"/>
          <w:sz w:val="24"/>
          <w:szCs w:val="24"/>
        </w:rPr>
        <w:t>edge.</w:t>
      </w:r>
    </w:p>
    <w:p w14:paraId="0EBF1011" w14:textId="5A7EB92C" w:rsidR="00DF3032" w:rsidRDefault="00DF3032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Freeman, R. E. (2010)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Strategic Management: A Stakeholder Approach. </w:t>
      </w:r>
      <w:r>
        <w:rPr>
          <w:rFonts w:ascii="Times New Roman" w:hAnsi="Times New Roman" w:cs="Times New Roman"/>
          <w:sz w:val="24"/>
          <w:szCs w:val="24"/>
        </w:rPr>
        <w:t>Cambridge: Cambridge University Press.</w:t>
      </w:r>
    </w:p>
    <w:p w14:paraId="78EE291D" w14:textId="279BFBD6" w:rsidR="00DF3032" w:rsidRDefault="00DF3032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Gilchrist, A. (2009) </w:t>
      </w:r>
      <w:r>
        <w:rPr>
          <w:rFonts w:ascii="Times New Roman" w:hAnsi="Times New Roman" w:cs="Times New Roman"/>
          <w:i/>
          <w:iCs/>
          <w:sz w:val="24"/>
          <w:szCs w:val="24"/>
        </w:rPr>
        <w:t>The Well-Connected Community</w:t>
      </w:r>
      <w:r w:rsidR="001D2371">
        <w:rPr>
          <w:rFonts w:ascii="Times New Roman" w:hAnsi="Times New Roman" w:cs="Times New Roman"/>
          <w:i/>
          <w:iCs/>
          <w:sz w:val="24"/>
          <w:szCs w:val="24"/>
        </w:rPr>
        <w:t xml:space="preserve">: A Networking Approach to Community </w:t>
      </w:r>
      <w:r w:rsidR="00E43F4C">
        <w:rPr>
          <w:rFonts w:ascii="Times New Roman" w:hAnsi="Times New Roman" w:cs="Times New Roman"/>
          <w:i/>
          <w:iCs/>
          <w:sz w:val="24"/>
          <w:szCs w:val="24"/>
        </w:rPr>
        <w:t xml:space="preserve">Development. </w:t>
      </w:r>
      <w:r w:rsidR="00E43F4C">
        <w:rPr>
          <w:rFonts w:ascii="Times New Roman" w:hAnsi="Times New Roman" w:cs="Times New Roman"/>
          <w:sz w:val="24"/>
          <w:szCs w:val="24"/>
        </w:rPr>
        <w:t>2</w:t>
      </w:r>
      <w:r w:rsidR="00E43F4C" w:rsidRPr="00E43F4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E43F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F4C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E43F4C">
        <w:rPr>
          <w:rFonts w:ascii="Times New Roman" w:hAnsi="Times New Roman" w:cs="Times New Roman"/>
          <w:sz w:val="24"/>
          <w:szCs w:val="24"/>
        </w:rPr>
        <w:t>. Bristol: Policy</w:t>
      </w:r>
      <w:r w:rsidR="00746BD3">
        <w:rPr>
          <w:rFonts w:ascii="Times New Roman" w:hAnsi="Times New Roman" w:cs="Times New Roman"/>
          <w:sz w:val="24"/>
          <w:szCs w:val="24"/>
        </w:rPr>
        <w:t xml:space="preserve"> Press</w:t>
      </w:r>
      <w:r w:rsidR="00D10D20">
        <w:rPr>
          <w:rFonts w:ascii="Times New Roman" w:hAnsi="Times New Roman" w:cs="Times New Roman"/>
          <w:sz w:val="24"/>
          <w:szCs w:val="24"/>
        </w:rPr>
        <w:t>.</w:t>
      </w:r>
    </w:p>
    <w:p w14:paraId="28E1BD0C" w14:textId="4D704DC2" w:rsidR="00D10D20" w:rsidRDefault="002F5050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Mayo, P. (2019) </w:t>
      </w:r>
      <w:r>
        <w:rPr>
          <w:rFonts w:ascii="Times New Roman" w:hAnsi="Times New Roman" w:cs="Times New Roman"/>
          <w:i/>
          <w:iCs/>
          <w:sz w:val="24"/>
          <w:szCs w:val="24"/>
        </w:rPr>
        <w:t>Higher Education in a Globalising World: Community Engagement and Li</w:t>
      </w:r>
      <w:r w:rsidR="00D40A52">
        <w:rPr>
          <w:rFonts w:ascii="Times New Roman" w:hAnsi="Times New Roman" w:cs="Times New Roman"/>
          <w:i/>
          <w:iCs/>
          <w:sz w:val="24"/>
          <w:szCs w:val="24"/>
        </w:rPr>
        <w:t xml:space="preserve">felong Learning. </w:t>
      </w:r>
      <w:r w:rsidR="00291FE8">
        <w:rPr>
          <w:rFonts w:ascii="Times New Roman" w:hAnsi="Times New Roman" w:cs="Times New Roman"/>
          <w:sz w:val="24"/>
          <w:szCs w:val="24"/>
        </w:rPr>
        <w:t>Baltimore: Project Muse.</w:t>
      </w:r>
    </w:p>
    <w:p w14:paraId="5A4492E6" w14:textId="4F6FCEAB" w:rsidR="00291FE8" w:rsidRDefault="00291FE8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Moon, J. (2004) </w:t>
      </w:r>
      <w:r>
        <w:rPr>
          <w:rFonts w:ascii="Times New Roman" w:hAnsi="Times New Roman" w:cs="Times New Roman"/>
          <w:i/>
          <w:iCs/>
          <w:sz w:val="24"/>
          <w:szCs w:val="24"/>
        </w:rPr>
        <w:t>A Handbook of Reflective Practice and Ex</w:t>
      </w:r>
      <w:r w:rsidR="008E0F20">
        <w:rPr>
          <w:rFonts w:ascii="Times New Roman" w:hAnsi="Times New Roman" w:cs="Times New Roman"/>
          <w:i/>
          <w:iCs/>
          <w:sz w:val="24"/>
          <w:szCs w:val="24"/>
        </w:rPr>
        <w:t>periential Learning: Theory and Practice.</w:t>
      </w:r>
      <w:r w:rsidR="008E0F20">
        <w:rPr>
          <w:rFonts w:ascii="Times New Roman" w:hAnsi="Times New Roman" w:cs="Times New Roman"/>
          <w:sz w:val="24"/>
          <w:szCs w:val="24"/>
        </w:rPr>
        <w:t xml:space="preserve"> London</w:t>
      </w:r>
      <w:r w:rsidR="00ED5A09">
        <w:rPr>
          <w:rFonts w:ascii="Times New Roman" w:hAnsi="Times New Roman" w:cs="Times New Roman"/>
          <w:sz w:val="24"/>
          <w:szCs w:val="24"/>
        </w:rPr>
        <w:t>: Routledge.</w:t>
      </w:r>
    </w:p>
    <w:p w14:paraId="4DB2177E" w14:textId="7D720226" w:rsidR="00ED5A09" w:rsidRPr="008813C4" w:rsidRDefault="00ED5A09" w:rsidP="00EE09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Rochester, C., Ellis Paine, A. and Howlett, S. (2012) </w:t>
      </w:r>
      <w:r>
        <w:rPr>
          <w:rFonts w:ascii="Times New Roman" w:hAnsi="Times New Roman" w:cs="Times New Roman"/>
          <w:i/>
          <w:iCs/>
          <w:sz w:val="24"/>
          <w:szCs w:val="24"/>
        </w:rPr>
        <w:t>Volunteering and Society in the 21</w:t>
      </w:r>
      <w:r w:rsidRPr="00ED5A09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Century</w:t>
      </w:r>
      <w:r w:rsidR="008813C4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8813C4">
        <w:rPr>
          <w:rFonts w:ascii="Times New Roman" w:hAnsi="Times New Roman" w:cs="Times New Roman"/>
          <w:sz w:val="24"/>
          <w:szCs w:val="24"/>
        </w:rPr>
        <w:t>Basingstoke: Pal</w:t>
      </w:r>
      <w:r w:rsidR="004B781E">
        <w:rPr>
          <w:rFonts w:ascii="Times New Roman" w:hAnsi="Times New Roman" w:cs="Times New Roman"/>
          <w:sz w:val="24"/>
          <w:szCs w:val="24"/>
        </w:rPr>
        <w:t>grave Macmillan.</w:t>
      </w:r>
    </w:p>
    <w:p w14:paraId="506C23F0" w14:textId="77777777" w:rsidR="006A1D08" w:rsidRDefault="006A1D08" w:rsidP="00EE096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B6DB6C" w14:textId="77777777" w:rsidR="006A1D08" w:rsidRPr="006F0EF1" w:rsidRDefault="006A1D08" w:rsidP="00EE096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D69A7D9" w14:textId="77777777" w:rsidR="00BD37A8" w:rsidRPr="00A35DC6" w:rsidRDefault="00BD37A8" w:rsidP="00EE0969">
      <w:pPr>
        <w:rPr>
          <w:rFonts w:ascii="Times New Roman" w:hAnsi="Times New Roman" w:cs="Times New Roman"/>
          <w:sz w:val="24"/>
          <w:szCs w:val="24"/>
        </w:rPr>
      </w:pPr>
    </w:p>
    <w:sectPr w:rsidR="00BD37A8" w:rsidRPr="00A35DC6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28A35" w14:textId="77777777" w:rsidR="00FD56AD" w:rsidRDefault="00FD56AD" w:rsidP="005701F5">
      <w:pPr>
        <w:spacing w:after="0" w:line="240" w:lineRule="auto"/>
      </w:pPr>
      <w:r>
        <w:separator/>
      </w:r>
    </w:p>
  </w:endnote>
  <w:endnote w:type="continuationSeparator" w:id="0">
    <w:p w14:paraId="33739F53" w14:textId="77777777" w:rsidR="00FD56AD" w:rsidRDefault="00FD56AD" w:rsidP="0057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5226350"/>
      <w:docPartObj>
        <w:docPartGallery w:val="Page Numbers (Bottom of Page)"/>
        <w:docPartUnique/>
      </w:docPartObj>
    </w:sdtPr>
    <w:sdtContent>
      <w:p w14:paraId="2BF11BFB" w14:textId="7D5C39B5" w:rsidR="000F228E" w:rsidRDefault="000F228E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80D1CE" w14:textId="77777777" w:rsidR="000F228E" w:rsidRDefault="000F22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350CE" w14:textId="77777777" w:rsidR="00FD56AD" w:rsidRDefault="00FD56AD" w:rsidP="005701F5">
      <w:pPr>
        <w:spacing w:after="0" w:line="240" w:lineRule="auto"/>
      </w:pPr>
      <w:r>
        <w:separator/>
      </w:r>
    </w:p>
  </w:footnote>
  <w:footnote w:type="continuationSeparator" w:id="0">
    <w:p w14:paraId="7D0CD689" w14:textId="77777777" w:rsidR="00FD56AD" w:rsidRDefault="00FD56AD" w:rsidP="005701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37D40"/>
    <w:multiLevelType w:val="hybridMultilevel"/>
    <w:tmpl w:val="A45AA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E0058"/>
    <w:multiLevelType w:val="hybridMultilevel"/>
    <w:tmpl w:val="BC3A9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A5F50"/>
    <w:multiLevelType w:val="hybridMultilevel"/>
    <w:tmpl w:val="F26EF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06460"/>
    <w:multiLevelType w:val="hybridMultilevel"/>
    <w:tmpl w:val="B6C8B392"/>
    <w:lvl w:ilvl="0" w:tplc="75780C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15F84"/>
    <w:multiLevelType w:val="hybridMultilevel"/>
    <w:tmpl w:val="2D600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133023">
    <w:abstractNumId w:val="3"/>
  </w:num>
  <w:num w:numId="2" w16cid:durableId="151531549">
    <w:abstractNumId w:val="2"/>
  </w:num>
  <w:num w:numId="3" w16cid:durableId="1605376747">
    <w:abstractNumId w:val="4"/>
  </w:num>
  <w:num w:numId="4" w16cid:durableId="182667839">
    <w:abstractNumId w:val="1"/>
  </w:num>
  <w:num w:numId="5" w16cid:durableId="550923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B94"/>
    <w:rsid w:val="000014CC"/>
    <w:rsid w:val="00002EE9"/>
    <w:rsid w:val="000037D9"/>
    <w:rsid w:val="00007FAC"/>
    <w:rsid w:val="000147E0"/>
    <w:rsid w:val="00015343"/>
    <w:rsid w:val="00020943"/>
    <w:rsid w:val="000217E2"/>
    <w:rsid w:val="000258C0"/>
    <w:rsid w:val="00027030"/>
    <w:rsid w:val="00027DC0"/>
    <w:rsid w:val="00030351"/>
    <w:rsid w:val="0003111C"/>
    <w:rsid w:val="00032093"/>
    <w:rsid w:val="00032432"/>
    <w:rsid w:val="00036406"/>
    <w:rsid w:val="0003688E"/>
    <w:rsid w:val="00037562"/>
    <w:rsid w:val="000439CD"/>
    <w:rsid w:val="00045157"/>
    <w:rsid w:val="0005082D"/>
    <w:rsid w:val="000508E2"/>
    <w:rsid w:val="0005095E"/>
    <w:rsid w:val="00052BD4"/>
    <w:rsid w:val="000533D6"/>
    <w:rsid w:val="0005718A"/>
    <w:rsid w:val="00062358"/>
    <w:rsid w:val="000638AA"/>
    <w:rsid w:val="00064433"/>
    <w:rsid w:val="0006482F"/>
    <w:rsid w:val="00065E8E"/>
    <w:rsid w:val="0007468D"/>
    <w:rsid w:val="0007567C"/>
    <w:rsid w:val="00081D4A"/>
    <w:rsid w:val="000826DD"/>
    <w:rsid w:val="000851B0"/>
    <w:rsid w:val="000932D1"/>
    <w:rsid w:val="0009723C"/>
    <w:rsid w:val="000A302B"/>
    <w:rsid w:val="000A6FA9"/>
    <w:rsid w:val="000B1B85"/>
    <w:rsid w:val="000B1C30"/>
    <w:rsid w:val="000B1D91"/>
    <w:rsid w:val="000B5FD3"/>
    <w:rsid w:val="000B70E1"/>
    <w:rsid w:val="000C3C24"/>
    <w:rsid w:val="000C4015"/>
    <w:rsid w:val="000C738A"/>
    <w:rsid w:val="000D4858"/>
    <w:rsid w:val="000D7C38"/>
    <w:rsid w:val="000E35F0"/>
    <w:rsid w:val="000E68F5"/>
    <w:rsid w:val="000E6C85"/>
    <w:rsid w:val="000F153C"/>
    <w:rsid w:val="000F1545"/>
    <w:rsid w:val="000F228E"/>
    <w:rsid w:val="000F2E8A"/>
    <w:rsid w:val="001109BE"/>
    <w:rsid w:val="00112E5C"/>
    <w:rsid w:val="00113B51"/>
    <w:rsid w:val="00113C1B"/>
    <w:rsid w:val="001156B3"/>
    <w:rsid w:val="00117C48"/>
    <w:rsid w:val="00120835"/>
    <w:rsid w:val="001230CA"/>
    <w:rsid w:val="001245E6"/>
    <w:rsid w:val="00126840"/>
    <w:rsid w:val="00126B87"/>
    <w:rsid w:val="00130C98"/>
    <w:rsid w:val="00137A74"/>
    <w:rsid w:val="00145FFD"/>
    <w:rsid w:val="00150B2A"/>
    <w:rsid w:val="001544D0"/>
    <w:rsid w:val="00156011"/>
    <w:rsid w:val="00156627"/>
    <w:rsid w:val="0015666F"/>
    <w:rsid w:val="001613FA"/>
    <w:rsid w:val="00161B40"/>
    <w:rsid w:val="00162EC6"/>
    <w:rsid w:val="00164EB7"/>
    <w:rsid w:val="0017132A"/>
    <w:rsid w:val="00171851"/>
    <w:rsid w:val="00173DB5"/>
    <w:rsid w:val="0018767E"/>
    <w:rsid w:val="001A0BE9"/>
    <w:rsid w:val="001A1163"/>
    <w:rsid w:val="001C105C"/>
    <w:rsid w:val="001C42BF"/>
    <w:rsid w:val="001C4462"/>
    <w:rsid w:val="001D0B78"/>
    <w:rsid w:val="001D2371"/>
    <w:rsid w:val="001D2964"/>
    <w:rsid w:val="001D4025"/>
    <w:rsid w:val="001D5DA4"/>
    <w:rsid w:val="001E0064"/>
    <w:rsid w:val="001E1344"/>
    <w:rsid w:val="001E1A5A"/>
    <w:rsid w:val="001E399F"/>
    <w:rsid w:val="001E5786"/>
    <w:rsid w:val="001E6F10"/>
    <w:rsid w:val="001E72B5"/>
    <w:rsid w:val="001F14E1"/>
    <w:rsid w:val="002000B8"/>
    <w:rsid w:val="00201B4B"/>
    <w:rsid w:val="002033D9"/>
    <w:rsid w:val="002035EC"/>
    <w:rsid w:val="00206341"/>
    <w:rsid w:val="00210B79"/>
    <w:rsid w:val="0022199E"/>
    <w:rsid w:val="00221F36"/>
    <w:rsid w:val="002231E8"/>
    <w:rsid w:val="002234D9"/>
    <w:rsid w:val="0022502B"/>
    <w:rsid w:val="002253E1"/>
    <w:rsid w:val="002265AE"/>
    <w:rsid w:val="002310D8"/>
    <w:rsid w:val="002351F6"/>
    <w:rsid w:val="00237BF0"/>
    <w:rsid w:val="002416F7"/>
    <w:rsid w:val="002431A8"/>
    <w:rsid w:val="00255314"/>
    <w:rsid w:val="00261736"/>
    <w:rsid w:val="00263D94"/>
    <w:rsid w:val="00264166"/>
    <w:rsid w:val="002677D7"/>
    <w:rsid w:val="00277BCE"/>
    <w:rsid w:val="0028124D"/>
    <w:rsid w:val="002820D8"/>
    <w:rsid w:val="0028485D"/>
    <w:rsid w:val="00291028"/>
    <w:rsid w:val="00291FE8"/>
    <w:rsid w:val="002A18AA"/>
    <w:rsid w:val="002B5EB3"/>
    <w:rsid w:val="002C197F"/>
    <w:rsid w:val="002C399B"/>
    <w:rsid w:val="002C42D6"/>
    <w:rsid w:val="002C4F63"/>
    <w:rsid w:val="002D7EA4"/>
    <w:rsid w:val="002E2BD7"/>
    <w:rsid w:val="002E5121"/>
    <w:rsid w:val="002F2655"/>
    <w:rsid w:val="002F302B"/>
    <w:rsid w:val="002F3B94"/>
    <w:rsid w:val="002F5050"/>
    <w:rsid w:val="002F63AA"/>
    <w:rsid w:val="002F6DFF"/>
    <w:rsid w:val="00304199"/>
    <w:rsid w:val="00304B4A"/>
    <w:rsid w:val="00313C44"/>
    <w:rsid w:val="003164C8"/>
    <w:rsid w:val="00320889"/>
    <w:rsid w:val="00321CA6"/>
    <w:rsid w:val="00323001"/>
    <w:rsid w:val="0032569C"/>
    <w:rsid w:val="003319A2"/>
    <w:rsid w:val="00333CB0"/>
    <w:rsid w:val="00334167"/>
    <w:rsid w:val="00337697"/>
    <w:rsid w:val="003446F5"/>
    <w:rsid w:val="003472E5"/>
    <w:rsid w:val="00351A49"/>
    <w:rsid w:val="00356B7E"/>
    <w:rsid w:val="003602B7"/>
    <w:rsid w:val="00365733"/>
    <w:rsid w:val="00366AF0"/>
    <w:rsid w:val="00367BB4"/>
    <w:rsid w:val="00372B8F"/>
    <w:rsid w:val="00373805"/>
    <w:rsid w:val="00374C50"/>
    <w:rsid w:val="003768E7"/>
    <w:rsid w:val="00382832"/>
    <w:rsid w:val="00384082"/>
    <w:rsid w:val="00386AB7"/>
    <w:rsid w:val="00390448"/>
    <w:rsid w:val="003917DA"/>
    <w:rsid w:val="00395A09"/>
    <w:rsid w:val="003A1DB1"/>
    <w:rsid w:val="003A2803"/>
    <w:rsid w:val="003A32C2"/>
    <w:rsid w:val="003A3A43"/>
    <w:rsid w:val="003B11BF"/>
    <w:rsid w:val="003B23CE"/>
    <w:rsid w:val="003B290C"/>
    <w:rsid w:val="003B3BF4"/>
    <w:rsid w:val="003B45DE"/>
    <w:rsid w:val="003B64B1"/>
    <w:rsid w:val="003C4972"/>
    <w:rsid w:val="003C4A04"/>
    <w:rsid w:val="003D1C8E"/>
    <w:rsid w:val="003F0E32"/>
    <w:rsid w:val="003F0E84"/>
    <w:rsid w:val="003F177C"/>
    <w:rsid w:val="003F532C"/>
    <w:rsid w:val="00404D15"/>
    <w:rsid w:val="00407F10"/>
    <w:rsid w:val="00410D84"/>
    <w:rsid w:val="00417B19"/>
    <w:rsid w:val="00422B5B"/>
    <w:rsid w:val="004252DB"/>
    <w:rsid w:val="004266F0"/>
    <w:rsid w:val="00442294"/>
    <w:rsid w:val="00442447"/>
    <w:rsid w:val="0044476F"/>
    <w:rsid w:val="004473ED"/>
    <w:rsid w:val="00447A32"/>
    <w:rsid w:val="00447E66"/>
    <w:rsid w:val="00452B1C"/>
    <w:rsid w:val="004546F4"/>
    <w:rsid w:val="004576FE"/>
    <w:rsid w:val="00457DA5"/>
    <w:rsid w:val="00460029"/>
    <w:rsid w:val="0046020F"/>
    <w:rsid w:val="00471C4D"/>
    <w:rsid w:val="004739B0"/>
    <w:rsid w:val="00473D79"/>
    <w:rsid w:val="00475F92"/>
    <w:rsid w:val="00476ACB"/>
    <w:rsid w:val="00476FEF"/>
    <w:rsid w:val="00480FC8"/>
    <w:rsid w:val="004827A9"/>
    <w:rsid w:val="00486D78"/>
    <w:rsid w:val="004907B4"/>
    <w:rsid w:val="00491DC8"/>
    <w:rsid w:val="00493452"/>
    <w:rsid w:val="00494132"/>
    <w:rsid w:val="00495842"/>
    <w:rsid w:val="004A0CE0"/>
    <w:rsid w:val="004A36EF"/>
    <w:rsid w:val="004A5F27"/>
    <w:rsid w:val="004A6FFD"/>
    <w:rsid w:val="004A74D9"/>
    <w:rsid w:val="004A7593"/>
    <w:rsid w:val="004B0D77"/>
    <w:rsid w:val="004B0F5A"/>
    <w:rsid w:val="004B2096"/>
    <w:rsid w:val="004B52ED"/>
    <w:rsid w:val="004B5524"/>
    <w:rsid w:val="004B63B8"/>
    <w:rsid w:val="004B781E"/>
    <w:rsid w:val="004C1A85"/>
    <w:rsid w:val="004C5B10"/>
    <w:rsid w:val="004C6539"/>
    <w:rsid w:val="004D0C84"/>
    <w:rsid w:val="004D18E7"/>
    <w:rsid w:val="004D2D69"/>
    <w:rsid w:val="004D3773"/>
    <w:rsid w:val="004E4EEA"/>
    <w:rsid w:val="004E6E56"/>
    <w:rsid w:val="004F035B"/>
    <w:rsid w:val="004F1866"/>
    <w:rsid w:val="004F24E7"/>
    <w:rsid w:val="004F5334"/>
    <w:rsid w:val="00501171"/>
    <w:rsid w:val="00512CAD"/>
    <w:rsid w:val="00516D8A"/>
    <w:rsid w:val="00517645"/>
    <w:rsid w:val="005209A2"/>
    <w:rsid w:val="005213FF"/>
    <w:rsid w:val="00523276"/>
    <w:rsid w:val="005243BE"/>
    <w:rsid w:val="00542298"/>
    <w:rsid w:val="005439A2"/>
    <w:rsid w:val="0054542F"/>
    <w:rsid w:val="00547D25"/>
    <w:rsid w:val="005501A3"/>
    <w:rsid w:val="00560F9B"/>
    <w:rsid w:val="005667EC"/>
    <w:rsid w:val="00567B07"/>
    <w:rsid w:val="005701F5"/>
    <w:rsid w:val="00570252"/>
    <w:rsid w:val="005741D8"/>
    <w:rsid w:val="005748E9"/>
    <w:rsid w:val="0057735D"/>
    <w:rsid w:val="00580299"/>
    <w:rsid w:val="00585F71"/>
    <w:rsid w:val="00590AE9"/>
    <w:rsid w:val="00590ED6"/>
    <w:rsid w:val="00591BC8"/>
    <w:rsid w:val="005A725F"/>
    <w:rsid w:val="005B1933"/>
    <w:rsid w:val="005B71E0"/>
    <w:rsid w:val="005C05EE"/>
    <w:rsid w:val="005C1019"/>
    <w:rsid w:val="005C1BD3"/>
    <w:rsid w:val="005C1F72"/>
    <w:rsid w:val="005C2F3D"/>
    <w:rsid w:val="005C3AF5"/>
    <w:rsid w:val="005C79C8"/>
    <w:rsid w:val="005D5C5E"/>
    <w:rsid w:val="005D7052"/>
    <w:rsid w:val="005E052B"/>
    <w:rsid w:val="005E35B2"/>
    <w:rsid w:val="005F11C0"/>
    <w:rsid w:val="005F2674"/>
    <w:rsid w:val="005F3CC9"/>
    <w:rsid w:val="005F43DC"/>
    <w:rsid w:val="005F5459"/>
    <w:rsid w:val="00600A02"/>
    <w:rsid w:val="00604A67"/>
    <w:rsid w:val="00606026"/>
    <w:rsid w:val="00607078"/>
    <w:rsid w:val="006133F8"/>
    <w:rsid w:val="00615DA0"/>
    <w:rsid w:val="00620C7F"/>
    <w:rsid w:val="00622B28"/>
    <w:rsid w:val="006239EB"/>
    <w:rsid w:val="0063592C"/>
    <w:rsid w:val="0063722E"/>
    <w:rsid w:val="00643802"/>
    <w:rsid w:val="00645958"/>
    <w:rsid w:val="00647810"/>
    <w:rsid w:val="00650C56"/>
    <w:rsid w:val="0065586F"/>
    <w:rsid w:val="006600BC"/>
    <w:rsid w:val="00662ED5"/>
    <w:rsid w:val="0066346F"/>
    <w:rsid w:val="00665782"/>
    <w:rsid w:val="00683A37"/>
    <w:rsid w:val="00685452"/>
    <w:rsid w:val="00690E3A"/>
    <w:rsid w:val="00691771"/>
    <w:rsid w:val="0069305E"/>
    <w:rsid w:val="00693A26"/>
    <w:rsid w:val="0069556C"/>
    <w:rsid w:val="00696E5F"/>
    <w:rsid w:val="00697759"/>
    <w:rsid w:val="006A1873"/>
    <w:rsid w:val="006A1D08"/>
    <w:rsid w:val="006A4AC8"/>
    <w:rsid w:val="006A672E"/>
    <w:rsid w:val="006A68BC"/>
    <w:rsid w:val="006B2FEB"/>
    <w:rsid w:val="006B36A4"/>
    <w:rsid w:val="006B3C58"/>
    <w:rsid w:val="006B7AFB"/>
    <w:rsid w:val="006C128C"/>
    <w:rsid w:val="006C3CA5"/>
    <w:rsid w:val="006C4EE8"/>
    <w:rsid w:val="006C5AAB"/>
    <w:rsid w:val="006C6E86"/>
    <w:rsid w:val="006C7AEA"/>
    <w:rsid w:val="006D150C"/>
    <w:rsid w:val="006D166A"/>
    <w:rsid w:val="006D1840"/>
    <w:rsid w:val="006D1CEE"/>
    <w:rsid w:val="006D2385"/>
    <w:rsid w:val="006D35C5"/>
    <w:rsid w:val="006D52DC"/>
    <w:rsid w:val="006E42A8"/>
    <w:rsid w:val="006E4FC2"/>
    <w:rsid w:val="006E73D8"/>
    <w:rsid w:val="006E7918"/>
    <w:rsid w:val="006F0EF1"/>
    <w:rsid w:val="006F2DE0"/>
    <w:rsid w:val="006F36E3"/>
    <w:rsid w:val="006F45F7"/>
    <w:rsid w:val="006F79FE"/>
    <w:rsid w:val="00700ECA"/>
    <w:rsid w:val="00701005"/>
    <w:rsid w:val="00705E53"/>
    <w:rsid w:val="007079B5"/>
    <w:rsid w:val="00721409"/>
    <w:rsid w:val="00722289"/>
    <w:rsid w:val="0072650E"/>
    <w:rsid w:val="00727D33"/>
    <w:rsid w:val="00730551"/>
    <w:rsid w:val="0073199D"/>
    <w:rsid w:val="00734F24"/>
    <w:rsid w:val="007400A7"/>
    <w:rsid w:val="00744EF2"/>
    <w:rsid w:val="00746BD3"/>
    <w:rsid w:val="00746EC9"/>
    <w:rsid w:val="00747356"/>
    <w:rsid w:val="00747846"/>
    <w:rsid w:val="007511F1"/>
    <w:rsid w:val="00752749"/>
    <w:rsid w:val="00752EBB"/>
    <w:rsid w:val="00753DBF"/>
    <w:rsid w:val="00754C8D"/>
    <w:rsid w:val="00755CD8"/>
    <w:rsid w:val="0075609C"/>
    <w:rsid w:val="007613CE"/>
    <w:rsid w:val="0076338E"/>
    <w:rsid w:val="00763C45"/>
    <w:rsid w:val="007665F3"/>
    <w:rsid w:val="00767FEE"/>
    <w:rsid w:val="00783292"/>
    <w:rsid w:val="00783B3A"/>
    <w:rsid w:val="00786E69"/>
    <w:rsid w:val="007920CC"/>
    <w:rsid w:val="00796915"/>
    <w:rsid w:val="007A7EA0"/>
    <w:rsid w:val="007B0B45"/>
    <w:rsid w:val="007B114E"/>
    <w:rsid w:val="007C7D19"/>
    <w:rsid w:val="007D03F7"/>
    <w:rsid w:val="007D4B4C"/>
    <w:rsid w:val="007D4D32"/>
    <w:rsid w:val="007D6FCE"/>
    <w:rsid w:val="007D73C1"/>
    <w:rsid w:val="007E0576"/>
    <w:rsid w:val="007E14A7"/>
    <w:rsid w:val="007F0E81"/>
    <w:rsid w:val="00801A3A"/>
    <w:rsid w:val="008031CA"/>
    <w:rsid w:val="00812ECA"/>
    <w:rsid w:val="00817EFB"/>
    <w:rsid w:val="00820295"/>
    <w:rsid w:val="00827846"/>
    <w:rsid w:val="00832CA3"/>
    <w:rsid w:val="00833447"/>
    <w:rsid w:val="00835853"/>
    <w:rsid w:val="00837FDC"/>
    <w:rsid w:val="0084090D"/>
    <w:rsid w:val="00840B7F"/>
    <w:rsid w:val="00844984"/>
    <w:rsid w:val="008617FE"/>
    <w:rsid w:val="008650CA"/>
    <w:rsid w:val="00865808"/>
    <w:rsid w:val="00875060"/>
    <w:rsid w:val="008813C4"/>
    <w:rsid w:val="00885219"/>
    <w:rsid w:val="00890AD7"/>
    <w:rsid w:val="00891DA9"/>
    <w:rsid w:val="008950A5"/>
    <w:rsid w:val="00896315"/>
    <w:rsid w:val="0089652C"/>
    <w:rsid w:val="008971A1"/>
    <w:rsid w:val="008A1415"/>
    <w:rsid w:val="008A27F2"/>
    <w:rsid w:val="008A6689"/>
    <w:rsid w:val="008A7BC9"/>
    <w:rsid w:val="008B1352"/>
    <w:rsid w:val="008B16DC"/>
    <w:rsid w:val="008B4000"/>
    <w:rsid w:val="008B6CB3"/>
    <w:rsid w:val="008C58C6"/>
    <w:rsid w:val="008C6DAB"/>
    <w:rsid w:val="008D309D"/>
    <w:rsid w:val="008D5FDF"/>
    <w:rsid w:val="008E0B5D"/>
    <w:rsid w:val="008E0F20"/>
    <w:rsid w:val="008E2516"/>
    <w:rsid w:val="008E2AF0"/>
    <w:rsid w:val="008F2D1E"/>
    <w:rsid w:val="008F60DD"/>
    <w:rsid w:val="008F6F3B"/>
    <w:rsid w:val="008F7FD3"/>
    <w:rsid w:val="009043BE"/>
    <w:rsid w:val="00904DF2"/>
    <w:rsid w:val="00906E75"/>
    <w:rsid w:val="009123A7"/>
    <w:rsid w:val="009176A5"/>
    <w:rsid w:val="00921632"/>
    <w:rsid w:val="00921AFC"/>
    <w:rsid w:val="00923A93"/>
    <w:rsid w:val="00932761"/>
    <w:rsid w:val="009344FE"/>
    <w:rsid w:val="00936B44"/>
    <w:rsid w:val="00941531"/>
    <w:rsid w:val="00941DF1"/>
    <w:rsid w:val="00943980"/>
    <w:rsid w:val="009449D7"/>
    <w:rsid w:val="00945A5D"/>
    <w:rsid w:val="00957498"/>
    <w:rsid w:val="00960AD9"/>
    <w:rsid w:val="00961B0D"/>
    <w:rsid w:val="00967A24"/>
    <w:rsid w:val="00970648"/>
    <w:rsid w:val="009722A3"/>
    <w:rsid w:val="009834D3"/>
    <w:rsid w:val="009946D1"/>
    <w:rsid w:val="009A343F"/>
    <w:rsid w:val="009B12E8"/>
    <w:rsid w:val="009B4D95"/>
    <w:rsid w:val="009B622D"/>
    <w:rsid w:val="009C1409"/>
    <w:rsid w:val="009C233B"/>
    <w:rsid w:val="009C2A3A"/>
    <w:rsid w:val="009C3B8B"/>
    <w:rsid w:val="009D039D"/>
    <w:rsid w:val="009D347D"/>
    <w:rsid w:val="009D36CD"/>
    <w:rsid w:val="009E3555"/>
    <w:rsid w:val="009E3A3E"/>
    <w:rsid w:val="009E473A"/>
    <w:rsid w:val="009F05A1"/>
    <w:rsid w:val="009F5E9A"/>
    <w:rsid w:val="009F612D"/>
    <w:rsid w:val="009F6D60"/>
    <w:rsid w:val="009F771C"/>
    <w:rsid w:val="00A02D06"/>
    <w:rsid w:val="00A05B8F"/>
    <w:rsid w:val="00A07740"/>
    <w:rsid w:val="00A1226A"/>
    <w:rsid w:val="00A14A2F"/>
    <w:rsid w:val="00A16BB1"/>
    <w:rsid w:val="00A23ACC"/>
    <w:rsid w:val="00A25019"/>
    <w:rsid w:val="00A30999"/>
    <w:rsid w:val="00A3293F"/>
    <w:rsid w:val="00A33C3C"/>
    <w:rsid w:val="00A35DC6"/>
    <w:rsid w:val="00A372DC"/>
    <w:rsid w:val="00A41B70"/>
    <w:rsid w:val="00A44640"/>
    <w:rsid w:val="00A46A90"/>
    <w:rsid w:val="00A52E42"/>
    <w:rsid w:val="00A53DEF"/>
    <w:rsid w:val="00A55BC4"/>
    <w:rsid w:val="00A63E70"/>
    <w:rsid w:val="00A65779"/>
    <w:rsid w:val="00A672EC"/>
    <w:rsid w:val="00A73749"/>
    <w:rsid w:val="00A73E67"/>
    <w:rsid w:val="00A74BB6"/>
    <w:rsid w:val="00A75B71"/>
    <w:rsid w:val="00A8180B"/>
    <w:rsid w:val="00A81923"/>
    <w:rsid w:val="00A92203"/>
    <w:rsid w:val="00A955C8"/>
    <w:rsid w:val="00A97516"/>
    <w:rsid w:val="00A9780B"/>
    <w:rsid w:val="00AA58FC"/>
    <w:rsid w:val="00AA5B46"/>
    <w:rsid w:val="00AA7B8D"/>
    <w:rsid w:val="00AB034F"/>
    <w:rsid w:val="00AB0B48"/>
    <w:rsid w:val="00AB2153"/>
    <w:rsid w:val="00AB28F9"/>
    <w:rsid w:val="00AB49C2"/>
    <w:rsid w:val="00AB6B56"/>
    <w:rsid w:val="00AB6F8F"/>
    <w:rsid w:val="00AC5B4D"/>
    <w:rsid w:val="00AD0BC3"/>
    <w:rsid w:val="00AD1274"/>
    <w:rsid w:val="00AD37AC"/>
    <w:rsid w:val="00AE2514"/>
    <w:rsid w:val="00AE5400"/>
    <w:rsid w:val="00AF2277"/>
    <w:rsid w:val="00AF6519"/>
    <w:rsid w:val="00B04FED"/>
    <w:rsid w:val="00B119B5"/>
    <w:rsid w:val="00B12AC5"/>
    <w:rsid w:val="00B15EF6"/>
    <w:rsid w:val="00B17EF5"/>
    <w:rsid w:val="00B204FC"/>
    <w:rsid w:val="00B23F0B"/>
    <w:rsid w:val="00B24B06"/>
    <w:rsid w:val="00B25E4D"/>
    <w:rsid w:val="00B334D3"/>
    <w:rsid w:val="00B363D9"/>
    <w:rsid w:val="00B368F2"/>
    <w:rsid w:val="00B41557"/>
    <w:rsid w:val="00B41CF7"/>
    <w:rsid w:val="00B44387"/>
    <w:rsid w:val="00B4603E"/>
    <w:rsid w:val="00B5188C"/>
    <w:rsid w:val="00B51F44"/>
    <w:rsid w:val="00B523F4"/>
    <w:rsid w:val="00B52586"/>
    <w:rsid w:val="00B53324"/>
    <w:rsid w:val="00B55A5D"/>
    <w:rsid w:val="00B56D43"/>
    <w:rsid w:val="00B605AC"/>
    <w:rsid w:val="00B64DDC"/>
    <w:rsid w:val="00B67BC1"/>
    <w:rsid w:val="00B72786"/>
    <w:rsid w:val="00B75D74"/>
    <w:rsid w:val="00B8119C"/>
    <w:rsid w:val="00B81650"/>
    <w:rsid w:val="00B81B76"/>
    <w:rsid w:val="00B843C2"/>
    <w:rsid w:val="00B90AAF"/>
    <w:rsid w:val="00B92F1B"/>
    <w:rsid w:val="00B92FFE"/>
    <w:rsid w:val="00B93C31"/>
    <w:rsid w:val="00B9504F"/>
    <w:rsid w:val="00B953A0"/>
    <w:rsid w:val="00B964FC"/>
    <w:rsid w:val="00B976E2"/>
    <w:rsid w:val="00BA2B4A"/>
    <w:rsid w:val="00BB7DF9"/>
    <w:rsid w:val="00BB7EB6"/>
    <w:rsid w:val="00BC299D"/>
    <w:rsid w:val="00BC5307"/>
    <w:rsid w:val="00BC5BFD"/>
    <w:rsid w:val="00BC6393"/>
    <w:rsid w:val="00BC6CA7"/>
    <w:rsid w:val="00BC78BB"/>
    <w:rsid w:val="00BD37A8"/>
    <w:rsid w:val="00BD7B25"/>
    <w:rsid w:val="00BE07AE"/>
    <w:rsid w:val="00BE35D6"/>
    <w:rsid w:val="00BF48D0"/>
    <w:rsid w:val="00C03577"/>
    <w:rsid w:val="00C04FEA"/>
    <w:rsid w:val="00C077DF"/>
    <w:rsid w:val="00C211FE"/>
    <w:rsid w:val="00C21DCB"/>
    <w:rsid w:val="00C23807"/>
    <w:rsid w:val="00C24EBD"/>
    <w:rsid w:val="00C27C41"/>
    <w:rsid w:val="00C30E6F"/>
    <w:rsid w:val="00C43953"/>
    <w:rsid w:val="00C4442B"/>
    <w:rsid w:val="00C44966"/>
    <w:rsid w:val="00C45887"/>
    <w:rsid w:val="00C4741A"/>
    <w:rsid w:val="00C5414C"/>
    <w:rsid w:val="00C60CA1"/>
    <w:rsid w:val="00C61031"/>
    <w:rsid w:val="00C641F7"/>
    <w:rsid w:val="00C64517"/>
    <w:rsid w:val="00C67C3C"/>
    <w:rsid w:val="00C710BB"/>
    <w:rsid w:val="00C74F83"/>
    <w:rsid w:val="00C74FD9"/>
    <w:rsid w:val="00C7643D"/>
    <w:rsid w:val="00C76F29"/>
    <w:rsid w:val="00C82781"/>
    <w:rsid w:val="00C82F4F"/>
    <w:rsid w:val="00C837BD"/>
    <w:rsid w:val="00C87354"/>
    <w:rsid w:val="00C9521A"/>
    <w:rsid w:val="00C958D1"/>
    <w:rsid w:val="00CA0AA0"/>
    <w:rsid w:val="00CA4669"/>
    <w:rsid w:val="00CB0594"/>
    <w:rsid w:val="00CB722B"/>
    <w:rsid w:val="00CC0337"/>
    <w:rsid w:val="00CC22EC"/>
    <w:rsid w:val="00CC2E8C"/>
    <w:rsid w:val="00CC2ED0"/>
    <w:rsid w:val="00CC4864"/>
    <w:rsid w:val="00CC4B5A"/>
    <w:rsid w:val="00CC5202"/>
    <w:rsid w:val="00CC714A"/>
    <w:rsid w:val="00CD791B"/>
    <w:rsid w:val="00CE2217"/>
    <w:rsid w:val="00CE3952"/>
    <w:rsid w:val="00CE527C"/>
    <w:rsid w:val="00CE5561"/>
    <w:rsid w:val="00CE5C3A"/>
    <w:rsid w:val="00CE6749"/>
    <w:rsid w:val="00CF13A7"/>
    <w:rsid w:val="00CF41DA"/>
    <w:rsid w:val="00CF5232"/>
    <w:rsid w:val="00CF600D"/>
    <w:rsid w:val="00CF7045"/>
    <w:rsid w:val="00D02A1E"/>
    <w:rsid w:val="00D0354E"/>
    <w:rsid w:val="00D07253"/>
    <w:rsid w:val="00D100B8"/>
    <w:rsid w:val="00D10D20"/>
    <w:rsid w:val="00D12486"/>
    <w:rsid w:val="00D16894"/>
    <w:rsid w:val="00D21B8C"/>
    <w:rsid w:val="00D228BA"/>
    <w:rsid w:val="00D232FD"/>
    <w:rsid w:val="00D23F22"/>
    <w:rsid w:val="00D24171"/>
    <w:rsid w:val="00D25E74"/>
    <w:rsid w:val="00D263C5"/>
    <w:rsid w:val="00D31ACD"/>
    <w:rsid w:val="00D338F6"/>
    <w:rsid w:val="00D34911"/>
    <w:rsid w:val="00D40A52"/>
    <w:rsid w:val="00D44E90"/>
    <w:rsid w:val="00D45178"/>
    <w:rsid w:val="00D456A3"/>
    <w:rsid w:val="00D472B9"/>
    <w:rsid w:val="00D5455A"/>
    <w:rsid w:val="00D54CAA"/>
    <w:rsid w:val="00D55769"/>
    <w:rsid w:val="00D56ABC"/>
    <w:rsid w:val="00D606EC"/>
    <w:rsid w:val="00D61DDF"/>
    <w:rsid w:val="00D62B76"/>
    <w:rsid w:val="00D63A6A"/>
    <w:rsid w:val="00D63BC7"/>
    <w:rsid w:val="00D70E62"/>
    <w:rsid w:val="00D71504"/>
    <w:rsid w:val="00D732C3"/>
    <w:rsid w:val="00D763D7"/>
    <w:rsid w:val="00D7775B"/>
    <w:rsid w:val="00D83413"/>
    <w:rsid w:val="00D8688A"/>
    <w:rsid w:val="00D872B2"/>
    <w:rsid w:val="00D9717F"/>
    <w:rsid w:val="00DA066A"/>
    <w:rsid w:val="00DA326D"/>
    <w:rsid w:val="00DA67E0"/>
    <w:rsid w:val="00DA7FC5"/>
    <w:rsid w:val="00DB02DD"/>
    <w:rsid w:val="00DB25D4"/>
    <w:rsid w:val="00DB3616"/>
    <w:rsid w:val="00DC0EA2"/>
    <w:rsid w:val="00DC1550"/>
    <w:rsid w:val="00DC16F2"/>
    <w:rsid w:val="00DC77E7"/>
    <w:rsid w:val="00DC7B90"/>
    <w:rsid w:val="00DD4507"/>
    <w:rsid w:val="00DE2E0B"/>
    <w:rsid w:val="00DE3124"/>
    <w:rsid w:val="00DE3E4B"/>
    <w:rsid w:val="00DF210E"/>
    <w:rsid w:val="00DF3032"/>
    <w:rsid w:val="00E01492"/>
    <w:rsid w:val="00E01DD2"/>
    <w:rsid w:val="00E11F57"/>
    <w:rsid w:val="00E12431"/>
    <w:rsid w:val="00E1754E"/>
    <w:rsid w:val="00E20688"/>
    <w:rsid w:val="00E25E68"/>
    <w:rsid w:val="00E31643"/>
    <w:rsid w:val="00E3686E"/>
    <w:rsid w:val="00E371B5"/>
    <w:rsid w:val="00E407B2"/>
    <w:rsid w:val="00E42B62"/>
    <w:rsid w:val="00E43F4C"/>
    <w:rsid w:val="00E44256"/>
    <w:rsid w:val="00E4491E"/>
    <w:rsid w:val="00E5138B"/>
    <w:rsid w:val="00E5150B"/>
    <w:rsid w:val="00E51DFB"/>
    <w:rsid w:val="00E5717A"/>
    <w:rsid w:val="00E57B5A"/>
    <w:rsid w:val="00E60562"/>
    <w:rsid w:val="00E64449"/>
    <w:rsid w:val="00E721A1"/>
    <w:rsid w:val="00E84626"/>
    <w:rsid w:val="00E90D8C"/>
    <w:rsid w:val="00E92385"/>
    <w:rsid w:val="00E930FF"/>
    <w:rsid w:val="00E94175"/>
    <w:rsid w:val="00E94B5F"/>
    <w:rsid w:val="00E95A45"/>
    <w:rsid w:val="00EA682C"/>
    <w:rsid w:val="00EA71DB"/>
    <w:rsid w:val="00EB0A4D"/>
    <w:rsid w:val="00EB3D7C"/>
    <w:rsid w:val="00EC17C9"/>
    <w:rsid w:val="00EC3705"/>
    <w:rsid w:val="00EC7B15"/>
    <w:rsid w:val="00EC7DBD"/>
    <w:rsid w:val="00ED0022"/>
    <w:rsid w:val="00ED29AC"/>
    <w:rsid w:val="00ED5A09"/>
    <w:rsid w:val="00EE0969"/>
    <w:rsid w:val="00EE2546"/>
    <w:rsid w:val="00EF3226"/>
    <w:rsid w:val="00EF3F88"/>
    <w:rsid w:val="00EF493B"/>
    <w:rsid w:val="00EF5281"/>
    <w:rsid w:val="00F00A7E"/>
    <w:rsid w:val="00F01D98"/>
    <w:rsid w:val="00F07638"/>
    <w:rsid w:val="00F146EC"/>
    <w:rsid w:val="00F15890"/>
    <w:rsid w:val="00F17F3B"/>
    <w:rsid w:val="00F2543B"/>
    <w:rsid w:val="00F324AA"/>
    <w:rsid w:val="00F43497"/>
    <w:rsid w:val="00F45CE4"/>
    <w:rsid w:val="00F46542"/>
    <w:rsid w:val="00F46A73"/>
    <w:rsid w:val="00F46C0E"/>
    <w:rsid w:val="00F47F5E"/>
    <w:rsid w:val="00F62316"/>
    <w:rsid w:val="00F67BF4"/>
    <w:rsid w:val="00F72C92"/>
    <w:rsid w:val="00F765EC"/>
    <w:rsid w:val="00F76613"/>
    <w:rsid w:val="00F76EF3"/>
    <w:rsid w:val="00F81752"/>
    <w:rsid w:val="00F8359E"/>
    <w:rsid w:val="00F965DE"/>
    <w:rsid w:val="00FA1F30"/>
    <w:rsid w:val="00FA55C1"/>
    <w:rsid w:val="00FB078E"/>
    <w:rsid w:val="00FB7AFC"/>
    <w:rsid w:val="00FC1D32"/>
    <w:rsid w:val="00FC2AA3"/>
    <w:rsid w:val="00FC5802"/>
    <w:rsid w:val="00FC7134"/>
    <w:rsid w:val="00FD0B60"/>
    <w:rsid w:val="00FD56AD"/>
    <w:rsid w:val="00FD6BFB"/>
    <w:rsid w:val="00FE5CD0"/>
    <w:rsid w:val="00FE78F4"/>
    <w:rsid w:val="00FF43ED"/>
    <w:rsid w:val="00FF45DC"/>
    <w:rsid w:val="00FF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EAABD"/>
  <w15:chartTrackingRefBased/>
  <w15:docId w15:val="{2FE1BC38-CA7E-496E-A7D8-560500A6C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807"/>
  </w:style>
  <w:style w:type="paragraph" w:styleId="Heading1">
    <w:name w:val="heading 1"/>
    <w:basedOn w:val="Normal"/>
    <w:next w:val="Normal"/>
    <w:link w:val="Heading1Char"/>
    <w:uiPriority w:val="9"/>
    <w:qFormat/>
    <w:rsid w:val="002F3B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B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B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B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B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B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B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B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B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B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B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B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B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B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B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B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B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B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B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B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B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B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B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B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B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B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B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B9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19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19A2"/>
    <w:rPr>
      <w:color w:val="605E5C"/>
      <w:shd w:val="clear" w:color="auto" w:fill="E1DFDD"/>
    </w:rPr>
  </w:style>
  <w:style w:type="paragraph" w:customStyle="1" w:styleId="DecimalAligned">
    <w:name w:val="Decimal Aligned"/>
    <w:basedOn w:val="Normal"/>
    <w:uiPriority w:val="40"/>
    <w:qFormat/>
    <w:rsid w:val="00B12AC5"/>
    <w:pPr>
      <w:tabs>
        <w:tab w:val="decimal" w:pos="360"/>
      </w:tabs>
      <w:spacing w:after="200" w:line="276" w:lineRule="auto"/>
    </w:pPr>
    <w:rPr>
      <w:rFonts w:eastAsiaTheme="minorEastAsia" w:cs="Times New Roman"/>
      <w:kern w:val="0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B12AC5"/>
    <w:pPr>
      <w:spacing w:after="0" w:line="240" w:lineRule="auto"/>
    </w:pPr>
    <w:rPr>
      <w:rFonts w:eastAsiaTheme="minorEastAsia" w:cs="Times New Roman"/>
      <w:kern w:val="0"/>
      <w:sz w:val="20"/>
      <w:szCs w:val="20"/>
      <w:lang w:eastAsia="en-GB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12AC5"/>
    <w:rPr>
      <w:rFonts w:eastAsiaTheme="minorEastAsia" w:cs="Times New Roman"/>
      <w:kern w:val="0"/>
      <w:sz w:val="20"/>
      <w:szCs w:val="20"/>
      <w:lang w:eastAsia="en-GB"/>
      <w14:ligatures w14:val="none"/>
    </w:rPr>
  </w:style>
  <w:style w:type="character" w:styleId="SubtleEmphasis">
    <w:name w:val="Subtle Emphasis"/>
    <w:basedOn w:val="DefaultParagraphFont"/>
    <w:uiPriority w:val="19"/>
    <w:qFormat/>
    <w:rsid w:val="00B12AC5"/>
    <w:rPr>
      <w:i/>
      <w:iCs/>
    </w:rPr>
  </w:style>
  <w:style w:type="table" w:styleId="LightShading-Accent1">
    <w:name w:val="Light Shading Accent 1"/>
    <w:basedOn w:val="TableNormal"/>
    <w:uiPriority w:val="60"/>
    <w:rsid w:val="00B12AC5"/>
    <w:pPr>
      <w:spacing w:after="0" w:line="240" w:lineRule="auto"/>
    </w:pPr>
    <w:rPr>
      <w:rFonts w:eastAsiaTheme="minorEastAsia"/>
      <w:color w:val="0F4761" w:themeColor="accent1" w:themeShade="BF"/>
      <w:kern w:val="0"/>
      <w:lang w:eastAsia="en-GB"/>
      <w14:ligatures w14:val="none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TableGrid">
    <w:name w:val="Table Grid"/>
    <w:basedOn w:val="TableNormal"/>
    <w:uiPriority w:val="39"/>
    <w:rsid w:val="005F2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01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1F5"/>
  </w:style>
  <w:style w:type="paragraph" w:styleId="Footer">
    <w:name w:val="footer"/>
    <w:basedOn w:val="Normal"/>
    <w:link w:val="FooterChar"/>
    <w:uiPriority w:val="99"/>
    <w:unhideWhenUsed/>
    <w:rsid w:val="005701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halifax.mediacoop.ca/fr/story/lively-community-meeting-tackles-landlord-licensin/30640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5.jpeg"/><Relationship Id="rId7" Type="http://schemas.openxmlformats.org/officeDocument/2006/relationships/settings" Target="settings.xml"/><Relationship Id="rId12" Type="http://schemas.openxmlformats.org/officeDocument/2006/relationships/hyperlink" Target="https://www.artshumanitieshub.eu/hubs/university-of-wales/" TargetMode="External"/><Relationship Id="rId17" Type="http://schemas.openxmlformats.org/officeDocument/2006/relationships/image" Target="media/image4.jp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ourwaterfront.org/feature/playgrounds/" TargetMode="External"/><Relationship Id="rId20" Type="http://schemas.openxmlformats.org/officeDocument/2006/relationships/hyperlink" Target="https://creativecommons.org/licenses/by-nc/3.0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s://www.atsdr.cdc.gov/communityengagement/pdf/PCE_Report_508_FINAL.pdf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hyperlink" Target="https://creativecommons.org/licenses/by-nc/3.0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halifax.mediacoop.ca/fr/story/lively-community-meeting-tackles-landlord-licensin/3064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xhere.com/en/photo/640064" TargetMode="External"/><Relationship Id="rId22" Type="http://schemas.openxmlformats.org/officeDocument/2006/relationships/hyperlink" Target="https://halifax.mediacoop.ca/fr/story/lively-community-meeting-tackles-landlord-licensin/3064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bdb143-267e-438d-bcbf-e88b565c17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BF7F1F3F93E4997B21D6B9868348F" ma:contentTypeVersion="6" ma:contentTypeDescription="Create a new document." ma:contentTypeScope="" ma:versionID="82f8dcbd8eda60617ae1fad342784460">
  <xsd:schema xmlns:xsd="http://www.w3.org/2001/XMLSchema" xmlns:xs="http://www.w3.org/2001/XMLSchema" xmlns:p="http://schemas.microsoft.com/office/2006/metadata/properties" xmlns:ns3="a7bdb143-267e-438d-bcbf-e88b565c1722" targetNamespace="http://schemas.microsoft.com/office/2006/metadata/properties" ma:root="true" ma:fieldsID="7fc7a71781378968facc7432001b3551" ns3:_="">
    <xsd:import namespace="a7bdb143-267e-438d-bcbf-e88b565c17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db143-267e-438d-bcbf-e88b565c1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43F9B-468E-4774-B134-FB22F47A45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045B70-2816-4B51-ADBC-9E25413B9AF7}">
  <ds:schemaRefs>
    <ds:schemaRef ds:uri="http://schemas.microsoft.com/office/2006/metadata/properties"/>
    <ds:schemaRef ds:uri="http://schemas.microsoft.com/office/infopath/2007/PartnerControls"/>
    <ds:schemaRef ds:uri="a7bdb143-267e-438d-bcbf-e88b565c1722"/>
  </ds:schemaRefs>
</ds:datastoreItem>
</file>

<file path=customXml/itemProps3.xml><?xml version="1.0" encoding="utf-8"?>
<ds:datastoreItem xmlns:ds="http://schemas.openxmlformats.org/officeDocument/2006/customXml" ds:itemID="{1ECCF521-0871-4D8F-8D0E-4A92EBBE59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EBF6F7-A639-4F12-A046-D66E5F94AF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bdb143-267e-438d-bcbf-e88b565c1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13</Pages>
  <Words>3569</Words>
  <Characters>20345</Characters>
  <Application>Microsoft Office Word</Application>
  <DocSecurity>0</DocSecurity>
  <Lines>169</Lines>
  <Paragraphs>47</Paragraphs>
  <ScaleCrop>false</ScaleCrop>
  <Company/>
  <LinksUpToDate>false</LinksUpToDate>
  <CharactersWithSpaces>23867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Ionela Scarlaciuc (2318839)</dc:creator>
  <cp:keywords/>
  <dc:description/>
  <cp:lastModifiedBy>Alina Ionela Scarlaciuc (2318839)</cp:lastModifiedBy>
  <cp:revision>634</cp:revision>
  <dcterms:created xsi:type="dcterms:W3CDTF">2025-10-18T21:37:00Z</dcterms:created>
  <dcterms:modified xsi:type="dcterms:W3CDTF">2025-11-16T22:08:00Z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0x010100B77BF7F1F3F93E4997B21D6B9868348F</vt:lpwstr>
  </property>
</Properties>
</file>