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A7B63F" w14:textId="1F38074C" w:rsidR="00D146D3" w:rsidRDefault="00F972BA" w:rsidP="00D146D3">
      <w:pPr>
        <w:jc w:val="center"/>
        <w:rPr>
          <w:b/>
          <w:bCs/>
          <w:sz w:val="44"/>
          <w:szCs w:val="44"/>
        </w:rPr>
      </w:pPr>
      <w:r>
        <w:rPr>
          <w:noProof/>
          <w:sz w:val="44"/>
          <w:szCs w:val="44"/>
        </w:rPr>
        <mc:AlternateContent>
          <mc:Choice Requires="wps">
            <w:drawing>
              <wp:anchor distT="0" distB="0" distL="114300" distR="114300" simplePos="0" relativeHeight="251665408" behindDoc="0" locked="0" layoutInCell="1" allowOverlap="1" wp14:anchorId="5B03F395" wp14:editId="1F5D37ED">
                <wp:simplePos x="0" y="0"/>
                <wp:positionH relativeFrom="column">
                  <wp:posOffset>4490977</wp:posOffset>
                </wp:positionH>
                <wp:positionV relativeFrom="paragraph">
                  <wp:posOffset>2118167</wp:posOffset>
                </wp:positionV>
                <wp:extent cx="1203325" cy="266065"/>
                <wp:effectExtent l="0" t="0" r="3175" b="635"/>
                <wp:wrapNone/>
                <wp:docPr id="23" name="Text Box 23"/>
                <wp:cNvGraphicFramePr/>
                <a:graphic xmlns:a="http://schemas.openxmlformats.org/drawingml/2006/main">
                  <a:graphicData uri="http://schemas.microsoft.com/office/word/2010/wordprocessingShape">
                    <wps:wsp>
                      <wps:cNvSpPr txBox="1"/>
                      <wps:spPr>
                        <a:xfrm>
                          <a:off x="0" y="0"/>
                          <a:ext cx="1203325" cy="266065"/>
                        </a:xfrm>
                        <a:prstGeom prst="rect">
                          <a:avLst/>
                        </a:prstGeom>
                        <a:solidFill>
                          <a:schemeClr val="lt1"/>
                        </a:solidFill>
                        <a:ln w="6350">
                          <a:noFill/>
                        </a:ln>
                      </wps:spPr>
                      <wps:txbx>
                        <w:txbxContent>
                          <w:p w14:paraId="243924D5" w14:textId="51C806E7" w:rsidR="00F972BA" w:rsidRDefault="00F972BA">
                            <w:r>
                              <w:t>2014490</w:t>
                            </w:r>
                          </w:p>
                          <w:p w14:paraId="01BDA5FC" w14:textId="77777777" w:rsidR="00F972BA" w:rsidRDefault="00F972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B03F395" id="_x0000_t202" coordsize="21600,21600" o:spt="202" path="m,l,21600r21600,l21600,xe">
                <v:stroke joinstyle="miter"/>
                <v:path gradientshapeok="t" o:connecttype="rect"/>
              </v:shapetype>
              <v:shape id="Text Box 23" o:spid="_x0000_s1026" type="#_x0000_t202" style="position:absolute;left:0;text-align:left;margin-left:353.6pt;margin-top:166.8pt;width:94.75pt;height:20.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" fillcolor="white [3201]" stroked="f" strokeweight=".5pt">
                <v:textbox>
                  <w:txbxContent>
                    <w:p w14:paraId="243924D5" w14:textId="51C806E7" w:rsidR="00F972BA" w:rsidRDefault="00F972BA">
                      <w:r>
                        <w:t>2014490</w:t>
                      </w:r>
                    </w:p>
                    <w:p w14:paraId="01BDA5FC" w14:textId="77777777" w:rsidR="00F972BA" w:rsidRDefault="00F972BA"/>
                  </w:txbxContent>
                </v:textbox>
              </v:shape>
            </w:pict>
          </mc:Fallback>
        </mc:AlternateContent>
      </w:r>
      <w:r>
        <w:rPr>
          <w:noProof/>
          <w:sz w:val="44"/>
          <w:szCs w:val="44"/>
        </w:rPr>
        <mc:AlternateContent>
          <mc:Choice Requires="wps">
            <w:drawing>
              <wp:anchor distT="0" distB="0" distL="114300" distR="114300" simplePos="0" relativeHeight="251666432" behindDoc="0" locked="0" layoutInCell="1" allowOverlap="1" wp14:anchorId="62BE2B0A" wp14:editId="1FC6F5A0">
                <wp:simplePos x="0" y="0"/>
                <wp:positionH relativeFrom="column">
                  <wp:posOffset>1423686</wp:posOffset>
                </wp:positionH>
                <wp:positionV relativeFrom="paragraph">
                  <wp:posOffset>2118167</wp:posOffset>
                </wp:positionV>
                <wp:extent cx="1724628" cy="266218"/>
                <wp:effectExtent l="0" t="0" r="3175" b="635"/>
                <wp:wrapNone/>
                <wp:docPr id="24" name="Text Box 24"/>
                <wp:cNvGraphicFramePr/>
                <a:graphic xmlns:a="http://schemas.openxmlformats.org/drawingml/2006/main">
                  <a:graphicData uri="http://schemas.microsoft.com/office/word/2010/wordprocessingShape">
                    <wps:wsp>
                      <wps:cNvSpPr txBox="1"/>
                      <wps:spPr>
                        <a:xfrm>
                          <a:off x="0" y="0"/>
                          <a:ext cx="1724628" cy="266218"/>
                        </a:xfrm>
                        <a:prstGeom prst="rect">
                          <a:avLst/>
                        </a:prstGeom>
                        <a:solidFill>
                          <a:schemeClr val="lt1"/>
                        </a:solidFill>
                        <a:ln w="6350">
                          <a:noFill/>
                        </a:ln>
                      </wps:spPr>
                      <wps:txbx>
                        <w:txbxContent>
                          <w:p w14:paraId="53F30223" w14:textId="6BDBB4E0" w:rsidR="00F972BA" w:rsidRDefault="00F972BA">
                            <w:r>
                              <w:t>MAX AARON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BE2B0A" id="Text Box 24" o:spid="_x0000_s1027" type="#_x0000_t202" style="position:absolute;left:0;text-align:left;margin-left:112.1pt;margin-top:166.8pt;width:135.8pt;height:20.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" fillcolor="white [3201]" stroked="f" strokeweight=".5pt">
                <v:textbox>
                  <w:txbxContent>
                    <w:p w14:paraId="53F30223" w14:textId="6BDBB4E0" w:rsidR="00F972BA" w:rsidRDefault="00F972BA">
                      <w:r>
                        <w:t>MAX AARON</w:t>
                      </w:r>
                    </w:p>
                  </w:txbxContent>
                </v:textbox>
              </v:shape>
            </w:pict>
          </mc:Fallback>
        </mc:AlternateContent>
      </w:r>
      <w:r w:rsidR="00C64D32">
        <w:rPr>
          <w:noProof/>
          <w:sz w:val="44"/>
          <w:szCs w:val="44"/>
        </w:rPr>
        <w:drawing>
          <wp:anchor distT="0" distB="0" distL="114300" distR="114300" simplePos="0" relativeHeight="251663360" behindDoc="0" locked="0" layoutInCell="1" allowOverlap="1" wp14:anchorId="679D027B" wp14:editId="16C6C05F">
            <wp:simplePos x="0" y="0"/>
            <wp:positionH relativeFrom="column">
              <wp:posOffset>-482600</wp:posOffset>
            </wp:positionH>
            <wp:positionV relativeFrom="paragraph">
              <wp:posOffset>203200</wp:posOffset>
            </wp:positionV>
            <wp:extent cx="6489700" cy="7158990"/>
            <wp:effectExtent l="0" t="0" r="0" b="3810"/>
            <wp:wrapSquare wrapText="bothSides"/>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89700" cy="7158990"/>
                    </a:xfrm>
                    <a:prstGeom prst="rect">
                      <a:avLst/>
                    </a:prstGeom>
                  </pic:spPr>
                </pic:pic>
              </a:graphicData>
            </a:graphic>
            <wp14:sizeRelH relativeFrom="page">
              <wp14:pctWidth>0</wp14:pctWidth>
            </wp14:sizeRelH>
            <wp14:sizeRelV relativeFrom="page">
              <wp14:pctHeight>0</wp14:pctHeight>
            </wp14:sizeRelV>
          </wp:anchor>
        </w:drawing>
      </w:r>
    </w:p>
    <w:p w14:paraId="670682BD" w14:textId="16CEE11E" w:rsidR="00D146D3" w:rsidRDefault="00D146D3" w:rsidP="00D146D3">
      <w:pPr>
        <w:jc w:val="center"/>
        <w:rPr>
          <w:b/>
          <w:bCs/>
          <w:sz w:val="44"/>
          <w:szCs w:val="44"/>
        </w:rPr>
      </w:pPr>
    </w:p>
    <w:p w14:paraId="4A8436B1" w14:textId="44BCA1E1" w:rsidR="00D146D3" w:rsidRDefault="00D146D3" w:rsidP="00D146D3">
      <w:pPr>
        <w:jc w:val="center"/>
        <w:rPr>
          <w:b/>
          <w:bCs/>
          <w:sz w:val="44"/>
          <w:szCs w:val="44"/>
        </w:rPr>
      </w:pPr>
    </w:p>
    <w:p w14:paraId="501A3BE7" w14:textId="77777777" w:rsidR="00C64D32" w:rsidRDefault="00C64D32" w:rsidP="00D146D3">
      <w:pPr>
        <w:jc w:val="center"/>
        <w:rPr>
          <w:b/>
          <w:bCs/>
          <w:sz w:val="44"/>
          <w:szCs w:val="44"/>
        </w:rPr>
      </w:pPr>
    </w:p>
    <w:p w14:paraId="4E870EA8" w14:textId="77777777" w:rsidR="00C64D32" w:rsidRDefault="00C64D32" w:rsidP="00D146D3">
      <w:pPr>
        <w:jc w:val="center"/>
        <w:rPr>
          <w:b/>
          <w:bCs/>
          <w:sz w:val="44"/>
          <w:szCs w:val="44"/>
        </w:rPr>
      </w:pPr>
    </w:p>
    <w:p w14:paraId="6CC3C2DD" w14:textId="77777777" w:rsidR="00C64D32" w:rsidRDefault="00C64D32" w:rsidP="00D146D3">
      <w:pPr>
        <w:jc w:val="center"/>
        <w:rPr>
          <w:b/>
          <w:bCs/>
          <w:sz w:val="44"/>
          <w:szCs w:val="44"/>
        </w:rPr>
      </w:pPr>
    </w:p>
    <w:p w14:paraId="52288C2D" w14:textId="2E4A203E" w:rsidR="00D146D3" w:rsidRPr="00C230C3" w:rsidRDefault="00D146D3" w:rsidP="00D146D3">
      <w:pPr>
        <w:jc w:val="center"/>
        <w:rPr>
          <w:rFonts w:ascii="Arial" w:hAnsi="Arial" w:cs="Arial"/>
        </w:rPr>
      </w:pPr>
      <w:r w:rsidRPr="00C230C3">
        <w:rPr>
          <w:rFonts w:ascii="Arial" w:hAnsi="Arial" w:cs="Arial"/>
          <w:b/>
          <w:bCs/>
          <w:sz w:val="44"/>
          <w:szCs w:val="44"/>
        </w:rPr>
        <w:t>A report focussing o</w:t>
      </w:r>
      <w:r w:rsidRPr="00C230C3">
        <w:rPr>
          <w:rFonts w:ascii="Arial" w:hAnsi="Arial" w:cs="Arial"/>
          <w:b/>
          <w:bCs/>
          <w:sz w:val="44"/>
          <w:szCs w:val="44"/>
        </w:rPr>
        <w:t>n:</w:t>
      </w:r>
    </w:p>
    <w:p w14:paraId="78967B27" w14:textId="33937F81" w:rsidR="00D146D3" w:rsidRPr="00C230C3" w:rsidRDefault="00D146D3" w:rsidP="00D146D3">
      <w:pPr>
        <w:jc w:val="center"/>
        <w:rPr>
          <w:rFonts w:ascii="Arial" w:hAnsi="Arial" w:cs="Arial"/>
        </w:rPr>
      </w:pPr>
    </w:p>
    <w:p w14:paraId="4DD6777D" w14:textId="4A929460" w:rsidR="00D146D3" w:rsidRPr="00D146D3" w:rsidRDefault="00D146D3" w:rsidP="00D146D3">
      <w:pPr>
        <w:jc w:val="center"/>
        <w:rPr>
          <w:rFonts w:ascii="Arial" w:hAnsi="Arial" w:cs="Arial"/>
          <w:b/>
          <w:bCs/>
          <w:sz w:val="36"/>
          <w:szCs w:val="36"/>
        </w:rPr>
      </w:pPr>
      <w:r w:rsidRPr="00C230C3">
        <w:rPr>
          <w:rFonts w:ascii="Arial" w:hAnsi="Arial" w:cs="Arial"/>
          <w:b/>
          <w:bCs/>
          <w:sz w:val="36"/>
          <w:szCs w:val="36"/>
        </w:rPr>
        <w:t>A</w:t>
      </w:r>
      <w:r w:rsidRPr="00D146D3">
        <w:rPr>
          <w:rFonts w:ascii="Arial" w:hAnsi="Arial" w:cs="Arial"/>
          <w:b/>
          <w:bCs/>
          <w:sz w:val="36"/>
          <w:szCs w:val="36"/>
        </w:rPr>
        <w:t>ddress</w:t>
      </w:r>
      <w:r w:rsidRPr="00C230C3">
        <w:rPr>
          <w:rFonts w:ascii="Arial" w:hAnsi="Arial" w:cs="Arial"/>
          <w:b/>
          <w:bCs/>
          <w:sz w:val="36"/>
          <w:szCs w:val="36"/>
        </w:rPr>
        <w:t>ing</w:t>
      </w:r>
      <w:r w:rsidRPr="00D146D3">
        <w:rPr>
          <w:rFonts w:ascii="Arial" w:hAnsi="Arial" w:cs="Arial"/>
          <w:b/>
          <w:bCs/>
          <w:sz w:val="36"/>
          <w:szCs w:val="36"/>
        </w:rPr>
        <w:t xml:space="preserve"> the construction details required with timber frame construction</w:t>
      </w:r>
    </w:p>
    <w:p w14:paraId="3FFF7B15" w14:textId="70E2622A" w:rsidR="00D146D3" w:rsidRPr="00C230C3" w:rsidRDefault="00D146D3" w:rsidP="00D146D3">
      <w:pPr>
        <w:jc w:val="center"/>
        <w:rPr>
          <w:rFonts w:ascii="Arial" w:hAnsi="Arial" w:cs="Arial"/>
          <w:b/>
          <w:bCs/>
          <w:sz w:val="36"/>
          <w:szCs w:val="36"/>
        </w:rPr>
      </w:pPr>
    </w:p>
    <w:p w14:paraId="0B08E68A" w14:textId="6E399F9F" w:rsidR="00D146D3" w:rsidRPr="00C230C3" w:rsidRDefault="00D146D3" w:rsidP="00D146D3">
      <w:pPr>
        <w:rPr>
          <w:rFonts w:ascii="Arial" w:hAnsi="Arial" w:cs="Arial"/>
          <w:sz w:val="44"/>
          <w:szCs w:val="44"/>
        </w:rPr>
      </w:pPr>
    </w:p>
    <w:p w14:paraId="6F8103FD" w14:textId="77777777" w:rsidR="00D146D3" w:rsidRPr="00C230C3" w:rsidRDefault="00D146D3" w:rsidP="00D146D3">
      <w:pPr>
        <w:jc w:val="center"/>
        <w:rPr>
          <w:rFonts w:ascii="Arial" w:hAnsi="Arial" w:cs="Arial"/>
          <w:sz w:val="44"/>
          <w:szCs w:val="44"/>
        </w:rPr>
      </w:pPr>
    </w:p>
    <w:p w14:paraId="4382E22B" w14:textId="77777777" w:rsidR="00D146D3" w:rsidRPr="00C230C3" w:rsidRDefault="00D146D3" w:rsidP="00D146D3">
      <w:pPr>
        <w:jc w:val="center"/>
        <w:rPr>
          <w:rFonts w:ascii="Arial" w:hAnsi="Arial" w:cs="Arial"/>
          <w:sz w:val="44"/>
          <w:szCs w:val="44"/>
        </w:rPr>
      </w:pPr>
      <w:r w:rsidRPr="00C230C3">
        <w:rPr>
          <w:rFonts w:ascii="Arial" w:hAnsi="Arial" w:cs="Arial"/>
          <w:sz w:val="44"/>
          <w:szCs w:val="44"/>
        </w:rPr>
        <w:t>Prepared for:</w:t>
      </w:r>
    </w:p>
    <w:p w14:paraId="0F2B5CC6" w14:textId="77777777" w:rsidR="00D146D3" w:rsidRPr="00C230C3" w:rsidRDefault="00D146D3" w:rsidP="00D146D3">
      <w:pPr>
        <w:jc w:val="center"/>
        <w:rPr>
          <w:rFonts w:ascii="Arial" w:hAnsi="Arial" w:cs="Arial"/>
        </w:rPr>
      </w:pPr>
    </w:p>
    <w:p w14:paraId="0D92C08B" w14:textId="5B238F4B" w:rsidR="00D146D3" w:rsidRPr="00C230C3" w:rsidRDefault="00D146D3" w:rsidP="00D146D3">
      <w:pPr>
        <w:jc w:val="center"/>
        <w:rPr>
          <w:rFonts w:ascii="Arial" w:hAnsi="Arial" w:cs="Arial"/>
          <w:sz w:val="36"/>
          <w:szCs w:val="36"/>
        </w:rPr>
      </w:pPr>
      <w:r w:rsidRPr="00C230C3">
        <w:rPr>
          <w:rFonts w:ascii="Arial" w:hAnsi="Arial" w:cs="Arial"/>
          <w:sz w:val="36"/>
          <w:szCs w:val="36"/>
        </w:rPr>
        <w:t>Gavin Traylor</w:t>
      </w:r>
    </w:p>
    <w:p w14:paraId="51F15934" w14:textId="77777777" w:rsidR="00D146D3" w:rsidRPr="00C230C3" w:rsidRDefault="00D146D3" w:rsidP="00D146D3">
      <w:pPr>
        <w:jc w:val="center"/>
        <w:rPr>
          <w:rFonts w:ascii="Arial" w:hAnsi="Arial" w:cs="Arial"/>
        </w:rPr>
      </w:pPr>
    </w:p>
    <w:p w14:paraId="32F80F63" w14:textId="77777777" w:rsidR="00D146D3" w:rsidRPr="00C230C3" w:rsidRDefault="00D146D3" w:rsidP="00D146D3">
      <w:pPr>
        <w:jc w:val="center"/>
        <w:rPr>
          <w:rFonts w:ascii="Arial" w:hAnsi="Arial" w:cs="Arial"/>
        </w:rPr>
      </w:pPr>
    </w:p>
    <w:p w14:paraId="1ABA4EC0" w14:textId="77777777" w:rsidR="00D146D3" w:rsidRPr="00C230C3" w:rsidRDefault="00D146D3" w:rsidP="00D146D3">
      <w:pPr>
        <w:rPr>
          <w:rFonts w:ascii="Arial" w:hAnsi="Arial" w:cs="Arial"/>
          <w:sz w:val="44"/>
          <w:szCs w:val="44"/>
        </w:rPr>
      </w:pPr>
    </w:p>
    <w:p w14:paraId="786BD6DE" w14:textId="6450BB66" w:rsidR="00D146D3" w:rsidRPr="00C230C3" w:rsidRDefault="00D146D3" w:rsidP="00D146D3">
      <w:pPr>
        <w:jc w:val="center"/>
        <w:rPr>
          <w:rFonts w:ascii="Arial" w:hAnsi="Arial" w:cs="Arial"/>
          <w:sz w:val="44"/>
          <w:szCs w:val="44"/>
        </w:rPr>
      </w:pPr>
      <w:r w:rsidRPr="00C230C3">
        <w:rPr>
          <w:rFonts w:ascii="Arial" w:hAnsi="Arial" w:cs="Arial"/>
          <w:sz w:val="44"/>
          <w:szCs w:val="44"/>
        </w:rPr>
        <w:t>Prepared</w:t>
      </w:r>
      <w:r w:rsidRPr="00C230C3">
        <w:rPr>
          <w:rFonts w:ascii="Arial" w:hAnsi="Arial" w:cs="Arial"/>
          <w:sz w:val="44"/>
          <w:szCs w:val="44"/>
        </w:rPr>
        <w:t xml:space="preserve"> by:</w:t>
      </w:r>
    </w:p>
    <w:p w14:paraId="5C1EE88D" w14:textId="77777777" w:rsidR="00D146D3" w:rsidRPr="00C230C3" w:rsidRDefault="00D146D3" w:rsidP="00D146D3">
      <w:pPr>
        <w:jc w:val="center"/>
        <w:rPr>
          <w:rFonts w:ascii="Arial" w:hAnsi="Arial" w:cs="Arial"/>
        </w:rPr>
      </w:pPr>
    </w:p>
    <w:p w14:paraId="28CC4443" w14:textId="77777777" w:rsidR="00D146D3" w:rsidRPr="00C230C3" w:rsidRDefault="00D146D3" w:rsidP="00D146D3">
      <w:pPr>
        <w:jc w:val="center"/>
        <w:rPr>
          <w:rFonts w:ascii="Arial" w:hAnsi="Arial" w:cs="Arial"/>
          <w:sz w:val="36"/>
          <w:szCs w:val="36"/>
        </w:rPr>
      </w:pPr>
      <w:r w:rsidRPr="00C230C3">
        <w:rPr>
          <w:rFonts w:ascii="Arial" w:hAnsi="Arial" w:cs="Arial"/>
          <w:sz w:val="36"/>
          <w:szCs w:val="36"/>
        </w:rPr>
        <w:t>Max Aaron</w:t>
      </w:r>
    </w:p>
    <w:p w14:paraId="3F638C6A" w14:textId="77777777" w:rsidR="00D146D3" w:rsidRDefault="00D146D3" w:rsidP="00D146D3">
      <w:pPr>
        <w:jc w:val="center"/>
        <w:rPr>
          <w:rFonts w:ascii="Arial" w:hAnsi="Arial" w:cs="Arial"/>
        </w:rPr>
      </w:pPr>
    </w:p>
    <w:p w14:paraId="690EA2AF" w14:textId="77777777" w:rsidR="00D146D3" w:rsidRDefault="00D146D3" w:rsidP="00D146D3">
      <w:pPr>
        <w:jc w:val="center"/>
        <w:rPr>
          <w:rFonts w:ascii="Arial" w:hAnsi="Arial" w:cs="Arial"/>
        </w:rPr>
      </w:pPr>
    </w:p>
    <w:p w14:paraId="71840E27" w14:textId="77777777" w:rsidR="00D146D3" w:rsidRDefault="00D146D3" w:rsidP="00D146D3">
      <w:pPr>
        <w:jc w:val="center"/>
        <w:rPr>
          <w:rFonts w:ascii="Arial" w:hAnsi="Arial" w:cs="Arial"/>
        </w:rPr>
      </w:pPr>
    </w:p>
    <w:p w14:paraId="052406E1" w14:textId="77777777" w:rsidR="00D146D3" w:rsidRDefault="00D146D3">
      <w:pPr>
        <w:pStyle w:val="TOCHeading"/>
      </w:pPr>
    </w:p>
    <w:sdt>
      <w:sdtPr>
        <w:id w:val="-254513480"/>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49618FBD" w14:textId="7927C100" w:rsidR="00991F22" w:rsidRPr="00C230C3" w:rsidRDefault="00991F22">
          <w:pPr>
            <w:pStyle w:val="TOCHeading"/>
            <w:rPr>
              <w:rFonts w:ascii="Arial" w:hAnsi="Arial" w:cs="Arial"/>
            </w:rPr>
          </w:pPr>
          <w:r w:rsidRPr="00C230C3">
            <w:rPr>
              <w:rFonts w:ascii="Arial" w:hAnsi="Arial" w:cs="Arial"/>
            </w:rPr>
            <w:t>Table of Contents</w:t>
          </w:r>
        </w:p>
        <w:p w14:paraId="094225B0" w14:textId="14F1C566" w:rsidR="00C230C3" w:rsidRDefault="00991F22">
          <w:pPr>
            <w:pStyle w:val="TOC1"/>
            <w:tabs>
              <w:tab w:val="right" w:leader="dot" w:pos="9016"/>
            </w:tabs>
            <w:rPr>
              <w:rFonts w:eastAsiaTheme="minorEastAsia"/>
              <w:b w:val="0"/>
              <w:bCs w:val="0"/>
              <w:i w:val="0"/>
              <w:iCs w:val="0"/>
              <w:noProof/>
              <w:lang w:eastAsia="en-GB"/>
            </w:rPr>
          </w:pPr>
          <w:r w:rsidRPr="00C230C3">
            <w:rPr>
              <w:rFonts w:ascii="Arial" w:hAnsi="Arial" w:cs="Arial"/>
              <w:b w:val="0"/>
              <w:bCs w:val="0"/>
            </w:rPr>
            <w:fldChar w:fldCharType="begin"/>
          </w:r>
          <w:r w:rsidRPr="00C230C3">
            <w:rPr>
              <w:rFonts w:ascii="Arial" w:hAnsi="Arial" w:cs="Arial"/>
            </w:rPr>
            <w:instrText xml:space="preserve"> TOC \o "1-3" \h \z \u </w:instrText>
          </w:r>
          <w:r w:rsidRPr="00C230C3">
            <w:rPr>
              <w:rFonts w:ascii="Arial" w:hAnsi="Arial" w:cs="Arial"/>
              <w:b w:val="0"/>
              <w:bCs w:val="0"/>
            </w:rPr>
            <w:fldChar w:fldCharType="separate"/>
          </w:r>
          <w:hyperlink w:anchor="_Toc61451401" w:history="1">
            <w:r w:rsidR="00C230C3" w:rsidRPr="00A409CD">
              <w:rPr>
                <w:rStyle w:val="Hyperlink"/>
                <w:rFonts w:ascii="Arial" w:hAnsi="Arial" w:cs="Arial"/>
                <w:noProof/>
              </w:rPr>
              <w:t>Executive Summary</w:t>
            </w:r>
            <w:r w:rsidR="00C230C3">
              <w:rPr>
                <w:noProof/>
                <w:webHidden/>
              </w:rPr>
              <w:tab/>
            </w:r>
            <w:r w:rsidR="00C230C3">
              <w:rPr>
                <w:noProof/>
                <w:webHidden/>
              </w:rPr>
              <w:fldChar w:fldCharType="begin"/>
            </w:r>
            <w:r w:rsidR="00C230C3">
              <w:rPr>
                <w:noProof/>
                <w:webHidden/>
              </w:rPr>
              <w:instrText xml:space="preserve"> PAGEREF _Toc61451401 \h </w:instrText>
            </w:r>
            <w:r w:rsidR="00C230C3">
              <w:rPr>
                <w:noProof/>
                <w:webHidden/>
              </w:rPr>
            </w:r>
            <w:r w:rsidR="00C230C3">
              <w:rPr>
                <w:noProof/>
                <w:webHidden/>
              </w:rPr>
              <w:fldChar w:fldCharType="separate"/>
            </w:r>
            <w:r w:rsidR="00C230C3">
              <w:rPr>
                <w:noProof/>
                <w:webHidden/>
              </w:rPr>
              <w:t>3</w:t>
            </w:r>
            <w:r w:rsidR="00C230C3">
              <w:rPr>
                <w:noProof/>
                <w:webHidden/>
              </w:rPr>
              <w:fldChar w:fldCharType="end"/>
            </w:r>
          </w:hyperlink>
        </w:p>
        <w:p w14:paraId="49AC9965" w14:textId="25E30E1B" w:rsidR="00C230C3" w:rsidRDefault="00C230C3">
          <w:pPr>
            <w:pStyle w:val="TOC1"/>
            <w:tabs>
              <w:tab w:val="right" w:leader="dot" w:pos="9016"/>
            </w:tabs>
            <w:rPr>
              <w:rFonts w:eastAsiaTheme="minorEastAsia"/>
              <w:b w:val="0"/>
              <w:bCs w:val="0"/>
              <w:i w:val="0"/>
              <w:iCs w:val="0"/>
              <w:noProof/>
              <w:lang w:eastAsia="en-GB"/>
            </w:rPr>
          </w:pPr>
          <w:hyperlink w:anchor="_Toc61451402" w:history="1">
            <w:r w:rsidRPr="00A409CD">
              <w:rPr>
                <w:rStyle w:val="Hyperlink"/>
                <w:rFonts w:ascii="Arial" w:hAnsi="Arial" w:cs="Arial"/>
                <w:noProof/>
              </w:rPr>
              <w:t>Terms of References</w:t>
            </w:r>
            <w:r>
              <w:rPr>
                <w:noProof/>
                <w:webHidden/>
              </w:rPr>
              <w:tab/>
            </w:r>
            <w:r>
              <w:rPr>
                <w:noProof/>
                <w:webHidden/>
              </w:rPr>
              <w:fldChar w:fldCharType="begin"/>
            </w:r>
            <w:r>
              <w:rPr>
                <w:noProof/>
                <w:webHidden/>
              </w:rPr>
              <w:instrText xml:space="preserve"> PAGEREF _Toc61451402 \h </w:instrText>
            </w:r>
            <w:r>
              <w:rPr>
                <w:noProof/>
                <w:webHidden/>
              </w:rPr>
            </w:r>
            <w:r>
              <w:rPr>
                <w:noProof/>
                <w:webHidden/>
              </w:rPr>
              <w:fldChar w:fldCharType="separate"/>
            </w:r>
            <w:r>
              <w:rPr>
                <w:noProof/>
                <w:webHidden/>
              </w:rPr>
              <w:t>3</w:t>
            </w:r>
            <w:r>
              <w:rPr>
                <w:noProof/>
                <w:webHidden/>
              </w:rPr>
              <w:fldChar w:fldCharType="end"/>
            </w:r>
          </w:hyperlink>
        </w:p>
        <w:p w14:paraId="7D8583F7" w14:textId="24B2B65D" w:rsidR="00C230C3" w:rsidRDefault="00C230C3">
          <w:pPr>
            <w:pStyle w:val="TOC1"/>
            <w:tabs>
              <w:tab w:val="right" w:leader="dot" w:pos="9016"/>
            </w:tabs>
            <w:rPr>
              <w:rFonts w:eastAsiaTheme="minorEastAsia"/>
              <w:b w:val="0"/>
              <w:bCs w:val="0"/>
              <w:i w:val="0"/>
              <w:iCs w:val="0"/>
              <w:noProof/>
              <w:lang w:eastAsia="en-GB"/>
            </w:rPr>
          </w:pPr>
          <w:hyperlink w:anchor="_Toc61451403" w:history="1">
            <w:r w:rsidRPr="00A409CD">
              <w:rPr>
                <w:rStyle w:val="Hyperlink"/>
                <w:rFonts w:ascii="Arial" w:hAnsi="Arial" w:cs="Arial"/>
                <w:noProof/>
              </w:rPr>
              <w:t>Introduction to Timber Frame Construction.</w:t>
            </w:r>
            <w:r>
              <w:rPr>
                <w:noProof/>
                <w:webHidden/>
              </w:rPr>
              <w:tab/>
            </w:r>
            <w:r>
              <w:rPr>
                <w:noProof/>
                <w:webHidden/>
              </w:rPr>
              <w:fldChar w:fldCharType="begin"/>
            </w:r>
            <w:r>
              <w:rPr>
                <w:noProof/>
                <w:webHidden/>
              </w:rPr>
              <w:instrText xml:space="preserve"> PAGEREF _Toc61451403 \h </w:instrText>
            </w:r>
            <w:r>
              <w:rPr>
                <w:noProof/>
                <w:webHidden/>
              </w:rPr>
            </w:r>
            <w:r>
              <w:rPr>
                <w:noProof/>
                <w:webHidden/>
              </w:rPr>
              <w:fldChar w:fldCharType="separate"/>
            </w:r>
            <w:r>
              <w:rPr>
                <w:noProof/>
                <w:webHidden/>
              </w:rPr>
              <w:t>3</w:t>
            </w:r>
            <w:r>
              <w:rPr>
                <w:noProof/>
                <w:webHidden/>
              </w:rPr>
              <w:fldChar w:fldCharType="end"/>
            </w:r>
          </w:hyperlink>
        </w:p>
        <w:p w14:paraId="0624977D" w14:textId="0D572948" w:rsidR="00C230C3" w:rsidRDefault="00C230C3">
          <w:pPr>
            <w:pStyle w:val="TOC1"/>
            <w:tabs>
              <w:tab w:val="right" w:leader="dot" w:pos="9016"/>
            </w:tabs>
            <w:rPr>
              <w:rFonts w:eastAsiaTheme="minorEastAsia"/>
              <w:b w:val="0"/>
              <w:bCs w:val="0"/>
              <w:i w:val="0"/>
              <w:iCs w:val="0"/>
              <w:noProof/>
              <w:lang w:eastAsia="en-GB"/>
            </w:rPr>
          </w:pPr>
          <w:hyperlink w:anchor="_Toc61451404" w:history="1">
            <w:r w:rsidRPr="00A409CD">
              <w:rPr>
                <w:rStyle w:val="Hyperlink"/>
                <w:rFonts w:ascii="Arial" w:hAnsi="Arial" w:cs="Arial"/>
                <w:noProof/>
              </w:rPr>
              <w:t>Materials and Methods for the Detailing of the Following Building Elements and Construction Inter-faces</w:t>
            </w:r>
            <w:r>
              <w:rPr>
                <w:noProof/>
                <w:webHidden/>
              </w:rPr>
              <w:tab/>
            </w:r>
            <w:r>
              <w:rPr>
                <w:noProof/>
                <w:webHidden/>
              </w:rPr>
              <w:fldChar w:fldCharType="begin"/>
            </w:r>
            <w:r>
              <w:rPr>
                <w:noProof/>
                <w:webHidden/>
              </w:rPr>
              <w:instrText xml:space="preserve"> PAGEREF _Toc61451404 \h </w:instrText>
            </w:r>
            <w:r>
              <w:rPr>
                <w:noProof/>
                <w:webHidden/>
              </w:rPr>
            </w:r>
            <w:r>
              <w:rPr>
                <w:noProof/>
                <w:webHidden/>
              </w:rPr>
              <w:fldChar w:fldCharType="separate"/>
            </w:r>
            <w:r>
              <w:rPr>
                <w:noProof/>
                <w:webHidden/>
              </w:rPr>
              <w:t>4</w:t>
            </w:r>
            <w:r>
              <w:rPr>
                <w:noProof/>
                <w:webHidden/>
              </w:rPr>
              <w:fldChar w:fldCharType="end"/>
            </w:r>
          </w:hyperlink>
        </w:p>
        <w:p w14:paraId="44D45A85" w14:textId="68D5D6D4" w:rsidR="00C230C3" w:rsidRDefault="00C230C3">
          <w:pPr>
            <w:pStyle w:val="TOC1"/>
            <w:tabs>
              <w:tab w:val="right" w:leader="dot" w:pos="9016"/>
            </w:tabs>
            <w:rPr>
              <w:rFonts w:eastAsiaTheme="minorEastAsia"/>
              <w:b w:val="0"/>
              <w:bCs w:val="0"/>
              <w:i w:val="0"/>
              <w:iCs w:val="0"/>
              <w:noProof/>
              <w:lang w:eastAsia="en-GB"/>
            </w:rPr>
          </w:pPr>
          <w:hyperlink w:anchor="_Toc61451405" w:history="1">
            <w:r w:rsidRPr="00A409CD">
              <w:rPr>
                <w:rStyle w:val="Hyperlink"/>
                <w:rFonts w:ascii="Arial" w:hAnsi="Arial" w:cs="Arial"/>
                <w:noProof/>
              </w:rPr>
              <w:t>The Roof Structure</w:t>
            </w:r>
            <w:r>
              <w:rPr>
                <w:noProof/>
                <w:webHidden/>
              </w:rPr>
              <w:tab/>
            </w:r>
            <w:r>
              <w:rPr>
                <w:noProof/>
                <w:webHidden/>
              </w:rPr>
              <w:fldChar w:fldCharType="begin"/>
            </w:r>
            <w:r>
              <w:rPr>
                <w:noProof/>
                <w:webHidden/>
              </w:rPr>
              <w:instrText xml:space="preserve"> PAGEREF _Toc61451405 \h </w:instrText>
            </w:r>
            <w:r>
              <w:rPr>
                <w:noProof/>
                <w:webHidden/>
              </w:rPr>
            </w:r>
            <w:r>
              <w:rPr>
                <w:noProof/>
                <w:webHidden/>
              </w:rPr>
              <w:fldChar w:fldCharType="separate"/>
            </w:r>
            <w:r>
              <w:rPr>
                <w:noProof/>
                <w:webHidden/>
              </w:rPr>
              <w:t>6</w:t>
            </w:r>
            <w:r>
              <w:rPr>
                <w:noProof/>
                <w:webHidden/>
              </w:rPr>
              <w:fldChar w:fldCharType="end"/>
            </w:r>
          </w:hyperlink>
        </w:p>
        <w:p w14:paraId="21A17E6E" w14:textId="7AF394F2" w:rsidR="00C230C3" w:rsidRDefault="00C230C3">
          <w:pPr>
            <w:pStyle w:val="TOC1"/>
            <w:tabs>
              <w:tab w:val="right" w:leader="dot" w:pos="9016"/>
            </w:tabs>
            <w:rPr>
              <w:rFonts w:eastAsiaTheme="minorEastAsia"/>
              <w:b w:val="0"/>
              <w:bCs w:val="0"/>
              <w:i w:val="0"/>
              <w:iCs w:val="0"/>
              <w:noProof/>
              <w:lang w:eastAsia="en-GB"/>
            </w:rPr>
          </w:pPr>
          <w:hyperlink w:anchor="_Toc61451406" w:history="1">
            <w:r w:rsidRPr="00A409CD">
              <w:rPr>
                <w:rStyle w:val="Hyperlink"/>
                <w:rFonts w:ascii="Arial" w:hAnsi="Arial" w:cs="Arial"/>
                <w:noProof/>
              </w:rPr>
              <w:t>Ventilation</w:t>
            </w:r>
            <w:r>
              <w:rPr>
                <w:noProof/>
                <w:webHidden/>
              </w:rPr>
              <w:tab/>
            </w:r>
            <w:r>
              <w:rPr>
                <w:noProof/>
                <w:webHidden/>
              </w:rPr>
              <w:fldChar w:fldCharType="begin"/>
            </w:r>
            <w:r>
              <w:rPr>
                <w:noProof/>
                <w:webHidden/>
              </w:rPr>
              <w:instrText xml:space="preserve"> PAGEREF _Toc61451406 \h </w:instrText>
            </w:r>
            <w:r>
              <w:rPr>
                <w:noProof/>
                <w:webHidden/>
              </w:rPr>
            </w:r>
            <w:r>
              <w:rPr>
                <w:noProof/>
                <w:webHidden/>
              </w:rPr>
              <w:fldChar w:fldCharType="separate"/>
            </w:r>
            <w:r>
              <w:rPr>
                <w:noProof/>
                <w:webHidden/>
              </w:rPr>
              <w:t>8</w:t>
            </w:r>
            <w:r>
              <w:rPr>
                <w:noProof/>
                <w:webHidden/>
              </w:rPr>
              <w:fldChar w:fldCharType="end"/>
            </w:r>
          </w:hyperlink>
        </w:p>
        <w:p w14:paraId="4B7BFAD5" w14:textId="41761C81" w:rsidR="00C230C3" w:rsidRDefault="00C230C3">
          <w:pPr>
            <w:pStyle w:val="TOC1"/>
            <w:tabs>
              <w:tab w:val="right" w:leader="dot" w:pos="9016"/>
            </w:tabs>
            <w:rPr>
              <w:rFonts w:eastAsiaTheme="minorEastAsia"/>
              <w:b w:val="0"/>
              <w:bCs w:val="0"/>
              <w:i w:val="0"/>
              <w:iCs w:val="0"/>
              <w:noProof/>
              <w:lang w:eastAsia="en-GB"/>
            </w:rPr>
          </w:pPr>
          <w:hyperlink w:anchor="_Toc61451407" w:history="1">
            <w:r w:rsidRPr="00A409C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_Toc61451407 \h </w:instrText>
            </w:r>
            <w:r>
              <w:rPr>
                <w:noProof/>
                <w:webHidden/>
              </w:rPr>
            </w:r>
            <w:r>
              <w:rPr>
                <w:noProof/>
                <w:webHidden/>
              </w:rPr>
              <w:fldChar w:fldCharType="separate"/>
            </w:r>
            <w:r>
              <w:rPr>
                <w:noProof/>
                <w:webHidden/>
              </w:rPr>
              <w:t>9</w:t>
            </w:r>
            <w:r>
              <w:rPr>
                <w:noProof/>
                <w:webHidden/>
              </w:rPr>
              <w:fldChar w:fldCharType="end"/>
            </w:r>
          </w:hyperlink>
        </w:p>
        <w:p w14:paraId="111A7ABD" w14:textId="6E52920C" w:rsidR="00991F22" w:rsidRPr="00991F22" w:rsidRDefault="00991F22">
          <w:r w:rsidRPr="00C230C3">
            <w:rPr>
              <w:rFonts w:ascii="Arial" w:hAnsi="Arial" w:cs="Arial"/>
              <w:b/>
              <w:bCs/>
              <w:noProof/>
            </w:rPr>
            <w:fldChar w:fldCharType="end"/>
          </w:r>
        </w:p>
      </w:sdtContent>
    </w:sdt>
    <w:p w14:paraId="3A6FD561" w14:textId="77777777" w:rsidR="00D146D3" w:rsidRPr="00C230C3" w:rsidRDefault="00D146D3" w:rsidP="00D146D3">
      <w:pPr>
        <w:pStyle w:val="Heading1"/>
        <w:rPr>
          <w:rFonts w:ascii="Arial" w:hAnsi="Arial" w:cs="Arial"/>
        </w:rPr>
      </w:pPr>
      <w:bookmarkStart w:id="0" w:name="_Toc57112037"/>
      <w:bookmarkStart w:id="1" w:name="_Toc61451401"/>
      <w:r w:rsidRPr="00C230C3">
        <w:rPr>
          <w:rFonts w:ascii="Arial" w:hAnsi="Arial" w:cs="Arial"/>
        </w:rPr>
        <w:t>Executive Summary</w:t>
      </w:r>
      <w:bookmarkEnd w:id="0"/>
      <w:bookmarkEnd w:id="1"/>
    </w:p>
    <w:p w14:paraId="5E6B6B7A" w14:textId="468719C6" w:rsidR="00D146D3" w:rsidRPr="00C230C3" w:rsidRDefault="00D146D3" w:rsidP="00D146D3">
      <w:pPr>
        <w:rPr>
          <w:rFonts w:ascii="Arial" w:hAnsi="Arial" w:cs="Arial"/>
        </w:rPr>
      </w:pPr>
      <w:r w:rsidRPr="00C230C3">
        <w:rPr>
          <w:rFonts w:ascii="Arial" w:hAnsi="Arial" w:cs="Arial"/>
          <w:sz w:val="24"/>
          <w:szCs w:val="24"/>
        </w:rPr>
        <w:t xml:space="preserve">This report aims to provide </w:t>
      </w:r>
      <w:r w:rsidRPr="00C230C3">
        <w:rPr>
          <w:rFonts w:ascii="Arial" w:hAnsi="Arial" w:cs="Arial"/>
          <w:sz w:val="24"/>
          <w:szCs w:val="24"/>
        </w:rPr>
        <w:t>a detailed analysis of the construction details required in the construction of a two-storey detached domestic timber frame building.</w:t>
      </w:r>
    </w:p>
    <w:p w14:paraId="5A070128" w14:textId="77777777" w:rsidR="00D146D3" w:rsidRPr="00C230C3" w:rsidRDefault="00D146D3" w:rsidP="00D146D3">
      <w:pPr>
        <w:pStyle w:val="Heading1"/>
        <w:rPr>
          <w:rFonts w:ascii="Arial" w:hAnsi="Arial" w:cs="Arial"/>
        </w:rPr>
      </w:pPr>
      <w:bookmarkStart w:id="2" w:name="_Toc57112038"/>
      <w:bookmarkStart w:id="3" w:name="_Toc61451402"/>
      <w:r w:rsidRPr="00C230C3">
        <w:rPr>
          <w:rFonts w:ascii="Arial" w:hAnsi="Arial" w:cs="Arial"/>
        </w:rPr>
        <w:t>Terms of References</w:t>
      </w:r>
      <w:bookmarkEnd w:id="2"/>
      <w:bookmarkEnd w:id="3"/>
    </w:p>
    <w:p w14:paraId="046360C8" w14:textId="47F496F2" w:rsidR="00D146D3" w:rsidRPr="00C230C3" w:rsidRDefault="00D146D3" w:rsidP="00D146D3">
      <w:pPr>
        <w:rPr>
          <w:rFonts w:ascii="Arial" w:hAnsi="Arial" w:cs="Arial"/>
          <w:sz w:val="24"/>
          <w:szCs w:val="24"/>
        </w:rPr>
      </w:pPr>
      <w:r w:rsidRPr="00C230C3">
        <w:rPr>
          <w:rFonts w:ascii="Arial" w:hAnsi="Arial" w:cs="Arial"/>
          <w:sz w:val="24"/>
          <w:szCs w:val="24"/>
        </w:rPr>
        <w:t xml:space="preserve">The principle focus is to analyse the main procedures in the construction of a </w:t>
      </w:r>
      <w:r w:rsidRPr="00C230C3">
        <w:rPr>
          <w:rFonts w:ascii="Arial" w:hAnsi="Arial" w:cs="Arial"/>
          <w:sz w:val="24"/>
          <w:szCs w:val="24"/>
        </w:rPr>
        <w:t>timber frame building</w:t>
      </w:r>
      <w:r w:rsidRPr="00C230C3">
        <w:rPr>
          <w:rFonts w:ascii="Arial" w:hAnsi="Arial" w:cs="Arial"/>
          <w:sz w:val="24"/>
          <w:szCs w:val="24"/>
        </w:rPr>
        <w:t xml:space="preserve">. </w:t>
      </w:r>
    </w:p>
    <w:p w14:paraId="2A24B96D" w14:textId="21BDAB5A" w:rsidR="00AB10B4" w:rsidRPr="00C230C3" w:rsidRDefault="00164D30" w:rsidP="00991F22">
      <w:pPr>
        <w:pStyle w:val="Heading1"/>
        <w:rPr>
          <w:rFonts w:ascii="Arial" w:hAnsi="Arial" w:cs="Arial"/>
        </w:rPr>
      </w:pPr>
      <w:bookmarkStart w:id="4" w:name="_Toc61451403"/>
      <w:r w:rsidRPr="00C230C3">
        <w:rPr>
          <w:rFonts w:ascii="Arial" w:hAnsi="Arial" w:cs="Arial"/>
        </w:rPr>
        <w:t>Introduction to Timber Frame Construction.</w:t>
      </w:r>
      <w:bookmarkEnd w:id="4"/>
    </w:p>
    <w:p w14:paraId="5DEA50F4" w14:textId="5BC33A3F" w:rsidR="00164D30" w:rsidRDefault="00164D30" w:rsidP="00164D30">
      <w:pPr>
        <w:autoSpaceDE w:val="0"/>
        <w:autoSpaceDN w:val="0"/>
        <w:adjustRightInd w:val="0"/>
        <w:spacing w:after="0" w:line="240" w:lineRule="auto"/>
        <w:rPr>
          <w:rFonts w:ascii="Arial" w:hAnsi="Arial" w:cs="Arial"/>
          <w:sz w:val="24"/>
          <w:szCs w:val="24"/>
        </w:rPr>
      </w:pPr>
      <w:r w:rsidRPr="00164D30">
        <w:rPr>
          <w:rFonts w:ascii="Arial" w:hAnsi="Arial" w:cs="Arial"/>
          <w:sz w:val="24"/>
          <w:szCs w:val="24"/>
        </w:rPr>
        <w:t xml:space="preserve">Timber frame is a </w:t>
      </w:r>
      <w:r w:rsidR="00234F2C" w:rsidRPr="00164D30">
        <w:rPr>
          <w:rFonts w:ascii="Arial" w:hAnsi="Arial" w:cs="Arial"/>
          <w:sz w:val="24"/>
          <w:szCs w:val="24"/>
        </w:rPr>
        <w:t>well-proven</w:t>
      </w:r>
      <w:r w:rsidRPr="00164D30">
        <w:rPr>
          <w:rFonts w:ascii="Arial" w:hAnsi="Arial" w:cs="Arial"/>
          <w:sz w:val="24"/>
          <w:szCs w:val="24"/>
        </w:rPr>
        <w:t>, versatile construction</w:t>
      </w:r>
      <w:r>
        <w:rPr>
          <w:rFonts w:ascii="Arial" w:hAnsi="Arial" w:cs="Arial"/>
          <w:sz w:val="24"/>
          <w:szCs w:val="24"/>
        </w:rPr>
        <w:t xml:space="preserve"> </w:t>
      </w:r>
      <w:r w:rsidRPr="00164D30">
        <w:rPr>
          <w:rFonts w:ascii="Arial" w:hAnsi="Arial" w:cs="Arial"/>
          <w:sz w:val="24"/>
          <w:szCs w:val="24"/>
        </w:rPr>
        <w:t>method</w:t>
      </w:r>
      <w:r w:rsidR="00D146D3">
        <w:rPr>
          <w:rFonts w:ascii="Arial" w:hAnsi="Arial" w:cs="Arial"/>
          <w:sz w:val="24"/>
          <w:szCs w:val="24"/>
        </w:rPr>
        <w:t>. It holds many benefits such as:</w:t>
      </w:r>
    </w:p>
    <w:p w14:paraId="01308FFD" w14:textId="2C2919F9" w:rsidR="00164D30" w:rsidRPr="00164D30" w:rsidRDefault="00164D30" w:rsidP="00164D30">
      <w:pPr>
        <w:autoSpaceDE w:val="0"/>
        <w:autoSpaceDN w:val="0"/>
        <w:adjustRightInd w:val="0"/>
        <w:spacing w:after="0" w:line="240" w:lineRule="auto"/>
        <w:rPr>
          <w:rFonts w:ascii="Arial" w:hAnsi="Arial" w:cs="Arial"/>
          <w:sz w:val="24"/>
          <w:szCs w:val="24"/>
        </w:rPr>
      </w:pPr>
    </w:p>
    <w:p w14:paraId="3F108D3D" w14:textId="796787DE"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sidRPr="00164D30">
        <w:rPr>
          <w:rFonts w:ascii="Arial" w:hAnsi="Arial" w:cs="Arial"/>
          <w:sz w:val="24"/>
          <w:szCs w:val="24"/>
        </w:rPr>
        <w:t>Offsite construction method</w:t>
      </w:r>
    </w:p>
    <w:p w14:paraId="79073D11" w14:textId="0A4D09DF"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sidRPr="00164D30">
        <w:rPr>
          <w:rFonts w:ascii="Arial" w:hAnsi="Arial" w:cs="Arial"/>
          <w:sz w:val="24"/>
          <w:szCs w:val="24"/>
        </w:rPr>
        <w:t>Fast erection</w:t>
      </w:r>
    </w:p>
    <w:p w14:paraId="25BEADAA" w14:textId="6733D16D"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sidRPr="00164D30">
        <w:rPr>
          <w:rFonts w:ascii="Arial" w:hAnsi="Arial" w:cs="Arial"/>
          <w:sz w:val="24"/>
          <w:szCs w:val="24"/>
        </w:rPr>
        <w:t>Reduction in overall build programme</w:t>
      </w:r>
    </w:p>
    <w:p w14:paraId="1F19093C" w14:textId="7BCB2E8F"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sidRPr="00164D30">
        <w:rPr>
          <w:rFonts w:ascii="Arial" w:hAnsi="Arial" w:cs="Arial"/>
          <w:sz w:val="24"/>
          <w:szCs w:val="24"/>
        </w:rPr>
        <w:t>Reduction in risk of delays</w:t>
      </w:r>
    </w:p>
    <w:p w14:paraId="1E83F84C" w14:textId="6F510368"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Pr>
          <w:rFonts w:ascii="Arial" w:hAnsi="Arial" w:cs="Arial"/>
          <w:sz w:val="24"/>
          <w:szCs w:val="24"/>
        </w:rPr>
        <w:t>E</w:t>
      </w:r>
      <w:r w:rsidRPr="00164D30">
        <w:rPr>
          <w:rFonts w:ascii="Arial" w:hAnsi="Arial" w:cs="Arial"/>
          <w:sz w:val="24"/>
          <w:szCs w:val="24"/>
        </w:rPr>
        <w:t>ase of project planning</w:t>
      </w:r>
    </w:p>
    <w:p w14:paraId="47D9499C" w14:textId="78F5AC7A"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sidRPr="00164D30">
        <w:rPr>
          <w:rFonts w:ascii="Arial" w:hAnsi="Arial" w:cs="Arial"/>
          <w:sz w:val="24"/>
          <w:szCs w:val="24"/>
        </w:rPr>
        <w:t>Reduction in site storage requirements</w:t>
      </w:r>
    </w:p>
    <w:p w14:paraId="75E9C2E1" w14:textId="77E8BD71"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sidRPr="00164D30">
        <w:rPr>
          <w:rFonts w:ascii="Arial" w:hAnsi="Arial" w:cs="Arial"/>
          <w:sz w:val="24"/>
          <w:szCs w:val="24"/>
        </w:rPr>
        <w:t>Reduction in site waste</w:t>
      </w:r>
    </w:p>
    <w:p w14:paraId="50DD3EE2" w14:textId="257CCF70" w:rsidR="00164D30" w:rsidRPr="00164D30" w:rsidRDefault="00164D30" w:rsidP="00164D30">
      <w:pPr>
        <w:autoSpaceDE w:val="0"/>
        <w:autoSpaceDN w:val="0"/>
        <w:adjustRightInd w:val="0"/>
        <w:spacing w:after="0" w:line="240" w:lineRule="auto"/>
        <w:rPr>
          <w:rFonts w:ascii="Arial" w:hAnsi="Arial" w:cs="Arial"/>
          <w:sz w:val="24"/>
          <w:szCs w:val="24"/>
        </w:rPr>
      </w:pPr>
      <w:r w:rsidRPr="00164D30">
        <w:rPr>
          <w:rFonts w:ascii="Arial" w:eastAsia="ZapfDingbats" w:hAnsi="Arial" w:cs="Arial"/>
          <w:sz w:val="24"/>
          <w:szCs w:val="24"/>
        </w:rPr>
        <w:t xml:space="preserve">● </w:t>
      </w:r>
      <w:r w:rsidRPr="00164D30">
        <w:rPr>
          <w:rFonts w:ascii="Arial" w:hAnsi="Arial" w:cs="Arial"/>
          <w:sz w:val="24"/>
          <w:szCs w:val="24"/>
        </w:rPr>
        <w:t>Use of a sustainable building material</w:t>
      </w:r>
    </w:p>
    <w:p w14:paraId="52C24A27" w14:textId="1EA41397" w:rsidR="00164D30" w:rsidRDefault="00164D30">
      <w:pPr>
        <w:rPr>
          <w:rFonts w:ascii="Arial" w:hAnsi="Arial" w:cs="Arial"/>
          <w:sz w:val="24"/>
          <w:szCs w:val="24"/>
        </w:rPr>
      </w:pPr>
    </w:p>
    <w:p w14:paraId="3FE17DE6" w14:textId="77777777" w:rsidR="002841BA" w:rsidRDefault="002841BA">
      <w:pPr>
        <w:rPr>
          <w:rFonts w:ascii="Arial" w:hAnsi="Arial" w:cs="Arial"/>
          <w:sz w:val="24"/>
          <w:szCs w:val="24"/>
        </w:rPr>
      </w:pPr>
    </w:p>
    <w:p w14:paraId="6724D529" w14:textId="77777777" w:rsidR="002841BA" w:rsidRDefault="002841BA">
      <w:pPr>
        <w:rPr>
          <w:rFonts w:ascii="Arial" w:hAnsi="Arial" w:cs="Arial"/>
          <w:sz w:val="24"/>
          <w:szCs w:val="24"/>
        </w:rPr>
      </w:pPr>
    </w:p>
    <w:p w14:paraId="5EF7728A" w14:textId="77777777" w:rsidR="002841BA" w:rsidRDefault="002841BA">
      <w:pPr>
        <w:rPr>
          <w:rFonts w:ascii="Arial" w:hAnsi="Arial" w:cs="Arial"/>
          <w:sz w:val="24"/>
          <w:szCs w:val="24"/>
        </w:rPr>
      </w:pPr>
    </w:p>
    <w:p w14:paraId="386BBBF2" w14:textId="77777777" w:rsidR="002841BA" w:rsidRDefault="002841BA" w:rsidP="002841BA">
      <w:pPr>
        <w:ind w:left="720"/>
        <w:rPr>
          <w:rFonts w:ascii="Arial" w:hAnsi="Arial" w:cs="Arial"/>
          <w:sz w:val="24"/>
          <w:szCs w:val="24"/>
        </w:rPr>
      </w:pPr>
    </w:p>
    <w:p w14:paraId="1CF7A7B3" w14:textId="77777777" w:rsidR="002841BA" w:rsidRDefault="002841BA" w:rsidP="002841BA">
      <w:pPr>
        <w:ind w:left="720"/>
        <w:rPr>
          <w:rFonts w:ascii="Arial" w:hAnsi="Arial" w:cs="Arial"/>
          <w:sz w:val="24"/>
          <w:szCs w:val="24"/>
        </w:rPr>
      </w:pPr>
    </w:p>
    <w:p w14:paraId="04D20B64" w14:textId="77777777" w:rsidR="002841BA" w:rsidRDefault="002841BA" w:rsidP="002841BA">
      <w:pPr>
        <w:ind w:left="720"/>
        <w:rPr>
          <w:rFonts w:ascii="Arial" w:hAnsi="Arial" w:cs="Arial"/>
          <w:sz w:val="24"/>
          <w:szCs w:val="24"/>
        </w:rPr>
      </w:pPr>
    </w:p>
    <w:p w14:paraId="494C62A5" w14:textId="5471FC89" w:rsidR="002841BA" w:rsidRPr="00C230C3" w:rsidRDefault="002841BA" w:rsidP="002841BA">
      <w:pPr>
        <w:pStyle w:val="Heading1"/>
        <w:rPr>
          <w:rFonts w:ascii="Arial" w:hAnsi="Arial" w:cs="Arial"/>
        </w:rPr>
      </w:pPr>
      <w:bookmarkStart w:id="5" w:name="_Toc61451404"/>
      <w:r w:rsidRPr="00C230C3">
        <w:rPr>
          <w:rFonts w:ascii="Arial" w:hAnsi="Arial" w:cs="Arial"/>
        </w:rPr>
        <w:t>M</w:t>
      </w:r>
      <w:r w:rsidRPr="00C230C3">
        <w:rPr>
          <w:rFonts w:ascii="Arial" w:hAnsi="Arial" w:cs="Arial"/>
        </w:rPr>
        <w:t xml:space="preserve">aterials and </w:t>
      </w:r>
      <w:r w:rsidRPr="00C230C3">
        <w:rPr>
          <w:rFonts w:ascii="Arial" w:hAnsi="Arial" w:cs="Arial"/>
        </w:rPr>
        <w:t>M</w:t>
      </w:r>
      <w:r w:rsidRPr="00C230C3">
        <w:rPr>
          <w:rFonts w:ascii="Arial" w:hAnsi="Arial" w:cs="Arial"/>
        </w:rPr>
        <w:t xml:space="preserve">ethods for the </w:t>
      </w:r>
      <w:r w:rsidRPr="00C230C3">
        <w:rPr>
          <w:rFonts w:ascii="Arial" w:hAnsi="Arial" w:cs="Arial"/>
        </w:rPr>
        <w:t>D</w:t>
      </w:r>
      <w:r w:rsidRPr="00C230C3">
        <w:rPr>
          <w:rFonts w:ascii="Arial" w:hAnsi="Arial" w:cs="Arial"/>
        </w:rPr>
        <w:t xml:space="preserve">etailing of the </w:t>
      </w:r>
      <w:r w:rsidRPr="00C230C3">
        <w:rPr>
          <w:rFonts w:ascii="Arial" w:hAnsi="Arial" w:cs="Arial"/>
        </w:rPr>
        <w:t>F</w:t>
      </w:r>
      <w:r w:rsidRPr="00C230C3">
        <w:rPr>
          <w:rFonts w:ascii="Arial" w:hAnsi="Arial" w:cs="Arial"/>
        </w:rPr>
        <w:t xml:space="preserve">ollowing </w:t>
      </w:r>
      <w:r w:rsidRPr="00C230C3">
        <w:rPr>
          <w:rFonts w:ascii="Arial" w:hAnsi="Arial" w:cs="Arial"/>
        </w:rPr>
        <w:t>B</w:t>
      </w:r>
      <w:r w:rsidRPr="00C230C3">
        <w:rPr>
          <w:rFonts w:ascii="Arial" w:hAnsi="Arial" w:cs="Arial"/>
        </w:rPr>
        <w:t xml:space="preserve">uilding </w:t>
      </w:r>
      <w:r w:rsidRPr="00C230C3">
        <w:rPr>
          <w:rFonts w:ascii="Arial" w:hAnsi="Arial" w:cs="Arial"/>
        </w:rPr>
        <w:t>E</w:t>
      </w:r>
      <w:r w:rsidRPr="00C230C3">
        <w:rPr>
          <w:rFonts w:ascii="Arial" w:hAnsi="Arial" w:cs="Arial"/>
        </w:rPr>
        <w:t xml:space="preserve">lements and </w:t>
      </w:r>
      <w:r w:rsidRPr="00C230C3">
        <w:rPr>
          <w:rFonts w:ascii="Arial" w:hAnsi="Arial" w:cs="Arial"/>
        </w:rPr>
        <w:t>C</w:t>
      </w:r>
      <w:r w:rsidRPr="00C230C3">
        <w:rPr>
          <w:rFonts w:ascii="Arial" w:hAnsi="Arial" w:cs="Arial"/>
        </w:rPr>
        <w:t xml:space="preserve">onstruction </w:t>
      </w:r>
      <w:r w:rsidRPr="00C230C3">
        <w:rPr>
          <w:rFonts w:ascii="Arial" w:hAnsi="Arial" w:cs="Arial"/>
        </w:rPr>
        <w:t>I</w:t>
      </w:r>
      <w:r w:rsidRPr="00C230C3">
        <w:rPr>
          <w:rFonts w:ascii="Arial" w:hAnsi="Arial" w:cs="Arial"/>
        </w:rPr>
        <w:t>nter-faces</w:t>
      </w:r>
      <w:bookmarkEnd w:id="5"/>
    </w:p>
    <w:p w14:paraId="02A3A326" w14:textId="19C837DC" w:rsidR="00164D30" w:rsidRDefault="00164D30">
      <w:pPr>
        <w:rPr>
          <w:rFonts w:ascii="Arial" w:hAnsi="Arial" w:cs="Arial"/>
          <w:sz w:val="24"/>
          <w:szCs w:val="24"/>
        </w:rPr>
      </w:pPr>
    </w:p>
    <w:p w14:paraId="2AF88B39" w14:textId="5352EC0F" w:rsidR="002841BA" w:rsidRDefault="002E3351" w:rsidP="00DE1833">
      <w:pPr>
        <w:jc w:val="both"/>
        <w:rPr>
          <w:rFonts w:ascii="Arial" w:hAnsi="Arial" w:cs="Arial"/>
          <w:sz w:val="24"/>
          <w:szCs w:val="24"/>
        </w:rPr>
      </w:pPr>
      <w:r>
        <w:rPr>
          <w:rFonts w:ascii="Arial" w:hAnsi="Arial" w:cs="Arial"/>
          <w:sz w:val="24"/>
          <w:szCs w:val="24"/>
        </w:rPr>
        <w:t xml:space="preserve">Under the building regulations 2010, “It is the responsibility of those carrying out building works to meet the requirements of the Building Regulations 2010” </w:t>
      </w:r>
      <w:sdt>
        <w:sdtPr>
          <w:rPr>
            <w:rFonts w:ascii="Arial" w:hAnsi="Arial" w:cs="Arial"/>
            <w:sz w:val="24"/>
            <w:szCs w:val="24"/>
          </w:rPr>
          <w:id w:val="-276096970"/>
          <w:citation/>
        </w:sdtPr>
        <w:sdtContent>
          <w:r>
            <w:rPr>
              <w:rFonts w:ascii="Arial" w:hAnsi="Arial" w:cs="Arial"/>
              <w:sz w:val="24"/>
              <w:szCs w:val="24"/>
            </w:rPr>
            <w:fldChar w:fldCharType="begin"/>
          </w:r>
          <w:r>
            <w:rPr>
              <w:rFonts w:ascii="Arial" w:hAnsi="Arial" w:cs="Arial"/>
              <w:sz w:val="24"/>
              <w:szCs w:val="24"/>
            </w:rPr>
            <w:instrText xml:space="preserve"> CITATION App16 \l 2057 </w:instrText>
          </w:r>
          <w:r>
            <w:rPr>
              <w:rFonts w:ascii="Arial" w:hAnsi="Arial" w:cs="Arial"/>
              <w:sz w:val="24"/>
              <w:szCs w:val="24"/>
            </w:rPr>
            <w:fldChar w:fldCharType="separate"/>
          </w:r>
          <w:r w:rsidRPr="002E3351">
            <w:rPr>
              <w:rFonts w:ascii="Arial" w:hAnsi="Arial" w:cs="Arial"/>
              <w:noProof/>
              <w:sz w:val="24"/>
              <w:szCs w:val="24"/>
            </w:rPr>
            <w:t>(Approved Documents - GOV.UK, 2016)</w:t>
          </w:r>
          <w:r>
            <w:rPr>
              <w:rFonts w:ascii="Arial" w:hAnsi="Arial" w:cs="Arial"/>
              <w:sz w:val="24"/>
              <w:szCs w:val="24"/>
            </w:rPr>
            <w:fldChar w:fldCharType="end"/>
          </w:r>
        </w:sdtContent>
      </w:sdt>
      <w:r>
        <w:rPr>
          <w:rFonts w:ascii="Arial" w:hAnsi="Arial" w:cs="Arial"/>
          <w:sz w:val="24"/>
          <w:szCs w:val="24"/>
        </w:rPr>
        <w:t>.</w:t>
      </w:r>
      <w:r w:rsidR="00B63565">
        <w:rPr>
          <w:rFonts w:ascii="Arial" w:hAnsi="Arial" w:cs="Arial"/>
          <w:sz w:val="24"/>
          <w:szCs w:val="24"/>
        </w:rPr>
        <w:t xml:space="preserve"> The construction and design of timber structures are based off the following regulations:</w:t>
      </w:r>
    </w:p>
    <w:p w14:paraId="2C459B1E" w14:textId="77777777" w:rsidR="00B63565" w:rsidRPr="00B63565" w:rsidRDefault="00B63565" w:rsidP="00B63565">
      <w:pPr>
        <w:jc w:val="both"/>
        <w:rPr>
          <w:rFonts w:ascii="Arial" w:hAnsi="Arial" w:cs="Arial"/>
          <w:sz w:val="24"/>
          <w:szCs w:val="24"/>
        </w:rPr>
      </w:pPr>
      <w:r w:rsidRPr="00B63565">
        <w:rPr>
          <w:rFonts w:ascii="Arial" w:hAnsi="Arial" w:cs="Arial"/>
          <w:sz w:val="24"/>
          <w:szCs w:val="24"/>
        </w:rPr>
        <w:t>BS EN 1995-1-1:2004+A1:2008 Eurocode 5: Design of timber structures – Part 1.1: General – Common rules and rules for buildings;</w:t>
      </w:r>
      <w:r w:rsidRPr="00B63565">
        <w:rPr>
          <w:rFonts w:ascii="Arial" w:hAnsi="Arial" w:cs="Arial"/>
          <w:sz w:val="24"/>
          <w:szCs w:val="24"/>
        </w:rPr>
        <w:br/>
        <w:t xml:space="preserve">with UK National Annex to BS EN 1995-1- 1:2004+A1:2008 </w:t>
      </w:r>
    </w:p>
    <w:p w14:paraId="055CA412" w14:textId="77777777" w:rsidR="00B63565" w:rsidRPr="00B63565" w:rsidRDefault="00B63565" w:rsidP="00B63565">
      <w:pPr>
        <w:jc w:val="both"/>
        <w:rPr>
          <w:rFonts w:ascii="Arial" w:hAnsi="Arial" w:cs="Arial"/>
          <w:sz w:val="24"/>
          <w:szCs w:val="24"/>
        </w:rPr>
      </w:pPr>
      <w:r w:rsidRPr="00B63565">
        <w:rPr>
          <w:rFonts w:ascii="Arial" w:hAnsi="Arial" w:cs="Arial"/>
          <w:sz w:val="24"/>
          <w:szCs w:val="24"/>
        </w:rPr>
        <w:t xml:space="preserve">BSI PD 6693-1:2012 Published Document – Recommendations for the design of timber structures to Eurocode 5: Design of timber structures Part 1: General – Common rules and rules for buildings </w:t>
      </w:r>
    </w:p>
    <w:p w14:paraId="4E0EF5AB" w14:textId="2A534AF8" w:rsidR="00B63565" w:rsidRDefault="00B63565" w:rsidP="00B63565">
      <w:pPr>
        <w:jc w:val="both"/>
        <w:rPr>
          <w:rFonts w:ascii="Arial" w:hAnsi="Arial" w:cs="Arial"/>
          <w:sz w:val="24"/>
          <w:szCs w:val="24"/>
        </w:rPr>
      </w:pPr>
      <w:r w:rsidRPr="00B63565">
        <w:rPr>
          <w:rFonts w:ascii="Arial" w:hAnsi="Arial" w:cs="Arial"/>
          <w:sz w:val="24"/>
          <w:szCs w:val="24"/>
        </w:rPr>
        <w:t>BS 8103-3:2009 Structural design of low-rise buildings – Part 3: Code of practice for timber floors and roofs for housing</w:t>
      </w:r>
      <w:r>
        <w:rPr>
          <w:rFonts w:ascii="Arial" w:hAnsi="Arial" w:cs="Arial"/>
          <w:sz w:val="24"/>
          <w:szCs w:val="24"/>
        </w:rPr>
        <w:t xml:space="preserve"> </w:t>
      </w:r>
      <w:sdt>
        <w:sdtPr>
          <w:rPr>
            <w:rFonts w:ascii="Arial" w:hAnsi="Arial" w:cs="Arial"/>
            <w:sz w:val="24"/>
            <w:szCs w:val="24"/>
          </w:rPr>
          <w:id w:val="1397475380"/>
          <w:citation/>
        </w:sdtPr>
        <w:sdtContent>
          <w:r>
            <w:rPr>
              <w:rFonts w:ascii="Arial" w:hAnsi="Arial" w:cs="Arial"/>
              <w:sz w:val="24"/>
              <w:szCs w:val="24"/>
            </w:rPr>
            <w:fldChar w:fldCharType="begin"/>
          </w:r>
          <w:r>
            <w:rPr>
              <w:rFonts w:ascii="Arial" w:hAnsi="Arial" w:cs="Arial"/>
              <w:sz w:val="24"/>
              <w:szCs w:val="24"/>
            </w:rPr>
            <w:instrText xml:space="preserve"> CITATION The16 \l 2057 </w:instrText>
          </w:r>
          <w:r>
            <w:rPr>
              <w:rFonts w:ascii="Arial" w:hAnsi="Arial" w:cs="Arial"/>
              <w:sz w:val="24"/>
              <w:szCs w:val="24"/>
            </w:rPr>
            <w:fldChar w:fldCharType="separate"/>
          </w:r>
          <w:r w:rsidRPr="00B63565">
            <w:rPr>
              <w:rFonts w:ascii="Arial" w:hAnsi="Arial" w:cs="Arial"/>
              <w:noProof/>
              <w:sz w:val="24"/>
              <w:szCs w:val="24"/>
            </w:rPr>
            <w:t>(The Building Regulations 2010, 2016)</w:t>
          </w:r>
          <w:r>
            <w:rPr>
              <w:rFonts w:ascii="Arial" w:hAnsi="Arial" w:cs="Arial"/>
              <w:sz w:val="24"/>
              <w:szCs w:val="24"/>
            </w:rPr>
            <w:fldChar w:fldCharType="end"/>
          </w:r>
        </w:sdtContent>
      </w:sdt>
      <w:r>
        <w:rPr>
          <w:rFonts w:ascii="Arial" w:hAnsi="Arial" w:cs="Arial"/>
          <w:sz w:val="24"/>
          <w:szCs w:val="24"/>
        </w:rPr>
        <w:t>.</w:t>
      </w:r>
    </w:p>
    <w:p w14:paraId="1F408582" w14:textId="6C479684" w:rsidR="00B63565" w:rsidRPr="00B63565" w:rsidRDefault="00B63565" w:rsidP="00DE1833">
      <w:pPr>
        <w:jc w:val="both"/>
        <w:rPr>
          <w:rFonts w:ascii="Arial" w:hAnsi="Arial" w:cs="Arial"/>
        </w:rPr>
      </w:pPr>
      <w:r>
        <w:rPr>
          <w:rFonts w:ascii="Arial" w:hAnsi="Arial" w:cs="Arial"/>
          <w:sz w:val="24"/>
          <w:szCs w:val="24"/>
        </w:rPr>
        <w:t>The roof sketches in this report are based off regulations which “</w:t>
      </w:r>
      <w:r w:rsidRPr="00B63565">
        <w:rPr>
          <w:rFonts w:ascii="Arial" w:hAnsi="Arial" w:cs="Arial"/>
        </w:rPr>
        <w:t>All materials used to cover roofs, excluding windows of glass in residential buildings with roof pitches of not less than 15°, shall be capable of safely withstanding the concentrated imposed loads upon roofs specified in BS EN 1991-1- 1:2002 with its UK National Annex</w:t>
      </w:r>
      <w:r>
        <w:rPr>
          <w:rFonts w:ascii="Arial" w:hAnsi="Arial" w:cs="Arial"/>
        </w:rPr>
        <w:t xml:space="preserve">” </w:t>
      </w:r>
      <w:sdt>
        <w:sdtPr>
          <w:rPr>
            <w:rFonts w:ascii="Arial" w:hAnsi="Arial" w:cs="Arial"/>
          </w:rPr>
          <w:id w:val="919608317"/>
          <w:citation/>
        </w:sdtPr>
        <w:sdtContent>
          <w:r>
            <w:rPr>
              <w:rFonts w:ascii="Arial" w:hAnsi="Arial" w:cs="Arial"/>
            </w:rPr>
            <w:fldChar w:fldCharType="begin"/>
          </w:r>
          <w:r>
            <w:rPr>
              <w:rFonts w:ascii="Arial" w:hAnsi="Arial" w:cs="Arial"/>
            </w:rPr>
            <w:instrText xml:space="preserve"> CITATION The16 \l 2057 </w:instrText>
          </w:r>
          <w:r>
            <w:rPr>
              <w:rFonts w:ascii="Arial" w:hAnsi="Arial" w:cs="Arial"/>
            </w:rPr>
            <w:fldChar w:fldCharType="separate"/>
          </w:r>
          <w:r w:rsidRPr="00B63565">
            <w:rPr>
              <w:rFonts w:ascii="Arial" w:hAnsi="Arial" w:cs="Arial"/>
              <w:noProof/>
            </w:rPr>
            <w:t>(The Building Regulations 2010, 2016)</w:t>
          </w:r>
          <w:r>
            <w:rPr>
              <w:rFonts w:ascii="Arial" w:hAnsi="Arial" w:cs="Arial"/>
            </w:rPr>
            <w:fldChar w:fldCharType="end"/>
          </w:r>
        </w:sdtContent>
      </w:sdt>
      <w:r>
        <w:rPr>
          <w:rFonts w:ascii="Arial" w:hAnsi="Arial" w:cs="Arial"/>
        </w:rPr>
        <w:t>.</w:t>
      </w:r>
    </w:p>
    <w:p w14:paraId="0E3E7226" w14:textId="77777777" w:rsidR="002841BA" w:rsidRDefault="002841BA">
      <w:pPr>
        <w:rPr>
          <w:rFonts w:ascii="Arial" w:hAnsi="Arial" w:cs="Arial"/>
          <w:sz w:val="24"/>
          <w:szCs w:val="24"/>
        </w:rPr>
      </w:pPr>
    </w:p>
    <w:p w14:paraId="2796CA5D" w14:textId="6246101F" w:rsidR="00EC068D" w:rsidRDefault="00164D30" w:rsidP="00281A4C">
      <w:pPr>
        <w:pStyle w:val="ListParagraph"/>
        <w:numPr>
          <w:ilvl w:val="0"/>
          <w:numId w:val="1"/>
        </w:numPr>
        <w:rPr>
          <w:rFonts w:ascii="Arial" w:hAnsi="Arial" w:cs="Arial"/>
          <w:i/>
          <w:sz w:val="24"/>
          <w:szCs w:val="24"/>
          <w:u w:val="single"/>
        </w:rPr>
      </w:pPr>
      <w:r w:rsidRPr="00EC068D">
        <w:rPr>
          <w:rFonts w:ascii="Arial" w:hAnsi="Arial" w:cs="Arial"/>
          <w:i/>
          <w:sz w:val="24"/>
          <w:szCs w:val="24"/>
          <w:u w:val="single"/>
        </w:rPr>
        <w:t xml:space="preserve">Ground floor Construction, junction with external </w:t>
      </w:r>
      <w:r w:rsidR="00142276" w:rsidRPr="00EC068D">
        <w:rPr>
          <w:rFonts w:ascii="Arial" w:hAnsi="Arial" w:cs="Arial"/>
          <w:i/>
          <w:sz w:val="24"/>
          <w:szCs w:val="24"/>
          <w:u w:val="single"/>
        </w:rPr>
        <w:t xml:space="preserve">brick </w:t>
      </w:r>
      <w:r w:rsidRPr="00EC068D">
        <w:rPr>
          <w:rFonts w:ascii="Arial" w:hAnsi="Arial" w:cs="Arial"/>
          <w:i/>
          <w:sz w:val="24"/>
          <w:szCs w:val="24"/>
          <w:u w:val="single"/>
        </w:rPr>
        <w:t>wall.</w:t>
      </w:r>
    </w:p>
    <w:p w14:paraId="08095B2B" w14:textId="27F02503" w:rsidR="00EC068D" w:rsidRDefault="00B63565" w:rsidP="00EC068D">
      <w:pPr>
        <w:rPr>
          <w:rFonts w:ascii="Arial" w:hAnsi="Arial" w:cs="Arial"/>
          <w:i/>
          <w:sz w:val="24"/>
          <w:szCs w:val="24"/>
          <w:u w:val="single"/>
        </w:rPr>
      </w:pPr>
      <w:r>
        <w:rPr>
          <w:rFonts w:ascii="Arial" w:hAnsi="Arial" w:cs="Arial"/>
          <w:i/>
          <w:noProof/>
          <w:sz w:val="24"/>
          <w:szCs w:val="24"/>
          <w:u w:val="single"/>
        </w:rPr>
        <w:drawing>
          <wp:inline distT="0" distB="0" distL="0" distR="0" wp14:anchorId="42C8BA55" wp14:editId="29A12B58">
            <wp:extent cx="5729961" cy="3183038"/>
            <wp:effectExtent l="0" t="0" r="0" b="5080"/>
            <wp:docPr id="25" name="Picture 2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rotWithShape="1">
                    <a:blip r:embed="rId12">
                      <a:extLst>
                        <a:ext uri="{28A0092B-C50C-407E-A947-70E740481C1C}">
                          <a14:useLocalDpi xmlns:a14="http://schemas.microsoft.com/office/drawing/2010/main" val="0"/>
                        </a:ext>
                      </a:extLst>
                    </a:blip>
                    <a:srcRect t="27779" b="29298"/>
                    <a:stretch/>
                  </pic:blipFill>
                  <pic:spPr bwMode="auto">
                    <a:xfrm>
                      <a:off x="0" y="0"/>
                      <a:ext cx="5731510" cy="3183898"/>
                    </a:xfrm>
                    <a:prstGeom prst="rect">
                      <a:avLst/>
                    </a:prstGeom>
                    <a:ln>
                      <a:noFill/>
                    </a:ln>
                    <a:extLst>
                      <a:ext uri="{53640926-AAD7-44D8-BBD7-CCE9431645EC}">
                        <a14:shadowObscured xmlns:a14="http://schemas.microsoft.com/office/drawing/2010/main"/>
                      </a:ext>
                    </a:extLst>
                  </pic:spPr>
                </pic:pic>
              </a:graphicData>
            </a:graphic>
          </wp:inline>
        </w:drawing>
      </w:r>
    </w:p>
    <w:p w14:paraId="4C5A0B59" w14:textId="0EF52B14" w:rsidR="00D7320C" w:rsidRDefault="00D7320C" w:rsidP="00EC068D">
      <w:pPr>
        <w:rPr>
          <w:rFonts w:ascii="Arial" w:hAnsi="Arial" w:cs="Arial"/>
          <w:i/>
          <w:sz w:val="24"/>
          <w:szCs w:val="24"/>
          <w:u w:val="single"/>
        </w:rPr>
      </w:pPr>
    </w:p>
    <w:p w14:paraId="032B3B15" w14:textId="2C86481B" w:rsidR="00D7320C" w:rsidRDefault="00D7320C" w:rsidP="00EC068D">
      <w:pPr>
        <w:rPr>
          <w:rFonts w:ascii="Arial" w:hAnsi="Arial" w:cs="Arial"/>
          <w:i/>
          <w:sz w:val="24"/>
          <w:szCs w:val="24"/>
          <w:u w:val="single"/>
        </w:rPr>
      </w:pPr>
    </w:p>
    <w:p w14:paraId="3689057C" w14:textId="77777777" w:rsidR="00D7320C" w:rsidRDefault="00D7320C" w:rsidP="00EC068D">
      <w:pPr>
        <w:rPr>
          <w:rFonts w:ascii="Arial" w:hAnsi="Arial" w:cs="Arial"/>
          <w:i/>
          <w:sz w:val="24"/>
          <w:szCs w:val="24"/>
          <w:u w:val="single"/>
        </w:rPr>
      </w:pPr>
    </w:p>
    <w:p w14:paraId="04D32739" w14:textId="2C143C56" w:rsidR="002841BA" w:rsidRPr="00D7320C" w:rsidRDefault="00EC068D" w:rsidP="00EC068D">
      <w:pPr>
        <w:pStyle w:val="ListParagraph"/>
        <w:numPr>
          <w:ilvl w:val="0"/>
          <w:numId w:val="1"/>
        </w:numPr>
        <w:rPr>
          <w:rFonts w:ascii="Arial" w:hAnsi="Arial" w:cs="Arial"/>
          <w:i/>
          <w:sz w:val="24"/>
          <w:szCs w:val="24"/>
          <w:u w:val="single"/>
        </w:rPr>
      </w:pPr>
      <w:r w:rsidRPr="00EC068D">
        <w:rPr>
          <w:rFonts w:ascii="Arial" w:hAnsi="Arial" w:cs="Arial"/>
          <w:i/>
          <w:sz w:val="24"/>
          <w:szCs w:val="24"/>
          <w:u w:val="single"/>
        </w:rPr>
        <w:t xml:space="preserve">ii) First floor Construction detail, junction with external </w:t>
      </w:r>
      <w:r w:rsidR="007B163D">
        <w:rPr>
          <w:rFonts w:ascii="Arial" w:hAnsi="Arial" w:cs="Arial"/>
          <w:i/>
          <w:sz w:val="24"/>
          <w:szCs w:val="24"/>
          <w:u w:val="single"/>
        </w:rPr>
        <w:t xml:space="preserve">block </w:t>
      </w:r>
      <w:r w:rsidRPr="00EC068D">
        <w:rPr>
          <w:rFonts w:ascii="Arial" w:hAnsi="Arial" w:cs="Arial"/>
          <w:i/>
          <w:sz w:val="24"/>
          <w:szCs w:val="24"/>
          <w:u w:val="single"/>
        </w:rPr>
        <w:t>wall.</w:t>
      </w:r>
      <w:r w:rsidR="00D7320C">
        <w:rPr>
          <w:noProof/>
        </w:rPr>
        <w:drawing>
          <wp:anchor distT="0" distB="0" distL="114300" distR="114300" simplePos="0" relativeHeight="251658240" behindDoc="0" locked="0" layoutInCell="1" allowOverlap="1" wp14:anchorId="0429A507" wp14:editId="1A201486">
            <wp:simplePos x="0" y="0"/>
            <wp:positionH relativeFrom="column">
              <wp:posOffset>1653540</wp:posOffset>
            </wp:positionH>
            <wp:positionV relativeFrom="paragraph">
              <wp:posOffset>-730250</wp:posOffset>
            </wp:positionV>
            <wp:extent cx="2023745" cy="4356100"/>
            <wp:effectExtent l="2223"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l="22016" r="17837"/>
                    <a:stretch/>
                  </pic:blipFill>
                  <pic:spPr bwMode="auto">
                    <a:xfrm rot="16200000">
                      <a:off x="0" y="0"/>
                      <a:ext cx="2023745" cy="435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15DE74" w14:textId="16E21E0A" w:rsidR="002841BA" w:rsidRDefault="002841BA" w:rsidP="00EC068D">
      <w:pPr>
        <w:rPr>
          <w:rFonts w:ascii="Arial" w:hAnsi="Arial" w:cs="Arial"/>
          <w:i/>
          <w:sz w:val="24"/>
          <w:szCs w:val="24"/>
          <w:u w:val="single"/>
        </w:rPr>
      </w:pPr>
    </w:p>
    <w:p w14:paraId="53CF7481" w14:textId="22771895" w:rsidR="002841BA" w:rsidRDefault="002841BA" w:rsidP="00EC068D">
      <w:pPr>
        <w:rPr>
          <w:rFonts w:ascii="Arial" w:hAnsi="Arial" w:cs="Arial"/>
          <w:i/>
          <w:sz w:val="24"/>
          <w:szCs w:val="24"/>
          <w:u w:val="single"/>
        </w:rPr>
      </w:pPr>
    </w:p>
    <w:p w14:paraId="3F43D449" w14:textId="77777777" w:rsidR="002841BA" w:rsidRDefault="002841BA" w:rsidP="00EC068D">
      <w:pPr>
        <w:rPr>
          <w:rFonts w:ascii="Arial" w:hAnsi="Arial" w:cs="Arial"/>
          <w:i/>
          <w:sz w:val="24"/>
          <w:szCs w:val="24"/>
          <w:u w:val="single"/>
        </w:rPr>
      </w:pPr>
    </w:p>
    <w:p w14:paraId="0C48A852" w14:textId="738167C3" w:rsidR="00EC068D" w:rsidRDefault="00D7320C" w:rsidP="00EC068D">
      <w:pPr>
        <w:rPr>
          <w:rFonts w:ascii="Arial" w:hAnsi="Arial" w:cs="Arial"/>
          <w:i/>
          <w:sz w:val="24"/>
          <w:szCs w:val="24"/>
          <w:u w:val="single"/>
        </w:rPr>
      </w:pPr>
      <w:r>
        <w:rPr>
          <w:rFonts w:ascii="Arial" w:hAnsi="Arial" w:cs="Arial"/>
          <w:i/>
          <w:noProof/>
          <w:sz w:val="24"/>
          <w:szCs w:val="24"/>
          <w:u w:val="single"/>
        </w:rPr>
        <w:drawing>
          <wp:anchor distT="0" distB="0" distL="114300" distR="114300" simplePos="0" relativeHeight="251661312" behindDoc="0" locked="0" layoutInCell="1" allowOverlap="1" wp14:anchorId="2CFEAC20" wp14:editId="218E440F">
            <wp:simplePos x="0" y="0"/>
            <wp:positionH relativeFrom="column">
              <wp:posOffset>1384935</wp:posOffset>
            </wp:positionH>
            <wp:positionV relativeFrom="paragraph">
              <wp:posOffset>890905</wp:posOffset>
            </wp:positionV>
            <wp:extent cx="2545715" cy="4866005"/>
            <wp:effectExtent l="0" t="4445" r="2540" b="2540"/>
            <wp:wrapSquare wrapText="bothSides"/>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rotWithShape="1">
                    <a:blip r:embed="rId14" cstate="print">
                      <a:extLst>
                        <a:ext uri="{28A0092B-C50C-407E-A947-70E740481C1C}">
                          <a14:useLocalDpi xmlns:a14="http://schemas.microsoft.com/office/drawing/2010/main" val="0"/>
                        </a:ext>
                      </a:extLst>
                    </a:blip>
                    <a:srcRect l="17465" r="14814"/>
                    <a:stretch/>
                  </pic:blipFill>
                  <pic:spPr bwMode="auto">
                    <a:xfrm rot="16200000">
                      <a:off x="0" y="0"/>
                      <a:ext cx="2545715" cy="4866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0D31B8" w14:textId="11548BBC" w:rsidR="00ED3B01" w:rsidRPr="00ED3B01" w:rsidRDefault="00EC068D" w:rsidP="00ED3B01">
      <w:pPr>
        <w:pStyle w:val="ListParagraph"/>
        <w:numPr>
          <w:ilvl w:val="0"/>
          <w:numId w:val="1"/>
        </w:numPr>
        <w:rPr>
          <w:rFonts w:ascii="Arial" w:hAnsi="Arial" w:cs="Arial"/>
          <w:i/>
          <w:sz w:val="24"/>
          <w:szCs w:val="24"/>
          <w:u w:val="single"/>
        </w:rPr>
      </w:pPr>
      <w:r w:rsidRPr="007403B1">
        <w:rPr>
          <w:rFonts w:ascii="Arial" w:hAnsi="Arial" w:cs="Arial"/>
          <w:i/>
          <w:sz w:val="24"/>
          <w:szCs w:val="24"/>
          <w:u w:val="single"/>
        </w:rPr>
        <w:t>Eaves detail and roof covering.</w:t>
      </w:r>
    </w:p>
    <w:p w14:paraId="4CC6911A" w14:textId="353A7D3F" w:rsidR="00EC068D" w:rsidRPr="00EC068D" w:rsidRDefault="00EC068D" w:rsidP="00EC068D">
      <w:pPr>
        <w:rPr>
          <w:rFonts w:ascii="Arial" w:hAnsi="Arial" w:cs="Arial"/>
          <w:i/>
          <w:sz w:val="24"/>
          <w:szCs w:val="24"/>
          <w:u w:val="single"/>
        </w:rPr>
      </w:pPr>
    </w:p>
    <w:p w14:paraId="78B98049" w14:textId="7794C807" w:rsidR="00EC068D" w:rsidRDefault="00EC068D" w:rsidP="00EC068D">
      <w:pPr>
        <w:rPr>
          <w:rFonts w:ascii="Arial" w:hAnsi="Arial" w:cs="Arial"/>
          <w:i/>
          <w:sz w:val="24"/>
          <w:szCs w:val="24"/>
          <w:u w:val="single"/>
        </w:rPr>
      </w:pPr>
    </w:p>
    <w:p w14:paraId="21CAA5C3" w14:textId="7645EEFF" w:rsidR="00ED3B01" w:rsidRDefault="00ED3B01" w:rsidP="00EC068D">
      <w:pPr>
        <w:rPr>
          <w:rFonts w:ascii="Arial" w:hAnsi="Arial" w:cs="Arial"/>
          <w:i/>
          <w:sz w:val="24"/>
          <w:szCs w:val="24"/>
          <w:u w:val="single"/>
        </w:rPr>
      </w:pPr>
    </w:p>
    <w:p w14:paraId="73EE9F93" w14:textId="246CBCD2" w:rsidR="00ED3B01" w:rsidRDefault="00ED3B01" w:rsidP="00EC068D">
      <w:pPr>
        <w:rPr>
          <w:rFonts w:ascii="Arial" w:hAnsi="Arial" w:cs="Arial"/>
          <w:i/>
          <w:sz w:val="24"/>
          <w:szCs w:val="24"/>
          <w:u w:val="single"/>
        </w:rPr>
      </w:pPr>
    </w:p>
    <w:p w14:paraId="7A9485D9" w14:textId="2EDFD390" w:rsidR="00ED3B01" w:rsidRDefault="00ED3B01" w:rsidP="00EC068D">
      <w:pPr>
        <w:rPr>
          <w:rFonts w:ascii="Arial" w:hAnsi="Arial" w:cs="Arial"/>
          <w:i/>
          <w:sz w:val="24"/>
          <w:szCs w:val="24"/>
          <w:u w:val="single"/>
        </w:rPr>
      </w:pPr>
    </w:p>
    <w:p w14:paraId="5BC40D5C" w14:textId="0B41584B" w:rsidR="00ED3B01" w:rsidRDefault="00ED3B01" w:rsidP="00EC068D">
      <w:pPr>
        <w:rPr>
          <w:rFonts w:ascii="Arial" w:hAnsi="Arial" w:cs="Arial"/>
          <w:i/>
          <w:sz w:val="24"/>
          <w:szCs w:val="24"/>
          <w:u w:val="single"/>
        </w:rPr>
      </w:pPr>
    </w:p>
    <w:p w14:paraId="64E4EEDD" w14:textId="3DAC8846" w:rsidR="00ED3B01" w:rsidRDefault="00ED3B01" w:rsidP="00EC068D">
      <w:pPr>
        <w:rPr>
          <w:rFonts w:ascii="Arial" w:hAnsi="Arial" w:cs="Arial"/>
          <w:i/>
          <w:sz w:val="24"/>
          <w:szCs w:val="24"/>
          <w:u w:val="single"/>
        </w:rPr>
      </w:pPr>
    </w:p>
    <w:p w14:paraId="1EF4C62A" w14:textId="2F62FFD7" w:rsidR="00ED3B01" w:rsidRDefault="00ED3B01" w:rsidP="00EC068D">
      <w:pPr>
        <w:rPr>
          <w:rFonts w:ascii="Arial" w:hAnsi="Arial" w:cs="Arial"/>
          <w:i/>
          <w:sz w:val="24"/>
          <w:szCs w:val="24"/>
          <w:u w:val="single"/>
        </w:rPr>
      </w:pPr>
    </w:p>
    <w:p w14:paraId="03FDB8FF" w14:textId="68076B17" w:rsidR="00ED3B01" w:rsidRDefault="00ED3B01" w:rsidP="00EC068D">
      <w:pPr>
        <w:rPr>
          <w:rFonts w:ascii="Arial" w:hAnsi="Arial" w:cs="Arial"/>
          <w:i/>
          <w:sz w:val="24"/>
          <w:szCs w:val="24"/>
          <w:u w:val="single"/>
        </w:rPr>
      </w:pPr>
    </w:p>
    <w:p w14:paraId="7FA4445E" w14:textId="5BDFC362" w:rsidR="00D7320C" w:rsidRDefault="00D7320C" w:rsidP="00EC068D">
      <w:pPr>
        <w:rPr>
          <w:rFonts w:ascii="Arial" w:hAnsi="Arial" w:cs="Arial"/>
          <w:i/>
          <w:sz w:val="24"/>
          <w:szCs w:val="24"/>
          <w:u w:val="single"/>
        </w:rPr>
      </w:pPr>
    </w:p>
    <w:p w14:paraId="32575C8C" w14:textId="5C862772" w:rsidR="00D7320C" w:rsidRDefault="00D7320C" w:rsidP="00EC068D">
      <w:pPr>
        <w:rPr>
          <w:rFonts w:ascii="Arial" w:hAnsi="Arial" w:cs="Arial"/>
          <w:i/>
          <w:sz w:val="24"/>
          <w:szCs w:val="24"/>
          <w:u w:val="single"/>
        </w:rPr>
      </w:pPr>
    </w:p>
    <w:p w14:paraId="21A43049" w14:textId="32DD1B44" w:rsidR="00D7320C" w:rsidRDefault="00D7320C" w:rsidP="00EC068D">
      <w:pPr>
        <w:rPr>
          <w:rFonts w:ascii="Arial" w:hAnsi="Arial" w:cs="Arial"/>
          <w:i/>
          <w:sz w:val="24"/>
          <w:szCs w:val="24"/>
          <w:u w:val="single"/>
        </w:rPr>
      </w:pPr>
    </w:p>
    <w:p w14:paraId="676BC2C3" w14:textId="2C1BA27C" w:rsidR="00D7320C" w:rsidRDefault="00D7320C" w:rsidP="00EC068D">
      <w:pPr>
        <w:rPr>
          <w:rFonts w:ascii="Arial" w:hAnsi="Arial" w:cs="Arial"/>
          <w:i/>
          <w:sz w:val="24"/>
          <w:szCs w:val="24"/>
          <w:u w:val="single"/>
        </w:rPr>
      </w:pPr>
    </w:p>
    <w:p w14:paraId="3B353B40" w14:textId="042ED5AE" w:rsidR="00D7320C" w:rsidRDefault="00D7320C" w:rsidP="00EC068D">
      <w:pPr>
        <w:rPr>
          <w:rFonts w:ascii="Arial" w:hAnsi="Arial" w:cs="Arial"/>
          <w:i/>
          <w:sz w:val="24"/>
          <w:szCs w:val="24"/>
          <w:u w:val="single"/>
        </w:rPr>
      </w:pPr>
    </w:p>
    <w:p w14:paraId="13C81602" w14:textId="7E00FB20" w:rsidR="00D7320C" w:rsidRDefault="00D7320C" w:rsidP="00EC068D">
      <w:pPr>
        <w:rPr>
          <w:rFonts w:ascii="Arial" w:hAnsi="Arial" w:cs="Arial"/>
          <w:i/>
          <w:sz w:val="24"/>
          <w:szCs w:val="24"/>
          <w:u w:val="single"/>
        </w:rPr>
      </w:pPr>
    </w:p>
    <w:p w14:paraId="06AF07DE" w14:textId="03CD9244" w:rsidR="00D7320C" w:rsidRDefault="00D7320C" w:rsidP="00EC068D">
      <w:pPr>
        <w:rPr>
          <w:rFonts w:ascii="Arial" w:hAnsi="Arial" w:cs="Arial"/>
          <w:i/>
          <w:sz w:val="24"/>
          <w:szCs w:val="24"/>
          <w:u w:val="single"/>
        </w:rPr>
      </w:pPr>
    </w:p>
    <w:p w14:paraId="0070DA2D" w14:textId="046EAEEB" w:rsidR="00D7320C" w:rsidRDefault="00D7320C" w:rsidP="00EC068D">
      <w:pPr>
        <w:rPr>
          <w:rFonts w:ascii="Arial" w:hAnsi="Arial" w:cs="Arial"/>
          <w:i/>
          <w:sz w:val="24"/>
          <w:szCs w:val="24"/>
          <w:u w:val="single"/>
        </w:rPr>
      </w:pPr>
    </w:p>
    <w:p w14:paraId="25391430" w14:textId="77777777" w:rsidR="00D7320C" w:rsidRDefault="00D7320C" w:rsidP="00EC068D">
      <w:pPr>
        <w:rPr>
          <w:rFonts w:ascii="Arial" w:hAnsi="Arial" w:cs="Arial"/>
          <w:i/>
          <w:sz w:val="24"/>
          <w:szCs w:val="24"/>
          <w:u w:val="single"/>
        </w:rPr>
      </w:pPr>
    </w:p>
    <w:p w14:paraId="44069EFA" w14:textId="186C0DC6" w:rsidR="00ED3B01" w:rsidRDefault="00ED3B01" w:rsidP="00EC068D">
      <w:pPr>
        <w:rPr>
          <w:rFonts w:ascii="Arial" w:hAnsi="Arial" w:cs="Arial"/>
          <w:i/>
          <w:sz w:val="24"/>
          <w:szCs w:val="24"/>
          <w:u w:val="single"/>
        </w:rPr>
      </w:pPr>
    </w:p>
    <w:p w14:paraId="7F7B7BA8" w14:textId="6DDAEA49" w:rsidR="00EC068D" w:rsidRDefault="00EC068D" w:rsidP="00EC068D">
      <w:pPr>
        <w:rPr>
          <w:rFonts w:ascii="Arial" w:hAnsi="Arial" w:cs="Arial"/>
          <w:i/>
          <w:sz w:val="24"/>
          <w:szCs w:val="24"/>
          <w:u w:val="single"/>
        </w:rPr>
      </w:pPr>
    </w:p>
    <w:p w14:paraId="68658E93" w14:textId="31AEAC46" w:rsidR="00ED3B01" w:rsidRPr="001F797C" w:rsidRDefault="00EC068D" w:rsidP="00ED3B01">
      <w:pPr>
        <w:pStyle w:val="ListParagraph"/>
        <w:numPr>
          <w:ilvl w:val="0"/>
          <w:numId w:val="1"/>
        </w:numPr>
        <w:rPr>
          <w:rFonts w:ascii="Arial" w:hAnsi="Arial" w:cs="Arial"/>
          <w:i/>
          <w:sz w:val="24"/>
          <w:szCs w:val="24"/>
          <w:u w:val="single"/>
        </w:rPr>
      </w:pPr>
      <w:r>
        <w:rPr>
          <w:rFonts w:ascii="Arial" w:hAnsi="Arial" w:cs="Arial"/>
          <w:i/>
          <w:sz w:val="24"/>
          <w:szCs w:val="24"/>
          <w:u w:val="single"/>
        </w:rPr>
        <w:t>M</w:t>
      </w:r>
      <w:r w:rsidRPr="00EC068D">
        <w:rPr>
          <w:rFonts w:ascii="Arial" w:hAnsi="Arial" w:cs="Arial"/>
          <w:i/>
          <w:sz w:val="24"/>
          <w:szCs w:val="24"/>
          <w:u w:val="single"/>
        </w:rPr>
        <w:t xml:space="preserve">ain roof structure </w:t>
      </w:r>
      <w:r w:rsidR="007D0894">
        <w:rPr>
          <w:rFonts w:ascii="Arial" w:hAnsi="Arial" w:cs="Arial"/>
          <w:i/>
          <w:sz w:val="24"/>
          <w:szCs w:val="24"/>
          <w:u w:val="single"/>
        </w:rPr>
        <w:t xml:space="preserve">- </w:t>
      </w:r>
      <w:r>
        <w:rPr>
          <w:rFonts w:ascii="Arial" w:hAnsi="Arial" w:cs="Arial"/>
          <w:i/>
          <w:sz w:val="24"/>
          <w:szCs w:val="24"/>
          <w:u w:val="single"/>
        </w:rPr>
        <w:t>c</w:t>
      </w:r>
      <w:r w:rsidRPr="00EC068D">
        <w:rPr>
          <w:rFonts w:ascii="Arial" w:hAnsi="Arial" w:cs="Arial"/>
          <w:i/>
          <w:sz w:val="24"/>
          <w:szCs w:val="24"/>
          <w:u w:val="single"/>
        </w:rPr>
        <w:t>onstruction</w:t>
      </w:r>
      <w:r>
        <w:rPr>
          <w:rFonts w:ascii="Arial" w:hAnsi="Arial" w:cs="Arial"/>
          <w:i/>
          <w:sz w:val="24"/>
          <w:szCs w:val="24"/>
          <w:u w:val="single"/>
        </w:rPr>
        <w:t xml:space="preserve"> detail.</w:t>
      </w:r>
    </w:p>
    <w:p w14:paraId="66198A8D" w14:textId="270887FE" w:rsidR="00ED3B01" w:rsidRDefault="001F797C" w:rsidP="00ED3B01">
      <w:pPr>
        <w:rPr>
          <w:rFonts w:ascii="Arial" w:hAnsi="Arial" w:cs="Arial"/>
          <w:i/>
          <w:sz w:val="24"/>
          <w:szCs w:val="24"/>
          <w:u w:val="single"/>
        </w:rPr>
      </w:pPr>
      <w:r>
        <w:rPr>
          <w:rFonts w:ascii="Arial" w:hAnsi="Arial" w:cs="Arial"/>
          <w:i/>
          <w:noProof/>
          <w:sz w:val="24"/>
          <w:szCs w:val="24"/>
          <w:u w:val="single"/>
        </w:rPr>
        <w:drawing>
          <wp:inline distT="0" distB="0" distL="0" distR="0" wp14:anchorId="5ECB018D" wp14:editId="5DEB3BB7">
            <wp:extent cx="3938221" cy="6031209"/>
            <wp:effectExtent l="0" t="508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rotWithShape="1">
                    <a:blip r:embed="rId15" cstate="print">
                      <a:extLst>
                        <a:ext uri="{28A0092B-C50C-407E-A947-70E740481C1C}">
                          <a14:useLocalDpi xmlns:a14="http://schemas.microsoft.com/office/drawing/2010/main" val="0"/>
                        </a:ext>
                      </a:extLst>
                    </a:blip>
                    <a:srcRect l="8494" r="7002"/>
                    <a:stretch/>
                  </pic:blipFill>
                  <pic:spPr bwMode="auto">
                    <a:xfrm rot="16200000">
                      <a:off x="0" y="0"/>
                      <a:ext cx="3946630" cy="6044087"/>
                    </a:xfrm>
                    <a:prstGeom prst="rect">
                      <a:avLst/>
                    </a:prstGeom>
                    <a:ln>
                      <a:noFill/>
                    </a:ln>
                    <a:extLst>
                      <a:ext uri="{53640926-AAD7-44D8-BBD7-CCE9431645EC}">
                        <a14:shadowObscured xmlns:a14="http://schemas.microsoft.com/office/drawing/2010/main"/>
                      </a:ext>
                    </a:extLst>
                  </pic:spPr>
                </pic:pic>
              </a:graphicData>
            </a:graphic>
          </wp:inline>
        </w:drawing>
      </w:r>
    </w:p>
    <w:p w14:paraId="0186A7B7" w14:textId="25DCC484" w:rsidR="00ED3B01" w:rsidRDefault="00ED3B01" w:rsidP="00ED3B01">
      <w:pPr>
        <w:rPr>
          <w:rFonts w:ascii="Arial" w:hAnsi="Arial" w:cs="Arial"/>
          <w:i/>
          <w:sz w:val="24"/>
          <w:szCs w:val="24"/>
          <w:u w:val="single"/>
        </w:rPr>
      </w:pPr>
    </w:p>
    <w:p w14:paraId="216BB5CD" w14:textId="3C2A4124" w:rsidR="00ED3B01" w:rsidRDefault="00ED3B01" w:rsidP="00ED3B01">
      <w:pPr>
        <w:rPr>
          <w:rFonts w:ascii="Arial" w:hAnsi="Arial" w:cs="Arial"/>
          <w:i/>
          <w:sz w:val="24"/>
          <w:szCs w:val="24"/>
          <w:u w:val="single"/>
        </w:rPr>
      </w:pPr>
    </w:p>
    <w:p w14:paraId="54DF9AAA" w14:textId="66CDD140" w:rsidR="00CF1E01" w:rsidRPr="00C230C3" w:rsidRDefault="00CF1E01" w:rsidP="00991F22">
      <w:pPr>
        <w:pStyle w:val="Heading1"/>
        <w:rPr>
          <w:rFonts w:ascii="Arial" w:hAnsi="Arial" w:cs="Arial"/>
        </w:rPr>
      </w:pPr>
      <w:bookmarkStart w:id="6" w:name="_Toc61451405"/>
      <w:r w:rsidRPr="00C230C3">
        <w:rPr>
          <w:rFonts w:ascii="Arial" w:hAnsi="Arial" w:cs="Arial"/>
        </w:rPr>
        <w:t>The Roof Structure</w:t>
      </w:r>
      <w:bookmarkEnd w:id="6"/>
    </w:p>
    <w:p w14:paraId="4EB2B563" w14:textId="37C7054F" w:rsidR="00755492" w:rsidRDefault="00842B7E" w:rsidP="00DE1833">
      <w:pPr>
        <w:jc w:val="both"/>
        <w:rPr>
          <w:rFonts w:ascii="Arial" w:hAnsi="Arial" w:cs="Arial"/>
          <w:iCs/>
          <w:sz w:val="24"/>
          <w:szCs w:val="24"/>
        </w:rPr>
      </w:pPr>
      <w:r>
        <w:rPr>
          <w:rFonts w:ascii="Arial" w:hAnsi="Arial" w:cs="Arial"/>
          <w:iCs/>
          <w:sz w:val="24"/>
          <w:szCs w:val="24"/>
        </w:rPr>
        <w:t xml:space="preserve">The type of roof structure which has been designed in this construction detail is to be trussed rafters. </w:t>
      </w:r>
      <w:r w:rsidR="00755492">
        <w:rPr>
          <w:rFonts w:ascii="Arial" w:hAnsi="Arial" w:cs="Arial"/>
          <w:iCs/>
          <w:sz w:val="24"/>
          <w:szCs w:val="24"/>
        </w:rPr>
        <w:t>They are the traditional way of constructing a roof frame.</w:t>
      </w:r>
      <w:r w:rsidR="00755492" w:rsidRPr="00755492">
        <w:rPr>
          <w:rFonts w:ascii="Arial" w:hAnsi="Arial" w:cs="Arial"/>
          <w:iCs/>
          <w:sz w:val="24"/>
          <w:szCs w:val="24"/>
        </w:rPr>
        <w:t xml:space="preserve"> </w:t>
      </w:r>
      <w:r w:rsidR="005308DE">
        <w:rPr>
          <w:rFonts w:ascii="Arial" w:hAnsi="Arial" w:cs="Arial"/>
          <w:iCs/>
          <w:sz w:val="24"/>
          <w:szCs w:val="24"/>
        </w:rPr>
        <w:t xml:space="preserve">As cited in </w:t>
      </w:r>
      <w:sdt>
        <w:sdtPr>
          <w:rPr>
            <w:rFonts w:ascii="Arial" w:hAnsi="Arial" w:cs="Arial"/>
            <w:iCs/>
            <w:sz w:val="24"/>
            <w:szCs w:val="24"/>
          </w:rPr>
          <w:id w:val="670535827"/>
          <w:citation/>
        </w:sdtPr>
        <w:sdtContent>
          <w:r w:rsidR="005308DE">
            <w:rPr>
              <w:rFonts w:ascii="Arial" w:hAnsi="Arial" w:cs="Arial"/>
              <w:iCs/>
              <w:sz w:val="24"/>
              <w:szCs w:val="24"/>
            </w:rPr>
            <w:fldChar w:fldCharType="begin"/>
          </w:r>
          <w:r w:rsidR="005308DE">
            <w:rPr>
              <w:rFonts w:ascii="Arial" w:hAnsi="Arial" w:cs="Arial"/>
              <w:iCs/>
              <w:sz w:val="24"/>
              <w:szCs w:val="24"/>
            </w:rPr>
            <w:instrText xml:space="preserve"> CITATION Raf19 \l 2057 </w:instrText>
          </w:r>
          <w:r w:rsidR="005308DE">
            <w:rPr>
              <w:rFonts w:ascii="Arial" w:hAnsi="Arial" w:cs="Arial"/>
              <w:iCs/>
              <w:sz w:val="24"/>
              <w:szCs w:val="24"/>
            </w:rPr>
            <w:fldChar w:fldCharType="separate"/>
          </w:r>
          <w:r w:rsidR="002E3351" w:rsidRPr="002E3351">
            <w:rPr>
              <w:rFonts w:ascii="Arial" w:hAnsi="Arial" w:cs="Arial"/>
              <w:noProof/>
              <w:sz w:val="24"/>
              <w:szCs w:val="24"/>
            </w:rPr>
            <w:t>(Rafters Vs. Trusses – What’s the Difference Between Rafters &amp; Trusses?, 2019)</w:t>
          </w:r>
          <w:r w:rsidR="005308DE">
            <w:rPr>
              <w:rFonts w:ascii="Arial" w:hAnsi="Arial" w:cs="Arial"/>
              <w:iCs/>
              <w:sz w:val="24"/>
              <w:szCs w:val="24"/>
            </w:rPr>
            <w:fldChar w:fldCharType="end"/>
          </w:r>
        </w:sdtContent>
      </w:sdt>
      <w:r w:rsidR="005308DE">
        <w:rPr>
          <w:rFonts w:ascii="Arial" w:hAnsi="Arial" w:cs="Arial"/>
          <w:iCs/>
          <w:sz w:val="24"/>
          <w:szCs w:val="24"/>
        </w:rPr>
        <w:t xml:space="preserve"> </w:t>
      </w:r>
      <w:r w:rsidR="00755492">
        <w:rPr>
          <w:rFonts w:ascii="Arial" w:hAnsi="Arial" w:cs="Arial"/>
          <w:iCs/>
          <w:sz w:val="24"/>
          <w:szCs w:val="24"/>
        </w:rPr>
        <w:t>R</w:t>
      </w:r>
      <w:r w:rsidR="00755492" w:rsidRPr="00755492">
        <w:rPr>
          <w:rFonts w:ascii="Arial" w:hAnsi="Arial" w:cs="Arial"/>
          <w:iCs/>
          <w:sz w:val="24"/>
          <w:szCs w:val="24"/>
        </w:rPr>
        <w:t>after</w:t>
      </w:r>
      <w:r w:rsidR="00755492">
        <w:rPr>
          <w:rFonts w:ascii="Arial" w:hAnsi="Arial" w:cs="Arial"/>
          <w:iCs/>
          <w:sz w:val="24"/>
          <w:szCs w:val="24"/>
        </w:rPr>
        <w:t>s</w:t>
      </w:r>
      <w:r w:rsidR="00755492" w:rsidRPr="00755492">
        <w:rPr>
          <w:rFonts w:ascii="Arial" w:hAnsi="Arial" w:cs="Arial"/>
          <w:iCs/>
          <w:sz w:val="24"/>
          <w:szCs w:val="24"/>
        </w:rPr>
        <w:t xml:space="preserve"> </w:t>
      </w:r>
      <w:r w:rsidR="00755492">
        <w:rPr>
          <w:rFonts w:ascii="Arial" w:hAnsi="Arial" w:cs="Arial"/>
          <w:iCs/>
          <w:sz w:val="24"/>
          <w:szCs w:val="24"/>
        </w:rPr>
        <w:t>are</w:t>
      </w:r>
      <w:r w:rsidR="00755492" w:rsidRPr="00755492">
        <w:rPr>
          <w:rFonts w:ascii="Arial" w:hAnsi="Arial" w:cs="Arial"/>
          <w:iCs/>
          <w:sz w:val="24"/>
          <w:szCs w:val="24"/>
        </w:rPr>
        <w:t xml:space="preserve"> built on</w:t>
      </w:r>
      <w:r w:rsidR="00755492">
        <w:rPr>
          <w:rFonts w:ascii="Arial" w:hAnsi="Arial" w:cs="Arial"/>
          <w:iCs/>
          <w:sz w:val="24"/>
          <w:szCs w:val="24"/>
        </w:rPr>
        <w:t xml:space="preserve"> </w:t>
      </w:r>
      <w:r w:rsidR="00755492" w:rsidRPr="00755492">
        <w:rPr>
          <w:rFonts w:ascii="Arial" w:hAnsi="Arial" w:cs="Arial"/>
          <w:iCs/>
          <w:sz w:val="24"/>
          <w:szCs w:val="24"/>
        </w:rPr>
        <w:t>site</w:t>
      </w:r>
      <w:r w:rsidR="00755492">
        <w:rPr>
          <w:rFonts w:ascii="Arial" w:hAnsi="Arial" w:cs="Arial"/>
          <w:iCs/>
          <w:sz w:val="24"/>
          <w:szCs w:val="24"/>
        </w:rPr>
        <w:t xml:space="preserve"> where e</w:t>
      </w:r>
      <w:r w:rsidR="00755492" w:rsidRPr="00755492">
        <w:rPr>
          <w:rFonts w:ascii="Arial" w:hAnsi="Arial" w:cs="Arial"/>
          <w:iCs/>
          <w:sz w:val="24"/>
          <w:szCs w:val="24"/>
        </w:rPr>
        <w:t>very piece is measured, cut and fastened together</w:t>
      </w:r>
      <w:r w:rsidR="00755492">
        <w:rPr>
          <w:rFonts w:ascii="Arial" w:hAnsi="Arial" w:cs="Arial"/>
          <w:iCs/>
          <w:sz w:val="24"/>
          <w:szCs w:val="24"/>
        </w:rPr>
        <w:t>. Rafters have some advantages to them such as leaving usable space under them which proves to be cost-effective for home buyers. Rafters are also a lot easy to transport as they are built on site, therefore can be loaded easily and cost less than a roof truss</w:t>
      </w:r>
      <w:r w:rsidR="00E35377">
        <w:rPr>
          <w:rFonts w:ascii="Arial" w:hAnsi="Arial" w:cs="Arial"/>
          <w:iCs/>
          <w:sz w:val="24"/>
          <w:szCs w:val="24"/>
        </w:rPr>
        <w:t>. Which also leads onto another advantage which is zero lead time, because they don’t have to be ordered to be built ahead of time. However, there are disadvantages to using Rafters. Cost is a big disadvantage as it requires a lot of labour. Another disadvantage is that even though there is zero lead time, the actual construction of the house Is slowed down due to the fact that the roof is constructed on site and also depends on weather and workforce, whereas with a roof truss the roof would already be built and ready to install</w:t>
      </w:r>
      <w:r w:rsidR="005308DE">
        <w:rPr>
          <w:rFonts w:ascii="Arial" w:hAnsi="Arial" w:cs="Arial"/>
          <w:iCs/>
          <w:sz w:val="24"/>
          <w:szCs w:val="24"/>
        </w:rPr>
        <w:t xml:space="preserve">. </w:t>
      </w:r>
    </w:p>
    <w:p w14:paraId="227F5A9C" w14:textId="206B2BB8" w:rsidR="005308DE" w:rsidRDefault="005308DE" w:rsidP="00DE1833">
      <w:pPr>
        <w:jc w:val="both"/>
        <w:rPr>
          <w:rFonts w:ascii="Arial" w:hAnsi="Arial" w:cs="Arial"/>
          <w:iCs/>
          <w:sz w:val="24"/>
          <w:szCs w:val="24"/>
        </w:rPr>
      </w:pPr>
      <w:r>
        <w:rPr>
          <w:rFonts w:ascii="Arial" w:hAnsi="Arial" w:cs="Arial"/>
          <w:iCs/>
          <w:sz w:val="24"/>
          <w:szCs w:val="24"/>
        </w:rPr>
        <w:lastRenderedPageBreak/>
        <w:t>Therefore,</w:t>
      </w:r>
      <w:r w:rsidR="00E35377">
        <w:rPr>
          <w:rFonts w:ascii="Arial" w:hAnsi="Arial" w:cs="Arial"/>
          <w:iCs/>
          <w:sz w:val="24"/>
          <w:szCs w:val="24"/>
        </w:rPr>
        <w:t xml:space="preserve"> leading on from this, an alternative to rafters would be roof trusses.</w:t>
      </w:r>
      <w:r>
        <w:rPr>
          <w:rFonts w:ascii="Arial" w:hAnsi="Arial" w:cs="Arial"/>
          <w:iCs/>
          <w:sz w:val="24"/>
          <w:szCs w:val="24"/>
        </w:rPr>
        <w:t xml:space="preserve"> Also cited in </w:t>
      </w:r>
      <w:sdt>
        <w:sdtPr>
          <w:rPr>
            <w:rFonts w:ascii="Arial" w:hAnsi="Arial" w:cs="Arial"/>
            <w:iCs/>
            <w:sz w:val="24"/>
            <w:szCs w:val="24"/>
          </w:rPr>
          <w:id w:val="-2060697484"/>
          <w:citation/>
        </w:sdtPr>
        <w:sdtContent>
          <w:r>
            <w:rPr>
              <w:rFonts w:ascii="Arial" w:hAnsi="Arial" w:cs="Arial"/>
              <w:iCs/>
              <w:sz w:val="24"/>
              <w:szCs w:val="24"/>
            </w:rPr>
            <w:fldChar w:fldCharType="begin"/>
          </w:r>
          <w:r>
            <w:rPr>
              <w:rFonts w:ascii="Arial" w:hAnsi="Arial" w:cs="Arial"/>
              <w:iCs/>
              <w:sz w:val="24"/>
              <w:szCs w:val="24"/>
            </w:rPr>
            <w:instrText xml:space="preserve"> CITATION Raf19 \l 2057 </w:instrText>
          </w:r>
          <w:r>
            <w:rPr>
              <w:rFonts w:ascii="Arial" w:hAnsi="Arial" w:cs="Arial"/>
              <w:iCs/>
              <w:sz w:val="24"/>
              <w:szCs w:val="24"/>
            </w:rPr>
            <w:fldChar w:fldCharType="separate"/>
          </w:r>
          <w:r w:rsidR="002E3351" w:rsidRPr="002E3351">
            <w:rPr>
              <w:rFonts w:ascii="Arial" w:hAnsi="Arial" w:cs="Arial"/>
              <w:noProof/>
              <w:sz w:val="24"/>
              <w:szCs w:val="24"/>
            </w:rPr>
            <w:t>(Rafters Vs. Trusses – What’s the Difference Between Rafters &amp; Trusses?, 2019)</w:t>
          </w:r>
          <w:r>
            <w:rPr>
              <w:rFonts w:ascii="Arial" w:hAnsi="Arial" w:cs="Arial"/>
              <w:iCs/>
              <w:sz w:val="24"/>
              <w:szCs w:val="24"/>
            </w:rPr>
            <w:fldChar w:fldCharType="end"/>
          </w:r>
        </w:sdtContent>
      </w:sdt>
      <w:r>
        <w:rPr>
          <w:rFonts w:ascii="Arial" w:hAnsi="Arial" w:cs="Arial"/>
          <w:iCs/>
          <w:sz w:val="24"/>
          <w:szCs w:val="24"/>
        </w:rPr>
        <w:t xml:space="preserve"> Roof trusses are prefabricated roof framing. They allow for cheaper construction of roofs as when compared to roof rafters with their labour and material costs, it shows that trusses cost 30-50% less </w:t>
      </w:r>
      <w:sdt>
        <w:sdtPr>
          <w:rPr>
            <w:rFonts w:ascii="Arial" w:hAnsi="Arial" w:cs="Arial"/>
            <w:iCs/>
            <w:sz w:val="24"/>
            <w:szCs w:val="24"/>
          </w:rPr>
          <w:id w:val="-624930433"/>
          <w:citation/>
        </w:sdtPr>
        <w:sdtContent>
          <w:r>
            <w:rPr>
              <w:rFonts w:ascii="Arial" w:hAnsi="Arial" w:cs="Arial"/>
              <w:iCs/>
              <w:sz w:val="24"/>
              <w:szCs w:val="24"/>
            </w:rPr>
            <w:fldChar w:fldCharType="begin"/>
          </w:r>
          <w:r>
            <w:rPr>
              <w:rFonts w:ascii="Arial" w:hAnsi="Arial" w:cs="Arial"/>
              <w:iCs/>
              <w:sz w:val="24"/>
              <w:szCs w:val="24"/>
            </w:rPr>
            <w:instrText xml:space="preserve"> CITATION Raf19 \l 2057 </w:instrText>
          </w:r>
          <w:r>
            <w:rPr>
              <w:rFonts w:ascii="Arial" w:hAnsi="Arial" w:cs="Arial"/>
              <w:iCs/>
              <w:sz w:val="24"/>
              <w:szCs w:val="24"/>
            </w:rPr>
            <w:fldChar w:fldCharType="separate"/>
          </w:r>
          <w:r w:rsidR="002E3351" w:rsidRPr="002E3351">
            <w:rPr>
              <w:rFonts w:ascii="Arial" w:hAnsi="Arial" w:cs="Arial"/>
              <w:noProof/>
              <w:sz w:val="24"/>
              <w:szCs w:val="24"/>
            </w:rPr>
            <w:t>(Rafters Vs. Trusses – What’s the Difference Between Rafters &amp; Trusses?, 2019)</w:t>
          </w:r>
          <w:r>
            <w:rPr>
              <w:rFonts w:ascii="Arial" w:hAnsi="Arial" w:cs="Arial"/>
              <w:iCs/>
              <w:sz w:val="24"/>
              <w:szCs w:val="24"/>
            </w:rPr>
            <w:fldChar w:fldCharType="end"/>
          </w:r>
        </w:sdtContent>
      </w:sdt>
      <w:r>
        <w:rPr>
          <w:rFonts w:ascii="Arial" w:hAnsi="Arial" w:cs="Arial"/>
          <w:iCs/>
          <w:sz w:val="24"/>
          <w:szCs w:val="24"/>
        </w:rPr>
        <w:t>. The accuracy and precision of them are much better too because they a mechanically measured and cut in a controlled environment. Furthermore, the time of installation is very beneficial to a project, “</w:t>
      </w:r>
      <w:r w:rsidRPr="005308DE">
        <w:rPr>
          <w:rFonts w:ascii="Arial" w:hAnsi="Arial" w:cs="Arial"/>
          <w:iCs/>
          <w:sz w:val="24"/>
          <w:szCs w:val="24"/>
        </w:rPr>
        <w:t>Truss installation takes about a day</w:t>
      </w:r>
      <w:r>
        <w:rPr>
          <w:rFonts w:ascii="Arial" w:hAnsi="Arial" w:cs="Arial"/>
          <w:iCs/>
          <w:sz w:val="24"/>
          <w:szCs w:val="24"/>
        </w:rPr>
        <w:t>” whereas “</w:t>
      </w:r>
      <w:r w:rsidRPr="005308DE">
        <w:rPr>
          <w:rFonts w:ascii="Arial" w:hAnsi="Arial" w:cs="Arial"/>
          <w:iCs/>
          <w:sz w:val="24"/>
          <w:szCs w:val="24"/>
        </w:rPr>
        <w:t>On the same home, rafters might take a week, depending on the size of the crew. This slows the project, and the framing is susceptible to weather for much longer.</w:t>
      </w:r>
      <w:r w:rsidR="00873E6B">
        <w:rPr>
          <w:rFonts w:ascii="Arial" w:hAnsi="Arial" w:cs="Arial"/>
          <w:iCs/>
          <w:sz w:val="24"/>
          <w:szCs w:val="24"/>
        </w:rPr>
        <w:t xml:space="preserve">” </w:t>
      </w:r>
      <w:sdt>
        <w:sdtPr>
          <w:rPr>
            <w:rFonts w:ascii="Arial" w:hAnsi="Arial" w:cs="Arial"/>
            <w:iCs/>
            <w:sz w:val="24"/>
            <w:szCs w:val="24"/>
          </w:rPr>
          <w:id w:val="1903087951"/>
          <w:citation/>
        </w:sdtPr>
        <w:sdtContent>
          <w:r w:rsidR="00873E6B">
            <w:rPr>
              <w:rFonts w:ascii="Arial" w:hAnsi="Arial" w:cs="Arial"/>
              <w:iCs/>
              <w:sz w:val="24"/>
              <w:szCs w:val="24"/>
            </w:rPr>
            <w:fldChar w:fldCharType="begin"/>
          </w:r>
          <w:r w:rsidR="00873E6B">
            <w:rPr>
              <w:rFonts w:ascii="Arial" w:hAnsi="Arial" w:cs="Arial"/>
              <w:iCs/>
              <w:sz w:val="24"/>
              <w:szCs w:val="24"/>
            </w:rPr>
            <w:instrText xml:space="preserve"> CITATION Raf19 \l 2057 </w:instrText>
          </w:r>
          <w:r w:rsidR="00873E6B">
            <w:rPr>
              <w:rFonts w:ascii="Arial" w:hAnsi="Arial" w:cs="Arial"/>
              <w:iCs/>
              <w:sz w:val="24"/>
              <w:szCs w:val="24"/>
            </w:rPr>
            <w:fldChar w:fldCharType="separate"/>
          </w:r>
          <w:r w:rsidR="002E3351" w:rsidRPr="002E3351">
            <w:rPr>
              <w:rFonts w:ascii="Arial" w:hAnsi="Arial" w:cs="Arial"/>
              <w:noProof/>
              <w:sz w:val="24"/>
              <w:szCs w:val="24"/>
            </w:rPr>
            <w:t>(Rafters Vs. Trusses – What’s the Difference Between Rafters &amp; Trusses?, 2019)</w:t>
          </w:r>
          <w:r w:rsidR="00873E6B">
            <w:rPr>
              <w:rFonts w:ascii="Arial" w:hAnsi="Arial" w:cs="Arial"/>
              <w:iCs/>
              <w:sz w:val="24"/>
              <w:szCs w:val="24"/>
            </w:rPr>
            <w:fldChar w:fldCharType="end"/>
          </w:r>
        </w:sdtContent>
      </w:sdt>
      <w:r w:rsidR="00873E6B">
        <w:rPr>
          <w:rFonts w:ascii="Arial" w:hAnsi="Arial" w:cs="Arial"/>
          <w:iCs/>
          <w:sz w:val="24"/>
          <w:szCs w:val="24"/>
        </w:rPr>
        <w:t xml:space="preserve">. </w:t>
      </w:r>
      <w:r w:rsidR="003646A0">
        <w:rPr>
          <w:rFonts w:ascii="Arial" w:hAnsi="Arial" w:cs="Arial"/>
          <w:iCs/>
          <w:sz w:val="24"/>
          <w:szCs w:val="24"/>
        </w:rPr>
        <w:t xml:space="preserve">The disadvantages of roof trusses become evident when looking at their weight and size. When assembled they are very big and heavy. Very large transport is needed, which in turn raises the risk of damage to the structure whilst in transport, but also makes them difficult to work with. Due to their size, they are not a viable option for remote places due to access therefore are either not possible or very costly. Trusses also </w:t>
      </w:r>
      <w:r w:rsidR="00C50CC5">
        <w:rPr>
          <w:rFonts w:ascii="Arial" w:hAnsi="Arial" w:cs="Arial"/>
          <w:iCs/>
          <w:sz w:val="24"/>
          <w:szCs w:val="24"/>
        </w:rPr>
        <w:t>limit the usage of space due to their design.</w:t>
      </w:r>
    </w:p>
    <w:p w14:paraId="18C88C1E" w14:textId="35A35EC3" w:rsidR="000175CE" w:rsidRDefault="000175CE" w:rsidP="00DE1833">
      <w:pPr>
        <w:jc w:val="both"/>
        <w:rPr>
          <w:rFonts w:ascii="Arial" w:hAnsi="Arial" w:cs="Arial"/>
          <w:iCs/>
          <w:sz w:val="24"/>
          <w:szCs w:val="24"/>
        </w:rPr>
      </w:pPr>
    </w:p>
    <w:p w14:paraId="626D726B" w14:textId="3EC44FF5" w:rsidR="00A777AD" w:rsidRDefault="00C50CC5" w:rsidP="00DE1833">
      <w:pPr>
        <w:jc w:val="both"/>
        <w:rPr>
          <w:rFonts w:ascii="Arial" w:hAnsi="Arial" w:cs="Arial"/>
          <w:iCs/>
          <w:sz w:val="24"/>
          <w:szCs w:val="24"/>
        </w:rPr>
      </w:pPr>
      <w:proofErr w:type="gramStart"/>
      <w:r>
        <w:rPr>
          <w:rFonts w:ascii="Arial" w:hAnsi="Arial" w:cs="Arial"/>
          <w:iCs/>
          <w:sz w:val="24"/>
          <w:szCs w:val="24"/>
        </w:rPr>
        <w:t>Also</w:t>
      </w:r>
      <w:proofErr w:type="gramEnd"/>
      <w:r>
        <w:rPr>
          <w:rFonts w:ascii="Arial" w:hAnsi="Arial" w:cs="Arial"/>
          <w:iCs/>
          <w:sz w:val="24"/>
          <w:szCs w:val="24"/>
        </w:rPr>
        <w:t xml:space="preserve"> in this design the roof will be a metal profile sheeting finish. Using metal provides many advantages such as the durability. It is very strong, and resistant to water damage, with also a long-life span </w:t>
      </w:r>
      <w:sdt>
        <w:sdtPr>
          <w:rPr>
            <w:rFonts w:ascii="Arial" w:hAnsi="Arial" w:cs="Arial"/>
            <w:iCs/>
            <w:sz w:val="24"/>
            <w:szCs w:val="24"/>
          </w:rPr>
          <w:id w:val="-1048534620"/>
          <w:citation/>
        </w:sdtPr>
        <w:sdtContent>
          <w:r>
            <w:rPr>
              <w:rFonts w:ascii="Arial" w:hAnsi="Arial" w:cs="Arial"/>
              <w:iCs/>
              <w:sz w:val="24"/>
              <w:szCs w:val="24"/>
            </w:rPr>
            <w:fldChar w:fldCharType="begin"/>
          </w:r>
          <w:r>
            <w:rPr>
              <w:rFonts w:ascii="Arial" w:hAnsi="Arial" w:cs="Arial"/>
              <w:iCs/>
              <w:sz w:val="24"/>
              <w:szCs w:val="24"/>
            </w:rPr>
            <w:instrText xml:space="preserve"> CITATION Pro20 \l 2057 </w:instrText>
          </w:r>
          <w:r>
            <w:rPr>
              <w:rFonts w:ascii="Arial" w:hAnsi="Arial" w:cs="Arial"/>
              <w:iCs/>
              <w:sz w:val="24"/>
              <w:szCs w:val="24"/>
            </w:rPr>
            <w:fldChar w:fldCharType="separate"/>
          </w:r>
          <w:r w:rsidR="002E3351" w:rsidRPr="002E3351">
            <w:rPr>
              <w:rFonts w:ascii="Arial" w:hAnsi="Arial" w:cs="Arial"/>
              <w:noProof/>
              <w:sz w:val="24"/>
              <w:szCs w:val="24"/>
            </w:rPr>
            <w:t>(Pros and Cons of Metal Cladding, 2020)</w:t>
          </w:r>
          <w:r>
            <w:rPr>
              <w:rFonts w:ascii="Arial" w:hAnsi="Arial" w:cs="Arial"/>
              <w:iCs/>
              <w:sz w:val="24"/>
              <w:szCs w:val="24"/>
            </w:rPr>
            <w:fldChar w:fldCharType="end"/>
          </w:r>
        </w:sdtContent>
      </w:sdt>
      <w:r>
        <w:rPr>
          <w:rFonts w:ascii="Arial" w:hAnsi="Arial" w:cs="Arial"/>
          <w:iCs/>
          <w:sz w:val="24"/>
          <w:szCs w:val="24"/>
        </w:rPr>
        <w:t xml:space="preserve">. Compared to the weight of a tile, metal roofing is a much lighter weight material which therefore enables for a cheaper </w:t>
      </w:r>
      <w:r w:rsidR="00A777AD">
        <w:rPr>
          <w:rFonts w:ascii="Arial" w:hAnsi="Arial" w:cs="Arial"/>
          <w:iCs/>
          <w:sz w:val="24"/>
          <w:szCs w:val="24"/>
        </w:rPr>
        <w:t xml:space="preserve">roofing structure with less support members </w:t>
      </w:r>
      <w:sdt>
        <w:sdtPr>
          <w:rPr>
            <w:rFonts w:ascii="Arial" w:hAnsi="Arial" w:cs="Arial"/>
            <w:iCs/>
            <w:sz w:val="24"/>
            <w:szCs w:val="24"/>
          </w:rPr>
          <w:id w:val="39635033"/>
          <w:citation/>
        </w:sdtPr>
        <w:sdtContent>
          <w:r w:rsidR="00A777AD">
            <w:rPr>
              <w:rFonts w:ascii="Arial" w:hAnsi="Arial" w:cs="Arial"/>
              <w:iCs/>
              <w:sz w:val="24"/>
              <w:szCs w:val="24"/>
            </w:rPr>
            <w:fldChar w:fldCharType="begin"/>
          </w:r>
          <w:r w:rsidR="00A777AD">
            <w:rPr>
              <w:rFonts w:ascii="Arial" w:hAnsi="Arial" w:cs="Arial"/>
              <w:iCs/>
              <w:sz w:val="24"/>
              <w:szCs w:val="24"/>
            </w:rPr>
            <w:instrText xml:space="preserve"> CITATION Pro201 \l 2057 </w:instrText>
          </w:r>
          <w:r w:rsidR="00A777AD">
            <w:rPr>
              <w:rFonts w:ascii="Arial" w:hAnsi="Arial" w:cs="Arial"/>
              <w:iCs/>
              <w:sz w:val="24"/>
              <w:szCs w:val="24"/>
            </w:rPr>
            <w:fldChar w:fldCharType="separate"/>
          </w:r>
          <w:r w:rsidR="002E3351" w:rsidRPr="002E3351">
            <w:rPr>
              <w:rFonts w:ascii="Arial" w:hAnsi="Arial" w:cs="Arial"/>
              <w:noProof/>
              <w:sz w:val="24"/>
              <w:szCs w:val="24"/>
            </w:rPr>
            <w:t>(Pros and Cons of Metal Roofing, 2020)</w:t>
          </w:r>
          <w:r w:rsidR="00A777AD">
            <w:rPr>
              <w:rFonts w:ascii="Arial" w:hAnsi="Arial" w:cs="Arial"/>
              <w:iCs/>
              <w:sz w:val="24"/>
              <w:szCs w:val="24"/>
            </w:rPr>
            <w:fldChar w:fldCharType="end"/>
          </w:r>
        </w:sdtContent>
      </w:sdt>
      <w:r w:rsidR="00A777AD">
        <w:rPr>
          <w:rFonts w:ascii="Arial" w:hAnsi="Arial" w:cs="Arial"/>
          <w:iCs/>
          <w:sz w:val="24"/>
          <w:szCs w:val="24"/>
        </w:rPr>
        <w:t>. Also, because metal is non-combustible, it means the roof is highly fire-resistant with a class A fire rating.</w:t>
      </w:r>
      <w:r w:rsidR="00430FAB">
        <w:rPr>
          <w:rFonts w:ascii="Arial" w:hAnsi="Arial" w:cs="Arial"/>
          <w:iCs/>
          <w:sz w:val="24"/>
          <w:szCs w:val="24"/>
        </w:rPr>
        <w:t xml:space="preserve"> Metal sheeting is also quicker to install than other methods and materials.</w:t>
      </w:r>
      <w:r w:rsidR="00A777AD">
        <w:rPr>
          <w:rFonts w:ascii="Arial" w:hAnsi="Arial" w:cs="Arial"/>
          <w:iCs/>
          <w:sz w:val="24"/>
          <w:szCs w:val="24"/>
        </w:rPr>
        <w:t xml:space="preserve"> The disadvantages of metal roofs </w:t>
      </w:r>
      <w:proofErr w:type="gramStart"/>
      <w:r w:rsidR="00A777AD">
        <w:rPr>
          <w:rFonts w:ascii="Arial" w:hAnsi="Arial" w:cs="Arial"/>
          <w:iCs/>
          <w:sz w:val="24"/>
          <w:szCs w:val="24"/>
        </w:rPr>
        <w:t>is</w:t>
      </w:r>
      <w:proofErr w:type="gramEnd"/>
      <w:r w:rsidR="00A777AD">
        <w:rPr>
          <w:rFonts w:ascii="Arial" w:hAnsi="Arial" w:cs="Arial"/>
          <w:iCs/>
          <w:sz w:val="24"/>
          <w:szCs w:val="24"/>
        </w:rPr>
        <w:t xml:space="preserve"> the cost, the potential of exposed uncoated areas rusting, and the noise when rain hits it.</w:t>
      </w:r>
    </w:p>
    <w:p w14:paraId="3BCBF3AA" w14:textId="0D55D785" w:rsidR="00B967F4" w:rsidRDefault="00A777AD" w:rsidP="00DE1833">
      <w:pPr>
        <w:jc w:val="both"/>
        <w:rPr>
          <w:rFonts w:ascii="Arial" w:hAnsi="Arial" w:cs="Arial"/>
          <w:iCs/>
          <w:sz w:val="24"/>
          <w:szCs w:val="24"/>
        </w:rPr>
      </w:pPr>
      <w:r>
        <w:rPr>
          <w:rFonts w:ascii="Arial" w:hAnsi="Arial" w:cs="Arial"/>
          <w:iCs/>
          <w:sz w:val="24"/>
          <w:szCs w:val="24"/>
        </w:rPr>
        <w:t xml:space="preserve">An alternative to metal sheeting is tiles. Cited by </w:t>
      </w:r>
      <w:sdt>
        <w:sdtPr>
          <w:rPr>
            <w:rFonts w:ascii="Arial" w:hAnsi="Arial" w:cs="Arial"/>
            <w:iCs/>
            <w:sz w:val="24"/>
            <w:szCs w:val="24"/>
          </w:rPr>
          <w:id w:val="-504442284"/>
          <w:citation/>
        </w:sdtPr>
        <w:sdtContent>
          <w:r>
            <w:rPr>
              <w:rFonts w:ascii="Arial" w:hAnsi="Arial" w:cs="Arial"/>
              <w:iCs/>
              <w:sz w:val="24"/>
              <w:szCs w:val="24"/>
            </w:rPr>
            <w:fldChar w:fldCharType="begin"/>
          </w:r>
          <w:r>
            <w:rPr>
              <w:rFonts w:ascii="Arial" w:hAnsi="Arial" w:cs="Arial"/>
              <w:iCs/>
              <w:sz w:val="24"/>
              <w:szCs w:val="24"/>
            </w:rPr>
            <w:instrText xml:space="preserve"> CITATION Bob19 \l 2057 </w:instrText>
          </w:r>
          <w:r>
            <w:rPr>
              <w:rFonts w:ascii="Arial" w:hAnsi="Arial" w:cs="Arial"/>
              <w:iCs/>
              <w:sz w:val="24"/>
              <w:szCs w:val="24"/>
            </w:rPr>
            <w:fldChar w:fldCharType="separate"/>
          </w:r>
          <w:r w:rsidR="002E3351" w:rsidRPr="002E3351">
            <w:rPr>
              <w:rFonts w:ascii="Arial" w:hAnsi="Arial" w:cs="Arial"/>
              <w:noProof/>
              <w:sz w:val="24"/>
              <w:szCs w:val="24"/>
            </w:rPr>
            <w:t>(Formisano, 2019)</w:t>
          </w:r>
          <w:r>
            <w:rPr>
              <w:rFonts w:ascii="Arial" w:hAnsi="Arial" w:cs="Arial"/>
              <w:iCs/>
              <w:sz w:val="24"/>
              <w:szCs w:val="24"/>
            </w:rPr>
            <w:fldChar w:fldCharType="end"/>
          </w:r>
        </w:sdtContent>
      </w:sdt>
      <w:r>
        <w:rPr>
          <w:rFonts w:ascii="Arial" w:hAnsi="Arial" w:cs="Arial"/>
          <w:iCs/>
          <w:sz w:val="24"/>
          <w:szCs w:val="24"/>
        </w:rPr>
        <w:t xml:space="preserve"> Tiled roofing has many advantages such as </w:t>
      </w:r>
      <w:r w:rsidR="00430FAB">
        <w:rPr>
          <w:rFonts w:ascii="Arial" w:hAnsi="Arial" w:cs="Arial"/>
          <w:iCs/>
          <w:sz w:val="24"/>
          <w:szCs w:val="24"/>
        </w:rPr>
        <w:t>its</w:t>
      </w:r>
      <w:r>
        <w:rPr>
          <w:rFonts w:ascii="Arial" w:hAnsi="Arial" w:cs="Arial"/>
          <w:iCs/>
          <w:sz w:val="24"/>
          <w:szCs w:val="24"/>
        </w:rPr>
        <w:t xml:space="preserve"> durability </w:t>
      </w:r>
      <w:r w:rsidR="00430FAB">
        <w:rPr>
          <w:rFonts w:ascii="Arial" w:hAnsi="Arial" w:cs="Arial"/>
          <w:iCs/>
          <w:sz w:val="24"/>
          <w:szCs w:val="24"/>
        </w:rPr>
        <w:t xml:space="preserve">against all climate conditions </w:t>
      </w:r>
      <w:r>
        <w:rPr>
          <w:rFonts w:ascii="Arial" w:hAnsi="Arial" w:cs="Arial"/>
          <w:iCs/>
          <w:sz w:val="24"/>
          <w:szCs w:val="24"/>
        </w:rPr>
        <w:t xml:space="preserve">and </w:t>
      </w:r>
      <w:r w:rsidR="00430FAB">
        <w:rPr>
          <w:rFonts w:ascii="Arial" w:hAnsi="Arial" w:cs="Arial"/>
          <w:iCs/>
          <w:sz w:val="24"/>
          <w:szCs w:val="24"/>
        </w:rPr>
        <w:t>long-lasting</w:t>
      </w:r>
      <w:r>
        <w:rPr>
          <w:rFonts w:ascii="Arial" w:hAnsi="Arial" w:cs="Arial"/>
          <w:iCs/>
          <w:sz w:val="24"/>
          <w:szCs w:val="24"/>
        </w:rPr>
        <w:t xml:space="preserve"> life</w:t>
      </w:r>
      <w:r w:rsidR="00430FAB">
        <w:rPr>
          <w:rFonts w:ascii="Arial" w:hAnsi="Arial" w:cs="Arial"/>
          <w:iCs/>
          <w:sz w:val="24"/>
          <w:szCs w:val="24"/>
        </w:rPr>
        <w:t xml:space="preserve"> which many suppliers provide a 50-year warranty. Also, low maintenance and environmentally friendly which when compared to metal sheeting, it shows that tiling doesn’t corrode/rot, and doesn’t require chemicals to be manufactured. However likewise to metal sheeting, tiling is expensive. Tiles are also very heavy which will require a roofing structure capable of supporting its weight. </w:t>
      </w:r>
    </w:p>
    <w:p w14:paraId="7B43CD3E" w14:textId="7325B69C" w:rsidR="00B967F4" w:rsidRDefault="00B967F4" w:rsidP="00DE1833">
      <w:pPr>
        <w:jc w:val="both"/>
        <w:rPr>
          <w:rFonts w:ascii="Arial" w:hAnsi="Arial" w:cs="Arial"/>
          <w:iCs/>
          <w:sz w:val="24"/>
          <w:szCs w:val="24"/>
        </w:rPr>
      </w:pPr>
    </w:p>
    <w:p w14:paraId="08DB7EE1" w14:textId="6C530C1A" w:rsidR="00B967F4" w:rsidRPr="00C230C3" w:rsidRDefault="002841BA" w:rsidP="00DE1833">
      <w:pPr>
        <w:pStyle w:val="Heading1"/>
        <w:jc w:val="both"/>
        <w:rPr>
          <w:rFonts w:ascii="Arial" w:hAnsi="Arial" w:cs="Arial"/>
        </w:rPr>
      </w:pPr>
      <w:bookmarkStart w:id="7" w:name="_Toc61451406"/>
      <w:r w:rsidRPr="00C230C3">
        <w:rPr>
          <w:rFonts w:ascii="Arial" w:hAnsi="Arial" w:cs="Arial"/>
        </w:rPr>
        <w:t>Ventilation</w:t>
      </w:r>
      <w:bookmarkEnd w:id="7"/>
      <w:r w:rsidRPr="00C230C3">
        <w:rPr>
          <w:rFonts w:ascii="Arial" w:hAnsi="Arial" w:cs="Arial"/>
        </w:rPr>
        <w:t xml:space="preserve"> </w:t>
      </w:r>
    </w:p>
    <w:p w14:paraId="58169E40" w14:textId="77A2DE41" w:rsidR="00950E28" w:rsidRPr="00C230C3" w:rsidRDefault="00950E28" w:rsidP="00DE1833">
      <w:pPr>
        <w:jc w:val="both"/>
        <w:rPr>
          <w:rFonts w:ascii="Arial" w:hAnsi="Arial" w:cs="Arial"/>
        </w:rPr>
      </w:pPr>
      <w:r w:rsidRPr="00C230C3">
        <w:rPr>
          <w:rFonts w:ascii="Arial" w:hAnsi="Arial" w:cs="Arial"/>
        </w:rPr>
        <w:t xml:space="preserve">Condensation is airborne water vapour which condenses into a liquid and forms droplets on cold surfaces due to humid air. In a home, condensation deposits onto the interior or exterior walls. Cited by </w:t>
      </w:r>
      <w:sdt>
        <w:sdtPr>
          <w:rPr>
            <w:rFonts w:ascii="Arial" w:hAnsi="Arial" w:cs="Arial"/>
          </w:rPr>
          <w:id w:val="-1522860123"/>
          <w:citation/>
        </w:sdtPr>
        <w:sdtContent>
          <w:r w:rsidRPr="00C230C3">
            <w:rPr>
              <w:rFonts w:ascii="Arial" w:hAnsi="Arial" w:cs="Arial"/>
            </w:rPr>
            <w:fldChar w:fldCharType="begin"/>
          </w:r>
          <w:r w:rsidRPr="00C230C3">
            <w:rPr>
              <w:rFonts w:ascii="Arial" w:hAnsi="Arial" w:cs="Arial"/>
            </w:rPr>
            <w:instrText xml:space="preserve"> CITATION Con201 \l 2057 </w:instrText>
          </w:r>
          <w:r w:rsidRPr="00C230C3">
            <w:rPr>
              <w:rFonts w:ascii="Arial" w:hAnsi="Arial" w:cs="Arial"/>
            </w:rPr>
            <w:fldChar w:fldCharType="separate"/>
          </w:r>
          <w:r w:rsidR="002E3351" w:rsidRPr="002E3351">
            <w:rPr>
              <w:rFonts w:ascii="Arial" w:hAnsi="Arial" w:cs="Arial"/>
              <w:noProof/>
            </w:rPr>
            <w:t>(Condensation and the causes of condensation, 2020)</w:t>
          </w:r>
          <w:r w:rsidRPr="00C230C3">
            <w:rPr>
              <w:rFonts w:ascii="Arial" w:hAnsi="Arial" w:cs="Arial"/>
            </w:rPr>
            <w:fldChar w:fldCharType="end"/>
          </w:r>
        </w:sdtContent>
      </w:sdt>
      <w:r w:rsidRPr="00C230C3">
        <w:rPr>
          <w:rFonts w:ascii="Arial" w:hAnsi="Arial" w:cs="Arial"/>
        </w:rPr>
        <w:t xml:space="preserve"> This happens i</w:t>
      </w:r>
      <w:r w:rsidRPr="00C230C3">
        <w:rPr>
          <w:rFonts w:ascii="Arial" w:hAnsi="Arial" w:cs="Arial"/>
        </w:rPr>
        <w:t xml:space="preserve">f the </w:t>
      </w:r>
      <w:r w:rsidRPr="00C230C3">
        <w:rPr>
          <w:rFonts w:ascii="Arial" w:hAnsi="Arial" w:cs="Arial"/>
        </w:rPr>
        <w:t>“</w:t>
      </w:r>
      <w:r w:rsidRPr="00C230C3">
        <w:rPr>
          <w:rFonts w:ascii="Arial" w:hAnsi="Arial" w:cs="Arial"/>
        </w:rPr>
        <w:t>temperature of an object falls below the dew point temperature for a given relative humidity of the surrounding air</w:t>
      </w:r>
      <w:r w:rsidRPr="00C230C3">
        <w:rPr>
          <w:rFonts w:ascii="Arial" w:hAnsi="Arial" w:cs="Arial"/>
        </w:rPr>
        <w:t>”. In a home environment</w:t>
      </w:r>
      <w:r w:rsidR="00BB7CA4" w:rsidRPr="00C230C3">
        <w:rPr>
          <w:rFonts w:ascii="Arial" w:hAnsi="Arial" w:cs="Arial"/>
        </w:rPr>
        <w:t xml:space="preserve">, condensation can occur through various ways such as the level of moisture in the air, the temperature of the air in the home, the surface temperature of the windows </w:t>
      </w:r>
      <w:sdt>
        <w:sdtPr>
          <w:rPr>
            <w:rFonts w:ascii="Arial" w:hAnsi="Arial" w:cs="Arial"/>
          </w:rPr>
          <w:id w:val="-1709636543"/>
          <w:citation/>
        </w:sdtPr>
        <w:sdtContent>
          <w:r w:rsidR="00BB7CA4" w:rsidRPr="00C230C3">
            <w:rPr>
              <w:rFonts w:ascii="Arial" w:hAnsi="Arial" w:cs="Arial"/>
            </w:rPr>
            <w:fldChar w:fldCharType="begin"/>
          </w:r>
          <w:r w:rsidR="00BB7CA4" w:rsidRPr="00C230C3">
            <w:rPr>
              <w:rFonts w:ascii="Arial" w:hAnsi="Arial" w:cs="Arial"/>
            </w:rPr>
            <w:instrText xml:space="preserve"> CITATION wha20 \l 2057 </w:instrText>
          </w:r>
          <w:r w:rsidR="00BB7CA4" w:rsidRPr="00C230C3">
            <w:rPr>
              <w:rFonts w:ascii="Arial" w:hAnsi="Arial" w:cs="Arial"/>
            </w:rPr>
            <w:fldChar w:fldCharType="separate"/>
          </w:r>
          <w:r w:rsidR="002E3351" w:rsidRPr="002E3351">
            <w:rPr>
              <w:rFonts w:ascii="Arial" w:hAnsi="Arial" w:cs="Arial"/>
              <w:noProof/>
            </w:rPr>
            <w:t>(what causes condensation, 2020)</w:t>
          </w:r>
          <w:r w:rsidR="00BB7CA4" w:rsidRPr="00C230C3">
            <w:rPr>
              <w:rFonts w:ascii="Arial" w:hAnsi="Arial" w:cs="Arial"/>
            </w:rPr>
            <w:fldChar w:fldCharType="end"/>
          </w:r>
        </w:sdtContent>
      </w:sdt>
      <w:r w:rsidR="00BB7CA4" w:rsidRPr="00C230C3">
        <w:rPr>
          <w:rFonts w:ascii="Arial" w:hAnsi="Arial" w:cs="Arial"/>
        </w:rPr>
        <w:t xml:space="preserve">. </w:t>
      </w:r>
    </w:p>
    <w:p w14:paraId="265E4EBF" w14:textId="19CED6AA" w:rsidR="00BB7CA4" w:rsidRPr="00C230C3" w:rsidRDefault="00BB7CA4" w:rsidP="00DE1833">
      <w:pPr>
        <w:jc w:val="both"/>
        <w:rPr>
          <w:rFonts w:ascii="Arial" w:hAnsi="Arial" w:cs="Arial"/>
        </w:rPr>
      </w:pPr>
      <w:r w:rsidRPr="00C230C3">
        <w:rPr>
          <w:rFonts w:ascii="Arial" w:hAnsi="Arial" w:cs="Arial"/>
        </w:rPr>
        <w:lastRenderedPageBreak/>
        <w:t xml:space="preserve">In a timber frame building, ventilation is vital to the external walls to prevent moisture build up in the cavity which can cause decay of the timber. The likely </w:t>
      </w:r>
      <w:r w:rsidR="004C0CB4" w:rsidRPr="00C230C3">
        <w:rPr>
          <w:rFonts w:ascii="Arial" w:hAnsi="Arial" w:cs="Arial"/>
        </w:rPr>
        <w:t>effects of condensation to the building fabrics will be mould growth which can have a detrimental effect on health, staining of fabric such as wallpaper and plaster, and the d</w:t>
      </w:r>
      <w:r w:rsidR="004C0CB4" w:rsidRPr="00BB7CA4">
        <w:rPr>
          <w:rFonts w:ascii="Arial" w:hAnsi="Arial" w:cs="Arial"/>
        </w:rPr>
        <w:t>ecay of the building fabric both from surface and interstitial condensation</w:t>
      </w:r>
      <w:r w:rsidR="004C0CB4" w:rsidRPr="00C230C3">
        <w:rPr>
          <w:rFonts w:ascii="Arial" w:hAnsi="Arial" w:cs="Arial"/>
        </w:rPr>
        <w:t xml:space="preserve"> </w:t>
      </w:r>
      <w:sdt>
        <w:sdtPr>
          <w:rPr>
            <w:rFonts w:ascii="Arial" w:hAnsi="Arial" w:cs="Arial"/>
          </w:rPr>
          <w:id w:val="2005777468"/>
          <w:citation/>
        </w:sdtPr>
        <w:sdtContent>
          <w:r w:rsidR="004C0CB4" w:rsidRPr="00C230C3">
            <w:rPr>
              <w:rFonts w:ascii="Arial" w:hAnsi="Arial" w:cs="Arial"/>
            </w:rPr>
            <w:fldChar w:fldCharType="begin"/>
          </w:r>
          <w:r w:rsidR="004C0CB4" w:rsidRPr="00C230C3">
            <w:rPr>
              <w:rFonts w:ascii="Arial" w:hAnsi="Arial" w:cs="Arial"/>
            </w:rPr>
            <w:instrText xml:space="preserve"> CITATION Con \l 2057 </w:instrText>
          </w:r>
          <w:r w:rsidR="004C0CB4" w:rsidRPr="00C230C3">
            <w:rPr>
              <w:rFonts w:ascii="Arial" w:hAnsi="Arial" w:cs="Arial"/>
            </w:rPr>
            <w:fldChar w:fldCharType="separate"/>
          </w:r>
          <w:r w:rsidR="002E3351" w:rsidRPr="002E3351">
            <w:rPr>
              <w:rFonts w:ascii="Arial" w:hAnsi="Arial" w:cs="Arial"/>
              <w:noProof/>
            </w:rPr>
            <w:t>(Condensation, n.d.)</w:t>
          </w:r>
          <w:r w:rsidR="004C0CB4" w:rsidRPr="00C230C3">
            <w:rPr>
              <w:rFonts w:ascii="Arial" w:hAnsi="Arial" w:cs="Arial"/>
            </w:rPr>
            <w:fldChar w:fldCharType="end"/>
          </w:r>
        </w:sdtContent>
      </w:sdt>
      <w:r w:rsidR="004C0CB4" w:rsidRPr="00C230C3">
        <w:rPr>
          <w:rFonts w:ascii="Arial" w:hAnsi="Arial" w:cs="Arial"/>
        </w:rPr>
        <w:t xml:space="preserve">. </w:t>
      </w:r>
    </w:p>
    <w:p w14:paraId="5F562E2C" w14:textId="7F080EDC" w:rsidR="004C0CB4" w:rsidRPr="00C230C3" w:rsidRDefault="004C0CB4" w:rsidP="00DE1833">
      <w:pPr>
        <w:jc w:val="both"/>
        <w:rPr>
          <w:rFonts w:ascii="Arial" w:hAnsi="Arial" w:cs="Arial"/>
        </w:rPr>
      </w:pPr>
    </w:p>
    <w:p w14:paraId="64FF9236" w14:textId="44460EBE" w:rsidR="004C0CB4" w:rsidRPr="00C230C3" w:rsidRDefault="00C230C3" w:rsidP="00DE1833">
      <w:pPr>
        <w:jc w:val="both"/>
        <w:rPr>
          <w:rFonts w:ascii="Arial" w:hAnsi="Arial" w:cs="Arial"/>
        </w:rPr>
      </w:pPr>
      <w:r w:rsidRPr="00C230C3">
        <w:rPr>
          <w:rFonts w:ascii="Arial" w:hAnsi="Arial" w:cs="Arial"/>
          <w:noProof/>
        </w:rPr>
        <w:drawing>
          <wp:inline distT="0" distB="0" distL="0" distR="0" wp14:anchorId="64B6CC3C" wp14:editId="5302A99A">
            <wp:extent cx="2037080" cy="4316889"/>
            <wp:effectExtent l="3175" t="0" r="0" b="0"/>
            <wp:docPr id="28" name="Picture 2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engineering drawing&#10;&#10;Description automatically generated"/>
                    <pic:cNvPicPr/>
                  </pic:nvPicPr>
                  <pic:blipFill rotWithShape="1">
                    <a:blip r:embed="rId16" cstate="print">
                      <a:extLst>
                        <a:ext uri="{28A0092B-C50C-407E-A947-70E740481C1C}">
                          <a14:useLocalDpi xmlns:a14="http://schemas.microsoft.com/office/drawing/2010/main" val="0"/>
                        </a:ext>
                      </a:extLst>
                    </a:blip>
                    <a:srcRect l="21122" r="21186" b="5530"/>
                    <a:stretch/>
                  </pic:blipFill>
                  <pic:spPr bwMode="auto">
                    <a:xfrm rot="16200000">
                      <a:off x="0" y="0"/>
                      <a:ext cx="2043147" cy="4329746"/>
                    </a:xfrm>
                    <a:prstGeom prst="rect">
                      <a:avLst/>
                    </a:prstGeom>
                    <a:ln>
                      <a:noFill/>
                    </a:ln>
                    <a:extLst>
                      <a:ext uri="{53640926-AAD7-44D8-BBD7-CCE9431645EC}">
                        <a14:shadowObscured xmlns:a14="http://schemas.microsoft.com/office/drawing/2010/main"/>
                      </a:ext>
                    </a:extLst>
                  </pic:spPr>
                </pic:pic>
              </a:graphicData>
            </a:graphic>
          </wp:inline>
        </w:drawing>
      </w:r>
    </w:p>
    <w:p w14:paraId="78ED7269" w14:textId="1EC6FBB3" w:rsidR="004C0CB4" w:rsidRPr="00C230C3" w:rsidRDefault="004C0CB4" w:rsidP="00DE1833">
      <w:pPr>
        <w:jc w:val="both"/>
        <w:rPr>
          <w:rFonts w:ascii="Arial" w:hAnsi="Arial" w:cs="Arial"/>
        </w:rPr>
      </w:pPr>
    </w:p>
    <w:p w14:paraId="4553EF27" w14:textId="05AFC3D3" w:rsidR="004C0CB4" w:rsidRPr="00C230C3" w:rsidRDefault="004C0CB4" w:rsidP="00DE1833">
      <w:pPr>
        <w:jc w:val="both"/>
        <w:rPr>
          <w:rFonts w:ascii="Arial" w:hAnsi="Arial" w:cs="Arial"/>
        </w:rPr>
      </w:pPr>
      <w:r w:rsidRPr="00C230C3">
        <w:rPr>
          <w:rFonts w:ascii="Arial" w:hAnsi="Arial" w:cs="Arial"/>
        </w:rPr>
        <w:t xml:space="preserve">There are ventilation methods to reduce condensation in buildings. For example, ventilating the cavity of the timber framed construction using proprietary perpend ventilators. </w:t>
      </w:r>
      <w:r w:rsidR="009D7D42" w:rsidRPr="00C230C3">
        <w:rPr>
          <w:rFonts w:ascii="Arial" w:hAnsi="Arial" w:cs="Arial"/>
        </w:rPr>
        <w:t xml:space="preserve">These ventilators help to allow air to move inside the cavity and drain moisture out. These are installed during the brick laying phase of construction and are installed at the base and top of the external walls at minimum 1.5m horizontal centres </w:t>
      </w:r>
      <w:sdt>
        <w:sdtPr>
          <w:rPr>
            <w:rFonts w:ascii="Arial" w:hAnsi="Arial" w:cs="Arial"/>
          </w:rPr>
          <w:id w:val="-1640646356"/>
          <w:citation/>
        </w:sdtPr>
        <w:sdtContent>
          <w:r w:rsidR="009D7D42" w:rsidRPr="00C230C3">
            <w:rPr>
              <w:rFonts w:ascii="Arial" w:hAnsi="Arial" w:cs="Arial"/>
            </w:rPr>
            <w:fldChar w:fldCharType="begin"/>
          </w:r>
          <w:r w:rsidR="009D7D42" w:rsidRPr="00C230C3">
            <w:rPr>
              <w:rFonts w:ascii="Arial" w:hAnsi="Arial" w:cs="Arial"/>
            </w:rPr>
            <w:instrText xml:space="preserve"> CITATION Ven20 \l 2057 </w:instrText>
          </w:r>
          <w:r w:rsidR="009D7D42" w:rsidRPr="00C230C3">
            <w:rPr>
              <w:rFonts w:ascii="Arial" w:hAnsi="Arial" w:cs="Arial"/>
            </w:rPr>
            <w:fldChar w:fldCharType="separate"/>
          </w:r>
          <w:r w:rsidR="002E3351" w:rsidRPr="002E3351">
            <w:rPr>
              <w:rFonts w:ascii="Arial" w:hAnsi="Arial" w:cs="Arial"/>
              <w:noProof/>
            </w:rPr>
            <w:t>(Ventilation of Timber Framed Structures, 2020)</w:t>
          </w:r>
          <w:r w:rsidR="009D7D42" w:rsidRPr="00C230C3">
            <w:rPr>
              <w:rFonts w:ascii="Arial" w:hAnsi="Arial" w:cs="Arial"/>
            </w:rPr>
            <w:fldChar w:fldCharType="end"/>
          </w:r>
        </w:sdtContent>
      </w:sdt>
    </w:p>
    <w:p w14:paraId="25F581DA" w14:textId="4B16C9D7" w:rsidR="009D7D42" w:rsidRPr="00C230C3" w:rsidRDefault="00BB7CA4" w:rsidP="00DE1833">
      <w:pPr>
        <w:jc w:val="both"/>
        <w:rPr>
          <w:rFonts w:ascii="Arial" w:hAnsi="Arial" w:cs="Arial"/>
        </w:rPr>
      </w:pPr>
      <w:r w:rsidRPr="00BB7CA4">
        <w:rPr>
          <w:rFonts w:ascii="Arial" w:hAnsi="Arial" w:cs="Arial"/>
        </w:rPr>
        <w:t xml:space="preserve">Breather membranes are another </w:t>
      </w:r>
      <w:r w:rsidR="009D7D42" w:rsidRPr="00C230C3">
        <w:rPr>
          <w:rFonts w:ascii="Arial" w:hAnsi="Arial" w:cs="Arial"/>
        </w:rPr>
        <w:t>method of</w:t>
      </w:r>
      <w:r w:rsidRPr="00BB7CA4">
        <w:rPr>
          <w:rFonts w:ascii="Arial" w:hAnsi="Arial" w:cs="Arial"/>
        </w:rPr>
        <w:t xml:space="preserve"> ventilation in a timber-framed cavity. </w:t>
      </w:r>
      <w:r w:rsidR="009D7D42" w:rsidRPr="00C230C3">
        <w:rPr>
          <w:rFonts w:ascii="Arial" w:hAnsi="Arial" w:cs="Arial"/>
        </w:rPr>
        <w:t xml:space="preserve">It aids the air flow of the cavity and </w:t>
      </w:r>
      <w:r w:rsidRPr="00BB7CA4">
        <w:rPr>
          <w:rFonts w:ascii="Arial" w:hAnsi="Arial" w:cs="Arial"/>
        </w:rPr>
        <w:t>allow</w:t>
      </w:r>
      <w:r w:rsidR="009D7D42" w:rsidRPr="00C230C3">
        <w:rPr>
          <w:rFonts w:ascii="Arial" w:hAnsi="Arial" w:cs="Arial"/>
        </w:rPr>
        <w:t>s for</w:t>
      </w:r>
      <w:r w:rsidRPr="00BB7CA4">
        <w:rPr>
          <w:rFonts w:ascii="Arial" w:hAnsi="Arial" w:cs="Arial"/>
        </w:rPr>
        <w:t xml:space="preserve"> moisture to pass through into the cavity and be drained away using proprietary perpend ventilators. </w:t>
      </w:r>
      <w:r w:rsidR="009D7D42" w:rsidRPr="00C230C3">
        <w:rPr>
          <w:rFonts w:ascii="Arial" w:hAnsi="Arial" w:cs="Arial"/>
        </w:rPr>
        <w:t>“</w:t>
      </w:r>
      <w:r w:rsidRPr="00BB7CA4">
        <w:rPr>
          <w:rFonts w:ascii="Arial" w:hAnsi="Arial" w:cs="Arial"/>
        </w:rPr>
        <w:t>The breather membrane also protects the timber-frame from moisture ingress during construction as it only lets moisture pass through in one direction (inside to outside)</w:t>
      </w:r>
      <w:r w:rsidR="009D7D42" w:rsidRPr="00C230C3">
        <w:rPr>
          <w:rFonts w:ascii="Arial" w:hAnsi="Arial" w:cs="Arial"/>
        </w:rPr>
        <w:t xml:space="preserve">” </w:t>
      </w:r>
      <w:sdt>
        <w:sdtPr>
          <w:rPr>
            <w:rFonts w:ascii="Arial" w:hAnsi="Arial" w:cs="Arial"/>
          </w:rPr>
          <w:id w:val="-1641957878"/>
          <w:citation/>
        </w:sdtPr>
        <w:sdtContent>
          <w:r w:rsidR="009D7D42" w:rsidRPr="00C230C3">
            <w:rPr>
              <w:rFonts w:ascii="Arial" w:hAnsi="Arial" w:cs="Arial"/>
            </w:rPr>
            <w:fldChar w:fldCharType="begin"/>
          </w:r>
          <w:r w:rsidR="009D7D42" w:rsidRPr="00C230C3">
            <w:rPr>
              <w:rFonts w:ascii="Arial" w:hAnsi="Arial" w:cs="Arial"/>
            </w:rPr>
            <w:instrText xml:space="preserve"> CITATION Ven20 \l 2057 </w:instrText>
          </w:r>
          <w:r w:rsidR="009D7D42" w:rsidRPr="00C230C3">
            <w:rPr>
              <w:rFonts w:ascii="Arial" w:hAnsi="Arial" w:cs="Arial"/>
            </w:rPr>
            <w:fldChar w:fldCharType="separate"/>
          </w:r>
          <w:r w:rsidR="002E3351" w:rsidRPr="002E3351">
            <w:rPr>
              <w:rFonts w:ascii="Arial" w:hAnsi="Arial" w:cs="Arial"/>
              <w:noProof/>
            </w:rPr>
            <w:t>(Ventilation of Timber Framed Structures, 2020)</w:t>
          </w:r>
          <w:r w:rsidR="009D7D42" w:rsidRPr="00C230C3">
            <w:rPr>
              <w:rFonts w:ascii="Arial" w:hAnsi="Arial" w:cs="Arial"/>
            </w:rPr>
            <w:fldChar w:fldCharType="end"/>
          </w:r>
        </w:sdtContent>
      </w:sdt>
      <w:r w:rsidR="009D7D42" w:rsidRPr="00C230C3">
        <w:rPr>
          <w:rFonts w:ascii="Arial" w:hAnsi="Arial" w:cs="Arial"/>
        </w:rPr>
        <w:t>.</w:t>
      </w:r>
    </w:p>
    <w:p w14:paraId="51105094" w14:textId="47729182" w:rsidR="00BB7CA4" w:rsidRPr="00C230C3" w:rsidRDefault="009D7D42" w:rsidP="00DE1833">
      <w:pPr>
        <w:jc w:val="both"/>
        <w:rPr>
          <w:rFonts w:ascii="Arial" w:hAnsi="Arial" w:cs="Arial"/>
        </w:rPr>
      </w:pPr>
      <w:r w:rsidRPr="00C230C3">
        <w:rPr>
          <w:rFonts w:ascii="Arial" w:hAnsi="Arial" w:cs="Arial"/>
        </w:rPr>
        <w:t>Another method used to reduce condensation is installing a vapour barrier or vapour check.</w:t>
      </w:r>
      <w:r w:rsidR="0026478F" w:rsidRPr="00C230C3">
        <w:rPr>
          <w:rFonts w:ascii="Arial" w:hAnsi="Arial" w:cs="Arial"/>
        </w:rPr>
        <w:t xml:space="preserve"> This is installed to the timber studs on the inside wall and joints lapped and taped to provide a tight seal. “</w:t>
      </w:r>
      <w:r w:rsidR="00BB7CA4" w:rsidRPr="00BB7CA4">
        <w:rPr>
          <w:rFonts w:ascii="Arial" w:hAnsi="Arial" w:cs="Arial"/>
        </w:rPr>
        <w:t>While this layer will reduce the amount of moisture getting to the cavity, the drying-out of timbers within the wall will produce moisture which will be drained by the use of the proprietary ventilators as it will not be able to pass the vapour barrier to the inside of the property</w:t>
      </w:r>
      <w:r w:rsidR="0026478F" w:rsidRPr="00C230C3">
        <w:rPr>
          <w:rFonts w:ascii="Arial" w:hAnsi="Arial" w:cs="Arial"/>
        </w:rPr>
        <w:t xml:space="preserve">” </w:t>
      </w:r>
      <w:sdt>
        <w:sdtPr>
          <w:rPr>
            <w:rFonts w:ascii="Arial" w:hAnsi="Arial" w:cs="Arial"/>
          </w:rPr>
          <w:id w:val="1439555853"/>
          <w:citation/>
        </w:sdtPr>
        <w:sdtContent>
          <w:r w:rsidR="0026478F" w:rsidRPr="00C230C3">
            <w:rPr>
              <w:rFonts w:ascii="Arial" w:hAnsi="Arial" w:cs="Arial"/>
            </w:rPr>
            <w:fldChar w:fldCharType="begin"/>
          </w:r>
          <w:r w:rsidR="0026478F" w:rsidRPr="00C230C3">
            <w:rPr>
              <w:rFonts w:ascii="Arial" w:hAnsi="Arial" w:cs="Arial"/>
            </w:rPr>
            <w:instrText xml:space="preserve"> CITATION Ven20 \l 2057 </w:instrText>
          </w:r>
          <w:r w:rsidR="0026478F" w:rsidRPr="00C230C3">
            <w:rPr>
              <w:rFonts w:ascii="Arial" w:hAnsi="Arial" w:cs="Arial"/>
            </w:rPr>
            <w:fldChar w:fldCharType="separate"/>
          </w:r>
          <w:r w:rsidR="002E3351" w:rsidRPr="002E3351">
            <w:rPr>
              <w:rFonts w:ascii="Arial" w:hAnsi="Arial" w:cs="Arial"/>
              <w:noProof/>
            </w:rPr>
            <w:t>(Ventilation of Timber Framed Structures, 2020)</w:t>
          </w:r>
          <w:r w:rsidR="0026478F" w:rsidRPr="00C230C3">
            <w:rPr>
              <w:rFonts w:ascii="Arial" w:hAnsi="Arial" w:cs="Arial"/>
            </w:rPr>
            <w:fldChar w:fldCharType="end"/>
          </w:r>
        </w:sdtContent>
      </w:sdt>
      <w:r w:rsidR="0026478F" w:rsidRPr="00C230C3">
        <w:rPr>
          <w:rFonts w:ascii="Arial" w:hAnsi="Arial" w:cs="Arial"/>
        </w:rPr>
        <w:t>.</w:t>
      </w:r>
    </w:p>
    <w:p w14:paraId="4F3FE725" w14:textId="5F46CB66" w:rsidR="00BB7CA4" w:rsidRPr="00C230C3" w:rsidRDefault="00BB7CA4" w:rsidP="00DE1833">
      <w:pPr>
        <w:jc w:val="both"/>
        <w:rPr>
          <w:rFonts w:ascii="Arial" w:hAnsi="Arial" w:cs="Arial"/>
        </w:rPr>
      </w:pPr>
    </w:p>
    <w:p w14:paraId="39F5F30E" w14:textId="6FC9C74C" w:rsidR="00BB7CA4" w:rsidRPr="00C230C3" w:rsidRDefault="00BB7CA4" w:rsidP="00DE1833">
      <w:pPr>
        <w:jc w:val="both"/>
        <w:rPr>
          <w:rFonts w:ascii="Arial" w:hAnsi="Arial" w:cs="Arial"/>
        </w:rPr>
      </w:pPr>
    </w:p>
    <w:p w14:paraId="7270C689" w14:textId="5E2911C6" w:rsidR="00BB7CA4" w:rsidRPr="00BB7CA4" w:rsidRDefault="00BB7CA4" w:rsidP="00DE1833">
      <w:pPr>
        <w:spacing w:after="0" w:line="240" w:lineRule="auto"/>
        <w:jc w:val="both"/>
        <w:rPr>
          <w:rFonts w:ascii="Arial" w:eastAsia="Times New Roman" w:hAnsi="Arial" w:cs="Arial"/>
          <w:sz w:val="24"/>
          <w:szCs w:val="24"/>
          <w:lang w:eastAsia="en-GB"/>
        </w:rPr>
      </w:pPr>
      <w:r w:rsidRPr="00BB7CA4">
        <w:rPr>
          <w:rFonts w:ascii="Arial" w:eastAsia="Times New Roman" w:hAnsi="Arial" w:cs="Arial"/>
          <w:sz w:val="24"/>
          <w:szCs w:val="24"/>
          <w:lang w:eastAsia="en-GB"/>
        </w:rPr>
        <w:fldChar w:fldCharType="begin"/>
      </w:r>
      <w:r w:rsidRPr="00BB7CA4">
        <w:rPr>
          <w:rFonts w:ascii="Arial" w:eastAsia="Times New Roman" w:hAnsi="Arial" w:cs="Arial"/>
          <w:sz w:val="24"/>
          <w:szCs w:val="24"/>
          <w:lang w:eastAsia="en-GB"/>
        </w:rPr>
        <w:instrText xml:space="preserve"> INCLUDEPICTURE "https://www.propertyhealthcheck.ie/wp-content/uploads/2014/10/Timber-Frame-section-1024x405.png" \* MERGEFORMATINET </w:instrText>
      </w:r>
      <w:r w:rsidRPr="00BB7CA4">
        <w:rPr>
          <w:rFonts w:ascii="Arial" w:eastAsia="Times New Roman" w:hAnsi="Arial" w:cs="Arial"/>
          <w:sz w:val="24"/>
          <w:szCs w:val="24"/>
          <w:lang w:eastAsia="en-GB"/>
        </w:rPr>
        <w:fldChar w:fldCharType="separate"/>
      </w:r>
      <w:r w:rsidRPr="00BB7CA4">
        <w:rPr>
          <w:rFonts w:ascii="Arial" w:eastAsia="Times New Roman" w:hAnsi="Arial" w:cs="Arial"/>
          <w:sz w:val="24"/>
          <w:szCs w:val="24"/>
          <w:lang w:eastAsia="en-GB"/>
        </w:rPr>
        <w:fldChar w:fldCharType="end"/>
      </w:r>
    </w:p>
    <w:p w14:paraId="0780B3A4" w14:textId="77777777" w:rsidR="00BB7CA4" w:rsidRPr="00950E28" w:rsidRDefault="00BB7CA4" w:rsidP="00DE1833">
      <w:pPr>
        <w:jc w:val="both"/>
      </w:pPr>
    </w:p>
    <w:p w14:paraId="765213AC" w14:textId="76C1EA0B" w:rsidR="00950E28" w:rsidRPr="002841BA" w:rsidRDefault="00950E28" w:rsidP="002841BA"/>
    <w:p w14:paraId="60CED8E4" w14:textId="151C3076" w:rsidR="000175CE" w:rsidRDefault="000175CE" w:rsidP="00ED3B01">
      <w:pPr>
        <w:rPr>
          <w:rFonts w:ascii="Arial" w:hAnsi="Arial" w:cs="Arial"/>
          <w:iCs/>
          <w:sz w:val="24"/>
          <w:szCs w:val="24"/>
        </w:rPr>
      </w:pPr>
    </w:p>
    <w:p w14:paraId="757BC8E6" w14:textId="28D71BF0" w:rsidR="00991F22" w:rsidRDefault="00991F22" w:rsidP="00ED3B01">
      <w:pPr>
        <w:rPr>
          <w:rFonts w:ascii="Arial" w:hAnsi="Arial" w:cs="Arial"/>
          <w:iCs/>
          <w:sz w:val="24"/>
          <w:szCs w:val="24"/>
        </w:rPr>
      </w:pPr>
    </w:p>
    <w:p w14:paraId="5F578DBE" w14:textId="77777777" w:rsidR="00991F22" w:rsidRDefault="00991F22" w:rsidP="00ED3B01">
      <w:pPr>
        <w:rPr>
          <w:rFonts w:ascii="Arial" w:hAnsi="Arial" w:cs="Arial"/>
          <w:iCs/>
          <w:sz w:val="24"/>
          <w:szCs w:val="24"/>
        </w:rPr>
      </w:pPr>
    </w:p>
    <w:bookmarkStart w:id="8" w:name="_Toc61451407" w:displacedByCustomXml="next"/>
    <w:sdt>
      <w:sdtPr>
        <w:id w:val="-676262786"/>
        <w:docPartObj>
          <w:docPartGallery w:val="Bibliographies"/>
          <w:docPartUnique/>
        </w:docPartObj>
      </w:sdtPr>
      <w:sdtEndPr>
        <w:rPr>
          <w:rFonts w:asciiTheme="minorHAnsi" w:eastAsiaTheme="minorHAnsi" w:hAnsiTheme="minorHAnsi" w:cstheme="minorBidi"/>
          <w:b/>
          <w:bCs/>
          <w:color w:val="auto"/>
          <w:sz w:val="22"/>
          <w:szCs w:val="22"/>
        </w:rPr>
      </w:sdtEndPr>
      <w:sdtContent>
        <w:p w14:paraId="5E639DC9" w14:textId="13894B58" w:rsidR="00991F22" w:rsidRPr="00C230C3" w:rsidRDefault="00991F22">
          <w:pPr>
            <w:pStyle w:val="Heading1"/>
            <w:rPr>
              <w:rFonts w:ascii="Arial" w:hAnsi="Arial" w:cs="Arial"/>
            </w:rPr>
          </w:pPr>
          <w:r w:rsidRPr="00C230C3">
            <w:rPr>
              <w:rFonts w:ascii="Arial" w:hAnsi="Arial" w:cs="Arial"/>
            </w:rPr>
            <w:t>Reference List</w:t>
          </w:r>
          <w:bookmarkEnd w:id="8"/>
        </w:p>
        <w:p w14:paraId="5A9A10FB" w14:textId="77777777" w:rsidR="002E3351" w:rsidRDefault="00991F22" w:rsidP="002E3351">
          <w:pPr>
            <w:pStyle w:val="Bibliography"/>
            <w:ind w:left="720" w:hanging="720"/>
            <w:rPr>
              <w:noProof/>
              <w:sz w:val="24"/>
              <w:szCs w:val="24"/>
            </w:rPr>
          </w:pPr>
          <w:r>
            <w:fldChar w:fldCharType="begin"/>
          </w:r>
          <w:r>
            <w:instrText xml:space="preserve"> BIBLIOGRAPHY </w:instrText>
          </w:r>
          <w:r>
            <w:fldChar w:fldCharType="separate"/>
          </w:r>
          <w:r w:rsidR="002E3351">
            <w:rPr>
              <w:i/>
              <w:iCs/>
              <w:noProof/>
            </w:rPr>
            <w:t>Approved Documents - GOV.UK</w:t>
          </w:r>
          <w:r w:rsidR="002E3351">
            <w:rPr>
              <w:noProof/>
            </w:rPr>
            <w:t>. (2016). Retrieved from GOV.UK: https://www.gov.uk/government/collections/approved-documents</w:t>
          </w:r>
        </w:p>
        <w:p w14:paraId="638A5C00" w14:textId="77777777" w:rsidR="002E3351" w:rsidRDefault="002E3351" w:rsidP="002E3351">
          <w:pPr>
            <w:pStyle w:val="Bibliography"/>
            <w:ind w:left="720" w:hanging="720"/>
            <w:rPr>
              <w:noProof/>
            </w:rPr>
          </w:pPr>
          <w:r>
            <w:rPr>
              <w:i/>
              <w:iCs/>
              <w:noProof/>
            </w:rPr>
            <w:t>Condensation</w:t>
          </w:r>
          <w:r>
            <w:rPr>
              <w:noProof/>
            </w:rPr>
            <w:t>. (n.d.). Retrieved from The Green Self Builder: http://www.thegreenselfbuilder.co.uk/condensation/</w:t>
          </w:r>
        </w:p>
        <w:p w14:paraId="4DF85EA4" w14:textId="77777777" w:rsidR="002E3351" w:rsidRDefault="002E3351" w:rsidP="002E3351">
          <w:pPr>
            <w:pStyle w:val="Bibliography"/>
            <w:ind w:left="720" w:hanging="720"/>
            <w:rPr>
              <w:noProof/>
            </w:rPr>
          </w:pPr>
          <w:r>
            <w:rPr>
              <w:i/>
              <w:iCs/>
              <w:noProof/>
            </w:rPr>
            <w:t>Condensation and the causes of condensation</w:t>
          </w:r>
          <w:r>
            <w:rPr>
              <w:noProof/>
            </w:rPr>
            <w:t>. (2020). Retrieved from myglazing.com: https://www.myglazing.com/be-informed/condensation-causes-of-condensation/</w:t>
          </w:r>
        </w:p>
        <w:p w14:paraId="4C538FF8" w14:textId="77777777" w:rsidR="002E3351" w:rsidRDefault="002E3351" w:rsidP="002E3351">
          <w:pPr>
            <w:pStyle w:val="Bibliography"/>
            <w:ind w:left="720" w:hanging="720"/>
            <w:rPr>
              <w:noProof/>
            </w:rPr>
          </w:pPr>
          <w:r>
            <w:rPr>
              <w:noProof/>
            </w:rPr>
            <w:t xml:space="preserve">Formisano, B. (2019). </w:t>
          </w:r>
          <w:r>
            <w:rPr>
              <w:i/>
              <w:iCs/>
              <w:noProof/>
            </w:rPr>
            <w:t>Pros and Cons of Tile Roofing</w:t>
          </w:r>
          <w:r>
            <w:rPr>
              <w:noProof/>
            </w:rPr>
            <w:t>. Retrieved from Spruce: https://www.thespruce.com/pros-and-cons-of-tile-roofing-1824684</w:t>
          </w:r>
        </w:p>
        <w:p w14:paraId="3CC7077E" w14:textId="77777777" w:rsidR="002E3351" w:rsidRDefault="002E3351" w:rsidP="002E3351">
          <w:pPr>
            <w:pStyle w:val="Bibliography"/>
            <w:ind w:left="720" w:hanging="720"/>
            <w:rPr>
              <w:noProof/>
            </w:rPr>
          </w:pPr>
          <w:r>
            <w:rPr>
              <w:i/>
              <w:iCs/>
              <w:noProof/>
            </w:rPr>
            <w:t>Pros and Cons of Metal Cladding</w:t>
          </w:r>
          <w:r>
            <w:rPr>
              <w:noProof/>
            </w:rPr>
            <w:t>. (2020). Retrieved from CLADSPRAY SOLUTIONS: https://www.cladspraysolutions.co.uk/pros-and-cons-of-metal-cladding/</w:t>
          </w:r>
        </w:p>
        <w:p w14:paraId="3A7743EA" w14:textId="77777777" w:rsidR="002E3351" w:rsidRDefault="002E3351" w:rsidP="002E3351">
          <w:pPr>
            <w:pStyle w:val="Bibliography"/>
            <w:ind w:left="720" w:hanging="720"/>
            <w:rPr>
              <w:noProof/>
            </w:rPr>
          </w:pPr>
          <w:r>
            <w:rPr>
              <w:i/>
              <w:iCs/>
              <w:noProof/>
            </w:rPr>
            <w:t>Pros and Cons of Metal Roofing</w:t>
          </w:r>
          <w:r>
            <w:rPr>
              <w:noProof/>
            </w:rPr>
            <w:t>. (2020). Retrieved from Home Tips: https://www.hometips.com/buying-guides/metal-roofing-drawbacks.html</w:t>
          </w:r>
        </w:p>
        <w:p w14:paraId="0C754B5E" w14:textId="77777777" w:rsidR="002E3351" w:rsidRDefault="002E3351" w:rsidP="002E3351">
          <w:pPr>
            <w:pStyle w:val="Bibliography"/>
            <w:ind w:left="720" w:hanging="720"/>
            <w:rPr>
              <w:noProof/>
            </w:rPr>
          </w:pPr>
          <w:r>
            <w:rPr>
              <w:i/>
              <w:iCs/>
              <w:noProof/>
            </w:rPr>
            <w:t>Rafters Vs. Trusses – What’s the Difference Between Rafters &amp; Trusses?</w:t>
          </w:r>
          <w:r>
            <w:rPr>
              <w:noProof/>
            </w:rPr>
            <w:t xml:space="preserve"> (2019). Retrieved from Roofing Calculator: https://www.roofingcalc.com/rafters-vs-trusses/</w:t>
          </w:r>
        </w:p>
        <w:p w14:paraId="0AD90315" w14:textId="77777777" w:rsidR="002E3351" w:rsidRDefault="002E3351" w:rsidP="002E3351">
          <w:pPr>
            <w:pStyle w:val="Bibliography"/>
            <w:ind w:left="720" w:hanging="720"/>
            <w:rPr>
              <w:noProof/>
            </w:rPr>
          </w:pPr>
          <w:r>
            <w:rPr>
              <w:i/>
              <w:iCs/>
              <w:noProof/>
            </w:rPr>
            <w:t>The Ultimate Guide to Roof Trusses</w:t>
          </w:r>
          <w:r>
            <w:rPr>
              <w:noProof/>
            </w:rPr>
            <w:t>. (2019). Retrieved from Rafferty Roof Trusses : https://www.raffertyrooftrusses.co.uk/the-ultimate-guide-to-roofing-trusses</w:t>
          </w:r>
        </w:p>
        <w:p w14:paraId="4257FD5E" w14:textId="77777777" w:rsidR="002E3351" w:rsidRDefault="002E3351" w:rsidP="002E3351">
          <w:pPr>
            <w:pStyle w:val="Bibliography"/>
            <w:ind w:left="720" w:hanging="720"/>
            <w:rPr>
              <w:noProof/>
            </w:rPr>
          </w:pPr>
          <w:r>
            <w:rPr>
              <w:i/>
              <w:iCs/>
              <w:noProof/>
            </w:rPr>
            <w:t>Ventilation of Timber Framed Structures</w:t>
          </w:r>
          <w:r>
            <w:rPr>
              <w:noProof/>
            </w:rPr>
            <w:t>. (2020). Retrieved from Property Health Check: https://www.propertyhealthcheck.ie/ventilation-of-timber-framed-structures/</w:t>
          </w:r>
        </w:p>
        <w:p w14:paraId="449FD697" w14:textId="77777777" w:rsidR="002E3351" w:rsidRDefault="002E3351" w:rsidP="002E3351">
          <w:pPr>
            <w:pStyle w:val="Bibliography"/>
            <w:ind w:left="720" w:hanging="720"/>
            <w:rPr>
              <w:noProof/>
            </w:rPr>
          </w:pPr>
          <w:r>
            <w:rPr>
              <w:i/>
              <w:iCs/>
              <w:noProof/>
            </w:rPr>
            <w:t>what causes condensation</w:t>
          </w:r>
          <w:r>
            <w:rPr>
              <w:noProof/>
            </w:rPr>
            <w:t>. (2020). Retrieved from envirovent: https://www.envirovent.com/help-and-advice/why-ventilate/condensation-problems/what-causes-condensation/</w:t>
          </w:r>
        </w:p>
        <w:p w14:paraId="2EA90A1A" w14:textId="236920C0" w:rsidR="00991F22" w:rsidRDefault="00991F22" w:rsidP="002E3351">
          <w:r>
            <w:rPr>
              <w:b/>
              <w:bCs/>
            </w:rPr>
            <w:fldChar w:fldCharType="end"/>
          </w:r>
        </w:p>
      </w:sdtContent>
    </w:sdt>
    <w:p w14:paraId="5816C23F" w14:textId="77777777" w:rsidR="000175CE" w:rsidRPr="003F2BF0" w:rsidRDefault="000175CE" w:rsidP="00ED3B01">
      <w:pPr>
        <w:rPr>
          <w:rFonts w:ascii="Arial" w:hAnsi="Arial" w:cs="Arial"/>
          <w:iCs/>
          <w:sz w:val="24"/>
          <w:szCs w:val="24"/>
        </w:rPr>
      </w:pPr>
    </w:p>
    <w:sectPr w:rsidR="000175CE" w:rsidRPr="003F2BF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143F18" w14:textId="77777777" w:rsidR="00DD5B6B" w:rsidRDefault="00DD5B6B" w:rsidP="00234F2C">
      <w:pPr>
        <w:spacing w:after="0" w:line="240" w:lineRule="auto"/>
      </w:pPr>
      <w:r>
        <w:separator/>
      </w:r>
    </w:p>
  </w:endnote>
  <w:endnote w:type="continuationSeparator" w:id="0">
    <w:p w14:paraId="4A7F0281" w14:textId="77777777" w:rsidR="00DD5B6B" w:rsidRDefault="00DD5B6B" w:rsidP="00234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ZapfDingbats">
    <w:altName w:val="MS Gothic"/>
    <w:panose1 w:val="020B0604020202020204"/>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F7FC6" w14:textId="2FD5ADDD" w:rsidR="006274F5" w:rsidRPr="006274F5" w:rsidRDefault="00234F2C" w:rsidP="00234F2C">
    <w:pPr>
      <w:pStyle w:val="Footer"/>
      <w:rPr>
        <w:b/>
        <w:bCs/>
        <w:noProof/>
      </w:rPr>
    </w:pPr>
    <w:r>
      <w:t>Max Aaron</w:t>
    </w:r>
    <w:r>
      <w:tab/>
    </w:r>
    <w:r>
      <w:rPr>
        <w:color w:val="7F7F7F" w:themeColor="background1" w:themeShade="7F"/>
        <w:spacing w:val="60"/>
      </w:rPr>
      <w:t>Page</w:t>
    </w:r>
    <w:r>
      <w:t xml:space="preserve"> | </w:t>
    </w:r>
    <w:r>
      <w:fldChar w:fldCharType="begin"/>
    </w:r>
    <w:r>
      <w:instrText xml:space="preserve"> PAGE   \* MERGEFORMAT </w:instrText>
    </w:r>
    <w:r>
      <w:fldChar w:fldCharType="separate"/>
    </w:r>
    <w:r w:rsidR="00881EB5" w:rsidRPr="00881EB5">
      <w:rPr>
        <w:b/>
        <w:bCs/>
        <w:noProof/>
      </w:rPr>
      <w:t>1</w:t>
    </w:r>
    <w:r>
      <w:rPr>
        <w:b/>
        <w:bCs/>
        <w:noProof/>
      </w:rPr>
      <w:fldChar w:fldCharType="end"/>
    </w:r>
    <w:r>
      <w:rPr>
        <w:b/>
        <w:bCs/>
        <w:noProof/>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F16B28" w14:textId="77777777" w:rsidR="00DD5B6B" w:rsidRDefault="00DD5B6B" w:rsidP="00234F2C">
      <w:pPr>
        <w:spacing w:after="0" w:line="240" w:lineRule="auto"/>
      </w:pPr>
      <w:r>
        <w:separator/>
      </w:r>
    </w:p>
  </w:footnote>
  <w:footnote w:type="continuationSeparator" w:id="0">
    <w:p w14:paraId="397ABC0D" w14:textId="77777777" w:rsidR="00DD5B6B" w:rsidRDefault="00DD5B6B" w:rsidP="00234F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9E717" w14:textId="77777777" w:rsidR="00234F2C" w:rsidRPr="00234F2C" w:rsidRDefault="00234F2C" w:rsidP="00234F2C">
    <w:pPr>
      <w:pStyle w:val="Header"/>
      <w:jc w:val="center"/>
      <w:rPr>
        <w:sz w:val="28"/>
        <w:szCs w:val="28"/>
      </w:rPr>
    </w:pPr>
    <w:r w:rsidRPr="00234F2C">
      <w:rPr>
        <w:sz w:val="28"/>
        <w:szCs w:val="28"/>
      </w:rPr>
      <w:t>Technical Report for Miss A Client</w:t>
    </w:r>
  </w:p>
  <w:p w14:paraId="3D532643" w14:textId="77777777" w:rsidR="00234F2C" w:rsidRPr="00234F2C" w:rsidRDefault="00142276" w:rsidP="00234F2C">
    <w:pPr>
      <w:pStyle w:val="Header"/>
      <w:jc w:val="center"/>
      <w:rPr>
        <w:i/>
      </w:rPr>
    </w:pPr>
    <w:r>
      <w:rPr>
        <w:i/>
      </w:rPr>
      <w:t>T</w:t>
    </w:r>
    <w:r w:rsidR="00234F2C" w:rsidRPr="00234F2C">
      <w:rPr>
        <w:i/>
      </w:rPr>
      <w:t>wo storey detached domestic timber frame building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0620FA"/>
    <w:multiLevelType w:val="hybridMultilevel"/>
    <w:tmpl w:val="BDC83476"/>
    <w:lvl w:ilvl="0" w:tplc="AE5A683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387ED9"/>
    <w:multiLevelType w:val="multilevel"/>
    <w:tmpl w:val="1902C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D30"/>
    <w:rsid w:val="000175CE"/>
    <w:rsid w:val="000B5CAA"/>
    <w:rsid w:val="00142276"/>
    <w:rsid w:val="00164D30"/>
    <w:rsid w:val="001F797C"/>
    <w:rsid w:val="00234F2C"/>
    <w:rsid w:val="0026478F"/>
    <w:rsid w:val="002841BA"/>
    <w:rsid w:val="002E3351"/>
    <w:rsid w:val="003646A0"/>
    <w:rsid w:val="003F2BF0"/>
    <w:rsid w:val="00404DAC"/>
    <w:rsid w:val="00430FAB"/>
    <w:rsid w:val="004C0CB4"/>
    <w:rsid w:val="005308DE"/>
    <w:rsid w:val="006274F5"/>
    <w:rsid w:val="007403B1"/>
    <w:rsid w:val="00755492"/>
    <w:rsid w:val="007B163D"/>
    <w:rsid w:val="007D0894"/>
    <w:rsid w:val="00831BE0"/>
    <w:rsid w:val="00842B7E"/>
    <w:rsid w:val="00873E6B"/>
    <w:rsid w:val="00881EB5"/>
    <w:rsid w:val="008A7376"/>
    <w:rsid w:val="00950E28"/>
    <w:rsid w:val="00985045"/>
    <w:rsid w:val="00991F22"/>
    <w:rsid w:val="009C56C7"/>
    <w:rsid w:val="009D7D42"/>
    <w:rsid w:val="00A10914"/>
    <w:rsid w:val="00A777AD"/>
    <w:rsid w:val="00B63565"/>
    <w:rsid w:val="00B967F4"/>
    <w:rsid w:val="00BB7CA4"/>
    <w:rsid w:val="00C230C3"/>
    <w:rsid w:val="00C50CC5"/>
    <w:rsid w:val="00C64D32"/>
    <w:rsid w:val="00CF1E01"/>
    <w:rsid w:val="00D06BB7"/>
    <w:rsid w:val="00D146D3"/>
    <w:rsid w:val="00D7320C"/>
    <w:rsid w:val="00DD5B6B"/>
    <w:rsid w:val="00DE1833"/>
    <w:rsid w:val="00E35377"/>
    <w:rsid w:val="00EC068D"/>
    <w:rsid w:val="00ED3B01"/>
    <w:rsid w:val="00F97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74919"/>
  <w15:chartTrackingRefBased/>
  <w15:docId w15:val="{FCD2A941-7C19-486F-B7F0-5417CF49A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F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146D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4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F2C"/>
  </w:style>
  <w:style w:type="paragraph" w:styleId="Footer">
    <w:name w:val="footer"/>
    <w:basedOn w:val="Normal"/>
    <w:link w:val="FooterChar"/>
    <w:uiPriority w:val="99"/>
    <w:unhideWhenUsed/>
    <w:rsid w:val="00234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F2C"/>
  </w:style>
  <w:style w:type="paragraph" w:styleId="ListParagraph">
    <w:name w:val="List Paragraph"/>
    <w:basedOn w:val="Normal"/>
    <w:uiPriority w:val="34"/>
    <w:qFormat/>
    <w:rsid w:val="00EC068D"/>
    <w:pPr>
      <w:ind w:left="720"/>
      <w:contextualSpacing/>
    </w:pPr>
  </w:style>
  <w:style w:type="character" w:customStyle="1" w:styleId="Heading1Char">
    <w:name w:val="Heading 1 Char"/>
    <w:basedOn w:val="DefaultParagraphFont"/>
    <w:link w:val="Heading1"/>
    <w:uiPriority w:val="9"/>
    <w:rsid w:val="00991F2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91F2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91F22"/>
    <w:pPr>
      <w:spacing w:before="120" w:after="0"/>
    </w:pPr>
    <w:rPr>
      <w:b/>
      <w:bCs/>
      <w:i/>
      <w:iCs/>
      <w:sz w:val="24"/>
      <w:szCs w:val="24"/>
    </w:rPr>
  </w:style>
  <w:style w:type="paragraph" w:styleId="TOC2">
    <w:name w:val="toc 2"/>
    <w:basedOn w:val="Normal"/>
    <w:next w:val="Normal"/>
    <w:autoRedefine/>
    <w:uiPriority w:val="39"/>
    <w:semiHidden/>
    <w:unhideWhenUsed/>
    <w:rsid w:val="00991F22"/>
    <w:pPr>
      <w:spacing w:before="120" w:after="0"/>
      <w:ind w:left="220"/>
    </w:pPr>
    <w:rPr>
      <w:b/>
      <w:bCs/>
    </w:rPr>
  </w:style>
  <w:style w:type="paragraph" w:styleId="TOC3">
    <w:name w:val="toc 3"/>
    <w:basedOn w:val="Normal"/>
    <w:next w:val="Normal"/>
    <w:autoRedefine/>
    <w:uiPriority w:val="39"/>
    <w:semiHidden/>
    <w:unhideWhenUsed/>
    <w:rsid w:val="00991F22"/>
    <w:pPr>
      <w:spacing w:after="0"/>
      <w:ind w:left="440"/>
    </w:pPr>
    <w:rPr>
      <w:sz w:val="20"/>
      <w:szCs w:val="20"/>
    </w:rPr>
  </w:style>
  <w:style w:type="paragraph" w:styleId="TOC4">
    <w:name w:val="toc 4"/>
    <w:basedOn w:val="Normal"/>
    <w:next w:val="Normal"/>
    <w:autoRedefine/>
    <w:uiPriority w:val="39"/>
    <w:semiHidden/>
    <w:unhideWhenUsed/>
    <w:rsid w:val="00991F22"/>
    <w:pPr>
      <w:spacing w:after="0"/>
      <w:ind w:left="660"/>
    </w:pPr>
    <w:rPr>
      <w:sz w:val="20"/>
      <w:szCs w:val="20"/>
    </w:rPr>
  </w:style>
  <w:style w:type="paragraph" w:styleId="TOC5">
    <w:name w:val="toc 5"/>
    <w:basedOn w:val="Normal"/>
    <w:next w:val="Normal"/>
    <w:autoRedefine/>
    <w:uiPriority w:val="39"/>
    <w:semiHidden/>
    <w:unhideWhenUsed/>
    <w:rsid w:val="00991F22"/>
    <w:pPr>
      <w:spacing w:after="0"/>
      <w:ind w:left="880"/>
    </w:pPr>
    <w:rPr>
      <w:sz w:val="20"/>
      <w:szCs w:val="20"/>
    </w:rPr>
  </w:style>
  <w:style w:type="paragraph" w:styleId="TOC6">
    <w:name w:val="toc 6"/>
    <w:basedOn w:val="Normal"/>
    <w:next w:val="Normal"/>
    <w:autoRedefine/>
    <w:uiPriority w:val="39"/>
    <w:semiHidden/>
    <w:unhideWhenUsed/>
    <w:rsid w:val="00991F22"/>
    <w:pPr>
      <w:spacing w:after="0"/>
      <w:ind w:left="1100"/>
    </w:pPr>
    <w:rPr>
      <w:sz w:val="20"/>
      <w:szCs w:val="20"/>
    </w:rPr>
  </w:style>
  <w:style w:type="paragraph" w:styleId="TOC7">
    <w:name w:val="toc 7"/>
    <w:basedOn w:val="Normal"/>
    <w:next w:val="Normal"/>
    <w:autoRedefine/>
    <w:uiPriority w:val="39"/>
    <w:semiHidden/>
    <w:unhideWhenUsed/>
    <w:rsid w:val="00991F22"/>
    <w:pPr>
      <w:spacing w:after="0"/>
      <w:ind w:left="1320"/>
    </w:pPr>
    <w:rPr>
      <w:sz w:val="20"/>
      <w:szCs w:val="20"/>
    </w:rPr>
  </w:style>
  <w:style w:type="paragraph" w:styleId="TOC8">
    <w:name w:val="toc 8"/>
    <w:basedOn w:val="Normal"/>
    <w:next w:val="Normal"/>
    <w:autoRedefine/>
    <w:uiPriority w:val="39"/>
    <w:semiHidden/>
    <w:unhideWhenUsed/>
    <w:rsid w:val="00991F22"/>
    <w:pPr>
      <w:spacing w:after="0"/>
      <w:ind w:left="1540"/>
    </w:pPr>
    <w:rPr>
      <w:sz w:val="20"/>
      <w:szCs w:val="20"/>
    </w:rPr>
  </w:style>
  <w:style w:type="paragraph" w:styleId="TOC9">
    <w:name w:val="toc 9"/>
    <w:basedOn w:val="Normal"/>
    <w:next w:val="Normal"/>
    <w:autoRedefine/>
    <w:uiPriority w:val="39"/>
    <w:semiHidden/>
    <w:unhideWhenUsed/>
    <w:rsid w:val="00991F22"/>
    <w:pPr>
      <w:spacing w:after="0"/>
      <w:ind w:left="1760"/>
    </w:pPr>
    <w:rPr>
      <w:sz w:val="20"/>
      <w:szCs w:val="20"/>
    </w:rPr>
  </w:style>
  <w:style w:type="character" w:styleId="Hyperlink">
    <w:name w:val="Hyperlink"/>
    <w:basedOn w:val="DefaultParagraphFont"/>
    <w:uiPriority w:val="99"/>
    <w:unhideWhenUsed/>
    <w:rsid w:val="00991F22"/>
    <w:rPr>
      <w:color w:val="0563C1" w:themeColor="hyperlink"/>
      <w:u w:val="single"/>
    </w:rPr>
  </w:style>
  <w:style w:type="paragraph" w:styleId="Bibliography">
    <w:name w:val="Bibliography"/>
    <w:basedOn w:val="Normal"/>
    <w:next w:val="Normal"/>
    <w:uiPriority w:val="37"/>
    <w:unhideWhenUsed/>
    <w:rsid w:val="00991F22"/>
  </w:style>
  <w:style w:type="character" w:customStyle="1" w:styleId="Heading2Char">
    <w:name w:val="Heading 2 Char"/>
    <w:basedOn w:val="DefaultParagraphFont"/>
    <w:link w:val="Heading2"/>
    <w:uiPriority w:val="9"/>
    <w:semiHidden/>
    <w:rsid w:val="00D146D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2841B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60785">
      <w:bodyDiv w:val="1"/>
      <w:marLeft w:val="0"/>
      <w:marRight w:val="0"/>
      <w:marTop w:val="0"/>
      <w:marBottom w:val="0"/>
      <w:divBdr>
        <w:top w:val="none" w:sz="0" w:space="0" w:color="auto"/>
        <w:left w:val="none" w:sz="0" w:space="0" w:color="auto"/>
        <w:bottom w:val="none" w:sz="0" w:space="0" w:color="auto"/>
        <w:right w:val="none" w:sz="0" w:space="0" w:color="auto"/>
      </w:divBdr>
      <w:divsChild>
        <w:div w:id="434323574">
          <w:marLeft w:val="0"/>
          <w:marRight w:val="0"/>
          <w:marTop w:val="0"/>
          <w:marBottom w:val="0"/>
          <w:divBdr>
            <w:top w:val="none" w:sz="0" w:space="0" w:color="auto"/>
            <w:left w:val="none" w:sz="0" w:space="0" w:color="auto"/>
            <w:bottom w:val="none" w:sz="0" w:space="0" w:color="auto"/>
            <w:right w:val="none" w:sz="0" w:space="0" w:color="auto"/>
          </w:divBdr>
          <w:divsChild>
            <w:div w:id="274678133">
              <w:marLeft w:val="0"/>
              <w:marRight w:val="0"/>
              <w:marTop w:val="0"/>
              <w:marBottom w:val="0"/>
              <w:divBdr>
                <w:top w:val="none" w:sz="0" w:space="0" w:color="auto"/>
                <w:left w:val="none" w:sz="0" w:space="0" w:color="auto"/>
                <w:bottom w:val="none" w:sz="0" w:space="0" w:color="auto"/>
                <w:right w:val="none" w:sz="0" w:space="0" w:color="auto"/>
              </w:divBdr>
              <w:divsChild>
                <w:div w:id="176622546">
                  <w:marLeft w:val="0"/>
                  <w:marRight w:val="0"/>
                  <w:marTop w:val="0"/>
                  <w:marBottom w:val="0"/>
                  <w:divBdr>
                    <w:top w:val="none" w:sz="0" w:space="0" w:color="auto"/>
                    <w:left w:val="none" w:sz="0" w:space="0" w:color="auto"/>
                    <w:bottom w:val="none" w:sz="0" w:space="0" w:color="auto"/>
                    <w:right w:val="none" w:sz="0" w:space="0" w:color="auto"/>
                  </w:divBdr>
                </w:div>
              </w:divsChild>
            </w:div>
            <w:div w:id="139003276">
              <w:marLeft w:val="0"/>
              <w:marRight w:val="0"/>
              <w:marTop w:val="0"/>
              <w:marBottom w:val="0"/>
              <w:divBdr>
                <w:top w:val="none" w:sz="0" w:space="0" w:color="auto"/>
                <w:left w:val="none" w:sz="0" w:space="0" w:color="auto"/>
                <w:bottom w:val="none" w:sz="0" w:space="0" w:color="auto"/>
                <w:right w:val="none" w:sz="0" w:space="0" w:color="auto"/>
              </w:divBdr>
              <w:divsChild>
                <w:div w:id="1227489901">
                  <w:marLeft w:val="0"/>
                  <w:marRight w:val="0"/>
                  <w:marTop w:val="0"/>
                  <w:marBottom w:val="0"/>
                  <w:divBdr>
                    <w:top w:val="none" w:sz="0" w:space="0" w:color="auto"/>
                    <w:left w:val="none" w:sz="0" w:space="0" w:color="auto"/>
                    <w:bottom w:val="none" w:sz="0" w:space="0" w:color="auto"/>
                    <w:right w:val="none" w:sz="0" w:space="0" w:color="auto"/>
                  </w:divBdr>
                </w:div>
              </w:divsChild>
            </w:div>
            <w:div w:id="545138741">
              <w:marLeft w:val="0"/>
              <w:marRight w:val="0"/>
              <w:marTop w:val="0"/>
              <w:marBottom w:val="0"/>
              <w:divBdr>
                <w:top w:val="none" w:sz="0" w:space="0" w:color="auto"/>
                <w:left w:val="none" w:sz="0" w:space="0" w:color="auto"/>
                <w:bottom w:val="none" w:sz="0" w:space="0" w:color="auto"/>
                <w:right w:val="none" w:sz="0" w:space="0" w:color="auto"/>
              </w:divBdr>
              <w:divsChild>
                <w:div w:id="2074811545">
                  <w:marLeft w:val="0"/>
                  <w:marRight w:val="0"/>
                  <w:marTop w:val="0"/>
                  <w:marBottom w:val="0"/>
                  <w:divBdr>
                    <w:top w:val="none" w:sz="0" w:space="0" w:color="auto"/>
                    <w:left w:val="none" w:sz="0" w:space="0" w:color="auto"/>
                    <w:bottom w:val="none" w:sz="0" w:space="0" w:color="auto"/>
                    <w:right w:val="none" w:sz="0" w:space="0" w:color="auto"/>
                  </w:divBdr>
                  <w:divsChild>
                    <w:div w:id="1301570530">
                      <w:marLeft w:val="0"/>
                      <w:marRight w:val="0"/>
                      <w:marTop w:val="0"/>
                      <w:marBottom w:val="0"/>
                      <w:divBdr>
                        <w:top w:val="none" w:sz="0" w:space="0" w:color="auto"/>
                        <w:left w:val="none" w:sz="0" w:space="0" w:color="auto"/>
                        <w:bottom w:val="none" w:sz="0" w:space="0" w:color="auto"/>
                        <w:right w:val="none" w:sz="0" w:space="0" w:color="auto"/>
                      </w:divBdr>
                    </w:div>
                  </w:divsChild>
                </w:div>
                <w:div w:id="1266886137">
                  <w:marLeft w:val="0"/>
                  <w:marRight w:val="0"/>
                  <w:marTop w:val="0"/>
                  <w:marBottom w:val="0"/>
                  <w:divBdr>
                    <w:top w:val="none" w:sz="0" w:space="0" w:color="auto"/>
                    <w:left w:val="none" w:sz="0" w:space="0" w:color="auto"/>
                    <w:bottom w:val="none" w:sz="0" w:space="0" w:color="auto"/>
                    <w:right w:val="none" w:sz="0" w:space="0" w:color="auto"/>
                  </w:divBdr>
                  <w:divsChild>
                    <w:div w:id="792872460">
                      <w:marLeft w:val="0"/>
                      <w:marRight w:val="0"/>
                      <w:marTop w:val="0"/>
                      <w:marBottom w:val="0"/>
                      <w:divBdr>
                        <w:top w:val="none" w:sz="0" w:space="0" w:color="auto"/>
                        <w:left w:val="none" w:sz="0" w:space="0" w:color="auto"/>
                        <w:bottom w:val="none" w:sz="0" w:space="0" w:color="auto"/>
                        <w:right w:val="none" w:sz="0" w:space="0" w:color="auto"/>
                      </w:divBdr>
                    </w:div>
                  </w:divsChild>
                </w:div>
                <w:div w:id="425077431">
                  <w:marLeft w:val="0"/>
                  <w:marRight w:val="0"/>
                  <w:marTop w:val="0"/>
                  <w:marBottom w:val="0"/>
                  <w:divBdr>
                    <w:top w:val="none" w:sz="0" w:space="0" w:color="auto"/>
                    <w:left w:val="none" w:sz="0" w:space="0" w:color="auto"/>
                    <w:bottom w:val="none" w:sz="0" w:space="0" w:color="auto"/>
                    <w:right w:val="none" w:sz="0" w:space="0" w:color="auto"/>
                  </w:divBdr>
                  <w:divsChild>
                    <w:div w:id="1314144681">
                      <w:marLeft w:val="0"/>
                      <w:marRight w:val="0"/>
                      <w:marTop w:val="0"/>
                      <w:marBottom w:val="0"/>
                      <w:divBdr>
                        <w:top w:val="none" w:sz="0" w:space="0" w:color="auto"/>
                        <w:left w:val="none" w:sz="0" w:space="0" w:color="auto"/>
                        <w:bottom w:val="none" w:sz="0" w:space="0" w:color="auto"/>
                        <w:right w:val="none" w:sz="0" w:space="0" w:color="auto"/>
                      </w:divBdr>
                    </w:div>
                  </w:divsChild>
                </w:div>
                <w:div w:id="946036190">
                  <w:marLeft w:val="0"/>
                  <w:marRight w:val="0"/>
                  <w:marTop w:val="0"/>
                  <w:marBottom w:val="0"/>
                  <w:divBdr>
                    <w:top w:val="none" w:sz="0" w:space="0" w:color="auto"/>
                    <w:left w:val="none" w:sz="0" w:space="0" w:color="auto"/>
                    <w:bottom w:val="none" w:sz="0" w:space="0" w:color="auto"/>
                    <w:right w:val="none" w:sz="0" w:space="0" w:color="auto"/>
                  </w:divBdr>
                  <w:divsChild>
                    <w:div w:id="1021122593">
                      <w:marLeft w:val="0"/>
                      <w:marRight w:val="0"/>
                      <w:marTop w:val="0"/>
                      <w:marBottom w:val="0"/>
                      <w:divBdr>
                        <w:top w:val="none" w:sz="0" w:space="0" w:color="auto"/>
                        <w:left w:val="none" w:sz="0" w:space="0" w:color="auto"/>
                        <w:bottom w:val="none" w:sz="0" w:space="0" w:color="auto"/>
                        <w:right w:val="none" w:sz="0" w:space="0" w:color="auto"/>
                      </w:divBdr>
                    </w:div>
                  </w:divsChild>
                </w:div>
                <w:div w:id="1977025006">
                  <w:marLeft w:val="0"/>
                  <w:marRight w:val="0"/>
                  <w:marTop w:val="0"/>
                  <w:marBottom w:val="0"/>
                  <w:divBdr>
                    <w:top w:val="none" w:sz="0" w:space="0" w:color="auto"/>
                    <w:left w:val="none" w:sz="0" w:space="0" w:color="auto"/>
                    <w:bottom w:val="none" w:sz="0" w:space="0" w:color="auto"/>
                    <w:right w:val="none" w:sz="0" w:space="0" w:color="auto"/>
                  </w:divBdr>
                  <w:divsChild>
                    <w:div w:id="955336211">
                      <w:marLeft w:val="0"/>
                      <w:marRight w:val="0"/>
                      <w:marTop w:val="0"/>
                      <w:marBottom w:val="0"/>
                      <w:divBdr>
                        <w:top w:val="none" w:sz="0" w:space="0" w:color="auto"/>
                        <w:left w:val="none" w:sz="0" w:space="0" w:color="auto"/>
                        <w:bottom w:val="none" w:sz="0" w:space="0" w:color="auto"/>
                        <w:right w:val="none" w:sz="0" w:space="0" w:color="auto"/>
                      </w:divBdr>
                    </w:div>
                  </w:divsChild>
                </w:div>
                <w:div w:id="1960260361">
                  <w:marLeft w:val="0"/>
                  <w:marRight w:val="0"/>
                  <w:marTop w:val="0"/>
                  <w:marBottom w:val="0"/>
                  <w:divBdr>
                    <w:top w:val="none" w:sz="0" w:space="0" w:color="auto"/>
                    <w:left w:val="none" w:sz="0" w:space="0" w:color="auto"/>
                    <w:bottom w:val="none" w:sz="0" w:space="0" w:color="auto"/>
                    <w:right w:val="none" w:sz="0" w:space="0" w:color="auto"/>
                  </w:divBdr>
                  <w:divsChild>
                    <w:div w:id="103690153">
                      <w:marLeft w:val="0"/>
                      <w:marRight w:val="0"/>
                      <w:marTop w:val="0"/>
                      <w:marBottom w:val="0"/>
                      <w:divBdr>
                        <w:top w:val="none" w:sz="0" w:space="0" w:color="auto"/>
                        <w:left w:val="none" w:sz="0" w:space="0" w:color="auto"/>
                        <w:bottom w:val="none" w:sz="0" w:space="0" w:color="auto"/>
                        <w:right w:val="none" w:sz="0" w:space="0" w:color="auto"/>
                      </w:divBdr>
                    </w:div>
                  </w:divsChild>
                </w:div>
                <w:div w:id="1317029260">
                  <w:marLeft w:val="0"/>
                  <w:marRight w:val="0"/>
                  <w:marTop w:val="0"/>
                  <w:marBottom w:val="0"/>
                  <w:divBdr>
                    <w:top w:val="none" w:sz="0" w:space="0" w:color="auto"/>
                    <w:left w:val="none" w:sz="0" w:space="0" w:color="auto"/>
                    <w:bottom w:val="none" w:sz="0" w:space="0" w:color="auto"/>
                    <w:right w:val="none" w:sz="0" w:space="0" w:color="auto"/>
                  </w:divBdr>
                  <w:divsChild>
                    <w:div w:id="63990894">
                      <w:marLeft w:val="0"/>
                      <w:marRight w:val="0"/>
                      <w:marTop w:val="0"/>
                      <w:marBottom w:val="0"/>
                      <w:divBdr>
                        <w:top w:val="none" w:sz="0" w:space="0" w:color="auto"/>
                        <w:left w:val="none" w:sz="0" w:space="0" w:color="auto"/>
                        <w:bottom w:val="none" w:sz="0" w:space="0" w:color="auto"/>
                        <w:right w:val="none" w:sz="0" w:space="0" w:color="auto"/>
                      </w:divBdr>
                    </w:div>
                  </w:divsChild>
                </w:div>
                <w:div w:id="1553155029">
                  <w:marLeft w:val="0"/>
                  <w:marRight w:val="0"/>
                  <w:marTop w:val="0"/>
                  <w:marBottom w:val="0"/>
                  <w:divBdr>
                    <w:top w:val="none" w:sz="0" w:space="0" w:color="auto"/>
                    <w:left w:val="none" w:sz="0" w:space="0" w:color="auto"/>
                    <w:bottom w:val="none" w:sz="0" w:space="0" w:color="auto"/>
                    <w:right w:val="none" w:sz="0" w:space="0" w:color="auto"/>
                  </w:divBdr>
                  <w:divsChild>
                    <w:div w:id="928387322">
                      <w:marLeft w:val="0"/>
                      <w:marRight w:val="0"/>
                      <w:marTop w:val="0"/>
                      <w:marBottom w:val="0"/>
                      <w:divBdr>
                        <w:top w:val="none" w:sz="0" w:space="0" w:color="auto"/>
                        <w:left w:val="none" w:sz="0" w:space="0" w:color="auto"/>
                        <w:bottom w:val="none" w:sz="0" w:space="0" w:color="auto"/>
                        <w:right w:val="none" w:sz="0" w:space="0" w:color="auto"/>
                      </w:divBdr>
                    </w:div>
                  </w:divsChild>
                </w:div>
                <w:div w:id="641083203">
                  <w:marLeft w:val="0"/>
                  <w:marRight w:val="0"/>
                  <w:marTop w:val="0"/>
                  <w:marBottom w:val="0"/>
                  <w:divBdr>
                    <w:top w:val="none" w:sz="0" w:space="0" w:color="auto"/>
                    <w:left w:val="none" w:sz="0" w:space="0" w:color="auto"/>
                    <w:bottom w:val="none" w:sz="0" w:space="0" w:color="auto"/>
                    <w:right w:val="none" w:sz="0" w:space="0" w:color="auto"/>
                  </w:divBdr>
                  <w:divsChild>
                    <w:div w:id="1268847852">
                      <w:marLeft w:val="0"/>
                      <w:marRight w:val="0"/>
                      <w:marTop w:val="0"/>
                      <w:marBottom w:val="0"/>
                      <w:divBdr>
                        <w:top w:val="none" w:sz="0" w:space="0" w:color="auto"/>
                        <w:left w:val="none" w:sz="0" w:space="0" w:color="auto"/>
                        <w:bottom w:val="none" w:sz="0" w:space="0" w:color="auto"/>
                        <w:right w:val="none" w:sz="0" w:space="0" w:color="auto"/>
                      </w:divBdr>
                    </w:div>
                  </w:divsChild>
                </w:div>
                <w:div w:id="680282852">
                  <w:marLeft w:val="0"/>
                  <w:marRight w:val="0"/>
                  <w:marTop w:val="0"/>
                  <w:marBottom w:val="0"/>
                  <w:divBdr>
                    <w:top w:val="none" w:sz="0" w:space="0" w:color="auto"/>
                    <w:left w:val="none" w:sz="0" w:space="0" w:color="auto"/>
                    <w:bottom w:val="none" w:sz="0" w:space="0" w:color="auto"/>
                    <w:right w:val="none" w:sz="0" w:space="0" w:color="auto"/>
                  </w:divBdr>
                  <w:divsChild>
                    <w:div w:id="1206135362">
                      <w:marLeft w:val="0"/>
                      <w:marRight w:val="0"/>
                      <w:marTop w:val="0"/>
                      <w:marBottom w:val="0"/>
                      <w:divBdr>
                        <w:top w:val="none" w:sz="0" w:space="0" w:color="auto"/>
                        <w:left w:val="none" w:sz="0" w:space="0" w:color="auto"/>
                        <w:bottom w:val="none" w:sz="0" w:space="0" w:color="auto"/>
                        <w:right w:val="none" w:sz="0" w:space="0" w:color="auto"/>
                      </w:divBdr>
                    </w:div>
                  </w:divsChild>
                </w:div>
                <w:div w:id="2018845229">
                  <w:marLeft w:val="0"/>
                  <w:marRight w:val="0"/>
                  <w:marTop w:val="0"/>
                  <w:marBottom w:val="0"/>
                  <w:divBdr>
                    <w:top w:val="none" w:sz="0" w:space="0" w:color="auto"/>
                    <w:left w:val="none" w:sz="0" w:space="0" w:color="auto"/>
                    <w:bottom w:val="none" w:sz="0" w:space="0" w:color="auto"/>
                    <w:right w:val="none" w:sz="0" w:space="0" w:color="auto"/>
                  </w:divBdr>
                  <w:divsChild>
                    <w:div w:id="847141033">
                      <w:marLeft w:val="0"/>
                      <w:marRight w:val="0"/>
                      <w:marTop w:val="0"/>
                      <w:marBottom w:val="0"/>
                      <w:divBdr>
                        <w:top w:val="none" w:sz="0" w:space="0" w:color="auto"/>
                        <w:left w:val="none" w:sz="0" w:space="0" w:color="auto"/>
                        <w:bottom w:val="none" w:sz="0" w:space="0" w:color="auto"/>
                        <w:right w:val="none" w:sz="0" w:space="0" w:color="auto"/>
                      </w:divBdr>
                    </w:div>
                  </w:divsChild>
                </w:div>
                <w:div w:id="662701651">
                  <w:marLeft w:val="0"/>
                  <w:marRight w:val="0"/>
                  <w:marTop w:val="0"/>
                  <w:marBottom w:val="0"/>
                  <w:divBdr>
                    <w:top w:val="none" w:sz="0" w:space="0" w:color="auto"/>
                    <w:left w:val="none" w:sz="0" w:space="0" w:color="auto"/>
                    <w:bottom w:val="none" w:sz="0" w:space="0" w:color="auto"/>
                    <w:right w:val="none" w:sz="0" w:space="0" w:color="auto"/>
                  </w:divBdr>
                  <w:divsChild>
                    <w:div w:id="472794585">
                      <w:marLeft w:val="0"/>
                      <w:marRight w:val="0"/>
                      <w:marTop w:val="0"/>
                      <w:marBottom w:val="0"/>
                      <w:divBdr>
                        <w:top w:val="none" w:sz="0" w:space="0" w:color="auto"/>
                        <w:left w:val="none" w:sz="0" w:space="0" w:color="auto"/>
                        <w:bottom w:val="none" w:sz="0" w:space="0" w:color="auto"/>
                        <w:right w:val="none" w:sz="0" w:space="0" w:color="auto"/>
                      </w:divBdr>
                    </w:div>
                  </w:divsChild>
                </w:div>
                <w:div w:id="1199776836">
                  <w:marLeft w:val="0"/>
                  <w:marRight w:val="0"/>
                  <w:marTop w:val="0"/>
                  <w:marBottom w:val="0"/>
                  <w:divBdr>
                    <w:top w:val="none" w:sz="0" w:space="0" w:color="auto"/>
                    <w:left w:val="none" w:sz="0" w:space="0" w:color="auto"/>
                    <w:bottom w:val="none" w:sz="0" w:space="0" w:color="auto"/>
                    <w:right w:val="none" w:sz="0" w:space="0" w:color="auto"/>
                  </w:divBdr>
                  <w:divsChild>
                    <w:div w:id="576133877">
                      <w:marLeft w:val="0"/>
                      <w:marRight w:val="0"/>
                      <w:marTop w:val="0"/>
                      <w:marBottom w:val="0"/>
                      <w:divBdr>
                        <w:top w:val="none" w:sz="0" w:space="0" w:color="auto"/>
                        <w:left w:val="none" w:sz="0" w:space="0" w:color="auto"/>
                        <w:bottom w:val="none" w:sz="0" w:space="0" w:color="auto"/>
                        <w:right w:val="none" w:sz="0" w:space="0" w:color="auto"/>
                      </w:divBdr>
                    </w:div>
                  </w:divsChild>
                </w:div>
                <w:div w:id="1713309194">
                  <w:marLeft w:val="0"/>
                  <w:marRight w:val="0"/>
                  <w:marTop w:val="0"/>
                  <w:marBottom w:val="0"/>
                  <w:divBdr>
                    <w:top w:val="none" w:sz="0" w:space="0" w:color="auto"/>
                    <w:left w:val="none" w:sz="0" w:space="0" w:color="auto"/>
                    <w:bottom w:val="none" w:sz="0" w:space="0" w:color="auto"/>
                    <w:right w:val="none" w:sz="0" w:space="0" w:color="auto"/>
                  </w:divBdr>
                  <w:divsChild>
                    <w:div w:id="1650939232">
                      <w:marLeft w:val="0"/>
                      <w:marRight w:val="0"/>
                      <w:marTop w:val="0"/>
                      <w:marBottom w:val="0"/>
                      <w:divBdr>
                        <w:top w:val="none" w:sz="0" w:space="0" w:color="auto"/>
                        <w:left w:val="none" w:sz="0" w:space="0" w:color="auto"/>
                        <w:bottom w:val="none" w:sz="0" w:space="0" w:color="auto"/>
                        <w:right w:val="none" w:sz="0" w:space="0" w:color="auto"/>
                      </w:divBdr>
                    </w:div>
                  </w:divsChild>
                </w:div>
                <w:div w:id="1856964187">
                  <w:marLeft w:val="0"/>
                  <w:marRight w:val="0"/>
                  <w:marTop w:val="0"/>
                  <w:marBottom w:val="0"/>
                  <w:divBdr>
                    <w:top w:val="none" w:sz="0" w:space="0" w:color="auto"/>
                    <w:left w:val="none" w:sz="0" w:space="0" w:color="auto"/>
                    <w:bottom w:val="none" w:sz="0" w:space="0" w:color="auto"/>
                    <w:right w:val="none" w:sz="0" w:space="0" w:color="auto"/>
                  </w:divBdr>
                  <w:divsChild>
                    <w:div w:id="944189646">
                      <w:marLeft w:val="0"/>
                      <w:marRight w:val="0"/>
                      <w:marTop w:val="0"/>
                      <w:marBottom w:val="0"/>
                      <w:divBdr>
                        <w:top w:val="none" w:sz="0" w:space="0" w:color="auto"/>
                        <w:left w:val="none" w:sz="0" w:space="0" w:color="auto"/>
                        <w:bottom w:val="none" w:sz="0" w:space="0" w:color="auto"/>
                        <w:right w:val="none" w:sz="0" w:space="0" w:color="auto"/>
                      </w:divBdr>
                    </w:div>
                  </w:divsChild>
                </w:div>
                <w:div w:id="357049765">
                  <w:marLeft w:val="0"/>
                  <w:marRight w:val="0"/>
                  <w:marTop w:val="0"/>
                  <w:marBottom w:val="0"/>
                  <w:divBdr>
                    <w:top w:val="none" w:sz="0" w:space="0" w:color="auto"/>
                    <w:left w:val="none" w:sz="0" w:space="0" w:color="auto"/>
                    <w:bottom w:val="none" w:sz="0" w:space="0" w:color="auto"/>
                    <w:right w:val="none" w:sz="0" w:space="0" w:color="auto"/>
                  </w:divBdr>
                  <w:divsChild>
                    <w:div w:id="1590650998">
                      <w:marLeft w:val="0"/>
                      <w:marRight w:val="0"/>
                      <w:marTop w:val="0"/>
                      <w:marBottom w:val="0"/>
                      <w:divBdr>
                        <w:top w:val="none" w:sz="0" w:space="0" w:color="auto"/>
                        <w:left w:val="none" w:sz="0" w:space="0" w:color="auto"/>
                        <w:bottom w:val="none" w:sz="0" w:space="0" w:color="auto"/>
                        <w:right w:val="none" w:sz="0" w:space="0" w:color="auto"/>
                      </w:divBdr>
                    </w:div>
                  </w:divsChild>
                </w:div>
                <w:div w:id="1231501494">
                  <w:marLeft w:val="0"/>
                  <w:marRight w:val="0"/>
                  <w:marTop w:val="0"/>
                  <w:marBottom w:val="0"/>
                  <w:divBdr>
                    <w:top w:val="none" w:sz="0" w:space="0" w:color="auto"/>
                    <w:left w:val="none" w:sz="0" w:space="0" w:color="auto"/>
                    <w:bottom w:val="none" w:sz="0" w:space="0" w:color="auto"/>
                    <w:right w:val="none" w:sz="0" w:space="0" w:color="auto"/>
                  </w:divBdr>
                  <w:divsChild>
                    <w:div w:id="1088312758">
                      <w:marLeft w:val="0"/>
                      <w:marRight w:val="0"/>
                      <w:marTop w:val="0"/>
                      <w:marBottom w:val="0"/>
                      <w:divBdr>
                        <w:top w:val="none" w:sz="0" w:space="0" w:color="auto"/>
                        <w:left w:val="none" w:sz="0" w:space="0" w:color="auto"/>
                        <w:bottom w:val="none" w:sz="0" w:space="0" w:color="auto"/>
                        <w:right w:val="none" w:sz="0" w:space="0" w:color="auto"/>
                      </w:divBdr>
                    </w:div>
                  </w:divsChild>
                </w:div>
                <w:div w:id="500702041">
                  <w:marLeft w:val="0"/>
                  <w:marRight w:val="0"/>
                  <w:marTop w:val="0"/>
                  <w:marBottom w:val="0"/>
                  <w:divBdr>
                    <w:top w:val="none" w:sz="0" w:space="0" w:color="auto"/>
                    <w:left w:val="none" w:sz="0" w:space="0" w:color="auto"/>
                    <w:bottom w:val="none" w:sz="0" w:space="0" w:color="auto"/>
                    <w:right w:val="none" w:sz="0" w:space="0" w:color="auto"/>
                  </w:divBdr>
                  <w:divsChild>
                    <w:div w:id="614210896">
                      <w:marLeft w:val="0"/>
                      <w:marRight w:val="0"/>
                      <w:marTop w:val="0"/>
                      <w:marBottom w:val="0"/>
                      <w:divBdr>
                        <w:top w:val="none" w:sz="0" w:space="0" w:color="auto"/>
                        <w:left w:val="none" w:sz="0" w:space="0" w:color="auto"/>
                        <w:bottom w:val="none" w:sz="0" w:space="0" w:color="auto"/>
                        <w:right w:val="none" w:sz="0" w:space="0" w:color="auto"/>
                      </w:divBdr>
                    </w:div>
                  </w:divsChild>
                </w:div>
                <w:div w:id="157118946">
                  <w:marLeft w:val="0"/>
                  <w:marRight w:val="0"/>
                  <w:marTop w:val="0"/>
                  <w:marBottom w:val="0"/>
                  <w:divBdr>
                    <w:top w:val="none" w:sz="0" w:space="0" w:color="auto"/>
                    <w:left w:val="none" w:sz="0" w:space="0" w:color="auto"/>
                    <w:bottom w:val="none" w:sz="0" w:space="0" w:color="auto"/>
                    <w:right w:val="none" w:sz="0" w:space="0" w:color="auto"/>
                  </w:divBdr>
                  <w:divsChild>
                    <w:div w:id="1018310559">
                      <w:marLeft w:val="0"/>
                      <w:marRight w:val="0"/>
                      <w:marTop w:val="0"/>
                      <w:marBottom w:val="0"/>
                      <w:divBdr>
                        <w:top w:val="none" w:sz="0" w:space="0" w:color="auto"/>
                        <w:left w:val="none" w:sz="0" w:space="0" w:color="auto"/>
                        <w:bottom w:val="none" w:sz="0" w:space="0" w:color="auto"/>
                        <w:right w:val="none" w:sz="0" w:space="0" w:color="auto"/>
                      </w:divBdr>
                    </w:div>
                  </w:divsChild>
                </w:div>
                <w:div w:id="1189754225">
                  <w:marLeft w:val="0"/>
                  <w:marRight w:val="0"/>
                  <w:marTop w:val="0"/>
                  <w:marBottom w:val="0"/>
                  <w:divBdr>
                    <w:top w:val="none" w:sz="0" w:space="0" w:color="auto"/>
                    <w:left w:val="none" w:sz="0" w:space="0" w:color="auto"/>
                    <w:bottom w:val="none" w:sz="0" w:space="0" w:color="auto"/>
                    <w:right w:val="none" w:sz="0" w:space="0" w:color="auto"/>
                  </w:divBdr>
                  <w:divsChild>
                    <w:div w:id="91708878">
                      <w:marLeft w:val="0"/>
                      <w:marRight w:val="0"/>
                      <w:marTop w:val="0"/>
                      <w:marBottom w:val="0"/>
                      <w:divBdr>
                        <w:top w:val="none" w:sz="0" w:space="0" w:color="auto"/>
                        <w:left w:val="none" w:sz="0" w:space="0" w:color="auto"/>
                        <w:bottom w:val="none" w:sz="0" w:space="0" w:color="auto"/>
                        <w:right w:val="none" w:sz="0" w:space="0" w:color="auto"/>
                      </w:divBdr>
                    </w:div>
                  </w:divsChild>
                </w:div>
                <w:div w:id="831263829">
                  <w:marLeft w:val="0"/>
                  <w:marRight w:val="0"/>
                  <w:marTop w:val="0"/>
                  <w:marBottom w:val="0"/>
                  <w:divBdr>
                    <w:top w:val="none" w:sz="0" w:space="0" w:color="auto"/>
                    <w:left w:val="none" w:sz="0" w:space="0" w:color="auto"/>
                    <w:bottom w:val="none" w:sz="0" w:space="0" w:color="auto"/>
                    <w:right w:val="none" w:sz="0" w:space="0" w:color="auto"/>
                  </w:divBdr>
                  <w:divsChild>
                    <w:div w:id="1263025224">
                      <w:marLeft w:val="0"/>
                      <w:marRight w:val="0"/>
                      <w:marTop w:val="0"/>
                      <w:marBottom w:val="0"/>
                      <w:divBdr>
                        <w:top w:val="none" w:sz="0" w:space="0" w:color="auto"/>
                        <w:left w:val="none" w:sz="0" w:space="0" w:color="auto"/>
                        <w:bottom w:val="none" w:sz="0" w:space="0" w:color="auto"/>
                        <w:right w:val="none" w:sz="0" w:space="0" w:color="auto"/>
                      </w:divBdr>
                    </w:div>
                  </w:divsChild>
                </w:div>
                <w:div w:id="810906816">
                  <w:marLeft w:val="0"/>
                  <w:marRight w:val="0"/>
                  <w:marTop w:val="0"/>
                  <w:marBottom w:val="0"/>
                  <w:divBdr>
                    <w:top w:val="none" w:sz="0" w:space="0" w:color="auto"/>
                    <w:left w:val="none" w:sz="0" w:space="0" w:color="auto"/>
                    <w:bottom w:val="none" w:sz="0" w:space="0" w:color="auto"/>
                    <w:right w:val="none" w:sz="0" w:space="0" w:color="auto"/>
                  </w:divBdr>
                  <w:divsChild>
                    <w:div w:id="37384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39626">
      <w:bodyDiv w:val="1"/>
      <w:marLeft w:val="0"/>
      <w:marRight w:val="0"/>
      <w:marTop w:val="0"/>
      <w:marBottom w:val="0"/>
      <w:divBdr>
        <w:top w:val="none" w:sz="0" w:space="0" w:color="auto"/>
        <w:left w:val="none" w:sz="0" w:space="0" w:color="auto"/>
        <w:bottom w:val="none" w:sz="0" w:space="0" w:color="auto"/>
        <w:right w:val="none" w:sz="0" w:space="0" w:color="auto"/>
      </w:divBdr>
    </w:div>
    <w:div w:id="106699055">
      <w:bodyDiv w:val="1"/>
      <w:marLeft w:val="0"/>
      <w:marRight w:val="0"/>
      <w:marTop w:val="0"/>
      <w:marBottom w:val="0"/>
      <w:divBdr>
        <w:top w:val="none" w:sz="0" w:space="0" w:color="auto"/>
        <w:left w:val="none" w:sz="0" w:space="0" w:color="auto"/>
        <w:bottom w:val="none" w:sz="0" w:space="0" w:color="auto"/>
        <w:right w:val="none" w:sz="0" w:space="0" w:color="auto"/>
      </w:divBdr>
      <w:divsChild>
        <w:div w:id="9570108">
          <w:marLeft w:val="0"/>
          <w:marRight w:val="0"/>
          <w:marTop w:val="0"/>
          <w:marBottom w:val="0"/>
          <w:divBdr>
            <w:top w:val="none" w:sz="0" w:space="0" w:color="auto"/>
            <w:left w:val="none" w:sz="0" w:space="0" w:color="auto"/>
            <w:bottom w:val="none" w:sz="0" w:space="0" w:color="auto"/>
            <w:right w:val="none" w:sz="0" w:space="0" w:color="auto"/>
          </w:divBdr>
          <w:divsChild>
            <w:div w:id="1285652112">
              <w:marLeft w:val="0"/>
              <w:marRight w:val="0"/>
              <w:marTop w:val="0"/>
              <w:marBottom w:val="0"/>
              <w:divBdr>
                <w:top w:val="none" w:sz="0" w:space="0" w:color="auto"/>
                <w:left w:val="none" w:sz="0" w:space="0" w:color="auto"/>
                <w:bottom w:val="none" w:sz="0" w:space="0" w:color="auto"/>
                <w:right w:val="none" w:sz="0" w:space="0" w:color="auto"/>
              </w:divBdr>
              <w:divsChild>
                <w:div w:id="162531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08287">
      <w:bodyDiv w:val="1"/>
      <w:marLeft w:val="0"/>
      <w:marRight w:val="0"/>
      <w:marTop w:val="0"/>
      <w:marBottom w:val="0"/>
      <w:divBdr>
        <w:top w:val="none" w:sz="0" w:space="0" w:color="auto"/>
        <w:left w:val="none" w:sz="0" w:space="0" w:color="auto"/>
        <w:bottom w:val="none" w:sz="0" w:space="0" w:color="auto"/>
        <w:right w:val="none" w:sz="0" w:space="0" w:color="auto"/>
      </w:divBdr>
      <w:divsChild>
        <w:div w:id="1457984353">
          <w:marLeft w:val="0"/>
          <w:marRight w:val="0"/>
          <w:marTop w:val="0"/>
          <w:marBottom w:val="0"/>
          <w:divBdr>
            <w:top w:val="single" w:sz="2" w:space="0" w:color="18D5D7"/>
            <w:left w:val="single" w:sz="2" w:space="0" w:color="18D5D7"/>
            <w:bottom w:val="single" w:sz="2" w:space="0" w:color="18D5D7"/>
            <w:right w:val="single" w:sz="2" w:space="0" w:color="18D5D7"/>
          </w:divBdr>
        </w:div>
        <w:div w:id="130833866">
          <w:marLeft w:val="0"/>
          <w:marRight w:val="0"/>
          <w:marTop w:val="0"/>
          <w:marBottom w:val="0"/>
          <w:divBdr>
            <w:top w:val="single" w:sz="2" w:space="0" w:color="18D5D7"/>
            <w:left w:val="single" w:sz="2" w:space="0" w:color="18D5D7"/>
            <w:bottom w:val="single" w:sz="2" w:space="0" w:color="18D5D7"/>
            <w:right w:val="single" w:sz="2" w:space="0" w:color="18D5D7"/>
          </w:divBdr>
        </w:div>
        <w:div w:id="990914249">
          <w:marLeft w:val="0"/>
          <w:marRight w:val="0"/>
          <w:marTop w:val="0"/>
          <w:marBottom w:val="0"/>
          <w:divBdr>
            <w:top w:val="single" w:sz="2" w:space="0" w:color="18D5D7"/>
            <w:left w:val="single" w:sz="2" w:space="0" w:color="18D5D7"/>
            <w:bottom w:val="single" w:sz="2" w:space="0" w:color="18D5D7"/>
            <w:right w:val="single" w:sz="2" w:space="0" w:color="18D5D7"/>
          </w:divBdr>
        </w:div>
      </w:divsChild>
    </w:div>
    <w:div w:id="120652720">
      <w:bodyDiv w:val="1"/>
      <w:marLeft w:val="0"/>
      <w:marRight w:val="0"/>
      <w:marTop w:val="0"/>
      <w:marBottom w:val="0"/>
      <w:divBdr>
        <w:top w:val="none" w:sz="0" w:space="0" w:color="auto"/>
        <w:left w:val="none" w:sz="0" w:space="0" w:color="auto"/>
        <w:bottom w:val="none" w:sz="0" w:space="0" w:color="auto"/>
        <w:right w:val="none" w:sz="0" w:space="0" w:color="auto"/>
      </w:divBdr>
    </w:div>
    <w:div w:id="126240985">
      <w:bodyDiv w:val="1"/>
      <w:marLeft w:val="0"/>
      <w:marRight w:val="0"/>
      <w:marTop w:val="0"/>
      <w:marBottom w:val="0"/>
      <w:divBdr>
        <w:top w:val="none" w:sz="0" w:space="0" w:color="auto"/>
        <w:left w:val="none" w:sz="0" w:space="0" w:color="auto"/>
        <w:bottom w:val="none" w:sz="0" w:space="0" w:color="auto"/>
        <w:right w:val="none" w:sz="0" w:space="0" w:color="auto"/>
      </w:divBdr>
    </w:div>
    <w:div w:id="142082685">
      <w:bodyDiv w:val="1"/>
      <w:marLeft w:val="0"/>
      <w:marRight w:val="0"/>
      <w:marTop w:val="0"/>
      <w:marBottom w:val="0"/>
      <w:divBdr>
        <w:top w:val="none" w:sz="0" w:space="0" w:color="auto"/>
        <w:left w:val="none" w:sz="0" w:space="0" w:color="auto"/>
        <w:bottom w:val="none" w:sz="0" w:space="0" w:color="auto"/>
        <w:right w:val="none" w:sz="0" w:space="0" w:color="auto"/>
      </w:divBdr>
    </w:div>
    <w:div w:id="142704483">
      <w:bodyDiv w:val="1"/>
      <w:marLeft w:val="0"/>
      <w:marRight w:val="0"/>
      <w:marTop w:val="0"/>
      <w:marBottom w:val="0"/>
      <w:divBdr>
        <w:top w:val="none" w:sz="0" w:space="0" w:color="auto"/>
        <w:left w:val="none" w:sz="0" w:space="0" w:color="auto"/>
        <w:bottom w:val="none" w:sz="0" w:space="0" w:color="auto"/>
        <w:right w:val="none" w:sz="0" w:space="0" w:color="auto"/>
      </w:divBdr>
    </w:div>
    <w:div w:id="144396092">
      <w:bodyDiv w:val="1"/>
      <w:marLeft w:val="0"/>
      <w:marRight w:val="0"/>
      <w:marTop w:val="0"/>
      <w:marBottom w:val="0"/>
      <w:divBdr>
        <w:top w:val="none" w:sz="0" w:space="0" w:color="auto"/>
        <w:left w:val="none" w:sz="0" w:space="0" w:color="auto"/>
        <w:bottom w:val="none" w:sz="0" w:space="0" w:color="auto"/>
        <w:right w:val="none" w:sz="0" w:space="0" w:color="auto"/>
      </w:divBdr>
    </w:div>
    <w:div w:id="167906793">
      <w:bodyDiv w:val="1"/>
      <w:marLeft w:val="0"/>
      <w:marRight w:val="0"/>
      <w:marTop w:val="0"/>
      <w:marBottom w:val="0"/>
      <w:divBdr>
        <w:top w:val="none" w:sz="0" w:space="0" w:color="auto"/>
        <w:left w:val="none" w:sz="0" w:space="0" w:color="auto"/>
        <w:bottom w:val="none" w:sz="0" w:space="0" w:color="auto"/>
        <w:right w:val="none" w:sz="0" w:space="0" w:color="auto"/>
      </w:divBdr>
    </w:div>
    <w:div w:id="183521934">
      <w:bodyDiv w:val="1"/>
      <w:marLeft w:val="0"/>
      <w:marRight w:val="0"/>
      <w:marTop w:val="0"/>
      <w:marBottom w:val="0"/>
      <w:divBdr>
        <w:top w:val="none" w:sz="0" w:space="0" w:color="auto"/>
        <w:left w:val="none" w:sz="0" w:space="0" w:color="auto"/>
        <w:bottom w:val="none" w:sz="0" w:space="0" w:color="auto"/>
        <w:right w:val="none" w:sz="0" w:space="0" w:color="auto"/>
      </w:divBdr>
    </w:div>
    <w:div w:id="191186180">
      <w:bodyDiv w:val="1"/>
      <w:marLeft w:val="0"/>
      <w:marRight w:val="0"/>
      <w:marTop w:val="0"/>
      <w:marBottom w:val="0"/>
      <w:divBdr>
        <w:top w:val="none" w:sz="0" w:space="0" w:color="auto"/>
        <w:left w:val="none" w:sz="0" w:space="0" w:color="auto"/>
        <w:bottom w:val="none" w:sz="0" w:space="0" w:color="auto"/>
        <w:right w:val="none" w:sz="0" w:space="0" w:color="auto"/>
      </w:divBdr>
    </w:div>
    <w:div w:id="195512821">
      <w:bodyDiv w:val="1"/>
      <w:marLeft w:val="0"/>
      <w:marRight w:val="0"/>
      <w:marTop w:val="0"/>
      <w:marBottom w:val="0"/>
      <w:divBdr>
        <w:top w:val="none" w:sz="0" w:space="0" w:color="auto"/>
        <w:left w:val="none" w:sz="0" w:space="0" w:color="auto"/>
        <w:bottom w:val="none" w:sz="0" w:space="0" w:color="auto"/>
        <w:right w:val="none" w:sz="0" w:space="0" w:color="auto"/>
      </w:divBdr>
    </w:div>
    <w:div w:id="258830221">
      <w:bodyDiv w:val="1"/>
      <w:marLeft w:val="0"/>
      <w:marRight w:val="0"/>
      <w:marTop w:val="0"/>
      <w:marBottom w:val="0"/>
      <w:divBdr>
        <w:top w:val="none" w:sz="0" w:space="0" w:color="auto"/>
        <w:left w:val="none" w:sz="0" w:space="0" w:color="auto"/>
        <w:bottom w:val="none" w:sz="0" w:space="0" w:color="auto"/>
        <w:right w:val="none" w:sz="0" w:space="0" w:color="auto"/>
      </w:divBdr>
    </w:div>
    <w:div w:id="289676654">
      <w:bodyDiv w:val="1"/>
      <w:marLeft w:val="0"/>
      <w:marRight w:val="0"/>
      <w:marTop w:val="0"/>
      <w:marBottom w:val="0"/>
      <w:divBdr>
        <w:top w:val="none" w:sz="0" w:space="0" w:color="auto"/>
        <w:left w:val="none" w:sz="0" w:space="0" w:color="auto"/>
        <w:bottom w:val="none" w:sz="0" w:space="0" w:color="auto"/>
        <w:right w:val="none" w:sz="0" w:space="0" w:color="auto"/>
      </w:divBdr>
    </w:div>
    <w:div w:id="292949214">
      <w:bodyDiv w:val="1"/>
      <w:marLeft w:val="0"/>
      <w:marRight w:val="0"/>
      <w:marTop w:val="0"/>
      <w:marBottom w:val="0"/>
      <w:divBdr>
        <w:top w:val="none" w:sz="0" w:space="0" w:color="auto"/>
        <w:left w:val="none" w:sz="0" w:space="0" w:color="auto"/>
        <w:bottom w:val="none" w:sz="0" w:space="0" w:color="auto"/>
        <w:right w:val="none" w:sz="0" w:space="0" w:color="auto"/>
      </w:divBdr>
    </w:div>
    <w:div w:id="421533014">
      <w:bodyDiv w:val="1"/>
      <w:marLeft w:val="0"/>
      <w:marRight w:val="0"/>
      <w:marTop w:val="0"/>
      <w:marBottom w:val="0"/>
      <w:divBdr>
        <w:top w:val="none" w:sz="0" w:space="0" w:color="auto"/>
        <w:left w:val="none" w:sz="0" w:space="0" w:color="auto"/>
        <w:bottom w:val="none" w:sz="0" w:space="0" w:color="auto"/>
        <w:right w:val="none" w:sz="0" w:space="0" w:color="auto"/>
      </w:divBdr>
    </w:div>
    <w:div w:id="434716340">
      <w:bodyDiv w:val="1"/>
      <w:marLeft w:val="0"/>
      <w:marRight w:val="0"/>
      <w:marTop w:val="0"/>
      <w:marBottom w:val="0"/>
      <w:divBdr>
        <w:top w:val="none" w:sz="0" w:space="0" w:color="auto"/>
        <w:left w:val="none" w:sz="0" w:space="0" w:color="auto"/>
        <w:bottom w:val="none" w:sz="0" w:space="0" w:color="auto"/>
        <w:right w:val="none" w:sz="0" w:space="0" w:color="auto"/>
      </w:divBdr>
    </w:div>
    <w:div w:id="482160882">
      <w:bodyDiv w:val="1"/>
      <w:marLeft w:val="0"/>
      <w:marRight w:val="0"/>
      <w:marTop w:val="0"/>
      <w:marBottom w:val="0"/>
      <w:divBdr>
        <w:top w:val="none" w:sz="0" w:space="0" w:color="auto"/>
        <w:left w:val="none" w:sz="0" w:space="0" w:color="auto"/>
        <w:bottom w:val="none" w:sz="0" w:space="0" w:color="auto"/>
        <w:right w:val="none" w:sz="0" w:space="0" w:color="auto"/>
      </w:divBdr>
    </w:div>
    <w:div w:id="497307099">
      <w:bodyDiv w:val="1"/>
      <w:marLeft w:val="0"/>
      <w:marRight w:val="0"/>
      <w:marTop w:val="0"/>
      <w:marBottom w:val="0"/>
      <w:divBdr>
        <w:top w:val="none" w:sz="0" w:space="0" w:color="auto"/>
        <w:left w:val="none" w:sz="0" w:space="0" w:color="auto"/>
        <w:bottom w:val="none" w:sz="0" w:space="0" w:color="auto"/>
        <w:right w:val="none" w:sz="0" w:space="0" w:color="auto"/>
      </w:divBdr>
    </w:div>
    <w:div w:id="499078806">
      <w:bodyDiv w:val="1"/>
      <w:marLeft w:val="0"/>
      <w:marRight w:val="0"/>
      <w:marTop w:val="0"/>
      <w:marBottom w:val="0"/>
      <w:divBdr>
        <w:top w:val="none" w:sz="0" w:space="0" w:color="auto"/>
        <w:left w:val="none" w:sz="0" w:space="0" w:color="auto"/>
        <w:bottom w:val="none" w:sz="0" w:space="0" w:color="auto"/>
        <w:right w:val="none" w:sz="0" w:space="0" w:color="auto"/>
      </w:divBdr>
    </w:div>
    <w:div w:id="533276087">
      <w:bodyDiv w:val="1"/>
      <w:marLeft w:val="0"/>
      <w:marRight w:val="0"/>
      <w:marTop w:val="0"/>
      <w:marBottom w:val="0"/>
      <w:divBdr>
        <w:top w:val="none" w:sz="0" w:space="0" w:color="auto"/>
        <w:left w:val="none" w:sz="0" w:space="0" w:color="auto"/>
        <w:bottom w:val="none" w:sz="0" w:space="0" w:color="auto"/>
        <w:right w:val="none" w:sz="0" w:space="0" w:color="auto"/>
      </w:divBdr>
    </w:div>
    <w:div w:id="569998188">
      <w:bodyDiv w:val="1"/>
      <w:marLeft w:val="0"/>
      <w:marRight w:val="0"/>
      <w:marTop w:val="0"/>
      <w:marBottom w:val="0"/>
      <w:divBdr>
        <w:top w:val="none" w:sz="0" w:space="0" w:color="auto"/>
        <w:left w:val="none" w:sz="0" w:space="0" w:color="auto"/>
        <w:bottom w:val="none" w:sz="0" w:space="0" w:color="auto"/>
        <w:right w:val="none" w:sz="0" w:space="0" w:color="auto"/>
      </w:divBdr>
    </w:div>
    <w:div w:id="604728651">
      <w:bodyDiv w:val="1"/>
      <w:marLeft w:val="0"/>
      <w:marRight w:val="0"/>
      <w:marTop w:val="0"/>
      <w:marBottom w:val="0"/>
      <w:divBdr>
        <w:top w:val="none" w:sz="0" w:space="0" w:color="auto"/>
        <w:left w:val="none" w:sz="0" w:space="0" w:color="auto"/>
        <w:bottom w:val="none" w:sz="0" w:space="0" w:color="auto"/>
        <w:right w:val="none" w:sz="0" w:space="0" w:color="auto"/>
      </w:divBdr>
    </w:div>
    <w:div w:id="611592255">
      <w:bodyDiv w:val="1"/>
      <w:marLeft w:val="0"/>
      <w:marRight w:val="0"/>
      <w:marTop w:val="0"/>
      <w:marBottom w:val="0"/>
      <w:divBdr>
        <w:top w:val="none" w:sz="0" w:space="0" w:color="auto"/>
        <w:left w:val="none" w:sz="0" w:space="0" w:color="auto"/>
        <w:bottom w:val="none" w:sz="0" w:space="0" w:color="auto"/>
        <w:right w:val="none" w:sz="0" w:space="0" w:color="auto"/>
      </w:divBdr>
    </w:div>
    <w:div w:id="636833868">
      <w:bodyDiv w:val="1"/>
      <w:marLeft w:val="0"/>
      <w:marRight w:val="0"/>
      <w:marTop w:val="0"/>
      <w:marBottom w:val="0"/>
      <w:divBdr>
        <w:top w:val="none" w:sz="0" w:space="0" w:color="auto"/>
        <w:left w:val="none" w:sz="0" w:space="0" w:color="auto"/>
        <w:bottom w:val="none" w:sz="0" w:space="0" w:color="auto"/>
        <w:right w:val="none" w:sz="0" w:space="0" w:color="auto"/>
      </w:divBdr>
    </w:div>
    <w:div w:id="670915891">
      <w:bodyDiv w:val="1"/>
      <w:marLeft w:val="0"/>
      <w:marRight w:val="0"/>
      <w:marTop w:val="0"/>
      <w:marBottom w:val="0"/>
      <w:divBdr>
        <w:top w:val="none" w:sz="0" w:space="0" w:color="auto"/>
        <w:left w:val="none" w:sz="0" w:space="0" w:color="auto"/>
        <w:bottom w:val="none" w:sz="0" w:space="0" w:color="auto"/>
        <w:right w:val="none" w:sz="0" w:space="0" w:color="auto"/>
      </w:divBdr>
    </w:div>
    <w:div w:id="678198784">
      <w:bodyDiv w:val="1"/>
      <w:marLeft w:val="0"/>
      <w:marRight w:val="0"/>
      <w:marTop w:val="0"/>
      <w:marBottom w:val="0"/>
      <w:divBdr>
        <w:top w:val="none" w:sz="0" w:space="0" w:color="auto"/>
        <w:left w:val="none" w:sz="0" w:space="0" w:color="auto"/>
        <w:bottom w:val="none" w:sz="0" w:space="0" w:color="auto"/>
        <w:right w:val="none" w:sz="0" w:space="0" w:color="auto"/>
      </w:divBdr>
    </w:div>
    <w:div w:id="693193702">
      <w:bodyDiv w:val="1"/>
      <w:marLeft w:val="0"/>
      <w:marRight w:val="0"/>
      <w:marTop w:val="0"/>
      <w:marBottom w:val="0"/>
      <w:divBdr>
        <w:top w:val="none" w:sz="0" w:space="0" w:color="auto"/>
        <w:left w:val="none" w:sz="0" w:space="0" w:color="auto"/>
        <w:bottom w:val="none" w:sz="0" w:space="0" w:color="auto"/>
        <w:right w:val="none" w:sz="0" w:space="0" w:color="auto"/>
      </w:divBdr>
    </w:div>
    <w:div w:id="693310794">
      <w:bodyDiv w:val="1"/>
      <w:marLeft w:val="0"/>
      <w:marRight w:val="0"/>
      <w:marTop w:val="0"/>
      <w:marBottom w:val="0"/>
      <w:divBdr>
        <w:top w:val="none" w:sz="0" w:space="0" w:color="auto"/>
        <w:left w:val="none" w:sz="0" w:space="0" w:color="auto"/>
        <w:bottom w:val="none" w:sz="0" w:space="0" w:color="auto"/>
        <w:right w:val="none" w:sz="0" w:space="0" w:color="auto"/>
      </w:divBdr>
    </w:div>
    <w:div w:id="699162154">
      <w:bodyDiv w:val="1"/>
      <w:marLeft w:val="0"/>
      <w:marRight w:val="0"/>
      <w:marTop w:val="0"/>
      <w:marBottom w:val="0"/>
      <w:divBdr>
        <w:top w:val="none" w:sz="0" w:space="0" w:color="auto"/>
        <w:left w:val="none" w:sz="0" w:space="0" w:color="auto"/>
        <w:bottom w:val="none" w:sz="0" w:space="0" w:color="auto"/>
        <w:right w:val="none" w:sz="0" w:space="0" w:color="auto"/>
      </w:divBdr>
      <w:divsChild>
        <w:div w:id="917861121">
          <w:marLeft w:val="0"/>
          <w:marRight w:val="0"/>
          <w:marTop w:val="0"/>
          <w:marBottom w:val="0"/>
          <w:divBdr>
            <w:top w:val="none" w:sz="0" w:space="0" w:color="auto"/>
            <w:left w:val="none" w:sz="0" w:space="0" w:color="auto"/>
            <w:bottom w:val="none" w:sz="0" w:space="0" w:color="auto"/>
            <w:right w:val="none" w:sz="0" w:space="0" w:color="auto"/>
          </w:divBdr>
          <w:divsChild>
            <w:div w:id="1218274382">
              <w:marLeft w:val="0"/>
              <w:marRight w:val="0"/>
              <w:marTop w:val="0"/>
              <w:marBottom w:val="0"/>
              <w:divBdr>
                <w:top w:val="none" w:sz="0" w:space="0" w:color="auto"/>
                <w:left w:val="none" w:sz="0" w:space="0" w:color="auto"/>
                <w:bottom w:val="none" w:sz="0" w:space="0" w:color="auto"/>
                <w:right w:val="none" w:sz="0" w:space="0" w:color="auto"/>
              </w:divBdr>
              <w:divsChild>
                <w:div w:id="124657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919979">
      <w:bodyDiv w:val="1"/>
      <w:marLeft w:val="0"/>
      <w:marRight w:val="0"/>
      <w:marTop w:val="0"/>
      <w:marBottom w:val="0"/>
      <w:divBdr>
        <w:top w:val="none" w:sz="0" w:space="0" w:color="auto"/>
        <w:left w:val="none" w:sz="0" w:space="0" w:color="auto"/>
        <w:bottom w:val="none" w:sz="0" w:space="0" w:color="auto"/>
        <w:right w:val="none" w:sz="0" w:space="0" w:color="auto"/>
      </w:divBdr>
    </w:div>
    <w:div w:id="710960239">
      <w:bodyDiv w:val="1"/>
      <w:marLeft w:val="0"/>
      <w:marRight w:val="0"/>
      <w:marTop w:val="0"/>
      <w:marBottom w:val="0"/>
      <w:divBdr>
        <w:top w:val="none" w:sz="0" w:space="0" w:color="auto"/>
        <w:left w:val="none" w:sz="0" w:space="0" w:color="auto"/>
        <w:bottom w:val="none" w:sz="0" w:space="0" w:color="auto"/>
        <w:right w:val="none" w:sz="0" w:space="0" w:color="auto"/>
      </w:divBdr>
    </w:div>
    <w:div w:id="752750442">
      <w:bodyDiv w:val="1"/>
      <w:marLeft w:val="0"/>
      <w:marRight w:val="0"/>
      <w:marTop w:val="0"/>
      <w:marBottom w:val="0"/>
      <w:divBdr>
        <w:top w:val="none" w:sz="0" w:space="0" w:color="auto"/>
        <w:left w:val="none" w:sz="0" w:space="0" w:color="auto"/>
        <w:bottom w:val="none" w:sz="0" w:space="0" w:color="auto"/>
        <w:right w:val="none" w:sz="0" w:space="0" w:color="auto"/>
      </w:divBdr>
    </w:div>
    <w:div w:id="781195263">
      <w:bodyDiv w:val="1"/>
      <w:marLeft w:val="0"/>
      <w:marRight w:val="0"/>
      <w:marTop w:val="0"/>
      <w:marBottom w:val="0"/>
      <w:divBdr>
        <w:top w:val="none" w:sz="0" w:space="0" w:color="auto"/>
        <w:left w:val="none" w:sz="0" w:space="0" w:color="auto"/>
        <w:bottom w:val="none" w:sz="0" w:space="0" w:color="auto"/>
        <w:right w:val="none" w:sz="0" w:space="0" w:color="auto"/>
      </w:divBdr>
      <w:divsChild>
        <w:div w:id="1055274553">
          <w:marLeft w:val="0"/>
          <w:marRight w:val="0"/>
          <w:marTop w:val="0"/>
          <w:marBottom w:val="0"/>
          <w:divBdr>
            <w:top w:val="none" w:sz="0" w:space="0" w:color="auto"/>
            <w:left w:val="none" w:sz="0" w:space="0" w:color="auto"/>
            <w:bottom w:val="none" w:sz="0" w:space="0" w:color="auto"/>
            <w:right w:val="none" w:sz="0" w:space="0" w:color="auto"/>
          </w:divBdr>
          <w:divsChild>
            <w:div w:id="343560049">
              <w:marLeft w:val="0"/>
              <w:marRight w:val="0"/>
              <w:marTop w:val="0"/>
              <w:marBottom w:val="0"/>
              <w:divBdr>
                <w:top w:val="none" w:sz="0" w:space="0" w:color="auto"/>
                <w:left w:val="none" w:sz="0" w:space="0" w:color="auto"/>
                <w:bottom w:val="none" w:sz="0" w:space="0" w:color="auto"/>
                <w:right w:val="none" w:sz="0" w:space="0" w:color="auto"/>
              </w:divBdr>
              <w:divsChild>
                <w:div w:id="26280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887527">
      <w:bodyDiv w:val="1"/>
      <w:marLeft w:val="0"/>
      <w:marRight w:val="0"/>
      <w:marTop w:val="0"/>
      <w:marBottom w:val="0"/>
      <w:divBdr>
        <w:top w:val="none" w:sz="0" w:space="0" w:color="auto"/>
        <w:left w:val="none" w:sz="0" w:space="0" w:color="auto"/>
        <w:bottom w:val="none" w:sz="0" w:space="0" w:color="auto"/>
        <w:right w:val="none" w:sz="0" w:space="0" w:color="auto"/>
      </w:divBdr>
    </w:div>
    <w:div w:id="787701270">
      <w:bodyDiv w:val="1"/>
      <w:marLeft w:val="0"/>
      <w:marRight w:val="0"/>
      <w:marTop w:val="0"/>
      <w:marBottom w:val="0"/>
      <w:divBdr>
        <w:top w:val="none" w:sz="0" w:space="0" w:color="auto"/>
        <w:left w:val="none" w:sz="0" w:space="0" w:color="auto"/>
        <w:bottom w:val="none" w:sz="0" w:space="0" w:color="auto"/>
        <w:right w:val="none" w:sz="0" w:space="0" w:color="auto"/>
      </w:divBdr>
    </w:div>
    <w:div w:id="806046751">
      <w:bodyDiv w:val="1"/>
      <w:marLeft w:val="0"/>
      <w:marRight w:val="0"/>
      <w:marTop w:val="0"/>
      <w:marBottom w:val="0"/>
      <w:divBdr>
        <w:top w:val="none" w:sz="0" w:space="0" w:color="auto"/>
        <w:left w:val="none" w:sz="0" w:space="0" w:color="auto"/>
        <w:bottom w:val="none" w:sz="0" w:space="0" w:color="auto"/>
        <w:right w:val="none" w:sz="0" w:space="0" w:color="auto"/>
      </w:divBdr>
    </w:div>
    <w:div w:id="813331195">
      <w:bodyDiv w:val="1"/>
      <w:marLeft w:val="0"/>
      <w:marRight w:val="0"/>
      <w:marTop w:val="0"/>
      <w:marBottom w:val="0"/>
      <w:divBdr>
        <w:top w:val="none" w:sz="0" w:space="0" w:color="auto"/>
        <w:left w:val="none" w:sz="0" w:space="0" w:color="auto"/>
        <w:bottom w:val="none" w:sz="0" w:space="0" w:color="auto"/>
        <w:right w:val="none" w:sz="0" w:space="0" w:color="auto"/>
      </w:divBdr>
      <w:divsChild>
        <w:div w:id="807551235">
          <w:marLeft w:val="0"/>
          <w:marRight w:val="0"/>
          <w:marTop w:val="0"/>
          <w:marBottom w:val="0"/>
          <w:divBdr>
            <w:top w:val="single" w:sz="2" w:space="0" w:color="18D5D7"/>
            <w:left w:val="single" w:sz="2" w:space="0" w:color="18D5D7"/>
            <w:bottom w:val="single" w:sz="2" w:space="0" w:color="18D5D7"/>
            <w:right w:val="single" w:sz="2" w:space="0" w:color="18D5D7"/>
          </w:divBdr>
        </w:div>
        <w:div w:id="708651968">
          <w:marLeft w:val="0"/>
          <w:marRight w:val="0"/>
          <w:marTop w:val="0"/>
          <w:marBottom w:val="0"/>
          <w:divBdr>
            <w:top w:val="single" w:sz="2" w:space="0" w:color="18D5D7"/>
            <w:left w:val="single" w:sz="2" w:space="0" w:color="18D5D7"/>
            <w:bottom w:val="single" w:sz="2" w:space="0" w:color="18D5D7"/>
            <w:right w:val="single" w:sz="2" w:space="0" w:color="18D5D7"/>
          </w:divBdr>
        </w:div>
        <w:div w:id="1840926847">
          <w:marLeft w:val="0"/>
          <w:marRight w:val="0"/>
          <w:marTop w:val="0"/>
          <w:marBottom w:val="0"/>
          <w:divBdr>
            <w:top w:val="single" w:sz="2" w:space="0" w:color="18D5D7"/>
            <w:left w:val="single" w:sz="2" w:space="0" w:color="18D5D7"/>
            <w:bottom w:val="single" w:sz="2" w:space="0" w:color="18D5D7"/>
            <w:right w:val="single" w:sz="2" w:space="0" w:color="18D5D7"/>
          </w:divBdr>
        </w:div>
      </w:divsChild>
    </w:div>
    <w:div w:id="816798605">
      <w:bodyDiv w:val="1"/>
      <w:marLeft w:val="0"/>
      <w:marRight w:val="0"/>
      <w:marTop w:val="0"/>
      <w:marBottom w:val="0"/>
      <w:divBdr>
        <w:top w:val="none" w:sz="0" w:space="0" w:color="auto"/>
        <w:left w:val="none" w:sz="0" w:space="0" w:color="auto"/>
        <w:bottom w:val="none" w:sz="0" w:space="0" w:color="auto"/>
        <w:right w:val="none" w:sz="0" w:space="0" w:color="auto"/>
      </w:divBdr>
    </w:div>
    <w:div w:id="816844733">
      <w:bodyDiv w:val="1"/>
      <w:marLeft w:val="0"/>
      <w:marRight w:val="0"/>
      <w:marTop w:val="0"/>
      <w:marBottom w:val="0"/>
      <w:divBdr>
        <w:top w:val="none" w:sz="0" w:space="0" w:color="auto"/>
        <w:left w:val="none" w:sz="0" w:space="0" w:color="auto"/>
        <w:bottom w:val="none" w:sz="0" w:space="0" w:color="auto"/>
        <w:right w:val="none" w:sz="0" w:space="0" w:color="auto"/>
      </w:divBdr>
      <w:divsChild>
        <w:div w:id="862591739">
          <w:marLeft w:val="0"/>
          <w:marRight w:val="0"/>
          <w:marTop w:val="0"/>
          <w:marBottom w:val="0"/>
          <w:divBdr>
            <w:top w:val="single" w:sz="2" w:space="0" w:color="18D5D7"/>
            <w:left w:val="single" w:sz="2" w:space="0" w:color="18D5D7"/>
            <w:bottom w:val="single" w:sz="2" w:space="0" w:color="18D5D7"/>
            <w:right w:val="single" w:sz="2" w:space="0" w:color="18D5D7"/>
          </w:divBdr>
        </w:div>
        <w:div w:id="325323260">
          <w:marLeft w:val="0"/>
          <w:marRight w:val="0"/>
          <w:marTop w:val="0"/>
          <w:marBottom w:val="0"/>
          <w:divBdr>
            <w:top w:val="single" w:sz="2" w:space="0" w:color="18D5D7"/>
            <w:left w:val="single" w:sz="2" w:space="0" w:color="18D5D7"/>
            <w:bottom w:val="single" w:sz="2" w:space="0" w:color="18D5D7"/>
            <w:right w:val="single" w:sz="2" w:space="0" w:color="18D5D7"/>
          </w:divBdr>
        </w:div>
        <w:div w:id="411436691">
          <w:marLeft w:val="0"/>
          <w:marRight w:val="0"/>
          <w:marTop w:val="0"/>
          <w:marBottom w:val="0"/>
          <w:divBdr>
            <w:top w:val="single" w:sz="2" w:space="0" w:color="18D5D7"/>
            <w:left w:val="single" w:sz="2" w:space="0" w:color="18D5D7"/>
            <w:bottom w:val="single" w:sz="2" w:space="0" w:color="18D5D7"/>
            <w:right w:val="single" w:sz="2" w:space="0" w:color="18D5D7"/>
          </w:divBdr>
        </w:div>
      </w:divsChild>
    </w:div>
    <w:div w:id="830171228">
      <w:bodyDiv w:val="1"/>
      <w:marLeft w:val="0"/>
      <w:marRight w:val="0"/>
      <w:marTop w:val="0"/>
      <w:marBottom w:val="0"/>
      <w:divBdr>
        <w:top w:val="none" w:sz="0" w:space="0" w:color="auto"/>
        <w:left w:val="none" w:sz="0" w:space="0" w:color="auto"/>
        <w:bottom w:val="none" w:sz="0" w:space="0" w:color="auto"/>
        <w:right w:val="none" w:sz="0" w:space="0" w:color="auto"/>
      </w:divBdr>
    </w:div>
    <w:div w:id="872614777">
      <w:bodyDiv w:val="1"/>
      <w:marLeft w:val="0"/>
      <w:marRight w:val="0"/>
      <w:marTop w:val="0"/>
      <w:marBottom w:val="0"/>
      <w:divBdr>
        <w:top w:val="none" w:sz="0" w:space="0" w:color="auto"/>
        <w:left w:val="none" w:sz="0" w:space="0" w:color="auto"/>
        <w:bottom w:val="none" w:sz="0" w:space="0" w:color="auto"/>
        <w:right w:val="none" w:sz="0" w:space="0" w:color="auto"/>
      </w:divBdr>
    </w:div>
    <w:div w:id="891159214">
      <w:bodyDiv w:val="1"/>
      <w:marLeft w:val="0"/>
      <w:marRight w:val="0"/>
      <w:marTop w:val="0"/>
      <w:marBottom w:val="0"/>
      <w:divBdr>
        <w:top w:val="none" w:sz="0" w:space="0" w:color="auto"/>
        <w:left w:val="none" w:sz="0" w:space="0" w:color="auto"/>
        <w:bottom w:val="none" w:sz="0" w:space="0" w:color="auto"/>
        <w:right w:val="none" w:sz="0" w:space="0" w:color="auto"/>
      </w:divBdr>
    </w:div>
    <w:div w:id="898129631">
      <w:bodyDiv w:val="1"/>
      <w:marLeft w:val="0"/>
      <w:marRight w:val="0"/>
      <w:marTop w:val="0"/>
      <w:marBottom w:val="0"/>
      <w:divBdr>
        <w:top w:val="none" w:sz="0" w:space="0" w:color="auto"/>
        <w:left w:val="none" w:sz="0" w:space="0" w:color="auto"/>
        <w:bottom w:val="none" w:sz="0" w:space="0" w:color="auto"/>
        <w:right w:val="none" w:sz="0" w:space="0" w:color="auto"/>
      </w:divBdr>
    </w:div>
    <w:div w:id="936912977">
      <w:bodyDiv w:val="1"/>
      <w:marLeft w:val="0"/>
      <w:marRight w:val="0"/>
      <w:marTop w:val="0"/>
      <w:marBottom w:val="0"/>
      <w:divBdr>
        <w:top w:val="none" w:sz="0" w:space="0" w:color="auto"/>
        <w:left w:val="none" w:sz="0" w:space="0" w:color="auto"/>
        <w:bottom w:val="none" w:sz="0" w:space="0" w:color="auto"/>
        <w:right w:val="none" w:sz="0" w:space="0" w:color="auto"/>
      </w:divBdr>
    </w:div>
    <w:div w:id="938415136">
      <w:bodyDiv w:val="1"/>
      <w:marLeft w:val="0"/>
      <w:marRight w:val="0"/>
      <w:marTop w:val="0"/>
      <w:marBottom w:val="0"/>
      <w:divBdr>
        <w:top w:val="none" w:sz="0" w:space="0" w:color="auto"/>
        <w:left w:val="none" w:sz="0" w:space="0" w:color="auto"/>
        <w:bottom w:val="none" w:sz="0" w:space="0" w:color="auto"/>
        <w:right w:val="none" w:sz="0" w:space="0" w:color="auto"/>
      </w:divBdr>
    </w:div>
    <w:div w:id="940769645">
      <w:bodyDiv w:val="1"/>
      <w:marLeft w:val="0"/>
      <w:marRight w:val="0"/>
      <w:marTop w:val="0"/>
      <w:marBottom w:val="0"/>
      <w:divBdr>
        <w:top w:val="none" w:sz="0" w:space="0" w:color="auto"/>
        <w:left w:val="none" w:sz="0" w:space="0" w:color="auto"/>
        <w:bottom w:val="none" w:sz="0" w:space="0" w:color="auto"/>
        <w:right w:val="none" w:sz="0" w:space="0" w:color="auto"/>
      </w:divBdr>
    </w:div>
    <w:div w:id="1005861800">
      <w:bodyDiv w:val="1"/>
      <w:marLeft w:val="0"/>
      <w:marRight w:val="0"/>
      <w:marTop w:val="0"/>
      <w:marBottom w:val="0"/>
      <w:divBdr>
        <w:top w:val="none" w:sz="0" w:space="0" w:color="auto"/>
        <w:left w:val="none" w:sz="0" w:space="0" w:color="auto"/>
        <w:bottom w:val="none" w:sz="0" w:space="0" w:color="auto"/>
        <w:right w:val="none" w:sz="0" w:space="0" w:color="auto"/>
      </w:divBdr>
    </w:div>
    <w:div w:id="1083262468">
      <w:bodyDiv w:val="1"/>
      <w:marLeft w:val="0"/>
      <w:marRight w:val="0"/>
      <w:marTop w:val="0"/>
      <w:marBottom w:val="0"/>
      <w:divBdr>
        <w:top w:val="none" w:sz="0" w:space="0" w:color="auto"/>
        <w:left w:val="none" w:sz="0" w:space="0" w:color="auto"/>
        <w:bottom w:val="none" w:sz="0" w:space="0" w:color="auto"/>
        <w:right w:val="none" w:sz="0" w:space="0" w:color="auto"/>
      </w:divBdr>
    </w:div>
    <w:div w:id="1087575000">
      <w:bodyDiv w:val="1"/>
      <w:marLeft w:val="0"/>
      <w:marRight w:val="0"/>
      <w:marTop w:val="0"/>
      <w:marBottom w:val="0"/>
      <w:divBdr>
        <w:top w:val="none" w:sz="0" w:space="0" w:color="auto"/>
        <w:left w:val="none" w:sz="0" w:space="0" w:color="auto"/>
        <w:bottom w:val="none" w:sz="0" w:space="0" w:color="auto"/>
        <w:right w:val="none" w:sz="0" w:space="0" w:color="auto"/>
      </w:divBdr>
      <w:divsChild>
        <w:div w:id="1180119168">
          <w:marLeft w:val="0"/>
          <w:marRight w:val="0"/>
          <w:marTop w:val="0"/>
          <w:marBottom w:val="0"/>
          <w:divBdr>
            <w:top w:val="none" w:sz="0" w:space="0" w:color="auto"/>
            <w:left w:val="none" w:sz="0" w:space="0" w:color="auto"/>
            <w:bottom w:val="none" w:sz="0" w:space="0" w:color="auto"/>
            <w:right w:val="none" w:sz="0" w:space="0" w:color="auto"/>
          </w:divBdr>
          <w:divsChild>
            <w:div w:id="331881079">
              <w:marLeft w:val="0"/>
              <w:marRight w:val="0"/>
              <w:marTop w:val="0"/>
              <w:marBottom w:val="0"/>
              <w:divBdr>
                <w:top w:val="none" w:sz="0" w:space="0" w:color="auto"/>
                <w:left w:val="none" w:sz="0" w:space="0" w:color="auto"/>
                <w:bottom w:val="none" w:sz="0" w:space="0" w:color="auto"/>
                <w:right w:val="none" w:sz="0" w:space="0" w:color="auto"/>
              </w:divBdr>
              <w:divsChild>
                <w:div w:id="106302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729857">
      <w:bodyDiv w:val="1"/>
      <w:marLeft w:val="0"/>
      <w:marRight w:val="0"/>
      <w:marTop w:val="0"/>
      <w:marBottom w:val="0"/>
      <w:divBdr>
        <w:top w:val="none" w:sz="0" w:space="0" w:color="auto"/>
        <w:left w:val="none" w:sz="0" w:space="0" w:color="auto"/>
        <w:bottom w:val="none" w:sz="0" w:space="0" w:color="auto"/>
        <w:right w:val="none" w:sz="0" w:space="0" w:color="auto"/>
      </w:divBdr>
    </w:div>
    <w:div w:id="1102650984">
      <w:bodyDiv w:val="1"/>
      <w:marLeft w:val="0"/>
      <w:marRight w:val="0"/>
      <w:marTop w:val="0"/>
      <w:marBottom w:val="0"/>
      <w:divBdr>
        <w:top w:val="none" w:sz="0" w:space="0" w:color="auto"/>
        <w:left w:val="none" w:sz="0" w:space="0" w:color="auto"/>
        <w:bottom w:val="none" w:sz="0" w:space="0" w:color="auto"/>
        <w:right w:val="none" w:sz="0" w:space="0" w:color="auto"/>
      </w:divBdr>
      <w:divsChild>
        <w:div w:id="7024858">
          <w:marLeft w:val="0"/>
          <w:marRight w:val="0"/>
          <w:marTop w:val="0"/>
          <w:marBottom w:val="0"/>
          <w:divBdr>
            <w:top w:val="none" w:sz="0" w:space="0" w:color="auto"/>
            <w:left w:val="none" w:sz="0" w:space="0" w:color="auto"/>
            <w:bottom w:val="none" w:sz="0" w:space="0" w:color="auto"/>
            <w:right w:val="none" w:sz="0" w:space="0" w:color="auto"/>
          </w:divBdr>
          <w:divsChild>
            <w:div w:id="1160119850">
              <w:marLeft w:val="0"/>
              <w:marRight w:val="0"/>
              <w:marTop w:val="0"/>
              <w:marBottom w:val="0"/>
              <w:divBdr>
                <w:top w:val="none" w:sz="0" w:space="0" w:color="auto"/>
                <w:left w:val="none" w:sz="0" w:space="0" w:color="auto"/>
                <w:bottom w:val="none" w:sz="0" w:space="0" w:color="auto"/>
                <w:right w:val="none" w:sz="0" w:space="0" w:color="auto"/>
              </w:divBdr>
              <w:divsChild>
                <w:div w:id="16228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52728">
      <w:bodyDiv w:val="1"/>
      <w:marLeft w:val="0"/>
      <w:marRight w:val="0"/>
      <w:marTop w:val="0"/>
      <w:marBottom w:val="0"/>
      <w:divBdr>
        <w:top w:val="none" w:sz="0" w:space="0" w:color="auto"/>
        <w:left w:val="none" w:sz="0" w:space="0" w:color="auto"/>
        <w:bottom w:val="none" w:sz="0" w:space="0" w:color="auto"/>
        <w:right w:val="none" w:sz="0" w:space="0" w:color="auto"/>
      </w:divBdr>
    </w:div>
    <w:div w:id="1135559189">
      <w:bodyDiv w:val="1"/>
      <w:marLeft w:val="0"/>
      <w:marRight w:val="0"/>
      <w:marTop w:val="0"/>
      <w:marBottom w:val="0"/>
      <w:divBdr>
        <w:top w:val="none" w:sz="0" w:space="0" w:color="auto"/>
        <w:left w:val="none" w:sz="0" w:space="0" w:color="auto"/>
        <w:bottom w:val="none" w:sz="0" w:space="0" w:color="auto"/>
        <w:right w:val="none" w:sz="0" w:space="0" w:color="auto"/>
      </w:divBdr>
      <w:divsChild>
        <w:div w:id="1366567153">
          <w:marLeft w:val="0"/>
          <w:marRight w:val="0"/>
          <w:marTop w:val="0"/>
          <w:marBottom w:val="0"/>
          <w:divBdr>
            <w:top w:val="none" w:sz="0" w:space="0" w:color="auto"/>
            <w:left w:val="none" w:sz="0" w:space="0" w:color="auto"/>
            <w:bottom w:val="none" w:sz="0" w:space="0" w:color="auto"/>
            <w:right w:val="none" w:sz="0" w:space="0" w:color="auto"/>
          </w:divBdr>
          <w:divsChild>
            <w:div w:id="538933125">
              <w:marLeft w:val="0"/>
              <w:marRight w:val="0"/>
              <w:marTop w:val="0"/>
              <w:marBottom w:val="0"/>
              <w:divBdr>
                <w:top w:val="none" w:sz="0" w:space="0" w:color="auto"/>
                <w:left w:val="none" w:sz="0" w:space="0" w:color="auto"/>
                <w:bottom w:val="none" w:sz="0" w:space="0" w:color="auto"/>
                <w:right w:val="none" w:sz="0" w:space="0" w:color="auto"/>
              </w:divBdr>
              <w:divsChild>
                <w:div w:id="27389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809163">
      <w:bodyDiv w:val="1"/>
      <w:marLeft w:val="0"/>
      <w:marRight w:val="0"/>
      <w:marTop w:val="0"/>
      <w:marBottom w:val="0"/>
      <w:divBdr>
        <w:top w:val="none" w:sz="0" w:space="0" w:color="auto"/>
        <w:left w:val="none" w:sz="0" w:space="0" w:color="auto"/>
        <w:bottom w:val="none" w:sz="0" w:space="0" w:color="auto"/>
        <w:right w:val="none" w:sz="0" w:space="0" w:color="auto"/>
      </w:divBdr>
    </w:div>
    <w:div w:id="1180241456">
      <w:bodyDiv w:val="1"/>
      <w:marLeft w:val="0"/>
      <w:marRight w:val="0"/>
      <w:marTop w:val="0"/>
      <w:marBottom w:val="0"/>
      <w:divBdr>
        <w:top w:val="none" w:sz="0" w:space="0" w:color="auto"/>
        <w:left w:val="none" w:sz="0" w:space="0" w:color="auto"/>
        <w:bottom w:val="none" w:sz="0" w:space="0" w:color="auto"/>
        <w:right w:val="none" w:sz="0" w:space="0" w:color="auto"/>
      </w:divBdr>
    </w:div>
    <w:div w:id="1184973156">
      <w:bodyDiv w:val="1"/>
      <w:marLeft w:val="0"/>
      <w:marRight w:val="0"/>
      <w:marTop w:val="0"/>
      <w:marBottom w:val="0"/>
      <w:divBdr>
        <w:top w:val="none" w:sz="0" w:space="0" w:color="auto"/>
        <w:left w:val="none" w:sz="0" w:space="0" w:color="auto"/>
        <w:bottom w:val="none" w:sz="0" w:space="0" w:color="auto"/>
        <w:right w:val="none" w:sz="0" w:space="0" w:color="auto"/>
      </w:divBdr>
    </w:div>
    <w:div w:id="1204289658">
      <w:bodyDiv w:val="1"/>
      <w:marLeft w:val="0"/>
      <w:marRight w:val="0"/>
      <w:marTop w:val="0"/>
      <w:marBottom w:val="0"/>
      <w:divBdr>
        <w:top w:val="none" w:sz="0" w:space="0" w:color="auto"/>
        <w:left w:val="none" w:sz="0" w:space="0" w:color="auto"/>
        <w:bottom w:val="none" w:sz="0" w:space="0" w:color="auto"/>
        <w:right w:val="none" w:sz="0" w:space="0" w:color="auto"/>
      </w:divBdr>
    </w:div>
    <w:div w:id="1243297345">
      <w:bodyDiv w:val="1"/>
      <w:marLeft w:val="0"/>
      <w:marRight w:val="0"/>
      <w:marTop w:val="0"/>
      <w:marBottom w:val="0"/>
      <w:divBdr>
        <w:top w:val="none" w:sz="0" w:space="0" w:color="auto"/>
        <w:left w:val="none" w:sz="0" w:space="0" w:color="auto"/>
        <w:bottom w:val="none" w:sz="0" w:space="0" w:color="auto"/>
        <w:right w:val="none" w:sz="0" w:space="0" w:color="auto"/>
      </w:divBdr>
    </w:div>
    <w:div w:id="1260289343">
      <w:bodyDiv w:val="1"/>
      <w:marLeft w:val="0"/>
      <w:marRight w:val="0"/>
      <w:marTop w:val="0"/>
      <w:marBottom w:val="0"/>
      <w:divBdr>
        <w:top w:val="none" w:sz="0" w:space="0" w:color="auto"/>
        <w:left w:val="none" w:sz="0" w:space="0" w:color="auto"/>
        <w:bottom w:val="none" w:sz="0" w:space="0" w:color="auto"/>
        <w:right w:val="none" w:sz="0" w:space="0" w:color="auto"/>
      </w:divBdr>
    </w:div>
    <w:div w:id="1272662947">
      <w:bodyDiv w:val="1"/>
      <w:marLeft w:val="0"/>
      <w:marRight w:val="0"/>
      <w:marTop w:val="0"/>
      <w:marBottom w:val="0"/>
      <w:divBdr>
        <w:top w:val="none" w:sz="0" w:space="0" w:color="auto"/>
        <w:left w:val="none" w:sz="0" w:space="0" w:color="auto"/>
        <w:bottom w:val="none" w:sz="0" w:space="0" w:color="auto"/>
        <w:right w:val="none" w:sz="0" w:space="0" w:color="auto"/>
      </w:divBdr>
    </w:div>
    <w:div w:id="1326082631">
      <w:bodyDiv w:val="1"/>
      <w:marLeft w:val="0"/>
      <w:marRight w:val="0"/>
      <w:marTop w:val="0"/>
      <w:marBottom w:val="0"/>
      <w:divBdr>
        <w:top w:val="none" w:sz="0" w:space="0" w:color="auto"/>
        <w:left w:val="none" w:sz="0" w:space="0" w:color="auto"/>
        <w:bottom w:val="none" w:sz="0" w:space="0" w:color="auto"/>
        <w:right w:val="none" w:sz="0" w:space="0" w:color="auto"/>
      </w:divBdr>
    </w:div>
    <w:div w:id="1347363387">
      <w:bodyDiv w:val="1"/>
      <w:marLeft w:val="0"/>
      <w:marRight w:val="0"/>
      <w:marTop w:val="0"/>
      <w:marBottom w:val="0"/>
      <w:divBdr>
        <w:top w:val="none" w:sz="0" w:space="0" w:color="auto"/>
        <w:left w:val="none" w:sz="0" w:space="0" w:color="auto"/>
        <w:bottom w:val="none" w:sz="0" w:space="0" w:color="auto"/>
        <w:right w:val="none" w:sz="0" w:space="0" w:color="auto"/>
      </w:divBdr>
      <w:divsChild>
        <w:div w:id="393089792">
          <w:marLeft w:val="0"/>
          <w:marRight w:val="0"/>
          <w:marTop w:val="0"/>
          <w:marBottom w:val="0"/>
          <w:divBdr>
            <w:top w:val="single" w:sz="2" w:space="0" w:color="18D5D7"/>
            <w:left w:val="single" w:sz="2" w:space="0" w:color="18D5D7"/>
            <w:bottom w:val="single" w:sz="2" w:space="0" w:color="18D5D7"/>
            <w:right w:val="single" w:sz="2" w:space="0" w:color="18D5D7"/>
          </w:divBdr>
        </w:div>
        <w:div w:id="1888642404">
          <w:marLeft w:val="0"/>
          <w:marRight w:val="0"/>
          <w:marTop w:val="0"/>
          <w:marBottom w:val="0"/>
          <w:divBdr>
            <w:top w:val="single" w:sz="2" w:space="0" w:color="18D5D7"/>
            <w:left w:val="single" w:sz="2" w:space="0" w:color="18D5D7"/>
            <w:bottom w:val="single" w:sz="2" w:space="0" w:color="18D5D7"/>
            <w:right w:val="single" w:sz="2" w:space="0" w:color="18D5D7"/>
          </w:divBdr>
        </w:div>
        <w:div w:id="1287614460">
          <w:marLeft w:val="0"/>
          <w:marRight w:val="0"/>
          <w:marTop w:val="0"/>
          <w:marBottom w:val="0"/>
          <w:divBdr>
            <w:top w:val="single" w:sz="2" w:space="0" w:color="18D5D7"/>
            <w:left w:val="single" w:sz="2" w:space="0" w:color="18D5D7"/>
            <w:bottom w:val="single" w:sz="2" w:space="0" w:color="18D5D7"/>
            <w:right w:val="single" w:sz="2" w:space="0" w:color="18D5D7"/>
          </w:divBdr>
        </w:div>
      </w:divsChild>
    </w:div>
    <w:div w:id="1385063379">
      <w:bodyDiv w:val="1"/>
      <w:marLeft w:val="0"/>
      <w:marRight w:val="0"/>
      <w:marTop w:val="0"/>
      <w:marBottom w:val="0"/>
      <w:divBdr>
        <w:top w:val="none" w:sz="0" w:space="0" w:color="auto"/>
        <w:left w:val="none" w:sz="0" w:space="0" w:color="auto"/>
        <w:bottom w:val="none" w:sz="0" w:space="0" w:color="auto"/>
        <w:right w:val="none" w:sz="0" w:space="0" w:color="auto"/>
      </w:divBdr>
      <w:divsChild>
        <w:div w:id="657804886">
          <w:marLeft w:val="0"/>
          <w:marRight w:val="0"/>
          <w:marTop w:val="0"/>
          <w:marBottom w:val="0"/>
          <w:divBdr>
            <w:top w:val="single" w:sz="2" w:space="0" w:color="18D5D7"/>
            <w:left w:val="single" w:sz="2" w:space="0" w:color="18D5D7"/>
            <w:bottom w:val="single" w:sz="2" w:space="0" w:color="18D5D7"/>
            <w:right w:val="single" w:sz="2" w:space="0" w:color="18D5D7"/>
          </w:divBdr>
        </w:div>
        <w:div w:id="1272283118">
          <w:marLeft w:val="0"/>
          <w:marRight w:val="0"/>
          <w:marTop w:val="0"/>
          <w:marBottom w:val="0"/>
          <w:divBdr>
            <w:top w:val="single" w:sz="2" w:space="0" w:color="18D5D7"/>
            <w:left w:val="single" w:sz="2" w:space="0" w:color="18D5D7"/>
            <w:bottom w:val="single" w:sz="2" w:space="0" w:color="18D5D7"/>
            <w:right w:val="single" w:sz="2" w:space="0" w:color="18D5D7"/>
          </w:divBdr>
        </w:div>
        <w:div w:id="1825243812">
          <w:marLeft w:val="0"/>
          <w:marRight w:val="0"/>
          <w:marTop w:val="0"/>
          <w:marBottom w:val="0"/>
          <w:divBdr>
            <w:top w:val="single" w:sz="2" w:space="0" w:color="18D5D7"/>
            <w:left w:val="single" w:sz="2" w:space="0" w:color="18D5D7"/>
            <w:bottom w:val="single" w:sz="2" w:space="0" w:color="18D5D7"/>
            <w:right w:val="single" w:sz="2" w:space="0" w:color="18D5D7"/>
          </w:divBdr>
        </w:div>
      </w:divsChild>
    </w:div>
    <w:div w:id="1415930144">
      <w:bodyDiv w:val="1"/>
      <w:marLeft w:val="0"/>
      <w:marRight w:val="0"/>
      <w:marTop w:val="0"/>
      <w:marBottom w:val="0"/>
      <w:divBdr>
        <w:top w:val="none" w:sz="0" w:space="0" w:color="auto"/>
        <w:left w:val="none" w:sz="0" w:space="0" w:color="auto"/>
        <w:bottom w:val="none" w:sz="0" w:space="0" w:color="auto"/>
        <w:right w:val="none" w:sz="0" w:space="0" w:color="auto"/>
      </w:divBdr>
    </w:div>
    <w:div w:id="1424110316">
      <w:bodyDiv w:val="1"/>
      <w:marLeft w:val="0"/>
      <w:marRight w:val="0"/>
      <w:marTop w:val="0"/>
      <w:marBottom w:val="0"/>
      <w:divBdr>
        <w:top w:val="none" w:sz="0" w:space="0" w:color="auto"/>
        <w:left w:val="none" w:sz="0" w:space="0" w:color="auto"/>
        <w:bottom w:val="none" w:sz="0" w:space="0" w:color="auto"/>
        <w:right w:val="none" w:sz="0" w:space="0" w:color="auto"/>
      </w:divBdr>
    </w:div>
    <w:div w:id="1457455552">
      <w:bodyDiv w:val="1"/>
      <w:marLeft w:val="0"/>
      <w:marRight w:val="0"/>
      <w:marTop w:val="0"/>
      <w:marBottom w:val="0"/>
      <w:divBdr>
        <w:top w:val="none" w:sz="0" w:space="0" w:color="auto"/>
        <w:left w:val="none" w:sz="0" w:space="0" w:color="auto"/>
        <w:bottom w:val="none" w:sz="0" w:space="0" w:color="auto"/>
        <w:right w:val="none" w:sz="0" w:space="0" w:color="auto"/>
      </w:divBdr>
    </w:div>
    <w:div w:id="1461725130">
      <w:bodyDiv w:val="1"/>
      <w:marLeft w:val="0"/>
      <w:marRight w:val="0"/>
      <w:marTop w:val="0"/>
      <w:marBottom w:val="0"/>
      <w:divBdr>
        <w:top w:val="none" w:sz="0" w:space="0" w:color="auto"/>
        <w:left w:val="none" w:sz="0" w:space="0" w:color="auto"/>
        <w:bottom w:val="none" w:sz="0" w:space="0" w:color="auto"/>
        <w:right w:val="none" w:sz="0" w:space="0" w:color="auto"/>
      </w:divBdr>
    </w:div>
    <w:div w:id="1462841520">
      <w:bodyDiv w:val="1"/>
      <w:marLeft w:val="0"/>
      <w:marRight w:val="0"/>
      <w:marTop w:val="0"/>
      <w:marBottom w:val="0"/>
      <w:divBdr>
        <w:top w:val="none" w:sz="0" w:space="0" w:color="auto"/>
        <w:left w:val="none" w:sz="0" w:space="0" w:color="auto"/>
        <w:bottom w:val="none" w:sz="0" w:space="0" w:color="auto"/>
        <w:right w:val="none" w:sz="0" w:space="0" w:color="auto"/>
      </w:divBdr>
    </w:div>
    <w:div w:id="1471093439">
      <w:bodyDiv w:val="1"/>
      <w:marLeft w:val="0"/>
      <w:marRight w:val="0"/>
      <w:marTop w:val="0"/>
      <w:marBottom w:val="0"/>
      <w:divBdr>
        <w:top w:val="none" w:sz="0" w:space="0" w:color="auto"/>
        <w:left w:val="none" w:sz="0" w:space="0" w:color="auto"/>
        <w:bottom w:val="none" w:sz="0" w:space="0" w:color="auto"/>
        <w:right w:val="none" w:sz="0" w:space="0" w:color="auto"/>
      </w:divBdr>
    </w:div>
    <w:div w:id="1487626995">
      <w:bodyDiv w:val="1"/>
      <w:marLeft w:val="0"/>
      <w:marRight w:val="0"/>
      <w:marTop w:val="0"/>
      <w:marBottom w:val="0"/>
      <w:divBdr>
        <w:top w:val="none" w:sz="0" w:space="0" w:color="auto"/>
        <w:left w:val="none" w:sz="0" w:space="0" w:color="auto"/>
        <w:bottom w:val="none" w:sz="0" w:space="0" w:color="auto"/>
        <w:right w:val="none" w:sz="0" w:space="0" w:color="auto"/>
      </w:divBdr>
    </w:div>
    <w:div w:id="1531454093">
      <w:bodyDiv w:val="1"/>
      <w:marLeft w:val="0"/>
      <w:marRight w:val="0"/>
      <w:marTop w:val="0"/>
      <w:marBottom w:val="0"/>
      <w:divBdr>
        <w:top w:val="none" w:sz="0" w:space="0" w:color="auto"/>
        <w:left w:val="none" w:sz="0" w:space="0" w:color="auto"/>
        <w:bottom w:val="none" w:sz="0" w:space="0" w:color="auto"/>
        <w:right w:val="none" w:sz="0" w:space="0" w:color="auto"/>
      </w:divBdr>
    </w:div>
    <w:div w:id="1539079155">
      <w:bodyDiv w:val="1"/>
      <w:marLeft w:val="0"/>
      <w:marRight w:val="0"/>
      <w:marTop w:val="0"/>
      <w:marBottom w:val="0"/>
      <w:divBdr>
        <w:top w:val="none" w:sz="0" w:space="0" w:color="auto"/>
        <w:left w:val="none" w:sz="0" w:space="0" w:color="auto"/>
        <w:bottom w:val="none" w:sz="0" w:space="0" w:color="auto"/>
        <w:right w:val="none" w:sz="0" w:space="0" w:color="auto"/>
      </w:divBdr>
    </w:div>
    <w:div w:id="1563103769">
      <w:bodyDiv w:val="1"/>
      <w:marLeft w:val="0"/>
      <w:marRight w:val="0"/>
      <w:marTop w:val="0"/>
      <w:marBottom w:val="0"/>
      <w:divBdr>
        <w:top w:val="none" w:sz="0" w:space="0" w:color="auto"/>
        <w:left w:val="none" w:sz="0" w:space="0" w:color="auto"/>
        <w:bottom w:val="none" w:sz="0" w:space="0" w:color="auto"/>
        <w:right w:val="none" w:sz="0" w:space="0" w:color="auto"/>
      </w:divBdr>
    </w:div>
    <w:div w:id="1613004589">
      <w:bodyDiv w:val="1"/>
      <w:marLeft w:val="0"/>
      <w:marRight w:val="0"/>
      <w:marTop w:val="0"/>
      <w:marBottom w:val="0"/>
      <w:divBdr>
        <w:top w:val="none" w:sz="0" w:space="0" w:color="auto"/>
        <w:left w:val="none" w:sz="0" w:space="0" w:color="auto"/>
        <w:bottom w:val="none" w:sz="0" w:space="0" w:color="auto"/>
        <w:right w:val="none" w:sz="0" w:space="0" w:color="auto"/>
      </w:divBdr>
    </w:div>
    <w:div w:id="1616327946">
      <w:bodyDiv w:val="1"/>
      <w:marLeft w:val="0"/>
      <w:marRight w:val="0"/>
      <w:marTop w:val="0"/>
      <w:marBottom w:val="0"/>
      <w:divBdr>
        <w:top w:val="none" w:sz="0" w:space="0" w:color="auto"/>
        <w:left w:val="none" w:sz="0" w:space="0" w:color="auto"/>
        <w:bottom w:val="none" w:sz="0" w:space="0" w:color="auto"/>
        <w:right w:val="none" w:sz="0" w:space="0" w:color="auto"/>
      </w:divBdr>
    </w:div>
    <w:div w:id="1623149546">
      <w:bodyDiv w:val="1"/>
      <w:marLeft w:val="0"/>
      <w:marRight w:val="0"/>
      <w:marTop w:val="0"/>
      <w:marBottom w:val="0"/>
      <w:divBdr>
        <w:top w:val="none" w:sz="0" w:space="0" w:color="auto"/>
        <w:left w:val="none" w:sz="0" w:space="0" w:color="auto"/>
        <w:bottom w:val="none" w:sz="0" w:space="0" w:color="auto"/>
        <w:right w:val="none" w:sz="0" w:space="0" w:color="auto"/>
      </w:divBdr>
    </w:div>
    <w:div w:id="1650672351">
      <w:bodyDiv w:val="1"/>
      <w:marLeft w:val="0"/>
      <w:marRight w:val="0"/>
      <w:marTop w:val="0"/>
      <w:marBottom w:val="0"/>
      <w:divBdr>
        <w:top w:val="none" w:sz="0" w:space="0" w:color="auto"/>
        <w:left w:val="none" w:sz="0" w:space="0" w:color="auto"/>
        <w:bottom w:val="none" w:sz="0" w:space="0" w:color="auto"/>
        <w:right w:val="none" w:sz="0" w:space="0" w:color="auto"/>
      </w:divBdr>
    </w:div>
    <w:div w:id="1670710615">
      <w:bodyDiv w:val="1"/>
      <w:marLeft w:val="0"/>
      <w:marRight w:val="0"/>
      <w:marTop w:val="0"/>
      <w:marBottom w:val="0"/>
      <w:divBdr>
        <w:top w:val="none" w:sz="0" w:space="0" w:color="auto"/>
        <w:left w:val="none" w:sz="0" w:space="0" w:color="auto"/>
        <w:bottom w:val="none" w:sz="0" w:space="0" w:color="auto"/>
        <w:right w:val="none" w:sz="0" w:space="0" w:color="auto"/>
      </w:divBdr>
    </w:div>
    <w:div w:id="1682780825">
      <w:bodyDiv w:val="1"/>
      <w:marLeft w:val="0"/>
      <w:marRight w:val="0"/>
      <w:marTop w:val="0"/>
      <w:marBottom w:val="0"/>
      <w:divBdr>
        <w:top w:val="none" w:sz="0" w:space="0" w:color="auto"/>
        <w:left w:val="none" w:sz="0" w:space="0" w:color="auto"/>
        <w:bottom w:val="none" w:sz="0" w:space="0" w:color="auto"/>
        <w:right w:val="none" w:sz="0" w:space="0" w:color="auto"/>
      </w:divBdr>
    </w:div>
    <w:div w:id="1684017906">
      <w:bodyDiv w:val="1"/>
      <w:marLeft w:val="0"/>
      <w:marRight w:val="0"/>
      <w:marTop w:val="0"/>
      <w:marBottom w:val="0"/>
      <w:divBdr>
        <w:top w:val="none" w:sz="0" w:space="0" w:color="auto"/>
        <w:left w:val="none" w:sz="0" w:space="0" w:color="auto"/>
        <w:bottom w:val="none" w:sz="0" w:space="0" w:color="auto"/>
        <w:right w:val="none" w:sz="0" w:space="0" w:color="auto"/>
      </w:divBdr>
    </w:div>
    <w:div w:id="1702827384">
      <w:bodyDiv w:val="1"/>
      <w:marLeft w:val="0"/>
      <w:marRight w:val="0"/>
      <w:marTop w:val="0"/>
      <w:marBottom w:val="0"/>
      <w:divBdr>
        <w:top w:val="none" w:sz="0" w:space="0" w:color="auto"/>
        <w:left w:val="none" w:sz="0" w:space="0" w:color="auto"/>
        <w:bottom w:val="none" w:sz="0" w:space="0" w:color="auto"/>
        <w:right w:val="none" w:sz="0" w:space="0" w:color="auto"/>
      </w:divBdr>
    </w:div>
    <w:div w:id="1732390069">
      <w:bodyDiv w:val="1"/>
      <w:marLeft w:val="0"/>
      <w:marRight w:val="0"/>
      <w:marTop w:val="0"/>
      <w:marBottom w:val="0"/>
      <w:divBdr>
        <w:top w:val="none" w:sz="0" w:space="0" w:color="auto"/>
        <w:left w:val="none" w:sz="0" w:space="0" w:color="auto"/>
        <w:bottom w:val="none" w:sz="0" w:space="0" w:color="auto"/>
        <w:right w:val="none" w:sz="0" w:space="0" w:color="auto"/>
      </w:divBdr>
    </w:div>
    <w:div w:id="1733429774">
      <w:bodyDiv w:val="1"/>
      <w:marLeft w:val="0"/>
      <w:marRight w:val="0"/>
      <w:marTop w:val="0"/>
      <w:marBottom w:val="0"/>
      <w:divBdr>
        <w:top w:val="none" w:sz="0" w:space="0" w:color="auto"/>
        <w:left w:val="none" w:sz="0" w:space="0" w:color="auto"/>
        <w:bottom w:val="none" w:sz="0" w:space="0" w:color="auto"/>
        <w:right w:val="none" w:sz="0" w:space="0" w:color="auto"/>
      </w:divBdr>
    </w:div>
    <w:div w:id="1735396427">
      <w:bodyDiv w:val="1"/>
      <w:marLeft w:val="0"/>
      <w:marRight w:val="0"/>
      <w:marTop w:val="0"/>
      <w:marBottom w:val="0"/>
      <w:divBdr>
        <w:top w:val="none" w:sz="0" w:space="0" w:color="auto"/>
        <w:left w:val="none" w:sz="0" w:space="0" w:color="auto"/>
        <w:bottom w:val="none" w:sz="0" w:space="0" w:color="auto"/>
        <w:right w:val="none" w:sz="0" w:space="0" w:color="auto"/>
      </w:divBdr>
      <w:divsChild>
        <w:div w:id="2013754175">
          <w:marLeft w:val="0"/>
          <w:marRight w:val="0"/>
          <w:marTop w:val="0"/>
          <w:marBottom w:val="0"/>
          <w:divBdr>
            <w:top w:val="none" w:sz="0" w:space="0" w:color="auto"/>
            <w:left w:val="none" w:sz="0" w:space="0" w:color="auto"/>
            <w:bottom w:val="none" w:sz="0" w:space="0" w:color="auto"/>
            <w:right w:val="none" w:sz="0" w:space="0" w:color="auto"/>
          </w:divBdr>
          <w:divsChild>
            <w:div w:id="1168442918">
              <w:marLeft w:val="0"/>
              <w:marRight w:val="0"/>
              <w:marTop w:val="0"/>
              <w:marBottom w:val="0"/>
              <w:divBdr>
                <w:top w:val="none" w:sz="0" w:space="0" w:color="auto"/>
                <w:left w:val="none" w:sz="0" w:space="0" w:color="auto"/>
                <w:bottom w:val="none" w:sz="0" w:space="0" w:color="auto"/>
                <w:right w:val="none" w:sz="0" w:space="0" w:color="auto"/>
              </w:divBdr>
              <w:divsChild>
                <w:div w:id="31827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639761">
      <w:bodyDiv w:val="1"/>
      <w:marLeft w:val="0"/>
      <w:marRight w:val="0"/>
      <w:marTop w:val="0"/>
      <w:marBottom w:val="0"/>
      <w:divBdr>
        <w:top w:val="none" w:sz="0" w:space="0" w:color="auto"/>
        <w:left w:val="none" w:sz="0" w:space="0" w:color="auto"/>
        <w:bottom w:val="none" w:sz="0" w:space="0" w:color="auto"/>
        <w:right w:val="none" w:sz="0" w:space="0" w:color="auto"/>
      </w:divBdr>
    </w:div>
    <w:div w:id="1877082995">
      <w:bodyDiv w:val="1"/>
      <w:marLeft w:val="0"/>
      <w:marRight w:val="0"/>
      <w:marTop w:val="0"/>
      <w:marBottom w:val="0"/>
      <w:divBdr>
        <w:top w:val="none" w:sz="0" w:space="0" w:color="auto"/>
        <w:left w:val="none" w:sz="0" w:space="0" w:color="auto"/>
        <w:bottom w:val="none" w:sz="0" w:space="0" w:color="auto"/>
        <w:right w:val="none" w:sz="0" w:space="0" w:color="auto"/>
      </w:divBdr>
    </w:div>
    <w:div w:id="1882522586">
      <w:bodyDiv w:val="1"/>
      <w:marLeft w:val="0"/>
      <w:marRight w:val="0"/>
      <w:marTop w:val="0"/>
      <w:marBottom w:val="0"/>
      <w:divBdr>
        <w:top w:val="none" w:sz="0" w:space="0" w:color="auto"/>
        <w:left w:val="none" w:sz="0" w:space="0" w:color="auto"/>
        <w:bottom w:val="none" w:sz="0" w:space="0" w:color="auto"/>
        <w:right w:val="none" w:sz="0" w:space="0" w:color="auto"/>
      </w:divBdr>
    </w:div>
    <w:div w:id="1888368250">
      <w:bodyDiv w:val="1"/>
      <w:marLeft w:val="0"/>
      <w:marRight w:val="0"/>
      <w:marTop w:val="0"/>
      <w:marBottom w:val="0"/>
      <w:divBdr>
        <w:top w:val="none" w:sz="0" w:space="0" w:color="auto"/>
        <w:left w:val="none" w:sz="0" w:space="0" w:color="auto"/>
        <w:bottom w:val="none" w:sz="0" w:space="0" w:color="auto"/>
        <w:right w:val="none" w:sz="0" w:space="0" w:color="auto"/>
      </w:divBdr>
      <w:divsChild>
        <w:div w:id="1616059907">
          <w:marLeft w:val="0"/>
          <w:marRight w:val="0"/>
          <w:marTop w:val="0"/>
          <w:marBottom w:val="0"/>
          <w:divBdr>
            <w:top w:val="none" w:sz="0" w:space="0" w:color="auto"/>
            <w:left w:val="none" w:sz="0" w:space="0" w:color="auto"/>
            <w:bottom w:val="none" w:sz="0" w:space="0" w:color="auto"/>
            <w:right w:val="none" w:sz="0" w:space="0" w:color="auto"/>
          </w:divBdr>
          <w:divsChild>
            <w:div w:id="225378380">
              <w:marLeft w:val="0"/>
              <w:marRight w:val="0"/>
              <w:marTop w:val="0"/>
              <w:marBottom w:val="0"/>
              <w:divBdr>
                <w:top w:val="none" w:sz="0" w:space="0" w:color="auto"/>
                <w:left w:val="none" w:sz="0" w:space="0" w:color="auto"/>
                <w:bottom w:val="none" w:sz="0" w:space="0" w:color="auto"/>
                <w:right w:val="none" w:sz="0" w:space="0" w:color="auto"/>
              </w:divBdr>
              <w:divsChild>
                <w:div w:id="94785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153150">
      <w:bodyDiv w:val="1"/>
      <w:marLeft w:val="0"/>
      <w:marRight w:val="0"/>
      <w:marTop w:val="0"/>
      <w:marBottom w:val="0"/>
      <w:divBdr>
        <w:top w:val="none" w:sz="0" w:space="0" w:color="auto"/>
        <w:left w:val="none" w:sz="0" w:space="0" w:color="auto"/>
        <w:bottom w:val="none" w:sz="0" w:space="0" w:color="auto"/>
        <w:right w:val="none" w:sz="0" w:space="0" w:color="auto"/>
      </w:divBdr>
    </w:div>
    <w:div w:id="1916284582">
      <w:bodyDiv w:val="1"/>
      <w:marLeft w:val="0"/>
      <w:marRight w:val="0"/>
      <w:marTop w:val="0"/>
      <w:marBottom w:val="0"/>
      <w:divBdr>
        <w:top w:val="none" w:sz="0" w:space="0" w:color="auto"/>
        <w:left w:val="none" w:sz="0" w:space="0" w:color="auto"/>
        <w:bottom w:val="none" w:sz="0" w:space="0" w:color="auto"/>
        <w:right w:val="none" w:sz="0" w:space="0" w:color="auto"/>
      </w:divBdr>
    </w:div>
    <w:div w:id="1930889046">
      <w:bodyDiv w:val="1"/>
      <w:marLeft w:val="0"/>
      <w:marRight w:val="0"/>
      <w:marTop w:val="0"/>
      <w:marBottom w:val="0"/>
      <w:divBdr>
        <w:top w:val="none" w:sz="0" w:space="0" w:color="auto"/>
        <w:left w:val="none" w:sz="0" w:space="0" w:color="auto"/>
        <w:bottom w:val="none" w:sz="0" w:space="0" w:color="auto"/>
        <w:right w:val="none" w:sz="0" w:space="0" w:color="auto"/>
      </w:divBdr>
    </w:div>
    <w:div w:id="1936985088">
      <w:bodyDiv w:val="1"/>
      <w:marLeft w:val="0"/>
      <w:marRight w:val="0"/>
      <w:marTop w:val="0"/>
      <w:marBottom w:val="0"/>
      <w:divBdr>
        <w:top w:val="none" w:sz="0" w:space="0" w:color="auto"/>
        <w:left w:val="none" w:sz="0" w:space="0" w:color="auto"/>
        <w:bottom w:val="none" w:sz="0" w:space="0" w:color="auto"/>
        <w:right w:val="none" w:sz="0" w:space="0" w:color="auto"/>
      </w:divBdr>
    </w:div>
    <w:div w:id="1985818174">
      <w:bodyDiv w:val="1"/>
      <w:marLeft w:val="0"/>
      <w:marRight w:val="0"/>
      <w:marTop w:val="0"/>
      <w:marBottom w:val="0"/>
      <w:divBdr>
        <w:top w:val="none" w:sz="0" w:space="0" w:color="auto"/>
        <w:left w:val="none" w:sz="0" w:space="0" w:color="auto"/>
        <w:bottom w:val="none" w:sz="0" w:space="0" w:color="auto"/>
        <w:right w:val="none" w:sz="0" w:space="0" w:color="auto"/>
      </w:divBdr>
    </w:div>
    <w:div w:id="1995137172">
      <w:bodyDiv w:val="1"/>
      <w:marLeft w:val="0"/>
      <w:marRight w:val="0"/>
      <w:marTop w:val="0"/>
      <w:marBottom w:val="0"/>
      <w:divBdr>
        <w:top w:val="none" w:sz="0" w:space="0" w:color="auto"/>
        <w:left w:val="none" w:sz="0" w:space="0" w:color="auto"/>
        <w:bottom w:val="none" w:sz="0" w:space="0" w:color="auto"/>
        <w:right w:val="none" w:sz="0" w:space="0" w:color="auto"/>
      </w:divBdr>
    </w:div>
    <w:div w:id="1996451389">
      <w:bodyDiv w:val="1"/>
      <w:marLeft w:val="0"/>
      <w:marRight w:val="0"/>
      <w:marTop w:val="0"/>
      <w:marBottom w:val="0"/>
      <w:divBdr>
        <w:top w:val="none" w:sz="0" w:space="0" w:color="auto"/>
        <w:left w:val="none" w:sz="0" w:space="0" w:color="auto"/>
        <w:bottom w:val="none" w:sz="0" w:space="0" w:color="auto"/>
        <w:right w:val="none" w:sz="0" w:space="0" w:color="auto"/>
      </w:divBdr>
    </w:div>
    <w:div w:id="2010060502">
      <w:bodyDiv w:val="1"/>
      <w:marLeft w:val="0"/>
      <w:marRight w:val="0"/>
      <w:marTop w:val="0"/>
      <w:marBottom w:val="0"/>
      <w:divBdr>
        <w:top w:val="none" w:sz="0" w:space="0" w:color="auto"/>
        <w:left w:val="none" w:sz="0" w:space="0" w:color="auto"/>
        <w:bottom w:val="none" w:sz="0" w:space="0" w:color="auto"/>
        <w:right w:val="none" w:sz="0" w:space="0" w:color="auto"/>
      </w:divBdr>
    </w:div>
    <w:div w:id="2030445974">
      <w:bodyDiv w:val="1"/>
      <w:marLeft w:val="0"/>
      <w:marRight w:val="0"/>
      <w:marTop w:val="0"/>
      <w:marBottom w:val="0"/>
      <w:divBdr>
        <w:top w:val="none" w:sz="0" w:space="0" w:color="auto"/>
        <w:left w:val="none" w:sz="0" w:space="0" w:color="auto"/>
        <w:bottom w:val="none" w:sz="0" w:space="0" w:color="auto"/>
        <w:right w:val="none" w:sz="0" w:space="0" w:color="auto"/>
      </w:divBdr>
    </w:div>
    <w:div w:id="2032417509">
      <w:bodyDiv w:val="1"/>
      <w:marLeft w:val="0"/>
      <w:marRight w:val="0"/>
      <w:marTop w:val="0"/>
      <w:marBottom w:val="0"/>
      <w:divBdr>
        <w:top w:val="none" w:sz="0" w:space="0" w:color="auto"/>
        <w:left w:val="none" w:sz="0" w:space="0" w:color="auto"/>
        <w:bottom w:val="none" w:sz="0" w:space="0" w:color="auto"/>
        <w:right w:val="none" w:sz="0" w:space="0" w:color="auto"/>
      </w:divBdr>
    </w:div>
    <w:div w:id="2042394460">
      <w:bodyDiv w:val="1"/>
      <w:marLeft w:val="0"/>
      <w:marRight w:val="0"/>
      <w:marTop w:val="0"/>
      <w:marBottom w:val="0"/>
      <w:divBdr>
        <w:top w:val="none" w:sz="0" w:space="0" w:color="auto"/>
        <w:left w:val="none" w:sz="0" w:space="0" w:color="auto"/>
        <w:bottom w:val="none" w:sz="0" w:space="0" w:color="auto"/>
        <w:right w:val="none" w:sz="0" w:space="0" w:color="auto"/>
      </w:divBdr>
    </w:div>
    <w:div w:id="2044092622">
      <w:bodyDiv w:val="1"/>
      <w:marLeft w:val="0"/>
      <w:marRight w:val="0"/>
      <w:marTop w:val="0"/>
      <w:marBottom w:val="0"/>
      <w:divBdr>
        <w:top w:val="none" w:sz="0" w:space="0" w:color="auto"/>
        <w:left w:val="none" w:sz="0" w:space="0" w:color="auto"/>
        <w:bottom w:val="none" w:sz="0" w:space="0" w:color="auto"/>
        <w:right w:val="none" w:sz="0" w:space="0" w:color="auto"/>
      </w:divBdr>
    </w:div>
    <w:div w:id="2069263950">
      <w:bodyDiv w:val="1"/>
      <w:marLeft w:val="0"/>
      <w:marRight w:val="0"/>
      <w:marTop w:val="0"/>
      <w:marBottom w:val="0"/>
      <w:divBdr>
        <w:top w:val="none" w:sz="0" w:space="0" w:color="auto"/>
        <w:left w:val="none" w:sz="0" w:space="0" w:color="auto"/>
        <w:bottom w:val="none" w:sz="0" w:space="0" w:color="auto"/>
        <w:right w:val="none" w:sz="0" w:space="0" w:color="auto"/>
      </w:divBdr>
    </w:div>
    <w:div w:id="2114781954">
      <w:bodyDiv w:val="1"/>
      <w:marLeft w:val="0"/>
      <w:marRight w:val="0"/>
      <w:marTop w:val="0"/>
      <w:marBottom w:val="0"/>
      <w:divBdr>
        <w:top w:val="none" w:sz="0" w:space="0" w:color="auto"/>
        <w:left w:val="none" w:sz="0" w:space="0" w:color="auto"/>
        <w:bottom w:val="none" w:sz="0" w:space="0" w:color="auto"/>
        <w:right w:val="none" w:sz="0" w:space="0" w:color="auto"/>
      </w:divBdr>
    </w:div>
    <w:div w:id="2118677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1D1E98B3209D4493493866D5B8328A" ma:contentTypeVersion="10" ma:contentTypeDescription="Create a new document." ma:contentTypeScope="" ma:versionID="e8dcbf40fed4ae1a3ebb5b8a8e52f308">
  <xsd:schema xmlns:xsd="http://www.w3.org/2001/XMLSchema" xmlns:xs="http://www.w3.org/2001/XMLSchema" xmlns:p="http://schemas.microsoft.com/office/2006/metadata/properties" xmlns:ns3="fad5256b-9034-4098-a484-2992d39a629e" targetNamespace="http://schemas.microsoft.com/office/2006/metadata/properties" ma:root="true" ma:fieldsID="bba8c58422938e36f0cd1671828d6a5c" ns3:_="">
    <xsd:import namespace="fad5256b-9034-4098-a484-2992d39a629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d5256b-9034-4098-a484-2992d39a629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{B70F71D1-9B01-7C4F-A312-F71CE451D813}</b:Guid>
    <b:Title>The Ultimate Guide to Roof Trusses</b:Title>
    <b:InternetSiteTitle>Rafferty Roof Trusses </b:InternetSiteTitle>
    <b:URL>https://www.raffertyrooftrusses.co.uk/the-ultimate-guide-to-roofing-trusses</b:URL>
    <b:Year>2019</b:Year>
    <b:RefOrder>11</b:RefOrder>
  </b:Source>
  <b:Source>
    <b:Tag>Raf19</b:Tag>
    <b:SourceType>InternetSite</b:SourceType>
    <b:Guid>{70A96EC7-7C9F-B14B-AF94-C895CE713450}</b:Guid>
    <b:Title>Rafters Vs. Trusses – What’s the Difference Between Rafters &amp; Trusses?</b:Title>
    <b:InternetSiteTitle>Roofing Calculator</b:InternetSiteTitle>
    <b:URL>https://www.roofingcalc.com/rafters-vs-trusses/</b:URL>
    <b:Year>2019</b:Year>
    <b:RefOrder>3</b:RefOrder>
  </b:Source>
  <b:Source>
    <b:Tag>Pro20</b:Tag>
    <b:SourceType>InternetSite</b:SourceType>
    <b:Guid>{032437B2-CACB-7542-9D8F-7878444ECE07}</b:Guid>
    <b:Title>Pros and Cons of Metal Cladding</b:Title>
    <b:InternetSiteTitle>CLADSPRAY SOLUTIONS</b:InternetSiteTitle>
    <b:URL>https://www.cladspraysolutions.co.uk/pros-and-cons-of-metal-cladding/</b:URL>
    <b:Year>2020</b:Year>
    <b:RefOrder>4</b:RefOrder>
  </b:Source>
  <b:Source>
    <b:Tag>Pro201</b:Tag>
    <b:SourceType>InternetSite</b:SourceType>
    <b:Guid>{EBCF3909-CBD1-1043-90C9-973333D65B8B}</b:Guid>
    <b:Title>Pros and Cons of Metal Roofing</b:Title>
    <b:InternetSiteTitle>Home Tips</b:InternetSiteTitle>
    <b:URL>https://www.hometips.com/buying-guides/metal-roofing-drawbacks.html</b:URL>
    <b:Year>2020</b:Year>
    <b:RefOrder>5</b:RefOrder>
  </b:Source>
  <b:Source>
    <b:Tag>Bob19</b:Tag>
    <b:SourceType>InternetSite</b:SourceType>
    <b:Guid>{93DB0729-2FC9-4A42-9221-3BD3C9CBBD26}</b:Guid>
    <b:Author>
      <b:Author>
        <b:NameList>
          <b:Person>
            <b:Last>Formisano</b:Last>
            <b:First>Bob</b:First>
          </b:Person>
        </b:NameList>
      </b:Author>
    </b:Author>
    <b:Title>Pros and Cons of Tile Roofing</b:Title>
    <b:InternetSiteTitle>Spruce</b:InternetSiteTitle>
    <b:URL>https://www.thespruce.com/pros-and-cons-of-tile-roofing-1824684</b:URL>
    <b:Year>2019</b:Year>
    <b:RefOrder>6</b:RefOrder>
  </b:Source>
  <b:Source>
    <b:Tag>Con201</b:Tag>
    <b:SourceType>InternetSite</b:SourceType>
    <b:Guid>{2C020198-67D0-4E42-BF75-309D83CE83D3}</b:Guid>
    <b:Title>Condensation and the causes of condensation</b:Title>
    <b:InternetSiteTitle>myglazing.com</b:InternetSiteTitle>
    <b:URL>https://www.myglazing.com/be-informed/condensation-causes-of-condensation/</b:URL>
    <b:Year>2020</b:Year>
    <b:RefOrder>7</b:RefOrder>
  </b:Source>
  <b:Source>
    <b:Tag>wha20</b:Tag>
    <b:SourceType>InternetSite</b:SourceType>
    <b:Guid>{2F6328C2-E48E-DA45-AFEC-A50D82E7CD23}</b:Guid>
    <b:Title>what causes condensation</b:Title>
    <b:InternetSiteTitle>envirovent</b:InternetSiteTitle>
    <b:URL>https://www.envirovent.com/help-and-advice/why-ventilate/condensation-problems/what-causes-condensation/</b:URL>
    <b:Year>2020</b:Year>
    <b:RefOrder>8</b:RefOrder>
  </b:Source>
  <b:Source>
    <b:Tag>Ven20</b:Tag>
    <b:SourceType>InternetSite</b:SourceType>
    <b:Guid>{75B8C8A9-6F39-1640-86DE-2067169626BF}</b:Guid>
    <b:Title>Ventilation of Timber Framed Structures</b:Title>
    <b:InternetSiteTitle>Property Health Check</b:InternetSiteTitle>
    <b:URL>https://www.propertyhealthcheck.ie/ventilation-of-timber-framed-structures/</b:URL>
    <b:Year>2020</b:Year>
    <b:RefOrder>10</b:RefOrder>
  </b:Source>
  <b:Source>
    <b:Tag>Con</b:Tag>
    <b:SourceType>InternetSite</b:SourceType>
    <b:Guid>{9227BAE8-4391-504B-B0BA-495B65488564}</b:Guid>
    <b:Title>Condensation</b:Title>
    <b:InternetSiteTitle>The Green Self Builder</b:InternetSiteTitle>
    <b:URL>http://www.thegreenselfbuilder.co.uk/condensation/</b:URL>
    <b:RefOrder>9</b:RefOrder>
  </b:Source>
  <b:Source>
    <b:Tag>App16</b:Tag>
    <b:SourceType>InternetSite</b:SourceType>
    <b:Guid>{12B2709D-AF26-2C4C-8271-0DF188AEC1CA}</b:Guid>
    <b:Title>Approved Documents - GOV.UK</b:Title>
    <b:InternetSiteTitle>GOV.UK</b:InternetSiteTitle>
    <b:URL>https://www.gov.uk/government/collections/approved-documents</b:URL>
    <b:Year>2016</b:Year>
    <b:RefOrder>1</b:RefOrder>
  </b:Source>
  <b:Source>
    <b:Tag>The16</b:Tag>
    <b:SourceType>InternetSite</b:SourceType>
    <b:Guid>{E3085182-39A3-0541-9074-C7A7670DA34B}</b:Guid>
    <b:Title>The Building Regulations 2010</b:Title>
    <b:InternetSiteTitle>GOV.UK</b:InternetSiteTitle>
    <b:URL>https://assets.publishing.service.gov.uk/government/uploads/system/uploads/attachment_data/file/429060/BR_PDF_AD_A_2013.pdf</b:URL>
    <b:Year>2016</b:Year>
    <b:RefOrder>2</b:RefOrder>
  </b:Source>
</b:Sources>
</file>

<file path=customXml/itemProps1.xml><?xml version="1.0" encoding="utf-8"?>
<ds:datastoreItem xmlns:ds="http://schemas.openxmlformats.org/officeDocument/2006/customXml" ds:itemID="{9C4EFFE0-9188-453B-BC7F-D3ED049D86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d5256b-9034-4098-a484-2992d39a629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739482-E657-4E5B-96F3-3C650642881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A780F0-4808-42EB-B967-A2607C4E8D2B}">
  <ds:schemaRefs>
    <ds:schemaRef ds:uri="http://schemas.microsoft.com/sharepoint/v3/contenttype/forms"/>
  </ds:schemaRefs>
</ds:datastoreItem>
</file>

<file path=customXml/itemProps4.xml><?xml version="1.0" encoding="utf-8"?>
<ds:datastoreItem xmlns:ds="http://schemas.openxmlformats.org/officeDocument/2006/customXml" ds:itemID="{069AB4A9-678F-5042-BD86-6F534A1A8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9</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Laurence (ESNR-Sectors &amp; Business-Business Solutions)</dc:creator>
  <cp:keywords/>
  <dc:description/>
  <cp:lastModifiedBy>AARON M. (1904167)</cp:lastModifiedBy>
  <cp:revision>11</cp:revision>
  <dcterms:created xsi:type="dcterms:W3CDTF">2021-01-12T14:30:00Z</dcterms:created>
  <dcterms:modified xsi:type="dcterms:W3CDTF">2021-01-22T09:28:00Z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0x010100031D1E98B3209D4493493866D5B8328A</vt:lpwstr>
  </property>
</Properties>
</file>