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9.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10.xml" ContentType="application/vnd.openxmlformats-officedocument.themeOverrid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theme/themeOverride1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11AE6E" w14:textId="6C156669" w:rsidR="00131DF0" w:rsidRDefault="00CF4468" w:rsidP="00CF4468">
      <w:pPr>
        <w:jc w:val="center"/>
        <w:rPr>
          <w:rFonts w:ascii="Arial" w:hAnsi="Arial" w:cs="Arial"/>
          <w:b/>
          <w:bCs/>
          <w:sz w:val="28"/>
          <w:szCs w:val="28"/>
        </w:rPr>
      </w:pPr>
      <w:r>
        <w:rPr>
          <w:rFonts w:ascii="Arial" w:hAnsi="Arial" w:cs="Arial"/>
          <w:b/>
          <w:bCs/>
          <w:sz w:val="28"/>
          <w:szCs w:val="28"/>
        </w:rPr>
        <w:t xml:space="preserve">SAMPLE REPORT </w:t>
      </w:r>
    </w:p>
    <w:p w14:paraId="0C06AE67" w14:textId="775D5A64" w:rsidR="00CF4468" w:rsidRDefault="00CF4468" w:rsidP="00CF4468">
      <w:pPr>
        <w:jc w:val="center"/>
        <w:rPr>
          <w:rFonts w:ascii="Arial" w:hAnsi="Arial" w:cs="Arial"/>
          <w:b/>
          <w:bCs/>
          <w:sz w:val="28"/>
          <w:szCs w:val="28"/>
        </w:rPr>
      </w:pPr>
    </w:p>
    <w:p w14:paraId="53619847" w14:textId="621BAFA3" w:rsidR="00CF4468" w:rsidRDefault="00CF4468" w:rsidP="00CF4468">
      <w:pPr>
        <w:jc w:val="center"/>
        <w:rPr>
          <w:rFonts w:ascii="Arial" w:hAnsi="Arial" w:cs="Arial"/>
          <w:b/>
          <w:bCs/>
          <w:sz w:val="28"/>
          <w:szCs w:val="28"/>
        </w:rPr>
      </w:pPr>
    </w:p>
    <w:p w14:paraId="5B2DE3DE" w14:textId="0A8BABD2" w:rsidR="00CF4468" w:rsidRDefault="00CF4468" w:rsidP="00CF4468">
      <w:pPr>
        <w:jc w:val="center"/>
        <w:rPr>
          <w:rFonts w:ascii="Arial" w:hAnsi="Arial" w:cs="Arial"/>
          <w:b/>
          <w:bCs/>
          <w:sz w:val="28"/>
          <w:szCs w:val="28"/>
        </w:rPr>
      </w:pPr>
    </w:p>
    <w:p w14:paraId="2B4B478B" w14:textId="02047871" w:rsidR="00CF4468" w:rsidRDefault="00CF4468" w:rsidP="00CF4468">
      <w:pPr>
        <w:jc w:val="center"/>
        <w:rPr>
          <w:rFonts w:ascii="Arial" w:hAnsi="Arial" w:cs="Arial"/>
          <w:b/>
          <w:bCs/>
          <w:sz w:val="28"/>
          <w:szCs w:val="28"/>
        </w:rPr>
      </w:pPr>
    </w:p>
    <w:p w14:paraId="008D2B78" w14:textId="42C958B6" w:rsidR="00CF4468" w:rsidRDefault="00CF4468" w:rsidP="00CF4468">
      <w:pPr>
        <w:jc w:val="center"/>
        <w:rPr>
          <w:rFonts w:ascii="Arial" w:hAnsi="Arial" w:cs="Arial"/>
          <w:b/>
          <w:bCs/>
          <w:sz w:val="28"/>
          <w:szCs w:val="28"/>
        </w:rPr>
      </w:pPr>
    </w:p>
    <w:p w14:paraId="6483D631" w14:textId="7F3312AC" w:rsidR="00CF4468" w:rsidRDefault="00CF4468" w:rsidP="00CF4468">
      <w:pPr>
        <w:jc w:val="center"/>
        <w:rPr>
          <w:rFonts w:ascii="Arial" w:hAnsi="Arial" w:cs="Arial"/>
          <w:b/>
          <w:bCs/>
          <w:sz w:val="24"/>
          <w:szCs w:val="24"/>
        </w:rPr>
      </w:pPr>
      <w:r>
        <w:rPr>
          <w:rFonts w:ascii="Arial" w:hAnsi="Arial" w:cs="Arial"/>
          <w:b/>
          <w:bCs/>
          <w:sz w:val="24"/>
          <w:szCs w:val="24"/>
        </w:rPr>
        <w:t>A Formal Report</w:t>
      </w:r>
    </w:p>
    <w:p w14:paraId="65604512" w14:textId="3946B5A8" w:rsidR="00CF4468" w:rsidRDefault="00CF4468" w:rsidP="00CF4468">
      <w:pPr>
        <w:jc w:val="center"/>
        <w:rPr>
          <w:rFonts w:ascii="Arial" w:hAnsi="Arial" w:cs="Arial"/>
          <w:b/>
          <w:bCs/>
          <w:sz w:val="24"/>
          <w:szCs w:val="24"/>
        </w:rPr>
      </w:pPr>
    </w:p>
    <w:p w14:paraId="68B3BA02" w14:textId="51F3BF9C" w:rsidR="00CF4468" w:rsidRDefault="00CF4468" w:rsidP="00CF4468">
      <w:pPr>
        <w:jc w:val="center"/>
        <w:rPr>
          <w:rFonts w:ascii="Arial" w:hAnsi="Arial" w:cs="Arial"/>
          <w:b/>
          <w:bCs/>
          <w:sz w:val="24"/>
          <w:szCs w:val="24"/>
        </w:rPr>
      </w:pPr>
    </w:p>
    <w:p w14:paraId="0F0A9832" w14:textId="247D6572" w:rsidR="00CF4468" w:rsidRDefault="00CF4468" w:rsidP="00CF4468">
      <w:pPr>
        <w:jc w:val="center"/>
        <w:rPr>
          <w:rFonts w:ascii="Arial" w:hAnsi="Arial" w:cs="Arial"/>
          <w:b/>
          <w:bCs/>
          <w:sz w:val="24"/>
          <w:szCs w:val="24"/>
        </w:rPr>
      </w:pPr>
    </w:p>
    <w:p w14:paraId="79A9917D" w14:textId="793F68C2" w:rsidR="00CF4468" w:rsidRDefault="00CF4468" w:rsidP="00CF4468">
      <w:pPr>
        <w:jc w:val="center"/>
        <w:rPr>
          <w:rFonts w:ascii="Arial" w:hAnsi="Arial" w:cs="Arial"/>
          <w:b/>
          <w:bCs/>
          <w:sz w:val="24"/>
          <w:szCs w:val="24"/>
        </w:rPr>
      </w:pPr>
    </w:p>
    <w:p w14:paraId="10A2E087" w14:textId="538C4CDF" w:rsidR="00CF4468" w:rsidRDefault="00CF4468" w:rsidP="00CF4468">
      <w:pPr>
        <w:jc w:val="center"/>
        <w:rPr>
          <w:rFonts w:ascii="Arial" w:hAnsi="Arial" w:cs="Arial"/>
          <w:b/>
          <w:bCs/>
          <w:sz w:val="24"/>
          <w:szCs w:val="24"/>
        </w:rPr>
      </w:pPr>
    </w:p>
    <w:p w14:paraId="486DD8D5" w14:textId="39244AB5" w:rsidR="00CF4468" w:rsidRDefault="00CF4468" w:rsidP="00CF4468">
      <w:pPr>
        <w:jc w:val="center"/>
        <w:rPr>
          <w:rFonts w:ascii="Arial" w:hAnsi="Arial" w:cs="Arial"/>
          <w:b/>
          <w:bCs/>
          <w:sz w:val="24"/>
          <w:szCs w:val="24"/>
        </w:rPr>
      </w:pPr>
    </w:p>
    <w:p w14:paraId="4052C7BD" w14:textId="42C56A29" w:rsidR="00CF4468" w:rsidRDefault="00CF4468" w:rsidP="00CF4468">
      <w:pPr>
        <w:jc w:val="center"/>
        <w:rPr>
          <w:rFonts w:ascii="Arial" w:hAnsi="Arial" w:cs="Arial"/>
          <w:b/>
          <w:bCs/>
          <w:sz w:val="24"/>
          <w:szCs w:val="24"/>
        </w:rPr>
      </w:pPr>
    </w:p>
    <w:p w14:paraId="2A869232" w14:textId="07A33FD7" w:rsidR="00CF4468" w:rsidRDefault="00CF4468" w:rsidP="00CF4468">
      <w:pPr>
        <w:jc w:val="center"/>
        <w:rPr>
          <w:rFonts w:ascii="Arial" w:hAnsi="Arial" w:cs="Arial"/>
          <w:b/>
          <w:bCs/>
          <w:sz w:val="24"/>
          <w:szCs w:val="24"/>
        </w:rPr>
      </w:pPr>
    </w:p>
    <w:p w14:paraId="1CD4CD03" w14:textId="2AC99E85" w:rsidR="00CF4468" w:rsidRDefault="00CF4468" w:rsidP="00CF4468">
      <w:pPr>
        <w:jc w:val="center"/>
        <w:rPr>
          <w:rFonts w:ascii="Arial" w:hAnsi="Arial" w:cs="Arial"/>
          <w:b/>
          <w:bCs/>
          <w:sz w:val="24"/>
          <w:szCs w:val="24"/>
        </w:rPr>
      </w:pPr>
    </w:p>
    <w:p w14:paraId="13D31129" w14:textId="23461841" w:rsidR="00CF4468" w:rsidRDefault="00CF4468" w:rsidP="00CF4468">
      <w:pPr>
        <w:jc w:val="center"/>
        <w:rPr>
          <w:rFonts w:ascii="Arial" w:hAnsi="Arial" w:cs="Arial"/>
          <w:b/>
          <w:bCs/>
          <w:sz w:val="24"/>
          <w:szCs w:val="24"/>
        </w:rPr>
      </w:pPr>
    </w:p>
    <w:p w14:paraId="531D3E98" w14:textId="23F723EA" w:rsidR="00CF4468" w:rsidRDefault="00CF4468" w:rsidP="00CF4468">
      <w:pPr>
        <w:jc w:val="center"/>
        <w:rPr>
          <w:rFonts w:ascii="Arial" w:hAnsi="Arial" w:cs="Arial"/>
          <w:b/>
          <w:bCs/>
          <w:sz w:val="24"/>
          <w:szCs w:val="24"/>
        </w:rPr>
      </w:pPr>
    </w:p>
    <w:p w14:paraId="5B29818D" w14:textId="625BEB3E" w:rsidR="00CF4468" w:rsidRDefault="00CF4468" w:rsidP="00CF4468">
      <w:pPr>
        <w:jc w:val="center"/>
        <w:rPr>
          <w:rFonts w:ascii="Arial" w:hAnsi="Arial" w:cs="Arial"/>
          <w:b/>
          <w:bCs/>
          <w:sz w:val="24"/>
          <w:szCs w:val="24"/>
        </w:rPr>
      </w:pPr>
    </w:p>
    <w:p w14:paraId="7B5C8E60" w14:textId="28CEE573" w:rsidR="00CF4468" w:rsidRDefault="00CF4468" w:rsidP="00CF4468">
      <w:pPr>
        <w:jc w:val="center"/>
        <w:rPr>
          <w:rFonts w:ascii="Arial" w:hAnsi="Arial" w:cs="Arial"/>
          <w:b/>
          <w:bCs/>
          <w:sz w:val="24"/>
          <w:szCs w:val="24"/>
        </w:rPr>
      </w:pPr>
    </w:p>
    <w:p w14:paraId="244527E6" w14:textId="0C186219" w:rsidR="00CF4468" w:rsidRDefault="00CF4468" w:rsidP="00CF4468">
      <w:pPr>
        <w:jc w:val="center"/>
        <w:rPr>
          <w:rFonts w:ascii="Arial" w:hAnsi="Arial" w:cs="Arial"/>
          <w:b/>
          <w:bCs/>
          <w:sz w:val="24"/>
          <w:szCs w:val="24"/>
        </w:rPr>
      </w:pPr>
    </w:p>
    <w:p w14:paraId="1E780DC2" w14:textId="7EB4998C" w:rsidR="00CF4468" w:rsidRDefault="00CF4468" w:rsidP="00CF4468">
      <w:pPr>
        <w:jc w:val="center"/>
        <w:rPr>
          <w:rFonts w:ascii="Arial" w:hAnsi="Arial" w:cs="Arial"/>
          <w:b/>
          <w:bCs/>
          <w:sz w:val="24"/>
          <w:szCs w:val="24"/>
        </w:rPr>
      </w:pPr>
    </w:p>
    <w:p w14:paraId="71739A66" w14:textId="7AF735B6" w:rsidR="00CF4468" w:rsidRDefault="00CF4468" w:rsidP="00CF4468">
      <w:pPr>
        <w:jc w:val="center"/>
        <w:rPr>
          <w:rFonts w:ascii="Arial" w:hAnsi="Arial" w:cs="Arial"/>
          <w:b/>
          <w:bCs/>
          <w:sz w:val="24"/>
          <w:szCs w:val="24"/>
        </w:rPr>
      </w:pPr>
    </w:p>
    <w:p w14:paraId="78D46E4A" w14:textId="089811BC" w:rsidR="00CF4468" w:rsidRDefault="00CF4468" w:rsidP="00CF4468">
      <w:pPr>
        <w:jc w:val="center"/>
        <w:rPr>
          <w:rFonts w:ascii="Arial" w:hAnsi="Arial" w:cs="Arial"/>
          <w:b/>
          <w:bCs/>
          <w:sz w:val="24"/>
          <w:szCs w:val="24"/>
        </w:rPr>
      </w:pPr>
    </w:p>
    <w:p w14:paraId="4CED0EB8" w14:textId="3D5A963D" w:rsidR="00CF4468" w:rsidRDefault="00CF4468" w:rsidP="00CF4468">
      <w:pPr>
        <w:jc w:val="center"/>
        <w:rPr>
          <w:rFonts w:ascii="Arial" w:hAnsi="Arial" w:cs="Arial"/>
          <w:b/>
          <w:bCs/>
          <w:sz w:val="24"/>
          <w:szCs w:val="24"/>
        </w:rPr>
      </w:pPr>
    </w:p>
    <w:p w14:paraId="5742837E" w14:textId="2DBB50BE" w:rsidR="00CF4468" w:rsidRDefault="00CF4468" w:rsidP="00CF4468">
      <w:pPr>
        <w:jc w:val="center"/>
        <w:rPr>
          <w:rFonts w:ascii="Arial" w:hAnsi="Arial" w:cs="Arial"/>
          <w:b/>
          <w:bCs/>
          <w:sz w:val="24"/>
          <w:szCs w:val="24"/>
        </w:rPr>
      </w:pPr>
    </w:p>
    <w:p w14:paraId="061545F2" w14:textId="7928FBE0" w:rsidR="00CF4468" w:rsidRDefault="00CF4468" w:rsidP="00CF4468">
      <w:pPr>
        <w:jc w:val="center"/>
        <w:rPr>
          <w:rFonts w:ascii="Arial" w:hAnsi="Arial" w:cs="Arial"/>
          <w:b/>
          <w:bCs/>
          <w:sz w:val="24"/>
          <w:szCs w:val="24"/>
        </w:rPr>
      </w:pPr>
    </w:p>
    <w:p w14:paraId="3453AB99" w14:textId="08EAE3BA" w:rsidR="00CF4468" w:rsidRDefault="00CF4468" w:rsidP="00CF4468">
      <w:pPr>
        <w:jc w:val="center"/>
        <w:rPr>
          <w:rFonts w:ascii="Arial" w:hAnsi="Arial" w:cs="Arial"/>
          <w:b/>
          <w:bCs/>
          <w:sz w:val="24"/>
          <w:szCs w:val="24"/>
        </w:rPr>
      </w:pPr>
    </w:p>
    <w:p w14:paraId="061C171D" w14:textId="7EAF5D7E" w:rsidR="00CF4468" w:rsidRDefault="00CF4468" w:rsidP="00CF4468">
      <w:pPr>
        <w:jc w:val="center"/>
        <w:rPr>
          <w:rFonts w:ascii="Arial" w:hAnsi="Arial" w:cs="Arial"/>
          <w:b/>
          <w:bCs/>
          <w:sz w:val="24"/>
          <w:szCs w:val="24"/>
        </w:rPr>
      </w:pPr>
    </w:p>
    <w:p w14:paraId="28A2A030" w14:textId="01E81D32" w:rsidR="00CF4468" w:rsidRDefault="00CF4468" w:rsidP="00CF4468">
      <w:pPr>
        <w:jc w:val="center"/>
        <w:rPr>
          <w:rFonts w:ascii="Arial" w:hAnsi="Arial" w:cs="Arial"/>
          <w:b/>
          <w:bCs/>
          <w:sz w:val="24"/>
          <w:szCs w:val="24"/>
        </w:rPr>
      </w:pPr>
    </w:p>
    <w:p w14:paraId="40B4ACC7" w14:textId="7E5F2C40" w:rsidR="00CF4468" w:rsidRDefault="00CF4468" w:rsidP="00CF4468">
      <w:pPr>
        <w:jc w:val="center"/>
        <w:rPr>
          <w:rFonts w:ascii="Arial" w:hAnsi="Arial" w:cs="Arial"/>
          <w:b/>
          <w:bCs/>
          <w:sz w:val="24"/>
          <w:szCs w:val="24"/>
        </w:rPr>
      </w:pPr>
      <w:r>
        <w:rPr>
          <w:rFonts w:ascii="Arial" w:hAnsi="Arial" w:cs="Arial"/>
          <w:b/>
          <w:bCs/>
          <w:sz w:val="24"/>
          <w:szCs w:val="24"/>
        </w:rPr>
        <w:lastRenderedPageBreak/>
        <w:t xml:space="preserve">THE IMPACT OF VIRTUAL LEARNING ENVIRONMENT (VLE) – MOODLE </w:t>
      </w:r>
    </w:p>
    <w:p w14:paraId="24318405" w14:textId="0BFFED7B" w:rsidR="00CF4468" w:rsidRDefault="00CF4468" w:rsidP="00CF4468">
      <w:pPr>
        <w:jc w:val="center"/>
        <w:rPr>
          <w:rFonts w:ascii="Arial" w:hAnsi="Arial" w:cs="Arial"/>
          <w:b/>
          <w:bCs/>
          <w:sz w:val="24"/>
          <w:szCs w:val="24"/>
        </w:rPr>
      </w:pPr>
      <w:r>
        <w:rPr>
          <w:rFonts w:ascii="Arial" w:hAnsi="Arial" w:cs="Arial"/>
          <w:b/>
          <w:bCs/>
          <w:sz w:val="24"/>
          <w:szCs w:val="24"/>
        </w:rPr>
        <w:t>ON STUDENTS` LEARNING EXPERIENCE</w:t>
      </w:r>
    </w:p>
    <w:p w14:paraId="74465036" w14:textId="5EF04CC6" w:rsidR="00CF4468" w:rsidRDefault="00CF4468" w:rsidP="00CF4468">
      <w:pPr>
        <w:jc w:val="center"/>
        <w:rPr>
          <w:rFonts w:ascii="Arial" w:hAnsi="Arial" w:cs="Arial"/>
          <w:b/>
          <w:bCs/>
          <w:sz w:val="24"/>
          <w:szCs w:val="24"/>
        </w:rPr>
      </w:pPr>
      <w:r>
        <w:rPr>
          <w:rFonts w:ascii="Arial" w:hAnsi="Arial" w:cs="Arial"/>
          <w:b/>
          <w:bCs/>
          <w:sz w:val="24"/>
          <w:szCs w:val="24"/>
        </w:rPr>
        <w:t>IN THE UNIVERSITY OF WALES TRINITY SAINT DAVID</w:t>
      </w:r>
    </w:p>
    <w:p w14:paraId="43BE3074" w14:textId="337FB592" w:rsidR="00CF4468" w:rsidRDefault="00CF4468" w:rsidP="00CF4468">
      <w:pPr>
        <w:jc w:val="center"/>
        <w:rPr>
          <w:rFonts w:ascii="Arial" w:hAnsi="Arial" w:cs="Arial"/>
          <w:b/>
          <w:bCs/>
          <w:sz w:val="24"/>
          <w:szCs w:val="24"/>
        </w:rPr>
      </w:pPr>
      <w:r>
        <w:rPr>
          <w:rFonts w:ascii="Arial" w:hAnsi="Arial" w:cs="Arial"/>
          <w:b/>
          <w:bCs/>
          <w:sz w:val="24"/>
          <w:szCs w:val="24"/>
        </w:rPr>
        <w:t>LONDON CAMPUS</w:t>
      </w:r>
    </w:p>
    <w:p w14:paraId="456582D9" w14:textId="62598C62" w:rsidR="00CF4468" w:rsidRDefault="00CF4468" w:rsidP="00CF4468">
      <w:pPr>
        <w:jc w:val="center"/>
        <w:rPr>
          <w:rFonts w:ascii="Arial" w:hAnsi="Arial" w:cs="Arial"/>
          <w:b/>
          <w:bCs/>
          <w:sz w:val="24"/>
          <w:szCs w:val="24"/>
        </w:rPr>
      </w:pPr>
    </w:p>
    <w:p w14:paraId="206B655E" w14:textId="531C91DA" w:rsidR="00CF4468" w:rsidRDefault="00CF4468" w:rsidP="00CF4468">
      <w:pPr>
        <w:jc w:val="center"/>
        <w:rPr>
          <w:rFonts w:ascii="Arial" w:hAnsi="Arial" w:cs="Arial"/>
          <w:b/>
          <w:bCs/>
          <w:sz w:val="24"/>
          <w:szCs w:val="24"/>
        </w:rPr>
      </w:pPr>
    </w:p>
    <w:p w14:paraId="0A1435B6" w14:textId="445D2E9B" w:rsidR="00CF4468" w:rsidRDefault="00CF4468" w:rsidP="00CF4468">
      <w:pPr>
        <w:jc w:val="center"/>
        <w:rPr>
          <w:rFonts w:ascii="Arial" w:hAnsi="Arial" w:cs="Arial"/>
          <w:b/>
          <w:bCs/>
          <w:sz w:val="24"/>
          <w:szCs w:val="24"/>
        </w:rPr>
      </w:pPr>
    </w:p>
    <w:p w14:paraId="45D1BF95" w14:textId="2BD70393" w:rsidR="00CF4468" w:rsidRDefault="00CF4468" w:rsidP="00CF4468">
      <w:pPr>
        <w:jc w:val="center"/>
        <w:rPr>
          <w:rFonts w:ascii="Arial" w:hAnsi="Arial" w:cs="Arial"/>
        </w:rPr>
      </w:pPr>
      <w:r>
        <w:rPr>
          <w:rFonts w:ascii="Arial" w:hAnsi="Arial" w:cs="Arial"/>
        </w:rPr>
        <w:t xml:space="preserve">Prepared for </w:t>
      </w:r>
    </w:p>
    <w:p w14:paraId="72B0EB33" w14:textId="715E94DF" w:rsidR="00CF4468" w:rsidRDefault="00CF4468" w:rsidP="00CF4468">
      <w:pPr>
        <w:jc w:val="center"/>
        <w:rPr>
          <w:rFonts w:ascii="Arial" w:hAnsi="Arial" w:cs="Arial"/>
        </w:rPr>
      </w:pPr>
      <w:r>
        <w:rPr>
          <w:rFonts w:ascii="Arial" w:hAnsi="Arial" w:cs="Arial"/>
        </w:rPr>
        <w:t>Belandran Ksardani</w:t>
      </w:r>
    </w:p>
    <w:p w14:paraId="54822852" w14:textId="743FB5EC" w:rsidR="00CF4468" w:rsidRDefault="00CF4468" w:rsidP="00CF4468">
      <w:pPr>
        <w:jc w:val="center"/>
        <w:rPr>
          <w:rFonts w:ascii="Arial" w:hAnsi="Arial" w:cs="Arial"/>
        </w:rPr>
      </w:pPr>
      <w:r>
        <w:rPr>
          <w:rFonts w:ascii="Arial" w:hAnsi="Arial" w:cs="Arial"/>
        </w:rPr>
        <w:t>UWTSD London Campus</w:t>
      </w:r>
    </w:p>
    <w:p w14:paraId="4B33053C" w14:textId="7F5CBB37" w:rsidR="00CF4468" w:rsidRDefault="00CF4468" w:rsidP="00CF4468">
      <w:pPr>
        <w:jc w:val="center"/>
        <w:rPr>
          <w:rFonts w:ascii="Arial" w:hAnsi="Arial" w:cs="Arial"/>
        </w:rPr>
      </w:pPr>
    </w:p>
    <w:p w14:paraId="238726D1" w14:textId="12E8E0E4" w:rsidR="00CF4468" w:rsidRDefault="00CF4468" w:rsidP="00CF4468">
      <w:pPr>
        <w:jc w:val="center"/>
        <w:rPr>
          <w:rFonts w:ascii="Arial" w:hAnsi="Arial" w:cs="Arial"/>
        </w:rPr>
      </w:pPr>
    </w:p>
    <w:p w14:paraId="0B0850D1" w14:textId="59110810" w:rsidR="00CF4468" w:rsidRDefault="00CF4468" w:rsidP="00CF4468">
      <w:pPr>
        <w:jc w:val="center"/>
        <w:rPr>
          <w:rFonts w:ascii="Arial" w:hAnsi="Arial" w:cs="Arial"/>
        </w:rPr>
      </w:pPr>
    </w:p>
    <w:p w14:paraId="7D6F391B" w14:textId="2EEEC535" w:rsidR="00CF4468" w:rsidRDefault="00CF4468" w:rsidP="00CF4468">
      <w:pPr>
        <w:jc w:val="center"/>
        <w:rPr>
          <w:rFonts w:ascii="Arial" w:hAnsi="Arial" w:cs="Arial"/>
        </w:rPr>
      </w:pPr>
    </w:p>
    <w:p w14:paraId="19105A99" w14:textId="1E445896" w:rsidR="00CF4468" w:rsidRDefault="00CF4468" w:rsidP="00CF4468">
      <w:pPr>
        <w:jc w:val="center"/>
        <w:rPr>
          <w:rFonts w:ascii="Arial" w:hAnsi="Arial" w:cs="Arial"/>
        </w:rPr>
      </w:pPr>
      <w:r>
        <w:rPr>
          <w:rFonts w:ascii="Arial" w:hAnsi="Arial" w:cs="Arial"/>
        </w:rPr>
        <w:t>Prepared by</w:t>
      </w:r>
    </w:p>
    <w:p w14:paraId="3F0721D9" w14:textId="03D9A9D3" w:rsidR="00CF4468" w:rsidRDefault="00F31E01" w:rsidP="00CF4468">
      <w:pPr>
        <w:jc w:val="center"/>
        <w:rPr>
          <w:rFonts w:ascii="Arial" w:hAnsi="Arial" w:cs="Arial"/>
        </w:rPr>
      </w:pPr>
      <w:r>
        <w:rPr>
          <w:rFonts w:ascii="Arial" w:hAnsi="Arial" w:cs="Arial"/>
        </w:rPr>
        <w:t xml:space="preserve">Student name: </w:t>
      </w:r>
      <w:r w:rsidR="00CF4468">
        <w:rPr>
          <w:rFonts w:ascii="Arial" w:hAnsi="Arial" w:cs="Arial"/>
        </w:rPr>
        <w:t>Daniela Ciornea</w:t>
      </w:r>
    </w:p>
    <w:p w14:paraId="6D83CF31" w14:textId="7C387BE4" w:rsidR="00CF4468" w:rsidRDefault="001C2A49" w:rsidP="001C2A49">
      <w:pPr>
        <w:rPr>
          <w:rFonts w:ascii="Arial" w:hAnsi="Arial" w:cs="Arial"/>
        </w:rPr>
      </w:pPr>
      <w:r>
        <w:rPr>
          <w:rFonts w:ascii="Arial" w:hAnsi="Arial" w:cs="Arial"/>
        </w:rPr>
        <w:t xml:space="preserve">                                                 </w:t>
      </w:r>
      <w:r w:rsidR="00CF4468">
        <w:rPr>
          <w:rFonts w:ascii="Arial" w:hAnsi="Arial" w:cs="Arial"/>
        </w:rPr>
        <w:t xml:space="preserve">Student number: </w:t>
      </w:r>
      <w:r w:rsidR="00F31E01">
        <w:rPr>
          <w:rFonts w:ascii="Arial" w:hAnsi="Arial" w:cs="Arial"/>
        </w:rPr>
        <w:t>1907166</w:t>
      </w:r>
      <w:r>
        <w:rPr>
          <w:rFonts w:ascii="Arial" w:hAnsi="Arial" w:cs="Arial"/>
        </w:rPr>
        <w:t xml:space="preserve">      </w:t>
      </w:r>
    </w:p>
    <w:p w14:paraId="5B8C8F79" w14:textId="73AFE8B7" w:rsidR="00F31E01" w:rsidRDefault="001C2A49" w:rsidP="00CF4468">
      <w:pPr>
        <w:jc w:val="center"/>
        <w:rPr>
          <w:rFonts w:ascii="Arial" w:hAnsi="Arial" w:cs="Arial"/>
        </w:rPr>
      </w:pPr>
      <w:r>
        <w:rPr>
          <w:rFonts w:ascii="Arial" w:hAnsi="Arial" w:cs="Arial"/>
        </w:rPr>
        <w:t xml:space="preserve">                               </w:t>
      </w:r>
      <w:r w:rsidR="00F31E01">
        <w:rPr>
          <w:rFonts w:ascii="Arial" w:hAnsi="Arial" w:cs="Arial"/>
        </w:rPr>
        <w:t>Course name: Digital skills and Rese</w:t>
      </w:r>
      <w:r>
        <w:rPr>
          <w:rFonts w:ascii="Arial" w:hAnsi="Arial" w:cs="Arial"/>
        </w:rPr>
        <w:t xml:space="preserve">arch Methods </w:t>
      </w:r>
    </w:p>
    <w:p w14:paraId="693C2BAA" w14:textId="71B50DB4" w:rsidR="001C2A49" w:rsidRDefault="001C2A49" w:rsidP="001C2A49">
      <w:pPr>
        <w:rPr>
          <w:rFonts w:ascii="Arial" w:hAnsi="Arial" w:cs="Arial"/>
        </w:rPr>
      </w:pPr>
      <w:r>
        <w:rPr>
          <w:rFonts w:ascii="Arial" w:hAnsi="Arial" w:cs="Arial"/>
        </w:rPr>
        <w:t xml:space="preserve">                                                                          BMSW4003_LON</w:t>
      </w:r>
    </w:p>
    <w:p w14:paraId="2E67B7CF" w14:textId="0B28B5E7" w:rsidR="001C2A49" w:rsidRDefault="001C2A49" w:rsidP="001C2A49">
      <w:pPr>
        <w:rPr>
          <w:rFonts w:ascii="Arial" w:hAnsi="Arial" w:cs="Arial"/>
        </w:rPr>
      </w:pPr>
      <w:r>
        <w:rPr>
          <w:rFonts w:ascii="Arial" w:hAnsi="Arial" w:cs="Arial"/>
        </w:rPr>
        <w:t xml:space="preserve">                                                 Group number: 11</w:t>
      </w:r>
    </w:p>
    <w:p w14:paraId="33D704FC" w14:textId="5AE703E3" w:rsidR="001C2A49" w:rsidRDefault="001C2A49" w:rsidP="001C2A49">
      <w:pPr>
        <w:rPr>
          <w:rFonts w:ascii="Arial" w:hAnsi="Arial" w:cs="Arial"/>
        </w:rPr>
      </w:pPr>
    </w:p>
    <w:p w14:paraId="6B8D0FF0" w14:textId="1DA96513" w:rsidR="001C2A49" w:rsidRDefault="001C2A49" w:rsidP="001C2A49">
      <w:pPr>
        <w:rPr>
          <w:rFonts w:ascii="Arial" w:hAnsi="Arial" w:cs="Arial"/>
        </w:rPr>
      </w:pPr>
    </w:p>
    <w:p w14:paraId="06973930" w14:textId="72798B26" w:rsidR="001C2A49" w:rsidRDefault="001C2A49" w:rsidP="001C2A49">
      <w:pPr>
        <w:rPr>
          <w:rFonts w:ascii="Arial" w:hAnsi="Arial" w:cs="Arial"/>
        </w:rPr>
      </w:pPr>
    </w:p>
    <w:p w14:paraId="3BDC3128" w14:textId="0956AB38" w:rsidR="001C2A49" w:rsidRDefault="001C2A49" w:rsidP="001C2A49">
      <w:pPr>
        <w:rPr>
          <w:rFonts w:ascii="Arial" w:hAnsi="Arial" w:cs="Arial"/>
        </w:rPr>
      </w:pPr>
    </w:p>
    <w:p w14:paraId="5CF33518" w14:textId="7948CAEF" w:rsidR="001C2A49" w:rsidRDefault="001C2A49" w:rsidP="001C2A49">
      <w:pPr>
        <w:rPr>
          <w:rFonts w:ascii="Arial" w:hAnsi="Arial" w:cs="Arial"/>
        </w:rPr>
      </w:pPr>
    </w:p>
    <w:p w14:paraId="789E1E45" w14:textId="64FC2930" w:rsidR="001C2A49" w:rsidRDefault="001C2A49" w:rsidP="001C2A49">
      <w:pPr>
        <w:rPr>
          <w:rFonts w:ascii="Arial" w:hAnsi="Arial" w:cs="Arial"/>
        </w:rPr>
      </w:pPr>
    </w:p>
    <w:p w14:paraId="38C4F479" w14:textId="76E39E38" w:rsidR="001C2A49" w:rsidRDefault="001C2A49" w:rsidP="001C2A49">
      <w:pPr>
        <w:rPr>
          <w:rFonts w:ascii="Arial" w:hAnsi="Arial" w:cs="Arial"/>
        </w:rPr>
      </w:pPr>
    </w:p>
    <w:p w14:paraId="1539C980" w14:textId="64F3F06A" w:rsidR="001C2A49" w:rsidRDefault="001C2A49" w:rsidP="001C2A49">
      <w:pPr>
        <w:rPr>
          <w:rFonts w:ascii="Arial" w:hAnsi="Arial" w:cs="Arial"/>
        </w:rPr>
      </w:pPr>
    </w:p>
    <w:p w14:paraId="7D5B0632" w14:textId="28099763" w:rsidR="001C2A49" w:rsidRDefault="001C2A49" w:rsidP="001C2A49">
      <w:pPr>
        <w:rPr>
          <w:rFonts w:ascii="Arial" w:hAnsi="Arial" w:cs="Arial"/>
        </w:rPr>
      </w:pPr>
    </w:p>
    <w:p w14:paraId="1301881C" w14:textId="3CCF572A" w:rsidR="001C2A49" w:rsidRDefault="001C2A49" w:rsidP="001C2A49">
      <w:pPr>
        <w:rPr>
          <w:rFonts w:ascii="Arial" w:hAnsi="Arial" w:cs="Arial"/>
        </w:rPr>
      </w:pPr>
    </w:p>
    <w:p w14:paraId="794FBA8D" w14:textId="02B49A54" w:rsidR="001C2A49" w:rsidRDefault="001C2A49" w:rsidP="001C2A49">
      <w:pPr>
        <w:rPr>
          <w:rFonts w:ascii="Arial" w:hAnsi="Arial" w:cs="Arial"/>
        </w:rPr>
      </w:pPr>
    </w:p>
    <w:p w14:paraId="0493850F" w14:textId="2A643FE1" w:rsidR="001C2A49" w:rsidRDefault="001C2A49" w:rsidP="001C2A49">
      <w:pPr>
        <w:rPr>
          <w:rFonts w:ascii="Arial" w:hAnsi="Arial" w:cs="Arial"/>
        </w:rPr>
      </w:pPr>
    </w:p>
    <w:p w14:paraId="62F373C0" w14:textId="058418E7" w:rsidR="001C2A49" w:rsidRDefault="001C2A49" w:rsidP="001C2A49">
      <w:pPr>
        <w:jc w:val="center"/>
        <w:rPr>
          <w:rFonts w:ascii="Arial" w:hAnsi="Arial" w:cs="Arial"/>
          <w:b/>
          <w:bCs/>
          <w:sz w:val="24"/>
          <w:szCs w:val="24"/>
        </w:rPr>
      </w:pPr>
      <w:r>
        <w:rPr>
          <w:rFonts w:ascii="Arial" w:hAnsi="Arial" w:cs="Arial"/>
          <w:b/>
          <w:bCs/>
          <w:sz w:val="24"/>
          <w:szCs w:val="24"/>
        </w:rPr>
        <w:lastRenderedPageBreak/>
        <w:t xml:space="preserve">Table of contents </w:t>
      </w:r>
    </w:p>
    <w:p w14:paraId="37BC1934" w14:textId="461FBE13" w:rsidR="001C2A49" w:rsidRDefault="001C2A49" w:rsidP="001C2A49">
      <w:pPr>
        <w:rPr>
          <w:rFonts w:ascii="Arial" w:hAnsi="Arial" w:cs="Arial"/>
        </w:rPr>
      </w:pPr>
    </w:p>
    <w:p w14:paraId="34AD8721" w14:textId="0025D5DC" w:rsidR="005B7B18" w:rsidRDefault="001C2A49" w:rsidP="001C2A49">
      <w:pPr>
        <w:rPr>
          <w:rFonts w:ascii="Arial" w:hAnsi="Arial" w:cs="Arial"/>
        </w:rPr>
      </w:pPr>
      <w:r>
        <w:rPr>
          <w:rFonts w:ascii="Arial" w:hAnsi="Arial" w:cs="Arial"/>
        </w:rPr>
        <w:t>Introduction</w:t>
      </w:r>
      <w:r w:rsidR="005B7B18">
        <w:rPr>
          <w:rFonts w:ascii="Arial" w:hAnsi="Arial" w:cs="Arial"/>
        </w:rPr>
        <w:t>………………………………………………………..4</w:t>
      </w:r>
    </w:p>
    <w:p w14:paraId="18410547" w14:textId="272303E3" w:rsidR="001C2A49" w:rsidRDefault="001C2A49" w:rsidP="001C2A49">
      <w:pPr>
        <w:rPr>
          <w:rFonts w:ascii="Arial" w:hAnsi="Arial" w:cs="Arial"/>
        </w:rPr>
      </w:pPr>
      <w:r>
        <w:rPr>
          <w:rFonts w:ascii="Arial" w:hAnsi="Arial" w:cs="Arial"/>
        </w:rPr>
        <w:t>Statement of the problem</w:t>
      </w:r>
      <w:r w:rsidR="005B7B18">
        <w:rPr>
          <w:rFonts w:ascii="Arial" w:hAnsi="Arial" w:cs="Arial"/>
        </w:rPr>
        <w:t>………………………………………..5</w:t>
      </w:r>
    </w:p>
    <w:p w14:paraId="03BBA6AC" w14:textId="695341BB" w:rsidR="001C2A49" w:rsidRDefault="001C2A49" w:rsidP="001C2A49">
      <w:pPr>
        <w:rPr>
          <w:rFonts w:ascii="Arial" w:hAnsi="Arial" w:cs="Arial"/>
        </w:rPr>
      </w:pPr>
      <w:r>
        <w:rPr>
          <w:rFonts w:ascii="Arial" w:hAnsi="Arial" w:cs="Arial"/>
        </w:rPr>
        <w:t>Significance of the study</w:t>
      </w:r>
      <w:r w:rsidR="005B7B18">
        <w:rPr>
          <w:rFonts w:ascii="Arial" w:hAnsi="Arial" w:cs="Arial"/>
        </w:rPr>
        <w:t>…………………………………………6</w:t>
      </w:r>
    </w:p>
    <w:p w14:paraId="6663BF72" w14:textId="2C36ECE2" w:rsidR="001C2A49" w:rsidRDefault="001C2A49" w:rsidP="001C2A49">
      <w:pPr>
        <w:rPr>
          <w:rFonts w:ascii="Arial" w:hAnsi="Arial" w:cs="Arial"/>
        </w:rPr>
      </w:pPr>
      <w:r>
        <w:rPr>
          <w:rFonts w:ascii="Arial" w:hAnsi="Arial" w:cs="Arial"/>
        </w:rPr>
        <w:t>Scope of the study</w:t>
      </w:r>
      <w:r w:rsidR="005B7B18">
        <w:rPr>
          <w:rFonts w:ascii="Arial" w:hAnsi="Arial" w:cs="Arial"/>
        </w:rPr>
        <w:t>………………………………………………..7</w:t>
      </w:r>
    </w:p>
    <w:p w14:paraId="1F00D1EA" w14:textId="48824EB5" w:rsidR="001C2A49" w:rsidRDefault="001C2A49" w:rsidP="001C2A49">
      <w:pPr>
        <w:rPr>
          <w:rFonts w:ascii="Arial" w:hAnsi="Arial" w:cs="Arial"/>
        </w:rPr>
      </w:pPr>
      <w:r>
        <w:rPr>
          <w:rFonts w:ascii="Arial" w:hAnsi="Arial" w:cs="Arial"/>
        </w:rPr>
        <w:t>Review of related literature</w:t>
      </w:r>
      <w:r w:rsidR="005B7B18">
        <w:rPr>
          <w:rFonts w:ascii="Arial" w:hAnsi="Arial" w:cs="Arial"/>
        </w:rPr>
        <w:t>………………………………………8</w:t>
      </w:r>
    </w:p>
    <w:p w14:paraId="46E8B7AF" w14:textId="0C331882" w:rsidR="001C2A49" w:rsidRDefault="001C2A49" w:rsidP="001C2A49">
      <w:pPr>
        <w:rPr>
          <w:rFonts w:ascii="Arial" w:hAnsi="Arial" w:cs="Arial"/>
        </w:rPr>
      </w:pPr>
      <w:r>
        <w:rPr>
          <w:rFonts w:ascii="Arial" w:hAnsi="Arial" w:cs="Arial"/>
        </w:rPr>
        <w:t>Methods of the study</w:t>
      </w:r>
      <w:r w:rsidR="005B7B18">
        <w:rPr>
          <w:rFonts w:ascii="Arial" w:hAnsi="Arial" w:cs="Arial"/>
        </w:rPr>
        <w:t>……………………………………………...9</w:t>
      </w:r>
      <w:r>
        <w:rPr>
          <w:rFonts w:ascii="Arial" w:hAnsi="Arial" w:cs="Arial"/>
        </w:rPr>
        <w:t xml:space="preserve"> </w:t>
      </w:r>
    </w:p>
    <w:p w14:paraId="7FB7D1C3" w14:textId="3A27966C" w:rsidR="001C2A49" w:rsidRDefault="005B7B18" w:rsidP="001C2A49">
      <w:pPr>
        <w:rPr>
          <w:rFonts w:ascii="Arial" w:hAnsi="Arial" w:cs="Arial"/>
        </w:rPr>
      </w:pPr>
      <w:r>
        <w:rPr>
          <w:rFonts w:ascii="Arial" w:hAnsi="Arial" w:cs="Arial"/>
        </w:rPr>
        <w:t>Limitation of the study…………………………………………….10</w:t>
      </w:r>
    </w:p>
    <w:p w14:paraId="00B0F1D7" w14:textId="0DD40C79" w:rsidR="001C2A49" w:rsidRDefault="001C2A49" w:rsidP="001C2A49">
      <w:pPr>
        <w:rPr>
          <w:rFonts w:ascii="Arial" w:hAnsi="Arial" w:cs="Arial"/>
        </w:rPr>
      </w:pPr>
      <w:r>
        <w:rPr>
          <w:rFonts w:ascii="Arial" w:hAnsi="Arial" w:cs="Arial"/>
        </w:rPr>
        <w:t>Findings</w:t>
      </w:r>
      <w:r w:rsidR="005B7B18">
        <w:rPr>
          <w:rFonts w:ascii="Arial" w:hAnsi="Arial" w:cs="Arial"/>
        </w:rPr>
        <w:t>……………………………………………………………..11</w:t>
      </w:r>
    </w:p>
    <w:p w14:paraId="12975EA0" w14:textId="38813FC9" w:rsidR="001C2A49" w:rsidRDefault="001C2A49" w:rsidP="001C2A49">
      <w:pPr>
        <w:rPr>
          <w:rFonts w:ascii="Arial" w:hAnsi="Arial" w:cs="Arial"/>
        </w:rPr>
      </w:pPr>
      <w:r>
        <w:rPr>
          <w:rFonts w:ascii="Arial" w:hAnsi="Arial" w:cs="Arial"/>
        </w:rPr>
        <w:t>Conclusions</w:t>
      </w:r>
      <w:r w:rsidR="005B7B18">
        <w:rPr>
          <w:rFonts w:ascii="Arial" w:hAnsi="Arial" w:cs="Arial"/>
        </w:rPr>
        <w:t>…………………………………………………………17</w:t>
      </w:r>
    </w:p>
    <w:p w14:paraId="31E77B9B" w14:textId="1AD3C37E" w:rsidR="001C2A49" w:rsidRDefault="001C2A49" w:rsidP="001C2A49">
      <w:pPr>
        <w:rPr>
          <w:rFonts w:ascii="Arial" w:hAnsi="Arial" w:cs="Arial"/>
        </w:rPr>
      </w:pPr>
      <w:r>
        <w:rPr>
          <w:rFonts w:ascii="Arial" w:hAnsi="Arial" w:cs="Arial"/>
        </w:rPr>
        <w:t>Recommendations</w:t>
      </w:r>
      <w:r w:rsidR="005B7B18">
        <w:rPr>
          <w:rFonts w:ascii="Arial" w:hAnsi="Arial" w:cs="Arial"/>
        </w:rPr>
        <w:t>………………………………………………….18</w:t>
      </w:r>
      <w:r>
        <w:rPr>
          <w:rFonts w:ascii="Arial" w:hAnsi="Arial" w:cs="Arial"/>
        </w:rPr>
        <w:t xml:space="preserve"> </w:t>
      </w:r>
    </w:p>
    <w:p w14:paraId="784EAE88" w14:textId="66EC552C" w:rsidR="005B7B18" w:rsidRDefault="005B7B18" w:rsidP="001C2A49">
      <w:pPr>
        <w:rPr>
          <w:rFonts w:ascii="Arial" w:hAnsi="Arial" w:cs="Arial"/>
        </w:rPr>
      </w:pPr>
      <w:r>
        <w:rPr>
          <w:rFonts w:ascii="Arial" w:hAnsi="Arial" w:cs="Arial"/>
        </w:rPr>
        <w:t>Bibliography………………………………………………………….19</w:t>
      </w:r>
    </w:p>
    <w:p w14:paraId="714BEA19" w14:textId="1897173C" w:rsidR="001C2A49" w:rsidRDefault="00A600EE" w:rsidP="001C2A49">
      <w:pPr>
        <w:rPr>
          <w:rFonts w:ascii="Arial" w:hAnsi="Arial" w:cs="Arial"/>
        </w:rPr>
      </w:pPr>
      <w:r>
        <w:rPr>
          <w:rFonts w:ascii="Arial" w:hAnsi="Arial" w:cs="Arial"/>
        </w:rPr>
        <w:t>Appendix A</w:t>
      </w:r>
      <w:r w:rsidR="005B7B18">
        <w:rPr>
          <w:rFonts w:ascii="Arial" w:hAnsi="Arial" w:cs="Arial"/>
        </w:rPr>
        <w:t>…………………………………………………………..20</w:t>
      </w:r>
    </w:p>
    <w:p w14:paraId="77E6A61D" w14:textId="06C61F7C" w:rsidR="00A600EE" w:rsidRDefault="00A600EE" w:rsidP="001C2A49">
      <w:pPr>
        <w:rPr>
          <w:rFonts w:ascii="Arial" w:hAnsi="Arial" w:cs="Arial"/>
        </w:rPr>
      </w:pPr>
      <w:r>
        <w:rPr>
          <w:rFonts w:ascii="Arial" w:hAnsi="Arial" w:cs="Arial"/>
        </w:rPr>
        <w:t>Appendix B</w:t>
      </w:r>
      <w:r w:rsidR="005B7B18">
        <w:rPr>
          <w:rFonts w:ascii="Arial" w:hAnsi="Arial" w:cs="Arial"/>
        </w:rPr>
        <w:t>…………………………………………………………...21</w:t>
      </w:r>
    </w:p>
    <w:p w14:paraId="45BB777B" w14:textId="77777777" w:rsidR="00A600EE" w:rsidRDefault="00A600EE" w:rsidP="001C2A49">
      <w:pPr>
        <w:rPr>
          <w:rFonts w:ascii="Arial" w:hAnsi="Arial" w:cs="Arial"/>
        </w:rPr>
      </w:pPr>
    </w:p>
    <w:p w14:paraId="02DB6EE0" w14:textId="37392F50" w:rsidR="00A600EE" w:rsidRDefault="00A600EE" w:rsidP="001C2A49">
      <w:pPr>
        <w:rPr>
          <w:rFonts w:ascii="Arial" w:hAnsi="Arial" w:cs="Arial"/>
        </w:rPr>
      </w:pPr>
    </w:p>
    <w:p w14:paraId="795A0642" w14:textId="43E39608" w:rsidR="00037C35" w:rsidRPr="00A600EE" w:rsidRDefault="00A600EE" w:rsidP="001C2A49">
      <w:pPr>
        <w:rPr>
          <w:rFonts w:ascii="Arial" w:hAnsi="Arial" w:cs="Arial"/>
        </w:rPr>
      </w:pPr>
      <w:r>
        <w:rPr>
          <w:rFonts w:ascii="Arial" w:hAnsi="Arial" w:cs="Arial"/>
        </w:rPr>
        <w:br w:type="page"/>
      </w:r>
      <w:r w:rsidR="00037C35">
        <w:rPr>
          <w:rFonts w:ascii="Arial" w:hAnsi="Arial" w:cs="Arial"/>
          <w:sz w:val="24"/>
          <w:szCs w:val="24"/>
          <w:u w:val="single"/>
        </w:rPr>
        <w:lastRenderedPageBreak/>
        <w:t xml:space="preserve">Introduction </w:t>
      </w:r>
    </w:p>
    <w:p w14:paraId="5FAE0C4E" w14:textId="183C5B5D" w:rsidR="00037C35" w:rsidRPr="00037C35" w:rsidRDefault="00037C35" w:rsidP="00037C35">
      <w:pPr>
        <w:rPr>
          <w:rFonts w:ascii="Arial" w:hAnsi="Arial" w:cs="Arial"/>
        </w:rPr>
      </w:pPr>
      <w:r w:rsidRPr="00037C35">
        <w:rPr>
          <w:rFonts w:ascii="Arial" w:hAnsi="Arial" w:cs="Arial"/>
        </w:rPr>
        <w:t>Education, as a process, has always relied on and involved potentiality. Also, education was tempted not only to update behaviours, attitudes, values but also to protect future states, to put the person on a path, to direct it towards certain goals. I will conclude by saying that education</w:t>
      </w:r>
      <w:r>
        <w:rPr>
          <w:rFonts w:ascii="Arial" w:hAnsi="Arial" w:cs="Arial"/>
        </w:rPr>
        <w:t>,</w:t>
      </w:r>
      <w:r w:rsidRPr="00037C35">
        <w:rPr>
          <w:rFonts w:ascii="Arial" w:hAnsi="Arial" w:cs="Arial"/>
        </w:rPr>
        <w:t xml:space="preserve"> by definition</w:t>
      </w:r>
      <w:r>
        <w:rPr>
          <w:rFonts w:ascii="Arial" w:hAnsi="Arial" w:cs="Arial"/>
        </w:rPr>
        <w:t>,</w:t>
      </w:r>
      <w:r w:rsidRPr="00037C35">
        <w:rPr>
          <w:rFonts w:ascii="Arial" w:hAnsi="Arial" w:cs="Arial"/>
        </w:rPr>
        <w:t xml:space="preserve"> is obviously potentiating and virtualizing, pushing the current towards virtual which can only be achieved sequentially and progressively. Today we are witnessing a breakthrough in terms of the virtualization of education when another facade emerges. Attracting the internet as a source and means of teaching, multiplying in real time the connections between the partners of computer-mediated education the digitalisation of education in general are conclusive examples of the above-mentioned evolution. </w:t>
      </w:r>
    </w:p>
    <w:p w14:paraId="331AEE45" w14:textId="46502968" w:rsidR="00037C35" w:rsidRDefault="00037C35" w:rsidP="00037C35">
      <w:pPr>
        <w:rPr>
          <w:rFonts w:ascii="Arial" w:hAnsi="Arial" w:cs="Arial"/>
        </w:rPr>
      </w:pPr>
      <w:r w:rsidRPr="00037C35">
        <w:rPr>
          <w:rFonts w:ascii="Arial" w:hAnsi="Arial" w:cs="Arial"/>
        </w:rPr>
        <w:t>Until I was admitted to this university, my experience with online education was not so vast; probably the most I have done online was the training for different jobs I had. Moodle is an online platform which was created to ease and support with academic material, both tutors and students. My acquaintance with Moodle so far has been friendly - Students` Hall section provides useful information and support, helpful – it offers access to wide online library and I should not forget to mention its rich feature.</w:t>
      </w:r>
    </w:p>
    <w:p w14:paraId="38DFA322" w14:textId="6ADA9D15" w:rsidR="00037C35" w:rsidRPr="00A600EE" w:rsidRDefault="00A600EE" w:rsidP="00037C35">
      <w:pPr>
        <w:rPr>
          <w:rFonts w:ascii="Arial" w:hAnsi="Arial" w:cs="Arial"/>
        </w:rPr>
      </w:pPr>
      <w:r>
        <w:rPr>
          <w:rFonts w:ascii="Arial" w:hAnsi="Arial" w:cs="Arial"/>
        </w:rPr>
        <w:br w:type="page"/>
      </w:r>
      <w:r w:rsidR="00037C35">
        <w:rPr>
          <w:sz w:val="24"/>
          <w:szCs w:val="24"/>
          <w:u w:val="single"/>
        </w:rPr>
        <w:lastRenderedPageBreak/>
        <w:t>Statement of the problem</w:t>
      </w:r>
    </w:p>
    <w:p w14:paraId="4B55F339" w14:textId="0DAA2111" w:rsidR="00037C35" w:rsidRDefault="00037C35" w:rsidP="00037C35">
      <w:pPr>
        <w:rPr>
          <w:rFonts w:ascii="Arial" w:hAnsi="Arial" w:cs="Arial"/>
        </w:rPr>
      </w:pPr>
      <w:r w:rsidRPr="00037C35">
        <w:rPr>
          <w:rFonts w:ascii="Arial" w:hAnsi="Arial" w:cs="Arial"/>
        </w:rPr>
        <w:t>This case study is conducted to have a better understanding of the impact of Virtual Learning Environment (VLE) – Moodle on students` schooling training in the University of Wales Trinity Saint David, London Campus. I will use data collection primary and secondary to outline the benefit or the improvements that Moodle have or needs, in order to get a good comprehending of students` way of learning.</w:t>
      </w:r>
    </w:p>
    <w:p w14:paraId="69F35FA5" w14:textId="484CEA2E" w:rsidR="00037C35" w:rsidRPr="00A600EE" w:rsidRDefault="00A600EE" w:rsidP="00037C35">
      <w:pPr>
        <w:rPr>
          <w:rFonts w:ascii="Arial" w:hAnsi="Arial" w:cs="Arial"/>
        </w:rPr>
      </w:pPr>
      <w:r>
        <w:rPr>
          <w:rFonts w:ascii="Arial" w:hAnsi="Arial" w:cs="Arial"/>
        </w:rPr>
        <w:br w:type="page"/>
      </w:r>
      <w:r w:rsidR="00037C35">
        <w:rPr>
          <w:rFonts w:ascii="Arial" w:hAnsi="Arial" w:cs="Arial"/>
          <w:sz w:val="24"/>
          <w:szCs w:val="24"/>
          <w:u w:val="single"/>
        </w:rPr>
        <w:lastRenderedPageBreak/>
        <w:t>Significance of the study</w:t>
      </w:r>
    </w:p>
    <w:p w14:paraId="110869C4" w14:textId="77777777" w:rsidR="001E059C" w:rsidRDefault="00706367" w:rsidP="00037C35">
      <w:pPr>
        <w:rPr>
          <w:rFonts w:ascii="Arial" w:hAnsi="Arial" w:cs="Arial"/>
        </w:rPr>
      </w:pPr>
      <w:r>
        <w:rPr>
          <w:rFonts w:ascii="Arial" w:hAnsi="Arial" w:cs="Arial"/>
        </w:rPr>
        <w:t>This study will help find out the</w:t>
      </w:r>
      <w:r w:rsidR="001E059C">
        <w:rPr>
          <w:rFonts w:ascii="Arial" w:hAnsi="Arial" w:cs="Arial"/>
        </w:rPr>
        <w:t xml:space="preserve"> prevalence and the contributing factors which may affect the grater good of the University as an institution.</w:t>
      </w:r>
      <w:r>
        <w:rPr>
          <w:rFonts w:ascii="Arial" w:hAnsi="Arial" w:cs="Arial"/>
        </w:rPr>
        <w:t xml:space="preserve"> </w:t>
      </w:r>
      <w:r w:rsidR="008E6246">
        <w:rPr>
          <w:rFonts w:ascii="Arial" w:hAnsi="Arial" w:cs="Arial"/>
        </w:rPr>
        <w:t>There can be three main categories that can benefit from this study.</w:t>
      </w:r>
    </w:p>
    <w:p w14:paraId="23F5E2FD" w14:textId="73D89F20" w:rsidR="001E059C" w:rsidRDefault="008E6246" w:rsidP="00037C35">
      <w:pPr>
        <w:rPr>
          <w:rFonts w:ascii="Arial" w:hAnsi="Arial" w:cs="Arial"/>
        </w:rPr>
      </w:pPr>
      <w:r>
        <w:rPr>
          <w:rFonts w:ascii="Arial" w:hAnsi="Arial" w:cs="Arial"/>
        </w:rPr>
        <w:t xml:space="preserve">The first category, involving The University as an institution, may learn how identify ways to improve the quality of their services. </w:t>
      </w:r>
      <w:r w:rsidR="00C4526B">
        <w:rPr>
          <w:rFonts w:ascii="Arial" w:hAnsi="Arial" w:cs="Arial"/>
        </w:rPr>
        <w:t xml:space="preserve">By sharing this knowledge, The University committee of administrators </w:t>
      </w:r>
      <w:r w:rsidR="0004096C">
        <w:rPr>
          <w:rFonts w:ascii="Arial" w:hAnsi="Arial" w:cs="Arial"/>
        </w:rPr>
        <w:t>may approve bigger finances towards the enhancement of the e-learning section.</w:t>
      </w:r>
      <w:r w:rsidR="00352999">
        <w:rPr>
          <w:rFonts w:ascii="Arial" w:hAnsi="Arial" w:cs="Arial"/>
        </w:rPr>
        <w:t xml:space="preserve"> Due to the data collected, the University will better its services and educational needs of their students.</w:t>
      </w:r>
    </w:p>
    <w:p w14:paraId="25209336" w14:textId="585D7C52" w:rsidR="001E059C" w:rsidRDefault="0004096C" w:rsidP="00037C35">
      <w:pPr>
        <w:rPr>
          <w:rFonts w:ascii="Arial" w:hAnsi="Arial" w:cs="Arial"/>
        </w:rPr>
      </w:pPr>
      <w:r>
        <w:rPr>
          <w:rFonts w:ascii="Arial" w:hAnsi="Arial" w:cs="Arial"/>
        </w:rPr>
        <w:t xml:space="preserve">The second category that may benefit from this study are the students already enrolled who may gain the opportunity to express their choices or frustrations in regards to the effect </w:t>
      </w:r>
      <w:r w:rsidR="001E059C">
        <w:rPr>
          <w:rFonts w:ascii="Arial" w:hAnsi="Arial" w:cs="Arial"/>
        </w:rPr>
        <w:t>virtual learning</w:t>
      </w:r>
      <w:r>
        <w:rPr>
          <w:rFonts w:ascii="Arial" w:hAnsi="Arial" w:cs="Arial"/>
        </w:rPr>
        <w:t xml:space="preserve"> has on each of them. </w:t>
      </w:r>
      <w:r w:rsidR="001E059C">
        <w:rPr>
          <w:rFonts w:ascii="Arial" w:hAnsi="Arial" w:cs="Arial"/>
        </w:rPr>
        <w:t>As a group, we can figure it out on all the things we have in common.</w:t>
      </w:r>
    </w:p>
    <w:p w14:paraId="15772CA2" w14:textId="49C0C379" w:rsidR="001E059C" w:rsidRDefault="001E059C" w:rsidP="00037C35">
      <w:pPr>
        <w:rPr>
          <w:rFonts w:ascii="Arial" w:hAnsi="Arial" w:cs="Arial"/>
        </w:rPr>
      </w:pPr>
      <w:r>
        <w:rPr>
          <w:rFonts w:ascii="Arial" w:hAnsi="Arial" w:cs="Arial"/>
        </w:rPr>
        <w:t xml:space="preserve">Finally, the third category that may make good use of this knowledge is being represented by the future generation of students who will be part of the big family. They will be able to analyse </w:t>
      </w:r>
      <w:r w:rsidR="0078128A">
        <w:rPr>
          <w:rFonts w:ascii="Arial" w:hAnsi="Arial" w:cs="Arial"/>
        </w:rPr>
        <w:t>the data and be better advised on the problems that may occur.</w:t>
      </w:r>
    </w:p>
    <w:p w14:paraId="0317E4DC" w14:textId="46B36E9D" w:rsidR="00A600EE" w:rsidRDefault="00A600EE" w:rsidP="00037C35">
      <w:pPr>
        <w:rPr>
          <w:rFonts w:ascii="Arial" w:hAnsi="Arial" w:cs="Arial"/>
        </w:rPr>
      </w:pPr>
    </w:p>
    <w:p w14:paraId="4C54B38E" w14:textId="3295E4D3" w:rsidR="0078128A" w:rsidRPr="00A600EE" w:rsidRDefault="00A600EE" w:rsidP="00037C35">
      <w:pPr>
        <w:rPr>
          <w:rFonts w:ascii="Arial" w:hAnsi="Arial" w:cs="Arial"/>
        </w:rPr>
      </w:pPr>
      <w:r>
        <w:rPr>
          <w:rFonts w:ascii="Arial" w:hAnsi="Arial" w:cs="Arial"/>
        </w:rPr>
        <w:br w:type="page"/>
      </w:r>
      <w:r w:rsidR="0078128A">
        <w:rPr>
          <w:rFonts w:ascii="Arial" w:hAnsi="Arial" w:cs="Arial"/>
          <w:sz w:val="24"/>
          <w:szCs w:val="24"/>
          <w:u w:val="single"/>
        </w:rPr>
        <w:lastRenderedPageBreak/>
        <w:t>Scope of the study</w:t>
      </w:r>
    </w:p>
    <w:p w14:paraId="3349D6FB" w14:textId="3B785183" w:rsidR="000760D9" w:rsidRDefault="0078128A" w:rsidP="00037C35">
      <w:pPr>
        <w:rPr>
          <w:rFonts w:ascii="Arial" w:hAnsi="Arial" w:cs="Arial"/>
        </w:rPr>
      </w:pPr>
      <w:r>
        <w:rPr>
          <w:rFonts w:ascii="Arial" w:hAnsi="Arial" w:cs="Arial"/>
        </w:rPr>
        <w:t>The present study was limited to the perception of</w:t>
      </w:r>
      <w:r w:rsidR="00CE79E4">
        <w:rPr>
          <w:rFonts w:ascii="Arial" w:hAnsi="Arial" w:cs="Arial"/>
        </w:rPr>
        <w:t xml:space="preserve"> sample of </w:t>
      </w:r>
      <w:r w:rsidR="00F7685D">
        <w:rPr>
          <w:rFonts w:ascii="Arial" w:hAnsi="Arial" w:cs="Arial"/>
        </w:rPr>
        <w:t>30</w:t>
      </w:r>
      <w:r>
        <w:rPr>
          <w:rFonts w:ascii="Arial" w:hAnsi="Arial" w:cs="Arial"/>
        </w:rPr>
        <w:t xml:space="preserve"> full-time students currently enrolled</w:t>
      </w:r>
      <w:r w:rsidR="00F7685D">
        <w:rPr>
          <w:rFonts w:ascii="Arial" w:hAnsi="Arial" w:cs="Arial"/>
        </w:rPr>
        <w:t>,</w:t>
      </w:r>
      <w:r w:rsidR="00CE79E4">
        <w:rPr>
          <w:rFonts w:ascii="Arial" w:hAnsi="Arial" w:cs="Arial"/>
        </w:rPr>
        <w:t xml:space="preserve"> to the positive or partially negative effect that virtual learning has on each of them. For the purpose of this study, what constitutes full-time students is defined by the institution. This study was restricted to the campus operating in Central London area, Chancery Lane Holborn. For the purpose of this study, the</w:t>
      </w:r>
      <w:r w:rsidR="00181858">
        <w:rPr>
          <w:rFonts w:ascii="Arial" w:hAnsi="Arial" w:cs="Arial"/>
        </w:rPr>
        <w:t xml:space="preserve"> virtual</w:t>
      </w:r>
      <w:r w:rsidR="00CE79E4">
        <w:rPr>
          <w:rFonts w:ascii="Arial" w:hAnsi="Arial" w:cs="Arial"/>
        </w:rPr>
        <w:t xml:space="preserve"> learning experience is defined as the online interaction on the specific program, course which students had have on Moodle.</w:t>
      </w:r>
      <w:r w:rsidR="00F7685D">
        <w:rPr>
          <w:rFonts w:ascii="Arial" w:hAnsi="Arial" w:cs="Arial"/>
        </w:rPr>
        <w:t xml:space="preserve"> </w:t>
      </w:r>
      <w:r w:rsidR="00181858">
        <w:rPr>
          <w:rFonts w:ascii="Arial" w:hAnsi="Arial" w:cs="Arial"/>
        </w:rPr>
        <w:t>VLE it is used by th</w:t>
      </w:r>
      <w:r w:rsidR="000760D9">
        <w:rPr>
          <w:rFonts w:ascii="Arial" w:hAnsi="Arial" w:cs="Arial"/>
        </w:rPr>
        <w:t>ose</w:t>
      </w:r>
      <w:r w:rsidR="00181858">
        <w:rPr>
          <w:rFonts w:ascii="Arial" w:hAnsi="Arial" w:cs="Arial"/>
        </w:rPr>
        <w:t xml:space="preserve"> students who want to review lecture notes or other learning material, students that need professional support service, or by all of the students when they have to upload their </w:t>
      </w:r>
      <w:r w:rsidR="000760D9">
        <w:rPr>
          <w:rFonts w:ascii="Arial" w:hAnsi="Arial" w:cs="Arial"/>
        </w:rPr>
        <w:t xml:space="preserve">assignments. It is also used by the tutors that combine in-class exercise with learning material available. In the present study you will find out that the majority of the people who participated, have benefited positively from using VLE and found it very helpful. Data for this study were collected during </w:t>
      </w:r>
      <w:r w:rsidR="006D4CD2">
        <w:rPr>
          <w:rFonts w:ascii="Arial" w:hAnsi="Arial" w:cs="Arial"/>
        </w:rPr>
        <w:t>March 2020.</w:t>
      </w:r>
    </w:p>
    <w:p w14:paraId="56C3CC43" w14:textId="6F29D149" w:rsidR="006D4CD2" w:rsidRPr="00A600EE" w:rsidRDefault="00A600EE" w:rsidP="00037C35">
      <w:pPr>
        <w:rPr>
          <w:rFonts w:ascii="Arial" w:hAnsi="Arial" w:cs="Arial"/>
        </w:rPr>
      </w:pPr>
      <w:r>
        <w:rPr>
          <w:rFonts w:ascii="Arial" w:hAnsi="Arial" w:cs="Arial"/>
        </w:rPr>
        <w:br w:type="page"/>
      </w:r>
      <w:r w:rsidR="006D4CD2">
        <w:rPr>
          <w:rFonts w:ascii="Arial" w:hAnsi="Arial" w:cs="Arial"/>
          <w:sz w:val="24"/>
          <w:szCs w:val="24"/>
          <w:u w:val="single"/>
        </w:rPr>
        <w:lastRenderedPageBreak/>
        <w:t>Review of related literature</w:t>
      </w:r>
    </w:p>
    <w:p w14:paraId="5E55444D" w14:textId="2517F54B" w:rsidR="006D4CD2" w:rsidRDefault="006D4CD2" w:rsidP="00037C35">
      <w:pPr>
        <w:rPr>
          <w:rFonts w:ascii="Arial" w:hAnsi="Arial" w:cs="Arial"/>
        </w:rPr>
      </w:pPr>
      <w:r>
        <w:rPr>
          <w:rFonts w:ascii="Arial" w:hAnsi="Arial" w:cs="Arial"/>
        </w:rPr>
        <w:t>Ba</w:t>
      </w:r>
      <w:r w:rsidR="00C45DCB">
        <w:rPr>
          <w:rFonts w:ascii="Arial" w:hAnsi="Arial" w:cs="Arial"/>
        </w:rPr>
        <w:t>r</w:t>
      </w:r>
      <w:r>
        <w:rPr>
          <w:rFonts w:ascii="Arial" w:hAnsi="Arial" w:cs="Arial"/>
        </w:rPr>
        <w:t>ker and Gossman</w:t>
      </w:r>
      <w:r w:rsidR="00C45DCB">
        <w:rPr>
          <w:rFonts w:ascii="Arial" w:hAnsi="Arial" w:cs="Arial"/>
        </w:rPr>
        <w:t xml:space="preserve"> (2013), teachers at the University of Cumbria, have stated that the importance of educational progress it is visible since more and more educational institution have moved their support materials online. They are identified VLE </w:t>
      </w:r>
      <w:r w:rsidR="00BC2F26">
        <w:rPr>
          <w:rFonts w:ascii="Arial" w:hAnsi="Arial" w:cs="Arial"/>
        </w:rPr>
        <w:t>as being a great source of learning for students who struggle with the notion of time, it encourage them to learn individually as they fit the study time around their work or spare time, in this manner giving them the motivation to learn.</w:t>
      </w:r>
    </w:p>
    <w:p w14:paraId="232A1251" w14:textId="19E6DE3C" w:rsidR="00BC2F26" w:rsidRDefault="00BC2F26" w:rsidP="00037C35">
      <w:pPr>
        <w:rPr>
          <w:rFonts w:ascii="Arial" w:hAnsi="Arial" w:cs="Arial"/>
        </w:rPr>
      </w:pPr>
      <w:r>
        <w:rPr>
          <w:rFonts w:ascii="Arial" w:hAnsi="Arial" w:cs="Arial"/>
        </w:rPr>
        <w:t>Based on their questionnaire, 53% of the participants agreed or strongly agreed that VLE has a positive impact in the way they conduct studying, 55% of the participants have agreed that VLE helps to develop independent learning.</w:t>
      </w:r>
    </w:p>
    <w:p w14:paraId="48E87309" w14:textId="52BFC3D6" w:rsidR="008F2BBD" w:rsidRDefault="008F2BBD" w:rsidP="00037C35">
      <w:pPr>
        <w:rPr>
          <w:rFonts w:ascii="Arial" w:hAnsi="Arial" w:cs="Arial"/>
        </w:rPr>
      </w:pPr>
      <w:r>
        <w:rPr>
          <w:rFonts w:ascii="Arial" w:hAnsi="Arial" w:cs="Arial"/>
        </w:rPr>
        <w:t xml:space="preserve">Bashshar (2017) in his doctoral dissertation for Walden University </w:t>
      </w:r>
      <w:r w:rsidR="00A862BA">
        <w:rPr>
          <w:rFonts w:ascii="Arial" w:hAnsi="Arial" w:cs="Arial"/>
        </w:rPr>
        <w:t>through his data collected from the participants, has concluded that VLE it is very accessible most of his subjects having a positive experience while using it, as well he accentuated the fact that students tend to be more motivated to learn since they can access the information at any time, at any place as long as they have internet connection. His study</w:t>
      </w:r>
      <w:r w:rsidR="00DD3CE6">
        <w:rPr>
          <w:rFonts w:ascii="Arial" w:hAnsi="Arial" w:cs="Arial"/>
        </w:rPr>
        <w:t>,</w:t>
      </w:r>
      <w:r w:rsidR="00A862BA">
        <w:rPr>
          <w:rFonts w:ascii="Arial" w:hAnsi="Arial" w:cs="Arial"/>
        </w:rPr>
        <w:t xml:space="preserve"> indicated also, that the self-determination is the key to have a positive experience on VLE.</w:t>
      </w:r>
    </w:p>
    <w:p w14:paraId="12BFEEE3" w14:textId="324ED063" w:rsidR="0079631B" w:rsidRDefault="00DD3CE6" w:rsidP="00037C35">
      <w:pPr>
        <w:rPr>
          <w:rFonts w:ascii="Arial" w:hAnsi="Arial" w:cs="Arial"/>
        </w:rPr>
      </w:pPr>
      <w:r w:rsidRPr="00DD3CE6">
        <w:rPr>
          <w:rFonts w:ascii="Arial" w:hAnsi="Arial" w:cs="Arial"/>
        </w:rPr>
        <w:t>Pierre Dillenbourg, Daniel Schneider, Paraskevi Synteta</w:t>
      </w:r>
      <w:r>
        <w:rPr>
          <w:rFonts w:ascii="Arial" w:hAnsi="Arial" w:cs="Arial"/>
        </w:rPr>
        <w:t xml:space="preserve"> (2002) teachers at the University of Geneva in their study on the effect of the virtual learning environment on students` learning process </w:t>
      </w:r>
      <w:r w:rsidR="0079631B">
        <w:rPr>
          <w:rFonts w:ascii="Arial" w:hAnsi="Arial" w:cs="Arial"/>
        </w:rPr>
        <w:t>had argued that using VLE does not guarantee pure effectiveness, they shed light on the fact that we have to use pedagogical and human interaction in order to achieve our maximum potential. They are trying to say that we should not make use of the VLE on its own, rather combine it with in-class learning.</w:t>
      </w:r>
    </w:p>
    <w:p w14:paraId="149D2AFA" w14:textId="6C867775" w:rsidR="00A600EE" w:rsidRDefault="00A600EE" w:rsidP="00037C35">
      <w:pPr>
        <w:rPr>
          <w:rFonts w:ascii="Arial" w:hAnsi="Arial" w:cs="Arial"/>
        </w:rPr>
      </w:pPr>
    </w:p>
    <w:p w14:paraId="5DCECACC" w14:textId="690BF07C" w:rsidR="0079631B" w:rsidRPr="00A600EE" w:rsidRDefault="00A600EE" w:rsidP="00037C35">
      <w:pPr>
        <w:rPr>
          <w:rFonts w:ascii="Arial" w:hAnsi="Arial" w:cs="Arial"/>
        </w:rPr>
      </w:pPr>
      <w:r>
        <w:rPr>
          <w:rFonts w:ascii="Arial" w:hAnsi="Arial" w:cs="Arial"/>
        </w:rPr>
        <w:br w:type="page"/>
      </w:r>
      <w:r w:rsidR="0079631B">
        <w:rPr>
          <w:rFonts w:ascii="Arial" w:hAnsi="Arial" w:cs="Arial"/>
          <w:sz w:val="24"/>
          <w:szCs w:val="24"/>
          <w:u w:val="single"/>
        </w:rPr>
        <w:lastRenderedPageBreak/>
        <w:t>Methods of the study</w:t>
      </w:r>
    </w:p>
    <w:p w14:paraId="120C6E3F" w14:textId="397E4258" w:rsidR="0079631B" w:rsidRDefault="0079631B" w:rsidP="00037C35">
      <w:pPr>
        <w:rPr>
          <w:rFonts w:ascii="Arial" w:hAnsi="Arial" w:cs="Arial"/>
          <w:b/>
          <w:bCs/>
        </w:rPr>
      </w:pPr>
      <w:r w:rsidRPr="00502D92">
        <w:rPr>
          <w:rFonts w:ascii="Arial" w:hAnsi="Arial" w:cs="Arial"/>
          <w:b/>
          <w:bCs/>
        </w:rPr>
        <w:t>Source of data</w:t>
      </w:r>
    </w:p>
    <w:p w14:paraId="3BC3EBFB" w14:textId="2BD94D3C" w:rsidR="00502D92" w:rsidRDefault="00502D92" w:rsidP="00037C35">
      <w:pPr>
        <w:rPr>
          <w:rFonts w:ascii="Arial" w:hAnsi="Arial" w:cs="Arial"/>
        </w:rPr>
      </w:pPr>
      <w:r>
        <w:rPr>
          <w:rFonts w:ascii="Arial" w:hAnsi="Arial" w:cs="Arial"/>
        </w:rPr>
        <w:t xml:space="preserve">Data for this study were collected using a questionnaire developed by me, currently a student of the UWTDS London campus. The </w:t>
      </w:r>
      <w:r w:rsidR="00492628">
        <w:rPr>
          <w:rFonts w:ascii="Arial" w:hAnsi="Arial" w:cs="Arial"/>
        </w:rPr>
        <w:t xml:space="preserve">questionnaire which I have created consists in a mix of close-ended questions and open-ended questions, where respondents were asked to tic a box specific to the answer suitable for their experience on VLE – Moodle so far. I have created a set of 10 questions with </w:t>
      </w:r>
      <w:r w:rsidR="00E92A8A">
        <w:rPr>
          <w:rFonts w:ascii="Arial" w:hAnsi="Arial" w:cs="Arial"/>
        </w:rPr>
        <w:t xml:space="preserve">multiple choice of answering </w:t>
      </w:r>
      <w:r w:rsidR="00536F86">
        <w:rPr>
          <w:rFonts w:ascii="Arial" w:hAnsi="Arial" w:cs="Arial"/>
        </w:rPr>
        <w:t>in order to collect both qualitative and quantitative data; I have added at the end of the questionnaire a rubric in which the students can give any recommendation towards any improv</w:t>
      </w:r>
      <w:r w:rsidR="00BB5900">
        <w:rPr>
          <w:rFonts w:ascii="Arial" w:hAnsi="Arial" w:cs="Arial"/>
        </w:rPr>
        <w:t>ement they might consider Moodle needs.</w:t>
      </w:r>
      <w:r w:rsidR="003220DB">
        <w:rPr>
          <w:rFonts w:ascii="Arial" w:hAnsi="Arial" w:cs="Arial"/>
        </w:rPr>
        <w:t xml:space="preserve"> I have attached a copy of the questionnaire in Appendix A on page </w:t>
      </w:r>
    </w:p>
    <w:p w14:paraId="3EFCC1DA" w14:textId="4332749D" w:rsidR="003220DB" w:rsidRDefault="003220DB" w:rsidP="00037C35">
      <w:pPr>
        <w:rPr>
          <w:rFonts w:ascii="Arial" w:hAnsi="Arial" w:cs="Arial"/>
          <w:b/>
          <w:bCs/>
        </w:rPr>
      </w:pPr>
      <w:r>
        <w:rPr>
          <w:rFonts w:ascii="Arial" w:hAnsi="Arial" w:cs="Arial"/>
          <w:b/>
          <w:bCs/>
        </w:rPr>
        <w:t>Sample selection</w:t>
      </w:r>
    </w:p>
    <w:p w14:paraId="01B07452" w14:textId="2C5221AB" w:rsidR="003220DB" w:rsidRDefault="003220DB" w:rsidP="00037C35">
      <w:pPr>
        <w:rPr>
          <w:rFonts w:ascii="Arial" w:hAnsi="Arial" w:cs="Arial"/>
        </w:rPr>
      </w:pPr>
      <w:r>
        <w:rPr>
          <w:rFonts w:ascii="Arial" w:hAnsi="Arial" w:cs="Arial"/>
        </w:rPr>
        <w:t xml:space="preserve">The respondents involved in this survey were students currently enrolled in the UWTSD London Campus which belong to different classes and study course. I have used convenience sampling technique to collect primary data – for 2 days in my break time I went outside in the smoking area and I asked few students to </w:t>
      </w:r>
      <w:r w:rsidR="00A91D8D">
        <w:rPr>
          <w:rFonts w:ascii="Arial" w:hAnsi="Arial" w:cs="Arial"/>
        </w:rPr>
        <w:t>participate in my research. In order to get honest answers I will ensure their confidentiality by not using any name.</w:t>
      </w:r>
    </w:p>
    <w:p w14:paraId="65E263ED" w14:textId="54CB554B" w:rsidR="00A91D8D" w:rsidRDefault="00A91D8D" w:rsidP="00037C35">
      <w:pPr>
        <w:rPr>
          <w:rFonts w:ascii="Arial" w:hAnsi="Arial" w:cs="Arial"/>
          <w:b/>
          <w:bCs/>
        </w:rPr>
      </w:pPr>
      <w:r>
        <w:rPr>
          <w:rFonts w:ascii="Arial" w:hAnsi="Arial" w:cs="Arial"/>
          <w:b/>
          <w:bCs/>
        </w:rPr>
        <w:t>Statistical methods</w:t>
      </w:r>
    </w:p>
    <w:p w14:paraId="1793FF22" w14:textId="0A15B285" w:rsidR="00A91D8D" w:rsidRDefault="000975C0" w:rsidP="00037C35">
      <w:pPr>
        <w:rPr>
          <w:rFonts w:ascii="Arial" w:hAnsi="Arial" w:cs="Arial"/>
        </w:rPr>
      </w:pPr>
      <w:r>
        <w:rPr>
          <w:rFonts w:ascii="Arial" w:hAnsi="Arial" w:cs="Arial"/>
        </w:rPr>
        <w:t>To enumerate the results of this study, I have used both descriptive and inferential statistical methods. The primary data were interpreted using a percent of response, in my case all subjects answered to all my questions.</w:t>
      </w:r>
      <w:r w:rsidR="007004A2">
        <w:rPr>
          <w:rFonts w:ascii="Arial" w:hAnsi="Arial" w:cs="Arial"/>
        </w:rPr>
        <w:t xml:space="preserve"> From the first question “How old are you?” i have collected discrete qua</w:t>
      </w:r>
      <w:r w:rsidR="00A85589">
        <w:rPr>
          <w:rFonts w:ascii="Arial" w:hAnsi="Arial" w:cs="Arial"/>
        </w:rPr>
        <w:t>nt</w:t>
      </w:r>
      <w:r w:rsidR="007004A2">
        <w:rPr>
          <w:rFonts w:ascii="Arial" w:hAnsi="Arial" w:cs="Arial"/>
        </w:rPr>
        <w:t>itative data with a majority</w:t>
      </w:r>
      <w:r w:rsidR="00A85589">
        <w:rPr>
          <w:rFonts w:ascii="Arial" w:hAnsi="Arial" w:cs="Arial"/>
        </w:rPr>
        <w:t xml:space="preserve"> 40%</w:t>
      </w:r>
      <w:r w:rsidR="007004A2">
        <w:rPr>
          <w:rFonts w:ascii="Arial" w:hAnsi="Arial" w:cs="Arial"/>
        </w:rPr>
        <w:t xml:space="preserve"> of students </w:t>
      </w:r>
      <w:r w:rsidR="00A85589">
        <w:rPr>
          <w:rFonts w:ascii="Arial" w:hAnsi="Arial" w:cs="Arial"/>
        </w:rPr>
        <w:t xml:space="preserve">age between 26-31. As well, qualitative nominal data was collected from the second question “What is your gender?” with a 76% of females. The next questions </w:t>
      </w:r>
      <w:r w:rsidR="00FB48BC">
        <w:rPr>
          <w:rFonts w:ascii="Arial" w:hAnsi="Arial" w:cs="Arial"/>
        </w:rPr>
        <w:t>offered me qualitative</w:t>
      </w:r>
      <w:r w:rsidR="006D2FD0">
        <w:rPr>
          <w:rFonts w:ascii="Arial" w:hAnsi="Arial" w:cs="Arial"/>
        </w:rPr>
        <w:t xml:space="preserve"> ordinal</w:t>
      </w:r>
      <w:r w:rsidR="00FB48BC">
        <w:rPr>
          <w:rFonts w:ascii="Arial" w:hAnsi="Arial" w:cs="Arial"/>
        </w:rPr>
        <w:t xml:space="preserve"> data collection </w:t>
      </w:r>
      <w:r w:rsidR="006D2FD0">
        <w:rPr>
          <w:rFonts w:ascii="Arial" w:hAnsi="Arial" w:cs="Arial"/>
        </w:rPr>
        <w:t>in regards to the subjects comprehending of Moodle.</w:t>
      </w:r>
    </w:p>
    <w:p w14:paraId="090E7CB7" w14:textId="6D67A591" w:rsidR="006D2FD0" w:rsidRPr="00A600EE" w:rsidRDefault="00A600EE" w:rsidP="00037C35">
      <w:pPr>
        <w:rPr>
          <w:rFonts w:ascii="Arial" w:hAnsi="Arial" w:cs="Arial"/>
        </w:rPr>
      </w:pPr>
      <w:r>
        <w:rPr>
          <w:rFonts w:ascii="Arial" w:hAnsi="Arial" w:cs="Arial"/>
        </w:rPr>
        <w:br w:type="page"/>
      </w:r>
      <w:r w:rsidR="006D2FD0">
        <w:rPr>
          <w:rFonts w:ascii="Arial" w:hAnsi="Arial" w:cs="Arial"/>
          <w:sz w:val="24"/>
          <w:szCs w:val="24"/>
          <w:u w:val="single"/>
        </w:rPr>
        <w:lastRenderedPageBreak/>
        <w:t>Limitation of the study</w:t>
      </w:r>
    </w:p>
    <w:p w14:paraId="0D71DCFC" w14:textId="3C47A489" w:rsidR="00B015CC" w:rsidRDefault="006D2FD0" w:rsidP="00037C35">
      <w:pPr>
        <w:rPr>
          <w:rFonts w:ascii="Arial" w:hAnsi="Arial" w:cs="Arial"/>
        </w:rPr>
      </w:pPr>
      <w:r>
        <w:rPr>
          <w:rFonts w:ascii="Arial" w:hAnsi="Arial" w:cs="Arial"/>
        </w:rPr>
        <w:t xml:space="preserve">The present study may be limited by the use of questionnaire as a data collection tool. </w:t>
      </w:r>
      <w:r w:rsidR="005C4CE5">
        <w:rPr>
          <w:rFonts w:ascii="Arial" w:hAnsi="Arial" w:cs="Arial"/>
        </w:rPr>
        <w:t xml:space="preserve">Since </w:t>
      </w:r>
      <w:r>
        <w:rPr>
          <w:rFonts w:ascii="Arial" w:hAnsi="Arial" w:cs="Arial"/>
        </w:rPr>
        <w:t xml:space="preserve">questionnaires must be generally brief, </w:t>
      </w:r>
      <w:r w:rsidR="00560677">
        <w:rPr>
          <w:rFonts w:ascii="Arial" w:hAnsi="Arial" w:cs="Arial"/>
        </w:rPr>
        <w:t>I might have not reached all the toching points of the subject. As well, the sample size is formed by 30 students which is a small number to take into consideration, data collection process was in a short time period – in between breaks</w:t>
      </w:r>
      <w:r w:rsidR="00B015CC">
        <w:rPr>
          <w:rFonts w:ascii="Arial" w:hAnsi="Arial" w:cs="Arial"/>
        </w:rPr>
        <w:t xml:space="preserve"> and the financial resources were minimal. All attempts have made to minimize the effects of these limitations of the study.</w:t>
      </w:r>
    </w:p>
    <w:p w14:paraId="1A7AF984" w14:textId="3634BBA7" w:rsidR="00B015CC" w:rsidRPr="005B7B18" w:rsidRDefault="005B7B18" w:rsidP="00037C35">
      <w:pPr>
        <w:rPr>
          <w:rFonts w:ascii="Arial" w:hAnsi="Arial" w:cs="Arial"/>
        </w:rPr>
      </w:pPr>
      <w:r>
        <w:rPr>
          <w:rFonts w:ascii="Arial" w:hAnsi="Arial" w:cs="Arial"/>
        </w:rPr>
        <w:br w:type="page"/>
      </w:r>
      <w:r w:rsidR="00B015CC">
        <w:rPr>
          <w:rFonts w:ascii="Arial" w:hAnsi="Arial" w:cs="Arial"/>
          <w:sz w:val="24"/>
          <w:szCs w:val="24"/>
          <w:u w:val="single"/>
        </w:rPr>
        <w:lastRenderedPageBreak/>
        <w:t>Findings</w:t>
      </w:r>
    </w:p>
    <w:p w14:paraId="084B1EA2" w14:textId="24C851B5" w:rsidR="00B015CC" w:rsidRDefault="00B015CC" w:rsidP="00037C35">
      <w:pPr>
        <w:rPr>
          <w:rFonts w:ascii="Arial" w:hAnsi="Arial" w:cs="Arial"/>
          <w:b/>
          <w:bCs/>
        </w:rPr>
      </w:pPr>
      <w:r>
        <w:rPr>
          <w:rFonts w:ascii="Arial" w:hAnsi="Arial" w:cs="Arial"/>
          <w:b/>
          <w:bCs/>
        </w:rPr>
        <w:t xml:space="preserve">Introduction </w:t>
      </w:r>
    </w:p>
    <w:p w14:paraId="30348EA2" w14:textId="7623A957" w:rsidR="00377E82" w:rsidRDefault="00B015CC" w:rsidP="00037C35">
      <w:pPr>
        <w:rPr>
          <w:rFonts w:ascii="Arial" w:hAnsi="Arial" w:cs="Arial"/>
        </w:rPr>
      </w:pPr>
      <w:r>
        <w:rPr>
          <w:rFonts w:ascii="Arial" w:hAnsi="Arial" w:cs="Arial"/>
        </w:rPr>
        <w:t xml:space="preserve">The present study was designed to find out the effects of Virtual Learning Environment on students currently enrolled in UWTSD London Campus. A number of 30 questionnaires which contain 10 questions and 1 suggestion has been distributed to 30 students in the London Campus area </w:t>
      </w:r>
      <w:r w:rsidR="00377E82">
        <w:rPr>
          <w:rFonts w:ascii="Arial" w:hAnsi="Arial" w:cs="Arial"/>
        </w:rPr>
        <w:t xml:space="preserve">and the response rate was 100%. </w:t>
      </w:r>
    </w:p>
    <w:p w14:paraId="69CEB055" w14:textId="394FA97C" w:rsidR="00231DE7" w:rsidRDefault="00377E82" w:rsidP="00037C35">
      <w:pPr>
        <w:rPr>
          <w:rFonts w:ascii="Arial" w:hAnsi="Arial" w:cs="Arial"/>
        </w:rPr>
      </w:pPr>
      <w:r>
        <w:rPr>
          <w:rFonts w:ascii="Arial" w:hAnsi="Arial" w:cs="Arial"/>
          <w:b/>
          <w:bCs/>
        </w:rPr>
        <w:t>Findings</w:t>
      </w:r>
    </w:p>
    <w:p w14:paraId="0148653C" w14:textId="4025D682" w:rsidR="00377E82" w:rsidRDefault="00377E82" w:rsidP="00037C35">
      <w:pPr>
        <w:rPr>
          <w:rFonts w:ascii="Arial" w:hAnsi="Arial" w:cs="Arial"/>
        </w:rPr>
      </w:pPr>
      <w:r>
        <w:rPr>
          <w:rFonts w:ascii="Arial" w:hAnsi="Arial" w:cs="Arial"/>
        </w:rPr>
        <w:t xml:space="preserve">The findings will be presented as it follows: </w:t>
      </w:r>
    </w:p>
    <w:p w14:paraId="06A3189D" w14:textId="77777777" w:rsidR="00231DE7" w:rsidRDefault="00231DE7" w:rsidP="00037C35">
      <w:pPr>
        <w:rPr>
          <w:rFonts w:ascii="Arial" w:hAnsi="Arial" w:cs="Arial"/>
        </w:rPr>
      </w:pPr>
    </w:p>
    <w:tbl>
      <w:tblPr>
        <w:tblStyle w:val="TableGrid"/>
        <w:tblpPr w:leftFromText="180" w:rightFromText="180" w:vertAnchor="text" w:horzAnchor="page" w:tblpX="811" w:tblpY="290"/>
        <w:tblW w:w="0" w:type="auto"/>
        <w:tblLook w:val="04A0" w:firstRow="1" w:lastRow="0" w:firstColumn="1" w:lastColumn="0" w:noHBand="0" w:noVBand="1"/>
      </w:tblPr>
      <w:tblGrid>
        <w:gridCol w:w="1625"/>
        <w:gridCol w:w="1640"/>
        <w:gridCol w:w="1640"/>
        <w:gridCol w:w="1640"/>
        <w:gridCol w:w="1640"/>
        <w:gridCol w:w="831"/>
      </w:tblGrid>
      <w:tr w:rsidR="00231DE7" w:rsidRPr="0093434A" w14:paraId="3B1ACEE8" w14:textId="77777777" w:rsidTr="00231DE7">
        <w:trPr>
          <w:trHeight w:val="290"/>
        </w:trPr>
        <w:tc>
          <w:tcPr>
            <w:tcW w:w="1625" w:type="dxa"/>
            <w:noWrap/>
            <w:hideMark/>
          </w:tcPr>
          <w:p w14:paraId="3E1A6719" w14:textId="77777777" w:rsidR="00231DE7" w:rsidRPr="0093434A" w:rsidRDefault="00231DE7" w:rsidP="00231DE7">
            <w:pPr>
              <w:rPr>
                <w:rFonts w:ascii="Arial" w:hAnsi="Arial" w:cs="Arial"/>
              </w:rPr>
            </w:pPr>
            <w:r>
              <w:rPr>
                <w:rFonts w:ascii="Arial" w:hAnsi="Arial" w:cs="Arial"/>
              </w:rPr>
              <w:t>Age group</w:t>
            </w:r>
          </w:p>
        </w:tc>
        <w:tc>
          <w:tcPr>
            <w:tcW w:w="1640" w:type="dxa"/>
            <w:noWrap/>
            <w:hideMark/>
          </w:tcPr>
          <w:p w14:paraId="15F1FC35" w14:textId="77777777" w:rsidR="00231DE7" w:rsidRPr="0093434A" w:rsidRDefault="00231DE7" w:rsidP="00231DE7">
            <w:pPr>
              <w:rPr>
                <w:rFonts w:ascii="Arial" w:hAnsi="Arial" w:cs="Arial"/>
              </w:rPr>
            </w:pPr>
            <w:r w:rsidRPr="0093434A">
              <w:rPr>
                <w:rFonts w:ascii="Arial" w:hAnsi="Arial" w:cs="Arial"/>
              </w:rPr>
              <w:t>age 19 to 25</w:t>
            </w:r>
          </w:p>
        </w:tc>
        <w:tc>
          <w:tcPr>
            <w:tcW w:w="1640" w:type="dxa"/>
            <w:noWrap/>
            <w:hideMark/>
          </w:tcPr>
          <w:p w14:paraId="7F6533B9" w14:textId="77777777" w:rsidR="00231DE7" w:rsidRPr="0093434A" w:rsidRDefault="00231DE7" w:rsidP="00231DE7">
            <w:pPr>
              <w:rPr>
                <w:rFonts w:ascii="Arial" w:hAnsi="Arial" w:cs="Arial"/>
              </w:rPr>
            </w:pPr>
            <w:r w:rsidRPr="0093434A">
              <w:rPr>
                <w:rFonts w:ascii="Arial" w:hAnsi="Arial" w:cs="Arial"/>
              </w:rPr>
              <w:t>age 26 to 31</w:t>
            </w:r>
          </w:p>
        </w:tc>
        <w:tc>
          <w:tcPr>
            <w:tcW w:w="1640" w:type="dxa"/>
            <w:noWrap/>
            <w:hideMark/>
          </w:tcPr>
          <w:p w14:paraId="687E426E" w14:textId="77777777" w:rsidR="00231DE7" w:rsidRPr="0093434A" w:rsidRDefault="00231DE7" w:rsidP="00231DE7">
            <w:pPr>
              <w:rPr>
                <w:rFonts w:ascii="Arial" w:hAnsi="Arial" w:cs="Arial"/>
              </w:rPr>
            </w:pPr>
            <w:r w:rsidRPr="0093434A">
              <w:rPr>
                <w:rFonts w:ascii="Arial" w:hAnsi="Arial" w:cs="Arial"/>
              </w:rPr>
              <w:t>age 32 to 40</w:t>
            </w:r>
          </w:p>
        </w:tc>
        <w:tc>
          <w:tcPr>
            <w:tcW w:w="1640" w:type="dxa"/>
            <w:noWrap/>
            <w:hideMark/>
          </w:tcPr>
          <w:p w14:paraId="4EC76A79" w14:textId="77777777" w:rsidR="00231DE7" w:rsidRPr="0093434A" w:rsidRDefault="00231DE7" w:rsidP="00231DE7">
            <w:pPr>
              <w:rPr>
                <w:rFonts w:ascii="Arial" w:hAnsi="Arial" w:cs="Arial"/>
              </w:rPr>
            </w:pPr>
            <w:r w:rsidRPr="0093434A">
              <w:rPr>
                <w:rFonts w:ascii="Arial" w:hAnsi="Arial" w:cs="Arial"/>
              </w:rPr>
              <w:t>age 40+</w:t>
            </w:r>
          </w:p>
        </w:tc>
        <w:tc>
          <w:tcPr>
            <w:tcW w:w="831" w:type="dxa"/>
            <w:noWrap/>
            <w:hideMark/>
          </w:tcPr>
          <w:p w14:paraId="534C8F1B" w14:textId="77777777" w:rsidR="00231DE7" w:rsidRPr="0093434A" w:rsidRDefault="00231DE7" w:rsidP="00231DE7">
            <w:pPr>
              <w:rPr>
                <w:rFonts w:ascii="Arial" w:hAnsi="Arial" w:cs="Arial"/>
              </w:rPr>
            </w:pPr>
            <w:r w:rsidRPr="0093434A">
              <w:rPr>
                <w:rFonts w:ascii="Arial" w:hAnsi="Arial" w:cs="Arial"/>
              </w:rPr>
              <w:t>total</w:t>
            </w:r>
          </w:p>
        </w:tc>
      </w:tr>
      <w:tr w:rsidR="00231DE7" w:rsidRPr="0093434A" w14:paraId="4DA1FD80" w14:textId="77777777" w:rsidTr="00231DE7">
        <w:trPr>
          <w:trHeight w:val="290"/>
        </w:trPr>
        <w:tc>
          <w:tcPr>
            <w:tcW w:w="1625" w:type="dxa"/>
            <w:noWrap/>
            <w:hideMark/>
          </w:tcPr>
          <w:p w14:paraId="0E807ACB" w14:textId="77777777" w:rsidR="00231DE7" w:rsidRPr="0093434A" w:rsidRDefault="00231DE7" w:rsidP="00231DE7">
            <w:pPr>
              <w:rPr>
                <w:rFonts w:ascii="Arial" w:hAnsi="Arial" w:cs="Arial"/>
              </w:rPr>
            </w:pPr>
          </w:p>
        </w:tc>
        <w:tc>
          <w:tcPr>
            <w:tcW w:w="1640" w:type="dxa"/>
            <w:noWrap/>
            <w:hideMark/>
          </w:tcPr>
          <w:p w14:paraId="71F36F6C" w14:textId="77777777" w:rsidR="00231DE7" w:rsidRPr="0093434A" w:rsidRDefault="00231DE7" w:rsidP="00231DE7">
            <w:pPr>
              <w:rPr>
                <w:rFonts w:ascii="Arial" w:hAnsi="Arial" w:cs="Arial"/>
              </w:rPr>
            </w:pPr>
            <w:r w:rsidRPr="0093434A">
              <w:rPr>
                <w:rFonts w:ascii="Arial" w:hAnsi="Arial" w:cs="Arial"/>
              </w:rPr>
              <w:t>10</w:t>
            </w:r>
          </w:p>
        </w:tc>
        <w:tc>
          <w:tcPr>
            <w:tcW w:w="1640" w:type="dxa"/>
            <w:noWrap/>
            <w:hideMark/>
          </w:tcPr>
          <w:p w14:paraId="23066C7C" w14:textId="77777777" w:rsidR="00231DE7" w:rsidRPr="0093434A" w:rsidRDefault="00231DE7" w:rsidP="00231DE7">
            <w:pPr>
              <w:rPr>
                <w:rFonts w:ascii="Arial" w:hAnsi="Arial" w:cs="Arial"/>
              </w:rPr>
            </w:pPr>
            <w:r w:rsidRPr="0093434A">
              <w:rPr>
                <w:rFonts w:ascii="Arial" w:hAnsi="Arial" w:cs="Arial"/>
              </w:rPr>
              <w:t>12</w:t>
            </w:r>
          </w:p>
        </w:tc>
        <w:tc>
          <w:tcPr>
            <w:tcW w:w="1640" w:type="dxa"/>
            <w:noWrap/>
            <w:hideMark/>
          </w:tcPr>
          <w:p w14:paraId="487C9A67" w14:textId="77777777" w:rsidR="00231DE7" w:rsidRPr="0093434A" w:rsidRDefault="00231DE7" w:rsidP="00231DE7">
            <w:pPr>
              <w:rPr>
                <w:rFonts w:ascii="Arial" w:hAnsi="Arial" w:cs="Arial"/>
              </w:rPr>
            </w:pPr>
            <w:r w:rsidRPr="0093434A">
              <w:rPr>
                <w:rFonts w:ascii="Arial" w:hAnsi="Arial" w:cs="Arial"/>
              </w:rPr>
              <w:t>3</w:t>
            </w:r>
          </w:p>
        </w:tc>
        <w:tc>
          <w:tcPr>
            <w:tcW w:w="1640" w:type="dxa"/>
            <w:noWrap/>
            <w:hideMark/>
          </w:tcPr>
          <w:p w14:paraId="6F3C3496" w14:textId="77777777" w:rsidR="00231DE7" w:rsidRPr="0093434A" w:rsidRDefault="00231DE7" w:rsidP="00231DE7">
            <w:pPr>
              <w:rPr>
                <w:rFonts w:ascii="Arial" w:hAnsi="Arial" w:cs="Arial"/>
              </w:rPr>
            </w:pPr>
            <w:r w:rsidRPr="0093434A">
              <w:rPr>
                <w:rFonts w:ascii="Arial" w:hAnsi="Arial" w:cs="Arial"/>
              </w:rPr>
              <w:t>5</w:t>
            </w:r>
          </w:p>
        </w:tc>
        <w:tc>
          <w:tcPr>
            <w:tcW w:w="831" w:type="dxa"/>
            <w:noWrap/>
            <w:hideMark/>
          </w:tcPr>
          <w:p w14:paraId="73BA5028" w14:textId="77777777" w:rsidR="00231DE7" w:rsidRPr="0093434A" w:rsidRDefault="00231DE7" w:rsidP="00231DE7">
            <w:pPr>
              <w:rPr>
                <w:rFonts w:ascii="Arial" w:hAnsi="Arial" w:cs="Arial"/>
              </w:rPr>
            </w:pPr>
            <w:r w:rsidRPr="0093434A">
              <w:rPr>
                <w:rFonts w:ascii="Arial" w:hAnsi="Arial" w:cs="Arial"/>
              </w:rPr>
              <w:t>30</w:t>
            </w:r>
          </w:p>
        </w:tc>
      </w:tr>
      <w:tr w:rsidR="00231DE7" w:rsidRPr="0093434A" w14:paraId="3FC6CAAB" w14:textId="77777777" w:rsidTr="00231DE7">
        <w:trPr>
          <w:trHeight w:val="290"/>
        </w:trPr>
        <w:tc>
          <w:tcPr>
            <w:tcW w:w="1625" w:type="dxa"/>
            <w:noWrap/>
            <w:hideMark/>
          </w:tcPr>
          <w:p w14:paraId="5A86F1CA" w14:textId="77777777" w:rsidR="00231DE7" w:rsidRPr="0093434A" w:rsidRDefault="00231DE7" w:rsidP="00231DE7">
            <w:pPr>
              <w:rPr>
                <w:rFonts w:ascii="Arial" w:hAnsi="Arial" w:cs="Arial"/>
              </w:rPr>
            </w:pPr>
            <w:r w:rsidRPr="0093434A">
              <w:rPr>
                <w:rFonts w:ascii="Arial" w:hAnsi="Arial" w:cs="Arial"/>
              </w:rPr>
              <w:t>Percentage</w:t>
            </w:r>
          </w:p>
        </w:tc>
        <w:tc>
          <w:tcPr>
            <w:tcW w:w="1640" w:type="dxa"/>
            <w:noWrap/>
            <w:hideMark/>
          </w:tcPr>
          <w:p w14:paraId="05F6A781" w14:textId="77777777" w:rsidR="00231DE7" w:rsidRPr="0093434A" w:rsidRDefault="00231DE7" w:rsidP="00231DE7">
            <w:pPr>
              <w:rPr>
                <w:rFonts w:ascii="Arial" w:hAnsi="Arial" w:cs="Arial"/>
              </w:rPr>
            </w:pPr>
            <w:r w:rsidRPr="0093434A">
              <w:rPr>
                <w:rFonts w:ascii="Arial" w:hAnsi="Arial" w:cs="Arial"/>
              </w:rPr>
              <w:t>33%</w:t>
            </w:r>
          </w:p>
        </w:tc>
        <w:tc>
          <w:tcPr>
            <w:tcW w:w="1640" w:type="dxa"/>
            <w:noWrap/>
            <w:hideMark/>
          </w:tcPr>
          <w:p w14:paraId="6284C086" w14:textId="77777777" w:rsidR="00231DE7" w:rsidRPr="0093434A" w:rsidRDefault="00231DE7" w:rsidP="00231DE7">
            <w:pPr>
              <w:rPr>
                <w:rFonts w:ascii="Arial" w:hAnsi="Arial" w:cs="Arial"/>
              </w:rPr>
            </w:pPr>
            <w:r w:rsidRPr="0093434A">
              <w:rPr>
                <w:rFonts w:ascii="Arial" w:hAnsi="Arial" w:cs="Arial"/>
              </w:rPr>
              <w:t>40%</w:t>
            </w:r>
          </w:p>
        </w:tc>
        <w:tc>
          <w:tcPr>
            <w:tcW w:w="1640" w:type="dxa"/>
            <w:noWrap/>
            <w:hideMark/>
          </w:tcPr>
          <w:p w14:paraId="19DACB85" w14:textId="77777777" w:rsidR="00231DE7" w:rsidRPr="0093434A" w:rsidRDefault="00231DE7" w:rsidP="00231DE7">
            <w:pPr>
              <w:rPr>
                <w:rFonts w:ascii="Arial" w:hAnsi="Arial" w:cs="Arial"/>
              </w:rPr>
            </w:pPr>
            <w:r w:rsidRPr="0093434A">
              <w:rPr>
                <w:rFonts w:ascii="Arial" w:hAnsi="Arial" w:cs="Arial"/>
              </w:rPr>
              <w:t>10%</w:t>
            </w:r>
          </w:p>
        </w:tc>
        <w:tc>
          <w:tcPr>
            <w:tcW w:w="1640" w:type="dxa"/>
            <w:noWrap/>
            <w:hideMark/>
          </w:tcPr>
          <w:p w14:paraId="79BE63F0" w14:textId="77777777" w:rsidR="00231DE7" w:rsidRPr="0093434A" w:rsidRDefault="00231DE7" w:rsidP="00231DE7">
            <w:pPr>
              <w:rPr>
                <w:rFonts w:ascii="Arial" w:hAnsi="Arial" w:cs="Arial"/>
              </w:rPr>
            </w:pPr>
            <w:r w:rsidRPr="0093434A">
              <w:rPr>
                <w:rFonts w:ascii="Arial" w:hAnsi="Arial" w:cs="Arial"/>
              </w:rPr>
              <w:t>17%</w:t>
            </w:r>
          </w:p>
        </w:tc>
        <w:tc>
          <w:tcPr>
            <w:tcW w:w="831" w:type="dxa"/>
            <w:noWrap/>
            <w:hideMark/>
          </w:tcPr>
          <w:p w14:paraId="180CD7FD" w14:textId="77777777" w:rsidR="00231DE7" w:rsidRPr="0093434A" w:rsidRDefault="00231DE7" w:rsidP="00231DE7">
            <w:pPr>
              <w:rPr>
                <w:rFonts w:ascii="Arial" w:hAnsi="Arial" w:cs="Arial"/>
              </w:rPr>
            </w:pPr>
            <w:r w:rsidRPr="0093434A">
              <w:rPr>
                <w:rFonts w:ascii="Arial" w:hAnsi="Arial" w:cs="Arial"/>
              </w:rPr>
              <w:t>100%</w:t>
            </w:r>
          </w:p>
        </w:tc>
      </w:tr>
    </w:tbl>
    <w:p w14:paraId="1AB639FD" w14:textId="2091BA5F" w:rsidR="007A005F" w:rsidRDefault="0093434A" w:rsidP="00037C35">
      <w:pPr>
        <w:rPr>
          <w:rFonts w:ascii="Arial" w:hAnsi="Arial" w:cs="Arial"/>
        </w:rPr>
      </w:pPr>
      <w:r>
        <w:rPr>
          <w:rFonts w:ascii="Arial" w:hAnsi="Arial" w:cs="Arial"/>
        </w:rPr>
        <w:t>Q1. How old are you?</w:t>
      </w:r>
    </w:p>
    <w:p w14:paraId="11A793C0" w14:textId="68218EEF" w:rsidR="0093434A" w:rsidRDefault="0093434A" w:rsidP="00037C35">
      <w:pPr>
        <w:rPr>
          <w:rFonts w:ascii="Arial" w:hAnsi="Arial" w:cs="Arial"/>
        </w:rPr>
      </w:pPr>
    </w:p>
    <w:p w14:paraId="7FD5936A" w14:textId="77777777" w:rsidR="00B015CC" w:rsidRDefault="00B015CC" w:rsidP="00037C35">
      <w:pPr>
        <w:rPr>
          <w:rFonts w:ascii="Arial" w:hAnsi="Arial" w:cs="Arial"/>
        </w:rPr>
      </w:pPr>
    </w:p>
    <w:p w14:paraId="20BFDEF3" w14:textId="7BD8DD9A" w:rsidR="0093434A" w:rsidRDefault="0093434A" w:rsidP="00037C35">
      <w:pPr>
        <w:rPr>
          <w:rFonts w:ascii="Arial" w:hAnsi="Arial" w:cs="Arial"/>
        </w:rPr>
      </w:pPr>
    </w:p>
    <w:p w14:paraId="49BA482B" w14:textId="1F3332BB" w:rsidR="0093434A" w:rsidRDefault="00231DE7" w:rsidP="00037C35">
      <w:pPr>
        <w:rPr>
          <w:rFonts w:ascii="Arial" w:hAnsi="Arial" w:cs="Arial"/>
        </w:rPr>
      </w:pPr>
      <w:r>
        <w:rPr>
          <w:noProof/>
        </w:rPr>
        <w:drawing>
          <wp:inline distT="0" distB="0" distL="0" distR="0" wp14:anchorId="0A2E0282" wp14:editId="2222EF26">
            <wp:extent cx="4572000" cy="2743200"/>
            <wp:effectExtent l="0" t="0" r="0" b="0"/>
            <wp:docPr id="1" name="Chart 1">
              <a:extLst xmlns:a="http://schemas.openxmlformats.org/drawingml/2006/main">
                <a:ext uri="{FF2B5EF4-FFF2-40B4-BE49-F238E27FC236}">
                  <a16:creationId xmlns:a16="http://schemas.microsoft.com/office/drawing/2014/main" id="{243DCEF1-9EEE-44C9-914E-33480F81F2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31C3FB6" w14:textId="4F14BF7C" w:rsidR="00B015CC" w:rsidRDefault="00B015CC" w:rsidP="00037C35">
      <w:pPr>
        <w:rPr>
          <w:rFonts w:ascii="Arial" w:hAnsi="Arial" w:cs="Arial"/>
        </w:rPr>
      </w:pPr>
    </w:p>
    <w:tbl>
      <w:tblPr>
        <w:tblStyle w:val="TableGrid"/>
        <w:tblpPr w:leftFromText="180" w:rightFromText="180" w:vertAnchor="text" w:horzAnchor="page" w:tblpX="921" w:tblpY="299"/>
        <w:tblW w:w="0" w:type="auto"/>
        <w:tblLook w:val="04A0" w:firstRow="1" w:lastRow="0" w:firstColumn="1" w:lastColumn="0" w:noHBand="0" w:noVBand="1"/>
      </w:tblPr>
      <w:tblGrid>
        <w:gridCol w:w="1940"/>
        <w:gridCol w:w="1900"/>
        <w:gridCol w:w="1900"/>
        <w:gridCol w:w="960"/>
      </w:tblGrid>
      <w:tr w:rsidR="00231DE7" w:rsidRPr="0073620D" w14:paraId="0E16B0B3" w14:textId="77777777" w:rsidTr="00231DE7">
        <w:trPr>
          <w:trHeight w:val="290"/>
        </w:trPr>
        <w:tc>
          <w:tcPr>
            <w:tcW w:w="1940" w:type="dxa"/>
            <w:noWrap/>
            <w:hideMark/>
          </w:tcPr>
          <w:p w14:paraId="003D49FF" w14:textId="77777777" w:rsidR="00231DE7" w:rsidRPr="0073620D" w:rsidRDefault="00231DE7" w:rsidP="00231DE7">
            <w:pPr>
              <w:rPr>
                <w:rFonts w:ascii="Arial" w:hAnsi="Arial" w:cs="Arial"/>
              </w:rPr>
            </w:pPr>
            <w:r w:rsidRPr="0073620D">
              <w:rPr>
                <w:rFonts w:ascii="Arial" w:hAnsi="Arial" w:cs="Arial"/>
              </w:rPr>
              <w:t>Gender</w:t>
            </w:r>
          </w:p>
        </w:tc>
        <w:tc>
          <w:tcPr>
            <w:tcW w:w="1900" w:type="dxa"/>
            <w:noWrap/>
            <w:hideMark/>
          </w:tcPr>
          <w:p w14:paraId="4A4C612D" w14:textId="77777777" w:rsidR="00231DE7" w:rsidRPr="0073620D" w:rsidRDefault="00231DE7" w:rsidP="00231DE7">
            <w:pPr>
              <w:rPr>
                <w:rFonts w:ascii="Arial" w:hAnsi="Arial" w:cs="Arial"/>
              </w:rPr>
            </w:pPr>
            <w:r w:rsidRPr="0073620D">
              <w:rPr>
                <w:rFonts w:ascii="Arial" w:hAnsi="Arial" w:cs="Arial"/>
              </w:rPr>
              <w:t>Male</w:t>
            </w:r>
          </w:p>
        </w:tc>
        <w:tc>
          <w:tcPr>
            <w:tcW w:w="1900" w:type="dxa"/>
            <w:noWrap/>
            <w:hideMark/>
          </w:tcPr>
          <w:p w14:paraId="6F38D543" w14:textId="77777777" w:rsidR="00231DE7" w:rsidRPr="0073620D" w:rsidRDefault="00231DE7" w:rsidP="00231DE7">
            <w:pPr>
              <w:rPr>
                <w:rFonts w:ascii="Arial" w:hAnsi="Arial" w:cs="Arial"/>
              </w:rPr>
            </w:pPr>
            <w:r w:rsidRPr="0073620D">
              <w:rPr>
                <w:rFonts w:ascii="Arial" w:hAnsi="Arial" w:cs="Arial"/>
              </w:rPr>
              <w:t>Female</w:t>
            </w:r>
          </w:p>
        </w:tc>
        <w:tc>
          <w:tcPr>
            <w:tcW w:w="960" w:type="dxa"/>
            <w:noWrap/>
            <w:hideMark/>
          </w:tcPr>
          <w:p w14:paraId="725A525D" w14:textId="77777777" w:rsidR="00231DE7" w:rsidRPr="0073620D" w:rsidRDefault="00231DE7" w:rsidP="00231DE7">
            <w:pPr>
              <w:rPr>
                <w:rFonts w:ascii="Arial" w:hAnsi="Arial" w:cs="Arial"/>
              </w:rPr>
            </w:pPr>
            <w:r w:rsidRPr="0073620D">
              <w:rPr>
                <w:rFonts w:ascii="Arial" w:hAnsi="Arial" w:cs="Arial"/>
              </w:rPr>
              <w:t>Total</w:t>
            </w:r>
          </w:p>
        </w:tc>
      </w:tr>
      <w:tr w:rsidR="00231DE7" w:rsidRPr="0073620D" w14:paraId="350D3F12" w14:textId="77777777" w:rsidTr="00231DE7">
        <w:trPr>
          <w:trHeight w:val="290"/>
        </w:trPr>
        <w:tc>
          <w:tcPr>
            <w:tcW w:w="1940" w:type="dxa"/>
            <w:noWrap/>
            <w:hideMark/>
          </w:tcPr>
          <w:p w14:paraId="178580B2" w14:textId="77777777" w:rsidR="00231DE7" w:rsidRPr="0073620D" w:rsidRDefault="00231DE7" w:rsidP="00231DE7">
            <w:pPr>
              <w:rPr>
                <w:rFonts w:ascii="Arial" w:hAnsi="Arial" w:cs="Arial"/>
              </w:rPr>
            </w:pPr>
          </w:p>
        </w:tc>
        <w:tc>
          <w:tcPr>
            <w:tcW w:w="1900" w:type="dxa"/>
            <w:noWrap/>
            <w:hideMark/>
          </w:tcPr>
          <w:p w14:paraId="77A6F2F2" w14:textId="77777777" w:rsidR="00231DE7" w:rsidRPr="0073620D" w:rsidRDefault="00231DE7" w:rsidP="00231DE7">
            <w:pPr>
              <w:rPr>
                <w:rFonts w:ascii="Arial" w:hAnsi="Arial" w:cs="Arial"/>
              </w:rPr>
            </w:pPr>
            <w:r w:rsidRPr="0073620D">
              <w:rPr>
                <w:rFonts w:ascii="Arial" w:hAnsi="Arial" w:cs="Arial"/>
              </w:rPr>
              <w:t>7</w:t>
            </w:r>
          </w:p>
        </w:tc>
        <w:tc>
          <w:tcPr>
            <w:tcW w:w="1900" w:type="dxa"/>
            <w:noWrap/>
            <w:hideMark/>
          </w:tcPr>
          <w:p w14:paraId="5AC3164A" w14:textId="77777777" w:rsidR="00231DE7" w:rsidRPr="0073620D" w:rsidRDefault="00231DE7" w:rsidP="00231DE7">
            <w:pPr>
              <w:rPr>
                <w:rFonts w:ascii="Arial" w:hAnsi="Arial" w:cs="Arial"/>
              </w:rPr>
            </w:pPr>
            <w:r w:rsidRPr="0073620D">
              <w:rPr>
                <w:rFonts w:ascii="Arial" w:hAnsi="Arial" w:cs="Arial"/>
              </w:rPr>
              <w:t>23</w:t>
            </w:r>
          </w:p>
        </w:tc>
        <w:tc>
          <w:tcPr>
            <w:tcW w:w="960" w:type="dxa"/>
            <w:noWrap/>
            <w:hideMark/>
          </w:tcPr>
          <w:p w14:paraId="093AEFC6" w14:textId="77777777" w:rsidR="00231DE7" w:rsidRPr="0073620D" w:rsidRDefault="00231DE7" w:rsidP="00231DE7">
            <w:pPr>
              <w:rPr>
                <w:rFonts w:ascii="Arial" w:hAnsi="Arial" w:cs="Arial"/>
              </w:rPr>
            </w:pPr>
            <w:r w:rsidRPr="0073620D">
              <w:rPr>
                <w:rFonts w:ascii="Arial" w:hAnsi="Arial" w:cs="Arial"/>
              </w:rPr>
              <w:t>30</w:t>
            </w:r>
          </w:p>
        </w:tc>
      </w:tr>
      <w:tr w:rsidR="00231DE7" w:rsidRPr="0073620D" w14:paraId="21CA2A7A" w14:textId="77777777" w:rsidTr="00231DE7">
        <w:trPr>
          <w:trHeight w:val="290"/>
        </w:trPr>
        <w:tc>
          <w:tcPr>
            <w:tcW w:w="1940" w:type="dxa"/>
            <w:noWrap/>
            <w:hideMark/>
          </w:tcPr>
          <w:p w14:paraId="58395B99" w14:textId="77777777" w:rsidR="00231DE7" w:rsidRPr="0073620D" w:rsidRDefault="00231DE7" w:rsidP="00231DE7">
            <w:pPr>
              <w:rPr>
                <w:rFonts w:ascii="Arial" w:hAnsi="Arial" w:cs="Arial"/>
              </w:rPr>
            </w:pPr>
            <w:r w:rsidRPr="0073620D">
              <w:rPr>
                <w:rFonts w:ascii="Arial" w:hAnsi="Arial" w:cs="Arial"/>
              </w:rPr>
              <w:t>Percentage</w:t>
            </w:r>
          </w:p>
        </w:tc>
        <w:tc>
          <w:tcPr>
            <w:tcW w:w="1900" w:type="dxa"/>
            <w:noWrap/>
            <w:hideMark/>
          </w:tcPr>
          <w:p w14:paraId="2B7BD00E" w14:textId="77777777" w:rsidR="00231DE7" w:rsidRPr="0073620D" w:rsidRDefault="00231DE7" w:rsidP="00231DE7">
            <w:pPr>
              <w:rPr>
                <w:rFonts w:ascii="Arial" w:hAnsi="Arial" w:cs="Arial"/>
              </w:rPr>
            </w:pPr>
            <w:r w:rsidRPr="0073620D">
              <w:rPr>
                <w:rFonts w:ascii="Arial" w:hAnsi="Arial" w:cs="Arial"/>
              </w:rPr>
              <w:t>23%</w:t>
            </w:r>
          </w:p>
        </w:tc>
        <w:tc>
          <w:tcPr>
            <w:tcW w:w="1900" w:type="dxa"/>
            <w:noWrap/>
            <w:hideMark/>
          </w:tcPr>
          <w:p w14:paraId="47E969E6" w14:textId="77777777" w:rsidR="00231DE7" w:rsidRPr="0073620D" w:rsidRDefault="00231DE7" w:rsidP="00231DE7">
            <w:pPr>
              <w:rPr>
                <w:rFonts w:ascii="Arial" w:hAnsi="Arial" w:cs="Arial"/>
              </w:rPr>
            </w:pPr>
            <w:r w:rsidRPr="0073620D">
              <w:rPr>
                <w:rFonts w:ascii="Arial" w:hAnsi="Arial" w:cs="Arial"/>
              </w:rPr>
              <w:t>77%</w:t>
            </w:r>
          </w:p>
        </w:tc>
        <w:tc>
          <w:tcPr>
            <w:tcW w:w="960" w:type="dxa"/>
            <w:noWrap/>
            <w:hideMark/>
          </w:tcPr>
          <w:p w14:paraId="60907AF6" w14:textId="77777777" w:rsidR="00231DE7" w:rsidRPr="0073620D" w:rsidRDefault="00231DE7" w:rsidP="00231DE7">
            <w:pPr>
              <w:rPr>
                <w:rFonts w:ascii="Arial" w:hAnsi="Arial" w:cs="Arial"/>
              </w:rPr>
            </w:pPr>
            <w:r w:rsidRPr="0073620D">
              <w:rPr>
                <w:rFonts w:ascii="Arial" w:hAnsi="Arial" w:cs="Arial"/>
              </w:rPr>
              <w:t>100</w:t>
            </w:r>
          </w:p>
        </w:tc>
      </w:tr>
    </w:tbl>
    <w:p w14:paraId="20B6230A" w14:textId="20538AC9" w:rsidR="0093434A" w:rsidRDefault="0093434A" w:rsidP="00037C35">
      <w:pPr>
        <w:rPr>
          <w:rFonts w:ascii="Arial" w:hAnsi="Arial" w:cs="Arial"/>
        </w:rPr>
      </w:pPr>
      <w:r>
        <w:rPr>
          <w:rFonts w:ascii="Arial" w:hAnsi="Arial" w:cs="Arial"/>
        </w:rPr>
        <w:t>Q2. What is your gender?</w:t>
      </w:r>
    </w:p>
    <w:p w14:paraId="40000DF9" w14:textId="6737BF05" w:rsidR="00231DE7" w:rsidRDefault="00231DE7" w:rsidP="00037C35">
      <w:pPr>
        <w:rPr>
          <w:rFonts w:ascii="Arial" w:hAnsi="Arial" w:cs="Arial"/>
        </w:rPr>
      </w:pPr>
    </w:p>
    <w:p w14:paraId="60A80CD7" w14:textId="2A016EC5" w:rsidR="00231DE7" w:rsidRDefault="00231DE7" w:rsidP="00037C35">
      <w:pPr>
        <w:rPr>
          <w:rFonts w:ascii="Arial" w:hAnsi="Arial" w:cs="Arial"/>
        </w:rPr>
      </w:pPr>
    </w:p>
    <w:p w14:paraId="14034D2B" w14:textId="3A2CFA5E" w:rsidR="00231DE7" w:rsidRDefault="00231DE7" w:rsidP="00037C35">
      <w:pPr>
        <w:rPr>
          <w:rFonts w:ascii="Arial" w:hAnsi="Arial" w:cs="Arial"/>
        </w:rPr>
      </w:pPr>
      <w:r>
        <w:rPr>
          <w:noProof/>
        </w:rPr>
        <w:lastRenderedPageBreak/>
        <w:drawing>
          <wp:inline distT="0" distB="0" distL="0" distR="0" wp14:anchorId="6A8DBF36" wp14:editId="5AED7D5E">
            <wp:extent cx="4572000" cy="2743200"/>
            <wp:effectExtent l="0" t="0" r="0" b="6350"/>
            <wp:docPr id="2" name="Chart 2">
              <a:extLst xmlns:a="http://schemas.openxmlformats.org/drawingml/2006/main">
                <a:ext uri="{FF2B5EF4-FFF2-40B4-BE49-F238E27FC236}">
                  <a16:creationId xmlns:a16="http://schemas.microsoft.com/office/drawing/2014/main" id="{BBE961FF-F902-418F-B201-0087CF466E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D3CACD7" w14:textId="77777777" w:rsidR="00231DE7" w:rsidRDefault="00231DE7" w:rsidP="00037C35">
      <w:pPr>
        <w:rPr>
          <w:rFonts w:ascii="Arial" w:hAnsi="Arial" w:cs="Arial"/>
        </w:rPr>
      </w:pPr>
    </w:p>
    <w:p w14:paraId="25707D12" w14:textId="77777777" w:rsidR="00231DE7" w:rsidRDefault="00231DE7" w:rsidP="00037C35">
      <w:pPr>
        <w:rPr>
          <w:rFonts w:ascii="Arial" w:hAnsi="Arial" w:cs="Arial"/>
        </w:rPr>
      </w:pPr>
    </w:p>
    <w:p w14:paraId="007BAC35" w14:textId="67A0665B" w:rsidR="0073620D" w:rsidRDefault="0073620D" w:rsidP="00037C35">
      <w:pPr>
        <w:rPr>
          <w:rFonts w:ascii="Arial" w:hAnsi="Arial" w:cs="Arial"/>
        </w:rPr>
      </w:pPr>
      <w:r>
        <w:rPr>
          <w:rFonts w:ascii="Arial" w:hAnsi="Arial" w:cs="Arial"/>
        </w:rPr>
        <w:t>Q3. How often do you log in on Moodle?</w:t>
      </w:r>
    </w:p>
    <w:p w14:paraId="72864C5D" w14:textId="77777777" w:rsidR="002932F7" w:rsidRDefault="002932F7" w:rsidP="00037C35">
      <w:pPr>
        <w:rPr>
          <w:rFonts w:ascii="Arial" w:hAnsi="Arial" w:cs="Arial"/>
        </w:rPr>
      </w:pPr>
    </w:p>
    <w:tbl>
      <w:tblPr>
        <w:tblStyle w:val="TableGrid"/>
        <w:tblW w:w="0" w:type="auto"/>
        <w:tblLook w:val="04A0" w:firstRow="1" w:lastRow="0" w:firstColumn="1" w:lastColumn="0" w:noHBand="0" w:noVBand="1"/>
      </w:tblPr>
      <w:tblGrid>
        <w:gridCol w:w="1631"/>
        <w:gridCol w:w="1630"/>
        <w:gridCol w:w="1646"/>
        <w:gridCol w:w="1630"/>
        <w:gridCol w:w="1646"/>
        <w:gridCol w:w="833"/>
      </w:tblGrid>
      <w:tr w:rsidR="0073620D" w:rsidRPr="0073620D" w14:paraId="32F3CD84" w14:textId="77777777" w:rsidTr="0073620D">
        <w:trPr>
          <w:trHeight w:val="290"/>
        </w:trPr>
        <w:tc>
          <w:tcPr>
            <w:tcW w:w="1920" w:type="dxa"/>
            <w:noWrap/>
            <w:hideMark/>
          </w:tcPr>
          <w:p w14:paraId="4400E628" w14:textId="77777777" w:rsidR="0073620D" w:rsidRPr="0073620D" w:rsidRDefault="0073620D">
            <w:pPr>
              <w:rPr>
                <w:rFonts w:ascii="Arial" w:hAnsi="Arial" w:cs="Arial"/>
              </w:rPr>
            </w:pPr>
            <w:r w:rsidRPr="0073620D">
              <w:rPr>
                <w:rFonts w:ascii="Arial" w:hAnsi="Arial" w:cs="Arial"/>
              </w:rPr>
              <w:t>Moodle log in</w:t>
            </w:r>
          </w:p>
        </w:tc>
        <w:tc>
          <w:tcPr>
            <w:tcW w:w="1920" w:type="dxa"/>
            <w:noWrap/>
            <w:hideMark/>
          </w:tcPr>
          <w:p w14:paraId="718A7175" w14:textId="77777777" w:rsidR="0073620D" w:rsidRPr="0073620D" w:rsidRDefault="0073620D">
            <w:pPr>
              <w:rPr>
                <w:rFonts w:ascii="Arial" w:hAnsi="Arial" w:cs="Arial"/>
              </w:rPr>
            </w:pPr>
            <w:r w:rsidRPr="0073620D">
              <w:rPr>
                <w:rFonts w:ascii="Arial" w:hAnsi="Arial" w:cs="Arial"/>
              </w:rPr>
              <w:t>every day</w:t>
            </w:r>
          </w:p>
        </w:tc>
        <w:tc>
          <w:tcPr>
            <w:tcW w:w="1940" w:type="dxa"/>
            <w:noWrap/>
            <w:hideMark/>
          </w:tcPr>
          <w:p w14:paraId="672F890B" w14:textId="77777777" w:rsidR="0073620D" w:rsidRPr="0073620D" w:rsidRDefault="0073620D">
            <w:pPr>
              <w:rPr>
                <w:rFonts w:ascii="Arial" w:hAnsi="Arial" w:cs="Arial"/>
              </w:rPr>
            </w:pPr>
            <w:r w:rsidRPr="0073620D">
              <w:rPr>
                <w:rFonts w:ascii="Arial" w:hAnsi="Arial" w:cs="Arial"/>
              </w:rPr>
              <w:t>weekly</w:t>
            </w:r>
          </w:p>
        </w:tc>
        <w:tc>
          <w:tcPr>
            <w:tcW w:w="1920" w:type="dxa"/>
            <w:noWrap/>
            <w:hideMark/>
          </w:tcPr>
          <w:p w14:paraId="25A9486F" w14:textId="77777777" w:rsidR="0073620D" w:rsidRPr="0073620D" w:rsidRDefault="0073620D">
            <w:pPr>
              <w:rPr>
                <w:rFonts w:ascii="Arial" w:hAnsi="Arial" w:cs="Arial"/>
              </w:rPr>
            </w:pPr>
            <w:r w:rsidRPr="0073620D">
              <w:rPr>
                <w:rFonts w:ascii="Arial" w:hAnsi="Arial" w:cs="Arial"/>
              </w:rPr>
              <w:t>monthly</w:t>
            </w:r>
          </w:p>
        </w:tc>
        <w:tc>
          <w:tcPr>
            <w:tcW w:w="1940" w:type="dxa"/>
            <w:noWrap/>
            <w:hideMark/>
          </w:tcPr>
          <w:p w14:paraId="6A4C9134" w14:textId="77777777" w:rsidR="0073620D" w:rsidRPr="0073620D" w:rsidRDefault="0073620D">
            <w:pPr>
              <w:rPr>
                <w:rFonts w:ascii="Arial" w:hAnsi="Arial" w:cs="Arial"/>
              </w:rPr>
            </w:pPr>
            <w:r w:rsidRPr="0073620D">
              <w:rPr>
                <w:rFonts w:ascii="Arial" w:hAnsi="Arial" w:cs="Arial"/>
              </w:rPr>
              <w:t>end of term</w:t>
            </w:r>
          </w:p>
        </w:tc>
        <w:tc>
          <w:tcPr>
            <w:tcW w:w="960" w:type="dxa"/>
            <w:noWrap/>
            <w:hideMark/>
          </w:tcPr>
          <w:p w14:paraId="166B71A7" w14:textId="77777777" w:rsidR="0073620D" w:rsidRPr="0073620D" w:rsidRDefault="0073620D">
            <w:pPr>
              <w:rPr>
                <w:rFonts w:ascii="Arial" w:hAnsi="Arial" w:cs="Arial"/>
              </w:rPr>
            </w:pPr>
            <w:r w:rsidRPr="0073620D">
              <w:rPr>
                <w:rFonts w:ascii="Arial" w:hAnsi="Arial" w:cs="Arial"/>
              </w:rPr>
              <w:t>total</w:t>
            </w:r>
          </w:p>
        </w:tc>
      </w:tr>
      <w:tr w:rsidR="0073620D" w:rsidRPr="0073620D" w14:paraId="2E1B38C7" w14:textId="77777777" w:rsidTr="0073620D">
        <w:trPr>
          <w:trHeight w:val="290"/>
        </w:trPr>
        <w:tc>
          <w:tcPr>
            <w:tcW w:w="1920" w:type="dxa"/>
            <w:noWrap/>
            <w:hideMark/>
          </w:tcPr>
          <w:p w14:paraId="4E1FFD1F" w14:textId="77777777" w:rsidR="0073620D" w:rsidRPr="0073620D" w:rsidRDefault="0073620D">
            <w:pPr>
              <w:rPr>
                <w:rFonts w:ascii="Arial" w:hAnsi="Arial" w:cs="Arial"/>
              </w:rPr>
            </w:pPr>
          </w:p>
        </w:tc>
        <w:tc>
          <w:tcPr>
            <w:tcW w:w="1920" w:type="dxa"/>
            <w:noWrap/>
            <w:hideMark/>
          </w:tcPr>
          <w:p w14:paraId="3C3E62A2" w14:textId="77777777" w:rsidR="0073620D" w:rsidRPr="0073620D" w:rsidRDefault="0073620D" w:rsidP="0073620D">
            <w:pPr>
              <w:rPr>
                <w:rFonts w:ascii="Arial" w:hAnsi="Arial" w:cs="Arial"/>
              </w:rPr>
            </w:pPr>
            <w:r w:rsidRPr="0073620D">
              <w:rPr>
                <w:rFonts w:ascii="Arial" w:hAnsi="Arial" w:cs="Arial"/>
              </w:rPr>
              <w:t>11</w:t>
            </w:r>
          </w:p>
        </w:tc>
        <w:tc>
          <w:tcPr>
            <w:tcW w:w="1940" w:type="dxa"/>
            <w:noWrap/>
            <w:hideMark/>
          </w:tcPr>
          <w:p w14:paraId="405AA88F" w14:textId="77777777" w:rsidR="0073620D" w:rsidRPr="0073620D" w:rsidRDefault="0073620D" w:rsidP="0073620D">
            <w:pPr>
              <w:rPr>
                <w:rFonts w:ascii="Arial" w:hAnsi="Arial" w:cs="Arial"/>
              </w:rPr>
            </w:pPr>
            <w:r w:rsidRPr="0073620D">
              <w:rPr>
                <w:rFonts w:ascii="Arial" w:hAnsi="Arial" w:cs="Arial"/>
              </w:rPr>
              <w:t>9</w:t>
            </w:r>
          </w:p>
        </w:tc>
        <w:tc>
          <w:tcPr>
            <w:tcW w:w="1920" w:type="dxa"/>
            <w:noWrap/>
            <w:hideMark/>
          </w:tcPr>
          <w:p w14:paraId="71014944" w14:textId="77777777" w:rsidR="0073620D" w:rsidRPr="0073620D" w:rsidRDefault="0073620D" w:rsidP="0073620D">
            <w:pPr>
              <w:rPr>
                <w:rFonts w:ascii="Arial" w:hAnsi="Arial" w:cs="Arial"/>
              </w:rPr>
            </w:pPr>
            <w:r w:rsidRPr="0073620D">
              <w:rPr>
                <w:rFonts w:ascii="Arial" w:hAnsi="Arial" w:cs="Arial"/>
              </w:rPr>
              <w:t>6</w:t>
            </w:r>
          </w:p>
        </w:tc>
        <w:tc>
          <w:tcPr>
            <w:tcW w:w="1940" w:type="dxa"/>
            <w:noWrap/>
            <w:hideMark/>
          </w:tcPr>
          <w:p w14:paraId="5964B54E" w14:textId="77777777" w:rsidR="0073620D" w:rsidRPr="0073620D" w:rsidRDefault="0073620D" w:rsidP="0073620D">
            <w:pPr>
              <w:rPr>
                <w:rFonts w:ascii="Arial" w:hAnsi="Arial" w:cs="Arial"/>
              </w:rPr>
            </w:pPr>
            <w:r w:rsidRPr="0073620D">
              <w:rPr>
                <w:rFonts w:ascii="Arial" w:hAnsi="Arial" w:cs="Arial"/>
              </w:rPr>
              <w:t>4</w:t>
            </w:r>
          </w:p>
        </w:tc>
        <w:tc>
          <w:tcPr>
            <w:tcW w:w="960" w:type="dxa"/>
            <w:noWrap/>
            <w:hideMark/>
          </w:tcPr>
          <w:p w14:paraId="078C5811" w14:textId="77777777" w:rsidR="0073620D" w:rsidRPr="0073620D" w:rsidRDefault="0073620D" w:rsidP="0073620D">
            <w:pPr>
              <w:rPr>
                <w:rFonts w:ascii="Arial" w:hAnsi="Arial" w:cs="Arial"/>
              </w:rPr>
            </w:pPr>
            <w:r w:rsidRPr="0073620D">
              <w:rPr>
                <w:rFonts w:ascii="Arial" w:hAnsi="Arial" w:cs="Arial"/>
              </w:rPr>
              <w:t>30</w:t>
            </w:r>
          </w:p>
        </w:tc>
      </w:tr>
      <w:tr w:rsidR="0073620D" w:rsidRPr="0073620D" w14:paraId="00C368F5" w14:textId="77777777" w:rsidTr="0073620D">
        <w:trPr>
          <w:trHeight w:val="290"/>
        </w:trPr>
        <w:tc>
          <w:tcPr>
            <w:tcW w:w="1920" w:type="dxa"/>
            <w:noWrap/>
            <w:hideMark/>
          </w:tcPr>
          <w:p w14:paraId="655DF166" w14:textId="77777777" w:rsidR="0073620D" w:rsidRPr="0073620D" w:rsidRDefault="0073620D">
            <w:pPr>
              <w:rPr>
                <w:rFonts w:ascii="Arial" w:hAnsi="Arial" w:cs="Arial"/>
              </w:rPr>
            </w:pPr>
            <w:r w:rsidRPr="0073620D">
              <w:rPr>
                <w:rFonts w:ascii="Arial" w:hAnsi="Arial" w:cs="Arial"/>
              </w:rPr>
              <w:t xml:space="preserve">percentage </w:t>
            </w:r>
          </w:p>
        </w:tc>
        <w:tc>
          <w:tcPr>
            <w:tcW w:w="1920" w:type="dxa"/>
            <w:noWrap/>
            <w:hideMark/>
          </w:tcPr>
          <w:p w14:paraId="6002BE5A" w14:textId="77777777" w:rsidR="0073620D" w:rsidRPr="0073620D" w:rsidRDefault="0073620D" w:rsidP="0073620D">
            <w:pPr>
              <w:rPr>
                <w:rFonts w:ascii="Arial" w:hAnsi="Arial" w:cs="Arial"/>
              </w:rPr>
            </w:pPr>
            <w:r w:rsidRPr="0073620D">
              <w:rPr>
                <w:rFonts w:ascii="Arial" w:hAnsi="Arial" w:cs="Arial"/>
              </w:rPr>
              <w:t>37%</w:t>
            </w:r>
          </w:p>
        </w:tc>
        <w:tc>
          <w:tcPr>
            <w:tcW w:w="1940" w:type="dxa"/>
            <w:noWrap/>
            <w:hideMark/>
          </w:tcPr>
          <w:p w14:paraId="644D7CE7" w14:textId="77777777" w:rsidR="0073620D" w:rsidRPr="0073620D" w:rsidRDefault="0073620D" w:rsidP="0073620D">
            <w:pPr>
              <w:rPr>
                <w:rFonts w:ascii="Arial" w:hAnsi="Arial" w:cs="Arial"/>
              </w:rPr>
            </w:pPr>
            <w:r w:rsidRPr="0073620D">
              <w:rPr>
                <w:rFonts w:ascii="Arial" w:hAnsi="Arial" w:cs="Arial"/>
              </w:rPr>
              <w:t>30%</w:t>
            </w:r>
          </w:p>
        </w:tc>
        <w:tc>
          <w:tcPr>
            <w:tcW w:w="1920" w:type="dxa"/>
            <w:noWrap/>
            <w:hideMark/>
          </w:tcPr>
          <w:p w14:paraId="0BBD8D93" w14:textId="77777777" w:rsidR="0073620D" w:rsidRPr="0073620D" w:rsidRDefault="0073620D" w:rsidP="0073620D">
            <w:pPr>
              <w:rPr>
                <w:rFonts w:ascii="Arial" w:hAnsi="Arial" w:cs="Arial"/>
              </w:rPr>
            </w:pPr>
            <w:r w:rsidRPr="0073620D">
              <w:rPr>
                <w:rFonts w:ascii="Arial" w:hAnsi="Arial" w:cs="Arial"/>
              </w:rPr>
              <w:t>20%</w:t>
            </w:r>
          </w:p>
        </w:tc>
        <w:tc>
          <w:tcPr>
            <w:tcW w:w="1940" w:type="dxa"/>
            <w:noWrap/>
            <w:hideMark/>
          </w:tcPr>
          <w:p w14:paraId="01ED0A36" w14:textId="77777777" w:rsidR="0073620D" w:rsidRPr="0073620D" w:rsidRDefault="0073620D" w:rsidP="0073620D">
            <w:pPr>
              <w:rPr>
                <w:rFonts w:ascii="Arial" w:hAnsi="Arial" w:cs="Arial"/>
              </w:rPr>
            </w:pPr>
            <w:r w:rsidRPr="0073620D">
              <w:rPr>
                <w:rFonts w:ascii="Arial" w:hAnsi="Arial" w:cs="Arial"/>
              </w:rPr>
              <w:t>13%</w:t>
            </w:r>
          </w:p>
        </w:tc>
        <w:tc>
          <w:tcPr>
            <w:tcW w:w="960" w:type="dxa"/>
            <w:noWrap/>
            <w:hideMark/>
          </w:tcPr>
          <w:p w14:paraId="7DAD69DE" w14:textId="77777777" w:rsidR="0073620D" w:rsidRPr="0073620D" w:rsidRDefault="0073620D" w:rsidP="0073620D">
            <w:pPr>
              <w:rPr>
                <w:rFonts w:ascii="Arial" w:hAnsi="Arial" w:cs="Arial"/>
              </w:rPr>
            </w:pPr>
            <w:r w:rsidRPr="0073620D">
              <w:rPr>
                <w:rFonts w:ascii="Arial" w:hAnsi="Arial" w:cs="Arial"/>
              </w:rPr>
              <w:t>100%</w:t>
            </w:r>
          </w:p>
        </w:tc>
      </w:tr>
    </w:tbl>
    <w:p w14:paraId="1730E604" w14:textId="0F83AB32" w:rsidR="00CE79E4" w:rsidRDefault="0073620D" w:rsidP="00037C35">
      <w:pPr>
        <w:rPr>
          <w:rFonts w:ascii="Arial" w:hAnsi="Arial" w:cs="Arial"/>
        </w:rPr>
      </w:pPr>
      <w:r>
        <w:rPr>
          <w:rFonts w:ascii="Arial" w:hAnsi="Arial" w:cs="Arial"/>
        </w:rPr>
        <w:t xml:space="preserve"> </w:t>
      </w:r>
    </w:p>
    <w:p w14:paraId="51D02A83" w14:textId="39FBBCAE" w:rsidR="00CE79E4" w:rsidRDefault="00CE79E4" w:rsidP="00037C35">
      <w:pPr>
        <w:rPr>
          <w:rFonts w:ascii="Arial" w:hAnsi="Arial" w:cs="Arial"/>
        </w:rPr>
      </w:pPr>
    </w:p>
    <w:p w14:paraId="098237EE" w14:textId="44E56985" w:rsidR="00CE79E4" w:rsidRDefault="002932F7" w:rsidP="00037C35">
      <w:pPr>
        <w:rPr>
          <w:rFonts w:ascii="Arial" w:hAnsi="Arial" w:cs="Arial"/>
        </w:rPr>
      </w:pPr>
      <w:r>
        <w:rPr>
          <w:noProof/>
        </w:rPr>
        <w:drawing>
          <wp:inline distT="0" distB="0" distL="0" distR="0" wp14:anchorId="300DDC13" wp14:editId="1EC086B1">
            <wp:extent cx="4572000" cy="2743200"/>
            <wp:effectExtent l="0" t="0" r="0" b="0"/>
            <wp:docPr id="3" name="Chart 3">
              <a:extLst xmlns:a="http://schemas.openxmlformats.org/drawingml/2006/main">
                <a:ext uri="{FF2B5EF4-FFF2-40B4-BE49-F238E27FC236}">
                  <a16:creationId xmlns:a16="http://schemas.microsoft.com/office/drawing/2014/main" id="{F53A51D8-D81E-4B84-8CF3-87DD4AABC6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CC4BCB8" w14:textId="3288CDD0" w:rsidR="00CE79E4" w:rsidRDefault="00CE79E4" w:rsidP="00037C35">
      <w:pPr>
        <w:rPr>
          <w:rFonts w:ascii="Arial" w:hAnsi="Arial" w:cs="Arial"/>
        </w:rPr>
      </w:pPr>
    </w:p>
    <w:p w14:paraId="454C7EC7" w14:textId="34074FB2" w:rsidR="00CE79E4" w:rsidRDefault="00CE79E4" w:rsidP="00037C35">
      <w:pPr>
        <w:rPr>
          <w:rFonts w:ascii="Arial" w:hAnsi="Arial" w:cs="Arial"/>
        </w:rPr>
      </w:pPr>
    </w:p>
    <w:p w14:paraId="5FFBAE21" w14:textId="77777777" w:rsidR="00231DE7" w:rsidRDefault="00231DE7" w:rsidP="00037C35">
      <w:pPr>
        <w:rPr>
          <w:rFonts w:ascii="Arial" w:hAnsi="Arial" w:cs="Arial"/>
        </w:rPr>
      </w:pPr>
    </w:p>
    <w:p w14:paraId="1B918D72" w14:textId="1540F7E3" w:rsidR="002932F7" w:rsidRDefault="002932F7" w:rsidP="00037C35">
      <w:pPr>
        <w:rPr>
          <w:rFonts w:ascii="Arial" w:hAnsi="Arial" w:cs="Arial"/>
        </w:rPr>
      </w:pPr>
      <w:r>
        <w:rPr>
          <w:rFonts w:ascii="Arial" w:hAnsi="Arial" w:cs="Arial"/>
        </w:rPr>
        <w:lastRenderedPageBreak/>
        <w:t>Q4. How easy do you find to access Moodle?</w:t>
      </w:r>
    </w:p>
    <w:tbl>
      <w:tblPr>
        <w:tblStyle w:val="TableGrid"/>
        <w:tblW w:w="0" w:type="auto"/>
        <w:tblLook w:val="04A0" w:firstRow="1" w:lastRow="0" w:firstColumn="1" w:lastColumn="0" w:noHBand="0" w:noVBand="1"/>
      </w:tblPr>
      <w:tblGrid>
        <w:gridCol w:w="1756"/>
        <w:gridCol w:w="1627"/>
        <w:gridCol w:w="1627"/>
        <w:gridCol w:w="1594"/>
        <w:gridCol w:w="1594"/>
        <w:gridCol w:w="818"/>
      </w:tblGrid>
      <w:tr w:rsidR="002932F7" w:rsidRPr="002932F7" w14:paraId="31DCA0A4" w14:textId="77777777" w:rsidTr="002932F7">
        <w:trPr>
          <w:trHeight w:val="290"/>
        </w:trPr>
        <w:tc>
          <w:tcPr>
            <w:tcW w:w="2120" w:type="dxa"/>
            <w:noWrap/>
            <w:hideMark/>
          </w:tcPr>
          <w:p w14:paraId="5CD41CBB" w14:textId="77777777" w:rsidR="002932F7" w:rsidRPr="002932F7" w:rsidRDefault="002932F7">
            <w:pPr>
              <w:rPr>
                <w:rFonts w:ascii="Arial" w:hAnsi="Arial" w:cs="Arial"/>
              </w:rPr>
            </w:pPr>
            <w:r w:rsidRPr="002932F7">
              <w:rPr>
                <w:rFonts w:ascii="Arial" w:hAnsi="Arial" w:cs="Arial"/>
              </w:rPr>
              <w:t xml:space="preserve">Moodle accessibility </w:t>
            </w:r>
          </w:p>
        </w:tc>
        <w:tc>
          <w:tcPr>
            <w:tcW w:w="1960" w:type="dxa"/>
            <w:noWrap/>
            <w:hideMark/>
          </w:tcPr>
          <w:p w14:paraId="505F25D9" w14:textId="77777777" w:rsidR="002932F7" w:rsidRPr="002932F7" w:rsidRDefault="002932F7">
            <w:pPr>
              <w:rPr>
                <w:rFonts w:ascii="Arial" w:hAnsi="Arial" w:cs="Arial"/>
              </w:rPr>
            </w:pPr>
            <w:r w:rsidRPr="002932F7">
              <w:rPr>
                <w:rFonts w:ascii="Arial" w:hAnsi="Arial" w:cs="Arial"/>
              </w:rPr>
              <w:t>piece of cake</w:t>
            </w:r>
          </w:p>
        </w:tc>
        <w:tc>
          <w:tcPr>
            <w:tcW w:w="1960" w:type="dxa"/>
            <w:noWrap/>
            <w:hideMark/>
          </w:tcPr>
          <w:p w14:paraId="6D3BCF98" w14:textId="77777777" w:rsidR="002932F7" w:rsidRPr="002932F7" w:rsidRDefault="002932F7">
            <w:pPr>
              <w:rPr>
                <w:rFonts w:ascii="Arial" w:hAnsi="Arial" w:cs="Arial"/>
              </w:rPr>
            </w:pPr>
            <w:r w:rsidRPr="002932F7">
              <w:rPr>
                <w:rFonts w:ascii="Arial" w:hAnsi="Arial" w:cs="Arial"/>
              </w:rPr>
              <w:t>effortless</w:t>
            </w:r>
          </w:p>
        </w:tc>
        <w:tc>
          <w:tcPr>
            <w:tcW w:w="1920" w:type="dxa"/>
            <w:noWrap/>
            <w:hideMark/>
          </w:tcPr>
          <w:p w14:paraId="2A97EB4A" w14:textId="77777777" w:rsidR="002932F7" w:rsidRPr="002932F7" w:rsidRDefault="002932F7">
            <w:pPr>
              <w:rPr>
                <w:rFonts w:ascii="Arial" w:hAnsi="Arial" w:cs="Arial"/>
              </w:rPr>
            </w:pPr>
            <w:r w:rsidRPr="002932F7">
              <w:rPr>
                <w:rFonts w:ascii="Arial" w:hAnsi="Arial" w:cs="Arial"/>
              </w:rPr>
              <w:t>manageable</w:t>
            </w:r>
          </w:p>
        </w:tc>
        <w:tc>
          <w:tcPr>
            <w:tcW w:w="1920" w:type="dxa"/>
            <w:noWrap/>
            <w:hideMark/>
          </w:tcPr>
          <w:p w14:paraId="212A2D1B" w14:textId="77777777" w:rsidR="002932F7" w:rsidRPr="002932F7" w:rsidRDefault="002932F7">
            <w:pPr>
              <w:rPr>
                <w:rFonts w:ascii="Arial" w:hAnsi="Arial" w:cs="Arial"/>
              </w:rPr>
            </w:pPr>
            <w:r w:rsidRPr="002932F7">
              <w:rPr>
                <w:rFonts w:ascii="Arial" w:hAnsi="Arial" w:cs="Arial"/>
              </w:rPr>
              <w:t xml:space="preserve">complicated </w:t>
            </w:r>
          </w:p>
        </w:tc>
        <w:tc>
          <w:tcPr>
            <w:tcW w:w="960" w:type="dxa"/>
            <w:noWrap/>
            <w:hideMark/>
          </w:tcPr>
          <w:p w14:paraId="6A1139A0" w14:textId="77777777" w:rsidR="002932F7" w:rsidRPr="002932F7" w:rsidRDefault="002932F7">
            <w:pPr>
              <w:rPr>
                <w:rFonts w:ascii="Arial" w:hAnsi="Arial" w:cs="Arial"/>
              </w:rPr>
            </w:pPr>
            <w:r w:rsidRPr="002932F7">
              <w:rPr>
                <w:rFonts w:ascii="Arial" w:hAnsi="Arial" w:cs="Arial"/>
              </w:rPr>
              <w:t>Total</w:t>
            </w:r>
          </w:p>
        </w:tc>
      </w:tr>
      <w:tr w:rsidR="002932F7" w:rsidRPr="002932F7" w14:paraId="3B124971" w14:textId="77777777" w:rsidTr="002932F7">
        <w:trPr>
          <w:trHeight w:val="290"/>
        </w:trPr>
        <w:tc>
          <w:tcPr>
            <w:tcW w:w="2120" w:type="dxa"/>
            <w:noWrap/>
            <w:hideMark/>
          </w:tcPr>
          <w:p w14:paraId="780B9488" w14:textId="77777777" w:rsidR="002932F7" w:rsidRPr="002932F7" w:rsidRDefault="002932F7">
            <w:pPr>
              <w:rPr>
                <w:rFonts w:ascii="Arial" w:hAnsi="Arial" w:cs="Arial"/>
              </w:rPr>
            </w:pPr>
          </w:p>
        </w:tc>
        <w:tc>
          <w:tcPr>
            <w:tcW w:w="1960" w:type="dxa"/>
            <w:noWrap/>
            <w:hideMark/>
          </w:tcPr>
          <w:p w14:paraId="6F4E2741" w14:textId="77777777" w:rsidR="002932F7" w:rsidRPr="002932F7" w:rsidRDefault="002932F7" w:rsidP="002932F7">
            <w:pPr>
              <w:rPr>
                <w:rFonts w:ascii="Arial" w:hAnsi="Arial" w:cs="Arial"/>
              </w:rPr>
            </w:pPr>
            <w:r w:rsidRPr="002932F7">
              <w:rPr>
                <w:rFonts w:ascii="Arial" w:hAnsi="Arial" w:cs="Arial"/>
              </w:rPr>
              <w:t>22</w:t>
            </w:r>
          </w:p>
        </w:tc>
        <w:tc>
          <w:tcPr>
            <w:tcW w:w="1960" w:type="dxa"/>
            <w:noWrap/>
            <w:hideMark/>
          </w:tcPr>
          <w:p w14:paraId="2444E093" w14:textId="77777777" w:rsidR="002932F7" w:rsidRPr="002932F7" w:rsidRDefault="002932F7" w:rsidP="002932F7">
            <w:pPr>
              <w:rPr>
                <w:rFonts w:ascii="Arial" w:hAnsi="Arial" w:cs="Arial"/>
              </w:rPr>
            </w:pPr>
            <w:r w:rsidRPr="002932F7">
              <w:rPr>
                <w:rFonts w:ascii="Arial" w:hAnsi="Arial" w:cs="Arial"/>
              </w:rPr>
              <w:t>4</w:t>
            </w:r>
          </w:p>
        </w:tc>
        <w:tc>
          <w:tcPr>
            <w:tcW w:w="1920" w:type="dxa"/>
            <w:noWrap/>
            <w:hideMark/>
          </w:tcPr>
          <w:p w14:paraId="016839E7" w14:textId="77777777" w:rsidR="002932F7" w:rsidRPr="002932F7" w:rsidRDefault="002932F7" w:rsidP="002932F7">
            <w:pPr>
              <w:rPr>
                <w:rFonts w:ascii="Arial" w:hAnsi="Arial" w:cs="Arial"/>
              </w:rPr>
            </w:pPr>
            <w:r w:rsidRPr="002932F7">
              <w:rPr>
                <w:rFonts w:ascii="Arial" w:hAnsi="Arial" w:cs="Arial"/>
              </w:rPr>
              <w:t>4</w:t>
            </w:r>
          </w:p>
        </w:tc>
        <w:tc>
          <w:tcPr>
            <w:tcW w:w="1920" w:type="dxa"/>
            <w:noWrap/>
            <w:hideMark/>
          </w:tcPr>
          <w:p w14:paraId="168205DF" w14:textId="77777777" w:rsidR="002932F7" w:rsidRPr="002932F7" w:rsidRDefault="002932F7" w:rsidP="002932F7">
            <w:pPr>
              <w:rPr>
                <w:rFonts w:ascii="Arial" w:hAnsi="Arial" w:cs="Arial"/>
              </w:rPr>
            </w:pPr>
            <w:r w:rsidRPr="002932F7">
              <w:rPr>
                <w:rFonts w:ascii="Arial" w:hAnsi="Arial" w:cs="Arial"/>
              </w:rPr>
              <w:t>0</w:t>
            </w:r>
          </w:p>
        </w:tc>
        <w:tc>
          <w:tcPr>
            <w:tcW w:w="960" w:type="dxa"/>
            <w:noWrap/>
            <w:hideMark/>
          </w:tcPr>
          <w:p w14:paraId="15280346" w14:textId="77777777" w:rsidR="002932F7" w:rsidRPr="002932F7" w:rsidRDefault="002932F7" w:rsidP="002932F7">
            <w:pPr>
              <w:rPr>
                <w:rFonts w:ascii="Arial" w:hAnsi="Arial" w:cs="Arial"/>
              </w:rPr>
            </w:pPr>
            <w:r w:rsidRPr="002932F7">
              <w:rPr>
                <w:rFonts w:ascii="Arial" w:hAnsi="Arial" w:cs="Arial"/>
              </w:rPr>
              <w:t>30</w:t>
            </w:r>
          </w:p>
        </w:tc>
      </w:tr>
      <w:tr w:rsidR="002932F7" w:rsidRPr="002932F7" w14:paraId="599525D0" w14:textId="77777777" w:rsidTr="002932F7">
        <w:trPr>
          <w:trHeight w:val="290"/>
        </w:trPr>
        <w:tc>
          <w:tcPr>
            <w:tcW w:w="2120" w:type="dxa"/>
            <w:noWrap/>
            <w:hideMark/>
          </w:tcPr>
          <w:p w14:paraId="47984E4D" w14:textId="77777777" w:rsidR="002932F7" w:rsidRPr="002932F7" w:rsidRDefault="002932F7">
            <w:pPr>
              <w:rPr>
                <w:rFonts w:ascii="Arial" w:hAnsi="Arial" w:cs="Arial"/>
              </w:rPr>
            </w:pPr>
            <w:r w:rsidRPr="002932F7">
              <w:rPr>
                <w:rFonts w:ascii="Arial" w:hAnsi="Arial" w:cs="Arial"/>
              </w:rPr>
              <w:t>Percentage</w:t>
            </w:r>
          </w:p>
        </w:tc>
        <w:tc>
          <w:tcPr>
            <w:tcW w:w="1960" w:type="dxa"/>
            <w:noWrap/>
            <w:hideMark/>
          </w:tcPr>
          <w:p w14:paraId="3900C4D4" w14:textId="77777777" w:rsidR="002932F7" w:rsidRPr="002932F7" w:rsidRDefault="002932F7" w:rsidP="002932F7">
            <w:pPr>
              <w:rPr>
                <w:rFonts w:ascii="Arial" w:hAnsi="Arial" w:cs="Arial"/>
              </w:rPr>
            </w:pPr>
            <w:r w:rsidRPr="002932F7">
              <w:rPr>
                <w:rFonts w:ascii="Arial" w:hAnsi="Arial" w:cs="Arial"/>
              </w:rPr>
              <w:t>74%</w:t>
            </w:r>
          </w:p>
        </w:tc>
        <w:tc>
          <w:tcPr>
            <w:tcW w:w="1960" w:type="dxa"/>
            <w:noWrap/>
            <w:hideMark/>
          </w:tcPr>
          <w:p w14:paraId="6D8BBF39" w14:textId="77777777" w:rsidR="002932F7" w:rsidRPr="002932F7" w:rsidRDefault="002932F7" w:rsidP="002932F7">
            <w:pPr>
              <w:rPr>
                <w:rFonts w:ascii="Arial" w:hAnsi="Arial" w:cs="Arial"/>
              </w:rPr>
            </w:pPr>
            <w:r w:rsidRPr="002932F7">
              <w:rPr>
                <w:rFonts w:ascii="Arial" w:hAnsi="Arial" w:cs="Arial"/>
              </w:rPr>
              <w:t>13%</w:t>
            </w:r>
          </w:p>
        </w:tc>
        <w:tc>
          <w:tcPr>
            <w:tcW w:w="1920" w:type="dxa"/>
            <w:noWrap/>
            <w:hideMark/>
          </w:tcPr>
          <w:p w14:paraId="2533CF1E" w14:textId="77777777" w:rsidR="002932F7" w:rsidRPr="002932F7" w:rsidRDefault="002932F7" w:rsidP="002932F7">
            <w:pPr>
              <w:rPr>
                <w:rFonts w:ascii="Arial" w:hAnsi="Arial" w:cs="Arial"/>
              </w:rPr>
            </w:pPr>
            <w:r w:rsidRPr="002932F7">
              <w:rPr>
                <w:rFonts w:ascii="Arial" w:hAnsi="Arial" w:cs="Arial"/>
              </w:rPr>
              <w:t>13%</w:t>
            </w:r>
          </w:p>
        </w:tc>
        <w:tc>
          <w:tcPr>
            <w:tcW w:w="1920" w:type="dxa"/>
            <w:noWrap/>
            <w:hideMark/>
          </w:tcPr>
          <w:p w14:paraId="4F9D6A78" w14:textId="77777777" w:rsidR="002932F7" w:rsidRPr="002932F7" w:rsidRDefault="002932F7" w:rsidP="002932F7">
            <w:pPr>
              <w:rPr>
                <w:rFonts w:ascii="Arial" w:hAnsi="Arial" w:cs="Arial"/>
              </w:rPr>
            </w:pPr>
            <w:r w:rsidRPr="002932F7">
              <w:rPr>
                <w:rFonts w:ascii="Arial" w:hAnsi="Arial" w:cs="Arial"/>
              </w:rPr>
              <w:t>0%</w:t>
            </w:r>
          </w:p>
        </w:tc>
        <w:tc>
          <w:tcPr>
            <w:tcW w:w="960" w:type="dxa"/>
            <w:noWrap/>
            <w:hideMark/>
          </w:tcPr>
          <w:p w14:paraId="650A5CC0" w14:textId="77777777" w:rsidR="002932F7" w:rsidRPr="002932F7" w:rsidRDefault="002932F7" w:rsidP="002932F7">
            <w:pPr>
              <w:rPr>
                <w:rFonts w:ascii="Arial" w:hAnsi="Arial" w:cs="Arial"/>
              </w:rPr>
            </w:pPr>
            <w:r w:rsidRPr="002932F7">
              <w:rPr>
                <w:rFonts w:ascii="Arial" w:hAnsi="Arial" w:cs="Arial"/>
              </w:rPr>
              <w:t>100</w:t>
            </w:r>
          </w:p>
        </w:tc>
      </w:tr>
    </w:tbl>
    <w:p w14:paraId="5727A530" w14:textId="26F903B2" w:rsidR="00CE79E4" w:rsidRDefault="00CE79E4" w:rsidP="00037C35">
      <w:pPr>
        <w:rPr>
          <w:rFonts w:ascii="Arial" w:hAnsi="Arial" w:cs="Arial"/>
        </w:rPr>
      </w:pPr>
    </w:p>
    <w:p w14:paraId="3A0F94AA" w14:textId="1A205787" w:rsidR="00CE79E4" w:rsidRDefault="00ED76ED" w:rsidP="00037C35">
      <w:pPr>
        <w:rPr>
          <w:rFonts w:ascii="Arial" w:hAnsi="Arial" w:cs="Arial"/>
        </w:rPr>
      </w:pPr>
      <w:r>
        <w:rPr>
          <w:noProof/>
        </w:rPr>
        <w:drawing>
          <wp:inline distT="0" distB="0" distL="0" distR="0" wp14:anchorId="65CA9FB2" wp14:editId="295D5EB6">
            <wp:extent cx="4572000" cy="2743200"/>
            <wp:effectExtent l="0" t="0" r="0" b="0"/>
            <wp:docPr id="4" name="Chart 4">
              <a:extLst xmlns:a="http://schemas.openxmlformats.org/drawingml/2006/main">
                <a:ext uri="{FF2B5EF4-FFF2-40B4-BE49-F238E27FC236}">
                  <a16:creationId xmlns:a16="http://schemas.microsoft.com/office/drawing/2014/main" id="{41DE8BE4-531B-4039-BBCE-4A510FCF26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9124056" w14:textId="77777777" w:rsidR="00231DE7" w:rsidRDefault="00231DE7" w:rsidP="00CE79E4">
      <w:pPr>
        <w:rPr>
          <w:rFonts w:ascii="Arial" w:hAnsi="Arial" w:cs="Arial"/>
        </w:rPr>
      </w:pPr>
    </w:p>
    <w:p w14:paraId="3D8841A7" w14:textId="725B410B" w:rsidR="002932F7" w:rsidRPr="00231DE7" w:rsidRDefault="00ED76ED" w:rsidP="00CE79E4">
      <w:pPr>
        <w:rPr>
          <w:rFonts w:ascii="Arial" w:hAnsi="Arial" w:cs="Arial"/>
        </w:rPr>
      </w:pPr>
      <w:r w:rsidRPr="00231DE7">
        <w:rPr>
          <w:rFonts w:ascii="Arial" w:hAnsi="Arial" w:cs="Arial"/>
        </w:rPr>
        <w:t>Q5. What services from Moodle do you use</w:t>
      </w:r>
      <w:r w:rsidR="00231DE7" w:rsidRPr="00231DE7">
        <w:rPr>
          <w:rFonts w:ascii="Arial" w:hAnsi="Arial" w:cs="Arial"/>
        </w:rPr>
        <w:t>?</w:t>
      </w:r>
    </w:p>
    <w:tbl>
      <w:tblPr>
        <w:tblStyle w:val="TableGrid"/>
        <w:tblW w:w="0" w:type="auto"/>
        <w:tblLook w:val="04A0" w:firstRow="1" w:lastRow="0" w:firstColumn="1" w:lastColumn="0" w:noHBand="0" w:noVBand="1"/>
      </w:tblPr>
      <w:tblGrid>
        <w:gridCol w:w="1647"/>
        <w:gridCol w:w="1663"/>
        <w:gridCol w:w="1613"/>
        <w:gridCol w:w="1630"/>
        <w:gridCol w:w="1630"/>
        <w:gridCol w:w="833"/>
      </w:tblGrid>
      <w:tr w:rsidR="00ED76ED" w:rsidRPr="00231DE7" w14:paraId="1EEE51F5" w14:textId="77777777" w:rsidTr="00ED76ED">
        <w:trPr>
          <w:trHeight w:val="290"/>
        </w:trPr>
        <w:tc>
          <w:tcPr>
            <w:tcW w:w="1940" w:type="dxa"/>
            <w:noWrap/>
            <w:hideMark/>
          </w:tcPr>
          <w:p w14:paraId="07559B7B" w14:textId="77777777" w:rsidR="00ED76ED" w:rsidRPr="00231DE7" w:rsidRDefault="00ED76ED">
            <w:pPr>
              <w:rPr>
                <w:rFonts w:ascii="Arial" w:hAnsi="Arial" w:cs="Arial"/>
              </w:rPr>
            </w:pPr>
            <w:r w:rsidRPr="00231DE7">
              <w:rPr>
                <w:rFonts w:ascii="Arial" w:hAnsi="Arial" w:cs="Arial"/>
              </w:rPr>
              <w:t>Moodle services</w:t>
            </w:r>
          </w:p>
        </w:tc>
        <w:tc>
          <w:tcPr>
            <w:tcW w:w="1960" w:type="dxa"/>
            <w:noWrap/>
            <w:hideMark/>
          </w:tcPr>
          <w:p w14:paraId="7A3A6312" w14:textId="77777777" w:rsidR="00ED76ED" w:rsidRPr="00231DE7" w:rsidRDefault="00ED76ED">
            <w:pPr>
              <w:rPr>
                <w:rFonts w:ascii="Arial" w:hAnsi="Arial" w:cs="Arial"/>
              </w:rPr>
            </w:pPr>
            <w:r w:rsidRPr="00231DE7">
              <w:rPr>
                <w:rFonts w:ascii="Arial" w:hAnsi="Arial" w:cs="Arial"/>
              </w:rPr>
              <w:t>students` hall</w:t>
            </w:r>
          </w:p>
        </w:tc>
        <w:tc>
          <w:tcPr>
            <w:tcW w:w="1900" w:type="dxa"/>
            <w:noWrap/>
            <w:hideMark/>
          </w:tcPr>
          <w:p w14:paraId="2CF79BE2" w14:textId="77777777" w:rsidR="00ED76ED" w:rsidRPr="00231DE7" w:rsidRDefault="00ED76ED">
            <w:pPr>
              <w:rPr>
                <w:rFonts w:ascii="Arial" w:hAnsi="Arial" w:cs="Arial"/>
              </w:rPr>
            </w:pPr>
            <w:r w:rsidRPr="00231DE7">
              <w:rPr>
                <w:rFonts w:ascii="Arial" w:hAnsi="Arial" w:cs="Arial"/>
              </w:rPr>
              <w:t>courses</w:t>
            </w:r>
          </w:p>
        </w:tc>
        <w:tc>
          <w:tcPr>
            <w:tcW w:w="1920" w:type="dxa"/>
            <w:noWrap/>
            <w:hideMark/>
          </w:tcPr>
          <w:p w14:paraId="3223E7C6" w14:textId="77777777" w:rsidR="00ED76ED" w:rsidRPr="00231DE7" w:rsidRDefault="00ED76ED">
            <w:pPr>
              <w:rPr>
                <w:rFonts w:ascii="Arial" w:hAnsi="Arial" w:cs="Arial"/>
              </w:rPr>
            </w:pPr>
            <w:r w:rsidRPr="00231DE7">
              <w:rPr>
                <w:rFonts w:ascii="Arial" w:hAnsi="Arial" w:cs="Arial"/>
              </w:rPr>
              <w:t>library</w:t>
            </w:r>
          </w:p>
        </w:tc>
        <w:tc>
          <w:tcPr>
            <w:tcW w:w="1920" w:type="dxa"/>
            <w:noWrap/>
            <w:hideMark/>
          </w:tcPr>
          <w:p w14:paraId="267F5306" w14:textId="77777777" w:rsidR="00ED76ED" w:rsidRPr="00231DE7" w:rsidRDefault="00ED76ED">
            <w:pPr>
              <w:rPr>
                <w:rFonts w:ascii="Arial" w:hAnsi="Arial" w:cs="Arial"/>
              </w:rPr>
            </w:pPr>
            <w:r w:rsidRPr="00231DE7">
              <w:rPr>
                <w:rFonts w:ascii="Arial" w:hAnsi="Arial" w:cs="Arial"/>
              </w:rPr>
              <w:t>others</w:t>
            </w:r>
          </w:p>
        </w:tc>
        <w:tc>
          <w:tcPr>
            <w:tcW w:w="960" w:type="dxa"/>
            <w:noWrap/>
            <w:hideMark/>
          </w:tcPr>
          <w:p w14:paraId="7DA0DA94" w14:textId="77777777" w:rsidR="00ED76ED" w:rsidRPr="00231DE7" w:rsidRDefault="00ED76ED">
            <w:pPr>
              <w:rPr>
                <w:rFonts w:ascii="Arial" w:hAnsi="Arial" w:cs="Arial"/>
              </w:rPr>
            </w:pPr>
            <w:r w:rsidRPr="00231DE7">
              <w:rPr>
                <w:rFonts w:ascii="Arial" w:hAnsi="Arial" w:cs="Arial"/>
              </w:rPr>
              <w:t>Total</w:t>
            </w:r>
          </w:p>
        </w:tc>
      </w:tr>
      <w:tr w:rsidR="00ED76ED" w:rsidRPr="00231DE7" w14:paraId="2903F74B" w14:textId="77777777" w:rsidTr="00ED76ED">
        <w:trPr>
          <w:trHeight w:val="290"/>
        </w:trPr>
        <w:tc>
          <w:tcPr>
            <w:tcW w:w="1940" w:type="dxa"/>
            <w:noWrap/>
            <w:hideMark/>
          </w:tcPr>
          <w:p w14:paraId="37CAF6F3" w14:textId="77777777" w:rsidR="00ED76ED" w:rsidRPr="00231DE7" w:rsidRDefault="00ED76ED">
            <w:pPr>
              <w:rPr>
                <w:rFonts w:ascii="Arial" w:hAnsi="Arial" w:cs="Arial"/>
              </w:rPr>
            </w:pPr>
          </w:p>
        </w:tc>
        <w:tc>
          <w:tcPr>
            <w:tcW w:w="1960" w:type="dxa"/>
            <w:noWrap/>
            <w:hideMark/>
          </w:tcPr>
          <w:p w14:paraId="0070A50B" w14:textId="77777777" w:rsidR="00ED76ED" w:rsidRPr="00231DE7" w:rsidRDefault="00ED76ED" w:rsidP="00ED76ED">
            <w:pPr>
              <w:rPr>
                <w:rFonts w:ascii="Arial" w:hAnsi="Arial" w:cs="Arial"/>
              </w:rPr>
            </w:pPr>
            <w:r w:rsidRPr="00231DE7">
              <w:rPr>
                <w:rFonts w:ascii="Arial" w:hAnsi="Arial" w:cs="Arial"/>
              </w:rPr>
              <w:t>3</w:t>
            </w:r>
          </w:p>
        </w:tc>
        <w:tc>
          <w:tcPr>
            <w:tcW w:w="1900" w:type="dxa"/>
            <w:noWrap/>
            <w:hideMark/>
          </w:tcPr>
          <w:p w14:paraId="7C784586" w14:textId="77777777" w:rsidR="00ED76ED" w:rsidRPr="00231DE7" w:rsidRDefault="00ED76ED" w:rsidP="00ED76ED">
            <w:pPr>
              <w:rPr>
                <w:rFonts w:ascii="Arial" w:hAnsi="Arial" w:cs="Arial"/>
              </w:rPr>
            </w:pPr>
            <w:r w:rsidRPr="00231DE7">
              <w:rPr>
                <w:rFonts w:ascii="Arial" w:hAnsi="Arial" w:cs="Arial"/>
              </w:rPr>
              <w:t>22</w:t>
            </w:r>
          </w:p>
        </w:tc>
        <w:tc>
          <w:tcPr>
            <w:tcW w:w="1920" w:type="dxa"/>
            <w:noWrap/>
            <w:hideMark/>
          </w:tcPr>
          <w:p w14:paraId="2D101E2B" w14:textId="77777777" w:rsidR="00ED76ED" w:rsidRPr="00231DE7" w:rsidRDefault="00ED76ED" w:rsidP="00ED76ED">
            <w:pPr>
              <w:rPr>
                <w:rFonts w:ascii="Arial" w:hAnsi="Arial" w:cs="Arial"/>
              </w:rPr>
            </w:pPr>
            <w:r w:rsidRPr="00231DE7">
              <w:rPr>
                <w:rFonts w:ascii="Arial" w:hAnsi="Arial" w:cs="Arial"/>
              </w:rPr>
              <w:t>5</w:t>
            </w:r>
          </w:p>
        </w:tc>
        <w:tc>
          <w:tcPr>
            <w:tcW w:w="1920" w:type="dxa"/>
            <w:noWrap/>
            <w:hideMark/>
          </w:tcPr>
          <w:p w14:paraId="5E6219A2" w14:textId="77777777" w:rsidR="00ED76ED" w:rsidRPr="00231DE7" w:rsidRDefault="00ED76ED" w:rsidP="00ED76ED">
            <w:pPr>
              <w:rPr>
                <w:rFonts w:ascii="Arial" w:hAnsi="Arial" w:cs="Arial"/>
              </w:rPr>
            </w:pPr>
            <w:r w:rsidRPr="00231DE7">
              <w:rPr>
                <w:rFonts w:ascii="Arial" w:hAnsi="Arial" w:cs="Arial"/>
              </w:rPr>
              <w:t>0</w:t>
            </w:r>
          </w:p>
        </w:tc>
        <w:tc>
          <w:tcPr>
            <w:tcW w:w="960" w:type="dxa"/>
            <w:noWrap/>
            <w:hideMark/>
          </w:tcPr>
          <w:p w14:paraId="747E36A9" w14:textId="77777777" w:rsidR="00ED76ED" w:rsidRPr="00231DE7" w:rsidRDefault="00ED76ED" w:rsidP="00ED76ED">
            <w:pPr>
              <w:rPr>
                <w:rFonts w:ascii="Arial" w:hAnsi="Arial" w:cs="Arial"/>
              </w:rPr>
            </w:pPr>
            <w:r w:rsidRPr="00231DE7">
              <w:rPr>
                <w:rFonts w:ascii="Arial" w:hAnsi="Arial" w:cs="Arial"/>
              </w:rPr>
              <w:t>30</w:t>
            </w:r>
          </w:p>
        </w:tc>
      </w:tr>
      <w:tr w:rsidR="00ED76ED" w:rsidRPr="00231DE7" w14:paraId="71A0065C" w14:textId="77777777" w:rsidTr="00ED76ED">
        <w:trPr>
          <w:trHeight w:val="290"/>
        </w:trPr>
        <w:tc>
          <w:tcPr>
            <w:tcW w:w="1940" w:type="dxa"/>
            <w:noWrap/>
            <w:hideMark/>
          </w:tcPr>
          <w:p w14:paraId="1832C281" w14:textId="77777777" w:rsidR="00ED76ED" w:rsidRPr="00231DE7" w:rsidRDefault="00ED76ED">
            <w:pPr>
              <w:rPr>
                <w:rFonts w:ascii="Arial" w:hAnsi="Arial" w:cs="Arial"/>
              </w:rPr>
            </w:pPr>
            <w:r w:rsidRPr="00231DE7">
              <w:rPr>
                <w:rFonts w:ascii="Arial" w:hAnsi="Arial" w:cs="Arial"/>
              </w:rPr>
              <w:t>Percentage</w:t>
            </w:r>
          </w:p>
        </w:tc>
        <w:tc>
          <w:tcPr>
            <w:tcW w:w="1960" w:type="dxa"/>
            <w:noWrap/>
            <w:hideMark/>
          </w:tcPr>
          <w:p w14:paraId="6E5C8290" w14:textId="77777777" w:rsidR="00ED76ED" w:rsidRPr="00231DE7" w:rsidRDefault="00ED76ED" w:rsidP="00ED76ED">
            <w:pPr>
              <w:rPr>
                <w:rFonts w:ascii="Arial" w:hAnsi="Arial" w:cs="Arial"/>
              </w:rPr>
            </w:pPr>
            <w:r w:rsidRPr="00231DE7">
              <w:rPr>
                <w:rFonts w:ascii="Arial" w:hAnsi="Arial" w:cs="Arial"/>
              </w:rPr>
              <w:t>10%</w:t>
            </w:r>
          </w:p>
        </w:tc>
        <w:tc>
          <w:tcPr>
            <w:tcW w:w="1900" w:type="dxa"/>
            <w:noWrap/>
            <w:hideMark/>
          </w:tcPr>
          <w:p w14:paraId="6E09B4E3" w14:textId="77777777" w:rsidR="00ED76ED" w:rsidRPr="00231DE7" w:rsidRDefault="00ED76ED" w:rsidP="00ED76ED">
            <w:pPr>
              <w:rPr>
                <w:rFonts w:ascii="Arial" w:hAnsi="Arial" w:cs="Arial"/>
              </w:rPr>
            </w:pPr>
            <w:r w:rsidRPr="00231DE7">
              <w:rPr>
                <w:rFonts w:ascii="Arial" w:hAnsi="Arial" w:cs="Arial"/>
              </w:rPr>
              <w:t>73%</w:t>
            </w:r>
          </w:p>
        </w:tc>
        <w:tc>
          <w:tcPr>
            <w:tcW w:w="1920" w:type="dxa"/>
            <w:noWrap/>
            <w:hideMark/>
          </w:tcPr>
          <w:p w14:paraId="056D5BEF" w14:textId="77777777" w:rsidR="00ED76ED" w:rsidRPr="00231DE7" w:rsidRDefault="00ED76ED" w:rsidP="00ED76ED">
            <w:pPr>
              <w:rPr>
                <w:rFonts w:ascii="Arial" w:hAnsi="Arial" w:cs="Arial"/>
              </w:rPr>
            </w:pPr>
            <w:r w:rsidRPr="00231DE7">
              <w:rPr>
                <w:rFonts w:ascii="Arial" w:hAnsi="Arial" w:cs="Arial"/>
              </w:rPr>
              <w:t>17%</w:t>
            </w:r>
          </w:p>
        </w:tc>
        <w:tc>
          <w:tcPr>
            <w:tcW w:w="1920" w:type="dxa"/>
            <w:noWrap/>
            <w:hideMark/>
          </w:tcPr>
          <w:p w14:paraId="4F6C8FDA" w14:textId="77777777" w:rsidR="00ED76ED" w:rsidRPr="00231DE7" w:rsidRDefault="00ED76ED" w:rsidP="00ED76ED">
            <w:pPr>
              <w:rPr>
                <w:rFonts w:ascii="Arial" w:hAnsi="Arial" w:cs="Arial"/>
              </w:rPr>
            </w:pPr>
            <w:r w:rsidRPr="00231DE7">
              <w:rPr>
                <w:rFonts w:ascii="Arial" w:hAnsi="Arial" w:cs="Arial"/>
              </w:rPr>
              <w:t>0%</w:t>
            </w:r>
          </w:p>
        </w:tc>
        <w:tc>
          <w:tcPr>
            <w:tcW w:w="960" w:type="dxa"/>
            <w:noWrap/>
            <w:hideMark/>
          </w:tcPr>
          <w:p w14:paraId="12D78899" w14:textId="77777777" w:rsidR="00ED76ED" w:rsidRPr="00231DE7" w:rsidRDefault="00ED76ED" w:rsidP="00ED76ED">
            <w:pPr>
              <w:rPr>
                <w:rFonts w:ascii="Arial" w:hAnsi="Arial" w:cs="Arial"/>
              </w:rPr>
            </w:pPr>
            <w:r w:rsidRPr="00231DE7">
              <w:rPr>
                <w:rFonts w:ascii="Arial" w:hAnsi="Arial" w:cs="Arial"/>
              </w:rPr>
              <w:t>100%</w:t>
            </w:r>
          </w:p>
        </w:tc>
      </w:tr>
    </w:tbl>
    <w:p w14:paraId="0F1E2741" w14:textId="77777777" w:rsidR="00ED76ED" w:rsidRDefault="00ED76ED" w:rsidP="00CE79E4"/>
    <w:p w14:paraId="23D33CBA" w14:textId="26DAE11F" w:rsidR="002932F7" w:rsidRDefault="00ED76ED" w:rsidP="00CE79E4">
      <w:r>
        <w:rPr>
          <w:noProof/>
        </w:rPr>
        <w:drawing>
          <wp:inline distT="0" distB="0" distL="0" distR="0" wp14:anchorId="35FB344F" wp14:editId="01129092">
            <wp:extent cx="4572000" cy="2743200"/>
            <wp:effectExtent l="0" t="0" r="0" b="0"/>
            <wp:docPr id="5" name="Chart 5">
              <a:extLst xmlns:a="http://schemas.openxmlformats.org/drawingml/2006/main">
                <a:ext uri="{FF2B5EF4-FFF2-40B4-BE49-F238E27FC236}">
                  <a16:creationId xmlns:a16="http://schemas.microsoft.com/office/drawing/2014/main" id="{D3AA7C01-FF9C-4839-8221-F0A634CF02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63E6036" w14:textId="77777777" w:rsidR="00231DE7" w:rsidRDefault="00231DE7" w:rsidP="00CE79E4"/>
    <w:p w14:paraId="5F007156" w14:textId="24ACDA45" w:rsidR="00ED76ED" w:rsidRPr="00231DE7" w:rsidRDefault="00A47CFD" w:rsidP="00CE79E4">
      <w:pPr>
        <w:rPr>
          <w:rFonts w:ascii="Arial" w:hAnsi="Arial" w:cs="Arial"/>
        </w:rPr>
      </w:pPr>
      <w:r w:rsidRPr="00231DE7">
        <w:rPr>
          <w:rFonts w:ascii="Arial" w:hAnsi="Arial" w:cs="Arial"/>
        </w:rPr>
        <w:lastRenderedPageBreak/>
        <w:t>Q6. What do you think of Moodle`s current update?</w:t>
      </w:r>
    </w:p>
    <w:tbl>
      <w:tblPr>
        <w:tblStyle w:val="TableGrid"/>
        <w:tblpPr w:leftFromText="180" w:rightFromText="180" w:vertAnchor="text" w:horzAnchor="page" w:tblpX="781" w:tblpY="162"/>
        <w:tblW w:w="0" w:type="auto"/>
        <w:tblLook w:val="04A0" w:firstRow="1" w:lastRow="0" w:firstColumn="1" w:lastColumn="0" w:noHBand="0" w:noVBand="1"/>
      </w:tblPr>
      <w:tblGrid>
        <w:gridCol w:w="1866"/>
        <w:gridCol w:w="1561"/>
        <w:gridCol w:w="1593"/>
        <w:gridCol w:w="1593"/>
        <w:gridCol w:w="1593"/>
        <w:gridCol w:w="810"/>
      </w:tblGrid>
      <w:tr w:rsidR="00A47CFD" w:rsidRPr="00231DE7" w14:paraId="66E3FBBE" w14:textId="77777777" w:rsidTr="00A47CFD">
        <w:trPr>
          <w:trHeight w:val="290"/>
        </w:trPr>
        <w:tc>
          <w:tcPr>
            <w:tcW w:w="1866" w:type="dxa"/>
            <w:noWrap/>
            <w:hideMark/>
          </w:tcPr>
          <w:p w14:paraId="4E470385" w14:textId="0AFE607C" w:rsidR="00A47CFD" w:rsidRPr="00231DE7" w:rsidRDefault="00A47CFD" w:rsidP="00A47CFD">
            <w:pPr>
              <w:rPr>
                <w:rFonts w:ascii="Arial" w:hAnsi="Arial" w:cs="Arial"/>
              </w:rPr>
            </w:pPr>
            <w:r w:rsidRPr="00231DE7">
              <w:rPr>
                <w:rFonts w:ascii="Arial" w:hAnsi="Arial" w:cs="Arial"/>
              </w:rPr>
              <w:t>M</w:t>
            </w:r>
            <w:r w:rsidRPr="00231DE7">
              <w:rPr>
                <w:rFonts w:ascii="Arial" w:hAnsi="Arial" w:cs="Arial"/>
              </w:rPr>
              <w:t>oodle</w:t>
            </w:r>
            <w:r w:rsidRPr="00231DE7">
              <w:rPr>
                <w:rFonts w:ascii="Arial" w:hAnsi="Arial" w:cs="Arial"/>
              </w:rPr>
              <w:t>`s</w:t>
            </w:r>
            <w:r w:rsidRPr="00231DE7">
              <w:rPr>
                <w:rFonts w:ascii="Arial" w:hAnsi="Arial" w:cs="Arial"/>
              </w:rPr>
              <w:t xml:space="preserve"> update quality</w:t>
            </w:r>
          </w:p>
        </w:tc>
        <w:tc>
          <w:tcPr>
            <w:tcW w:w="1561" w:type="dxa"/>
            <w:noWrap/>
            <w:hideMark/>
          </w:tcPr>
          <w:p w14:paraId="155EDA96" w14:textId="77777777" w:rsidR="00A47CFD" w:rsidRPr="00231DE7" w:rsidRDefault="00A47CFD" w:rsidP="00A47CFD">
            <w:pPr>
              <w:rPr>
                <w:rFonts w:ascii="Arial" w:hAnsi="Arial" w:cs="Arial"/>
              </w:rPr>
            </w:pPr>
            <w:r w:rsidRPr="00231DE7">
              <w:rPr>
                <w:rFonts w:ascii="Arial" w:hAnsi="Arial" w:cs="Arial"/>
              </w:rPr>
              <w:t>admirable</w:t>
            </w:r>
          </w:p>
        </w:tc>
        <w:tc>
          <w:tcPr>
            <w:tcW w:w="1593" w:type="dxa"/>
            <w:noWrap/>
            <w:hideMark/>
          </w:tcPr>
          <w:p w14:paraId="72F47B17" w14:textId="77777777" w:rsidR="00A47CFD" w:rsidRPr="00231DE7" w:rsidRDefault="00A47CFD" w:rsidP="00A47CFD">
            <w:pPr>
              <w:rPr>
                <w:rFonts w:ascii="Arial" w:hAnsi="Arial" w:cs="Arial"/>
              </w:rPr>
            </w:pPr>
            <w:r w:rsidRPr="00231DE7">
              <w:rPr>
                <w:rFonts w:ascii="Arial" w:hAnsi="Arial" w:cs="Arial"/>
              </w:rPr>
              <w:t>good</w:t>
            </w:r>
          </w:p>
        </w:tc>
        <w:tc>
          <w:tcPr>
            <w:tcW w:w="1593" w:type="dxa"/>
            <w:noWrap/>
            <w:hideMark/>
          </w:tcPr>
          <w:p w14:paraId="28230FF4" w14:textId="77777777" w:rsidR="00A47CFD" w:rsidRPr="00231DE7" w:rsidRDefault="00A47CFD" w:rsidP="00A47CFD">
            <w:pPr>
              <w:rPr>
                <w:rFonts w:ascii="Arial" w:hAnsi="Arial" w:cs="Arial"/>
              </w:rPr>
            </w:pPr>
            <w:r w:rsidRPr="00231DE7">
              <w:rPr>
                <w:rFonts w:ascii="Arial" w:hAnsi="Arial" w:cs="Arial"/>
              </w:rPr>
              <w:t>poor</w:t>
            </w:r>
          </w:p>
        </w:tc>
        <w:tc>
          <w:tcPr>
            <w:tcW w:w="1593" w:type="dxa"/>
            <w:noWrap/>
            <w:hideMark/>
          </w:tcPr>
          <w:p w14:paraId="6427BB03" w14:textId="77777777" w:rsidR="00A47CFD" w:rsidRPr="00231DE7" w:rsidRDefault="00A47CFD" w:rsidP="00A47CFD">
            <w:pPr>
              <w:rPr>
                <w:rFonts w:ascii="Arial" w:hAnsi="Arial" w:cs="Arial"/>
              </w:rPr>
            </w:pPr>
            <w:r w:rsidRPr="00231DE7">
              <w:rPr>
                <w:rFonts w:ascii="Arial" w:hAnsi="Arial" w:cs="Arial"/>
              </w:rPr>
              <w:t>no difference</w:t>
            </w:r>
          </w:p>
        </w:tc>
        <w:tc>
          <w:tcPr>
            <w:tcW w:w="810" w:type="dxa"/>
            <w:noWrap/>
            <w:hideMark/>
          </w:tcPr>
          <w:p w14:paraId="633E44D8" w14:textId="77777777" w:rsidR="00A47CFD" w:rsidRPr="00231DE7" w:rsidRDefault="00A47CFD" w:rsidP="00A47CFD">
            <w:pPr>
              <w:rPr>
                <w:rFonts w:ascii="Arial" w:hAnsi="Arial" w:cs="Arial"/>
              </w:rPr>
            </w:pPr>
            <w:r w:rsidRPr="00231DE7">
              <w:rPr>
                <w:rFonts w:ascii="Arial" w:hAnsi="Arial" w:cs="Arial"/>
              </w:rPr>
              <w:t>Total</w:t>
            </w:r>
          </w:p>
        </w:tc>
      </w:tr>
      <w:tr w:rsidR="00A47CFD" w:rsidRPr="00231DE7" w14:paraId="5C44B786" w14:textId="77777777" w:rsidTr="00A47CFD">
        <w:trPr>
          <w:trHeight w:val="290"/>
        </w:trPr>
        <w:tc>
          <w:tcPr>
            <w:tcW w:w="1866" w:type="dxa"/>
            <w:noWrap/>
            <w:hideMark/>
          </w:tcPr>
          <w:p w14:paraId="533D89BB" w14:textId="77777777" w:rsidR="00A47CFD" w:rsidRPr="00231DE7" w:rsidRDefault="00A47CFD" w:rsidP="00A47CFD">
            <w:pPr>
              <w:rPr>
                <w:rFonts w:ascii="Arial" w:hAnsi="Arial" w:cs="Arial"/>
              </w:rPr>
            </w:pPr>
          </w:p>
        </w:tc>
        <w:tc>
          <w:tcPr>
            <w:tcW w:w="1561" w:type="dxa"/>
            <w:noWrap/>
            <w:hideMark/>
          </w:tcPr>
          <w:p w14:paraId="7AD99F60" w14:textId="77777777" w:rsidR="00A47CFD" w:rsidRPr="00231DE7" w:rsidRDefault="00A47CFD" w:rsidP="00A47CFD">
            <w:pPr>
              <w:rPr>
                <w:rFonts w:ascii="Arial" w:hAnsi="Arial" w:cs="Arial"/>
              </w:rPr>
            </w:pPr>
            <w:r w:rsidRPr="00231DE7">
              <w:rPr>
                <w:rFonts w:ascii="Arial" w:hAnsi="Arial" w:cs="Arial"/>
              </w:rPr>
              <w:t>5</w:t>
            </w:r>
          </w:p>
        </w:tc>
        <w:tc>
          <w:tcPr>
            <w:tcW w:w="1593" w:type="dxa"/>
            <w:noWrap/>
            <w:hideMark/>
          </w:tcPr>
          <w:p w14:paraId="09C41AEB" w14:textId="77777777" w:rsidR="00A47CFD" w:rsidRPr="00231DE7" w:rsidRDefault="00A47CFD" w:rsidP="00A47CFD">
            <w:pPr>
              <w:rPr>
                <w:rFonts w:ascii="Arial" w:hAnsi="Arial" w:cs="Arial"/>
              </w:rPr>
            </w:pPr>
            <w:r w:rsidRPr="00231DE7">
              <w:rPr>
                <w:rFonts w:ascii="Arial" w:hAnsi="Arial" w:cs="Arial"/>
              </w:rPr>
              <w:t>8</w:t>
            </w:r>
          </w:p>
        </w:tc>
        <w:tc>
          <w:tcPr>
            <w:tcW w:w="1593" w:type="dxa"/>
            <w:noWrap/>
            <w:hideMark/>
          </w:tcPr>
          <w:p w14:paraId="4349525B" w14:textId="77777777" w:rsidR="00A47CFD" w:rsidRPr="00231DE7" w:rsidRDefault="00A47CFD" w:rsidP="00A47CFD">
            <w:pPr>
              <w:rPr>
                <w:rFonts w:ascii="Arial" w:hAnsi="Arial" w:cs="Arial"/>
              </w:rPr>
            </w:pPr>
            <w:r w:rsidRPr="00231DE7">
              <w:rPr>
                <w:rFonts w:ascii="Arial" w:hAnsi="Arial" w:cs="Arial"/>
              </w:rPr>
              <w:t>0</w:t>
            </w:r>
          </w:p>
        </w:tc>
        <w:tc>
          <w:tcPr>
            <w:tcW w:w="1593" w:type="dxa"/>
            <w:noWrap/>
            <w:hideMark/>
          </w:tcPr>
          <w:p w14:paraId="6EE9549B" w14:textId="77777777" w:rsidR="00A47CFD" w:rsidRPr="00231DE7" w:rsidRDefault="00A47CFD" w:rsidP="00A47CFD">
            <w:pPr>
              <w:rPr>
                <w:rFonts w:ascii="Arial" w:hAnsi="Arial" w:cs="Arial"/>
              </w:rPr>
            </w:pPr>
            <w:r w:rsidRPr="00231DE7">
              <w:rPr>
                <w:rFonts w:ascii="Arial" w:hAnsi="Arial" w:cs="Arial"/>
              </w:rPr>
              <w:t>17</w:t>
            </w:r>
          </w:p>
        </w:tc>
        <w:tc>
          <w:tcPr>
            <w:tcW w:w="810" w:type="dxa"/>
            <w:noWrap/>
            <w:hideMark/>
          </w:tcPr>
          <w:p w14:paraId="085FBF90" w14:textId="77777777" w:rsidR="00A47CFD" w:rsidRPr="00231DE7" w:rsidRDefault="00A47CFD" w:rsidP="00A47CFD">
            <w:pPr>
              <w:rPr>
                <w:rFonts w:ascii="Arial" w:hAnsi="Arial" w:cs="Arial"/>
              </w:rPr>
            </w:pPr>
            <w:r w:rsidRPr="00231DE7">
              <w:rPr>
                <w:rFonts w:ascii="Arial" w:hAnsi="Arial" w:cs="Arial"/>
              </w:rPr>
              <w:t>30</w:t>
            </w:r>
          </w:p>
        </w:tc>
      </w:tr>
      <w:tr w:rsidR="00A47CFD" w:rsidRPr="00231DE7" w14:paraId="33AF5AE8" w14:textId="77777777" w:rsidTr="00A47CFD">
        <w:trPr>
          <w:trHeight w:val="290"/>
        </w:trPr>
        <w:tc>
          <w:tcPr>
            <w:tcW w:w="1866" w:type="dxa"/>
            <w:noWrap/>
            <w:hideMark/>
          </w:tcPr>
          <w:p w14:paraId="53418312" w14:textId="77777777" w:rsidR="00A47CFD" w:rsidRPr="00231DE7" w:rsidRDefault="00A47CFD" w:rsidP="00A47CFD">
            <w:pPr>
              <w:rPr>
                <w:rFonts w:ascii="Arial" w:hAnsi="Arial" w:cs="Arial"/>
              </w:rPr>
            </w:pPr>
            <w:r w:rsidRPr="00231DE7">
              <w:rPr>
                <w:rFonts w:ascii="Arial" w:hAnsi="Arial" w:cs="Arial"/>
              </w:rPr>
              <w:t>Percentage</w:t>
            </w:r>
          </w:p>
        </w:tc>
        <w:tc>
          <w:tcPr>
            <w:tcW w:w="1561" w:type="dxa"/>
            <w:noWrap/>
            <w:hideMark/>
          </w:tcPr>
          <w:p w14:paraId="134E18E4" w14:textId="77777777" w:rsidR="00A47CFD" w:rsidRPr="00231DE7" w:rsidRDefault="00A47CFD" w:rsidP="00A47CFD">
            <w:pPr>
              <w:rPr>
                <w:rFonts w:ascii="Arial" w:hAnsi="Arial" w:cs="Arial"/>
              </w:rPr>
            </w:pPr>
            <w:r w:rsidRPr="00231DE7">
              <w:rPr>
                <w:rFonts w:ascii="Arial" w:hAnsi="Arial" w:cs="Arial"/>
              </w:rPr>
              <w:t>17%</w:t>
            </w:r>
          </w:p>
        </w:tc>
        <w:tc>
          <w:tcPr>
            <w:tcW w:w="1593" w:type="dxa"/>
            <w:noWrap/>
            <w:hideMark/>
          </w:tcPr>
          <w:p w14:paraId="361DA404" w14:textId="77777777" w:rsidR="00A47CFD" w:rsidRPr="00231DE7" w:rsidRDefault="00A47CFD" w:rsidP="00A47CFD">
            <w:pPr>
              <w:rPr>
                <w:rFonts w:ascii="Arial" w:hAnsi="Arial" w:cs="Arial"/>
              </w:rPr>
            </w:pPr>
            <w:r w:rsidRPr="00231DE7">
              <w:rPr>
                <w:rFonts w:ascii="Arial" w:hAnsi="Arial" w:cs="Arial"/>
              </w:rPr>
              <w:t>27%</w:t>
            </w:r>
          </w:p>
        </w:tc>
        <w:tc>
          <w:tcPr>
            <w:tcW w:w="1593" w:type="dxa"/>
            <w:noWrap/>
            <w:hideMark/>
          </w:tcPr>
          <w:p w14:paraId="2A2A0858" w14:textId="77777777" w:rsidR="00A47CFD" w:rsidRPr="00231DE7" w:rsidRDefault="00A47CFD" w:rsidP="00A47CFD">
            <w:pPr>
              <w:rPr>
                <w:rFonts w:ascii="Arial" w:hAnsi="Arial" w:cs="Arial"/>
              </w:rPr>
            </w:pPr>
            <w:r w:rsidRPr="00231DE7">
              <w:rPr>
                <w:rFonts w:ascii="Arial" w:hAnsi="Arial" w:cs="Arial"/>
              </w:rPr>
              <w:t>0%</w:t>
            </w:r>
          </w:p>
        </w:tc>
        <w:tc>
          <w:tcPr>
            <w:tcW w:w="1593" w:type="dxa"/>
            <w:noWrap/>
            <w:hideMark/>
          </w:tcPr>
          <w:p w14:paraId="298ED81C" w14:textId="77777777" w:rsidR="00A47CFD" w:rsidRPr="00231DE7" w:rsidRDefault="00A47CFD" w:rsidP="00A47CFD">
            <w:pPr>
              <w:rPr>
                <w:rFonts w:ascii="Arial" w:hAnsi="Arial" w:cs="Arial"/>
              </w:rPr>
            </w:pPr>
            <w:r w:rsidRPr="00231DE7">
              <w:rPr>
                <w:rFonts w:ascii="Arial" w:hAnsi="Arial" w:cs="Arial"/>
              </w:rPr>
              <w:t>57%</w:t>
            </w:r>
          </w:p>
        </w:tc>
        <w:tc>
          <w:tcPr>
            <w:tcW w:w="810" w:type="dxa"/>
            <w:noWrap/>
            <w:hideMark/>
          </w:tcPr>
          <w:p w14:paraId="6805703A" w14:textId="77777777" w:rsidR="00A47CFD" w:rsidRPr="00231DE7" w:rsidRDefault="00A47CFD" w:rsidP="00A47CFD">
            <w:pPr>
              <w:rPr>
                <w:rFonts w:ascii="Arial" w:hAnsi="Arial" w:cs="Arial"/>
              </w:rPr>
            </w:pPr>
            <w:r w:rsidRPr="00231DE7">
              <w:rPr>
                <w:rFonts w:ascii="Arial" w:hAnsi="Arial" w:cs="Arial"/>
              </w:rPr>
              <w:t>100%</w:t>
            </w:r>
          </w:p>
        </w:tc>
      </w:tr>
    </w:tbl>
    <w:p w14:paraId="0D7BA1DE" w14:textId="77777777" w:rsidR="00A47CFD" w:rsidRPr="00231DE7" w:rsidRDefault="00A47CFD" w:rsidP="00CE79E4">
      <w:pPr>
        <w:rPr>
          <w:rFonts w:ascii="Arial" w:hAnsi="Arial" w:cs="Arial"/>
        </w:rPr>
      </w:pPr>
    </w:p>
    <w:p w14:paraId="11EC9A9F" w14:textId="77777777" w:rsidR="00A47CFD" w:rsidRPr="00231DE7" w:rsidRDefault="00A47CFD" w:rsidP="00CE79E4">
      <w:pPr>
        <w:rPr>
          <w:rFonts w:ascii="Arial" w:hAnsi="Arial" w:cs="Arial"/>
        </w:rPr>
      </w:pPr>
    </w:p>
    <w:p w14:paraId="03C984EE" w14:textId="64FD3E14" w:rsidR="00ED76ED" w:rsidRPr="00231DE7" w:rsidRDefault="00ED76ED" w:rsidP="00CE79E4">
      <w:pPr>
        <w:rPr>
          <w:rFonts w:ascii="Arial" w:hAnsi="Arial" w:cs="Arial"/>
        </w:rPr>
      </w:pPr>
    </w:p>
    <w:p w14:paraId="62437821" w14:textId="51647549" w:rsidR="00ED76ED" w:rsidRPr="00231DE7" w:rsidRDefault="00ED76ED" w:rsidP="00CE79E4">
      <w:pPr>
        <w:rPr>
          <w:rFonts w:ascii="Arial" w:hAnsi="Arial" w:cs="Arial"/>
        </w:rPr>
      </w:pPr>
    </w:p>
    <w:p w14:paraId="15F44F8F" w14:textId="58BCED62" w:rsidR="00ED76ED" w:rsidRDefault="00231DE7" w:rsidP="00CE79E4">
      <w:r>
        <w:rPr>
          <w:noProof/>
        </w:rPr>
        <w:drawing>
          <wp:inline distT="0" distB="0" distL="0" distR="0" wp14:anchorId="62EBB1F3" wp14:editId="07169FF5">
            <wp:extent cx="4572000" cy="2743200"/>
            <wp:effectExtent l="0" t="0" r="0" b="0"/>
            <wp:docPr id="6" name="Chart 6">
              <a:extLst xmlns:a="http://schemas.openxmlformats.org/drawingml/2006/main">
                <a:ext uri="{FF2B5EF4-FFF2-40B4-BE49-F238E27FC236}">
                  <a16:creationId xmlns:a16="http://schemas.microsoft.com/office/drawing/2014/main" id="{F61C527C-F151-40BF-BCAF-B5C4C7C072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351CDFD" w14:textId="44581FC1" w:rsidR="00ED76ED" w:rsidRDefault="00ED76ED" w:rsidP="00CE79E4"/>
    <w:p w14:paraId="313F2CE1" w14:textId="04941E88" w:rsidR="00ED76ED" w:rsidRDefault="00231DE7" w:rsidP="00CE79E4">
      <w:pPr>
        <w:rPr>
          <w:rFonts w:ascii="Arial" w:hAnsi="Arial" w:cs="Arial"/>
        </w:rPr>
      </w:pPr>
      <w:r>
        <w:rPr>
          <w:rFonts w:ascii="Arial" w:hAnsi="Arial" w:cs="Arial"/>
        </w:rPr>
        <w:t>Q7. Did Moodle helped in developing your learning experience?</w:t>
      </w:r>
    </w:p>
    <w:tbl>
      <w:tblPr>
        <w:tblStyle w:val="TableGrid"/>
        <w:tblW w:w="0" w:type="auto"/>
        <w:tblLook w:val="04A0" w:firstRow="1" w:lastRow="0" w:firstColumn="1" w:lastColumn="0" w:noHBand="0" w:noVBand="1"/>
      </w:tblPr>
      <w:tblGrid>
        <w:gridCol w:w="1632"/>
        <w:gridCol w:w="1633"/>
        <w:gridCol w:w="1633"/>
        <w:gridCol w:w="1633"/>
        <w:gridCol w:w="1650"/>
        <w:gridCol w:w="835"/>
      </w:tblGrid>
      <w:tr w:rsidR="00231DE7" w:rsidRPr="00231DE7" w14:paraId="25A38C59" w14:textId="77777777" w:rsidTr="00231DE7">
        <w:trPr>
          <w:trHeight w:val="290"/>
        </w:trPr>
        <w:tc>
          <w:tcPr>
            <w:tcW w:w="1920" w:type="dxa"/>
            <w:noWrap/>
            <w:hideMark/>
          </w:tcPr>
          <w:p w14:paraId="4D2B53F6" w14:textId="77777777" w:rsidR="00231DE7" w:rsidRPr="00231DE7" w:rsidRDefault="00231DE7">
            <w:pPr>
              <w:rPr>
                <w:rFonts w:ascii="Arial" w:hAnsi="Arial" w:cs="Arial"/>
              </w:rPr>
            </w:pPr>
            <w:r w:rsidRPr="00231DE7">
              <w:rPr>
                <w:rFonts w:ascii="Arial" w:hAnsi="Arial" w:cs="Arial"/>
              </w:rPr>
              <w:t>Moodle`s credit</w:t>
            </w:r>
          </w:p>
        </w:tc>
        <w:tc>
          <w:tcPr>
            <w:tcW w:w="1920" w:type="dxa"/>
            <w:noWrap/>
            <w:hideMark/>
          </w:tcPr>
          <w:p w14:paraId="1240DD16" w14:textId="77777777" w:rsidR="00231DE7" w:rsidRPr="00231DE7" w:rsidRDefault="00231DE7">
            <w:pPr>
              <w:rPr>
                <w:rFonts w:ascii="Arial" w:hAnsi="Arial" w:cs="Arial"/>
              </w:rPr>
            </w:pPr>
            <w:r w:rsidRPr="00231DE7">
              <w:rPr>
                <w:rFonts w:ascii="Arial" w:hAnsi="Arial" w:cs="Arial"/>
              </w:rPr>
              <w:t>exceedingly</w:t>
            </w:r>
          </w:p>
        </w:tc>
        <w:tc>
          <w:tcPr>
            <w:tcW w:w="1920" w:type="dxa"/>
            <w:noWrap/>
            <w:hideMark/>
          </w:tcPr>
          <w:p w14:paraId="5D6E4ADD" w14:textId="77777777" w:rsidR="00231DE7" w:rsidRPr="00231DE7" w:rsidRDefault="00231DE7">
            <w:pPr>
              <w:rPr>
                <w:rFonts w:ascii="Arial" w:hAnsi="Arial" w:cs="Arial"/>
              </w:rPr>
            </w:pPr>
            <w:r w:rsidRPr="00231DE7">
              <w:rPr>
                <w:rFonts w:ascii="Arial" w:hAnsi="Arial" w:cs="Arial"/>
              </w:rPr>
              <w:t>considerably</w:t>
            </w:r>
          </w:p>
        </w:tc>
        <w:tc>
          <w:tcPr>
            <w:tcW w:w="1920" w:type="dxa"/>
            <w:noWrap/>
            <w:hideMark/>
          </w:tcPr>
          <w:p w14:paraId="6B3AF120" w14:textId="77777777" w:rsidR="00231DE7" w:rsidRPr="00231DE7" w:rsidRDefault="00231DE7">
            <w:pPr>
              <w:rPr>
                <w:rFonts w:ascii="Arial" w:hAnsi="Arial" w:cs="Arial"/>
              </w:rPr>
            </w:pPr>
            <w:r w:rsidRPr="00231DE7">
              <w:rPr>
                <w:rFonts w:ascii="Arial" w:hAnsi="Arial" w:cs="Arial"/>
              </w:rPr>
              <w:t>mediocre</w:t>
            </w:r>
          </w:p>
        </w:tc>
        <w:tc>
          <w:tcPr>
            <w:tcW w:w="1940" w:type="dxa"/>
            <w:noWrap/>
            <w:hideMark/>
          </w:tcPr>
          <w:p w14:paraId="4F414798" w14:textId="77777777" w:rsidR="00231DE7" w:rsidRPr="00231DE7" w:rsidRDefault="00231DE7">
            <w:pPr>
              <w:rPr>
                <w:rFonts w:ascii="Arial" w:hAnsi="Arial" w:cs="Arial"/>
              </w:rPr>
            </w:pPr>
            <w:r w:rsidRPr="00231DE7">
              <w:rPr>
                <w:rFonts w:ascii="Arial" w:hAnsi="Arial" w:cs="Arial"/>
              </w:rPr>
              <w:t>not at all</w:t>
            </w:r>
          </w:p>
        </w:tc>
        <w:tc>
          <w:tcPr>
            <w:tcW w:w="960" w:type="dxa"/>
            <w:noWrap/>
            <w:hideMark/>
          </w:tcPr>
          <w:p w14:paraId="16646C83" w14:textId="77777777" w:rsidR="00231DE7" w:rsidRPr="00231DE7" w:rsidRDefault="00231DE7">
            <w:pPr>
              <w:rPr>
                <w:rFonts w:ascii="Arial" w:hAnsi="Arial" w:cs="Arial"/>
              </w:rPr>
            </w:pPr>
            <w:r w:rsidRPr="00231DE7">
              <w:rPr>
                <w:rFonts w:ascii="Arial" w:hAnsi="Arial" w:cs="Arial"/>
              </w:rPr>
              <w:t>Total</w:t>
            </w:r>
          </w:p>
        </w:tc>
      </w:tr>
      <w:tr w:rsidR="00231DE7" w:rsidRPr="00231DE7" w14:paraId="32C3C4CC" w14:textId="77777777" w:rsidTr="00231DE7">
        <w:trPr>
          <w:trHeight w:val="290"/>
        </w:trPr>
        <w:tc>
          <w:tcPr>
            <w:tcW w:w="1920" w:type="dxa"/>
            <w:noWrap/>
            <w:hideMark/>
          </w:tcPr>
          <w:p w14:paraId="0E4BF300" w14:textId="77777777" w:rsidR="00231DE7" w:rsidRPr="00231DE7" w:rsidRDefault="00231DE7">
            <w:pPr>
              <w:rPr>
                <w:rFonts w:ascii="Arial" w:hAnsi="Arial" w:cs="Arial"/>
              </w:rPr>
            </w:pPr>
          </w:p>
        </w:tc>
        <w:tc>
          <w:tcPr>
            <w:tcW w:w="1920" w:type="dxa"/>
            <w:noWrap/>
            <w:hideMark/>
          </w:tcPr>
          <w:p w14:paraId="12B5F11D" w14:textId="77777777" w:rsidR="00231DE7" w:rsidRPr="00231DE7" w:rsidRDefault="00231DE7" w:rsidP="00231DE7">
            <w:pPr>
              <w:rPr>
                <w:rFonts w:ascii="Arial" w:hAnsi="Arial" w:cs="Arial"/>
              </w:rPr>
            </w:pPr>
            <w:r w:rsidRPr="00231DE7">
              <w:rPr>
                <w:rFonts w:ascii="Arial" w:hAnsi="Arial" w:cs="Arial"/>
              </w:rPr>
              <w:t>5</w:t>
            </w:r>
          </w:p>
        </w:tc>
        <w:tc>
          <w:tcPr>
            <w:tcW w:w="1920" w:type="dxa"/>
            <w:noWrap/>
            <w:hideMark/>
          </w:tcPr>
          <w:p w14:paraId="68EF9C28" w14:textId="77777777" w:rsidR="00231DE7" w:rsidRPr="00231DE7" w:rsidRDefault="00231DE7" w:rsidP="00231DE7">
            <w:pPr>
              <w:rPr>
                <w:rFonts w:ascii="Arial" w:hAnsi="Arial" w:cs="Arial"/>
              </w:rPr>
            </w:pPr>
            <w:r w:rsidRPr="00231DE7">
              <w:rPr>
                <w:rFonts w:ascii="Arial" w:hAnsi="Arial" w:cs="Arial"/>
              </w:rPr>
              <w:t>25</w:t>
            </w:r>
          </w:p>
        </w:tc>
        <w:tc>
          <w:tcPr>
            <w:tcW w:w="1920" w:type="dxa"/>
            <w:noWrap/>
            <w:hideMark/>
          </w:tcPr>
          <w:p w14:paraId="4B469454" w14:textId="77777777" w:rsidR="00231DE7" w:rsidRPr="00231DE7" w:rsidRDefault="00231DE7" w:rsidP="00231DE7">
            <w:pPr>
              <w:rPr>
                <w:rFonts w:ascii="Arial" w:hAnsi="Arial" w:cs="Arial"/>
              </w:rPr>
            </w:pPr>
            <w:r w:rsidRPr="00231DE7">
              <w:rPr>
                <w:rFonts w:ascii="Arial" w:hAnsi="Arial" w:cs="Arial"/>
              </w:rPr>
              <w:t>0</w:t>
            </w:r>
          </w:p>
        </w:tc>
        <w:tc>
          <w:tcPr>
            <w:tcW w:w="1940" w:type="dxa"/>
            <w:noWrap/>
            <w:hideMark/>
          </w:tcPr>
          <w:p w14:paraId="6DB546A2" w14:textId="77777777" w:rsidR="00231DE7" w:rsidRPr="00231DE7" w:rsidRDefault="00231DE7" w:rsidP="00231DE7">
            <w:pPr>
              <w:rPr>
                <w:rFonts w:ascii="Arial" w:hAnsi="Arial" w:cs="Arial"/>
              </w:rPr>
            </w:pPr>
            <w:r w:rsidRPr="00231DE7">
              <w:rPr>
                <w:rFonts w:ascii="Arial" w:hAnsi="Arial" w:cs="Arial"/>
              </w:rPr>
              <w:t>0</w:t>
            </w:r>
          </w:p>
        </w:tc>
        <w:tc>
          <w:tcPr>
            <w:tcW w:w="960" w:type="dxa"/>
            <w:noWrap/>
            <w:hideMark/>
          </w:tcPr>
          <w:p w14:paraId="5E63B92C" w14:textId="77777777" w:rsidR="00231DE7" w:rsidRPr="00231DE7" w:rsidRDefault="00231DE7" w:rsidP="00231DE7">
            <w:pPr>
              <w:rPr>
                <w:rFonts w:ascii="Arial" w:hAnsi="Arial" w:cs="Arial"/>
              </w:rPr>
            </w:pPr>
            <w:r w:rsidRPr="00231DE7">
              <w:rPr>
                <w:rFonts w:ascii="Arial" w:hAnsi="Arial" w:cs="Arial"/>
              </w:rPr>
              <w:t>30</w:t>
            </w:r>
          </w:p>
        </w:tc>
      </w:tr>
      <w:tr w:rsidR="00231DE7" w:rsidRPr="00231DE7" w14:paraId="61762AF4" w14:textId="77777777" w:rsidTr="00231DE7">
        <w:trPr>
          <w:trHeight w:val="290"/>
        </w:trPr>
        <w:tc>
          <w:tcPr>
            <w:tcW w:w="1920" w:type="dxa"/>
            <w:noWrap/>
            <w:hideMark/>
          </w:tcPr>
          <w:p w14:paraId="1B618A99" w14:textId="77777777" w:rsidR="00231DE7" w:rsidRPr="00231DE7" w:rsidRDefault="00231DE7">
            <w:pPr>
              <w:rPr>
                <w:rFonts w:ascii="Arial" w:hAnsi="Arial" w:cs="Arial"/>
              </w:rPr>
            </w:pPr>
            <w:r w:rsidRPr="00231DE7">
              <w:rPr>
                <w:rFonts w:ascii="Arial" w:hAnsi="Arial" w:cs="Arial"/>
              </w:rPr>
              <w:t>Percentage</w:t>
            </w:r>
          </w:p>
        </w:tc>
        <w:tc>
          <w:tcPr>
            <w:tcW w:w="1920" w:type="dxa"/>
            <w:noWrap/>
            <w:hideMark/>
          </w:tcPr>
          <w:p w14:paraId="080EC3D0" w14:textId="77777777" w:rsidR="00231DE7" w:rsidRPr="00231DE7" w:rsidRDefault="00231DE7" w:rsidP="00231DE7">
            <w:pPr>
              <w:rPr>
                <w:rFonts w:ascii="Arial" w:hAnsi="Arial" w:cs="Arial"/>
              </w:rPr>
            </w:pPr>
            <w:r w:rsidRPr="00231DE7">
              <w:rPr>
                <w:rFonts w:ascii="Arial" w:hAnsi="Arial" w:cs="Arial"/>
              </w:rPr>
              <w:t>17%</w:t>
            </w:r>
          </w:p>
        </w:tc>
        <w:tc>
          <w:tcPr>
            <w:tcW w:w="1920" w:type="dxa"/>
            <w:noWrap/>
            <w:hideMark/>
          </w:tcPr>
          <w:p w14:paraId="397AA6D4" w14:textId="77777777" w:rsidR="00231DE7" w:rsidRPr="00231DE7" w:rsidRDefault="00231DE7" w:rsidP="00231DE7">
            <w:pPr>
              <w:rPr>
                <w:rFonts w:ascii="Arial" w:hAnsi="Arial" w:cs="Arial"/>
              </w:rPr>
            </w:pPr>
            <w:r w:rsidRPr="00231DE7">
              <w:rPr>
                <w:rFonts w:ascii="Arial" w:hAnsi="Arial" w:cs="Arial"/>
              </w:rPr>
              <w:t>83%</w:t>
            </w:r>
          </w:p>
        </w:tc>
        <w:tc>
          <w:tcPr>
            <w:tcW w:w="1920" w:type="dxa"/>
            <w:noWrap/>
            <w:hideMark/>
          </w:tcPr>
          <w:p w14:paraId="315EE98F" w14:textId="77777777" w:rsidR="00231DE7" w:rsidRPr="00231DE7" w:rsidRDefault="00231DE7" w:rsidP="00231DE7">
            <w:pPr>
              <w:rPr>
                <w:rFonts w:ascii="Arial" w:hAnsi="Arial" w:cs="Arial"/>
              </w:rPr>
            </w:pPr>
            <w:r w:rsidRPr="00231DE7">
              <w:rPr>
                <w:rFonts w:ascii="Arial" w:hAnsi="Arial" w:cs="Arial"/>
              </w:rPr>
              <w:t>0%</w:t>
            </w:r>
          </w:p>
        </w:tc>
        <w:tc>
          <w:tcPr>
            <w:tcW w:w="1940" w:type="dxa"/>
            <w:noWrap/>
            <w:hideMark/>
          </w:tcPr>
          <w:p w14:paraId="2132E4EC" w14:textId="77777777" w:rsidR="00231DE7" w:rsidRPr="00231DE7" w:rsidRDefault="00231DE7" w:rsidP="00231DE7">
            <w:pPr>
              <w:rPr>
                <w:rFonts w:ascii="Arial" w:hAnsi="Arial" w:cs="Arial"/>
              </w:rPr>
            </w:pPr>
            <w:r w:rsidRPr="00231DE7">
              <w:rPr>
                <w:rFonts w:ascii="Arial" w:hAnsi="Arial" w:cs="Arial"/>
              </w:rPr>
              <w:t>0%</w:t>
            </w:r>
          </w:p>
        </w:tc>
        <w:tc>
          <w:tcPr>
            <w:tcW w:w="960" w:type="dxa"/>
            <w:noWrap/>
            <w:hideMark/>
          </w:tcPr>
          <w:p w14:paraId="388500A2" w14:textId="77777777" w:rsidR="00231DE7" w:rsidRPr="00231DE7" w:rsidRDefault="00231DE7" w:rsidP="00231DE7">
            <w:pPr>
              <w:rPr>
                <w:rFonts w:ascii="Arial" w:hAnsi="Arial" w:cs="Arial"/>
              </w:rPr>
            </w:pPr>
            <w:r w:rsidRPr="00231DE7">
              <w:rPr>
                <w:rFonts w:ascii="Arial" w:hAnsi="Arial" w:cs="Arial"/>
              </w:rPr>
              <w:t>100%</w:t>
            </w:r>
          </w:p>
        </w:tc>
      </w:tr>
    </w:tbl>
    <w:p w14:paraId="4163F351" w14:textId="41074C58" w:rsidR="00231DE7" w:rsidRDefault="00231DE7" w:rsidP="00CE79E4">
      <w:pPr>
        <w:rPr>
          <w:rFonts w:ascii="Arial" w:hAnsi="Arial" w:cs="Arial"/>
        </w:rPr>
      </w:pPr>
    </w:p>
    <w:p w14:paraId="5008A00A" w14:textId="55AB62E5" w:rsidR="00231DE7" w:rsidRPr="00231DE7" w:rsidRDefault="008B7D18" w:rsidP="00CE79E4">
      <w:pPr>
        <w:rPr>
          <w:rFonts w:ascii="Arial" w:hAnsi="Arial" w:cs="Arial"/>
        </w:rPr>
      </w:pPr>
      <w:r>
        <w:rPr>
          <w:noProof/>
        </w:rPr>
        <w:drawing>
          <wp:inline distT="0" distB="0" distL="0" distR="0" wp14:anchorId="2AFDCCC0" wp14:editId="65A4A841">
            <wp:extent cx="4572000" cy="2743200"/>
            <wp:effectExtent l="0" t="0" r="0" b="0"/>
            <wp:docPr id="7" name="Chart 7">
              <a:extLst xmlns:a="http://schemas.openxmlformats.org/drawingml/2006/main">
                <a:ext uri="{FF2B5EF4-FFF2-40B4-BE49-F238E27FC236}">
                  <a16:creationId xmlns:a16="http://schemas.microsoft.com/office/drawing/2014/main" id="{C6F6519A-C303-4BCB-A76B-E67063F35E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B9508A6" w14:textId="3F797FD4" w:rsidR="008B7D18" w:rsidRDefault="008B7D18" w:rsidP="00CE79E4"/>
    <w:p w14:paraId="3329B258" w14:textId="744584D3" w:rsidR="008B7D18" w:rsidRDefault="008B7D18" w:rsidP="00CE79E4">
      <w:pPr>
        <w:rPr>
          <w:rFonts w:ascii="Arial" w:hAnsi="Arial" w:cs="Arial"/>
        </w:rPr>
      </w:pPr>
      <w:r>
        <w:rPr>
          <w:rFonts w:ascii="Arial" w:hAnsi="Arial" w:cs="Arial"/>
        </w:rPr>
        <w:lastRenderedPageBreak/>
        <w:t>Q8. How would you rate the services provided by Moodle?</w:t>
      </w:r>
    </w:p>
    <w:tbl>
      <w:tblPr>
        <w:tblStyle w:val="TableGrid"/>
        <w:tblW w:w="0" w:type="auto"/>
        <w:tblInd w:w="-5" w:type="dxa"/>
        <w:tblLook w:val="04A0" w:firstRow="1" w:lastRow="0" w:firstColumn="1" w:lastColumn="0" w:noHBand="0" w:noVBand="1"/>
      </w:tblPr>
      <w:tblGrid>
        <w:gridCol w:w="1512"/>
        <w:gridCol w:w="1352"/>
        <w:gridCol w:w="1326"/>
        <w:gridCol w:w="1340"/>
        <w:gridCol w:w="1352"/>
        <w:gridCol w:w="1365"/>
        <w:gridCol w:w="774"/>
      </w:tblGrid>
      <w:tr w:rsidR="008B7D18" w:rsidRPr="008B7D18" w14:paraId="3610620B" w14:textId="77777777" w:rsidTr="008B7D18">
        <w:trPr>
          <w:trHeight w:val="290"/>
        </w:trPr>
        <w:tc>
          <w:tcPr>
            <w:tcW w:w="1522" w:type="dxa"/>
            <w:noWrap/>
            <w:hideMark/>
          </w:tcPr>
          <w:p w14:paraId="107BFD32" w14:textId="77777777" w:rsidR="008B7D18" w:rsidRPr="008B7D18" w:rsidRDefault="008B7D18">
            <w:pPr>
              <w:rPr>
                <w:rFonts w:ascii="Arial" w:hAnsi="Arial" w:cs="Arial"/>
              </w:rPr>
            </w:pPr>
            <w:r w:rsidRPr="008B7D18">
              <w:rPr>
                <w:rFonts w:ascii="Arial" w:hAnsi="Arial" w:cs="Arial"/>
              </w:rPr>
              <w:t>Moodle`s services rate</w:t>
            </w:r>
          </w:p>
        </w:tc>
        <w:tc>
          <w:tcPr>
            <w:tcW w:w="1362" w:type="dxa"/>
            <w:noWrap/>
            <w:hideMark/>
          </w:tcPr>
          <w:p w14:paraId="7FAD1371" w14:textId="77777777" w:rsidR="008B7D18" w:rsidRPr="008B7D18" w:rsidRDefault="008B7D18">
            <w:pPr>
              <w:rPr>
                <w:rFonts w:ascii="Arial" w:hAnsi="Arial" w:cs="Arial"/>
              </w:rPr>
            </w:pPr>
            <w:r w:rsidRPr="008B7D18">
              <w:rPr>
                <w:rFonts w:ascii="Arial" w:hAnsi="Arial" w:cs="Arial"/>
              </w:rPr>
              <w:t>excellent</w:t>
            </w:r>
          </w:p>
        </w:tc>
        <w:tc>
          <w:tcPr>
            <w:tcW w:w="1335" w:type="dxa"/>
            <w:noWrap/>
            <w:hideMark/>
          </w:tcPr>
          <w:p w14:paraId="2DCFE3AB" w14:textId="77777777" w:rsidR="008B7D18" w:rsidRPr="008B7D18" w:rsidRDefault="008B7D18">
            <w:pPr>
              <w:rPr>
                <w:rFonts w:ascii="Arial" w:hAnsi="Arial" w:cs="Arial"/>
              </w:rPr>
            </w:pPr>
            <w:r w:rsidRPr="008B7D18">
              <w:rPr>
                <w:rFonts w:ascii="Arial" w:hAnsi="Arial" w:cs="Arial"/>
              </w:rPr>
              <w:t>very good</w:t>
            </w:r>
          </w:p>
        </w:tc>
        <w:tc>
          <w:tcPr>
            <w:tcW w:w="1349" w:type="dxa"/>
            <w:noWrap/>
            <w:hideMark/>
          </w:tcPr>
          <w:p w14:paraId="1B5DD64A" w14:textId="77777777" w:rsidR="008B7D18" w:rsidRPr="008B7D18" w:rsidRDefault="008B7D18">
            <w:pPr>
              <w:rPr>
                <w:rFonts w:ascii="Arial" w:hAnsi="Arial" w:cs="Arial"/>
              </w:rPr>
            </w:pPr>
            <w:r w:rsidRPr="008B7D18">
              <w:rPr>
                <w:rFonts w:ascii="Arial" w:hAnsi="Arial" w:cs="Arial"/>
              </w:rPr>
              <w:t>fair</w:t>
            </w:r>
          </w:p>
        </w:tc>
        <w:tc>
          <w:tcPr>
            <w:tcW w:w="1362" w:type="dxa"/>
            <w:noWrap/>
            <w:hideMark/>
          </w:tcPr>
          <w:p w14:paraId="79F28D13" w14:textId="77777777" w:rsidR="008B7D18" w:rsidRPr="008B7D18" w:rsidRDefault="008B7D18">
            <w:pPr>
              <w:rPr>
                <w:rFonts w:ascii="Arial" w:hAnsi="Arial" w:cs="Arial"/>
              </w:rPr>
            </w:pPr>
            <w:r w:rsidRPr="008B7D18">
              <w:rPr>
                <w:rFonts w:ascii="Arial" w:hAnsi="Arial" w:cs="Arial"/>
              </w:rPr>
              <w:t>poor</w:t>
            </w:r>
          </w:p>
        </w:tc>
        <w:tc>
          <w:tcPr>
            <w:tcW w:w="1375" w:type="dxa"/>
            <w:noWrap/>
            <w:hideMark/>
          </w:tcPr>
          <w:p w14:paraId="691B1AF2" w14:textId="77777777" w:rsidR="008B7D18" w:rsidRPr="008B7D18" w:rsidRDefault="008B7D18">
            <w:pPr>
              <w:rPr>
                <w:rFonts w:ascii="Arial" w:hAnsi="Arial" w:cs="Arial"/>
              </w:rPr>
            </w:pPr>
            <w:r w:rsidRPr="008B7D18">
              <w:rPr>
                <w:rFonts w:ascii="Arial" w:hAnsi="Arial" w:cs="Arial"/>
              </w:rPr>
              <w:t>very bad</w:t>
            </w:r>
          </w:p>
        </w:tc>
        <w:tc>
          <w:tcPr>
            <w:tcW w:w="711" w:type="dxa"/>
            <w:noWrap/>
            <w:hideMark/>
          </w:tcPr>
          <w:p w14:paraId="4FE5984B" w14:textId="77777777" w:rsidR="008B7D18" w:rsidRPr="008B7D18" w:rsidRDefault="008B7D18">
            <w:pPr>
              <w:rPr>
                <w:rFonts w:ascii="Arial" w:hAnsi="Arial" w:cs="Arial"/>
              </w:rPr>
            </w:pPr>
            <w:r w:rsidRPr="008B7D18">
              <w:rPr>
                <w:rFonts w:ascii="Arial" w:hAnsi="Arial" w:cs="Arial"/>
              </w:rPr>
              <w:t>Total</w:t>
            </w:r>
          </w:p>
        </w:tc>
      </w:tr>
      <w:tr w:rsidR="008B7D18" w:rsidRPr="008B7D18" w14:paraId="6D7C2C2F" w14:textId="77777777" w:rsidTr="008B7D18">
        <w:trPr>
          <w:trHeight w:val="290"/>
        </w:trPr>
        <w:tc>
          <w:tcPr>
            <w:tcW w:w="1522" w:type="dxa"/>
            <w:noWrap/>
            <w:hideMark/>
          </w:tcPr>
          <w:p w14:paraId="2D8E0FF2" w14:textId="77777777" w:rsidR="008B7D18" w:rsidRPr="008B7D18" w:rsidRDefault="008B7D18">
            <w:pPr>
              <w:rPr>
                <w:rFonts w:ascii="Arial" w:hAnsi="Arial" w:cs="Arial"/>
              </w:rPr>
            </w:pPr>
          </w:p>
        </w:tc>
        <w:tc>
          <w:tcPr>
            <w:tcW w:w="1362" w:type="dxa"/>
            <w:noWrap/>
            <w:hideMark/>
          </w:tcPr>
          <w:p w14:paraId="3E06897C" w14:textId="77777777" w:rsidR="008B7D18" w:rsidRPr="008B7D18" w:rsidRDefault="008B7D18" w:rsidP="008B7D18">
            <w:pPr>
              <w:rPr>
                <w:rFonts w:ascii="Arial" w:hAnsi="Arial" w:cs="Arial"/>
              </w:rPr>
            </w:pPr>
            <w:r w:rsidRPr="008B7D18">
              <w:rPr>
                <w:rFonts w:ascii="Arial" w:hAnsi="Arial" w:cs="Arial"/>
              </w:rPr>
              <w:t>3</w:t>
            </w:r>
          </w:p>
        </w:tc>
        <w:tc>
          <w:tcPr>
            <w:tcW w:w="1335" w:type="dxa"/>
            <w:noWrap/>
            <w:hideMark/>
          </w:tcPr>
          <w:p w14:paraId="1BD53A55" w14:textId="77777777" w:rsidR="008B7D18" w:rsidRPr="008B7D18" w:rsidRDefault="008B7D18" w:rsidP="008B7D18">
            <w:pPr>
              <w:rPr>
                <w:rFonts w:ascii="Arial" w:hAnsi="Arial" w:cs="Arial"/>
              </w:rPr>
            </w:pPr>
            <w:r w:rsidRPr="008B7D18">
              <w:rPr>
                <w:rFonts w:ascii="Arial" w:hAnsi="Arial" w:cs="Arial"/>
              </w:rPr>
              <w:t>25</w:t>
            </w:r>
          </w:p>
        </w:tc>
        <w:tc>
          <w:tcPr>
            <w:tcW w:w="1349" w:type="dxa"/>
            <w:noWrap/>
            <w:hideMark/>
          </w:tcPr>
          <w:p w14:paraId="5E2B9203" w14:textId="77777777" w:rsidR="008B7D18" w:rsidRPr="008B7D18" w:rsidRDefault="008B7D18" w:rsidP="008B7D18">
            <w:pPr>
              <w:rPr>
                <w:rFonts w:ascii="Arial" w:hAnsi="Arial" w:cs="Arial"/>
              </w:rPr>
            </w:pPr>
            <w:r w:rsidRPr="008B7D18">
              <w:rPr>
                <w:rFonts w:ascii="Arial" w:hAnsi="Arial" w:cs="Arial"/>
              </w:rPr>
              <w:t>2</w:t>
            </w:r>
          </w:p>
        </w:tc>
        <w:tc>
          <w:tcPr>
            <w:tcW w:w="1362" w:type="dxa"/>
            <w:noWrap/>
            <w:hideMark/>
          </w:tcPr>
          <w:p w14:paraId="488D73B3" w14:textId="77777777" w:rsidR="008B7D18" w:rsidRPr="008B7D18" w:rsidRDefault="008B7D18" w:rsidP="008B7D18">
            <w:pPr>
              <w:rPr>
                <w:rFonts w:ascii="Arial" w:hAnsi="Arial" w:cs="Arial"/>
              </w:rPr>
            </w:pPr>
            <w:r w:rsidRPr="008B7D18">
              <w:rPr>
                <w:rFonts w:ascii="Arial" w:hAnsi="Arial" w:cs="Arial"/>
              </w:rPr>
              <w:t>0</w:t>
            </w:r>
          </w:p>
        </w:tc>
        <w:tc>
          <w:tcPr>
            <w:tcW w:w="1375" w:type="dxa"/>
            <w:noWrap/>
            <w:hideMark/>
          </w:tcPr>
          <w:p w14:paraId="759C8878" w14:textId="77777777" w:rsidR="008B7D18" w:rsidRPr="008B7D18" w:rsidRDefault="008B7D18" w:rsidP="008B7D18">
            <w:pPr>
              <w:rPr>
                <w:rFonts w:ascii="Arial" w:hAnsi="Arial" w:cs="Arial"/>
              </w:rPr>
            </w:pPr>
            <w:r w:rsidRPr="008B7D18">
              <w:rPr>
                <w:rFonts w:ascii="Arial" w:hAnsi="Arial" w:cs="Arial"/>
              </w:rPr>
              <w:t>0</w:t>
            </w:r>
          </w:p>
        </w:tc>
        <w:tc>
          <w:tcPr>
            <w:tcW w:w="711" w:type="dxa"/>
            <w:noWrap/>
            <w:hideMark/>
          </w:tcPr>
          <w:p w14:paraId="112C59C2" w14:textId="77777777" w:rsidR="008B7D18" w:rsidRPr="008B7D18" w:rsidRDefault="008B7D18" w:rsidP="008B7D18">
            <w:pPr>
              <w:rPr>
                <w:rFonts w:ascii="Arial" w:hAnsi="Arial" w:cs="Arial"/>
              </w:rPr>
            </w:pPr>
            <w:r w:rsidRPr="008B7D18">
              <w:rPr>
                <w:rFonts w:ascii="Arial" w:hAnsi="Arial" w:cs="Arial"/>
              </w:rPr>
              <w:t>30</w:t>
            </w:r>
          </w:p>
        </w:tc>
      </w:tr>
      <w:tr w:rsidR="008B7D18" w:rsidRPr="008B7D18" w14:paraId="4E200D61" w14:textId="77777777" w:rsidTr="008B7D18">
        <w:trPr>
          <w:trHeight w:val="290"/>
        </w:trPr>
        <w:tc>
          <w:tcPr>
            <w:tcW w:w="1522" w:type="dxa"/>
            <w:noWrap/>
            <w:hideMark/>
          </w:tcPr>
          <w:p w14:paraId="4FB7F691" w14:textId="77777777" w:rsidR="008B7D18" w:rsidRPr="008B7D18" w:rsidRDefault="008B7D18">
            <w:pPr>
              <w:rPr>
                <w:rFonts w:ascii="Arial" w:hAnsi="Arial" w:cs="Arial"/>
              </w:rPr>
            </w:pPr>
            <w:r w:rsidRPr="008B7D18">
              <w:rPr>
                <w:rFonts w:ascii="Arial" w:hAnsi="Arial" w:cs="Arial"/>
              </w:rPr>
              <w:t>Percentage</w:t>
            </w:r>
          </w:p>
        </w:tc>
        <w:tc>
          <w:tcPr>
            <w:tcW w:w="1362" w:type="dxa"/>
            <w:noWrap/>
            <w:hideMark/>
          </w:tcPr>
          <w:p w14:paraId="5F7AFD4E" w14:textId="77777777" w:rsidR="008B7D18" w:rsidRPr="008B7D18" w:rsidRDefault="008B7D18" w:rsidP="008B7D18">
            <w:pPr>
              <w:rPr>
                <w:rFonts w:ascii="Arial" w:hAnsi="Arial" w:cs="Arial"/>
              </w:rPr>
            </w:pPr>
            <w:r w:rsidRPr="008B7D18">
              <w:rPr>
                <w:rFonts w:ascii="Arial" w:hAnsi="Arial" w:cs="Arial"/>
              </w:rPr>
              <w:t>10%</w:t>
            </w:r>
          </w:p>
        </w:tc>
        <w:tc>
          <w:tcPr>
            <w:tcW w:w="1335" w:type="dxa"/>
            <w:noWrap/>
            <w:hideMark/>
          </w:tcPr>
          <w:p w14:paraId="0C547101" w14:textId="77777777" w:rsidR="008B7D18" w:rsidRPr="008B7D18" w:rsidRDefault="008B7D18" w:rsidP="008B7D18">
            <w:pPr>
              <w:rPr>
                <w:rFonts w:ascii="Arial" w:hAnsi="Arial" w:cs="Arial"/>
              </w:rPr>
            </w:pPr>
            <w:r w:rsidRPr="008B7D18">
              <w:rPr>
                <w:rFonts w:ascii="Arial" w:hAnsi="Arial" w:cs="Arial"/>
              </w:rPr>
              <w:t>83%</w:t>
            </w:r>
          </w:p>
        </w:tc>
        <w:tc>
          <w:tcPr>
            <w:tcW w:w="1349" w:type="dxa"/>
            <w:noWrap/>
            <w:hideMark/>
          </w:tcPr>
          <w:p w14:paraId="1E7FFAC6" w14:textId="77777777" w:rsidR="008B7D18" w:rsidRPr="008B7D18" w:rsidRDefault="008B7D18" w:rsidP="008B7D18">
            <w:pPr>
              <w:rPr>
                <w:rFonts w:ascii="Arial" w:hAnsi="Arial" w:cs="Arial"/>
              </w:rPr>
            </w:pPr>
            <w:r w:rsidRPr="008B7D18">
              <w:rPr>
                <w:rFonts w:ascii="Arial" w:hAnsi="Arial" w:cs="Arial"/>
              </w:rPr>
              <w:t>7%</w:t>
            </w:r>
          </w:p>
        </w:tc>
        <w:tc>
          <w:tcPr>
            <w:tcW w:w="1362" w:type="dxa"/>
            <w:noWrap/>
            <w:hideMark/>
          </w:tcPr>
          <w:p w14:paraId="2EC43561" w14:textId="77777777" w:rsidR="008B7D18" w:rsidRPr="008B7D18" w:rsidRDefault="008B7D18" w:rsidP="008B7D18">
            <w:pPr>
              <w:rPr>
                <w:rFonts w:ascii="Arial" w:hAnsi="Arial" w:cs="Arial"/>
              </w:rPr>
            </w:pPr>
            <w:r w:rsidRPr="008B7D18">
              <w:rPr>
                <w:rFonts w:ascii="Arial" w:hAnsi="Arial" w:cs="Arial"/>
              </w:rPr>
              <w:t>0%</w:t>
            </w:r>
          </w:p>
        </w:tc>
        <w:tc>
          <w:tcPr>
            <w:tcW w:w="1375" w:type="dxa"/>
            <w:noWrap/>
            <w:hideMark/>
          </w:tcPr>
          <w:p w14:paraId="38408D9A" w14:textId="77777777" w:rsidR="008B7D18" w:rsidRPr="008B7D18" w:rsidRDefault="008B7D18" w:rsidP="008B7D18">
            <w:pPr>
              <w:rPr>
                <w:rFonts w:ascii="Arial" w:hAnsi="Arial" w:cs="Arial"/>
              </w:rPr>
            </w:pPr>
            <w:r w:rsidRPr="008B7D18">
              <w:rPr>
                <w:rFonts w:ascii="Arial" w:hAnsi="Arial" w:cs="Arial"/>
              </w:rPr>
              <w:t>0%</w:t>
            </w:r>
          </w:p>
        </w:tc>
        <w:tc>
          <w:tcPr>
            <w:tcW w:w="711" w:type="dxa"/>
            <w:noWrap/>
            <w:hideMark/>
          </w:tcPr>
          <w:p w14:paraId="1F850BBD" w14:textId="77777777" w:rsidR="008B7D18" w:rsidRPr="008B7D18" w:rsidRDefault="008B7D18" w:rsidP="008B7D18">
            <w:pPr>
              <w:rPr>
                <w:rFonts w:ascii="Arial" w:hAnsi="Arial" w:cs="Arial"/>
              </w:rPr>
            </w:pPr>
            <w:r w:rsidRPr="008B7D18">
              <w:rPr>
                <w:rFonts w:ascii="Arial" w:hAnsi="Arial" w:cs="Arial"/>
              </w:rPr>
              <w:t>100%</w:t>
            </w:r>
          </w:p>
        </w:tc>
      </w:tr>
    </w:tbl>
    <w:p w14:paraId="2A05758F" w14:textId="34B07008" w:rsidR="008B7D18" w:rsidRDefault="008B7D18" w:rsidP="00CE79E4">
      <w:pPr>
        <w:rPr>
          <w:rFonts w:ascii="Arial" w:hAnsi="Arial" w:cs="Arial"/>
        </w:rPr>
      </w:pPr>
    </w:p>
    <w:p w14:paraId="6FC6B9D2" w14:textId="533120C2" w:rsidR="00201873" w:rsidRPr="008B7D18" w:rsidRDefault="00201873" w:rsidP="00CE79E4">
      <w:pPr>
        <w:rPr>
          <w:rFonts w:ascii="Arial" w:hAnsi="Arial" w:cs="Arial"/>
        </w:rPr>
      </w:pPr>
      <w:r>
        <w:rPr>
          <w:noProof/>
        </w:rPr>
        <w:drawing>
          <wp:inline distT="0" distB="0" distL="0" distR="0" wp14:anchorId="1EC28FB1" wp14:editId="290F2B48">
            <wp:extent cx="4572000" cy="2743200"/>
            <wp:effectExtent l="0" t="0" r="0" b="0"/>
            <wp:docPr id="8" name="Chart 8">
              <a:extLst xmlns:a="http://schemas.openxmlformats.org/drawingml/2006/main">
                <a:ext uri="{FF2B5EF4-FFF2-40B4-BE49-F238E27FC236}">
                  <a16:creationId xmlns:a16="http://schemas.microsoft.com/office/drawing/2014/main" id="{9CDD253E-68EC-417E-9AFC-98A8954903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B2228BA" w14:textId="0881247E" w:rsidR="00ED76ED" w:rsidRDefault="00ED76ED" w:rsidP="00CE79E4"/>
    <w:p w14:paraId="5D619CBC" w14:textId="3A8D2A29" w:rsidR="00ED76ED" w:rsidRDefault="00ED76ED" w:rsidP="00CE79E4">
      <w:pPr>
        <w:rPr>
          <w:rFonts w:ascii="Arial" w:hAnsi="Arial" w:cs="Arial"/>
        </w:rPr>
      </w:pPr>
    </w:p>
    <w:p w14:paraId="549731D2" w14:textId="7925B468" w:rsidR="00201873" w:rsidRDefault="00201873" w:rsidP="00CE79E4">
      <w:pPr>
        <w:rPr>
          <w:rFonts w:ascii="Arial" w:hAnsi="Arial" w:cs="Arial"/>
        </w:rPr>
      </w:pPr>
      <w:r>
        <w:rPr>
          <w:rFonts w:ascii="Arial" w:hAnsi="Arial" w:cs="Arial"/>
        </w:rPr>
        <w:t>Q9. Did you had any experience on VLE before Moodle?</w:t>
      </w:r>
    </w:p>
    <w:tbl>
      <w:tblPr>
        <w:tblStyle w:val="TableGrid"/>
        <w:tblW w:w="0" w:type="auto"/>
        <w:tblLook w:val="04A0" w:firstRow="1" w:lastRow="0" w:firstColumn="1" w:lastColumn="0" w:noHBand="0" w:noVBand="1"/>
      </w:tblPr>
      <w:tblGrid>
        <w:gridCol w:w="1862"/>
        <w:gridCol w:w="1591"/>
        <w:gridCol w:w="1606"/>
        <w:gridCol w:w="1590"/>
        <w:gridCol w:w="1558"/>
        <w:gridCol w:w="809"/>
      </w:tblGrid>
      <w:tr w:rsidR="00201873" w:rsidRPr="00201873" w14:paraId="7243E34C" w14:textId="77777777" w:rsidTr="00201873">
        <w:trPr>
          <w:trHeight w:val="290"/>
        </w:trPr>
        <w:tc>
          <w:tcPr>
            <w:tcW w:w="2280" w:type="dxa"/>
            <w:noWrap/>
            <w:hideMark/>
          </w:tcPr>
          <w:p w14:paraId="4A9AF135" w14:textId="77777777" w:rsidR="00201873" w:rsidRPr="00201873" w:rsidRDefault="00201873">
            <w:pPr>
              <w:rPr>
                <w:rFonts w:ascii="Arial" w:hAnsi="Arial" w:cs="Arial"/>
              </w:rPr>
            </w:pPr>
            <w:r w:rsidRPr="00201873">
              <w:rPr>
                <w:rFonts w:ascii="Arial" w:hAnsi="Arial" w:cs="Arial"/>
              </w:rPr>
              <w:t>previous VLE experience</w:t>
            </w:r>
          </w:p>
        </w:tc>
        <w:tc>
          <w:tcPr>
            <w:tcW w:w="1940" w:type="dxa"/>
            <w:noWrap/>
            <w:hideMark/>
          </w:tcPr>
          <w:p w14:paraId="35245253" w14:textId="77777777" w:rsidR="00201873" w:rsidRPr="00201873" w:rsidRDefault="00201873">
            <w:pPr>
              <w:rPr>
                <w:rFonts w:ascii="Arial" w:hAnsi="Arial" w:cs="Arial"/>
              </w:rPr>
            </w:pPr>
            <w:r w:rsidRPr="00201873">
              <w:rPr>
                <w:rFonts w:ascii="Arial" w:hAnsi="Arial" w:cs="Arial"/>
              </w:rPr>
              <w:t>substantially</w:t>
            </w:r>
          </w:p>
        </w:tc>
        <w:tc>
          <w:tcPr>
            <w:tcW w:w="1960" w:type="dxa"/>
            <w:noWrap/>
            <w:hideMark/>
          </w:tcPr>
          <w:p w14:paraId="4D770C59" w14:textId="77777777" w:rsidR="00201873" w:rsidRPr="00201873" w:rsidRDefault="00201873">
            <w:pPr>
              <w:rPr>
                <w:rFonts w:ascii="Arial" w:hAnsi="Arial" w:cs="Arial"/>
              </w:rPr>
            </w:pPr>
            <w:r w:rsidRPr="00201873">
              <w:rPr>
                <w:rFonts w:ascii="Arial" w:hAnsi="Arial" w:cs="Arial"/>
              </w:rPr>
              <w:t>regularly</w:t>
            </w:r>
          </w:p>
        </w:tc>
        <w:tc>
          <w:tcPr>
            <w:tcW w:w="1940" w:type="dxa"/>
            <w:noWrap/>
            <w:hideMark/>
          </w:tcPr>
          <w:p w14:paraId="6B219622" w14:textId="77777777" w:rsidR="00201873" w:rsidRPr="00201873" w:rsidRDefault="00201873">
            <w:pPr>
              <w:rPr>
                <w:rFonts w:ascii="Arial" w:hAnsi="Arial" w:cs="Arial"/>
              </w:rPr>
            </w:pPr>
            <w:r w:rsidRPr="00201873">
              <w:rPr>
                <w:rFonts w:ascii="Arial" w:hAnsi="Arial" w:cs="Arial"/>
              </w:rPr>
              <w:t>barely</w:t>
            </w:r>
          </w:p>
        </w:tc>
        <w:tc>
          <w:tcPr>
            <w:tcW w:w="1900" w:type="dxa"/>
            <w:noWrap/>
            <w:hideMark/>
          </w:tcPr>
          <w:p w14:paraId="02899476" w14:textId="77777777" w:rsidR="00201873" w:rsidRPr="00201873" w:rsidRDefault="00201873">
            <w:pPr>
              <w:rPr>
                <w:rFonts w:ascii="Arial" w:hAnsi="Arial" w:cs="Arial"/>
              </w:rPr>
            </w:pPr>
            <w:r w:rsidRPr="00201873">
              <w:rPr>
                <w:rFonts w:ascii="Arial" w:hAnsi="Arial" w:cs="Arial"/>
              </w:rPr>
              <w:t>none</w:t>
            </w:r>
          </w:p>
        </w:tc>
        <w:tc>
          <w:tcPr>
            <w:tcW w:w="960" w:type="dxa"/>
            <w:noWrap/>
            <w:hideMark/>
          </w:tcPr>
          <w:p w14:paraId="73111AF3" w14:textId="77777777" w:rsidR="00201873" w:rsidRPr="00201873" w:rsidRDefault="00201873">
            <w:pPr>
              <w:rPr>
                <w:rFonts w:ascii="Arial" w:hAnsi="Arial" w:cs="Arial"/>
              </w:rPr>
            </w:pPr>
            <w:r w:rsidRPr="00201873">
              <w:rPr>
                <w:rFonts w:ascii="Arial" w:hAnsi="Arial" w:cs="Arial"/>
              </w:rPr>
              <w:t>Total</w:t>
            </w:r>
          </w:p>
        </w:tc>
      </w:tr>
      <w:tr w:rsidR="00201873" w:rsidRPr="00201873" w14:paraId="15418CDF" w14:textId="77777777" w:rsidTr="00201873">
        <w:trPr>
          <w:trHeight w:val="290"/>
        </w:trPr>
        <w:tc>
          <w:tcPr>
            <w:tcW w:w="2280" w:type="dxa"/>
            <w:noWrap/>
            <w:hideMark/>
          </w:tcPr>
          <w:p w14:paraId="3173D7AA" w14:textId="77777777" w:rsidR="00201873" w:rsidRPr="00201873" w:rsidRDefault="00201873">
            <w:pPr>
              <w:rPr>
                <w:rFonts w:ascii="Arial" w:hAnsi="Arial" w:cs="Arial"/>
              </w:rPr>
            </w:pPr>
          </w:p>
        </w:tc>
        <w:tc>
          <w:tcPr>
            <w:tcW w:w="1940" w:type="dxa"/>
            <w:noWrap/>
            <w:hideMark/>
          </w:tcPr>
          <w:p w14:paraId="442574BE" w14:textId="77777777" w:rsidR="00201873" w:rsidRPr="00201873" w:rsidRDefault="00201873" w:rsidP="00201873">
            <w:pPr>
              <w:rPr>
                <w:rFonts w:ascii="Arial" w:hAnsi="Arial" w:cs="Arial"/>
              </w:rPr>
            </w:pPr>
            <w:r w:rsidRPr="00201873">
              <w:rPr>
                <w:rFonts w:ascii="Arial" w:hAnsi="Arial" w:cs="Arial"/>
              </w:rPr>
              <w:t>0</w:t>
            </w:r>
          </w:p>
        </w:tc>
        <w:tc>
          <w:tcPr>
            <w:tcW w:w="1960" w:type="dxa"/>
            <w:noWrap/>
            <w:hideMark/>
          </w:tcPr>
          <w:p w14:paraId="6BFC6AA6" w14:textId="77777777" w:rsidR="00201873" w:rsidRPr="00201873" w:rsidRDefault="00201873" w:rsidP="00201873">
            <w:pPr>
              <w:rPr>
                <w:rFonts w:ascii="Arial" w:hAnsi="Arial" w:cs="Arial"/>
              </w:rPr>
            </w:pPr>
            <w:r w:rsidRPr="00201873">
              <w:rPr>
                <w:rFonts w:ascii="Arial" w:hAnsi="Arial" w:cs="Arial"/>
              </w:rPr>
              <w:t>0</w:t>
            </w:r>
          </w:p>
        </w:tc>
        <w:tc>
          <w:tcPr>
            <w:tcW w:w="1940" w:type="dxa"/>
            <w:noWrap/>
            <w:hideMark/>
          </w:tcPr>
          <w:p w14:paraId="4D944309" w14:textId="77777777" w:rsidR="00201873" w:rsidRPr="00201873" w:rsidRDefault="00201873" w:rsidP="00201873">
            <w:pPr>
              <w:rPr>
                <w:rFonts w:ascii="Arial" w:hAnsi="Arial" w:cs="Arial"/>
              </w:rPr>
            </w:pPr>
            <w:r w:rsidRPr="00201873">
              <w:rPr>
                <w:rFonts w:ascii="Arial" w:hAnsi="Arial" w:cs="Arial"/>
              </w:rPr>
              <w:t>4</w:t>
            </w:r>
          </w:p>
        </w:tc>
        <w:tc>
          <w:tcPr>
            <w:tcW w:w="1900" w:type="dxa"/>
            <w:noWrap/>
            <w:hideMark/>
          </w:tcPr>
          <w:p w14:paraId="4BDC9D4A" w14:textId="77777777" w:rsidR="00201873" w:rsidRPr="00201873" w:rsidRDefault="00201873" w:rsidP="00201873">
            <w:pPr>
              <w:rPr>
                <w:rFonts w:ascii="Arial" w:hAnsi="Arial" w:cs="Arial"/>
              </w:rPr>
            </w:pPr>
            <w:r w:rsidRPr="00201873">
              <w:rPr>
                <w:rFonts w:ascii="Arial" w:hAnsi="Arial" w:cs="Arial"/>
              </w:rPr>
              <w:t>26</w:t>
            </w:r>
          </w:p>
        </w:tc>
        <w:tc>
          <w:tcPr>
            <w:tcW w:w="960" w:type="dxa"/>
            <w:noWrap/>
            <w:hideMark/>
          </w:tcPr>
          <w:p w14:paraId="698B04BC" w14:textId="77777777" w:rsidR="00201873" w:rsidRPr="00201873" w:rsidRDefault="00201873" w:rsidP="00201873">
            <w:pPr>
              <w:rPr>
                <w:rFonts w:ascii="Arial" w:hAnsi="Arial" w:cs="Arial"/>
              </w:rPr>
            </w:pPr>
            <w:r w:rsidRPr="00201873">
              <w:rPr>
                <w:rFonts w:ascii="Arial" w:hAnsi="Arial" w:cs="Arial"/>
              </w:rPr>
              <w:t>30</w:t>
            </w:r>
          </w:p>
        </w:tc>
      </w:tr>
      <w:tr w:rsidR="00201873" w:rsidRPr="00201873" w14:paraId="351547F2" w14:textId="77777777" w:rsidTr="00201873">
        <w:trPr>
          <w:trHeight w:val="290"/>
        </w:trPr>
        <w:tc>
          <w:tcPr>
            <w:tcW w:w="2280" w:type="dxa"/>
            <w:noWrap/>
            <w:hideMark/>
          </w:tcPr>
          <w:p w14:paraId="0EC6020F" w14:textId="77777777" w:rsidR="00201873" w:rsidRPr="00201873" w:rsidRDefault="00201873" w:rsidP="00201873">
            <w:pPr>
              <w:rPr>
                <w:rFonts w:ascii="Arial" w:hAnsi="Arial" w:cs="Arial"/>
              </w:rPr>
            </w:pPr>
            <w:r w:rsidRPr="00201873">
              <w:rPr>
                <w:rFonts w:ascii="Arial" w:hAnsi="Arial" w:cs="Arial"/>
              </w:rPr>
              <w:t>Percentage</w:t>
            </w:r>
          </w:p>
        </w:tc>
        <w:tc>
          <w:tcPr>
            <w:tcW w:w="1940" w:type="dxa"/>
            <w:noWrap/>
            <w:hideMark/>
          </w:tcPr>
          <w:p w14:paraId="5D49B205" w14:textId="77777777" w:rsidR="00201873" w:rsidRPr="00201873" w:rsidRDefault="00201873" w:rsidP="00201873">
            <w:pPr>
              <w:rPr>
                <w:rFonts w:ascii="Arial" w:hAnsi="Arial" w:cs="Arial"/>
              </w:rPr>
            </w:pPr>
            <w:r w:rsidRPr="00201873">
              <w:rPr>
                <w:rFonts w:ascii="Arial" w:hAnsi="Arial" w:cs="Arial"/>
              </w:rPr>
              <w:t>0%</w:t>
            </w:r>
          </w:p>
        </w:tc>
        <w:tc>
          <w:tcPr>
            <w:tcW w:w="1960" w:type="dxa"/>
            <w:noWrap/>
            <w:hideMark/>
          </w:tcPr>
          <w:p w14:paraId="6F3F48F9" w14:textId="77777777" w:rsidR="00201873" w:rsidRPr="00201873" w:rsidRDefault="00201873" w:rsidP="00201873">
            <w:pPr>
              <w:rPr>
                <w:rFonts w:ascii="Arial" w:hAnsi="Arial" w:cs="Arial"/>
              </w:rPr>
            </w:pPr>
            <w:r w:rsidRPr="00201873">
              <w:rPr>
                <w:rFonts w:ascii="Arial" w:hAnsi="Arial" w:cs="Arial"/>
              </w:rPr>
              <w:t>0%</w:t>
            </w:r>
          </w:p>
        </w:tc>
        <w:tc>
          <w:tcPr>
            <w:tcW w:w="1940" w:type="dxa"/>
            <w:noWrap/>
            <w:hideMark/>
          </w:tcPr>
          <w:p w14:paraId="69DF6C85" w14:textId="77777777" w:rsidR="00201873" w:rsidRPr="00201873" w:rsidRDefault="00201873" w:rsidP="00201873">
            <w:pPr>
              <w:rPr>
                <w:rFonts w:ascii="Arial" w:hAnsi="Arial" w:cs="Arial"/>
              </w:rPr>
            </w:pPr>
            <w:r w:rsidRPr="00201873">
              <w:rPr>
                <w:rFonts w:ascii="Arial" w:hAnsi="Arial" w:cs="Arial"/>
              </w:rPr>
              <w:t>13%</w:t>
            </w:r>
          </w:p>
        </w:tc>
        <w:tc>
          <w:tcPr>
            <w:tcW w:w="1900" w:type="dxa"/>
            <w:noWrap/>
            <w:hideMark/>
          </w:tcPr>
          <w:p w14:paraId="3B531218" w14:textId="77777777" w:rsidR="00201873" w:rsidRPr="00201873" w:rsidRDefault="00201873" w:rsidP="00201873">
            <w:pPr>
              <w:rPr>
                <w:rFonts w:ascii="Arial" w:hAnsi="Arial" w:cs="Arial"/>
              </w:rPr>
            </w:pPr>
            <w:r w:rsidRPr="00201873">
              <w:rPr>
                <w:rFonts w:ascii="Arial" w:hAnsi="Arial" w:cs="Arial"/>
              </w:rPr>
              <w:t>87%</w:t>
            </w:r>
          </w:p>
        </w:tc>
        <w:tc>
          <w:tcPr>
            <w:tcW w:w="960" w:type="dxa"/>
            <w:noWrap/>
            <w:hideMark/>
          </w:tcPr>
          <w:p w14:paraId="7CE9EC25" w14:textId="77777777" w:rsidR="00201873" w:rsidRPr="00201873" w:rsidRDefault="00201873" w:rsidP="00201873">
            <w:pPr>
              <w:rPr>
                <w:rFonts w:ascii="Arial" w:hAnsi="Arial" w:cs="Arial"/>
              </w:rPr>
            </w:pPr>
            <w:r w:rsidRPr="00201873">
              <w:rPr>
                <w:rFonts w:ascii="Arial" w:hAnsi="Arial" w:cs="Arial"/>
              </w:rPr>
              <w:t>100%</w:t>
            </w:r>
          </w:p>
        </w:tc>
      </w:tr>
    </w:tbl>
    <w:p w14:paraId="3686E1EF" w14:textId="1B1F1E09" w:rsidR="00201873" w:rsidRDefault="00201873" w:rsidP="00CE79E4">
      <w:pPr>
        <w:rPr>
          <w:rFonts w:ascii="Arial" w:hAnsi="Arial" w:cs="Arial"/>
        </w:rPr>
      </w:pPr>
    </w:p>
    <w:p w14:paraId="13D012AB" w14:textId="216ED33E" w:rsidR="00201873" w:rsidRPr="00201873" w:rsidRDefault="00201873" w:rsidP="00CE79E4">
      <w:pPr>
        <w:rPr>
          <w:rFonts w:ascii="Arial" w:hAnsi="Arial" w:cs="Arial"/>
        </w:rPr>
      </w:pPr>
      <w:r>
        <w:rPr>
          <w:noProof/>
        </w:rPr>
        <w:drawing>
          <wp:inline distT="0" distB="0" distL="0" distR="0" wp14:anchorId="33AABF13" wp14:editId="387115AB">
            <wp:extent cx="4572000" cy="2743200"/>
            <wp:effectExtent l="0" t="0" r="0" b="0"/>
            <wp:docPr id="9" name="Chart 9">
              <a:extLst xmlns:a="http://schemas.openxmlformats.org/drawingml/2006/main">
                <a:ext uri="{FF2B5EF4-FFF2-40B4-BE49-F238E27FC236}">
                  <a16:creationId xmlns:a16="http://schemas.microsoft.com/office/drawing/2014/main" id="{A73BDD18-EFD9-4577-B36B-80A1F6BE9B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8479C62" w14:textId="39833A4F" w:rsidR="00ED76ED" w:rsidRDefault="00201873" w:rsidP="00CE79E4">
      <w:pPr>
        <w:rPr>
          <w:rFonts w:ascii="Arial" w:hAnsi="Arial" w:cs="Arial"/>
        </w:rPr>
      </w:pPr>
      <w:r>
        <w:rPr>
          <w:rFonts w:ascii="Arial" w:hAnsi="Arial" w:cs="Arial"/>
        </w:rPr>
        <w:lastRenderedPageBreak/>
        <w:t>Q10. How likely would you recommend the University to a friend?</w:t>
      </w:r>
    </w:p>
    <w:tbl>
      <w:tblPr>
        <w:tblStyle w:val="TableGrid"/>
        <w:tblW w:w="0" w:type="auto"/>
        <w:tblLook w:val="04A0" w:firstRow="1" w:lastRow="0" w:firstColumn="1" w:lastColumn="0" w:noHBand="0" w:noVBand="1"/>
      </w:tblPr>
      <w:tblGrid>
        <w:gridCol w:w="1379"/>
        <w:gridCol w:w="1393"/>
        <w:gridCol w:w="1380"/>
        <w:gridCol w:w="1380"/>
        <w:gridCol w:w="1380"/>
        <w:gridCol w:w="1380"/>
        <w:gridCol w:w="724"/>
      </w:tblGrid>
      <w:tr w:rsidR="00201873" w:rsidRPr="00201873" w14:paraId="45888E53" w14:textId="77777777" w:rsidTr="00201873">
        <w:trPr>
          <w:trHeight w:val="290"/>
        </w:trPr>
        <w:tc>
          <w:tcPr>
            <w:tcW w:w="1920" w:type="dxa"/>
            <w:noWrap/>
            <w:hideMark/>
          </w:tcPr>
          <w:p w14:paraId="26509A7C" w14:textId="77777777" w:rsidR="00201873" w:rsidRPr="00201873" w:rsidRDefault="00201873">
            <w:pPr>
              <w:rPr>
                <w:rFonts w:ascii="Arial" w:hAnsi="Arial" w:cs="Arial"/>
              </w:rPr>
            </w:pPr>
            <w:r w:rsidRPr="00201873">
              <w:rPr>
                <w:rFonts w:ascii="Arial" w:hAnsi="Arial" w:cs="Arial"/>
              </w:rPr>
              <w:t>university`s rating</w:t>
            </w:r>
          </w:p>
        </w:tc>
        <w:tc>
          <w:tcPr>
            <w:tcW w:w="1940" w:type="dxa"/>
            <w:noWrap/>
            <w:hideMark/>
          </w:tcPr>
          <w:p w14:paraId="7D4359B0" w14:textId="77777777" w:rsidR="00201873" w:rsidRPr="00201873" w:rsidRDefault="00201873">
            <w:pPr>
              <w:rPr>
                <w:rFonts w:ascii="Arial" w:hAnsi="Arial" w:cs="Arial"/>
              </w:rPr>
            </w:pPr>
            <w:r w:rsidRPr="00201873">
              <w:rPr>
                <w:rFonts w:ascii="Arial" w:hAnsi="Arial" w:cs="Arial"/>
              </w:rPr>
              <w:t>extremely likely</w:t>
            </w:r>
          </w:p>
        </w:tc>
        <w:tc>
          <w:tcPr>
            <w:tcW w:w="1920" w:type="dxa"/>
            <w:noWrap/>
            <w:hideMark/>
          </w:tcPr>
          <w:p w14:paraId="1BD4C28E" w14:textId="77777777" w:rsidR="00201873" w:rsidRPr="00201873" w:rsidRDefault="00201873">
            <w:pPr>
              <w:rPr>
                <w:rFonts w:ascii="Arial" w:hAnsi="Arial" w:cs="Arial"/>
              </w:rPr>
            </w:pPr>
            <w:r w:rsidRPr="00201873">
              <w:rPr>
                <w:rFonts w:ascii="Arial" w:hAnsi="Arial" w:cs="Arial"/>
              </w:rPr>
              <w:t>very likely</w:t>
            </w:r>
          </w:p>
        </w:tc>
        <w:tc>
          <w:tcPr>
            <w:tcW w:w="1920" w:type="dxa"/>
            <w:noWrap/>
            <w:hideMark/>
          </w:tcPr>
          <w:p w14:paraId="4C3880C0" w14:textId="77777777" w:rsidR="00201873" w:rsidRPr="00201873" w:rsidRDefault="00201873">
            <w:pPr>
              <w:rPr>
                <w:rFonts w:ascii="Arial" w:hAnsi="Arial" w:cs="Arial"/>
              </w:rPr>
            </w:pPr>
            <w:r w:rsidRPr="00201873">
              <w:rPr>
                <w:rFonts w:ascii="Arial" w:hAnsi="Arial" w:cs="Arial"/>
              </w:rPr>
              <w:t>somehow likely</w:t>
            </w:r>
          </w:p>
        </w:tc>
        <w:tc>
          <w:tcPr>
            <w:tcW w:w="1920" w:type="dxa"/>
            <w:noWrap/>
            <w:hideMark/>
          </w:tcPr>
          <w:p w14:paraId="2EB02450" w14:textId="77777777" w:rsidR="00201873" w:rsidRPr="00201873" w:rsidRDefault="00201873">
            <w:pPr>
              <w:rPr>
                <w:rFonts w:ascii="Arial" w:hAnsi="Arial" w:cs="Arial"/>
              </w:rPr>
            </w:pPr>
            <w:r w:rsidRPr="00201873">
              <w:rPr>
                <w:rFonts w:ascii="Arial" w:hAnsi="Arial" w:cs="Arial"/>
              </w:rPr>
              <w:t>not so likely</w:t>
            </w:r>
          </w:p>
        </w:tc>
        <w:tc>
          <w:tcPr>
            <w:tcW w:w="1920" w:type="dxa"/>
            <w:noWrap/>
            <w:hideMark/>
          </w:tcPr>
          <w:p w14:paraId="366DCD61" w14:textId="77777777" w:rsidR="00201873" w:rsidRPr="00201873" w:rsidRDefault="00201873">
            <w:pPr>
              <w:rPr>
                <w:rFonts w:ascii="Arial" w:hAnsi="Arial" w:cs="Arial"/>
              </w:rPr>
            </w:pPr>
            <w:r w:rsidRPr="00201873">
              <w:rPr>
                <w:rFonts w:ascii="Arial" w:hAnsi="Arial" w:cs="Arial"/>
              </w:rPr>
              <w:t>not at all likely</w:t>
            </w:r>
          </w:p>
        </w:tc>
        <w:tc>
          <w:tcPr>
            <w:tcW w:w="960" w:type="dxa"/>
            <w:noWrap/>
            <w:hideMark/>
          </w:tcPr>
          <w:p w14:paraId="2D6CE48C" w14:textId="77777777" w:rsidR="00201873" w:rsidRPr="00201873" w:rsidRDefault="00201873">
            <w:pPr>
              <w:rPr>
                <w:rFonts w:ascii="Arial" w:hAnsi="Arial" w:cs="Arial"/>
              </w:rPr>
            </w:pPr>
            <w:r w:rsidRPr="00201873">
              <w:rPr>
                <w:rFonts w:ascii="Arial" w:hAnsi="Arial" w:cs="Arial"/>
              </w:rPr>
              <w:t>Total</w:t>
            </w:r>
          </w:p>
        </w:tc>
      </w:tr>
      <w:tr w:rsidR="00201873" w:rsidRPr="00201873" w14:paraId="275FBFF2" w14:textId="77777777" w:rsidTr="00201873">
        <w:trPr>
          <w:trHeight w:val="290"/>
        </w:trPr>
        <w:tc>
          <w:tcPr>
            <w:tcW w:w="1920" w:type="dxa"/>
            <w:noWrap/>
            <w:hideMark/>
          </w:tcPr>
          <w:p w14:paraId="22C8DA39" w14:textId="77777777" w:rsidR="00201873" w:rsidRPr="00201873" w:rsidRDefault="00201873">
            <w:pPr>
              <w:rPr>
                <w:rFonts w:ascii="Arial" w:hAnsi="Arial" w:cs="Arial"/>
              </w:rPr>
            </w:pPr>
          </w:p>
        </w:tc>
        <w:tc>
          <w:tcPr>
            <w:tcW w:w="1940" w:type="dxa"/>
            <w:noWrap/>
            <w:hideMark/>
          </w:tcPr>
          <w:p w14:paraId="0E688EE8" w14:textId="77777777" w:rsidR="00201873" w:rsidRPr="00201873" w:rsidRDefault="00201873" w:rsidP="00201873">
            <w:pPr>
              <w:rPr>
                <w:rFonts w:ascii="Arial" w:hAnsi="Arial" w:cs="Arial"/>
              </w:rPr>
            </w:pPr>
            <w:r w:rsidRPr="00201873">
              <w:rPr>
                <w:rFonts w:ascii="Arial" w:hAnsi="Arial" w:cs="Arial"/>
              </w:rPr>
              <w:t>22</w:t>
            </w:r>
          </w:p>
        </w:tc>
        <w:tc>
          <w:tcPr>
            <w:tcW w:w="1920" w:type="dxa"/>
            <w:noWrap/>
            <w:hideMark/>
          </w:tcPr>
          <w:p w14:paraId="5C3F17B9" w14:textId="77777777" w:rsidR="00201873" w:rsidRPr="00201873" w:rsidRDefault="00201873" w:rsidP="00201873">
            <w:pPr>
              <w:rPr>
                <w:rFonts w:ascii="Arial" w:hAnsi="Arial" w:cs="Arial"/>
              </w:rPr>
            </w:pPr>
            <w:r w:rsidRPr="00201873">
              <w:rPr>
                <w:rFonts w:ascii="Arial" w:hAnsi="Arial" w:cs="Arial"/>
              </w:rPr>
              <w:t>8</w:t>
            </w:r>
          </w:p>
        </w:tc>
        <w:tc>
          <w:tcPr>
            <w:tcW w:w="1920" w:type="dxa"/>
            <w:noWrap/>
            <w:hideMark/>
          </w:tcPr>
          <w:p w14:paraId="7B7DEBF2" w14:textId="77777777" w:rsidR="00201873" w:rsidRPr="00201873" w:rsidRDefault="00201873" w:rsidP="00201873">
            <w:pPr>
              <w:rPr>
                <w:rFonts w:ascii="Arial" w:hAnsi="Arial" w:cs="Arial"/>
              </w:rPr>
            </w:pPr>
            <w:r w:rsidRPr="00201873">
              <w:rPr>
                <w:rFonts w:ascii="Arial" w:hAnsi="Arial" w:cs="Arial"/>
              </w:rPr>
              <w:t>0</w:t>
            </w:r>
          </w:p>
        </w:tc>
        <w:tc>
          <w:tcPr>
            <w:tcW w:w="1920" w:type="dxa"/>
            <w:noWrap/>
            <w:hideMark/>
          </w:tcPr>
          <w:p w14:paraId="28D197A7" w14:textId="77777777" w:rsidR="00201873" w:rsidRPr="00201873" w:rsidRDefault="00201873" w:rsidP="00201873">
            <w:pPr>
              <w:rPr>
                <w:rFonts w:ascii="Arial" w:hAnsi="Arial" w:cs="Arial"/>
              </w:rPr>
            </w:pPr>
            <w:r w:rsidRPr="00201873">
              <w:rPr>
                <w:rFonts w:ascii="Arial" w:hAnsi="Arial" w:cs="Arial"/>
              </w:rPr>
              <w:t>0</w:t>
            </w:r>
          </w:p>
        </w:tc>
        <w:tc>
          <w:tcPr>
            <w:tcW w:w="1920" w:type="dxa"/>
            <w:noWrap/>
            <w:hideMark/>
          </w:tcPr>
          <w:p w14:paraId="0BB3BB83" w14:textId="77777777" w:rsidR="00201873" w:rsidRPr="00201873" w:rsidRDefault="00201873" w:rsidP="00201873">
            <w:pPr>
              <w:rPr>
                <w:rFonts w:ascii="Arial" w:hAnsi="Arial" w:cs="Arial"/>
              </w:rPr>
            </w:pPr>
            <w:r w:rsidRPr="00201873">
              <w:rPr>
                <w:rFonts w:ascii="Arial" w:hAnsi="Arial" w:cs="Arial"/>
              </w:rPr>
              <w:t>0</w:t>
            </w:r>
          </w:p>
        </w:tc>
        <w:tc>
          <w:tcPr>
            <w:tcW w:w="960" w:type="dxa"/>
            <w:noWrap/>
            <w:hideMark/>
          </w:tcPr>
          <w:p w14:paraId="092D3BE7" w14:textId="77777777" w:rsidR="00201873" w:rsidRPr="00201873" w:rsidRDefault="00201873" w:rsidP="00201873">
            <w:pPr>
              <w:rPr>
                <w:rFonts w:ascii="Arial" w:hAnsi="Arial" w:cs="Arial"/>
              </w:rPr>
            </w:pPr>
            <w:r w:rsidRPr="00201873">
              <w:rPr>
                <w:rFonts w:ascii="Arial" w:hAnsi="Arial" w:cs="Arial"/>
              </w:rPr>
              <w:t>30</w:t>
            </w:r>
          </w:p>
        </w:tc>
      </w:tr>
      <w:tr w:rsidR="00201873" w:rsidRPr="00201873" w14:paraId="07879929" w14:textId="77777777" w:rsidTr="00201873">
        <w:trPr>
          <w:trHeight w:val="290"/>
        </w:trPr>
        <w:tc>
          <w:tcPr>
            <w:tcW w:w="1920" w:type="dxa"/>
            <w:noWrap/>
            <w:hideMark/>
          </w:tcPr>
          <w:p w14:paraId="1F537524" w14:textId="77777777" w:rsidR="00201873" w:rsidRPr="00201873" w:rsidRDefault="00201873">
            <w:pPr>
              <w:rPr>
                <w:rFonts w:ascii="Arial" w:hAnsi="Arial" w:cs="Arial"/>
              </w:rPr>
            </w:pPr>
            <w:r w:rsidRPr="00201873">
              <w:rPr>
                <w:rFonts w:ascii="Arial" w:hAnsi="Arial" w:cs="Arial"/>
              </w:rPr>
              <w:t>Percentage</w:t>
            </w:r>
          </w:p>
        </w:tc>
        <w:tc>
          <w:tcPr>
            <w:tcW w:w="1940" w:type="dxa"/>
            <w:noWrap/>
            <w:hideMark/>
          </w:tcPr>
          <w:p w14:paraId="5FC1B1D4" w14:textId="77777777" w:rsidR="00201873" w:rsidRPr="00201873" w:rsidRDefault="00201873" w:rsidP="00201873">
            <w:pPr>
              <w:rPr>
                <w:rFonts w:ascii="Arial" w:hAnsi="Arial" w:cs="Arial"/>
              </w:rPr>
            </w:pPr>
            <w:r w:rsidRPr="00201873">
              <w:rPr>
                <w:rFonts w:ascii="Arial" w:hAnsi="Arial" w:cs="Arial"/>
              </w:rPr>
              <w:t>73%</w:t>
            </w:r>
          </w:p>
        </w:tc>
        <w:tc>
          <w:tcPr>
            <w:tcW w:w="1920" w:type="dxa"/>
            <w:noWrap/>
            <w:hideMark/>
          </w:tcPr>
          <w:p w14:paraId="24D0045C" w14:textId="77777777" w:rsidR="00201873" w:rsidRPr="00201873" w:rsidRDefault="00201873" w:rsidP="00201873">
            <w:pPr>
              <w:rPr>
                <w:rFonts w:ascii="Arial" w:hAnsi="Arial" w:cs="Arial"/>
              </w:rPr>
            </w:pPr>
            <w:r w:rsidRPr="00201873">
              <w:rPr>
                <w:rFonts w:ascii="Arial" w:hAnsi="Arial" w:cs="Arial"/>
              </w:rPr>
              <w:t>27%</w:t>
            </w:r>
          </w:p>
        </w:tc>
        <w:tc>
          <w:tcPr>
            <w:tcW w:w="1920" w:type="dxa"/>
            <w:noWrap/>
            <w:hideMark/>
          </w:tcPr>
          <w:p w14:paraId="5B43F7F1" w14:textId="77777777" w:rsidR="00201873" w:rsidRPr="00201873" w:rsidRDefault="00201873" w:rsidP="00201873">
            <w:pPr>
              <w:rPr>
                <w:rFonts w:ascii="Arial" w:hAnsi="Arial" w:cs="Arial"/>
              </w:rPr>
            </w:pPr>
            <w:r w:rsidRPr="00201873">
              <w:rPr>
                <w:rFonts w:ascii="Arial" w:hAnsi="Arial" w:cs="Arial"/>
              </w:rPr>
              <w:t>0%</w:t>
            </w:r>
          </w:p>
        </w:tc>
        <w:tc>
          <w:tcPr>
            <w:tcW w:w="1920" w:type="dxa"/>
            <w:noWrap/>
            <w:hideMark/>
          </w:tcPr>
          <w:p w14:paraId="598BAD12" w14:textId="77777777" w:rsidR="00201873" w:rsidRPr="00201873" w:rsidRDefault="00201873" w:rsidP="00201873">
            <w:pPr>
              <w:rPr>
                <w:rFonts w:ascii="Arial" w:hAnsi="Arial" w:cs="Arial"/>
              </w:rPr>
            </w:pPr>
            <w:r w:rsidRPr="00201873">
              <w:rPr>
                <w:rFonts w:ascii="Arial" w:hAnsi="Arial" w:cs="Arial"/>
              </w:rPr>
              <w:t>0%</w:t>
            </w:r>
          </w:p>
        </w:tc>
        <w:tc>
          <w:tcPr>
            <w:tcW w:w="1920" w:type="dxa"/>
            <w:noWrap/>
            <w:hideMark/>
          </w:tcPr>
          <w:p w14:paraId="5E7B612E" w14:textId="77777777" w:rsidR="00201873" w:rsidRPr="00201873" w:rsidRDefault="00201873" w:rsidP="00201873">
            <w:pPr>
              <w:rPr>
                <w:rFonts w:ascii="Arial" w:hAnsi="Arial" w:cs="Arial"/>
              </w:rPr>
            </w:pPr>
            <w:r w:rsidRPr="00201873">
              <w:rPr>
                <w:rFonts w:ascii="Arial" w:hAnsi="Arial" w:cs="Arial"/>
              </w:rPr>
              <w:t>0%</w:t>
            </w:r>
          </w:p>
        </w:tc>
        <w:tc>
          <w:tcPr>
            <w:tcW w:w="960" w:type="dxa"/>
            <w:noWrap/>
            <w:hideMark/>
          </w:tcPr>
          <w:p w14:paraId="3E4C1327" w14:textId="77777777" w:rsidR="00201873" w:rsidRPr="00201873" w:rsidRDefault="00201873" w:rsidP="00201873">
            <w:pPr>
              <w:rPr>
                <w:rFonts w:ascii="Arial" w:hAnsi="Arial" w:cs="Arial"/>
              </w:rPr>
            </w:pPr>
            <w:r w:rsidRPr="00201873">
              <w:rPr>
                <w:rFonts w:ascii="Arial" w:hAnsi="Arial" w:cs="Arial"/>
              </w:rPr>
              <w:t>100%</w:t>
            </w:r>
          </w:p>
        </w:tc>
      </w:tr>
    </w:tbl>
    <w:p w14:paraId="7A60B8F2" w14:textId="2FC15675" w:rsidR="00201873" w:rsidRDefault="00201873" w:rsidP="00CE79E4">
      <w:pPr>
        <w:rPr>
          <w:rFonts w:ascii="Arial" w:hAnsi="Arial" w:cs="Arial"/>
        </w:rPr>
      </w:pPr>
    </w:p>
    <w:p w14:paraId="271EA4D7" w14:textId="21F15D38" w:rsidR="00201873" w:rsidRPr="00201873" w:rsidRDefault="0075678A" w:rsidP="00CE79E4">
      <w:pPr>
        <w:rPr>
          <w:rFonts w:ascii="Arial" w:hAnsi="Arial" w:cs="Arial"/>
        </w:rPr>
      </w:pPr>
      <w:r>
        <w:rPr>
          <w:noProof/>
        </w:rPr>
        <w:drawing>
          <wp:inline distT="0" distB="0" distL="0" distR="0" wp14:anchorId="4391FC2B" wp14:editId="5283DAC2">
            <wp:extent cx="4572000" cy="2743200"/>
            <wp:effectExtent l="0" t="0" r="0" b="0"/>
            <wp:docPr id="10" name="Chart 10">
              <a:extLst xmlns:a="http://schemas.openxmlformats.org/drawingml/2006/main">
                <a:ext uri="{FF2B5EF4-FFF2-40B4-BE49-F238E27FC236}">
                  <a16:creationId xmlns:a16="http://schemas.microsoft.com/office/drawing/2014/main" id="{52950688-45C9-4A3A-81B0-6F3D653484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D3BBD54" w14:textId="227469D4" w:rsidR="00ED76ED" w:rsidRDefault="00ED76ED" w:rsidP="00CE79E4"/>
    <w:p w14:paraId="664953A5" w14:textId="52D64D1A" w:rsidR="0075678A" w:rsidRDefault="0075678A" w:rsidP="0075678A">
      <w:pPr>
        <w:rPr>
          <w:rFonts w:ascii="Arial" w:hAnsi="Arial" w:cs="Arial"/>
        </w:rPr>
      </w:pPr>
      <w:r>
        <w:rPr>
          <w:rFonts w:ascii="Arial" w:hAnsi="Arial" w:cs="Arial"/>
        </w:rPr>
        <w:t xml:space="preserve">Q11. </w:t>
      </w:r>
      <w:r w:rsidRPr="0075678A">
        <w:rPr>
          <w:rFonts w:ascii="Arial" w:hAnsi="Arial" w:cs="Arial"/>
        </w:rPr>
        <w:t>Do you have any recommendations/ suggestions which will improve the quality of the services Moodle provides?</w:t>
      </w:r>
    </w:p>
    <w:tbl>
      <w:tblPr>
        <w:tblStyle w:val="TableGrid"/>
        <w:tblW w:w="0" w:type="auto"/>
        <w:tblLook w:val="04A0" w:firstRow="1" w:lastRow="0" w:firstColumn="1" w:lastColumn="0" w:noHBand="0" w:noVBand="1"/>
      </w:tblPr>
      <w:tblGrid>
        <w:gridCol w:w="1920"/>
        <w:gridCol w:w="1920"/>
        <w:gridCol w:w="2500"/>
        <w:gridCol w:w="960"/>
      </w:tblGrid>
      <w:tr w:rsidR="0075678A" w:rsidRPr="0075678A" w14:paraId="4C7EB17D" w14:textId="77777777" w:rsidTr="0075678A">
        <w:trPr>
          <w:trHeight w:val="290"/>
        </w:trPr>
        <w:tc>
          <w:tcPr>
            <w:tcW w:w="1920" w:type="dxa"/>
            <w:noWrap/>
            <w:hideMark/>
          </w:tcPr>
          <w:p w14:paraId="21783857" w14:textId="77777777" w:rsidR="0075678A" w:rsidRPr="0075678A" w:rsidRDefault="0075678A">
            <w:pPr>
              <w:rPr>
                <w:rFonts w:ascii="Arial" w:hAnsi="Arial" w:cs="Arial"/>
              </w:rPr>
            </w:pPr>
            <w:r w:rsidRPr="0075678A">
              <w:rPr>
                <w:rFonts w:ascii="Arial" w:hAnsi="Arial" w:cs="Arial"/>
              </w:rPr>
              <w:t>suggestions</w:t>
            </w:r>
          </w:p>
        </w:tc>
        <w:tc>
          <w:tcPr>
            <w:tcW w:w="1920" w:type="dxa"/>
            <w:noWrap/>
            <w:hideMark/>
          </w:tcPr>
          <w:p w14:paraId="1C161CA7" w14:textId="77777777" w:rsidR="0075678A" w:rsidRPr="0075678A" w:rsidRDefault="0075678A">
            <w:pPr>
              <w:rPr>
                <w:rFonts w:ascii="Arial" w:hAnsi="Arial" w:cs="Arial"/>
              </w:rPr>
            </w:pPr>
            <w:r w:rsidRPr="0075678A">
              <w:rPr>
                <w:rFonts w:ascii="Arial" w:hAnsi="Arial" w:cs="Arial"/>
              </w:rPr>
              <w:t>none</w:t>
            </w:r>
          </w:p>
        </w:tc>
        <w:tc>
          <w:tcPr>
            <w:tcW w:w="2500" w:type="dxa"/>
            <w:noWrap/>
            <w:hideMark/>
          </w:tcPr>
          <w:p w14:paraId="1755EB3E" w14:textId="77777777" w:rsidR="0075678A" w:rsidRPr="0075678A" w:rsidRDefault="0075678A">
            <w:pPr>
              <w:rPr>
                <w:rFonts w:ascii="Arial" w:hAnsi="Arial" w:cs="Arial"/>
              </w:rPr>
            </w:pPr>
            <w:r w:rsidRPr="0075678A">
              <w:rPr>
                <w:rFonts w:ascii="Arial" w:hAnsi="Arial" w:cs="Arial"/>
              </w:rPr>
              <w:t>results and progression</w:t>
            </w:r>
          </w:p>
        </w:tc>
        <w:tc>
          <w:tcPr>
            <w:tcW w:w="960" w:type="dxa"/>
            <w:noWrap/>
            <w:hideMark/>
          </w:tcPr>
          <w:p w14:paraId="562E6251" w14:textId="77777777" w:rsidR="0075678A" w:rsidRPr="0075678A" w:rsidRDefault="0075678A">
            <w:pPr>
              <w:rPr>
                <w:rFonts w:ascii="Arial" w:hAnsi="Arial" w:cs="Arial"/>
              </w:rPr>
            </w:pPr>
            <w:r w:rsidRPr="0075678A">
              <w:rPr>
                <w:rFonts w:ascii="Arial" w:hAnsi="Arial" w:cs="Arial"/>
              </w:rPr>
              <w:t>total</w:t>
            </w:r>
          </w:p>
        </w:tc>
      </w:tr>
      <w:tr w:rsidR="0075678A" w:rsidRPr="0075678A" w14:paraId="35AB6837" w14:textId="77777777" w:rsidTr="0075678A">
        <w:trPr>
          <w:trHeight w:val="290"/>
        </w:trPr>
        <w:tc>
          <w:tcPr>
            <w:tcW w:w="1920" w:type="dxa"/>
            <w:noWrap/>
            <w:hideMark/>
          </w:tcPr>
          <w:p w14:paraId="336BF01D" w14:textId="77777777" w:rsidR="0075678A" w:rsidRPr="0075678A" w:rsidRDefault="0075678A">
            <w:pPr>
              <w:rPr>
                <w:rFonts w:ascii="Arial" w:hAnsi="Arial" w:cs="Arial"/>
              </w:rPr>
            </w:pPr>
          </w:p>
        </w:tc>
        <w:tc>
          <w:tcPr>
            <w:tcW w:w="1920" w:type="dxa"/>
            <w:noWrap/>
            <w:hideMark/>
          </w:tcPr>
          <w:p w14:paraId="4EE74AFF" w14:textId="77777777" w:rsidR="0075678A" w:rsidRPr="0075678A" w:rsidRDefault="0075678A" w:rsidP="0075678A">
            <w:pPr>
              <w:rPr>
                <w:rFonts w:ascii="Arial" w:hAnsi="Arial" w:cs="Arial"/>
              </w:rPr>
            </w:pPr>
            <w:r w:rsidRPr="0075678A">
              <w:rPr>
                <w:rFonts w:ascii="Arial" w:hAnsi="Arial" w:cs="Arial"/>
              </w:rPr>
              <w:t>6</w:t>
            </w:r>
          </w:p>
        </w:tc>
        <w:tc>
          <w:tcPr>
            <w:tcW w:w="2500" w:type="dxa"/>
            <w:noWrap/>
            <w:hideMark/>
          </w:tcPr>
          <w:p w14:paraId="1A34F6E6" w14:textId="77777777" w:rsidR="0075678A" w:rsidRPr="0075678A" w:rsidRDefault="0075678A" w:rsidP="0075678A">
            <w:pPr>
              <w:rPr>
                <w:rFonts w:ascii="Arial" w:hAnsi="Arial" w:cs="Arial"/>
              </w:rPr>
            </w:pPr>
            <w:r w:rsidRPr="0075678A">
              <w:rPr>
                <w:rFonts w:ascii="Arial" w:hAnsi="Arial" w:cs="Arial"/>
              </w:rPr>
              <w:t>24</w:t>
            </w:r>
          </w:p>
        </w:tc>
        <w:tc>
          <w:tcPr>
            <w:tcW w:w="960" w:type="dxa"/>
            <w:noWrap/>
            <w:hideMark/>
          </w:tcPr>
          <w:p w14:paraId="7CF09C5C" w14:textId="77777777" w:rsidR="0075678A" w:rsidRPr="0075678A" w:rsidRDefault="0075678A" w:rsidP="0075678A">
            <w:pPr>
              <w:rPr>
                <w:rFonts w:ascii="Arial" w:hAnsi="Arial" w:cs="Arial"/>
              </w:rPr>
            </w:pPr>
            <w:r w:rsidRPr="0075678A">
              <w:rPr>
                <w:rFonts w:ascii="Arial" w:hAnsi="Arial" w:cs="Arial"/>
              </w:rPr>
              <w:t>30</w:t>
            </w:r>
          </w:p>
        </w:tc>
      </w:tr>
      <w:tr w:rsidR="0075678A" w:rsidRPr="0075678A" w14:paraId="6AB891E0" w14:textId="77777777" w:rsidTr="0075678A">
        <w:trPr>
          <w:trHeight w:val="290"/>
        </w:trPr>
        <w:tc>
          <w:tcPr>
            <w:tcW w:w="1920" w:type="dxa"/>
            <w:noWrap/>
            <w:hideMark/>
          </w:tcPr>
          <w:p w14:paraId="0BC9C3F3" w14:textId="77777777" w:rsidR="0075678A" w:rsidRPr="0075678A" w:rsidRDefault="0075678A">
            <w:pPr>
              <w:rPr>
                <w:rFonts w:ascii="Arial" w:hAnsi="Arial" w:cs="Arial"/>
              </w:rPr>
            </w:pPr>
            <w:r w:rsidRPr="0075678A">
              <w:rPr>
                <w:rFonts w:ascii="Arial" w:hAnsi="Arial" w:cs="Arial"/>
              </w:rPr>
              <w:t>percentage</w:t>
            </w:r>
          </w:p>
        </w:tc>
        <w:tc>
          <w:tcPr>
            <w:tcW w:w="1920" w:type="dxa"/>
            <w:noWrap/>
            <w:hideMark/>
          </w:tcPr>
          <w:p w14:paraId="566EFD12" w14:textId="77777777" w:rsidR="0075678A" w:rsidRPr="0075678A" w:rsidRDefault="0075678A" w:rsidP="0075678A">
            <w:pPr>
              <w:rPr>
                <w:rFonts w:ascii="Arial" w:hAnsi="Arial" w:cs="Arial"/>
              </w:rPr>
            </w:pPr>
            <w:r w:rsidRPr="0075678A">
              <w:rPr>
                <w:rFonts w:ascii="Arial" w:hAnsi="Arial" w:cs="Arial"/>
              </w:rPr>
              <w:t>20%</w:t>
            </w:r>
          </w:p>
        </w:tc>
        <w:tc>
          <w:tcPr>
            <w:tcW w:w="2500" w:type="dxa"/>
            <w:noWrap/>
            <w:hideMark/>
          </w:tcPr>
          <w:p w14:paraId="7AEF736D" w14:textId="77777777" w:rsidR="0075678A" w:rsidRPr="0075678A" w:rsidRDefault="0075678A" w:rsidP="0075678A">
            <w:pPr>
              <w:rPr>
                <w:rFonts w:ascii="Arial" w:hAnsi="Arial" w:cs="Arial"/>
              </w:rPr>
            </w:pPr>
            <w:r w:rsidRPr="0075678A">
              <w:rPr>
                <w:rFonts w:ascii="Arial" w:hAnsi="Arial" w:cs="Arial"/>
              </w:rPr>
              <w:t>80%</w:t>
            </w:r>
          </w:p>
        </w:tc>
        <w:tc>
          <w:tcPr>
            <w:tcW w:w="960" w:type="dxa"/>
            <w:noWrap/>
            <w:hideMark/>
          </w:tcPr>
          <w:p w14:paraId="4F2C1F46" w14:textId="77777777" w:rsidR="0075678A" w:rsidRPr="0075678A" w:rsidRDefault="0075678A" w:rsidP="0075678A">
            <w:pPr>
              <w:rPr>
                <w:rFonts w:ascii="Arial" w:hAnsi="Arial" w:cs="Arial"/>
              </w:rPr>
            </w:pPr>
            <w:r w:rsidRPr="0075678A">
              <w:rPr>
                <w:rFonts w:ascii="Arial" w:hAnsi="Arial" w:cs="Arial"/>
              </w:rPr>
              <w:t>100%</w:t>
            </w:r>
          </w:p>
        </w:tc>
      </w:tr>
    </w:tbl>
    <w:p w14:paraId="0258B36B" w14:textId="347727C8" w:rsidR="0075678A" w:rsidRDefault="0075678A" w:rsidP="0075678A">
      <w:pPr>
        <w:rPr>
          <w:rFonts w:ascii="Arial" w:hAnsi="Arial" w:cs="Arial"/>
        </w:rPr>
      </w:pPr>
    </w:p>
    <w:p w14:paraId="1ABDB2B6" w14:textId="7A7DA4CA" w:rsidR="005B7B18" w:rsidRDefault="00391A2B" w:rsidP="00CE79E4">
      <w:pPr>
        <w:rPr>
          <w:rFonts w:ascii="Arial" w:hAnsi="Arial" w:cs="Arial"/>
        </w:rPr>
      </w:pPr>
      <w:r>
        <w:rPr>
          <w:noProof/>
        </w:rPr>
        <w:drawing>
          <wp:inline distT="0" distB="0" distL="0" distR="0" wp14:anchorId="50A43A0A" wp14:editId="47538001">
            <wp:extent cx="4572000" cy="2743200"/>
            <wp:effectExtent l="0" t="0" r="0" b="0"/>
            <wp:docPr id="11" name="Chart 11">
              <a:extLst xmlns:a="http://schemas.openxmlformats.org/drawingml/2006/main">
                <a:ext uri="{FF2B5EF4-FFF2-40B4-BE49-F238E27FC236}">
                  <a16:creationId xmlns:a16="http://schemas.microsoft.com/office/drawing/2014/main" id="{58C2D7C2-9EBE-4DB1-96C4-0F168A2704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B08D559" w14:textId="76CC1D82" w:rsidR="00391A2B" w:rsidRDefault="00391A2B" w:rsidP="00CE79E4">
      <w:pPr>
        <w:rPr>
          <w:rFonts w:ascii="Arial" w:hAnsi="Arial" w:cs="Arial"/>
          <w:sz w:val="24"/>
          <w:szCs w:val="24"/>
          <w:u w:val="single"/>
        </w:rPr>
      </w:pPr>
      <w:r>
        <w:rPr>
          <w:rFonts w:ascii="Arial" w:hAnsi="Arial" w:cs="Arial"/>
          <w:sz w:val="24"/>
          <w:szCs w:val="24"/>
          <w:u w:val="single"/>
        </w:rPr>
        <w:lastRenderedPageBreak/>
        <w:t xml:space="preserve">Conclusion </w:t>
      </w:r>
    </w:p>
    <w:p w14:paraId="26E71A05" w14:textId="77777777" w:rsidR="002B0982" w:rsidRDefault="00391A2B" w:rsidP="00CE79E4">
      <w:pPr>
        <w:rPr>
          <w:rFonts w:ascii="Arial" w:hAnsi="Arial" w:cs="Arial"/>
        </w:rPr>
      </w:pPr>
      <w:r>
        <w:rPr>
          <w:rFonts w:ascii="Arial" w:hAnsi="Arial" w:cs="Arial"/>
        </w:rPr>
        <w:t xml:space="preserve">Based on the above findings, few conclusions relevant </w:t>
      </w:r>
      <w:r w:rsidR="00F454CE">
        <w:rPr>
          <w:rFonts w:ascii="Arial" w:hAnsi="Arial" w:cs="Arial"/>
        </w:rPr>
        <w:t xml:space="preserve">to the effects of VLE on students` learning experience in UWTSD London Campus can be deduced. The findings of this study indicate that VLE – Moodle have a substantial influence on </w:t>
      </w:r>
      <w:r w:rsidR="002B0982">
        <w:rPr>
          <w:rFonts w:ascii="Arial" w:hAnsi="Arial" w:cs="Arial"/>
        </w:rPr>
        <w:t xml:space="preserve">students` road to success, 83% indicating that Moodle helped them considerably in developing their learning background. </w:t>
      </w:r>
    </w:p>
    <w:p w14:paraId="0F94FF7D" w14:textId="1E20728F" w:rsidR="00391A2B" w:rsidRDefault="002B0982" w:rsidP="00CE79E4">
      <w:pPr>
        <w:rPr>
          <w:rFonts w:ascii="Arial" w:hAnsi="Arial" w:cs="Arial"/>
        </w:rPr>
      </w:pPr>
      <w:r>
        <w:rPr>
          <w:rFonts w:ascii="Arial" w:hAnsi="Arial" w:cs="Arial"/>
        </w:rPr>
        <w:t>From this study, it can be concluded as well, that even thought most of the participants had have no previous experience on VLE – Moodle, they assimilated the concept quite well and are taking advantage of the VLE services by</w:t>
      </w:r>
      <w:r w:rsidR="00AE7CD2">
        <w:rPr>
          <w:rFonts w:ascii="Arial" w:hAnsi="Arial" w:cs="Arial"/>
        </w:rPr>
        <w:t xml:space="preserve"> often</w:t>
      </w:r>
      <w:r>
        <w:rPr>
          <w:rFonts w:ascii="Arial" w:hAnsi="Arial" w:cs="Arial"/>
        </w:rPr>
        <w:t xml:space="preserve"> log</w:t>
      </w:r>
      <w:r w:rsidR="00AE7CD2">
        <w:rPr>
          <w:rFonts w:ascii="Arial" w:hAnsi="Arial" w:cs="Arial"/>
        </w:rPr>
        <w:t>ging</w:t>
      </w:r>
      <w:r>
        <w:rPr>
          <w:rFonts w:ascii="Arial" w:hAnsi="Arial" w:cs="Arial"/>
        </w:rPr>
        <w:t xml:space="preserve"> into Moodle </w:t>
      </w:r>
      <w:r w:rsidR="00AE7CD2">
        <w:rPr>
          <w:rFonts w:ascii="Arial" w:hAnsi="Arial" w:cs="Arial"/>
        </w:rPr>
        <w:t>37% and making use of the course section 73%.</w:t>
      </w:r>
    </w:p>
    <w:p w14:paraId="5DD7A3DA" w14:textId="62797558" w:rsidR="00AE7CD2" w:rsidRDefault="00AE7CD2" w:rsidP="00CE79E4">
      <w:pPr>
        <w:rPr>
          <w:rFonts w:ascii="Arial" w:hAnsi="Arial" w:cs="Arial"/>
        </w:rPr>
      </w:pPr>
      <w:r>
        <w:rPr>
          <w:rFonts w:ascii="Arial" w:hAnsi="Arial" w:cs="Arial"/>
        </w:rPr>
        <w:t xml:space="preserve">Some of the students, 80% have expressed their opinion about “Results and Progression” section, suggesting that it should be improved as it doesn`t </w:t>
      </w:r>
      <w:r w:rsidR="00471F3D">
        <w:rPr>
          <w:rFonts w:ascii="Arial" w:hAnsi="Arial" w:cs="Arial"/>
        </w:rPr>
        <w:t xml:space="preserve">show any grades at all. </w:t>
      </w:r>
    </w:p>
    <w:p w14:paraId="68978AF5" w14:textId="18BAB89D" w:rsidR="00471F3D" w:rsidRDefault="00471F3D" w:rsidP="00CE79E4">
      <w:pPr>
        <w:rPr>
          <w:rFonts w:ascii="Arial" w:hAnsi="Arial" w:cs="Arial"/>
        </w:rPr>
      </w:pPr>
    </w:p>
    <w:p w14:paraId="4E49302F" w14:textId="77777777" w:rsidR="00471F3D" w:rsidRPr="00391A2B" w:rsidRDefault="00471F3D" w:rsidP="00CE79E4">
      <w:pPr>
        <w:rPr>
          <w:rFonts w:ascii="Arial" w:hAnsi="Arial" w:cs="Arial"/>
        </w:rPr>
      </w:pPr>
    </w:p>
    <w:p w14:paraId="479735B3" w14:textId="0EF40180" w:rsidR="00ED76ED" w:rsidRDefault="00ED76ED" w:rsidP="00CE79E4"/>
    <w:p w14:paraId="41EA4D70" w14:textId="54A99588" w:rsidR="00ED76ED" w:rsidRDefault="00ED76ED" w:rsidP="00CE79E4"/>
    <w:p w14:paraId="08DA6611" w14:textId="3D8A3D9E" w:rsidR="00ED76ED" w:rsidRDefault="00ED76ED" w:rsidP="00CE79E4"/>
    <w:p w14:paraId="7B6AAD03" w14:textId="467C4B65" w:rsidR="00ED76ED" w:rsidRDefault="00ED76ED" w:rsidP="00CE79E4"/>
    <w:p w14:paraId="29652C8C" w14:textId="296ABBF2" w:rsidR="00ED76ED" w:rsidRDefault="00ED76ED" w:rsidP="00CE79E4"/>
    <w:p w14:paraId="7EB8F885" w14:textId="1922FCB5" w:rsidR="00ED76ED" w:rsidRDefault="00ED76ED" w:rsidP="00CE79E4"/>
    <w:p w14:paraId="6E455EED" w14:textId="7657AC9F" w:rsidR="00ED76ED" w:rsidRDefault="00ED76ED" w:rsidP="00CE79E4"/>
    <w:p w14:paraId="1C8639CA" w14:textId="6463AEC1" w:rsidR="00ED76ED" w:rsidRDefault="00ED76ED" w:rsidP="00CE79E4"/>
    <w:p w14:paraId="5F34210A" w14:textId="6DE4714B" w:rsidR="00ED76ED" w:rsidRDefault="00ED76ED" w:rsidP="00CE79E4"/>
    <w:p w14:paraId="6FDB4354" w14:textId="68CA4A0C" w:rsidR="00ED76ED" w:rsidRDefault="00ED76ED" w:rsidP="00CE79E4"/>
    <w:p w14:paraId="3387996F" w14:textId="77777777" w:rsidR="00471F3D" w:rsidRDefault="00471F3D" w:rsidP="00CE79E4"/>
    <w:p w14:paraId="6DA49CA0" w14:textId="5F19A474" w:rsidR="00ED76ED" w:rsidRDefault="00ED76ED" w:rsidP="00CE79E4"/>
    <w:p w14:paraId="75C6D991" w14:textId="6895914D" w:rsidR="00ED76ED" w:rsidRDefault="00ED76ED" w:rsidP="00CE79E4"/>
    <w:p w14:paraId="4CF41A1A" w14:textId="4B9A3D33" w:rsidR="00ED76ED" w:rsidRDefault="00ED76ED" w:rsidP="00CE79E4"/>
    <w:p w14:paraId="772A9AA0" w14:textId="387AE8CE" w:rsidR="00ED76ED" w:rsidRDefault="00ED76ED" w:rsidP="00CE79E4"/>
    <w:p w14:paraId="5E420A44" w14:textId="2690ADF8" w:rsidR="00ED76ED" w:rsidRDefault="00ED76ED" w:rsidP="00CE79E4"/>
    <w:p w14:paraId="176EBFB7" w14:textId="0EBD80F0" w:rsidR="00ED76ED" w:rsidRDefault="00ED76ED" w:rsidP="00CE79E4"/>
    <w:p w14:paraId="1708262C" w14:textId="2EAD1531" w:rsidR="00ED76ED" w:rsidRDefault="00ED76ED" w:rsidP="00CE79E4"/>
    <w:p w14:paraId="4112BCE9" w14:textId="06E614C2" w:rsidR="00ED76ED" w:rsidRDefault="00ED76ED" w:rsidP="00CE79E4"/>
    <w:p w14:paraId="43B70F59" w14:textId="60D49E00" w:rsidR="00ED76ED" w:rsidRDefault="00ED76ED" w:rsidP="00CE79E4"/>
    <w:p w14:paraId="0B1C46C6" w14:textId="56D3CB4E" w:rsidR="00471F3D" w:rsidRDefault="00471F3D" w:rsidP="00CE79E4"/>
    <w:p w14:paraId="162B6414" w14:textId="2FAA4058" w:rsidR="00471F3D" w:rsidRDefault="00471F3D" w:rsidP="00CE79E4">
      <w:pPr>
        <w:rPr>
          <w:rFonts w:ascii="Arial" w:hAnsi="Arial" w:cs="Arial"/>
          <w:sz w:val="24"/>
          <w:szCs w:val="24"/>
          <w:u w:val="single"/>
        </w:rPr>
      </w:pPr>
      <w:r>
        <w:rPr>
          <w:rFonts w:ascii="Arial" w:hAnsi="Arial" w:cs="Arial"/>
          <w:sz w:val="24"/>
          <w:szCs w:val="24"/>
          <w:u w:val="single"/>
        </w:rPr>
        <w:lastRenderedPageBreak/>
        <w:t>Recommendations</w:t>
      </w:r>
    </w:p>
    <w:p w14:paraId="317334D4" w14:textId="65697CDC" w:rsidR="00471F3D" w:rsidRDefault="00471F3D" w:rsidP="00CE79E4">
      <w:pPr>
        <w:rPr>
          <w:rFonts w:ascii="Arial" w:hAnsi="Arial" w:cs="Arial"/>
        </w:rPr>
      </w:pPr>
      <w:r>
        <w:rPr>
          <w:rFonts w:ascii="Arial" w:hAnsi="Arial" w:cs="Arial"/>
        </w:rPr>
        <w:t>Based on the findings and conclusions in this study, the following recommendations are made:</w:t>
      </w:r>
    </w:p>
    <w:p w14:paraId="1AE7FD88" w14:textId="501451E6" w:rsidR="00471F3D" w:rsidRDefault="00471F3D" w:rsidP="00471F3D">
      <w:pPr>
        <w:pStyle w:val="ListParagraph"/>
        <w:numPr>
          <w:ilvl w:val="0"/>
          <w:numId w:val="1"/>
        </w:numPr>
        <w:rPr>
          <w:rFonts w:ascii="Arial" w:hAnsi="Arial" w:cs="Arial"/>
        </w:rPr>
      </w:pPr>
      <w:r>
        <w:rPr>
          <w:rFonts w:ascii="Arial" w:hAnsi="Arial" w:cs="Arial"/>
        </w:rPr>
        <w:t>Students should be encouraged to log into Moodle more often and as well access other online services available.</w:t>
      </w:r>
    </w:p>
    <w:p w14:paraId="3696C9EF" w14:textId="594F8AB1" w:rsidR="00471F3D" w:rsidRDefault="00471F3D" w:rsidP="00471F3D">
      <w:pPr>
        <w:pStyle w:val="ListParagraph"/>
        <w:numPr>
          <w:ilvl w:val="0"/>
          <w:numId w:val="1"/>
        </w:numPr>
        <w:rPr>
          <w:rFonts w:ascii="Arial" w:hAnsi="Arial" w:cs="Arial"/>
        </w:rPr>
      </w:pPr>
      <w:r>
        <w:rPr>
          <w:rFonts w:ascii="Arial" w:hAnsi="Arial" w:cs="Arial"/>
        </w:rPr>
        <w:t>University`s administration should revise the “Results and Progression” section and make it easier for the students to see their grades.</w:t>
      </w:r>
    </w:p>
    <w:p w14:paraId="5B88806A" w14:textId="4FA68F0E" w:rsidR="00471F3D" w:rsidRPr="00471F3D" w:rsidRDefault="00471F3D" w:rsidP="00471F3D">
      <w:pPr>
        <w:pStyle w:val="ListParagraph"/>
        <w:numPr>
          <w:ilvl w:val="0"/>
          <w:numId w:val="1"/>
        </w:numPr>
        <w:rPr>
          <w:rFonts w:ascii="Arial" w:hAnsi="Arial" w:cs="Arial"/>
        </w:rPr>
      </w:pPr>
      <w:r>
        <w:rPr>
          <w:rFonts w:ascii="Arial" w:hAnsi="Arial" w:cs="Arial"/>
        </w:rPr>
        <w:t>Additional research study should be done.</w:t>
      </w:r>
    </w:p>
    <w:p w14:paraId="03812D79" w14:textId="0DBA2D2A" w:rsidR="00ED76ED" w:rsidRDefault="00ED76ED" w:rsidP="00CE79E4"/>
    <w:p w14:paraId="3A634C32" w14:textId="0E6EECE3" w:rsidR="00ED76ED" w:rsidRDefault="00ED76ED" w:rsidP="00CE79E4"/>
    <w:p w14:paraId="50828852" w14:textId="3AB4930C" w:rsidR="00ED76ED" w:rsidRDefault="00ED76ED" w:rsidP="00CE79E4"/>
    <w:p w14:paraId="3C7A045B" w14:textId="3005FE76" w:rsidR="00ED76ED" w:rsidRDefault="00ED76ED" w:rsidP="00CE79E4"/>
    <w:p w14:paraId="70FFC1D1" w14:textId="1EBB5DAC" w:rsidR="00ED76ED" w:rsidRDefault="00ED76ED" w:rsidP="00CE79E4"/>
    <w:p w14:paraId="150554F2" w14:textId="08988A01" w:rsidR="00ED76ED" w:rsidRDefault="00ED76ED" w:rsidP="00CE79E4"/>
    <w:p w14:paraId="5EF303C8" w14:textId="2BE4EB12" w:rsidR="00ED76ED" w:rsidRDefault="00ED76ED" w:rsidP="00CE79E4"/>
    <w:p w14:paraId="081ADC19" w14:textId="097A544C" w:rsidR="00ED76ED" w:rsidRDefault="00ED76ED" w:rsidP="00CE79E4"/>
    <w:p w14:paraId="35009757" w14:textId="72BAB321" w:rsidR="00ED76ED" w:rsidRDefault="00ED76ED" w:rsidP="00CE79E4"/>
    <w:p w14:paraId="7F76E09C" w14:textId="0E93C8F8" w:rsidR="00ED76ED" w:rsidRDefault="00ED76ED" w:rsidP="00CE79E4"/>
    <w:p w14:paraId="56919527" w14:textId="2A13E8D0" w:rsidR="00ED76ED" w:rsidRDefault="00ED76ED" w:rsidP="00CE79E4"/>
    <w:p w14:paraId="58D73FC3" w14:textId="54B611A0" w:rsidR="00ED76ED" w:rsidRDefault="00ED76ED" w:rsidP="00CE79E4"/>
    <w:p w14:paraId="67CF15A4" w14:textId="0E7E31B6" w:rsidR="00ED76ED" w:rsidRDefault="00ED76ED" w:rsidP="00CE79E4"/>
    <w:p w14:paraId="1A45D3A2" w14:textId="03D4B064" w:rsidR="00ED76ED" w:rsidRDefault="00ED76ED" w:rsidP="00CE79E4"/>
    <w:p w14:paraId="117FAB32" w14:textId="69D75FD9" w:rsidR="00ED76ED" w:rsidRDefault="00ED76ED" w:rsidP="00CE79E4"/>
    <w:p w14:paraId="0684FB00" w14:textId="369DE972" w:rsidR="00ED76ED" w:rsidRDefault="00ED76ED" w:rsidP="00CE79E4"/>
    <w:p w14:paraId="631187F7" w14:textId="3299E87F" w:rsidR="00ED76ED" w:rsidRDefault="00ED76ED" w:rsidP="00CE79E4"/>
    <w:p w14:paraId="55791AD7" w14:textId="2207879E" w:rsidR="00ED76ED" w:rsidRDefault="00ED76ED" w:rsidP="00CE79E4"/>
    <w:p w14:paraId="15EA8640" w14:textId="612D1486" w:rsidR="00ED76ED" w:rsidRDefault="00ED76ED" w:rsidP="00CE79E4"/>
    <w:p w14:paraId="19793944" w14:textId="5A969E59" w:rsidR="00ED76ED" w:rsidRDefault="00ED76ED" w:rsidP="00CE79E4"/>
    <w:p w14:paraId="5F45A275" w14:textId="0D765273" w:rsidR="00ED76ED" w:rsidRDefault="00ED76ED" w:rsidP="00CE79E4"/>
    <w:p w14:paraId="0F45C77E" w14:textId="0302EBB8" w:rsidR="00ED76ED" w:rsidRDefault="00ED76ED" w:rsidP="00CE79E4"/>
    <w:p w14:paraId="22199523" w14:textId="4A7B2866" w:rsidR="00ED76ED" w:rsidRDefault="00ED76ED" w:rsidP="00CE79E4"/>
    <w:p w14:paraId="71C9A2E0" w14:textId="5F7A52B3" w:rsidR="00ED76ED" w:rsidRDefault="00ED76ED" w:rsidP="00CE79E4"/>
    <w:p w14:paraId="5A48223E" w14:textId="77777777" w:rsidR="00471F3D" w:rsidRDefault="00471F3D" w:rsidP="00CE79E4"/>
    <w:p w14:paraId="10A5CD71" w14:textId="43CAE88C" w:rsidR="00CE79E4" w:rsidRDefault="00CE79E4" w:rsidP="00CE79E4">
      <w:pPr>
        <w:rPr>
          <w:rFonts w:ascii="Arial" w:hAnsi="Arial" w:cs="Arial"/>
          <w:sz w:val="24"/>
          <w:szCs w:val="24"/>
          <w:u w:val="single"/>
        </w:rPr>
      </w:pPr>
      <w:r>
        <w:rPr>
          <w:rFonts w:ascii="Arial" w:hAnsi="Arial" w:cs="Arial"/>
          <w:sz w:val="24"/>
          <w:szCs w:val="24"/>
          <w:u w:val="single"/>
        </w:rPr>
        <w:lastRenderedPageBreak/>
        <w:t xml:space="preserve">Bibliography </w:t>
      </w:r>
    </w:p>
    <w:p w14:paraId="5389F648" w14:textId="496B51DF" w:rsidR="00ED3869" w:rsidRDefault="00DD3CE6" w:rsidP="00CE79E4">
      <w:pPr>
        <w:rPr>
          <w:rFonts w:ascii="Arial" w:hAnsi="Arial" w:cs="Arial"/>
        </w:rPr>
      </w:pPr>
      <w:r w:rsidRPr="00560677">
        <w:rPr>
          <w:rFonts w:ascii="Arial" w:hAnsi="Arial" w:cs="Arial"/>
        </w:rPr>
        <w:t xml:space="preserve">Pierre Dillenbourg, Daniel Schneider, Paraskevi Synteta. Virtual Learning Environments. 3rd Hellenic Conference ”Information &amp; Communication Technologies in Education”, 2002, Rhodes, Greece. pp.3- 18 </w:t>
      </w:r>
    </w:p>
    <w:p w14:paraId="7A4DB85E" w14:textId="77777777" w:rsidR="00987B1D" w:rsidRDefault="00987B1D" w:rsidP="00987B1D">
      <w:pPr>
        <w:rPr>
          <w:rFonts w:ascii="Arial" w:hAnsi="Arial" w:cs="Arial"/>
          <w:i/>
          <w:iCs/>
        </w:rPr>
      </w:pPr>
      <w:r>
        <w:rPr>
          <w:rFonts w:ascii="Arial" w:hAnsi="Arial" w:cs="Arial"/>
          <w:i/>
          <w:iCs/>
        </w:rPr>
        <w:t>Morgan, P.,2017. The Business Student`s Guide To Study And Employability. London: SAGE Publications Ltd.</w:t>
      </w:r>
    </w:p>
    <w:p w14:paraId="12A6EFDA" w14:textId="77777777" w:rsidR="00987B1D" w:rsidRDefault="00987B1D" w:rsidP="00987B1D">
      <w:pPr>
        <w:rPr>
          <w:rFonts w:ascii="Arial" w:hAnsi="Arial" w:cs="Arial"/>
          <w:i/>
          <w:iCs/>
        </w:rPr>
      </w:pPr>
      <w:r>
        <w:rPr>
          <w:rFonts w:ascii="Arial" w:hAnsi="Arial" w:cs="Arial"/>
          <w:i/>
          <w:iCs/>
        </w:rPr>
        <w:t>Maund, A., Schriek, M., Tinkler, P. K., 2017. Certificate in Higher Education: Skills for the Workplace Student Yearbook. London: 1</w:t>
      </w:r>
      <w:r w:rsidRPr="007E5487">
        <w:rPr>
          <w:rFonts w:ascii="Arial" w:hAnsi="Arial" w:cs="Arial"/>
          <w:i/>
          <w:iCs/>
          <w:vertAlign w:val="superscript"/>
        </w:rPr>
        <w:t>st</w:t>
      </w:r>
      <w:r>
        <w:rPr>
          <w:rFonts w:ascii="Arial" w:hAnsi="Arial" w:cs="Arial"/>
          <w:i/>
          <w:iCs/>
        </w:rPr>
        <w:t xml:space="preserve"> ed. SAGE Publications Ltd.</w:t>
      </w:r>
    </w:p>
    <w:sdt>
      <w:sdtPr>
        <w:rPr>
          <w:rFonts w:ascii="Arial" w:hAnsi="Arial" w:cs="Arial"/>
        </w:rPr>
        <w:id w:val="-819645351"/>
        <w:bibliography/>
      </w:sdtPr>
      <w:sdtContent>
        <w:p w14:paraId="468D23A5" w14:textId="77777777" w:rsidR="00987B1D" w:rsidRPr="00FB03C5" w:rsidRDefault="00987B1D" w:rsidP="00987B1D">
          <w:pPr>
            <w:pStyle w:val="Bibliography"/>
            <w:rPr>
              <w:rFonts w:ascii="Arial" w:hAnsi="Arial" w:cs="Arial"/>
              <w:noProof/>
            </w:rPr>
          </w:pPr>
          <w:r w:rsidRPr="00FB03C5">
            <w:rPr>
              <w:rFonts w:ascii="Arial" w:hAnsi="Arial" w:cs="Arial"/>
            </w:rPr>
            <w:fldChar w:fldCharType="begin"/>
          </w:r>
          <w:r w:rsidRPr="00FB03C5">
            <w:rPr>
              <w:rFonts w:ascii="Arial" w:hAnsi="Arial" w:cs="Arial"/>
            </w:rPr>
            <w:instrText xml:space="preserve"> BIBLIOGRAPHY </w:instrText>
          </w:r>
          <w:r w:rsidRPr="00FB03C5">
            <w:rPr>
              <w:rFonts w:ascii="Arial" w:hAnsi="Arial" w:cs="Arial"/>
            </w:rPr>
            <w:fldChar w:fldCharType="separate"/>
          </w:r>
          <w:r w:rsidRPr="00FB03C5">
            <w:rPr>
              <w:rFonts w:ascii="Arial" w:hAnsi="Arial" w:cs="Arial"/>
              <w:noProof/>
            </w:rPr>
            <w:t xml:space="preserve">Barker J., G. P., 2013. </w:t>
          </w:r>
          <w:r w:rsidRPr="00FB03C5">
            <w:rPr>
              <w:rFonts w:ascii="Arial" w:hAnsi="Arial" w:cs="Arial"/>
              <w:i/>
              <w:iCs/>
              <w:noProof/>
            </w:rPr>
            <w:t xml:space="preserve">The Learning Impact of a Virtual Learning Environment: Students` Views, </w:t>
          </w:r>
          <w:r w:rsidRPr="00FB03C5">
            <w:rPr>
              <w:rFonts w:ascii="Arial" w:hAnsi="Arial" w:cs="Arial"/>
              <w:noProof/>
            </w:rPr>
            <w:t>Lancaster: Teacher Educational Network Journal, University of Cumbria .</w:t>
          </w:r>
        </w:p>
        <w:p w14:paraId="2F9D5532" w14:textId="77777777" w:rsidR="00987B1D" w:rsidRPr="00FB03C5" w:rsidRDefault="00987B1D" w:rsidP="00987B1D">
          <w:pPr>
            <w:pStyle w:val="Bibliography"/>
            <w:rPr>
              <w:rFonts w:ascii="Arial" w:hAnsi="Arial" w:cs="Arial"/>
              <w:noProof/>
            </w:rPr>
          </w:pPr>
          <w:r w:rsidRPr="00FB03C5">
            <w:rPr>
              <w:rFonts w:ascii="Arial" w:hAnsi="Arial" w:cs="Arial"/>
              <w:noProof/>
            </w:rPr>
            <w:t xml:space="preserve">E., B. C., 2017. </w:t>
          </w:r>
          <w:r w:rsidRPr="00FB03C5">
            <w:rPr>
              <w:rFonts w:ascii="Arial" w:hAnsi="Arial" w:cs="Arial"/>
              <w:i/>
              <w:iCs/>
              <w:noProof/>
            </w:rPr>
            <w:t xml:space="preserve">Virtual Learning Enviromnents` Impact on Adult Learners` Motivation in the Workplace, </w:t>
          </w:r>
          <w:r w:rsidRPr="00FB03C5">
            <w:rPr>
              <w:rFonts w:ascii="Arial" w:hAnsi="Arial" w:cs="Arial"/>
              <w:noProof/>
            </w:rPr>
            <w:t>Minneapolis: Walden Dissertations and Doctoral Studies Collection at ScholarWorks.</w:t>
          </w:r>
        </w:p>
        <w:p w14:paraId="43E64F50" w14:textId="77777777" w:rsidR="00FB03C5" w:rsidRPr="00FB03C5" w:rsidRDefault="00987B1D" w:rsidP="00987B1D">
          <w:pPr>
            <w:rPr>
              <w:rFonts w:ascii="Arial" w:hAnsi="Arial" w:cs="Arial"/>
              <w:noProof/>
            </w:rPr>
          </w:pPr>
          <w:r w:rsidRPr="00FB03C5">
            <w:rPr>
              <w:rFonts w:ascii="Arial" w:hAnsi="Arial" w:cs="Arial"/>
              <w:b/>
              <w:bCs/>
              <w:noProof/>
            </w:rPr>
            <w:fldChar w:fldCharType="end"/>
          </w:r>
          <w:r w:rsidRPr="00FB03C5">
            <w:rPr>
              <w:rFonts w:ascii="Arial" w:hAnsi="Arial" w:cs="Arial"/>
              <w:noProof/>
            </w:rPr>
            <w:t xml:space="preserve">Weller, M., 2007. </w:t>
          </w:r>
          <w:r w:rsidR="00FB03C5" w:rsidRPr="00FB03C5">
            <w:rPr>
              <w:rFonts w:ascii="Arial" w:hAnsi="Arial" w:cs="Arial"/>
              <w:noProof/>
            </w:rPr>
            <w:t>Virtual Learning Environments Using, choosing and developing your VLE. London: 1</w:t>
          </w:r>
          <w:r w:rsidR="00FB03C5" w:rsidRPr="00FB03C5">
            <w:rPr>
              <w:rFonts w:ascii="Arial" w:hAnsi="Arial" w:cs="Arial"/>
              <w:noProof/>
              <w:vertAlign w:val="superscript"/>
            </w:rPr>
            <w:t>st</w:t>
          </w:r>
          <w:r w:rsidR="00FB03C5" w:rsidRPr="00FB03C5">
            <w:rPr>
              <w:rFonts w:ascii="Arial" w:hAnsi="Arial" w:cs="Arial"/>
              <w:noProof/>
            </w:rPr>
            <w:t xml:space="preserve"> ed. Routledge.</w:t>
          </w:r>
        </w:p>
        <w:p w14:paraId="41DA3A5A" w14:textId="58D5BA41" w:rsidR="00987B1D" w:rsidRPr="00FB03C5" w:rsidRDefault="00FB03C5" w:rsidP="00987B1D">
          <w:pPr>
            <w:rPr>
              <w:rFonts w:ascii="Arial" w:hAnsi="Arial" w:cs="Arial"/>
            </w:rPr>
          </w:pPr>
          <w:r w:rsidRPr="00FB03C5">
            <w:rPr>
              <w:rFonts w:ascii="Arial" w:hAnsi="Arial" w:cs="Arial"/>
              <w:color w:val="000000"/>
              <w:shd w:val="clear" w:color="auto" w:fill="FFFFFF"/>
            </w:rPr>
            <w:t>Dera.ioe.ac.uk. 2020. [online] Available at: &lt;https://dera.ioe.ac.uk/6406/1/rr745.pdf&gt; [Accessed 11 May 2020].</w:t>
          </w:r>
          <w:r w:rsidRPr="00FB03C5">
            <w:rPr>
              <w:rFonts w:ascii="Arial" w:hAnsi="Arial" w:cs="Arial"/>
              <w:noProof/>
            </w:rPr>
            <w:t xml:space="preserve"> </w:t>
          </w:r>
        </w:p>
      </w:sdtContent>
    </w:sdt>
    <w:p w14:paraId="6BFD6AB4" w14:textId="77777777" w:rsidR="00987B1D" w:rsidRPr="00FB03C5" w:rsidRDefault="00987B1D" w:rsidP="00987B1D">
      <w:pPr>
        <w:rPr>
          <w:rFonts w:ascii="Arial" w:hAnsi="Arial" w:cs="Arial"/>
        </w:rPr>
      </w:pPr>
    </w:p>
    <w:p w14:paraId="3530B11A" w14:textId="77777777" w:rsidR="00987B1D" w:rsidRPr="00560677" w:rsidRDefault="00987B1D" w:rsidP="00CE79E4">
      <w:pPr>
        <w:rPr>
          <w:rFonts w:ascii="Arial" w:hAnsi="Arial" w:cs="Arial"/>
          <w:sz w:val="24"/>
          <w:szCs w:val="24"/>
          <w:u w:val="single"/>
        </w:rPr>
      </w:pPr>
    </w:p>
    <w:p w14:paraId="237DEC52" w14:textId="3E1CC095" w:rsidR="00A862BA" w:rsidRDefault="00A862BA" w:rsidP="00CE79E4">
      <w:pPr>
        <w:rPr>
          <w:rFonts w:ascii="Arial" w:hAnsi="Arial" w:cs="Arial"/>
          <w:sz w:val="24"/>
          <w:szCs w:val="24"/>
          <w:u w:val="single"/>
        </w:rPr>
      </w:pPr>
    </w:p>
    <w:p w14:paraId="1573AD9B" w14:textId="53EAAA93" w:rsidR="00A862BA" w:rsidRDefault="00A862BA" w:rsidP="00987B1D">
      <w:pPr>
        <w:pStyle w:val="Heading1"/>
      </w:pPr>
      <w:bookmarkStart w:id="0" w:name="_Hlk40053044"/>
    </w:p>
    <w:bookmarkEnd w:id="0"/>
    <w:p w14:paraId="0098D790" w14:textId="532A9409" w:rsidR="00A862BA" w:rsidRDefault="00A862BA" w:rsidP="00CE79E4">
      <w:pPr>
        <w:rPr>
          <w:rFonts w:ascii="Arial" w:hAnsi="Arial" w:cs="Arial"/>
          <w:sz w:val="24"/>
          <w:szCs w:val="24"/>
          <w:u w:val="single"/>
        </w:rPr>
      </w:pPr>
    </w:p>
    <w:p w14:paraId="55C737F8" w14:textId="77777777" w:rsidR="00A862BA" w:rsidRDefault="00A862BA" w:rsidP="00CE79E4">
      <w:pPr>
        <w:rPr>
          <w:rFonts w:ascii="Arial" w:hAnsi="Arial" w:cs="Arial"/>
          <w:sz w:val="24"/>
          <w:szCs w:val="24"/>
          <w:u w:val="single"/>
        </w:rPr>
      </w:pPr>
    </w:p>
    <w:p w14:paraId="3A2744C1" w14:textId="77777777" w:rsidR="00CE79E4" w:rsidRPr="00CE79E4" w:rsidRDefault="00CE79E4" w:rsidP="00CE79E4">
      <w:pPr>
        <w:shd w:val="clear" w:color="auto" w:fill="FFFFFF"/>
        <w:spacing w:after="0" w:line="0" w:lineRule="auto"/>
        <w:rPr>
          <w:rFonts w:ascii="ff3" w:eastAsia="Times New Roman" w:hAnsi="ff3" w:cs="Times New Roman"/>
          <w:color w:val="231F20"/>
          <w:sz w:val="54"/>
          <w:szCs w:val="54"/>
          <w:lang w:eastAsia="en-GB"/>
        </w:rPr>
      </w:pPr>
      <w:r w:rsidRPr="00CE79E4">
        <w:rPr>
          <w:rFonts w:ascii="ff3" w:eastAsia="Times New Roman" w:hAnsi="ff3" w:cs="Times New Roman"/>
          <w:color w:val="231F20"/>
          <w:sz w:val="54"/>
          <w:szCs w:val="54"/>
          <w:lang w:eastAsia="en-GB"/>
        </w:rPr>
        <w:t xml:space="preserve">Ashby R and Broughan C (2002) Factors affecting students’ Usage of virtual learning environments. </w:t>
      </w:r>
    </w:p>
    <w:p w14:paraId="0F857E27" w14:textId="77777777" w:rsidR="00CE79E4" w:rsidRPr="00CE79E4" w:rsidRDefault="00CE79E4" w:rsidP="00CE79E4">
      <w:pPr>
        <w:shd w:val="clear" w:color="auto" w:fill="FFFFFF"/>
        <w:spacing w:after="0" w:line="0" w:lineRule="auto"/>
        <w:rPr>
          <w:rFonts w:ascii="ff6" w:eastAsia="Times New Roman" w:hAnsi="ff6" w:cs="Times New Roman"/>
          <w:color w:val="231F20"/>
          <w:sz w:val="54"/>
          <w:szCs w:val="54"/>
          <w:lang w:eastAsia="en-GB"/>
        </w:rPr>
      </w:pPr>
      <w:r w:rsidRPr="00CE79E4">
        <w:rPr>
          <w:rFonts w:ascii="ff6" w:eastAsia="Times New Roman" w:hAnsi="ff6" w:cs="Times New Roman"/>
          <w:color w:val="231F20"/>
          <w:sz w:val="54"/>
          <w:szCs w:val="54"/>
          <w:lang w:eastAsia="en-GB"/>
        </w:rPr>
        <w:t>Psychology Learning and Teaching</w:t>
      </w:r>
      <w:r w:rsidRPr="00CE79E4">
        <w:rPr>
          <w:rFonts w:ascii="ff3" w:eastAsia="Times New Roman" w:hAnsi="ff3" w:cs="Times New Roman"/>
          <w:color w:val="231F20"/>
          <w:sz w:val="54"/>
          <w:szCs w:val="54"/>
          <w:lang w:eastAsia="en-GB"/>
        </w:rPr>
        <w:t xml:space="preserve"> 2(2): 140–1</w:t>
      </w:r>
    </w:p>
    <w:p w14:paraId="64F171EA" w14:textId="77777777" w:rsidR="00CE79E4" w:rsidRPr="00CE79E4" w:rsidRDefault="00CE79E4" w:rsidP="00CE79E4">
      <w:pPr>
        <w:shd w:val="clear" w:color="auto" w:fill="FFFFFF"/>
        <w:spacing w:after="0" w:line="0" w:lineRule="auto"/>
        <w:rPr>
          <w:rFonts w:ascii="ff3" w:eastAsia="Times New Roman" w:hAnsi="ff3" w:cs="Times New Roman"/>
          <w:color w:val="231F20"/>
          <w:sz w:val="54"/>
          <w:szCs w:val="54"/>
          <w:lang w:eastAsia="en-GB"/>
        </w:rPr>
      </w:pPr>
      <w:r w:rsidRPr="00CE79E4">
        <w:rPr>
          <w:rFonts w:ascii="ff3" w:eastAsia="Times New Roman" w:hAnsi="ff3" w:cs="Times New Roman"/>
          <w:color w:val="231F20"/>
          <w:sz w:val="54"/>
          <w:szCs w:val="54"/>
          <w:lang w:eastAsia="en-GB"/>
        </w:rPr>
        <w:t xml:space="preserve">Ashby R and Broughan C (2002) Factors affecting students’ Usage of virtual learning environments. </w:t>
      </w:r>
    </w:p>
    <w:p w14:paraId="1DAC0E65" w14:textId="77777777" w:rsidR="00CE79E4" w:rsidRPr="00CE79E4" w:rsidRDefault="00CE79E4" w:rsidP="00CE79E4">
      <w:pPr>
        <w:shd w:val="clear" w:color="auto" w:fill="FFFFFF"/>
        <w:spacing w:after="0" w:line="0" w:lineRule="auto"/>
        <w:rPr>
          <w:rFonts w:ascii="ff6" w:eastAsia="Times New Roman" w:hAnsi="ff6" w:cs="Times New Roman"/>
          <w:color w:val="231F20"/>
          <w:sz w:val="54"/>
          <w:szCs w:val="54"/>
          <w:lang w:eastAsia="en-GB"/>
        </w:rPr>
      </w:pPr>
      <w:r w:rsidRPr="00CE79E4">
        <w:rPr>
          <w:rFonts w:ascii="ff6" w:eastAsia="Times New Roman" w:hAnsi="ff6" w:cs="Times New Roman"/>
          <w:color w:val="231F20"/>
          <w:sz w:val="54"/>
          <w:szCs w:val="54"/>
          <w:lang w:eastAsia="en-GB"/>
        </w:rPr>
        <w:t>Psychology Learning and Teaching</w:t>
      </w:r>
      <w:r w:rsidRPr="00CE79E4">
        <w:rPr>
          <w:rFonts w:ascii="ff3" w:eastAsia="Times New Roman" w:hAnsi="ff3" w:cs="Times New Roman"/>
          <w:color w:val="231F20"/>
          <w:sz w:val="54"/>
          <w:szCs w:val="54"/>
          <w:lang w:eastAsia="en-GB"/>
        </w:rPr>
        <w:t xml:space="preserve"> 2(2): 140–1</w:t>
      </w:r>
    </w:p>
    <w:p w14:paraId="60A09F5B" w14:textId="77777777" w:rsidR="004E25B6" w:rsidRPr="004E25B6" w:rsidRDefault="004E25B6" w:rsidP="004E25B6">
      <w:pPr>
        <w:shd w:val="clear" w:color="auto" w:fill="FFFFFF"/>
        <w:spacing w:after="0" w:line="0" w:lineRule="auto"/>
        <w:rPr>
          <w:rFonts w:ascii="ff3" w:eastAsia="Times New Roman" w:hAnsi="ff3" w:cs="Times New Roman"/>
          <w:color w:val="231F20"/>
          <w:sz w:val="54"/>
          <w:szCs w:val="54"/>
          <w:lang w:eastAsia="en-GB"/>
        </w:rPr>
      </w:pPr>
      <w:r w:rsidRPr="004E25B6">
        <w:rPr>
          <w:rFonts w:ascii="ff3" w:eastAsia="Times New Roman" w:hAnsi="ff3" w:cs="Times New Roman"/>
          <w:color w:val="231F20"/>
          <w:sz w:val="54"/>
          <w:szCs w:val="54"/>
          <w:lang w:eastAsia="en-GB"/>
        </w:rPr>
        <w:t xml:space="preserve">Ashby R and Broughan C (2002) Factors affecting students’ Usage of virtual learning environments. </w:t>
      </w:r>
    </w:p>
    <w:p w14:paraId="0D0E613E" w14:textId="77777777" w:rsidR="004E25B6" w:rsidRPr="004E25B6" w:rsidRDefault="004E25B6" w:rsidP="004E25B6">
      <w:pPr>
        <w:shd w:val="clear" w:color="auto" w:fill="FFFFFF"/>
        <w:spacing w:after="0" w:line="0" w:lineRule="auto"/>
        <w:rPr>
          <w:rFonts w:ascii="ff6" w:eastAsia="Times New Roman" w:hAnsi="ff6" w:cs="Times New Roman"/>
          <w:color w:val="231F20"/>
          <w:sz w:val="54"/>
          <w:szCs w:val="54"/>
          <w:lang w:eastAsia="en-GB"/>
        </w:rPr>
      </w:pPr>
      <w:r w:rsidRPr="004E25B6">
        <w:rPr>
          <w:rFonts w:ascii="ff6" w:eastAsia="Times New Roman" w:hAnsi="ff6" w:cs="Times New Roman"/>
          <w:color w:val="231F20"/>
          <w:sz w:val="54"/>
          <w:szCs w:val="54"/>
          <w:lang w:eastAsia="en-GB"/>
        </w:rPr>
        <w:t>Psychology Learning and Teaching</w:t>
      </w:r>
      <w:r w:rsidRPr="004E25B6">
        <w:rPr>
          <w:rFonts w:ascii="ff3" w:eastAsia="Times New Roman" w:hAnsi="ff3" w:cs="Times New Roman"/>
          <w:color w:val="231F20"/>
          <w:sz w:val="54"/>
          <w:szCs w:val="54"/>
          <w:lang w:eastAsia="en-GB"/>
        </w:rPr>
        <w:t xml:space="preserve"> 2(2): 140–1</w:t>
      </w:r>
    </w:p>
    <w:p w14:paraId="3AC33748" w14:textId="5E53B483" w:rsidR="00CE79E4" w:rsidRDefault="00CE79E4" w:rsidP="00CE79E4">
      <w:pPr>
        <w:rPr>
          <w:rFonts w:ascii="Arial" w:hAnsi="Arial" w:cs="Arial"/>
          <w:sz w:val="24"/>
          <w:szCs w:val="24"/>
          <w:u w:val="single"/>
        </w:rPr>
      </w:pPr>
    </w:p>
    <w:p w14:paraId="4C40E4E7" w14:textId="709A3E31" w:rsidR="00FB03C5" w:rsidRDefault="00FB03C5" w:rsidP="00CE79E4">
      <w:pPr>
        <w:rPr>
          <w:rFonts w:ascii="Arial" w:hAnsi="Arial" w:cs="Arial"/>
          <w:sz w:val="24"/>
          <w:szCs w:val="24"/>
          <w:u w:val="single"/>
        </w:rPr>
      </w:pPr>
    </w:p>
    <w:p w14:paraId="6850DA8E" w14:textId="00DD6410" w:rsidR="00FB03C5" w:rsidRDefault="00FB03C5" w:rsidP="00CE79E4">
      <w:pPr>
        <w:rPr>
          <w:rFonts w:ascii="Arial" w:hAnsi="Arial" w:cs="Arial"/>
          <w:sz w:val="24"/>
          <w:szCs w:val="24"/>
          <w:u w:val="single"/>
        </w:rPr>
      </w:pPr>
    </w:p>
    <w:p w14:paraId="4854718F" w14:textId="6A955A2F" w:rsidR="00FB03C5" w:rsidRDefault="00FB03C5" w:rsidP="00CE79E4">
      <w:pPr>
        <w:rPr>
          <w:rFonts w:ascii="Arial" w:hAnsi="Arial" w:cs="Arial"/>
          <w:sz w:val="24"/>
          <w:szCs w:val="24"/>
          <w:u w:val="single"/>
        </w:rPr>
      </w:pPr>
    </w:p>
    <w:p w14:paraId="7EB19D34" w14:textId="7EE8D5D0" w:rsidR="00FB03C5" w:rsidRDefault="00FB03C5" w:rsidP="00CE79E4">
      <w:pPr>
        <w:rPr>
          <w:rFonts w:ascii="Arial" w:hAnsi="Arial" w:cs="Arial"/>
          <w:sz w:val="24"/>
          <w:szCs w:val="24"/>
          <w:u w:val="single"/>
        </w:rPr>
      </w:pPr>
    </w:p>
    <w:p w14:paraId="455F8B91" w14:textId="7D7A0F04" w:rsidR="00FB03C5" w:rsidRDefault="00FB03C5" w:rsidP="00CE79E4">
      <w:pPr>
        <w:rPr>
          <w:rFonts w:ascii="Arial" w:hAnsi="Arial" w:cs="Arial"/>
          <w:sz w:val="24"/>
          <w:szCs w:val="24"/>
          <w:u w:val="single"/>
        </w:rPr>
      </w:pPr>
    </w:p>
    <w:p w14:paraId="4E9F0862" w14:textId="46118239" w:rsidR="00FB03C5" w:rsidRDefault="00FB03C5" w:rsidP="00CE79E4">
      <w:pPr>
        <w:rPr>
          <w:rFonts w:ascii="Arial" w:hAnsi="Arial" w:cs="Arial"/>
          <w:sz w:val="24"/>
          <w:szCs w:val="24"/>
          <w:u w:val="single"/>
        </w:rPr>
      </w:pPr>
    </w:p>
    <w:p w14:paraId="28BDB0C1" w14:textId="1032B31C" w:rsidR="00FB03C5" w:rsidRDefault="00FB03C5" w:rsidP="00CE79E4">
      <w:pPr>
        <w:rPr>
          <w:rFonts w:ascii="Arial" w:hAnsi="Arial" w:cs="Arial"/>
          <w:sz w:val="24"/>
          <w:szCs w:val="24"/>
          <w:u w:val="single"/>
        </w:rPr>
      </w:pPr>
    </w:p>
    <w:p w14:paraId="040DE83B" w14:textId="2492D59C" w:rsidR="00FB03C5" w:rsidRDefault="00FB03C5" w:rsidP="00CE79E4">
      <w:pPr>
        <w:rPr>
          <w:rFonts w:ascii="Arial" w:hAnsi="Arial" w:cs="Arial"/>
          <w:sz w:val="24"/>
          <w:szCs w:val="24"/>
          <w:u w:val="single"/>
        </w:rPr>
      </w:pPr>
    </w:p>
    <w:p w14:paraId="753B5D97" w14:textId="01826BA3" w:rsidR="00FB03C5" w:rsidRDefault="00FB03C5" w:rsidP="00CE79E4">
      <w:pPr>
        <w:rPr>
          <w:rFonts w:ascii="Arial" w:hAnsi="Arial" w:cs="Arial"/>
          <w:sz w:val="24"/>
          <w:szCs w:val="24"/>
          <w:u w:val="single"/>
        </w:rPr>
      </w:pPr>
    </w:p>
    <w:p w14:paraId="0367F069" w14:textId="457E955B" w:rsidR="00FB03C5" w:rsidRDefault="00FB03C5" w:rsidP="00CE79E4">
      <w:pPr>
        <w:rPr>
          <w:rFonts w:ascii="Arial" w:hAnsi="Arial" w:cs="Arial"/>
          <w:sz w:val="24"/>
          <w:szCs w:val="24"/>
          <w:u w:val="single"/>
        </w:rPr>
      </w:pPr>
    </w:p>
    <w:p w14:paraId="2434A5A6" w14:textId="75E15A9E" w:rsidR="00FB03C5" w:rsidRDefault="00FB03C5" w:rsidP="00CE79E4">
      <w:pPr>
        <w:rPr>
          <w:rFonts w:ascii="Arial" w:hAnsi="Arial" w:cs="Arial"/>
          <w:sz w:val="24"/>
          <w:szCs w:val="24"/>
          <w:u w:val="single"/>
        </w:rPr>
      </w:pPr>
      <w:r w:rsidRPr="00FB03C5">
        <w:rPr>
          <w:rFonts w:ascii="Arial" w:hAnsi="Arial" w:cs="Arial"/>
          <w:sz w:val="24"/>
          <w:szCs w:val="24"/>
          <w:u w:val="single"/>
        </w:rPr>
        <w:lastRenderedPageBreak/>
        <w:t>Appendix A</w:t>
      </w:r>
      <w:r w:rsidR="00F72F92">
        <w:rPr>
          <w:rFonts w:ascii="Arial" w:hAnsi="Arial" w:cs="Arial"/>
          <w:sz w:val="24"/>
          <w:szCs w:val="24"/>
          <w:u w:val="single"/>
        </w:rPr>
        <w:t xml:space="preserve"> : Questionnaire </w:t>
      </w:r>
    </w:p>
    <w:p w14:paraId="11CC62F6" w14:textId="77777777" w:rsidR="00F72F92" w:rsidRPr="00242EA4" w:rsidRDefault="00F72F92" w:rsidP="00F72F92">
      <w:pPr>
        <w:jc w:val="center"/>
        <w:rPr>
          <w:rFonts w:ascii="Arial" w:hAnsi="Arial" w:cs="Arial"/>
          <w:b/>
          <w:bCs/>
          <w:sz w:val="24"/>
          <w:szCs w:val="24"/>
        </w:rPr>
      </w:pPr>
      <w:r w:rsidRPr="00242EA4">
        <w:rPr>
          <w:rFonts w:ascii="Arial" w:hAnsi="Arial" w:cs="Arial"/>
          <w:b/>
          <w:bCs/>
          <w:sz w:val="24"/>
          <w:szCs w:val="24"/>
        </w:rPr>
        <w:t xml:space="preserve">The impact of Moodle on students` learning experience </w:t>
      </w:r>
    </w:p>
    <w:p w14:paraId="68FD2BBD" w14:textId="77777777" w:rsidR="00F72F92" w:rsidRPr="00242EA4" w:rsidRDefault="00F72F92" w:rsidP="00F72F92">
      <w:pPr>
        <w:jc w:val="center"/>
        <w:rPr>
          <w:rFonts w:ascii="Arial" w:hAnsi="Arial" w:cs="Arial"/>
          <w:b/>
          <w:bCs/>
          <w:sz w:val="24"/>
          <w:szCs w:val="24"/>
        </w:rPr>
      </w:pPr>
      <w:r w:rsidRPr="00242EA4">
        <w:rPr>
          <w:rFonts w:ascii="Arial" w:hAnsi="Arial" w:cs="Arial"/>
          <w:b/>
          <w:bCs/>
          <w:sz w:val="24"/>
          <w:szCs w:val="24"/>
        </w:rPr>
        <w:t>in London Campus</w:t>
      </w:r>
    </w:p>
    <w:p w14:paraId="5383F096" w14:textId="77777777" w:rsidR="00F72F92" w:rsidRPr="00242EA4" w:rsidRDefault="00F72F92" w:rsidP="00F72F92">
      <w:pPr>
        <w:rPr>
          <w:rFonts w:ascii="Arial" w:hAnsi="Arial" w:cs="Arial"/>
          <w:b/>
          <w:bCs/>
        </w:rPr>
      </w:pPr>
    </w:p>
    <w:p w14:paraId="07B19F29" w14:textId="77777777" w:rsidR="00F72F92" w:rsidRPr="00242EA4" w:rsidRDefault="00F72F92" w:rsidP="00F72F92">
      <w:pPr>
        <w:rPr>
          <w:rFonts w:ascii="Arial" w:hAnsi="Arial" w:cs="Arial"/>
        </w:rPr>
      </w:pPr>
      <w:r w:rsidRPr="00242EA4">
        <w:rPr>
          <w:rFonts w:ascii="Arial" w:hAnsi="Arial" w:cs="Arial"/>
        </w:rPr>
        <w:t xml:space="preserve">Please, tic the box with the relevant answer for you. </w:t>
      </w:r>
    </w:p>
    <w:p w14:paraId="44339441" w14:textId="77777777" w:rsidR="00F72F92" w:rsidRPr="00242EA4" w:rsidRDefault="00F72F92" w:rsidP="00F72F92">
      <w:pPr>
        <w:rPr>
          <w:rFonts w:ascii="Arial" w:hAnsi="Arial" w:cs="Arial"/>
        </w:rPr>
      </w:pPr>
      <w:r w:rsidRPr="00242EA4">
        <w:rPr>
          <w:rFonts w:ascii="Arial" w:hAnsi="Arial" w:cs="Arial"/>
        </w:rPr>
        <w:t>Q1. How old are you?</w:t>
      </w:r>
    </w:p>
    <w:p w14:paraId="09CB4979" w14:textId="77777777" w:rsidR="00F72F92" w:rsidRPr="00242EA4" w:rsidRDefault="00F72F92" w:rsidP="00F72F92">
      <w:pPr>
        <w:rPr>
          <w:rFonts w:ascii="Arial" w:hAnsi="Arial" w:cs="Arial"/>
        </w:rPr>
      </w:pPr>
      <w:r w:rsidRPr="00242EA4">
        <w:rPr>
          <w:rFonts w:ascii="Arial" w:hAnsi="Arial" w:cs="Arial"/>
          <w:noProof/>
        </w:rPr>
        <mc:AlternateContent>
          <mc:Choice Requires="wps">
            <w:drawing>
              <wp:anchor distT="0" distB="0" distL="114300" distR="114300" simplePos="0" relativeHeight="251662336" behindDoc="0" locked="0" layoutInCell="1" allowOverlap="1" wp14:anchorId="38ED308D" wp14:editId="7E6C6A4F">
                <wp:simplePos x="0" y="0"/>
                <wp:positionH relativeFrom="column">
                  <wp:posOffset>3683000</wp:posOffset>
                </wp:positionH>
                <wp:positionV relativeFrom="paragraph">
                  <wp:posOffset>5715</wp:posOffset>
                </wp:positionV>
                <wp:extent cx="241300" cy="177800"/>
                <wp:effectExtent l="0" t="0" r="25400" b="12700"/>
                <wp:wrapNone/>
                <wp:docPr id="12" name="Flowchart: Process 12"/>
                <wp:cNvGraphicFramePr/>
                <a:graphic xmlns:a="http://schemas.openxmlformats.org/drawingml/2006/main">
                  <a:graphicData uri="http://schemas.microsoft.com/office/word/2010/wordprocessingShape">
                    <wps:wsp>
                      <wps:cNvSpPr/>
                      <wps:spPr>
                        <a:xfrm>
                          <a:off x="0" y="0"/>
                          <a:ext cx="241300" cy="17780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99C11F8" id="_x0000_t109" coordsize="21600,21600" o:spt="109" path="m,l,21600r21600,l21600,xe">
                <v:stroke joinstyle="miter"/>
                <v:path gradientshapeok="t" o:connecttype="rect"/>
              </v:shapetype>
              <v:shape id="Flowchart: Process 12" o:spid="_x0000_s1026" type="#_x0000_t109" style="position:absolute;margin-left:290pt;margin-top:.45pt;width:19pt;height:14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vKKagIAACgFAAAOAAAAZHJzL2Uyb0RvYy54bWysVE1v2zAMvQ/YfxB0Xx2n2doZcYogRYcB&#10;RRusHXpWZSk2JosapcTJfv0o2XG7LqdhF5k0+filR82v9q1hO4W+AVvy/GzCmbISqsZuSv798ebD&#10;JWc+CFsJA1aV/KA8v1q8fzfvXKGmUIOpFDIKYn3RuZLXIbgiy7ysVSv8GThlyagBWxFIxU1Woego&#10;emuy6WTyKesAK4cglff097o38kWKr7WS4V5rrwIzJafaQjoxnc/xzBZzUWxQuLqRQxniH6poRWMp&#10;6RjqWgTBttj8FaptJIIHHc4ktBlo3UiVeqBu8smbbh5q4VTqhYbj3Tgm///CyrvdGllT0d1NObOi&#10;pTu6MdDJWmAo2LqfLCMjTapzviDAg1vjoHkSY9t7jW38UkNsn6Z7GKer9oFJ+jmd5ecTugNJpvzi&#10;4pJkipK9gB368EVBy6JQck1lrGIZQxFpvmJ360MPO7pTjFhYX0qSwsGoWI2x35Sm5mLyhE60UiuD&#10;bCeIEEJKZcP5UEbyjjDdGDMC81NAE/IBNPhGmEp0G4GTU8A/M46IlBVsGMFtYwFPBah+jJl7/2P3&#10;fc+x/WeoDnSnCD3ZvZM3DQ30VviwFkjspjugjQ33dMQZlxwGibMa8Nep/9GfSEdWzjralpL7n1uB&#10;ijPz1RIdP+ezWVyvpMw+XkxJwdeW59cWu21XQPPP6W1wMonRP5ijqBHaJ1rsZcxKJmEl5S65DHhU&#10;VqHfYnoapFoukxutlBPh1j44GYPHqUaSPO6fBLqBVYHoeAfHzRLFG0L1vhFpYbkNoJvEtpe5DvOm&#10;dUzcHZ6OuO+v9eT18sAtfgMAAP//AwBQSwMEFAAGAAgAAAAhADDXXFPeAAAABwEAAA8AAABkcnMv&#10;ZG93bnJldi54bWxMj8FOwzAQRO9I/IO1SFwQtVNE5aZxqgrECZBKgtSrGy9JhL0OsduGfj3mBMfR&#10;jGbeFOvJWXbEMfSeFGQzAQyp8aanVsF7/XQrgYWoyWjrCRV8Y4B1eXlR6Nz4E73hsYotSyUUcq2g&#10;i3HIOQ9Nh06HmR+QkvfhR6djkmPLzahPqdxZPhdiwZ3uKS10esCHDpvP6uAU1LU4V3evu8et/Ho2&#10;mxuZ+ZezVer6atqsgEWc4l8YfvETOpSJae8PZAKzCu6lSF+igiWwZC8ymeRewVwugZcF/89f/gAA&#10;AP//AwBQSwECLQAUAAYACAAAACEAtoM4kv4AAADhAQAAEwAAAAAAAAAAAAAAAAAAAAAAW0NvbnRl&#10;bnRfVHlwZXNdLnhtbFBLAQItABQABgAIAAAAIQA4/SH/1gAAAJQBAAALAAAAAAAAAAAAAAAAAC8B&#10;AABfcmVscy8ucmVsc1BLAQItABQABgAIAAAAIQBHuvKKagIAACgFAAAOAAAAAAAAAAAAAAAAAC4C&#10;AABkcnMvZTJvRG9jLnhtbFBLAQItABQABgAIAAAAIQAw11xT3gAAAAcBAAAPAAAAAAAAAAAAAAAA&#10;AMQEAABkcnMvZG93bnJldi54bWxQSwUGAAAAAAQABADzAAAAzwUAAAAA&#10;" fillcolor="white [3201]" strokecolor="#a5a5a5 [3206]" strokeweight="1pt"/>
            </w:pict>
          </mc:Fallback>
        </mc:AlternateContent>
      </w:r>
      <w:r w:rsidRPr="00242EA4">
        <w:rPr>
          <w:rFonts w:ascii="Arial" w:hAnsi="Arial" w:cs="Arial"/>
          <w:noProof/>
        </w:rPr>
        <mc:AlternateContent>
          <mc:Choice Requires="wps">
            <w:drawing>
              <wp:anchor distT="0" distB="0" distL="114300" distR="114300" simplePos="0" relativeHeight="251661312" behindDoc="0" locked="0" layoutInCell="1" allowOverlap="1" wp14:anchorId="203757C8" wp14:editId="062F4989">
                <wp:simplePos x="0" y="0"/>
                <wp:positionH relativeFrom="column">
                  <wp:posOffset>2540000</wp:posOffset>
                </wp:positionH>
                <wp:positionV relativeFrom="paragraph">
                  <wp:posOffset>5715</wp:posOffset>
                </wp:positionV>
                <wp:extent cx="241300" cy="158750"/>
                <wp:effectExtent l="0" t="0" r="25400" b="12700"/>
                <wp:wrapNone/>
                <wp:docPr id="13" name="Flowchart: Process 13"/>
                <wp:cNvGraphicFramePr/>
                <a:graphic xmlns:a="http://schemas.openxmlformats.org/drawingml/2006/main">
                  <a:graphicData uri="http://schemas.microsoft.com/office/word/2010/wordprocessingShape">
                    <wps:wsp>
                      <wps:cNvSpPr/>
                      <wps:spPr>
                        <a:xfrm>
                          <a:off x="0" y="0"/>
                          <a:ext cx="241300" cy="15875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4C3CA82" id="Flowchart: Process 13" o:spid="_x0000_s1026" type="#_x0000_t109" style="position:absolute;margin-left:200pt;margin-top:.45pt;width:19pt;height:12.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gNibgIAACgFAAAOAAAAZHJzL2Uyb0RvYy54bWysVE1v2zAMvQ/YfxB0Xx2n6doZdYogRYcB&#10;RRu0HXpWZak2JosapcTJfv0o2XGzLqdhF1k0+fjxSOryatsatlHoG7Alz08mnCkroWrsa8m/P918&#10;uuDMB2ErYcCqku+U51fzjx8uO1eoKdRgKoWMnFhfdK7kdQiuyDIva9UKfwJOWVJqwFYEEvE1q1B0&#10;5L012XQy+Zx1gJVDkMp7+nvdK/k8+ddayXCvtVeBmZJTbiGdmM6XeGbzS1G8onB1I4c0xD9k0YrG&#10;UtDR1bUIgq2x+ctV20gEDzqcSGgz0LqRKtVA1eSTd9U81sKpVAuR491Ik/9/buXdZoWsqah3p5xZ&#10;0VKPbgx0shYYCrbqmWWkJKY65wsCPLoVDpKnayx7q7GNXyqIbRO7u5FdtQ1M0s/pLD+dUA8kqfKz&#10;i/OzxH72Bnbow1cFLYuXkmtKYxnTGJJI/IrNrQ8UnGB7cxJiYn0q6RZ2RsVsjH1QmoqLwRM6jZVa&#10;GmQbQQMhpFQ2pNLIX7KOMN0YMwLzY0AT8sgHgQbbCFNp3Ebg5Bjwz4gjIkUFG0Zw21jAYw6qH2Pk&#10;3n5ffV9zLP8Fqh31FKEfdu/kTUOE3gofVgJpuqkHtLHhno7IcclhuHFWA/469j/a09CRlrOOtqXk&#10;/udaoOLMfLM0jl/y2SyuVxJmZ+dTEvBQ83Koset2CcR/Tm+Dk+ka7YPZXzVC+0yLvYhRSSWspNgl&#10;lwH3wjL0W0xPg1SLRTKjlXIi3NpHJ6PzyGockqfts0A3TFWgcbyD/WaJ4t1A9bYRaWGxDqCbNG1v&#10;vA580zqm/g9PR9z3QzlZvT1w898AAAD//wMAUEsDBBQABgAIAAAAIQDYSGVy3wAAAAcBAAAPAAAA&#10;ZHJzL2Rvd25yZXYueG1sTI/NTsMwEITvSLyDtUhcUGv3B5SGbKoKxAkqQVKJqxsvSURsh9htQ5+e&#10;5QTH0YxmvsnWo+3EkYbQeocwmyoQ5CpvWlcj7MqnSQIiRO2M7rwjhG8KsM4vLzKdGn9yb3QsYi24&#10;xIVUIzQx9qmUoWrI6jD1PTn2PvxgdWQ51NIM+sTltpNzpe6k1a3jhUb39NBQ9VkcLEJZqnOx2L4/&#10;viZfz2Zzk8z8y7lDvL4aN/cgIo3xLwy/+IwOOTPt/cGZIDqEpVL8JSKsQLC9XCQs9wjz2xXIPJP/&#10;+fMfAAAA//8DAFBLAQItABQABgAIAAAAIQC2gziS/gAAAOEBAAATAAAAAAAAAAAAAAAAAAAAAABb&#10;Q29udGVudF9UeXBlc10ueG1sUEsBAi0AFAAGAAgAAAAhADj9If/WAAAAlAEAAAsAAAAAAAAAAAAA&#10;AAAALwEAAF9yZWxzLy5yZWxzUEsBAi0AFAAGAAgAAAAhABiCA2JuAgAAKAUAAA4AAAAAAAAAAAAA&#10;AAAALgIAAGRycy9lMm9Eb2MueG1sUEsBAi0AFAAGAAgAAAAhANhIZXLfAAAABwEAAA8AAAAAAAAA&#10;AAAAAAAAyAQAAGRycy9kb3ducmV2LnhtbFBLBQYAAAAABAAEAPMAAADUBQAAAAA=&#10;" fillcolor="white [3201]" strokecolor="#a5a5a5 [3206]" strokeweight="1pt"/>
            </w:pict>
          </mc:Fallback>
        </mc:AlternateContent>
      </w:r>
      <w:r w:rsidRPr="00242EA4">
        <w:rPr>
          <w:rFonts w:ascii="Arial" w:hAnsi="Arial" w:cs="Arial"/>
          <w:noProof/>
        </w:rPr>
        <mc:AlternateContent>
          <mc:Choice Requires="wps">
            <w:drawing>
              <wp:anchor distT="0" distB="0" distL="114300" distR="114300" simplePos="0" relativeHeight="251660288" behindDoc="0" locked="0" layoutInCell="1" allowOverlap="1" wp14:anchorId="5F24B0E2" wp14:editId="1DA2BD13">
                <wp:simplePos x="0" y="0"/>
                <wp:positionH relativeFrom="column">
                  <wp:posOffset>1517650</wp:posOffset>
                </wp:positionH>
                <wp:positionV relativeFrom="paragraph">
                  <wp:posOffset>5715</wp:posOffset>
                </wp:positionV>
                <wp:extent cx="228600" cy="152400"/>
                <wp:effectExtent l="0" t="0" r="19050" b="19050"/>
                <wp:wrapNone/>
                <wp:docPr id="14" name="Flowchart: Process 14"/>
                <wp:cNvGraphicFramePr/>
                <a:graphic xmlns:a="http://schemas.openxmlformats.org/drawingml/2006/main">
                  <a:graphicData uri="http://schemas.microsoft.com/office/word/2010/wordprocessingShape">
                    <wps:wsp>
                      <wps:cNvSpPr/>
                      <wps:spPr>
                        <a:xfrm>
                          <a:off x="0" y="0"/>
                          <a:ext cx="228600" cy="15240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8D8208" id="Flowchart: Process 14" o:spid="_x0000_s1026" type="#_x0000_t109" style="position:absolute;margin-left:119.5pt;margin-top:.45pt;width:18pt;height:1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M67HagIAACgFAAAOAAAAZHJzL2Uyb0RvYy54bWysVE1v2zAMvQ/YfxB0Xx1nadcZcYogRYcB&#10;RRusHXpWZSk2JosapcTJfv0o2XG7LqdhF5k0+filR82v9q1hO4W+AVvy/GzCmbISqsZuSv798ebD&#10;JWc+CFsJA1aV/KA8v1q8fzfvXKGmUIOpFDIKYn3RuZLXIbgiy7ysVSv8GThlyagBWxFIxU1Woego&#10;emuy6WRykXWAlUOQynv6e90b+SLF11rJcK+1V4GZklNtIZ2Yzud4Zou5KDYoXN3IoQzxD1W0orGU&#10;dAx1LYJgW2z+CtU2EsGDDmcS2gy0bqRKPVA3+eRNNw+1cCr1QsPxbhyT/39h5d1ujayp6O5mnFnR&#10;0h3dGOhkLTAUbN1PlpGRJtU5XxDgwa1x0DyJse29xjZ+qSG2T9M9jNNV+8Ak/ZxOLy8mdAeSTPn5&#10;dEYyRclewA59+KKgZVEouaYyVrGMoYg0X7G79aGHHd0pRiysLyVJ4WBUrMbYb0pTczF5QidaqZVB&#10;thNECCGlsuHjUEbyjjDdGDMC81NAE/IBNPhGmEp0G4GTU8A/M46IlBVsGMFtYwFPBah+jJl7/2P3&#10;fc+x/WeoDnSnCD3ZvZM3DQ30VviwFkjspjugjQ33dMQZlxwGibMa8Nep/9GfSEdWzjralpL7n1uB&#10;ijPz1RIdP+ezWVyvpMzOP01JwdeW59cWu21XQPPP6W1wMonRP5ijqBHaJ1rsZcxKJmEl5S65DHhU&#10;VqHfYnoapFoukxutlBPh1j44GYPHqUaSPO6fBLqBVYHoeAfHzRLFG0L1vhFpYbkNoJvEtpe5DvOm&#10;dUzcHZ6OuO+v9eT18sAtfgMAAP//AwBQSwMEFAAGAAgAAAAhAJJEEtDfAAAABwEAAA8AAABkcnMv&#10;ZG93bnJldi54bWxMj8FOwzAQRO9I/IO1SFxQ6zSFkoQ4VQXiRJEgQeLqxksSEa9D7LahX89ygtuM&#10;ZjXzNl9PthcHHH3nSMFiHoFAqp3pqFHwVj3OEhA+aDK6d4QKvtHDujg/y3Vm3JFe8VCGRnAJ+Uwr&#10;aEMYMil93aLVfu4GJM4+3Gh1YDs20oz6yOW2l3EUraTVHfFCqwe8b7H+LPdWQVVFp3L5/P7wknw9&#10;mc1VsnDbU6/U5cW0uQMRcAp/x/CLz+hQMNPO7cl40SuIlyn/EhSkIDiOb2/Y7lhcpyCLXP7nL34A&#10;AAD//wMAUEsBAi0AFAAGAAgAAAAhALaDOJL+AAAA4QEAABMAAAAAAAAAAAAAAAAAAAAAAFtDb250&#10;ZW50X1R5cGVzXS54bWxQSwECLQAUAAYACAAAACEAOP0h/9YAAACUAQAACwAAAAAAAAAAAAAAAAAv&#10;AQAAX3JlbHMvLnJlbHNQSwECLQAUAAYACAAAACEAejOux2oCAAAoBQAADgAAAAAAAAAAAAAAAAAu&#10;AgAAZHJzL2Uyb0RvYy54bWxQSwECLQAUAAYACAAAACEAkkQS0N8AAAAHAQAADwAAAAAAAAAAAAAA&#10;AADEBAAAZHJzL2Rvd25yZXYueG1sUEsFBgAAAAAEAAQA8wAAANAFAAAAAA==&#10;" fillcolor="white [3201]" strokecolor="#a5a5a5 [3206]" strokeweight="1pt"/>
            </w:pict>
          </mc:Fallback>
        </mc:AlternateContent>
      </w:r>
      <w:r w:rsidRPr="00242EA4">
        <w:rPr>
          <w:rFonts w:ascii="Arial" w:hAnsi="Arial" w:cs="Arial"/>
          <w:noProof/>
        </w:rPr>
        <mc:AlternateContent>
          <mc:Choice Requires="wps">
            <w:drawing>
              <wp:anchor distT="0" distB="0" distL="114300" distR="114300" simplePos="0" relativeHeight="251659264" behindDoc="0" locked="0" layoutInCell="1" allowOverlap="1" wp14:anchorId="073C35C2" wp14:editId="2BE6FB44">
                <wp:simplePos x="0" y="0"/>
                <wp:positionH relativeFrom="column">
                  <wp:posOffset>488950</wp:posOffset>
                </wp:positionH>
                <wp:positionV relativeFrom="paragraph">
                  <wp:posOffset>31115</wp:posOffset>
                </wp:positionV>
                <wp:extent cx="222250" cy="133350"/>
                <wp:effectExtent l="0" t="0" r="25400" b="19050"/>
                <wp:wrapNone/>
                <wp:docPr id="15" name="Flowchart: Process 15"/>
                <wp:cNvGraphicFramePr/>
                <a:graphic xmlns:a="http://schemas.openxmlformats.org/drawingml/2006/main">
                  <a:graphicData uri="http://schemas.microsoft.com/office/word/2010/wordprocessingShape">
                    <wps:wsp>
                      <wps:cNvSpPr/>
                      <wps:spPr>
                        <a:xfrm>
                          <a:off x="0" y="0"/>
                          <a:ext cx="222250" cy="13335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1C1D460" id="Flowchart: Process 15" o:spid="_x0000_s1026" type="#_x0000_t109" style="position:absolute;margin-left:38.5pt;margin-top:2.45pt;width:17.5pt;height:10.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VFHagIAACgFAAAOAAAAZHJzL2Uyb0RvYy54bWysVEtv2zAMvg/YfxB0Xx0n7R5GnCJI0WFA&#10;0QZth55VWYqNyaJGKXGyXz9Kdtyuy2lYDgpp8uPjE6n55b41bKfQN2BLnp9NOFNWQtXYTcm/P15/&#10;+MyZD8JWwoBVJT8ozy8X79/NO1eoKdRgKoWMglhfdK7kdQiuyDIva9UKfwZOWTJqwFYEUnGTVSg6&#10;it6abDqZfMw6wMohSOU9fb3qjXyR4mutZLjT2qvATMmptpBOTOdzPLPFXBQbFK5u5FCG+IcqWtFY&#10;SjqGuhJBsC02f4VqG4ngQYczCW0GWjdSpR6om3zyppuHWjiVeiFyvBtp8v8vrLzdrZE1Fd3dBWdW&#10;tHRH1wY6WQsMBVv3zDIyElOd8wUBHtwaB82TGNvea2zjPzXE9ondw8iu2gcm6eOUfhd0B5JM+Ww2&#10;I5miZC9ghz58VdCyKJRcUxmrWMZQROJX7G586GFHd4oRC+tLSVI4GBWrMfZeaWouJk/oNFZqZZDt&#10;BA2EkFLZMBvKSN4RphtjRmB+CmhCPoAG3whTadxG4OQU8M+MIyJlBRtGcNtYwFMBqh9j5t7/2H3f&#10;c2z/GaoD3SlCP+zeyeuGCL0RPqwF0nTTHdDGhjs6Isclh0HirAb8dep79KehIytnHW1Lyf3PrUDF&#10;mflmaRy/5Ofncb2Scn7xaUoKvrY8v7bYbbsC4j+nt8HJJEb/YI6iRmifaLGXMSuZhJWUu+Qy4FFZ&#10;hX6L6WmQarlMbrRSToQb++BkDB5ZjUPyuH8S6IapCjSOt3DcLFG8GajeNyItLLcBdJOm7YXXgW9a&#10;xzS7w9MR9/21nrxeHrjFbwAAAP//AwBQSwMEFAAGAAgAAAAhAKpk0QXfAAAABwEAAA8AAABkcnMv&#10;ZG93bnJldi54bWxMj81OwzAQhO9IvIO1SFxQ6yT8NA3ZVBWIEyBBUomrGy9JRLwOsduGPj3uCY6j&#10;Gc18k68m04s9ja6zjBDPIxDEtdUdNwib6mmWgnBesVa9ZUL4IQer4vwsV5m2B36nfekbEUrYZQqh&#10;9X7IpHR1S0a5uR2Ig/dpR6N8kGMj9agOodz0MomiO2lUx2GhVQM9tFR/lTuDUFXRsbx+/Xh8S7+f&#10;9foqje3LsUe8vJjW9yA8Tf4vDCf8gA5FYNraHWsneoTFIlzxCDdLECc7ToLeIiS3S5BFLv/zF78A&#10;AAD//wMAUEsBAi0AFAAGAAgAAAAhALaDOJL+AAAA4QEAABMAAAAAAAAAAAAAAAAAAAAAAFtDb250&#10;ZW50X1R5cGVzXS54bWxQSwECLQAUAAYACAAAACEAOP0h/9YAAACUAQAACwAAAAAAAAAAAAAAAAAv&#10;AQAAX3JlbHMvLnJlbHNQSwECLQAUAAYACAAAACEA2N1RR2oCAAAoBQAADgAAAAAAAAAAAAAAAAAu&#10;AgAAZHJzL2Uyb0RvYy54bWxQSwECLQAUAAYACAAAACEAqmTRBd8AAAAHAQAADwAAAAAAAAAAAAAA&#10;AADEBAAAZHJzL2Rvd25yZXYueG1sUEsFBgAAAAAEAAQA8wAAANAFAAAAAA==&#10;" fillcolor="white [3201]" strokecolor="#a5a5a5 [3206]" strokeweight="1pt"/>
            </w:pict>
          </mc:Fallback>
        </mc:AlternateContent>
      </w:r>
      <w:r w:rsidRPr="00242EA4">
        <w:rPr>
          <w:rFonts w:ascii="Arial" w:hAnsi="Arial" w:cs="Arial"/>
        </w:rPr>
        <w:t xml:space="preserve">19 – 25         </w:t>
      </w:r>
      <w:r>
        <w:rPr>
          <w:rFonts w:ascii="Arial" w:hAnsi="Arial" w:cs="Arial"/>
        </w:rPr>
        <w:t xml:space="preserve">     </w:t>
      </w:r>
      <w:r w:rsidRPr="00242EA4">
        <w:rPr>
          <w:rFonts w:ascii="Arial" w:hAnsi="Arial" w:cs="Arial"/>
        </w:rPr>
        <w:t xml:space="preserve">26 – 31         </w:t>
      </w:r>
      <w:r>
        <w:rPr>
          <w:rFonts w:ascii="Arial" w:hAnsi="Arial" w:cs="Arial"/>
        </w:rPr>
        <w:t xml:space="preserve">      </w:t>
      </w:r>
      <w:r w:rsidRPr="00242EA4">
        <w:rPr>
          <w:rFonts w:ascii="Arial" w:hAnsi="Arial" w:cs="Arial"/>
        </w:rPr>
        <w:t xml:space="preserve">32 – 40          </w:t>
      </w:r>
      <w:r>
        <w:rPr>
          <w:rFonts w:ascii="Arial" w:hAnsi="Arial" w:cs="Arial"/>
        </w:rPr>
        <w:t xml:space="preserve">       </w:t>
      </w:r>
      <w:r w:rsidRPr="00242EA4">
        <w:rPr>
          <w:rFonts w:ascii="Arial" w:hAnsi="Arial" w:cs="Arial"/>
        </w:rPr>
        <w:t xml:space="preserve">over 40        </w:t>
      </w:r>
    </w:p>
    <w:p w14:paraId="56CE61D9" w14:textId="77777777" w:rsidR="00F72F92" w:rsidRPr="00242EA4" w:rsidRDefault="00F72F92" w:rsidP="00F72F92">
      <w:pPr>
        <w:rPr>
          <w:rFonts w:ascii="Arial" w:hAnsi="Arial" w:cs="Arial"/>
        </w:rPr>
      </w:pPr>
      <w:r w:rsidRPr="00242EA4">
        <w:rPr>
          <w:rFonts w:ascii="Arial" w:hAnsi="Arial" w:cs="Arial"/>
        </w:rPr>
        <w:t>Q2. What is your gender?</w:t>
      </w:r>
    </w:p>
    <w:p w14:paraId="468CB931" w14:textId="77777777" w:rsidR="00F72F92" w:rsidRPr="00242EA4" w:rsidRDefault="00F72F92" w:rsidP="00F72F92">
      <w:pPr>
        <w:rPr>
          <w:rFonts w:ascii="Arial" w:hAnsi="Arial" w:cs="Arial"/>
        </w:rPr>
      </w:pPr>
      <w:r w:rsidRPr="00242EA4">
        <w:rPr>
          <w:rFonts w:ascii="Arial" w:hAnsi="Arial" w:cs="Arial"/>
          <w:noProof/>
        </w:rPr>
        <mc:AlternateContent>
          <mc:Choice Requires="wps">
            <w:drawing>
              <wp:anchor distT="0" distB="0" distL="114300" distR="114300" simplePos="0" relativeHeight="251664384" behindDoc="0" locked="0" layoutInCell="1" allowOverlap="1" wp14:anchorId="5742247C" wp14:editId="1F7E9F83">
                <wp:simplePos x="0" y="0"/>
                <wp:positionH relativeFrom="column">
                  <wp:posOffset>1441450</wp:posOffset>
                </wp:positionH>
                <wp:positionV relativeFrom="paragraph">
                  <wp:posOffset>8890</wp:posOffset>
                </wp:positionV>
                <wp:extent cx="215900" cy="165100"/>
                <wp:effectExtent l="0" t="0" r="12700" b="25400"/>
                <wp:wrapNone/>
                <wp:docPr id="16" name="Flowchart: Process 16"/>
                <wp:cNvGraphicFramePr/>
                <a:graphic xmlns:a="http://schemas.openxmlformats.org/drawingml/2006/main">
                  <a:graphicData uri="http://schemas.microsoft.com/office/word/2010/wordprocessingShape">
                    <wps:wsp>
                      <wps:cNvSpPr/>
                      <wps:spPr>
                        <a:xfrm>
                          <a:off x="0" y="0"/>
                          <a:ext cx="215900" cy="16510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6952B91" id="Flowchart: Process 16" o:spid="_x0000_s1026" type="#_x0000_t109" style="position:absolute;margin-left:113.5pt;margin-top:.7pt;width:17pt;height:13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4mT8agIAACgFAAAOAAAAZHJzL2Uyb0RvYy54bWysVE1v2zAMvQ/YfxB0Xx1nbbcacYogRYcB&#10;RRssHXpWZKk2JosapcTJfv0o2XG7LqdhF5k0+filR82u961hO4W+AVvy/GzCmbISqsY+l/z74+2H&#10;z5z5IGwlDFhV8oPy/Hr+/t2sc4WaQg2mUsgoiPVF50peh+CKLPOyVq3wZ+CUJaMGbEUgFZ+zCkVH&#10;0VuTTSeTy6wDrByCVN7T35veyOcpvtZKhgetvQrMlJxqC+nEdG7imc1nonhG4epGDmWIf6iiFY2l&#10;pGOoGxEE22LzV6i2kQgedDiT0GagdSNV6oG6ySdvulnXwqnUCw3Hu3FM/v+Flfe7FbKmoru75MyK&#10;lu7o1kAna4GhYKt+soyMNKnO+YIAa7fCQfMkxrb3Gtv4pYbYPk33ME5X7QOT9HOaX1xN6A4kmfLL&#10;i5xkipK9gB368EVBy6JQck1lLGMZQxFpvmJ350MPO7pTjFhYX0qSwsGoWI2x35Sm5mLyhE60UkuD&#10;bCeIEEJKZcPHoYzkHWG6MWYE5qeAJuQDaPCNMJXoNgInp4B/ZhwRKSvYMILbxgKeClD9GDP3/sfu&#10;+55j+xuoDnSnCD3ZvZO3DQ30TviwEkjspjugjQ0PdMQZlxwGibMa8Nep/9GfSEdWzjralpL7n1uB&#10;ijPz1RIdr/Lz87heSTm/+DQlBV9bNq8tdtsugeaf09vgZBKjfzBHUSO0T7TYi5iVTMJKyl1yGfCo&#10;LEO/xfQ0SLVYJDdaKSfCnV07GYPHqUaSPO6fBLqBVYHoeA/HzRLFG0L1vhFpYbENoJvEtpe5DvOm&#10;dUzcHZ6OuO+v9eT18sDNfwMAAP//AwBQSwMEFAAGAAgAAAAhAANeMbreAAAACAEAAA8AAABkcnMv&#10;ZG93bnJldi54bWxMj8FOwzAQRO9I/IO1SFwQdRKqNgpxqgrECZAgQeLqxksSYa9D7LahX89ygtuO&#10;3mh2ptzMzooDTmHwpCBdJCCQWm8G6hS8NQ/XOYgQNRltPaGCbwywqc7PSl0Yf6RXPNSxExxCodAK&#10;+hjHQsrQ9uh0WPgRidmHn5yOLKdOmkkfOdxZmSXJSjo9EH/o9Yh3Pbaf9d4paJrkVN88v9+/5F+P&#10;ZnuVp/7pZJW6vJi3tyAizvHPDL/1uTpU3Gnn92SCsAqybM1bIoMlCObZKmW942O9BFmV8v+A6gcA&#10;AP//AwBQSwECLQAUAAYACAAAACEAtoM4kv4AAADhAQAAEwAAAAAAAAAAAAAAAAAAAAAAW0NvbnRl&#10;bnRfVHlwZXNdLnhtbFBLAQItABQABgAIAAAAIQA4/SH/1gAAAJQBAAALAAAAAAAAAAAAAAAAAC8B&#10;AABfcmVscy8ucmVsc1BLAQItABQABgAIAAAAIQDN4mT8agIAACgFAAAOAAAAAAAAAAAAAAAAAC4C&#10;AABkcnMvZTJvRG9jLnhtbFBLAQItABQABgAIAAAAIQADXjG63gAAAAgBAAAPAAAAAAAAAAAAAAAA&#10;AMQEAABkcnMvZG93bnJldi54bWxQSwUGAAAAAAQABADzAAAAzwUAAAAA&#10;" fillcolor="white [3201]" strokecolor="#a5a5a5 [3206]" strokeweight="1pt"/>
            </w:pict>
          </mc:Fallback>
        </mc:AlternateContent>
      </w:r>
      <w:r w:rsidRPr="00242EA4">
        <w:rPr>
          <w:rFonts w:ascii="Arial" w:hAnsi="Arial" w:cs="Arial"/>
          <w:noProof/>
        </w:rPr>
        <mc:AlternateContent>
          <mc:Choice Requires="wps">
            <w:drawing>
              <wp:anchor distT="0" distB="0" distL="114300" distR="114300" simplePos="0" relativeHeight="251663360" behindDoc="0" locked="0" layoutInCell="1" allowOverlap="1" wp14:anchorId="57BA1EBC" wp14:editId="1A39EA57">
                <wp:simplePos x="0" y="0"/>
                <wp:positionH relativeFrom="column">
                  <wp:posOffset>368300</wp:posOffset>
                </wp:positionH>
                <wp:positionV relativeFrom="paragraph">
                  <wp:posOffset>40640</wp:posOffset>
                </wp:positionV>
                <wp:extent cx="222250" cy="158750"/>
                <wp:effectExtent l="0" t="0" r="25400" b="12700"/>
                <wp:wrapNone/>
                <wp:docPr id="17" name="Flowchart: Process 17"/>
                <wp:cNvGraphicFramePr/>
                <a:graphic xmlns:a="http://schemas.openxmlformats.org/drawingml/2006/main">
                  <a:graphicData uri="http://schemas.microsoft.com/office/word/2010/wordprocessingShape">
                    <wps:wsp>
                      <wps:cNvSpPr/>
                      <wps:spPr>
                        <a:xfrm>
                          <a:off x="0" y="0"/>
                          <a:ext cx="222250" cy="15875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469EBE8" id="Flowchart: Process 17" o:spid="_x0000_s1026" type="#_x0000_t109" style="position:absolute;margin-left:29pt;margin-top:3.2pt;width:17.5pt;height:1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9gnOagIAACgFAAAOAAAAZHJzL2Uyb0RvYy54bWysVE1v2zAMvQ/YfxB0Xx1n7doZcYogRYcB&#10;RRssHXpWZKk2JosapcTJfv0o2XG7LqdhOSikycePJ1Kz631r2E6hb8CWPD+bcKashKqxzyX//nj7&#10;4YozH4SthAGrSn5Qnl/P37+bda5QU6jBVAoZBbG+6FzJ6xBckWVe1qoV/gycsmTUgK0IpOJzVqHo&#10;KHprsulk8inrACuHIJX39PWmN/J5iq+1kuFBa68CMyWn2kI6MZ2beGbzmSieUbi6kUMZ4h+qaEVj&#10;KekY6kYEwbbY/BWqbSSCBx3OJLQZaN1IlXqgbvLJm27WtXAq9ULkeDfS5P9fWHm/WyFrKrq7S86s&#10;aOmObg10shYYCrbqmWVkJKY65wsCrN0KB82TGNvea2zjPzXE9ondw8iu2gcm6eOUfhd0B5JM+cXV&#10;JckUJXsBO/Thi4KWRaHkmspYxjKGIhK/YnfnQw87ulOMWFhfSpLCwahYjbHflKbmYvKETmOllgbZ&#10;TtBACCmVDR+HMpJ3hOnGmBGYnwKakA+gwTfCVBq3ETg5Bfwz44hIWcGGEdw2FvBUgOrHmLn3P3bf&#10;9xzb30B1oDtF6IfdO3nbEKF3woeVQJpuugPa2PBAR+S45DBInNWAv059j/40dGTlrKNtKbn/uRWo&#10;ODNfLY3j5/z8PK5XUs4vLqek4GvL5rXFbtslEP85vQ1OJjH6B3MUNUL7RIu9iFnJJKyk3CWXAY/K&#10;MvRbTE+DVItFcqOVciLc2bWTMXhkNQ7J4/5JoBumKtA43sNxs0TxZqB634i0sNgG0E2athdeB75p&#10;HdPsDk9H3PfXevJ6eeDmvwEAAP//AwBQSwMEFAAGAAgAAAAhAHlWlLndAAAABgEAAA8AAABkcnMv&#10;ZG93bnJldi54bWxMj8FOwzAQRO9I/IO1SFwQdUJKFUI2VQXiBEiQIHF14yWJsNchdtvQr8ec4Dia&#10;0cybcj1bI/Y0+cExQrpIQBC3Tg/cIbw1D5c5CB8Ua2UcE8I3eVhXpyelKrQ78Cvt69CJWMK+UAh9&#10;CGMhpW97ssov3EgcvQ83WRWinDqpJ3WI5dbIqyRZSasGjgu9Gumup/az3lmEpkmOdfb8fv+Sfz3q&#10;zUWeuqejQTw/mze3IALN4S8Mv/gRHarItHU71l4YhOs8XgkIqyWIaN9kUW4RsnQJsirlf/zqBwAA&#10;//8DAFBLAQItABQABgAIAAAAIQC2gziS/gAAAOEBAAATAAAAAAAAAAAAAAAAAAAAAABbQ29udGVu&#10;dF9UeXBlc10ueG1sUEsBAi0AFAAGAAgAAAAhADj9If/WAAAAlAEAAAsAAAAAAAAAAAAAAAAALwEA&#10;AF9yZWxzLy5yZWxzUEsBAi0AFAAGAAgAAAAhAH32Cc5qAgAAKAUAAA4AAAAAAAAAAAAAAAAALgIA&#10;AGRycy9lMm9Eb2MueG1sUEsBAi0AFAAGAAgAAAAhAHlWlLndAAAABgEAAA8AAAAAAAAAAAAAAAAA&#10;xAQAAGRycy9kb3ducmV2LnhtbFBLBQYAAAAABAAEAPMAAADOBQAAAAA=&#10;" fillcolor="white [3201]" strokecolor="#a5a5a5 [3206]" strokeweight="1pt"/>
            </w:pict>
          </mc:Fallback>
        </mc:AlternateContent>
      </w:r>
      <w:r w:rsidRPr="00242EA4">
        <w:rPr>
          <w:rFonts w:ascii="Arial" w:hAnsi="Arial" w:cs="Arial"/>
        </w:rPr>
        <w:t xml:space="preserve">male              </w:t>
      </w:r>
      <w:r>
        <w:rPr>
          <w:rFonts w:ascii="Arial" w:hAnsi="Arial" w:cs="Arial"/>
        </w:rPr>
        <w:t xml:space="preserve">   </w:t>
      </w:r>
      <w:r w:rsidRPr="00242EA4">
        <w:rPr>
          <w:rFonts w:ascii="Arial" w:hAnsi="Arial" w:cs="Arial"/>
        </w:rPr>
        <w:t xml:space="preserve">female       </w:t>
      </w:r>
    </w:p>
    <w:p w14:paraId="1FA97434" w14:textId="77777777" w:rsidR="00F72F92" w:rsidRPr="00242EA4" w:rsidRDefault="00F72F92" w:rsidP="00F72F92">
      <w:pPr>
        <w:rPr>
          <w:rFonts w:ascii="Arial" w:hAnsi="Arial" w:cs="Arial"/>
        </w:rPr>
      </w:pPr>
      <w:r w:rsidRPr="00242EA4">
        <w:rPr>
          <w:rFonts w:ascii="Arial" w:hAnsi="Arial" w:cs="Arial"/>
        </w:rPr>
        <w:t>Q3. How often do you log in on Moodle?</w:t>
      </w:r>
    </w:p>
    <w:p w14:paraId="42DBBBD8" w14:textId="77777777" w:rsidR="00F72F92" w:rsidRPr="00242EA4" w:rsidRDefault="00F72F92" w:rsidP="00F72F92">
      <w:pPr>
        <w:rPr>
          <w:rFonts w:ascii="Arial" w:hAnsi="Arial" w:cs="Arial"/>
        </w:rPr>
      </w:pPr>
      <w:r w:rsidRPr="00242EA4">
        <w:rPr>
          <w:rFonts w:ascii="Arial" w:hAnsi="Arial" w:cs="Arial"/>
          <w:noProof/>
        </w:rPr>
        <mc:AlternateContent>
          <mc:Choice Requires="wps">
            <w:drawing>
              <wp:anchor distT="0" distB="0" distL="114300" distR="114300" simplePos="0" relativeHeight="251668480" behindDoc="0" locked="0" layoutInCell="1" allowOverlap="1" wp14:anchorId="3ADFCF7E" wp14:editId="3727DDFB">
                <wp:simplePos x="0" y="0"/>
                <wp:positionH relativeFrom="column">
                  <wp:posOffset>4572000</wp:posOffset>
                </wp:positionH>
                <wp:positionV relativeFrom="paragraph">
                  <wp:posOffset>11430</wp:posOffset>
                </wp:positionV>
                <wp:extent cx="266700" cy="190500"/>
                <wp:effectExtent l="0" t="0" r="19050" b="19050"/>
                <wp:wrapNone/>
                <wp:docPr id="18" name="Flowchart: Process 18"/>
                <wp:cNvGraphicFramePr/>
                <a:graphic xmlns:a="http://schemas.openxmlformats.org/drawingml/2006/main">
                  <a:graphicData uri="http://schemas.microsoft.com/office/word/2010/wordprocessingShape">
                    <wps:wsp>
                      <wps:cNvSpPr/>
                      <wps:spPr>
                        <a:xfrm>
                          <a:off x="0" y="0"/>
                          <a:ext cx="266700" cy="19050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22DAF30" id="Flowchart: Process 18" o:spid="_x0000_s1026" type="#_x0000_t109" style="position:absolute;margin-left:5in;margin-top:.9pt;width:21pt;height:1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YznagIAACgFAAAOAAAAZHJzL2Uyb0RvYy54bWysVEtv2zAMvg/YfxB0X21nfaxGnSJI0WFA&#10;0QZth55VWaqNyaJGKXGyXz9Kdtyuy2nYRSZNfnzpoy4ut51hG4W+BVvx4ijnTFkJdWtfKv798frT&#10;F858ELYWBqyq+E55fjn/+OGid6WaQQOmVsgoiPVl7yrehODKLPOyUZ3wR+CUJaMG7EQgFV+yGkVP&#10;0TuTzfL8NOsBa4cglff092ow8nmKr7WS4U5rrwIzFafaQjoxnc/xzOYXonxB4ZpWjmWIf6iiE62l&#10;pFOoKxEEW2P7V6iulQgedDiS0GWgdStV6oG6KfJ33Tw0wqnUCw3Hu2lM/v+FlbebFbK2prujm7Ki&#10;ozu6NtDLRmAo2WqYLCMjTap3viTAg1vhqHkSY9tbjV38UkNsm6a7m6artoFJ+jk7PT3L6Q4kmYrz&#10;/IRkipK9gh368FVBx6JQcU1lLGMZYxFpvmJz48MA27tTjFjYUEqSws6oWI2x90pTczF5QidaqaVB&#10;thFECCGlsuHzWEbyjjDdGjMBi0NAE4oRNPpGmEp0m4D5IeCfGSdEygo2TOCutYCHAtQ/psyD/777&#10;oefY/jPUO7pThIHs3snrlgZ6I3xYCSR20x3QxoY7OuKMKw6jxFkD+OvQ/+hPpCMrZz1tS8X9z7VA&#10;xZn5ZomO58XxcVyvpByfnM1IwbeW57cWu+6WQPMv6G1wMonRP5i9qBG6J1rsRcxKJmEl5a64DLhX&#10;lmHYYnoapFoskhutlBPhxj44GYPHqUaSPG6fBLqRVYHoeAv7zRLlO0INvhFpYbEOoNvEtte5jvOm&#10;dUzcHZ+OuO9v9eT1+sDNfwMAAP//AwBQSwMEFAAGAAgAAAAhACmLikvdAAAACAEAAA8AAABkcnMv&#10;ZG93bnJldi54bWxMj8FOwzAQRO9I/IO1SL0g6rSV2ijEqSpQTy0STZC4uvGSRNjrELtt6NeznOA4&#10;O6PZN/l6dFaccQidJwWzaQICqfamo0bBW7V9SEGEqMlo6wkVfGOAdXF7k+vM+Asd8FzGRnAJhUwr&#10;aGPsMylD3aLTYep7JPY+/OB0ZDk00gz6wuXOynmSLKXTHfGHVvf41GL9WZ6cgqpKruXi5f35Nf3a&#10;mc19OvP7q1VqcjduHkFEHONfGH7xGR0KZjr6E5kgrIIV13OUDV7A/mo5Z31UsOCDLHL5f0DxAwAA&#10;//8DAFBLAQItABQABgAIAAAAIQC2gziS/gAAAOEBAAATAAAAAAAAAAAAAAAAAAAAAABbQ29udGVu&#10;dF9UeXBlc10ueG1sUEsBAi0AFAAGAAgAAAAhADj9If/WAAAAlAEAAAsAAAAAAAAAAAAAAAAALwEA&#10;AF9yZWxzLy5yZWxzUEsBAi0AFAAGAAgAAAAhAI9xjOdqAgAAKAUAAA4AAAAAAAAAAAAAAAAALgIA&#10;AGRycy9lMm9Eb2MueG1sUEsBAi0AFAAGAAgAAAAhACmLikvdAAAACAEAAA8AAAAAAAAAAAAAAAAA&#10;xAQAAGRycy9kb3ducmV2LnhtbFBLBQYAAAAABAAEAPMAAADOBQAAAAA=&#10;" fillcolor="white [3201]" strokecolor="#a5a5a5 [3206]" strokeweight="1pt"/>
            </w:pict>
          </mc:Fallback>
        </mc:AlternateContent>
      </w:r>
      <w:r w:rsidRPr="00242EA4">
        <w:rPr>
          <w:rFonts w:ascii="Arial" w:hAnsi="Arial" w:cs="Arial"/>
          <w:noProof/>
        </w:rPr>
        <mc:AlternateContent>
          <mc:Choice Requires="wps">
            <w:drawing>
              <wp:anchor distT="0" distB="0" distL="114300" distR="114300" simplePos="0" relativeHeight="251667456" behindDoc="0" locked="0" layoutInCell="1" allowOverlap="1" wp14:anchorId="0F7BAB6C" wp14:editId="166BFB6B">
                <wp:simplePos x="0" y="0"/>
                <wp:positionH relativeFrom="column">
                  <wp:posOffset>2692400</wp:posOffset>
                </wp:positionH>
                <wp:positionV relativeFrom="paragraph">
                  <wp:posOffset>17780</wp:posOffset>
                </wp:positionV>
                <wp:extent cx="247650" cy="177800"/>
                <wp:effectExtent l="0" t="0" r="19050" b="12700"/>
                <wp:wrapNone/>
                <wp:docPr id="19" name="Flowchart: Process 19"/>
                <wp:cNvGraphicFramePr/>
                <a:graphic xmlns:a="http://schemas.openxmlformats.org/drawingml/2006/main">
                  <a:graphicData uri="http://schemas.microsoft.com/office/word/2010/wordprocessingShape">
                    <wps:wsp>
                      <wps:cNvSpPr/>
                      <wps:spPr>
                        <a:xfrm>
                          <a:off x="0" y="0"/>
                          <a:ext cx="247650" cy="17780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F8829A0" id="Flowchart: Process 19" o:spid="_x0000_s1026" type="#_x0000_t109" style="position:absolute;margin-left:212pt;margin-top:1.4pt;width:19.5pt;height:14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fDHbQIAACgFAAAOAAAAZHJzL2Uyb0RvYy54bWysVE1v2zAMvQ/YfxB0Xx1nadMadYogRYcB&#10;RRusHXpWZak2JosapcTJfv0o2XG7LqdhF5k0+fjxROryatcatlXoG7Alz08mnCkroWrsS8m/P958&#10;OufMB2ErYcCqku+V51eLjx8uO1eoKdRgKoWMglhfdK7kdQiuyDIva9UKfwJOWTJqwFYEUvElq1B0&#10;FL012XQyOcs6wMohSOU9/b3ujXyR4mutZLjX2qvATMmptpBOTOdzPLPFpSheULi6kUMZ4h+qaEVj&#10;KekY6loEwTbY/BWqbSSCBx1OJLQZaN1IlXqgbvLJu24eauFU6oXI8W6kyf+/sPJuu0bWVHR3F5xZ&#10;0dId3RjoZC0wFGzdM8vISEx1zhcEeHBrHDRPYmx7p7GNX2qI7RK7+5FdtQtM0s/pbH52SncgyZTP&#10;5+eTxH72CnbowxcFLYtCyTWVsYplDEUkfsX21gdKTrCDOymxsL6UJIW9UbEaY78pTc3F5Amdxkqt&#10;DLKtoIEQUiobPsfWKF7yjjDdGDMC82NAE/IBNPhGmErjNgInx4B/ZhwRKSvYMILbxgIeC1D9GDP3&#10;/ofu+55j+89Q7elOEfph907eNETorfBhLZCmm+6ANjbc0xE5LjkMEmc14K9j/6M/DR1ZOetoW0ru&#10;f24EKs7MV0vjeJHPZnG9kjI7nU9JwbeW57cWu2lXQPzn9DY4mcToH8xB1AjtEy32MmYlk7CScpdc&#10;Bjwoq9BvMT0NUi2XyY1Wyolwax+cjMEjq3FIHndPAt0wVYHG8Q4OmyWKdwPV+0akheUmgG7StL3y&#10;OvBN65iGZng64r6/1ZPX6wO3+A0AAP//AwBQSwMEFAAGAAgAAAAhADcaYhnfAAAACAEAAA8AAABk&#10;cnMvZG93bnJldi54bWxMj01Lw0AURfeC/2F4ghuxM01CCWkmpSiuVLCJ4HaaeU2C8xEz0zb21/tc&#10;6fJyH/edU25ma9gJpzB4J2G5EMDQtV4PrpPw3jzd58BCVE4r4x1K+MYAm+r6qlSF9me3w1MdO0Yj&#10;LhRKQh/jWHAe2h6tCgs/oqPu4CerIsWp43pSZxq3hidCrLhVg6MPvRrxocf2sz5aCU0jLnX6+vH4&#10;ln896+1dvvQvFyPl7c28XQOLOMe/Y/jFJ3SoiGnvj04HZiRkSUYuUUJCBtRnq5TyXkIqcuBVyf8L&#10;VD8AAAD//wMAUEsBAi0AFAAGAAgAAAAhALaDOJL+AAAA4QEAABMAAAAAAAAAAAAAAAAAAAAAAFtD&#10;b250ZW50X1R5cGVzXS54bWxQSwECLQAUAAYACAAAACEAOP0h/9YAAACUAQAACwAAAAAAAAAAAAAA&#10;AAAvAQAAX3JlbHMvLnJlbHNQSwECLQAUAAYACAAAACEAQiXwx20CAAAoBQAADgAAAAAAAAAAAAAA&#10;AAAuAgAAZHJzL2Uyb0RvYy54bWxQSwECLQAUAAYACAAAACEANxpiGd8AAAAIAQAADwAAAAAAAAAA&#10;AAAAAADHBAAAZHJzL2Rvd25yZXYueG1sUEsFBgAAAAAEAAQA8wAAANMFAAAAAA==&#10;" fillcolor="white [3201]" strokecolor="#a5a5a5 [3206]" strokeweight="1pt"/>
            </w:pict>
          </mc:Fallback>
        </mc:AlternateContent>
      </w:r>
      <w:r w:rsidRPr="00242EA4">
        <w:rPr>
          <w:rFonts w:ascii="Arial" w:hAnsi="Arial" w:cs="Arial"/>
          <w:noProof/>
        </w:rPr>
        <mc:AlternateContent>
          <mc:Choice Requires="wps">
            <w:drawing>
              <wp:anchor distT="0" distB="0" distL="114300" distR="114300" simplePos="0" relativeHeight="251665408" behindDoc="0" locked="0" layoutInCell="1" allowOverlap="1" wp14:anchorId="4798FFA7" wp14:editId="539483F5">
                <wp:simplePos x="0" y="0"/>
                <wp:positionH relativeFrom="column">
                  <wp:posOffset>673100</wp:posOffset>
                </wp:positionH>
                <wp:positionV relativeFrom="paragraph">
                  <wp:posOffset>11430</wp:posOffset>
                </wp:positionV>
                <wp:extent cx="247650" cy="177800"/>
                <wp:effectExtent l="0" t="0" r="19050" b="12700"/>
                <wp:wrapNone/>
                <wp:docPr id="20" name="Flowchart: Process 20"/>
                <wp:cNvGraphicFramePr/>
                <a:graphic xmlns:a="http://schemas.openxmlformats.org/drawingml/2006/main">
                  <a:graphicData uri="http://schemas.microsoft.com/office/word/2010/wordprocessingShape">
                    <wps:wsp>
                      <wps:cNvSpPr/>
                      <wps:spPr>
                        <a:xfrm>
                          <a:off x="0" y="0"/>
                          <a:ext cx="247650" cy="17780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F97B84" id="Flowchart: Process 20" o:spid="_x0000_s1026" type="#_x0000_t109" style="position:absolute;margin-left:53pt;margin-top:.9pt;width:19.5pt;height:1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vTKbAIAACgFAAAOAAAAZHJzL2Uyb0RvYy54bWysVN9P2zAQfp+0/8Hy+0jTFcoiUlQVMU1C&#10;UAETz8axSTTH553dpt1fv7OTBsb6NO3FsX333Y8v3/nictcatlXoG7Alz08mnCkroWrsS8m/P15/&#10;OufMB2ErYcCqku+V55eLjx8uOleoKdRgKoWMglhfdK7kdQiuyDIva9UKfwJOWTJqwFYEOuJLVqHo&#10;KHprsulkcpZ1gJVDkMp7ur3qjXyR4mutZLjT2qvATMmptpBWTOtzXLPFhSheULi6kUMZ4h+qaEVj&#10;KekY6koEwTbY/BWqbSSCBx1OJLQZaN1IlXqgbvLJu24eauFU6oXI8W6kyf+/sPJ2u0bWVCWfEj1W&#10;tPSPrg10shYYCrbumWVkJKY65wsCPLg1DidP29j2TmMbv9QQ2yV29yO7aheYpMvpbH52SkkkmfL5&#10;/HySYmavYIc+fFXQsrgpuaYyVrGMoYjEr9je+EDJCXZwp0MsrC8l7cLeqFiNsfdKU3MxeUInWamV&#10;QbYVJAghpbLhc2yN4iXvCNONMSMwPwY0IR9Ag2+EqSS3ETg5Bvwz44hIWcGGEdw2FvBYgOrHmLn3&#10;P3Tf9xzbf4ZqT/8UoRe7d/K6IUJvhA9rgaRu+gc0seGOlshxyWHYcVYD/jp2H/1JdGTlrKNpKbn/&#10;uRGoODPfLMnxSz6bxfFKh9npPIoJ31qe31rspl0B8Z/T2+Bk2kb/YA5bjdA+0WAvY1YyCSspd8ll&#10;wMNhFfoppqdBquUyudFIORFu7IOTMXhkNYrkcfck0A2qCiTHWzhMlijeCar3jUgLy00A3SS1vfI6&#10;8E3jmEQzPB1x3t+ek9frA7f4DQAA//8DAFBLAwQUAAYACAAAACEAkE2mud0AAAAIAQAADwAAAGRy&#10;cy9kb3ducmV2LnhtbEyPwU7DMBBE70j8g7VIXBC1W6AKIU5VgTgBEiRIXN14SSLsdYjdNvTr2Z7g&#10;tk8zmp0pVpN3Yodj7ANpmM8UCKQm2J5aDe/142UGIiZD1rhAqOEHI6zK05PC5Dbs6Q13VWoFh1DM&#10;jYYupSGXMjYdehNnYUBi7TOM3iTGsZV2NHsO904ulFpKb3riD50Z8L7D5qvaeg11rQ7V1cvHw2v2&#10;/WTXF9k8PB+c1udn0/oORMIp/ZnhWJ+rQ8mdNmFLNgrHrJa8JfHBC4769Q3zRsPiNgNZFvL/gPIX&#10;AAD//wMAUEsBAi0AFAAGAAgAAAAhALaDOJL+AAAA4QEAABMAAAAAAAAAAAAAAAAAAAAAAFtDb250&#10;ZW50X1R5cGVzXS54bWxQSwECLQAUAAYACAAAACEAOP0h/9YAAACUAQAACwAAAAAAAAAAAAAAAAAv&#10;AQAAX3JlbHMvLnJlbHNQSwECLQAUAAYACAAAACEAuvr0ymwCAAAoBQAADgAAAAAAAAAAAAAAAAAu&#10;AgAAZHJzL2Uyb0RvYy54bWxQSwECLQAUAAYACAAAACEAkE2mud0AAAAIAQAADwAAAAAAAAAAAAAA&#10;AADGBAAAZHJzL2Rvd25yZXYueG1sUEsFBgAAAAAEAAQA8wAAANAFAAAAAA==&#10;" fillcolor="white [3201]" strokecolor="#a5a5a5 [3206]" strokeweight="1pt"/>
            </w:pict>
          </mc:Fallback>
        </mc:AlternateContent>
      </w:r>
      <w:r w:rsidRPr="00242EA4">
        <w:rPr>
          <w:rFonts w:ascii="Arial" w:hAnsi="Arial" w:cs="Arial"/>
          <w:noProof/>
        </w:rPr>
        <mc:AlternateContent>
          <mc:Choice Requires="wps">
            <w:drawing>
              <wp:anchor distT="0" distB="0" distL="114300" distR="114300" simplePos="0" relativeHeight="251666432" behindDoc="0" locked="0" layoutInCell="1" allowOverlap="1" wp14:anchorId="03972320" wp14:editId="582B4349">
                <wp:simplePos x="0" y="0"/>
                <wp:positionH relativeFrom="column">
                  <wp:posOffset>1651000</wp:posOffset>
                </wp:positionH>
                <wp:positionV relativeFrom="paragraph">
                  <wp:posOffset>17780</wp:posOffset>
                </wp:positionV>
                <wp:extent cx="247650" cy="171450"/>
                <wp:effectExtent l="0" t="0" r="19050" b="19050"/>
                <wp:wrapNone/>
                <wp:docPr id="21" name="Flowchart: Process 21"/>
                <wp:cNvGraphicFramePr/>
                <a:graphic xmlns:a="http://schemas.openxmlformats.org/drawingml/2006/main">
                  <a:graphicData uri="http://schemas.microsoft.com/office/word/2010/wordprocessingShape">
                    <wps:wsp>
                      <wps:cNvSpPr/>
                      <wps:spPr>
                        <a:xfrm>
                          <a:off x="0" y="0"/>
                          <a:ext cx="247650" cy="17145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7447229" id="Flowchart: Process 21" o:spid="_x0000_s1026" type="#_x0000_t109" style="position:absolute;margin-left:130pt;margin-top:1.4pt;width:19.5pt;height:13.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TGagIAACgFAAAOAAAAZHJzL2Uyb0RvYy54bWysVN9v0zAQfkfif7D8ztKUboOo6VR1GkKa&#10;tooN7dlz7CbC8Zmz27T89ZydNBujT4gX5y73+/N3nl/tW8N2Cn0DtuT52YQzZSVUjd2U/PvjzYdP&#10;nPkgbCUMWFXyg/L8avH+3bxzhZpCDaZSyCiJ9UXnSl6H4Ios87JWrfBn4JQlowZsRSAVN1mFoqPs&#10;rcmmk8lF1gFWDkEq7+nvdW/ki5RfayXDvdZeBWZKTr2FdGI6n+OZLeai2KBwdSOHNsQ/dNGKxlLR&#10;MdW1CIJtsfkrVdtIBA86nEloM9C6kSrNQNPkkzfTPNTCqTQLgePdCJP/f2nl3W6NrKlKPs05s6Kl&#10;O7ox0MlaYCjYukeWkZGQ6pwvKODBrXHQPIlx7L3GNn5pILZP6B5GdNU+MEk/p7PLi3O6A0mm/DKf&#10;kUxZspdghz58UdCyKJRcUxur2MbQRMJX7G596MOO7pQjNta3kqRwMCp2Y+w3pWm4WDxFJ1qplUG2&#10;E0QIIaWy4ePQRvKOYboxZgzMTwWakPCg3gffGKYS3cbAyanAPyuOEakq2DAGt40FPJWg+jFW7v2P&#10;0/czx/GfoTrQnSL0ZPdO3jQE6K3wYS2Q2E13QBsb7umIGJccBomzGvDXqf/Rn0hHVs462paS+59b&#10;gYoz89USHT/ns1lcr6TMzi+npOBry/Nri922KyD8iXHUXRKjfzBHUSO0T7TYy1iVTMJKql1yGfCo&#10;rEK/xfQ0SLVcJjdaKSfCrX1wMiaPqEaSPO6fBLqBVYHoeAfHzRLFG0L1vjHSwnIbQDeJbS+4DnjT&#10;OibuDk9H3PfXevJ6eeAWvwEAAP//AwBQSwMEFAAGAAgAAAAhAPD1lzXeAAAACAEAAA8AAABkcnMv&#10;ZG93bnJldi54bWxMj0FLw0AQhe+C/2EZwYvYTSOUNM2mFMWTCjYRvG6z0yS4Oxuz2zb21zs96e09&#10;3vDme8V6clYccQy9JwXzWQICqfGmp1bBR/18n4EIUZPR1hMq+MEA6/L6qtC58Sfa4rGKreASCrlW&#10;0MU45FKGpkOnw8wPSJzt/eh0ZDu20oz6xOXOyjRJFtLpnvhDpwd87LD5qg5OQV0n5+rh7fPpPft+&#10;MZu7bO5fz1ap25tpswIRcYp/x3DBZ3QomWnnD2SCsArSRcJbIgtewHm6XLLfXUQGsizk/wHlLwAA&#10;AP//AwBQSwECLQAUAAYACAAAACEAtoM4kv4AAADhAQAAEwAAAAAAAAAAAAAAAAAAAAAAW0NvbnRl&#10;bnRfVHlwZXNdLnhtbFBLAQItABQABgAIAAAAIQA4/SH/1gAAAJQBAAALAAAAAAAAAAAAAAAAAC8B&#10;AABfcmVscy8ucmVsc1BLAQItABQABgAIAAAAIQCz/VTGagIAACgFAAAOAAAAAAAAAAAAAAAAAC4C&#10;AABkcnMvZTJvRG9jLnhtbFBLAQItABQABgAIAAAAIQDw9Zc13gAAAAgBAAAPAAAAAAAAAAAAAAAA&#10;AMQEAABkcnMvZG93bnJldi54bWxQSwUGAAAAAAQABADzAAAAzwUAAAAA&#10;" fillcolor="white [3201]" strokecolor="#a5a5a5 [3206]" strokeweight="1pt"/>
            </w:pict>
          </mc:Fallback>
        </mc:AlternateContent>
      </w:r>
      <w:r w:rsidRPr="00242EA4">
        <w:rPr>
          <w:rFonts w:ascii="Arial" w:hAnsi="Arial" w:cs="Arial"/>
        </w:rPr>
        <w:t>every da</w:t>
      </w:r>
      <w:r>
        <w:rPr>
          <w:rFonts w:ascii="Arial" w:hAnsi="Arial" w:cs="Arial"/>
        </w:rPr>
        <w:t>y</w:t>
      </w:r>
      <w:r w:rsidRPr="00242EA4">
        <w:rPr>
          <w:rFonts w:ascii="Arial" w:hAnsi="Arial" w:cs="Arial"/>
        </w:rPr>
        <w:t xml:space="preserve">       </w:t>
      </w:r>
      <w:r>
        <w:rPr>
          <w:rFonts w:ascii="Arial" w:hAnsi="Arial" w:cs="Arial"/>
        </w:rPr>
        <w:t xml:space="preserve">       </w:t>
      </w:r>
      <w:r w:rsidRPr="00242EA4">
        <w:rPr>
          <w:rFonts w:ascii="Arial" w:hAnsi="Arial" w:cs="Arial"/>
        </w:rPr>
        <w:t xml:space="preserve"> weekly          </w:t>
      </w:r>
      <w:r>
        <w:rPr>
          <w:rFonts w:ascii="Arial" w:hAnsi="Arial" w:cs="Arial"/>
        </w:rPr>
        <w:t xml:space="preserve">    </w:t>
      </w:r>
      <w:r w:rsidRPr="00242EA4">
        <w:rPr>
          <w:rFonts w:ascii="Arial" w:hAnsi="Arial" w:cs="Arial"/>
        </w:rPr>
        <w:t xml:space="preserve"> monthly           at the end of each term         </w:t>
      </w:r>
    </w:p>
    <w:p w14:paraId="02C215DB" w14:textId="77777777" w:rsidR="00F72F92" w:rsidRPr="00242EA4" w:rsidRDefault="00F72F92" w:rsidP="00F72F92">
      <w:pPr>
        <w:rPr>
          <w:rFonts w:ascii="Arial" w:hAnsi="Arial" w:cs="Arial"/>
        </w:rPr>
      </w:pPr>
      <w:r w:rsidRPr="00242EA4">
        <w:rPr>
          <w:rFonts w:ascii="Arial" w:hAnsi="Arial" w:cs="Arial"/>
        </w:rPr>
        <w:t>Q4. How easy do you find to access Moodle?</w:t>
      </w:r>
    </w:p>
    <w:p w14:paraId="6ACD1180" w14:textId="77777777" w:rsidR="00F72F92" w:rsidRPr="00242EA4" w:rsidRDefault="00F72F92" w:rsidP="00F72F92">
      <w:pPr>
        <w:rPr>
          <w:rFonts w:ascii="Arial" w:hAnsi="Arial" w:cs="Arial"/>
        </w:rPr>
      </w:pPr>
      <w:r w:rsidRPr="00242EA4">
        <w:rPr>
          <w:rFonts w:ascii="Arial" w:hAnsi="Arial" w:cs="Arial"/>
          <w:noProof/>
        </w:rPr>
        <mc:AlternateContent>
          <mc:Choice Requires="wps">
            <w:drawing>
              <wp:anchor distT="0" distB="0" distL="114300" distR="114300" simplePos="0" relativeHeight="251672576" behindDoc="0" locked="0" layoutInCell="1" allowOverlap="1" wp14:anchorId="0EC13E5C" wp14:editId="2682060C">
                <wp:simplePos x="0" y="0"/>
                <wp:positionH relativeFrom="column">
                  <wp:posOffset>4737100</wp:posOffset>
                </wp:positionH>
                <wp:positionV relativeFrom="paragraph">
                  <wp:posOffset>7620</wp:posOffset>
                </wp:positionV>
                <wp:extent cx="241300" cy="203200"/>
                <wp:effectExtent l="0" t="0" r="25400" b="25400"/>
                <wp:wrapNone/>
                <wp:docPr id="22" name="Flowchart: Process 22"/>
                <wp:cNvGraphicFramePr/>
                <a:graphic xmlns:a="http://schemas.openxmlformats.org/drawingml/2006/main">
                  <a:graphicData uri="http://schemas.microsoft.com/office/word/2010/wordprocessingShape">
                    <wps:wsp>
                      <wps:cNvSpPr/>
                      <wps:spPr>
                        <a:xfrm>
                          <a:off x="0" y="0"/>
                          <a:ext cx="241300" cy="20320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FDCD774" id="Flowchart: Process 22" o:spid="_x0000_s1026" type="#_x0000_t109" style="position:absolute;margin-left:373pt;margin-top:.6pt;width:19pt;height:16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8TxTaQIAACgFAAAOAAAAZHJzL2Uyb0RvYy54bWysVFtv2yAUfp+0/4B4X31pdrPiVFGqTpOq&#10;Nlo69ZlgqK0BhwGJk/36HbDjdl2epr1g8DnfuXx8h/nVQSuyF853YGpaXOSUCMOh6cxTTb8/3Lz7&#10;RIkPzDRMgRE1PQpPrxZv38x7W4kSWlCNcASDGF/1tqZtCLbKMs9boZm/ACsMGiU4zQIe3VPWONZj&#10;dK2yMs8/ZD24xjrgwnv8ez0Y6SLFl1LwcC+lF4GommJtIa0urdu4Zos5q54cs23HxzLYP1ShWWcw&#10;6RTqmgVGdq77K5TuuAMPMlxw0BlI2XGResBuivxVN5uWWZF6QXK8nWjy/y8sv9uvHemampYlJYZp&#10;vKMbBT1vmQsVWQ/MEjQiU731FQI2du3Gk8dtbPsgnY5fbIgcErvHiV1xCITjz3JWXOZ4BxxNZX6J&#10;txdjZs9g63z4IkCTuKmpxDJWsYyxiMQv29/6MMBO7hgjFjaUknbhqESsRplvQmJzMXlCJ1mJlXJk&#10;z1AQjHNhwuVYRvKOMNkpNQGLc0AVihE0+kaYSHKbgPk54J8ZJ0TKCiZMYN0ZcOcCND+mzIP/qfuh&#10;59j+Fpoj3qmDQeze8psOCb1lPqyZQ3XjHeDEhntcIsc1hXFHSQvu17n/0R9Fh1ZKepyWmvqfO+YE&#10;JeqrQTl+LmazOF7pMHv/scSDe2nZvrSYnV4B8l/g22B52kb/oE5b6UA/4mAvY1Y0McMxd015cKfD&#10;KgxTjE8DF8tlcsORsizcmo3lMXhkNYrk4fDInB1VFVCOd3CaLFa9EtTgG5EGlrsAsktqe+Z15BvH&#10;MWl3fDrivL88J6/nB27xGwAA//8DAFBLAwQUAAYACAAAACEAh48GxN8AAAAIAQAADwAAAGRycy9k&#10;b3ducmV2LnhtbEyPQUvDQBCF74L/YRnBi9hNk9KGNJtSFE8q1ETodZsdk2B2Nma3beyvdzzp8fEN&#10;b76XbybbixOOvnOkYD6LQCDVznTUKHivnu5TED5oMrp3hAq+0cOmuL7KdWbcmd7wVIZGcAn5TCto&#10;QxgyKX3dotV+5gYkZh9utDpwHBtpRn3mctvLOIqW0uqO+EOrB3xosf4sj1ZBVUWXMnndP+7Sr2ez&#10;vUvn7uXSK3V7M23XIAJO4e8YfvVZHQp2OrgjGS96BavFkrcEBjEI5qt0wfmgIElikEUu/w8ofgAA&#10;AP//AwBQSwECLQAUAAYACAAAACEAtoM4kv4AAADhAQAAEwAAAAAAAAAAAAAAAAAAAAAAW0NvbnRl&#10;bnRfVHlwZXNdLnhtbFBLAQItABQABgAIAAAAIQA4/SH/1gAAAJQBAAALAAAAAAAAAAAAAAAAAC8B&#10;AABfcmVscy8ucmVsc1BLAQItABQABgAIAAAAIQBt8TxTaQIAACgFAAAOAAAAAAAAAAAAAAAAAC4C&#10;AABkcnMvZTJvRG9jLnhtbFBLAQItABQABgAIAAAAIQCHjwbE3wAAAAgBAAAPAAAAAAAAAAAAAAAA&#10;AMMEAABkcnMvZG93bnJldi54bWxQSwUGAAAAAAQABADzAAAAzwUAAAAA&#10;" fillcolor="white [3201]" strokecolor="#a5a5a5 [3206]" strokeweight="1pt"/>
            </w:pict>
          </mc:Fallback>
        </mc:AlternateContent>
      </w:r>
      <w:r w:rsidRPr="00242EA4">
        <w:rPr>
          <w:rFonts w:ascii="Arial" w:hAnsi="Arial" w:cs="Arial"/>
          <w:noProof/>
        </w:rPr>
        <mc:AlternateContent>
          <mc:Choice Requires="wps">
            <w:drawing>
              <wp:anchor distT="0" distB="0" distL="114300" distR="114300" simplePos="0" relativeHeight="251671552" behindDoc="0" locked="0" layoutInCell="1" allowOverlap="1" wp14:anchorId="652EBDCB" wp14:editId="4D3400DE">
                <wp:simplePos x="0" y="0"/>
                <wp:positionH relativeFrom="column">
                  <wp:posOffset>3219450</wp:posOffset>
                </wp:positionH>
                <wp:positionV relativeFrom="paragraph">
                  <wp:posOffset>7620</wp:posOffset>
                </wp:positionV>
                <wp:extent cx="266700" cy="184150"/>
                <wp:effectExtent l="0" t="0" r="19050" b="25400"/>
                <wp:wrapNone/>
                <wp:docPr id="23" name="Flowchart: Process 23"/>
                <wp:cNvGraphicFramePr/>
                <a:graphic xmlns:a="http://schemas.openxmlformats.org/drawingml/2006/main">
                  <a:graphicData uri="http://schemas.microsoft.com/office/word/2010/wordprocessingShape">
                    <wps:wsp>
                      <wps:cNvSpPr/>
                      <wps:spPr>
                        <a:xfrm>
                          <a:off x="0" y="0"/>
                          <a:ext cx="266700" cy="18415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4DB0E8B" id="Flowchart: Process 23" o:spid="_x0000_s1026" type="#_x0000_t109" style="position:absolute;margin-left:253.5pt;margin-top:.6pt;width:21pt;height:14.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SDPbgIAACgFAAAOAAAAZHJzL2Uyb0RvYy54bWysVEtv2zAMvg/YfxB0Xx1n6WNGnSJI0WFA&#10;0QZth55VWaqNyaJGKXGyXz9Kdtysy2nYRSZNfnx8InV5tW0N2yj0DdiS5ycTzpSVUDX2teTfn24+&#10;XXDmg7CVMGBVyXfK86v5xw+XnSvUFGowlUJGQawvOlfyOgRXZJmXtWqFPwGnLBk1YCsCqfiaVSg6&#10;it6abDqZnGUdYOUQpPKe/l73Rj5P8bVWMtxr7VVgpuRUW0gnpvMlntn8UhSvKFzdyKEM8Q9VtKKx&#10;lHQMdS2CYGts/grVNhLBgw4nEtoMtG6kSj1QN/nkXTePtXAq9ULkeDfS5P9fWHm3WSFrqpJPP3Nm&#10;RUt3dGOgk7XAULBVzywjIzHVOV8Q4NGtcNA8ibHtrcY2fqkhtk3s7kZ21TYwST+nZ2fnE7oDSab8&#10;YpafJvazN7BDH74qaFkUSq6pjGUsYygi8Ss2tz5QcoLt3UmJhfWlJCnsjIrVGPugNDUXkyd0Giu1&#10;NMg2ggZCSKlsSK1RvOQdYboxZgTmx4Am5JEPAg2+EabSuI3AyTHgnxlHRMoKNozgtrGAxwJUP8bM&#10;vf+++77n2P4LVDu6U4R+2L2TNw0Reit8WAmk6aY7oI0N93REjksOg8RZDfjr2P/oT0NHVs462paS&#10;+59rgYoz883SOH7JZ7O4XkmZnZ5PScFDy8uhxa7bJRD/Ob0NTiYx+gezFzVC+0yLvYhZySSspNwl&#10;lwH3yjL0W0xPg1SLRXKjlXIi3NpHJ2PwyGockqfts0A3TFWgcbyD/WaJ4t1A9b4RaWGxDqCbNG1v&#10;vA580zqm+x+ejrjvh3ryenvg5r8BAAD//wMAUEsDBBQABgAIAAAAIQAY5mHW3wAAAAgBAAAPAAAA&#10;ZHJzL2Rvd25yZXYueG1sTI/BTsMwEETvSPyDtUhcELWbUgghTlWBOFEkSJC4uvGSRMTrELtt6Nez&#10;nOA4eqvZN/lqcr3Y4xg6TxrmMwUCqfa2o0bDW/V4mYII0ZA1vSfU8I0BVsXpSW4y6w/0ivsyNoJL&#10;KGRGQxvjkEkZ6hadCTM/IDH78KMzkePYSDuaA5e7XiZKXUtnOuIPrRnwvsX6s9w5DVWljuXi+f3h&#10;Jf16suuLdO43x17r87NpfQci4hT/juFXn9WhYKet35ENotewVDe8JTJIQDBfXt1y3mpYqARkkcv/&#10;A4ofAAAA//8DAFBLAQItABQABgAIAAAAIQC2gziS/gAAAOEBAAATAAAAAAAAAAAAAAAAAAAAAABb&#10;Q29udGVudF9UeXBlc10ueG1sUEsBAi0AFAAGAAgAAAAhADj9If/WAAAAlAEAAAsAAAAAAAAAAAAA&#10;AAAALwEAAF9yZWxzLy5yZWxzUEsBAi0AFAAGAAgAAAAhAExVIM9uAgAAKAUAAA4AAAAAAAAAAAAA&#10;AAAALgIAAGRycy9lMm9Eb2MueG1sUEsBAi0AFAAGAAgAAAAhABjmYdbfAAAACAEAAA8AAAAAAAAA&#10;AAAAAAAAyAQAAGRycy9kb3ducmV2LnhtbFBLBQYAAAAABAAEAPMAAADUBQAAAAA=&#10;" fillcolor="white [3201]" strokecolor="#a5a5a5 [3206]" strokeweight="1pt"/>
            </w:pict>
          </mc:Fallback>
        </mc:AlternateContent>
      </w:r>
      <w:r w:rsidRPr="00242EA4">
        <w:rPr>
          <w:rFonts w:ascii="Arial" w:hAnsi="Arial" w:cs="Arial"/>
          <w:noProof/>
        </w:rPr>
        <mc:AlternateContent>
          <mc:Choice Requires="wps">
            <w:drawing>
              <wp:anchor distT="0" distB="0" distL="114300" distR="114300" simplePos="0" relativeHeight="251670528" behindDoc="0" locked="0" layoutInCell="1" allowOverlap="1" wp14:anchorId="5F12229B" wp14:editId="55C68BF8">
                <wp:simplePos x="0" y="0"/>
                <wp:positionH relativeFrom="column">
                  <wp:posOffset>2025650</wp:posOffset>
                </wp:positionH>
                <wp:positionV relativeFrom="paragraph">
                  <wp:posOffset>7620</wp:posOffset>
                </wp:positionV>
                <wp:extent cx="215900" cy="158750"/>
                <wp:effectExtent l="0" t="0" r="12700" b="12700"/>
                <wp:wrapNone/>
                <wp:docPr id="24" name="Flowchart: Process 24"/>
                <wp:cNvGraphicFramePr/>
                <a:graphic xmlns:a="http://schemas.openxmlformats.org/drawingml/2006/main">
                  <a:graphicData uri="http://schemas.microsoft.com/office/word/2010/wordprocessingShape">
                    <wps:wsp>
                      <wps:cNvSpPr/>
                      <wps:spPr>
                        <a:xfrm>
                          <a:off x="0" y="0"/>
                          <a:ext cx="215900" cy="15875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A84EFA6" id="Flowchart: Process 24" o:spid="_x0000_s1026" type="#_x0000_t109" style="position:absolute;margin-left:159.5pt;margin-top:.6pt;width:17pt;height:12.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ryBbQIAACgFAAAOAAAAZHJzL2Uyb0RvYy54bWysVE1v2zAMvQ/YfxB0Xx1nydoadYogRYcB&#10;RRu0HXpWZak2JosapcTJfv0o2XG7LqdhF5k0+fjxROrictcatlXoG7Alz08mnCkroWrsS8m/P15/&#10;OuPMB2ErYcCqku+V55eLjx8uOleoKdRgKoWMglhfdK7kdQiuyDIva9UKfwJOWTJqwFYEUvElq1B0&#10;FL012XQy+ZJ1gJVDkMp7+nvVG/kixddayXCntVeBmZJTbSGdmM7neGaLC1G8oHB1I4cyxD9U0YrG&#10;UtIx1JUIgm2w+StU20gEDzqcSGgz0LqRKvVA3eSTd9081MKp1AuR491Ik/9/YeXtdo2sqUo+nXFm&#10;RUt3dG2gk7XAULB1zywjIzHVOV8Q4MGtcdA8ibHtncY2fqkhtkvs7kd21S4wST+n+fx8QncgyZTP&#10;z07nif3sFezQh68KWhaFkmsqYxXLGIpI/IrtjQ+UnGAHd1JiYX0pSQp7o2I1xt4rTc3F5Amdxkqt&#10;DLKtoIEQUiobPsfWKF7yjjDdGDMC82NAE/IBNPhGmErjNgInx4B/ZhwRKSvYMILbxgIeC1D9GDP3&#10;/ofu+55j+89Q7elOEfph905eN0TojfBhLZCmm+6ANjbc0RE5LjkMEmc14K9j/6M/DR1ZOetoW0ru&#10;f24EKs7MN0vjeJ7PZnG9kjKbn05JwbeW57cWu2lXQPzn9DY4mcToH8xB1AjtEy32MmYlk7CScpdc&#10;Bjwoq9BvMT0NUi2XyY1WyolwYx+cjMEjq3FIHndPAt0wVYHG8RYOmyWKdwPV+0akheUmgG7StL3y&#10;OvBN65iGZng64r6/1ZPX6wO3+A0AAP//AwBQSwMEFAAGAAgAAAAhAO9aiyffAAAACAEAAA8AAABk&#10;cnMvZG93bnJldi54bWxMj01Lw0AQhu+C/2EZwYvYzQeWNGZTiuJJhZoIvW6zYxLMzsbsto399Y4n&#10;Pb48wzvPW6xnO4gjTr53pCBeRCCQGmd6ahW810+3GQgfNBk9OEIF3+hhXV5eFDo37kRveKxCK7iE&#10;fK4VdCGMuZS+6dBqv3AjErMPN1kdOE6tNJM+cbkdZBJFS2l1T/yh0yM+dNh8VgeroK6jc5W+7h63&#10;2dez2dxksXs5D0pdX82bexAB5/B3DL/6rA4lO+3dgYwXg4I0XvGWwCABwTy9SznvFSTLBGRZyP8D&#10;yh8AAAD//wMAUEsBAi0AFAAGAAgAAAAhALaDOJL+AAAA4QEAABMAAAAAAAAAAAAAAAAAAAAAAFtD&#10;b250ZW50X1R5cGVzXS54bWxQSwECLQAUAAYACAAAACEAOP0h/9YAAACUAQAACwAAAAAAAAAAAAAA&#10;AAAvAQAAX3JlbHMvLnJlbHNQSwECLQAUAAYACAAAACEA6B68gW0CAAAoBQAADgAAAAAAAAAAAAAA&#10;AAAuAgAAZHJzL2Uyb0RvYy54bWxQSwECLQAUAAYACAAAACEA71qLJ98AAAAIAQAADwAAAAAAAAAA&#10;AAAAAADHBAAAZHJzL2Rvd25yZXYueG1sUEsFBgAAAAAEAAQA8wAAANMFAAAAAA==&#10;" fillcolor="white [3201]" strokecolor="#a5a5a5 [3206]" strokeweight="1pt"/>
            </w:pict>
          </mc:Fallback>
        </mc:AlternateContent>
      </w:r>
      <w:r w:rsidRPr="00242EA4">
        <w:rPr>
          <w:rFonts w:ascii="Arial" w:hAnsi="Arial" w:cs="Arial"/>
          <w:noProof/>
        </w:rPr>
        <mc:AlternateContent>
          <mc:Choice Requires="wps">
            <w:drawing>
              <wp:anchor distT="0" distB="0" distL="114300" distR="114300" simplePos="0" relativeHeight="251669504" behindDoc="0" locked="0" layoutInCell="1" allowOverlap="1" wp14:anchorId="3CF48601" wp14:editId="0BC5B732">
                <wp:simplePos x="0" y="0"/>
                <wp:positionH relativeFrom="column">
                  <wp:posOffset>742950</wp:posOffset>
                </wp:positionH>
                <wp:positionV relativeFrom="paragraph">
                  <wp:posOffset>7620</wp:posOffset>
                </wp:positionV>
                <wp:extent cx="203200" cy="165100"/>
                <wp:effectExtent l="0" t="0" r="25400" b="25400"/>
                <wp:wrapNone/>
                <wp:docPr id="25" name="Flowchart: Process 25"/>
                <wp:cNvGraphicFramePr/>
                <a:graphic xmlns:a="http://schemas.openxmlformats.org/drawingml/2006/main">
                  <a:graphicData uri="http://schemas.microsoft.com/office/word/2010/wordprocessingShape">
                    <wps:wsp>
                      <wps:cNvSpPr/>
                      <wps:spPr>
                        <a:xfrm>
                          <a:off x="0" y="0"/>
                          <a:ext cx="203200" cy="16510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7D8F5EB" id="Flowchart: Process 25" o:spid="_x0000_s1026" type="#_x0000_t109" style="position:absolute;margin-left:58.5pt;margin-top:.6pt;width:16pt;height:13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GkkagIAACgFAAAOAAAAZHJzL2Uyb0RvYy54bWysVEtv2zAMvg/YfxB0Xx2nj21GnCJI0WFA&#10;0QZrh54VWaqNyaJGKXGyXz9Kdtysy2nYRSZNfnzpo2bXu9awrULfgC15fjbhTFkJVWNfSv796fbD&#10;J858ELYSBqwq+V55fj1//27WuUJNoQZTKWQUxPqicyWvQ3BFlnlZq1b4M3DKklEDtiKQii9ZhaKj&#10;6K3JppPJVdYBVg5BKu/p701v5PMUX2slw4PWXgVmSk61hXRiOtfxzOYzUbygcHUjhzLEP1TRisZS&#10;0jHUjQiCbbD5K1TbSAQPOpxJaDPQupEq9UDd5JM33TzWwqnUCw3Hu3FM/v+FlffbFbKmKvn0kjMr&#10;WrqjWwOdrAWGgq36yTIy0qQ65wsCPLoVDponMba909jGLzXEdmm6+3G6aheYpJ/TyTndGGeSTPnV&#10;ZU4yRclewQ59+KKgZVEouaYylrGMoYg0X7G986GHHdwpRiysLyVJYW9UrMbYb0pTczF5QidaqaVB&#10;thVECCGlsuF8KCN5R5hujBmB+SmgCfkAGnwjTCW6jcDJKeCfGUdEygo2jOC2sYCnAlQ/xsy9/6H7&#10;vufY/hqqPd0pQk927+RtQwO9Ez6sBBK76Q5oY8MDHXHGJYdB4qwG/HXqf/Qn0pGVs462peT+50ag&#10;4sx8tUTHz/nFRVyvpFxcfpySgseW9bHFbtol0PxzehucTGL0D+YgaoT2mRZ7EbOSSVhJuUsuAx6U&#10;Zei3mJ4GqRaL5EYr5US4s49OxuBxqpEkT7tngW5gVSA63sNhs0TxhlC9b0RaWGwC6Cax7XWuw7xp&#10;HRN3h6cj7vuxnrxeH7j5bwAAAP//AwBQSwMEFAAGAAgAAAAhAHQPvd7eAAAACAEAAA8AAABkcnMv&#10;ZG93bnJldi54bWxMj8FOwzAQRO9I/IO1SFwQdRIQDSFOVYE4ARIkSFzdeEki7HWI3Tb069me4LZP&#10;M5qdKVezs2KHUxg8KUgXCQik1puBOgXvzeNlDiJETUZbT6jgBwOsqtOTUhfG7+kNd3XsBIdQKLSC&#10;PsaxkDK0PTodFn5EYu3TT05HxqmTZtJ7DndWZklyI50eiD/0esT7HtuveusUNE1yqK9ePh5e8+8n&#10;s77IU/98sEqdn83rOxAR5/hnhmN9rg4Vd9r4LZkgLHO65C2RjwzEUb++Zd4oyJYZyKqU/wdUvwAA&#10;AP//AwBQSwECLQAUAAYACAAAACEAtoM4kv4AAADhAQAAEwAAAAAAAAAAAAAAAAAAAAAAW0NvbnRl&#10;bnRfVHlwZXNdLnhtbFBLAQItABQABgAIAAAAIQA4/SH/1gAAAJQBAAALAAAAAAAAAAAAAAAAAC8B&#10;AABfcmVscy8ucmVsc1BLAQItABQABgAIAAAAIQCZSGkkagIAACgFAAAOAAAAAAAAAAAAAAAAAC4C&#10;AABkcnMvZTJvRG9jLnhtbFBLAQItABQABgAIAAAAIQB0D73e3gAAAAgBAAAPAAAAAAAAAAAAAAAA&#10;AMQEAABkcnMvZG93bnJldi54bWxQSwUGAAAAAAQABADzAAAAzwUAAAAA&#10;" fillcolor="white [3201]" strokecolor="#a5a5a5 [3206]" strokeweight="1pt"/>
            </w:pict>
          </mc:Fallback>
        </mc:AlternateContent>
      </w:r>
      <w:r w:rsidRPr="00242EA4">
        <w:rPr>
          <w:rFonts w:ascii="Arial" w:hAnsi="Arial" w:cs="Arial"/>
        </w:rPr>
        <w:t xml:space="preserve">complicated           </w:t>
      </w:r>
      <w:r>
        <w:rPr>
          <w:rFonts w:ascii="Arial" w:hAnsi="Arial" w:cs="Arial"/>
        </w:rPr>
        <w:t xml:space="preserve">  </w:t>
      </w:r>
      <w:r w:rsidRPr="00242EA4">
        <w:rPr>
          <w:rFonts w:ascii="Arial" w:hAnsi="Arial" w:cs="Arial"/>
        </w:rPr>
        <w:t xml:space="preserve">manageable         </w:t>
      </w:r>
      <w:r>
        <w:rPr>
          <w:rFonts w:ascii="Arial" w:hAnsi="Arial" w:cs="Arial"/>
        </w:rPr>
        <w:t xml:space="preserve">  </w:t>
      </w:r>
      <w:r w:rsidRPr="00242EA4">
        <w:rPr>
          <w:rFonts w:ascii="Arial" w:hAnsi="Arial" w:cs="Arial"/>
        </w:rPr>
        <w:t xml:space="preserve"> </w:t>
      </w:r>
      <w:r>
        <w:rPr>
          <w:rFonts w:ascii="Arial" w:hAnsi="Arial" w:cs="Arial"/>
        </w:rPr>
        <w:t xml:space="preserve">    </w:t>
      </w:r>
      <w:r w:rsidRPr="00242EA4">
        <w:rPr>
          <w:rFonts w:ascii="Arial" w:hAnsi="Arial" w:cs="Arial"/>
        </w:rPr>
        <w:t xml:space="preserve">effortless            </w:t>
      </w:r>
      <w:r>
        <w:rPr>
          <w:rFonts w:ascii="Arial" w:hAnsi="Arial" w:cs="Arial"/>
        </w:rPr>
        <w:t xml:space="preserve">      </w:t>
      </w:r>
      <w:r w:rsidRPr="00242EA4">
        <w:rPr>
          <w:rFonts w:ascii="Arial" w:hAnsi="Arial" w:cs="Arial"/>
        </w:rPr>
        <w:t xml:space="preserve">piece of cake        </w:t>
      </w:r>
    </w:p>
    <w:p w14:paraId="58255C61" w14:textId="77777777" w:rsidR="00F72F92" w:rsidRPr="00242EA4" w:rsidRDefault="00F72F92" w:rsidP="00F72F92">
      <w:pPr>
        <w:rPr>
          <w:rFonts w:ascii="Arial" w:hAnsi="Arial" w:cs="Arial"/>
        </w:rPr>
      </w:pPr>
      <w:r w:rsidRPr="00242EA4">
        <w:rPr>
          <w:rFonts w:ascii="Arial" w:hAnsi="Arial" w:cs="Arial"/>
        </w:rPr>
        <w:t>Q5. What services from Moodle do you often use?</w:t>
      </w:r>
    </w:p>
    <w:p w14:paraId="2C55CFFA" w14:textId="77777777" w:rsidR="00F72F92" w:rsidRPr="00242EA4" w:rsidRDefault="00F72F92" w:rsidP="00F72F92">
      <w:pPr>
        <w:rPr>
          <w:rFonts w:ascii="Arial" w:hAnsi="Arial" w:cs="Arial"/>
        </w:rPr>
      </w:pPr>
      <w:r w:rsidRPr="00242EA4">
        <w:rPr>
          <w:rFonts w:ascii="Arial" w:hAnsi="Arial" w:cs="Arial"/>
          <w:noProof/>
        </w:rPr>
        <mc:AlternateContent>
          <mc:Choice Requires="wps">
            <w:drawing>
              <wp:anchor distT="0" distB="0" distL="114300" distR="114300" simplePos="0" relativeHeight="251676672" behindDoc="0" locked="0" layoutInCell="1" allowOverlap="1" wp14:anchorId="3B11C30B" wp14:editId="33745A95">
                <wp:simplePos x="0" y="0"/>
                <wp:positionH relativeFrom="column">
                  <wp:posOffset>4794250</wp:posOffset>
                </wp:positionH>
                <wp:positionV relativeFrom="paragraph">
                  <wp:posOffset>10795</wp:posOffset>
                </wp:positionV>
                <wp:extent cx="279400" cy="165100"/>
                <wp:effectExtent l="0" t="0" r="25400" b="25400"/>
                <wp:wrapNone/>
                <wp:docPr id="26" name="Flowchart: Process 26"/>
                <wp:cNvGraphicFramePr/>
                <a:graphic xmlns:a="http://schemas.openxmlformats.org/drawingml/2006/main">
                  <a:graphicData uri="http://schemas.microsoft.com/office/word/2010/wordprocessingShape">
                    <wps:wsp>
                      <wps:cNvSpPr/>
                      <wps:spPr>
                        <a:xfrm>
                          <a:off x="0" y="0"/>
                          <a:ext cx="279400" cy="16510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0422A2" id="Flowchart: Process 26" o:spid="_x0000_s1026" type="#_x0000_t109" style="position:absolute;margin-left:377.5pt;margin-top:.85pt;width:22pt;height:13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6VMhagIAACgFAAAOAAAAZHJzL2Uyb0RvYy54bWysVN9P2zAQfp+0/8Hy+0jTFRgRKaqKmCYh&#10;qICJZ+PYJJrj885u0+6v39lJQ8f6NO3Fucvdd7/8nS+vtq1hG4W+AVvy/GTCmbISqsa+lvz7082n&#10;L5z5IGwlDFhV8p3y/Gr+8cNl5wo1hRpMpZBREOuLzpW8DsEVWeZlrVrhT8ApS0YN2IpAKr5mFYqO&#10;orcmm04mZ1kHWDkEqbynv9e9kc9TfK2VDPdaexWYKTnVFtKJ6XyJZza/FMUrClc3cihD/EMVrWgs&#10;JR1DXYsg2Bqbv0K1jUTwoMOJhDYDrRupUg/UTT55181jLZxKvdBwvBvH5P9fWHm3WSFrqpJPzziz&#10;oqU7ujHQyVpgKNiqnywjI02qc74gwKNb4aB5EmPbW41t/FJDbJumuxunq7aBSfo5Pb+YTegOJJny&#10;s9OcZIqSvYEd+vBVQcuiUHJNZSxjGUMRab5ic+tDD9u7U4xYWF9KksLOqFiNsQ9KU3MxeUInWqml&#10;QbYRRAghpbLh81BG8o4w3RgzAvNjQBPyATT4RphKdBuBk2PAPzOOiJQVbBjBbWMBjwWofoyZe/99&#10;933Psf0XqHZ0pwg92b2TNw0N9Fb4sBJI7KY7oI0N93TEGZccBomzGvDXsf/Rn0hHVs462paS+59r&#10;gYoz880SHS/y2SyuV1Jmp+dTUvDQ8nJoset2CTT/nN4GJ5MY/YPZixqhfabFXsSsZBJWUu6Sy4B7&#10;ZRn6LaanQarFIrnRSjkRbu2jkzF4nGokydP2WaAbWBWIjnew3yxRvCNU7xuRFhbrALpJbHub6zBv&#10;WsfE3eHpiPt+qCevtwdu/hsAAP//AwBQSwMEFAAGAAgAAAAhALe+vzLfAAAACAEAAA8AAABkcnMv&#10;ZG93bnJldi54bWxMj8FOwzAQRO9I/IO1SFwQdVpUnIY4VQXiBJUgQeLqxksSEa9D7LahX89yguPo&#10;rWbf5OvJ9eKAY+g8aZjPEhBItbcdNRreqsfrFESIhqzpPaGGbwywLs7PcpNZf6RXPJSxEVxCITMa&#10;2hiHTMpQt+hMmPkBidmHH52JHMdG2tEcudz1cpEkt9KZjvhDawa8b7H+LPdOQ1Ulp/Jm+/7wkn49&#10;2c1VOvfPp17ry4tpcwci4hT/juFXn9WhYKed35MNoteglkveEhkoEMzVasV5p2GhFMgil/8HFD8A&#10;AAD//wMAUEsBAi0AFAAGAAgAAAAhALaDOJL+AAAA4QEAABMAAAAAAAAAAAAAAAAAAAAAAFtDb250&#10;ZW50X1R5cGVzXS54bWxQSwECLQAUAAYACAAAACEAOP0h/9YAAACUAQAACwAAAAAAAAAAAAAAAAAv&#10;AQAAX3JlbHMvLnJlbHNQSwECLQAUAAYACAAAACEAb+lTIWoCAAAoBQAADgAAAAAAAAAAAAAAAAAu&#10;AgAAZHJzL2Uyb0RvYy54bWxQSwECLQAUAAYACAAAACEAt76/Mt8AAAAIAQAADwAAAAAAAAAAAAAA&#10;AADEBAAAZHJzL2Rvd25yZXYueG1sUEsFBgAAAAAEAAQA8wAAANAFAAAAAA==&#10;" fillcolor="white [3201]" strokecolor="#a5a5a5 [3206]" strokeweight="1pt"/>
            </w:pict>
          </mc:Fallback>
        </mc:AlternateContent>
      </w:r>
      <w:r w:rsidRPr="00242EA4">
        <w:rPr>
          <w:rFonts w:ascii="Arial" w:hAnsi="Arial" w:cs="Arial"/>
          <w:noProof/>
        </w:rPr>
        <mc:AlternateContent>
          <mc:Choice Requires="wps">
            <w:drawing>
              <wp:anchor distT="0" distB="0" distL="114300" distR="114300" simplePos="0" relativeHeight="251675648" behindDoc="0" locked="0" layoutInCell="1" allowOverlap="1" wp14:anchorId="11C3DAF3" wp14:editId="21B3676F">
                <wp:simplePos x="0" y="0"/>
                <wp:positionH relativeFrom="column">
                  <wp:posOffset>3670300</wp:posOffset>
                </wp:positionH>
                <wp:positionV relativeFrom="paragraph">
                  <wp:posOffset>4445</wp:posOffset>
                </wp:positionV>
                <wp:extent cx="273050" cy="177800"/>
                <wp:effectExtent l="0" t="0" r="12700" b="12700"/>
                <wp:wrapNone/>
                <wp:docPr id="27" name="Flowchart: Process 27"/>
                <wp:cNvGraphicFramePr/>
                <a:graphic xmlns:a="http://schemas.openxmlformats.org/drawingml/2006/main">
                  <a:graphicData uri="http://schemas.microsoft.com/office/word/2010/wordprocessingShape">
                    <wps:wsp>
                      <wps:cNvSpPr/>
                      <wps:spPr>
                        <a:xfrm>
                          <a:off x="0" y="0"/>
                          <a:ext cx="273050" cy="17780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AD6A7E" id="Flowchart: Process 27" o:spid="_x0000_s1026" type="#_x0000_t109" style="position:absolute;margin-left:289pt;margin-top:.35pt;width:21.5pt;height:1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LKbQIAACgFAAAOAAAAZHJzL2Uyb0RvYy54bWysVE1v2zAMvQ/YfxB0X22n7dIZdYogRYcB&#10;RResHXpWZak2JosapcTJfv0o2XG7LqdhF5k0+fjxROryatcZtlXoW7AVL05yzpSVULf2ueLfH24+&#10;XHDmg7C1MGBVxffK86vF+3eXvSvVDBowtUJGQawve1fxJgRXZpmXjeqEPwGnLBk1YCcCqfic1Sh6&#10;it6ZbJbnH7MesHYIUnlPf68HI1+k+ForGb5q7VVgpuJUW0gnpvMpntniUpTPKFzTyrEM8Q9VdKK1&#10;lHQKdS2CYBts/wrVtRLBgw4nEroMtG6lSj1QN0X+ppv7RjiVeiFyvJto8v8vrLzbrpG1dcVnc86s&#10;6OiObgz0shEYSrYemGVkJKZ650sC3Ls1jponMba909jFLzXEdond/cSu2gUm6edsfpqf0x1IMhXz&#10;+UWe2M9ewA59+KygY1GouKYyVrGMsYjEr9je+kDJCXZwJyUWNpSSpLA3KlZj7DelqbmYPKHTWKmV&#10;QbYVNBBCSmXDaWyN4iXvCNOtMROwOAY0oRhBo2+EqTRuEzA/Bvwz44RIWcGGCdy1FvBYgPrHlHnw&#10;P3Q/9Bzbf4J6T3eKMAy7d/KmJUJvhQ9rgTTddAe0seErHZHjisMocdYA/jr2P/rT0JGVs562peL+&#10;50ag4sx8sTSOn4qzs7heSTk7n89IwdeWp9cWu+lWQPwX9DY4mcToH8xB1AjdIy32MmYlk7CScldc&#10;BjwoqzBsMT0NUi2XyY1Wyolwa++djMEjq3FIHnaPAt04VYHG8Q4OmyXKNwM1+EakheUmgG7TtL3w&#10;OvJN65iGZnw64r6/1pPXywO3+A0AAP//AwBQSwMEFAAGAAgAAAAhAIkot97eAAAABwEAAA8AAABk&#10;cnMvZG93bnJldi54bWxMj8FOwzAQRO9I/IO1SFwQdRJEY6VxqgrECZBKgtSrGy9JhL0OsduGfj3m&#10;BMfRjGbelOvZGnbEyQ+OJKSLBBhS6/RAnYT35ulWAPNBkVbGEUr4Rg/r6vKiVIV2J3rDYx06FkvI&#10;F0pCH8JYcO7bHq3yCzciRe/DTVaFKKeO60mdYrk1PEuSJbdqoLjQqxEfemw/64OV0DTJub573T1u&#10;xdez3tyI1L2cjZTXV/NmBSzgHP7C8Isf0aGKTHt3IO2ZkXCfi/glSMiBRXuZpVHuJWQiB16V/D9/&#10;9QMAAP//AwBQSwECLQAUAAYACAAAACEAtoM4kv4AAADhAQAAEwAAAAAAAAAAAAAAAAAAAAAAW0Nv&#10;bnRlbnRfVHlwZXNdLnhtbFBLAQItABQABgAIAAAAIQA4/SH/1gAAAJQBAAALAAAAAAAAAAAAAAAA&#10;AC8BAABfcmVscy8ucmVsc1BLAQItABQABgAIAAAAIQAcW+LKbQIAACgFAAAOAAAAAAAAAAAAAAAA&#10;AC4CAABkcnMvZTJvRG9jLnhtbFBLAQItABQABgAIAAAAIQCJKLfe3gAAAAcBAAAPAAAAAAAAAAAA&#10;AAAAAMcEAABkcnMvZG93bnJldi54bWxQSwUGAAAAAAQABADzAAAA0gUAAAAA&#10;" fillcolor="white [3201]" strokecolor="#a5a5a5 [3206]" strokeweight="1pt"/>
            </w:pict>
          </mc:Fallback>
        </mc:AlternateContent>
      </w:r>
      <w:r w:rsidRPr="00242EA4">
        <w:rPr>
          <w:rFonts w:ascii="Arial" w:hAnsi="Arial" w:cs="Arial"/>
          <w:noProof/>
        </w:rPr>
        <mc:AlternateContent>
          <mc:Choice Requires="wps">
            <w:drawing>
              <wp:anchor distT="0" distB="0" distL="114300" distR="114300" simplePos="0" relativeHeight="251674624" behindDoc="0" locked="0" layoutInCell="1" allowOverlap="1" wp14:anchorId="7A93C7EA" wp14:editId="12695DDD">
                <wp:simplePos x="0" y="0"/>
                <wp:positionH relativeFrom="column">
                  <wp:posOffset>2527300</wp:posOffset>
                </wp:positionH>
                <wp:positionV relativeFrom="paragraph">
                  <wp:posOffset>4445</wp:posOffset>
                </wp:positionV>
                <wp:extent cx="222250" cy="171450"/>
                <wp:effectExtent l="0" t="0" r="25400" b="19050"/>
                <wp:wrapNone/>
                <wp:docPr id="28" name="Flowchart: Process 28"/>
                <wp:cNvGraphicFramePr/>
                <a:graphic xmlns:a="http://schemas.openxmlformats.org/drawingml/2006/main">
                  <a:graphicData uri="http://schemas.microsoft.com/office/word/2010/wordprocessingShape">
                    <wps:wsp>
                      <wps:cNvSpPr/>
                      <wps:spPr>
                        <a:xfrm>
                          <a:off x="0" y="0"/>
                          <a:ext cx="222250" cy="17145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23D9E52" id="Flowchart: Process 28" o:spid="_x0000_s1026" type="#_x0000_t109" style="position:absolute;margin-left:199pt;margin-top:.35pt;width:17.5pt;height:13.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i1magIAACgFAAAOAAAAZHJzL2Uyb0RvYy54bWysVE1v2zAMvQ/YfxB0Xx1n6boZcYogRYcB&#10;RRu0HXpWZSk2JosapcTJfv0o2XG7LqdhOSikycePJ1Lzy31r2E6hb8CWPD+bcKashKqxm5J/f7z+&#10;8JkzH4SthAGrSn5Qnl8u3r+bd65QU6jBVAoZBbG+6FzJ6xBckWVe1qoV/gycsmTUgK0IpOImq1B0&#10;FL012XQy+ZR1gJVDkMp7+nrVG/kixddayXCntVeBmZJTbSGdmM7neGaLuSg2KFzdyKEM8Q9VtKKx&#10;lHQMdSWCYFts/grVNhLBgw5nEtoMtG6kSj1QN/nkTTcPtXAq9ULkeDfS5P9fWHm7WyNrqpJP6aas&#10;aOmOrg10shYYCrbumWVkJKY65wsCPLg1DponMba919jGf2qI7RO7h5FdtQ9M0scp/c7pDiSZ8ot8&#10;RjJFyV7ADn34qqBlUSi5pjJWsYyhiMSv2N340MOO7hQjFtaXkqRwMCpWY+y90tRcTJ7QaazUyiDb&#10;CRoIIaWy4eNQRvKOMN0YMwLzU0AT8gE0+EaYSuM2AiengH9mHBEpK9gwgtvGAp4KUP0YM/f+x+77&#10;nmP7z1Ad6E4R+mH3Tl43ROiN8GEtkKab7oA2NtzRETkuOQwSZzXgr1Pfoz8NHVk562hbSu5/bgUq&#10;zsw3S+P4JZ/N4nolZXZ+MSUFX1ueX1vstl0B8Z/T2+BkEqN/MEdRI7RPtNjLmJVMwkrKXXIZ8Kis&#10;Qr/F9DRItVwmN1opJ8KNfXAyBo+sxiF53D8JdMNUBRrHWzhulijeDFTvG5EWltsAuknT9sLrwDet&#10;Y5rd4emI+/5aT14vD9ziNwAAAP//AwBQSwMEFAAGAAgAAAAhAJEU07PeAAAABwEAAA8AAABkcnMv&#10;ZG93bnJldi54bWxMj8FOwzAQRO9I/IO1SFwQddogEkI2VQXiBEiQIHF14yWJsNchdtvQr8ec4Dia&#10;0cybcj1bI/Y0+cExwnKRgCBunR64Q3hrHi5zED4o1so4JoRv8rCuTk9KVWh34Ffa16ETsYR9oRD6&#10;EMZCSt/2ZJVfuJE4eh9usipEOXVST+oQy62RqyS5llYNHBd6NdJdT+1nvbMITZMc6/T5/f4l/3rU&#10;m4t86Z6OBvH8bN7cggg0h78w/OJHdKgi09btWHthENKbPH4JCBmIaF+laZRbhFWWgaxK+Z+/+gEA&#10;AP//AwBQSwECLQAUAAYACAAAACEAtoM4kv4AAADhAQAAEwAAAAAAAAAAAAAAAAAAAAAAW0NvbnRl&#10;bnRfVHlwZXNdLnhtbFBLAQItABQABgAIAAAAIQA4/SH/1gAAAJQBAAALAAAAAAAAAAAAAAAAAC8B&#10;AABfcmVscy8ucmVsc1BLAQItABQABgAIAAAAIQDXoi1magIAACgFAAAOAAAAAAAAAAAAAAAAAC4C&#10;AABkcnMvZTJvRG9jLnhtbFBLAQItABQABgAIAAAAIQCRFNOz3gAAAAcBAAAPAAAAAAAAAAAAAAAA&#10;AMQEAABkcnMvZG93bnJldi54bWxQSwUGAAAAAAQABADzAAAAzwUAAAAA&#10;" fillcolor="white [3201]" strokecolor="#a5a5a5 [3206]" strokeweight="1pt"/>
            </w:pict>
          </mc:Fallback>
        </mc:AlternateContent>
      </w:r>
      <w:r w:rsidRPr="00242EA4">
        <w:rPr>
          <w:rFonts w:ascii="Arial" w:hAnsi="Arial" w:cs="Arial"/>
          <w:noProof/>
        </w:rPr>
        <mc:AlternateContent>
          <mc:Choice Requires="wps">
            <w:drawing>
              <wp:anchor distT="0" distB="0" distL="114300" distR="114300" simplePos="0" relativeHeight="251673600" behindDoc="0" locked="0" layoutInCell="1" allowOverlap="1" wp14:anchorId="6F429284" wp14:editId="67FBCABC">
                <wp:simplePos x="0" y="0"/>
                <wp:positionH relativeFrom="column">
                  <wp:posOffset>876300</wp:posOffset>
                </wp:positionH>
                <wp:positionV relativeFrom="paragraph">
                  <wp:posOffset>4445</wp:posOffset>
                </wp:positionV>
                <wp:extent cx="254000" cy="184150"/>
                <wp:effectExtent l="0" t="0" r="12700" b="25400"/>
                <wp:wrapNone/>
                <wp:docPr id="29" name="Flowchart: Process 29"/>
                <wp:cNvGraphicFramePr/>
                <a:graphic xmlns:a="http://schemas.openxmlformats.org/drawingml/2006/main">
                  <a:graphicData uri="http://schemas.microsoft.com/office/word/2010/wordprocessingShape">
                    <wps:wsp>
                      <wps:cNvSpPr/>
                      <wps:spPr>
                        <a:xfrm>
                          <a:off x="0" y="0"/>
                          <a:ext cx="254000" cy="18415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3910D67" id="Flowchart: Process 29" o:spid="_x0000_s1026" type="#_x0000_t109" style="position:absolute;margin-left:69pt;margin-top:.35pt;width:20pt;height:14.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6nNGbQIAACgFAAAOAAAAZHJzL2Uyb0RvYy54bWysVE1v2zAMvQ/YfxB0X21n6dYadYogRYcB&#10;RRusHXpWZak2JosapcTJfv0o2XG7LqdhF5k0+fjxROrictcZtlXoW7AVL05yzpSVULf2ueLfH64/&#10;nHHmg7C1MGBVxffK88vF+3cXvSvVDBowtUJGQawve1fxJgRXZpmXjeqEPwGnLBk1YCcCqfic1Sh6&#10;it6ZbJbnn7IesHYIUnlPf68GI1+k+ForGe609iowU3GqLaQT0/kUz2xxIcpnFK5p5ViG+IcqOtFa&#10;SjqFuhJBsA22f4XqWongQYcTCV0GWrdSpR6omyJ/0819I5xKvRA53k00+f8XVt5u18jauuKzc86s&#10;6OiOrg30shEYSrYemGVkJKZ650sC3Ls1jponMba909jFLzXEdond/cSu2gUm6efsdJ7ndAeSTMXZ&#10;vDhN7GcvYIc+fFHQsShUXFMZq1jGWETiV2xvfKDkBDu4kxILG0pJUtgbFasx9pvS1FxMntBprNTK&#10;INsKGgghpbLhY2yN4iXvCNOtMROwOAY0oRhBo2+EqTRuEzA/Bvwz44RIWcGGCdy1FvBYgPrHlHnw&#10;P3Q/9Bzbf4J6T3eKMAy7d/K6JUJvhA9rgTTddAe0seGOjshxxWGUOGsAfx37H/1p6MjKWU/bUnH/&#10;cyNQcWa+WhrH82I+j+uVlPnp5xkp+Nry9NpiN90KiP+C3gYnkxj9gzmIGqF7pMVexqxkElZS7orL&#10;gAdlFYYtpqdBquUyudFKORFu7L2TMXhkNQ7Jw+5RoBunKtA43sJhs0T5ZqAG34i0sNwE0G2athde&#10;R75pHdPQjE9H3PfXevJ6eeAWvwEAAP//AwBQSwMEFAAGAAgAAAAhAIxe6n3cAAAABwEAAA8AAABk&#10;cnMvZG93bnJldi54bWxMj0FLw0AQhe+C/2EZwYvYTVswMWZTiuJJBU0Er9PsmAR3Z2N228b+ejcn&#10;PX684b1vis1kjTjQ6HvHCpaLBARx43TPrYL3+vE6A+EDskbjmBT8kIdNeX5WYK7dkd/oUIVWxBL2&#10;OSroQhhyKX3TkUW/cANxzD7daDFEHFupRzzGcmvkKklupMWe40KHA9131HxVe6ugrpNTtX75eHjN&#10;vp/09ipbuueTUeryYtregQg0hb9jmPWjOpTRaef2rL0wkddZ/CUoSEHMcTrjTsHqNgVZFvK/f/kL&#10;AAD//wMAUEsBAi0AFAAGAAgAAAAhALaDOJL+AAAA4QEAABMAAAAAAAAAAAAAAAAAAAAAAFtDb250&#10;ZW50X1R5cGVzXS54bWxQSwECLQAUAAYACAAAACEAOP0h/9YAAACUAQAACwAAAAAAAAAAAAAAAAAv&#10;AQAAX3JlbHMvLnJlbHNQSwECLQAUAAYACAAAACEAyepzRm0CAAAoBQAADgAAAAAAAAAAAAAAAAAu&#10;AgAAZHJzL2Uyb0RvYy54bWxQSwECLQAUAAYACAAAACEAjF7qfdwAAAAHAQAADwAAAAAAAAAAAAAA&#10;AADHBAAAZHJzL2Rvd25yZXYueG1sUEsFBgAAAAAEAAQA8wAAANAFAAAAAA==&#10;" fillcolor="white [3201]" strokecolor="#a5a5a5 [3206]" strokeweight="1pt"/>
            </w:pict>
          </mc:Fallback>
        </mc:AlternateContent>
      </w:r>
      <w:r w:rsidRPr="00242EA4">
        <w:rPr>
          <w:rFonts w:ascii="Arial" w:hAnsi="Arial" w:cs="Arial"/>
        </w:rPr>
        <w:t xml:space="preserve">students` hall            </w:t>
      </w:r>
      <w:r>
        <w:rPr>
          <w:rFonts w:ascii="Arial" w:hAnsi="Arial" w:cs="Arial"/>
        </w:rPr>
        <w:t xml:space="preserve">      </w:t>
      </w:r>
      <w:r w:rsidRPr="00242EA4">
        <w:rPr>
          <w:rFonts w:ascii="Arial" w:hAnsi="Arial" w:cs="Arial"/>
        </w:rPr>
        <w:t xml:space="preserve">specific courses        </w:t>
      </w:r>
      <w:r>
        <w:rPr>
          <w:rFonts w:ascii="Arial" w:hAnsi="Arial" w:cs="Arial"/>
        </w:rPr>
        <w:t xml:space="preserve">       </w:t>
      </w:r>
      <w:r w:rsidRPr="00242EA4">
        <w:rPr>
          <w:rFonts w:ascii="Arial" w:hAnsi="Arial" w:cs="Arial"/>
        </w:rPr>
        <w:t xml:space="preserve">  </w:t>
      </w:r>
      <w:r>
        <w:rPr>
          <w:rFonts w:ascii="Arial" w:hAnsi="Arial" w:cs="Arial"/>
        </w:rPr>
        <w:t xml:space="preserve">  </w:t>
      </w:r>
      <w:r w:rsidRPr="00242EA4">
        <w:rPr>
          <w:rFonts w:ascii="Arial" w:hAnsi="Arial" w:cs="Arial"/>
        </w:rPr>
        <w:t xml:space="preserve">library           </w:t>
      </w:r>
      <w:r>
        <w:rPr>
          <w:rFonts w:ascii="Arial" w:hAnsi="Arial" w:cs="Arial"/>
        </w:rPr>
        <w:t xml:space="preserve">        </w:t>
      </w:r>
      <w:r w:rsidRPr="00242EA4">
        <w:rPr>
          <w:rFonts w:ascii="Arial" w:hAnsi="Arial" w:cs="Arial"/>
        </w:rPr>
        <w:t xml:space="preserve">others          </w:t>
      </w:r>
    </w:p>
    <w:p w14:paraId="73188262" w14:textId="77777777" w:rsidR="00F72F92" w:rsidRPr="00242EA4" w:rsidRDefault="00F72F92" w:rsidP="00F72F92">
      <w:pPr>
        <w:rPr>
          <w:rFonts w:ascii="Arial" w:hAnsi="Arial" w:cs="Arial"/>
        </w:rPr>
      </w:pPr>
      <w:r w:rsidRPr="00242EA4">
        <w:rPr>
          <w:rFonts w:ascii="Arial" w:hAnsi="Arial" w:cs="Arial"/>
        </w:rPr>
        <w:t>Q6. What do you think of the Moodle`s current update?</w:t>
      </w:r>
    </w:p>
    <w:p w14:paraId="0E4EDE45" w14:textId="77777777" w:rsidR="00F72F92" w:rsidRPr="00242EA4" w:rsidRDefault="00F72F92" w:rsidP="00F72F92">
      <w:pPr>
        <w:rPr>
          <w:rFonts w:ascii="Arial" w:hAnsi="Arial" w:cs="Arial"/>
        </w:rPr>
      </w:pPr>
      <w:r w:rsidRPr="00242EA4">
        <w:rPr>
          <w:rFonts w:ascii="Arial" w:hAnsi="Arial" w:cs="Arial"/>
          <w:noProof/>
        </w:rPr>
        <mc:AlternateContent>
          <mc:Choice Requires="wps">
            <w:drawing>
              <wp:anchor distT="0" distB="0" distL="114300" distR="114300" simplePos="0" relativeHeight="251680768" behindDoc="0" locked="0" layoutInCell="1" allowOverlap="1" wp14:anchorId="419D8702" wp14:editId="5351231B">
                <wp:simplePos x="0" y="0"/>
                <wp:positionH relativeFrom="column">
                  <wp:posOffset>4832350</wp:posOffset>
                </wp:positionH>
                <wp:positionV relativeFrom="paragraph">
                  <wp:posOffset>635</wp:posOffset>
                </wp:positionV>
                <wp:extent cx="279400" cy="158750"/>
                <wp:effectExtent l="0" t="0" r="25400" b="12700"/>
                <wp:wrapNone/>
                <wp:docPr id="30" name="Flowchart: Process 30"/>
                <wp:cNvGraphicFramePr/>
                <a:graphic xmlns:a="http://schemas.openxmlformats.org/drawingml/2006/main">
                  <a:graphicData uri="http://schemas.microsoft.com/office/word/2010/wordprocessingShape">
                    <wps:wsp>
                      <wps:cNvSpPr/>
                      <wps:spPr>
                        <a:xfrm>
                          <a:off x="0" y="0"/>
                          <a:ext cx="279400" cy="15875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EFF4E77" id="Flowchart: Process 30" o:spid="_x0000_s1026" type="#_x0000_t109" style="position:absolute;margin-left:380.5pt;margin-top:.05pt;width:22pt;height:12.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OGWbQIAACgFAAAOAAAAZHJzL2Uyb0RvYy54bWysVE1v2zAMvQ/YfxB0Xx2n6doadYogRYcB&#10;RRssHXpWZak2JosapcTJfv0o2XG7LqdhF5kU+fjxTOrqetcatlXoG7Alz08mnCkroWrsS8m/P95+&#10;uuDMB2ErYcCqku+V59fzjx+uOleoKdRgKoWMglhfdK7kdQiuyDIva9UKfwJOWTJqwFYEUvElq1B0&#10;FL012XQy+Zx1gJVDkMp7ur3pjXye4mutZHjQ2qvATMmptpBOTOdzPLP5lSheULi6kUMZ4h+qaEVj&#10;KekY6kYEwTbY/BWqbSSCBx1OJLQZaN1IlXqgbvLJu27WtXAq9ULkeDfS5P9fWHm/XSFrqpKfEj1W&#10;tPSPbg10shYYCrbqmWVkJKY65wsCrN0KB82TGNveaWzjlxpiu8TufmRX7QKTdDk9v5xNKIkkU352&#10;cX6WYmavYIc+fFHQsiiUXFMZy1jGUETiV2zvfKDkBDu4kxIL60tJUtgbFasx9pvS1FxMntBprNTS&#10;INsKGgghpbLhNLZG8ZJ3hOnGmBGYHwOakA+gwTfCVBq3ETg5Bvwz44hIWcGGEdw2FvBYgOrHmLn3&#10;P3Tf9xzbf4ZqT/8UoR927+RtQ4TeCR9WAmm66R/QxoYHOiLHJYdB4qwG/HXsPvrT0JGVs462peT+&#10;50ag4sx8tTSOl/lsFtcrKbOz8ykp+Nby/NZiN+0SiP+c3gYnkxj9gzmIGqF9osVexKxkElZS7pLL&#10;gAdlGfotpqdBqsUiudFKORHu7NrJGDyyGofkcfck0A1TFWgc7+GwWaJ4N1C9b0RaWGwC6CZN2yuv&#10;A9+0jmlohqcj7vtbPXm9PnDz3wAAAP//AwBQSwMEFAAGAAgAAAAhAJ3lfOndAAAABwEAAA8AAABk&#10;cnMvZG93bnJldi54bWxMj0FLw0AQhe+C/2EZwYvY3VRaQ8ymFMWTFTQRvG6zYxLMzsbsto399Z2e&#10;9Pj4hve+yVeT68Uex9B50pDMFAik2tuOGg0f1fNtCiJEQ9b0nlDDLwZYFZcXucmsP9A77svYCC6h&#10;kBkNbYxDJmWoW3QmzPyAxOzLj85EjmMj7WgOXO56OVdqKZ3piBdaM+Bji/V3uXMaqkody7vXz6e3&#10;9OfFrm/SxG+OvdbXV9P6AUTEKf4dw1mf1aFgp63fkQ2i13C/TPiXeAaCcaoWHLca5osEZJHL//7F&#10;CQAA//8DAFBLAQItABQABgAIAAAAIQC2gziS/gAAAOEBAAATAAAAAAAAAAAAAAAAAAAAAABbQ29u&#10;dGVudF9UeXBlc10ueG1sUEsBAi0AFAAGAAgAAAAhADj9If/WAAAAlAEAAAsAAAAAAAAAAAAAAAAA&#10;LwEAAF9yZWxzLy5yZWxzUEsBAi0AFAAGAAgAAAAhABZc4ZZtAgAAKAUAAA4AAAAAAAAAAAAAAAAA&#10;LgIAAGRycy9lMm9Eb2MueG1sUEsBAi0AFAAGAAgAAAAhAJ3lfOndAAAABwEAAA8AAAAAAAAAAAAA&#10;AAAAxwQAAGRycy9kb3ducmV2LnhtbFBLBQYAAAAABAAEAPMAAADRBQAAAAA=&#10;" fillcolor="white [3201]" strokecolor="#a5a5a5 [3206]" strokeweight="1pt"/>
            </w:pict>
          </mc:Fallback>
        </mc:AlternateContent>
      </w:r>
      <w:r w:rsidRPr="00242EA4">
        <w:rPr>
          <w:rFonts w:ascii="Arial" w:hAnsi="Arial" w:cs="Arial"/>
          <w:noProof/>
        </w:rPr>
        <mc:AlternateContent>
          <mc:Choice Requires="wps">
            <w:drawing>
              <wp:anchor distT="0" distB="0" distL="114300" distR="114300" simplePos="0" relativeHeight="251678720" behindDoc="0" locked="0" layoutInCell="1" allowOverlap="1" wp14:anchorId="6ABC924E" wp14:editId="5F45AFD2">
                <wp:simplePos x="0" y="0"/>
                <wp:positionH relativeFrom="column">
                  <wp:posOffset>2565400</wp:posOffset>
                </wp:positionH>
                <wp:positionV relativeFrom="paragraph">
                  <wp:posOffset>6985</wp:posOffset>
                </wp:positionV>
                <wp:extent cx="222250" cy="152400"/>
                <wp:effectExtent l="0" t="0" r="25400" b="19050"/>
                <wp:wrapNone/>
                <wp:docPr id="31" name="Flowchart: Process 31"/>
                <wp:cNvGraphicFramePr/>
                <a:graphic xmlns:a="http://schemas.openxmlformats.org/drawingml/2006/main">
                  <a:graphicData uri="http://schemas.microsoft.com/office/word/2010/wordprocessingShape">
                    <wps:wsp>
                      <wps:cNvSpPr/>
                      <wps:spPr>
                        <a:xfrm>
                          <a:off x="0" y="0"/>
                          <a:ext cx="222250" cy="15240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41D8569" id="Flowchart: Process 31" o:spid="_x0000_s1026" type="#_x0000_t109" style="position:absolute;margin-left:202pt;margin-top:.55pt;width:17.5pt;height:12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8q9bAIAACgFAAAOAAAAZHJzL2Uyb0RvYy54bWysVE1PGzEQvVfqf7B8L5uE0I8VGxQFUVVC&#10;EAEVZ+O12VVtjzt2skl/fcfezUJpTlVzcOydefPx/MbnFztr2FZhaMFVfHoy4Uw5CXXrniv+/eHq&#10;w2fOQhSuFgacqvheBX6xeP/uvPOlmkEDplbIKIgLZecr3sToy6IIslFWhBPwypFRA1oR6YjPRY2i&#10;o+jWFLPJ5GPRAdYeQaoQ6Otlb+SLHF9rJeOt1kFFZipOtcW8Yl6f0loszkX5jMI3rRzKEP9QhRWt&#10;o6RjqEsRBdtg+1co20qEADqeSLAFaN1KlXugbqaTN93cN8Kr3AuRE/xIU/h/YeXNdo2srSt+OuXM&#10;CUt3dGWgk43AWLJ1zywjIzHV+VAS4N6vcTgF2qa2dxpt+qeG2C6zux/ZVbvIJH2c0e+M7kCSaXo2&#10;m08y+8UL2GOIXxVYljYV11TGKpUxFJH5FdvrECk5wQ7udEiF9aXkXdwblaox7k5pai4lz+gsK7Uy&#10;yLaCBCGkVC6eptYoXvZOMN0aMwKnx4AmZj4INPgmmMpyG4GTY8A/M46InBVcHMG2dYDHAtQ/xsy9&#10;/6H7vufU/hPUe7pThF7swcurlgi9FiGuBZK66Q5oYuMtLYnjisOw46wB/HXse/In0ZGVs46mpeLh&#10;50ag4sx8cyTHL9P5PI1XPszPPs3ogK8tT68tbmNXQPyT4qi6vE3+0Ry2GsE+0mAvU1YyCScpd8Vl&#10;xMNhFfsppqdBquUyu9FIeRGv3b2XKXhiNYnkYfco0A+qiiTHGzhMlijfCKr3TUgHy00E3Wa1vfA6&#10;8E3jmEUzPB1p3l+fs9fLA7f4DQAA//8DAFBLAwQUAAYACAAAACEATnEwat4AAAAIAQAADwAAAGRy&#10;cy9kb3ducmV2LnhtbEyPwU7DMBBE70j8g7VIXBC10wYUQpyqAnECJEiQuLrxkkTE6xC7bejXs5zg&#10;OHqr2TfFenaD2OMUek8akoUCgdR421Or4a1+uMxAhGjImsETavjGAOvy9KQwufUHesV9FVvBJRRy&#10;o6GLccylDE2HzoSFH5GYffjJmchxaqWdzIHL3SCXSl1LZ3riD50Z8a7D5rPaOQ11rY7V6vn9/iX7&#10;erSbiyzxT8dB6/OzeXMLIuIc/47hV5/VoWSnrd+RDWLQkKqUt0QGCQjm6eqG81bD8ioBWRby/4Dy&#10;BwAA//8DAFBLAQItABQABgAIAAAAIQC2gziS/gAAAOEBAAATAAAAAAAAAAAAAAAAAAAAAABbQ29u&#10;dGVudF9UeXBlc10ueG1sUEsBAi0AFAAGAAgAAAAhADj9If/WAAAAlAEAAAsAAAAAAAAAAAAAAAAA&#10;LwEAAF9yZWxzLy5yZWxzUEsBAi0AFAAGAAgAAAAhANsPyr1sAgAAKAUAAA4AAAAAAAAAAAAAAAAA&#10;LgIAAGRycy9lMm9Eb2MueG1sUEsBAi0AFAAGAAgAAAAhAE5xMGreAAAACAEAAA8AAAAAAAAAAAAA&#10;AAAAxgQAAGRycy9kb3ducmV2LnhtbFBLBQYAAAAABAAEAPMAAADRBQAAAAA=&#10;" fillcolor="white [3201]" strokecolor="#a5a5a5 [3206]" strokeweight="1pt"/>
            </w:pict>
          </mc:Fallback>
        </mc:AlternateContent>
      </w:r>
      <w:r w:rsidRPr="00242EA4">
        <w:rPr>
          <w:rFonts w:ascii="Arial" w:hAnsi="Arial" w:cs="Arial"/>
          <w:noProof/>
        </w:rPr>
        <mc:AlternateContent>
          <mc:Choice Requires="wps">
            <w:drawing>
              <wp:anchor distT="0" distB="0" distL="114300" distR="114300" simplePos="0" relativeHeight="251679744" behindDoc="0" locked="0" layoutInCell="1" allowOverlap="1" wp14:anchorId="0F77044D" wp14:editId="63ECBEDC">
                <wp:simplePos x="0" y="0"/>
                <wp:positionH relativeFrom="column">
                  <wp:posOffset>3536950</wp:posOffset>
                </wp:positionH>
                <wp:positionV relativeFrom="paragraph">
                  <wp:posOffset>635</wp:posOffset>
                </wp:positionV>
                <wp:extent cx="234950" cy="184150"/>
                <wp:effectExtent l="0" t="0" r="12700" b="25400"/>
                <wp:wrapNone/>
                <wp:docPr id="32" name="Flowchart: Process 32"/>
                <wp:cNvGraphicFramePr/>
                <a:graphic xmlns:a="http://schemas.openxmlformats.org/drawingml/2006/main">
                  <a:graphicData uri="http://schemas.microsoft.com/office/word/2010/wordprocessingShape">
                    <wps:wsp>
                      <wps:cNvSpPr/>
                      <wps:spPr>
                        <a:xfrm>
                          <a:off x="0" y="0"/>
                          <a:ext cx="234950" cy="18415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59841A" id="Flowchart: Process 32" o:spid="_x0000_s1026" type="#_x0000_t109" style="position:absolute;margin-left:278.5pt;margin-top:.05pt;width:18.5pt;height:14.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3RaeagIAACgFAAAOAAAAZHJzL2Uyb0RvYy54bWysVN9P2zAQfp+0/8Hy+0hTygYRKaqKmCYh&#10;qCgTz8axSTTH553dpt1fv7OTBsb6NO3Fucvdd7/8nS+vdq1hW4W+AVvy/GTCmbISqsa+lPz7482n&#10;c858ELYSBqwq+V55fjX/+OGyc4WaQg2mUsgoiPVF50peh+CKLPOyVq3wJ+CUJaMGbEUgFV+yCkVH&#10;0VuTTSeTz1kHWDkEqbynv9e9kc9TfK2VDPdaexWYKTnVFtKJ6XyOZza/FMULClc3cihD/EMVrWgs&#10;JR1DXYsg2Aabv0K1jUTwoMOJhDYDrRupUg/UTT551826Fk6lXmg43o1j8v8vrLzbrpA1VclPp5xZ&#10;0dId3RjoZC0wFGzVT5aRkSbVOV8QYO1WOGiexNj2TmMbv9QQ26Xp7sfpql1gkn5OT2cXZ3QHkkz5&#10;+SwnmaJkr2CHPnxV0LIolFxTGctYxlBEmq/Y3vrQww7uFCMW1peSpLA3KlZj7IPS1FxMntCJVmpp&#10;kG0FEUJIqWw4HcpI3hGmG2NGYH4MaEI+gAbfCFOJbiNwcgz4Z8YRkbKCDSO4bSzgsQDVjzFz73/o&#10;vu85tv8M1Z7uFKEnu3fypqGB3gofVgKJ3XQHtLHhno4445LDIHFWA/469j/6E+nIyllH21Jy/3Mj&#10;UHFmvlmi40U+m8X1Ssrs7MuUFHxreX5rsZt2CTT/nN4GJ5MY/YM5iBqhfaLFXsSsZBJWUu6Sy4AH&#10;ZRn6LaanQarFIrnRSjkRbu3ayRg8TjWS5HH3JNANrApExzs4bJYo3hGq941IC4tNAN0ktr3OdZg3&#10;rWPi7vB0xH1/qyev1wdu/hsAAP//AwBQSwMEFAAGAAgAAAAhAOBmjajeAAAABwEAAA8AAABkcnMv&#10;ZG93bnJldi54bWxMj0FPg0AQhe8m/ofNmHgx7UKVSpGlaTSe1ETBxOuWHYHIziK7bbG/3ulJjy/f&#10;5L1v8vVke7HH0XeOFMTzCARS7UxHjYL36nGWgvBBk9G9I1Twgx7WxflZrjPjDvSG+zI0gkvIZ1pB&#10;G8KQSenrFq32czcgMft0o9WB49hIM+oDl9teLqJoKa3uiBdaPeB9i/VXubMKqio6ltcvHw+v6feT&#10;2VylsXs+9kpdXkybOxABp/B3DCd9VoeCnbZuR8aLXkGS3PIv4QQE42R1w3GrYLGKQRa5/O9f/AIA&#10;AP//AwBQSwECLQAUAAYACAAAACEAtoM4kv4AAADhAQAAEwAAAAAAAAAAAAAAAAAAAAAAW0NvbnRl&#10;bnRfVHlwZXNdLnhtbFBLAQItABQABgAIAAAAIQA4/SH/1gAAAJQBAAALAAAAAAAAAAAAAAAAAC8B&#10;AABfcmVscy8ucmVsc1BLAQItABQABgAIAAAAIQAL3RaeagIAACgFAAAOAAAAAAAAAAAAAAAAAC4C&#10;AABkcnMvZTJvRG9jLnhtbFBLAQItABQABgAIAAAAIQDgZo2o3gAAAAcBAAAPAAAAAAAAAAAAAAAA&#10;AMQEAABkcnMvZG93bnJldi54bWxQSwUGAAAAAAQABADzAAAAzwUAAAAA&#10;" fillcolor="white [3201]" strokecolor="#a5a5a5 [3206]" strokeweight="1pt"/>
            </w:pict>
          </mc:Fallback>
        </mc:AlternateContent>
      </w:r>
      <w:r w:rsidRPr="00242EA4">
        <w:rPr>
          <w:rFonts w:ascii="Arial" w:hAnsi="Arial" w:cs="Arial"/>
          <w:noProof/>
        </w:rPr>
        <mc:AlternateContent>
          <mc:Choice Requires="wps">
            <w:drawing>
              <wp:anchor distT="0" distB="0" distL="114300" distR="114300" simplePos="0" relativeHeight="251677696" behindDoc="0" locked="0" layoutInCell="1" allowOverlap="1" wp14:anchorId="0C62E34E" wp14:editId="48B6D198">
                <wp:simplePos x="0" y="0"/>
                <wp:positionH relativeFrom="column">
                  <wp:posOffset>1466850</wp:posOffset>
                </wp:positionH>
                <wp:positionV relativeFrom="paragraph">
                  <wp:posOffset>19685</wp:posOffset>
                </wp:positionV>
                <wp:extent cx="222250" cy="158750"/>
                <wp:effectExtent l="0" t="0" r="25400" b="12700"/>
                <wp:wrapNone/>
                <wp:docPr id="33" name="Flowchart: Process 33"/>
                <wp:cNvGraphicFramePr/>
                <a:graphic xmlns:a="http://schemas.openxmlformats.org/drawingml/2006/main">
                  <a:graphicData uri="http://schemas.microsoft.com/office/word/2010/wordprocessingShape">
                    <wps:wsp>
                      <wps:cNvSpPr/>
                      <wps:spPr>
                        <a:xfrm>
                          <a:off x="0" y="0"/>
                          <a:ext cx="222250" cy="15875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2B709DC" id="Flowchart: Process 33" o:spid="_x0000_s1026" type="#_x0000_t109" style="position:absolute;margin-left:115.5pt;margin-top:1.55pt;width:17.5pt;height:12.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v2MEagIAACgFAAAOAAAAZHJzL2Uyb0RvYy54bWysVN9P2zAQfp+0/8Hy+0hTYLCoKaqKmCYh&#10;qICJZ+PYTTTH553dpt1fv7OTBsb6NK0P7l3u9+fvPLvatYZtFfoGbMnzkwlnykqoGrsu+fenm0+X&#10;nPkgbCUMWFXyvfL8av7xw6xzhZpCDaZSyCiJ9UXnSl6H4Ios87JWrfAn4JQlowZsRSAV11mFoqPs&#10;rcmmk8nnrAOsHIJU3tPX697I5ym/1kqGe629CsyUnHoL6cR0vsQzm89EsUbh6kYObYh/6KIVjaWi&#10;Y6prEQTbYPNXqraRCB50OJHQZqB1I1WagabJJ++meayFU2kWAse7ESb//9LKu+0KWVOV/PSUMyta&#10;uqMbA52sBYaCrXpkGRkJqc75ggIe3QoHzZMYx95pbOM/DcR2Cd39iK7aBSbp45R+53QHkkz5+eUF&#10;yZQlew126MNXBS2LQsk1tbGMbQxNJHzF9taHPuzgTjliY30rSQp7o2I3xj4oTcPF4ik60UotDbKt&#10;IEIIKZUNaTRqI3nHMN0YMwbmxwJNyIfeB98YphLdxsDJscA/K44RqSrYMAa3jQU8lqD6MVbu/Q/T&#10;9zPH8V+g2tOdIvRk907eNATorfBhJZDYTXdAGxvu6YgYlxwGibMa8Nex79GfSEdWzjralpL7nxuB&#10;ijPzzRIdv+RnZ3G9knJ2fjElBd9aXt5a7KZdAuGf09vgZBKjfzAHUSO0z7TYi1iVTMJKql1yGfCg&#10;LEO/xfQ0SLVYJDdaKSfCrX10MiaPqEaSPO2eBbqBVYHoeAeHzRLFO0L1vjHSwmITQDeJba+4DnjT&#10;OibuDk9H3Pe3evJ6feDmvwEAAP//AwBQSwMEFAAGAAgAAAAhALZN+tTeAAAACAEAAA8AAABkcnMv&#10;ZG93bnJldi54bWxMj09Lw0AQxe+C32EZwYvYzSYQQppNKYonFTQRvG6z0yS4f2J228Z+esdTvc3j&#10;Pd78XrVZrGFHnMPonQSxSoCh67weXS/ho326L4CFqJxWxjuU8IMBNvX1VaVK7U/uHY9N7BmVuFAq&#10;CUOMU8l56Aa0Kqz8hI68vZ+tiiTnnutZnajcGp4mSc6tGh19GNSEDwN2X83BSmjb5Nxkr5+Pb8X3&#10;s97eFcK/nI2UtzfLdg0s4hIvYfjDJ3SoiWnnD04HZiSkmaAtUUImgJGf5jnpHR2FAF5X/P+A+hcA&#10;AP//AwBQSwECLQAUAAYACAAAACEAtoM4kv4AAADhAQAAEwAAAAAAAAAAAAAAAAAAAAAAW0NvbnRl&#10;bnRfVHlwZXNdLnhtbFBLAQItABQABgAIAAAAIQA4/SH/1gAAAJQBAAALAAAAAAAAAAAAAAAAAC8B&#10;AABfcmVscy8ucmVsc1BLAQItABQABgAIAAAAIQAhv2MEagIAACgFAAAOAAAAAAAAAAAAAAAAAC4C&#10;AABkcnMvZTJvRG9jLnhtbFBLAQItABQABgAIAAAAIQC2TfrU3gAAAAgBAAAPAAAAAAAAAAAAAAAA&#10;AMQEAABkcnMvZG93bnJldi54bWxQSwUGAAAAAAQABADzAAAAzwUAAAAA&#10;" fillcolor="white [3201]" strokecolor="#a5a5a5 [3206]" strokeweight="1pt"/>
            </w:pict>
          </mc:Fallback>
        </mc:AlternateContent>
      </w:r>
      <w:r w:rsidRPr="00242EA4">
        <w:rPr>
          <w:rFonts w:ascii="Arial" w:hAnsi="Arial" w:cs="Arial"/>
        </w:rPr>
        <w:t xml:space="preserve">can`t see the difference          </w:t>
      </w:r>
      <w:r>
        <w:rPr>
          <w:rFonts w:ascii="Arial" w:hAnsi="Arial" w:cs="Arial"/>
        </w:rPr>
        <w:t xml:space="preserve">           </w:t>
      </w:r>
      <w:r w:rsidRPr="00242EA4">
        <w:rPr>
          <w:rFonts w:ascii="Arial" w:hAnsi="Arial" w:cs="Arial"/>
        </w:rPr>
        <w:t xml:space="preserve">poor          </w:t>
      </w:r>
      <w:r>
        <w:rPr>
          <w:rFonts w:ascii="Arial" w:hAnsi="Arial" w:cs="Arial"/>
        </w:rPr>
        <w:t xml:space="preserve">      </w:t>
      </w:r>
      <w:r w:rsidRPr="00242EA4">
        <w:rPr>
          <w:rFonts w:ascii="Arial" w:hAnsi="Arial" w:cs="Arial"/>
        </w:rPr>
        <w:t xml:space="preserve"> good          </w:t>
      </w:r>
      <w:r>
        <w:rPr>
          <w:rFonts w:ascii="Arial" w:hAnsi="Arial" w:cs="Arial"/>
        </w:rPr>
        <w:t xml:space="preserve">       </w:t>
      </w:r>
      <w:r w:rsidRPr="00242EA4">
        <w:rPr>
          <w:rFonts w:ascii="Arial" w:hAnsi="Arial" w:cs="Arial"/>
        </w:rPr>
        <w:t xml:space="preserve">admirable          </w:t>
      </w:r>
    </w:p>
    <w:p w14:paraId="02B1A981" w14:textId="77777777" w:rsidR="00F72F92" w:rsidRPr="00242EA4" w:rsidRDefault="00F72F92" w:rsidP="00F72F92">
      <w:pPr>
        <w:rPr>
          <w:rFonts w:ascii="Arial" w:hAnsi="Arial" w:cs="Arial"/>
        </w:rPr>
      </w:pPr>
      <w:r w:rsidRPr="00242EA4">
        <w:rPr>
          <w:rFonts w:ascii="Arial" w:hAnsi="Arial" w:cs="Arial"/>
        </w:rPr>
        <w:t>Q7. Did Moodle help in developing your learning experience?</w:t>
      </w:r>
    </w:p>
    <w:p w14:paraId="74C06252" w14:textId="77777777" w:rsidR="00F72F92" w:rsidRPr="00242EA4" w:rsidRDefault="00F72F92" w:rsidP="00F72F92">
      <w:pPr>
        <w:rPr>
          <w:rFonts w:ascii="Arial" w:hAnsi="Arial" w:cs="Arial"/>
        </w:rPr>
      </w:pPr>
      <w:r w:rsidRPr="00242EA4">
        <w:rPr>
          <w:rFonts w:ascii="Arial" w:hAnsi="Arial" w:cs="Arial"/>
          <w:noProof/>
        </w:rPr>
        <mc:AlternateContent>
          <mc:Choice Requires="wps">
            <w:drawing>
              <wp:anchor distT="0" distB="0" distL="114300" distR="114300" simplePos="0" relativeHeight="251681792" behindDoc="0" locked="0" layoutInCell="1" allowOverlap="1" wp14:anchorId="28939F25" wp14:editId="424D09A3">
                <wp:simplePos x="0" y="0"/>
                <wp:positionH relativeFrom="column">
                  <wp:posOffset>552450</wp:posOffset>
                </wp:positionH>
                <wp:positionV relativeFrom="paragraph">
                  <wp:posOffset>3175</wp:posOffset>
                </wp:positionV>
                <wp:extent cx="234950" cy="158750"/>
                <wp:effectExtent l="0" t="0" r="12700" b="12700"/>
                <wp:wrapNone/>
                <wp:docPr id="34" name="Flowchart: Process 34"/>
                <wp:cNvGraphicFramePr/>
                <a:graphic xmlns:a="http://schemas.openxmlformats.org/drawingml/2006/main">
                  <a:graphicData uri="http://schemas.microsoft.com/office/word/2010/wordprocessingShape">
                    <wps:wsp>
                      <wps:cNvSpPr/>
                      <wps:spPr>
                        <a:xfrm>
                          <a:off x="0" y="0"/>
                          <a:ext cx="234950" cy="15875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BC7746B" id="Flowchart: Process 34" o:spid="_x0000_s1026" type="#_x0000_t109" style="position:absolute;margin-left:43.5pt;margin-top:.25pt;width:18.5pt;height:12.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c76awIAACgFAAAOAAAAZHJzL2Uyb0RvYy54bWysVN9P2zAQfp+0/8Hy+0hTyoCIFFVFTJMQ&#10;VCsTz8axSTTH553dpt1fv7OTBsb6NO3Fucvdd7/8na+ud61hW4W+AVvy/GTCmbISqsa+lPz74+2n&#10;C858ELYSBqwq+V55fj3/+OGqc4WaQg2mUsgoiPVF50peh+CKLPOyVq3wJ+CUJaMGbEUgFV+yCkVH&#10;0VuTTSeTz1kHWDkEqbynvze9kc9TfK2VDA9aexWYKTnVFtKJ6XyOZza/EsULClc3cihD/EMVrWgs&#10;JR1D3Ygg2Aabv0K1jUTwoMOJhDYDrRupUg/UTT551826Fk6lXmg43o1j8v8vrLzfrpA1VclPZ5xZ&#10;0dId3RroZC0wFGzVT5aRkSbVOV8QYO1WOGiexNj2TmMbv9QQ26Xp7sfpql1gkn5OT2eXZ3QHkkz5&#10;2cU5yRQlewU79OGLgpZFoeSayljGMoYi0nzF9s6HHnZwpxixsL6UJIW9UbEaY78pTc3F5AmdaKWW&#10;BtlWECGElMqG06GM5B1hujFmBObHgCbkA2jwjTCV6DYCJ8eAf2YcESkr2DCC28YCHgtQ/Rgz9/6H&#10;7vueY/vPUO3pThF6snsnbxsa6J3wYSWQ2E13QBsbHuiIMy45DBJnNeCvY/+jP5GOrJx1tC0l9z83&#10;AhVn5qslOl7ms1lcr6TMzs6npOBby/Nbi920S6D55/Q2OJnE6B/MQdQI7RMt9iJmJZOwknKXXAY8&#10;KMvQbzE9DVItFsmNVsqJcGfXTsbgcaqRJI+7J4FuYFUgOt7DYbNE8Y5QvW9EWlhsAugmse11rsO8&#10;aR0Td4enI+77Wz15vT5w898AAAD//wMAUEsDBBQABgAIAAAAIQAfllSD3QAAAAYBAAAPAAAAZHJz&#10;L2Rvd25yZXYueG1sTI/BTsMwEETvSPyDtUhcEHUaCEQhm6oCcQIkSJC4uvGSRNjrELtt6NfjnuA4&#10;mtHMm3I1WyN2NPnBMcJykYAgbp0euEN4bx4vcxA+KNbKOCaEH/Kwqk5PSlVot+c32tWhE7GEfaEQ&#10;+hDGQkrf9mSVX7iROHqfbrIqRDl1Uk9qH8utkWmS3EirBo4LvRrpvqf2q95ahKZJDvXVy8fDa/79&#10;pNcX+dI9Hwzi+dm8vgMRaA5/YTjiR3SoItPGbVl7YRDy23glIGQgjm56HeUGIc0ykFUp/+NXvwAA&#10;AP//AwBQSwECLQAUAAYACAAAACEAtoM4kv4AAADhAQAAEwAAAAAAAAAAAAAAAAAAAAAAW0NvbnRl&#10;bnRfVHlwZXNdLnhtbFBLAQItABQABgAIAAAAIQA4/SH/1gAAAJQBAAALAAAAAAAAAAAAAAAAAC8B&#10;AABfcmVscy8ucmVsc1BLAQItABQABgAIAAAAIQBE6c76awIAACgFAAAOAAAAAAAAAAAAAAAAAC4C&#10;AABkcnMvZTJvRG9jLnhtbFBLAQItABQABgAIAAAAIQAfllSD3QAAAAYBAAAPAAAAAAAAAAAAAAAA&#10;AMUEAABkcnMvZG93bnJldi54bWxQSwUGAAAAAAQABADzAAAAzwUAAAAA&#10;" fillcolor="white [3201]" strokecolor="#a5a5a5 [3206]" strokeweight="1pt"/>
            </w:pict>
          </mc:Fallback>
        </mc:AlternateContent>
      </w:r>
      <w:r w:rsidRPr="00242EA4">
        <w:rPr>
          <w:rFonts w:ascii="Arial" w:hAnsi="Arial" w:cs="Arial"/>
          <w:noProof/>
        </w:rPr>
        <mc:AlternateContent>
          <mc:Choice Requires="wps">
            <w:drawing>
              <wp:anchor distT="0" distB="0" distL="114300" distR="114300" simplePos="0" relativeHeight="251684864" behindDoc="0" locked="0" layoutInCell="1" allowOverlap="1" wp14:anchorId="207778BA" wp14:editId="225F2820">
                <wp:simplePos x="0" y="0"/>
                <wp:positionH relativeFrom="column">
                  <wp:posOffset>4210050</wp:posOffset>
                </wp:positionH>
                <wp:positionV relativeFrom="paragraph">
                  <wp:posOffset>3175</wp:posOffset>
                </wp:positionV>
                <wp:extent cx="241300" cy="171450"/>
                <wp:effectExtent l="0" t="0" r="25400" b="19050"/>
                <wp:wrapNone/>
                <wp:docPr id="35" name="Flowchart: Process 35"/>
                <wp:cNvGraphicFramePr/>
                <a:graphic xmlns:a="http://schemas.openxmlformats.org/drawingml/2006/main">
                  <a:graphicData uri="http://schemas.microsoft.com/office/word/2010/wordprocessingShape">
                    <wps:wsp>
                      <wps:cNvSpPr/>
                      <wps:spPr>
                        <a:xfrm>
                          <a:off x="0" y="0"/>
                          <a:ext cx="241300" cy="17145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D73A7C6" id="Flowchart: Process 35" o:spid="_x0000_s1026" type="#_x0000_t109" style="position:absolute;margin-left:331.5pt;margin-top:.25pt;width:19pt;height:13.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cfFbQIAACgFAAAOAAAAZHJzL2Uyb0RvYy54bWysVE1v2zAMvQ/YfxB0Xx2n6boZcYogRYcB&#10;RRusHXpWZSk2JosapcTJfv0o2XG7LqdhF5k0+fjxRGp+tW8N2yn0DdiS52cTzpSVUDV2U/Lvjzcf&#10;PnHmg7CVMGBVyQ/K86vF+3fzzhVqCjWYSiGjINYXnSt5HYIrsszLWrXCn4FTlowasBWBVNxkFYqO&#10;orcmm04mH7MOsHIIUnlPf697I1+k+ForGe619iowU3KqLaQT0/kcz2wxF8UGhasbOZQh/qGKVjSW&#10;ko6hrkUQbIvNX6HaRiJ40OFMQpuB1o1UqQfqJp+86eahFk6lXogc70aa/P8LK+92a2RNVfLzC86s&#10;aOmObgx0shYYCrbumWVkJKY65wsCPLg1DponMba919jGLzXE9ondw8iu2gcm6ed0lp9P6A4kmfLL&#10;fHaR2M9ewA59+KKgZVEouaYyVrGMoYjEr9jd+kDJCXZ0JyUW1peSpHAwKlZj7DelqbmYPKHTWKmV&#10;QbYTNBBCSmXDeWyN4iXvCNONMSMwPwU0IR9Ag2+EqTRuI3ByCvhnxhGRsoINI7htLOCpANWPMXPv&#10;f+y+7zm2/wzVge4UoR927+RNQ4TeCh/WAmm66Q5oY8M9HZHjksMgcVYD/jr1P/rT0JGVs462peT+&#10;51ag4sx8tTSOn/PZLK5XUmYXl1NS8LXl+bXFbtsVEP85vQ1OJjH6B3MUNUL7RIu9jFnJJKyk3CWX&#10;AY/KKvRbTE+DVMtlcqOVciLc2gcnY/DIahySx/2TQDdMVaBxvIPjZonizUD1vhFpYbkNoJs0bS+8&#10;DnzTOqahGZ6OuO+v9eT18sAtfgMAAP//AwBQSwMEFAAGAAgAAAAhAJNAuFTfAAAABwEAAA8AAABk&#10;cnMvZG93bnJldi54bWxMj09Lw0AUxO+C32F5ghexu2lpGtJsSlE8qVAToddt9pkE90/MbtvYT+/z&#10;pMdhhpnfFJvJGnbCMfTeSUhmAhi6xuvetRLe66f7DFiIymllvEMJ3xhgU15fFSrX/uze8FTFllGJ&#10;C7mS0MU45JyHpkOrwswP6Mj78KNVkeTYcj2qM5Vbw+dCpNyq3tFCpwZ86LD5rI5WQl2LS7V43T/u&#10;sq9nvb3LEv9yMVLe3kzbNbCIU/wLwy8+oUNJTAd/dDowIyFNF/QlSlgCI3slEpIHCfPVEnhZ8P/8&#10;5Q8AAAD//wMAUEsBAi0AFAAGAAgAAAAhALaDOJL+AAAA4QEAABMAAAAAAAAAAAAAAAAAAAAAAFtD&#10;b250ZW50X1R5cGVzXS54bWxQSwECLQAUAAYACAAAACEAOP0h/9YAAACUAQAACwAAAAAAAAAAAAAA&#10;AAAvAQAAX3JlbHMvLnJlbHNQSwECLQAUAAYACAAAACEA0WXHxW0CAAAoBQAADgAAAAAAAAAAAAAA&#10;AAAuAgAAZHJzL2Uyb0RvYy54bWxQSwECLQAUAAYACAAAACEAk0C4VN8AAAAHAQAADwAAAAAAAAAA&#10;AAAAAADHBAAAZHJzL2Rvd25yZXYueG1sUEsFBgAAAAAEAAQA8wAAANMFAAAAAA==&#10;" fillcolor="white [3201]" strokecolor="#a5a5a5 [3206]" strokeweight="1pt"/>
            </w:pict>
          </mc:Fallback>
        </mc:AlternateContent>
      </w:r>
      <w:r w:rsidRPr="00242EA4">
        <w:rPr>
          <w:rFonts w:ascii="Arial" w:hAnsi="Arial" w:cs="Arial"/>
          <w:noProof/>
        </w:rPr>
        <mc:AlternateContent>
          <mc:Choice Requires="wps">
            <w:drawing>
              <wp:anchor distT="0" distB="0" distL="114300" distR="114300" simplePos="0" relativeHeight="251683840" behindDoc="0" locked="0" layoutInCell="1" allowOverlap="1" wp14:anchorId="37932213" wp14:editId="228F1390">
                <wp:simplePos x="0" y="0"/>
                <wp:positionH relativeFrom="column">
                  <wp:posOffset>2959100</wp:posOffset>
                </wp:positionH>
                <wp:positionV relativeFrom="paragraph">
                  <wp:posOffset>3175</wp:posOffset>
                </wp:positionV>
                <wp:extent cx="241300" cy="196850"/>
                <wp:effectExtent l="0" t="0" r="25400" b="12700"/>
                <wp:wrapNone/>
                <wp:docPr id="36" name="Flowchart: Process 36"/>
                <wp:cNvGraphicFramePr/>
                <a:graphic xmlns:a="http://schemas.openxmlformats.org/drawingml/2006/main">
                  <a:graphicData uri="http://schemas.microsoft.com/office/word/2010/wordprocessingShape">
                    <wps:wsp>
                      <wps:cNvSpPr/>
                      <wps:spPr>
                        <a:xfrm>
                          <a:off x="0" y="0"/>
                          <a:ext cx="241300" cy="19685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31D4A69" id="Flowchart: Process 36" o:spid="_x0000_s1026" type="#_x0000_t109" style="position:absolute;margin-left:233pt;margin-top:.25pt;width:19pt;height:15.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zh/bgIAACgFAAAOAAAAZHJzL2Uyb0RvYy54bWysVE1v2zAMvQ/YfxB0Xx2nadcadYogRYcB&#10;RRssHXpWZak2JosapcTJfv0o2XG7LqdhF5k0+fjxROrqetcatlXoG7Alz08mnCkroWrsS8m/P95+&#10;uuDMB2ErYcCqku+V59fzjx+uOleoKdRgKoWMglhfdK7kdQiuyDIva9UKfwJOWTJqwFYEUvElq1B0&#10;FL012XQyOc86wMohSOU9/b3pjXye4mutZHjQ2qvATMmptpBOTOdzPLP5lSheULi6kUMZ4h+qaEVj&#10;KekY6kYEwTbY/BWqbSSCBx1OJLQZaN1IlXqgbvLJu27WtXAq9ULkeDfS5P9fWHm/XSFrqpKfnnNm&#10;RUt3dGugk7XAULBVzywjIzHVOV8QYO1WOGiexNj2TmMbv9QQ2yV29yO7aheYpJ/TWX46oTuQZMov&#10;zy/OEvvZK9ihD18UtCwKJddUxjKWMRSR+BXbOx8oOcEO7qTEwvpSkhT2RsVqjP2mNDUXkyd0Giu1&#10;NMi2ggZCSKlsOI2tUbzkHWG6MWYE5seAJuQDaPCNMJXGbQROjgH/zDgiUlawYQS3jQU8FqD6MWbu&#10;/Q/d9z3H9p+h2tOdIvTD7p28bYjQO+HDSiBNN90BbWx4oCNyXHIYJM5qwF/H/kd/GjqyctbRtpTc&#10;/9wIVJyZr5bG8TKfzeJ6JWV29nlKCr61PL+12E27BOI/p7fBySRG/2AOokZon2ixFzErmYSVlLvk&#10;MuBBWYZ+i+lpkGqxSG60Uk6EO7t2MgaPrMYhedw9CXTDVAUax3s4bJYo3g1U7xuRFhabALpJ0/bK&#10;68A3rWMamuHpiPv+Vk9erw/c/DcAAAD//wMAUEsDBBQABgAIAAAAIQAu7JIs3gAAAAcBAAAPAAAA&#10;ZHJzL2Rvd25yZXYueG1sTI9PS8NAFMTvgt9heYIXsbuxTQgxL6UonlTQRPC6za5JcP/E7LaN/fR9&#10;PelxmGHmN+V6tobt9RQG7xCShQCmXevV4DqEj+bpNgcWonRKGu80wq8OsK4uL0pZKH9w73pfx45R&#10;iQuFROhjHAvOQ9trK8PCj9qR9+UnKyPJqeNqkgcqt4bfCZFxKwdHC70c9UOv2+96ZxGaRhzr5evn&#10;41v+86w2N3niX44G8fpq3twDi3qOf2E44xM6VMS09TunAjMIqyyjLxEhBUZ2KlYktwjLJAVelfw/&#10;f3UCAAD//wMAUEsBAi0AFAAGAAgAAAAhALaDOJL+AAAA4QEAABMAAAAAAAAAAAAAAAAAAAAAAFtD&#10;b250ZW50X1R5cGVzXS54bWxQSwECLQAUAAYACAAAACEAOP0h/9YAAACUAQAACwAAAAAAAAAAAAAA&#10;AAAvAQAAX3JlbHMvLnJlbHNQSwECLQAUAAYACAAAACEAQMc4f24CAAAoBQAADgAAAAAAAAAAAAAA&#10;AAAuAgAAZHJzL2Uyb0RvYy54bWxQSwECLQAUAAYACAAAACEALuySLN4AAAAHAQAADwAAAAAAAAAA&#10;AAAAAADIBAAAZHJzL2Rvd25yZXYueG1sUEsFBgAAAAAEAAQA8wAAANMFAAAAAA==&#10;" fillcolor="white [3201]" strokecolor="#a5a5a5 [3206]" strokeweight="1pt"/>
            </w:pict>
          </mc:Fallback>
        </mc:AlternateContent>
      </w:r>
      <w:r w:rsidRPr="00242EA4">
        <w:rPr>
          <w:rFonts w:ascii="Arial" w:hAnsi="Arial" w:cs="Arial"/>
          <w:noProof/>
        </w:rPr>
        <mc:AlternateContent>
          <mc:Choice Requires="wps">
            <w:drawing>
              <wp:anchor distT="0" distB="0" distL="114300" distR="114300" simplePos="0" relativeHeight="251682816" behindDoc="0" locked="0" layoutInCell="1" allowOverlap="1" wp14:anchorId="65EE3AED" wp14:editId="7F57781A">
                <wp:simplePos x="0" y="0"/>
                <wp:positionH relativeFrom="column">
                  <wp:posOffset>1651000</wp:posOffset>
                </wp:positionH>
                <wp:positionV relativeFrom="paragraph">
                  <wp:posOffset>3175</wp:posOffset>
                </wp:positionV>
                <wp:extent cx="247650" cy="146050"/>
                <wp:effectExtent l="0" t="0" r="19050" b="25400"/>
                <wp:wrapNone/>
                <wp:docPr id="37" name="Flowchart: Process 37"/>
                <wp:cNvGraphicFramePr/>
                <a:graphic xmlns:a="http://schemas.openxmlformats.org/drawingml/2006/main">
                  <a:graphicData uri="http://schemas.microsoft.com/office/word/2010/wordprocessingShape">
                    <wps:wsp>
                      <wps:cNvSpPr/>
                      <wps:spPr>
                        <a:xfrm>
                          <a:off x="0" y="0"/>
                          <a:ext cx="247650" cy="14605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464E7AA" id="Flowchart: Process 37" o:spid="_x0000_s1026" type="#_x0000_t109" style="position:absolute;margin-left:130pt;margin-top:.25pt;width:19.5pt;height:11.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L8TawIAACgFAAAOAAAAZHJzL2Uyb0RvYy54bWysVN9P2zAQfp+0/8Hy+0hTCmwRKaqKmCYh&#10;qICJZ+PYJJrj885u0+6v39lJQ8f6NO3Fucvdd7/8nS+vtq1hG4W+AVvy/GTCmbISqsa+lvz7082n&#10;z5z5IGwlDFhV8p3y/Gr+8cNl5wo1hRpMpZBREOuLzpW8DsEVWeZlrVrhT8ApS0YN2IpAKr5mFYqO&#10;orcmm04m51kHWDkEqbynv9e9kc9TfK2VDPdaexWYKTnVFtKJ6XyJZza/FMUrClc3cihD/EMVrWgs&#10;JR1DXYsg2Bqbv0K1jUTwoMOJhDYDrRupUg/UTT55181jLZxKvdBwvBvH5P9fWHm3WSFrqpKfXnBm&#10;RUt3dGOgk7XAULBVP1lGRppU53xBgEe3wkHzJMa2txrb+KWG2DZNdzdOV20Dk/RzOrs4P6M7kGTK&#10;Z+cTkilK9gZ26MNXBS2LQsk1lbGMZQxFpPmKza0PPWzvTjFiYX0pSQo7o2I1xj4oTc3F5AmdaKWW&#10;BtlGECGElMqG06GM5B1hujFmBObHgCbkA2jwjTCV6DYCJ8eAf2YcESkr2DCC28YCHgtQ/Rgz9/77&#10;7vueY/svUO3oThF6snsnbxoa6K3wYSWQ2E13QBsb7umIMy45DBJnNeCvY/+jP5GOrJx1tC0l9z/X&#10;AhVn5pslOn7JZ7O4XkmZnV1MScFDy8uhxa7bJdD8c3obnExi9A9mL2qE9pkWexGzkklYSblLLgPu&#10;lWXot5ieBqkWi+RGK+VEuLWPTsbgcaqRJE/bZ4FuYFUgOt7BfrNE8Y5QvW9EWlisA+gmse1trsO8&#10;aR0Td4enI+77oZ683h64+W8AAAD//wMAUEsDBBQABgAIAAAAIQBygD093wAAAAcBAAAPAAAAZHJz&#10;L2Rvd25yZXYueG1sTI/BTsMwEETvSPyDtUhcELWbqlUa4lQViBMglQSJqxsvSUS8DrHbhn49ywlu&#10;M5rVzNt8M7leHHEMnScN85kCgVR721Gj4a16vE1BhGjImt4TavjGAJvi8iI3mfUnesVjGRvBJRQy&#10;o6GNccikDHWLzoSZH5A4+/CjM5Ht2Eg7mhOXu14mSq2kMx3xQmsGvG+x/iwPTkNVqXO5eHl/2KVf&#10;T3Z7k87987nX+vpq2t6BiDjFv2P4xWd0KJhp7w9kg+g1JCvFv0QNSxAcJ+s12z2LxRJkkcv//MUP&#10;AAAA//8DAFBLAQItABQABgAIAAAAIQC2gziS/gAAAOEBAAATAAAAAAAAAAAAAAAAAAAAAABbQ29u&#10;dGVudF9UeXBlc10ueG1sUEsBAi0AFAAGAAgAAAAhADj9If/WAAAAlAEAAAsAAAAAAAAAAAAAAAAA&#10;LwEAAF9yZWxzLy5yZWxzUEsBAi0AFAAGAAgAAAAhAE2IvxNrAgAAKAUAAA4AAAAAAAAAAAAAAAAA&#10;LgIAAGRycy9lMm9Eb2MueG1sUEsBAi0AFAAGAAgAAAAhAHKAPT3fAAAABwEAAA8AAAAAAAAAAAAA&#10;AAAAxQQAAGRycy9kb3ducmV2LnhtbFBLBQYAAAAABAAEAPMAAADRBQAAAAA=&#10;" fillcolor="white [3201]" strokecolor="#a5a5a5 [3206]" strokeweight="1pt"/>
            </w:pict>
          </mc:Fallback>
        </mc:AlternateContent>
      </w:r>
      <w:r w:rsidRPr="00242EA4">
        <w:rPr>
          <w:rFonts w:ascii="Arial" w:hAnsi="Arial" w:cs="Arial"/>
        </w:rPr>
        <w:t xml:space="preserve">not at all         </w:t>
      </w:r>
      <w:r>
        <w:rPr>
          <w:rFonts w:ascii="Arial" w:hAnsi="Arial" w:cs="Arial"/>
        </w:rPr>
        <w:t xml:space="preserve">    </w:t>
      </w:r>
      <w:r w:rsidRPr="00242EA4">
        <w:rPr>
          <w:rFonts w:ascii="Arial" w:hAnsi="Arial" w:cs="Arial"/>
        </w:rPr>
        <w:t xml:space="preserve"> mediocre          </w:t>
      </w:r>
      <w:r>
        <w:rPr>
          <w:rFonts w:ascii="Arial" w:hAnsi="Arial" w:cs="Arial"/>
        </w:rPr>
        <w:t xml:space="preserve">   </w:t>
      </w:r>
      <w:r w:rsidRPr="00242EA4">
        <w:rPr>
          <w:rFonts w:ascii="Arial" w:hAnsi="Arial" w:cs="Arial"/>
        </w:rPr>
        <w:t xml:space="preserve">considerably          </w:t>
      </w:r>
      <w:r>
        <w:rPr>
          <w:rFonts w:ascii="Arial" w:hAnsi="Arial" w:cs="Arial"/>
        </w:rPr>
        <w:t xml:space="preserve">  </w:t>
      </w:r>
      <w:r w:rsidRPr="00242EA4">
        <w:rPr>
          <w:rFonts w:ascii="Arial" w:hAnsi="Arial" w:cs="Arial"/>
        </w:rPr>
        <w:t xml:space="preserve"> exceedingly        </w:t>
      </w:r>
    </w:p>
    <w:p w14:paraId="1388E74B" w14:textId="77777777" w:rsidR="00F72F92" w:rsidRPr="00242EA4" w:rsidRDefault="00F72F92" w:rsidP="00F72F92">
      <w:pPr>
        <w:rPr>
          <w:rFonts w:ascii="Arial" w:hAnsi="Arial" w:cs="Arial"/>
        </w:rPr>
      </w:pPr>
      <w:r w:rsidRPr="00242EA4">
        <w:rPr>
          <w:rFonts w:ascii="Arial" w:hAnsi="Arial" w:cs="Arial"/>
        </w:rPr>
        <w:t>Q8. How would you rate the services provided by Moodle?</w:t>
      </w:r>
    </w:p>
    <w:p w14:paraId="061DEA43" w14:textId="77777777" w:rsidR="00F72F92" w:rsidRPr="00242EA4" w:rsidRDefault="00F72F92" w:rsidP="00F72F92">
      <w:pPr>
        <w:rPr>
          <w:rFonts w:ascii="Arial" w:hAnsi="Arial" w:cs="Arial"/>
        </w:rPr>
      </w:pPr>
      <w:r w:rsidRPr="00242EA4">
        <w:rPr>
          <w:rFonts w:ascii="Arial" w:hAnsi="Arial" w:cs="Arial"/>
          <w:noProof/>
        </w:rPr>
        <mc:AlternateContent>
          <mc:Choice Requires="wps">
            <w:drawing>
              <wp:anchor distT="0" distB="0" distL="114300" distR="114300" simplePos="0" relativeHeight="251688960" behindDoc="0" locked="0" layoutInCell="1" allowOverlap="1" wp14:anchorId="59A76DC3" wp14:editId="072AB679">
                <wp:simplePos x="0" y="0"/>
                <wp:positionH relativeFrom="column">
                  <wp:posOffset>4781550</wp:posOffset>
                </wp:positionH>
                <wp:positionV relativeFrom="paragraph">
                  <wp:posOffset>6350</wp:posOffset>
                </wp:positionV>
                <wp:extent cx="234950" cy="165100"/>
                <wp:effectExtent l="0" t="0" r="12700" b="25400"/>
                <wp:wrapNone/>
                <wp:docPr id="38" name="Flowchart: Process 38"/>
                <wp:cNvGraphicFramePr/>
                <a:graphic xmlns:a="http://schemas.openxmlformats.org/drawingml/2006/main">
                  <a:graphicData uri="http://schemas.microsoft.com/office/word/2010/wordprocessingShape">
                    <wps:wsp>
                      <wps:cNvSpPr/>
                      <wps:spPr>
                        <a:xfrm>
                          <a:off x="0" y="0"/>
                          <a:ext cx="234950" cy="16510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6E3E57" id="Flowchart: Process 38" o:spid="_x0000_s1026" type="#_x0000_t109" style="position:absolute;margin-left:376.5pt;margin-top:.5pt;width:18.5pt;height:13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SRibQIAACgFAAAOAAAAZHJzL2Uyb0RvYy54bWysVE1v2zAMvQ/YfxB0Xx2nabcadYogRYcB&#10;RRu0HXpWZak2JosapcTJfv0o2XGzLqdhF5k0+fjxROryatsatlHoG7Alz08mnCkroWrsa8m/P918&#10;+sKZD8JWwoBVJd8pz6/mHz9cdq5QU6jBVAoZBbG+6FzJ6xBckWVe1qoV/gScsmTUgK0IpOJrVqHo&#10;KHprsulkcp51gJVDkMp7+nvdG/k8xddayXCvtVeBmZJTbSGdmM6XeGbzS1G8onB1I4cyxD9U0YrG&#10;UtIx1LUIgq2x+StU20gEDzqcSGgz0LqRKvVA3eSTd9081sKp1AuR491Ik/9/YeXdZoWsqUp+Sjdl&#10;RUt3dGOgk7XAULBVzywjIzHVOV8Q4NGtcNA8ibHtrcY2fqkhtk3s7kZ21TYwST+np7OLM7oDSab8&#10;/CyfJPazN7BDH74qaFkUSq6pjGUsYygi8Ss2tz5QcoLt3UmJhfWlJCnsjIrVGPugNDUXkyd0Giu1&#10;NMg2ggZCSKlsOI2tUbzkHWG6MWYE5seAJuQDaPCNMJXGbQROjgH/zDgiUlawYQS3jQU8FqD6MWbu&#10;/ffd9z3H9l+g2tGdIvTD7p28aYjQW+HDSiBNN90BbWy4pyNyXHIYJM5qwF/H/kd/GjqyctbRtpTc&#10;/1wLVJyZb5bG8SKfzeJ6JWV29nlKCh5aXg4tdt0ugfjP6W1wMonRP5i9qBHaZ1rsRcxKJmEl5S65&#10;DLhXlqHfYnoapFoskhutlBPh1j46GYNHVuOQPG2fBbphqgKN4x3sN0sU7waq941IC4t1AN2kaXvj&#10;deCb1jENzfB0xH0/1JPX2wM3/w0AAP//AwBQSwMEFAAGAAgAAAAhACyS29TfAAAACAEAAA8AAABk&#10;cnMvZG93bnJldi54bWxMj0FPwzAMhe9I/IfISFwQS7YJWkrTaQJxAiRoJ+2aNaataJzSZFvZr8ec&#10;4GRb7+n5e/lqcr044Bg6TxrmMwUCqfa2o0bDpnq6TkGEaMia3hNq+MYAq+L8LDeZ9Ud6x0MZG8Eh&#10;FDKjoY1xyKQMdYvOhJkfkFj78KMzkc+xkXY0Rw53vVwodSud6Yg/tGbAhxbrz3LvNFSVOpXL1+3j&#10;W/r1bNdX6dy/nHqtLy+m9T2IiFP8M8MvPqNDwUw7vycbRK8huVlyl8gCD9aTO8XLTsMiUSCLXP4v&#10;UPwAAAD//wMAUEsBAi0AFAAGAAgAAAAhALaDOJL+AAAA4QEAABMAAAAAAAAAAAAAAAAAAAAAAFtD&#10;b250ZW50X1R5cGVzXS54bWxQSwECLQAUAAYACAAAACEAOP0h/9YAAACUAQAACwAAAAAAAAAAAAAA&#10;AAAvAQAAX3JlbHMvLnJlbHNQSwECLQAUAAYACAAAACEAXDUkYm0CAAAoBQAADgAAAAAAAAAAAAAA&#10;AAAuAgAAZHJzL2Uyb0RvYy54bWxQSwECLQAUAAYACAAAACEALJLb1N8AAAAIAQAADwAAAAAAAAAA&#10;AAAAAADHBAAAZHJzL2Rvd25yZXYueG1sUEsFBgAAAAAEAAQA8wAAANMFAAAAAA==&#10;" fillcolor="white [3201]" strokecolor="#a5a5a5 [3206]" strokeweight="1pt"/>
            </w:pict>
          </mc:Fallback>
        </mc:AlternateContent>
      </w:r>
      <w:r w:rsidRPr="00242EA4">
        <w:rPr>
          <w:rFonts w:ascii="Arial" w:hAnsi="Arial" w:cs="Arial"/>
          <w:noProof/>
        </w:rPr>
        <mc:AlternateContent>
          <mc:Choice Requires="wps">
            <w:drawing>
              <wp:anchor distT="0" distB="0" distL="114300" distR="114300" simplePos="0" relativeHeight="251699200" behindDoc="0" locked="0" layoutInCell="1" allowOverlap="1" wp14:anchorId="0CA6F143" wp14:editId="7B825EBE">
                <wp:simplePos x="0" y="0"/>
                <wp:positionH relativeFrom="column">
                  <wp:posOffset>3543300</wp:posOffset>
                </wp:positionH>
                <wp:positionV relativeFrom="paragraph">
                  <wp:posOffset>6350</wp:posOffset>
                </wp:positionV>
                <wp:extent cx="260350" cy="165100"/>
                <wp:effectExtent l="0" t="0" r="25400" b="25400"/>
                <wp:wrapNone/>
                <wp:docPr id="42" name="Flowchart: Process 42"/>
                <wp:cNvGraphicFramePr/>
                <a:graphic xmlns:a="http://schemas.openxmlformats.org/drawingml/2006/main">
                  <a:graphicData uri="http://schemas.microsoft.com/office/word/2010/wordprocessingShape">
                    <wps:wsp>
                      <wps:cNvSpPr/>
                      <wps:spPr>
                        <a:xfrm>
                          <a:off x="0" y="0"/>
                          <a:ext cx="260350" cy="16510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5EFA0B8" id="Flowchart: Process 42" o:spid="_x0000_s1026" type="#_x0000_t109" style="position:absolute;margin-left:279pt;margin-top:.5pt;width:20.5pt;height:13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evbQIAACgFAAAOAAAAZHJzL2Uyb0RvYy54bWysVE1v2zAMvQ/YfxB0X22nabcZdYogRYcB&#10;RRusHXpWZak2JosapcTJfv0o2XG7LqdhF5k0+fjxROrictcZtlXoW7AVL05yzpSVULf2ueLfH64/&#10;fOLMB2FrYcCqiu+V55eL9+8ueleqGTRgaoWMglhf9q7iTQiuzDIvG9UJfwJOWTJqwE4EUvE5q1H0&#10;FL0z2SzPz7MesHYIUnlPf68GI1+k+ForGe609iowU3GqLaQT0/kUz2xxIcpnFK5p5ViG+IcqOtFa&#10;SjqFuhJBsA22f4XqWongQYcTCV0GWrdSpR6omyJ/0819I5xKvRA53k00+f8XVt5u18jauuLzGWdW&#10;dHRH1wZ62QgMJVsPzDIyElO98yUB7t0aR82TGNveaezilxpiu8TufmJX7QKT9HN2np+e0R1IMhXn&#10;Z0We2M9ewA59+KKgY1GouKYyVrGMsYjEr9je+EDJCXZwJyUWNpSSpLA3KlZj7DelqbmYPKHTWKmV&#10;QbYVNBBCSmXDaWyN4iXvCNOtMROwOAY0oRhBo2+EqTRuEzA/Bvwz44RIWcGGCdy1FvBYgPrHlHnw&#10;P3Q/9Bzbf4J6T3eKMAy7d/K6JUJvhA9rgTTddAe0seGOjshxxWGUOGsAfx37H/1p6MjKWU/bUnH/&#10;cyNQcWa+WhrHz8V8HtcrKfOzjzNS8LXl6bXFbroVEP8FvQ1OJjH6B3MQNUL3SIu9jFnJJKyk3BWX&#10;AQ/KKgxbTE+DVMtlcqOVciLc2HsnY/DIahySh92jQDdOVaBxvIXDZonyzUANvhFpYbkJoNs0bS+8&#10;jnzTOqahGZ+OuO+v9eT18sAtfgMAAP//AwBQSwMEFAAGAAgAAAAhABj726vfAAAACAEAAA8AAABk&#10;cnMvZG93bnJldi54bWxMj0FPwzAMhe9I/IfISFwQSzZU6ErTaQJxAiRoJ+2aNaataJzSZFvZr8ec&#10;4GRb7+n5e/lqcr044Bg6TxrmMwUCqfa2o0bDpnq6TkGEaMia3hNq+MYAq+L8LDeZ9Ud6x0MZG8Eh&#10;FDKjoY1xyKQMdYvOhJkfkFj78KMzkc+xkXY0Rw53vVwodSud6Yg/tGbAhxbrz3LvNFSVOpU3r9vH&#10;t/Tr2a6v0rl/OfVaX15M63sQEaf4Z4ZffEaHgpl2fk82iF5DkqTcJbLAg/VkueRlp2Fxp0AWufxf&#10;oPgBAAD//wMAUEsBAi0AFAAGAAgAAAAhALaDOJL+AAAA4QEAABMAAAAAAAAAAAAAAAAAAAAAAFtD&#10;b250ZW50X1R5cGVzXS54bWxQSwECLQAUAAYACAAAACEAOP0h/9YAAACUAQAACwAAAAAAAAAAAAAA&#10;AAAvAQAAX3JlbHMvLnJlbHNQSwECLQAUAAYACAAAACEAU1P3r20CAAAoBQAADgAAAAAAAAAAAAAA&#10;AAAuAgAAZHJzL2Uyb0RvYy54bWxQSwECLQAUAAYACAAAACEAGPvbq98AAAAIAQAADwAAAAAAAAAA&#10;AAAAAADHBAAAZHJzL2Rvd25yZXYueG1sUEsFBgAAAAAEAAQA8wAAANMFAAAAAA==&#10;" fillcolor="white [3201]" strokecolor="#a5a5a5 [3206]" strokeweight="1pt"/>
            </w:pict>
          </mc:Fallback>
        </mc:AlternateContent>
      </w:r>
      <w:r w:rsidRPr="00242EA4">
        <w:rPr>
          <w:rFonts w:ascii="Arial" w:hAnsi="Arial" w:cs="Arial"/>
          <w:noProof/>
        </w:rPr>
        <mc:AlternateContent>
          <mc:Choice Requires="wps">
            <w:drawing>
              <wp:anchor distT="0" distB="0" distL="114300" distR="114300" simplePos="0" relativeHeight="251687936" behindDoc="0" locked="0" layoutInCell="1" allowOverlap="1" wp14:anchorId="5379A332" wp14:editId="7C769EE2">
                <wp:simplePos x="0" y="0"/>
                <wp:positionH relativeFrom="column">
                  <wp:posOffset>2749550</wp:posOffset>
                </wp:positionH>
                <wp:positionV relativeFrom="paragraph">
                  <wp:posOffset>6350</wp:posOffset>
                </wp:positionV>
                <wp:extent cx="241300" cy="171450"/>
                <wp:effectExtent l="0" t="0" r="25400" b="19050"/>
                <wp:wrapNone/>
                <wp:docPr id="39" name="Flowchart: Process 39"/>
                <wp:cNvGraphicFramePr/>
                <a:graphic xmlns:a="http://schemas.openxmlformats.org/drawingml/2006/main">
                  <a:graphicData uri="http://schemas.microsoft.com/office/word/2010/wordprocessingShape">
                    <wps:wsp>
                      <wps:cNvSpPr/>
                      <wps:spPr>
                        <a:xfrm>
                          <a:off x="0" y="0"/>
                          <a:ext cx="241300" cy="17145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183FCDE" id="Flowchart: Process 39" o:spid="_x0000_s1026" type="#_x0000_t109" style="position:absolute;margin-left:216.5pt;margin-top:.5pt;width:19pt;height:13.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SRHbQIAACgFAAAOAAAAZHJzL2Uyb0RvYy54bWysVE1v2zAMvQ/YfxB0Xx2n6boadYogRYcB&#10;RRu0HXpWZak2JosapcTJfv0o2XGzLqdhF5k0+fjxROryatsatlHoG7Alz08mnCkroWrsa8m/P918&#10;+sKZD8JWwoBVJd8pz6/mHz9cdq5QU6jBVAoZBbG+6FzJ6xBckWVe1qoV/gScsmTUgK0IpOJrVqHo&#10;KHprsulk8jnrACuHIJX39Pe6N/J5iq+1kuFea68CMyWn2kI6MZ0v8czml6J4ReHqRg5liH+oohWN&#10;paRjqGsRBFtj81eotpEIHnQ4kdBmoHUjVeqBuskn77p5rIVTqRcix7uRJv//wsq7zQpZU5X89IIz&#10;K1q6oxsDnawFhoKtemYZGYmpzvmCAI9uhYPmSYxtbzW28UsNsW1idzeyq7aBSfo5neWnE7oDSab8&#10;PJ+dJfazN7BDH74qaFkUSq6pjGUsYygi8Ss2tz5QcoLt3UmJhfWlJCnsjIrVGPugNDUXkyd0Giu1&#10;NMg2ggZCSKlsOI2tUbzkHWG6MWYE5seAJuQDaPCNMJXGbQROjgH/zDgiUlawYQS3jQU8FqD6MWbu&#10;/ffd9z3H9l+g2tGdIvTD7p28aYjQW+HDSiBNN90BbWy4pyNyXHIYJM5qwF/H/kd/GjqyctbRtpTc&#10;/1wLVJyZb5bG8SKfzeJ6JWV2dj4lBQ8tL4cWu26XQPzn9DY4mcToH8xe1AjtMy32ImYlk7CScpdc&#10;Btwry9BvMT0NUi0WyY1Wyolwax+djMEjq3FInrbPAt0wVYHG8Q72myWKdwPV+0akhcU6gG7StL3x&#10;OvBN65iGZng64r4f6snr7YGb/wYAAP//AwBQSwMEFAAGAAgAAAAhAKx+IS3fAAAACAEAAA8AAABk&#10;cnMvZG93bnJldi54bWxMj0FPwzAMhe9I/IfISFwQS7ZOUJWm0wTiBJOgReKaNaataJzSZFvZr593&#10;gpNtvafn7+WryfVij2PoPGmYzxQIpNrbjhoNH9XzbQoiREPW9J5Qwy8GWBWXF7nJrD/QO+7L2AgO&#10;oZAZDW2MQyZlqFt0Jsz8gMTalx+diXyOjbSjOXC46+VCqTvpTEf8oTUDPrZYf5c7p6Gq1LFMNp9P&#10;b+nPi13fpHP/euy1vr6a1g8gIk7xzwxnfEaHgpm2fkc2iF7DMkm4S2SBB+vL+/Oy1bBIFcgil/8L&#10;FCcAAAD//wMAUEsBAi0AFAAGAAgAAAAhALaDOJL+AAAA4QEAABMAAAAAAAAAAAAAAAAAAAAAAFtD&#10;b250ZW50X1R5cGVzXS54bWxQSwECLQAUAAYACAAAACEAOP0h/9YAAACUAQAACwAAAAAAAAAAAAAA&#10;AAAvAQAAX3JlbHMvLnJlbHNQSwECLQAUAAYACAAAACEA2Q0kR20CAAAoBQAADgAAAAAAAAAAAAAA&#10;AAAuAgAAZHJzL2Uyb0RvYy54bWxQSwECLQAUAAYACAAAACEArH4hLd8AAAAIAQAADwAAAAAAAAAA&#10;AAAAAADHBAAAZHJzL2Rvd25yZXYueG1sUEsFBgAAAAAEAAQA8wAAANMFAAAAAA==&#10;" fillcolor="white [3201]" strokecolor="#a5a5a5 [3206]" strokeweight="1pt"/>
            </w:pict>
          </mc:Fallback>
        </mc:AlternateContent>
      </w:r>
      <w:r w:rsidRPr="00242EA4">
        <w:rPr>
          <w:rFonts w:ascii="Arial" w:hAnsi="Arial" w:cs="Arial"/>
          <w:noProof/>
        </w:rPr>
        <mc:AlternateContent>
          <mc:Choice Requires="wps">
            <w:drawing>
              <wp:anchor distT="0" distB="0" distL="114300" distR="114300" simplePos="0" relativeHeight="251686912" behindDoc="0" locked="0" layoutInCell="1" allowOverlap="1" wp14:anchorId="6DBA4F9E" wp14:editId="1F8D42A2">
                <wp:simplePos x="0" y="0"/>
                <wp:positionH relativeFrom="column">
                  <wp:posOffset>1911350</wp:posOffset>
                </wp:positionH>
                <wp:positionV relativeFrom="paragraph">
                  <wp:posOffset>6350</wp:posOffset>
                </wp:positionV>
                <wp:extent cx="241300" cy="165100"/>
                <wp:effectExtent l="0" t="0" r="25400" b="25400"/>
                <wp:wrapNone/>
                <wp:docPr id="40" name="Flowchart: Process 40"/>
                <wp:cNvGraphicFramePr/>
                <a:graphic xmlns:a="http://schemas.openxmlformats.org/drawingml/2006/main">
                  <a:graphicData uri="http://schemas.microsoft.com/office/word/2010/wordprocessingShape">
                    <wps:wsp>
                      <wps:cNvSpPr/>
                      <wps:spPr>
                        <a:xfrm>
                          <a:off x="0" y="0"/>
                          <a:ext cx="241300" cy="16510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5876031" id="Flowchart: Process 40" o:spid="_x0000_s1026" type="#_x0000_t109" style="position:absolute;margin-left:150.5pt;margin-top:.5pt;width:19pt;height:13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LCxagIAACgFAAAOAAAAZHJzL2Uyb0RvYy54bWysVE1v2zAMvQ/YfxB0Xx2nabcZcYogRYcB&#10;RRusHXpWZSk2JosapcTJfv0o2XG7LqdhF1kS+fjx/Kj51b41bKfQN2BLnp9NOFNWQtXYTcm/P958&#10;+MSZD8JWwoBVJT8oz68W79/NO1eoKdRgKoWMglhfdK7kdQiuyDIva9UKfwZOWTJqwFYEOuImq1B0&#10;FL012XQyucw6wMohSOU93V73Rr5I8bVWMtxr7VVgpuRUW0grpvU5rtliLooNClc3cihD/EMVrWgs&#10;JR1DXYsg2Babv0K1jUTwoMOZhDYDrRupUg/UTT55081DLZxKvRA53o00+f8XVt7t1siaquQzoseK&#10;lv7RjYFO1gJDwdY9s4yMxFTnfEGAB7fG4eRpG9vea2zjlxpi+8TuYWRX7QOTdDmd5ecTSiLJlF9e&#10;5LSnKNkL2KEPXxS0LG5KrqmMVSxjKCLxK3a3PvSwozvFiIX1paRdOBgVqzH2m9LUXEye0ElWamWQ&#10;7QQJQkipbDgfykjeEaYbY0ZgfgpoQj6ABt8IU0luI3ByCvhnxhGRsoINI7htLOCpANWPMXPvf+y+&#10;7zm2/wzVgf4pQi927+RNQ4TeCh/WAknd9A9oYsM9LZHjksOw46wG/HXqPvqT6MjKWUfTUnL/cytQ&#10;cWa+WpLj53wW9RPSYXbxcUoHfG15fm2x23YFxH9Ob4OTaRv9gzluNUL7RIO9jFnJJKyk3CWXAY+H&#10;VeinmJ4GqZbL5EYj5US4tQ9OxuCR1SiSx/2TQDeoKpAc7+A4WaJ4I6jeNyItLLcBdJPU9sLrwDeN&#10;Y9Lu8HTEeX99Tl4vD9ziNwAAAP//AwBQSwMEFAAGAAgAAAAhAGXny3HfAAAACAEAAA8AAABkcnMv&#10;ZG93bnJldi54bWxMj0FPwzAMhe9I/IfISFwQS7pK0HVNpwnECZCgReKaNaataJzSZFvZr8ec4GRb&#10;7+n5e8VmdoM44BR6TxqShQKB1HjbU6vhrX64zkCEaMiawRNq+MYAm/L8rDC59Ud6xUMVW8EhFHKj&#10;oYtxzKUMTYfOhIUfkVj78JMzkc+plXYyRw53g1wqdSOd6Yk/dGbEuw6bz2rvNNS1OlXp8/v9S/b1&#10;aLdXWeKfToPWlxfzdg0i4hz/zPCLz+hQMtPO78kGMWhIVcJdIgs8WE/TFS87DctbBbIs5P8C5Q8A&#10;AAD//wMAUEsBAi0AFAAGAAgAAAAhALaDOJL+AAAA4QEAABMAAAAAAAAAAAAAAAAAAAAAAFtDb250&#10;ZW50X1R5cGVzXS54bWxQSwECLQAUAAYACAAAACEAOP0h/9YAAACUAQAACwAAAAAAAAAAAAAAAAAv&#10;AQAAX3JlbHMvLnJlbHNQSwECLQAUAAYACAAAACEAUYCwsWoCAAAoBQAADgAAAAAAAAAAAAAAAAAu&#10;AgAAZHJzL2Uyb0RvYy54bWxQSwECLQAUAAYACAAAACEAZefLcd8AAAAIAQAADwAAAAAAAAAAAAAA&#10;AADEBAAAZHJzL2Rvd25yZXYueG1sUEsFBgAAAAAEAAQA8wAAANAFAAAAAA==&#10;" fillcolor="white [3201]" strokecolor="#a5a5a5 [3206]" strokeweight="1pt"/>
            </w:pict>
          </mc:Fallback>
        </mc:AlternateContent>
      </w:r>
      <w:r w:rsidRPr="00242EA4">
        <w:rPr>
          <w:rFonts w:ascii="Arial" w:hAnsi="Arial" w:cs="Arial"/>
          <w:noProof/>
        </w:rPr>
        <mc:AlternateContent>
          <mc:Choice Requires="wps">
            <w:drawing>
              <wp:anchor distT="0" distB="0" distL="114300" distR="114300" simplePos="0" relativeHeight="251685888" behindDoc="0" locked="0" layoutInCell="1" allowOverlap="1" wp14:anchorId="0941F96D" wp14:editId="430A8365">
                <wp:simplePos x="0" y="0"/>
                <wp:positionH relativeFrom="column">
                  <wp:posOffset>647700</wp:posOffset>
                </wp:positionH>
                <wp:positionV relativeFrom="paragraph">
                  <wp:posOffset>6350</wp:posOffset>
                </wp:positionV>
                <wp:extent cx="209550" cy="146050"/>
                <wp:effectExtent l="0" t="0" r="19050" b="25400"/>
                <wp:wrapNone/>
                <wp:docPr id="41" name="Flowchart: Process 41"/>
                <wp:cNvGraphicFramePr/>
                <a:graphic xmlns:a="http://schemas.openxmlformats.org/drawingml/2006/main">
                  <a:graphicData uri="http://schemas.microsoft.com/office/word/2010/wordprocessingShape">
                    <wps:wsp>
                      <wps:cNvSpPr/>
                      <wps:spPr>
                        <a:xfrm>
                          <a:off x="0" y="0"/>
                          <a:ext cx="209550" cy="14605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BF4E56E" id="Flowchart: Process 41" o:spid="_x0000_s1026" type="#_x0000_t109" style="position:absolute;margin-left:51pt;margin-top:.5pt;width:16.5pt;height:11.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fUagIAACgFAAAOAAAAZHJzL2Uyb0RvYy54bWysVN9v0zAQfkfif7D8zpKWbrCo6VR1GkKa&#10;tooN7dlz7CbC8Zmz27T89ZydNBujT4gX5y73+/N3nl/tW8N2Cn0DtuSTs5wzZSVUjd2U/PvjzYfP&#10;nPkgbCUMWFXyg/L8avH+3bxzhZpCDaZSyCiJ9UXnSl6H4Ios87JWrfBn4JQlowZsRSAVN1mFoqPs&#10;rcmmeX6RdYCVQ5DKe/p73Rv5IuXXWslwr7VXgZmSU28hnZjO53hmi7koNihc3cihDfEPXbSisVR0&#10;THUtgmBbbP5K1TYSwYMOZxLaDLRupEoz0DST/M00D7VwKs1C4Hg3wuT/X1p5t1sja6qSzyacWdHS&#10;Hd0Y6GQtMBRs3SPLyEhIdc4XFPDg1jhonsQ49l5jG780ENsndA8jumofmKSf0/zy/JzuQJJpMrvI&#10;SaYs2UuwQx++KGhZFEquqY1VbGNoIuErdrc+9GFHd8oRG+tbSVI4GBW7Mfab0jRcLJ6iE63UyiDb&#10;CSKEkFLZ8HFoI3nHMN0YMwZOTgWakPCg3gffGKYS3cbA/FTgnxXHiFQVbBiD28YCnkpQ/Rgr9/7H&#10;6fuZ4/jPUB3oThF6snsnbxoC9Fb4sBZI7KY7oI0N93REjEsOg8RZDfjr1P/oT6QjK2cdbUvJ/c+t&#10;QMWZ+WqJjpeT2SyuV1Jm55+mpOBry/Nri922KyD8iXHUXRKjfzBHUSO0T7TYy1iVTMJKql1yGfCo&#10;rEK/xfQ0SLVcJjdaKSfCrX1wMiaPqEaSPO6fBLqBVYHoeAfHzRLFG0L1vjHSwnIbQDeJbS+4DnjT&#10;OibuDk9H3PfXevJ6eeAWvwEAAP//AwBQSwMEFAAGAAgAAAAhAKMPMCzdAAAACAEAAA8AAABkcnMv&#10;ZG93bnJldi54bWxMj8FOwzAQRO9I/IO1SFwQtZsCikKcqgJxAqSSIHF14yWJiNchdtvQr2dzgtuM&#10;ZjX7Jl9PrhcHHEPnScNyoUAg1d521Gh4r56uUxAhGrKm94QafjDAujg/y01m/ZHe8FDGRnAJhcxo&#10;aGMcMilD3aIzYeEHJM4+/ehMZDs20o7myOWul4lSd9KZjvhDawZ8aLH+KvdOQ1WpU7l6/Xjcpt/P&#10;dnOVLv3Lqdf68mLa3IOIOMW/Y5jxGR0KZtr5PdkgevYq4S1xFiDmfHXLYqchuVEgi1z+H1D8AgAA&#10;//8DAFBLAQItABQABgAIAAAAIQC2gziS/gAAAOEBAAATAAAAAAAAAAAAAAAAAAAAAABbQ29udGVu&#10;dF9UeXBlc10ueG1sUEsBAi0AFAAGAAgAAAAhADj9If/WAAAAlAEAAAsAAAAAAAAAAAAAAAAALwEA&#10;AF9yZWxzLy5yZWxzUEsBAi0AFAAGAAgAAAAhAH9Sp9RqAgAAKAUAAA4AAAAAAAAAAAAAAAAALgIA&#10;AGRycy9lMm9Eb2MueG1sUEsBAi0AFAAGAAgAAAAhAKMPMCzdAAAACAEAAA8AAAAAAAAAAAAAAAAA&#10;xAQAAGRycy9kb3ducmV2LnhtbFBLBQYAAAAABAAEAPMAAADOBQAAAAA=&#10;" fillcolor="white [3201]" strokecolor="#a5a5a5 [3206]" strokeweight="1pt"/>
            </w:pict>
          </mc:Fallback>
        </mc:AlternateContent>
      </w:r>
      <w:r w:rsidRPr="00242EA4">
        <w:rPr>
          <w:rFonts w:ascii="Arial" w:hAnsi="Arial" w:cs="Arial"/>
        </w:rPr>
        <w:t xml:space="preserve">excellent            </w:t>
      </w:r>
      <w:r>
        <w:rPr>
          <w:rFonts w:ascii="Arial" w:hAnsi="Arial" w:cs="Arial"/>
        </w:rPr>
        <w:t xml:space="preserve">       </w:t>
      </w:r>
      <w:r w:rsidRPr="00242EA4">
        <w:rPr>
          <w:rFonts w:ascii="Arial" w:hAnsi="Arial" w:cs="Arial"/>
        </w:rPr>
        <w:t xml:space="preserve">very good               fair            </w:t>
      </w:r>
      <w:r>
        <w:rPr>
          <w:rFonts w:ascii="Arial" w:hAnsi="Arial" w:cs="Arial"/>
        </w:rPr>
        <w:t xml:space="preserve">  </w:t>
      </w:r>
      <w:r w:rsidRPr="00242EA4">
        <w:rPr>
          <w:rFonts w:ascii="Arial" w:hAnsi="Arial" w:cs="Arial"/>
        </w:rPr>
        <w:t xml:space="preserve">poor               </w:t>
      </w:r>
      <w:r>
        <w:rPr>
          <w:rFonts w:ascii="Arial" w:hAnsi="Arial" w:cs="Arial"/>
        </w:rPr>
        <w:t xml:space="preserve">   </w:t>
      </w:r>
      <w:r w:rsidRPr="00242EA4">
        <w:rPr>
          <w:rFonts w:ascii="Arial" w:hAnsi="Arial" w:cs="Arial"/>
        </w:rPr>
        <w:t>very bad</w:t>
      </w:r>
    </w:p>
    <w:p w14:paraId="44B0C0CA" w14:textId="77777777" w:rsidR="00F72F92" w:rsidRPr="00242EA4" w:rsidRDefault="00F72F92" w:rsidP="00F72F92">
      <w:pPr>
        <w:rPr>
          <w:rFonts w:ascii="Arial" w:hAnsi="Arial" w:cs="Arial"/>
        </w:rPr>
      </w:pPr>
      <w:r w:rsidRPr="00242EA4">
        <w:rPr>
          <w:rFonts w:ascii="Arial" w:hAnsi="Arial" w:cs="Arial"/>
        </w:rPr>
        <w:t>Q9. Did you had any experience on using VLE before Moodle?</w:t>
      </w:r>
    </w:p>
    <w:p w14:paraId="4BE0E4EA" w14:textId="77777777" w:rsidR="00F72F92" w:rsidRPr="00242EA4" w:rsidRDefault="00F72F92" w:rsidP="00F72F92">
      <w:pPr>
        <w:rPr>
          <w:rFonts w:ascii="Arial" w:hAnsi="Arial" w:cs="Arial"/>
        </w:rPr>
      </w:pPr>
      <w:r w:rsidRPr="00242EA4">
        <w:rPr>
          <w:rFonts w:ascii="Arial" w:hAnsi="Arial" w:cs="Arial"/>
          <w:noProof/>
        </w:rPr>
        <mc:AlternateContent>
          <mc:Choice Requires="wps">
            <w:drawing>
              <wp:anchor distT="0" distB="0" distL="114300" distR="114300" simplePos="0" relativeHeight="251693056" behindDoc="0" locked="0" layoutInCell="1" allowOverlap="1" wp14:anchorId="055F8765" wp14:editId="3CD9EF08">
                <wp:simplePos x="0" y="0"/>
                <wp:positionH relativeFrom="column">
                  <wp:posOffset>4387850</wp:posOffset>
                </wp:positionH>
                <wp:positionV relativeFrom="paragraph">
                  <wp:posOffset>8890</wp:posOffset>
                </wp:positionV>
                <wp:extent cx="279400" cy="177800"/>
                <wp:effectExtent l="0" t="0" r="25400" b="12700"/>
                <wp:wrapNone/>
                <wp:docPr id="43" name="Flowchart: Process 43"/>
                <wp:cNvGraphicFramePr/>
                <a:graphic xmlns:a="http://schemas.openxmlformats.org/drawingml/2006/main">
                  <a:graphicData uri="http://schemas.microsoft.com/office/word/2010/wordprocessingShape">
                    <wps:wsp>
                      <wps:cNvSpPr/>
                      <wps:spPr>
                        <a:xfrm>
                          <a:off x="0" y="0"/>
                          <a:ext cx="279400" cy="17780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97239B6" id="Flowchart: Process 43" o:spid="_x0000_s1026" type="#_x0000_t109" style="position:absolute;margin-left:345.5pt;margin-top:.7pt;width:22pt;height:14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9QkcbAIAACgFAAAOAAAAZHJzL2Uyb0RvYy54bWysVE1v2zAMvQ/YfxB0Xx1n2dIadYogRYcB&#10;RRssHXpWZak2JosapcTJfv0o2XG7LqdhF5k0+filR11e7VvDdgp9A7bk+dmEM2UlVI19Lvn3h5sP&#10;55z5IGwlDFhV8oPy/Grx/t1l5wo1hRpMpZBREOuLzpW8DsEVWeZlrVrhz8ApS0YN2IpAKj5nFYqO&#10;orcmm04mn7MOsHIIUnlPf697I1+k+ForGe619iowU3KqLaQT0/kUz2xxKYpnFK5u5FCG+IcqWtFY&#10;SjqGuhZBsC02f4VqG4ngQYczCW0GWjdSpR6om3zypptNLZxKvdBwvBvH5P9fWHm3WyNrqpLPPnJm&#10;RUt3dGOgk7XAULB1P1lGRppU53xBgI1b46B5EmPbe41t/FJDbJ+mexinq/aBSfo5nV/MJnQHkkz5&#10;fH5OMkXJXsAOffiioGVRKLmmMlaxjKGINF+xu/Whhx3dKUYsrC8lSeFgVKzG2G9KU3MxeUInWqmV&#10;QbYTRAghpbIhtUZlJO8I040xIzA/BTQhH2offCNMJbqNwMkp4J8ZR0TKCjaM4LaxgKcCVD/GzL3/&#10;sfu+59j+E1QHulOEnuzeyZuGBnorfFgLJHbTHdDGhns64oxLDoPEWQ3469T/6E+kIytnHW1Lyf3P&#10;rUDFmflqiY4X+WwW1ysps0/zKSn42vL02mK37Qpo/jm9DU4mMfoHcxQ1QvtIi72MWckkrKTcJZcB&#10;j8oq9FtMT4NUy2Vyo5VyItzajZMxeJxqJMnD/lGgG1gViI53cNwsUbwhVO8bkRaW2wC6SWx7mesw&#10;b1rHxN3h6Yj7/lpPXi8P3OI3AAAA//8DAFBLAwQUAAYACAAAACEAvuMep+AAAAAIAQAADwAAAGRy&#10;cy9kb3ducmV2LnhtbEyPwU7DMBBE70j8g7VIXFDrpC1tGuJUFYgTRYIEiasbL0lEvA6x24Z+PcsJ&#10;jqO3mn2TbUbbiSMOvnWkIJ5GIJAqZ1qqFbyVj5MEhA+ajO4coYJv9LDJLy8ynRp3olc8FqEWXEI+&#10;1QqaEPpUSl81aLWfuh6J2YcbrA4ch1qaQZ+43HZyFkVLaXVL/KHRPd43WH0WB6ugLKNzMX9+f3hJ&#10;vp7M9iaJ3e7cKXV9NW7vQAQcw98x/OqzOuTstHcHMl50CpbrmLcEBgsQzFfzW857BbP1AmSeyf8D&#10;8h8AAAD//wMAUEsBAi0AFAAGAAgAAAAhALaDOJL+AAAA4QEAABMAAAAAAAAAAAAAAAAAAAAAAFtD&#10;b250ZW50X1R5cGVzXS54bWxQSwECLQAUAAYACAAAACEAOP0h/9YAAACUAQAACwAAAAAAAAAAAAAA&#10;AAAvAQAAX3JlbHMvLnJlbHNQSwECLQAUAAYACAAAACEASvUJHGwCAAAoBQAADgAAAAAAAAAAAAAA&#10;AAAuAgAAZHJzL2Uyb0RvYy54bWxQSwECLQAUAAYACAAAACEAvuMep+AAAAAIAQAADwAAAAAAAAAA&#10;AAAAAADGBAAAZHJzL2Rvd25yZXYueG1sUEsFBgAAAAAEAAQA8wAAANMFAAAAAA==&#10;" fillcolor="white [3201]" strokecolor="#a5a5a5 [3206]" strokeweight="1pt"/>
            </w:pict>
          </mc:Fallback>
        </mc:AlternateContent>
      </w:r>
      <w:r w:rsidRPr="00242EA4">
        <w:rPr>
          <w:rFonts w:ascii="Arial" w:hAnsi="Arial" w:cs="Arial"/>
          <w:noProof/>
        </w:rPr>
        <mc:AlternateContent>
          <mc:Choice Requires="wps">
            <w:drawing>
              <wp:anchor distT="0" distB="0" distL="114300" distR="114300" simplePos="0" relativeHeight="251691008" behindDoc="0" locked="0" layoutInCell="1" allowOverlap="1" wp14:anchorId="0FB3C85F" wp14:editId="7F1A9C68">
                <wp:simplePos x="0" y="0"/>
                <wp:positionH relativeFrom="column">
                  <wp:posOffset>3263900</wp:posOffset>
                </wp:positionH>
                <wp:positionV relativeFrom="paragraph">
                  <wp:posOffset>21590</wp:posOffset>
                </wp:positionV>
                <wp:extent cx="241300" cy="165100"/>
                <wp:effectExtent l="0" t="0" r="25400" b="25400"/>
                <wp:wrapNone/>
                <wp:docPr id="44" name="Flowchart: Process 44"/>
                <wp:cNvGraphicFramePr/>
                <a:graphic xmlns:a="http://schemas.openxmlformats.org/drawingml/2006/main">
                  <a:graphicData uri="http://schemas.microsoft.com/office/word/2010/wordprocessingShape">
                    <wps:wsp>
                      <wps:cNvSpPr/>
                      <wps:spPr>
                        <a:xfrm>
                          <a:off x="0" y="0"/>
                          <a:ext cx="241300" cy="16510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7BFF78C" id="Flowchart: Process 44" o:spid="_x0000_s1026" type="#_x0000_t109" style="position:absolute;margin-left:257pt;margin-top:1.7pt;width:19pt;height:13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T55agIAACgFAAAOAAAAZHJzL2Uyb0RvYy54bWysVE1v2zAMvQ/YfxB0Xx2nabcZcYogRYcB&#10;RRusHXpWZSk2JosapcTJfv0o2XG7LqdhF5k0+filR82v9q1hO4W+AVvy/GzCmbISqsZuSv798ebD&#10;J858ELYSBqwq+UF5frV4/27euUJNoQZTKWQUxPqicyWvQ3BFlnlZq1b4M3DKklEDtiKQipusQtFR&#10;9NZk08nkMusAK4cglff097o38kWKr7WS4V5rrwIzJafaQjoxnc/xzBZzUWxQuLqRQxniH6poRWMp&#10;6RjqWgTBttj8FaptJIIHHc4ktBlo3UiVeqBu8smbbh5q4VTqhYbj3Tgm///CyrvdGllTlXw248yK&#10;lu7oxkAna4GhYOt+soyMNKnO+YIAD26Ng+ZJjG3vNbbxSw2xfZruYZyu2gcm6ed0lp9P6A4kmfLL&#10;i5xkipK9gB368EVBy6JQck1lrGIZQxFpvmJ360MPO7pTjFhYX0qSwsGoWI2x35Sm5mLyhE60UiuD&#10;bCeIEEJKZcP5UEbyjjDdGDMC81NAE/IBNPhGmEp0G4GTU8A/M46IlBVsGMFtYwFPBah+jJl7/2P3&#10;fc+x/WeoDnSnCD3ZvZM3DQ30VviwFkjspjugjQ33dMQZlxwGibMa8Nep/9GfSEdWzjralpL7n1uB&#10;ijPz1RIdP+ezWVyvpMwuPk5JwdeW59cWu21XQPPP6W1wMonRP5ijqBHaJ1rsZcxKJmEl5S65DHhU&#10;VqHfYnoapFoukxutlBPh1j44GYPHqUaSPO6fBLqBVYHoeAfHzRLFG0L1vhFpYbkNoJvEtpe5DvOm&#10;dUzcHZ6OuO+v9eT18sAtfgMAAP//AwBQSwMEFAAGAAgAAAAhAOMKEo7gAAAACAEAAA8AAABkcnMv&#10;ZG93bnJldi54bWxMj0FPg0AUhO8m/ofNM/Fi2gUKBpGlaTSetIlCE69b9gnE3bfIblvsr3c96XEy&#10;k5lvyvVsNDvi5AZLAuJlBAyptWqgTsCueVrkwJyXpKS2hAK+0cG6urwoZaHsid7wWPuOhRJyhRTQ&#10;ez8WnLu2RyPd0o5Iwfuwk5E+yKnjapKnUG40T6Lolhs5UFjo5YgPPbaf9cEIaJroXK+274+v+dez&#10;2tzksX05ayGur+bNPTCPs/8Lwy9+QIcqMO3tgZRjWkAWp+GLF7BKgQU/y5Kg9wKSuxR4VfL/B6of&#10;AAAA//8DAFBLAQItABQABgAIAAAAIQC2gziS/gAAAOEBAAATAAAAAAAAAAAAAAAAAAAAAABbQ29u&#10;dGVudF9UeXBlc10ueG1sUEsBAi0AFAAGAAgAAAAhADj9If/WAAAAlAEAAAsAAAAAAAAAAAAAAAAA&#10;LwEAAF9yZWxzLy5yZWxzUEsBAi0AFAAGAAgAAAAhAJalPnlqAgAAKAUAAA4AAAAAAAAAAAAAAAAA&#10;LgIAAGRycy9lMm9Eb2MueG1sUEsBAi0AFAAGAAgAAAAhAOMKEo7gAAAACAEAAA8AAAAAAAAAAAAA&#10;AAAAxAQAAGRycy9kb3ducmV2LnhtbFBLBQYAAAAABAAEAPMAAADRBQAAAAA=&#10;" fillcolor="white [3201]" strokecolor="#a5a5a5 [3206]" strokeweight="1pt"/>
            </w:pict>
          </mc:Fallback>
        </mc:AlternateContent>
      </w:r>
      <w:r w:rsidRPr="00242EA4">
        <w:rPr>
          <w:rFonts w:ascii="Arial" w:hAnsi="Arial" w:cs="Arial"/>
          <w:noProof/>
        </w:rPr>
        <mc:AlternateContent>
          <mc:Choice Requires="wps">
            <w:drawing>
              <wp:anchor distT="0" distB="0" distL="114300" distR="114300" simplePos="0" relativeHeight="251692032" behindDoc="0" locked="0" layoutInCell="1" allowOverlap="1" wp14:anchorId="3AEF2EF4" wp14:editId="04E91325">
                <wp:simplePos x="0" y="0"/>
                <wp:positionH relativeFrom="column">
                  <wp:posOffset>2165350</wp:posOffset>
                </wp:positionH>
                <wp:positionV relativeFrom="paragraph">
                  <wp:posOffset>8890</wp:posOffset>
                </wp:positionV>
                <wp:extent cx="279400" cy="171450"/>
                <wp:effectExtent l="0" t="0" r="25400" b="19050"/>
                <wp:wrapNone/>
                <wp:docPr id="45" name="Flowchart: Process 45"/>
                <wp:cNvGraphicFramePr/>
                <a:graphic xmlns:a="http://schemas.openxmlformats.org/drawingml/2006/main">
                  <a:graphicData uri="http://schemas.microsoft.com/office/word/2010/wordprocessingShape">
                    <wps:wsp>
                      <wps:cNvSpPr/>
                      <wps:spPr>
                        <a:xfrm>
                          <a:off x="0" y="0"/>
                          <a:ext cx="279400" cy="17145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51B9B33" id="Flowchart: Process 45" o:spid="_x0000_s1026" type="#_x0000_t109" style="position:absolute;margin-left:170.5pt;margin-top:.7pt;width:22pt;height:13.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Z/4bQIAACgFAAAOAAAAZHJzL2Uyb0RvYy54bWysVE1v2zAMvQ/YfxB0Xx1n6boacYogRYcB&#10;RRusHXpWZSk2JosapcTJfv0o2XG7LqdhF5k0+fjxRGp+tW8N2yn0DdiS52cTzpSVUDV2U/Lvjzcf&#10;PnPmg7CVMGBVyQ/K86vF+3fzzhVqCjWYSiGjINYXnSt5HYIrsszLWrXCn4FTlowasBWBVNxkFYqO&#10;orcmm04mn7IOsHIIUnlPf697I1+k+ForGe619iowU3KqLaQT0/kcz2wxF8UGhasbOZQh/qGKVjSW&#10;ko6hrkUQbIvNX6HaRiJ40OFMQpuB1o1UqQfqJp+86eahFk6lXogc70aa/P8LK+92a2RNVfLZOWdW&#10;tHRHNwY6WQsMBVv3zDIyElOd8wUBHtwaB82TGNvea2zjlxpi+8TuYWRX7QOT9HN6cTmb0B1IMuUX&#10;+ew8sZ+9gB368EVBy6JQck1lrGIZQxGJX7G79YGSE+zoTkosrC8lSeFgVKzG2G9KU3MxeUKnsVIr&#10;g2wnaCCElMqGj7E1ipe8I0w3xozA/BTQhHwADb4RptK4jcDJKeCfGUdEygo2jOC2sYCnAlQ/xsy9&#10;/7H7vufY/jNUB7pThH7YvZM3DRF6K3xYC6TppjugjQ33dESOSw6DxFkN+OvU/+hPQ0dWzjralpL7&#10;n1uBijPz1dI4XuazWVyvpMzOL6ak4GvL82uL3bYrIP5zehucTGL0D+YoaoT2iRZ7GbOSSVhJuUsu&#10;Ax6VVei3mJ4GqZbL5EYr5US4tQ9OxuCR1Tgkj/sngW6YqkDjeAfHzRLFm4HqfSPSwnIbQDdp2l54&#10;HfimdUxDMzwdcd9f68nr5YFb/AYAAP//AwBQSwMEFAAGAAgAAAAhAJDbCz/fAAAACAEAAA8AAABk&#10;cnMvZG93bnJldi54bWxMj8FOwzAQRO9I/IO1SFwQddIEZIU4VQXiBEglqdSrG5skwl6H2G1Dv57l&#10;BMfRW82+KVezs+xopjB4lJAuEmAGW68H7CRsm+dbASxEhVpZj0bCtwmwqi4vSlVof8J3c6xjx6gE&#10;Q6Ek9DGOBeeh7Y1TYeFHg8Q+/ORUpDh1XE/qROXO8mWS3HOnBqQPvRrNY2/az/rgJDRNcq6zt93T&#10;Rny96PWNSP3r2Up5fTWvH4BFM8e/Y/jVJ3WoyGnvD6gDsxKyPKUtkUAOjHgm7ijvJSxFDrwq+f8B&#10;1Q8AAAD//wMAUEsBAi0AFAAGAAgAAAAhALaDOJL+AAAA4QEAABMAAAAAAAAAAAAAAAAAAAAAAFtD&#10;b250ZW50X1R5cGVzXS54bWxQSwECLQAUAAYACAAAACEAOP0h/9YAAACUAQAACwAAAAAAAAAAAAAA&#10;AAAvAQAAX3JlbHMvLnJlbHNQSwECLQAUAAYACAAAACEAhg2f+G0CAAAoBQAADgAAAAAAAAAAAAAA&#10;AAAuAgAAZHJzL2Uyb0RvYy54bWxQSwECLQAUAAYACAAAACEAkNsLP98AAAAIAQAADwAAAAAAAAAA&#10;AAAAAADHBAAAZHJzL2Rvd25yZXYueG1sUEsFBgAAAAAEAAQA8wAAANMFAAAAAA==&#10;" fillcolor="white [3201]" strokecolor="#a5a5a5 [3206]" strokeweight="1pt"/>
            </w:pict>
          </mc:Fallback>
        </mc:AlternateContent>
      </w:r>
      <w:r w:rsidRPr="00242EA4">
        <w:rPr>
          <w:rFonts w:ascii="Arial" w:hAnsi="Arial" w:cs="Arial"/>
          <w:noProof/>
        </w:rPr>
        <mc:AlternateContent>
          <mc:Choice Requires="wps">
            <w:drawing>
              <wp:anchor distT="0" distB="0" distL="114300" distR="114300" simplePos="0" relativeHeight="251689984" behindDoc="0" locked="0" layoutInCell="1" allowOverlap="1" wp14:anchorId="7C90375F" wp14:editId="43A93BE9">
                <wp:simplePos x="0" y="0"/>
                <wp:positionH relativeFrom="column">
                  <wp:posOffset>895350</wp:posOffset>
                </wp:positionH>
                <wp:positionV relativeFrom="paragraph">
                  <wp:posOffset>8890</wp:posOffset>
                </wp:positionV>
                <wp:extent cx="241300" cy="146050"/>
                <wp:effectExtent l="0" t="0" r="25400" b="25400"/>
                <wp:wrapNone/>
                <wp:docPr id="46" name="Flowchart: Process 46"/>
                <wp:cNvGraphicFramePr/>
                <a:graphic xmlns:a="http://schemas.openxmlformats.org/drawingml/2006/main">
                  <a:graphicData uri="http://schemas.microsoft.com/office/word/2010/wordprocessingShape">
                    <wps:wsp>
                      <wps:cNvSpPr/>
                      <wps:spPr>
                        <a:xfrm>
                          <a:off x="0" y="0"/>
                          <a:ext cx="241300" cy="14605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0276D19" id="Flowchart: Process 46" o:spid="_x0000_s1026" type="#_x0000_t109" style="position:absolute;margin-left:70.5pt;margin-top:.7pt;width:19pt;height:11.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8l2bQIAACgFAAAOAAAAZHJzL2Uyb0RvYy54bWysVE1v2zAMvQ/YfxB0X22nabcZdYogRYcB&#10;RRusHXpWZak2JosapcTJfv0o2XG7LqdhF5k0+fjxROrictcZtlXoW7AVL05yzpSVULf2ueLfH64/&#10;fOLMB2FrYcCqiu+V55eL9+8ueleqGTRgaoWMglhf9q7iTQiuzDIvG9UJfwJOWTJqwE4EUvE5q1H0&#10;FL0z2SzPz7MesHYIUnlPf68GI1+k+ForGe609iowU3GqLaQT0/kUz2xxIcpnFK5p5ViG+IcqOtFa&#10;SjqFuhJBsA22f4XqWongQYcTCV0GWrdSpR6omyJ/0819I5xKvRA53k00+f8XVt5u18jauuLzc86s&#10;6OiOrg30shEYSrYemGVkJKZ650sC3Ls1jponMba909jFLzXEdond/cSu2gUm6edsXpzmdAeSTMX8&#10;PD9L7GcvYIc+fFHQsShUXFMZq1jGWETiV2xvfKDkBDu4kxILG0pJUtgbFasx9pvS1FxMntBprNTK&#10;INsKGgghpbLhNLZG8ZJ3hOnWmAlYHAOaUIyg0TfCVBq3CZgfA/6ZcUKkrGDDBO5aC3gsQP1jyjz4&#10;H7ofeo7tP0G9pztFGIbdO3ndEqE3woe1QJpuugPa2HBHR+S44jBKnDWAv479j/40dGTlrKdtqbj/&#10;uRGoODNfLY3j52I+j+uVlPnZxxkp+Nry9NpiN90KiP+C3gYnkxj9gzmIGqF7pMVexqxkElZS7orL&#10;gAdlFYYtpqdBquUyudFKORFu7L2TMXhkNQ7Jw+5RoBunKtA43sJhs0T5ZqAG34i0sNwE0G2athde&#10;R75pHdPQjE9H3PfXevJ6eeAWvwEAAP//AwBQSwMEFAAGAAgAAAAhAM7HrTzeAAAACAEAAA8AAABk&#10;cnMvZG93bnJldi54bWxMj0FPg0AQhe8m/ofNmHgxdqESRWRpGo0nNVFo0uuWHYHIziK7bbG/3uGk&#10;t/nyXt68l68m24sDjr5zpCBeRCCQamc6ahRsqufrFIQPmozuHaGCH/SwKs7Pcp0Zd6QPPJShERxC&#10;PtMK2hCGTEpft2i1X7gBibVPN1odGMdGmlEfOdz2chlFt9LqjvhDqwd8bLH+KvdWQVVFp/Lmbfv0&#10;nn6/mPVVGrvXU6/U5cW0fgARcAp/Zpjrc3UouNPO7cl40TMnMW8J8wFi1u/umXcKlkkCssjl/wHF&#10;LwAAAP//AwBQSwECLQAUAAYACAAAACEAtoM4kv4AAADhAQAAEwAAAAAAAAAAAAAAAAAAAAAAW0Nv&#10;bnRlbnRfVHlwZXNdLnhtbFBLAQItABQABgAIAAAAIQA4/SH/1gAAAJQBAAALAAAAAAAAAAAAAAAA&#10;AC8BAABfcmVscy8ucmVsc1BLAQItABQABgAIAAAAIQCEy8l2bQIAACgFAAAOAAAAAAAAAAAAAAAA&#10;AC4CAABkcnMvZTJvRG9jLnhtbFBLAQItABQABgAIAAAAIQDOx6083gAAAAgBAAAPAAAAAAAAAAAA&#10;AAAAAMcEAABkcnMvZG93bnJldi54bWxQSwUGAAAAAAQABADzAAAA0gUAAAAA&#10;" fillcolor="white [3201]" strokecolor="#a5a5a5 [3206]" strokeweight="1pt"/>
            </w:pict>
          </mc:Fallback>
        </mc:AlternateContent>
      </w:r>
      <w:r w:rsidRPr="00242EA4">
        <w:rPr>
          <w:rFonts w:ascii="Arial" w:hAnsi="Arial" w:cs="Arial"/>
        </w:rPr>
        <w:t xml:space="preserve"> substantially               </w:t>
      </w:r>
      <w:r>
        <w:rPr>
          <w:rFonts w:ascii="Arial" w:hAnsi="Arial" w:cs="Arial"/>
        </w:rPr>
        <w:t xml:space="preserve">    </w:t>
      </w:r>
      <w:r w:rsidRPr="00242EA4">
        <w:rPr>
          <w:rFonts w:ascii="Arial" w:hAnsi="Arial" w:cs="Arial"/>
        </w:rPr>
        <w:t xml:space="preserve"> regularly                </w:t>
      </w:r>
      <w:r>
        <w:rPr>
          <w:rFonts w:ascii="Arial" w:hAnsi="Arial" w:cs="Arial"/>
        </w:rPr>
        <w:t xml:space="preserve">   </w:t>
      </w:r>
      <w:r w:rsidRPr="00242EA4">
        <w:rPr>
          <w:rFonts w:ascii="Arial" w:hAnsi="Arial" w:cs="Arial"/>
        </w:rPr>
        <w:t xml:space="preserve">barely                 </w:t>
      </w:r>
      <w:r>
        <w:rPr>
          <w:rFonts w:ascii="Arial" w:hAnsi="Arial" w:cs="Arial"/>
        </w:rPr>
        <w:t xml:space="preserve">  </w:t>
      </w:r>
      <w:r w:rsidRPr="00242EA4">
        <w:rPr>
          <w:rFonts w:ascii="Arial" w:hAnsi="Arial" w:cs="Arial"/>
        </w:rPr>
        <w:t xml:space="preserve"> none       </w:t>
      </w:r>
    </w:p>
    <w:p w14:paraId="0DBAD58E" w14:textId="77777777" w:rsidR="00F72F92" w:rsidRPr="00242EA4" w:rsidRDefault="00F72F92" w:rsidP="00F72F92">
      <w:pPr>
        <w:rPr>
          <w:rFonts w:ascii="Arial" w:hAnsi="Arial" w:cs="Arial"/>
        </w:rPr>
      </w:pPr>
      <w:r w:rsidRPr="00242EA4">
        <w:rPr>
          <w:rFonts w:ascii="Arial" w:hAnsi="Arial" w:cs="Arial"/>
        </w:rPr>
        <w:t>Q10. How likely are you to recommend this university to a friend?</w:t>
      </w:r>
    </w:p>
    <w:p w14:paraId="539F5551" w14:textId="77777777" w:rsidR="00F72F92" w:rsidRPr="00242EA4" w:rsidRDefault="00F72F92" w:rsidP="00F72F92">
      <w:pPr>
        <w:rPr>
          <w:rFonts w:ascii="Arial" w:hAnsi="Arial" w:cs="Arial"/>
        </w:rPr>
      </w:pPr>
      <w:r w:rsidRPr="00242EA4">
        <w:rPr>
          <w:rFonts w:ascii="Arial" w:hAnsi="Arial" w:cs="Arial"/>
          <w:noProof/>
        </w:rPr>
        <mc:AlternateContent>
          <mc:Choice Requires="wps">
            <w:drawing>
              <wp:anchor distT="0" distB="0" distL="114300" distR="114300" simplePos="0" relativeHeight="251694080" behindDoc="0" locked="0" layoutInCell="1" allowOverlap="1" wp14:anchorId="4E6C31FC" wp14:editId="27C6704F">
                <wp:simplePos x="0" y="0"/>
                <wp:positionH relativeFrom="column">
                  <wp:posOffset>990600</wp:posOffset>
                </wp:positionH>
                <wp:positionV relativeFrom="paragraph">
                  <wp:posOffset>5715</wp:posOffset>
                </wp:positionV>
                <wp:extent cx="336550" cy="171450"/>
                <wp:effectExtent l="0" t="0" r="25400" b="19050"/>
                <wp:wrapNone/>
                <wp:docPr id="47" name="Flowchart: Process 47"/>
                <wp:cNvGraphicFramePr/>
                <a:graphic xmlns:a="http://schemas.openxmlformats.org/drawingml/2006/main">
                  <a:graphicData uri="http://schemas.microsoft.com/office/word/2010/wordprocessingShape">
                    <wps:wsp>
                      <wps:cNvSpPr/>
                      <wps:spPr>
                        <a:xfrm>
                          <a:off x="0" y="0"/>
                          <a:ext cx="336550" cy="17145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9A90129" id="Flowchart: Process 47" o:spid="_x0000_s1026" type="#_x0000_t109" style="position:absolute;margin-left:78pt;margin-top:.45pt;width:26.5pt;height:13.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yoawIAACgFAAAOAAAAZHJzL2Uyb0RvYy54bWysVN9P2zAQfp+0/8Hy+0hTCmwRKaqKmCYh&#10;qICJZ+PYJJrj885u0+6v39lJQ8f6NO3Fucvdd7/8nS+vtq1hG4W+AVvy/GTCmbISqsa+lvz7082n&#10;z5z5IGwlDFhV8p3y/Gr+8cNl5wo1hRpMpZBREOuLzpW8DsEVWeZlrVrhT8ApS0YN2IpAKr5mFYqO&#10;orcmm04m51kHWDkEqbynv9e9kc9TfK2VDPdaexWYKTnVFtKJ6XyJZza/FMUrClc3cihD/EMVrWgs&#10;JR1DXYsg2Bqbv0K1jUTwoMOJhDYDrRupUg/UTT55181jLZxKvdBwvBvH5P9fWHm3WSFrqpLPLjiz&#10;oqU7ujHQyVpgKNiqnywjI02qc74gwKNb4aB5EmPbW41t/FJDbJumuxunq7aBSfp5enp+dkZ3IMmU&#10;X+QzkilK9gZ26MNXBS2LQsk1lbGMZQxFpPmKza0PPWzvTjFiYX0pSQo7o2I1xj4oTc1R8mlCJ1qp&#10;pUG2EUQIIaWy4XQoI3lHmG6MGYH5MaAJ+QAafCNMJbqNwMkx4J8ZR0TKCjaM4LaxgMcCVD/GzL3/&#10;vvu+59j+C1Q7ulOEnuzeyZuGBnorfFgJJHbTHdDGhns64oxLDoPEWQ3469j/6E+kIytnHW1Lyf3P&#10;tUDFmflmiY5f8tksrldSZmcXU1Lw0PJyaLHrdgk0/5zeBieTGP2D2YsaoX2mxV7ErGQSVlLuksuA&#10;e2UZ+i2mp0GqxSK50Uo5EW7to5MxeJxqJMnT9lmgG1gViI53sN8sUbwjVO8bkRYW6wC6SWx7m+sw&#10;b1rHxN3h6Yj7fqgnr7cHbv4bAAD//wMAUEsDBBQABgAIAAAAIQAbiJge3QAAAAcBAAAPAAAAZHJz&#10;L2Rvd25yZXYueG1sTI/BTsMwDIbvSLxDZCQuiCUbYrSl6TSBOAEStJN2zRrTVjROabKt7OkxJ7j5&#10;02/9/pyvJteLA46h86RhPlMgkGpvO2o0bKqn6wREiIas6T2hhm8MsCrOz3KTWX+kdzyUsRFcQiEz&#10;GtoYh0zKULfoTJj5AYmzDz86ExnHRtrRHLnc9XKh1FI60xFfaM2ADy3Wn+XeaagqdSpvXrePb8nX&#10;s11fJXP/cuq1vryY1vcgIk7xbxl+9VkdCnba+T3ZIHrm2yX/EjWkIDheqJRxx8NdCrLI5X//4gcA&#10;AP//AwBQSwECLQAUAAYACAAAACEAtoM4kv4AAADhAQAAEwAAAAAAAAAAAAAAAAAAAAAAW0NvbnRl&#10;bnRfVHlwZXNdLnhtbFBLAQItABQABgAIAAAAIQA4/SH/1gAAAJQBAAALAAAAAAAAAAAAAAAAAC8B&#10;AABfcmVscy8ucmVsc1BLAQItABQABgAIAAAAIQCqp+yoawIAACgFAAAOAAAAAAAAAAAAAAAAAC4C&#10;AABkcnMvZTJvRG9jLnhtbFBLAQItABQABgAIAAAAIQAbiJge3QAAAAcBAAAPAAAAAAAAAAAAAAAA&#10;AMUEAABkcnMvZG93bnJldi54bWxQSwUGAAAAAAQABADzAAAAzwUAAAAA&#10;" fillcolor="white [3201]" strokecolor="#a5a5a5 [3206]" strokeweight="1pt"/>
            </w:pict>
          </mc:Fallback>
        </mc:AlternateContent>
      </w:r>
      <w:r w:rsidRPr="00242EA4">
        <w:rPr>
          <w:rFonts w:ascii="Arial" w:hAnsi="Arial" w:cs="Arial"/>
          <w:noProof/>
        </w:rPr>
        <mc:AlternateContent>
          <mc:Choice Requires="wps">
            <w:drawing>
              <wp:anchor distT="0" distB="0" distL="114300" distR="114300" simplePos="0" relativeHeight="251697152" behindDoc="0" locked="0" layoutInCell="1" allowOverlap="1" wp14:anchorId="02CF3F6D" wp14:editId="63C0D8F7">
                <wp:simplePos x="0" y="0"/>
                <wp:positionH relativeFrom="column">
                  <wp:posOffset>5251450</wp:posOffset>
                </wp:positionH>
                <wp:positionV relativeFrom="paragraph">
                  <wp:posOffset>5715</wp:posOffset>
                </wp:positionV>
                <wp:extent cx="317500" cy="165100"/>
                <wp:effectExtent l="0" t="0" r="25400" b="25400"/>
                <wp:wrapNone/>
                <wp:docPr id="48" name="Flowchart: Process 48"/>
                <wp:cNvGraphicFramePr/>
                <a:graphic xmlns:a="http://schemas.openxmlformats.org/drawingml/2006/main">
                  <a:graphicData uri="http://schemas.microsoft.com/office/word/2010/wordprocessingShape">
                    <wps:wsp>
                      <wps:cNvSpPr/>
                      <wps:spPr>
                        <a:xfrm>
                          <a:off x="0" y="0"/>
                          <a:ext cx="317500" cy="16510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A950BDA" id="Flowchart: Process 48" o:spid="_x0000_s1026" type="#_x0000_t109" style="position:absolute;margin-left:413.5pt;margin-top:.45pt;width:25pt;height:13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3FdjawIAACgFAAAOAAAAZHJzL2Uyb0RvYy54bWysVN9P2zAQfp+0/8Hy+0hTCmwRKaqKmCYh&#10;qICJZ+PYJJrj885u0+6v39lJQ8f6NO3Fucvdd7/8nS+vtq1hG4W+AVvy/GTCmbISqsa+lvz7082n&#10;z5z5IGwlDFhV8p3y/Gr+8cNl5wo1hRpMpZBREOuLzpW8DsEVWeZlrVrhT8ApS0YN2IpAKr5mFYqO&#10;orcmm04m51kHWDkEqbynv9e9kc9TfK2VDPdaexWYKTnVFtKJ6XyJZza/FMUrClc3cihD/EMVrWgs&#10;JR1DXYsg2Bqbv0K1jUTwoMOJhDYDrRupUg/UTT55181jLZxKvdBwvBvH5P9fWHm3WSFrqpLP6Kas&#10;aOmObgx0shYYCrbqJ8vISJPqnC8I8OhWOGiexNj2VmMbv9QQ26bp7sbpqm1gkn6e5hdnE7oDSab8&#10;/CwnmaJkb2CHPnxV0LIolFxTGctYxlBEmq/Y3PrQw/buFCMW1peSpLAzKlZj7IPS1BwlnyZ0opVa&#10;GmQbQYQQUiobTocykneE6caYEZgfA5qQD6DBN8JUotsInBwD/plxRKSsYMMIbhsLeCxA9WPM3Pvv&#10;u+97ju2/QLWjO0Xoye6dvGlooLfCh5VAYjfdAW1suKcjzrjkMEic1YC/jv2P/kQ6snLW0baU3P9c&#10;C1ScmW+W6Pgln83ieiVldnYxJQUPLS+HFrtul0Dzz+ltcDKJ0T+YvagR2mda7EXMSiZhJeUuuQy4&#10;V5ah32J6GqRaLJIbrZQT4dY+OhmDx6lGkjxtnwW6gVWB6HgH+80SxTtC9b4RaWGxDqCbxLa3uQ7z&#10;pnVM3B2ejrjvh3ryenvg5r8BAAD//wMAUEsDBBQABgAIAAAAIQBpoobv3gAAAAcBAAAPAAAAZHJz&#10;L2Rvd25yZXYueG1sTI9BS8NAFITvgv9heYIXsZtGaLcxL6UonlSoieB1m30mwezbmN22sb/e7UmP&#10;wwwz3+TryfbiQKPvHCPMZwkI4tqZjhuE9+rpVoHwQbPRvWNC+CEP6+LyIteZcUd+o0MZGhFL2Gca&#10;oQ1hyKT0dUtW+5kbiKP36UarQ5RjI82oj7Hc9jJNkoW0uuO40OqBHlqqv8q9Raiq5FTevX48btX3&#10;s9ncqLl7OfWI11fT5h5EoCn8heGMH9GhiEw7t2fjRY+g0mX8EhBWIKKtlme5Q0gXK5BFLv/zF78A&#10;AAD//wMAUEsBAi0AFAAGAAgAAAAhALaDOJL+AAAA4QEAABMAAAAAAAAAAAAAAAAAAAAAAFtDb250&#10;ZW50X1R5cGVzXS54bWxQSwECLQAUAAYACAAAACEAOP0h/9YAAACUAQAACwAAAAAAAAAAAAAAAAAv&#10;AQAAX3JlbHMvLnJlbHNQSwECLQAUAAYACAAAACEAJ9xXY2sCAAAoBQAADgAAAAAAAAAAAAAAAAAu&#10;AgAAZHJzL2Uyb0RvYy54bWxQSwECLQAUAAYACAAAACEAaaKG794AAAAHAQAADwAAAAAAAAAAAAAA&#10;AADFBAAAZHJzL2Rvd25yZXYueG1sUEsFBgAAAAAEAAQA8wAAANAFAAAAAA==&#10;" fillcolor="white [3201]" strokecolor="#a5a5a5 [3206]" strokeweight="1pt"/>
            </w:pict>
          </mc:Fallback>
        </mc:AlternateContent>
      </w:r>
      <w:r w:rsidRPr="00242EA4">
        <w:rPr>
          <w:rFonts w:ascii="Arial" w:hAnsi="Arial" w:cs="Arial"/>
          <w:noProof/>
        </w:rPr>
        <mc:AlternateContent>
          <mc:Choice Requires="wps">
            <w:drawing>
              <wp:anchor distT="0" distB="0" distL="114300" distR="114300" simplePos="0" relativeHeight="251696128" behindDoc="0" locked="0" layoutInCell="1" allowOverlap="1" wp14:anchorId="7850678D" wp14:editId="3FA18BAD">
                <wp:simplePos x="0" y="0"/>
                <wp:positionH relativeFrom="column">
                  <wp:posOffset>3905250</wp:posOffset>
                </wp:positionH>
                <wp:positionV relativeFrom="paragraph">
                  <wp:posOffset>18415</wp:posOffset>
                </wp:positionV>
                <wp:extent cx="317500" cy="228600"/>
                <wp:effectExtent l="0" t="0" r="25400" b="19050"/>
                <wp:wrapNone/>
                <wp:docPr id="49" name="Flowchart: Process 49"/>
                <wp:cNvGraphicFramePr/>
                <a:graphic xmlns:a="http://schemas.openxmlformats.org/drawingml/2006/main">
                  <a:graphicData uri="http://schemas.microsoft.com/office/word/2010/wordprocessingShape">
                    <wps:wsp>
                      <wps:cNvSpPr/>
                      <wps:spPr>
                        <a:xfrm>
                          <a:off x="0" y="0"/>
                          <a:ext cx="317500" cy="22860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4A1D6EC" id="Flowchart: Process 49" o:spid="_x0000_s1026" type="#_x0000_t109" style="position:absolute;margin-left:307.5pt;margin-top:1.45pt;width:25pt;height:18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Vd+awIAACgFAAAOAAAAZHJzL2Uyb0RvYy54bWysVEtv2zAMvg/YfxB0Xx2n6cuoUwQpOgwo&#10;2qDt0LMqS7UxWdQoJU7260fJjtt1OQ27yKTJjy991OXVtjVso9A3YEueH004U1ZC1djXkn9/uvly&#10;zpkPwlbCgFUl3ynPr+afP112rlBTqMFUChkFsb7oXMnrEFyRZV7WqhX+CJyyZNSArQik4mtWoego&#10;emuy6WRymnWAlUOQynv6e90b+TzF11rJcK+1V4GZklNtIZ2Yzpd4ZvNLUbyicHUjhzLEP1TRisZS&#10;0jHUtQiCrbH5K1TbSAQPOhxJaDPQupEq9UDd5JMP3TzWwqnUCw3Hu3FM/v+FlXebFbKmKvnsgjMr&#10;WrqjGwOdrAWGgq36yTIy0qQ65wsCPLoVDponMba91djGLzXEtmm6u3G6ahuYpJ/H+dnJhO5Akmk6&#10;PT8lmaJkb2CHPnxV0LIolFxTGctYxlBEmq/Y3PrQw/buFCMW1peSpLAzKlZj7IPS1BwlnyZ0opVa&#10;GmQbQYQQUiobjocykneE6caYEZgfApqQD6DBN8JUotsInBwC/plxRKSsYMMIbhsLeChA9WPM3Pvv&#10;u+97ju2/QLWjO0Xoye6dvGlooLfCh5VAYjfdAW1suKcjzrjkMEic1YC/Dv2P/kQ6snLW0baU3P9c&#10;C1ScmW+W6HiRz2ZxvZIyOzmbkoLvLS/vLXbdLoHmn9Pb4GQSo38we1EjtM+02IuYlUzCSspdchlw&#10;ryxDv8X0NEi1WCQ3Wiknwq19dDIGj1ONJHnaPgt0A6sC0fEO9pslig+E6n0j0sJiHUA3iW1vcx3m&#10;TeuYuDs8HXHf3+vJ6+2Bm/8GAAD//wMAUEsDBBQABgAIAAAAIQDHISZR3wAAAAgBAAAPAAAAZHJz&#10;L2Rvd25yZXYueG1sTI9BS8NAFITvgv9heYIXsZu0GNI0L6UonlSoidDrNvtMgtm3MbttY3+925Me&#10;hxlmvsnXk+nFkUbXWUaIZxEI4trqjhuEj+r5PgXhvGKtesuE8EMO1sX1Va4ybU/8TsfSNyKUsMsU&#10;Quv9kEnp6paMcjM7EAfv045G+SDHRupRnUK56eU8ihJpVMdhoVUDPbZUf5UHg1BV0blcvO2etun3&#10;i97cpbF9PfeItzfTZgXC0+T/wnDBD+hQBKa9PbB2okdI4ofwxSPMlyCCnyQXvUdYpEuQRS7/Hyh+&#10;AQAA//8DAFBLAQItABQABgAIAAAAIQC2gziS/gAAAOEBAAATAAAAAAAAAAAAAAAAAAAAAABbQ29u&#10;dGVudF9UeXBlc10ueG1sUEsBAi0AFAAGAAgAAAAhADj9If/WAAAAlAEAAAsAAAAAAAAAAAAAAAAA&#10;LwEAAF9yZWxzLy5yZWxzUEsBAi0AFAAGAAgAAAAhAE19V35rAgAAKAUAAA4AAAAAAAAAAAAAAAAA&#10;LgIAAGRycy9lMm9Eb2MueG1sUEsBAi0AFAAGAAgAAAAhAMchJlHfAAAACAEAAA8AAAAAAAAAAAAA&#10;AAAAxQQAAGRycy9kb3ducmV2LnhtbFBLBQYAAAAABAAEAPMAAADRBQAAAAA=&#10;" fillcolor="white [3201]" strokecolor="#a5a5a5 [3206]" strokeweight="1pt"/>
            </w:pict>
          </mc:Fallback>
        </mc:AlternateContent>
      </w:r>
      <w:r w:rsidRPr="00242EA4">
        <w:rPr>
          <w:rFonts w:ascii="Arial" w:hAnsi="Arial" w:cs="Arial"/>
          <w:noProof/>
        </w:rPr>
        <mc:AlternateContent>
          <mc:Choice Requires="wps">
            <w:drawing>
              <wp:anchor distT="0" distB="0" distL="114300" distR="114300" simplePos="0" relativeHeight="251695104" behindDoc="0" locked="0" layoutInCell="1" allowOverlap="1" wp14:anchorId="337844A4" wp14:editId="27EE046C">
                <wp:simplePos x="0" y="0"/>
                <wp:positionH relativeFrom="column">
                  <wp:posOffset>2286000</wp:posOffset>
                </wp:positionH>
                <wp:positionV relativeFrom="paragraph">
                  <wp:posOffset>5715</wp:posOffset>
                </wp:positionV>
                <wp:extent cx="311150" cy="190500"/>
                <wp:effectExtent l="0" t="0" r="12700" b="19050"/>
                <wp:wrapNone/>
                <wp:docPr id="50" name="Flowchart: Process 50"/>
                <wp:cNvGraphicFramePr/>
                <a:graphic xmlns:a="http://schemas.openxmlformats.org/drawingml/2006/main">
                  <a:graphicData uri="http://schemas.microsoft.com/office/word/2010/wordprocessingShape">
                    <wps:wsp>
                      <wps:cNvSpPr/>
                      <wps:spPr>
                        <a:xfrm>
                          <a:off x="0" y="0"/>
                          <a:ext cx="311150" cy="19050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1C2BA95" id="Flowchart: Process 50" o:spid="_x0000_s1026" type="#_x0000_t109" style="position:absolute;margin-left:180pt;margin-top:.45pt;width:24.5pt;height:1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hunbAIAACgFAAAOAAAAZHJzL2Uyb0RvYy54bWysVE1v2zAMvQ/YfxB0X22n7bYadYogRYcB&#10;RRssHXpWZak2JosapcTJfv0o2XG7LqdhF5kU+fjxTOryatcZtlXoW7AVL05yzpSVULf2ueLfH24+&#10;fObMB2FrYcCqiu+V51fz9+8ue1eqGTRgaoWMglhf9q7iTQiuzDIvG9UJfwJOWTJqwE4EUvE5q1H0&#10;FL0z2SzPP2Y9YO0QpPKebq8HI5+n+ForGe619iowU3GqLaQT0/kUz2x+KcpnFK5p5ViG+IcqOtFa&#10;SjqFuhZBsA22f4XqWongQYcTCV0GWrdSpR6omyJ/0826EU6lXogc7yaa/P8LK++2K2RtXfFzoseK&#10;jv7RjYFeNgJDyVYDs4yMxFTvfEmAtVvhqHkSY9s7jV38UkNsl9jdT+yqXWCSLk+LoohJJJmKi/w8&#10;TzGzF7BDH74o6FgUKq6pjGUsYywi8Su2tz5QcoId3EmJhQ2lJCnsjYrVGPtNaWqOks8SOo2VWhpk&#10;W0EDIaRUNpzG1ihe8o4w3RozAYtjQBOKETT6RphK4zYB82PAPzNOiJQVbJjAXWsBjwWof0yZB/9D&#10;90PPsf0nqPf0TxGGYfdO3rRE6K3wYSWQppv+AW1suKcjclxxGCXOGsBfx+6jPw0dWTnraVsq7n9u&#10;BCrOzFdL43hRnJ3F9UrK2fmnGSn42vL02mI33RKI/4LeBieTGP2DOYgaoXukxV7ErGQSVlLuisuA&#10;B2UZhi2mp0GqxSK50Uo5EW7t2skYPLIah+Rh9yjQjVMVaBzv4LBZonwzUINvRFpYbALoNk3bC68j&#10;37SOaWjGpyPu+2s9eb08cPPfAAAA//8DAFBLAwQUAAYACAAAACEAAsl4Qt4AAAAHAQAADwAAAGRy&#10;cy9kb3ducmV2LnhtbEyPwU7DMBBE70j8g7VIXBC1S1GVpHGqCsQJkEqC1KsbL0lEvA6x24Z+PcsJ&#10;jrOzmnmTryfXiyOOofOkYT5TIJBqbztqNLxXT7cJiBANWdN7Qg3fGGBdXF7kJrP+RG94LGMjOIRC&#10;ZjS0MQ6ZlKFu0Zkw8wMSex9+dCayHBtpR3PicNfLO6WW0pmOuKE1Az60WH+WB6ehqtS5XLzuHrfJ&#10;17Pd3CRz/3Lutb6+mjYrEBGn+PcMv/iMDgUz7f2BbBC9hsVS8ZaoIQXB9r1KWe75rlKQRS7/8xc/&#10;AAAA//8DAFBLAQItABQABgAIAAAAIQC2gziS/gAAAOEBAAATAAAAAAAAAAAAAAAAAAAAAABbQ29u&#10;dGVudF9UeXBlc10ueG1sUEsBAi0AFAAGAAgAAAAhADj9If/WAAAAlAEAAAsAAAAAAAAAAAAAAAAA&#10;LwEAAF9yZWxzLy5yZWxzUEsBAi0AFAAGAAgAAAAhAA62G6dsAgAAKAUAAA4AAAAAAAAAAAAAAAAA&#10;LgIAAGRycy9lMm9Eb2MueG1sUEsBAi0AFAAGAAgAAAAhAALJeELeAAAABwEAAA8AAAAAAAAAAAAA&#10;AAAAxgQAAGRycy9kb3ducmV2LnhtbFBLBQYAAAAABAAEAPMAAADRBQAAAAA=&#10;" fillcolor="white [3201]" strokecolor="#a5a5a5 [3206]" strokeweight="1pt"/>
            </w:pict>
          </mc:Fallback>
        </mc:AlternateContent>
      </w:r>
      <w:r w:rsidRPr="00242EA4">
        <w:rPr>
          <w:rFonts w:ascii="Arial" w:hAnsi="Arial" w:cs="Arial"/>
        </w:rPr>
        <w:t xml:space="preserve">extremely likely             </w:t>
      </w:r>
      <w:r>
        <w:rPr>
          <w:rFonts w:ascii="Arial" w:hAnsi="Arial" w:cs="Arial"/>
        </w:rPr>
        <w:t xml:space="preserve">     </w:t>
      </w:r>
      <w:r w:rsidRPr="00242EA4">
        <w:rPr>
          <w:rFonts w:ascii="Arial" w:hAnsi="Arial" w:cs="Arial"/>
        </w:rPr>
        <w:t xml:space="preserve">very likely             </w:t>
      </w:r>
      <w:r>
        <w:rPr>
          <w:rFonts w:ascii="Arial" w:hAnsi="Arial" w:cs="Arial"/>
        </w:rPr>
        <w:t xml:space="preserve">   </w:t>
      </w:r>
      <w:r w:rsidRPr="00242EA4">
        <w:rPr>
          <w:rFonts w:ascii="Arial" w:hAnsi="Arial" w:cs="Arial"/>
        </w:rPr>
        <w:t xml:space="preserve"> somehow likely            </w:t>
      </w:r>
      <w:r>
        <w:rPr>
          <w:rFonts w:ascii="Arial" w:hAnsi="Arial" w:cs="Arial"/>
        </w:rPr>
        <w:t xml:space="preserve">   </w:t>
      </w:r>
      <w:r w:rsidRPr="00242EA4">
        <w:rPr>
          <w:rFonts w:ascii="Arial" w:hAnsi="Arial" w:cs="Arial"/>
        </w:rPr>
        <w:t>not so likely</w:t>
      </w:r>
    </w:p>
    <w:p w14:paraId="2298EF20" w14:textId="77777777" w:rsidR="00F72F92" w:rsidRPr="00242EA4" w:rsidRDefault="00F72F92" w:rsidP="00F72F92">
      <w:pPr>
        <w:rPr>
          <w:rFonts w:ascii="Arial" w:hAnsi="Arial" w:cs="Arial"/>
        </w:rPr>
      </w:pPr>
      <w:r w:rsidRPr="00242EA4">
        <w:rPr>
          <w:rFonts w:ascii="Arial" w:hAnsi="Arial" w:cs="Arial"/>
          <w:noProof/>
        </w:rPr>
        <mc:AlternateContent>
          <mc:Choice Requires="wps">
            <w:drawing>
              <wp:anchor distT="0" distB="0" distL="114300" distR="114300" simplePos="0" relativeHeight="251698176" behindDoc="0" locked="0" layoutInCell="1" allowOverlap="1" wp14:anchorId="712C6997" wp14:editId="4FDBB533">
                <wp:simplePos x="0" y="0"/>
                <wp:positionH relativeFrom="column">
                  <wp:posOffset>2324100</wp:posOffset>
                </wp:positionH>
                <wp:positionV relativeFrom="paragraph">
                  <wp:posOffset>6985</wp:posOffset>
                </wp:positionV>
                <wp:extent cx="336550" cy="241300"/>
                <wp:effectExtent l="0" t="0" r="25400" b="25400"/>
                <wp:wrapNone/>
                <wp:docPr id="51" name="Flowchart: Process 51"/>
                <wp:cNvGraphicFramePr/>
                <a:graphic xmlns:a="http://schemas.openxmlformats.org/drawingml/2006/main">
                  <a:graphicData uri="http://schemas.microsoft.com/office/word/2010/wordprocessingShape">
                    <wps:wsp>
                      <wps:cNvSpPr/>
                      <wps:spPr>
                        <a:xfrm>
                          <a:off x="0" y="0"/>
                          <a:ext cx="336550" cy="241300"/>
                        </a:xfrm>
                        <a:prstGeom prst="flowChartProcess">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79C641" id="Flowchart: Process 51" o:spid="_x0000_s1026" type="#_x0000_t109" style="position:absolute;margin-left:183pt;margin-top:.55pt;width:26.5pt;height:19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vdEbgIAACgFAAAOAAAAZHJzL2Uyb0RvYy54bWysVMtu2zAQvBfoPxC8N/IzbQXLgeEgRYEg&#10;MZoUOTMUaQmluOyStux+fZeUrKSpT0UvFKnd2cdwlourQ2PYXqGvwRZ8fDHiTFkJZW23Bf/+ePPh&#10;E2c+CFsKA1YV/Kg8v1q+f7doXa4mUIEpFTIKYn3euoJXIbg8y7ysVCP8BThlyagBGxHoiNusRNFS&#10;9MZkk9HoMmsBS4cglff097oz8mWKr7WS4V5rrwIzBafaQloxrc9xzZYLkW9RuKqWfRniH6poRG0p&#10;6RDqWgTBdlj/FaqpJYIHHS4kNBloXUuVeqBuxqM33TxUwqnUC5Hj3UCT/39h5d1+g6wuCz4fc2ZF&#10;Q3d0Y6CVlcCQs03HLCMjMdU6nxPgwW2wP3naxrYPGpv4pYbYIbF7HNhVh8Ak/ZxOL+dzugNJpsls&#10;PB0l9rMXsEMfvihoWNwUXFMZ61hGX0TiV+xvfaDkBDu50yEW1pWSduFoVKzG2G9KU3OUfJLQSVZq&#10;bZDtBQlCSKlsmMbWKF7yjjBdGzMAx+eAJiQ+CNT7RphKchuAo3PAPzMOiJQVbBjATW0BzwUofwyZ&#10;O/9T913Psf1nKI90pwid2L2TNzUReit82AgkddMd0MSGe1oixwWHfsdZBfjr3P/oT6IjK2ctTUvB&#10;/c+dQMWZ+WpJjp/Hs1kcr3SYzT9O6ICvLc+vLXbXrIH4J8VRdWkb/YM5bTVC80SDvYpZySSspNwF&#10;lwFPh3XoppieBqlWq+RGI+VEuLUPTsbgkdUoksfDk0DXqyqQHO/gNFkifyOozjciLax2AXSd1PbC&#10;a883jWMSTf90xHl/fU5eLw/c8jcAAAD//wMAUEsDBBQABgAIAAAAIQAlNBhv3QAAAAgBAAAPAAAA&#10;ZHJzL2Rvd25yZXYueG1sTI9BS8NAEIXvgv9hGcGL2M1aCWnMphTFkwo1Ebxus2MSzM7G7LaN/fWO&#10;Jz0+vuHN94r17AZxwCn0njSoRQICqfG2p1bDW/14nYEI0ZA1gyfU8I0B1uX5WWFy64/0iocqtoJL&#10;KORGQxfjmEsZmg6dCQs/IjH78JMzkePUSjuZI5e7Qd4kSSqd6Yk/dGbE+w6bz2rvNNR1cqqWL+8P&#10;2+zryW6uMuWfT4PWlxfz5g5ExDn+HcOvPqtDyU47vycbxKBhmaa8JTJQIJjfqhXnHYOVAlkW8v+A&#10;8gcAAP//AwBQSwECLQAUAAYACAAAACEAtoM4kv4AAADhAQAAEwAAAAAAAAAAAAAAAAAAAAAAW0Nv&#10;bnRlbnRfVHlwZXNdLnhtbFBLAQItABQABgAIAAAAIQA4/SH/1gAAAJQBAAALAAAAAAAAAAAAAAAA&#10;AC8BAABfcmVscy8ucmVsc1BLAQItABQABgAIAAAAIQAivvdEbgIAACgFAAAOAAAAAAAAAAAAAAAA&#10;AC4CAABkcnMvZTJvRG9jLnhtbFBLAQItABQABgAIAAAAIQAlNBhv3QAAAAgBAAAPAAAAAAAAAAAA&#10;AAAAAMgEAABkcnMvZG93bnJldi54bWxQSwUGAAAAAAQABADzAAAA0gUAAAAA&#10;" fillcolor="white [3201]" strokecolor="#a5a5a5 [3206]" strokeweight="1pt"/>
            </w:pict>
          </mc:Fallback>
        </mc:AlternateContent>
      </w:r>
      <w:r w:rsidRPr="00242EA4">
        <w:rPr>
          <w:rFonts w:ascii="Arial" w:hAnsi="Arial" w:cs="Arial"/>
        </w:rPr>
        <w:t xml:space="preserve">                                    not at all likely</w:t>
      </w:r>
    </w:p>
    <w:p w14:paraId="601A6B46" w14:textId="77777777" w:rsidR="00F72F92" w:rsidRPr="00242EA4" w:rsidRDefault="00F72F92" w:rsidP="00F72F92">
      <w:pPr>
        <w:rPr>
          <w:rFonts w:ascii="Arial" w:hAnsi="Arial" w:cs="Arial"/>
        </w:rPr>
      </w:pPr>
      <w:r w:rsidRPr="00242EA4">
        <w:rPr>
          <w:rFonts w:ascii="Arial" w:hAnsi="Arial" w:cs="Arial"/>
        </w:rPr>
        <w:t>Q11. Do you have any recommendations/ suggestions which will improve the quality of the services Moodle provides?</w:t>
      </w:r>
    </w:p>
    <w:p w14:paraId="709255A9" w14:textId="77777777" w:rsidR="00F72F92" w:rsidRPr="00242EA4" w:rsidRDefault="00F72F92" w:rsidP="00F72F92">
      <w:pPr>
        <w:rPr>
          <w:rFonts w:ascii="Arial" w:hAnsi="Arial" w:cs="Arial"/>
        </w:rPr>
      </w:pPr>
      <w:r w:rsidRPr="00242EA4">
        <w:rPr>
          <w:rFonts w:ascii="Arial" w:hAnsi="Arial" w:cs="Arial"/>
          <w:noProof/>
        </w:rPr>
        <mc:AlternateContent>
          <mc:Choice Requires="wps">
            <w:drawing>
              <wp:anchor distT="0" distB="0" distL="114300" distR="114300" simplePos="0" relativeHeight="251700224" behindDoc="0" locked="0" layoutInCell="1" allowOverlap="1" wp14:anchorId="3AC33C5F" wp14:editId="6EEFCFFE">
                <wp:simplePos x="0" y="0"/>
                <wp:positionH relativeFrom="column">
                  <wp:posOffset>-241300</wp:posOffset>
                </wp:positionH>
                <wp:positionV relativeFrom="paragraph">
                  <wp:posOffset>48895</wp:posOffset>
                </wp:positionV>
                <wp:extent cx="6419850" cy="889000"/>
                <wp:effectExtent l="0" t="0" r="19050" b="25400"/>
                <wp:wrapNone/>
                <wp:docPr id="52" name="Flowchart: Process 52"/>
                <wp:cNvGraphicFramePr/>
                <a:graphic xmlns:a="http://schemas.openxmlformats.org/drawingml/2006/main">
                  <a:graphicData uri="http://schemas.microsoft.com/office/word/2010/wordprocessingShape">
                    <wps:wsp>
                      <wps:cNvSpPr/>
                      <wps:spPr>
                        <a:xfrm>
                          <a:off x="0" y="0"/>
                          <a:ext cx="6419850" cy="889000"/>
                        </a:xfrm>
                        <a:prstGeom prst="flowChartProcess">
                          <a:avLst/>
                        </a:prstGeom>
                      </wps:spPr>
                      <wps:style>
                        <a:lnRef idx="2">
                          <a:schemeClr val="accent3"/>
                        </a:lnRef>
                        <a:fillRef idx="1">
                          <a:schemeClr val="lt1"/>
                        </a:fillRef>
                        <a:effectRef idx="0">
                          <a:schemeClr val="accent3"/>
                        </a:effectRef>
                        <a:fontRef idx="minor">
                          <a:schemeClr val="dk1"/>
                        </a:fontRef>
                      </wps:style>
                      <wps:txbx>
                        <w:txbxContent>
                          <w:p w14:paraId="4B92D40E" w14:textId="77777777" w:rsidR="00F72F92" w:rsidRDefault="00F72F92" w:rsidP="00F72F9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AC33C5F" id="Flowchart: Process 52" o:spid="_x0000_s1026" type="#_x0000_t109" style="position:absolute;margin-left:-19pt;margin-top:3.85pt;width:505.5pt;height:70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9JqdgIAADQFAAAOAAAAZHJzL2Uyb0RvYy54bWysVEtv2zAMvg/YfxB0X21naZcadYogRYcB&#10;RResHXpWZKk2ptckJnb260fJjtt1OQ27yKLJj4+PpK6ue63IXvjQWlPR4iynRBhu69Y8V/T74+2H&#10;BSUBmKmZskZU9CACvV6+f3fVuVLMbGNVLTxBJyaUnatoA+DKLAu8EZqFM+uEQaW0XjNA0T9ntWcd&#10;etcqm+X5RdZZXztvuQgB/94MSrpM/qUUHL5KGQQQVVHMDdLp07mNZ7a8YuWzZ65p+ZgG+4csNGsN&#10;Bp1c3TBgZOfbv1zplnsbrIQzbnVmpWy5SDVgNUX+ppqHhjmRakFygptoCv/PLb/fbzxp64qezygx&#10;TGOPbpXteMM8lGQzMEtQiUx1LpQIeHAbP0oBr7HsXnodv1gQ6RO7h4ld0QPh+PNiXlwuzrEJHHWL&#10;xWWeJ/qzF7TzAT4Lq0m8VFRiHuuYx5hFIpjt7wJgdIQdzVGImQ25pBsclIjpKPNNSKwOo88SOs2V&#10;WCtP9gwngnEuDHyMtaG/ZB1hslVqAhangAqKETTaRphI8zYB81PAPyNOiBTVGpjAujXWn3JQ/5gi&#10;D/bH6oeaY/nQb/uxP1tbH7C/3g6DHxy/bZHbOxZgwzxOOrYDtxe+4hHprqgdb5Q01v869T/a4wCi&#10;lpION6ei4eeOeUGJ+mJwNC+L+TyuWhLm559mKPjXmu1rjdnptcVWFPhOOJ6u0R7U8Sq91U+45KsY&#10;FVXMcIxdUQ7+KKxh2Gh8JrhYrZIZrpdjcGceHI/OI8FxXh77J+bdOGCAo3lvj1vGyjezNdhGpLGr&#10;HVjZpsGLFA+8jtTjaqb5GZ+RuPuv5WT18tgtfwMAAP//AwBQSwMEFAAGAAgAAAAhAMa96t/fAAAA&#10;CQEAAA8AAABkcnMvZG93bnJldi54bWxMj8FOwzAQRO9I/IO1SFxQ65QgEkKcqgJxAiRIkLi68ZJE&#10;2OsQu23o17Oc4Dg7o9k35Xp2VuxxCoMnBatlAgKp9WagTsFb87DIQYSoyWjrCRV8Y4B1dXpS6sL4&#10;A73ivo6d4BIKhVbQxzgWUoa2R6fD0o9I7H34yenIcuqkmfSBy52Vl0lyLZ0eiD/0esS7HtvPeucU&#10;NE1yrNPn9/uX/OvRbC7ylX86WqXOz+bNLYiIc/wLwy8+o0PFTFu/IxOEVbBIc94SFWQZCPZvspT1&#10;loNXfJFVKf8vqH4AAAD//wMAUEsBAi0AFAAGAAgAAAAhALaDOJL+AAAA4QEAABMAAAAAAAAAAAAA&#10;AAAAAAAAAFtDb250ZW50X1R5cGVzXS54bWxQSwECLQAUAAYACAAAACEAOP0h/9YAAACUAQAACwAA&#10;AAAAAAAAAAAAAAAvAQAAX3JlbHMvLnJlbHNQSwECLQAUAAYACAAAACEA5SfSanYCAAA0BQAADgAA&#10;AAAAAAAAAAAAAAAuAgAAZHJzL2Uyb0RvYy54bWxQSwECLQAUAAYACAAAACEAxr3q398AAAAJAQAA&#10;DwAAAAAAAAAAAAAAAADQBAAAZHJzL2Rvd25yZXYueG1sUEsFBgAAAAAEAAQA8wAAANwFAAAAAA==&#10;" fillcolor="white [3201]" strokecolor="#a5a5a5 [3206]" strokeweight="1pt">
                <v:textbox>
                  <w:txbxContent>
                    <w:p w14:paraId="4B92D40E" w14:textId="77777777" w:rsidR="00F72F92" w:rsidRDefault="00F72F92" w:rsidP="00F72F92"/>
                  </w:txbxContent>
                </v:textbox>
              </v:shape>
            </w:pict>
          </mc:Fallback>
        </mc:AlternateContent>
      </w:r>
    </w:p>
    <w:p w14:paraId="7DC41235" w14:textId="5BDDB44D" w:rsidR="00F72F92" w:rsidRDefault="00F72F92" w:rsidP="00CE79E4">
      <w:pPr>
        <w:rPr>
          <w:rFonts w:ascii="Arial" w:hAnsi="Arial" w:cs="Arial"/>
          <w:sz w:val="24"/>
          <w:szCs w:val="24"/>
          <w:u w:val="single"/>
        </w:rPr>
      </w:pPr>
    </w:p>
    <w:p w14:paraId="635ACCCB" w14:textId="07AD4334" w:rsidR="00F72F92" w:rsidRDefault="00F72F92" w:rsidP="00CE79E4">
      <w:pPr>
        <w:rPr>
          <w:rFonts w:ascii="Arial" w:hAnsi="Arial" w:cs="Arial"/>
          <w:sz w:val="24"/>
          <w:szCs w:val="24"/>
          <w:u w:val="single"/>
        </w:rPr>
      </w:pPr>
    </w:p>
    <w:p w14:paraId="1CF7E973" w14:textId="6DC3A629" w:rsidR="00F72F92" w:rsidRDefault="00F72F92" w:rsidP="00CE79E4">
      <w:pPr>
        <w:rPr>
          <w:rFonts w:ascii="Arial" w:hAnsi="Arial" w:cs="Arial"/>
          <w:sz w:val="24"/>
          <w:szCs w:val="24"/>
          <w:u w:val="single"/>
        </w:rPr>
      </w:pPr>
    </w:p>
    <w:p w14:paraId="05CA5461" w14:textId="543C3278" w:rsidR="00F72F92" w:rsidRDefault="00F72F92" w:rsidP="00CE79E4">
      <w:pPr>
        <w:rPr>
          <w:rFonts w:ascii="Arial" w:hAnsi="Arial" w:cs="Arial"/>
          <w:sz w:val="24"/>
          <w:szCs w:val="24"/>
          <w:u w:val="single"/>
        </w:rPr>
      </w:pPr>
      <w:r>
        <w:rPr>
          <w:rFonts w:ascii="Arial" w:hAnsi="Arial" w:cs="Arial"/>
          <w:sz w:val="24"/>
          <w:szCs w:val="24"/>
          <w:u w:val="single"/>
        </w:rPr>
        <w:lastRenderedPageBreak/>
        <w:t xml:space="preserve">Appendix B. Questionnaire – in class exercise </w:t>
      </w:r>
    </w:p>
    <w:p w14:paraId="24690248" w14:textId="6B895214" w:rsidR="00A600EE" w:rsidRDefault="00A600EE" w:rsidP="00CE79E4">
      <w:pPr>
        <w:rPr>
          <w:rFonts w:ascii="Arial" w:hAnsi="Arial" w:cs="Arial"/>
          <w:sz w:val="24"/>
          <w:szCs w:val="24"/>
          <w:u w:val="single"/>
        </w:rPr>
      </w:pPr>
    </w:p>
    <w:p w14:paraId="0E1EC5E0" w14:textId="4D99D88C" w:rsidR="00A600EE" w:rsidRDefault="00A600EE" w:rsidP="00CE79E4">
      <w:pPr>
        <w:rPr>
          <w:rFonts w:ascii="Arial" w:hAnsi="Arial" w:cs="Arial"/>
          <w:sz w:val="24"/>
          <w:szCs w:val="24"/>
          <w:u w:val="single"/>
        </w:rPr>
      </w:pPr>
    </w:p>
    <w:p w14:paraId="22155937" w14:textId="77777777" w:rsidR="00A600EE" w:rsidRDefault="00A600EE" w:rsidP="00CE79E4">
      <w:pPr>
        <w:rPr>
          <w:rFonts w:ascii="Arial" w:hAnsi="Arial" w:cs="Arial"/>
          <w:sz w:val="24"/>
          <w:szCs w:val="24"/>
          <w:u w:val="single"/>
        </w:rPr>
      </w:pPr>
    </w:p>
    <w:p w14:paraId="2F57F020" w14:textId="5F9FB9E0" w:rsidR="00F72F92" w:rsidRDefault="00F72F92" w:rsidP="00CE79E4">
      <w:pPr>
        <w:rPr>
          <w:rFonts w:ascii="Arial" w:hAnsi="Arial" w:cs="Arial"/>
          <w:sz w:val="24"/>
          <w:szCs w:val="24"/>
          <w:u w:val="single"/>
        </w:rPr>
      </w:pPr>
      <w:r>
        <w:rPr>
          <w:noProof/>
        </w:rPr>
        <w:drawing>
          <wp:inline distT="0" distB="0" distL="0" distR="0" wp14:anchorId="29BDC82E" wp14:editId="04EEFE55">
            <wp:extent cx="5731510" cy="4298950"/>
            <wp:effectExtent l="0" t="0" r="2540" b="635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0DAAACA8" w14:textId="70DCEF49" w:rsidR="00F72F92" w:rsidRPr="00FB03C5" w:rsidRDefault="00A600EE" w:rsidP="00CE79E4">
      <w:pPr>
        <w:rPr>
          <w:rFonts w:ascii="Arial" w:hAnsi="Arial" w:cs="Arial"/>
          <w:sz w:val="24"/>
          <w:szCs w:val="24"/>
          <w:u w:val="single"/>
        </w:rPr>
      </w:pPr>
      <w:r>
        <w:rPr>
          <w:noProof/>
        </w:rPr>
        <w:lastRenderedPageBreak/>
        <w:drawing>
          <wp:inline distT="0" distB="0" distL="0" distR="0" wp14:anchorId="66531F4D" wp14:editId="6369284E">
            <wp:extent cx="5731510" cy="4298950"/>
            <wp:effectExtent l="152400" t="152400" r="364490" b="36830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ln>
                      <a:noFill/>
                    </a:ln>
                    <a:effectLst>
                      <a:outerShdw blurRad="292100" dist="139700" dir="2700000" algn="tl" rotWithShape="0">
                        <a:srgbClr val="333333">
                          <a:alpha val="65000"/>
                        </a:srgbClr>
                      </a:outerShdw>
                    </a:effectLst>
                  </pic:spPr>
                </pic:pic>
              </a:graphicData>
            </a:graphic>
          </wp:inline>
        </w:drawing>
      </w:r>
    </w:p>
    <w:sectPr w:rsidR="00F72F92" w:rsidRPr="00FB03C5" w:rsidSect="005B7B18">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363E50" w14:textId="77777777" w:rsidR="00891375" w:rsidRDefault="00891375" w:rsidP="005B7B18">
      <w:pPr>
        <w:spacing w:after="0" w:line="240" w:lineRule="auto"/>
      </w:pPr>
      <w:r>
        <w:separator/>
      </w:r>
    </w:p>
  </w:endnote>
  <w:endnote w:type="continuationSeparator" w:id="0">
    <w:p w14:paraId="132BC298" w14:textId="77777777" w:rsidR="00891375" w:rsidRDefault="00891375" w:rsidP="005B7B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f3">
    <w:altName w:val="Cambria"/>
    <w:panose1 w:val="00000000000000000000"/>
    <w:charset w:val="00"/>
    <w:family w:val="roman"/>
    <w:notTrueType/>
    <w:pitch w:val="default"/>
  </w:font>
  <w:font w:name="ff6">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1527115"/>
      <w:docPartObj>
        <w:docPartGallery w:val="Page Numbers (Bottom of Page)"/>
        <w:docPartUnique/>
      </w:docPartObj>
    </w:sdtPr>
    <w:sdtEndPr>
      <w:rPr>
        <w:noProof/>
      </w:rPr>
    </w:sdtEndPr>
    <w:sdtContent>
      <w:p w14:paraId="33DA79CA" w14:textId="25944A48" w:rsidR="005B7B18" w:rsidRDefault="005B7B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267122" w14:textId="77777777" w:rsidR="005B7B18" w:rsidRDefault="005B7B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2E2E54" w14:textId="77777777" w:rsidR="00891375" w:rsidRDefault="00891375" w:rsidP="005B7B18">
      <w:pPr>
        <w:spacing w:after="0" w:line="240" w:lineRule="auto"/>
      </w:pPr>
      <w:r>
        <w:separator/>
      </w:r>
    </w:p>
  </w:footnote>
  <w:footnote w:type="continuationSeparator" w:id="0">
    <w:p w14:paraId="41E865F7" w14:textId="77777777" w:rsidR="00891375" w:rsidRDefault="00891375" w:rsidP="005B7B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113E1E"/>
    <w:multiLevelType w:val="hybridMultilevel"/>
    <w:tmpl w:val="678E4A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468"/>
    <w:rsid w:val="00037C35"/>
    <w:rsid w:val="0004096C"/>
    <w:rsid w:val="000760D9"/>
    <w:rsid w:val="000975C0"/>
    <w:rsid w:val="00131DF0"/>
    <w:rsid w:val="00181858"/>
    <w:rsid w:val="001C2A49"/>
    <w:rsid w:val="001E059C"/>
    <w:rsid w:val="00201873"/>
    <w:rsid w:val="00231DE7"/>
    <w:rsid w:val="002932F7"/>
    <w:rsid w:val="002B0982"/>
    <w:rsid w:val="003220DB"/>
    <w:rsid w:val="00352999"/>
    <w:rsid w:val="00377E82"/>
    <w:rsid w:val="00391A2B"/>
    <w:rsid w:val="00471F3D"/>
    <w:rsid w:val="00492628"/>
    <w:rsid w:val="004E25B6"/>
    <w:rsid w:val="00502D92"/>
    <w:rsid w:val="00536F86"/>
    <w:rsid w:val="00560677"/>
    <w:rsid w:val="005B7B18"/>
    <w:rsid w:val="005C4CE5"/>
    <w:rsid w:val="006D2FD0"/>
    <w:rsid w:val="006D4CD2"/>
    <w:rsid w:val="007004A2"/>
    <w:rsid w:val="00706367"/>
    <w:rsid w:val="0073620D"/>
    <w:rsid w:val="0075678A"/>
    <w:rsid w:val="0078128A"/>
    <w:rsid w:val="0079631B"/>
    <w:rsid w:val="007A005F"/>
    <w:rsid w:val="00891375"/>
    <w:rsid w:val="008B7D18"/>
    <w:rsid w:val="008D0AED"/>
    <w:rsid w:val="008E6246"/>
    <w:rsid w:val="008F2BBD"/>
    <w:rsid w:val="0093434A"/>
    <w:rsid w:val="00987B1D"/>
    <w:rsid w:val="00A47CFD"/>
    <w:rsid w:val="00A600EE"/>
    <w:rsid w:val="00A85589"/>
    <w:rsid w:val="00A862BA"/>
    <w:rsid w:val="00A91D8D"/>
    <w:rsid w:val="00AE7CD2"/>
    <w:rsid w:val="00B015CC"/>
    <w:rsid w:val="00BB5900"/>
    <w:rsid w:val="00BC2BAD"/>
    <w:rsid w:val="00BC2F26"/>
    <w:rsid w:val="00C4526B"/>
    <w:rsid w:val="00C45DCB"/>
    <w:rsid w:val="00C636F8"/>
    <w:rsid w:val="00CE79E4"/>
    <w:rsid w:val="00CF4468"/>
    <w:rsid w:val="00DD3CE6"/>
    <w:rsid w:val="00E92A8A"/>
    <w:rsid w:val="00ED3869"/>
    <w:rsid w:val="00ED76ED"/>
    <w:rsid w:val="00F31E01"/>
    <w:rsid w:val="00F454CE"/>
    <w:rsid w:val="00F72F92"/>
    <w:rsid w:val="00F7685D"/>
    <w:rsid w:val="00FB03C5"/>
    <w:rsid w:val="00FB48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E3DDA"/>
  <w15:chartTrackingRefBased/>
  <w15:docId w15:val="{4348E4B2-409B-40AC-96B9-2D4236161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62B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f3">
    <w:name w:val="ff3"/>
    <w:basedOn w:val="DefaultParagraphFont"/>
    <w:rsid w:val="00CE79E4"/>
  </w:style>
  <w:style w:type="character" w:customStyle="1" w:styleId="Heading1Char">
    <w:name w:val="Heading 1 Char"/>
    <w:basedOn w:val="DefaultParagraphFont"/>
    <w:link w:val="Heading1"/>
    <w:uiPriority w:val="9"/>
    <w:rsid w:val="00A862B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862BA"/>
  </w:style>
  <w:style w:type="table" w:styleId="TableGrid">
    <w:name w:val="Table Grid"/>
    <w:basedOn w:val="TableNormal"/>
    <w:uiPriority w:val="39"/>
    <w:rsid w:val="009343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71F3D"/>
    <w:pPr>
      <w:ind w:left="720"/>
      <w:contextualSpacing/>
    </w:pPr>
  </w:style>
  <w:style w:type="paragraph" w:styleId="Header">
    <w:name w:val="header"/>
    <w:basedOn w:val="Normal"/>
    <w:link w:val="HeaderChar"/>
    <w:uiPriority w:val="99"/>
    <w:unhideWhenUsed/>
    <w:rsid w:val="005B7B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7B18"/>
  </w:style>
  <w:style w:type="paragraph" w:styleId="Footer">
    <w:name w:val="footer"/>
    <w:basedOn w:val="Normal"/>
    <w:link w:val="FooterChar"/>
    <w:uiPriority w:val="99"/>
    <w:unhideWhenUsed/>
    <w:rsid w:val="005B7B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7B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40798">
      <w:bodyDiv w:val="1"/>
      <w:marLeft w:val="0"/>
      <w:marRight w:val="0"/>
      <w:marTop w:val="0"/>
      <w:marBottom w:val="0"/>
      <w:divBdr>
        <w:top w:val="none" w:sz="0" w:space="0" w:color="auto"/>
        <w:left w:val="none" w:sz="0" w:space="0" w:color="auto"/>
        <w:bottom w:val="none" w:sz="0" w:space="0" w:color="auto"/>
        <w:right w:val="none" w:sz="0" w:space="0" w:color="auto"/>
      </w:divBdr>
    </w:div>
    <w:div w:id="299311006">
      <w:bodyDiv w:val="1"/>
      <w:marLeft w:val="0"/>
      <w:marRight w:val="0"/>
      <w:marTop w:val="0"/>
      <w:marBottom w:val="0"/>
      <w:divBdr>
        <w:top w:val="none" w:sz="0" w:space="0" w:color="auto"/>
        <w:left w:val="none" w:sz="0" w:space="0" w:color="auto"/>
        <w:bottom w:val="none" w:sz="0" w:space="0" w:color="auto"/>
        <w:right w:val="none" w:sz="0" w:space="0" w:color="auto"/>
      </w:divBdr>
    </w:div>
    <w:div w:id="365644062">
      <w:bodyDiv w:val="1"/>
      <w:marLeft w:val="0"/>
      <w:marRight w:val="0"/>
      <w:marTop w:val="0"/>
      <w:marBottom w:val="0"/>
      <w:divBdr>
        <w:top w:val="none" w:sz="0" w:space="0" w:color="auto"/>
        <w:left w:val="none" w:sz="0" w:space="0" w:color="auto"/>
        <w:bottom w:val="none" w:sz="0" w:space="0" w:color="auto"/>
        <w:right w:val="none" w:sz="0" w:space="0" w:color="auto"/>
      </w:divBdr>
    </w:div>
    <w:div w:id="537201141">
      <w:bodyDiv w:val="1"/>
      <w:marLeft w:val="0"/>
      <w:marRight w:val="0"/>
      <w:marTop w:val="0"/>
      <w:marBottom w:val="0"/>
      <w:divBdr>
        <w:top w:val="none" w:sz="0" w:space="0" w:color="auto"/>
        <w:left w:val="none" w:sz="0" w:space="0" w:color="auto"/>
        <w:bottom w:val="none" w:sz="0" w:space="0" w:color="auto"/>
        <w:right w:val="none" w:sz="0" w:space="0" w:color="auto"/>
      </w:divBdr>
    </w:div>
    <w:div w:id="539244694">
      <w:bodyDiv w:val="1"/>
      <w:marLeft w:val="0"/>
      <w:marRight w:val="0"/>
      <w:marTop w:val="0"/>
      <w:marBottom w:val="0"/>
      <w:divBdr>
        <w:top w:val="none" w:sz="0" w:space="0" w:color="auto"/>
        <w:left w:val="none" w:sz="0" w:space="0" w:color="auto"/>
        <w:bottom w:val="none" w:sz="0" w:space="0" w:color="auto"/>
        <w:right w:val="none" w:sz="0" w:space="0" w:color="auto"/>
      </w:divBdr>
    </w:div>
    <w:div w:id="555548858">
      <w:bodyDiv w:val="1"/>
      <w:marLeft w:val="0"/>
      <w:marRight w:val="0"/>
      <w:marTop w:val="0"/>
      <w:marBottom w:val="0"/>
      <w:divBdr>
        <w:top w:val="none" w:sz="0" w:space="0" w:color="auto"/>
        <w:left w:val="none" w:sz="0" w:space="0" w:color="auto"/>
        <w:bottom w:val="none" w:sz="0" w:space="0" w:color="auto"/>
        <w:right w:val="none" w:sz="0" w:space="0" w:color="auto"/>
      </w:divBdr>
    </w:div>
    <w:div w:id="563638974">
      <w:bodyDiv w:val="1"/>
      <w:marLeft w:val="0"/>
      <w:marRight w:val="0"/>
      <w:marTop w:val="0"/>
      <w:marBottom w:val="0"/>
      <w:divBdr>
        <w:top w:val="none" w:sz="0" w:space="0" w:color="auto"/>
        <w:left w:val="none" w:sz="0" w:space="0" w:color="auto"/>
        <w:bottom w:val="none" w:sz="0" w:space="0" w:color="auto"/>
        <w:right w:val="none" w:sz="0" w:space="0" w:color="auto"/>
      </w:divBdr>
    </w:div>
    <w:div w:id="821041177">
      <w:bodyDiv w:val="1"/>
      <w:marLeft w:val="0"/>
      <w:marRight w:val="0"/>
      <w:marTop w:val="0"/>
      <w:marBottom w:val="0"/>
      <w:divBdr>
        <w:top w:val="none" w:sz="0" w:space="0" w:color="auto"/>
        <w:left w:val="none" w:sz="0" w:space="0" w:color="auto"/>
        <w:bottom w:val="none" w:sz="0" w:space="0" w:color="auto"/>
        <w:right w:val="none" w:sz="0" w:space="0" w:color="auto"/>
      </w:divBdr>
    </w:div>
    <w:div w:id="978847312">
      <w:bodyDiv w:val="1"/>
      <w:marLeft w:val="0"/>
      <w:marRight w:val="0"/>
      <w:marTop w:val="0"/>
      <w:marBottom w:val="0"/>
      <w:divBdr>
        <w:top w:val="none" w:sz="0" w:space="0" w:color="auto"/>
        <w:left w:val="none" w:sz="0" w:space="0" w:color="auto"/>
        <w:bottom w:val="none" w:sz="0" w:space="0" w:color="auto"/>
        <w:right w:val="none" w:sz="0" w:space="0" w:color="auto"/>
      </w:divBdr>
    </w:div>
    <w:div w:id="1019741118">
      <w:bodyDiv w:val="1"/>
      <w:marLeft w:val="0"/>
      <w:marRight w:val="0"/>
      <w:marTop w:val="0"/>
      <w:marBottom w:val="0"/>
      <w:divBdr>
        <w:top w:val="none" w:sz="0" w:space="0" w:color="auto"/>
        <w:left w:val="none" w:sz="0" w:space="0" w:color="auto"/>
        <w:bottom w:val="none" w:sz="0" w:space="0" w:color="auto"/>
        <w:right w:val="none" w:sz="0" w:space="0" w:color="auto"/>
      </w:divBdr>
    </w:div>
    <w:div w:id="1074158898">
      <w:bodyDiv w:val="1"/>
      <w:marLeft w:val="0"/>
      <w:marRight w:val="0"/>
      <w:marTop w:val="0"/>
      <w:marBottom w:val="0"/>
      <w:divBdr>
        <w:top w:val="none" w:sz="0" w:space="0" w:color="auto"/>
        <w:left w:val="none" w:sz="0" w:space="0" w:color="auto"/>
        <w:bottom w:val="none" w:sz="0" w:space="0" w:color="auto"/>
        <w:right w:val="none" w:sz="0" w:space="0" w:color="auto"/>
      </w:divBdr>
    </w:div>
    <w:div w:id="1284076542">
      <w:bodyDiv w:val="1"/>
      <w:marLeft w:val="0"/>
      <w:marRight w:val="0"/>
      <w:marTop w:val="0"/>
      <w:marBottom w:val="0"/>
      <w:divBdr>
        <w:top w:val="none" w:sz="0" w:space="0" w:color="auto"/>
        <w:left w:val="none" w:sz="0" w:space="0" w:color="auto"/>
        <w:bottom w:val="none" w:sz="0" w:space="0" w:color="auto"/>
        <w:right w:val="none" w:sz="0" w:space="0" w:color="auto"/>
      </w:divBdr>
    </w:div>
    <w:div w:id="1290667442">
      <w:bodyDiv w:val="1"/>
      <w:marLeft w:val="0"/>
      <w:marRight w:val="0"/>
      <w:marTop w:val="0"/>
      <w:marBottom w:val="0"/>
      <w:divBdr>
        <w:top w:val="none" w:sz="0" w:space="0" w:color="auto"/>
        <w:left w:val="none" w:sz="0" w:space="0" w:color="auto"/>
        <w:bottom w:val="none" w:sz="0" w:space="0" w:color="auto"/>
        <w:right w:val="none" w:sz="0" w:space="0" w:color="auto"/>
      </w:divBdr>
    </w:div>
    <w:div w:id="1332683584">
      <w:bodyDiv w:val="1"/>
      <w:marLeft w:val="0"/>
      <w:marRight w:val="0"/>
      <w:marTop w:val="0"/>
      <w:marBottom w:val="0"/>
      <w:divBdr>
        <w:top w:val="none" w:sz="0" w:space="0" w:color="auto"/>
        <w:left w:val="none" w:sz="0" w:space="0" w:color="auto"/>
        <w:bottom w:val="none" w:sz="0" w:space="0" w:color="auto"/>
        <w:right w:val="none" w:sz="0" w:space="0" w:color="auto"/>
      </w:divBdr>
    </w:div>
    <w:div w:id="1376198224">
      <w:bodyDiv w:val="1"/>
      <w:marLeft w:val="0"/>
      <w:marRight w:val="0"/>
      <w:marTop w:val="0"/>
      <w:marBottom w:val="0"/>
      <w:divBdr>
        <w:top w:val="none" w:sz="0" w:space="0" w:color="auto"/>
        <w:left w:val="none" w:sz="0" w:space="0" w:color="auto"/>
        <w:bottom w:val="none" w:sz="0" w:space="0" w:color="auto"/>
        <w:right w:val="none" w:sz="0" w:space="0" w:color="auto"/>
      </w:divBdr>
    </w:div>
    <w:div w:id="1507745323">
      <w:bodyDiv w:val="1"/>
      <w:marLeft w:val="0"/>
      <w:marRight w:val="0"/>
      <w:marTop w:val="0"/>
      <w:marBottom w:val="0"/>
      <w:divBdr>
        <w:top w:val="none" w:sz="0" w:space="0" w:color="auto"/>
        <w:left w:val="none" w:sz="0" w:space="0" w:color="auto"/>
        <w:bottom w:val="none" w:sz="0" w:space="0" w:color="auto"/>
        <w:right w:val="none" w:sz="0" w:space="0" w:color="auto"/>
      </w:divBdr>
    </w:div>
    <w:div w:id="1599172145">
      <w:bodyDiv w:val="1"/>
      <w:marLeft w:val="0"/>
      <w:marRight w:val="0"/>
      <w:marTop w:val="0"/>
      <w:marBottom w:val="0"/>
      <w:divBdr>
        <w:top w:val="none" w:sz="0" w:space="0" w:color="auto"/>
        <w:left w:val="none" w:sz="0" w:space="0" w:color="auto"/>
        <w:bottom w:val="none" w:sz="0" w:space="0" w:color="auto"/>
        <w:right w:val="none" w:sz="0" w:space="0" w:color="auto"/>
      </w:divBdr>
    </w:div>
    <w:div w:id="1630823217">
      <w:bodyDiv w:val="1"/>
      <w:marLeft w:val="0"/>
      <w:marRight w:val="0"/>
      <w:marTop w:val="0"/>
      <w:marBottom w:val="0"/>
      <w:divBdr>
        <w:top w:val="none" w:sz="0" w:space="0" w:color="auto"/>
        <w:left w:val="none" w:sz="0" w:space="0" w:color="auto"/>
        <w:bottom w:val="none" w:sz="0" w:space="0" w:color="auto"/>
        <w:right w:val="none" w:sz="0" w:space="0" w:color="auto"/>
      </w:divBdr>
    </w:div>
    <w:div w:id="1737389200">
      <w:bodyDiv w:val="1"/>
      <w:marLeft w:val="0"/>
      <w:marRight w:val="0"/>
      <w:marTop w:val="0"/>
      <w:marBottom w:val="0"/>
      <w:divBdr>
        <w:top w:val="none" w:sz="0" w:space="0" w:color="auto"/>
        <w:left w:val="none" w:sz="0" w:space="0" w:color="auto"/>
        <w:bottom w:val="none" w:sz="0" w:space="0" w:color="auto"/>
        <w:right w:val="none" w:sz="0" w:space="0" w:color="auto"/>
      </w:divBdr>
    </w:div>
    <w:div w:id="1857646528">
      <w:bodyDiv w:val="1"/>
      <w:marLeft w:val="0"/>
      <w:marRight w:val="0"/>
      <w:marTop w:val="0"/>
      <w:marBottom w:val="0"/>
      <w:divBdr>
        <w:top w:val="none" w:sz="0" w:space="0" w:color="auto"/>
        <w:left w:val="none" w:sz="0" w:space="0" w:color="auto"/>
        <w:bottom w:val="none" w:sz="0" w:space="0" w:color="auto"/>
        <w:right w:val="none" w:sz="0" w:space="0" w:color="auto"/>
      </w:divBdr>
    </w:div>
    <w:div w:id="1871869057">
      <w:bodyDiv w:val="1"/>
      <w:marLeft w:val="0"/>
      <w:marRight w:val="0"/>
      <w:marTop w:val="0"/>
      <w:marBottom w:val="0"/>
      <w:divBdr>
        <w:top w:val="none" w:sz="0" w:space="0" w:color="auto"/>
        <w:left w:val="none" w:sz="0" w:space="0" w:color="auto"/>
        <w:bottom w:val="none" w:sz="0" w:space="0" w:color="auto"/>
        <w:right w:val="none" w:sz="0" w:space="0" w:color="auto"/>
      </w:divBdr>
    </w:div>
    <w:div w:id="2046786342">
      <w:bodyDiv w:val="1"/>
      <w:marLeft w:val="0"/>
      <w:marRight w:val="0"/>
      <w:marTop w:val="0"/>
      <w:marBottom w:val="0"/>
      <w:divBdr>
        <w:top w:val="none" w:sz="0" w:space="0" w:color="auto"/>
        <w:left w:val="none" w:sz="0" w:space="0" w:color="auto"/>
        <w:bottom w:val="none" w:sz="0" w:space="0" w:color="auto"/>
        <w:right w:val="none" w:sz="0" w:space="0" w:color="auto"/>
      </w:divBdr>
    </w:div>
    <w:div w:id="2058160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chart" Target="charts/chart1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theme" Target="theme/theme1.xml"/><Relationship Id="rId10" Type="http://schemas.openxmlformats.org/officeDocument/2006/relationships/chart" Target="charts/chart3.xml"/><Relationship Id="rId19"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package" Target="../embeddings/Microsoft_Excel_Worksheet9.xlsx"/></Relationships>
</file>

<file path=word/charts/_rels/chart11.xml.rels><?xml version="1.0" encoding="UTF-8" standalone="yes"?>
<Relationships xmlns="http://schemas.openxmlformats.org/package/2006/relationships"><Relationship Id="rId3" Type="http://schemas.openxmlformats.org/officeDocument/2006/relationships/themeOverride" Target="../theme/themeOverride11.xml"/><Relationship Id="rId2" Type="http://schemas.microsoft.com/office/2011/relationships/chartColorStyle" Target="colors11.xml"/><Relationship Id="rId1" Type="http://schemas.microsoft.com/office/2011/relationships/chartStyle" Target="style11.xml"/><Relationship Id="rId4" Type="http://schemas.openxmlformats.org/officeDocument/2006/relationships/package" Target="../embeddings/Microsoft_Excel_Worksheet10.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latin typeface="Arial" panose="020B0604020202020204" pitchFamily="34" charset="0"/>
                <a:cs typeface="Arial" panose="020B0604020202020204" pitchFamily="34" charset="0"/>
              </a:rPr>
              <a:t>AGE</a:t>
            </a:r>
            <a:r>
              <a:rPr lang="en-GB" sz="1200" baseline="0">
                <a:latin typeface="Arial" panose="020B0604020202020204" pitchFamily="34" charset="0"/>
                <a:cs typeface="Arial" panose="020B0604020202020204" pitchFamily="34" charset="0"/>
              </a:rPr>
              <a:t> GROUP</a:t>
            </a:r>
            <a:endParaRPr lang="en-GB" sz="12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660936132983378"/>
          <c:y val="0.16245370370370371"/>
          <c:w val="0.790168416447944"/>
          <c:h val="0.61498432487605714"/>
        </c:manualLayout>
      </c:layout>
      <c:barChart>
        <c:barDir val="bar"/>
        <c:grouping val="stacked"/>
        <c:varyColors val="0"/>
        <c:ser>
          <c:idx val="0"/>
          <c:order val="0"/>
          <c:tx>
            <c:strRef>
              <c:f>Sheet1!$A$2</c:f>
              <c:strCache>
                <c:ptCount val="1"/>
                <c:pt idx="0">
                  <c:v>Age group</c:v>
                </c:pt>
              </c:strCache>
            </c:strRef>
          </c:tx>
          <c:spPr>
            <a:solidFill>
              <a:schemeClr val="accent1"/>
            </a:solidFill>
            <a:ln>
              <a:noFill/>
            </a:ln>
            <a:effectLst/>
          </c:spPr>
          <c:invertIfNegative val="0"/>
          <c:cat>
            <c:strRef>
              <c:f>Sheet1!$B$1:$F$1</c:f>
              <c:strCache>
                <c:ptCount val="5"/>
                <c:pt idx="0">
                  <c:v>age 19 to 25</c:v>
                </c:pt>
                <c:pt idx="1">
                  <c:v>age 26 to 31</c:v>
                </c:pt>
                <c:pt idx="2">
                  <c:v>age 32 to 40</c:v>
                </c:pt>
                <c:pt idx="3">
                  <c:v>age 40+</c:v>
                </c:pt>
                <c:pt idx="4">
                  <c:v>total</c:v>
                </c:pt>
              </c:strCache>
            </c:strRef>
          </c:cat>
          <c:val>
            <c:numRef>
              <c:f>Sheet1!$B$2:$F$2</c:f>
              <c:numCache>
                <c:formatCode>General</c:formatCode>
                <c:ptCount val="5"/>
                <c:pt idx="0">
                  <c:v>10</c:v>
                </c:pt>
                <c:pt idx="1">
                  <c:v>12</c:v>
                </c:pt>
                <c:pt idx="2">
                  <c:v>3</c:v>
                </c:pt>
                <c:pt idx="3">
                  <c:v>5</c:v>
                </c:pt>
                <c:pt idx="4">
                  <c:v>30</c:v>
                </c:pt>
              </c:numCache>
            </c:numRef>
          </c:val>
          <c:extLst>
            <c:ext xmlns:c16="http://schemas.microsoft.com/office/drawing/2014/chart" uri="{C3380CC4-5D6E-409C-BE32-E72D297353CC}">
              <c16:uniqueId val="{00000000-7D20-4C95-A2CC-E31BC79C086A}"/>
            </c:ext>
          </c:extLst>
        </c:ser>
        <c:ser>
          <c:idx val="1"/>
          <c:order val="1"/>
          <c:tx>
            <c:strRef>
              <c:f>Sheet1!$A$3</c:f>
              <c:strCache>
                <c:ptCount val="1"/>
                <c:pt idx="0">
                  <c:v>Percentage</c:v>
                </c:pt>
              </c:strCache>
            </c:strRef>
          </c:tx>
          <c:spPr>
            <a:solidFill>
              <a:schemeClr val="accent2"/>
            </a:solidFill>
            <a:ln>
              <a:noFill/>
            </a:ln>
            <a:effectLst/>
          </c:spPr>
          <c:invertIfNegative val="0"/>
          <c:cat>
            <c:strRef>
              <c:f>Sheet1!$B$1:$F$1</c:f>
              <c:strCache>
                <c:ptCount val="5"/>
                <c:pt idx="0">
                  <c:v>age 19 to 25</c:v>
                </c:pt>
                <c:pt idx="1">
                  <c:v>age 26 to 31</c:v>
                </c:pt>
                <c:pt idx="2">
                  <c:v>age 32 to 40</c:v>
                </c:pt>
                <c:pt idx="3">
                  <c:v>age 40+</c:v>
                </c:pt>
                <c:pt idx="4">
                  <c:v>total</c:v>
                </c:pt>
              </c:strCache>
            </c:strRef>
          </c:cat>
          <c:val>
            <c:numRef>
              <c:f>Sheet1!$B$3:$F$3</c:f>
              <c:numCache>
                <c:formatCode>0%</c:formatCode>
                <c:ptCount val="5"/>
                <c:pt idx="0">
                  <c:v>0.33333333329999998</c:v>
                </c:pt>
                <c:pt idx="1">
                  <c:v>0.4</c:v>
                </c:pt>
                <c:pt idx="2">
                  <c:v>0.1</c:v>
                </c:pt>
                <c:pt idx="3">
                  <c:v>0.16666666669999999</c:v>
                </c:pt>
                <c:pt idx="4">
                  <c:v>1</c:v>
                </c:pt>
              </c:numCache>
            </c:numRef>
          </c:val>
          <c:extLst>
            <c:ext xmlns:c16="http://schemas.microsoft.com/office/drawing/2014/chart" uri="{C3380CC4-5D6E-409C-BE32-E72D297353CC}">
              <c16:uniqueId val="{00000001-7D20-4C95-A2CC-E31BC79C086A}"/>
            </c:ext>
          </c:extLst>
        </c:ser>
        <c:dLbls>
          <c:showLegendKey val="0"/>
          <c:showVal val="0"/>
          <c:showCatName val="0"/>
          <c:showSerName val="0"/>
          <c:showPercent val="0"/>
          <c:showBubbleSize val="0"/>
        </c:dLbls>
        <c:gapWidth val="150"/>
        <c:overlap val="100"/>
        <c:axId val="585987384"/>
        <c:axId val="585987704"/>
      </c:barChart>
      <c:catAx>
        <c:axId val="58598738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987704"/>
        <c:crosses val="autoZero"/>
        <c:auto val="1"/>
        <c:lblAlgn val="ctr"/>
        <c:lblOffset val="100"/>
        <c:noMultiLvlLbl val="0"/>
      </c:catAx>
      <c:valAx>
        <c:axId val="5859877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9873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697003499562553"/>
          <c:y val="0.17634259259259263"/>
          <c:w val="0.8351410761154856"/>
          <c:h val="0.61498432487605714"/>
        </c:manualLayout>
      </c:layout>
      <c:barChart>
        <c:barDir val="bar"/>
        <c:grouping val="stacked"/>
        <c:varyColors val="0"/>
        <c:ser>
          <c:idx val="0"/>
          <c:order val="0"/>
          <c:tx>
            <c:strRef>
              <c:f>Sheet2!$A$2</c:f>
              <c:strCache>
                <c:ptCount val="1"/>
              </c:strCache>
            </c:strRef>
          </c:tx>
          <c:spPr>
            <a:solidFill>
              <a:schemeClr val="accent1"/>
            </a:solidFill>
            <a:ln>
              <a:noFill/>
            </a:ln>
            <a:effectLst/>
          </c:spPr>
          <c:invertIfNegative val="0"/>
          <c:cat>
            <c:strRef>
              <c:f>Sheet2!$B$1:$D$1</c:f>
              <c:strCache>
                <c:ptCount val="3"/>
                <c:pt idx="0">
                  <c:v>Male</c:v>
                </c:pt>
                <c:pt idx="1">
                  <c:v>Female</c:v>
                </c:pt>
                <c:pt idx="2">
                  <c:v>Total</c:v>
                </c:pt>
              </c:strCache>
            </c:strRef>
          </c:cat>
          <c:val>
            <c:numRef>
              <c:f>Sheet2!$B$2:$D$2</c:f>
              <c:numCache>
                <c:formatCode>General</c:formatCode>
                <c:ptCount val="3"/>
                <c:pt idx="0">
                  <c:v>7</c:v>
                </c:pt>
                <c:pt idx="1">
                  <c:v>23</c:v>
                </c:pt>
                <c:pt idx="2">
                  <c:v>30</c:v>
                </c:pt>
              </c:numCache>
            </c:numRef>
          </c:val>
          <c:extLst>
            <c:ext xmlns:c16="http://schemas.microsoft.com/office/drawing/2014/chart" uri="{C3380CC4-5D6E-409C-BE32-E72D297353CC}">
              <c16:uniqueId val="{00000000-5BDD-457F-93D7-E1218CAC714D}"/>
            </c:ext>
          </c:extLst>
        </c:ser>
        <c:ser>
          <c:idx val="1"/>
          <c:order val="1"/>
          <c:tx>
            <c:strRef>
              <c:f>Sheet2!$A$3</c:f>
              <c:strCache>
                <c:ptCount val="1"/>
                <c:pt idx="0">
                  <c:v>Percentage</c:v>
                </c:pt>
              </c:strCache>
            </c:strRef>
          </c:tx>
          <c:spPr>
            <a:solidFill>
              <a:schemeClr val="accent2"/>
            </a:solidFill>
            <a:ln>
              <a:noFill/>
            </a:ln>
            <a:effectLst/>
          </c:spPr>
          <c:invertIfNegative val="0"/>
          <c:cat>
            <c:strRef>
              <c:f>Sheet2!$B$1:$D$1</c:f>
              <c:strCache>
                <c:ptCount val="3"/>
                <c:pt idx="0">
                  <c:v>Male</c:v>
                </c:pt>
                <c:pt idx="1">
                  <c:v>Female</c:v>
                </c:pt>
                <c:pt idx="2">
                  <c:v>Total</c:v>
                </c:pt>
              </c:strCache>
            </c:strRef>
          </c:cat>
          <c:val>
            <c:numRef>
              <c:f>Sheet2!$B$3:$D$3</c:f>
              <c:numCache>
                <c:formatCode>0%</c:formatCode>
                <c:ptCount val="3"/>
                <c:pt idx="0">
                  <c:v>0.23</c:v>
                </c:pt>
                <c:pt idx="1">
                  <c:v>0.77</c:v>
                </c:pt>
                <c:pt idx="2" formatCode="General">
                  <c:v>100</c:v>
                </c:pt>
              </c:numCache>
            </c:numRef>
          </c:val>
          <c:extLst>
            <c:ext xmlns:c16="http://schemas.microsoft.com/office/drawing/2014/chart" uri="{C3380CC4-5D6E-409C-BE32-E72D297353CC}">
              <c16:uniqueId val="{00000001-5BDD-457F-93D7-E1218CAC714D}"/>
            </c:ext>
          </c:extLst>
        </c:ser>
        <c:dLbls>
          <c:showLegendKey val="0"/>
          <c:showVal val="0"/>
          <c:showCatName val="0"/>
          <c:showSerName val="0"/>
          <c:showPercent val="0"/>
          <c:showBubbleSize val="0"/>
        </c:dLbls>
        <c:gapWidth val="150"/>
        <c:overlap val="100"/>
        <c:axId val="632257424"/>
        <c:axId val="632257744"/>
        <c:extLst>
          <c:ext xmlns:c15="http://schemas.microsoft.com/office/drawing/2012/chart" uri="{02D57815-91ED-43cb-92C2-25804820EDAC}">
            <c15:filteredBarSeries>
              <c15:ser>
                <c:idx val="2"/>
                <c:order val="2"/>
                <c:tx>
                  <c:strRef>
                    <c:extLst>
                      <c:ext uri="{02D57815-91ED-43cb-92C2-25804820EDAC}">
                        <c15:formulaRef>
                          <c15:sqref>Sheet2!$A$4</c15:sqref>
                        </c15:formulaRef>
                      </c:ext>
                    </c:extLst>
                    <c:strCache>
                      <c:ptCount val="1"/>
                    </c:strCache>
                  </c:strRef>
                </c:tx>
                <c:spPr>
                  <a:solidFill>
                    <a:schemeClr val="accent3"/>
                  </a:solidFill>
                  <a:ln>
                    <a:noFill/>
                  </a:ln>
                  <a:effectLst/>
                </c:spPr>
                <c:invertIfNegative val="0"/>
                <c:cat>
                  <c:strRef>
                    <c:extLst>
                      <c:ext uri="{02D57815-91ED-43cb-92C2-25804820EDAC}">
                        <c15:formulaRef>
                          <c15:sqref>Sheet2!$B$1:$D$1</c15:sqref>
                        </c15:formulaRef>
                      </c:ext>
                    </c:extLst>
                    <c:strCache>
                      <c:ptCount val="3"/>
                      <c:pt idx="0">
                        <c:v>Male</c:v>
                      </c:pt>
                      <c:pt idx="1">
                        <c:v>Female</c:v>
                      </c:pt>
                      <c:pt idx="2">
                        <c:v>Total</c:v>
                      </c:pt>
                    </c:strCache>
                  </c:strRef>
                </c:cat>
                <c:val>
                  <c:numRef>
                    <c:extLst>
                      <c:ext uri="{02D57815-91ED-43cb-92C2-25804820EDAC}">
                        <c15:formulaRef>
                          <c15:sqref>Sheet2!$B$4:$D$4</c15:sqref>
                        </c15:formulaRef>
                      </c:ext>
                    </c:extLst>
                    <c:numCache>
                      <c:formatCode>General</c:formatCode>
                      <c:ptCount val="3"/>
                    </c:numCache>
                  </c:numRef>
                </c:val>
                <c:extLst>
                  <c:ext xmlns:c16="http://schemas.microsoft.com/office/drawing/2014/chart" uri="{C3380CC4-5D6E-409C-BE32-E72D297353CC}">
                    <c16:uniqueId val="{00000002-5BDD-457F-93D7-E1218CAC714D}"/>
                  </c:ext>
                </c:extLst>
              </c15:ser>
            </c15:filteredBarSeries>
          </c:ext>
        </c:extLst>
      </c:barChart>
      <c:catAx>
        <c:axId val="63225742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2257744"/>
        <c:crosses val="autoZero"/>
        <c:auto val="1"/>
        <c:lblAlgn val="ctr"/>
        <c:lblOffset val="100"/>
        <c:noMultiLvlLbl val="0"/>
      </c:catAx>
      <c:valAx>
        <c:axId val="63225774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22574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Sheet3!$A$2</c:f>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EB3-4120-ABD7-05435913BFB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EB3-4120-ABD7-05435913BFB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EB3-4120-ABD7-05435913BFB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EB3-4120-ABD7-05435913BFB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3EB3-4120-ABD7-05435913BFBA}"/>
              </c:ext>
            </c:extLst>
          </c:dPt>
          <c:cat>
            <c:strRef>
              <c:f>Sheet3!$B$1:$F$1</c:f>
              <c:strCache>
                <c:ptCount val="5"/>
                <c:pt idx="0">
                  <c:v>every day</c:v>
                </c:pt>
                <c:pt idx="1">
                  <c:v>weekly</c:v>
                </c:pt>
                <c:pt idx="2">
                  <c:v>monthly</c:v>
                </c:pt>
                <c:pt idx="3">
                  <c:v>end of term</c:v>
                </c:pt>
                <c:pt idx="4">
                  <c:v>total</c:v>
                </c:pt>
              </c:strCache>
            </c:strRef>
          </c:cat>
          <c:val>
            <c:numRef>
              <c:f>Sheet3!$B$2:$F$2</c:f>
              <c:numCache>
                <c:formatCode>General</c:formatCode>
                <c:ptCount val="5"/>
                <c:pt idx="0">
                  <c:v>11</c:v>
                </c:pt>
                <c:pt idx="1">
                  <c:v>9</c:v>
                </c:pt>
                <c:pt idx="2">
                  <c:v>6</c:v>
                </c:pt>
                <c:pt idx="3">
                  <c:v>4</c:v>
                </c:pt>
                <c:pt idx="4">
                  <c:v>30</c:v>
                </c:pt>
              </c:numCache>
            </c:numRef>
          </c:val>
          <c:extLst>
            <c:ext xmlns:c16="http://schemas.microsoft.com/office/drawing/2014/chart" uri="{C3380CC4-5D6E-409C-BE32-E72D297353CC}">
              <c16:uniqueId val="{0000000A-3EB3-4120-ABD7-05435913BFBA}"/>
            </c:ext>
          </c:extLst>
        </c:ser>
        <c:ser>
          <c:idx val="1"/>
          <c:order val="1"/>
          <c:tx>
            <c:strRef>
              <c:f>Sheet3!$A$3</c:f>
              <c:strCache>
                <c:ptCount val="1"/>
                <c:pt idx="0">
                  <c:v>percentage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C-3EB3-4120-ABD7-05435913BFB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E-3EB3-4120-ABD7-05435913BFB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0-3EB3-4120-ABD7-05435913BFB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2-3EB3-4120-ABD7-05435913BFB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4-3EB3-4120-ABD7-05435913BFBA}"/>
              </c:ext>
            </c:extLst>
          </c:dPt>
          <c:cat>
            <c:strRef>
              <c:f>Sheet3!$B$1:$F$1</c:f>
              <c:strCache>
                <c:ptCount val="5"/>
                <c:pt idx="0">
                  <c:v>every day</c:v>
                </c:pt>
                <c:pt idx="1">
                  <c:v>weekly</c:v>
                </c:pt>
                <c:pt idx="2">
                  <c:v>monthly</c:v>
                </c:pt>
                <c:pt idx="3">
                  <c:v>end of term</c:v>
                </c:pt>
                <c:pt idx="4">
                  <c:v>total</c:v>
                </c:pt>
              </c:strCache>
            </c:strRef>
          </c:cat>
          <c:val>
            <c:numRef>
              <c:f>Sheet3!$B$3:$F$3</c:f>
              <c:numCache>
                <c:formatCode>0%</c:formatCode>
                <c:ptCount val="5"/>
                <c:pt idx="0">
                  <c:v>0.36666666669999998</c:v>
                </c:pt>
                <c:pt idx="1">
                  <c:v>0.3</c:v>
                </c:pt>
                <c:pt idx="2">
                  <c:v>0.2</c:v>
                </c:pt>
                <c:pt idx="3">
                  <c:v>0.1333333333</c:v>
                </c:pt>
                <c:pt idx="4">
                  <c:v>1</c:v>
                </c:pt>
              </c:numCache>
            </c:numRef>
          </c:val>
          <c:extLst>
            <c:ext xmlns:c16="http://schemas.microsoft.com/office/drawing/2014/chart" uri="{C3380CC4-5D6E-409C-BE32-E72D297353CC}">
              <c16:uniqueId val="{00000015-3EB3-4120-ABD7-05435913BFB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MOODLE ACCESSIBILITY</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AEE0-4C14-A8E8-4FC7E26167B3}"/>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AEE0-4C14-A8E8-4FC7E26167B3}"/>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AEE0-4C14-A8E8-4FC7E26167B3}"/>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AEE0-4C14-A8E8-4FC7E26167B3}"/>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AEE0-4C14-A8E8-4FC7E26167B3}"/>
              </c:ext>
            </c:extLst>
          </c:dPt>
          <c:dLbls>
            <c:dLbl>
              <c:idx val="1"/>
              <c:tx>
                <c:rich>
                  <a:bodyPr/>
                  <a:lstStyle/>
                  <a:p>
                    <a:r>
                      <a:rPr lang="en-US"/>
                      <a:t>74%</a:t>
                    </a:r>
                  </a:p>
                </c:rich>
              </c:tx>
              <c:dLblPos val="inEnd"/>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3-AEE0-4C14-A8E8-4FC7E26167B3}"/>
                </c:ext>
              </c:extLst>
            </c:dLbl>
            <c:dLbl>
              <c:idx val="2"/>
              <c:tx>
                <c:rich>
                  <a:bodyPr/>
                  <a:lstStyle/>
                  <a:p>
                    <a:r>
                      <a:rPr lang="en-US"/>
                      <a:t>13%</a:t>
                    </a:r>
                  </a:p>
                </c:rich>
              </c:tx>
              <c:dLblPos val="inEnd"/>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5-AEE0-4C14-A8E8-4FC7E26167B3}"/>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Sheet4!$A$1:$E$1</c:f>
              <c:strCache>
                <c:ptCount val="5"/>
                <c:pt idx="0">
                  <c:v>Moodle accessibility </c:v>
                </c:pt>
                <c:pt idx="1">
                  <c:v>piece of cake</c:v>
                </c:pt>
                <c:pt idx="2">
                  <c:v>effortless</c:v>
                </c:pt>
                <c:pt idx="3">
                  <c:v>manageable</c:v>
                </c:pt>
                <c:pt idx="4">
                  <c:v>complicated </c:v>
                </c:pt>
              </c:strCache>
            </c:strRef>
          </c:cat>
          <c:val>
            <c:numRef>
              <c:f>Sheet4!$A$2:$E$2</c:f>
              <c:numCache>
                <c:formatCode>General</c:formatCode>
                <c:ptCount val="5"/>
                <c:pt idx="1">
                  <c:v>22</c:v>
                </c:pt>
                <c:pt idx="2">
                  <c:v>4</c:v>
                </c:pt>
                <c:pt idx="3">
                  <c:v>4</c:v>
                </c:pt>
                <c:pt idx="4">
                  <c:v>0</c:v>
                </c:pt>
              </c:numCache>
            </c:numRef>
          </c:val>
          <c:extLst>
            <c:ext xmlns:c16="http://schemas.microsoft.com/office/drawing/2014/chart" uri="{C3380CC4-5D6E-409C-BE32-E72D297353CC}">
              <c16:uniqueId val="{0000000A-AEE0-4C14-A8E8-4FC7E26167B3}"/>
            </c:ext>
          </c:extLst>
        </c:ser>
        <c:ser>
          <c:idx val="1"/>
          <c:order val="1"/>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C-AEE0-4C14-A8E8-4FC7E26167B3}"/>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E-AEE0-4C14-A8E8-4FC7E26167B3}"/>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0-AEE0-4C14-A8E8-4FC7E26167B3}"/>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2-AEE0-4C14-A8E8-4FC7E26167B3}"/>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4-AEE0-4C14-A8E8-4FC7E26167B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Sheet4!$A$1:$E$1</c:f>
              <c:strCache>
                <c:ptCount val="5"/>
                <c:pt idx="0">
                  <c:v>Moodle accessibility </c:v>
                </c:pt>
                <c:pt idx="1">
                  <c:v>piece of cake</c:v>
                </c:pt>
                <c:pt idx="2">
                  <c:v>effortless</c:v>
                </c:pt>
                <c:pt idx="3">
                  <c:v>manageable</c:v>
                </c:pt>
                <c:pt idx="4">
                  <c:v>complicated </c:v>
                </c:pt>
              </c:strCache>
            </c:strRef>
          </c:cat>
          <c:val>
            <c:numRef>
              <c:f>Sheet4!$A$3:$E$3</c:f>
              <c:numCache>
                <c:formatCode>0%</c:formatCode>
                <c:ptCount val="5"/>
                <c:pt idx="0" formatCode="General">
                  <c:v>0</c:v>
                </c:pt>
                <c:pt idx="1">
                  <c:v>0.74</c:v>
                </c:pt>
                <c:pt idx="2">
                  <c:v>0.1333333333</c:v>
                </c:pt>
                <c:pt idx="3">
                  <c:v>0.1333333333</c:v>
                </c:pt>
                <c:pt idx="4">
                  <c:v>0</c:v>
                </c:pt>
              </c:numCache>
            </c:numRef>
          </c:val>
          <c:extLst>
            <c:ext xmlns:c16="http://schemas.microsoft.com/office/drawing/2014/chart" uri="{C3380CC4-5D6E-409C-BE32-E72D297353CC}">
              <c16:uniqueId val="{00000015-AEE0-4C14-A8E8-4FC7E26167B3}"/>
            </c:ext>
          </c:extLst>
        </c:ser>
        <c:ser>
          <c:idx val="2"/>
          <c:order val="2"/>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7-AEE0-4C14-A8E8-4FC7E26167B3}"/>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9-AEE0-4C14-A8E8-4FC7E26167B3}"/>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B-AEE0-4C14-A8E8-4FC7E26167B3}"/>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D-AEE0-4C14-A8E8-4FC7E26167B3}"/>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F-AEE0-4C14-A8E8-4FC7E26167B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Sheet4!$A$1:$E$1</c:f>
              <c:strCache>
                <c:ptCount val="5"/>
                <c:pt idx="0">
                  <c:v>Moodle accessibility </c:v>
                </c:pt>
                <c:pt idx="1">
                  <c:v>piece of cake</c:v>
                </c:pt>
                <c:pt idx="2">
                  <c:v>effortless</c:v>
                </c:pt>
                <c:pt idx="3">
                  <c:v>manageable</c:v>
                </c:pt>
                <c:pt idx="4">
                  <c:v>complicated </c:v>
                </c:pt>
              </c:strCache>
            </c:strRef>
          </c:cat>
          <c:val>
            <c:numRef>
              <c:f>Sheet4!$A$4:$E$4</c:f>
              <c:numCache>
                <c:formatCode>General</c:formatCode>
                <c:ptCount val="5"/>
              </c:numCache>
            </c:numRef>
          </c:val>
          <c:extLst>
            <c:ext xmlns:c16="http://schemas.microsoft.com/office/drawing/2014/chart" uri="{C3380CC4-5D6E-409C-BE32-E72D297353CC}">
              <c16:uniqueId val="{00000020-AEE0-4C14-A8E8-4FC7E26167B3}"/>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Sheet5!$A$2</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5E2-42A6-966B-007933C6752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5E2-42A6-966B-007933C6752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5E2-42A6-966B-007933C6752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A5E2-42A6-966B-007933C6752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Sheet5!$B$1:$E$1</c:f>
              <c:strCache>
                <c:ptCount val="4"/>
                <c:pt idx="0">
                  <c:v>students` hall</c:v>
                </c:pt>
                <c:pt idx="1">
                  <c:v>courses</c:v>
                </c:pt>
                <c:pt idx="2">
                  <c:v>library</c:v>
                </c:pt>
                <c:pt idx="3">
                  <c:v>others</c:v>
                </c:pt>
              </c:strCache>
            </c:strRef>
          </c:cat>
          <c:val>
            <c:numRef>
              <c:f>Sheet5!$B$2:$E$2</c:f>
              <c:numCache>
                <c:formatCode>General</c:formatCode>
                <c:ptCount val="4"/>
                <c:pt idx="0">
                  <c:v>3</c:v>
                </c:pt>
                <c:pt idx="1">
                  <c:v>22</c:v>
                </c:pt>
                <c:pt idx="2">
                  <c:v>5</c:v>
                </c:pt>
                <c:pt idx="3">
                  <c:v>0</c:v>
                </c:pt>
              </c:numCache>
            </c:numRef>
          </c:val>
          <c:extLst>
            <c:ext xmlns:c16="http://schemas.microsoft.com/office/drawing/2014/chart" uri="{C3380CC4-5D6E-409C-BE32-E72D297353CC}">
              <c16:uniqueId val="{00000008-A5E2-42A6-966B-007933C67528}"/>
            </c:ext>
          </c:extLst>
        </c:ser>
        <c:ser>
          <c:idx val="1"/>
          <c:order val="1"/>
          <c:tx>
            <c:strRef>
              <c:f>Sheet5!$A$3</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A-A5E2-42A6-966B-007933C6752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A5E2-42A6-966B-007933C6752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A5E2-42A6-966B-007933C6752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A5E2-42A6-966B-007933C6752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Sheet5!$B$1:$E$1</c:f>
              <c:strCache>
                <c:ptCount val="4"/>
                <c:pt idx="0">
                  <c:v>students` hall</c:v>
                </c:pt>
                <c:pt idx="1">
                  <c:v>courses</c:v>
                </c:pt>
                <c:pt idx="2">
                  <c:v>library</c:v>
                </c:pt>
                <c:pt idx="3">
                  <c:v>others</c:v>
                </c:pt>
              </c:strCache>
            </c:strRef>
          </c:cat>
          <c:val>
            <c:numRef>
              <c:f>Sheet5!$B$3:$E$3</c:f>
              <c:numCache>
                <c:formatCode>0%</c:formatCode>
                <c:ptCount val="4"/>
                <c:pt idx="0">
                  <c:v>0.1</c:v>
                </c:pt>
                <c:pt idx="1">
                  <c:v>0.73333333329999995</c:v>
                </c:pt>
                <c:pt idx="2">
                  <c:v>0.16666666669999999</c:v>
                </c:pt>
                <c:pt idx="3">
                  <c:v>0</c:v>
                </c:pt>
              </c:numCache>
            </c:numRef>
          </c:val>
          <c:extLst>
            <c:ext xmlns:c16="http://schemas.microsoft.com/office/drawing/2014/chart" uri="{C3380CC4-5D6E-409C-BE32-E72D297353CC}">
              <c16:uniqueId val="{00000011-A5E2-42A6-966B-007933C6752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MOODLE`S</a:t>
            </a:r>
            <a:r>
              <a:rPr lang="en-GB" baseline="0"/>
              <a:t> UPDATE QUALITY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Sheet6!$A$2</c:f>
              <c:strCache>
                <c:ptCount val="1"/>
              </c:strCache>
            </c:strRef>
          </c:tx>
          <c:spPr>
            <a:solidFill>
              <a:schemeClr val="accent1"/>
            </a:solidFill>
            <a:ln>
              <a:noFill/>
            </a:ln>
            <a:effectLst/>
          </c:spPr>
          <c:invertIfNegative val="0"/>
          <c:cat>
            <c:strRef>
              <c:f>Sheet6!$B$1:$F$1</c:f>
              <c:strCache>
                <c:ptCount val="5"/>
                <c:pt idx="0">
                  <c:v>admirable</c:v>
                </c:pt>
                <c:pt idx="1">
                  <c:v>good</c:v>
                </c:pt>
                <c:pt idx="2">
                  <c:v>poor</c:v>
                </c:pt>
                <c:pt idx="3">
                  <c:v>no difference</c:v>
                </c:pt>
                <c:pt idx="4">
                  <c:v>Total</c:v>
                </c:pt>
              </c:strCache>
            </c:strRef>
          </c:cat>
          <c:val>
            <c:numRef>
              <c:f>Sheet6!$B$2:$F$2</c:f>
              <c:numCache>
                <c:formatCode>General</c:formatCode>
                <c:ptCount val="5"/>
                <c:pt idx="0">
                  <c:v>5</c:v>
                </c:pt>
                <c:pt idx="1">
                  <c:v>8</c:v>
                </c:pt>
                <c:pt idx="2">
                  <c:v>0</c:v>
                </c:pt>
                <c:pt idx="3">
                  <c:v>17</c:v>
                </c:pt>
                <c:pt idx="4">
                  <c:v>30</c:v>
                </c:pt>
              </c:numCache>
            </c:numRef>
          </c:val>
          <c:extLst>
            <c:ext xmlns:c16="http://schemas.microsoft.com/office/drawing/2014/chart" uri="{C3380CC4-5D6E-409C-BE32-E72D297353CC}">
              <c16:uniqueId val="{00000000-A155-4BF4-9240-9F010114E330}"/>
            </c:ext>
          </c:extLst>
        </c:ser>
        <c:ser>
          <c:idx val="1"/>
          <c:order val="1"/>
          <c:tx>
            <c:strRef>
              <c:f>Sheet6!$A$3</c:f>
              <c:strCache>
                <c:ptCount val="1"/>
                <c:pt idx="0">
                  <c:v>Percentage</c:v>
                </c:pt>
              </c:strCache>
            </c:strRef>
          </c:tx>
          <c:spPr>
            <a:solidFill>
              <a:schemeClr val="accent2"/>
            </a:solidFill>
            <a:ln>
              <a:noFill/>
            </a:ln>
            <a:effectLst/>
          </c:spPr>
          <c:invertIfNegative val="0"/>
          <c:cat>
            <c:strRef>
              <c:f>Sheet6!$B$1:$F$1</c:f>
              <c:strCache>
                <c:ptCount val="5"/>
                <c:pt idx="0">
                  <c:v>admirable</c:v>
                </c:pt>
                <c:pt idx="1">
                  <c:v>good</c:v>
                </c:pt>
                <c:pt idx="2">
                  <c:v>poor</c:v>
                </c:pt>
                <c:pt idx="3">
                  <c:v>no difference</c:v>
                </c:pt>
                <c:pt idx="4">
                  <c:v>Total</c:v>
                </c:pt>
              </c:strCache>
            </c:strRef>
          </c:cat>
          <c:val>
            <c:numRef>
              <c:f>Sheet6!$B$3:$F$3</c:f>
              <c:numCache>
                <c:formatCode>0%</c:formatCode>
                <c:ptCount val="5"/>
                <c:pt idx="0">
                  <c:v>0.16666666669999999</c:v>
                </c:pt>
                <c:pt idx="1">
                  <c:v>0.2666666667</c:v>
                </c:pt>
                <c:pt idx="2">
                  <c:v>0</c:v>
                </c:pt>
                <c:pt idx="3">
                  <c:v>0.56666666659999998</c:v>
                </c:pt>
                <c:pt idx="4">
                  <c:v>1</c:v>
                </c:pt>
              </c:numCache>
            </c:numRef>
          </c:val>
          <c:extLst>
            <c:ext xmlns:c16="http://schemas.microsoft.com/office/drawing/2014/chart" uri="{C3380CC4-5D6E-409C-BE32-E72D297353CC}">
              <c16:uniqueId val="{00000001-A155-4BF4-9240-9F010114E330}"/>
            </c:ext>
          </c:extLst>
        </c:ser>
        <c:dLbls>
          <c:showLegendKey val="0"/>
          <c:showVal val="0"/>
          <c:showCatName val="0"/>
          <c:showSerName val="0"/>
          <c:showPercent val="0"/>
          <c:showBubbleSize val="0"/>
        </c:dLbls>
        <c:gapWidth val="219"/>
        <c:overlap val="-27"/>
        <c:axId val="335321328"/>
        <c:axId val="335321968"/>
      </c:barChart>
      <c:catAx>
        <c:axId val="3353213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5321968"/>
        <c:crosses val="autoZero"/>
        <c:auto val="1"/>
        <c:lblAlgn val="ctr"/>
        <c:lblOffset val="100"/>
        <c:noMultiLvlLbl val="0"/>
      </c:catAx>
      <c:valAx>
        <c:axId val="3353219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53213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MOODLE`S CREDIT</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Sheet7!$A$2</c:f>
              <c:strCache>
                <c:ptCount val="1"/>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Sheet7!$B$1:$E$1</c:f>
              <c:strCache>
                <c:ptCount val="4"/>
                <c:pt idx="0">
                  <c:v>exceedingly</c:v>
                </c:pt>
                <c:pt idx="1">
                  <c:v>considerably</c:v>
                </c:pt>
                <c:pt idx="2">
                  <c:v>mediocre</c:v>
                </c:pt>
                <c:pt idx="3">
                  <c:v>not at all</c:v>
                </c:pt>
              </c:strCache>
            </c:strRef>
          </c:cat>
          <c:val>
            <c:numRef>
              <c:f>Sheet7!$B$2:$E$2</c:f>
              <c:numCache>
                <c:formatCode>General</c:formatCode>
                <c:ptCount val="4"/>
                <c:pt idx="0">
                  <c:v>5</c:v>
                </c:pt>
                <c:pt idx="1">
                  <c:v>25</c:v>
                </c:pt>
                <c:pt idx="2">
                  <c:v>0</c:v>
                </c:pt>
                <c:pt idx="3">
                  <c:v>0</c:v>
                </c:pt>
              </c:numCache>
            </c:numRef>
          </c:val>
          <c:extLst>
            <c:ext xmlns:c16="http://schemas.microsoft.com/office/drawing/2014/chart" uri="{C3380CC4-5D6E-409C-BE32-E72D297353CC}">
              <c16:uniqueId val="{00000000-DBF2-4BB9-AC1C-4CBFA850774E}"/>
            </c:ext>
          </c:extLst>
        </c:ser>
        <c:ser>
          <c:idx val="1"/>
          <c:order val="1"/>
          <c:tx>
            <c:strRef>
              <c:f>Sheet7!$A$3</c:f>
              <c:strCache>
                <c:ptCount val="1"/>
                <c:pt idx="0">
                  <c:v>Percentage</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Sheet7!$B$1:$E$1</c:f>
              <c:strCache>
                <c:ptCount val="4"/>
                <c:pt idx="0">
                  <c:v>exceedingly</c:v>
                </c:pt>
                <c:pt idx="1">
                  <c:v>considerably</c:v>
                </c:pt>
                <c:pt idx="2">
                  <c:v>mediocre</c:v>
                </c:pt>
                <c:pt idx="3">
                  <c:v>not at all</c:v>
                </c:pt>
              </c:strCache>
            </c:strRef>
          </c:cat>
          <c:val>
            <c:numRef>
              <c:f>Sheet7!$B$3:$E$3</c:f>
              <c:numCache>
                <c:formatCode>0%</c:formatCode>
                <c:ptCount val="4"/>
                <c:pt idx="0">
                  <c:v>0.16666666669999999</c:v>
                </c:pt>
                <c:pt idx="1">
                  <c:v>0.83333333330000003</c:v>
                </c:pt>
                <c:pt idx="2">
                  <c:v>0</c:v>
                </c:pt>
                <c:pt idx="3">
                  <c:v>0</c:v>
                </c:pt>
              </c:numCache>
            </c:numRef>
          </c:val>
          <c:extLst>
            <c:ext xmlns:c16="http://schemas.microsoft.com/office/drawing/2014/chart" uri="{C3380CC4-5D6E-409C-BE32-E72D297353CC}">
              <c16:uniqueId val="{00000001-DBF2-4BB9-AC1C-4CBFA850774E}"/>
            </c:ext>
          </c:extLst>
        </c:ser>
        <c:dLbls>
          <c:dLblPos val="ctr"/>
          <c:showLegendKey val="0"/>
          <c:showVal val="1"/>
          <c:showCatName val="0"/>
          <c:showSerName val="0"/>
          <c:showPercent val="0"/>
          <c:showBubbleSize val="0"/>
        </c:dLbls>
        <c:gapWidth val="150"/>
        <c:overlap val="100"/>
        <c:axId val="632285904"/>
        <c:axId val="632286224"/>
      </c:barChart>
      <c:catAx>
        <c:axId val="632285904"/>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632286224"/>
        <c:crosses val="autoZero"/>
        <c:auto val="1"/>
        <c:lblAlgn val="ctr"/>
        <c:lblOffset val="100"/>
        <c:noMultiLvlLbl val="0"/>
      </c:catAx>
      <c:valAx>
        <c:axId val="63228622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632285904"/>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Sheet8!$A$2</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FD9-473F-AAB1-44E65649413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FD9-473F-AAB1-44E656494134}"/>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FD9-473F-AAB1-44E656494134}"/>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BFD9-473F-AAB1-44E656494134}"/>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BFD9-473F-AAB1-44E65649413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Sheet8!$B$1:$F$1</c:f>
              <c:strCache>
                <c:ptCount val="5"/>
                <c:pt idx="0">
                  <c:v>excellent</c:v>
                </c:pt>
                <c:pt idx="1">
                  <c:v>very good</c:v>
                </c:pt>
                <c:pt idx="2">
                  <c:v>fair</c:v>
                </c:pt>
                <c:pt idx="3">
                  <c:v>poor</c:v>
                </c:pt>
                <c:pt idx="4">
                  <c:v>very bad</c:v>
                </c:pt>
              </c:strCache>
            </c:strRef>
          </c:cat>
          <c:val>
            <c:numRef>
              <c:f>Sheet8!$B$2:$F$2</c:f>
              <c:numCache>
                <c:formatCode>General</c:formatCode>
                <c:ptCount val="5"/>
                <c:pt idx="0">
                  <c:v>3</c:v>
                </c:pt>
                <c:pt idx="1">
                  <c:v>25</c:v>
                </c:pt>
                <c:pt idx="2">
                  <c:v>2</c:v>
                </c:pt>
                <c:pt idx="3">
                  <c:v>0</c:v>
                </c:pt>
                <c:pt idx="4">
                  <c:v>0</c:v>
                </c:pt>
              </c:numCache>
            </c:numRef>
          </c:val>
          <c:extLst>
            <c:ext xmlns:c16="http://schemas.microsoft.com/office/drawing/2014/chart" uri="{C3380CC4-5D6E-409C-BE32-E72D297353CC}">
              <c16:uniqueId val="{0000000A-BFD9-473F-AAB1-44E656494134}"/>
            </c:ext>
          </c:extLst>
        </c:ser>
        <c:ser>
          <c:idx val="1"/>
          <c:order val="1"/>
          <c:tx>
            <c:strRef>
              <c:f>Sheet8!$A$3</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BFD9-473F-AAB1-44E65649413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BFD9-473F-AAB1-44E656494134}"/>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BFD9-473F-AAB1-44E656494134}"/>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2-BFD9-473F-AAB1-44E656494134}"/>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4-BFD9-473F-AAB1-44E65649413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Sheet8!$B$1:$F$1</c:f>
              <c:strCache>
                <c:ptCount val="5"/>
                <c:pt idx="0">
                  <c:v>excellent</c:v>
                </c:pt>
                <c:pt idx="1">
                  <c:v>very good</c:v>
                </c:pt>
                <c:pt idx="2">
                  <c:v>fair</c:v>
                </c:pt>
                <c:pt idx="3">
                  <c:v>poor</c:v>
                </c:pt>
                <c:pt idx="4">
                  <c:v>very bad</c:v>
                </c:pt>
              </c:strCache>
            </c:strRef>
          </c:cat>
          <c:val>
            <c:numRef>
              <c:f>Sheet8!$B$3:$F$3</c:f>
              <c:numCache>
                <c:formatCode>0%</c:formatCode>
                <c:ptCount val="5"/>
                <c:pt idx="0">
                  <c:v>0.1</c:v>
                </c:pt>
                <c:pt idx="1">
                  <c:v>0.83333333330000003</c:v>
                </c:pt>
                <c:pt idx="2">
                  <c:v>6.6666666700000002E-2</c:v>
                </c:pt>
                <c:pt idx="3">
                  <c:v>0</c:v>
                </c:pt>
                <c:pt idx="4">
                  <c:v>0</c:v>
                </c:pt>
              </c:numCache>
            </c:numRef>
          </c:val>
          <c:extLst>
            <c:ext xmlns:c16="http://schemas.microsoft.com/office/drawing/2014/chart" uri="{C3380CC4-5D6E-409C-BE32-E72D297353CC}">
              <c16:uniqueId val="{00000015-BFD9-473F-AAB1-44E65649413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Sheet9!$A$2</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7B1-44E8-996D-45DA2F8B9FF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7B1-44E8-996D-45DA2F8B9FF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7B1-44E8-996D-45DA2F8B9FF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D7B1-44E8-996D-45DA2F8B9FF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Sheet9!$B$1:$E$1</c:f>
              <c:strCache>
                <c:ptCount val="4"/>
                <c:pt idx="0">
                  <c:v>substantially</c:v>
                </c:pt>
                <c:pt idx="1">
                  <c:v>regularly</c:v>
                </c:pt>
                <c:pt idx="2">
                  <c:v>barely</c:v>
                </c:pt>
                <c:pt idx="3">
                  <c:v>none</c:v>
                </c:pt>
              </c:strCache>
            </c:strRef>
          </c:cat>
          <c:val>
            <c:numRef>
              <c:f>Sheet9!$B$2:$E$2</c:f>
              <c:numCache>
                <c:formatCode>General</c:formatCode>
                <c:ptCount val="4"/>
                <c:pt idx="0">
                  <c:v>0</c:v>
                </c:pt>
                <c:pt idx="1">
                  <c:v>0</c:v>
                </c:pt>
                <c:pt idx="2">
                  <c:v>4</c:v>
                </c:pt>
                <c:pt idx="3">
                  <c:v>26</c:v>
                </c:pt>
              </c:numCache>
            </c:numRef>
          </c:val>
          <c:extLst>
            <c:ext xmlns:c16="http://schemas.microsoft.com/office/drawing/2014/chart" uri="{C3380CC4-5D6E-409C-BE32-E72D297353CC}">
              <c16:uniqueId val="{00000008-D7B1-44E8-996D-45DA2F8B9FF8}"/>
            </c:ext>
          </c:extLst>
        </c:ser>
        <c:ser>
          <c:idx val="1"/>
          <c:order val="1"/>
          <c:tx>
            <c:strRef>
              <c:f>Sheet9!$A$3</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A-D7B1-44E8-996D-45DA2F8B9FF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D7B1-44E8-996D-45DA2F8B9FF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D7B1-44E8-996D-45DA2F8B9FF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D7B1-44E8-996D-45DA2F8B9FF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Sheet9!$B$1:$E$1</c:f>
              <c:strCache>
                <c:ptCount val="4"/>
                <c:pt idx="0">
                  <c:v>substantially</c:v>
                </c:pt>
                <c:pt idx="1">
                  <c:v>regularly</c:v>
                </c:pt>
                <c:pt idx="2">
                  <c:v>barely</c:v>
                </c:pt>
                <c:pt idx="3">
                  <c:v>none</c:v>
                </c:pt>
              </c:strCache>
            </c:strRef>
          </c:cat>
          <c:val>
            <c:numRef>
              <c:f>Sheet9!$B$3:$E$3</c:f>
              <c:numCache>
                <c:formatCode>0%</c:formatCode>
                <c:ptCount val="4"/>
                <c:pt idx="0">
                  <c:v>0</c:v>
                </c:pt>
                <c:pt idx="1">
                  <c:v>0</c:v>
                </c:pt>
                <c:pt idx="2">
                  <c:v>0.1333333333</c:v>
                </c:pt>
                <c:pt idx="3">
                  <c:v>0.86666666670000003</c:v>
                </c:pt>
              </c:numCache>
            </c:numRef>
          </c:val>
          <c:extLst>
            <c:ext xmlns:c16="http://schemas.microsoft.com/office/drawing/2014/chart" uri="{C3380CC4-5D6E-409C-BE32-E72D297353CC}">
              <c16:uniqueId val="{00000011-D7B1-44E8-996D-45DA2F8B9FF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Sheet10!$A$2</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FA17-491E-B603-7538CA0509B8}"/>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FA17-491E-B603-7538CA0509B8}"/>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FA17-491E-B603-7538CA0509B8}"/>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FA17-491E-B603-7538CA0509B8}"/>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FA17-491E-B603-7538CA0509B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Sheet10!$B$1:$F$1</c:f>
              <c:strCache>
                <c:ptCount val="5"/>
                <c:pt idx="0">
                  <c:v>extremely likely</c:v>
                </c:pt>
                <c:pt idx="1">
                  <c:v>very likely</c:v>
                </c:pt>
                <c:pt idx="2">
                  <c:v>somehow likely</c:v>
                </c:pt>
                <c:pt idx="3">
                  <c:v>not so likely</c:v>
                </c:pt>
                <c:pt idx="4">
                  <c:v>not at all likely</c:v>
                </c:pt>
              </c:strCache>
            </c:strRef>
          </c:cat>
          <c:val>
            <c:numRef>
              <c:f>Sheet10!$B$2:$F$2</c:f>
              <c:numCache>
                <c:formatCode>General</c:formatCode>
                <c:ptCount val="5"/>
                <c:pt idx="0">
                  <c:v>22</c:v>
                </c:pt>
                <c:pt idx="1">
                  <c:v>8</c:v>
                </c:pt>
                <c:pt idx="2">
                  <c:v>0</c:v>
                </c:pt>
                <c:pt idx="3">
                  <c:v>0</c:v>
                </c:pt>
                <c:pt idx="4">
                  <c:v>0</c:v>
                </c:pt>
              </c:numCache>
            </c:numRef>
          </c:val>
          <c:extLst>
            <c:ext xmlns:c16="http://schemas.microsoft.com/office/drawing/2014/chart" uri="{C3380CC4-5D6E-409C-BE32-E72D297353CC}">
              <c16:uniqueId val="{0000000A-FA17-491E-B603-7538CA0509B8}"/>
            </c:ext>
          </c:extLst>
        </c:ser>
        <c:ser>
          <c:idx val="1"/>
          <c:order val="1"/>
          <c:tx>
            <c:strRef>
              <c:f>Sheet10!$A$3</c:f>
              <c:strCache>
                <c:ptCount val="1"/>
                <c:pt idx="0">
                  <c:v>Percentage</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C-FA17-491E-B603-7538CA0509B8}"/>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E-FA17-491E-B603-7538CA0509B8}"/>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0-FA17-491E-B603-7538CA0509B8}"/>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2-FA17-491E-B603-7538CA0509B8}"/>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4-FA17-491E-B603-7538CA0509B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Sheet10!$B$1:$F$1</c:f>
              <c:strCache>
                <c:ptCount val="5"/>
                <c:pt idx="0">
                  <c:v>extremely likely</c:v>
                </c:pt>
                <c:pt idx="1">
                  <c:v>very likely</c:v>
                </c:pt>
                <c:pt idx="2">
                  <c:v>somehow likely</c:v>
                </c:pt>
                <c:pt idx="3">
                  <c:v>not so likely</c:v>
                </c:pt>
                <c:pt idx="4">
                  <c:v>not at all likely</c:v>
                </c:pt>
              </c:strCache>
            </c:strRef>
          </c:cat>
          <c:val>
            <c:numRef>
              <c:f>Sheet10!$B$3:$F$3</c:f>
              <c:numCache>
                <c:formatCode>0%</c:formatCode>
                <c:ptCount val="5"/>
                <c:pt idx="0">
                  <c:v>0.73333333329999995</c:v>
                </c:pt>
                <c:pt idx="1">
                  <c:v>0.2666666667</c:v>
                </c:pt>
                <c:pt idx="2">
                  <c:v>0</c:v>
                </c:pt>
                <c:pt idx="3">
                  <c:v>0</c:v>
                </c:pt>
                <c:pt idx="4">
                  <c:v>0</c:v>
                </c:pt>
              </c:numCache>
            </c:numRef>
          </c:val>
          <c:extLst>
            <c:ext xmlns:c16="http://schemas.microsoft.com/office/drawing/2014/chart" uri="{C3380CC4-5D6E-409C-BE32-E72D297353CC}">
              <c16:uniqueId val="{00000015-FA17-491E-B603-7538CA0509B8}"/>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MOODLE`S</a:t>
            </a:r>
            <a:r>
              <a:rPr lang="en-GB" baseline="0"/>
              <a:t> IMPROVEMENT SUGGESTIONS</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21E7-43F4-8469-074ACC11BCB7}"/>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21E7-43F4-8469-074ACC11BCB7}"/>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21E7-43F4-8469-074ACC11BCB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Sheet11!$A$1:$C$1</c:f>
              <c:strCache>
                <c:ptCount val="3"/>
                <c:pt idx="0">
                  <c:v>suggestions</c:v>
                </c:pt>
                <c:pt idx="1">
                  <c:v>none</c:v>
                </c:pt>
                <c:pt idx="2">
                  <c:v>results and progression</c:v>
                </c:pt>
              </c:strCache>
            </c:strRef>
          </c:cat>
          <c:val>
            <c:numRef>
              <c:f>Sheet11!$A$2:$C$2</c:f>
              <c:numCache>
                <c:formatCode>General</c:formatCode>
                <c:ptCount val="3"/>
                <c:pt idx="1">
                  <c:v>6</c:v>
                </c:pt>
                <c:pt idx="2">
                  <c:v>24</c:v>
                </c:pt>
              </c:numCache>
            </c:numRef>
          </c:val>
          <c:extLst>
            <c:ext xmlns:c16="http://schemas.microsoft.com/office/drawing/2014/chart" uri="{C3380CC4-5D6E-409C-BE32-E72D297353CC}">
              <c16:uniqueId val="{00000006-21E7-43F4-8469-074ACC11BCB7}"/>
            </c:ext>
          </c:extLst>
        </c:ser>
        <c:ser>
          <c:idx val="1"/>
          <c:order val="1"/>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8-21E7-43F4-8469-074ACC11BCB7}"/>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A-21E7-43F4-8469-074ACC11BCB7}"/>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C-21E7-43F4-8469-074ACC11BCB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Sheet11!$A$1:$C$1</c:f>
              <c:strCache>
                <c:ptCount val="3"/>
                <c:pt idx="0">
                  <c:v>suggestions</c:v>
                </c:pt>
                <c:pt idx="1">
                  <c:v>none</c:v>
                </c:pt>
                <c:pt idx="2">
                  <c:v>results and progression</c:v>
                </c:pt>
              </c:strCache>
            </c:strRef>
          </c:cat>
          <c:val>
            <c:numRef>
              <c:f>Sheet11!$A$3:$C$3</c:f>
              <c:numCache>
                <c:formatCode>0%</c:formatCode>
                <c:ptCount val="3"/>
                <c:pt idx="0" formatCode="General">
                  <c:v>0</c:v>
                </c:pt>
                <c:pt idx="1">
                  <c:v>0.2</c:v>
                </c:pt>
                <c:pt idx="2">
                  <c:v>0.8</c:v>
                </c:pt>
              </c:numCache>
            </c:numRef>
          </c:val>
          <c:extLst>
            <c:ext xmlns:c16="http://schemas.microsoft.com/office/drawing/2014/chart" uri="{C3380CC4-5D6E-409C-BE32-E72D297353CC}">
              <c16:uniqueId val="{0000000D-21E7-43F4-8469-074ACC11BCB7}"/>
            </c:ext>
          </c:extLst>
        </c:ser>
        <c:ser>
          <c:idx val="2"/>
          <c:order val="2"/>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F-21E7-43F4-8469-074ACC11BCB7}"/>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1-21E7-43F4-8469-074ACC11BCB7}"/>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3-21E7-43F4-8469-074ACC11BCB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Sheet11!$A$1:$C$1</c:f>
              <c:strCache>
                <c:ptCount val="3"/>
                <c:pt idx="0">
                  <c:v>suggestions</c:v>
                </c:pt>
                <c:pt idx="1">
                  <c:v>none</c:v>
                </c:pt>
                <c:pt idx="2">
                  <c:v>results and progression</c:v>
                </c:pt>
              </c:strCache>
            </c:strRef>
          </c:cat>
          <c:val>
            <c:numRef>
              <c:f>Sheet11!$A$4:$C$4</c:f>
              <c:numCache>
                <c:formatCode>General</c:formatCode>
                <c:ptCount val="3"/>
              </c:numCache>
            </c:numRef>
          </c:val>
          <c:extLst>
            <c:ext xmlns:c16="http://schemas.microsoft.com/office/drawing/2014/chart" uri="{C3380CC4-5D6E-409C-BE32-E72D297353CC}">
              <c16:uniqueId val="{00000014-21E7-43F4-8469-074ACC11BCB7}"/>
            </c:ext>
          </c:extLst>
        </c:ser>
        <c:dLbls>
          <c:dLblPos val="ctr"/>
          <c:showLegendKey val="0"/>
          <c:showVal val="0"/>
          <c:showCatName val="0"/>
          <c:showSerName val="0"/>
          <c:showPercent val="1"/>
          <c:showBubbleSize val="0"/>
          <c:showLeaderLines val="1"/>
        </c:dLbls>
      </c:pie3DChart>
      <c:spPr>
        <a:noFill/>
        <a:ln>
          <a:noFill/>
        </a:ln>
        <a:effectLst/>
      </c:spPr>
    </c:plotArea>
    <c:legend>
      <c:legendPos val="r"/>
      <c:legendEntry>
        <c:idx val="0"/>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Bar13</b:Tag>
    <b:SourceType>Report</b:SourceType>
    <b:Guid>{33861B8F-9094-45A6-BEB8-1EA4E5C0EF76}</b:Guid>
    <b:Title>The Learning Impact of a Virtual Learning Environment: Students` Views</b:Title>
    <b:Year>2013</b:Year>
    <b:City>Lancaster</b:City>
    <b:Publisher>Teacher Educational Network Journal, University of Cumbria </b:Publisher>
    <b:Author>
      <b:Author>
        <b:NameList>
          <b:Person>
            <b:Last>Barker J.</b:Last>
            <b:First>Gossman</b:First>
            <b:Middle>P.</b:Middle>
          </b:Person>
        </b:NameList>
      </b:Author>
    </b:Author>
    <b:RefOrder>1</b:RefOrder>
  </b:Source>
  <b:Source>
    <b:Tag>Bas17</b:Tag>
    <b:SourceType>Report</b:SourceType>
    <b:Guid>{B9D200D2-9D8D-4446-B3C9-61A534D97744}</b:Guid>
    <b:Author>
      <b:Author>
        <b:NameList>
          <b:Person>
            <b:Last>E.</b:Last>
            <b:First>Bashshar</b:First>
            <b:Middle>C.</b:Middle>
          </b:Person>
        </b:NameList>
      </b:Author>
    </b:Author>
    <b:Title>Virtual Learning Enviromnents` Impact on Adult Learners` Motivation in the Workplace</b:Title>
    <b:Year>2017</b:Year>
    <b:Publisher>Walden Dissertations and Doctoral Studies Collection at ScholarWorks</b:Publisher>
    <b:City>Minneapolis</b:City>
    <b:RefOrder>2</b:RefOrder>
  </b:Source>
</b:Sources>
</file>

<file path=customXml/itemProps1.xml><?xml version="1.0" encoding="utf-8"?>
<ds:datastoreItem xmlns:ds="http://schemas.openxmlformats.org/officeDocument/2006/customXml" ds:itemID="{A976E575-CF39-47B3-B00C-2C0125444C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1102</TotalTime>
  <Pages>1</Pages>
  <Words>2412</Words>
  <Characters>13755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ciornea</dc:creator>
  <cp:keywords/>
  <dc:description/>
  <cp:lastModifiedBy>daniela ciornea</cp:lastModifiedBy>
  <cp:revision>6</cp:revision>
  <dcterms:created xsi:type="dcterms:W3CDTF">2020-05-05T15:54:00Z</dcterms:created>
  <dcterms:modified xsi:type="dcterms:W3CDTF">2020-05-11T01:35:00Z</dcterms:modified>
</cp:coreProperties>
</file>