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45F09" w14:textId="77777777" w:rsidR="006C1451" w:rsidRDefault="009A6F00" w:rsidP="00D256C3">
      <w:bookmarkStart w:id="0" w:name="_Hlk500515050"/>
      <w:bookmarkEnd w:id="0"/>
      <w:r>
        <w:rPr>
          <w:rFonts w:ascii="Arial" w:hAnsi="Arial" w:cs="Arial"/>
          <w:noProof/>
          <w:sz w:val="20"/>
          <w:szCs w:val="20"/>
          <w:lang w:eastAsia="en-GB"/>
        </w:rPr>
        <w:drawing>
          <wp:anchor distT="0" distB="0" distL="114300" distR="114300" simplePos="0" relativeHeight="251650048" behindDoc="0" locked="0" layoutInCell="1" allowOverlap="1" wp14:anchorId="70242CC2" wp14:editId="75E6EFF9">
            <wp:simplePos x="0" y="0"/>
            <wp:positionH relativeFrom="margin">
              <wp:align>left</wp:align>
            </wp:positionH>
            <wp:positionV relativeFrom="paragraph">
              <wp:posOffset>0</wp:posOffset>
            </wp:positionV>
            <wp:extent cx="2905121" cy="1143000"/>
            <wp:effectExtent l="0" t="0" r="0" b="0"/>
            <wp:wrapTight wrapText="bothSides">
              <wp:wrapPolygon edited="0">
                <wp:start x="0" y="0"/>
                <wp:lineTo x="0" y="12960"/>
                <wp:lineTo x="850" y="17280"/>
                <wp:lineTo x="2550" y="21240"/>
                <wp:lineTo x="2692" y="21240"/>
                <wp:lineTo x="3683" y="21240"/>
                <wp:lineTo x="21392" y="18720"/>
                <wp:lineTo x="21392" y="0"/>
                <wp:lineTo x="0" y="0"/>
              </wp:wrapPolygon>
            </wp:wrapTight>
            <wp:docPr id="1" name="Picture 5" descr="Image result for university of wales trinity saint david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905121" cy="1143000"/>
                    </a:xfrm>
                    <a:prstGeom prst="rect">
                      <a:avLst/>
                    </a:prstGeom>
                    <a:noFill/>
                    <a:ln>
                      <a:noFill/>
                      <a:prstDash/>
                    </a:ln>
                  </pic:spPr>
                </pic:pic>
              </a:graphicData>
            </a:graphic>
          </wp:anchor>
        </w:drawing>
      </w:r>
    </w:p>
    <w:p w14:paraId="174EA148" w14:textId="77777777" w:rsidR="006C1451" w:rsidRDefault="009A6F00" w:rsidP="00D256C3">
      <w:r>
        <w:rPr>
          <w:noProof/>
          <w:lang w:eastAsia="en-GB"/>
        </w:rPr>
        <mc:AlternateContent>
          <mc:Choice Requires="wpg">
            <w:drawing>
              <wp:anchor distT="0" distB="0" distL="114300" distR="114300" simplePos="0" relativeHeight="251643904" behindDoc="0" locked="0" layoutInCell="1" allowOverlap="1" wp14:anchorId="4D823502" wp14:editId="379110DA">
                <wp:simplePos x="0" y="0"/>
                <wp:positionH relativeFrom="page">
                  <wp:posOffset>340357</wp:posOffset>
                </wp:positionH>
                <wp:positionV relativeFrom="page">
                  <wp:posOffset>486405</wp:posOffset>
                </wp:positionV>
                <wp:extent cx="209553" cy="9719313"/>
                <wp:effectExtent l="0" t="0" r="0" b="0"/>
                <wp:wrapNone/>
                <wp:docPr id="3" name="Group 114"/>
                <wp:cNvGraphicFramePr/>
                <a:graphic xmlns:a="http://schemas.openxmlformats.org/drawingml/2006/main">
                  <a:graphicData uri="http://schemas.microsoft.com/office/word/2010/wordprocessingGroup">
                    <wpg:wgp>
                      <wpg:cNvGrpSpPr/>
                      <wpg:grpSpPr>
                        <a:xfrm>
                          <a:off x="0" y="0"/>
                          <a:ext cx="209553" cy="9719313"/>
                          <a:chOff x="0" y="0"/>
                          <a:chExt cx="209553" cy="9719313"/>
                        </a:xfrm>
                      </wpg:grpSpPr>
                      <wps:wsp>
                        <wps:cNvPr id="4" name="Rectangle 115"/>
                        <wps:cNvSpPr/>
                        <wps:spPr>
                          <a:xfrm>
                            <a:off x="0" y="0"/>
                            <a:ext cx="209553" cy="9334588"/>
                          </a:xfrm>
                          <a:prstGeom prst="rect">
                            <a:avLst/>
                          </a:prstGeom>
                          <a:solidFill>
                            <a:srgbClr val="F1D02D"/>
                          </a:solidFill>
                          <a:ln cap="flat">
                            <a:noFill/>
                            <a:prstDash val="solid"/>
                          </a:ln>
                        </wps:spPr>
                        <wps:bodyPr lIns="0" tIns="0" rIns="0" bIns="0"/>
                      </wps:wsp>
                      <wps:wsp>
                        <wps:cNvPr id="5" name="Rectangle 116"/>
                        <wps:cNvSpPr/>
                        <wps:spPr>
                          <a:xfrm>
                            <a:off x="0" y="9476330"/>
                            <a:ext cx="209553" cy="242983"/>
                          </a:xfrm>
                          <a:prstGeom prst="rect">
                            <a:avLst/>
                          </a:prstGeom>
                          <a:solidFill>
                            <a:srgbClr val="4472C4"/>
                          </a:solidFill>
                          <a:ln cap="flat">
                            <a:noFill/>
                            <a:prstDash val="solid"/>
                          </a:ln>
                        </wps:spPr>
                        <wps:bodyPr lIns="0" tIns="0" rIns="0" bIns="0"/>
                      </wps:wsp>
                    </wpg:wgp>
                  </a:graphicData>
                </a:graphic>
              </wp:anchor>
            </w:drawing>
          </mc:Choice>
          <mc:Fallback>
            <w:pict>
              <v:group w14:anchorId="234F8F4E" id="Group 114" o:spid="_x0000_s1026" style="position:absolute;margin-left:26.8pt;margin-top:38.3pt;width:16.5pt;height:765.3pt;z-index:251643904;mso-position-horizontal-relative:page;mso-position-vertical-relative:page" coordsize="2095,97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">
                <v:rect id="Rectangle 115" o:spid="_x0000_s1027" style="position:absolute;width:2095;height:93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" fillcolor="#f1d02d" stroked="f">
                  <v:textbox inset="0,0,0,0"/>
                </v:rect>
                <v:rect id="Rectangle 116" o:spid="_x0000_s1028" style="position:absolute;top:94763;width:2095;height: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" fillcolor="#4472c4" stroked="f">
                  <v:textbox inset="0,0,0,0"/>
                </v:rect>
                <w10:wrap anchorx="page" anchory="page"/>
              </v:group>
            </w:pict>
          </mc:Fallback>
        </mc:AlternateContent>
      </w:r>
    </w:p>
    <w:p w14:paraId="3E8E05CC" w14:textId="77777777" w:rsidR="006C1451" w:rsidRDefault="006C1451" w:rsidP="00D256C3"/>
    <w:p w14:paraId="69813740" w14:textId="60750C8D" w:rsidR="006C1451" w:rsidRDefault="00DA7B0C" w:rsidP="00D256C3">
      <w:r>
        <w:rPr>
          <w:noProof/>
          <w:lang w:eastAsia="en-GB"/>
        </w:rPr>
        <mc:AlternateContent>
          <mc:Choice Requires="wps">
            <w:drawing>
              <wp:anchor distT="0" distB="0" distL="114300" distR="114300" simplePos="0" relativeHeight="251649024" behindDoc="0" locked="0" layoutInCell="1" allowOverlap="1" wp14:anchorId="6B3A4837" wp14:editId="53405C87">
                <wp:simplePos x="0" y="0"/>
                <wp:positionH relativeFrom="margin">
                  <wp:align>left</wp:align>
                </wp:positionH>
                <wp:positionV relativeFrom="paragraph">
                  <wp:posOffset>490220</wp:posOffset>
                </wp:positionV>
                <wp:extent cx="5867400" cy="264795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867400" cy="2647950"/>
                        </a:xfrm>
                        <a:prstGeom prst="rect">
                          <a:avLst/>
                        </a:prstGeom>
                        <a:solidFill>
                          <a:srgbClr val="FFFFFF"/>
                        </a:solidFill>
                        <a:ln>
                          <a:noFill/>
                          <a:prstDash/>
                        </a:ln>
                      </wps:spPr>
                      <wps:txbx>
                        <w:txbxContent>
                          <w:p w14:paraId="32DAF300" w14:textId="505F19B9" w:rsidR="0030217F" w:rsidRPr="0012265D" w:rsidRDefault="0030217F">
                            <w:pPr>
                              <w:rPr>
                                <w:rFonts w:cs="Calibri"/>
                                <w:b/>
                                <w:sz w:val="36"/>
                                <w:szCs w:val="36"/>
                              </w:rPr>
                            </w:pPr>
                            <w:r>
                              <w:rPr>
                                <w:rFonts w:cs="Calibri"/>
                                <w:b/>
                                <w:sz w:val="36"/>
                                <w:szCs w:val="36"/>
                              </w:rPr>
                              <w:t>Connecting Rod Accelerations, Forces and Displacements</w:t>
                            </w:r>
                          </w:p>
                          <w:p w14:paraId="14A9190D" w14:textId="72908777" w:rsidR="0030217F" w:rsidRDefault="0030217F">
                            <w:r>
                              <w:rPr>
                                <w:rFonts w:cs="Calibri"/>
                                <w:b/>
                                <w:sz w:val="24"/>
                                <w:szCs w:val="24"/>
                              </w:rPr>
                              <w:t>Advanced Engine Design (</w:t>
                            </w:r>
                            <w:r w:rsidRPr="0012265D">
                              <w:rPr>
                                <w:rFonts w:cs="Calibri"/>
                                <w:b/>
                                <w:sz w:val="24"/>
                                <w:szCs w:val="24"/>
                              </w:rPr>
                              <w:t>M</w:t>
                            </w:r>
                            <w:r>
                              <w:rPr>
                                <w:rFonts w:cs="Calibri"/>
                                <w:b/>
                                <w:sz w:val="24"/>
                                <w:szCs w:val="24"/>
                              </w:rPr>
                              <w:t>5X00404)</w:t>
                            </w:r>
                          </w:p>
                          <w:p w14:paraId="3632B73A" w14:textId="6CBE1CB3" w:rsidR="0030217F" w:rsidRDefault="0030217F">
                            <w:r>
                              <w:t>Student: Alex Oke (P151012)</w:t>
                            </w:r>
                          </w:p>
                          <w:p w14:paraId="5EE5A53C" w14:textId="561C5193" w:rsidR="0030217F" w:rsidRDefault="0030217F">
                            <w:r>
                              <w:t>Professor: Malcolm McDonald</w:t>
                            </w:r>
                          </w:p>
                          <w:p w14:paraId="177258BC" w14:textId="071BAA40" w:rsidR="0030217F" w:rsidRDefault="0030217F">
                            <w:r>
                              <w:t>Due Date: 04/11/2019</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type w14:anchorId="6B3A4837" id="_x0000_t202" coordsize="21600,21600" o:spt="202" path="m,l,21600r21600,l21600,xe">
                <v:stroke joinstyle="miter"/>
                <v:path gradientshapeok="t" o:connecttype="rect"/>
              </v:shapetype>
              <v:shape id="Text Box 2" o:spid="_x0000_s1026" type="#_x0000_t202" style="position:absolute;margin-left:0;margin-top:38.6pt;width:462pt;height:208.5pt;z-index:25164902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" stroked="f">
                <v:textbox>
                  <w:txbxContent>
                    <w:p w14:paraId="32DAF300" w14:textId="505F19B9" w:rsidR="0030217F" w:rsidRPr="0012265D" w:rsidRDefault="0030217F">
                      <w:pPr>
                        <w:rPr>
                          <w:rFonts w:cs="Calibri"/>
                          <w:b/>
                          <w:sz w:val="36"/>
                          <w:szCs w:val="36"/>
                        </w:rPr>
                      </w:pPr>
                      <w:r>
                        <w:rPr>
                          <w:rFonts w:cs="Calibri"/>
                          <w:b/>
                          <w:sz w:val="36"/>
                          <w:szCs w:val="36"/>
                        </w:rPr>
                        <w:t>Connecting Rod Accelerations, Forces and Displacements</w:t>
                      </w:r>
                    </w:p>
                    <w:p w14:paraId="14A9190D" w14:textId="72908777" w:rsidR="0030217F" w:rsidRDefault="0030217F">
                      <w:r>
                        <w:rPr>
                          <w:rFonts w:cs="Calibri"/>
                          <w:b/>
                          <w:sz w:val="24"/>
                          <w:szCs w:val="24"/>
                        </w:rPr>
                        <w:t>Advanced Engine Design (</w:t>
                      </w:r>
                      <w:r w:rsidRPr="0012265D">
                        <w:rPr>
                          <w:rFonts w:cs="Calibri"/>
                          <w:b/>
                          <w:sz w:val="24"/>
                          <w:szCs w:val="24"/>
                        </w:rPr>
                        <w:t>M</w:t>
                      </w:r>
                      <w:r>
                        <w:rPr>
                          <w:rFonts w:cs="Calibri"/>
                          <w:b/>
                          <w:sz w:val="24"/>
                          <w:szCs w:val="24"/>
                        </w:rPr>
                        <w:t>5X00404)</w:t>
                      </w:r>
                    </w:p>
                    <w:p w14:paraId="3632B73A" w14:textId="6CBE1CB3" w:rsidR="0030217F" w:rsidRDefault="0030217F">
                      <w:r>
                        <w:t>Student: Alex Oke (P151012)</w:t>
                      </w:r>
                    </w:p>
                    <w:p w14:paraId="5EE5A53C" w14:textId="561C5193" w:rsidR="0030217F" w:rsidRDefault="0030217F">
                      <w:r>
                        <w:t>Professor: Malcolm McDonald</w:t>
                      </w:r>
                    </w:p>
                    <w:p w14:paraId="177258BC" w14:textId="071BAA40" w:rsidR="0030217F" w:rsidRDefault="0030217F">
                      <w:r>
                        <w:t>Due Date: 04/11/2019</w:t>
                      </w:r>
                    </w:p>
                  </w:txbxContent>
                </v:textbox>
                <w10:wrap type="square" anchorx="margin"/>
              </v:shape>
            </w:pict>
          </mc:Fallback>
        </mc:AlternateContent>
      </w:r>
    </w:p>
    <w:p w14:paraId="1D3191C8" w14:textId="056F653A" w:rsidR="000A278E" w:rsidRDefault="00561B4C" w:rsidP="00384B62">
      <w:pPr>
        <w:suppressAutoHyphens w:val="0"/>
        <w:ind w:firstLine="720"/>
        <w:sectPr w:rsidR="000A278E" w:rsidSect="00855145">
          <w:headerReference w:type="default" r:id="rId9"/>
          <w:footerReference w:type="default" r:id="rId10"/>
          <w:footerReference w:type="first" r:id="rId11"/>
          <w:type w:val="continuous"/>
          <w:pgSz w:w="11906" w:h="16838"/>
          <w:pgMar w:top="1440" w:right="1440" w:bottom="1440" w:left="1440" w:header="720" w:footer="720" w:gutter="0"/>
          <w:pgNumType w:start="1"/>
          <w:cols w:space="720"/>
          <w:docGrid w:linePitch="299"/>
        </w:sectPr>
      </w:pPr>
      <w:r>
        <w:rPr>
          <w:noProof/>
        </w:rPr>
        <w:drawing>
          <wp:anchor distT="0" distB="0" distL="114300" distR="114300" simplePos="0" relativeHeight="251651072" behindDoc="1" locked="0" layoutInCell="1" allowOverlap="1" wp14:anchorId="59FEA1A3" wp14:editId="672A7F02">
            <wp:simplePos x="0" y="0"/>
            <wp:positionH relativeFrom="margin">
              <wp:align>center</wp:align>
            </wp:positionH>
            <wp:positionV relativeFrom="paragraph">
              <wp:posOffset>2804795</wp:posOffset>
            </wp:positionV>
            <wp:extent cx="4791710" cy="3695700"/>
            <wp:effectExtent l="0" t="0" r="0" b="0"/>
            <wp:wrapTight wrapText="bothSides">
              <wp:wrapPolygon edited="0">
                <wp:start x="8158" y="0"/>
                <wp:lineTo x="7900" y="1113"/>
                <wp:lineTo x="7900" y="1447"/>
                <wp:lineTo x="8244" y="2004"/>
                <wp:lineTo x="4981" y="2561"/>
                <wp:lineTo x="4380" y="2895"/>
                <wp:lineTo x="4380" y="3786"/>
                <wp:lineTo x="4809" y="5567"/>
                <wp:lineTo x="4637" y="7348"/>
                <wp:lineTo x="4122" y="8462"/>
                <wp:lineTo x="4122" y="9130"/>
                <wp:lineTo x="1803" y="10911"/>
                <wp:lineTo x="1546" y="11357"/>
                <wp:lineTo x="1116" y="12581"/>
                <wp:lineTo x="859" y="13138"/>
                <wp:lineTo x="343" y="14363"/>
                <wp:lineTo x="343" y="15142"/>
                <wp:lineTo x="687" y="16256"/>
                <wp:lineTo x="1975" y="18037"/>
                <wp:lineTo x="2061" y="18371"/>
                <wp:lineTo x="7986" y="19819"/>
                <wp:lineTo x="9103" y="19819"/>
                <wp:lineTo x="9103" y="20598"/>
                <wp:lineTo x="10648" y="21043"/>
                <wp:lineTo x="13310" y="21266"/>
                <wp:lineTo x="13740" y="21266"/>
                <wp:lineTo x="14341" y="21043"/>
                <wp:lineTo x="14427" y="20598"/>
                <wp:lineTo x="13997" y="19819"/>
                <wp:lineTo x="15028" y="19819"/>
                <wp:lineTo x="17690" y="18482"/>
                <wp:lineTo x="17604" y="18037"/>
                <wp:lineTo x="19665" y="18037"/>
                <wp:lineTo x="21297" y="17258"/>
                <wp:lineTo x="21211" y="16256"/>
                <wp:lineTo x="18119" y="14474"/>
                <wp:lineTo x="18377" y="13695"/>
                <wp:lineTo x="18291" y="13138"/>
                <wp:lineTo x="17776" y="12693"/>
                <wp:lineTo x="17862" y="11913"/>
                <wp:lineTo x="16917" y="11023"/>
                <wp:lineTo x="16230" y="10911"/>
                <wp:lineTo x="17261" y="9464"/>
                <wp:lineTo x="17261" y="9130"/>
                <wp:lineTo x="16402" y="7348"/>
                <wp:lineTo x="16402" y="5567"/>
                <wp:lineTo x="17175" y="4565"/>
                <wp:lineTo x="15972" y="3786"/>
                <wp:lineTo x="12881" y="3786"/>
                <wp:lineTo x="13224" y="2004"/>
                <wp:lineTo x="13310" y="1336"/>
                <wp:lineTo x="11335" y="557"/>
                <wp:lineTo x="8759" y="0"/>
                <wp:lineTo x="8158" y="0"/>
              </wp:wrapPolygon>
            </wp:wrapTight>
            <wp:docPr id="225" name="Picture 225" descr="Image result for crank and pist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rank and pistons"/>
                    <pic:cNvPicPr>
                      <a:picLocks noChangeAspect="1" noChangeArrowheads="1"/>
                    </pic:cNvPicPr>
                  </pic:nvPicPr>
                  <pic:blipFill rotWithShape="1">
                    <a:blip r:embed="rId12">
                      <a:extLst>
                        <a:ext uri="{28A0092B-C50C-407E-A947-70E740481C1C}">
                          <a14:useLocalDpi xmlns:a14="http://schemas.microsoft.com/office/drawing/2010/main" val="0"/>
                        </a:ext>
                      </a:extLst>
                    </a:blip>
                    <a:srcRect l="20322" r="20231"/>
                    <a:stretch/>
                  </pic:blipFill>
                  <pic:spPr bwMode="auto">
                    <a:xfrm>
                      <a:off x="0" y="0"/>
                      <a:ext cx="4791710" cy="3695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265D">
        <w:br w:type="page"/>
      </w:r>
    </w:p>
    <w:p w14:paraId="11B25EFB" w14:textId="77777777" w:rsidR="006C1451" w:rsidRPr="00062C8F" w:rsidRDefault="009A6F00" w:rsidP="00D256C3">
      <w:pPr>
        <w:pStyle w:val="TOCHeading"/>
        <w:numPr>
          <w:ilvl w:val="0"/>
          <w:numId w:val="0"/>
        </w:numPr>
        <w:spacing w:line="360" w:lineRule="auto"/>
        <w:outlineLvl w:val="9"/>
        <w:rPr>
          <w:b/>
          <w:bCs/>
        </w:rPr>
      </w:pPr>
      <w:r w:rsidRPr="00062C8F">
        <w:rPr>
          <w:b/>
          <w:bCs/>
        </w:rPr>
        <w:lastRenderedPageBreak/>
        <w:t>Table of Contents</w:t>
      </w:r>
    </w:p>
    <w:p w14:paraId="2C04FF08" w14:textId="62F2F03F" w:rsidR="00B45530" w:rsidRDefault="009A6F00">
      <w:pPr>
        <w:pStyle w:val="TOC1"/>
        <w:tabs>
          <w:tab w:val="left" w:pos="440"/>
          <w:tab w:val="right" w:leader="dot" w:pos="9016"/>
        </w:tabs>
        <w:rPr>
          <w:rFonts w:asciiTheme="minorHAnsi" w:eastAsiaTheme="minorEastAsia" w:hAnsiTheme="minorHAnsi" w:cstheme="minorBidi"/>
          <w:noProof/>
          <w:lang w:eastAsia="en-GB"/>
        </w:rPr>
      </w:pPr>
      <w:r>
        <w:rPr>
          <w:rFonts w:ascii="Calibri" w:eastAsia="Times New Roman" w:hAnsi="Calibri"/>
          <w:color w:val="2F5496"/>
          <w:sz w:val="32"/>
          <w:szCs w:val="32"/>
          <w:lang w:val="en-US"/>
        </w:rPr>
        <w:fldChar w:fldCharType="begin"/>
      </w:r>
      <w:r>
        <w:instrText xml:space="preserve"> TOC \o "1-3" \u \h </w:instrText>
      </w:r>
      <w:r>
        <w:rPr>
          <w:rFonts w:ascii="Calibri" w:eastAsia="Times New Roman" w:hAnsi="Calibri"/>
          <w:color w:val="2F5496"/>
          <w:sz w:val="32"/>
          <w:szCs w:val="32"/>
          <w:lang w:val="en-US"/>
        </w:rPr>
        <w:fldChar w:fldCharType="separate"/>
      </w:r>
      <w:hyperlink w:anchor="_Toc23680790" w:history="1">
        <w:r w:rsidR="00B45530" w:rsidRPr="00B201AB">
          <w:rPr>
            <w:rStyle w:val="Hyperlink"/>
            <w:b/>
            <w:bCs/>
            <w:noProof/>
          </w:rPr>
          <w:t>1</w:t>
        </w:r>
        <w:r w:rsidR="00B45530">
          <w:rPr>
            <w:rFonts w:asciiTheme="minorHAnsi" w:eastAsiaTheme="minorEastAsia" w:hAnsiTheme="minorHAnsi" w:cstheme="minorBidi"/>
            <w:noProof/>
            <w:lang w:eastAsia="en-GB"/>
          </w:rPr>
          <w:tab/>
        </w:r>
        <w:r w:rsidR="00B45530" w:rsidRPr="00B201AB">
          <w:rPr>
            <w:rStyle w:val="Hyperlink"/>
            <w:b/>
            <w:bCs/>
            <w:noProof/>
          </w:rPr>
          <w:t>Introduction</w:t>
        </w:r>
        <w:r w:rsidR="00B45530">
          <w:rPr>
            <w:noProof/>
          </w:rPr>
          <w:tab/>
        </w:r>
        <w:r w:rsidR="00B45530">
          <w:rPr>
            <w:noProof/>
          </w:rPr>
          <w:fldChar w:fldCharType="begin"/>
        </w:r>
        <w:r w:rsidR="00B45530">
          <w:rPr>
            <w:noProof/>
          </w:rPr>
          <w:instrText xml:space="preserve"> PAGEREF _Toc23680790 \h </w:instrText>
        </w:r>
        <w:r w:rsidR="00B45530">
          <w:rPr>
            <w:noProof/>
          </w:rPr>
        </w:r>
        <w:r w:rsidR="00B45530">
          <w:rPr>
            <w:noProof/>
          </w:rPr>
          <w:fldChar w:fldCharType="separate"/>
        </w:r>
        <w:r w:rsidR="007B1342">
          <w:rPr>
            <w:noProof/>
          </w:rPr>
          <w:t>1</w:t>
        </w:r>
        <w:r w:rsidR="00B45530">
          <w:rPr>
            <w:noProof/>
          </w:rPr>
          <w:fldChar w:fldCharType="end"/>
        </w:r>
      </w:hyperlink>
    </w:p>
    <w:p w14:paraId="56B8A82D" w14:textId="39026554" w:rsidR="00B45530" w:rsidRDefault="00DB7B9A">
      <w:pPr>
        <w:pStyle w:val="TOC1"/>
        <w:tabs>
          <w:tab w:val="left" w:pos="440"/>
          <w:tab w:val="right" w:leader="dot" w:pos="9016"/>
        </w:tabs>
        <w:rPr>
          <w:rFonts w:asciiTheme="minorHAnsi" w:eastAsiaTheme="minorEastAsia" w:hAnsiTheme="minorHAnsi" w:cstheme="minorBidi"/>
          <w:noProof/>
          <w:lang w:eastAsia="en-GB"/>
        </w:rPr>
      </w:pPr>
      <w:hyperlink w:anchor="_Toc23680791" w:history="1">
        <w:r w:rsidR="00B45530" w:rsidRPr="00B201AB">
          <w:rPr>
            <w:rStyle w:val="Hyperlink"/>
            <w:b/>
            <w:bCs/>
            <w:noProof/>
          </w:rPr>
          <w:t>2</w:t>
        </w:r>
        <w:r w:rsidR="00B45530">
          <w:rPr>
            <w:rFonts w:asciiTheme="minorHAnsi" w:eastAsiaTheme="minorEastAsia" w:hAnsiTheme="minorHAnsi" w:cstheme="minorBidi"/>
            <w:noProof/>
            <w:lang w:eastAsia="en-GB"/>
          </w:rPr>
          <w:tab/>
        </w:r>
        <w:r w:rsidR="00B45530" w:rsidRPr="00B201AB">
          <w:rPr>
            <w:rStyle w:val="Hyperlink"/>
            <w:b/>
            <w:bCs/>
            <w:noProof/>
          </w:rPr>
          <w:t>Preliminary Work/Modelling Techniques</w:t>
        </w:r>
        <w:r w:rsidR="00B45530">
          <w:rPr>
            <w:noProof/>
          </w:rPr>
          <w:tab/>
        </w:r>
        <w:r w:rsidR="00B45530">
          <w:rPr>
            <w:noProof/>
          </w:rPr>
          <w:fldChar w:fldCharType="begin"/>
        </w:r>
        <w:r w:rsidR="00B45530">
          <w:rPr>
            <w:noProof/>
          </w:rPr>
          <w:instrText xml:space="preserve"> PAGEREF _Toc23680791 \h </w:instrText>
        </w:r>
        <w:r w:rsidR="00B45530">
          <w:rPr>
            <w:noProof/>
          </w:rPr>
        </w:r>
        <w:r w:rsidR="00B45530">
          <w:rPr>
            <w:noProof/>
          </w:rPr>
          <w:fldChar w:fldCharType="separate"/>
        </w:r>
        <w:r w:rsidR="007B1342">
          <w:rPr>
            <w:noProof/>
          </w:rPr>
          <w:t>2</w:t>
        </w:r>
        <w:r w:rsidR="00B45530">
          <w:rPr>
            <w:noProof/>
          </w:rPr>
          <w:fldChar w:fldCharType="end"/>
        </w:r>
      </w:hyperlink>
    </w:p>
    <w:p w14:paraId="0518B120" w14:textId="1D563298" w:rsidR="00B45530" w:rsidRDefault="00DB7B9A">
      <w:pPr>
        <w:pStyle w:val="TOC1"/>
        <w:tabs>
          <w:tab w:val="left" w:pos="440"/>
          <w:tab w:val="right" w:leader="dot" w:pos="9016"/>
        </w:tabs>
        <w:rPr>
          <w:rFonts w:asciiTheme="minorHAnsi" w:eastAsiaTheme="minorEastAsia" w:hAnsiTheme="minorHAnsi" w:cstheme="minorBidi"/>
          <w:noProof/>
          <w:lang w:eastAsia="en-GB"/>
        </w:rPr>
      </w:pPr>
      <w:hyperlink w:anchor="_Toc23680792" w:history="1">
        <w:r w:rsidR="00B45530" w:rsidRPr="00B201AB">
          <w:rPr>
            <w:rStyle w:val="Hyperlink"/>
            <w:b/>
            <w:bCs/>
            <w:i/>
            <w:iCs/>
            <w:noProof/>
          </w:rPr>
          <w:t>3</w:t>
        </w:r>
        <w:r w:rsidR="00B45530">
          <w:rPr>
            <w:rFonts w:asciiTheme="minorHAnsi" w:eastAsiaTheme="minorEastAsia" w:hAnsiTheme="minorHAnsi" w:cstheme="minorBidi"/>
            <w:noProof/>
            <w:lang w:eastAsia="en-GB"/>
          </w:rPr>
          <w:tab/>
        </w:r>
        <w:r w:rsidR="00B45530" w:rsidRPr="00B201AB">
          <w:rPr>
            <w:rStyle w:val="Hyperlink"/>
            <w:b/>
            <w:bCs/>
            <w:noProof/>
          </w:rPr>
          <w:t xml:space="preserve">Task A: </w:t>
        </w:r>
        <w:r w:rsidR="00B45530" w:rsidRPr="00B201AB">
          <w:rPr>
            <w:rStyle w:val="Hyperlink"/>
            <w:b/>
            <w:bCs/>
            <w:i/>
            <w:iCs/>
            <w:noProof/>
          </w:rPr>
          <w:t>Calculate the peak gas forces</w:t>
        </w:r>
        <w:r w:rsidR="00B45530">
          <w:rPr>
            <w:noProof/>
          </w:rPr>
          <w:tab/>
        </w:r>
        <w:r w:rsidR="00B45530">
          <w:rPr>
            <w:noProof/>
          </w:rPr>
          <w:fldChar w:fldCharType="begin"/>
        </w:r>
        <w:r w:rsidR="00B45530">
          <w:rPr>
            <w:noProof/>
          </w:rPr>
          <w:instrText xml:space="preserve"> PAGEREF _Toc23680792 \h </w:instrText>
        </w:r>
        <w:r w:rsidR="00B45530">
          <w:rPr>
            <w:noProof/>
          </w:rPr>
        </w:r>
        <w:r w:rsidR="00B45530">
          <w:rPr>
            <w:noProof/>
          </w:rPr>
          <w:fldChar w:fldCharType="separate"/>
        </w:r>
        <w:r w:rsidR="007B1342">
          <w:rPr>
            <w:noProof/>
          </w:rPr>
          <w:t>4</w:t>
        </w:r>
        <w:r w:rsidR="00B45530">
          <w:rPr>
            <w:noProof/>
          </w:rPr>
          <w:fldChar w:fldCharType="end"/>
        </w:r>
      </w:hyperlink>
    </w:p>
    <w:p w14:paraId="1F4FC5E2" w14:textId="3492F447"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793" w:history="1">
        <w:r w:rsidR="00B45530" w:rsidRPr="00B201AB">
          <w:rPr>
            <w:rStyle w:val="Hyperlink"/>
            <w:b/>
            <w:bCs/>
            <w:noProof/>
          </w:rPr>
          <w:t>3.1</w:t>
        </w:r>
        <w:r w:rsidR="00B45530">
          <w:rPr>
            <w:rFonts w:asciiTheme="minorHAnsi" w:eastAsiaTheme="minorEastAsia" w:hAnsiTheme="minorHAnsi" w:cstheme="minorBidi"/>
            <w:noProof/>
            <w:lang w:val="en-GB" w:eastAsia="en-GB"/>
          </w:rPr>
          <w:tab/>
        </w:r>
        <w:r w:rsidR="00B45530" w:rsidRPr="00B201AB">
          <w:rPr>
            <w:rStyle w:val="Hyperlink"/>
            <w:b/>
            <w:bCs/>
            <w:noProof/>
          </w:rPr>
          <w:t>Methodology</w:t>
        </w:r>
        <w:r w:rsidR="00B45530">
          <w:rPr>
            <w:noProof/>
          </w:rPr>
          <w:tab/>
        </w:r>
        <w:r w:rsidR="00B45530">
          <w:rPr>
            <w:noProof/>
          </w:rPr>
          <w:fldChar w:fldCharType="begin"/>
        </w:r>
        <w:r w:rsidR="00B45530">
          <w:rPr>
            <w:noProof/>
          </w:rPr>
          <w:instrText xml:space="preserve"> PAGEREF _Toc23680793 \h </w:instrText>
        </w:r>
        <w:r w:rsidR="00B45530">
          <w:rPr>
            <w:noProof/>
          </w:rPr>
        </w:r>
        <w:r w:rsidR="00B45530">
          <w:rPr>
            <w:noProof/>
          </w:rPr>
          <w:fldChar w:fldCharType="separate"/>
        </w:r>
        <w:r w:rsidR="007B1342">
          <w:rPr>
            <w:noProof/>
          </w:rPr>
          <w:t>4</w:t>
        </w:r>
        <w:r w:rsidR="00B45530">
          <w:rPr>
            <w:noProof/>
          </w:rPr>
          <w:fldChar w:fldCharType="end"/>
        </w:r>
      </w:hyperlink>
    </w:p>
    <w:p w14:paraId="52673DDA" w14:textId="3E73D009"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794" w:history="1">
        <w:r w:rsidR="00B45530" w:rsidRPr="00B201AB">
          <w:rPr>
            <w:rStyle w:val="Hyperlink"/>
            <w:b/>
            <w:bCs/>
            <w:noProof/>
          </w:rPr>
          <w:t>3.1.1</w:t>
        </w:r>
        <w:r w:rsidR="00B45530">
          <w:rPr>
            <w:rFonts w:asciiTheme="minorHAnsi" w:eastAsiaTheme="minorEastAsia" w:hAnsiTheme="minorHAnsi" w:cstheme="minorBidi"/>
            <w:noProof/>
            <w:lang w:val="en-GB" w:eastAsia="en-GB"/>
          </w:rPr>
          <w:tab/>
        </w:r>
        <w:r w:rsidR="00B45530" w:rsidRPr="00B201AB">
          <w:rPr>
            <w:rStyle w:val="Hyperlink"/>
            <w:b/>
            <w:bCs/>
            <w:noProof/>
          </w:rPr>
          <w:t>Production Engine</w:t>
        </w:r>
        <w:r w:rsidR="00B45530">
          <w:rPr>
            <w:noProof/>
          </w:rPr>
          <w:tab/>
        </w:r>
        <w:r w:rsidR="00B45530">
          <w:rPr>
            <w:noProof/>
          </w:rPr>
          <w:fldChar w:fldCharType="begin"/>
        </w:r>
        <w:r w:rsidR="00B45530">
          <w:rPr>
            <w:noProof/>
          </w:rPr>
          <w:instrText xml:space="preserve"> PAGEREF _Toc23680794 \h </w:instrText>
        </w:r>
        <w:r w:rsidR="00B45530">
          <w:rPr>
            <w:noProof/>
          </w:rPr>
        </w:r>
        <w:r w:rsidR="00B45530">
          <w:rPr>
            <w:noProof/>
          </w:rPr>
          <w:fldChar w:fldCharType="separate"/>
        </w:r>
        <w:r w:rsidR="007B1342">
          <w:rPr>
            <w:noProof/>
          </w:rPr>
          <w:t>4</w:t>
        </w:r>
        <w:r w:rsidR="00B45530">
          <w:rPr>
            <w:noProof/>
          </w:rPr>
          <w:fldChar w:fldCharType="end"/>
        </w:r>
      </w:hyperlink>
    </w:p>
    <w:p w14:paraId="5DBCAA5D" w14:textId="44583A32"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795" w:history="1">
        <w:r w:rsidR="00B45530" w:rsidRPr="00B201AB">
          <w:rPr>
            <w:rStyle w:val="Hyperlink"/>
            <w:b/>
            <w:bCs/>
            <w:noProof/>
          </w:rPr>
          <w:t>3.1.2</w:t>
        </w:r>
        <w:r w:rsidR="00B45530">
          <w:rPr>
            <w:rFonts w:asciiTheme="minorHAnsi" w:eastAsiaTheme="minorEastAsia" w:hAnsiTheme="minorHAnsi" w:cstheme="minorBidi"/>
            <w:noProof/>
            <w:lang w:val="en-GB" w:eastAsia="en-GB"/>
          </w:rPr>
          <w:tab/>
        </w:r>
        <w:r w:rsidR="00B45530" w:rsidRPr="00B201AB">
          <w:rPr>
            <w:rStyle w:val="Hyperlink"/>
            <w:b/>
            <w:bCs/>
            <w:noProof/>
          </w:rPr>
          <w:t>Modified Engine</w:t>
        </w:r>
        <w:r w:rsidR="00B45530">
          <w:rPr>
            <w:noProof/>
          </w:rPr>
          <w:tab/>
        </w:r>
        <w:r w:rsidR="00B45530">
          <w:rPr>
            <w:noProof/>
          </w:rPr>
          <w:fldChar w:fldCharType="begin"/>
        </w:r>
        <w:r w:rsidR="00B45530">
          <w:rPr>
            <w:noProof/>
          </w:rPr>
          <w:instrText xml:space="preserve"> PAGEREF _Toc23680795 \h </w:instrText>
        </w:r>
        <w:r w:rsidR="00B45530">
          <w:rPr>
            <w:noProof/>
          </w:rPr>
        </w:r>
        <w:r w:rsidR="00B45530">
          <w:rPr>
            <w:noProof/>
          </w:rPr>
          <w:fldChar w:fldCharType="separate"/>
        </w:r>
        <w:r w:rsidR="007B1342">
          <w:rPr>
            <w:noProof/>
          </w:rPr>
          <w:t>4</w:t>
        </w:r>
        <w:r w:rsidR="00B45530">
          <w:rPr>
            <w:noProof/>
          </w:rPr>
          <w:fldChar w:fldCharType="end"/>
        </w:r>
      </w:hyperlink>
    </w:p>
    <w:p w14:paraId="29E08748" w14:textId="0B335C09"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796" w:history="1">
        <w:r w:rsidR="00B45530" w:rsidRPr="00B201AB">
          <w:rPr>
            <w:rStyle w:val="Hyperlink"/>
            <w:b/>
            <w:bCs/>
            <w:noProof/>
          </w:rPr>
          <w:t>3.2</w:t>
        </w:r>
        <w:r w:rsidR="00B45530">
          <w:rPr>
            <w:rFonts w:asciiTheme="minorHAnsi" w:eastAsiaTheme="minorEastAsia" w:hAnsiTheme="minorHAnsi" w:cstheme="minorBidi"/>
            <w:noProof/>
            <w:lang w:val="en-GB" w:eastAsia="en-GB"/>
          </w:rPr>
          <w:tab/>
        </w:r>
        <w:r w:rsidR="00B45530" w:rsidRPr="00B201AB">
          <w:rPr>
            <w:rStyle w:val="Hyperlink"/>
            <w:b/>
            <w:bCs/>
            <w:noProof/>
          </w:rPr>
          <w:t>Results</w:t>
        </w:r>
        <w:r w:rsidR="00B45530">
          <w:rPr>
            <w:noProof/>
          </w:rPr>
          <w:tab/>
        </w:r>
        <w:r w:rsidR="00B45530">
          <w:rPr>
            <w:noProof/>
          </w:rPr>
          <w:fldChar w:fldCharType="begin"/>
        </w:r>
        <w:r w:rsidR="00B45530">
          <w:rPr>
            <w:noProof/>
          </w:rPr>
          <w:instrText xml:space="preserve"> PAGEREF _Toc23680796 \h </w:instrText>
        </w:r>
        <w:r w:rsidR="00B45530">
          <w:rPr>
            <w:noProof/>
          </w:rPr>
        </w:r>
        <w:r w:rsidR="00B45530">
          <w:rPr>
            <w:noProof/>
          </w:rPr>
          <w:fldChar w:fldCharType="separate"/>
        </w:r>
        <w:r w:rsidR="007B1342">
          <w:rPr>
            <w:noProof/>
          </w:rPr>
          <w:t>5</w:t>
        </w:r>
        <w:r w:rsidR="00B45530">
          <w:rPr>
            <w:noProof/>
          </w:rPr>
          <w:fldChar w:fldCharType="end"/>
        </w:r>
      </w:hyperlink>
    </w:p>
    <w:p w14:paraId="25B2924D" w14:textId="5FACC4A9"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797" w:history="1">
        <w:r w:rsidR="00B45530" w:rsidRPr="00B201AB">
          <w:rPr>
            <w:rStyle w:val="Hyperlink"/>
            <w:b/>
            <w:bCs/>
            <w:noProof/>
          </w:rPr>
          <w:t>3.3</w:t>
        </w:r>
        <w:r w:rsidR="00B45530">
          <w:rPr>
            <w:rFonts w:asciiTheme="minorHAnsi" w:eastAsiaTheme="minorEastAsia" w:hAnsiTheme="minorHAnsi" w:cstheme="minorBidi"/>
            <w:noProof/>
            <w:lang w:val="en-GB" w:eastAsia="en-GB"/>
          </w:rPr>
          <w:tab/>
        </w:r>
        <w:r w:rsidR="00B45530" w:rsidRPr="00B201AB">
          <w:rPr>
            <w:rStyle w:val="Hyperlink"/>
            <w:b/>
            <w:bCs/>
            <w:noProof/>
          </w:rPr>
          <w:t>Analysis</w:t>
        </w:r>
        <w:r w:rsidR="00B45530">
          <w:rPr>
            <w:noProof/>
          </w:rPr>
          <w:tab/>
        </w:r>
        <w:r w:rsidR="00B45530">
          <w:rPr>
            <w:noProof/>
          </w:rPr>
          <w:fldChar w:fldCharType="begin"/>
        </w:r>
        <w:r w:rsidR="00B45530">
          <w:rPr>
            <w:noProof/>
          </w:rPr>
          <w:instrText xml:space="preserve"> PAGEREF _Toc23680797 \h </w:instrText>
        </w:r>
        <w:r w:rsidR="00B45530">
          <w:rPr>
            <w:noProof/>
          </w:rPr>
        </w:r>
        <w:r w:rsidR="00B45530">
          <w:rPr>
            <w:noProof/>
          </w:rPr>
          <w:fldChar w:fldCharType="separate"/>
        </w:r>
        <w:r w:rsidR="007B1342">
          <w:rPr>
            <w:noProof/>
          </w:rPr>
          <w:t>5</w:t>
        </w:r>
        <w:r w:rsidR="00B45530">
          <w:rPr>
            <w:noProof/>
          </w:rPr>
          <w:fldChar w:fldCharType="end"/>
        </w:r>
      </w:hyperlink>
    </w:p>
    <w:p w14:paraId="4EA34FD7" w14:textId="0BEA763A" w:rsidR="00B45530" w:rsidRDefault="00DB7B9A">
      <w:pPr>
        <w:pStyle w:val="TOC1"/>
        <w:tabs>
          <w:tab w:val="left" w:pos="440"/>
          <w:tab w:val="right" w:leader="dot" w:pos="9016"/>
        </w:tabs>
        <w:rPr>
          <w:rFonts w:asciiTheme="minorHAnsi" w:eastAsiaTheme="minorEastAsia" w:hAnsiTheme="minorHAnsi" w:cstheme="minorBidi"/>
          <w:noProof/>
          <w:lang w:eastAsia="en-GB"/>
        </w:rPr>
      </w:pPr>
      <w:hyperlink w:anchor="_Toc23680798" w:history="1">
        <w:r w:rsidR="00B45530" w:rsidRPr="00B201AB">
          <w:rPr>
            <w:rStyle w:val="Hyperlink"/>
            <w:noProof/>
          </w:rPr>
          <w:t>4</w:t>
        </w:r>
        <w:r w:rsidR="00B45530">
          <w:rPr>
            <w:rFonts w:asciiTheme="minorHAnsi" w:eastAsiaTheme="minorEastAsia" w:hAnsiTheme="minorHAnsi" w:cstheme="minorBidi"/>
            <w:noProof/>
            <w:lang w:eastAsia="en-GB"/>
          </w:rPr>
          <w:tab/>
        </w:r>
        <w:r w:rsidR="00B45530" w:rsidRPr="00B201AB">
          <w:rPr>
            <w:rStyle w:val="Hyperlink"/>
            <w:b/>
            <w:bCs/>
            <w:noProof/>
          </w:rPr>
          <w:t xml:space="preserve">Task B: </w:t>
        </w:r>
        <w:r w:rsidR="00B45530" w:rsidRPr="00B201AB">
          <w:rPr>
            <w:rStyle w:val="Hyperlink"/>
            <w:b/>
            <w:bCs/>
            <w:i/>
            <w:iCs/>
            <w:noProof/>
          </w:rPr>
          <w:t>Plot a graph of inertia loads which piston puts on rod against crank angle</w:t>
        </w:r>
        <w:r w:rsidR="00B45530">
          <w:rPr>
            <w:noProof/>
          </w:rPr>
          <w:tab/>
        </w:r>
        <w:r w:rsidR="00B45530">
          <w:rPr>
            <w:noProof/>
          </w:rPr>
          <w:fldChar w:fldCharType="begin"/>
        </w:r>
        <w:r w:rsidR="00B45530">
          <w:rPr>
            <w:noProof/>
          </w:rPr>
          <w:instrText xml:space="preserve"> PAGEREF _Toc23680798 \h </w:instrText>
        </w:r>
        <w:r w:rsidR="00B45530">
          <w:rPr>
            <w:noProof/>
          </w:rPr>
        </w:r>
        <w:r w:rsidR="00B45530">
          <w:rPr>
            <w:noProof/>
          </w:rPr>
          <w:fldChar w:fldCharType="separate"/>
        </w:r>
        <w:r w:rsidR="007B1342">
          <w:rPr>
            <w:noProof/>
          </w:rPr>
          <w:t>6</w:t>
        </w:r>
        <w:r w:rsidR="00B45530">
          <w:rPr>
            <w:noProof/>
          </w:rPr>
          <w:fldChar w:fldCharType="end"/>
        </w:r>
      </w:hyperlink>
    </w:p>
    <w:p w14:paraId="6A3AC9F6" w14:textId="1FE4FBA5"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799" w:history="1">
        <w:r w:rsidR="00B45530" w:rsidRPr="00B201AB">
          <w:rPr>
            <w:rStyle w:val="Hyperlink"/>
            <w:b/>
            <w:bCs/>
            <w:noProof/>
          </w:rPr>
          <w:t>4.1</w:t>
        </w:r>
        <w:r w:rsidR="00B45530">
          <w:rPr>
            <w:rFonts w:asciiTheme="minorHAnsi" w:eastAsiaTheme="minorEastAsia" w:hAnsiTheme="minorHAnsi" w:cstheme="minorBidi"/>
            <w:noProof/>
            <w:lang w:val="en-GB" w:eastAsia="en-GB"/>
          </w:rPr>
          <w:tab/>
        </w:r>
        <w:r w:rsidR="00B45530" w:rsidRPr="00B201AB">
          <w:rPr>
            <w:rStyle w:val="Hyperlink"/>
            <w:b/>
            <w:bCs/>
            <w:noProof/>
          </w:rPr>
          <w:t>Methodology</w:t>
        </w:r>
        <w:r w:rsidR="00B45530">
          <w:rPr>
            <w:noProof/>
          </w:rPr>
          <w:tab/>
        </w:r>
        <w:r w:rsidR="00B45530">
          <w:rPr>
            <w:noProof/>
          </w:rPr>
          <w:fldChar w:fldCharType="begin"/>
        </w:r>
        <w:r w:rsidR="00B45530">
          <w:rPr>
            <w:noProof/>
          </w:rPr>
          <w:instrText xml:space="preserve"> PAGEREF _Toc23680799 \h </w:instrText>
        </w:r>
        <w:r w:rsidR="00B45530">
          <w:rPr>
            <w:noProof/>
          </w:rPr>
        </w:r>
        <w:r w:rsidR="00B45530">
          <w:rPr>
            <w:noProof/>
          </w:rPr>
          <w:fldChar w:fldCharType="separate"/>
        </w:r>
        <w:r w:rsidR="007B1342">
          <w:rPr>
            <w:noProof/>
          </w:rPr>
          <w:t>6</w:t>
        </w:r>
        <w:r w:rsidR="00B45530">
          <w:rPr>
            <w:noProof/>
          </w:rPr>
          <w:fldChar w:fldCharType="end"/>
        </w:r>
      </w:hyperlink>
    </w:p>
    <w:p w14:paraId="6C62E0EB" w14:textId="642F18B4"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00" w:history="1">
        <w:r w:rsidR="00B45530" w:rsidRPr="00B201AB">
          <w:rPr>
            <w:rStyle w:val="Hyperlink"/>
            <w:b/>
            <w:bCs/>
            <w:noProof/>
          </w:rPr>
          <w:t>4.2</w:t>
        </w:r>
        <w:r w:rsidR="00B45530">
          <w:rPr>
            <w:rFonts w:asciiTheme="minorHAnsi" w:eastAsiaTheme="minorEastAsia" w:hAnsiTheme="minorHAnsi" w:cstheme="minorBidi"/>
            <w:noProof/>
            <w:lang w:val="en-GB" w:eastAsia="en-GB"/>
          </w:rPr>
          <w:tab/>
        </w:r>
        <w:r w:rsidR="00B45530" w:rsidRPr="00B201AB">
          <w:rPr>
            <w:rStyle w:val="Hyperlink"/>
            <w:b/>
            <w:bCs/>
            <w:noProof/>
          </w:rPr>
          <w:t>Results</w:t>
        </w:r>
        <w:r w:rsidR="00B45530">
          <w:rPr>
            <w:noProof/>
          </w:rPr>
          <w:tab/>
        </w:r>
        <w:r w:rsidR="00B45530">
          <w:rPr>
            <w:noProof/>
          </w:rPr>
          <w:fldChar w:fldCharType="begin"/>
        </w:r>
        <w:r w:rsidR="00B45530">
          <w:rPr>
            <w:noProof/>
          </w:rPr>
          <w:instrText xml:space="preserve"> PAGEREF _Toc23680800 \h </w:instrText>
        </w:r>
        <w:r w:rsidR="00B45530">
          <w:rPr>
            <w:noProof/>
          </w:rPr>
        </w:r>
        <w:r w:rsidR="00B45530">
          <w:rPr>
            <w:noProof/>
          </w:rPr>
          <w:fldChar w:fldCharType="separate"/>
        </w:r>
        <w:r w:rsidR="007B1342">
          <w:rPr>
            <w:noProof/>
          </w:rPr>
          <w:t>7</w:t>
        </w:r>
        <w:r w:rsidR="00B45530">
          <w:rPr>
            <w:noProof/>
          </w:rPr>
          <w:fldChar w:fldCharType="end"/>
        </w:r>
      </w:hyperlink>
    </w:p>
    <w:p w14:paraId="285B8F8F" w14:textId="3A686763"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01" w:history="1">
        <w:r w:rsidR="00B45530" w:rsidRPr="00B201AB">
          <w:rPr>
            <w:rStyle w:val="Hyperlink"/>
            <w:b/>
            <w:bCs/>
            <w:noProof/>
          </w:rPr>
          <w:t>4.3</w:t>
        </w:r>
        <w:r w:rsidR="00B45530">
          <w:rPr>
            <w:rFonts w:asciiTheme="minorHAnsi" w:eastAsiaTheme="minorEastAsia" w:hAnsiTheme="minorHAnsi" w:cstheme="minorBidi"/>
            <w:noProof/>
            <w:lang w:val="en-GB" w:eastAsia="en-GB"/>
          </w:rPr>
          <w:tab/>
        </w:r>
        <w:r w:rsidR="00B45530" w:rsidRPr="00B201AB">
          <w:rPr>
            <w:rStyle w:val="Hyperlink"/>
            <w:b/>
            <w:bCs/>
            <w:noProof/>
          </w:rPr>
          <w:t>Analysis</w:t>
        </w:r>
        <w:r w:rsidR="00B45530">
          <w:rPr>
            <w:noProof/>
          </w:rPr>
          <w:tab/>
        </w:r>
        <w:r w:rsidR="00B45530">
          <w:rPr>
            <w:noProof/>
          </w:rPr>
          <w:fldChar w:fldCharType="begin"/>
        </w:r>
        <w:r w:rsidR="00B45530">
          <w:rPr>
            <w:noProof/>
          </w:rPr>
          <w:instrText xml:space="preserve"> PAGEREF _Toc23680801 \h </w:instrText>
        </w:r>
        <w:r w:rsidR="00B45530">
          <w:rPr>
            <w:noProof/>
          </w:rPr>
        </w:r>
        <w:r w:rsidR="00B45530">
          <w:rPr>
            <w:noProof/>
          </w:rPr>
          <w:fldChar w:fldCharType="separate"/>
        </w:r>
        <w:r w:rsidR="007B1342">
          <w:rPr>
            <w:noProof/>
          </w:rPr>
          <w:t>7</w:t>
        </w:r>
        <w:r w:rsidR="00B45530">
          <w:rPr>
            <w:noProof/>
          </w:rPr>
          <w:fldChar w:fldCharType="end"/>
        </w:r>
      </w:hyperlink>
    </w:p>
    <w:p w14:paraId="5B9F21E9" w14:textId="58242EEC" w:rsidR="00B45530" w:rsidRDefault="00DB7B9A">
      <w:pPr>
        <w:pStyle w:val="TOC1"/>
        <w:tabs>
          <w:tab w:val="left" w:pos="440"/>
          <w:tab w:val="right" w:leader="dot" w:pos="9016"/>
        </w:tabs>
        <w:rPr>
          <w:rFonts w:asciiTheme="minorHAnsi" w:eastAsiaTheme="minorEastAsia" w:hAnsiTheme="minorHAnsi" w:cstheme="minorBidi"/>
          <w:noProof/>
          <w:lang w:eastAsia="en-GB"/>
        </w:rPr>
      </w:pPr>
      <w:hyperlink w:anchor="_Toc23680802" w:history="1">
        <w:r w:rsidR="00B45530" w:rsidRPr="00B201AB">
          <w:rPr>
            <w:rStyle w:val="Hyperlink"/>
            <w:b/>
            <w:bCs/>
            <w:i/>
            <w:iCs/>
            <w:noProof/>
          </w:rPr>
          <w:t>5</w:t>
        </w:r>
        <w:r w:rsidR="00B45530">
          <w:rPr>
            <w:rFonts w:asciiTheme="minorHAnsi" w:eastAsiaTheme="minorEastAsia" w:hAnsiTheme="minorHAnsi" w:cstheme="minorBidi"/>
            <w:noProof/>
            <w:lang w:eastAsia="en-GB"/>
          </w:rPr>
          <w:tab/>
        </w:r>
        <w:r w:rsidR="00B45530" w:rsidRPr="00B201AB">
          <w:rPr>
            <w:rStyle w:val="Hyperlink"/>
            <w:b/>
            <w:bCs/>
            <w:noProof/>
          </w:rPr>
          <w:t xml:space="preserve">Task C: </w:t>
        </w:r>
        <w:r w:rsidR="00B45530" w:rsidRPr="00B201AB">
          <w:rPr>
            <w:rStyle w:val="Hyperlink"/>
            <w:b/>
            <w:bCs/>
            <w:i/>
            <w:iCs/>
            <w:noProof/>
          </w:rPr>
          <w:t>Calculate the highest net compressive force put on the rod</w:t>
        </w:r>
        <w:r w:rsidR="00B45530">
          <w:rPr>
            <w:noProof/>
          </w:rPr>
          <w:tab/>
        </w:r>
        <w:r w:rsidR="00B45530">
          <w:rPr>
            <w:noProof/>
          </w:rPr>
          <w:fldChar w:fldCharType="begin"/>
        </w:r>
        <w:r w:rsidR="00B45530">
          <w:rPr>
            <w:noProof/>
          </w:rPr>
          <w:instrText xml:space="preserve"> PAGEREF _Toc23680802 \h </w:instrText>
        </w:r>
        <w:r w:rsidR="00B45530">
          <w:rPr>
            <w:noProof/>
          </w:rPr>
        </w:r>
        <w:r w:rsidR="00B45530">
          <w:rPr>
            <w:noProof/>
          </w:rPr>
          <w:fldChar w:fldCharType="separate"/>
        </w:r>
        <w:r w:rsidR="007B1342">
          <w:rPr>
            <w:noProof/>
          </w:rPr>
          <w:t>8</w:t>
        </w:r>
        <w:r w:rsidR="00B45530">
          <w:rPr>
            <w:noProof/>
          </w:rPr>
          <w:fldChar w:fldCharType="end"/>
        </w:r>
      </w:hyperlink>
    </w:p>
    <w:p w14:paraId="02E4D3FF" w14:textId="61E99E28"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03" w:history="1">
        <w:r w:rsidR="00B45530" w:rsidRPr="00B201AB">
          <w:rPr>
            <w:rStyle w:val="Hyperlink"/>
            <w:b/>
            <w:bCs/>
            <w:noProof/>
          </w:rPr>
          <w:t>5.1</w:t>
        </w:r>
        <w:r w:rsidR="00B45530">
          <w:rPr>
            <w:rFonts w:asciiTheme="minorHAnsi" w:eastAsiaTheme="minorEastAsia" w:hAnsiTheme="minorHAnsi" w:cstheme="minorBidi"/>
            <w:noProof/>
            <w:lang w:val="en-GB" w:eastAsia="en-GB"/>
          </w:rPr>
          <w:tab/>
        </w:r>
        <w:r w:rsidR="00B45530" w:rsidRPr="00B201AB">
          <w:rPr>
            <w:rStyle w:val="Hyperlink"/>
            <w:b/>
            <w:bCs/>
            <w:noProof/>
          </w:rPr>
          <w:t>Methodology</w:t>
        </w:r>
        <w:r w:rsidR="00B45530">
          <w:rPr>
            <w:noProof/>
          </w:rPr>
          <w:tab/>
        </w:r>
        <w:r w:rsidR="00B45530">
          <w:rPr>
            <w:noProof/>
          </w:rPr>
          <w:fldChar w:fldCharType="begin"/>
        </w:r>
        <w:r w:rsidR="00B45530">
          <w:rPr>
            <w:noProof/>
          </w:rPr>
          <w:instrText xml:space="preserve"> PAGEREF _Toc23680803 \h </w:instrText>
        </w:r>
        <w:r w:rsidR="00B45530">
          <w:rPr>
            <w:noProof/>
          </w:rPr>
        </w:r>
        <w:r w:rsidR="00B45530">
          <w:rPr>
            <w:noProof/>
          </w:rPr>
          <w:fldChar w:fldCharType="separate"/>
        </w:r>
        <w:r w:rsidR="007B1342">
          <w:rPr>
            <w:noProof/>
          </w:rPr>
          <w:t>8</w:t>
        </w:r>
        <w:r w:rsidR="00B45530">
          <w:rPr>
            <w:noProof/>
          </w:rPr>
          <w:fldChar w:fldCharType="end"/>
        </w:r>
      </w:hyperlink>
    </w:p>
    <w:p w14:paraId="1FA583C7" w14:textId="7BA5F6B2"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04" w:history="1">
        <w:r w:rsidR="00B45530" w:rsidRPr="00B201AB">
          <w:rPr>
            <w:rStyle w:val="Hyperlink"/>
            <w:b/>
            <w:bCs/>
            <w:noProof/>
          </w:rPr>
          <w:t>5.2</w:t>
        </w:r>
        <w:r w:rsidR="00B45530">
          <w:rPr>
            <w:rFonts w:asciiTheme="minorHAnsi" w:eastAsiaTheme="minorEastAsia" w:hAnsiTheme="minorHAnsi" w:cstheme="minorBidi"/>
            <w:noProof/>
            <w:lang w:val="en-GB" w:eastAsia="en-GB"/>
          </w:rPr>
          <w:tab/>
        </w:r>
        <w:r w:rsidR="00B45530" w:rsidRPr="00B201AB">
          <w:rPr>
            <w:rStyle w:val="Hyperlink"/>
            <w:b/>
            <w:bCs/>
            <w:noProof/>
          </w:rPr>
          <w:t>Results</w:t>
        </w:r>
        <w:r w:rsidR="00B45530">
          <w:rPr>
            <w:noProof/>
          </w:rPr>
          <w:tab/>
        </w:r>
        <w:r w:rsidR="00B45530">
          <w:rPr>
            <w:noProof/>
          </w:rPr>
          <w:fldChar w:fldCharType="begin"/>
        </w:r>
        <w:r w:rsidR="00B45530">
          <w:rPr>
            <w:noProof/>
          </w:rPr>
          <w:instrText xml:space="preserve"> PAGEREF _Toc23680804 \h </w:instrText>
        </w:r>
        <w:r w:rsidR="00B45530">
          <w:rPr>
            <w:noProof/>
          </w:rPr>
        </w:r>
        <w:r w:rsidR="00B45530">
          <w:rPr>
            <w:noProof/>
          </w:rPr>
          <w:fldChar w:fldCharType="separate"/>
        </w:r>
        <w:r w:rsidR="007B1342">
          <w:rPr>
            <w:noProof/>
          </w:rPr>
          <w:t>9</w:t>
        </w:r>
        <w:r w:rsidR="00B45530">
          <w:rPr>
            <w:noProof/>
          </w:rPr>
          <w:fldChar w:fldCharType="end"/>
        </w:r>
      </w:hyperlink>
    </w:p>
    <w:p w14:paraId="2BBD2E3B" w14:textId="7F2619C2"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05" w:history="1">
        <w:r w:rsidR="00B45530" w:rsidRPr="00B201AB">
          <w:rPr>
            <w:rStyle w:val="Hyperlink"/>
            <w:b/>
            <w:bCs/>
            <w:noProof/>
          </w:rPr>
          <w:t>5.3</w:t>
        </w:r>
        <w:r w:rsidR="00B45530">
          <w:rPr>
            <w:rFonts w:asciiTheme="minorHAnsi" w:eastAsiaTheme="minorEastAsia" w:hAnsiTheme="minorHAnsi" w:cstheme="minorBidi"/>
            <w:noProof/>
            <w:lang w:val="en-GB" w:eastAsia="en-GB"/>
          </w:rPr>
          <w:tab/>
        </w:r>
        <w:r w:rsidR="00B45530" w:rsidRPr="00B201AB">
          <w:rPr>
            <w:rStyle w:val="Hyperlink"/>
            <w:b/>
            <w:bCs/>
            <w:noProof/>
          </w:rPr>
          <w:t>Analysis</w:t>
        </w:r>
        <w:r w:rsidR="00B45530">
          <w:rPr>
            <w:noProof/>
          </w:rPr>
          <w:tab/>
        </w:r>
        <w:r w:rsidR="00B45530">
          <w:rPr>
            <w:noProof/>
          </w:rPr>
          <w:fldChar w:fldCharType="begin"/>
        </w:r>
        <w:r w:rsidR="00B45530">
          <w:rPr>
            <w:noProof/>
          </w:rPr>
          <w:instrText xml:space="preserve"> PAGEREF _Toc23680805 \h </w:instrText>
        </w:r>
        <w:r w:rsidR="00B45530">
          <w:rPr>
            <w:noProof/>
          </w:rPr>
        </w:r>
        <w:r w:rsidR="00B45530">
          <w:rPr>
            <w:noProof/>
          </w:rPr>
          <w:fldChar w:fldCharType="separate"/>
        </w:r>
        <w:r w:rsidR="007B1342">
          <w:rPr>
            <w:noProof/>
          </w:rPr>
          <w:t>9</w:t>
        </w:r>
        <w:r w:rsidR="00B45530">
          <w:rPr>
            <w:noProof/>
          </w:rPr>
          <w:fldChar w:fldCharType="end"/>
        </w:r>
      </w:hyperlink>
    </w:p>
    <w:p w14:paraId="13A35C1D" w14:textId="53D07783" w:rsidR="00B45530" w:rsidRDefault="00DB7B9A">
      <w:pPr>
        <w:pStyle w:val="TOC1"/>
        <w:tabs>
          <w:tab w:val="left" w:pos="440"/>
          <w:tab w:val="right" w:leader="dot" w:pos="9016"/>
        </w:tabs>
        <w:rPr>
          <w:rFonts w:asciiTheme="minorHAnsi" w:eastAsiaTheme="minorEastAsia" w:hAnsiTheme="minorHAnsi" w:cstheme="minorBidi"/>
          <w:noProof/>
          <w:lang w:eastAsia="en-GB"/>
        </w:rPr>
      </w:pPr>
      <w:hyperlink w:anchor="_Toc23680806" w:history="1">
        <w:r w:rsidR="00B45530" w:rsidRPr="00B201AB">
          <w:rPr>
            <w:rStyle w:val="Hyperlink"/>
            <w:b/>
            <w:bCs/>
            <w:i/>
            <w:iCs/>
            <w:noProof/>
          </w:rPr>
          <w:t>6</w:t>
        </w:r>
        <w:r w:rsidR="00B45530">
          <w:rPr>
            <w:rFonts w:asciiTheme="minorHAnsi" w:eastAsiaTheme="minorEastAsia" w:hAnsiTheme="minorHAnsi" w:cstheme="minorBidi"/>
            <w:noProof/>
            <w:lang w:eastAsia="en-GB"/>
          </w:rPr>
          <w:tab/>
        </w:r>
        <w:r w:rsidR="00B45530" w:rsidRPr="00B201AB">
          <w:rPr>
            <w:rStyle w:val="Hyperlink"/>
            <w:b/>
            <w:bCs/>
            <w:noProof/>
          </w:rPr>
          <w:t xml:space="preserve">Task D: </w:t>
        </w:r>
        <w:r w:rsidR="00B45530" w:rsidRPr="00B201AB">
          <w:rPr>
            <w:rStyle w:val="Hyperlink"/>
            <w:b/>
            <w:bCs/>
            <w:i/>
            <w:iCs/>
            <w:noProof/>
          </w:rPr>
          <w:t>Calculate the highest net tensile load put on the rod</w:t>
        </w:r>
        <w:r w:rsidR="00B45530">
          <w:rPr>
            <w:noProof/>
          </w:rPr>
          <w:tab/>
        </w:r>
        <w:r w:rsidR="00B45530">
          <w:rPr>
            <w:noProof/>
          </w:rPr>
          <w:fldChar w:fldCharType="begin"/>
        </w:r>
        <w:r w:rsidR="00B45530">
          <w:rPr>
            <w:noProof/>
          </w:rPr>
          <w:instrText xml:space="preserve"> PAGEREF _Toc23680806 \h </w:instrText>
        </w:r>
        <w:r w:rsidR="00B45530">
          <w:rPr>
            <w:noProof/>
          </w:rPr>
        </w:r>
        <w:r w:rsidR="00B45530">
          <w:rPr>
            <w:noProof/>
          </w:rPr>
          <w:fldChar w:fldCharType="separate"/>
        </w:r>
        <w:r w:rsidR="007B1342">
          <w:rPr>
            <w:noProof/>
          </w:rPr>
          <w:t>10</w:t>
        </w:r>
        <w:r w:rsidR="00B45530">
          <w:rPr>
            <w:noProof/>
          </w:rPr>
          <w:fldChar w:fldCharType="end"/>
        </w:r>
      </w:hyperlink>
    </w:p>
    <w:p w14:paraId="7D116D5E" w14:textId="499755E8"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07" w:history="1">
        <w:r w:rsidR="00B45530" w:rsidRPr="00B201AB">
          <w:rPr>
            <w:rStyle w:val="Hyperlink"/>
            <w:b/>
            <w:bCs/>
            <w:noProof/>
          </w:rPr>
          <w:t>6.1</w:t>
        </w:r>
        <w:r w:rsidR="00B45530">
          <w:rPr>
            <w:rFonts w:asciiTheme="minorHAnsi" w:eastAsiaTheme="minorEastAsia" w:hAnsiTheme="minorHAnsi" w:cstheme="minorBidi"/>
            <w:noProof/>
            <w:lang w:val="en-GB" w:eastAsia="en-GB"/>
          </w:rPr>
          <w:tab/>
        </w:r>
        <w:r w:rsidR="00B45530" w:rsidRPr="00B201AB">
          <w:rPr>
            <w:rStyle w:val="Hyperlink"/>
            <w:b/>
            <w:bCs/>
            <w:noProof/>
          </w:rPr>
          <w:t>Methodology</w:t>
        </w:r>
        <w:r w:rsidR="00B45530">
          <w:rPr>
            <w:noProof/>
          </w:rPr>
          <w:tab/>
        </w:r>
        <w:r w:rsidR="00B45530">
          <w:rPr>
            <w:noProof/>
          </w:rPr>
          <w:fldChar w:fldCharType="begin"/>
        </w:r>
        <w:r w:rsidR="00B45530">
          <w:rPr>
            <w:noProof/>
          </w:rPr>
          <w:instrText xml:space="preserve"> PAGEREF _Toc23680807 \h </w:instrText>
        </w:r>
        <w:r w:rsidR="00B45530">
          <w:rPr>
            <w:noProof/>
          </w:rPr>
        </w:r>
        <w:r w:rsidR="00B45530">
          <w:rPr>
            <w:noProof/>
          </w:rPr>
          <w:fldChar w:fldCharType="separate"/>
        </w:r>
        <w:r w:rsidR="007B1342">
          <w:rPr>
            <w:noProof/>
          </w:rPr>
          <w:t>10</w:t>
        </w:r>
        <w:r w:rsidR="00B45530">
          <w:rPr>
            <w:noProof/>
          </w:rPr>
          <w:fldChar w:fldCharType="end"/>
        </w:r>
      </w:hyperlink>
    </w:p>
    <w:p w14:paraId="209DAF21" w14:textId="79141D8D"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08" w:history="1">
        <w:r w:rsidR="00B45530" w:rsidRPr="00B201AB">
          <w:rPr>
            <w:rStyle w:val="Hyperlink"/>
            <w:b/>
            <w:bCs/>
            <w:noProof/>
          </w:rPr>
          <w:t>6.2</w:t>
        </w:r>
        <w:r w:rsidR="00B45530">
          <w:rPr>
            <w:rFonts w:asciiTheme="minorHAnsi" w:eastAsiaTheme="minorEastAsia" w:hAnsiTheme="minorHAnsi" w:cstheme="minorBidi"/>
            <w:noProof/>
            <w:lang w:val="en-GB" w:eastAsia="en-GB"/>
          </w:rPr>
          <w:tab/>
        </w:r>
        <w:r w:rsidR="00B45530" w:rsidRPr="00B201AB">
          <w:rPr>
            <w:rStyle w:val="Hyperlink"/>
            <w:b/>
            <w:bCs/>
            <w:noProof/>
          </w:rPr>
          <w:t>Results</w:t>
        </w:r>
        <w:r w:rsidR="00B45530">
          <w:rPr>
            <w:noProof/>
          </w:rPr>
          <w:tab/>
        </w:r>
        <w:r w:rsidR="00B45530">
          <w:rPr>
            <w:noProof/>
          </w:rPr>
          <w:fldChar w:fldCharType="begin"/>
        </w:r>
        <w:r w:rsidR="00B45530">
          <w:rPr>
            <w:noProof/>
          </w:rPr>
          <w:instrText xml:space="preserve"> PAGEREF _Toc23680808 \h </w:instrText>
        </w:r>
        <w:r w:rsidR="00B45530">
          <w:rPr>
            <w:noProof/>
          </w:rPr>
        </w:r>
        <w:r w:rsidR="00B45530">
          <w:rPr>
            <w:noProof/>
          </w:rPr>
          <w:fldChar w:fldCharType="separate"/>
        </w:r>
        <w:r w:rsidR="007B1342">
          <w:rPr>
            <w:noProof/>
          </w:rPr>
          <w:t>11</w:t>
        </w:r>
        <w:r w:rsidR="00B45530">
          <w:rPr>
            <w:noProof/>
          </w:rPr>
          <w:fldChar w:fldCharType="end"/>
        </w:r>
      </w:hyperlink>
    </w:p>
    <w:p w14:paraId="5C5441C1" w14:textId="1497299B"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09" w:history="1">
        <w:r w:rsidR="00B45530" w:rsidRPr="00B201AB">
          <w:rPr>
            <w:rStyle w:val="Hyperlink"/>
            <w:b/>
            <w:bCs/>
            <w:noProof/>
          </w:rPr>
          <w:t>6.3</w:t>
        </w:r>
        <w:r w:rsidR="00B45530">
          <w:rPr>
            <w:rFonts w:asciiTheme="minorHAnsi" w:eastAsiaTheme="minorEastAsia" w:hAnsiTheme="minorHAnsi" w:cstheme="minorBidi"/>
            <w:noProof/>
            <w:lang w:val="en-GB" w:eastAsia="en-GB"/>
          </w:rPr>
          <w:tab/>
        </w:r>
        <w:r w:rsidR="00B45530" w:rsidRPr="00B201AB">
          <w:rPr>
            <w:rStyle w:val="Hyperlink"/>
            <w:b/>
            <w:bCs/>
            <w:noProof/>
          </w:rPr>
          <w:t>Analysis</w:t>
        </w:r>
        <w:r w:rsidR="00B45530">
          <w:rPr>
            <w:noProof/>
          </w:rPr>
          <w:tab/>
        </w:r>
        <w:r w:rsidR="00B45530">
          <w:rPr>
            <w:noProof/>
          </w:rPr>
          <w:fldChar w:fldCharType="begin"/>
        </w:r>
        <w:r w:rsidR="00B45530">
          <w:rPr>
            <w:noProof/>
          </w:rPr>
          <w:instrText xml:space="preserve"> PAGEREF _Toc23680809 \h </w:instrText>
        </w:r>
        <w:r w:rsidR="00B45530">
          <w:rPr>
            <w:noProof/>
          </w:rPr>
        </w:r>
        <w:r w:rsidR="00B45530">
          <w:rPr>
            <w:noProof/>
          </w:rPr>
          <w:fldChar w:fldCharType="separate"/>
        </w:r>
        <w:r w:rsidR="007B1342">
          <w:rPr>
            <w:noProof/>
          </w:rPr>
          <w:t>11</w:t>
        </w:r>
        <w:r w:rsidR="00B45530">
          <w:rPr>
            <w:noProof/>
          </w:rPr>
          <w:fldChar w:fldCharType="end"/>
        </w:r>
      </w:hyperlink>
    </w:p>
    <w:p w14:paraId="276B6EDE" w14:textId="29908137" w:rsidR="00B45530" w:rsidRDefault="00DB7B9A">
      <w:pPr>
        <w:pStyle w:val="TOC1"/>
        <w:tabs>
          <w:tab w:val="left" w:pos="440"/>
          <w:tab w:val="right" w:leader="dot" w:pos="9016"/>
        </w:tabs>
        <w:rPr>
          <w:rFonts w:asciiTheme="minorHAnsi" w:eastAsiaTheme="minorEastAsia" w:hAnsiTheme="minorHAnsi" w:cstheme="minorBidi"/>
          <w:noProof/>
          <w:lang w:eastAsia="en-GB"/>
        </w:rPr>
      </w:pPr>
      <w:hyperlink w:anchor="_Toc23680810" w:history="1">
        <w:r w:rsidR="00B45530" w:rsidRPr="00B201AB">
          <w:rPr>
            <w:rStyle w:val="Hyperlink"/>
            <w:b/>
            <w:bCs/>
            <w:i/>
            <w:iCs/>
            <w:noProof/>
          </w:rPr>
          <w:t>7</w:t>
        </w:r>
        <w:r w:rsidR="00B45530">
          <w:rPr>
            <w:rFonts w:asciiTheme="minorHAnsi" w:eastAsiaTheme="minorEastAsia" w:hAnsiTheme="minorHAnsi" w:cstheme="minorBidi"/>
            <w:noProof/>
            <w:lang w:eastAsia="en-GB"/>
          </w:rPr>
          <w:tab/>
        </w:r>
        <w:r w:rsidR="00B45530" w:rsidRPr="00B201AB">
          <w:rPr>
            <w:rStyle w:val="Hyperlink"/>
            <w:b/>
            <w:bCs/>
            <w:noProof/>
          </w:rPr>
          <w:t xml:space="preserve">Task E: </w:t>
        </w:r>
        <w:r w:rsidR="00B45530" w:rsidRPr="00B201AB">
          <w:rPr>
            <w:rStyle w:val="Hyperlink"/>
            <w:b/>
            <w:bCs/>
            <w:i/>
            <w:iCs/>
            <w:noProof/>
          </w:rPr>
          <w:t>Using simple rod shank minimum cross-sectional area, calculate max compression and tensile stresses in rod shank</w:t>
        </w:r>
        <w:r w:rsidR="00B45530">
          <w:rPr>
            <w:noProof/>
          </w:rPr>
          <w:tab/>
        </w:r>
        <w:r w:rsidR="00B45530">
          <w:rPr>
            <w:noProof/>
          </w:rPr>
          <w:fldChar w:fldCharType="begin"/>
        </w:r>
        <w:r w:rsidR="00B45530">
          <w:rPr>
            <w:noProof/>
          </w:rPr>
          <w:instrText xml:space="preserve"> PAGEREF _Toc23680810 \h </w:instrText>
        </w:r>
        <w:r w:rsidR="00B45530">
          <w:rPr>
            <w:noProof/>
          </w:rPr>
        </w:r>
        <w:r w:rsidR="00B45530">
          <w:rPr>
            <w:noProof/>
          </w:rPr>
          <w:fldChar w:fldCharType="separate"/>
        </w:r>
        <w:r w:rsidR="007B1342">
          <w:rPr>
            <w:noProof/>
          </w:rPr>
          <w:t>12</w:t>
        </w:r>
        <w:r w:rsidR="00B45530">
          <w:rPr>
            <w:noProof/>
          </w:rPr>
          <w:fldChar w:fldCharType="end"/>
        </w:r>
      </w:hyperlink>
    </w:p>
    <w:p w14:paraId="5F8907C0" w14:textId="22F21979"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11" w:history="1">
        <w:r w:rsidR="00B45530" w:rsidRPr="00B201AB">
          <w:rPr>
            <w:rStyle w:val="Hyperlink"/>
            <w:b/>
            <w:bCs/>
            <w:noProof/>
          </w:rPr>
          <w:t>7.1</w:t>
        </w:r>
        <w:r w:rsidR="00B45530">
          <w:rPr>
            <w:rFonts w:asciiTheme="minorHAnsi" w:eastAsiaTheme="minorEastAsia" w:hAnsiTheme="minorHAnsi" w:cstheme="minorBidi"/>
            <w:noProof/>
            <w:lang w:val="en-GB" w:eastAsia="en-GB"/>
          </w:rPr>
          <w:tab/>
        </w:r>
        <w:r w:rsidR="00B45530" w:rsidRPr="00B201AB">
          <w:rPr>
            <w:rStyle w:val="Hyperlink"/>
            <w:b/>
            <w:bCs/>
            <w:noProof/>
          </w:rPr>
          <w:t>Methodology</w:t>
        </w:r>
        <w:r w:rsidR="00B45530">
          <w:rPr>
            <w:noProof/>
          </w:rPr>
          <w:tab/>
        </w:r>
        <w:r w:rsidR="00B45530">
          <w:rPr>
            <w:noProof/>
          </w:rPr>
          <w:fldChar w:fldCharType="begin"/>
        </w:r>
        <w:r w:rsidR="00B45530">
          <w:rPr>
            <w:noProof/>
          </w:rPr>
          <w:instrText xml:space="preserve"> PAGEREF _Toc23680811 \h </w:instrText>
        </w:r>
        <w:r w:rsidR="00B45530">
          <w:rPr>
            <w:noProof/>
          </w:rPr>
        </w:r>
        <w:r w:rsidR="00B45530">
          <w:rPr>
            <w:noProof/>
          </w:rPr>
          <w:fldChar w:fldCharType="separate"/>
        </w:r>
        <w:r w:rsidR="007B1342">
          <w:rPr>
            <w:noProof/>
          </w:rPr>
          <w:t>12</w:t>
        </w:r>
        <w:r w:rsidR="00B45530">
          <w:rPr>
            <w:noProof/>
          </w:rPr>
          <w:fldChar w:fldCharType="end"/>
        </w:r>
      </w:hyperlink>
    </w:p>
    <w:p w14:paraId="26FB2712" w14:textId="5FA131A7"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812" w:history="1">
        <w:r w:rsidR="00B45530" w:rsidRPr="00B201AB">
          <w:rPr>
            <w:rStyle w:val="Hyperlink"/>
            <w:b/>
            <w:bCs/>
            <w:noProof/>
          </w:rPr>
          <w:t>7.1.1</w:t>
        </w:r>
        <w:r w:rsidR="00B45530">
          <w:rPr>
            <w:rFonts w:asciiTheme="minorHAnsi" w:eastAsiaTheme="minorEastAsia" w:hAnsiTheme="minorHAnsi" w:cstheme="minorBidi"/>
            <w:noProof/>
            <w:lang w:val="en-GB" w:eastAsia="en-GB"/>
          </w:rPr>
          <w:tab/>
        </w:r>
        <w:r w:rsidR="00B45530" w:rsidRPr="00B201AB">
          <w:rPr>
            <w:rStyle w:val="Hyperlink"/>
            <w:b/>
            <w:bCs/>
            <w:noProof/>
          </w:rPr>
          <w:t>Production Engine</w:t>
        </w:r>
        <w:r w:rsidR="00B45530">
          <w:rPr>
            <w:noProof/>
          </w:rPr>
          <w:tab/>
        </w:r>
        <w:r w:rsidR="00B45530">
          <w:rPr>
            <w:noProof/>
          </w:rPr>
          <w:fldChar w:fldCharType="begin"/>
        </w:r>
        <w:r w:rsidR="00B45530">
          <w:rPr>
            <w:noProof/>
          </w:rPr>
          <w:instrText xml:space="preserve"> PAGEREF _Toc23680812 \h </w:instrText>
        </w:r>
        <w:r w:rsidR="00B45530">
          <w:rPr>
            <w:noProof/>
          </w:rPr>
        </w:r>
        <w:r w:rsidR="00B45530">
          <w:rPr>
            <w:noProof/>
          </w:rPr>
          <w:fldChar w:fldCharType="separate"/>
        </w:r>
        <w:r w:rsidR="007B1342">
          <w:rPr>
            <w:noProof/>
          </w:rPr>
          <w:t>12</w:t>
        </w:r>
        <w:r w:rsidR="00B45530">
          <w:rPr>
            <w:noProof/>
          </w:rPr>
          <w:fldChar w:fldCharType="end"/>
        </w:r>
      </w:hyperlink>
    </w:p>
    <w:p w14:paraId="0C169A9C" w14:textId="417C90BF"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813" w:history="1">
        <w:r w:rsidR="00B45530" w:rsidRPr="00B201AB">
          <w:rPr>
            <w:rStyle w:val="Hyperlink"/>
            <w:b/>
            <w:bCs/>
            <w:noProof/>
          </w:rPr>
          <w:t>7.1.2</w:t>
        </w:r>
        <w:r w:rsidR="00B45530">
          <w:rPr>
            <w:rFonts w:asciiTheme="minorHAnsi" w:eastAsiaTheme="minorEastAsia" w:hAnsiTheme="minorHAnsi" w:cstheme="minorBidi"/>
            <w:noProof/>
            <w:lang w:val="en-GB" w:eastAsia="en-GB"/>
          </w:rPr>
          <w:tab/>
        </w:r>
        <w:r w:rsidR="00B45530" w:rsidRPr="00B201AB">
          <w:rPr>
            <w:rStyle w:val="Hyperlink"/>
            <w:b/>
            <w:bCs/>
            <w:noProof/>
          </w:rPr>
          <w:t>Modified Engine</w:t>
        </w:r>
        <w:r w:rsidR="00B45530">
          <w:rPr>
            <w:noProof/>
          </w:rPr>
          <w:tab/>
        </w:r>
        <w:r w:rsidR="00B45530">
          <w:rPr>
            <w:noProof/>
          </w:rPr>
          <w:fldChar w:fldCharType="begin"/>
        </w:r>
        <w:r w:rsidR="00B45530">
          <w:rPr>
            <w:noProof/>
          </w:rPr>
          <w:instrText xml:space="preserve"> PAGEREF _Toc23680813 \h </w:instrText>
        </w:r>
        <w:r w:rsidR="00B45530">
          <w:rPr>
            <w:noProof/>
          </w:rPr>
        </w:r>
        <w:r w:rsidR="00B45530">
          <w:rPr>
            <w:noProof/>
          </w:rPr>
          <w:fldChar w:fldCharType="separate"/>
        </w:r>
        <w:r w:rsidR="007B1342">
          <w:rPr>
            <w:noProof/>
          </w:rPr>
          <w:t>12</w:t>
        </w:r>
        <w:r w:rsidR="00B45530">
          <w:rPr>
            <w:noProof/>
          </w:rPr>
          <w:fldChar w:fldCharType="end"/>
        </w:r>
      </w:hyperlink>
    </w:p>
    <w:p w14:paraId="5A360792" w14:textId="714AF279"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14" w:history="1">
        <w:r w:rsidR="00B45530" w:rsidRPr="00B201AB">
          <w:rPr>
            <w:rStyle w:val="Hyperlink"/>
            <w:b/>
            <w:bCs/>
            <w:noProof/>
          </w:rPr>
          <w:t>7.2</w:t>
        </w:r>
        <w:r w:rsidR="00B45530">
          <w:rPr>
            <w:rFonts w:asciiTheme="minorHAnsi" w:eastAsiaTheme="minorEastAsia" w:hAnsiTheme="minorHAnsi" w:cstheme="minorBidi"/>
            <w:noProof/>
            <w:lang w:val="en-GB" w:eastAsia="en-GB"/>
          </w:rPr>
          <w:tab/>
        </w:r>
        <w:r w:rsidR="00B45530" w:rsidRPr="00B201AB">
          <w:rPr>
            <w:rStyle w:val="Hyperlink"/>
            <w:b/>
            <w:bCs/>
            <w:noProof/>
          </w:rPr>
          <w:t>Results</w:t>
        </w:r>
        <w:r w:rsidR="00B45530">
          <w:rPr>
            <w:noProof/>
          </w:rPr>
          <w:tab/>
        </w:r>
        <w:r w:rsidR="00B45530">
          <w:rPr>
            <w:noProof/>
          </w:rPr>
          <w:fldChar w:fldCharType="begin"/>
        </w:r>
        <w:r w:rsidR="00B45530">
          <w:rPr>
            <w:noProof/>
          </w:rPr>
          <w:instrText xml:space="preserve"> PAGEREF _Toc23680814 \h </w:instrText>
        </w:r>
        <w:r w:rsidR="00B45530">
          <w:rPr>
            <w:noProof/>
          </w:rPr>
        </w:r>
        <w:r w:rsidR="00B45530">
          <w:rPr>
            <w:noProof/>
          </w:rPr>
          <w:fldChar w:fldCharType="separate"/>
        </w:r>
        <w:r w:rsidR="007B1342">
          <w:rPr>
            <w:noProof/>
          </w:rPr>
          <w:t>13</w:t>
        </w:r>
        <w:r w:rsidR="00B45530">
          <w:rPr>
            <w:noProof/>
          </w:rPr>
          <w:fldChar w:fldCharType="end"/>
        </w:r>
      </w:hyperlink>
    </w:p>
    <w:p w14:paraId="65CD4F04" w14:textId="6A63790D"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15" w:history="1">
        <w:r w:rsidR="00B45530" w:rsidRPr="00B201AB">
          <w:rPr>
            <w:rStyle w:val="Hyperlink"/>
            <w:b/>
            <w:bCs/>
            <w:noProof/>
          </w:rPr>
          <w:t>7.3</w:t>
        </w:r>
        <w:r w:rsidR="00B45530">
          <w:rPr>
            <w:rFonts w:asciiTheme="minorHAnsi" w:eastAsiaTheme="minorEastAsia" w:hAnsiTheme="minorHAnsi" w:cstheme="minorBidi"/>
            <w:noProof/>
            <w:lang w:val="en-GB" w:eastAsia="en-GB"/>
          </w:rPr>
          <w:tab/>
        </w:r>
        <w:r w:rsidR="00B45530" w:rsidRPr="00B201AB">
          <w:rPr>
            <w:rStyle w:val="Hyperlink"/>
            <w:b/>
            <w:bCs/>
            <w:noProof/>
          </w:rPr>
          <w:t>Analysis</w:t>
        </w:r>
        <w:r w:rsidR="00B45530">
          <w:rPr>
            <w:noProof/>
          </w:rPr>
          <w:tab/>
        </w:r>
        <w:r w:rsidR="00B45530">
          <w:rPr>
            <w:noProof/>
          </w:rPr>
          <w:fldChar w:fldCharType="begin"/>
        </w:r>
        <w:r w:rsidR="00B45530">
          <w:rPr>
            <w:noProof/>
          </w:rPr>
          <w:instrText xml:space="preserve"> PAGEREF _Toc23680815 \h </w:instrText>
        </w:r>
        <w:r w:rsidR="00B45530">
          <w:rPr>
            <w:noProof/>
          </w:rPr>
        </w:r>
        <w:r w:rsidR="00B45530">
          <w:rPr>
            <w:noProof/>
          </w:rPr>
          <w:fldChar w:fldCharType="separate"/>
        </w:r>
        <w:r w:rsidR="007B1342">
          <w:rPr>
            <w:noProof/>
          </w:rPr>
          <w:t>13</w:t>
        </w:r>
        <w:r w:rsidR="00B45530">
          <w:rPr>
            <w:noProof/>
          </w:rPr>
          <w:fldChar w:fldCharType="end"/>
        </w:r>
      </w:hyperlink>
    </w:p>
    <w:p w14:paraId="105D4AA3" w14:textId="64C2FA3F" w:rsidR="00B45530" w:rsidRDefault="00DB7B9A">
      <w:pPr>
        <w:pStyle w:val="TOC1"/>
        <w:tabs>
          <w:tab w:val="left" w:pos="440"/>
          <w:tab w:val="right" w:leader="dot" w:pos="9016"/>
        </w:tabs>
        <w:rPr>
          <w:rFonts w:asciiTheme="minorHAnsi" w:eastAsiaTheme="minorEastAsia" w:hAnsiTheme="minorHAnsi" w:cstheme="minorBidi"/>
          <w:noProof/>
          <w:lang w:eastAsia="en-GB"/>
        </w:rPr>
      </w:pPr>
      <w:hyperlink w:anchor="_Toc23680816" w:history="1">
        <w:r w:rsidR="00B45530" w:rsidRPr="00B201AB">
          <w:rPr>
            <w:rStyle w:val="Hyperlink"/>
            <w:b/>
            <w:bCs/>
            <w:i/>
            <w:iCs/>
            <w:noProof/>
          </w:rPr>
          <w:t>8</w:t>
        </w:r>
        <w:r w:rsidR="00B45530">
          <w:rPr>
            <w:rFonts w:asciiTheme="minorHAnsi" w:eastAsiaTheme="minorEastAsia" w:hAnsiTheme="minorHAnsi" w:cstheme="minorBidi"/>
            <w:noProof/>
            <w:lang w:eastAsia="en-GB"/>
          </w:rPr>
          <w:tab/>
        </w:r>
        <w:r w:rsidR="00B45530" w:rsidRPr="00B201AB">
          <w:rPr>
            <w:rStyle w:val="Hyperlink"/>
            <w:b/>
            <w:bCs/>
            <w:noProof/>
          </w:rPr>
          <w:t xml:space="preserve">Task F: </w:t>
        </w:r>
        <w:r w:rsidR="00B45530" w:rsidRPr="00B201AB">
          <w:rPr>
            <w:rStyle w:val="Hyperlink"/>
            <w:b/>
            <w:bCs/>
            <w:i/>
            <w:iCs/>
            <w:noProof/>
          </w:rPr>
          <w:t>Calculate nominal safety factors for both tensile and compressive loads put on the rod</w:t>
        </w:r>
        <w:r w:rsidR="00B45530">
          <w:rPr>
            <w:noProof/>
          </w:rPr>
          <w:tab/>
        </w:r>
        <w:r w:rsidR="00B45530">
          <w:rPr>
            <w:noProof/>
          </w:rPr>
          <w:fldChar w:fldCharType="begin"/>
        </w:r>
        <w:r w:rsidR="00B45530">
          <w:rPr>
            <w:noProof/>
          </w:rPr>
          <w:instrText xml:space="preserve"> PAGEREF _Toc23680816 \h </w:instrText>
        </w:r>
        <w:r w:rsidR="00B45530">
          <w:rPr>
            <w:noProof/>
          </w:rPr>
        </w:r>
        <w:r w:rsidR="00B45530">
          <w:rPr>
            <w:noProof/>
          </w:rPr>
          <w:fldChar w:fldCharType="separate"/>
        </w:r>
        <w:r w:rsidR="007B1342">
          <w:rPr>
            <w:noProof/>
          </w:rPr>
          <w:t>14</w:t>
        </w:r>
        <w:r w:rsidR="00B45530">
          <w:rPr>
            <w:noProof/>
          </w:rPr>
          <w:fldChar w:fldCharType="end"/>
        </w:r>
      </w:hyperlink>
    </w:p>
    <w:p w14:paraId="6604FE31" w14:textId="57C33348"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17" w:history="1">
        <w:r w:rsidR="00B45530" w:rsidRPr="00B201AB">
          <w:rPr>
            <w:rStyle w:val="Hyperlink"/>
            <w:b/>
            <w:bCs/>
            <w:noProof/>
          </w:rPr>
          <w:t>8.1</w:t>
        </w:r>
        <w:r w:rsidR="00B45530">
          <w:rPr>
            <w:rFonts w:asciiTheme="minorHAnsi" w:eastAsiaTheme="minorEastAsia" w:hAnsiTheme="minorHAnsi" w:cstheme="minorBidi"/>
            <w:noProof/>
            <w:lang w:val="en-GB" w:eastAsia="en-GB"/>
          </w:rPr>
          <w:tab/>
        </w:r>
        <w:r w:rsidR="00B45530" w:rsidRPr="00B201AB">
          <w:rPr>
            <w:rStyle w:val="Hyperlink"/>
            <w:b/>
            <w:bCs/>
            <w:noProof/>
          </w:rPr>
          <w:t>Methodology</w:t>
        </w:r>
        <w:r w:rsidR="00B45530">
          <w:rPr>
            <w:noProof/>
          </w:rPr>
          <w:tab/>
        </w:r>
        <w:r w:rsidR="00B45530">
          <w:rPr>
            <w:noProof/>
          </w:rPr>
          <w:fldChar w:fldCharType="begin"/>
        </w:r>
        <w:r w:rsidR="00B45530">
          <w:rPr>
            <w:noProof/>
          </w:rPr>
          <w:instrText xml:space="preserve"> PAGEREF _Toc23680817 \h </w:instrText>
        </w:r>
        <w:r w:rsidR="00B45530">
          <w:rPr>
            <w:noProof/>
          </w:rPr>
        </w:r>
        <w:r w:rsidR="00B45530">
          <w:rPr>
            <w:noProof/>
          </w:rPr>
          <w:fldChar w:fldCharType="separate"/>
        </w:r>
        <w:r w:rsidR="007B1342">
          <w:rPr>
            <w:noProof/>
          </w:rPr>
          <w:t>14</w:t>
        </w:r>
        <w:r w:rsidR="00B45530">
          <w:rPr>
            <w:noProof/>
          </w:rPr>
          <w:fldChar w:fldCharType="end"/>
        </w:r>
      </w:hyperlink>
    </w:p>
    <w:p w14:paraId="689899BB" w14:textId="0B043AD9"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818" w:history="1">
        <w:r w:rsidR="00B45530" w:rsidRPr="00B201AB">
          <w:rPr>
            <w:rStyle w:val="Hyperlink"/>
            <w:b/>
            <w:bCs/>
            <w:noProof/>
          </w:rPr>
          <w:t>8.1.1</w:t>
        </w:r>
        <w:r w:rsidR="00B45530">
          <w:rPr>
            <w:rFonts w:asciiTheme="minorHAnsi" w:eastAsiaTheme="minorEastAsia" w:hAnsiTheme="minorHAnsi" w:cstheme="minorBidi"/>
            <w:noProof/>
            <w:lang w:val="en-GB" w:eastAsia="en-GB"/>
          </w:rPr>
          <w:tab/>
        </w:r>
        <w:r w:rsidR="00B45530" w:rsidRPr="00B201AB">
          <w:rPr>
            <w:rStyle w:val="Hyperlink"/>
            <w:b/>
            <w:bCs/>
            <w:noProof/>
          </w:rPr>
          <w:t>Production Engine</w:t>
        </w:r>
        <w:r w:rsidR="00B45530">
          <w:rPr>
            <w:noProof/>
          </w:rPr>
          <w:tab/>
        </w:r>
        <w:r w:rsidR="00B45530">
          <w:rPr>
            <w:noProof/>
          </w:rPr>
          <w:fldChar w:fldCharType="begin"/>
        </w:r>
        <w:r w:rsidR="00B45530">
          <w:rPr>
            <w:noProof/>
          </w:rPr>
          <w:instrText xml:space="preserve"> PAGEREF _Toc23680818 \h </w:instrText>
        </w:r>
        <w:r w:rsidR="00B45530">
          <w:rPr>
            <w:noProof/>
          </w:rPr>
        </w:r>
        <w:r w:rsidR="00B45530">
          <w:rPr>
            <w:noProof/>
          </w:rPr>
          <w:fldChar w:fldCharType="separate"/>
        </w:r>
        <w:r w:rsidR="007B1342">
          <w:rPr>
            <w:noProof/>
          </w:rPr>
          <w:t>14</w:t>
        </w:r>
        <w:r w:rsidR="00B45530">
          <w:rPr>
            <w:noProof/>
          </w:rPr>
          <w:fldChar w:fldCharType="end"/>
        </w:r>
      </w:hyperlink>
    </w:p>
    <w:p w14:paraId="414E8568" w14:textId="3F3B24DE"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819" w:history="1">
        <w:r w:rsidR="00B45530" w:rsidRPr="00B201AB">
          <w:rPr>
            <w:rStyle w:val="Hyperlink"/>
            <w:b/>
            <w:bCs/>
            <w:noProof/>
          </w:rPr>
          <w:t>8.1.2</w:t>
        </w:r>
        <w:r w:rsidR="00B45530">
          <w:rPr>
            <w:rFonts w:asciiTheme="minorHAnsi" w:eastAsiaTheme="minorEastAsia" w:hAnsiTheme="minorHAnsi" w:cstheme="minorBidi"/>
            <w:noProof/>
            <w:lang w:val="en-GB" w:eastAsia="en-GB"/>
          </w:rPr>
          <w:tab/>
        </w:r>
        <w:r w:rsidR="00B45530" w:rsidRPr="00B201AB">
          <w:rPr>
            <w:rStyle w:val="Hyperlink"/>
            <w:b/>
            <w:bCs/>
            <w:noProof/>
          </w:rPr>
          <w:t>Modified Engine</w:t>
        </w:r>
        <w:r w:rsidR="00B45530">
          <w:rPr>
            <w:noProof/>
          </w:rPr>
          <w:tab/>
        </w:r>
        <w:r w:rsidR="00B45530">
          <w:rPr>
            <w:noProof/>
          </w:rPr>
          <w:fldChar w:fldCharType="begin"/>
        </w:r>
        <w:r w:rsidR="00B45530">
          <w:rPr>
            <w:noProof/>
          </w:rPr>
          <w:instrText xml:space="preserve"> PAGEREF _Toc23680819 \h </w:instrText>
        </w:r>
        <w:r w:rsidR="00B45530">
          <w:rPr>
            <w:noProof/>
          </w:rPr>
        </w:r>
        <w:r w:rsidR="00B45530">
          <w:rPr>
            <w:noProof/>
          </w:rPr>
          <w:fldChar w:fldCharType="separate"/>
        </w:r>
        <w:r w:rsidR="007B1342">
          <w:rPr>
            <w:noProof/>
          </w:rPr>
          <w:t>14</w:t>
        </w:r>
        <w:r w:rsidR="00B45530">
          <w:rPr>
            <w:noProof/>
          </w:rPr>
          <w:fldChar w:fldCharType="end"/>
        </w:r>
      </w:hyperlink>
    </w:p>
    <w:p w14:paraId="7C60C4E3" w14:textId="7D6641F1"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20" w:history="1">
        <w:r w:rsidR="00B45530" w:rsidRPr="00B201AB">
          <w:rPr>
            <w:rStyle w:val="Hyperlink"/>
            <w:b/>
            <w:bCs/>
            <w:noProof/>
          </w:rPr>
          <w:t>8.2</w:t>
        </w:r>
        <w:r w:rsidR="00B45530">
          <w:rPr>
            <w:rFonts w:asciiTheme="minorHAnsi" w:eastAsiaTheme="minorEastAsia" w:hAnsiTheme="minorHAnsi" w:cstheme="minorBidi"/>
            <w:noProof/>
            <w:lang w:val="en-GB" w:eastAsia="en-GB"/>
          </w:rPr>
          <w:tab/>
        </w:r>
        <w:r w:rsidR="00B45530" w:rsidRPr="00B201AB">
          <w:rPr>
            <w:rStyle w:val="Hyperlink"/>
            <w:b/>
            <w:bCs/>
            <w:noProof/>
          </w:rPr>
          <w:t>Results</w:t>
        </w:r>
        <w:r w:rsidR="00B45530">
          <w:rPr>
            <w:noProof/>
          </w:rPr>
          <w:tab/>
        </w:r>
        <w:r w:rsidR="00B45530">
          <w:rPr>
            <w:noProof/>
          </w:rPr>
          <w:fldChar w:fldCharType="begin"/>
        </w:r>
        <w:r w:rsidR="00B45530">
          <w:rPr>
            <w:noProof/>
          </w:rPr>
          <w:instrText xml:space="preserve"> PAGEREF _Toc23680820 \h </w:instrText>
        </w:r>
        <w:r w:rsidR="00B45530">
          <w:rPr>
            <w:noProof/>
          </w:rPr>
        </w:r>
        <w:r w:rsidR="00B45530">
          <w:rPr>
            <w:noProof/>
          </w:rPr>
          <w:fldChar w:fldCharType="separate"/>
        </w:r>
        <w:r w:rsidR="007B1342">
          <w:rPr>
            <w:noProof/>
          </w:rPr>
          <w:t>15</w:t>
        </w:r>
        <w:r w:rsidR="00B45530">
          <w:rPr>
            <w:noProof/>
          </w:rPr>
          <w:fldChar w:fldCharType="end"/>
        </w:r>
      </w:hyperlink>
    </w:p>
    <w:p w14:paraId="276E3E10" w14:textId="38A68F16"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21" w:history="1">
        <w:r w:rsidR="00B45530" w:rsidRPr="00B201AB">
          <w:rPr>
            <w:rStyle w:val="Hyperlink"/>
            <w:b/>
            <w:bCs/>
            <w:noProof/>
          </w:rPr>
          <w:t>8.3</w:t>
        </w:r>
        <w:r w:rsidR="00B45530">
          <w:rPr>
            <w:rFonts w:asciiTheme="minorHAnsi" w:eastAsiaTheme="minorEastAsia" w:hAnsiTheme="minorHAnsi" w:cstheme="minorBidi"/>
            <w:noProof/>
            <w:lang w:val="en-GB" w:eastAsia="en-GB"/>
          </w:rPr>
          <w:tab/>
        </w:r>
        <w:r w:rsidR="00B45530" w:rsidRPr="00B201AB">
          <w:rPr>
            <w:rStyle w:val="Hyperlink"/>
            <w:b/>
            <w:bCs/>
            <w:noProof/>
          </w:rPr>
          <w:t>Analysis</w:t>
        </w:r>
        <w:r w:rsidR="00B45530">
          <w:rPr>
            <w:noProof/>
          </w:rPr>
          <w:tab/>
        </w:r>
        <w:r w:rsidR="00B45530">
          <w:rPr>
            <w:noProof/>
          </w:rPr>
          <w:fldChar w:fldCharType="begin"/>
        </w:r>
        <w:r w:rsidR="00B45530">
          <w:rPr>
            <w:noProof/>
          </w:rPr>
          <w:instrText xml:space="preserve"> PAGEREF _Toc23680821 \h </w:instrText>
        </w:r>
        <w:r w:rsidR="00B45530">
          <w:rPr>
            <w:noProof/>
          </w:rPr>
        </w:r>
        <w:r w:rsidR="00B45530">
          <w:rPr>
            <w:noProof/>
          </w:rPr>
          <w:fldChar w:fldCharType="separate"/>
        </w:r>
        <w:r w:rsidR="007B1342">
          <w:rPr>
            <w:noProof/>
          </w:rPr>
          <w:t>15</w:t>
        </w:r>
        <w:r w:rsidR="00B45530">
          <w:rPr>
            <w:noProof/>
          </w:rPr>
          <w:fldChar w:fldCharType="end"/>
        </w:r>
      </w:hyperlink>
    </w:p>
    <w:p w14:paraId="4B4FC08E" w14:textId="7626F479" w:rsidR="00B45530" w:rsidRDefault="00DB7B9A">
      <w:pPr>
        <w:pStyle w:val="TOC1"/>
        <w:tabs>
          <w:tab w:val="left" w:pos="440"/>
          <w:tab w:val="right" w:leader="dot" w:pos="9016"/>
        </w:tabs>
        <w:rPr>
          <w:rFonts w:asciiTheme="minorHAnsi" w:eastAsiaTheme="minorEastAsia" w:hAnsiTheme="minorHAnsi" w:cstheme="minorBidi"/>
          <w:noProof/>
          <w:lang w:eastAsia="en-GB"/>
        </w:rPr>
      </w:pPr>
      <w:hyperlink w:anchor="_Toc23680822" w:history="1">
        <w:r w:rsidR="00B45530" w:rsidRPr="00B201AB">
          <w:rPr>
            <w:rStyle w:val="Hyperlink"/>
            <w:b/>
            <w:bCs/>
            <w:i/>
            <w:iCs/>
            <w:noProof/>
          </w:rPr>
          <w:t>9</w:t>
        </w:r>
        <w:r w:rsidR="00B45530">
          <w:rPr>
            <w:rFonts w:asciiTheme="minorHAnsi" w:eastAsiaTheme="minorEastAsia" w:hAnsiTheme="minorHAnsi" w:cstheme="minorBidi"/>
            <w:noProof/>
            <w:lang w:eastAsia="en-GB"/>
          </w:rPr>
          <w:tab/>
        </w:r>
        <w:r w:rsidR="00B45530" w:rsidRPr="00B201AB">
          <w:rPr>
            <w:rStyle w:val="Hyperlink"/>
            <w:b/>
            <w:bCs/>
            <w:noProof/>
          </w:rPr>
          <w:t xml:space="preserve">Task G: </w:t>
        </w:r>
        <w:r w:rsidR="00B45530" w:rsidRPr="00B201AB">
          <w:rPr>
            <w:rStyle w:val="Hyperlink"/>
            <w:b/>
            <w:bCs/>
            <w:i/>
            <w:iCs/>
            <w:noProof/>
          </w:rPr>
          <w:t>Calculate the maximum compression distance and tensile stretch in the rod using the stresses calculated in Task E</w:t>
        </w:r>
        <w:r w:rsidR="00B45530">
          <w:rPr>
            <w:noProof/>
          </w:rPr>
          <w:tab/>
        </w:r>
        <w:r w:rsidR="00B45530">
          <w:rPr>
            <w:noProof/>
          </w:rPr>
          <w:fldChar w:fldCharType="begin"/>
        </w:r>
        <w:r w:rsidR="00B45530">
          <w:rPr>
            <w:noProof/>
          </w:rPr>
          <w:instrText xml:space="preserve"> PAGEREF _Toc23680822 \h </w:instrText>
        </w:r>
        <w:r w:rsidR="00B45530">
          <w:rPr>
            <w:noProof/>
          </w:rPr>
        </w:r>
        <w:r w:rsidR="00B45530">
          <w:rPr>
            <w:noProof/>
          </w:rPr>
          <w:fldChar w:fldCharType="separate"/>
        </w:r>
        <w:r w:rsidR="007B1342">
          <w:rPr>
            <w:noProof/>
          </w:rPr>
          <w:t>16</w:t>
        </w:r>
        <w:r w:rsidR="00B45530">
          <w:rPr>
            <w:noProof/>
          </w:rPr>
          <w:fldChar w:fldCharType="end"/>
        </w:r>
      </w:hyperlink>
    </w:p>
    <w:p w14:paraId="4D9AF222" w14:textId="27AEFEA4"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23" w:history="1">
        <w:r w:rsidR="00B45530" w:rsidRPr="00B201AB">
          <w:rPr>
            <w:rStyle w:val="Hyperlink"/>
            <w:b/>
            <w:bCs/>
            <w:noProof/>
          </w:rPr>
          <w:t>9.1</w:t>
        </w:r>
        <w:r w:rsidR="00B45530">
          <w:rPr>
            <w:rFonts w:asciiTheme="minorHAnsi" w:eastAsiaTheme="minorEastAsia" w:hAnsiTheme="minorHAnsi" w:cstheme="minorBidi"/>
            <w:noProof/>
            <w:lang w:val="en-GB" w:eastAsia="en-GB"/>
          </w:rPr>
          <w:tab/>
        </w:r>
        <w:r w:rsidR="00B45530" w:rsidRPr="00B201AB">
          <w:rPr>
            <w:rStyle w:val="Hyperlink"/>
            <w:b/>
            <w:bCs/>
            <w:noProof/>
          </w:rPr>
          <w:t>Methodology</w:t>
        </w:r>
        <w:r w:rsidR="00B45530">
          <w:rPr>
            <w:noProof/>
          </w:rPr>
          <w:tab/>
        </w:r>
        <w:r w:rsidR="00B45530">
          <w:rPr>
            <w:noProof/>
          </w:rPr>
          <w:fldChar w:fldCharType="begin"/>
        </w:r>
        <w:r w:rsidR="00B45530">
          <w:rPr>
            <w:noProof/>
          </w:rPr>
          <w:instrText xml:space="preserve"> PAGEREF _Toc23680823 \h </w:instrText>
        </w:r>
        <w:r w:rsidR="00B45530">
          <w:rPr>
            <w:noProof/>
          </w:rPr>
        </w:r>
        <w:r w:rsidR="00B45530">
          <w:rPr>
            <w:noProof/>
          </w:rPr>
          <w:fldChar w:fldCharType="separate"/>
        </w:r>
        <w:r w:rsidR="007B1342">
          <w:rPr>
            <w:noProof/>
          </w:rPr>
          <w:t>16</w:t>
        </w:r>
        <w:r w:rsidR="00B45530">
          <w:rPr>
            <w:noProof/>
          </w:rPr>
          <w:fldChar w:fldCharType="end"/>
        </w:r>
      </w:hyperlink>
    </w:p>
    <w:p w14:paraId="4C47E76E" w14:textId="5DCCAFB6"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24" w:history="1">
        <w:r w:rsidR="00B45530" w:rsidRPr="00B201AB">
          <w:rPr>
            <w:rStyle w:val="Hyperlink"/>
            <w:b/>
            <w:bCs/>
            <w:noProof/>
          </w:rPr>
          <w:t>9.2</w:t>
        </w:r>
        <w:r w:rsidR="00B45530">
          <w:rPr>
            <w:rFonts w:asciiTheme="minorHAnsi" w:eastAsiaTheme="minorEastAsia" w:hAnsiTheme="minorHAnsi" w:cstheme="minorBidi"/>
            <w:noProof/>
            <w:lang w:val="en-GB" w:eastAsia="en-GB"/>
          </w:rPr>
          <w:tab/>
        </w:r>
        <w:r w:rsidR="00B45530" w:rsidRPr="00B201AB">
          <w:rPr>
            <w:rStyle w:val="Hyperlink"/>
            <w:b/>
            <w:bCs/>
            <w:noProof/>
          </w:rPr>
          <w:t>Results</w:t>
        </w:r>
        <w:r w:rsidR="00B45530">
          <w:rPr>
            <w:noProof/>
          </w:rPr>
          <w:tab/>
        </w:r>
        <w:r w:rsidR="00B45530">
          <w:rPr>
            <w:noProof/>
          </w:rPr>
          <w:fldChar w:fldCharType="begin"/>
        </w:r>
        <w:r w:rsidR="00B45530">
          <w:rPr>
            <w:noProof/>
          </w:rPr>
          <w:instrText xml:space="preserve"> PAGEREF _Toc23680824 \h </w:instrText>
        </w:r>
        <w:r w:rsidR="00B45530">
          <w:rPr>
            <w:noProof/>
          </w:rPr>
        </w:r>
        <w:r w:rsidR="00B45530">
          <w:rPr>
            <w:noProof/>
          </w:rPr>
          <w:fldChar w:fldCharType="separate"/>
        </w:r>
        <w:r w:rsidR="007B1342">
          <w:rPr>
            <w:noProof/>
          </w:rPr>
          <w:t>17</w:t>
        </w:r>
        <w:r w:rsidR="00B45530">
          <w:rPr>
            <w:noProof/>
          </w:rPr>
          <w:fldChar w:fldCharType="end"/>
        </w:r>
      </w:hyperlink>
    </w:p>
    <w:p w14:paraId="7D864212" w14:textId="433B5C2C" w:rsidR="00B45530" w:rsidRDefault="00DB7B9A">
      <w:pPr>
        <w:pStyle w:val="TOC2"/>
        <w:tabs>
          <w:tab w:val="right" w:leader="dot" w:pos="9016"/>
        </w:tabs>
        <w:rPr>
          <w:rFonts w:asciiTheme="minorHAnsi" w:eastAsiaTheme="minorEastAsia" w:hAnsiTheme="minorHAnsi" w:cstheme="minorBidi"/>
          <w:noProof/>
          <w:lang w:val="en-GB" w:eastAsia="en-GB"/>
        </w:rPr>
      </w:pPr>
      <w:hyperlink w:anchor="_Toc23680825" w:history="1">
        <w:r w:rsidR="00B45530">
          <w:rPr>
            <w:noProof/>
          </w:rPr>
          <w:tab/>
        </w:r>
        <w:r w:rsidR="00B45530">
          <w:rPr>
            <w:noProof/>
          </w:rPr>
          <w:fldChar w:fldCharType="begin"/>
        </w:r>
        <w:r w:rsidR="00B45530">
          <w:rPr>
            <w:noProof/>
          </w:rPr>
          <w:instrText xml:space="preserve"> PAGEREF _Toc23680825 \h </w:instrText>
        </w:r>
        <w:r w:rsidR="00B45530">
          <w:rPr>
            <w:noProof/>
          </w:rPr>
        </w:r>
        <w:r w:rsidR="00B45530">
          <w:rPr>
            <w:noProof/>
          </w:rPr>
          <w:fldChar w:fldCharType="separate"/>
        </w:r>
        <w:r w:rsidR="007B1342">
          <w:rPr>
            <w:noProof/>
          </w:rPr>
          <w:t>17</w:t>
        </w:r>
        <w:r w:rsidR="00B45530">
          <w:rPr>
            <w:noProof/>
          </w:rPr>
          <w:fldChar w:fldCharType="end"/>
        </w:r>
      </w:hyperlink>
    </w:p>
    <w:p w14:paraId="22A1A7F3" w14:textId="163EA5AB"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26" w:history="1">
        <w:r w:rsidR="00B45530" w:rsidRPr="00B201AB">
          <w:rPr>
            <w:rStyle w:val="Hyperlink"/>
            <w:b/>
            <w:bCs/>
            <w:noProof/>
          </w:rPr>
          <w:t>9.3</w:t>
        </w:r>
        <w:r w:rsidR="00B45530">
          <w:rPr>
            <w:rFonts w:asciiTheme="minorHAnsi" w:eastAsiaTheme="minorEastAsia" w:hAnsiTheme="minorHAnsi" w:cstheme="minorBidi"/>
            <w:noProof/>
            <w:lang w:val="en-GB" w:eastAsia="en-GB"/>
          </w:rPr>
          <w:tab/>
        </w:r>
        <w:r w:rsidR="00B45530" w:rsidRPr="00B201AB">
          <w:rPr>
            <w:rStyle w:val="Hyperlink"/>
            <w:b/>
            <w:bCs/>
            <w:noProof/>
          </w:rPr>
          <w:t>Analysis</w:t>
        </w:r>
        <w:r w:rsidR="00B45530">
          <w:rPr>
            <w:noProof/>
          </w:rPr>
          <w:tab/>
        </w:r>
        <w:r w:rsidR="00B45530">
          <w:rPr>
            <w:noProof/>
          </w:rPr>
          <w:fldChar w:fldCharType="begin"/>
        </w:r>
        <w:r w:rsidR="00B45530">
          <w:rPr>
            <w:noProof/>
          </w:rPr>
          <w:instrText xml:space="preserve"> PAGEREF _Toc23680826 \h </w:instrText>
        </w:r>
        <w:r w:rsidR="00B45530">
          <w:rPr>
            <w:noProof/>
          </w:rPr>
        </w:r>
        <w:r w:rsidR="00B45530">
          <w:rPr>
            <w:noProof/>
          </w:rPr>
          <w:fldChar w:fldCharType="separate"/>
        </w:r>
        <w:r w:rsidR="007B1342">
          <w:rPr>
            <w:noProof/>
          </w:rPr>
          <w:t>17</w:t>
        </w:r>
        <w:r w:rsidR="00B45530">
          <w:rPr>
            <w:noProof/>
          </w:rPr>
          <w:fldChar w:fldCharType="end"/>
        </w:r>
      </w:hyperlink>
    </w:p>
    <w:p w14:paraId="2EB4CF0C" w14:textId="7E2E078A" w:rsidR="00B45530" w:rsidRDefault="00DB7B9A">
      <w:pPr>
        <w:pStyle w:val="TOC1"/>
        <w:tabs>
          <w:tab w:val="left" w:pos="660"/>
          <w:tab w:val="right" w:leader="dot" w:pos="9016"/>
        </w:tabs>
        <w:rPr>
          <w:rFonts w:asciiTheme="minorHAnsi" w:eastAsiaTheme="minorEastAsia" w:hAnsiTheme="minorHAnsi" w:cstheme="minorBidi"/>
          <w:noProof/>
          <w:lang w:eastAsia="en-GB"/>
        </w:rPr>
      </w:pPr>
      <w:hyperlink w:anchor="_Toc23680827" w:history="1">
        <w:r w:rsidR="00B45530" w:rsidRPr="00B201AB">
          <w:rPr>
            <w:rStyle w:val="Hyperlink"/>
            <w:b/>
            <w:bCs/>
            <w:i/>
            <w:iCs/>
            <w:noProof/>
          </w:rPr>
          <w:t>10</w:t>
        </w:r>
        <w:r w:rsidR="00B45530">
          <w:rPr>
            <w:rFonts w:asciiTheme="minorHAnsi" w:eastAsiaTheme="minorEastAsia" w:hAnsiTheme="minorHAnsi" w:cstheme="minorBidi"/>
            <w:noProof/>
            <w:lang w:eastAsia="en-GB"/>
          </w:rPr>
          <w:tab/>
        </w:r>
        <w:r w:rsidR="00B45530" w:rsidRPr="00B201AB">
          <w:rPr>
            <w:rStyle w:val="Hyperlink"/>
            <w:b/>
            <w:bCs/>
            <w:noProof/>
          </w:rPr>
          <w:t xml:space="preserve">Task H: </w:t>
        </w:r>
        <w:r w:rsidR="00B45530" w:rsidRPr="00B201AB">
          <w:rPr>
            <w:rStyle w:val="Hyperlink"/>
            <w:b/>
            <w:bCs/>
            <w:i/>
            <w:iCs/>
            <w:noProof/>
          </w:rPr>
          <w:t>Calculate the maximum compression distance and tensile stretch in the rod if it was made from Titanium</w:t>
        </w:r>
        <w:r w:rsidR="00B45530">
          <w:rPr>
            <w:noProof/>
          </w:rPr>
          <w:tab/>
        </w:r>
        <w:r w:rsidR="00B45530">
          <w:rPr>
            <w:noProof/>
          </w:rPr>
          <w:fldChar w:fldCharType="begin"/>
        </w:r>
        <w:r w:rsidR="00B45530">
          <w:rPr>
            <w:noProof/>
          </w:rPr>
          <w:instrText xml:space="preserve"> PAGEREF _Toc23680827 \h </w:instrText>
        </w:r>
        <w:r w:rsidR="00B45530">
          <w:rPr>
            <w:noProof/>
          </w:rPr>
        </w:r>
        <w:r w:rsidR="00B45530">
          <w:rPr>
            <w:noProof/>
          </w:rPr>
          <w:fldChar w:fldCharType="separate"/>
        </w:r>
        <w:r w:rsidR="007B1342">
          <w:rPr>
            <w:noProof/>
          </w:rPr>
          <w:t>18</w:t>
        </w:r>
        <w:r w:rsidR="00B45530">
          <w:rPr>
            <w:noProof/>
          </w:rPr>
          <w:fldChar w:fldCharType="end"/>
        </w:r>
      </w:hyperlink>
    </w:p>
    <w:p w14:paraId="6977DAEB" w14:textId="3AA0FF33"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28" w:history="1">
        <w:r w:rsidR="00B45530" w:rsidRPr="00B201AB">
          <w:rPr>
            <w:rStyle w:val="Hyperlink"/>
            <w:b/>
            <w:bCs/>
            <w:noProof/>
          </w:rPr>
          <w:t>10.1</w:t>
        </w:r>
        <w:r w:rsidR="00B45530">
          <w:rPr>
            <w:rFonts w:asciiTheme="minorHAnsi" w:eastAsiaTheme="minorEastAsia" w:hAnsiTheme="minorHAnsi" w:cstheme="minorBidi"/>
            <w:noProof/>
            <w:lang w:val="en-GB" w:eastAsia="en-GB"/>
          </w:rPr>
          <w:tab/>
        </w:r>
        <w:r w:rsidR="00B45530" w:rsidRPr="00B201AB">
          <w:rPr>
            <w:rStyle w:val="Hyperlink"/>
            <w:b/>
            <w:bCs/>
            <w:noProof/>
          </w:rPr>
          <w:t>Methodology</w:t>
        </w:r>
        <w:r w:rsidR="00B45530">
          <w:rPr>
            <w:noProof/>
          </w:rPr>
          <w:tab/>
        </w:r>
        <w:r w:rsidR="00B45530">
          <w:rPr>
            <w:noProof/>
          </w:rPr>
          <w:fldChar w:fldCharType="begin"/>
        </w:r>
        <w:r w:rsidR="00B45530">
          <w:rPr>
            <w:noProof/>
          </w:rPr>
          <w:instrText xml:space="preserve"> PAGEREF _Toc23680828 \h </w:instrText>
        </w:r>
        <w:r w:rsidR="00B45530">
          <w:rPr>
            <w:noProof/>
          </w:rPr>
        </w:r>
        <w:r w:rsidR="00B45530">
          <w:rPr>
            <w:noProof/>
          </w:rPr>
          <w:fldChar w:fldCharType="separate"/>
        </w:r>
        <w:r w:rsidR="007B1342">
          <w:rPr>
            <w:noProof/>
          </w:rPr>
          <w:t>18</w:t>
        </w:r>
        <w:r w:rsidR="00B45530">
          <w:rPr>
            <w:noProof/>
          </w:rPr>
          <w:fldChar w:fldCharType="end"/>
        </w:r>
      </w:hyperlink>
    </w:p>
    <w:p w14:paraId="3616683A" w14:textId="20B292EB"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829" w:history="1">
        <w:r w:rsidR="00B45530" w:rsidRPr="00B201AB">
          <w:rPr>
            <w:rStyle w:val="Hyperlink"/>
            <w:b/>
            <w:bCs/>
            <w:noProof/>
          </w:rPr>
          <w:t>10.1.1</w:t>
        </w:r>
        <w:r w:rsidR="00B45530">
          <w:rPr>
            <w:rFonts w:asciiTheme="minorHAnsi" w:eastAsiaTheme="minorEastAsia" w:hAnsiTheme="minorHAnsi" w:cstheme="minorBidi"/>
            <w:noProof/>
            <w:lang w:val="en-GB" w:eastAsia="en-GB"/>
          </w:rPr>
          <w:tab/>
        </w:r>
        <w:r w:rsidR="00B45530" w:rsidRPr="00B201AB">
          <w:rPr>
            <w:rStyle w:val="Hyperlink"/>
            <w:b/>
            <w:bCs/>
            <w:noProof/>
          </w:rPr>
          <w:t>Steel</w:t>
        </w:r>
        <w:r w:rsidR="00B45530">
          <w:rPr>
            <w:noProof/>
          </w:rPr>
          <w:tab/>
        </w:r>
        <w:r w:rsidR="00B45530">
          <w:rPr>
            <w:noProof/>
          </w:rPr>
          <w:fldChar w:fldCharType="begin"/>
        </w:r>
        <w:r w:rsidR="00B45530">
          <w:rPr>
            <w:noProof/>
          </w:rPr>
          <w:instrText xml:space="preserve"> PAGEREF _Toc23680829 \h </w:instrText>
        </w:r>
        <w:r w:rsidR="00B45530">
          <w:rPr>
            <w:noProof/>
          </w:rPr>
        </w:r>
        <w:r w:rsidR="00B45530">
          <w:rPr>
            <w:noProof/>
          </w:rPr>
          <w:fldChar w:fldCharType="separate"/>
        </w:r>
        <w:r w:rsidR="007B1342">
          <w:rPr>
            <w:noProof/>
          </w:rPr>
          <w:t>18</w:t>
        </w:r>
        <w:r w:rsidR="00B45530">
          <w:rPr>
            <w:noProof/>
          </w:rPr>
          <w:fldChar w:fldCharType="end"/>
        </w:r>
      </w:hyperlink>
    </w:p>
    <w:p w14:paraId="14A94068" w14:textId="0C522C57"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830" w:history="1">
        <w:r w:rsidR="00B45530" w:rsidRPr="00B201AB">
          <w:rPr>
            <w:rStyle w:val="Hyperlink"/>
            <w:b/>
            <w:bCs/>
            <w:noProof/>
          </w:rPr>
          <w:t>10.1.2</w:t>
        </w:r>
        <w:r w:rsidR="00B45530">
          <w:rPr>
            <w:rFonts w:asciiTheme="minorHAnsi" w:eastAsiaTheme="minorEastAsia" w:hAnsiTheme="minorHAnsi" w:cstheme="minorBidi"/>
            <w:noProof/>
            <w:lang w:val="en-GB" w:eastAsia="en-GB"/>
          </w:rPr>
          <w:tab/>
        </w:r>
        <w:r w:rsidR="00B45530" w:rsidRPr="00B201AB">
          <w:rPr>
            <w:rStyle w:val="Hyperlink"/>
            <w:b/>
            <w:bCs/>
            <w:noProof/>
          </w:rPr>
          <w:t>Titanium</w:t>
        </w:r>
        <w:r w:rsidR="00B45530">
          <w:rPr>
            <w:noProof/>
          </w:rPr>
          <w:tab/>
        </w:r>
        <w:r w:rsidR="00B45530">
          <w:rPr>
            <w:noProof/>
          </w:rPr>
          <w:fldChar w:fldCharType="begin"/>
        </w:r>
        <w:r w:rsidR="00B45530">
          <w:rPr>
            <w:noProof/>
          </w:rPr>
          <w:instrText xml:space="preserve"> PAGEREF _Toc23680830 \h </w:instrText>
        </w:r>
        <w:r w:rsidR="00B45530">
          <w:rPr>
            <w:noProof/>
          </w:rPr>
        </w:r>
        <w:r w:rsidR="00B45530">
          <w:rPr>
            <w:noProof/>
          </w:rPr>
          <w:fldChar w:fldCharType="separate"/>
        </w:r>
        <w:r w:rsidR="007B1342">
          <w:rPr>
            <w:noProof/>
          </w:rPr>
          <w:t>18</w:t>
        </w:r>
        <w:r w:rsidR="00B45530">
          <w:rPr>
            <w:noProof/>
          </w:rPr>
          <w:fldChar w:fldCharType="end"/>
        </w:r>
      </w:hyperlink>
    </w:p>
    <w:p w14:paraId="3C188643" w14:textId="6E674418"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31" w:history="1">
        <w:r w:rsidR="00B45530" w:rsidRPr="00B201AB">
          <w:rPr>
            <w:rStyle w:val="Hyperlink"/>
            <w:b/>
            <w:bCs/>
            <w:noProof/>
          </w:rPr>
          <w:t>10.2</w:t>
        </w:r>
        <w:r w:rsidR="00B45530">
          <w:rPr>
            <w:rFonts w:asciiTheme="minorHAnsi" w:eastAsiaTheme="minorEastAsia" w:hAnsiTheme="minorHAnsi" w:cstheme="minorBidi"/>
            <w:noProof/>
            <w:lang w:val="en-GB" w:eastAsia="en-GB"/>
          </w:rPr>
          <w:tab/>
        </w:r>
        <w:r w:rsidR="00B45530" w:rsidRPr="00B201AB">
          <w:rPr>
            <w:rStyle w:val="Hyperlink"/>
            <w:b/>
            <w:bCs/>
            <w:noProof/>
          </w:rPr>
          <w:t>Results</w:t>
        </w:r>
        <w:r w:rsidR="00B45530">
          <w:rPr>
            <w:noProof/>
          </w:rPr>
          <w:tab/>
        </w:r>
        <w:r w:rsidR="00B45530">
          <w:rPr>
            <w:noProof/>
          </w:rPr>
          <w:fldChar w:fldCharType="begin"/>
        </w:r>
        <w:r w:rsidR="00B45530">
          <w:rPr>
            <w:noProof/>
          </w:rPr>
          <w:instrText xml:space="preserve"> PAGEREF _Toc23680831 \h </w:instrText>
        </w:r>
        <w:r w:rsidR="00B45530">
          <w:rPr>
            <w:noProof/>
          </w:rPr>
        </w:r>
        <w:r w:rsidR="00B45530">
          <w:rPr>
            <w:noProof/>
          </w:rPr>
          <w:fldChar w:fldCharType="separate"/>
        </w:r>
        <w:r w:rsidR="007B1342">
          <w:rPr>
            <w:noProof/>
          </w:rPr>
          <w:t>19</w:t>
        </w:r>
        <w:r w:rsidR="00B45530">
          <w:rPr>
            <w:noProof/>
          </w:rPr>
          <w:fldChar w:fldCharType="end"/>
        </w:r>
      </w:hyperlink>
    </w:p>
    <w:p w14:paraId="13E37FD3" w14:textId="0DA59BC8" w:rsidR="00B45530" w:rsidRDefault="00DB7B9A">
      <w:pPr>
        <w:pStyle w:val="TOC2"/>
        <w:tabs>
          <w:tab w:val="right" w:leader="dot" w:pos="9016"/>
        </w:tabs>
        <w:rPr>
          <w:rFonts w:asciiTheme="minorHAnsi" w:eastAsiaTheme="minorEastAsia" w:hAnsiTheme="minorHAnsi" w:cstheme="minorBidi"/>
          <w:noProof/>
          <w:lang w:val="en-GB" w:eastAsia="en-GB"/>
        </w:rPr>
      </w:pPr>
      <w:hyperlink w:anchor="_Toc23680832" w:history="1">
        <w:r w:rsidR="00B45530">
          <w:rPr>
            <w:noProof/>
          </w:rPr>
          <w:tab/>
        </w:r>
        <w:r w:rsidR="00B45530">
          <w:rPr>
            <w:noProof/>
          </w:rPr>
          <w:fldChar w:fldCharType="begin"/>
        </w:r>
        <w:r w:rsidR="00B45530">
          <w:rPr>
            <w:noProof/>
          </w:rPr>
          <w:instrText xml:space="preserve"> PAGEREF _Toc23680832 \h </w:instrText>
        </w:r>
        <w:r w:rsidR="00B45530">
          <w:rPr>
            <w:noProof/>
          </w:rPr>
        </w:r>
        <w:r w:rsidR="00B45530">
          <w:rPr>
            <w:noProof/>
          </w:rPr>
          <w:fldChar w:fldCharType="separate"/>
        </w:r>
        <w:r w:rsidR="007B1342">
          <w:rPr>
            <w:noProof/>
          </w:rPr>
          <w:t>19</w:t>
        </w:r>
        <w:r w:rsidR="00B45530">
          <w:rPr>
            <w:noProof/>
          </w:rPr>
          <w:fldChar w:fldCharType="end"/>
        </w:r>
      </w:hyperlink>
    </w:p>
    <w:p w14:paraId="19AB8012" w14:textId="6CDE0C8D"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33" w:history="1">
        <w:r w:rsidR="00B45530" w:rsidRPr="00B201AB">
          <w:rPr>
            <w:rStyle w:val="Hyperlink"/>
            <w:b/>
            <w:bCs/>
            <w:noProof/>
          </w:rPr>
          <w:t>10.3</w:t>
        </w:r>
        <w:r w:rsidR="00B45530">
          <w:rPr>
            <w:rFonts w:asciiTheme="minorHAnsi" w:eastAsiaTheme="minorEastAsia" w:hAnsiTheme="minorHAnsi" w:cstheme="minorBidi"/>
            <w:noProof/>
            <w:lang w:val="en-GB" w:eastAsia="en-GB"/>
          </w:rPr>
          <w:tab/>
        </w:r>
        <w:r w:rsidR="00B45530" w:rsidRPr="00B201AB">
          <w:rPr>
            <w:rStyle w:val="Hyperlink"/>
            <w:b/>
            <w:bCs/>
            <w:noProof/>
          </w:rPr>
          <w:t>Analysis</w:t>
        </w:r>
        <w:r w:rsidR="00B45530">
          <w:rPr>
            <w:noProof/>
          </w:rPr>
          <w:tab/>
        </w:r>
        <w:r w:rsidR="00B45530">
          <w:rPr>
            <w:noProof/>
          </w:rPr>
          <w:fldChar w:fldCharType="begin"/>
        </w:r>
        <w:r w:rsidR="00B45530">
          <w:rPr>
            <w:noProof/>
          </w:rPr>
          <w:instrText xml:space="preserve"> PAGEREF _Toc23680833 \h </w:instrText>
        </w:r>
        <w:r w:rsidR="00B45530">
          <w:rPr>
            <w:noProof/>
          </w:rPr>
        </w:r>
        <w:r w:rsidR="00B45530">
          <w:rPr>
            <w:noProof/>
          </w:rPr>
          <w:fldChar w:fldCharType="separate"/>
        </w:r>
        <w:r w:rsidR="007B1342">
          <w:rPr>
            <w:noProof/>
          </w:rPr>
          <w:t>19</w:t>
        </w:r>
        <w:r w:rsidR="00B45530">
          <w:rPr>
            <w:noProof/>
          </w:rPr>
          <w:fldChar w:fldCharType="end"/>
        </w:r>
      </w:hyperlink>
    </w:p>
    <w:p w14:paraId="635CF1C7" w14:textId="601064CB" w:rsidR="00B45530" w:rsidRDefault="00DB7B9A">
      <w:pPr>
        <w:pStyle w:val="TOC1"/>
        <w:tabs>
          <w:tab w:val="left" w:pos="660"/>
          <w:tab w:val="right" w:leader="dot" w:pos="9016"/>
        </w:tabs>
        <w:rPr>
          <w:rFonts w:asciiTheme="minorHAnsi" w:eastAsiaTheme="minorEastAsia" w:hAnsiTheme="minorHAnsi" w:cstheme="minorBidi"/>
          <w:noProof/>
          <w:lang w:eastAsia="en-GB"/>
        </w:rPr>
      </w:pPr>
      <w:hyperlink w:anchor="_Toc23680834" w:history="1">
        <w:r w:rsidR="00B45530" w:rsidRPr="00B201AB">
          <w:rPr>
            <w:rStyle w:val="Hyperlink"/>
            <w:b/>
            <w:bCs/>
            <w:noProof/>
          </w:rPr>
          <w:t>11</w:t>
        </w:r>
        <w:r w:rsidR="00B45530">
          <w:rPr>
            <w:rFonts w:asciiTheme="minorHAnsi" w:eastAsiaTheme="minorEastAsia" w:hAnsiTheme="minorHAnsi" w:cstheme="minorBidi"/>
            <w:noProof/>
            <w:lang w:eastAsia="en-GB"/>
          </w:rPr>
          <w:tab/>
        </w:r>
        <w:r w:rsidR="00B45530" w:rsidRPr="00B201AB">
          <w:rPr>
            <w:rStyle w:val="Hyperlink"/>
            <w:b/>
            <w:bCs/>
            <w:noProof/>
          </w:rPr>
          <w:t>Analysis Conclusion</w:t>
        </w:r>
        <w:r w:rsidR="00B45530">
          <w:rPr>
            <w:noProof/>
          </w:rPr>
          <w:tab/>
        </w:r>
        <w:r w:rsidR="00B45530">
          <w:rPr>
            <w:noProof/>
          </w:rPr>
          <w:fldChar w:fldCharType="begin"/>
        </w:r>
        <w:r w:rsidR="00B45530">
          <w:rPr>
            <w:noProof/>
          </w:rPr>
          <w:instrText xml:space="preserve"> PAGEREF _Toc23680834 \h </w:instrText>
        </w:r>
        <w:r w:rsidR="00B45530">
          <w:rPr>
            <w:noProof/>
          </w:rPr>
        </w:r>
        <w:r w:rsidR="00B45530">
          <w:rPr>
            <w:noProof/>
          </w:rPr>
          <w:fldChar w:fldCharType="separate"/>
        </w:r>
        <w:r w:rsidR="007B1342">
          <w:rPr>
            <w:noProof/>
          </w:rPr>
          <w:t>20</w:t>
        </w:r>
        <w:r w:rsidR="00B45530">
          <w:rPr>
            <w:noProof/>
          </w:rPr>
          <w:fldChar w:fldCharType="end"/>
        </w:r>
      </w:hyperlink>
    </w:p>
    <w:p w14:paraId="7FB444D1" w14:textId="0DB9C865" w:rsidR="00B45530" w:rsidRDefault="00DB7B9A">
      <w:pPr>
        <w:pStyle w:val="TOC1"/>
        <w:tabs>
          <w:tab w:val="left" w:pos="660"/>
          <w:tab w:val="right" w:leader="dot" w:pos="9016"/>
        </w:tabs>
        <w:rPr>
          <w:rFonts w:asciiTheme="minorHAnsi" w:eastAsiaTheme="minorEastAsia" w:hAnsiTheme="minorHAnsi" w:cstheme="minorBidi"/>
          <w:noProof/>
          <w:lang w:eastAsia="en-GB"/>
        </w:rPr>
      </w:pPr>
      <w:hyperlink w:anchor="_Toc23680835" w:history="1">
        <w:r w:rsidR="00B45530" w:rsidRPr="00B201AB">
          <w:rPr>
            <w:rStyle w:val="Hyperlink"/>
            <w:b/>
            <w:bCs/>
            <w:noProof/>
          </w:rPr>
          <w:t>12</w:t>
        </w:r>
        <w:r w:rsidR="00B45530">
          <w:rPr>
            <w:rFonts w:asciiTheme="minorHAnsi" w:eastAsiaTheme="minorEastAsia" w:hAnsiTheme="minorHAnsi" w:cstheme="minorBidi"/>
            <w:noProof/>
            <w:lang w:eastAsia="en-GB"/>
          </w:rPr>
          <w:tab/>
        </w:r>
        <w:r w:rsidR="00B45530" w:rsidRPr="00B201AB">
          <w:rPr>
            <w:rStyle w:val="Hyperlink"/>
            <w:b/>
            <w:bCs/>
            <w:noProof/>
          </w:rPr>
          <w:t>Appendix of Further Work</w:t>
        </w:r>
        <w:r w:rsidR="00B45530">
          <w:rPr>
            <w:noProof/>
          </w:rPr>
          <w:tab/>
        </w:r>
        <w:r w:rsidR="00B45530">
          <w:rPr>
            <w:noProof/>
          </w:rPr>
          <w:fldChar w:fldCharType="begin"/>
        </w:r>
        <w:r w:rsidR="00B45530">
          <w:rPr>
            <w:noProof/>
          </w:rPr>
          <w:instrText xml:space="preserve"> PAGEREF _Toc23680835 \h </w:instrText>
        </w:r>
        <w:r w:rsidR="00B45530">
          <w:rPr>
            <w:noProof/>
          </w:rPr>
        </w:r>
        <w:r w:rsidR="00B45530">
          <w:rPr>
            <w:noProof/>
          </w:rPr>
          <w:fldChar w:fldCharType="separate"/>
        </w:r>
        <w:r w:rsidR="007B1342">
          <w:rPr>
            <w:noProof/>
          </w:rPr>
          <w:t>21</w:t>
        </w:r>
        <w:r w:rsidR="00B45530">
          <w:rPr>
            <w:noProof/>
          </w:rPr>
          <w:fldChar w:fldCharType="end"/>
        </w:r>
      </w:hyperlink>
    </w:p>
    <w:p w14:paraId="41C10AD9" w14:textId="3C82D46A"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36" w:history="1">
        <w:r w:rsidR="00B45530" w:rsidRPr="00B201AB">
          <w:rPr>
            <w:rStyle w:val="Hyperlink"/>
            <w:b/>
            <w:bCs/>
            <w:noProof/>
          </w:rPr>
          <w:t>12.1</w:t>
        </w:r>
        <w:r w:rsidR="00B45530">
          <w:rPr>
            <w:rFonts w:asciiTheme="minorHAnsi" w:eastAsiaTheme="minorEastAsia" w:hAnsiTheme="minorHAnsi" w:cstheme="minorBidi"/>
            <w:noProof/>
            <w:lang w:val="en-GB" w:eastAsia="en-GB"/>
          </w:rPr>
          <w:tab/>
        </w:r>
        <w:r w:rsidR="00B45530" w:rsidRPr="00B201AB">
          <w:rPr>
            <w:rStyle w:val="Hyperlink"/>
            <w:b/>
            <w:bCs/>
            <w:noProof/>
          </w:rPr>
          <w:t>Frictional Model</w:t>
        </w:r>
        <w:r w:rsidR="00B45530">
          <w:rPr>
            <w:noProof/>
          </w:rPr>
          <w:tab/>
        </w:r>
        <w:r w:rsidR="00B45530">
          <w:rPr>
            <w:noProof/>
          </w:rPr>
          <w:fldChar w:fldCharType="begin"/>
        </w:r>
        <w:r w:rsidR="00B45530">
          <w:rPr>
            <w:noProof/>
          </w:rPr>
          <w:instrText xml:space="preserve"> PAGEREF _Toc23680836 \h </w:instrText>
        </w:r>
        <w:r w:rsidR="00B45530">
          <w:rPr>
            <w:noProof/>
          </w:rPr>
        </w:r>
        <w:r w:rsidR="00B45530">
          <w:rPr>
            <w:noProof/>
          </w:rPr>
          <w:fldChar w:fldCharType="separate"/>
        </w:r>
        <w:r w:rsidR="007B1342">
          <w:rPr>
            <w:noProof/>
          </w:rPr>
          <w:t>21</w:t>
        </w:r>
        <w:r w:rsidR="00B45530">
          <w:rPr>
            <w:noProof/>
          </w:rPr>
          <w:fldChar w:fldCharType="end"/>
        </w:r>
      </w:hyperlink>
    </w:p>
    <w:p w14:paraId="25CA09AA" w14:textId="7EFC5900"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837" w:history="1">
        <w:r w:rsidR="00B45530" w:rsidRPr="00B201AB">
          <w:rPr>
            <w:rStyle w:val="Hyperlink"/>
            <w:b/>
            <w:bCs/>
            <w:noProof/>
          </w:rPr>
          <w:t>12.1.1</w:t>
        </w:r>
        <w:r w:rsidR="00B45530">
          <w:rPr>
            <w:rFonts w:asciiTheme="minorHAnsi" w:eastAsiaTheme="minorEastAsia" w:hAnsiTheme="minorHAnsi" w:cstheme="minorBidi"/>
            <w:noProof/>
            <w:lang w:val="en-GB" w:eastAsia="en-GB"/>
          </w:rPr>
          <w:tab/>
        </w:r>
        <w:r w:rsidR="00B45530" w:rsidRPr="00B201AB">
          <w:rPr>
            <w:rStyle w:val="Hyperlink"/>
            <w:b/>
            <w:bCs/>
            <w:noProof/>
          </w:rPr>
          <w:t>Methodology</w:t>
        </w:r>
        <w:r w:rsidR="00B45530">
          <w:rPr>
            <w:noProof/>
          </w:rPr>
          <w:tab/>
        </w:r>
        <w:r w:rsidR="00B45530">
          <w:rPr>
            <w:noProof/>
          </w:rPr>
          <w:fldChar w:fldCharType="begin"/>
        </w:r>
        <w:r w:rsidR="00B45530">
          <w:rPr>
            <w:noProof/>
          </w:rPr>
          <w:instrText xml:space="preserve"> PAGEREF _Toc23680837 \h </w:instrText>
        </w:r>
        <w:r w:rsidR="00B45530">
          <w:rPr>
            <w:noProof/>
          </w:rPr>
        </w:r>
        <w:r w:rsidR="00B45530">
          <w:rPr>
            <w:noProof/>
          </w:rPr>
          <w:fldChar w:fldCharType="separate"/>
        </w:r>
        <w:r w:rsidR="007B1342">
          <w:rPr>
            <w:noProof/>
          </w:rPr>
          <w:t>21</w:t>
        </w:r>
        <w:r w:rsidR="00B45530">
          <w:rPr>
            <w:noProof/>
          </w:rPr>
          <w:fldChar w:fldCharType="end"/>
        </w:r>
      </w:hyperlink>
    </w:p>
    <w:p w14:paraId="52E188A3" w14:textId="42ECF3DD"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838" w:history="1">
        <w:r w:rsidR="00B45530" w:rsidRPr="00B201AB">
          <w:rPr>
            <w:rStyle w:val="Hyperlink"/>
            <w:b/>
            <w:bCs/>
            <w:noProof/>
          </w:rPr>
          <w:t>12.1.2</w:t>
        </w:r>
        <w:r w:rsidR="00B45530">
          <w:rPr>
            <w:rFonts w:asciiTheme="minorHAnsi" w:eastAsiaTheme="minorEastAsia" w:hAnsiTheme="minorHAnsi" w:cstheme="minorBidi"/>
            <w:noProof/>
            <w:lang w:val="en-GB" w:eastAsia="en-GB"/>
          </w:rPr>
          <w:tab/>
        </w:r>
        <w:r w:rsidR="00B45530" w:rsidRPr="00B201AB">
          <w:rPr>
            <w:rStyle w:val="Hyperlink"/>
            <w:b/>
            <w:bCs/>
            <w:noProof/>
          </w:rPr>
          <w:t>Results</w:t>
        </w:r>
        <w:r w:rsidR="00B45530">
          <w:rPr>
            <w:noProof/>
          </w:rPr>
          <w:tab/>
        </w:r>
        <w:r w:rsidR="00B45530">
          <w:rPr>
            <w:noProof/>
          </w:rPr>
          <w:fldChar w:fldCharType="begin"/>
        </w:r>
        <w:r w:rsidR="00B45530">
          <w:rPr>
            <w:noProof/>
          </w:rPr>
          <w:instrText xml:space="preserve"> PAGEREF _Toc23680838 \h </w:instrText>
        </w:r>
        <w:r w:rsidR="00B45530">
          <w:rPr>
            <w:noProof/>
          </w:rPr>
        </w:r>
        <w:r w:rsidR="00B45530">
          <w:rPr>
            <w:noProof/>
          </w:rPr>
          <w:fldChar w:fldCharType="separate"/>
        </w:r>
        <w:r w:rsidR="007B1342">
          <w:rPr>
            <w:noProof/>
          </w:rPr>
          <w:t>22</w:t>
        </w:r>
        <w:r w:rsidR="00B45530">
          <w:rPr>
            <w:noProof/>
          </w:rPr>
          <w:fldChar w:fldCharType="end"/>
        </w:r>
      </w:hyperlink>
    </w:p>
    <w:p w14:paraId="3143B2CD" w14:textId="1493B0FC" w:rsidR="00B45530" w:rsidRDefault="00DB7B9A">
      <w:pPr>
        <w:pStyle w:val="TOC2"/>
        <w:tabs>
          <w:tab w:val="left" w:pos="880"/>
          <w:tab w:val="right" w:leader="dot" w:pos="9016"/>
        </w:tabs>
        <w:rPr>
          <w:rFonts w:asciiTheme="minorHAnsi" w:eastAsiaTheme="minorEastAsia" w:hAnsiTheme="minorHAnsi" w:cstheme="minorBidi"/>
          <w:noProof/>
          <w:lang w:val="en-GB" w:eastAsia="en-GB"/>
        </w:rPr>
      </w:pPr>
      <w:hyperlink w:anchor="_Toc23680839" w:history="1">
        <w:r w:rsidR="00B45530" w:rsidRPr="00B201AB">
          <w:rPr>
            <w:rStyle w:val="Hyperlink"/>
            <w:b/>
            <w:bCs/>
            <w:noProof/>
          </w:rPr>
          <w:t>12.2</w:t>
        </w:r>
        <w:r w:rsidR="00B45530">
          <w:rPr>
            <w:rFonts w:asciiTheme="minorHAnsi" w:eastAsiaTheme="minorEastAsia" w:hAnsiTheme="minorHAnsi" w:cstheme="minorBidi"/>
            <w:noProof/>
            <w:lang w:val="en-GB" w:eastAsia="en-GB"/>
          </w:rPr>
          <w:tab/>
        </w:r>
        <w:r w:rsidR="00B45530" w:rsidRPr="00B201AB">
          <w:rPr>
            <w:rStyle w:val="Hyperlink"/>
            <w:b/>
            <w:bCs/>
            <w:noProof/>
          </w:rPr>
          <w:t>Power and Torque</w:t>
        </w:r>
        <w:r w:rsidR="00B45530">
          <w:rPr>
            <w:noProof/>
          </w:rPr>
          <w:tab/>
        </w:r>
        <w:r w:rsidR="00B45530">
          <w:rPr>
            <w:noProof/>
          </w:rPr>
          <w:fldChar w:fldCharType="begin"/>
        </w:r>
        <w:r w:rsidR="00B45530">
          <w:rPr>
            <w:noProof/>
          </w:rPr>
          <w:instrText xml:space="preserve"> PAGEREF _Toc23680839 \h </w:instrText>
        </w:r>
        <w:r w:rsidR="00B45530">
          <w:rPr>
            <w:noProof/>
          </w:rPr>
        </w:r>
        <w:r w:rsidR="00B45530">
          <w:rPr>
            <w:noProof/>
          </w:rPr>
          <w:fldChar w:fldCharType="separate"/>
        </w:r>
        <w:r w:rsidR="007B1342">
          <w:rPr>
            <w:noProof/>
          </w:rPr>
          <w:t>23</w:t>
        </w:r>
        <w:r w:rsidR="00B45530">
          <w:rPr>
            <w:noProof/>
          </w:rPr>
          <w:fldChar w:fldCharType="end"/>
        </w:r>
      </w:hyperlink>
    </w:p>
    <w:p w14:paraId="0D2F374B" w14:textId="7A0F0D11"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840" w:history="1">
        <w:r w:rsidR="00B45530" w:rsidRPr="00B201AB">
          <w:rPr>
            <w:rStyle w:val="Hyperlink"/>
            <w:b/>
            <w:bCs/>
            <w:noProof/>
          </w:rPr>
          <w:t>12.2.1</w:t>
        </w:r>
        <w:r w:rsidR="00B45530">
          <w:rPr>
            <w:rFonts w:asciiTheme="minorHAnsi" w:eastAsiaTheme="minorEastAsia" w:hAnsiTheme="minorHAnsi" w:cstheme="minorBidi"/>
            <w:noProof/>
            <w:lang w:val="en-GB" w:eastAsia="en-GB"/>
          </w:rPr>
          <w:tab/>
        </w:r>
        <w:r w:rsidR="00B45530" w:rsidRPr="00B201AB">
          <w:rPr>
            <w:rStyle w:val="Hyperlink"/>
            <w:b/>
            <w:bCs/>
            <w:noProof/>
          </w:rPr>
          <w:t>Methodology</w:t>
        </w:r>
        <w:r w:rsidR="00B45530">
          <w:rPr>
            <w:noProof/>
          </w:rPr>
          <w:tab/>
        </w:r>
        <w:r w:rsidR="00B45530">
          <w:rPr>
            <w:noProof/>
          </w:rPr>
          <w:fldChar w:fldCharType="begin"/>
        </w:r>
        <w:r w:rsidR="00B45530">
          <w:rPr>
            <w:noProof/>
          </w:rPr>
          <w:instrText xml:space="preserve"> PAGEREF _Toc23680840 \h </w:instrText>
        </w:r>
        <w:r w:rsidR="00B45530">
          <w:rPr>
            <w:noProof/>
          </w:rPr>
        </w:r>
        <w:r w:rsidR="00B45530">
          <w:rPr>
            <w:noProof/>
          </w:rPr>
          <w:fldChar w:fldCharType="separate"/>
        </w:r>
        <w:r w:rsidR="007B1342">
          <w:rPr>
            <w:noProof/>
          </w:rPr>
          <w:t>23</w:t>
        </w:r>
        <w:r w:rsidR="00B45530">
          <w:rPr>
            <w:noProof/>
          </w:rPr>
          <w:fldChar w:fldCharType="end"/>
        </w:r>
      </w:hyperlink>
    </w:p>
    <w:p w14:paraId="67690366" w14:textId="60EE3A3C" w:rsidR="00B45530" w:rsidRDefault="00DB7B9A">
      <w:pPr>
        <w:pStyle w:val="TOC3"/>
        <w:tabs>
          <w:tab w:val="left" w:pos="1320"/>
          <w:tab w:val="right" w:leader="dot" w:pos="9016"/>
        </w:tabs>
        <w:rPr>
          <w:rFonts w:asciiTheme="minorHAnsi" w:eastAsiaTheme="minorEastAsia" w:hAnsiTheme="minorHAnsi" w:cstheme="minorBidi"/>
          <w:noProof/>
          <w:lang w:val="en-GB" w:eastAsia="en-GB"/>
        </w:rPr>
      </w:pPr>
      <w:hyperlink w:anchor="_Toc23680841" w:history="1">
        <w:r w:rsidR="00B45530" w:rsidRPr="00B201AB">
          <w:rPr>
            <w:rStyle w:val="Hyperlink"/>
            <w:b/>
            <w:bCs/>
            <w:noProof/>
          </w:rPr>
          <w:t>12.2.2</w:t>
        </w:r>
        <w:r w:rsidR="00B45530">
          <w:rPr>
            <w:rFonts w:asciiTheme="minorHAnsi" w:eastAsiaTheme="minorEastAsia" w:hAnsiTheme="minorHAnsi" w:cstheme="minorBidi"/>
            <w:noProof/>
            <w:lang w:val="en-GB" w:eastAsia="en-GB"/>
          </w:rPr>
          <w:tab/>
        </w:r>
        <w:r w:rsidR="00B45530" w:rsidRPr="00B201AB">
          <w:rPr>
            <w:rStyle w:val="Hyperlink"/>
            <w:b/>
            <w:bCs/>
            <w:noProof/>
          </w:rPr>
          <w:t>Results</w:t>
        </w:r>
        <w:r w:rsidR="00B45530">
          <w:rPr>
            <w:noProof/>
          </w:rPr>
          <w:tab/>
        </w:r>
        <w:r w:rsidR="00B45530">
          <w:rPr>
            <w:noProof/>
          </w:rPr>
          <w:fldChar w:fldCharType="begin"/>
        </w:r>
        <w:r w:rsidR="00B45530">
          <w:rPr>
            <w:noProof/>
          </w:rPr>
          <w:instrText xml:space="preserve"> PAGEREF _Toc23680841 \h </w:instrText>
        </w:r>
        <w:r w:rsidR="00B45530">
          <w:rPr>
            <w:noProof/>
          </w:rPr>
        </w:r>
        <w:r w:rsidR="00B45530">
          <w:rPr>
            <w:noProof/>
          </w:rPr>
          <w:fldChar w:fldCharType="separate"/>
        </w:r>
        <w:r w:rsidR="007B1342">
          <w:rPr>
            <w:noProof/>
          </w:rPr>
          <w:t>24</w:t>
        </w:r>
        <w:r w:rsidR="00B45530">
          <w:rPr>
            <w:noProof/>
          </w:rPr>
          <w:fldChar w:fldCharType="end"/>
        </w:r>
      </w:hyperlink>
    </w:p>
    <w:p w14:paraId="42B44103" w14:textId="76C9CB1C" w:rsidR="00B45530" w:rsidRDefault="00DB7B9A">
      <w:pPr>
        <w:pStyle w:val="TOC1"/>
        <w:tabs>
          <w:tab w:val="left" w:pos="660"/>
          <w:tab w:val="right" w:leader="dot" w:pos="9016"/>
        </w:tabs>
        <w:rPr>
          <w:rFonts w:asciiTheme="minorHAnsi" w:eastAsiaTheme="minorEastAsia" w:hAnsiTheme="minorHAnsi" w:cstheme="minorBidi"/>
          <w:noProof/>
          <w:lang w:eastAsia="en-GB"/>
        </w:rPr>
      </w:pPr>
      <w:hyperlink w:anchor="_Toc23680842" w:history="1">
        <w:r w:rsidR="00B45530" w:rsidRPr="00B201AB">
          <w:rPr>
            <w:rStyle w:val="Hyperlink"/>
            <w:b/>
            <w:bCs/>
            <w:noProof/>
          </w:rPr>
          <w:t>13</w:t>
        </w:r>
        <w:r w:rsidR="00B45530">
          <w:rPr>
            <w:rFonts w:asciiTheme="minorHAnsi" w:eastAsiaTheme="minorEastAsia" w:hAnsiTheme="minorHAnsi" w:cstheme="minorBidi"/>
            <w:noProof/>
            <w:lang w:eastAsia="en-GB"/>
          </w:rPr>
          <w:tab/>
        </w:r>
        <w:r w:rsidR="00B45530" w:rsidRPr="00B201AB">
          <w:rPr>
            <w:rStyle w:val="Hyperlink"/>
            <w:b/>
            <w:bCs/>
            <w:noProof/>
          </w:rPr>
          <w:t>Derivations</w:t>
        </w:r>
        <w:r w:rsidR="00B45530">
          <w:rPr>
            <w:noProof/>
          </w:rPr>
          <w:tab/>
        </w:r>
        <w:r w:rsidR="00B45530">
          <w:rPr>
            <w:noProof/>
          </w:rPr>
          <w:fldChar w:fldCharType="begin"/>
        </w:r>
        <w:r w:rsidR="00B45530">
          <w:rPr>
            <w:noProof/>
          </w:rPr>
          <w:instrText xml:space="preserve"> PAGEREF _Toc23680842 \h </w:instrText>
        </w:r>
        <w:r w:rsidR="00B45530">
          <w:rPr>
            <w:noProof/>
          </w:rPr>
        </w:r>
        <w:r w:rsidR="00B45530">
          <w:rPr>
            <w:noProof/>
          </w:rPr>
          <w:fldChar w:fldCharType="separate"/>
        </w:r>
        <w:r w:rsidR="007B1342">
          <w:rPr>
            <w:noProof/>
          </w:rPr>
          <w:t>25</w:t>
        </w:r>
        <w:r w:rsidR="00B45530">
          <w:rPr>
            <w:noProof/>
          </w:rPr>
          <w:fldChar w:fldCharType="end"/>
        </w:r>
      </w:hyperlink>
    </w:p>
    <w:p w14:paraId="182EEB94" w14:textId="311BACCD" w:rsidR="00B45530" w:rsidRDefault="00DB7B9A">
      <w:pPr>
        <w:pStyle w:val="TOC1"/>
        <w:tabs>
          <w:tab w:val="left" w:pos="660"/>
          <w:tab w:val="right" w:leader="dot" w:pos="9016"/>
        </w:tabs>
        <w:rPr>
          <w:rFonts w:asciiTheme="minorHAnsi" w:eastAsiaTheme="minorEastAsia" w:hAnsiTheme="minorHAnsi" w:cstheme="minorBidi"/>
          <w:noProof/>
          <w:lang w:eastAsia="en-GB"/>
        </w:rPr>
      </w:pPr>
      <w:hyperlink w:anchor="_Toc23680843" w:history="1">
        <w:r w:rsidR="00B45530" w:rsidRPr="00B201AB">
          <w:rPr>
            <w:rStyle w:val="Hyperlink"/>
            <w:b/>
            <w:bCs/>
            <w:noProof/>
          </w:rPr>
          <w:t>14</w:t>
        </w:r>
        <w:r w:rsidR="00B45530">
          <w:rPr>
            <w:rFonts w:asciiTheme="minorHAnsi" w:eastAsiaTheme="minorEastAsia" w:hAnsiTheme="minorHAnsi" w:cstheme="minorBidi"/>
            <w:noProof/>
            <w:lang w:eastAsia="en-GB"/>
          </w:rPr>
          <w:tab/>
        </w:r>
        <w:r w:rsidR="00B45530" w:rsidRPr="00B201AB">
          <w:rPr>
            <w:rStyle w:val="Hyperlink"/>
            <w:b/>
            <w:bCs/>
            <w:noProof/>
          </w:rPr>
          <w:t>Proof of own work</w:t>
        </w:r>
        <w:r w:rsidR="00B45530">
          <w:rPr>
            <w:noProof/>
          </w:rPr>
          <w:tab/>
        </w:r>
        <w:r w:rsidR="00B45530">
          <w:rPr>
            <w:noProof/>
          </w:rPr>
          <w:fldChar w:fldCharType="begin"/>
        </w:r>
        <w:r w:rsidR="00B45530">
          <w:rPr>
            <w:noProof/>
          </w:rPr>
          <w:instrText xml:space="preserve"> PAGEREF _Toc23680843 \h </w:instrText>
        </w:r>
        <w:r w:rsidR="00B45530">
          <w:rPr>
            <w:noProof/>
          </w:rPr>
        </w:r>
        <w:r w:rsidR="00B45530">
          <w:rPr>
            <w:noProof/>
          </w:rPr>
          <w:fldChar w:fldCharType="separate"/>
        </w:r>
        <w:r w:rsidR="007B1342">
          <w:rPr>
            <w:noProof/>
          </w:rPr>
          <w:t>26</w:t>
        </w:r>
        <w:r w:rsidR="00B45530">
          <w:rPr>
            <w:noProof/>
          </w:rPr>
          <w:fldChar w:fldCharType="end"/>
        </w:r>
      </w:hyperlink>
    </w:p>
    <w:p w14:paraId="022C189E" w14:textId="27BF3C51" w:rsidR="000A278E" w:rsidRDefault="009A6F00" w:rsidP="00D256C3">
      <w:pPr>
        <w:pStyle w:val="Heading1"/>
        <w:numPr>
          <w:ilvl w:val="0"/>
          <w:numId w:val="0"/>
        </w:numPr>
      </w:pPr>
      <w:r>
        <w:fldChar w:fldCharType="end"/>
      </w:r>
    </w:p>
    <w:p w14:paraId="70B92995" w14:textId="77777777" w:rsidR="000A278E" w:rsidRDefault="000A278E" w:rsidP="00D256C3">
      <w:pPr>
        <w:sectPr w:rsidR="000A278E" w:rsidSect="00855145">
          <w:pgSz w:w="11906" w:h="16838"/>
          <w:pgMar w:top="1440" w:right="1440" w:bottom="1440" w:left="1440" w:header="720" w:footer="720" w:gutter="0"/>
          <w:pgNumType w:fmt="lowerRoman" w:start="1"/>
          <w:cols w:space="720"/>
          <w:docGrid w:linePitch="299"/>
        </w:sectPr>
      </w:pPr>
    </w:p>
    <w:p w14:paraId="0A7D1E37" w14:textId="6715C399" w:rsidR="006C1451" w:rsidRDefault="000A278E" w:rsidP="00D256C3">
      <w:pPr>
        <w:pStyle w:val="Heading1"/>
        <w:rPr>
          <w:b/>
          <w:bCs/>
        </w:rPr>
      </w:pPr>
      <w:bookmarkStart w:id="1" w:name="_Toc23680790"/>
      <w:r w:rsidRPr="00062C8F">
        <w:rPr>
          <w:b/>
          <w:bCs/>
        </w:rPr>
        <w:lastRenderedPageBreak/>
        <w:t>Introduction</w:t>
      </w:r>
      <w:bookmarkEnd w:id="1"/>
    </w:p>
    <w:p w14:paraId="1107B32C" w14:textId="032D9527" w:rsidR="00517DC2" w:rsidRDefault="00517DC2" w:rsidP="00517DC2">
      <w:r>
        <w:t>One of the critical components of an internal combustion engine is the connecting rod. The rod at its little end connects to the piston forming a reciprocating motion, whilst at the big end it follows the rotational motion of the crankshaft</w:t>
      </w:r>
      <w:r w:rsidR="00BD7220">
        <w:t xml:space="preserve">. The conversion of piston motion to crankshaft rotation causes the connecting rod to be subject to complex loading patterns. </w:t>
      </w:r>
    </w:p>
    <w:p w14:paraId="0CB62E8C" w14:textId="1C8A2D28" w:rsidR="00517DC2" w:rsidRDefault="00BD7220" w:rsidP="00517DC2">
      <w:r>
        <w:t>These complex loads are both compressive and tensile, the compressive being caused by the peak cylinder pressure’s resulting gas force due to combustion, whilst the tensile loads are caused by the inertial force which the piston transfers to the connecting rod.</w:t>
      </w:r>
      <w:r w:rsidR="00DA29D1">
        <w:t xml:space="preserve"> </w:t>
      </w:r>
      <w:r w:rsidR="007A17B6">
        <w:t>Considering</w:t>
      </w:r>
      <w:r w:rsidR="00DA29D1">
        <w:t xml:space="preserve"> this fact, </w:t>
      </w:r>
      <w:r w:rsidR="007A17B6">
        <w:t>the maximum compressive and tensile loads are considered in the design process as this is where the connecting rod is known to fail.</w:t>
      </w:r>
    </w:p>
    <w:p w14:paraId="5B44F45D" w14:textId="14C37FC5" w:rsidR="007A17B6" w:rsidRDefault="00965CF0" w:rsidP="00517DC2">
      <w:r>
        <w:t xml:space="preserve">In this report, simple load analysis on a Ford Sigma 1.6 connecting rod has been documented and graphical results are documented within. The Ford Sigma 1.6 production engine has a maximum of 6000rpm, so to see what effect of increased engine rotational speed has on the loads being subjected to the connecting rod, </w:t>
      </w:r>
      <w:r w:rsidR="001A3FA5">
        <w:t xml:space="preserve">a </w:t>
      </w:r>
      <w:r w:rsidR="008571DA">
        <w:t>logarithmic</w:t>
      </w:r>
      <w:r w:rsidR="001A3FA5">
        <w:t xml:space="preserve"> extrapolation to take the limit to 9000rpm was completed.</w:t>
      </w:r>
    </w:p>
    <w:p w14:paraId="67FE0BE2" w14:textId="1D3E2C43" w:rsidR="00A93AA6" w:rsidRDefault="001A3FA5" w:rsidP="001A3FA5">
      <w:r>
        <w:t>An investigation upon why the loads occur when they do is what the primary aim of this report sets out to achieve. Linking the increased inertia, forces and rod displacements in a concise document showing how this has been carried out.</w:t>
      </w:r>
    </w:p>
    <w:p w14:paraId="09EDA9FA" w14:textId="7C412F27" w:rsidR="00E50724" w:rsidRDefault="00A93AA6" w:rsidP="001A3FA5">
      <w:r>
        <w:t>Lastly, throughout the report there are tables of information which have been colour coded</w:t>
      </w:r>
      <w:r w:rsidR="00E50724">
        <w:t>, a key has been identified below.</w:t>
      </w:r>
    </w:p>
    <w:p w14:paraId="79B6343F" w14:textId="6BBAF7BB" w:rsidR="001A3FA5" w:rsidRDefault="00031784" w:rsidP="001A3FA5">
      <w:r w:rsidRPr="00031784">
        <w:rPr>
          <w:noProof/>
        </w:rPr>
        <w:drawing>
          <wp:anchor distT="0" distB="0" distL="114300" distR="114300" simplePos="0" relativeHeight="251795456" behindDoc="1" locked="0" layoutInCell="1" allowOverlap="1" wp14:anchorId="7A39CF11" wp14:editId="50FB30FD">
            <wp:simplePos x="0" y="0"/>
            <wp:positionH relativeFrom="margin">
              <wp:align>right</wp:align>
            </wp:positionH>
            <wp:positionV relativeFrom="paragraph">
              <wp:posOffset>1000125</wp:posOffset>
            </wp:positionV>
            <wp:extent cx="5731510" cy="1977390"/>
            <wp:effectExtent l="0" t="0" r="2540" b="3810"/>
            <wp:wrapTight wrapText="bothSides">
              <wp:wrapPolygon edited="0">
                <wp:start x="5743" y="0"/>
                <wp:lineTo x="0" y="0"/>
                <wp:lineTo x="0" y="9364"/>
                <wp:lineTo x="2226" y="9988"/>
                <wp:lineTo x="0" y="10821"/>
                <wp:lineTo x="0" y="21225"/>
                <wp:lineTo x="359" y="21434"/>
                <wp:lineTo x="18810" y="21434"/>
                <wp:lineTo x="21538" y="20393"/>
                <wp:lineTo x="21538" y="13318"/>
                <wp:lineTo x="18451" y="13318"/>
                <wp:lineTo x="21538" y="12069"/>
                <wp:lineTo x="21538" y="832"/>
                <wp:lineTo x="19958" y="208"/>
                <wp:lineTo x="14574" y="0"/>
                <wp:lineTo x="5743" y="0"/>
              </wp:wrapPolygon>
            </wp:wrapTight>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977390"/>
                    </a:xfrm>
                    <a:prstGeom prst="rect">
                      <a:avLst/>
                    </a:prstGeom>
                    <a:noFill/>
                    <a:ln>
                      <a:noFill/>
                    </a:ln>
                  </pic:spPr>
                </pic:pic>
              </a:graphicData>
            </a:graphic>
          </wp:anchor>
        </w:drawing>
      </w:r>
      <w:r w:rsidR="00E50724" w:rsidRPr="00E50724">
        <w:rPr>
          <w:noProof/>
        </w:rPr>
        <w:drawing>
          <wp:anchor distT="0" distB="0" distL="114300" distR="114300" simplePos="0" relativeHeight="251718656" behindDoc="1" locked="0" layoutInCell="1" allowOverlap="1" wp14:anchorId="66406332" wp14:editId="3E572898">
            <wp:simplePos x="0" y="0"/>
            <wp:positionH relativeFrom="margin">
              <wp:align>center</wp:align>
            </wp:positionH>
            <wp:positionV relativeFrom="paragraph">
              <wp:posOffset>40005</wp:posOffset>
            </wp:positionV>
            <wp:extent cx="2060575" cy="640080"/>
            <wp:effectExtent l="0" t="0" r="0" b="7620"/>
            <wp:wrapTight wrapText="bothSides">
              <wp:wrapPolygon edited="0">
                <wp:start x="0" y="0"/>
                <wp:lineTo x="0" y="21214"/>
                <wp:lineTo x="21367" y="21214"/>
                <wp:lineTo x="21367" y="0"/>
                <wp:lineTo x="0"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60575" cy="640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3FA5">
        <w:br w:type="page"/>
      </w:r>
    </w:p>
    <w:p w14:paraId="6397A6D8" w14:textId="235624B6" w:rsidR="00062C8F" w:rsidRDefault="00062C8F" w:rsidP="00D256C3">
      <w:pPr>
        <w:pStyle w:val="Heading1"/>
        <w:rPr>
          <w:b/>
          <w:bCs/>
        </w:rPr>
      </w:pPr>
      <w:bookmarkStart w:id="2" w:name="_Toc23680791"/>
      <w:r w:rsidRPr="00062C8F">
        <w:rPr>
          <w:b/>
          <w:bCs/>
        </w:rPr>
        <w:lastRenderedPageBreak/>
        <w:t>Preliminary Work</w:t>
      </w:r>
      <w:r w:rsidR="00D256C3">
        <w:rPr>
          <w:b/>
          <w:bCs/>
        </w:rPr>
        <w:t>/Modelling Techniques</w:t>
      </w:r>
      <w:bookmarkEnd w:id="2"/>
    </w:p>
    <w:p w14:paraId="4289198A" w14:textId="1FDCCA2A" w:rsidR="00F15DB2" w:rsidRDefault="001A3FA5" w:rsidP="001A3FA5">
      <w:r>
        <w:t xml:space="preserve">Data for the Ford Sigma 1.6 production engine </w:t>
      </w:r>
      <w:r w:rsidR="00560E3C">
        <w:t xml:space="preserve">was provided, </w:t>
      </w:r>
      <w:r w:rsidR="00F15DB2">
        <w:t>however,</w:t>
      </w:r>
      <w:r w:rsidR="00560E3C">
        <w:t xml:space="preserve"> to find the </w:t>
      </w:r>
      <w:r w:rsidR="00F15DB2">
        <w:t xml:space="preserve">results for the same engine but with increased rpm has been calculated using a </w:t>
      </w:r>
      <w:r w:rsidR="008571DA">
        <w:t>logarithmic trendline</w:t>
      </w:r>
      <w:r w:rsidR="00F15DB2">
        <w:t xml:space="preserve">. The original limit was 6000rpm and now raised to 9000rpm. This can be simulated but for instance can have an increased rpm limit by changing the camshaft, increasing the turbo boost pressure or both combined with cylinder head work and reduced friction components. </w:t>
      </w:r>
    </w:p>
    <w:p w14:paraId="204CD2F8" w14:textId="521A459B" w:rsidR="001A3FA5" w:rsidRDefault="00B106A5" w:rsidP="001A3FA5">
      <w:pPr>
        <w:rPr>
          <w:b/>
          <w:bCs/>
          <w:u w:val="single"/>
        </w:rPr>
      </w:pPr>
      <w:r w:rsidRPr="00B106A5">
        <w:rPr>
          <w:b/>
          <w:bCs/>
          <w:u w:val="single"/>
        </w:rPr>
        <w:t>Maximum cylinder pressure</w:t>
      </w:r>
    </w:p>
    <w:p w14:paraId="289A35C6" w14:textId="7227FFF6" w:rsidR="00B106A5" w:rsidRDefault="006319CF" w:rsidP="00B106A5">
      <w:r>
        <w:t>Logarithmic Trendline</w:t>
      </w:r>
      <w:r w:rsidR="00B106A5" w:rsidRPr="00B106A5">
        <w:t>=</w:t>
      </w:r>
      <w:r>
        <w:t xml:space="preserve"> </w:t>
      </w:r>
      <w:r w:rsidR="00B106A5" w:rsidRPr="00B106A5">
        <w:t>(25.584*LN(</w:t>
      </w:r>
      <w:r w:rsidR="00B106A5">
        <w:t>RPM</w:t>
      </w:r>
      <w:r w:rsidR="00B106A5" w:rsidRPr="00B106A5">
        <w:t>)) - 124.9</w:t>
      </w:r>
    </w:p>
    <w:p w14:paraId="54ED2466" w14:textId="7DBE2B86" w:rsidR="00B106A5" w:rsidRPr="00B106A5" w:rsidRDefault="00381F3F" w:rsidP="001A3FA5">
      <w:pPr>
        <w:rPr>
          <w:b/>
          <w:bCs/>
          <w:u w:val="single"/>
        </w:rPr>
      </w:pPr>
      <w:r>
        <w:rPr>
          <w:noProof/>
        </w:rPr>
        <mc:AlternateContent>
          <mc:Choice Requires="wps">
            <w:drawing>
              <wp:anchor distT="0" distB="0" distL="114300" distR="114300" simplePos="0" relativeHeight="251730944" behindDoc="1" locked="0" layoutInCell="1" allowOverlap="1" wp14:anchorId="0398BA68" wp14:editId="0518410E">
                <wp:simplePos x="0" y="0"/>
                <wp:positionH relativeFrom="column">
                  <wp:posOffset>1022985</wp:posOffset>
                </wp:positionH>
                <wp:positionV relativeFrom="paragraph">
                  <wp:posOffset>2591435</wp:posOffset>
                </wp:positionV>
                <wp:extent cx="3685540" cy="635"/>
                <wp:effectExtent l="0" t="0" r="0" b="0"/>
                <wp:wrapTight wrapText="bothSides">
                  <wp:wrapPolygon edited="0">
                    <wp:start x="0" y="0"/>
                    <wp:lineTo x="0" y="21600"/>
                    <wp:lineTo x="21600" y="21600"/>
                    <wp:lineTo x="21600" y="0"/>
                  </wp:wrapPolygon>
                </wp:wrapTight>
                <wp:docPr id="204" name="Text Box 204"/>
                <wp:cNvGraphicFramePr/>
                <a:graphic xmlns:a="http://schemas.openxmlformats.org/drawingml/2006/main">
                  <a:graphicData uri="http://schemas.microsoft.com/office/word/2010/wordprocessingShape">
                    <wps:wsp>
                      <wps:cNvSpPr txBox="1"/>
                      <wps:spPr>
                        <a:xfrm>
                          <a:off x="0" y="0"/>
                          <a:ext cx="3685540" cy="635"/>
                        </a:xfrm>
                        <a:prstGeom prst="rect">
                          <a:avLst/>
                        </a:prstGeom>
                        <a:solidFill>
                          <a:prstClr val="white"/>
                        </a:solidFill>
                        <a:ln>
                          <a:noFill/>
                        </a:ln>
                      </wps:spPr>
                      <wps:txbx>
                        <w:txbxContent>
                          <w:p w14:paraId="37BFAAB4" w14:textId="156A2E06" w:rsidR="0030217F" w:rsidRPr="0072319D" w:rsidRDefault="0030217F" w:rsidP="00381F3F">
                            <w:pPr>
                              <w:pStyle w:val="Caption"/>
                              <w:rPr>
                                <w:noProof/>
                              </w:rPr>
                            </w:pPr>
                            <w:bookmarkStart w:id="3" w:name="_Toc23527405"/>
                            <w:r>
                              <w:t xml:space="preserve">Figure </w:t>
                            </w:r>
                            <w:fldSimple w:instr=" SEQ Figure \* ARABIC ">
                              <w:r w:rsidR="007B1342">
                                <w:rPr>
                                  <w:noProof/>
                                </w:rPr>
                                <w:t>1</w:t>
                              </w:r>
                            </w:fldSimple>
                            <w:r>
                              <w:t xml:space="preserve"> Production maximum cylinder pressure over all engine speeds</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98BA68" id="Text Box 204" o:spid="_x0000_s1027" type="#_x0000_t202" style="position:absolute;margin-left:80.55pt;margin-top:204.05pt;width:290.2pt;height:.05pt;z-index:-25158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" stroked="f">
                <v:textbox style="mso-fit-shape-to-text:t" inset="0,0,0,0">
                  <w:txbxContent>
                    <w:p w14:paraId="37BFAAB4" w14:textId="156A2E06" w:rsidR="0030217F" w:rsidRPr="0072319D" w:rsidRDefault="0030217F" w:rsidP="00381F3F">
                      <w:pPr>
                        <w:pStyle w:val="Caption"/>
                        <w:rPr>
                          <w:noProof/>
                        </w:rPr>
                      </w:pPr>
                      <w:bookmarkStart w:id="4" w:name="_Toc23527405"/>
                      <w:r>
                        <w:t xml:space="preserve">Figure </w:t>
                      </w:r>
                      <w:fldSimple w:instr=" SEQ Figure \* ARABIC ">
                        <w:r w:rsidR="007B1342">
                          <w:rPr>
                            <w:noProof/>
                          </w:rPr>
                          <w:t>1</w:t>
                        </w:r>
                      </w:fldSimple>
                      <w:r>
                        <w:t xml:space="preserve"> Production maximum cylinder pressure over all engine speeds</w:t>
                      </w:r>
                      <w:bookmarkEnd w:id="4"/>
                    </w:p>
                  </w:txbxContent>
                </v:textbox>
                <w10:wrap type="tight"/>
              </v:shape>
            </w:pict>
          </mc:Fallback>
        </mc:AlternateContent>
      </w:r>
      <w:r w:rsidR="00B106A5">
        <w:rPr>
          <w:noProof/>
        </w:rPr>
        <w:drawing>
          <wp:anchor distT="0" distB="0" distL="114300" distR="114300" simplePos="0" relativeHeight="251709440" behindDoc="1" locked="0" layoutInCell="1" allowOverlap="1" wp14:anchorId="05D784AB" wp14:editId="0E847AF3">
            <wp:simplePos x="0" y="0"/>
            <wp:positionH relativeFrom="margin">
              <wp:align>center</wp:align>
            </wp:positionH>
            <wp:positionV relativeFrom="paragraph">
              <wp:posOffset>14605</wp:posOffset>
            </wp:positionV>
            <wp:extent cx="3685578" cy="2520000"/>
            <wp:effectExtent l="0" t="0" r="0" b="0"/>
            <wp:wrapTight wrapText="bothSides">
              <wp:wrapPolygon edited="0">
                <wp:start x="0" y="0"/>
                <wp:lineTo x="0" y="21393"/>
                <wp:lineTo x="21436" y="21393"/>
                <wp:lineTo x="21436" y="0"/>
                <wp:lineTo x="0" y="0"/>
              </wp:wrapPolygon>
            </wp:wrapTight>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85578" cy="2520000"/>
                    </a:xfrm>
                    <a:prstGeom prst="rect">
                      <a:avLst/>
                    </a:prstGeom>
                    <a:noFill/>
                  </pic:spPr>
                </pic:pic>
              </a:graphicData>
            </a:graphic>
            <wp14:sizeRelH relativeFrom="margin">
              <wp14:pctWidth>0</wp14:pctWidth>
            </wp14:sizeRelH>
            <wp14:sizeRelV relativeFrom="margin">
              <wp14:pctHeight>0</wp14:pctHeight>
            </wp14:sizeRelV>
          </wp:anchor>
        </w:drawing>
      </w:r>
    </w:p>
    <w:p w14:paraId="693B7640" w14:textId="605203CE" w:rsidR="00F15DB2" w:rsidRDefault="00F15DB2" w:rsidP="001A3FA5"/>
    <w:p w14:paraId="59A7F60C" w14:textId="1D2635E6" w:rsidR="00F15DB2" w:rsidRDefault="00F15DB2" w:rsidP="001A3FA5"/>
    <w:p w14:paraId="0EF5A2C2" w14:textId="6A442555" w:rsidR="00F15DB2" w:rsidRDefault="00F15DB2" w:rsidP="001A3FA5"/>
    <w:p w14:paraId="235CB671" w14:textId="508B9B67" w:rsidR="00F15DB2" w:rsidRDefault="00F15DB2" w:rsidP="001A3FA5"/>
    <w:p w14:paraId="5EC00E2F" w14:textId="08ED0C86" w:rsidR="00F15DB2" w:rsidRDefault="00F15DB2" w:rsidP="001A3FA5"/>
    <w:p w14:paraId="0906364B" w14:textId="4E5D84E8" w:rsidR="00F15DB2" w:rsidRDefault="00F15DB2" w:rsidP="001A3FA5"/>
    <w:p w14:paraId="74C091D1" w14:textId="77777777" w:rsidR="00F15DB2" w:rsidRDefault="00F15DB2" w:rsidP="001A3FA5"/>
    <w:p w14:paraId="18229F26" w14:textId="77777777" w:rsidR="0039623E" w:rsidRDefault="0039623E" w:rsidP="001A3FA5">
      <w:pPr>
        <w:rPr>
          <w:b/>
          <w:bCs/>
          <w:u w:val="single"/>
        </w:rPr>
      </w:pPr>
    </w:p>
    <w:p w14:paraId="278519E4" w14:textId="35E47328" w:rsidR="001A3FA5" w:rsidRPr="00B106A5" w:rsidRDefault="00B106A5" w:rsidP="001A3FA5">
      <w:pPr>
        <w:rPr>
          <w:b/>
          <w:bCs/>
          <w:u w:val="single"/>
        </w:rPr>
      </w:pPr>
      <w:r w:rsidRPr="00B106A5">
        <w:rPr>
          <w:b/>
          <w:bCs/>
          <w:u w:val="single"/>
        </w:rPr>
        <w:t>Maximum net compressive force</w:t>
      </w:r>
    </w:p>
    <w:p w14:paraId="44B37EA6" w14:textId="3D00B9BB" w:rsidR="00F15DB2" w:rsidRDefault="006319CF" w:rsidP="001A3FA5">
      <w:r>
        <w:t>Logarithmic Trendline</w:t>
      </w:r>
      <w:r w:rsidR="00B106A5" w:rsidRPr="00B106A5">
        <w:t>=</w:t>
      </w:r>
      <w:r>
        <w:t xml:space="preserve"> </w:t>
      </w:r>
      <w:r w:rsidR="00B106A5" w:rsidRPr="00B106A5">
        <w:t>(9167.6*LN(</w:t>
      </w:r>
      <w:r w:rsidR="00B106A5">
        <w:t>RPM</w:t>
      </w:r>
      <w:r w:rsidR="00B106A5" w:rsidRPr="00B106A5">
        <w:t>)) - 35561</w:t>
      </w:r>
    </w:p>
    <w:p w14:paraId="750BE525" w14:textId="0EFD9A2E" w:rsidR="008571DA" w:rsidRDefault="0039623E" w:rsidP="001A3FA5">
      <w:r>
        <w:rPr>
          <w:noProof/>
        </w:rPr>
        <mc:AlternateContent>
          <mc:Choice Requires="wps">
            <w:drawing>
              <wp:anchor distT="0" distB="0" distL="114300" distR="114300" simplePos="0" relativeHeight="251732992" behindDoc="1" locked="0" layoutInCell="1" allowOverlap="1" wp14:anchorId="32108A90" wp14:editId="0B6D6CFC">
                <wp:simplePos x="0" y="0"/>
                <wp:positionH relativeFrom="column">
                  <wp:posOffset>1027430</wp:posOffset>
                </wp:positionH>
                <wp:positionV relativeFrom="paragraph">
                  <wp:posOffset>2365375</wp:posOffset>
                </wp:positionV>
                <wp:extent cx="3674745" cy="635"/>
                <wp:effectExtent l="0" t="0" r="0" b="0"/>
                <wp:wrapTight wrapText="bothSides">
                  <wp:wrapPolygon edited="0">
                    <wp:start x="0" y="0"/>
                    <wp:lineTo x="0" y="21600"/>
                    <wp:lineTo x="21600" y="21600"/>
                    <wp:lineTo x="21600" y="0"/>
                  </wp:wrapPolygon>
                </wp:wrapTight>
                <wp:docPr id="205" name="Text Box 205"/>
                <wp:cNvGraphicFramePr/>
                <a:graphic xmlns:a="http://schemas.openxmlformats.org/drawingml/2006/main">
                  <a:graphicData uri="http://schemas.microsoft.com/office/word/2010/wordprocessingShape">
                    <wps:wsp>
                      <wps:cNvSpPr txBox="1"/>
                      <wps:spPr>
                        <a:xfrm>
                          <a:off x="0" y="0"/>
                          <a:ext cx="3674745" cy="635"/>
                        </a:xfrm>
                        <a:prstGeom prst="rect">
                          <a:avLst/>
                        </a:prstGeom>
                        <a:solidFill>
                          <a:prstClr val="white"/>
                        </a:solidFill>
                        <a:ln>
                          <a:noFill/>
                        </a:ln>
                      </wps:spPr>
                      <wps:txbx>
                        <w:txbxContent>
                          <w:p w14:paraId="4FB4AF4A" w14:textId="0A4FB332" w:rsidR="0030217F" w:rsidRPr="00390511" w:rsidRDefault="0030217F" w:rsidP="0039623E">
                            <w:pPr>
                              <w:pStyle w:val="Caption"/>
                              <w:rPr>
                                <w:noProof/>
                              </w:rPr>
                            </w:pPr>
                            <w:bookmarkStart w:id="5" w:name="_Toc23527406"/>
                            <w:r>
                              <w:t xml:space="preserve">Figure </w:t>
                            </w:r>
                            <w:fldSimple w:instr=" SEQ Figure \* ARABIC ">
                              <w:r w:rsidR="007B1342">
                                <w:rPr>
                                  <w:noProof/>
                                </w:rPr>
                                <w:t>2</w:t>
                              </w:r>
                            </w:fldSimple>
                            <w:r>
                              <w:t xml:space="preserve"> </w:t>
                            </w:r>
                            <w:r w:rsidRPr="00343E44">
                              <w:t xml:space="preserve">Production maximum </w:t>
                            </w:r>
                            <w:r>
                              <w:t>net compressive force</w:t>
                            </w:r>
                            <w:r w:rsidRPr="00343E44">
                              <w:t xml:space="preserve"> over all engine speeds</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108A90" id="Text Box 205" o:spid="_x0000_s1028" type="#_x0000_t202" style="position:absolute;margin-left:80.9pt;margin-top:186.25pt;width:289.35pt;height:.05pt;z-index:-25158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" stroked="f">
                <v:textbox style="mso-fit-shape-to-text:t" inset="0,0,0,0">
                  <w:txbxContent>
                    <w:p w14:paraId="4FB4AF4A" w14:textId="0A4FB332" w:rsidR="0030217F" w:rsidRPr="00390511" w:rsidRDefault="0030217F" w:rsidP="0039623E">
                      <w:pPr>
                        <w:pStyle w:val="Caption"/>
                        <w:rPr>
                          <w:noProof/>
                        </w:rPr>
                      </w:pPr>
                      <w:bookmarkStart w:id="6" w:name="_Toc23527406"/>
                      <w:r>
                        <w:t xml:space="preserve">Figure </w:t>
                      </w:r>
                      <w:fldSimple w:instr=" SEQ Figure \* ARABIC ">
                        <w:r w:rsidR="007B1342">
                          <w:rPr>
                            <w:noProof/>
                          </w:rPr>
                          <w:t>2</w:t>
                        </w:r>
                      </w:fldSimple>
                      <w:r>
                        <w:t xml:space="preserve"> </w:t>
                      </w:r>
                      <w:r w:rsidRPr="00343E44">
                        <w:t xml:space="preserve">Production maximum </w:t>
                      </w:r>
                      <w:r>
                        <w:t>net compressive force</w:t>
                      </w:r>
                      <w:r w:rsidRPr="00343E44">
                        <w:t xml:space="preserve"> over all engine speeds</w:t>
                      </w:r>
                      <w:bookmarkEnd w:id="6"/>
                    </w:p>
                  </w:txbxContent>
                </v:textbox>
                <w10:wrap type="tight"/>
              </v:shape>
            </w:pict>
          </mc:Fallback>
        </mc:AlternateContent>
      </w:r>
      <w:r w:rsidR="00B106A5">
        <w:rPr>
          <w:noProof/>
        </w:rPr>
        <w:drawing>
          <wp:anchor distT="0" distB="0" distL="114300" distR="114300" simplePos="0" relativeHeight="251710464" behindDoc="1" locked="0" layoutInCell="1" allowOverlap="1" wp14:anchorId="4727E99C" wp14:editId="7FFAB591">
            <wp:simplePos x="0" y="0"/>
            <wp:positionH relativeFrom="margin">
              <wp:align>center</wp:align>
            </wp:positionH>
            <wp:positionV relativeFrom="paragraph">
              <wp:posOffset>5080</wp:posOffset>
            </wp:positionV>
            <wp:extent cx="3675000" cy="2520000"/>
            <wp:effectExtent l="0" t="0" r="1905" b="0"/>
            <wp:wrapTight wrapText="bothSides">
              <wp:wrapPolygon edited="0">
                <wp:start x="0" y="0"/>
                <wp:lineTo x="0" y="21393"/>
                <wp:lineTo x="21499" y="21393"/>
                <wp:lineTo x="21499" y="0"/>
                <wp:lineTo x="0" y="0"/>
              </wp:wrapPolygon>
            </wp:wrapTight>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75000" cy="2520000"/>
                    </a:xfrm>
                    <a:prstGeom prst="rect">
                      <a:avLst/>
                    </a:prstGeom>
                    <a:noFill/>
                  </pic:spPr>
                </pic:pic>
              </a:graphicData>
            </a:graphic>
          </wp:anchor>
        </w:drawing>
      </w:r>
    </w:p>
    <w:p w14:paraId="3A6A7D95" w14:textId="22609E17" w:rsidR="008571DA" w:rsidRDefault="008571DA" w:rsidP="001A3FA5"/>
    <w:p w14:paraId="077C66F2" w14:textId="77777777" w:rsidR="00F15DB2" w:rsidRPr="001A3FA5" w:rsidRDefault="00F15DB2" w:rsidP="001A3FA5"/>
    <w:p w14:paraId="4453BF6A" w14:textId="77777777" w:rsidR="006319CF" w:rsidRDefault="006319CF" w:rsidP="006319CF">
      <w:pPr>
        <w:pStyle w:val="ListParagraph"/>
      </w:pPr>
    </w:p>
    <w:p w14:paraId="3427E024" w14:textId="77777777" w:rsidR="006319CF" w:rsidRDefault="006319CF">
      <w:pPr>
        <w:suppressAutoHyphens w:val="0"/>
        <w:spacing w:line="244" w:lineRule="auto"/>
      </w:pPr>
      <w:r>
        <w:br w:type="page"/>
      </w:r>
    </w:p>
    <w:p w14:paraId="43D6D713" w14:textId="09596CDB" w:rsidR="006319CF" w:rsidRPr="006319CF" w:rsidRDefault="006319CF" w:rsidP="006319CF">
      <w:pPr>
        <w:suppressAutoHyphens w:val="0"/>
        <w:spacing w:line="244" w:lineRule="auto"/>
        <w:rPr>
          <w:b/>
          <w:bCs/>
          <w:u w:val="single"/>
        </w:rPr>
      </w:pPr>
      <w:r w:rsidRPr="006319CF">
        <w:rPr>
          <w:b/>
          <w:bCs/>
          <w:u w:val="single"/>
        </w:rPr>
        <w:lastRenderedPageBreak/>
        <w:t>Maximum net tensile force</w:t>
      </w:r>
    </w:p>
    <w:p w14:paraId="0E98B95A" w14:textId="4D553161" w:rsidR="006319CF" w:rsidRDefault="006319CF" w:rsidP="006319CF">
      <w:pPr>
        <w:suppressAutoHyphens w:val="0"/>
        <w:spacing w:line="244" w:lineRule="auto"/>
      </w:pPr>
      <w:r>
        <w:t xml:space="preserve">Linear Trendline </w:t>
      </w:r>
      <w:r w:rsidRPr="006319CF">
        <w:t>=</w:t>
      </w:r>
      <w:r>
        <w:t xml:space="preserve"> </w:t>
      </w:r>
      <w:r w:rsidRPr="006319CF">
        <w:t>(1.6111</w:t>
      </w:r>
      <w:r>
        <w:t>*RPM</w:t>
      </w:r>
      <w:r w:rsidRPr="006319CF">
        <w:t>) - 3800</w:t>
      </w:r>
    </w:p>
    <w:p w14:paraId="55D29BD9" w14:textId="0F0B9B2D" w:rsidR="006319CF" w:rsidRDefault="0039623E" w:rsidP="006319CF">
      <w:pPr>
        <w:suppressAutoHyphens w:val="0"/>
        <w:spacing w:line="244" w:lineRule="auto"/>
      </w:pPr>
      <w:r>
        <w:rPr>
          <w:noProof/>
        </w:rPr>
        <mc:AlternateContent>
          <mc:Choice Requires="wps">
            <w:drawing>
              <wp:anchor distT="0" distB="0" distL="114300" distR="114300" simplePos="0" relativeHeight="251735040" behindDoc="1" locked="0" layoutInCell="1" allowOverlap="1" wp14:anchorId="4B4CD9A0" wp14:editId="50147A74">
                <wp:simplePos x="0" y="0"/>
                <wp:positionH relativeFrom="column">
                  <wp:posOffset>958850</wp:posOffset>
                </wp:positionH>
                <wp:positionV relativeFrom="paragraph">
                  <wp:posOffset>2585085</wp:posOffset>
                </wp:positionV>
                <wp:extent cx="3813810" cy="635"/>
                <wp:effectExtent l="0" t="0" r="0" b="0"/>
                <wp:wrapTight wrapText="bothSides">
                  <wp:wrapPolygon edited="0">
                    <wp:start x="0" y="0"/>
                    <wp:lineTo x="0" y="21600"/>
                    <wp:lineTo x="21600" y="21600"/>
                    <wp:lineTo x="21600" y="0"/>
                  </wp:wrapPolygon>
                </wp:wrapTight>
                <wp:docPr id="206" name="Text Box 206"/>
                <wp:cNvGraphicFramePr/>
                <a:graphic xmlns:a="http://schemas.openxmlformats.org/drawingml/2006/main">
                  <a:graphicData uri="http://schemas.microsoft.com/office/word/2010/wordprocessingShape">
                    <wps:wsp>
                      <wps:cNvSpPr txBox="1"/>
                      <wps:spPr>
                        <a:xfrm>
                          <a:off x="0" y="0"/>
                          <a:ext cx="3813810" cy="635"/>
                        </a:xfrm>
                        <a:prstGeom prst="rect">
                          <a:avLst/>
                        </a:prstGeom>
                        <a:solidFill>
                          <a:prstClr val="white"/>
                        </a:solidFill>
                        <a:ln>
                          <a:noFill/>
                        </a:ln>
                      </wps:spPr>
                      <wps:txbx>
                        <w:txbxContent>
                          <w:p w14:paraId="7DC06F73" w14:textId="600A43B9" w:rsidR="0030217F" w:rsidRPr="007A044C" w:rsidRDefault="0030217F" w:rsidP="0039623E">
                            <w:pPr>
                              <w:pStyle w:val="Caption"/>
                              <w:rPr>
                                <w:noProof/>
                              </w:rPr>
                            </w:pPr>
                            <w:bookmarkStart w:id="7" w:name="_Toc23527407"/>
                            <w:r>
                              <w:t xml:space="preserve">Figure </w:t>
                            </w:r>
                            <w:fldSimple w:instr=" SEQ Figure \* ARABIC ">
                              <w:r w:rsidR="007B1342">
                                <w:rPr>
                                  <w:noProof/>
                                </w:rPr>
                                <w:t>3</w:t>
                              </w:r>
                            </w:fldSimple>
                            <w:r>
                              <w:t xml:space="preserve"> </w:t>
                            </w:r>
                            <w:r w:rsidRPr="000A041F">
                              <w:t xml:space="preserve">Production maximum net </w:t>
                            </w:r>
                            <w:r>
                              <w:t>tensile</w:t>
                            </w:r>
                            <w:r w:rsidRPr="000A041F">
                              <w:t xml:space="preserve"> </w:t>
                            </w:r>
                            <w:r>
                              <w:t>load</w:t>
                            </w:r>
                            <w:r w:rsidRPr="000A041F">
                              <w:t xml:space="preserve"> over all engine speeds</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4CD9A0" id="Text Box 206" o:spid="_x0000_s1029" type="#_x0000_t202" style="position:absolute;margin-left:75.5pt;margin-top:203.55pt;width:300.3pt;height:.05pt;z-index:-25158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" stroked="f">
                <v:textbox style="mso-fit-shape-to-text:t" inset="0,0,0,0">
                  <w:txbxContent>
                    <w:p w14:paraId="7DC06F73" w14:textId="600A43B9" w:rsidR="0030217F" w:rsidRPr="007A044C" w:rsidRDefault="0030217F" w:rsidP="0039623E">
                      <w:pPr>
                        <w:pStyle w:val="Caption"/>
                        <w:rPr>
                          <w:noProof/>
                        </w:rPr>
                      </w:pPr>
                      <w:bookmarkStart w:id="8" w:name="_Toc23527407"/>
                      <w:r>
                        <w:t xml:space="preserve">Figure </w:t>
                      </w:r>
                      <w:fldSimple w:instr=" SEQ Figure \* ARABIC ">
                        <w:r w:rsidR="007B1342">
                          <w:rPr>
                            <w:noProof/>
                          </w:rPr>
                          <w:t>3</w:t>
                        </w:r>
                      </w:fldSimple>
                      <w:r>
                        <w:t xml:space="preserve"> </w:t>
                      </w:r>
                      <w:r w:rsidRPr="000A041F">
                        <w:t xml:space="preserve">Production maximum net </w:t>
                      </w:r>
                      <w:r>
                        <w:t>tensile</w:t>
                      </w:r>
                      <w:r w:rsidRPr="000A041F">
                        <w:t xml:space="preserve"> </w:t>
                      </w:r>
                      <w:r>
                        <w:t>load</w:t>
                      </w:r>
                      <w:r w:rsidRPr="000A041F">
                        <w:t xml:space="preserve"> over all engine speeds</w:t>
                      </w:r>
                      <w:bookmarkEnd w:id="8"/>
                    </w:p>
                  </w:txbxContent>
                </v:textbox>
                <w10:wrap type="tight"/>
              </v:shape>
            </w:pict>
          </mc:Fallback>
        </mc:AlternateContent>
      </w:r>
      <w:r w:rsidR="006319CF">
        <w:rPr>
          <w:noProof/>
        </w:rPr>
        <w:drawing>
          <wp:anchor distT="0" distB="0" distL="114300" distR="114300" simplePos="0" relativeHeight="251711488" behindDoc="1" locked="0" layoutInCell="1" allowOverlap="1" wp14:anchorId="4C993691" wp14:editId="3CAA9ADE">
            <wp:simplePos x="0" y="0"/>
            <wp:positionH relativeFrom="margin">
              <wp:align>center</wp:align>
            </wp:positionH>
            <wp:positionV relativeFrom="paragraph">
              <wp:posOffset>8255</wp:posOffset>
            </wp:positionV>
            <wp:extent cx="3813927" cy="2520000"/>
            <wp:effectExtent l="0" t="0" r="0" b="0"/>
            <wp:wrapTight wrapText="bothSides">
              <wp:wrapPolygon edited="0">
                <wp:start x="0" y="0"/>
                <wp:lineTo x="0" y="21393"/>
                <wp:lineTo x="21471" y="21393"/>
                <wp:lineTo x="21471" y="0"/>
                <wp:lineTo x="0" y="0"/>
              </wp:wrapPolygon>
            </wp:wrapTight>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3927" cy="2520000"/>
                    </a:xfrm>
                    <a:prstGeom prst="rect">
                      <a:avLst/>
                    </a:prstGeom>
                    <a:noFill/>
                  </pic:spPr>
                </pic:pic>
              </a:graphicData>
            </a:graphic>
            <wp14:sizeRelH relativeFrom="margin">
              <wp14:pctWidth>0</wp14:pctWidth>
            </wp14:sizeRelH>
            <wp14:sizeRelV relativeFrom="margin">
              <wp14:pctHeight>0</wp14:pctHeight>
            </wp14:sizeRelV>
          </wp:anchor>
        </w:drawing>
      </w:r>
    </w:p>
    <w:p w14:paraId="3E4E83E5" w14:textId="56226173" w:rsidR="006319CF" w:rsidRDefault="006319CF" w:rsidP="006319CF">
      <w:pPr>
        <w:suppressAutoHyphens w:val="0"/>
        <w:spacing w:line="244" w:lineRule="auto"/>
      </w:pPr>
    </w:p>
    <w:p w14:paraId="176DA6EE" w14:textId="78636459" w:rsidR="006319CF" w:rsidRDefault="006319CF" w:rsidP="006319CF">
      <w:pPr>
        <w:suppressAutoHyphens w:val="0"/>
        <w:spacing w:line="244" w:lineRule="auto"/>
      </w:pPr>
    </w:p>
    <w:p w14:paraId="5F1B867E" w14:textId="01AC86E8" w:rsidR="006319CF" w:rsidRDefault="006319CF" w:rsidP="006319CF">
      <w:pPr>
        <w:suppressAutoHyphens w:val="0"/>
        <w:spacing w:line="244" w:lineRule="auto"/>
      </w:pPr>
    </w:p>
    <w:p w14:paraId="2589EB9A" w14:textId="4623F6DA" w:rsidR="006319CF" w:rsidRDefault="006319CF" w:rsidP="006319CF">
      <w:pPr>
        <w:suppressAutoHyphens w:val="0"/>
        <w:spacing w:line="244" w:lineRule="auto"/>
      </w:pPr>
    </w:p>
    <w:p w14:paraId="6CE3D00D" w14:textId="52C858AA" w:rsidR="006319CF" w:rsidRDefault="006319CF" w:rsidP="006319CF">
      <w:pPr>
        <w:suppressAutoHyphens w:val="0"/>
        <w:spacing w:line="244" w:lineRule="auto"/>
      </w:pPr>
    </w:p>
    <w:p w14:paraId="05B69E55" w14:textId="49E4DE26" w:rsidR="006319CF" w:rsidRDefault="006319CF" w:rsidP="006319CF">
      <w:pPr>
        <w:suppressAutoHyphens w:val="0"/>
        <w:spacing w:line="244" w:lineRule="auto"/>
      </w:pPr>
    </w:p>
    <w:p w14:paraId="6C2B2547" w14:textId="1EE4DEC2" w:rsidR="006319CF" w:rsidRDefault="006319CF" w:rsidP="006319CF">
      <w:pPr>
        <w:suppressAutoHyphens w:val="0"/>
        <w:spacing w:line="244" w:lineRule="auto"/>
      </w:pPr>
    </w:p>
    <w:p w14:paraId="571E188A" w14:textId="72787B36" w:rsidR="006319CF" w:rsidRDefault="006319CF" w:rsidP="006319CF">
      <w:pPr>
        <w:suppressAutoHyphens w:val="0"/>
        <w:spacing w:line="244" w:lineRule="auto"/>
      </w:pPr>
    </w:p>
    <w:p w14:paraId="1679C089" w14:textId="55D64151" w:rsidR="006319CF" w:rsidRDefault="006319CF" w:rsidP="006319CF">
      <w:pPr>
        <w:suppressAutoHyphens w:val="0"/>
        <w:spacing w:line="244" w:lineRule="auto"/>
      </w:pPr>
    </w:p>
    <w:p w14:paraId="124288BE" w14:textId="0BBD9AFB" w:rsidR="006319CF" w:rsidRDefault="006319CF" w:rsidP="006319CF">
      <w:pPr>
        <w:suppressAutoHyphens w:val="0"/>
        <w:spacing w:line="244" w:lineRule="auto"/>
      </w:pPr>
    </w:p>
    <w:p w14:paraId="00D1D4BB" w14:textId="5C68E20E" w:rsidR="006319CF" w:rsidRPr="006319CF" w:rsidRDefault="006319CF" w:rsidP="006319CF">
      <w:pPr>
        <w:suppressAutoHyphens w:val="0"/>
        <w:spacing w:line="244" w:lineRule="auto"/>
        <w:rPr>
          <w:b/>
          <w:bCs/>
          <w:u w:val="single"/>
        </w:rPr>
      </w:pPr>
      <w:r w:rsidRPr="006319CF">
        <w:rPr>
          <w:b/>
          <w:bCs/>
          <w:u w:val="single"/>
        </w:rPr>
        <w:t>Inertia loads at increased RPM</w:t>
      </w:r>
    </w:p>
    <w:p w14:paraId="3D200826" w14:textId="118B7E27" w:rsidR="006319CF" w:rsidRDefault="006319CF" w:rsidP="006319CF">
      <w:pPr>
        <w:suppressAutoHyphens w:val="0"/>
        <w:spacing w:line="244" w:lineRule="auto"/>
      </w:pPr>
      <w:r>
        <w:t xml:space="preserve">In order to find the inertia loads that the piston is putting on the rod vertically, the simple method for this was to increase the angular velocity with the following results: </w:t>
      </w:r>
    </w:p>
    <w:p w14:paraId="4BBF37AA" w14:textId="01F56A59" w:rsidR="006319CF" w:rsidRDefault="0039623E" w:rsidP="006319CF">
      <w:pPr>
        <w:suppressAutoHyphens w:val="0"/>
        <w:spacing w:line="244" w:lineRule="auto"/>
      </w:pPr>
      <w:r>
        <w:rPr>
          <w:noProof/>
        </w:rPr>
        <w:drawing>
          <wp:anchor distT="0" distB="0" distL="114300" distR="114300" simplePos="0" relativeHeight="251739136" behindDoc="0" locked="0" layoutInCell="1" allowOverlap="1" wp14:anchorId="4C7215AD" wp14:editId="7804119C">
            <wp:simplePos x="0" y="0"/>
            <wp:positionH relativeFrom="column">
              <wp:posOffset>-568960</wp:posOffset>
            </wp:positionH>
            <wp:positionV relativeFrom="paragraph">
              <wp:posOffset>179070</wp:posOffset>
            </wp:positionV>
            <wp:extent cx="1397635" cy="2545080"/>
            <wp:effectExtent l="0" t="0" r="0" b="7620"/>
            <wp:wrapTight wrapText="bothSides">
              <wp:wrapPolygon edited="0">
                <wp:start x="0" y="0"/>
                <wp:lineTo x="0" y="21503"/>
                <wp:lineTo x="21198" y="21503"/>
                <wp:lineTo x="21198"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97635" cy="2545080"/>
                    </a:xfrm>
                    <a:prstGeom prst="rect">
                      <a:avLst/>
                    </a:prstGeom>
                    <a:noFill/>
                    <a:ln>
                      <a:noFill/>
                    </a:ln>
                  </pic:spPr>
                </pic:pic>
              </a:graphicData>
            </a:graphic>
          </wp:anchor>
        </w:drawing>
      </w:r>
      <w:r>
        <w:rPr>
          <w:noProof/>
        </w:rPr>
        <mc:AlternateContent>
          <mc:Choice Requires="wps">
            <w:drawing>
              <wp:anchor distT="0" distB="0" distL="114300" distR="114300" simplePos="0" relativeHeight="251740160" behindDoc="0" locked="0" layoutInCell="1" allowOverlap="1" wp14:anchorId="19CFAA93" wp14:editId="4F247B24">
                <wp:simplePos x="0" y="0"/>
                <wp:positionH relativeFrom="column">
                  <wp:posOffset>-568960</wp:posOffset>
                </wp:positionH>
                <wp:positionV relativeFrom="paragraph">
                  <wp:posOffset>2780030</wp:posOffset>
                </wp:positionV>
                <wp:extent cx="1397635" cy="391795"/>
                <wp:effectExtent l="0" t="0" r="0" b="8255"/>
                <wp:wrapTight wrapText="bothSides">
                  <wp:wrapPolygon edited="0">
                    <wp:start x="0" y="0"/>
                    <wp:lineTo x="0" y="21005"/>
                    <wp:lineTo x="21198" y="21005"/>
                    <wp:lineTo x="21198" y="0"/>
                    <wp:lineTo x="0" y="0"/>
                  </wp:wrapPolygon>
                </wp:wrapTight>
                <wp:docPr id="207" name="Text Box 207"/>
                <wp:cNvGraphicFramePr/>
                <a:graphic xmlns:a="http://schemas.openxmlformats.org/drawingml/2006/main">
                  <a:graphicData uri="http://schemas.microsoft.com/office/word/2010/wordprocessingShape">
                    <wps:wsp>
                      <wps:cNvSpPr txBox="1"/>
                      <wps:spPr>
                        <a:xfrm>
                          <a:off x="0" y="0"/>
                          <a:ext cx="1397635" cy="391795"/>
                        </a:xfrm>
                        <a:prstGeom prst="rect">
                          <a:avLst/>
                        </a:prstGeom>
                        <a:solidFill>
                          <a:prstClr val="white"/>
                        </a:solidFill>
                        <a:ln>
                          <a:noFill/>
                        </a:ln>
                      </wps:spPr>
                      <wps:txbx>
                        <w:txbxContent>
                          <w:p w14:paraId="28892BA1" w14:textId="2079932A" w:rsidR="0030217F" w:rsidRPr="00D66BEA" w:rsidRDefault="0030217F" w:rsidP="0039623E">
                            <w:pPr>
                              <w:pStyle w:val="Caption"/>
                            </w:pPr>
                            <w:bookmarkStart w:id="9" w:name="_Toc23527408"/>
                            <w:r>
                              <w:t xml:space="preserve">Figure </w:t>
                            </w:r>
                            <w:fldSimple w:instr=" SEQ Figure \* ARABIC ">
                              <w:r w:rsidR="007B1342">
                                <w:rPr>
                                  <w:noProof/>
                                </w:rPr>
                                <w:t>4</w:t>
                              </w:r>
                            </w:fldSimple>
                            <w:r>
                              <w:t xml:space="preserve"> Table showing angular velocities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CFAA93" id="Text Box 207" o:spid="_x0000_s1030" type="#_x0000_t202" style="position:absolute;margin-left:-44.8pt;margin-top:218.9pt;width:110.05pt;height:30.8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" stroked="f">
                <v:textbox style="mso-fit-shape-to-text:t" inset="0,0,0,0">
                  <w:txbxContent>
                    <w:p w14:paraId="28892BA1" w14:textId="2079932A" w:rsidR="0030217F" w:rsidRPr="00D66BEA" w:rsidRDefault="0030217F" w:rsidP="0039623E">
                      <w:pPr>
                        <w:pStyle w:val="Caption"/>
                      </w:pPr>
                      <w:bookmarkStart w:id="10" w:name="_Toc23527408"/>
                      <w:r>
                        <w:t xml:space="preserve">Figure </w:t>
                      </w:r>
                      <w:fldSimple w:instr=" SEQ Figure \* ARABIC ">
                        <w:r w:rsidR="007B1342">
                          <w:rPr>
                            <w:noProof/>
                          </w:rPr>
                          <w:t>4</w:t>
                        </w:r>
                      </w:fldSimple>
                      <w:r>
                        <w:t xml:space="preserve"> Table showing angular velocities</w:t>
                      </w:r>
                      <w:bookmarkEnd w:id="10"/>
                    </w:p>
                  </w:txbxContent>
                </v:textbox>
                <w10:wrap type="tight"/>
              </v:shape>
            </w:pict>
          </mc:Fallback>
        </mc:AlternateContent>
      </w:r>
      <w:r w:rsidR="006319CF">
        <w:rPr>
          <w:noProof/>
        </w:rPr>
        <w:drawing>
          <wp:anchor distT="0" distB="0" distL="114300" distR="114300" simplePos="0" relativeHeight="251712512" behindDoc="1" locked="0" layoutInCell="1" allowOverlap="1" wp14:anchorId="79AA24D5" wp14:editId="4594FC74">
            <wp:simplePos x="0" y="0"/>
            <wp:positionH relativeFrom="margin">
              <wp:posOffset>960120</wp:posOffset>
            </wp:positionH>
            <wp:positionV relativeFrom="paragraph">
              <wp:posOffset>176530</wp:posOffset>
            </wp:positionV>
            <wp:extent cx="5280660" cy="3359150"/>
            <wp:effectExtent l="0" t="0" r="0" b="0"/>
            <wp:wrapTight wrapText="bothSides">
              <wp:wrapPolygon edited="0">
                <wp:start x="0" y="0"/>
                <wp:lineTo x="0" y="21437"/>
                <wp:lineTo x="21506" y="21437"/>
                <wp:lineTo x="21506" y="0"/>
                <wp:lineTo x="0" y="0"/>
              </wp:wrapPolygon>
            </wp:wrapTight>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80660" cy="3359150"/>
                    </a:xfrm>
                    <a:prstGeom prst="rect">
                      <a:avLst/>
                    </a:prstGeom>
                    <a:noFill/>
                  </pic:spPr>
                </pic:pic>
              </a:graphicData>
            </a:graphic>
            <wp14:sizeRelH relativeFrom="margin">
              <wp14:pctWidth>0</wp14:pctWidth>
            </wp14:sizeRelH>
            <wp14:sizeRelV relativeFrom="margin">
              <wp14:pctHeight>0</wp14:pctHeight>
            </wp14:sizeRelV>
          </wp:anchor>
        </w:drawing>
      </w:r>
    </w:p>
    <w:p w14:paraId="5932B1D1" w14:textId="2BDBC0B7" w:rsidR="006319CF" w:rsidRDefault="006319CF" w:rsidP="006319CF">
      <w:pPr>
        <w:suppressAutoHyphens w:val="0"/>
        <w:spacing w:line="244" w:lineRule="auto"/>
      </w:pPr>
    </w:p>
    <w:p w14:paraId="10423B27" w14:textId="01965FBE" w:rsidR="006319CF" w:rsidRDefault="0039623E" w:rsidP="006319CF">
      <w:pPr>
        <w:suppressAutoHyphens w:val="0"/>
        <w:spacing w:line="244" w:lineRule="auto"/>
      </w:pPr>
      <w:r w:rsidRPr="00293AD2">
        <w:rPr>
          <w:noProof/>
        </w:rPr>
        <w:drawing>
          <wp:anchor distT="0" distB="0" distL="114300" distR="114300" simplePos="0" relativeHeight="251714560" behindDoc="1" locked="0" layoutInCell="1" allowOverlap="1" wp14:anchorId="7E26C621" wp14:editId="7FA5C8F3">
            <wp:simplePos x="0" y="0"/>
            <wp:positionH relativeFrom="margin">
              <wp:align>right</wp:align>
            </wp:positionH>
            <wp:positionV relativeFrom="paragraph">
              <wp:posOffset>370840</wp:posOffset>
            </wp:positionV>
            <wp:extent cx="5731510" cy="584200"/>
            <wp:effectExtent l="0" t="0" r="2540" b="6350"/>
            <wp:wrapTight wrapText="bothSides">
              <wp:wrapPolygon edited="0">
                <wp:start x="0" y="0"/>
                <wp:lineTo x="0" y="21130"/>
                <wp:lineTo x="21538" y="21130"/>
                <wp:lineTo x="21538" y="0"/>
                <wp:lineTo x="0" y="0"/>
              </wp:wrapPolygon>
            </wp:wrapTight>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39233"/>
                    <a:stretch/>
                  </pic:blipFill>
                  <pic:spPr bwMode="auto">
                    <a:xfrm>
                      <a:off x="0" y="0"/>
                      <a:ext cx="5731510" cy="5842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mc:AlternateContent>
          <mc:Choice Requires="wps">
            <w:drawing>
              <wp:anchor distT="0" distB="0" distL="114300" distR="114300" simplePos="0" relativeHeight="251744256" behindDoc="1" locked="0" layoutInCell="1" allowOverlap="1" wp14:anchorId="1AE59549" wp14:editId="161B182D">
                <wp:simplePos x="0" y="0"/>
                <wp:positionH relativeFrom="margin">
                  <wp:align>right</wp:align>
                </wp:positionH>
                <wp:positionV relativeFrom="paragraph">
                  <wp:posOffset>992505</wp:posOffset>
                </wp:positionV>
                <wp:extent cx="5731510" cy="635"/>
                <wp:effectExtent l="0" t="0" r="2540" b="6985"/>
                <wp:wrapTight wrapText="bothSides">
                  <wp:wrapPolygon edited="0">
                    <wp:start x="0" y="0"/>
                    <wp:lineTo x="0" y="20597"/>
                    <wp:lineTo x="21538" y="20597"/>
                    <wp:lineTo x="21538" y="0"/>
                    <wp:lineTo x="0" y="0"/>
                  </wp:wrapPolygon>
                </wp:wrapTight>
                <wp:docPr id="210" name="Text Box 2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A51DC30" w14:textId="68B5F3DC" w:rsidR="0030217F" w:rsidRPr="00CF6244" w:rsidRDefault="0030217F" w:rsidP="0039623E">
                            <w:pPr>
                              <w:pStyle w:val="Caption"/>
                            </w:pPr>
                            <w:r>
                              <w:t>Figure 6 Screenshot from data tables of modified engine inertias from the piston acceleration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E59549" id="Text Box 210" o:spid="_x0000_s1031" type="#_x0000_t202" style="position:absolute;margin-left:400.1pt;margin-top:78.15pt;width:451.3pt;height:.05pt;z-index:-25157222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" stroked="f">
                <v:textbox style="mso-fit-shape-to-text:t" inset="0,0,0,0">
                  <w:txbxContent>
                    <w:p w14:paraId="6A51DC30" w14:textId="68B5F3DC" w:rsidR="0030217F" w:rsidRPr="00CF6244" w:rsidRDefault="0030217F" w:rsidP="0039623E">
                      <w:pPr>
                        <w:pStyle w:val="Caption"/>
                      </w:pPr>
                      <w:r>
                        <w:t>Figure 6 Screenshot from data tables of modified engine inertias from the piston acceleration</w:t>
                      </w:r>
                    </w:p>
                  </w:txbxContent>
                </v:textbox>
                <w10:wrap type="tight" anchorx="margin"/>
              </v:shape>
            </w:pict>
          </mc:Fallback>
        </mc:AlternateContent>
      </w:r>
      <w:r>
        <w:rPr>
          <w:noProof/>
        </w:rPr>
        <mc:AlternateContent>
          <mc:Choice Requires="wps">
            <w:drawing>
              <wp:anchor distT="0" distB="0" distL="114300" distR="114300" simplePos="0" relativeHeight="251742208" behindDoc="1" locked="0" layoutInCell="1" allowOverlap="1" wp14:anchorId="11591A2E" wp14:editId="287B409A">
                <wp:simplePos x="0" y="0"/>
                <wp:positionH relativeFrom="column">
                  <wp:posOffset>965200</wp:posOffset>
                </wp:positionH>
                <wp:positionV relativeFrom="paragraph">
                  <wp:posOffset>144145</wp:posOffset>
                </wp:positionV>
                <wp:extent cx="5280660" cy="142240"/>
                <wp:effectExtent l="0" t="0" r="0" b="0"/>
                <wp:wrapTight wrapText="bothSides">
                  <wp:wrapPolygon edited="0">
                    <wp:start x="0" y="0"/>
                    <wp:lineTo x="0" y="17357"/>
                    <wp:lineTo x="21506" y="17357"/>
                    <wp:lineTo x="21506" y="0"/>
                    <wp:lineTo x="0" y="0"/>
                  </wp:wrapPolygon>
                </wp:wrapTight>
                <wp:docPr id="209" name="Text Box 209"/>
                <wp:cNvGraphicFramePr/>
                <a:graphic xmlns:a="http://schemas.openxmlformats.org/drawingml/2006/main">
                  <a:graphicData uri="http://schemas.microsoft.com/office/word/2010/wordprocessingShape">
                    <wps:wsp>
                      <wps:cNvSpPr txBox="1"/>
                      <wps:spPr>
                        <a:xfrm>
                          <a:off x="0" y="0"/>
                          <a:ext cx="5280660" cy="142240"/>
                        </a:xfrm>
                        <a:prstGeom prst="rect">
                          <a:avLst/>
                        </a:prstGeom>
                        <a:solidFill>
                          <a:prstClr val="white"/>
                        </a:solidFill>
                        <a:ln>
                          <a:noFill/>
                        </a:ln>
                      </wps:spPr>
                      <wps:txbx>
                        <w:txbxContent>
                          <w:p w14:paraId="4802FC86" w14:textId="213C226D" w:rsidR="0030217F" w:rsidRPr="006E0A7D" w:rsidRDefault="0030217F" w:rsidP="0039623E">
                            <w:pPr>
                              <w:pStyle w:val="Caption"/>
                              <w:rPr>
                                <w:noProof/>
                              </w:rPr>
                            </w:pPr>
                            <w:r>
                              <w:t>Figure 5 Graph showing the inertia loads against crank angle for modified engine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591A2E" id="Text Box 209" o:spid="_x0000_s1032" type="#_x0000_t202" style="position:absolute;margin-left:76pt;margin-top:11.35pt;width:415.8pt;height:11.2pt;z-index:-251574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" stroked="f">
                <v:textbox inset="0,0,0,0">
                  <w:txbxContent>
                    <w:p w14:paraId="4802FC86" w14:textId="213C226D" w:rsidR="0030217F" w:rsidRPr="006E0A7D" w:rsidRDefault="0030217F" w:rsidP="0039623E">
                      <w:pPr>
                        <w:pStyle w:val="Caption"/>
                        <w:rPr>
                          <w:noProof/>
                        </w:rPr>
                      </w:pPr>
                      <w:r>
                        <w:t>Figure 5 Graph showing the inertia loads against crank angle for modified engine</w:t>
                      </w:r>
                    </w:p>
                  </w:txbxContent>
                </v:textbox>
                <w10:wrap type="tight"/>
              </v:shape>
            </w:pict>
          </mc:Fallback>
        </mc:AlternateContent>
      </w:r>
    </w:p>
    <w:p w14:paraId="617AAD72" w14:textId="1C18B5C8" w:rsidR="006319CF" w:rsidRDefault="006319CF" w:rsidP="006319CF">
      <w:pPr>
        <w:suppressAutoHyphens w:val="0"/>
        <w:spacing w:line="244" w:lineRule="auto"/>
      </w:pPr>
    </w:p>
    <w:p w14:paraId="135B69C5" w14:textId="14D0A2A7" w:rsidR="00855145" w:rsidRDefault="00855145" w:rsidP="00D256C3">
      <w:pPr>
        <w:pStyle w:val="Heading1"/>
        <w:rPr>
          <w:b/>
          <w:bCs/>
          <w:i/>
          <w:iCs/>
        </w:rPr>
      </w:pPr>
      <w:bookmarkStart w:id="11" w:name="_Toc23680792"/>
      <w:r w:rsidRPr="00062C8F">
        <w:rPr>
          <w:b/>
          <w:bCs/>
        </w:rPr>
        <w:t xml:space="preserve">Task A: </w:t>
      </w:r>
      <w:r w:rsidRPr="00062C8F">
        <w:rPr>
          <w:b/>
          <w:bCs/>
          <w:i/>
          <w:iCs/>
        </w:rPr>
        <w:t>Calculate the peak gas forces</w:t>
      </w:r>
      <w:bookmarkEnd w:id="11"/>
    </w:p>
    <w:p w14:paraId="6B26243B" w14:textId="77777777" w:rsidR="00A84FF2" w:rsidRPr="00A84FF2" w:rsidRDefault="00A84FF2" w:rsidP="00D256C3"/>
    <w:p w14:paraId="24E81D7C" w14:textId="035BD8BB" w:rsidR="00062C8F" w:rsidRPr="00062C8F" w:rsidRDefault="00062C8F" w:rsidP="00D256C3">
      <w:pPr>
        <w:pStyle w:val="Heading2"/>
        <w:rPr>
          <w:b/>
          <w:bCs/>
        </w:rPr>
      </w:pPr>
      <w:bookmarkStart w:id="12" w:name="_Toc23680793"/>
      <w:r w:rsidRPr="00062C8F">
        <w:rPr>
          <w:b/>
          <w:bCs/>
        </w:rPr>
        <w:t>Methodology</w:t>
      </w:r>
      <w:bookmarkEnd w:id="12"/>
    </w:p>
    <w:p w14:paraId="10C61B64" w14:textId="04FE2CE6" w:rsidR="00855145" w:rsidRPr="00F95245" w:rsidRDefault="00EA2491" w:rsidP="00D256C3">
      <w:pPr>
        <w:rPr>
          <w:bCs/>
        </w:rPr>
      </w:pPr>
      <m:oMathPara>
        <m:oMathParaPr>
          <m:jc m:val="center"/>
        </m:oMathParaPr>
        <m:oMath>
          <m:r>
            <w:rPr>
              <w:rFonts w:ascii="Cambria Math" w:hAnsi="Cambria Math"/>
            </w:rPr>
            <m:t>Peak</m:t>
          </m:r>
          <m:r>
            <m:rPr>
              <m:sty m:val="p"/>
            </m:rPr>
            <w:rPr>
              <w:rFonts w:ascii="Cambria Math" w:hAnsi="Cambria Math"/>
            </w:rPr>
            <m:t xml:space="preserve"> </m:t>
          </m:r>
          <m:r>
            <w:rPr>
              <w:rFonts w:ascii="Cambria Math" w:hAnsi="Cambria Math"/>
            </w:rPr>
            <m:t>gas</m:t>
          </m:r>
          <m:r>
            <m:rPr>
              <m:sty m:val="p"/>
            </m:rPr>
            <w:rPr>
              <w:rFonts w:ascii="Cambria Math" w:hAnsi="Cambria Math"/>
            </w:rPr>
            <m:t xml:space="preserve"> </m:t>
          </m:r>
          <m:r>
            <w:rPr>
              <w:rFonts w:ascii="Cambria Math" w:hAnsi="Cambria Math"/>
            </w:rPr>
            <m:t>force</m:t>
          </m:r>
          <m:r>
            <m:rPr>
              <m:sty m:val="p"/>
            </m:rPr>
            <w:rPr>
              <w:rFonts w:ascii="Cambria Math" w:hAnsi="Cambria Math"/>
            </w:rPr>
            <m:t>=</m:t>
          </m:r>
          <m:r>
            <w:rPr>
              <w:rFonts w:ascii="Cambria Math" w:hAnsi="Cambria Math"/>
            </w:rPr>
            <m:t>Peak cylinder pressure∙</m:t>
          </m:r>
          <m:r>
            <m:rPr>
              <m:sty m:val="p"/>
            </m:rPr>
            <w:rPr>
              <w:rFonts w:ascii="Cambria Math" w:hAnsi="Cambria Math"/>
            </w:rPr>
            <m:t xml:space="preserve"> </m:t>
          </m:r>
          <m:r>
            <w:rPr>
              <w:rFonts w:ascii="Cambria Math" w:hAnsi="Cambria Math"/>
            </w:rPr>
            <m:t>Cylinder</m:t>
          </m:r>
          <m:r>
            <m:rPr>
              <m:sty m:val="p"/>
            </m:rPr>
            <w:rPr>
              <w:rFonts w:ascii="Cambria Math" w:hAnsi="Cambria Math"/>
            </w:rPr>
            <m:t xml:space="preserve"> </m:t>
          </m:r>
          <m:r>
            <w:rPr>
              <w:rFonts w:ascii="Cambria Math" w:hAnsi="Cambria Math"/>
            </w:rPr>
            <m:t>bore</m:t>
          </m:r>
          <m:r>
            <m:rPr>
              <m:sty m:val="p"/>
            </m:rPr>
            <w:rPr>
              <w:rFonts w:ascii="Cambria Math" w:hAnsi="Cambria Math"/>
            </w:rPr>
            <m:t xml:space="preserve"> </m:t>
          </m:r>
          <m:r>
            <w:rPr>
              <w:rFonts w:ascii="Cambria Math" w:hAnsi="Cambria Math"/>
            </w:rPr>
            <m:t>area</m:t>
          </m:r>
        </m:oMath>
      </m:oMathPara>
    </w:p>
    <w:p w14:paraId="38D1F06C" w14:textId="2C0D417F" w:rsidR="005C0E6C" w:rsidRPr="00281EA2" w:rsidRDefault="005C0E6C" w:rsidP="00D256C3">
      <w:pPr>
        <w:rPr>
          <w:b/>
          <w:bCs/>
        </w:rPr>
      </w:pPr>
      <w:r w:rsidRPr="00281EA2">
        <w:rPr>
          <w:b/>
          <w:bCs/>
        </w:rPr>
        <w:t xml:space="preserve">Where: </w:t>
      </w:r>
    </w:p>
    <w:p w14:paraId="025B2C11" w14:textId="2B8601A4" w:rsidR="005C0E6C" w:rsidRDefault="005C0E6C" w:rsidP="00D256C3">
      <w:pPr>
        <w:rPr>
          <w:vertAlign w:val="superscript"/>
        </w:rPr>
      </w:pPr>
      <w:r>
        <w:t>Peak cylinder pressure = Nm</w:t>
      </w:r>
      <w:r w:rsidRPr="005C0E6C">
        <w:rPr>
          <w:vertAlign w:val="superscript"/>
        </w:rPr>
        <w:t>2</w:t>
      </w:r>
    </w:p>
    <w:p w14:paraId="769768EE" w14:textId="43D04BB9" w:rsidR="005C0E6C" w:rsidRDefault="00C702B4" w:rsidP="00D256C3">
      <w:pPr>
        <w:rPr>
          <w:vertAlign w:val="superscript"/>
        </w:rPr>
      </w:pPr>
      <w:r>
        <w:rPr>
          <w:noProof/>
        </w:rPr>
        <mc:AlternateContent>
          <mc:Choice Requires="wps">
            <w:drawing>
              <wp:anchor distT="0" distB="0" distL="114300" distR="114300" simplePos="0" relativeHeight="251748352" behindDoc="1" locked="0" layoutInCell="1" allowOverlap="1" wp14:anchorId="28F5CAEE" wp14:editId="1B6A2E03">
                <wp:simplePos x="0" y="0"/>
                <wp:positionH relativeFrom="column">
                  <wp:posOffset>1959610</wp:posOffset>
                </wp:positionH>
                <wp:positionV relativeFrom="paragraph">
                  <wp:posOffset>2985135</wp:posOffset>
                </wp:positionV>
                <wp:extent cx="3764280" cy="635"/>
                <wp:effectExtent l="0" t="0" r="0" b="0"/>
                <wp:wrapTight wrapText="bothSides">
                  <wp:wrapPolygon edited="0">
                    <wp:start x="0" y="0"/>
                    <wp:lineTo x="0" y="21600"/>
                    <wp:lineTo x="21600" y="21600"/>
                    <wp:lineTo x="21600" y="0"/>
                  </wp:wrapPolygon>
                </wp:wrapTight>
                <wp:docPr id="212" name="Text Box 212"/>
                <wp:cNvGraphicFramePr/>
                <a:graphic xmlns:a="http://schemas.openxmlformats.org/drawingml/2006/main">
                  <a:graphicData uri="http://schemas.microsoft.com/office/word/2010/wordprocessingShape">
                    <wps:wsp>
                      <wps:cNvSpPr txBox="1"/>
                      <wps:spPr>
                        <a:xfrm>
                          <a:off x="0" y="0"/>
                          <a:ext cx="3764280" cy="635"/>
                        </a:xfrm>
                        <a:prstGeom prst="rect">
                          <a:avLst/>
                        </a:prstGeom>
                        <a:solidFill>
                          <a:prstClr val="white"/>
                        </a:solidFill>
                        <a:ln>
                          <a:noFill/>
                        </a:ln>
                      </wps:spPr>
                      <wps:txbx>
                        <w:txbxContent>
                          <w:p w14:paraId="584C6847" w14:textId="33164945" w:rsidR="0030217F" w:rsidRPr="001A078A" w:rsidRDefault="0030217F" w:rsidP="00C702B4">
                            <w:pPr>
                              <w:pStyle w:val="Caption"/>
                              <w:rPr>
                                <w:noProof/>
                                <w:vertAlign w:val="superscript"/>
                              </w:rPr>
                            </w:pPr>
                            <w:r>
                              <w:t>Figure 8 Graph showing maximum cylinder pressure for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F5CAEE" id="Text Box 212" o:spid="_x0000_s1033" type="#_x0000_t202" style="position:absolute;margin-left:154.3pt;margin-top:235.05pt;width:296.4pt;height:.05pt;z-index:-25156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" stroked="f">
                <v:textbox style="mso-fit-shape-to-text:t" inset="0,0,0,0">
                  <w:txbxContent>
                    <w:p w14:paraId="584C6847" w14:textId="33164945" w:rsidR="0030217F" w:rsidRPr="001A078A" w:rsidRDefault="0030217F" w:rsidP="00C702B4">
                      <w:pPr>
                        <w:pStyle w:val="Caption"/>
                        <w:rPr>
                          <w:noProof/>
                          <w:vertAlign w:val="superscript"/>
                        </w:rPr>
                      </w:pPr>
                      <w:r>
                        <w:t>Figure 8 Graph showing maximum cylinder pressure for all RPM’s</w:t>
                      </w:r>
                    </w:p>
                  </w:txbxContent>
                </v:textbox>
                <w10:wrap type="tight"/>
              </v:shape>
            </w:pict>
          </mc:Fallback>
        </mc:AlternateContent>
      </w:r>
      <w:r w:rsidR="00781A48">
        <w:rPr>
          <w:noProof/>
          <w:vertAlign w:val="superscript"/>
        </w:rPr>
        <w:drawing>
          <wp:anchor distT="0" distB="0" distL="114300" distR="114300" simplePos="0" relativeHeight="251656192" behindDoc="1" locked="0" layoutInCell="1" allowOverlap="1" wp14:anchorId="76C96D72" wp14:editId="5373E94D">
            <wp:simplePos x="0" y="0"/>
            <wp:positionH relativeFrom="margin">
              <wp:align>right</wp:align>
            </wp:positionH>
            <wp:positionV relativeFrom="paragraph">
              <wp:posOffset>317500</wp:posOffset>
            </wp:positionV>
            <wp:extent cx="3764280" cy="2610485"/>
            <wp:effectExtent l="0" t="0" r="7620" b="0"/>
            <wp:wrapTight wrapText="bothSides">
              <wp:wrapPolygon edited="0">
                <wp:start x="0" y="0"/>
                <wp:lineTo x="0" y="21437"/>
                <wp:lineTo x="21534" y="21437"/>
                <wp:lineTo x="21534" y="0"/>
                <wp:lineTo x="0" y="0"/>
              </wp:wrapPolygon>
            </wp:wrapTight>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3764280" cy="2611088"/>
                    </a:xfrm>
                    <a:prstGeom prst="rect">
                      <a:avLst/>
                    </a:prstGeom>
                    <a:noFill/>
                  </pic:spPr>
                </pic:pic>
              </a:graphicData>
            </a:graphic>
            <wp14:sizeRelH relativeFrom="page">
              <wp14:pctWidth>0</wp14:pctWidth>
            </wp14:sizeRelH>
            <wp14:sizeRelV relativeFrom="page">
              <wp14:pctHeight>0</wp14:pctHeight>
            </wp14:sizeRelV>
          </wp:anchor>
        </w:drawing>
      </w:r>
      <w:r w:rsidR="005C0E6C">
        <w:t>Cylinder bore area = m</w:t>
      </w:r>
      <w:r w:rsidR="005C0E6C" w:rsidRPr="005C0E6C">
        <w:rPr>
          <w:vertAlign w:val="superscript"/>
        </w:rPr>
        <w:t>2</w:t>
      </w:r>
    </w:p>
    <w:p w14:paraId="02ED863D" w14:textId="7607FE17" w:rsidR="00781A48" w:rsidRDefault="00C702B4" w:rsidP="00D256C3">
      <w:pPr>
        <w:rPr>
          <w:vertAlign w:val="superscript"/>
        </w:rPr>
      </w:pPr>
      <w:r>
        <w:rPr>
          <w:noProof/>
        </w:rPr>
        <mc:AlternateContent>
          <mc:Choice Requires="wps">
            <w:drawing>
              <wp:anchor distT="0" distB="0" distL="114300" distR="114300" simplePos="0" relativeHeight="251746304" behindDoc="1" locked="0" layoutInCell="1" allowOverlap="1" wp14:anchorId="2BABA142" wp14:editId="20CA225D">
                <wp:simplePos x="0" y="0"/>
                <wp:positionH relativeFrom="column">
                  <wp:posOffset>0</wp:posOffset>
                </wp:positionH>
                <wp:positionV relativeFrom="paragraph">
                  <wp:posOffset>2585085</wp:posOffset>
                </wp:positionV>
                <wp:extent cx="1510665" cy="635"/>
                <wp:effectExtent l="0" t="0" r="0" b="0"/>
                <wp:wrapTight wrapText="bothSides">
                  <wp:wrapPolygon edited="0">
                    <wp:start x="0" y="0"/>
                    <wp:lineTo x="0" y="21600"/>
                    <wp:lineTo x="21600" y="21600"/>
                    <wp:lineTo x="21600" y="0"/>
                  </wp:wrapPolygon>
                </wp:wrapTight>
                <wp:docPr id="211" name="Text Box 211"/>
                <wp:cNvGraphicFramePr/>
                <a:graphic xmlns:a="http://schemas.openxmlformats.org/drawingml/2006/main">
                  <a:graphicData uri="http://schemas.microsoft.com/office/word/2010/wordprocessingShape">
                    <wps:wsp>
                      <wps:cNvSpPr txBox="1"/>
                      <wps:spPr>
                        <a:xfrm>
                          <a:off x="0" y="0"/>
                          <a:ext cx="1510665" cy="635"/>
                        </a:xfrm>
                        <a:prstGeom prst="rect">
                          <a:avLst/>
                        </a:prstGeom>
                        <a:solidFill>
                          <a:prstClr val="white"/>
                        </a:solidFill>
                        <a:ln>
                          <a:noFill/>
                        </a:ln>
                      </wps:spPr>
                      <wps:txbx>
                        <w:txbxContent>
                          <w:p w14:paraId="4FB5EF6B" w14:textId="3FA367D1" w:rsidR="0030217F" w:rsidRPr="00FF0B1C" w:rsidRDefault="0030217F" w:rsidP="00C702B4">
                            <w:pPr>
                              <w:pStyle w:val="Caption"/>
                              <w:rPr>
                                <w:noProof/>
                              </w:rPr>
                            </w:pPr>
                            <w:r>
                              <w:t>Figure 7 Table of peak cylinder pressures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BABA142" id="Text Box 211" o:spid="_x0000_s1034" type="#_x0000_t202" style="position:absolute;margin-left:0;margin-top:203.55pt;width:118.95pt;height:.05pt;z-index:-251570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" stroked="f">
                <v:textbox style="mso-fit-shape-to-text:t" inset="0,0,0,0">
                  <w:txbxContent>
                    <w:p w14:paraId="4FB5EF6B" w14:textId="3FA367D1" w:rsidR="0030217F" w:rsidRPr="00FF0B1C" w:rsidRDefault="0030217F" w:rsidP="00C702B4">
                      <w:pPr>
                        <w:pStyle w:val="Caption"/>
                        <w:rPr>
                          <w:noProof/>
                        </w:rPr>
                      </w:pPr>
                      <w:r>
                        <w:t>Figure 7 Table of peak cylinder pressures</w:t>
                      </w:r>
                    </w:p>
                  </w:txbxContent>
                </v:textbox>
                <w10:wrap type="tight"/>
              </v:shape>
            </w:pict>
          </mc:Fallback>
        </mc:AlternateContent>
      </w:r>
      <w:r w:rsidR="00781A48" w:rsidRPr="00781A48">
        <w:rPr>
          <w:noProof/>
        </w:rPr>
        <w:drawing>
          <wp:anchor distT="0" distB="0" distL="114300" distR="114300" simplePos="0" relativeHeight="251655168" behindDoc="1" locked="0" layoutInCell="1" allowOverlap="1" wp14:anchorId="44F45AD1" wp14:editId="05951923">
            <wp:simplePos x="0" y="0"/>
            <wp:positionH relativeFrom="margin">
              <wp:align>left</wp:align>
            </wp:positionH>
            <wp:positionV relativeFrom="paragraph">
              <wp:posOffset>8255</wp:posOffset>
            </wp:positionV>
            <wp:extent cx="1510665" cy="2519680"/>
            <wp:effectExtent l="0" t="0" r="0" b="0"/>
            <wp:wrapTight wrapText="bothSides">
              <wp:wrapPolygon edited="0">
                <wp:start x="0" y="0"/>
                <wp:lineTo x="0" y="21393"/>
                <wp:lineTo x="21246" y="21393"/>
                <wp:lineTo x="21246" y="0"/>
                <wp:lineTo x="0" y="0"/>
              </wp:wrapPolygon>
            </wp:wrapTight>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1510665"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BF1EB4" w14:textId="30D464CE" w:rsidR="00430C40" w:rsidRPr="002A2D10" w:rsidRDefault="00430C40" w:rsidP="00D256C3">
      <w:pPr>
        <w:pStyle w:val="Heading3"/>
        <w:rPr>
          <w:b/>
          <w:bCs/>
        </w:rPr>
      </w:pPr>
      <w:bookmarkStart w:id="13" w:name="_Toc23680794"/>
      <w:r w:rsidRPr="002A2D10">
        <w:rPr>
          <w:b/>
          <w:bCs/>
        </w:rPr>
        <w:t>Production Engine</w:t>
      </w:r>
      <w:bookmarkEnd w:id="13"/>
    </w:p>
    <w:p w14:paraId="375AD853" w14:textId="36CE2CC4" w:rsidR="00430C40" w:rsidRPr="00F95245" w:rsidRDefault="005C0E6C" w:rsidP="00D256C3">
      <w:pPr>
        <w:jc w:val="center"/>
        <w:rPr>
          <w:rFonts w:asciiTheme="majorHAnsi" w:eastAsiaTheme="minorEastAsia" w:hAnsiTheme="majorHAnsi" w:cstheme="majorHAnsi"/>
          <w:i/>
        </w:rPr>
      </w:pPr>
      <m:oMathPara>
        <m:oMathParaPr>
          <m:jc m:val="center"/>
        </m:oMathParaPr>
        <m:oMath>
          <m:r>
            <w:rPr>
              <w:rFonts w:ascii="Cambria Math" w:hAnsi="Cambria Math" w:cstheme="majorHAnsi"/>
            </w:rPr>
            <m:t>Peak gas force=</m:t>
          </m:r>
          <m:d>
            <m:dPr>
              <m:ctrlPr>
                <w:rPr>
                  <w:rFonts w:ascii="Cambria Math" w:hAnsi="Cambria Math" w:cstheme="majorHAnsi"/>
                  <w:i/>
                </w:rPr>
              </m:ctrlPr>
            </m:dPr>
            <m:e>
              <m:r>
                <w:rPr>
                  <w:rFonts w:ascii="Cambria Math" w:hAnsi="Cambria Math" w:cstheme="majorHAnsi"/>
                </w:rPr>
                <m:t>98.158×</m:t>
              </m:r>
              <m:sSup>
                <m:sSupPr>
                  <m:ctrlPr>
                    <w:rPr>
                      <w:rFonts w:ascii="Cambria Math" w:hAnsi="Cambria Math" w:cstheme="majorHAnsi"/>
                      <w:i/>
                    </w:rPr>
                  </m:ctrlPr>
                </m:sSupPr>
                <m:e>
                  <m:r>
                    <w:rPr>
                      <w:rFonts w:ascii="Cambria Math" w:hAnsi="Cambria Math" w:cstheme="majorHAnsi"/>
                    </w:rPr>
                    <m:t>10</m:t>
                  </m:r>
                </m:e>
                <m:sup>
                  <m:r>
                    <w:rPr>
                      <w:rFonts w:ascii="Cambria Math" w:hAnsi="Cambria Math" w:cstheme="majorHAnsi"/>
                    </w:rPr>
                    <m:t>5</m:t>
                  </m:r>
                </m:sup>
              </m:sSup>
            </m:e>
          </m:d>
          <m:r>
            <w:rPr>
              <w:rFonts w:ascii="Cambria Math" w:hAnsi="Cambria Math" w:cstheme="majorHAnsi"/>
            </w:rPr>
            <m:t>×π ×</m:t>
          </m:r>
          <m:f>
            <m:fPr>
              <m:ctrlPr>
                <w:rPr>
                  <w:rFonts w:ascii="Cambria Math" w:hAnsi="Cambria Math" w:cstheme="majorHAnsi"/>
                  <w:i/>
                </w:rPr>
              </m:ctrlPr>
            </m:fPr>
            <m:num>
              <m:sSup>
                <m:sSupPr>
                  <m:ctrlPr>
                    <w:rPr>
                      <w:rFonts w:ascii="Cambria Math" w:hAnsi="Cambria Math" w:cstheme="majorHAnsi"/>
                      <w:i/>
                    </w:rPr>
                  </m:ctrlPr>
                </m:sSupPr>
                <m:e>
                  <m:r>
                    <w:rPr>
                      <w:rFonts w:ascii="Cambria Math" w:hAnsi="Cambria Math" w:cstheme="majorHAnsi"/>
                    </w:rPr>
                    <m:t>0.08</m:t>
                  </m:r>
                </m:e>
                <m:sup>
                  <m:r>
                    <w:rPr>
                      <w:rFonts w:ascii="Cambria Math" w:hAnsi="Cambria Math" w:cstheme="majorHAnsi"/>
                    </w:rPr>
                    <m:t>2</m:t>
                  </m:r>
                </m:sup>
              </m:sSup>
            </m:num>
            <m:den>
              <m:r>
                <w:rPr>
                  <w:rFonts w:ascii="Cambria Math" w:hAnsi="Cambria Math" w:cstheme="majorHAnsi"/>
                </w:rPr>
                <m:t>4</m:t>
              </m:r>
            </m:den>
          </m:f>
        </m:oMath>
      </m:oMathPara>
    </w:p>
    <w:p w14:paraId="3329AA51" w14:textId="1067D8CE" w:rsidR="00430C40" w:rsidRPr="00F95245" w:rsidRDefault="005C0E6C" w:rsidP="00D256C3">
      <w:pPr>
        <w:jc w:val="center"/>
        <w:rPr>
          <w:rFonts w:asciiTheme="majorHAnsi" w:eastAsiaTheme="minorEastAsia" w:hAnsiTheme="majorHAnsi" w:cstheme="majorHAnsi"/>
          <w:i/>
        </w:rPr>
      </w:pPr>
      <m:oMathPara>
        <m:oMathParaPr>
          <m:jc m:val="center"/>
        </m:oMathParaPr>
        <m:oMath>
          <m:r>
            <w:rPr>
              <w:rFonts w:ascii="Cambria Math" w:hAnsi="Cambria Math" w:cstheme="majorHAnsi"/>
            </w:rPr>
            <m:t>= 49339.59 N</m:t>
          </m:r>
        </m:oMath>
      </m:oMathPara>
    </w:p>
    <w:p w14:paraId="6077A7D0" w14:textId="0B33A895" w:rsidR="00430C40" w:rsidRPr="00B30EB8" w:rsidRDefault="005C0E6C" w:rsidP="00D256C3">
      <w:pPr>
        <w:jc w:val="center"/>
        <w:rPr>
          <w:rFonts w:ascii="Cambria" w:hAnsi="Cambria" w:cstheme="majorHAnsi"/>
          <w:i/>
        </w:rPr>
      </w:pPr>
      <m:oMath>
        <m:r>
          <w:rPr>
            <w:rFonts w:ascii="Cambria Math" w:hAnsi="Cambria Math" w:cstheme="majorHAnsi"/>
          </w:rPr>
          <m:t xml:space="preserve">= </m:t>
        </m:r>
      </m:oMath>
      <w:r w:rsidRPr="00B30EB8">
        <w:rPr>
          <w:rFonts w:ascii="Cambria" w:hAnsi="Cambria"/>
        </w:rPr>
        <w:t>4.</w:t>
      </w:r>
      <w:r w:rsidR="00534432" w:rsidRPr="00B30EB8">
        <w:rPr>
          <w:rFonts w:ascii="Cambria" w:hAnsi="Cambria"/>
        </w:rPr>
        <w:t>9</w:t>
      </w:r>
      <w:r w:rsidRPr="00B30EB8">
        <w:rPr>
          <w:rFonts w:ascii="Cambria" w:hAnsi="Cambria"/>
        </w:rPr>
        <w:t xml:space="preserve"> 𝑇𝑜𝑛𝑛𝑒𝑠</w:t>
      </w:r>
    </w:p>
    <w:p w14:paraId="2DA575E8" w14:textId="6A7BFB37" w:rsidR="00430C40" w:rsidRPr="002A2D10" w:rsidRDefault="00430C40" w:rsidP="00D256C3">
      <w:pPr>
        <w:pStyle w:val="Heading3"/>
        <w:rPr>
          <w:b/>
          <w:bCs/>
        </w:rPr>
      </w:pPr>
      <w:bookmarkStart w:id="14" w:name="_Toc23680795"/>
      <w:r w:rsidRPr="002A2D10">
        <w:rPr>
          <w:b/>
          <w:bCs/>
        </w:rPr>
        <w:t>Modified Engine</w:t>
      </w:r>
      <w:bookmarkEnd w:id="14"/>
    </w:p>
    <w:p w14:paraId="4FC6D651" w14:textId="3741D064" w:rsidR="005D1FC7" w:rsidRPr="00F95245" w:rsidRDefault="005D1FC7" w:rsidP="00D256C3">
      <w:pPr>
        <w:rPr>
          <w:rFonts w:asciiTheme="majorHAnsi" w:eastAsiaTheme="minorEastAsia" w:hAnsiTheme="majorHAnsi" w:cstheme="majorHAnsi"/>
          <w:i/>
        </w:rPr>
      </w:pPr>
      <m:oMathPara>
        <m:oMathParaPr>
          <m:jc m:val="center"/>
        </m:oMathParaPr>
        <m:oMath>
          <m:r>
            <w:rPr>
              <w:rFonts w:ascii="Cambria Math" w:hAnsi="Cambria Math" w:cstheme="majorHAnsi"/>
            </w:rPr>
            <m:t>Peak gas force=</m:t>
          </m:r>
          <m:d>
            <m:dPr>
              <m:ctrlPr>
                <w:rPr>
                  <w:rFonts w:ascii="Cambria Math" w:hAnsi="Cambria Math" w:cstheme="majorHAnsi"/>
                  <w:i/>
                </w:rPr>
              </m:ctrlPr>
            </m:dPr>
            <m:e>
              <m:r>
                <w:rPr>
                  <w:rFonts w:ascii="Cambria Math" w:hAnsi="Cambria Math" w:cstheme="majorHAnsi"/>
                </w:rPr>
                <m:t>108.042×</m:t>
              </m:r>
              <m:sSup>
                <m:sSupPr>
                  <m:ctrlPr>
                    <w:rPr>
                      <w:rFonts w:ascii="Cambria Math" w:hAnsi="Cambria Math" w:cstheme="majorHAnsi"/>
                      <w:i/>
                    </w:rPr>
                  </m:ctrlPr>
                </m:sSupPr>
                <m:e>
                  <m:r>
                    <w:rPr>
                      <w:rFonts w:ascii="Cambria Math" w:hAnsi="Cambria Math" w:cstheme="majorHAnsi"/>
                    </w:rPr>
                    <m:t>10</m:t>
                  </m:r>
                </m:e>
                <m:sup>
                  <m:r>
                    <w:rPr>
                      <w:rFonts w:ascii="Cambria Math" w:hAnsi="Cambria Math" w:cstheme="majorHAnsi"/>
                    </w:rPr>
                    <m:t>5</m:t>
                  </m:r>
                </m:sup>
              </m:sSup>
            </m:e>
          </m:d>
          <m:r>
            <w:rPr>
              <w:rFonts w:ascii="Cambria Math" w:hAnsi="Cambria Math" w:cstheme="majorHAnsi"/>
            </w:rPr>
            <m:t>×π ×</m:t>
          </m:r>
          <m:f>
            <m:fPr>
              <m:ctrlPr>
                <w:rPr>
                  <w:rFonts w:ascii="Cambria Math" w:hAnsi="Cambria Math" w:cstheme="majorHAnsi"/>
                  <w:i/>
                </w:rPr>
              </m:ctrlPr>
            </m:fPr>
            <m:num>
              <m:sSup>
                <m:sSupPr>
                  <m:ctrlPr>
                    <w:rPr>
                      <w:rFonts w:ascii="Cambria Math" w:hAnsi="Cambria Math" w:cstheme="majorHAnsi"/>
                      <w:i/>
                    </w:rPr>
                  </m:ctrlPr>
                </m:sSupPr>
                <m:e>
                  <m:r>
                    <w:rPr>
                      <w:rFonts w:ascii="Cambria Math" w:hAnsi="Cambria Math" w:cstheme="majorHAnsi"/>
                    </w:rPr>
                    <m:t>0.08</m:t>
                  </m:r>
                </m:e>
                <m:sup>
                  <m:r>
                    <w:rPr>
                      <w:rFonts w:ascii="Cambria Math" w:hAnsi="Cambria Math" w:cstheme="majorHAnsi"/>
                    </w:rPr>
                    <m:t>2</m:t>
                  </m:r>
                </m:sup>
              </m:sSup>
            </m:num>
            <m:den>
              <m:r>
                <w:rPr>
                  <w:rFonts w:ascii="Cambria Math" w:hAnsi="Cambria Math" w:cstheme="majorHAnsi"/>
                </w:rPr>
                <m:t>4</m:t>
              </m:r>
            </m:den>
          </m:f>
        </m:oMath>
      </m:oMathPara>
    </w:p>
    <w:p w14:paraId="1A18BAE5" w14:textId="45C7401F" w:rsidR="005D1FC7" w:rsidRPr="00F95245" w:rsidRDefault="005D1FC7" w:rsidP="00D256C3">
      <w:pPr>
        <w:rPr>
          <w:rFonts w:asciiTheme="majorHAnsi" w:eastAsiaTheme="minorEastAsia" w:hAnsiTheme="majorHAnsi" w:cstheme="majorHAnsi"/>
          <w:i/>
        </w:rPr>
      </w:pPr>
      <m:oMathPara>
        <m:oMathParaPr>
          <m:jc m:val="center"/>
        </m:oMathParaPr>
        <m:oMath>
          <m:r>
            <w:rPr>
              <w:rFonts w:ascii="Cambria Math" w:hAnsi="Cambria Math" w:cstheme="majorHAnsi"/>
            </w:rPr>
            <m:t>= 54307.83 N</m:t>
          </m:r>
        </m:oMath>
      </m:oMathPara>
    </w:p>
    <w:p w14:paraId="1D185E9C" w14:textId="4BA7A3D9" w:rsidR="00561B4C" w:rsidRPr="00F95245" w:rsidRDefault="005D1FC7" w:rsidP="00D256C3">
      <w:pPr>
        <w:rPr>
          <w:rFonts w:asciiTheme="majorHAnsi" w:eastAsiaTheme="minorEastAsia" w:hAnsiTheme="majorHAnsi" w:cstheme="majorHAnsi"/>
          <w:i/>
        </w:rPr>
      </w:pPr>
      <m:oMathPara>
        <m:oMathParaPr>
          <m:jc m:val="center"/>
        </m:oMathParaPr>
        <m:oMath>
          <m:r>
            <w:rPr>
              <w:rFonts w:ascii="Cambria Math" w:hAnsi="Cambria Math" w:cstheme="majorHAnsi"/>
            </w:rPr>
            <m:t>= 5.4 Tonnes</m:t>
          </m:r>
        </m:oMath>
      </m:oMathPara>
    </w:p>
    <w:p w14:paraId="0DF3008F" w14:textId="77777777" w:rsidR="00A93AA6" w:rsidRDefault="00A93AA6" w:rsidP="00A93AA6"/>
    <w:p w14:paraId="65112ECA" w14:textId="77777777" w:rsidR="00A93AA6" w:rsidRDefault="00A93AA6" w:rsidP="00A93AA6"/>
    <w:p w14:paraId="66C4A373" w14:textId="6959ED87" w:rsidR="002A2D10" w:rsidRPr="00A93AA6" w:rsidRDefault="00C702B4" w:rsidP="00A93AA6">
      <w:pPr>
        <w:pStyle w:val="Heading2"/>
        <w:rPr>
          <w:b/>
          <w:bCs/>
        </w:rPr>
      </w:pPr>
      <w:bookmarkStart w:id="15" w:name="_Toc23680796"/>
      <w:r>
        <w:rPr>
          <w:noProof/>
        </w:rPr>
        <mc:AlternateContent>
          <mc:Choice Requires="wps">
            <w:drawing>
              <wp:anchor distT="0" distB="0" distL="114300" distR="114300" simplePos="0" relativeHeight="251750400" behindDoc="1" locked="0" layoutInCell="1" allowOverlap="1" wp14:anchorId="39FA3347" wp14:editId="43F214E7">
                <wp:simplePos x="0" y="0"/>
                <wp:positionH relativeFrom="column">
                  <wp:posOffset>1377950</wp:posOffset>
                </wp:positionH>
                <wp:positionV relativeFrom="paragraph">
                  <wp:posOffset>2865755</wp:posOffset>
                </wp:positionV>
                <wp:extent cx="2566670" cy="635"/>
                <wp:effectExtent l="0" t="0" r="0" b="0"/>
                <wp:wrapTight wrapText="bothSides">
                  <wp:wrapPolygon edited="0">
                    <wp:start x="0" y="0"/>
                    <wp:lineTo x="0" y="21600"/>
                    <wp:lineTo x="21600" y="21600"/>
                    <wp:lineTo x="21600" y="0"/>
                  </wp:wrapPolygon>
                </wp:wrapTight>
                <wp:docPr id="214" name="Text Box 214"/>
                <wp:cNvGraphicFramePr/>
                <a:graphic xmlns:a="http://schemas.openxmlformats.org/drawingml/2006/main">
                  <a:graphicData uri="http://schemas.microsoft.com/office/word/2010/wordprocessingShape">
                    <wps:wsp>
                      <wps:cNvSpPr txBox="1"/>
                      <wps:spPr>
                        <a:xfrm>
                          <a:off x="0" y="0"/>
                          <a:ext cx="2566670" cy="635"/>
                        </a:xfrm>
                        <a:prstGeom prst="rect">
                          <a:avLst/>
                        </a:prstGeom>
                        <a:solidFill>
                          <a:prstClr val="white"/>
                        </a:solidFill>
                        <a:ln>
                          <a:noFill/>
                        </a:ln>
                      </wps:spPr>
                      <wps:txbx>
                        <w:txbxContent>
                          <w:p w14:paraId="4099F7DA" w14:textId="265411E6" w:rsidR="0030217F" w:rsidRPr="00C80716" w:rsidRDefault="0030217F" w:rsidP="00C702B4">
                            <w:pPr>
                              <w:pStyle w:val="Caption"/>
                              <w:rPr>
                                <w:rFonts w:eastAsia="Times New Roman"/>
                                <w:b/>
                                <w:bCs/>
                                <w:noProof/>
                                <w:color w:val="2F5496"/>
                              </w:rPr>
                            </w:pPr>
                            <w:r>
                              <w:t>Figure 9 Tables showing peak cylinder pressure with peak gas force for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FA3347" id="Text Box 214" o:spid="_x0000_s1035" type="#_x0000_t202" style="position:absolute;left:0;text-align:left;margin-left:108.5pt;margin-top:225.65pt;width:202.1pt;height:.05pt;z-index:-251566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" stroked="f">
                <v:textbox style="mso-fit-shape-to-text:t" inset="0,0,0,0">
                  <w:txbxContent>
                    <w:p w14:paraId="4099F7DA" w14:textId="265411E6" w:rsidR="0030217F" w:rsidRPr="00C80716" w:rsidRDefault="0030217F" w:rsidP="00C702B4">
                      <w:pPr>
                        <w:pStyle w:val="Caption"/>
                        <w:rPr>
                          <w:rFonts w:eastAsia="Times New Roman"/>
                          <w:b/>
                          <w:bCs/>
                          <w:noProof/>
                          <w:color w:val="2F5496"/>
                        </w:rPr>
                      </w:pPr>
                      <w:r>
                        <w:t>Figure 9 Tables showing peak cylinder pressure with peak gas force for all RPM’s</w:t>
                      </w:r>
                    </w:p>
                  </w:txbxContent>
                </v:textbox>
                <w10:wrap type="tight"/>
              </v:shape>
            </w:pict>
          </mc:Fallback>
        </mc:AlternateContent>
      </w:r>
      <w:r>
        <w:rPr>
          <w:b/>
          <w:bCs/>
          <w:noProof/>
        </w:rPr>
        <mc:AlternateContent>
          <mc:Choice Requires="wpg">
            <w:drawing>
              <wp:anchor distT="0" distB="0" distL="114300" distR="114300" simplePos="0" relativeHeight="251717632" behindDoc="0" locked="0" layoutInCell="1" allowOverlap="1" wp14:anchorId="1A84E267" wp14:editId="3918BCCF">
                <wp:simplePos x="0" y="0"/>
                <wp:positionH relativeFrom="column">
                  <wp:posOffset>1377950</wp:posOffset>
                </wp:positionH>
                <wp:positionV relativeFrom="paragraph">
                  <wp:posOffset>288925</wp:posOffset>
                </wp:positionV>
                <wp:extent cx="2566670" cy="2519680"/>
                <wp:effectExtent l="0" t="0" r="5080" b="0"/>
                <wp:wrapTight wrapText="bothSides">
                  <wp:wrapPolygon edited="0">
                    <wp:start x="5290" y="0"/>
                    <wp:lineTo x="0" y="163"/>
                    <wp:lineTo x="0" y="21393"/>
                    <wp:lineTo x="21482" y="21393"/>
                    <wp:lineTo x="21482" y="0"/>
                    <wp:lineTo x="5290" y="0"/>
                  </wp:wrapPolygon>
                </wp:wrapTight>
                <wp:docPr id="213" name="Group 213"/>
                <wp:cNvGraphicFramePr/>
                <a:graphic xmlns:a="http://schemas.openxmlformats.org/drawingml/2006/main">
                  <a:graphicData uri="http://schemas.microsoft.com/office/word/2010/wordprocessingGroup">
                    <wpg:wgp>
                      <wpg:cNvGrpSpPr/>
                      <wpg:grpSpPr>
                        <a:xfrm>
                          <a:off x="0" y="0"/>
                          <a:ext cx="2566670" cy="2519680"/>
                          <a:chOff x="0" y="0"/>
                          <a:chExt cx="2566670" cy="2519680"/>
                        </a:xfrm>
                      </wpg:grpSpPr>
                      <pic:pic xmlns:pic="http://schemas.openxmlformats.org/drawingml/2006/picture">
                        <pic:nvPicPr>
                          <pic:cNvPr id="194" name="Picture 194"/>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13205" cy="2519680"/>
                          </a:xfrm>
                          <a:prstGeom prst="rect">
                            <a:avLst/>
                          </a:prstGeom>
                          <a:noFill/>
                          <a:ln>
                            <a:noFill/>
                          </a:ln>
                        </pic:spPr>
                      </pic:pic>
                      <pic:pic xmlns:pic="http://schemas.openxmlformats.org/drawingml/2006/picture">
                        <pic:nvPicPr>
                          <pic:cNvPr id="195" name="Picture 195"/>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1549400" y="0"/>
                            <a:ext cx="1017270" cy="2519680"/>
                          </a:xfrm>
                          <a:prstGeom prst="rect">
                            <a:avLst/>
                          </a:prstGeom>
                          <a:noFill/>
                          <a:ln>
                            <a:noFill/>
                          </a:ln>
                        </pic:spPr>
                      </pic:pic>
                    </wpg:wgp>
                  </a:graphicData>
                </a:graphic>
              </wp:anchor>
            </w:drawing>
          </mc:Choice>
          <mc:Fallback>
            <w:pict>
              <v:group w14:anchorId="0411CE9F" id="Group 213" o:spid="_x0000_s1026" style="position:absolute;margin-left:108.5pt;margin-top:22.75pt;width:202.1pt;height:198.4pt;z-index:251717632" coordsize="25666,251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4" o:spid="_x0000_s1027" type="#_x0000_t75" style="position:absolute;width:15132;height:25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">
                  <v:imagedata r:id="rId25" o:title=""/>
                </v:shape>
                <v:shape id="Picture 195" o:spid="_x0000_s1028" type="#_x0000_t75" style="position:absolute;left:15494;width:10172;height:25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">
                  <v:imagedata r:id="rId26" o:title=""/>
                </v:shape>
                <w10:wrap type="tight"/>
              </v:group>
            </w:pict>
          </mc:Fallback>
        </mc:AlternateContent>
      </w:r>
      <w:r w:rsidR="002A2D10" w:rsidRPr="00A93AA6">
        <w:rPr>
          <w:b/>
          <w:bCs/>
        </w:rPr>
        <w:t>Results</w:t>
      </w:r>
      <w:bookmarkEnd w:id="15"/>
    </w:p>
    <w:p w14:paraId="6BA7F8FB" w14:textId="52B4A82E" w:rsidR="002A2D10" w:rsidRPr="002A2D10" w:rsidRDefault="002A2D10" w:rsidP="00DC1444"/>
    <w:p w14:paraId="497CF3FB" w14:textId="69F690E8" w:rsidR="002A2D10" w:rsidRPr="002A2D10" w:rsidRDefault="002A2D10" w:rsidP="00DC1444"/>
    <w:p w14:paraId="52C7688F" w14:textId="08F07E96" w:rsidR="002A2D10" w:rsidRDefault="002A2D10" w:rsidP="00DC1444"/>
    <w:p w14:paraId="0D350129" w14:textId="457A2C01" w:rsidR="00A93AA6" w:rsidRDefault="00A93AA6" w:rsidP="00DC1444"/>
    <w:p w14:paraId="7AF6FF59" w14:textId="7A575685" w:rsidR="00A93AA6" w:rsidRDefault="00A93AA6" w:rsidP="00DC1444"/>
    <w:p w14:paraId="039F137D" w14:textId="57A1D6A1" w:rsidR="00A93AA6" w:rsidRDefault="00A93AA6" w:rsidP="00DC1444"/>
    <w:p w14:paraId="76B3C43D" w14:textId="79562559" w:rsidR="00A93AA6" w:rsidRDefault="00A93AA6" w:rsidP="00DC1444"/>
    <w:p w14:paraId="78E3C4D5" w14:textId="7FFC2BBC" w:rsidR="00A93AA6" w:rsidRDefault="00A93AA6" w:rsidP="00DC1444"/>
    <w:p w14:paraId="0826C582" w14:textId="234E4E5B" w:rsidR="00A93AA6" w:rsidRDefault="00C702B4" w:rsidP="00DC1444">
      <w:r>
        <w:rPr>
          <w:noProof/>
        </w:rPr>
        <mc:AlternateContent>
          <mc:Choice Requires="wps">
            <w:drawing>
              <wp:anchor distT="0" distB="0" distL="114300" distR="114300" simplePos="0" relativeHeight="251752448" behindDoc="1" locked="0" layoutInCell="1" allowOverlap="1" wp14:anchorId="0E20BCDF" wp14:editId="05101157">
                <wp:simplePos x="0" y="0"/>
                <wp:positionH relativeFrom="column">
                  <wp:posOffset>-190500</wp:posOffset>
                </wp:positionH>
                <wp:positionV relativeFrom="paragraph">
                  <wp:posOffset>2546985</wp:posOffset>
                </wp:positionV>
                <wp:extent cx="6115050" cy="635"/>
                <wp:effectExtent l="0" t="0" r="0" b="6985"/>
                <wp:wrapTight wrapText="bothSides">
                  <wp:wrapPolygon edited="0">
                    <wp:start x="0" y="0"/>
                    <wp:lineTo x="0" y="20597"/>
                    <wp:lineTo x="21533" y="20597"/>
                    <wp:lineTo x="21533" y="0"/>
                    <wp:lineTo x="0" y="0"/>
                  </wp:wrapPolygon>
                </wp:wrapTight>
                <wp:docPr id="215" name="Text Box 215"/>
                <wp:cNvGraphicFramePr/>
                <a:graphic xmlns:a="http://schemas.openxmlformats.org/drawingml/2006/main">
                  <a:graphicData uri="http://schemas.microsoft.com/office/word/2010/wordprocessingShape">
                    <wps:wsp>
                      <wps:cNvSpPr txBox="1"/>
                      <wps:spPr>
                        <a:xfrm>
                          <a:off x="0" y="0"/>
                          <a:ext cx="6115050" cy="635"/>
                        </a:xfrm>
                        <a:prstGeom prst="rect">
                          <a:avLst/>
                        </a:prstGeom>
                        <a:solidFill>
                          <a:prstClr val="white"/>
                        </a:solidFill>
                        <a:ln>
                          <a:noFill/>
                        </a:ln>
                      </wps:spPr>
                      <wps:txbx>
                        <w:txbxContent>
                          <w:p w14:paraId="625A07EF" w14:textId="4AD69591" w:rsidR="0030217F" w:rsidRPr="00BE7224" w:rsidRDefault="0030217F" w:rsidP="00C702B4">
                            <w:pPr>
                              <w:pStyle w:val="Caption"/>
                              <w:rPr>
                                <w:noProof/>
                              </w:rPr>
                            </w:pPr>
                            <w:r>
                              <w:t>Figure 10 Graph showing the peak gas forces against RPM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20BCDF" id="Text Box 215" o:spid="_x0000_s1036" type="#_x0000_t202" style="position:absolute;margin-left:-15pt;margin-top:200.55pt;width:481.5pt;height:.05pt;z-index:-251564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" stroked="f">
                <v:textbox style="mso-fit-shape-to-text:t" inset="0,0,0,0">
                  <w:txbxContent>
                    <w:p w14:paraId="625A07EF" w14:textId="4AD69591" w:rsidR="0030217F" w:rsidRPr="00BE7224" w:rsidRDefault="0030217F" w:rsidP="00C702B4">
                      <w:pPr>
                        <w:pStyle w:val="Caption"/>
                        <w:rPr>
                          <w:noProof/>
                        </w:rPr>
                      </w:pPr>
                      <w:r>
                        <w:t>Figure 10 Graph showing the peak gas forces against RPM</w:t>
                      </w:r>
                    </w:p>
                  </w:txbxContent>
                </v:textbox>
                <w10:wrap type="tight"/>
              </v:shape>
            </w:pict>
          </mc:Fallback>
        </mc:AlternateContent>
      </w:r>
      <w:r w:rsidR="00A93AA6">
        <w:rPr>
          <w:noProof/>
        </w:rPr>
        <w:drawing>
          <wp:anchor distT="0" distB="0" distL="114300" distR="114300" simplePos="0" relativeHeight="251653120" behindDoc="1" locked="0" layoutInCell="1" allowOverlap="1" wp14:anchorId="03906414" wp14:editId="5475FCAA">
            <wp:simplePos x="0" y="0"/>
            <wp:positionH relativeFrom="margin">
              <wp:align>center</wp:align>
            </wp:positionH>
            <wp:positionV relativeFrom="paragraph">
              <wp:posOffset>283903</wp:posOffset>
            </wp:positionV>
            <wp:extent cx="6115050" cy="2207260"/>
            <wp:effectExtent l="0" t="0" r="0" b="2540"/>
            <wp:wrapTight wrapText="bothSides">
              <wp:wrapPolygon edited="0">
                <wp:start x="0" y="0"/>
                <wp:lineTo x="0" y="21438"/>
                <wp:lineTo x="21533" y="21438"/>
                <wp:lineTo x="21533" y="0"/>
                <wp:lineTo x="0" y="0"/>
              </wp:wrapPolygon>
            </wp:wrapTight>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6115050" cy="2207260"/>
                    </a:xfrm>
                    <a:prstGeom prst="rect">
                      <a:avLst/>
                    </a:prstGeom>
                    <a:noFill/>
                  </pic:spPr>
                </pic:pic>
              </a:graphicData>
            </a:graphic>
          </wp:anchor>
        </w:drawing>
      </w:r>
    </w:p>
    <w:p w14:paraId="6F5E7B49" w14:textId="6C5FB6A3" w:rsidR="002A2D10" w:rsidRPr="002A2D10" w:rsidRDefault="002A2D10" w:rsidP="00D256C3">
      <w:pPr>
        <w:pStyle w:val="Heading2"/>
        <w:rPr>
          <w:b/>
          <w:bCs/>
        </w:rPr>
      </w:pPr>
      <w:bookmarkStart w:id="16" w:name="_Toc23680797"/>
      <w:r w:rsidRPr="002A2D10">
        <w:rPr>
          <w:b/>
          <w:bCs/>
        </w:rPr>
        <w:t>Analysis</w:t>
      </w:r>
      <w:bookmarkEnd w:id="16"/>
    </w:p>
    <w:p w14:paraId="1025DD7A" w14:textId="77777777" w:rsidR="00E50724" w:rsidRDefault="00E50724" w:rsidP="00D256C3">
      <w:pPr>
        <w:suppressAutoHyphens w:val="0"/>
      </w:pPr>
      <w:r>
        <w:t>With increasing cylinder pressures at higher rpm’s due to more air and fuel being sucked into the cylinder due to different cams for the higher revving engine, this results in an increased gas force.</w:t>
      </w:r>
    </w:p>
    <w:p w14:paraId="46395300" w14:textId="103B97A3" w:rsidR="002A2D10" w:rsidRDefault="00E50724" w:rsidP="00D256C3">
      <w:pPr>
        <w:suppressAutoHyphens w:val="0"/>
      </w:pPr>
      <w:r>
        <w:t xml:space="preserve">The Table of results above show the trend of higher peak cylinder pressure directly correlates to a higher peak gas force, this is caused by the equation involving the cylinder pressure to calculate the gas force. </w:t>
      </w:r>
      <w:r w:rsidR="002A2D10">
        <w:br w:type="page"/>
      </w:r>
    </w:p>
    <w:p w14:paraId="1FCCE700" w14:textId="6C6FFCCF" w:rsidR="00781A48" w:rsidRPr="009C2CB8" w:rsidRDefault="002A2D10" w:rsidP="009C2CB8">
      <w:pPr>
        <w:pStyle w:val="Heading1"/>
      </w:pPr>
      <w:bookmarkStart w:id="17" w:name="_Toc23680798"/>
      <w:r w:rsidRPr="009C2CB8">
        <w:rPr>
          <w:b/>
          <w:bCs/>
        </w:rPr>
        <w:lastRenderedPageBreak/>
        <w:t xml:space="preserve">Task B: </w:t>
      </w:r>
      <w:r w:rsidRPr="009C2CB8">
        <w:rPr>
          <w:b/>
          <w:bCs/>
          <w:i/>
          <w:iCs/>
        </w:rPr>
        <w:t xml:space="preserve">Plot a graph of inertia loads which piston puts on rod </w:t>
      </w:r>
      <w:r w:rsidR="009C2CB8">
        <w:rPr>
          <w:b/>
          <w:bCs/>
          <w:i/>
          <w:iCs/>
        </w:rPr>
        <w:t>against crank angle</w:t>
      </w:r>
      <w:bookmarkEnd w:id="17"/>
    </w:p>
    <w:p w14:paraId="3300344E" w14:textId="77777777" w:rsidR="009C2CB8" w:rsidRPr="009C2CB8" w:rsidRDefault="009C2CB8" w:rsidP="009C2CB8"/>
    <w:p w14:paraId="6D8BA882" w14:textId="2F1817E8" w:rsidR="00781A48" w:rsidRDefault="00781A48" w:rsidP="009C2CB8">
      <w:pPr>
        <w:pStyle w:val="Heading2"/>
        <w:rPr>
          <w:b/>
          <w:bCs/>
        </w:rPr>
      </w:pPr>
      <w:bookmarkStart w:id="18" w:name="_Toc23680799"/>
      <w:r w:rsidRPr="00781A48">
        <w:rPr>
          <w:b/>
          <w:bCs/>
        </w:rPr>
        <w:t>Methodology</w:t>
      </w:r>
      <w:bookmarkEnd w:id="18"/>
    </w:p>
    <w:p w14:paraId="40820F13" w14:textId="08E56EE3" w:rsidR="00B30EB8" w:rsidRDefault="00B30EB8" w:rsidP="00D256C3">
      <w:r>
        <w:t>To find inertia loads which piston puts on the connecting rod, these processes must be completed first.</w:t>
      </w:r>
    </w:p>
    <w:p w14:paraId="4A59E976" w14:textId="6C967274" w:rsidR="00781A48" w:rsidRPr="00DE6F50" w:rsidRDefault="003740DE" w:rsidP="00D256C3">
      <w:r w:rsidRPr="00DE6F50">
        <w:t>Angular Velocity (</w:t>
      </w:r>
      <w:r w:rsidR="00B30EB8" w:rsidRPr="00DE6F50">
        <w:rPr>
          <w:rFonts w:hint="eastAsia"/>
        </w:rPr>
        <w:t>ω</w:t>
      </w:r>
      <w:r w:rsidRPr="00DE6F50">
        <w:rPr>
          <w:rFonts w:hint="eastAsia"/>
        </w:rPr>
        <w:t>)</w:t>
      </w:r>
      <w:r w:rsidR="00DA4614">
        <w:t xml:space="preserve"> </w:t>
      </w:r>
      <w:r w:rsidR="008848BC" w:rsidRPr="00DE6F50">
        <w:t>(rad/s)</w:t>
      </w:r>
      <w:r w:rsidRPr="00DE6F50">
        <w:t xml:space="preserve"> for each rpm</w:t>
      </w:r>
      <w:r w:rsidR="008848BC" w:rsidRPr="00DE6F50">
        <w:t>:</w:t>
      </w:r>
    </w:p>
    <w:p w14:paraId="0825BC38" w14:textId="4803930A" w:rsidR="003740DE" w:rsidRPr="00EA2491" w:rsidRDefault="00B30EB8" w:rsidP="00D256C3">
      <w:pPr>
        <w:jc w:val="center"/>
        <w:rPr>
          <w:bCs/>
          <w:noProof/>
        </w:rPr>
      </w:pPr>
      <m:oMath>
        <m:r>
          <w:rPr>
            <w:rFonts w:ascii="Cambria Math" w:hAnsi="Cambria Math"/>
          </w:rPr>
          <m:t>ω</m:t>
        </m:r>
      </m:oMath>
      <w:r w:rsidR="003740DE" w:rsidRPr="00EA2491">
        <w:rPr>
          <w:bCs/>
          <w:noProof/>
        </w:rPr>
        <w:drawing>
          <wp:anchor distT="0" distB="0" distL="114300" distR="114300" simplePos="0" relativeHeight="251657216" behindDoc="1" locked="0" layoutInCell="1" allowOverlap="1" wp14:anchorId="13AC8881" wp14:editId="4D6AD93A">
            <wp:simplePos x="0" y="0"/>
            <wp:positionH relativeFrom="margin">
              <wp:align>center</wp:align>
            </wp:positionH>
            <wp:positionV relativeFrom="paragraph">
              <wp:posOffset>365760</wp:posOffset>
            </wp:positionV>
            <wp:extent cx="1457305" cy="2520000"/>
            <wp:effectExtent l="0" t="0" r="0" b="0"/>
            <wp:wrapTight wrapText="bothSides">
              <wp:wrapPolygon edited="0">
                <wp:start x="0" y="0"/>
                <wp:lineTo x="0" y="21393"/>
                <wp:lineTo x="21186" y="21393"/>
                <wp:lineTo x="21186" y="980"/>
                <wp:lineTo x="20621" y="817"/>
                <wp:lineTo x="13559" y="0"/>
                <wp:lineTo x="0" y="0"/>
              </wp:wrapPolygon>
            </wp:wrapTight>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457305" cy="2520000"/>
                    </a:xfrm>
                    <a:prstGeom prst="rect">
                      <a:avLst/>
                    </a:prstGeom>
                    <a:noFill/>
                    <a:ln>
                      <a:noFill/>
                    </a:ln>
                  </pic:spPr>
                </pic:pic>
              </a:graphicData>
            </a:graphic>
            <wp14:sizeRelH relativeFrom="margin">
              <wp14:pctWidth>0</wp14:pctWidth>
            </wp14:sizeRelH>
            <wp14:sizeRelV relativeFrom="margin">
              <wp14:pctHeight>0</wp14:pctHeight>
            </wp14:sizeRelV>
          </wp:anchor>
        </w:drawing>
      </w:r>
      <m:oMath>
        <m:r>
          <w:rPr>
            <w:rFonts w:ascii="Cambria Math" w:hAnsi="Cambria Math"/>
          </w:rPr>
          <m:t xml:space="preserve"> =2∙π∙</m:t>
        </m:r>
        <m:d>
          <m:dPr>
            <m:ctrlPr>
              <w:rPr>
                <w:rFonts w:ascii="Cambria Math" w:hAnsi="Cambria Math"/>
                <w:bCs/>
                <w:i/>
              </w:rPr>
            </m:ctrlPr>
          </m:dPr>
          <m:e>
            <m:f>
              <m:fPr>
                <m:ctrlPr>
                  <w:rPr>
                    <w:rFonts w:ascii="Cambria Math" w:hAnsi="Cambria Math"/>
                    <w:bCs/>
                    <w:i/>
                  </w:rPr>
                </m:ctrlPr>
              </m:fPr>
              <m:num>
                <m:r>
                  <w:rPr>
                    <w:rFonts w:ascii="Cambria Math" w:hAnsi="Cambria Math"/>
                  </w:rPr>
                  <m:t>RPM</m:t>
                </m:r>
              </m:num>
              <m:den>
                <m:r>
                  <w:rPr>
                    <w:rFonts w:ascii="Cambria Math" w:hAnsi="Cambria Math"/>
                  </w:rPr>
                  <m:t>60</m:t>
                </m:r>
              </m:den>
            </m:f>
          </m:e>
        </m:d>
      </m:oMath>
    </w:p>
    <w:p w14:paraId="0AE31C7B" w14:textId="45C83F79" w:rsidR="00EA2491" w:rsidRPr="00EA2491" w:rsidRDefault="00EA2491" w:rsidP="00D256C3"/>
    <w:p w14:paraId="2E37E5EA" w14:textId="317C1D7F" w:rsidR="00EA2491" w:rsidRPr="00EA2491" w:rsidRDefault="00EA2491" w:rsidP="00D256C3"/>
    <w:p w14:paraId="018462AA" w14:textId="4EC9B8D9" w:rsidR="00EA2491" w:rsidRPr="00EA2491" w:rsidRDefault="00EA2491" w:rsidP="00D256C3"/>
    <w:p w14:paraId="2BC5334D" w14:textId="474DE771" w:rsidR="00EA2491" w:rsidRPr="00EA2491" w:rsidRDefault="00EA2491" w:rsidP="00D256C3"/>
    <w:p w14:paraId="12B4A50F" w14:textId="78799751" w:rsidR="00EA2491" w:rsidRPr="00EA2491" w:rsidRDefault="00EA2491" w:rsidP="00D256C3"/>
    <w:p w14:paraId="4F2B388A" w14:textId="108BADB1" w:rsidR="00EA2491" w:rsidRPr="00EA2491" w:rsidRDefault="00EA2491" w:rsidP="00D256C3"/>
    <w:p w14:paraId="485554C7" w14:textId="7728CFF5" w:rsidR="00EA2491" w:rsidRPr="00EA2491" w:rsidRDefault="00EA2491" w:rsidP="00D256C3">
      <w:pPr>
        <w:rPr>
          <w:bCs/>
        </w:rPr>
      </w:pPr>
    </w:p>
    <w:p w14:paraId="45093AEE" w14:textId="4C2CB1B6" w:rsidR="00EA2491" w:rsidRPr="00EA2491" w:rsidRDefault="00C702B4" w:rsidP="00D256C3">
      <w:pPr>
        <w:rPr>
          <w:bCs/>
        </w:rPr>
      </w:pPr>
      <w:r>
        <w:rPr>
          <w:noProof/>
        </w:rPr>
        <mc:AlternateContent>
          <mc:Choice Requires="wps">
            <w:drawing>
              <wp:anchor distT="0" distB="0" distL="114300" distR="114300" simplePos="0" relativeHeight="251754496" behindDoc="1" locked="0" layoutInCell="1" allowOverlap="1" wp14:anchorId="35F56CB3" wp14:editId="171C6D40">
                <wp:simplePos x="0" y="0"/>
                <wp:positionH relativeFrom="column">
                  <wp:posOffset>2139950</wp:posOffset>
                </wp:positionH>
                <wp:positionV relativeFrom="paragraph">
                  <wp:posOffset>99060</wp:posOffset>
                </wp:positionV>
                <wp:extent cx="1456690" cy="254000"/>
                <wp:effectExtent l="0" t="0" r="0" b="0"/>
                <wp:wrapTight wrapText="bothSides">
                  <wp:wrapPolygon edited="0">
                    <wp:start x="0" y="0"/>
                    <wp:lineTo x="0" y="19440"/>
                    <wp:lineTo x="21186" y="19440"/>
                    <wp:lineTo x="21186" y="0"/>
                    <wp:lineTo x="0" y="0"/>
                  </wp:wrapPolygon>
                </wp:wrapTight>
                <wp:docPr id="216" name="Text Box 216"/>
                <wp:cNvGraphicFramePr/>
                <a:graphic xmlns:a="http://schemas.openxmlformats.org/drawingml/2006/main">
                  <a:graphicData uri="http://schemas.microsoft.com/office/word/2010/wordprocessingShape">
                    <wps:wsp>
                      <wps:cNvSpPr txBox="1"/>
                      <wps:spPr>
                        <a:xfrm>
                          <a:off x="0" y="0"/>
                          <a:ext cx="1456690" cy="254000"/>
                        </a:xfrm>
                        <a:prstGeom prst="rect">
                          <a:avLst/>
                        </a:prstGeom>
                        <a:solidFill>
                          <a:prstClr val="white"/>
                        </a:solidFill>
                        <a:ln>
                          <a:noFill/>
                        </a:ln>
                      </wps:spPr>
                      <wps:txbx>
                        <w:txbxContent>
                          <w:p w14:paraId="0E057936" w14:textId="57D010AB" w:rsidR="0030217F" w:rsidRPr="003D4F1B" w:rsidRDefault="0030217F" w:rsidP="00C702B4">
                            <w:pPr>
                              <w:pStyle w:val="Caption"/>
                              <w:rPr>
                                <w:rFonts w:ascii="Cambria Math" w:hAnsi="Cambria Math"/>
                                <w:oMath/>
                              </w:rPr>
                            </w:pPr>
                            <w:r>
                              <w:t>Figure 11 Table showing angular velocities for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F56CB3" id="Text Box 216" o:spid="_x0000_s1037" type="#_x0000_t202" style="position:absolute;margin-left:168.5pt;margin-top:7.8pt;width:114.7pt;height:20pt;z-index:-251561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" stroked="f">
                <v:textbox inset="0,0,0,0">
                  <w:txbxContent>
                    <w:p w14:paraId="0E057936" w14:textId="57D010AB" w:rsidR="0030217F" w:rsidRPr="003D4F1B" w:rsidRDefault="0030217F" w:rsidP="00C702B4">
                      <w:pPr>
                        <w:pStyle w:val="Caption"/>
                        <w:rPr>
                          <w:rFonts w:ascii="Cambria Math" w:hAnsi="Cambria Math"/>
                          <w:oMath/>
                        </w:rPr>
                      </w:pPr>
                      <w:r>
                        <w:t>Figure 11 Table showing angular velocities for all RPM’s</w:t>
                      </w:r>
                    </w:p>
                  </w:txbxContent>
                </v:textbox>
                <w10:wrap type="tight"/>
              </v:shape>
            </w:pict>
          </mc:Fallback>
        </mc:AlternateContent>
      </w:r>
    </w:p>
    <w:p w14:paraId="77E28AD7" w14:textId="1ECDB720" w:rsidR="00EA2491" w:rsidRDefault="00FF47A4" w:rsidP="00D256C3">
      <w:r>
        <w:rPr>
          <w:noProof/>
        </w:rPr>
        <w:drawing>
          <wp:anchor distT="0" distB="0" distL="114300" distR="114300" simplePos="0" relativeHeight="251660288" behindDoc="1" locked="0" layoutInCell="1" allowOverlap="1" wp14:anchorId="0C765AB7" wp14:editId="3897E84C">
            <wp:simplePos x="0" y="0"/>
            <wp:positionH relativeFrom="margin">
              <wp:posOffset>3974465</wp:posOffset>
            </wp:positionH>
            <wp:positionV relativeFrom="paragraph">
              <wp:posOffset>191770</wp:posOffset>
            </wp:positionV>
            <wp:extent cx="268605" cy="1459865"/>
            <wp:effectExtent l="0" t="5080" r="0" b="0"/>
            <wp:wrapTight wrapText="bothSides">
              <wp:wrapPolygon edited="0">
                <wp:start x="-409" y="21525"/>
                <wp:lineTo x="19506" y="21525"/>
                <wp:lineTo x="19506" y="385"/>
                <wp:lineTo x="-409" y="385"/>
                <wp:lineTo x="-409" y="21525"/>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titled.jpg"/>
                    <pic:cNvPicPr/>
                  </pic:nvPicPr>
                  <pic:blipFill rotWithShape="1">
                    <a:blip r:embed="rId29">
                      <a:extLst>
                        <a:ext uri="{28A0092B-C50C-407E-A947-70E740481C1C}">
                          <a14:useLocalDpi xmlns:a14="http://schemas.microsoft.com/office/drawing/2010/main" val="0"/>
                        </a:ext>
                      </a:extLst>
                    </a:blip>
                    <a:srcRect l="24396" r="24456"/>
                    <a:stretch/>
                  </pic:blipFill>
                  <pic:spPr bwMode="auto">
                    <a:xfrm rot="5400000">
                      <a:off x="0" y="0"/>
                      <a:ext cx="268605" cy="1459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2246459F" wp14:editId="36B7805B">
            <wp:simplePos x="0" y="0"/>
            <wp:positionH relativeFrom="margin">
              <wp:posOffset>2813685</wp:posOffset>
            </wp:positionH>
            <wp:positionV relativeFrom="paragraph">
              <wp:posOffset>337185</wp:posOffset>
            </wp:positionV>
            <wp:extent cx="268605" cy="1150620"/>
            <wp:effectExtent l="0" t="2857" r="0" b="0"/>
            <wp:wrapThrough wrapText="bothSides">
              <wp:wrapPolygon edited="0">
                <wp:start x="-230" y="21546"/>
                <wp:lineTo x="19685" y="21546"/>
                <wp:lineTo x="19685" y="447"/>
                <wp:lineTo x="-230" y="447"/>
                <wp:lineTo x="-230" y="21546"/>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titled.jpg"/>
                    <pic:cNvPicPr/>
                  </pic:nvPicPr>
                  <pic:blipFill rotWithShape="1">
                    <a:blip r:embed="rId29">
                      <a:extLst>
                        <a:ext uri="{28A0092B-C50C-407E-A947-70E740481C1C}">
                          <a14:useLocalDpi xmlns:a14="http://schemas.microsoft.com/office/drawing/2010/main" val="0"/>
                        </a:ext>
                      </a:extLst>
                    </a:blip>
                    <a:srcRect l="24396" r="24456"/>
                    <a:stretch/>
                  </pic:blipFill>
                  <pic:spPr bwMode="auto">
                    <a:xfrm rot="5400000">
                      <a:off x="0" y="0"/>
                      <a:ext cx="268605" cy="1150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EA2491">
        <w:t xml:space="preserve">Piston Acceleration </w:t>
      </w:r>
      <m:oMath>
        <m:d>
          <m:dPr>
            <m:ctrlPr>
              <w:rPr>
                <w:rFonts w:ascii="Cambria Math" w:hAnsi="Cambria Math"/>
                <w:i/>
              </w:rPr>
            </m:ctrlPr>
          </m:dPr>
          <m:e>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s</m:t>
                </m:r>
              </m:num>
              <m:den>
                <m:r>
                  <w:rPr>
                    <w:rFonts w:ascii="Cambria Math" w:hAnsi="Cambria Math"/>
                  </w:rPr>
                  <m:t>d</m:t>
                </m:r>
                <m:sSup>
                  <m:sSupPr>
                    <m:ctrlPr>
                      <w:rPr>
                        <w:rFonts w:ascii="Cambria Math" w:hAnsi="Cambria Math"/>
                        <w:i/>
                      </w:rPr>
                    </m:ctrlPr>
                  </m:sSupPr>
                  <m:e>
                    <m:r>
                      <w:rPr>
                        <w:rFonts w:ascii="Cambria Math" w:hAnsi="Cambria Math"/>
                      </w:rPr>
                      <m:t>t</m:t>
                    </m:r>
                  </m:e>
                  <m:sup>
                    <m:r>
                      <w:rPr>
                        <w:rFonts w:ascii="Cambria Math" w:hAnsi="Cambria Math"/>
                      </w:rPr>
                      <m:t>2</m:t>
                    </m:r>
                  </m:sup>
                </m:sSup>
              </m:den>
            </m:f>
          </m:e>
        </m:d>
        <m:r>
          <w:rPr>
            <w:rFonts w:ascii="Cambria Math" w:hAnsi="Cambria Math"/>
          </w:rPr>
          <m:t xml:space="preserve"> </m:t>
        </m:r>
      </m:oMath>
      <w:r w:rsidR="00EA2491">
        <w:t>(m/s</w:t>
      </w:r>
      <w:r w:rsidR="00EA2491" w:rsidRPr="00EA2491">
        <w:rPr>
          <w:vertAlign w:val="superscript"/>
        </w:rPr>
        <w:t>2</w:t>
      </w:r>
      <w:r w:rsidR="00EA2491" w:rsidRPr="00EA2491">
        <w:t>)</w:t>
      </w:r>
      <w:r w:rsidR="00DA4614">
        <w:t xml:space="preserve"> at each crank angle</w:t>
      </w:r>
      <w:r w:rsidR="003E2650">
        <w:t xml:space="preserve"> </w:t>
      </w:r>
      <m:oMath>
        <m:r>
          <w:rPr>
            <w:rFonts w:ascii="Cambria Math" w:hAnsi="Cambria Math"/>
          </w:rPr>
          <m:t>(θ)</m:t>
        </m:r>
      </m:oMath>
      <w:r w:rsidR="00DA4614">
        <w:t>:</w:t>
      </w:r>
    </w:p>
    <w:p w14:paraId="271A3ADF" w14:textId="5602AA8D" w:rsidR="00DA4614" w:rsidRPr="00B30EB8" w:rsidRDefault="008B5FB6" w:rsidP="00D256C3">
      <m:oMathPara>
        <m:oMath>
          <m:r>
            <w:rPr>
              <w:rFonts w:ascii="Cambria Math" w:hAnsi="Cambria Math"/>
            </w:rPr>
            <m:t>Piston Acceleration=</m:t>
          </m:r>
          <m:d>
            <m:dPr>
              <m:ctrlPr>
                <w:rPr>
                  <w:rFonts w:ascii="Cambria Math" w:hAnsi="Cambria Math"/>
                  <w:i/>
                </w:rPr>
              </m:ctrlPr>
            </m:dPr>
            <m:e>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 xml:space="preserve">θ </m:t>
                  </m:r>
                </m:e>
              </m:func>
            </m:e>
          </m:d>
          <m:r>
            <w:rPr>
              <w:rFonts w:ascii="Cambria Math" w:hAnsi="Cambria Math"/>
            </w:rPr>
            <m:t xml:space="preserve">+ </m:t>
          </m:r>
          <m:d>
            <m:dPr>
              <m:ctrlPr>
                <w:rPr>
                  <w:rFonts w:ascii="Cambria Math" w:hAnsi="Cambria Math"/>
                  <w:i/>
                </w:rPr>
              </m:ctrlPr>
            </m:dPr>
            <m:e>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m:t>
              </m:r>
              <m:func>
                <m:funcPr>
                  <m:ctrlPr>
                    <w:rPr>
                      <w:rFonts w:ascii="Cambria Math" w:hAnsi="Cambria Math"/>
                      <w:i/>
                    </w:rPr>
                  </m:ctrlPr>
                </m:funcPr>
                <m:fName>
                  <m:r>
                    <m:rPr>
                      <m:sty m:val="p"/>
                    </m:rPr>
                    <w:rPr>
                      <w:rFonts w:ascii="Cambria Math" w:hAnsi="Cambria Math"/>
                    </w:rPr>
                    <m:t>cos</m:t>
                  </m:r>
                </m:fName>
                <m:e>
                  <m:r>
                    <w:rPr>
                      <w:rFonts w:ascii="Cambria Math" w:hAnsi="Cambria Math"/>
                    </w:rPr>
                    <m:t>2θ</m:t>
                  </m:r>
                </m:e>
              </m:func>
            </m:e>
          </m:d>
        </m:oMath>
      </m:oMathPara>
    </w:p>
    <w:p w14:paraId="3F55C288" w14:textId="7DAB23D6" w:rsidR="00B30EB8" w:rsidRDefault="00FF47A4" w:rsidP="00D256C3">
      <w:r>
        <w:rPr>
          <w:noProof/>
        </w:rPr>
        <mc:AlternateContent>
          <mc:Choice Requires="wps">
            <w:drawing>
              <wp:anchor distT="45720" distB="45720" distL="114300" distR="114300" simplePos="0" relativeHeight="251664384" behindDoc="1" locked="0" layoutInCell="1" allowOverlap="1" wp14:anchorId="11222F08" wp14:editId="38C3E73E">
                <wp:simplePos x="0" y="0"/>
                <wp:positionH relativeFrom="margin">
                  <wp:posOffset>3738880</wp:posOffset>
                </wp:positionH>
                <wp:positionV relativeFrom="paragraph">
                  <wp:posOffset>194310</wp:posOffset>
                </wp:positionV>
                <wp:extent cx="781050" cy="34290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42900"/>
                        </a:xfrm>
                        <a:prstGeom prst="rect">
                          <a:avLst/>
                        </a:prstGeom>
                        <a:solidFill>
                          <a:srgbClr val="FFFFFF"/>
                        </a:solidFill>
                        <a:ln w="9525">
                          <a:noFill/>
                          <a:miter lim="800000"/>
                          <a:headEnd/>
                          <a:tailEnd/>
                        </a:ln>
                      </wps:spPr>
                      <wps:txbx>
                        <w:txbxContent>
                          <w:p w14:paraId="0E6BF02F" w14:textId="0471C884" w:rsidR="0030217F" w:rsidRDefault="0030217F" w:rsidP="00F95245">
                            <w:r>
                              <w:t>2</w:t>
                            </w:r>
                            <w:r>
                              <w:rPr>
                                <w:vertAlign w:val="superscript"/>
                              </w:rPr>
                              <w:t>nd</w:t>
                            </w:r>
                            <w:r>
                              <w:t xml:space="preserve"> Order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222F08" id="_x0000_s1038" type="#_x0000_t202" style="position:absolute;margin-left:294.4pt;margin-top:15.3pt;width:61.5pt;height:27pt;z-index:-251652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" stroked="f">
                <v:textbox>
                  <w:txbxContent>
                    <w:p w14:paraId="0E6BF02F" w14:textId="0471C884" w:rsidR="0030217F" w:rsidRDefault="0030217F" w:rsidP="00F95245">
                      <w:r>
                        <w:t>2</w:t>
                      </w:r>
                      <w:r>
                        <w:rPr>
                          <w:vertAlign w:val="superscript"/>
                        </w:rPr>
                        <w:t>nd</w:t>
                      </w:r>
                      <w:r>
                        <w:t xml:space="preserve"> Order</w:t>
                      </w:r>
                    </w:p>
                  </w:txbxContent>
                </v:textbox>
                <w10:wrap anchorx="margin"/>
              </v:shape>
            </w:pict>
          </mc:Fallback>
        </mc:AlternateContent>
      </w:r>
      <w:r w:rsidR="00F95245">
        <w:rPr>
          <w:noProof/>
        </w:rPr>
        <mc:AlternateContent>
          <mc:Choice Requires="wps">
            <w:drawing>
              <wp:anchor distT="45720" distB="45720" distL="114300" distR="114300" simplePos="0" relativeHeight="251662336" behindDoc="1" locked="0" layoutInCell="1" allowOverlap="1" wp14:anchorId="3A0D0C6D" wp14:editId="4E8B1A9A">
                <wp:simplePos x="0" y="0"/>
                <wp:positionH relativeFrom="margin">
                  <wp:posOffset>2599055</wp:posOffset>
                </wp:positionH>
                <wp:positionV relativeFrom="paragraph">
                  <wp:posOffset>191135</wp:posOffset>
                </wp:positionV>
                <wp:extent cx="781050" cy="3429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342900"/>
                        </a:xfrm>
                        <a:prstGeom prst="rect">
                          <a:avLst/>
                        </a:prstGeom>
                        <a:solidFill>
                          <a:srgbClr val="FFFFFF"/>
                        </a:solidFill>
                        <a:ln w="9525">
                          <a:noFill/>
                          <a:miter lim="800000"/>
                          <a:headEnd/>
                          <a:tailEnd/>
                        </a:ln>
                      </wps:spPr>
                      <wps:txbx>
                        <w:txbxContent>
                          <w:p w14:paraId="61A4D263" w14:textId="0B280472" w:rsidR="0030217F" w:rsidRDefault="0030217F">
                            <w:r>
                              <w:t>1</w:t>
                            </w:r>
                            <w:r w:rsidRPr="00F95245">
                              <w:rPr>
                                <w:vertAlign w:val="superscript"/>
                              </w:rPr>
                              <w:t>st</w:t>
                            </w:r>
                            <w:r>
                              <w:t xml:space="preserve"> Order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D0C6D" id="_x0000_s1039" type="#_x0000_t202" style="position:absolute;margin-left:204.65pt;margin-top:15.05pt;width:61.5pt;height:27pt;z-index:-251654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" stroked="f">
                <v:textbox>
                  <w:txbxContent>
                    <w:p w14:paraId="61A4D263" w14:textId="0B280472" w:rsidR="0030217F" w:rsidRDefault="0030217F">
                      <w:r>
                        <w:t>1</w:t>
                      </w:r>
                      <w:r w:rsidRPr="00F95245">
                        <w:rPr>
                          <w:vertAlign w:val="superscript"/>
                        </w:rPr>
                        <w:t>st</w:t>
                      </w:r>
                      <w:r>
                        <w:t xml:space="preserve"> Order</w:t>
                      </w:r>
                    </w:p>
                  </w:txbxContent>
                </v:textbox>
                <w10:wrap anchorx="margin"/>
              </v:shape>
            </w:pict>
          </mc:Fallback>
        </mc:AlternateContent>
      </w:r>
    </w:p>
    <w:p w14:paraId="33048DAF" w14:textId="50BC33C3" w:rsidR="00F95245" w:rsidRDefault="00F95245" w:rsidP="00D256C3"/>
    <w:p w14:paraId="235FC1EB" w14:textId="3D69CC78" w:rsidR="00FF47A4" w:rsidRDefault="00FF47A4" w:rsidP="00D256C3">
      <w:r>
        <w:t>Due to Newton’s 2</w:t>
      </w:r>
      <w:r w:rsidRPr="00FF47A4">
        <w:rPr>
          <w:vertAlign w:val="superscript"/>
        </w:rPr>
        <w:t>nd</w:t>
      </w:r>
      <w:r>
        <w:t xml:space="preserve"> Law </w:t>
      </w:r>
      <m:oMath>
        <m:r>
          <w:rPr>
            <w:rFonts w:ascii="Cambria Math" w:hAnsi="Cambria Math"/>
          </w:rPr>
          <m:t>F=m∙a</m:t>
        </m:r>
      </m:oMath>
      <w:r>
        <w:t>, this is the Inertia force equation:</w:t>
      </w:r>
    </w:p>
    <w:p w14:paraId="5F1A9ABA" w14:textId="602344D8" w:rsidR="00F95245" w:rsidRPr="00FF47A4" w:rsidRDefault="00DB7B9A" w:rsidP="00D256C3">
      <m:oMathPara>
        <m:oMath>
          <m:sSub>
            <m:sSubPr>
              <m:ctrlPr>
                <w:rPr>
                  <w:rFonts w:ascii="Cambria Math" w:hAnsi="Cambria Math"/>
                  <w:i/>
                </w:rPr>
              </m:ctrlPr>
            </m:sSubPr>
            <m:e>
              <m:r>
                <w:rPr>
                  <w:rFonts w:ascii="Cambria Math" w:hAnsi="Cambria Math"/>
                </w:rPr>
                <m:t>F</m:t>
              </m:r>
            </m:e>
            <m:sub>
              <m:r>
                <w:rPr>
                  <w:rFonts w:ascii="Cambria Math" w:hAnsi="Cambria Math"/>
                </w:rPr>
                <m:t>Inertia</m:t>
              </m:r>
            </m:sub>
          </m:sSub>
          <m:r>
            <w:rPr>
              <w:rFonts w:ascii="Cambria Math" w:hAnsi="Cambria Math"/>
            </w:rPr>
            <m:t xml:space="preserve">= </m:t>
          </m:r>
          <m:sSub>
            <m:sSubPr>
              <m:ctrlPr>
                <w:rPr>
                  <w:rFonts w:ascii="Cambria Math" w:hAnsi="Cambria Math"/>
                  <w:i/>
                </w:rPr>
              </m:ctrlPr>
            </m:sSubPr>
            <m:e>
              <m:r>
                <w:rPr>
                  <w:rFonts w:ascii="Cambria Math" w:hAnsi="Cambria Math"/>
                </w:rPr>
                <m:t>Mass</m:t>
              </m:r>
            </m:e>
            <m:sub>
              <m:r>
                <w:rPr>
                  <w:rFonts w:ascii="Cambria Math" w:hAnsi="Cambria Math"/>
                </w:rPr>
                <m:t>Piston</m:t>
              </m:r>
            </m:sub>
          </m:sSub>
          <m:r>
            <w:rPr>
              <w:rFonts w:ascii="Cambria Math" w:hAnsi="Cambria Math"/>
            </w:rPr>
            <m:t>∙</m:t>
          </m:r>
          <m:sSub>
            <m:sSubPr>
              <m:ctrlPr>
                <w:rPr>
                  <w:rFonts w:ascii="Cambria Math" w:hAnsi="Cambria Math"/>
                  <w:i/>
                </w:rPr>
              </m:ctrlPr>
            </m:sSubPr>
            <m:e>
              <m:r>
                <w:rPr>
                  <w:rFonts w:ascii="Cambria Math" w:hAnsi="Cambria Math"/>
                </w:rPr>
                <m:t>Acceleration</m:t>
              </m:r>
            </m:e>
            <m:sub>
              <m:r>
                <w:rPr>
                  <w:rFonts w:ascii="Cambria Math" w:hAnsi="Cambria Math"/>
                </w:rPr>
                <m:t>Piston</m:t>
              </m:r>
            </m:sub>
          </m:sSub>
        </m:oMath>
      </m:oMathPara>
    </w:p>
    <w:p w14:paraId="4414F4A0" w14:textId="413D6DD6" w:rsidR="00FF47A4" w:rsidRDefault="00FF47A4" w:rsidP="00D256C3">
      <w:r>
        <w:t xml:space="preserve">To re-solve this force for the inertia being put through the connecting rod: </w:t>
      </w:r>
    </w:p>
    <w:p w14:paraId="6CAB9105" w14:textId="54BEBBEA" w:rsidR="00FF47A4" w:rsidRPr="00FF47A4" w:rsidRDefault="00DB7B9A" w:rsidP="00D256C3">
      <m:oMathPara>
        <m:oMath>
          <m:sSub>
            <m:sSubPr>
              <m:ctrlPr>
                <w:rPr>
                  <w:rFonts w:ascii="Cambria Math" w:hAnsi="Cambria Math"/>
                  <w:i/>
                </w:rPr>
              </m:ctrlPr>
            </m:sSubPr>
            <m:e>
              <m:r>
                <w:rPr>
                  <w:rFonts w:ascii="Cambria Math" w:hAnsi="Cambria Math"/>
                </w:rPr>
                <m:t>F</m:t>
              </m:r>
            </m:e>
            <m:sub>
              <m:r>
                <w:rPr>
                  <w:rFonts w:ascii="Cambria Math" w:hAnsi="Cambria Math"/>
                </w:rPr>
                <m:t>Inertia Resolved</m:t>
              </m:r>
            </m:sub>
          </m:sSub>
          <m:r>
            <w:rPr>
              <w:rFonts w:ascii="Cambria Math" w:hAnsi="Cambria Math"/>
            </w:rPr>
            <m:t xml:space="preserve">= </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Mass</m:t>
                      </m:r>
                    </m:e>
                    <m:sub>
                      <m:r>
                        <w:rPr>
                          <w:rFonts w:ascii="Cambria Math" w:hAnsi="Cambria Math"/>
                        </w:rPr>
                        <m:t>Piston</m:t>
                      </m:r>
                    </m:sub>
                  </m:sSub>
                  <m:r>
                    <w:rPr>
                      <w:rFonts w:ascii="Cambria Math" w:hAnsi="Cambria Math"/>
                    </w:rPr>
                    <m:t>∙</m:t>
                  </m:r>
                  <m:sSub>
                    <m:sSubPr>
                      <m:ctrlPr>
                        <w:rPr>
                          <w:rFonts w:ascii="Cambria Math" w:hAnsi="Cambria Math"/>
                          <w:i/>
                        </w:rPr>
                      </m:ctrlPr>
                    </m:sSubPr>
                    <m:e>
                      <m:r>
                        <w:rPr>
                          <w:rFonts w:ascii="Cambria Math" w:hAnsi="Cambria Math"/>
                        </w:rPr>
                        <m:t>Acceleration</m:t>
                      </m:r>
                    </m:e>
                    <m:sub>
                      <m:r>
                        <w:rPr>
                          <w:rFonts w:ascii="Cambria Math" w:hAnsi="Cambria Math"/>
                        </w:rPr>
                        <m:t>Piston</m:t>
                      </m:r>
                    </m:sub>
                  </m:sSub>
                </m:e>
              </m:d>
            </m:num>
            <m:den>
              <m:func>
                <m:funcPr>
                  <m:ctrlPr>
                    <w:rPr>
                      <w:rFonts w:ascii="Cambria Math" w:hAnsi="Cambria Math"/>
                      <w:i/>
                    </w:rPr>
                  </m:ctrlPr>
                </m:funcPr>
                <m:fName>
                  <m:r>
                    <m:rPr>
                      <m:sty m:val="p"/>
                    </m:rPr>
                    <w:rPr>
                      <w:rFonts w:ascii="Cambria Math" w:hAnsi="Cambria Math"/>
                    </w:rPr>
                    <m:t xml:space="preserve">cos∙ </m:t>
                  </m:r>
                </m:fName>
                <m:e>
                  <m:d>
                    <m:dPr>
                      <m:ctrlPr>
                        <w:rPr>
                          <w:rFonts w:ascii="Cambria Math" w:hAnsi="Cambria Math"/>
                          <w:i/>
                        </w:rPr>
                      </m:ctrlPr>
                    </m:dPr>
                    <m:e>
                      <m:r>
                        <w:rPr>
                          <w:rFonts w:ascii="Cambria Math" w:hAnsi="Cambria Math"/>
                        </w:rPr>
                        <m:t>rod angle(radians)</m:t>
                      </m:r>
                    </m:e>
                  </m:d>
                </m:e>
              </m:func>
            </m:den>
          </m:f>
        </m:oMath>
      </m:oMathPara>
    </w:p>
    <w:p w14:paraId="020712A3" w14:textId="698C9D77" w:rsidR="00FF47A4" w:rsidRDefault="00FF47A4" w:rsidP="00D256C3">
      <w:pPr>
        <w:rPr>
          <w:b/>
          <w:bCs/>
        </w:rPr>
      </w:pPr>
    </w:p>
    <w:p w14:paraId="5281D3A4" w14:textId="1B69A088" w:rsidR="00FF47A4" w:rsidRDefault="00B62FEF" w:rsidP="00D256C3">
      <w:pPr>
        <w:pStyle w:val="Heading2"/>
        <w:rPr>
          <w:b/>
          <w:bCs/>
        </w:rPr>
      </w:pPr>
      <w:bookmarkStart w:id="19" w:name="_Toc23680800"/>
      <w:r>
        <w:rPr>
          <w:noProof/>
        </w:rPr>
        <w:lastRenderedPageBreak/>
        <mc:AlternateContent>
          <mc:Choice Requires="wps">
            <w:drawing>
              <wp:anchor distT="0" distB="0" distL="114300" distR="114300" simplePos="0" relativeHeight="251758592" behindDoc="1" locked="0" layoutInCell="1" allowOverlap="1" wp14:anchorId="1BA2D264" wp14:editId="4988610F">
                <wp:simplePos x="0" y="0"/>
                <wp:positionH relativeFrom="column">
                  <wp:posOffset>-487045</wp:posOffset>
                </wp:positionH>
                <wp:positionV relativeFrom="paragraph">
                  <wp:posOffset>6060440</wp:posOffset>
                </wp:positionV>
                <wp:extent cx="6701155" cy="635"/>
                <wp:effectExtent l="0" t="0" r="0" b="0"/>
                <wp:wrapTight wrapText="bothSides">
                  <wp:wrapPolygon edited="0">
                    <wp:start x="0" y="0"/>
                    <wp:lineTo x="0" y="21600"/>
                    <wp:lineTo x="21600" y="21600"/>
                    <wp:lineTo x="21600" y="0"/>
                  </wp:wrapPolygon>
                </wp:wrapTight>
                <wp:docPr id="219" name="Text Box 219"/>
                <wp:cNvGraphicFramePr/>
                <a:graphic xmlns:a="http://schemas.openxmlformats.org/drawingml/2006/main">
                  <a:graphicData uri="http://schemas.microsoft.com/office/word/2010/wordprocessingShape">
                    <wps:wsp>
                      <wps:cNvSpPr txBox="1"/>
                      <wps:spPr>
                        <a:xfrm>
                          <a:off x="0" y="0"/>
                          <a:ext cx="6701155" cy="635"/>
                        </a:xfrm>
                        <a:prstGeom prst="rect">
                          <a:avLst/>
                        </a:prstGeom>
                        <a:solidFill>
                          <a:prstClr val="white"/>
                        </a:solidFill>
                        <a:ln>
                          <a:noFill/>
                        </a:ln>
                      </wps:spPr>
                      <wps:txbx>
                        <w:txbxContent>
                          <w:p w14:paraId="30FD038E" w14:textId="72228B18" w:rsidR="0030217F" w:rsidRPr="0031477A" w:rsidRDefault="0030217F" w:rsidP="00B62FEF">
                            <w:pPr>
                              <w:pStyle w:val="Caption"/>
                              <w:rPr>
                                <w:rFonts w:eastAsia="Times New Roman"/>
                                <w:noProof/>
                                <w:color w:val="2F5496"/>
                              </w:rPr>
                            </w:pPr>
                            <w:r>
                              <w:t>Figure 13 Graphs showing the 1</w:t>
                            </w:r>
                            <w:r w:rsidRPr="005A68D8">
                              <w:rPr>
                                <w:vertAlign w:val="superscript"/>
                              </w:rPr>
                              <w:t>st</w:t>
                            </w:r>
                            <w:r>
                              <w:t xml:space="preserve"> and 2</w:t>
                            </w:r>
                            <w:r w:rsidRPr="005A68D8">
                              <w:rPr>
                                <w:vertAlign w:val="superscript"/>
                              </w:rPr>
                              <w:t>nd</w:t>
                            </w:r>
                            <w:r>
                              <w:t xml:space="preserve"> order acceleration for 6000rpm and 9000rpm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A2D264" id="Text Box 219" o:spid="_x0000_s1040" type="#_x0000_t202" style="position:absolute;left:0;text-align:left;margin-left:-38.35pt;margin-top:477.2pt;width:527.65pt;height:.05pt;z-index:-251557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" stroked="f">
                <v:textbox style="mso-fit-shape-to-text:t" inset="0,0,0,0">
                  <w:txbxContent>
                    <w:p w14:paraId="30FD038E" w14:textId="72228B18" w:rsidR="0030217F" w:rsidRPr="0031477A" w:rsidRDefault="0030217F" w:rsidP="00B62FEF">
                      <w:pPr>
                        <w:pStyle w:val="Caption"/>
                        <w:rPr>
                          <w:rFonts w:eastAsia="Times New Roman"/>
                          <w:noProof/>
                          <w:color w:val="2F5496"/>
                        </w:rPr>
                      </w:pPr>
                      <w:r>
                        <w:t>Figure 13 Graphs showing the 1</w:t>
                      </w:r>
                      <w:r w:rsidRPr="005A68D8">
                        <w:rPr>
                          <w:vertAlign w:val="superscript"/>
                        </w:rPr>
                        <w:t>st</w:t>
                      </w:r>
                      <w:r>
                        <w:t xml:space="preserve"> and 2</w:t>
                      </w:r>
                      <w:r w:rsidRPr="005A68D8">
                        <w:rPr>
                          <w:vertAlign w:val="superscript"/>
                        </w:rPr>
                        <w:t>nd</w:t>
                      </w:r>
                      <w:r>
                        <w:t xml:space="preserve"> order acceleration for 6000rpm and 9000rpm</w:t>
                      </w:r>
                    </w:p>
                  </w:txbxContent>
                </v:textbox>
                <w10:wrap type="tight"/>
              </v:shape>
            </w:pict>
          </mc:Fallback>
        </mc:AlternateContent>
      </w:r>
      <w:r>
        <w:rPr>
          <w:noProof/>
        </w:rPr>
        <w:drawing>
          <wp:anchor distT="0" distB="0" distL="114300" distR="114300" simplePos="0" relativeHeight="251666432" behindDoc="1" locked="0" layoutInCell="1" allowOverlap="1" wp14:anchorId="2D0FA44D" wp14:editId="1000517F">
            <wp:simplePos x="0" y="0"/>
            <wp:positionH relativeFrom="margin">
              <wp:align>center</wp:align>
            </wp:positionH>
            <wp:positionV relativeFrom="paragraph">
              <wp:posOffset>4095115</wp:posOffset>
            </wp:positionV>
            <wp:extent cx="6701155" cy="1908175"/>
            <wp:effectExtent l="0" t="0" r="4445" b="0"/>
            <wp:wrapTight wrapText="bothSides">
              <wp:wrapPolygon edited="0">
                <wp:start x="0" y="0"/>
                <wp:lineTo x="0" y="21348"/>
                <wp:lineTo x="21553" y="21348"/>
                <wp:lineTo x="2155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01155" cy="1908175"/>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6544" behindDoc="1" locked="0" layoutInCell="1" allowOverlap="1" wp14:anchorId="1D9B3E1B" wp14:editId="77432ED4">
                <wp:simplePos x="0" y="0"/>
                <wp:positionH relativeFrom="margin">
                  <wp:posOffset>-487045</wp:posOffset>
                </wp:positionH>
                <wp:positionV relativeFrom="paragraph">
                  <wp:posOffset>3854450</wp:posOffset>
                </wp:positionV>
                <wp:extent cx="6701155" cy="234950"/>
                <wp:effectExtent l="0" t="0" r="4445" b="0"/>
                <wp:wrapTight wrapText="bothSides">
                  <wp:wrapPolygon edited="0">
                    <wp:start x="0" y="0"/>
                    <wp:lineTo x="0" y="19265"/>
                    <wp:lineTo x="21553" y="19265"/>
                    <wp:lineTo x="21553" y="0"/>
                    <wp:lineTo x="0" y="0"/>
                  </wp:wrapPolygon>
                </wp:wrapTight>
                <wp:docPr id="218" name="Text Box 218"/>
                <wp:cNvGraphicFramePr/>
                <a:graphic xmlns:a="http://schemas.openxmlformats.org/drawingml/2006/main">
                  <a:graphicData uri="http://schemas.microsoft.com/office/word/2010/wordprocessingShape">
                    <wps:wsp>
                      <wps:cNvSpPr txBox="1"/>
                      <wps:spPr>
                        <a:xfrm>
                          <a:off x="0" y="0"/>
                          <a:ext cx="6701155" cy="234950"/>
                        </a:xfrm>
                        <a:prstGeom prst="rect">
                          <a:avLst/>
                        </a:prstGeom>
                        <a:solidFill>
                          <a:prstClr val="white"/>
                        </a:solidFill>
                        <a:ln>
                          <a:noFill/>
                        </a:ln>
                      </wps:spPr>
                      <wps:txbx>
                        <w:txbxContent>
                          <w:p w14:paraId="0D35C052" w14:textId="34C1B3DE" w:rsidR="0030217F" w:rsidRPr="00296B0D" w:rsidRDefault="0030217F" w:rsidP="00C702B4">
                            <w:pPr>
                              <w:pStyle w:val="Caption"/>
                              <w:rPr>
                                <w:rFonts w:eastAsia="Times New Roman"/>
                                <w:noProof/>
                                <w:color w:val="2F5496"/>
                              </w:rPr>
                            </w:pPr>
                            <w:r>
                              <w:t>Figure 12 Graph showing the inertia loads for all RPM’s against crank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9B3E1B" id="Text Box 218" o:spid="_x0000_s1041" type="#_x0000_t202" style="position:absolute;left:0;text-align:left;margin-left:-38.35pt;margin-top:303.5pt;width:527.65pt;height:18.5pt;z-index:-2515599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" stroked="f">
                <v:textbox inset="0,0,0,0">
                  <w:txbxContent>
                    <w:p w14:paraId="0D35C052" w14:textId="34C1B3DE" w:rsidR="0030217F" w:rsidRPr="00296B0D" w:rsidRDefault="0030217F" w:rsidP="00C702B4">
                      <w:pPr>
                        <w:pStyle w:val="Caption"/>
                        <w:rPr>
                          <w:rFonts w:eastAsia="Times New Roman"/>
                          <w:noProof/>
                          <w:color w:val="2F5496"/>
                        </w:rPr>
                      </w:pPr>
                      <w:r>
                        <w:t>Figure 12 Graph showing the inertia loads for all RPM’s against crank angle</w:t>
                      </w:r>
                    </w:p>
                  </w:txbxContent>
                </v:textbox>
                <w10:wrap type="tight" anchorx="margin"/>
              </v:shape>
            </w:pict>
          </mc:Fallback>
        </mc:AlternateContent>
      </w:r>
      <w:r w:rsidR="00C702B4">
        <w:rPr>
          <w:noProof/>
        </w:rPr>
        <mc:AlternateContent>
          <mc:Choice Requires="wps">
            <w:drawing>
              <wp:anchor distT="0" distB="0" distL="114300" distR="114300" simplePos="0" relativeHeight="251727872" behindDoc="0" locked="0" layoutInCell="1" allowOverlap="1" wp14:anchorId="54F68BC3" wp14:editId="74EA3828">
                <wp:simplePos x="0" y="0"/>
                <wp:positionH relativeFrom="column">
                  <wp:posOffset>4385310</wp:posOffset>
                </wp:positionH>
                <wp:positionV relativeFrom="paragraph">
                  <wp:posOffset>922020</wp:posOffset>
                </wp:positionV>
                <wp:extent cx="1165860" cy="358140"/>
                <wp:effectExtent l="0" t="0" r="15240" b="22860"/>
                <wp:wrapNone/>
                <wp:docPr id="201" name="Oval 201"/>
                <wp:cNvGraphicFramePr/>
                <a:graphic xmlns:a="http://schemas.openxmlformats.org/drawingml/2006/main">
                  <a:graphicData uri="http://schemas.microsoft.com/office/word/2010/wordprocessingShape">
                    <wps:wsp>
                      <wps:cNvSpPr/>
                      <wps:spPr>
                        <a:xfrm>
                          <a:off x="0" y="0"/>
                          <a:ext cx="1165860" cy="358140"/>
                        </a:xfrm>
                        <a:prstGeom prst="ellipse">
                          <a:avLst/>
                        </a:prstGeom>
                        <a:noFill/>
                        <a:ln w="254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D0C389" w14:textId="77777777" w:rsidR="0030217F" w:rsidRDefault="0030217F" w:rsidP="00DC14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4F68BC3" id="Oval 201" o:spid="_x0000_s1042" style="position:absolute;left:0;text-align:left;margin-left:345.3pt;margin-top:72.6pt;width:91.8pt;height:28.2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" filled="f" strokecolor="#00b050" strokeweight="2pt">
                <v:stroke joinstyle="miter"/>
                <v:textbox>
                  <w:txbxContent>
                    <w:p w14:paraId="45D0C389" w14:textId="77777777" w:rsidR="0030217F" w:rsidRDefault="0030217F" w:rsidP="00DC1444">
                      <w:pPr>
                        <w:jc w:val="center"/>
                      </w:pPr>
                    </w:p>
                  </w:txbxContent>
                </v:textbox>
              </v:oval>
            </w:pict>
          </mc:Fallback>
        </mc:AlternateContent>
      </w:r>
      <w:r w:rsidR="00C702B4">
        <w:rPr>
          <w:noProof/>
        </w:rPr>
        <w:drawing>
          <wp:anchor distT="0" distB="0" distL="114300" distR="114300" simplePos="0" relativeHeight="251665408" behindDoc="1" locked="0" layoutInCell="1" allowOverlap="1" wp14:anchorId="4DB99E08" wp14:editId="095F8F5F">
            <wp:simplePos x="0" y="0"/>
            <wp:positionH relativeFrom="margin">
              <wp:align>center</wp:align>
            </wp:positionH>
            <wp:positionV relativeFrom="paragraph">
              <wp:posOffset>323850</wp:posOffset>
            </wp:positionV>
            <wp:extent cx="6212205" cy="3509010"/>
            <wp:effectExtent l="0" t="0" r="0" b="0"/>
            <wp:wrapTight wrapText="bothSides">
              <wp:wrapPolygon edited="0">
                <wp:start x="0" y="0"/>
                <wp:lineTo x="0" y="21459"/>
                <wp:lineTo x="21527" y="21459"/>
                <wp:lineTo x="2152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6212205" cy="3509010"/>
                    </a:xfrm>
                    <a:prstGeom prst="rect">
                      <a:avLst/>
                    </a:prstGeom>
                    <a:noFill/>
                  </pic:spPr>
                </pic:pic>
              </a:graphicData>
            </a:graphic>
            <wp14:sizeRelH relativeFrom="margin">
              <wp14:pctWidth>0</wp14:pctWidth>
            </wp14:sizeRelH>
            <wp14:sizeRelV relativeFrom="margin">
              <wp14:pctHeight>0</wp14:pctHeight>
            </wp14:sizeRelV>
          </wp:anchor>
        </w:drawing>
      </w:r>
      <w:r w:rsidR="00C702B4">
        <w:rPr>
          <w:noProof/>
        </w:rPr>
        <mc:AlternateContent>
          <mc:Choice Requires="wps">
            <w:drawing>
              <wp:anchor distT="0" distB="0" distL="114300" distR="114300" simplePos="0" relativeHeight="251723776" behindDoc="0" locked="0" layoutInCell="1" allowOverlap="1" wp14:anchorId="4339719E" wp14:editId="0DAC257C">
                <wp:simplePos x="0" y="0"/>
                <wp:positionH relativeFrom="column">
                  <wp:posOffset>3444240</wp:posOffset>
                </wp:positionH>
                <wp:positionV relativeFrom="paragraph">
                  <wp:posOffset>2959100</wp:posOffset>
                </wp:positionV>
                <wp:extent cx="1165860" cy="358140"/>
                <wp:effectExtent l="0" t="0" r="15240" b="22860"/>
                <wp:wrapNone/>
                <wp:docPr id="199" name="Oval 199"/>
                <wp:cNvGraphicFramePr/>
                <a:graphic xmlns:a="http://schemas.openxmlformats.org/drawingml/2006/main">
                  <a:graphicData uri="http://schemas.microsoft.com/office/word/2010/wordprocessingShape">
                    <wps:wsp>
                      <wps:cNvSpPr/>
                      <wps:spPr>
                        <a:xfrm>
                          <a:off x="0" y="0"/>
                          <a:ext cx="1165860" cy="358140"/>
                        </a:xfrm>
                        <a:prstGeom prst="ellipse">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D3BAA6" w14:textId="77777777" w:rsidR="0030217F" w:rsidRDefault="0030217F" w:rsidP="00DC14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39719E" id="Oval 199" o:spid="_x0000_s1043" style="position:absolute;left:0;text-align:left;margin-left:271.2pt;margin-top:233pt;width:91.8pt;height:28.2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" filled="f" strokecolor="red" strokeweight="2pt">
                <v:stroke joinstyle="miter"/>
                <v:textbox>
                  <w:txbxContent>
                    <w:p w14:paraId="18D3BAA6" w14:textId="77777777" w:rsidR="0030217F" w:rsidRDefault="0030217F" w:rsidP="00DC1444">
                      <w:pPr>
                        <w:jc w:val="center"/>
                      </w:pPr>
                    </w:p>
                  </w:txbxContent>
                </v:textbox>
              </v:oval>
            </w:pict>
          </mc:Fallback>
        </mc:AlternateContent>
      </w:r>
      <w:r w:rsidR="00C702B4">
        <w:rPr>
          <w:noProof/>
        </w:rPr>
        <mc:AlternateContent>
          <mc:Choice Requires="wps">
            <w:drawing>
              <wp:anchor distT="0" distB="0" distL="114300" distR="114300" simplePos="0" relativeHeight="251719680" behindDoc="0" locked="0" layoutInCell="1" allowOverlap="1" wp14:anchorId="077D7BA5" wp14:editId="1488AEDB">
                <wp:simplePos x="0" y="0"/>
                <wp:positionH relativeFrom="column">
                  <wp:posOffset>742950</wp:posOffset>
                </wp:positionH>
                <wp:positionV relativeFrom="paragraph">
                  <wp:posOffset>2955290</wp:posOffset>
                </wp:positionV>
                <wp:extent cx="1165860" cy="358140"/>
                <wp:effectExtent l="0" t="0" r="15240" b="22860"/>
                <wp:wrapNone/>
                <wp:docPr id="197" name="Oval 197"/>
                <wp:cNvGraphicFramePr/>
                <a:graphic xmlns:a="http://schemas.openxmlformats.org/drawingml/2006/main">
                  <a:graphicData uri="http://schemas.microsoft.com/office/word/2010/wordprocessingShape">
                    <wps:wsp>
                      <wps:cNvSpPr/>
                      <wps:spPr>
                        <a:xfrm>
                          <a:off x="0" y="0"/>
                          <a:ext cx="1165860" cy="358140"/>
                        </a:xfrm>
                        <a:prstGeom prst="ellipse">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60D999" w14:textId="77777777" w:rsidR="0030217F" w:rsidRDefault="0030217F" w:rsidP="00DC14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77D7BA5" id="Oval 197" o:spid="_x0000_s1044" style="position:absolute;left:0;text-align:left;margin-left:58.5pt;margin-top:232.7pt;width:91.8pt;height:28.2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" filled="f" strokecolor="red" strokeweight="2pt">
                <v:stroke joinstyle="miter"/>
                <v:textbox>
                  <w:txbxContent>
                    <w:p w14:paraId="6E60D999" w14:textId="77777777" w:rsidR="0030217F" w:rsidRDefault="0030217F" w:rsidP="00DC1444">
                      <w:pPr>
                        <w:jc w:val="center"/>
                      </w:pPr>
                    </w:p>
                  </w:txbxContent>
                </v:textbox>
              </v:oval>
            </w:pict>
          </mc:Fallback>
        </mc:AlternateContent>
      </w:r>
      <w:r w:rsidR="00C702B4">
        <w:rPr>
          <w:noProof/>
        </w:rPr>
        <mc:AlternateContent>
          <mc:Choice Requires="wps">
            <w:drawing>
              <wp:anchor distT="0" distB="0" distL="114300" distR="114300" simplePos="0" relativeHeight="251725824" behindDoc="0" locked="0" layoutInCell="1" allowOverlap="1" wp14:anchorId="64B55BED" wp14:editId="0EB4F7B3">
                <wp:simplePos x="0" y="0"/>
                <wp:positionH relativeFrom="column">
                  <wp:posOffset>-492760</wp:posOffset>
                </wp:positionH>
                <wp:positionV relativeFrom="paragraph">
                  <wp:posOffset>947420</wp:posOffset>
                </wp:positionV>
                <wp:extent cx="1165860" cy="358140"/>
                <wp:effectExtent l="0" t="0" r="15240" b="22860"/>
                <wp:wrapNone/>
                <wp:docPr id="200" name="Oval 200"/>
                <wp:cNvGraphicFramePr/>
                <a:graphic xmlns:a="http://schemas.openxmlformats.org/drawingml/2006/main">
                  <a:graphicData uri="http://schemas.microsoft.com/office/word/2010/wordprocessingShape">
                    <wps:wsp>
                      <wps:cNvSpPr/>
                      <wps:spPr>
                        <a:xfrm>
                          <a:off x="0" y="0"/>
                          <a:ext cx="1165860" cy="358140"/>
                        </a:xfrm>
                        <a:prstGeom prst="ellipse">
                          <a:avLst/>
                        </a:prstGeom>
                        <a:noFill/>
                        <a:ln w="2540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013759" w14:textId="77777777" w:rsidR="0030217F" w:rsidRDefault="0030217F" w:rsidP="00DC14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4B55BED" id="Oval 200" o:spid="_x0000_s1045" style="position:absolute;left:0;text-align:left;margin-left:-38.8pt;margin-top:74.6pt;width:91.8pt;height:28.2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" filled="f" strokecolor="#00b050" strokeweight="2pt">
                <v:stroke joinstyle="miter"/>
                <v:textbox>
                  <w:txbxContent>
                    <w:p w14:paraId="09013759" w14:textId="77777777" w:rsidR="0030217F" w:rsidRDefault="0030217F" w:rsidP="00DC1444">
                      <w:pPr>
                        <w:jc w:val="center"/>
                      </w:pPr>
                    </w:p>
                  </w:txbxContent>
                </v:textbox>
              </v:oval>
            </w:pict>
          </mc:Fallback>
        </mc:AlternateContent>
      </w:r>
      <w:r w:rsidR="00FF47A4" w:rsidRPr="00FF47A4">
        <w:rPr>
          <w:b/>
          <w:bCs/>
        </w:rPr>
        <w:t>Results</w:t>
      </w:r>
      <w:bookmarkEnd w:id="19"/>
    </w:p>
    <w:p w14:paraId="74F2D8E3" w14:textId="3066C209" w:rsidR="00120FD7" w:rsidRPr="00C702B4" w:rsidRDefault="00120FD7" w:rsidP="00C702B4">
      <w:pPr>
        <w:pStyle w:val="Heading2"/>
        <w:rPr>
          <w:b/>
          <w:bCs/>
        </w:rPr>
      </w:pPr>
      <w:bookmarkStart w:id="20" w:name="_Toc23680801"/>
      <w:r w:rsidRPr="00C702B4">
        <w:rPr>
          <w:b/>
          <w:bCs/>
        </w:rPr>
        <w:t>Analysis</w:t>
      </w:r>
      <w:bookmarkEnd w:id="20"/>
    </w:p>
    <w:p w14:paraId="4FB02D5C" w14:textId="77777777" w:rsidR="00DD5EA2" w:rsidRDefault="000C3257" w:rsidP="00D256C3">
      <w:pPr>
        <w:suppressAutoHyphens w:val="0"/>
      </w:pPr>
      <w:r>
        <w:t>The graph above show</w:t>
      </w:r>
      <w:r w:rsidR="000E2414">
        <w:t>s the</w:t>
      </w:r>
      <w:r>
        <w:t xml:space="preserve"> inertia forces which the connecting rod is being subjected to</w:t>
      </w:r>
      <w:r w:rsidR="000E2414">
        <w:t>,</w:t>
      </w:r>
      <w:r>
        <w:t xml:space="preserve"> </w:t>
      </w:r>
      <w:r w:rsidR="000E2414">
        <w:t>below that the</w:t>
      </w:r>
      <w:r>
        <w:t xml:space="preserve"> correlation of piston acceleration and inertial loads</w:t>
      </w:r>
      <w:r w:rsidR="000E2414">
        <w:t xml:space="preserve"> of the 1</w:t>
      </w:r>
      <w:r w:rsidR="000E2414" w:rsidRPr="000E2414">
        <w:rPr>
          <w:vertAlign w:val="superscript"/>
        </w:rPr>
        <w:t>st</w:t>
      </w:r>
      <w:r w:rsidR="000E2414">
        <w:t xml:space="preserve"> and 2</w:t>
      </w:r>
      <w:r w:rsidR="000E2414" w:rsidRPr="000E2414">
        <w:rPr>
          <w:vertAlign w:val="superscript"/>
        </w:rPr>
        <w:t>nd</w:t>
      </w:r>
      <w:r w:rsidR="000E2414">
        <w:t xml:space="preserve"> order. </w:t>
      </w:r>
    </w:p>
    <w:p w14:paraId="327D01B9" w14:textId="4E443E5B" w:rsidR="00120FD7" w:rsidRPr="000E2414" w:rsidRDefault="000E2414" w:rsidP="00D256C3">
      <w:pPr>
        <w:suppressAutoHyphens w:val="0"/>
      </w:pPr>
      <w:r>
        <w:t>Highlighted in green are the tensile loads being put on the conrod, whilst, in red are the compression loads. These loads are increasing as the engines rotational crank RPM is increasing, thus proving that the increased angular acceleration, the higher the inertia loads put on the connecting rod from the reciprocating motion of the piston.</w:t>
      </w:r>
      <w:r w:rsidR="00E83778">
        <w:t xml:space="preserve"> The point at which the inertia switches </w:t>
      </w:r>
      <w:r w:rsidR="00E83778" w:rsidRPr="00DD5EA2">
        <w:t>between tensile and compression is generally found at Piston V</w:t>
      </w:r>
      <w:r w:rsidR="00E83778" w:rsidRPr="00DD5EA2">
        <w:rPr>
          <w:vertAlign w:val="subscript"/>
        </w:rPr>
        <w:t xml:space="preserve">max </w:t>
      </w:r>
      <w:r w:rsidR="00E83778" w:rsidRPr="00DD5EA2">
        <w:t>which translates to roughly 80</w:t>
      </w:r>
      <w:r w:rsidR="00E83778" w:rsidRPr="00DD5EA2">
        <w:rPr>
          <w:rFonts w:cs="Calibri"/>
        </w:rPr>
        <w:t>°</w:t>
      </w:r>
      <w:r w:rsidR="00E83778" w:rsidRPr="00DD5EA2">
        <w:t xml:space="preserve"> ATDC and 80</w:t>
      </w:r>
      <w:r w:rsidR="00E83778" w:rsidRPr="00DD5EA2">
        <w:rPr>
          <w:rFonts w:cs="Calibri"/>
        </w:rPr>
        <w:t xml:space="preserve">° </w:t>
      </w:r>
      <w:r w:rsidR="00DD5EA2" w:rsidRPr="00DD5EA2">
        <w:rPr>
          <w:rFonts w:cs="Calibri"/>
        </w:rPr>
        <w:t>BTDC</w:t>
      </w:r>
      <w:r w:rsidR="00DD5EA2">
        <w:rPr>
          <w:b/>
          <w:bCs/>
        </w:rPr>
        <w:t xml:space="preserve"> </w:t>
      </w:r>
      <w:r w:rsidR="00DD5EA2">
        <w:t>where piston acceleration is 0 as the piston has evidently reached terminal velocity.</w:t>
      </w:r>
      <w:r w:rsidR="00120FD7">
        <w:rPr>
          <w:b/>
          <w:bCs/>
        </w:rPr>
        <w:br w:type="page"/>
      </w:r>
    </w:p>
    <w:p w14:paraId="6C291E77" w14:textId="2EE4B61E" w:rsidR="00120FD7" w:rsidRDefault="00D256C3" w:rsidP="00D256C3">
      <w:pPr>
        <w:pStyle w:val="Heading1"/>
        <w:rPr>
          <w:b/>
          <w:bCs/>
          <w:i/>
          <w:iCs/>
        </w:rPr>
      </w:pPr>
      <w:bookmarkStart w:id="21" w:name="_Toc23680802"/>
      <w:r w:rsidRPr="00D256C3">
        <w:rPr>
          <w:b/>
          <w:bCs/>
        </w:rPr>
        <w:lastRenderedPageBreak/>
        <w:t xml:space="preserve">Task C: </w:t>
      </w:r>
      <w:r w:rsidRPr="00D256C3">
        <w:rPr>
          <w:b/>
          <w:bCs/>
          <w:i/>
          <w:iCs/>
        </w:rPr>
        <w:t>Calculate the highest net compressive force put on the rod</w:t>
      </w:r>
      <w:bookmarkEnd w:id="21"/>
    </w:p>
    <w:p w14:paraId="70A336B5" w14:textId="77777777" w:rsidR="00D256C3" w:rsidRPr="00D256C3" w:rsidRDefault="00D256C3" w:rsidP="00D256C3"/>
    <w:p w14:paraId="2D443805" w14:textId="36EEDD1D" w:rsidR="00D256C3" w:rsidRDefault="00D256C3" w:rsidP="00D256C3">
      <w:pPr>
        <w:pStyle w:val="Heading2"/>
        <w:rPr>
          <w:b/>
          <w:bCs/>
        </w:rPr>
      </w:pPr>
      <w:bookmarkStart w:id="22" w:name="_Toc23680803"/>
      <w:r w:rsidRPr="00D256C3">
        <w:rPr>
          <w:b/>
          <w:bCs/>
        </w:rPr>
        <w:t>Methodology</w:t>
      </w:r>
      <w:bookmarkEnd w:id="22"/>
    </w:p>
    <w:p w14:paraId="04A56F77" w14:textId="4EEC18CD" w:rsidR="003E2650" w:rsidRPr="003E2650" w:rsidRDefault="003E2650" w:rsidP="003E2650">
      <w:r>
        <w:t>This equation below gives a force acting on the rod vertically for each crank angle:</w:t>
      </w:r>
    </w:p>
    <w:p w14:paraId="2257604F" w14:textId="7FA2F09B" w:rsidR="00D256C3" w:rsidRPr="003E2650" w:rsidRDefault="00DB7B9A" w:rsidP="00D256C3">
      <m:oMathPara>
        <m:oMath>
          <m:sSub>
            <m:sSubPr>
              <m:ctrlPr>
                <w:rPr>
                  <w:rFonts w:ascii="Cambria Math" w:hAnsi="Cambria Math"/>
                  <w:i/>
                </w:rPr>
              </m:ctrlPr>
            </m:sSubPr>
            <m:e>
              <m:r>
                <w:rPr>
                  <w:rFonts w:ascii="Cambria Math" w:hAnsi="Cambria Math"/>
                </w:rPr>
                <m:t>F</m:t>
              </m:r>
            </m:e>
            <m:sub>
              <m:r>
                <w:rPr>
                  <w:rFonts w:ascii="Cambria Math" w:hAnsi="Cambria Math"/>
                </w:rPr>
                <m:t>Net Rod</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Gas</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Inertia</m:t>
              </m:r>
            </m:sub>
          </m:sSub>
        </m:oMath>
      </m:oMathPara>
    </w:p>
    <w:p w14:paraId="7C725B78" w14:textId="52F13F84" w:rsidR="00E663CD" w:rsidRDefault="00E663CD" w:rsidP="00D256C3">
      <w:r>
        <w:t>To calculate rod angle</w:t>
      </w:r>
      <w:r w:rsidR="006729A0">
        <w:t xml:space="preserve"> (</w:t>
      </w:r>
      <m:oMath>
        <m:r>
          <w:rPr>
            <w:rFonts w:ascii="Cambria Math" w:hAnsi="Cambria Math"/>
          </w:rPr>
          <m:t>φ</m:t>
        </m:r>
      </m:oMath>
      <w:r w:rsidR="006729A0">
        <w:t>)</w:t>
      </w:r>
      <w:r>
        <w:t xml:space="preserve"> as used in inertia calculation:</w:t>
      </w:r>
      <w:r w:rsidR="00C815AC">
        <w:t xml:space="preserve"> </w:t>
      </w:r>
    </w:p>
    <w:p w14:paraId="6034C8C7" w14:textId="6450294F" w:rsidR="00E663CD" w:rsidRDefault="006729A0" w:rsidP="00D256C3">
      <m:oMathPara>
        <m:oMath>
          <m:r>
            <w:rPr>
              <w:rFonts w:ascii="Cambria Math" w:hAnsi="Cambria Math"/>
            </w:rPr>
            <m:t xml:space="preserve">φ= </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sin</m:t>
                  </m:r>
                </m:e>
                <m:sup>
                  <m:r>
                    <w:rPr>
                      <w:rFonts w:ascii="Cambria Math" w:hAnsi="Cambria Math"/>
                    </w:rPr>
                    <m:t>-1</m:t>
                  </m:r>
                </m:sup>
              </m:sSup>
            </m:fName>
            <m:e>
              <m:d>
                <m:dPr>
                  <m:ctrlPr>
                    <w:rPr>
                      <w:rFonts w:ascii="Cambria Math" w:hAnsi="Cambria Math"/>
                      <w:i/>
                    </w:rPr>
                  </m:ctrlPr>
                </m:dPr>
                <m:e>
                  <m:f>
                    <m:fPr>
                      <m:ctrlPr>
                        <w:rPr>
                          <w:rFonts w:ascii="Cambria Math" w:hAnsi="Cambria Math"/>
                          <w:i/>
                        </w:rPr>
                      </m:ctrlPr>
                    </m:fPr>
                    <m:num>
                      <m:r>
                        <w:rPr>
                          <w:rFonts w:ascii="Cambria Math" w:hAnsi="Cambria Math"/>
                        </w:rPr>
                        <m:t>R</m:t>
                      </m:r>
                    </m:num>
                    <m:den>
                      <m:r>
                        <w:rPr>
                          <w:rFonts w:ascii="Cambria Math" w:hAnsi="Cambria Math"/>
                        </w:rPr>
                        <m:t>L</m:t>
                      </m:r>
                    </m:den>
                  </m:f>
                  <m:r>
                    <w:rPr>
                      <w:rFonts w:ascii="Cambria Math" w:hAnsi="Cambria Math"/>
                    </w:rPr>
                    <m:t>∙</m:t>
                  </m:r>
                  <m:func>
                    <m:funcPr>
                      <m:ctrlPr>
                        <w:rPr>
                          <w:rFonts w:ascii="Cambria Math" w:hAnsi="Cambria Math"/>
                          <w:i/>
                        </w:rPr>
                      </m:ctrlPr>
                    </m:funcPr>
                    <m:fName>
                      <m:r>
                        <m:rPr>
                          <m:sty m:val="p"/>
                        </m:rPr>
                        <w:rPr>
                          <w:rFonts w:ascii="Cambria Math" w:hAnsi="Cambria Math"/>
                        </w:rPr>
                        <m:t>sin</m:t>
                      </m:r>
                    </m:fName>
                    <m:e>
                      <m:r>
                        <w:rPr>
                          <w:rFonts w:ascii="Cambria Math" w:hAnsi="Cambria Math"/>
                        </w:rPr>
                        <m:t>θ</m:t>
                      </m:r>
                    </m:e>
                  </m:func>
                </m:e>
              </m:d>
            </m:e>
          </m:func>
        </m:oMath>
      </m:oMathPara>
    </w:p>
    <w:p w14:paraId="4A4BDA1F" w14:textId="204649CA" w:rsidR="003E2650" w:rsidRDefault="003E2650" w:rsidP="00D256C3">
      <w:r>
        <w:t xml:space="preserve">Force on the rod resolved for rod angle during crank rotation: </w:t>
      </w:r>
    </w:p>
    <w:p w14:paraId="7A7992DE" w14:textId="273FCDED" w:rsidR="00E663CD" w:rsidRPr="00C815AC" w:rsidRDefault="00DB7B9A" w:rsidP="00D256C3">
      <m:oMathPara>
        <m:oMath>
          <m:sSub>
            <m:sSubPr>
              <m:ctrlPr>
                <w:rPr>
                  <w:rFonts w:ascii="Cambria Math" w:hAnsi="Cambria Math"/>
                  <w:i/>
                </w:rPr>
              </m:ctrlPr>
            </m:sSubPr>
            <m:e>
              <m:r>
                <w:rPr>
                  <w:rFonts w:ascii="Cambria Math" w:hAnsi="Cambria Math"/>
                </w:rPr>
                <m:t>F</m:t>
              </m:r>
            </m:e>
            <m:sub>
              <m:r>
                <w:rPr>
                  <w:rFonts w:ascii="Cambria Math" w:hAnsi="Cambria Math"/>
                </w:rPr>
                <m:t>Net Rod Resolved</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Gas</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Inertia</m:t>
                      </m:r>
                    </m:sub>
                  </m:sSub>
                </m:e>
              </m:d>
            </m:num>
            <m:den>
              <m:func>
                <m:funcPr>
                  <m:ctrlPr>
                    <w:rPr>
                      <w:rFonts w:ascii="Cambria Math" w:hAnsi="Cambria Math"/>
                      <w:i/>
                    </w:rPr>
                  </m:ctrlPr>
                </m:funcPr>
                <m:fName>
                  <m:r>
                    <m:rPr>
                      <m:sty m:val="p"/>
                    </m:rPr>
                    <w:rPr>
                      <w:rFonts w:ascii="Cambria Math" w:hAnsi="Cambria Math"/>
                    </w:rPr>
                    <m:t>cos</m:t>
                  </m:r>
                </m:fName>
                <m:e>
                  <m:r>
                    <w:rPr>
                      <w:rFonts w:ascii="Cambria Math" w:hAnsi="Cambria Math"/>
                    </w:rPr>
                    <m:t>φ</m:t>
                  </m:r>
                </m:e>
              </m:func>
            </m:den>
          </m:f>
        </m:oMath>
      </m:oMathPara>
    </w:p>
    <w:p w14:paraId="55CBC7A6" w14:textId="1A92219F" w:rsidR="00C815AC" w:rsidRDefault="00C815AC" w:rsidP="00D256C3">
      <w:r>
        <w:t>The highest which is a positive value over the 720-degree 4 stroke cycle is the maximum net compressive load (N) acting on the rod, whilst the lowest value which is negative is the maximum net tensile load (N) put through the rod.</w:t>
      </w:r>
    </w:p>
    <w:p w14:paraId="726E21D8" w14:textId="50567CD1" w:rsidR="006859FA" w:rsidRDefault="005A68D8" w:rsidP="00D256C3">
      <w:r>
        <w:rPr>
          <w:noProof/>
        </w:rPr>
        <mc:AlternateContent>
          <mc:Choice Requires="wps">
            <w:drawing>
              <wp:anchor distT="0" distB="0" distL="114300" distR="114300" simplePos="0" relativeHeight="251760640" behindDoc="1" locked="0" layoutInCell="1" allowOverlap="1" wp14:anchorId="20FF40E9" wp14:editId="6DF648CE">
                <wp:simplePos x="0" y="0"/>
                <wp:positionH relativeFrom="column">
                  <wp:posOffset>672465</wp:posOffset>
                </wp:positionH>
                <wp:positionV relativeFrom="paragraph">
                  <wp:posOffset>3413125</wp:posOffset>
                </wp:positionV>
                <wp:extent cx="4388485" cy="635"/>
                <wp:effectExtent l="0" t="0" r="0" b="0"/>
                <wp:wrapTight wrapText="bothSides">
                  <wp:wrapPolygon edited="0">
                    <wp:start x="0" y="0"/>
                    <wp:lineTo x="0" y="21600"/>
                    <wp:lineTo x="21600" y="21600"/>
                    <wp:lineTo x="21600" y="0"/>
                  </wp:wrapPolygon>
                </wp:wrapTight>
                <wp:docPr id="220" name="Text Box 220"/>
                <wp:cNvGraphicFramePr/>
                <a:graphic xmlns:a="http://schemas.openxmlformats.org/drawingml/2006/main">
                  <a:graphicData uri="http://schemas.microsoft.com/office/word/2010/wordprocessingShape">
                    <wps:wsp>
                      <wps:cNvSpPr txBox="1"/>
                      <wps:spPr>
                        <a:xfrm>
                          <a:off x="0" y="0"/>
                          <a:ext cx="4388485" cy="635"/>
                        </a:xfrm>
                        <a:prstGeom prst="rect">
                          <a:avLst/>
                        </a:prstGeom>
                        <a:solidFill>
                          <a:prstClr val="white"/>
                        </a:solidFill>
                        <a:ln>
                          <a:noFill/>
                        </a:ln>
                      </wps:spPr>
                      <wps:txbx>
                        <w:txbxContent>
                          <w:p w14:paraId="316B1862" w14:textId="417B5E65" w:rsidR="0030217F" w:rsidRPr="00F36F8C" w:rsidRDefault="0030217F" w:rsidP="005A68D8">
                            <w:pPr>
                              <w:pStyle w:val="Caption"/>
                              <w:rPr>
                                <w:noProof/>
                              </w:rPr>
                            </w:pPr>
                            <w:r>
                              <w:t>Figure 14 Production maximum compressive force on rod for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FF40E9" id="Text Box 220" o:spid="_x0000_s1046" type="#_x0000_t202" style="position:absolute;margin-left:52.95pt;margin-top:268.75pt;width:345.55pt;height:.05pt;z-index:-25155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" stroked="f">
                <v:textbox style="mso-fit-shape-to-text:t" inset="0,0,0,0">
                  <w:txbxContent>
                    <w:p w14:paraId="316B1862" w14:textId="417B5E65" w:rsidR="0030217F" w:rsidRPr="00F36F8C" w:rsidRDefault="0030217F" w:rsidP="005A68D8">
                      <w:pPr>
                        <w:pStyle w:val="Caption"/>
                        <w:rPr>
                          <w:noProof/>
                        </w:rPr>
                      </w:pPr>
                      <w:r>
                        <w:t>Figure 14 Production maximum compressive force on rod for all RPM’s</w:t>
                      </w:r>
                    </w:p>
                  </w:txbxContent>
                </v:textbox>
                <w10:wrap type="tight"/>
              </v:shape>
            </w:pict>
          </mc:Fallback>
        </mc:AlternateContent>
      </w:r>
      <w:r w:rsidR="008571DA">
        <w:rPr>
          <w:noProof/>
        </w:rPr>
        <w:drawing>
          <wp:anchor distT="0" distB="0" distL="114300" distR="114300" simplePos="0" relativeHeight="251668480" behindDoc="1" locked="0" layoutInCell="1" allowOverlap="1" wp14:anchorId="03F27B21" wp14:editId="1C54088A">
            <wp:simplePos x="0" y="0"/>
            <wp:positionH relativeFrom="margin">
              <wp:posOffset>672465</wp:posOffset>
            </wp:positionH>
            <wp:positionV relativeFrom="paragraph">
              <wp:posOffset>346710</wp:posOffset>
            </wp:positionV>
            <wp:extent cx="4388485" cy="3009265"/>
            <wp:effectExtent l="0" t="0" r="0" b="635"/>
            <wp:wrapTight wrapText="bothSides">
              <wp:wrapPolygon edited="0">
                <wp:start x="0" y="0"/>
                <wp:lineTo x="0" y="21468"/>
                <wp:lineTo x="21472" y="21468"/>
                <wp:lineTo x="2147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388485" cy="3009265"/>
                    </a:xfrm>
                    <a:prstGeom prst="rect">
                      <a:avLst/>
                    </a:prstGeom>
                    <a:noFill/>
                  </pic:spPr>
                </pic:pic>
              </a:graphicData>
            </a:graphic>
            <wp14:sizeRelH relativeFrom="margin">
              <wp14:pctWidth>0</wp14:pctWidth>
            </wp14:sizeRelH>
            <wp14:sizeRelV relativeFrom="margin">
              <wp14:pctHeight>0</wp14:pctHeight>
            </wp14:sizeRelV>
          </wp:anchor>
        </w:drawing>
      </w:r>
    </w:p>
    <w:p w14:paraId="7D03004C" w14:textId="58776B96" w:rsidR="006859FA" w:rsidRDefault="006859FA">
      <w:pPr>
        <w:suppressAutoHyphens w:val="0"/>
        <w:spacing w:line="244" w:lineRule="auto"/>
      </w:pPr>
      <w:r>
        <w:br w:type="page"/>
      </w:r>
    </w:p>
    <w:p w14:paraId="5C7B8D17" w14:textId="5B82DA1E" w:rsidR="00C815AC" w:rsidRDefault="005A68D8" w:rsidP="006859FA">
      <w:pPr>
        <w:pStyle w:val="Heading2"/>
        <w:rPr>
          <w:b/>
          <w:bCs/>
        </w:rPr>
      </w:pPr>
      <w:bookmarkStart w:id="23" w:name="_Toc23680804"/>
      <w:r>
        <w:rPr>
          <w:noProof/>
        </w:rPr>
        <w:lastRenderedPageBreak/>
        <mc:AlternateContent>
          <mc:Choice Requires="wps">
            <w:drawing>
              <wp:anchor distT="0" distB="0" distL="114300" distR="114300" simplePos="0" relativeHeight="251764736" behindDoc="1" locked="0" layoutInCell="1" allowOverlap="1" wp14:anchorId="3869C12A" wp14:editId="5ED859CB">
                <wp:simplePos x="0" y="0"/>
                <wp:positionH relativeFrom="column">
                  <wp:posOffset>1974850</wp:posOffset>
                </wp:positionH>
                <wp:positionV relativeFrom="paragraph">
                  <wp:posOffset>3359150</wp:posOffset>
                </wp:positionV>
                <wp:extent cx="4359910" cy="184150"/>
                <wp:effectExtent l="0" t="0" r="2540" b="6350"/>
                <wp:wrapTight wrapText="bothSides">
                  <wp:wrapPolygon edited="0">
                    <wp:start x="0" y="0"/>
                    <wp:lineTo x="0" y="20110"/>
                    <wp:lineTo x="21518" y="20110"/>
                    <wp:lineTo x="21518" y="0"/>
                    <wp:lineTo x="0" y="0"/>
                  </wp:wrapPolygon>
                </wp:wrapTight>
                <wp:docPr id="222" name="Text Box 222"/>
                <wp:cNvGraphicFramePr/>
                <a:graphic xmlns:a="http://schemas.openxmlformats.org/drawingml/2006/main">
                  <a:graphicData uri="http://schemas.microsoft.com/office/word/2010/wordprocessingShape">
                    <wps:wsp>
                      <wps:cNvSpPr txBox="1"/>
                      <wps:spPr>
                        <a:xfrm>
                          <a:off x="0" y="0"/>
                          <a:ext cx="4359910" cy="184150"/>
                        </a:xfrm>
                        <a:prstGeom prst="rect">
                          <a:avLst/>
                        </a:prstGeom>
                        <a:solidFill>
                          <a:prstClr val="white"/>
                        </a:solidFill>
                        <a:ln>
                          <a:noFill/>
                        </a:ln>
                      </wps:spPr>
                      <wps:txbx>
                        <w:txbxContent>
                          <w:p w14:paraId="37762973" w14:textId="7666F4BA" w:rsidR="0030217F" w:rsidRPr="00FB56F1" w:rsidRDefault="0030217F" w:rsidP="005A68D8">
                            <w:pPr>
                              <w:pStyle w:val="Caption"/>
                              <w:rPr>
                                <w:rFonts w:eastAsia="Times New Roman"/>
                                <w:noProof/>
                                <w:color w:val="2F5496"/>
                              </w:rPr>
                            </w:pPr>
                            <w:r>
                              <w:t>Figure 16 Graph of maximum net compressive load on the rod for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69C12A" id="Text Box 222" o:spid="_x0000_s1047" type="#_x0000_t202" style="position:absolute;left:0;text-align:left;margin-left:155.5pt;margin-top:264.5pt;width:343.3pt;height:14.5pt;z-index:-251551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" stroked="f">
                <v:textbox inset="0,0,0,0">
                  <w:txbxContent>
                    <w:p w14:paraId="37762973" w14:textId="7666F4BA" w:rsidR="0030217F" w:rsidRPr="00FB56F1" w:rsidRDefault="0030217F" w:rsidP="005A68D8">
                      <w:pPr>
                        <w:pStyle w:val="Caption"/>
                        <w:rPr>
                          <w:rFonts w:eastAsia="Times New Roman"/>
                          <w:noProof/>
                          <w:color w:val="2F5496"/>
                        </w:rPr>
                      </w:pPr>
                      <w:r>
                        <w:t>Figure 16 Graph of maximum net compressive load on the rod for all RPM’s</w:t>
                      </w:r>
                    </w:p>
                  </w:txbxContent>
                </v:textbox>
                <w10:wrap type="tight"/>
              </v:shape>
            </w:pict>
          </mc:Fallback>
        </mc:AlternateContent>
      </w:r>
      <w:r>
        <w:rPr>
          <w:noProof/>
        </w:rPr>
        <mc:AlternateContent>
          <mc:Choice Requires="wps">
            <w:drawing>
              <wp:anchor distT="0" distB="0" distL="114300" distR="114300" simplePos="0" relativeHeight="251766784" behindDoc="1" locked="0" layoutInCell="1" allowOverlap="1" wp14:anchorId="2CE7A35C" wp14:editId="339E4A81">
                <wp:simplePos x="0" y="0"/>
                <wp:positionH relativeFrom="column">
                  <wp:posOffset>338455</wp:posOffset>
                </wp:positionH>
                <wp:positionV relativeFrom="paragraph">
                  <wp:posOffset>6450965</wp:posOffset>
                </wp:positionV>
                <wp:extent cx="5054600" cy="635"/>
                <wp:effectExtent l="0" t="0" r="0" b="0"/>
                <wp:wrapTight wrapText="bothSides">
                  <wp:wrapPolygon edited="0">
                    <wp:start x="0" y="0"/>
                    <wp:lineTo x="0" y="21600"/>
                    <wp:lineTo x="21600" y="21600"/>
                    <wp:lineTo x="21600" y="0"/>
                  </wp:wrapPolygon>
                </wp:wrapTight>
                <wp:docPr id="223" name="Text Box 223"/>
                <wp:cNvGraphicFramePr/>
                <a:graphic xmlns:a="http://schemas.openxmlformats.org/drawingml/2006/main">
                  <a:graphicData uri="http://schemas.microsoft.com/office/word/2010/wordprocessingShape">
                    <wps:wsp>
                      <wps:cNvSpPr txBox="1"/>
                      <wps:spPr>
                        <a:xfrm>
                          <a:off x="0" y="0"/>
                          <a:ext cx="5054600" cy="635"/>
                        </a:xfrm>
                        <a:prstGeom prst="rect">
                          <a:avLst/>
                        </a:prstGeom>
                        <a:solidFill>
                          <a:prstClr val="white"/>
                        </a:solidFill>
                        <a:ln>
                          <a:noFill/>
                        </a:ln>
                      </wps:spPr>
                      <wps:txbx>
                        <w:txbxContent>
                          <w:p w14:paraId="32802E22" w14:textId="7C3E4740" w:rsidR="0030217F" w:rsidRPr="005A5A7A" w:rsidRDefault="0030217F" w:rsidP="005A68D8">
                            <w:pPr>
                              <w:pStyle w:val="Caption"/>
                              <w:rPr>
                                <w:rFonts w:eastAsia="Times New Roman"/>
                                <w:noProof/>
                                <w:color w:val="2F5496"/>
                              </w:rPr>
                            </w:pPr>
                            <w:r>
                              <w:t>Figure 17 Graph showing the stress which the rod is subjected to against crank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E7A35C" id="Text Box 223" o:spid="_x0000_s1048" type="#_x0000_t202" style="position:absolute;left:0;text-align:left;margin-left:26.65pt;margin-top:507.95pt;width:398pt;height:.05pt;z-index:-25154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" stroked="f">
                <v:textbox style="mso-fit-shape-to-text:t" inset="0,0,0,0">
                  <w:txbxContent>
                    <w:p w14:paraId="32802E22" w14:textId="7C3E4740" w:rsidR="0030217F" w:rsidRPr="005A5A7A" w:rsidRDefault="0030217F" w:rsidP="005A68D8">
                      <w:pPr>
                        <w:pStyle w:val="Caption"/>
                        <w:rPr>
                          <w:rFonts w:eastAsia="Times New Roman"/>
                          <w:noProof/>
                          <w:color w:val="2F5496"/>
                        </w:rPr>
                      </w:pPr>
                      <w:r>
                        <w:t>Figure 17 Graph showing the stress which the rod is subjected to against crank angle</w:t>
                      </w:r>
                    </w:p>
                  </w:txbxContent>
                </v:textbox>
                <w10:wrap type="tight"/>
              </v:shape>
            </w:pict>
          </mc:Fallback>
        </mc:AlternateContent>
      </w:r>
      <w:r>
        <w:rPr>
          <w:noProof/>
        </w:rPr>
        <w:drawing>
          <wp:anchor distT="0" distB="0" distL="114300" distR="114300" simplePos="0" relativeHeight="251728896" behindDoc="1" locked="0" layoutInCell="1" allowOverlap="1" wp14:anchorId="239755CB" wp14:editId="1FAAF586">
            <wp:simplePos x="0" y="0"/>
            <wp:positionH relativeFrom="margin">
              <wp:align>center</wp:align>
            </wp:positionH>
            <wp:positionV relativeFrom="paragraph">
              <wp:posOffset>3581400</wp:posOffset>
            </wp:positionV>
            <wp:extent cx="5054600" cy="2812415"/>
            <wp:effectExtent l="0" t="0" r="0" b="6985"/>
            <wp:wrapTight wrapText="bothSides">
              <wp:wrapPolygon edited="0">
                <wp:start x="0" y="0"/>
                <wp:lineTo x="0" y="21507"/>
                <wp:lineTo x="21491" y="21507"/>
                <wp:lineTo x="21491" y="0"/>
                <wp:lineTo x="0" y="0"/>
              </wp:wrapPolygon>
            </wp:wrapTight>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054600" cy="2812415"/>
                    </a:xfrm>
                    <a:prstGeom prst="rect">
                      <a:avLst/>
                    </a:prstGeom>
                    <a:noFill/>
                  </pic:spPr>
                </pic:pic>
              </a:graphicData>
            </a:graphic>
            <wp14:sizeRelH relativeFrom="margin">
              <wp14:pctWidth>0</wp14:pctWidth>
            </wp14:sizeRelH>
            <wp14:sizeRelV relativeFrom="margin">
              <wp14:pctHeight>0</wp14:pctHeight>
            </wp14:sizeRelV>
          </wp:anchor>
        </w:drawing>
      </w:r>
      <w:r w:rsidR="00381F3F">
        <w:rPr>
          <w:noProof/>
        </w:rPr>
        <w:drawing>
          <wp:anchor distT="0" distB="0" distL="114300" distR="114300" simplePos="0" relativeHeight="251669504" behindDoc="1" locked="0" layoutInCell="1" allowOverlap="1" wp14:anchorId="7D346ECD" wp14:editId="6DE03771">
            <wp:simplePos x="0" y="0"/>
            <wp:positionH relativeFrom="margin">
              <wp:posOffset>1973126</wp:posOffset>
            </wp:positionH>
            <wp:positionV relativeFrom="paragraph">
              <wp:posOffset>295094</wp:posOffset>
            </wp:positionV>
            <wp:extent cx="4359910" cy="3009900"/>
            <wp:effectExtent l="0" t="0" r="2540" b="0"/>
            <wp:wrapTight wrapText="bothSides">
              <wp:wrapPolygon edited="0">
                <wp:start x="0" y="0"/>
                <wp:lineTo x="0" y="21463"/>
                <wp:lineTo x="21518" y="21463"/>
                <wp:lineTo x="2151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4359910" cy="3009900"/>
                    </a:xfrm>
                    <a:prstGeom prst="rect">
                      <a:avLst/>
                    </a:prstGeom>
                    <a:noFill/>
                  </pic:spPr>
                </pic:pic>
              </a:graphicData>
            </a:graphic>
            <wp14:sizeRelH relativeFrom="page">
              <wp14:pctWidth>0</wp14:pctWidth>
            </wp14:sizeRelH>
            <wp14:sizeRelV relativeFrom="page">
              <wp14:pctHeight>0</wp14:pctHeight>
            </wp14:sizeRelV>
          </wp:anchor>
        </w:drawing>
      </w:r>
      <w:r w:rsidR="006859FA" w:rsidRPr="006859FA">
        <w:rPr>
          <w:b/>
          <w:bCs/>
        </w:rPr>
        <w:t>Results</w:t>
      </w:r>
      <w:bookmarkEnd w:id="23"/>
    </w:p>
    <w:p w14:paraId="2BA6FC48" w14:textId="36204A59" w:rsidR="006859FA" w:rsidRDefault="005A68D8" w:rsidP="006859FA">
      <w:r>
        <w:rPr>
          <w:noProof/>
        </w:rPr>
        <mc:AlternateContent>
          <mc:Choice Requires="wps">
            <w:drawing>
              <wp:anchor distT="0" distB="0" distL="114300" distR="114300" simplePos="0" relativeHeight="251762688" behindDoc="1" locked="0" layoutInCell="1" allowOverlap="1" wp14:anchorId="42FB5B9A" wp14:editId="253D11B5">
                <wp:simplePos x="0" y="0"/>
                <wp:positionH relativeFrom="column">
                  <wp:posOffset>-224790</wp:posOffset>
                </wp:positionH>
                <wp:positionV relativeFrom="paragraph">
                  <wp:posOffset>2728595</wp:posOffset>
                </wp:positionV>
                <wp:extent cx="2011680" cy="635"/>
                <wp:effectExtent l="0" t="0" r="0" b="0"/>
                <wp:wrapTight wrapText="bothSides">
                  <wp:wrapPolygon edited="0">
                    <wp:start x="0" y="0"/>
                    <wp:lineTo x="0" y="21600"/>
                    <wp:lineTo x="21600" y="21600"/>
                    <wp:lineTo x="21600" y="0"/>
                  </wp:wrapPolygon>
                </wp:wrapTight>
                <wp:docPr id="221" name="Text Box 221"/>
                <wp:cNvGraphicFramePr/>
                <a:graphic xmlns:a="http://schemas.openxmlformats.org/drawingml/2006/main">
                  <a:graphicData uri="http://schemas.microsoft.com/office/word/2010/wordprocessingShape">
                    <wps:wsp>
                      <wps:cNvSpPr txBox="1"/>
                      <wps:spPr>
                        <a:xfrm>
                          <a:off x="0" y="0"/>
                          <a:ext cx="2011680" cy="635"/>
                        </a:xfrm>
                        <a:prstGeom prst="rect">
                          <a:avLst/>
                        </a:prstGeom>
                        <a:solidFill>
                          <a:prstClr val="white"/>
                        </a:solidFill>
                        <a:ln>
                          <a:noFill/>
                        </a:ln>
                      </wps:spPr>
                      <wps:txbx>
                        <w:txbxContent>
                          <w:p w14:paraId="5BBEF6FE" w14:textId="3F770261" w:rsidR="0030217F" w:rsidRPr="00E01F3E" w:rsidRDefault="0030217F" w:rsidP="005A68D8">
                            <w:pPr>
                              <w:pStyle w:val="Caption"/>
                              <w:rPr>
                                <w:noProof/>
                              </w:rPr>
                            </w:pPr>
                            <w:r>
                              <w:t>Figure 15 Table of maximum compressive force on rod for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FB5B9A" id="Text Box 221" o:spid="_x0000_s1049" type="#_x0000_t202" style="position:absolute;margin-left:-17.7pt;margin-top:214.85pt;width:158.4pt;height:.05pt;z-index:-251553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" stroked="f">
                <v:textbox style="mso-fit-shape-to-text:t" inset="0,0,0,0">
                  <w:txbxContent>
                    <w:p w14:paraId="5BBEF6FE" w14:textId="3F770261" w:rsidR="0030217F" w:rsidRPr="00E01F3E" w:rsidRDefault="0030217F" w:rsidP="005A68D8">
                      <w:pPr>
                        <w:pStyle w:val="Caption"/>
                        <w:rPr>
                          <w:noProof/>
                        </w:rPr>
                      </w:pPr>
                      <w:r>
                        <w:t>Figure 15 Table of maximum compressive force on rod for all RPM’s</w:t>
                      </w:r>
                    </w:p>
                  </w:txbxContent>
                </v:textbox>
                <w10:wrap type="tight"/>
              </v:shape>
            </w:pict>
          </mc:Fallback>
        </mc:AlternateContent>
      </w:r>
      <w:r w:rsidR="00381F3F" w:rsidRPr="006859FA">
        <w:rPr>
          <w:noProof/>
        </w:rPr>
        <w:drawing>
          <wp:anchor distT="0" distB="0" distL="114300" distR="114300" simplePos="0" relativeHeight="251667456" behindDoc="1" locked="0" layoutInCell="1" allowOverlap="1" wp14:anchorId="5815669C" wp14:editId="3BF71E4B">
            <wp:simplePos x="0" y="0"/>
            <wp:positionH relativeFrom="margin">
              <wp:posOffset>-224972</wp:posOffset>
            </wp:positionH>
            <wp:positionV relativeFrom="paragraph">
              <wp:posOffset>151765</wp:posOffset>
            </wp:positionV>
            <wp:extent cx="2011680" cy="2519680"/>
            <wp:effectExtent l="0" t="0" r="7620" b="0"/>
            <wp:wrapTight wrapText="bothSides">
              <wp:wrapPolygon edited="0">
                <wp:start x="0" y="0"/>
                <wp:lineTo x="0" y="21393"/>
                <wp:lineTo x="21477" y="21393"/>
                <wp:lineTo x="2147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2011680" cy="2519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1DE00B" w14:textId="0FD0FCE5" w:rsidR="006859FA" w:rsidRPr="006859FA" w:rsidRDefault="00335561" w:rsidP="006859FA">
      <w:r>
        <w:rPr>
          <w:noProof/>
        </w:rPr>
        <mc:AlternateContent>
          <mc:Choice Requires="wps">
            <w:drawing>
              <wp:anchor distT="0" distB="0" distL="114300" distR="114300" simplePos="0" relativeHeight="251794432" behindDoc="0" locked="0" layoutInCell="1" allowOverlap="1" wp14:anchorId="3610C8C5" wp14:editId="7FC4556D">
                <wp:simplePos x="0" y="0"/>
                <wp:positionH relativeFrom="column">
                  <wp:posOffset>2881110</wp:posOffset>
                </wp:positionH>
                <wp:positionV relativeFrom="paragraph">
                  <wp:posOffset>3694</wp:posOffset>
                </wp:positionV>
                <wp:extent cx="324000" cy="324000"/>
                <wp:effectExtent l="0" t="0" r="19050" b="19050"/>
                <wp:wrapNone/>
                <wp:docPr id="274" name="Oval 274"/>
                <wp:cNvGraphicFramePr/>
                <a:graphic xmlns:a="http://schemas.openxmlformats.org/drawingml/2006/main">
                  <a:graphicData uri="http://schemas.microsoft.com/office/word/2010/wordprocessingShape">
                    <wps:wsp>
                      <wps:cNvSpPr/>
                      <wps:spPr>
                        <a:xfrm>
                          <a:off x="0" y="0"/>
                          <a:ext cx="324000" cy="324000"/>
                        </a:xfrm>
                        <a:prstGeom prst="ellipse">
                          <a:avLst/>
                        </a:prstGeom>
                        <a:noFill/>
                        <a:ln w="25400">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4043B004" w14:textId="77777777" w:rsidR="0030217F" w:rsidRDefault="0030217F" w:rsidP="00DC14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10C8C5" id="Oval 274" o:spid="_x0000_s1050" style="position:absolute;margin-left:226.85pt;margin-top:.3pt;width:25.5pt;height:25.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" filled="f" strokecolor="red" strokeweight="2pt">
                <v:stroke joinstyle="miter"/>
                <v:textbox>
                  <w:txbxContent>
                    <w:p w14:paraId="4043B004" w14:textId="77777777" w:rsidR="0030217F" w:rsidRDefault="0030217F" w:rsidP="00DC1444">
                      <w:pPr>
                        <w:jc w:val="center"/>
                      </w:pPr>
                    </w:p>
                  </w:txbxContent>
                </v:textbox>
              </v:oval>
            </w:pict>
          </mc:Fallback>
        </mc:AlternateContent>
      </w:r>
    </w:p>
    <w:p w14:paraId="3D91F9F9" w14:textId="62FE2618" w:rsidR="006859FA" w:rsidRPr="006859FA" w:rsidRDefault="006859FA" w:rsidP="006859FA"/>
    <w:p w14:paraId="5318AB9B" w14:textId="5AEA0446" w:rsidR="006859FA" w:rsidRPr="006859FA" w:rsidRDefault="006859FA" w:rsidP="006859FA"/>
    <w:p w14:paraId="5E696BF4" w14:textId="3E9CD2A3" w:rsidR="006859FA" w:rsidRPr="006859FA" w:rsidRDefault="006859FA" w:rsidP="006859FA"/>
    <w:p w14:paraId="1F419AF0" w14:textId="7AE0D46D" w:rsidR="006859FA" w:rsidRPr="006859FA" w:rsidRDefault="006859FA" w:rsidP="006859FA"/>
    <w:p w14:paraId="7703B845" w14:textId="75BA9F55" w:rsidR="006859FA" w:rsidRPr="005A68D8" w:rsidRDefault="005A68D8" w:rsidP="005A68D8">
      <w:pPr>
        <w:pStyle w:val="Heading2"/>
        <w:rPr>
          <w:b/>
          <w:bCs/>
        </w:rPr>
      </w:pPr>
      <w:bookmarkStart w:id="24" w:name="_Toc23680805"/>
      <w:r w:rsidRPr="005A68D8">
        <w:rPr>
          <w:b/>
          <w:bCs/>
        </w:rPr>
        <w:t>A</w:t>
      </w:r>
      <w:r w:rsidR="00156E4B" w:rsidRPr="005A68D8">
        <w:rPr>
          <w:b/>
          <w:bCs/>
        </w:rPr>
        <w:t>nalysis</w:t>
      </w:r>
      <w:bookmarkEnd w:id="24"/>
    </w:p>
    <w:p w14:paraId="69AF327C" w14:textId="77777777" w:rsidR="00335561" w:rsidRDefault="00335561" w:rsidP="00335561">
      <w:r>
        <w:t xml:space="preserve">The relationship between increased engine rotational speed and increase in compressive load on the connecting rod can be seen in Figure 15.  </w:t>
      </w:r>
    </w:p>
    <w:p w14:paraId="416D5C7E" w14:textId="665751D9" w:rsidR="009C2CB8" w:rsidRDefault="00335561" w:rsidP="00335561">
      <w:r>
        <w:t>To show the influence which ignition and combustion has on the compressive force being exerted on the rod, Figure 17 is key. Peak stress on the conrod is occurring at the same time as peak cylinder pressure and gas force which is putting an increased load on the top of the piston being transferred to the connecting rod, causing a compression in the rod.</w:t>
      </w:r>
      <w:r w:rsidR="009C2CB8">
        <w:br w:type="page"/>
      </w:r>
    </w:p>
    <w:p w14:paraId="7F00C854" w14:textId="4366B87A" w:rsidR="006859FA" w:rsidRDefault="009C2CB8" w:rsidP="006859FA">
      <w:pPr>
        <w:pStyle w:val="Heading1"/>
        <w:rPr>
          <w:b/>
          <w:bCs/>
          <w:i/>
          <w:iCs/>
        </w:rPr>
      </w:pPr>
      <w:bookmarkStart w:id="25" w:name="_Toc23680806"/>
      <w:r w:rsidRPr="009C2CB8">
        <w:rPr>
          <w:b/>
          <w:bCs/>
        </w:rPr>
        <w:lastRenderedPageBreak/>
        <w:t xml:space="preserve">Task D: </w:t>
      </w:r>
      <w:r w:rsidRPr="009C2CB8">
        <w:rPr>
          <w:b/>
          <w:bCs/>
          <w:i/>
          <w:iCs/>
        </w:rPr>
        <w:t xml:space="preserve">Calculate the highest net </w:t>
      </w:r>
      <w:r>
        <w:rPr>
          <w:b/>
          <w:bCs/>
          <w:i/>
          <w:iCs/>
        </w:rPr>
        <w:t>tensile</w:t>
      </w:r>
      <w:r w:rsidRPr="009C2CB8">
        <w:rPr>
          <w:b/>
          <w:bCs/>
          <w:i/>
          <w:iCs/>
        </w:rPr>
        <w:t xml:space="preserve"> </w:t>
      </w:r>
      <w:r>
        <w:rPr>
          <w:b/>
          <w:bCs/>
          <w:i/>
          <w:iCs/>
        </w:rPr>
        <w:t>load</w:t>
      </w:r>
      <w:r w:rsidRPr="009C2CB8">
        <w:rPr>
          <w:b/>
          <w:bCs/>
          <w:i/>
          <w:iCs/>
        </w:rPr>
        <w:t xml:space="preserve"> put on the rod</w:t>
      </w:r>
      <w:bookmarkEnd w:id="25"/>
    </w:p>
    <w:p w14:paraId="41C0DB8A" w14:textId="1EB32729" w:rsidR="009C2CB8" w:rsidRDefault="009C2CB8" w:rsidP="009C2CB8"/>
    <w:p w14:paraId="59F20431" w14:textId="6D29FD6B" w:rsidR="009C2CB8" w:rsidRDefault="009C2CB8" w:rsidP="009C2CB8">
      <w:pPr>
        <w:pStyle w:val="Heading2"/>
        <w:rPr>
          <w:b/>
          <w:bCs/>
        </w:rPr>
      </w:pPr>
      <w:bookmarkStart w:id="26" w:name="_Toc23680807"/>
      <w:r w:rsidRPr="009C2CB8">
        <w:rPr>
          <w:b/>
          <w:bCs/>
        </w:rPr>
        <w:t>Methodology</w:t>
      </w:r>
      <w:bookmarkEnd w:id="26"/>
    </w:p>
    <w:p w14:paraId="7EEBE87B" w14:textId="7F56C544" w:rsidR="009C2CB8" w:rsidRDefault="00A96B88" w:rsidP="00754CA2">
      <w:r>
        <w:t xml:space="preserve">The same technique was used to find the highest net tensile load put on the rod as was used to find the highest net compressive force on the </w:t>
      </w:r>
      <w:proofErr w:type="spellStart"/>
      <w:r>
        <w:t>rod</w:t>
      </w:r>
      <w:proofErr w:type="spellEnd"/>
      <w:r>
        <w:t xml:space="preserve">. </w:t>
      </w:r>
    </w:p>
    <w:p w14:paraId="4F2B5BA3" w14:textId="77777777" w:rsidR="00754CA2" w:rsidRDefault="00754CA2" w:rsidP="00754CA2">
      <w:r>
        <w:t xml:space="preserve">Force on the rod resolved for rod angle during crank rotation: </w:t>
      </w:r>
    </w:p>
    <w:p w14:paraId="09D86F1D" w14:textId="4D676D95" w:rsidR="00754CA2" w:rsidRDefault="00DB7B9A" w:rsidP="00754CA2">
      <m:oMathPara>
        <m:oMath>
          <m:sSub>
            <m:sSubPr>
              <m:ctrlPr>
                <w:rPr>
                  <w:rFonts w:ascii="Cambria Math" w:hAnsi="Cambria Math"/>
                  <w:i/>
                </w:rPr>
              </m:ctrlPr>
            </m:sSubPr>
            <m:e>
              <m:r>
                <w:rPr>
                  <w:rFonts w:ascii="Cambria Math" w:hAnsi="Cambria Math"/>
                </w:rPr>
                <m:t>F</m:t>
              </m:r>
            </m:e>
            <m:sub>
              <m:r>
                <w:rPr>
                  <w:rFonts w:ascii="Cambria Math" w:hAnsi="Cambria Math"/>
                </w:rPr>
                <m:t>Net Rod Resolved</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F</m:t>
                      </m:r>
                    </m:e>
                    <m:sub>
                      <m:r>
                        <w:rPr>
                          <w:rFonts w:ascii="Cambria Math" w:hAnsi="Cambria Math"/>
                        </w:rPr>
                        <m:t>Gas</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Inertia</m:t>
                      </m:r>
                    </m:sub>
                  </m:sSub>
                </m:e>
              </m:d>
            </m:num>
            <m:den>
              <m:func>
                <m:funcPr>
                  <m:ctrlPr>
                    <w:rPr>
                      <w:rFonts w:ascii="Cambria Math" w:hAnsi="Cambria Math"/>
                      <w:i/>
                    </w:rPr>
                  </m:ctrlPr>
                </m:funcPr>
                <m:fName>
                  <m:r>
                    <m:rPr>
                      <m:sty m:val="p"/>
                    </m:rPr>
                    <w:rPr>
                      <w:rFonts w:ascii="Cambria Math" w:hAnsi="Cambria Math"/>
                    </w:rPr>
                    <m:t>cos</m:t>
                  </m:r>
                </m:fName>
                <m:e>
                  <m:r>
                    <w:rPr>
                      <w:rFonts w:ascii="Cambria Math" w:hAnsi="Cambria Math"/>
                    </w:rPr>
                    <m:t>φ</m:t>
                  </m:r>
                </m:e>
              </m:func>
            </m:den>
          </m:f>
        </m:oMath>
      </m:oMathPara>
    </w:p>
    <w:p w14:paraId="3EDAB099" w14:textId="23D3A7C8" w:rsidR="00A96B88" w:rsidRDefault="00A96B88" w:rsidP="00754CA2">
      <w:r>
        <w:t>Over the 720-degree 4 stroke cycle, the lowest value which is negative is the maximum net tensile load (N) put through the rod.</w:t>
      </w:r>
    </w:p>
    <w:p w14:paraId="7F70A3C9" w14:textId="783D0297" w:rsidR="00754CA2" w:rsidRPr="00C815AC" w:rsidRDefault="00754CA2" w:rsidP="00754CA2"/>
    <w:p w14:paraId="12FB8C61" w14:textId="77777777" w:rsidR="00754CA2" w:rsidRDefault="00754CA2" w:rsidP="009C2CB8"/>
    <w:p w14:paraId="10001F99" w14:textId="6EAFBB12" w:rsidR="00754CA2" w:rsidRDefault="005A68D8">
      <w:pPr>
        <w:suppressAutoHyphens w:val="0"/>
        <w:spacing w:line="244" w:lineRule="auto"/>
      </w:pPr>
      <w:r>
        <w:rPr>
          <w:noProof/>
        </w:rPr>
        <mc:AlternateContent>
          <mc:Choice Requires="wps">
            <w:drawing>
              <wp:anchor distT="0" distB="0" distL="114300" distR="114300" simplePos="0" relativeHeight="251768832" behindDoc="1" locked="0" layoutInCell="1" allowOverlap="1" wp14:anchorId="66A899B9" wp14:editId="1251F9B7">
                <wp:simplePos x="0" y="0"/>
                <wp:positionH relativeFrom="column">
                  <wp:posOffset>588645</wp:posOffset>
                </wp:positionH>
                <wp:positionV relativeFrom="paragraph">
                  <wp:posOffset>3075305</wp:posOffset>
                </wp:positionV>
                <wp:extent cx="4554855" cy="635"/>
                <wp:effectExtent l="0" t="0" r="0" b="0"/>
                <wp:wrapTight wrapText="bothSides">
                  <wp:wrapPolygon edited="0">
                    <wp:start x="0" y="0"/>
                    <wp:lineTo x="0" y="21600"/>
                    <wp:lineTo x="21600" y="21600"/>
                    <wp:lineTo x="21600" y="0"/>
                  </wp:wrapPolygon>
                </wp:wrapTight>
                <wp:docPr id="256" name="Text Box 256"/>
                <wp:cNvGraphicFramePr/>
                <a:graphic xmlns:a="http://schemas.openxmlformats.org/drawingml/2006/main">
                  <a:graphicData uri="http://schemas.microsoft.com/office/word/2010/wordprocessingShape">
                    <wps:wsp>
                      <wps:cNvSpPr txBox="1"/>
                      <wps:spPr>
                        <a:xfrm>
                          <a:off x="0" y="0"/>
                          <a:ext cx="4554855" cy="635"/>
                        </a:xfrm>
                        <a:prstGeom prst="rect">
                          <a:avLst/>
                        </a:prstGeom>
                        <a:solidFill>
                          <a:prstClr val="white"/>
                        </a:solidFill>
                        <a:ln>
                          <a:noFill/>
                        </a:ln>
                      </wps:spPr>
                      <wps:txbx>
                        <w:txbxContent>
                          <w:p w14:paraId="37086046" w14:textId="17F7802C" w:rsidR="0030217F" w:rsidRPr="00F42872" w:rsidRDefault="0030217F" w:rsidP="005A68D8">
                            <w:pPr>
                              <w:pStyle w:val="Caption"/>
                              <w:rPr>
                                <w:noProof/>
                              </w:rPr>
                            </w:pPr>
                            <w:r>
                              <w:t>Figure 18 Graph showing the production maximum tensile load on the rod for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A899B9" id="Text Box 256" o:spid="_x0000_s1051" type="#_x0000_t202" style="position:absolute;margin-left:46.35pt;margin-top:242.15pt;width:358.65pt;height:.05pt;z-index:-251547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" stroked="f">
                <v:textbox style="mso-fit-shape-to-text:t" inset="0,0,0,0">
                  <w:txbxContent>
                    <w:p w14:paraId="37086046" w14:textId="17F7802C" w:rsidR="0030217F" w:rsidRPr="00F42872" w:rsidRDefault="0030217F" w:rsidP="005A68D8">
                      <w:pPr>
                        <w:pStyle w:val="Caption"/>
                        <w:rPr>
                          <w:noProof/>
                        </w:rPr>
                      </w:pPr>
                      <w:r>
                        <w:t>Figure 18 Graph showing the production maximum tensile load on the rod for all RPM’s</w:t>
                      </w:r>
                    </w:p>
                  </w:txbxContent>
                </v:textbox>
                <w10:wrap type="tight"/>
              </v:shape>
            </w:pict>
          </mc:Fallback>
        </mc:AlternateContent>
      </w:r>
      <w:r w:rsidR="00754CA2">
        <w:rPr>
          <w:noProof/>
        </w:rPr>
        <w:drawing>
          <wp:anchor distT="0" distB="0" distL="114300" distR="114300" simplePos="0" relativeHeight="251670528" behindDoc="1" locked="0" layoutInCell="1" allowOverlap="1" wp14:anchorId="3A916F1D" wp14:editId="6DE5AC7B">
            <wp:simplePos x="0" y="0"/>
            <wp:positionH relativeFrom="margin">
              <wp:posOffset>588645</wp:posOffset>
            </wp:positionH>
            <wp:positionV relativeFrom="paragraph">
              <wp:posOffset>8890</wp:posOffset>
            </wp:positionV>
            <wp:extent cx="4554855" cy="3009265"/>
            <wp:effectExtent l="0" t="0" r="0" b="635"/>
            <wp:wrapTight wrapText="bothSides">
              <wp:wrapPolygon edited="0">
                <wp:start x="0" y="0"/>
                <wp:lineTo x="0" y="21468"/>
                <wp:lineTo x="21501" y="21468"/>
                <wp:lineTo x="2150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554855" cy="3009265"/>
                    </a:xfrm>
                    <a:prstGeom prst="rect">
                      <a:avLst/>
                    </a:prstGeom>
                    <a:noFill/>
                  </pic:spPr>
                </pic:pic>
              </a:graphicData>
            </a:graphic>
            <wp14:sizeRelH relativeFrom="margin">
              <wp14:pctWidth>0</wp14:pctWidth>
            </wp14:sizeRelH>
          </wp:anchor>
        </w:drawing>
      </w:r>
      <w:r w:rsidR="00754CA2">
        <w:br w:type="page"/>
      </w:r>
    </w:p>
    <w:p w14:paraId="7B802446" w14:textId="7A99492A" w:rsidR="00A96B88" w:rsidRPr="00754CA2" w:rsidRDefault="00754CA2" w:rsidP="00754CA2">
      <w:pPr>
        <w:pStyle w:val="Heading2"/>
        <w:rPr>
          <w:b/>
          <w:bCs/>
        </w:rPr>
      </w:pPr>
      <w:bookmarkStart w:id="27" w:name="_Toc23680808"/>
      <w:r w:rsidRPr="00754CA2">
        <w:rPr>
          <w:b/>
          <w:bCs/>
        </w:rPr>
        <w:lastRenderedPageBreak/>
        <w:t>Results</w:t>
      </w:r>
      <w:bookmarkEnd w:id="27"/>
    </w:p>
    <w:p w14:paraId="4D0716FA" w14:textId="19313430" w:rsidR="00754CA2" w:rsidRDefault="00754CA2" w:rsidP="00754CA2">
      <w:r w:rsidRPr="00754CA2">
        <w:rPr>
          <w:noProof/>
        </w:rPr>
        <w:drawing>
          <wp:anchor distT="0" distB="0" distL="114300" distR="114300" simplePos="0" relativeHeight="251671552" behindDoc="1" locked="0" layoutInCell="1" allowOverlap="1" wp14:anchorId="18DC87F4" wp14:editId="1F16E412">
            <wp:simplePos x="0" y="0"/>
            <wp:positionH relativeFrom="margin">
              <wp:align>center</wp:align>
            </wp:positionH>
            <wp:positionV relativeFrom="paragraph">
              <wp:posOffset>2309</wp:posOffset>
            </wp:positionV>
            <wp:extent cx="2079131" cy="2520000"/>
            <wp:effectExtent l="0" t="0" r="0" b="0"/>
            <wp:wrapTight wrapText="bothSides">
              <wp:wrapPolygon edited="0">
                <wp:start x="0" y="0"/>
                <wp:lineTo x="0" y="21393"/>
                <wp:lineTo x="21376" y="21393"/>
                <wp:lineTo x="2137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2079131" cy="252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D70B38" w14:textId="47206A7A" w:rsidR="00754CA2" w:rsidRPr="00754CA2" w:rsidRDefault="00754CA2" w:rsidP="00754CA2"/>
    <w:p w14:paraId="41A1A98E" w14:textId="71F28141" w:rsidR="00754CA2" w:rsidRPr="00754CA2" w:rsidRDefault="00754CA2" w:rsidP="00754CA2"/>
    <w:p w14:paraId="7F557E30" w14:textId="0DD70714" w:rsidR="00754CA2" w:rsidRPr="00754CA2" w:rsidRDefault="00754CA2" w:rsidP="00754CA2"/>
    <w:p w14:paraId="0D3745B0" w14:textId="1C7925FD" w:rsidR="00754CA2" w:rsidRPr="00754CA2" w:rsidRDefault="00754CA2" w:rsidP="00754CA2"/>
    <w:p w14:paraId="6EB32576" w14:textId="69B115CD" w:rsidR="00754CA2" w:rsidRPr="00754CA2" w:rsidRDefault="00754CA2" w:rsidP="00754CA2"/>
    <w:p w14:paraId="499E5614" w14:textId="5A5919BA" w:rsidR="00754CA2" w:rsidRDefault="00754CA2" w:rsidP="00754CA2"/>
    <w:p w14:paraId="273CD3F5" w14:textId="6EFD1E0A" w:rsidR="00754CA2" w:rsidRDefault="005A68D8" w:rsidP="00754CA2">
      <w:r>
        <w:rPr>
          <w:noProof/>
        </w:rPr>
        <mc:AlternateContent>
          <mc:Choice Requires="wps">
            <w:drawing>
              <wp:anchor distT="0" distB="0" distL="114300" distR="114300" simplePos="0" relativeHeight="251770880" behindDoc="1" locked="0" layoutInCell="1" allowOverlap="1" wp14:anchorId="70206B0D" wp14:editId="4C3843E8">
                <wp:simplePos x="0" y="0"/>
                <wp:positionH relativeFrom="margin">
                  <wp:align>center</wp:align>
                </wp:positionH>
                <wp:positionV relativeFrom="paragraph">
                  <wp:posOffset>145415</wp:posOffset>
                </wp:positionV>
                <wp:extent cx="3575050" cy="146050"/>
                <wp:effectExtent l="0" t="0" r="6350" b="6350"/>
                <wp:wrapTight wrapText="bothSides">
                  <wp:wrapPolygon edited="0">
                    <wp:start x="0" y="0"/>
                    <wp:lineTo x="0" y="19722"/>
                    <wp:lineTo x="21523" y="19722"/>
                    <wp:lineTo x="21523" y="0"/>
                    <wp:lineTo x="0" y="0"/>
                  </wp:wrapPolygon>
                </wp:wrapTight>
                <wp:docPr id="257" name="Text Box 257"/>
                <wp:cNvGraphicFramePr/>
                <a:graphic xmlns:a="http://schemas.openxmlformats.org/drawingml/2006/main">
                  <a:graphicData uri="http://schemas.microsoft.com/office/word/2010/wordprocessingShape">
                    <wps:wsp>
                      <wps:cNvSpPr txBox="1"/>
                      <wps:spPr>
                        <a:xfrm>
                          <a:off x="0" y="0"/>
                          <a:ext cx="3575050" cy="146050"/>
                        </a:xfrm>
                        <a:prstGeom prst="rect">
                          <a:avLst/>
                        </a:prstGeom>
                        <a:solidFill>
                          <a:prstClr val="white"/>
                        </a:solidFill>
                        <a:ln>
                          <a:noFill/>
                        </a:ln>
                      </wps:spPr>
                      <wps:txbx>
                        <w:txbxContent>
                          <w:p w14:paraId="016E6297" w14:textId="225CD172" w:rsidR="0030217F" w:rsidRPr="00797F6F" w:rsidRDefault="0030217F" w:rsidP="005A68D8">
                            <w:pPr>
                              <w:pStyle w:val="Caption"/>
                              <w:rPr>
                                <w:noProof/>
                              </w:rPr>
                            </w:pPr>
                            <w:r>
                              <w:t>Figure 19 Table showing the maximum tensile loads on the conrod for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06B0D" id="Text Box 257" o:spid="_x0000_s1052" type="#_x0000_t202" style="position:absolute;margin-left:0;margin-top:11.45pt;width:281.5pt;height:11.5pt;z-index:-251545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" stroked="f">
                <v:textbox inset="0,0,0,0">
                  <w:txbxContent>
                    <w:p w14:paraId="016E6297" w14:textId="225CD172" w:rsidR="0030217F" w:rsidRPr="00797F6F" w:rsidRDefault="0030217F" w:rsidP="005A68D8">
                      <w:pPr>
                        <w:pStyle w:val="Caption"/>
                        <w:rPr>
                          <w:noProof/>
                        </w:rPr>
                      </w:pPr>
                      <w:r>
                        <w:t>Figure 19 Table showing the maximum tensile loads on the conrod for all RPM’s</w:t>
                      </w:r>
                    </w:p>
                  </w:txbxContent>
                </v:textbox>
                <w10:wrap type="tight" anchorx="margin"/>
              </v:shape>
            </w:pict>
          </mc:Fallback>
        </mc:AlternateContent>
      </w:r>
      <w:r>
        <w:rPr>
          <w:noProof/>
        </w:rPr>
        <mc:AlternateContent>
          <mc:Choice Requires="wps">
            <w:drawing>
              <wp:anchor distT="0" distB="0" distL="114300" distR="114300" simplePos="0" relativeHeight="251772928" behindDoc="1" locked="0" layoutInCell="1" allowOverlap="1" wp14:anchorId="7F7648C2" wp14:editId="2591EC0E">
                <wp:simplePos x="0" y="0"/>
                <wp:positionH relativeFrom="column">
                  <wp:posOffset>778510</wp:posOffset>
                </wp:positionH>
                <wp:positionV relativeFrom="paragraph">
                  <wp:posOffset>3172460</wp:posOffset>
                </wp:positionV>
                <wp:extent cx="4174490" cy="635"/>
                <wp:effectExtent l="0" t="0" r="0" b="0"/>
                <wp:wrapTight wrapText="bothSides">
                  <wp:wrapPolygon edited="0">
                    <wp:start x="0" y="0"/>
                    <wp:lineTo x="0" y="21600"/>
                    <wp:lineTo x="21600" y="21600"/>
                    <wp:lineTo x="21600" y="0"/>
                  </wp:wrapPolygon>
                </wp:wrapTight>
                <wp:docPr id="258" name="Text Box 258"/>
                <wp:cNvGraphicFramePr/>
                <a:graphic xmlns:a="http://schemas.openxmlformats.org/drawingml/2006/main">
                  <a:graphicData uri="http://schemas.microsoft.com/office/word/2010/wordprocessingShape">
                    <wps:wsp>
                      <wps:cNvSpPr txBox="1"/>
                      <wps:spPr>
                        <a:xfrm>
                          <a:off x="0" y="0"/>
                          <a:ext cx="4174490" cy="635"/>
                        </a:xfrm>
                        <a:prstGeom prst="rect">
                          <a:avLst/>
                        </a:prstGeom>
                        <a:solidFill>
                          <a:prstClr val="white"/>
                        </a:solidFill>
                        <a:ln>
                          <a:noFill/>
                        </a:ln>
                      </wps:spPr>
                      <wps:txbx>
                        <w:txbxContent>
                          <w:p w14:paraId="11FB65CA" w14:textId="15B67662" w:rsidR="0030217F" w:rsidRPr="00DF09A7" w:rsidRDefault="0030217F" w:rsidP="005A68D8">
                            <w:pPr>
                              <w:pStyle w:val="Caption"/>
                              <w:rPr>
                                <w:noProof/>
                              </w:rPr>
                            </w:pPr>
                            <w:r>
                              <w:t>Figure 20 Graph showing the maximum tensile loads on the conrod for all the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7648C2" id="Text Box 258" o:spid="_x0000_s1053" type="#_x0000_t202" style="position:absolute;margin-left:61.3pt;margin-top:249.8pt;width:328.7pt;height:.05pt;z-index:-251543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" stroked="f">
                <v:textbox style="mso-fit-shape-to-text:t" inset="0,0,0,0">
                  <w:txbxContent>
                    <w:p w14:paraId="11FB65CA" w14:textId="15B67662" w:rsidR="0030217F" w:rsidRPr="00DF09A7" w:rsidRDefault="0030217F" w:rsidP="005A68D8">
                      <w:pPr>
                        <w:pStyle w:val="Caption"/>
                        <w:rPr>
                          <w:noProof/>
                        </w:rPr>
                      </w:pPr>
                      <w:r>
                        <w:t>Figure 20 Graph showing the maximum tensile loads on the conrod for all the RPM’s</w:t>
                      </w:r>
                    </w:p>
                  </w:txbxContent>
                </v:textbox>
                <w10:wrap type="tight"/>
              </v:shape>
            </w:pict>
          </mc:Fallback>
        </mc:AlternateContent>
      </w:r>
      <w:r w:rsidR="00754CA2">
        <w:rPr>
          <w:noProof/>
        </w:rPr>
        <w:drawing>
          <wp:anchor distT="0" distB="0" distL="114300" distR="114300" simplePos="0" relativeHeight="251672576" behindDoc="1" locked="0" layoutInCell="1" allowOverlap="1" wp14:anchorId="4191DFB6" wp14:editId="6A19A794">
            <wp:simplePos x="0" y="0"/>
            <wp:positionH relativeFrom="margin">
              <wp:align>center</wp:align>
            </wp:positionH>
            <wp:positionV relativeFrom="paragraph">
              <wp:posOffset>342265</wp:posOffset>
            </wp:positionV>
            <wp:extent cx="4174490" cy="2773045"/>
            <wp:effectExtent l="0" t="0" r="0" b="8255"/>
            <wp:wrapTight wrapText="bothSides">
              <wp:wrapPolygon edited="0">
                <wp:start x="0" y="0"/>
                <wp:lineTo x="0" y="21516"/>
                <wp:lineTo x="21488" y="21516"/>
                <wp:lineTo x="2148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4174490" cy="2773045"/>
                    </a:xfrm>
                    <a:prstGeom prst="rect">
                      <a:avLst/>
                    </a:prstGeom>
                    <a:noFill/>
                  </pic:spPr>
                </pic:pic>
              </a:graphicData>
            </a:graphic>
            <wp14:sizeRelH relativeFrom="margin">
              <wp14:pctWidth>0</wp14:pctWidth>
            </wp14:sizeRelH>
            <wp14:sizeRelV relativeFrom="margin">
              <wp14:pctHeight>0</wp14:pctHeight>
            </wp14:sizeRelV>
          </wp:anchor>
        </w:drawing>
      </w:r>
    </w:p>
    <w:p w14:paraId="76A7BE39" w14:textId="071C8EE8" w:rsidR="00754CA2" w:rsidRDefault="00754CA2" w:rsidP="00754CA2"/>
    <w:p w14:paraId="642352E0" w14:textId="55151169" w:rsidR="00754CA2" w:rsidRDefault="00754CA2" w:rsidP="00754CA2"/>
    <w:p w14:paraId="2449CEAD" w14:textId="3427CA28" w:rsidR="00754CA2" w:rsidRPr="00754CA2" w:rsidRDefault="00754CA2" w:rsidP="00754CA2"/>
    <w:p w14:paraId="75831FFE" w14:textId="426F4DB5" w:rsidR="00754CA2" w:rsidRPr="00754CA2" w:rsidRDefault="00754CA2" w:rsidP="00754CA2"/>
    <w:p w14:paraId="4304EB1A" w14:textId="2EBC0FD3" w:rsidR="00754CA2" w:rsidRPr="00754CA2" w:rsidRDefault="00754CA2" w:rsidP="00754CA2"/>
    <w:p w14:paraId="7FB7E126" w14:textId="4C45644B" w:rsidR="00754CA2" w:rsidRPr="00754CA2" w:rsidRDefault="00754CA2" w:rsidP="00754CA2"/>
    <w:p w14:paraId="1D2563E5" w14:textId="3E760914" w:rsidR="00754CA2" w:rsidRPr="00754CA2" w:rsidRDefault="00754CA2" w:rsidP="00754CA2"/>
    <w:p w14:paraId="514729A5" w14:textId="32156F91" w:rsidR="00754CA2" w:rsidRDefault="00754CA2" w:rsidP="00754CA2"/>
    <w:p w14:paraId="7B65D23B" w14:textId="0C3F295B" w:rsidR="00754CA2" w:rsidRDefault="00754CA2" w:rsidP="00754CA2"/>
    <w:p w14:paraId="734A5499" w14:textId="1669C9AC" w:rsidR="00754CA2" w:rsidRDefault="00754CA2" w:rsidP="00754CA2">
      <w:pPr>
        <w:pStyle w:val="Heading2"/>
        <w:rPr>
          <w:b/>
          <w:bCs/>
        </w:rPr>
      </w:pPr>
      <w:bookmarkStart w:id="28" w:name="_Toc23680809"/>
      <w:r w:rsidRPr="00754CA2">
        <w:rPr>
          <w:b/>
          <w:bCs/>
        </w:rPr>
        <w:t>Analysis</w:t>
      </w:r>
      <w:bookmarkEnd w:id="28"/>
    </w:p>
    <w:p w14:paraId="2F9DF452" w14:textId="77777777" w:rsidR="00C84BD2" w:rsidRDefault="004D2F5A" w:rsidP="00440454">
      <w:r>
        <w:t>Where maximum compressive force is influenced and caused by combustion in the cylinder, the inertia force from the piston acting on the rod is where the maximum tensile force is being exerted onto the rod</w:t>
      </w:r>
      <w:r w:rsidR="00440454">
        <w:t xml:space="preserve">. </w:t>
      </w:r>
      <w:r w:rsidR="00C84BD2">
        <w:t xml:space="preserve">Figure 20 shows the increase of RPM is proportional to the increase in tensile force place on the rod, this is due to the increased inertia from the faster reciprocating motion of the piston. </w:t>
      </w:r>
    </w:p>
    <w:p w14:paraId="7172BC5E" w14:textId="2DA1F02A" w:rsidR="00754CA2" w:rsidRDefault="00C84BD2" w:rsidP="00440454">
      <w:r>
        <w:t>As the piston acceleration and angular acceleration of the crank increases, this causes a higher tensile force acting on the rod, this can be seen in the table Figure 19 against all RPM’s.</w:t>
      </w:r>
      <w:r w:rsidR="00754CA2">
        <w:br w:type="page"/>
      </w:r>
    </w:p>
    <w:p w14:paraId="79900068" w14:textId="48F0C7F9" w:rsidR="00754CA2" w:rsidRDefault="00754CA2" w:rsidP="003F73D9">
      <w:pPr>
        <w:pStyle w:val="Heading1"/>
        <w:rPr>
          <w:b/>
          <w:bCs/>
          <w:i/>
          <w:iCs/>
        </w:rPr>
      </w:pPr>
      <w:bookmarkStart w:id="29" w:name="_Toc23680810"/>
      <w:r w:rsidRPr="003F73D9">
        <w:rPr>
          <w:b/>
          <w:bCs/>
        </w:rPr>
        <w:lastRenderedPageBreak/>
        <w:t xml:space="preserve">Task E: </w:t>
      </w:r>
      <w:r w:rsidRPr="003F73D9">
        <w:rPr>
          <w:b/>
          <w:bCs/>
          <w:i/>
          <w:iCs/>
        </w:rPr>
        <w:t xml:space="preserve">Using simple rod shank minimum cross-sectional area, calculate max compression </w:t>
      </w:r>
      <w:r w:rsidR="003F73D9" w:rsidRPr="003F73D9">
        <w:rPr>
          <w:b/>
          <w:bCs/>
          <w:i/>
          <w:iCs/>
        </w:rPr>
        <w:t>and tensile stresses in rod shank</w:t>
      </w:r>
      <w:bookmarkEnd w:id="29"/>
    </w:p>
    <w:p w14:paraId="5834760B" w14:textId="6FA174FC" w:rsidR="00E00C02" w:rsidRDefault="00E00C02" w:rsidP="00E00C02"/>
    <w:p w14:paraId="2011E474" w14:textId="7C58619B" w:rsidR="00E00C02" w:rsidRDefault="00E00C02" w:rsidP="00E00C02">
      <w:pPr>
        <w:pStyle w:val="Heading2"/>
        <w:rPr>
          <w:b/>
          <w:bCs/>
        </w:rPr>
      </w:pPr>
      <w:bookmarkStart w:id="30" w:name="_Toc23680811"/>
      <w:r w:rsidRPr="00E00C02">
        <w:rPr>
          <w:b/>
          <w:bCs/>
        </w:rPr>
        <w:t>Methodology</w:t>
      </w:r>
      <w:bookmarkEnd w:id="30"/>
    </w:p>
    <w:p w14:paraId="65A56779" w14:textId="7A791BF9" w:rsidR="00E00C02" w:rsidRPr="00E00C02" w:rsidRDefault="00E00C02" w:rsidP="00E00C02">
      <m:oMathPara>
        <m:oMath>
          <m:r>
            <w:rPr>
              <w:rFonts w:ascii="Cambria Math" w:hAnsi="Cambria Math"/>
            </w:rPr>
            <m:t>Maximum compression rod shank stress=</m:t>
          </m:r>
          <w:bookmarkStart w:id="31" w:name="_Hlk23429432"/>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Compressive</m:t>
                  </m:r>
                </m:sub>
              </m:sSub>
            </m:num>
            <m:den>
              <m:r>
                <w:rPr>
                  <w:rFonts w:ascii="Cambria Math" w:hAnsi="Cambria Math"/>
                </w:rPr>
                <m:t>Cross sectional area</m:t>
              </m:r>
            </m:den>
          </m:f>
        </m:oMath>
      </m:oMathPara>
      <w:bookmarkEnd w:id="31"/>
    </w:p>
    <w:p w14:paraId="15BB99B6" w14:textId="7B0AA628" w:rsidR="00E00C02" w:rsidRPr="00E00C02" w:rsidRDefault="00E00C02" w:rsidP="00E00C02">
      <m:oMathPara>
        <m:oMath>
          <m:r>
            <w:rPr>
              <w:rFonts w:ascii="Cambria Math" w:hAnsi="Cambria Math"/>
            </w:rPr>
            <m:t>Maximum tensile rod shank stress=</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Tensile</m:t>
                  </m:r>
                </m:sub>
              </m:sSub>
            </m:num>
            <m:den>
              <m:r>
                <w:rPr>
                  <w:rFonts w:ascii="Cambria Math" w:hAnsi="Cambria Math"/>
                </w:rPr>
                <m:t>Cross sectional area</m:t>
              </m:r>
            </m:den>
          </m:f>
        </m:oMath>
      </m:oMathPara>
    </w:p>
    <w:p w14:paraId="76EC8321" w14:textId="61B73CBF" w:rsidR="00E00C02" w:rsidRPr="00E00C02" w:rsidRDefault="00E00C02" w:rsidP="00E00C02">
      <w:pPr>
        <w:rPr>
          <w:b/>
          <w:bCs/>
        </w:rPr>
      </w:pPr>
      <w:r w:rsidRPr="00E00C02">
        <w:rPr>
          <w:b/>
          <w:bCs/>
        </w:rPr>
        <w:t>Where:</w:t>
      </w:r>
    </w:p>
    <w:p w14:paraId="4DA25E07" w14:textId="633A87F3" w:rsidR="00E00C02" w:rsidRDefault="00E00C02" w:rsidP="008045DA">
      <w:r>
        <w:t>F</w:t>
      </w:r>
      <w:r w:rsidR="008045DA">
        <w:t xml:space="preserve"> </w:t>
      </w:r>
      <w:r w:rsidR="008045DA">
        <w:rPr>
          <w:vertAlign w:val="subscript"/>
        </w:rPr>
        <w:t>C</w:t>
      </w:r>
      <w:r w:rsidRPr="008045DA">
        <w:rPr>
          <w:vertAlign w:val="subscript"/>
        </w:rPr>
        <w:t>ompressive</w:t>
      </w:r>
      <w:r w:rsidR="008045DA" w:rsidRPr="008045DA">
        <w:t xml:space="preserve"> </w:t>
      </w:r>
      <w:r w:rsidR="008045DA">
        <w:t>= Max net compressive force on rod (N)</w:t>
      </w:r>
    </w:p>
    <w:p w14:paraId="37822CD7" w14:textId="25332F0F" w:rsidR="008045DA" w:rsidRDefault="008045DA" w:rsidP="008045DA">
      <w:r>
        <w:t xml:space="preserve">F </w:t>
      </w:r>
      <w:r w:rsidRPr="008045DA">
        <w:rPr>
          <w:vertAlign w:val="subscript"/>
        </w:rPr>
        <w:t>Tensile</w:t>
      </w:r>
      <w:r w:rsidRPr="008045DA">
        <w:t xml:space="preserve"> </w:t>
      </w:r>
      <w:r>
        <w:t>= Max net tensile force on rod (N)</w:t>
      </w:r>
    </w:p>
    <w:p w14:paraId="28D23919" w14:textId="23096BDA" w:rsidR="008045DA" w:rsidRDefault="008045DA" w:rsidP="008045DA">
      <w:r>
        <w:t>Cross-sectional area = Minimum rod shank cross-sectional area (mm</w:t>
      </w:r>
      <w:r w:rsidRPr="008045DA">
        <w:rPr>
          <w:vertAlign w:val="superscript"/>
        </w:rPr>
        <w:t>2</w:t>
      </w:r>
      <w:r>
        <w:t>)</w:t>
      </w:r>
    </w:p>
    <w:p w14:paraId="75C8FCD1" w14:textId="35142750" w:rsidR="008045DA" w:rsidRDefault="008045DA" w:rsidP="008045DA">
      <w:pPr>
        <w:pStyle w:val="Heading3"/>
        <w:rPr>
          <w:b/>
          <w:bCs/>
        </w:rPr>
      </w:pPr>
      <w:bookmarkStart w:id="32" w:name="_Toc23680812"/>
      <w:r w:rsidRPr="008045DA">
        <w:rPr>
          <w:b/>
          <w:bCs/>
        </w:rPr>
        <w:t>Production Engine</w:t>
      </w:r>
      <w:bookmarkEnd w:id="32"/>
    </w:p>
    <w:p w14:paraId="6134E8A6" w14:textId="724B124D" w:rsidR="008045DA" w:rsidRPr="008045DA" w:rsidRDefault="008045DA" w:rsidP="008045DA">
      <m:oMathPara>
        <m:oMath>
          <m:r>
            <w:rPr>
              <w:rFonts w:ascii="Cambria Math" w:hAnsi="Cambria Math"/>
            </w:rPr>
            <m:t>Maximum compression rod shank stress=</m:t>
          </m:r>
          <m:f>
            <m:fPr>
              <m:ctrlPr>
                <w:rPr>
                  <w:rFonts w:ascii="Cambria Math" w:hAnsi="Cambria Math"/>
                  <w:i/>
                </w:rPr>
              </m:ctrlPr>
            </m:fPr>
            <m:num>
              <m:r>
                <w:rPr>
                  <w:rFonts w:ascii="Cambria Math" w:hAnsi="Cambria Math"/>
                </w:rPr>
                <m:t>43537.96</m:t>
              </m:r>
            </m:num>
            <m:den>
              <m:r>
                <w:rPr>
                  <w:rFonts w:ascii="Cambria Math" w:hAnsi="Cambria Math"/>
                </w:rPr>
                <m:t>195</m:t>
              </m:r>
            </m:den>
          </m:f>
        </m:oMath>
      </m:oMathPara>
    </w:p>
    <w:p w14:paraId="2D2FAB66" w14:textId="259B9A44" w:rsidR="008045DA" w:rsidRPr="0046104A" w:rsidRDefault="008045DA" w:rsidP="008045DA">
      <m:oMathPara>
        <m:oMath>
          <m:r>
            <w:rPr>
              <w:rFonts w:ascii="Cambria Math" w:hAnsi="Cambria Math"/>
            </w:rPr>
            <m:t>=223.27160 N/</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5D79F054" w14:textId="57C584B6" w:rsidR="0046104A" w:rsidRPr="0046104A" w:rsidRDefault="0046104A" w:rsidP="008045DA">
      <m:oMathPara>
        <m:oMath>
          <m:r>
            <w:rPr>
              <w:rFonts w:ascii="Cambria Math" w:hAnsi="Cambria Math"/>
            </w:rPr>
            <m:t>Maximum tensile rod shank stress=</m:t>
          </m:r>
          <m:f>
            <m:fPr>
              <m:ctrlPr>
                <w:rPr>
                  <w:rFonts w:ascii="Cambria Math" w:hAnsi="Cambria Math"/>
                  <w:i/>
                </w:rPr>
              </m:ctrlPr>
            </m:fPr>
            <m:num>
              <m:r>
                <w:rPr>
                  <w:rFonts w:ascii="Cambria Math" w:hAnsi="Cambria Math"/>
                </w:rPr>
                <m:t>5922.21</m:t>
              </m:r>
            </m:num>
            <m:den>
              <m:r>
                <w:rPr>
                  <w:rFonts w:ascii="Cambria Math" w:hAnsi="Cambria Math"/>
                </w:rPr>
                <m:t>195</m:t>
              </m:r>
            </m:den>
          </m:f>
        </m:oMath>
      </m:oMathPara>
    </w:p>
    <w:p w14:paraId="415B2E7D" w14:textId="222C3FEB" w:rsidR="0046104A" w:rsidRPr="0046104A" w:rsidRDefault="0046104A" w:rsidP="008045DA">
      <m:oMathPara>
        <m:oMath>
          <m:r>
            <w:rPr>
              <w:rFonts w:ascii="Cambria Math" w:hAnsi="Cambria Math"/>
            </w:rPr>
            <m:t>=30.37033 N/</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169CE886" w14:textId="135B57B0" w:rsidR="0046104A" w:rsidRDefault="00C966DE" w:rsidP="00C966DE">
      <w:pPr>
        <w:pStyle w:val="Heading3"/>
        <w:rPr>
          <w:b/>
          <w:bCs/>
        </w:rPr>
      </w:pPr>
      <w:bookmarkStart w:id="33" w:name="_Toc23680813"/>
      <w:r w:rsidRPr="00C966DE">
        <w:rPr>
          <w:b/>
          <w:bCs/>
        </w:rPr>
        <w:t>Modified Engine</w:t>
      </w:r>
      <w:bookmarkEnd w:id="33"/>
    </w:p>
    <w:p w14:paraId="1699FD40" w14:textId="2CEB2D77" w:rsidR="00C966DE" w:rsidRPr="008045DA" w:rsidRDefault="00C966DE" w:rsidP="00C966DE">
      <m:oMathPara>
        <m:oMath>
          <m:r>
            <w:rPr>
              <w:rFonts w:ascii="Cambria Math" w:hAnsi="Cambria Math"/>
            </w:rPr>
            <m:t>Maximum compression rod shank stress=</m:t>
          </m:r>
          <m:f>
            <m:fPr>
              <m:ctrlPr>
                <w:rPr>
                  <w:rFonts w:ascii="Cambria Math" w:hAnsi="Cambria Math"/>
                  <w:i/>
                </w:rPr>
              </m:ctrlPr>
            </m:fPr>
            <m:num>
              <m:r>
                <w:rPr>
                  <w:rFonts w:ascii="Cambria Math" w:hAnsi="Cambria Math"/>
                </w:rPr>
                <m:t>47909.81</m:t>
              </m:r>
            </m:num>
            <m:den>
              <m:r>
                <w:rPr>
                  <w:rFonts w:ascii="Cambria Math" w:hAnsi="Cambria Math"/>
                </w:rPr>
                <m:t>195</m:t>
              </m:r>
            </m:den>
          </m:f>
        </m:oMath>
      </m:oMathPara>
    </w:p>
    <w:p w14:paraId="2C954782" w14:textId="5B6B7199" w:rsidR="00C966DE" w:rsidRPr="0046104A" w:rsidRDefault="00C966DE" w:rsidP="00C966DE">
      <m:oMathPara>
        <m:oMath>
          <m:r>
            <w:rPr>
              <w:rFonts w:ascii="Cambria Math" w:hAnsi="Cambria Math"/>
            </w:rPr>
            <m:t>= 245.69133 N/</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75E51619" w14:textId="61656754" w:rsidR="00C966DE" w:rsidRPr="0046104A" w:rsidRDefault="00C966DE" w:rsidP="00C966DE">
      <m:oMathPara>
        <m:oMath>
          <m:r>
            <w:rPr>
              <w:rFonts w:ascii="Cambria Math" w:hAnsi="Cambria Math"/>
            </w:rPr>
            <m:t>Maximum tensile rod shank stress=</m:t>
          </m:r>
          <m:f>
            <m:fPr>
              <m:ctrlPr>
                <w:rPr>
                  <w:rFonts w:ascii="Cambria Math" w:hAnsi="Cambria Math"/>
                  <w:i/>
                </w:rPr>
              </m:ctrlPr>
            </m:fPr>
            <m:num>
              <m:r>
                <w:rPr>
                  <w:rFonts w:ascii="Cambria Math" w:hAnsi="Cambria Math"/>
                </w:rPr>
                <m:t>10699.90</m:t>
              </m:r>
            </m:num>
            <m:den>
              <m:r>
                <w:rPr>
                  <w:rFonts w:ascii="Cambria Math" w:hAnsi="Cambria Math"/>
                </w:rPr>
                <m:t>195</m:t>
              </m:r>
            </m:den>
          </m:f>
        </m:oMath>
      </m:oMathPara>
    </w:p>
    <w:p w14:paraId="708DAF0C" w14:textId="1ADC9394" w:rsidR="00C966DE" w:rsidRPr="0046104A" w:rsidRDefault="00C966DE" w:rsidP="00C966DE">
      <m:oMathPara>
        <m:oMath>
          <m:r>
            <w:rPr>
              <w:rFonts w:ascii="Cambria Math" w:hAnsi="Cambria Math"/>
            </w:rPr>
            <m:t>=54.87128 N/</m:t>
          </m:r>
          <m:sSup>
            <m:sSupPr>
              <m:ctrlPr>
                <w:rPr>
                  <w:rFonts w:ascii="Cambria Math" w:hAnsi="Cambria Math"/>
                  <w:i/>
                </w:rPr>
              </m:ctrlPr>
            </m:sSupPr>
            <m:e>
              <m:r>
                <w:rPr>
                  <w:rFonts w:ascii="Cambria Math" w:hAnsi="Cambria Math"/>
                </w:rPr>
                <m:t>mm</m:t>
              </m:r>
            </m:e>
            <m:sup>
              <m:r>
                <w:rPr>
                  <w:rFonts w:ascii="Cambria Math" w:hAnsi="Cambria Math"/>
                </w:rPr>
                <m:t>2</m:t>
              </m:r>
            </m:sup>
          </m:sSup>
        </m:oMath>
      </m:oMathPara>
    </w:p>
    <w:p w14:paraId="4FBBA14A" w14:textId="4943D177" w:rsidR="00C966DE" w:rsidRDefault="00C966DE" w:rsidP="00C966DE"/>
    <w:p w14:paraId="49C7AF7A" w14:textId="77777777" w:rsidR="00C966DE" w:rsidRDefault="00C966DE">
      <w:pPr>
        <w:suppressAutoHyphens w:val="0"/>
        <w:spacing w:line="244" w:lineRule="auto"/>
      </w:pPr>
      <w:r>
        <w:br w:type="page"/>
      </w:r>
    </w:p>
    <w:p w14:paraId="3E4A73A8" w14:textId="3471DF16" w:rsidR="00C966DE" w:rsidRDefault="00C966DE" w:rsidP="00C966DE">
      <w:pPr>
        <w:pStyle w:val="Heading2"/>
        <w:rPr>
          <w:b/>
          <w:bCs/>
        </w:rPr>
      </w:pPr>
      <w:bookmarkStart w:id="34" w:name="_Toc23680814"/>
      <w:r w:rsidRPr="00C966DE">
        <w:rPr>
          <w:b/>
          <w:bCs/>
        </w:rPr>
        <w:lastRenderedPageBreak/>
        <w:t>Results</w:t>
      </w:r>
      <w:bookmarkEnd w:id="34"/>
    </w:p>
    <w:p w14:paraId="0D4C5B82" w14:textId="304FBDC6" w:rsidR="00C966DE" w:rsidRDefault="005A68D8" w:rsidP="00C966DE">
      <w:r>
        <w:rPr>
          <w:noProof/>
        </w:rPr>
        <mc:AlternateContent>
          <mc:Choice Requires="wpg">
            <w:drawing>
              <wp:anchor distT="0" distB="0" distL="114300" distR="114300" simplePos="0" relativeHeight="251678720" behindDoc="0" locked="0" layoutInCell="1" allowOverlap="1" wp14:anchorId="7337A035" wp14:editId="753ED871">
                <wp:simplePos x="0" y="0"/>
                <wp:positionH relativeFrom="margin">
                  <wp:align>center</wp:align>
                </wp:positionH>
                <wp:positionV relativeFrom="paragraph">
                  <wp:posOffset>3810</wp:posOffset>
                </wp:positionV>
                <wp:extent cx="3333750" cy="2819400"/>
                <wp:effectExtent l="0" t="0" r="0" b="0"/>
                <wp:wrapTight wrapText="bothSides">
                  <wp:wrapPolygon edited="0">
                    <wp:start x="0" y="0"/>
                    <wp:lineTo x="0" y="21454"/>
                    <wp:lineTo x="21477" y="21454"/>
                    <wp:lineTo x="21477" y="0"/>
                    <wp:lineTo x="0" y="0"/>
                  </wp:wrapPolygon>
                </wp:wrapTight>
                <wp:docPr id="260" name="Group 260"/>
                <wp:cNvGraphicFramePr/>
                <a:graphic xmlns:a="http://schemas.openxmlformats.org/drawingml/2006/main">
                  <a:graphicData uri="http://schemas.microsoft.com/office/word/2010/wordprocessingGroup">
                    <wpg:wgp>
                      <wpg:cNvGrpSpPr/>
                      <wpg:grpSpPr>
                        <a:xfrm>
                          <a:off x="0" y="0"/>
                          <a:ext cx="3333750" cy="2819400"/>
                          <a:chOff x="0" y="0"/>
                          <a:chExt cx="3581779" cy="3078480"/>
                        </a:xfrm>
                      </wpg:grpSpPr>
                      <wpg:grpSp>
                        <wpg:cNvPr id="21" name="Group 21"/>
                        <wpg:cNvGrpSpPr/>
                        <wpg:grpSpPr>
                          <a:xfrm>
                            <a:off x="0" y="0"/>
                            <a:ext cx="3581779" cy="540000"/>
                            <a:chOff x="20686" y="0"/>
                            <a:chExt cx="4066117" cy="623570"/>
                          </a:xfrm>
                        </wpg:grpSpPr>
                        <pic:pic xmlns:pic="http://schemas.openxmlformats.org/drawingml/2006/picture">
                          <pic:nvPicPr>
                            <pic:cNvPr id="20" name="Picture 20"/>
                            <pic:cNvPicPr>
                              <a:picLocks noChangeAspect="1"/>
                            </pic:cNvPicPr>
                          </pic:nvPicPr>
                          <pic:blipFill>
                            <a:blip r:embed="rId37">
                              <a:extLst>
                                <a:ext uri="{28A0092B-C50C-407E-A947-70E740481C1C}">
                                  <a14:useLocalDpi xmlns:a14="http://schemas.microsoft.com/office/drawing/2010/main" val="0"/>
                                </a:ext>
                              </a:extLst>
                            </a:blip>
                            <a:srcRect/>
                            <a:stretch/>
                          </pic:blipFill>
                          <pic:spPr bwMode="auto">
                            <a:xfrm>
                              <a:off x="2064326" y="5133"/>
                              <a:ext cx="2022477" cy="613303"/>
                            </a:xfrm>
                            <a:prstGeom prst="rect">
                              <a:avLst/>
                            </a:prstGeom>
                            <a:noFill/>
                            <a:ln>
                              <a:noFill/>
                            </a:ln>
                          </pic:spPr>
                        </pic:pic>
                        <pic:pic xmlns:pic="http://schemas.openxmlformats.org/drawingml/2006/picture">
                          <pic:nvPicPr>
                            <pic:cNvPr id="17" name="Picture 17"/>
                            <pic:cNvPicPr>
                              <a:picLocks noChangeAspect="1"/>
                            </pic:cNvPicPr>
                          </pic:nvPicPr>
                          <pic:blipFill>
                            <a:blip r:embed="rId38">
                              <a:extLst>
                                <a:ext uri="{28A0092B-C50C-407E-A947-70E740481C1C}">
                                  <a14:useLocalDpi xmlns:a14="http://schemas.microsoft.com/office/drawing/2010/main" val="0"/>
                                </a:ext>
                              </a:extLst>
                            </a:blip>
                            <a:srcRect/>
                            <a:stretch/>
                          </pic:blipFill>
                          <pic:spPr bwMode="auto">
                            <a:xfrm>
                              <a:off x="20686" y="0"/>
                              <a:ext cx="1981102" cy="623570"/>
                            </a:xfrm>
                            <a:prstGeom prst="rect">
                              <a:avLst/>
                            </a:prstGeom>
                            <a:noFill/>
                            <a:ln>
                              <a:noFill/>
                            </a:ln>
                          </pic:spPr>
                        </pic:pic>
                      </wpg:grpSp>
                      <pic:pic xmlns:pic="http://schemas.openxmlformats.org/drawingml/2006/picture">
                        <pic:nvPicPr>
                          <pic:cNvPr id="22" name="Picture 22"/>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bwMode="auto">
                          <a:xfrm>
                            <a:off x="7178" y="590550"/>
                            <a:ext cx="1737360" cy="2487930"/>
                          </a:xfrm>
                          <a:prstGeom prst="rect">
                            <a:avLst/>
                          </a:prstGeom>
                          <a:noFill/>
                          <a:ln>
                            <a:noFill/>
                          </a:ln>
                        </pic:spPr>
                      </pic:pic>
                      <pic:pic xmlns:pic="http://schemas.openxmlformats.org/drawingml/2006/picture">
                        <pic:nvPicPr>
                          <pic:cNvPr id="23" name="Picture 23"/>
                          <pic:cNvPicPr>
                            <a:picLocks noChangeAspect="1"/>
                          </pic:cNvPicPr>
                        </pic:nvPicPr>
                        <pic:blipFill>
                          <a:blip r:embed="rId40">
                            <a:extLst>
                              <a:ext uri="{28A0092B-C50C-407E-A947-70E740481C1C}">
                                <a14:useLocalDpi xmlns:a14="http://schemas.microsoft.com/office/drawing/2010/main" val="0"/>
                              </a:ext>
                            </a:extLst>
                          </a:blip>
                          <a:stretch>
                            <a:fillRect/>
                          </a:stretch>
                        </pic:blipFill>
                        <pic:spPr bwMode="auto">
                          <a:xfrm>
                            <a:off x="1804228" y="590550"/>
                            <a:ext cx="1777365" cy="248793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1829984" id="Group 260" o:spid="_x0000_s1026" style="position:absolute;margin-left:0;margin-top:.3pt;width:262.5pt;height:222pt;z-index:251678720;mso-position-horizontal:center;mso-position-horizontal-relative:margin;mso-width-relative:margin;mso-height-relative:margin" coordsize="35817,307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">
                <v:group id="Group 21" o:spid="_x0000_s1027" style="position:absolute;width:35817;height:5400" coordorigin="206" coordsize="40661,6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Picture 20" o:spid="_x0000_s1028" type="#_x0000_t75" style="position:absolute;left:20643;top:51;width:20225;height:6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">
                    <v:imagedata r:id="rId41" o:title=""/>
                  </v:shape>
                  <v:shape id="Picture 17" o:spid="_x0000_s1029" type="#_x0000_t75" style="position:absolute;left:206;width:19811;height:62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">
                    <v:imagedata r:id="rId42" o:title=""/>
                  </v:shape>
                </v:group>
                <v:shape id="Picture 22" o:spid="_x0000_s1030" type="#_x0000_t75" style="position:absolute;left:71;top:5905;width:17374;height:24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">
                  <v:imagedata r:id="rId43" o:title=""/>
                </v:shape>
                <v:shape id="Picture 23" o:spid="_x0000_s1031" type="#_x0000_t75" style="position:absolute;left:18042;top:5905;width:17773;height:24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">
                  <v:imagedata r:id="rId44" o:title=""/>
                </v:shape>
                <w10:wrap type="tight" anchorx="margin"/>
              </v:group>
            </w:pict>
          </mc:Fallback>
        </mc:AlternateContent>
      </w:r>
      <w:r w:rsidR="00C966DE" w:rsidRPr="00C966DE">
        <w:t xml:space="preserve"> </w:t>
      </w:r>
    </w:p>
    <w:p w14:paraId="13AAEE21" w14:textId="2FF44C7C" w:rsidR="004D59CE" w:rsidRDefault="004D59CE" w:rsidP="004D59CE"/>
    <w:p w14:paraId="44E4CAE9" w14:textId="32E52825" w:rsidR="004D59CE" w:rsidRDefault="004D59CE" w:rsidP="004D59CE"/>
    <w:p w14:paraId="48845E29" w14:textId="78BE1B10" w:rsidR="004D59CE" w:rsidRDefault="004D59CE" w:rsidP="004D59CE">
      <w:pPr>
        <w:tabs>
          <w:tab w:val="left" w:pos="1080"/>
        </w:tabs>
      </w:pPr>
      <w:r>
        <w:tab/>
      </w:r>
    </w:p>
    <w:p w14:paraId="30211DCA" w14:textId="0A67AFB7" w:rsidR="001D2F6C" w:rsidRPr="001D2F6C" w:rsidRDefault="001D2F6C" w:rsidP="001D2F6C"/>
    <w:p w14:paraId="46CCC23E" w14:textId="3844984B" w:rsidR="001D2F6C" w:rsidRPr="001D2F6C" w:rsidRDefault="001D2F6C" w:rsidP="001D2F6C"/>
    <w:p w14:paraId="3A9351EF" w14:textId="40BB0BC0" w:rsidR="001D2F6C" w:rsidRPr="001D2F6C" w:rsidRDefault="001D2F6C" w:rsidP="001D2F6C"/>
    <w:p w14:paraId="62BE9AFE" w14:textId="454CDEBC" w:rsidR="001D2F6C" w:rsidRPr="001D2F6C" w:rsidRDefault="001D2F6C" w:rsidP="001D2F6C"/>
    <w:p w14:paraId="3109B1AF" w14:textId="492B60F2" w:rsidR="001D2F6C" w:rsidRDefault="00776872" w:rsidP="001D2F6C">
      <w:r>
        <w:rPr>
          <w:noProof/>
        </w:rPr>
        <mc:AlternateContent>
          <mc:Choice Requires="wps">
            <w:drawing>
              <wp:anchor distT="0" distB="0" distL="114300" distR="114300" simplePos="0" relativeHeight="251774976" behindDoc="1" locked="0" layoutInCell="1" allowOverlap="1" wp14:anchorId="5DD4966E" wp14:editId="070254AD">
                <wp:simplePos x="0" y="0"/>
                <wp:positionH relativeFrom="column">
                  <wp:posOffset>879475</wp:posOffset>
                </wp:positionH>
                <wp:positionV relativeFrom="paragraph">
                  <wp:posOffset>86360</wp:posOffset>
                </wp:positionV>
                <wp:extent cx="4481830" cy="276860"/>
                <wp:effectExtent l="0" t="0" r="0" b="8890"/>
                <wp:wrapTight wrapText="bothSides">
                  <wp:wrapPolygon edited="0">
                    <wp:start x="0" y="0"/>
                    <wp:lineTo x="0" y="20807"/>
                    <wp:lineTo x="21484" y="20807"/>
                    <wp:lineTo x="21484" y="0"/>
                    <wp:lineTo x="0" y="0"/>
                  </wp:wrapPolygon>
                </wp:wrapTight>
                <wp:docPr id="261" name="Text Box 261"/>
                <wp:cNvGraphicFramePr/>
                <a:graphic xmlns:a="http://schemas.openxmlformats.org/drawingml/2006/main">
                  <a:graphicData uri="http://schemas.microsoft.com/office/word/2010/wordprocessingShape">
                    <wps:wsp>
                      <wps:cNvSpPr txBox="1"/>
                      <wps:spPr>
                        <a:xfrm>
                          <a:off x="0" y="0"/>
                          <a:ext cx="4481830" cy="276860"/>
                        </a:xfrm>
                        <a:prstGeom prst="rect">
                          <a:avLst/>
                        </a:prstGeom>
                        <a:solidFill>
                          <a:prstClr val="white"/>
                        </a:solidFill>
                        <a:ln>
                          <a:noFill/>
                        </a:ln>
                      </wps:spPr>
                      <wps:txbx>
                        <w:txbxContent>
                          <w:p w14:paraId="07BF0579" w14:textId="69DB2340" w:rsidR="0030217F" w:rsidRPr="00383602" w:rsidRDefault="0030217F" w:rsidP="005A68D8">
                            <w:pPr>
                              <w:pStyle w:val="Caption"/>
                              <w:rPr>
                                <w:noProof/>
                              </w:rPr>
                            </w:pPr>
                            <w:r>
                              <w:t>Figure 21 Tables showing the results from the rod shank compression and tensile stresses on the rod across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4966E" id="Text Box 261" o:spid="_x0000_s1054" type="#_x0000_t202" style="position:absolute;margin-left:69.25pt;margin-top:6.8pt;width:352.9pt;height:21.8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" stroked="f">
                <v:textbox inset="0,0,0,0">
                  <w:txbxContent>
                    <w:p w14:paraId="07BF0579" w14:textId="69DB2340" w:rsidR="0030217F" w:rsidRPr="00383602" w:rsidRDefault="0030217F" w:rsidP="005A68D8">
                      <w:pPr>
                        <w:pStyle w:val="Caption"/>
                        <w:rPr>
                          <w:noProof/>
                        </w:rPr>
                      </w:pPr>
                      <w:r>
                        <w:t>Figure 21 Tables showing the results from the rod shank compression and tensile stresses on the rod across all RPM’s</w:t>
                      </w:r>
                    </w:p>
                  </w:txbxContent>
                </v:textbox>
                <w10:wrap type="tight"/>
              </v:shape>
            </w:pict>
          </mc:Fallback>
        </mc:AlternateContent>
      </w:r>
      <w:r>
        <w:rPr>
          <w:noProof/>
        </w:rPr>
        <mc:AlternateContent>
          <mc:Choice Requires="wps">
            <w:drawing>
              <wp:anchor distT="0" distB="0" distL="114300" distR="114300" simplePos="0" relativeHeight="251777024" behindDoc="1" locked="0" layoutInCell="1" allowOverlap="1" wp14:anchorId="2033101D" wp14:editId="7F771A6E">
                <wp:simplePos x="0" y="0"/>
                <wp:positionH relativeFrom="column">
                  <wp:posOffset>-391795</wp:posOffset>
                </wp:positionH>
                <wp:positionV relativeFrom="paragraph">
                  <wp:posOffset>2602865</wp:posOffset>
                </wp:positionV>
                <wp:extent cx="6510655" cy="635"/>
                <wp:effectExtent l="0" t="0" r="0" b="0"/>
                <wp:wrapTight wrapText="bothSides">
                  <wp:wrapPolygon edited="0">
                    <wp:start x="0" y="0"/>
                    <wp:lineTo x="0" y="21600"/>
                    <wp:lineTo x="21600" y="21600"/>
                    <wp:lineTo x="21600" y="0"/>
                  </wp:wrapPolygon>
                </wp:wrapTight>
                <wp:docPr id="262" name="Text Box 262"/>
                <wp:cNvGraphicFramePr/>
                <a:graphic xmlns:a="http://schemas.openxmlformats.org/drawingml/2006/main">
                  <a:graphicData uri="http://schemas.microsoft.com/office/word/2010/wordprocessingShape">
                    <wps:wsp>
                      <wps:cNvSpPr txBox="1"/>
                      <wps:spPr>
                        <a:xfrm>
                          <a:off x="0" y="0"/>
                          <a:ext cx="6510655" cy="635"/>
                        </a:xfrm>
                        <a:prstGeom prst="rect">
                          <a:avLst/>
                        </a:prstGeom>
                        <a:solidFill>
                          <a:prstClr val="white"/>
                        </a:solidFill>
                        <a:ln>
                          <a:noFill/>
                        </a:ln>
                      </wps:spPr>
                      <wps:txbx>
                        <w:txbxContent>
                          <w:p w14:paraId="32EBDD41" w14:textId="102DF7B7" w:rsidR="0030217F" w:rsidRPr="00DB4FEC" w:rsidRDefault="0030217F" w:rsidP="00776872">
                            <w:pPr>
                              <w:pStyle w:val="Caption"/>
                              <w:rPr>
                                <w:noProof/>
                              </w:rPr>
                            </w:pPr>
                            <w:r>
                              <w:t>Figure 22 Graphs showing the maximum tensile and compressive stress which the rod is subjected to across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33101D" id="Text Box 262" o:spid="_x0000_s1055" type="#_x0000_t202" style="position:absolute;margin-left:-30.85pt;margin-top:204.95pt;width:512.65pt;height:.05pt;z-index:-251539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" stroked="f">
                <v:textbox style="mso-fit-shape-to-text:t" inset="0,0,0,0">
                  <w:txbxContent>
                    <w:p w14:paraId="32EBDD41" w14:textId="102DF7B7" w:rsidR="0030217F" w:rsidRPr="00DB4FEC" w:rsidRDefault="0030217F" w:rsidP="00776872">
                      <w:pPr>
                        <w:pStyle w:val="Caption"/>
                        <w:rPr>
                          <w:noProof/>
                        </w:rPr>
                      </w:pPr>
                      <w:r>
                        <w:t>Figure 22 Graphs showing the maximum tensile and compressive stress which the rod is subjected to across all RPM’s</w:t>
                      </w:r>
                    </w:p>
                  </w:txbxContent>
                </v:textbox>
                <w10:wrap type="tight"/>
              </v:shape>
            </w:pict>
          </mc:Fallback>
        </mc:AlternateContent>
      </w:r>
      <w:r w:rsidR="00FF5C32">
        <w:rPr>
          <w:noProof/>
        </w:rPr>
        <w:drawing>
          <wp:anchor distT="0" distB="0" distL="114300" distR="114300" simplePos="0" relativeHeight="251679744" behindDoc="1" locked="0" layoutInCell="1" allowOverlap="1" wp14:anchorId="56757454" wp14:editId="173DE6E6">
            <wp:simplePos x="0" y="0"/>
            <wp:positionH relativeFrom="margin">
              <wp:align>center</wp:align>
            </wp:positionH>
            <wp:positionV relativeFrom="paragraph">
              <wp:posOffset>430530</wp:posOffset>
            </wp:positionV>
            <wp:extent cx="6510655" cy="2115185"/>
            <wp:effectExtent l="0" t="0" r="4445" b="0"/>
            <wp:wrapTight wrapText="bothSides">
              <wp:wrapPolygon edited="0">
                <wp:start x="0" y="0"/>
                <wp:lineTo x="0" y="21399"/>
                <wp:lineTo x="21552" y="21399"/>
                <wp:lineTo x="21552"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5" cstate="print">
                      <a:extLst>
                        <a:ext uri="{28A0092B-C50C-407E-A947-70E740481C1C}">
                          <a14:useLocalDpi xmlns:a14="http://schemas.microsoft.com/office/drawing/2010/main" val="0"/>
                        </a:ext>
                      </a:extLst>
                    </a:blip>
                    <a:stretch>
                      <a:fillRect/>
                    </a:stretch>
                  </pic:blipFill>
                  <pic:spPr bwMode="auto">
                    <a:xfrm>
                      <a:off x="0" y="0"/>
                      <a:ext cx="6510655" cy="2115185"/>
                    </a:xfrm>
                    <a:prstGeom prst="rect">
                      <a:avLst/>
                    </a:prstGeom>
                    <a:noFill/>
                  </pic:spPr>
                </pic:pic>
              </a:graphicData>
            </a:graphic>
            <wp14:sizeRelH relativeFrom="margin">
              <wp14:pctWidth>0</wp14:pctWidth>
            </wp14:sizeRelH>
            <wp14:sizeRelV relativeFrom="margin">
              <wp14:pctHeight>0</wp14:pctHeight>
            </wp14:sizeRelV>
          </wp:anchor>
        </w:drawing>
      </w:r>
    </w:p>
    <w:p w14:paraId="55DA2DBA" w14:textId="719C2CCC" w:rsidR="001D2F6C" w:rsidRDefault="001D2F6C" w:rsidP="001D2F6C">
      <w:pPr>
        <w:pStyle w:val="Heading2"/>
        <w:rPr>
          <w:b/>
          <w:bCs/>
        </w:rPr>
      </w:pPr>
      <w:bookmarkStart w:id="35" w:name="_Toc23680815"/>
      <w:r w:rsidRPr="001D2F6C">
        <w:rPr>
          <w:b/>
          <w:bCs/>
        </w:rPr>
        <w:t>Analysis</w:t>
      </w:r>
      <w:bookmarkEnd w:id="35"/>
    </w:p>
    <w:p w14:paraId="53DA3183" w14:textId="77777777" w:rsidR="00985ED0" w:rsidRDefault="00985ED0" w:rsidP="00985ED0">
      <w:r>
        <w:t xml:space="preserve">In Figure 21, it can be seen again the production engine and modified engine with increased RPM follow the same pattern as the tensile force exerted on the </w:t>
      </w:r>
      <w:proofErr w:type="spellStart"/>
      <w:r>
        <w:t>rod</w:t>
      </w:r>
      <w:proofErr w:type="spellEnd"/>
      <w:r>
        <w:t xml:space="preserve">. </w:t>
      </w:r>
    </w:p>
    <w:p w14:paraId="29654106" w14:textId="77777777" w:rsidR="00985ED0" w:rsidRDefault="00985ED0" w:rsidP="00985ED0">
      <w:r>
        <w:t xml:space="preserve">Figure 22 display the increased inertia and piston acceleration effecting the tensile stresses put on the rod in a linear relationship which is as expected, however, the compressive stress put on the rod shows that with increased engine speed this is not as much of a factor as the increased cylinder pressure is what causes the increase in compressive stress. </w:t>
      </w:r>
    </w:p>
    <w:p w14:paraId="03F63BA7" w14:textId="18164517" w:rsidR="00776872" w:rsidRPr="00985ED0" w:rsidRDefault="00985ED0" w:rsidP="00985ED0">
      <w:r>
        <w:t>The cylinder pressure only rising by 10.54 bar between 6000rpm and 9000rpm means the increase in compressive stress placed on the rod is not as exponential as that of the tensile stresses.</w:t>
      </w:r>
      <w:r w:rsidR="00776872">
        <w:fldChar w:fldCharType="begin"/>
      </w:r>
      <w:r w:rsidR="00776872">
        <w:instrText xml:space="preserve"> TOC \h \z \c "Figure" </w:instrText>
      </w:r>
      <w:r w:rsidR="00776872">
        <w:fldChar w:fldCharType="separate"/>
      </w:r>
    </w:p>
    <w:p w14:paraId="2230CB4E" w14:textId="2B4B1DD3" w:rsidR="00FF5C32" w:rsidRDefault="00776872">
      <w:pPr>
        <w:suppressAutoHyphens w:val="0"/>
        <w:spacing w:line="244" w:lineRule="auto"/>
      </w:pPr>
      <w:r>
        <w:fldChar w:fldCharType="end"/>
      </w:r>
      <w:r w:rsidR="00FF5C32">
        <w:br w:type="page"/>
      </w:r>
    </w:p>
    <w:p w14:paraId="68D29EB7" w14:textId="25A44891" w:rsidR="001D2F6C" w:rsidRPr="00FF5C32" w:rsidRDefault="00FF5C32" w:rsidP="00FF5C32">
      <w:pPr>
        <w:pStyle w:val="Heading1"/>
        <w:rPr>
          <w:b/>
          <w:bCs/>
          <w:i/>
          <w:iCs/>
        </w:rPr>
      </w:pPr>
      <w:bookmarkStart w:id="36" w:name="_Toc23680816"/>
      <w:r w:rsidRPr="00FF5C32">
        <w:rPr>
          <w:b/>
          <w:bCs/>
        </w:rPr>
        <w:lastRenderedPageBreak/>
        <w:t xml:space="preserve">Task F: </w:t>
      </w:r>
      <w:r w:rsidRPr="00FF5C32">
        <w:rPr>
          <w:b/>
          <w:bCs/>
          <w:i/>
          <w:iCs/>
        </w:rPr>
        <w:t>Calculate nominal safety factors for both tensile and compressive loads put on the rod</w:t>
      </w:r>
      <w:bookmarkEnd w:id="36"/>
    </w:p>
    <w:p w14:paraId="2A809E2C" w14:textId="2340BA01" w:rsidR="00FF5C32" w:rsidRDefault="00FF5C32" w:rsidP="00FF5C32"/>
    <w:p w14:paraId="052C7ECD" w14:textId="0888A2D5" w:rsidR="00FF5C32" w:rsidRDefault="00776872" w:rsidP="00FF5C32">
      <w:pPr>
        <w:pStyle w:val="Heading2"/>
        <w:rPr>
          <w:b/>
          <w:bCs/>
        </w:rPr>
      </w:pPr>
      <w:bookmarkStart w:id="37" w:name="_Toc23680817"/>
      <w:r>
        <w:rPr>
          <w:noProof/>
        </w:rPr>
        <mc:AlternateContent>
          <mc:Choice Requires="wps">
            <w:drawing>
              <wp:anchor distT="0" distB="0" distL="114300" distR="114300" simplePos="0" relativeHeight="251779072" behindDoc="1" locked="0" layoutInCell="1" allowOverlap="1" wp14:anchorId="7CDB79AD" wp14:editId="3CCFBFA0">
                <wp:simplePos x="0" y="0"/>
                <wp:positionH relativeFrom="column">
                  <wp:posOffset>415290</wp:posOffset>
                </wp:positionH>
                <wp:positionV relativeFrom="paragraph">
                  <wp:posOffset>756285</wp:posOffset>
                </wp:positionV>
                <wp:extent cx="4901565" cy="635"/>
                <wp:effectExtent l="0" t="0" r="0" b="0"/>
                <wp:wrapTight wrapText="bothSides">
                  <wp:wrapPolygon edited="0">
                    <wp:start x="0" y="0"/>
                    <wp:lineTo x="0" y="21600"/>
                    <wp:lineTo x="21600" y="21600"/>
                    <wp:lineTo x="21600" y="0"/>
                  </wp:wrapPolygon>
                </wp:wrapTight>
                <wp:docPr id="263" name="Text Box 263"/>
                <wp:cNvGraphicFramePr/>
                <a:graphic xmlns:a="http://schemas.openxmlformats.org/drawingml/2006/main">
                  <a:graphicData uri="http://schemas.microsoft.com/office/word/2010/wordprocessingShape">
                    <wps:wsp>
                      <wps:cNvSpPr txBox="1"/>
                      <wps:spPr>
                        <a:xfrm>
                          <a:off x="0" y="0"/>
                          <a:ext cx="4901565" cy="635"/>
                        </a:xfrm>
                        <a:prstGeom prst="rect">
                          <a:avLst/>
                        </a:prstGeom>
                        <a:solidFill>
                          <a:prstClr val="white"/>
                        </a:solidFill>
                        <a:ln>
                          <a:noFill/>
                        </a:ln>
                      </wps:spPr>
                      <wps:txbx>
                        <w:txbxContent>
                          <w:p w14:paraId="6C5D2920" w14:textId="16C39111" w:rsidR="0030217F" w:rsidRPr="00470772" w:rsidRDefault="0030217F" w:rsidP="00776872">
                            <w:pPr>
                              <w:pStyle w:val="Caption"/>
                              <w:rPr>
                                <w:rFonts w:eastAsia="Times New Roman"/>
                                <w:noProof/>
                                <w:color w:val="2F5496"/>
                              </w:rPr>
                            </w:pPr>
                            <w:r>
                              <w:t>Figure 23 Table of material properties for powder forged steel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DB79AD" id="Text Box 263" o:spid="_x0000_s1056" type="#_x0000_t202" style="position:absolute;left:0;text-align:left;margin-left:32.7pt;margin-top:59.55pt;width:385.95pt;height:.05pt;z-index:-251537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" stroked="f">
                <v:textbox style="mso-fit-shape-to-text:t" inset="0,0,0,0">
                  <w:txbxContent>
                    <w:p w14:paraId="6C5D2920" w14:textId="16C39111" w:rsidR="0030217F" w:rsidRPr="00470772" w:rsidRDefault="0030217F" w:rsidP="00776872">
                      <w:pPr>
                        <w:pStyle w:val="Caption"/>
                        <w:rPr>
                          <w:rFonts w:eastAsia="Times New Roman"/>
                          <w:noProof/>
                          <w:color w:val="2F5496"/>
                        </w:rPr>
                      </w:pPr>
                      <w:r>
                        <w:t>Figure 23 Table of material properties for powder forged steel</w:t>
                      </w:r>
                    </w:p>
                  </w:txbxContent>
                </v:textbox>
                <w10:wrap type="tight"/>
              </v:shape>
            </w:pict>
          </mc:Fallback>
        </mc:AlternateContent>
      </w:r>
      <w:r w:rsidR="002F27B8" w:rsidRPr="002F27B8">
        <w:rPr>
          <w:noProof/>
        </w:rPr>
        <w:drawing>
          <wp:anchor distT="0" distB="0" distL="114300" distR="114300" simplePos="0" relativeHeight="251680768" behindDoc="1" locked="0" layoutInCell="1" allowOverlap="1" wp14:anchorId="61425052" wp14:editId="08F72E33">
            <wp:simplePos x="0" y="0"/>
            <wp:positionH relativeFrom="margin">
              <wp:align>center</wp:align>
            </wp:positionH>
            <wp:positionV relativeFrom="paragraph">
              <wp:posOffset>285750</wp:posOffset>
            </wp:positionV>
            <wp:extent cx="4901786" cy="414000"/>
            <wp:effectExtent l="0" t="0" r="0" b="5715"/>
            <wp:wrapTight wrapText="bothSides">
              <wp:wrapPolygon edited="0">
                <wp:start x="6548" y="0"/>
                <wp:lineTo x="336" y="2986"/>
                <wp:lineTo x="0" y="3982"/>
                <wp:lineTo x="0" y="20903"/>
                <wp:lineTo x="21491" y="20903"/>
                <wp:lineTo x="21491" y="0"/>
                <wp:lineTo x="6548"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01786" cy="414000"/>
                    </a:xfrm>
                    <a:prstGeom prst="rect">
                      <a:avLst/>
                    </a:prstGeom>
                    <a:noFill/>
                    <a:ln>
                      <a:noFill/>
                    </a:ln>
                  </pic:spPr>
                </pic:pic>
              </a:graphicData>
            </a:graphic>
            <wp14:sizeRelH relativeFrom="margin">
              <wp14:pctWidth>0</wp14:pctWidth>
            </wp14:sizeRelH>
          </wp:anchor>
        </w:drawing>
      </w:r>
      <w:r w:rsidR="00FF5C32" w:rsidRPr="00FF5C32">
        <w:rPr>
          <w:b/>
          <w:bCs/>
        </w:rPr>
        <w:t>Methodology</w:t>
      </w:r>
      <w:bookmarkEnd w:id="37"/>
    </w:p>
    <w:p w14:paraId="7F028C31" w14:textId="31CB390C" w:rsidR="002F27B8" w:rsidRDefault="002F27B8" w:rsidP="00FF5C32">
      <w:pPr>
        <w:rPr>
          <w:rFonts w:eastAsia="Times New Roman"/>
        </w:rPr>
      </w:pPr>
    </w:p>
    <w:p w14:paraId="23701B81" w14:textId="77777777" w:rsidR="002F27B8" w:rsidRDefault="002F27B8" w:rsidP="00FF5C32">
      <w:pPr>
        <w:rPr>
          <w:rFonts w:eastAsia="Times New Roman"/>
        </w:rPr>
      </w:pPr>
    </w:p>
    <w:p w14:paraId="3DCFF145" w14:textId="5E866741" w:rsidR="00FF5C32" w:rsidRPr="002F27B8" w:rsidRDefault="00EF6D70" w:rsidP="00FF5C32">
      <m:oMathPara>
        <m:oMath>
          <m:r>
            <w:rPr>
              <w:rFonts w:ascii="Cambria Math" w:hAnsi="Cambria Math"/>
            </w:rPr>
            <m:t xml:space="preserve">Static safety factor= </m:t>
          </m:r>
          <m:f>
            <m:fPr>
              <m:ctrlPr>
                <w:rPr>
                  <w:rFonts w:ascii="Cambria Math" w:hAnsi="Cambria Math"/>
                  <w:i/>
                </w:rPr>
              </m:ctrlPr>
            </m:fPr>
            <m:num>
              <m:r>
                <w:rPr>
                  <w:rFonts w:ascii="Cambria Math" w:hAnsi="Cambria Math"/>
                </w:rPr>
                <m:t>UTS</m:t>
              </m:r>
            </m:num>
            <m:den>
              <m:r>
                <w:rPr>
                  <w:rFonts w:ascii="Cambria Math" w:hAnsi="Cambria Math"/>
                </w:rPr>
                <m:t>Nominal Stress</m:t>
              </m:r>
            </m:den>
          </m:f>
        </m:oMath>
      </m:oMathPara>
    </w:p>
    <w:p w14:paraId="65342032" w14:textId="685EEAB3" w:rsidR="002F27B8" w:rsidRPr="002F27B8" w:rsidRDefault="002F27B8" w:rsidP="00FF5C32">
      <m:oMathPara>
        <m:oMath>
          <m:r>
            <w:rPr>
              <w:rFonts w:ascii="Cambria Math" w:hAnsi="Cambria Math"/>
            </w:rPr>
            <m:t xml:space="preserve">Static safety factor= </m:t>
          </m:r>
          <m:f>
            <m:fPr>
              <m:ctrlPr>
                <w:rPr>
                  <w:rFonts w:ascii="Cambria Math" w:hAnsi="Cambria Math"/>
                  <w:i/>
                </w:rPr>
              </m:ctrlPr>
            </m:fPr>
            <m:num>
              <m:r>
                <w:rPr>
                  <w:rFonts w:ascii="Cambria Math" w:hAnsi="Cambria Math"/>
                </w:rPr>
                <m:t>UTS</m:t>
              </m:r>
            </m:num>
            <m:den>
              <m:r>
                <w:rPr>
                  <w:rFonts w:ascii="Cambria Math" w:hAnsi="Cambria Math"/>
                </w:rPr>
                <m:t>Nominal Stress</m:t>
              </m:r>
            </m:den>
          </m:f>
        </m:oMath>
      </m:oMathPara>
    </w:p>
    <w:p w14:paraId="1C5ED2AF" w14:textId="1C2B6463" w:rsidR="002F27B8" w:rsidRDefault="002F27B8" w:rsidP="00FF5C32">
      <w:pPr>
        <w:rPr>
          <w:b/>
          <w:bCs/>
        </w:rPr>
      </w:pPr>
      <w:r w:rsidRPr="002F27B8">
        <w:rPr>
          <w:b/>
          <w:bCs/>
        </w:rPr>
        <w:t>Where:</w:t>
      </w:r>
      <w:r>
        <w:rPr>
          <w:b/>
          <w:bCs/>
        </w:rPr>
        <w:t xml:space="preserve"> </w:t>
      </w:r>
    </w:p>
    <w:p w14:paraId="47B6F258" w14:textId="07FF6DA6" w:rsidR="002F27B8" w:rsidRDefault="002F27B8" w:rsidP="00FF5C32">
      <w:r>
        <w:t>UTS = Ultimate Tensile Strength of material</w:t>
      </w:r>
    </w:p>
    <w:p w14:paraId="6D1E2AE8" w14:textId="5131E458" w:rsidR="002F27B8" w:rsidRPr="002F27B8" w:rsidRDefault="002F27B8" w:rsidP="00FF5C32">
      <w:r>
        <w:t xml:space="preserve">Nominal Stress = </w:t>
      </w:r>
      <m:oMath>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Net</m:t>
                </m:r>
              </m:sub>
            </m:sSub>
          </m:num>
          <m:den>
            <m:r>
              <w:rPr>
                <w:rFonts w:ascii="Cambria Math" w:hAnsi="Cambria Math"/>
              </w:rPr>
              <m:t>Cross sectional area</m:t>
            </m:r>
          </m:den>
        </m:f>
      </m:oMath>
    </w:p>
    <w:p w14:paraId="0DB325FB" w14:textId="141818A1" w:rsidR="002F27B8" w:rsidRDefault="002F27B8" w:rsidP="002F27B8">
      <w:pPr>
        <w:pStyle w:val="Heading3"/>
        <w:rPr>
          <w:b/>
          <w:bCs/>
        </w:rPr>
      </w:pPr>
      <w:bookmarkStart w:id="38" w:name="_Toc23680818"/>
      <w:r w:rsidRPr="002F27B8">
        <w:rPr>
          <w:b/>
          <w:bCs/>
        </w:rPr>
        <w:t>Production Engine</w:t>
      </w:r>
      <w:bookmarkEnd w:id="38"/>
    </w:p>
    <w:p w14:paraId="7B759195" w14:textId="53BFCFBB" w:rsidR="002F27B8" w:rsidRPr="002F27B8" w:rsidRDefault="002F27B8" w:rsidP="002F27B8">
      <m:oMathPara>
        <m:oMath>
          <m:r>
            <w:rPr>
              <w:rFonts w:ascii="Cambria Math" w:hAnsi="Cambria Math"/>
            </w:rPr>
            <m:t xml:space="preserve">Tensile safety factor= </m:t>
          </m:r>
          <m:f>
            <m:fPr>
              <m:ctrlPr>
                <w:rPr>
                  <w:rFonts w:ascii="Cambria Math" w:hAnsi="Cambria Math"/>
                  <w:i/>
                </w:rPr>
              </m:ctrlPr>
            </m:fPr>
            <m:num>
              <m:r>
                <w:rPr>
                  <w:rFonts w:ascii="Cambria Math" w:hAnsi="Cambria Math"/>
                </w:rPr>
                <m:t>750</m:t>
              </m:r>
            </m:num>
            <m:den>
              <m:r>
                <w:rPr>
                  <w:rFonts w:ascii="Cambria Math" w:hAnsi="Cambria Math"/>
                </w:rPr>
                <m:t>30.30539</m:t>
              </m:r>
            </m:den>
          </m:f>
        </m:oMath>
      </m:oMathPara>
    </w:p>
    <w:p w14:paraId="1DC26E5A" w14:textId="2B469F4E" w:rsidR="002F27B8" w:rsidRPr="006E4F2E" w:rsidRDefault="006E4F2E" w:rsidP="002F27B8">
      <m:oMathPara>
        <m:oMath>
          <m:r>
            <w:rPr>
              <w:rFonts w:ascii="Cambria Math" w:hAnsi="Cambria Math"/>
            </w:rPr>
            <m:t>= 24.74</m:t>
          </m:r>
        </m:oMath>
      </m:oMathPara>
    </w:p>
    <w:p w14:paraId="696055B3" w14:textId="403103A4" w:rsidR="006E4F2E" w:rsidRDefault="006E4F2E" w:rsidP="006E4F2E">
      <m:oMathPara>
        <m:oMath>
          <m:r>
            <w:rPr>
              <w:rFonts w:ascii="Cambria Math" w:hAnsi="Cambria Math"/>
            </w:rPr>
            <m:t xml:space="preserve">Compressive safety factor= </m:t>
          </m:r>
          <m:f>
            <m:fPr>
              <m:ctrlPr>
                <w:rPr>
                  <w:rFonts w:ascii="Cambria Math" w:hAnsi="Cambria Math"/>
                  <w:i/>
                </w:rPr>
              </m:ctrlPr>
            </m:fPr>
            <m:num>
              <m:r>
                <w:rPr>
                  <w:rFonts w:ascii="Cambria Math" w:hAnsi="Cambria Math"/>
                </w:rPr>
                <m:t>750</m:t>
              </m:r>
            </m:num>
            <m:den>
              <m:r>
                <w:rPr>
                  <w:rFonts w:ascii="Cambria Math" w:hAnsi="Cambria Math"/>
                </w:rPr>
                <m:t>223.30080</m:t>
              </m:r>
            </m:den>
          </m:f>
        </m:oMath>
      </m:oMathPara>
    </w:p>
    <w:p w14:paraId="2FC4B4AE" w14:textId="70500388" w:rsidR="006E4F2E" w:rsidRPr="006E4F2E" w:rsidRDefault="006E4F2E" w:rsidP="006E4F2E">
      <m:oMathPara>
        <m:oMath>
          <m:r>
            <w:rPr>
              <w:rFonts w:ascii="Cambria Math" w:hAnsi="Cambria Math"/>
            </w:rPr>
            <m:t>= 3.35</m:t>
          </m:r>
        </m:oMath>
      </m:oMathPara>
    </w:p>
    <w:p w14:paraId="67DAE3F7" w14:textId="77777777" w:rsidR="006E4F2E" w:rsidRPr="006E4F2E" w:rsidRDefault="006E4F2E" w:rsidP="002F27B8"/>
    <w:p w14:paraId="3E91DA50" w14:textId="53A60076" w:rsidR="006E4F2E" w:rsidRDefault="006E4F2E" w:rsidP="006E4F2E">
      <w:pPr>
        <w:pStyle w:val="Heading3"/>
        <w:rPr>
          <w:b/>
          <w:bCs/>
        </w:rPr>
      </w:pPr>
      <w:bookmarkStart w:id="39" w:name="_Toc23680819"/>
      <w:r w:rsidRPr="006E4F2E">
        <w:rPr>
          <w:b/>
          <w:bCs/>
        </w:rPr>
        <w:t>Modifi</w:t>
      </w:r>
      <w:r w:rsidR="00671511">
        <w:rPr>
          <w:b/>
          <w:bCs/>
        </w:rPr>
        <w:t>ed Engine</w:t>
      </w:r>
      <w:bookmarkEnd w:id="39"/>
    </w:p>
    <w:p w14:paraId="117EF247" w14:textId="7EBA8B29" w:rsidR="006E4F2E" w:rsidRPr="006E4F2E" w:rsidRDefault="006E4F2E" w:rsidP="006E4F2E">
      <m:oMathPara>
        <m:oMath>
          <m:r>
            <w:rPr>
              <w:rFonts w:ascii="Cambria Math" w:hAnsi="Cambria Math"/>
            </w:rPr>
            <m:t xml:space="preserve">Tensile safety factor= </m:t>
          </m:r>
          <m:f>
            <m:fPr>
              <m:ctrlPr>
                <w:rPr>
                  <w:rFonts w:ascii="Cambria Math" w:hAnsi="Cambria Math"/>
                  <w:i/>
                </w:rPr>
              </m:ctrlPr>
            </m:fPr>
            <m:num>
              <m:r>
                <w:rPr>
                  <w:rFonts w:ascii="Cambria Math" w:hAnsi="Cambria Math"/>
                </w:rPr>
                <m:t>750</m:t>
              </m:r>
            </m:num>
            <m:den>
              <m:r>
                <w:rPr>
                  <w:rFonts w:ascii="Cambria Math" w:hAnsi="Cambria Math"/>
                </w:rPr>
                <m:t>54.87128</m:t>
              </m:r>
            </m:den>
          </m:f>
        </m:oMath>
      </m:oMathPara>
    </w:p>
    <w:p w14:paraId="15AF7F75" w14:textId="7C784E2C" w:rsidR="006E4F2E" w:rsidRPr="006E4F2E" w:rsidRDefault="006E4F2E" w:rsidP="006E4F2E">
      <m:oMathPara>
        <m:oMath>
          <m:r>
            <w:rPr>
              <w:rFonts w:ascii="Cambria Math" w:hAnsi="Cambria Math"/>
            </w:rPr>
            <m:t>= 13.66</m:t>
          </m:r>
        </m:oMath>
      </m:oMathPara>
    </w:p>
    <w:p w14:paraId="051B4EEC" w14:textId="0117D560" w:rsidR="006E4F2E" w:rsidRDefault="006E4F2E" w:rsidP="006E4F2E">
      <m:oMathPara>
        <m:oMath>
          <m:r>
            <w:rPr>
              <w:rFonts w:ascii="Cambria Math" w:hAnsi="Cambria Math"/>
            </w:rPr>
            <m:t xml:space="preserve">Compressive safety factor= </m:t>
          </m:r>
          <m:f>
            <m:fPr>
              <m:ctrlPr>
                <w:rPr>
                  <w:rFonts w:ascii="Cambria Math" w:hAnsi="Cambria Math"/>
                  <w:i/>
                </w:rPr>
              </m:ctrlPr>
            </m:fPr>
            <m:num>
              <m:r>
                <w:rPr>
                  <w:rFonts w:ascii="Cambria Math" w:hAnsi="Cambria Math"/>
                </w:rPr>
                <m:t>750</m:t>
              </m:r>
            </m:num>
            <m:den>
              <m:r>
                <w:rPr>
                  <w:rFonts w:ascii="Cambria Math" w:hAnsi="Cambria Math"/>
                </w:rPr>
                <m:t>245.69135</m:t>
              </m:r>
            </m:den>
          </m:f>
        </m:oMath>
      </m:oMathPara>
    </w:p>
    <w:p w14:paraId="03AF6484" w14:textId="5D999703" w:rsidR="006E4F2E" w:rsidRPr="006E4F2E" w:rsidRDefault="006E4F2E" w:rsidP="006E4F2E">
      <m:oMathPara>
        <m:oMath>
          <m:r>
            <w:rPr>
              <w:rFonts w:ascii="Cambria Math" w:hAnsi="Cambria Math"/>
            </w:rPr>
            <m:t>= 3.05</m:t>
          </m:r>
        </m:oMath>
      </m:oMathPara>
    </w:p>
    <w:p w14:paraId="64720449" w14:textId="154E7926" w:rsidR="006E4F2E" w:rsidRDefault="006E4F2E" w:rsidP="006E4F2E"/>
    <w:p w14:paraId="7E8A72EE" w14:textId="5B373A69" w:rsidR="006E4F2E" w:rsidRDefault="006E4F2E" w:rsidP="006E4F2E">
      <w:pPr>
        <w:pStyle w:val="Heading2"/>
        <w:rPr>
          <w:b/>
          <w:bCs/>
        </w:rPr>
      </w:pPr>
      <w:bookmarkStart w:id="40" w:name="_Toc23680820"/>
      <w:r w:rsidRPr="006E4F2E">
        <w:rPr>
          <w:b/>
          <w:bCs/>
        </w:rPr>
        <w:lastRenderedPageBreak/>
        <w:t>Results</w:t>
      </w:r>
      <w:bookmarkEnd w:id="40"/>
    </w:p>
    <w:p w14:paraId="499AE44E" w14:textId="58984E1D" w:rsidR="006E4F2E" w:rsidRDefault="00776872" w:rsidP="006E4F2E">
      <w:r>
        <w:rPr>
          <w:noProof/>
        </w:rPr>
        <mc:AlternateContent>
          <mc:Choice Requires="wpg">
            <w:drawing>
              <wp:anchor distT="0" distB="0" distL="114300" distR="114300" simplePos="0" relativeHeight="251686912" behindDoc="0" locked="0" layoutInCell="1" allowOverlap="1" wp14:anchorId="145D05F3" wp14:editId="0DB42289">
                <wp:simplePos x="0" y="0"/>
                <wp:positionH relativeFrom="margin">
                  <wp:align>center</wp:align>
                </wp:positionH>
                <wp:positionV relativeFrom="paragraph">
                  <wp:posOffset>73025</wp:posOffset>
                </wp:positionV>
                <wp:extent cx="3408045" cy="2743200"/>
                <wp:effectExtent l="0" t="0" r="1905" b="0"/>
                <wp:wrapTight wrapText="bothSides">
                  <wp:wrapPolygon edited="0">
                    <wp:start x="0" y="0"/>
                    <wp:lineTo x="0" y="21450"/>
                    <wp:lineTo x="21491" y="21450"/>
                    <wp:lineTo x="21491" y="0"/>
                    <wp:lineTo x="0" y="0"/>
                  </wp:wrapPolygon>
                </wp:wrapTight>
                <wp:docPr id="264" name="Group 264"/>
                <wp:cNvGraphicFramePr/>
                <a:graphic xmlns:a="http://schemas.openxmlformats.org/drawingml/2006/main">
                  <a:graphicData uri="http://schemas.microsoft.com/office/word/2010/wordprocessingGroup">
                    <wpg:wgp>
                      <wpg:cNvGrpSpPr/>
                      <wpg:grpSpPr>
                        <a:xfrm>
                          <a:off x="0" y="0"/>
                          <a:ext cx="3408045" cy="2743200"/>
                          <a:chOff x="0" y="0"/>
                          <a:chExt cx="3600000" cy="2964172"/>
                        </a:xfrm>
                      </wpg:grpSpPr>
                      <wpg:grpSp>
                        <wpg:cNvPr id="224" name="Group 224"/>
                        <wpg:cNvGrpSpPr/>
                        <wpg:grpSpPr>
                          <a:xfrm>
                            <a:off x="0" y="0"/>
                            <a:ext cx="3600000" cy="516430"/>
                            <a:chOff x="0" y="12845"/>
                            <a:chExt cx="4093729" cy="562896"/>
                          </a:xfrm>
                        </wpg:grpSpPr>
                        <pic:pic xmlns:pic="http://schemas.openxmlformats.org/drawingml/2006/picture">
                          <pic:nvPicPr>
                            <pic:cNvPr id="31" name="Picture 31"/>
                            <pic:cNvPicPr>
                              <a:picLocks noChangeAspect="1"/>
                            </pic:cNvPicPr>
                          </pic:nvPicPr>
                          <pic:blipFill>
                            <a:blip r:embed="rId47">
                              <a:extLst>
                                <a:ext uri="{28A0092B-C50C-407E-A947-70E740481C1C}">
                                  <a14:useLocalDpi xmlns:a14="http://schemas.microsoft.com/office/drawing/2010/main" val="0"/>
                                </a:ext>
                              </a:extLst>
                            </a:blip>
                            <a:srcRect/>
                            <a:stretch/>
                          </pic:blipFill>
                          <pic:spPr bwMode="auto">
                            <a:xfrm>
                              <a:off x="2071254" y="19772"/>
                              <a:ext cx="2022475" cy="555969"/>
                            </a:xfrm>
                            <a:prstGeom prst="rect">
                              <a:avLst/>
                            </a:prstGeom>
                            <a:noFill/>
                            <a:ln>
                              <a:noFill/>
                            </a:ln>
                          </pic:spPr>
                        </pic:pic>
                        <pic:pic xmlns:pic="http://schemas.openxmlformats.org/drawingml/2006/picture">
                          <pic:nvPicPr>
                            <pic:cNvPr id="30" name="Picture 30"/>
                            <pic:cNvPicPr>
                              <a:picLocks noChangeAspect="1"/>
                            </pic:cNvPicPr>
                          </pic:nvPicPr>
                          <pic:blipFill>
                            <a:blip r:embed="rId48">
                              <a:extLst>
                                <a:ext uri="{28A0092B-C50C-407E-A947-70E740481C1C}">
                                  <a14:useLocalDpi xmlns:a14="http://schemas.microsoft.com/office/drawing/2010/main" val="0"/>
                                </a:ext>
                              </a:extLst>
                            </a:blip>
                            <a:srcRect/>
                            <a:stretch/>
                          </pic:blipFill>
                          <pic:spPr bwMode="auto">
                            <a:xfrm>
                              <a:off x="0" y="12845"/>
                              <a:ext cx="2022475" cy="555969"/>
                            </a:xfrm>
                            <a:prstGeom prst="rect">
                              <a:avLst/>
                            </a:prstGeom>
                            <a:noFill/>
                            <a:ln>
                              <a:noFill/>
                            </a:ln>
                          </pic:spPr>
                        </pic:pic>
                      </wpg:grpSp>
                      <pic:pic xmlns:pic="http://schemas.openxmlformats.org/drawingml/2006/picture">
                        <pic:nvPicPr>
                          <pic:cNvPr id="226" name="Picture 226"/>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bwMode="auto">
                          <a:xfrm>
                            <a:off x="6927" y="556252"/>
                            <a:ext cx="1767205" cy="2407920"/>
                          </a:xfrm>
                          <a:prstGeom prst="rect">
                            <a:avLst/>
                          </a:prstGeom>
                          <a:noFill/>
                          <a:ln>
                            <a:noFill/>
                          </a:ln>
                        </pic:spPr>
                      </pic:pic>
                      <pic:pic xmlns:pic="http://schemas.openxmlformats.org/drawingml/2006/picture">
                        <pic:nvPicPr>
                          <pic:cNvPr id="227" name="Picture 227"/>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bwMode="auto">
                          <a:xfrm>
                            <a:off x="1835727" y="556252"/>
                            <a:ext cx="1763395" cy="24003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6B9AA325" id="Group 264" o:spid="_x0000_s1026" style="position:absolute;margin-left:0;margin-top:5.75pt;width:268.35pt;height:3in;z-index:251686912;mso-position-horizontal:center;mso-position-horizontal-relative:margin;mso-width-relative:margin;mso-height-relative:margin" coordsize="36000,296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">
                <v:group id="Group 224" o:spid="_x0000_s1027" style="position:absolute;width:36000;height:5164" coordorigin=",128" coordsize="40937,5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shape id="Picture 31" o:spid="_x0000_s1028" type="#_x0000_t75" style="position:absolute;left:20712;top:197;width:20225;height:5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">
                    <v:imagedata r:id="rId51" o:title=""/>
                  </v:shape>
                  <v:shape id="Picture 30" o:spid="_x0000_s1029" type="#_x0000_t75" style="position:absolute;top:128;width:20224;height:55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">
                    <v:imagedata r:id="rId52" o:title=""/>
                  </v:shape>
                </v:group>
                <v:shape id="Picture 226" o:spid="_x0000_s1030" type="#_x0000_t75" style="position:absolute;left:69;top:5562;width:17672;height:24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">
                  <v:imagedata r:id="rId53" o:title=""/>
                </v:shape>
                <v:shape id="Picture 227" o:spid="_x0000_s1031" type="#_x0000_t75" style="position:absolute;left:18357;top:5562;width:17634;height:24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">
                  <v:imagedata r:id="rId54" o:title=""/>
                </v:shape>
                <w10:wrap type="tight" anchorx="margin"/>
              </v:group>
            </w:pict>
          </mc:Fallback>
        </mc:AlternateContent>
      </w:r>
    </w:p>
    <w:p w14:paraId="568CA50D" w14:textId="6E8F5B6D" w:rsidR="0019095A" w:rsidRDefault="0019095A" w:rsidP="0019095A"/>
    <w:p w14:paraId="286DDF3B" w14:textId="23576163" w:rsidR="0019095A" w:rsidRDefault="0019095A" w:rsidP="0019095A"/>
    <w:p w14:paraId="0A0C8EA7" w14:textId="1474C064" w:rsidR="0019095A" w:rsidRPr="0019095A" w:rsidRDefault="0019095A" w:rsidP="0019095A"/>
    <w:p w14:paraId="5E05793E" w14:textId="13093337" w:rsidR="0019095A" w:rsidRPr="0019095A" w:rsidRDefault="0019095A" w:rsidP="0019095A"/>
    <w:p w14:paraId="62FE89D6" w14:textId="59FAD42C" w:rsidR="0019095A" w:rsidRPr="0019095A" w:rsidRDefault="0019095A" w:rsidP="0019095A"/>
    <w:p w14:paraId="06AA7860" w14:textId="54D8ACED" w:rsidR="0019095A" w:rsidRPr="0019095A" w:rsidRDefault="0019095A" w:rsidP="0019095A"/>
    <w:p w14:paraId="176EE6D4" w14:textId="149A079E" w:rsidR="0019095A" w:rsidRDefault="0019095A" w:rsidP="0019095A"/>
    <w:p w14:paraId="325D4B1F" w14:textId="67ED3F65" w:rsidR="0019095A" w:rsidRDefault="00F838EF" w:rsidP="0019095A">
      <w:r>
        <w:rPr>
          <w:noProof/>
        </w:rPr>
        <w:drawing>
          <wp:anchor distT="0" distB="0" distL="114300" distR="114300" simplePos="0" relativeHeight="251687936" behindDoc="1" locked="0" layoutInCell="1" allowOverlap="1" wp14:anchorId="4C2B551F" wp14:editId="58B371C5">
            <wp:simplePos x="0" y="0"/>
            <wp:positionH relativeFrom="margin">
              <wp:posOffset>-492125</wp:posOffset>
            </wp:positionH>
            <wp:positionV relativeFrom="paragraph">
              <wp:posOffset>405130</wp:posOffset>
            </wp:positionV>
            <wp:extent cx="6718935" cy="2159635"/>
            <wp:effectExtent l="0" t="0" r="5715" b="0"/>
            <wp:wrapTight wrapText="bothSides">
              <wp:wrapPolygon edited="0">
                <wp:start x="0" y="0"/>
                <wp:lineTo x="0" y="21340"/>
                <wp:lineTo x="21557" y="21340"/>
                <wp:lineTo x="21557" y="0"/>
                <wp:lineTo x="0" y="0"/>
              </wp:wrapPolygon>
            </wp:wrapTight>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cstate="print">
                      <a:extLst>
                        <a:ext uri="{28A0092B-C50C-407E-A947-70E740481C1C}">
                          <a14:useLocalDpi xmlns:a14="http://schemas.microsoft.com/office/drawing/2010/main" val="0"/>
                        </a:ext>
                      </a:extLst>
                    </a:blip>
                    <a:stretch>
                      <a:fillRect/>
                    </a:stretch>
                  </pic:blipFill>
                  <pic:spPr bwMode="auto">
                    <a:xfrm>
                      <a:off x="0" y="0"/>
                      <a:ext cx="6718935" cy="2159635"/>
                    </a:xfrm>
                    <a:prstGeom prst="rect">
                      <a:avLst/>
                    </a:prstGeom>
                    <a:noFill/>
                  </pic:spPr>
                </pic:pic>
              </a:graphicData>
            </a:graphic>
            <wp14:sizeRelH relativeFrom="margin">
              <wp14:pctWidth>0</wp14:pctWidth>
            </wp14:sizeRelH>
          </wp:anchor>
        </w:drawing>
      </w:r>
      <w:r w:rsidR="00776872">
        <w:rPr>
          <w:noProof/>
        </w:rPr>
        <mc:AlternateContent>
          <mc:Choice Requires="wps">
            <w:drawing>
              <wp:anchor distT="0" distB="0" distL="114300" distR="114300" simplePos="0" relativeHeight="251781120" behindDoc="1" locked="0" layoutInCell="1" allowOverlap="1" wp14:anchorId="68E7FB58" wp14:editId="529DAA99">
                <wp:simplePos x="0" y="0"/>
                <wp:positionH relativeFrom="margin">
                  <wp:align>center</wp:align>
                </wp:positionH>
                <wp:positionV relativeFrom="paragraph">
                  <wp:posOffset>79606</wp:posOffset>
                </wp:positionV>
                <wp:extent cx="3934460" cy="635"/>
                <wp:effectExtent l="0" t="0" r="8890" b="6985"/>
                <wp:wrapTight wrapText="bothSides">
                  <wp:wrapPolygon edited="0">
                    <wp:start x="0" y="0"/>
                    <wp:lineTo x="0" y="20597"/>
                    <wp:lineTo x="21544" y="20597"/>
                    <wp:lineTo x="21544" y="0"/>
                    <wp:lineTo x="0" y="0"/>
                  </wp:wrapPolygon>
                </wp:wrapTight>
                <wp:docPr id="265" name="Text Box 265"/>
                <wp:cNvGraphicFramePr/>
                <a:graphic xmlns:a="http://schemas.openxmlformats.org/drawingml/2006/main">
                  <a:graphicData uri="http://schemas.microsoft.com/office/word/2010/wordprocessingShape">
                    <wps:wsp>
                      <wps:cNvSpPr txBox="1"/>
                      <wps:spPr>
                        <a:xfrm>
                          <a:off x="0" y="0"/>
                          <a:ext cx="3934460" cy="635"/>
                        </a:xfrm>
                        <a:prstGeom prst="rect">
                          <a:avLst/>
                        </a:prstGeom>
                        <a:solidFill>
                          <a:prstClr val="white"/>
                        </a:solidFill>
                        <a:ln>
                          <a:noFill/>
                        </a:ln>
                      </wps:spPr>
                      <wps:txbx>
                        <w:txbxContent>
                          <w:p w14:paraId="0B48DB15" w14:textId="05D66857" w:rsidR="0030217F" w:rsidRPr="0013176D" w:rsidRDefault="0030217F" w:rsidP="00776872">
                            <w:pPr>
                              <w:pStyle w:val="Caption"/>
                              <w:rPr>
                                <w:noProof/>
                              </w:rPr>
                            </w:pPr>
                            <w:r>
                              <w:t>Figure 24 Tables showing the compressive and tensile static safety factors for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E7FB58" id="Text Box 265" o:spid="_x0000_s1057" type="#_x0000_t202" style="position:absolute;margin-left:0;margin-top:6.25pt;width:309.8pt;height:.05pt;z-index:-251535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" stroked="f">
                <v:textbox style="mso-fit-shape-to-text:t" inset="0,0,0,0">
                  <w:txbxContent>
                    <w:p w14:paraId="0B48DB15" w14:textId="05D66857" w:rsidR="0030217F" w:rsidRPr="0013176D" w:rsidRDefault="0030217F" w:rsidP="00776872">
                      <w:pPr>
                        <w:pStyle w:val="Caption"/>
                        <w:rPr>
                          <w:noProof/>
                        </w:rPr>
                      </w:pPr>
                      <w:r>
                        <w:t>Figure 24 Tables showing the compressive and tensile static safety factors for all RPM’s</w:t>
                      </w:r>
                    </w:p>
                  </w:txbxContent>
                </v:textbox>
                <w10:wrap type="tight" anchorx="margin"/>
              </v:shape>
            </w:pict>
          </mc:Fallback>
        </mc:AlternateContent>
      </w:r>
      <w:r w:rsidR="00776872">
        <w:rPr>
          <w:noProof/>
        </w:rPr>
        <mc:AlternateContent>
          <mc:Choice Requires="wps">
            <w:drawing>
              <wp:anchor distT="0" distB="0" distL="114300" distR="114300" simplePos="0" relativeHeight="251783168" behindDoc="1" locked="0" layoutInCell="1" allowOverlap="1" wp14:anchorId="0E679AC9" wp14:editId="13A5F989">
                <wp:simplePos x="0" y="0"/>
                <wp:positionH relativeFrom="column">
                  <wp:posOffset>-632460</wp:posOffset>
                </wp:positionH>
                <wp:positionV relativeFrom="paragraph">
                  <wp:posOffset>2621915</wp:posOffset>
                </wp:positionV>
                <wp:extent cx="6996430" cy="635"/>
                <wp:effectExtent l="0" t="0" r="0" b="0"/>
                <wp:wrapTight wrapText="bothSides">
                  <wp:wrapPolygon edited="0">
                    <wp:start x="0" y="0"/>
                    <wp:lineTo x="0" y="21600"/>
                    <wp:lineTo x="21600" y="21600"/>
                    <wp:lineTo x="21600" y="0"/>
                  </wp:wrapPolygon>
                </wp:wrapTight>
                <wp:docPr id="266" name="Text Box 266"/>
                <wp:cNvGraphicFramePr/>
                <a:graphic xmlns:a="http://schemas.openxmlformats.org/drawingml/2006/main">
                  <a:graphicData uri="http://schemas.microsoft.com/office/word/2010/wordprocessingShape">
                    <wps:wsp>
                      <wps:cNvSpPr txBox="1"/>
                      <wps:spPr>
                        <a:xfrm>
                          <a:off x="0" y="0"/>
                          <a:ext cx="6996430" cy="635"/>
                        </a:xfrm>
                        <a:prstGeom prst="rect">
                          <a:avLst/>
                        </a:prstGeom>
                        <a:solidFill>
                          <a:prstClr val="white"/>
                        </a:solidFill>
                        <a:ln>
                          <a:noFill/>
                        </a:ln>
                      </wps:spPr>
                      <wps:txbx>
                        <w:txbxContent>
                          <w:p w14:paraId="0ADAF774" w14:textId="7D2C0D39" w:rsidR="0030217F" w:rsidRPr="00F1716B" w:rsidRDefault="0030217F" w:rsidP="00776872">
                            <w:pPr>
                              <w:pStyle w:val="Caption"/>
                              <w:rPr>
                                <w:noProof/>
                              </w:rPr>
                            </w:pPr>
                            <w:r>
                              <w:t>Figure 25 Graphs showing the compressive and tensile static safety factors for all RPM’s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679AC9" id="Text Box 266" o:spid="_x0000_s1058" type="#_x0000_t202" style="position:absolute;margin-left:-49.8pt;margin-top:206.45pt;width:550.9pt;height:.05pt;z-index:-251533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" stroked="f">
                <v:textbox style="mso-fit-shape-to-text:t" inset="0,0,0,0">
                  <w:txbxContent>
                    <w:p w14:paraId="0ADAF774" w14:textId="7D2C0D39" w:rsidR="0030217F" w:rsidRPr="00F1716B" w:rsidRDefault="0030217F" w:rsidP="00776872">
                      <w:pPr>
                        <w:pStyle w:val="Caption"/>
                        <w:rPr>
                          <w:noProof/>
                        </w:rPr>
                      </w:pPr>
                      <w:r>
                        <w:t>Figure 25 Graphs showing the compressive and tensile static safety factors for all RPM’s</w:t>
                      </w:r>
                    </w:p>
                  </w:txbxContent>
                </v:textbox>
                <w10:wrap type="tight"/>
              </v:shape>
            </w:pict>
          </mc:Fallback>
        </mc:AlternateContent>
      </w:r>
    </w:p>
    <w:p w14:paraId="15198685" w14:textId="5388711B" w:rsidR="001F3039" w:rsidRDefault="002134BB" w:rsidP="002134BB">
      <w:pPr>
        <w:pStyle w:val="Heading2"/>
        <w:rPr>
          <w:b/>
          <w:bCs/>
        </w:rPr>
      </w:pPr>
      <w:bookmarkStart w:id="41" w:name="_Toc23680821"/>
      <w:r w:rsidRPr="002134BB">
        <w:rPr>
          <w:b/>
          <w:bCs/>
        </w:rPr>
        <w:t>Analysis</w:t>
      </w:r>
      <w:bookmarkEnd w:id="41"/>
    </w:p>
    <w:p w14:paraId="2E5D6DC1" w14:textId="600AECD6" w:rsidR="00350CB4" w:rsidRDefault="00176797" w:rsidP="005E66D9">
      <w:pPr>
        <w:rPr>
          <w:rFonts w:ascii="Cambria Math" w:hAnsi="Cambria Math" w:cs="Cambria Math"/>
        </w:rPr>
      </w:pPr>
      <w:r>
        <w:t>The Figure 25 graphs show results for the powder forged steel connecting rod</w:t>
      </w:r>
      <w:r w:rsidR="00F838EF">
        <w:t xml:space="preserve"> under compressive stress through the smallest cross-sectional area of the rod shank. With production RPM limit, the connecting rod has been designed with a safety factor of 3</w:t>
      </w:r>
      <w:r w:rsidR="00350CB4">
        <w:t xml:space="preserve">.44 and when increased to 9000rpm the rod is 3.05 so this is still within the manufacturer’s guidelines of a safety factor of </w:t>
      </w:r>
      <w:r w:rsidR="00350CB4" w:rsidRPr="00350CB4">
        <w:rPr>
          <w:rFonts w:ascii="Cambria Math" w:hAnsi="Cambria Math" w:cs="Cambria Math"/>
        </w:rPr>
        <w:t>≅</w:t>
      </w:r>
      <w:r w:rsidR="00350CB4">
        <w:rPr>
          <w:rFonts w:ascii="Cambria Math" w:hAnsi="Cambria Math" w:cs="Cambria Math"/>
        </w:rPr>
        <w:t xml:space="preserve"> 3.</w:t>
      </w:r>
    </w:p>
    <w:p w14:paraId="5CB311EE" w14:textId="1141492C" w:rsidR="00671511" w:rsidRDefault="005E66D9" w:rsidP="005E66D9">
      <w:pPr>
        <w:suppressAutoHyphens w:val="0"/>
      </w:pPr>
      <w:r>
        <w:rPr>
          <w:rFonts w:cs="Cambria Math"/>
        </w:rPr>
        <w:t xml:space="preserve">Figure 25 suggests that from what the manufacturer has defined as a safety factor for 6000rpm is not deemed safe at 9000rpm, this is due to the increased piston acceleration causing greater momentum exerted on the </w:t>
      </w:r>
      <w:proofErr w:type="spellStart"/>
      <w:r>
        <w:rPr>
          <w:rFonts w:cs="Cambria Math"/>
        </w:rPr>
        <w:t>rod</w:t>
      </w:r>
      <w:proofErr w:type="spellEnd"/>
      <w:r>
        <w:rPr>
          <w:rFonts w:cs="Cambria Math"/>
        </w:rPr>
        <w:t>.</w:t>
      </w:r>
      <w:r w:rsidR="00671511">
        <w:br w:type="page"/>
      </w:r>
    </w:p>
    <w:p w14:paraId="675DA0C2" w14:textId="1C7704CD" w:rsidR="002134BB" w:rsidRPr="00671511" w:rsidRDefault="00671511" w:rsidP="00671511">
      <w:pPr>
        <w:pStyle w:val="Heading1"/>
        <w:rPr>
          <w:b/>
          <w:bCs/>
          <w:i/>
          <w:iCs/>
        </w:rPr>
      </w:pPr>
      <w:bookmarkStart w:id="42" w:name="_Toc23680822"/>
      <w:r w:rsidRPr="00671511">
        <w:rPr>
          <w:b/>
          <w:bCs/>
        </w:rPr>
        <w:lastRenderedPageBreak/>
        <w:t xml:space="preserve">Task G: </w:t>
      </w:r>
      <w:r w:rsidRPr="00671511">
        <w:rPr>
          <w:b/>
          <w:bCs/>
          <w:i/>
          <w:iCs/>
        </w:rPr>
        <w:t>Calculate the maximum compression distance and tensile stretch in the rod</w:t>
      </w:r>
      <w:r>
        <w:rPr>
          <w:b/>
          <w:bCs/>
          <w:i/>
          <w:iCs/>
        </w:rPr>
        <w:t xml:space="preserve"> using the stresses calculated in Task E</w:t>
      </w:r>
      <w:bookmarkEnd w:id="42"/>
    </w:p>
    <w:p w14:paraId="468EBD1C" w14:textId="6CF9AA85" w:rsidR="00671511" w:rsidRDefault="00671511" w:rsidP="00671511"/>
    <w:p w14:paraId="410F97DE" w14:textId="545F39AF" w:rsidR="00671511" w:rsidRDefault="00671511" w:rsidP="00671511">
      <w:pPr>
        <w:pStyle w:val="Heading2"/>
        <w:rPr>
          <w:b/>
          <w:bCs/>
        </w:rPr>
      </w:pPr>
      <w:bookmarkStart w:id="43" w:name="_Toc23680823"/>
      <w:r w:rsidRPr="00671511">
        <w:rPr>
          <w:b/>
          <w:bCs/>
        </w:rPr>
        <w:t>Methodology</w:t>
      </w:r>
      <w:bookmarkEnd w:id="43"/>
    </w:p>
    <w:p w14:paraId="6434DB12" w14:textId="04412A04" w:rsidR="00671511" w:rsidRPr="004B7EB0" w:rsidRDefault="004B7EB0" w:rsidP="00671511">
      <m:oMathPara>
        <m:oMath>
          <m:r>
            <w:rPr>
              <w:rFonts w:ascii="Cambria Math" w:hAnsi="Cambria Math"/>
            </w:rPr>
            <m:t xml:space="preserve">Rod Displacement </m:t>
          </m:r>
          <m:d>
            <m:dPr>
              <m:ctrlPr>
                <w:rPr>
                  <w:rFonts w:ascii="Cambria Math" w:hAnsi="Cambria Math"/>
                  <w:i/>
                </w:rPr>
              </m:ctrlPr>
            </m:dPr>
            <m:e>
              <m:r>
                <w:rPr>
                  <w:rFonts w:ascii="Cambria Math" w:hAnsi="Cambria Math"/>
                </w:rPr>
                <m:t>x</m:t>
              </m:r>
            </m:e>
          </m:d>
          <m:r>
            <w:rPr>
              <w:rFonts w:ascii="Cambria Math" w:hAnsi="Cambria Math"/>
            </w:rPr>
            <m:t xml:space="preserve">= </m:t>
          </m:r>
          <m:f>
            <m:fPr>
              <m:ctrlPr>
                <w:rPr>
                  <w:rFonts w:ascii="Cambria Math" w:hAnsi="Cambria Math"/>
                  <w:i/>
                </w:rPr>
              </m:ctrlPr>
            </m:fPr>
            <m:num>
              <m:r>
                <w:rPr>
                  <w:rFonts w:ascii="Cambria Math" w:hAnsi="Cambria Math"/>
                </w:rPr>
                <m:t>σ∙A</m:t>
              </m:r>
            </m:num>
            <m:den>
              <m:r>
                <w:rPr>
                  <w:rFonts w:ascii="Cambria Math" w:hAnsi="Cambria Math"/>
                </w:rPr>
                <m:t>K</m:t>
              </m:r>
            </m:den>
          </m:f>
        </m:oMath>
      </m:oMathPara>
    </w:p>
    <w:p w14:paraId="03CE2EBA" w14:textId="4C867C31" w:rsidR="004B7EB0" w:rsidRDefault="004B7EB0" w:rsidP="00671511">
      <w:pPr>
        <w:rPr>
          <w:b/>
          <w:bCs/>
        </w:rPr>
      </w:pPr>
      <w:r w:rsidRPr="004B7EB0">
        <w:rPr>
          <w:b/>
          <w:bCs/>
        </w:rPr>
        <w:t xml:space="preserve">Where: </w:t>
      </w:r>
    </w:p>
    <w:p w14:paraId="5E57315A" w14:textId="566201DC" w:rsidR="004B7EB0" w:rsidRDefault="004B7EB0" w:rsidP="00671511">
      <w:pPr>
        <w:rPr>
          <w:rFonts w:cs="Arial"/>
          <w:shd w:val="clear" w:color="auto" w:fill="FFFFFF"/>
        </w:rPr>
      </w:pPr>
      <w:r w:rsidRPr="001261F9">
        <w:rPr>
          <w:rFonts w:ascii="Calibri" w:hAnsi="Calibri" w:cs="Calibri"/>
          <w:shd w:val="clear" w:color="auto" w:fill="FFFFFF"/>
        </w:rPr>
        <w:t>σ</w:t>
      </w:r>
      <w:r w:rsidRPr="001261F9">
        <w:rPr>
          <w:rFonts w:cs="Arial"/>
          <w:shd w:val="clear" w:color="auto" w:fill="FFFFFF"/>
        </w:rPr>
        <w:t xml:space="preserve"> = </w:t>
      </w:r>
      <w:r w:rsidR="001261F9" w:rsidRPr="001261F9">
        <w:rPr>
          <w:rFonts w:cs="Arial"/>
          <w:shd w:val="clear" w:color="auto" w:fill="FFFFFF"/>
        </w:rPr>
        <w:t>Stress</w:t>
      </w:r>
      <w:r w:rsidR="001261F9">
        <w:rPr>
          <w:rFonts w:cs="Arial"/>
          <w:shd w:val="clear" w:color="auto" w:fill="FFFFFF"/>
        </w:rPr>
        <w:t xml:space="preserve"> </w:t>
      </w:r>
      <w:r w:rsidR="005F61E9">
        <w:rPr>
          <w:rFonts w:cs="Arial"/>
          <w:shd w:val="clear" w:color="auto" w:fill="FFFFFF"/>
        </w:rPr>
        <w:t>(N/mm</w:t>
      </w:r>
      <w:r w:rsidR="005F61E9" w:rsidRPr="005F61E9">
        <w:rPr>
          <w:rFonts w:cs="Arial"/>
          <w:shd w:val="clear" w:color="auto" w:fill="FFFFFF"/>
          <w:vertAlign w:val="superscript"/>
        </w:rPr>
        <w:t>2</w:t>
      </w:r>
      <w:r w:rsidR="005F61E9">
        <w:rPr>
          <w:rFonts w:cs="Arial"/>
          <w:shd w:val="clear" w:color="auto" w:fill="FFFFFF"/>
        </w:rPr>
        <w:t>)</w:t>
      </w:r>
    </w:p>
    <w:p w14:paraId="42B3EB09" w14:textId="3119EEDD" w:rsidR="005C2D34" w:rsidRDefault="005C2D34" w:rsidP="00671511">
      <w:pPr>
        <w:rPr>
          <w:rFonts w:cs="Arial"/>
          <w:shd w:val="clear" w:color="auto" w:fill="FFFFFF"/>
        </w:rPr>
      </w:pPr>
      <w:r>
        <w:rPr>
          <w:rFonts w:cs="Arial"/>
          <w:shd w:val="clear" w:color="auto" w:fill="FFFFFF"/>
        </w:rPr>
        <w:t xml:space="preserve">A = </w:t>
      </w:r>
      <w:r w:rsidR="005F61E9">
        <w:rPr>
          <w:rFonts w:cs="Arial"/>
          <w:shd w:val="clear" w:color="auto" w:fill="FFFFFF"/>
        </w:rPr>
        <w:t xml:space="preserve">Rod Shank </w:t>
      </w:r>
      <w:r>
        <w:rPr>
          <w:rFonts w:cs="Arial"/>
          <w:shd w:val="clear" w:color="auto" w:fill="FFFFFF"/>
        </w:rPr>
        <w:t>Cross-sectional area</w:t>
      </w:r>
      <w:r w:rsidR="005F61E9">
        <w:rPr>
          <w:rFonts w:cs="Arial"/>
          <w:shd w:val="clear" w:color="auto" w:fill="FFFFFF"/>
        </w:rPr>
        <w:t xml:space="preserve"> (mm</w:t>
      </w:r>
      <w:r w:rsidR="005F61E9" w:rsidRPr="005F61E9">
        <w:rPr>
          <w:rFonts w:cs="Arial"/>
          <w:shd w:val="clear" w:color="auto" w:fill="FFFFFF"/>
          <w:vertAlign w:val="superscript"/>
        </w:rPr>
        <w:t>2</w:t>
      </w:r>
      <w:r w:rsidR="005F61E9">
        <w:rPr>
          <w:rFonts w:cs="Arial"/>
          <w:shd w:val="clear" w:color="auto" w:fill="FFFFFF"/>
        </w:rPr>
        <w:t>)</w:t>
      </w:r>
    </w:p>
    <w:p w14:paraId="48660386" w14:textId="1C5D4B1F" w:rsidR="005F61E9" w:rsidRDefault="005F61E9" w:rsidP="00671511">
      <w:pPr>
        <w:rPr>
          <w:rFonts w:cs="Arial"/>
          <w:shd w:val="clear" w:color="auto" w:fill="FFFFFF"/>
        </w:rPr>
      </w:pPr>
      <w:r>
        <w:rPr>
          <w:rFonts w:cs="Arial"/>
          <w:shd w:val="clear" w:color="auto" w:fill="FFFFFF"/>
        </w:rPr>
        <w:t>L = Conrod length (mm)</w:t>
      </w:r>
    </w:p>
    <w:p w14:paraId="2C87B961" w14:textId="7217FEAC" w:rsidR="005F61E9" w:rsidRDefault="005F61E9" w:rsidP="00671511">
      <w:pPr>
        <w:rPr>
          <w:rFonts w:cs="Arial"/>
          <w:shd w:val="clear" w:color="auto" w:fill="FFFFFF"/>
        </w:rPr>
      </w:pPr>
      <w:r>
        <w:rPr>
          <w:rFonts w:cs="Arial"/>
          <w:shd w:val="clear" w:color="auto" w:fill="FFFFFF"/>
        </w:rPr>
        <w:t>E = Young’s Modulus (</w:t>
      </w:r>
      <w:proofErr w:type="spellStart"/>
      <w:r w:rsidRPr="005F61E9">
        <w:rPr>
          <w:rFonts w:cs="Arial"/>
          <w:shd w:val="clear" w:color="auto" w:fill="FFFFFF"/>
        </w:rPr>
        <w:t>G</w:t>
      </w:r>
      <w:r>
        <w:rPr>
          <w:rFonts w:cs="Arial"/>
          <w:shd w:val="clear" w:color="auto" w:fill="FFFFFF"/>
        </w:rPr>
        <w:t>Pa</w:t>
      </w:r>
      <w:proofErr w:type="spellEnd"/>
      <w:r>
        <w:rPr>
          <w:rFonts w:cs="Arial"/>
          <w:shd w:val="clear" w:color="auto" w:fill="FFFFFF"/>
        </w:rPr>
        <w:t>)</w:t>
      </w:r>
    </w:p>
    <w:p w14:paraId="1D91F28A" w14:textId="625ECC4E" w:rsidR="005F61E9" w:rsidRDefault="005F61E9" w:rsidP="00671511">
      <w:pPr>
        <w:rPr>
          <w:rFonts w:cs="Arial"/>
          <w:shd w:val="clear" w:color="auto" w:fill="FFFFFF"/>
        </w:rPr>
      </w:pPr>
      <w:r>
        <w:rPr>
          <w:rFonts w:cs="Arial"/>
          <w:shd w:val="clear" w:color="auto" w:fill="FFFFFF"/>
        </w:rPr>
        <w:t>K = Rod Stiffness (N/mm)</w:t>
      </w:r>
    </w:p>
    <w:p w14:paraId="03AF9A5D" w14:textId="5319BADB" w:rsidR="005C2D34" w:rsidRPr="005F61E9" w:rsidRDefault="005F61E9" w:rsidP="00671511">
      <m:oMathPara>
        <m:oMathParaPr>
          <m:jc m:val="center"/>
        </m:oMathParaPr>
        <m:oMath>
          <m:r>
            <w:rPr>
              <w:rFonts w:ascii="Cambria Math" w:hAnsi="Cambria Math"/>
            </w:rPr>
            <m:t>K=</m:t>
          </m:r>
          <m:f>
            <m:fPr>
              <m:ctrlPr>
                <w:rPr>
                  <w:rFonts w:ascii="Cambria Math" w:hAnsi="Cambria Math"/>
                  <w:i/>
                </w:rPr>
              </m:ctrlPr>
            </m:fPr>
            <m:num>
              <m:r>
                <w:rPr>
                  <w:rFonts w:ascii="Cambria Math" w:hAnsi="Cambria Math"/>
                </w:rPr>
                <m:t>E ∙A</m:t>
              </m:r>
            </m:num>
            <m:den>
              <m:r>
                <w:rPr>
                  <w:rFonts w:ascii="Cambria Math" w:hAnsi="Cambria Math"/>
                </w:rPr>
                <m:t>L</m:t>
              </m:r>
            </m:den>
          </m:f>
        </m:oMath>
      </m:oMathPara>
    </w:p>
    <w:p w14:paraId="3F517CAC" w14:textId="019CA0FC" w:rsidR="004E02EA" w:rsidRDefault="004B7EB0" w:rsidP="00671511">
      <w:r>
        <w:t xml:space="preserve">To get </w:t>
      </w:r>
      <w:r w:rsidR="005F61E9">
        <w:t>Rod Displacement as the subject</w:t>
      </w:r>
      <w:r>
        <w:t>, a transposition must be completed as below:</w:t>
      </w:r>
    </w:p>
    <w:p w14:paraId="70D89FC9" w14:textId="59A74779" w:rsidR="004E02EA" w:rsidRDefault="004E02EA" w:rsidP="00671511">
      <w:r>
        <w:rPr>
          <w:noProof/>
        </w:rPr>
        <mc:AlternateContent>
          <mc:Choice Requires="wps">
            <w:drawing>
              <wp:anchor distT="0" distB="0" distL="114300" distR="114300" simplePos="0" relativeHeight="251691008" behindDoc="0" locked="0" layoutInCell="1" allowOverlap="1" wp14:anchorId="0C94A04C" wp14:editId="32BCA79F">
                <wp:simplePos x="0" y="0"/>
                <wp:positionH relativeFrom="margin">
                  <wp:posOffset>1959437</wp:posOffset>
                </wp:positionH>
                <wp:positionV relativeFrom="paragraph">
                  <wp:posOffset>699192</wp:posOffset>
                </wp:positionV>
                <wp:extent cx="360000" cy="360000"/>
                <wp:effectExtent l="0" t="0" r="21590" b="21590"/>
                <wp:wrapNone/>
                <wp:docPr id="234" name="Oval 234"/>
                <wp:cNvGraphicFramePr/>
                <a:graphic xmlns:a="http://schemas.openxmlformats.org/drawingml/2006/main">
                  <a:graphicData uri="http://schemas.microsoft.com/office/word/2010/wordprocessingShape">
                    <wps:wsp>
                      <wps:cNvSpPr/>
                      <wps:spPr>
                        <a:xfrm>
                          <a:off x="0" y="0"/>
                          <a:ext cx="360000" cy="360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4522C74" w14:textId="22149B0F" w:rsidR="0030217F" w:rsidRPr="004E02EA" w:rsidRDefault="0030217F" w:rsidP="004E02EA">
                            <w:pPr>
                              <w:jc w:val="center"/>
                            </w:pPr>
                            <w:r w:rsidRPr="004E02EA">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94A04C" id="Oval 234" o:spid="_x0000_s1059" style="position:absolute;margin-left:154.3pt;margin-top:55.05pt;width:28.35pt;height:28.3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" fillcolor="white [3201]" strokecolor="black [3213]" strokeweight="1pt">
                <v:stroke joinstyle="miter"/>
                <v:textbox>
                  <w:txbxContent>
                    <w:p w14:paraId="54522C74" w14:textId="22149B0F" w:rsidR="0030217F" w:rsidRPr="004E02EA" w:rsidRDefault="0030217F" w:rsidP="004E02EA">
                      <w:pPr>
                        <w:jc w:val="center"/>
                      </w:pPr>
                      <w:r w:rsidRPr="004E02EA">
                        <w:t>2</w:t>
                      </w:r>
                    </w:p>
                  </w:txbxContent>
                </v:textbox>
                <w10:wrap anchorx="margin"/>
              </v:oval>
            </w:pict>
          </mc:Fallback>
        </mc:AlternateContent>
      </w:r>
      <w:r>
        <w:rPr>
          <w:noProof/>
        </w:rPr>
        <mc:AlternateContent>
          <mc:Choice Requires="wps">
            <w:drawing>
              <wp:anchor distT="0" distB="0" distL="114300" distR="114300" simplePos="0" relativeHeight="251688960" behindDoc="0" locked="0" layoutInCell="1" allowOverlap="1" wp14:anchorId="2FD305E8" wp14:editId="0A77444C">
                <wp:simplePos x="0" y="0"/>
                <wp:positionH relativeFrom="column">
                  <wp:posOffset>1960130</wp:posOffset>
                </wp:positionH>
                <wp:positionV relativeFrom="paragraph">
                  <wp:posOffset>242570</wp:posOffset>
                </wp:positionV>
                <wp:extent cx="360000" cy="360000"/>
                <wp:effectExtent l="0" t="0" r="21590" b="21590"/>
                <wp:wrapNone/>
                <wp:docPr id="232" name="Oval 232"/>
                <wp:cNvGraphicFramePr/>
                <a:graphic xmlns:a="http://schemas.openxmlformats.org/drawingml/2006/main">
                  <a:graphicData uri="http://schemas.microsoft.com/office/word/2010/wordprocessingShape">
                    <wps:wsp>
                      <wps:cNvSpPr/>
                      <wps:spPr>
                        <a:xfrm>
                          <a:off x="0" y="0"/>
                          <a:ext cx="360000" cy="360000"/>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102DF79" w14:textId="09D7A6AE" w:rsidR="0030217F" w:rsidRPr="004E02EA" w:rsidRDefault="0030217F" w:rsidP="004E02EA">
                            <w:pPr>
                              <w:jc w:val="center"/>
                            </w:pPr>
                            <w:r w:rsidRPr="004E02EA">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D305E8" id="Oval 232" o:spid="_x0000_s1060" style="position:absolute;margin-left:154.35pt;margin-top:19.1pt;width:28.35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" fillcolor="white [3201]" strokecolor="black [3213]" strokeweight="1pt">
                <v:stroke joinstyle="miter"/>
                <v:textbox>
                  <w:txbxContent>
                    <w:p w14:paraId="3102DF79" w14:textId="09D7A6AE" w:rsidR="0030217F" w:rsidRPr="004E02EA" w:rsidRDefault="0030217F" w:rsidP="004E02EA">
                      <w:pPr>
                        <w:jc w:val="center"/>
                      </w:pPr>
                      <w:r w:rsidRPr="004E02EA">
                        <w:t>1</w:t>
                      </w:r>
                    </w:p>
                  </w:txbxContent>
                </v:textbox>
              </v:oval>
            </w:pict>
          </mc:Fallback>
        </mc:AlternateContent>
      </w:r>
    </w:p>
    <w:p w14:paraId="7FBB1CC1" w14:textId="59586EE3" w:rsidR="004B7EB0" w:rsidRPr="004E02EA" w:rsidRDefault="005F61E9" w:rsidP="00671511">
      <m:oMathPara>
        <m:oMath>
          <m:r>
            <w:rPr>
              <w:rFonts w:ascii="Cambria Math" w:hAnsi="Cambria Math"/>
            </w:rPr>
            <m:t>F= K∙x</m:t>
          </m:r>
        </m:oMath>
      </m:oMathPara>
    </w:p>
    <w:p w14:paraId="52DC7C1C" w14:textId="73FEB516" w:rsidR="005F61E9" w:rsidRPr="004E02EA" w:rsidRDefault="005F61E9" w:rsidP="00671511">
      <m:oMathPara>
        <m:oMath>
          <m:r>
            <w:rPr>
              <w:rFonts w:ascii="Cambria Math" w:hAnsi="Cambria Math"/>
            </w:rPr>
            <m:t xml:space="preserve">σ= </m:t>
          </m:r>
          <m:f>
            <m:fPr>
              <m:ctrlPr>
                <w:rPr>
                  <w:rFonts w:ascii="Cambria Math" w:hAnsi="Cambria Math"/>
                  <w:i/>
                </w:rPr>
              </m:ctrlPr>
            </m:fPr>
            <m:num>
              <m:r>
                <w:rPr>
                  <w:rFonts w:ascii="Cambria Math" w:hAnsi="Cambria Math"/>
                </w:rPr>
                <m:t>F</m:t>
              </m:r>
            </m:num>
            <m:den>
              <m:r>
                <w:rPr>
                  <w:rFonts w:ascii="Cambria Math" w:hAnsi="Cambria Math"/>
                </w:rPr>
                <m:t>A</m:t>
              </m:r>
            </m:den>
          </m:f>
        </m:oMath>
      </m:oMathPara>
    </w:p>
    <w:p w14:paraId="0D7613F1" w14:textId="76B0E798" w:rsidR="004E02EA" w:rsidRPr="005F61E9" w:rsidRDefault="004E02EA" w:rsidP="00671511">
      <w:r>
        <w:t>Substitute 1 into 2:</w:t>
      </w:r>
    </w:p>
    <w:p w14:paraId="4A12B485" w14:textId="5D3FF272" w:rsidR="004E02EA" w:rsidRPr="004E02EA" w:rsidRDefault="004E02EA" w:rsidP="00671511">
      <m:oMathPara>
        <m:oMath>
          <m:r>
            <w:rPr>
              <w:rFonts w:ascii="Cambria Math" w:hAnsi="Cambria Math"/>
            </w:rPr>
            <m:t xml:space="preserve">∴ σ= </m:t>
          </m:r>
          <m:f>
            <m:fPr>
              <m:ctrlPr>
                <w:rPr>
                  <w:rFonts w:ascii="Cambria Math" w:hAnsi="Cambria Math"/>
                  <w:i/>
                </w:rPr>
              </m:ctrlPr>
            </m:fPr>
            <m:num>
              <m:r>
                <w:rPr>
                  <w:rFonts w:ascii="Cambria Math" w:hAnsi="Cambria Math"/>
                </w:rPr>
                <m:t>K∙x</m:t>
              </m:r>
            </m:num>
            <m:den>
              <m:r>
                <w:rPr>
                  <w:rFonts w:ascii="Cambria Math" w:hAnsi="Cambria Math"/>
                </w:rPr>
                <m:t>A</m:t>
              </m:r>
            </m:den>
          </m:f>
        </m:oMath>
      </m:oMathPara>
    </w:p>
    <w:p w14:paraId="5D16F216" w14:textId="29869674" w:rsidR="004E02EA" w:rsidRPr="004E02EA" w:rsidRDefault="004E02EA" w:rsidP="00671511">
      <m:oMathPara>
        <m:oMath>
          <m:r>
            <w:rPr>
              <w:rFonts w:ascii="Cambria Math" w:hAnsi="Cambria Math"/>
            </w:rPr>
            <m:t>∴ σ∙A= K∙x</m:t>
          </m:r>
        </m:oMath>
      </m:oMathPara>
    </w:p>
    <w:p w14:paraId="2B46A6CD" w14:textId="4ACB0CBC" w:rsidR="004E02EA" w:rsidRPr="004E02EA" w:rsidRDefault="004E02EA" w:rsidP="00671511">
      <m:oMathPara>
        <m:oMath>
          <m:r>
            <w:rPr>
              <w:rFonts w:ascii="Cambria Math" w:hAnsi="Cambria Math"/>
            </w:rPr>
            <m:t xml:space="preserve">∴ x= </m:t>
          </m:r>
          <m:f>
            <m:fPr>
              <m:ctrlPr>
                <w:rPr>
                  <w:rFonts w:ascii="Cambria Math" w:hAnsi="Cambria Math"/>
                  <w:i/>
                </w:rPr>
              </m:ctrlPr>
            </m:fPr>
            <m:num>
              <m:r>
                <w:rPr>
                  <w:rFonts w:ascii="Cambria Math" w:hAnsi="Cambria Math"/>
                </w:rPr>
                <m:t>σ∙A</m:t>
              </m:r>
            </m:num>
            <m:den>
              <m:r>
                <w:rPr>
                  <w:rFonts w:ascii="Cambria Math" w:hAnsi="Cambria Math"/>
                </w:rPr>
                <m:t>K</m:t>
              </m:r>
            </m:den>
          </m:f>
        </m:oMath>
      </m:oMathPara>
    </w:p>
    <w:p w14:paraId="6AB45EFD" w14:textId="54B255C4" w:rsidR="004E02EA" w:rsidRDefault="004E02EA" w:rsidP="00671511"/>
    <w:p w14:paraId="58912CC6" w14:textId="77777777" w:rsidR="004E02EA" w:rsidRDefault="004E02EA">
      <w:pPr>
        <w:suppressAutoHyphens w:val="0"/>
        <w:spacing w:line="244" w:lineRule="auto"/>
      </w:pPr>
      <w:r>
        <w:br w:type="page"/>
      </w:r>
    </w:p>
    <w:p w14:paraId="197911F3" w14:textId="3835F889" w:rsidR="004E02EA" w:rsidRDefault="004E02EA" w:rsidP="004E02EA">
      <w:pPr>
        <w:pStyle w:val="Heading2"/>
        <w:rPr>
          <w:b/>
          <w:bCs/>
        </w:rPr>
      </w:pPr>
      <w:bookmarkStart w:id="44" w:name="_Toc23680824"/>
      <w:r w:rsidRPr="004E02EA">
        <w:rPr>
          <w:b/>
          <w:bCs/>
        </w:rPr>
        <w:lastRenderedPageBreak/>
        <w:t>Results</w:t>
      </w:r>
      <w:bookmarkEnd w:id="44"/>
    </w:p>
    <w:p w14:paraId="2AAD2458" w14:textId="098C811B" w:rsidR="000C0740" w:rsidRDefault="00C67E0A" w:rsidP="000C0740">
      <w:r>
        <w:rPr>
          <w:noProof/>
        </w:rPr>
        <mc:AlternateContent>
          <mc:Choice Requires="wpg">
            <w:drawing>
              <wp:anchor distT="0" distB="0" distL="114300" distR="114300" simplePos="0" relativeHeight="251708416" behindDoc="0" locked="0" layoutInCell="1" allowOverlap="1" wp14:anchorId="0964A35E" wp14:editId="18B96CF1">
                <wp:simplePos x="0" y="0"/>
                <wp:positionH relativeFrom="column">
                  <wp:posOffset>1066800</wp:posOffset>
                </wp:positionH>
                <wp:positionV relativeFrom="paragraph">
                  <wp:posOffset>19119</wp:posOffset>
                </wp:positionV>
                <wp:extent cx="3606223" cy="2762701"/>
                <wp:effectExtent l="0" t="0" r="0" b="0"/>
                <wp:wrapTight wrapText="bothSides">
                  <wp:wrapPolygon edited="0">
                    <wp:start x="0" y="0"/>
                    <wp:lineTo x="0" y="21451"/>
                    <wp:lineTo x="21452" y="21451"/>
                    <wp:lineTo x="21452" y="5214"/>
                    <wp:lineTo x="20995" y="4767"/>
                    <wp:lineTo x="21452" y="4022"/>
                    <wp:lineTo x="21452" y="0"/>
                    <wp:lineTo x="0" y="0"/>
                  </wp:wrapPolygon>
                </wp:wrapTight>
                <wp:docPr id="267" name="Group 267"/>
                <wp:cNvGraphicFramePr/>
                <a:graphic xmlns:a="http://schemas.openxmlformats.org/drawingml/2006/main">
                  <a:graphicData uri="http://schemas.microsoft.com/office/word/2010/wordprocessingGroup">
                    <wpg:wgp>
                      <wpg:cNvGrpSpPr/>
                      <wpg:grpSpPr>
                        <a:xfrm>
                          <a:off x="0" y="0"/>
                          <a:ext cx="3606223" cy="2762701"/>
                          <a:chOff x="0" y="0"/>
                          <a:chExt cx="3606223" cy="2762701"/>
                        </a:xfrm>
                      </wpg:grpSpPr>
                      <wpg:grpSp>
                        <wpg:cNvPr id="239" name="Group 239"/>
                        <wpg:cNvGrpSpPr/>
                        <wpg:grpSpPr>
                          <a:xfrm>
                            <a:off x="0" y="0"/>
                            <a:ext cx="3600000" cy="509612"/>
                            <a:chOff x="0" y="15187"/>
                            <a:chExt cx="3802842" cy="509376"/>
                          </a:xfrm>
                        </wpg:grpSpPr>
                        <pic:pic xmlns:pic="http://schemas.openxmlformats.org/drawingml/2006/picture">
                          <pic:nvPicPr>
                            <pic:cNvPr id="235" name="Picture 235"/>
                            <pic:cNvPicPr>
                              <a:picLocks noChangeAspect="1"/>
                            </pic:cNvPicPr>
                          </pic:nvPicPr>
                          <pic:blipFill>
                            <a:blip r:embed="rId56">
                              <a:extLst>
                                <a:ext uri="{28A0092B-C50C-407E-A947-70E740481C1C}">
                                  <a14:useLocalDpi xmlns:a14="http://schemas.microsoft.com/office/drawing/2010/main" val="0"/>
                                </a:ext>
                              </a:extLst>
                            </a:blip>
                            <a:srcRect/>
                            <a:stretch/>
                          </pic:blipFill>
                          <pic:spPr bwMode="auto">
                            <a:xfrm>
                              <a:off x="0" y="15187"/>
                              <a:ext cx="1877060" cy="509376"/>
                            </a:xfrm>
                            <a:prstGeom prst="rect">
                              <a:avLst/>
                            </a:prstGeom>
                            <a:noFill/>
                            <a:ln>
                              <a:noFill/>
                            </a:ln>
                          </pic:spPr>
                        </pic:pic>
                        <pic:pic xmlns:pic="http://schemas.openxmlformats.org/drawingml/2006/picture">
                          <pic:nvPicPr>
                            <pic:cNvPr id="237" name="Picture 237"/>
                            <pic:cNvPicPr>
                              <a:picLocks noChangeAspect="1"/>
                            </pic:cNvPicPr>
                          </pic:nvPicPr>
                          <pic:blipFill>
                            <a:blip r:embed="rId57">
                              <a:extLst>
                                <a:ext uri="{28A0092B-C50C-407E-A947-70E740481C1C}">
                                  <a14:useLocalDpi xmlns:a14="http://schemas.microsoft.com/office/drawing/2010/main" val="0"/>
                                </a:ext>
                              </a:extLst>
                            </a:blip>
                            <a:srcRect/>
                            <a:stretch/>
                          </pic:blipFill>
                          <pic:spPr bwMode="auto">
                            <a:xfrm>
                              <a:off x="1925782" y="15187"/>
                              <a:ext cx="1877060" cy="509376"/>
                            </a:xfrm>
                            <a:prstGeom prst="rect">
                              <a:avLst/>
                            </a:prstGeom>
                            <a:noFill/>
                            <a:ln>
                              <a:noFill/>
                            </a:ln>
                          </pic:spPr>
                        </pic:pic>
                      </wpg:grpSp>
                      <pic:pic xmlns:pic="http://schemas.openxmlformats.org/drawingml/2006/picture">
                        <pic:nvPicPr>
                          <pic:cNvPr id="249" name="Picture 249"/>
                          <pic:cNvPicPr>
                            <a:picLocks noChangeAspect="1"/>
                          </pic:cNvPicPr>
                        </pic:nvPicPr>
                        <pic:blipFill>
                          <a:blip r:embed="rId58">
                            <a:extLst>
                              <a:ext uri="{28A0092B-C50C-407E-A947-70E740481C1C}">
                                <a14:useLocalDpi xmlns:a14="http://schemas.microsoft.com/office/drawing/2010/main" val="0"/>
                              </a:ext>
                            </a:extLst>
                          </a:blip>
                          <a:srcRect/>
                          <a:stretch>
                            <a:fillRect/>
                          </a:stretch>
                        </pic:blipFill>
                        <pic:spPr bwMode="auto">
                          <a:xfrm>
                            <a:off x="0" y="545916"/>
                            <a:ext cx="1777365" cy="2216785"/>
                          </a:xfrm>
                          <a:prstGeom prst="rect">
                            <a:avLst/>
                          </a:prstGeom>
                          <a:noFill/>
                          <a:ln>
                            <a:noFill/>
                          </a:ln>
                        </pic:spPr>
                      </pic:pic>
                      <pic:pic xmlns:pic="http://schemas.openxmlformats.org/drawingml/2006/picture">
                        <pic:nvPicPr>
                          <pic:cNvPr id="250" name="Picture 250"/>
                          <pic:cNvPicPr>
                            <a:picLocks noChangeAspect="1"/>
                          </pic:cNvPicPr>
                        </pic:nvPicPr>
                        <pic:blipFill>
                          <a:blip r:embed="rId59">
                            <a:extLst>
                              <a:ext uri="{28A0092B-C50C-407E-A947-70E740481C1C}">
                                <a14:useLocalDpi xmlns:a14="http://schemas.microsoft.com/office/drawing/2010/main" val="0"/>
                              </a:ext>
                            </a:extLst>
                          </a:blip>
                          <a:srcRect/>
                          <a:stretch>
                            <a:fillRect/>
                          </a:stretch>
                        </pic:blipFill>
                        <pic:spPr bwMode="auto">
                          <a:xfrm>
                            <a:off x="1821873" y="545916"/>
                            <a:ext cx="1784350" cy="2214245"/>
                          </a:xfrm>
                          <a:prstGeom prst="rect">
                            <a:avLst/>
                          </a:prstGeom>
                          <a:noFill/>
                          <a:ln>
                            <a:noFill/>
                          </a:ln>
                        </pic:spPr>
                      </pic:pic>
                    </wpg:wgp>
                  </a:graphicData>
                </a:graphic>
              </wp:anchor>
            </w:drawing>
          </mc:Choice>
          <mc:Fallback>
            <w:pict>
              <v:group w14:anchorId="4D3EF144" id="Group 267" o:spid="_x0000_s1026" style="position:absolute;margin-left:84pt;margin-top:1.5pt;width:283.95pt;height:217.55pt;z-index:251708416" coordsize="36062,27627"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">
                <v:group id="Group 239" o:spid="_x0000_s1027" style="position:absolute;width:36000;height:5096" coordorigin=",151" coordsize="38028,5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5" o:spid="_x0000_s1028" type="#_x0000_t75" style="position:absolute;top:151;width:18770;height:5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">
                    <v:imagedata r:id="rId60" o:title=""/>
                  </v:shape>
                  <v:shape id="Picture 237" o:spid="_x0000_s1029" type="#_x0000_t75" style="position:absolute;left:19257;top:151;width:18771;height:5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">
                    <v:imagedata r:id="rId61" o:title=""/>
                  </v:shape>
                </v:group>
                <v:shape id="Picture 249" o:spid="_x0000_s1030" type="#_x0000_t75" style="position:absolute;top:5459;width:17773;height:221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">
                  <v:imagedata r:id="rId62" o:title=""/>
                </v:shape>
                <v:shape id="Picture 250" o:spid="_x0000_s1031" type="#_x0000_t75" style="position:absolute;left:18218;top:5459;width:17844;height:22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">
                  <v:imagedata r:id="rId63" o:title=""/>
                </v:shape>
                <w10:wrap type="tight"/>
              </v:group>
            </w:pict>
          </mc:Fallback>
        </mc:AlternateContent>
      </w:r>
      <w:r w:rsidR="000C0740" w:rsidRPr="000C0740">
        <w:t xml:space="preserve"> </w:t>
      </w:r>
    </w:p>
    <w:p w14:paraId="28E8D5D4" w14:textId="02371FAA" w:rsidR="00AD4A69" w:rsidRDefault="00AD4A69" w:rsidP="00AD4A69"/>
    <w:p w14:paraId="0729BA48" w14:textId="1DA6C544" w:rsidR="00AD4A69" w:rsidRDefault="00AD4A69" w:rsidP="00AD4A69"/>
    <w:p w14:paraId="213CC373" w14:textId="0D041D43" w:rsidR="00AD4A69" w:rsidRDefault="00AD4A69" w:rsidP="00AD4A69"/>
    <w:p w14:paraId="5C09BD34" w14:textId="1DC6523C" w:rsidR="00F409C4" w:rsidRPr="00F409C4" w:rsidRDefault="00F409C4" w:rsidP="00F409C4"/>
    <w:p w14:paraId="5C4D8277" w14:textId="2492F1B0" w:rsidR="00F409C4" w:rsidRPr="00F409C4" w:rsidRDefault="00F409C4" w:rsidP="00F409C4"/>
    <w:p w14:paraId="344EBA57" w14:textId="4B4F676F" w:rsidR="00F409C4" w:rsidRPr="00F409C4" w:rsidRDefault="00F409C4" w:rsidP="00F409C4"/>
    <w:p w14:paraId="403FE045" w14:textId="17A96AC1" w:rsidR="00F409C4" w:rsidRDefault="00F409C4" w:rsidP="00F409C4"/>
    <w:p w14:paraId="1FCEB2A6" w14:textId="5219A4BB" w:rsidR="007034C5" w:rsidRDefault="00776872" w:rsidP="00DC1444">
      <w:pPr>
        <w:rPr>
          <w:b/>
          <w:bCs/>
        </w:rPr>
      </w:pPr>
      <w:bookmarkStart w:id="45" w:name="_Toc23680825"/>
      <w:r>
        <w:rPr>
          <w:noProof/>
        </w:rPr>
        <mc:AlternateContent>
          <mc:Choice Requires="wps">
            <w:drawing>
              <wp:anchor distT="0" distB="0" distL="114300" distR="114300" simplePos="0" relativeHeight="251785216" behindDoc="1" locked="0" layoutInCell="1" allowOverlap="1" wp14:anchorId="55EFBD07" wp14:editId="6C1FC13F">
                <wp:simplePos x="0" y="0"/>
                <wp:positionH relativeFrom="margin">
                  <wp:align>center</wp:align>
                </wp:positionH>
                <wp:positionV relativeFrom="paragraph">
                  <wp:posOffset>24130</wp:posOffset>
                </wp:positionV>
                <wp:extent cx="4834890" cy="635"/>
                <wp:effectExtent l="0" t="0" r="3810" b="6985"/>
                <wp:wrapTight wrapText="bothSides">
                  <wp:wrapPolygon edited="0">
                    <wp:start x="0" y="0"/>
                    <wp:lineTo x="0" y="20597"/>
                    <wp:lineTo x="21532" y="20597"/>
                    <wp:lineTo x="21532" y="0"/>
                    <wp:lineTo x="0" y="0"/>
                  </wp:wrapPolygon>
                </wp:wrapTight>
                <wp:docPr id="268" name="Text Box 268"/>
                <wp:cNvGraphicFramePr/>
                <a:graphic xmlns:a="http://schemas.openxmlformats.org/drawingml/2006/main">
                  <a:graphicData uri="http://schemas.microsoft.com/office/word/2010/wordprocessingShape">
                    <wps:wsp>
                      <wps:cNvSpPr txBox="1"/>
                      <wps:spPr>
                        <a:xfrm>
                          <a:off x="0" y="0"/>
                          <a:ext cx="4834890" cy="635"/>
                        </a:xfrm>
                        <a:prstGeom prst="rect">
                          <a:avLst/>
                        </a:prstGeom>
                        <a:solidFill>
                          <a:prstClr val="white"/>
                        </a:solidFill>
                        <a:ln>
                          <a:noFill/>
                        </a:ln>
                      </wps:spPr>
                      <wps:txbx>
                        <w:txbxContent>
                          <w:p w14:paraId="3C1B5087" w14:textId="2EB1097C" w:rsidR="0030217F" w:rsidRPr="002362C8" w:rsidRDefault="0030217F" w:rsidP="00776872">
                            <w:pPr>
                              <w:pStyle w:val="Caption"/>
                              <w:rPr>
                                <w:noProof/>
                              </w:rPr>
                            </w:pPr>
                            <w:r>
                              <w:t>Figure 26 Tables showing the compression and tensile rod displacement for all RPM’s using powder forged steel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EFBD07" id="Text Box 268" o:spid="_x0000_s1061" type="#_x0000_t202" style="position:absolute;margin-left:0;margin-top:1.9pt;width:380.7pt;height:.05pt;z-index:-251531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" stroked="f">
                <v:textbox style="mso-fit-shape-to-text:t" inset="0,0,0,0">
                  <w:txbxContent>
                    <w:p w14:paraId="3C1B5087" w14:textId="2EB1097C" w:rsidR="0030217F" w:rsidRPr="002362C8" w:rsidRDefault="0030217F" w:rsidP="00776872">
                      <w:pPr>
                        <w:pStyle w:val="Caption"/>
                        <w:rPr>
                          <w:noProof/>
                        </w:rPr>
                      </w:pPr>
                      <w:r>
                        <w:t>Figure 26 Tables showing the compression and tensile rod displacement for all RPM’s using powder forged steel</w:t>
                      </w:r>
                    </w:p>
                  </w:txbxContent>
                </v:textbox>
                <w10:wrap type="tight" anchorx="margin"/>
              </v:shape>
            </w:pict>
          </mc:Fallback>
        </mc:AlternateContent>
      </w:r>
      <w:r>
        <w:rPr>
          <w:noProof/>
        </w:rPr>
        <mc:AlternateContent>
          <mc:Choice Requires="wps">
            <w:drawing>
              <wp:anchor distT="0" distB="0" distL="114300" distR="114300" simplePos="0" relativeHeight="251787264" behindDoc="1" locked="0" layoutInCell="1" allowOverlap="1" wp14:anchorId="2E1E2F0A" wp14:editId="08DF5FA9">
                <wp:simplePos x="0" y="0"/>
                <wp:positionH relativeFrom="column">
                  <wp:posOffset>-421005</wp:posOffset>
                </wp:positionH>
                <wp:positionV relativeFrom="paragraph">
                  <wp:posOffset>2433955</wp:posOffset>
                </wp:positionV>
                <wp:extent cx="6573520" cy="635"/>
                <wp:effectExtent l="0" t="0" r="0" b="0"/>
                <wp:wrapTight wrapText="bothSides">
                  <wp:wrapPolygon edited="0">
                    <wp:start x="0" y="0"/>
                    <wp:lineTo x="0" y="21600"/>
                    <wp:lineTo x="21600" y="21600"/>
                    <wp:lineTo x="21600" y="0"/>
                  </wp:wrapPolygon>
                </wp:wrapTight>
                <wp:docPr id="269" name="Text Box 269"/>
                <wp:cNvGraphicFramePr/>
                <a:graphic xmlns:a="http://schemas.openxmlformats.org/drawingml/2006/main">
                  <a:graphicData uri="http://schemas.microsoft.com/office/word/2010/wordprocessingShape">
                    <wps:wsp>
                      <wps:cNvSpPr txBox="1"/>
                      <wps:spPr>
                        <a:xfrm>
                          <a:off x="0" y="0"/>
                          <a:ext cx="6573520" cy="635"/>
                        </a:xfrm>
                        <a:prstGeom prst="rect">
                          <a:avLst/>
                        </a:prstGeom>
                        <a:solidFill>
                          <a:prstClr val="white"/>
                        </a:solidFill>
                        <a:ln>
                          <a:noFill/>
                        </a:ln>
                      </wps:spPr>
                      <wps:txbx>
                        <w:txbxContent>
                          <w:p w14:paraId="35EEB546" w14:textId="1BD6C343" w:rsidR="0030217F" w:rsidRPr="00EE7B84" w:rsidRDefault="0030217F" w:rsidP="00776872">
                            <w:pPr>
                              <w:pStyle w:val="Caption"/>
                              <w:rPr>
                                <w:rFonts w:eastAsia="Times New Roman"/>
                                <w:noProof/>
                                <w:color w:val="2F5496"/>
                              </w:rPr>
                            </w:pPr>
                            <w:r>
                              <w:t>Figure 27 Graphs showing the maximum compression displacement and tensile stretch in the connecting rod for all RPM’s using powder forged steel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1E2F0A" id="Text Box 269" o:spid="_x0000_s1062" type="#_x0000_t202" style="position:absolute;margin-left:-33.15pt;margin-top:191.65pt;width:517.6pt;height:.05pt;z-index:-251529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" stroked="f">
                <v:textbox style="mso-fit-shape-to-text:t" inset="0,0,0,0">
                  <w:txbxContent>
                    <w:p w14:paraId="35EEB546" w14:textId="1BD6C343" w:rsidR="0030217F" w:rsidRPr="00EE7B84" w:rsidRDefault="0030217F" w:rsidP="00776872">
                      <w:pPr>
                        <w:pStyle w:val="Caption"/>
                        <w:rPr>
                          <w:rFonts w:eastAsia="Times New Roman"/>
                          <w:noProof/>
                          <w:color w:val="2F5496"/>
                        </w:rPr>
                      </w:pPr>
                      <w:r>
                        <w:t>Figure 27 Graphs showing the maximum compression displacement and tensile stretch in the connecting rod for all RPM’s using powder forged steel</w:t>
                      </w:r>
                    </w:p>
                  </w:txbxContent>
                </v:textbox>
                <w10:wrap type="tight"/>
              </v:shape>
            </w:pict>
          </mc:Fallback>
        </mc:AlternateContent>
      </w:r>
      <w:r>
        <w:rPr>
          <w:noProof/>
        </w:rPr>
        <w:drawing>
          <wp:anchor distT="0" distB="0" distL="114300" distR="114300" simplePos="0" relativeHeight="251697152" behindDoc="1" locked="0" layoutInCell="1" allowOverlap="1" wp14:anchorId="368BFD57" wp14:editId="7C659D6C">
            <wp:simplePos x="0" y="0"/>
            <wp:positionH relativeFrom="margin">
              <wp:align>center</wp:align>
            </wp:positionH>
            <wp:positionV relativeFrom="paragraph">
              <wp:posOffset>307802</wp:posOffset>
            </wp:positionV>
            <wp:extent cx="6573520" cy="2069465"/>
            <wp:effectExtent l="0" t="0" r="0" b="6985"/>
            <wp:wrapTight wrapText="bothSides">
              <wp:wrapPolygon edited="0">
                <wp:start x="0" y="0"/>
                <wp:lineTo x="0" y="21474"/>
                <wp:lineTo x="21533" y="21474"/>
                <wp:lineTo x="21533" y="0"/>
                <wp:lineTo x="0" y="0"/>
              </wp:wrapPolygon>
            </wp:wrapTight>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4" cstate="print">
                      <a:extLst>
                        <a:ext uri="{28A0092B-C50C-407E-A947-70E740481C1C}">
                          <a14:useLocalDpi xmlns:a14="http://schemas.microsoft.com/office/drawing/2010/main" val="0"/>
                        </a:ext>
                      </a:extLst>
                    </a:blip>
                    <a:stretch>
                      <a:fillRect/>
                    </a:stretch>
                  </pic:blipFill>
                  <pic:spPr bwMode="auto">
                    <a:xfrm>
                      <a:off x="0" y="0"/>
                      <a:ext cx="6573520" cy="2069465"/>
                    </a:xfrm>
                    <a:prstGeom prst="rect">
                      <a:avLst/>
                    </a:prstGeom>
                    <a:noFill/>
                  </pic:spPr>
                </pic:pic>
              </a:graphicData>
            </a:graphic>
            <wp14:sizeRelH relativeFrom="margin">
              <wp14:pctWidth>0</wp14:pctWidth>
            </wp14:sizeRelH>
            <wp14:sizeRelV relativeFrom="margin">
              <wp14:pctHeight>0</wp14:pctHeight>
            </wp14:sizeRelV>
          </wp:anchor>
        </w:drawing>
      </w:r>
      <w:bookmarkEnd w:id="45"/>
    </w:p>
    <w:p w14:paraId="3A1DE90E" w14:textId="71BF202E" w:rsidR="00F409C4" w:rsidRDefault="00F409C4" w:rsidP="00F409C4">
      <w:pPr>
        <w:pStyle w:val="Heading2"/>
        <w:rPr>
          <w:b/>
          <w:bCs/>
        </w:rPr>
      </w:pPr>
      <w:bookmarkStart w:id="46" w:name="_Toc23680826"/>
      <w:r w:rsidRPr="00F409C4">
        <w:rPr>
          <w:b/>
          <w:bCs/>
        </w:rPr>
        <w:t>Analysis</w:t>
      </w:r>
      <w:bookmarkEnd w:id="46"/>
    </w:p>
    <w:p w14:paraId="435B2B66" w14:textId="77777777" w:rsidR="00C67E0A" w:rsidRDefault="00EC66CC" w:rsidP="001B7C63">
      <w:pPr>
        <w:suppressAutoHyphens w:val="0"/>
      </w:pPr>
      <w:r>
        <w:t>Figure 26 is showing the</w:t>
      </w:r>
      <w:r w:rsidR="00C833DB">
        <w:t xml:space="preserve"> maximum</w:t>
      </w:r>
      <w:r>
        <w:t xml:space="preserve"> </w:t>
      </w:r>
      <w:r w:rsidR="00C833DB">
        <w:t>rod displacement for both production engine and modified engine with increased RPM, along with the compression and tensile rod displacement across all RPM’s for powder forged steel.</w:t>
      </w:r>
      <w:r w:rsidR="001B7C63">
        <w:t xml:space="preserve"> </w:t>
      </w:r>
    </w:p>
    <w:p w14:paraId="0D1E908E" w14:textId="77777777" w:rsidR="000014C5" w:rsidRDefault="00C67E0A" w:rsidP="001B7C63">
      <w:pPr>
        <w:suppressAutoHyphens w:val="0"/>
      </w:pPr>
      <w:r>
        <w:t xml:space="preserve">Figure 27 shows, with a rise of </w:t>
      </w:r>
      <w:r w:rsidR="000014C5">
        <w:t>cylinder pressure as the rpm rises from different cams in the engine for the modified version, the rod is compressed more due to this. As the gas force which is consequently rising from a greater cylinder pressure it is causing the greatest compression force on the rod at combustion, therefore rising with a greater cylinder pressure as rpm rises.</w:t>
      </w:r>
    </w:p>
    <w:p w14:paraId="342B86D5" w14:textId="7DB9399A" w:rsidR="00F409C4" w:rsidRDefault="000014C5" w:rsidP="001B7C63">
      <w:pPr>
        <w:suppressAutoHyphens w:val="0"/>
      </w:pPr>
      <w:r>
        <w:t>The tensile stretch in the rod is affected by the increased rpm as the inertia force on the rod is rising creating a linear pattern in tensile stretch and inertia and acceleration from the piston motion converted to angular motion on the crank.</w:t>
      </w:r>
      <w:r w:rsidR="00F409C4">
        <w:br w:type="page"/>
      </w:r>
    </w:p>
    <w:p w14:paraId="21243F0A" w14:textId="27C551C1" w:rsidR="00F409C4" w:rsidRDefault="00F409C4" w:rsidP="00F409C4">
      <w:pPr>
        <w:pStyle w:val="Heading1"/>
        <w:rPr>
          <w:b/>
          <w:bCs/>
          <w:i/>
          <w:iCs/>
        </w:rPr>
      </w:pPr>
      <w:bookmarkStart w:id="47" w:name="_Toc23680827"/>
      <w:r w:rsidRPr="00F409C4">
        <w:rPr>
          <w:b/>
          <w:bCs/>
        </w:rPr>
        <w:lastRenderedPageBreak/>
        <w:t xml:space="preserve">Task H: </w:t>
      </w:r>
      <w:r w:rsidRPr="00F409C4">
        <w:rPr>
          <w:b/>
          <w:bCs/>
          <w:i/>
          <w:iCs/>
        </w:rPr>
        <w:t xml:space="preserve">Calculate the maximum compression distance and tensile stretch in the rod </w:t>
      </w:r>
      <w:r>
        <w:rPr>
          <w:b/>
          <w:bCs/>
          <w:i/>
          <w:iCs/>
        </w:rPr>
        <w:t>if it was made from Titanium</w:t>
      </w:r>
      <w:bookmarkEnd w:id="47"/>
    </w:p>
    <w:p w14:paraId="57DE13EE" w14:textId="7DAF81DA" w:rsidR="00F409C4" w:rsidRDefault="00F409C4" w:rsidP="00F409C4"/>
    <w:p w14:paraId="511573B7" w14:textId="0544A81B" w:rsidR="00F409C4" w:rsidRDefault="00F409C4" w:rsidP="00F409C4">
      <w:pPr>
        <w:pStyle w:val="Heading2"/>
        <w:rPr>
          <w:b/>
          <w:bCs/>
        </w:rPr>
      </w:pPr>
      <w:bookmarkStart w:id="48" w:name="_Toc23680828"/>
      <w:r w:rsidRPr="00F409C4">
        <w:rPr>
          <w:b/>
          <w:bCs/>
        </w:rPr>
        <w:t>Methodology</w:t>
      </w:r>
      <w:bookmarkEnd w:id="48"/>
    </w:p>
    <w:p w14:paraId="2F217184" w14:textId="0520138F" w:rsidR="00F409C4" w:rsidRDefault="00C709B4" w:rsidP="00F409C4">
      <w:r>
        <w:rPr>
          <w:noProof/>
        </w:rPr>
        <mc:AlternateContent>
          <mc:Choice Requires="wps">
            <w:drawing>
              <wp:anchor distT="0" distB="0" distL="114300" distR="114300" simplePos="0" relativeHeight="251791360" behindDoc="1" locked="0" layoutInCell="1" allowOverlap="1" wp14:anchorId="3A9B1A1C" wp14:editId="71B375A3">
                <wp:simplePos x="0" y="0"/>
                <wp:positionH relativeFrom="column">
                  <wp:posOffset>338455</wp:posOffset>
                </wp:positionH>
                <wp:positionV relativeFrom="paragraph">
                  <wp:posOffset>902335</wp:posOffset>
                </wp:positionV>
                <wp:extent cx="5055235" cy="635"/>
                <wp:effectExtent l="0" t="0" r="0" b="0"/>
                <wp:wrapTight wrapText="bothSides">
                  <wp:wrapPolygon edited="0">
                    <wp:start x="0" y="0"/>
                    <wp:lineTo x="0" y="21600"/>
                    <wp:lineTo x="21600" y="21600"/>
                    <wp:lineTo x="21600" y="0"/>
                  </wp:wrapPolygon>
                </wp:wrapTight>
                <wp:docPr id="272" name="Text Box 272"/>
                <wp:cNvGraphicFramePr/>
                <a:graphic xmlns:a="http://schemas.openxmlformats.org/drawingml/2006/main">
                  <a:graphicData uri="http://schemas.microsoft.com/office/word/2010/wordprocessingShape">
                    <wps:wsp>
                      <wps:cNvSpPr txBox="1"/>
                      <wps:spPr>
                        <a:xfrm>
                          <a:off x="0" y="0"/>
                          <a:ext cx="5055235" cy="635"/>
                        </a:xfrm>
                        <a:prstGeom prst="rect">
                          <a:avLst/>
                        </a:prstGeom>
                        <a:solidFill>
                          <a:prstClr val="white"/>
                        </a:solidFill>
                        <a:ln>
                          <a:noFill/>
                        </a:ln>
                      </wps:spPr>
                      <wps:txbx>
                        <w:txbxContent>
                          <w:p w14:paraId="2A941FD5" w14:textId="2E02A6FC" w:rsidR="0030217F" w:rsidRPr="00181613" w:rsidRDefault="0030217F" w:rsidP="00C709B4">
                            <w:pPr>
                              <w:pStyle w:val="Caption"/>
                              <w:rPr>
                                <w:noProof/>
                              </w:rPr>
                            </w:pPr>
                            <w:r>
                              <w:t>Figure 28 Table of material properties for Titanium and Powder forged steel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9B1A1C" id="Text Box 272" o:spid="_x0000_s1063" type="#_x0000_t202" style="position:absolute;margin-left:26.65pt;margin-top:71.05pt;width:398.05pt;height:.05pt;z-index:-25152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" stroked="f">
                <v:textbox style="mso-fit-shape-to-text:t" inset="0,0,0,0">
                  <w:txbxContent>
                    <w:p w14:paraId="2A941FD5" w14:textId="2E02A6FC" w:rsidR="0030217F" w:rsidRPr="00181613" w:rsidRDefault="0030217F" w:rsidP="00C709B4">
                      <w:pPr>
                        <w:pStyle w:val="Caption"/>
                        <w:rPr>
                          <w:noProof/>
                        </w:rPr>
                      </w:pPr>
                      <w:r>
                        <w:t>Figure 28 Table of material properties for Titanium and Powder forged steel</w:t>
                      </w:r>
                    </w:p>
                  </w:txbxContent>
                </v:textbox>
                <w10:wrap type="tight"/>
              </v:shape>
            </w:pict>
          </mc:Fallback>
        </mc:AlternateContent>
      </w:r>
      <w:r w:rsidR="006A5E1B" w:rsidRPr="00B52D98">
        <w:rPr>
          <w:noProof/>
        </w:rPr>
        <w:drawing>
          <wp:anchor distT="0" distB="0" distL="114300" distR="114300" simplePos="0" relativeHeight="251698176" behindDoc="1" locked="0" layoutInCell="1" allowOverlap="1" wp14:anchorId="609CE054" wp14:editId="61553FEE">
            <wp:simplePos x="0" y="0"/>
            <wp:positionH relativeFrom="margin">
              <wp:align>center</wp:align>
            </wp:positionH>
            <wp:positionV relativeFrom="paragraph">
              <wp:posOffset>17780</wp:posOffset>
            </wp:positionV>
            <wp:extent cx="5055576" cy="828000"/>
            <wp:effectExtent l="0" t="0" r="0" b="0"/>
            <wp:wrapTight wrapText="bothSides">
              <wp:wrapPolygon edited="0">
                <wp:start x="6593" y="0"/>
                <wp:lineTo x="0" y="4476"/>
                <wp:lineTo x="0" y="20887"/>
                <wp:lineTo x="21489" y="20887"/>
                <wp:lineTo x="21489" y="0"/>
                <wp:lineTo x="6593" y="0"/>
              </wp:wrapPolygon>
            </wp:wrapTight>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055576" cy="828000"/>
                    </a:xfrm>
                    <a:prstGeom prst="rect">
                      <a:avLst/>
                    </a:prstGeom>
                    <a:noFill/>
                    <a:ln>
                      <a:noFill/>
                    </a:ln>
                  </pic:spPr>
                </pic:pic>
              </a:graphicData>
            </a:graphic>
          </wp:anchor>
        </w:drawing>
      </w:r>
    </w:p>
    <w:p w14:paraId="6CBEF233" w14:textId="745E79E6" w:rsidR="006A5E1B" w:rsidRPr="006A5E1B" w:rsidRDefault="006A5E1B" w:rsidP="006A5E1B"/>
    <w:p w14:paraId="677751A2" w14:textId="67838F0A" w:rsidR="006A5E1B" w:rsidRDefault="006A5E1B" w:rsidP="006A5E1B"/>
    <w:p w14:paraId="3D134EA5" w14:textId="28BCEBE1" w:rsidR="006A5E1B" w:rsidRDefault="006A5E1B" w:rsidP="006A5E1B"/>
    <w:p w14:paraId="72B1EBB4" w14:textId="09E503B8" w:rsidR="006A5E1B" w:rsidRDefault="001608BE" w:rsidP="006A5E1B">
      <w:r>
        <w:t>To find the connecting rod’s deformation displacement with Titanium as the material, the Young’s Modulus must be changed for that of Titanium as can be seen in the table above.</w:t>
      </w:r>
    </w:p>
    <w:p w14:paraId="17399845" w14:textId="0FF0D807" w:rsidR="001608BE" w:rsidRDefault="001608BE" w:rsidP="006A5E1B">
      <w:r>
        <w:t>Changing the Young’s Modulus for Titanium results in a different value for K:</w:t>
      </w:r>
    </w:p>
    <w:p w14:paraId="6704925D" w14:textId="25E3CF8D" w:rsidR="001608BE" w:rsidRPr="005B782A" w:rsidRDefault="001608BE" w:rsidP="006A5E1B">
      <m:oMathPara>
        <m:oMath>
          <m:r>
            <w:rPr>
              <w:rFonts w:ascii="Cambria Math" w:hAnsi="Cambria Math"/>
            </w:rPr>
            <m:t>K=</m:t>
          </m:r>
          <m:f>
            <m:fPr>
              <m:ctrlPr>
                <w:rPr>
                  <w:rFonts w:ascii="Cambria Math" w:hAnsi="Cambria Math"/>
                  <w:i/>
                </w:rPr>
              </m:ctrlPr>
            </m:fPr>
            <m:num>
              <m:r>
                <w:rPr>
                  <w:rFonts w:ascii="Cambria Math" w:hAnsi="Cambria Math"/>
                </w:rPr>
                <m:t>E ∙A</m:t>
              </m:r>
            </m:num>
            <m:den>
              <m:r>
                <w:rPr>
                  <w:rFonts w:ascii="Cambria Math" w:hAnsi="Cambria Math"/>
                </w:rPr>
                <m:t>L</m:t>
              </m:r>
            </m:den>
          </m:f>
        </m:oMath>
      </m:oMathPara>
    </w:p>
    <w:p w14:paraId="2F9E2DEA" w14:textId="5203B81E" w:rsidR="005B782A" w:rsidRDefault="005B782A" w:rsidP="005B782A">
      <w:pPr>
        <w:pStyle w:val="Heading3"/>
        <w:rPr>
          <w:b/>
          <w:bCs/>
        </w:rPr>
      </w:pPr>
      <w:bookmarkStart w:id="49" w:name="_Toc23680829"/>
      <w:r w:rsidRPr="005B782A">
        <w:rPr>
          <w:b/>
          <w:bCs/>
        </w:rPr>
        <w:t>Steel</w:t>
      </w:r>
      <w:bookmarkEnd w:id="49"/>
    </w:p>
    <w:p w14:paraId="73BB4A49" w14:textId="244FEAF1" w:rsidR="005B782A" w:rsidRPr="005B782A" w:rsidRDefault="005B782A" w:rsidP="005B782A">
      <m:oMathPara>
        <m:oMath>
          <m:r>
            <w:rPr>
              <w:rFonts w:ascii="Cambria Math" w:hAnsi="Cambria Math"/>
            </w:rPr>
            <m:t>K=</m:t>
          </m:r>
          <m:f>
            <m:fPr>
              <m:ctrlPr>
                <w:rPr>
                  <w:rFonts w:ascii="Cambria Math" w:hAnsi="Cambria Math"/>
                  <w:i/>
                </w:rPr>
              </m:ctrlPr>
            </m:fPr>
            <m:num>
              <m:r>
                <w:rPr>
                  <w:rFonts w:ascii="Cambria Math" w:hAnsi="Cambria Math"/>
                </w:rPr>
                <m:t>(170×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∙195</m:t>
              </m:r>
            </m:num>
            <m:den>
              <m:r>
                <w:rPr>
                  <w:rFonts w:ascii="Cambria Math" w:hAnsi="Cambria Math"/>
                </w:rPr>
                <m:t>135</m:t>
              </m:r>
            </m:den>
          </m:f>
        </m:oMath>
      </m:oMathPara>
    </w:p>
    <w:p w14:paraId="77D85AD6" w14:textId="11F68933" w:rsidR="005B782A" w:rsidRPr="005B782A" w:rsidRDefault="005B782A" w:rsidP="005B782A">
      <m:oMathPara>
        <m:oMath>
          <m:r>
            <w:rPr>
              <w:rFonts w:ascii="Cambria Math" w:hAnsi="Cambria Math"/>
            </w:rPr>
            <m:t>=245555.6 N/mm</m:t>
          </m:r>
        </m:oMath>
      </m:oMathPara>
    </w:p>
    <w:p w14:paraId="39FA288B" w14:textId="5A2231F9" w:rsidR="005B782A" w:rsidRPr="005B782A" w:rsidRDefault="005B782A" w:rsidP="005B782A">
      <w:pPr>
        <w:pStyle w:val="Heading3"/>
        <w:rPr>
          <w:b/>
          <w:bCs/>
        </w:rPr>
      </w:pPr>
      <w:bookmarkStart w:id="50" w:name="_Toc23680830"/>
      <w:r w:rsidRPr="005B782A">
        <w:rPr>
          <w:b/>
          <w:bCs/>
        </w:rPr>
        <w:t>Titanium</w:t>
      </w:r>
      <w:bookmarkEnd w:id="50"/>
    </w:p>
    <w:p w14:paraId="6CE41484" w14:textId="0484EC34" w:rsidR="005B782A" w:rsidRPr="005B782A" w:rsidRDefault="005B782A" w:rsidP="005B782A">
      <m:oMathPara>
        <m:oMath>
          <m:r>
            <w:rPr>
              <w:rFonts w:ascii="Cambria Math" w:hAnsi="Cambria Math"/>
            </w:rPr>
            <m:t>K=</m:t>
          </m:r>
          <m:f>
            <m:fPr>
              <m:ctrlPr>
                <w:rPr>
                  <w:rFonts w:ascii="Cambria Math" w:hAnsi="Cambria Math"/>
                  <w:i/>
                </w:rPr>
              </m:ctrlPr>
            </m:fPr>
            <m:num>
              <m:r>
                <w:rPr>
                  <w:rFonts w:ascii="Cambria Math" w:hAnsi="Cambria Math"/>
                </w:rPr>
                <m:t>(110×</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∙195</m:t>
              </m:r>
            </m:num>
            <m:den>
              <m:r>
                <w:rPr>
                  <w:rFonts w:ascii="Cambria Math" w:hAnsi="Cambria Math"/>
                </w:rPr>
                <m:t>135</m:t>
              </m:r>
            </m:den>
          </m:f>
        </m:oMath>
      </m:oMathPara>
    </w:p>
    <w:p w14:paraId="4375A3F3" w14:textId="145D3D66" w:rsidR="005B782A" w:rsidRPr="005B782A" w:rsidRDefault="005B782A" w:rsidP="005B782A">
      <m:oMathPara>
        <m:oMath>
          <m:r>
            <w:rPr>
              <w:rFonts w:ascii="Cambria Math" w:hAnsi="Cambria Math"/>
            </w:rPr>
            <m:t>=158888.8 N/mm</m:t>
          </m:r>
        </m:oMath>
      </m:oMathPara>
    </w:p>
    <w:p w14:paraId="58091B90" w14:textId="4253EDE2" w:rsidR="005B782A" w:rsidRDefault="005B782A" w:rsidP="005B782A">
      <w:r>
        <w:t>The final calculation to find the connecting rod deformation displacement for both the compression and tensile directions, the same equation as used in Task G has been applied.</w:t>
      </w:r>
    </w:p>
    <w:p w14:paraId="28D9E09A" w14:textId="3528AE93" w:rsidR="005B782A" w:rsidRPr="005B782A" w:rsidRDefault="005B782A" w:rsidP="005B782A">
      <m:oMathPara>
        <m:oMath>
          <m:r>
            <w:rPr>
              <w:rFonts w:ascii="Cambria Math" w:hAnsi="Cambria Math"/>
            </w:rPr>
            <m:t xml:space="preserve">x= </m:t>
          </m:r>
          <m:f>
            <m:fPr>
              <m:ctrlPr>
                <w:rPr>
                  <w:rFonts w:ascii="Cambria Math" w:hAnsi="Cambria Math"/>
                  <w:i/>
                </w:rPr>
              </m:ctrlPr>
            </m:fPr>
            <m:num>
              <m:r>
                <w:rPr>
                  <w:rFonts w:ascii="Cambria Math" w:hAnsi="Cambria Math"/>
                </w:rPr>
                <m:t>σ∙A</m:t>
              </m:r>
            </m:num>
            <m:den>
              <m:r>
                <w:rPr>
                  <w:rFonts w:ascii="Cambria Math" w:hAnsi="Cambria Math"/>
                </w:rPr>
                <m:t>K</m:t>
              </m:r>
            </m:den>
          </m:f>
        </m:oMath>
      </m:oMathPara>
    </w:p>
    <w:p w14:paraId="74BDFF90" w14:textId="38022B91" w:rsidR="005B782A" w:rsidRDefault="005B782A" w:rsidP="005B782A"/>
    <w:p w14:paraId="464E194A" w14:textId="7169B635" w:rsidR="005B782A" w:rsidRDefault="005B782A" w:rsidP="003B1A13">
      <w:pPr>
        <w:pStyle w:val="nomal"/>
      </w:pPr>
    </w:p>
    <w:p w14:paraId="047AADC9" w14:textId="25F42962" w:rsidR="005B782A" w:rsidRPr="003B1A13" w:rsidRDefault="005B782A" w:rsidP="003B1A13">
      <w:pPr>
        <w:pStyle w:val="Heading2"/>
        <w:rPr>
          <w:b/>
          <w:bCs/>
        </w:rPr>
      </w:pPr>
      <w:r w:rsidRPr="005B782A">
        <w:br w:type="page"/>
      </w:r>
      <w:bookmarkStart w:id="51" w:name="_Toc23680831"/>
      <w:r w:rsidRPr="003B1A13">
        <w:rPr>
          <w:b/>
          <w:bCs/>
        </w:rPr>
        <w:lastRenderedPageBreak/>
        <w:t>Results</w:t>
      </w:r>
      <w:bookmarkEnd w:id="51"/>
    </w:p>
    <w:bookmarkStart w:id="52" w:name="_Toc23680832"/>
    <w:p w14:paraId="1BF358AB" w14:textId="795058CD" w:rsidR="005B782A" w:rsidRDefault="00C709B4" w:rsidP="00DC1444">
      <w:r>
        <w:rPr>
          <w:noProof/>
        </w:rPr>
        <mc:AlternateContent>
          <mc:Choice Requires="wpg">
            <w:drawing>
              <wp:anchor distT="0" distB="0" distL="114300" distR="114300" simplePos="0" relativeHeight="251704320" behindDoc="0" locked="0" layoutInCell="1" allowOverlap="1" wp14:anchorId="2F11056F" wp14:editId="42394E56">
                <wp:simplePos x="0" y="0"/>
                <wp:positionH relativeFrom="margin">
                  <wp:align>center</wp:align>
                </wp:positionH>
                <wp:positionV relativeFrom="paragraph">
                  <wp:posOffset>29845</wp:posOffset>
                </wp:positionV>
                <wp:extent cx="3803477" cy="2841262"/>
                <wp:effectExtent l="0" t="0" r="6985" b="0"/>
                <wp:wrapTight wrapText="bothSides">
                  <wp:wrapPolygon edited="0">
                    <wp:start x="0" y="0"/>
                    <wp:lineTo x="0" y="21436"/>
                    <wp:lineTo x="21531" y="21436"/>
                    <wp:lineTo x="21531" y="0"/>
                    <wp:lineTo x="0" y="0"/>
                  </wp:wrapPolygon>
                </wp:wrapTight>
                <wp:docPr id="270" name="Group 270"/>
                <wp:cNvGraphicFramePr/>
                <a:graphic xmlns:a="http://schemas.openxmlformats.org/drawingml/2006/main">
                  <a:graphicData uri="http://schemas.microsoft.com/office/word/2010/wordprocessingGroup">
                    <wpg:wgp>
                      <wpg:cNvGrpSpPr/>
                      <wpg:grpSpPr>
                        <a:xfrm>
                          <a:off x="0" y="0"/>
                          <a:ext cx="3803477" cy="2841262"/>
                          <a:chOff x="0" y="0"/>
                          <a:chExt cx="3803477" cy="2841262"/>
                        </a:xfrm>
                      </wpg:grpSpPr>
                      <wpg:grpSp>
                        <wpg:cNvPr id="24" name="Group 24"/>
                        <wpg:cNvGrpSpPr/>
                        <wpg:grpSpPr>
                          <a:xfrm>
                            <a:off x="0" y="0"/>
                            <a:ext cx="3803015" cy="539966"/>
                            <a:chOff x="0" y="17"/>
                            <a:chExt cx="3803015" cy="539716"/>
                          </a:xfrm>
                        </wpg:grpSpPr>
                        <pic:pic xmlns:pic="http://schemas.openxmlformats.org/drawingml/2006/picture">
                          <pic:nvPicPr>
                            <pic:cNvPr id="6" name="Picture 6"/>
                            <pic:cNvPicPr>
                              <a:picLocks noChangeAspect="1"/>
                            </pic:cNvPicPr>
                          </pic:nvPicPr>
                          <pic:blipFill>
                            <a:blip r:embed="rId66">
                              <a:extLst>
                                <a:ext uri="{28A0092B-C50C-407E-A947-70E740481C1C}">
                                  <a14:useLocalDpi xmlns:a14="http://schemas.microsoft.com/office/drawing/2010/main" val="0"/>
                                </a:ext>
                              </a:extLst>
                            </a:blip>
                            <a:srcRect/>
                            <a:stretch/>
                          </pic:blipFill>
                          <pic:spPr bwMode="auto">
                            <a:xfrm>
                              <a:off x="0" y="17"/>
                              <a:ext cx="1882775" cy="539716"/>
                            </a:xfrm>
                            <a:prstGeom prst="rect">
                              <a:avLst/>
                            </a:prstGeom>
                            <a:noFill/>
                            <a:ln>
                              <a:noFill/>
                            </a:ln>
                          </pic:spPr>
                        </pic:pic>
                        <pic:pic xmlns:pic="http://schemas.openxmlformats.org/drawingml/2006/picture">
                          <pic:nvPicPr>
                            <pic:cNvPr id="16" name="Picture 16"/>
                            <pic:cNvPicPr>
                              <a:picLocks noChangeAspect="1"/>
                            </pic:cNvPicPr>
                          </pic:nvPicPr>
                          <pic:blipFill>
                            <a:blip r:embed="rId67">
                              <a:extLst>
                                <a:ext uri="{28A0092B-C50C-407E-A947-70E740481C1C}">
                                  <a14:useLocalDpi xmlns:a14="http://schemas.microsoft.com/office/drawing/2010/main" val="0"/>
                                </a:ext>
                              </a:extLst>
                            </a:blip>
                            <a:srcRect/>
                            <a:stretch/>
                          </pic:blipFill>
                          <pic:spPr bwMode="auto">
                            <a:xfrm>
                              <a:off x="1920240" y="17"/>
                              <a:ext cx="1882775" cy="539716"/>
                            </a:xfrm>
                            <a:prstGeom prst="rect">
                              <a:avLst/>
                            </a:prstGeom>
                            <a:noFill/>
                            <a:ln>
                              <a:noFill/>
                            </a:ln>
                          </pic:spPr>
                        </pic:pic>
                      </wpg:grpSp>
                      <pic:pic xmlns:pic="http://schemas.openxmlformats.org/drawingml/2006/picture">
                        <pic:nvPicPr>
                          <pic:cNvPr id="25" name="Picture 25"/>
                          <pic:cNvPicPr>
                            <a:picLocks noChangeAspect="1"/>
                          </pic:cNvPicPr>
                        </pic:nvPicPr>
                        <pic:blipFill>
                          <a:blip r:embed="rId68">
                            <a:extLst>
                              <a:ext uri="{28A0092B-C50C-407E-A947-70E740481C1C}">
                                <a14:useLocalDpi xmlns:a14="http://schemas.microsoft.com/office/drawing/2010/main" val="0"/>
                              </a:ext>
                            </a:extLst>
                          </a:blip>
                          <a:stretch>
                            <a:fillRect/>
                          </a:stretch>
                        </pic:blipFill>
                        <pic:spPr bwMode="auto">
                          <a:xfrm>
                            <a:off x="0" y="574947"/>
                            <a:ext cx="1877695" cy="2266315"/>
                          </a:xfrm>
                          <a:prstGeom prst="rect">
                            <a:avLst/>
                          </a:prstGeom>
                          <a:noFill/>
                          <a:ln>
                            <a:noFill/>
                          </a:ln>
                        </pic:spPr>
                      </pic:pic>
                      <pic:pic xmlns:pic="http://schemas.openxmlformats.org/drawingml/2006/picture">
                        <pic:nvPicPr>
                          <pic:cNvPr id="26" name="Picture 26"/>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bwMode="auto">
                          <a:xfrm>
                            <a:off x="1925782" y="574947"/>
                            <a:ext cx="1877695" cy="2266315"/>
                          </a:xfrm>
                          <a:prstGeom prst="rect">
                            <a:avLst/>
                          </a:prstGeom>
                          <a:noFill/>
                          <a:ln>
                            <a:noFill/>
                          </a:ln>
                        </pic:spPr>
                      </pic:pic>
                    </wpg:wgp>
                  </a:graphicData>
                </a:graphic>
              </wp:anchor>
            </w:drawing>
          </mc:Choice>
          <mc:Fallback>
            <w:pict>
              <v:group w14:anchorId="56CE4225" id="Group 270" o:spid="_x0000_s1026" style="position:absolute;margin-left:0;margin-top:2.35pt;width:299.5pt;height:223.7pt;z-index:251704320;mso-position-horizontal:center;mso-position-horizontal-relative:margin" coordsize="38034,28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">
                <v:group id="Group 24" o:spid="_x0000_s1027" style="position:absolute;width:38030;height:5399" coordorigin="" coordsize="38030,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8" type="#_x0000_t75" style="position:absolute;width:18827;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">
                    <v:imagedata r:id="rId70" o:title=""/>
                  </v:shape>
                  <v:shape id="Picture 16" o:spid="_x0000_s1029" type="#_x0000_t75" style="position:absolute;left:19202;width:18828;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">
                    <v:imagedata r:id="rId71" o:title=""/>
                  </v:shape>
                </v:group>
                <v:shape id="Picture 25" o:spid="_x0000_s1030" type="#_x0000_t75" style="position:absolute;top:5749;width:18776;height:22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">
                  <v:imagedata r:id="rId72" o:title=""/>
                </v:shape>
                <v:shape id="Picture 26" o:spid="_x0000_s1031" type="#_x0000_t75" style="position:absolute;left:19257;top:5749;width:18777;height:22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">
                  <v:imagedata r:id="rId73" o:title=""/>
                </v:shape>
                <w10:wrap type="tight" anchorx="margin"/>
              </v:group>
            </w:pict>
          </mc:Fallback>
        </mc:AlternateContent>
      </w:r>
      <w:bookmarkEnd w:id="52"/>
    </w:p>
    <w:p w14:paraId="23C57800" w14:textId="066B9A15" w:rsidR="003B1A13" w:rsidRPr="003B1A13" w:rsidRDefault="003B1A13" w:rsidP="00DC1444"/>
    <w:p w14:paraId="392AD668" w14:textId="0CDEC7D4" w:rsidR="003B1A13" w:rsidRDefault="003B1A13" w:rsidP="00DC1444">
      <w:pPr>
        <w:rPr>
          <w:rFonts w:eastAsia="Times New Roman"/>
          <w:color w:val="2F5496"/>
          <w:sz w:val="26"/>
          <w:szCs w:val="26"/>
        </w:rPr>
      </w:pPr>
    </w:p>
    <w:p w14:paraId="58A74909" w14:textId="508FFB74" w:rsidR="003B1A13" w:rsidRDefault="003B1A13" w:rsidP="00DC1444"/>
    <w:p w14:paraId="3EAE6FA0" w14:textId="1085D714" w:rsidR="0014779E" w:rsidRPr="0014779E" w:rsidRDefault="0014779E" w:rsidP="00DC1444"/>
    <w:p w14:paraId="7998CB7E" w14:textId="75C38792" w:rsidR="0014779E" w:rsidRPr="0014779E" w:rsidRDefault="0014779E" w:rsidP="00DC1444"/>
    <w:p w14:paraId="6934F455" w14:textId="2F8E4A4E" w:rsidR="0014779E" w:rsidRPr="0014779E" w:rsidRDefault="0014779E" w:rsidP="00DC1444"/>
    <w:p w14:paraId="00C55B9F" w14:textId="2E58889A" w:rsidR="0014779E" w:rsidRPr="0014779E" w:rsidRDefault="0014779E" w:rsidP="00DC1444"/>
    <w:p w14:paraId="157D4B60" w14:textId="403ECA49" w:rsidR="0014779E" w:rsidRDefault="00384B62" w:rsidP="00DC1444">
      <w:r>
        <w:rPr>
          <w:noProof/>
        </w:rPr>
        <mc:AlternateContent>
          <mc:Choice Requires="wps">
            <w:drawing>
              <wp:anchor distT="0" distB="0" distL="114300" distR="114300" simplePos="0" relativeHeight="251793408" behindDoc="1" locked="0" layoutInCell="1" allowOverlap="1" wp14:anchorId="11AF6498" wp14:editId="43E33041">
                <wp:simplePos x="0" y="0"/>
                <wp:positionH relativeFrom="margin">
                  <wp:align>center</wp:align>
                </wp:positionH>
                <wp:positionV relativeFrom="paragraph">
                  <wp:posOffset>2406650</wp:posOffset>
                </wp:positionV>
                <wp:extent cx="6537960" cy="635"/>
                <wp:effectExtent l="0" t="0" r="0" b="6985"/>
                <wp:wrapTight wrapText="bothSides">
                  <wp:wrapPolygon edited="0">
                    <wp:start x="0" y="0"/>
                    <wp:lineTo x="0" y="20597"/>
                    <wp:lineTo x="21524" y="20597"/>
                    <wp:lineTo x="21524" y="0"/>
                    <wp:lineTo x="0" y="0"/>
                  </wp:wrapPolygon>
                </wp:wrapTight>
                <wp:docPr id="273" name="Text Box 273"/>
                <wp:cNvGraphicFramePr/>
                <a:graphic xmlns:a="http://schemas.openxmlformats.org/drawingml/2006/main">
                  <a:graphicData uri="http://schemas.microsoft.com/office/word/2010/wordprocessingShape">
                    <wps:wsp>
                      <wps:cNvSpPr txBox="1"/>
                      <wps:spPr>
                        <a:xfrm>
                          <a:off x="0" y="0"/>
                          <a:ext cx="6537960" cy="635"/>
                        </a:xfrm>
                        <a:prstGeom prst="rect">
                          <a:avLst/>
                        </a:prstGeom>
                        <a:solidFill>
                          <a:prstClr val="white"/>
                        </a:solidFill>
                        <a:ln>
                          <a:noFill/>
                        </a:ln>
                      </wps:spPr>
                      <wps:txbx>
                        <w:txbxContent>
                          <w:p w14:paraId="239B410A" w14:textId="7A83F317" w:rsidR="0030217F" w:rsidRPr="007C2B2F" w:rsidRDefault="0030217F" w:rsidP="00C709B4">
                            <w:pPr>
                              <w:pStyle w:val="Caption"/>
                              <w:rPr>
                                <w:noProof/>
                              </w:rPr>
                            </w:pPr>
                            <w:r>
                              <w:t>Figure 30 Graphs showing the maximum compression displacement and tensile stretch in the connecting rod for all RPM’s using Titanium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AF6498" id="Text Box 273" o:spid="_x0000_s1064" type="#_x0000_t202" style="position:absolute;margin-left:0;margin-top:189.5pt;width:514.8pt;height:.05pt;z-index:-2515230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" stroked="f">
                <v:textbox style="mso-fit-shape-to-text:t" inset="0,0,0,0">
                  <w:txbxContent>
                    <w:p w14:paraId="239B410A" w14:textId="7A83F317" w:rsidR="0030217F" w:rsidRPr="007C2B2F" w:rsidRDefault="0030217F" w:rsidP="00C709B4">
                      <w:pPr>
                        <w:pStyle w:val="Caption"/>
                        <w:rPr>
                          <w:noProof/>
                        </w:rPr>
                      </w:pPr>
                      <w:r>
                        <w:t>Figure 30 Graphs showing the maximum compression displacement and tensile stretch in the connecting rod for all RPM’s using Titanium</w:t>
                      </w:r>
                    </w:p>
                  </w:txbxContent>
                </v:textbox>
                <w10:wrap type="tight" anchorx="margin"/>
              </v:shape>
            </w:pict>
          </mc:Fallback>
        </mc:AlternateContent>
      </w:r>
      <w:r>
        <w:rPr>
          <w:noProof/>
        </w:rPr>
        <w:drawing>
          <wp:anchor distT="0" distB="0" distL="114300" distR="114300" simplePos="0" relativeHeight="251705344" behindDoc="1" locked="0" layoutInCell="1" allowOverlap="1" wp14:anchorId="05D985A3" wp14:editId="510F92A9">
            <wp:simplePos x="0" y="0"/>
            <wp:positionH relativeFrom="margin">
              <wp:align>center</wp:align>
            </wp:positionH>
            <wp:positionV relativeFrom="paragraph">
              <wp:posOffset>349885</wp:posOffset>
            </wp:positionV>
            <wp:extent cx="6537960" cy="2058670"/>
            <wp:effectExtent l="0" t="0" r="0" b="0"/>
            <wp:wrapTight wrapText="bothSides">
              <wp:wrapPolygon edited="0">
                <wp:start x="0" y="0"/>
                <wp:lineTo x="0" y="21387"/>
                <wp:lineTo x="21524" y="21387"/>
                <wp:lineTo x="21524"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4" cstate="print">
                      <a:extLst>
                        <a:ext uri="{28A0092B-C50C-407E-A947-70E740481C1C}">
                          <a14:useLocalDpi xmlns:a14="http://schemas.microsoft.com/office/drawing/2010/main" val="0"/>
                        </a:ext>
                      </a:extLst>
                    </a:blip>
                    <a:stretch>
                      <a:fillRect/>
                    </a:stretch>
                  </pic:blipFill>
                  <pic:spPr bwMode="auto">
                    <a:xfrm>
                      <a:off x="0" y="0"/>
                      <a:ext cx="6537960" cy="2058670"/>
                    </a:xfrm>
                    <a:prstGeom prst="rect">
                      <a:avLst/>
                    </a:prstGeom>
                    <a:noFill/>
                  </pic:spPr>
                </pic:pic>
              </a:graphicData>
            </a:graphic>
            <wp14:sizeRelV relativeFrom="margin">
              <wp14:pctHeight>0</wp14:pctHeight>
            </wp14:sizeRelV>
          </wp:anchor>
        </w:drawing>
      </w:r>
      <w:r w:rsidR="00C709B4">
        <w:rPr>
          <w:noProof/>
        </w:rPr>
        <mc:AlternateContent>
          <mc:Choice Requires="wps">
            <w:drawing>
              <wp:anchor distT="0" distB="0" distL="114300" distR="114300" simplePos="0" relativeHeight="251789312" behindDoc="1" locked="0" layoutInCell="1" allowOverlap="1" wp14:anchorId="7575FA6E" wp14:editId="7BCDCB4C">
                <wp:simplePos x="0" y="0"/>
                <wp:positionH relativeFrom="margin">
                  <wp:align>center</wp:align>
                </wp:positionH>
                <wp:positionV relativeFrom="paragraph">
                  <wp:posOffset>121920</wp:posOffset>
                </wp:positionV>
                <wp:extent cx="4758690" cy="635"/>
                <wp:effectExtent l="0" t="0" r="3810" b="6985"/>
                <wp:wrapTight wrapText="bothSides">
                  <wp:wrapPolygon edited="0">
                    <wp:start x="0" y="0"/>
                    <wp:lineTo x="0" y="20597"/>
                    <wp:lineTo x="21531" y="20597"/>
                    <wp:lineTo x="21531" y="0"/>
                    <wp:lineTo x="0" y="0"/>
                  </wp:wrapPolygon>
                </wp:wrapTight>
                <wp:docPr id="271" name="Text Box 271"/>
                <wp:cNvGraphicFramePr/>
                <a:graphic xmlns:a="http://schemas.openxmlformats.org/drawingml/2006/main">
                  <a:graphicData uri="http://schemas.microsoft.com/office/word/2010/wordprocessingShape">
                    <wps:wsp>
                      <wps:cNvSpPr txBox="1"/>
                      <wps:spPr>
                        <a:xfrm>
                          <a:off x="0" y="0"/>
                          <a:ext cx="4758690" cy="635"/>
                        </a:xfrm>
                        <a:prstGeom prst="rect">
                          <a:avLst/>
                        </a:prstGeom>
                        <a:solidFill>
                          <a:prstClr val="white"/>
                        </a:solidFill>
                        <a:ln>
                          <a:noFill/>
                        </a:ln>
                      </wps:spPr>
                      <wps:txbx>
                        <w:txbxContent>
                          <w:p w14:paraId="5ED10078" w14:textId="742F744F" w:rsidR="0030217F" w:rsidRPr="00B63D7D" w:rsidRDefault="0030217F" w:rsidP="00C709B4">
                            <w:pPr>
                              <w:pStyle w:val="Caption"/>
                              <w:rPr>
                                <w:rFonts w:eastAsia="Times New Roman"/>
                                <w:noProof/>
                                <w:color w:val="2F5496"/>
                              </w:rPr>
                            </w:pPr>
                            <w:r>
                              <w:t>Figure 29 Tables showing the compression and tensile rod displacement for all RPM’s using Titanium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75FA6E" id="Text Box 271" o:spid="_x0000_s1065" type="#_x0000_t202" style="position:absolute;margin-left:0;margin-top:9.6pt;width:374.7pt;height:.05pt;z-index:-2515271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" stroked="f">
                <v:textbox style="mso-fit-shape-to-text:t" inset="0,0,0,0">
                  <w:txbxContent>
                    <w:p w14:paraId="5ED10078" w14:textId="742F744F" w:rsidR="0030217F" w:rsidRPr="00B63D7D" w:rsidRDefault="0030217F" w:rsidP="00C709B4">
                      <w:pPr>
                        <w:pStyle w:val="Caption"/>
                        <w:rPr>
                          <w:rFonts w:eastAsia="Times New Roman"/>
                          <w:noProof/>
                          <w:color w:val="2F5496"/>
                        </w:rPr>
                      </w:pPr>
                      <w:r>
                        <w:t>Figure 29 Tables showing the compression and tensile rod displacement for all RPM’s using Titanium</w:t>
                      </w:r>
                    </w:p>
                  </w:txbxContent>
                </v:textbox>
                <w10:wrap type="tight" anchorx="margin"/>
              </v:shape>
            </w:pict>
          </mc:Fallback>
        </mc:AlternateContent>
      </w:r>
    </w:p>
    <w:p w14:paraId="2FB87499" w14:textId="51B2C72B" w:rsidR="0014779E" w:rsidRDefault="0014779E" w:rsidP="0014779E">
      <w:pPr>
        <w:pStyle w:val="Heading2"/>
        <w:rPr>
          <w:b/>
          <w:bCs/>
        </w:rPr>
      </w:pPr>
      <w:bookmarkStart w:id="53" w:name="_Toc23680833"/>
      <w:r w:rsidRPr="0014779E">
        <w:rPr>
          <w:b/>
          <w:bCs/>
        </w:rPr>
        <w:t>Analysis</w:t>
      </w:r>
      <w:bookmarkEnd w:id="53"/>
    </w:p>
    <w:p w14:paraId="014E814D" w14:textId="77777777" w:rsidR="0057529A" w:rsidRDefault="000014C5" w:rsidP="00965C41">
      <w:pPr>
        <w:suppressAutoHyphens w:val="0"/>
      </w:pPr>
      <w:r>
        <w:t xml:space="preserve">The rod deformation distance through the compression and tensile directions is shown in Figure 29 and proving that the use of Titanium is causing a higher compressive distance and tensile as opposed to that of the powder forged steel conrod from Ford. </w:t>
      </w:r>
    </w:p>
    <w:p w14:paraId="174D869C" w14:textId="7E34511D" w:rsidR="0014779E" w:rsidRDefault="0057529A" w:rsidP="00965C41">
      <w:pPr>
        <w:suppressAutoHyphens w:val="0"/>
      </w:pPr>
      <w:r>
        <w:t xml:space="preserve">This is caused by the </w:t>
      </w:r>
      <w:r w:rsidR="002B67F9">
        <w:t xml:space="preserve">lower young’s modulus that Titanium has compared to that of Powder forged steel as shown in Figure 28. This causes the Stiffness (N/mm) of the conrod to reduce significantly. This is what is causing an increase in the compression distance of the rod, however, the tensile distance which the rod is </w:t>
      </w:r>
      <w:r w:rsidR="00965C41">
        <w:t>rising still however the safety factor for tensile stress will be closer to that of the manufacturers due to the higher UTS value which Titanium has.</w:t>
      </w:r>
      <w:r w:rsidR="00384B62">
        <w:t xml:space="preserve"> Operating clearances will be affected with a reduction of compression ratio when the rod is under a compressive load and an increase in ratio when the rod is experiencing tensile stretch.</w:t>
      </w:r>
    </w:p>
    <w:p w14:paraId="0F63D6D6" w14:textId="74D28B04" w:rsidR="00985ED0" w:rsidRDefault="00985ED0" w:rsidP="00C05614">
      <w:pPr>
        <w:pStyle w:val="Heading1"/>
        <w:rPr>
          <w:b/>
          <w:bCs/>
        </w:rPr>
      </w:pPr>
      <w:bookmarkStart w:id="54" w:name="_Toc23680834"/>
      <w:r>
        <w:rPr>
          <w:b/>
          <w:bCs/>
        </w:rPr>
        <w:lastRenderedPageBreak/>
        <w:t xml:space="preserve">Analysis </w:t>
      </w:r>
      <w:r w:rsidR="00C05614" w:rsidRPr="00C05614">
        <w:rPr>
          <w:b/>
          <w:bCs/>
        </w:rPr>
        <w:t>Conclusion</w:t>
      </w:r>
      <w:bookmarkEnd w:id="54"/>
    </w:p>
    <w:p w14:paraId="4C2C107D" w14:textId="13245B81" w:rsidR="00985ED0" w:rsidRDefault="00031784" w:rsidP="00481D94">
      <w:r>
        <w:t>In an internal-combustion engine, the connecting rod which is pin jointed between the piston and crankshaft is subjected to compression and tensile forces.</w:t>
      </w:r>
      <w:r w:rsidR="004F2E9D">
        <w:t xml:space="preserve"> These forces are varying throughout the 720 cycle of a 4-stroke engine.</w:t>
      </w:r>
    </w:p>
    <w:p w14:paraId="74D715EA" w14:textId="4B970B6B" w:rsidR="004F2E9D" w:rsidRPr="004F2E9D" w:rsidRDefault="004F2E9D" w:rsidP="00481D94">
      <w:r w:rsidRPr="004F2E9D">
        <w:rPr>
          <w:b/>
          <w:bCs/>
        </w:rPr>
        <w:t>Intake stroke</w:t>
      </w:r>
      <w:r>
        <w:rPr>
          <w:b/>
          <w:bCs/>
        </w:rPr>
        <w:t xml:space="preserve">: </w:t>
      </w:r>
      <w:r>
        <w:t>Tensile force, as the piston accelerates it hits peak inertia force which creates a tensile force stretching the rod, this is the maximum tensile stress seen.</w:t>
      </w:r>
    </w:p>
    <w:p w14:paraId="6BE44FC1" w14:textId="0D42F36F" w:rsidR="004F2E9D" w:rsidRPr="00C12CC4" w:rsidRDefault="004F2E9D" w:rsidP="00C12CC4">
      <w:pPr>
        <w:tabs>
          <w:tab w:val="left" w:pos="2700"/>
        </w:tabs>
      </w:pPr>
      <w:r w:rsidRPr="004F2E9D">
        <w:rPr>
          <w:b/>
          <w:bCs/>
        </w:rPr>
        <w:t>Compression stroke</w:t>
      </w:r>
      <w:r>
        <w:rPr>
          <w:b/>
          <w:bCs/>
        </w:rPr>
        <w:t xml:space="preserve">: </w:t>
      </w:r>
      <w:r>
        <w:t xml:space="preserve">Compressive force, </w:t>
      </w:r>
      <w:r w:rsidR="00C12CC4">
        <w:t>at the end of the compression stroke, the mixture which is ready to combust is forcing down on the piston as it reaches the top of this stroke.</w:t>
      </w:r>
    </w:p>
    <w:p w14:paraId="67699E2D" w14:textId="6B8F1883" w:rsidR="004F2E9D" w:rsidRPr="004F2E9D" w:rsidRDefault="004F2E9D" w:rsidP="00481D94">
      <w:pPr>
        <w:rPr>
          <w:b/>
          <w:bCs/>
        </w:rPr>
      </w:pPr>
      <w:r w:rsidRPr="004F2E9D">
        <w:rPr>
          <w:b/>
          <w:bCs/>
        </w:rPr>
        <w:t>Power stroke</w:t>
      </w:r>
      <w:r>
        <w:rPr>
          <w:b/>
          <w:bCs/>
        </w:rPr>
        <w:t xml:space="preserve">: </w:t>
      </w:r>
      <w:r w:rsidR="00C12CC4">
        <w:t>Compressive force, as the mixture in the cylinder combusts, the peak gas force acting vertically on the piston is being exerted onto the rod which causes the peak compression stress and distance which the rod will see.</w:t>
      </w:r>
    </w:p>
    <w:p w14:paraId="57AED754" w14:textId="300F7937" w:rsidR="00031784" w:rsidRDefault="001B5428" w:rsidP="00031784">
      <w:r>
        <w:rPr>
          <w:noProof/>
        </w:rPr>
        <mc:AlternateContent>
          <mc:Choice Requires="wps">
            <w:drawing>
              <wp:anchor distT="0" distB="0" distL="114300" distR="114300" simplePos="0" relativeHeight="251800576" behindDoc="0" locked="0" layoutInCell="1" allowOverlap="1" wp14:anchorId="5A05D2ED" wp14:editId="2546A55E">
                <wp:simplePos x="0" y="0"/>
                <wp:positionH relativeFrom="column">
                  <wp:posOffset>4261338</wp:posOffset>
                </wp:positionH>
                <wp:positionV relativeFrom="paragraph">
                  <wp:posOffset>2905662</wp:posOffset>
                </wp:positionV>
                <wp:extent cx="270000" cy="270000"/>
                <wp:effectExtent l="0" t="0" r="15875" b="15875"/>
                <wp:wrapNone/>
                <wp:docPr id="245" name="Oval 245"/>
                <wp:cNvGraphicFramePr/>
                <a:graphic xmlns:a="http://schemas.openxmlformats.org/drawingml/2006/main">
                  <a:graphicData uri="http://schemas.microsoft.com/office/word/2010/wordprocessingShape">
                    <wps:wsp>
                      <wps:cNvSpPr/>
                      <wps:spPr>
                        <a:xfrm>
                          <a:off x="0" y="0"/>
                          <a:ext cx="270000" cy="2700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76EBF4" w14:textId="77777777" w:rsidR="0030217F" w:rsidRDefault="0030217F" w:rsidP="00DC14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05D2ED" id="Oval 245" o:spid="_x0000_s1066" style="position:absolute;margin-left:335.55pt;margin-top:228.8pt;width:21.25pt;height:21.2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" filled="f" strokecolor="red" strokeweight="1pt">
                <v:stroke joinstyle="miter"/>
                <v:textbox>
                  <w:txbxContent>
                    <w:p w14:paraId="1876EBF4" w14:textId="77777777" w:rsidR="0030217F" w:rsidRDefault="0030217F" w:rsidP="00DC1444">
                      <w:pPr>
                        <w:jc w:val="center"/>
                      </w:pPr>
                    </w:p>
                  </w:txbxContent>
                </v:textbox>
              </v:oval>
            </w:pict>
          </mc:Fallback>
        </mc:AlternateContent>
      </w:r>
      <w:r>
        <w:rPr>
          <w:rFonts w:eastAsia="Times New Roman"/>
          <w:b/>
          <w:bCs/>
          <w:noProof/>
          <w:color w:val="2F5496"/>
          <w:sz w:val="32"/>
          <w:szCs w:val="32"/>
        </w:rPr>
        <w:drawing>
          <wp:anchor distT="0" distB="0" distL="114300" distR="114300" simplePos="0" relativeHeight="251797504" behindDoc="1" locked="0" layoutInCell="1" allowOverlap="1" wp14:anchorId="6941B477" wp14:editId="25B7DBD5">
            <wp:simplePos x="0" y="0"/>
            <wp:positionH relativeFrom="margin">
              <wp:posOffset>2197735</wp:posOffset>
            </wp:positionH>
            <wp:positionV relativeFrom="paragraph">
              <wp:posOffset>2571115</wp:posOffset>
            </wp:positionV>
            <wp:extent cx="4074160" cy="3088640"/>
            <wp:effectExtent l="0" t="0" r="2540" b="0"/>
            <wp:wrapTight wrapText="bothSides">
              <wp:wrapPolygon edited="0">
                <wp:start x="0" y="0"/>
                <wp:lineTo x="0" y="21449"/>
                <wp:lineTo x="21512" y="21449"/>
                <wp:lineTo x="21512" y="0"/>
                <wp:lineTo x="0" y="0"/>
              </wp:wrapPolygon>
            </wp:wrapTight>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074160" cy="308864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96480" behindDoc="1" locked="0" layoutInCell="1" allowOverlap="1" wp14:anchorId="32B2C4D9" wp14:editId="553944F5">
            <wp:simplePos x="0" y="0"/>
            <wp:positionH relativeFrom="margin">
              <wp:posOffset>2536132</wp:posOffset>
            </wp:positionH>
            <wp:positionV relativeFrom="paragraph">
              <wp:posOffset>160193</wp:posOffset>
            </wp:positionV>
            <wp:extent cx="3740150" cy="2400300"/>
            <wp:effectExtent l="0" t="0" r="0" b="0"/>
            <wp:wrapTight wrapText="bothSides">
              <wp:wrapPolygon edited="0">
                <wp:start x="0" y="0"/>
                <wp:lineTo x="0" y="21429"/>
                <wp:lineTo x="21453" y="21429"/>
                <wp:lineTo x="21453" y="0"/>
                <wp:lineTo x="0" y="0"/>
              </wp:wrapPolygon>
            </wp:wrapTight>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740150" cy="2400300"/>
                    </a:xfrm>
                    <a:prstGeom prst="rect">
                      <a:avLst/>
                    </a:prstGeom>
                    <a:noFill/>
                  </pic:spPr>
                </pic:pic>
              </a:graphicData>
            </a:graphic>
            <wp14:sizeRelH relativeFrom="margin">
              <wp14:pctWidth>0</wp14:pctWidth>
            </wp14:sizeRelH>
            <wp14:sizeRelV relativeFrom="margin">
              <wp14:pctHeight>0</wp14:pctHeight>
            </wp14:sizeRelV>
          </wp:anchor>
        </w:drawing>
      </w:r>
      <w:r w:rsidR="004F2E9D" w:rsidRPr="004F2E9D">
        <w:rPr>
          <w:b/>
          <w:bCs/>
        </w:rPr>
        <w:t>Exhaust</w:t>
      </w:r>
      <w:r w:rsidR="004F2E9D">
        <w:rPr>
          <w:b/>
          <w:bCs/>
        </w:rPr>
        <w:t xml:space="preserve">: </w:t>
      </w:r>
      <w:r w:rsidR="00C12CC4" w:rsidRPr="00C12CC4">
        <w:t>Tensile</w:t>
      </w:r>
      <w:r w:rsidR="00C12CC4">
        <w:t xml:space="preserve"> force, the exhaust gases are occupying the cylinder therefore there is a small opposing force which the rod meets but not as high as the vacuum process occurring due to lower pressure outside the engine where the gases are trying to escape to. This means there is not much of a force being exerted to the rod during this cycle however at the top of the exhaust stroke the rod will be stretched due to the mass of the piston pulling up on the </w:t>
      </w:r>
      <w:proofErr w:type="spellStart"/>
      <w:r w:rsidR="00C12CC4">
        <w:t>rod</w:t>
      </w:r>
      <w:proofErr w:type="spellEnd"/>
      <w:r w:rsidR="00C12CC4">
        <w:t>.</w:t>
      </w:r>
    </w:p>
    <w:p w14:paraId="118981C2" w14:textId="01E7E992" w:rsidR="00031784" w:rsidRDefault="001B5428" w:rsidP="00031784">
      <w:r>
        <w:rPr>
          <w:noProof/>
        </w:rPr>
        <mc:AlternateContent>
          <mc:Choice Requires="wps">
            <w:drawing>
              <wp:anchor distT="0" distB="0" distL="114300" distR="114300" simplePos="0" relativeHeight="251802624" behindDoc="0" locked="0" layoutInCell="1" allowOverlap="1" wp14:anchorId="5040ED24" wp14:editId="1F21BDB8">
                <wp:simplePos x="0" y="0"/>
                <wp:positionH relativeFrom="column">
                  <wp:posOffset>621323</wp:posOffset>
                </wp:positionH>
                <wp:positionV relativeFrom="paragraph">
                  <wp:posOffset>157871</wp:posOffset>
                </wp:positionV>
                <wp:extent cx="1477108" cy="498231"/>
                <wp:effectExtent l="0" t="0" r="0" b="0"/>
                <wp:wrapNone/>
                <wp:docPr id="255" name="Text Box 255"/>
                <wp:cNvGraphicFramePr/>
                <a:graphic xmlns:a="http://schemas.openxmlformats.org/drawingml/2006/main">
                  <a:graphicData uri="http://schemas.microsoft.com/office/word/2010/wordprocessingShape">
                    <wps:wsp>
                      <wps:cNvSpPr txBox="1"/>
                      <wps:spPr>
                        <a:xfrm>
                          <a:off x="0" y="0"/>
                          <a:ext cx="1477108" cy="498231"/>
                        </a:xfrm>
                        <a:prstGeom prst="rect">
                          <a:avLst/>
                        </a:prstGeom>
                        <a:noFill/>
                        <a:ln w="6350">
                          <a:noFill/>
                        </a:ln>
                      </wps:spPr>
                      <wps:txbx>
                        <w:txbxContent>
                          <w:p w14:paraId="29E7B8AA" w14:textId="15FF81B4" w:rsidR="0030217F" w:rsidRDefault="0030217F">
                            <w:r>
                              <w:t>Peak compression force, at combustion.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0ED24" id="Text Box 255" o:spid="_x0000_s1067" type="#_x0000_t202" style="position:absolute;margin-left:48.9pt;margin-top:12.45pt;width:116.3pt;height:39.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" filled="f" stroked="f" strokeweight=".5pt">
                <v:textbox>
                  <w:txbxContent>
                    <w:p w14:paraId="29E7B8AA" w14:textId="15FF81B4" w:rsidR="0030217F" w:rsidRDefault="0030217F">
                      <w:r>
                        <w:t>Peak compression force, at combustion.</w:t>
                      </w:r>
                    </w:p>
                  </w:txbxContent>
                </v:textbox>
              </v:shape>
            </w:pict>
          </mc:Fallback>
        </mc:AlternateContent>
      </w:r>
      <w:r>
        <w:rPr>
          <w:noProof/>
        </w:rPr>
        <mc:AlternateContent>
          <mc:Choice Requires="wps">
            <w:drawing>
              <wp:anchor distT="0" distB="0" distL="114300" distR="114300" simplePos="0" relativeHeight="251801600" behindDoc="0" locked="0" layoutInCell="1" allowOverlap="1" wp14:anchorId="3CFF89DB" wp14:editId="45B68D27">
                <wp:simplePos x="0" y="0"/>
                <wp:positionH relativeFrom="column">
                  <wp:posOffset>1828800</wp:posOffset>
                </wp:positionH>
                <wp:positionV relativeFrom="paragraph">
                  <wp:posOffset>-1856</wp:posOffset>
                </wp:positionV>
                <wp:extent cx="2432050" cy="317988"/>
                <wp:effectExtent l="0" t="57150" r="25400" b="25400"/>
                <wp:wrapNone/>
                <wp:docPr id="248" name="Straight Arrow Connector 248"/>
                <wp:cNvGraphicFramePr/>
                <a:graphic xmlns:a="http://schemas.openxmlformats.org/drawingml/2006/main">
                  <a:graphicData uri="http://schemas.microsoft.com/office/word/2010/wordprocessingShape">
                    <wps:wsp>
                      <wps:cNvCnPr/>
                      <wps:spPr>
                        <a:xfrm flipV="1">
                          <a:off x="0" y="0"/>
                          <a:ext cx="2432050" cy="31798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CBE818" id="_x0000_t32" coordsize="21600,21600" o:spt="32" o:oned="t" path="m,l21600,21600e" filled="f">
                <v:path arrowok="t" fillok="f" o:connecttype="none"/>
                <o:lock v:ext="edit" shapetype="t"/>
              </v:shapetype>
              <v:shape id="Straight Arrow Connector 248" o:spid="_x0000_s1026" type="#_x0000_t32" style="position:absolute;margin-left:2in;margin-top:-.15pt;width:191.5pt;height:25.05pt;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" strokecolor="black [3213]" strokeweight=".5pt">
                <v:stroke endarrow="block" joinstyle="miter"/>
              </v:shape>
            </w:pict>
          </mc:Fallback>
        </mc:AlternateContent>
      </w:r>
    </w:p>
    <w:p w14:paraId="5812952E" w14:textId="56C880AF" w:rsidR="00031784" w:rsidRDefault="00031784" w:rsidP="00031784"/>
    <w:p w14:paraId="41DFE34F" w14:textId="2AB47521" w:rsidR="00481D94" w:rsidRDefault="001B5428" w:rsidP="00481D94">
      <w:r>
        <w:rPr>
          <w:noProof/>
        </w:rPr>
        <mc:AlternateContent>
          <mc:Choice Requires="wps">
            <w:drawing>
              <wp:anchor distT="0" distB="0" distL="114300" distR="114300" simplePos="0" relativeHeight="251798528" behindDoc="0" locked="0" layoutInCell="1" allowOverlap="1" wp14:anchorId="0D423807" wp14:editId="3B43AE6D">
                <wp:simplePos x="0" y="0"/>
                <wp:positionH relativeFrom="column">
                  <wp:posOffset>2327031</wp:posOffset>
                </wp:positionH>
                <wp:positionV relativeFrom="paragraph">
                  <wp:posOffset>19880</wp:posOffset>
                </wp:positionV>
                <wp:extent cx="216877" cy="1312985"/>
                <wp:effectExtent l="0" t="0" r="12065" b="20955"/>
                <wp:wrapNone/>
                <wp:docPr id="244" name="Oval 244"/>
                <wp:cNvGraphicFramePr/>
                <a:graphic xmlns:a="http://schemas.openxmlformats.org/drawingml/2006/main">
                  <a:graphicData uri="http://schemas.microsoft.com/office/word/2010/wordprocessingShape">
                    <wps:wsp>
                      <wps:cNvSpPr/>
                      <wps:spPr>
                        <a:xfrm>
                          <a:off x="0" y="0"/>
                          <a:ext cx="216877" cy="131298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675C0F" w14:textId="77777777" w:rsidR="0030217F" w:rsidRDefault="0030217F" w:rsidP="00DC144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D423807" id="Oval 244" o:spid="_x0000_s1068" style="position:absolute;margin-left:183.25pt;margin-top:1.55pt;width:17.1pt;height:103.4pt;z-index:251798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" filled="f" strokecolor="red" strokeweight="1pt">
                <v:stroke joinstyle="miter"/>
                <v:textbox>
                  <w:txbxContent>
                    <w:p w14:paraId="7F675C0F" w14:textId="77777777" w:rsidR="0030217F" w:rsidRDefault="0030217F" w:rsidP="00DC1444">
                      <w:pPr>
                        <w:jc w:val="center"/>
                      </w:pPr>
                    </w:p>
                  </w:txbxContent>
                </v:textbox>
              </v:oval>
            </w:pict>
          </mc:Fallback>
        </mc:AlternateContent>
      </w:r>
    </w:p>
    <w:p w14:paraId="7CADF568" w14:textId="67FE49F8" w:rsidR="00481D94" w:rsidRDefault="001B5428" w:rsidP="00481D94">
      <w:r>
        <w:rPr>
          <w:noProof/>
        </w:rPr>
        <mc:AlternateContent>
          <mc:Choice Requires="wps">
            <w:drawing>
              <wp:anchor distT="0" distB="0" distL="114300" distR="114300" simplePos="0" relativeHeight="251806720" behindDoc="0" locked="0" layoutInCell="1" allowOverlap="1" wp14:anchorId="3C7ECCA0" wp14:editId="27203BB3">
                <wp:simplePos x="0" y="0"/>
                <wp:positionH relativeFrom="column">
                  <wp:posOffset>392723</wp:posOffset>
                </wp:positionH>
                <wp:positionV relativeFrom="paragraph">
                  <wp:posOffset>120551</wp:posOffset>
                </wp:positionV>
                <wp:extent cx="1477108" cy="779585"/>
                <wp:effectExtent l="0" t="0" r="0" b="1905"/>
                <wp:wrapNone/>
                <wp:docPr id="276" name="Text Box 276"/>
                <wp:cNvGraphicFramePr/>
                <a:graphic xmlns:a="http://schemas.openxmlformats.org/drawingml/2006/main">
                  <a:graphicData uri="http://schemas.microsoft.com/office/word/2010/wordprocessingShape">
                    <wps:wsp>
                      <wps:cNvSpPr txBox="1"/>
                      <wps:spPr>
                        <a:xfrm>
                          <a:off x="0" y="0"/>
                          <a:ext cx="1477108" cy="779585"/>
                        </a:xfrm>
                        <a:prstGeom prst="rect">
                          <a:avLst/>
                        </a:prstGeom>
                        <a:noFill/>
                        <a:ln w="6350">
                          <a:noFill/>
                        </a:ln>
                      </wps:spPr>
                      <wps:txbx>
                        <w:txbxContent>
                          <w:p w14:paraId="4C50C0E1" w14:textId="1A9F09A9" w:rsidR="0030217F" w:rsidRDefault="0030217F" w:rsidP="001B5428">
                            <w:r>
                              <w:t>Peak tensile force, at peak inertia from piston.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ECCA0" id="Text Box 276" o:spid="_x0000_s1069" type="#_x0000_t202" style="position:absolute;margin-left:30.9pt;margin-top:9.5pt;width:116.3pt;height:61.4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" filled="f" stroked="f" strokeweight=".5pt">
                <v:textbox>
                  <w:txbxContent>
                    <w:p w14:paraId="4C50C0E1" w14:textId="1A9F09A9" w:rsidR="0030217F" w:rsidRDefault="0030217F" w:rsidP="001B5428">
                      <w:r>
                        <w:t>Peak tensile force, at peak inertia from piston.</w:t>
                      </w:r>
                    </w:p>
                  </w:txbxContent>
                </v:textbox>
              </v:shape>
            </w:pict>
          </mc:Fallback>
        </mc:AlternateContent>
      </w:r>
    </w:p>
    <w:p w14:paraId="7F26D94E" w14:textId="5CA9F584" w:rsidR="00BD6273" w:rsidRDefault="001B5428">
      <w:pPr>
        <w:suppressAutoHyphens w:val="0"/>
        <w:spacing w:line="244" w:lineRule="auto"/>
        <w:rPr>
          <w:rFonts w:eastAsia="Times New Roman"/>
          <w:b/>
          <w:bCs/>
          <w:color w:val="2F5496"/>
          <w:sz w:val="32"/>
          <w:szCs w:val="32"/>
        </w:rPr>
      </w:pPr>
      <w:r>
        <w:rPr>
          <w:noProof/>
        </w:rPr>
        <mc:AlternateContent>
          <mc:Choice Requires="wps">
            <w:drawing>
              <wp:anchor distT="0" distB="0" distL="114300" distR="114300" simplePos="0" relativeHeight="251804672" behindDoc="0" locked="0" layoutInCell="1" allowOverlap="1" wp14:anchorId="66862540" wp14:editId="43F77B04">
                <wp:simplePos x="0" y="0"/>
                <wp:positionH relativeFrom="column">
                  <wp:posOffset>1693985</wp:posOffset>
                </wp:positionH>
                <wp:positionV relativeFrom="paragraph">
                  <wp:posOffset>15778</wp:posOffset>
                </wp:positionV>
                <wp:extent cx="626696" cy="45719"/>
                <wp:effectExtent l="0" t="38100" r="40640" b="88265"/>
                <wp:wrapNone/>
                <wp:docPr id="275" name="Straight Arrow Connector 275"/>
                <wp:cNvGraphicFramePr/>
                <a:graphic xmlns:a="http://schemas.openxmlformats.org/drawingml/2006/main">
                  <a:graphicData uri="http://schemas.microsoft.com/office/word/2010/wordprocessingShape">
                    <wps:wsp>
                      <wps:cNvCnPr/>
                      <wps:spPr>
                        <a:xfrm>
                          <a:off x="0" y="0"/>
                          <a:ext cx="626696"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E4F198" id="Straight Arrow Connector 275" o:spid="_x0000_s1026" type="#_x0000_t32" style="position:absolute;margin-left:133.4pt;margin-top:1.25pt;width:49.35pt;height:3.6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" strokecolor="black [3213]" strokeweight=".5pt">
                <v:stroke endarrow="block" joinstyle="miter"/>
              </v:shape>
            </w:pict>
          </mc:Fallback>
        </mc:AlternateContent>
      </w:r>
    </w:p>
    <w:p w14:paraId="0864AB82" w14:textId="6A9E3375" w:rsidR="00BD6273" w:rsidRDefault="00BD6273">
      <w:pPr>
        <w:suppressAutoHyphens w:val="0"/>
        <w:spacing w:line="244" w:lineRule="auto"/>
        <w:rPr>
          <w:rFonts w:eastAsia="Times New Roman"/>
          <w:b/>
          <w:bCs/>
          <w:color w:val="2F5496"/>
          <w:sz w:val="32"/>
          <w:szCs w:val="32"/>
        </w:rPr>
      </w:pPr>
    </w:p>
    <w:p w14:paraId="38917F9C" w14:textId="33961F27" w:rsidR="00BD6273" w:rsidRDefault="00BD6273">
      <w:pPr>
        <w:suppressAutoHyphens w:val="0"/>
        <w:spacing w:line="244" w:lineRule="auto"/>
        <w:rPr>
          <w:rFonts w:eastAsia="Times New Roman"/>
          <w:b/>
          <w:bCs/>
          <w:color w:val="2F5496"/>
          <w:sz w:val="32"/>
          <w:szCs w:val="32"/>
        </w:rPr>
      </w:pPr>
    </w:p>
    <w:p w14:paraId="093E2434" w14:textId="624264BF" w:rsidR="00985ED0" w:rsidRDefault="00985ED0">
      <w:pPr>
        <w:suppressAutoHyphens w:val="0"/>
        <w:spacing w:line="244" w:lineRule="auto"/>
        <w:rPr>
          <w:rFonts w:eastAsia="Times New Roman"/>
          <w:b/>
          <w:bCs/>
          <w:color w:val="2F5496"/>
          <w:sz w:val="32"/>
          <w:szCs w:val="32"/>
        </w:rPr>
      </w:pPr>
    </w:p>
    <w:p w14:paraId="37954706" w14:textId="41EEDB40" w:rsidR="0014779E" w:rsidRDefault="004B1780" w:rsidP="00C05614">
      <w:pPr>
        <w:pStyle w:val="Heading1"/>
        <w:rPr>
          <w:b/>
          <w:bCs/>
        </w:rPr>
      </w:pPr>
      <w:bookmarkStart w:id="55" w:name="_Toc23680835"/>
      <w:r>
        <w:rPr>
          <w:b/>
          <w:bCs/>
        </w:rPr>
        <w:lastRenderedPageBreak/>
        <w:t>Appendix of Further Work</w:t>
      </w:r>
      <w:bookmarkEnd w:id="55"/>
    </w:p>
    <w:p w14:paraId="4DA806B9" w14:textId="1C6F51F8" w:rsidR="00C12CC4" w:rsidRDefault="00246BED" w:rsidP="00246BED">
      <w:pPr>
        <w:pStyle w:val="Heading2"/>
        <w:rPr>
          <w:b/>
          <w:bCs/>
        </w:rPr>
      </w:pPr>
      <w:bookmarkStart w:id="56" w:name="_Toc23680836"/>
      <w:r w:rsidRPr="00246BED">
        <w:rPr>
          <w:b/>
          <w:bCs/>
        </w:rPr>
        <w:t>Frictional Model</w:t>
      </w:r>
      <w:bookmarkEnd w:id="56"/>
    </w:p>
    <w:p w14:paraId="75A848EB" w14:textId="33863BE3" w:rsidR="00C05994" w:rsidRPr="00C05994" w:rsidRDefault="00C05994" w:rsidP="00E136B9"/>
    <w:p w14:paraId="7DB08AC9" w14:textId="441408A9" w:rsidR="00246BED" w:rsidRDefault="00C05994" w:rsidP="00574BCA">
      <w:pPr>
        <w:pStyle w:val="Heading3"/>
        <w:rPr>
          <w:b/>
          <w:bCs/>
        </w:rPr>
      </w:pPr>
      <w:bookmarkStart w:id="57" w:name="_Toc23680837"/>
      <w:r w:rsidRPr="00C05994">
        <w:rPr>
          <w:b/>
          <w:bCs/>
        </w:rPr>
        <w:t>Methodology</w:t>
      </w:r>
      <w:bookmarkEnd w:id="57"/>
    </w:p>
    <w:p w14:paraId="16DAA511" w14:textId="77777777" w:rsidR="00E136B9" w:rsidRPr="00E136B9" w:rsidRDefault="00E136B9" w:rsidP="00574BCA">
      <w:pPr>
        <w:rPr>
          <w:b/>
          <w:bCs/>
        </w:rPr>
      </w:pPr>
      <w:r w:rsidRPr="00E136B9">
        <w:rPr>
          <w:b/>
          <w:bCs/>
        </w:rPr>
        <w:t>Where:</w:t>
      </w:r>
    </w:p>
    <w:p w14:paraId="4F9D1B27" w14:textId="2E12CAFC" w:rsidR="00E136B9" w:rsidRDefault="00E136B9" w:rsidP="00574BCA">
      <w:r>
        <w:rPr>
          <w:rFonts w:hint="eastAsia"/>
        </w:rPr>
        <w:t>φ</w:t>
      </w:r>
      <w:r>
        <w:t xml:space="preserve"> = Rod angle</w:t>
      </w:r>
    </w:p>
    <w:p w14:paraId="2201F02D" w14:textId="3398F898" w:rsidR="00E136B9" w:rsidRDefault="00E136B9" w:rsidP="00574BCA">
      <m:oMath>
        <m:r>
          <w:rPr>
            <w:rFonts w:ascii="Cambria Math" w:hAnsi="Cambria Math"/>
          </w:rPr>
          <m:t>μ</m:t>
        </m:r>
      </m:oMath>
      <w:r>
        <w:t xml:space="preserve"> = Co-efficient of friction</w:t>
      </w:r>
    </w:p>
    <w:p w14:paraId="2D406BE4" w14:textId="5E622C24" w:rsidR="00574BCA" w:rsidRDefault="00574BCA" w:rsidP="00574BCA">
      <w:r>
        <w:t>P = Cylinder pressure (N/m</w:t>
      </w:r>
      <w:r w:rsidRPr="00574BCA">
        <w:rPr>
          <w:vertAlign w:val="superscript"/>
        </w:rPr>
        <w:t>2</w:t>
      </w:r>
      <w:r>
        <w:t>)</w:t>
      </w:r>
    </w:p>
    <w:p w14:paraId="7744499A" w14:textId="086C9F8B" w:rsidR="00574BCA" w:rsidRPr="00E136B9" w:rsidRDefault="00574BCA" w:rsidP="00574BCA">
      <w:r>
        <w:t>H = Height of piston ring</w:t>
      </w:r>
    </w:p>
    <w:p w14:paraId="368E3B16" w14:textId="11EF64F6" w:rsidR="00524677" w:rsidRDefault="00E136B9" w:rsidP="00574BCA">
      <w:pPr>
        <w:rPr>
          <w:b/>
          <w:bCs/>
          <w:u w:val="single"/>
        </w:rPr>
      </w:pPr>
      <w:r w:rsidRPr="00E136B9">
        <w:rPr>
          <w:b/>
          <w:bCs/>
          <w:u w:val="single"/>
        </w:rPr>
        <w:t>Skirt friction</w:t>
      </w:r>
    </w:p>
    <w:p w14:paraId="6D08F2A6" w14:textId="45D0BEB5" w:rsidR="00E136B9" w:rsidRDefault="00E136B9" w:rsidP="00574BCA">
      <w:r>
        <w:t>First step was to find the side force:</w:t>
      </w:r>
    </w:p>
    <w:p w14:paraId="743111DF" w14:textId="320F9AE1" w:rsidR="00E136B9" w:rsidRPr="00E136B9" w:rsidRDefault="00DB7B9A" w:rsidP="00574BCA">
      <m:oMathPara>
        <m:oMath>
          <m:sSub>
            <m:sSubPr>
              <m:ctrlPr>
                <w:rPr>
                  <w:rFonts w:ascii="Cambria Math" w:hAnsi="Cambria Math"/>
                  <w:i/>
                </w:rPr>
              </m:ctrlPr>
            </m:sSubPr>
            <m:e>
              <m:r>
                <w:rPr>
                  <w:rFonts w:ascii="Cambria Math" w:hAnsi="Cambria Math"/>
                </w:rPr>
                <m:t>F</m:t>
              </m:r>
            </m:e>
            <m:sub>
              <m:r>
                <w:rPr>
                  <w:rFonts w:ascii="Cambria Math" w:hAnsi="Cambria Math"/>
                </w:rPr>
                <m:t>Side</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Net</m:t>
              </m:r>
            </m:sub>
          </m:sSub>
          <m:r>
            <w:rPr>
              <w:rFonts w:ascii="Cambria Math" w:hAnsi="Cambria Math"/>
            </w:rPr>
            <m:t>∙</m:t>
          </m:r>
          <m:func>
            <m:funcPr>
              <m:ctrlPr>
                <w:rPr>
                  <w:rFonts w:ascii="Cambria Math" w:hAnsi="Cambria Math"/>
                  <w:i/>
                </w:rPr>
              </m:ctrlPr>
            </m:funcPr>
            <m:fName>
              <m:r>
                <m:rPr>
                  <m:sty m:val="p"/>
                </m:rPr>
                <w:rPr>
                  <w:rFonts w:ascii="Cambria Math" w:hAnsi="Cambria Math"/>
                </w:rPr>
                <m:t>tan</m:t>
              </m:r>
            </m:fName>
            <m:e>
              <m:r>
                <w:rPr>
                  <w:rFonts w:ascii="Cambria Math" w:hAnsi="Cambria Math"/>
                </w:rPr>
                <m:t>φ</m:t>
              </m:r>
            </m:e>
          </m:func>
        </m:oMath>
      </m:oMathPara>
    </w:p>
    <w:p w14:paraId="7CE9D2C7" w14:textId="778BFDD5" w:rsidR="00E136B9" w:rsidRDefault="00E136B9" w:rsidP="00574BCA">
      <w:r>
        <w:t>To find friction from side of piston (skirt):</w:t>
      </w:r>
    </w:p>
    <w:p w14:paraId="5095BDA7" w14:textId="327A4DF6" w:rsidR="00E136B9" w:rsidRPr="00E136B9" w:rsidRDefault="00DB7B9A" w:rsidP="00574BCA">
      <m:oMathPara>
        <m:oMath>
          <m:sSub>
            <m:sSubPr>
              <m:ctrlPr>
                <w:rPr>
                  <w:rFonts w:ascii="Cambria Math" w:hAnsi="Cambria Math"/>
                  <w:i/>
                </w:rPr>
              </m:ctrlPr>
            </m:sSubPr>
            <m:e>
              <m:r>
                <w:rPr>
                  <w:rFonts w:ascii="Cambria Math" w:hAnsi="Cambria Math"/>
                </w:rPr>
                <m:t>F</m:t>
              </m:r>
            </m:e>
            <m:sub>
              <m:r>
                <w:rPr>
                  <w:rFonts w:ascii="Cambria Math" w:hAnsi="Cambria Math"/>
                </w:rPr>
                <m:t>Skirt Friction</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 xml:space="preserve">Side </m:t>
              </m:r>
            </m:sub>
          </m:sSub>
          <m:r>
            <w:rPr>
              <w:rFonts w:ascii="Cambria Math" w:hAnsi="Cambria Math"/>
            </w:rPr>
            <m:t>∙ μ</m:t>
          </m:r>
        </m:oMath>
      </m:oMathPara>
    </w:p>
    <w:p w14:paraId="190DAFD6" w14:textId="3137DCF5" w:rsidR="00E136B9" w:rsidRDefault="00E136B9" w:rsidP="00574BCA">
      <w:r>
        <w:t>Work done by skirt friction:</w:t>
      </w:r>
    </w:p>
    <w:p w14:paraId="47248396" w14:textId="1561474E" w:rsidR="00E136B9" w:rsidRPr="00E136B9" w:rsidRDefault="00DE3A30" w:rsidP="00574BCA">
      <m:oMathPara>
        <m:oMath>
          <m:r>
            <w:rPr>
              <w:rFonts w:ascii="Cambria Math" w:hAnsi="Cambria Math"/>
            </w:rPr>
            <m:t>Work Done (Joules) =</m:t>
          </m:r>
          <m:f>
            <m:fPr>
              <m:ctrlPr>
                <w:rPr>
                  <w:rFonts w:ascii="Cambria Math" w:hAnsi="Cambria Math"/>
                  <w:i/>
                </w:rPr>
              </m:ctrlPr>
            </m:fPr>
            <m:num>
              <m:sSub>
                <m:sSubPr>
                  <m:ctrlPr>
                    <w:rPr>
                      <w:rFonts w:ascii="Cambria Math" w:hAnsi="Cambria Math"/>
                      <w:i/>
                    </w:rPr>
                  </m:ctrlPr>
                </m:sSubPr>
                <m:e>
                  <m:sSub>
                    <m:sSubPr>
                      <m:ctrlPr>
                        <w:rPr>
                          <w:rFonts w:ascii="Cambria Math" w:hAnsi="Cambria Math"/>
                          <w:i/>
                        </w:rPr>
                      </m:ctrlPr>
                    </m:sSubPr>
                    <m:e>
                      <m:r>
                        <w:rPr>
                          <w:rFonts w:ascii="Cambria Math" w:hAnsi="Cambria Math"/>
                        </w:rPr>
                        <m:t>F</m:t>
                      </m:r>
                    </m:e>
                    <m:sub>
                      <m:r>
                        <w:rPr>
                          <w:rFonts w:ascii="Cambria Math" w:hAnsi="Cambria Math"/>
                        </w:rPr>
                        <m:t>Skirt Friction</m:t>
                      </m:r>
                    </m:sub>
                  </m:sSub>
                </m:e>
                <m:sub>
                  <m:r>
                    <w:rPr>
                      <w:rFonts w:ascii="Cambria Math" w:hAnsi="Cambria Math"/>
                    </w:rPr>
                    <m:t>1</m:t>
                  </m:r>
                </m:sub>
              </m:sSub>
              <m:r>
                <w:rPr>
                  <w:rFonts w:ascii="Cambria Math" w:hAnsi="Cambria Math"/>
                </w:rPr>
                <m:t>+</m:t>
              </m:r>
              <m:sSub>
                <m:sSubPr>
                  <m:ctrlPr>
                    <w:rPr>
                      <w:rFonts w:ascii="Cambria Math" w:hAnsi="Cambria Math"/>
                      <w:i/>
                    </w:rPr>
                  </m:ctrlPr>
                </m:sSubPr>
                <m:e>
                  <m:sSub>
                    <m:sSubPr>
                      <m:ctrlPr>
                        <w:rPr>
                          <w:rFonts w:ascii="Cambria Math" w:hAnsi="Cambria Math"/>
                          <w:i/>
                        </w:rPr>
                      </m:ctrlPr>
                    </m:sSubPr>
                    <m:e>
                      <m:r>
                        <w:rPr>
                          <w:rFonts w:ascii="Cambria Math" w:hAnsi="Cambria Math"/>
                        </w:rPr>
                        <m:t>F</m:t>
                      </m:r>
                    </m:e>
                    <m:sub>
                      <m:r>
                        <w:rPr>
                          <w:rFonts w:ascii="Cambria Math" w:hAnsi="Cambria Math"/>
                        </w:rPr>
                        <m:t>Skirt Friction</m:t>
                      </m:r>
                    </m:sub>
                  </m:sSub>
                </m:e>
                <m:sub>
                  <m:r>
                    <w:rPr>
                      <w:rFonts w:ascii="Cambria Math" w:hAnsi="Cambria Math"/>
                    </w:rPr>
                    <m:t>2</m:t>
                  </m:r>
                </m:sub>
              </m:sSub>
            </m:num>
            <m:den>
              <m:sSub>
                <m:sSubPr>
                  <m:ctrlPr>
                    <w:rPr>
                      <w:rFonts w:ascii="Cambria Math" w:hAnsi="Cambria Math"/>
                      <w:i/>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1</m:t>
                  </m:r>
                </m:sub>
              </m:sSub>
            </m:den>
          </m:f>
        </m:oMath>
      </m:oMathPara>
    </w:p>
    <w:p w14:paraId="460B3075" w14:textId="453FE213" w:rsidR="00E136B9" w:rsidRPr="00E136B9" w:rsidRDefault="00E136B9" w:rsidP="00574BCA">
      <w:pPr>
        <w:rPr>
          <w:b/>
          <w:bCs/>
          <w:u w:val="single"/>
        </w:rPr>
      </w:pPr>
      <w:r w:rsidRPr="00E136B9">
        <w:rPr>
          <w:b/>
          <w:bCs/>
          <w:u w:val="single"/>
        </w:rPr>
        <w:t>Ring Friction</w:t>
      </w:r>
    </w:p>
    <w:p w14:paraId="2FACD91B" w14:textId="7E00AA49" w:rsidR="00524677" w:rsidRDefault="00574BCA" w:rsidP="00574BCA">
      <w:r>
        <w:t>The radial force of the ring being pushed out from the piston due to gas force:</w:t>
      </w:r>
    </w:p>
    <w:p w14:paraId="7A91B677" w14:textId="2FE8C3DB" w:rsidR="00574BCA" w:rsidRDefault="00DB7B9A" w:rsidP="00574BCA">
      <m:oMathPara>
        <m:oMath>
          <m:sSub>
            <m:sSubPr>
              <m:ctrlPr>
                <w:rPr>
                  <w:rFonts w:ascii="Cambria Math" w:hAnsi="Cambria Math"/>
                  <w:i/>
                </w:rPr>
              </m:ctrlPr>
            </m:sSubPr>
            <m:e>
              <m:r>
                <w:rPr>
                  <w:rFonts w:ascii="Cambria Math" w:hAnsi="Cambria Math"/>
                </w:rPr>
                <m:t>F</m:t>
              </m:r>
            </m:e>
            <m:sub>
              <m:r>
                <w:rPr>
                  <w:rFonts w:ascii="Cambria Math" w:hAnsi="Cambria Math"/>
                </w:rPr>
                <m:t>Radial</m:t>
              </m:r>
            </m:sub>
          </m:sSub>
          <m:r>
            <w:rPr>
              <w:rFonts w:ascii="Cambria Math" w:hAnsi="Cambria Math"/>
            </w:rPr>
            <m:t xml:space="preserve"> (N)= P∙Surface area of rings contact on cylinder</m:t>
          </m:r>
        </m:oMath>
      </m:oMathPara>
    </w:p>
    <w:p w14:paraId="6404460B" w14:textId="23E75DCC" w:rsidR="00524677" w:rsidRDefault="00DB7B9A" w:rsidP="00574BCA">
      <m:oMathPara>
        <m:oMath>
          <m:sSub>
            <m:sSubPr>
              <m:ctrlPr>
                <w:rPr>
                  <w:rFonts w:ascii="Cambria Math" w:hAnsi="Cambria Math"/>
                  <w:i/>
                </w:rPr>
              </m:ctrlPr>
            </m:sSubPr>
            <m:e>
              <m:r>
                <w:rPr>
                  <w:rFonts w:ascii="Cambria Math" w:hAnsi="Cambria Math"/>
                </w:rPr>
                <m:t>F</m:t>
              </m:r>
            </m:e>
            <m:sub>
              <m:r>
                <w:rPr>
                  <w:rFonts w:ascii="Cambria Math" w:hAnsi="Cambria Math"/>
                </w:rPr>
                <m:t>Radial</m:t>
              </m:r>
            </m:sub>
          </m:sSub>
          <m:r>
            <w:rPr>
              <w:rFonts w:ascii="Cambria Math" w:hAnsi="Cambria Math"/>
            </w:rPr>
            <m:t xml:space="preserve">=P∙ </m:t>
          </m:r>
          <m:d>
            <m:dPr>
              <m:ctrlPr>
                <w:rPr>
                  <w:rFonts w:ascii="Cambria Math" w:hAnsi="Cambria Math"/>
                  <w:i/>
                </w:rPr>
              </m:ctrlPr>
            </m:dPr>
            <m:e>
              <m:r>
                <w:rPr>
                  <w:rFonts w:ascii="Cambria Math" w:hAnsi="Cambria Math"/>
                </w:rPr>
                <m:t>π∙bore∙H</m:t>
              </m:r>
            </m:e>
          </m:d>
        </m:oMath>
      </m:oMathPara>
    </w:p>
    <w:p w14:paraId="03648D9A" w14:textId="7E02745D" w:rsidR="00524677" w:rsidRDefault="00574BCA" w:rsidP="00574BCA">
      <w:r>
        <w:t xml:space="preserve">To find friction from piston ring: </w:t>
      </w:r>
    </w:p>
    <w:p w14:paraId="3F371F27" w14:textId="05F94D05" w:rsidR="00574BCA" w:rsidRPr="00574BCA" w:rsidRDefault="00DB7B9A" w:rsidP="00574BCA">
      <m:oMathPara>
        <m:oMath>
          <m:sSub>
            <m:sSubPr>
              <m:ctrlPr>
                <w:rPr>
                  <w:rFonts w:ascii="Cambria Math" w:hAnsi="Cambria Math"/>
                  <w:i/>
                </w:rPr>
              </m:ctrlPr>
            </m:sSubPr>
            <m:e>
              <m:r>
                <w:rPr>
                  <w:rFonts w:ascii="Cambria Math" w:hAnsi="Cambria Math"/>
                </w:rPr>
                <m:t>F</m:t>
              </m:r>
            </m:e>
            <m:sub>
              <m:r>
                <w:rPr>
                  <w:rFonts w:ascii="Cambria Math" w:hAnsi="Cambria Math"/>
                </w:rPr>
                <m:t>Ring Friction</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 xml:space="preserve">Radial </m:t>
              </m:r>
            </m:sub>
          </m:sSub>
          <m:r>
            <w:rPr>
              <w:rFonts w:ascii="Cambria Math" w:hAnsi="Cambria Math"/>
            </w:rPr>
            <m:t>∙ μ</m:t>
          </m:r>
        </m:oMath>
      </m:oMathPara>
    </w:p>
    <w:p w14:paraId="480C791B" w14:textId="67E1B8B8" w:rsidR="00574BCA" w:rsidRDefault="00574BCA" w:rsidP="00574BCA">
      <w:r>
        <w:t xml:space="preserve">Work done by </w:t>
      </w:r>
      <w:r w:rsidR="009F3B8F">
        <w:t>ring friction:</w:t>
      </w:r>
    </w:p>
    <w:p w14:paraId="59784C19" w14:textId="66B3BDCB" w:rsidR="009F3B8F" w:rsidRPr="009F3B8F" w:rsidRDefault="009F3B8F" w:rsidP="00574BCA">
      <m:oMathPara>
        <m:oMath>
          <m:r>
            <w:rPr>
              <w:rFonts w:ascii="Cambria Math" w:hAnsi="Cambria Math"/>
            </w:rPr>
            <m:t>Work Done (Joules) =</m:t>
          </m:r>
          <m:f>
            <m:fPr>
              <m:ctrlPr>
                <w:rPr>
                  <w:rFonts w:ascii="Cambria Math" w:hAnsi="Cambria Math"/>
                  <w:i/>
                </w:rPr>
              </m:ctrlPr>
            </m:fPr>
            <m:num>
              <m:sSub>
                <m:sSubPr>
                  <m:ctrlPr>
                    <w:rPr>
                      <w:rFonts w:ascii="Cambria Math" w:hAnsi="Cambria Math"/>
                      <w:i/>
                    </w:rPr>
                  </m:ctrlPr>
                </m:sSubPr>
                <m:e>
                  <m:sSub>
                    <m:sSubPr>
                      <m:ctrlPr>
                        <w:rPr>
                          <w:rFonts w:ascii="Cambria Math" w:hAnsi="Cambria Math"/>
                          <w:i/>
                        </w:rPr>
                      </m:ctrlPr>
                    </m:sSubPr>
                    <m:e>
                      <m:r>
                        <w:rPr>
                          <w:rFonts w:ascii="Cambria Math" w:hAnsi="Cambria Math"/>
                        </w:rPr>
                        <m:t>F</m:t>
                      </m:r>
                    </m:e>
                    <m:sub>
                      <m:r>
                        <w:rPr>
                          <w:rFonts w:ascii="Cambria Math" w:hAnsi="Cambria Math"/>
                        </w:rPr>
                        <m:t>Ring Friction</m:t>
                      </m:r>
                    </m:sub>
                  </m:sSub>
                </m:e>
                <m:sub>
                  <m:r>
                    <w:rPr>
                      <w:rFonts w:ascii="Cambria Math" w:hAnsi="Cambria Math"/>
                    </w:rPr>
                    <m:t>1</m:t>
                  </m:r>
                </m:sub>
              </m:sSub>
              <m:r>
                <w:rPr>
                  <w:rFonts w:ascii="Cambria Math" w:hAnsi="Cambria Math"/>
                </w:rPr>
                <m:t>+</m:t>
              </m:r>
              <m:sSub>
                <m:sSubPr>
                  <m:ctrlPr>
                    <w:rPr>
                      <w:rFonts w:ascii="Cambria Math" w:hAnsi="Cambria Math"/>
                      <w:i/>
                    </w:rPr>
                  </m:ctrlPr>
                </m:sSubPr>
                <m:e>
                  <m:sSub>
                    <m:sSubPr>
                      <m:ctrlPr>
                        <w:rPr>
                          <w:rFonts w:ascii="Cambria Math" w:hAnsi="Cambria Math"/>
                          <w:i/>
                        </w:rPr>
                      </m:ctrlPr>
                    </m:sSubPr>
                    <m:e>
                      <m:r>
                        <w:rPr>
                          <w:rFonts w:ascii="Cambria Math" w:hAnsi="Cambria Math"/>
                        </w:rPr>
                        <m:t>F</m:t>
                      </m:r>
                    </m:e>
                    <m:sub>
                      <m:r>
                        <w:rPr>
                          <w:rFonts w:ascii="Cambria Math" w:hAnsi="Cambria Math"/>
                        </w:rPr>
                        <m:t>Ring Friction</m:t>
                      </m:r>
                    </m:sub>
                  </m:sSub>
                </m:e>
                <m:sub>
                  <m:r>
                    <w:rPr>
                      <w:rFonts w:ascii="Cambria Math" w:hAnsi="Cambria Math"/>
                    </w:rPr>
                    <m:t>2</m:t>
                  </m:r>
                </m:sub>
              </m:sSub>
            </m:num>
            <m:den>
              <m:sSub>
                <m:sSubPr>
                  <m:ctrlPr>
                    <w:rPr>
                      <w:rFonts w:ascii="Cambria Math" w:hAnsi="Cambria Math"/>
                      <w:i/>
                    </w:rPr>
                  </m:ctrlPr>
                </m:sSubPr>
                <m:e>
                  <m:r>
                    <w:rPr>
                      <w:rFonts w:ascii="Cambria Math" w:hAnsi="Cambria Math"/>
                    </w:rPr>
                    <m:t>S</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S</m:t>
                  </m:r>
                </m:e>
                <m:sub>
                  <m:r>
                    <w:rPr>
                      <w:rFonts w:ascii="Cambria Math" w:hAnsi="Cambria Math"/>
                    </w:rPr>
                    <m:t>1</m:t>
                  </m:r>
                </m:sub>
              </m:sSub>
            </m:den>
          </m:f>
        </m:oMath>
      </m:oMathPara>
    </w:p>
    <w:p w14:paraId="18850EE2" w14:textId="4398AA6D" w:rsidR="009F3B8F" w:rsidRDefault="009F3B8F" w:rsidP="00574BCA"/>
    <w:p w14:paraId="53C5CE50" w14:textId="0E6ACEE0" w:rsidR="00C05994" w:rsidRPr="00C05994" w:rsidRDefault="009F3B8F" w:rsidP="00C05994">
      <w:pPr>
        <w:pStyle w:val="Heading3"/>
        <w:rPr>
          <w:b/>
          <w:bCs/>
        </w:rPr>
      </w:pPr>
      <w:bookmarkStart w:id="58" w:name="_Toc23680838"/>
      <w:r w:rsidRPr="009F3B8F">
        <w:rPr>
          <w:noProof/>
        </w:rPr>
        <w:lastRenderedPageBreak/>
        <w:drawing>
          <wp:anchor distT="0" distB="0" distL="114300" distR="114300" simplePos="0" relativeHeight="251810816" behindDoc="1" locked="0" layoutInCell="1" allowOverlap="1" wp14:anchorId="6A52730E" wp14:editId="4669A02D">
            <wp:simplePos x="0" y="0"/>
            <wp:positionH relativeFrom="margin">
              <wp:align>center</wp:align>
            </wp:positionH>
            <wp:positionV relativeFrom="paragraph">
              <wp:posOffset>510540</wp:posOffset>
            </wp:positionV>
            <wp:extent cx="2768600" cy="2519680"/>
            <wp:effectExtent l="0" t="0" r="0" b="0"/>
            <wp:wrapTight wrapText="bothSides">
              <wp:wrapPolygon edited="0">
                <wp:start x="0" y="0"/>
                <wp:lineTo x="0" y="21393"/>
                <wp:lineTo x="21402" y="21393"/>
                <wp:lineTo x="21402" y="0"/>
                <wp:lineTo x="0" y="0"/>
              </wp:wrapPolygon>
            </wp:wrapTight>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68600" cy="2519680"/>
                    </a:xfrm>
                    <a:prstGeom prst="rect">
                      <a:avLst/>
                    </a:prstGeom>
                    <a:noFill/>
                    <a:ln>
                      <a:noFill/>
                    </a:ln>
                  </pic:spPr>
                </pic:pic>
              </a:graphicData>
            </a:graphic>
          </wp:anchor>
        </w:drawing>
      </w:r>
      <w:r w:rsidR="00C05994" w:rsidRPr="00C05994">
        <w:rPr>
          <w:b/>
          <w:bCs/>
          <w:noProof/>
        </w:rPr>
        <w:drawing>
          <wp:anchor distT="0" distB="0" distL="114300" distR="114300" simplePos="0" relativeHeight="251808768" behindDoc="1" locked="0" layoutInCell="1" allowOverlap="1" wp14:anchorId="2A4B8832" wp14:editId="28E12369">
            <wp:simplePos x="0" y="0"/>
            <wp:positionH relativeFrom="margin">
              <wp:posOffset>181610</wp:posOffset>
            </wp:positionH>
            <wp:positionV relativeFrom="paragraph">
              <wp:posOffset>3652520</wp:posOffset>
            </wp:positionV>
            <wp:extent cx="5346700" cy="3413760"/>
            <wp:effectExtent l="0" t="0" r="6350" b="0"/>
            <wp:wrapTight wrapText="bothSides">
              <wp:wrapPolygon edited="0">
                <wp:start x="0" y="0"/>
                <wp:lineTo x="0" y="21455"/>
                <wp:lineTo x="21549" y="21455"/>
                <wp:lineTo x="21549" y="0"/>
                <wp:lineTo x="0" y="0"/>
              </wp:wrapPolygon>
            </wp:wrapTight>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346700" cy="3413760"/>
                    </a:xfrm>
                    <a:prstGeom prst="rect">
                      <a:avLst/>
                    </a:prstGeom>
                    <a:noFill/>
                  </pic:spPr>
                </pic:pic>
              </a:graphicData>
            </a:graphic>
          </wp:anchor>
        </w:drawing>
      </w:r>
      <w:r w:rsidR="00C05994" w:rsidRPr="00C05994">
        <w:rPr>
          <w:b/>
          <w:bCs/>
        </w:rPr>
        <w:t>Results</w:t>
      </w:r>
      <w:bookmarkEnd w:id="58"/>
      <w:r w:rsidRPr="009F3B8F">
        <w:rPr>
          <w:b/>
          <w:bCs/>
        </w:rPr>
        <w:t xml:space="preserve"> </w:t>
      </w:r>
      <w:r w:rsidRPr="009F3B8F">
        <w:t xml:space="preserve"> </w:t>
      </w:r>
      <w:r w:rsidR="00C05994" w:rsidRPr="00C05994">
        <w:rPr>
          <w:b/>
          <w:bCs/>
        </w:rPr>
        <w:br w:type="page"/>
      </w:r>
    </w:p>
    <w:p w14:paraId="4B5BEFF3" w14:textId="5402578E" w:rsidR="00246BED" w:rsidRDefault="00246BED" w:rsidP="00246BED">
      <w:pPr>
        <w:pStyle w:val="Heading2"/>
        <w:rPr>
          <w:b/>
          <w:bCs/>
        </w:rPr>
      </w:pPr>
      <w:bookmarkStart w:id="59" w:name="_Toc23680839"/>
      <w:r w:rsidRPr="00246BED">
        <w:rPr>
          <w:b/>
          <w:bCs/>
        </w:rPr>
        <w:lastRenderedPageBreak/>
        <w:t>Power and Torque</w:t>
      </w:r>
      <w:bookmarkEnd w:id="59"/>
    </w:p>
    <w:p w14:paraId="78E5C9E9" w14:textId="77777777" w:rsidR="00C05994" w:rsidRPr="00C05994" w:rsidRDefault="00C05994" w:rsidP="00C05994"/>
    <w:p w14:paraId="230CB76E" w14:textId="18544138" w:rsidR="009F3B8F" w:rsidRDefault="00C05994" w:rsidP="009F3B8F">
      <w:pPr>
        <w:pStyle w:val="Heading3"/>
        <w:rPr>
          <w:b/>
          <w:bCs/>
        </w:rPr>
      </w:pPr>
      <w:bookmarkStart w:id="60" w:name="_Toc23680840"/>
      <w:r w:rsidRPr="00C05994">
        <w:rPr>
          <w:b/>
          <w:bCs/>
        </w:rPr>
        <w:t>Methodology</w:t>
      </w:r>
      <w:bookmarkEnd w:id="60"/>
    </w:p>
    <w:p w14:paraId="7356C23B" w14:textId="613BBC84" w:rsidR="00065BAC" w:rsidRPr="00065BAC" w:rsidRDefault="00065BAC" w:rsidP="00065BAC">
      <w:pPr>
        <w:rPr>
          <w:b/>
          <w:bCs/>
        </w:rPr>
      </w:pPr>
      <w:r w:rsidRPr="00065BAC">
        <w:rPr>
          <w:b/>
          <w:bCs/>
        </w:rPr>
        <w:t>Where:</w:t>
      </w:r>
    </w:p>
    <w:p w14:paraId="4BBBEE3E" w14:textId="47C9EDA5" w:rsidR="00065BAC" w:rsidRDefault="00FA49DF" w:rsidP="00065BAC">
      <w:r>
        <w:t>R = Crank throw radius</w:t>
      </w:r>
    </w:p>
    <w:p w14:paraId="39DD0D3A" w14:textId="562780E0" w:rsidR="00FA49DF" w:rsidRDefault="00FA49DF" w:rsidP="00065BAC">
      <m:oMath>
        <m:r>
          <w:rPr>
            <w:rFonts w:ascii="Cambria Math" w:hAnsi="Cambria Math"/>
          </w:rPr>
          <m:t>θ</m:t>
        </m:r>
      </m:oMath>
      <w:r>
        <w:t xml:space="preserve"> = Crank angle</w:t>
      </w:r>
    </w:p>
    <w:p w14:paraId="192B8E96" w14:textId="2E73EE73" w:rsidR="00FA49DF" w:rsidRPr="00FA49DF" w:rsidRDefault="00FA49DF" w:rsidP="00065BAC">
      <m:oMath>
        <m:r>
          <w:rPr>
            <w:rFonts w:ascii="Cambria Math" w:hAnsi="Cambria Math"/>
          </w:rPr>
          <m:t>φ=</m:t>
        </m:r>
      </m:oMath>
      <w:r>
        <w:t xml:space="preserve"> Rod angle</w:t>
      </w:r>
    </w:p>
    <w:p w14:paraId="24FB9D89" w14:textId="77777777" w:rsidR="00FA49DF" w:rsidRPr="00FA49DF" w:rsidRDefault="00FA49DF" w:rsidP="00065BAC"/>
    <w:p w14:paraId="1703FDB5" w14:textId="6925A0C7" w:rsidR="009F3B8F" w:rsidRDefault="009F3B8F" w:rsidP="009F3B8F">
      <w:pPr>
        <w:rPr>
          <w:b/>
          <w:bCs/>
          <w:u w:val="single"/>
        </w:rPr>
      </w:pPr>
      <w:r w:rsidRPr="009F3B8F">
        <w:rPr>
          <w:b/>
          <w:bCs/>
          <w:u w:val="single"/>
        </w:rPr>
        <w:t>Gas Torque</w:t>
      </w:r>
    </w:p>
    <w:p w14:paraId="6395F44B" w14:textId="3B7D0AF9" w:rsidR="009F3B8F" w:rsidRPr="00FA49DF" w:rsidRDefault="00FA49DF" w:rsidP="009F3B8F">
      <m:oMathPara>
        <m:oMath>
          <m:r>
            <w:rPr>
              <w:rFonts w:ascii="Cambria Math" w:hAnsi="Cambria Math"/>
            </w:rPr>
            <m:t>Gas Torque=</m:t>
          </m:r>
          <m:sSub>
            <m:sSubPr>
              <m:ctrlPr>
                <w:rPr>
                  <w:rFonts w:ascii="Cambria Math" w:hAnsi="Cambria Math"/>
                  <w:i/>
                </w:rPr>
              </m:ctrlPr>
            </m:sSubPr>
            <m:e>
              <m:r>
                <w:rPr>
                  <w:rFonts w:ascii="Cambria Math" w:hAnsi="Cambria Math"/>
                </w:rPr>
                <m:t>F</m:t>
              </m:r>
            </m:e>
            <m:sub>
              <m:r>
                <w:rPr>
                  <w:rFonts w:ascii="Cambria Math" w:hAnsi="Cambria Math"/>
                </w:rPr>
                <m:t>Gas</m:t>
              </m:r>
            </m:sub>
          </m:sSub>
          <m:r>
            <w:rPr>
              <w:rFonts w:ascii="Cambria Math" w:hAnsi="Cambria Math"/>
            </w:rPr>
            <m:t>∙</m:t>
          </m:r>
          <m:d>
            <m:dPr>
              <m:ctrlPr>
                <w:rPr>
                  <w:rFonts w:ascii="Cambria Math" w:hAnsi="Cambria Math"/>
                  <w:i/>
                </w:rPr>
              </m:ctrlPr>
            </m:dPr>
            <m:e>
              <m:r>
                <w:rPr>
                  <w:rFonts w:ascii="Cambria Math" w:hAnsi="Cambria Math"/>
                </w:rPr>
                <m:t>R∙</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θ+φ</m:t>
                      </m:r>
                    </m:e>
                  </m:d>
                </m:e>
              </m:func>
            </m:e>
          </m:d>
        </m:oMath>
      </m:oMathPara>
    </w:p>
    <w:p w14:paraId="75A85116" w14:textId="3E8CB85E" w:rsidR="00FA49DF" w:rsidRPr="00FA49DF" w:rsidRDefault="00FA49DF" w:rsidP="00FA49DF">
      <w:pPr>
        <w:rPr>
          <w:u w:val="single"/>
        </w:rPr>
      </w:pPr>
      <w:r w:rsidRPr="00FA49DF">
        <w:t>Average gas torque per cylinder</w:t>
      </w:r>
      <w:r>
        <w:t xml:space="preserve">: </w:t>
      </w:r>
    </w:p>
    <w:p w14:paraId="5169DBB9" w14:textId="6D96AA8E" w:rsidR="00FA49DF" w:rsidRPr="0052691A" w:rsidRDefault="00FA49DF" w:rsidP="009F3B8F">
      <w:pPr>
        <w:rPr>
          <w:color w:val="222222"/>
          <w:shd w:val="clear" w:color="auto" w:fill="FFFFFF"/>
        </w:rPr>
      </w:pPr>
      <m:oMathPara>
        <m:oMath>
          <m:r>
            <w:rPr>
              <w:rFonts w:ascii="Cambria Math" w:hAnsi="Cambria Math"/>
            </w:rPr>
            <m:t xml:space="preserve">Gas Torque per Cyl= </m:t>
          </m:r>
          <m:f>
            <m:fPr>
              <m:ctrlPr>
                <w:rPr>
                  <w:rFonts w:ascii="Cambria Math" w:hAnsi="Cambria Math" w:cs="Arial"/>
                  <w:color w:val="222222"/>
                  <w:shd w:val="clear" w:color="auto" w:fill="FFFFFF"/>
                </w:rPr>
              </m:ctrlPr>
            </m:fPr>
            <m:num>
              <m:r>
                <m:rPr>
                  <m:sty m:val="p"/>
                </m:rPr>
                <w:rPr>
                  <w:rFonts w:ascii="Cambria Math" w:hAnsi="Cambria Math" w:cs="Arial"/>
                  <w:color w:val="222222"/>
                  <w:shd w:val="clear" w:color="auto" w:fill="FFFFFF"/>
                </w:rPr>
                <m:t>Σ</m:t>
              </m:r>
              <m:r>
                <m:rPr>
                  <m:sty m:val="p"/>
                </m:rPr>
                <w:rPr>
                  <w:rFonts w:ascii="Cambria Math" w:hAnsi="Arial" w:cs="Arial"/>
                  <w:color w:val="222222"/>
                  <w:shd w:val="clear" w:color="auto" w:fill="FFFFFF"/>
                </w:rPr>
                <m:t>(</m:t>
              </m:r>
              <m:sSubSup>
                <m:sSubSupPr>
                  <m:ctrlPr>
                    <w:rPr>
                      <w:rFonts w:ascii="Cambria Math" w:hAnsi="Arial" w:cs="Arial"/>
                      <w:color w:val="222222"/>
                      <w:shd w:val="clear" w:color="auto" w:fill="FFFFFF"/>
                    </w:rPr>
                  </m:ctrlPr>
                </m:sSubSupPr>
                <m:e>
                  <m:r>
                    <m:rPr>
                      <m:sty m:val="p"/>
                    </m:rPr>
                    <w:rPr>
                      <w:rFonts w:ascii="Cambria Math" w:hAnsi="Arial" w:cs="Arial"/>
                      <w:color w:val="222222"/>
                      <w:shd w:val="clear" w:color="auto" w:fill="FFFFFF"/>
                    </w:rPr>
                    <m:t xml:space="preserve">Gas Torque </m:t>
                  </m:r>
                </m:e>
                <m:sub>
                  <m:r>
                    <w:rPr>
                      <w:rFonts w:ascii="Cambria Math" w:hAnsi="Arial" w:cs="Arial"/>
                      <w:color w:val="222222"/>
                      <w:shd w:val="clear" w:color="auto" w:fill="FFFFFF"/>
                    </w:rPr>
                    <m:t>360</m:t>
                  </m:r>
                </m:sub>
                <m:sup>
                  <m:r>
                    <w:rPr>
                      <w:rFonts w:ascii="Cambria Math" w:hAnsi="Arial" w:cs="Arial"/>
                      <w:color w:val="222222"/>
                      <w:shd w:val="clear" w:color="auto" w:fill="FFFFFF"/>
                    </w:rPr>
                    <m:t>-</m:t>
                  </m:r>
                  <m:r>
                    <w:rPr>
                      <w:rFonts w:ascii="Cambria Math" w:hAnsi="Arial" w:cs="Arial"/>
                      <w:color w:val="222222"/>
                      <w:shd w:val="clear" w:color="auto" w:fill="FFFFFF"/>
                    </w:rPr>
                    <m:t>360</m:t>
                  </m:r>
                </m:sup>
              </m:sSubSup>
              <m:r>
                <w:rPr>
                  <w:rFonts w:ascii="Cambria Math" w:hAnsi="Arial" w:cs="Arial"/>
                  <w:color w:val="222222"/>
                  <w:shd w:val="clear" w:color="auto" w:fill="FFFFFF"/>
                </w:rPr>
                <m:t>)</m:t>
              </m:r>
            </m:num>
            <m:den>
              <m:r>
                <w:rPr>
                  <w:rFonts w:ascii="Cambria Math" w:hAnsi="Cambria Math" w:cs="Arial"/>
                  <w:color w:val="222222"/>
                  <w:shd w:val="clear" w:color="auto" w:fill="FFFFFF"/>
                </w:rPr>
                <m:t>720</m:t>
              </m:r>
            </m:den>
          </m:f>
        </m:oMath>
      </m:oMathPara>
    </w:p>
    <w:p w14:paraId="4819F243" w14:textId="6B76C350" w:rsidR="0052691A" w:rsidRDefault="0052691A" w:rsidP="009F3B8F">
      <w:pPr>
        <w:rPr>
          <w:color w:val="222222"/>
          <w:shd w:val="clear" w:color="auto" w:fill="FFFFFF"/>
        </w:rPr>
      </w:pPr>
      <w:r>
        <w:rPr>
          <w:color w:val="222222"/>
          <w:shd w:val="clear" w:color="auto" w:fill="FFFFFF"/>
        </w:rPr>
        <w:t>Total gas torque for engine:</w:t>
      </w:r>
    </w:p>
    <w:p w14:paraId="78FA3C68" w14:textId="046DAA61" w:rsidR="0052691A" w:rsidRPr="00FA49DF" w:rsidRDefault="0052691A" w:rsidP="009F3B8F">
      <w:pPr>
        <w:rPr>
          <w:color w:val="222222"/>
          <w:shd w:val="clear" w:color="auto" w:fill="FFFFFF"/>
        </w:rPr>
      </w:pPr>
      <m:oMathPara>
        <m:oMath>
          <m:r>
            <w:rPr>
              <w:rFonts w:ascii="Cambria Math" w:hAnsi="Cambria Math"/>
            </w:rPr>
            <m:t>Gas Torque Total= Gas Torque per Cyl∙# of cylinders</m:t>
          </m:r>
        </m:oMath>
      </m:oMathPara>
    </w:p>
    <w:p w14:paraId="1EE910E6" w14:textId="77777777" w:rsidR="00FA49DF" w:rsidRPr="00065BAC" w:rsidRDefault="00FA49DF" w:rsidP="009F3B8F"/>
    <w:p w14:paraId="32EB1F4E" w14:textId="54172866" w:rsidR="00065BAC" w:rsidRDefault="00FA49DF" w:rsidP="009F3B8F">
      <w:pPr>
        <w:rPr>
          <w:b/>
          <w:bCs/>
          <w:u w:val="single"/>
        </w:rPr>
      </w:pPr>
      <w:r>
        <w:rPr>
          <w:b/>
          <w:bCs/>
          <w:u w:val="single"/>
        </w:rPr>
        <w:t xml:space="preserve">Instantaneous </w:t>
      </w:r>
      <w:r w:rsidR="009F3B8F" w:rsidRPr="009F3B8F">
        <w:rPr>
          <w:b/>
          <w:bCs/>
          <w:u w:val="single"/>
        </w:rPr>
        <w:t>Inertia Torque</w:t>
      </w:r>
    </w:p>
    <w:p w14:paraId="05E2005D" w14:textId="6A8C9737" w:rsidR="00FA49DF" w:rsidRPr="00FA49DF" w:rsidRDefault="00FA49DF" w:rsidP="00065BAC">
      <w:pPr>
        <w:jc w:val="center"/>
      </w:pPr>
      <m:oMathPara>
        <m:oMath>
          <m:r>
            <w:rPr>
              <w:rFonts w:ascii="Cambria Math" w:hAnsi="Cambria Math"/>
            </w:rPr>
            <m:t>Inertia Torque=</m:t>
          </m:r>
          <m:sSub>
            <m:sSubPr>
              <m:ctrlPr>
                <w:rPr>
                  <w:rFonts w:ascii="Cambria Math" w:hAnsi="Cambria Math"/>
                  <w:i/>
                </w:rPr>
              </m:ctrlPr>
            </m:sSubPr>
            <m:e>
              <m:r>
                <w:rPr>
                  <w:rFonts w:ascii="Cambria Math" w:hAnsi="Cambria Math"/>
                </w:rPr>
                <m:t>F</m:t>
              </m:r>
            </m:e>
            <m:sub>
              <m:r>
                <w:rPr>
                  <w:rFonts w:ascii="Cambria Math" w:hAnsi="Cambria Math"/>
                </w:rPr>
                <m:t>Inertia</m:t>
              </m:r>
            </m:sub>
          </m:sSub>
          <m:r>
            <w:rPr>
              <w:rFonts w:ascii="Cambria Math" w:hAnsi="Cambria Math"/>
            </w:rPr>
            <m:t>∙</m:t>
          </m:r>
          <m:d>
            <m:dPr>
              <m:ctrlPr>
                <w:rPr>
                  <w:rFonts w:ascii="Cambria Math" w:hAnsi="Cambria Math"/>
                  <w:i/>
                </w:rPr>
              </m:ctrlPr>
            </m:dPr>
            <m:e>
              <m:r>
                <w:rPr>
                  <w:rFonts w:ascii="Cambria Math" w:hAnsi="Cambria Math"/>
                </w:rPr>
                <m:t>R∙</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θ+φ</m:t>
                      </m:r>
                    </m:e>
                  </m:d>
                </m:e>
              </m:func>
            </m:e>
          </m:d>
        </m:oMath>
      </m:oMathPara>
    </w:p>
    <w:p w14:paraId="1A463A4C" w14:textId="12BA5FCC" w:rsidR="0052691A" w:rsidRPr="00FA49DF" w:rsidRDefault="0052691A" w:rsidP="0052691A">
      <w:pPr>
        <w:rPr>
          <w:u w:val="single"/>
        </w:rPr>
      </w:pPr>
      <w:r w:rsidRPr="00FA49DF">
        <w:t xml:space="preserve">Average </w:t>
      </w:r>
      <w:r>
        <w:t>inertia</w:t>
      </w:r>
      <w:r w:rsidRPr="00FA49DF">
        <w:t xml:space="preserve"> torque per cylinder</w:t>
      </w:r>
      <w:r>
        <w:t xml:space="preserve">: </w:t>
      </w:r>
    </w:p>
    <w:p w14:paraId="13373946" w14:textId="6835A8B9" w:rsidR="0052691A" w:rsidRPr="0052691A" w:rsidRDefault="0052691A" w:rsidP="0052691A">
      <w:pPr>
        <w:rPr>
          <w:color w:val="222222"/>
          <w:shd w:val="clear" w:color="auto" w:fill="FFFFFF"/>
        </w:rPr>
      </w:pPr>
      <m:oMathPara>
        <m:oMath>
          <m:r>
            <w:rPr>
              <w:rFonts w:ascii="Cambria Math" w:hAnsi="Cambria Math"/>
            </w:rPr>
            <m:t xml:space="preserve">Inertia Torque per Cyl= </m:t>
          </m:r>
          <m:f>
            <m:fPr>
              <m:ctrlPr>
                <w:rPr>
                  <w:rFonts w:ascii="Cambria Math" w:hAnsi="Cambria Math" w:cs="Arial"/>
                  <w:color w:val="222222"/>
                  <w:shd w:val="clear" w:color="auto" w:fill="FFFFFF"/>
                </w:rPr>
              </m:ctrlPr>
            </m:fPr>
            <m:num>
              <m:r>
                <m:rPr>
                  <m:sty m:val="p"/>
                </m:rPr>
                <w:rPr>
                  <w:rFonts w:ascii="Cambria Math" w:hAnsi="Cambria Math" w:cs="Arial"/>
                  <w:color w:val="222222"/>
                  <w:shd w:val="clear" w:color="auto" w:fill="FFFFFF"/>
                </w:rPr>
                <m:t>Σ</m:t>
              </m:r>
              <m:r>
                <m:rPr>
                  <m:sty m:val="p"/>
                </m:rPr>
                <w:rPr>
                  <w:rFonts w:ascii="Cambria Math" w:hAnsi="Arial" w:cs="Arial"/>
                  <w:color w:val="222222"/>
                  <w:shd w:val="clear" w:color="auto" w:fill="FFFFFF"/>
                </w:rPr>
                <m:t xml:space="preserve">(Inertia </m:t>
              </m:r>
              <m:sSubSup>
                <m:sSubSupPr>
                  <m:ctrlPr>
                    <w:rPr>
                      <w:rFonts w:ascii="Cambria Math" w:hAnsi="Arial" w:cs="Arial"/>
                      <w:color w:val="222222"/>
                      <w:shd w:val="clear" w:color="auto" w:fill="FFFFFF"/>
                    </w:rPr>
                  </m:ctrlPr>
                </m:sSubSupPr>
                <m:e>
                  <m:r>
                    <m:rPr>
                      <m:sty m:val="p"/>
                    </m:rPr>
                    <w:rPr>
                      <w:rFonts w:ascii="Cambria Math" w:hAnsi="Arial" w:cs="Arial"/>
                      <w:color w:val="222222"/>
                      <w:shd w:val="clear" w:color="auto" w:fill="FFFFFF"/>
                    </w:rPr>
                    <m:t xml:space="preserve">Torque </m:t>
                  </m:r>
                </m:e>
                <m:sub>
                  <m:r>
                    <w:rPr>
                      <w:rFonts w:ascii="Cambria Math" w:hAnsi="Arial" w:cs="Arial"/>
                      <w:color w:val="222222"/>
                      <w:shd w:val="clear" w:color="auto" w:fill="FFFFFF"/>
                    </w:rPr>
                    <m:t>360</m:t>
                  </m:r>
                </m:sub>
                <m:sup>
                  <m:r>
                    <w:rPr>
                      <w:rFonts w:ascii="Cambria Math" w:hAnsi="Arial" w:cs="Arial"/>
                      <w:color w:val="222222"/>
                      <w:shd w:val="clear" w:color="auto" w:fill="FFFFFF"/>
                    </w:rPr>
                    <m:t>-</m:t>
                  </m:r>
                  <m:r>
                    <w:rPr>
                      <w:rFonts w:ascii="Cambria Math" w:hAnsi="Arial" w:cs="Arial"/>
                      <w:color w:val="222222"/>
                      <w:shd w:val="clear" w:color="auto" w:fill="FFFFFF"/>
                    </w:rPr>
                    <m:t>360</m:t>
                  </m:r>
                </m:sup>
              </m:sSubSup>
              <m:r>
                <w:rPr>
                  <w:rFonts w:ascii="Cambria Math" w:hAnsi="Arial" w:cs="Arial"/>
                  <w:color w:val="222222"/>
                  <w:shd w:val="clear" w:color="auto" w:fill="FFFFFF"/>
                </w:rPr>
                <m:t>)</m:t>
              </m:r>
            </m:num>
            <m:den>
              <m:r>
                <w:rPr>
                  <w:rFonts w:ascii="Cambria Math" w:hAnsi="Cambria Math" w:cs="Arial"/>
                  <w:color w:val="222222"/>
                  <w:shd w:val="clear" w:color="auto" w:fill="FFFFFF"/>
                </w:rPr>
                <m:t>720</m:t>
              </m:r>
            </m:den>
          </m:f>
        </m:oMath>
      </m:oMathPara>
    </w:p>
    <w:p w14:paraId="4348CCA7" w14:textId="5F96E801" w:rsidR="0052691A" w:rsidRDefault="0052691A" w:rsidP="0052691A">
      <w:pPr>
        <w:rPr>
          <w:color w:val="222222"/>
          <w:shd w:val="clear" w:color="auto" w:fill="FFFFFF"/>
        </w:rPr>
      </w:pPr>
      <w:r>
        <w:rPr>
          <w:color w:val="222222"/>
          <w:shd w:val="clear" w:color="auto" w:fill="FFFFFF"/>
        </w:rPr>
        <w:t>Total inertia torque for engine:</w:t>
      </w:r>
    </w:p>
    <w:p w14:paraId="2E9207F3" w14:textId="317DDB7D" w:rsidR="0052691A" w:rsidRPr="0052691A" w:rsidRDefault="0052691A" w:rsidP="0052691A">
      <w:pPr>
        <w:rPr>
          <w:color w:val="222222"/>
          <w:shd w:val="clear" w:color="auto" w:fill="FFFFFF"/>
        </w:rPr>
      </w:pPr>
      <m:oMathPara>
        <m:oMath>
          <m:r>
            <w:rPr>
              <w:rFonts w:ascii="Cambria Math" w:hAnsi="Cambria Math"/>
            </w:rPr>
            <m:t>Inertia Torque Total= Inertia Torque per Cyl∙# of cylinders</m:t>
          </m:r>
        </m:oMath>
      </m:oMathPara>
    </w:p>
    <w:p w14:paraId="40E4B854" w14:textId="77777777" w:rsidR="0052691A" w:rsidRDefault="0052691A" w:rsidP="0052691A">
      <w:pPr>
        <w:rPr>
          <w:b/>
          <w:bCs/>
          <w:color w:val="222222"/>
          <w:u w:val="single"/>
          <w:shd w:val="clear" w:color="auto" w:fill="FFFFFF"/>
        </w:rPr>
      </w:pPr>
    </w:p>
    <w:p w14:paraId="5310E976" w14:textId="77777777" w:rsidR="0052691A" w:rsidRDefault="0052691A" w:rsidP="0052691A">
      <w:pPr>
        <w:rPr>
          <w:b/>
          <w:bCs/>
          <w:color w:val="222222"/>
          <w:u w:val="single"/>
          <w:shd w:val="clear" w:color="auto" w:fill="FFFFFF"/>
        </w:rPr>
      </w:pPr>
    </w:p>
    <w:p w14:paraId="08A16B98" w14:textId="77777777" w:rsidR="0052691A" w:rsidRDefault="0052691A" w:rsidP="0052691A">
      <w:pPr>
        <w:rPr>
          <w:b/>
          <w:bCs/>
          <w:color w:val="222222"/>
          <w:u w:val="single"/>
          <w:shd w:val="clear" w:color="auto" w:fill="FFFFFF"/>
        </w:rPr>
      </w:pPr>
    </w:p>
    <w:p w14:paraId="02A0B651" w14:textId="77777777" w:rsidR="0052691A" w:rsidRDefault="0052691A" w:rsidP="0052691A">
      <w:pPr>
        <w:rPr>
          <w:b/>
          <w:bCs/>
          <w:color w:val="222222"/>
          <w:u w:val="single"/>
          <w:shd w:val="clear" w:color="auto" w:fill="FFFFFF"/>
        </w:rPr>
      </w:pPr>
    </w:p>
    <w:p w14:paraId="11893EE2" w14:textId="6692F57F" w:rsidR="00562B1C" w:rsidRDefault="00C05994" w:rsidP="00031784">
      <w:pPr>
        <w:pStyle w:val="Heading3"/>
        <w:rPr>
          <w:b/>
          <w:bCs/>
        </w:rPr>
      </w:pPr>
      <w:bookmarkStart w:id="61" w:name="_Toc23680841"/>
      <w:r w:rsidRPr="00C05994">
        <w:rPr>
          <w:b/>
          <w:bCs/>
          <w:noProof/>
        </w:rPr>
        <w:lastRenderedPageBreak/>
        <w:drawing>
          <wp:anchor distT="0" distB="0" distL="114300" distR="114300" simplePos="0" relativeHeight="251809792" behindDoc="1" locked="0" layoutInCell="1" allowOverlap="1" wp14:anchorId="3C2EBF9B" wp14:editId="34BDBFD0">
            <wp:simplePos x="0" y="0"/>
            <wp:positionH relativeFrom="margin">
              <wp:align>center</wp:align>
            </wp:positionH>
            <wp:positionV relativeFrom="paragraph">
              <wp:posOffset>918845</wp:posOffset>
            </wp:positionV>
            <wp:extent cx="5053330" cy="4954270"/>
            <wp:effectExtent l="0" t="0" r="0" b="0"/>
            <wp:wrapTight wrapText="bothSides">
              <wp:wrapPolygon edited="0">
                <wp:start x="0" y="0"/>
                <wp:lineTo x="0" y="21511"/>
                <wp:lineTo x="21497" y="21511"/>
                <wp:lineTo x="21497" y="0"/>
                <wp:lineTo x="0" y="0"/>
              </wp:wrapPolygon>
            </wp:wrapTight>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053330" cy="4954270"/>
                    </a:xfrm>
                    <a:prstGeom prst="rect">
                      <a:avLst/>
                    </a:prstGeom>
                    <a:noFill/>
                  </pic:spPr>
                </pic:pic>
              </a:graphicData>
            </a:graphic>
            <wp14:sizeRelH relativeFrom="margin">
              <wp14:pctWidth>0</wp14:pctWidth>
            </wp14:sizeRelH>
            <wp14:sizeRelV relativeFrom="margin">
              <wp14:pctHeight>0</wp14:pctHeight>
            </wp14:sizeRelV>
          </wp:anchor>
        </w:drawing>
      </w:r>
      <w:r w:rsidRPr="00C05994">
        <w:rPr>
          <w:b/>
          <w:bCs/>
        </w:rPr>
        <w:t>Results</w:t>
      </w:r>
      <w:bookmarkEnd w:id="61"/>
    </w:p>
    <w:p w14:paraId="2EE101C6" w14:textId="77777777" w:rsidR="00562B1C" w:rsidRDefault="00562B1C">
      <w:pPr>
        <w:suppressAutoHyphens w:val="0"/>
        <w:spacing w:line="244" w:lineRule="auto"/>
        <w:rPr>
          <w:rFonts w:eastAsia="Times New Roman"/>
          <w:b/>
          <w:bCs/>
          <w:color w:val="1F3763"/>
          <w:sz w:val="24"/>
          <w:szCs w:val="24"/>
        </w:rPr>
      </w:pPr>
      <w:r>
        <w:rPr>
          <w:b/>
          <w:bCs/>
        </w:rPr>
        <w:br w:type="page"/>
      </w:r>
    </w:p>
    <w:p w14:paraId="6A98EBA9" w14:textId="0AF80016" w:rsidR="00562B1C" w:rsidRDefault="00FA49DF" w:rsidP="00562B1C">
      <w:pPr>
        <w:pStyle w:val="Heading1"/>
        <w:rPr>
          <w:b/>
          <w:bCs/>
        </w:rPr>
      </w:pPr>
      <w:bookmarkStart w:id="62" w:name="_Toc23680842"/>
      <w:r>
        <w:rPr>
          <w:b/>
          <w:bCs/>
        </w:rPr>
        <w:lastRenderedPageBreak/>
        <w:t>D</w:t>
      </w:r>
      <w:r w:rsidR="00562B1C">
        <w:rPr>
          <w:b/>
          <w:bCs/>
        </w:rPr>
        <w:t>erivations</w:t>
      </w:r>
      <w:bookmarkEnd w:id="62"/>
    </w:p>
    <w:p w14:paraId="03462AAD" w14:textId="35DFF030" w:rsidR="005803B5" w:rsidRDefault="005803B5">
      <w:pPr>
        <w:suppressAutoHyphens w:val="0"/>
        <w:spacing w:line="244" w:lineRule="auto"/>
        <w:rPr>
          <w:b/>
          <w:bCs/>
        </w:rPr>
      </w:pPr>
      <w:r w:rsidRPr="005803B5">
        <w:rPr>
          <w:b/>
          <w:bCs/>
        </w:rPr>
        <w:t>Where</w:t>
      </w:r>
      <w:r>
        <w:rPr>
          <w:b/>
          <w:bCs/>
        </w:rPr>
        <w:t xml:space="preserve">: </w:t>
      </w:r>
    </w:p>
    <w:p w14:paraId="5E5A4F96" w14:textId="19D994A2" w:rsidR="005803B5" w:rsidRDefault="005803B5">
      <w:pPr>
        <w:suppressAutoHyphens w:val="0"/>
        <w:spacing w:line="244" w:lineRule="auto"/>
      </w:pPr>
      <w:r>
        <w:t>R = Crank Radius</w:t>
      </w:r>
    </w:p>
    <w:p w14:paraId="2F9EDB73" w14:textId="3EA28DDE" w:rsidR="005803B5" w:rsidRDefault="005803B5">
      <w:pPr>
        <w:suppressAutoHyphens w:val="0"/>
        <w:spacing w:line="244" w:lineRule="auto"/>
      </w:pPr>
      <w:r>
        <w:t>L = Conrod Length</w:t>
      </w:r>
    </w:p>
    <w:p w14:paraId="53243B7E" w14:textId="77777777" w:rsidR="005803B5" w:rsidRDefault="005803B5">
      <w:pPr>
        <w:suppressAutoHyphens w:val="0"/>
        <w:spacing w:line="244" w:lineRule="auto"/>
      </w:pPr>
      <w:r>
        <w:t>S = Stroke</w:t>
      </w:r>
    </w:p>
    <w:p w14:paraId="222A1545" w14:textId="2B9B7615" w:rsidR="005803B5" w:rsidRDefault="005803B5">
      <w:pPr>
        <w:suppressAutoHyphens w:val="0"/>
        <w:spacing w:line="244" w:lineRule="auto"/>
        <w:rPr>
          <w:b/>
          <w:bCs/>
          <w:u w:val="single"/>
        </w:rPr>
      </w:pPr>
      <w:r w:rsidRPr="005803B5">
        <w:rPr>
          <w:b/>
          <w:bCs/>
          <w:u w:val="single"/>
        </w:rPr>
        <w:t>Piston Position</w:t>
      </w:r>
    </w:p>
    <w:p w14:paraId="04611433" w14:textId="1B508FB8" w:rsidR="007B1342" w:rsidRDefault="007B1342">
      <w:pPr>
        <w:suppressAutoHyphens w:val="0"/>
        <w:spacing w:line="244" w:lineRule="auto"/>
        <w:rPr>
          <w:b/>
          <w:bCs/>
          <w:u w:val="single"/>
        </w:rPr>
      </w:pPr>
    </w:p>
    <w:p w14:paraId="7CA6393E" w14:textId="2FDA0B4D" w:rsidR="007B1342" w:rsidRDefault="00FB1BFD">
      <w:pPr>
        <w:suppressAutoHyphens w:val="0"/>
        <w:spacing w:line="244" w:lineRule="auto"/>
        <w:rPr>
          <w:b/>
          <w:bCs/>
          <w:u w:val="single"/>
        </w:rPr>
      </w:pPr>
      <w:r>
        <w:rPr>
          <w:noProof/>
        </w:rPr>
        <w:drawing>
          <wp:anchor distT="0" distB="0" distL="114300" distR="114300" simplePos="0" relativeHeight="251811840" behindDoc="1" locked="0" layoutInCell="1" allowOverlap="1" wp14:anchorId="274FBD34" wp14:editId="5AF043B7">
            <wp:simplePos x="0" y="0"/>
            <wp:positionH relativeFrom="margin">
              <wp:align>center</wp:align>
            </wp:positionH>
            <wp:positionV relativeFrom="paragraph">
              <wp:posOffset>240665</wp:posOffset>
            </wp:positionV>
            <wp:extent cx="2571750" cy="1743075"/>
            <wp:effectExtent l="0" t="4763" r="0" b="0"/>
            <wp:wrapTight wrapText="bothSides">
              <wp:wrapPolygon edited="0">
                <wp:start x="21640" y="59"/>
                <wp:lineTo x="200" y="59"/>
                <wp:lineTo x="200" y="21305"/>
                <wp:lineTo x="21640" y="21305"/>
                <wp:lineTo x="21640" y="59"/>
              </wp:wrapPolygon>
            </wp:wrapTight>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ston Position Diagram.jpg"/>
                    <pic:cNvPicPr/>
                  </pic:nvPicPr>
                  <pic:blipFill rotWithShape="1">
                    <a:blip r:embed="rId80" cstate="print">
                      <a:extLst>
                        <a:ext uri="{28A0092B-C50C-407E-A947-70E740481C1C}">
                          <a14:useLocalDpi xmlns:a14="http://schemas.microsoft.com/office/drawing/2010/main" val="0"/>
                        </a:ext>
                      </a:extLst>
                    </a:blip>
                    <a:srcRect l="35897" t="24917" r="19233" b="32064"/>
                    <a:stretch/>
                  </pic:blipFill>
                  <pic:spPr bwMode="auto">
                    <a:xfrm rot="16200000">
                      <a:off x="0" y="0"/>
                      <a:ext cx="2571750" cy="1743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90AE71" w14:textId="79B3F721" w:rsidR="007B1342" w:rsidRDefault="007B1342">
      <w:pPr>
        <w:suppressAutoHyphens w:val="0"/>
        <w:spacing w:line="244" w:lineRule="auto"/>
        <w:rPr>
          <w:b/>
          <w:bCs/>
          <w:u w:val="single"/>
        </w:rPr>
      </w:pPr>
    </w:p>
    <w:p w14:paraId="2FFEAB2B" w14:textId="386D1EDC" w:rsidR="007B1342" w:rsidRDefault="007B1342">
      <w:pPr>
        <w:suppressAutoHyphens w:val="0"/>
        <w:spacing w:line="244" w:lineRule="auto"/>
        <w:rPr>
          <w:b/>
          <w:bCs/>
          <w:u w:val="single"/>
        </w:rPr>
      </w:pPr>
    </w:p>
    <w:p w14:paraId="11C75879" w14:textId="17D2588C" w:rsidR="007B1342" w:rsidRDefault="007B1342">
      <w:pPr>
        <w:suppressAutoHyphens w:val="0"/>
        <w:spacing w:line="244" w:lineRule="auto"/>
        <w:rPr>
          <w:b/>
          <w:bCs/>
          <w:u w:val="single"/>
        </w:rPr>
      </w:pPr>
    </w:p>
    <w:p w14:paraId="512BDB5A" w14:textId="1A8AE22A" w:rsidR="007B1342" w:rsidRDefault="007B1342">
      <w:pPr>
        <w:suppressAutoHyphens w:val="0"/>
        <w:spacing w:line="244" w:lineRule="auto"/>
        <w:rPr>
          <w:b/>
          <w:bCs/>
          <w:u w:val="single"/>
        </w:rPr>
      </w:pPr>
    </w:p>
    <w:p w14:paraId="5D133042" w14:textId="442F4D5C" w:rsidR="007B1342" w:rsidRDefault="007B1342">
      <w:pPr>
        <w:suppressAutoHyphens w:val="0"/>
        <w:spacing w:line="244" w:lineRule="auto"/>
        <w:rPr>
          <w:b/>
          <w:bCs/>
          <w:u w:val="single"/>
        </w:rPr>
      </w:pPr>
    </w:p>
    <w:p w14:paraId="65B7A626" w14:textId="1CD99134" w:rsidR="007B1342" w:rsidRDefault="007B1342">
      <w:pPr>
        <w:suppressAutoHyphens w:val="0"/>
        <w:spacing w:line="244" w:lineRule="auto"/>
        <w:rPr>
          <w:b/>
          <w:bCs/>
          <w:u w:val="single"/>
        </w:rPr>
      </w:pPr>
    </w:p>
    <w:p w14:paraId="02A74E0D" w14:textId="6769FBAC" w:rsidR="007B1342" w:rsidRDefault="007B1342">
      <w:pPr>
        <w:suppressAutoHyphens w:val="0"/>
        <w:spacing w:line="244" w:lineRule="auto"/>
        <w:rPr>
          <w:b/>
          <w:bCs/>
          <w:u w:val="single"/>
        </w:rPr>
      </w:pPr>
    </w:p>
    <w:p w14:paraId="67E8E31B" w14:textId="6C5D69AF" w:rsidR="007B1342" w:rsidRDefault="007B1342">
      <w:pPr>
        <w:suppressAutoHyphens w:val="0"/>
        <w:spacing w:line="244" w:lineRule="auto"/>
        <w:rPr>
          <w:b/>
          <w:bCs/>
          <w:u w:val="single"/>
        </w:rPr>
      </w:pPr>
    </w:p>
    <w:p w14:paraId="56AC4779" w14:textId="2A3ED230" w:rsidR="007B1342" w:rsidRDefault="007B1342">
      <w:pPr>
        <w:suppressAutoHyphens w:val="0"/>
        <w:spacing w:line="244" w:lineRule="auto"/>
        <w:rPr>
          <w:b/>
          <w:bCs/>
          <w:u w:val="single"/>
        </w:rPr>
      </w:pPr>
    </w:p>
    <w:p w14:paraId="47123E20" w14:textId="01D6BDEB" w:rsidR="007B1342" w:rsidRDefault="007B1342">
      <w:pPr>
        <w:suppressAutoHyphens w:val="0"/>
        <w:spacing w:line="244" w:lineRule="auto"/>
        <w:rPr>
          <w:b/>
          <w:bCs/>
          <w:u w:val="single"/>
        </w:rPr>
      </w:pPr>
    </w:p>
    <w:p w14:paraId="137F0DDE" w14:textId="77777777" w:rsidR="005803B5" w:rsidRPr="005803B5" w:rsidRDefault="005803B5" w:rsidP="005803B5">
      <w:pPr>
        <w:suppressAutoHyphens w:val="0"/>
        <w:spacing w:line="244" w:lineRule="auto"/>
      </w:pPr>
    </w:p>
    <w:p w14:paraId="1D47DAC8" w14:textId="1AED0544" w:rsidR="005803B5" w:rsidRPr="005803B5" w:rsidRDefault="005803B5" w:rsidP="005803B5">
      <w:pPr>
        <w:suppressAutoHyphens w:val="0"/>
        <w:spacing w:line="244" w:lineRule="auto"/>
      </w:pPr>
      <m:oMathPara>
        <m:oMath>
          <m:r>
            <w:rPr>
              <w:rFonts w:ascii="Cambria Math" w:hAnsi="Cambria Math"/>
            </w:rPr>
            <m:t>S=</m:t>
          </m:r>
          <m:d>
            <m:dPr>
              <m:ctrlPr>
                <w:rPr>
                  <w:rFonts w:ascii="Cambria Math" w:hAnsi="Cambria Math"/>
                  <w:i/>
                </w:rPr>
              </m:ctrlPr>
            </m:dPr>
            <m:e>
              <m:r>
                <w:rPr>
                  <w:rFonts w:ascii="Cambria Math" w:hAnsi="Cambria Math"/>
                </w:rPr>
                <m:t>R+L</m:t>
              </m:r>
            </m:e>
          </m:d>
          <m:r>
            <w:rPr>
              <w:rFonts w:ascii="Cambria Math" w:hAnsi="Cambria Math"/>
            </w:rPr>
            <m:t>-</m:t>
          </m:r>
          <m:sSub>
            <m:sSubPr>
              <m:ctrlPr>
                <w:rPr>
                  <w:rFonts w:ascii="Cambria Math" w:hAnsi="Cambria Math"/>
                  <w:i/>
                </w:rPr>
              </m:ctrlPr>
            </m:sSubPr>
            <m:e>
              <m:r>
                <w:rPr>
                  <w:rFonts w:ascii="Cambria Math" w:hAnsi="Cambria Math"/>
                </w:rPr>
                <m:t>OB</m:t>
              </m:r>
            </m:e>
            <m:sub>
              <m:r>
                <w:rPr>
                  <w:rFonts w:ascii="Cambria Math" w:hAnsi="Cambria Math"/>
                </w:rPr>
                <m:t>New</m:t>
              </m:r>
            </m:sub>
          </m:sSub>
        </m:oMath>
      </m:oMathPara>
    </w:p>
    <w:p w14:paraId="5E14B378" w14:textId="33D4008D" w:rsidR="005803B5" w:rsidRPr="005803B5" w:rsidRDefault="005803B5" w:rsidP="005803B5">
      <w:pPr>
        <w:suppressAutoHyphens w:val="0"/>
        <w:spacing w:line="244" w:lineRule="auto"/>
      </w:pPr>
      <m:oMathPara>
        <m:oMathParaPr>
          <m:jc m:val="center"/>
        </m:oMathParaPr>
        <m:oMath>
          <m:r>
            <w:rPr>
              <w:rFonts w:ascii="Cambria Math" w:hAnsi="Cambria Math"/>
            </w:rPr>
            <m:t>OB=φC+CB</m:t>
          </m:r>
        </m:oMath>
      </m:oMathPara>
    </w:p>
    <w:p w14:paraId="4F900DF8" w14:textId="0116A1B7" w:rsidR="005803B5" w:rsidRPr="005803B5" w:rsidRDefault="00DB7B9A" w:rsidP="005803B5">
      <w:pPr>
        <w:suppressAutoHyphens w:val="0"/>
        <w:spacing w:line="244" w:lineRule="auto"/>
      </w:pPr>
      <m:oMathPara>
        <m:oMathParaPr>
          <m:jc m:val="center"/>
        </m:oMathParaPr>
        <m:oMath>
          <m:d>
            <m:dPr>
              <m:ctrlPr>
                <w:rPr>
                  <w:rFonts w:ascii="Cambria Math" w:hAnsi="Cambria Math"/>
                  <w:i/>
                </w:rPr>
              </m:ctrlPr>
            </m:dPr>
            <m:e>
              <m:r>
                <w:rPr>
                  <w:rFonts w:ascii="Cambria Math" w:hAnsi="Cambria Math"/>
                </w:rPr>
                <m:t>∆OAC</m:t>
              </m:r>
            </m:e>
          </m:d>
          <m:r>
            <w:rPr>
              <w:rFonts w:ascii="Cambria Math" w:hAnsi="Cambria Math"/>
            </w:rPr>
            <m:t xml:space="preserve"> OC=R∙</m:t>
          </m:r>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oMath>
      </m:oMathPara>
    </w:p>
    <w:p w14:paraId="68209428" w14:textId="4AAA449A" w:rsidR="005803B5" w:rsidRPr="005803B5" w:rsidRDefault="00DB7B9A" w:rsidP="005803B5">
      <w:pPr>
        <w:suppressAutoHyphens w:val="0"/>
        <w:spacing w:line="244" w:lineRule="auto"/>
      </w:pPr>
      <m:oMathPara>
        <m:oMathParaPr>
          <m:jc m:val="center"/>
        </m:oMathParaPr>
        <m:oMath>
          <m:d>
            <m:dPr>
              <m:ctrlPr>
                <w:rPr>
                  <w:rFonts w:ascii="Cambria Math" w:hAnsi="Cambria Math"/>
                  <w:i/>
                </w:rPr>
              </m:ctrlPr>
            </m:dPr>
            <m:e>
              <m:r>
                <w:rPr>
                  <w:rFonts w:ascii="Cambria Math" w:hAnsi="Cambria Math"/>
                </w:rPr>
                <m:t>∆ABC</m:t>
              </m:r>
            </m:e>
          </m:d>
          <m:r>
            <w:rPr>
              <w:rFonts w:ascii="Cambria Math" w:hAnsi="Cambria Math"/>
            </w:rPr>
            <m:t xml:space="preserve"> CB=L∙</m:t>
          </m:r>
          <m:func>
            <m:funcPr>
              <m:ctrlPr>
                <w:rPr>
                  <w:rFonts w:ascii="Cambria Math" w:hAnsi="Cambria Math"/>
                  <w:i/>
                </w:rPr>
              </m:ctrlPr>
            </m:funcPr>
            <m:fName>
              <m:r>
                <m:rPr>
                  <m:sty m:val="p"/>
                </m:rPr>
                <w:rPr>
                  <w:rFonts w:ascii="Cambria Math" w:hAnsi="Cambria Math"/>
                </w:rPr>
                <m:t>cos</m:t>
              </m:r>
            </m:fName>
            <m:e>
              <m:r>
                <w:rPr>
                  <w:rFonts w:ascii="Cambria Math" w:hAnsi="Cambria Math"/>
                </w:rPr>
                <m:t>φ</m:t>
              </m:r>
            </m:e>
          </m:func>
        </m:oMath>
      </m:oMathPara>
    </w:p>
    <w:p w14:paraId="5A756A75" w14:textId="09F105EF" w:rsidR="005803B5" w:rsidRDefault="003E5579" w:rsidP="005803B5">
      <w:pPr>
        <w:suppressAutoHyphens w:val="0"/>
        <w:spacing w:line="244" w:lineRule="auto"/>
      </w:pPr>
      <w:r>
        <w:t>Therefore</w:t>
      </w:r>
      <w:r w:rsidR="005803B5">
        <w:t>,</w:t>
      </w:r>
    </w:p>
    <w:p w14:paraId="48CF0821" w14:textId="14BE7DEA" w:rsidR="005803B5" w:rsidRPr="005803B5" w:rsidRDefault="005803B5" w:rsidP="005803B5">
      <w:pPr>
        <w:suppressAutoHyphens w:val="0"/>
        <w:spacing w:line="244" w:lineRule="auto"/>
      </w:pPr>
      <m:oMathPara>
        <m:oMath>
          <m:r>
            <w:rPr>
              <w:rFonts w:ascii="Cambria Math" w:hAnsi="Cambria Math"/>
            </w:rPr>
            <m:t>OB=R∙</m:t>
          </m:r>
          <m:func>
            <m:funcPr>
              <m:ctrlPr>
                <w:rPr>
                  <w:rFonts w:ascii="Cambria Math" w:hAnsi="Cambria Math"/>
                  <w:i/>
                </w:rPr>
              </m:ctrlPr>
            </m:funcPr>
            <m:fName>
              <m:r>
                <m:rPr>
                  <m:sty m:val="p"/>
                </m:rPr>
                <w:rPr>
                  <w:rFonts w:ascii="Cambria Math" w:hAnsi="Cambria Math"/>
                </w:rPr>
                <m:t>cos</m:t>
              </m:r>
            </m:fName>
            <m:e>
              <m:r>
                <w:rPr>
                  <w:rFonts w:ascii="Cambria Math" w:hAnsi="Cambria Math"/>
                </w:rPr>
                <m:t>θ</m:t>
              </m:r>
            </m:e>
          </m:func>
          <m:r>
            <w:rPr>
              <w:rFonts w:ascii="Cambria Math" w:hAnsi="Cambria Math"/>
            </w:rPr>
            <m:t>+L∙</m:t>
          </m:r>
          <m:func>
            <m:funcPr>
              <m:ctrlPr>
                <w:rPr>
                  <w:rFonts w:ascii="Cambria Math" w:hAnsi="Cambria Math"/>
                  <w:i/>
                </w:rPr>
              </m:ctrlPr>
            </m:funcPr>
            <m:fName>
              <m:r>
                <m:rPr>
                  <m:sty m:val="p"/>
                </m:rPr>
                <w:rPr>
                  <w:rFonts w:ascii="Cambria Math" w:hAnsi="Cambria Math"/>
                </w:rPr>
                <m:t>cos</m:t>
              </m:r>
            </m:fName>
            <m:e>
              <m:r>
                <w:rPr>
                  <w:rFonts w:ascii="Cambria Math" w:hAnsi="Cambria Math"/>
                </w:rPr>
                <m:t>φ</m:t>
              </m:r>
            </m:e>
          </m:func>
        </m:oMath>
      </m:oMathPara>
    </w:p>
    <w:p w14:paraId="45D2DAFE" w14:textId="7FD7D5D3" w:rsidR="003E5579" w:rsidRPr="003E5579" w:rsidRDefault="005803B5" w:rsidP="003E5579">
      <w:pPr>
        <w:suppressAutoHyphens w:val="0"/>
        <w:spacing w:line="244" w:lineRule="auto"/>
      </w:pPr>
      <m:oMathPara>
        <m:oMath>
          <m:r>
            <w:rPr>
              <w:rFonts w:ascii="Cambria Math" w:hAnsi="Cambria Math"/>
              <w:highlight w:val="yellow"/>
            </w:rPr>
            <m:t>S=</m:t>
          </m:r>
          <m:d>
            <m:dPr>
              <m:ctrlPr>
                <w:rPr>
                  <w:rFonts w:ascii="Cambria Math" w:hAnsi="Cambria Math"/>
                  <w:i/>
                  <w:highlight w:val="yellow"/>
                </w:rPr>
              </m:ctrlPr>
            </m:dPr>
            <m:e>
              <m:r>
                <w:rPr>
                  <w:rFonts w:ascii="Cambria Math" w:hAnsi="Cambria Math"/>
                  <w:highlight w:val="yellow"/>
                </w:rPr>
                <m:t>R+L</m:t>
              </m:r>
            </m:e>
          </m:d>
          <m:r>
            <w:rPr>
              <w:rFonts w:ascii="Cambria Math" w:hAnsi="Cambria Math"/>
              <w:highlight w:val="yellow"/>
            </w:rPr>
            <m:t>-(R∙</m:t>
          </m:r>
          <m:func>
            <m:funcPr>
              <m:ctrlPr>
                <w:rPr>
                  <w:rFonts w:ascii="Cambria Math" w:hAnsi="Cambria Math"/>
                  <w:i/>
                  <w:highlight w:val="yellow"/>
                </w:rPr>
              </m:ctrlPr>
            </m:funcPr>
            <m:fName>
              <m:r>
                <m:rPr>
                  <m:sty m:val="p"/>
                </m:rPr>
                <w:rPr>
                  <w:rFonts w:ascii="Cambria Math" w:hAnsi="Cambria Math"/>
                  <w:highlight w:val="yellow"/>
                </w:rPr>
                <m:t>cos</m:t>
              </m:r>
            </m:fName>
            <m:e>
              <m:r>
                <w:rPr>
                  <w:rFonts w:ascii="Cambria Math" w:hAnsi="Cambria Math"/>
                  <w:highlight w:val="yellow"/>
                </w:rPr>
                <m:t>θ</m:t>
              </m:r>
            </m:e>
          </m:func>
          <m:r>
            <w:rPr>
              <w:rFonts w:ascii="Cambria Math" w:hAnsi="Cambria Math"/>
              <w:highlight w:val="yellow"/>
            </w:rPr>
            <m:t>+L∙</m:t>
          </m:r>
          <m:func>
            <m:funcPr>
              <m:ctrlPr>
                <w:rPr>
                  <w:rFonts w:ascii="Cambria Math" w:hAnsi="Cambria Math"/>
                  <w:i/>
                  <w:highlight w:val="yellow"/>
                </w:rPr>
              </m:ctrlPr>
            </m:funcPr>
            <m:fName>
              <m:r>
                <m:rPr>
                  <m:sty m:val="p"/>
                </m:rPr>
                <w:rPr>
                  <w:rFonts w:ascii="Cambria Math" w:hAnsi="Cambria Math"/>
                  <w:highlight w:val="yellow"/>
                </w:rPr>
                <m:t>cos</m:t>
              </m:r>
            </m:fName>
            <m:e>
              <m:r>
                <w:rPr>
                  <w:rFonts w:ascii="Cambria Math" w:hAnsi="Cambria Math"/>
                  <w:highlight w:val="yellow"/>
                </w:rPr>
                <m:t>φ)</m:t>
              </m:r>
            </m:e>
          </m:func>
        </m:oMath>
      </m:oMathPara>
    </w:p>
    <w:p w14:paraId="4111E535" w14:textId="150B3911" w:rsidR="00031784" w:rsidRDefault="00562B1C" w:rsidP="00562B1C">
      <w:pPr>
        <w:pStyle w:val="Heading1"/>
        <w:rPr>
          <w:b/>
          <w:bCs/>
        </w:rPr>
      </w:pPr>
      <w:bookmarkStart w:id="63" w:name="_Toc23680843"/>
      <w:r w:rsidRPr="00562B1C">
        <w:rPr>
          <w:b/>
          <w:bCs/>
        </w:rPr>
        <w:lastRenderedPageBreak/>
        <w:t>Proof of own work</w:t>
      </w:r>
      <w:bookmarkEnd w:id="63"/>
    </w:p>
    <w:p w14:paraId="01F0FC49" w14:textId="3BC18FBA" w:rsidR="00562B1C" w:rsidRDefault="00F05B8D" w:rsidP="00562B1C">
      <w:r w:rsidRPr="00F05B8D">
        <w:rPr>
          <w:noProof/>
        </w:rPr>
        <w:drawing>
          <wp:inline distT="0" distB="0" distL="0" distR="0" wp14:anchorId="11CA6503" wp14:editId="3DB09E9C">
            <wp:extent cx="5731510" cy="3223895"/>
            <wp:effectExtent l="0" t="0" r="254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3223895"/>
                    </a:xfrm>
                    <a:prstGeom prst="rect">
                      <a:avLst/>
                    </a:prstGeom>
                  </pic:spPr>
                </pic:pic>
              </a:graphicData>
            </a:graphic>
          </wp:inline>
        </w:drawing>
      </w:r>
    </w:p>
    <w:p w14:paraId="0BB3B03C" w14:textId="19BC10B8" w:rsidR="00F05B8D" w:rsidRDefault="0047713F" w:rsidP="00562B1C">
      <w:r w:rsidRPr="0047713F">
        <w:rPr>
          <w:noProof/>
        </w:rPr>
        <w:drawing>
          <wp:inline distT="0" distB="0" distL="0" distR="0" wp14:anchorId="3C646CA4" wp14:editId="2F2E2E89">
            <wp:extent cx="5731510" cy="3223895"/>
            <wp:effectExtent l="0" t="0" r="254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3223895"/>
                    </a:xfrm>
                    <a:prstGeom prst="rect">
                      <a:avLst/>
                    </a:prstGeom>
                  </pic:spPr>
                </pic:pic>
              </a:graphicData>
            </a:graphic>
          </wp:inline>
        </w:drawing>
      </w:r>
    </w:p>
    <w:p w14:paraId="5EDA193D" w14:textId="05E4C4A6" w:rsidR="0047713F" w:rsidRDefault="0047713F" w:rsidP="00562B1C">
      <w:r w:rsidRPr="0047713F">
        <w:rPr>
          <w:noProof/>
        </w:rPr>
        <w:lastRenderedPageBreak/>
        <w:drawing>
          <wp:inline distT="0" distB="0" distL="0" distR="0" wp14:anchorId="70C75B10" wp14:editId="59114083">
            <wp:extent cx="5731510" cy="3223895"/>
            <wp:effectExtent l="0" t="0" r="254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3223895"/>
                    </a:xfrm>
                    <a:prstGeom prst="rect">
                      <a:avLst/>
                    </a:prstGeom>
                  </pic:spPr>
                </pic:pic>
              </a:graphicData>
            </a:graphic>
          </wp:inline>
        </w:drawing>
      </w:r>
    </w:p>
    <w:p w14:paraId="3458CCBA" w14:textId="464A63AE" w:rsidR="0047713F" w:rsidRDefault="0047713F" w:rsidP="00562B1C">
      <w:r w:rsidRPr="0047713F">
        <w:rPr>
          <w:noProof/>
        </w:rPr>
        <w:drawing>
          <wp:inline distT="0" distB="0" distL="0" distR="0" wp14:anchorId="3CA6B538" wp14:editId="5C94749C">
            <wp:extent cx="5731510" cy="3223895"/>
            <wp:effectExtent l="0" t="0" r="254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3223895"/>
                    </a:xfrm>
                    <a:prstGeom prst="rect">
                      <a:avLst/>
                    </a:prstGeom>
                  </pic:spPr>
                </pic:pic>
              </a:graphicData>
            </a:graphic>
          </wp:inline>
        </w:drawing>
      </w:r>
    </w:p>
    <w:p w14:paraId="2EDEF057" w14:textId="62D54334" w:rsidR="0047713F" w:rsidRDefault="0047713F" w:rsidP="00562B1C">
      <w:r>
        <w:rPr>
          <w:noProof/>
        </w:rPr>
        <w:lastRenderedPageBreak/>
        <w:drawing>
          <wp:inline distT="0" distB="0" distL="0" distR="0" wp14:anchorId="122B9EEA" wp14:editId="1FB7A22C">
            <wp:extent cx="5731510" cy="3223895"/>
            <wp:effectExtent l="0" t="0" r="254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3223895"/>
                    </a:xfrm>
                    <a:prstGeom prst="rect">
                      <a:avLst/>
                    </a:prstGeom>
                  </pic:spPr>
                </pic:pic>
              </a:graphicData>
            </a:graphic>
          </wp:inline>
        </w:drawing>
      </w:r>
    </w:p>
    <w:p w14:paraId="2A801E33" w14:textId="44082611" w:rsidR="0047713F" w:rsidRDefault="0047713F" w:rsidP="00562B1C">
      <w:r w:rsidRPr="0047713F">
        <w:rPr>
          <w:noProof/>
        </w:rPr>
        <w:drawing>
          <wp:inline distT="0" distB="0" distL="0" distR="0" wp14:anchorId="739F1E50" wp14:editId="3B296F02">
            <wp:extent cx="5731368" cy="3223895"/>
            <wp:effectExtent l="0" t="0" r="3175"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cstate="print">
                      <a:extLst>
                        <a:ext uri="{28A0092B-C50C-407E-A947-70E740481C1C}">
                          <a14:useLocalDpi xmlns:a14="http://schemas.microsoft.com/office/drawing/2010/main" val="0"/>
                        </a:ext>
                      </a:extLst>
                    </a:blip>
                    <a:stretch>
                      <a:fillRect/>
                    </a:stretch>
                  </pic:blipFill>
                  <pic:spPr>
                    <a:xfrm>
                      <a:off x="0" y="0"/>
                      <a:ext cx="5731368" cy="3223895"/>
                    </a:xfrm>
                    <a:prstGeom prst="rect">
                      <a:avLst/>
                    </a:prstGeom>
                  </pic:spPr>
                </pic:pic>
              </a:graphicData>
            </a:graphic>
          </wp:inline>
        </w:drawing>
      </w:r>
    </w:p>
    <w:p w14:paraId="07A92AA7" w14:textId="3F946BB4" w:rsidR="0047713F" w:rsidRDefault="0047713F" w:rsidP="00562B1C"/>
    <w:p w14:paraId="3BF4B946" w14:textId="309381BF" w:rsidR="0047713F" w:rsidRDefault="0047713F" w:rsidP="00562B1C">
      <w:r w:rsidRPr="0047713F">
        <w:rPr>
          <w:noProof/>
        </w:rPr>
        <w:lastRenderedPageBreak/>
        <w:drawing>
          <wp:inline distT="0" distB="0" distL="0" distR="0" wp14:anchorId="3048AF60" wp14:editId="3CFDD558">
            <wp:extent cx="5731510" cy="3223895"/>
            <wp:effectExtent l="0" t="0" r="254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3223895"/>
                    </a:xfrm>
                    <a:prstGeom prst="rect">
                      <a:avLst/>
                    </a:prstGeom>
                  </pic:spPr>
                </pic:pic>
              </a:graphicData>
            </a:graphic>
          </wp:inline>
        </w:drawing>
      </w:r>
    </w:p>
    <w:p w14:paraId="25E55BEC" w14:textId="4EEDA5FE" w:rsidR="0047713F" w:rsidRDefault="0047713F" w:rsidP="00562B1C">
      <w:r>
        <w:rPr>
          <w:noProof/>
        </w:rPr>
        <w:drawing>
          <wp:inline distT="0" distB="0" distL="0" distR="0" wp14:anchorId="5260682A" wp14:editId="184CA1F3">
            <wp:extent cx="5731510" cy="3223895"/>
            <wp:effectExtent l="0" t="0" r="254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3223895"/>
                    </a:xfrm>
                    <a:prstGeom prst="rect">
                      <a:avLst/>
                    </a:prstGeom>
                  </pic:spPr>
                </pic:pic>
              </a:graphicData>
            </a:graphic>
          </wp:inline>
        </w:drawing>
      </w:r>
    </w:p>
    <w:p w14:paraId="0E05DC64" w14:textId="4FFC6A33" w:rsidR="0047713F" w:rsidRDefault="0047713F" w:rsidP="00562B1C">
      <w:r w:rsidRPr="0047713F">
        <w:rPr>
          <w:noProof/>
        </w:rPr>
        <w:lastRenderedPageBreak/>
        <w:drawing>
          <wp:inline distT="0" distB="0" distL="0" distR="0" wp14:anchorId="15C06159" wp14:editId="26E694E2">
            <wp:extent cx="5731510" cy="3223895"/>
            <wp:effectExtent l="0" t="0" r="254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3223895"/>
                    </a:xfrm>
                    <a:prstGeom prst="rect">
                      <a:avLst/>
                    </a:prstGeom>
                  </pic:spPr>
                </pic:pic>
              </a:graphicData>
            </a:graphic>
          </wp:inline>
        </w:drawing>
      </w:r>
    </w:p>
    <w:p w14:paraId="218316B2" w14:textId="625509DC" w:rsidR="004E6590" w:rsidRDefault="004E6590" w:rsidP="00562B1C"/>
    <w:p w14:paraId="73682166" w14:textId="77777777" w:rsidR="004E6590" w:rsidRDefault="004E6590">
      <w:pPr>
        <w:suppressAutoHyphens w:val="0"/>
        <w:spacing w:line="244" w:lineRule="auto"/>
      </w:pPr>
      <w:r>
        <w:br w:type="page"/>
      </w:r>
    </w:p>
    <w:sdt>
      <w:sdtPr>
        <w:id w:val="-1189373416"/>
        <w:docPartObj>
          <w:docPartGallery w:val="Bibliographies"/>
          <w:docPartUnique/>
        </w:docPartObj>
      </w:sdtPr>
      <w:sdtEndPr>
        <w:rPr>
          <w:rFonts w:eastAsia="Calibri"/>
          <w:color w:val="auto"/>
          <w:sz w:val="22"/>
          <w:szCs w:val="22"/>
        </w:rPr>
      </w:sdtEndPr>
      <w:sdtContent>
        <w:p w14:paraId="302DEC33" w14:textId="60B6B6C1" w:rsidR="004E6590" w:rsidRDefault="004E6590">
          <w:pPr>
            <w:pStyle w:val="Heading1"/>
          </w:pPr>
          <w:r>
            <w:t>Bibliography</w:t>
          </w:r>
        </w:p>
        <w:sdt>
          <w:sdtPr>
            <w:id w:val="111145805"/>
            <w:bibliography/>
          </w:sdtPr>
          <w:sdtContent>
            <w:p w14:paraId="51ED7980" w14:textId="77AA0BF9" w:rsidR="004E6590" w:rsidRDefault="004E6590" w:rsidP="004E6590">
              <w:pPr>
                <w:pStyle w:val="Bibliography"/>
                <w:rPr>
                  <w:noProof/>
                  <w:sz w:val="24"/>
                  <w:szCs w:val="24"/>
                </w:rPr>
              </w:pPr>
              <w:r>
                <w:fldChar w:fldCharType="begin"/>
              </w:r>
              <w:r>
                <w:instrText xml:space="preserve"> BIBLIOGRAPHY </w:instrText>
              </w:r>
              <w:r>
                <w:fldChar w:fldCharType="separate"/>
              </w:r>
            </w:p>
            <w:p w14:paraId="1E5AFF4A" w14:textId="77777777" w:rsidR="004E6590" w:rsidRDefault="004E6590" w:rsidP="004E6590">
              <w:pPr>
                <w:pStyle w:val="Bibliography"/>
                <w:rPr>
                  <w:noProof/>
                </w:rPr>
              </w:pPr>
              <w:r>
                <w:rPr>
                  <w:noProof/>
                </w:rPr>
                <w:t xml:space="preserve">BOSCH, n.d. </w:t>
              </w:r>
              <w:r>
                <w:rPr>
                  <w:i/>
                  <w:iCs/>
                  <w:noProof/>
                </w:rPr>
                <w:t xml:space="preserve">BOSCH Automotive Handbook. </w:t>
              </w:r>
              <w:r>
                <w:rPr>
                  <w:noProof/>
                </w:rPr>
                <w:t>s.l.:s.n.</w:t>
              </w:r>
            </w:p>
            <w:p w14:paraId="3C554B92" w14:textId="77777777" w:rsidR="004E6590" w:rsidRDefault="004E6590" w:rsidP="004E6590">
              <w:pPr>
                <w:pStyle w:val="Bibliography"/>
                <w:rPr>
                  <w:noProof/>
                </w:rPr>
              </w:pPr>
              <w:r>
                <w:rPr>
                  <w:noProof/>
                </w:rPr>
                <w:t xml:space="preserve">Taylor, 1985. </w:t>
              </w:r>
              <w:r>
                <w:rPr>
                  <w:i/>
                  <w:iCs/>
                  <w:noProof/>
                </w:rPr>
                <w:t xml:space="preserve">Internal Combustion Engine in Theory and Practice. </w:t>
              </w:r>
              <w:r>
                <w:rPr>
                  <w:noProof/>
                </w:rPr>
                <w:t>Volume 2 ed. s.l.:The MIT Press.</w:t>
              </w:r>
            </w:p>
            <w:p w14:paraId="6CCB266F" w14:textId="25AC5E9F" w:rsidR="004E6590" w:rsidRDefault="004E6590" w:rsidP="004E6590">
              <w:r>
                <w:rPr>
                  <w:b/>
                  <w:bCs/>
                  <w:noProof/>
                </w:rPr>
                <w:fldChar w:fldCharType="end"/>
              </w:r>
            </w:p>
          </w:sdtContent>
        </w:sdt>
      </w:sdtContent>
    </w:sdt>
    <w:p w14:paraId="570E8018" w14:textId="77777777" w:rsidR="004E6590" w:rsidRPr="00562B1C" w:rsidRDefault="004E6590" w:rsidP="00562B1C">
      <w:bookmarkStart w:id="64" w:name="_GoBack"/>
      <w:bookmarkEnd w:id="64"/>
    </w:p>
    <w:sectPr w:rsidR="004E6590" w:rsidRPr="00562B1C" w:rsidSect="0030217F">
      <w:pgSz w:w="11906" w:h="16838" w:code="9"/>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618E16" w14:textId="77777777" w:rsidR="00DB7B9A" w:rsidRDefault="00DB7B9A">
      <w:pPr>
        <w:spacing w:after="0" w:line="240" w:lineRule="auto"/>
      </w:pPr>
      <w:r>
        <w:separator/>
      </w:r>
    </w:p>
  </w:endnote>
  <w:endnote w:type="continuationSeparator" w:id="0">
    <w:p w14:paraId="45D43911" w14:textId="77777777" w:rsidR="00DB7B9A" w:rsidRDefault="00DB7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6111398"/>
      <w:docPartObj>
        <w:docPartGallery w:val="Page Numbers (Bottom of Page)"/>
        <w:docPartUnique/>
      </w:docPartObj>
    </w:sdtPr>
    <w:sdtEndPr>
      <w:rPr>
        <w:noProof/>
      </w:rPr>
    </w:sdtEndPr>
    <w:sdtContent>
      <w:p w14:paraId="5BF44C94" w14:textId="6FCD00B5" w:rsidR="0030217F" w:rsidRDefault="003021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1945A" w14:textId="77777777" w:rsidR="0030217F" w:rsidRDefault="003021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6"/>
        <w:szCs w:val="26"/>
      </w:rPr>
      <w:id w:val="618341014"/>
      <w:docPartObj>
        <w:docPartGallery w:val="Page Numbers (Bottom of Page)"/>
        <w:docPartUnique/>
      </w:docPartObj>
    </w:sdtPr>
    <w:sdtEndPr>
      <w:rPr>
        <w:noProof/>
      </w:rPr>
    </w:sdtEndPr>
    <w:sdtContent>
      <w:p w14:paraId="0E467567" w14:textId="278AC9D4" w:rsidR="0030217F" w:rsidRPr="00855145" w:rsidRDefault="0030217F">
        <w:pPr>
          <w:pStyle w:val="Footer"/>
          <w:jc w:val="right"/>
          <w:rPr>
            <w:sz w:val="26"/>
            <w:szCs w:val="26"/>
          </w:rPr>
        </w:pPr>
        <w:r w:rsidRPr="00855145">
          <w:rPr>
            <w:sz w:val="26"/>
            <w:szCs w:val="26"/>
          </w:rPr>
          <w:fldChar w:fldCharType="begin"/>
        </w:r>
        <w:r w:rsidRPr="00855145">
          <w:rPr>
            <w:sz w:val="26"/>
            <w:szCs w:val="26"/>
          </w:rPr>
          <w:instrText xml:space="preserve"> PAGE   \* MERGEFORMAT </w:instrText>
        </w:r>
        <w:r w:rsidRPr="00855145">
          <w:rPr>
            <w:sz w:val="26"/>
            <w:szCs w:val="26"/>
          </w:rPr>
          <w:fldChar w:fldCharType="separate"/>
        </w:r>
        <w:r w:rsidRPr="00855145">
          <w:rPr>
            <w:noProof/>
            <w:sz w:val="26"/>
            <w:szCs w:val="26"/>
          </w:rPr>
          <w:t>2</w:t>
        </w:r>
        <w:r w:rsidRPr="00855145">
          <w:rPr>
            <w:noProof/>
            <w:sz w:val="26"/>
            <w:szCs w:val="26"/>
          </w:rPr>
          <w:fldChar w:fldCharType="end"/>
        </w:r>
      </w:p>
    </w:sdtContent>
  </w:sdt>
  <w:p w14:paraId="54C9F6FD" w14:textId="77777777" w:rsidR="0030217F" w:rsidRDefault="003021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813E3" w14:textId="77777777" w:rsidR="00DB7B9A" w:rsidRDefault="00DB7B9A">
      <w:pPr>
        <w:spacing w:after="0" w:line="240" w:lineRule="auto"/>
      </w:pPr>
      <w:r>
        <w:rPr>
          <w:color w:val="000000"/>
        </w:rPr>
        <w:separator/>
      </w:r>
    </w:p>
  </w:footnote>
  <w:footnote w:type="continuationSeparator" w:id="0">
    <w:p w14:paraId="3EDB5F92" w14:textId="77777777" w:rsidR="00DB7B9A" w:rsidRDefault="00DB7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95F66" w14:textId="541409A5" w:rsidR="0030217F" w:rsidRDefault="0030217F">
    <w:pPr>
      <w:pStyle w:val="Header"/>
      <w:jc w:val="right"/>
    </w:pPr>
  </w:p>
  <w:p w14:paraId="3FCCD278" w14:textId="77777777" w:rsidR="0030217F" w:rsidRDefault="003021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A2CF1"/>
    <w:multiLevelType w:val="hybridMultilevel"/>
    <w:tmpl w:val="989C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24792"/>
    <w:multiLevelType w:val="multilevel"/>
    <w:tmpl w:val="F87EC2A6"/>
    <w:styleLink w:val="LFO1"/>
    <w:lvl w:ilvl="0">
      <w:start w:val="1"/>
      <w:numFmt w:val="decimal"/>
      <w:pStyle w:val="TOCHeading"/>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E655FBB"/>
    <w:multiLevelType w:val="hybridMultilevel"/>
    <w:tmpl w:val="8E362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472AF"/>
    <w:multiLevelType w:val="multilevel"/>
    <w:tmpl w:val="DA5479E0"/>
    <w:styleLink w:val="WWOutlineListStyle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624272B"/>
    <w:multiLevelType w:val="multilevel"/>
    <w:tmpl w:val="9956205E"/>
    <w:styleLink w:val="WWOutlineListStyle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7402AAE"/>
    <w:multiLevelType w:val="multilevel"/>
    <w:tmpl w:val="3F5E43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F484461"/>
    <w:multiLevelType w:val="multilevel"/>
    <w:tmpl w:val="1124D68C"/>
    <w:styleLink w:val="WWOutlineListStyle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25281B72"/>
    <w:multiLevelType w:val="multilevel"/>
    <w:tmpl w:val="4CF6E7E6"/>
    <w:styleLink w:val="WWOutlineListStyle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8A757FD"/>
    <w:multiLevelType w:val="hybridMultilevel"/>
    <w:tmpl w:val="E7626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37588A"/>
    <w:multiLevelType w:val="multilevel"/>
    <w:tmpl w:val="E99EF5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A201A96"/>
    <w:multiLevelType w:val="multilevel"/>
    <w:tmpl w:val="2C588F46"/>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3FD20E90"/>
    <w:multiLevelType w:val="multilevel"/>
    <w:tmpl w:val="9CF4B0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24E6D69"/>
    <w:multiLevelType w:val="hybridMultilevel"/>
    <w:tmpl w:val="69C4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855D81"/>
    <w:multiLevelType w:val="hybridMultilevel"/>
    <w:tmpl w:val="E1D66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772940"/>
    <w:multiLevelType w:val="hybridMultilevel"/>
    <w:tmpl w:val="7DC21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17310F"/>
    <w:multiLevelType w:val="multilevel"/>
    <w:tmpl w:val="97D445D8"/>
    <w:styleLink w:val="WWOutlineListStyle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5"/>
  </w:num>
  <w:num w:numId="2">
    <w:abstractNumId w:val="7"/>
  </w:num>
  <w:num w:numId="3">
    <w:abstractNumId w:val="3"/>
  </w:num>
  <w:num w:numId="4">
    <w:abstractNumId w:val="4"/>
  </w:num>
  <w:num w:numId="5">
    <w:abstractNumId w:val="6"/>
  </w:num>
  <w:num w:numId="6">
    <w:abstractNumId w:val="10"/>
  </w:num>
  <w:num w:numId="7">
    <w:abstractNumId w:val="1"/>
  </w:num>
  <w:num w:numId="8">
    <w:abstractNumId w:val="9"/>
  </w:num>
  <w:num w:numId="9">
    <w:abstractNumId w:val="5"/>
  </w:num>
  <w:num w:numId="10">
    <w:abstractNumId w:val="11"/>
  </w:num>
  <w:num w:numId="11">
    <w:abstractNumId w:val="12"/>
  </w:num>
  <w:num w:numId="12">
    <w:abstractNumId w:val="8"/>
  </w:num>
  <w:num w:numId="13">
    <w:abstractNumId w:val="2"/>
  </w:num>
  <w:num w:numId="14">
    <w:abstractNumId w:val="13"/>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451"/>
    <w:rsid w:val="000014C5"/>
    <w:rsid w:val="0000324C"/>
    <w:rsid w:val="000053ED"/>
    <w:rsid w:val="00031784"/>
    <w:rsid w:val="00034809"/>
    <w:rsid w:val="00045000"/>
    <w:rsid w:val="00062C8F"/>
    <w:rsid w:val="00065BAC"/>
    <w:rsid w:val="00076F12"/>
    <w:rsid w:val="00095C72"/>
    <w:rsid w:val="000A278E"/>
    <w:rsid w:val="000A4D65"/>
    <w:rsid w:val="000C0740"/>
    <w:rsid w:val="000C3257"/>
    <w:rsid w:val="000E0C62"/>
    <w:rsid w:val="000E2414"/>
    <w:rsid w:val="000E6F15"/>
    <w:rsid w:val="000F591A"/>
    <w:rsid w:val="00116D01"/>
    <w:rsid w:val="00120FD7"/>
    <w:rsid w:val="0012265D"/>
    <w:rsid w:val="001261F9"/>
    <w:rsid w:val="0014779E"/>
    <w:rsid w:val="00150BD9"/>
    <w:rsid w:val="00156E4B"/>
    <w:rsid w:val="001608BE"/>
    <w:rsid w:val="001620C8"/>
    <w:rsid w:val="00176797"/>
    <w:rsid w:val="0017745E"/>
    <w:rsid w:val="00184FEA"/>
    <w:rsid w:val="0019095A"/>
    <w:rsid w:val="001A3FA5"/>
    <w:rsid w:val="001B5428"/>
    <w:rsid w:val="001B7C63"/>
    <w:rsid w:val="001C31BB"/>
    <w:rsid w:val="001C3E7B"/>
    <w:rsid w:val="001D2861"/>
    <w:rsid w:val="001D2F6C"/>
    <w:rsid w:val="001E42F8"/>
    <w:rsid w:val="001E4B9F"/>
    <w:rsid w:val="001F1433"/>
    <w:rsid w:val="001F3039"/>
    <w:rsid w:val="002045BA"/>
    <w:rsid w:val="002134BB"/>
    <w:rsid w:val="00221082"/>
    <w:rsid w:val="00221543"/>
    <w:rsid w:val="00245C53"/>
    <w:rsid w:val="00246BED"/>
    <w:rsid w:val="00281EA2"/>
    <w:rsid w:val="00293AD2"/>
    <w:rsid w:val="002941D2"/>
    <w:rsid w:val="002A2D10"/>
    <w:rsid w:val="002A798B"/>
    <w:rsid w:val="002B67F9"/>
    <w:rsid w:val="002C2D5A"/>
    <w:rsid w:val="002E74F1"/>
    <w:rsid w:val="002F27B8"/>
    <w:rsid w:val="00300054"/>
    <w:rsid w:val="0030217F"/>
    <w:rsid w:val="00317904"/>
    <w:rsid w:val="003273B4"/>
    <w:rsid w:val="00327ECB"/>
    <w:rsid w:val="00335561"/>
    <w:rsid w:val="00350CB4"/>
    <w:rsid w:val="003740DE"/>
    <w:rsid w:val="00381F3F"/>
    <w:rsid w:val="00384B62"/>
    <w:rsid w:val="003943D6"/>
    <w:rsid w:val="0039623E"/>
    <w:rsid w:val="003B1A13"/>
    <w:rsid w:val="003B2F77"/>
    <w:rsid w:val="003C2E47"/>
    <w:rsid w:val="003E2650"/>
    <w:rsid w:val="003E5579"/>
    <w:rsid w:val="003F73D9"/>
    <w:rsid w:val="004042D0"/>
    <w:rsid w:val="00427A5C"/>
    <w:rsid w:val="00430C40"/>
    <w:rsid w:val="0043470C"/>
    <w:rsid w:val="00435E97"/>
    <w:rsid w:val="00440454"/>
    <w:rsid w:val="0044754D"/>
    <w:rsid w:val="00457AF7"/>
    <w:rsid w:val="0046104A"/>
    <w:rsid w:val="0046424C"/>
    <w:rsid w:val="004709EC"/>
    <w:rsid w:val="0047713F"/>
    <w:rsid w:val="00481D94"/>
    <w:rsid w:val="004B1780"/>
    <w:rsid w:val="004B7EB0"/>
    <w:rsid w:val="004C0038"/>
    <w:rsid w:val="004D2F5A"/>
    <w:rsid w:val="004D388C"/>
    <w:rsid w:val="004D59CE"/>
    <w:rsid w:val="004D62E3"/>
    <w:rsid w:val="004E02EA"/>
    <w:rsid w:val="004E1646"/>
    <w:rsid w:val="004E210F"/>
    <w:rsid w:val="004E5911"/>
    <w:rsid w:val="004E6590"/>
    <w:rsid w:val="004E7C93"/>
    <w:rsid w:val="004F2E9D"/>
    <w:rsid w:val="00517DC2"/>
    <w:rsid w:val="00524677"/>
    <w:rsid w:val="0052691A"/>
    <w:rsid w:val="00530257"/>
    <w:rsid w:val="00534432"/>
    <w:rsid w:val="00546291"/>
    <w:rsid w:val="00554116"/>
    <w:rsid w:val="00560E3C"/>
    <w:rsid w:val="00561B4C"/>
    <w:rsid w:val="00562B1C"/>
    <w:rsid w:val="00574BCA"/>
    <w:rsid w:val="0057529A"/>
    <w:rsid w:val="005803B5"/>
    <w:rsid w:val="0059725C"/>
    <w:rsid w:val="005A68D8"/>
    <w:rsid w:val="005B308F"/>
    <w:rsid w:val="005B782A"/>
    <w:rsid w:val="005C0E6C"/>
    <w:rsid w:val="005C1BAC"/>
    <w:rsid w:val="005C2D34"/>
    <w:rsid w:val="005C58D8"/>
    <w:rsid w:val="005D1FC7"/>
    <w:rsid w:val="005E66D9"/>
    <w:rsid w:val="005F1B5D"/>
    <w:rsid w:val="005F61E9"/>
    <w:rsid w:val="006240DE"/>
    <w:rsid w:val="006319CF"/>
    <w:rsid w:val="00664D79"/>
    <w:rsid w:val="00671511"/>
    <w:rsid w:val="006729A0"/>
    <w:rsid w:val="006859FA"/>
    <w:rsid w:val="00691F4A"/>
    <w:rsid w:val="006A512F"/>
    <w:rsid w:val="006A5E1B"/>
    <w:rsid w:val="006A70EE"/>
    <w:rsid w:val="006C1451"/>
    <w:rsid w:val="006E4F2E"/>
    <w:rsid w:val="007034C5"/>
    <w:rsid w:val="00711AD0"/>
    <w:rsid w:val="00723C85"/>
    <w:rsid w:val="007260E7"/>
    <w:rsid w:val="00754CA2"/>
    <w:rsid w:val="00757B81"/>
    <w:rsid w:val="00765C44"/>
    <w:rsid w:val="00776872"/>
    <w:rsid w:val="00781A48"/>
    <w:rsid w:val="0079425A"/>
    <w:rsid w:val="007A17B6"/>
    <w:rsid w:val="007B1342"/>
    <w:rsid w:val="007B41CC"/>
    <w:rsid w:val="007D787A"/>
    <w:rsid w:val="00804393"/>
    <w:rsid w:val="008045DA"/>
    <w:rsid w:val="00807C3D"/>
    <w:rsid w:val="008242A1"/>
    <w:rsid w:val="0082703C"/>
    <w:rsid w:val="00831279"/>
    <w:rsid w:val="00855145"/>
    <w:rsid w:val="008571DA"/>
    <w:rsid w:val="008579AD"/>
    <w:rsid w:val="00865284"/>
    <w:rsid w:val="008848BC"/>
    <w:rsid w:val="008B5FB6"/>
    <w:rsid w:val="008C0A38"/>
    <w:rsid w:val="008D3848"/>
    <w:rsid w:val="008F2020"/>
    <w:rsid w:val="008F64CE"/>
    <w:rsid w:val="00905D27"/>
    <w:rsid w:val="00905F8B"/>
    <w:rsid w:val="0091720D"/>
    <w:rsid w:val="0093143D"/>
    <w:rsid w:val="00941E2C"/>
    <w:rsid w:val="009515B8"/>
    <w:rsid w:val="00961919"/>
    <w:rsid w:val="00965C41"/>
    <w:rsid w:val="00965CF0"/>
    <w:rsid w:val="0097587F"/>
    <w:rsid w:val="00983114"/>
    <w:rsid w:val="00985ED0"/>
    <w:rsid w:val="00987B2A"/>
    <w:rsid w:val="00996C55"/>
    <w:rsid w:val="009A6F00"/>
    <w:rsid w:val="009B5BA3"/>
    <w:rsid w:val="009C2CB8"/>
    <w:rsid w:val="009D15F2"/>
    <w:rsid w:val="009F3B8F"/>
    <w:rsid w:val="00A0136C"/>
    <w:rsid w:val="00A039C4"/>
    <w:rsid w:val="00A24764"/>
    <w:rsid w:val="00A33301"/>
    <w:rsid w:val="00A343B4"/>
    <w:rsid w:val="00A431B3"/>
    <w:rsid w:val="00A562D0"/>
    <w:rsid w:val="00A66574"/>
    <w:rsid w:val="00A73F27"/>
    <w:rsid w:val="00A84FF2"/>
    <w:rsid w:val="00A93AA6"/>
    <w:rsid w:val="00A96B88"/>
    <w:rsid w:val="00AB6F67"/>
    <w:rsid w:val="00AD4A69"/>
    <w:rsid w:val="00AF20A8"/>
    <w:rsid w:val="00AF6774"/>
    <w:rsid w:val="00AF7394"/>
    <w:rsid w:val="00B106A5"/>
    <w:rsid w:val="00B30EB8"/>
    <w:rsid w:val="00B364EF"/>
    <w:rsid w:val="00B45530"/>
    <w:rsid w:val="00B50D8B"/>
    <w:rsid w:val="00B52D98"/>
    <w:rsid w:val="00B62FEF"/>
    <w:rsid w:val="00B875EC"/>
    <w:rsid w:val="00BA0B3D"/>
    <w:rsid w:val="00BA4B8B"/>
    <w:rsid w:val="00BA7E35"/>
    <w:rsid w:val="00BD2EF2"/>
    <w:rsid w:val="00BD593F"/>
    <w:rsid w:val="00BD6273"/>
    <w:rsid w:val="00BD7220"/>
    <w:rsid w:val="00C03571"/>
    <w:rsid w:val="00C05614"/>
    <w:rsid w:val="00C05994"/>
    <w:rsid w:val="00C10C05"/>
    <w:rsid w:val="00C12CC4"/>
    <w:rsid w:val="00C67E0A"/>
    <w:rsid w:val="00C702B4"/>
    <w:rsid w:val="00C70992"/>
    <w:rsid w:val="00C709B4"/>
    <w:rsid w:val="00C7421E"/>
    <w:rsid w:val="00C80697"/>
    <w:rsid w:val="00C815AC"/>
    <w:rsid w:val="00C833DB"/>
    <w:rsid w:val="00C84BD2"/>
    <w:rsid w:val="00C966DE"/>
    <w:rsid w:val="00CA3407"/>
    <w:rsid w:val="00CC0778"/>
    <w:rsid w:val="00CC2DCC"/>
    <w:rsid w:val="00CC56EB"/>
    <w:rsid w:val="00CC7948"/>
    <w:rsid w:val="00CD4F52"/>
    <w:rsid w:val="00CE0660"/>
    <w:rsid w:val="00CF0BBB"/>
    <w:rsid w:val="00D049F7"/>
    <w:rsid w:val="00D107B0"/>
    <w:rsid w:val="00D14342"/>
    <w:rsid w:val="00D17FED"/>
    <w:rsid w:val="00D256C3"/>
    <w:rsid w:val="00D33C13"/>
    <w:rsid w:val="00D34E97"/>
    <w:rsid w:val="00D35F0E"/>
    <w:rsid w:val="00D41014"/>
    <w:rsid w:val="00D42CCF"/>
    <w:rsid w:val="00D43D21"/>
    <w:rsid w:val="00D46AC4"/>
    <w:rsid w:val="00D515FB"/>
    <w:rsid w:val="00D5199C"/>
    <w:rsid w:val="00D57000"/>
    <w:rsid w:val="00D77676"/>
    <w:rsid w:val="00D9499F"/>
    <w:rsid w:val="00DA0F20"/>
    <w:rsid w:val="00DA29D1"/>
    <w:rsid w:val="00DA4614"/>
    <w:rsid w:val="00DA7B0C"/>
    <w:rsid w:val="00DB4903"/>
    <w:rsid w:val="00DB7B9A"/>
    <w:rsid w:val="00DC1444"/>
    <w:rsid w:val="00DD5EA2"/>
    <w:rsid w:val="00DE3A30"/>
    <w:rsid w:val="00DE6F50"/>
    <w:rsid w:val="00E00C02"/>
    <w:rsid w:val="00E136B9"/>
    <w:rsid w:val="00E179E0"/>
    <w:rsid w:val="00E4742F"/>
    <w:rsid w:val="00E50724"/>
    <w:rsid w:val="00E513B3"/>
    <w:rsid w:val="00E663CD"/>
    <w:rsid w:val="00E727EF"/>
    <w:rsid w:val="00E83778"/>
    <w:rsid w:val="00E850F4"/>
    <w:rsid w:val="00EA2491"/>
    <w:rsid w:val="00EC5627"/>
    <w:rsid w:val="00EC66CC"/>
    <w:rsid w:val="00ED1A96"/>
    <w:rsid w:val="00EF3FA1"/>
    <w:rsid w:val="00EF6D70"/>
    <w:rsid w:val="00F05B8D"/>
    <w:rsid w:val="00F15DB2"/>
    <w:rsid w:val="00F20BE4"/>
    <w:rsid w:val="00F365DA"/>
    <w:rsid w:val="00F409C4"/>
    <w:rsid w:val="00F838EF"/>
    <w:rsid w:val="00F83DA1"/>
    <w:rsid w:val="00F84131"/>
    <w:rsid w:val="00F95245"/>
    <w:rsid w:val="00FA439F"/>
    <w:rsid w:val="00FA4497"/>
    <w:rsid w:val="00FA49DF"/>
    <w:rsid w:val="00FB1BFD"/>
    <w:rsid w:val="00FC29CB"/>
    <w:rsid w:val="00FC32CE"/>
    <w:rsid w:val="00FE4FCC"/>
    <w:rsid w:val="00FF47A4"/>
    <w:rsid w:val="00FF5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F023C"/>
  <w15:docId w15:val="{6208EF45-AC85-4133-A004-E44207017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pPr>
      <w:suppressAutoHyphens/>
      <w:spacing w:line="360" w:lineRule="auto"/>
    </w:pPr>
    <w:rPr>
      <w:rFonts w:ascii="Gill Sans MT" w:hAnsi="Gill Sans MT"/>
    </w:rPr>
  </w:style>
  <w:style w:type="paragraph" w:styleId="Heading1">
    <w:name w:val="heading 1"/>
    <w:basedOn w:val="Normal"/>
    <w:next w:val="Normal"/>
    <w:uiPriority w:val="9"/>
    <w:qFormat/>
    <w:pPr>
      <w:keepNext/>
      <w:keepLines/>
      <w:numPr>
        <w:numId w:val="1"/>
      </w:numPr>
      <w:spacing w:before="240" w:after="0"/>
      <w:outlineLvl w:val="0"/>
    </w:pPr>
    <w:rPr>
      <w:rFonts w:eastAsia="Times New Roman"/>
      <w:color w:val="2F5496"/>
      <w:sz w:val="32"/>
      <w:szCs w:val="32"/>
    </w:rPr>
  </w:style>
  <w:style w:type="paragraph" w:styleId="Heading2">
    <w:name w:val="heading 2"/>
    <w:basedOn w:val="Normal"/>
    <w:next w:val="Normal"/>
    <w:pPr>
      <w:keepNext/>
      <w:keepLines/>
      <w:numPr>
        <w:ilvl w:val="1"/>
        <w:numId w:val="1"/>
      </w:numPr>
      <w:spacing w:before="40" w:after="0"/>
      <w:outlineLvl w:val="1"/>
    </w:pPr>
    <w:rPr>
      <w:rFonts w:eastAsia="Times New Roman"/>
      <w:color w:val="2F5496"/>
      <w:sz w:val="26"/>
      <w:szCs w:val="26"/>
    </w:rPr>
  </w:style>
  <w:style w:type="paragraph" w:styleId="Heading3">
    <w:name w:val="heading 3"/>
    <w:basedOn w:val="Normal"/>
    <w:next w:val="Normal"/>
    <w:pPr>
      <w:keepNext/>
      <w:keepLines/>
      <w:numPr>
        <w:ilvl w:val="2"/>
        <w:numId w:val="1"/>
      </w:numPr>
      <w:spacing w:before="40" w:after="0"/>
      <w:outlineLvl w:val="2"/>
    </w:pPr>
    <w:rPr>
      <w:rFonts w:eastAsia="Times New Roman"/>
      <w:color w:val="1F3763"/>
      <w:sz w:val="24"/>
      <w:szCs w:val="24"/>
    </w:rPr>
  </w:style>
  <w:style w:type="paragraph" w:styleId="Heading4">
    <w:name w:val="heading 4"/>
    <w:basedOn w:val="Normal"/>
    <w:next w:val="Normal"/>
    <w:pPr>
      <w:keepNext/>
      <w:keepLines/>
      <w:numPr>
        <w:ilvl w:val="3"/>
        <w:numId w:val="1"/>
      </w:numPr>
      <w:spacing w:before="40" w:after="0"/>
      <w:outlineLvl w:val="3"/>
    </w:pPr>
    <w:rPr>
      <w:rFonts w:eastAsia="Times New Roman"/>
      <w:i/>
      <w:iCs/>
      <w:color w:val="2F5496"/>
    </w:rPr>
  </w:style>
  <w:style w:type="paragraph" w:styleId="Heading5">
    <w:name w:val="heading 5"/>
    <w:basedOn w:val="Normal"/>
    <w:next w:val="Normal"/>
    <w:pPr>
      <w:keepNext/>
      <w:keepLines/>
      <w:numPr>
        <w:ilvl w:val="4"/>
        <w:numId w:val="1"/>
      </w:numPr>
      <w:spacing w:before="40" w:after="0"/>
      <w:outlineLvl w:val="4"/>
    </w:pPr>
    <w:rPr>
      <w:rFonts w:ascii="Calibri Light" w:eastAsia="Times New Roman" w:hAnsi="Calibri Light"/>
      <w:color w:val="2F5496"/>
    </w:rPr>
  </w:style>
  <w:style w:type="paragraph" w:styleId="Heading6">
    <w:name w:val="heading 6"/>
    <w:basedOn w:val="Normal"/>
    <w:next w:val="Normal"/>
    <w:pPr>
      <w:keepNext/>
      <w:keepLines/>
      <w:numPr>
        <w:ilvl w:val="5"/>
        <w:numId w:val="1"/>
      </w:numPr>
      <w:spacing w:before="40" w:after="0"/>
      <w:outlineLvl w:val="5"/>
    </w:pPr>
    <w:rPr>
      <w:rFonts w:ascii="Calibri Light" w:eastAsia="Times New Roman" w:hAnsi="Calibri Light"/>
      <w:color w:val="1F3763"/>
    </w:rPr>
  </w:style>
  <w:style w:type="paragraph" w:styleId="Heading7">
    <w:name w:val="heading 7"/>
    <w:basedOn w:val="Normal"/>
    <w:next w:val="Normal"/>
    <w:pPr>
      <w:keepNext/>
      <w:keepLines/>
      <w:numPr>
        <w:ilvl w:val="6"/>
        <w:numId w:val="1"/>
      </w:numPr>
      <w:spacing w:before="40" w:after="0"/>
      <w:outlineLvl w:val="6"/>
    </w:pPr>
    <w:rPr>
      <w:rFonts w:ascii="Calibri Light" w:eastAsia="Times New Roman" w:hAnsi="Calibri Light"/>
      <w:i/>
      <w:iCs/>
      <w:color w:val="1F3763"/>
    </w:rPr>
  </w:style>
  <w:style w:type="paragraph" w:styleId="Heading8">
    <w:name w:val="heading 8"/>
    <w:basedOn w:val="Normal"/>
    <w:next w:val="Normal"/>
    <w:pPr>
      <w:keepNext/>
      <w:keepLines/>
      <w:numPr>
        <w:ilvl w:val="7"/>
        <w:numId w:val="1"/>
      </w:numPr>
      <w:spacing w:before="40" w:after="0"/>
      <w:outlineLvl w:val="7"/>
    </w:pPr>
    <w:rPr>
      <w:rFonts w:ascii="Calibri Light" w:eastAsia="Times New Roman" w:hAnsi="Calibri Light"/>
      <w:color w:val="272727"/>
      <w:sz w:val="21"/>
      <w:szCs w:val="21"/>
    </w:rPr>
  </w:style>
  <w:style w:type="paragraph" w:styleId="Heading9">
    <w:name w:val="heading 9"/>
    <w:basedOn w:val="Normal"/>
    <w:next w:val="Normal"/>
    <w:pPr>
      <w:keepNext/>
      <w:keepLines/>
      <w:numPr>
        <w:ilvl w:val="8"/>
        <w:numId w:val="1"/>
      </w:numPr>
      <w:spacing w:before="40" w:after="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5">
    <w:name w:val="WW_OutlineListStyle_5"/>
    <w:basedOn w:val="NoList"/>
    <w:pPr>
      <w:numPr>
        <w:numId w:val="1"/>
      </w:numPr>
    </w:p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character" w:customStyle="1" w:styleId="Heading1Char">
    <w:name w:val="Heading 1 Char"/>
    <w:basedOn w:val="DefaultParagraphFont"/>
    <w:uiPriority w:val="9"/>
    <w:rPr>
      <w:rFonts w:ascii="Gill Sans MT" w:eastAsia="Times New Roman" w:hAnsi="Gill Sans MT" w:cs="Times New Roman"/>
      <w:color w:val="2F5496"/>
      <w:sz w:val="32"/>
      <w:szCs w:val="32"/>
    </w:rPr>
  </w:style>
  <w:style w:type="character" w:customStyle="1" w:styleId="Heading2Char">
    <w:name w:val="Heading 2 Char"/>
    <w:basedOn w:val="DefaultParagraphFont"/>
    <w:rPr>
      <w:rFonts w:ascii="Gill Sans MT" w:eastAsia="Times New Roman" w:hAnsi="Gill Sans MT" w:cs="Times New Roman"/>
      <w:color w:val="2F5496"/>
      <w:sz w:val="26"/>
      <w:szCs w:val="26"/>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customStyle="1" w:styleId="Heading4Char">
    <w:name w:val="Heading 4 Char"/>
    <w:basedOn w:val="DefaultParagraphFont"/>
    <w:rPr>
      <w:rFonts w:ascii="Calibri Light" w:eastAsia="Times New Roman" w:hAnsi="Calibri Light" w:cs="Times New Roman"/>
      <w:i/>
      <w:iCs/>
      <w:color w:val="2F5496"/>
    </w:rPr>
  </w:style>
  <w:style w:type="character" w:customStyle="1" w:styleId="Heading5Char">
    <w:name w:val="Heading 5 Char"/>
    <w:basedOn w:val="DefaultParagraphFont"/>
    <w:rPr>
      <w:rFonts w:ascii="Calibri Light" w:eastAsia="Times New Roman" w:hAnsi="Calibri Light" w:cs="Times New Roman"/>
      <w:color w:val="2F5496"/>
    </w:rPr>
  </w:style>
  <w:style w:type="paragraph" w:styleId="TOCHeading">
    <w:name w:val="TOC Heading"/>
    <w:basedOn w:val="Heading1"/>
    <w:next w:val="Normal"/>
    <w:pPr>
      <w:numPr>
        <w:numId w:val="7"/>
      </w:numPr>
      <w:spacing w:line="244" w:lineRule="auto"/>
    </w:pPr>
    <w:rPr>
      <w:rFonts w:ascii="Calibri" w:hAnsi="Calibri"/>
      <w:lang w:val="en-US"/>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EndnoteText">
    <w:name w:val="endnote text"/>
    <w:basedOn w:val="Normal"/>
    <w:pPr>
      <w:spacing w:after="0" w:line="240" w:lineRule="auto"/>
    </w:pPr>
    <w:rPr>
      <w:sz w:val="20"/>
      <w:szCs w:val="20"/>
    </w:rPr>
  </w:style>
  <w:style w:type="character" w:customStyle="1" w:styleId="EndnoteTextChar">
    <w:name w:val="Endnote Text Char"/>
    <w:basedOn w:val="DefaultParagraphFont"/>
    <w:rPr>
      <w:sz w:val="20"/>
      <w:szCs w:val="20"/>
    </w:rPr>
  </w:style>
  <w:style w:type="character" w:styleId="EndnoteReference">
    <w:name w:val="endnote reference"/>
    <w:basedOn w:val="DefaultParagraphFont"/>
    <w:rPr>
      <w:position w:val="0"/>
      <w:vertAlign w:val="superscript"/>
    </w:rPr>
  </w:style>
  <w:style w:type="paragraph" w:styleId="TOC2">
    <w:name w:val="toc 2"/>
    <w:basedOn w:val="Normal"/>
    <w:next w:val="Normal"/>
    <w:autoRedefine/>
    <w:uiPriority w:val="39"/>
    <w:pPr>
      <w:spacing w:after="100"/>
      <w:ind w:left="220"/>
    </w:pPr>
    <w:rPr>
      <w:rFonts w:eastAsia="Times New Roman"/>
      <w:lang w:val="en-US"/>
    </w:rPr>
  </w:style>
  <w:style w:type="paragraph" w:styleId="TOC3">
    <w:name w:val="toc 3"/>
    <w:basedOn w:val="Normal"/>
    <w:next w:val="Normal"/>
    <w:autoRedefine/>
    <w:uiPriority w:val="39"/>
    <w:pPr>
      <w:spacing w:after="100"/>
      <w:ind w:left="440"/>
    </w:pPr>
    <w:rPr>
      <w:rFonts w:eastAsia="Times New Roman"/>
      <w:lang w:val="en-US"/>
    </w:rPr>
  </w:style>
  <w:style w:type="character" w:customStyle="1" w:styleId="Heading6Char">
    <w:name w:val="Heading 6 Char"/>
    <w:basedOn w:val="DefaultParagraphFont"/>
    <w:rPr>
      <w:rFonts w:ascii="Calibri Light" w:eastAsia="Times New Roman" w:hAnsi="Calibri Light" w:cs="Times New Roman"/>
      <w:color w:val="1F3763"/>
    </w:rPr>
  </w:style>
  <w:style w:type="character" w:customStyle="1" w:styleId="Heading7Char">
    <w:name w:val="Heading 7 Char"/>
    <w:basedOn w:val="DefaultParagraphFont"/>
    <w:rPr>
      <w:rFonts w:ascii="Calibri Light" w:eastAsia="Times New Roman" w:hAnsi="Calibri Light" w:cs="Times New Roman"/>
      <w:i/>
      <w:iCs/>
      <w:color w:val="1F3763"/>
    </w:rPr>
  </w:style>
  <w:style w:type="character" w:customStyle="1" w:styleId="Heading8Char">
    <w:name w:val="Heading 8 Char"/>
    <w:basedOn w:val="DefaultParagraphFont"/>
    <w:rPr>
      <w:rFonts w:ascii="Calibri Light" w:eastAsia="Times New Roman" w:hAnsi="Calibri Light" w:cs="Times New Roman"/>
      <w:color w:val="272727"/>
      <w:sz w:val="21"/>
      <w:szCs w:val="21"/>
    </w:rPr>
  </w:style>
  <w:style w:type="character" w:customStyle="1" w:styleId="Heading9Char">
    <w:name w:val="Heading 9 Char"/>
    <w:basedOn w:val="DefaultParagraphFont"/>
    <w:rPr>
      <w:rFonts w:ascii="Calibri Light" w:eastAsia="Times New Roman" w:hAnsi="Calibri Light" w:cs="Times New Roman"/>
      <w:i/>
      <w:iCs/>
      <w:color w:val="272727"/>
      <w:sz w:val="21"/>
      <w:szCs w:val="21"/>
    </w:rPr>
  </w:style>
  <w:style w:type="paragraph" w:styleId="ListParagraph">
    <w:name w:val="List Paragraph"/>
    <w:basedOn w:val="Normal"/>
    <w:pPr>
      <w:ind w:left="720"/>
    </w:pPr>
  </w:style>
  <w:style w:type="paragraph" w:styleId="Caption">
    <w:name w:val="caption"/>
    <w:basedOn w:val="Normal"/>
    <w:next w:val="Normal"/>
    <w:pPr>
      <w:spacing w:after="200" w:line="240" w:lineRule="auto"/>
    </w:pPr>
    <w:rPr>
      <w:i/>
      <w:iCs/>
      <w:color w:val="44546A"/>
      <w:sz w:val="18"/>
      <w:szCs w:val="18"/>
    </w:rPr>
  </w:style>
  <w:style w:type="paragraph" w:styleId="Bibliography">
    <w:name w:val="Bibliography"/>
    <w:basedOn w:val="Normal"/>
    <w:next w:val="Normal"/>
  </w:style>
  <w:style w:type="numbering" w:customStyle="1" w:styleId="WWOutlineListStyle4">
    <w:name w:val="WW_OutlineListStyle_4"/>
    <w:basedOn w:val="NoList"/>
    <w:pPr>
      <w:numPr>
        <w:numId w:val="2"/>
      </w:numPr>
    </w:pPr>
  </w:style>
  <w:style w:type="numbering" w:customStyle="1" w:styleId="WWOutlineListStyle3">
    <w:name w:val="WW_OutlineListStyle_3"/>
    <w:basedOn w:val="NoList"/>
    <w:pPr>
      <w:numPr>
        <w:numId w:val="3"/>
      </w:numPr>
    </w:pPr>
  </w:style>
  <w:style w:type="numbering" w:customStyle="1" w:styleId="WWOutlineListStyle2">
    <w:name w:val="WW_OutlineListStyle_2"/>
    <w:basedOn w:val="NoList"/>
    <w:pPr>
      <w:numPr>
        <w:numId w:val="4"/>
      </w:numPr>
    </w:pPr>
  </w:style>
  <w:style w:type="numbering" w:customStyle="1" w:styleId="WWOutlineListStyle1">
    <w:name w:val="WW_OutlineListStyle_1"/>
    <w:basedOn w:val="NoList"/>
    <w:pPr>
      <w:numPr>
        <w:numId w:val="5"/>
      </w:numPr>
    </w:pPr>
  </w:style>
  <w:style w:type="numbering" w:customStyle="1" w:styleId="WWOutlineListStyle">
    <w:name w:val="WW_OutlineListStyle"/>
    <w:basedOn w:val="NoList"/>
    <w:pPr>
      <w:numPr>
        <w:numId w:val="6"/>
      </w:numPr>
    </w:pPr>
  </w:style>
  <w:style w:type="numbering" w:customStyle="1" w:styleId="LFO1">
    <w:name w:val="LFO1"/>
    <w:basedOn w:val="NoList"/>
    <w:pPr>
      <w:numPr>
        <w:numId w:val="7"/>
      </w:numPr>
    </w:pPr>
  </w:style>
  <w:style w:type="character" w:styleId="FollowedHyperlink">
    <w:name w:val="FollowedHyperlink"/>
    <w:basedOn w:val="DefaultParagraphFont"/>
    <w:uiPriority w:val="99"/>
    <w:semiHidden/>
    <w:unhideWhenUsed/>
    <w:rsid w:val="004E5911"/>
    <w:rPr>
      <w:color w:val="954F72" w:themeColor="followedHyperlink"/>
      <w:u w:val="single"/>
    </w:rPr>
  </w:style>
  <w:style w:type="character" w:styleId="PlaceholderText">
    <w:name w:val="Placeholder Text"/>
    <w:basedOn w:val="DefaultParagraphFont"/>
    <w:uiPriority w:val="99"/>
    <w:semiHidden/>
    <w:rsid w:val="00664D79"/>
    <w:rPr>
      <w:color w:val="808080"/>
    </w:rPr>
  </w:style>
  <w:style w:type="paragraph" w:customStyle="1" w:styleId="Heading30">
    <w:name w:val="Heading 3]"/>
    <w:basedOn w:val="Heading2"/>
    <w:rsid w:val="00BA0B3D"/>
  </w:style>
  <w:style w:type="paragraph" w:customStyle="1" w:styleId="heading10">
    <w:name w:val="heading  1"/>
    <w:basedOn w:val="Normal"/>
    <w:rsid w:val="006E4F2E"/>
  </w:style>
  <w:style w:type="paragraph" w:customStyle="1" w:styleId="ding2">
    <w:name w:val="ding 2"/>
    <w:basedOn w:val="Normal"/>
    <w:rsid w:val="004E02EA"/>
  </w:style>
  <w:style w:type="paragraph" w:customStyle="1" w:styleId="nomal">
    <w:name w:val="nomal"/>
    <w:basedOn w:val="Normal"/>
    <w:rsid w:val="003B1A13"/>
  </w:style>
  <w:style w:type="paragraph" w:styleId="TableofFigures">
    <w:name w:val="table of figures"/>
    <w:basedOn w:val="Normal"/>
    <w:next w:val="Normal"/>
    <w:uiPriority w:val="99"/>
    <w:unhideWhenUsed/>
    <w:rsid w:val="00776872"/>
    <w:pPr>
      <w:spacing w:after="0"/>
    </w:pPr>
  </w:style>
  <w:style w:type="paragraph" w:styleId="BalloonText">
    <w:name w:val="Balloon Text"/>
    <w:basedOn w:val="Normal"/>
    <w:link w:val="BalloonTextChar"/>
    <w:uiPriority w:val="99"/>
    <w:semiHidden/>
    <w:unhideWhenUsed/>
    <w:rsid w:val="003021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21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212505">
      <w:bodyDiv w:val="1"/>
      <w:marLeft w:val="0"/>
      <w:marRight w:val="0"/>
      <w:marTop w:val="0"/>
      <w:marBottom w:val="0"/>
      <w:divBdr>
        <w:top w:val="none" w:sz="0" w:space="0" w:color="auto"/>
        <w:left w:val="none" w:sz="0" w:space="0" w:color="auto"/>
        <w:bottom w:val="none" w:sz="0" w:space="0" w:color="auto"/>
        <w:right w:val="none" w:sz="0" w:space="0" w:color="auto"/>
      </w:divBdr>
    </w:div>
    <w:div w:id="129133286">
      <w:bodyDiv w:val="1"/>
      <w:marLeft w:val="0"/>
      <w:marRight w:val="0"/>
      <w:marTop w:val="0"/>
      <w:marBottom w:val="0"/>
      <w:divBdr>
        <w:top w:val="none" w:sz="0" w:space="0" w:color="auto"/>
        <w:left w:val="none" w:sz="0" w:space="0" w:color="auto"/>
        <w:bottom w:val="none" w:sz="0" w:space="0" w:color="auto"/>
        <w:right w:val="none" w:sz="0" w:space="0" w:color="auto"/>
      </w:divBdr>
    </w:div>
    <w:div w:id="307367350">
      <w:bodyDiv w:val="1"/>
      <w:marLeft w:val="0"/>
      <w:marRight w:val="0"/>
      <w:marTop w:val="0"/>
      <w:marBottom w:val="0"/>
      <w:divBdr>
        <w:top w:val="none" w:sz="0" w:space="0" w:color="auto"/>
        <w:left w:val="none" w:sz="0" w:space="0" w:color="auto"/>
        <w:bottom w:val="none" w:sz="0" w:space="0" w:color="auto"/>
        <w:right w:val="none" w:sz="0" w:space="0" w:color="auto"/>
      </w:divBdr>
    </w:div>
    <w:div w:id="411582845">
      <w:bodyDiv w:val="1"/>
      <w:marLeft w:val="0"/>
      <w:marRight w:val="0"/>
      <w:marTop w:val="0"/>
      <w:marBottom w:val="0"/>
      <w:divBdr>
        <w:top w:val="none" w:sz="0" w:space="0" w:color="auto"/>
        <w:left w:val="none" w:sz="0" w:space="0" w:color="auto"/>
        <w:bottom w:val="none" w:sz="0" w:space="0" w:color="auto"/>
        <w:right w:val="none" w:sz="0" w:space="0" w:color="auto"/>
      </w:divBdr>
    </w:div>
    <w:div w:id="512184010">
      <w:bodyDiv w:val="1"/>
      <w:marLeft w:val="0"/>
      <w:marRight w:val="0"/>
      <w:marTop w:val="0"/>
      <w:marBottom w:val="0"/>
      <w:divBdr>
        <w:top w:val="none" w:sz="0" w:space="0" w:color="auto"/>
        <w:left w:val="none" w:sz="0" w:space="0" w:color="auto"/>
        <w:bottom w:val="none" w:sz="0" w:space="0" w:color="auto"/>
        <w:right w:val="none" w:sz="0" w:space="0" w:color="auto"/>
      </w:divBdr>
    </w:div>
    <w:div w:id="698745392">
      <w:bodyDiv w:val="1"/>
      <w:marLeft w:val="0"/>
      <w:marRight w:val="0"/>
      <w:marTop w:val="0"/>
      <w:marBottom w:val="0"/>
      <w:divBdr>
        <w:top w:val="none" w:sz="0" w:space="0" w:color="auto"/>
        <w:left w:val="none" w:sz="0" w:space="0" w:color="auto"/>
        <w:bottom w:val="none" w:sz="0" w:space="0" w:color="auto"/>
        <w:right w:val="none" w:sz="0" w:space="0" w:color="auto"/>
      </w:divBdr>
    </w:div>
    <w:div w:id="735278227">
      <w:bodyDiv w:val="1"/>
      <w:marLeft w:val="0"/>
      <w:marRight w:val="0"/>
      <w:marTop w:val="0"/>
      <w:marBottom w:val="0"/>
      <w:divBdr>
        <w:top w:val="none" w:sz="0" w:space="0" w:color="auto"/>
        <w:left w:val="none" w:sz="0" w:space="0" w:color="auto"/>
        <w:bottom w:val="none" w:sz="0" w:space="0" w:color="auto"/>
        <w:right w:val="none" w:sz="0" w:space="0" w:color="auto"/>
      </w:divBdr>
    </w:div>
    <w:div w:id="769089249">
      <w:bodyDiv w:val="1"/>
      <w:marLeft w:val="0"/>
      <w:marRight w:val="0"/>
      <w:marTop w:val="0"/>
      <w:marBottom w:val="0"/>
      <w:divBdr>
        <w:top w:val="none" w:sz="0" w:space="0" w:color="auto"/>
        <w:left w:val="none" w:sz="0" w:space="0" w:color="auto"/>
        <w:bottom w:val="none" w:sz="0" w:space="0" w:color="auto"/>
        <w:right w:val="none" w:sz="0" w:space="0" w:color="auto"/>
      </w:divBdr>
    </w:div>
    <w:div w:id="850879631">
      <w:bodyDiv w:val="1"/>
      <w:marLeft w:val="0"/>
      <w:marRight w:val="0"/>
      <w:marTop w:val="0"/>
      <w:marBottom w:val="0"/>
      <w:divBdr>
        <w:top w:val="none" w:sz="0" w:space="0" w:color="auto"/>
        <w:left w:val="none" w:sz="0" w:space="0" w:color="auto"/>
        <w:bottom w:val="none" w:sz="0" w:space="0" w:color="auto"/>
        <w:right w:val="none" w:sz="0" w:space="0" w:color="auto"/>
      </w:divBdr>
    </w:div>
    <w:div w:id="864558584">
      <w:bodyDiv w:val="1"/>
      <w:marLeft w:val="0"/>
      <w:marRight w:val="0"/>
      <w:marTop w:val="0"/>
      <w:marBottom w:val="0"/>
      <w:divBdr>
        <w:top w:val="none" w:sz="0" w:space="0" w:color="auto"/>
        <w:left w:val="none" w:sz="0" w:space="0" w:color="auto"/>
        <w:bottom w:val="none" w:sz="0" w:space="0" w:color="auto"/>
        <w:right w:val="none" w:sz="0" w:space="0" w:color="auto"/>
      </w:divBdr>
    </w:div>
    <w:div w:id="926502545">
      <w:bodyDiv w:val="1"/>
      <w:marLeft w:val="0"/>
      <w:marRight w:val="0"/>
      <w:marTop w:val="0"/>
      <w:marBottom w:val="0"/>
      <w:divBdr>
        <w:top w:val="none" w:sz="0" w:space="0" w:color="auto"/>
        <w:left w:val="none" w:sz="0" w:space="0" w:color="auto"/>
        <w:bottom w:val="none" w:sz="0" w:space="0" w:color="auto"/>
        <w:right w:val="none" w:sz="0" w:space="0" w:color="auto"/>
      </w:divBdr>
    </w:div>
    <w:div w:id="952516384">
      <w:bodyDiv w:val="1"/>
      <w:marLeft w:val="0"/>
      <w:marRight w:val="0"/>
      <w:marTop w:val="0"/>
      <w:marBottom w:val="0"/>
      <w:divBdr>
        <w:top w:val="none" w:sz="0" w:space="0" w:color="auto"/>
        <w:left w:val="none" w:sz="0" w:space="0" w:color="auto"/>
        <w:bottom w:val="none" w:sz="0" w:space="0" w:color="auto"/>
        <w:right w:val="none" w:sz="0" w:space="0" w:color="auto"/>
      </w:divBdr>
    </w:div>
    <w:div w:id="1005671357">
      <w:bodyDiv w:val="1"/>
      <w:marLeft w:val="0"/>
      <w:marRight w:val="0"/>
      <w:marTop w:val="0"/>
      <w:marBottom w:val="0"/>
      <w:divBdr>
        <w:top w:val="none" w:sz="0" w:space="0" w:color="auto"/>
        <w:left w:val="none" w:sz="0" w:space="0" w:color="auto"/>
        <w:bottom w:val="none" w:sz="0" w:space="0" w:color="auto"/>
        <w:right w:val="none" w:sz="0" w:space="0" w:color="auto"/>
      </w:divBdr>
    </w:div>
    <w:div w:id="1059672254">
      <w:bodyDiv w:val="1"/>
      <w:marLeft w:val="0"/>
      <w:marRight w:val="0"/>
      <w:marTop w:val="0"/>
      <w:marBottom w:val="0"/>
      <w:divBdr>
        <w:top w:val="none" w:sz="0" w:space="0" w:color="auto"/>
        <w:left w:val="none" w:sz="0" w:space="0" w:color="auto"/>
        <w:bottom w:val="none" w:sz="0" w:space="0" w:color="auto"/>
        <w:right w:val="none" w:sz="0" w:space="0" w:color="auto"/>
      </w:divBdr>
    </w:div>
    <w:div w:id="1217206389">
      <w:bodyDiv w:val="1"/>
      <w:marLeft w:val="0"/>
      <w:marRight w:val="0"/>
      <w:marTop w:val="0"/>
      <w:marBottom w:val="0"/>
      <w:divBdr>
        <w:top w:val="none" w:sz="0" w:space="0" w:color="auto"/>
        <w:left w:val="none" w:sz="0" w:space="0" w:color="auto"/>
        <w:bottom w:val="none" w:sz="0" w:space="0" w:color="auto"/>
        <w:right w:val="none" w:sz="0" w:space="0" w:color="auto"/>
      </w:divBdr>
    </w:div>
    <w:div w:id="1357004286">
      <w:bodyDiv w:val="1"/>
      <w:marLeft w:val="0"/>
      <w:marRight w:val="0"/>
      <w:marTop w:val="0"/>
      <w:marBottom w:val="0"/>
      <w:divBdr>
        <w:top w:val="none" w:sz="0" w:space="0" w:color="auto"/>
        <w:left w:val="none" w:sz="0" w:space="0" w:color="auto"/>
        <w:bottom w:val="none" w:sz="0" w:space="0" w:color="auto"/>
        <w:right w:val="none" w:sz="0" w:space="0" w:color="auto"/>
      </w:divBdr>
    </w:div>
    <w:div w:id="1407145916">
      <w:bodyDiv w:val="1"/>
      <w:marLeft w:val="0"/>
      <w:marRight w:val="0"/>
      <w:marTop w:val="0"/>
      <w:marBottom w:val="0"/>
      <w:divBdr>
        <w:top w:val="none" w:sz="0" w:space="0" w:color="auto"/>
        <w:left w:val="none" w:sz="0" w:space="0" w:color="auto"/>
        <w:bottom w:val="none" w:sz="0" w:space="0" w:color="auto"/>
        <w:right w:val="none" w:sz="0" w:space="0" w:color="auto"/>
      </w:divBdr>
    </w:div>
    <w:div w:id="1473408340">
      <w:bodyDiv w:val="1"/>
      <w:marLeft w:val="0"/>
      <w:marRight w:val="0"/>
      <w:marTop w:val="0"/>
      <w:marBottom w:val="0"/>
      <w:divBdr>
        <w:top w:val="none" w:sz="0" w:space="0" w:color="auto"/>
        <w:left w:val="none" w:sz="0" w:space="0" w:color="auto"/>
        <w:bottom w:val="none" w:sz="0" w:space="0" w:color="auto"/>
        <w:right w:val="none" w:sz="0" w:space="0" w:color="auto"/>
      </w:divBdr>
    </w:div>
    <w:div w:id="1656911371">
      <w:bodyDiv w:val="1"/>
      <w:marLeft w:val="0"/>
      <w:marRight w:val="0"/>
      <w:marTop w:val="0"/>
      <w:marBottom w:val="0"/>
      <w:divBdr>
        <w:top w:val="none" w:sz="0" w:space="0" w:color="auto"/>
        <w:left w:val="none" w:sz="0" w:space="0" w:color="auto"/>
        <w:bottom w:val="none" w:sz="0" w:space="0" w:color="auto"/>
        <w:right w:val="none" w:sz="0" w:space="0" w:color="auto"/>
      </w:divBdr>
    </w:div>
    <w:div w:id="1789621107">
      <w:bodyDiv w:val="1"/>
      <w:marLeft w:val="0"/>
      <w:marRight w:val="0"/>
      <w:marTop w:val="0"/>
      <w:marBottom w:val="0"/>
      <w:divBdr>
        <w:top w:val="none" w:sz="0" w:space="0" w:color="auto"/>
        <w:left w:val="none" w:sz="0" w:space="0" w:color="auto"/>
        <w:bottom w:val="none" w:sz="0" w:space="0" w:color="auto"/>
        <w:right w:val="none" w:sz="0" w:space="0" w:color="auto"/>
      </w:divBdr>
    </w:div>
    <w:div w:id="1821338481">
      <w:bodyDiv w:val="1"/>
      <w:marLeft w:val="0"/>
      <w:marRight w:val="0"/>
      <w:marTop w:val="0"/>
      <w:marBottom w:val="0"/>
      <w:divBdr>
        <w:top w:val="none" w:sz="0" w:space="0" w:color="auto"/>
        <w:left w:val="none" w:sz="0" w:space="0" w:color="auto"/>
        <w:bottom w:val="none" w:sz="0" w:space="0" w:color="auto"/>
        <w:right w:val="none" w:sz="0" w:space="0" w:color="auto"/>
      </w:divBdr>
    </w:div>
    <w:div w:id="1932353833">
      <w:bodyDiv w:val="1"/>
      <w:marLeft w:val="0"/>
      <w:marRight w:val="0"/>
      <w:marTop w:val="0"/>
      <w:marBottom w:val="0"/>
      <w:divBdr>
        <w:top w:val="none" w:sz="0" w:space="0" w:color="auto"/>
        <w:left w:val="none" w:sz="0" w:space="0" w:color="auto"/>
        <w:bottom w:val="none" w:sz="0" w:space="0" w:color="auto"/>
        <w:right w:val="none" w:sz="0" w:space="0" w:color="auto"/>
      </w:divBdr>
    </w:div>
    <w:div w:id="1963268635">
      <w:bodyDiv w:val="1"/>
      <w:marLeft w:val="0"/>
      <w:marRight w:val="0"/>
      <w:marTop w:val="0"/>
      <w:marBottom w:val="0"/>
      <w:divBdr>
        <w:top w:val="none" w:sz="0" w:space="0" w:color="auto"/>
        <w:left w:val="none" w:sz="0" w:space="0" w:color="auto"/>
        <w:bottom w:val="none" w:sz="0" w:space="0" w:color="auto"/>
        <w:right w:val="none" w:sz="0" w:space="0" w:color="auto"/>
      </w:divBdr>
    </w:div>
    <w:div w:id="1983734926">
      <w:bodyDiv w:val="1"/>
      <w:marLeft w:val="0"/>
      <w:marRight w:val="0"/>
      <w:marTop w:val="0"/>
      <w:marBottom w:val="0"/>
      <w:divBdr>
        <w:top w:val="none" w:sz="0" w:space="0" w:color="auto"/>
        <w:left w:val="none" w:sz="0" w:space="0" w:color="auto"/>
        <w:bottom w:val="none" w:sz="0" w:space="0" w:color="auto"/>
        <w:right w:val="none" w:sz="0" w:space="0" w:color="auto"/>
      </w:divBdr>
    </w:div>
    <w:div w:id="2018917162">
      <w:bodyDiv w:val="1"/>
      <w:marLeft w:val="0"/>
      <w:marRight w:val="0"/>
      <w:marTop w:val="0"/>
      <w:marBottom w:val="0"/>
      <w:divBdr>
        <w:top w:val="none" w:sz="0" w:space="0" w:color="auto"/>
        <w:left w:val="none" w:sz="0" w:space="0" w:color="auto"/>
        <w:bottom w:val="none" w:sz="0" w:space="0" w:color="auto"/>
        <w:right w:val="none" w:sz="0" w:space="0" w:color="auto"/>
      </w:divBdr>
    </w:div>
    <w:div w:id="21450785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5.emf"/><Relationship Id="rId39" Type="http://schemas.openxmlformats.org/officeDocument/2006/relationships/image" Target="media/image27.png"/><Relationship Id="rId21" Type="http://schemas.openxmlformats.org/officeDocument/2006/relationships/image" Target="media/image11.png"/><Relationship Id="rId34" Type="http://schemas.openxmlformats.org/officeDocument/2006/relationships/image" Target="media/image22.png"/><Relationship Id="rId42" Type="http://schemas.openxmlformats.org/officeDocument/2006/relationships/image" Target="media/image31.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38.png"/><Relationship Id="rId63" Type="http://schemas.openxmlformats.org/officeDocument/2006/relationships/image" Target="media/image50.emf"/><Relationship Id="rId68" Type="http://schemas.openxmlformats.org/officeDocument/2006/relationships/image" Target="media/image54.png"/><Relationship Id="rId76" Type="http://schemas.openxmlformats.org/officeDocument/2006/relationships/image" Target="media/image62.png"/><Relationship Id="rId84" Type="http://schemas.openxmlformats.org/officeDocument/2006/relationships/image" Target="media/image70.png"/><Relationship Id="rId89" Type="http://schemas.openxmlformats.org/officeDocument/2006/relationships/image" Target="media/image75.png"/><Relationship Id="rId7" Type="http://schemas.openxmlformats.org/officeDocument/2006/relationships/endnotes" Target="endnotes.xml"/><Relationship Id="rId71" Type="http://schemas.openxmlformats.org/officeDocument/2006/relationships/image" Target="media/image57.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7.jpg"/><Relationship Id="rId11" Type="http://schemas.openxmlformats.org/officeDocument/2006/relationships/footer" Target="footer2.xml"/><Relationship Id="rId24" Type="http://schemas.openxmlformats.org/officeDocument/2006/relationships/image" Target="media/image14.emf"/><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29.png"/><Relationship Id="rId53" Type="http://schemas.openxmlformats.org/officeDocument/2006/relationships/image" Target="media/image42.png"/><Relationship Id="rId58" Type="http://schemas.openxmlformats.org/officeDocument/2006/relationships/image" Target="media/image45.emf"/><Relationship Id="rId66" Type="http://schemas.openxmlformats.org/officeDocument/2006/relationships/image" Target="media/image52.png"/><Relationship Id="rId74" Type="http://schemas.openxmlformats.org/officeDocument/2006/relationships/image" Target="media/image60.png"/><Relationship Id="rId79" Type="http://schemas.openxmlformats.org/officeDocument/2006/relationships/image" Target="media/image65.png"/><Relationship Id="rId87" Type="http://schemas.openxmlformats.org/officeDocument/2006/relationships/image" Target="media/image73.png"/><Relationship Id="rId5" Type="http://schemas.openxmlformats.org/officeDocument/2006/relationships/webSettings" Target="webSettings.xml"/><Relationship Id="rId61" Type="http://schemas.openxmlformats.org/officeDocument/2006/relationships/image" Target="media/image48.png"/><Relationship Id="rId82" Type="http://schemas.openxmlformats.org/officeDocument/2006/relationships/image" Target="media/image68.png"/><Relationship Id="rId90"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2.png"/><Relationship Id="rId48" Type="http://schemas.openxmlformats.org/officeDocument/2006/relationships/image" Target="media/image35.png"/><Relationship Id="rId56" Type="http://schemas.openxmlformats.org/officeDocument/2006/relationships/image" Target="media/image39.png"/><Relationship Id="rId64" Type="http://schemas.openxmlformats.org/officeDocument/2006/relationships/image" Target="media/image49.png"/><Relationship Id="rId69" Type="http://schemas.openxmlformats.org/officeDocument/2006/relationships/image" Target="media/image55.png"/><Relationship Id="rId77" Type="http://schemas.openxmlformats.org/officeDocument/2006/relationships/image" Target="media/image63.emf"/><Relationship Id="rId8" Type="http://schemas.openxmlformats.org/officeDocument/2006/relationships/image" Target="media/image1.png"/><Relationship Id="rId51" Type="http://schemas.openxmlformats.org/officeDocument/2006/relationships/image" Target="media/image40.png"/><Relationship Id="rId72" Type="http://schemas.openxmlformats.org/officeDocument/2006/relationships/image" Target="media/image58.png"/><Relationship Id="rId80" Type="http://schemas.openxmlformats.org/officeDocument/2006/relationships/image" Target="media/image66.jpeg"/><Relationship Id="rId85" Type="http://schemas.openxmlformats.org/officeDocument/2006/relationships/image" Target="media/image71.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0.emf"/><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0.emf"/><Relationship Id="rId59" Type="http://schemas.openxmlformats.org/officeDocument/2006/relationships/image" Target="media/image46.emf"/><Relationship Id="rId67" Type="http://schemas.openxmlformats.org/officeDocument/2006/relationships/image" Target="media/image53.png"/><Relationship Id="rId20" Type="http://schemas.openxmlformats.org/officeDocument/2006/relationships/image" Target="media/image10.emf"/><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49.emf"/><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image" Target="media/image74.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emf"/><Relationship Id="rId28" Type="http://schemas.openxmlformats.org/officeDocument/2006/relationships/image" Target="media/image16.emf"/><Relationship Id="rId36" Type="http://schemas.openxmlformats.org/officeDocument/2006/relationships/image" Target="media/image24.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footer" Target="footer1.xml"/><Relationship Id="rId31" Type="http://schemas.openxmlformats.org/officeDocument/2006/relationships/image" Target="media/image19.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7.png"/><Relationship Id="rId65" Type="http://schemas.openxmlformats.org/officeDocument/2006/relationships/image" Target="media/image51.emf"/><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Gor99</b:Tag>
    <b:SourceType>Book</b:SourceType>
    <b:Guid>{EF972D48-EF2C-4C1C-AAEC-768B003AC55F}</b:Guid>
    <b:Author>
      <b:Author>
        <b:NameList>
          <b:Person>
            <b:Last>Blair</b:Last>
            <b:First>Gordon</b:First>
            <b:Middle>P.</b:Middle>
          </b:Person>
        </b:NameList>
      </b:Author>
    </b:Author>
    <b:Title>Design and Simulation of Four Stroke Engines</b:Title>
    <b:Year>1999</b:Year>
    <b:City>Pennsylvania </b:City>
    <b:Publisher>Society of Automotive Engineers, Inc.</b:Publisher>
    <b:RefOrder>1</b:RefOrder>
  </b:Source>
  <b:Source>
    <b:Tag>Hey88</b:Tag>
    <b:SourceType>Book</b:SourceType>
    <b:Guid>{166EB894-3A55-40BE-853C-1C4302F65F4C}</b:Guid>
    <b:Author>
      <b:Author>
        <b:NameList>
          <b:Person>
            <b:Last>Heywood</b:Last>
            <b:First>John</b:First>
            <b:Middle>B.</b:Middle>
          </b:Person>
        </b:NameList>
      </b:Author>
    </b:Author>
    <b:Title>Internal COmbustion Engine Fundamentals</b:Title>
    <b:Year>1988</b:Year>
    <b:City>USA</b:City>
    <b:Publisher>Library of Congress Cataloging-in-Publication Data</b:Publisher>
    <b:RefOrder>2</b:RefOrder>
  </b:Source>
  <b:Source>
    <b:Tag>Yel08</b:Tag>
    <b:SourceType>JournalArticle</b:SourceType>
    <b:Guid>{60D93BA4-A713-42A1-898E-F5FEF609EB24}</b:Guid>
    <b:Title>WIEBE FUNCTION PARAMETER DETERMINATION</b:Title>
    <b:Year>2008</b:Year>
    <b:Pages>567-574</b:Pages>
    <b:JournalName>Journal of KONES Powertrain and Transport</b:JournalName>
    <b:Volume>15</b:Volume>
    <b:Issue>3</b:Issue>
    <b:Author>
      <b:Author>
        <b:NameList>
          <b:Person>
            <b:Last>Yeliana</b:Last>
          </b:Person>
          <b:Person>
            <b:Last>Cooney</b:Last>
            <b:First>C</b:First>
          </b:Person>
          <b:Person>
            <b:Last>Worm</b:Last>
            <b:First>J</b:First>
          </b:Person>
          <b:Person>
            <b:Last>Michalek</b:Last>
            <b:First>D</b:First>
          </b:Person>
          <b:Person>
            <b:Last>Naber</b:Last>
            <b:First>J</b:First>
          </b:Person>
        </b:NameList>
      </b:Author>
    </b:Author>
    <b:RefOrder>3</b:RefOrder>
  </b:Source>
  <b:Source>
    <b:Tag>Phy99</b:Tag>
    <b:SourceType>InternetSite</b:SourceType>
    <b:Guid>{BCC1A9E0-8DD6-4602-8D7F-DB2DBCF7501E}</b:Guid>
    <b:Title>The first law of thermodynamics</b:Title>
    <b:Year>1999</b:Year>
    <b:YearAccessed>2018</b:YearAccessed>
    <b:MonthAccessed>January</b:MonthAccessed>
    <b:DayAccessed>10</b:DayAccessed>
    <b:URL>http://physics.bu.edu/~duffy/py105/Firstlaw.html</b:URL>
    <b:Author>
      <b:Author>
        <b:Corporate>Physics Dictionary</b:Corporate>
      </b:Author>
    </b:Author>
    <b:RefOrder>4</b:RefOrder>
  </b:Source>
  <b:Source>
    <b:Tag>XEn17</b:Tag>
    <b:SourceType>InternetSite</b:SourceType>
    <b:Guid>{455453DD-E4D5-4E44-AD21-D2A39FB03E2F}</b:Guid>
    <b:Author>
      <b:Author>
        <b:Corporate>X-Engineer</b:Corporate>
      </b:Author>
    </b:Author>
    <b:Title>The pressure-volume (pV) diagram and how work is produced in an ICE</b:Title>
    <b:Year>2017</b:Year>
    <b:YearAccessed>2018</b:YearAccessed>
    <b:MonthAccessed>January</b:MonthAccessed>
    <b:DayAccessed>9</b:DayAccessed>
    <b:URL>https://x-engineer.org/automotive-engineering/internal-combustion-engines/ice-components-systems/pressure-volume-pv-diagram-work-ice/</b:URL>
    <b:RefOrder>5</b:RefOrder>
  </b:Source>
  <b:Source>
    <b:Tag>BOS</b:Tag>
    <b:SourceType>Book</b:SourceType>
    <b:Guid>{6E172E49-F166-493D-BAE4-E638CC0BEAF3}</b:Guid>
    <b:Title>BOSCH Automotive Handbook</b:Title>
    <b:Author>
      <b:Author>
        <b:NameList>
          <b:Person>
            <b:Last>BOSCH</b:Last>
          </b:Person>
        </b:NameList>
      </b:Author>
    </b:Author>
    <b:RefOrder>6</b:RefOrder>
  </b:Source>
  <b:Source>
    <b:Tag>Tay85</b:Tag>
    <b:SourceType>Book</b:SourceType>
    <b:Guid>{BD0FCE0B-2E56-453F-BDBD-9A352DC64C7F}</b:Guid>
    <b:Author>
      <b:Author>
        <b:NameList>
          <b:Person>
            <b:Last>Taylor</b:Last>
          </b:Person>
        </b:NameList>
      </b:Author>
    </b:Author>
    <b:Title>Internal Combustion Engine in Theory and Practice</b:Title>
    <b:Year>1985</b:Year>
    <b:Publisher>The MIT Press</b:Publisher>
    <b:Edition>Volume 2</b:Edition>
    <b:RefOrder>7</b:RefOrder>
  </b:Source>
</b:Sources>
</file>

<file path=customXml/itemProps1.xml><?xml version="1.0" encoding="utf-8"?>
<ds:datastoreItem xmlns:ds="http://schemas.openxmlformats.org/officeDocument/2006/customXml" ds:itemID="{BBA65CA1-5077-4687-B178-EE93A9427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1901</TotalTime>
  <Pages>35</Pages>
  <Words>3288</Words>
  <Characters>18748</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Oke (P151012)</dc:creator>
  <cp:keywords/>
  <dc:description/>
  <cp:lastModifiedBy> </cp:lastModifiedBy>
  <cp:revision>137</cp:revision>
  <cp:lastPrinted>2019-11-03T16:45:00Z</cp:lastPrinted>
  <dcterms:created xsi:type="dcterms:W3CDTF">2019-10-30T13:37:00Z</dcterms:created>
  <dcterms:modified xsi:type="dcterms:W3CDTF">2019-11-03T20:15:00Z</dcterms:modified>
</cp:coreProperties>
</file>