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B9A7D" w14:textId="0D30A29D" w:rsidR="00761733" w:rsidRPr="00D044D0" w:rsidRDefault="00D044D0" w:rsidP="007F6D24">
      <w:pPr>
        <w:tabs>
          <w:tab w:val="left" w:pos="4200"/>
        </w:tabs>
        <w:jc w:val="center"/>
        <w:rPr>
          <w:rFonts w:ascii="Arial" w:hAnsi="Arial" w:cs="Arial"/>
          <w:sz w:val="22"/>
          <w:szCs w:val="22"/>
        </w:rPr>
      </w:pPr>
      <w:r w:rsidRPr="00D044D0">
        <w:rPr>
          <w:rFonts w:ascii="Arial" w:hAnsi="Arial" w:cs="Arial"/>
          <w:sz w:val="22"/>
          <w:szCs w:val="22"/>
        </w:rPr>
        <w:t>Student Name: Aisha Sultana</w:t>
      </w:r>
    </w:p>
    <w:p w14:paraId="27A8A5E9" w14:textId="3A4F1C43" w:rsidR="00D044D0" w:rsidRPr="00D044D0" w:rsidRDefault="00D044D0" w:rsidP="00D044D0">
      <w:pPr>
        <w:tabs>
          <w:tab w:val="left" w:pos="4200"/>
        </w:tabs>
        <w:jc w:val="center"/>
        <w:rPr>
          <w:rFonts w:ascii="Arial" w:hAnsi="Arial" w:cs="Arial"/>
          <w:sz w:val="22"/>
          <w:szCs w:val="22"/>
        </w:rPr>
      </w:pPr>
      <w:r w:rsidRPr="00D044D0">
        <w:rPr>
          <w:rFonts w:ascii="Arial" w:hAnsi="Arial" w:cs="Arial"/>
          <w:sz w:val="22"/>
          <w:szCs w:val="22"/>
        </w:rPr>
        <w:t>Student Number: 2409656</w:t>
      </w:r>
    </w:p>
    <w:p w14:paraId="6D3358CD" w14:textId="3B50AA75" w:rsidR="00D044D0" w:rsidRDefault="00D044D0" w:rsidP="00D044D0">
      <w:pPr>
        <w:tabs>
          <w:tab w:val="left" w:pos="4200"/>
        </w:tabs>
        <w:jc w:val="center"/>
        <w:rPr>
          <w:rFonts w:ascii="Arial" w:hAnsi="Arial" w:cs="Arial"/>
          <w:sz w:val="22"/>
          <w:szCs w:val="22"/>
        </w:rPr>
      </w:pPr>
      <w:r w:rsidRPr="00D044D0">
        <w:rPr>
          <w:rFonts w:ascii="Arial" w:hAnsi="Arial" w:cs="Arial"/>
          <w:sz w:val="22"/>
          <w:szCs w:val="22"/>
        </w:rPr>
        <w:t xml:space="preserve">Assignment title: </w:t>
      </w:r>
      <w:r>
        <w:rPr>
          <w:rFonts w:ascii="Arial" w:hAnsi="Arial" w:cs="Arial"/>
          <w:sz w:val="22"/>
          <w:szCs w:val="22"/>
        </w:rPr>
        <w:t>Component 1: Written Assignment (Case Study Report)</w:t>
      </w:r>
    </w:p>
    <w:p w14:paraId="6A28BC70" w14:textId="07291AF3" w:rsidR="00D044D0" w:rsidRDefault="00D044D0" w:rsidP="00D044D0">
      <w:pPr>
        <w:tabs>
          <w:tab w:val="left" w:pos="4200"/>
        </w:tabs>
        <w:jc w:val="center"/>
        <w:rPr>
          <w:rFonts w:ascii="Arial" w:hAnsi="Arial" w:cs="Arial"/>
          <w:sz w:val="22"/>
          <w:szCs w:val="22"/>
        </w:rPr>
      </w:pPr>
      <w:r>
        <w:rPr>
          <w:rFonts w:ascii="Arial" w:hAnsi="Arial" w:cs="Arial"/>
          <w:sz w:val="22"/>
          <w:szCs w:val="22"/>
        </w:rPr>
        <w:t>Module: Introduction to Physiology</w:t>
      </w:r>
    </w:p>
    <w:p w14:paraId="23C0F10C" w14:textId="1D641CC0" w:rsidR="00D044D0" w:rsidRDefault="00D044D0" w:rsidP="00D044D0">
      <w:pPr>
        <w:tabs>
          <w:tab w:val="left" w:pos="4200"/>
        </w:tabs>
        <w:jc w:val="center"/>
        <w:rPr>
          <w:rFonts w:ascii="Arial" w:hAnsi="Arial" w:cs="Arial"/>
          <w:sz w:val="22"/>
          <w:szCs w:val="22"/>
        </w:rPr>
      </w:pPr>
      <w:r>
        <w:rPr>
          <w:rFonts w:ascii="Arial" w:hAnsi="Arial" w:cs="Arial"/>
          <w:sz w:val="22"/>
          <w:szCs w:val="22"/>
        </w:rPr>
        <w:t>Module Code: BMHP5023</w:t>
      </w:r>
    </w:p>
    <w:p w14:paraId="0156F443" w14:textId="43A58B1E" w:rsidR="00D044D0" w:rsidRDefault="00D044D0" w:rsidP="00D044D0">
      <w:pPr>
        <w:tabs>
          <w:tab w:val="left" w:pos="4200"/>
        </w:tabs>
        <w:jc w:val="center"/>
        <w:rPr>
          <w:rFonts w:ascii="Arial" w:hAnsi="Arial" w:cs="Arial"/>
          <w:sz w:val="22"/>
          <w:szCs w:val="22"/>
        </w:rPr>
      </w:pPr>
      <w:r>
        <w:rPr>
          <w:rFonts w:ascii="Arial" w:hAnsi="Arial" w:cs="Arial"/>
          <w:sz w:val="22"/>
          <w:szCs w:val="22"/>
        </w:rPr>
        <w:t>Lecturer Name: Robert Nartowski</w:t>
      </w:r>
    </w:p>
    <w:p w14:paraId="5588FB7D" w14:textId="77777777" w:rsidR="00D044D0" w:rsidRDefault="00D044D0" w:rsidP="00D044D0">
      <w:pPr>
        <w:tabs>
          <w:tab w:val="left" w:pos="4200"/>
        </w:tabs>
        <w:jc w:val="center"/>
        <w:rPr>
          <w:rFonts w:ascii="Arial" w:hAnsi="Arial" w:cs="Arial"/>
          <w:sz w:val="22"/>
          <w:szCs w:val="22"/>
        </w:rPr>
      </w:pPr>
    </w:p>
    <w:p w14:paraId="34785DB3" w14:textId="77777777" w:rsidR="00D044D0" w:rsidRDefault="00D044D0" w:rsidP="00D044D0">
      <w:pPr>
        <w:tabs>
          <w:tab w:val="left" w:pos="4200"/>
        </w:tabs>
        <w:jc w:val="center"/>
        <w:rPr>
          <w:rFonts w:ascii="Arial" w:hAnsi="Arial" w:cs="Arial"/>
          <w:sz w:val="22"/>
          <w:szCs w:val="22"/>
        </w:rPr>
      </w:pPr>
    </w:p>
    <w:p w14:paraId="4C2D46A3" w14:textId="77777777" w:rsidR="00D044D0" w:rsidRDefault="00D044D0" w:rsidP="00D044D0">
      <w:pPr>
        <w:tabs>
          <w:tab w:val="left" w:pos="4200"/>
        </w:tabs>
        <w:jc w:val="center"/>
        <w:rPr>
          <w:rFonts w:ascii="Arial" w:hAnsi="Arial" w:cs="Arial"/>
          <w:sz w:val="22"/>
          <w:szCs w:val="22"/>
        </w:rPr>
      </w:pPr>
    </w:p>
    <w:p w14:paraId="76100F3F" w14:textId="77777777" w:rsidR="00D044D0" w:rsidRDefault="00D044D0" w:rsidP="00D044D0">
      <w:pPr>
        <w:tabs>
          <w:tab w:val="left" w:pos="4200"/>
        </w:tabs>
        <w:jc w:val="center"/>
        <w:rPr>
          <w:rFonts w:ascii="Arial" w:hAnsi="Arial" w:cs="Arial"/>
          <w:sz w:val="22"/>
          <w:szCs w:val="22"/>
        </w:rPr>
      </w:pPr>
    </w:p>
    <w:p w14:paraId="050B1F59" w14:textId="77777777" w:rsidR="00D044D0" w:rsidRDefault="00D044D0" w:rsidP="00D044D0">
      <w:pPr>
        <w:tabs>
          <w:tab w:val="left" w:pos="4200"/>
        </w:tabs>
        <w:jc w:val="center"/>
        <w:rPr>
          <w:rFonts w:ascii="Arial" w:hAnsi="Arial" w:cs="Arial"/>
          <w:sz w:val="22"/>
          <w:szCs w:val="22"/>
        </w:rPr>
      </w:pPr>
    </w:p>
    <w:p w14:paraId="1EA68696" w14:textId="77777777" w:rsidR="00D044D0" w:rsidRDefault="00D044D0" w:rsidP="00D044D0">
      <w:pPr>
        <w:tabs>
          <w:tab w:val="left" w:pos="4200"/>
        </w:tabs>
        <w:jc w:val="center"/>
        <w:rPr>
          <w:rFonts w:ascii="Arial" w:hAnsi="Arial" w:cs="Arial"/>
          <w:sz w:val="22"/>
          <w:szCs w:val="22"/>
        </w:rPr>
      </w:pPr>
    </w:p>
    <w:p w14:paraId="2FD536E8" w14:textId="77777777" w:rsidR="00D044D0" w:rsidRDefault="00D044D0" w:rsidP="00D044D0">
      <w:pPr>
        <w:tabs>
          <w:tab w:val="left" w:pos="4200"/>
        </w:tabs>
        <w:jc w:val="center"/>
        <w:rPr>
          <w:rFonts w:ascii="Arial" w:hAnsi="Arial" w:cs="Arial"/>
          <w:sz w:val="22"/>
          <w:szCs w:val="22"/>
        </w:rPr>
      </w:pPr>
    </w:p>
    <w:p w14:paraId="4D98C8A0" w14:textId="77777777" w:rsidR="00D044D0" w:rsidRDefault="00D044D0" w:rsidP="00D044D0">
      <w:pPr>
        <w:tabs>
          <w:tab w:val="left" w:pos="4200"/>
        </w:tabs>
        <w:jc w:val="center"/>
        <w:rPr>
          <w:rFonts w:ascii="Arial" w:hAnsi="Arial" w:cs="Arial"/>
          <w:sz w:val="22"/>
          <w:szCs w:val="22"/>
        </w:rPr>
      </w:pPr>
    </w:p>
    <w:p w14:paraId="5DDDD748" w14:textId="77777777" w:rsidR="00D044D0" w:rsidRDefault="00D044D0" w:rsidP="00D044D0">
      <w:pPr>
        <w:tabs>
          <w:tab w:val="left" w:pos="4200"/>
        </w:tabs>
        <w:jc w:val="center"/>
        <w:rPr>
          <w:rFonts w:ascii="Arial" w:hAnsi="Arial" w:cs="Arial"/>
          <w:sz w:val="22"/>
          <w:szCs w:val="22"/>
        </w:rPr>
      </w:pPr>
    </w:p>
    <w:p w14:paraId="5CC0E1D2" w14:textId="77777777" w:rsidR="00D044D0" w:rsidRDefault="00D044D0" w:rsidP="00D044D0">
      <w:pPr>
        <w:tabs>
          <w:tab w:val="left" w:pos="4200"/>
        </w:tabs>
        <w:jc w:val="center"/>
        <w:rPr>
          <w:rFonts w:ascii="Arial" w:hAnsi="Arial" w:cs="Arial"/>
          <w:sz w:val="22"/>
          <w:szCs w:val="22"/>
        </w:rPr>
      </w:pPr>
    </w:p>
    <w:p w14:paraId="2718F456" w14:textId="77777777" w:rsidR="00D044D0" w:rsidRDefault="00D044D0" w:rsidP="00D044D0">
      <w:pPr>
        <w:tabs>
          <w:tab w:val="left" w:pos="4200"/>
        </w:tabs>
        <w:jc w:val="center"/>
        <w:rPr>
          <w:rFonts w:ascii="Arial" w:hAnsi="Arial" w:cs="Arial"/>
          <w:sz w:val="22"/>
          <w:szCs w:val="22"/>
        </w:rPr>
      </w:pPr>
    </w:p>
    <w:p w14:paraId="6AC3F2E4" w14:textId="77777777" w:rsidR="00D044D0" w:rsidRDefault="00D044D0" w:rsidP="00D044D0">
      <w:pPr>
        <w:tabs>
          <w:tab w:val="left" w:pos="4200"/>
        </w:tabs>
        <w:jc w:val="center"/>
        <w:rPr>
          <w:rFonts w:ascii="Arial" w:hAnsi="Arial" w:cs="Arial"/>
          <w:sz w:val="22"/>
          <w:szCs w:val="22"/>
        </w:rPr>
      </w:pPr>
    </w:p>
    <w:p w14:paraId="06F8E6E0" w14:textId="77777777" w:rsidR="00D044D0" w:rsidRDefault="00D044D0" w:rsidP="00D044D0">
      <w:pPr>
        <w:tabs>
          <w:tab w:val="left" w:pos="4200"/>
        </w:tabs>
        <w:jc w:val="center"/>
        <w:rPr>
          <w:rFonts w:ascii="Arial" w:hAnsi="Arial" w:cs="Arial"/>
          <w:sz w:val="22"/>
          <w:szCs w:val="22"/>
        </w:rPr>
      </w:pPr>
    </w:p>
    <w:p w14:paraId="2EAAC2BB" w14:textId="77777777" w:rsidR="00D044D0" w:rsidRDefault="00D044D0" w:rsidP="00D044D0">
      <w:pPr>
        <w:tabs>
          <w:tab w:val="left" w:pos="4200"/>
        </w:tabs>
        <w:jc w:val="center"/>
        <w:rPr>
          <w:rFonts w:ascii="Arial" w:hAnsi="Arial" w:cs="Arial"/>
          <w:sz w:val="22"/>
          <w:szCs w:val="22"/>
        </w:rPr>
      </w:pPr>
    </w:p>
    <w:p w14:paraId="7AD4B058" w14:textId="77777777" w:rsidR="00D044D0" w:rsidRDefault="00D044D0" w:rsidP="00D044D0">
      <w:pPr>
        <w:tabs>
          <w:tab w:val="left" w:pos="4200"/>
        </w:tabs>
        <w:jc w:val="center"/>
        <w:rPr>
          <w:rFonts w:ascii="Arial" w:hAnsi="Arial" w:cs="Arial"/>
          <w:sz w:val="22"/>
          <w:szCs w:val="22"/>
        </w:rPr>
      </w:pPr>
    </w:p>
    <w:p w14:paraId="1BE49DE9" w14:textId="77777777" w:rsidR="00D044D0" w:rsidRDefault="00D044D0" w:rsidP="00D044D0">
      <w:pPr>
        <w:tabs>
          <w:tab w:val="left" w:pos="4200"/>
        </w:tabs>
        <w:jc w:val="center"/>
        <w:rPr>
          <w:rFonts w:ascii="Arial" w:hAnsi="Arial" w:cs="Arial"/>
          <w:sz w:val="22"/>
          <w:szCs w:val="22"/>
        </w:rPr>
      </w:pPr>
    </w:p>
    <w:p w14:paraId="5DCFC6B8" w14:textId="77777777" w:rsidR="00D044D0" w:rsidRDefault="00D044D0" w:rsidP="00D044D0">
      <w:pPr>
        <w:tabs>
          <w:tab w:val="left" w:pos="4200"/>
        </w:tabs>
        <w:jc w:val="center"/>
        <w:rPr>
          <w:rFonts w:ascii="Arial" w:hAnsi="Arial" w:cs="Arial"/>
          <w:sz w:val="22"/>
          <w:szCs w:val="22"/>
        </w:rPr>
      </w:pPr>
    </w:p>
    <w:p w14:paraId="3FF81FB4" w14:textId="77777777" w:rsidR="00D044D0" w:rsidRDefault="00D044D0" w:rsidP="00D044D0">
      <w:pPr>
        <w:tabs>
          <w:tab w:val="left" w:pos="4200"/>
        </w:tabs>
        <w:jc w:val="center"/>
        <w:rPr>
          <w:rFonts w:ascii="Arial" w:hAnsi="Arial" w:cs="Arial"/>
          <w:sz w:val="22"/>
          <w:szCs w:val="22"/>
        </w:rPr>
      </w:pPr>
    </w:p>
    <w:p w14:paraId="6BBDC52A" w14:textId="77777777" w:rsidR="00D044D0" w:rsidRDefault="00D044D0" w:rsidP="00D044D0">
      <w:pPr>
        <w:tabs>
          <w:tab w:val="left" w:pos="4200"/>
        </w:tabs>
        <w:jc w:val="center"/>
        <w:rPr>
          <w:rFonts w:ascii="Arial" w:hAnsi="Arial" w:cs="Arial"/>
          <w:sz w:val="22"/>
          <w:szCs w:val="22"/>
        </w:rPr>
      </w:pPr>
    </w:p>
    <w:p w14:paraId="781E75CA" w14:textId="77777777" w:rsidR="00D044D0" w:rsidRDefault="00D044D0" w:rsidP="00D044D0">
      <w:pPr>
        <w:tabs>
          <w:tab w:val="left" w:pos="4200"/>
        </w:tabs>
        <w:jc w:val="center"/>
        <w:rPr>
          <w:rFonts w:ascii="Arial" w:hAnsi="Arial" w:cs="Arial"/>
          <w:sz w:val="22"/>
          <w:szCs w:val="22"/>
        </w:rPr>
      </w:pPr>
    </w:p>
    <w:p w14:paraId="7EDCC95E" w14:textId="77777777" w:rsidR="00D044D0" w:rsidRDefault="00D044D0" w:rsidP="00D044D0">
      <w:pPr>
        <w:tabs>
          <w:tab w:val="left" w:pos="4200"/>
        </w:tabs>
        <w:jc w:val="center"/>
        <w:rPr>
          <w:rFonts w:ascii="Arial" w:hAnsi="Arial" w:cs="Arial"/>
          <w:sz w:val="22"/>
          <w:szCs w:val="22"/>
        </w:rPr>
      </w:pPr>
    </w:p>
    <w:p w14:paraId="0D8F2B07" w14:textId="77777777" w:rsidR="00D044D0" w:rsidRDefault="00D044D0" w:rsidP="00D044D0">
      <w:pPr>
        <w:tabs>
          <w:tab w:val="left" w:pos="4200"/>
        </w:tabs>
        <w:jc w:val="center"/>
        <w:rPr>
          <w:rFonts w:ascii="Arial" w:hAnsi="Arial" w:cs="Arial"/>
          <w:sz w:val="22"/>
          <w:szCs w:val="22"/>
        </w:rPr>
      </w:pPr>
    </w:p>
    <w:p w14:paraId="5CE98037" w14:textId="77777777" w:rsidR="00D044D0" w:rsidRDefault="00D044D0" w:rsidP="00D044D0">
      <w:pPr>
        <w:tabs>
          <w:tab w:val="left" w:pos="4200"/>
        </w:tabs>
        <w:jc w:val="center"/>
        <w:rPr>
          <w:rFonts w:ascii="Arial" w:hAnsi="Arial" w:cs="Arial"/>
          <w:sz w:val="22"/>
          <w:szCs w:val="22"/>
        </w:rPr>
      </w:pPr>
    </w:p>
    <w:p w14:paraId="6B2358CD" w14:textId="603431CD" w:rsidR="00D044D0" w:rsidRDefault="00D044D0" w:rsidP="00D044D0">
      <w:pPr>
        <w:tabs>
          <w:tab w:val="left" w:pos="4200"/>
        </w:tabs>
        <w:rPr>
          <w:rFonts w:ascii="Arial" w:hAnsi="Arial" w:cs="Arial"/>
          <w:b/>
          <w:bCs/>
          <w:u w:val="single"/>
        </w:rPr>
      </w:pPr>
      <w:r w:rsidRPr="00A73552">
        <w:rPr>
          <w:rFonts w:ascii="Arial" w:hAnsi="Arial" w:cs="Arial"/>
          <w:b/>
          <w:bCs/>
          <w:u w:val="single"/>
        </w:rPr>
        <w:lastRenderedPageBreak/>
        <w:t xml:space="preserve">Contents: </w:t>
      </w:r>
    </w:p>
    <w:p w14:paraId="6EB23713" w14:textId="77777777" w:rsidR="00980BBE" w:rsidRPr="00A73552" w:rsidRDefault="00980BBE" w:rsidP="00D044D0">
      <w:pPr>
        <w:tabs>
          <w:tab w:val="left" w:pos="4200"/>
        </w:tabs>
        <w:rPr>
          <w:rFonts w:ascii="Arial" w:hAnsi="Arial" w:cs="Arial"/>
          <w:b/>
          <w:bCs/>
          <w:u w:val="single"/>
        </w:rPr>
      </w:pPr>
    </w:p>
    <w:p w14:paraId="0D2AD2D0" w14:textId="7B5718D5" w:rsidR="00EF21E9" w:rsidRDefault="00EF21E9" w:rsidP="00D044D0">
      <w:pPr>
        <w:tabs>
          <w:tab w:val="left" w:pos="4200"/>
        </w:tabs>
        <w:rPr>
          <w:rFonts w:ascii="Arial" w:hAnsi="Arial" w:cs="Arial"/>
          <w:sz w:val="22"/>
          <w:szCs w:val="22"/>
        </w:rPr>
      </w:pPr>
      <w:r>
        <w:rPr>
          <w:rFonts w:ascii="Arial" w:hAnsi="Arial" w:cs="Arial"/>
          <w:sz w:val="22"/>
          <w:szCs w:val="22"/>
        </w:rPr>
        <w:t>Introduction</w:t>
      </w:r>
      <w:r w:rsidR="000F6618">
        <w:rPr>
          <w:rFonts w:ascii="Arial" w:hAnsi="Arial" w:cs="Arial"/>
          <w:sz w:val="22"/>
          <w:szCs w:val="22"/>
        </w:rPr>
        <w:t>…………………………………………………………………………………………</w:t>
      </w:r>
    </w:p>
    <w:p w14:paraId="06FB1CD7" w14:textId="5E922C95" w:rsidR="00EF21E9" w:rsidRDefault="00EF21E9" w:rsidP="00D044D0">
      <w:pPr>
        <w:tabs>
          <w:tab w:val="left" w:pos="4200"/>
        </w:tabs>
        <w:rPr>
          <w:rFonts w:ascii="Arial" w:hAnsi="Arial" w:cs="Arial"/>
          <w:sz w:val="22"/>
          <w:szCs w:val="22"/>
        </w:rPr>
      </w:pPr>
      <w:r>
        <w:rPr>
          <w:rFonts w:ascii="Arial" w:hAnsi="Arial" w:cs="Arial"/>
          <w:sz w:val="22"/>
          <w:szCs w:val="22"/>
        </w:rPr>
        <w:t>Case Study 2</w:t>
      </w:r>
    </w:p>
    <w:p w14:paraId="37A97BE6" w14:textId="71F1FAC2" w:rsidR="00A37E65" w:rsidRDefault="00D044D0" w:rsidP="00D044D0">
      <w:pPr>
        <w:tabs>
          <w:tab w:val="left" w:pos="4200"/>
        </w:tabs>
        <w:rPr>
          <w:rFonts w:ascii="Arial" w:hAnsi="Arial" w:cs="Arial"/>
          <w:sz w:val="22"/>
          <w:szCs w:val="22"/>
        </w:rPr>
      </w:pPr>
      <w:r>
        <w:rPr>
          <w:rFonts w:ascii="Arial" w:hAnsi="Arial" w:cs="Arial"/>
          <w:sz w:val="22"/>
          <w:szCs w:val="22"/>
        </w:rPr>
        <w:t xml:space="preserve">Introduction </w:t>
      </w:r>
      <w:r w:rsidR="00AA14B9">
        <w:rPr>
          <w:rFonts w:ascii="Arial" w:hAnsi="Arial" w:cs="Arial"/>
          <w:sz w:val="22"/>
          <w:szCs w:val="22"/>
        </w:rPr>
        <w:t xml:space="preserve">of asthma </w:t>
      </w:r>
      <w:r w:rsidR="00EF21E9">
        <w:rPr>
          <w:rFonts w:ascii="Arial" w:hAnsi="Arial" w:cs="Arial"/>
          <w:sz w:val="22"/>
          <w:szCs w:val="22"/>
        </w:rPr>
        <w:t>and risk factors</w:t>
      </w:r>
      <w:r w:rsidR="00F43854">
        <w:rPr>
          <w:rFonts w:ascii="Arial" w:hAnsi="Arial" w:cs="Arial"/>
          <w:sz w:val="22"/>
          <w:szCs w:val="22"/>
        </w:rPr>
        <w:t>………………………………………………………….</w:t>
      </w:r>
    </w:p>
    <w:p w14:paraId="59490640" w14:textId="5DC5082B" w:rsidR="00EF21E9" w:rsidRDefault="00EF21E9" w:rsidP="00D044D0">
      <w:pPr>
        <w:tabs>
          <w:tab w:val="left" w:pos="4200"/>
        </w:tabs>
        <w:rPr>
          <w:rFonts w:ascii="Arial" w:hAnsi="Arial" w:cs="Arial"/>
          <w:sz w:val="22"/>
          <w:szCs w:val="22"/>
        </w:rPr>
      </w:pPr>
      <w:r>
        <w:rPr>
          <w:rFonts w:ascii="Arial" w:hAnsi="Arial" w:cs="Arial"/>
          <w:sz w:val="22"/>
          <w:szCs w:val="22"/>
        </w:rPr>
        <w:t xml:space="preserve">Structure of the respiratory system and process of mechanical respiration </w:t>
      </w:r>
    </w:p>
    <w:p w14:paraId="5C9BEA83" w14:textId="4D41D809" w:rsidR="00EF21E9" w:rsidRDefault="00BF7213" w:rsidP="00D044D0">
      <w:pPr>
        <w:tabs>
          <w:tab w:val="left" w:pos="4200"/>
        </w:tabs>
        <w:rPr>
          <w:rFonts w:ascii="Arial" w:hAnsi="Arial" w:cs="Arial"/>
          <w:sz w:val="22"/>
          <w:szCs w:val="22"/>
        </w:rPr>
      </w:pPr>
      <w:r>
        <w:rPr>
          <w:rFonts w:ascii="Arial" w:hAnsi="Arial" w:cs="Arial"/>
          <w:sz w:val="22"/>
          <w:szCs w:val="22"/>
        </w:rPr>
        <w:t xml:space="preserve">Gas exchange in the lungs </w:t>
      </w:r>
    </w:p>
    <w:p w14:paraId="7677D40B" w14:textId="2CD31D72" w:rsidR="00BF7213" w:rsidRDefault="00BF7213" w:rsidP="00D044D0">
      <w:pPr>
        <w:tabs>
          <w:tab w:val="left" w:pos="4200"/>
        </w:tabs>
        <w:rPr>
          <w:rFonts w:ascii="Arial" w:hAnsi="Arial" w:cs="Arial"/>
          <w:sz w:val="22"/>
          <w:szCs w:val="22"/>
        </w:rPr>
      </w:pPr>
      <w:r>
        <w:rPr>
          <w:rFonts w:ascii="Arial" w:hAnsi="Arial" w:cs="Arial"/>
          <w:sz w:val="22"/>
          <w:szCs w:val="22"/>
        </w:rPr>
        <w:t>Effects of irritants on the Respiratory system</w:t>
      </w:r>
    </w:p>
    <w:p w14:paraId="5C741E73" w14:textId="12C755F9" w:rsidR="00A73552" w:rsidRDefault="00A73552" w:rsidP="00D044D0">
      <w:pPr>
        <w:tabs>
          <w:tab w:val="left" w:pos="4200"/>
        </w:tabs>
        <w:rPr>
          <w:rFonts w:ascii="Arial" w:hAnsi="Arial" w:cs="Arial"/>
          <w:sz w:val="22"/>
          <w:szCs w:val="22"/>
        </w:rPr>
      </w:pPr>
      <w:r>
        <w:rPr>
          <w:rFonts w:ascii="Arial" w:hAnsi="Arial" w:cs="Arial"/>
          <w:sz w:val="22"/>
          <w:szCs w:val="22"/>
        </w:rPr>
        <w:t xml:space="preserve">Monitoring asthma using peak flow </w:t>
      </w:r>
      <w:r w:rsidR="0045752E">
        <w:rPr>
          <w:rFonts w:ascii="Arial" w:hAnsi="Arial" w:cs="Arial"/>
          <w:sz w:val="22"/>
          <w:szCs w:val="22"/>
        </w:rPr>
        <w:t>readings.</w:t>
      </w:r>
      <w:r>
        <w:rPr>
          <w:rFonts w:ascii="Arial" w:hAnsi="Arial" w:cs="Arial"/>
          <w:sz w:val="22"/>
          <w:szCs w:val="22"/>
        </w:rPr>
        <w:t xml:space="preserve"> </w:t>
      </w:r>
    </w:p>
    <w:p w14:paraId="13F0BE08" w14:textId="035D3E47" w:rsidR="00114350" w:rsidRDefault="00114350" w:rsidP="00D044D0">
      <w:pPr>
        <w:tabs>
          <w:tab w:val="left" w:pos="4200"/>
        </w:tabs>
        <w:rPr>
          <w:rFonts w:ascii="Arial" w:hAnsi="Arial" w:cs="Arial"/>
          <w:sz w:val="22"/>
          <w:szCs w:val="22"/>
        </w:rPr>
      </w:pPr>
      <w:r>
        <w:rPr>
          <w:rFonts w:ascii="Arial" w:hAnsi="Arial" w:cs="Arial"/>
          <w:sz w:val="22"/>
          <w:szCs w:val="22"/>
        </w:rPr>
        <w:t xml:space="preserve">Evidence based recommendations to improve </w:t>
      </w:r>
      <w:r w:rsidR="0045752E">
        <w:rPr>
          <w:rFonts w:ascii="Arial" w:hAnsi="Arial" w:cs="Arial"/>
          <w:sz w:val="22"/>
          <w:szCs w:val="22"/>
        </w:rPr>
        <w:t>asthma.</w:t>
      </w:r>
      <w:r>
        <w:rPr>
          <w:rFonts w:ascii="Arial" w:hAnsi="Arial" w:cs="Arial"/>
          <w:sz w:val="22"/>
          <w:szCs w:val="22"/>
        </w:rPr>
        <w:t xml:space="preserve"> </w:t>
      </w:r>
    </w:p>
    <w:p w14:paraId="16DBA25D" w14:textId="3A31DF24" w:rsidR="00AD3674" w:rsidRDefault="00AD3674" w:rsidP="00D044D0">
      <w:pPr>
        <w:tabs>
          <w:tab w:val="left" w:pos="4200"/>
        </w:tabs>
        <w:rPr>
          <w:rFonts w:ascii="Arial" w:hAnsi="Arial" w:cs="Arial"/>
          <w:sz w:val="22"/>
          <w:szCs w:val="22"/>
        </w:rPr>
      </w:pPr>
      <w:r>
        <w:rPr>
          <w:rFonts w:ascii="Arial" w:hAnsi="Arial" w:cs="Arial"/>
          <w:sz w:val="22"/>
          <w:szCs w:val="22"/>
        </w:rPr>
        <w:t>Conclusion</w:t>
      </w:r>
    </w:p>
    <w:p w14:paraId="6315B611" w14:textId="3BA812A8" w:rsidR="00AD3674" w:rsidRDefault="00AD3674" w:rsidP="00D044D0">
      <w:pPr>
        <w:tabs>
          <w:tab w:val="left" w:pos="4200"/>
        </w:tabs>
        <w:rPr>
          <w:rFonts w:ascii="Arial" w:hAnsi="Arial" w:cs="Arial"/>
          <w:sz w:val="22"/>
          <w:szCs w:val="22"/>
        </w:rPr>
      </w:pPr>
      <w:r>
        <w:rPr>
          <w:rFonts w:ascii="Arial" w:hAnsi="Arial" w:cs="Arial"/>
          <w:sz w:val="22"/>
          <w:szCs w:val="22"/>
        </w:rPr>
        <w:t>Reference List</w:t>
      </w:r>
    </w:p>
    <w:p w14:paraId="16F29C8A" w14:textId="3C9A1B43" w:rsidR="00D044D0" w:rsidRDefault="00D044D0" w:rsidP="00D044D0">
      <w:pPr>
        <w:tabs>
          <w:tab w:val="left" w:pos="4200"/>
        </w:tabs>
        <w:rPr>
          <w:rFonts w:ascii="Arial" w:hAnsi="Arial" w:cs="Arial"/>
          <w:sz w:val="22"/>
          <w:szCs w:val="22"/>
        </w:rPr>
      </w:pPr>
    </w:p>
    <w:p w14:paraId="3E7E083E" w14:textId="77777777" w:rsidR="00AD3674" w:rsidRDefault="00AD3674" w:rsidP="00D044D0">
      <w:pPr>
        <w:tabs>
          <w:tab w:val="left" w:pos="4200"/>
        </w:tabs>
        <w:rPr>
          <w:rFonts w:ascii="Arial" w:hAnsi="Arial" w:cs="Arial"/>
          <w:sz w:val="22"/>
          <w:szCs w:val="22"/>
        </w:rPr>
      </w:pPr>
    </w:p>
    <w:p w14:paraId="4D1B62D5" w14:textId="77777777" w:rsidR="00AD3674" w:rsidRDefault="00AD3674" w:rsidP="00D044D0">
      <w:pPr>
        <w:tabs>
          <w:tab w:val="left" w:pos="4200"/>
        </w:tabs>
        <w:rPr>
          <w:rFonts w:ascii="Arial" w:hAnsi="Arial" w:cs="Arial"/>
          <w:sz w:val="22"/>
          <w:szCs w:val="22"/>
        </w:rPr>
      </w:pPr>
    </w:p>
    <w:p w14:paraId="7FA196D0" w14:textId="77777777" w:rsidR="00AD3674" w:rsidRDefault="00AD3674" w:rsidP="00D044D0">
      <w:pPr>
        <w:tabs>
          <w:tab w:val="left" w:pos="4200"/>
        </w:tabs>
        <w:rPr>
          <w:rFonts w:ascii="Arial" w:hAnsi="Arial" w:cs="Arial"/>
          <w:sz w:val="22"/>
          <w:szCs w:val="22"/>
        </w:rPr>
      </w:pPr>
    </w:p>
    <w:p w14:paraId="75232B4A" w14:textId="77777777" w:rsidR="00AD3674" w:rsidRDefault="00AD3674" w:rsidP="00D044D0">
      <w:pPr>
        <w:tabs>
          <w:tab w:val="left" w:pos="4200"/>
        </w:tabs>
        <w:rPr>
          <w:rFonts w:ascii="Arial" w:hAnsi="Arial" w:cs="Arial"/>
          <w:sz w:val="22"/>
          <w:szCs w:val="22"/>
        </w:rPr>
      </w:pPr>
    </w:p>
    <w:p w14:paraId="075A60FD" w14:textId="77777777" w:rsidR="00AD3674" w:rsidRDefault="00AD3674" w:rsidP="00D044D0">
      <w:pPr>
        <w:tabs>
          <w:tab w:val="left" w:pos="4200"/>
        </w:tabs>
        <w:rPr>
          <w:rFonts w:ascii="Arial" w:hAnsi="Arial" w:cs="Arial"/>
          <w:sz w:val="22"/>
          <w:szCs w:val="22"/>
        </w:rPr>
      </w:pPr>
    </w:p>
    <w:p w14:paraId="1F402987" w14:textId="77777777" w:rsidR="00AD3674" w:rsidRDefault="00AD3674" w:rsidP="00D044D0">
      <w:pPr>
        <w:tabs>
          <w:tab w:val="left" w:pos="4200"/>
        </w:tabs>
        <w:rPr>
          <w:rFonts w:ascii="Arial" w:hAnsi="Arial" w:cs="Arial"/>
          <w:sz w:val="22"/>
          <w:szCs w:val="22"/>
        </w:rPr>
      </w:pPr>
    </w:p>
    <w:p w14:paraId="588641AF" w14:textId="77777777" w:rsidR="00AD3674" w:rsidRDefault="00AD3674" w:rsidP="00D044D0">
      <w:pPr>
        <w:tabs>
          <w:tab w:val="left" w:pos="4200"/>
        </w:tabs>
        <w:rPr>
          <w:rFonts w:ascii="Arial" w:hAnsi="Arial" w:cs="Arial"/>
          <w:sz w:val="22"/>
          <w:szCs w:val="22"/>
        </w:rPr>
      </w:pPr>
    </w:p>
    <w:p w14:paraId="66E4FD61" w14:textId="77777777" w:rsidR="00AD3674" w:rsidRDefault="00AD3674" w:rsidP="00D044D0">
      <w:pPr>
        <w:tabs>
          <w:tab w:val="left" w:pos="4200"/>
        </w:tabs>
        <w:rPr>
          <w:rFonts w:ascii="Arial" w:hAnsi="Arial" w:cs="Arial"/>
          <w:sz w:val="22"/>
          <w:szCs w:val="22"/>
        </w:rPr>
      </w:pPr>
    </w:p>
    <w:p w14:paraId="24A97A81" w14:textId="77777777" w:rsidR="00AD3674" w:rsidRDefault="00AD3674" w:rsidP="00D044D0">
      <w:pPr>
        <w:tabs>
          <w:tab w:val="left" w:pos="4200"/>
        </w:tabs>
        <w:rPr>
          <w:rFonts w:ascii="Arial" w:hAnsi="Arial" w:cs="Arial"/>
          <w:sz w:val="22"/>
          <w:szCs w:val="22"/>
        </w:rPr>
      </w:pPr>
    </w:p>
    <w:p w14:paraId="25998712" w14:textId="77777777" w:rsidR="00AD3674" w:rsidRDefault="00AD3674" w:rsidP="00D044D0">
      <w:pPr>
        <w:tabs>
          <w:tab w:val="left" w:pos="4200"/>
        </w:tabs>
        <w:rPr>
          <w:rFonts w:ascii="Arial" w:hAnsi="Arial" w:cs="Arial"/>
          <w:sz w:val="22"/>
          <w:szCs w:val="22"/>
        </w:rPr>
      </w:pPr>
    </w:p>
    <w:p w14:paraId="54C80108" w14:textId="77777777" w:rsidR="00AD3674" w:rsidRDefault="00AD3674" w:rsidP="00D044D0">
      <w:pPr>
        <w:tabs>
          <w:tab w:val="left" w:pos="4200"/>
        </w:tabs>
        <w:rPr>
          <w:rFonts w:ascii="Arial" w:hAnsi="Arial" w:cs="Arial"/>
          <w:sz w:val="22"/>
          <w:szCs w:val="22"/>
        </w:rPr>
      </w:pPr>
    </w:p>
    <w:p w14:paraId="7F1F070E" w14:textId="77777777" w:rsidR="00AD3674" w:rsidRDefault="00AD3674" w:rsidP="00D044D0">
      <w:pPr>
        <w:tabs>
          <w:tab w:val="left" w:pos="4200"/>
        </w:tabs>
        <w:rPr>
          <w:rFonts w:ascii="Arial" w:hAnsi="Arial" w:cs="Arial"/>
          <w:sz w:val="22"/>
          <w:szCs w:val="22"/>
        </w:rPr>
      </w:pPr>
    </w:p>
    <w:p w14:paraId="1B19DBEE" w14:textId="77777777" w:rsidR="00AD3674" w:rsidRDefault="00AD3674" w:rsidP="00D044D0">
      <w:pPr>
        <w:tabs>
          <w:tab w:val="left" w:pos="4200"/>
        </w:tabs>
        <w:rPr>
          <w:rFonts w:ascii="Arial" w:hAnsi="Arial" w:cs="Arial"/>
          <w:sz w:val="22"/>
          <w:szCs w:val="22"/>
        </w:rPr>
      </w:pPr>
    </w:p>
    <w:p w14:paraId="6D80D9DD" w14:textId="77777777" w:rsidR="00AD3674" w:rsidRDefault="00AD3674" w:rsidP="00D044D0">
      <w:pPr>
        <w:tabs>
          <w:tab w:val="left" w:pos="4200"/>
        </w:tabs>
        <w:rPr>
          <w:rFonts w:ascii="Arial" w:hAnsi="Arial" w:cs="Arial"/>
          <w:sz w:val="22"/>
          <w:szCs w:val="22"/>
        </w:rPr>
      </w:pPr>
    </w:p>
    <w:p w14:paraId="53E1FDAC" w14:textId="77777777" w:rsidR="00AD3674" w:rsidRDefault="00AD3674" w:rsidP="00D044D0">
      <w:pPr>
        <w:tabs>
          <w:tab w:val="left" w:pos="4200"/>
        </w:tabs>
        <w:rPr>
          <w:rFonts w:ascii="Arial" w:hAnsi="Arial" w:cs="Arial"/>
          <w:sz w:val="22"/>
          <w:szCs w:val="22"/>
        </w:rPr>
      </w:pPr>
    </w:p>
    <w:p w14:paraId="690AFE88" w14:textId="48361A2F" w:rsidR="00AD3674" w:rsidRDefault="00AD3674" w:rsidP="00D044D0">
      <w:pPr>
        <w:tabs>
          <w:tab w:val="left" w:pos="4200"/>
        </w:tabs>
        <w:rPr>
          <w:rFonts w:ascii="Arial" w:hAnsi="Arial" w:cs="Arial"/>
          <w:sz w:val="22"/>
          <w:szCs w:val="22"/>
        </w:rPr>
      </w:pPr>
    </w:p>
    <w:p w14:paraId="53E6B40C" w14:textId="62D84DBD" w:rsidR="00114350" w:rsidRPr="00114350" w:rsidRDefault="00114350" w:rsidP="00D044D0">
      <w:pPr>
        <w:tabs>
          <w:tab w:val="left" w:pos="4200"/>
        </w:tabs>
        <w:rPr>
          <w:rFonts w:ascii="Arial" w:hAnsi="Arial" w:cs="Arial"/>
          <w:b/>
          <w:bCs/>
          <w:u w:val="single"/>
        </w:rPr>
      </w:pPr>
      <w:r w:rsidRPr="00114350">
        <w:rPr>
          <w:rFonts w:ascii="Arial" w:hAnsi="Arial" w:cs="Arial"/>
          <w:b/>
          <w:bCs/>
          <w:u w:val="single"/>
        </w:rPr>
        <w:t>Introduction</w:t>
      </w:r>
      <w:r w:rsidR="00F43854">
        <w:rPr>
          <w:rFonts w:ascii="Arial" w:hAnsi="Arial" w:cs="Arial"/>
          <w:b/>
          <w:bCs/>
          <w:u w:val="single"/>
        </w:rPr>
        <w:t xml:space="preserve"> and Key Summary</w:t>
      </w:r>
      <w:r w:rsidRPr="00114350">
        <w:rPr>
          <w:rFonts w:ascii="Arial" w:hAnsi="Arial" w:cs="Arial"/>
          <w:b/>
          <w:bCs/>
          <w:u w:val="single"/>
        </w:rPr>
        <w:t>:</w:t>
      </w:r>
    </w:p>
    <w:p w14:paraId="20F6C920" w14:textId="77777777" w:rsidR="00D044D0" w:rsidRDefault="00D044D0" w:rsidP="00D044D0">
      <w:pPr>
        <w:tabs>
          <w:tab w:val="left" w:pos="4200"/>
        </w:tabs>
        <w:rPr>
          <w:rFonts w:ascii="Arial" w:hAnsi="Arial" w:cs="Arial"/>
          <w:sz w:val="22"/>
          <w:szCs w:val="22"/>
        </w:rPr>
      </w:pPr>
    </w:p>
    <w:p w14:paraId="39C4E053" w14:textId="3192874A" w:rsidR="007F6D24" w:rsidRPr="00B12774" w:rsidRDefault="007F6D24" w:rsidP="00D044D0">
      <w:pPr>
        <w:tabs>
          <w:tab w:val="left" w:pos="4200"/>
        </w:tabs>
        <w:rPr>
          <w:rFonts w:ascii="Arial" w:hAnsi="Arial" w:cs="Arial"/>
          <w:sz w:val="22"/>
          <w:szCs w:val="22"/>
        </w:rPr>
      </w:pPr>
      <w:r w:rsidRPr="00B12774">
        <w:rPr>
          <w:rFonts w:ascii="Arial" w:hAnsi="Arial" w:cs="Arial"/>
          <w:sz w:val="22"/>
          <w:szCs w:val="22"/>
        </w:rPr>
        <w:t>This</w:t>
      </w:r>
      <w:r w:rsidR="00E353F8" w:rsidRPr="00B12774">
        <w:rPr>
          <w:rFonts w:ascii="Arial" w:hAnsi="Arial" w:cs="Arial"/>
          <w:sz w:val="22"/>
          <w:szCs w:val="22"/>
        </w:rPr>
        <w:t xml:space="preserve"> report will explore about understanding asthma disease, its risk factors, how the respiratory system work</w:t>
      </w:r>
      <w:r w:rsidR="00E52473" w:rsidRPr="00B12774">
        <w:rPr>
          <w:rFonts w:ascii="Arial" w:hAnsi="Arial" w:cs="Arial"/>
          <w:sz w:val="22"/>
          <w:szCs w:val="22"/>
        </w:rPr>
        <w:t xml:space="preserve">s. It will explain the process of gas exchange in the lungs and examine how irritants cause inflammation and swelling in the airways. The case study focuses on adolescents attending a GP, asthma clinic, who are experiencing increased exacerbations of their condition as they grow older. The purpose of this report is to support the study of </w:t>
      </w:r>
      <w:r w:rsidR="008400EB" w:rsidRPr="00B12774">
        <w:rPr>
          <w:rFonts w:ascii="Arial" w:hAnsi="Arial" w:cs="Arial"/>
          <w:sz w:val="22"/>
          <w:szCs w:val="22"/>
        </w:rPr>
        <w:t>cases</w:t>
      </w:r>
      <w:r w:rsidR="00E52473" w:rsidRPr="00B12774">
        <w:rPr>
          <w:rFonts w:ascii="Arial" w:hAnsi="Arial" w:cs="Arial"/>
          <w:sz w:val="22"/>
          <w:szCs w:val="22"/>
        </w:rPr>
        <w:t xml:space="preserve"> by improving adolescence, understanding of asthma and how their respiratory system works. The report will also highlight the importance of monitoring respiratory functions, including peak flow measurements, which will help individuals safely manage their conditions. It will provide </w:t>
      </w:r>
      <w:r w:rsidR="00133E66" w:rsidRPr="00B12774">
        <w:rPr>
          <w:rFonts w:ascii="Arial" w:hAnsi="Arial" w:cs="Arial"/>
          <w:sz w:val="22"/>
          <w:szCs w:val="22"/>
        </w:rPr>
        <w:t xml:space="preserve">evidence-based lifestyle recommendations to help </w:t>
      </w:r>
      <w:r w:rsidR="005C4730" w:rsidRPr="00B12774">
        <w:rPr>
          <w:rFonts w:ascii="Arial" w:hAnsi="Arial" w:cs="Arial"/>
          <w:sz w:val="22"/>
          <w:szCs w:val="22"/>
        </w:rPr>
        <w:t xml:space="preserve">adolescence </w:t>
      </w:r>
      <w:r w:rsidR="00A37E65" w:rsidRPr="00B12774">
        <w:rPr>
          <w:rFonts w:ascii="Arial" w:hAnsi="Arial" w:cs="Arial"/>
          <w:sz w:val="22"/>
          <w:szCs w:val="22"/>
        </w:rPr>
        <w:t>improve</w:t>
      </w:r>
      <w:r w:rsidR="005C4730" w:rsidRPr="00B12774">
        <w:rPr>
          <w:rFonts w:ascii="Arial" w:hAnsi="Arial" w:cs="Arial"/>
          <w:sz w:val="22"/>
          <w:szCs w:val="22"/>
        </w:rPr>
        <w:t xml:space="preserve"> their condition. </w:t>
      </w:r>
    </w:p>
    <w:p w14:paraId="2CDE5B78" w14:textId="77777777" w:rsidR="005C4730" w:rsidRDefault="005C4730" w:rsidP="00D044D0">
      <w:pPr>
        <w:tabs>
          <w:tab w:val="left" w:pos="4200"/>
        </w:tabs>
        <w:rPr>
          <w:rFonts w:ascii="Arial" w:hAnsi="Arial" w:cs="Arial"/>
          <w:sz w:val="22"/>
          <w:szCs w:val="22"/>
        </w:rPr>
      </w:pPr>
    </w:p>
    <w:p w14:paraId="4F3AE472" w14:textId="4123D291" w:rsidR="005C4730" w:rsidRDefault="005C4730" w:rsidP="00D044D0">
      <w:pPr>
        <w:tabs>
          <w:tab w:val="left" w:pos="4200"/>
        </w:tabs>
        <w:rPr>
          <w:rFonts w:ascii="Arial" w:hAnsi="Arial" w:cs="Arial"/>
          <w:b/>
          <w:bCs/>
          <w:u w:val="single"/>
        </w:rPr>
      </w:pPr>
      <w:r w:rsidRPr="005C4730">
        <w:rPr>
          <w:rFonts w:ascii="Arial" w:hAnsi="Arial" w:cs="Arial"/>
          <w:b/>
          <w:bCs/>
          <w:u w:val="single"/>
        </w:rPr>
        <w:t>Asthma and its risk factors?</w:t>
      </w:r>
      <w:r w:rsidR="00CB13EC">
        <w:rPr>
          <w:rFonts w:ascii="Arial" w:hAnsi="Arial" w:cs="Arial"/>
          <w:b/>
          <w:bCs/>
          <w:u w:val="single"/>
        </w:rPr>
        <w:t xml:space="preserve"> </w:t>
      </w:r>
    </w:p>
    <w:p w14:paraId="0A9321B4" w14:textId="6740E3FC" w:rsidR="005C4730" w:rsidRDefault="005C4730" w:rsidP="00D044D0">
      <w:pPr>
        <w:tabs>
          <w:tab w:val="left" w:pos="4200"/>
        </w:tabs>
        <w:rPr>
          <w:rFonts w:ascii="Arial" w:hAnsi="Arial" w:cs="Arial"/>
          <w:sz w:val="22"/>
          <w:szCs w:val="22"/>
        </w:rPr>
      </w:pPr>
    </w:p>
    <w:p w14:paraId="00583254" w14:textId="54DD2D89" w:rsidR="003D29F5" w:rsidRDefault="005C4730" w:rsidP="00D044D0">
      <w:pPr>
        <w:tabs>
          <w:tab w:val="left" w:pos="4200"/>
        </w:tabs>
        <w:rPr>
          <w:rFonts w:ascii="Arial" w:hAnsi="Arial" w:cs="Arial"/>
          <w:sz w:val="22"/>
          <w:szCs w:val="22"/>
        </w:rPr>
      </w:pPr>
      <w:r>
        <w:rPr>
          <w:rFonts w:ascii="Arial" w:hAnsi="Arial" w:cs="Arial"/>
          <w:sz w:val="22"/>
          <w:szCs w:val="22"/>
        </w:rPr>
        <w:t xml:space="preserve">Asthma is a common condition that affects </w:t>
      </w:r>
      <w:r w:rsidR="00957E9E">
        <w:rPr>
          <w:rFonts w:ascii="Arial" w:hAnsi="Arial" w:cs="Arial"/>
          <w:sz w:val="22"/>
          <w:szCs w:val="22"/>
        </w:rPr>
        <w:t>individuals’</w:t>
      </w:r>
      <w:r>
        <w:rPr>
          <w:rFonts w:ascii="Arial" w:hAnsi="Arial" w:cs="Arial"/>
          <w:sz w:val="22"/>
          <w:szCs w:val="22"/>
        </w:rPr>
        <w:t xml:space="preserve"> ability to breathe effectively. </w:t>
      </w:r>
      <w:r w:rsidR="00915B0E">
        <w:rPr>
          <w:rFonts w:ascii="Arial" w:hAnsi="Arial" w:cs="Arial"/>
          <w:sz w:val="22"/>
          <w:szCs w:val="22"/>
        </w:rPr>
        <w:t>Asthma is a chronic inflammatory airways disease in both children and adults ranging from intermittent, mild persistent, moderate</w:t>
      </w:r>
      <w:r w:rsidR="00A1511B">
        <w:rPr>
          <w:rFonts w:ascii="Arial" w:hAnsi="Arial" w:cs="Arial"/>
          <w:sz w:val="22"/>
          <w:szCs w:val="22"/>
        </w:rPr>
        <w:t xml:space="preserve"> persistent, and severe persistent. </w:t>
      </w:r>
      <w:r>
        <w:rPr>
          <w:rFonts w:ascii="Arial" w:hAnsi="Arial" w:cs="Arial"/>
          <w:sz w:val="22"/>
          <w:szCs w:val="22"/>
        </w:rPr>
        <w:t xml:space="preserve">The main </w:t>
      </w:r>
      <w:r w:rsidR="00957E9E">
        <w:rPr>
          <w:rFonts w:ascii="Arial" w:hAnsi="Arial" w:cs="Arial"/>
          <w:sz w:val="22"/>
          <w:szCs w:val="22"/>
        </w:rPr>
        <w:t xml:space="preserve">symptoms of asthma are wheezing, coughing, shortness of breath and tight chest (NHS, 2025). It is particularly common in children and adolescents. Symptoms </w:t>
      </w:r>
      <w:r w:rsidR="00AF4961">
        <w:rPr>
          <w:rFonts w:ascii="Arial" w:hAnsi="Arial" w:cs="Arial"/>
          <w:sz w:val="22"/>
          <w:szCs w:val="22"/>
        </w:rPr>
        <w:t xml:space="preserve">can be mild to severe. Asthma triggers are things that make asthma symptoms worse. These include indoor allergens such as pollen and mold. </w:t>
      </w:r>
      <w:r w:rsidR="00617F6A">
        <w:rPr>
          <w:rFonts w:ascii="Arial" w:hAnsi="Arial" w:cs="Arial"/>
          <w:sz w:val="22"/>
          <w:szCs w:val="22"/>
        </w:rPr>
        <w:t>Infections can trigger asthma such as colds and flu. Poor air quality or very cold air can trigger asthma</w:t>
      </w:r>
      <w:r w:rsidR="00E16967">
        <w:rPr>
          <w:rFonts w:ascii="Arial" w:hAnsi="Arial" w:cs="Arial"/>
          <w:sz w:val="22"/>
          <w:szCs w:val="22"/>
        </w:rPr>
        <w:t>. According to NIH 2024, many factors work together to develop asthma in</w:t>
      </w:r>
      <w:r w:rsidR="00656172">
        <w:rPr>
          <w:rFonts w:ascii="Arial" w:hAnsi="Arial" w:cs="Arial"/>
          <w:sz w:val="22"/>
          <w:szCs w:val="22"/>
        </w:rPr>
        <w:t>cluding cigarettes</w:t>
      </w:r>
      <w:r w:rsidR="003D29F5">
        <w:rPr>
          <w:rFonts w:ascii="Arial" w:hAnsi="Arial" w:cs="Arial"/>
          <w:sz w:val="22"/>
          <w:szCs w:val="22"/>
        </w:rPr>
        <w:t xml:space="preserve"> smoke or germs, viral infections, family history, being overweight, allergies such as food or pollen allergies. Race or ethnicity is a risk factor too. Occupational hazards like breathing in chemicals or industrial dust can raise risk of developing asthma. </w:t>
      </w:r>
    </w:p>
    <w:p w14:paraId="613FFCCE" w14:textId="77777777" w:rsidR="00021133" w:rsidRDefault="00021133" w:rsidP="00D044D0">
      <w:pPr>
        <w:tabs>
          <w:tab w:val="left" w:pos="4200"/>
        </w:tabs>
        <w:rPr>
          <w:rFonts w:ascii="Arial" w:hAnsi="Arial" w:cs="Arial"/>
          <w:sz w:val="22"/>
          <w:szCs w:val="22"/>
        </w:rPr>
      </w:pPr>
    </w:p>
    <w:p w14:paraId="0EF1710D" w14:textId="77777777" w:rsidR="00D64C26" w:rsidRDefault="00D64C26" w:rsidP="00D044D0">
      <w:pPr>
        <w:tabs>
          <w:tab w:val="left" w:pos="4200"/>
        </w:tabs>
        <w:rPr>
          <w:rFonts w:ascii="Arial" w:hAnsi="Arial" w:cs="Arial"/>
          <w:sz w:val="22"/>
          <w:szCs w:val="22"/>
        </w:rPr>
      </w:pPr>
    </w:p>
    <w:p w14:paraId="65A22D5D" w14:textId="77777777" w:rsidR="00D64C26" w:rsidRDefault="00D64C26" w:rsidP="00D044D0">
      <w:pPr>
        <w:tabs>
          <w:tab w:val="left" w:pos="4200"/>
        </w:tabs>
        <w:rPr>
          <w:rFonts w:ascii="Arial" w:hAnsi="Arial" w:cs="Arial"/>
          <w:sz w:val="22"/>
          <w:szCs w:val="22"/>
        </w:rPr>
      </w:pPr>
    </w:p>
    <w:p w14:paraId="0AA86A41" w14:textId="77777777" w:rsidR="00D64C26" w:rsidRDefault="00D64C26" w:rsidP="00D044D0">
      <w:pPr>
        <w:tabs>
          <w:tab w:val="left" w:pos="4200"/>
        </w:tabs>
        <w:rPr>
          <w:rFonts w:ascii="Arial" w:hAnsi="Arial" w:cs="Arial"/>
          <w:sz w:val="22"/>
          <w:szCs w:val="22"/>
        </w:rPr>
      </w:pPr>
    </w:p>
    <w:p w14:paraId="1218A3EB" w14:textId="77777777" w:rsidR="00D64C26" w:rsidRDefault="00D64C26" w:rsidP="00D044D0">
      <w:pPr>
        <w:tabs>
          <w:tab w:val="left" w:pos="4200"/>
        </w:tabs>
        <w:rPr>
          <w:rFonts w:ascii="Arial" w:hAnsi="Arial" w:cs="Arial"/>
          <w:sz w:val="22"/>
          <w:szCs w:val="22"/>
        </w:rPr>
      </w:pPr>
    </w:p>
    <w:p w14:paraId="1B790E13" w14:textId="77777777" w:rsidR="00D64C26" w:rsidRDefault="00D64C26" w:rsidP="00D044D0">
      <w:pPr>
        <w:tabs>
          <w:tab w:val="left" w:pos="4200"/>
        </w:tabs>
        <w:rPr>
          <w:rFonts w:ascii="Arial" w:hAnsi="Arial" w:cs="Arial"/>
          <w:sz w:val="22"/>
          <w:szCs w:val="22"/>
        </w:rPr>
      </w:pPr>
    </w:p>
    <w:p w14:paraId="24A8955B" w14:textId="77777777" w:rsidR="00D64C26" w:rsidRDefault="00D64C26" w:rsidP="00D044D0">
      <w:pPr>
        <w:tabs>
          <w:tab w:val="left" w:pos="4200"/>
        </w:tabs>
        <w:rPr>
          <w:rFonts w:ascii="Arial" w:hAnsi="Arial" w:cs="Arial"/>
          <w:sz w:val="22"/>
          <w:szCs w:val="22"/>
        </w:rPr>
      </w:pPr>
    </w:p>
    <w:p w14:paraId="4A4CA0F8" w14:textId="77777777" w:rsidR="00D64C26" w:rsidRDefault="00D64C26" w:rsidP="00D044D0">
      <w:pPr>
        <w:tabs>
          <w:tab w:val="left" w:pos="4200"/>
        </w:tabs>
        <w:rPr>
          <w:rFonts w:ascii="Arial" w:hAnsi="Arial" w:cs="Arial"/>
          <w:sz w:val="22"/>
          <w:szCs w:val="22"/>
        </w:rPr>
      </w:pPr>
    </w:p>
    <w:p w14:paraId="327049FA" w14:textId="77777777" w:rsidR="00D64C26" w:rsidRDefault="00D64C26" w:rsidP="00D044D0">
      <w:pPr>
        <w:tabs>
          <w:tab w:val="left" w:pos="4200"/>
        </w:tabs>
        <w:rPr>
          <w:rFonts w:ascii="Arial" w:hAnsi="Arial" w:cs="Arial"/>
          <w:sz w:val="22"/>
          <w:szCs w:val="22"/>
        </w:rPr>
      </w:pPr>
    </w:p>
    <w:p w14:paraId="451706CC" w14:textId="63807E46" w:rsidR="00594759" w:rsidRPr="00D64C26" w:rsidRDefault="0079697B" w:rsidP="00D044D0">
      <w:pPr>
        <w:tabs>
          <w:tab w:val="left" w:pos="4200"/>
        </w:tabs>
        <w:rPr>
          <w:rFonts w:ascii="Arial" w:hAnsi="Arial" w:cs="Arial"/>
          <w:b/>
          <w:bCs/>
        </w:rPr>
      </w:pPr>
      <w:r>
        <w:rPr>
          <w:rFonts w:ascii="Arial" w:hAnsi="Arial" w:cs="Arial"/>
          <w:b/>
          <w:bCs/>
          <w:noProof/>
          <w:u w:val="single"/>
        </w:rPr>
        <w:lastRenderedPageBreak/>
        <w:drawing>
          <wp:anchor distT="0" distB="0" distL="114300" distR="114300" simplePos="0" relativeHeight="251658240" behindDoc="0" locked="0" layoutInCell="1" allowOverlap="1" wp14:anchorId="632AA3A0" wp14:editId="6BC8CAAE">
            <wp:simplePos x="0" y="0"/>
            <wp:positionH relativeFrom="margin">
              <wp:posOffset>0</wp:posOffset>
            </wp:positionH>
            <wp:positionV relativeFrom="paragraph">
              <wp:posOffset>304800</wp:posOffset>
            </wp:positionV>
            <wp:extent cx="4655820" cy="4366260"/>
            <wp:effectExtent l="0" t="0" r="0" b="0"/>
            <wp:wrapSquare wrapText="bothSides"/>
            <wp:docPr id="1147270244" name="Picture 1" descr="hehehehe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70244" name="Picture 1" descr="heheheheh"/>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5820" cy="4366260"/>
                    </a:xfrm>
                    <a:prstGeom prst="rect">
                      <a:avLst/>
                    </a:prstGeom>
                  </pic:spPr>
                </pic:pic>
              </a:graphicData>
            </a:graphic>
            <wp14:sizeRelV relativeFrom="margin">
              <wp14:pctHeight>0</wp14:pctHeight>
            </wp14:sizeRelV>
          </wp:anchor>
        </w:drawing>
      </w:r>
      <w:r w:rsidR="00594759" w:rsidRPr="00D64C26">
        <w:rPr>
          <w:rFonts w:ascii="Arial" w:hAnsi="Arial" w:cs="Arial"/>
          <w:b/>
          <w:bCs/>
        </w:rPr>
        <w:t>Structure of the respiratory system</w:t>
      </w:r>
    </w:p>
    <w:p w14:paraId="3F1E0222" w14:textId="7F5B0FF7" w:rsidR="00352A09" w:rsidRDefault="00352A09" w:rsidP="00D044D0">
      <w:pPr>
        <w:tabs>
          <w:tab w:val="left" w:pos="4200"/>
        </w:tabs>
        <w:rPr>
          <w:rFonts w:ascii="Arial" w:hAnsi="Arial" w:cs="Arial"/>
          <w:b/>
          <w:bCs/>
          <w:u w:val="single"/>
        </w:rPr>
      </w:pPr>
    </w:p>
    <w:p w14:paraId="1783DED7" w14:textId="231ED564" w:rsidR="007E72E4" w:rsidRDefault="007E72E4" w:rsidP="00D044D0">
      <w:pPr>
        <w:tabs>
          <w:tab w:val="left" w:pos="4200"/>
        </w:tabs>
        <w:rPr>
          <w:rFonts w:ascii="Arial" w:hAnsi="Arial" w:cs="Arial"/>
          <w:b/>
          <w:bCs/>
          <w:u w:val="single"/>
        </w:rPr>
      </w:pPr>
    </w:p>
    <w:p w14:paraId="1AF93975" w14:textId="77777777" w:rsidR="007E72E4" w:rsidRPr="007E72E4" w:rsidRDefault="007E72E4" w:rsidP="007E72E4">
      <w:pPr>
        <w:rPr>
          <w:rFonts w:ascii="Arial" w:hAnsi="Arial" w:cs="Arial"/>
        </w:rPr>
      </w:pPr>
    </w:p>
    <w:p w14:paraId="2550E341" w14:textId="77777777" w:rsidR="007E72E4" w:rsidRPr="007E72E4" w:rsidRDefault="007E72E4" w:rsidP="007E72E4">
      <w:pPr>
        <w:rPr>
          <w:rFonts w:ascii="Arial" w:hAnsi="Arial" w:cs="Arial"/>
        </w:rPr>
      </w:pPr>
    </w:p>
    <w:p w14:paraId="2BC5619C" w14:textId="77777777" w:rsidR="007E72E4" w:rsidRPr="007E72E4" w:rsidRDefault="007E72E4" w:rsidP="007E72E4">
      <w:pPr>
        <w:rPr>
          <w:rFonts w:ascii="Arial" w:hAnsi="Arial" w:cs="Arial"/>
        </w:rPr>
      </w:pPr>
    </w:p>
    <w:p w14:paraId="4C117E8E" w14:textId="77777777" w:rsidR="007E72E4" w:rsidRPr="007E72E4" w:rsidRDefault="007E72E4" w:rsidP="007E72E4">
      <w:pPr>
        <w:rPr>
          <w:rFonts w:ascii="Arial" w:hAnsi="Arial" w:cs="Arial"/>
        </w:rPr>
      </w:pPr>
    </w:p>
    <w:p w14:paraId="302D6F9D" w14:textId="77777777" w:rsidR="007E72E4" w:rsidRPr="007E72E4" w:rsidRDefault="007E72E4" w:rsidP="007E72E4">
      <w:pPr>
        <w:rPr>
          <w:rFonts w:ascii="Arial" w:hAnsi="Arial" w:cs="Arial"/>
        </w:rPr>
      </w:pPr>
    </w:p>
    <w:p w14:paraId="08A9DF13" w14:textId="77777777" w:rsidR="007E72E4" w:rsidRPr="007E72E4" w:rsidRDefault="007E72E4" w:rsidP="007E72E4">
      <w:pPr>
        <w:rPr>
          <w:rFonts w:ascii="Arial" w:hAnsi="Arial" w:cs="Arial"/>
        </w:rPr>
      </w:pPr>
    </w:p>
    <w:p w14:paraId="56BA4BD7" w14:textId="77777777" w:rsidR="007E72E4" w:rsidRPr="007E72E4" w:rsidRDefault="007E72E4" w:rsidP="007E72E4">
      <w:pPr>
        <w:rPr>
          <w:rFonts w:ascii="Arial" w:hAnsi="Arial" w:cs="Arial"/>
        </w:rPr>
      </w:pPr>
    </w:p>
    <w:p w14:paraId="434C937B" w14:textId="77777777" w:rsidR="007E72E4" w:rsidRPr="007E72E4" w:rsidRDefault="007E72E4" w:rsidP="007E72E4">
      <w:pPr>
        <w:rPr>
          <w:rFonts w:ascii="Arial" w:hAnsi="Arial" w:cs="Arial"/>
        </w:rPr>
      </w:pPr>
    </w:p>
    <w:p w14:paraId="2689BCB7" w14:textId="77777777" w:rsidR="007E72E4" w:rsidRPr="007E72E4" w:rsidRDefault="007E72E4" w:rsidP="007E72E4">
      <w:pPr>
        <w:rPr>
          <w:rFonts w:ascii="Arial" w:hAnsi="Arial" w:cs="Arial"/>
        </w:rPr>
      </w:pPr>
    </w:p>
    <w:p w14:paraId="27CD33F2" w14:textId="77777777" w:rsidR="007E72E4" w:rsidRPr="007E72E4" w:rsidRDefault="007E72E4" w:rsidP="007E72E4">
      <w:pPr>
        <w:rPr>
          <w:rFonts w:ascii="Arial" w:hAnsi="Arial" w:cs="Arial"/>
        </w:rPr>
      </w:pPr>
    </w:p>
    <w:p w14:paraId="1230107F" w14:textId="77777777" w:rsidR="007E72E4" w:rsidRDefault="007E72E4" w:rsidP="00D044D0">
      <w:pPr>
        <w:tabs>
          <w:tab w:val="left" w:pos="4200"/>
        </w:tabs>
        <w:rPr>
          <w:rFonts w:ascii="Arial" w:hAnsi="Arial" w:cs="Arial"/>
          <w:b/>
          <w:bCs/>
          <w:u w:val="single"/>
        </w:rPr>
      </w:pPr>
    </w:p>
    <w:p w14:paraId="31F5DFE2" w14:textId="72B67909" w:rsidR="00D13A90" w:rsidRPr="00F37EEE" w:rsidRDefault="007E72E4" w:rsidP="00D044D0">
      <w:pPr>
        <w:tabs>
          <w:tab w:val="left" w:pos="4200"/>
        </w:tabs>
        <w:rPr>
          <w:rFonts w:ascii="Arial" w:hAnsi="Arial" w:cs="Arial"/>
          <w:b/>
          <w:bCs/>
          <w:u w:val="single"/>
        </w:rPr>
      </w:pPr>
      <w:r>
        <w:rPr>
          <w:rFonts w:ascii="Arial" w:hAnsi="Arial" w:cs="Arial"/>
          <w:b/>
          <w:bCs/>
          <w:u w:val="single"/>
        </w:rPr>
        <w:br w:type="textWrapping" w:clear="all"/>
      </w:r>
      <w:r w:rsidR="004D0E0A" w:rsidRPr="004D0E0A">
        <w:rPr>
          <w:rFonts w:ascii="Arial" w:hAnsi="Arial" w:cs="Arial"/>
          <w:b/>
          <w:bCs/>
        </w:rPr>
        <w:t xml:space="preserve">              </w:t>
      </w:r>
      <w:r w:rsidR="00594759" w:rsidRPr="001101E4">
        <w:rPr>
          <w:rFonts w:ascii="Arial" w:hAnsi="Arial" w:cs="Arial"/>
          <w:i/>
          <w:iCs/>
        </w:rPr>
        <w:t>Figure</w:t>
      </w:r>
      <w:r w:rsidR="001101E4" w:rsidRPr="001101E4">
        <w:rPr>
          <w:rFonts w:ascii="Arial" w:hAnsi="Arial" w:cs="Arial"/>
          <w:i/>
          <w:iCs/>
        </w:rPr>
        <w:t>1.1: Respiratory System</w:t>
      </w:r>
      <w:r w:rsidR="001101E4">
        <w:rPr>
          <w:rFonts w:ascii="Arial" w:hAnsi="Arial" w:cs="Arial"/>
          <w:b/>
          <w:bCs/>
        </w:rPr>
        <w:t>. (</w:t>
      </w:r>
      <w:r w:rsidRPr="00056255">
        <w:rPr>
          <w:rFonts w:ascii="Arial" w:hAnsi="Arial" w:cs="Arial"/>
        </w:rPr>
        <w:t>A</w:t>
      </w:r>
      <w:r w:rsidR="004D0E0A" w:rsidRPr="00056255">
        <w:rPr>
          <w:rFonts w:ascii="Arial" w:hAnsi="Arial" w:cs="Arial"/>
        </w:rPr>
        <w:t>nimalia-life.</w:t>
      </w:r>
      <w:r w:rsidR="00056255">
        <w:rPr>
          <w:rFonts w:ascii="Arial" w:hAnsi="Arial" w:cs="Arial"/>
        </w:rPr>
        <w:t>c</w:t>
      </w:r>
      <w:r w:rsidR="004D0E0A" w:rsidRPr="00056255">
        <w:rPr>
          <w:rFonts w:ascii="Arial" w:hAnsi="Arial" w:cs="Arial"/>
        </w:rPr>
        <w:t>lub</w:t>
      </w:r>
      <w:r w:rsidR="001101E4">
        <w:rPr>
          <w:rFonts w:ascii="Arial" w:hAnsi="Arial" w:cs="Arial"/>
        </w:rPr>
        <w:t>, 2025)</w:t>
      </w:r>
      <w:r w:rsidR="004D0E0A">
        <w:rPr>
          <w:rFonts w:ascii="Arial" w:hAnsi="Arial" w:cs="Arial"/>
          <w:b/>
          <w:bCs/>
          <w:u w:val="single"/>
        </w:rPr>
        <w:t xml:space="preserve"> </w:t>
      </w:r>
    </w:p>
    <w:p w14:paraId="7F2F352C" w14:textId="127463B2" w:rsidR="00D837BE" w:rsidRDefault="00721839" w:rsidP="00D044D0">
      <w:pPr>
        <w:tabs>
          <w:tab w:val="left" w:pos="4200"/>
        </w:tabs>
        <w:rPr>
          <w:rFonts w:ascii="Arial" w:hAnsi="Arial" w:cs="Arial"/>
          <w:sz w:val="22"/>
          <w:szCs w:val="22"/>
        </w:rPr>
      </w:pPr>
      <w:r w:rsidRPr="00721839">
        <w:rPr>
          <w:rFonts w:ascii="Arial" w:hAnsi="Arial" w:cs="Arial"/>
          <w:sz w:val="22"/>
          <w:szCs w:val="22"/>
        </w:rPr>
        <w:t>The res</w:t>
      </w:r>
      <w:r>
        <w:rPr>
          <w:rFonts w:ascii="Arial" w:hAnsi="Arial" w:cs="Arial"/>
          <w:sz w:val="22"/>
          <w:szCs w:val="22"/>
        </w:rPr>
        <w:t>piratory system is an important</w:t>
      </w:r>
      <w:r w:rsidR="00FE1A73">
        <w:rPr>
          <w:rFonts w:ascii="Arial" w:hAnsi="Arial" w:cs="Arial"/>
          <w:sz w:val="22"/>
          <w:szCs w:val="22"/>
        </w:rPr>
        <w:t xml:space="preserve"> body system responsible for supplying oxygen to the body and removing carbon dioxide. </w:t>
      </w:r>
      <w:r w:rsidR="00257812">
        <w:rPr>
          <w:rFonts w:ascii="Arial" w:hAnsi="Arial" w:cs="Arial"/>
          <w:sz w:val="22"/>
          <w:szCs w:val="22"/>
        </w:rPr>
        <w:t>Oxygen is essential for cellular respiration</w:t>
      </w:r>
      <w:r w:rsidR="004B4E89">
        <w:rPr>
          <w:rFonts w:ascii="Arial" w:hAnsi="Arial" w:cs="Arial"/>
          <w:sz w:val="22"/>
          <w:szCs w:val="22"/>
        </w:rPr>
        <w:t xml:space="preserve">. </w:t>
      </w:r>
      <w:r w:rsidR="009A3057">
        <w:rPr>
          <w:rFonts w:ascii="Arial" w:hAnsi="Arial" w:cs="Arial"/>
          <w:sz w:val="22"/>
          <w:szCs w:val="22"/>
        </w:rPr>
        <w:t>Sobhan (2024)</w:t>
      </w:r>
      <w:r w:rsidR="004B4E89">
        <w:rPr>
          <w:rFonts w:ascii="Arial" w:hAnsi="Arial" w:cs="Arial"/>
          <w:sz w:val="22"/>
          <w:szCs w:val="22"/>
        </w:rPr>
        <w:t xml:space="preserve"> explains </w:t>
      </w:r>
      <w:r w:rsidR="001C1471">
        <w:rPr>
          <w:rFonts w:ascii="Arial" w:hAnsi="Arial" w:cs="Arial"/>
          <w:sz w:val="22"/>
          <w:szCs w:val="22"/>
        </w:rPr>
        <w:t xml:space="preserve">that the respiration system has two parts, upper respiration </w:t>
      </w:r>
      <w:r w:rsidR="00EF44D9">
        <w:rPr>
          <w:rFonts w:ascii="Arial" w:hAnsi="Arial" w:cs="Arial"/>
          <w:sz w:val="22"/>
          <w:szCs w:val="22"/>
        </w:rPr>
        <w:t>tract,</w:t>
      </w:r>
      <w:r w:rsidR="001C1471">
        <w:rPr>
          <w:rFonts w:ascii="Arial" w:hAnsi="Arial" w:cs="Arial"/>
          <w:sz w:val="22"/>
          <w:szCs w:val="22"/>
        </w:rPr>
        <w:t xml:space="preserve"> and lower respiration tract. </w:t>
      </w:r>
    </w:p>
    <w:p w14:paraId="7B1B0F5A" w14:textId="267F1E02" w:rsidR="001C1471" w:rsidRPr="00721839" w:rsidRDefault="001C1471" w:rsidP="00D044D0">
      <w:pPr>
        <w:tabs>
          <w:tab w:val="left" w:pos="4200"/>
        </w:tabs>
        <w:rPr>
          <w:rFonts w:ascii="Arial" w:hAnsi="Arial" w:cs="Arial"/>
          <w:sz w:val="22"/>
          <w:szCs w:val="22"/>
        </w:rPr>
      </w:pPr>
      <w:r w:rsidRPr="001C1471">
        <w:rPr>
          <w:rFonts w:ascii="Arial" w:hAnsi="Arial" w:cs="Arial"/>
          <w:sz w:val="22"/>
          <w:szCs w:val="22"/>
          <w:highlight w:val="yellow"/>
        </w:rPr>
        <w:t>Upper respiratory tract</w:t>
      </w:r>
      <w:r w:rsidRPr="001C1471">
        <w:rPr>
          <w:rFonts w:ascii="Arial" w:hAnsi="Arial" w:cs="Arial"/>
          <w:sz w:val="22"/>
          <w:szCs w:val="22"/>
        </w:rPr>
        <w:t xml:space="preserve">                                                                                 </w:t>
      </w:r>
      <w:r w:rsidRPr="001C1471">
        <w:rPr>
          <w:rFonts w:ascii="Arial" w:hAnsi="Arial" w:cs="Arial"/>
          <w:sz w:val="22"/>
          <w:szCs w:val="22"/>
          <w:highlight w:val="yellow"/>
        </w:rPr>
        <w:t>Lower respiratory tract</w:t>
      </w:r>
    </w:p>
    <w:p w14:paraId="198AE8D3" w14:textId="2DEAE987" w:rsidR="007B2960" w:rsidRDefault="001C1471" w:rsidP="007B2960">
      <w:pPr>
        <w:tabs>
          <w:tab w:val="left" w:pos="4200"/>
        </w:tabs>
        <w:rPr>
          <w:rFonts w:ascii="Arial" w:hAnsi="Arial" w:cs="Arial"/>
          <w:sz w:val="22"/>
          <w:szCs w:val="22"/>
        </w:rPr>
      </w:pPr>
      <w:r>
        <w:rPr>
          <w:rFonts w:ascii="Arial" w:hAnsi="Arial" w:cs="Arial"/>
          <w:sz w:val="22"/>
          <w:szCs w:val="22"/>
        </w:rPr>
        <w:t>Nostrils</w:t>
      </w:r>
      <w:r w:rsidR="007B2960">
        <w:rPr>
          <w:rFonts w:ascii="Arial" w:hAnsi="Arial" w:cs="Arial"/>
          <w:sz w:val="22"/>
          <w:szCs w:val="22"/>
        </w:rPr>
        <w:t xml:space="preserve">                                                                                                         Lungs (bronchi, </w:t>
      </w:r>
    </w:p>
    <w:p w14:paraId="0E9FE1AD" w14:textId="6D4D4367" w:rsidR="007B2960" w:rsidRDefault="007B2960" w:rsidP="00D044D0">
      <w:pPr>
        <w:tabs>
          <w:tab w:val="left" w:pos="4200"/>
        </w:tabs>
        <w:rPr>
          <w:rFonts w:ascii="Arial" w:hAnsi="Arial" w:cs="Arial"/>
          <w:sz w:val="22"/>
          <w:szCs w:val="22"/>
        </w:rPr>
      </w:pPr>
      <w:r>
        <w:rPr>
          <w:rFonts w:ascii="Arial" w:hAnsi="Arial" w:cs="Arial"/>
          <w:sz w:val="22"/>
          <w:szCs w:val="22"/>
        </w:rPr>
        <w:t>Larynx</w:t>
      </w:r>
      <w:r w:rsidR="00FF1EE2">
        <w:rPr>
          <w:rFonts w:ascii="Arial" w:hAnsi="Arial" w:cs="Arial"/>
          <w:sz w:val="22"/>
          <w:szCs w:val="22"/>
        </w:rPr>
        <w:t xml:space="preserve">                                                                                                          bronchioles, alveoli,</w:t>
      </w:r>
    </w:p>
    <w:p w14:paraId="24FB5CDB" w14:textId="63B252EB" w:rsidR="007B2960" w:rsidRDefault="007B2960" w:rsidP="00D044D0">
      <w:pPr>
        <w:tabs>
          <w:tab w:val="left" w:pos="4200"/>
        </w:tabs>
        <w:rPr>
          <w:rFonts w:ascii="Arial" w:hAnsi="Arial" w:cs="Arial"/>
          <w:sz w:val="22"/>
          <w:szCs w:val="22"/>
        </w:rPr>
      </w:pPr>
      <w:r>
        <w:rPr>
          <w:rFonts w:ascii="Arial" w:hAnsi="Arial" w:cs="Arial"/>
          <w:sz w:val="22"/>
          <w:szCs w:val="22"/>
        </w:rPr>
        <w:t xml:space="preserve">Pharynx </w:t>
      </w:r>
      <w:r w:rsidR="00FF1EE2">
        <w:rPr>
          <w:rFonts w:ascii="Arial" w:hAnsi="Arial" w:cs="Arial"/>
          <w:sz w:val="22"/>
          <w:szCs w:val="22"/>
        </w:rPr>
        <w:t xml:space="preserve">                                                                                                       alveola </w:t>
      </w:r>
      <w:r w:rsidR="0063425A">
        <w:rPr>
          <w:rFonts w:ascii="Arial" w:hAnsi="Arial" w:cs="Arial"/>
          <w:sz w:val="22"/>
          <w:szCs w:val="22"/>
        </w:rPr>
        <w:t xml:space="preserve">ducts </w:t>
      </w:r>
    </w:p>
    <w:p w14:paraId="447F5C34" w14:textId="4B5397D7" w:rsidR="007B2960" w:rsidRDefault="007B2960" w:rsidP="00D044D0">
      <w:pPr>
        <w:tabs>
          <w:tab w:val="left" w:pos="4200"/>
        </w:tabs>
        <w:rPr>
          <w:rFonts w:ascii="Arial" w:hAnsi="Arial" w:cs="Arial"/>
          <w:sz w:val="22"/>
          <w:szCs w:val="22"/>
        </w:rPr>
      </w:pPr>
      <w:r>
        <w:rPr>
          <w:rFonts w:ascii="Arial" w:hAnsi="Arial" w:cs="Arial"/>
          <w:sz w:val="22"/>
          <w:szCs w:val="22"/>
        </w:rPr>
        <w:t>Trachea</w:t>
      </w:r>
    </w:p>
    <w:p w14:paraId="573AA2F9" w14:textId="77777777" w:rsidR="006B2160" w:rsidRDefault="006B2160" w:rsidP="00D044D0">
      <w:pPr>
        <w:tabs>
          <w:tab w:val="left" w:pos="4200"/>
        </w:tabs>
        <w:rPr>
          <w:rFonts w:ascii="Arial" w:hAnsi="Arial" w:cs="Arial"/>
          <w:sz w:val="22"/>
          <w:szCs w:val="22"/>
        </w:rPr>
      </w:pPr>
    </w:p>
    <w:p w14:paraId="1888ECB6" w14:textId="77777777" w:rsidR="009A3057" w:rsidRDefault="009A3057" w:rsidP="00D044D0">
      <w:pPr>
        <w:tabs>
          <w:tab w:val="left" w:pos="4200"/>
        </w:tabs>
        <w:rPr>
          <w:rFonts w:ascii="Arial" w:hAnsi="Arial" w:cs="Arial"/>
          <w:sz w:val="22"/>
          <w:szCs w:val="22"/>
        </w:rPr>
      </w:pPr>
    </w:p>
    <w:p w14:paraId="54344736" w14:textId="77777777" w:rsidR="009A3057" w:rsidRPr="001C1471" w:rsidRDefault="009A3057" w:rsidP="00D044D0">
      <w:pPr>
        <w:tabs>
          <w:tab w:val="left" w:pos="4200"/>
        </w:tabs>
        <w:rPr>
          <w:rFonts w:ascii="Arial" w:hAnsi="Arial" w:cs="Arial"/>
          <w:sz w:val="22"/>
          <w:szCs w:val="22"/>
        </w:rPr>
      </w:pPr>
    </w:p>
    <w:p w14:paraId="3E952185" w14:textId="46D346C1" w:rsidR="00721839" w:rsidRDefault="0063425A" w:rsidP="00D044D0">
      <w:pPr>
        <w:tabs>
          <w:tab w:val="left" w:pos="4200"/>
        </w:tabs>
        <w:rPr>
          <w:rFonts w:ascii="Arial" w:hAnsi="Arial" w:cs="Arial"/>
          <w:b/>
          <w:bCs/>
          <w:u w:val="single"/>
        </w:rPr>
      </w:pPr>
      <w:r>
        <w:rPr>
          <w:rFonts w:ascii="Arial" w:hAnsi="Arial" w:cs="Arial"/>
          <w:b/>
          <w:bCs/>
          <w:u w:val="single"/>
        </w:rPr>
        <w:lastRenderedPageBreak/>
        <w:t xml:space="preserve">Upper respiratory </w:t>
      </w:r>
      <w:r w:rsidR="001C51F4">
        <w:rPr>
          <w:rFonts w:ascii="Arial" w:hAnsi="Arial" w:cs="Arial"/>
          <w:b/>
          <w:bCs/>
          <w:u w:val="single"/>
        </w:rPr>
        <w:t>tr</w:t>
      </w:r>
      <w:r>
        <w:rPr>
          <w:rFonts w:ascii="Arial" w:hAnsi="Arial" w:cs="Arial"/>
          <w:b/>
          <w:bCs/>
          <w:u w:val="single"/>
        </w:rPr>
        <w:t>act</w:t>
      </w:r>
    </w:p>
    <w:p w14:paraId="7481B7D9" w14:textId="0C40B710" w:rsidR="0063425A" w:rsidRDefault="0063425A" w:rsidP="00D044D0">
      <w:pPr>
        <w:tabs>
          <w:tab w:val="left" w:pos="4200"/>
        </w:tabs>
        <w:rPr>
          <w:rFonts w:ascii="Arial" w:hAnsi="Arial" w:cs="Arial"/>
          <w:sz w:val="22"/>
          <w:szCs w:val="22"/>
        </w:rPr>
      </w:pPr>
      <w:r>
        <w:rPr>
          <w:rFonts w:ascii="Arial" w:hAnsi="Arial" w:cs="Arial"/>
          <w:sz w:val="22"/>
          <w:szCs w:val="22"/>
        </w:rPr>
        <w:t xml:space="preserve">Nose: </w:t>
      </w:r>
      <w:r w:rsidR="0079697B">
        <w:rPr>
          <w:rFonts w:ascii="Arial" w:hAnsi="Arial" w:cs="Arial"/>
          <w:sz w:val="22"/>
          <w:szCs w:val="22"/>
        </w:rPr>
        <w:t>The nose is the main entry point for air into the respiratory system</w:t>
      </w:r>
    </w:p>
    <w:p w14:paraId="7A9863CE" w14:textId="50F2C913" w:rsidR="0063425A" w:rsidRDefault="0063425A" w:rsidP="00D044D0">
      <w:pPr>
        <w:tabs>
          <w:tab w:val="left" w:pos="4200"/>
        </w:tabs>
        <w:rPr>
          <w:rFonts w:ascii="Arial" w:hAnsi="Arial" w:cs="Arial"/>
          <w:sz w:val="22"/>
          <w:szCs w:val="22"/>
        </w:rPr>
      </w:pPr>
      <w:r>
        <w:rPr>
          <w:rFonts w:ascii="Arial" w:hAnsi="Arial" w:cs="Arial"/>
          <w:sz w:val="22"/>
          <w:szCs w:val="22"/>
        </w:rPr>
        <w:t xml:space="preserve">Larynx: (voice box) </w:t>
      </w:r>
      <w:r w:rsidR="001F3BC0">
        <w:rPr>
          <w:rFonts w:ascii="Arial" w:hAnsi="Arial" w:cs="Arial"/>
          <w:sz w:val="22"/>
          <w:szCs w:val="22"/>
        </w:rPr>
        <w:t xml:space="preserve">Keeps the airway open and produces sound. It also prevents food from entering the </w:t>
      </w:r>
      <w:r w:rsidR="00EF44D9">
        <w:rPr>
          <w:rFonts w:ascii="Arial" w:hAnsi="Arial" w:cs="Arial"/>
          <w:sz w:val="22"/>
          <w:szCs w:val="22"/>
        </w:rPr>
        <w:t>lungs.</w:t>
      </w:r>
    </w:p>
    <w:p w14:paraId="1D156958" w14:textId="51E3D4AA" w:rsidR="001F3BC0" w:rsidRDefault="001F3BC0" w:rsidP="00D044D0">
      <w:pPr>
        <w:tabs>
          <w:tab w:val="left" w:pos="4200"/>
        </w:tabs>
        <w:rPr>
          <w:rFonts w:ascii="Arial" w:hAnsi="Arial" w:cs="Arial"/>
          <w:sz w:val="22"/>
          <w:szCs w:val="22"/>
        </w:rPr>
      </w:pPr>
      <w:r>
        <w:rPr>
          <w:rFonts w:ascii="Arial" w:hAnsi="Arial" w:cs="Arial"/>
          <w:sz w:val="22"/>
          <w:szCs w:val="22"/>
        </w:rPr>
        <w:t xml:space="preserve">Pharynx: (throat) </w:t>
      </w:r>
      <w:r w:rsidR="00EF44D9">
        <w:rPr>
          <w:rFonts w:ascii="Arial" w:hAnsi="Arial" w:cs="Arial"/>
          <w:sz w:val="22"/>
          <w:szCs w:val="22"/>
        </w:rPr>
        <w:t>It is</w:t>
      </w:r>
      <w:r>
        <w:rPr>
          <w:rFonts w:ascii="Arial" w:hAnsi="Arial" w:cs="Arial"/>
          <w:sz w:val="22"/>
          <w:szCs w:val="22"/>
        </w:rPr>
        <w:t xml:space="preserve"> a hollow </w:t>
      </w:r>
      <w:r w:rsidR="001C51F4">
        <w:rPr>
          <w:rFonts w:ascii="Arial" w:hAnsi="Arial" w:cs="Arial"/>
          <w:sz w:val="22"/>
          <w:szCs w:val="22"/>
        </w:rPr>
        <w:t>muscular</w:t>
      </w:r>
      <w:r>
        <w:rPr>
          <w:rFonts w:ascii="Arial" w:hAnsi="Arial" w:cs="Arial"/>
          <w:sz w:val="22"/>
          <w:szCs w:val="22"/>
        </w:rPr>
        <w:t xml:space="preserve"> tube inside the neck that starts behind the nose and opens into the lar</w:t>
      </w:r>
      <w:r w:rsidR="001C51F4">
        <w:rPr>
          <w:rFonts w:ascii="Arial" w:hAnsi="Arial" w:cs="Arial"/>
          <w:sz w:val="22"/>
          <w:szCs w:val="22"/>
        </w:rPr>
        <w:t xml:space="preserve">ynx. </w:t>
      </w:r>
    </w:p>
    <w:p w14:paraId="5A7BC694" w14:textId="29ED5418" w:rsidR="001C51F4" w:rsidRDefault="001C51F4" w:rsidP="00D044D0">
      <w:pPr>
        <w:tabs>
          <w:tab w:val="left" w:pos="4200"/>
        </w:tabs>
        <w:rPr>
          <w:rFonts w:ascii="Arial" w:hAnsi="Arial" w:cs="Arial"/>
          <w:sz w:val="22"/>
          <w:szCs w:val="22"/>
        </w:rPr>
      </w:pPr>
      <w:r>
        <w:rPr>
          <w:rFonts w:ascii="Arial" w:hAnsi="Arial" w:cs="Arial"/>
          <w:sz w:val="22"/>
          <w:szCs w:val="22"/>
        </w:rPr>
        <w:t xml:space="preserve">Trachea: The main air tube carrying air from the Larynx to the lungs. It has C-Shaped cartilage rings to keep it open. Its lining protects against </w:t>
      </w:r>
      <w:r w:rsidR="00152FFA">
        <w:rPr>
          <w:rFonts w:ascii="Arial" w:hAnsi="Arial" w:cs="Arial"/>
          <w:sz w:val="22"/>
          <w:szCs w:val="22"/>
        </w:rPr>
        <w:t>infections</w:t>
      </w:r>
      <w:r>
        <w:rPr>
          <w:rFonts w:ascii="Arial" w:hAnsi="Arial" w:cs="Arial"/>
          <w:sz w:val="22"/>
          <w:szCs w:val="22"/>
        </w:rPr>
        <w:t>.</w:t>
      </w:r>
    </w:p>
    <w:p w14:paraId="44108594" w14:textId="1E28AFE6" w:rsidR="001C51F4" w:rsidRDefault="001C51F4" w:rsidP="00D044D0">
      <w:pPr>
        <w:tabs>
          <w:tab w:val="left" w:pos="4200"/>
        </w:tabs>
        <w:rPr>
          <w:rFonts w:ascii="Arial" w:hAnsi="Arial" w:cs="Arial"/>
          <w:b/>
          <w:bCs/>
          <w:u w:val="single"/>
        </w:rPr>
      </w:pPr>
      <w:r w:rsidRPr="001C51F4">
        <w:rPr>
          <w:rFonts w:ascii="Arial" w:hAnsi="Arial" w:cs="Arial"/>
          <w:b/>
          <w:bCs/>
          <w:u w:val="single"/>
        </w:rPr>
        <w:t>Lower respiratory tract</w:t>
      </w:r>
    </w:p>
    <w:p w14:paraId="0EAC1E46" w14:textId="2112D06A" w:rsidR="001C51F4" w:rsidRDefault="001C51F4" w:rsidP="00D044D0">
      <w:pPr>
        <w:tabs>
          <w:tab w:val="left" w:pos="4200"/>
        </w:tabs>
        <w:rPr>
          <w:rFonts w:ascii="Arial" w:hAnsi="Arial" w:cs="Arial"/>
          <w:sz w:val="22"/>
          <w:szCs w:val="22"/>
        </w:rPr>
      </w:pPr>
      <w:r>
        <w:rPr>
          <w:rFonts w:ascii="Arial" w:hAnsi="Arial" w:cs="Arial"/>
          <w:sz w:val="22"/>
          <w:szCs w:val="22"/>
        </w:rPr>
        <w:t xml:space="preserve">This part carries air </w:t>
      </w:r>
      <w:r w:rsidR="00BB46E4">
        <w:rPr>
          <w:rFonts w:ascii="Arial" w:hAnsi="Arial" w:cs="Arial"/>
          <w:sz w:val="22"/>
          <w:szCs w:val="22"/>
        </w:rPr>
        <w:t xml:space="preserve">to the lungs and allows gas exchange. </w:t>
      </w:r>
    </w:p>
    <w:p w14:paraId="4143E0F9" w14:textId="52738F42" w:rsidR="00BB46E4" w:rsidRDefault="00BB46E4" w:rsidP="00D044D0">
      <w:pPr>
        <w:tabs>
          <w:tab w:val="left" w:pos="4200"/>
        </w:tabs>
        <w:rPr>
          <w:rFonts w:ascii="Arial" w:hAnsi="Arial" w:cs="Arial"/>
          <w:sz w:val="22"/>
          <w:szCs w:val="22"/>
        </w:rPr>
      </w:pPr>
      <w:r>
        <w:rPr>
          <w:rFonts w:ascii="Arial" w:hAnsi="Arial" w:cs="Arial"/>
          <w:sz w:val="22"/>
          <w:szCs w:val="22"/>
        </w:rPr>
        <w:t>Lungs: The lungs are two long cone</w:t>
      </w:r>
      <w:r w:rsidR="00082E3F">
        <w:rPr>
          <w:rFonts w:ascii="Arial" w:hAnsi="Arial" w:cs="Arial"/>
          <w:sz w:val="22"/>
          <w:szCs w:val="22"/>
        </w:rPr>
        <w:t>-</w:t>
      </w:r>
      <w:r>
        <w:rPr>
          <w:rFonts w:ascii="Arial" w:hAnsi="Arial" w:cs="Arial"/>
          <w:sz w:val="22"/>
          <w:szCs w:val="22"/>
        </w:rPr>
        <w:t>shaped spongy organs lying in the chest and major blood vessels. Right lung has 3 lobes while the left has two lobes.</w:t>
      </w:r>
    </w:p>
    <w:p w14:paraId="536016B9" w14:textId="29BF1263" w:rsidR="00BB46E4" w:rsidRDefault="00BB46E4" w:rsidP="00D044D0">
      <w:pPr>
        <w:tabs>
          <w:tab w:val="left" w:pos="4200"/>
        </w:tabs>
        <w:rPr>
          <w:rFonts w:ascii="Arial" w:hAnsi="Arial" w:cs="Arial"/>
          <w:sz w:val="22"/>
          <w:szCs w:val="22"/>
        </w:rPr>
      </w:pPr>
      <w:r>
        <w:rPr>
          <w:rFonts w:ascii="Arial" w:hAnsi="Arial" w:cs="Arial"/>
          <w:sz w:val="22"/>
          <w:szCs w:val="22"/>
        </w:rPr>
        <w:t>Bronchi: two main tubes that carry air into each lung</w:t>
      </w:r>
    </w:p>
    <w:p w14:paraId="528C87A6" w14:textId="5487104E" w:rsidR="00BB46E4" w:rsidRDefault="00BB46E4" w:rsidP="00D044D0">
      <w:pPr>
        <w:tabs>
          <w:tab w:val="left" w:pos="4200"/>
        </w:tabs>
        <w:rPr>
          <w:rFonts w:ascii="Arial" w:hAnsi="Arial" w:cs="Arial"/>
          <w:sz w:val="22"/>
          <w:szCs w:val="22"/>
        </w:rPr>
      </w:pPr>
      <w:r>
        <w:rPr>
          <w:rFonts w:ascii="Arial" w:hAnsi="Arial" w:cs="Arial"/>
          <w:sz w:val="22"/>
          <w:szCs w:val="22"/>
        </w:rPr>
        <w:t>Bronchioles: The smallest bronchi are called bronchioles. They are made of m</w:t>
      </w:r>
      <w:r w:rsidR="00285D80">
        <w:rPr>
          <w:rFonts w:ascii="Arial" w:hAnsi="Arial" w:cs="Arial"/>
          <w:sz w:val="22"/>
          <w:szCs w:val="22"/>
        </w:rPr>
        <w:t xml:space="preserve">uscular, </w:t>
      </w:r>
      <w:r w:rsidR="00EF44D9">
        <w:rPr>
          <w:rFonts w:ascii="Arial" w:hAnsi="Arial" w:cs="Arial"/>
          <w:sz w:val="22"/>
          <w:szCs w:val="22"/>
        </w:rPr>
        <w:t>fibrous,</w:t>
      </w:r>
      <w:r w:rsidR="00285D80">
        <w:rPr>
          <w:rFonts w:ascii="Arial" w:hAnsi="Arial" w:cs="Arial"/>
          <w:sz w:val="22"/>
          <w:szCs w:val="22"/>
        </w:rPr>
        <w:t xml:space="preserve"> and elastic </w:t>
      </w:r>
      <w:r w:rsidR="00EF44D9">
        <w:rPr>
          <w:rFonts w:ascii="Arial" w:hAnsi="Arial" w:cs="Arial"/>
          <w:sz w:val="22"/>
          <w:szCs w:val="22"/>
        </w:rPr>
        <w:t>tissue.</w:t>
      </w:r>
    </w:p>
    <w:p w14:paraId="5B6E97D9" w14:textId="5E2757CA" w:rsidR="001C51F4" w:rsidRDefault="00285D80" w:rsidP="00D044D0">
      <w:pPr>
        <w:tabs>
          <w:tab w:val="left" w:pos="4200"/>
        </w:tabs>
        <w:rPr>
          <w:rFonts w:ascii="Arial" w:hAnsi="Arial" w:cs="Arial"/>
          <w:sz w:val="22"/>
          <w:szCs w:val="22"/>
        </w:rPr>
      </w:pPr>
      <w:r>
        <w:rPr>
          <w:rFonts w:ascii="Arial" w:hAnsi="Arial" w:cs="Arial"/>
          <w:sz w:val="22"/>
          <w:szCs w:val="22"/>
        </w:rPr>
        <w:t xml:space="preserve">Alveoli: Tiny air sacks, </w:t>
      </w:r>
      <w:r w:rsidR="00152FFA">
        <w:rPr>
          <w:rFonts w:ascii="Arial" w:hAnsi="Arial" w:cs="Arial"/>
          <w:sz w:val="22"/>
          <w:szCs w:val="22"/>
        </w:rPr>
        <w:t>whose</w:t>
      </w:r>
      <w:r>
        <w:rPr>
          <w:rFonts w:ascii="Arial" w:hAnsi="Arial" w:cs="Arial"/>
          <w:sz w:val="22"/>
          <w:szCs w:val="22"/>
        </w:rPr>
        <w:t xml:space="preserve"> walls are only one cell thick</w:t>
      </w:r>
      <w:r w:rsidR="00152FFA">
        <w:rPr>
          <w:rFonts w:ascii="Arial" w:hAnsi="Arial" w:cs="Arial"/>
          <w:sz w:val="22"/>
          <w:szCs w:val="22"/>
        </w:rPr>
        <w:t xml:space="preserve">. Alveoli are surrounded by capillaries; this structure facilitates gas exchange. </w:t>
      </w:r>
    </w:p>
    <w:p w14:paraId="50581C79" w14:textId="77777777" w:rsidR="001C51F4" w:rsidRPr="0063425A" w:rsidRDefault="001C51F4" w:rsidP="00D044D0">
      <w:pPr>
        <w:tabs>
          <w:tab w:val="left" w:pos="4200"/>
        </w:tabs>
        <w:rPr>
          <w:rFonts w:ascii="Arial" w:hAnsi="Arial" w:cs="Arial"/>
          <w:sz w:val="22"/>
          <w:szCs w:val="22"/>
        </w:rPr>
      </w:pPr>
    </w:p>
    <w:p w14:paraId="5D4ED76A" w14:textId="5AE1BED2" w:rsidR="0063425A" w:rsidRPr="004911A5" w:rsidRDefault="00152FFA" w:rsidP="00152FFA">
      <w:pPr>
        <w:tabs>
          <w:tab w:val="left" w:pos="4200"/>
        </w:tabs>
        <w:jc w:val="center"/>
        <w:rPr>
          <w:rFonts w:ascii="Arial" w:hAnsi="Arial" w:cs="Arial"/>
          <w:b/>
          <w:bCs/>
        </w:rPr>
      </w:pPr>
      <w:r w:rsidRPr="004911A5">
        <w:rPr>
          <w:rFonts w:ascii="Arial" w:hAnsi="Arial" w:cs="Arial"/>
          <w:b/>
          <w:bCs/>
        </w:rPr>
        <w:t>Process of mechanical respiration</w:t>
      </w:r>
    </w:p>
    <w:p w14:paraId="5468C0D5" w14:textId="4EC5B4B1" w:rsidR="00152FFA" w:rsidRDefault="00152FFA" w:rsidP="00152FFA">
      <w:pPr>
        <w:tabs>
          <w:tab w:val="left" w:pos="4200"/>
        </w:tabs>
        <w:rPr>
          <w:rFonts w:ascii="Arial" w:hAnsi="Arial" w:cs="Arial"/>
          <w:sz w:val="22"/>
          <w:szCs w:val="22"/>
        </w:rPr>
      </w:pPr>
      <w:r>
        <w:rPr>
          <w:rFonts w:ascii="Arial" w:hAnsi="Arial" w:cs="Arial"/>
          <w:sz w:val="22"/>
          <w:szCs w:val="22"/>
        </w:rPr>
        <w:t xml:space="preserve">Mechanical respiration is the process of moving air into and out of the lungs. It </w:t>
      </w:r>
      <w:r w:rsidR="000B138C">
        <w:rPr>
          <w:rFonts w:ascii="Arial" w:hAnsi="Arial" w:cs="Arial"/>
          <w:sz w:val="22"/>
          <w:szCs w:val="22"/>
        </w:rPr>
        <w:t xml:space="preserve">consists of inspiration and expiration. The chest expands during inspiration and contracts during expiration. During inspiration, the muscle of diaphragm becomes lower and flatter. External intercostal muscles contract, lifting the ribs upwards and outwards. The thoracic cavity increases in volume, and pressure inside the lungs decreases. The </w:t>
      </w:r>
      <w:r w:rsidR="00B720AB">
        <w:rPr>
          <w:rFonts w:ascii="Arial" w:hAnsi="Arial" w:cs="Arial"/>
          <w:sz w:val="22"/>
          <w:szCs w:val="22"/>
        </w:rPr>
        <w:t>lungs expand</w:t>
      </w:r>
      <w:r w:rsidR="000B138C">
        <w:rPr>
          <w:rFonts w:ascii="Arial" w:hAnsi="Arial" w:cs="Arial"/>
          <w:sz w:val="22"/>
          <w:szCs w:val="22"/>
        </w:rPr>
        <w:t xml:space="preserve"> </w:t>
      </w:r>
      <w:r w:rsidR="00B720AB">
        <w:rPr>
          <w:rFonts w:ascii="Arial" w:hAnsi="Arial" w:cs="Arial"/>
          <w:sz w:val="22"/>
          <w:szCs w:val="22"/>
        </w:rPr>
        <w:t xml:space="preserve">to fill the space, and air is sucked in via the bronchiole tree. </w:t>
      </w:r>
    </w:p>
    <w:p w14:paraId="2FF6F781" w14:textId="260C28D7" w:rsidR="00721839" w:rsidRPr="00493CFE" w:rsidRDefault="00B720AB" w:rsidP="00D044D0">
      <w:pPr>
        <w:tabs>
          <w:tab w:val="left" w:pos="4200"/>
        </w:tabs>
        <w:rPr>
          <w:rFonts w:ascii="Arial" w:hAnsi="Arial" w:cs="Arial"/>
          <w:sz w:val="22"/>
          <w:szCs w:val="22"/>
        </w:rPr>
      </w:pPr>
      <w:r>
        <w:rPr>
          <w:rFonts w:ascii="Arial" w:hAnsi="Arial" w:cs="Arial"/>
          <w:sz w:val="22"/>
          <w:szCs w:val="22"/>
        </w:rPr>
        <w:t>During expiration, the diaphragm relaxes and returns to its dome shape</w:t>
      </w:r>
      <w:r w:rsidR="00493CFE">
        <w:rPr>
          <w:rFonts w:ascii="Arial" w:hAnsi="Arial" w:cs="Arial"/>
          <w:sz w:val="22"/>
          <w:szCs w:val="22"/>
        </w:rPr>
        <w:t xml:space="preserve">. Expiration is usually passive during normal breathing but becomes active during exercise for illness when muscles contract more forcefully. </w:t>
      </w:r>
    </w:p>
    <w:p w14:paraId="320A1C96" w14:textId="1B1BBDC7" w:rsidR="00D13A90" w:rsidRDefault="00D13A90" w:rsidP="00D044D0">
      <w:pPr>
        <w:tabs>
          <w:tab w:val="left" w:pos="4200"/>
        </w:tabs>
        <w:rPr>
          <w:rFonts w:ascii="Arial" w:hAnsi="Arial" w:cs="Arial"/>
          <w:b/>
          <w:bCs/>
          <w:u w:val="single"/>
        </w:rPr>
      </w:pPr>
    </w:p>
    <w:p w14:paraId="07D7C627" w14:textId="77777777" w:rsidR="00C6769F" w:rsidRDefault="00C6769F" w:rsidP="00D044D0">
      <w:pPr>
        <w:tabs>
          <w:tab w:val="left" w:pos="4200"/>
        </w:tabs>
        <w:rPr>
          <w:rFonts w:ascii="Arial" w:hAnsi="Arial" w:cs="Arial"/>
          <w:b/>
          <w:bCs/>
          <w:u w:val="single"/>
        </w:rPr>
      </w:pPr>
    </w:p>
    <w:p w14:paraId="60C084C0" w14:textId="77777777" w:rsidR="00C6769F" w:rsidRDefault="00C6769F" w:rsidP="00D044D0">
      <w:pPr>
        <w:tabs>
          <w:tab w:val="left" w:pos="4200"/>
        </w:tabs>
        <w:rPr>
          <w:rFonts w:ascii="Arial" w:hAnsi="Arial" w:cs="Arial"/>
          <w:b/>
          <w:bCs/>
          <w:u w:val="single"/>
        </w:rPr>
      </w:pPr>
    </w:p>
    <w:p w14:paraId="3DF03D13" w14:textId="77777777" w:rsidR="00C6769F" w:rsidRPr="00C6769F" w:rsidRDefault="00C6769F" w:rsidP="00D044D0">
      <w:pPr>
        <w:tabs>
          <w:tab w:val="left" w:pos="4200"/>
        </w:tabs>
        <w:rPr>
          <w:rFonts w:ascii="Arial" w:hAnsi="Arial" w:cs="Arial"/>
          <w:b/>
          <w:bCs/>
          <w:u w:val="single"/>
        </w:rPr>
      </w:pPr>
    </w:p>
    <w:p w14:paraId="7ECFB033" w14:textId="77777777" w:rsidR="00980BBE" w:rsidRDefault="00980BBE" w:rsidP="00D044D0">
      <w:pPr>
        <w:tabs>
          <w:tab w:val="left" w:pos="4200"/>
        </w:tabs>
        <w:rPr>
          <w:rFonts w:ascii="Arial" w:hAnsi="Arial" w:cs="Arial"/>
          <w:sz w:val="22"/>
          <w:szCs w:val="22"/>
        </w:rPr>
      </w:pPr>
    </w:p>
    <w:p w14:paraId="36806D03" w14:textId="00A26DA7" w:rsidR="00980BBE" w:rsidRDefault="00980BBE" w:rsidP="00D044D0">
      <w:pPr>
        <w:tabs>
          <w:tab w:val="left" w:pos="4200"/>
        </w:tabs>
        <w:rPr>
          <w:rFonts w:ascii="Arial" w:hAnsi="Arial" w:cs="Arial"/>
          <w:b/>
          <w:bCs/>
          <w:u w:val="single"/>
        </w:rPr>
      </w:pPr>
      <w:r w:rsidRPr="00980BBE">
        <w:rPr>
          <w:rFonts w:ascii="Arial" w:hAnsi="Arial" w:cs="Arial"/>
          <w:b/>
          <w:bCs/>
          <w:u w:val="single"/>
        </w:rPr>
        <w:lastRenderedPageBreak/>
        <w:t>Process of Gas Exchange in The Lungs</w:t>
      </w:r>
    </w:p>
    <w:p w14:paraId="059E9B2C" w14:textId="33649464" w:rsidR="00980BBE" w:rsidRDefault="00980BBE" w:rsidP="00D044D0">
      <w:pPr>
        <w:tabs>
          <w:tab w:val="left" w:pos="4200"/>
        </w:tabs>
        <w:rPr>
          <w:rFonts w:ascii="Arial" w:hAnsi="Arial" w:cs="Arial"/>
          <w:b/>
          <w:bCs/>
          <w:u w:val="single"/>
        </w:rPr>
      </w:pPr>
    </w:p>
    <w:p w14:paraId="1BB7A63D" w14:textId="271D6245" w:rsidR="00980BBE" w:rsidRDefault="00957B48" w:rsidP="00D044D0">
      <w:pPr>
        <w:tabs>
          <w:tab w:val="left" w:pos="4200"/>
        </w:tabs>
        <w:rPr>
          <w:rFonts w:ascii="Arial" w:hAnsi="Arial" w:cs="Arial"/>
          <w:sz w:val="22"/>
          <w:szCs w:val="22"/>
        </w:rPr>
      </w:pPr>
      <w:r>
        <w:rPr>
          <w:rFonts w:ascii="Arial" w:hAnsi="Arial" w:cs="Arial"/>
          <w:sz w:val="22"/>
          <w:szCs w:val="22"/>
        </w:rPr>
        <w:t>Watson (2018) explains t</w:t>
      </w:r>
      <w:r w:rsidR="00980BBE">
        <w:rPr>
          <w:rFonts w:ascii="Arial" w:hAnsi="Arial" w:cs="Arial"/>
          <w:sz w:val="22"/>
          <w:szCs w:val="22"/>
        </w:rPr>
        <w:t xml:space="preserve">he gas exchange in the lungs happens in tiny air sacks </w:t>
      </w:r>
      <w:r w:rsidR="00A81AC0">
        <w:rPr>
          <w:rFonts w:ascii="Arial" w:hAnsi="Arial" w:cs="Arial"/>
          <w:sz w:val="22"/>
          <w:szCs w:val="22"/>
        </w:rPr>
        <w:t xml:space="preserve">called alveoli and </w:t>
      </w:r>
      <w:r w:rsidR="00EF44D9">
        <w:rPr>
          <w:rFonts w:ascii="Arial" w:hAnsi="Arial" w:cs="Arial"/>
          <w:sz w:val="22"/>
          <w:szCs w:val="22"/>
        </w:rPr>
        <w:t>it is</w:t>
      </w:r>
      <w:r w:rsidR="00A81AC0">
        <w:rPr>
          <w:rFonts w:ascii="Arial" w:hAnsi="Arial" w:cs="Arial"/>
          <w:sz w:val="22"/>
          <w:szCs w:val="22"/>
        </w:rPr>
        <w:t xml:space="preserve"> all about swapping oxygen and carbon dioxide</w:t>
      </w:r>
      <w:r w:rsidR="00673423">
        <w:rPr>
          <w:rFonts w:ascii="Arial" w:hAnsi="Arial" w:cs="Arial"/>
          <w:sz w:val="22"/>
          <w:szCs w:val="22"/>
        </w:rPr>
        <w:t xml:space="preserve">. Gas exchange happens through diffusion. </w:t>
      </w:r>
      <w:r w:rsidR="00137F7A">
        <w:rPr>
          <w:rFonts w:ascii="Arial" w:hAnsi="Arial" w:cs="Arial"/>
          <w:sz w:val="22"/>
          <w:szCs w:val="22"/>
        </w:rPr>
        <w:t xml:space="preserve">Diffusion is the net movement of particles from a region of higher concentration to a region of lower concentration. </w:t>
      </w:r>
      <w:r w:rsidR="00673423">
        <w:rPr>
          <w:rFonts w:ascii="Arial" w:hAnsi="Arial" w:cs="Arial"/>
          <w:sz w:val="22"/>
          <w:szCs w:val="22"/>
        </w:rPr>
        <w:t xml:space="preserve">The lungs always contain some air and </w:t>
      </w:r>
      <w:r w:rsidR="008F7F41">
        <w:rPr>
          <w:rFonts w:ascii="Arial" w:hAnsi="Arial" w:cs="Arial"/>
          <w:sz w:val="22"/>
          <w:szCs w:val="22"/>
        </w:rPr>
        <w:t xml:space="preserve">are never empty. When we </w:t>
      </w:r>
      <w:r w:rsidR="00120131">
        <w:rPr>
          <w:rFonts w:ascii="Arial" w:hAnsi="Arial" w:cs="Arial"/>
          <w:sz w:val="22"/>
          <w:szCs w:val="22"/>
        </w:rPr>
        <w:t>breathe</w:t>
      </w:r>
      <w:r w:rsidR="008F7F41">
        <w:rPr>
          <w:rFonts w:ascii="Arial" w:hAnsi="Arial" w:cs="Arial"/>
          <w:sz w:val="22"/>
          <w:szCs w:val="22"/>
        </w:rPr>
        <w:t xml:space="preserve"> in, the alveoli </w:t>
      </w:r>
      <w:r w:rsidR="00120131">
        <w:rPr>
          <w:rFonts w:ascii="Arial" w:hAnsi="Arial" w:cs="Arial"/>
          <w:sz w:val="22"/>
          <w:szCs w:val="22"/>
        </w:rPr>
        <w:t>fill</w:t>
      </w:r>
      <w:r w:rsidR="008F7F41">
        <w:rPr>
          <w:rFonts w:ascii="Arial" w:hAnsi="Arial" w:cs="Arial"/>
          <w:sz w:val="22"/>
          <w:szCs w:val="22"/>
        </w:rPr>
        <w:t xml:space="preserve"> with fresh air. In these tiny sacks, oxygen from the air passes into the blood in the surroundings capillaries, while carbon dioxide </w:t>
      </w:r>
      <w:r w:rsidR="00120131">
        <w:rPr>
          <w:rFonts w:ascii="Arial" w:hAnsi="Arial" w:cs="Arial"/>
          <w:sz w:val="22"/>
          <w:szCs w:val="22"/>
        </w:rPr>
        <w:t>from the blood makes into the alveoli to be breathed out. The process of exchanging gases ensures that the blood gets oxygen and removes carbon dioxide.</w:t>
      </w:r>
    </w:p>
    <w:p w14:paraId="0A3BF978" w14:textId="77777777" w:rsidR="002741BC" w:rsidRDefault="002741BC" w:rsidP="00D044D0">
      <w:pPr>
        <w:tabs>
          <w:tab w:val="left" w:pos="4200"/>
        </w:tabs>
        <w:rPr>
          <w:rFonts w:ascii="Arial" w:hAnsi="Arial" w:cs="Arial"/>
          <w:sz w:val="22"/>
          <w:szCs w:val="22"/>
        </w:rPr>
      </w:pPr>
    </w:p>
    <w:p w14:paraId="18B62840" w14:textId="197C9EC7" w:rsidR="002741BC" w:rsidRDefault="00D95448" w:rsidP="00D044D0">
      <w:pPr>
        <w:tabs>
          <w:tab w:val="left" w:pos="4200"/>
        </w:tabs>
        <w:rPr>
          <w:rFonts w:ascii="Arial" w:hAnsi="Arial" w:cs="Arial"/>
          <w:sz w:val="22"/>
          <w:szCs w:val="22"/>
        </w:rPr>
      </w:pPr>
      <w:r>
        <w:rPr>
          <w:rFonts w:ascii="Arial" w:hAnsi="Arial" w:cs="Arial"/>
          <w:noProof/>
          <w:sz w:val="22"/>
          <w:szCs w:val="22"/>
        </w:rPr>
        <w:drawing>
          <wp:inline distT="0" distB="0" distL="0" distR="0" wp14:anchorId="5CE3F762" wp14:editId="45664DE0">
            <wp:extent cx="4979534" cy="3328158"/>
            <wp:effectExtent l="0" t="0" r="0" b="5715"/>
            <wp:docPr id="1420849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49083" name="Picture 1420849083"/>
                    <pic:cNvPicPr/>
                  </pic:nvPicPr>
                  <pic:blipFill>
                    <a:blip r:embed="rId10">
                      <a:extLst>
                        <a:ext uri="{28A0092B-C50C-407E-A947-70E740481C1C}">
                          <a14:useLocalDpi xmlns:a14="http://schemas.microsoft.com/office/drawing/2010/main" val="0"/>
                        </a:ext>
                      </a:extLst>
                    </a:blip>
                    <a:stretch>
                      <a:fillRect/>
                    </a:stretch>
                  </pic:blipFill>
                  <pic:spPr>
                    <a:xfrm>
                      <a:off x="0" y="0"/>
                      <a:ext cx="4979534" cy="3328158"/>
                    </a:xfrm>
                    <a:prstGeom prst="rect">
                      <a:avLst/>
                    </a:prstGeom>
                  </pic:spPr>
                </pic:pic>
              </a:graphicData>
            </a:graphic>
          </wp:inline>
        </w:drawing>
      </w:r>
    </w:p>
    <w:p w14:paraId="585268E1" w14:textId="4F766E14" w:rsidR="00D95448" w:rsidRPr="00CB54FD" w:rsidRDefault="00172EE3" w:rsidP="00D044D0">
      <w:pPr>
        <w:tabs>
          <w:tab w:val="left" w:pos="4200"/>
        </w:tabs>
        <w:rPr>
          <w:rFonts w:ascii="Arial" w:hAnsi="Arial" w:cs="Arial"/>
          <w:i/>
          <w:iCs/>
          <w:color w:val="FFFFFF" w:themeColor="background1"/>
          <w:sz w:val="22"/>
          <w:szCs w:val="22"/>
        </w:rPr>
      </w:pPr>
      <w:r w:rsidRPr="00CB54FD">
        <w:rPr>
          <w:rFonts w:ascii="Arial" w:hAnsi="Arial" w:cs="Arial"/>
          <w:i/>
          <w:iCs/>
          <w:color w:val="171717" w:themeColor="background2" w:themeShade="1A"/>
          <w:sz w:val="22"/>
          <w:szCs w:val="22"/>
        </w:rPr>
        <w:t xml:space="preserve">                Figure</w:t>
      </w:r>
      <w:r w:rsidR="00CB54FD" w:rsidRPr="00CB54FD">
        <w:rPr>
          <w:rFonts w:ascii="Arial" w:hAnsi="Arial" w:cs="Arial"/>
          <w:i/>
          <w:iCs/>
          <w:color w:val="171717" w:themeColor="background2" w:themeShade="1A"/>
          <w:sz w:val="22"/>
          <w:szCs w:val="22"/>
        </w:rPr>
        <w:t>1.2: Process of Gas Exchange</w:t>
      </w:r>
      <w:r w:rsidRPr="00CB54FD">
        <w:rPr>
          <w:rFonts w:ascii="Arial" w:hAnsi="Arial" w:cs="Arial"/>
          <w:color w:val="171717" w:themeColor="background2" w:themeShade="1A"/>
          <w:sz w:val="22"/>
          <w:szCs w:val="22"/>
        </w:rPr>
        <w:t xml:space="preserve"> </w:t>
      </w:r>
      <w:r w:rsidR="00CB54FD" w:rsidRPr="00CB54FD">
        <w:rPr>
          <w:rFonts w:ascii="Arial" w:hAnsi="Arial" w:cs="Arial"/>
          <w:color w:val="171717" w:themeColor="background2" w:themeShade="1A"/>
          <w:sz w:val="22"/>
          <w:szCs w:val="22"/>
        </w:rPr>
        <w:t>(</w:t>
      </w:r>
      <w:r w:rsidRPr="00CB54FD">
        <w:rPr>
          <w:rFonts w:ascii="Arial" w:hAnsi="Arial" w:cs="Arial"/>
          <w:color w:val="171717" w:themeColor="background2" w:themeShade="1A"/>
          <w:sz w:val="22"/>
          <w:szCs w:val="22"/>
        </w:rPr>
        <w:t>mammoth.net.com</w:t>
      </w:r>
      <w:r w:rsidR="004414BD">
        <w:rPr>
          <w:rFonts w:ascii="Arial" w:hAnsi="Arial" w:cs="Arial"/>
          <w:color w:val="171717" w:themeColor="background2" w:themeShade="1A"/>
          <w:sz w:val="22"/>
          <w:szCs w:val="22"/>
        </w:rPr>
        <w:t>.</w:t>
      </w:r>
      <w:r w:rsidR="00CB54FD" w:rsidRPr="00CB54FD">
        <w:rPr>
          <w:rFonts w:ascii="Arial" w:hAnsi="Arial" w:cs="Arial"/>
          <w:color w:val="171717" w:themeColor="background2" w:themeShade="1A"/>
          <w:sz w:val="22"/>
          <w:szCs w:val="22"/>
        </w:rPr>
        <w:t xml:space="preserve"> 202</w:t>
      </w:r>
      <w:r w:rsidR="004414BD">
        <w:rPr>
          <w:rFonts w:ascii="Arial" w:hAnsi="Arial" w:cs="Arial"/>
          <w:color w:val="171717" w:themeColor="background2" w:themeShade="1A"/>
          <w:sz w:val="22"/>
          <w:szCs w:val="22"/>
        </w:rPr>
        <w:t>5</w:t>
      </w:r>
      <w:r w:rsidR="00762E38">
        <w:rPr>
          <w:rFonts w:ascii="Arial" w:hAnsi="Arial" w:cs="Arial"/>
          <w:color w:val="171717" w:themeColor="background2" w:themeShade="1A"/>
          <w:sz w:val="22"/>
          <w:szCs w:val="22"/>
        </w:rPr>
        <w:t>)</w:t>
      </w:r>
      <w:r w:rsidR="00CB54FD" w:rsidRPr="00CB54FD">
        <w:rPr>
          <w:rFonts w:ascii="Arial" w:hAnsi="Arial" w:cs="Arial"/>
          <w:color w:val="FFFFFF" w:themeColor="background1"/>
          <w:sz w:val="22"/>
          <w:szCs w:val="22"/>
        </w:rPr>
        <w:t>)</w:t>
      </w:r>
      <w:r w:rsidRPr="00CB54FD">
        <w:rPr>
          <w:rFonts w:ascii="Arial" w:hAnsi="Arial" w:cs="Arial"/>
          <w:i/>
          <w:iCs/>
          <w:color w:val="FFFFFF" w:themeColor="background1"/>
          <w:sz w:val="22"/>
          <w:szCs w:val="22"/>
        </w:rPr>
        <w:t xml:space="preserve"> </w:t>
      </w:r>
    </w:p>
    <w:p w14:paraId="197282AC" w14:textId="77777777" w:rsidR="004E545A" w:rsidRDefault="006B2160" w:rsidP="00D044D0">
      <w:pPr>
        <w:tabs>
          <w:tab w:val="left" w:pos="4200"/>
        </w:tabs>
        <w:rPr>
          <w:rFonts w:ascii="Arial" w:hAnsi="Arial" w:cs="Arial"/>
          <w:b/>
          <w:bCs/>
          <w:u w:val="single"/>
        </w:rPr>
      </w:pPr>
      <w:r w:rsidRPr="004E545A">
        <w:rPr>
          <w:rFonts w:ascii="Arial" w:hAnsi="Arial" w:cs="Arial"/>
          <w:b/>
          <w:bCs/>
          <w:u w:val="single"/>
        </w:rPr>
        <w:t>I</w:t>
      </w:r>
      <w:r w:rsidR="00411B8D" w:rsidRPr="004E545A">
        <w:rPr>
          <w:rFonts w:ascii="Arial" w:hAnsi="Arial" w:cs="Arial"/>
          <w:b/>
          <w:bCs/>
          <w:u w:val="single"/>
        </w:rPr>
        <w:t xml:space="preserve">ncreased level of </w:t>
      </w:r>
      <w:r w:rsidR="004E545A" w:rsidRPr="004E545A">
        <w:rPr>
          <w:rFonts w:ascii="Arial" w:hAnsi="Arial" w:cs="Arial"/>
          <w:b/>
          <w:bCs/>
          <w:u w:val="single"/>
        </w:rPr>
        <w:t>irritants</w:t>
      </w:r>
      <w:r w:rsidR="00411B8D" w:rsidRPr="004E545A">
        <w:rPr>
          <w:rFonts w:ascii="Arial" w:hAnsi="Arial" w:cs="Arial"/>
          <w:b/>
          <w:bCs/>
          <w:u w:val="single"/>
        </w:rPr>
        <w:t xml:space="preserve"> and its impact on respiratory system.</w:t>
      </w:r>
    </w:p>
    <w:p w14:paraId="0750D9DE" w14:textId="77777777" w:rsidR="003C3F91" w:rsidRPr="004E545A" w:rsidRDefault="003C3F91" w:rsidP="00D044D0">
      <w:pPr>
        <w:tabs>
          <w:tab w:val="left" w:pos="4200"/>
        </w:tabs>
        <w:rPr>
          <w:rFonts w:ascii="Arial" w:hAnsi="Arial" w:cs="Arial"/>
          <w:b/>
          <w:bCs/>
          <w:u w:val="single"/>
        </w:rPr>
      </w:pPr>
    </w:p>
    <w:p w14:paraId="690F203A" w14:textId="2263DC7A" w:rsidR="00FB57C1" w:rsidRPr="00FB57C1" w:rsidRDefault="00FB57C1" w:rsidP="00FB57C1">
      <w:pPr>
        <w:tabs>
          <w:tab w:val="left" w:pos="4200"/>
        </w:tabs>
        <w:rPr>
          <w:rFonts w:ascii="Arial" w:hAnsi="Arial" w:cs="Arial"/>
          <w:sz w:val="22"/>
          <w:szCs w:val="22"/>
        </w:rPr>
      </w:pPr>
      <w:r w:rsidRPr="00FB57C1">
        <w:rPr>
          <w:rFonts w:ascii="Arial" w:hAnsi="Arial" w:cs="Arial"/>
          <w:sz w:val="22"/>
          <w:szCs w:val="22"/>
        </w:rPr>
        <w:t xml:space="preserve">Lung irritants are substances in the environment that can worsen breathing and trigger symptoms like coughing and wheezing. This is especially important for people with asthma, as these irritants can make their symptoms flare up. Indoor irritants may include cleaning products with strong chemicals, dust mites, and smoke. Outdoor irritants can involve weather conditions, air pollution, and pollen. Some workplaces—such as construction, textile, or farming </w:t>
      </w:r>
      <w:r w:rsidRPr="00FB57C1">
        <w:rPr>
          <w:rFonts w:ascii="Arial" w:hAnsi="Arial" w:cs="Arial"/>
          <w:sz w:val="22"/>
          <w:szCs w:val="22"/>
        </w:rPr>
        <w:t xml:space="preserve">industry </w:t>
      </w:r>
      <w:r w:rsidRPr="00FB57C1">
        <w:rPr>
          <w:rFonts w:ascii="Arial" w:hAnsi="Arial" w:cs="Arial"/>
          <w:sz w:val="22"/>
          <w:szCs w:val="22"/>
        </w:rPr>
        <w:t>may also expose people to these irritants.</w:t>
      </w:r>
    </w:p>
    <w:p w14:paraId="227A8C2C" w14:textId="18DDCE9B" w:rsidR="00515895" w:rsidRDefault="00986A79" w:rsidP="00D044D0">
      <w:pPr>
        <w:tabs>
          <w:tab w:val="left" w:pos="4200"/>
        </w:tabs>
        <w:rPr>
          <w:rFonts w:ascii="Arial" w:hAnsi="Arial" w:cs="Arial"/>
          <w:sz w:val="22"/>
          <w:szCs w:val="22"/>
        </w:rPr>
      </w:pPr>
      <w:r>
        <w:rPr>
          <w:rFonts w:ascii="Arial" w:hAnsi="Arial" w:cs="Arial"/>
          <w:sz w:val="22"/>
          <w:szCs w:val="22"/>
        </w:rPr>
        <w:lastRenderedPageBreak/>
        <w:t>Campbells &amp; Spara (2023) explain that frequent exposure to irritant</w:t>
      </w:r>
      <w:r w:rsidR="00AA2C16">
        <w:rPr>
          <w:rFonts w:ascii="Arial" w:hAnsi="Arial" w:cs="Arial"/>
          <w:sz w:val="22"/>
          <w:szCs w:val="22"/>
        </w:rPr>
        <w:t xml:space="preserve">s, especially cigarette </w:t>
      </w:r>
      <w:r w:rsidR="00EF44D9">
        <w:rPr>
          <w:rFonts w:ascii="Arial" w:hAnsi="Arial" w:cs="Arial"/>
          <w:sz w:val="22"/>
          <w:szCs w:val="22"/>
        </w:rPr>
        <w:t>smoke,</w:t>
      </w:r>
      <w:r w:rsidR="00AA2C16">
        <w:rPr>
          <w:rFonts w:ascii="Arial" w:hAnsi="Arial" w:cs="Arial"/>
          <w:sz w:val="22"/>
          <w:szCs w:val="22"/>
        </w:rPr>
        <w:t xml:space="preserve"> can increase airway </w:t>
      </w:r>
      <w:r w:rsidR="00AF21CC">
        <w:rPr>
          <w:rFonts w:ascii="Arial" w:hAnsi="Arial" w:cs="Arial"/>
          <w:sz w:val="22"/>
          <w:szCs w:val="22"/>
        </w:rPr>
        <w:t xml:space="preserve">sensitivity, promote access mucus </w:t>
      </w:r>
      <w:r w:rsidR="00EF44D9">
        <w:rPr>
          <w:rFonts w:ascii="Arial" w:hAnsi="Arial" w:cs="Arial"/>
          <w:sz w:val="22"/>
          <w:szCs w:val="22"/>
        </w:rPr>
        <w:t>production,</w:t>
      </w:r>
      <w:r w:rsidR="00AF21CC">
        <w:rPr>
          <w:rFonts w:ascii="Arial" w:hAnsi="Arial" w:cs="Arial"/>
          <w:sz w:val="22"/>
          <w:szCs w:val="22"/>
        </w:rPr>
        <w:t xml:space="preserve"> and raise levels of inflammatory markers. The airway epithelium plays a key role in starting </w:t>
      </w:r>
      <w:r w:rsidR="008333FE">
        <w:rPr>
          <w:rFonts w:ascii="Arial" w:hAnsi="Arial" w:cs="Arial"/>
          <w:sz w:val="22"/>
          <w:szCs w:val="22"/>
        </w:rPr>
        <w:t>the i</w:t>
      </w:r>
      <w:r w:rsidR="00AF21CC">
        <w:rPr>
          <w:rFonts w:ascii="Arial" w:hAnsi="Arial" w:cs="Arial"/>
          <w:sz w:val="22"/>
          <w:szCs w:val="22"/>
        </w:rPr>
        <w:t xml:space="preserve">nflammatory process and it is also affected by it. </w:t>
      </w:r>
      <w:r w:rsidR="008333FE">
        <w:rPr>
          <w:rFonts w:ascii="Arial" w:hAnsi="Arial" w:cs="Arial"/>
          <w:sz w:val="22"/>
          <w:szCs w:val="22"/>
        </w:rPr>
        <w:t xml:space="preserve">When irritants are inhaled, epithelial cells activate </w:t>
      </w:r>
      <w:r w:rsidR="00A442DB">
        <w:rPr>
          <w:rFonts w:ascii="Arial" w:hAnsi="Arial" w:cs="Arial"/>
          <w:sz w:val="22"/>
          <w:szCs w:val="22"/>
        </w:rPr>
        <w:t>immune responses that lead to greater blood flow and increased mucus secretion. With prolonged exposures, these changes may become lo</w:t>
      </w:r>
      <w:r w:rsidR="009B78A1">
        <w:rPr>
          <w:rFonts w:ascii="Arial" w:hAnsi="Arial" w:cs="Arial"/>
          <w:sz w:val="22"/>
          <w:szCs w:val="22"/>
        </w:rPr>
        <w:t xml:space="preserve">ng term features of lung functions resulting in consistently high mucus production and swollen blood vessels. </w:t>
      </w:r>
      <w:r w:rsidR="00031F47">
        <w:rPr>
          <w:rFonts w:ascii="Arial" w:hAnsi="Arial" w:cs="Arial"/>
          <w:sz w:val="22"/>
          <w:szCs w:val="22"/>
        </w:rPr>
        <w:t xml:space="preserve">This can result in shortness of breath, increased respiratory rate and fatigue as the body must work harder to maintain adequate oxygen levels. </w:t>
      </w:r>
    </w:p>
    <w:p w14:paraId="572991E9" w14:textId="77777777" w:rsidR="00AC441F" w:rsidRDefault="00AC441F" w:rsidP="00D044D0">
      <w:pPr>
        <w:tabs>
          <w:tab w:val="left" w:pos="4200"/>
        </w:tabs>
        <w:rPr>
          <w:rFonts w:ascii="Arial" w:hAnsi="Arial" w:cs="Arial"/>
          <w:sz w:val="22"/>
          <w:szCs w:val="22"/>
        </w:rPr>
      </w:pPr>
    </w:p>
    <w:p w14:paraId="64608FC4" w14:textId="77777777" w:rsidR="00AC441F" w:rsidRDefault="00AC441F" w:rsidP="00D044D0">
      <w:pPr>
        <w:tabs>
          <w:tab w:val="left" w:pos="4200"/>
        </w:tabs>
        <w:rPr>
          <w:rFonts w:ascii="Arial" w:hAnsi="Arial" w:cs="Arial"/>
          <w:sz w:val="22"/>
          <w:szCs w:val="22"/>
        </w:rPr>
      </w:pPr>
    </w:p>
    <w:p w14:paraId="08F66B65" w14:textId="77777777" w:rsidR="00AC441F" w:rsidRDefault="00AC441F" w:rsidP="00D044D0">
      <w:pPr>
        <w:tabs>
          <w:tab w:val="left" w:pos="4200"/>
        </w:tabs>
        <w:rPr>
          <w:rFonts w:ascii="Arial" w:hAnsi="Arial" w:cs="Arial"/>
          <w:sz w:val="22"/>
          <w:szCs w:val="22"/>
        </w:rPr>
      </w:pPr>
    </w:p>
    <w:p w14:paraId="6213BCCA" w14:textId="77777777" w:rsidR="00AC441F" w:rsidRDefault="00AC441F" w:rsidP="00D044D0">
      <w:pPr>
        <w:tabs>
          <w:tab w:val="left" w:pos="4200"/>
        </w:tabs>
        <w:rPr>
          <w:rFonts w:ascii="Arial" w:hAnsi="Arial" w:cs="Arial"/>
          <w:sz w:val="22"/>
          <w:szCs w:val="22"/>
        </w:rPr>
      </w:pPr>
    </w:p>
    <w:p w14:paraId="1C43A4EB" w14:textId="27E728DF" w:rsidR="00515895" w:rsidRDefault="00D702DD" w:rsidP="00D044D0">
      <w:pPr>
        <w:tabs>
          <w:tab w:val="left" w:pos="4200"/>
        </w:tabs>
        <w:rPr>
          <w:rFonts w:ascii="Arial" w:hAnsi="Arial" w:cs="Arial"/>
          <w:b/>
          <w:bCs/>
          <w:u w:val="single"/>
        </w:rPr>
      </w:pPr>
      <w:r w:rsidRPr="00191308">
        <w:rPr>
          <w:rFonts w:ascii="Arial" w:hAnsi="Arial" w:cs="Arial"/>
          <w:b/>
          <w:bCs/>
          <w:u w:val="single"/>
        </w:rPr>
        <w:t xml:space="preserve">Recording and tracking respiratory </w:t>
      </w:r>
      <w:r w:rsidR="00191308" w:rsidRPr="00191308">
        <w:rPr>
          <w:rFonts w:ascii="Arial" w:hAnsi="Arial" w:cs="Arial"/>
          <w:b/>
          <w:bCs/>
          <w:u w:val="single"/>
        </w:rPr>
        <w:t>functions (Pea</w:t>
      </w:r>
      <w:r w:rsidR="00EE5E00">
        <w:rPr>
          <w:rFonts w:ascii="Arial" w:hAnsi="Arial" w:cs="Arial"/>
          <w:b/>
          <w:bCs/>
          <w:u w:val="single"/>
        </w:rPr>
        <w:t>k</w:t>
      </w:r>
      <w:r w:rsidR="00191308" w:rsidRPr="00191308">
        <w:rPr>
          <w:rFonts w:ascii="Arial" w:hAnsi="Arial" w:cs="Arial"/>
          <w:b/>
          <w:bCs/>
          <w:u w:val="single"/>
        </w:rPr>
        <w:t xml:space="preserve"> flow readings)</w:t>
      </w:r>
    </w:p>
    <w:p w14:paraId="3452903C" w14:textId="77777777" w:rsidR="00191308" w:rsidRDefault="00191308" w:rsidP="00D044D0">
      <w:pPr>
        <w:tabs>
          <w:tab w:val="left" w:pos="4200"/>
        </w:tabs>
        <w:rPr>
          <w:rFonts w:ascii="Arial" w:hAnsi="Arial" w:cs="Arial"/>
          <w:b/>
          <w:bCs/>
          <w:u w:val="single"/>
        </w:rPr>
      </w:pPr>
    </w:p>
    <w:p w14:paraId="259232E3" w14:textId="1EBB0EF1" w:rsidR="00191308" w:rsidRDefault="00191308" w:rsidP="00D044D0">
      <w:pPr>
        <w:tabs>
          <w:tab w:val="left" w:pos="4200"/>
        </w:tabs>
        <w:rPr>
          <w:rFonts w:ascii="Arial" w:hAnsi="Arial" w:cs="Arial"/>
          <w:sz w:val="22"/>
          <w:szCs w:val="22"/>
        </w:rPr>
      </w:pPr>
      <w:r>
        <w:rPr>
          <w:rFonts w:ascii="Arial" w:hAnsi="Arial" w:cs="Arial"/>
          <w:sz w:val="22"/>
          <w:szCs w:val="22"/>
        </w:rPr>
        <w:t xml:space="preserve">Asthma disease is common in hospitals and community health care settings in the UK. Nurses therefore must be able to understand the physiology that underpins the care they provide for the people living with respiratory disorders. </w:t>
      </w:r>
      <w:r w:rsidR="00FA2DA9">
        <w:rPr>
          <w:rFonts w:ascii="Arial" w:hAnsi="Arial" w:cs="Arial"/>
          <w:sz w:val="22"/>
          <w:szCs w:val="22"/>
        </w:rPr>
        <w:t>(</w:t>
      </w:r>
      <w:r w:rsidRPr="00191308">
        <w:rPr>
          <w:rFonts w:ascii="Arial" w:hAnsi="Arial" w:cs="Arial"/>
          <w:sz w:val="22"/>
          <w:szCs w:val="22"/>
          <w:highlight w:val="yellow"/>
        </w:rPr>
        <w:t>Wheeldon</w:t>
      </w:r>
      <w:r w:rsidR="00697D8A">
        <w:rPr>
          <w:rFonts w:ascii="Arial" w:hAnsi="Arial" w:cs="Arial"/>
          <w:sz w:val="22"/>
          <w:szCs w:val="22"/>
          <w:highlight w:val="yellow"/>
        </w:rPr>
        <w:t xml:space="preserve">, </w:t>
      </w:r>
      <w:r w:rsidRPr="00191308">
        <w:rPr>
          <w:rFonts w:ascii="Arial" w:hAnsi="Arial" w:cs="Arial"/>
          <w:sz w:val="22"/>
          <w:szCs w:val="22"/>
          <w:highlight w:val="yellow"/>
        </w:rPr>
        <w:t>2023)</w:t>
      </w:r>
      <w:r w:rsidR="00FA2DA9">
        <w:rPr>
          <w:rFonts w:ascii="Arial" w:hAnsi="Arial" w:cs="Arial"/>
          <w:sz w:val="22"/>
          <w:szCs w:val="22"/>
        </w:rPr>
        <w:t>.</w:t>
      </w:r>
      <w:r>
        <w:rPr>
          <w:rFonts w:ascii="Arial" w:hAnsi="Arial" w:cs="Arial"/>
          <w:sz w:val="22"/>
          <w:szCs w:val="22"/>
        </w:rPr>
        <w:t xml:space="preserve"> </w:t>
      </w:r>
      <w:r w:rsidR="006525BC">
        <w:rPr>
          <w:rFonts w:ascii="Arial" w:hAnsi="Arial" w:cs="Arial"/>
          <w:sz w:val="22"/>
          <w:szCs w:val="22"/>
        </w:rPr>
        <w:t xml:space="preserve">Peak flow is a simple </w:t>
      </w:r>
      <w:r w:rsidR="00721FC8">
        <w:rPr>
          <w:rFonts w:ascii="Arial" w:hAnsi="Arial" w:cs="Arial"/>
          <w:sz w:val="22"/>
          <w:szCs w:val="22"/>
        </w:rPr>
        <w:t>handheld</w:t>
      </w:r>
      <w:r w:rsidR="006525BC">
        <w:rPr>
          <w:rFonts w:ascii="Arial" w:hAnsi="Arial" w:cs="Arial"/>
          <w:sz w:val="22"/>
          <w:szCs w:val="22"/>
        </w:rPr>
        <w:t xml:space="preserve"> device that measures the fastest speed a person can blow air out after taking a </w:t>
      </w:r>
      <w:r w:rsidR="00721FC8">
        <w:rPr>
          <w:rFonts w:ascii="Arial" w:hAnsi="Arial" w:cs="Arial"/>
          <w:sz w:val="22"/>
          <w:szCs w:val="22"/>
        </w:rPr>
        <w:t>deep breath. According to NHS (202</w:t>
      </w:r>
      <w:r w:rsidR="009155AF">
        <w:rPr>
          <w:rFonts w:ascii="Arial" w:hAnsi="Arial" w:cs="Arial"/>
          <w:sz w:val="22"/>
          <w:szCs w:val="22"/>
        </w:rPr>
        <w:t xml:space="preserve">2), It is used to help diagnose and monitor asthma. If a person </w:t>
      </w:r>
      <w:r w:rsidR="00EF44D9">
        <w:rPr>
          <w:rFonts w:ascii="Arial" w:hAnsi="Arial" w:cs="Arial"/>
          <w:sz w:val="22"/>
          <w:szCs w:val="22"/>
        </w:rPr>
        <w:t>is</w:t>
      </w:r>
      <w:r w:rsidR="009155AF">
        <w:rPr>
          <w:rFonts w:ascii="Arial" w:hAnsi="Arial" w:cs="Arial"/>
          <w:sz w:val="22"/>
          <w:szCs w:val="22"/>
        </w:rPr>
        <w:t xml:space="preserve"> diagnosed with asthma</w:t>
      </w:r>
      <w:r w:rsidR="007E4D4C">
        <w:rPr>
          <w:rFonts w:ascii="Arial" w:hAnsi="Arial" w:cs="Arial"/>
          <w:sz w:val="22"/>
          <w:szCs w:val="22"/>
        </w:rPr>
        <w:t xml:space="preserve">, measuring peak flow regularly can be a useful way of monitoring conditions. Recording and tracking respiratory functions </w:t>
      </w:r>
      <w:r w:rsidR="00DE66C2">
        <w:rPr>
          <w:rFonts w:ascii="Arial" w:hAnsi="Arial" w:cs="Arial"/>
          <w:sz w:val="22"/>
          <w:szCs w:val="22"/>
        </w:rPr>
        <w:t>as</w:t>
      </w:r>
      <w:r w:rsidR="007E4D4C">
        <w:rPr>
          <w:rFonts w:ascii="Arial" w:hAnsi="Arial" w:cs="Arial"/>
          <w:sz w:val="22"/>
          <w:szCs w:val="22"/>
        </w:rPr>
        <w:t xml:space="preserve"> a fundamental aspect of asthma management. </w:t>
      </w:r>
    </w:p>
    <w:p w14:paraId="5EBB0728" w14:textId="116E8788" w:rsidR="007E4D4C" w:rsidRDefault="007E4D4C" w:rsidP="00D044D0">
      <w:pPr>
        <w:tabs>
          <w:tab w:val="left" w:pos="4200"/>
        </w:tabs>
        <w:rPr>
          <w:rFonts w:ascii="Arial" w:hAnsi="Arial" w:cs="Arial"/>
          <w:sz w:val="22"/>
          <w:szCs w:val="22"/>
        </w:rPr>
      </w:pPr>
      <w:r>
        <w:rPr>
          <w:rFonts w:ascii="Arial" w:hAnsi="Arial" w:cs="Arial"/>
          <w:sz w:val="22"/>
          <w:szCs w:val="22"/>
        </w:rPr>
        <w:t>When the airways</w:t>
      </w:r>
      <w:r w:rsidR="00DE66C2">
        <w:rPr>
          <w:rFonts w:ascii="Arial" w:hAnsi="Arial" w:cs="Arial"/>
          <w:sz w:val="22"/>
          <w:szCs w:val="22"/>
        </w:rPr>
        <w:t xml:space="preserve"> begin to narrow due to inflammation or muscle tightening, the reading will usually drop sometimes even before the person notices symptoms such as wheezing or shortness of breath.</w:t>
      </w:r>
      <w:r w:rsidR="00EF0CA3">
        <w:rPr>
          <w:rFonts w:ascii="Arial" w:hAnsi="Arial" w:cs="Arial"/>
          <w:sz w:val="22"/>
          <w:szCs w:val="22"/>
        </w:rPr>
        <w:t xml:space="preserve"> NICE`s, (2022), innovation bringing (MIB282) recognized smart peak flow as a digital alternative to mechanical peak flow meters for asthma monitoring. It is a digital device connecting to smart phone apps via Bluetooth or audio, recording peak expiratory flow (PEF) readings. It automatically charts readings, calculates a personal best and </w:t>
      </w:r>
      <w:r w:rsidR="004B79F5">
        <w:rPr>
          <w:rFonts w:ascii="Arial" w:hAnsi="Arial" w:cs="Arial"/>
          <w:sz w:val="22"/>
          <w:szCs w:val="22"/>
        </w:rPr>
        <w:t xml:space="preserve">assigns color coded zones to indicate asthma control. It should </w:t>
      </w:r>
      <w:r w:rsidR="00977E43">
        <w:rPr>
          <w:rFonts w:ascii="Arial" w:hAnsi="Arial" w:cs="Arial"/>
          <w:sz w:val="22"/>
          <w:szCs w:val="22"/>
        </w:rPr>
        <w:t xml:space="preserve">be done twice daily, morning and evening before taking inhaler. It is suitable for individuals aged 5 and over. NICE </w:t>
      </w:r>
      <w:r w:rsidR="00B7278A">
        <w:rPr>
          <w:rFonts w:ascii="Arial" w:hAnsi="Arial" w:cs="Arial"/>
          <w:sz w:val="22"/>
          <w:szCs w:val="22"/>
        </w:rPr>
        <w:t>recognized</w:t>
      </w:r>
      <w:r w:rsidR="00977E43">
        <w:rPr>
          <w:rFonts w:ascii="Arial" w:hAnsi="Arial" w:cs="Arial"/>
          <w:sz w:val="22"/>
          <w:szCs w:val="22"/>
        </w:rPr>
        <w:t xml:space="preserve"> smart peak flow as a promising digital tool for asthma self-management</w:t>
      </w:r>
      <w:r w:rsidR="00833741">
        <w:rPr>
          <w:rFonts w:ascii="Arial" w:hAnsi="Arial" w:cs="Arial"/>
          <w:sz w:val="22"/>
          <w:szCs w:val="22"/>
        </w:rPr>
        <w:t>.</w:t>
      </w:r>
    </w:p>
    <w:p w14:paraId="3EC94675" w14:textId="39266D57" w:rsidR="00FD770D" w:rsidRDefault="00833741" w:rsidP="00D044D0">
      <w:pPr>
        <w:tabs>
          <w:tab w:val="left" w:pos="4200"/>
        </w:tabs>
        <w:rPr>
          <w:rFonts w:ascii="Arial" w:hAnsi="Arial" w:cs="Arial"/>
          <w:sz w:val="22"/>
          <w:szCs w:val="22"/>
        </w:rPr>
      </w:pPr>
      <w:r>
        <w:rPr>
          <w:rFonts w:ascii="Arial" w:hAnsi="Arial" w:cs="Arial"/>
          <w:sz w:val="22"/>
          <w:szCs w:val="22"/>
        </w:rPr>
        <w:t xml:space="preserve">Green (80-100%) Asthma is under </w:t>
      </w:r>
      <w:r w:rsidR="00EF44D9">
        <w:rPr>
          <w:rFonts w:ascii="Arial" w:hAnsi="Arial" w:cs="Arial"/>
          <w:sz w:val="22"/>
          <w:szCs w:val="22"/>
        </w:rPr>
        <w:t>control.</w:t>
      </w:r>
    </w:p>
    <w:p w14:paraId="198BFA9E" w14:textId="36D9E546" w:rsidR="00833741" w:rsidRDefault="00833741" w:rsidP="00D044D0">
      <w:pPr>
        <w:tabs>
          <w:tab w:val="left" w:pos="4200"/>
        </w:tabs>
        <w:rPr>
          <w:rFonts w:ascii="Arial" w:hAnsi="Arial" w:cs="Arial"/>
          <w:sz w:val="22"/>
          <w:szCs w:val="22"/>
        </w:rPr>
      </w:pPr>
      <w:r>
        <w:rPr>
          <w:rFonts w:ascii="Arial" w:hAnsi="Arial" w:cs="Arial"/>
          <w:sz w:val="22"/>
          <w:szCs w:val="22"/>
        </w:rPr>
        <w:t>Yellow (50-79%) Warning asthma worsening</w:t>
      </w:r>
    </w:p>
    <w:p w14:paraId="3356D41A" w14:textId="4CDEA01F" w:rsidR="00833741" w:rsidRDefault="00833741" w:rsidP="00D044D0">
      <w:pPr>
        <w:tabs>
          <w:tab w:val="left" w:pos="4200"/>
        </w:tabs>
        <w:rPr>
          <w:rFonts w:ascii="Arial" w:hAnsi="Arial" w:cs="Arial"/>
          <w:sz w:val="22"/>
          <w:szCs w:val="22"/>
        </w:rPr>
      </w:pPr>
      <w:r>
        <w:rPr>
          <w:rFonts w:ascii="Arial" w:hAnsi="Arial" w:cs="Arial"/>
          <w:sz w:val="22"/>
          <w:szCs w:val="22"/>
        </w:rPr>
        <w:t>Red (</w:t>
      </w:r>
      <w:r w:rsidR="002D6493">
        <w:rPr>
          <w:rFonts w:ascii="Arial" w:hAnsi="Arial" w:cs="Arial"/>
          <w:sz w:val="22"/>
          <w:szCs w:val="22"/>
        </w:rPr>
        <w:t xml:space="preserve">Below 50%) Medical emergency </w:t>
      </w:r>
    </w:p>
    <w:p w14:paraId="6E2DC434" w14:textId="18C1DB97" w:rsidR="001368B6" w:rsidRDefault="001368B6" w:rsidP="00D044D0">
      <w:pPr>
        <w:tabs>
          <w:tab w:val="left" w:pos="4200"/>
        </w:tabs>
        <w:rPr>
          <w:rFonts w:ascii="Arial" w:hAnsi="Arial" w:cs="Arial"/>
          <w:sz w:val="22"/>
          <w:szCs w:val="22"/>
        </w:rPr>
      </w:pPr>
      <w:r>
        <w:rPr>
          <w:rFonts w:ascii="Arial" w:hAnsi="Arial" w:cs="Arial"/>
          <w:sz w:val="22"/>
          <w:szCs w:val="22"/>
        </w:rPr>
        <w:t xml:space="preserve">Tracking these patterns overtime helps individuals </w:t>
      </w:r>
      <w:r w:rsidR="00B7278A">
        <w:rPr>
          <w:rFonts w:ascii="Arial" w:hAnsi="Arial" w:cs="Arial"/>
          <w:sz w:val="22"/>
          <w:szCs w:val="22"/>
        </w:rPr>
        <w:t>recognize</w:t>
      </w:r>
      <w:r>
        <w:rPr>
          <w:rFonts w:ascii="Arial" w:hAnsi="Arial" w:cs="Arial"/>
          <w:sz w:val="22"/>
          <w:szCs w:val="22"/>
        </w:rPr>
        <w:t xml:space="preserve"> triggers like pollen, cold air </w:t>
      </w:r>
      <w:r w:rsidR="00EF44D9">
        <w:rPr>
          <w:rFonts w:ascii="Arial" w:hAnsi="Arial" w:cs="Arial"/>
          <w:sz w:val="22"/>
          <w:szCs w:val="22"/>
        </w:rPr>
        <w:t>exercise,</w:t>
      </w:r>
      <w:r>
        <w:rPr>
          <w:rFonts w:ascii="Arial" w:hAnsi="Arial" w:cs="Arial"/>
          <w:sz w:val="22"/>
          <w:szCs w:val="22"/>
        </w:rPr>
        <w:t xml:space="preserve"> or respiratory infections. This allows the individuals to use their inhaler early to prevent </w:t>
      </w:r>
      <w:r>
        <w:rPr>
          <w:rFonts w:ascii="Arial" w:hAnsi="Arial" w:cs="Arial"/>
          <w:sz w:val="22"/>
          <w:szCs w:val="22"/>
        </w:rPr>
        <w:lastRenderedPageBreak/>
        <w:t xml:space="preserve">a severe asthma attack. It also supports health care professionals in evaluating whether treatment Is effective or </w:t>
      </w:r>
      <w:r w:rsidR="003B05ED">
        <w:rPr>
          <w:rFonts w:ascii="Arial" w:hAnsi="Arial" w:cs="Arial"/>
          <w:sz w:val="22"/>
          <w:szCs w:val="22"/>
        </w:rPr>
        <w:t xml:space="preserve">adjust inhaler doses are changing medication. Recording and tracking peak flow reading helps adolescence </w:t>
      </w:r>
      <w:r w:rsidR="00FD180C">
        <w:rPr>
          <w:rFonts w:ascii="Arial" w:hAnsi="Arial" w:cs="Arial"/>
          <w:sz w:val="22"/>
          <w:szCs w:val="22"/>
        </w:rPr>
        <w:t xml:space="preserve">with asthma by </w:t>
      </w:r>
      <w:r w:rsidR="00A13E97">
        <w:rPr>
          <w:rFonts w:ascii="Arial" w:hAnsi="Arial" w:cs="Arial"/>
          <w:sz w:val="22"/>
          <w:szCs w:val="22"/>
        </w:rPr>
        <w:t>deducing</w:t>
      </w:r>
      <w:r w:rsidR="00FD180C">
        <w:rPr>
          <w:rFonts w:ascii="Arial" w:hAnsi="Arial" w:cs="Arial"/>
          <w:sz w:val="22"/>
          <w:szCs w:val="22"/>
        </w:rPr>
        <w:t xml:space="preserve"> early changes which reduces hospital visits.</w:t>
      </w:r>
      <w:r w:rsidR="00A13E97">
        <w:rPr>
          <w:rFonts w:ascii="Arial" w:hAnsi="Arial" w:cs="Arial"/>
          <w:sz w:val="22"/>
          <w:szCs w:val="22"/>
        </w:rPr>
        <w:t xml:space="preserve"> It also gives individuals more control over their condition and prevents serious attacks.</w:t>
      </w:r>
      <w:r w:rsidR="005E4929">
        <w:rPr>
          <w:rFonts w:ascii="Arial" w:hAnsi="Arial" w:cs="Arial"/>
          <w:sz w:val="22"/>
          <w:szCs w:val="22"/>
        </w:rPr>
        <w:t xml:space="preserve"> </w:t>
      </w:r>
    </w:p>
    <w:p w14:paraId="09D671B9" w14:textId="77777777" w:rsidR="00C53AB4" w:rsidRDefault="00C53AB4" w:rsidP="00D044D0">
      <w:pPr>
        <w:tabs>
          <w:tab w:val="left" w:pos="4200"/>
        </w:tabs>
        <w:rPr>
          <w:rFonts w:ascii="Arial" w:hAnsi="Arial" w:cs="Arial"/>
          <w:sz w:val="22"/>
          <w:szCs w:val="22"/>
        </w:rPr>
      </w:pPr>
    </w:p>
    <w:p w14:paraId="745A82C3" w14:textId="5054484A" w:rsidR="00C53AB4" w:rsidRDefault="00FD770D" w:rsidP="00D044D0">
      <w:pPr>
        <w:tabs>
          <w:tab w:val="left" w:pos="4200"/>
        </w:tabs>
        <w:rPr>
          <w:rFonts w:ascii="Arial" w:hAnsi="Arial" w:cs="Arial"/>
          <w:b/>
          <w:bCs/>
          <w:u w:val="single"/>
        </w:rPr>
      </w:pPr>
      <w:r w:rsidRPr="00FD770D">
        <w:rPr>
          <w:rFonts w:ascii="Arial" w:hAnsi="Arial" w:cs="Arial"/>
          <w:b/>
          <w:bCs/>
          <w:u w:val="single"/>
        </w:rPr>
        <w:t xml:space="preserve">Evidence based recommendations </w:t>
      </w:r>
      <w:r>
        <w:rPr>
          <w:rFonts w:ascii="Arial" w:hAnsi="Arial" w:cs="Arial"/>
          <w:b/>
          <w:bCs/>
          <w:u w:val="single"/>
        </w:rPr>
        <w:t xml:space="preserve">to improve </w:t>
      </w:r>
      <w:r w:rsidR="00EF44D9">
        <w:rPr>
          <w:rFonts w:ascii="Arial" w:hAnsi="Arial" w:cs="Arial"/>
          <w:b/>
          <w:bCs/>
          <w:u w:val="single"/>
        </w:rPr>
        <w:t>asthma.</w:t>
      </w:r>
    </w:p>
    <w:p w14:paraId="68D11F92" w14:textId="77777777" w:rsidR="00C53AB4" w:rsidRDefault="00C53AB4" w:rsidP="00D044D0">
      <w:pPr>
        <w:tabs>
          <w:tab w:val="left" w:pos="4200"/>
        </w:tabs>
        <w:rPr>
          <w:rFonts w:ascii="Arial" w:hAnsi="Arial" w:cs="Arial"/>
          <w:b/>
          <w:bCs/>
          <w:u w:val="single"/>
        </w:rPr>
      </w:pPr>
    </w:p>
    <w:p w14:paraId="32FDAEA5" w14:textId="001EAEF3" w:rsidR="00F21FE9" w:rsidRDefault="00F21FE9" w:rsidP="00D044D0">
      <w:pPr>
        <w:tabs>
          <w:tab w:val="left" w:pos="4200"/>
        </w:tabs>
        <w:rPr>
          <w:rFonts w:ascii="Arial" w:hAnsi="Arial" w:cs="Arial"/>
          <w:sz w:val="22"/>
          <w:szCs w:val="22"/>
          <w:u w:val="single"/>
        </w:rPr>
      </w:pPr>
      <w:r w:rsidRPr="000C1B96">
        <w:rPr>
          <w:rFonts w:ascii="Arial" w:hAnsi="Arial" w:cs="Arial"/>
          <w:sz w:val="22"/>
          <w:szCs w:val="22"/>
          <w:u w:val="single"/>
        </w:rPr>
        <w:t>Maintain a healthy weight</w:t>
      </w:r>
      <w:r w:rsidR="000C1B96" w:rsidRPr="000C1B96">
        <w:rPr>
          <w:rFonts w:ascii="Arial" w:hAnsi="Arial" w:cs="Arial"/>
          <w:sz w:val="22"/>
          <w:szCs w:val="22"/>
          <w:u w:val="single"/>
        </w:rPr>
        <w:t>:</w:t>
      </w:r>
    </w:p>
    <w:p w14:paraId="7201C3DC" w14:textId="1B04B583" w:rsidR="000C1B96" w:rsidRDefault="000C1B96" w:rsidP="00D044D0">
      <w:pPr>
        <w:tabs>
          <w:tab w:val="left" w:pos="4200"/>
        </w:tabs>
        <w:rPr>
          <w:rFonts w:ascii="Arial" w:hAnsi="Arial" w:cs="Arial"/>
          <w:sz w:val="22"/>
          <w:szCs w:val="22"/>
        </w:rPr>
      </w:pPr>
      <w:r w:rsidRPr="000C1B96">
        <w:rPr>
          <w:rFonts w:ascii="Arial" w:hAnsi="Arial" w:cs="Arial"/>
          <w:sz w:val="22"/>
          <w:szCs w:val="22"/>
        </w:rPr>
        <w:t>Extra weight places strain on the lungs and increases inflammation, making asthma harder to manage. Health care professionals should encourage</w:t>
      </w:r>
      <w:r>
        <w:rPr>
          <w:rFonts w:ascii="Arial" w:hAnsi="Arial" w:cs="Arial"/>
          <w:sz w:val="22"/>
          <w:szCs w:val="22"/>
        </w:rPr>
        <w:t xml:space="preserve"> safe and gradual weight management for asthma patients. </w:t>
      </w:r>
      <w:r w:rsidR="00BF12F1" w:rsidRPr="00BF12F1">
        <w:rPr>
          <w:rFonts w:ascii="Arial" w:hAnsi="Arial" w:cs="Arial"/>
          <w:sz w:val="22"/>
          <w:szCs w:val="22"/>
          <w:highlight w:val="yellow"/>
        </w:rPr>
        <w:t xml:space="preserve">Juel CTB, </w:t>
      </w:r>
      <w:r w:rsidR="00BF12F1" w:rsidRPr="007A3865">
        <w:rPr>
          <w:rFonts w:ascii="Arial" w:hAnsi="Arial" w:cs="Arial"/>
          <w:i/>
          <w:iCs/>
          <w:sz w:val="22"/>
          <w:szCs w:val="22"/>
          <w:highlight w:val="yellow"/>
        </w:rPr>
        <w:t>et al</w:t>
      </w:r>
      <w:r w:rsidR="00BF12F1" w:rsidRPr="00BF12F1">
        <w:rPr>
          <w:rFonts w:ascii="Arial" w:hAnsi="Arial" w:cs="Arial"/>
          <w:sz w:val="22"/>
          <w:szCs w:val="22"/>
          <w:highlight w:val="yellow"/>
        </w:rPr>
        <w:t xml:space="preserve"> (2012</w:t>
      </w:r>
      <w:r w:rsidR="00BF12F1">
        <w:rPr>
          <w:rFonts w:ascii="Arial" w:hAnsi="Arial" w:cs="Arial"/>
          <w:sz w:val="22"/>
          <w:szCs w:val="22"/>
        </w:rPr>
        <w:t xml:space="preserve">) highlight that obesity is associated with the high incidence of asthma and its control. Research shows that weight reduction in individuals with obesity and asthma can greatly decrease symptoms </w:t>
      </w:r>
      <w:r w:rsidR="00E630B8">
        <w:rPr>
          <w:rFonts w:ascii="Arial" w:hAnsi="Arial" w:cs="Arial"/>
          <w:sz w:val="22"/>
          <w:szCs w:val="22"/>
        </w:rPr>
        <w:t>and reduce reliance on medication. In some cases, symptoms</w:t>
      </w:r>
      <w:r w:rsidR="005454DE">
        <w:rPr>
          <w:rFonts w:ascii="Arial" w:hAnsi="Arial" w:cs="Arial"/>
          <w:sz w:val="22"/>
          <w:szCs w:val="22"/>
        </w:rPr>
        <w:t xml:space="preserve"> may even disappear.</w:t>
      </w:r>
    </w:p>
    <w:p w14:paraId="00883BC7" w14:textId="5647C828" w:rsidR="005454DE" w:rsidRPr="005E4929" w:rsidRDefault="005454DE" w:rsidP="00D044D0">
      <w:pPr>
        <w:tabs>
          <w:tab w:val="left" w:pos="4200"/>
        </w:tabs>
        <w:rPr>
          <w:rFonts w:ascii="Arial" w:hAnsi="Arial" w:cs="Arial"/>
          <w:b/>
          <w:bCs/>
          <w:sz w:val="22"/>
          <w:szCs w:val="22"/>
          <w:u w:val="single"/>
        </w:rPr>
      </w:pPr>
      <w:r w:rsidRPr="005E4929">
        <w:rPr>
          <w:rFonts w:ascii="Arial" w:hAnsi="Arial" w:cs="Arial"/>
          <w:b/>
          <w:bCs/>
          <w:sz w:val="22"/>
          <w:szCs w:val="22"/>
          <w:u w:val="single"/>
        </w:rPr>
        <w:t>Healthy diet:</w:t>
      </w:r>
    </w:p>
    <w:p w14:paraId="2CAD147B" w14:textId="37485231" w:rsidR="00715530" w:rsidRDefault="005454DE" w:rsidP="00D044D0">
      <w:pPr>
        <w:tabs>
          <w:tab w:val="left" w:pos="4200"/>
        </w:tabs>
        <w:rPr>
          <w:rFonts w:ascii="Arial" w:hAnsi="Arial" w:cs="Arial"/>
          <w:sz w:val="22"/>
          <w:szCs w:val="22"/>
        </w:rPr>
      </w:pPr>
      <w:r>
        <w:rPr>
          <w:rFonts w:ascii="Arial" w:hAnsi="Arial" w:cs="Arial"/>
          <w:sz w:val="22"/>
          <w:szCs w:val="22"/>
        </w:rPr>
        <w:t xml:space="preserve">According to Cambridge University Hospital (2023), a </w:t>
      </w:r>
      <w:r w:rsidR="00715530">
        <w:rPr>
          <w:rFonts w:ascii="Arial" w:hAnsi="Arial" w:cs="Arial"/>
          <w:sz w:val="22"/>
          <w:szCs w:val="22"/>
        </w:rPr>
        <w:t xml:space="preserve">high fiber diet improves asthma control. It has less fat and calories but is rich in vitamins and minerals. Eating two portions of fruit and 5 or more portions of vegetables per day has been associated with well controlled asthma. Processed and cured meat, fast food should be taken less regularly or not at </w:t>
      </w:r>
      <w:r w:rsidR="00EF44D9">
        <w:rPr>
          <w:rFonts w:ascii="Arial" w:hAnsi="Arial" w:cs="Arial"/>
          <w:sz w:val="22"/>
          <w:szCs w:val="22"/>
        </w:rPr>
        <w:t>all.</w:t>
      </w:r>
    </w:p>
    <w:p w14:paraId="1FBC3580" w14:textId="302F0B2F" w:rsidR="00715530" w:rsidRPr="007B2B39" w:rsidRDefault="00715530" w:rsidP="00D044D0">
      <w:pPr>
        <w:tabs>
          <w:tab w:val="left" w:pos="4200"/>
        </w:tabs>
        <w:rPr>
          <w:rFonts w:ascii="Arial" w:hAnsi="Arial" w:cs="Arial"/>
          <w:b/>
          <w:bCs/>
          <w:sz w:val="22"/>
          <w:szCs w:val="22"/>
          <w:u w:val="single"/>
        </w:rPr>
      </w:pPr>
      <w:r w:rsidRPr="007B2B39">
        <w:rPr>
          <w:rFonts w:ascii="Arial" w:hAnsi="Arial" w:cs="Arial"/>
          <w:b/>
          <w:bCs/>
          <w:sz w:val="22"/>
          <w:szCs w:val="22"/>
          <w:u w:val="single"/>
        </w:rPr>
        <w:t>Exercise and yoga:</w:t>
      </w:r>
    </w:p>
    <w:p w14:paraId="0DD9675F" w14:textId="41512724" w:rsidR="00715530" w:rsidRDefault="00715530" w:rsidP="00D044D0">
      <w:pPr>
        <w:tabs>
          <w:tab w:val="left" w:pos="4200"/>
        </w:tabs>
        <w:rPr>
          <w:rFonts w:ascii="Arial" w:hAnsi="Arial" w:cs="Arial"/>
          <w:sz w:val="22"/>
          <w:szCs w:val="22"/>
        </w:rPr>
      </w:pPr>
      <w:r>
        <w:rPr>
          <w:rFonts w:ascii="Arial" w:hAnsi="Arial" w:cs="Arial"/>
          <w:sz w:val="22"/>
          <w:szCs w:val="22"/>
        </w:rPr>
        <w:t xml:space="preserve">Stoodley, </w:t>
      </w:r>
      <w:r w:rsidRPr="00D941A5">
        <w:rPr>
          <w:rFonts w:ascii="Arial" w:hAnsi="Arial" w:cs="Arial"/>
          <w:i/>
          <w:iCs/>
          <w:sz w:val="22"/>
          <w:szCs w:val="22"/>
        </w:rPr>
        <w:t>et</w:t>
      </w:r>
      <w:r>
        <w:rPr>
          <w:rFonts w:ascii="Arial" w:hAnsi="Arial" w:cs="Arial"/>
          <w:sz w:val="22"/>
          <w:szCs w:val="22"/>
        </w:rPr>
        <w:t xml:space="preserve"> </w:t>
      </w:r>
      <w:r w:rsidRPr="00F4497A">
        <w:rPr>
          <w:rFonts w:ascii="Arial" w:hAnsi="Arial" w:cs="Arial"/>
          <w:sz w:val="22"/>
          <w:szCs w:val="22"/>
        </w:rPr>
        <w:t>al</w:t>
      </w:r>
      <w:r>
        <w:rPr>
          <w:rFonts w:ascii="Arial" w:hAnsi="Arial" w:cs="Arial"/>
          <w:sz w:val="22"/>
          <w:szCs w:val="22"/>
        </w:rPr>
        <w:t xml:space="preserve"> (2019)</w:t>
      </w:r>
      <w:r w:rsidR="008A2401">
        <w:rPr>
          <w:rFonts w:ascii="Arial" w:hAnsi="Arial" w:cs="Arial"/>
          <w:sz w:val="22"/>
          <w:szCs w:val="22"/>
        </w:rPr>
        <w:t xml:space="preserve"> mentioned there is some evidence that shows meditation, yoga and breathing </w:t>
      </w:r>
      <w:r w:rsidR="004379CD">
        <w:rPr>
          <w:rFonts w:ascii="Arial" w:hAnsi="Arial" w:cs="Arial"/>
          <w:sz w:val="22"/>
          <w:szCs w:val="22"/>
        </w:rPr>
        <w:t xml:space="preserve">exercises may help individuals with asthma. Massage therapy also appears to have potential benefits for children with asthma. </w:t>
      </w:r>
    </w:p>
    <w:p w14:paraId="37605B44" w14:textId="122826E5" w:rsidR="00885355" w:rsidRDefault="00885355" w:rsidP="00D044D0">
      <w:pPr>
        <w:tabs>
          <w:tab w:val="left" w:pos="4200"/>
        </w:tabs>
        <w:rPr>
          <w:rFonts w:ascii="Arial" w:hAnsi="Arial" w:cs="Arial"/>
          <w:b/>
          <w:bCs/>
          <w:sz w:val="22"/>
          <w:szCs w:val="22"/>
          <w:u w:val="single"/>
        </w:rPr>
      </w:pPr>
      <w:r w:rsidRPr="00885355">
        <w:rPr>
          <w:rFonts w:ascii="Arial" w:hAnsi="Arial" w:cs="Arial"/>
          <w:b/>
          <w:bCs/>
          <w:sz w:val="22"/>
          <w:szCs w:val="22"/>
          <w:u w:val="single"/>
        </w:rPr>
        <w:t xml:space="preserve">Avoid triggers and quitting </w:t>
      </w:r>
      <w:r w:rsidR="00EF44D9" w:rsidRPr="00885355">
        <w:rPr>
          <w:rFonts w:ascii="Arial" w:hAnsi="Arial" w:cs="Arial"/>
          <w:b/>
          <w:bCs/>
          <w:sz w:val="22"/>
          <w:szCs w:val="22"/>
          <w:u w:val="single"/>
        </w:rPr>
        <w:t>smoking.</w:t>
      </w:r>
    </w:p>
    <w:p w14:paraId="648D2BE8" w14:textId="2F0A1D4A" w:rsidR="00885355" w:rsidRPr="00885355" w:rsidRDefault="00E84A31" w:rsidP="00D044D0">
      <w:pPr>
        <w:tabs>
          <w:tab w:val="left" w:pos="4200"/>
        </w:tabs>
        <w:rPr>
          <w:rFonts w:ascii="Arial" w:hAnsi="Arial" w:cs="Arial"/>
          <w:sz w:val="22"/>
          <w:szCs w:val="22"/>
        </w:rPr>
      </w:pPr>
      <w:r>
        <w:rPr>
          <w:rFonts w:ascii="Arial" w:hAnsi="Arial" w:cs="Arial"/>
          <w:sz w:val="22"/>
          <w:szCs w:val="22"/>
        </w:rPr>
        <w:t xml:space="preserve">Patients should avoid environmental triggers such as air pollution, pollen, and smoke, as these can worsen symptoms. Ask friends and family to help where they can like not smoking around you or keeping pets away </w:t>
      </w:r>
      <w:r w:rsidR="00CA04E3">
        <w:rPr>
          <w:rFonts w:ascii="Arial" w:hAnsi="Arial" w:cs="Arial"/>
          <w:sz w:val="22"/>
          <w:szCs w:val="22"/>
        </w:rPr>
        <w:t>(</w:t>
      </w:r>
      <w:r>
        <w:rPr>
          <w:rFonts w:ascii="Arial" w:hAnsi="Arial" w:cs="Arial"/>
          <w:sz w:val="22"/>
          <w:szCs w:val="22"/>
        </w:rPr>
        <w:t>NHS, 2025)</w:t>
      </w:r>
      <w:r w:rsidR="00CA04E3">
        <w:rPr>
          <w:rFonts w:ascii="Arial" w:hAnsi="Arial" w:cs="Arial"/>
          <w:sz w:val="22"/>
          <w:szCs w:val="22"/>
        </w:rPr>
        <w:t>.</w:t>
      </w:r>
    </w:p>
    <w:p w14:paraId="63FCAB41" w14:textId="4105F38A" w:rsidR="00EF4E62" w:rsidRDefault="006F0ACF" w:rsidP="00D044D0">
      <w:pPr>
        <w:tabs>
          <w:tab w:val="left" w:pos="4200"/>
        </w:tabs>
        <w:rPr>
          <w:rFonts w:ascii="Arial" w:hAnsi="Arial" w:cs="Arial"/>
          <w:b/>
          <w:bCs/>
          <w:sz w:val="22"/>
          <w:szCs w:val="22"/>
          <w:u w:val="single"/>
        </w:rPr>
      </w:pPr>
      <w:r w:rsidRPr="006F0ACF">
        <w:rPr>
          <w:rFonts w:ascii="Arial" w:hAnsi="Arial" w:cs="Arial"/>
          <w:b/>
          <w:bCs/>
          <w:sz w:val="22"/>
          <w:szCs w:val="22"/>
          <w:u w:val="single"/>
        </w:rPr>
        <w:t xml:space="preserve">Use of inhaled corticosteroids </w:t>
      </w:r>
    </w:p>
    <w:p w14:paraId="38B0B55C" w14:textId="6EC5260C" w:rsidR="00070408" w:rsidRDefault="006F0ACF" w:rsidP="00D044D0">
      <w:pPr>
        <w:tabs>
          <w:tab w:val="left" w:pos="4200"/>
        </w:tabs>
        <w:rPr>
          <w:rFonts w:ascii="Arial" w:hAnsi="Arial" w:cs="Arial"/>
          <w:sz w:val="22"/>
          <w:szCs w:val="22"/>
        </w:rPr>
      </w:pPr>
      <w:r>
        <w:rPr>
          <w:rFonts w:ascii="Arial" w:hAnsi="Arial" w:cs="Arial"/>
          <w:sz w:val="22"/>
          <w:szCs w:val="22"/>
        </w:rPr>
        <w:t xml:space="preserve">Clinical guidelines </w:t>
      </w:r>
      <w:r w:rsidR="009F3F7D">
        <w:rPr>
          <w:rFonts w:ascii="Arial" w:hAnsi="Arial" w:cs="Arial"/>
          <w:sz w:val="22"/>
          <w:szCs w:val="22"/>
        </w:rPr>
        <w:t>state</w:t>
      </w:r>
      <w:r>
        <w:rPr>
          <w:rFonts w:ascii="Arial" w:hAnsi="Arial" w:cs="Arial"/>
          <w:sz w:val="22"/>
          <w:szCs w:val="22"/>
        </w:rPr>
        <w:t xml:space="preserve"> that </w:t>
      </w:r>
      <w:r w:rsidR="009F3F7D">
        <w:rPr>
          <w:rFonts w:ascii="Arial" w:hAnsi="Arial" w:cs="Arial"/>
          <w:sz w:val="22"/>
          <w:szCs w:val="22"/>
        </w:rPr>
        <w:t>inhaling</w:t>
      </w:r>
      <w:r>
        <w:rPr>
          <w:rFonts w:ascii="Arial" w:hAnsi="Arial" w:cs="Arial"/>
          <w:sz w:val="22"/>
          <w:szCs w:val="22"/>
        </w:rPr>
        <w:t xml:space="preserve"> corticosteroids</w:t>
      </w:r>
      <w:r w:rsidR="009F3F7D">
        <w:rPr>
          <w:rFonts w:ascii="Arial" w:hAnsi="Arial" w:cs="Arial"/>
          <w:sz w:val="22"/>
          <w:szCs w:val="22"/>
        </w:rPr>
        <w:t xml:space="preserve"> are the first-choice preventer drug for asthma management.</w:t>
      </w:r>
      <w:r w:rsidR="00F4497A">
        <w:rPr>
          <w:rFonts w:ascii="Arial" w:hAnsi="Arial" w:cs="Arial"/>
          <w:sz w:val="22"/>
          <w:szCs w:val="22"/>
        </w:rPr>
        <w:t xml:space="preserve"> (</w:t>
      </w:r>
      <w:r w:rsidR="009F3F7D">
        <w:rPr>
          <w:rFonts w:ascii="Arial" w:hAnsi="Arial" w:cs="Arial"/>
          <w:sz w:val="22"/>
          <w:szCs w:val="22"/>
        </w:rPr>
        <w:t>British Thoracic Society,</w:t>
      </w:r>
      <w:r w:rsidR="00F4497A">
        <w:rPr>
          <w:rFonts w:ascii="Arial" w:hAnsi="Arial" w:cs="Arial"/>
          <w:sz w:val="22"/>
          <w:szCs w:val="22"/>
        </w:rPr>
        <w:t xml:space="preserve"> </w:t>
      </w:r>
      <w:r w:rsidR="009F3F7D">
        <w:rPr>
          <w:rFonts w:ascii="Arial" w:hAnsi="Arial" w:cs="Arial"/>
          <w:sz w:val="22"/>
          <w:szCs w:val="22"/>
        </w:rPr>
        <w:t>2019)</w:t>
      </w:r>
      <w:r w:rsidR="001321BE">
        <w:rPr>
          <w:rFonts w:ascii="Arial" w:hAnsi="Arial" w:cs="Arial"/>
          <w:sz w:val="22"/>
          <w:szCs w:val="22"/>
        </w:rPr>
        <w:t xml:space="preserve">. </w:t>
      </w:r>
    </w:p>
    <w:p w14:paraId="6B6F0ED8" w14:textId="77777777" w:rsidR="00070408" w:rsidRDefault="00070408" w:rsidP="00D044D0">
      <w:pPr>
        <w:tabs>
          <w:tab w:val="left" w:pos="4200"/>
        </w:tabs>
        <w:rPr>
          <w:rFonts w:ascii="Arial" w:hAnsi="Arial" w:cs="Arial"/>
          <w:sz w:val="22"/>
          <w:szCs w:val="22"/>
        </w:rPr>
      </w:pPr>
    </w:p>
    <w:p w14:paraId="23E1EC79" w14:textId="77777777" w:rsidR="00D53086" w:rsidRDefault="00D53086" w:rsidP="00D044D0">
      <w:pPr>
        <w:tabs>
          <w:tab w:val="left" w:pos="4200"/>
        </w:tabs>
        <w:rPr>
          <w:rFonts w:ascii="Arial" w:hAnsi="Arial" w:cs="Arial"/>
          <w:sz w:val="22"/>
          <w:szCs w:val="22"/>
        </w:rPr>
      </w:pPr>
    </w:p>
    <w:p w14:paraId="18F67233" w14:textId="77777777" w:rsidR="00D53086" w:rsidRDefault="00D53086" w:rsidP="00D044D0">
      <w:pPr>
        <w:tabs>
          <w:tab w:val="left" w:pos="4200"/>
        </w:tabs>
        <w:rPr>
          <w:rFonts w:ascii="Arial" w:hAnsi="Arial" w:cs="Arial"/>
          <w:sz w:val="22"/>
          <w:szCs w:val="22"/>
        </w:rPr>
      </w:pPr>
    </w:p>
    <w:p w14:paraId="11EF2DAB" w14:textId="77777777" w:rsidR="00D53086" w:rsidRDefault="00D53086" w:rsidP="00D044D0">
      <w:pPr>
        <w:tabs>
          <w:tab w:val="left" w:pos="4200"/>
        </w:tabs>
        <w:rPr>
          <w:rFonts w:ascii="Arial" w:hAnsi="Arial" w:cs="Arial"/>
          <w:sz w:val="22"/>
          <w:szCs w:val="22"/>
        </w:rPr>
      </w:pPr>
    </w:p>
    <w:p w14:paraId="67A9B59E" w14:textId="77777777" w:rsidR="00D53086" w:rsidRDefault="00D53086" w:rsidP="00D044D0">
      <w:pPr>
        <w:tabs>
          <w:tab w:val="left" w:pos="4200"/>
        </w:tabs>
        <w:rPr>
          <w:rFonts w:ascii="Arial" w:hAnsi="Arial" w:cs="Arial"/>
          <w:sz w:val="22"/>
          <w:szCs w:val="22"/>
        </w:rPr>
      </w:pPr>
    </w:p>
    <w:p w14:paraId="65127A50" w14:textId="1FB7C267" w:rsidR="0045752E" w:rsidRDefault="0045752E" w:rsidP="00D044D0">
      <w:pPr>
        <w:tabs>
          <w:tab w:val="left" w:pos="4200"/>
        </w:tabs>
        <w:rPr>
          <w:rFonts w:ascii="Arial" w:hAnsi="Arial" w:cs="Arial"/>
          <w:b/>
          <w:bCs/>
          <w:u w:val="single"/>
        </w:rPr>
      </w:pPr>
      <w:r w:rsidRPr="0045752E">
        <w:rPr>
          <w:rFonts w:ascii="Arial" w:hAnsi="Arial" w:cs="Arial"/>
          <w:b/>
          <w:bCs/>
          <w:u w:val="single"/>
        </w:rPr>
        <w:t>Conclusion</w:t>
      </w:r>
    </w:p>
    <w:p w14:paraId="3D08D585" w14:textId="77777777" w:rsidR="0045752E" w:rsidRDefault="0045752E" w:rsidP="00D044D0">
      <w:pPr>
        <w:tabs>
          <w:tab w:val="left" w:pos="4200"/>
        </w:tabs>
        <w:rPr>
          <w:rFonts w:ascii="Arial" w:hAnsi="Arial" w:cs="Arial"/>
          <w:b/>
          <w:bCs/>
          <w:u w:val="single"/>
        </w:rPr>
      </w:pPr>
    </w:p>
    <w:p w14:paraId="1D38C11C" w14:textId="05040A85" w:rsidR="00146B9B" w:rsidRPr="00146B9B" w:rsidRDefault="00A54DFB" w:rsidP="00146B9B">
      <w:pPr>
        <w:tabs>
          <w:tab w:val="left" w:pos="4200"/>
        </w:tabs>
        <w:rPr>
          <w:rFonts w:ascii="Arial" w:hAnsi="Arial" w:cs="Arial"/>
          <w:sz w:val="22"/>
          <w:szCs w:val="22"/>
        </w:rPr>
      </w:pPr>
      <w:r>
        <w:rPr>
          <w:rFonts w:ascii="Arial" w:hAnsi="Arial" w:cs="Arial"/>
          <w:sz w:val="22"/>
          <w:szCs w:val="22"/>
        </w:rPr>
        <w:t>In conclusion,</w:t>
      </w:r>
      <w:r w:rsidR="00070408">
        <w:rPr>
          <w:rFonts w:ascii="Arial" w:hAnsi="Arial" w:cs="Arial"/>
          <w:sz w:val="22"/>
          <w:szCs w:val="22"/>
        </w:rPr>
        <w:t xml:space="preserve"> asthma is a chronic inflammatory condition that affects the airways and normal respiration.</w:t>
      </w:r>
      <w:r w:rsidR="008E5651">
        <w:rPr>
          <w:rFonts w:ascii="Arial" w:hAnsi="Arial" w:cs="Arial"/>
          <w:sz w:val="22"/>
          <w:szCs w:val="22"/>
        </w:rPr>
        <w:t xml:space="preserve"> Understanding of the anatomy of the respiratory system and how mechanical breathing work</w:t>
      </w:r>
      <w:r w:rsidR="00885F3F">
        <w:rPr>
          <w:rFonts w:ascii="Arial" w:hAnsi="Arial" w:cs="Arial"/>
          <w:sz w:val="22"/>
          <w:szCs w:val="22"/>
        </w:rPr>
        <w:t xml:space="preserve"> helps nurses understand why airflow becomes limited during an asthma attack</w:t>
      </w:r>
      <w:r w:rsidR="00B87DE8">
        <w:rPr>
          <w:rFonts w:ascii="Arial" w:hAnsi="Arial" w:cs="Arial"/>
          <w:sz w:val="22"/>
          <w:szCs w:val="22"/>
        </w:rPr>
        <w:t xml:space="preserve">. </w:t>
      </w:r>
      <w:r w:rsidR="00070408">
        <w:rPr>
          <w:rFonts w:ascii="Arial" w:hAnsi="Arial" w:cs="Arial"/>
          <w:sz w:val="22"/>
          <w:szCs w:val="22"/>
        </w:rPr>
        <w:t>A</w:t>
      </w:r>
      <w:r>
        <w:rPr>
          <w:rFonts w:ascii="Arial" w:hAnsi="Arial" w:cs="Arial"/>
          <w:sz w:val="22"/>
          <w:szCs w:val="22"/>
        </w:rPr>
        <w:t xml:space="preserve"> good understanding of asthma conditions and its risk factors is </w:t>
      </w:r>
      <w:r w:rsidR="00DE6568">
        <w:rPr>
          <w:rFonts w:ascii="Arial" w:hAnsi="Arial" w:cs="Arial"/>
          <w:sz w:val="22"/>
          <w:szCs w:val="22"/>
        </w:rPr>
        <w:t>clinically relevant</w:t>
      </w:r>
      <w:r>
        <w:rPr>
          <w:rFonts w:ascii="Arial" w:hAnsi="Arial" w:cs="Arial"/>
          <w:sz w:val="22"/>
          <w:szCs w:val="22"/>
        </w:rPr>
        <w:t xml:space="preserve"> for many health care professionals. Early recognition and preventive strategies can reduce hospital admissions.</w:t>
      </w:r>
      <w:r w:rsidR="007F53F2">
        <w:rPr>
          <w:rFonts w:ascii="Arial" w:hAnsi="Arial" w:cs="Arial"/>
          <w:sz w:val="22"/>
          <w:szCs w:val="22"/>
        </w:rPr>
        <w:t xml:space="preserve"> Increased level of irritancies reduced the amount of oxygen needing to shortness of breath, wheezing, chest tightness, and fatigue.</w:t>
      </w:r>
      <w:r>
        <w:rPr>
          <w:rFonts w:ascii="Arial" w:hAnsi="Arial" w:cs="Arial"/>
          <w:sz w:val="22"/>
          <w:szCs w:val="22"/>
        </w:rPr>
        <w:t xml:space="preserve"> </w:t>
      </w:r>
      <w:r w:rsidR="0015077C">
        <w:rPr>
          <w:rFonts w:ascii="Arial" w:hAnsi="Arial" w:cs="Arial"/>
          <w:sz w:val="22"/>
          <w:szCs w:val="22"/>
        </w:rPr>
        <w:t xml:space="preserve">Recording and tracking respiratory functions such as PEF readings </w:t>
      </w:r>
      <w:r w:rsidR="0026608B">
        <w:rPr>
          <w:rFonts w:ascii="Arial" w:hAnsi="Arial" w:cs="Arial"/>
          <w:sz w:val="22"/>
          <w:szCs w:val="22"/>
        </w:rPr>
        <w:t>play</w:t>
      </w:r>
      <w:r w:rsidR="0015077C">
        <w:rPr>
          <w:rFonts w:ascii="Arial" w:hAnsi="Arial" w:cs="Arial"/>
          <w:sz w:val="22"/>
          <w:szCs w:val="22"/>
        </w:rPr>
        <w:t xml:space="preserve"> an important role in helping adolescence with asthma monitoring and safely managing their condition. Lifestyle changes play a significant role in improving asthma conditions safely and effectively. Evidence suggested that maintaining a healthy weight, having a nutrient-rich diet, engaging in regular exercise, avoiding </w:t>
      </w:r>
      <w:r w:rsidR="0026608B">
        <w:rPr>
          <w:rFonts w:ascii="Arial" w:hAnsi="Arial" w:cs="Arial"/>
          <w:sz w:val="22"/>
          <w:szCs w:val="22"/>
        </w:rPr>
        <w:t>smoke,</w:t>
      </w:r>
      <w:r w:rsidR="0015077C">
        <w:rPr>
          <w:rFonts w:ascii="Arial" w:hAnsi="Arial" w:cs="Arial"/>
          <w:sz w:val="22"/>
          <w:szCs w:val="22"/>
        </w:rPr>
        <w:t xml:space="preserve"> and </w:t>
      </w:r>
      <w:r w:rsidR="0026608B">
        <w:rPr>
          <w:rFonts w:ascii="Arial" w:hAnsi="Arial" w:cs="Arial"/>
          <w:sz w:val="22"/>
          <w:szCs w:val="22"/>
        </w:rPr>
        <w:t xml:space="preserve">supporting mental well-being can enhance symptoms control. </w:t>
      </w:r>
      <w:r w:rsidR="00146B9B">
        <w:rPr>
          <w:rFonts w:ascii="Arial" w:hAnsi="Arial" w:cs="Arial"/>
          <w:sz w:val="22"/>
          <w:szCs w:val="22"/>
        </w:rPr>
        <w:t>However, h</w:t>
      </w:r>
      <w:r w:rsidR="00146B9B" w:rsidRPr="00146B9B">
        <w:rPr>
          <w:rFonts w:ascii="Arial" w:hAnsi="Arial" w:cs="Arial"/>
          <w:sz w:val="22"/>
          <w:szCs w:val="22"/>
        </w:rPr>
        <w:t>igh</w:t>
      </w:r>
      <w:r w:rsidR="00146B9B" w:rsidRPr="00146B9B">
        <w:rPr>
          <w:rFonts w:ascii="Arial" w:hAnsi="Arial" w:cs="Arial"/>
          <w:sz w:val="22"/>
          <w:szCs w:val="22"/>
        </w:rPr>
        <w:noBreakHyphen/>
        <w:t>quality evidence is still required before firm guidance can be established. Overall, lifestyle measures are low</w:t>
      </w:r>
      <w:r w:rsidR="00146B9B" w:rsidRPr="00146B9B">
        <w:rPr>
          <w:rFonts w:ascii="Arial" w:hAnsi="Arial" w:cs="Arial"/>
          <w:sz w:val="22"/>
          <w:szCs w:val="22"/>
        </w:rPr>
        <w:noBreakHyphen/>
        <w:t>cost approaches that can enhance quality of life and improve asthma outcomes in both adults and children.</w:t>
      </w:r>
    </w:p>
    <w:p w14:paraId="6783B355" w14:textId="2555160E" w:rsidR="004C58AD" w:rsidRDefault="004C58AD" w:rsidP="00D044D0">
      <w:pPr>
        <w:tabs>
          <w:tab w:val="left" w:pos="4200"/>
        </w:tabs>
        <w:rPr>
          <w:rFonts w:ascii="Arial" w:hAnsi="Arial" w:cs="Arial"/>
          <w:sz w:val="22"/>
          <w:szCs w:val="22"/>
        </w:rPr>
      </w:pPr>
    </w:p>
    <w:p w14:paraId="14548CC7" w14:textId="77777777" w:rsidR="007B1789" w:rsidRDefault="007B1789" w:rsidP="00D044D0">
      <w:pPr>
        <w:tabs>
          <w:tab w:val="left" w:pos="4200"/>
        </w:tabs>
        <w:rPr>
          <w:rFonts w:ascii="Arial" w:hAnsi="Arial" w:cs="Arial"/>
          <w:sz w:val="22"/>
          <w:szCs w:val="22"/>
        </w:rPr>
      </w:pPr>
    </w:p>
    <w:p w14:paraId="7812C72A" w14:textId="77777777" w:rsidR="00B91F92" w:rsidRDefault="00B91F92" w:rsidP="00D044D0">
      <w:pPr>
        <w:tabs>
          <w:tab w:val="left" w:pos="4200"/>
        </w:tabs>
        <w:rPr>
          <w:rFonts w:ascii="Arial" w:hAnsi="Arial" w:cs="Arial"/>
          <w:sz w:val="22"/>
          <w:szCs w:val="22"/>
        </w:rPr>
      </w:pPr>
    </w:p>
    <w:p w14:paraId="6D6C9013" w14:textId="77777777" w:rsidR="00B5379F" w:rsidRDefault="00B5379F" w:rsidP="00D044D0">
      <w:pPr>
        <w:tabs>
          <w:tab w:val="left" w:pos="4200"/>
        </w:tabs>
        <w:rPr>
          <w:rFonts w:ascii="Arial" w:hAnsi="Arial" w:cs="Arial"/>
          <w:sz w:val="22"/>
          <w:szCs w:val="22"/>
        </w:rPr>
      </w:pPr>
    </w:p>
    <w:p w14:paraId="46967098" w14:textId="77777777" w:rsidR="00B5379F" w:rsidRDefault="00B5379F" w:rsidP="00D044D0">
      <w:pPr>
        <w:tabs>
          <w:tab w:val="left" w:pos="4200"/>
        </w:tabs>
        <w:rPr>
          <w:rFonts w:ascii="Arial" w:hAnsi="Arial" w:cs="Arial"/>
          <w:sz w:val="22"/>
          <w:szCs w:val="22"/>
        </w:rPr>
      </w:pPr>
    </w:p>
    <w:p w14:paraId="5015E2B4" w14:textId="77777777" w:rsidR="00B5379F" w:rsidRDefault="00B5379F" w:rsidP="00D044D0">
      <w:pPr>
        <w:tabs>
          <w:tab w:val="left" w:pos="4200"/>
        </w:tabs>
        <w:rPr>
          <w:rFonts w:ascii="Arial" w:hAnsi="Arial" w:cs="Arial"/>
          <w:sz w:val="22"/>
          <w:szCs w:val="22"/>
        </w:rPr>
      </w:pPr>
    </w:p>
    <w:p w14:paraId="0A23F3E2" w14:textId="77777777" w:rsidR="00B5379F" w:rsidRDefault="00B5379F" w:rsidP="00D044D0">
      <w:pPr>
        <w:tabs>
          <w:tab w:val="left" w:pos="4200"/>
        </w:tabs>
        <w:rPr>
          <w:rFonts w:ascii="Arial" w:hAnsi="Arial" w:cs="Arial"/>
          <w:sz w:val="22"/>
          <w:szCs w:val="22"/>
        </w:rPr>
      </w:pPr>
    </w:p>
    <w:p w14:paraId="66F82C22" w14:textId="77777777" w:rsidR="00B91F92" w:rsidRDefault="00B91F92" w:rsidP="00D044D0">
      <w:pPr>
        <w:tabs>
          <w:tab w:val="left" w:pos="4200"/>
        </w:tabs>
        <w:rPr>
          <w:rFonts w:ascii="Arial" w:hAnsi="Arial" w:cs="Arial"/>
          <w:sz w:val="22"/>
          <w:szCs w:val="22"/>
        </w:rPr>
      </w:pPr>
    </w:p>
    <w:p w14:paraId="05817E6D" w14:textId="77777777" w:rsidR="00B91F92" w:rsidRDefault="00B91F92" w:rsidP="00D044D0">
      <w:pPr>
        <w:tabs>
          <w:tab w:val="left" w:pos="4200"/>
        </w:tabs>
        <w:rPr>
          <w:rFonts w:ascii="Arial" w:hAnsi="Arial" w:cs="Arial"/>
          <w:sz w:val="22"/>
          <w:szCs w:val="22"/>
        </w:rPr>
      </w:pPr>
    </w:p>
    <w:p w14:paraId="3261C08D" w14:textId="77777777" w:rsidR="00B91F92" w:rsidRDefault="00B91F92" w:rsidP="00D044D0">
      <w:pPr>
        <w:tabs>
          <w:tab w:val="left" w:pos="4200"/>
        </w:tabs>
        <w:rPr>
          <w:rFonts w:ascii="Arial" w:hAnsi="Arial" w:cs="Arial"/>
          <w:sz w:val="22"/>
          <w:szCs w:val="22"/>
        </w:rPr>
      </w:pPr>
    </w:p>
    <w:p w14:paraId="33316C0F" w14:textId="77777777" w:rsidR="00B5379F" w:rsidRDefault="00B5379F" w:rsidP="00D044D0">
      <w:pPr>
        <w:tabs>
          <w:tab w:val="left" w:pos="4200"/>
        </w:tabs>
        <w:rPr>
          <w:rFonts w:ascii="Arial" w:hAnsi="Arial" w:cs="Arial"/>
          <w:sz w:val="22"/>
          <w:szCs w:val="22"/>
        </w:rPr>
      </w:pPr>
    </w:p>
    <w:p w14:paraId="6D27A855" w14:textId="77777777" w:rsidR="00B5379F" w:rsidRDefault="00B5379F" w:rsidP="00D044D0">
      <w:pPr>
        <w:tabs>
          <w:tab w:val="left" w:pos="4200"/>
        </w:tabs>
        <w:rPr>
          <w:rFonts w:ascii="Arial" w:hAnsi="Arial" w:cs="Arial"/>
          <w:sz w:val="22"/>
          <w:szCs w:val="22"/>
        </w:rPr>
      </w:pPr>
    </w:p>
    <w:p w14:paraId="161325DD" w14:textId="77777777" w:rsidR="00B5379F" w:rsidRDefault="00B5379F" w:rsidP="00D044D0">
      <w:pPr>
        <w:tabs>
          <w:tab w:val="left" w:pos="4200"/>
        </w:tabs>
        <w:rPr>
          <w:rFonts w:ascii="Arial" w:hAnsi="Arial" w:cs="Arial"/>
          <w:sz w:val="22"/>
          <w:szCs w:val="22"/>
        </w:rPr>
      </w:pPr>
    </w:p>
    <w:p w14:paraId="5DFC78AB" w14:textId="77777777" w:rsidR="00B5379F" w:rsidRDefault="00B5379F" w:rsidP="00D044D0">
      <w:pPr>
        <w:tabs>
          <w:tab w:val="left" w:pos="4200"/>
        </w:tabs>
        <w:rPr>
          <w:rFonts w:ascii="Arial" w:hAnsi="Arial" w:cs="Arial"/>
          <w:sz w:val="22"/>
          <w:szCs w:val="22"/>
        </w:rPr>
      </w:pPr>
    </w:p>
    <w:p w14:paraId="695DD3FB" w14:textId="77777777" w:rsidR="00B5379F" w:rsidRDefault="00B5379F" w:rsidP="00D044D0">
      <w:pPr>
        <w:tabs>
          <w:tab w:val="left" w:pos="4200"/>
        </w:tabs>
        <w:rPr>
          <w:rFonts w:ascii="Arial" w:hAnsi="Arial" w:cs="Arial"/>
          <w:sz w:val="22"/>
          <w:szCs w:val="22"/>
        </w:rPr>
      </w:pPr>
    </w:p>
    <w:p w14:paraId="685BC862" w14:textId="75D95C67" w:rsidR="00B5379F" w:rsidRDefault="00B5379F" w:rsidP="00D044D0">
      <w:pPr>
        <w:tabs>
          <w:tab w:val="left" w:pos="4200"/>
        </w:tabs>
        <w:rPr>
          <w:rFonts w:ascii="Arial" w:hAnsi="Arial" w:cs="Arial"/>
          <w:sz w:val="22"/>
          <w:szCs w:val="22"/>
        </w:rPr>
      </w:pPr>
    </w:p>
    <w:p w14:paraId="6940F604" w14:textId="77777777" w:rsidR="00B5379F" w:rsidRDefault="00B5379F" w:rsidP="00D044D0">
      <w:pPr>
        <w:tabs>
          <w:tab w:val="left" w:pos="4200"/>
        </w:tabs>
        <w:rPr>
          <w:rFonts w:ascii="Arial" w:hAnsi="Arial" w:cs="Arial"/>
          <w:sz w:val="22"/>
          <w:szCs w:val="22"/>
        </w:rPr>
      </w:pPr>
    </w:p>
    <w:p w14:paraId="1401E105" w14:textId="77777777" w:rsidR="00B5379F" w:rsidRDefault="00B5379F" w:rsidP="00D044D0">
      <w:pPr>
        <w:tabs>
          <w:tab w:val="left" w:pos="4200"/>
        </w:tabs>
        <w:rPr>
          <w:rFonts w:ascii="Arial" w:hAnsi="Arial" w:cs="Arial"/>
          <w:sz w:val="22"/>
          <w:szCs w:val="22"/>
        </w:rPr>
      </w:pPr>
    </w:p>
    <w:p w14:paraId="499372A0" w14:textId="7EC1105F" w:rsidR="0054189C" w:rsidRDefault="004C58AD" w:rsidP="000B4E8A">
      <w:pPr>
        <w:tabs>
          <w:tab w:val="left" w:pos="4200"/>
        </w:tabs>
        <w:rPr>
          <w:rFonts w:ascii="Arial" w:hAnsi="Arial" w:cs="Arial"/>
          <w:b/>
          <w:bCs/>
          <w:u w:val="single"/>
        </w:rPr>
      </w:pPr>
      <w:r w:rsidRPr="004C58AD">
        <w:rPr>
          <w:rFonts w:ascii="Arial" w:hAnsi="Arial" w:cs="Arial"/>
          <w:b/>
          <w:bCs/>
          <w:u w:val="single"/>
        </w:rPr>
        <w:t>Refer</w:t>
      </w:r>
      <w:r w:rsidR="000B4E8A">
        <w:rPr>
          <w:rFonts w:ascii="Arial" w:hAnsi="Arial" w:cs="Arial"/>
          <w:b/>
          <w:bCs/>
          <w:u w:val="single"/>
        </w:rPr>
        <w:t>ence List:</w:t>
      </w:r>
    </w:p>
    <w:p w14:paraId="61F20CBB" w14:textId="029FFCED" w:rsidR="00196487" w:rsidRDefault="0016377B" w:rsidP="00196487">
      <w:pPr>
        <w:tabs>
          <w:tab w:val="left" w:pos="4200"/>
        </w:tabs>
        <w:rPr>
          <w:rFonts w:ascii="Arial" w:hAnsi="Arial" w:cs="Arial"/>
        </w:rPr>
      </w:pPr>
      <w:r w:rsidRPr="0016377B">
        <w:rPr>
          <w:rFonts w:ascii="Arial" w:hAnsi="Arial" w:cs="Arial"/>
        </w:rPr>
        <w:t>Animalia-</w:t>
      </w:r>
      <w:r w:rsidR="0084665B" w:rsidRPr="0016377B">
        <w:rPr>
          <w:rFonts w:ascii="Arial" w:hAnsi="Arial" w:cs="Arial"/>
        </w:rPr>
        <w:t>life</w:t>
      </w:r>
      <w:r w:rsidR="00FF7D0D">
        <w:rPr>
          <w:rFonts w:ascii="Arial" w:hAnsi="Arial" w:cs="Arial"/>
        </w:rPr>
        <w:t xml:space="preserve"> </w:t>
      </w:r>
      <w:r w:rsidR="007957C0" w:rsidRPr="0016377B">
        <w:rPr>
          <w:rFonts w:ascii="Arial" w:hAnsi="Arial" w:cs="Arial"/>
        </w:rPr>
        <w:t>C</w:t>
      </w:r>
      <w:r w:rsidR="0084665B" w:rsidRPr="0016377B">
        <w:rPr>
          <w:rFonts w:ascii="Arial" w:hAnsi="Arial" w:cs="Arial"/>
        </w:rPr>
        <w:t>lub</w:t>
      </w:r>
      <w:r w:rsidR="00BF41CD">
        <w:rPr>
          <w:rFonts w:ascii="Arial" w:hAnsi="Arial" w:cs="Arial"/>
        </w:rPr>
        <w:t xml:space="preserve"> (202</w:t>
      </w:r>
      <w:r w:rsidR="003A4B50">
        <w:rPr>
          <w:rFonts w:ascii="Arial" w:hAnsi="Arial" w:cs="Arial"/>
        </w:rPr>
        <w:t>5</w:t>
      </w:r>
      <w:r w:rsidR="00BF41CD">
        <w:rPr>
          <w:rFonts w:ascii="Arial" w:hAnsi="Arial" w:cs="Arial"/>
        </w:rPr>
        <w:t>)</w:t>
      </w:r>
      <w:r w:rsidR="000E210A">
        <w:rPr>
          <w:rFonts w:ascii="Arial" w:hAnsi="Arial" w:cs="Arial"/>
        </w:rPr>
        <w:t>.</w:t>
      </w:r>
      <w:r w:rsidR="007957C0">
        <w:rPr>
          <w:rFonts w:ascii="Arial" w:hAnsi="Arial" w:cs="Arial"/>
        </w:rPr>
        <w:t xml:space="preserve"> </w:t>
      </w:r>
      <w:r w:rsidRPr="007957C0">
        <w:rPr>
          <w:rFonts w:ascii="Arial" w:hAnsi="Arial" w:cs="Arial"/>
          <w:i/>
          <w:iCs/>
        </w:rPr>
        <w:t>Respiratory system diagram</w:t>
      </w:r>
      <w:r w:rsidR="0084665B">
        <w:rPr>
          <w:rFonts w:ascii="Arial" w:hAnsi="Arial" w:cs="Arial"/>
        </w:rPr>
        <w:t xml:space="preserve">. </w:t>
      </w:r>
      <w:r w:rsidR="00F51870">
        <w:rPr>
          <w:rFonts w:ascii="Arial" w:hAnsi="Arial" w:cs="Arial"/>
        </w:rPr>
        <w:t>Available at:</w:t>
      </w:r>
    </w:p>
    <w:p w14:paraId="2AA7AE1E" w14:textId="45AA3F28" w:rsidR="0016377B" w:rsidRPr="0016377B" w:rsidRDefault="00196487" w:rsidP="00F51870">
      <w:pPr>
        <w:tabs>
          <w:tab w:val="left" w:pos="4200"/>
        </w:tabs>
        <w:rPr>
          <w:rFonts w:ascii="Arial" w:hAnsi="Arial" w:cs="Arial"/>
        </w:rPr>
      </w:pPr>
      <w:hyperlink r:id="rId11" w:history="1">
        <w:r w:rsidRPr="002E1D8A">
          <w:rPr>
            <w:rStyle w:val="Hyperlink"/>
          </w:rPr>
          <w:t>https://animalia-life.club/qa/pictures/human-respiratory-system-diagram</w:t>
        </w:r>
      </w:hyperlink>
      <w:r>
        <w:t xml:space="preserve"> (Accessed on: 9 February 2026)</w:t>
      </w:r>
      <w:r w:rsidR="00DD4C36">
        <w:t>.</w:t>
      </w:r>
    </w:p>
    <w:p w14:paraId="77FA7D75" w14:textId="3BA1B504" w:rsidR="00AC441F" w:rsidRDefault="00B7278A" w:rsidP="000B4E8A">
      <w:pPr>
        <w:tabs>
          <w:tab w:val="left" w:pos="4200"/>
        </w:tabs>
        <w:rPr>
          <w:rFonts w:ascii="Arial" w:hAnsi="Arial" w:cs="Arial"/>
        </w:rPr>
      </w:pPr>
      <w:r>
        <w:rPr>
          <w:rFonts w:ascii="Arial" w:hAnsi="Arial" w:cs="Arial"/>
        </w:rPr>
        <w:t>Asthma Lungs</w:t>
      </w:r>
      <w:r w:rsidR="007457BB">
        <w:rPr>
          <w:rFonts w:ascii="Arial" w:hAnsi="Arial" w:cs="Arial"/>
        </w:rPr>
        <w:t xml:space="preserve"> UK, (2022) </w:t>
      </w:r>
      <w:r w:rsidR="00680FB6" w:rsidRPr="009E22D7">
        <w:rPr>
          <w:rFonts w:ascii="Arial" w:hAnsi="Arial" w:cs="Arial"/>
          <w:i/>
          <w:iCs/>
        </w:rPr>
        <w:t>Manage your severe asthma</w:t>
      </w:r>
      <w:r w:rsidR="00680FB6">
        <w:rPr>
          <w:rFonts w:ascii="Arial" w:hAnsi="Arial" w:cs="Arial"/>
        </w:rPr>
        <w:t xml:space="preserve">. Available at: </w:t>
      </w:r>
      <w:hyperlink r:id="rId12" w:history="1">
        <w:r w:rsidR="009E22D7" w:rsidRPr="00EC1225">
          <w:rPr>
            <w:rStyle w:val="Hyperlink"/>
            <w:rFonts w:ascii="Arial" w:hAnsi="Arial" w:cs="Arial"/>
          </w:rPr>
          <w:t>https://www.asthmaandlungs.org.uk/condition/severeasthma/manage-your-severe-asthma</w:t>
        </w:r>
      </w:hyperlink>
      <w:r w:rsidR="009E22D7">
        <w:rPr>
          <w:rFonts w:ascii="Arial" w:hAnsi="Arial" w:cs="Arial"/>
        </w:rPr>
        <w:t xml:space="preserve"> (Accessed: 10</w:t>
      </w:r>
      <w:r w:rsidR="009E22D7">
        <w:rPr>
          <w:rFonts w:ascii="Arial" w:hAnsi="Arial" w:cs="Arial"/>
          <w:vertAlign w:val="superscript"/>
        </w:rPr>
        <w:t xml:space="preserve"> </w:t>
      </w:r>
      <w:r w:rsidR="009E22D7">
        <w:rPr>
          <w:rFonts w:ascii="Arial" w:hAnsi="Arial" w:cs="Arial"/>
        </w:rPr>
        <w:t>February 2026)</w:t>
      </w:r>
      <w:r w:rsidR="00DD4C36">
        <w:rPr>
          <w:rFonts w:ascii="Arial" w:hAnsi="Arial" w:cs="Arial"/>
        </w:rPr>
        <w:t>.</w:t>
      </w:r>
    </w:p>
    <w:p w14:paraId="00FCE16C" w14:textId="3F46E2DA" w:rsidR="00C94A2B" w:rsidRDefault="008C003E" w:rsidP="000B4E8A">
      <w:pPr>
        <w:tabs>
          <w:tab w:val="left" w:pos="4200"/>
        </w:tabs>
        <w:rPr>
          <w:rFonts w:ascii="Arial" w:hAnsi="Arial" w:cs="Arial"/>
        </w:rPr>
      </w:pPr>
      <w:r>
        <w:rPr>
          <w:rFonts w:ascii="Arial" w:hAnsi="Arial" w:cs="Arial"/>
        </w:rPr>
        <w:t xml:space="preserve">British Thoracic society, (2019) </w:t>
      </w:r>
      <w:r w:rsidRPr="00B50021">
        <w:rPr>
          <w:rFonts w:ascii="Arial" w:hAnsi="Arial" w:cs="Arial"/>
          <w:i/>
          <w:iCs/>
        </w:rPr>
        <w:t>British guideline on the management of asthma.</w:t>
      </w:r>
      <w:r>
        <w:rPr>
          <w:rFonts w:ascii="Arial" w:hAnsi="Arial" w:cs="Arial"/>
        </w:rPr>
        <w:t xml:space="preserve"> (SIGN 1:58) Available at </w:t>
      </w:r>
      <w:hyperlink r:id="rId13" w:history="1">
        <w:r w:rsidR="00B50021" w:rsidRPr="00EC1225">
          <w:rPr>
            <w:rStyle w:val="Hyperlink"/>
            <w:rFonts w:ascii="Arial" w:hAnsi="Arial" w:cs="Arial"/>
          </w:rPr>
          <w:t>https://www.brit-thoracic.org.uk</w:t>
        </w:r>
      </w:hyperlink>
      <w:r w:rsidR="00B50021">
        <w:rPr>
          <w:rFonts w:ascii="Arial" w:hAnsi="Arial" w:cs="Arial"/>
        </w:rPr>
        <w:t xml:space="preserve"> (Accessed: 11 February 2026)</w:t>
      </w:r>
      <w:r w:rsidR="00DD4C36">
        <w:rPr>
          <w:rFonts w:ascii="Arial" w:hAnsi="Arial" w:cs="Arial"/>
        </w:rPr>
        <w:t>.</w:t>
      </w:r>
    </w:p>
    <w:p w14:paraId="6793A0DC" w14:textId="27A9A2FA" w:rsidR="00F83D99" w:rsidRDefault="00DA7719" w:rsidP="000B4E8A">
      <w:pPr>
        <w:tabs>
          <w:tab w:val="left" w:pos="4200"/>
        </w:tabs>
        <w:rPr>
          <w:rFonts w:ascii="Arial" w:hAnsi="Arial" w:cs="Arial"/>
        </w:rPr>
      </w:pPr>
      <w:r>
        <w:rPr>
          <w:rFonts w:ascii="Arial" w:hAnsi="Arial" w:cs="Arial"/>
        </w:rPr>
        <w:t>Campbell, M. and Sapra, A. (2023) Physiology</w:t>
      </w:r>
      <w:r w:rsidR="003D5848">
        <w:rPr>
          <w:rFonts w:ascii="Arial" w:hAnsi="Arial" w:cs="Arial"/>
        </w:rPr>
        <w:t xml:space="preserve">, air flow resistance. PubMed. Treasure Island (FL): </w:t>
      </w:r>
      <w:r w:rsidR="00C12F75">
        <w:rPr>
          <w:rFonts w:ascii="Arial" w:hAnsi="Arial" w:cs="Arial"/>
        </w:rPr>
        <w:t>Stat Pearls</w:t>
      </w:r>
      <w:r w:rsidR="003D5848">
        <w:rPr>
          <w:rFonts w:ascii="Arial" w:hAnsi="Arial" w:cs="Arial"/>
        </w:rPr>
        <w:t xml:space="preserve"> Publishing. Available at: </w:t>
      </w:r>
      <w:hyperlink r:id="rId14" w:history="1">
        <w:r w:rsidR="00C12F75" w:rsidRPr="001A643E">
          <w:rPr>
            <w:rStyle w:val="Hyperlink"/>
            <w:rFonts w:ascii="Arial" w:hAnsi="Arial" w:cs="Arial"/>
          </w:rPr>
          <w:t>https://www.ncbi.nlm.nih.gov/books/NBK554401</w:t>
        </w:r>
      </w:hyperlink>
      <w:r w:rsidR="00C12F75">
        <w:rPr>
          <w:rFonts w:ascii="Arial" w:hAnsi="Arial" w:cs="Arial"/>
        </w:rPr>
        <w:t xml:space="preserve">. </w:t>
      </w:r>
    </w:p>
    <w:p w14:paraId="5151E3F7" w14:textId="634AEF92" w:rsidR="00B50021" w:rsidRDefault="003B6961" w:rsidP="000B4E8A">
      <w:pPr>
        <w:tabs>
          <w:tab w:val="left" w:pos="4200"/>
        </w:tabs>
        <w:rPr>
          <w:rFonts w:ascii="Arial" w:hAnsi="Arial" w:cs="Arial"/>
        </w:rPr>
      </w:pPr>
      <w:r>
        <w:rPr>
          <w:rFonts w:ascii="Arial" w:hAnsi="Arial" w:cs="Arial"/>
        </w:rPr>
        <w:t xml:space="preserve">Cambridge University Hospital, (2023). </w:t>
      </w:r>
      <w:r w:rsidRPr="007B1789">
        <w:rPr>
          <w:rFonts w:ascii="Arial" w:hAnsi="Arial" w:cs="Arial"/>
          <w:i/>
          <w:iCs/>
        </w:rPr>
        <w:t>Optimizing your diet to benefit your asthma.</w:t>
      </w:r>
      <w:r>
        <w:rPr>
          <w:rFonts w:ascii="Arial" w:hAnsi="Arial" w:cs="Arial"/>
        </w:rPr>
        <w:t xml:space="preserve"> Available at: </w:t>
      </w:r>
      <w:hyperlink r:id="rId15" w:history="1">
        <w:r w:rsidR="00AB627C" w:rsidRPr="00EC1225">
          <w:rPr>
            <w:rStyle w:val="Hyperlink"/>
            <w:rFonts w:ascii="Arial" w:hAnsi="Arial" w:cs="Arial"/>
          </w:rPr>
          <w:t>https://www.cuh.nhs.uk/patient-information/optimising-your-diet-to-benefit-your-asthma/</w:t>
        </w:r>
      </w:hyperlink>
      <w:r w:rsidR="00AB627C">
        <w:rPr>
          <w:rFonts w:ascii="Arial" w:hAnsi="Arial" w:cs="Arial"/>
        </w:rPr>
        <w:t xml:space="preserve"> (Accessed: 12 February 2026)</w:t>
      </w:r>
      <w:r w:rsidR="00DD4C36">
        <w:rPr>
          <w:rFonts w:ascii="Arial" w:hAnsi="Arial" w:cs="Arial"/>
        </w:rPr>
        <w:t>.</w:t>
      </w:r>
    </w:p>
    <w:p w14:paraId="66C0477A" w14:textId="6A91AC7F" w:rsidR="003B729B" w:rsidRDefault="008E7B00" w:rsidP="000B4E8A">
      <w:pPr>
        <w:tabs>
          <w:tab w:val="left" w:pos="4200"/>
        </w:tabs>
        <w:rPr>
          <w:rFonts w:ascii="Arial" w:hAnsi="Arial" w:cs="Arial"/>
        </w:rPr>
      </w:pPr>
      <w:r>
        <w:rPr>
          <w:rFonts w:ascii="Arial" w:hAnsi="Arial" w:cs="Arial"/>
        </w:rPr>
        <w:t xml:space="preserve">Juel, </w:t>
      </w:r>
      <w:r w:rsidRPr="00B7278A">
        <w:rPr>
          <w:rFonts w:ascii="Arial" w:hAnsi="Arial" w:cs="Arial"/>
          <w:i/>
          <w:iCs/>
        </w:rPr>
        <w:t>et</w:t>
      </w:r>
      <w:r>
        <w:rPr>
          <w:rFonts w:ascii="Arial" w:hAnsi="Arial" w:cs="Arial"/>
        </w:rPr>
        <w:t xml:space="preserve"> </w:t>
      </w:r>
      <w:r w:rsidRPr="00B7278A">
        <w:rPr>
          <w:rFonts w:ascii="Arial" w:hAnsi="Arial" w:cs="Arial"/>
          <w:i/>
          <w:iCs/>
        </w:rPr>
        <w:t>al</w:t>
      </w:r>
      <w:r w:rsidR="00526AB6">
        <w:rPr>
          <w:rFonts w:ascii="Arial" w:hAnsi="Arial" w:cs="Arial"/>
        </w:rPr>
        <w:t>. Asthma and obesity</w:t>
      </w:r>
      <w:r w:rsidR="00C449AA">
        <w:rPr>
          <w:rFonts w:ascii="Arial" w:hAnsi="Arial" w:cs="Arial"/>
        </w:rPr>
        <w:t xml:space="preserve">: does weight loss improve asthma control? </w:t>
      </w:r>
      <w:r w:rsidR="00C449AA" w:rsidRPr="00FF6796">
        <w:rPr>
          <w:rFonts w:ascii="Arial" w:hAnsi="Arial" w:cs="Arial"/>
          <w:i/>
          <w:iCs/>
        </w:rPr>
        <w:t>A systematic review</w:t>
      </w:r>
      <w:r w:rsidR="00C449AA">
        <w:rPr>
          <w:rFonts w:ascii="Arial" w:hAnsi="Arial" w:cs="Arial"/>
        </w:rPr>
        <w:t xml:space="preserve">. J asthma allergy. </w:t>
      </w:r>
      <w:r w:rsidR="00FF6796">
        <w:rPr>
          <w:rFonts w:ascii="Arial" w:hAnsi="Arial" w:cs="Arial"/>
        </w:rPr>
        <w:t xml:space="preserve">2021; 5:21-6 Doi: 10.2147/JAA.S32232. </w:t>
      </w:r>
    </w:p>
    <w:p w14:paraId="58A05358" w14:textId="25E52862" w:rsidR="007957C0" w:rsidRDefault="007957C0" w:rsidP="000B4E8A">
      <w:pPr>
        <w:tabs>
          <w:tab w:val="left" w:pos="4200"/>
        </w:tabs>
        <w:rPr>
          <w:rFonts w:ascii="Arial" w:hAnsi="Arial" w:cs="Arial"/>
        </w:rPr>
      </w:pPr>
      <w:r>
        <w:rPr>
          <w:rFonts w:ascii="Arial" w:hAnsi="Arial" w:cs="Arial"/>
        </w:rPr>
        <w:t>Mammoth</w:t>
      </w:r>
      <w:r w:rsidR="004D6DD5">
        <w:rPr>
          <w:rFonts w:ascii="Arial" w:hAnsi="Arial" w:cs="Arial"/>
        </w:rPr>
        <w:t>memory</w:t>
      </w:r>
      <w:r>
        <w:rPr>
          <w:rFonts w:ascii="Arial" w:hAnsi="Arial" w:cs="Arial"/>
        </w:rPr>
        <w:t>.</w:t>
      </w:r>
      <w:r w:rsidR="004D6DD5">
        <w:rPr>
          <w:rFonts w:ascii="Arial" w:hAnsi="Arial" w:cs="Arial"/>
        </w:rPr>
        <w:t>net</w:t>
      </w:r>
      <w:r w:rsidR="00177AD0">
        <w:rPr>
          <w:rFonts w:ascii="Arial" w:hAnsi="Arial" w:cs="Arial"/>
        </w:rPr>
        <w:t xml:space="preserve"> (2026).</w:t>
      </w:r>
      <w:r w:rsidR="00D0575F">
        <w:rPr>
          <w:rFonts w:ascii="Arial" w:hAnsi="Arial" w:cs="Arial"/>
        </w:rPr>
        <w:t xml:space="preserve"> </w:t>
      </w:r>
      <w:r w:rsidR="000E4044">
        <w:rPr>
          <w:rFonts w:ascii="Arial" w:hAnsi="Arial" w:cs="Arial"/>
        </w:rPr>
        <w:t xml:space="preserve">Available at: </w:t>
      </w:r>
      <w:hyperlink r:id="rId16" w:history="1">
        <w:r w:rsidR="000E4044" w:rsidRPr="002E1D8A">
          <w:rPr>
            <w:rStyle w:val="Hyperlink"/>
            <w:rFonts w:ascii="Arial" w:hAnsi="Arial" w:cs="Arial"/>
          </w:rPr>
          <w:t>https://mammothmemory.net/images/user/base/uncategorised/1.22.22%20Further%20magnification%20of%20an%20alveoli.jpg</w:t>
        </w:r>
      </w:hyperlink>
      <w:r w:rsidR="000E4044">
        <w:rPr>
          <w:rFonts w:ascii="Arial" w:hAnsi="Arial" w:cs="Arial"/>
        </w:rPr>
        <w:t xml:space="preserve"> (Accessed</w:t>
      </w:r>
      <w:r w:rsidR="008169A8">
        <w:rPr>
          <w:rFonts w:ascii="Arial" w:hAnsi="Arial" w:cs="Arial"/>
        </w:rPr>
        <w:t xml:space="preserve">: </w:t>
      </w:r>
      <w:r w:rsidR="00433148">
        <w:rPr>
          <w:rFonts w:ascii="Arial" w:hAnsi="Arial" w:cs="Arial"/>
        </w:rPr>
        <w:t>15 February 2026)</w:t>
      </w:r>
      <w:r w:rsidR="00DD4C36">
        <w:rPr>
          <w:rFonts w:ascii="Arial" w:hAnsi="Arial" w:cs="Arial"/>
        </w:rPr>
        <w:t>.</w:t>
      </w:r>
    </w:p>
    <w:p w14:paraId="62D32A44" w14:textId="77777777" w:rsidR="00B44098" w:rsidRDefault="00B44098" w:rsidP="00B44098">
      <w:pPr>
        <w:tabs>
          <w:tab w:val="left" w:pos="4200"/>
        </w:tabs>
        <w:rPr>
          <w:rFonts w:ascii="Arial" w:hAnsi="Arial" w:cs="Arial"/>
        </w:rPr>
      </w:pPr>
      <w:r>
        <w:rPr>
          <w:rFonts w:ascii="Arial" w:hAnsi="Arial" w:cs="Arial"/>
        </w:rPr>
        <w:t xml:space="preserve">National Institute of Health and Care excellence, (2022). </w:t>
      </w:r>
      <w:r w:rsidRPr="00D0478B">
        <w:rPr>
          <w:rFonts w:ascii="Arial" w:hAnsi="Arial" w:cs="Arial"/>
          <w:i/>
          <w:iCs/>
        </w:rPr>
        <w:t>Smart peak flow for monitoring asthma</w:t>
      </w:r>
      <w:r>
        <w:rPr>
          <w:rFonts w:ascii="Arial" w:hAnsi="Arial" w:cs="Arial"/>
        </w:rPr>
        <w:t xml:space="preserve">. Available at: </w:t>
      </w:r>
      <w:hyperlink r:id="rId17" w:history="1">
        <w:r w:rsidRPr="00EC1225">
          <w:rPr>
            <w:rStyle w:val="Hyperlink"/>
            <w:rFonts w:ascii="Arial" w:hAnsi="Arial" w:cs="Arial"/>
          </w:rPr>
          <w:t>https://www.nice.org.uk</w:t>
        </w:r>
      </w:hyperlink>
      <w:r>
        <w:rPr>
          <w:rFonts w:ascii="Arial" w:hAnsi="Arial" w:cs="Arial"/>
        </w:rPr>
        <w:t xml:space="preserve"> (Accessed: 15 February 2026).</w:t>
      </w:r>
    </w:p>
    <w:p w14:paraId="1ED169C3" w14:textId="5FE80876" w:rsidR="00B44098" w:rsidRPr="00AC441F" w:rsidRDefault="00B44098" w:rsidP="000B4E8A">
      <w:pPr>
        <w:tabs>
          <w:tab w:val="left" w:pos="4200"/>
        </w:tabs>
        <w:rPr>
          <w:rFonts w:ascii="Arial" w:hAnsi="Arial" w:cs="Arial"/>
        </w:rPr>
      </w:pPr>
      <w:r>
        <w:rPr>
          <w:rFonts w:ascii="Arial" w:hAnsi="Arial" w:cs="Arial"/>
        </w:rPr>
        <w:t xml:space="preserve">NHS (2022). </w:t>
      </w:r>
      <w:r w:rsidRPr="00D0478B">
        <w:rPr>
          <w:rFonts w:ascii="Arial" w:hAnsi="Arial" w:cs="Arial"/>
          <w:i/>
          <w:iCs/>
        </w:rPr>
        <w:t>Peak flow test.</w:t>
      </w:r>
      <w:r>
        <w:rPr>
          <w:rFonts w:ascii="Arial" w:hAnsi="Arial" w:cs="Arial"/>
        </w:rPr>
        <w:t xml:space="preserve"> Available at: </w:t>
      </w:r>
      <w:hyperlink r:id="rId18" w:history="1">
        <w:r w:rsidRPr="00EC1225">
          <w:rPr>
            <w:rStyle w:val="Hyperlink"/>
            <w:rFonts w:ascii="Arial" w:hAnsi="Arial" w:cs="Arial"/>
          </w:rPr>
          <w:t>https://www.nhs.uk/tests-and-treatments/peak-flow-test/</w:t>
        </w:r>
      </w:hyperlink>
      <w:r>
        <w:rPr>
          <w:rFonts w:ascii="Arial" w:hAnsi="Arial" w:cs="Arial"/>
        </w:rPr>
        <w:t xml:space="preserve"> (Accessed: 14 February 2026).</w:t>
      </w:r>
    </w:p>
    <w:p w14:paraId="78CE6A62" w14:textId="63998024" w:rsidR="00AC441F" w:rsidRDefault="007B1789" w:rsidP="000B4E8A">
      <w:pPr>
        <w:tabs>
          <w:tab w:val="left" w:pos="4200"/>
        </w:tabs>
        <w:rPr>
          <w:rFonts w:ascii="Arial" w:hAnsi="Arial" w:cs="Arial"/>
        </w:rPr>
      </w:pPr>
      <w:r w:rsidRPr="007B1789">
        <w:rPr>
          <w:rFonts w:ascii="Arial" w:hAnsi="Arial" w:cs="Arial"/>
        </w:rPr>
        <w:t>N</w:t>
      </w:r>
      <w:r w:rsidR="006957F1">
        <w:rPr>
          <w:rFonts w:ascii="Arial" w:hAnsi="Arial" w:cs="Arial"/>
        </w:rPr>
        <w:t>IH</w:t>
      </w:r>
      <w:r w:rsidRPr="007B1789">
        <w:rPr>
          <w:rFonts w:ascii="Arial" w:hAnsi="Arial" w:cs="Arial"/>
        </w:rPr>
        <w:t xml:space="preserve"> (2024)</w:t>
      </w:r>
      <w:r w:rsidR="009668ED">
        <w:rPr>
          <w:rFonts w:ascii="Arial" w:hAnsi="Arial" w:cs="Arial"/>
        </w:rPr>
        <w:t xml:space="preserve"> </w:t>
      </w:r>
      <w:r w:rsidR="009668ED" w:rsidRPr="00D0478B">
        <w:rPr>
          <w:rFonts w:ascii="Arial" w:hAnsi="Arial" w:cs="Arial"/>
          <w:i/>
          <w:iCs/>
        </w:rPr>
        <w:t>Causes and triggers.</w:t>
      </w:r>
      <w:r w:rsidR="009668ED">
        <w:rPr>
          <w:rFonts w:ascii="Arial" w:hAnsi="Arial" w:cs="Arial"/>
        </w:rPr>
        <w:t xml:space="preserve"> Available at: </w:t>
      </w:r>
      <w:hyperlink r:id="rId19" w:history="1">
        <w:r w:rsidR="00E23068" w:rsidRPr="00EC1225">
          <w:rPr>
            <w:rStyle w:val="Hyperlink"/>
            <w:rFonts w:ascii="Arial" w:hAnsi="Arial" w:cs="Arial"/>
          </w:rPr>
          <w:t>https://www.nhlbi.nih.gov/health/asthma/causes</w:t>
        </w:r>
      </w:hyperlink>
      <w:r w:rsidR="00E23068">
        <w:rPr>
          <w:rFonts w:ascii="Arial" w:hAnsi="Arial" w:cs="Arial"/>
        </w:rPr>
        <w:t xml:space="preserve"> (Accessed: 13 February 2026)</w:t>
      </w:r>
      <w:r w:rsidR="00DD4C36">
        <w:rPr>
          <w:rFonts w:ascii="Arial" w:hAnsi="Arial" w:cs="Arial"/>
        </w:rPr>
        <w:t>.</w:t>
      </w:r>
    </w:p>
    <w:p w14:paraId="7EC4A786" w14:textId="3D51489C" w:rsidR="00873D86" w:rsidRDefault="00873D86" w:rsidP="00D044D0">
      <w:pPr>
        <w:tabs>
          <w:tab w:val="left" w:pos="4200"/>
        </w:tabs>
        <w:rPr>
          <w:rFonts w:ascii="Arial" w:hAnsi="Arial" w:cs="Arial"/>
        </w:rPr>
      </w:pPr>
      <w:r>
        <w:rPr>
          <w:rFonts w:ascii="Arial" w:hAnsi="Arial" w:cs="Arial"/>
        </w:rPr>
        <w:t>Sobhan</w:t>
      </w:r>
      <w:r w:rsidR="00C1685C">
        <w:rPr>
          <w:rFonts w:ascii="Arial" w:hAnsi="Arial" w:cs="Arial"/>
        </w:rPr>
        <w:t>,</w:t>
      </w:r>
      <w:r w:rsidR="006778BE">
        <w:rPr>
          <w:rFonts w:ascii="Arial" w:hAnsi="Arial" w:cs="Arial"/>
        </w:rPr>
        <w:t xml:space="preserve"> (2024). </w:t>
      </w:r>
      <w:r w:rsidR="000E6C0F" w:rsidRPr="000E6C0F">
        <w:rPr>
          <w:rFonts w:ascii="Arial" w:hAnsi="Arial" w:cs="Arial"/>
          <w:i/>
          <w:iCs/>
        </w:rPr>
        <w:t>An overview of the anatomy and psychology of respiration</w:t>
      </w:r>
      <w:r w:rsidR="000E6C0F">
        <w:rPr>
          <w:rFonts w:ascii="Arial" w:hAnsi="Arial" w:cs="Arial"/>
        </w:rPr>
        <w:t xml:space="preserve">. EJCMPR, 3 (2) </w:t>
      </w:r>
      <w:r w:rsidR="00D7195A">
        <w:rPr>
          <w:rFonts w:ascii="Arial" w:hAnsi="Arial" w:cs="Arial"/>
        </w:rPr>
        <w:t xml:space="preserve">pp.499-514. Available at: </w:t>
      </w:r>
      <w:hyperlink r:id="rId20" w:history="1">
        <w:r w:rsidR="00D7195A" w:rsidRPr="00B35D08">
          <w:rPr>
            <w:rStyle w:val="Hyperlink"/>
            <w:rFonts w:ascii="Arial" w:hAnsi="Arial" w:cs="Arial"/>
          </w:rPr>
          <w:t>https://doi.org/EJCMPR/20241225</w:t>
        </w:r>
      </w:hyperlink>
      <w:r w:rsidR="00D7195A">
        <w:rPr>
          <w:rFonts w:ascii="Arial" w:hAnsi="Arial" w:cs="Arial"/>
        </w:rPr>
        <w:t xml:space="preserve"> (Accessed: 17 February 2026)</w:t>
      </w:r>
      <w:r w:rsidR="00DD4C36">
        <w:rPr>
          <w:rFonts w:ascii="Arial" w:hAnsi="Arial" w:cs="Arial"/>
        </w:rPr>
        <w:t>.</w:t>
      </w:r>
    </w:p>
    <w:p w14:paraId="3ADBD6C9" w14:textId="6B7F737A" w:rsidR="00BA3F94" w:rsidRDefault="00BA3F94" w:rsidP="00D044D0">
      <w:pPr>
        <w:tabs>
          <w:tab w:val="left" w:pos="4200"/>
        </w:tabs>
        <w:rPr>
          <w:rFonts w:ascii="Arial" w:hAnsi="Arial" w:cs="Arial"/>
        </w:rPr>
      </w:pPr>
      <w:r>
        <w:rPr>
          <w:rFonts w:ascii="Arial" w:hAnsi="Arial" w:cs="Arial"/>
        </w:rPr>
        <w:lastRenderedPageBreak/>
        <w:t>Stoodley</w:t>
      </w:r>
      <w:r w:rsidR="00C1685C">
        <w:rPr>
          <w:rFonts w:ascii="Arial" w:hAnsi="Arial" w:cs="Arial"/>
        </w:rPr>
        <w:t>,</w:t>
      </w:r>
      <w:r>
        <w:rPr>
          <w:rFonts w:ascii="Arial" w:hAnsi="Arial" w:cs="Arial"/>
        </w:rPr>
        <w:t xml:space="preserve"> </w:t>
      </w:r>
      <w:r w:rsidRPr="00B7278A">
        <w:rPr>
          <w:rFonts w:ascii="Arial" w:hAnsi="Arial" w:cs="Arial"/>
          <w:i/>
          <w:iCs/>
        </w:rPr>
        <w:t xml:space="preserve">et al </w:t>
      </w:r>
      <w:r>
        <w:rPr>
          <w:rFonts w:ascii="Arial" w:hAnsi="Arial" w:cs="Arial"/>
        </w:rPr>
        <w:t>(2019)</w:t>
      </w:r>
      <w:r w:rsidR="0056559B">
        <w:rPr>
          <w:rFonts w:ascii="Arial" w:hAnsi="Arial" w:cs="Arial"/>
        </w:rPr>
        <w:t xml:space="preserve"> </w:t>
      </w:r>
      <w:r w:rsidR="00EB6C57" w:rsidRPr="00EB6C57">
        <w:rPr>
          <w:rFonts w:ascii="Arial" w:hAnsi="Arial" w:cs="Arial"/>
        </w:rPr>
        <w:t>`</w:t>
      </w:r>
      <w:r w:rsidR="0056559B" w:rsidRPr="00EB6C57">
        <w:rPr>
          <w:rFonts w:ascii="Arial" w:hAnsi="Arial" w:cs="Arial"/>
        </w:rPr>
        <w:t xml:space="preserve">Evidence for </w:t>
      </w:r>
      <w:r w:rsidR="003B729B" w:rsidRPr="00EB6C57">
        <w:rPr>
          <w:rFonts w:ascii="Arial" w:hAnsi="Arial" w:cs="Arial"/>
        </w:rPr>
        <w:t>lifestyle</w:t>
      </w:r>
      <w:r w:rsidR="0056559B" w:rsidRPr="00EB6C57">
        <w:rPr>
          <w:rFonts w:ascii="Arial" w:hAnsi="Arial" w:cs="Arial"/>
        </w:rPr>
        <w:t xml:space="preserve"> interventions in asthma</w:t>
      </w:r>
      <w:r w:rsidR="00EB6C57" w:rsidRPr="00EB6C57">
        <w:rPr>
          <w:rFonts w:ascii="Arial" w:hAnsi="Arial" w:cs="Arial"/>
        </w:rPr>
        <w:t>`</w:t>
      </w:r>
      <w:r w:rsidR="0056559B" w:rsidRPr="00EB6C57">
        <w:rPr>
          <w:rFonts w:ascii="Arial" w:hAnsi="Arial" w:cs="Arial"/>
        </w:rPr>
        <w:t>,</w:t>
      </w:r>
      <w:r w:rsidR="0056559B" w:rsidRPr="003B729B">
        <w:rPr>
          <w:rFonts w:ascii="Arial" w:hAnsi="Arial" w:cs="Arial"/>
          <w:i/>
          <w:iCs/>
        </w:rPr>
        <w:t xml:space="preserve"> Breathe 15 (2) </w:t>
      </w:r>
      <w:r w:rsidR="0056559B">
        <w:rPr>
          <w:rFonts w:ascii="Arial" w:hAnsi="Arial" w:cs="Arial"/>
        </w:rPr>
        <w:t>Doi: 10.11</w:t>
      </w:r>
      <w:r w:rsidR="004807F8">
        <w:rPr>
          <w:rFonts w:ascii="Arial" w:hAnsi="Arial" w:cs="Arial"/>
        </w:rPr>
        <w:t>83/207344735.0019-2019</w:t>
      </w:r>
      <w:r w:rsidR="00DD4C36">
        <w:rPr>
          <w:rFonts w:ascii="Arial" w:hAnsi="Arial" w:cs="Arial"/>
        </w:rPr>
        <w:t>.</w:t>
      </w:r>
    </w:p>
    <w:p w14:paraId="4B9B531C" w14:textId="1D6B6D6A" w:rsidR="00E451CA" w:rsidRDefault="00E451CA" w:rsidP="00D044D0">
      <w:pPr>
        <w:tabs>
          <w:tab w:val="left" w:pos="4200"/>
        </w:tabs>
        <w:rPr>
          <w:rFonts w:ascii="Arial" w:hAnsi="Arial" w:cs="Arial"/>
        </w:rPr>
      </w:pPr>
      <w:r>
        <w:rPr>
          <w:rFonts w:ascii="Arial" w:hAnsi="Arial" w:cs="Arial"/>
        </w:rPr>
        <w:t>Watson</w:t>
      </w:r>
      <w:r w:rsidR="00C1685C">
        <w:rPr>
          <w:rFonts w:ascii="Arial" w:hAnsi="Arial" w:cs="Arial"/>
        </w:rPr>
        <w:t>,</w:t>
      </w:r>
      <w:r>
        <w:rPr>
          <w:rFonts w:ascii="Arial" w:hAnsi="Arial" w:cs="Arial"/>
        </w:rPr>
        <w:t xml:space="preserve"> R. (2018) </w:t>
      </w:r>
      <w:r w:rsidRPr="00957B48">
        <w:rPr>
          <w:rFonts w:ascii="Arial" w:hAnsi="Arial" w:cs="Arial"/>
          <w:i/>
          <w:iCs/>
        </w:rPr>
        <w:t>Anatomy and psychology for nurses</w:t>
      </w:r>
      <w:r>
        <w:rPr>
          <w:rFonts w:ascii="Arial" w:hAnsi="Arial" w:cs="Arial"/>
        </w:rPr>
        <w:t>. 14</w:t>
      </w:r>
      <w:r w:rsidRPr="00E451CA">
        <w:rPr>
          <w:rFonts w:ascii="Arial" w:hAnsi="Arial" w:cs="Arial"/>
          <w:vertAlign w:val="superscript"/>
        </w:rPr>
        <w:t>th</w:t>
      </w:r>
      <w:r>
        <w:rPr>
          <w:rFonts w:ascii="Arial" w:hAnsi="Arial" w:cs="Arial"/>
        </w:rPr>
        <w:t xml:space="preserve"> </w:t>
      </w:r>
      <w:r w:rsidR="00B7278A">
        <w:rPr>
          <w:rFonts w:ascii="Arial" w:hAnsi="Arial" w:cs="Arial"/>
        </w:rPr>
        <w:t>edition.</w:t>
      </w:r>
      <w:r>
        <w:rPr>
          <w:rFonts w:ascii="Arial" w:hAnsi="Arial" w:cs="Arial"/>
        </w:rPr>
        <w:t xml:space="preserve"> </w:t>
      </w:r>
      <w:r w:rsidR="00957B48">
        <w:rPr>
          <w:rFonts w:ascii="Arial" w:hAnsi="Arial" w:cs="Arial"/>
        </w:rPr>
        <w:t>Elsevier</w:t>
      </w:r>
      <w:r>
        <w:rPr>
          <w:rFonts w:ascii="Arial" w:hAnsi="Arial" w:cs="Arial"/>
        </w:rPr>
        <w:t xml:space="preserve"> Publications L</w:t>
      </w:r>
      <w:r w:rsidR="00957B48">
        <w:rPr>
          <w:rFonts w:ascii="Arial" w:hAnsi="Arial" w:cs="Arial"/>
        </w:rPr>
        <w:t xml:space="preserve">td. </w:t>
      </w:r>
    </w:p>
    <w:p w14:paraId="1D5172DA" w14:textId="7F03E76E" w:rsidR="0097659D" w:rsidRDefault="002E3C09" w:rsidP="00D044D0">
      <w:pPr>
        <w:tabs>
          <w:tab w:val="left" w:pos="4200"/>
        </w:tabs>
        <w:rPr>
          <w:rFonts w:ascii="Arial" w:hAnsi="Arial" w:cs="Arial"/>
        </w:rPr>
      </w:pPr>
      <w:r>
        <w:rPr>
          <w:rFonts w:ascii="Arial" w:hAnsi="Arial" w:cs="Arial"/>
        </w:rPr>
        <w:t xml:space="preserve">Wheeldon, A. (2023). </w:t>
      </w:r>
      <w:r w:rsidRPr="00E92A5C">
        <w:rPr>
          <w:rFonts w:ascii="Arial" w:hAnsi="Arial" w:cs="Arial"/>
          <w:i/>
          <w:iCs/>
        </w:rPr>
        <w:t xml:space="preserve">The respiratory system and associated </w:t>
      </w:r>
      <w:r w:rsidR="00422C5C" w:rsidRPr="00E92A5C">
        <w:rPr>
          <w:rFonts w:ascii="Arial" w:hAnsi="Arial" w:cs="Arial"/>
          <w:i/>
          <w:iCs/>
        </w:rPr>
        <w:t>disorders</w:t>
      </w:r>
      <w:r w:rsidR="00422C5C">
        <w:rPr>
          <w:rFonts w:ascii="Arial" w:hAnsi="Arial" w:cs="Arial"/>
        </w:rPr>
        <w:t xml:space="preserve">. </w:t>
      </w:r>
      <w:r w:rsidR="0058796D">
        <w:rPr>
          <w:rFonts w:ascii="Arial" w:hAnsi="Arial" w:cs="Arial"/>
        </w:rPr>
        <w:t>Br J Nurs. 2023 July 6;32(13) :613</w:t>
      </w:r>
      <w:r w:rsidR="00E92A5C">
        <w:rPr>
          <w:rFonts w:ascii="Arial" w:hAnsi="Arial" w:cs="Arial"/>
        </w:rPr>
        <w:t xml:space="preserve">-619. Doi: 10.12968/bjon.2023.32.13.613. </w:t>
      </w:r>
    </w:p>
    <w:p w14:paraId="5ADA5057" w14:textId="77777777" w:rsidR="00B5379F" w:rsidRDefault="00B5379F" w:rsidP="00D044D0">
      <w:pPr>
        <w:tabs>
          <w:tab w:val="left" w:pos="4200"/>
        </w:tabs>
        <w:rPr>
          <w:rFonts w:ascii="Arial" w:hAnsi="Arial" w:cs="Arial"/>
        </w:rPr>
      </w:pPr>
    </w:p>
    <w:p w14:paraId="1D6D2D1B" w14:textId="5C4517D0" w:rsidR="00A47358" w:rsidRPr="002716B9" w:rsidRDefault="00A47358" w:rsidP="00D044D0">
      <w:pPr>
        <w:tabs>
          <w:tab w:val="left" w:pos="4200"/>
        </w:tabs>
        <w:rPr>
          <w:rFonts w:ascii="Arial" w:hAnsi="Arial" w:cs="Arial"/>
          <w:color w:val="FFFFFF" w:themeColor="background1"/>
        </w:rPr>
      </w:pPr>
    </w:p>
    <w:p w14:paraId="363BC5E3" w14:textId="77777777" w:rsidR="00A47358" w:rsidRDefault="00A47358" w:rsidP="00D044D0">
      <w:pPr>
        <w:tabs>
          <w:tab w:val="left" w:pos="4200"/>
        </w:tabs>
        <w:rPr>
          <w:rFonts w:ascii="Arial" w:hAnsi="Arial" w:cs="Arial"/>
        </w:rPr>
      </w:pPr>
    </w:p>
    <w:p w14:paraId="2126FB40" w14:textId="77777777" w:rsidR="00A47358" w:rsidRDefault="00A47358" w:rsidP="00D044D0">
      <w:pPr>
        <w:tabs>
          <w:tab w:val="left" w:pos="4200"/>
        </w:tabs>
        <w:rPr>
          <w:rFonts w:ascii="Arial" w:hAnsi="Arial" w:cs="Arial"/>
        </w:rPr>
      </w:pPr>
    </w:p>
    <w:p w14:paraId="1CAF7D04" w14:textId="56CCBA3A" w:rsidR="00A47358" w:rsidRPr="00223358" w:rsidRDefault="00656E40" w:rsidP="00D044D0">
      <w:pPr>
        <w:tabs>
          <w:tab w:val="left" w:pos="4200"/>
        </w:tabs>
        <w:rPr>
          <w:rFonts w:ascii="Arial" w:hAnsi="Arial" w:cs="Arial"/>
        </w:rPr>
      </w:pPr>
      <w:r>
        <w:rPr>
          <w:rFonts w:ascii="Arial" w:hAnsi="Arial" w:cs="Arial"/>
        </w:rPr>
        <w:t xml:space="preserve"> </w:t>
      </w:r>
    </w:p>
    <w:sectPr w:rsidR="00A47358" w:rsidRPr="00223358">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A9E96" w14:textId="77777777" w:rsidR="00E234B9" w:rsidRDefault="00E234B9" w:rsidP="00D044D0">
      <w:pPr>
        <w:spacing w:after="0" w:line="240" w:lineRule="auto"/>
      </w:pPr>
      <w:r>
        <w:separator/>
      </w:r>
    </w:p>
  </w:endnote>
  <w:endnote w:type="continuationSeparator" w:id="0">
    <w:p w14:paraId="0D9BA989" w14:textId="77777777" w:rsidR="00E234B9" w:rsidRDefault="00E234B9" w:rsidP="00D04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189510"/>
      <w:docPartObj>
        <w:docPartGallery w:val="Page Numbers (Bottom of Page)"/>
        <w:docPartUnique/>
      </w:docPartObj>
    </w:sdtPr>
    <w:sdtEndPr>
      <w:rPr>
        <w:noProof/>
      </w:rPr>
    </w:sdtEndPr>
    <w:sdtContent>
      <w:p w14:paraId="38388DB8" w14:textId="0E3EB4B1" w:rsidR="00D044D0" w:rsidRDefault="00D044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5A9FB5" w14:textId="77777777" w:rsidR="00D044D0" w:rsidRDefault="00D04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377EA" w14:textId="77777777" w:rsidR="00E234B9" w:rsidRDefault="00E234B9" w:rsidP="00D044D0">
      <w:pPr>
        <w:spacing w:after="0" w:line="240" w:lineRule="auto"/>
      </w:pPr>
      <w:r>
        <w:separator/>
      </w:r>
    </w:p>
  </w:footnote>
  <w:footnote w:type="continuationSeparator" w:id="0">
    <w:p w14:paraId="63BE345D" w14:textId="77777777" w:rsidR="00E234B9" w:rsidRDefault="00E234B9" w:rsidP="00D044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733"/>
    <w:rsid w:val="000075F2"/>
    <w:rsid w:val="00021133"/>
    <w:rsid w:val="00031F47"/>
    <w:rsid w:val="0004620F"/>
    <w:rsid w:val="00047A92"/>
    <w:rsid w:val="00056255"/>
    <w:rsid w:val="00064166"/>
    <w:rsid w:val="00066C8E"/>
    <w:rsid w:val="00070408"/>
    <w:rsid w:val="000728ED"/>
    <w:rsid w:val="00082E3F"/>
    <w:rsid w:val="00087791"/>
    <w:rsid w:val="00090F41"/>
    <w:rsid w:val="000B138C"/>
    <w:rsid w:val="000B4E8A"/>
    <w:rsid w:val="000C1B96"/>
    <w:rsid w:val="000C2040"/>
    <w:rsid w:val="000D7403"/>
    <w:rsid w:val="000E210A"/>
    <w:rsid w:val="000E4044"/>
    <w:rsid w:val="000E6C0F"/>
    <w:rsid w:val="000F6618"/>
    <w:rsid w:val="001101E4"/>
    <w:rsid w:val="00114350"/>
    <w:rsid w:val="00120131"/>
    <w:rsid w:val="001321BE"/>
    <w:rsid w:val="00133E66"/>
    <w:rsid w:val="001368B6"/>
    <w:rsid w:val="00137F7A"/>
    <w:rsid w:val="001423A4"/>
    <w:rsid w:val="0014293A"/>
    <w:rsid w:val="00146B9B"/>
    <w:rsid w:val="0015077C"/>
    <w:rsid w:val="00152FFA"/>
    <w:rsid w:val="0016377B"/>
    <w:rsid w:val="00172EE3"/>
    <w:rsid w:val="00177671"/>
    <w:rsid w:val="00177AD0"/>
    <w:rsid w:val="00180875"/>
    <w:rsid w:val="00191308"/>
    <w:rsid w:val="0019397B"/>
    <w:rsid w:val="00196487"/>
    <w:rsid w:val="001A0648"/>
    <w:rsid w:val="001C1471"/>
    <w:rsid w:val="001C2F25"/>
    <w:rsid w:val="001C51F4"/>
    <w:rsid w:val="001C7008"/>
    <w:rsid w:val="001F3BC0"/>
    <w:rsid w:val="00204A2B"/>
    <w:rsid w:val="00223358"/>
    <w:rsid w:val="00232E1B"/>
    <w:rsid w:val="00245989"/>
    <w:rsid w:val="00257812"/>
    <w:rsid w:val="0026608B"/>
    <w:rsid w:val="002716B9"/>
    <w:rsid w:val="002741BC"/>
    <w:rsid w:val="002842A5"/>
    <w:rsid w:val="00285D80"/>
    <w:rsid w:val="00292D45"/>
    <w:rsid w:val="002A7526"/>
    <w:rsid w:val="002D6493"/>
    <w:rsid w:val="002E3C09"/>
    <w:rsid w:val="002F64DD"/>
    <w:rsid w:val="003068A7"/>
    <w:rsid w:val="00316F80"/>
    <w:rsid w:val="00317C65"/>
    <w:rsid w:val="00352A09"/>
    <w:rsid w:val="00364AB1"/>
    <w:rsid w:val="003A4B50"/>
    <w:rsid w:val="003B05ED"/>
    <w:rsid w:val="003B5C4B"/>
    <w:rsid w:val="003B6961"/>
    <w:rsid w:val="003B729B"/>
    <w:rsid w:val="003C074F"/>
    <w:rsid w:val="003C3F91"/>
    <w:rsid w:val="003D29F5"/>
    <w:rsid w:val="003D5848"/>
    <w:rsid w:val="003E4E97"/>
    <w:rsid w:val="00411B8D"/>
    <w:rsid w:val="00417742"/>
    <w:rsid w:val="00422C5C"/>
    <w:rsid w:val="004275CC"/>
    <w:rsid w:val="00431479"/>
    <w:rsid w:val="00433148"/>
    <w:rsid w:val="004379CD"/>
    <w:rsid w:val="004414BD"/>
    <w:rsid w:val="0045752E"/>
    <w:rsid w:val="004807F8"/>
    <w:rsid w:val="00482165"/>
    <w:rsid w:val="004911A5"/>
    <w:rsid w:val="0049178E"/>
    <w:rsid w:val="00493CFE"/>
    <w:rsid w:val="004B4E89"/>
    <w:rsid w:val="004B79F5"/>
    <w:rsid w:val="004C58AD"/>
    <w:rsid w:val="004D0E0A"/>
    <w:rsid w:val="004D6DD5"/>
    <w:rsid w:val="004E545A"/>
    <w:rsid w:val="00510F08"/>
    <w:rsid w:val="00515895"/>
    <w:rsid w:val="00522D03"/>
    <w:rsid w:val="00526AB6"/>
    <w:rsid w:val="0054189C"/>
    <w:rsid w:val="005454DE"/>
    <w:rsid w:val="00563066"/>
    <w:rsid w:val="0056559B"/>
    <w:rsid w:val="00583743"/>
    <w:rsid w:val="0058796D"/>
    <w:rsid w:val="00594759"/>
    <w:rsid w:val="005953CE"/>
    <w:rsid w:val="005C4730"/>
    <w:rsid w:val="005E4929"/>
    <w:rsid w:val="005F3758"/>
    <w:rsid w:val="00617F6A"/>
    <w:rsid w:val="0063425A"/>
    <w:rsid w:val="00634F1A"/>
    <w:rsid w:val="006525BC"/>
    <w:rsid w:val="0065573B"/>
    <w:rsid w:val="00656172"/>
    <w:rsid w:val="00656E40"/>
    <w:rsid w:val="006635C1"/>
    <w:rsid w:val="006676A9"/>
    <w:rsid w:val="0067054D"/>
    <w:rsid w:val="00673423"/>
    <w:rsid w:val="006778BE"/>
    <w:rsid w:val="00680FB6"/>
    <w:rsid w:val="006830C8"/>
    <w:rsid w:val="006957F1"/>
    <w:rsid w:val="00697D8A"/>
    <w:rsid w:val="006B2160"/>
    <w:rsid w:val="006C7230"/>
    <w:rsid w:val="006D49DA"/>
    <w:rsid w:val="006D7AC5"/>
    <w:rsid w:val="006F0ACF"/>
    <w:rsid w:val="006F258F"/>
    <w:rsid w:val="0071346D"/>
    <w:rsid w:val="0071401D"/>
    <w:rsid w:val="00715530"/>
    <w:rsid w:val="00721839"/>
    <w:rsid w:val="00721FC8"/>
    <w:rsid w:val="00742999"/>
    <w:rsid w:val="007457BB"/>
    <w:rsid w:val="00747AA7"/>
    <w:rsid w:val="00761733"/>
    <w:rsid w:val="00762E38"/>
    <w:rsid w:val="00794EFE"/>
    <w:rsid w:val="007957C0"/>
    <w:rsid w:val="0079697B"/>
    <w:rsid w:val="007A23C5"/>
    <w:rsid w:val="007A3865"/>
    <w:rsid w:val="007B1789"/>
    <w:rsid w:val="007B2960"/>
    <w:rsid w:val="007B2B39"/>
    <w:rsid w:val="007C05A0"/>
    <w:rsid w:val="007E4D4C"/>
    <w:rsid w:val="007E72E4"/>
    <w:rsid w:val="007F53F2"/>
    <w:rsid w:val="007F6D24"/>
    <w:rsid w:val="0081633C"/>
    <w:rsid w:val="008169A8"/>
    <w:rsid w:val="00825981"/>
    <w:rsid w:val="008333FE"/>
    <w:rsid w:val="00833741"/>
    <w:rsid w:val="008400EB"/>
    <w:rsid w:val="0084665B"/>
    <w:rsid w:val="008554BA"/>
    <w:rsid w:val="00873D86"/>
    <w:rsid w:val="00885355"/>
    <w:rsid w:val="00885F3F"/>
    <w:rsid w:val="00891773"/>
    <w:rsid w:val="008A05E9"/>
    <w:rsid w:val="008A2401"/>
    <w:rsid w:val="008B186C"/>
    <w:rsid w:val="008C003E"/>
    <w:rsid w:val="008C222E"/>
    <w:rsid w:val="008E5651"/>
    <w:rsid w:val="008E7B00"/>
    <w:rsid w:val="008F7F41"/>
    <w:rsid w:val="009155AF"/>
    <w:rsid w:val="00915B0E"/>
    <w:rsid w:val="009230F9"/>
    <w:rsid w:val="00936CDC"/>
    <w:rsid w:val="00957B48"/>
    <w:rsid w:val="00957E9E"/>
    <w:rsid w:val="009668ED"/>
    <w:rsid w:val="0097659D"/>
    <w:rsid w:val="00977E43"/>
    <w:rsid w:val="00980BBE"/>
    <w:rsid w:val="009813C1"/>
    <w:rsid w:val="00986A79"/>
    <w:rsid w:val="009A3057"/>
    <w:rsid w:val="009B78A1"/>
    <w:rsid w:val="009C2279"/>
    <w:rsid w:val="009E22D7"/>
    <w:rsid w:val="009F3F7D"/>
    <w:rsid w:val="009F64D6"/>
    <w:rsid w:val="00A0720E"/>
    <w:rsid w:val="00A10B6F"/>
    <w:rsid w:val="00A13E97"/>
    <w:rsid w:val="00A1511B"/>
    <w:rsid w:val="00A37E65"/>
    <w:rsid w:val="00A442DB"/>
    <w:rsid w:val="00A47358"/>
    <w:rsid w:val="00A54DFB"/>
    <w:rsid w:val="00A73552"/>
    <w:rsid w:val="00A75C8E"/>
    <w:rsid w:val="00A81AC0"/>
    <w:rsid w:val="00A84B4C"/>
    <w:rsid w:val="00AA14B9"/>
    <w:rsid w:val="00AA2C16"/>
    <w:rsid w:val="00AB627C"/>
    <w:rsid w:val="00AC441F"/>
    <w:rsid w:val="00AD3674"/>
    <w:rsid w:val="00AF21CC"/>
    <w:rsid w:val="00AF4961"/>
    <w:rsid w:val="00B12774"/>
    <w:rsid w:val="00B41661"/>
    <w:rsid w:val="00B4178D"/>
    <w:rsid w:val="00B423E1"/>
    <w:rsid w:val="00B44098"/>
    <w:rsid w:val="00B50021"/>
    <w:rsid w:val="00B5379F"/>
    <w:rsid w:val="00B720AB"/>
    <w:rsid w:val="00B7278A"/>
    <w:rsid w:val="00B87DE8"/>
    <w:rsid w:val="00B909F3"/>
    <w:rsid w:val="00B91F92"/>
    <w:rsid w:val="00BA3F94"/>
    <w:rsid w:val="00BB46E4"/>
    <w:rsid w:val="00BF12F1"/>
    <w:rsid w:val="00BF41CD"/>
    <w:rsid w:val="00BF7213"/>
    <w:rsid w:val="00C12F75"/>
    <w:rsid w:val="00C1685C"/>
    <w:rsid w:val="00C3444C"/>
    <w:rsid w:val="00C449AA"/>
    <w:rsid w:val="00C50149"/>
    <w:rsid w:val="00C53AB4"/>
    <w:rsid w:val="00C6769F"/>
    <w:rsid w:val="00C7309B"/>
    <w:rsid w:val="00C80866"/>
    <w:rsid w:val="00C94A2B"/>
    <w:rsid w:val="00CA04E3"/>
    <w:rsid w:val="00CB06E3"/>
    <w:rsid w:val="00CB13EC"/>
    <w:rsid w:val="00CB54FD"/>
    <w:rsid w:val="00CD259E"/>
    <w:rsid w:val="00CD6219"/>
    <w:rsid w:val="00D044D0"/>
    <w:rsid w:val="00D0478B"/>
    <w:rsid w:val="00D0575F"/>
    <w:rsid w:val="00D0614C"/>
    <w:rsid w:val="00D106E5"/>
    <w:rsid w:val="00D13A90"/>
    <w:rsid w:val="00D30DBD"/>
    <w:rsid w:val="00D53086"/>
    <w:rsid w:val="00D53F57"/>
    <w:rsid w:val="00D64C26"/>
    <w:rsid w:val="00D702DD"/>
    <w:rsid w:val="00D7195A"/>
    <w:rsid w:val="00D73720"/>
    <w:rsid w:val="00D829EC"/>
    <w:rsid w:val="00D837BE"/>
    <w:rsid w:val="00D941A5"/>
    <w:rsid w:val="00D95448"/>
    <w:rsid w:val="00D95B6A"/>
    <w:rsid w:val="00DA7719"/>
    <w:rsid w:val="00DB610F"/>
    <w:rsid w:val="00DD4C36"/>
    <w:rsid w:val="00DE6568"/>
    <w:rsid w:val="00DE66C2"/>
    <w:rsid w:val="00E16967"/>
    <w:rsid w:val="00E23068"/>
    <w:rsid w:val="00E234B9"/>
    <w:rsid w:val="00E353F8"/>
    <w:rsid w:val="00E42D50"/>
    <w:rsid w:val="00E451CA"/>
    <w:rsid w:val="00E52473"/>
    <w:rsid w:val="00E53001"/>
    <w:rsid w:val="00E630B8"/>
    <w:rsid w:val="00E84A31"/>
    <w:rsid w:val="00E92A5C"/>
    <w:rsid w:val="00EB6C57"/>
    <w:rsid w:val="00EE5E00"/>
    <w:rsid w:val="00EF04B8"/>
    <w:rsid w:val="00EF0CA3"/>
    <w:rsid w:val="00EF21E9"/>
    <w:rsid w:val="00EF44D9"/>
    <w:rsid w:val="00EF4E62"/>
    <w:rsid w:val="00F019E8"/>
    <w:rsid w:val="00F1150D"/>
    <w:rsid w:val="00F12408"/>
    <w:rsid w:val="00F15C8D"/>
    <w:rsid w:val="00F21FE9"/>
    <w:rsid w:val="00F37EEE"/>
    <w:rsid w:val="00F43854"/>
    <w:rsid w:val="00F4497A"/>
    <w:rsid w:val="00F506E3"/>
    <w:rsid w:val="00F51870"/>
    <w:rsid w:val="00F83D99"/>
    <w:rsid w:val="00F87C45"/>
    <w:rsid w:val="00FA2DA9"/>
    <w:rsid w:val="00FB57C1"/>
    <w:rsid w:val="00FC56A4"/>
    <w:rsid w:val="00FD180C"/>
    <w:rsid w:val="00FD770D"/>
    <w:rsid w:val="00FE1A73"/>
    <w:rsid w:val="00FF1EE2"/>
    <w:rsid w:val="00FF6796"/>
    <w:rsid w:val="00FF7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00092"/>
  <w15:chartTrackingRefBased/>
  <w15:docId w15:val="{A7130E80-72F8-480E-A45B-20C696FDB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7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17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17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17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17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17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17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17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17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17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17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17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17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17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17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17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1733"/>
    <w:rPr>
      <w:rFonts w:eastAsiaTheme="majorEastAsia" w:cstheme="majorBidi"/>
      <w:color w:val="272727" w:themeColor="text1" w:themeTint="D8"/>
    </w:rPr>
  </w:style>
  <w:style w:type="paragraph" w:styleId="Title">
    <w:name w:val="Title"/>
    <w:basedOn w:val="Normal"/>
    <w:next w:val="Normal"/>
    <w:link w:val="TitleChar"/>
    <w:uiPriority w:val="10"/>
    <w:qFormat/>
    <w:rsid w:val="007617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7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7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17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1733"/>
    <w:pPr>
      <w:spacing w:before="160"/>
      <w:jc w:val="center"/>
    </w:pPr>
    <w:rPr>
      <w:i/>
      <w:iCs/>
      <w:color w:val="404040" w:themeColor="text1" w:themeTint="BF"/>
    </w:rPr>
  </w:style>
  <w:style w:type="character" w:customStyle="1" w:styleId="QuoteChar">
    <w:name w:val="Quote Char"/>
    <w:basedOn w:val="DefaultParagraphFont"/>
    <w:link w:val="Quote"/>
    <w:uiPriority w:val="29"/>
    <w:rsid w:val="00761733"/>
    <w:rPr>
      <w:i/>
      <w:iCs/>
      <w:color w:val="404040" w:themeColor="text1" w:themeTint="BF"/>
    </w:rPr>
  </w:style>
  <w:style w:type="paragraph" w:styleId="ListParagraph">
    <w:name w:val="List Paragraph"/>
    <w:basedOn w:val="Normal"/>
    <w:uiPriority w:val="34"/>
    <w:qFormat/>
    <w:rsid w:val="00761733"/>
    <w:pPr>
      <w:ind w:left="720"/>
      <w:contextualSpacing/>
    </w:pPr>
  </w:style>
  <w:style w:type="character" w:styleId="IntenseEmphasis">
    <w:name w:val="Intense Emphasis"/>
    <w:basedOn w:val="DefaultParagraphFont"/>
    <w:uiPriority w:val="21"/>
    <w:qFormat/>
    <w:rsid w:val="00761733"/>
    <w:rPr>
      <w:i/>
      <w:iCs/>
      <w:color w:val="0F4761" w:themeColor="accent1" w:themeShade="BF"/>
    </w:rPr>
  </w:style>
  <w:style w:type="paragraph" w:styleId="IntenseQuote">
    <w:name w:val="Intense Quote"/>
    <w:basedOn w:val="Normal"/>
    <w:next w:val="Normal"/>
    <w:link w:val="IntenseQuoteChar"/>
    <w:uiPriority w:val="30"/>
    <w:qFormat/>
    <w:rsid w:val="007617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1733"/>
    <w:rPr>
      <w:i/>
      <w:iCs/>
      <w:color w:val="0F4761" w:themeColor="accent1" w:themeShade="BF"/>
    </w:rPr>
  </w:style>
  <w:style w:type="character" w:styleId="IntenseReference">
    <w:name w:val="Intense Reference"/>
    <w:basedOn w:val="DefaultParagraphFont"/>
    <w:uiPriority w:val="32"/>
    <w:qFormat/>
    <w:rsid w:val="00761733"/>
    <w:rPr>
      <w:b/>
      <w:bCs/>
      <w:smallCaps/>
      <w:color w:val="0F4761" w:themeColor="accent1" w:themeShade="BF"/>
      <w:spacing w:val="5"/>
    </w:rPr>
  </w:style>
  <w:style w:type="paragraph" w:styleId="Header">
    <w:name w:val="header"/>
    <w:basedOn w:val="Normal"/>
    <w:link w:val="HeaderChar"/>
    <w:uiPriority w:val="99"/>
    <w:unhideWhenUsed/>
    <w:rsid w:val="00D044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4D0"/>
  </w:style>
  <w:style w:type="paragraph" w:styleId="Footer">
    <w:name w:val="footer"/>
    <w:basedOn w:val="Normal"/>
    <w:link w:val="FooterChar"/>
    <w:uiPriority w:val="99"/>
    <w:unhideWhenUsed/>
    <w:rsid w:val="00D044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4D0"/>
  </w:style>
  <w:style w:type="character" w:styleId="Hyperlink">
    <w:name w:val="Hyperlink"/>
    <w:basedOn w:val="DefaultParagraphFont"/>
    <w:uiPriority w:val="99"/>
    <w:unhideWhenUsed/>
    <w:rsid w:val="004C58AD"/>
    <w:rPr>
      <w:color w:val="467886" w:themeColor="hyperlink"/>
      <w:u w:val="single"/>
    </w:rPr>
  </w:style>
  <w:style w:type="character" w:styleId="UnresolvedMention">
    <w:name w:val="Unresolved Mention"/>
    <w:basedOn w:val="DefaultParagraphFont"/>
    <w:uiPriority w:val="99"/>
    <w:semiHidden/>
    <w:unhideWhenUsed/>
    <w:rsid w:val="004C58AD"/>
    <w:rPr>
      <w:color w:val="605E5C"/>
      <w:shd w:val="clear" w:color="auto" w:fill="E1DFDD"/>
    </w:rPr>
  </w:style>
  <w:style w:type="character" w:styleId="FollowedHyperlink">
    <w:name w:val="FollowedHyperlink"/>
    <w:basedOn w:val="DefaultParagraphFont"/>
    <w:uiPriority w:val="99"/>
    <w:semiHidden/>
    <w:unhideWhenUsed/>
    <w:rsid w:val="004C58AD"/>
    <w:rPr>
      <w:color w:val="96607D" w:themeColor="followedHyperlink"/>
      <w:u w:val="single"/>
    </w:rPr>
  </w:style>
  <w:style w:type="paragraph" w:styleId="NormalWeb">
    <w:name w:val="Normal (Web)"/>
    <w:basedOn w:val="Normal"/>
    <w:uiPriority w:val="99"/>
    <w:semiHidden/>
    <w:unhideWhenUsed/>
    <w:rsid w:val="00146B9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it-thoracic.org.uk" TargetMode="External"/><Relationship Id="rId18" Type="http://schemas.openxmlformats.org/officeDocument/2006/relationships/hyperlink" Target="https://www.nhs.uk/tests-and-treatments/peak-flow-tes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asthmaandlungs.org.uk/condition/severeasthma/manage-your-severe-asthma" TargetMode="External"/><Relationship Id="rId17" Type="http://schemas.openxmlformats.org/officeDocument/2006/relationships/hyperlink" Target="https://www.nice.org.uk" TargetMode="External"/><Relationship Id="rId2" Type="http://schemas.openxmlformats.org/officeDocument/2006/relationships/customXml" Target="../customXml/item2.xml"/><Relationship Id="rId16" Type="http://schemas.openxmlformats.org/officeDocument/2006/relationships/hyperlink" Target="https://mammothmemory.net/images/user/base/uncategorised/1.22.22%20Further%20magnification%20of%20an%20alveoli.jpg" TargetMode="External"/><Relationship Id="rId20" Type="http://schemas.openxmlformats.org/officeDocument/2006/relationships/hyperlink" Target="https://doi.org/EJCMPR/202412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nimalia-life.club/qa/pictures/human-respiratory-system-diagram" TargetMode="External"/><Relationship Id="rId5" Type="http://schemas.openxmlformats.org/officeDocument/2006/relationships/settings" Target="settings.xml"/><Relationship Id="rId15" Type="http://schemas.openxmlformats.org/officeDocument/2006/relationships/hyperlink" Target="https://www.cuh.nhs.uk/patient-information/optimising-your-diet-to-benefit-your-asthma/"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nhlbi.nih.gov/health/asthma/cause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ncbi.nlm.nih.gov/books/NBK55440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460105d249e50dee4402c4c628e4cfaf">
  <xsd:schema xmlns:xsd="http://www.w3.org/2001/XMLSchema" xmlns:xs="http://www.w3.org/2001/XMLSchema" xmlns:p="http://schemas.microsoft.com/office/2006/metadata/properties" xmlns:ns3="ccfc14db-0f45-423b-b2f5-752f8f8a0ada" targetNamespace="http://schemas.microsoft.com/office/2006/metadata/properties" ma:root="true" ma:fieldsID="2bb317a7c44ae789deda96b1c4b1166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F99FD3-96AF-4F9E-B582-5ED44F187E1D}">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F52FAAFA-973B-4ACF-99DA-5D9E8437D4E2}">
  <ds:schemaRefs>
    <ds:schemaRef ds:uri="http://schemas.microsoft.com/sharepoint/v3/contenttype/forms"/>
  </ds:schemaRefs>
</ds:datastoreItem>
</file>

<file path=customXml/itemProps3.xml><?xml version="1.0" encoding="utf-8"?>
<ds:datastoreItem xmlns:ds="http://schemas.openxmlformats.org/officeDocument/2006/customXml" ds:itemID="{04D7CC1F-4503-4D28-A830-79CE06702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11</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Sultana (2409656)</dc:creator>
  <cp:keywords/>
  <dc:description/>
  <cp:lastModifiedBy>Aisha Sultana (2409656)</cp:lastModifiedBy>
  <cp:revision>281</cp:revision>
  <dcterms:created xsi:type="dcterms:W3CDTF">2026-01-30T21:01:00Z</dcterms:created>
  <dcterms:modified xsi:type="dcterms:W3CDTF">2026-02-21T22:23:00Z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