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3A0378" w14:textId="53668D7B" w:rsidR="00342743" w:rsidRDefault="00342743" w:rsidP="007D795E">
      <w:pPr>
        <w:spacing w:line="480" w:lineRule="auto"/>
        <w:rPr>
          <w:rFonts w:ascii="Times New Roman" w:hAnsi="Times New Roman" w:cs="Times New Roman"/>
          <w:sz w:val="30"/>
          <w:szCs w:val="30"/>
        </w:rPr>
      </w:pPr>
    </w:p>
    <w:p w14:paraId="204E8712" w14:textId="7726B847" w:rsidR="00342743" w:rsidRDefault="00E95D9E" w:rsidP="00E95D9E">
      <w:pPr>
        <w:spacing w:line="480" w:lineRule="auto"/>
        <w:ind w:firstLine="720"/>
        <w:rPr>
          <w:rFonts w:ascii="Times New Roman" w:hAnsi="Times New Roman" w:cs="Times New Roman"/>
          <w:sz w:val="30"/>
          <w:szCs w:val="30"/>
        </w:rPr>
      </w:pPr>
      <w:r>
        <w:rPr>
          <w:rFonts w:ascii="Times New Roman" w:hAnsi="Times New Roman" w:cs="Times New Roman"/>
          <w:sz w:val="30"/>
          <w:szCs w:val="30"/>
        </w:rPr>
        <w:t>Name:</w:t>
      </w:r>
      <w:r w:rsidR="00342743">
        <w:rPr>
          <w:rFonts w:ascii="Times New Roman" w:hAnsi="Times New Roman" w:cs="Times New Roman"/>
          <w:sz w:val="30"/>
          <w:szCs w:val="30"/>
        </w:rPr>
        <w:t xml:space="preserve"> </w:t>
      </w:r>
      <w:r w:rsidR="007D795E">
        <w:rPr>
          <w:rFonts w:ascii="Times New Roman" w:hAnsi="Times New Roman" w:cs="Times New Roman"/>
          <w:sz w:val="30"/>
          <w:szCs w:val="30"/>
        </w:rPr>
        <w:tab/>
      </w:r>
      <w:r w:rsidR="007D795E">
        <w:rPr>
          <w:rFonts w:ascii="Times New Roman" w:hAnsi="Times New Roman" w:cs="Times New Roman"/>
          <w:sz w:val="30"/>
          <w:szCs w:val="30"/>
        </w:rPr>
        <w:tab/>
      </w:r>
      <w:r w:rsidR="007D795E">
        <w:rPr>
          <w:rFonts w:ascii="Times New Roman" w:hAnsi="Times New Roman" w:cs="Times New Roman"/>
          <w:sz w:val="30"/>
          <w:szCs w:val="30"/>
        </w:rPr>
        <w:tab/>
      </w:r>
      <w:r w:rsidR="007D795E">
        <w:rPr>
          <w:rFonts w:ascii="Times New Roman" w:hAnsi="Times New Roman" w:cs="Times New Roman"/>
          <w:sz w:val="30"/>
          <w:szCs w:val="30"/>
        </w:rPr>
        <w:tab/>
      </w:r>
      <w:r w:rsidR="007D795E">
        <w:rPr>
          <w:rFonts w:ascii="Times New Roman" w:hAnsi="Times New Roman" w:cs="Times New Roman"/>
          <w:sz w:val="30"/>
          <w:szCs w:val="30"/>
        </w:rPr>
        <w:tab/>
      </w:r>
      <w:r w:rsidR="00342743">
        <w:rPr>
          <w:rFonts w:ascii="Times New Roman" w:hAnsi="Times New Roman" w:cs="Times New Roman"/>
          <w:sz w:val="30"/>
          <w:szCs w:val="30"/>
        </w:rPr>
        <w:t>karthick M</w:t>
      </w:r>
    </w:p>
    <w:p w14:paraId="25E34ACF" w14:textId="6ACDA8C2" w:rsidR="00342743" w:rsidRDefault="00876153" w:rsidP="00E95D9E">
      <w:pPr>
        <w:spacing w:line="480" w:lineRule="auto"/>
        <w:ind w:firstLine="720"/>
        <w:rPr>
          <w:rFonts w:ascii="Times New Roman" w:hAnsi="Times New Roman" w:cs="Times New Roman"/>
          <w:sz w:val="30"/>
          <w:szCs w:val="30"/>
        </w:rPr>
      </w:pPr>
      <w:r>
        <w:rPr>
          <w:rFonts w:ascii="Times New Roman" w:hAnsi="Times New Roman" w:cs="Times New Roman"/>
          <w:sz w:val="30"/>
          <w:szCs w:val="30"/>
        </w:rPr>
        <w:t>Student</w:t>
      </w:r>
      <w:r w:rsidR="00342743">
        <w:rPr>
          <w:rFonts w:ascii="Times New Roman" w:hAnsi="Times New Roman" w:cs="Times New Roman"/>
          <w:sz w:val="30"/>
          <w:szCs w:val="30"/>
        </w:rPr>
        <w:t xml:space="preserve"> number:</w:t>
      </w:r>
      <w:r w:rsidR="007D795E">
        <w:rPr>
          <w:rFonts w:ascii="Times New Roman" w:hAnsi="Times New Roman" w:cs="Times New Roman"/>
          <w:sz w:val="30"/>
          <w:szCs w:val="30"/>
        </w:rPr>
        <w:tab/>
      </w:r>
      <w:r w:rsidR="007D795E">
        <w:rPr>
          <w:rFonts w:ascii="Times New Roman" w:hAnsi="Times New Roman" w:cs="Times New Roman"/>
          <w:sz w:val="30"/>
          <w:szCs w:val="30"/>
        </w:rPr>
        <w:tab/>
      </w:r>
      <w:r w:rsidR="007D795E">
        <w:rPr>
          <w:rFonts w:ascii="Times New Roman" w:hAnsi="Times New Roman" w:cs="Times New Roman"/>
          <w:sz w:val="30"/>
          <w:szCs w:val="30"/>
        </w:rPr>
        <w:tab/>
      </w:r>
      <w:r w:rsidR="007D795E">
        <w:rPr>
          <w:rFonts w:ascii="Times New Roman" w:hAnsi="Times New Roman" w:cs="Times New Roman"/>
          <w:sz w:val="30"/>
          <w:szCs w:val="30"/>
        </w:rPr>
        <w:tab/>
      </w:r>
      <w:r w:rsidR="00342743">
        <w:rPr>
          <w:rFonts w:ascii="Times New Roman" w:hAnsi="Times New Roman" w:cs="Times New Roman"/>
          <w:sz w:val="30"/>
          <w:szCs w:val="30"/>
        </w:rPr>
        <w:t>2130644</w:t>
      </w:r>
    </w:p>
    <w:p w14:paraId="381640BC" w14:textId="70564238" w:rsidR="00342743" w:rsidRDefault="00342743" w:rsidP="00E95D9E">
      <w:pPr>
        <w:spacing w:line="480" w:lineRule="auto"/>
        <w:ind w:left="720"/>
        <w:rPr>
          <w:rFonts w:ascii="Times New Roman" w:hAnsi="Times New Roman" w:cs="Times New Roman"/>
          <w:sz w:val="30"/>
          <w:szCs w:val="30"/>
        </w:rPr>
      </w:pPr>
      <w:r>
        <w:rPr>
          <w:rFonts w:ascii="Times New Roman" w:hAnsi="Times New Roman" w:cs="Times New Roman"/>
          <w:sz w:val="30"/>
          <w:szCs w:val="30"/>
        </w:rPr>
        <w:t>Course:</w:t>
      </w:r>
      <w:r w:rsidR="00876153">
        <w:rPr>
          <w:rFonts w:ascii="Times New Roman" w:hAnsi="Times New Roman" w:cs="Times New Roman"/>
          <w:sz w:val="30"/>
          <w:szCs w:val="30"/>
        </w:rPr>
        <w:t xml:space="preserve"> </w:t>
      </w:r>
      <w:r w:rsidR="007D795E">
        <w:rPr>
          <w:rFonts w:ascii="Times New Roman" w:hAnsi="Times New Roman" w:cs="Times New Roman"/>
          <w:sz w:val="30"/>
          <w:szCs w:val="30"/>
        </w:rPr>
        <w:tab/>
      </w:r>
      <w:r w:rsidR="007D795E">
        <w:rPr>
          <w:rFonts w:ascii="Times New Roman" w:hAnsi="Times New Roman" w:cs="Times New Roman"/>
          <w:sz w:val="30"/>
          <w:szCs w:val="30"/>
        </w:rPr>
        <w:tab/>
      </w:r>
      <w:r w:rsidR="007D795E">
        <w:rPr>
          <w:rFonts w:ascii="Times New Roman" w:hAnsi="Times New Roman" w:cs="Times New Roman"/>
          <w:sz w:val="30"/>
          <w:szCs w:val="30"/>
        </w:rPr>
        <w:tab/>
      </w:r>
      <w:r w:rsidR="007D795E">
        <w:rPr>
          <w:rFonts w:ascii="Times New Roman" w:hAnsi="Times New Roman" w:cs="Times New Roman"/>
          <w:sz w:val="30"/>
          <w:szCs w:val="30"/>
        </w:rPr>
        <w:tab/>
      </w:r>
      <w:r w:rsidR="007D795E">
        <w:rPr>
          <w:rFonts w:ascii="Times New Roman" w:hAnsi="Times New Roman" w:cs="Times New Roman"/>
          <w:sz w:val="30"/>
          <w:szCs w:val="30"/>
        </w:rPr>
        <w:tab/>
      </w:r>
      <w:r w:rsidR="00876153">
        <w:rPr>
          <w:rFonts w:ascii="Times New Roman" w:hAnsi="Times New Roman" w:cs="Times New Roman"/>
          <w:sz w:val="30"/>
          <w:szCs w:val="30"/>
        </w:rPr>
        <w:t>Master of Business Administration</w:t>
      </w:r>
    </w:p>
    <w:p w14:paraId="67A41F97" w14:textId="2B625CCC" w:rsidR="00876153" w:rsidRDefault="00876153" w:rsidP="00E95D9E">
      <w:pPr>
        <w:spacing w:line="480" w:lineRule="auto"/>
        <w:ind w:firstLine="720"/>
        <w:rPr>
          <w:rFonts w:ascii="Times New Roman" w:hAnsi="Times New Roman" w:cs="Times New Roman"/>
          <w:sz w:val="30"/>
          <w:szCs w:val="30"/>
        </w:rPr>
      </w:pPr>
      <w:r>
        <w:rPr>
          <w:rFonts w:ascii="Times New Roman" w:hAnsi="Times New Roman" w:cs="Times New Roman"/>
          <w:sz w:val="30"/>
          <w:szCs w:val="30"/>
        </w:rPr>
        <w:t xml:space="preserve">module name: </w:t>
      </w:r>
      <w:r w:rsidR="007D795E">
        <w:rPr>
          <w:rFonts w:ascii="Times New Roman" w:hAnsi="Times New Roman" w:cs="Times New Roman"/>
          <w:sz w:val="30"/>
          <w:szCs w:val="30"/>
        </w:rPr>
        <w:tab/>
      </w:r>
      <w:r w:rsidR="007D795E">
        <w:rPr>
          <w:rFonts w:ascii="Times New Roman" w:hAnsi="Times New Roman" w:cs="Times New Roman"/>
          <w:sz w:val="30"/>
          <w:szCs w:val="30"/>
        </w:rPr>
        <w:tab/>
      </w:r>
      <w:r w:rsidR="007D795E">
        <w:rPr>
          <w:rFonts w:ascii="Times New Roman" w:hAnsi="Times New Roman" w:cs="Times New Roman"/>
          <w:sz w:val="30"/>
          <w:szCs w:val="30"/>
        </w:rPr>
        <w:tab/>
      </w:r>
      <w:r w:rsidR="007D795E">
        <w:rPr>
          <w:rFonts w:ascii="Times New Roman" w:hAnsi="Times New Roman" w:cs="Times New Roman"/>
          <w:sz w:val="30"/>
          <w:szCs w:val="30"/>
        </w:rPr>
        <w:tab/>
      </w:r>
      <w:r>
        <w:rPr>
          <w:rFonts w:ascii="Times New Roman" w:hAnsi="Times New Roman" w:cs="Times New Roman"/>
          <w:sz w:val="30"/>
          <w:szCs w:val="30"/>
        </w:rPr>
        <w:t>Human Resource management</w:t>
      </w:r>
    </w:p>
    <w:p w14:paraId="53D1F41B" w14:textId="13FAA5E0" w:rsidR="00342743" w:rsidRDefault="00342743" w:rsidP="00E95D9E">
      <w:pPr>
        <w:spacing w:line="480" w:lineRule="auto"/>
        <w:ind w:firstLine="720"/>
        <w:rPr>
          <w:rFonts w:ascii="Times New Roman" w:hAnsi="Times New Roman" w:cs="Times New Roman"/>
          <w:sz w:val="30"/>
          <w:szCs w:val="30"/>
        </w:rPr>
      </w:pPr>
      <w:r>
        <w:rPr>
          <w:rFonts w:ascii="Times New Roman" w:hAnsi="Times New Roman" w:cs="Times New Roman"/>
          <w:sz w:val="30"/>
          <w:szCs w:val="30"/>
        </w:rPr>
        <w:t xml:space="preserve">Course module </w:t>
      </w:r>
      <w:r w:rsidR="00876153">
        <w:rPr>
          <w:rFonts w:ascii="Times New Roman" w:hAnsi="Times New Roman" w:cs="Times New Roman"/>
          <w:sz w:val="30"/>
          <w:szCs w:val="30"/>
        </w:rPr>
        <w:t>code</w:t>
      </w:r>
      <w:r>
        <w:rPr>
          <w:rFonts w:ascii="Times New Roman" w:hAnsi="Times New Roman" w:cs="Times New Roman"/>
          <w:sz w:val="30"/>
          <w:szCs w:val="30"/>
        </w:rPr>
        <w:t>:</w:t>
      </w:r>
      <w:r w:rsidR="00876153">
        <w:rPr>
          <w:rFonts w:ascii="Times New Roman" w:hAnsi="Times New Roman" w:cs="Times New Roman"/>
          <w:sz w:val="30"/>
          <w:szCs w:val="30"/>
        </w:rPr>
        <w:t xml:space="preserve"> </w:t>
      </w:r>
      <w:r w:rsidR="007D795E">
        <w:rPr>
          <w:rFonts w:ascii="Times New Roman" w:hAnsi="Times New Roman" w:cs="Times New Roman"/>
          <w:sz w:val="30"/>
          <w:szCs w:val="30"/>
        </w:rPr>
        <w:tab/>
      </w:r>
      <w:r w:rsidR="007D795E">
        <w:rPr>
          <w:rFonts w:ascii="Times New Roman" w:hAnsi="Times New Roman" w:cs="Times New Roman"/>
          <w:sz w:val="30"/>
          <w:szCs w:val="30"/>
        </w:rPr>
        <w:tab/>
      </w:r>
      <w:r w:rsidR="007D795E">
        <w:rPr>
          <w:rFonts w:ascii="Times New Roman" w:hAnsi="Times New Roman" w:cs="Times New Roman"/>
          <w:sz w:val="30"/>
          <w:szCs w:val="30"/>
        </w:rPr>
        <w:tab/>
      </w:r>
      <w:r w:rsidR="00876153">
        <w:rPr>
          <w:rFonts w:ascii="Times New Roman" w:hAnsi="Times New Roman" w:cs="Times New Roman"/>
          <w:sz w:val="30"/>
          <w:szCs w:val="30"/>
        </w:rPr>
        <w:t>LCMB7000</w:t>
      </w:r>
    </w:p>
    <w:p w14:paraId="01073FA0" w14:textId="568FB3A0" w:rsidR="00876153" w:rsidRDefault="00876153" w:rsidP="00E95D9E">
      <w:pPr>
        <w:spacing w:line="480" w:lineRule="auto"/>
        <w:ind w:firstLine="720"/>
        <w:rPr>
          <w:rFonts w:ascii="Times New Roman" w:hAnsi="Times New Roman" w:cs="Times New Roman"/>
          <w:sz w:val="30"/>
          <w:szCs w:val="30"/>
        </w:rPr>
      </w:pPr>
      <w:r>
        <w:rPr>
          <w:rFonts w:ascii="Times New Roman" w:hAnsi="Times New Roman" w:cs="Times New Roman"/>
          <w:sz w:val="30"/>
          <w:szCs w:val="30"/>
        </w:rPr>
        <w:t xml:space="preserve">Lecture: </w:t>
      </w:r>
      <w:r w:rsidR="007D795E">
        <w:rPr>
          <w:rFonts w:ascii="Times New Roman" w:hAnsi="Times New Roman" w:cs="Times New Roman"/>
          <w:sz w:val="30"/>
          <w:szCs w:val="30"/>
        </w:rPr>
        <w:tab/>
      </w:r>
      <w:r w:rsidR="007D795E">
        <w:rPr>
          <w:rFonts w:ascii="Times New Roman" w:hAnsi="Times New Roman" w:cs="Times New Roman"/>
          <w:sz w:val="30"/>
          <w:szCs w:val="30"/>
        </w:rPr>
        <w:tab/>
      </w:r>
      <w:r w:rsidR="007D795E">
        <w:rPr>
          <w:rFonts w:ascii="Times New Roman" w:hAnsi="Times New Roman" w:cs="Times New Roman"/>
          <w:sz w:val="30"/>
          <w:szCs w:val="30"/>
        </w:rPr>
        <w:tab/>
      </w:r>
      <w:r w:rsidR="007D795E">
        <w:rPr>
          <w:rFonts w:ascii="Times New Roman" w:hAnsi="Times New Roman" w:cs="Times New Roman"/>
          <w:sz w:val="30"/>
          <w:szCs w:val="30"/>
        </w:rPr>
        <w:tab/>
      </w:r>
      <w:r w:rsidR="007D795E">
        <w:rPr>
          <w:rFonts w:ascii="Times New Roman" w:hAnsi="Times New Roman" w:cs="Times New Roman"/>
          <w:sz w:val="30"/>
          <w:szCs w:val="30"/>
        </w:rPr>
        <w:tab/>
      </w:r>
      <w:r>
        <w:rPr>
          <w:rFonts w:ascii="Times New Roman" w:hAnsi="Times New Roman" w:cs="Times New Roman"/>
          <w:sz w:val="30"/>
          <w:szCs w:val="30"/>
        </w:rPr>
        <w:t>Dr Gladius David Kulothungan</w:t>
      </w:r>
    </w:p>
    <w:p w14:paraId="1E8622BC" w14:textId="26A136E6" w:rsidR="00342743" w:rsidRDefault="00342743" w:rsidP="00342743">
      <w:pPr>
        <w:spacing w:line="480" w:lineRule="auto"/>
        <w:jc w:val="center"/>
        <w:rPr>
          <w:rFonts w:ascii="Times New Roman" w:hAnsi="Times New Roman" w:cs="Times New Roman"/>
          <w:sz w:val="30"/>
          <w:szCs w:val="30"/>
        </w:rPr>
      </w:pPr>
    </w:p>
    <w:p w14:paraId="11C3EFFF" w14:textId="24DAC655" w:rsidR="007D795E" w:rsidRDefault="007D795E" w:rsidP="00342743">
      <w:pPr>
        <w:spacing w:line="480" w:lineRule="auto"/>
        <w:jc w:val="center"/>
        <w:rPr>
          <w:rFonts w:ascii="Times New Roman" w:hAnsi="Times New Roman" w:cs="Times New Roman"/>
          <w:sz w:val="30"/>
          <w:szCs w:val="30"/>
        </w:rPr>
      </w:pPr>
    </w:p>
    <w:p w14:paraId="77F7634C" w14:textId="68A95231" w:rsidR="007D795E" w:rsidRDefault="007D795E" w:rsidP="00342743">
      <w:pPr>
        <w:spacing w:line="480" w:lineRule="auto"/>
        <w:jc w:val="center"/>
        <w:rPr>
          <w:rFonts w:ascii="Times New Roman" w:hAnsi="Times New Roman" w:cs="Times New Roman"/>
          <w:sz w:val="30"/>
          <w:szCs w:val="30"/>
        </w:rPr>
      </w:pPr>
    </w:p>
    <w:p w14:paraId="42C31E1B" w14:textId="5266D8C2" w:rsidR="007D795E" w:rsidRDefault="007D795E" w:rsidP="00342743">
      <w:pPr>
        <w:spacing w:line="480" w:lineRule="auto"/>
        <w:jc w:val="center"/>
        <w:rPr>
          <w:rFonts w:ascii="Times New Roman" w:hAnsi="Times New Roman" w:cs="Times New Roman"/>
          <w:sz w:val="30"/>
          <w:szCs w:val="30"/>
        </w:rPr>
      </w:pPr>
    </w:p>
    <w:p w14:paraId="4E967A58" w14:textId="7DE06313" w:rsidR="007D795E" w:rsidRDefault="007D795E" w:rsidP="00342743">
      <w:pPr>
        <w:spacing w:line="480" w:lineRule="auto"/>
        <w:jc w:val="center"/>
        <w:rPr>
          <w:rFonts w:ascii="Times New Roman" w:hAnsi="Times New Roman" w:cs="Times New Roman"/>
          <w:sz w:val="30"/>
          <w:szCs w:val="30"/>
        </w:rPr>
      </w:pPr>
    </w:p>
    <w:p w14:paraId="2445B954" w14:textId="21E394DF" w:rsidR="007D795E" w:rsidRDefault="007D795E" w:rsidP="00342743">
      <w:pPr>
        <w:spacing w:line="480" w:lineRule="auto"/>
        <w:jc w:val="center"/>
        <w:rPr>
          <w:rFonts w:ascii="Times New Roman" w:hAnsi="Times New Roman" w:cs="Times New Roman"/>
          <w:sz w:val="30"/>
          <w:szCs w:val="30"/>
        </w:rPr>
      </w:pPr>
    </w:p>
    <w:p w14:paraId="32D3022F" w14:textId="64079060" w:rsidR="007D795E" w:rsidRDefault="007D795E" w:rsidP="00342743">
      <w:pPr>
        <w:spacing w:line="480" w:lineRule="auto"/>
        <w:jc w:val="center"/>
        <w:rPr>
          <w:rFonts w:ascii="Times New Roman" w:hAnsi="Times New Roman" w:cs="Times New Roman"/>
          <w:sz w:val="30"/>
          <w:szCs w:val="30"/>
        </w:rPr>
      </w:pPr>
    </w:p>
    <w:p w14:paraId="31835ED6" w14:textId="77777777" w:rsidR="007D795E" w:rsidRDefault="007D795E" w:rsidP="00342743">
      <w:pPr>
        <w:spacing w:line="480" w:lineRule="auto"/>
        <w:jc w:val="center"/>
        <w:rPr>
          <w:rFonts w:ascii="Times New Roman" w:hAnsi="Times New Roman" w:cs="Times New Roman"/>
          <w:sz w:val="30"/>
          <w:szCs w:val="30"/>
        </w:rPr>
      </w:pPr>
    </w:p>
    <w:p w14:paraId="389C8D82" w14:textId="129F317B" w:rsidR="00F340A8" w:rsidRDefault="00342743" w:rsidP="00342743">
      <w:pPr>
        <w:spacing w:line="480" w:lineRule="auto"/>
        <w:jc w:val="center"/>
        <w:rPr>
          <w:rFonts w:ascii="Times New Roman" w:hAnsi="Times New Roman" w:cs="Times New Roman"/>
          <w:sz w:val="30"/>
          <w:szCs w:val="30"/>
        </w:rPr>
      </w:pPr>
      <w:r w:rsidRPr="00342743">
        <w:rPr>
          <w:rFonts w:ascii="Times New Roman" w:hAnsi="Times New Roman" w:cs="Times New Roman"/>
          <w:sz w:val="30"/>
          <w:szCs w:val="30"/>
        </w:rPr>
        <w:t>Table of contents</w:t>
      </w:r>
    </w:p>
    <w:p w14:paraId="4F8949C8" w14:textId="4203B170" w:rsidR="00342743" w:rsidRDefault="00342743" w:rsidP="00342743">
      <w:pPr>
        <w:pStyle w:val="ListParagraph"/>
        <w:numPr>
          <w:ilvl w:val="0"/>
          <w:numId w:val="12"/>
        </w:numPr>
        <w:spacing w:line="480" w:lineRule="auto"/>
        <w:rPr>
          <w:rFonts w:ascii="Times New Roman" w:hAnsi="Times New Roman" w:cs="Times New Roman"/>
          <w:sz w:val="30"/>
          <w:szCs w:val="30"/>
        </w:rPr>
      </w:pPr>
      <w:r>
        <w:rPr>
          <w:rFonts w:ascii="Times New Roman" w:hAnsi="Times New Roman" w:cs="Times New Roman"/>
          <w:sz w:val="30"/>
          <w:szCs w:val="30"/>
        </w:rPr>
        <w:t>Abstract</w:t>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t>3</w:t>
      </w:r>
    </w:p>
    <w:p w14:paraId="7347C53C" w14:textId="76E5F256" w:rsidR="00342743" w:rsidRDefault="00342743" w:rsidP="00342743">
      <w:pPr>
        <w:pStyle w:val="ListParagraph"/>
        <w:numPr>
          <w:ilvl w:val="0"/>
          <w:numId w:val="12"/>
        </w:numPr>
        <w:spacing w:line="480" w:lineRule="auto"/>
        <w:rPr>
          <w:rFonts w:ascii="Times New Roman" w:hAnsi="Times New Roman" w:cs="Times New Roman"/>
          <w:sz w:val="30"/>
          <w:szCs w:val="30"/>
        </w:rPr>
      </w:pPr>
      <w:r>
        <w:rPr>
          <w:rFonts w:ascii="Times New Roman" w:hAnsi="Times New Roman" w:cs="Times New Roman"/>
          <w:sz w:val="30"/>
          <w:szCs w:val="30"/>
        </w:rPr>
        <w:t>Introduction</w:t>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t>3</w:t>
      </w:r>
    </w:p>
    <w:p w14:paraId="2B8635EA" w14:textId="744D441C" w:rsidR="00342743" w:rsidRDefault="00342743" w:rsidP="00342743">
      <w:pPr>
        <w:pStyle w:val="ListParagraph"/>
        <w:numPr>
          <w:ilvl w:val="0"/>
          <w:numId w:val="12"/>
        </w:numPr>
        <w:spacing w:line="480" w:lineRule="auto"/>
        <w:rPr>
          <w:rFonts w:ascii="Times New Roman" w:hAnsi="Times New Roman" w:cs="Times New Roman"/>
          <w:sz w:val="30"/>
          <w:szCs w:val="30"/>
        </w:rPr>
      </w:pPr>
      <w:r>
        <w:rPr>
          <w:rFonts w:ascii="Times New Roman" w:hAnsi="Times New Roman" w:cs="Times New Roman"/>
          <w:sz w:val="30"/>
          <w:szCs w:val="30"/>
        </w:rPr>
        <w:t>Overview of the organization</w:t>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t>3</w:t>
      </w:r>
    </w:p>
    <w:p w14:paraId="3330E77C" w14:textId="15D8804C" w:rsidR="00342743" w:rsidRDefault="00342743" w:rsidP="00342743">
      <w:pPr>
        <w:pStyle w:val="ListParagraph"/>
        <w:numPr>
          <w:ilvl w:val="0"/>
          <w:numId w:val="12"/>
        </w:numPr>
        <w:spacing w:line="480" w:lineRule="auto"/>
        <w:rPr>
          <w:rFonts w:ascii="Times New Roman" w:hAnsi="Times New Roman" w:cs="Times New Roman"/>
          <w:sz w:val="30"/>
          <w:szCs w:val="30"/>
        </w:rPr>
      </w:pPr>
      <w:r>
        <w:rPr>
          <w:rFonts w:ascii="Times New Roman" w:hAnsi="Times New Roman" w:cs="Times New Roman"/>
          <w:sz w:val="30"/>
          <w:szCs w:val="30"/>
        </w:rPr>
        <w:t>Staffing-Retention</w:t>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t>4</w:t>
      </w:r>
    </w:p>
    <w:p w14:paraId="48422DAA" w14:textId="0512C905" w:rsidR="00342743" w:rsidRDefault="00342743" w:rsidP="00342743">
      <w:pPr>
        <w:pStyle w:val="ListParagraph"/>
        <w:numPr>
          <w:ilvl w:val="1"/>
          <w:numId w:val="14"/>
        </w:numPr>
        <w:spacing w:line="480" w:lineRule="auto"/>
        <w:rPr>
          <w:rFonts w:ascii="Times New Roman" w:hAnsi="Times New Roman" w:cs="Times New Roman"/>
          <w:sz w:val="30"/>
          <w:szCs w:val="30"/>
        </w:rPr>
      </w:pPr>
      <w:r w:rsidRPr="00342743">
        <w:rPr>
          <w:rFonts w:ascii="Times New Roman" w:hAnsi="Times New Roman" w:cs="Times New Roman"/>
          <w:sz w:val="30"/>
          <w:szCs w:val="30"/>
        </w:rPr>
        <w:t>Literature review</w:t>
      </w:r>
      <w:r>
        <w:rPr>
          <w:rFonts w:ascii="Times New Roman" w:hAnsi="Times New Roman" w:cs="Times New Roman"/>
          <w:sz w:val="30"/>
          <w:szCs w:val="30"/>
        </w:rPr>
        <w:t xml:space="preserve"> I</w:t>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t>5</w:t>
      </w:r>
    </w:p>
    <w:p w14:paraId="36B95092" w14:textId="3F234791" w:rsidR="00342743" w:rsidRDefault="00342743" w:rsidP="00342743">
      <w:pPr>
        <w:pStyle w:val="ListParagraph"/>
        <w:numPr>
          <w:ilvl w:val="0"/>
          <w:numId w:val="12"/>
        </w:numPr>
        <w:spacing w:line="480" w:lineRule="auto"/>
        <w:rPr>
          <w:rFonts w:ascii="Times New Roman" w:hAnsi="Times New Roman" w:cs="Times New Roman"/>
          <w:sz w:val="30"/>
          <w:szCs w:val="30"/>
        </w:rPr>
      </w:pPr>
      <w:r>
        <w:rPr>
          <w:rFonts w:ascii="Times New Roman" w:hAnsi="Times New Roman" w:cs="Times New Roman"/>
          <w:sz w:val="30"/>
          <w:szCs w:val="30"/>
        </w:rPr>
        <w:t>Change Management</w:t>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t>6</w:t>
      </w:r>
    </w:p>
    <w:p w14:paraId="2E02C46F" w14:textId="2D0B9C0D" w:rsidR="00342743" w:rsidRDefault="00342743" w:rsidP="00342743">
      <w:pPr>
        <w:pStyle w:val="ListParagraph"/>
        <w:numPr>
          <w:ilvl w:val="1"/>
          <w:numId w:val="15"/>
        </w:numPr>
        <w:spacing w:line="480" w:lineRule="auto"/>
        <w:rPr>
          <w:rFonts w:ascii="Times New Roman" w:hAnsi="Times New Roman" w:cs="Times New Roman"/>
          <w:sz w:val="30"/>
          <w:szCs w:val="30"/>
        </w:rPr>
      </w:pPr>
      <w:r w:rsidRPr="00342743">
        <w:rPr>
          <w:rFonts w:ascii="Times New Roman" w:hAnsi="Times New Roman" w:cs="Times New Roman"/>
          <w:sz w:val="30"/>
          <w:szCs w:val="30"/>
        </w:rPr>
        <w:t>Literature review</w:t>
      </w:r>
      <w:r>
        <w:rPr>
          <w:rFonts w:ascii="Times New Roman" w:hAnsi="Times New Roman" w:cs="Times New Roman"/>
          <w:sz w:val="30"/>
          <w:szCs w:val="30"/>
        </w:rPr>
        <w:t xml:space="preserve"> I</w:t>
      </w:r>
      <w:r>
        <w:rPr>
          <w:rFonts w:ascii="Times New Roman" w:hAnsi="Times New Roman" w:cs="Times New Roman"/>
          <w:sz w:val="30"/>
          <w:szCs w:val="30"/>
        </w:rPr>
        <w:t>I</w:t>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t>6</w:t>
      </w:r>
    </w:p>
    <w:p w14:paraId="7BBEEE71" w14:textId="769B17E7" w:rsidR="00342743" w:rsidRDefault="00342743" w:rsidP="00342743">
      <w:pPr>
        <w:pStyle w:val="ListParagraph"/>
        <w:numPr>
          <w:ilvl w:val="1"/>
          <w:numId w:val="15"/>
        </w:numPr>
        <w:spacing w:line="480" w:lineRule="auto"/>
        <w:jc w:val="both"/>
        <w:rPr>
          <w:rFonts w:ascii="Times New Roman" w:hAnsi="Times New Roman" w:cs="Times New Roman"/>
          <w:sz w:val="30"/>
          <w:szCs w:val="30"/>
        </w:rPr>
      </w:pPr>
      <w:r w:rsidRPr="00342743">
        <w:rPr>
          <w:rFonts w:ascii="Times New Roman" w:hAnsi="Times New Roman" w:cs="Times New Roman"/>
          <w:sz w:val="30"/>
          <w:szCs w:val="30"/>
        </w:rPr>
        <w:t>Prosci’s ADKAR Model</w:t>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t>7</w:t>
      </w:r>
    </w:p>
    <w:p w14:paraId="7A7D981A" w14:textId="7F8E3699" w:rsidR="00342743" w:rsidRDefault="00342743" w:rsidP="00342743">
      <w:pPr>
        <w:pStyle w:val="ListParagraph"/>
        <w:numPr>
          <w:ilvl w:val="0"/>
          <w:numId w:val="12"/>
        </w:numPr>
        <w:spacing w:line="480" w:lineRule="auto"/>
        <w:jc w:val="both"/>
        <w:rPr>
          <w:rFonts w:ascii="Times New Roman" w:hAnsi="Times New Roman" w:cs="Times New Roman"/>
          <w:sz w:val="30"/>
          <w:szCs w:val="30"/>
        </w:rPr>
      </w:pPr>
      <w:r>
        <w:rPr>
          <w:rFonts w:ascii="Times New Roman" w:hAnsi="Times New Roman" w:cs="Times New Roman"/>
          <w:sz w:val="30"/>
          <w:szCs w:val="30"/>
        </w:rPr>
        <w:t>Complementary management</w:t>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t>10</w:t>
      </w:r>
    </w:p>
    <w:p w14:paraId="278B1C2E" w14:textId="1F18207A" w:rsidR="00342743" w:rsidRDefault="00342743" w:rsidP="00342743">
      <w:pPr>
        <w:pStyle w:val="ListParagraph"/>
        <w:numPr>
          <w:ilvl w:val="1"/>
          <w:numId w:val="12"/>
        </w:numPr>
        <w:spacing w:line="480" w:lineRule="auto"/>
        <w:rPr>
          <w:rFonts w:ascii="Times New Roman" w:hAnsi="Times New Roman" w:cs="Times New Roman"/>
          <w:sz w:val="30"/>
          <w:szCs w:val="30"/>
        </w:rPr>
      </w:pPr>
      <w:r w:rsidRPr="00342743">
        <w:rPr>
          <w:rFonts w:ascii="Times New Roman" w:hAnsi="Times New Roman" w:cs="Times New Roman"/>
          <w:sz w:val="30"/>
          <w:szCs w:val="30"/>
        </w:rPr>
        <w:t>Literature review II</w:t>
      </w:r>
      <w:r w:rsidRPr="00342743">
        <w:rPr>
          <w:rFonts w:ascii="Times New Roman" w:hAnsi="Times New Roman" w:cs="Times New Roman"/>
          <w:sz w:val="30"/>
          <w:szCs w:val="30"/>
        </w:rPr>
        <w:t>I</w:t>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t>10</w:t>
      </w:r>
    </w:p>
    <w:p w14:paraId="1B4F1822" w14:textId="2B7B8D89" w:rsidR="00342743" w:rsidRDefault="00342743" w:rsidP="00342743">
      <w:pPr>
        <w:pStyle w:val="ListParagraph"/>
        <w:numPr>
          <w:ilvl w:val="0"/>
          <w:numId w:val="12"/>
        </w:numPr>
        <w:spacing w:line="480" w:lineRule="auto"/>
        <w:rPr>
          <w:rFonts w:ascii="Times New Roman" w:hAnsi="Times New Roman" w:cs="Times New Roman"/>
          <w:sz w:val="30"/>
          <w:szCs w:val="30"/>
        </w:rPr>
      </w:pPr>
      <w:r>
        <w:rPr>
          <w:rFonts w:ascii="Times New Roman" w:hAnsi="Times New Roman" w:cs="Times New Roman"/>
          <w:sz w:val="30"/>
          <w:szCs w:val="30"/>
        </w:rPr>
        <w:t xml:space="preserve">Recommendation </w:t>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t>12</w:t>
      </w:r>
    </w:p>
    <w:p w14:paraId="14EE4133" w14:textId="7915A0B8" w:rsidR="00342743" w:rsidRDefault="00342743" w:rsidP="00342743">
      <w:pPr>
        <w:pStyle w:val="ListParagraph"/>
        <w:numPr>
          <w:ilvl w:val="0"/>
          <w:numId w:val="12"/>
        </w:numPr>
        <w:spacing w:line="480" w:lineRule="auto"/>
        <w:rPr>
          <w:rFonts w:ascii="Times New Roman" w:hAnsi="Times New Roman" w:cs="Times New Roman"/>
          <w:sz w:val="30"/>
          <w:szCs w:val="30"/>
        </w:rPr>
      </w:pPr>
      <w:r>
        <w:rPr>
          <w:rFonts w:ascii="Times New Roman" w:hAnsi="Times New Roman" w:cs="Times New Roman"/>
          <w:sz w:val="30"/>
          <w:szCs w:val="30"/>
        </w:rPr>
        <w:t>Conclusion</w:t>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t>13</w:t>
      </w:r>
    </w:p>
    <w:p w14:paraId="4174D413" w14:textId="679BE666" w:rsidR="00342743" w:rsidRDefault="00342743" w:rsidP="00342743">
      <w:pPr>
        <w:pStyle w:val="ListParagraph"/>
        <w:numPr>
          <w:ilvl w:val="0"/>
          <w:numId w:val="12"/>
        </w:numPr>
        <w:spacing w:line="480" w:lineRule="auto"/>
        <w:rPr>
          <w:rFonts w:ascii="Times New Roman" w:hAnsi="Times New Roman" w:cs="Times New Roman"/>
          <w:sz w:val="30"/>
          <w:szCs w:val="30"/>
        </w:rPr>
      </w:pPr>
      <w:r>
        <w:rPr>
          <w:rFonts w:ascii="Times New Roman" w:hAnsi="Times New Roman" w:cs="Times New Roman"/>
          <w:sz w:val="30"/>
          <w:szCs w:val="30"/>
        </w:rPr>
        <w:t>Reference</w:t>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r>
      <w:r>
        <w:rPr>
          <w:rFonts w:ascii="Times New Roman" w:hAnsi="Times New Roman" w:cs="Times New Roman"/>
          <w:sz w:val="30"/>
          <w:szCs w:val="30"/>
        </w:rPr>
        <w:tab/>
        <w:t>14</w:t>
      </w:r>
    </w:p>
    <w:p w14:paraId="34E705B2" w14:textId="77777777" w:rsidR="00342743" w:rsidRPr="00342743" w:rsidRDefault="00342743" w:rsidP="00342743">
      <w:pPr>
        <w:pStyle w:val="ListParagraph"/>
        <w:rPr>
          <w:rFonts w:ascii="Times New Roman" w:hAnsi="Times New Roman" w:cs="Times New Roman"/>
          <w:sz w:val="30"/>
          <w:szCs w:val="30"/>
        </w:rPr>
      </w:pPr>
    </w:p>
    <w:p w14:paraId="1DAD767F" w14:textId="12F81A37" w:rsidR="00342743" w:rsidRPr="00342743" w:rsidRDefault="00342743" w:rsidP="00342743">
      <w:pPr>
        <w:ind w:firstLine="720"/>
        <w:rPr>
          <w:rFonts w:ascii="Times New Roman" w:hAnsi="Times New Roman" w:cs="Times New Roman"/>
          <w:sz w:val="30"/>
          <w:szCs w:val="30"/>
        </w:rPr>
      </w:pPr>
    </w:p>
    <w:p w14:paraId="2F08FE2C" w14:textId="05902EA0" w:rsidR="00342743" w:rsidRDefault="00342743" w:rsidP="00342743">
      <w:pPr>
        <w:pStyle w:val="ListParagraph"/>
        <w:jc w:val="both"/>
        <w:rPr>
          <w:rFonts w:ascii="Times New Roman" w:hAnsi="Times New Roman" w:cs="Times New Roman"/>
          <w:sz w:val="30"/>
          <w:szCs w:val="30"/>
        </w:rPr>
      </w:pPr>
    </w:p>
    <w:p w14:paraId="0759622E" w14:textId="0B183F14" w:rsidR="00342743" w:rsidRDefault="00342743" w:rsidP="00342743">
      <w:pPr>
        <w:pStyle w:val="ListParagraph"/>
        <w:jc w:val="both"/>
        <w:rPr>
          <w:rFonts w:ascii="Times New Roman" w:hAnsi="Times New Roman" w:cs="Times New Roman"/>
          <w:sz w:val="30"/>
          <w:szCs w:val="30"/>
        </w:rPr>
      </w:pPr>
    </w:p>
    <w:p w14:paraId="3C3896DE" w14:textId="2F7934E3" w:rsidR="00342743" w:rsidRDefault="00342743" w:rsidP="00342743">
      <w:pPr>
        <w:pStyle w:val="ListParagraph"/>
        <w:jc w:val="both"/>
        <w:rPr>
          <w:rFonts w:ascii="Times New Roman" w:hAnsi="Times New Roman" w:cs="Times New Roman"/>
          <w:sz w:val="30"/>
          <w:szCs w:val="30"/>
        </w:rPr>
      </w:pPr>
    </w:p>
    <w:p w14:paraId="57EEB3B1" w14:textId="7B707539" w:rsidR="00155CD6" w:rsidRDefault="00155CD6" w:rsidP="00342743">
      <w:pPr>
        <w:pStyle w:val="ListParagraph"/>
        <w:jc w:val="both"/>
        <w:rPr>
          <w:rFonts w:ascii="Times New Roman" w:hAnsi="Times New Roman" w:cs="Times New Roman"/>
          <w:sz w:val="30"/>
          <w:szCs w:val="30"/>
        </w:rPr>
      </w:pPr>
    </w:p>
    <w:p w14:paraId="244E0970" w14:textId="60CCDFBB" w:rsidR="00155CD6" w:rsidRDefault="00155CD6" w:rsidP="00342743">
      <w:pPr>
        <w:pStyle w:val="ListParagraph"/>
        <w:jc w:val="both"/>
        <w:rPr>
          <w:rFonts w:ascii="Times New Roman" w:hAnsi="Times New Roman" w:cs="Times New Roman"/>
          <w:sz w:val="30"/>
          <w:szCs w:val="30"/>
        </w:rPr>
      </w:pPr>
    </w:p>
    <w:p w14:paraId="31C2FC3E" w14:textId="77777777" w:rsidR="00155CD6" w:rsidRPr="004C2D33" w:rsidRDefault="00155CD6" w:rsidP="00155CD6">
      <w:pPr>
        <w:jc w:val="both"/>
        <w:rPr>
          <w:rFonts w:ascii="Times New Roman" w:hAnsi="Times New Roman" w:cs="Times New Roman"/>
          <w:sz w:val="30"/>
          <w:szCs w:val="30"/>
        </w:rPr>
      </w:pPr>
      <w:r>
        <w:rPr>
          <w:rFonts w:ascii="Times New Roman" w:hAnsi="Times New Roman" w:cs="Times New Roman"/>
          <w:sz w:val="30"/>
          <w:szCs w:val="30"/>
        </w:rPr>
        <w:t>Abstract:</w:t>
      </w:r>
    </w:p>
    <w:p w14:paraId="2EB0052B" w14:textId="2053A427" w:rsidR="00155CD6" w:rsidRPr="00342743" w:rsidRDefault="00155CD6" w:rsidP="00155CD6">
      <w:pPr>
        <w:pStyle w:val="ListParagraph"/>
        <w:jc w:val="both"/>
        <w:rPr>
          <w:rFonts w:ascii="Times New Roman" w:hAnsi="Times New Roman" w:cs="Times New Roman"/>
          <w:sz w:val="30"/>
          <w:szCs w:val="30"/>
        </w:rPr>
      </w:pPr>
      <w:r w:rsidRPr="004C2D33">
        <w:rPr>
          <w:rFonts w:ascii="Times New Roman" w:hAnsi="Times New Roman" w:cs="Times New Roman"/>
          <w:sz w:val="30"/>
          <w:szCs w:val="30"/>
        </w:rPr>
        <w:t>This report aims to show the overall process in HR management for Sainsbury like how they are recruiting people and implementing some changes in the organization, which cause positive impact or negative impacts within the organization. the human resource strategies are critically evaluated and their advantage and disadvantage or drawbacks of human resource strategies and some recommendation to improve the company’s value</w:t>
      </w:r>
    </w:p>
    <w:p w14:paraId="666CAA39" w14:textId="68ED7A35" w:rsidR="00FC1953" w:rsidRPr="00342743" w:rsidRDefault="00FC1953" w:rsidP="00342743">
      <w:pPr>
        <w:pStyle w:val="Heading1"/>
        <w:jc w:val="both"/>
        <w:rPr>
          <w:rFonts w:ascii="Times New Roman" w:hAnsi="Times New Roman" w:cs="Times New Roman"/>
          <w:sz w:val="30"/>
          <w:szCs w:val="30"/>
        </w:rPr>
      </w:pPr>
      <w:r w:rsidRPr="00342743">
        <w:rPr>
          <w:rFonts w:ascii="Times New Roman" w:hAnsi="Times New Roman" w:cs="Times New Roman"/>
          <w:sz w:val="30"/>
          <w:szCs w:val="30"/>
        </w:rPr>
        <w:t xml:space="preserve">INTRODUCTION </w:t>
      </w:r>
    </w:p>
    <w:p w14:paraId="78743381" w14:textId="11FC7C53" w:rsidR="009E41ED" w:rsidRPr="00E95D9E" w:rsidRDefault="00FC1953" w:rsidP="00604659">
      <w:pPr>
        <w:jc w:val="both"/>
        <w:rPr>
          <w:rFonts w:ascii="Times New Roman" w:hAnsi="Times New Roman" w:cs="Times New Roman"/>
          <w:sz w:val="30"/>
          <w:szCs w:val="30"/>
        </w:rPr>
      </w:pPr>
      <w:r w:rsidRPr="00E95D9E">
        <w:rPr>
          <w:rFonts w:ascii="Times New Roman" w:hAnsi="Times New Roman" w:cs="Times New Roman"/>
          <w:sz w:val="30"/>
          <w:szCs w:val="30"/>
        </w:rPr>
        <w:t>Human resource management</w:t>
      </w:r>
      <w:r w:rsidR="008E6EB3" w:rsidRPr="00E95D9E">
        <w:rPr>
          <w:rFonts w:ascii="Times New Roman" w:hAnsi="Times New Roman" w:cs="Times New Roman"/>
          <w:sz w:val="30"/>
          <w:szCs w:val="30"/>
        </w:rPr>
        <w:t xml:space="preserve"> plays a leading role in the organization and implementing t</w:t>
      </w:r>
      <w:r w:rsidRPr="00E95D9E">
        <w:rPr>
          <w:rFonts w:ascii="Times New Roman" w:hAnsi="Times New Roman" w:cs="Times New Roman"/>
          <w:sz w:val="30"/>
          <w:szCs w:val="30"/>
        </w:rPr>
        <w:t xml:space="preserve">he strategic approach to </w:t>
      </w:r>
      <w:r w:rsidR="00604659" w:rsidRPr="00E95D9E">
        <w:rPr>
          <w:rFonts w:ascii="Times New Roman" w:hAnsi="Times New Roman" w:cs="Times New Roman"/>
          <w:sz w:val="30"/>
          <w:szCs w:val="30"/>
        </w:rPr>
        <w:t xml:space="preserve">increase </w:t>
      </w:r>
      <w:r w:rsidRPr="00E95D9E">
        <w:rPr>
          <w:rFonts w:ascii="Times New Roman" w:hAnsi="Times New Roman" w:cs="Times New Roman"/>
          <w:sz w:val="30"/>
          <w:szCs w:val="30"/>
        </w:rPr>
        <w:t xml:space="preserve">the </w:t>
      </w:r>
      <w:r w:rsidR="00155CD6">
        <w:rPr>
          <w:rFonts w:ascii="Times New Roman" w:hAnsi="Times New Roman" w:cs="Times New Roman"/>
          <w:sz w:val="30"/>
          <w:szCs w:val="30"/>
        </w:rPr>
        <w:t xml:space="preserve">effectiveness </w:t>
      </w:r>
      <w:r w:rsidRPr="00E95D9E">
        <w:rPr>
          <w:rFonts w:ascii="Times New Roman" w:hAnsi="Times New Roman" w:cs="Times New Roman"/>
          <w:sz w:val="30"/>
          <w:szCs w:val="30"/>
        </w:rPr>
        <w:t xml:space="preserve">and </w:t>
      </w:r>
      <w:r w:rsidR="00155CD6">
        <w:rPr>
          <w:rFonts w:ascii="Times New Roman" w:hAnsi="Times New Roman" w:cs="Times New Roman"/>
          <w:sz w:val="30"/>
          <w:szCs w:val="30"/>
        </w:rPr>
        <w:t>efficiency in managing</w:t>
      </w:r>
      <w:r w:rsidRPr="00E95D9E">
        <w:rPr>
          <w:rFonts w:ascii="Times New Roman" w:hAnsi="Times New Roman" w:cs="Times New Roman"/>
          <w:sz w:val="30"/>
          <w:szCs w:val="30"/>
        </w:rPr>
        <w:t xml:space="preserve"> </w:t>
      </w:r>
      <w:r w:rsidR="00E95D9E" w:rsidRPr="00E95D9E">
        <w:rPr>
          <w:rFonts w:ascii="Times New Roman" w:hAnsi="Times New Roman" w:cs="Times New Roman"/>
          <w:sz w:val="30"/>
          <w:szCs w:val="30"/>
        </w:rPr>
        <w:t>people.</w:t>
      </w:r>
      <w:r w:rsidR="00604659" w:rsidRPr="00E95D9E">
        <w:rPr>
          <w:rFonts w:ascii="Times New Roman" w:hAnsi="Times New Roman" w:cs="Times New Roman"/>
          <w:sz w:val="30"/>
          <w:szCs w:val="30"/>
        </w:rPr>
        <w:t xml:space="preserve"> </w:t>
      </w:r>
    </w:p>
    <w:p w14:paraId="2AF099B4" w14:textId="7389FCE8" w:rsidR="009E41ED" w:rsidRPr="004C2D33" w:rsidRDefault="00B42BFA" w:rsidP="00604659">
      <w:pPr>
        <w:jc w:val="both"/>
        <w:rPr>
          <w:rFonts w:ascii="Times New Roman" w:hAnsi="Times New Roman" w:cs="Times New Roman"/>
          <w:sz w:val="30"/>
          <w:szCs w:val="30"/>
        </w:rPr>
      </w:pPr>
      <w:r w:rsidRPr="004C2D33">
        <w:rPr>
          <w:rFonts w:ascii="Times New Roman" w:hAnsi="Times New Roman" w:cs="Times New Roman"/>
          <w:sz w:val="30"/>
          <w:szCs w:val="30"/>
        </w:rPr>
        <w:t xml:space="preserve">The </w:t>
      </w:r>
      <w:r w:rsidR="009E41ED" w:rsidRPr="004C2D33">
        <w:rPr>
          <w:rFonts w:ascii="Times New Roman" w:hAnsi="Times New Roman" w:cs="Times New Roman"/>
          <w:sz w:val="30"/>
          <w:szCs w:val="30"/>
        </w:rPr>
        <w:t>Human Resource department handles</w:t>
      </w:r>
      <w:r w:rsidR="00FC1953" w:rsidRPr="004C2D33">
        <w:rPr>
          <w:rFonts w:ascii="Times New Roman" w:hAnsi="Times New Roman" w:cs="Times New Roman"/>
          <w:sz w:val="30"/>
          <w:szCs w:val="30"/>
        </w:rPr>
        <w:t xml:space="preserve"> hiring employees, </w:t>
      </w:r>
      <w:r w:rsidR="00604659" w:rsidRPr="004C2D33">
        <w:rPr>
          <w:rFonts w:ascii="Times New Roman" w:hAnsi="Times New Roman" w:cs="Times New Roman"/>
          <w:sz w:val="30"/>
          <w:szCs w:val="30"/>
        </w:rPr>
        <w:t>supplying</w:t>
      </w:r>
      <w:r w:rsidR="00FC1953" w:rsidRPr="004C2D33">
        <w:rPr>
          <w:rFonts w:ascii="Times New Roman" w:hAnsi="Times New Roman" w:cs="Times New Roman"/>
          <w:sz w:val="30"/>
          <w:szCs w:val="30"/>
        </w:rPr>
        <w:t xml:space="preserve"> training, </w:t>
      </w:r>
      <w:r w:rsidR="00604659" w:rsidRPr="004C2D33">
        <w:rPr>
          <w:rFonts w:ascii="Times New Roman" w:hAnsi="Times New Roman" w:cs="Times New Roman"/>
          <w:sz w:val="30"/>
          <w:szCs w:val="30"/>
        </w:rPr>
        <w:t>finding</w:t>
      </w:r>
      <w:r w:rsidR="00FC1953" w:rsidRPr="004C2D33">
        <w:rPr>
          <w:rFonts w:ascii="Times New Roman" w:hAnsi="Times New Roman" w:cs="Times New Roman"/>
          <w:sz w:val="30"/>
          <w:szCs w:val="30"/>
        </w:rPr>
        <w:t xml:space="preserve"> the skill of the employee, giving opportunities to develop knowledge in that skill, and learning the </w:t>
      </w:r>
      <w:r w:rsidR="00604659" w:rsidRPr="004C2D33">
        <w:rPr>
          <w:rFonts w:ascii="Times New Roman" w:hAnsi="Times New Roman" w:cs="Times New Roman"/>
          <w:sz w:val="30"/>
          <w:szCs w:val="30"/>
        </w:rPr>
        <w:t>other</w:t>
      </w:r>
      <w:r w:rsidR="00FC1953" w:rsidRPr="004C2D33">
        <w:rPr>
          <w:rFonts w:ascii="Times New Roman" w:hAnsi="Times New Roman" w:cs="Times New Roman"/>
          <w:sz w:val="30"/>
          <w:szCs w:val="30"/>
        </w:rPr>
        <w:t xml:space="preserve"> skill offered by the employer and making use of that skill in the work, </w:t>
      </w:r>
      <w:r w:rsidR="00604659" w:rsidRPr="004C2D33">
        <w:rPr>
          <w:rFonts w:ascii="Times New Roman" w:hAnsi="Times New Roman" w:cs="Times New Roman"/>
          <w:sz w:val="30"/>
          <w:szCs w:val="30"/>
        </w:rPr>
        <w:t>which</w:t>
      </w:r>
      <w:r w:rsidR="00FC1953" w:rsidRPr="004C2D33">
        <w:rPr>
          <w:rFonts w:ascii="Times New Roman" w:hAnsi="Times New Roman" w:cs="Times New Roman"/>
          <w:sz w:val="30"/>
          <w:szCs w:val="30"/>
        </w:rPr>
        <w:t xml:space="preserve"> </w:t>
      </w:r>
      <w:r w:rsidR="00604659" w:rsidRPr="004C2D33">
        <w:rPr>
          <w:rFonts w:ascii="Times New Roman" w:hAnsi="Times New Roman" w:cs="Times New Roman"/>
          <w:sz w:val="30"/>
          <w:szCs w:val="30"/>
        </w:rPr>
        <w:t>profits</w:t>
      </w:r>
      <w:r w:rsidR="00FC1953" w:rsidRPr="004C2D33">
        <w:rPr>
          <w:rFonts w:ascii="Times New Roman" w:hAnsi="Times New Roman" w:cs="Times New Roman"/>
          <w:sz w:val="30"/>
          <w:szCs w:val="30"/>
        </w:rPr>
        <w:t xml:space="preserve"> </w:t>
      </w:r>
      <w:r w:rsidR="00604659" w:rsidRPr="004C2D33">
        <w:rPr>
          <w:rFonts w:ascii="Times New Roman" w:hAnsi="Times New Roman" w:cs="Times New Roman"/>
          <w:sz w:val="30"/>
          <w:szCs w:val="30"/>
        </w:rPr>
        <w:t xml:space="preserve">the </w:t>
      </w:r>
      <w:r w:rsidR="00FC1953" w:rsidRPr="004C2D33">
        <w:rPr>
          <w:rFonts w:ascii="Times New Roman" w:hAnsi="Times New Roman" w:cs="Times New Roman"/>
          <w:sz w:val="30"/>
          <w:szCs w:val="30"/>
        </w:rPr>
        <w:t xml:space="preserve">organization and </w:t>
      </w:r>
      <w:r w:rsidR="00604659" w:rsidRPr="004C2D33">
        <w:rPr>
          <w:rFonts w:ascii="Times New Roman" w:hAnsi="Times New Roman" w:cs="Times New Roman"/>
          <w:sz w:val="30"/>
          <w:szCs w:val="30"/>
        </w:rPr>
        <w:t>us</w:t>
      </w:r>
      <w:r w:rsidR="00FC1953" w:rsidRPr="004C2D33">
        <w:rPr>
          <w:rFonts w:ascii="Times New Roman" w:hAnsi="Times New Roman" w:cs="Times New Roman"/>
          <w:sz w:val="30"/>
          <w:szCs w:val="30"/>
        </w:rPr>
        <w:t xml:space="preserve">. </w:t>
      </w:r>
    </w:p>
    <w:p w14:paraId="19C65835" w14:textId="2FC18E34" w:rsidR="00FC1953" w:rsidRPr="004C2D33" w:rsidRDefault="001521AA" w:rsidP="00604659">
      <w:pPr>
        <w:jc w:val="both"/>
        <w:rPr>
          <w:rFonts w:ascii="Times New Roman" w:hAnsi="Times New Roman" w:cs="Times New Roman"/>
          <w:sz w:val="30"/>
          <w:szCs w:val="30"/>
        </w:rPr>
      </w:pPr>
      <w:r>
        <w:rPr>
          <w:rFonts w:ascii="Times New Roman" w:hAnsi="Times New Roman" w:cs="Times New Roman"/>
          <w:sz w:val="30"/>
          <w:szCs w:val="30"/>
        </w:rPr>
        <w:t>The Human Resource</w:t>
      </w:r>
      <w:r w:rsidR="00FC1953" w:rsidRPr="004C2D33">
        <w:rPr>
          <w:rFonts w:ascii="Times New Roman" w:hAnsi="Times New Roman" w:cs="Times New Roman"/>
          <w:sz w:val="30"/>
          <w:szCs w:val="30"/>
        </w:rPr>
        <w:t xml:space="preserve"> </w:t>
      </w:r>
      <w:r>
        <w:rPr>
          <w:rFonts w:ascii="Times New Roman" w:hAnsi="Times New Roman" w:cs="Times New Roman"/>
          <w:sz w:val="30"/>
          <w:szCs w:val="30"/>
        </w:rPr>
        <w:t>manager’s</w:t>
      </w:r>
      <w:r w:rsidR="00FC1953" w:rsidRPr="004C2D33">
        <w:rPr>
          <w:rFonts w:ascii="Times New Roman" w:hAnsi="Times New Roman" w:cs="Times New Roman"/>
          <w:sz w:val="30"/>
          <w:szCs w:val="30"/>
        </w:rPr>
        <w:t xml:space="preserve"> role is to maximize employee performance to increase the value of the company. </w:t>
      </w:r>
    </w:p>
    <w:p w14:paraId="69329ED3" w14:textId="77777777" w:rsidR="00FC1953" w:rsidRPr="004C2D33" w:rsidRDefault="00FC1953" w:rsidP="00604659">
      <w:pPr>
        <w:pStyle w:val="Heading2"/>
        <w:numPr>
          <w:ilvl w:val="0"/>
          <w:numId w:val="0"/>
        </w:numPr>
        <w:jc w:val="both"/>
        <w:rPr>
          <w:rFonts w:ascii="Times New Roman" w:hAnsi="Times New Roman" w:cs="Times New Roman"/>
          <w:sz w:val="30"/>
          <w:szCs w:val="30"/>
        </w:rPr>
      </w:pPr>
    </w:p>
    <w:p w14:paraId="5603FFFC" w14:textId="77777777" w:rsidR="00FC1953" w:rsidRPr="004C2D33" w:rsidRDefault="00FC1953" w:rsidP="00B42BFA">
      <w:pPr>
        <w:rPr>
          <w:rFonts w:ascii="Times New Roman" w:hAnsi="Times New Roman" w:cs="Times New Roman"/>
          <w:sz w:val="30"/>
          <w:szCs w:val="30"/>
        </w:rPr>
      </w:pPr>
      <w:r w:rsidRPr="004C2D33">
        <w:rPr>
          <w:rFonts w:ascii="Times New Roman" w:hAnsi="Times New Roman" w:cs="Times New Roman"/>
          <w:sz w:val="30"/>
          <w:szCs w:val="30"/>
        </w:rPr>
        <w:t xml:space="preserve">Overview of the organization </w:t>
      </w:r>
    </w:p>
    <w:p w14:paraId="72803FA2" w14:textId="05103E07" w:rsidR="00FC1953" w:rsidRPr="004C2D33" w:rsidRDefault="00FC1953" w:rsidP="00604659">
      <w:pPr>
        <w:jc w:val="both"/>
        <w:rPr>
          <w:rFonts w:ascii="Times New Roman" w:hAnsi="Times New Roman" w:cs="Times New Roman"/>
          <w:sz w:val="30"/>
          <w:szCs w:val="30"/>
        </w:rPr>
      </w:pPr>
      <w:r w:rsidRPr="004C2D33">
        <w:rPr>
          <w:rFonts w:ascii="Times New Roman" w:hAnsi="Times New Roman" w:cs="Times New Roman"/>
          <w:sz w:val="30"/>
          <w:szCs w:val="30"/>
        </w:rPr>
        <w:t>Sainsbury's was founded in 1869 by John James Sainsbury with a shop in Drury Lane, London, this company was the largest UK retailer of groceries for most of the 20th century, it is the second largest chain of supermarkets in the United Kingdom with a 14.9% share of the supermarket sector, the workplace of Sainsbury has Total Number of employees  189,000 .they are making their product which is having good quality at fare price, Sainsbury's, a UK retailer, has chosen a workforce management solution, provided by Kronos, to control labor costs and improve productivity.</w:t>
      </w:r>
      <w:r w:rsidR="008E6EB3" w:rsidRPr="004C2D33">
        <w:rPr>
          <w:rFonts w:ascii="Times New Roman" w:hAnsi="Times New Roman" w:cs="Times New Roman"/>
          <w:sz w:val="30"/>
          <w:szCs w:val="30"/>
        </w:rPr>
        <w:t>to manage</w:t>
      </w:r>
      <w:r w:rsidRPr="004C2D33">
        <w:rPr>
          <w:rFonts w:ascii="Times New Roman" w:hAnsi="Times New Roman" w:cs="Times New Roman"/>
          <w:sz w:val="30"/>
          <w:szCs w:val="30"/>
        </w:rPr>
        <w:t xml:space="preserve"> time, attendance, and scheduling </w:t>
      </w:r>
      <w:r w:rsidR="008E6EB3" w:rsidRPr="004C2D33">
        <w:rPr>
          <w:rFonts w:ascii="Times New Roman" w:hAnsi="Times New Roman" w:cs="Times New Roman"/>
          <w:sz w:val="30"/>
          <w:szCs w:val="30"/>
        </w:rPr>
        <w:t xml:space="preserve">of </w:t>
      </w:r>
      <w:r w:rsidRPr="004C2D33">
        <w:rPr>
          <w:rFonts w:ascii="Times New Roman" w:hAnsi="Times New Roman" w:cs="Times New Roman"/>
          <w:sz w:val="30"/>
          <w:szCs w:val="30"/>
        </w:rPr>
        <w:t>over 150</w:t>
      </w:r>
      <w:r w:rsidR="008E6EB3" w:rsidRPr="004C2D33">
        <w:rPr>
          <w:rFonts w:ascii="Times New Roman" w:hAnsi="Times New Roman" w:cs="Times New Roman"/>
          <w:sz w:val="30"/>
          <w:szCs w:val="30"/>
        </w:rPr>
        <w:t>k</w:t>
      </w:r>
      <w:r w:rsidRPr="004C2D33">
        <w:rPr>
          <w:rFonts w:ascii="Times New Roman" w:hAnsi="Times New Roman" w:cs="Times New Roman"/>
          <w:sz w:val="30"/>
          <w:szCs w:val="30"/>
        </w:rPr>
        <w:t xml:space="preserve"> employees across the UK</w:t>
      </w:r>
      <w:r w:rsidR="008E6EB3" w:rsidRPr="004C2D33">
        <w:rPr>
          <w:rFonts w:ascii="Times New Roman" w:hAnsi="Times New Roman" w:cs="Times New Roman"/>
          <w:sz w:val="30"/>
          <w:szCs w:val="30"/>
        </w:rPr>
        <w:t xml:space="preserve"> for this </w:t>
      </w:r>
      <w:r w:rsidR="008E6EB3" w:rsidRPr="004C2D33">
        <w:rPr>
          <w:rFonts w:ascii="Times New Roman" w:hAnsi="Times New Roman" w:cs="Times New Roman"/>
          <w:sz w:val="30"/>
          <w:szCs w:val="30"/>
        </w:rPr>
        <w:lastRenderedPageBreak/>
        <w:t>issue, The organization named  Kronos solution is providing solutions to this problem.</w:t>
      </w:r>
    </w:p>
    <w:p w14:paraId="0D1BD8FC" w14:textId="002909B0" w:rsidR="0054599C" w:rsidRDefault="001521AA" w:rsidP="00604659">
      <w:pPr>
        <w:jc w:val="both"/>
        <w:rPr>
          <w:rFonts w:ascii="Times New Roman" w:hAnsi="Times New Roman" w:cs="Times New Roman"/>
          <w:sz w:val="30"/>
          <w:szCs w:val="30"/>
        </w:rPr>
      </w:pPr>
      <w:r>
        <w:rPr>
          <w:rFonts w:ascii="Times New Roman" w:hAnsi="Times New Roman" w:cs="Times New Roman"/>
          <w:sz w:val="30"/>
          <w:szCs w:val="30"/>
        </w:rPr>
        <w:t>Sainsbury goal:</w:t>
      </w:r>
    </w:p>
    <w:p w14:paraId="2E4E83AB" w14:textId="4875E831" w:rsidR="001521AA" w:rsidRDefault="001521AA" w:rsidP="001521AA">
      <w:pPr>
        <w:jc w:val="both"/>
        <w:rPr>
          <w:rFonts w:ascii="Times New Roman" w:hAnsi="Times New Roman" w:cs="Times New Roman"/>
          <w:sz w:val="30"/>
          <w:szCs w:val="30"/>
        </w:rPr>
      </w:pPr>
      <w:r>
        <w:rPr>
          <w:rFonts w:ascii="Times New Roman" w:hAnsi="Times New Roman" w:cs="Times New Roman"/>
          <w:sz w:val="30"/>
          <w:szCs w:val="30"/>
        </w:rPr>
        <w:t xml:space="preserve">By </w:t>
      </w:r>
      <w:r w:rsidRPr="001521AA">
        <w:rPr>
          <w:rFonts w:ascii="Times New Roman" w:hAnsi="Times New Roman" w:cs="Times New Roman"/>
          <w:sz w:val="30"/>
          <w:szCs w:val="30"/>
        </w:rPr>
        <w:t>deliver</w:t>
      </w:r>
      <w:r>
        <w:rPr>
          <w:rFonts w:ascii="Times New Roman" w:hAnsi="Times New Roman" w:cs="Times New Roman"/>
          <w:sz w:val="30"/>
          <w:szCs w:val="30"/>
        </w:rPr>
        <w:t>ing</w:t>
      </w:r>
      <w:r w:rsidRPr="001521AA">
        <w:rPr>
          <w:rFonts w:ascii="Times New Roman" w:hAnsi="Times New Roman" w:cs="Times New Roman"/>
          <w:sz w:val="30"/>
          <w:szCs w:val="30"/>
        </w:rPr>
        <w:t xml:space="preserve"> quality</w:t>
      </w:r>
      <w:r>
        <w:rPr>
          <w:rFonts w:ascii="Times New Roman" w:hAnsi="Times New Roman" w:cs="Times New Roman"/>
          <w:sz w:val="30"/>
          <w:szCs w:val="30"/>
        </w:rPr>
        <w:t xml:space="preserve"> and making </w:t>
      </w:r>
      <w:r w:rsidRPr="001521AA">
        <w:rPr>
          <w:rFonts w:ascii="Times New Roman" w:hAnsi="Times New Roman" w:cs="Times New Roman"/>
          <w:sz w:val="30"/>
          <w:szCs w:val="30"/>
        </w:rPr>
        <w:t>shopping</w:t>
      </w:r>
      <w:r>
        <w:rPr>
          <w:rFonts w:ascii="Times New Roman" w:hAnsi="Times New Roman" w:cs="Times New Roman"/>
          <w:sz w:val="30"/>
          <w:szCs w:val="30"/>
        </w:rPr>
        <w:t xml:space="preserve"> a </w:t>
      </w:r>
      <w:r w:rsidRPr="001521AA">
        <w:rPr>
          <w:rFonts w:ascii="Times New Roman" w:hAnsi="Times New Roman" w:cs="Times New Roman"/>
          <w:sz w:val="30"/>
          <w:szCs w:val="30"/>
        </w:rPr>
        <w:t>memorable experience for its customers with great products at fair and competitive market prices. It aims to exceed its</w:t>
      </w:r>
      <w:r>
        <w:rPr>
          <w:rFonts w:ascii="Times New Roman" w:hAnsi="Times New Roman" w:cs="Times New Roman"/>
          <w:sz w:val="30"/>
          <w:szCs w:val="30"/>
        </w:rPr>
        <w:t xml:space="preserve"> customer’s</w:t>
      </w:r>
      <w:r w:rsidRPr="001521AA">
        <w:rPr>
          <w:rFonts w:ascii="Times New Roman" w:hAnsi="Times New Roman" w:cs="Times New Roman"/>
          <w:sz w:val="30"/>
          <w:szCs w:val="30"/>
        </w:rPr>
        <w:t xml:space="preserve"> expectations for healthy, safe</w:t>
      </w:r>
      <w:r>
        <w:rPr>
          <w:rFonts w:ascii="Times New Roman" w:hAnsi="Times New Roman" w:cs="Times New Roman"/>
          <w:sz w:val="30"/>
          <w:szCs w:val="30"/>
        </w:rPr>
        <w:t>,</w:t>
      </w:r>
      <w:r w:rsidRPr="001521AA">
        <w:rPr>
          <w:rFonts w:ascii="Times New Roman" w:hAnsi="Times New Roman" w:cs="Times New Roman"/>
          <w:sz w:val="30"/>
          <w:szCs w:val="30"/>
        </w:rPr>
        <w:t xml:space="preserve"> and fresh tasty food, making their shopping valuable.</w:t>
      </w:r>
    </w:p>
    <w:p w14:paraId="13B37A30" w14:textId="5B13CC42" w:rsidR="001521AA" w:rsidRPr="001521AA" w:rsidRDefault="001521AA" w:rsidP="001521AA">
      <w:pPr>
        <w:jc w:val="both"/>
        <w:rPr>
          <w:rFonts w:ascii="Times New Roman" w:eastAsia="Times New Roman" w:hAnsi="Times New Roman" w:cs="Times New Roman"/>
          <w:color w:val="000000"/>
          <w:sz w:val="30"/>
          <w:szCs w:val="30"/>
        </w:rPr>
      </w:pPr>
      <w:r w:rsidRPr="001521AA">
        <w:rPr>
          <w:rFonts w:ascii="Times New Roman" w:eastAsia="Times New Roman" w:hAnsi="Times New Roman" w:cs="Times New Roman"/>
          <w:color w:val="000000"/>
          <w:sz w:val="30"/>
          <w:szCs w:val="30"/>
        </w:rPr>
        <w:t xml:space="preserve"> Sainsbury’s Values</w:t>
      </w:r>
    </w:p>
    <w:p w14:paraId="15C7C636" w14:textId="0C5485F4" w:rsidR="001521AA" w:rsidRPr="001521AA" w:rsidRDefault="001521AA" w:rsidP="001521AA">
      <w:pPr>
        <w:jc w:val="both"/>
        <w:rPr>
          <w:rFonts w:ascii="Times New Roman" w:eastAsia="Times New Roman" w:hAnsi="Times New Roman" w:cs="Times New Roman"/>
          <w:color w:val="000000"/>
          <w:sz w:val="30"/>
          <w:szCs w:val="30"/>
        </w:rPr>
      </w:pPr>
      <w:r w:rsidRPr="001521AA">
        <w:rPr>
          <w:rFonts w:ascii="Times New Roman" w:eastAsia="Times New Roman" w:hAnsi="Times New Roman" w:cs="Times New Roman"/>
          <w:color w:val="000000"/>
          <w:sz w:val="30"/>
          <w:szCs w:val="30"/>
        </w:rPr>
        <w:t xml:space="preserve">The values of the Sainsbury’s brand, </w:t>
      </w:r>
      <w:r>
        <w:rPr>
          <w:rFonts w:ascii="Times New Roman" w:eastAsia="Times New Roman" w:hAnsi="Times New Roman" w:cs="Times New Roman"/>
          <w:color w:val="000000"/>
          <w:sz w:val="30"/>
          <w:szCs w:val="30"/>
        </w:rPr>
        <w:t xml:space="preserve">our </w:t>
      </w:r>
      <w:r w:rsidRPr="001521AA">
        <w:rPr>
          <w:rFonts w:ascii="Times New Roman" w:eastAsia="Times New Roman" w:hAnsi="Times New Roman" w:cs="Times New Roman"/>
          <w:color w:val="000000"/>
          <w:sz w:val="30"/>
          <w:szCs w:val="30"/>
        </w:rPr>
        <w:t>passion for healthy, safe</w:t>
      </w:r>
      <w:r>
        <w:rPr>
          <w:rFonts w:ascii="Times New Roman" w:eastAsia="Times New Roman" w:hAnsi="Times New Roman" w:cs="Times New Roman"/>
          <w:color w:val="000000"/>
          <w:sz w:val="30"/>
          <w:szCs w:val="30"/>
        </w:rPr>
        <w:t>,</w:t>
      </w:r>
      <w:r w:rsidRPr="001521AA">
        <w:rPr>
          <w:rFonts w:ascii="Times New Roman" w:eastAsia="Times New Roman" w:hAnsi="Times New Roman" w:cs="Times New Roman"/>
          <w:color w:val="000000"/>
          <w:sz w:val="30"/>
          <w:szCs w:val="30"/>
        </w:rPr>
        <w:t xml:space="preserve"> and fresh tasty food</w:t>
      </w:r>
      <w:r>
        <w:rPr>
          <w:rFonts w:ascii="Times New Roman" w:eastAsia="Times New Roman" w:hAnsi="Times New Roman" w:cs="Times New Roman"/>
          <w:color w:val="000000"/>
          <w:sz w:val="30"/>
          <w:szCs w:val="30"/>
        </w:rPr>
        <w:t>, a</w:t>
      </w:r>
      <w:r w:rsidRPr="001521AA">
        <w:rPr>
          <w:rFonts w:ascii="Times New Roman" w:eastAsia="Times New Roman" w:hAnsi="Times New Roman" w:cs="Times New Roman"/>
          <w:color w:val="000000"/>
          <w:sz w:val="30"/>
          <w:szCs w:val="30"/>
        </w:rPr>
        <w:t xml:space="preserve"> history of innovation and</w:t>
      </w:r>
      <w:r>
        <w:rPr>
          <w:rFonts w:ascii="Times New Roman" w:eastAsia="Times New Roman" w:hAnsi="Times New Roman" w:cs="Times New Roman"/>
          <w:color w:val="000000"/>
          <w:sz w:val="30"/>
          <w:szCs w:val="30"/>
        </w:rPr>
        <w:t xml:space="preserve"> </w:t>
      </w:r>
      <w:r w:rsidRPr="001521AA">
        <w:rPr>
          <w:rFonts w:ascii="Times New Roman" w:eastAsia="Times New Roman" w:hAnsi="Times New Roman" w:cs="Times New Roman"/>
          <w:color w:val="000000"/>
          <w:sz w:val="30"/>
          <w:szCs w:val="30"/>
        </w:rPr>
        <w:t>leadership</w:t>
      </w:r>
      <w:r>
        <w:rPr>
          <w:rFonts w:ascii="Times New Roman" w:eastAsia="Times New Roman" w:hAnsi="Times New Roman" w:cs="Times New Roman"/>
          <w:color w:val="000000"/>
          <w:sz w:val="30"/>
          <w:szCs w:val="30"/>
        </w:rPr>
        <w:t>,</w:t>
      </w:r>
      <w:r w:rsidRPr="001521AA">
        <w:rPr>
          <w:rFonts w:ascii="Times New Roman" w:eastAsia="Times New Roman" w:hAnsi="Times New Roman" w:cs="Times New Roman"/>
          <w:color w:val="000000"/>
          <w:sz w:val="30"/>
          <w:szCs w:val="30"/>
        </w:rPr>
        <w:t xml:space="preserve"> and strong regard for social values, </w:t>
      </w:r>
      <w:r>
        <w:rPr>
          <w:rFonts w:ascii="Times New Roman" w:eastAsia="Times New Roman" w:hAnsi="Times New Roman" w:cs="Times New Roman"/>
          <w:color w:val="000000"/>
          <w:sz w:val="30"/>
          <w:szCs w:val="30"/>
        </w:rPr>
        <w:t xml:space="preserve">and </w:t>
      </w:r>
      <w:r w:rsidRPr="001521AA">
        <w:rPr>
          <w:rFonts w:ascii="Times New Roman" w:eastAsia="Times New Roman" w:hAnsi="Times New Roman" w:cs="Times New Roman"/>
          <w:color w:val="000000"/>
          <w:sz w:val="30"/>
          <w:szCs w:val="30"/>
        </w:rPr>
        <w:t xml:space="preserve">ethical and environmental issues. </w:t>
      </w:r>
    </w:p>
    <w:p w14:paraId="2C0BC77B" w14:textId="69A7190A" w:rsidR="001521AA" w:rsidRPr="001521AA" w:rsidRDefault="001521AA" w:rsidP="001521AA">
      <w:pPr>
        <w:jc w:val="both"/>
        <w:rPr>
          <w:rFonts w:ascii="Times New Roman" w:eastAsia="Times New Roman" w:hAnsi="Times New Roman" w:cs="Times New Roman"/>
          <w:color w:val="000000"/>
          <w:sz w:val="30"/>
          <w:szCs w:val="30"/>
        </w:rPr>
      </w:pPr>
      <w:r w:rsidRPr="001521AA">
        <w:rPr>
          <w:rFonts w:ascii="Times New Roman" w:eastAsia="Times New Roman" w:hAnsi="Times New Roman" w:cs="Times New Roman"/>
          <w:color w:val="000000"/>
          <w:sz w:val="30"/>
          <w:szCs w:val="30"/>
        </w:rPr>
        <w:t>Five (5) basic principles for its business are as follows.</w:t>
      </w:r>
    </w:p>
    <w:p w14:paraId="5AF0868F" w14:textId="77777777" w:rsidR="001521AA" w:rsidRPr="001521AA" w:rsidRDefault="001521AA" w:rsidP="001521AA">
      <w:pPr>
        <w:jc w:val="both"/>
        <w:rPr>
          <w:rFonts w:ascii="Times New Roman" w:eastAsia="Times New Roman" w:hAnsi="Times New Roman" w:cs="Times New Roman"/>
          <w:color w:val="000000"/>
          <w:sz w:val="30"/>
          <w:szCs w:val="30"/>
        </w:rPr>
      </w:pPr>
      <w:r w:rsidRPr="001521AA">
        <w:rPr>
          <w:rFonts w:ascii="Times New Roman" w:eastAsia="Times New Roman" w:hAnsi="Times New Roman" w:cs="Times New Roman"/>
          <w:color w:val="000000"/>
          <w:sz w:val="30"/>
          <w:szCs w:val="30"/>
        </w:rPr>
        <w:t>a. The best for food and health,</w:t>
      </w:r>
    </w:p>
    <w:p w14:paraId="586703B9" w14:textId="77777777" w:rsidR="001521AA" w:rsidRPr="001521AA" w:rsidRDefault="001521AA" w:rsidP="001521AA">
      <w:pPr>
        <w:jc w:val="both"/>
        <w:rPr>
          <w:rFonts w:ascii="Times New Roman" w:eastAsia="Times New Roman" w:hAnsi="Times New Roman" w:cs="Times New Roman"/>
          <w:color w:val="000000"/>
          <w:sz w:val="30"/>
          <w:szCs w:val="30"/>
        </w:rPr>
      </w:pPr>
      <w:r w:rsidRPr="001521AA">
        <w:rPr>
          <w:rFonts w:ascii="Times New Roman" w:eastAsia="Times New Roman" w:hAnsi="Times New Roman" w:cs="Times New Roman"/>
          <w:color w:val="000000"/>
          <w:sz w:val="30"/>
          <w:szCs w:val="30"/>
        </w:rPr>
        <w:t>b. Sourcing with integrity,</w:t>
      </w:r>
    </w:p>
    <w:p w14:paraId="0306C001" w14:textId="77777777" w:rsidR="001521AA" w:rsidRPr="001521AA" w:rsidRDefault="001521AA" w:rsidP="001521AA">
      <w:pPr>
        <w:jc w:val="both"/>
        <w:rPr>
          <w:rFonts w:ascii="Times New Roman" w:eastAsia="Times New Roman" w:hAnsi="Times New Roman" w:cs="Times New Roman"/>
          <w:color w:val="000000"/>
          <w:sz w:val="30"/>
          <w:szCs w:val="30"/>
        </w:rPr>
      </w:pPr>
      <w:r w:rsidRPr="001521AA">
        <w:rPr>
          <w:rFonts w:ascii="Times New Roman" w:eastAsia="Times New Roman" w:hAnsi="Times New Roman" w:cs="Times New Roman"/>
          <w:color w:val="000000"/>
          <w:sz w:val="30"/>
          <w:szCs w:val="30"/>
        </w:rPr>
        <w:t>c. Respect for the environment,</w:t>
      </w:r>
    </w:p>
    <w:p w14:paraId="35009A24" w14:textId="77777777" w:rsidR="001521AA" w:rsidRPr="001521AA" w:rsidRDefault="001521AA" w:rsidP="001521AA">
      <w:pPr>
        <w:jc w:val="both"/>
        <w:rPr>
          <w:rFonts w:ascii="Times New Roman" w:eastAsia="Times New Roman" w:hAnsi="Times New Roman" w:cs="Times New Roman"/>
          <w:color w:val="000000"/>
          <w:sz w:val="30"/>
          <w:szCs w:val="30"/>
        </w:rPr>
      </w:pPr>
      <w:r w:rsidRPr="001521AA">
        <w:rPr>
          <w:rFonts w:ascii="Times New Roman" w:eastAsia="Times New Roman" w:hAnsi="Times New Roman" w:cs="Times New Roman"/>
          <w:color w:val="000000"/>
          <w:sz w:val="30"/>
          <w:szCs w:val="30"/>
        </w:rPr>
        <w:t>d. making a positive difference to the community,</w:t>
      </w:r>
    </w:p>
    <w:p w14:paraId="08BAD6A8" w14:textId="58D840C8" w:rsidR="003E589F" w:rsidRPr="001521AA" w:rsidRDefault="001521AA" w:rsidP="001521AA">
      <w:pPr>
        <w:jc w:val="both"/>
        <w:rPr>
          <w:rFonts w:ascii="Times New Roman" w:hAnsi="Times New Roman" w:cs="Times New Roman"/>
          <w:sz w:val="30"/>
          <w:szCs w:val="30"/>
        </w:rPr>
      </w:pPr>
      <w:r w:rsidRPr="001521AA">
        <w:rPr>
          <w:rFonts w:ascii="Times New Roman" w:eastAsia="Times New Roman" w:hAnsi="Times New Roman" w:cs="Times New Roman"/>
          <w:color w:val="000000"/>
          <w:sz w:val="30"/>
          <w:szCs w:val="30"/>
        </w:rPr>
        <w:t>e. A suitable place to work.</w:t>
      </w:r>
    </w:p>
    <w:p w14:paraId="60C20DE3" w14:textId="77777777" w:rsidR="009E41ED" w:rsidRPr="004C2D33" w:rsidRDefault="009E41ED" w:rsidP="00604659">
      <w:pPr>
        <w:jc w:val="both"/>
        <w:rPr>
          <w:rFonts w:ascii="Times New Roman" w:hAnsi="Times New Roman" w:cs="Times New Roman"/>
          <w:sz w:val="30"/>
          <w:szCs w:val="30"/>
        </w:rPr>
      </w:pPr>
    </w:p>
    <w:p w14:paraId="56E9E10E" w14:textId="7219BF05" w:rsidR="003E589F" w:rsidRPr="004C2D33" w:rsidRDefault="003E589F" w:rsidP="00604659">
      <w:pPr>
        <w:jc w:val="both"/>
        <w:rPr>
          <w:rFonts w:ascii="Times New Roman" w:hAnsi="Times New Roman" w:cs="Times New Roman"/>
          <w:sz w:val="30"/>
          <w:szCs w:val="30"/>
        </w:rPr>
      </w:pPr>
      <w:r w:rsidRPr="004C2D33">
        <w:rPr>
          <w:rFonts w:ascii="Times New Roman" w:hAnsi="Times New Roman" w:cs="Times New Roman"/>
          <w:sz w:val="30"/>
          <w:szCs w:val="30"/>
        </w:rPr>
        <w:t>STAFFING – RETENTION:</w:t>
      </w:r>
    </w:p>
    <w:p w14:paraId="23712079" w14:textId="2CDCB4EB" w:rsidR="0046664C" w:rsidRPr="004C2D33" w:rsidRDefault="003E589F" w:rsidP="00604659">
      <w:pPr>
        <w:jc w:val="both"/>
        <w:rPr>
          <w:rFonts w:ascii="Times New Roman" w:hAnsi="Times New Roman" w:cs="Times New Roman"/>
          <w:sz w:val="30"/>
          <w:szCs w:val="30"/>
        </w:rPr>
      </w:pPr>
      <w:r w:rsidRPr="004C2D33">
        <w:rPr>
          <w:rFonts w:ascii="Times New Roman" w:hAnsi="Times New Roman" w:cs="Times New Roman"/>
          <w:b/>
          <w:bCs/>
          <w:sz w:val="30"/>
          <w:szCs w:val="30"/>
        </w:rPr>
        <w:t>What is retention?</w:t>
      </w:r>
      <w:r w:rsidRPr="004C2D33">
        <w:rPr>
          <w:rFonts w:ascii="Times New Roman" w:hAnsi="Times New Roman" w:cs="Times New Roman"/>
          <w:sz w:val="30"/>
          <w:szCs w:val="30"/>
        </w:rPr>
        <w:t xml:space="preserve"> </w:t>
      </w:r>
    </w:p>
    <w:p w14:paraId="5000E116" w14:textId="297566D3" w:rsidR="0046664C" w:rsidRPr="004C2D33" w:rsidRDefault="0046664C" w:rsidP="00604659">
      <w:pPr>
        <w:jc w:val="both"/>
        <w:rPr>
          <w:rFonts w:ascii="Times New Roman" w:hAnsi="Times New Roman" w:cs="Times New Roman"/>
          <w:sz w:val="30"/>
          <w:szCs w:val="30"/>
        </w:rPr>
      </w:pPr>
      <w:r w:rsidRPr="004C2D33">
        <w:rPr>
          <w:rFonts w:ascii="Times New Roman" w:hAnsi="Times New Roman" w:cs="Times New Roman"/>
          <w:sz w:val="30"/>
          <w:szCs w:val="30"/>
        </w:rPr>
        <w:t xml:space="preserve">Retention is nothing but, keeping an employee to work for your organization by supplying salary increments, promotions, bonuses, etc. they follow some strategy  </w:t>
      </w:r>
    </w:p>
    <w:p w14:paraId="34E40880" w14:textId="31F15F50" w:rsidR="0046664C" w:rsidRPr="004C2D33" w:rsidRDefault="0046664C" w:rsidP="00604659">
      <w:pPr>
        <w:pStyle w:val="ListParagraph"/>
        <w:numPr>
          <w:ilvl w:val="0"/>
          <w:numId w:val="1"/>
        </w:numPr>
        <w:jc w:val="both"/>
        <w:rPr>
          <w:rFonts w:ascii="Times New Roman" w:hAnsi="Times New Roman" w:cs="Times New Roman"/>
          <w:sz w:val="30"/>
          <w:szCs w:val="30"/>
        </w:rPr>
      </w:pPr>
      <w:r w:rsidRPr="004C2D33">
        <w:rPr>
          <w:rFonts w:ascii="Times New Roman" w:hAnsi="Times New Roman" w:cs="Times New Roman"/>
          <w:sz w:val="30"/>
          <w:szCs w:val="30"/>
        </w:rPr>
        <w:t>Supplying benefits like house rent, bonus.</w:t>
      </w:r>
    </w:p>
    <w:p w14:paraId="13E26153" w14:textId="4E30982D" w:rsidR="0046664C" w:rsidRPr="004C2D33" w:rsidRDefault="0046664C" w:rsidP="00604659">
      <w:pPr>
        <w:pStyle w:val="ListParagraph"/>
        <w:numPr>
          <w:ilvl w:val="0"/>
          <w:numId w:val="1"/>
        </w:numPr>
        <w:jc w:val="both"/>
        <w:rPr>
          <w:rFonts w:ascii="Times New Roman" w:hAnsi="Times New Roman" w:cs="Times New Roman"/>
          <w:sz w:val="30"/>
          <w:szCs w:val="30"/>
        </w:rPr>
      </w:pPr>
      <w:r w:rsidRPr="004C2D33">
        <w:rPr>
          <w:rFonts w:ascii="Times New Roman" w:hAnsi="Times New Roman" w:cs="Times New Roman"/>
          <w:sz w:val="30"/>
          <w:szCs w:val="30"/>
        </w:rPr>
        <w:t>Recognize and appreciates them in front of others</w:t>
      </w:r>
    </w:p>
    <w:p w14:paraId="30976272" w14:textId="0A0E2299" w:rsidR="0046664C" w:rsidRPr="004C2D33" w:rsidRDefault="0046664C" w:rsidP="00604659">
      <w:pPr>
        <w:pStyle w:val="ListParagraph"/>
        <w:numPr>
          <w:ilvl w:val="0"/>
          <w:numId w:val="1"/>
        </w:numPr>
        <w:jc w:val="both"/>
        <w:rPr>
          <w:rFonts w:ascii="Times New Roman" w:hAnsi="Times New Roman" w:cs="Times New Roman"/>
          <w:sz w:val="30"/>
          <w:szCs w:val="30"/>
        </w:rPr>
      </w:pPr>
      <w:r w:rsidRPr="004C2D33">
        <w:rPr>
          <w:rFonts w:ascii="Times New Roman" w:hAnsi="Times New Roman" w:cs="Times New Roman"/>
          <w:sz w:val="30"/>
          <w:szCs w:val="30"/>
        </w:rPr>
        <w:t>Feedback about their work performance</w:t>
      </w:r>
    </w:p>
    <w:p w14:paraId="4CC9C25E" w14:textId="62E567B0" w:rsidR="0046664C" w:rsidRPr="004C2D33" w:rsidRDefault="0046664C" w:rsidP="00604659">
      <w:pPr>
        <w:pStyle w:val="ListParagraph"/>
        <w:numPr>
          <w:ilvl w:val="0"/>
          <w:numId w:val="1"/>
        </w:numPr>
        <w:jc w:val="both"/>
        <w:rPr>
          <w:rFonts w:ascii="Times New Roman" w:hAnsi="Times New Roman" w:cs="Times New Roman"/>
          <w:sz w:val="30"/>
          <w:szCs w:val="30"/>
        </w:rPr>
      </w:pPr>
      <w:r w:rsidRPr="004C2D33">
        <w:rPr>
          <w:rFonts w:ascii="Times New Roman" w:hAnsi="Times New Roman" w:cs="Times New Roman"/>
          <w:sz w:val="30"/>
          <w:szCs w:val="30"/>
        </w:rPr>
        <w:t>Giving respect and keeping equality to all</w:t>
      </w:r>
    </w:p>
    <w:p w14:paraId="4E5AB607" w14:textId="28EA4C10" w:rsidR="0046664C" w:rsidRPr="004C2D33" w:rsidRDefault="0046664C" w:rsidP="00604659">
      <w:pPr>
        <w:pStyle w:val="ListParagraph"/>
        <w:numPr>
          <w:ilvl w:val="0"/>
          <w:numId w:val="1"/>
        </w:numPr>
        <w:jc w:val="both"/>
        <w:rPr>
          <w:rFonts w:ascii="Times New Roman" w:hAnsi="Times New Roman" w:cs="Times New Roman"/>
          <w:sz w:val="30"/>
          <w:szCs w:val="30"/>
        </w:rPr>
      </w:pPr>
      <w:r w:rsidRPr="004C2D33">
        <w:rPr>
          <w:rFonts w:ascii="Times New Roman" w:hAnsi="Times New Roman" w:cs="Times New Roman"/>
          <w:sz w:val="30"/>
          <w:szCs w:val="30"/>
        </w:rPr>
        <w:t xml:space="preserve">Promotion from the current position </w:t>
      </w:r>
    </w:p>
    <w:p w14:paraId="072320C3" w14:textId="173650E0" w:rsidR="00ED0DE2" w:rsidRPr="00ED0DE2" w:rsidRDefault="00ED0DE2" w:rsidP="00604659">
      <w:pPr>
        <w:jc w:val="both"/>
        <w:rPr>
          <w:rFonts w:ascii="Times New Roman" w:hAnsi="Times New Roman" w:cs="Times New Roman"/>
          <w:color w:val="000000"/>
          <w:sz w:val="34"/>
          <w:szCs w:val="34"/>
        </w:rPr>
      </w:pPr>
      <w:r w:rsidRPr="00ED0DE2">
        <w:rPr>
          <w:rFonts w:ascii="Times New Roman" w:hAnsi="Times New Roman" w:cs="Times New Roman"/>
          <w:color w:val="000000"/>
          <w:sz w:val="34"/>
          <w:szCs w:val="34"/>
        </w:rPr>
        <w:lastRenderedPageBreak/>
        <w:t xml:space="preserve">Literature review I </w:t>
      </w:r>
    </w:p>
    <w:p w14:paraId="1CBF77C8" w14:textId="30F5AB6A" w:rsidR="0046664C" w:rsidRPr="004C2D33" w:rsidRDefault="0046664C" w:rsidP="00604659">
      <w:pPr>
        <w:jc w:val="both"/>
        <w:rPr>
          <w:rFonts w:ascii="Times New Roman" w:hAnsi="Times New Roman" w:cs="Times New Roman"/>
          <w:sz w:val="30"/>
          <w:szCs w:val="30"/>
        </w:rPr>
      </w:pPr>
      <w:r w:rsidRPr="004C2D33">
        <w:rPr>
          <w:rFonts w:ascii="Times New Roman" w:hAnsi="Times New Roman" w:cs="Times New Roman"/>
          <w:sz w:val="30"/>
          <w:szCs w:val="30"/>
        </w:rPr>
        <w:t xml:space="preserve">Sainsbury followed their rivals in supermarket strategy like </w:t>
      </w:r>
      <w:r w:rsidR="00604659" w:rsidRPr="004C2D33">
        <w:rPr>
          <w:rFonts w:ascii="Times New Roman" w:hAnsi="Times New Roman" w:cs="Times New Roman"/>
          <w:sz w:val="30"/>
          <w:szCs w:val="30"/>
        </w:rPr>
        <w:t>supplying</w:t>
      </w:r>
      <w:r w:rsidRPr="004C2D33">
        <w:rPr>
          <w:rFonts w:ascii="Times New Roman" w:hAnsi="Times New Roman" w:cs="Times New Roman"/>
          <w:sz w:val="30"/>
          <w:szCs w:val="30"/>
        </w:rPr>
        <w:t xml:space="preserve"> better </w:t>
      </w:r>
      <w:r w:rsidR="0079390A" w:rsidRPr="004C2D33">
        <w:rPr>
          <w:rFonts w:ascii="Times New Roman" w:hAnsi="Times New Roman" w:cs="Times New Roman"/>
          <w:sz w:val="30"/>
          <w:szCs w:val="30"/>
        </w:rPr>
        <w:t>salaries</w:t>
      </w:r>
      <w:r w:rsidRPr="004C2D33">
        <w:rPr>
          <w:rFonts w:ascii="Times New Roman" w:hAnsi="Times New Roman" w:cs="Times New Roman"/>
          <w:sz w:val="30"/>
          <w:szCs w:val="30"/>
        </w:rPr>
        <w:t xml:space="preserve"> to the staff who are all already working </w:t>
      </w:r>
      <w:r w:rsidR="0079390A" w:rsidRPr="004C2D33">
        <w:rPr>
          <w:rFonts w:ascii="Times New Roman" w:hAnsi="Times New Roman" w:cs="Times New Roman"/>
          <w:sz w:val="30"/>
          <w:szCs w:val="30"/>
        </w:rPr>
        <w:t xml:space="preserve"> </w:t>
      </w:r>
      <w:sdt>
        <w:sdtPr>
          <w:rPr>
            <w:rFonts w:ascii="Times New Roman" w:hAnsi="Times New Roman" w:cs="Times New Roman"/>
            <w:sz w:val="30"/>
            <w:szCs w:val="30"/>
          </w:rPr>
          <w:id w:val="-2069178425"/>
          <w:citation/>
        </w:sdtPr>
        <w:sdtEndPr/>
        <w:sdtContent>
          <w:r w:rsidR="0079390A" w:rsidRPr="004C2D33">
            <w:rPr>
              <w:rFonts w:ascii="Times New Roman" w:hAnsi="Times New Roman" w:cs="Times New Roman"/>
              <w:sz w:val="30"/>
              <w:szCs w:val="30"/>
            </w:rPr>
            <w:fldChar w:fldCharType="begin"/>
          </w:r>
          <w:r w:rsidR="0079390A" w:rsidRPr="004C2D33">
            <w:rPr>
              <w:rFonts w:ascii="Times New Roman" w:hAnsi="Times New Roman" w:cs="Times New Roman"/>
              <w:sz w:val="30"/>
              <w:szCs w:val="30"/>
            </w:rPr>
            <w:instrText xml:space="preserve">CITATION ADA22 \l 1033 </w:instrText>
          </w:r>
          <w:r w:rsidR="0079390A" w:rsidRPr="004C2D33">
            <w:rPr>
              <w:rFonts w:ascii="Times New Roman" w:hAnsi="Times New Roman" w:cs="Times New Roman"/>
              <w:sz w:val="30"/>
              <w:szCs w:val="30"/>
            </w:rPr>
            <w:fldChar w:fldCharType="separate"/>
          </w:r>
          <w:r w:rsidR="001521AA" w:rsidRPr="001521AA">
            <w:rPr>
              <w:rFonts w:ascii="Times New Roman" w:hAnsi="Times New Roman" w:cs="Times New Roman"/>
              <w:noProof/>
              <w:sz w:val="30"/>
              <w:szCs w:val="30"/>
            </w:rPr>
            <w:t>(MCCULLOCH, 2022)</w:t>
          </w:r>
          <w:r w:rsidR="0079390A" w:rsidRPr="004C2D33">
            <w:rPr>
              <w:rFonts w:ascii="Times New Roman" w:hAnsi="Times New Roman" w:cs="Times New Roman"/>
              <w:sz w:val="30"/>
              <w:szCs w:val="30"/>
            </w:rPr>
            <w:fldChar w:fldCharType="end"/>
          </w:r>
        </w:sdtContent>
      </w:sdt>
    </w:p>
    <w:p w14:paraId="3F850F18" w14:textId="77777777" w:rsidR="0079390A" w:rsidRPr="004C2D33" w:rsidRDefault="0079390A" w:rsidP="00604659">
      <w:pPr>
        <w:jc w:val="both"/>
        <w:rPr>
          <w:rFonts w:ascii="Times New Roman" w:hAnsi="Times New Roman" w:cs="Times New Roman"/>
          <w:sz w:val="30"/>
          <w:szCs w:val="30"/>
        </w:rPr>
      </w:pPr>
    </w:p>
    <w:tbl>
      <w:tblPr>
        <w:tblStyle w:val="TableGrid"/>
        <w:tblW w:w="0" w:type="auto"/>
        <w:tblLook w:val="04A0" w:firstRow="1" w:lastRow="0" w:firstColumn="1" w:lastColumn="0" w:noHBand="0" w:noVBand="1"/>
      </w:tblPr>
      <w:tblGrid>
        <w:gridCol w:w="1914"/>
        <w:gridCol w:w="1915"/>
        <w:gridCol w:w="1915"/>
        <w:gridCol w:w="1916"/>
        <w:gridCol w:w="1916"/>
      </w:tblGrid>
      <w:tr w:rsidR="0079390A" w:rsidRPr="004C2D33" w14:paraId="42715AD3" w14:textId="15FB054F" w:rsidTr="0079390A">
        <w:tc>
          <w:tcPr>
            <w:tcW w:w="1914" w:type="dxa"/>
          </w:tcPr>
          <w:p w14:paraId="5C097D0A" w14:textId="51E515DA" w:rsidR="0079390A" w:rsidRPr="004C2D33" w:rsidRDefault="0079390A" w:rsidP="00604659">
            <w:pPr>
              <w:jc w:val="both"/>
              <w:rPr>
                <w:rFonts w:ascii="Times New Roman" w:hAnsi="Times New Roman" w:cs="Times New Roman"/>
                <w:sz w:val="30"/>
                <w:szCs w:val="30"/>
              </w:rPr>
            </w:pPr>
            <w:r w:rsidRPr="004C2D33">
              <w:rPr>
                <w:rFonts w:ascii="Times New Roman" w:hAnsi="Times New Roman" w:cs="Times New Roman"/>
                <w:sz w:val="30"/>
                <w:szCs w:val="30"/>
              </w:rPr>
              <w:t>Sno</w:t>
            </w:r>
          </w:p>
        </w:tc>
        <w:tc>
          <w:tcPr>
            <w:tcW w:w="1915" w:type="dxa"/>
          </w:tcPr>
          <w:p w14:paraId="1C2FC0A0" w14:textId="5D659C48" w:rsidR="0079390A" w:rsidRPr="004C2D33" w:rsidRDefault="0079390A" w:rsidP="00604659">
            <w:pPr>
              <w:jc w:val="both"/>
              <w:rPr>
                <w:rFonts w:ascii="Times New Roman" w:hAnsi="Times New Roman" w:cs="Times New Roman"/>
                <w:sz w:val="30"/>
                <w:szCs w:val="30"/>
              </w:rPr>
            </w:pPr>
            <w:r w:rsidRPr="004C2D33">
              <w:rPr>
                <w:rFonts w:ascii="Times New Roman" w:hAnsi="Times New Roman" w:cs="Times New Roman"/>
                <w:sz w:val="30"/>
                <w:szCs w:val="30"/>
              </w:rPr>
              <w:t>year</w:t>
            </w:r>
          </w:p>
        </w:tc>
        <w:tc>
          <w:tcPr>
            <w:tcW w:w="1915" w:type="dxa"/>
          </w:tcPr>
          <w:p w14:paraId="6EFD84FA" w14:textId="0EA81858" w:rsidR="0079390A" w:rsidRPr="004C2D33" w:rsidRDefault="0079390A" w:rsidP="00604659">
            <w:pPr>
              <w:jc w:val="both"/>
              <w:rPr>
                <w:rFonts w:ascii="Times New Roman" w:hAnsi="Times New Roman" w:cs="Times New Roman"/>
                <w:sz w:val="30"/>
                <w:szCs w:val="30"/>
              </w:rPr>
            </w:pPr>
            <w:r w:rsidRPr="004C2D33">
              <w:rPr>
                <w:rFonts w:ascii="Times New Roman" w:hAnsi="Times New Roman" w:cs="Times New Roman"/>
                <w:sz w:val="30"/>
                <w:szCs w:val="30"/>
              </w:rPr>
              <w:t>Old salary</w:t>
            </w:r>
          </w:p>
        </w:tc>
        <w:tc>
          <w:tcPr>
            <w:tcW w:w="1916" w:type="dxa"/>
          </w:tcPr>
          <w:p w14:paraId="0EE35645" w14:textId="26ACBD20" w:rsidR="0079390A" w:rsidRPr="004C2D33" w:rsidRDefault="0079390A" w:rsidP="00604659">
            <w:pPr>
              <w:jc w:val="both"/>
              <w:rPr>
                <w:rFonts w:ascii="Times New Roman" w:hAnsi="Times New Roman" w:cs="Times New Roman"/>
                <w:sz w:val="30"/>
                <w:szCs w:val="30"/>
              </w:rPr>
            </w:pPr>
            <w:r w:rsidRPr="004C2D33">
              <w:rPr>
                <w:rFonts w:ascii="Times New Roman" w:hAnsi="Times New Roman" w:cs="Times New Roman"/>
                <w:sz w:val="30"/>
                <w:szCs w:val="30"/>
              </w:rPr>
              <w:t xml:space="preserve">New </w:t>
            </w:r>
            <w:r w:rsidR="00604659" w:rsidRPr="004C2D33">
              <w:rPr>
                <w:rFonts w:ascii="Times New Roman" w:hAnsi="Times New Roman" w:cs="Times New Roman"/>
                <w:sz w:val="30"/>
                <w:szCs w:val="30"/>
              </w:rPr>
              <w:t>Salary</w:t>
            </w:r>
          </w:p>
        </w:tc>
        <w:tc>
          <w:tcPr>
            <w:tcW w:w="1916" w:type="dxa"/>
          </w:tcPr>
          <w:p w14:paraId="5A076165" w14:textId="185DFE8F" w:rsidR="0079390A" w:rsidRPr="004C2D33" w:rsidRDefault="00604659" w:rsidP="00604659">
            <w:pPr>
              <w:jc w:val="both"/>
              <w:rPr>
                <w:rFonts w:ascii="Times New Roman" w:hAnsi="Times New Roman" w:cs="Times New Roman"/>
                <w:sz w:val="30"/>
                <w:szCs w:val="30"/>
              </w:rPr>
            </w:pPr>
            <w:r w:rsidRPr="004C2D33">
              <w:rPr>
                <w:rFonts w:ascii="Times New Roman" w:hAnsi="Times New Roman" w:cs="Times New Roman"/>
                <w:sz w:val="30"/>
                <w:szCs w:val="30"/>
              </w:rPr>
              <w:t>Department</w:t>
            </w:r>
          </w:p>
        </w:tc>
      </w:tr>
      <w:tr w:rsidR="0079390A" w:rsidRPr="004C2D33" w14:paraId="77D23381" w14:textId="68303449" w:rsidTr="0079390A">
        <w:tc>
          <w:tcPr>
            <w:tcW w:w="1914" w:type="dxa"/>
          </w:tcPr>
          <w:p w14:paraId="11B62E9E" w14:textId="7A951002" w:rsidR="0079390A" w:rsidRPr="004C2D33" w:rsidRDefault="0079390A" w:rsidP="00604659">
            <w:pPr>
              <w:jc w:val="both"/>
              <w:rPr>
                <w:rFonts w:ascii="Times New Roman" w:hAnsi="Times New Roman" w:cs="Times New Roman"/>
                <w:sz w:val="30"/>
                <w:szCs w:val="30"/>
              </w:rPr>
            </w:pPr>
            <w:r w:rsidRPr="004C2D33">
              <w:rPr>
                <w:rFonts w:ascii="Times New Roman" w:hAnsi="Times New Roman" w:cs="Times New Roman"/>
                <w:sz w:val="30"/>
                <w:szCs w:val="30"/>
              </w:rPr>
              <w:t>1</w:t>
            </w:r>
          </w:p>
        </w:tc>
        <w:tc>
          <w:tcPr>
            <w:tcW w:w="1915" w:type="dxa"/>
          </w:tcPr>
          <w:p w14:paraId="165DAFCB" w14:textId="14CE323A" w:rsidR="0079390A" w:rsidRPr="004C2D33" w:rsidRDefault="0079390A" w:rsidP="00604659">
            <w:pPr>
              <w:jc w:val="both"/>
              <w:rPr>
                <w:rFonts w:ascii="Times New Roman" w:hAnsi="Times New Roman" w:cs="Times New Roman"/>
                <w:sz w:val="30"/>
                <w:szCs w:val="30"/>
              </w:rPr>
            </w:pPr>
            <w:r w:rsidRPr="004C2D33">
              <w:rPr>
                <w:rFonts w:ascii="Times New Roman" w:hAnsi="Times New Roman" w:cs="Times New Roman"/>
                <w:sz w:val="30"/>
                <w:szCs w:val="30"/>
              </w:rPr>
              <w:t>2019-2021</w:t>
            </w:r>
          </w:p>
        </w:tc>
        <w:tc>
          <w:tcPr>
            <w:tcW w:w="1915" w:type="dxa"/>
          </w:tcPr>
          <w:p w14:paraId="232DBB37" w14:textId="3E636563" w:rsidR="0079390A" w:rsidRPr="004C2D33" w:rsidRDefault="0079390A" w:rsidP="00604659">
            <w:pPr>
              <w:jc w:val="both"/>
              <w:rPr>
                <w:rFonts w:ascii="Times New Roman" w:hAnsi="Times New Roman" w:cs="Times New Roman"/>
                <w:sz w:val="30"/>
                <w:szCs w:val="30"/>
              </w:rPr>
            </w:pPr>
            <w:r w:rsidRPr="004C2D33">
              <w:rPr>
                <w:rFonts w:ascii="Times New Roman" w:hAnsi="Times New Roman" w:cs="Times New Roman"/>
                <w:sz w:val="30"/>
                <w:szCs w:val="30"/>
              </w:rPr>
              <w:t>9.50</w:t>
            </w:r>
          </w:p>
        </w:tc>
        <w:tc>
          <w:tcPr>
            <w:tcW w:w="1916" w:type="dxa"/>
          </w:tcPr>
          <w:p w14:paraId="2C73F6DC" w14:textId="0DFCEF99" w:rsidR="0079390A" w:rsidRPr="004C2D33" w:rsidRDefault="0079390A" w:rsidP="00604659">
            <w:pPr>
              <w:jc w:val="both"/>
              <w:rPr>
                <w:rFonts w:ascii="Times New Roman" w:hAnsi="Times New Roman" w:cs="Times New Roman"/>
                <w:sz w:val="30"/>
                <w:szCs w:val="30"/>
              </w:rPr>
            </w:pPr>
            <w:r w:rsidRPr="004C2D33">
              <w:rPr>
                <w:rFonts w:ascii="Times New Roman" w:hAnsi="Times New Roman" w:cs="Times New Roman"/>
                <w:sz w:val="30"/>
                <w:szCs w:val="30"/>
              </w:rPr>
              <w:t>10.00</w:t>
            </w:r>
          </w:p>
        </w:tc>
        <w:tc>
          <w:tcPr>
            <w:tcW w:w="1916" w:type="dxa"/>
          </w:tcPr>
          <w:p w14:paraId="1C52B122" w14:textId="10486BF0" w:rsidR="0079390A" w:rsidRPr="004C2D33" w:rsidRDefault="00604659" w:rsidP="00604659">
            <w:pPr>
              <w:jc w:val="both"/>
              <w:rPr>
                <w:rFonts w:ascii="Times New Roman" w:hAnsi="Times New Roman" w:cs="Times New Roman"/>
                <w:sz w:val="30"/>
                <w:szCs w:val="30"/>
              </w:rPr>
            </w:pPr>
            <w:r w:rsidRPr="004C2D33">
              <w:rPr>
                <w:rFonts w:ascii="Times New Roman" w:hAnsi="Times New Roman" w:cs="Times New Roman"/>
                <w:sz w:val="30"/>
                <w:szCs w:val="30"/>
              </w:rPr>
              <w:t>D</w:t>
            </w:r>
            <w:r w:rsidR="0079390A" w:rsidRPr="004C2D33">
              <w:rPr>
                <w:rFonts w:ascii="Times New Roman" w:hAnsi="Times New Roman" w:cs="Times New Roman"/>
                <w:sz w:val="30"/>
                <w:szCs w:val="30"/>
              </w:rPr>
              <w:t>elivery</w:t>
            </w:r>
          </w:p>
        </w:tc>
      </w:tr>
      <w:tr w:rsidR="0079390A" w:rsidRPr="004C2D33" w14:paraId="6484AA02" w14:textId="2B622C4F" w:rsidTr="0079390A">
        <w:tc>
          <w:tcPr>
            <w:tcW w:w="1914" w:type="dxa"/>
          </w:tcPr>
          <w:p w14:paraId="560ED70B" w14:textId="43940F24" w:rsidR="0079390A" w:rsidRPr="004C2D33" w:rsidRDefault="0079390A" w:rsidP="00604659">
            <w:pPr>
              <w:jc w:val="both"/>
              <w:rPr>
                <w:rFonts w:ascii="Times New Roman" w:hAnsi="Times New Roman" w:cs="Times New Roman"/>
                <w:sz w:val="30"/>
                <w:szCs w:val="30"/>
              </w:rPr>
            </w:pPr>
            <w:r w:rsidRPr="004C2D33">
              <w:rPr>
                <w:rFonts w:ascii="Times New Roman" w:hAnsi="Times New Roman" w:cs="Times New Roman"/>
                <w:sz w:val="30"/>
                <w:szCs w:val="30"/>
              </w:rPr>
              <w:t>2</w:t>
            </w:r>
          </w:p>
        </w:tc>
        <w:tc>
          <w:tcPr>
            <w:tcW w:w="1915" w:type="dxa"/>
          </w:tcPr>
          <w:p w14:paraId="09392C8D" w14:textId="2CE9BE0B" w:rsidR="0079390A" w:rsidRPr="004C2D33" w:rsidRDefault="0079390A" w:rsidP="00604659">
            <w:pPr>
              <w:jc w:val="both"/>
              <w:rPr>
                <w:rFonts w:ascii="Times New Roman" w:hAnsi="Times New Roman" w:cs="Times New Roman"/>
                <w:sz w:val="30"/>
                <w:szCs w:val="30"/>
              </w:rPr>
            </w:pPr>
            <w:r w:rsidRPr="004C2D33">
              <w:rPr>
                <w:rFonts w:ascii="Times New Roman" w:hAnsi="Times New Roman" w:cs="Times New Roman"/>
                <w:sz w:val="30"/>
                <w:szCs w:val="30"/>
              </w:rPr>
              <w:t>2019-2021</w:t>
            </w:r>
          </w:p>
        </w:tc>
        <w:tc>
          <w:tcPr>
            <w:tcW w:w="1915" w:type="dxa"/>
          </w:tcPr>
          <w:p w14:paraId="716ED258" w14:textId="0BD82543" w:rsidR="0079390A" w:rsidRPr="004C2D33" w:rsidRDefault="0079390A" w:rsidP="00604659">
            <w:pPr>
              <w:jc w:val="both"/>
              <w:rPr>
                <w:rFonts w:ascii="Times New Roman" w:hAnsi="Times New Roman" w:cs="Times New Roman"/>
                <w:sz w:val="30"/>
                <w:szCs w:val="30"/>
              </w:rPr>
            </w:pPr>
            <w:r w:rsidRPr="004C2D33">
              <w:rPr>
                <w:rFonts w:ascii="Times New Roman" w:hAnsi="Times New Roman" w:cs="Times New Roman"/>
                <w:sz w:val="30"/>
                <w:szCs w:val="30"/>
              </w:rPr>
              <w:t>9.75</w:t>
            </w:r>
          </w:p>
        </w:tc>
        <w:tc>
          <w:tcPr>
            <w:tcW w:w="1916" w:type="dxa"/>
          </w:tcPr>
          <w:p w14:paraId="438871DB" w14:textId="17862861" w:rsidR="0079390A" w:rsidRPr="004C2D33" w:rsidRDefault="0079390A" w:rsidP="00604659">
            <w:pPr>
              <w:jc w:val="both"/>
              <w:rPr>
                <w:rFonts w:ascii="Times New Roman" w:hAnsi="Times New Roman" w:cs="Times New Roman"/>
                <w:sz w:val="30"/>
                <w:szCs w:val="30"/>
              </w:rPr>
            </w:pPr>
            <w:r w:rsidRPr="004C2D33">
              <w:rPr>
                <w:rFonts w:ascii="Times New Roman" w:hAnsi="Times New Roman" w:cs="Times New Roman"/>
                <w:sz w:val="30"/>
                <w:szCs w:val="30"/>
              </w:rPr>
              <w:t>10.50</w:t>
            </w:r>
          </w:p>
        </w:tc>
        <w:tc>
          <w:tcPr>
            <w:tcW w:w="1916" w:type="dxa"/>
          </w:tcPr>
          <w:p w14:paraId="704AAD0F" w14:textId="524FB219" w:rsidR="0079390A" w:rsidRPr="004C2D33" w:rsidRDefault="0079390A" w:rsidP="00604659">
            <w:pPr>
              <w:jc w:val="both"/>
              <w:rPr>
                <w:rFonts w:ascii="Times New Roman" w:hAnsi="Times New Roman" w:cs="Times New Roman"/>
                <w:sz w:val="30"/>
                <w:szCs w:val="30"/>
              </w:rPr>
            </w:pPr>
            <w:r w:rsidRPr="004C2D33">
              <w:rPr>
                <w:rFonts w:ascii="Times New Roman" w:hAnsi="Times New Roman" w:cs="Times New Roman"/>
                <w:sz w:val="30"/>
                <w:szCs w:val="30"/>
              </w:rPr>
              <w:t>Outer area</w:t>
            </w:r>
          </w:p>
        </w:tc>
      </w:tr>
      <w:tr w:rsidR="0079390A" w:rsidRPr="004C2D33" w14:paraId="1809CCB4" w14:textId="7BDE1AE5" w:rsidTr="0079390A">
        <w:tc>
          <w:tcPr>
            <w:tcW w:w="1914" w:type="dxa"/>
          </w:tcPr>
          <w:p w14:paraId="507B0B8E" w14:textId="2215C001" w:rsidR="0079390A" w:rsidRPr="004C2D33" w:rsidRDefault="0079390A" w:rsidP="00604659">
            <w:pPr>
              <w:jc w:val="both"/>
              <w:rPr>
                <w:rFonts w:ascii="Times New Roman" w:hAnsi="Times New Roman" w:cs="Times New Roman"/>
                <w:sz w:val="30"/>
                <w:szCs w:val="30"/>
              </w:rPr>
            </w:pPr>
            <w:r w:rsidRPr="004C2D33">
              <w:rPr>
                <w:rFonts w:ascii="Times New Roman" w:hAnsi="Times New Roman" w:cs="Times New Roman"/>
                <w:sz w:val="30"/>
                <w:szCs w:val="30"/>
              </w:rPr>
              <w:t>3</w:t>
            </w:r>
          </w:p>
        </w:tc>
        <w:tc>
          <w:tcPr>
            <w:tcW w:w="1915" w:type="dxa"/>
          </w:tcPr>
          <w:p w14:paraId="47AA5EA9" w14:textId="21EC7ED1" w:rsidR="0079390A" w:rsidRPr="004C2D33" w:rsidRDefault="0079390A" w:rsidP="00604659">
            <w:pPr>
              <w:jc w:val="both"/>
              <w:rPr>
                <w:rFonts w:ascii="Times New Roman" w:hAnsi="Times New Roman" w:cs="Times New Roman"/>
                <w:sz w:val="30"/>
                <w:szCs w:val="30"/>
              </w:rPr>
            </w:pPr>
            <w:r w:rsidRPr="004C2D33">
              <w:rPr>
                <w:rFonts w:ascii="Times New Roman" w:hAnsi="Times New Roman" w:cs="Times New Roman"/>
                <w:sz w:val="30"/>
                <w:szCs w:val="30"/>
              </w:rPr>
              <w:t>2022</w:t>
            </w:r>
          </w:p>
        </w:tc>
        <w:tc>
          <w:tcPr>
            <w:tcW w:w="1915" w:type="dxa"/>
          </w:tcPr>
          <w:p w14:paraId="6DFE5D1F" w14:textId="4FB4B6B5" w:rsidR="0079390A" w:rsidRPr="004C2D33" w:rsidRDefault="0079390A" w:rsidP="00604659">
            <w:pPr>
              <w:jc w:val="both"/>
              <w:rPr>
                <w:rFonts w:ascii="Times New Roman" w:hAnsi="Times New Roman" w:cs="Times New Roman"/>
                <w:sz w:val="30"/>
                <w:szCs w:val="30"/>
              </w:rPr>
            </w:pPr>
            <w:r w:rsidRPr="004C2D33">
              <w:rPr>
                <w:rFonts w:ascii="Times New Roman" w:hAnsi="Times New Roman" w:cs="Times New Roman"/>
                <w:sz w:val="30"/>
                <w:szCs w:val="30"/>
              </w:rPr>
              <w:t>10.10</w:t>
            </w:r>
          </w:p>
        </w:tc>
        <w:tc>
          <w:tcPr>
            <w:tcW w:w="1916" w:type="dxa"/>
          </w:tcPr>
          <w:p w14:paraId="52476566" w14:textId="3E652FB2" w:rsidR="0079390A" w:rsidRPr="004C2D33" w:rsidRDefault="0079390A" w:rsidP="00604659">
            <w:pPr>
              <w:jc w:val="both"/>
              <w:rPr>
                <w:rFonts w:ascii="Times New Roman" w:hAnsi="Times New Roman" w:cs="Times New Roman"/>
                <w:sz w:val="30"/>
                <w:szCs w:val="30"/>
              </w:rPr>
            </w:pPr>
            <w:r w:rsidRPr="004C2D33">
              <w:rPr>
                <w:rFonts w:ascii="Times New Roman" w:hAnsi="Times New Roman" w:cs="Times New Roman"/>
                <w:sz w:val="30"/>
                <w:szCs w:val="30"/>
              </w:rPr>
              <w:t>11.05</w:t>
            </w:r>
          </w:p>
        </w:tc>
        <w:tc>
          <w:tcPr>
            <w:tcW w:w="1916" w:type="dxa"/>
          </w:tcPr>
          <w:p w14:paraId="12BACC8A" w14:textId="0E72C3B0" w:rsidR="0079390A" w:rsidRPr="004C2D33" w:rsidRDefault="0079390A" w:rsidP="00604659">
            <w:pPr>
              <w:jc w:val="both"/>
              <w:rPr>
                <w:rFonts w:ascii="Times New Roman" w:hAnsi="Times New Roman" w:cs="Times New Roman"/>
                <w:sz w:val="30"/>
                <w:szCs w:val="30"/>
              </w:rPr>
            </w:pPr>
            <w:r w:rsidRPr="004C2D33">
              <w:rPr>
                <w:rFonts w:ascii="Times New Roman" w:hAnsi="Times New Roman" w:cs="Times New Roman"/>
                <w:sz w:val="30"/>
                <w:szCs w:val="30"/>
              </w:rPr>
              <w:t>Inner area</w:t>
            </w:r>
          </w:p>
        </w:tc>
      </w:tr>
    </w:tbl>
    <w:p w14:paraId="5A9F5FD9" w14:textId="008C17E2" w:rsidR="0046664C" w:rsidRPr="004C2D33" w:rsidRDefault="0046664C" w:rsidP="00604659">
      <w:pPr>
        <w:jc w:val="both"/>
        <w:rPr>
          <w:rFonts w:ascii="Times New Roman" w:hAnsi="Times New Roman" w:cs="Times New Roman"/>
          <w:sz w:val="30"/>
          <w:szCs w:val="30"/>
        </w:rPr>
      </w:pPr>
    </w:p>
    <w:p w14:paraId="197CF845" w14:textId="3351CB7D" w:rsidR="0079390A" w:rsidRPr="004C2D33" w:rsidRDefault="0079390A" w:rsidP="00604659">
      <w:pPr>
        <w:jc w:val="both"/>
        <w:rPr>
          <w:rFonts w:ascii="Times New Roman" w:hAnsi="Times New Roman" w:cs="Times New Roman"/>
          <w:sz w:val="30"/>
          <w:szCs w:val="30"/>
        </w:rPr>
      </w:pPr>
      <w:r w:rsidRPr="004C2D33">
        <w:rPr>
          <w:rFonts w:ascii="Times New Roman" w:hAnsi="Times New Roman" w:cs="Times New Roman"/>
          <w:sz w:val="30"/>
          <w:szCs w:val="30"/>
        </w:rPr>
        <w:t xml:space="preserve">In Sainsbury, the employee working in the different </w:t>
      </w:r>
      <w:r w:rsidR="00604659" w:rsidRPr="004C2D33">
        <w:rPr>
          <w:rFonts w:ascii="Times New Roman" w:hAnsi="Times New Roman" w:cs="Times New Roman"/>
          <w:sz w:val="30"/>
          <w:szCs w:val="30"/>
        </w:rPr>
        <w:t>departments</w:t>
      </w:r>
      <w:r w:rsidRPr="004C2D33">
        <w:rPr>
          <w:rFonts w:ascii="Times New Roman" w:hAnsi="Times New Roman" w:cs="Times New Roman"/>
          <w:sz w:val="30"/>
          <w:szCs w:val="30"/>
        </w:rPr>
        <w:t xml:space="preserve"> </w:t>
      </w:r>
      <w:r w:rsidR="00604659" w:rsidRPr="004C2D33">
        <w:rPr>
          <w:rFonts w:ascii="Times New Roman" w:hAnsi="Times New Roman" w:cs="Times New Roman"/>
          <w:sz w:val="30"/>
          <w:szCs w:val="30"/>
        </w:rPr>
        <w:t>had</w:t>
      </w:r>
      <w:r w:rsidRPr="004C2D33">
        <w:rPr>
          <w:rFonts w:ascii="Times New Roman" w:hAnsi="Times New Roman" w:cs="Times New Roman"/>
          <w:sz w:val="30"/>
          <w:szCs w:val="30"/>
        </w:rPr>
        <w:t xml:space="preserve"> issues with the </w:t>
      </w:r>
      <w:r w:rsidR="00604659" w:rsidRPr="004C2D33">
        <w:rPr>
          <w:rFonts w:ascii="Times New Roman" w:hAnsi="Times New Roman" w:cs="Times New Roman"/>
          <w:sz w:val="30"/>
          <w:szCs w:val="30"/>
        </w:rPr>
        <w:t>difference</w:t>
      </w:r>
      <w:r w:rsidRPr="004C2D33">
        <w:rPr>
          <w:rFonts w:ascii="Times New Roman" w:hAnsi="Times New Roman" w:cs="Times New Roman"/>
          <w:sz w:val="30"/>
          <w:szCs w:val="30"/>
        </w:rPr>
        <w:t xml:space="preserve"> in their salary so the issue got into court, in court</w:t>
      </w:r>
      <w:r w:rsidR="00604659" w:rsidRPr="004C2D33">
        <w:rPr>
          <w:rFonts w:ascii="Times New Roman" w:hAnsi="Times New Roman" w:cs="Times New Roman"/>
          <w:sz w:val="30"/>
          <w:szCs w:val="30"/>
        </w:rPr>
        <w:t>,</w:t>
      </w:r>
      <w:r w:rsidRPr="004C2D33">
        <w:rPr>
          <w:rFonts w:ascii="Times New Roman" w:hAnsi="Times New Roman" w:cs="Times New Roman"/>
          <w:sz w:val="30"/>
          <w:szCs w:val="30"/>
        </w:rPr>
        <w:t xml:space="preserve"> they already faced issues like that before so they made to approve “ employee working in </w:t>
      </w:r>
      <w:r w:rsidR="00604659" w:rsidRPr="004C2D33">
        <w:rPr>
          <w:rFonts w:ascii="Times New Roman" w:hAnsi="Times New Roman" w:cs="Times New Roman"/>
          <w:sz w:val="30"/>
          <w:szCs w:val="30"/>
        </w:rPr>
        <w:t xml:space="preserve">the </w:t>
      </w:r>
      <w:r w:rsidRPr="004C2D33">
        <w:rPr>
          <w:rFonts w:ascii="Times New Roman" w:hAnsi="Times New Roman" w:cs="Times New Roman"/>
          <w:sz w:val="30"/>
          <w:szCs w:val="30"/>
        </w:rPr>
        <w:t xml:space="preserve">different department has rights compare with </w:t>
      </w:r>
      <w:r w:rsidR="00604659" w:rsidRPr="004C2D33">
        <w:rPr>
          <w:rFonts w:ascii="Times New Roman" w:hAnsi="Times New Roman" w:cs="Times New Roman"/>
          <w:sz w:val="30"/>
          <w:szCs w:val="30"/>
        </w:rPr>
        <w:t>another department</w:t>
      </w:r>
      <w:r w:rsidRPr="004C2D33">
        <w:rPr>
          <w:rFonts w:ascii="Times New Roman" w:hAnsi="Times New Roman" w:cs="Times New Roman"/>
          <w:sz w:val="30"/>
          <w:szCs w:val="30"/>
        </w:rPr>
        <w:t>”</w:t>
      </w:r>
      <w:sdt>
        <w:sdtPr>
          <w:rPr>
            <w:rFonts w:ascii="Times New Roman" w:hAnsi="Times New Roman" w:cs="Times New Roman"/>
            <w:sz w:val="30"/>
            <w:szCs w:val="30"/>
          </w:rPr>
          <w:id w:val="419384522"/>
          <w:citation/>
        </w:sdtPr>
        <w:sdtEndPr/>
        <w:sdtContent>
          <w:r w:rsidRPr="004C2D33">
            <w:rPr>
              <w:rFonts w:ascii="Times New Roman" w:hAnsi="Times New Roman" w:cs="Times New Roman"/>
              <w:sz w:val="30"/>
              <w:szCs w:val="30"/>
            </w:rPr>
            <w:fldChar w:fldCharType="begin"/>
          </w:r>
          <w:r w:rsidRPr="004C2D33">
            <w:rPr>
              <w:rFonts w:ascii="Times New Roman" w:hAnsi="Times New Roman" w:cs="Times New Roman"/>
              <w:sz w:val="30"/>
              <w:szCs w:val="30"/>
            </w:rPr>
            <w:instrText xml:space="preserve"> CITATION ROB21 \l 1033 </w:instrText>
          </w:r>
          <w:r w:rsidRPr="004C2D33">
            <w:rPr>
              <w:rFonts w:ascii="Times New Roman" w:hAnsi="Times New Roman" w:cs="Times New Roman"/>
              <w:sz w:val="30"/>
              <w:szCs w:val="30"/>
            </w:rPr>
            <w:fldChar w:fldCharType="separate"/>
          </w:r>
          <w:r w:rsidR="001521AA">
            <w:rPr>
              <w:rFonts w:ascii="Times New Roman" w:hAnsi="Times New Roman" w:cs="Times New Roman"/>
              <w:noProof/>
              <w:sz w:val="30"/>
              <w:szCs w:val="30"/>
            </w:rPr>
            <w:t xml:space="preserve"> </w:t>
          </w:r>
          <w:r w:rsidR="001521AA" w:rsidRPr="001521AA">
            <w:rPr>
              <w:rFonts w:ascii="Times New Roman" w:hAnsi="Times New Roman" w:cs="Times New Roman"/>
              <w:noProof/>
              <w:sz w:val="30"/>
              <w:szCs w:val="30"/>
            </w:rPr>
            <w:t>(MOSS, 2021)</w:t>
          </w:r>
          <w:r w:rsidRPr="004C2D33">
            <w:rPr>
              <w:rFonts w:ascii="Times New Roman" w:hAnsi="Times New Roman" w:cs="Times New Roman"/>
              <w:sz w:val="30"/>
              <w:szCs w:val="30"/>
            </w:rPr>
            <w:fldChar w:fldCharType="end"/>
          </w:r>
        </w:sdtContent>
      </w:sdt>
    </w:p>
    <w:p w14:paraId="30DB412B" w14:textId="62866E7C" w:rsidR="0079390A" w:rsidRDefault="0079390A" w:rsidP="00604659">
      <w:pPr>
        <w:jc w:val="both"/>
        <w:rPr>
          <w:rFonts w:ascii="Times New Roman" w:hAnsi="Times New Roman" w:cs="Times New Roman"/>
          <w:sz w:val="30"/>
          <w:szCs w:val="30"/>
        </w:rPr>
      </w:pPr>
      <w:r w:rsidRPr="004C2D33">
        <w:rPr>
          <w:rFonts w:ascii="Times New Roman" w:hAnsi="Times New Roman" w:cs="Times New Roman"/>
          <w:sz w:val="30"/>
          <w:szCs w:val="30"/>
        </w:rPr>
        <w:t xml:space="preserve">According to the previous </w:t>
      </w:r>
      <w:r w:rsidR="00604659" w:rsidRPr="004C2D33">
        <w:rPr>
          <w:rFonts w:ascii="Times New Roman" w:hAnsi="Times New Roman" w:cs="Times New Roman"/>
          <w:sz w:val="30"/>
          <w:szCs w:val="30"/>
        </w:rPr>
        <w:t>year’s</w:t>
      </w:r>
      <w:r w:rsidRPr="004C2D33">
        <w:rPr>
          <w:rFonts w:ascii="Times New Roman" w:hAnsi="Times New Roman" w:cs="Times New Roman"/>
          <w:sz w:val="30"/>
          <w:szCs w:val="30"/>
        </w:rPr>
        <w:t xml:space="preserve"> incident</w:t>
      </w:r>
      <w:r w:rsidR="00604659" w:rsidRPr="004C2D33">
        <w:rPr>
          <w:rFonts w:ascii="Times New Roman" w:hAnsi="Times New Roman" w:cs="Times New Roman"/>
          <w:sz w:val="30"/>
          <w:szCs w:val="30"/>
        </w:rPr>
        <w:t>,</w:t>
      </w:r>
      <w:r w:rsidRPr="004C2D33">
        <w:rPr>
          <w:rFonts w:ascii="Times New Roman" w:hAnsi="Times New Roman" w:cs="Times New Roman"/>
          <w:sz w:val="30"/>
          <w:szCs w:val="30"/>
        </w:rPr>
        <w:t xml:space="preserve"> they calculated </w:t>
      </w:r>
      <w:r w:rsidR="00604659" w:rsidRPr="004C2D33">
        <w:rPr>
          <w:rFonts w:ascii="Times New Roman" w:hAnsi="Times New Roman" w:cs="Times New Roman"/>
          <w:sz w:val="30"/>
          <w:szCs w:val="30"/>
        </w:rPr>
        <w:t>employee turnover higher but it exceeded 18 percent higher than the expected rate, but the major issue the manager had to face real deal they had a lot of pressure because by recruiting new employees and providing training, will take more time and cost a little bit, so they retained their old and the current employee and the time required for training will take less by promotion of an employee, the company performance will be increased.</w:t>
      </w:r>
      <w:sdt>
        <w:sdtPr>
          <w:rPr>
            <w:rFonts w:ascii="Times New Roman" w:hAnsi="Times New Roman" w:cs="Times New Roman"/>
            <w:sz w:val="30"/>
            <w:szCs w:val="30"/>
          </w:rPr>
          <w:id w:val="1635453878"/>
          <w:citation/>
        </w:sdtPr>
        <w:sdtEndPr/>
        <w:sdtContent>
          <w:r w:rsidR="00604659" w:rsidRPr="004C2D33">
            <w:rPr>
              <w:rFonts w:ascii="Times New Roman" w:hAnsi="Times New Roman" w:cs="Times New Roman"/>
              <w:sz w:val="30"/>
              <w:szCs w:val="30"/>
            </w:rPr>
            <w:fldChar w:fldCharType="begin"/>
          </w:r>
          <w:r w:rsidR="00604659" w:rsidRPr="004C2D33">
            <w:rPr>
              <w:rFonts w:ascii="Times New Roman" w:hAnsi="Times New Roman" w:cs="Times New Roman"/>
              <w:sz w:val="30"/>
              <w:szCs w:val="30"/>
            </w:rPr>
            <w:instrText xml:space="preserve"> CITATION Hel22 \l 1033 </w:instrText>
          </w:r>
          <w:r w:rsidR="00604659" w:rsidRPr="004C2D33">
            <w:rPr>
              <w:rFonts w:ascii="Times New Roman" w:hAnsi="Times New Roman" w:cs="Times New Roman"/>
              <w:sz w:val="30"/>
              <w:szCs w:val="30"/>
            </w:rPr>
            <w:fldChar w:fldCharType="separate"/>
          </w:r>
          <w:r w:rsidR="001521AA">
            <w:rPr>
              <w:rFonts w:ascii="Times New Roman" w:hAnsi="Times New Roman" w:cs="Times New Roman"/>
              <w:noProof/>
              <w:sz w:val="30"/>
              <w:szCs w:val="30"/>
            </w:rPr>
            <w:t xml:space="preserve"> </w:t>
          </w:r>
          <w:r w:rsidR="001521AA" w:rsidRPr="001521AA">
            <w:rPr>
              <w:rFonts w:ascii="Times New Roman" w:hAnsi="Times New Roman" w:cs="Times New Roman"/>
              <w:noProof/>
              <w:sz w:val="30"/>
              <w:szCs w:val="30"/>
            </w:rPr>
            <w:t>(Helen Tupper, 2022)</w:t>
          </w:r>
          <w:r w:rsidR="00604659" w:rsidRPr="004C2D33">
            <w:rPr>
              <w:rFonts w:ascii="Times New Roman" w:hAnsi="Times New Roman" w:cs="Times New Roman"/>
              <w:sz w:val="30"/>
              <w:szCs w:val="30"/>
            </w:rPr>
            <w:fldChar w:fldCharType="end"/>
          </w:r>
        </w:sdtContent>
      </w:sdt>
      <w:r w:rsidR="007F369B">
        <w:rPr>
          <w:rFonts w:ascii="Times New Roman" w:hAnsi="Times New Roman" w:cs="Times New Roman"/>
          <w:sz w:val="30"/>
          <w:szCs w:val="30"/>
        </w:rPr>
        <w:t>.</w:t>
      </w:r>
    </w:p>
    <w:p w14:paraId="2D0FC112" w14:textId="759965B8" w:rsidR="007F369B" w:rsidRPr="004C2D33" w:rsidRDefault="007F369B" w:rsidP="00604659">
      <w:pPr>
        <w:jc w:val="both"/>
        <w:rPr>
          <w:rFonts w:ascii="Times New Roman" w:hAnsi="Times New Roman" w:cs="Times New Roman"/>
          <w:sz w:val="30"/>
          <w:szCs w:val="30"/>
        </w:rPr>
      </w:pPr>
      <w:r>
        <w:rPr>
          <w:rFonts w:ascii="Times New Roman" w:hAnsi="Times New Roman" w:cs="Times New Roman"/>
          <w:sz w:val="30"/>
          <w:szCs w:val="30"/>
        </w:rPr>
        <w:t>I considered ten components, which are classified into direct and indirect variables, which are used to evaluate the staff or an employee in the organization, all the components are interrelated with employee satisfaction, by implementing high diversity management, Sainsbury is  making progress towards success in their field</w:t>
      </w:r>
      <w:sdt>
        <w:sdtPr>
          <w:rPr>
            <w:rFonts w:ascii="Times New Roman" w:hAnsi="Times New Roman" w:cs="Times New Roman"/>
            <w:sz w:val="30"/>
            <w:szCs w:val="30"/>
          </w:rPr>
          <w:id w:val="1042637378"/>
          <w:citation/>
        </w:sdtPr>
        <w:sdtEndPr/>
        <w:sdtContent>
          <w:r>
            <w:rPr>
              <w:rFonts w:ascii="Times New Roman" w:hAnsi="Times New Roman" w:cs="Times New Roman"/>
              <w:sz w:val="30"/>
              <w:szCs w:val="30"/>
            </w:rPr>
            <w:fldChar w:fldCharType="begin"/>
          </w:r>
          <w:r>
            <w:rPr>
              <w:rFonts w:ascii="Times New Roman" w:hAnsi="Times New Roman" w:cs="Times New Roman"/>
              <w:sz w:val="30"/>
              <w:szCs w:val="30"/>
            </w:rPr>
            <w:instrText xml:space="preserve"> CITATION MdA17 \l 1033 </w:instrText>
          </w:r>
          <w:r>
            <w:rPr>
              <w:rFonts w:ascii="Times New Roman" w:hAnsi="Times New Roman" w:cs="Times New Roman"/>
              <w:sz w:val="30"/>
              <w:szCs w:val="30"/>
            </w:rPr>
            <w:fldChar w:fldCharType="separate"/>
          </w:r>
          <w:r w:rsidR="001521AA">
            <w:rPr>
              <w:rFonts w:ascii="Times New Roman" w:hAnsi="Times New Roman" w:cs="Times New Roman"/>
              <w:noProof/>
              <w:sz w:val="30"/>
              <w:szCs w:val="30"/>
            </w:rPr>
            <w:t xml:space="preserve"> </w:t>
          </w:r>
          <w:r w:rsidR="001521AA" w:rsidRPr="001521AA">
            <w:rPr>
              <w:rFonts w:ascii="Times New Roman" w:hAnsi="Times New Roman" w:cs="Times New Roman"/>
              <w:noProof/>
              <w:sz w:val="30"/>
              <w:szCs w:val="30"/>
            </w:rPr>
            <w:t>(Md. Abu Rashel, 2017)</w:t>
          </w:r>
          <w:r>
            <w:rPr>
              <w:rFonts w:ascii="Times New Roman" w:hAnsi="Times New Roman" w:cs="Times New Roman"/>
              <w:sz w:val="30"/>
              <w:szCs w:val="30"/>
            </w:rPr>
            <w:fldChar w:fldCharType="end"/>
          </w:r>
        </w:sdtContent>
      </w:sdt>
      <w:r>
        <w:rPr>
          <w:rFonts w:ascii="Times New Roman" w:hAnsi="Times New Roman" w:cs="Times New Roman"/>
          <w:sz w:val="30"/>
          <w:szCs w:val="30"/>
        </w:rPr>
        <w:t xml:space="preserve">    </w:t>
      </w:r>
    </w:p>
    <w:p w14:paraId="5BC0A2ED" w14:textId="4F2B9C2F" w:rsidR="00061F56" w:rsidRPr="004C2D33" w:rsidRDefault="00C1590B" w:rsidP="00604659">
      <w:pPr>
        <w:jc w:val="both"/>
        <w:rPr>
          <w:rFonts w:ascii="Times New Roman" w:hAnsi="Times New Roman" w:cs="Times New Roman"/>
          <w:sz w:val="30"/>
          <w:szCs w:val="30"/>
        </w:rPr>
      </w:pPr>
      <w:r w:rsidRPr="004C2D33">
        <w:rPr>
          <w:rFonts w:ascii="Times New Roman" w:hAnsi="Times New Roman" w:cs="Times New Roman"/>
          <w:sz w:val="30"/>
          <w:szCs w:val="30"/>
        </w:rPr>
        <w:t xml:space="preserve">According to my analysis, the above passage shows that there is some problem with salary because the cost of living in the united kingdom is increased if they are not able to pay the rent and some other expenses they will move to another location, </w:t>
      </w:r>
      <w:r w:rsidR="009E41ED" w:rsidRPr="004C2D33">
        <w:rPr>
          <w:rFonts w:ascii="Times New Roman" w:hAnsi="Times New Roman" w:cs="Times New Roman"/>
          <w:sz w:val="30"/>
          <w:szCs w:val="30"/>
        </w:rPr>
        <w:t xml:space="preserve">and </w:t>
      </w:r>
      <w:r w:rsidRPr="004C2D33">
        <w:rPr>
          <w:rFonts w:ascii="Times New Roman" w:hAnsi="Times New Roman" w:cs="Times New Roman"/>
          <w:sz w:val="30"/>
          <w:szCs w:val="30"/>
        </w:rPr>
        <w:t xml:space="preserve">if </w:t>
      </w:r>
      <w:r w:rsidR="009E41ED" w:rsidRPr="004C2D33">
        <w:rPr>
          <w:rFonts w:ascii="Times New Roman" w:hAnsi="Times New Roman" w:cs="Times New Roman"/>
          <w:sz w:val="30"/>
          <w:szCs w:val="30"/>
        </w:rPr>
        <w:t xml:space="preserve">the </w:t>
      </w:r>
      <w:r w:rsidRPr="004C2D33">
        <w:rPr>
          <w:rFonts w:ascii="Times New Roman" w:hAnsi="Times New Roman" w:cs="Times New Roman"/>
          <w:sz w:val="30"/>
          <w:szCs w:val="30"/>
        </w:rPr>
        <w:t>working location is far from living area they will</w:t>
      </w:r>
      <w:r w:rsidR="009E41ED" w:rsidRPr="004C2D33">
        <w:rPr>
          <w:rFonts w:ascii="Times New Roman" w:hAnsi="Times New Roman" w:cs="Times New Roman"/>
          <w:sz w:val="30"/>
          <w:szCs w:val="30"/>
        </w:rPr>
        <w:t xml:space="preserve"> </w:t>
      </w:r>
      <w:r w:rsidRPr="004C2D33">
        <w:rPr>
          <w:rFonts w:ascii="Times New Roman" w:hAnsi="Times New Roman" w:cs="Times New Roman"/>
          <w:sz w:val="30"/>
          <w:szCs w:val="30"/>
        </w:rPr>
        <w:t xml:space="preserve">quit the previous job and join another if that person very </w:t>
      </w:r>
      <w:r w:rsidRPr="004C2D33">
        <w:rPr>
          <w:rFonts w:ascii="Times New Roman" w:hAnsi="Times New Roman" w:cs="Times New Roman"/>
          <w:sz w:val="30"/>
          <w:szCs w:val="30"/>
        </w:rPr>
        <w:lastRenderedPageBreak/>
        <w:t xml:space="preserve">important or more knowledgeable then organization </w:t>
      </w:r>
      <w:r w:rsidR="009E41ED" w:rsidRPr="004C2D33">
        <w:rPr>
          <w:rFonts w:ascii="Times New Roman" w:hAnsi="Times New Roman" w:cs="Times New Roman"/>
          <w:sz w:val="30"/>
          <w:szCs w:val="30"/>
        </w:rPr>
        <w:t>losing</w:t>
      </w:r>
      <w:r w:rsidRPr="004C2D33">
        <w:rPr>
          <w:rFonts w:ascii="Times New Roman" w:hAnsi="Times New Roman" w:cs="Times New Roman"/>
          <w:sz w:val="30"/>
          <w:szCs w:val="30"/>
        </w:rPr>
        <w:t xml:space="preserve"> their valuable assets in terms of skills. For keeping skilled </w:t>
      </w:r>
      <w:r w:rsidR="009E41ED" w:rsidRPr="004C2D33">
        <w:rPr>
          <w:rFonts w:ascii="Times New Roman" w:hAnsi="Times New Roman" w:cs="Times New Roman"/>
          <w:sz w:val="30"/>
          <w:szCs w:val="30"/>
        </w:rPr>
        <w:t>employees</w:t>
      </w:r>
      <w:r w:rsidRPr="004C2D33">
        <w:rPr>
          <w:rFonts w:ascii="Times New Roman" w:hAnsi="Times New Roman" w:cs="Times New Roman"/>
          <w:sz w:val="30"/>
          <w:szCs w:val="30"/>
        </w:rPr>
        <w:t xml:space="preserve">, </w:t>
      </w:r>
      <w:r w:rsidR="009E41ED" w:rsidRPr="004C2D33">
        <w:rPr>
          <w:rFonts w:ascii="Times New Roman" w:hAnsi="Times New Roman" w:cs="Times New Roman"/>
          <w:sz w:val="30"/>
          <w:szCs w:val="30"/>
        </w:rPr>
        <w:t>organizations</w:t>
      </w:r>
      <w:r w:rsidRPr="004C2D33">
        <w:rPr>
          <w:rFonts w:ascii="Times New Roman" w:hAnsi="Times New Roman" w:cs="Times New Roman"/>
          <w:sz w:val="30"/>
          <w:szCs w:val="30"/>
        </w:rPr>
        <w:t xml:space="preserve"> can come up with new </w:t>
      </w:r>
      <w:r w:rsidR="009E41ED" w:rsidRPr="004C2D33">
        <w:rPr>
          <w:rFonts w:ascii="Times New Roman" w:hAnsi="Times New Roman" w:cs="Times New Roman"/>
          <w:sz w:val="30"/>
          <w:szCs w:val="30"/>
        </w:rPr>
        <w:t>strategies</w:t>
      </w:r>
      <w:r w:rsidRPr="004C2D33">
        <w:rPr>
          <w:rFonts w:ascii="Times New Roman" w:hAnsi="Times New Roman" w:cs="Times New Roman"/>
          <w:sz w:val="30"/>
          <w:szCs w:val="30"/>
        </w:rPr>
        <w:t xml:space="preserve"> like promotion, </w:t>
      </w:r>
      <w:r w:rsidR="009E41ED" w:rsidRPr="004C2D33">
        <w:rPr>
          <w:rFonts w:ascii="Times New Roman" w:hAnsi="Times New Roman" w:cs="Times New Roman"/>
          <w:sz w:val="30"/>
          <w:szCs w:val="30"/>
        </w:rPr>
        <w:t>bonuses</w:t>
      </w:r>
      <w:r w:rsidRPr="004C2D33">
        <w:rPr>
          <w:rFonts w:ascii="Times New Roman" w:hAnsi="Times New Roman" w:cs="Times New Roman"/>
          <w:sz w:val="30"/>
          <w:szCs w:val="30"/>
        </w:rPr>
        <w:t xml:space="preserve">, organizing </w:t>
      </w:r>
      <w:r w:rsidR="009E41ED" w:rsidRPr="004C2D33">
        <w:rPr>
          <w:rFonts w:ascii="Times New Roman" w:hAnsi="Times New Roman" w:cs="Times New Roman"/>
          <w:sz w:val="30"/>
          <w:szCs w:val="30"/>
        </w:rPr>
        <w:t>vacations</w:t>
      </w:r>
      <w:r w:rsidRPr="004C2D33">
        <w:rPr>
          <w:rFonts w:ascii="Times New Roman" w:hAnsi="Times New Roman" w:cs="Times New Roman"/>
          <w:sz w:val="30"/>
          <w:szCs w:val="30"/>
        </w:rPr>
        <w:t xml:space="preserve"> </w:t>
      </w:r>
      <w:r w:rsidR="009E41ED" w:rsidRPr="004C2D33">
        <w:rPr>
          <w:rFonts w:ascii="Times New Roman" w:hAnsi="Times New Roman" w:cs="Times New Roman"/>
          <w:sz w:val="30"/>
          <w:szCs w:val="30"/>
        </w:rPr>
        <w:t>or organizing get together, or training camps</w:t>
      </w:r>
      <w:r w:rsidR="00061F56" w:rsidRPr="004C2D33">
        <w:rPr>
          <w:rFonts w:ascii="Times New Roman" w:hAnsi="Times New Roman" w:cs="Times New Roman"/>
          <w:sz w:val="30"/>
          <w:szCs w:val="30"/>
        </w:rPr>
        <w:t xml:space="preserve"> and providing some benefits like reduction in the purchase of groceries and so on like this the organization can improve their overall performance in their trade market </w:t>
      </w:r>
    </w:p>
    <w:p w14:paraId="5713A811" w14:textId="28236AB8" w:rsidR="008E6EB3" w:rsidRPr="004C2D33" w:rsidRDefault="008E6EB3" w:rsidP="00604659">
      <w:pPr>
        <w:jc w:val="both"/>
        <w:rPr>
          <w:rFonts w:ascii="Times New Roman" w:hAnsi="Times New Roman" w:cs="Times New Roman"/>
          <w:sz w:val="30"/>
          <w:szCs w:val="30"/>
        </w:rPr>
      </w:pPr>
    </w:p>
    <w:p w14:paraId="71C1E6D0" w14:textId="58C965F7" w:rsidR="008E6EB3" w:rsidRPr="004C2D33" w:rsidRDefault="008E6EB3" w:rsidP="00604659">
      <w:pPr>
        <w:jc w:val="both"/>
        <w:rPr>
          <w:rFonts w:ascii="Times New Roman" w:hAnsi="Times New Roman" w:cs="Times New Roman"/>
          <w:sz w:val="30"/>
          <w:szCs w:val="30"/>
        </w:rPr>
      </w:pPr>
      <w:r w:rsidRPr="004C2D33">
        <w:rPr>
          <w:rFonts w:ascii="Times New Roman" w:hAnsi="Times New Roman" w:cs="Times New Roman"/>
          <w:sz w:val="30"/>
          <w:szCs w:val="30"/>
        </w:rPr>
        <w:t>CHANGE MANAGEMENT:</w:t>
      </w:r>
    </w:p>
    <w:p w14:paraId="2DAF2192" w14:textId="6385E71D" w:rsidR="008E6EB3" w:rsidRPr="004C2D33" w:rsidRDefault="008E6EB3" w:rsidP="00604659">
      <w:pPr>
        <w:jc w:val="both"/>
        <w:rPr>
          <w:rFonts w:ascii="Times New Roman" w:hAnsi="Times New Roman" w:cs="Times New Roman"/>
          <w:sz w:val="30"/>
          <w:szCs w:val="30"/>
        </w:rPr>
      </w:pPr>
      <w:r w:rsidRPr="004C2D33">
        <w:rPr>
          <w:rFonts w:ascii="Times New Roman" w:hAnsi="Times New Roman" w:cs="Times New Roman"/>
          <w:sz w:val="30"/>
          <w:szCs w:val="30"/>
        </w:rPr>
        <w:t xml:space="preserve">Change management is one of the strategies to come up with </w:t>
      </w:r>
      <w:r w:rsidR="007F369B" w:rsidRPr="004C2D33">
        <w:rPr>
          <w:rFonts w:ascii="Times New Roman" w:hAnsi="Times New Roman" w:cs="Times New Roman"/>
          <w:sz w:val="30"/>
          <w:szCs w:val="30"/>
        </w:rPr>
        <w:t>innovative ideas</w:t>
      </w:r>
      <w:r w:rsidRPr="004C2D33">
        <w:rPr>
          <w:rFonts w:ascii="Times New Roman" w:hAnsi="Times New Roman" w:cs="Times New Roman"/>
          <w:sz w:val="30"/>
          <w:szCs w:val="30"/>
        </w:rPr>
        <w:t xml:space="preserve"> to improve the organization. </w:t>
      </w:r>
    </w:p>
    <w:p w14:paraId="5DBECAED" w14:textId="6EEFC09F" w:rsidR="008E6EB3" w:rsidRPr="004C2D33" w:rsidRDefault="008E6EB3" w:rsidP="00604659">
      <w:pPr>
        <w:jc w:val="both"/>
        <w:rPr>
          <w:rFonts w:ascii="Times New Roman" w:hAnsi="Times New Roman" w:cs="Times New Roman"/>
          <w:sz w:val="30"/>
          <w:szCs w:val="30"/>
        </w:rPr>
      </w:pPr>
      <w:r w:rsidRPr="004C2D33">
        <w:rPr>
          <w:rFonts w:ascii="Times New Roman" w:hAnsi="Times New Roman" w:cs="Times New Roman"/>
          <w:sz w:val="30"/>
          <w:szCs w:val="30"/>
        </w:rPr>
        <w:t xml:space="preserve">The process of changing the existing method and implementing a new method to increase the progress of the specific department or the organization is called change management </w:t>
      </w:r>
    </w:p>
    <w:p w14:paraId="61AF8194" w14:textId="53E64C5F" w:rsidR="008E6EB3" w:rsidRPr="004C2D33" w:rsidRDefault="008E6EB3" w:rsidP="00604659">
      <w:pPr>
        <w:jc w:val="both"/>
        <w:rPr>
          <w:rFonts w:ascii="Times New Roman" w:hAnsi="Times New Roman" w:cs="Times New Roman"/>
          <w:sz w:val="30"/>
          <w:szCs w:val="30"/>
        </w:rPr>
      </w:pPr>
      <w:r w:rsidRPr="004C2D33">
        <w:rPr>
          <w:rFonts w:ascii="Times New Roman" w:hAnsi="Times New Roman" w:cs="Times New Roman"/>
          <w:sz w:val="30"/>
          <w:szCs w:val="30"/>
        </w:rPr>
        <w:t>There are some types of theories or models in change management, they are</w:t>
      </w:r>
    </w:p>
    <w:p w14:paraId="45FE6ECF" w14:textId="6325F1EB" w:rsidR="008E6EB3" w:rsidRPr="004C2D33" w:rsidRDefault="008E6EB3" w:rsidP="008E6EB3">
      <w:pPr>
        <w:pStyle w:val="ListParagraph"/>
        <w:numPr>
          <w:ilvl w:val="0"/>
          <w:numId w:val="7"/>
        </w:numPr>
        <w:jc w:val="both"/>
        <w:rPr>
          <w:rFonts w:ascii="Times New Roman" w:hAnsi="Times New Roman" w:cs="Times New Roman"/>
          <w:sz w:val="30"/>
          <w:szCs w:val="30"/>
        </w:rPr>
      </w:pPr>
      <w:r w:rsidRPr="004C2D33">
        <w:rPr>
          <w:rFonts w:ascii="Times New Roman" w:hAnsi="Times New Roman" w:cs="Times New Roman"/>
          <w:sz w:val="30"/>
          <w:szCs w:val="30"/>
        </w:rPr>
        <w:t>Kotter’s Eights Step model.</w:t>
      </w:r>
    </w:p>
    <w:p w14:paraId="5C005D13" w14:textId="4BB96D68" w:rsidR="008E6EB3" w:rsidRPr="004C2D33" w:rsidRDefault="008E6EB3" w:rsidP="008E6EB3">
      <w:pPr>
        <w:pStyle w:val="ListParagraph"/>
        <w:numPr>
          <w:ilvl w:val="0"/>
          <w:numId w:val="7"/>
        </w:numPr>
        <w:jc w:val="both"/>
        <w:rPr>
          <w:rFonts w:ascii="Times New Roman" w:hAnsi="Times New Roman" w:cs="Times New Roman"/>
          <w:sz w:val="30"/>
          <w:szCs w:val="30"/>
        </w:rPr>
      </w:pPr>
      <w:r w:rsidRPr="004C2D33">
        <w:rPr>
          <w:rFonts w:ascii="Times New Roman" w:hAnsi="Times New Roman" w:cs="Times New Roman"/>
          <w:sz w:val="30"/>
          <w:szCs w:val="30"/>
        </w:rPr>
        <w:t>Bridge’s Transition Model.</w:t>
      </w:r>
    </w:p>
    <w:p w14:paraId="23A702A1" w14:textId="7ABEEE1D" w:rsidR="008E6EB3" w:rsidRPr="004C2D33" w:rsidRDefault="008E6EB3" w:rsidP="008E6EB3">
      <w:pPr>
        <w:pStyle w:val="ListParagraph"/>
        <w:numPr>
          <w:ilvl w:val="0"/>
          <w:numId w:val="7"/>
        </w:numPr>
        <w:jc w:val="both"/>
        <w:rPr>
          <w:rFonts w:ascii="Times New Roman" w:hAnsi="Times New Roman" w:cs="Times New Roman"/>
          <w:sz w:val="30"/>
          <w:szCs w:val="30"/>
        </w:rPr>
      </w:pPr>
      <w:r w:rsidRPr="004C2D33">
        <w:rPr>
          <w:rFonts w:ascii="Times New Roman" w:hAnsi="Times New Roman" w:cs="Times New Roman"/>
          <w:sz w:val="30"/>
          <w:szCs w:val="30"/>
        </w:rPr>
        <w:t>Roger’s Technology Adoption Curve.</w:t>
      </w:r>
    </w:p>
    <w:p w14:paraId="09C1C0E1" w14:textId="3B42C021" w:rsidR="008E6EB3" w:rsidRPr="004C2D33" w:rsidRDefault="008E6EB3" w:rsidP="008E6EB3">
      <w:pPr>
        <w:pStyle w:val="ListParagraph"/>
        <w:numPr>
          <w:ilvl w:val="0"/>
          <w:numId w:val="7"/>
        </w:numPr>
        <w:jc w:val="both"/>
        <w:rPr>
          <w:rFonts w:ascii="Times New Roman" w:hAnsi="Times New Roman" w:cs="Times New Roman"/>
          <w:sz w:val="30"/>
          <w:szCs w:val="30"/>
        </w:rPr>
      </w:pPr>
      <w:r w:rsidRPr="004C2D33">
        <w:rPr>
          <w:rFonts w:ascii="Times New Roman" w:hAnsi="Times New Roman" w:cs="Times New Roman"/>
          <w:sz w:val="30"/>
          <w:szCs w:val="30"/>
        </w:rPr>
        <w:t>Kubler- Ross Five Stage Model.</w:t>
      </w:r>
    </w:p>
    <w:p w14:paraId="0AD17F8B" w14:textId="294ADBC9" w:rsidR="008E6EB3" w:rsidRPr="004C2D33" w:rsidRDefault="008E6EB3" w:rsidP="008E6EB3">
      <w:pPr>
        <w:pStyle w:val="ListParagraph"/>
        <w:numPr>
          <w:ilvl w:val="0"/>
          <w:numId w:val="7"/>
        </w:numPr>
        <w:jc w:val="both"/>
        <w:rPr>
          <w:rFonts w:ascii="Times New Roman" w:hAnsi="Times New Roman" w:cs="Times New Roman"/>
          <w:sz w:val="30"/>
          <w:szCs w:val="30"/>
        </w:rPr>
      </w:pPr>
      <w:r w:rsidRPr="004C2D33">
        <w:rPr>
          <w:rFonts w:ascii="Times New Roman" w:hAnsi="Times New Roman" w:cs="Times New Roman"/>
          <w:sz w:val="30"/>
          <w:szCs w:val="30"/>
        </w:rPr>
        <w:t>Prosci’s ADKAR Model.</w:t>
      </w:r>
    </w:p>
    <w:p w14:paraId="37DE6D09" w14:textId="080570EC" w:rsidR="008E6EB3" w:rsidRPr="004C2D33" w:rsidRDefault="008E6EB3" w:rsidP="008E6EB3">
      <w:pPr>
        <w:pStyle w:val="ListParagraph"/>
        <w:numPr>
          <w:ilvl w:val="0"/>
          <w:numId w:val="7"/>
        </w:numPr>
        <w:jc w:val="both"/>
        <w:rPr>
          <w:rFonts w:ascii="Times New Roman" w:hAnsi="Times New Roman" w:cs="Times New Roman"/>
          <w:sz w:val="30"/>
          <w:szCs w:val="30"/>
        </w:rPr>
      </w:pPr>
      <w:r w:rsidRPr="004C2D33">
        <w:rPr>
          <w:rFonts w:ascii="Times New Roman" w:hAnsi="Times New Roman" w:cs="Times New Roman"/>
          <w:sz w:val="30"/>
          <w:szCs w:val="30"/>
        </w:rPr>
        <w:t>Lewin's change management model</w:t>
      </w:r>
      <w:r w:rsidR="004C2D33">
        <w:rPr>
          <w:rFonts w:ascii="Times New Roman" w:hAnsi="Times New Roman" w:cs="Times New Roman"/>
          <w:sz w:val="30"/>
          <w:szCs w:val="30"/>
        </w:rPr>
        <w:t>.</w:t>
      </w:r>
    </w:p>
    <w:p w14:paraId="3A7626FF" w14:textId="77777777" w:rsidR="004C2D33" w:rsidRDefault="004C2D33" w:rsidP="008E6EB3">
      <w:pPr>
        <w:jc w:val="both"/>
        <w:rPr>
          <w:rFonts w:ascii="Times New Roman" w:hAnsi="Times New Roman" w:cs="Times New Roman"/>
          <w:sz w:val="30"/>
          <w:szCs w:val="30"/>
        </w:rPr>
      </w:pPr>
    </w:p>
    <w:p w14:paraId="34D1EC83" w14:textId="746B1E66" w:rsidR="00ED0DE2" w:rsidRPr="00ED0DE2" w:rsidRDefault="00ED0DE2" w:rsidP="00ED0DE2">
      <w:pPr>
        <w:jc w:val="both"/>
        <w:rPr>
          <w:rFonts w:ascii="Times New Roman" w:hAnsi="Times New Roman" w:cs="Times New Roman"/>
          <w:color w:val="000000"/>
          <w:sz w:val="34"/>
          <w:szCs w:val="34"/>
        </w:rPr>
      </w:pPr>
      <w:r w:rsidRPr="00ED0DE2">
        <w:rPr>
          <w:rFonts w:ascii="Times New Roman" w:hAnsi="Times New Roman" w:cs="Times New Roman"/>
          <w:color w:val="000000"/>
          <w:sz w:val="34"/>
          <w:szCs w:val="34"/>
        </w:rPr>
        <w:t xml:space="preserve">Literature review II </w:t>
      </w:r>
    </w:p>
    <w:p w14:paraId="09D85746" w14:textId="77777777" w:rsidR="004C2D33" w:rsidRDefault="004C2D33" w:rsidP="008E6EB3">
      <w:pPr>
        <w:jc w:val="both"/>
        <w:rPr>
          <w:rFonts w:ascii="Times New Roman" w:hAnsi="Times New Roman" w:cs="Times New Roman"/>
          <w:sz w:val="30"/>
          <w:szCs w:val="30"/>
        </w:rPr>
      </w:pPr>
    </w:p>
    <w:p w14:paraId="3AB555D0" w14:textId="0DA3D74C" w:rsidR="004C2D33" w:rsidRDefault="000970B5" w:rsidP="008E6EB3">
      <w:pPr>
        <w:jc w:val="both"/>
        <w:rPr>
          <w:rFonts w:ascii="Times New Roman" w:hAnsi="Times New Roman" w:cs="Times New Roman"/>
          <w:sz w:val="30"/>
          <w:szCs w:val="30"/>
        </w:rPr>
      </w:pPr>
      <w:r>
        <w:rPr>
          <w:rFonts w:ascii="Times New Roman" w:hAnsi="Times New Roman" w:cs="Times New Roman"/>
          <w:sz w:val="30"/>
          <w:szCs w:val="30"/>
        </w:rPr>
        <w:t>Sainsbury’s</w:t>
      </w:r>
      <w:r w:rsidR="004C2D33">
        <w:rPr>
          <w:rFonts w:ascii="Times New Roman" w:hAnsi="Times New Roman" w:cs="Times New Roman"/>
          <w:sz w:val="30"/>
          <w:szCs w:val="30"/>
        </w:rPr>
        <w:t xml:space="preserve"> </w:t>
      </w:r>
      <w:r w:rsidR="004C2D33" w:rsidRPr="004C2D33">
        <w:rPr>
          <w:rFonts w:ascii="Times New Roman" w:hAnsi="Times New Roman" w:cs="Times New Roman"/>
          <w:sz w:val="30"/>
          <w:szCs w:val="30"/>
        </w:rPr>
        <w:t>current</w:t>
      </w:r>
      <w:r w:rsidR="004C2D33">
        <w:rPr>
          <w:rFonts w:ascii="Times New Roman" w:hAnsi="Times New Roman" w:cs="Times New Roman"/>
          <w:sz w:val="30"/>
          <w:szCs w:val="30"/>
        </w:rPr>
        <w:t xml:space="preserve"> </w:t>
      </w:r>
      <w:r w:rsidR="004C2D33" w:rsidRPr="004C2D33">
        <w:rPr>
          <w:rFonts w:ascii="Times New Roman" w:hAnsi="Times New Roman" w:cs="Times New Roman"/>
          <w:sz w:val="30"/>
          <w:szCs w:val="30"/>
        </w:rPr>
        <w:t>supermarket’s Business Director of Fresh Food and</w:t>
      </w:r>
      <w:r w:rsidR="004C2D33">
        <w:rPr>
          <w:rFonts w:ascii="Times New Roman" w:hAnsi="Times New Roman" w:cs="Times New Roman"/>
          <w:sz w:val="30"/>
          <w:szCs w:val="30"/>
        </w:rPr>
        <w:t xml:space="preserve"> food service,  wanted to accelerate the food department, so they made some changes in the department, so they made changes in the department of food and delivery department to speed up</w:t>
      </w:r>
      <w:r>
        <w:rPr>
          <w:rFonts w:ascii="Times New Roman" w:hAnsi="Times New Roman" w:cs="Times New Roman"/>
          <w:sz w:val="30"/>
          <w:szCs w:val="30"/>
        </w:rPr>
        <w:t xml:space="preserve"> </w:t>
      </w:r>
      <w:r w:rsidR="004C2D33">
        <w:rPr>
          <w:rFonts w:ascii="Times New Roman" w:hAnsi="Times New Roman" w:cs="Times New Roman"/>
          <w:sz w:val="30"/>
          <w:szCs w:val="30"/>
        </w:rPr>
        <w:t>the group’s customer transformation</w:t>
      </w:r>
      <w:r w:rsidR="00E6515D">
        <w:rPr>
          <w:rFonts w:ascii="Times New Roman" w:hAnsi="Times New Roman" w:cs="Times New Roman"/>
          <w:sz w:val="30"/>
          <w:szCs w:val="30"/>
        </w:rPr>
        <w:t>,</w:t>
      </w:r>
      <w:r w:rsidR="004C2D33">
        <w:rPr>
          <w:rFonts w:ascii="Times New Roman" w:hAnsi="Times New Roman" w:cs="Times New Roman"/>
          <w:sz w:val="30"/>
          <w:szCs w:val="30"/>
        </w:rPr>
        <w:t xml:space="preserve"> save money</w:t>
      </w:r>
      <w:r w:rsidR="00E6515D">
        <w:rPr>
          <w:rFonts w:ascii="Times New Roman" w:hAnsi="Times New Roman" w:cs="Times New Roman"/>
          <w:sz w:val="30"/>
          <w:szCs w:val="30"/>
        </w:rPr>
        <w:t>,</w:t>
      </w:r>
      <w:r w:rsidR="004C2D33">
        <w:rPr>
          <w:rFonts w:ascii="Times New Roman" w:hAnsi="Times New Roman" w:cs="Times New Roman"/>
          <w:sz w:val="30"/>
          <w:szCs w:val="30"/>
        </w:rPr>
        <w:t xml:space="preserve"> and provide quality food </w:t>
      </w:r>
      <w:sdt>
        <w:sdtPr>
          <w:rPr>
            <w:rFonts w:ascii="Times New Roman" w:hAnsi="Times New Roman" w:cs="Times New Roman"/>
            <w:sz w:val="30"/>
            <w:szCs w:val="30"/>
          </w:rPr>
          <w:id w:val="-2060160183"/>
          <w:citation/>
        </w:sdtPr>
        <w:sdtEndPr/>
        <w:sdtContent>
          <w:r w:rsidR="004C2D33">
            <w:rPr>
              <w:rFonts w:ascii="Times New Roman" w:hAnsi="Times New Roman" w:cs="Times New Roman"/>
              <w:sz w:val="30"/>
              <w:szCs w:val="30"/>
            </w:rPr>
            <w:fldChar w:fldCharType="begin"/>
          </w:r>
          <w:r w:rsidR="004C2D33">
            <w:rPr>
              <w:rFonts w:ascii="Times New Roman" w:hAnsi="Times New Roman" w:cs="Times New Roman"/>
              <w:sz w:val="30"/>
              <w:szCs w:val="30"/>
            </w:rPr>
            <w:instrText xml:space="preserve"> CITATION KAM22 \l 1033 </w:instrText>
          </w:r>
          <w:r w:rsidR="004C2D33">
            <w:rPr>
              <w:rFonts w:ascii="Times New Roman" w:hAnsi="Times New Roman" w:cs="Times New Roman"/>
              <w:sz w:val="30"/>
              <w:szCs w:val="30"/>
            </w:rPr>
            <w:fldChar w:fldCharType="separate"/>
          </w:r>
          <w:r w:rsidR="001521AA" w:rsidRPr="001521AA">
            <w:rPr>
              <w:rFonts w:ascii="Times New Roman" w:hAnsi="Times New Roman" w:cs="Times New Roman"/>
              <w:noProof/>
              <w:sz w:val="30"/>
              <w:szCs w:val="30"/>
            </w:rPr>
            <w:t>(KAMCITY, 2022)</w:t>
          </w:r>
          <w:r w:rsidR="004C2D33">
            <w:rPr>
              <w:rFonts w:ascii="Times New Roman" w:hAnsi="Times New Roman" w:cs="Times New Roman"/>
              <w:sz w:val="30"/>
              <w:szCs w:val="30"/>
            </w:rPr>
            <w:fldChar w:fldCharType="end"/>
          </w:r>
        </w:sdtContent>
      </w:sdt>
      <w:r w:rsidR="004C2D33">
        <w:rPr>
          <w:rFonts w:ascii="Times New Roman" w:hAnsi="Times New Roman" w:cs="Times New Roman"/>
          <w:sz w:val="30"/>
          <w:szCs w:val="30"/>
        </w:rPr>
        <w:t>.</w:t>
      </w:r>
    </w:p>
    <w:p w14:paraId="0D3CB44C" w14:textId="14857210" w:rsidR="000970B5" w:rsidRDefault="000970B5" w:rsidP="008E6EB3">
      <w:pPr>
        <w:jc w:val="both"/>
        <w:rPr>
          <w:rFonts w:ascii="Times New Roman" w:hAnsi="Times New Roman" w:cs="Times New Roman"/>
          <w:sz w:val="30"/>
          <w:szCs w:val="30"/>
        </w:rPr>
      </w:pPr>
      <w:r>
        <w:rPr>
          <w:rFonts w:ascii="Times New Roman" w:hAnsi="Times New Roman" w:cs="Times New Roman"/>
          <w:sz w:val="30"/>
          <w:szCs w:val="30"/>
        </w:rPr>
        <w:lastRenderedPageBreak/>
        <w:t>After Brexit, all the trade markets experienced a very high impact, for minimizing that impact, change management is applied like delivering orders at the correct time and so on  they used Lewin’s change management theory and Kotter’s eight-step model  to bring up solutions</w:t>
      </w:r>
      <w:sdt>
        <w:sdtPr>
          <w:rPr>
            <w:rFonts w:ascii="Times New Roman" w:hAnsi="Times New Roman" w:cs="Times New Roman"/>
            <w:sz w:val="30"/>
            <w:szCs w:val="30"/>
          </w:rPr>
          <w:id w:val="-1325506895"/>
          <w:citation/>
        </w:sdtPr>
        <w:sdtEndPr/>
        <w:sdtContent>
          <w:r>
            <w:rPr>
              <w:rFonts w:ascii="Times New Roman" w:hAnsi="Times New Roman" w:cs="Times New Roman"/>
              <w:sz w:val="30"/>
              <w:szCs w:val="30"/>
            </w:rPr>
            <w:fldChar w:fldCharType="begin"/>
          </w:r>
          <w:r>
            <w:rPr>
              <w:rFonts w:ascii="Times New Roman" w:hAnsi="Times New Roman" w:cs="Times New Roman"/>
              <w:sz w:val="30"/>
              <w:szCs w:val="30"/>
            </w:rPr>
            <w:instrText xml:space="preserve">CITATION ahm01 \l 1033 </w:instrText>
          </w:r>
          <w:r>
            <w:rPr>
              <w:rFonts w:ascii="Times New Roman" w:hAnsi="Times New Roman" w:cs="Times New Roman"/>
              <w:sz w:val="30"/>
              <w:szCs w:val="30"/>
            </w:rPr>
            <w:fldChar w:fldCharType="separate"/>
          </w:r>
          <w:r w:rsidR="001521AA">
            <w:rPr>
              <w:rFonts w:ascii="Times New Roman" w:hAnsi="Times New Roman" w:cs="Times New Roman"/>
              <w:noProof/>
              <w:sz w:val="30"/>
              <w:szCs w:val="30"/>
            </w:rPr>
            <w:t xml:space="preserve"> </w:t>
          </w:r>
          <w:r w:rsidR="001521AA" w:rsidRPr="001521AA">
            <w:rPr>
              <w:rFonts w:ascii="Times New Roman" w:hAnsi="Times New Roman" w:cs="Times New Roman"/>
              <w:noProof/>
              <w:sz w:val="30"/>
              <w:szCs w:val="30"/>
            </w:rPr>
            <w:t>(ahmedabid5, 2019)</w:t>
          </w:r>
          <w:r>
            <w:rPr>
              <w:rFonts w:ascii="Times New Roman" w:hAnsi="Times New Roman" w:cs="Times New Roman"/>
              <w:sz w:val="30"/>
              <w:szCs w:val="30"/>
            </w:rPr>
            <w:fldChar w:fldCharType="end"/>
          </w:r>
        </w:sdtContent>
      </w:sdt>
    </w:p>
    <w:p w14:paraId="7295A89A" w14:textId="7BFF6273" w:rsidR="000970B5" w:rsidRDefault="000970B5" w:rsidP="008E6EB3">
      <w:pPr>
        <w:jc w:val="both"/>
        <w:rPr>
          <w:rFonts w:ascii="Times New Roman" w:hAnsi="Times New Roman" w:cs="Times New Roman"/>
          <w:sz w:val="30"/>
          <w:szCs w:val="30"/>
        </w:rPr>
      </w:pPr>
      <w:r>
        <w:rPr>
          <w:rFonts w:ascii="Times New Roman" w:hAnsi="Times New Roman" w:cs="Times New Roman"/>
          <w:sz w:val="30"/>
          <w:szCs w:val="30"/>
        </w:rPr>
        <w:t xml:space="preserve">During the discussion about bringing a change to an organization. The  managers, HR department, CEO, and managing director are present in the discussion room after the discussion, when they apply change at that time  they will inform the employee about the changes made in the organization </w:t>
      </w:r>
      <w:sdt>
        <w:sdtPr>
          <w:rPr>
            <w:rFonts w:ascii="Times New Roman" w:hAnsi="Times New Roman" w:cs="Times New Roman"/>
            <w:sz w:val="30"/>
            <w:szCs w:val="30"/>
          </w:rPr>
          <w:id w:val="-804694486"/>
          <w:citation/>
        </w:sdtPr>
        <w:sdtEndPr/>
        <w:sdtContent>
          <w:r>
            <w:rPr>
              <w:rFonts w:ascii="Times New Roman" w:hAnsi="Times New Roman" w:cs="Times New Roman"/>
              <w:sz w:val="30"/>
              <w:szCs w:val="30"/>
            </w:rPr>
            <w:fldChar w:fldCharType="begin"/>
          </w:r>
          <w:r>
            <w:rPr>
              <w:rFonts w:ascii="Times New Roman" w:hAnsi="Times New Roman" w:cs="Times New Roman"/>
              <w:sz w:val="30"/>
              <w:szCs w:val="30"/>
            </w:rPr>
            <w:instrText xml:space="preserve"> CITATION Mar18 \l 1033 </w:instrText>
          </w:r>
          <w:r>
            <w:rPr>
              <w:rFonts w:ascii="Times New Roman" w:hAnsi="Times New Roman" w:cs="Times New Roman"/>
              <w:sz w:val="30"/>
              <w:szCs w:val="30"/>
            </w:rPr>
            <w:fldChar w:fldCharType="separate"/>
          </w:r>
          <w:r w:rsidR="001521AA" w:rsidRPr="001521AA">
            <w:rPr>
              <w:rFonts w:ascii="Times New Roman" w:hAnsi="Times New Roman" w:cs="Times New Roman"/>
              <w:noProof/>
              <w:sz w:val="30"/>
              <w:szCs w:val="30"/>
            </w:rPr>
            <w:t>(Marlene S. Neill, 2018)</w:t>
          </w:r>
          <w:r>
            <w:rPr>
              <w:rFonts w:ascii="Times New Roman" w:hAnsi="Times New Roman" w:cs="Times New Roman"/>
              <w:sz w:val="30"/>
              <w:szCs w:val="30"/>
            </w:rPr>
            <w:fldChar w:fldCharType="end"/>
          </w:r>
        </w:sdtContent>
      </w:sdt>
    </w:p>
    <w:p w14:paraId="1AC2E63F" w14:textId="29BB0F84" w:rsidR="000970B5" w:rsidRDefault="000970B5" w:rsidP="008E6EB3">
      <w:pPr>
        <w:jc w:val="both"/>
        <w:rPr>
          <w:rFonts w:ascii="Times New Roman" w:hAnsi="Times New Roman" w:cs="Times New Roman"/>
          <w:sz w:val="30"/>
          <w:szCs w:val="30"/>
        </w:rPr>
      </w:pPr>
      <w:r w:rsidRPr="000970B5">
        <w:rPr>
          <w:rFonts w:ascii="Times New Roman" w:hAnsi="Times New Roman" w:cs="Times New Roman"/>
          <w:sz w:val="30"/>
          <w:szCs w:val="30"/>
        </w:rPr>
        <w:t xml:space="preserve">The </w:t>
      </w:r>
      <w:r>
        <w:rPr>
          <w:rFonts w:ascii="Times New Roman" w:hAnsi="Times New Roman" w:cs="Times New Roman"/>
          <w:sz w:val="30"/>
          <w:szCs w:val="30"/>
        </w:rPr>
        <w:t>government proposed a</w:t>
      </w:r>
      <w:r w:rsidRPr="000970B5">
        <w:rPr>
          <w:rFonts w:ascii="Times New Roman" w:hAnsi="Times New Roman" w:cs="Times New Roman"/>
          <w:sz w:val="30"/>
          <w:szCs w:val="30"/>
        </w:rPr>
        <w:t xml:space="preserve"> campaign </w:t>
      </w:r>
      <w:r>
        <w:rPr>
          <w:rFonts w:ascii="Times New Roman" w:hAnsi="Times New Roman" w:cs="Times New Roman"/>
          <w:sz w:val="30"/>
          <w:szCs w:val="30"/>
        </w:rPr>
        <w:t>“</w:t>
      </w:r>
      <w:r w:rsidRPr="000970B5">
        <w:rPr>
          <w:rFonts w:ascii="Times New Roman" w:hAnsi="Times New Roman" w:cs="Times New Roman"/>
          <w:sz w:val="30"/>
          <w:szCs w:val="30"/>
        </w:rPr>
        <w:t>Help for Households</w:t>
      </w:r>
      <w:r>
        <w:rPr>
          <w:rFonts w:ascii="Times New Roman" w:hAnsi="Times New Roman" w:cs="Times New Roman"/>
          <w:sz w:val="30"/>
          <w:szCs w:val="30"/>
        </w:rPr>
        <w:t>”</w:t>
      </w:r>
      <w:r w:rsidRPr="000970B5">
        <w:rPr>
          <w:rFonts w:ascii="Times New Roman" w:hAnsi="Times New Roman" w:cs="Times New Roman"/>
          <w:sz w:val="30"/>
          <w:szCs w:val="30"/>
        </w:rPr>
        <w:t xml:space="preserve">, </w:t>
      </w:r>
      <w:r>
        <w:rPr>
          <w:rFonts w:ascii="Times New Roman" w:hAnsi="Times New Roman" w:cs="Times New Roman"/>
          <w:sz w:val="30"/>
          <w:szCs w:val="30"/>
        </w:rPr>
        <w:t xml:space="preserve">which </w:t>
      </w:r>
      <w:r w:rsidRPr="000970B5">
        <w:rPr>
          <w:rFonts w:ascii="Times New Roman" w:hAnsi="Times New Roman" w:cs="Times New Roman"/>
          <w:sz w:val="30"/>
          <w:szCs w:val="30"/>
        </w:rPr>
        <w:t>is aimed at helping families</w:t>
      </w:r>
      <w:r>
        <w:rPr>
          <w:rFonts w:ascii="Times New Roman" w:hAnsi="Times New Roman" w:cs="Times New Roman"/>
          <w:sz w:val="30"/>
          <w:szCs w:val="30"/>
        </w:rPr>
        <w:t xml:space="preserve"> who</w:t>
      </w:r>
      <w:r w:rsidRPr="000970B5">
        <w:rPr>
          <w:rFonts w:ascii="Times New Roman" w:hAnsi="Times New Roman" w:cs="Times New Roman"/>
          <w:sz w:val="30"/>
          <w:szCs w:val="30"/>
        </w:rPr>
        <w:t xml:space="preserve"> </w:t>
      </w:r>
      <w:r>
        <w:rPr>
          <w:rFonts w:ascii="Times New Roman" w:hAnsi="Times New Roman" w:cs="Times New Roman"/>
          <w:sz w:val="30"/>
          <w:szCs w:val="30"/>
        </w:rPr>
        <w:t>are all affected by rising costs, Sainsbury takes action and implemented their old strategy “</w:t>
      </w:r>
      <w:r w:rsidRPr="000970B5">
        <w:rPr>
          <w:rFonts w:ascii="Times New Roman" w:hAnsi="Times New Roman" w:cs="Times New Roman"/>
          <w:sz w:val="30"/>
          <w:szCs w:val="30"/>
        </w:rPr>
        <w:t>feed your family for a fiver</w:t>
      </w:r>
      <w:r>
        <w:rPr>
          <w:rFonts w:ascii="Times New Roman" w:hAnsi="Times New Roman" w:cs="Times New Roman"/>
          <w:sz w:val="30"/>
          <w:szCs w:val="30"/>
        </w:rPr>
        <w:t xml:space="preserve">” for </w:t>
      </w:r>
      <w:r w:rsidR="00E6515D">
        <w:rPr>
          <w:rFonts w:ascii="Times New Roman" w:hAnsi="Times New Roman" w:cs="Times New Roman"/>
          <w:sz w:val="30"/>
          <w:szCs w:val="30"/>
        </w:rPr>
        <w:t xml:space="preserve">a </w:t>
      </w:r>
      <w:r>
        <w:rPr>
          <w:rFonts w:ascii="Times New Roman" w:hAnsi="Times New Roman" w:cs="Times New Roman"/>
          <w:sz w:val="30"/>
          <w:szCs w:val="30"/>
        </w:rPr>
        <w:t>lower cost.</w:t>
      </w:r>
      <w:sdt>
        <w:sdtPr>
          <w:rPr>
            <w:rFonts w:ascii="Times New Roman" w:hAnsi="Times New Roman" w:cs="Times New Roman"/>
            <w:sz w:val="30"/>
            <w:szCs w:val="30"/>
          </w:rPr>
          <w:id w:val="-1522463999"/>
          <w:citation/>
        </w:sdtPr>
        <w:sdtEndPr/>
        <w:sdtContent>
          <w:r>
            <w:rPr>
              <w:rFonts w:ascii="Times New Roman" w:hAnsi="Times New Roman" w:cs="Times New Roman"/>
              <w:sz w:val="30"/>
              <w:szCs w:val="30"/>
            </w:rPr>
            <w:fldChar w:fldCharType="begin"/>
          </w:r>
          <w:r>
            <w:rPr>
              <w:rFonts w:ascii="Times New Roman" w:hAnsi="Times New Roman" w:cs="Times New Roman"/>
              <w:sz w:val="30"/>
              <w:szCs w:val="30"/>
            </w:rPr>
            <w:instrText xml:space="preserve"> CITATION Sah22 \l 1033 </w:instrText>
          </w:r>
          <w:r>
            <w:rPr>
              <w:rFonts w:ascii="Times New Roman" w:hAnsi="Times New Roman" w:cs="Times New Roman"/>
              <w:sz w:val="30"/>
              <w:szCs w:val="30"/>
            </w:rPr>
            <w:fldChar w:fldCharType="separate"/>
          </w:r>
          <w:r w:rsidR="001521AA">
            <w:rPr>
              <w:rFonts w:ascii="Times New Roman" w:hAnsi="Times New Roman" w:cs="Times New Roman"/>
              <w:noProof/>
              <w:sz w:val="30"/>
              <w:szCs w:val="30"/>
            </w:rPr>
            <w:t xml:space="preserve"> </w:t>
          </w:r>
          <w:r w:rsidR="001521AA" w:rsidRPr="001521AA">
            <w:rPr>
              <w:rFonts w:ascii="Times New Roman" w:hAnsi="Times New Roman" w:cs="Times New Roman"/>
              <w:noProof/>
              <w:sz w:val="30"/>
              <w:szCs w:val="30"/>
            </w:rPr>
            <w:t>(Nazir, 2022)</w:t>
          </w:r>
          <w:r>
            <w:rPr>
              <w:rFonts w:ascii="Times New Roman" w:hAnsi="Times New Roman" w:cs="Times New Roman"/>
              <w:sz w:val="30"/>
              <w:szCs w:val="30"/>
            </w:rPr>
            <w:fldChar w:fldCharType="end"/>
          </w:r>
        </w:sdtContent>
      </w:sdt>
      <w:r>
        <w:rPr>
          <w:rFonts w:ascii="Times New Roman" w:hAnsi="Times New Roman" w:cs="Times New Roman"/>
          <w:sz w:val="30"/>
          <w:szCs w:val="30"/>
        </w:rPr>
        <w:t xml:space="preserve"> </w:t>
      </w:r>
    </w:p>
    <w:p w14:paraId="28E11973" w14:textId="20646F16" w:rsidR="004C2D33" w:rsidRDefault="004C2D33" w:rsidP="004C2D33">
      <w:pPr>
        <w:jc w:val="both"/>
        <w:rPr>
          <w:rFonts w:ascii="Times New Roman" w:hAnsi="Times New Roman" w:cs="Times New Roman"/>
          <w:color w:val="000000"/>
          <w:sz w:val="30"/>
          <w:szCs w:val="30"/>
        </w:rPr>
      </w:pPr>
      <w:r>
        <w:rPr>
          <w:rFonts w:ascii="Times New Roman" w:hAnsi="Times New Roman" w:cs="Times New Roman"/>
          <w:color w:val="000000"/>
          <w:sz w:val="30"/>
          <w:szCs w:val="30"/>
        </w:rPr>
        <w:t xml:space="preserve">As there are many models available in change management, I am going to use prosci’s adkar model </w:t>
      </w:r>
    </w:p>
    <w:p w14:paraId="487DFB91" w14:textId="77777777" w:rsidR="004C2D33" w:rsidRPr="004C2D33" w:rsidRDefault="004C2D33" w:rsidP="004C2D33">
      <w:pPr>
        <w:jc w:val="both"/>
        <w:rPr>
          <w:rFonts w:ascii="Times New Roman" w:hAnsi="Times New Roman" w:cs="Times New Roman"/>
          <w:sz w:val="30"/>
          <w:szCs w:val="30"/>
        </w:rPr>
      </w:pPr>
      <w:r w:rsidRPr="004C2D33">
        <w:rPr>
          <w:rFonts w:ascii="Times New Roman" w:hAnsi="Times New Roman" w:cs="Times New Roman"/>
          <w:sz w:val="30"/>
          <w:szCs w:val="30"/>
        </w:rPr>
        <w:t>Prosci’s ADKAR Model.</w:t>
      </w:r>
    </w:p>
    <w:p w14:paraId="2428C0AB" w14:textId="7101FF97" w:rsidR="004C2D33" w:rsidRDefault="004C2D33" w:rsidP="004C2D33">
      <w:pPr>
        <w:jc w:val="both"/>
        <w:rPr>
          <w:rFonts w:ascii="Times New Roman" w:hAnsi="Times New Roman" w:cs="Times New Roman"/>
          <w:color w:val="000000"/>
          <w:sz w:val="30"/>
          <w:szCs w:val="30"/>
        </w:rPr>
      </w:pPr>
      <w:r w:rsidRPr="004C2D33">
        <w:rPr>
          <w:rFonts w:ascii="Times New Roman" w:hAnsi="Times New Roman" w:cs="Times New Roman"/>
          <w:color w:val="000000"/>
          <w:sz w:val="30"/>
          <w:szCs w:val="30"/>
        </w:rPr>
        <w:t xml:space="preserve">Prosci developed this model </w:t>
      </w:r>
      <w:r>
        <w:rPr>
          <w:rFonts w:ascii="Times New Roman" w:hAnsi="Times New Roman" w:cs="Times New Roman"/>
          <w:color w:val="000000"/>
          <w:sz w:val="30"/>
          <w:szCs w:val="30"/>
        </w:rPr>
        <w:t xml:space="preserve">by surveying over two </w:t>
      </w:r>
      <w:r w:rsidR="007F369B">
        <w:rPr>
          <w:rFonts w:ascii="Times New Roman" w:hAnsi="Times New Roman" w:cs="Times New Roman"/>
          <w:color w:val="000000"/>
          <w:sz w:val="30"/>
          <w:szCs w:val="30"/>
        </w:rPr>
        <w:t xml:space="preserve">hundred </w:t>
      </w:r>
      <w:r>
        <w:rPr>
          <w:rFonts w:ascii="Times New Roman" w:hAnsi="Times New Roman" w:cs="Times New Roman"/>
          <w:color w:val="000000"/>
          <w:sz w:val="30"/>
          <w:szCs w:val="30"/>
        </w:rPr>
        <w:t xml:space="preserve">organizations, this model </w:t>
      </w:r>
      <w:r w:rsidR="007F369B">
        <w:rPr>
          <w:rFonts w:ascii="Times New Roman" w:hAnsi="Times New Roman" w:cs="Times New Roman"/>
          <w:color w:val="000000"/>
          <w:sz w:val="30"/>
          <w:szCs w:val="30"/>
        </w:rPr>
        <w:t xml:space="preserve">can be </w:t>
      </w:r>
      <w:r>
        <w:rPr>
          <w:rFonts w:ascii="Times New Roman" w:hAnsi="Times New Roman" w:cs="Times New Roman"/>
          <w:color w:val="000000"/>
          <w:sz w:val="30"/>
          <w:szCs w:val="30"/>
        </w:rPr>
        <w:t xml:space="preserve">used to evaluate the change in activities like communications and training. Until the desired result is obtained. </w:t>
      </w:r>
    </w:p>
    <w:p w14:paraId="4A74358A" w14:textId="59A84C41" w:rsidR="004C2D33" w:rsidRDefault="004C2D33" w:rsidP="004C2D33">
      <w:pPr>
        <w:jc w:val="both"/>
        <w:rPr>
          <w:rFonts w:ascii="Times New Roman" w:hAnsi="Times New Roman" w:cs="Times New Roman"/>
          <w:color w:val="000000"/>
          <w:sz w:val="30"/>
          <w:szCs w:val="30"/>
        </w:rPr>
      </w:pPr>
      <w:r>
        <w:rPr>
          <w:rFonts w:ascii="Times New Roman" w:hAnsi="Times New Roman" w:cs="Times New Roman"/>
          <w:color w:val="000000"/>
          <w:sz w:val="30"/>
          <w:szCs w:val="30"/>
        </w:rPr>
        <w:t>This model has five stages they are,</w:t>
      </w:r>
    </w:p>
    <w:p w14:paraId="79C80656" w14:textId="035A7A08" w:rsidR="007F369B" w:rsidRDefault="007F369B" w:rsidP="004C2D33">
      <w:pPr>
        <w:jc w:val="both"/>
        <w:rPr>
          <w:rFonts w:ascii="Times New Roman" w:hAnsi="Times New Roman" w:cs="Times New Roman"/>
          <w:color w:val="000000"/>
          <w:sz w:val="30"/>
          <w:szCs w:val="30"/>
        </w:rPr>
      </w:pPr>
    </w:p>
    <w:p w14:paraId="0FEE7160" w14:textId="0DA3BD14" w:rsidR="007F369B" w:rsidRDefault="00155CD6" w:rsidP="004C2D33">
      <w:pPr>
        <w:jc w:val="both"/>
        <w:rPr>
          <w:rFonts w:ascii="Times New Roman" w:hAnsi="Times New Roman" w:cs="Times New Roman"/>
          <w:color w:val="000000"/>
          <w:sz w:val="30"/>
          <w:szCs w:val="30"/>
        </w:rPr>
      </w:pPr>
      <w:r>
        <w:rPr>
          <w:rFonts w:ascii="Times New Roman" w:hAnsi="Times New Roman" w:cs="Times New Roman"/>
          <w:noProof/>
          <w:color w:val="000000"/>
          <w:sz w:val="30"/>
          <w:szCs w:val="30"/>
        </w:rPr>
        <w:pict w14:anchorId="701FBC0C">
          <v:shapetype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_x0000_s1034" type="#_x0000_t88" style="position:absolute;left:0;text-align:left;margin-left:270pt;margin-top:0;width:54pt;height:135pt;z-index:251666432" fillcolor="white [3201]" strokecolor="#008ac9" strokeweight="2.5pt">
            <v:shadow color="#868686"/>
          </v:shape>
        </w:pict>
      </w:r>
      <w:r>
        <w:rPr>
          <w:rFonts w:ascii="Times New Roman" w:hAnsi="Times New Roman" w:cs="Times New Roman"/>
          <w:noProof/>
          <w:color w:val="000000"/>
          <w:sz w:val="30"/>
          <w:szCs w:val="30"/>
        </w:rPr>
        <w:pict w14:anchorId="1A23D6D4">
          <v:rect id="_x0000_s1031" style="position:absolute;left:0;text-align:left;margin-left:342pt;margin-top:9pt;width:162pt;height:99pt;z-index:251663360" fillcolor="#a5a5a5 [3206]" strokecolor="#f2f2f2 [3041]" strokeweight="3pt">
            <v:shadow on="t" type="perspective" color="#525252 [1606]" opacity=".5" offset="1pt" offset2="-1pt"/>
            <v:textbox>
              <w:txbxContent>
                <w:p w14:paraId="65EE79E2" w14:textId="23528F37" w:rsidR="007F369B" w:rsidRPr="007F369B" w:rsidRDefault="007F369B">
                  <w:pPr>
                    <w:rPr>
                      <w:sz w:val="48"/>
                      <w:szCs w:val="48"/>
                    </w:rPr>
                  </w:pPr>
                  <w:r>
                    <w:rPr>
                      <w:sz w:val="48"/>
                      <w:szCs w:val="48"/>
                    </w:rPr>
                    <w:t>CURRENT</w:t>
                  </w:r>
                </w:p>
              </w:txbxContent>
            </v:textbox>
          </v:rect>
        </w:pict>
      </w:r>
      <w:r>
        <w:rPr>
          <w:rFonts w:ascii="Times New Roman" w:hAnsi="Times New Roman" w:cs="Times New Roman"/>
          <w:noProof/>
          <w:color w:val="000000"/>
          <w:sz w:val="30"/>
          <w:szCs w:val="30"/>
        </w:rPr>
        <w:pict w14:anchorId="2A54A035">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26" type="#_x0000_t13" style="position:absolute;left:0;text-align:left;margin-left:18pt;margin-top:-9pt;width:234pt;height:1in;z-index:251658240" fillcolor="#a5a5a5 [3206]" strokecolor="#f2f2f2 [3041]" strokeweight="3pt">
            <v:shadow on="t" type="perspective" color="#525252 [1606]" opacity=".5" offset="1pt" offset2="-1pt"/>
            <v:textbox>
              <w:txbxContent>
                <w:p w14:paraId="40EC50A7" w14:textId="282338D7" w:rsidR="007F369B" w:rsidRPr="007F369B" w:rsidRDefault="007F369B">
                  <w:pPr>
                    <w:rPr>
                      <w:rFonts w:ascii="Times New Roman" w:hAnsi="Times New Roman" w:cs="Times New Roman"/>
                      <w:b/>
                      <w:bCs/>
                      <w:sz w:val="40"/>
                      <w:szCs w:val="40"/>
                    </w:rPr>
                  </w:pPr>
                  <w:r w:rsidRPr="007F369B">
                    <w:rPr>
                      <w:rFonts w:ascii="Times New Roman" w:hAnsi="Times New Roman" w:cs="Times New Roman"/>
                      <w:b/>
                      <w:bCs/>
                      <w:color w:val="FF0000"/>
                      <w:sz w:val="40"/>
                      <w:szCs w:val="40"/>
                    </w:rPr>
                    <w:t>A</w:t>
                  </w:r>
                  <w:r w:rsidRPr="007F369B">
                    <w:rPr>
                      <w:rFonts w:ascii="Times New Roman" w:hAnsi="Times New Roman" w:cs="Times New Roman"/>
                      <w:b/>
                      <w:bCs/>
                      <w:color w:val="FFFFFF" w:themeColor="background1"/>
                      <w:sz w:val="40"/>
                      <w:szCs w:val="40"/>
                    </w:rPr>
                    <w:t>WARENESS</w:t>
                  </w:r>
                </w:p>
              </w:txbxContent>
            </v:textbox>
          </v:shape>
        </w:pict>
      </w:r>
    </w:p>
    <w:p w14:paraId="524F3716" w14:textId="5211840B" w:rsidR="007F369B" w:rsidRDefault="007F369B" w:rsidP="004C2D33">
      <w:pPr>
        <w:jc w:val="both"/>
        <w:rPr>
          <w:rFonts w:ascii="Times New Roman" w:hAnsi="Times New Roman" w:cs="Times New Roman"/>
          <w:color w:val="000000"/>
          <w:sz w:val="30"/>
          <w:szCs w:val="30"/>
        </w:rPr>
      </w:pPr>
    </w:p>
    <w:p w14:paraId="78A35093" w14:textId="1A7B2DFD" w:rsidR="007F369B" w:rsidRDefault="00155CD6" w:rsidP="004C2D33">
      <w:pPr>
        <w:jc w:val="both"/>
        <w:rPr>
          <w:rFonts w:ascii="Times New Roman" w:hAnsi="Times New Roman" w:cs="Times New Roman"/>
          <w:color w:val="000000"/>
          <w:sz w:val="30"/>
          <w:szCs w:val="30"/>
        </w:rPr>
      </w:pPr>
      <w:r>
        <w:rPr>
          <w:rFonts w:ascii="Times New Roman" w:hAnsi="Times New Roman" w:cs="Times New Roman"/>
          <w:noProof/>
          <w:color w:val="000000"/>
          <w:sz w:val="30"/>
          <w:szCs w:val="30"/>
        </w:rPr>
        <w:pict w14:anchorId="2A54A035">
          <v:shape id="_x0000_s1027" type="#_x0000_t13" style="position:absolute;left:0;text-align:left;margin-left:18pt;margin-top:18.75pt;width:234pt;height:1in;z-index:251659264" fillcolor="#a5a5a5 [3206]" strokecolor="#f2f2f2 [3041]" strokeweight="3pt">
            <v:shadow on="t" type="perspective" color="#525252 [1606]" opacity=".5" offset="1pt" offset2="-1pt"/>
            <v:textbox>
              <w:txbxContent>
                <w:p w14:paraId="39C6F282" w14:textId="67D0BD18" w:rsidR="007F369B" w:rsidRPr="007F369B" w:rsidRDefault="007F369B">
                  <w:pPr>
                    <w:rPr>
                      <w:rFonts w:ascii="Times New Roman" w:hAnsi="Times New Roman" w:cs="Times New Roman"/>
                      <w:b/>
                      <w:bCs/>
                      <w:color w:val="FF0000"/>
                      <w:sz w:val="40"/>
                      <w:szCs w:val="40"/>
                    </w:rPr>
                  </w:pPr>
                  <w:r w:rsidRPr="007F369B">
                    <w:rPr>
                      <w:rFonts w:ascii="Times New Roman" w:hAnsi="Times New Roman" w:cs="Times New Roman"/>
                      <w:b/>
                      <w:bCs/>
                      <w:color w:val="FF0000"/>
                      <w:sz w:val="40"/>
                      <w:szCs w:val="40"/>
                    </w:rPr>
                    <w:t>D</w:t>
                  </w:r>
                  <w:r w:rsidRPr="007F369B">
                    <w:rPr>
                      <w:rFonts w:ascii="Times New Roman" w:hAnsi="Times New Roman" w:cs="Times New Roman"/>
                      <w:b/>
                      <w:bCs/>
                      <w:color w:val="FFFFFF" w:themeColor="background1"/>
                      <w:sz w:val="40"/>
                      <w:szCs w:val="40"/>
                    </w:rPr>
                    <w:t>ESIRE</w:t>
                  </w:r>
                </w:p>
              </w:txbxContent>
            </v:textbox>
          </v:shape>
        </w:pict>
      </w:r>
    </w:p>
    <w:p w14:paraId="2564F94B" w14:textId="028F7833" w:rsidR="007F369B" w:rsidRDefault="007F369B" w:rsidP="004C2D33">
      <w:pPr>
        <w:jc w:val="both"/>
        <w:rPr>
          <w:rFonts w:ascii="Times New Roman" w:hAnsi="Times New Roman" w:cs="Times New Roman"/>
          <w:color w:val="000000"/>
          <w:sz w:val="30"/>
          <w:szCs w:val="30"/>
        </w:rPr>
      </w:pPr>
    </w:p>
    <w:p w14:paraId="3485231B" w14:textId="3D6064CE" w:rsidR="007F369B" w:rsidRDefault="007F369B" w:rsidP="004C2D33">
      <w:pPr>
        <w:jc w:val="both"/>
        <w:rPr>
          <w:rFonts w:ascii="Times New Roman" w:hAnsi="Times New Roman" w:cs="Times New Roman"/>
          <w:color w:val="000000"/>
          <w:sz w:val="30"/>
          <w:szCs w:val="30"/>
        </w:rPr>
      </w:pPr>
    </w:p>
    <w:p w14:paraId="15AC493B" w14:textId="0A1A8020" w:rsidR="007F369B" w:rsidRDefault="007F369B" w:rsidP="004C2D33">
      <w:pPr>
        <w:jc w:val="both"/>
        <w:rPr>
          <w:rFonts w:ascii="Times New Roman" w:hAnsi="Times New Roman" w:cs="Times New Roman"/>
          <w:color w:val="000000"/>
          <w:sz w:val="30"/>
          <w:szCs w:val="30"/>
        </w:rPr>
      </w:pPr>
    </w:p>
    <w:p w14:paraId="53979912" w14:textId="1D536442" w:rsidR="007F369B" w:rsidRDefault="007F369B" w:rsidP="004C2D33">
      <w:pPr>
        <w:jc w:val="both"/>
        <w:rPr>
          <w:rFonts w:ascii="Times New Roman" w:hAnsi="Times New Roman" w:cs="Times New Roman"/>
          <w:color w:val="000000"/>
          <w:sz w:val="30"/>
          <w:szCs w:val="30"/>
        </w:rPr>
      </w:pPr>
    </w:p>
    <w:p w14:paraId="76767606" w14:textId="191031CE" w:rsidR="007F369B" w:rsidRDefault="00155CD6" w:rsidP="004C2D33">
      <w:pPr>
        <w:jc w:val="both"/>
        <w:rPr>
          <w:rFonts w:ascii="Times New Roman" w:hAnsi="Times New Roman" w:cs="Times New Roman"/>
          <w:color w:val="000000"/>
          <w:sz w:val="30"/>
          <w:szCs w:val="30"/>
        </w:rPr>
      </w:pPr>
      <w:r>
        <w:rPr>
          <w:rFonts w:ascii="Times New Roman" w:hAnsi="Times New Roman" w:cs="Times New Roman"/>
          <w:noProof/>
          <w:color w:val="000000"/>
          <w:sz w:val="30"/>
          <w:szCs w:val="30"/>
        </w:rPr>
        <w:lastRenderedPageBreak/>
        <w:pict w14:anchorId="701FBC0C">
          <v:shape id="_x0000_s1035" type="#_x0000_t88" style="position:absolute;left:0;text-align:left;margin-left:270pt;margin-top:20.7pt;width:54pt;height:135pt;z-index:251667456" fillcolor="white [3201]" strokecolor="#008ac9" strokeweight="2.5pt">
            <v:shadow color="#868686"/>
          </v:shape>
        </w:pict>
      </w:r>
      <w:r>
        <w:rPr>
          <w:rFonts w:ascii="Times New Roman" w:hAnsi="Times New Roman" w:cs="Times New Roman"/>
          <w:noProof/>
          <w:color w:val="000000"/>
          <w:sz w:val="30"/>
          <w:szCs w:val="30"/>
        </w:rPr>
        <w:pict w14:anchorId="1A23D6D4">
          <v:rect id="_x0000_s1033" style="position:absolute;left:0;text-align:left;margin-left:342pt;margin-top:20.7pt;width:162pt;height:99pt;z-index:251665408" fillcolor="#a5a5a5 [3206]" strokecolor="#f2f2f2 [3041]" strokeweight="3pt">
            <v:shadow on="t" type="perspective" color="#525252 [1606]" opacity=".5" offset="1pt" offset2="-1pt"/>
            <v:textbox>
              <w:txbxContent>
                <w:p w14:paraId="7199C37F" w14:textId="4B996FC2" w:rsidR="007F369B" w:rsidRPr="007F369B" w:rsidRDefault="007F369B">
                  <w:pPr>
                    <w:rPr>
                      <w:sz w:val="48"/>
                      <w:szCs w:val="48"/>
                    </w:rPr>
                  </w:pPr>
                  <w:r w:rsidRPr="007F369B">
                    <w:rPr>
                      <w:sz w:val="48"/>
                      <w:szCs w:val="48"/>
                    </w:rPr>
                    <w:t>TRANSITION</w:t>
                  </w:r>
                </w:p>
              </w:txbxContent>
            </v:textbox>
          </v:rect>
        </w:pict>
      </w:r>
      <w:r>
        <w:rPr>
          <w:rFonts w:ascii="Times New Roman" w:hAnsi="Times New Roman" w:cs="Times New Roman"/>
          <w:noProof/>
          <w:color w:val="000000"/>
          <w:sz w:val="30"/>
          <w:szCs w:val="30"/>
        </w:rPr>
        <w:pict w14:anchorId="2A54A035">
          <v:shape id="_x0000_s1028" type="#_x0000_t13" style="position:absolute;left:0;text-align:left;margin-left:18pt;margin-top:2.7pt;width:234pt;height:1in;z-index:251660288" fillcolor="#a5a5a5 [3206]" strokecolor="#f2f2f2 [3041]" strokeweight="3pt">
            <v:shadow on="t" type="perspective" color="#525252 [1606]" opacity=".5" offset="1pt" offset2="-1pt"/>
            <v:textbox style="mso-next-textbox:#_x0000_s1028">
              <w:txbxContent>
                <w:p w14:paraId="456221B4" w14:textId="13F2BC39" w:rsidR="007F369B" w:rsidRPr="007F369B" w:rsidRDefault="007F369B">
                  <w:pPr>
                    <w:rPr>
                      <w:rFonts w:ascii="Times New Roman" w:hAnsi="Times New Roman" w:cs="Times New Roman"/>
                      <w:color w:val="FF0000"/>
                      <w:sz w:val="40"/>
                      <w:szCs w:val="40"/>
                    </w:rPr>
                  </w:pPr>
                  <w:r w:rsidRPr="007F369B">
                    <w:rPr>
                      <w:rFonts w:ascii="Times New Roman" w:hAnsi="Times New Roman" w:cs="Times New Roman"/>
                      <w:color w:val="FF0000"/>
                      <w:sz w:val="40"/>
                      <w:szCs w:val="40"/>
                    </w:rPr>
                    <w:t>K</w:t>
                  </w:r>
                  <w:r w:rsidRPr="007F369B">
                    <w:rPr>
                      <w:rFonts w:ascii="Times New Roman" w:hAnsi="Times New Roman" w:cs="Times New Roman"/>
                      <w:color w:val="FFFFFF" w:themeColor="background1"/>
                      <w:sz w:val="40"/>
                      <w:szCs w:val="40"/>
                    </w:rPr>
                    <w:t>NOWLEDGE</w:t>
                  </w:r>
                </w:p>
              </w:txbxContent>
            </v:textbox>
          </v:shape>
        </w:pict>
      </w:r>
    </w:p>
    <w:p w14:paraId="0086BFB3" w14:textId="006FF41B" w:rsidR="007F369B" w:rsidRDefault="007F369B" w:rsidP="004C2D33">
      <w:pPr>
        <w:jc w:val="both"/>
        <w:rPr>
          <w:rFonts w:ascii="Times New Roman" w:hAnsi="Times New Roman" w:cs="Times New Roman"/>
          <w:color w:val="000000"/>
          <w:sz w:val="30"/>
          <w:szCs w:val="30"/>
        </w:rPr>
      </w:pPr>
    </w:p>
    <w:p w14:paraId="3AD2FB2F" w14:textId="4651E141" w:rsidR="007F369B" w:rsidRDefault="007F369B" w:rsidP="004C2D33">
      <w:pPr>
        <w:jc w:val="both"/>
        <w:rPr>
          <w:rFonts w:ascii="Times New Roman" w:hAnsi="Times New Roman" w:cs="Times New Roman"/>
          <w:color w:val="000000"/>
          <w:sz w:val="30"/>
          <w:szCs w:val="30"/>
        </w:rPr>
      </w:pPr>
    </w:p>
    <w:p w14:paraId="1EDB76CD" w14:textId="2F8018EC" w:rsidR="007F369B" w:rsidRDefault="00155CD6" w:rsidP="004C2D33">
      <w:pPr>
        <w:jc w:val="both"/>
        <w:rPr>
          <w:rFonts w:ascii="Times New Roman" w:hAnsi="Times New Roman" w:cs="Times New Roman"/>
          <w:color w:val="000000"/>
          <w:sz w:val="30"/>
          <w:szCs w:val="30"/>
        </w:rPr>
      </w:pPr>
      <w:r>
        <w:rPr>
          <w:rFonts w:ascii="Times New Roman" w:hAnsi="Times New Roman" w:cs="Times New Roman"/>
          <w:noProof/>
          <w:color w:val="000000"/>
          <w:sz w:val="30"/>
          <w:szCs w:val="30"/>
        </w:rPr>
        <w:pict w14:anchorId="2A54A035">
          <v:shape id="_x0000_s1029" type="#_x0000_t13" style="position:absolute;left:0;text-align:left;margin-left:18pt;margin-top:21.85pt;width:234pt;height:1in;z-index:251661312" fillcolor="#a5a5a5 [3206]" strokecolor="#f2f2f2 [3041]" strokeweight="3pt">
            <v:shadow on="t" type="perspective" color="#525252 [1606]" opacity=".5" offset="1pt" offset2="-1pt"/>
            <v:textbox style="mso-next-textbox:#_x0000_s1029">
              <w:txbxContent>
                <w:p w14:paraId="53DB1341" w14:textId="366C54CE" w:rsidR="007F369B" w:rsidRPr="007F369B" w:rsidRDefault="007F369B">
                  <w:pPr>
                    <w:rPr>
                      <w:rFonts w:ascii="Times New Roman" w:hAnsi="Times New Roman" w:cs="Times New Roman"/>
                      <w:color w:val="FF0000"/>
                      <w:sz w:val="40"/>
                      <w:szCs w:val="40"/>
                    </w:rPr>
                  </w:pPr>
                  <w:r w:rsidRPr="007F369B">
                    <w:rPr>
                      <w:rFonts w:ascii="Times New Roman" w:hAnsi="Times New Roman" w:cs="Times New Roman"/>
                      <w:color w:val="FF0000"/>
                      <w:sz w:val="40"/>
                      <w:szCs w:val="40"/>
                    </w:rPr>
                    <w:t>A</w:t>
                  </w:r>
                  <w:r w:rsidRPr="007F369B">
                    <w:rPr>
                      <w:rFonts w:ascii="Times New Roman" w:hAnsi="Times New Roman" w:cs="Times New Roman"/>
                      <w:color w:val="FFFFFF" w:themeColor="background1"/>
                      <w:sz w:val="40"/>
                      <w:szCs w:val="40"/>
                    </w:rPr>
                    <w:t>BILITY</w:t>
                  </w:r>
                </w:p>
              </w:txbxContent>
            </v:textbox>
          </v:shape>
        </w:pict>
      </w:r>
    </w:p>
    <w:p w14:paraId="38072CC6" w14:textId="23A730FB" w:rsidR="007F369B" w:rsidRPr="007F369B" w:rsidRDefault="007F369B" w:rsidP="004C2D33">
      <w:pPr>
        <w:jc w:val="both"/>
        <w:rPr>
          <w:rFonts w:ascii="Times New Roman" w:hAnsi="Times New Roman" w:cs="Times New Roman"/>
          <w:color w:val="000000"/>
          <w:sz w:val="40"/>
          <w:szCs w:val="40"/>
        </w:rPr>
      </w:pPr>
    </w:p>
    <w:p w14:paraId="67CB64FA" w14:textId="3A9DD250" w:rsidR="007F369B" w:rsidRDefault="007F369B" w:rsidP="004C2D33">
      <w:pPr>
        <w:jc w:val="both"/>
        <w:rPr>
          <w:rFonts w:ascii="Times New Roman" w:hAnsi="Times New Roman" w:cs="Times New Roman"/>
          <w:color w:val="000000"/>
          <w:sz w:val="30"/>
          <w:szCs w:val="30"/>
        </w:rPr>
      </w:pPr>
    </w:p>
    <w:p w14:paraId="399EA460" w14:textId="170B0CBE" w:rsidR="007F369B" w:rsidRDefault="007F369B" w:rsidP="004C2D33">
      <w:pPr>
        <w:jc w:val="both"/>
        <w:rPr>
          <w:rFonts w:ascii="Times New Roman" w:hAnsi="Times New Roman" w:cs="Times New Roman"/>
          <w:color w:val="000000"/>
          <w:sz w:val="30"/>
          <w:szCs w:val="30"/>
        </w:rPr>
      </w:pPr>
    </w:p>
    <w:p w14:paraId="3672A6CF" w14:textId="22F7F8BD" w:rsidR="007F369B" w:rsidRDefault="00155CD6" w:rsidP="004C2D33">
      <w:pPr>
        <w:jc w:val="both"/>
        <w:rPr>
          <w:rFonts w:ascii="Times New Roman" w:hAnsi="Times New Roman" w:cs="Times New Roman"/>
          <w:color w:val="000000"/>
          <w:sz w:val="30"/>
          <w:szCs w:val="30"/>
        </w:rPr>
      </w:pPr>
      <w:r>
        <w:rPr>
          <w:rFonts w:ascii="Times New Roman" w:hAnsi="Times New Roman" w:cs="Times New Roman"/>
          <w:noProof/>
          <w:color w:val="FF0000"/>
          <w:sz w:val="30"/>
          <w:szCs w:val="30"/>
        </w:rPr>
        <w:pict w14:anchorId="701FBC0C">
          <v:shape id="_x0000_s1036" type="#_x0000_t88" style="position:absolute;left:0;text-align:left;margin-left:270pt;margin-top:23.4pt;width:54pt;height:90pt;z-index:251668480" fillcolor="white [3201]" strokecolor="#008ac9" strokeweight="2.5pt">
            <v:shadow color="#868686"/>
          </v:shape>
        </w:pict>
      </w:r>
      <w:r>
        <w:rPr>
          <w:rFonts w:ascii="Times New Roman" w:hAnsi="Times New Roman" w:cs="Times New Roman"/>
          <w:noProof/>
          <w:color w:val="000000"/>
          <w:sz w:val="30"/>
          <w:szCs w:val="30"/>
        </w:rPr>
        <w:pict w14:anchorId="1A23D6D4">
          <v:rect id="_x0000_s1032" style="position:absolute;left:0;text-align:left;margin-left:342pt;margin-top:23.4pt;width:162pt;height:99pt;z-index:251664384" fillcolor="#a5a5a5 [3206]" strokecolor="#f2f2f2 [3041]" strokeweight="3pt">
            <v:shadow on="t" type="perspective" color="#525252 [1606]" opacity=".5" offset="1pt" offset2="-1pt"/>
            <v:textbox>
              <w:txbxContent>
                <w:p w14:paraId="24E9820F" w14:textId="2A3D5AF9" w:rsidR="007F369B" w:rsidRPr="007F369B" w:rsidRDefault="007F369B">
                  <w:pPr>
                    <w:rPr>
                      <w:sz w:val="48"/>
                      <w:szCs w:val="48"/>
                    </w:rPr>
                  </w:pPr>
                  <w:r>
                    <w:rPr>
                      <w:sz w:val="48"/>
                      <w:szCs w:val="48"/>
                    </w:rPr>
                    <w:t>FUTURE</w:t>
                  </w:r>
                </w:p>
              </w:txbxContent>
            </v:textbox>
          </v:rect>
        </w:pict>
      </w:r>
    </w:p>
    <w:p w14:paraId="3A269BC4" w14:textId="563F843F" w:rsidR="007F369B" w:rsidRDefault="00155CD6" w:rsidP="004C2D33">
      <w:pPr>
        <w:jc w:val="both"/>
        <w:rPr>
          <w:rFonts w:ascii="Times New Roman" w:hAnsi="Times New Roman" w:cs="Times New Roman"/>
          <w:color w:val="000000"/>
          <w:sz w:val="30"/>
          <w:szCs w:val="30"/>
        </w:rPr>
      </w:pPr>
      <w:r>
        <w:rPr>
          <w:rFonts w:ascii="Times New Roman" w:hAnsi="Times New Roman" w:cs="Times New Roman"/>
          <w:noProof/>
          <w:color w:val="000000"/>
          <w:sz w:val="30"/>
          <w:szCs w:val="30"/>
        </w:rPr>
        <w:pict w14:anchorId="2A54A035">
          <v:shape id="_x0000_s1030" type="#_x0000_t13" style="position:absolute;left:0;text-align:left;margin-left:18pt;margin-top:5.8pt;width:234pt;height:1in;z-index:251662336" fillcolor="#a5a5a5 [3206]" strokecolor="#f2f2f2 [3041]" strokeweight="3pt">
            <v:shadow on="t" type="perspective" color="#525252 [1606]" opacity=".5" offset="1pt" offset2="-1pt"/>
            <v:textbox style="mso-next-textbox:#_x0000_s1030">
              <w:txbxContent>
                <w:p w14:paraId="43CEB41D" w14:textId="68D9B60B" w:rsidR="007F369B" w:rsidRPr="007F369B" w:rsidRDefault="007F369B">
                  <w:pPr>
                    <w:rPr>
                      <w:rFonts w:ascii="Times New Roman" w:hAnsi="Times New Roman" w:cs="Times New Roman"/>
                      <w:color w:val="FF0000"/>
                      <w:sz w:val="40"/>
                      <w:szCs w:val="40"/>
                    </w:rPr>
                  </w:pPr>
                  <w:r w:rsidRPr="007F369B">
                    <w:rPr>
                      <w:rFonts w:ascii="Times New Roman" w:hAnsi="Times New Roman" w:cs="Times New Roman"/>
                      <w:color w:val="FF0000"/>
                      <w:sz w:val="40"/>
                      <w:szCs w:val="40"/>
                    </w:rPr>
                    <w:t>R</w:t>
                  </w:r>
                  <w:r w:rsidRPr="007F369B">
                    <w:rPr>
                      <w:rFonts w:ascii="Times New Roman" w:hAnsi="Times New Roman" w:cs="Times New Roman"/>
                      <w:color w:val="FFFFFF" w:themeColor="background1"/>
                      <w:sz w:val="40"/>
                      <w:szCs w:val="40"/>
                    </w:rPr>
                    <w:t>EINFORCEMENT</w:t>
                  </w:r>
                </w:p>
              </w:txbxContent>
            </v:textbox>
          </v:shape>
        </w:pict>
      </w:r>
    </w:p>
    <w:p w14:paraId="08ABA16D" w14:textId="54F8BF2D" w:rsidR="007F369B" w:rsidRDefault="007F369B" w:rsidP="004C2D33">
      <w:pPr>
        <w:jc w:val="both"/>
        <w:rPr>
          <w:rFonts w:ascii="Times New Roman" w:hAnsi="Times New Roman" w:cs="Times New Roman"/>
          <w:color w:val="000000"/>
          <w:sz w:val="30"/>
          <w:szCs w:val="30"/>
        </w:rPr>
      </w:pPr>
    </w:p>
    <w:p w14:paraId="67B896C3" w14:textId="5201FCB8" w:rsidR="007F369B" w:rsidRDefault="007F369B" w:rsidP="004C2D33">
      <w:pPr>
        <w:jc w:val="both"/>
        <w:rPr>
          <w:rFonts w:ascii="Times New Roman" w:hAnsi="Times New Roman" w:cs="Times New Roman"/>
          <w:color w:val="000000"/>
          <w:sz w:val="30"/>
          <w:szCs w:val="30"/>
        </w:rPr>
      </w:pPr>
    </w:p>
    <w:p w14:paraId="5B9014CF" w14:textId="54F7B510" w:rsidR="007F369B" w:rsidRDefault="007F369B" w:rsidP="004C2D33">
      <w:pPr>
        <w:jc w:val="both"/>
        <w:rPr>
          <w:rFonts w:ascii="Times New Roman" w:hAnsi="Times New Roman" w:cs="Times New Roman"/>
          <w:color w:val="000000"/>
          <w:sz w:val="30"/>
          <w:szCs w:val="30"/>
        </w:rPr>
      </w:pPr>
    </w:p>
    <w:p w14:paraId="2DFBB149" w14:textId="40541E9B" w:rsidR="007F369B" w:rsidRDefault="007F369B" w:rsidP="004C2D33">
      <w:pPr>
        <w:jc w:val="both"/>
        <w:rPr>
          <w:rFonts w:ascii="Times New Roman" w:hAnsi="Times New Roman" w:cs="Times New Roman"/>
          <w:color w:val="000000"/>
          <w:sz w:val="30"/>
          <w:szCs w:val="30"/>
        </w:rPr>
      </w:pPr>
    </w:p>
    <w:p w14:paraId="75427EE3" w14:textId="2EDBE8C7" w:rsidR="007F369B" w:rsidRDefault="007F369B" w:rsidP="004C2D33">
      <w:pPr>
        <w:jc w:val="both"/>
        <w:rPr>
          <w:rFonts w:ascii="Times New Roman" w:hAnsi="Times New Roman" w:cs="Times New Roman"/>
          <w:color w:val="000000"/>
          <w:sz w:val="30"/>
          <w:szCs w:val="30"/>
        </w:rPr>
      </w:pPr>
    </w:p>
    <w:p w14:paraId="3C6F64B3" w14:textId="390DED43" w:rsidR="007F369B" w:rsidRDefault="007F369B" w:rsidP="004C2D33">
      <w:pPr>
        <w:jc w:val="both"/>
        <w:rPr>
          <w:rFonts w:ascii="Times New Roman" w:hAnsi="Times New Roman" w:cs="Times New Roman"/>
          <w:color w:val="000000"/>
          <w:sz w:val="30"/>
          <w:szCs w:val="30"/>
        </w:rPr>
      </w:pPr>
    </w:p>
    <w:p w14:paraId="6736CBAB" w14:textId="412F4A4F" w:rsidR="004C2D33" w:rsidRDefault="007F369B" w:rsidP="004C2D33">
      <w:pPr>
        <w:pStyle w:val="ListParagraph"/>
        <w:numPr>
          <w:ilvl w:val="0"/>
          <w:numId w:val="10"/>
        </w:numPr>
        <w:jc w:val="both"/>
        <w:rPr>
          <w:rFonts w:ascii="Times New Roman" w:hAnsi="Times New Roman" w:cs="Times New Roman"/>
          <w:color w:val="000000"/>
          <w:sz w:val="30"/>
          <w:szCs w:val="30"/>
        </w:rPr>
      </w:pPr>
      <w:r w:rsidRPr="004C2D33">
        <w:rPr>
          <w:rFonts w:ascii="Times New Roman" w:hAnsi="Times New Roman" w:cs="Times New Roman"/>
          <w:color w:val="000000"/>
          <w:sz w:val="30"/>
          <w:szCs w:val="30"/>
        </w:rPr>
        <w:t>Awareness</w:t>
      </w:r>
      <w:r>
        <w:rPr>
          <w:rFonts w:ascii="Times New Roman" w:hAnsi="Times New Roman" w:cs="Times New Roman"/>
          <w:color w:val="000000"/>
          <w:sz w:val="30"/>
          <w:szCs w:val="30"/>
        </w:rPr>
        <w:t>.</w:t>
      </w:r>
    </w:p>
    <w:p w14:paraId="7ADC2A4B" w14:textId="041300EA" w:rsidR="007F369B" w:rsidRDefault="007F369B" w:rsidP="007F369B">
      <w:pPr>
        <w:ind w:left="720"/>
        <w:jc w:val="both"/>
        <w:rPr>
          <w:rFonts w:ascii="Times New Roman" w:hAnsi="Times New Roman" w:cs="Times New Roman"/>
          <w:color w:val="000000"/>
          <w:sz w:val="30"/>
          <w:szCs w:val="30"/>
        </w:rPr>
      </w:pPr>
      <w:r>
        <w:rPr>
          <w:rFonts w:ascii="Times New Roman" w:hAnsi="Times New Roman" w:cs="Times New Roman"/>
          <w:color w:val="000000"/>
          <w:sz w:val="30"/>
          <w:szCs w:val="30"/>
        </w:rPr>
        <w:t>The purpose of change, according to the internal and external environment, for example, is when we will change the strategy.</w:t>
      </w:r>
      <w:r>
        <w:rPr>
          <w:rFonts w:ascii="Times New Roman" w:hAnsi="Times New Roman" w:cs="Times New Roman"/>
          <w:color w:val="000000"/>
          <w:sz w:val="30"/>
          <w:szCs w:val="30"/>
        </w:rPr>
        <w:tab/>
      </w:r>
      <w:r>
        <w:rPr>
          <w:rFonts w:ascii="Times New Roman" w:hAnsi="Times New Roman" w:cs="Times New Roman"/>
          <w:color w:val="000000"/>
          <w:sz w:val="30"/>
          <w:szCs w:val="30"/>
        </w:rPr>
        <w:tab/>
      </w:r>
      <w:r>
        <w:rPr>
          <w:rFonts w:ascii="Times New Roman" w:hAnsi="Times New Roman" w:cs="Times New Roman"/>
          <w:color w:val="000000"/>
          <w:sz w:val="30"/>
          <w:szCs w:val="30"/>
        </w:rPr>
        <w:tab/>
      </w:r>
      <w:r>
        <w:rPr>
          <w:rFonts w:ascii="Times New Roman" w:hAnsi="Times New Roman" w:cs="Times New Roman"/>
          <w:color w:val="000000"/>
          <w:sz w:val="30"/>
          <w:szCs w:val="30"/>
        </w:rPr>
        <w:tab/>
      </w:r>
      <w:r>
        <w:rPr>
          <w:rFonts w:ascii="Times New Roman" w:hAnsi="Times New Roman" w:cs="Times New Roman"/>
          <w:color w:val="000000"/>
          <w:sz w:val="30"/>
          <w:szCs w:val="30"/>
        </w:rPr>
        <w:tab/>
        <w:t xml:space="preserve"> if there is an issue, at first, we will enquire about that issue, then ask or conduct a survey in the department, then inform about changes to the employee, and last implement new strategies, that are most favorable to the internal and external environment </w:t>
      </w:r>
    </w:p>
    <w:p w14:paraId="25A7E5A7" w14:textId="0DBA04E4" w:rsidR="007F369B" w:rsidRDefault="007F369B" w:rsidP="007F369B">
      <w:pPr>
        <w:ind w:left="720"/>
        <w:jc w:val="both"/>
        <w:rPr>
          <w:rFonts w:ascii="Times New Roman" w:hAnsi="Times New Roman" w:cs="Times New Roman"/>
          <w:color w:val="000000"/>
          <w:sz w:val="30"/>
          <w:szCs w:val="30"/>
        </w:rPr>
      </w:pPr>
      <w:r>
        <w:rPr>
          <w:rFonts w:ascii="Times New Roman" w:hAnsi="Times New Roman" w:cs="Times New Roman"/>
          <w:color w:val="000000"/>
          <w:sz w:val="30"/>
          <w:szCs w:val="30"/>
        </w:rPr>
        <w:t>The internal environment is referred to as an employee of the organization.</w:t>
      </w:r>
    </w:p>
    <w:p w14:paraId="4E77A3B4" w14:textId="04ABA217" w:rsidR="007F369B" w:rsidRPr="007F369B" w:rsidRDefault="007F369B" w:rsidP="007F369B">
      <w:pPr>
        <w:ind w:left="720"/>
        <w:jc w:val="both"/>
        <w:rPr>
          <w:rFonts w:ascii="Times New Roman" w:hAnsi="Times New Roman" w:cs="Times New Roman"/>
          <w:color w:val="000000"/>
          <w:sz w:val="30"/>
          <w:szCs w:val="30"/>
        </w:rPr>
      </w:pPr>
      <w:r>
        <w:rPr>
          <w:rFonts w:ascii="Times New Roman" w:hAnsi="Times New Roman" w:cs="Times New Roman"/>
          <w:color w:val="000000"/>
          <w:sz w:val="30"/>
          <w:szCs w:val="30"/>
        </w:rPr>
        <w:t xml:space="preserve">The external environment is referred to as the customer </w:t>
      </w:r>
    </w:p>
    <w:p w14:paraId="3C304579" w14:textId="59D86921" w:rsidR="004C2D33" w:rsidRDefault="004C2D33" w:rsidP="004C2D33">
      <w:pPr>
        <w:pStyle w:val="ListParagraph"/>
        <w:numPr>
          <w:ilvl w:val="0"/>
          <w:numId w:val="10"/>
        </w:numPr>
        <w:jc w:val="both"/>
        <w:rPr>
          <w:rFonts w:ascii="Times New Roman" w:hAnsi="Times New Roman" w:cs="Times New Roman"/>
          <w:color w:val="000000"/>
          <w:sz w:val="30"/>
          <w:szCs w:val="30"/>
        </w:rPr>
      </w:pPr>
      <w:r w:rsidRPr="004C2D33">
        <w:rPr>
          <w:rFonts w:ascii="Times New Roman" w:hAnsi="Times New Roman" w:cs="Times New Roman"/>
          <w:color w:val="000000"/>
          <w:sz w:val="30"/>
          <w:szCs w:val="30"/>
        </w:rPr>
        <w:t>Desire</w:t>
      </w:r>
      <w:r w:rsidR="007F369B">
        <w:rPr>
          <w:rFonts w:ascii="Times New Roman" w:hAnsi="Times New Roman" w:cs="Times New Roman"/>
          <w:color w:val="000000"/>
          <w:sz w:val="30"/>
          <w:szCs w:val="30"/>
        </w:rPr>
        <w:t>.</w:t>
      </w:r>
    </w:p>
    <w:p w14:paraId="060CB8A1" w14:textId="77777777" w:rsidR="007F369B" w:rsidRDefault="007F369B" w:rsidP="007F369B">
      <w:pPr>
        <w:pStyle w:val="ListParagraph"/>
        <w:jc w:val="both"/>
        <w:rPr>
          <w:rFonts w:ascii="Times New Roman" w:hAnsi="Times New Roman" w:cs="Times New Roman"/>
          <w:color w:val="000000"/>
          <w:sz w:val="30"/>
          <w:szCs w:val="30"/>
        </w:rPr>
      </w:pPr>
      <w:r>
        <w:rPr>
          <w:rFonts w:ascii="Times New Roman" w:hAnsi="Times New Roman" w:cs="Times New Roman"/>
          <w:color w:val="000000"/>
          <w:sz w:val="30"/>
          <w:szCs w:val="30"/>
        </w:rPr>
        <w:lastRenderedPageBreak/>
        <w:t>The impact or results of the recent changes in the organization.</w:t>
      </w:r>
    </w:p>
    <w:p w14:paraId="5E4608A7" w14:textId="6E7B3AD7" w:rsidR="007F369B" w:rsidRPr="004C2D33" w:rsidRDefault="007F369B" w:rsidP="007F369B">
      <w:pPr>
        <w:pStyle w:val="ListParagraph"/>
        <w:jc w:val="both"/>
        <w:rPr>
          <w:rFonts w:ascii="Times New Roman" w:hAnsi="Times New Roman" w:cs="Times New Roman"/>
          <w:color w:val="000000"/>
          <w:sz w:val="30"/>
          <w:szCs w:val="30"/>
        </w:rPr>
      </w:pPr>
      <w:r>
        <w:rPr>
          <w:rFonts w:ascii="Times New Roman" w:hAnsi="Times New Roman" w:cs="Times New Roman"/>
          <w:color w:val="000000"/>
          <w:sz w:val="30"/>
          <w:szCs w:val="30"/>
        </w:rPr>
        <w:t>For example, if the changes made in the organization, the organization will monitor that changes, if the changes had a positive impact we should not worry about that but if the changes made a negative impact we should know what’s the reason if the employee can’t adapt changes the organizations should explain about the changes and benefits of the change.</w:t>
      </w:r>
    </w:p>
    <w:p w14:paraId="22E61172" w14:textId="7967C142" w:rsidR="004C2D33" w:rsidRDefault="004C2D33" w:rsidP="004C2D33">
      <w:pPr>
        <w:pStyle w:val="ListParagraph"/>
        <w:numPr>
          <w:ilvl w:val="0"/>
          <w:numId w:val="10"/>
        </w:numPr>
        <w:jc w:val="both"/>
        <w:rPr>
          <w:rFonts w:ascii="Times New Roman" w:hAnsi="Times New Roman" w:cs="Times New Roman"/>
          <w:color w:val="000000"/>
          <w:sz w:val="30"/>
          <w:szCs w:val="30"/>
        </w:rPr>
      </w:pPr>
      <w:r w:rsidRPr="004C2D33">
        <w:rPr>
          <w:rFonts w:ascii="Times New Roman" w:hAnsi="Times New Roman" w:cs="Times New Roman"/>
          <w:color w:val="000000"/>
          <w:sz w:val="30"/>
          <w:szCs w:val="30"/>
        </w:rPr>
        <w:t>Knowledge</w:t>
      </w:r>
    </w:p>
    <w:p w14:paraId="1C6E027E" w14:textId="701EECB0" w:rsidR="007F369B" w:rsidRDefault="007F369B" w:rsidP="007F369B">
      <w:pPr>
        <w:pStyle w:val="ListParagraph"/>
        <w:jc w:val="both"/>
        <w:rPr>
          <w:rFonts w:ascii="Times New Roman" w:hAnsi="Times New Roman" w:cs="Times New Roman"/>
          <w:color w:val="000000"/>
          <w:sz w:val="30"/>
          <w:szCs w:val="30"/>
        </w:rPr>
      </w:pPr>
      <w:r>
        <w:rPr>
          <w:rFonts w:ascii="Times New Roman" w:hAnsi="Times New Roman" w:cs="Times New Roman"/>
          <w:color w:val="000000"/>
          <w:sz w:val="30"/>
          <w:szCs w:val="30"/>
        </w:rPr>
        <w:t>Training will be given to the employees according to their capability</w:t>
      </w:r>
    </w:p>
    <w:p w14:paraId="7672CEAB" w14:textId="32EFDDD6" w:rsidR="007F369B" w:rsidRPr="004C2D33" w:rsidRDefault="007F369B" w:rsidP="007F369B">
      <w:pPr>
        <w:pStyle w:val="ListParagraph"/>
        <w:jc w:val="both"/>
        <w:rPr>
          <w:rFonts w:ascii="Times New Roman" w:hAnsi="Times New Roman" w:cs="Times New Roman"/>
          <w:color w:val="000000"/>
          <w:sz w:val="30"/>
          <w:szCs w:val="30"/>
        </w:rPr>
      </w:pPr>
      <w:r>
        <w:rPr>
          <w:rFonts w:ascii="Times New Roman" w:hAnsi="Times New Roman" w:cs="Times New Roman"/>
          <w:color w:val="000000"/>
          <w:sz w:val="30"/>
          <w:szCs w:val="30"/>
        </w:rPr>
        <w:t xml:space="preserve">For example, the employee will have a certain set of skills, some may need a little bit of training, some others need more training, in the IT sector, the employees are given training for a year. because they should know the basic knowledge about the software, even the project leader </w:t>
      </w:r>
      <w:r w:rsidR="006B7F20">
        <w:rPr>
          <w:rFonts w:ascii="Times New Roman" w:hAnsi="Times New Roman" w:cs="Times New Roman"/>
          <w:color w:val="000000"/>
          <w:sz w:val="30"/>
          <w:szCs w:val="30"/>
        </w:rPr>
        <w:t xml:space="preserve">and </w:t>
      </w:r>
      <w:r>
        <w:rPr>
          <w:rFonts w:ascii="Times New Roman" w:hAnsi="Times New Roman" w:cs="Times New Roman"/>
          <w:color w:val="000000"/>
          <w:sz w:val="30"/>
          <w:szCs w:val="30"/>
        </w:rPr>
        <w:t>the manager will be train</w:t>
      </w:r>
      <w:r w:rsidR="006B7F20">
        <w:rPr>
          <w:rFonts w:ascii="Times New Roman" w:hAnsi="Times New Roman" w:cs="Times New Roman"/>
          <w:color w:val="000000"/>
          <w:sz w:val="30"/>
          <w:szCs w:val="30"/>
        </w:rPr>
        <w:t>ed</w:t>
      </w:r>
      <w:r>
        <w:rPr>
          <w:rFonts w:ascii="Times New Roman" w:hAnsi="Times New Roman" w:cs="Times New Roman"/>
          <w:color w:val="000000"/>
          <w:sz w:val="30"/>
          <w:szCs w:val="30"/>
        </w:rPr>
        <w:t xml:space="preserve"> </w:t>
      </w:r>
      <w:r w:rsidR="006B7F20">
        <w:rPr>
          <w:rFonts w:ascii="Times New Roman" w:hAnsi="Times New Roman" w:cs="Times New Roman"/>
          <w:color w:val="000000"/>
          <w:sz w:val="30"/>
          <w:szCs w:val="30"/>
        </w:rPr>
        <w:t>and given</w:t>
      </w:r>
      <w:r>
        <w:rPr>
          <w:rFonts w:ascii="Times New Roman" w:hAnsi="Times New Roman" w:cs="Times New Roman"/>
          <w:color w:val="000000"/>
          <w:sz w:val="30"/>
          <w:szCs w:val="30"/>
        </w:rPr>
        <w:t xml:space="preserve"> extra resources to develop themselves, like that all of them are not have same knowledge they may be strong in practice, some may be strong in communication. the training should be specific, and a wide range of resources should be </w:t>
      </w:r>
      <w:r w:rsidR="006B7F20">
        <w:rPr>
          <w:rFonts w:ascii="Times New Roman" w:hAnsi="Times New Roman" w:cs="Times New Roman"/>
          <w:color w:val="000000"/>
          <w:sz w:val="30"/>
          <w:szCs w:val="30"/>
        </w:rPr>
        <w:t xml:space="preserve">available </w:t>
      </w:r>
      <w:r>
        <w:rPr>
          <w:rFonts w:ascii="Times New Roman" w:hAnsi="Times New Roman" w:cs="Times New Roman"/>
          <w:color w:val="000000"/>
          <w:sz w:val="30"/>
          <w:szCs w:val="30"/>
        </w:rPr>
        <w:t>for the employee.</w:t>
      </w:r>
    </w:p>
    <w:p w14:paraId="6F37F7C3" w14:textId="68E25B18" w:rsidR="004C2D33" w:rsidRDefault="004C2D33" w:rsidP="004C2D33">
      <w:pPr>
        <w:pStyle w:val="ListParagraph"/>
        <w:numPr>
          <w:ilvl w:val="0"/>
          <w:numId w:val="10"/>
        </w:numPr>
        <w:jc w:val="both"/>
        <w:rPr>
          <w:rFonts w:ascii="Times New Roman" w:hAnsi="Times New Roman" w:cs="Times New Roman"/>
          <w:color w:val="000000"/>
          <w:sz w:val="30"/>
          <w:szCs w:val="30"/>
        </w:rPr>
      </w:pPr>
      <w:r w:rsidRPr="004C2D33">
        <w:rPr>
          <w:rFonts w:ascii="Times New Roman" w:hAnsi="Times New Roman" w:cs="Times New Roman"/>
          <w:color w:val="000000"/>
          <w:sz w:val="30"/>
          <w:szCs w:val="30"/>
        </w:rPr>
        <w:t>Ability</w:t>
      </w:r>
    </w:p>
    <w:p w14:paraId="4ECDA705" w14:textId="31A60767" w:rsidR="007F369B" w:rsidRPr="004C2D33" w:rsidRDefault="007F369B" w:rsidP="007F369B">
      <w:pPr>
        <w:pStyle w:val="ListParagraph"/>
        <w:jc w:val="both"/>
        <w:rPr>
          <w:rFonts w:ascii="Times New Roman" w:hAnsi="Times New Roman" w:cs="Times New Roman"/>
          <w:color w:val="000000"/>
          <w:sz w:val="30"/>
          <w:szCs w:val="30"/>
        </w:rPr>
      </w:pPr>
      <w:r>
        <w:rPr>
          <w:rFonts w:ascii="Times New Roman" w:hAnsi="Times New Roman" w:cs="Times New Roman"/>
          <w:color w:val="000000"/>
          <w:sz w:val="30"/>
          <w:szCs w:val="30"/>
        </w:rPr>
        <w:t xml:space="preserve">The changes made in management </w:t>
      </w:r>
      <w:r w:rsidR="006B7F20">
        <w:rPr>
          <w:rFonts w:ascii="Times New Roman" w:hAnsi="Times New Roman" w:cs="Times New Roman"/>
          <w:color w:val="000000"/>
          <w:sz w:val="30"/>
          <w:szCs w:val="30"/>
        </w:rPr>
        <w:t>will</w:t>
      </w:r>
      <w:r>
        <w:rPr>
          <w:rFonts w:ascii="Times New Roman" w:hAnsi="Times New Roman" w:cs="Times New Roman"/>
          <w:color w:val="000000"/>
          <w:sz w:val="30"/>
          <w:szCs w:val="30"/>
        </w:rPr>
        <w:t xml:space="preserve"> be monitored for a continuous period and feedback is provided. for example, after the implementation of the new strategy, there will be a result, some employee may lag or some others will not have any idea what they are doing or some others needs extra attention, providing feedback and help at the time of need will improve the training and lead to success</w:t>
      </w:r>
    </w:p>
    <w:p w14:paraId="3F8CC8B3" w14:textId="10514CF5" w:rsidR="00E6515D" w:rsidRDefault="00E6515D" w:rsidP="00E6515D">
      <w:pPr>
        <w:pStyle w:val="ListParagraph"/>
        <w:numPr>
          <w:ilvl w:val="0"/>
          <w:numId w:val="10"/>
        </w:numPr>
        <w:jc w:val="both"/>
        <w:rPr>
          <w:rFonts w:ascii="Times New Roman" w:hAnsi="Times New Roman" w:cs="Times New Roman"/>
          <w:color w:val="000000"/>
          <w:sz w:val="30"/>
          <w:szCs w:val="30"/>
        </w:rPr>
      </w:pPr>
      <w:r w:rsidRPr="004C2D33">
        <w:rPr>
          <w:rFonts w:ascii="Times New Roman" w:hAnsi="Times New Roman" w:cs="Times New Roman"/>
          <w:color w:val="000000"/>
          <w:sz w:val="30"/>
          <w:szCs w:val="30"/>
        </w:rPr>
        <w:t>R</w:t>
      </w:r>
      <w:r w:rsidR="004C2D33" w:rsidRPr="004C2D33">
        <w:rPr>
          <w:rFonts w:ascii="Times New Roman" w:hAnsi="Times New Roman" w:cs="Times New Roman"/>
          <w:color w:val="000000"/>
          <w:sz w:val="30"/>
          <w:szCs w:val="30"/>
        </w:rPr>
        <w:t>einforcement</w:t>
      </w:r>
      <w:r w:rsidR="007F369B">
        <w:rPr>
          <w:rFonts w:ascii="Times New Roman" w:hAnsi="Times New Roman" w:cs="Times New Roman"/>
          <w:color w:val="000000"/>
          <w:sz w:val="30"/>
          <w:szCs w:val="30"/>
        </w:rPr>
        <w:t>.</w:t>
      </w:r>
    </w:p>
    <w:p w14:paraId="4D49CC69" w14:textId="15812C66" w:rsidR="007F369B" w:rsidRDefault="007F369B" w:rsidP="007F369B">
      <w:pPr>
        <w:pStyle w:val="ListParagraph"/>
        <w:jc w:val="both"/>
        <w:rPr>
          <w:rFonts w:ascii="Times New Roman" w:hAnsi="Times New Roman" w:cs="Times New Roman"/>
          <w:color w:val="000000"/>
          <w:sz w:val="30"/>
          <w:szCs w:val="30"/>
        </w:rPr>
      </w:pPr>
      <w:r>
        <w:rPr>
          <w:rFonts w:ascii="Times New Roman" w:hAnsi="Times New Roman" w:cs="Times New Roman"/>
          <w:color w:val="000000"/>
          <w:sz w:val="30"/>
          <w:szCs w:val="30"/>
        </w:rPr>
        <w:t>After The implementation of the new strategy in a specific department or organization, the manager will continuously monitor, until the desired outcome is attained, encourag</w:t>
      </w:r>
      <w:r w:rsidR="00B82DBC">
        <w:rPr>
          <w:rFonts w:ascii="Times New Roman" w:hAnsi="Times New Roman" w:cs="Times New Roman"/>
          <w:color w:val="000000"/>
          <w:sz w:val="30"/>
          <w:szCs w:val="30"/>
        </w:rPr>
        <w:t>ing</w:t>
      </w:r>
      <w:r>
        <w:rPr>
          <w:rFonts w:ascii="Times New Roman" w:hAnsi="Times New Roman" w:cs="Times New Roman"/>
          <w:color w:val="000000"/>
          <w:sz w:val="30"/>
          <w:szCs w:val="30"/>
        </w:rPr>
        <w:t xml:space="preserve"> the </w:t>
      </w:r>
      <w:r w:rsidR="0052667C">
        <w:rPr>
          <w:rFonts w:ascii="Times New Roman" w:hAnsi="Times New Roman" w:cs="Times New Roman"/>
          <w:color w:val="000000"/>
          <w:sz w:val="30"/>
          <w:szCs w:val="30"/>
        </w:rPr>
        <w:t>employee,</w:t>
      </w:r>
      <w:r>
        <w:rPr>
          <w:rFonts w:ascii="Times New Roman" w:hAnsi="Times New Roman" w:cs="Times New Roman"/>
          <w:color w:val="000000"/>
          <w:sz w:val="30"/>
          <w:szCs w:val="30"/>
        </w:rPr>
        <w:t xml:space="preserve"> and </w:t>
      </w:r>
      <w:r w:rsidR="00B82DBC">
        <w:rPr>
          <w:rFonts w:ascii="Times New Roman" w:hAnsi="Times New Roman" w:cs="Times New Roman"/>
          <w:color w:val="000000"/>
          <w:sz w:val="30"/>
          <w:szCs w:val="30"/>
        </w:rPr>
        <w:t>providing</w:t>
      </w:r>
      <w:r>
        <w:rPr>
          <w:rFonts w:ascii="Times New Roman" w:hAnsi="Times New Roman" w:cs="Times New Roman"/>
          <w:color w:val="000000"/>
          <w:sz w:val="30"/>
          <w:szCs w:val="30"/>
        </w:rPr>
        <w:t xml:space="preserve"> positive feedback or appreciation.</w:t>
      </w:r>
    </w:p>
    <w:p w14:paraId="3E0AE099" w14:textId="5BDD1FF6" w:rsidR="00E6515D" w:rsidRPr="00E6515D" w:rsidRDefault="007F369B" w:rsidP="00ED0DE2">
      <w:pPr>
        <w:pStyle w:val="ListParagraph"/>
        <w:jc w:val="both"/>
        <w:rPr>
          <w:rFonts w:ascii="Times New Roman" w:hAnsi="Times New Roman" w:cs="Times New Roman"/>
          <w:color w:val="000000"/>
          <w:sz w:val="30"/>
          <w:szCs w:val="30"/>
        </w:rPr>
      </w:pPr>
      <w:r>
        <w:rPr>
          <w:rFonts w:ascii="Times New Roman" w:hAnsi="Times New Roman" w:cs="Times New Roman"/>
          <w:color w:val="000000"/>
          <w:sz w:val="30"/>
          <w:szCs w:val="30"/>
        </w:rPr>
        <w:t xml:space="preserve">For example. On the last stage or day of training, some of them require some attention, and after successful completion of training. we should ensure that training made satisfactory results, which should be the desired or expected outcome of change in management. That change </w:t>
      </w:r>
      <w:r>
        <w:rPr>
          <w:rFonts w:ascii="Times New Roman" w:hAnsi="Times New Roman" w:cs="Times New Roman"/>
          <w:color w:val="000000"/>
          <w:sz w:val="30"/>
          <w:szCs w:val="30"/>
        </w:rPr>
        <w:lastRenderedPageBreak/>
        <w:t xml:space="preserve">should increase the employee performance and the organization’s performance </w:t>
      </w:r>
    </w:p>
    <w:tbl>
      <w:tblPr>
        <w:tblStyle w:val="TableGrid"/>
        <w:tblW w:w="0" w:type="auto"/>
        <w:tblLook w:val="04A0" w:firstRow="1" w:lastRow="0" w:firstColumn="1" w:lastColumn="0" w:noHBand="0" w:noVBand="1"/>
      </w:tblPr>
      <w:tblGrid>
        <w:gridCol w:w="4788"/>
        <w:gridCol w:w="4788"/>
      </w:tblGrid>
      <w:tr w:rsidR="004C2D33" w14:paraId="136E3BF5" w14:textId="77777777" w:rsidTr="004B7811">
        <w:tc>
          <w:tcPr>
            <w:tcW w:w="4788" w:type="dxa"/>
          </w:tcPr>
          <w:p w14:paraId="274A483C" w14:textId="77777777" w:rsidR="004C2D33" w:rsidRDefault="004C2D33" w:rsidP="004B7811">
            <w:pPr>
              <w:jc w:val="both"/>
              <w:rPr>
                <w:rFonts w:ascii="Times New Roman" w:hAnsi="Times New Roman" w:cs="Times New Roman"/>
                <w:color w:val="000000"/>
                <w:sz w:val="30"/>
                <w:szCs w:val="30"/>
              </w:rPr>
            </w:pPr>
            <w:r>
              <w:rPr>
                <w:rFonts w:ascii="Times New Roman" w:hAnsi="Times New Roman" w:cs="Times New Roman"/>
                <w:color w:val="000000"/>
                <w:sz w:val="30"/>
                <w:szCs w:val="30"/>
              </w:rPr>
              <w:t xml:space="preserve">Advantage </w:t>
            </w:r>
          </w:p>
        </w:tc>
        <w:tc>
          <w:tcPr>
            <w:tcW w:w="4788" w:type="dxa"/>
          </w:tcPr>
          <w:p w14:paraId="67C1DDFE" w14:textId="77777777" w:rsidR="004C2D33" w:rsidRDefault="004C2D33" w:rsidP="004B7811">
            <w:pPr>
              <w:jc w:val="both"/>
              <w:rPr>
                <w:rFonts w:ascii="Times New Roman" w:hAnsi="Times New Roman" w:cs="Times New Roman"/>
                <w:color w:val="000000"/>
                <w:sz w:val="30"/>
                <w:szCs w:val="30"/>
              </w:rPr>
            </w:pPr>
            <w:r>
              <w:rPr>
                <w:rFonts w:ascii="Times New Roman" w:hAnsi="Times New Roman" w:cs="Times New Roman"/>
                <w:color w:val="000000"/>
                <w:sz w:val="30"/>
                <w:szCs w:val="30"/>
              </w:rPr>
              <w:t>Disadvantage</w:t>
            </w:r>
          </w:p>
        </w:tc>
      </w:tr>
      <w:tr w:rsidR="004C2D33" w14:paraId="5156DB18" w14:textId="77777777" w:rsidTr="004B7811">
        <w:tc>
          <w:tcPr>
            <w:tcW w:w="4788" w:type="dxa"/>
          </w:tcPr>
          <w:p w14:paraId="06FEE1F3" w14:textId="77777777" w:rsidR="004C2D33" w:rsidRDefault="004C2D33" w:rsidP="004B7811">
            <w:pPr>
              <w:jc w:val="both"/>
              <w:rPr>
                <w:rFonts w:ascii="Times New Roman" w:hAnsi="Times New Roman" w:cs="Times New Roman"/>
                <w:color w:val="000000"/>
                <w:sz w:val="30"/>
                <w:szCs w:val="30"/>
              </w:rPr>
            </w:pPr>
            <w:r>
              <w:rPr>
                <w:rFonts w:ascii="Times New Roman" w:hAnsi="Times New Roman" w:cs="Times New Roman"/>
                <w:color w:val="000000"/>
                <w:sz w:val="30"/>
                <w:szCs w:val="30"/>
              </w:rPr>
              <w:t>It encapsulates business</w:t>
            </w:r>
          </w:p>
        </w:tc>
        <w:tc>
          <w:tcPr>
            <w:tcW w:w="4788" w:type="dxa"/>
          </w:tcPr>
          <w:p w14:paraId="7B2EE6BD" w14:textId="77777777" w:rsidR="004C2D33" w:rsidRDefault="004C2D33" w:rsidP="004B7811">
            <w:pPr>
              <w:jc w:val="both"/>
              <w:rPr>
                <w:rFonts w:ascii="Times New Roman" w:hAnsi="Times New Roman" w:cs="Times New Roman"/>
                <w:color w:val="000000"/>
                <w:sz w:val="30"/>
                <w:szCs w:val="30"/>
              </w:rPr>
            </w:pPr>
            <w:r>
              <w:rPr>
                <w:rFonts w:ascii="Times New Roman" w:hAnsi="Times New Roman" w:cs="Times New Roman"/>
                <w:color w:val="000000"/>
                <w:sz w:val="30"/>
                <w:szCs w:val="30"/>
              </w:rPr>
              <w:t>The role of leadership is missing</w:t>
            </w:r>
          </w:p>
        </w:tc>
      </w:tr>
      <w:tr w:rsidR="004C2D33" w14:paraId="5D4BFC15" w14:textId="77777777" w:rsidTr="004B7811">
        <w:tc>
          <w:tcPr>
            <w:tcW w:w="4788" w:type="dxa"/>
          </w:tcPr>
          <w:p w14:paraId="0C1FFA12" w14:textId="77777777" w:rsidR="004C2D33" w:rsidRDefault="004C2D33" w:rsidP="004B7811">
            <w:pPr>
              <w:jc w:val="both"/>
              <w:rPr>
                <w:rFonts w:ascii="Times New Roman" w:hAnsi="Times New Roman" w:cs="Times New Roman"/>
                <w:color w:val="000000"/>
                <w:sz w:val="30"/>
                <w:szCs w:val="30"/>
              </w:rPr>
            </w:pPr>
            <w:r>
              <w:rPr>
                <w:rFonts w:ascii="Times New Roman" w:hAnsi="Times New Roman" w:cs="Times New Roman"/>
                <w:color w:val="000000"/>
                <w:sz w:val="30"/>
                <w:szCs w:val="30"/>
              </w:rPr>
              <w:t xml:space="preserve">Provides clear management to manage change </w:t>
            </w:r>
          </w:p>
        </w:tc>
        <w:tc>
          <w:tcPr>
            <w:tcW w:w="4788" w:type="dxa"/>
          </w:tcPr>
          <w:p w14:paraId="41C9298E" w14:textId="77777777" w:rsidR="004C2D33" w:rsidRDefault="004C2D33" w:rsidP="004B7811">
            <w:pPr>
              <w:jc w:val="both"/>
              <w:rPr>
                <w:rFonts w:ascii="Times New Roman" w:hAnsi="Times New Roman" w:cs="Times New Roman"/>
                <w:color w:val="000000"/>
                <w:sz w:val="30"/>
                <w:szCs w:val="30"/>
              </w:rPr>
            </w:pPr>
          </w:p>
        </w:tc>
      </w:tr>
    </w:tbl>
    <w:p w14:paraId="4712A71E" w14:textId="77777777" w:rsidR="004C2D33" w:rsidRDefault="004C2D33" w:rsidP="004C2D33">
      <w:pPr>
        <w:jc w:val="both"/>
        <w:rPr>
          <w:rFonts w:ascii="Times New Roman" w:hAnsi="Times New Roman" w:cs="Times New Roman"/>
          <w:color w:val="000000"/>
          <w:sz w:val="30"/>
          <w:szCs w:val="30"/>
        </w:rPr>
      </w:pPr>
    </w:p>
    <w:p w14:paraId="7C1EE048" w14:textId="77777777" w:rsidR="00D71CDC" w:rsidRDefault="007D5830" w:rsidP="004C2D33">
      <w:pPr>
        <w:jc w:val="both"/>
        <w:rPr>
          <w:rFonts w:ascii="Times New Roman" w:hAnsi="Times New Roman" w:cs="Times New Roman"/>
          <w:color w:val="000000"/>
          <w:sz w:val="30"/>
          <w:szCs w:val="30"/>
        </w:rPr>
      </w:pPr>
      <w:r>
        <w:rPr>
          <w:rFonts w:ascii="Times New Roman" w:hAnsi="Times New Roman" w:cs="Times New Roman"/>
          <w:color w:val="000000"/>
          <w:sz w:val="30"/>
          <w:szCs w:val="30"/>
        </w:rPr>
        <w:t>Complementary management</w:t>
      </w:r>
      <w:r w:rsidR="00D71CDC">
        <w:rPr>
          <w:rFonts w:ascii="Times New Roman" w:hAnsi="Times New Roman" w:cs="Times New Roman"/>
          <w:color w:val="000000"/>
          <w:sz w:val="30"/>
          <w:szCs w:val="30"/>
        </w:rPr>
        <w:t>:</w:t>
      </w:r>
    </w:p>
    <w:p w14:paraId="6E10BCC9" w14:textId="5FE2E98C" w:rsidR="00D71CDC" w:rsidRDefault="00D71CDC" w:rsidP="004C2D33">
      <w:pPr>
        <w:jc w:val="both"/>
        <w:rPr>
          <w:rFonts w:ascii="Times New Roman" w:hAnsi="Times New Roman" w:cs="Times New Roman"/>
          <w:color w:val="000000"/>
          <w:sz w:val="30"/>
          <w:szCs w:val="30"/>
        </w:rPr>
      </w:pPr>
      <w:r>
        <w:rPr>
          <w:rFonts w:ascii="Times New Roman" w:hAnsi="Times New Roman" w:cs="Times New Roman"/>
          <w:color w:val="000000"/>
          <w:sz w:val="30"/>
          <w:szCs w:val="30"/>
        </w:rPr>
        <w:t xml:space="preserve">The employee receives rewards or </w:t>
      </w:r>
      <w:r w:rsidR="0052667C">
        <w:rPr>
          <w:rFonts w:ascii="Times New Roman" w:hAnsi="Times New Roman" w:cs="Times New Roman"/>
          <w:color w:val="000000"/>
          <w:sz w:val="30"/>
          <w:szCs w:val="30"/>
        </w:rPr>
        <w:t>benefits,</w:t>
      </w:r>
      <w:r>
        <w:rPr>
          <w:rFonts w:ascii="Times New Roman" w:hAnsi="Times New Roman" w:cs="Times New Roman"/>
          <w:color w:val="000000"/>
          <w:sz w:val="30"/>
          <w:szCs w:val="30"/>
        </w:rPr>
        <w:t xml:space="preserve"> </w:t>
      </w:r>
      <w:r w:rsidR="0052667C">
        <w:rPr>
          <w:rFonts w:ascii="Times New Roman" w:hAnsi="Times New Roman" w:cs="Times New Roman"/>
          <w:color w:val="000000"/>
          <w:sz w:val="30"/>
          <w:szCs w:val="30"/>
        </w:rPr>
        <w:t>which</w:t>
      </w:r>
      <w:r>
        <w:rPr>
          <w:rFonts w:ascii="Times New Roman" w:hAnsi="Times New Roman" w:cs="Times New Roman"/>
          <w:color w:val="000000"/>
          <w:sz w:val="30"/>
          <w:szCs w:val="30"/>
        </w:rPr>
        <w:t xml:space="preserve"> may be financial or non-financial for his excellent performance it is called complementary management  </w:t>
      </w:r>
    </w:p>
    <w:p w14:paraId="1BF21B63" w14:textId="36AE4D77" w:rsidR="00ED0DE2" w:rsidRPr="00ED0DE2" w:rsidRDefault="00ED0DE2" w:rsidP="004C2D33">
      <w:pPr>
        <w:jc w:val="both"/>
        <w:rPr>
          <w:rFonts w:ascii="Times New Roman" w:hAnsi="Times New Roman" w:cs="Times New Roman"/>
          <w:color w:val="000000"/>
          <w:sz w:val="34"/>
          <w:szCs w:val="34"/>
        </w:rPr>
      </w:pPr>
      <w:r w:rsidRPr="00ED0DE2">
        <w:rPr>
          <w:rFonts w:ascii="Times New Roman" w:hAnsi="Times New Roman" w:cs="Times New Roman"/>
          <w:color w:val="000000"/>
          <w:sz w:val="34"/>
          <w:szCs w:val="34"/>
        </w:rPr>
        <w:t xml:space="preserve">Literature review III </w:t>
      </w:r>
    </w:p>
    <w:p w14:paraId="0A230EF8" w14:textId="20A913C3" w:rsidR="00ED0DE2" w:rsidRDefault="00D71CDC" w:rsidP="004C2D33">
      <w:pPr>
        <w:jc w:val="both"/>
        <w:rPr>
          <w:rFonts w:ascii="Times New Roman" w:hAnsi="Times New Roman" w:cs="Times New Roman"/>
          <w:color w:val="000000"/>
          <w:sz w:val="30"/>
          <w:szCs w:val="30"/>
        </w:rPr>
      </w:pPr>
      <w:r>
        <w:rPr>
          <w:rFonts w:ascii="Times New Roman" w:hAnsi="Times New Roman" w:cs="Times New Roman"/>
          <w:color w:val="000000"/>
          <w:sz w:val="30"/>
          <w:szCs w:val="30"/>
        </w:rPr>
        <w:t>In the survey conducted on retail shops, a lot of questions were raised at end of the survey, the results showed that they are happy with the reward system, because the reward system boosts employee performance and proportionally it will increase the performance of the employer</w:t>
      </w:r>
      <w:sdt>
        <w:sdtPr>
          <w:rPr>
            <w:rFonts w:ascii="Times New Roman" w:hAnsi="Times New Roman" w:cs="Times New Roman"/>
            <w:color w:val="000000"/>
            <w:sz w:val="30"/>
            <w:szCs w:val="30"/>
          </w:rPr>
          <w:id w:val="-2041038613"/>
          <w:citation/>
        </w:sdtPr>
        <w:sdtEndPr/>
        <w:sdtContent>
          <w:r>
            <w:rPr>
              <w:rFonts w:ascii="Times New Roman" w:hAnsi="Times New Roman" w:cs="Times New Roman"/>
              <w:color w:val="000000"/>
              <w:sz w:val="30"/>
              <w:szCs w:val="30"/>
            </w:rPr>
            <w:fldChar w:fldCharType="begin"/>
          </w:r>
          <w:r>
            <w:rPr>
              <w:rFonts w:ascii="Times New Roman" w:hAnsi="Times New Roman" w:cs="Times New Roman"/>
              <w:color w:val="000000"/>
              <w:sz w:val="30"/>
              <w:szCs w:val="30"/>
            </w:rPr>
            <w:instrText xml:space="preserve"> CITATION Alk18 \l 1033 </w:instrText>
          </w:r>
          <w:r>
            <w:rPr>
              <w:rFonts w:ascii="Times New Roman" w:hAnsi="Times New Roman" w:cs="Times New Roman"/>
              <w:color w:val="000000"/>
              <w:sz w:val="30"/>
              <w:szCs w:val="30"/>
            </w:rPr>
            <w:fldChar w:fldCharType="separate"/>
          </w:r>
          <w:r w:rsidR="001521AA">
            <w:rPr>
              <w:rFonts w:ascii="Times New Roman" w:hAnsi="Times New Roman" w:cs="Times New Roman"/>
              <w:noProof/>
              <w:color w:val="000000"/>
              <w:sz w:val="30"/>
              <w:szCs w:val="30"/>
            </w:rPr>
            <w:t xml:space="preserve"> </w:t>
          </w:r>
          <w:r w:rsidR="001521AA" w:rsidRPr="001521AA">
            <w:rPr>
              <w:rFonts w:ascii="Times New Roman" w:hAnsi="Times New Roman" w:cs="Times New Roman"/>
              <w:noProof/>
              <w:color w:val="000000"/>
              <w:sz w:val="30"/>
              <w:szCs w:val="30"/>
            </w:rPr>
            <w:t>(Alka Rai, 2018)</w:t>
          </w:r>
          <w:r>
            <w:rPr>
              <w:rFonts w:ascii="Times New Roman" w:hAnsi="Times New Roman" w:cs="Times New Roman"/>
              <w:color w:val="000000"/>
              <w:sz w:val="30"/>
              <w:szCs w:val="30"/>
            </w:rPr>
            <w:fldChar w:fldCharType="end"/>
          </w:r>
        </w:sdtContent>
      </w:sdt>
    </w:p>
    <w:p w14:paraId="6133F57A" w14:textId="0A854C77" w:rsidR="00ED0DE2" w:rsidRDefault="00ED0DE2" w:rsidP="004C2D33">
      <w:pPr>
        <w:jc w:val="both"/>
        <w:rPr>
          <w:rFonts w:ascii="Times New Roman" w:hAnsi="Times New Roman" w:cs="Times New Roman"/>
          <w:color w:val="000000"/>
          <w:sz w:val="30"/>
          <w:szCs w:val="30"/>
        </w:rPr>
      </w:pPr>
      <w:r>
        <w:rPr>
          <w:rFonts w:ascii="Times New Roman" w:hAnsi="Times New Roman" w:cs="Times New Roman"/>
          <w:color w:val="000000"/>
          <w:sz w:val="30"/>
          <w:szCs w:val="30"/>
        </w:rPr>
        <w:t xml:space="preserve">By creating a good relationship </w:t>
      </w:r>
      <w:r w:rsidR="00941ED0">
        <w:rPr>
          <w:rFonts w:ascii="Times New Roman" w:hAnsi="Times New Roman" w:cs="Times New Roman"/>
          <w:color w:val="000000"/>
          <w:sz w:val="30"/>
          <w:szCs w:val="30"/>
        </w:rPr>
        <w:t>between</w:t>
      </w:r>
      <w:r>
        <w:rPr>
          <w:rFonts w:ascii="Times New Roman" w:hAnsi="Times New Roman" w:cs="Times New Roman"/>
          <w:color w:val="000000"/>
          <w:sz w:val="30"/>
          <w:szCs w:val="30"/>
        </w:rPr>
        <w:t xml:space="preserve"> human resource management and the employee, it can enhance the performance of the employee, and provide compensation and benefits and reward for their performance, self-appraisal, and career opportunities, </w:t>
      </w:r>
      <w:r w:rsidR="0052667C">
        <w:rPr>
          <w:rFonts w:ascii="Times New Roman" w:hAnsi="Times New Roman" w:cs="Times New Roman"/>
          <w:color w:val="000000"/>
          <w:sz w:val="30"/>
          <w:szCs w:val="30"/>
        </w:rPr>
        <w:t>this</w:t>
      </w:r>
      <w:r>
        <w:rPr>
          <w:rFonts w:ascii="Times New Roman" w:hAnsi="Times New Roman" w:cs="Times New Roman"/>
          <w:color w:val="000000"/>
          <w:sz w:val="30"/>
          <w:szCs w:val="30"/>
        </w:rPr>
        <w:t xml:space="preserve"> will enhance all employee performance.</w:t>
      </w:r>
      <w:r w:rsidRPr="00ED0DE2">
        <w:rPr>
          <w:rFonts w:ascii="Times New Roman" w:hAnsi="Times New Roman" w:cs="Times New Roman"/>
          <w:color w:val="000000"/>
          <w:sz w:val="30"/>
          <w:szCs w:val="30"/>
        </w:rPr>
        <w:t xml:space="preserve"> </w:t>
      </w:r>
      <w:sdt>
        <w:sdtPr>
          <w:rPr>
            <w:rFonts w:ascii="Times New Roman" w:hAnsi="Times New Roman" w:cs="Times New Roman"/>
            <w:color w:val="000000"/>
            <w:sz w:val="30"/>
            <w:szCs w:val="30"/>
          </w:rPr>
          <w:id w:val="1064685339"/>
          <w:citation/>
        </w:sdtPr>
        <w:sdtEndPr/>
        <w:sdtContent>
          <w:r>
            <w:rPr>
              <w:rFonts w:ascii="Times New Roman" w:hAnsi="Times New Roman" w:cs="Times New Roman"/>
              <w:color w:val="000000"/>
              <w:sz w:val="30"/>
              <w:szCs w:val="30"/>
            </w:rPr>
            <w:fldChar w:fldCharType="begin"/>
          </w:r>
          <w:r>
            <w:rPr>
              <w:rFonts w:ascii="Times New Roman" w:hAnsi="Times New Roman" w:cs="Times New Roman"/>
              <w:color w:val="000000"/>
              <w:sz w:val="30"/>
              <w:szCs w:val="30"/>
            </w:rPr>
            <w:instrText xml:space="preserve"> CITATION Abd18 \l 1033 </w:instrText>
          </w:r>
          <w:r>
            <w:rPr>
              <w:rFonts w:ascii="Times New Roman" w:hAnsi="Times New Roman" w:cs="Times New Roman"/>
              <w:color w:val="000000"/>
              <w:sz w:val="30"/>
              <w:szCs w:val="30"/>
            </w:rPr>
            <w:fldChar w:fldCharType="separate"/>
          </w:r>
          <w:r w:rsidR="001521AA" w:rsidRPr="001521AA">
            <w:rPr>
              <w:rFonts w:ascii="Times New Roman" w:hAnsi="Times New Roman" w:cs="Times New Roman"/>
              <w:noProof/>
              <w:color w:val="000000"/>
              <w:sz w:val="30"/>
              <w:szCs w:val="30"/>
            </w:rPr>
            <w:t>(Nor, 2018)</w:t>
          </w:r>
          <w:r>
            <w:rPr>
              <w:rFonts w:ascii="Times New Roman" w:hAnsi="Times New Roman" w:cs="Times New Roman"/>
              <w:color w:val="000000"/>
              <w:sz w:val="30"/>
              <w:szCs w:val="30"/>
            </w:rPr>
            <w:fldChar w:fldCharType="end"/>
          </w:r>
        </w:sdtContent>
      </w:sdt>
    </w:p>
    <w:p w14:paraId="602A6547" w14:textId="67B00106" w:rsidR="00ED0DE2" w:rsidRDefault="00941ED0" w:rsidP="0052667C">
      <w:pPr>
        <w:jc w:val="both"/>
        <w:rPr>
          <w:rFonts w:ascii="Times New Roman" w:hAnsi="Times New Roman" w:cs="Times New Roman"/>
          <w:color w:val="000000"/>
          <w:sz w:val="30"/>
          <w:szCs w:val="30"/>
        </w:rPr>
      </w:pPr>
      <w:r>
        <w:rPr>
          <w:rFonts w:ascii="Times New Roman" w:hAnsi="Times New Roman" w:cs="Times New Roman"/>
          <w:color w:val="000000"/>
          <w:sz w:val="30"/>
          <w:szCs w:val="30"/>
        </w:rPr>
        <w:t>Implementing</w:t>
      </w:r>
      <w:r w:rsidR="0052667C">
        <w:rPr>
          <w:rFonts w:ascii="Times New Roman" w:hAnsi="Times New Roman" w:cs="Times New Roman"/>
          <w:color w:val="000000"/>
          <w:sz w:val="30"/>
          <w:szCs w:val="30"/>
        </w:rPr>
        <w:t xml:space="preserve"> a </w:t>
      </w:r>
      <w:r w:rsidR="0052667C" w:rsidRPr="0052667C">
        <w:rPr>
          <w:rFonts w:ascii="Times New Roman" w:hAnsi="Times New Roman" w:cs="Times New Roman"/>
          <w:color w:val="000000"/>
          <w:sz w:val="30"/>
          <w:szCs w:val="30"/>
        </w:rPr>
        <w:t xml:space="preserve">resource-based view and </w:t>
      </w:r>
      <w:r w:rsidR="0052667C">
        <w:rPr>
          <w:rFonts w:ascii="Times New Roman" w:hAnsi="Times New Roman" w:cs="Times New Roman"/>
          <w:color w:val="000000"/>
          <w:sz w:val="30"/>
          <w:szCs w:val="30"/>
        </w:rPr>
        <w:t>behavioral-based</w:t>
      </w:r>
      <w:r w:rsidR="0052667C" w:rsidRPr="0052667C">
        <w:rPr>
          <w:rFonts w:ascii="Times New Roman" w:hAnsi="Times New Roman" w:cs="Times New Roman"/>
          <w:color w:val="000000"/>
          <w:sz w:val="30"/>
          <w:szCs w:val="30"/>
        </w:rPr>
        <w:t xml:space="preserve"> view</w:t>
      </w:r>
      <w:r w:rsidR="0052667C">
        <w:rPr>
          <w:rFonts w:ascii="Times New Roman" w:hAnsi="Times New Roman" w:cs="Times New Roman"/>
          <w:color w:val="000000"/>
          <w:sz w:val="30"/>
          <w:szCs w:val="30"/>
        </w:rPr>
        <w:t xml:space="preserve">, which helps </w:t>
      </w:r>
      <w:r w:rsidR="0052667C" w:rsidRPr="00941ED0">
        <w:rPr>
          <w:rFonts w:ascii="Times New Roman" w:hAnsi="Times New Roman" w:cs="Times New Roman"/>
          <w:color w:val="000000"/>
          <w:sz w:val="30"/>
          <w:szCs w:val="30"/>
        </w:rPr>
        <w:t>to develop and research the study model</w:t>
      </w:r>
      <w:r w:rsidR="0052667C">
        <w:rPr>
          <w:rFonts w:ascii="Times New Roman" w:hAnsi="Times New Roman" w:cs="Times New Roman"/>
          <w:color w:val="000000"/>
          <w:sz w:val="30"/>
          <w:szCs w:val="30"/>
        </w:rPr>
        <w:t xml:space="preserve"> which are </w:t>
      </w:r>
      <w:r w:rsidR="0052667C" w:rsidRPr="00941ED0">
        <w:rPr>
          <w:rFonts w:ascii="Times New Roman" w:hAnsi="Times New Roman" w:cs="Times New Roman"/>
          <w:color w:val="000000"/>
          <w:sz w:val="30"/>
          <w:szCs w:val="30"/>
        </w:rPr>
        <w:t>in current practices</w:t>
      </w:r>
      <w:r w:rsidR="0052667C">
        <w:rPr>
          <w:rFonts w:ascii="Times New Roman" w:hAnsi="Times New Roman" w:cs="Times New Roman"/>
          <w:color w:val="000000"/>
          <w:sz w:val="30"/>
          <w:szCs w:val="30"/>
        </w:rPr>
        <w:t xml:space="preserve">, </w:t>
      </w:r>
      <w:r w:rsidR="00951DB1">
        <w:rPr>
          <w:rFonts w:ascii="Times New Roman" w:hAnsi="Times New Roman" w:cs="Times New Roman"/>
          <w:color w:val="000000"/>
          <w:sz w:val="30"/>
          <w:szCs w:val="30"/>
        </w:rPr>
        <w:t xml:space="preserve">To </w:t>
      </w:r>
      <w:r w:rsidR="00951DB1" w:rsidRPr="00951DB1">
        <w:rPr>
          <w:rFonts w:ascii="Times New Roman" w:hAnsi="Times New Roman" w:cs="Times New Roman"/>
          <w:color w:val="000000"/>
          <w:sz w:val="30"/>
          <w:szCs w:val="30"/>
        </w:rPr>
        <w:t xml:space="preserve">examine whether </w:t>
      </w:r>
      <w:r w:rsidR="0052667C">
        <w:rPr>
          <w:rFonts w:ascii="Times New Roman" w:hAnsi="Times New Roman" w:cs="Times New Roman"/>
          <w:color w:val="000000"/>
          <w:sz w:val="30"/>
          <w:szCs w:val="30"/>
        </w:rPr>
        <w:t xml:space="preserve">the </w:t>
      </w:r>
      <w:r w:rsidR="00951DB1" w:rsidRPr="00951DB1">
        <w:rPr>
          <w:rFonts w:ascii="Times New Roman" w:hAnsi="Times New Roman" w:cs="Times New Roman"/>
          <w:color w:val="000000"/>
          <w:sz w:val="30"/>
          <w:szCs w:val="30"/>
        </w:rPr>
        <w:t xml:space="preserve">HRM practices </w:t>
      </w:r>
      <w:r w:rsidR="00951DB1">
        <w:rPr>
          <w:rFonts w:ascii="Times New Roman" w:hAnsi="Times New Roman" w:cs="Times New Roman"/>
          <w:color w:val="000000"/>
          <w:sz w:val="30"/>
          <w:szCs w:val="30"/>
        </w:rPr>
        <w:t>have</w:t>
      </w:r>
      <w:r w:rsidR="00951DB1" w:rsidRPr="00951DB1">
        <w:rPr>
          <w:rFonts w:ascii="Times New Roman" w:hAnsi="Times New Roman" w:cs="Times New Roman"/>
          <w:color w:val="000000"/>
          <w:sz w:val="30"/>
          <w:szCs w:val="30"/>
        </w:rPr>
        <w:t xml:space="preserve"> </w:t>
      </w:r>
      <w:r w:rsidR="0052667C">
        <w:rPr>
          <w:rFonts w:ascii="Times New Roman" w:hAnsi="Times New Roman" w:cs="Times New Roman"/>
          <w:color w:val="000000"/>
          <w:sz w:val="30"/>
          <w:szCs w:val="30"/>
        </w:rPr>
        <w:t xml:space="preserve">a </w:t>
      </w:r>
      <w:r w:rsidR="00951DB1" w:rsidRPr="00951DB1">
        <w:rPr>
          <w:rFonts w:ascii="Times New Roman" w:hAnsi="Times New Roman" w:cs="Times New Roman"/>
          <w:color w:val="000000"/>
          <w:sz w:val="30"/>
          <w:szCs w:val="30"/>
        </w:rPr>
        <w:t>direct</w:t>
      </w:r>
      <w:r w:rsidR="00951DB1">
        <w:rPr>
          <w:rFonts w:ascii="Times New Roman" w:hAnsi="Times New Roman" w:cs="Times New Roman"/>
          <w:color w:val="000000"/>
          <w:sz w:val="30"/>
          <w:szCs w:val="30"/>
        </w:rPr>
        <w:t xml:space="preserve"> </w:t>
      </w:r>
      <w:r w:rsidR="0052667C">
        <w:rPr>
          <w:rFonts w:ascii="Times New Roman" w:hAnsi="Times New Roman" w:cs="Times New Roman"/>
          <w:color w:val="000000"/>
          <w:sz w:val="30"/>
          <w:szCs w:val="30"/>
        </w:rPr>
        <w:t xml:space="preserve">impact </w:t>
      </w:r>
      <w:r w:rsidR="00951DB1" w:rsidRPr="00951DB1">
        <w:rPr>
          <w:rFonts w:ascii="Times New Roman" w:hAnsi="Times New Roman" w:cs="Times New Roman"/>
          <w:color w:val="000000"/>
          <w:sz w:val="30"/>
          <w:szCs w:val="30"/>
        </w:rPr>
        <w:t xml:space="preserve">on the </w:t>
      </w:r>
      <w:r w:rsidR="0052667C">
        <w:rPr>
          <w:rFonts w:ascii="Times New Roman" w:hAnsi="Times New Roman" w:cs="Times New Roman"/>
          <w:color w:val="000000"/>
          <w:sz w:val="30"/>
          <w:szCs w:val="30"/>
        </w:rPr>
        <w:t xml:space="preserve">development of the </w:t>
      </w:r>
      <w:r w:rsidR="00951DB1" w:rsidRPr="00951DB1">
        <w:rPr>
          <w:rFonts w:ascii="Times New Roman" w:hAnsi="Times New Roman" w:cs="Times New Roman"/>
          <w:color w:val="000000"/>
          <w:sz w:val="30"/>
          <w:szCs w:val="30"/>
        </w:rPr>
        <w:t>human capital</w:t>
      </w:r>
      <w:r w:rsidR="00951DB1">
        <w:rPr>
          <w:rFonts w:ascii="Times New Roman" w:hAnsi="Times New Roman" w:cs="Times New Roman"/>
          <w:color w:val="000000"/>
          <w:sz w:val="30"/>
          <w:szCs w:val="30"/>
        </w:rPr>
        <w:t xml:space="preserve"> </w:t>
      </w:r>
      <w:r w:rsidR="00951DB1" w:rsidRPr="00951DB1">
        <w:rPr>
          <w:rFonts w:ascii="Times New Roman" w:hAnsi="Times New Roman" w:cs="Times New Roman"/>
          <w:color w:val="000000"/>
          <w:sz w:val="30"/>
          <w:szCs w:val="30"/>
        </w:rPr>
        <w:t xml:space="preserve">and </w:t>
      </w:r>
      <w:r w:rsidR="0052667C">
        <w:rPr>
          <w:rFonts w:ascii="Times New Roman" w:hAnsi="Times New Roman" w:cs="Times New Roman"/>
          <w:color w:val="000000"/>
          <w:sz w:val="30"/>
          <w:szCs w:val="30"/>
        </w:rPr>
        <w:t xml:space="preserve">the </w:t>
      </w:r>
      <w:r w:rsidR="00951DB1" w:rsidRPr="00951DB1">
        <w:rPr>
          <w:rFonts w:ascii="Times New Roman" w:hAnsi="Times New Roman" w:cs="Times New Roman"/>
          <w:color w:val="000000"/>
          <w:sz w:val="30"/>
          <w:szCs w:val="30"/>
        </w:rPr>
        <w:t xml:space="preserve">attitude and behavior </w:t>
      </w:r>
      <w:r w:rsidR="0052667C">
        <w:rPr>
          <w:rFonts w:ascii="Times New Roman" w:hAnsi="Times New Roman" w:cs="Times New Roman"/>
          <w:color w:val="000000"/>
          <w:sz w:val="30"/>
          <w:szCs w:val="30"/>
        </w:rPr>
        <w:t xml:space="preserve">of the </w:t>
      </w:r>
      <w:r w:rsidR="00951DB1" w:rsidRPr="00951DB1">
        <w:rPr>
          <w:rFonts w:ascii="Times New Roman" w:hAnsi="Times New Roman" w:cs="Times New Roman"/>
          <w:color w:val="000000"/>
          <w:sz w:val="30"/>
          <w:szCs w:val="30"/>
        </w:rPr>
        <w:t>employee’s commitment</w:t>
      </w:r>
      <w:r w:rsidR="0052667C">
        <w:rPr>
          <w:rFonts w:ascii="Times New Roman" w:hAnsi="Times New Roman" w:cs="Times New Roman"/>
          <w:color w:val="000000"/>
          <w:sz w:val="30"/>
          <w:szCs w:val="30"/>
        </w:rPr>
        <w:t xml:space="preserve"> which shows</w:t>
      </w:r>
      <w:r w:rsidR="00951DB1" w:rsidRPr="00951DB1">
        <w:rPr>
          <w:rFonts w:ascii="Times New Roman" w:hAnsi="Times New Roman" w:cs="Times New Roman"/>
          <w:color w:val="000000"/>
          <w:sz w:val="30"/>
          <w:szCs w:val="30"/>
        </w:rPr>
        <w:t xml:space="preserve"> the effect of strategic HRM</w:t>
      </w:r>
      <w:r w:rsidR="00951DB1">
        <w:rPr>
          <w:rFonts w:ascii="Times New Roman" w:hAnsi="Times New Roman" w:cs="Times New Roman"/>
          <w:color w:val="000000"/>
          <w:sz w:val="30"/>
          <w:szCs w:val="30"/>
        </w:rPr>
        <w:t xml:space="preserve"> </w:t>
      </w:r>
      <w:r w:rsidR="00951DB1" w:rsidRPr="00951DB1">
        <w:rPr>
          <w:rFonts w:ascii="Times New Roman" w:hAnsi="Times New Roman" w:cs="Times New Roman"/>
          <w:color w:val="000000"/>
          <w:sz w:val="30"/>
          <w:szCs w:val="30"/>
        </w:rPr>
        <w:t>practices</w:t>
      </w:r>
      <w:r w:rsidR="0052667C">
        <w:rPr>
          <w:rFonts w:ascii="Times New Roman" w:hAnsi="Times New Roman" w:cs="Times New Roman"/>
          <w:color w:val="000000"/>
          <w:sz w:val="30"/>
          <w:szCs w:val="30"/>
        </w:rPr>
        <w:t xml:space="preserve">,  </w:t>
      </w:r>
      <w:r w:rsidR="0052667C" w:rsidRPr="0052667C">
        <w:rPr>
          <w:rFonts w:ascii="Times New Roman" w:hAnsi="Times New Roman" w:cs="Times New Roman"/>
          <w:color w:val="000000"/>
          <w:sz w:val="30"/>
          <w:szCs w:val="30"/>
        </w:rPr>
        <w:t xml:space="preserve">the results </w:t>
      </w:r>
      <w:r>
        <w:rPr>
          <w:rFonts w:ascii="Times New Roman" w:hAnsi="Times New Roman" w:cs="Times New Roman"/>
          <w:color w:val="000000"/>
          <w:sz w:val="30"/>
          <w:szCs w:val="30"/>
        </w:rPr>
        <w:t>show</w:t>
      </w:r>
      <w:r w:rsidR="0052667C" w:rsidRPr="0052667C">
        <w:rPr>
          <w:rFonts w:ascii="Times New Roman" w:hAnsi="Times New Roman" w:cs="Times New Roman"/>
          <w:color w:val="000000"/>
          <w:sz w:val="30"/>
          <w:szCs w:val="30"/>
        </w:rPr>
        <w:t xml:space="preserve"> that developing human</w:t>
      </w:r>
      <w:r w:rsidR="0052667C">
        <w:rPr>
          <w:rFonts w:ascii="Times New Roman" w:hAnsi="Times New Roman" w:cs="Times New Roman"/>
          <w:color w:val="000000"/>
          <w:sz w:val="30"/>
          <w:szCs w:val="30"/>
        </w:rPr>
        <w:t xml:space="preserve"> </w:t>
      </w:r>
      <w:r w:rsidR="0052667C" w:rsidRPr="0052667C">
        <w:rPr>
          <w:rFonts w:ascii="Times New Roman" w:hAnsi="Times New Roman" w:cs="Times New Roman"/>
          <w:color w:val="000000"/>
          <w:sz w:val="30"/>
          <w:szCs w:val="30"/>
        </w:rPr>
        <w:t>capital and employee commitment</w:t>
      </w:r>
      <w:r w:rsidR="0052667C">
        <w:rPr>
          <w:rFonts w:ascii="Times New Roman" w:hAnsi="Times New Roman" w:cs="Times New Roman"/>
          <w:color w:val="000000"/>
          <w:sz w:val="30"/>
          <w:szCs w:val="30"/>
        </w:rPr>
        <w:t>,</w:t>
      </w:r>
      <w:r w:rsidR="0052667C" w:rsidRPr="0052667C">
        <w:rPr>
          <w:rFonts w:ascii="Times New Roman" w:hAnsi="Times New Roman" w:cs="Times New Roman"/>
          <w:color w:val="000000"/>
          <w:sz w:val="30"/>
          <w:szCs w:val="30"/>
        </w:rPr>
        <w:t xml:space="preserve"> </w:t>
      </w:r>
      <w:r w:rsidR="0052667C">
        <w:rPr>
          <w:rFonts w:ascii="Times New Roman" w:hAnsi="Times New Roman" w:cs="Times New Roman"/>
          <w:color w:val="000000"/>
          <w:sz w:val="30"/>
          <w:szCs w:val="30"/>
        </w:rPr>
        <w:t xml:space="preserve">that has a direct impact on </w:t>
      </w:r>
      <w:r w:rsidR="0052667C" w:rsidRPr="0052667C">
        <w:rPr>
          <w:rFonts w:ascii="Times New Roman" w:hAnsi="Times New Roman" w:cs="Times New Roman"/>
          <w:color w:val="000000"/>
          <w:sz w:val="30"/>
          <w:szCs w:val="30"/>
        </w:rPr>
        <w:t>strategic HRM practices</w:t>
      </w:r>
      <w:r w:rsidR="0052667C">
        <w:rPr>
          <w:rFonts w:ascii="Times New Roman" w:hAnsi="Times New Roman" w:cs="Times New Roman"/>
          <w:color w:val="000000"/>
          <w:sz w:val="30"/>
          <w:szCs w:val="30"/>
        </w:rPr>
        <w:t xml:space="preserve"> </w:t>
      </w:r>
      <w:r w:rsidR="0052667C" w:rsidRPr="0052667C">
        <w:rPr>
          <w:rFonts w:ascii="Times New Roman" w:hAnsi="Times New Roman" w:cs="Times New Roman"/>
          <w:color w:val="000000"/>
          <w:sz w:val="30"/>
          <w:szCs w:val="30"/>
        </w:rPr>
        <w:t>on a sustainable competitive advantage</w:t>
      </w:r>
      <w:sdt>
        <w:sdtPr>
          <w:rPr>
            <w:rFonts w:ascii="Times New Roman" w:hAnsi="Times New Roman" w:cs="Times New Roman"/>
            <w:color w:val="000000"/>
            <w:sz w:val="30"/>
            <w:szCs w:val="30"/>
          </w:rPr>
          <w:id w:val="333427016"/>
          <w:citation/>
        </w:sdtPr>
        <w:sdtEndPr/>
        <w:sdtContent>
          <w:r w:rsidR="0052667C">
            <w:rPr>
              <w:rFonts w:ascii="Times New Roman" w:hAnsi="Times New Roman" w:cs="Times New Roman"/>
              <w:color w:val="000000"/>
              <w:sz w:val="30"/>
              <w:szCs w:val="30"/>
            </w:rPr>
            <w:fldChar w:fldCharType="begin"/>
          </w:r>
          <w:r w:rsidR="0052667C">
            <w:rPr>
              <w:rFonts w:ascii="Times New Roman" w:hAnsi="Times New Roman" w:cs="Times New Roman"/>
              <w:color w:val="000000"/>
              <w:sz w:val="30"/>
              <w:szCs w:val="30"/>
            </w:rPr>
            <w:instrText xml:space="preserve"> CITATION Law18 \l 1033 </w:instrText>
          </w:r>
          <w:r w:rsidR="0052667C">
            <w:rPr>
              <w:rFonts w:ascii="Times New Roman" w:hAnsi="Times New Roman" w:cs="Times New Roman"/>
              <w:color w:val="000000"/>
              <w:sz w:val="30"/>
              <w:szCs w:val="30"/>
            </w:rPr>
            <w:fldChar w:fldCharType="separate"/>
          </w:r>
          <w:r w:rsidR="001521AA">
            <w:rPr>
              <w:rFonts w:ascii="Times New Roman" w:hAnsi="Times New Roman" w:cs="Times New Roman"/>
              <w:noProof/>
              <w:color w:val="000000"/>
              <w:sz w:val="30"/>
              <w:szCs w:val="30"/>
            </w:rPr>
            <w:t xml:space="preserve"> </w:t>
          </w:r>
          <w:r w:rsidR="001521AA" w:rsidRPr="001521AA">
            <w:rPr>
              <w:rFonts w:ascii="Times New Roman" w:hAnsi="Times New Roman" w:cs="Times New Roman"/>
              <w:noProof/>
              <w:color w:val="000000"/>
              <w:sz w:val="30"/>
              <w:szCs w:val="30"/>
            </w:rPr>
            <w:t>(Lawrence Emeagwal, 2018)</w:t>
          </w:r>
          <w:r w:rsidR="0052667C">
            <w:rPr>
              <w:rFonts w:ascii="Times New Roman" w:hAnsi="Times New Roman" w:cs="Times New Roman"/>
              <w:color w:val="000000"/>
              <w:sz w:val="30"/>
              <w:szCs w:val="30"/>
            </w:rPr>
            <w:fldChar w:fldCharType="end"/>
          </w:r>
        </w:sdtContent>
      </w:sdt>
      <w:r>
        <w:rPr>
          <w:rFonts w:ascii="Times New Roman" w:hAnsi="Times New Roman" w:cs="Times New Roman"/>
          <w:color w:val="000000"/>
          <w:sz w:val="30"/>
          <w:szCs w:val="30"/>
        </w:rPr>
        <w:t>.</w:t>
      </w:r>
    </w:p>
    <w:p w14:paraId="1DFEE460" w14:textId="49C64A6D" w:rsidR="00941ED0" w:rsidRDefault="00941ED0" w:rsidP="00941ED0">
      <w:pPr>
        <w:jc w:val="both"/>
        <w:rPr>
          <w:rFonts w:ascii="Times New Roman" w:hAnsi="Times New Roman" w:cs="Times New Roman"/>
          <w:color w:val="000000"/>
          <w:sz w:val="30"/>
          <w:szCs w:val="30"/>
        </w:rPr>
      </w:pPr>
      <w:r w:rsidRPr="00941ED0">
        <w:rPr>
          <w:rFonts w:ascii="Times New Roman" w:hAnsi="Times New Roman" w:cs="Times New Roman"/>
          <w:color w:val="000000"/>
          <w:sz w:val="30"/>
          <w:szCs w:val="30"/>
        </w:rPr>
        <w:t>Engaging</w:t>
      </w:r>
      <w:r>
        <w:rPr>
          <w:rFonts w:ascii="Times New Roman" w:hAnsi="Times New Roman" w:cs="Times New Roman"/>
          <w:color w:val="000000"/>
          <w:sz w:val="30"/>
          <w:szCs w:val="30"/>
        </w:rPr>
        <w:t xml:space="preserve"> with </w:t>
      </w:r>
      <w:r w:rsidRPr="00941ED0">
        <w:rPr>
          <w:rFonts w:ascii="Times New Roman" w:hAnsi="Times New Roman" w:cs="Times New Roman"/>
          <w:color w:val="000000"/>
          <w:sz w:val="30"/>
          <w:szCs w:val="30"/>
        </w:rPr>
        <w:t xml:space="preserve">employees has become very crucial in today’s growing competitive business environment. Having </w:t>
      </w:r>
      <w:r>
        <w:rPr>
          <w:rFonts w:ascii="Times New Roman" w:hAnsi="Times New Roman" w:cs="Times New Roman"/>
          <w:color w:val="000000"/>
          <w:sz w:val="30"/>
          <w:szCs w:val="30"/>
        </w:rPr>
        <w:t>financial</w:t>
      </w:r>
      <w:r w:rsidRPr="00941ED0">
        <w:rPr>
          <w:rFonts w:ascii="Times New Roman" w:hAnsi="Times New Roman" w:cs="Times New Roman"/>
          <w:color w:val="000000"/>
          <w:sz w:val="30"/>
          <w:szCs w:val="30"/>
        </w:rPr>
        <w:t xml:space="preserve"> and other resources may </w:t>
      </w:r>
      <w:r w:rsidRPr="00941ED0">
        <w:rPr>
          <w:rFonts w:ascii="Times New Roman" w:hAnsi="Times New Roman" w:cs="Times New Roman"/>
          <w:color w:val="000000"/>
          <w:sz w:val="30"/>
          <w:szCs w:val="30"/>
        </w:rPr>
        <w:lastRenderedPageBreak/>
        <w:t xml:space="preserve">help </w:t>
      </w:r>
      <w:r>
        <w:rPr>
          <w:rFonts w:ascii="Times New Roman" w:hAnsi="Times New Roman" w:cs="Times New Roman"/>
          <w:color w:val="000000"/>
          <w:sz w:val="30"/>
          <w:szCs w:val="30"/>
        </w:rPr>
        <w:t>the</w:t>
      </w:r>
      <w:r w:rsidRPr="00941ED0">
        <w:rPr>
          <w:rFonts w:ascii="Times New Roman" w:hAnsi="Times New Roman" w:cs="Times New Roman"/>
          <w:color w:val="000000"/>
          <w:sz w:val="30"/>
          <w:szCs w:val="30"/>
        </w:rPr>
        <w:t xml:space="preserve"> organization </w:t>
      </w:r>
      <w:r>
        <w:rPr>
          <w:rFonts w:ascii="Times New Roman" w:hAnsi="Times New Roman" w:cs="Times New Roman"/>
          <w:color w:val="000000"/>
          <w:sz w:val="30"/>
          <w:szCs w:val="30"/>
        </w:rPr>
        <w:t xml:space="preserve">to </w:t>
      </w:r>
      <w:r w:rsidRPr="00941ED0">
        <w:rPr>
          <w:rFonts w:ascii="Times New Roman" w:hAnsi="Times New Roman" w:cs="Times New Roman"/>
          <w:color w:val="000000"/>
          <w:sz w:val="30"/>
          <w:szCs w:val="30"/>
        </w:rPr>
        <w:t>run</w:t>
      </w:r>
      <w:r>
        <w:rPr>
          <w:rFonts w:ascii="Times New Roman" w:hAnsi="Times New Roman" w:cs="Times New Roman"/>
          <w:color w:val="000000"/>
          <w:sz w:val="30"/>
          <w:szCs w:val="30"/>
        </w:rPr>
        <w:t xml:space="preserve"> but reaching </w:t>
      </w:r>
      <w:r w:rsidRPr="00941ED0">
        <w:rPr>
          <w:rFonts w:ascii="Times New Roman" w:hAnsi="Times New Roman" w:cs="Times New Roman"/>
          <w:color w:val="000000"/>
          <w:sz w:val="30"/>
          <w:szCs w:val="30"/>
        </w:rPr>
        <w:t xml:space="preserve">the top spot </w:t>
      </w:r>
      <w:r>
        <w:rPr>
          <w:rFonts w:ascii="Times New Roman" w:hAnsi="Times New Roman" w:cs="Times New Roman"/>
          <w:color w:val="000000"/>
          <w:sz w:val="30"/>
          <w:szCs w:val="30"/>
        </w:rPr>
        <w:t xml:space="preserve">without employees’ presence and co-operation, the organization can’t </w:t>
      </w:r>
      <w:r w:rsidRPr="00941ED0">
        <w:rPr>
          <w:rFonts w:ascii="Times New Roman" w:hAnsi="Times New Roman" w:cs="Times New Roman"/>
          <w:color w:val="000000"/>
          <w:sz w:val="30"/>
          <w:szCs w:val="30"/>
        </w:rPr>
        <w:t>h</w:t>
      </w:r>
      <w:r>
        <w:rPr>
          <w:rFonts w:ascii="Times New Roman" w:hAnsi="Times New Roman" w:cs="Times New Roman"/>
          <w:color w:val="000000"/>
          <w:sz w:val="30"/>
          <w:szCs w:val="30"/>
        </w:rPr>
        <w:t xml:space="preserve">ave </w:t>
      </w:r>
      <w:r w:rsidRPr="00941ED0">
        <w:rPr>
          <w:rFonts w:ascii="Times New Roman" w:hAnsi="Times New Roman" w:cs="Times New Roman"/>
          <w:color w:val="000000"/>
          <w:sz w:val="30"/>
          <w:szCs w:val="30"/>
        </w:rPr>
        <w:t>success</w:t>
      </w:r>
      <w:r>
        <w:rPr>
          <w:rFonts w:ascii="Times New Roman" w:hAnsi="Times New Roman" w:cs="Times New Roman"/>
          <w:color w:val="000000"/>
          <w:sz w:val="30"/>
          <w:szCs w:val="30"/>
        </w:rPr>
        <w:t xml:space="preserve"> it would be a dream</w:t>
      </w:r>
      <w:r w:rsidRPr="00941ED0">
        <w:rPr>
          <w:rFonts w:ascii="Times New Roman" w:hAnsi="Times New Roman" w:cs="Times New Roman"/>
          <w:color w:val="000000"/>
          <w:sz w:val="30"/>
          <w:szCs w:val="30"/>
        </w:rPr>
        <w:t>.</w:t>
      </w:r>
      <w:r>
        <w:rPr>
          <w:rFonts w:ascii="Times New Roman" w:hAnsi="Times New Roman" w:cs="Times New Roman"/>
          <w:color w:val="000000"/>
          <w:sz w:val="30"/>
          <w:szCs w:val="30"/>
        </w:rPr>
        <w:t xml:space="preserve"> </w:t>
      </w:r>
      <w:r w:rsidRPr="00941ED0">
        <w:rPr>
          <w:rFonts w:ascii="Times New Roman" w:hAnsi="Times New Roman" w:cs="Times New Roman"/>
          <w:color w:val="000000"/>
          <w:sz w:val="30"/>
          <w:szCs w:val="30"/>
        </w:rPr>
        <w:t xml:space="preserve">Under the </w:t>
      </w:r>
      <w:r>
        <w:rPr>
          <w:rFonts w:ascii="Times New Roman" w:hAnsi="Times New Roman" w:cs="Times New Roman"/>
          <w:color w:val="000000"/>
          <w:sz w:val="30"/>
          <w:szCs w:val="30"/>
        </w:rPr>
        <w:t>diplomatic</w:t>
      </w:r>
      <w:r w:rsidRPr="00941ED0">
        <w:rPr>
          <w:rFonts w:ascii="Times New Roman" w:hAnsi="Times New Roman" w:cs="Times New Roman"/>
          <w:color w:val="000000"/>
          <w:sz w:val="30"/>
          <w:szCs w:val="30"/>
        </w:rPr>
        <w:t xml:space="preserve"> situation deploying </w:t>
      </w:r>
      <w:r>
        <w:rPr>
          <w:rFonts w:ascii="Times New Roman" w:hAnsi="Times New Roman" w:cs="Times New Roman"/>
          <w:color w:val="000000"/>
          <w:sz w:val="30"/>
          <w:szCs w:val="30"/>
        </w:rPr>
        <w:t>employees,</w:t>
      </w:r>
      <w:r w:rsidRPr="00941ED0">
        <w:rPr>
          <w:rFonts w:ascii="Times New Roman" w:hAnsi="Times New Roman" w:cs="Times New Roman"/>
          <w:color w:val="000000"/>
          <w:sz w:val="30"/>
          <w:szCs w:val="30"/>
        </w:rPr>
        <w:t xml:space="preserve"> </w:t>
      </w:r>
      <w:r>
        <w:rPr>
          <w:rFonts w:ascii="Times New Roman" w:hAnsi="Times New Roman" w:cs="Times New Roman"/>
          <w:color w:val="000000"/>
          <w:sz w:val="30"/>
          <w:szCs w:val="30"/>
        </w:rPr>
        <w:t xml:space="preserve">and </w:t>
      </w:r>
      <w:r w:rsidRPr="00941ED0">
        <w:rPr>
          <w:rFonts w:ascii="Times New Roman" w:hAnsi="Times New Roman" w:cs="Times New Roman"/>
          <w:color w:val="000000"/>
          <w:sz w:val="30"/>
          <w:szCs w:val="30"/>
        </w:rPr>
        <w:t>enga</w:t>
      </w:r>
      <w:r>
        <w:rPr>
          <w:rFonts w:ascii="Times New Roman" w:hAnsi="Times New Roman" w:cs="Times New Roman"/>
          <w:color w:val="000000"/>
          <w:sz w:val="30"/>
          <w:szCs w:val="30"/>
        </w:rPr>
        <w:t xml:space="preserve">ging </w:t>
      </w:r>
      <w:r w:rsidRPr="00941ED0">
        <w:rPr>
          <w:rFonts w:ascii="Times New Roman" w:hAnsi="Times New Roman" w:cs="Times New Roman"/>
          <w:color w:val="000000"/>
          <w:sz w:val="30"/>
          <w:szCs w:val="30"/>
        </w:rPr>
        <w:t xml:space="preserve">measures might look like a tough job but believe me it isn’t. </w:t>
      </w:r>
      <w:r>
        <w:rPr>
          <w:rFonts w:ascii="Times New Roman" w:hAnsi="Times New Roman" w:cs="Times New Roman"/>
          <w:color w:val="000000"/>
          <w:sz w:val="30"/>
          <w:szCs w:val="30"/>
        </w:rPr>
        <w:t>by using t</w:t>
      </w:r>
      <w:r w:rsidRPr="00941ED0">
        <w:rPr>
          <w:rFonts w:ascii="Times New Roman" w:hAnsi="Times New Roman" w:cs="Times New Roman"/>
          <w:color w:val="000000"/>
          <w:sz w:val="30"/>
          <w:szCs w:val="30"/>
        </w:rPr>
        <w:t xml:space="preserve">he present-day </w:t>
      </w:r>
      <w:r w:rsidR="001521AA" w:rsidRPr="00941ED0">
        <w:rPr>
          <w:rFonts w:ascii="Times New Roman" w:hAnsi="Times New Roman" w:cs="Times New Roman"/>
          <w:color w:val="000000"/>
          <w:sz w:val="30"/>
          <w:szCs w:val="30"/>
        </w:rPr>
        <w:t>technology,</w:t>
      </w:r>
      <w:r w:rsidRPr="00941ED0">
        <w:rPr>
          <w:rFonts w:ascii="Times New Roman" w:hAnsi="Times New Roman" w:cs="Times New Roman"/>
          <w:color w:val="000000"/>
          <w:sz w:val="30"/>
          <w:szCs w:val="30"/>
        </w:rPr>
        <w:t xml:space="preserve"> </w:t>
      </w:r>
      <w:r>
        <w:rPr>
          <w:rFonts w:ascii="Times New Roman" w:hAnsi="Times New Roman" w:cs="Times New Roman"/>
          <w:color w:val="000000"/>
          <w:sz w:val="30"/>
          <w:szCs w:val="30"/>
        </w:rPr>
        <w:t xml:space="preserve">we can find solutions </w:t>
      </w:r>
      <w:r w:rsidR="001521AA">
        <w:rPr>
          <w:rFonts w:ascii="Times New Roman" w:hAnsi="Times New Roman" w:cs="Times New Roman"/>
          <w:color w:val="000000"/>
          <w:sz w:val="30"/>
          <w:szCs w:val="30"/>
        </w:rPr>
        <w:t>easily,</w:t>
      </w:r>
      <w:r>
        <w:rPr>
          <w:rFonts w:ascii="Times New Roman" w:hAnsi="Times New Roman" w:cs="Times New Roman"/>
          <w:color w:val="000000"/>
          <w:sz w:val="30"/>
          <w:szCs w:val="30"/>
        </w:rPr>
        <w:t xml:space="preserve"> but it depends upon how the resource is utilized by employees</w:t>
      </w:r>
      <w:r w:rsidRPr="00941ED0">
        <w:rPr>
          <w:rFonts w:ascii="Times New Roman" w:hAnsi="Times New Roman" w:cs="Times New Roman"/>
          <w:color w:val="000000"/>
          <w:sz w:val="30"/>
          <w:szCs w:val="30"/>
        </w:rPr>
        <w:t xml:space="preserve"> and boost</w:t>
      </w:r>
      <w:r>
        <w:rPr>
          <w:rFonts w:ascii="Times New Roman" w:hAnsi="Times New Roman" w:cs="Times New Roman"/>
          <w:color w:val="000000"/>
          <w:sz w:val="30"/>
          <w:szCs w:val="30"/>
        </w:rPr>
        <w:t>ing</w:t>
      </w:r>
      <w:r w:rsidRPr="00941ED0">
        <w:rPr>
          <w:rFonts w:ascii="Times New Roman" w:hAnsi="Times New Roman" w:cs="Times New Roman"/>
          <w:color w:val="000000"/>
          <w:sz w:val="30"/>
          <w:szCs w:val="30"/>
        </w:rPr>
        <w:t xml:space="preserve"> their morale for better productivity.</w:t>
      </w:r>
      <w:sdt>
        <w:sdtPr>
          <w:rPr>
            <w:rFonts w:ascii="Times New Roman" w:hAnsi="Times New Roman" w:cs="Times New Roman"/>
            <w:color w:val="000000"/>
            <w:sz w:val="30"/>
            <w:szCs w:val="30"/>
          </w:rPr>
          <w:id w:val="2074925748"/>
          <w:citation/>
        </w:sdtPr>
        <w:sdtEndPr/>
        <w:sdtContent>
          <w:r>
            <w:rPr>
              <w:rFonts w:ascii="Times New Roman" w:hAnsi="Times New Roman" w:cs="Times New Roman"/>
              <w:color w:val="000000"/>
              <w:sz w:val="30"/>
              <w:szCs w:val="30"/>
            </w:rPr>
            <w:fldChar w:fldCharType="begin"/>
          </w:r>
          <w:r>
            <w:rPr>
              <w:rFonts w:ascii="Times New Roman" w:hAnsi="Times New Roman" w:cs="Times New Roman"/>
              <w:color w:val="000000"/>
              <w:sz w:val="30"/>
              <w:szCs w:val="30"/>
            </w:rPr>
            <w:instrText xml:space="preserve"> CITATION Ang22 \l 1033 </w:instrText>
          </w:r>
          <w:r>
            <w:rPr>
              <w:rFonts w:ascii="Times New Roman" w:hAnsi="Times New Roman" w:cs="Times New Roman"/>
              <w:color w:val="000000"/>
              <w:sz w:val="30"/>
              <w:szCs w:val="30"/>
            </w:rPr>
            <w:fldChar w:fldCharType="separate"/>
          </w:r>
          <w:r w:rsidR="001521AA">
            <w:rPr>
              <w:rFonts w:ascii="Times New Roman" w:hAnsi="Times New Roman" w:cs="Times New Roman"/>
              <w:noProof/>
              <w:color w:val="000000"/>
              <w:sz w:val="30"/>
              <w:szCs w:val="30"/>
            </w:rPr>
            <w:t xml:space="preserve"> </w:t>
          </w:r>
          <w:r w:rsidR="001521AA" w:rsidRPr="001521AA">
            <w:rPr>
              <w:rFonts w:ascii="Times New Roman" w:hAnsi="Times New Roman" w:cs="Times New Roman"/>
              <w:noProof/>
              <w:color w:val="000000"/>
              <w:sz w:val="30"/>
              <w:szCs w:val="30"/>
            </w:rPr>
            <w:t>(Talukdar, 2022)</w:t>
          </w:r>
          <w:r>
            <w:rPr>
              <w:rFonts w:ascii="Times New Roman" w:hAnsi="Times New Roman" w:cs="Times New Roman"/>
              <w:color w:val="000000"/>
              <w:sz w:val="30"/>
              <w:szCs w:val="30"/>
            </w:rPr>
            <w:fldChar w:fldCharType="end"/>
          </w:r>
        </w:sdtContent>
      </w:sdt>
    </w:p>
    <w:p w14:paraId="5F5A66AD" w14:textId="78FC25CE" w:rsidR="00941ED0" w:rsidRDefault="00941ED0" w:rsidP="00941ED0">
      <w:pPr>
        <w:jc w:val="both"/>
        <w:rPr>
          <w:rFonts w:ascii="Times New Roman" w:hAnsi="Times New Roman" w:cs="Times New Roman"/>
          <w:sz w:val="30"/>
          <w:szCs w:val="30"/>
        </w:rPr>
      </w:pPr>
      <w:r w:rsidRPr="00941ED0">
        <w:rPr>
          <w:rFonts w:ascii="Times New Roman" w:hAnsi="Times New Roman" w:cs="Times New Roman"/>
          <w:sz w:val="30"/>
          <w:szCs w:val="30"/>
        </w:rPr>
        <w:t>Considering employees as a person, valuing diversity, bringing up challenges and solutions from the bottom-up, and ensuring that the employee should feel connected to the organization and then their work will have value in the coming months and years</w:t>
      </w:r>
      <w:sdt>
        <w:sdtPr>
          <w:rPr>
            <w:rFonts w:ascii="Times New Roman" w:hAnsi="Times New Roman" w:cs="Times New Roman"/>
            <w:sz w:val="30"/>
            <w:szCs w:val="30"/>
          </w:rPr>
          <w:id w:val="-1692591477"/>
          <w:citation/>
        </w:sdtPr>
        <w:sdtEndPr/>
        <w:sdtContent>
          <w:r w:rsidRPr="00941ED0">
            <w:rPr>
              <w:rFonts w:ascii="Times New Roman" w:hAnsi="Times New Roman" w:cs="Times New Roman"/>
              <w:sz w:val="30"/>
              <w:szCs w:val="30"/>
            </w:rPr>
            <w:fldChar w:fldCharType="begin"/>
          </w:r>
          <w:r w:rsidRPr="00941ED0">
            <w:rPr>
              <w:rFonts w:ascii="Times New Roman" w:hAnsi="Times New Roman" w:cs="Times New Roman"/>
              <w:sz w:val="30"/>
              <w:szCs w:val="30"/>
            </w:rPr>
            <w:instrText xml:space="preserve"> CITATION Emi21 \l 1033 </w:instrText>
          </w:r>
          <w:r w:rsidRPr="00941ED0">
            <w:rPr>
              <w:rFonts w:ascii="Times New Roman" w:hAnsi="Times New Roman" w:cs="Times New Roman"/>
              <w:sz w:val="30"/>
              <w:szCs w:val="30"/>
            </w:rPr>
            <w:fldChar w:fldCharType="separate"/>
          </w:r>
          <w:r w:rsidR="001521AA">
            <w:rPr>
              <w:rFonts w:ascii="Times New Roman" w:hAnsi="Times New Roman" w:cs="Times New Roman"/>
              <w:noProof/>
              <w:sz w:val="30"/>
              <w:szCs w:val="30"/>
            </w:rPr>
            <w:t xml:space="preserve"> </w:t>
          </w:r>
          <w:r w:rsidR="001521AA" w:rsidRPr="001521AA">
            <w:rPr>
              <w:rFonts w:ascii="Times New Roman" w:hAnsi="Times New Roman" w:cs="Times New Roman"/>
              <w:noProof/>
              <w:sz w:val="30"/>
              <w:szCs w:val="30"/>
            </w:rPr>
            <w:t>(Emily L Marczak, 2021)</w:t>
          </w:r>
          <w:r w:rsidRPr="00941ED0">
            <w:rPr>
              <w:rFonts w:ascii="Times New Roman" w:hAnsi="Times New Roman" w:cs="Times New Roman"/>
              <w:sz w:val="30"/>
              <w:szCs w:val="30"/>
            </w:rPr>
            <w:fldChar w:fldCharType="end"/>
          </w:r>
        </w:sdtContent>
      </w:sdt>
    </w:p>
    <w:p w14:paraId="3700C6F9" w14:textId="5527329F" w:rsidR="00941ED0" w:rsidRDefault="00941ED0" w:rsidP="00941ED0">
      <w:pPr>
        <w:jc w:val="both"/>
        <w:rPr>
          <w:rFonts w:ascii="Times New Roman" w:hAnsi="Times New Roman" w:cs="Times New Roman"/>
          <w:sz w:val="30"/>
          <w:szCs w:val="30"/>
        </w:rPr>
      </w:pPr>
      <w:r>
        <w:rPr>
          <w:rFonts w:ascii="Times New Roman" w:hAnsi="Times New Roman" w:cs="Times New Roman"/>
          <w:sz w:val="30"/>
          <w:szCs w:val="30"/>
        </w:rPr>
        <w:t xml:space="preserve">Review </w:t>
      </w:r>
      <w:r w:rsidR="001521AA">
        <w:rPr>
          <w:rFonts w:ascii="Times New Roman" w:hAnsi="Times New Roman" w:cs="Times New Roman"/>
          <w:sz w:val="30"/>
          <w:szCs w:val="30"/>
        </w:rPr>
        <w:t>of</w:t>
      </w:r>
      <w:r>
        <w:rPr>
          <w:rFonts w:ascii="Times New Roman" w:hAnsi="Times New Roman" w:cs="Times New Roman"/>
          <w:sz w:val="30"/>
          <w:szCs w:val="30"/>
        </w:rPr>
        <w:t xml:space="preserve"> complementary </w:t>
      </w:r>
      <w:r w:rsidR="001521AA">
        <w:rPr>
          <w:rFonts w:ascii="Times New Roman" w:hAnsi="Times New Roman" w:cs="Times New Roman"/>
          <w:sz w:val="30"/>
          <w:szCs w:val="30"/>
        </w:rPr>
        <w:t>management:</w:t>
      </w:r>
    </w:p>
    <w:p w14:paraId="1E5A672C" w14:textId="299675CB" w:rsidR="00941ED0" w:rsidRDefault="00941ED0" w:rsidP="00941ED0">
      <w:pPr>
        <w:jc w:val="both"/>
        <w:rPr>
          <w:rFonts w:ascii="Times New Roman" w:hAnsi="Times New Roman" w:cs="Times New Roman"/>
          <w:sz w:val="30"/>
          <w:szCs w:val="30"/>
        </w:rPr>
      </w:pPr>
      <w:r>
        <w:rPr>
          <w:rFonts w:ascii="Times New Roman" w:hAnsi="Times New Roman" w:cs="Times New Roman"/>
          <w:sz w:val="30"/>
          <w:szCs w:val="30"/>
        </w:rPr>
        <w:t xml:space="preserve">As we know, complementary management is the reward or benefit which are given to </w:t>
      </w:r>
      <w:r w:rsidR="001521AA">
        <w:rPr>
          <w:rFonts w:ascii="Times New Roman" w:hAnsi="Times New Roman" w:cs="Times New Roman"/>
          <w:sz w:val="30"/>
          <w:szCs w:val="30"/>
        </w:rPr>
        <w:t xml:space="preserve">the </w:t>
      </w:r>
      <w:r>
        <w:rPr>
          <w:rFonts w:ascii="Times New Roman" w:hAnsi="Times New Roman" w:cs="Times New Roman"/>
          <w:sz w:val="30"/>
          <w:szCs w:val="30"/>
        </w:rPr>
        <w:t xml:space="preserve">employee. There </w:t>
      </w:r>
      <w:r w:rsidR="001521AA">
        <w:rPr>
          <w:rFonts w:ascii="Times New Roman" w:hAnsi="Times New Roman" w:cs="Times New Roman"/>
          <w:sz w:val="30"/>
          <w:szCs w:val="30"/>
        </w:rPr>
        <w:t xml:space="preserve">are </w:t>
      </w:r>
      <w:r>
        <w:rPr>
          <w:rFonts w:ascii="Times New Roman" w:hAnsi="Times New Roman" w:cs="Times New Roman"/>
          <w:sz w:val="30"/>
          <w:szCs w:val="30"/>
        </w:rPr>
        <w:t xml:space="preserve">some </w:t>
      </w:r>
      <w:r w:rsidR="001521AA">
        <w:rPr>
          <w:rFonts w:ascii="Times New Roman" w:hAnsi="Times New Roman" w:cs="Times New Roman"/>
          <w:sz w:val="30"/>
          <w:szCs w:val="30"/>
        </w:rPr>
        <w:t>differences</w:t>
      </w:r>
      <w:r>
        <w:rPr>
          <w:rFonts w:ascii="Times New Roman" w:hAnsi="Times New Roman" w:cs="Times New Roman"/>
          <w:sz w:val="30"/>
          <w:szCs w:val="30"/>
        </w:rPr>
        <w:t xml:space="preserve"> between the benefit</w:t>
      </w:r>
      <w:r w:rsidR="001521AA">
        <w:rPr>
          <w:rFonts w:ascii="Times New Roman" w:hAnsi="Times New Roman" w:cs="Times New Roman"/>
          <w:sz w:val="30"/>
          <w:szCs w:val="30"/>
        </w:rPr>
        <w:t>s and</w:t>
      </w:r>
      <w:r>
        <w:rPr>
          <w:rFonts w:ascii="Times New Roman" w:hAnsi="Times New Roman" w:cs="Times New Roman"/>
          <w:sz w:val="30"/>
          <w:szCs w:val="30"/>
        </w:rPr>
        <w:t xml:space="preserve"> rewards</w:t>
      </w:r>
    </w:p>
    <w:tbl>
      <w:tblPr>
        <w:tblStyle w:val="TableGrid"/>
        <w:tblW w:w="0" w:type="auto"/>
        <w:tblLook w:val="04A0" w:firstRow="1" w:lastRow="0" w:firstColumn="1" w:lastColumn="0" w:noHBand="0" w:noVBand="1"/>
      </w:tblPr>
      <w:tblGrid>
        <w:gridCol w:w="4788"/>
        <w:gridCol w:w="4788"/>
      </w:tblGrid>
      <w:tr w:rsidR="00941ED0" w14:paraId="158DFF70" w14:textId="77777777" w:rsidTr="00941ED0">
        <w:tc>
          <w:tcPr>
            <w:tcW w:w="4788" w:type="dxa"/>
          </w:tcPr>
          <w:p w14:paraId="5D640847" w14:textId="138EB8E7" w:rsidR="00941ED0" w:rsidRDefault="00941ED0" w:rsidP="00941ED0">
            <w:pPr>
              <w:jc w:val="both"/>
              <w:rPr>
                <w:rFonts w:ascii="Times New Roman" w:hAnsi="Times New Roman" w:cs="Times New Roman"/>
                <w:sz w:val="30"/>
                <w:szCs w:val="30"/>
              </w:rPr>
            </w:pPr>
            <w:r>
              <w:rPr>
                <w:rFonts w:ascii="Times New Roman" w:hAnsi="Times New Roman" w:cs="Times New Roman"/>
                <w:sz w:val="30"/>
                <w:szCs w:val="30"/>
              </w:rPr>
              <w:t>Complementary benefits</w:t>
            </w:r>
          </w:p>
        </w:tc>
        <w:tc>
          <w:tcPr>
            <w:tcW w:w="4788" w:type="dxa"/>
          </w:tcPr>
          <w:p w14:paraId="619E6B7A" w14:textId="0B6E4958" w:rsidR="00941ED0" w:rsidRDefault="00941ED0" w:rsidP="00941ED0">
            <w:pPr>
              <w:jc w:val="both"/>
              <w:rPr>
                <w:rFonts w:ascii="Times New Roman" w:hAnsi="Times New Roman" w:cs="Times New Roman"/>
                <w:sz w:val="30"/>
                <w:szCs w:val="30"/>
              </w:rPr>
            </w:pPr>
            <w:r>
              <w:rPr>
                <w:rFonts w:ascii="Times New Roman" w:hAnsi="Times New Roman" w:cs="Times New Roman"/>
                <w:sz w:val="30"/>
                <w:szCs w:val="30"/>
              </w:rPr>
              <w:t>Rewards</w:t>
            </w:r>
          </w:p>
        </w:tc>
      </w:tr>
      <w:tr w:rsidR="00941ED0" w14:paraId="47CB14BD" w14:textId="77777777" w:rsidTr="00941ED0">
        <w:tc>
          <w:tcPr>
            <w:tcW w:w="4788" w:type="dxa"/>
          </w:tcPr>
          <w:p w14:paraId="6EE9CFF6" w14:textId="06391991" w:rsidR="00941ED0" w:rsidRDefault="00941ED0" w:rsidP="00941ED0">
            <w:pPr>
              <w:jc w:val="both"/>
              <w:rPr>
                <w:rFonts w:ascii="Times New Roman" w:hAnsi="Times New Roman" w:cs="Times New Roman"/>
                <w:sz w:val="30"/>
                <w:szCs w:val="30"/>
              </w:rPr>
            </w:pPr>
            <w:r>
              <w:rPr>
                <w:rFonts w:ascii="Times New Roman" w:hAnsi="Times New Roman" w:cs="Times New Roman"/>
                <w:sz w:val="30"/>
                <w:szCs w:val="30"/>
              </w:rPr>
              <w:t xml:space="preserve">Complementary benefits </w:t>
            </w:r>
            <w:r w:rsidR="001521AA">
              <w:rPr>
                <w:rFonts w:ascii="Times New Roman" w:hAnsi="Times New Roman" w:cs="Times New Roman"/>
                <w:sz w:val="30"/>
                <w:szCs w:val="30"/>
              </w:rPr>
              <w:t xml:space="preserve">are </w:t>
            </w:r>
            <w:r>
              <w:rPr>
                <w:rFonts w:ascii="Times New Roman" w:hAnsi="Times New Roman" w:cs="Times New Roman"/>
                <w:sz w:val="30"/>
                <w:szCs w:val="30"/>
              </w:rPr>
              <w:t xml:space="preserve">also known as additional offers other than salary </w:t>
            </w:r>
            <w:r w:rsidR="001521AA">
              <w:rPr>
                <w:rFonts w:ascii="Times New Roman" w:hAnsi="Times New Roman" w:cs="Times New Roman"/>
                <w:sz w:val="30"/>
                <w:szCs w:val="30"/>
              </w:rPr>
              <w:t>like pension</w:t>
            </w:r>
            <w:r>
              <w:rPr>
                <w:rFonts w:ascii="Times New Roman" w:hAnsi="Times New Roman" w:cs="Times New Roman"/>
                <w:sz w:val="30"/>
                <w:szCs w:val="30"/>
              </w:rPr>
              <w:t>, life insurance</w:t>
            </w:r>
            <w:r w:rsidR="001521AA">
              <w:rPr>
                <w:rFonts w:ascii="Times New Roman" w:hAnsi="Times New Roman" w:cs="Times New Roman"/>
                <w:sz w:val="30"/>
                <w:szCs w:val="30"/>
              </w:rPr>
              <w:t>,</w:t>
            </w:r>
            <w:r>
              <w:rPr>
                <w:rFonts w:ascii="Times New Roman" w:hAnsi="Times New Roman" w:cs="Times New Roman"/>
                <w:sz w:val="30"/>
                <w:szCs w:val="30"/>
              </w:rPr>
              <w:t xml:space="preserve"> etc., but this can be received by any employee or person </w:t>
            </w:r>
          </w:p>
          <w:p w14:paraId="063E10C2" w14:textId="77777777" w:rsidR="00941ED0" w:rsidRDefault="00941ED0" w:rsidP="00941ED0">
            <w:pPr>
              <w:jc w:val="both"/>
              <w:rPr>
                <w:rFonts w:ascii="Times New Roman" w:hAnsi="Times New Roman" w:cs="Times New Roman"/>
                <w:sz w:val="30"/>
                <w:szCs w:val="30"/>
              </w:rPr>
            </w:pPr>
          </w:p>
          <w:p w14:paraId="4CCE65A2" w14:textId="77777777" w:rsidR="00941ED0" w:rsidRDefault="00941ED0" w:rsidP="00941ED0">
            <w:pPr>
              <w:jc w:val="both"/>
              <w:rPr>
                <w:rFonts w:ascii="Times New Roman" w:hAnsi="Times New Roman" w:cs="Times New Roman"/>
                <w:sz w:val="30"/>
                <w:szCs w:val="30"/>
              </w:rPr>
            </w:pPr>
            <w:r>
              <w:rPr>
                <w:rFonts w:ascii="Times New Roman" w:hAnsi="Times New Roman" w:cs="Times New Roman"/>
                <w:sz w:val="30"/>
                <w:szCs w:val="30"/>
              </w:rPr>
              <w:t>For example,</w:t>
            </w:r>
          </w:p>
          <w:p w14:paraId="60DF6845" w14:textId="671E5ADC" w:rsidR="001521AA" w:rsidRDefault="00941ED0" w:rsidP="00941ED0">
            <w:pPr>
              <w:jc w:val="both"/>
              <w:rPr>
                <w:rFonts w:ascii="Times New Roman" w:hAnsi="Times New Roman" w:cs="Times New Roman"/>
                <w:sz w:val="30"/>
                <w:szCs w:val="30"/>
              </w:rPr>
            </w:pPr>
            <w:r>
              <w:rPr>
                <w:rFonts w:ascii="Times New Roman" w:hAnsi="Times New Roman" w:cs="Times New Roman"/>
                <w:sz w:val="30"/>
                <w:szCs w:val="30"/>
              </w:rPr>
              <w:t xml:space="preserve">If a person is selected as </w:t>
            </w:r>
            <w:r w:rsidR="001521AA">
              <w:rPr>
                <w:rFonts w:ascii="Times New Roman" w:hAnsi="Times New Roman" w:cs="Times New Roman"/>
                <w:sz w:val="30"/>
                <w:szCs w:val="30"/>
              </w:rPr>
              <w:t xml:space="preserve">an </w:t>
            </w:r>
            <w:r>
              <w:rPr>
                <w:rFonts w:ascii="Times New Roman" w:hAnsi="Times New Roman" w:cs="Times New Roman"/>
                <w:sz w:val="30"/>
                <w:szCs w:val="30"/>
              </w:rPr>
              <w:t xml:space="preserve">employee in </w:t>
            </w:r>
            <w:r w:rsidR="001521AA">
              <w:rPr>
                <w:rFonts w:ascii="Times New Roman" w:hAnsi="Times New Roman" w:cs="Times New Roman"/>
                <w:sz w:val="30"/>
                <w:szCs w:val="30"/>
              </w:rPr>
              <w:t>the IT</w:t>
            </w:r>
            <w:r>
              <w:rPr>
                <w:rFonts w:ascii="Times New Roman" w:hAnsi="Times New Roman" w:cs="Times New Roman"/>
                <w:sz w:val="30"/>
                <w:szCs w:val="30"/>
              </w:rPr>
              <w:t xml:space="preserve"> industry or any </w:t>
            </w:r>
            <w:r w:rsidR="001521AA">
              <w:rPr>
                <w:rFonts w:ascii="Times New Roman" w:hAnsi="Times New Roman" w:cs="Times New Roman"/>
                <w:sz w:val="30"/>
                <w:szCs w:val="30"/>
              </w:rPr>
              <w:t>organization,</w:t>
            </w:r>
            <w:r>
              <w:rPr>
                <w:rFonts w:ascii="Times New Roman" w:hAnsi="Times New Roman" w:cs="Times New Roman"/>
                <w:sz w:val="30"/>
                <w:szCs w:val="30"/>
              </w:rPr>
              <w:t xml:space="preserve"> </w:t>
            </w:r>
            <w:r w:rsidR="001521AA">
              <w:rPr>
                <w:rFonts w:ascii="Times New Roman" w:hAnsi="Times New Roman" w:cs="Times New Roman"/>
                <w:sz w:val="30"/>
                <w:szCs w:val="30"/>
              </w:rPr>
              <w:t>he will receive a pension or insurance, accommodation, or loan with low interest, if the employee is in a higher post they might receive company vehicles, apartments, or flats, and vacation, etc.</w:t>
            </w:r>
          </w:p>
          <w:p w14:paraId="038D368B" w14:textId="226B8E0F" w:rsidR="00941ED0" w:rsidRDefault="001521AA" w:rsidP="00941ED0">
            <w:pPr>
              <w:jc w:val="both"/>
              <w:rPr>
                <w:rFonts w:ascii="Times New Roman" w:hAnsi="Times New Roman" w:cs="Times New Roman"/>
                <w:sz w:val="30"/>
                <w:szCs w:val="30"/>
              </w:rPr>
            </w:pPr>
            <w:r>
              <w:rPr>
                <w:rFonts w:ascii="Times New Roman" w:hAnsi="Times New Roman" w:cs="Times New Roman"/>
                <w:sz w:val="30"/>
                <w:szCs w:val="30"/>
              </w:rPr>
              <w:t xml:space="preserve">In another case, if the person is working as a government employee </w:t>
            </w:r>
            <w:r>
              <w:rPr>
                <w:rFonts w:ascii="Times New Roman" w:hAnsi="Times New Roman" w:cs="Times New Roman"/>
                <w:sz w:val="30"/>
                <w:szCs w:val="30"/>
              </w:rPr>
              <w:lastRenderedPageBreak/>
              <w:t>he will have benefits like a government house, loan, medical treatments, pension, etc.</w:t>
            </w:r>
          </w:p>
        </w:tc>
        <w:tc>
          <w:tcPr>
            <w:tcW w:w="4788" w:type="dxa"/>
          </w:tcPr>
          <w:p w14:paraId="6141524F" w14:textId="71AF8ADD" w:rsidR="00941ED0" w:rsidRDefault="001521AA" w:rsidP="00941ED0">
            <w:pPr>
              <w:jc w:val="both"/>
              <w:rPr>
                <w:rFonts w:ascii="Times New Roman" w:hAnsi="Times New Roman" w:cs="Times New Roman"/>
                <w:sz w:val="30"/>
                <w:szCs w:val="30"/>
              </w:rPr>
            </w:pPr>
            <w:r>
              <w:rPr>
                <w:rFonts w:ascii="Times New Roman" w:hAnsi="Times New Roman" w:cs="Times New Roman"/>
                <w:sz w:val="30"/>
                <w:szCs w:val="30"/>
              </w:rPr>
              <w:lastRenderedPageBreak/>
              <w:t>A person who was striving to achieve something greater with challenging work, for respecting their efforts a reward is given</w:t>
            </w:r>
          </w:p>
          <w:p w14:paraId="5F9E9854" w14:textId="602DD21E" w:rsidR="001521AA" w:rsidRDefault="001521AA" w:rsidP="00941ED0">
            <w:pPr>
              <w:jc w:val="both"/>
              <w:rPr>
                <w:rFonts w:ascii="Times New Roman" w:hAnsi="Times New Roman" w:cs="Times New Roman"/>
                <w:sz w:val="30"/>
                <w:szCs w:val="30"/>
              </w:rPr>
            </w:pPr>
            <w:r>
              <w:rPr>
                <w:rFonts w:ascii="Times New Roman" w:hAnsi="Times New Roman" w:cs="Times New Roman"/>
                <w:sz w:val="30"/>
                <w:szCs w:val="30"/>
              </w:rPr>
              <w:t>For example.</w:t>
            </w:r>
          </w:p>
          <w:p w14:paraId="5B723794" w14:textId="2EFBCD8C" w:rsidR="001521AA" w:rsidRDefault="001521AA" w:rsidP="00941ED0">
            <w:pPr>
              <w:jc w:val="both"/>
              <w:rPr>
                <w:rFonts w:ascii="Times New Roman" w:hAnsi="Times New Roman" w:cs="Times New Roman"/>
                <w:sz w:val="30"/>
                <w:szCs w:val="30"/>
              </w:rPr>
            </w:pPr>
            <w:r>
              <w:rPr>
                <w:rFonts w:ascii="Times New Roman" w:hAnsi="Times New Roman" w:cs="Times New Roman"/>
                <w:sz w:val="30"/>
                <w:szCs w:val="30"/>
              </w:rPr>
              <w:t>If a person works day and night other than working hours in accompany or finishing the job within the allotted timing with the perfection that kind of people receive rewards like a bonus, promotion, appreciation, and respecting the employee by giving awards like “employee of the month”, etc.</w:t>
            </w:r>
          </w:p>
        </w:tc>
      </w:tr>
    </w:tbl>
    <w:p w14:paraId="57F9770A" w14:textId="77777777" w:rsidR="00941ED0" w:rsidRDefault="00941ED0" w:rsidP="00941ED0">
      <w:pPr>
        <w:jc w:val="both"/>
        <w:rPr>
          <w:rFonts w:ascii="Times New Roman" w:hAnsi="Times New Roman" w:cs="Times New Roman"/>
          <w:sz w:val="30"/>
          <w:szCs w:val="30"/>
        </w:rPr>
      </w:pPr>
    </w:p>
    <w:p w14:paraId="0BA8DB82" w14:textId="2FDA2085" w:rsidR="00941ED0" w:rsidRDefault="00941ED0" w:rsidP="00941ED0">
      <w:pPr>
        <w:jc w:val="both"/>
        <w:rPr>
          <w:rFonts w:ascii="Times New Roman" w:hAnsi="Times New Roman" w:cs="Times New Roman"/>
          <w:sz w:val="30"/>
          <w:szCs w:val="30"/>
        </w:rPr>
      </w:pPr>
      <w:r>
        <w:rPr>
          <w:rFonts w:ascii="Times New Roman" w:hAnsi="Times New Roman" w:cs="Times New Roman"/>
          <w:sz w:val="30"/>
          <w:szCs w:val="30"/>
        </w:rPr>
        <w:t xml:space="preserve">As there are many types of benefits and rewards </w:t>
      </w:r>
      <w:r w:rsidR="001521AA">
        <w:rPr>
          <w:rFonts w:ascii="Times New Roman" w:hAnsi="Times New Roman" w:cs="Times New Roman"/>
          <w:sz w:val="30"/>
          <w:szCs w:val="30"/>
        </w:rPr>
        <w:t>systems</w:t>
      </w:r>
      <w:r>
        <w:rPr>
          <w:rFonts w:ascii="Times New Roman" w:hAnsi="Times New Roman" w:cs="Times New Roman"/>
          <w:sz w:val="30"/>
          <w:szCs w:val="30"/>
        </w:rPr>
        <w:t xml:space="preserve"> in practice to improve the efficiency of the employee,</w:t>
      </w:r>
    </w:p>
    <w:p w14:paraId="20FA0604" w14:textId="0D09460F" w:rsidR="001521AA" w:rsidRDefault="00941ED0" w:rsidP="00941ED0">
      <w:pPr>
        <w:jc w:val="both"/>
        <w:rPr>
          <w:rFonts w:ascii="Times New Roman" w:hAnsi="Times New Roman" w:cs="Times New Roman"/>
          <w:sz w:val="30"/>
          <w:szCs w:val="30"/>
        </w:rPr>
      </w:pPr>
      <w:r>
        <w:rPr>
          <w:rFonts w:ascii="Times New Roman" w:hAnsi="Times New Roman" w:cs="Times New Roman"/>
          <w:sz w:val="30"/>
          <w:szCs w:val="30"/>
        </w:rPr>
        <w:t xml:space="preserve"> the rewards and benefits</w:t>
      </w:r>
      <w:r w:rsidR="001521AA">
        <w:rPr>
          <w:rFonts w:ascii="Times New Roman" w:hAnsi="Times New Roman" w:cs="Times New Roman"/>
          <w:sz w:val="30"/>
          <w:szCs w:val="30"/>
        </w:rPr>
        <w:t xml:space="preserve"> mean</w:t>
      </w:r>
      <w:r>
        <w:rPr>
          <w:rFonts w:ascii="Times New Roman" w:hAnsi="Times New Roman" w:cs="Times New Roman"/>
          <w:sz w:val="30"/>
          <w:szCs w:val="30"/>
        </w:rPr>
        <w:t xml:space="preserve"> not money or something else, major of the employee will eager to receive the rewards in terms of money, </w:t>
      </w:r>
      <w:r w:rsidR="001521AA">
        <w:rPr>
          <w:rFonts w:ascii="Times New Roman" w:hAnsi="Times New Roman" w:cs="Times New Roman"/>
          <w:sz w:val="30"/>
          <w:szCs w:val="30"/>
        </w:rPr>
        <w:t xml:space="preserve">some people work </w:t>
      </w:r>
      <w:r>
        <w:rPr>
          <w:rFonts w:ascii="Times New Roman" w:hAnsi="Times New Roman" w:cs="Times New Roman"/>
          <w:sz w:val="30"/>
          <w:szCs w:val="30"/>
        </w:rPr>
        <w:t>for respect and dignity, to gain the trust of an employer,</w:t>
      </w:r>
      <w:r w:rsidR="001521AA">
        <w:rPr>
          <w:rFonts w:ascii="Times New Roman" w:hAnsi="Times New Roman" w:cs="Times New Roman"/>
          <w:sz w:val="30"/>
          <w:szCs w:val="30"/>
        </w:rPr>
        <w:t xml:space="preserve"> </w:t>
      </w:r>
      <w:r>
        <w:rPr>
          <w:rFonts w:ascii="Times New Roman" w:hAnsi="Times New Roman" w:cs="Times New Roman"/>
          <w:sz w:val="30"/>
          <w:szCs w:val="30"/>
        </w:rPr>
        <w:t>for this kind of people we should promote them from current position If the organization is maintaining their work environment with respect, equality, healthy and peaceful this will boost employee performance,</w:t>
      </w:r>
    </w:p>
    <w:p w14:paraId="063AC6F0" w14:textId="77777777" w:rsidR="001521AA" w:rsidRDefault="001521AA" w:rsidP="00941ED0">
      <w:pPr>
        <w:jc w:val="both"/>
        <w:rPr>
          <w:rFonts w:ascii="Times New Roman" w:hAnsi="Times New Roman" w:cs="Times New Roman"/>
          <w:sz w:val="30"/>
          <w:szCs w:val="30"/>
        </w:rPr>
      </w:pPr>
    </w:p>
    <w:p w14:paraId="18967184" w14:textId="77777777" w:rsidR="001521AA" w:rsidRDefault="001521AA" w:rsidP="00941ED0">
      <w:pPr>
        <w:jc w:val="both"/>
        <w:rPr>
          <w:rFonts w:ascii="Times New Roman" w:hAnsi="Times New Roman" w:cs="Times New Roman"/>
          <w:sz w:val="30"/>
          <w:szCs w:val="30"/>
        </w:rPr>
      </w:pPr>
      <w:r>
        <w:rPr>
          <w:rFonts w:ascii="Times New Roman" w:hAnsi="Times New Roman" w:cs="Times New Roman"/>
          <w:sz w:val="30"/>
          <w:szCs w:val="30"/>
        </w:rPr>
        <w:t>Recommendation:</w:t>
      </w:r>
    </w:p>
    <w:p w14:paraId="64CF5C4D" w14:textId="3FE6C9F2" w:rsidR="001521AA" w:rsidRDefault="001521AA" w:rsidP="00941ED0">
      <w:pPr>
        <w:jc w:val="both"/>
        <w:rPr>
          <w:rFonts w:ascii="Times New Roman" w:hAnsi="Times New Roman" w:cs="Times New Roman"/>
          <w:sz w:val="30"/>
          <w:szCs w:val="30"/>
        </w:rPr>
      </w:pPr>
      <w:r>
        <w:rPr>
          <w:rFonts w:ascii="Times New Roman" w:hAnsi="Times New Roman" w:cs="Times New Roman"/>
          <w:sz w:val="30"/>
          <w:szCs w:val="30"/>
        </w:rPr>
        <w:t>Sainsbury is already following their strategy. By analyzing all the factors, I am suggesting this method, it may be helpful in the future.</w:t>
      </w:r>
    </w:p>
    <w:p w14:paraId="629866EF" w14:textId="3B86DD5B" w:rsidR="001521AA" w:rsidRDefault="001521AA" w:rsidP="001521AA">
      <w:pPr>
        <w:pStyle w:val="ListParagraph"/>
        <w:numPr>
          <w:ilvl w:val="0"/>
          <w:numId w:val="10"/>
        </w:numPr>
        <w:jc w:val="both"/>
        <w:rPr>
          <w:rFonts w:ascii="Times New Roman" w:hAnsi="Times New Roman" w:cs="Times New Roman"/>
          <w:sz w:val="30"/>
          <w:szCs w:val="30"/>
        </w:rPr>
      </w:pPr>
      <w:r>
        <w:rPr>
          <w:rFonts w:ascii="Times New Roman" w:hAnsi="Times New Roman" w:cs="Times New Roman"/>
          <w:sz w:val="30"/>
          <w:szCs w:val="30"/>
        </w:rPr>
        <w:t>By creating a peaceful or pleasant environment.</w:t>
      </w:r>
    </w:p>
    <w:p w14:paraId="448717D7" w14:textId="53C1828E" w:rsidR="001521AA" w:rsidRDefault="001521AA" w:rsidP="001521AA">
      <w:pPr>
        <w:pStyle w:val="ListParagraph"/>
        <w:numPr>
          <w:ilvl w:val="0"/>
          <w:numId w:val="10"/>
        </w:numPr>
        <w:jc w:val="both"/>
        <w:rPr>
          <w:rFonts w:ascii="Times New Roman" w:hAnsi="Times New Roman" w:cs="Times New Roman"/>
          <w:sz w:val="30"/>
          <w:szCs w:val="30"/>
        </w:rPr>
      </w:pPr>
      <w:r>
        <w:rPr>
          <w:rFonts w:ascii="Times New Roman" w:hAnsi="Times New Roman" w:cs="Times New Roman"/>
          <w:sz w:val="30"/>
          <w:szCs w:val="30"/>
        </w:rPr>
        <w:t>Showing equality to all.</w:t>
      </w:r>
    </w:p>
    <w:p w14:paraId="09B54039" w14:textId="77777777" w:rsidR="001521AA" w:rsidRDefault="001521AA" w:rsidP="001521AA">
      <w:pPr>
        <w:pStyle w:val="ListParagraph"/>
        <w:numPr>
          <w:ilvl w:val="0"/>
          <w:numId w:val="10"/>
        </w:numPr>
        <w:jc w:val="both"/>
        <w:rPr>
          <w:rFonts w:ascii="Times New Roman" w:hAnsi="Times New Roman" w:cs="Times New Roman"/>
          <w:sz w:val="30"/>
          <w:szCs w:val="30"/>
        </w:rPr>
      </w:pPr>
      <w:r>
        <w:rPr>
          <w:rFonts w:ascii="Times New Roman" w:hAnsi="Times New Roman" w:cs="Times New Roman"/>
          <w:sz w:val="30"/>
          <w:szCs w:val="30"/>
        </w:rPr>
        <w:t xml:space="preserve">giving respect to employees </w:t>
      </w:r>
    </w:p>
    <w:p w14:paraId="0ADA166D" w14:textId="4F23D58E" w:rsidR="001521AA" w:rsidRDefault="001521AA" w:rsidP="001521AA">
      <w:pPr>
        <w:pStyle w:val="ListParagraph"/>
        <w:numPr>
          <w:ilvl w:val="0"/>
          <w:numId w:val="10"/>
        </w:numPr>
        <w:jc w:val="both"/>
        <w:rPr>
          <w:rFonts w:ascii="Times New Roman" w:hAnsi="Times New Roman" w:cs="Times New Roman"/>
          <w:sz w:val="30"/>
          <w:szCs w:val="30"/>
        </w:rPr>
      </w:pPr>
      <w:r>
        <w:rPr>
          <w:rFonts w:ascii="Times New Roman" w:hAnsi="Times New Roman" w:cs="Times New Roman"/>
          <w:sz w:val="30"/>
          <w:szCs w:val="30"/>
        </w:rPr>
        <w:t>creating good relationships or trust between the employer and employee</w:t>
      </w:r>
    </w:p>
    <w:p w14:paraId="629DA14E" w14:textId="5CE3C0A7" w:rsidR="001521AA" w:rsidRDefault="001521AA" w:rsidP="001521AA">
      <w:pPr>
        <w:pStyle w:val="ListParagraph"/>
        <w:numPr>
          <w:ilvl w:val="0"/>
          <w:numId w:val="10"/>
        </w:numPr>
        <w:jc w:val="both"/>
        <w:rPr>
          <w:rFonts w:ascii="Times New Roman" w:hAnsi="Times New Roman" w:cs="Times New Roman"/>
          <w:sz w:val="30"/>
          <w:szCs w:val="30"/>
        </w:rPr>
      </w:pPr>
      <w:r>
        <w:rPr>
          <w:rFonts w:ascii="Times New Roman" w:hAnsi="Times New Roman" w:cs="Times New Roman"/>
          <w:sz w:val="30"/>
          <w:szCs w:val="30"/>
        </w:rPr>
        <w:t>giving positive feedback about the work</w:t>
      </w:r>
    </w:p>
    <w:p w14:paraId="146E127C" w14:textId="07F2169D" w:rsidR="001521AA" w:rsidRDefault="001521AA" w:rsidP="001521AA">
      <w:pPr>
        <w:pStyle w:val="ListParagraph"/>
        <w:numPr>
          <w:ilvl w:val="0"/>
          <w:numId w:val="10"/>
        </w:numPr>
        <w:jc w:val="both"/>
        <w:rPr>
          <w:rFonts w:ascii="Times New Roman" w:hAnsi="Times New Roman" w:cs="Times New Roman"/>
          <w:sz w:val="30"/>
          <w:szCs w:val="30"/>
        </w:rPr>
      </w:pPr>
      <w:r>
        <w:rPr>
          <w:rFonts w:ascii="Times New Roman" w:hAnsi="Times New Roman" w:cs="Times New Roman"/>
          <w:sz w:val="30"/>
          <w:szCs w:val="30"/>
        </w:rPr>
        <w:t xml:space="preserve"> conducting a survey once in four months, on how the employee is feeling and discussing the issues with the employee because the employee is also part of the company their performance will show the company’s performance.</w:t>
      </w:r>
    </w:p>
    <w:p w14:paraId="6C1BA27E" w14:textId="16CFD25D" w:rsidR="001521AA" w:rsidRDefault="001521AA" w:rsidP="001521AA">
      <w:pPr>
        <w:pStyle w:val="ListParagraph"/>
        <w:numPr>
          <w:ilvl w:val="0"/>
          <w:numId w:val="10"/>
        </w:numPr>
        <w:jc w:val="both"/>
        <w:rPr>
          <w:rFonts w:ascii="Times New Roman" w:hAnsi="Times New Roman" w:cs="Times New Roman"/>
          <w:sz w:val="30"/>
          <w:szCs w:val="30"/>
        </w:rPr>
      </w:pPr>
      <w:r>
        <w:rPr>
          <w:rFonts w:ascii="Times New Roman" w:hAnsi="Times New Roman" w:cs="Times New Roman"/>
          <w:sz w:val="30"/>
          <w:szCs w:val="30"/>
        </w:rPr>
        <w:t>provide salary according to the cost of living, if someone not sufficient with monthly salary then performance will somewhat reduce which will affect the organization and the company can’t give higher salary to others but consider their performance and giving an option for overtime to increase salary. because the company can’t give the same salary to all, they must prove them by their performance.</w:t>
      </w:r>
    </w:p>
    <w:p w14:paraId="6A2455D6" w14:textId="684018EF" w:rsidR="001521AA" w:rsidRDefault="001521AA" w:rsidP="001521AA">
      <w:pPr>
        <w:pStyle w:val="ListParagraph"/>
        <w:numPr>
          <w:ilvl w:val="0"/>
          <w:numId w:val="10"/>
        </w:numPr>
        <w:jc w:val="both"/>
        <w:rPr>
          <w:rFonts w:ascii="Times New Roman" w:hAnsi="Times New Roman" w:cs="Times New Roman"/>
          <w:sz w:val="30"/>
          <w:szCs w:val="30"/>
        </w:rPr>
      </w:pPr>
      <w:r>
        <w:rPr>
          <w:rFonts w:ascii="Times New Roman" w:hAnsi="Times New Roman" w:cs="Times New Roman"/>
          <w:sz w:val="30"/>
          <w:szCs w:val="30"/>
        </w:rPr>
        <w:lastRenderedPageBreak/>
        <w:t>Providing medical treatment.</w:t>
      </w:r>
    </w:p>
    <w:p w14:paraId="7E096668" w14:textId="6C7C9CE6" w:rsidR="001521AA" w:rsidRPr="001521AA" w:rsidRDefault="001521AA" w:rsidP="001521AA">
      <w:pPr>
        <w:pStyle w:val="ListParagraph"/>
        <w:numPr>
          <w:ilvl w:val="0"/>
          <w:numId w:val="10"/>
        </w:numPr>
        <w:jc w:val="both"/>
        <w:rPr>
          <w:rFonts w:ascii="Times New Roman" w:hAnsi="Times New Roman" w:cs="Times New Roman"/>
          <w:sz w:val="30"/>
          <w:szCs w:val="30"/>
        </w:rPr>
      </w:pPr>
      <w:r>
        <w:rPr>
          <w:rFonts w:ascii="Times New Roman" w:hAnsi="Times New Roman" w:cs="Times New Roman"/>
          <w:sz w:val="30"/>
          <w:szCs w:val="30"/>
        </w:rPr>
        <w:t>Conducting an event within the employee to reduce stress caused by work.</w:t>
      </w:r>
    </w:p>
    <w:p w14:paraId="45A685B6" w14:textId="7D76948A" w:rsidR="00941ED0" w:rsidRDefault="001521AA" w:rsidP="00941ED0">
      <w:pPr>
        <w:jc w:val="both"/>
        <w:rPr>
          <w:rFonts w:ascii="Times New Roman" w:hAnsi="Times New Roman" w:cs="Times New Roman"/>
          <w:color w:val="000000"/>
          <w:sz w:val="30"/>
          <w:szCs w:val="30"/>
        </w:rPr>
      </w:pPr>
      <w:r>
        <w:rPr>
          <w:rFonts w:ascii="Times New Roman" w:hAnsi="Times New Roman" w:cs="Times New Roman"/>
          <w:color w:val="000000"/>
          <w:sz w:val="30"/>
          <w:szCs w:val="30"/>
        </w:rPr>
        <w:t>Conclusion:</w:t>
      </w:r>
    </w:p>
    <w:p w14:paraId="4FB47FBB" w14:textId="3B31EA00" w:rsidR="001521AA" w:rsidRDefault="001521AA" w:rsidP="00941ED0">
      <w:pPr>
        <w:jc w:val="both"/>
        <w:rPr>
          <w:rFonts w:ascii="Times New Roman" w:hAnsi="Times New Roman" w:cs="Times New Roman"/>
          <w:color w:val="000000"/>
          <w:sz w:val="30"/>
          <w:szCs w:val="30"/>
        </w:rPr>
      </w:pPr>
      <w:r>
        <w:rPr>
          <w:rFonts w:ascii="Times New Roman" w:hAnsi="Times New Roman" w:cs="Times New Roman"/>
          <w:color w:val="000000"/>
          <w:sz w:val="30"/>
          <w:szCs w:val="30"/>
        </w:rPr>
        <w:t xml:space="preserve">As there are many practices developed by the human resource department, </w:t>
      </w:r>
    </w:p>
    <w:p w14:paraId="492D6F56" w14:textId="21A3A501" w:rsidR="001521AA" w:rsidRDefault="001521AA" w:rsidP="00941ED0">
      <w:pPr>
        <w:jc w:val="both"/>
        <w:rPr>
          <w:rFonts w:ascii="Times New Roman" w:hAnsi="Times New Roman" w:cs="Times New Roman"/>
          <w:color w:val="000000"/>
          <w:sz w:val="30"/>
          <w:szCs w:val="30"/>
        </w:rPr>
      </w:pPr>
      <w:r>
        <w:rPr>
          <w:rFonts w:ascii="Times New Roman" w:hAnsi="Times New Roman" w:cs="Times New Roman"/>
          <w:color w:val="000000"/>
          <w:sz w:val="30"/>
          <w:szCs w:val="30"/>
        </w:rPr>
        <w:t>Making a peaceful environment in the work area and responding to the employee and providing feedback and creating good relations between employee and employer and continuous monitoring of the employee and trusting the employee and giving some respect to employees will increase the performance of the organization, even though they are not related to financially this has great impact, this is not rewards or benefits this are mandatory one to improve performance of the company. with additional benefits and rewards, the performance can be increased to another level</w:t>
      </w:r>
    </w:p>
    <w:sdt>
      <w:sdtPr>
        <w:rPr>
          <w:rFonts w:asciiTheme="minorHAnsi" w:eastAsiaTheme="minorHAnsi" w:hAnsiTheme="minorHAnsi" w:cstheme="minorBidi"/>
          <w:color w:val="auto"/>
          <w:sz w:val="22"/>
          <w:szCs w:val="22"/>
          <w:lang w:bidi="ta-IN"/>
        </w:rPr>
        <w:id w:val="391469727"/>
        <w:docPartObj>
          <w:docPartGallery w:val="Bibliographies"/>
          <w:docPartUnique/>
        </w:docPartObj>
      </w:sdtPr>
      <w:sdtEndPr/>
      <w:sdtContent>
        <w:p w14:paraId="0F8F1B55" w14:textId="71D1760C" w:rsidR="001521AA" w:rsidRDefault="001521AA">
          <w:pPr>
            <w:pStyle w:val="Heading1"/>
          </w:pPr>
          <w:r>
            <w:t>References</w:t>
          </w:r>
        </w:p>
        <w:sdt>
          <w:sdtPr>
            <w:id w:val="-573587230"/>
            <w:bibliography/>
          </w:sdtPr>
          <w:sdtEndPr/>
          <w:sdtContent>
            <w:p w14:paraId="5944480E" w14:textId="77777777" w:rsidR="001521AA" w:rsidRDefault="001521AA" w:rsidP="001521AA">
              <w:pPr>
                <w:pStyle w:val="Bibliography"/>
                <w:ind w:left="720" w:hanging="720"/>
                <w:rPr>
                  <w:noProof/>
                  <w:sz w:val="24"/>
                  <w:szCs w:val="24"/>
                </w:rPr>
              </w:pPr>
              <w:r>
                <w:fldChar w:fldCharType="begin"/>
              </w:r>
              <w:r>
                <w:instrText xml:space="preserve"> BIBLIOGRAPHY </w:instrText>
              </w:r>
              <w:r>
                <w:fldChar w:fldCharType="separate"/>
              </w:r>
              <w:r>
                <w:rPr>
                  <w:noProof/>
                </w:rPr>
                <w:t xml:space="preserve">ahmedabid5. (2019, nov 5). </w:t>
              </w:r>
              <w:r>
                <w:rPr>
                  <w:i/>
                  <w:iCs/>
                  <w:noProof/>
                </w:rPr>
                <w:t>word press</w:t>
              </w:r>
              <w:r>
                <w:rPr>
                  <w:noProof/>
                </w:rPr>
                <w:t>. Retrieved from www.wordpress.com: https://ahmedsleadershipblog.wordpress.com/2019/11/05/change-management-brexit-and-sainsburys/</w:t>
              </w:r>
            </w:p>
            <w:p w14:paraId="2B8D2079" w14:textId="77777777" w:rsidR="001521AA" w:rsidRDefault="001521AA" w:rsidP="001521AA">
              <w:pPr>
                <w:pStyle w:val="Bibliography"/>
                <w:ind w:left="720" w:hanging="720"/>
                <w:rPr>
                  <w:noProof/>
                </w:rPr>
              </w:pPr>
              <w:r>
                <w:rPr>
                  <w:noProof/>
                </w:rPr>
                <w:t xml:space="preserve">Alka Rai, P. G. (2018). mproving in-role and extra-role performances with rewards and recognition: Does engagement mediate the process? </w:t>
              </w:r>
              <w:r>
                <w:rPr>
                  <w:i/>
                  <w:iCs/>
                  <w:noProof/>
                </w:rPr>
                <w:t>Emerald Publishing Limited</w:t>
              </w:r>
              <w:r>
                <w:rPr>
                  <w:noProof/>
                </w:rPr>
                <w:t>, Vol. 41 No. 8, pp. 902-919.</w:t>
              </w:r>
            </w:p>
            <w:p w14:paraId="60237E33" w14:textId="77777777" w:rsidR="001521AA" w:rsidRDefault="001521AA" w:rsidP="001521AA">
              <w:pPr>
                <w:pStyle w:val="Bibliography"/>
                <w:ind w:left="720" w:hanging="720"/>
                <w:rPr>
                  <w:noProof/>
                </w:rPr>
              </w:pPr>
              <w:r>
                <w:rPr>
                  <w:noProof/>
                </w:rPr>
                <w:t xml:space="preserve">Emily L Marczak, R. M. (2021, MAY 19). </w:t>
              </w:r>
              <w:r>
                <w:rPr>
                  <w:i/>
                  <w:iCs/>
                  <w:noProof/>
                </w:rPr>
                <w:t>delivery pdf .</w:t>
              </w:r>
              <w:r>
                <w:rPr>
                  <w:noProof/>
                </w:rPr>
                <w:t xml:space="preserve"> Retrieved from WWW.deliverypdf.com: https://deliverypdf.ssrn.com/delivery.php?ID=404002065095093008118016075097098031102074091084049053125004111000112100122124018025056004106123018045005081074087111022076102107034037021035116001067029000072073023059081002005087072116003069070094094001076029</w:t>
              </w:r>
            </w:p>
            <w:p w14:paraId="4CAD45DD" w14:textId="77777777" w:rsidR="001521AA" w:rsidRDefault="001521AA" w:rsidP="001521AA">
              <w:pPr>
                <w:pStyle w:val="Bibliography"/>
                <w:ind w:left="720" w:hanging="720"/>
                <w:rPr>
                  <w:noProof/>
                </w:rPr>
              </w:pPr>
              <w:r>
                <w:rPr>
                  <w:noProof/>
                </w:rPr>
                <w:t>Helen Tupper, S. E. (2022, july 4). . Retrieved from Harvard Business Review: https://hbr.org/2022/07/its-time-to-reimagine-employee-retention</w:t>
              </w:r>
            </w:p>
            <w:p w14:paraId="2E5E193C" w14:textId="77777777" w:rsidR="001521AA" w:rsidRDefault="001521AA" w:rsidP="001521AA">
              <w:pPr>
                <w:pStyle w:val="Bibliography"/>
                <w:ind w:left="720" w:hanging="720"/>
                <w:rPr>
                  <w:noProof/>
                </w:rPr>
              </w:pPr>
              <w:r>
                <w:rPr>
                  <w:noProof/>
                </w:rPr>
                <w:t>KAMCITY. (2022, JAN 14). Retrieved from KAMCITY: https://www.kamcity.com/namnews/uk-and-ireland/supermarkets/sainsburys-shakes-up-management-team/</w:t>
              </w:r>
            </w:p>
            <w:p w14:paraId="6AFAE67D" w14:textId="77777777" w:rsidR="001521AA" w:rsidRDefault="001521AA" w:rsidP="001521AA">
              <w:pPr>
                <w:pStyle w:val="Bibliography"/>
                <w:ind w:left="720" w:hanging="720"/>
                <w:rPr>
                  <w:noProof/>
                </w:rPr>
              </w:pPr>
              <w:r>
                <w:rPr>
                  <w:noProof/>
                </w:rPr>
                <w:t xml:space="preserve">Lawrence Emeagwal, K. O. (2018). MAPPING THE PERCEIVED ROLE OF STRATEGIC HUMAN RESOURCE MANAGEMENT PRACTICES IN SUSTAINABLE COMPETITIVE ADVANTAGE. </w:t>
              </w:r>
              <w:r>
                <w:rPr>
                  <w:i/>
                  <w:iCs/>
                  <w:noProof/>
                </w:rPr>
                <w:t>Academy of Strategic Management Journal</w:t>
              </w:r>
              <w:r>
                <w:rPr>
                  <w:noProof/>
                </w:rPr>
                <w:t>, Volume 17, Issue 2.</w:t>
              </w:r>
            </w:p>
            <w:p w14:paraId="3669457E" w14:textId="77777777" w:rsidR="001521AA" w:rsidRDefault="001521AA" w:rsidP="001521AA">
              <w:pPr>
                <w:pStyle w:val="Bibliography"/>
                <w:ind w:left="720" w:hanging="720"/>
                <w:rPr>
                  <w:noProof/>
                </w:rPr>
              </w:pPr>
              <w:r>
                <w:rPr>
                  <w:noProof/>
                </w:rPr>
                <w:t xml:space="preserve">Marlene S. Neill. (2018). Change Management Communication: Barriers, Strategies &amp; Messaging. </w:t>
              </w:r>
              <w:r>
                <w:rPr>
                  <w:i/>
                  <w:iCs/>
                  <w:noProof/>
                </w:rPr>
                <w:t>Public Relations Journal</w:t>
              </w:r>
              <w:r>
                <w:rPr>
                  <w:noProof/>
                </w:rPr>
                <w:t>, Vol. 12 Issue 1 .</w:t>
              </w:r>
            </w:p>
            <w:p w14:paraId="7F9BC4D1" w14:textId="77777777" w:rsidR="001521AA" w:rsidRDefault="001521AA" w:rsidP="001521AA">
              <w:pPr>
                <w:pStyle w:val="Bibliography"/>
                <w:ind w:left="720" w:hanging="720"/>
                <w:rPr>
                  <w:noProof/>
                </w:rPr>
              </w:pPr>
              <w:r>
                <w:rPr>
                  <w:noProof/>
                </w:rPr>
                <w:t>MCCULLOCH, A. (2022, JANUARY 7). Retrieved from PERSONNEL TODAY: https://www.personneltoday.com/hr/sainsburys-to-raise-pay-for-shop-workers-to-10-an-hour-minimum/</w:t>
              </w:r>
            </w:p>
            <w:p w14:paraId="15DA8229" w14:textId="77777777" w:rsidR="001521AA" w:rsidRDefault="001521AA" w:rsidP="001521AA">
              <w:pPr>
                <w:pStyle w:val="Bibliography"/>
                <w:ind w:left="720" w:hanging="720"/>
                <w:rPr>
                  <w:noProof/>
                </w:rPr>
              </w:pPr>
              <w:r>
                <w:rPr>
                  <w:noProof/>
                </w:rPr>
                <w:t xml:space="preserve">Md. Abu Rashel, M. T. (2017). Human Resource Management Policies and Diversity . </w:t>
              </w:r>
              <w:r>
                <w:rPr>
                  <w:i/>
                  <w:iCs/>
                  <w:noProof/>
                </w:rPr>
                <w:t>Journal of Economics and Sustainable Development</w:t>
              </w:r>
              <w:r>
                <w:rPr>
                  <w:noProof/>
                </w:rPr>
                <w:t>, Vol.8, No.4.</w:t>
              </w:r>
            </w:p>
            <w:p w14:paraId="7AC018A9" w14:textId="77777777" w:rsidR="001521AA" w:rsidRDefault="001521AA" w:rsidP="001521AA">
              <w:pPr>
                <w:pStyle w:val="Bibliography"/>
                <w:ind w:left="720" w:hanging="720"/>
                <w:rPr>
                  <w:noProof/>
                </w:rPr>
              </w:pPr>
              <w:r>
                <w:rPr>
                  <w:noProof/>
                </w:rPr>
                <w:t>MOSS, R. (2021, SEPTEMBER 1). Retrieved from PERSONNEL TODAY: https://www.personneltoday.com/hr/sainsburys-equal-pay-shop-floor-distribution-centre-comparison/</w:t>
              </w:r>
            </w:p>
            <w:p w14:paraId="367F0D52" w14:textId="77777777" w:rsidR="001521AA" w:rsidRDefault="001521AA" w:rsidP="001521AA">
              <w:pPr>
                <w:pStyle w:val="Bibliography"/>
                <w:ind w:left="720" w:hanging="720"/>
                <w:rPr>
                  <w:noProof/>
                </w:rPr>
              </w:pPr>
              <w:r>
                <w:rPr>
                  <w:noProof/>
                </w:rPr>
                <w:t xml:space="preserve">Nazir, S. (2022, july 21). </w:t>
              </w:r>
              <w:r>
                <w:rPr>
                  <w:i/>
                  <w:iCs/>
                  <w:noProof/>
                </w:rPr>
                <w:t>retail gazette</w:t>
              </w:r>
              <w:r>
                <w:rPr>
                  <w:noProof/>
                </w:rPr>
                <w:t>. Retrieved from www.retailgazette.co.uk: https://www.retailgazette.co.uk/blog/2022/07/sainsburys-asda-morrisons-back-plans-to-help-brits-with-cost-of-living/</w:t>
              </w:r>
            </w:p>
            <w:p w14:paraId="432EDB6E" w14:textId="77777777" w:rsidR="001521AA" w:rsidRDefault="001521AA" w:rsidP="001521AA">
              <w:pPr>
                <w:pStyle w:val="Bibliography"/>
                <w:ind w:left="720" w:hanging="720"/>
                <w:rPr>
                  <w:noProof/>
                </w:rPr>
              </w:pPr>
              <w:r>
                <w:rPr>
                  <w:noProof/>
                </w:rPr>
                <w:t xml:space="preserve">Nor, A. I. (2018). ENHANCING EMPLOYEE PERFORMANCE THROUGH HUMAN RESOURCE MANAGEMENT PRACTICES: A REVIEW OF LITERATURE. </w:t>
              </w:r>
              <w:r>
                <w:rPr>
                  <w:i/>
                  <w:iCs/>
                  <w:noProof/>
                </w:rPr>
                <w:t>European Journal of Human Resource Management Studies</w:t>
              </w:r>
              <w:r>
                <w:rPr>
                  <w:noProof/>
                </w:rPr>
                <w:t>, Vol 2, No 1.</w:t>
              </w:r>
            </w:p>
            <w:p w14:paraId="77A4E03A" w14:textId="77777777" w:rsidR="001521AA" w:rsidRDefault="001521AA" w:rsidP="001521AA">
              <w:pPr>
                <w:pStyle w:val="Bibliography"/>
                <w:ind w:left="720" w:hanging="720"/>
                <w:rPr>
                  <w:noProof/>
                </w:rPr>
              </w:pPr>
              <w:r>
                <w:rPr>
                  <w:noProof/>
                </w:rPr>
                <w:t xml:space="preserve">Talukdar, A. D. (2022, August 03). </w:t>
              </w:r>
              <w:r>
                <w:rPr>
                  <w:i/>
                  <w:iCs/>
                  <w:noProof/>
                </w:rPr>
                <w:t>business2community</w:t>
              </w:r>
              <w:r>
                <w:rPr>
                  <w:noProof/>
                </w:rPr>
                <w:t>. Retrieved from www.business2community.com: https://www.business2community.com/human-resources/5-tips-for-practicing-employee-engagement-amidst-the-covid-19-pandemic-02300396</w:t>
              </w:r>
            </w:p>
            <w:p w14:paraId="001849A0" w14:textId="5B83FEC3" w:rsidR="001521AA" w:rsidRDefault="001521AA" w:rsidP="001521AA">
              <w:r>
                <w:rPr>
                  <w:b/>
                  <w:bCs/>
                  <w:noProof/>
                </w:rPr>
                <w:fldChar w:fldCharType="end"/>
              </w:r>
            </w:p>
          </w:sdtContent>
        </w:sdt>
      </w:sdtContent>
    </w:sdt>
    <w:p w14:paraId="1C2C5194" w14:textId="77777777" w:rsidR="001521AA" w:rsidRPr="00941ED0" w:rsidRDefault="001521AA" w:rsidP="00941ED0">
      <w:pPr>
        <w:jc w:val="both"/>
        <w:rPr>
          <w:rFonts w:ascii="Times New Roman" w:hAnsi="Times New Roman" w:cs="Times New Roman"/>
          <w:color w:val="000000"/>
          <w:sz w:val="30"/>
          <w:szCs w:val="30"/>
        </w:rPr>
      </w:pPr>
    </w:p>
    <w:sectPr w:rsidR="001521AA" w:rsidRPr="00941ED0" w:rsidSect="0034274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F6CD3F" w14:textId="77777777" w:rsidR="001521AA" w:rsidRDefault="001521AA" w:rsidP="001521AA">
      <w:pPr>
        <w:spacing w:after="0" w:line="240" w:lineRule="auto"/>
      </w:pPr>
      <w:r>
        <w:separator/>
      </w:r>
    </w:p>
  </w:endnote>
  <w:endnote w:type="continuationSeparator" w:id="0">
    <w:p w14:paraId="1CFF75A0" w14:textId="77777777" w:rsidR="001521AA" w:rsidRDefault="001521AA" w:rsidP="001521AA">
      <w:pPr>
        <w:spacing w:after="0" w:line="240" w:lineRule="auto"/>
      </w:pPr>
      <w:r>
        <w:continuationSeparator/>
      </w:r>
    </w:p>
  </w:endnote>
  <w:endnote w:type="continuationNotice" w:id="1">
    <w:p w14:paraId="2BA6AD1A" w14:textId="77777777" w:rsidR="00F340A8" w:rsidRDefault="00F340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6718647"/>
      <w:docPartObj>
        <w:docPartGallery w:val="Page Numbers (Bottom of Page)"/>
        <w:docPartUnique/>
      </w:docPartObj>
    </w:sdtPr>
    <w:sdtEndPr>
      <w:rPr>
        <w:noProof/>
      </w:rPr>
    </w:sdtEndPr>
    <w:sdtContent>
      <w:p w14:paraId="50E98CE0" w14:textId="62FE6BD4" w:rsidR="00342743" w:rsidRDefault="003427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3DB8B6" w14:textId="015C670A" w:rsidR="00342743" w:rsidRDefault="00342743" w:rsidP="00342743">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B67F1B" w14:textId="77777777" w:rsidR="001521AA" w:rsidRDefault="001521AA" w:rsidP="001521AA">
      <w:pPr>
        <w:spacing w:after="0" w:line="240" w:lineRule="auto"/>
      </w:pPr>
      <w:r>
        <w:separator/>
      </w:r>
    </w:p>
  </w:footnote>
  <w:footnote w:type="continuationSeparator" w:id="0">
    <w:p w14:paraId="4493A707" w14:textId="77777777" w:rsidR="001521AA" w:rsidRDefault="001521AA" w:rsidP="001521AA">
      <w:pPr>
        <w:spacing w:after="0" w:line="240" w:lineRule="auto"/>
      </w:pPr>
      <w:r>
        <w:continuationSeparator/>
      </w:r>
    </w:p>
  </w:footnote>
  <w:footnote w:type="continuationNotice" w:id="1">
    <w:p w14:paraId="43E9C0CE" w14:textId="77777777" w:rsidR="00F340A8" w:rsidRDefault="00F340A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65BEC"/>
    <w:multiLevelType w:val="hybridMultilevel"/>
    <w:tmpl w:val="3B92E0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346F5F"/>
    <w:multiLevelType w:val="multilevel"/>
    <w:tmpl w:val="72ACC0B6"/>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1E35157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2402C2A"/>
    <w:multiLevelType w:val="hybridMultilevel"/>
    <w:tmpl w:val="2AB241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2596AB7"/>
    <w:multiLevelType w:val="multilevel"/>
    <w:tmpl w:val="958CBF94"/>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C4053B0"/>
    <w:multiLevelType w:val="multilevel"/>
    <w:tmpl w:val="812E4CF4"/>
    <w:lvl w:ilvl="0">
      <w:start w:val="4"/>
      <w:numFmt w:val="decimal"/>
      <w:lvlText w:val="%1"/>
      <w:lvlJc w:val="left"/>
      <w:pPr>
        <w:ind w:left="375" w:hanging="375"/>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333A71AF"/>
    <w:multiLevelType w:val="hybridMultilevel"/>
    <w:tmpl w:val="2C3EBB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D65DC2"/>
    <w:multiLevelType w:val="hybridMultilevel"/>
    <w:tmpl w:val="58C63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6C86852"/>
    <w:multiLevelType w:val="hybridMultilevel"/>
    <w:tmpl w:val="A0021712"/>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48AE7B00"/>
    <w:multiLevelType w:val="hybridMultilevel"/>
    <w:tmpl w:val="283CD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8E7176C"/>
    <w:multiLevelType w:val="hybridMultilevel"/>
    <w:tmpl w:val="91D06F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91F6CB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54334BD"/>
    <w:multiLevelType w:val="multilevel"/>
    <w:tmpl w:val="DFD6934A"/>
    <w:lvl w:ilvl="0">
      <w:start w:val="5"/>
      <w:numFmt w:val="decimal"/>
      <w:lvlText w:val="%1"/>
      <w:lvlJc w:val="left"/>
      <w:pPr>
        <w:ind w:left="375" w:hanging="375"/>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57C729BD"/>
    <w:multiLevelType w:val="multilevel"/>
    <w:tmpl w:val="958CBF94"/>
    <w:lvl w:ilvl="0">
      <w:start w:val="1"/>
      <w:numFmt w:val="decimal"/>
      <w:pStyle w:val="Heading1"/>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AD02458"/>
    <w:multiLevelType w:val="multilevel"/>
    <w:tmpl w:val="A7D04156"/>
    <w:lvl w:ilvl="0">
      <w:start w:val="1"/>
      <w:numFmt w:val="decimal"/>
      <w:pStyle w:val="Heading2"/>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CCD71A2"/>
    <w:multiLevelType w:val="hybridMultilevel"/>
    <w:tmpl w:val="34C4C0D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2795ED6"/>
    <w:multiLevelType w:val="hybridMultilevel"/>
    <w:tmpl w:val="FA5097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3534878">
    <w:abstractNumId w:val="9"/>
  </w:num>
  <w:num w:numId="2" w16cid:durableId="915938055">
    <w:abstractNumId w:val="3"/>
  </w:num>
  <w:num w:numId="3" w16cid:durableId="554239785">
    <w:abstractNumId w:val="13"/>
  </w:num>
  <w:num w:numId="4" w16cid:durableId="2122992985">
    <w:abstractNumId w:val="2"/>
  </w:num>
  <w:num w:numId="5" w16cid:durableId="2098943977">
    <w:abstractNumId w:val="14"/>
  </w:num>
  <w:num w:numId="6" w16cid:durableId="69666376">
    <w:abstractNumId w:val="4"/>
  </w:num>
  <w:num w:numId="7" w16cid:durableId="1029259586">
    <w:abstractNumId w:val="10"/>
  </w:num>
  <w:num w:numId="8" w16cid:durableId="2126389909">
    <w:abstractNumId w:val="16"/>
  </w:num>
  <w:num w:numId="9" w16cid:durableId="1388063397">
    <w:abstractNumId w:val="6"/>
  </w:num>
  <w:num w:numId="10" w16cid:durableId="867717712">
    <w:abstractNumId w:val="0"/>
  </w:num>
  <w:num w:numId="11" w16cid:durableId="585000360">
    <w:abstractNumId w:val="7"/>
  </w:num>
  <w:num w:numId="12" w16cid:durableId="365180364">
    <w:abstractNumId w:val="1"/>
  </w:num>
  <w:num w:numId="13" w16cid:durableId="159664481">
    <w:abstractNumId w:val="11"/>
  </w:num>
  <w:num w:numId="14" w16cid:durableId="1311061966">
    <w:abstractNumId w:val="5"/>
  </w:num>
  <w:num w:numId="15" w16cid:durableId="1903178996">
    <w:abstractNumId w:val="12"/>
  </w:num>
  <w:num w:numId="16" w16cid:durableId="590486">
    <w:abstractNumId w:val="15"/>
  </w:num>
  <w:num w:numId="17" w16cid:durableId="19214084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FC1953"/>
    <w:rsid w:val="00061F56"/>
    <w:rsid w:val="000970B5"/>
    <w:rsid w:val="001521AA"/>
    <w:rsid w:val="00155CD6"/>
    <w:rsid w:val="00342743"/>
    <w:rsid w:val="00353EFD"/>
    <w:rsid w:val="003E589F"/>
    <w:rsid w:val="0046664C"/>
    <w:rsid w:val="00477EAB"/>
    <w:rsid w:val="004C2D33"/>
    <w:rsid w:val="0052667C"/>
    <w:rsid w:val="0054599C"/>
    <w:rsid w:val="00604659"/>
    <w:rsid w:val="006B7F20"/>
    <w:rsid w:val="0079390A"/>
    <w:rsid w:val="007D5830"/>
    <w:rsid w:val="007D795E"/>
    <w:rsid w:val="007F369B"/>
    <w:rsid w:val="00876153"/>
    <w:rsid w:val="008E6EB3"/>
    <w:rsid w:val="00941ED0"/>
    <w:rsid w:val="00951DB1"/>
    <w:rsid w:val="009E41ED"/>
    <w:rsid w:val="00B42BFA"/>
    <w:rsid w:val="00B82DBC"/>
    <w:rsid w:val="00BC499D"/>
    <w:rsid w:val="00C1590B"/>
    <w:rsid w:val="00C66C2C"/>
    <w:rsid w:val="00D71CDC"/>
    <w:rsid w:val="00E52D3C"/>
    <w:rsid w:val="00E6515D"/>
    <w:rsid w:val="00E95D9E"/>
    <w:rsid w:val="00ED0DE2"/>
    <w:rsid w:val="00F340A8"/>
    <w:rsid w:val="00FA2ECD"/>
    <w:rsid w:val="00FC1953"/>
  </w:rsids>
  <m:mathPr>
    <m:mathFont m:val="Cambria Math"/>
    <m:brkBin m:val="before"/>
    <m:brkBinSub m:val="--"/>
    <m:smallFrac m:val="0"/>
    <m:dispDef/>
    <m:lMargin m:val="0"/>
    <m:rMargin m:val="0"/>
    <m:defJc m:val="centerGroup"/>
    <m:wrapIndent m:val="1440"/>
    <m:intLim m:val="subSup"/>
    <m:naryLim m:val="undOvr"/>
  </m:mathPr>
  <w:themeFontLang w:val="en-US" w:bidi="ta-IN"/>
  <w:clrSchemeMapping w:bg1="light1" w:t1="dark1" w:bg2="light2" w:t2="dark2" w:accent1="accent1" w:accent2="accent2" w:accent3="accent3" w:accent4="accent4" w:accent5="accent5" w:accent6="accent6" w:hyperlink="hyperlink" w:followedHyperlink="followedHyperlink"/>
  <w:shapeDefaults>
    <o:shapedefaults v:ext="edit" spidmax="1038">
      <o:colormenu v:ext="edit" fillcolor="none" strokecolor="#008ac9"/>
    </o:shapedefaults>
    <o:shapelayout v:ext="edit">
      <o:idmap v:ext="edit" data="1"/>
    </o:shapelayout>
  </w:shapeDefaults>
  <w:decimalSymbol w:val="."/>
  <w:listSeparator w:val=","/>
  <w14:docId w14:val="7A0E5A1C"/>
  <w15:docId w15:val="{2A57DD6A-E7E0-4435-A6E6-8977A90B9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bidi="ta-IN"/>
    </w:rPr>
  </w:style>
  <w:style w:type="paragraph" w:styleId="Heading1">
    <w:name w:val="heading 1"/>
    <w:basedOn w:val="Normal"/>
    <w:next w:val="Normal"/>
    <w:link w:val="Heading1Char"/>
    <w:uiPriority w:val="9"/>
    <w:qFormat/>
    <w:rsid w:val="0046664C"/>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lang w:bidi="ar-SA"/>
    </w:rPr>
  </w:style>
  <w:style w:type="paragraph" w:styleId="Heading2">
    <w:name w:val="heading 2"/>
    <w:basedOn w:val="Normal"/>
    <w:next w:val="Normal"/>
    <w:link w:val="Heading2Char"/>
    <w:autoRedefine/>
    <w:uiPriority w:val="9"/>
    <w:unhideWhenUsed/>
    <w:qFormat/>
    <w:rsid w:val="0046664C"/>
    <w:pPr>
      <w:keepNext/>
      <w:keepLines/>
      <w:numPr>
        <w:numId w:val="5"/>
      </w:numPr>
      <w:spacing w:before="40" w:after="0"/>
      <w:outlineLvl w:val="1"/>
    </w:pPr>
    <w:rPr>
      <w:rFonts w:asciiTheme="majorHAnsi" w:eastAsiaTheme="majorEastAsia" w:hAnsiTheme="majorHAnsi" w:cstheme="majorBidi"/>
      <w:color w:val="2F5496" w:themeColor="accent1" w:themeShade="BF"/>
      <w:sz w:val="26"/>
      <w:szCs w:val="26"/>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664C"/>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FA2ECD"/>
  </w:style>
  <w:style w:type="paragraph" w:styleId="ListParagraph">
    <w:name w:val="List Paragraph"/>
    <w:basedOn w:val="Normal"/>
    <w:uiPriority w:val="34"/>
    <w:qFormat/>
    <w:rsid w:val="0046664C"/>
    <w:pPr>
      <w:ind w:left="720"/>
      <w:contextualSpacing/>
    </w:pPr>
  </w:style>
  <w:style w:type="character" w:customStyle="1" w:styleId="Heading2Char">
    <w:name w:val="Heading 2 Char"/>
    <w:basedOn w:val="DefaultParagraphFont"/>
    <w:link w:val="Heading2"/>
    <w:uiPriority w:val="9"/>
    <w:rsid w:val="0046664C"/>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7939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521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21AA"/>
    <w:rPr>
      <w:lang w:bidi="ta-IN"/>
    </w:rPr>
  </w:style>
  <w:style w:type="paragraph" w:styleId="Footer">
    <w:name w:val="footer"/>
    <w:basedOn w:val="Normal"/>
    <w:link w:val="FooterChar"/>
    <w:uiPriority w:val="99"/>
    <w:unhideWhenUsed/>
    <w:rsid w:val="001521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21AA"/>
    <w:rPr>
      <w:lang w:bidi="ta-IN"/>
    </w:rPr>
  </w:style>
  <w:style w:type="paragraph" w:styleId="Revision">
    <w:name w:val="Revision"/>
    <w:hidden/>
    <w:uiPriority w:val="99"/>
    <w:semiHidden/>
    <w:rsid w:val="00F340A8"/>
    <w:pPr>
      <w:spacing w:after="0" w:line="240" w:lineRule="auto"/>
    </w:pPr>
    <w:rPr>
      <w:lang w:bidi="ta-IN"/>
    </w:rPr>
  </w:style>
  <w:style w:type="character" w:styleId="LineNumber">
    <w:name w:val="line number"/>
    <w:basedOn w:val="DefaultParagraphFont"/>
    <w:uiPriority w:val="99"/>
    <w:semiHidden/>
    <w:unhideWhenUsed/>
    <w:rsid w:val="003427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6208">
      <w:bodyDiv w:val="1"/>
      <w:marLeft w:val="0"/>
      <w:marRight w:val="0"/>
      <w:marTop w:val="0"/>
      <w:marBottom w:val="0"/>
      <w:divBdr>
        <w:top w:val="none" w:sz="0" w:space="0" w:color="auto"/>
        <w:left w:val="none" w:sz="0" w:space="0" w:color="auto"/>
        <w:bottom w:val="none" w:sz="0" w:space="0" w:color="auto"/>
        <w:right w:val="none" w:sz="0" w:space="0" w:color="auto"/>
      </w:divBdr>
    </w:div>
    <w:div w:id="43455767">
      <w:bodyDiv w:val="1"/>
      <w:marLeft w:val="0"/>
      <w:marRight w:val="0"/>
      <w:marTop w:val="0"/>
      <w:marBottom w:val="0"/>
      <w:divBdr>
        <w:top w:val="none" w:sz="0" w:space="0" w:color="auto"/>
        <w:left w:val="none" w:sz="0" w:space="0" w:color="auto"/>
        <w:bottom w:val="none" w:sz="0" w:space="0" w:color="auto"/>
        <w:right w:val="none" w:sz="0" w:space="0" w:color="auto"/>
      </w:divBdr>
    </w:div>
    <w:div w:id="119882392">
      <w:bodyDiv w:val="1"/>
      <w:marLeft w:val="0"/>
      <w:marRight w:val="0"/>
      <w:marTop w:val="0"/>
      <w:marBottom w:val="0"/>
      <w:divBdr>
        <w:top w:val="none" w:sz="0" w:space="0" w:color="auto"/>
        <w:left w:val="none" w:sz="0" w:space="0" w:color="auto"/>
        <w:bottom w:val="none" w:sz="0" w:space="0" w:color="auto"/>
        <w:right w:val="none" w:sz="0" w:space="0" w:color="auto"/>
      </w:divBdr>
    </w:div>
    <w:div w:id="120926741">
      <w:bodyDiv w:val="1"/>
      <w:marLeft w:val="0"/>
      <w:marRight w:val="0"/>
      <w:marTop w:val="0"/>
      <w:marBottom w:val="0"/>
      <w:divBdr>
        <w:top w:val="none" w:sz="0" w:space="0" w:color="auto"/>
        <w:left w:val="none" w:sz="0" w:space="0" w:color="auto"/>
        <w:bottom w:val="none" w:sz="0" w:space="0" w:color="auto"/>
        <w:right w:val="none" w:sz="0" w:space="0" w:color="auto"/>
      </w:divBdr>
    </w:div>
    <w:div w:id="219753319">
      <w:bodyDiv w:val="1"/>
      <w:marLeft w:val="0"/>
      <w:marRight w:val="0"/>
      <w:marTop w:val="0"/>
      <w:marBottom w:val="0"/>
      <w:divBdr>
        <w:top w:val="none" w:sz="0" w:space="0" w:color="auto"/>
        <w:left w:val="none" w:sz="0" w:space="0" w:color="auto"/>
        <w:bottom w:val="none" w:sz="0" w:space="0" w:color="auto"/>
        <w:right w:val="none" w:sz="0" w:space="0" w:color="auto"/>
      </w:divBdr>
    </w:div>
    <w:div w:id="234052865">
      <w:bodyDiv w:val="1"/>
      <w:marLeft w:val="0"/>
      <w:marRight w:val="0"/>
      <w:marTop w:val="0"/>
      <w:marBottom w:val="0"/>
      <w:divBdr>
        <w:top w:val="none" w:sz="0" w:space="0" w:color="auto"/>
        <w:left w:val="none" w:sz="0" w:space="0" w:color="auto"/>
        <w:bottom w:val="none" w:sz="0" w:space="0" w:color="auto"/>
        <w:right w:val="none" w:sz="0" w:space="0" w:color="auto"/>
      </w:divBdr>
    </w:div>
    <w:div w:id="255016643">
      <w:bodyDiv w:val="1"/>
      <w:marLeft w:val="0"/>
      <w:marRight w:val="0"/>
      <w:marTop w:val="0"/>
      <w:marBottom w:val="0"/>
      <w:divBdr>
        <w:top w:val="none" w:sz="0" w:space="0" w:color="auto"/>
        <w:left w:val="none" w:sz="0" w:space="0" w:color="auto"/>
        <w:bottom w:val="none" w:sz="0" w:space="0" w:color="auto"/>
        <w:right w:val="none" w:sz="0" w:space="0" w:color="auto"/>
      </w:divBdr>
      <w:divsChild>
        <w:div w:id="386684352">
          <w:marLeft w:val="0"/>
          <w:marRight w:val="0"/>
          <w:marTop w:val="0"/>
          <w:marBottom w:val="0"/>
          <w:divBdr>
            <w:top w:val="none" w:sz="0" w:space="0" w:color="auto"/>
            <w:left w:val="none" w:sz="0" w:space="0" w:color="auto"/>
            <w:bottom w:val="none" w:sz="0" w:space="0" w:color="auto"/>
            <w:right w:val="none" w:sz="0" w:space="0" w:color="auto"/>
          </w:divBdr>
        </w:div>
        <w:div w:id="1427195223">
          <w:marLeft w:val="0"/>
          <w:marRight w:val="0"/>
          <w:marTop w:val="0"/>
          <w:marBottom w:val="0"/>
          <w:divBdr>
            <w:top w:val="none" w:sz="0" w:space="0" w:color="auto"/>
            <w:left w:val="none" w:sz="0" w:space="0" w:color="auto"/>
            <w:bottom w:val="none" w:sz="0" w:space="0" w:color="auto"/>
            <w:right w:val="none" w:sz="0" w:space="0" w:color="auto"/>
          </w:divBdr>
        </w:div>
        <w:div w:id="983435318">
          <w:marLeft w:val="0"/>
          <w:marRight w:val="0"/>
          <w:marTop w:val="0"/>
          <w:marBottom w:val="0"/>
          <w:divBdr>
            <w:top w:val="none" w:sz="0" w:space="0" w:color="auto"/>
            <w:left w:val="none" w:sz="0" w:space="0" w:color="auto"/>
            <w:bottom w:val="none" w:sz="0" w:space="0" w:color="auto"/>
            <w:right w:val="none" w:sz="0" w:space="0" w:color="auto"/>
          </w:divBdr>
        </w:div>
        <w:div w:id="2057467841">
          <w:marLeft w:val="0"/>
          <w:marRight w:val="0"/>
          <w:marTop w:val="0"/>
          <w:marBottom w:val="0"/>
          <w:divBdr>
            <w:top w:val="none" w:sz="0" w:space="0" w:color="auto"/>
            <w:left w:val="none" w:sz="0" w:space="0" w:color="auto"/>
            <w:bottom w:val="none" w:sz="0" w:space="0" w:color="auto"/>
            <w:right w:val="none" w:sz="0" w:space="0" w:color="auto"/>
          </w:divBdr>
        </w:div>
        <w:div w:id="1639454513">
          <w:marLeft w:val="0"/>
          <w:marRight w:val="0"/>
          <w:marTop w:val="0"/>
          <w:marBottom w:val="0"/>
          <w:divBdr>
            <w:top w:val="none" w:sz="0" w:space="0" w:color="auto"/>
            <w:left w:val="none" w:sz="0" w:space="0" w:color="auto"/>
            <w:bottom w:val="none" w:sz="0" w:space="0" w:color="auto"/>
            <w:right w:val="none" w:sz="0" w:space="0" w:color="auto"/>
          </w:divBdr>
        </w:div>
      </w:divsChild>
    </w:div>
    <w:div w:id="362364768">
      <w:bodyDiv w:val="1"/>
      <w:marLeft w:val="0"/>
      <w:marRight w:val="0"/>
      <w:marTop w:val="0"/>
      <w:marBottom w:val="0"/>
      <w:divBdr>
        <w:top w:val="none" w:sz="0" w:space="0" w:color="auto"/>
        <w:left w:val="none" w:sz="0" w:space="0" w:color="auto"/>
        <w:bottom w:val="none" w:sz="0" w:space="0" w:color="auto"/>
        <w:right w:val="none" w:sz="0" w:space="0" w:color="auto"/>
      </w:divBdr>
    </w:div>
    <w:div w:id="370344466">
      <w:bodyDiv w:val="1"/>
      <w:marLeft w:val="0"/>
      <w:marRight w:val="0"/>
      <w:marTop w:val="0"/>
      <w:marBottom w:val="0"/>
      <w:divBdr>
        <w:top w:val="none" w:sz="0" w:space="0" w:color="auto"/>
        <w:left w:val="none" w:sz="0" w:space="0" w:color="auto"/>
        <w:bottom w:val="none" w:sz="0" w:space="0" w:color="auto"/>
        <w:right w:val="none" w:sz="0" w:space="0" w:color="auto"/>
      </w:divBdr>
      <w:divsChild>
        <w:div w:id="742410288">
          <w:marLeft w:val="0"/>
          <w:marRight w:val="0"/>
          <w:marTop w:val="0"/>
          <w:marBottom w:val="0"/>
          <w:divBdr>
            <w:top w:val="none" w:sz="0" w:space="0" w:color="auto"/>
            <w:left w:val="none" w:sz="0" w:space="0" w:color="auto"/>
            <w:bottom w:val="none" w:sz="0" w:space="0" w:color="auto"/>
            <w:right w:val="none" w:sz="0" w:space="0" w:color="auto"/>
          </w:divBdr>
        </w:div>
        <w:div w:id="1728801836">
          <w:marLeft w:val="0"/>
          <w:marRight w:val="0"/>
          <w:marTop w:val="0"/>
          <w:marBottom w:val="0"/>
          <w:divBdr>
            <w:top w:val="none" w:sz="0" w:space="0" w:color="auto"/>
            <w:left w:val="none" w:sz="0" w:space="0" w:color="auto"/>
            <w:bottom w:val="none" w:sz="0" w:space="0" w:color="auto"/>
            <w:right w:val="none" w:sz="0" w:space="0" w:color="auto"/>
          </w:divBdr>
        </w:div>
        <w:div w:id="2090421200">
          <w:marLeft w:val="0"/>
          <w:marRight w:val="0"/>
          <w:marTop w:val="0"/>
          <w:marBottom w:val="0"/>
          <w:divBdr>
            <w:top w:val="none" w:sz="0" w:space="0" w:color="auto"/>
            <w:left w:val="none" w:sz="0" w:space="0" w:color="auto"/>
            <w:bottom w:val="none" w:sz="0" w:space="0" w:color="auto"/>
            <w:right w:val="none" w:sz="0" w:space="0" w:color="auto"/>
          </w:divBdr>
        </w:div>
        <w:div w:id="78018770">
          <w:marLeft w:val="0"/>
          <w:marRight w:val="0"/>
          <w:marTop w:val="0"/>
          <w:marBottom w:val="0"/>
          <w:divBdr>
            <w:top w:val="none" w:sz="0" w:space="0" w:color="auto"/>
            <w:left w:val="none" w:sz="0" w:space="0" w:color="auto"/>
            <w:bottom w:val="none" w:sz="0" w:space="0" w:color="auto"/>
            <w:right w:val="none" w:sz="0" w:space="0" w:color="auto"/>
          </w:divBdr>
        </w:div>
      </w:divsChild>
    </w:div>
    <w:div w:id="388310625">
      <w:bodyDiv w:val="1"/>
      <w:marLeft w:val="0"/>
      <w:marRight w:val="0"/>
      <w:marTop w:val="0"/>
      <w:marBottom w:val="0"/>
      <w:divBdr>
        <w:top w:val="none" w:sz="0" w:space="0" w:color="auto"/>
        <w:left w:val="none" w:sz="0" w:space="0" w:color="auto"/>
        <w:bottom w:val="none" w:sz="0" w:space="0" w:color="auto"/>
        <w:right w:val="none" w:sz="0" w:space="0" w:color="auto"/>
      </w:divBdr>
    </w:div>
    <w:div w:id="415127427">
      <w:bodyDiv w:val="1"/>
      <w:marLeft w:val="0"/>
      <w:marRight w:val="0"/>
      <w:marTop w:val="0"/>
      <w:marBottom w:val="0"/>
      <w:divBdr>
        <w:top w:val="none" w:sz="0" w:space="0" w:color="auto"/>
        <w:left w:val="none" w:sz="0" w:space="0" w:color="auto"/>
        <w:bottom w:val="none" w:sz="0" w:space="0" w:color="auto"/>
        <w:right w:val="none" w:sz="0" w:space="0" w:color="auto"/>
      </w:divBdr>
    </w:div>
    <w:div w:id="462044633">
      <w:bodyDiv w:val="1"/>
      <w:marLeft w:val="0"/>
      <w:marRight w:val="0"/>
      <w:marTop w:val="0"/>
      <w:marBottom w:val="0"/>
      <w:divBdr>
        <w:top w:val="none" w:sz="0" w:space="0" w:color="auto"/>
        <w:left w:val="none" w:sz="0" w:space="0" w:color="auto"/>
        <w:bottom w:val="none" w:sz="0" w:space="0" w:color="auto"/>
        <w:right w:val="none" w:sz="0" w:space="0" w:color="auto"/>
      </w:divBdr>
      <w:divsChild>
        <w:div w:id="2146505886">
          <w:marLeft w:val="0"/>
          <w:marRight w:val="0"/>
          <w:marTop w:val="0"/>
          <w:marBottom w:val="0"/>
          <w:divBdr>
            <w:top w:val="none" w:sz="0" w:space="0" w:color="auto"/>
            <w:left w:val="none" w:sz="0" w:space="0" w:color="auto"/>
            <w:bottom w:val="none" w:sz="0" w:space="0" w:color="auto"/>
            <w:right w:val="none" w:sz="0" w:space="0" w:color="auto"/>
          </w:divBdr>
        </w:div>
        <w:div w:id="1955015785">
          <w:marLeft w:val="0"/>
          <w:marRight w:val="0"/>
          <w:marTop w:val="0"/>
          <w:marBottom w:val="0"/>
          <w:divBdr>
            <w:top w:val="none" w:sz="0" w:space="0" w:color="auto"/>
            <w:left w:val="none" w:sz="0" w:space="0" w:color="auto"/>
            <w:bottom w:val="none" w:sz="0" w:space="0" w:color="auto"/>
            <w:right w:val="none" w:sz="0" w:space="0" w:color="auto"/>
          </w:divBdr>
        </w:div>
        <w:div w:id="1456485809">
          <w:marLeft w:val="0"/>
          <w:marRight w:val="0"/>
          <w:marTop w:val="0"/>
          <w:marBottom w:val="0"/>
          <w:divBdr>
            <w:top w:val="none" w:sz="0" w:space="0" w:color="auto"/>
            <w:left w:val="none" w:sz="0" w:space="0" w:color="auto"/>
            <w:bottom w:val="none" w:sz="0" w:space="0" w:color="auto"/>
            <w:right w:val="none" w:sz="0" w:space="0" w:color="auto"/>
          </w:divBdr>
        </w:div>
        <w:div w:id="1413965797">
          <w:marLeft w:val="0"/>
          <w:marRight w:val="0"/>
          <w:marTop w:val="0"/>
          <w:marBottom w:val="0"/>
          <w:divBdr>
            <w:top w:val="none" w:sz="0" w:space="0" w:color="auto"/>
            <w:left w:val="none" w:sz="0" w:space="0" w:color="auto"/>
            <w:bottom w:val="none" w:sz="0" w:space="0" w:color="auto"/>
            <w:right w:val="none" w:sz="0" w:space="0" w:color="auto"/>
          </w:divBdr>
        </w:div>
        <w:div w:id="1435981392">
          <w:marLeft w:val="0"/>
          <w:marRight w:val="0"/>
          <w:marTop w:val="0"/>
          <w:marBottom w:val="0"/>
          <w:divBdr>
            <w:top w:val="none" w:sz="0" w:space="0" w:color="auto"/>
            <w:left w:val="none" w:sz="0" w:space="0" w:color="auto"/>
            <w:bottom w:val="none" w:sz="0" w:space="0" w:color="auto"/>
            <w:right w:val="none" w:sz="0" w:space="0" w:color="auto"/>
          </w:divBdr>
        </w:div>
        <w:div w:id="1525896640">
          <w:marLeft w:val="0"/>
          <w:marRight w:val="0"/>
          <w:marTop w:val="0"/>
          <w:marBottom w:val="0"/>
          <w:divBdr>
            <w:top w:val="none" w:sz="0" w:space="0" w:color="auto"/>
            <w:left w:val="none" w:sz="0" w:space="0" w:color="auto"/>
            <w:bottom w:val="none" w:sz="0" w:space="0" w:color="auto"/>
            <w:right w:val="none" w:sz="0" w:space="0" w:color="auto"/>
          </w:divBdr>
        </w:div>
        <w:div w:id="1240293478">
          <w:marLeft w:val="0"/>
          <w:marRight w:val="0"/>
          <w:marTop w:val="0"/>
          <w:marBottom w:val="0"/>
          <w:divBdr>
            <w:top w:val="none" w:sz="0" w:space="0" w:color="auto"/>
            <w:left w:val="none" w:sz="0" w:space="0" w:color="auto"/>
            <w:bottom w:val="none" w:sz="0" w:space="0" w:color="auto"/>
            <w:right w:val="none" w:sz="0" w:space="0" w:color="auto"/>
          </w:divBdr>
        </w:div>
        <w:div w:id="1356156070">
          <w:marLeft w:val="0"/>
          <w:marRight w:val="0"/>
          <w:marTop w:val="0"/>
          <w:marBottom w:val="0"/>
          <w:divBdr>
            <w:top w:val="none" w:sz="0" w:space="0" w:color="auto"/>
            <w:left w:val="none" w:sz="0" w:space="0" w:color="auto"/>
            <w:bottom w:val="none" w:sz="0" w:space="0" w:color="auto"/>
            <w:right w:val="none" w:sz="0" w:space="0" w:color="auto"/>
          </w:divBdr>
        </w:div>
        <w:div w:id="475993272">
          <w:marLeft w:val="0"/>
          <w:marRight w:val="0"/>
          <w:marTop w:val="0"/>
          <w:marBottom w:val="0"/>
          <w:divBdr>
            <w:top w:val="none" w:sz="0" w:space="0" w:color="auto"/>
            <w:left w:val="none" w:sz="0" w:space="0" w:color="auto"/>
            <w:bottom w:val="none" w:sz="0" w:space="0" w:color="auto"/>
            <w:right w:val="none" w:sz="0" w:space="0" w:color="auto"/>
          </w:divBdr>
        </w:div>
        <w:div w:id="1693917864">
          <w:marLeft w:val="0"/>
          <w:marRight w:val="0"/>
          <w:marTop w:val="0"/>
          <w:marBottom w:val="0"/>
          <w:divBdr>
            <w:top w:val="none" w:sz="0" w:space="0" w:color="auto"/>
            <w:left w:val="none" w:sz="0" w:space="0" w:color="auto"/>
            <w:bottom w:val="none" w:sz="0" w:space="0" w:color="auto"/>
            <w:right w:val="none" w:sz="0" w:space="0" w:color="auto"/>
          </w:divBdr>
        </w:div>
        <w:div w:id="734859103">
          <w:marLeft w:val="0"/>
          <w:marRight w:val="0"/>
          <w:marTop w:val="0"/>
          <w:marBottom w:val="0"/>
          <w:divBdr>
            <w:top w:val="none" w:sz="0" w:space="0" w:color="auto"/>
            <w:left w:val="none" w:sz="0" w:space="0" w:color="auto"/>
            <w:bottom w:val="none" w:sz="0" w:space="0" w:color="auto"/>
            <w:right w:val="none" w:sz="0" w:space="0" w:color="auto"/>
          </w:divBdr>
        </w:div>
        <w:div w:id="954022387">
          <w:marLeft w:val="0"/>
          <w:marRight w:val="0"/>
          <w:marTop w:val="0"/>
          <w:marBottom w:val="0"/>
          <w:divBdr>
            <w:top w:val="none" w:sz="0" w:space="0" w:color="auto"/>
            <w:left w:val="none" w:sz="0" w:space="0" w:color="auto"/>
            <w:bottom w:val="none" w:sz="0" w:space="0" w:color="auto"/>
            <w:right w:val="none" w:sz="0" w:space="0" w:color="auto"/>
          </w:divBdr>
        </w:div>
        <w:div w:id="669916244">
          <w:marLeft w:val="0"/>
          <w:marRight w:val="0"/>
          <w:marTop w:val="0"/>
          <w:marBottom w:val="0"/>
          <w:divBdr>
            <w:top w:val="none" w:sz="0" w:space="0" w:color="auto"/>
            <w:left w:val="none" w:sz="0" w:space="0" w:color="auto"/>
            <w:bottom w:val="none" w:sz="0" w:space="0" w:color="auto"/>
            <w:right w:val="none" w:sz="0" w:space="0" w:color="auto"/>
          </w:divBdr>
        </w:div>
        <w:div w:id="1620842889">
          <w:marLeft w:val="0"/>
          <w:marRight w:val="0"/>
          <w:marTop w:val="0"/>
          <w:marBottom w:val="0"/>
          <w:divBdr>
            <w:top w:val="none" w:sz="0" w:space="0" w:color="auto"/>
            <w:left w:val="none" w:sz="0" w:space="0" w:color="auto"/>
            <w:bottom w:val="none" w:sz="0" w:space="0" w:color="auto"/>
            <w:right w:val="none" w:sz="0" w:space="0" w:color="auto"/>
          </w:divBdr>
        </w:div>
        <w:div w:id="956791463">
          <w:marLeft w:val="0"/>
          <w:marRight w:val="0"/>
          <w:marTop w:val="0"/>
          <w:marBottom w:val="0"/>
          <w:divBdr>
            <w:top w:val="none" w:sz="0" w:space="0" w:color="auto"/>
            <w:left w:val="none" w:sz="0" w:space="0" w:color="auto"/>
            <w:bottom w:val="none" w:sz="0" w:space="0" w:color="auto"/>
            <w:right w:val="none" w:sz="0" w:space="0" w:color="auto"/>
          </w:divBdr>
        </w:div>
        <w:div w:id="69351745">
          <w:marLeft w:val="0"/>
          <w:marRight w:val="0"/>
          <w:marTop w:val="0"/>
          <w:marBottom w:val="0"/>
          <w:divBdr>
            <w:top w:val="none" w:sz="0" w:space="0" w:color="auto"/>
            <w:left w:val="none" w:sz="0" w:space="0" w:color="auto"/>
            <w:bottom w:val="none" w:sz="0" w:space="0" w:color="auto"/>
            <w:right w:val="none" w:sz="0" w:space="0" w:color="auto"/>
          </w:divBdr>
        </w:div>
        <w:div w:id="504442092">
          <w:marLeft w:val="0"/>
          <w:marRight w:val="0"/>
          <w:marTop w:val="0"/>
          <w:marBottom w:val="0"/>
          <w:divBdr>
            <w:top w:val="none" w:sz="0" w:space="0" w:color="auto"/>
            <w:left w:val="none" w:sz="0" w:space="0" w:color="auto"/>
            <w:bottom w:val="none" w:sz="0" w:space="0" w:color="auto"/>
            <w:right w:val="none" w:sz="0" w:space="0" w:color="auto"/>
          </w:divBdr>
        </w:div>
        <w:div w:id="2028479851">
          <w:marLeft w:val="0"/>
          <w:marRight w:val="0"/>
          <w:marTop w:val="0"/>
          <w:marBottom w:val="0"/>
          <w:divBdr>
            <w:top w:val="none" w:sz="0" w:space="0" w:color="auto"/>
            <w:left w:val="none" w:sz="0" w:space="0" w:color="auto"/>
            <w:bottom w:val="none" w:sz="0" w:space="0" w:color="auto"/>
            <w:right w:val="none" w:sz="0" w:space="0" w:color="auto"/>
          </w:divBdr>
        </w:div>
      </w:divsChild>
    </w:div>
    <w:div w:id="558594947">
      <w:bodyDiv w:val="1"/>
      <w:marLeft w:val="0"/>
      <w:marRight w:val="0"/>
      <w:marTop w:val="0"/>
      <w:marBottom w:val="0"/>
      <w:divBdr>
        <w:top w:val="none" w:sz="0" w:space="0" w:color="auto"/>
        <w:left w:val="none" w:sz="0" w:space="0" w:color="auto"/>
        <w:bottom w:val="none" w:sz="0" w:space="0" w:color="auto"/>
        <w:right w:val="none" w:sz="0" w:space="0" w:color="auto"/>
      </w:divBdr>
    </w:div>
    <w:div w:id="577634614">
      <w:bodyDiv w:val="1"/>
      <w:marLeft w:val="0"/>
      <w:marRight w:val="0"/>
      <w:marTop w:val="0"/>
      <w:marBottom w:val="0"/>
      <w:divBdr>
        <w:top w:val="none" w:sz="0" w:space="0" w:color="auto"/>
        <w:left w:val="none" w:sz="0" w:space="0" w:color="auto"/>
        <w:bottom w:val="none" w:sz="0" w:space="0" w:color="auto"/>
        <w:right w:val="none" w:sz="0" w:space="0" w:color="auto"/>
      </w:divBdr>
    </w:div>
    <w:div w:id="628516441">
      <w:bodyDiv w:val="1"/>
      <w:marLeft w:val="0"/>
      <w:marRight w:val="0"/>
      <w:marTop w:val="0"/>
      <w:marBottom w:val="0"/>
      <w:divBdr>
        <w:top w:val="none" w:sz="0" w:space="0" w:color="auto"/>
        <w:left w:val="none" w:sz="0" w:space="0" w:color="auto"/>
        <w:bottom w:val="none" w:sz="0" w:space="0" w:color="auto"/>
        <w:right w:val="none" w:sz="0" w:space="0" w:color="auto"/>
      </w:divBdr>
      <w:divsChild>
        <w:div w:id="1627856894">
          <w:marLeft w:val="0"/>
          <w:marRight w:val="0"/>
          <w:marTop w:val="0"/>
          <w:marBottom w:val="0"/>
          <w:divBdr>
            <w:top w:val="none" w:sz="0" w:space="0" w:color="auto"/>
            <w:left w:val="none" w:sz="0" w:space="0" w:color="auto"/>
            <w:bottom w:val="none" w:sz="0" w:space="0" w:color="auto"/>
            <w:right w:val="none" w:sz="0" w:space="0" w:color="auto"/>
          </w:divBdr>
        </w:div>
        <w:div w:id="1472332485">
          <w:marLeft w:val="0"/>
          <w:marRight w:val="0"/>
          <w:marTop w:val="0"/>
          <w:marBottom w:val="0"/>
          <w:divBdr>
            <w:top w:val="none" w:sz="0" w:space="0" w:color="auto"/>
            <w:left w:val="none" w:sz="0" w:space="0" w:color="auto"/>
            <w:bottom w:val="none" w:sz="0" w:space="0" w:color="auto"/>
            <w:right w:val="none" w:sz="0" w:space="0" w:color="auto"/>
          </w:divBdr>
        </w:div>
        <w:div w:id="1241908617">
          <w:marLeft w:val="0"/>
          <w:marRight w:val="0"/>
          <w:marTop w:val="0"/>
          <w:marBottom w:val="0"/>
          <w:divBdr>
            <w:top w:val="none" w:sz="0" w:space="0" w:color="auto"/>
            <w:left w:val="none" w:sz="0" w:space="0" w:color="auto"/>
            <w:bottom w:val="none" w:sz="0" w:space="0" w:color="auto"/>
            <w:right w:val="none" w:sz="0" w:space="0" w:color="auto"/>
          </w:divBdr>
        </w:div>
        <w:div w:id="1523277734">
          <w:marLeft w:val="0"/>
          <w:marRight w:val="0"/>
          <w:marTop w:val="0"/>
          <w:marBottom w:val="0"/>
          <w:divBdr>
            <w:top w:val="none" w:sz="0" w:space="0" w:color="auto"/>
            <w:left w:val="none" w:sz="0" w:space="0" w:color="auto"/>
            <w:bottom w:val="none" w:sz="0" w:space="0" w:color="auto"/>
            <w:right w:val="none" w:sz="0" w:space="0" w:color="auto"/>
          </w:divBdr>
        </w:div>
        <w:div w:id="2082409999">
          <w:marLeft w:val="0"/>
          <w:marRight w:val="0"/>
          <w:marTop w:val="0"/>
          <w:marBottom w:val="0"/>
          <w:divBdr>
            <w:top w:val="none" w:sz="0" w:space="0" w:color="auto"/>
            <w:left w:val="none" w:sz="0" w:space="0" w:color="auto"/>
            <w:bottom w:val="none" w:sz="0" w:space="0" w:color="auto"/>
            <w:right w:val="none" w:sz="0" w:space="0" w:color="auto"/>
          </w:divBdr>
        </w:div>
        <w:div w:id="1436439416">
          <w:marLeft w:val="0"/>
          <w:marRight w:val="0"/>
          <w:marTop w:val="0"/>
          <w:marBottom w:val="0"/>
          <w:divBdr>
            <w:top w:val="none" w:sz="0" w:space="0" w:color="auto"/>
            <w:left w:val="none" w:sz="0" w:space="0" w:color="auto"/>
            <w:bottom w:val="none" w:sz="0" w:space="0" w:color="auto"/>
            <w:right w:val="none" w:sz="0" w:space="0" w:color="auto"/>
          </w:divBdr>
        </w:div>
        <w:div w:id="1048452212">
          <w:marLeft w:val="0"/>
          <w:marRight w:val="0"/>
          <w:marTop w:val="0"/>
          <w:marBottom w:val="0"/>
          <w:divBdr>
            <w:top w:val="none" w:sz="0" w:space="0" w:color="auto"/>
            <w:left w:val="none" w:sz="0" w:space="0" w:color="auto"/>
            <w:bottom w:val="none" w:sz="0" w:space="0" w:color="auto"/>
            <w:right w:val="none" w:sz="0" w:space="0" w:color="auto"/>
          </w:divBdr>
        </w:div>
        <w:div w:id="477957665">
          <w:marLeft w:val="0"/>
          <w:marRight w:val="0"/>
          <w:marTop w:val="0"/>
          <w:marBottom w:val="0"/>
          <w:divBdr>
            <w:top w:val="none" w:sz="0" w:space="0" w:color="auto"/>
            <w:left w:val="none" w:sz="0" w:space="0" w:color="auto"/>
            <w:bottom w:val="none" w:sz="0" w:space="0" w:color="auto"/>
            <w:right w:val="none" w:sz="0" w:space="0" w:color="auto"/>
          </w:divBdr>
        </w:div>
        <w:div w:id="281964707">
          <w:marLeft w:val="0"/>
          <w:marRight w:val="0"/>
          <w:marTop w:val="0"/>
          <w:marBottom w:val="0"/>
          <w:divBdr>
            <w:top w:val="none" w:sz="0" w:space="0" w:color="auto"/>
            <w:left w:val="none" w:sz="0" w:space="0" w:color="auto"/>
            <w:bottom w:val="none" w:sz="0" w:space="0" w:color="auto"/>
            <w:right w:val="none" w:sz="0" w:space="0" w:color="auto"/>
          </w:divBdr>
        </w:div>
      </w:divsChild>
    </w:div>
    <w:div w:id="632751308">
      <w:bodyDiv w:val="1"/>
      <w:marLeft w:val="0"/>
      <w:marRight w:val="0"/>
      <w:marTop w:val="0"/>
      <w:marBottom w:val="0"/>
      <w:divBdr>
        <w:top w:val="none" w:sz="0" w:space="0" w:color="auto"/>
        <w:left w:val="none" w:sz="0" w:space="0" w:color="auto"/>
        <w:bottom w:val="none" w:sz="0" w:space="0" w:color="auto"/>
        <w:right w:val="none" w:sz="0" w:space="0" w:color="auto"/>
      </w:divBdr>
    </w:div>
    <w:div w:id="796340812">
      <w:bodyDiv w:val="1"/>
      <w:marLeft w:val="0"/>
      <w:marRight w:val="0"/>
      <w:marTop w:val="0"/>
      <w:marBottom w:val="0"/>
      <w:divBdr>
        <w:top w:val="none" w:sz="0" w:space="0" w:color="auto"/>
        <w:left w:val="none" w:sz="0" w:space="0" w:color="auto"/>
        <w:bottom w:val="none" w:sz="0" w:space="0" w:color="auto"/>
        <w:right w:val="none" w:sz="0" w:space="0" w:color="auto"/>
      </w:divBdr>
    </w:div>
    <w:div w:id="866599915">
      <w:bodyDiv w:val="1"/>
      <w:marLeft w:val="0"/>
      <w:marRight w:val="0"/>
      <w:marTop w:val="0"/>
      <w:marBottom w:val="0"/>
      <w:divBdr>
        <w:top w:val="none" w:sz="0" w:space="0" w:color="auto"/>
        <w:left w:val="none" w:sz="0" w:space="0" w:color="auto"/>
        <w:bottom w:val="none" w:sz="0" w:space="0" w:color="auto"/>
        <w:right w:val="none" w:sz="0" w:space="0" w:color="auto"/>
      </w:divBdr>
    </w:div>
    <w:div w:id="876506657">
      <w:bodyDiv w:val="1"/>
      <w:marLeft w:val="0"/>
      <w:marRight w:val="0"/>
      <w:marTop w:val="0"/>
      <w:marBottom w:val="0"/>
      <w:divBdr>
        <w:top w:val="none" w:sz="0" w:space="0" w:color="auto"/>
        <w:left w:val="none" w:sz="0" w:space="0" w:color="auto"/>
        <w:bottom w:val="none" w:sz="0" w:space="0" w:color="auto"/>
        <w:right w:val="none" w:sz="0" w:space="0" w:color="auto"/>
      </w:divBdr>
    </w:div>
    <w:div w:id="907426692">
      <w:bodyDiv w:val="1"/>
      <w:marLeft w:val="0"/>
      <w:marRight w:val="0"/>
      <w:marTop w:val="0"/>
      <w:marBottom w:val="0"/>
      <w:divBdr>
        <w:top w:val="none" w:sz="0" w:space="0" w:color="auto"/>
        <w:left w:val="none" w:sz="0" w:space="0" w:color="auto"/>
        <w:bottom w:val="none" w:sz="0" w:space="0" w:color="auto"/>
        <w:right w:val="none" w:sz="0" w:space="0" w:color="auto"/>
      </w:divBdr>
    </w:div>
    <w:div w:id="930167319">
      <w:bodyDiv w:val="1"/>
      <w:marLeft w:val="0"/>
      <w:marRight w:val="0"/>
      <w:marTop w:val="0"/>
      <w:marBottom w:val="0"/>
      <w:divBdr>
        <w:top w:val="none" w:sz="0" w:space="0" w:color="auto"/>
        <w:left w:val="none" w:sz="0" w:space="0" w:color="auto"/>
        <w:bottom w:val="none" w:sz="0" w:space="0" w:color="auto"/>
        <w:right w:val="none" w:sz="0" w:space="0" w:color="auto"/>
      </w:divBdr>
    </w:div>
    <w:div w:id="936597092">
      <w:bodyDiv w:val="1"/>
      <w:marLeft w:val="0"/>
      <w:marRight w:val="0"/>
      <w:marTop w:val="0"/>
      <w:marBottom w:val="0"/>
      <w:divBdr>
        <w:top w:val="none" w:sz="0" w:space="0" w:color="auto"/>
        <w:left w:val="none" w:sz="0" w:space="0" w:color="auto"/>
        <w:bottom w:val="none" w:sz="0" w:space="0" w:color="auto"/>
        <w:right w:val="none" w:sz="0" w:space="0" w:color="auto"/>
      </w:divBdr>
    </w:div>
    <w:div w:id="1037777341">
      <w:bodyDiv w:val="1"/>
      <w:marLeft w:val="0"/>
      <w:marRight w:val="0"/>
      <w:marTop w:val="0"/>
      <w:marBottom w:val="0"/>
      <w:divBdr>
        <w:top w:val="none" w:sz="0" w:space="0" w:color="auto"/>
        <w:left w:val="none" w:sz="0" w:space="0" w:color="auto"/>
        <w:bottom w:val="none" w:sz="0" w:space="0" w:color="auto"/>
        <w:right w:val="none" w:sz="0" w:space="0" w:color="auto"/>
      </w:divBdr>
    </w:div>
    <w:div w:id="1071005727">
      <w:bodyDiv w:val="1"/>
      <w:marLeft w:val="0"/>
      <w:marRight w:val="0"/>
      <w:marTop w:val="0"/>
      <w:marBottom w:val="0"/>
      <w:divBdr>
        <w:top w:val="none" w:sz="0" w:space="0" w:color="auto"/>
        <w:left w:val="none" w:sz="0" w:space="0" w:color="auto"/>
        <w:bottom w:val="none" w:sz="0" w:space="0" w:color="auto"/>
        <w:right w:val="none" w:sz="0" w:space="0" w:color="auto"/>
      </w:divBdr>
      <w:divsChild>
        <w:div w:id="601256596">
          <w:marLeft w:val="0"/>
          <w:marRight w:val="0"/>
          <w:marTop w:val="0"/>
          <w:marBottom w:val="0"/>
          <w:divBdr>
            <w:top w:val="none" w:sz="0" w:space="0" w:color="auto"/>
            <w:left w:val="none" w:sz="0" w:space="0" w:color="auto"/>
            <w:bottom w:val="none" w:sz="0" w:space="0" w:color="auto"/>
            <w:right w:val="none" w:sz="0" w:space="0" w:color="auto"/>
          </w:divBdr>
        </w:div>
        <w:div w:id="994576281">
          <w:marLeft w:val="0"/>
          <w:marRight w:val="0"/>
          <w:marTop w:val="0"/>
          <w:marBottom w:val="0"/>
          <w:divBdr>
            <w:top w:val="none" w:sz="0" w:space="0" w:color="auto"/>
            <w:left w:val="none" w:sz="0" w:space="0" w:color="auto"/>
            <w:bottom w:val="none" w:sz="0" w:space="0" w:color="auto"/>
            <w:right w:val="none" w:sz="0" w:space="0" w:color="auto"/>
          </w:divBdr>
        </w:div>
      </w:divsChild>
    </w:div>
    <w:div w:id="1158033969">
      <w:bodyDiv w:val="1"/>
      <w:marLeft w:val="0"/>
      <w:marRight w:val="0"/>
      <w:marTop w:val="0"/>
      <w:marBottom w:val="0"/>
      <w:divBdr>
        <w:top w:val="none" w:sz="0" w:space="0" w:color="auto"/>
        <w:left w:val="none" w:sz="0" w:space="0" w:color="auto"/>
        <w:bottom w:val="none" w:sz="0" w:space="0" w:color="auto"/>
        <w:right w:val="none" w:sz="0" w:space="0" w:color="auto"/>
      </w:divBdr>
    </w:div>
    <w:div w:id="1159804699">
      <w:bodyDiv w:val="1"/>
      <w:marLeft w:val="0"/>
      <w:marRight w:val="0"/>
      <w:marTop w:val="0"/>
      <w:marBottom w:val="0"/>
      <w:divBdr>
        <w:top w:val="none" w:sz="0" w:space="0" w:color="auto"/>
        <w:left w:val="none" w:sz="0" w:space="0" w:color="auto"/>
        <w:bottom w:val="none" w:sz="0" w:space="0" w:color="auto"/>
        <w:right w:val="none" w:sz="0" w:space="0" w:color="auto"/>
      </w:divBdr>
      <w:divsChild>
        <w:div w:id="1668707001">
          <w:marLeft w:val="0"/>
          <w:marRight w:val="0"/>
          <w:marTop w:val="0"/>
          <w:marBottom w:val="0"/>
          <w:divBdr>
            <w:top w:val="none" w:sz="0" w:space="0" w:color="auto"/>
            <w:left w:val="none" w:sz="0" w:space="0" w:color="auto"/>
            <w:bottom w:val="none" w:sz="0" w:space="0" w:color="auto"/>
            <w:right w:val="none" w:sz="0" w:space="0" w:color="auto"/>
          </w:divBdr>
        </w:div>
        <w:div w:id="1286739084">
          <w:marLeft w:val="0"/>
          <w:marRight w:val="0"/>
          <w:marTop w:val="0"/>
          <w:marBottom w:val="0"/>
          <w:divBdr>
            <w:top w:val="none" w:sz="0" w:space="0" w:color="auto"/>
            <w:left w:val="none" w:sz="0" w:space="0" w:color="auto"/>
            <w:bottom w:val="none" w:sz="0" w:space="0" w:color="auto"/>
            <w:right w:val="none" w:sz="0" w:space="0" w:color="auto"/>
          </w:divBdr>
        </w:div>
        <w:div w:id="1194464665">
          <w:marLeft w:val="0"/>
          <w:marRight w:val="0"/>
          <w:marTop w:val="0"/>
          <w:marBottom w:val="0"/>
          <w:divBdr>
            <w:top w:val="none" w:sz="0" w:space="0" w:color="auto"/>
            <w:left w:val="none" w:sz="0" w:space="0" w:color="auto"/>
            <w:bottom w:val="none" w:sz="0" w:space="0" w:color="auto"/>
            <w:right w:val="none" w:sz="0" w:space="0" w:color="auto"/>
          </w:divBdr>
        </w:div>
        <w:div w:id="543762164">
          <w:marLeft w:val="0"/>
          <w:marRight w:val="0"/>
          <w:marTop w:val="0"/>
          <w:marBottom w:val="0"/>
          <w:divBdr>
            <w:top w:val="none" w:sz="0" w:space="0" w:color="auto"/>
            <w:left w:val="none" w:sz="0" w:space="0" w:color="auto"/>
            <w:bottom w:val="none" w:sz="0" w:space="0" w:color="auto"/>
            <w:right w:val="none" w:sz="0" w:space="0" w:color="auto"/>
          </w:divBdr>
        </w:div>
        <w:div w:id="1664552348">
          <w:marLeft w:val="0"/>
          <w:marRight w:val="0"/>
          <w:marTop w:val="0"/>
          <w:marBottom w:val="0"/>
          <w:divBdr>
            <w:top w:val="none" w:sz="0" w:space="0" w:color="auto"/>
            <w:left w:val="none" w:sz="0" w:space="0" w:color="auto"/>
            <w:bottom w:val="none" w:sz="0" w:space="0" w:color="auto"/>
            <w:right w:val="none" w:sz="0" w:space="0" w:color="auto"/>
          </w:divBdr>
        </w:div>
      </w:divsChild>
    </w:div>
    <w:div w:id="1175025573">
      <w:bodyDiv w:val="1"/>
      <w:marLeft w:val="0"/>
      <w:marRight w:val="0"/>
      <w:marTop w:val="0"/>
      <w:marBottom w:val="0"/>
      <w:divBdr>
        <w:top w:val="none" w:sz="0" w:space="0" w:color="auto"/>
        <w:left w:val="none" w:sz="0" w:space="0" w:color="auto"/>
        <w:bottom w:val="none" w:sz="0" w:space="0" w:color="auto"/>
        <w:right w:val="none" w:sz="0" w:space="0" w:color="auto"/>
      </w:divBdr>
      <w:divsChild>
        <w:div w:id="382410795">
          <w:marLeft w:val="0"/>
          <w:marRight w:val="0"/>
          <w:marTop w:val="0"/>
          <w:marBottom w:val="0"/>
          <w:divBdr>
            <w:top w:val="none" w:sz="0" w:space="0" w:color="auto"/>
            <w:left w:val="none" w:sz="0" w:space="0" w:color="auto"/>
            <w:bottom w:val="none" w:sz="0" w:space="0" w:color="auto"/>
            <w:right w:val="none" w:sz="0" w:space="0" w:color="auto"/>
          </w:divBdr>
        </w:div>
        <w:div w:id="741684916">
          <w:marLeft w:val="0"/>
          <w:marRight w:val="0"/>
          <w:marTop w:val="0"/>
          <w:marBottom w:val="0"/>
          <w:divBdr>
            <w:top w:val="none" w:sz="0" w:space="0" w:color="auto"/>
            <w:left w:val="none" w:sz="0" w:space="0" w:color="auto"/>
            <w:bottom w:val="none" w:sz="0" w:space="0" w:color="auto"/>
            <w:right w:val="none" w:sz="0" w:space="0" w:color="auto"/>
          </w:divBdr>
        </w:div>
      </w:divsChild>
    </w:div>
    <w:div w:id="1177816641">
      <w:bodyDiv w:val="1"/>
      <w:marLeft w:val="0"/>
      <w:marRight w:val="0"/>
      <w:marTop w:val="0"/>
      <w:marBottom w:val="0"/>
      <w:divBdr>
        <w:top w:val="none" w:sz="0" w:space="0" w:color="auto"/>
        <w:left w:val="none" w:sz="0" w:space="0" w:color="auto"/>
        <w:bottom w:val="none" w:sz="0" w:space="0" w:color="auto"/>
        <w:right w:val="none" w:sz="0" w:space="0" w:color="auto"/>
      </w:divBdr>
    </w:div>
    <w:div w:id="1222405326">
      <w:bodyDiv w:val="1"/>
      <w:marLeft w:val="0"/>
      <w:marRight w:val="0"/>
      <w:marTop w:val="0"/>
      <w:marBottom w:val="0"/>
      <w:divBdr>
        <w:top w:val="none" w:sz="0" w:space="0" w:color="auto"/>
        <w:left w:val="none" w:sz="0" w:space="0" w:color="auto"/>
        <w:bottom w:val="none" w:sz="0" w:space="0" w:color="auto"/>
        <w:right w:val="none" w:sz="0" w:space="0" w:color="auto"/>
      </w:divBdr>
    </w:div>
    <w:div w:id="1269508066">
      <w:bodyDiv w:val="1"/>
      <w:marLeft w:val="0"/>
      <w:marRight w:val="0"/>
      <w:marTop w:val="0"/>
      <w:marBottom w:val="0"/>
      <w:divBdr>
        <w:top w:val="none" w:sz="0" w:space="0" w:color="auto"/>
        <w:left w:val="none" w:sz="0" w:space="0" w:color="auto"/>
        <w:bottom w:val="none" w:sz="0" w:space="0" w:color="auto"/>
        <w:right w:val="none" w:sz="0" w:space="0" w:color="auto"/>
      </w:divBdr>
    </w:div>
    <w:div w:id="1297252238">
      <w:bodyDiv w:val="1"/>
      <w:marLeft w:val="0"/>
      <w:marRight w:val="0"/>
      <w:marTop w:val="0"/>
      <w:marBottom w:val="0"/>
      <w:divBdr>
        <w:top w:val="none" w:sz="0" w:space="0" w:color="auto"/>
        <w:left w:val="none" w:sz="0" w:space="0" w:color="auto"/>
        <w:bottom w:val="none" w:sz="0" w:space="0" w:color="auto"/>
        <w:right w:val="none" w:sz="0" w:space="0" w:color="auto"/>
      </w:divBdr>
    </w:div>
    <w:div w:id="1304582826">
      <w:bodyDiv w:val="1"/>
      <w:marLeft w:val="0"/>
      <w:marRight w:val="0"/>
      <w:marTop w:val="0"/>
      <w:marBottom w:val="0"/>
      <w:divBdr>
        <w:top w:val="none" w:sz="0" w:space="0" w:color="auto"/>
        <w:left w:val="none" w:sz="0" w:space="0" w:color="auto"/>
        <w:bottom w:val="none" w:sz="0" w:space="0" w:color="auto"/>
        <w:right w:val="none" w:sz="0" w:space="0" w:color="auto"/>
      </w:divBdr>
    </w:div>
    <w:div w:id="1330409356">
      <w:bodyDiv w:val="1"/>
      <w:marLeft w:val="0"/>
      <w:marRight w:val="0"/>
      <w:marTop w:val="0"/>
      <w:marBottom w:val="0"/>
      <w:divBdr>
        <w:top w:val="none" w:sz="0" w:space="0" w:color="auto"/>
        <w:left w:val="none" w:sz="0" w:space="0" w:color="auto"/>
        <w:bottom w:val="none" w:sz="0" w:space="0" w:color="auto"/>
        <w:right w:val="none" w:sz="0" w:space="0" w:color="auto"/>
      </w:divBdr>
    </w:div>
    <w:div w:id="1358386453">
      <w:bodyDiv w:val="1"/>
      <w:marLeft w:val="0"/>
      <w:marRight w:val="0"/>
      <w:marTop w:val="0"/>
      <w:marBottom w:val="0"/>
      <w:divBdr>
        <w:top w:val="none" w:sz="0" w:space="0" w:color="auto"/>
        <w:left w:val="none" w:sz="0" w:space="0" w:color="auto"/>
        <w:bottom w:val="none" w:sz="0" w:space="0" w:color="auto"/>
        <w:right w:val="none" w:sz="0" w:space="0" w:color="auto"/>
      </w:divBdr>
      <w:divsChild>
        <w:div w:id="749157433">
          <w:marLeft w:val="0"/>
          <w:marRight w:val="0"/>
          <w:marTop w:val="0"/>
          <w:marBottom w:val="0"/>
          <w:divBdr>
            <w:top w:val="none" w:sz="0" w:space="0" w:color="auto"/>
            <w:left w:val="none" w:sz="0" w:space="0" w:color="auto"/>
            <w:bottom w:val="none" w:sz="0" w:space="0" w:color="auto"/>
            <w:right w:val="none" w:sz="0" w:space="0" w:color="auto"/>
          </w:divBdr>
        </w:div>
      </w:divsChild>
    </w:div>
    <w:div w:id="1375077518">
      <w:bodyDiv w:val="1"/>
      <w:marLeft w:val="0"/>
      <w:marRight w:val="0"/>
      <w:marTop w:val="0"/>
      <w:marBottom w:val="0"/>
      <w:divBdr>
        <w:top w:val="none" w:sz="0" w:space="0" w:color="auto"/>
        <w:left w:val="none" w:sz="0" w:space="0" w:color="auto"/>
        <w:bottom w:val="none" w:sz="0" w:space="0" w:color="auto"/>
        <w:right w:val="none" w:sz="0" w:space="0" w:color="auto"/>
      </w:divBdr>
      <w:divsChild>
        <w:div w:id="393235923">
          <w:marLeft w:val="0"/>
          <w:marRight w:val="0"/>
          <w:marTop w:val="0"/>
          <w:marBottom w:val="0"/>
          <w:divBdr>
            <w:top w:val="none" w:sz="0" w:space="0" w:color="auto"/>
            <w:left w:val="none" w:sz="0" w:space="0" w:color="auto"/>
            <w:bottom w:val="none" w:sz="0" w:space="0" w:color="auto"/>
            <w:right w:val="none" w:sz="0" w:space="0" w:color="auto"/>
          </w:divBdr>
        </w:div>
        <w:div w:id="625159024">
          <w:marLeft w:val="0"/>
          <w:marRight w:val="0"/>
          <w:marTop w:val="0"/>
          <w:marBottom w:val="0"/>
          <w:divBdr>
            <w:top w:val="none" w:sz="0" w:space="0" w:color="auto"/>
            <w:left w:val="none" w:sz="0" w:space="0" w:color="auto"/>
            <w:bottom w:val="none" w:sz="0" w:space="0" w:color="auto"/>
            <w:right w:val="none" w:sz="0" w:space="0" w:color="auto"/>
          </w:divBdr>
        </w:div>
        <w:div w:id="88281520">
          <w:marLeft w:val="0"/>
          <w:marRight w:val="0"/>
          <w:marTop w:val="0"/>
          <w:marBottom w:val="0"/>
          <w:divBdr>
            <w:top w:val="none" w:sz="0" w:space="0" w:color="auto"/>
            <w:left w:val="none" w:sz="0" w:space="0" w:color="auto"/>
            <w:bottom w:val="none" w:sz="0" w:space="0" w:color="auto"/>
            <w:right w:val="none" w:sz="0" w:space="0" w:color="auto"/>
          </w:divBdr>
        </w:div>
        <w:div w:id="279461806">
          <w:marLeft w:val="0"/>
          <w:marRight w:val="0"/>
          <w:marTop w:val="0"/>
          <w:marBottom w:val="0"/>
          <w:divBdr>
            <w:top w:val="none" w:sz="0" w:space="0" w:color="auto"/>
            <w:left w:val="none" w:sz="0" w:space="0" w:color="auto"/>
            <w:bottom w:val="none" w:sz="0" w:space="0" w:color="auto"/>
            <w:right w:val="none" w:sz="0" w:space="0" w:color="auto"/>
          </w:divBdr>
        </w:div>
        <w:div w:id="258296309">
          <w:marLeft w:val="0"/>
          <w:marRight w:val="0"/>
          <w:marTop w:val="0"/>
          <w:marBottom w:val="0"/>
          <w:divBdr>
            <w:top w:val="none" w:sz="0" w:space="0" w:color="auto"/>
            <w:left w:val="none" w:sz="0" w:space="0" w:color="auto"/>
            <w:bottom w:val="none" w:sz="0" w:space="0" w:color="auto"/>
            <w:right w:val="none" w:sz="0" w:space="0" w:color="auto"/>
          </w:divBdr>
        </w:div>
        <w:div w:id="1463157904">
          <w:marLeft w:val="0"/>
          <w:marRight w:val="0"/>
          <w:marTop w:val="0"/>
          <w:marBottom w:val="0"/>
          <w:divBdr>
            <w:top w:val="none" w:sz="0" w:space="0" w:color="auto"/>
            <w:left w:val="none" w:sz="0" w:space="0" w:color="auto"/>
            <w:bottom w:val="none" w:sz="0" w:space="0" w:color="auto"/>
            <w:right w:val="none" w:sz="0" w:space="0" w:color="auto"/>
          </w:divBdr>
        </w:div>
        <w:div w:id="177156698">
          <w:marLeft w:val="0"/>
          <w:marRight w:val="0"/>
          <w:marTop w:val="0"/>
          <w:marBottom w:val="0"/>
          <w:divBdr>
            <w:top w:val="none" w:sz="0" w:space="0" w:color="auto"/>
            <w:left w:val="none" w:sz="0" w:space="0" w:color="auto"/>
            <w:bottom w:val="none" w:sz="0" w:space="0" w:color="auto"/>
            <w:right w:val="none" w:sz="0" w:space="0" w:color="auto"/>
          </w:divBdr>
        </w:div>
        <w:div w:id="1329751079">
          <w:marLeft w:val="0"/>
          <w:marRight w:val="0"/>
          <w:marTop w:val="0"/>
          <w:marBottom w:val="0"/>
          <w:divBdr>
            <w:top w:val="none" w:sz="0" w:space="0" w:color="auto"/>
            <w:left w:val="none" w:sz="0" w:space="0" w:color="auto"/>
            <w:bottom w:val="none" w:sz="0" w:space="0" w:color="auto"/>
            <w:right w:val="none" w:sz="0" w:space="0" w:color="auto"/>
          </w:divBdr>
        </w:div>
      </w:divsChild>
    </w:div>
    <w:div w:id="1387681515">
      <w:bodyDiv w:val="1"/>
      <w:marLeft w:val="0"/>
      <w:marRight w:val="0"/>
      <w:marTop w:val="0"/>
      <w:marBottom w:val="0"/>
      <w:divBdr>
        <w:top w:val="none" w:sz="0" w:space="0" w:color="auto"/>
        <w:left w:val="none" w:sz="0" w:space="0" w:color="auto"/>
        <w:bottom w:val="none" w:sz="0" w:space="0" w:color="auto"/>
        <w:right w:val="none" w:sz="0" w:space="0" w:color="auto"/>
      </w:divBdr>
    </w:div>
    <w:div w:id="1539581396">
      <w:bodyDiv w:val="1"/>
      <w:marLeft w:val="0"/>
      <w:marRight w:val="0"/>
      <w:marTop w:val="0"/>
      <w:marBottom w:val="0"/>
      <w:divBdr>
        <w:top w:val="none" w:sz="0" w:space="0" w:color="auto"/>
        <w:left w:val="none" w:sz="0" w:space="0" w:color="auto"/>
        <w:bottom w:val="none" w:sz="0" w:space="0" w:color="auto"/>
        <w:right w:val="none" w:sz="0" w:space="0" w:color="auto"/>
      </w:divBdr>
      <w:divsChild>
        <w:div w:id="210503765">
          <w:marLeft w:val="0"/>
          <w:marRight w:val="0"/>
          <w:marTop w:val="0"/>
          <w:marBottom w:val="0"/>
          <w:divBdr>
            <w:top w:val="none" w:sz="0" w:space="0" w:color="auto"/>
            <w:left w:val="none" w:sz="0" w:space="0" w:color="auto"/>
            <w:bottom w:val="none" w:sz="0" w:space="0" w:color="auto"/>
            <w:right w:val="none" w:sz="0" w:space="0" w:color="auto"/>
          </w:divBdr>
        </w:div>
        <w:div w:id="843396260">
          <w:marLeft w:val="0"/>
          <w:marRight w:val="0"/>
          <w:marTop w:val="0"/>
          <w:marBottom w:val="0"/>
          <w:divBdr>
            <w:top w:val="none" w:sz="0" w:space="0" w:color="auto"/>
            <w:left w:val="none" w:sz="0" w:space="0" w:color="auto"/>
            <w:bottom w:val="none" w:sz="0" w:space="0" w:color="auto"/>
            <w:right w:val="none" w:sz="0" w:space="0" w:color="auto"/>
          </w:divBdr>
        </w:div>
      </w:divsChild>
    </w:div>
    <w:div w:id="1586919600">
      <w:bodyDiv w:val="1"/>
      <w:marLeft w:val="0"/>
      <w:marRight w:val="0"/>
      <w:marTop w:val="0"/>
      <w:marBottom w:val="0"/>
      <w:divBdr>
        <w:top w:val="none" w:sz="0" w:space="0" w:color="auto"/>
        <w:left w:val="none" w:sz="0" w:space="0" w:color="auto"/>
        <w:bottom w:val="none" w:sz="0" w:space="0" w:color="auto"/>
        <w:right w:val="none" w:sz="0" w:space="0" w:color="auto"/>
      </w:divBdr>
    </w:div>
    <w:div w:id="1625506469">
      <w:bodyDiv w:val="1"/>
      <w:marLeft w:val="0"/>
      <w:marRight w:val="0"/>
      <w:marTop w:val="0"/>
      <w:marBottom w:val="0"/>
      <w:divBdr>
        <w:top w:val="none" w:sz="0" w:space="0" w:color="auto"/>
        <w:left w:val="none" w:sz="0" w:space="0" w:color="auto"/>
        <w:bottom w:val="none" w:sz="0" w:space="0" w:color="auto"/>
        <w:right w:val="none" w:sz="0" w:space="0" w:color="auto"/>
      </w:divBdr>
    </w:div>
    <w:div w:id="1761022239">
      <w:bodyDiv w:val="1"/>
      <w:marLeft w:val="0"/>
      <w:marRight w:val="0"/>
      <w:marTop w:val="0"/>
      <w:marBottom w:val="0"/>
      <w:divBdr>
        <w:top w:val="none" w:sz="0" w:space="0" w:color="auto"/>
        <w:left w:val="none" w:sz="0" w:space="0" w:color="auto"/>
        <w:bottom w:val="none" w:sz="0" w:space="0" w:color="auto"/>
        <w:right w:val="none" w:sz="0" w:space="0" w:color="auto"/>
      </w:divBdr>
    </w:div>
    <w:div w:id="1815834766">
      <w:bodyDiv w:val="1"/>
      <w:marLeft w:val="0"/>
      <w:marRight w:val="0"/>
      <w:marTop w:val="0"/>
      <w:marBottom w:val="0"/>
      <w:divBdr>
        <w:top w:val="none" w:sz="0" w:space="0" w:color="auto"/>
        <w:left w:val="none" w:sz="0" w:space="0" w:color="auto"/>
        <w:bottom w:val="none" w:sz="0" w:space="0" w:color="auto"/>
        <w:right w:val="none" w:sz="0" w:space="0" w:color="auto"/>
      </w:divBdr>
    </w:div>
    <w:div w:id="1864056609">
      <w:bodyDiv w:val="1"/>
      <w:marLeft w:val="0"/>
      <w:marRight w:val="0"/>
      <w:marTop w:val="0"/>
      <w:marBottom w:val="0"/>
      <w:divBdr>
        <w:top w:val="none" w:sz="0" w:space="0" w:color="auto"/>
        <w:left w:val="none" w:sz="0" w:space="0" w:color="auto"/>
        <w:bottom w:val="none" w:sz="0" w:space="0" w:color="auto"/>
        <w:right w:val="none" w:sz="0" w:space="0" w:color="auto"/>
      </w:divBdr>
    </w:div>
    <w:div w:id="1933977266">
      <w:bodyDiv w:val="1"/>
      <w:marLeft w:val="0"/>
      <w:marRight w:val="0"/>
      <w:marTop w:val="0"/>
      <w:marBottom w:val="0"/>
      <w:divBdr>
        <w:top w:val="none" w:sz="0" w:space="0" w:color="auto"/>
        <w:left w:val="none" w:sz="0" w:space="0" w:color="auto"/>
        <w:bottom w:val="none" w:sz="0" w:space="0" w:color="auto"/>
        <w:right w:val="none" w:sz="0" w:space="0" w:color="auto"/>
      </w:divBdr>
    </w:div>
    <w:div w:id="1950579948">
      <w:bodyDiv w:val="1"/>
      <w:marLeft w:val="0"/>
      <w:marRight w:val="0"/>
      <w:marTop w:val="0"/>
      <w:marBottom w:val="0"/>
      <w:divBdr>
        <w:top w:val="none" w:sz="0" w:space="0" w:color="auto"/>
        <w:left w:val="none" w:sz="0" w:space="0" w:color="auto"/>
        <w:bottom w:val="none" w:sz="0" w:space="0" w:color="auto"/>
        <w:right w:val="none" w:sz="0" w:space="0" w:color="auto"/>
      </w:divBdr>
    </w:div>
    <w:div w:id="20641371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ADA22</b:Tag>
    <b:SourceType>InternetSite</b:SourceType>
    <b:Guid>{46F34135-3BD9-4E69-AD3B-F967EF2D2502}</b:Guid>
    <b:Year>2022</b:Year>
    <b:Month>JANUARY</b:Month>
    <b:Day>7</b:Day>
    <b:InternetSiteTitle>PERSONNEL TODAY</b:InternetSiteTitle>
    <b:URL>https://www.personneltoday.com/hr/sainsburys-to-raise-pay-for-shop-workers-to-10-an-hour-minimum/</b:URL>
    <b:Author>
      <b:Author>
        <b:NameList>
          <b:Person>
            <b:Last>MCCULLOCH</b:Last>
            <b:First>ADAM</b:First>
          </b:Person>
        </b:NameList>
      </b:Author>
    </b:Author>
    <b:RefOrder>1</b:RefOrder>
  </b:Source>
  <b:Source>
    <b:Tag>ROB21</b:Tag>
    <b:SourceType>InternetSite</b:SourceType>
    <b:Guid>{1AE2F996-49FB-49AD-BD25-1AA6DCC4EDBF}</b:Guid>
    <b:Author>
      <b:Author>
        <b:NameList>
          <b:Person>
            <b:Last>MOSS</b:Last>
            <b:First>ROB</b:First>
          </b:Person>
        </b:NameList>
      </b:Author>
    </b:Author>
    <b:InternetSiteTitle>PERSONNEL TODAY</b:InternetSiteTitle>
    <b:Year>2021</b:Year>
    <b:Month>SEPTEMBER</b:Month>
    <b:Day>1</b:Day>
    <b:URL>https://www.personneltoday.com/hr/sainsburys-equal-pay-shop-floor-distribution-centre-comparison/</b:URL>
    <b:RefOrder>2</b:RefOrder>
  </b:Source>
  <b:Source>
    <b:Tag>Hel22</b:Tag>
    <b:SourceType>InternetSite</b:SourceType>
    <b:Guid>{9FAB3AC8-C4CA-4E76-9C5A-2858836138F1}</b:Guid>
    <b:Author>
      <b:Author>
        <b:NameList>
          <b:Person>
            <b:Last>Helen Tupper</b:Last>
            <b:First>Sarah</b:First>
            <b:Middle>Ellis</b:Middle>
          </b:Person>
        </b:NameList>
      </b:Author>
    </b:Author>
    <b:Title>
		</b:Title>
    <b:InternetSiteTitle>Harvard Business Review</b:InternetSiteTitle>
    <b:Year>2022</b:Year>
    <b:Month>july</b:Month>
    <b:Day>4</b:Day>
    <b:URL> https://hbr.org/2022/07/its-time-to-reimagine-employee-retention</b:URL>
    <b:RefOrder>3</b:RefOrder>
  </b:Source>
  <b:Source>
    <b:Tag>KAM22</b:Tag>
    <b:SourceType>InternetSite</b:SourceType>
    <b:Guid>{B44C6E95-99FC-41F7-800F-2910E1D3C178}</b:Guid>
    <b:Author>
      <b:Author>
        <b:Corporate>KAMCITY</b:Corporate>
      </b:Author>
    </b:Author>
    <b:InternetSiteTitle>KAMCITY</b:InternetSiteTitle>
    <b:Year>2022</b:Year>
    <b:Month>JAN</b:Month>
    <b:Day>14</b:Day>
    <b:URL>https://www.kamcity.com/namnews/uk-and-ireland/supermarkets/sainsburys-shakes-up-management-team/</b:URL>
    <b:RefOrder>5</b:RefOrder>
  </b:Source>
  <b:Source>
    <b:Tag>ahm01</b:Tag>
    <b:SourceType>InternetSite</b:SourceType>
    <b:Guid>{D213264B-8502-4E98-9BFB-23E7FFA7CA8A}</b:Guid>
    <b:Title>word press</b:Title>
    <b:Year>2019</b:Year>
    <b:Month>nov</b:Month>
    <b:Day>5</b:Day>
    <b:URL>https://ahmedsleadershipblog.wordpress.com/2019/11/05/change-management-brexit-and-sainsburys/</b:URL>
    <b:Author>
      <b:Author>
        <b:NameList>
          <b:Person>
            <b:Last>ahmedabid5</b:Last>
          </b:Person>
        </b:NameList>
      </b:Author>
    </b:Author>
    <b:InternetSiteTitle>www.wordpress.com</b:InternetSiteTitle>
    <b:RefOrder>6</b:RefOrder>
  </b:Source>
  <b:Source>
    <b:Tag>Mar18</b:Tag>
    <b:SourceType>JournalArticle</b:SourceType>
    <b:Guid>{DC23D6BB-0741-4CCD-87A3-C508849E25D2}</b:Guid>
    <b:Title>Change Management Communication: Barriers, Strategies &amp; Messaging</b:Title>
    <b:Year>2018</b:Year>
    <b:JournalName>Public Relations Journal</b:JournalName>
    <b:Pages>Vol. 12 Issue 1 </b:Pages>
    <b:Author>
      <b:Author>
        <b:NameList>
          <b:Person>
            <b:Last>Marlene S. Neill</b:Last>
          </b:Person>
        </b:NameList>
      </b:Author>
    </b:Author>
    <b:RefOrder>7</b:RefOrder>
  </b:Source>
  <b:Source>
    <b:Tag>Sah22</b:Tag>
    <b:SourceType>InternetSite</b:SourceType>
    <b:Guid>{6F49D744-1063-4118-8BDE-15629C6A201D}</b:Guid>
    <b:Title>retail gazette</b:Title>
    <b:Year>2022</b:Year>
    <b:Author>
      <b:Author>
        <b:NameList>
          <b:Person>
            <b:Last>Nazir</b:Last>
            <b:First>Sahar</b:First>
          </b:Person>
        </b:NameList>
      </b:Author>
    </b:Author>
    <b:InternetSiteTitle>www.retailgazette.co.uk</b:InternetSiteTitle>
    <b:Month>july</b:Month>
    <b:Day>21</b:Day>
    <b:URL>https://www.retailgazette.co.uk/blog/2022/07/sainsburys-asda-morrisons-back-plans-to-help-brits-with-cost-of-living/</b:URL>
    <b:RefOrder>8</b:RefOrder>
  </b:Source>
  <b:Source>
    <b:Tag>MdA17</b:Tag>
    <b:SourceType>JournalArticle</b:SourceType>
    <b:Guid>{FBED0D3C-55AB-4D32-BDDF-27A66CE05095}</b:Guid>
    <b:Title>Human Resource Management Policies and Diversity </b:Title>
    <b:Year>2017</b:Year>
    <b:Pages>Vol.8, No.4</b:Pages>
    <b:Author>
      <b:Author>
        <b:NameList>
          <b:Person>
            <b:Last>Md. Abu Rashel</b:Last>
            <b:First>Md</b:First>
            <b:Middle>Tamzid Pavel,Seonsu Lee, Yong Taek Lim</b:Middle>
          </b:Person>
        </b:NameList>
      </b:Author>
    </b:Author>
    <b:JournalName>Journal of Economics and Sustainable Development</b:JournalName>
    <b:RefOrder>4</b:RefOrder>
  </b:Source>
  <b:Source>
    <b:Tag>Alk18</b:Tag>
    <b:SourceType>JournalArticle</b:SourceType>
    <b:Guid>{055149E2-F1BA-41C7-9964-B55E82BF21F3}</b:Guid>
    <b:Author>
      <b:Author>
        <b:NameList>
          <b:Person>
            <b:Last>Alka Rai</b:Last>
            <b:First>Piyali</b:First>
            <b:Middle>Ghosh, Ragini Chauhan, Richa Singh</b:Middle>
          </b:Person>
        </b:NameList>
      </b:Author>
    </b:Author>
    <b:Title>mproving in-role and extra-role performances with rewards and recognition: Does engagement mediate the process?</b:Title>
    <b:JournalName> Emerald Publishing Limited</b:JournalName>
    <b:Year>2018</b:Year>
    <b:Pages>Vol. 41 No. 8, pp. 902-919</b:Pages>
    <b:RefOrder>9</b:RefOrder>
  </b:Source>
  <b:Source>
    <b:Tag>Abd18</b:Tag>
    <b:SourceType>JournalArticle</b:SourceType>
    <b:Guid>{3DB9FA5A-3155-4EEB-8BE8-3F0BCEA1719B}</b:Guid>
    <b:Author>
      <b:Author>
        <b:NameList>
          <b:Person>
            <b:Last>Nor</b:Last>
            <b:First>Abdijabbar</b:First>
            <b:Middle>Ismail</b:Middle>
          </b:Person>
        </b:NameList>
      </b:Author>
    </b:Author>
    <b:Title>ENHANCING EMPLOYEE PERFORMANCE THROUGH HUMAN RESOURCE MANAGEMENT PRACTICES: A REVIEW OF LITERATURE</b:Title>
    <b:JournalName>European Journal of Human Resource Management Studies</b:JournalName>
    <b:Year>2018</b:Year>
    <b:Pages> Vol 2, No 1</b:Pages>
    <b:RefOrder>10</b:RefOrder>
  </b:Source>
  <b:Source>
    <b:Tag>Law18</b:Tag>
    <b:SourceType>JournalArticle</b:SourceType>
    <b:Guid>{3A20B961-7F77-4D61-98A6-F0729014DC64}</b:Guid>
    <b:Author>
      <b:Author>
        <b:NameList>
          <b:Person>
            <b:Last>Lawrence Emeagwal</b:Last>
            <b:First>Kingsley</b:First>
            <b:Middle>Osas Ogbonmwan</b:Middle>
          </b:Person>
        </b:NameList>
      </b:Author>
    </b:Author>
    <b:Title>MAPPING THE PERCEIVED ROLE OF STRATEGIC HUMAN RESOURCE MANAGEMENT PRACTICES IN SUSTAINABLE COMPETITIVE ADVANTAGE</b:Title>
    <b:JournalName>Academy of Strategic Management Journal</b:JournalName>
    <b:Year>2018</b:Year>
    <b:Pages>Volume 17, Issue 2.</b:Pages>
    <b:RefOrder>11</b:RefOrder>
  </b:Source>
  <b:Source>
    <b:Tag>Ang22</b:Tag>
    <b:SourceType>InternetSite</b:SourceType>
    <b:Guid>{DE518F91-D406-4AAE-8CFE-32A1496F13B2}</b:Guid>
    <b:Title>business2community</b:Title>
    <b:Year>2022</b:Year>
    <b:Author>
      <b:Author>
        <b:NameList>
          <b:Person>
            <b:Last>Talukdar</b:Last>
            <b:First>Angshuman</b:First>
            <b:Middle>Dev</b:Middle>
          </b:Person>
        </b:NameList>
      </b:Author>
    </b:Author>
    <b:InternetSiteTitle>www.business2community.com</b:InternetSiteTitle>
    <b:Month>August</b:Month>
    <b:Day>03</b:Day>
    <b:URL>https://www.business2community.com/human-resources/5-tips-for-practicing-employee-engagement-amidst-the-covid-19-pandemic-02300396</b:URL>
    <b:RefOrder>12</b:RefOrder>
  </b:Source>
  <b:Source>
    <b:Tag>Emi21</b:Tag>
    <b:SourceType>DocumentFromInternetSite</b:SourceType>
    <b:Guid>{4A17CE8D-E9EB-404D-B369-165EF7496FB6}</b:Guid>
    <b:Title>delivery pdf </b:Title>
    <b:InternetSiteTitle>WWW.deliverypdf.com</b:InternetSiteTitle>
    <b:Year>2021</b:Year>
    <b:Month>MAY</b:Month>
    <b:Day>19</b:Day>
    <b:URL>https://deliverypdf.ssrn.com/delivery.php?ID=404002065095093008118016075097098031102074091084049053125004111000112100122124018025056004106123018045005081074087111022076102107034037021035116001067029000072073023059081002005087072116003069070094094001076029</b:URL>
    <b:Author>
      <b:Author>
        <b:NameList>
          <b:Person>
            <b:Last>Emily L Marczak</b:Last>
            <b:First>Robert</b:First>
            <b:Middle>M Yawson</b:Middle>
          </b:Person>
        </b:NameList>
      </b:Author>
    </b:Author>
    <b:RefOrder>13</b:RefOrder>
  </b:Source>
</b:Sources>
</file>

<file path=customXml/itemProps1.xml><?xml version="1.0" encoding="utf-8"?>
<ds:datastoreItem xmlns:ds="http://schemas.openxmlformats.org/officeDocument/2006/customXml" ds:itemID="{0E473162-267D-4623-BCE6-924E5451D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5523</TotalTime>
  <Pages>14</Pages>
  <Words>2902</Words>
  <Characters>16547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karthick</dc:creator>
  <cp:keywords/>
  <dc:description/>
  <cp:lastModifiedBy>karthick</cp:lastModifiedBy>
  <cp:revision>24</cp:revision>
  <dcterms:created xsi:type="dcterms:W3CDTF">2022-08-05T12:39:00Z</dcterms:created>
  <dcterms:modified xsi:type="dcterms:W3CDTF">2022-08-18T11:16:00Z</dcterms:modified>
</cp:coreProperties>
</file>