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659D43" w14:textId="77777777" w:rsidR="000D0C1A" w:rsidRDefault="000D0C1A" w:rsidP="00A612CD">
      <w:pPr>
        <w:jc w:val="center"/>
        <w:rPr>
          <w:b/>
          <w:sz w:val="32"/>
          <w:lang w:val="bg-BG"/>
        </w:rPr>
      </w:pPr>
    </w:p>
    <w:p w14:paraId="5AB82FA0" w14:textId="57797AB7" w:rsidR="000D0C1A" w:rsidRDefault="000D0C1A" w:rsidP="00A612CD">
      <w:pPr>
        <w:jc w:val="center"/>
        <w:rPr>
          <w:b/>
          <w:sz w:val="32"/>
          <w:lang w:val="bg-BG"/>
        </w:rPr>
      </w:pPr>
      <w:bookmarkStart w:id="0" w:name="_GoBack"/>
      <w:bookmarkEnd w:id="0"/>
      <w:r>
        <w:rPr>
          <w:b/>
          <w:sz w:val="32"/>
          <w:lang w:val="bg-BG"/>
        </w:rPr>
        <w:t>Zornitsa Karakitukova</w:t>
      </w:r>
    </w:p>
    <w:p w14:paraId="79345F2B" w14:textId="28FDBDB1" w:rsidR="000D0C1A" w:rsidRDefault="000D0C1A" w:rsidP="00A612CD">
      <w:pPr>
        <w:jc w:val="center"/>
        <w:rPr>
          <w:b/>
          <w:sz w:val="32"/>
          <w:lang w:val="bg-BG"/>
        </w:rPr>
      </w:pPr>
      <w:r>
        <w:rPr>
          <w:b/>
          <w:sz w:val="32"/>
          <w:lang w:val="bg-BG"/>
        </w:rPr>
        <w:t>1922160</w:t>
      </w:r>
    </w:p>
    <w:p w14:paraId="296309BE" w14:textId="77777777" w:rsidR="000D0C1A" w:rsidRDefault="000D0C1A" w:rsidP="00A612CD">
      <w:pPr>
        <w:jc w:val="center"/>
        <w:rPr>
          <w:b/>
          <w:sz w:val="32"/>
          <w:lang w:val="bg-BG"/>
        </w:rPr>
      </w:pPr>
    </w:p>
    <w:p w14:paraId="6273E04D" w14:textId="5C685CB8" w:rsidR="000D0C1A" w:rsidRDefault="000D0C1A" w:rsidP="00A612CD">
      <w:pPr>
        <w:jc w:val="center"/>
        <w:rPr>
          <w:b/>
          <w:sz w:val="32"/>
          <w:lang w:val="bg-BG"/>
        </w:rPr>
      </w:pPr>
      <w:r>
        <w:rPr>
          <w:b/>
          <w:sz w:val="32"/>
          <w:lang w:val="bg-BG"/>
        </w:rPr>
        <w:t>University of Wales Trinity Saint David</w:t>
      </w:r>
    </w:p>
    <w:p w14:paraId="2AB9F5C2" w14:textId="3B15D111" w:rsidR="000D0C1A" w:rsidRDefault="000D0C1A" w:rsidP="00A612CD">
      <w:pPr>
        <w:jc w:val="center"/>
        <w:rPr>
          <w:b/>
          <w:sz w:val="32"/>
          <w:lang w:val="bg-BG"/>
        </w:rPr>
      </w:pPr>
    </w:p>
    <w:p w14:paraId="4F025EDA" w14:textId="77777777" w:rsidR="000D0C1A" w:rsidRPr="000D0C1A" w:rsidRDefault="000D0C1A" w:rsidP="00A612CD">
      <w:pPr>
        <w:jc w:val="center"/>
        <w:rPr>
          <w:b/>
          <w:sz w:val="32"/>
          <w:lang w:val="bg-BG"/>
        </w:rPr>
      </w:pPr>
    </w:p>
    <w:p w14:paraId="796433DB" w14:textId="77F70643" w:rsidR="00F338DD" w:rsidRDefault="00F338DD" w:rsidP="00A612CD">
      <w:pPr>
        <w:jc w:val="center"/>
        <w:rPr>
          <w:b/>
          <w:sz w:val="32"/>
        </w:rPr>
      </w:pPr>
      <w:r w:rsidRPr="00F338DD">
        <w:rPr>
          <w:b/>
          <w:sz w:val="32"/>
        </w:rPr>
        <w:t>LCBB4002</w:t>
      </w:r>
    </w:p>
    <w:p w14:paraId="7CC287D1" w14:textId="3FCB6811" w:rsidR="00A612CD" w:rsidRPr="00A612CD" w:rsidRDefault="00A612CD" w:rsidP="00A612CD">
      <w:pPr>
        <w:jc w:val="center"/>
        <w:rPr>
          <w:b/>
          <w:sz w:val="32"/>
        </w:rPr>
      </w:pPr>
      <w:r w:rsidRPr="00A612CD">
        <w:rPr>
          <w:b/>
          <w:sz w:val="32"/>
        </w:rPr>
        <w:t>Community Engagement</w:t>
      </w:r>
    </w:p>
    <w:p w14:paraId="4DE15AF4" w14:textId="6614FAA7" w:rsidR="001F2565" w:rsidRDefault="00A612CD" w:rsidP="00A612CD">
      <w:pPr>
        <w:jc w:val="center"/>
        <w:rPr>
          <w:b/>
          <w:sz w:val="32"/>
        </w:rPr>
      </w:pPr>
      <w:r w:rsidRPr="00A612CD">
        <w:rPr>
          <w:b/>
          <w:sz w:val="32"/>
        </w:rPr>
        <w:t>Assessment 1</w:t>
      </w:r>
    </w:p>
    <w:p w14:paraId="4DE0D2A7" w14:textId="77777777" w:rsidR="00F338DD" w:rsidRDefault="00F338DD" w:rsidP="00A612CD">
      <w:pPr>
        <w:jc w:val="center"/>
        <w:rPr>
          <w:b/>
          <w:sz w:val="32"/>
        </w:rPr>
      </w:pPr>
    </w:p>
    <w:p w14:paraId="5035CA21" w14:textId="6B5B8703" w:rsidR="00F338DD" w:rsidRPr="00F338DD" w:rsidRDefault="00F338DD" w:rsidP="00A612CD">
      <w:pPr>
        <w:jc w:val="center"/>
        <w:rPr>
          <w:b/>
          <w:sz w:val="32"/>
          <w:szCs w:val="32"/>
        </w:rPr>
      </w:pPr>
      <w:r w:rsidRPr="00F338DD">
        <w:rPr>
          <w:b/>
          <w:sz w:val="32"/>
          <w:szCs w:val="32"/>
        </w:rPr>
        <w:t>Topic: "Fund raising activity of KFC for UN World Food Program to support 460 million school meals since 2007"</w:t>
      </w:r>
    </w:p>
    <w:p w14:paraId="596B308F" w14:textId="77777777" w:rsidR="00A612CD" w:rsidRDefault="00A612CD">
      <w:pPr>
        <w:spacing w:line="259" w:lineRule="auto"/>
        <w:jc w:val="left"/>
        <w:rPr>
          <w:b/>
          <w:sz w:val="32"/>
        </w:rPr>
      </w:pPr>
      <w:r>
        <w:rPr>
          <w:b/>
          <w:sz w:val="32"/>
        </w:rPr>
        <w:br w:type="page"/>
      </w:r>
    </w:p>
    <w:sdt>
      <w:sdtPr>
        <w:rPr>
          <w:rFonts w:ascii="Times New Roman" w:eastAsiaTheme="minorHAnsi" w:hAnsi="Times New Roman" w:cstheme="minorBidi"/>
          <w:color w:val="auto"/>
          <w:sz w:val="24"/>
          <w:szCs w:val="22"/>
        </w:rPr>
        <w:id w:val="-1986933047"/>
        <w:docPartObj>
          <w:docPartGallery w:val="Table of Contents"/>
          <w:docPartUnique/>
        </w:docPartObj>
      </w:sdtPr>
      <w:sdtEndPr>
        <w:rPr>
          <w:b/>
          <w:bCs/>
          <w:noProof/>
        </w:rPr>
      </w:sdtEndPr>
      <w:sdtContent>
        <w:p w14:paraId="0032C9B3" w14:textId="77777777" w:rsidR="009213FA" w:rsidRDefault="009213FA">
          <w:pPr>
            <w:pStyle w:val="TOCHeading"/>
          </w:pPr>
          <w:r>
            <w:t>Table of Contents</w:t>
          </w:r>
        </w:p>
        <w:p w14:paraId="37709326" w14:textId="77777777" w:rsidR="009213FA" w:rsidRDefault="009213FA">
          <w:pPr>
            <w:pStyle w:val="TOC1"/>
            <w:tabs>
              <w:tab w:val="right" w:leader="dot" w:pos="9350"/>
            </w:tabs>
            <w:rPr>
              <w:noProof/>
            </w:rPr>
          </w:pPr>
          <w:r>
            <w:fldChar w:fldCharType="begin"/>
          </w:r>
          <w:r>
            <w:instrText xml:space="preserve"> TOC \o "1-3" \h \z \u </w:instrText>
          </w:r>
          <w:r>
            <w:fldChar w:fldCharType="separate"/>
          </w:r>
          <w:hyperlink w:anchor="_Toc58342755" w:history="1">
            <w:r w:rsidRPr="006E01E8">
              <w:rPr>
                <w:rStyle w:val="Hyperlink"/>
                <w:noProof/>
              </w:rPr>
              <w:t>1. Introduction</w:t>
            </w:r>
            <w:r>
              <w:rPr>
                <w:noProof/>
                <w:webHidden/>
              </w:rPr>
              <w:tab/>
            </w:r>
            <w:r>
              <w:rPr>
                <w:noProof/>
                <w:webHidden/>
              </w:rPr>
              <w:fldChar w:fldCharType="begin"/>
            </w:r>
            <w:r>
              <w:rPr>
                <w:noProof/>
                <w:webHidden/>
              </w:rPr>
              <w:instrText xml:space="preserve"> PAGEREF _Toc58342755 \h </w:instrText>
            </w:r>
            <w:r>
              <w:rPr>
                <w:noProof/>
                <w:webHidden/>
              </w:rPr>
            </w:r>
            <w:r>
              <w:rPr>
                <w:noProof/>
                <w:webHidden/>
              </w:rPr>
              <w:fldChar w:fldCharType="separate"/>
            </w:r>
            <w:r>
              <w:rPr>
                <w:noProof/>
                <w:webHidden/>
              </w:rPr>
              <w:t>3</w:t>
            </w:r>
            <w:r>
              <w:rPr>
                <w:noProof/>
                <w:webHidden/>
              </w:rPr>
              <w:fldChar w:fldCharType="end"/>
            </w:r>
          </w:hyperlink>
        </w:p>
        <w:p w14:paraId="74C9D858" w14:textId="77777777" w:rsidR="009213FA" w:rsidRDefault="000D0C1A">
          <w:pPr>
            <w:pStyle w:val="TOC1"/>
            <w:tabs>
              <w:tab w:val="right" w:leader="dot" w:pos="9350"/>
            </w:tabs>
            <w:rPr>
              <w:noProof/>
            </w:rPr>
          </w:pPr>
          <w:hyperlink w:anchor="_Toc58342756" w:history="1">
            <w:r w:rsidR="009213FA" w:rsidRPr="006E01E8">
              <w:rPr>
                <w:rStyle w:val="Hyperlink"/>
                <w:noProof/>
              </w:rPr>
              <w:t>2. Explanation and impact of activities</w:t>
            </w:r>
            <w:r w:rsidR="009213FA">
              <w:rPr>
                <w:noProof/>
                <w:webHidden/>
              </w:rPr>
              <w:tab/>
            </w:r>
            <w:r w:rsidR="009213FA">
              <w:rPr>
                <w:noProof/>
                <w:webHidden/>
              </w:rPr>
              <w:fldChar w:fldCharType="begin"/>
            </w:r>
            <w:r w:rsidR="009213FA">
              <w:rPr>
                <w:noProof/>
                <w:webHidden/>
              </w:rPr>
              <w:instrText xml:space="preserve"> PAGEREF _Toc58342756 \h </w:instrText>
            </w:r>
            <w:r w:rsidR="009213FA">
              <w:rPr>
                <w:noProof/>
                <w:webHidden/>
              </w:rPr>
            </w:r>
            <w:r w:rsidR="009213FA">
              <w:rPr>
                <w:noProof/>
                <w:webHidden/>
              </w:rPr>
              <w:fldChar w:fldCharType="separate"/>
            </w:r>
            <w:r w:rsidR="009213FA">
              <w:rPr>
                <w:noProof/>
                <w:webHidden/>
              </w:rPr>
              <w:t>4</w:t>
            </w:r>
            <w:r w:rsidR="009213FA">
              <w:rPr>
                <w:noProof/>
                <w:webHidden/>
              </w:rPr>
              <w:fldChar w:fldCharType="end"/>
            </w:r>
          </w:hyperlink>
        </w:p>
        <w:p w14:paraId="7E7D9164" w14:textId="77777777" w:rsidR="009213FA" w:rsidRDefault="000D0C1A">
          <w:pPr>
            <w:pStyle w:val="TOC1"/>
            <w:tabs>
              <w:tab w:val="right" w:leader="dot" w:pos="9350"/>
            </w:tabs>
            <w:rPr>
              <w:noProof/>
            </w:rPr>
          </w:pPr>
          <w:hyperlink w:anchor="_Toc58342757" w:history="1">
            <w:r w:rsidR="009213FA" w:rsidRPr="006E01E8">
              <w:rPr>
                <w:rStyle w:val="Hyperlink"/>
                <w:noProof/>
              </w:rPr>
              <w:t>3. Relationship within stakeholders and social media platforms</w:t>
            </w:r>
            <w:r w:rsidR="009213FA">
              <w:rPr>
                <w:noProof/>
                <w:webHidden/>
              </w:rPr>
              <w:tab/>
            </w:r>
            <w:r w:rsidR="009213FA">
              <w:rPr>
                <w:noProof/>
                <w:webHidden/>
              </w:rPr>
              <w:fldChar w:fldCharType="begin"/>
            </w:r>
            <w:r w:rsidR="009213FA">
              <w:rPr>
                <w:noProof/>
                <w:webHidden/>
              </w:rPr>
              <w:instrText xml:space="preserve"> PAGEREF _Toc58342757 \h </w:instrText>
            </w:r>
            <w:r w:rsidR="009213FA">
              <w:rPr>
                <w:noProof/>
                <w:webHidden/>
              </w:rPr>
            </w:r>
            <w:r w:rsidR="009213FA">
              <w:rPr>
                <w:noProof/>
                <w:webHidden/>
              </w:rPr>
              <w:fldChar w:fldCharType="separate"/>
            </w:r>
            <w:r w:rsidR="009213FA">
              <w:rPr>
                <w:noProof/>
                <w:webHidden/>
              </w:rPr>
              <w:t>5</w:t>
            </w:r>
            <w:r w:rsidR="009213FA">
              <w:rPr>
                <w:noProof/>
                <w:webHidden/>
              </w:rPr>
              <w:fldChar w:fldCharType="end"/>
            </w:r>
          </w:hyperlink>
        </w:p>
        <w:p w14:paraId="323F990C" w14:textId="77777777" w:rsidR="009213FA" w:rsidRDefault="000D0C1A">
          <w:pPr>
            <w:pStyle w:val="TOC1"/>
            <w:tabs>
              <w:tab w:val="right" w:leader="dot" w:pos="9350"/>
            </w:tabs>
            <w:rPr>
              <w:noProof/>
            </w:rPr>
          </w:pPr>
          <w:hyperlink w:anchor="_Toc58342758" w:history="1">
            <w:r w:rsidR="009213FA" w:rsidRPr="006E01E8">
              <w:rPr>
                <w:rStyle w:val="Hyperlink"/>
                <w:noProof/>
              </w:rPr>
              <w:t>4. Evolution of community engagement</w:t>
            </w:r>
            <w:r w:rsidR="009213FA">
              <w:rPr>
                <w:noProof/>
                <w:webHidden/>
              </w:rPr>
              <w:tab/>
            </w:r>
            <w:r w:rsidR="009213FA">
              <w:rPr>
                <w:noProof/>
                <w:webHidden/>
              </w:rPr>
              <w:fldChar w:fldCharType="begin"/>
            </w:r>
            <w:r w:rsidR="009213FA">
              <w:rPr>
                <w:noProof/>
                <w:webHidden/>
              </w:rPr>
              <w:instrText xml:space="preserve"> PAGEREF _Toc58342758 \h </w:instrText>
            </w:r>
            <w:r w:rsidR="009213FA">
              <w:rPr>
                <w:noProof/>
                <w:webHidden/>
              </w:rPr>
            </w:r>
            <w:r w:rsidR="009213FA">
              <w:rPr>
                <w:noProof/>
                <w:webHidden/>
              </w:rPr>
              <w:fldChar w:fldCharType="separate"/>
            </w:r>
            <w:r w:rsidR="009213FA">
              <w:rPr>
                <w:noProof/>
                <w:webHidden/>
              </w:rPr>
              <w:t>7</w:t>
            </w:r>
            <w:r w:rsidR="009213FA">
              <w:rPr>
                <w:noProof/>
                <w:webHidden/>
              </w:rPr>
              <w:fldChar w:fldCharType="end"/>
            </w:r>
          </w:hyperlink>
        </w:p>
        <w:p w14:paraId="4CDF349B" w14:textId="77777777" w:rsidR="009213FA" w:rsidRDefault="000D0C1A">
          <w:pPr>
            <w:pStyle w:val="TOC1"/>
            <w:tabs>
              <w:tab w:val="right" w:leader="dot" w:pos="9350"/>
            </w:tabs>
            <w:rPr>
              <w:noProof/>
            </w:rPr>
          </w:pPr>
          <w:hyperlink w:anchor="_Toc58342759" w:history="1">
            <w:r w:rsidR="009213FA" w:rsidRPr="006E01E8">
              <w:rPr>
                <w:rStyle w:val="Hyperlink"/>
                <w:noProof/>
              </w:rPr>
              <w:t>5. Using different social media platforms</w:t>
            </w:r>
            <w:r w:rsidR="009213FA">
              <w:rPr>
                <w:noProof/>
                <w:webHidden/>
              </w:rPr>
              <w:tab/>
            </w:r>
            <w:r w:rsidR="009213FA">
              <w:rPr>
                <w:noProof/>
                <w:webHidden/>
              </w:rPr>
              <w:fldChar w:fldCharType="begin"/>
            </w:r>
            <w:r w:rsidR="009213FA">
              <w:rPr>
                <w:noProof/>
                <w:webHidden/>
              </w:rPr>
              <w:instrText xml:space="preserve"> PAGEREF _Toc58342759 \h </w:instrText>
            </w:r>
            <w:r w:rsidR="009213FA">
              <w:rPr>
                <w:noProof/>
                <w:webHidden/>
              </w:rPr>
            </w:r>
            <w:r w:rsidR="009213FA">
              <w:rPr>
                <w:noProof/>
                <w:webHidden/>
              </w:rPr>
              <w:fldChar w:fldCharType="separate"/>
            </w:r>
            <w:r w:rsidR="009213FA">
              <w:rPr>
                <w:noProof/>
                <w:webHidden/>
              </w:rPr>
              <w:t>8</w:t>
            </w:r>
            <w:r w:rsidR="009213FA">
              <w:rPr>
                <w:noProof/>
                <w:webHidden/>
              </w:rPr>
              <w:fldChar w:fldCharType="end"/>
            </w:r>
          </w:hyperlink>
        </w:p>
        <w:p w14:paraId="29F1F095" w14:textId="77777777" w:rsidR="009213FA" w:rsidRDefault="000D0C1A">
          <w:pPr>
            <w:pStyle w:val="TOC1"/>
            <w:tabs>
              <w:tab w:val="right" w:leader="dot" w:pos="9350"/>
            </w:tabs>
            <w:rPr>
              <w:noProof/>
            </w:rPr>
          </w:pPr>
          <w:hyperlink w:anchor="_Toc58342760" w:history="1">
            <w:r w:rsidR="009213FA" w:rsidRPr="006E01E8">
              <w:rPr>
                <w:rStyle w:val="Hyperlink"/>
                <w:rFonts w:eastAsia="Times New Roman"/>
                <w:noProof/>
              </w:rPr>
              <w:t>6. Training and development to deal with socio-cultural issues</w:t>
            </w:r>
            <w:r w:rsidR="009213FA">
              <w:rPr>
                <w:noProof/>
                <w:webHidden/>
              </w:rPr>
              <w:tab/>
            </w:r>
            <w:r w:rsidR="009213FA">
              <w:rPr>
                <w:noProof/>
                <w:webHidden/>
              </w:rPr>
              <w:fldChar w:fldCharType="begin"/>
            </w:r>
            <w:r w:rsidR="009213FA">
              <w:rPr>
                <w:noProof/>
                <w:webHidden/>
              </w:rPr>
              <w:instrText xml:space="preserve"> PAGEREF _Toc58342760 \h </w:instrText>
            </w:r>
            <w:r w:rsidR="009213FA">
              <w:rPr>
                <w:noProof/>
                <w:webHidden/>
              </w:rPr>
            </w:r>
            <w:r w:rsidR="009213FA">
              <w:rPr>
                <w:noProof/>
                <w:webHidden/>
              </w:rPr>
              <w:fldChar w:fldCharType="separate"/>
            </w:r>
            <w:r w:rsidR="009213FA">
              <w:rPr>
                <w:noProof/>
                <w:webHidden/>
              </w:rPr>
              <w:t>9</w:t>
            </w:r>
            <w:r w:rsidR="009213FA">
              <w:rPr>
                <w:noProof/>
                <w:webHidden/>
              </w:rPr>
              <w:fldChar w:fldCharType="end"/>
            </w:r>
          </w:hyperlink>
        </w:p>
        <w:p w14:paraId="41A7488A" w14:textId="77777777" w:rsidR="009213FA" w:rsidRDefault="000D0C1A">
          <w:pPr>
            <w:pStyle w:val="TOC1"/>
            <w:tabs>
              <w:tab w:val="right" w:leader="dot" w:pos="9350"/>
            </w:tabs>
            <w:rPr>
              <w:noProof/>
            </w:rPr>
          </w:pPr>
          <w:hyperlink w:anchor="_Toc58342761" w:history="1">
            <w:r w:rsidR="009213FA" w:rsidRPr="006E01E8">
              <w:rPr>
                <w:rStyle w:val="Hyperlink"/>
                <w:noProof/>
              </w:rPr>
              <w:t>7. Importance of forward looking appoach in training and considerations of building network relationship</w:t>
            </w:r>
            <w:r w:rsidR="009213FA">
              <w:rPr>
                <w:noProof/>
                <w:webHidden/>
              </w:rPr>
              <w:tab/>
            </w:r>
            <w:r w:rsidR="009213FA">
              <w:rPr>
                <w:noProof/>
                <w:webHidden/>
              </w:rPr>
              <w:fldChar w:fldCharType="begin"/>
            </w:r>
            <w:r w:rsidR="009213FA">
              <w:rPr>
                <w:noProof/>
                <w:webHidden/>
              </w:rPr>
              <w:instrText xml:space="preserve"> PAGEREF _Toc58342761 \h </w:instrText>
            </w:r>
            <w:r w:rsidR="009213FA">
              <w:rPr>
                <w:noProof/>
                <w:webHidden/>
              </w:rPr>
            </w:r>
            <w:r w:rsidR="009213FA">
              <w:rPr>
                <w:noProof/>
                <w:webHidden/>
              </w:rPr>
              <w:fldChar w:fldCharType="separate"/>
            </w:r>
            <w:r w:rsidR="009213FA">
              <w:rPr>
                <w:noProof/>
                <w:webHidden/>
              </w:rPr>
              <w:t>9</w:t>
            </w:r>
            <w:r w:rsidR="009213FA">
              <w:rPr>
                <w:noProof/>
                <w:webHidden/>
              </w:rPr>
              <w:fldChar w:fldCharType="end"/>
            </w:r>
          </w:hyperlink>
        </w:p>
        <w:p w14:paraId="4996A9C1" w14:textId="77777777" w:rsidR="009213FA" w:rsidRDefault="000D0C1A">
          <w:pPr>
            <w:pStyle w:val="TOC1"/>
            <w:tabs>
              <w:tab w:val="right" w:leader="dot" w:pos="9350"/>
            </w:tabs>
            <w:rPr>
              <w:noProof/>
            </w:rPr>
          </w:pPr>
          <w:hyperlink w:anchor="_Toc58342762" w:history="1">
            <w:r w:rsidR="009213FA" w:rsidRPr="006E01E8">
              <w:rPr>
                <w:rStyle w:val="Hyperlink"/>
                <w:noProof/>
              </w:rPr>
              <w:t>8. Conclusion</w:t>
            </w:r>
            <w:r w:rsidR="009213FA">
              <w:rPr>
                <w:noProof/>
                <w:webHidden/>
              </w:rPr>
              <w:tab/>
            </w:r>
            <w:r w:rsidR="009213FA">
              <w:rPr>
                <w:noProof/>
                <w:webHidden/>
              </w:rPr>
              <w:fldChar w:fldCharType="begin"/>
            </w:r>
            <w:r w:rsidR="009213FA">
              <w:rPr>
                <w:noProof/>
                <w:webHidden/>
              </w:rPr>
              <w:instrText xml:space="preserve"> PAGEREF _Toc58342762 \h </w:instrText>
            </w:r>
            <w:r w:rsidR="009213FA">
              <w:rPr>
                <w:noProof/>
                <w:webHidden/>
              </w:rPr>
            </w:r>
            <w:r w:rsidR="009213FA">
              <w:rPr>
                <w:noProof/>
                <w:webHidden/>
              </w:rPr>
              <w:fldChar w:fldCharType="separate"/>
            </w:r>
            <w:r w:rsidR="009213FA">
              <w:rPr>
                <w:noProof/>
                <w:webHidden/>
              </w:rPr>
              <w:t>11</w:t>
            </w:r>
            <w:r w:rsidR="009213FA">
              <w:rPr>
                <w:noProof/>
                <w:webHidden/>
              </w:rPr>
              <w:fldChar w:fldCharType="end"/>
            </w:r>
          </w:hyperlink>
        </w:p>
        <w:p w14:paraId="33FB1FDD" w14:textId="77777777" w:rsidR="009213FA" w:rsidRDefault="000D0C1A">
          <w:pPr>
            <w:pStyle w:val="TOC1"/>
            <w:tabs>
              <w:tab w:val="right" w:leader="dot" w:pos="9350"/>
            </w:tabs>
            <w:rPr>
              <w:noProof/>
            </w:rPr>
          </w:pPr>
          <w:hyperlink w:anchor="_Toc58342763" w:history="1">
            <w:r w:rsidR="009213FA" w:rsidRPr="006E01E8">
              <w:rPr>
                <w:rStyle w:val="Hyperlink"/>
                <w:noProof/>
              </w:rPr>
              <w:t>References</w:t>
            </w:r>
            <w:r w:rsidR="009213FA">
              <w:rPr>
                <w:noProof/>
                <w:webHidden/>
              </w:rPr>
              <w:tab/>
            </w:r>
            <w:r w:rsidR="009213FA">
              <w:rPr>
                <w:noProof/>
                <w:webHidden/>
              </w:rPr>
              <w:fldChar w:fldCharType="begin"/>
            </w:r>
            <w:r w:rsidR="009213FA">
              <w:rPr>
                <w:noProof/>
                <w:webHidden/>
              </w:rPr>
              <w:instrText xml:space="preserve"> PAGEREF _Toc58342763 \h </w:instrText>
            </w:r>
            <w:r w:rsidR="009213FA">
              <w:rPr>
                <w:noProof/>
                <w:webHidden/>
              </w:rPr>
            </w:r>
            <w:r w:rsidR="009213FA">
              <w:rPr>
                <w:noProof/>
                <w:webHidden/>
              </w:rPr>
              <w:fldChar w:fldCharType="separate"/>
            </w:r>
            <w:r w:rsidR="009213FA">
              <w:rPr>
                <w:noProof/>
                <w:webHidden/>
              </w:rPr>
              <w:t>12</w:t>
            </w:r>
            <w:r w:rsidR="009213FA">
              <w:rPr>
                <w:noProof/>
                <w:webHidden/>
              </w:rPr>
              <w:fldChar w:fldCharType="end"/>
            </w:r>
          </w:hyperlink>
        </w:p>
        <w:p w14:paraId="44023774" w14:textId="77777777" w:rsidR="009213FA" w:rsidRDefault="009213FA">
          <w:r>
            <w:rPr>
              <w:b/>
              <w:bCs/>
              <w:noProof/>
            </w:rPr>
            <w:fldChar w:fldCharType="end"/>
          </w:r>
        </w:p>
      </w:sdtContent>
    </w:sdt>
    <w:p w14:paraId="241632A3" w14:textId="77777777" w:rsidR="00A612CD" w:rsidRDefault="00A612CD" w:rsidP="009213FA">
      <w:r>
        <w:br w:type="page"/>
      </w:r>
    </w:p>
    <w:p w14:paraId="02A1545C" w14:textId="77777777" w:rsidR="00A612CD" w:rsidRDefault="006738D3" w:rsidP="00A612CD">
      <w:pPr>
        <w:pStyle w:val="Heading1"/>
      </w:pPr>
      <w:bookmarkStart w:id="1" w:name="_Toc58342755"/>
      <w:r>
        <w:lastRenderedPageBreak/>
        <w:t xml:space="preserve">1. </w:t>
      </w:r>
      <w:r w:rsidR="00A612CD">
        <w:t>Introduction</w:t>
      </w:r>
      <w:bookmarkEnd w:id="1"/>
    </w:p>
    <w:p w14:paraId="022E094B" w14:textId="77777777" w:rsidR="00DB4585" w:rsidRDefault="00326BAA" w:rsidP="00DB4585">
      <w:r>
        <w:t>Community engagement is very important f</w:t>
      </w:r>
      <w:r w:rsidR="002B65AB">
        <w:t xml:space="preserve">or an organization to </w:t>
      </w:r>
      <w:r w:rsidR="00FE49E4">
        <w:t xml:space="preserve">ensure the welfare toward the community. </w:t>
      </w:r>
      <w:r w:rsidR="00DB4585">
        <w:t>KFC has been connected with the fundraising program for the UNWFP so that 480 million students can get the school meals.</w:t>
      </w:r>
      <w:r w:rsidR="00E53409">
        <w:t xml:space="preserve"> </w:t>
      </w:r>
      <w:r w:rsidR="00DB4585">
        <w:t>Because of the fundraising activities, KFC needed to arrange a lot of aspects on the communication. They actively provide with different posts and aspects and it can make impact on the communication system of KFC.</w:t>
      </w:r>
      <w:r w:rsidR="00E53409">
        <w:t xml:space="preserve"> </w:t>
      </w:r>
      <w:r w:rsidR="00DB4585">
        <w:t>It has also promoted KFC as a responsible organization which will not go against the social and environmental standards.</w:t>
      </w:r>
      <w:r w:rsidR="00E53409">
        <w:t xml:space="preserve"> </w:t>
      </w:r>
    </w:p>
    <w:p w14:paraId="3B273ABF" w14:textId="77777777" w:rsidR="005A7EF5" w:rsidRDefault="005A7EF5" w:rsidP="00E64792">
      <w:r>
        <w:br w:type="page"/>
      </w:r>
    </w:p>
    <w:p w14:paraId="6B057A36" w14:textId="77777777" w:rsidR="00A612CD" w:rsidRDefault="007403BE" w:rsidP="006E54DC">
      <w:pPr>
        <w:pStyle w:val="Heading1"/>
      </w:pPr>
      <w:bookmarkStart w:id="2" w:name="_Toc58342756"/>
      <w:r>
        <w:lastRenderedPageBreak/>
        <w:t>2. Explanation and impact of activities</w:t>
      </w:r>
      <w:bookmarkEnd w:id="2"/>
    </w:p>
    <w:p w14:paraId="4C2E5118" w14:textId="77777777" w:rsidR="003A36A4" w:rsidRDefault="00B65E1D" w:rsidP="00A612CD">
      <w:r>
        <w:t xml:space="preserve">KFC is a leading food chain which is well known for their </w:t>
      </w:r>
      <w:r w:rsidR="00B3084F">
        <w:t>fried chicken. They are the most leading organization with their ability of taking part on the social objectives</w:t>
      </w:r>
      <w:r w:rsidR="005A5B39">
        <w:t xml:space="preserve"> in various manner. </w:t>
      </w:r>
      <w:r w:rsidR="00EA3D0A">
        <w:t xml:space="preserve">Here, </w:t>
      </w:r>
      <w:r w:rsidR="00955C96">
        <w:t>KFC has been connected with the</w:t>
      </w:r>
      <w:r w:rsidR="00BC0DE8">
        <w:t xml:space="preserve"> </w:t>
      </w:r>
      <w:r w:rsidR="0055584D">
        <w:t xml:space="preserve">fundraising </w:t>
      </w:r>
      <w:r w:rsidR="009E0D27">
        <w:t xml:space="preserve">program </w:t>
      </w:r>
      <w:r w:rsidR="00840199">
        <w:t xml:space="preserve">for the UNWFP so that </w:t>
      </w:r>
      <w:r w:rsidR="00C55319">
        <w:t>480 million students can get the school meals. On the contrary,</w:t>
      </w:r>
      <w:r w:rsidR="00914E00">
        <w:t xml:space="preserve"> this fundraising activity has been able to make </w:t>
      </w:r>
      <w:r w:rsidR="003965A4">
        <w:t>various im</w:t>
      </w:r>
      <w:r w:rsidR="00041A3E">
        <w:t>pact on the social performance</w:t>
      </w:r>
      <w:r w:rsidR="003A36A4">
        <w:t xml:space="preserve"> (</w:t>
      </w:r>
      <w:proofErr w:type="spellStart"/>
      <w:r w:rsidR="003A36A4" w:rsidRPr="007610F1">
        <w:t>R</w:t>
      </w:r>
      <w:r w:rsidR="003A36A4">
        <w:t>ossolatos</w:t>
      </w:r>
      <w:proofErr w:type="spellEnd"/>
      <w:r w:rsidR="003A36A4">
        <w:t xml:space="preserve">, </w:t>
      </w:r>
      <w:r w:rsidR="003A36A4" w:rsidRPr="007610F1">
        <w:t>2020)</w:t>
      </w:r>
      <w:r w:rsidR="00041A3E">
        <w:t xml:space="preserve">. In this place, </w:t>
      </w:r>
      <w:r w:rsidR="003C312A">
        <w:t xml:space="preserve">KFC has been able </w:t>
      </w:r>
      <w:r w:rsidR="00ED22E0">
        <w:t xml:space="preserve">to create </w:t>
      </w:r>
      <w:r w:rsidR="00CD4D47">
        <w:t xml:space="preserve">various strategies for responding to different </w:t>
      </w:r>
      <w:r w:rsidR="00535105">
        <w:t xml:space="preserve">issues by the support of this program. </w:t>
      </w:r>
      <w:r w:rsidR="00F6698F">
        <w:t xml:space="preserve">It has also been supporting various other social individuals to take part on the social activities. </w:t>
      </w:r>
    </w:p>
    <w:p w14:paraId="27E9D9B7" w14:textId="77777777" w:rsidR="00F6698F" w:rsidRDefault="00F6698F" w:rsidP="00A612CD">
      <w:r>
        <w:t xml:space="preserve">In this way, the community </w:t>
      </w:r>
      <w:r w:rsidR="00B07AD3">
        <w:t>practice of KFC</w:t>
      </w:r>
      <w:r w:rsidR="006B43E9">
        <w:t xml:space="preserve"> has been influe</w:t>
      </w:r>
      <w:r w:rsidR="006A6092">
        <w:t xml:space="preserve">ntial along with bringing the </w:t>
      </w:r>
      <w:r w:rsidR="007465B5">
        <w:t xml:space="preserve">advantages to the society. </w:t>
      </w:r>
      <w:r w:rsidR="006A3C2F">
        <w:t xml:space="preserve">It is also important for </w:t>
      </w:r>
      <w:r w:rsidR="00AC62E4">
        <w:t xml:space="preserve">bringing </w:t>
      </w:r>
      <w:r w:rsidR="00F22A70">
        <w:t xml:space="preserve">diverse </w:t>
      </w:r>
      <w:r w:rsidR="004563AD">
        <w:t xml:space="preserve">leadership </w:t>
      </w:r>
      <w:r w:rsidR="00211CC8">
        <w:t xml:space="preserve">on the </w:t>
      </w:r>
      <w:r w:rsidR="008D61DA">
        <w:t xml:space="preserve">performance on various places. </w:t>
      </w:r>
      <w:r w:rsidR="00F127A8">
        <w:t xml:space="preserve">By the help of this program, KFC has been able to increase the awareness among the members of the community. Because of better kind of social interaction, </w:t>
      </w:r>
      <w:r w:rsidR="00D2236B">
        <w:t xml:space="preserve">the community engagements are being </w:t>
      </w:r>
      <w:r w:rsidR="003D5116">
        <w:t>possible significantly</w:t>
      </w:r>
      <w:r w:rsidR="003A36A4">
        <w:t xml:space="preserve"> (</w:t>
      </w:r>
      <w:r w:rsidR="001B3AF0">
        <w:t>Kumar</w:t>
      </w:r>
      <w:r w:rsidR="003A36A4" w:rsidRPr="007610F1">
        <w:t xml:space="preserve"> </w:t>
      </w:r>
      <w:r w:rsidR="003A36A4">
        <w:t xml:space="preserve">and Kumar, </w:t>
      </w:r>
      <w:r w:rsidR="003A36A4" w:rsidRPr="007610F1">
        <w:t>2020)</w:t>
      </w:r>
      <w:r w:rsidR="003D5116">
        <w:t xml:space="preserve">. </w:t>
      </w:r>
      <w:r w:rsidR="00802629">
        <w:t xml:space="preserve">After that, it is also being able to make positive impact on the </w:t>
      </w:r>
      <w:r w:rsidR="00B619AE">
        <w:t xml:space="preserve">members of the community. So, this is how, </w:t>
      </w:r>
      <w:r w:rsidR="00BA4CE9">
        <w:t xml:space="preserve">the </w:t>
      </w:r>
      <w:r w:rsidR="00206362">
        <w:t>social program of KFC</w:t>
      </w:r>
      <w:r w:rsidR="00650A2B">
        <w:t xml:space="preserve"> has been bringing adv</w:t>
      </w:r>
      <w:r w:rsidR="004249D0">
        <w:t xml:space="preserve">antages for the society on several cases. </w:t>
      </w:r>
    </w:p>
    <w:p w14:paraId="51520CB5" w14:textId="77777777" w:rsidR="00A51781" w:rsidRDefault="00A51781" w:rsidP="00AC2ACB"/>
    <w:p w14:paraId="53BE63AE" w14:textId="77777777" w:rsidR="008A2E9F" w:rsidRDefault="008A2E9F">
      <w:pPr>
        <w:spacing w:line="259" w:lineRule="auto"/>
        <w:jc w:val="left"/>
      </w:pPr>
      <w:r>
        <w:br w:type="page"/>
      </w:r>
    </w:p>
    <w:p w14:paraId="4A02E194" w14:textId="77777777" w:rsidR="003876F6" w:rsidRDefault="008A2E9F" w:rsidP="00DD1DA0">
      <w:pPr>
        <w:pStyle w:val="Heading1"/>
      </w:pPr>
      <w:bookmarkStart w:id="3" w:name="_Toc58342757"/>
      <w:r>
        <w:lastRenderedPageBreak/>
        <w:t xml:space="preserve">3. </w:t>
      </w:r>
      <w:r w:rsidR="009853EB">
        <w:t>Relationship within stakeholders and social media platforms</w:t>
      </w:r>
      <w:bookmarkEnd w:id="3"/>
    </w:p>
    <w:p w14:paraId="6B94BCA9" w14:textId="77777777" w:rsidR="00F054B7" w:rsidRDefault="00EA6F56" w:rsidP="00A612CD">
      <w:r>
        <w:t>There are various stakeholders available on KFC and they are being able to engage with the social media platfor</w:t>
      </w:r>
      <w:r w:rsidR="00757F78">
        <w:t xml:space="preserve">ms on significant manner. In this place, </w:t>
      </w:r>
      <w:r w:rsidR="00DF69B3">
        <w:t xml:space="preserve">the </w:t>
      </w:r>
      <w:r w:rsidR="00BA02AB">
        <w:t xml:space="preserve">program </w:t>
      </w:r>
      <w:r w:rsidR="00A921C9">
        <w:t>of fundraising has been able to deal with the group of the stakeholders. Thus</w:t>
      </w:r>
      <w:r w:rsidR="00DA0937">
        <w:t xml:space="preserve">, KFC has been </w:t>
      </w:r>
      <w:r w:rsidR="008545F6">
        <w:t>able to deal with</w:t>
      </w:r>
      <w:r w:rsidR="00787E56">
        <w:t xml:space="preserve"> the stakehold</w:t>
      </w:r>
      <w:r w:rsidR="00DF0BBD">
        <w:t xml:space="preserve">ers when they were </w:t>
      </w:r>
      <w:r w:rsidR="00F53F54">
        <w:t>raising</w:t>
      </w:r>
      <w:r w:rsidR="00DF0BBD">
        <w:t xml:space="preserve"> the funds for the </w:t>
      </w:r>
      <w:r w:rsidR="00F53F54">
        <w:t xml:space="preserve">school meals. Because </w:t>
      </w:r>
      <w:r w:rsidR="003A0E2D">
        <w:t xml:space="preserve">of the fundraising activities, </w:t>
      </w:r>
      <w:r w:rsidR="00E4657B">
        <w:t>KFC</w:t>
      </w:r>
      <w:r w:rsidR="005B128F">
        <w:t xml:space="preserve"> needed to arrange a lot of </w:t>
      </w:r>
      <w:r w:rsidR="007453C5">
        <w:t>aspects on the communication</w:t>
      </w:r>
      <w:r w:rsidR="001B3AF0">
        <w:t xml:space="preserve"> (Di Napoli et al., 2019)</w:t>
      </w:r>
      <w:r w:rsidR="007453C5">
        <w:t xml:space="preserve">. </w:t>
      </w:r>
      <w:r w:rsidR="00F054B7">
        <w:t xml:space="preserve">The communication is a very important process that can be applied with the stakeholders’ roles. There are </w:t>
      </w:r>
      <w:r w:rsidR="00847E0B">
        <w:t xml:space="preserve">various interaction </w:t>
      </w:r>
      <w:r w:rsidR="006D7A69">
        <w:t xml:space="preserve">methods </w:t>
      </w:r>
      <w:r w:rsidR="00847E0B">
        <w:t>that KFC</w:t>
      </w:r>
      <w:r w:rsidR="00DD64BD">
        <w:t xml:space="preserve"> has applied </w:t>
      </w:r>
      <w:r w:rsidR="00626306">
        <w:t>for communication.</w:t>
      </w:r>
    </w:p>
    <w:p w14:paraId="44168DB0" w14:textId="77777777" w:rsidR="00D5438E" w:rsidRDefault="007E6524" w:rsidP="00A612CD">
      <w:r>
        <w:t xml:space="preserve">The </w:t>
      </w:r>
      <w:r w:rsidR="00FD177C">
        <w:t>communication is being possible with</w:t>
      </w:r>
      <w:r w:rsidR="00CF4F41">
        <w:t xml:space="preserve"> the </w:t>
      </w:r>
      <w:r w:rsidR="00482124">
        <w:t>help of social media platforms. The application of social media platfor</w:t>
      </w:r>
      <w:r w:rsidR="001C0DBF">
        <w:t xml:space="preserve">m has been very much important for KFC to communicate with their stakeholders. They </w:t>
      </w:r>
      <w:r w:rsidR="007E5981">
        <w:t>actively provide</w:t>
      </w:r>
      <w:r w:rsidR="00872962">
        <w:t xml:space="preserve"> with </w:t>
      </w:r>
      <w:r w:rsidR="0014537E">
        <w:t>different posts and aspects and it can make impact on the communication system of KFC</w:t>
      </w:r>
      <w:r w:rsidR="00363C62">
        <w:t xml:space="preserve">. </w:t>
      </w:r>
      <w:r w:rsidR="005824FA">
        <w:t xml:space="preserve">Because of this specific event, </w:t>
      </w:r>
      <w:r w:rsidR="006F194D">
        <w:t xml:space="preserve">KFC has been able to achieve the trust of their </w:t>
      </w:r>
      <w:r w:rsidR="001654F3">
        <w:t>stakeholders significantly</w:t>
      </w:r>
      <w:r w:rsidR="001B3AF0">
        <w:t xml:space="preserve"> (</w:t>
      </w:r>
      <w:proofErr w:type="spellStart"/>
      <w:r w:rsidR="001B3AF0" w:rsidRPr="003D51C2">
        <w:t>Boira</w:t>
      </w:r>
      <w:r w:rsidR="001B3AF0">
        <w:t>l</w:t>
      </w:r>
      <w:proofErr w:type="spellEnd"/>
      <w:r w:rsidR="001B3AF0">
        <w:t xml:space="preserve"> et al., </w:t>
      </w:r>
      <w:r w:rsidR="001B3AF0" w:rsidRPr="003D51C2">
        <w:t>2019)</w:t>
      </w:r>
      <w:r w:rsidR="001654F3">
        <w:t>. For example, when they were raising the funds</w:t>
      </w:r>
      <w:r w:rsidR="005C1F2B">
        <w:t>, they have also shared all the do</w:t>
      </w:r>
      <w:r w:rsidR="0075521E">
        <w:t xml:space="preserve">nation related activities on the social media. In this way, social media has acted as a form of </w:t>
      </w:r>
      <w:r w:rsidR="003C62C7">
        <w:t xml:space="preserve">communication where different individuals have taken part on the communication process. </w:t>
      </w:r>
    </w:p>
    <w:p w14:paraId="3046812A" w14:textId="77777777" w:rsidR="00873845" w:rsidRDefault="00873845" w:rsidP="00D5438E">
      <w:pPr>
        <w:jc w:val="center"/>
      </w:pPr>
      <w:r w:rsidRPr="00873845">
        <w:rPr>
          <w:noProof/>
        </w:rPr>
        <w:drawing>
          <wp:inline distT="0" distB="0" distL="0" distR="0" wp14:anchorId="16F894FA" wp14:editId="5977FE1B">
            <wp:extent cx="3162300" cy="2085975"/>
            <wp:effectExtent l="0" t="0" r="0" b="9525"/>
            <wp:docPr id="6" name="Picture 6" descr="C:\Users\TRUSTTECH COMPUTER\Downloads\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RUSTTECH COMPUTER\Downloads\Captur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62300" cy="2085975"/>
                    </a:xfrm>
                    <a:prstGeom prst="rect">
                      <a:avLst/>
                    </a:prstGeom>
                    <a:noFill/>
                    <a:ln>
                      <a:noFill/>
                    </a:ln>
                  </pic:spPr>
                </pic:pic>
              </a:graphicData>
            </a:graphic>
          </wp:inline>
        </w:drawing>
      </w:r>
    </w:p>
    <w:p w14:paraId="1BD5F523" w14:textId="77777777" w:rsidR="00D5438E" w:rsidRDefault="00D5438E" w:rsidP="00D5438E">
      <w:pPr>
        <w:jc w:val="center"/>
      </w:pPr>
      <w:r>
        <w:t xml:space="preserve">Figure: Stakeholders of business </w:t>
      </w:r>
      <w:r w:rsidR="00873845">
        <w:t>(</w:t>
      </w:r>
      <w:proofErr w:type="spellStart"/>
      <w:r w:rsidR="00873845" w:rsidRPr="003D51C2">
        <w:t>Boira</w:t>
      </w:r>
      <w:r w:rsidR="00873845">
        <w:t>l</w:t>
      </w:r>
      <w:proofErr w:type="spellEnd"/>
      <w:r w:rsidR="00873845">
        <w:t xml:space="preserve"> et al., </w:t>
      </w:r>
      <w:r w:rsidR="00873845" w:rsidRPr="003D51C2">
        <w:t>2019)</w:t>
      </w:r>
      <w:r w:rsidR="00873845">
        <w:t xml:space="preserve"> </w:t>
      </w:r>
    </w:p>
    <w:p w14:paraId="7A2A0120" w14:textId="77777777" w:rsidR="00D43F3F" w:rsidRDefault="00A12AF8" w:rsidP="00A612CD">
      <w:r>
        <w:t>In this way, KFC</w:t>
      </w:r>
      <w:r w:rsidR="006D3BB0">
        <w:t xml:space="preserve"> has also been able to increase the engagement of the stakeholders. Because of </w:t>
      </w:r>
      <w:r w:rsidR="00ED26B7">
        <w:t>the</w:t>
      </w:r>
      <w:r w:rsidR="006D3BB0">
        <w:t xml:space="preserve"> event, KFC has supported the underprivileged </w:t>
      </w:r>
      <w:r w:rsidR="006303E6">
        <w:t xml:space="preserve">groups who were being fallen from the meal services on the needy areas. </w:t>
      </w:r>
      <w:r w:rsidR="009055E2">
        <w:t>Thus, it is fair to say that these</w:t>
      </w:r>
      <w:r w:rsidR="000B2D4E">
        <w:t xml:space="preserve"> programs have been able to bring stakeholders of KFC closer to their operation. It has also</w:t>
      </w:r>
      <w:r w:rsidR="00A760A1">
        <w:t xml:space="preserve"> promoted KFC as a responsi</w:t>
      </w:r>
      <w:r w:rsidR="0065017F">
        <w:t xml:space="preserve">ble </w:t>
      </w:r>
      <w:r w:rsidR="0065017F">
        <w:lastRenderedPageBreak/>
        <w:t>organizatio</w:t>
      </w:r>
      <w:r w:rsidR="00E32748">
        <w:t>n which will not go again</w:t>
      </w:r>
      <w:r w:rsidR="004A6794">
        <w:t xml:space="preserve">st the social and environmental </w:t>
      </w:r>
      <w:r w:rsidR="00D43F3F">
        <w:t>standards. Social media platform has played the main role here because KFC has been able to meet a huge base of the stakeholders by the support of it</w:t>
      </w:r>
      <w:r w:rsidR="001B3AF0">
        <w:t xml:space="preserve"> (</w:t>
      </w:r>
      <w:proofErr w:type="spellStart"/>
      <w:r w:rsidR="001B3AF0">
        <w:t>Guo</w:t>
      </w:r>
      <w:proofErr w:type="spellEnd"/>
      <w:r w:rsidR="001B3AF0">
        <w:t xml:space="preserve">-Brennan, </w:t>
      </w:r>
      <w:r w:rsidR="001B3AF0" w:rsidRPr="00D31CB5">
        <w:t>2020)</w:t>
      </w:r>
      <w:r w:rsidR="00D43F3F">
        <w:t xml:space="preserve">. </w:t>
      </w:r>
    </w:p>
    <w:p w14:paraId="387A186B" w14:textId="77777777" w:rsidR="00D43F3F" w:rsidRDefault="00D43F3F" w:rsidP="00A612CD">
      <w:r>
        <w:t xml:space="preserve">This kind of engagement with the stakeholders have successfully promoted the overall operations of KFC toward a better extent. As the result of it, a flexible relationship is being hold by KFC with the stakeholders. </w:t>
      </w:r>
    </w:p>
    <w:p w14:paraId="3F079B03" w14:textId="77777777" w:rsidR="00BD7696" w:rsidRDefault="00BD7696">
      <w:pPr>
        <w:spacing w:line="259" w:lineRule="auto"/>
        <w:jc w:val="left"/>
      </w:pPr>
      <w:r>
        <w:br w:type="page"/>
      </w:r>
    </w:p>
    <w:p w14:paraId="21D28946" w14:textId="77777777" w:rsidR="0008483B" w:rsidRDefault="00EC2DC1" w:rsidP="00EC2DC1">
      <w:pPr>
        <w:pStyle w:val="Heading1"/>
      </w:pPr>
      <w:bookmarkStart w:id="4" w:name="_Toc58342758"/>
      <w:r>
        <w:lastRenderedPageBreak/>
        <w:t xml:space="preserve">4. </w:t>
      </w:r>
      <w:r w:rsidR="00693377">
        <w:t>Evolution of community engagement</w:t>
      </w:r>
      <w:bookmarkEnd w:id="4"/>
    </w:p>
    <w:p w14:paraId="24E90B56" w14:textId="77777777" w:rsidR="00693377" w:rsidRDefault="00E57767" w:rsidP="00A612CD">
      <w:r>
        <w:t xml:space="preserve">Actual aspect of community engagement is being traced back to the </w:t>
      </w:r>
      <w:r w:rsidR="0051491C">
        <w:t xml:space="preserve">90s’ where KFC were amongst a few companies who rallied for animal safety </w:t>
      </w:r>
      <w:r w:rsidR="00DE7F28">
        <w:t>and welfare program. Before that, most of the community engagement steps of KFC were taken on the local areas only. KFC used to provide</w:t>
      </w:r>
      <w:r w:rsidR="00092996">
        <w:t xml:space="preserve"> with free meal to the schools and later they have </w:t>
      </w:r>
      <w:r w:rsidR="00183D39">
        <w:t>worked to assure t</w:t>
      </w:r>
      <w:r w:rsidR="00F71C26">
        <w:t>he hygiene requirements on the restaurants. After the evolution of social media, the community engagement issues in KFC has changed signi</w:t>
      </w:r>
      <w:r w:rsidR="0069382A">
        <w:t>ficantly</w:t>
      </w:r>
      <w:r w:rsidR="001B3AF0">
        <w:t xml:space="preserve"> (</w:t>
      </w:r>
      <w:proofErr w:type="spellStart"/>
      <w:r w:rsidR="001B3AF0">
        <w:t>Naraine</w:t>
      </w:r>
      <w:proofErr w:type="spellEnd"/>
      <w:r w:rsidR="001B3AF0">
        <w:t xml:space="preserve"> et al., </w:t>
      </w:r>
      <w:r w:rsidR="001B3AF0" w:rsidRPr="009C441E">
        <w:t>2019)</w:t>
      </w:r>
      <w:r w:rsidR="0069382A">
        <w:t xml:space="preserve">. It has been seen </w:t>
      </w:r>
      <w:r w:rsidR="006E1FC1">
        <w:t xml:space="preserve">that KFC have </w:t>
      </w:r>
      <w:r w:rsidR="00FE70E4">
        <w:t>changed their strategies along with training their employees.</w:t>
      </w:r>
    </w:p>
    <w:p w14:paraId="1B64B1F8" w14:textId="77777777" w:rsidR="00406046" w:rsidRDefault="00406046" w:rsidP="00406046">
      <w:pPr>
        <w:jc w:val="center"/>
      </w:pPr>
      <w:r>
        <w:rPr>
          <w:noProof/>
        </w:rPr>
        <w:drawing>
          <wp:inline distT="0" distB="0" distL="0" distR="0" wp14:anchorId="6B5C2FFE" wp14:editId="4AAA097A">
            <wp:extent cx="3829050" cy="2400300"/>
            <wp:effectExtent l="0" t="0" r="0" b="0"/>
            <wp:docPr id="7" name="Picture 7" descr="Social Media Strategy Review: KFC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ocial Media Strategy Review: KFC India"/>
                    <pic:cNvPicPr>
                      <a:picLocks noChangeAspect="1" noChangeArrowheads="1"/>
                    </pic:cNvPicPr>
                  </pic:nvPicPr>
                  <pic:blipFill rotWithShape="1">
                    <a:blip r:embed="rId7">
                      <a:extLst>
                        <a:ext uri="{28A0092B-C50C-407E-A947-70E740481C1C}">
                          <a14:useLocalDpi xmlns:a14="http://schemas.microsoft.com/office/drawing/2010/main" val="0"/>
                        </a:ext>
                      </a:extLst>
                    </a:blip>
                    <a:srcRect l="13737" t="13182" r="12637" b="39360"/>
                    <a:stretch/>
                  </pic:blipFill>
                  <pic:spPr bwMode="auto">
                    <a:xfrm>
                      <a:off x="0" y="0"/>
                      <a:ext cx="3829050" cy="2400300"/>
                    </a:xfrm>
                    <a:prstGeom prst="rect">
                      <a:avLst/>
                    </a:prstGeom>
                    <a:noFill/>
                    <a:ln>
                      <a:noFill/>
                    </a:ln>
                    <a:extLst>
                      <a:ext uri="{53640926-AAD7-44D8-BBD7-CCE9431645EC}">
                        <a14:shadowObscured xmlns:a14="http://schemas.microsoft.com/office/drawing/2010/main"/>
                      </a:ext>
                    </a:extLst>
                  </pic:spPr>
                </pic:pic>
              </a:graphicData>
            </a:graphic>
          </wp:inline>
        </w:drawing>
      </w:r>
    </w:p>
    <w:p w14:paraId="010C34C4" w14:textId="77777777" w:rsidR="00406046" w:rsidRDefault="00406046" w:rsidP="00406046">
      <w:pPr>
        <w:jc w:val="center"/>
      </w:pPr>
      <w:r>
        <w:t>Figure: Online advertisement of KFC (</w:t>
      </w:r>
      <w:proofErr w:type="spellStart"/>
      <w:r>
        <w:t>Naraine</w:t>
      </w:r>
      <w:proofErr w:type="spellEnd"/>
      <w:r>
        <w:t xml:space="preserve"> et al., </w:t>
      </w:r>
      <w:r w:rsidRPr="009C441E">
        <w:t>2019)</w:t>
      </w:r>
    </w:p>
    <w:p w14:paraId="4C50E31F" w14:textId="77777777" w:rsidR="00FE70E4" w:rsidRDefault="00FE70E4" w:rsidP="00A612CD">
      <w:r>
        <w:t xml:space="preserve">This kind of training was not </w:t>
      </w:r>
      <w:r w:rsidR="00CD6A1A">
        <w:t>available</w:t>
      </w:r>
      <w:r w:rsidR="00B055E8">
        <w:t xml:space="preserve"> in the </w:t>
      </w:r>
      <w:r w:rsidR="00A70654">
        <w:t xml:space="preserve">90s’. However, after </w:t>
      </w:r>
      <w:r w:rsidR="00D20277">
        <w:t xml:space="preserve">2000, </w:t>
      </w:r>
      <w:r w:rsidR="00DD3A8D">
        <w:t>KFC</w:t>
      </w:r>
      <w:r w:rsidR="005B4BBD">
        <w:t xml:space="preserve"> has launched a compact plan for CSR that included tree planting, </w:t>
      </w:r>
      <w:r w:rsidR="00813193">
        <w:t xml:space="preserve">keeping society clean, </w:t>
      </w:r>
      <w:r w:rsidR="00DD2055">
        <w:t>and running</w:t>
      </w:r>
      <w:r w:rsidR="008519A3">
        <w:t xml:space="preserve"> different schools for specialized children. </w:t>
      </w:r>
      <w:r w:rsidR="009F1E2E">
        <w:t xml:space="preserve">These were also the beginning of the community engagement </w:t>
      </w:r>
      <w:r w:rsidR="00B234A7">
        <w:t xml:space="preserve">as KFC has </w:t>
      </w:r>
      <w:r w:rsidR="00F13CB6">
        <w:t xml:space="preserve">started </w:t>
      </w:r>
      <w:r w:rsidR="00F60D06">
        <w:t>to train</w:t>
      </w:r>
      <w:r w:rsidR="00783E4C">
        <w:t xml:space="preserve"> their employee</w:t>
      </w:r>
      <w:r w:rsidR="00F60D06">
        <w:t xml:space="preserve">s and all of these training have been important for </w:t>
      </w:r>
      <w:r w:rsidR="00934F44">
        <w:t>the skills, and knowledge improvement of the employees</w:t>
      </w:r>
      <w:r w:rsidR="001B3AF0">
        <w:t xml:space="preserve"> (</w:t>
      </w:r>
      <w:r w:rsidR="001B3AF0" w:rsidRPr="000704D8">
        <w:t>Cl</w:t>
      </w:r>
      <w:r w:rsidR="001B3AF0">
        <w:t>ark-</w:t>
      </w:r>
      <w:proofErr w:type="spellStart"/>
      <w:r w:rsidR="001B3AF0">
        <w:t>Louque</w:t>
      </w:r>
      <w:proofErr w:type="spellEnd"/>
      <w:r w:rsidR="001B3AF0">
        <w:t xml:space="preserve"> et al., </w:t>
      </w:r>
      <w:r w:rsidR="001B3AF0" w:rsidRPr="000704D8">
        <w:t>2019)</w:t>
      </w:r>
      <w:r w:rsidR="00934F44">
        <w:t xml:space="preserve">. Later, back in </w:t>
      </w:r>
      <w:r w:rsidR="00CB2826">
        <w:t>2007, KFC offi</w:t>
      </w:r>
      <w:r w:rsidR="00E1061B">
        <w:t>cially started partnersh</w:t>
      </w:r>
      <w:r w:rsidR="004C3C7B">
        <w:t xml:space="preserve">ip with UN World Food Program to raise fund for the </w:t>
      </w:r>
      <w:r w:rsidR="007353B6">
        <w:t xml:space="preserve">meals of the schools. Till the beginning, </w:t>
      </w:r>
      <w:r w:rsidR="00C13855">
        <w:t>KFC has been s</w:t>
      </w:r>
      <w:r w:rsidR="0045168B">
        <w:t xml:space="preserve">uccessful at serving more than </w:t>
      </w:r>
      <w:r w:rsidR="00B0779A">
        <w:t>450 million school meals.</w:t>
      </w:r>
    </w:p>
    <w:p w14:paraId="562604A3" w14:textId="77777777" w:rsidR="00D32072" w:rsidRDefault="00B0779A" w:rsidP="00421B7F">
      <w:r>
        <w:t xml:space="preserve">Due to the previous experience of the community engagement on keeping society clean, tree plantation, running children school, and so on, </w:t>
      </w:r>
      <w:r w:rsidR="00150BFE">
        <w:t xml:space="preserve">KFC has been successful at </w:t>
      </w:r>
      <w:r w:rsidR="00A513C7">
        <w:t>the community engagement. They have also</w:t>
      </w:r>
      <w:r w:rsidR="00F05F8A">
        <w:t xml:space="preserve"> assured proper knowledge and training for </w:t>
      </w:r>
      <w:r w:rsidR="00F85077">
        <w:t>the employees t</w:t>
      </w:r>
      <w:r w:rsidR="00F05F8A">
        <w:t xml:space="preserve">o </w:t>
      </w:r>
      <w:r w:rsidR="00116C99">
        <w:t xml:space="preserve">deal with </w:t>
      </w:r>
      <w:r w:rsidR="00116C99">
        <w:lastRenderedPageBreak/>
        <w:t xml:space="preserve">the </w:t>
      </w:r>
      <w:r w:rsidR="00F85077">
        <w:t xml:space="preserve">issues of community engagement easily. </w:t>
      </w:r>
      <w:r w:rsidR="005575D1">
        <w:t>In this way, f</w:t>
      </w:r>
      <w:r w:rsidR="001F2E09" w:rsidRPr="001F2E09">
        <w:t>undraising activity of KFC for UN World Food Program to support 460 million school meals since 2007</w:t>
      </w:r>
      <w:r w:rsidR="005575D1">
        <w:t xml:space="preserve"> has been milestone on the aspects of </w:t>
      </w:r>
      <w:r w:rsidR="0091187A">
        <w:t>community engagement</w:t>
      </w:r>
      <w:r w:rsidR="001B3AF0">
        <w:t xml:space="preserve"> (</w:t>
      </w:r>
      <w:proofErr w:type="spellStart"/>
      <w:r w:rsidR="001B3AF0">
        <w:t>Ergene</w:t>
      </w:r>
      <w:proofErr w:type="spellEnd"/>
      <w:r w:rsidR="001B3AF0">
        <w:t xml:space="preserve"> et al., </w:t>
      </w:r>
      <w:r w:rsidR="001B3AF0" w:rsidRPr="0094486E">
        <w:t>2020)</w:t>
      </w:r>
      <w:r w:rsidR="0091187A">
        <w:t xml:space="preserve">. </w:t>
      </w:r>
      <w:r w:rsidR="000F7E3E">
        <w:t xml:space="preserve">Employees of </w:t>
      </w:r>
      <w:r w:rsidR="00E73596">
        <w:t xml:space="preserve">KFC are required to have proper communication, and operational skills along with compact ideas about </w:t>
      </w:r>
      <w:r w:rsidR="00976766">
        <w:t xml:space="preserve">community engagement. </w:t>
      </w:r>
    </w:p>
    <w:p w14:paraId="0B8CC77F" w14:textId="77777777" w:rsidR="0091187A" w:rsidRDefault="004A39FE" w:rsidP="002F5EA7">
      <w:pPr>
        <w:pStyle w:val="Heading1"/>
      </w:pPr>
      <w:bookmarkStart w:id="5" w:name="_Toc58342759"/>
      <w:r>
        <w:t xml:space="preserve">5. </w:t>
      </w:r>
      <w:r w:rsidR="00D45F72">
        <w:t xml:space="preserve">Using </w:t>
      </w:r>
      <w:r w:rsidR="00D45F72" w:rsidRPr="00D45F72">
        <w:t>different social media platforms</w:t>
      </w:r>
      <w:bookmarkEnd w:id="5"/>
    </w:p>
    <w:p w14:paraId="32CE044A" w14:textId="77777777" w:rsidR="002F5EA7" w:rsidRDefault="00506237" w:rsidP="0080489C">
      <w:r>
        <w:t>For the purpose of fundraising, KFC</w:t>
      </w:r>
      <w:r w:rsidR="003240DE">
        <w:t xml:space="preserve"> </w:t>
      </w:r>
      <w:r w:rsidR="000E242C">
        <w:t>has been using</w:t>
      </w:r>
      <w:r w:rsidR="003240DE">
        <w:t xml:space="preserve"> v</w:t>
      </w:r>
      <w:r w:rsidR="00E44FD2">
        <w:t xml:space="preserve">arious social media platforms. With the support of using all the social media platforms, </w:t>
      </w:r>
      <w:r w:rsidR="00284A53">
        <w:t xml:space="preserve">KFC has been successful a raising funds for the meals of </w:t>
      </w:r>
      <w:r w:rsidR="0048326D">
        <w:t>students.</w:t>
      </w:r>
      <w:r w:rsidR="00E8656A">
        <w:t xml:space="preserve"> In order to do that, </w:t>
      </w:r>
      <w:r w:rsidR="00F253AE">
        <w:t>KFC</w:t>
      </w:r>
      <w:r w:rsidR="005F6C8D">
        <w:t xml:space="preserve"> has </w:t>
      </w:r>
      <w:r w:rsidR="0083202D">
        <w:t xml:space="preserve">attached a link for fundraising on each of the social media </w:t>
      </w:r>
      <w:r w:rsidR="005A5791">
        <w:t>platform</w:t>
      </w:r>
      <w:r w:rsidR="00114152">
        <w:t>.</w:t>
      </w:r>
      <w:r w:rsidR="005A5791">
        <w:t xml:space="preserve"> In </w:t>
      </w:r>
      <w:proofErr w:type="spellStart"/>
      <w:r w:rsidR="005A5791">
        <w:t>facebook</w:t>
      </w:r>
      <w:proofErr w:type="spellEnd"/>
      <w:r w:rsidR="005A5791">
        <w:t xml:space="preserve">, KFC has posted numerous </w:t>
      </w:r>
      <w:r w:rsidR="000556B7">
        <w:t xml:space="preserve">videos where they have </w:t>
      </w:r>
      <w:r w:rsidR="009766E2">
        <w:t xml:space="preserve">used the influencers to </w:t>
      </w:r>
      <w:r w:rsidR="00120697">
        <w:t>talk about their plans</w:t>
      </w:r>
      <w:r w:rsidR="001B3AF0">
        <w:t xml:space="preserve"> (Schneider</w:t>
      </w:r>
      <w:r w:rsidR="001B3AF0" w:rsidRPr="0094486E">
        <w:t xml:space="preserve"> </w:t>
      </w:r>
      <w:r w:rsidR="001B3AF0">
        <w:t xml:space="preserve">and </w:t>
      </w:r>
      <w:proofErr w:type="spellStart"/>
      <w:r w:rsidR="001B3AF0">
        <w:t>Clauß</w:t>
      </w:r>
      <w:proofErr w:type="spellEnd"/>
      <w:r w:rsidR="001B3AF0">
        <w:t xml:space="preserve">, </w:t>
      </w:r>
      <w:r w:rsidR="001B3AF0" w:rsidRPr="0094486E">
        <w:t>2020)</w:t>
      </w:r>
      <w:r w:rsidR="00120697">
        <w:t xml:space="preserve">. On the other side, KFC has been using </w:t>
      </w:r>
      <w:r w:rsidR="0070433A">
        <w:t>P</w:t>
      </w:r>
      <w:r w:rsidR="00120697">
        <w:t xml:space="preserve">interest and </w:t>
      </w:r>
      <w:r w:rsidR="00CF25C2">
        <w:t xml:space="preserve">Instagram for </w:t>
      </w:r>
      <w:r w:rsidR="00C145EA">
        <w:t xml:space="preserve">posting various photos and pictures about the community engagement. As the result of it, </w:t>
      </w:r>
      <w:r w:rsidR="00D641F8">
        <w:t xml:space="preserve">KFC is completely becoming successful at reaching the </w:t>
      </w:r>
      <w:r w:rsidR="00236592">
        <w:t xml:space="preserve">tailored the customers </w:t>
      </w:r>
    </w:p>
    <w:p w14:paraId="24876AB8" w14:textId="77777777" w:rsidR="000F7E3E" w:rsidRDefault="00070E50" w:rsidP="00203442">
      <w:r>
        <w:t xml:space="preserve">KFC has been using </w:t>
      </w:r>
      <w:proofErr w:type="spellStart"/>
      <w:r>
        <w:t>facebook</w:t>
      </w:r>
      <w:proofErr w:type="spellEnd"/>
      <w:r>
        <w:t xml:space="preserve"> </w:t>
      </w:r>
      <w:r w:rsidR="00082F5B">
        <w:t xml:space="preserve">for holding the event updates, </w:t>
      </w:r>
      <w:r w:rsidR="00794763">
        <w:t xml:space="preserve">photos, and various text format posts. </w:t>
      </w:r>
      <w:r w:rsidR="00203442">
        <w:t xml:space="preserve">Because of providing with both </w:t>
      </w:r>
      <w:r w:rsidR="00827F13">
        <w:t xml:space="preserve">visual and </w:t>
      </w:r>
      <w:r w:rsidR="00682181">
        <w:t xml:space="preserve">written </w:t>
      </w:r>
      <w:r w:rsidR="0050602F">
        <w:t>posts, KFC ha</w:t>
      </w:r>
      <w:r w:rsidR="00984711">
        <w:t xml:space="preserve">s been able to arrange </w:t>
      </w:r>
      <w:r w:rsidR="002C3273">
        <w:t xml:space="preserve">the donors to </w:t>
      </w:r>
      <w:r w:rsidR="00D47175">
        <w:t>manag</w:t>
      </w:r>
      <w:r w:rsidR="009E2868">
        <w:t xml:space="preserve">e the campaigns for fundraising. </w:t>
      </w:r>
      <w:r w:rsidR="00A1456A">
        <w:t>Twitter is very much interactive and it is effective for providing with short updates. So, by the help of Twitter, KFC is usually provid</w:t>
      </w:r>
      <w:r w:rsidR="00586FB3">
        <w:t>i</w:t>
      </w:r>
      <w:r w:rsidR="00D53872">
        <w:t>ng with short updates about their events and activities</w:t>
      </w:r>
      <w:r w:rsidR="001B3AF0">
        <w:t xml:space="preserve"> (Boswell et al., </w:t>
      </w:r>
      <w:r w:rsidR="001B3AF0" w:rsidRPr="001D4D66">
        <w:t>2019)</w:t>
      </w:r>
      <w:r w:rsidR="00D53872">
        <w:t xml:space="preserve">. </w:t>
      </w:r>
      <w:r w:rsidR="00FC30D3">
        <w:t>In this way, KFC</w:t>
      </w:r>
      <w:r w:rsidR="0079591D">
        <w:t xml:space="preserve"> is being</w:t>
      </w:r>
      <w:r w:rsidR="0066027A">
        <w:t xml:space="preserve"> even more interactive with their customers and community. As the result of it, community engagement i</w:t>
      </w:r>
      <w:r w:rsidR="00582B32">
        <w:t xml:space="preserve">s becoming even more possible. </w:t>
      </w:r>
    </w:p>
    <w:p w14:paraId="7A15D488" w14:textId="77777777" w:rsidR="00B33510" w:rsidRDefault="00A83525" w:rsidP="00203442">
      <w:r>
        <w:t xml:space="preserve">KFC uses the </w:t>
      </w:r>
      <w:r w:rsidR="00B27914">
        <w:t>influencers</w:t>
      </w:r>
      <w:r w:rsidR="002F2A4D">
        <w:t xml:space="preserve"> on the Instagram so that they can use this platform as a form of storytelling, and so on. KFC has also been</w:t>
      </w:r>
      <w:r w:rsidR="00454D34">
        <w:t xml:space="preserve"> able to use </w:t>
      </w:r>
      <w:proofErr w:type="gramStart"/>
      <w:r w:rsidR="00454D34">
        <w:t>these platform</w:t>
      </w:r>
      <w:proofErr w:type="gramEnd"/>
      <w:r w:rsidR="00454D34">
        <w:t xml:space="preserve"> for strict </w:t>
      </w:r>
      <w:r w:rsidR="00573563">
        <w:t xml:space="preserve">engagement with the customers. </w:t>
      </w:r>
      <w:r w:rsidR="00C22ADC">
        <w:t xml:space="preserve">Thus, by using the social media </w:t>
      </w:r>
      <w:r w:rsidR="0002317A">
        <w:t xml:space="preserve">contents on each of these platforms, KFC is becoming able to </w:t>
      </w:r>
      <w:r w:rsidR="003B63B8">
        <w:t xml:space="preserve">building familiarity on </w:t>
      </w:r>
      <w:r w:rsidR="00EF0860">
        <w:t xml:space="preserve">the markets on whom they are </w:t>
      </w:r>
      <w:r w:rsidR="00866DD5">
        <w:t xml:space="preserve">targeting. </w:t>
      </w:r>
      <w:r w:rsidR="00FE6B64">
        <w:t xml:space="preserve">As the result, </w:t>
      </w:r>
      <w:r w:rsidR="009427FD">
        <w:t>KFC</w:t>
      </w:r>
      <w:r w:rsidR="00EE1545">
        <w:t xml:space="preserve"> is being</w:t>
      </w:r>
      <w:r w:rsidR="009427FD">
        <w:t xml:space="preserve"> successful at using </w:t>
      </w:r>
      <w:r w:rsidR="00D956B9">
        <w:t>the s</w:t>
      </w:r>
      <w:r w:rsidR="00155F03">
        <w:t xml:space="preserve">ocial media platform on considering </w:t>
      </w:r>
      <w:r w:rsidR="00785453">
        <w:t>community</w:t>
      </w:r>
      <w:r w:rsidR="000F783E">
        <w:t xml:space="preserve"> engagement planning</w:t>
      </w:r>
      <w:r w:rsidR="001B3AF0">
        <w:t xml:space="preserve"> (Schneider</w:t>
      </w:r>
      <w:r w:rsidR="001B3AF0" w:rsidRPr="0094486E">
        <w:t xml:space="preserve"> </w:t>
      </w:r>
      <w:r w:rsidR="001B3AF0">
        <w:t xml:space="preserve">and </w:t>
      </w:r>
      <w:proofErr w:type="spellStart"/>
      <w:r w:rsidR="001B3AF0">
        <w:t>Clauß</w:t>
      </w:r>
      <w:proofErr w:type="spellEnd"/>
      <w:r w:rsidR="001B3AF0">
        <w:t xml:space="preserve">, </w:t>
      </w:r>
      <w:r w:rsidR="001B3AF0" w:rsidRPr="0094486E">
        <w:t>2020)</w:t>
      </w:r>
      <w:r w:rsidR="000F783E">
        <w:t>.</w:t>
      </w:r>
      <w:r w:rsidR="00B83D01">
        <w:t xml:space="preserve"> </w:t>
      </w:r>
      <w:r w:rsidR="009B47E8">
        <w:t xml:space="preserve">The fundraising </w:t>
      </w:r>
      <w:r w:rsidR="00D849E6">
        <w:t>program of KFC</w:t>
      </w:r>
      <w:r w:rsidR="005F3B31">
        <w:t xml:space="preserve"> has been successful at arranging a very successful event </w:t>
      </w:r>
      <w:r w:rsidR="00E559C8">
        <w:t xml:space="preserve">properly. </w:t>
      </w:r>
    </w:p>
    <w:p w14:paraId="32874E62" w14:textId="77777777" w:rsidR="003C18AB" w:rsidRDefault="001D5D22" w:rsidP="00AB2A4B">
      <w:pPr>
        <w:pStyle w:val="Heading1"/>
        <w:rPr>
          <w:rFonts w:eastAsia="Times New Roman"/>
        </w:rPr>
      </w:pPr>
      <w:bookmarkStart w:id="6" w:name="_Toc58342760"/>
      <w:r>
        <w:rPr>
          <w:rFonts w:eastAsia="Times New Roman"/>
        </w:rPr>
        <w:lastRenderedPageBreak/>
        <w:t xml:space="preserve">6. </w:t>
      </w:r>
      <w:r w:rsidR="0012757F">
        <w:rPr>
          <w:rFonts w:eastAsia="Times New Roman"/>
        </w:rPr>
        <w:t>T</w:t>
      </w:r>
      <w:r w:rsidR="00914555" w:rsidRPr="00914555">
        <w:rPr>
          <w:rFonts w:eastAsia="Times New Roman"/>
        </w:rPr>
        <w:t>raining and development</w:t>
      </w:r>
      <w:r w:rsidR="00914555">
        <w:rPr>
          <w:rFonts w:eastAsia="Times New Roman"/>
        </w:rPr>
        <w:t xml:space="preserve"> to deal with </w:t>
      </w:r>
      <w:r w:rsidR="00914555" w:rsidRPr="00914555">
        <w:rPr>
          <w:rFonts w:eastAsia="Times New Roman"/>
        </w:rPr>
        <w:t>socio-cultural issues</w:t>
      </w:r>
      <w:bookmarkEnd w:id="6"/>
    </w:p>
    <w:p w14:paraId="0BD6CB83" w14:textId="77777777" w:rsidR="006471D9" w:rsidRDefault="00502569" w:rsidP="008016E2">
      <w:r>
        <w:t xml:space="preserve">From the event of KFC, it has been seen that </w:t>
      </w:r>
      <w:r w:rsidR="00EC54B1">
        <w:t>employees will require several training and development if they want to focus on the socio cultural iss</w:t>
      </w:r>
      <w:r w:rsidR="00D867B1">
        <w:t xml:space="preserve">ues effectively. As the result, </w:t>
      </w:r>
      <w:r w:rsidR="00A2048F">
        <w:t xml:space="preserve">employees of KFC will be successful at tapping various socio cultural issues easily. </w:t>
      </w:r>
      <w:r w:rsidR="007616ED">
        <w:t>In order to do that,</w:t>
      </w:r>
      <w:r w:rsidR="007616ED" w:rsidRPr="007616ED">
        <w:t xml:space="preserve"> </w:t>
      </w:r>
      <w:r w:rsidR="007616ED">
        <w:t xml:space="preserve">KFC will need to train their employees so that their employees </w:t>
      </w:r>
      <w:r w:rsidR="009C482E">
        <w:t xml:space="preserve">can be able to understand others easily. In this case, </w:t>
      </w:r>
      <w:r w:rsidR="00540FD2">
        <w:t>training will need to be completely psychographic where employees will need to learn about understanding the psychology of others</w:t>
      </w:r>
      <w:r w:rsidR="001B3AF0">
        <w:t xml:space="preserve"> (</w:t>
      </w:r>
      <w:r w:rsidR="001B3AF0" w:rsidRPr="000704D8">
        <w:t>Cl</w:t>
      </w:r>
      <w:r w:rsidR="001B3AF0">
        <w:t>ark-</w:t>
      </w:r>
      <w:proofErr w:type="spellStart"/>
      <w:r w:rsidR="001B3AF0">
        <w:t>Louque</w:t>
      </w:r>
      <w:proofErr w:type="spellEnd"/>
      <w:r w:rsidR="001B3AF0">
        <w:t xml:space="preserve"> et al., </w:t>
      </w:r>
      <w:r w:rsidR="001B3AF0" w:rsidRPr="000704D8">
        <w:t>2019)</w:t>
      </w:r>
      <w:r w:rsidR="00540FD2">
        <w:t xml:space="preserve">. After that, </w:t>
      </w:r>
      <w:r w:rsidR="00E04EEA">
        <w:t xml:space="preserve">KFC will also need to </w:t>
      </w:r>
      <w:r w:rsidR="006471D9">
        <w:t>provide with training about communication to their employees.</w:t>
      </w:r>
    </w:p>
    <w:p w14:paraId="4A4A261F" w14:textId="77777777" w:rsidR="006471D9" w:rsidRDefault="006471D9" w:rsidP="008016E2">
      <w:r>
        <w:t>When employee</w:t>
      </w:r>
      <w:r w:rsidR="00D50014">
        <w:t xml:space="preserve">s are being informed about the communication, </w:t>
      </w:r>
      <w:r w:rsidR="00CF7013">
        <w:t xml:space="preserve">they can easily cover </w:t>
      </w:r>
      <w:r w:rsidR="003A4A1C">
        <w:t>different aspects of the employees’ needs. It enables employees of</w:t>
      </w:r>
      <w:r w:rsidR="003A4A1C" w:rsidRPr="003A4A1C">
        <w:t xml:space="preserve"> </w:t>
      </w:r>
      <w:r w:rsidR="003A4A1C">
        <w:t xml:space="preserve">KFC to understand the flow of information. So, by introducing </w:t>
      </w:r>
      <w:r w:rsidR="00A20264">
        <w:t>the training, employees of</w:t>
      </w:r>
      <w:r w:rsidR="003A4A1C">
        <w:t xml:space="preserve"> KFC can </w:t>
      </w:r>
      <w:r w:rsidR="00A20264">
        <w:t>be able t</w:t>
      </w:r>
      <w:r w:rsidR="00476C16">
        <w:t xml:space="preserve">o improve their communication </w:t>
      </w:r>
      <w:r w:rsidR="00A96684">
        <w:t xml:space="preserve">skills. After that, employees will also need some training on the </w:t>
      </w:r>
      <w:r w:rsidR="00025934">
        <w:t>technical</w:t>
      </w:r>
      <w:r w:rsidR="001512B1">
        <w:t xml:space="preserve"> skills too</w:t>
      </w:r>
      <w:r w:rsidR="001B3AF0">
        <w:t xml:space="preserve"> (</w:t>
      </w:r>
      <w:proofErr w:type="spellStart"/>
      <w:r w:rsidR="001B3AF0">
        <w:t>Naraine</w:t>
      </w:r>
      <w:proofErr w:type="spellEnd"/>
      <w:r w:rsidR="001B3AF0">
        <w:t xml:space="preserve"> et al., </w:t>
      </w:r>
      <w:r w:rsidR="001B3AF0" w:rsidRPr="009C441E">
        <w:t>2019)</w:t>
      </w:r>
      <w:r w:rsidR="001512B1">
        <w:t xml:space="preserve">. As example, when </w:t>
      </w:r>
      <w:r w:rsidR="0013421F">
        <w:t>KFC</w:t>
      </w:r>
      <w:r w:rsidR="004C3E8D">
        <w:t xml:space="preserve"> is bringing foods for the chi</w:t>
      </w:r>
      <w:r w:rsidR="00702AA7">
        <w:t>ldren, some of them will need to take the food as delivery. In some cases, foods are needed to be cooked outside of the kitchen of</w:t>
      </w:r>
      <w:r w:rsidR="00702AA7" w:rsidRPr="00702AA7">
        <w:t xml:space="preserve"> </w:t>
      </w:r>
      <w:r w:rsidR="00702AA7">
        <w:t>KFC</w:t>
      </w:r>
      <w:r w:rsidR="00AD169E">
        <w:t xml:space="preserve">. On those cases, employees will need to have the technical </w:t>
      </w:r>
      <w:r w:rsidR="00580A39">
        <w:t xml:space="preserve">skills to diffuse the situation. </w:t>
      </w:r>
    </w:p>
    <w:p w14:paraId="19A562AF" w14:textId="77777777" w:rsidR="00926D5D" w:rsidRPr="00E97B56" w:rsidRDefault="00926D5D" w:rsidP="008016E2">
      <w:r>
        <w:t xml:space="preserve">The training and development needs will also require the team working abilities. KFC will have to train their employees in a way </w:t>
      </w:r>
      <w:r w:rsidR="004F1838">
        <w:t xml:space="preserve">so that they can be </w:t>
      </w:r>
      <w:r w:rsidR="00BE4F2F">
        <w:t>team worker. To pull off the plans of community engagement, KFC</w:t>
      </w:r>
      <w:r w:rsidR="00935EBF">
        <w:t xml:space="preserve"> will actually have to </w:t>
      </w:r>
      <w:r w:rsidR="00E306B5">
        <w:t xml:space="preserve">work within team. So, the </w:t>
      </w:r>
      <w:r w:rsidR="00B432F0">
        <w:t>team working</w:t>
      </w:r>
      <w:r w:rsidR="00E306B5">
        <w:t xml:space="preserve"> will be po</w:t>
      </w:r>
      <w:r w:rsidR="00B432F0">
        <w:t xml:space="preserve">ssible if they are being </w:t>
      </w:r>
      <w:r w:rsidR="00406F0E">
        <w:t>successful</w:t>
      </w:r>
      <w:r w:rsidR="00B432F0">
        <w:t xml:space="preserve"> at </w:t>
      </w:r>
      <w:r w:rsidR="00250F48">
        <w:t xml:space="preserve">training their employees to work as a part of a team. This kind of </w:t>
      </w:r>
      <w:r w:rsidR="00406F0E">
        <w:t xml:space="preserve">treatment will be </w:t>
      </w:r>
      <w:r w:rsidR="00D35E73">
        <w:t xml:space="preserve">helping KFC to </w:t>
      </w:r>
      <w:r w:rsidR="001029C7">
        <w:t xml:space="preserve">improve the behavior of their employees which can </w:t>
      </w:r>
      <w:r w:rsidR="00686E06">
        <w:t>significantly support to wor</w:t>
      </w:r>
      <w:r w:rsidR="002C379E">
        <w:t xml:space="preserve">k on the sociocultural issues. </w:t>
      </w:r>
    </w:p>
    <w:p w14:paraId="78C78ADE" w14:textId="77777777" w:rsidR="000F7E3E" w:rsidRDefault="004D2FDD" w:rsidP="003F3880">
      <w:pPr>
        <w:pStyle w:val="Heading1"/>
        <w:rPr>
          <w:noProof/>
        </w:rPr>
      </w:pPr>
      <w:bookmarkStart w:id="7" w:name="_Toc58342761"/>
      <w:r>
        <w:rPr>
          <w:noProof/>
        </w:rPr>
        <w:t xml:space="preserve">7. Importance of </w:t>
      </w:r>
      <w:r w:rsidR="00D70442">
        <w:rPr>
          <w:noProof/>
        </w:rPr>
        <w:t xml:space="preserve">forward looking appoach in training and considerations of </w:t>
      </w:r>
      <w:r w:rsidR="004E4469">
        <w:rPr>
          <w:noProof/>
        </w:rPr>
        <w:t xml:space="preserve">building </w:t>
      </w:r>
      <w:r w:rsidR="00B73968">
        <w:rPr>
          <w:noProof/>
        </w:rPr>
        <w:t>network</w:t>
      </w:r>
      <w:r w:rsidR="004E4469">
        <w:rPr>
          <w:noProof/>
        </w:rPr>
        <w:t xml:space="preserve"> relationship</w:t>
      </w:r>
      <w:bookmarkEnd w:id="7"/>
    </w:p>
    <w:p w14:paraId="1A2768CD" w14:textId="77777777" w:rsidR="003F3880" w:rsidRDefault="00F10CA7" w:rsidP="003F3880">
      <w:r>
        <w:t xml:space="preserve">In KFC, </w:t>
      </w:r>
      <w:r w:rsidR="00F639BF">
        <w:t xml:space="preserve">the forward looking </w:t>
      </w:r>
      <w:r w:rsidR="00761B9B">
        <w:t xml:space="preserve">approach </w:t>
      </w:r>
      <w:r w:rsidR="00D82AE9">
        <w:t xml:space="preserve">is needed to be included for training because it will be supporting the </w:t>
      </w:r>
      <w:r w:rsidR="00815F36">
        <w:t>organization</w:t>
      </w:r>
      <w:r w:rsidR="00D82AE9">
        <w:t xml:space="preserve"> </w:t>
      </w:r>
      <w:r w:rsidR="007343A9">
        <w:t xml:space="preserve">cope with changing </w:t>
      </w:r>
      <w:r w:rsidR="00985943">
        <w:t xml:space="preserve">needs of community engagement. While ensuring the </w:t>
      </w:r>
      <w:r w:rsidR="007F6628">
        <w:t xml:space="preserve">community engagement, </w:t>
      </w:r>
      <w:r w:rsidR="00166F02">
        <w:t xml:space="preserve">organizations will need to keep pace with the </w:t>
      </w:r>
      <w:r w:rsidR="00AD0960">
        <w:t xml:space="preserve">forward looking condition. In </w:t>
      </w:r>
      <w:r w:rsidR="00C07F8D">
        <w:t>this way, performance</w:t>
      </w:r>
      <w:r w:rsidR="00322B2A">
        <w:t xml:space="preserve"> appraisal of the employees can </w:t>
      </w:r>
      <w:r w:rsidR="00887775">
        <w:t xml:space="preserve">be </w:t>
      </w:r>
      <w:r w:rsidR="0084030C">
        <w:t xml:space="preserve">possible again. </w:t>
      </w:r>
      <w:r w:rsidR="00351D86">
        <w:t xml:space="preserve">By </w:t>
      </w:r>
      <w:r w:rsidR="008C0BD1">
        <w:t xml:space="preserve">keeping </w:t>
      </w:r>
      <w:r w:rsidR="00E736D6">
        <w:t xml:space="preserve">the </w:t>
      </w:r>
      <w:r w:rsidR="00920ACB">
        <w:t xml:space="preserve">forward looking </w:t>
      </w:r>
      <w:r w:rsidR="00A44C40">
        <w:t xml:space="preserve">approach, </w:t>
      </w:r>
      <w:r w:rsidR="0043548A">
        <w:t xml:space="preserve">KFC </w:t>
      </w:r>
      <w:r w:rsidR="00576CCD">
        <w:t xml:space="preserve">can also be able to </w:t>
      </w:r>
      <w:r w:rsidR="001052D0">
        <w:t>set various kind of goals.</w:t>
      </w:r>
      <w:r w:rsidR="00221594">
        <w:t xml:space="preserve"> I</w:t>
      </w:r>
      <w:r w:rsidR="001052D0">
        <w:t xml:space="preserve">t has supported </w:t>
      </w:r>
      <w:r w:rsidR="001052D0">
        <w:lastRenderedPageBreak/>
        <w:t xml:space="preserve">them to bring ideas about </w:t>
      </w:r>
      <w:r w:rsidR="00FD3850">
        <w:t xml:space="preserve">the fundraising for </w:t>
      </w:r>
      <w:r w:rsidR="00180FAE">
        <w:t>the school students</w:t>
      </w:r>
      <w:r w:rsidR="001B3AF0">
        <w:t xml:space="preserve"> (Schneider</w:t>
      </w:r>
      <w:r w:rsidR="001B3AF0" w:rsidRPr="0094486E">
        <w:t xml:space="preserve"> </w:t>
      </w:r>
      <w:r w:rsidR="001B3AF0">
        <w:t xml:space="preserve">and </w:t>
      </w:r>
      <w:proofErr w:type="spellStart"/>
      <w:r w:rsidR="001B3AF0">
        <w:t>Clauß</w:t>
      </w:r>
      <w:proofErr w:type="spellEnd"/>
      <w:r w:rsidR="001B3AF0">
        <w:t xml:space="preserve">, </w:t>
      </w:r>
      <w:r w:rsidR="001B3AF0" w:rsidRPr="0094486E">
        <w:t>2020)</w:t>
      </w:r>
      <w:r w:rsidR="00180FAE">
        <w:t xml:space="preserve">. </w:t>
      </w:r>
      <w:r w:rsidR="00221594">
        <w:t xml:space="preserve">So, this is why, KFC will need to </w:t>
      </w:r>
      <w:r w:rsidR="00554AD9">
        <w:t xml:space="preserve">focus on the forward looking approach </w:t>
      </w:r>
      <w:r w:rsidR="00D91002">
        <w:t xml:space="preserve">to train the employees with Multiculturalism. </w:t>
      </w:r>
    </w:p>
    <w:p w14:paraId="74EC4794" w14:textId="77777777" w:rsidR="005B7459" w:rsidRDefault="009F1566" w:rsidP="003F3880">
      <w:r>
        <w:t>To build effective relationship with the network partners, a lot of considerations are needed to be made.</w:t>
      </w:r>
      <w:r w:rsidR="00300677">
        <w:t xml:space="preserve"> Objectives of the </w:t>
      </w:r>
      <w:r w:rsidR="00C81739">
        <w:t>partners are important consideration</w:t>
      </w:r>
      <w:r w:rsidR="00E16D65">
        <w:t>s</w:t>
      </w:r>
      <w:r w:rsidR="00C81739">
        <w:t xml:space="preserve"> because </w:t>
      </w:r>
      <w:r w:rsidR="00581587">
        <w:t xml:space="preserve">these objectives are required </w:t>
      </w:r>
      <w:r w:rsidR="006D2B66">
        <w:t>for business operations</w:t>
      </w:r>
      <w:r w:rsidR="001B3AF0">
        <w:t xml:space="preserve"> (</w:t>
      </w:r>
      <w:r w:rsidR="001B3AF0" w:rsidRPr="000704D8">
        <w:t>Cl</w:t>
      </w:r>
      <w:r w:rsidR="001B3AF0">
        <w:t>ark-</w:t>
      </w:r>
      <w:proofErr w:type="spellStart"/>
      <w:r w:rsidR="001B3AF0">
        <w:t>Louque</w:t>
      </w:r>
      <w:proofErr w:type="spellEnd"/>
      <w:r w:rsidR="001B3AF0">
        <w:t xml:space="preserve"> et al., </w:t>
      </w:r>
      <w:r w:rsidR="001B3AF0" w:rsidRPr="000704D8">
        <w:t>2019)</w:t>
      </w:r>
      <w:r w:rsidR="006D2B66">
        <w:t xml:space="preserve">. KFC has relationship with </w:t>
      </w:r>
      <w:r w:rsidR="00581A2D">
        <w:t xml:space="preserve">UN World Food Program because of their </w:t>
      </w:r>
      <w:r w:rsidR="00567918">
        <w:t xml:space="preserve">objectivity </w:t>
      </w:r>
      <w:r w:rsidR="00810025">
        <w:t xml:space="preserve">in terms of food related operations. Market environment is another </w:t>
      </w:r>
      <w:r w:rsidR="005C2892">
        <w:t xml:space="preserve">important consideration before making the network </w:t>
      </w:r>
      <w:r w:rsidR="00797C43">
        <w:t xml:space="preserve">partnership </w:t>
      </w:r>
      <w:r w:rsidR="00125E7A">
        <w:t xml:space="preserve">for </w:t>
      </w:r>
      <w:r w:rsidR="0044371E">
        <w:t xml:space="preserve">arranging the </w:t>
      </w:r>
      <w:r w:rsidR="00457079">
        <w:t xml:space="preserve">funds. </w:t>
      </w:r>
      <w:r w:rsidR="00EF4E92">
        <w:t xml:space="preserve">So, these are the main </w:t>
      </w:r>
      <w:r w:rsidR="0097787B">
        <w:t xml:space="preserve">considerations that should be made before </w:t>
      </w:r>
      <w:r w:rsidR="00FA4950">
        <w:t xml:space="preserve">building any network relationship. </w:t>
      </w:r>
    </w:p>
    <w:p w14:paraId="2782E111" w14:textId="77777777" w:rsidR="00C43511" w:rsidRDefault="00C43511">
      <w:pPr>
        <w:spacing w:line="259" w:lineRule="auto"/>
        <w:jc w:val="left"/>
      </w:pPr>
      <w:r>
        <w:br w:type="page"/>
      </w:r>
    </w:p>
    <w:p w14:paraId="63011D05" w14:textId="77777777" w:rsidR="00C43511" w:rsidRPr="003F3880" w:rsidRDefault="00A072B0" w:rsidP="00A072B0">
      <w:pPr>
        <w:pStyle w:val="Heading1"/>
      </w:pPr>
      <w:bookmarkStart w:id="8" w:name="_Toc58342762"/>
      <w:r>
        <w:lastRenderedPageBreak/>
        <w:t xml:space="preserve">8. </w:t>
      </w:r>
      <w:r w:rsidR="00C43511">
        <w:t>Conclusion</w:t>
      </w:r>
      <w:bookmarkEnd w:id="8"/>
    </w:p>
    <w:p w14:paraId="3CC32C79" w14:textId="77777777" w:rsidR="00830487" w:rsidRDefault="00AC686B" w:rsidP="00830487">
      <w:r>
        <w:t>After the evolution of social media, the community engagement issues in KFC has changed significantly. They have also assured proper knowledge and training for the employees to deal with the issues of community engagement easily.</w:t>
      </w:r>
      <w:r w:rsidR="00830487" w:rsidRPr="00830487">
        <w:t xml:space="preserve"> </w:t>
      </w:r>
      <w:r w:rsidR="00830487">
        <w:t xml:space="preserve">From the event of KFC, it has been seen that employees will require several training and development if they want to focus on the socio cultural issues effectively. When employees are being informed about the communication, they can easily cover different aspects of the employees’ needs. To pull off the plans of community engagement, KFC will actually have to work within team. </w:t>
      </w:r>
    </w:p>
    <w:p w14:paraId="268DE7C3" w14:textId="77777777" w:rsidR="00AC686B" w:rsidRDefault="00AC686B" w:rsidP="00AC686B"/>
    <w:p w14:paraId="2D00FA75" w14:textId="77777777" w:rsidR="00C53239" w:rsidRDefault="00C53239" w:rsidP="00AC686B">
      <w:r>
        <w:br w:type="page"/>
      </w:r>
    </w:p>
    <w:p w14:paraId="19953372" w14:textId="77777777" w:rsidR="004E4469" w:rsidRDefault="00C53239" w:rsidP="00A0513A">
      <w:pPr>
        <w:pStyle w:val="Heading1"/>
      </w:pPr>
      <w:bookmarkStart w:id="9" w:name="_Toc58342763"/>
      <w:r>
        <w:lastRenderedPageBreak/>
        <w:t>References</w:t>
      </w:r>
      <w:bookmarkEnd w:id="9"/>
    </w:p>
    <w:p w14:paraId="73B69214" w14:textId="77777777" w:rsidR="00F338DD" w:rsidRPr="003D51C2" w:rsidRDefault="00F338DD" w:rsidP="003D51C2">
      <w:proofErr w:type="spellStart"/>
      <w:r w:rsidRPr="003D51C2">
        <w:t>Boiral</w:t>
      </w:r>
      <w:proofErr w:type="spellEnd"/>
      <w:r w:rsidRPr="003D51C2">
        <w:t>, O., Heras-</w:t>
      </w:r>
      <w:proofErr w:type="spellStart"/>
      <w:r w:rsidRPr="003D51C2">
        <w:t>Saizarbitoria</w:t>
      </w:r>
      <w:proofErr w:type="spellEnd"/>
      <w:r w:rsidRPr="003D51C2">
        <w:t xml:space="preserve">, I., </w:t>
      </w:r>
      <w:r>
        <w:t>and</w:t>
      </w:r>
      <w:r w:rsidRPr="003D51C2">
        <w:t xml:space="preserve"> </w:t>
      </w:r>
      <w:proofErr w:type="spellStart"/>
      <w:r w:rsidRPr="003D51C2">
        <w:t>Brotherton</w:t>
      </w:r>
      <w:proofErr w:type="spellEnd"/>
      <w:r w:rsidRPr="003D51C2">
        <w:t xml:space="preserve">, M. C. (2019). Corporate sustainability and indigenous community engagement in the extractive industry. </w:t>
      </w:r>
      <w:r w:rsidRPr="003D51C2">
        <w:rPr>
          <w:i/>
          <w:iCs/>
        </w:rPr>
        <w:t>Journal of Cleaner Production</w:t>
      </w:r>
      <w:r w:rsidRPr="003D51C2">
        <w:t xml:space="preserve">, </w:t>
      </w:r>
      <w:r w:rsidRPr="003D51C2">
        <w:rPr>
          <w:i/>
          <w:iCs/>
        </w:rPr>
        <w:t>235</w:t>
      </w:r>
      <w:r w:rsidRPr="003D51C2">
        <w:t>, 701-711.</w:t>
      </w:r>
    </w:p>
    <w:p w14:paraId="3E0EFAA2" w14:textId="77777777" w:rsidR="00F338DD" w:rsidRPr="001D4D66" w:rsidRDefault="00F338DD" w:rsidP="001D4D66">
      <w:r w:rsidRPr="001D4D66">
        <w:t xml:space="preserve">Boswell, M. R., </w:t>
      </w:r>
      <w:proofErr w:type="spellStart"/>
      <w:r w:rsidRPr="001D4D66">
        <w:t>Greve</w:t>
      </w:r>
      <w:proofErr w:type="spellEnd"/>
      <w:r w:rsidRPr="001D4D66">
        <w:t xml:space="preserve">, A. I., </w:t>
      </w:r>
      <w:r>
        <w:t>and</w:t>
      </w:r>
      <w:r w:rsidRPr="001D4D66">
        <w:t xml:space="preserve"> Seale, T. L. (2019). Community Engagement and Collaboration. In </w:t>
      </w:r>
      <w:r w:rsidRPr="001D4D66">
        <w:rPr>
          <w:i/>
          <w:iCs/>
        </w:rPr>
        <w:t>Climate Action Planning</w:t>
      </w:r>
      <w:r w:rsidRPr="001D4D66">
        <w:t xml:space="preserve"> (pp. 72-93). Island Press, Washington, DC.</w:t>
      </w:r>
    </w:p>
    <w:p w14:paraId="5FB1EBF2" w14:textId="77777777" w:rsidR="00F338DD" w:rsidRPr="000704D8" w:rsidRDefault="00F338DD" w:rsidP="000704D8">
      <w:r w:rsidRPr="000704D8">
        <w:t>Clark-</w:t>
      </w:r>
      <w:proofErr w:type="spellStart"/>
      <w:r w:rsidRPr="000704D8">
        <w:t>Louque</w:t>
      </w:r>
      <w:proofErr w:type="spellEnd"/>
      <w:r w:rsidRPr="000704D8">
        <w:t xml:space="preserve">, A. R., Lindsey, R. B., Quezada, R. L., </w:t>
      </w:r>
      <w:r>
        <w:t>and</w:t>
      </w:r>
      <w:r w:rsidRPr="000704D8">
        <w:t xml:space="preserve"> Jew, C. L. (2019). </w:t>
      </w:r>
      <w:r w:rsidRPr="000704D8">
        <w:rPr>
          <w:i/>
          <w:iCs/>
        </w:rPr>
        <w:t>Equity partnerships: A culturally proficient guide to family, school, and community engagement</w:t>
      </w:r>
      <w:r w:rsidRPr="000704D8">
        <w:t>. Corwin.</w:t>
      </w:r>
    </w:p>
    <w:p w14:paraId="47B58D9D" w14:textId="77777777" w:rsidR="00F338DD" w:rsidRPr="00AE4DC8" w:rsidRDefault="00F338DD" w:rsidP="00AE4DC8">
      <w:r w:rsidRPr="00AE4DC8">
        <w:t xml:space="preserve">Di Napoli, I., Dolce, P., </w:t>
      </w:r>
      <w:r>
        <w:t>and</w:t>
      </w:r>
      <w:r w:rsidRPr="00AE4DC8">
        <w:t xml:space="preserve"> Arcidiacono, C. (2019). Community trust: A social indicator related to community Engagement. </w:t>
      </w:r>
      <w:r w:rsidRPr="00AE4DC8">
        <w:rPr>
          <w:i/>
          <w:iCs/>
        </w:rPr>
        <w:t>Social Indicators Research</w:t>
      </w:r>
      <w:r w:rsidRPr="00AE4DC8">
        <w:t xml:space="preserve">, </w:t>
      </w:r>
      <w:r w:rsidRPr="00AE4DC8">
        <w:rPr>
          <w:i/>
          <w:iCs/>
        </w:rPr>
        <w:t>145</w:t>
      </w:r>
      <w:r w:rsidRPr="00AE4DC8">
        <w:t>(2), 551-579.</w:t>
      </w:r>
    </w:p>
    <w:p w14:paraId="1B068CB0" w14:textId="77777777" w:rsidR="00F338DD" w:rsidRPr="0094486E" w:rsidRDefault="00F338DD" w:rsidP="0094486E">
      <w:proofErr w:type="spellStart"/>
      <w:r w:rsidRPr="0094486E">
        <w:t>Ergene</w:t>
      </w:r>
      <w:proofErr w:type="spellEnd"/>
      <w:r w:rsidRPr="0094486E">
        <w:t xml:space="preserve">, S., Banerjee, S. B., </w:t>
      </w:r>
      <w:r>
        <w:t>and</w:t>
      </w:r>
      <w:r w:rsidRPr="0094486E">
        <w:t xml:space="preserve"> Hoffman, A. (2020). (Un) Sustainability and Organization Studies: Towards a Radical Engagement. </w:t>
      </w:r>
      <w:r w:rsidRPr="0094486E">
        <w:rPr>
          <w:i/>
          <w:iCs/>
        </w:rPr>
        <w:t>Organization Studies</w:t>
      </w:r>
      <w:r w:rsidRPr="0094486E">
        <w:t>.</w:t>
      </w:r>
    </w:p>
    <w:p w14:paraId="65500ECE" w14:textId="77777777" w:rsidR="00F338DD" w:rsidRDefault="00F338DD" w:rsidP="00830487">
      <w:proofErr w:type="spellStart"/>
      <w:r w:rsidRPr="00D31CB5">
        <w:t>Guo</w:t>
      </w:r>
      <w:proofErr w:type="spellEnd"/>
      <w:r w:rsidRPr="00D31CB5">
        <w:t>-Brennan, M. (2020). Community Engagement for Better Schools: Guaranteeing Accountability, Representativeness and Equality.</w:t>
      </w:r>
    </w:p>
    <w:p w14:paraId="4B54F0FE" w14:textId="77777777" w:rsidR="00F338DD" w:rsidRPr="007610F1" w:rsidRDefault="00F338DD" w:rsidP="007610F1">
      <w:r w:rsidRPr="007610F1">
        <w:t xml:space="preserve">Kumar, J., </w:t>
      </w:r>
      <w:r>
        <w:t>and</w:t>
      </w:r>
      <w:r w:rsidRPr="007610F1">
        <w:t xml:space="preserve"> Kumar, V. (2020). Drivers of brand community engagement. </w:t>
      </w:r>
      <w:r w:rsidRPr="007610F1">
        <w:rPr>
          <w:i/>
          <w:iCs/>
        </w:rPr>
        <w:t>Journal of Retailing and Consumer Services</w:t>
      </w:r>
      <w:r w:rsidRPr="007610F1">
        <w:t xml:space="preserve">, </w:t>
      </w:r>
      <w:r w:rsidRPr="007610F1">
        <w:rPr>
          <w:i/>
          <w:iCs/>
        </w:rPr>
        <w:t>54</w:t>
      </w:r>
      <w:r w:rsidRPr="007610F1">
        <w:t>, 101949.</w:t>
      </w:r>
    </w:p>
    <w:p w14:paraId="14AE194B" w14:textId="77777777" w:rsidR="00F338DD" w:rsidRPr="009C441E" w:rsidRDefault="00F338DD" w:rsidP="009C441E">
      <w:proofErr w:type="spellStart"/>
      <w:r w:rsidRPr="009C441E">
        <w:t>Naraine</w:t>
      </w:r>
      <w:proofErr w:type="spellEnd"/>
      <w:r w:rsidRPr="009C441E">
        <w:t xml:space="preserve">, M. L., Wear, H. T., </w:t>
      </w:r>
      <w:r>
        <w:t>and</w:t>
      </w:r>
      <w:r w:rsidRPr="009C441E">
        <w:t xml:space="preserve"> Whitburn, D. J. (2019). User engagement from within the Twitter community of professional sport organizations. </w:t>
      </w:r>
      <w:r w:rsidRPr="009C441E">
        <w:rPr>
          <w:i/>
          <w:iCs/>
        </w:rPr>
        <w:t>Managing Sport and Leisure</w:t>
      </w:r>
      <w:r w:rsidRPr="009C441E">
        <w:t xml:space="preserve">, </w:t>
      </w:r>
      <w:r w:rsidRPr="009C441E">
        <w:rPr>
          <w:i/>
          <w:iCs/>
        </w:rPr>
        <w:t>24</w:t>
      </w:r>
      <w:r w:rsidRPr="009C441E">
        <w:t>(5), 275-293.</w:t>
      </w:r>
    </w:p>
    <w:p w14:paraId="760CFDA0" w14:textId="77777777" w:rsidR="00F338DD" w:rsidRPr="007610F1" w:rsidRDefault="00F338DD" w:rsidP="007610F1">
      <w:proofErr w:type="spellStart"/>
      <w:r w:rsidRPr="007610F1">
        <w:t>Rossolatos</w:t>
      </w:r>
      <w:proofErr w:type="spellEnd"/>
      <w:r w:rsidRPr="007610F1">
        <w:t xml:space="preserve">, G. (2020). The depth of brand engagement funnel: </w:t>
      </w:r>
      <w:proofErr w:type="spellStart"/>
      <w:r w:rsidRPr="007610F1">
        <w:t>dimensionalizing</w:t>
      </w:r>
      <w:proofErr w:type="spellEnd"/>
      <w:r w:rsidRPr="007610F1">
        <w:t xml:space="preserve"> interaction in social media brand communities. </w:t>
      </w:r>
      <w:r w:rsidRPr="007610F1">
        <w:rPr>
          <w:i/>
          <w:iCs/>
        </w:rPr>
        <w:t>Qualitative Market Research: An International Journal</w:t>
      </w:r>
      <w:r w:rsidRPr="007610F1">
        <w:t>.</w:t>
      </w:r>
    </w:p>
    <w:p w14:paraId="6B6AE9D8" w14:textId="77777777" w:rsidR="00F338DD" w:rsidRPr="0094486E" w:rsidRDefault="00F338DD" w:rsidP="0094486E">
      <w:r w:rsidRPr="0094486E">
        <w:t xml:space="preserve">Schneider, S., </w:t>
      </w:r>
      <w:r>
        <w:t>and</w:t>
      </w:r>
      <w:r w:rsidRPr="0094486E">
        <w:t xml:space="preserve"> </w:t>
      </w:r>
      <w:proofErr w:type="spellStart"/>
      <w:r w:rsidRPr="0094486E">
        <w:t>Clauß</w:t>
      </w:r>
      <w:proofErr w:type="spellEnd"/>
      <w:r w:rsidRPr="0094486E">
        <w:t xml:space="preserve">, T. (2020). Business models for sustainability: Choices and consequences. </w:t>
      </w:r>
      <w:r w:rsidRPr="0094486E">
        <w:rPr>
          <w:i/>
          <w:iCs/>
        </w:rPr>
        <w:t xml:space="preserve">Organization </w:t>
      </w:r>
      <w:r>
        <w:rPr>
          <w:i/>
          <w:iCs/>
        </w:rPr>
        <w:t>and</w:t>
      </w:r>
      <w:r w:rsidRPr="0094486E">
        <w:rPr>
          <w:i/>
          <w:iCs/>
        </w:rPr>
        <w:t xml:space="preserve"> Environment</w:t>
      </w:r>
      <w:r w:rsidRPr="0094486E">
        <w:t xml:space="preserve">, </w:t>
      </w:r>
      <w:r w:rsidRPr="0094486E">
        <w:rPr>
          <w:i/>
          <w:iCs/>
        </w:rPr>
        <w:t>33</w:t>
      </w:r>
      <w:r w:rsidRPr="0094486E">
        <w:t>(3), 384-407.</w:t>
      </w:r>
    </w:p>
    <w:p w14:paraId="0C759C44" w14:textId="77777777" w:rsidR="009C441E" w:rsidRPr="00A612CD" w:rsidRDefault="009C441E" w:rsidP="00830487"/>
    <w:sectPr w:rsidR="009C441E" w:rsidRPr="00A612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42144"/>
    <w:multiLevelType w:val="multilevel"/>
    <w:tmpl w:val="B75A8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D476A4"/>
    <w:multiLevelType w:val="multilevel"/>
    <w:tmpl w:val="A0E26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2CD"/>
    <w:rsid w:val="000058BE"/>
    <w:rsid w:val="00012151"/>
    <w:rsid w:val="0002317A"/>
    <w:rsid w:val="00025934"/>
    <w:rsid w:val="00041A3E"/>
    <w:rsid w:val="00054A65"/>
    <w:rsid w:val="000556B7"/>
    <w:rsid w:val="000704D8"/>
    <w:rsid w:val="00070E50"/>
    <w:rsid w:val="00082F5B"/>
    <w:rsid w:val="0008483B"/>
    <w:rsid w:val="00092996"/>
    <w:rsid w:val="00096743"/>
    <w:rsid w:val="000B2D4E"/>
    <w:rsid w:val="000D0C1A"/>
    <w:rsid w:val="000E0A9C"/>
    <w:rsid w:val="000E242C"/>
    <w:rsid w:val="000F783E"/>
    <w:rsid w:val="000F7E3E"/>
    <w:rsid w:val="0010106D"/>
    <w:rsid w:val="001024CB"/>
    <w:rsid w:val="001029C7"/>
    <w:rsid w:val="001052D0"/>
    <w:rsid w:val="00106CC4"/>
    <w:rsid w:val="00114152"/>
    <w:rsid w:val="00116C99"/>
    <w:rsid w:val="00120697"/>
    <w:rsid w:val="00125E7A"/>
    <w:rsid w:val="0012757F"/>
    <w:rsid w:val="0013421F"/>
    <w:rsid w:val="0014537E"/>
    <w:rsid w:val="00150BFE"/>
    <w:rsid w:val="001512B1"/>
    <w:rsid w:val="00155F03"/>
    <w:rsid w:val="001654F3"/>
    <w:rsid w:val="00166F02"/>
    <w:rsid w:val="00180FAE"/>
    <w:rsid w:val="00183D39"/>
    <w:rsid w:val="001843AA"/>
    <w:rsid w:val="001B3AF0"/>
    <w:rsid w:val="001C0DBF"/>
    <w:rsid w:val="001D4D66"/>
    <w:rsid w:val="001D5D22"/>
    <w:rsid w:val="001F2565"/>
    <w:rsid w:val="001F2E09"/>
    <w:rsid w:val="00203442"/>
    <w:rsid w:val="00206362"/>
    <w:rsid w:val="00211CC8"/>
    <w:rsid w:val="00211DD7"/>
    <w:rsid w:val="00221594"/>
    <w:rsid w:val="00226CFE"/>
    <w:rsid w:val="00227B29"/>
    <w:rsid w:val="00231530"/>
    <w:rsid w:val="00236592"/>
    <w:rsid w:val="00242978"/>
    <w:rsid w:val="0025008A"/>
    <w:rsid w:val="00250F48"/>
    <w:rsid w:val="002531BE"/>
    <w:rsid w:val="00257403"/>
    <w:rsid w:val="002750B1"/>
    <w:rsid w:val="00284A53"/>
    <w:rsid w:val="002B65AB"/>
    <w:rsid w:val="002C3273"/>
    <w:rsid w:val="002C379E"/>
    <w:rsid w:val="002C43EB"/>
    <w:rsid w:val="002D4841"/>
    <w:rsid w:val="002F2A4D"/>
    <w:rsid w:val="002F5EA7"/>
    <w:rsid w:val="00300677"/>
    <w:rsid w:val="00302D32"/>
    <w:rsid w:val="00322B2A"/>
    <w:rsid w:val="003240DE"/>
    <w:rsid w:val="00326BAA"/>
    <w:rsid w:val="0033620D"/>
    <w:rsid w:val="00351D86"/>
    <w:rsid w:val="00363C62"/>
    <w:rsid w:val="00374054"/>
    <w:rsid w:val="003813ED"/>
    <w:rsid w:val="003876F6"/>
    <w:rsid w:val="003965A4"/>
    <w:rsid w:val="003A0E2D"/>
    <w:rsid w:val="003A36A4"/>
    <w:rsid w:val="003A4A1C"/>
    <w:rsid w:val="003B63B8"/>
    <w:rsid w:val="003C18AB"/>
    <w:rsid w:val="003C312A"/>
    <w:rsid w:val="003C62C7"/>
    <w:rsid w:val="003D177F"/>
    <w:rsid w:val="003D2062"/>
    <w:rsid w:val="003D28CC"/>
    <w:rsid w:val="003D5116"/>
    <w:rsid w:val="003D51C2"/>
    <w:rsid w:val="003F3880"/>
    <w:rsid w:val="0040277B"/>
    <w:rsid w:val="00406046"/>
    <w:rsid w:val="00406F0E"/>
    <w:rsid w:val="0041007D"/>
    <w:rsid w:val="00421B7F"/>
    <w:rsid w:val="004249D0"/>
    <w:rsid w:val="0043548A"/>
    <w:rsid w:val="00442FF3"/>
    <w:rsid w:val="0044371E"/>
    <w:rsid w:val="0045168B"/>
    <w:rsid w:val="00454D34"/>
    <w:rsid w:val="004563AD"/>
    <w:rsid w:val="00457079"/>
    <w:rsid w:val="0046432E"/>
    <w:rsid w:val="004742A4"/>
    <w:rsid w:val="00476C16"/>
    <w:rsid w:val="00482124"/>
    <w:rsid w:val="0048326D"/>
    <w:rsid w:val="004A39FE"/>
    <w:rsid w:val="004A6794"/>
    <w:rsid w:val="004C154B"/>
    <w:rsid w:val="004C3C7B"/>
    <w:rsid w:val="004C3E8D"/>
    <w:rsid w:val="004D29EB"/>
    <w:rsid w:val="004D2FDD"/>
    <w:rsid w:val="004E4469"/>
    <w:rsid w:val="004F1838"/>
    <w:rsid w:val="00502569"/>
    <w:rsid w:val="0050602F"/>
    <w:rsid w:val="00506237"/>
    <w:rsid w:val="0051090B"/>
    <w:rsid w:val="0051491C"/>
    <w:rsid w:val="005350FB"/>
    <w:rsid w:val="00535105"/>
    <w:rsid w:val="00540FD2"/>
    <w:rsid w:val="00554AD9"/>
    <w:rsid w:val="0055579C"/>
    <w:rsid w:val="0055584D"/>
    <w:rsid w:val="005575D1"/>
    <w:rsid w:val="00567918"/>
    <w:rsid w:val="00573563"/>
    <w:rsid w:val="00576CCD"/>
    <w:rsid w:val="00580A39"/>
    <w:rsid w:val="00581587"/>
    <w:rsid w:val="00581A2D"/>
    <w:rsid w:val="005824FA"/>
    <w:rsid w:val="00582B32"/>
    <w:rsid w:val="00586FB3"/>
    <w:rsid w:val="005A5791"/>
    <w:rsid w:val="005A5B39"/>
    <w:rsid w:val="005A7EF5"/>
    <w:rsid w:val="005B128F"/>
    <w:rsid w:val="005B4BBD"/>
    <w:rsid w:val="005B7459"/>
    <w:rsid w:val="005C1F2B"/>
    <w:rsid w:val="005C2892"/>
    <w:rsid w:val="005E6A95"/>
    <w:rsid w:val="005F38F0"/>
    <w:rsid w:val="005F3B31"/>
    <w:rsid w:val="005F6C8D"/>
    <w:rsid w:val="00626306"/>
    <w:rsid w:val="006303E6"/>
    <w:rsid w:val="006471D9"/>
    <w:rsid w:val="0065017F"/>
    <w:rsid w:val="00650A2B"/>
    <w:rsid w:val="0066027A"/>
    <w:rsid w:val="006738D3"/>
    <w:rsid w:val="00682181"/>
    <w:rsid w:val="00686E06"/>
    <w:rsid w:val="00693377"/>
    <w:rsid w:val="0069382A"/>
    <w:rsid w:val="006A3C2F"/>
    <w:rsid w:val="006A6092"/>
    <w:rsid w:val="006B43E9"/>
    <w:rsid w:val="006D2B66"/>
    <w:rsid w:val="006D3BB0"/>
    <w:rsid w:val="006D7A69"/>
    <w:rsid w:val="006E1FC1"/>
    <w:rsid w:val="006E3F71"/>
    <w:rsid w:val="006E54DC"/>
    <w:rsid w:val="006F194D"/>
    <w:rsid w:val="00702AA7"/>
    <w:rsid w:val="0070433A"/>
    <w:rsid w:val="00711803"/>
    <w:rsid w:val="007343A9"/>
    <w:rsid w:val="007353B6"/>
    <w:rsid w:val="007403BE"/>
    <w:rsid w:val="007453C5"/>
    <w:rsid w:val="007465B5"/>
    <w:rsid w:val="0075521E"/>
    <w:rsid w:val="00757F78"/>
    <w:rsid w:val="007610F1"/>
    <w:rsid w:val="007616ED"/>
    <w:rsid w:val="00761B9B"/>
    <w:rsid w:val="00783E4C"/>
    <w:rsid w:val="0078471B"/>
    <w:rsid w:val="00785453"/>
    <w:rsid w:val="00787E56"/>
    <w:rsid w:val="00794763"/>
    <w:rsid w:val="0079591D"/>
    <w:rsid w:val="00797C43"/>
    <w:rsid w:val="007A343C"/>
    <w:rsid w:val="007E5981"/>
    <w:rsid w:val="007E6524"/>
    <w:rsid w:val="007F6628"/>
    <w:rsid w:val="008016E2"/>
    <w:rsid w:val="00802629"/>
    <w:rsid w:val="0080489C"/>
    <w:rsid w:val="00810025"/>
    <w:rsid w:val="00813193"/>
    <w:rsid w:val="00815F36"/>
    <w:rsid w:val="00827F13"/>
    <w:rsid w:val="00830487"/>
    <w:rsid w:val="0083202D"/>
    <w:rsid w:val="00840199"/>
    <w:rsid w:val="0084030C"/>
    <w:rsid w:val="00847E0B"/>
    <w:rsid w:val="008519A3"/>
    <w:rsid w:val="008545F6"/>
    <w:rsid w:val="00866DD5"/>
    <w:rsid w:val="00872962"/>
    <w:rsid w:val="00873845"/>
    <w:rsid w:val="00887775"/>
    <w:rsid w:val="008A2E9F"/>
    <w:rsid w:val="008C0BD1"/>
    <w:rsid w:val="008C19DF"/>
    <w:rsid w:val="008D61DA"/>
    <w:rsid w:val="009055E2"/>
    <w:rsid w:val="0091187A"/>
    <w:rsid w:val="00913EF6"/>
    <w:rsid w:val="00914555"/>
    <w:rsid w:val="00914E00"/>
    <w:rsid w:val="00917E91"/>
    <w:rsid w:val="00920ACB"/>
    <w:rsid w:val="009213FA"/>
    <w:rsid w:val="0092372F"/>
    <w:rsid w:val="00926D5D"/>
    <w:rsid w:val="00934F44"/>
    <w:rsid w:val="00935EBF"/>
    <w:rsid w:val="009427FD"/>
    <w:rsid w:val="0094486E"/>
    <w:rsid w:val="0095065E"/>
    <w:rsid w:val="00955C96"/>
    <w:rsid w:val="009766E2"/>
    <w:rsid w:val="00976766"/>
    <w:rsid w:val="0097787B"/>
    <w:rsid w:val="00984711"/>
    <w:rsid w:val="009853EB"/>
    <w:rsid w:val="00985943"/>
    <w:rsid w:val="009954D0"/>
    <w:rsid w:val="009B47E8"/>
    <w:rsid w:val="009C441E"/>
    <w:rsid w:val="009C482E"/>
    <w:rsid w:val="009E0D27"/>
    <w:rsid w:val="009E2868"/>
    <w:rsid w:val="009F1566"/>
    <w:rsid w:val="009F1E2E"/>
    <w:rsid w:val="00A0513A"/>
    <w:rsid w:val="00A072B0"/>
    <w:rsid w:val="00A1012A"/>
    <w:rsid w:val="00A12AF8"/>
    <w:rsid w:val="00A1456A"/>
    <w:rsid w:val="00A17009"/>
    <w:rsid w:val="00A20264"/>
    <w:rsid w:val="00A2048F"/>
    <w:rsid w:val="00A44C40"/>
    <w:rsid w:val="00A513C7"/>
    <w:rsid w:val="00A51781"/>
    <w:rsid w:val="00A52039"/>
    <w:rsid w:val="00A612CD"/>
    <w:rsid w:val="00A63095"/>
    <w:rsid w:val="00A6428E"/>
    <w:rsid w:val="00A679DC"/>
    <w:rsid w:val="00A70654"/>
    <w:rsid w:val="00A760A1"/>
    <w:rsid w:val="00A83525"/>
    <w:rsid w:val="00A921C9"/>
    <w:rsid w:val="00A926C4"/>
    <w:rsid w:val="00A96684"/>
    <w:rsid w:val="00AA23EB"/>
    <w:rsid w:val="00AB2A4B"/>
    <w:rsid w:val="00AC2ACB"/>
    <w:rsid w:val="00AC62E4"/>
    <w:rsid w:val="00AC686B"/>
    <w:rsid w:val="00AD0960"/>
    <w:rsid w:val="00AD169E"/>
    <w:rsid w:val="00AE4DC8"/>
    <w:rsid w:val="00AE5E0E"/>
    <w:rsid w:val="00B055E8"/>
    <w:rsid w:val="00B0779A"/>
    <w:rsid w:val="00B07AD3"/>
    <w:rsid w:val="00B1013C"/>
    <w:rsid w:val="00B12A99"/>
    <w:rsid w:val="00B234A7"/>
    <w:rsid w:val="00B27914"/>
    <w:rsid w:val="00B3084F"/>
    <w:rsid w:val="00B33510"/>
    <w:rsid w:val="00B36786"/>
    <w:rsid w:val="00B432F0"/>
    <w:rsid w:val="00B53192"/>
    <w:rsid w:val="00B619AE"/>
    <w:rsid w:val="00B65E1D"/>
    <w:rsid w:val="00B73968"/>
    <w:rsid w:val="00B83D01"/>
    <w:rsid w:val="00BA02AB"/>
    <w:rsid w:val="00BA4CE9"/>
    <w:rsid w:val="00BC0DE8"/>
    <w:rsid w:val="00BC1A0A"/>
    <w:rsid w:val="00BD2FBD"/>
    <w:rsid w:val="00BD7696"/>
    <w:rsid w:val="00BD7BF8"/>
    <w:rsid w:val="00BE4F2F"/>
    <w:rsid w:val="00C07F8D"/>
    <w:rsid w:val="00C13855"/>
    <w:rsid w:val="00C145EA"/>
    <w:rsid w:val="00C22ADC"/>
    <w:rsid w:val="00C42B71"/>
    <w:rsid w:val="00C43511"/>
    <w:rsid w:val="00C53239"/>
    <w:rsid w:val="00C55319"/>
    <w:rsid w:val="00C5673D"/>
    <w:rsid w:val="00C81739"/>
    <w:rsid w:val="00C958C0"/>
    <w:rsid w:val="00CB2826"/>
    <w:rsid w:val="00CD4D47"/>
    <w:rsid w:val="00CD6A1A"/>
    <w:rsid w:val="00CF25C2"/>
    <w:rsid w:val="00CF4F41"/>
    <w:rsid w:val="00CF7013"/>
    <w:rsid w:val="00D0533C"/>
    <w:rsid w:val="00D20277"/>
    <w:rsid w:val="00D2236B"/>
    <w:rsid w:val="00D2488D"/>
    <w:rsid w:val="00D31CB5"/>
    <w:rsid w:val="00D32072"/>
    <w:rsid w:val="00D35E73"/>
    <w:rsid w:val="00D43F3F"/>
    <w:rsid w:val="00D45F72"/>
    <w:rsid w:val="00D47175"/>
    <w:rsid w:val="00D50014"/>
    <w:rsid w:val="00D53872"/>
    <w:rsid w:val="00D5438E"/>
    <w:rsid w:val="00D641F8"/>
    <w:rsid w:val="00D70442"/>
    <w:rsid w:val="00D82AE9"/>
    <w:rsid w:val="00D849E6"/>
    <w:rsid w:val="00D867B1"/>
    <w:rsid w:val="00D91002"/>
    <w:rsid w:val="00D956B9"/>
    <w:rsid w:val="00DA0937"/>
    <w:rsid w:val="00DB4585"/>
    <w:rsid w:val="00DD1DA0"/>
    <w:rsid w:val="00DD2055"/>
    <w:rsid w:val="00DD3A8D"/>
    <w:rsid w:val="00DD64BD"/>
    <w:rsid w:val="00DE7F28"/>
    <w:rsid w:val="00DF0BBD"/>
    <w:rsid w:val="00DF69B3"/>
    <w:rsid w:val="00E04EEA"/>
    <w:rsid w:val="00E1061B"/>
    <w:rsid w:val="00E16D65"/>
    <w:rsid w:val="00E306B5"/>
    <w:rsid w:val="00E32748"/>
    <w:rsid w:val="00E44FD2"/>
    <w:rsid w:val="00E4657B"/>
    <w:rsid w:val="00E53409"/>
    <w:rsid w:val="00E559C8"/>
    <w:rsid w:val="00E57767"/>
    <w:rsid w:val="00E64792"/>
    <w:rsid w:val="00E73596"/>
    <w:rsid w:val="00E736D6"/>
    <w:rsid w:val="00E8656A"/>
    <w:rsid w:val="00E97B56"/>
    <w:rsid w:val="00EA3D0A"/>
    <w:rsid w:val="00EA6F56"/>
    <w:rsid w:val="00EC2DC1"/>
    <w:rsid w:val="00EC54B1"/>
    <w:rsid w:val="00ED22E0"/>
    <w:rsid w:val="00ED26B7"/>
    <w:rsid w:val="00ED38B0"/>
    <w:rsid w:val="00ED5438"/>
    <w:rsid w:val="00EE1545"/>
    <w:rsid w:val="00EE20C7"/>
    <w:rsid w:val="00EF0860"/>
    <w:rsid w:val="00EF4E92"/>
    <w:rsid w:val="00F054B7"/>
    <w:rsid w:val="00F05F8A"/>
    <w:rsid w:val="00F06842"/>
    <w:rsid w:val="00F10CA7"/>
    <w:rsid w:val="00F127A8"/>
    <w:rsid w:val="00F13CB6"/>
    <w:rsid w:val="00F22A70"/>
    <w:rsid w:val="00F253AE"/>
    <w:rsid w:val="00F338DD"/>
    <w:rsid w:val="00F52644"/>
    <w:rsid w:val="00F53F54"/>
    <w:rsid w:val="00F60D06"/>
    <w:rsid w:val="00F639BF"/>
    <w:rsid w:val="00F6698F"/>
    <w:rsid w:val="00F71C26"/>
    <w:rsid w:val="00F71FCD"/>
    <w:rsid w:val="00F769A2"/>
    <w:rsid w:val="00F85077"/>
    <w:rsid w:val="00FA4950"/>
    <w:rsid w:val="00FC30D3"/>
    <w:rsid w:val="00FD177C"/>
    <w:rsid w:val="00FD3850"/>
    <w:rsid w:val="00FD5706"/>
    <w:rsid w:val="00FD7497"/>
    <w:rsid w:val="00FE49E4"/>
    <w:rsid w:val="00FE6B64"/>
    <w:rsid w:val="00FE70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FF19A"/>
  <w15:chartTrackingRefBased/>
  <w15:docId w15:val="{4AEF405E-B9CF-40E8-AB08-AC06E690F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2C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612CD"/>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A612CD"/>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2CD"/>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A612CD"/>
    <w:rPr>
      <w:rFonts w:ascii="Times New Roman" w:eastAsiaTheme="majorEastAsia" w:hAnsi="Times New Roman" w:cstheme="majorBidi"/>
      <w:b/>
      <w:color w:val="2E74B5" w:themeColor="accent1" w:themeShade="BF"/>
      <w:sz w:val="28"/>
      <w:szCs w:val="26"/>
    </w:rPr>
  </w:style>
  <w:style w:type="paragraph" w:styleId="TOCHeading">
    <w:name w:val="TOC Heading"/>
    <w:basedOn w:val="Heading1"/>
    <w:next w:val="Normal"/>
    <w:uiPriority w:val="39"/>
    <w:unhideWhenUsed/>
    <w:qFormat/>
    <w:rsid w:val="009213FA"/>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9213FA"/>
    <w:pPr>
      <w:spacing w:after="100"/>
    </w:pPr>
  </w:style>
  <w:style w:type="character" w:styleId="Hyperlink">
    <w:name w:val="Hyperlink"/>
    <w:basedOn w:val="DefaultParagraphFont"/>
    <w:uiPriority w:val="99"/>
    <w:unhideWhenUsed/>
    <w:rsid w:val="009213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677651">
      <w:bodyDiv w:val="1"/>
      <w:marLeft w:val="0"/>
      <w:marRight w:val="0"/>
      <w:marTop w:val="0"/>
      <w:marBottom w:val="0"/>
      <w:divBdr>
        <w:top w:val="none" w:sz="0" w:space="0" w:color="auto"/>
        <w:left w:val="none" w:sz="0" w:space="0" w:color="auto"/>
        <w:bottom w:val="none" w:sz="0" w:space="0" w:color="auto"/>
        <w:right w:val="none" w:sz="0" w:space="0" w:color="auto"/>
      </w:divBdr>
    </w:div>
    <w:div w:id="405156258">
      <w:bodyDiv w:val="1"/>
      <w:marLeft w:val="0"/>
      <w:marRight w:val="0"/>
      <w:marTop w:val="0"/>
      <w:marBottom w:val="0"/>
      <w:divBdr>
        <w:top w:val="none" w:sz="0" w:space="0" w:color="auto"/>
        <w:left w:val="none" w:sz="0" w:space="0" w:color="auto"/>
        <w:bottom w:val="none" w:sz="0" w:space="0" w:color="auto"/>
        <w:right w:val="none" w:sz="0" w:space="0" w:color="auto"/>
      </w:divBdr>
      <w:divsChild>
        <w:div w:id="1260989494">
          <w:marLeft w:val="0"/>
          <w:marRight w:val="0"/>
          <w:marTop w:val="0"/>
          <w:marBottom w:val="0"/>
          <w:divBdr>
            <w:top w:val="none" w:sz="0" w:space="0" w:color="auto"/>
            <w:left w:val="none" w:sz="0" w:space="0" w:color="auto"/>
            <w:bottom w:val="none" w:sz="0" w:space="0" w:color="auto"/>
            <w:right w:val="none" w:sz="0" w:space="0" w:color="auto"/>
          </w:divBdr>
        </w:div>
      </w:divsChild>
    </w:div>
    <w:div w:id="425924844">
      <w:bodyDiv w:val="1"/>
      <w:marLeft w:val="0"/>
      <w:marRight w:val="0"/>
      <w:marTop w:val="0"/>
      <w:marBottom w:val="0"/>
      <w:divBdr>
        <w:top w:val="none" w:sz="0" w:space="0" w:color="auto"/>
        <w:left w:val="none" w:sz="0" w:space="0" w:color="auto"/>
        <w:bottom w:val="none" w:sz="0" w:space="0" w:color="auto"/>
        <w:right w:val="none" w:sz="0" w:space="0" w:color="auto"/>
      </w:divBdr>
      <w:divsChild>
        <w:div w:id="1153568673">
          <w:marLeft w:val="0"/>
          <w:marRight w:val="0"/>
          <w:marTop w:val="0"/>
          <w:marBottom w:val="0"/>
          <w:divBdr>
            <w:top w:val="none" w:sz="0" w:space="0" w:color="auto"/>
            <w:left w:val="none" w:sz="0" w:space="0" w:color="auto"/>
            <w:bottom w:val="none" w:sz="0" w:space="0" w:color="auto"/>
            <w:right w:val="none" w:sz="0" w:space="0" w:color="auto"/>
          </w:divBdr>
        </w:div>
      </w:divsChild>
    </w:div>
    <w:div w:id="524558084">
      <w:bodyDiv w:val="1"/>
      <w:marLeft w:val="0"/>
      <w:marRight w:val="0"/>
      <w:marTop w:val="0"/>
      <w:marBottom w:val="0"/>
      <w:divBdr>
        <w:top w:val="none" w:sz="0" w:space="0" w:color="auto"/>
        <w:left w:val="none" w:sz="0" w:space="0" w:color="auto"/>
        <w:bottom w:val="none" w:sz="0" w:space="0" w:color="auto"/>
        <w:right w:val="none" w:sz="0" w:space="0" w:color="auto"/>
      </w:divBdr>
      <w:divsChild>
        <w:div w:id="1132139781">
          <w:marLeft w:val="0"/>
          <w:marRight w:val="0"/>
          <w:marTop w:val="0"/>
          <w:marBottom w:val="0"/>
          <w:divBdr>
            <w:top w:val="none" w:sz="0" w:space="0" w:color="auto"/>
            <w:left w:val="none" w:sz="0" w:space="0" w:color="auto"/>
            <w:bottom w:val="none" w:sz="0" w:space="0" w:color="auto"/>
            <w:right w:val="none" w:sz="0" w:space="0" w:color="auto"/>
          </w:divBdr>
        </w:div>
        <w:div w:id="1778015256">
          <w:marLeft w:val="0"/>
          <w:marRight w:val="0"/>
          <w:marTop w:val="0"/>
          <w:marBottom w:val="0"/>
          <w:divBdr>
            <w:top w:val="none" w:sz="0" w:space="0" w:color="auto"/>
            <w:left w:val="none" w:sz="0" w:space="0" w:color="auto"/>
            <w:bottom w:val="none" w:sz="0" w:space="0" w:color="auto"/>
            <w:right w:val="none" w:sz="0" w:space="0" w:color="auto"/>
          </w:divBdr>
        </w:div>
        <w:div w:id="933056054">
          <w:marLeft w:val="0"/>
          <w:marRight w:val="0"/>
          <w:marTop w:val="0"/>
          <w:marBottom w:val="0"/>
          <w:divBdr>
            <w:top w:val="none" w:sz="0" w:space="0" w:color="auto"/>
            <w:left w:val="none" w:sz="0" w:space="0" w:color="auto"/>
            <w:bottom w:val="none" w:sz="0" w:space="0" w:color="auto"/>
            <w:right w:val="none" w:sz="0" w:space="0" w:color="auto"/>
          </w:divBdr>
        </w:div>
        <w:div w:id="339966868">
          <w:marLeft w:val="0"/>
          <w:marRight w:val="0"/>
          <w:marTop w:val="0"/>
          <w:marBottom w:val="0"/>
          <w:divBdr>
            <w:top w:val="none" w:sz="0" w:space="0" w:color="auto"/>
            <w:left w:val="none" w:sz="0" w:space="0" w:color="auto"/>
            <w:bottom w:val="none" w:sz="0" w:space="0" w:color="auto"/>
            <w:right w:val="none" w:sz="0" w:space="0" w:color="auto"/>
          </w:divBdr>
        </w:div>
        <w:div w:id="2116630904">
          <w:marLeft w:val="0"/>
          <w:marRight w:val="0"/>
          <w:marTop w:val="0"/>
          <w:marBottom w:val="0"/>
          <w:divBdr>
            <w:top w:val="none" w:sz="0" w:space="0" w:color="auto"/>
            <w:left w:val="none" w:sz="0" w:space="0" w:color="auto"/>
            <w:bottom w:val="none" w:sz="0" w:space="0" w:color="auto"/>
            <w:right w:val="none" w:sz="0" w:space="0" w:color="auto"/>
          </w:divBdr>
        </w:div>
        <w:div w:id="1367758114">
          <w:marLeft w:val="0"/>
          <w:marRight w:val="0"/>
          <w:marTop w:val="0"/>
          <w:marBottom w:val="0"/>
          <w:divBdr>
            <w:top w:val="none" w:sz="0" w:space="0" w:color="auto"/>
            <w:left w:val="none" w:sz="0" w:space="0" w:color="auto"/>
            <w:bottom w:val="none" w:sz="0" w:space="0" w:color="auto"/>
            <w:right w:val="none" w:sz="0" w:space="0" w:color="auto"/>
          </w:divBdr>
        </w:div>
        <w:div w:id="311636766">
          <w:marLeft w:val="0"/>
          <w:marRight w:val="0"/>
          <w:marTop w:val="0"/>
          <w:marBottom w:val="0"/>
          <w:divBdr>
            <w:top w:val="none" w:sz="0" w:space="0" w:color="auto"/>
            <w:left w:val="none" w:sz="0" w:space="0" w:color="auto"/>
            <w:bottom w:val="none" w:sz="0" w:space="0" w:color="auto"/>
            <w:right w:val="none" w:sz="0" w:space="0" w:color="auto"/>
          </w:divBdr>
        </w:div>
        <w:div w:id="764417702">
          <w:marLeft w:val="0"/>
          <w:marRight w:val="0"/>
          <w:marTop w:val="0"/>
          <w:marBottom w:val="0"/>
          <w:divBdr>
            <w:top w:val="none" w:sz="0" w:space="0" w:color="auto"/>
            <w:left w:val="none" w:sz="0" w:space="0" w:color="auto"/>
            <w:bottom w:val="none" w:sz="0" w:space="0" w:color="auto"/>
            <w:right w:val="none" w:sz="0" w:space="0" w:color="auto"/>
          </w:divBdr>
        </w:div>
        <w:div w:id="1863014060">
          <w:marLeft w:val="0"/>
          <w:marRight w:val="0"/>
          <w:marTop w:val="0"/>
          <w:marBottom w:val="0"/>
          <w:divBdr>
            <w:top w:val="none" w:sz="0" w:space="0" w:color="auto"/>
            <w:left w:val="none" w:sz="0" w:space="0" w:color="auto"/>
            <w:bottom w:val="none" w:sz="0" w:space="0" w:color="auto"/>
            <w:right w:val="none" w:sz="0" w:space="0" w:color="auto"/>
          </w:divBdr>
        </w:div>
      </w:divsChild>
    </w:div>
    <w:div w:id="569392917">
      <w:bodyDiv w:val="1"/>
      <w:marLeft w:val="0"/>
      <w:marRight w:val="0"/>
      <w:marTop w:val="0"/>
      <w:marBottom w:val="0"/>
      <w:divBdr>
        <w:top w:val="none" w:sz="0" w:space="0" w:color="auto"/>
        <w:left w:val="none" w:sz="0" w:space="0" w:color="auto"/>
        <w:bottom w:val="none" w:sz="0" w:space="0" w:color="auto"/>
        <w:right w:val="none" w:sz="0" w:space="0" w:color="auto"/>
      </w:divBdr>
      <w:divsChild>
        <w:div w:id="563877190">
          <w:marLeft w:val="0"/>
          <w:marRight w:val="0"/>
          <w:marTop w:val="0"/>
          <w:marBottom w:val="0"/>
          <w:divBdr>
            <w:top w:val="none" w:sz="0" w:space="0" w:color="auto"/>
            <w:left w:val="none" w:sz="0" w:space="0" w:color="auto"/>
            <w:bottom w:val="none" w:sz="0" w:space="0" w:color="auto"/>
            <w:right w:val="none" w:sz="0" w:space="0" w:color="auto"/>
          </w:divBdr>
        </w:div>
      </w:divsChild>
    </w:div>
    <w:div w:id="1124806456">
      <w:bodyDiv w:val="1"/>
      <w:marLeft w:val="0"/>
      <w:marRight w:val="0"/>
      <w:marTop w:val="0"/>
      <w:marBottom w:val="0"/>
      <w:divBdr>
        <w:top w:val="none" w:sz="0" w:space="0" w:color="auto"/>
        <w:left w:val="none" w:sz="0" w:space="0" w:color="auto"/>
        <w:bottom w:val="none" w:sz="0" w:space="0" w:color="auto"/>
        <w:right w:val="none" w:sz="0" w:space="0" w:color="auto"/>
      </w:divBdr>
      <w:divsChild>
        <w:div w:id="1993022624">
          <w:marLeft w:val="0"/>
          <w:marRight w:val="0"/>
          <w:marTop w:val="0"/>
          <w:marBottom w:val="0"/>
          <w:divBdr>
            <w:top w:val="none" w:sz="0" w:space="0" w:color="auto"/>
            <w:left w:val="none" w:sz="0" w:space="0" w:color="auto"/>
            <w:bottom w:val="none" w:sz="0" w:space="0" w:color="auto"/>
            <w:right w:val="none" w:sz="0" w:space="0" w:color="auto"/>
          </w:divBdr>
        </w:div>
      </w:divsChild>
    </w:div>
    <w:div w:id="1207790460">
      <w:bodyDiv w:val="1"/>
      <w:marLeft w:val="0"/>
      <w:marRight w:val="0"/>
      <w:marTop w:val="0"/>
      <w:marBottom w:val="0"/>
      <w:divBdr>
        <w:top w:val="none" w:sz="0" w:space="0" w:color="auto"/>
        <w:left w:val="none" w:sz="0" w:space="0" w:color="auto"/>
        <w:bottom w:val="none" w:sz="0" w:space="0" w:color="auto"/>
        <w:right w:val="none" w:sz="0" w:space="0" w:color="auto"/>
      </w:divBdr>
    </w:div>
    <w:div w:id="1224218855">
      <w:bodyDiv w:val="1"/>
      <w:marLeft w:val="0"/>
      <w:marRight w:val="0"/>
      <w:marTop w:val="0"/>
      <w:marBottom w:val="0"/>
      <w:divBdr>
        <w:top w:val="none" w:sz="0" w:space="0" w:color="auto"/>
        <w:left w:val="none" w:sz="0" w:space="0" w:color="auto"/>
        <w:bottom w:val="none" w:sz="0" w:space="0" w:color="auto"/>
        <w:right w:val="none" w:sz="0" w:space="0" w:color="auto"/>
      </w:divBdr>
      <w:divsChild>
        <w:div w:id="1213075726">
          <w:marLeft w:val="0"/>
          <w:marRight w:val="0"/>
          <w:marTop w:val="0"/>
          <w:marBottom w:val="0"/>
          <w:divBdr>
            <w:top w:val="none" w:sz="0" w:space="0" w:color="auto"/>
            <w:left w:val="none" w:sz="0" w:space="0" w:color="auto"/>
            <w:bottom w:val="none" w:sz="0" w:space="0" w:color="auto"/>
            <w:right w:val="none" w:sz="0" w:space="0" w:color="auto"/>
          </w:divBdr>
        </w:div>
      </w:divsChild>
    </w:div>
    <w:div w:id="1429231275">
      <w:bodyDiv w:val="1"/>
      <w:marLeft w:val="0"/>
      <w:marRight w:val="0"/>
      <w:marTop w:val="0"/>
      <w:marBottom w:val="0"/>
      <w:divBdr>
        <w:top w:val="none" w:sz="0" w:space="0" w:color="auto"/>
        <w:left w:val="none" w:sz="0" w:space="0" w:color="auto"/>
        <w:bottom w:val="none" w:sz="0" w:space="0" w:color="auto"/>
        <w:right w:val="none" w:sz="0" w:space="0" w:color="auto"/>
      </w:divBdr>
      <w:divsChild>
        <w:div w:id="825324357">
          <w:marLeft w:val="0"/>
          <w:marRight w:val="0"/>
          <w:marTop w:val="0"/>
          <w:marBottom w:val="0"/>
          <w:divBdr>
            <w:top w:val="none" w:sz="0" w:space="0" w:color="auto"/>
            <w:left w:val="none" w:sz="0" w:space="0" w:color="auto"/>
            <w:bottom w:val="none" w:sz="0" w:space="0" w:color="auto"/>
            <w:right w:val="none" w:sz="0" w:space="0" w:color="auto"/>
          </w:divBdr>
        </w:div>
      </w:divsChild>
    </w:div>
    <w:div w:id="1582330474">
      <w:bodyDiv w:val="1"/>
      <w:marLeft w:val="0"/>
      <w:marRight w:val="0"/>
      <w:marTop w:val="0"/>
      <w:marBottom w:val="0"/>
      <w:divBdr>
        <w:top w:val="none" w:sz="0" w:space="0" w:color="auto"/>
        <w:left w:val="none" w:sz="0" w:space="0" w:color="auto"/>
        <w:bottom w:val="none" w:sz="0" w:space="0" w:color="auto"/>
        <w:right w:val="none" w:sz="0" w:space="0" w:color="auto"/>
      </w:divBdr>
      <w:divsChild>
        <w:div w:id="1167090781">
          <w:marLeft w:val="0"/>
          <w:marRight w:val="0"/>
          <w:marTop w:val="0"/>
          <w:marBottom w:val="0"/>
          <w:divBdr>
            <w:top w:val="none" w:sz="0" w:space="0" w:color="auto"/>
            <w:left w:val="none" w:sz="0" w:space="0" w:color="auto"/>
            <w:bottom w:val="none" w:sz="0" w:space="0" w:color="auto"/>
            <w:right w:val="none" w:sz="0" w:space="0" w:color="auto"/>
          </w:divBdr>
        </w:div>
      </w:divsChild>
    </w:div>
    <w:div w:id="1940989685">
      <w:bodyDiv w:val="1"/>
      <w:marLeft w:val="0"/>
      <w:marRight w:val="0"/>
      <w:marTop w:val="0"/>
      <w:marBottom w:val="0"/>
      <w:divBdr>
        <w:top w:val="none" w:sz="0" w:space="0" w:color="auto"/>
        <w:left w:val="none" w:sz="0" w:space="0" w:color="auto"/>
        <w:bottom w:val="none" w:sz="0" w:space="0" w:color="auto"/>
        <w:right w:val="none" w:sz="0" w:space="0" w:color="auto"/>
      </w:divBdr>
      <w:divsChild>
        <w:div w:id="178784643">
          <w:marLeft w:val="0"/>
          <w:marRight w:val="0"/>
          <w:marTop w:val="0"/>
          <w:marBottom w:val="0"/>
          <w:divBdr>
            <w:top w:val="none" w:sz="0" w:space="0" w:color="auto"/>
            <w:left w:val="none" w:sz="0" w:space="0" w:color="auto"/>
            <w:bottom w:val="none" w:sz="0" w:space="0" w:color="auto"/>
            <w:right w:val="none" w:sz="0" w:space="0" w:color="auto"/>
          </w:divBdr>
        </w:div>
      </w:divsChild>
    </w:div>
    <w:div w:id="1989284388">
      <w:bodyDiv w:val="1"/>
      <w:marLeft w:val="0"/>
      <w:marRight w:val="0"/>
      <w:marTop w:val="0"/>
      <w:marBottom w:val="0"/>
      <w:divBdr>
        <w:top w:val="none" w:sz="0" w:space="0" w:color="auto"/>
        <w:left w:val="none" w:sz="0" w:space="0" w:color="auto"/>
        <w:bottom w:val="none" w:sz="0" w:space="0" w:color="auto"/>
        <w:right w:val="none" w:sz="0" w:space="0" w:color="auto"/>
      </w:divBdr>
      <w:divsChild>
        <w:div w:id="14656132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C7E64-A7C2-4248-94B1-57E0791AA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1</Pages>
  <Words>2242</Words>
  <Characters>12780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rv</cp:lastModifiedBy>
  <cp:revision>3</cp:revision>
  <dcterms:created xsi:type="dcterms:W3CDTF">2020-12-08T03:13:00Z</dcterms:created>
  <dcterms:modified xsi:type="dcterms:W3CDTF">2020-12-10T12:26:00Z</dcterms:modified>
</cp:coreProperties>
</file>