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06BB1B1" w:rsidP="606BB1B1" w:rsidRDefault="606BB1B1" w14:paraId="464FED0F" w14:textId="119F8B94">
      <w:pPr>
        <w:jc w:val="center"/>
        <w:rPr>
          <w:sz w:val="40"/>
          <w:szCs w:val="40"/>
        </w:rPr>
      </w:pPr>
    </w:p>
    <w:p w:rsidR="606BB1B1" w:rsidP="606BB1B1" w:rsidRDefault="606BB1B1" w14:paraId="06122941" w14:textId="5C2A5255">
      <w:pPr>
        <w:jc w:val="center"/>
        <w:rPr>
          <w:sz w:val="40"/>
          <w:szCs w:val="40"/>
        </w:rPr>
      </w:pPr>
    </w:p>
    <w:p w:rsidR="606BB1B1" w:rsidP="606BB1B1" w:rsidRDefault="606BB1B1" w14:paraId="10E4B14C" w14:textId="25F265CA">
      <w:pPr>
        <w:jc w:val="center"/>
        <w:rPr>
          <w:sz w:val="40"/>
          <w:szCs w:val="40"/>
        </w:rPr>
      </w:pPr>
    </w:p>
    <w:p w:rsidR="606BB1B1" w:rsidP="606BB1B1" w:rsidRDefault="606BB1B1" w14:paraId="28D90B83" w14:textId="143C3DDB">
      <w:pPr>
        <w:jc w:val="center"/>
        <w:rPr>
          <w:sz w:val="40"/>
          <w:szCs w:val="40"/>
        </w:rPr>
      </w:pPr>
    </w:p>
    <w:p w:rsidR="606BB1B1" w:rsidP="606BB1B1" w:rsidRDefault="606BB1B1" w14:paraId="0D86E8F1" w14:textId="264FDB0A">
      <w:pPr>
        <w:jc w:val="center"/>
        <w:rPr>
          <w:sz w:val="40"/>
          <w:szCs w:val="40"/>
        </w:rPr>
      </w:pPr>
    </w:p>
    <w:p xmlns:wp14="http://schemas.microsoft.com/office/word/2010/wordml" w:rsidP="606BB1B1" wp14:paraId="2C078E63" wp14:textId="5D751FCA">
      <w:pPr>
        <w:jc w:val="center"/>
        <w:rPr>
          <w:sz w:val="44"/>
          <w:szCs w:val="44"/>
        </w:rPr>
      </w:pPr>
      <w:r w:rsidRPr="606BB1B1" w:rsidR="5DCC0603">
        <w:rPr>
          <w:sz w:val="40"/>
          <w:szCs w:val="40"/>
        </w:rPr>
        <w:t>LEARNING IN THE DIGITAL ERA</w:t>
      </w:r>
    </w:p>
    <w:p w:rsidR="5DCC0603" w:rsidP="606BB1B1" w:rsidRDefault="5DCC0603" w14:paraId="0D58D1C7" w14:textId="27EBD341">
      <w:pPr>
        <w:pStyle w:val="Normal"/>
        <w:jc w:val="center"/>
        <w:rPr>
          <w:sz w:val="44"/>
          <w:szCs w:val="44"/>
        </w:rPr>
      </w:pPr>
      <w:r w:rsidRPr="606BB1B1" w:rsidR="5DCC0603">
        <w:rPr>
          <w:sz w:val="40"/>
          <w:szCs w:val="40"/>
        </w:rPr>
        <w:t>ADPA4001</w:t>
      </w:r>
    </w:p>
    <w:p w:rsidR="5DCC0603" w:rsidP="606BB1B1" w:rsidRDefault="5DCC0603" w14:paraId="205B87BF" w14:textId="19C626FB">
      <w:pPr>
        <w:pStyle w:val="Normal"/>
        <w:jc w:val="center"/>
        <w:rPr>
          <w:sz w:val="44"/>
          <w:szCs w:val="44"/>
        </w:rPr>
      </w:pPr>
      <w:r w:rsidRPr="606BB1B1" w:rsidR="5DCC0603">
        <w:rPr>
          <w:sz w:val="40"/>
          <w:szCs w:val="40"/>
        </w:rPr>
        <w:t>Isobel Martin</w:t>
      </w:r>
    </w:p>
    <w:p w:rsidR="5DCC0603" w:rsidP="606BB1B1" w:rsidRDefault="5DCC0603" w14:paraId="52BC1EB6" w14:textId="06432E77">
      <w:pPr>
        <w:pStyle w:val="Normal"/>
        <w:jc w:val="center"/>
        <w:rPr>
          <w:sz w:val="44"/>
          <w:szCs w:val="44"/>
        </w:rPr>
      </w:pPr>
      <w:r w:rsidRPr="606BB1B1" w:rsidR="5DCC0603">
        <w:rPr>
          <w:sz w:val="40"/>
          <w:szCs w:val="40"/>
        </w:rPr>
        <w:t>2305534</w:t>
      </w:r>
    </w:p>
    <w:p w:rsidR="5DCC0603" w:rsidP="606BB1B1" w:rsidRDefault="5DCC0603" w14:paraId="5BE41091" w14:textId="45D7AB4F">
      <w:pPr>
        <w:pStyle w:val="Normal"/>
        <w:jc w:val="center"/>
        <w:rPr>
          <w:sz w:val="44"/>
          <w:szCs w:val="44"/>
        </w:rPr>
      </w:pPr>
      <w:r w:rsidRPr="606BB1B1" w:rsidR="5DCC0603">
        <w:rPr>
          <w:sz w:val="40"/>
          <w:szCs w:val="40"/>
        </w:rPr>
        <w:t>E-portfolio</w:t>
      </w:r>
    </w:p>
    <w:p w:rsidR="606BB1B1" w:rsidP="606BB1B1" w:rsidRDefault="606BB1B1" w14:paraId="5192DB89" w14:textId="1ED941B8">
      <w:pPr>
        <w:pStyle w:val="Normal"/>
        <w:jc w:val="center"/>
        <w:rPr>
          <w:sz w:val="40"/>
          <w:szCs w:val="40"/>
        </w:rPr>
      </w:pPr>
    </w:p>
    <w:p w:rsidR="606BB1B1" w:rsidP="606BB1B1" w:rsidRDefault="606BB1B1" w14:paraId="6F95DE83" w14:textId="0E2390D7">
      <w:pPr>
        <w:pStyle w:val="Normal"/>
        <w:jc w:val="center"/>
        <w:rPr>
          <w:sz w:val="40"/>
          <w:szCs w:val="40"/>
        </w:rPr>
      </w:pPr>
    </w:p>
    <w:p w:rsidR="606BB1B1" w:rsidP="606BB1B1" w:rsidRDefault="606BB1B1" w14:paraId="34BD7259" w14:textId="423E87EF">
      <w:pPr>
        <w:pStyle w:val="Normal"/>
        <w:jc w:val="center"/>
        <w:rPr>
          <w:sz w:val="40"/>
          <w:szCs w:val="40"/>
        </w:rPr>
      </w:pPr>
    </w:p>
    <w:p w:rsidR="606BB1B1" w:rsidP="606BB1B1" w:rsidRDefault="606BB1B1" w14:paraId="20D746E6" w14:textId="3F0F1628">
      <w:pPr>
        <w:pStyle w:val="Normal"/>
        <w:jc w:val="center"/>
        <w:rPr>
          <w:sz w:val="40"/>
          <w:szCs w:val="40"/>
        </w:rPr>
      </w:pPr>
    </w:p>
    <w:p w:rsidR="606BB1B1" w:rsidP="606BB1B1" w:rsidRDefault="606BB1B1" w14:paraId="5036DB29" w14:textId="654600E7">
      <w:pPr>
        <w:pStyle w:val="Normal"/>
        <w:jc w:val="center"/>
        <w:rPr>
          <w:sz w:val="40"/>
          <w:szCs w:val="40"/>
        </w:rPr>
      </w:pPr>
    </w:p>
    <w:p w:rsidR="606BB1B1" w:rsidP="606BB1B1" w:rsidRDefault="606BB1B1" w14:paraId="50061273" w14:textId="1DE059A4">
      <w:pPr>
        <w:pStyle w:val="Normal"/>
        <w:jc w:val="center"/>
        <w:rPr>
          <w:sz w:val="40"/>
          <w:szCs w:val="40"/>
        </w:rPr>
      </w:pPr>
    </w:p>
    <w:p w:rsidR="606BB1B1" w:rsidP="606BB1B1" w:rsidRDefault="606BB1B1" w14:paraId="4EC97307" w14:textId="7E905D45">
      <w:pPr>
        <w:pStyle w:val="Normal"/>
        <w:jc w:val="center"/>
        <w:rPr>
          <w:sz w:val="40"/>
          <w:szCs w:val="40"/>
        </w:rPr>
      </w:pPr>
    </w:p>
    <w:p w:rsidR="606BB1B1" w:rsidP="606BB1B1" w:rsidRDefault="606BB1B1" w14:paraId="6AEA4DC7" w14:textId="1EA2566A">
      <w:pPr>
        <w:pStyle w:val="Normal"/>
        <w:jc w:val="center"/>
        <w:rPr>
          <w:sz w:val="40"/>
          <w:szCs w:val="40"/>
        </w:rPr>
      </w:pPr>
    </w:p>
    <w:p w:rsidR="606BB1B1" w:rsidP="606BB1B1" w:rsidRDefault="606BB1B1" w14:paraId="399A67D2" w14:textId="5D92ADE0">
      <w:pPr>
        <w:pStyle w:val="Normal"/>
        <w:jc w:val="center"/>
        <w:rPr>
          <w:sz w:val="40"/>
          <w:szCs w:val="40"/>
        </w:rPr>
      </w:pPr>
    </w:p>
    <w:p w:rsidR="289EB53D" w:rsidP="0E9CE5D9" w:rsidRDefault="289EB53D" w14:paraId="4900CDA9" w14:textId="75AFB482">
      <w:pPr>
        <w:pStyle w:val="Normal"/>
        <w:jc w:val="left"/>
        <w:rPr>
          <w:rFonts w:ascii="Calibri" w:hAnsi="Calibri" w:eastAsia="Calibri" w:cs="Calibri"/>
          <w:sz w:val="28"/>
          <w:szCs w:val="28"/>
        </w:rPr>
      </w:pPr>
      <w:r w:rsidRPr="0E9CE5D9" w:rsidR="289EB53D">
        <w:rPr>
          <w:rFonts w:ascii="Calibri" w:hAnsi="Calibri" w:eastAsia="Calibri" w:cs="Calibri"/>
          <w:sz w:val="24"/>
          <w:szCs w:val="24"/>
        </w:rPr>
        <w:t xml:space="preserve">Table of contents: </w:t>
      </w:r>
    </w:p>
    <w:p w:rsidR="687632C6" w:rsidP="0E9CE5D9" w:rsidRDefault="687632C6" w14:paraId="24934033" w14:textId="68FAD182">
      <w:pPr>
        <w:pStyle w:val="Normal"/>
        <w:jc w:val="left"/>
        <w:rPr>
          <w:rFonts w:ascii="Aptos" w:hAnsi="Aptos" w:eastAsia="Aptos" w:cs="Aptos" w:asciiTheme="minorAscii" w:hAnsiTheme="minorAscii" w:eastAsiaTheme="minorAscii" w:cstheme="minorAscii"/>
          <w:sz w:val="22"/>
          <w:szCs w:val="22"/>
        </w:rPr>
      </w:pPr>
      <w:r w:rsidRPr="0E9CE5D9" w:rsidR="687632C6">
        <w:rPr>
          <w:rFonts w:ascii="Aptos" w:hAnsi="Aptos" w:eastAsia="Aptos" w:cs="Aptos" w:asciiTheme="minorAscii" w:hAnsiTheme="minorAscii" w:eastAsiaTheme="minorAscii" w:cstheme="minorAscii"/>
          <w:sz w:val="20"/>
          <w:szCs w:val="20"/>
        </w:rPr>
        <w:t xml:space="preserve">Task 1: Essential skills for study and employment in the creative industries </w:t>
      </w:r>
      <w:r>
        <w:tab/>
      </w:r>
      <w:r>
        <w:tab/>
      </w:r>
      <w:r>
        <w:tab/>
      </w:r>
      <w:r w:rsidRPr="0E9CE5D9" w:rsidR="687632C6">
        <w:rPr>
          <w:rFonts w:ascii="Aptos" w:hAnsi="Aptos" w:eastAsia="Aptos" w:cs="Aptos" w:asciiTheme="minorAscii" w:hAnsiTheme="minorAscii" w:eastAsiaTheme="minorAscii" w:cstheme="minorAscii"/>
          <w:sz w:val="22"/>
          <w:szCs w:val="22"/>
        </w:rPr>
        <w:t>Page 3</w:t>
      </w:r>
    </w:p>
    <w:p w:rsidR="687632C6" w:rsidP="0E9CE5D9" w:rsidRDefault="687632C6" w14:paraId="54310FC9" w14:textId="33F35271">
      <w:pPr>
        <w:pStyle w:val="Normal"/>
        <w:jc w:val="left"/>
        <w:rPr>
          <w:sz w:val="22"/>
          <w:szCs w:val="22"/>
        </w:rPr>
      </w:pPr>
      <w:r w:rsidRPr="0E9CE5D9" w:rsidR="687632C6">
        <w:rPr>
          <w:sz w:val="20"/>
          <w:szCs w:val="20"/>
        </w:rPr>
        <w:t xml:space="preserve">Task 2: Live performance review - Fantastically Great Women Who Changed </w:t>
      </w:r>
      <w:r w:rsidRPr="0E9CE5D9" w:rsidR="687632C6">
        <w:rPr>
          <w:sz w:val="20"/>
          <w:szCs w:val="20"/>
        </w:rPr>
        <w:t>The</w:t>
      </w:r>
      <w:r w:rsidRPr="0E9CE5D9" w:rsidR="687632C6">
        <w:rPr>
          <w:sz w:val="20"/>
          <w:szCs w:val="20"/>
        </w:rPr>
        <w:t xml:space="preserve"> World</w:t>
      </w:r>
      <w:r>
        <w:tab/>
      </w:r>
      <w:r w:rsidRPr="0E9CE5D9" w:rsidR="687632C6">
        <w:rPr>
          <w:sz w:val="22"/>
          <w:szCs w:val="22"/>
        </w:rPr>
        <w:t>Pages 4-5</w:t>
      </w:r>
    </w:p>
    <w:p w:rsidR="687632C6" w:rsidP="0E9CE5D9" w:rsidRDefault="687632C6" w14:paraId="19BE106D" w14:textId="79BA526C">
      <w:pPr>
        <w:pStyle w:val="Normal"/>
      </w:pPr>
      <w:r w:rsidRPr="03A83343" w:rsidR="687632C6">
        <w:rPr>
          <w:sz w:val="20"/>
          <w:szCs w:val="20"/>
        </w:rPr>
        <w:t>Task 2: Reflective essay - contemporary dance (ADPA4024)</w:t>
      </w:r>
      <w:r>
        <w:tab/>
      </w:r>
      <w:r>
        <w:tab/>
      </w:r>
      <w:r>
        <w:tab/>
      </w:r>
      <w:r>
        <w:tab/>
      </w:r>
      <w:r>
        <w:tab/>
      </w:r>
      <w:r w:rsidRPr="03A83343" w:rsidR="687632C6">
        <w:rPr>
          <w:sz w:val="22"/>
          <w:szCs w:val="22"/>
        </w:rPr>
        <w:t>Pages 6-7</w:t>
      </w:r>
    </w:p>
    <w:p w:rsidR="687632C6" w:rsidP="0E9CE5D9" w:rsidRDefault="687632C6" w14:paraId="12F7B671" w14:textId="1A4C6295">
      <w:pPr>
        <w:pStyle w:val="Normal"/>
        <w:rPr>
          <w:sz w:val="22"/>
          <w:szCs w:val="22"/>
        </w:rPr>
      </w:pPr>
      <w:r w:rsidRPr="03A83343" w:rsidR="687632C6">
        <w:rPr>
          <w:sz w:val="20"/>
          <w:szCs w:val="20"/>
        </w:rPr>
        <w:t>Bibliography</w:t>
      </w:r>
      <w:r>
        <w:tab/>
      </w:r>
      <w:r>
        <w:tab/>
      </w:r>
      <w:r>
        <w:tab/>
      </w:r>
      <w:r>
        <w:tab/>
      </w:r>
      <w:r>
        <w:tab/>
      </w:r>
      <w:r>
        <w:tab/>
      </w:r>
      <w:r>
        <w:tab/>
      </w:r>
      <w:r>
        <w:tab/>
      </w:r>
      <w:r>
        <w:tab/>
      </w:r>
      <w:r>
        <w:tab/>
      </w:r>
      <w:r w:rsidRPr="03A83343" w:rsidR="687632C6">
        <w:rPr>
          <w:sz w:val="22"/>
          <w:szCs w:val="22"/>
        </w:rPr>
        <w:t>Page 8</w:t>
      </w:r>
    </w:p>
    <w:p w:rsidR="687632C6" w:rsidP="0E9CE5D9" w:rsidRDefault="687632C6" w14:paraId="06648FAA" w14:textId="4913C75F">
      <w:pPr>
        <w:pStyle w:val="Normal"/>
        <w:jc w:val="left"/>
        <w:rPr>
          <w:sz w:val="22"/>
          <w:szCs w:val="22"/>
        </w:rPr>
      </w:pPr>
    </w:p>
    <w:p w:rsidR="0E9CE5D9" w:rsidP="0E9CE5D9" w:rsidRDefault="0E9CE5D9" w14:paraId="5F65A81F" w14:textId="687E0AC6">
      <w:pPr>
        <w:pStyle w:val="Normal"/>
        <w:jc w:val="left"/>
        <w:rPr>
          <w:rFonts w:ascii="Calibri" w:hAnsi="Calibri" w:eastAsia="Calibri" w:cs="Calibri"/>
          <w:sz w:val="24"/>
          <w:szCs w:val="24"/>
        </w:rPr>
      </w:pPr>
    </w:p>
    <w:p w:rsidR="0E9CE5D9" w:rsidP="0E9CE5D9" w:rsidRDefault="0E9CE5D9" w14:paraId="2A68C7F0" w14:textId="469F80E3">
      <w:pPr>
        <w:pStyle w:val="Normal"/>
        <w:jc w:val="left"/>
        <w:rPr>
          <w:rFonts w:ascii="Calibri" w:hAnsi="Calibri" w:eastAsia="Calibri" w:cs="Calibri"/>
          <w:sz w:val="24"/>
          <w:szCs w:val="24"/>
        </w:rPr>
      </w:pPr>
    </w:p>
    <w:p w:rsidR="0E9CE5D9" w:rsidP="0E9CE5D9" w:rsidRDefault="0E9CE5D9" w14:paraId="2637D746" w14:textId="2C04F56E">
      <w:pPr>
        <w:pStyle w:val="Normal"/>
        <w:jc w:val="right"/>
        <w:rPr>
          <w:rFonts w:ascii="Calibri" w:hAnsi="Calibri" w:eastAsia="Calibri" w:cs="Calibri"/>
          <w:sz w:val="22"/>
          <w:szCs w:val="22"/>
        </w:rPr>
      </w:pPr>
    </w:p>
    <w:p w:rsidR="0E9CE5D9" w:rsidP="0E9CE5D9" w:rsidRDefault="0E9CE5D9" w14:paraId="5B914041" w14:textId="2E163E6E">
      <w:pPr>
        <w:pStyle w:val="Normal"/>
        <w:jc w:val="right"/>
        <w:rPr>
          <w:rFonts w:ascii="Calibri" w:hAnsi="Calibri" w:eastAsia="Calibri" w:cs="Calibri"/>
          <w:sz w:val="22"/>
          <w:szCs w:val="22"/>
        </w:rPr>
      </w:pPr>
    </w:p>
    <w:p w:rsidR="0E9CE5D9" w:rsidP="0E9CE5D9" w:rsidRDefault="0E9CE5D9" w14:paraId="7432864E" w14:textId="0C5A9C17">
      <w:pPr>
        <w:pStyle w:val="Normal"/>
        <w:jc w:val="right"/>
        <w:rPr>
          <w:rFonts w:ascii="Calibri" w:hAnsi="Calibri" w:eastAsia="Calibri" w:cs="Calibri"/>
          <w:sz w:val="22"/>
          <w:szCs w:val="22"/>
        </w:rPr>
      </w:pPr>
    </w:p>
    <w:p w:rsidR="0E9CE5D9" w:rsidP="0E9CE5D9" w:rsidRDefault="0E9CE5D9" w14:paraId="13A0F11C" w14:textId="23A608AE">
      <w:pPr>
        <w:pStyle w:val="Normal"/>
        <w:jc w:val="right"/>
        <w:rPr>
          <w:rFonts w:ascii="Calibri" w:hAnsi="Calibri" w:eastAsia="Calibri" w:cs="Calibri"/>
          <w:sz w:val="22"/>
          <w:szCs w:val="22"/>
        </w:rPr>
      </w:pPr>
    </w:p>
    <w:p w:rsidR="0E9CE5D9" w:rsidP="0E9CE5D9" w:rsidRDefault="0E9CE5D9" w14:paraId="1F5ED270" w14:textId="017F855C">
      <w:pPr>
        <w:pStyle w:val="Normal"/>
        <w:jc w:val="right"/>
        <w:rPr>
          <w:rFonts w:ascii="Calibri" w:hAnsi="Calibri" w:eastAsia="Calibri" w:cs="Calibri"/>
          <w:sz w:val="22"/>
          <w:szCs w:val="22"/>
        </w:rPr>
      </w:pPr>
    </w:p>
    <w:p w:rsidR="0E9CE5D9" w:rsidP="0E9CE5D9" w:rsidRDefault="0E9CE5D9" w14:paraId="078CF072" w14:textId="33954105">
      <w:pPr>
        <w:pStyle w:val="Normal"/>
        <w:jc w:val="right"/>
        <w:rPr>
          <w:rFonts w:ascii="Calibri" w:hAnsi="Calibri" w:eastAsia="Calibri" w:cs="Calibri"/>
          <w:sz w:val="22"/>
          <w:szCs w:val="22"/>
        </w:rPr>
      </w:pPr>
    </w:p>
    <w:p w:rsidR="0E9CE5D9" w:rsidP="0E9CE5D9" w:rsidRDefault="0E9CE5D9" w14:paraId="39256E46" w14:textId="2897A8B2">
      <w:pPr>
        <w:pStyle w:val="Normal"/>
        <w:jc w:val="right"/>
        <w:rPr>
          <w:rFonts w:ascii="Calibri" w:hAnsi="Calibri" w:eastAsia="Calibri" w:cs="Calibri"/>
          <w:sz w:val="22"/>
          <w:szCs w:val="22"/>
        </w:rPr>
      </w:pPr>
    </w:p>
    <w:p w:rsidR="0E9CE5D9" w:rsidP="0E9CE5D9" w:rsidRDefault="0E9CE5D9" w14:paraId="6B737C05" w14:textId="432B4B88">
      <w:pPr>
        <w:pStyle w:val="Normal"/>
        <w:jc w:val="right"/>
        <w:rPr>
          <w:rFonts w:ascii="Calibri" w:hAnsi="Calibri" w:eastAsia="Calibri" w:cs="Calibri"/>
          <w:sz w:val="22"/>
          <w:szCs w:val="22"/>
        </w:rPr>
      </w:pPr>
    </w:p>
    <w:p w:rsidR="0E9CE5D9" w:rsidP="0E9CE5D9" w:rsidRDefault="0E9CE5D9" w14:paraId="1262C941" w14:textId="77E7836F">
      <w:pPr>
        <w:pStyle w:val="Normal"/>
        <w:jc w:val="right"/>
        <w:rPr>
          <w:rFonts w:ascii="Calibri" w:hAnsi="Calibri" w:eastAsia="Calibri" w:cs="Calibri"/>
          <w:sz w:val="22"/>
          <w:szCs w:val="22"/>
        </w:rPr>
      </w:pPr>
    </w:p>
    <w:p w:rsidR="0E9CE5D9" w:rsidP="0E9CE5D9" w:rsidRDefault="0E9CE5D9" w14:paraId="188DD74A" w14:textId="652153B7">
      <w:pPr>
        <w:pStyle w:val="Normal"/>
        <w:jc w:val="right"/>
        <w:rPr>
          <w:rFonts w:ascii="Calibri" w:hAnsi="Calibri" w:eastAsia="Calibri" w:cs="Calibri"/>
          <w:sz w:val="22"/>
          <w:szCs w:val="22"/>
        </w:rPr>
      </w:pPr>
    </w:p>
    <w:p w:rsidR="0E9CE5D9" w:rsidP="0E9CE5D9" w:rsidRDefault="0E9CE5D9" w14:paraId="180C0283" w14:textId="39CC7061">
      <w:pPr>
        <w:pStyle w:val="Normal"/>
        <w:jc w:val="right"/>
        <w:rPr>
          <w:rFonts w:ascii="Calibri" w:hAnsi="Calibri" w:eastAsia="Calibri" w:cs="Calibri"/>
          <w:sz w:val="22"/>
          <w:szCs w:val="22"/>
        </w:rPr>
      </w:pPr>
    </w:p>
    <w:p w:rsidR="0E9CE5D9" w:rsidP="0E9CE5D9" w:rsidRDefault="0E9CE5D9" w14:paraId="17F6A8BF" w14:textId="251FB065">
      <w:pPr>
        <w:pStyle w:val="Normal"/>
        <w:jc w:val="right"/>
        <w:rPr>
          <w:rFonts w:ascii="Calibri" w:hAnsi="Calibri" w:eastAsia="Calibri" w:cs="Calibri"/>
          <w:sz w:val="22"/>
          <w:szCs w:val="22"/>
        </w:rPr>
      </w:pPr>
    </w:p>
    <w:p w:rsidR="0E9CE5D9" w:rsidP="0E9CE5D9" w:rsidRDefault="0E9CE5D9" w14:paraId="09D2370A" w14:textId="164F8A27">
      <w:pPr>
        <w:pStyle w:val="Normal"/>
        <w:jc w:val="right"/>
        <w:rPr>
          <w:rFonts w:ascii="Calibri" w:hAnsi="Calibri" w:eastAsia="Calibri" w:cs="Calibri"/>
          <w:sz w:val="22"/>
          <w:szCs w:val="22"/>
        </w:rPr>
      </w:pPr>
    </w:p>
    <w:p w:rsidR="0E9CE5D9" w:rsidP="0E9CE5D9" w:rsidRDefault="0E9CE5D9" w14:paraId="7559A27F" w14:textId="1D9F1A15">
      <w:pPr>
        <w:pStyle w:val="Normal"/>
        <w:jc w:val="right"/>
        <w:rPr>
          <w:rFonts w:ascii="Calibri" w:hAnsi="Calibri" w:eastAsia="Calibri" w:cs="Calibri"/>
          <w:sz w:val="22"/>
          <w:szCs w:val="22"/>
        </w:rPr>
      </w:pPr>
    </w:p>
    <w:p w:rsidR="0E9CE5D9" w:rsidP="0E9CE5D9" w:rsidRDefault="0E9CE5D9" w14:paraId="2A085511" w14:textId="6C4D5ACF">
      <w:pPr>
        <w:pStyle w:val="Normal"/>
        <w:jc w:val="right"/>
        <w:rPr>
          <w:rFonts w:ascii="Calibri" w:hAnsi="Calibri" w:eastAsia="Calibri" w:cs="Calibri"/>
          <w:sz w:val="22"/>
          <w:szCs w:val="22"/>
        </w:rPr>
      </w:pPr>
    </w:p>
    <w:p w:rsidR="0E9CE5D9" w:rsidP="0E9CE5D9" w:rsidRDefault="0E9CE5D9" w14:paraId="47DC77C7" w14:textId="10BD1065">
      <w:pPr>
        <w:pStyle w:val="Normal"/>
        <w:jc w:val="right"/>
        <w:rPr>
          <w:rFonts w:ascii="Calibri" w:hAnsi="Calibri" w:eastAsia="Calibri" w:cs="Calibri"/>
          <w:sz w:val="22"/>
          <w:szCs w:val="22"/>
        </w:rPr>
      </w:pPr>
    </w:p>
    <w:p w:rsidR="0E9CE5D9" w:rsidP="0E9CE5D9" w:rsidRDefault="0E9CE5D9" w14:paraId="0CA20885" w14:textId="7072DCC3">
      <w:pPr>
        <w:pStyle w:val="Normal"/>
        <w:jc w:val="right"/>
        <w:rPr>
          <w:rFonts w:ascii="Aptos" w:hAnsi="Aptos" w:eastAsia="Aptos" w:cs="Aptos" w:asciiTheme="minorAscii" w:hAnsiTheme="minorAscii" w:eastAsiaTheme="minorAscii" w:cstheme="minorAscii"/>
          <w:sz w:val="22"/>
          <w:szCs w:val="22"/>
        </w:rPr>
      </w:pPr>
    </w:p>
    <w:p w:rsidR="0E9CE5D9" w:rsidP="0E9CE5D9" w:rsidRDefault="0E9CE5D9" w14:paraId="266309B4" w14:textId="60EAE8AA">
      <w:pPr>
        <w:pStyle w:val="Normal"/>
        <w:jc w:val="right"/>
        <w:rPr>
          <w:rFonts w:ascii="Aptos" w:hAnsi="Aptos" w:eastAsia="Aptos" w:cs="Aptos" w:asciiTheme="minorAscii" w:hAnsiTheme="minorAscii" w:eastAsiaTheme="minorAscii" w:cstheme="minorAscii"/>
          <w:sz w:val="22"/>
          <w:szCs w:val="22"/>
        </w:rPr>
      </w:pPr>
    </w:p>
    <w:p w:rsidR="0E9CE5D9" w:rsidP="0E9CE5D9" w:rsidRDefault="0E9CE5D9" w14:paraId="46E7A9E7" w14:textId="7220E6E7">
      <w:pPr>
        <w:pStyle w:val="Normal"/>
        <w:jc w:val="right"/>
        <w:rPr>
          <w:rFonts w:ascii="Aptos" w:hAnsi="Aptos" w:eastAsia="Aptos" w:cs="Aptos" w:asciiTheme="minorAscii" w:hAnsiTheme="minorAscii" w:eastAsiaTheme="minorAscii" w:cstheme="minorAscii"/>
          <w:sz w:val="22"/>
          <w:szCs w:val="22"/>
        </w:rPr>
      </w:pPr>
    </w:p>
    <w:p w:rsidR="03A83343" w:rsidP="03A83343" w:rsidRDefault="03A83343" w14:paraId="7B2C0D83" w14:textId="64237311">
      <w:pPr>
        <w:pStyle w:val="Normal"/>
        <w:jc w:val="right"/>
        <w:rPr>
          <w:rFonts w:ascii="Aptos" w:hAnsi="Aptos" w:eastAsia="Aptos" w:cs="Aptos" w:asciiTheme="minorAscii" w:hAnsiTheme="minorAscii" w:eastAsiaTheme="minorAscii" w:cstheme="minorAscii"/>
          <w:sz w:val="22"/>
          <w:szCs w:val="22"/>
        </w:rPr>
      </w:pPr>
    </w:p>
    <w:p w:rsidR="213BBBA9" w:rsidP="0E9CE5D9" w:rsidRDefault="213BBBA9" w14:paraId="1EC5A1AF" w14:textId="10039EF0">
      <w:pPr>
        <w:pStyle w:val="Normal"/>
        <w:jc w:val="right"/>
        <w:rPr>
          <w:rFonts w:ascii="Aptos" w:hAnsi="Aptos" w:eastAsia="Aptos" w:cs="Aptos" w:asciiTheme="minorAscii" w:hAnsiTheme="minorAscii" w:eastAsiaTheme="minorAscii" w:cstheme="minorAscii"/>
          <w:sz w:val="20"/>
          <w:szCs w:val="20"/>
        </w:rPr>
      </w:pPr>
      <w:r w:rsidRPr="03A83343" w:rsidR="213BBBA9">
        <w:rPr>
          <w:rFonts w:ascii="Aptos" w:hAnsi="Aptos" w:eastAsia="Aptos" w:cs="Aptos" w:asciiTheme="minorAscii" w:hAnsiTheme="minorAscii" w:eastAsiaTheme="minorAscii" w:cstheme="minorAscii"/>
          <w:sz w:val="22"/>
          <w:szCs w:val="22"/>
        </w:rPr>
        <w:t xml:space="preserve">Isobel Martin </w:t>
      </w:r>
    </w:p>
    <w:p w:rsidR="213BBBA9" w:rsidP="0E9CE5D9" w:rsidRDefault="213BBBA9" w14:paraId="1FF86237" w14:textId="25EC8AB6">
      <w:pPr>
        <w:pStyle w:val="Normal"/>
        <w:jc w:val="right"/>
        <w:rPr>
          <w:rFonts w:ascii="Aptos" w:hAnsi="Aptos" w:eastAsia="Aptos" w:cs="Aptos" w:asciiTheme="minorAscii" w:hAnsiTheme="minorAscii" w:eastAsiaTheme="minorAscii" w:cstheme="minorAscii"/>
          <w:sz w:val="20"/>
          <w:szCs w:val="20"/>
        </w:rPr>
      </w:pPr>
      <w:r w:rsidRPr="0E9CE5D9" w:rsidR="213BBBA9">
        <w:rPr>
          <w:rFonts w:ascii="Aptos" w:hAnsi="Aptos" w:eastAsia="Aptos" w:cs="Aptos" w:asciiTheme="minorAscii" w:hAnsiTheme="minorAscii" w:eastAsiaTheme="minorAscii" w:cstheme="minorAscii"/>
          <w:sz w:val="22"/>
          <w:szCs w:val="22"/>
        </w:rPr>
        <w:t>2305534</w:t>
      </w:r>
    </w:p>
    <w:p w:rsidR="606BB1B1" w:rsidP="0E9CE5D9" w:rsidRDefault="606BB1B1" w14:paraId="0BDE416E" w14:textId="4FA53091">
      <w:pPr>
        <w:pStyle w:val="Normal"/>
        <w:rPr>
          <w:rFonts w:ascii="Aptos Display" w:hAnsi="Aptos Display" w:eastAsia="Aptos Display" w:cs="Aptos Display" w:asciiTheme="majorAscii" w:hAnsiTheme="majorAscii" w:eastAsiaTheme="majorAscii" w:cstheme="majorAscii"/>
          <w:sz w:val="24"/>
          <w:szCs w:val="24"/>
        </w:rPr>
      </w:pPr>
      <w:r w:rsidR="0A103BAA">
        <w:rPr/>
        <w:t xml:space="preserve">Task 1: </w:t>
      </w:r>
      <w:r w:rsidR="17FCE4FE">
        <w:rPr/>
        <w:t>Essential skills for study and employment in the creative industries</w:t>
      </w:r>
    </w:p>
    <w:p w:rsidR="606BB1B1" w:rsidP="0E9CE5D9" w:rsidRDefault="606BB1B1" w14:paraId="1AC46826" w14:textId="09342819">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 xml:space="preserve">One essential skill </w:t>
      </w:r>
      <w:r w:rsidRPr="0E9CE5D9" w:rsidR="17FCE4FE">
        <w:rPr>
          <w:rFonts w:ascii="Aptos" w:hAnsi="Aptos" w:eastAsia="Aptos" w:cs="Aptos" w:asciiTheme="minorAscii" w:hAnsiTheme="minorAscii" w:eastAsiaTheme="minorAscii" w:cstheme="minorAscii"/>
          <w:sz w:val="22"/>
          <w:szCs w:val="22"/>
        </w:rPr>
        <w:t>required</w:t>
      </w:r>
      <w:r w:rsidRPr="0E9CE5D9" w:rsidR="17FCE4FE">
        <w:rPr>
          <w:rFonts w:ascii="Aptos" w:hAnsi="Aptos" w:eastAsia="Aptos" w:cs="Aptos" w:asciiTheme="minorAscii" w:hAnsiTheme="minorAscii" w:eastAsiaTheme="minorAscii" w:cstheme="minorAscii"/>
          <w:sz w:val="22"/>
          <w:szCs w:val="22"/>
        </w:rPr>
        <w:t xml:space="preserve"> for a professional dancer is high stamina. This is because high stamina reduces physical and mental fatigue, which can both lead to injury (Haas 2018), as well as being important during performances.</w:t>
      </w:r>
    </w:p>
    <w:p w:rsidR="606BB1B1" w:rsidP="0E9CE5D9" w:rsidRDefault="606BB1B1" w14:paraId="0C7D5FB2" w14:textId="00B460B0">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 xml:space="preserve">A second key skill for professional dancers is perseverance. A dancer must persevere to continually practice various movements until satisfaction. This repetition is important as "the repeated experience of daily learning can be seen as a preparation for performance and the means by which the capacity to perform is maintained.” (Rafferty 2003). </w:t>
      </w:r>
      <w:r w:rsidRPr="0E9CE5D9" w:rsidR="17FCE4FE">
        <w:rPr>
          <w:rFonts w:ascii="Aptos" w:hAnsi="Aptos" w:eastAsia="Aptos" w:cs="Aptos" w:asciiTheme="minorAscii" w:hAnsiTheme="minorAscii" w:eastAsiaTheme="minorAscii" w:cstheme="minorAscii"/>
          <w:sz w:val="22"/>
          <w:szCs w:val="22"/>
        </w:rPr>
        <w:t>Therefore, this is important to be a successful performer, as well as student.</w:t>
      </w:r>
    </w:p>
    <w:p w:rsidR="606BB1B1" w:rsidP="0E9CE5D9" w:rsidRDefault="606BB1B1" w14:paraId="4716A483" w14:textId="3C3C4D40">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 xml:space="preserve">Finally, another essential skill for professional dancers is mindfulness. Mindfulness is important for </w:t>
      </w:r>
      <w:r w:rsidRPr="0E9CE5D9" w:rsidR="17FCE4FE">
        <w:rPr>
          <w:rFonts w:ascii="Aptos" w:hAnsi="Aptos" w:eastAsia="Aptos" w:cs="Aptos" w:asciiTheme="minorAscii" w:hAnsiTheme="minorAscii" w:eastAsiaTheme="minorAscii" w:cstheme="minorAscii"/>
          <w:sz w:val="22"/>
          <w:szCs w:val="22"/>
        </w:rPr>
        <w:t>maintaining</w:t>
      </w:r>
      <w:r w:rsidRPr="0E9CE5D9" w:rsidR="17FCE4FE">
        <w:rPr>
          <w:rFonts w:ascii="Aptos" w:hAnsi="Aptos" w:eastAsia="Aptos" w:cs="Aptos" w:asciiTheme="minorAscii" w:hAnsiTheme="minorAscii" w:eastAsiaTheme="minorAscii" w:cstheme="minorAscii"/>
          <w:sz w:val="22"/>
          <w:szCs w:val="22"/>
        </w:rPr>
        <w:t xml:space="preserve"> </w:t>
      </w:r>
      <w:r w:rsidRPr="0E9CE5D9" w:rsidR="17FCE4FE">
        <w:rPr>
          <w:rFonts w:ascii="Aptos" w:hAnsi="Aptos" w:eastAsia="Aptos" w:cs="Aptos" w:asciiTheme="minorAscii" w:hAnsiTheme="minorAscii" w:eastAsiaTheme="minorAscii" w:cstheme="minorAscii"/>
          <w:sz w:val="22"/>
          <w:szCs w:val="22"/>
        </w:rPr>
        <w:t>high levels</w:t>
      </w:r>
      <w:r w:rsidRPr="0E9CE5D9" w:rsidR="17FCE4FE">
        <w:rPr>
          <w:rFonts w:ascii="Aptos" w:hAnsi="Aptos" w:eastAsia="Aptos" w:cs="Aptos" w:asciiTheme="minorAscii" w:hAnsiTheme="minorAscii" w:eastAsiaTheme="minorAscii" w:cstheme="minorAscii"/>
          <w:sz w:val="22"/>
          <w:szCs w:val="22"/>
        </w:rPr>
        <w:t xml:space="preserve"> of self-confidence and managing stress, "low mindfulness may be a risk factor for stress in general, and improvements in mindfulness may provide a protective buffer.” (Blevins, P. et al. 2022). Similarly, another good tactic to improve confidence is to "Stay away from telling yourself you cannot do something or that a given movement is too hard. </w:t>
      </w:r>
      <w:r w:rsidRPr="0E9CE5D9" w:rsidR="17FCE4FE">
        <w:rPr>
          <w:rFonts w:ascii="Aptos" w:hAnsi="Aptos" w:eastAsia="Aptos" w:cs="Aptos" w:asciiTheme="minorAscii" w:hAnsiTheme="minorAscii" w:eastAsiaTheme="minorAscii" w:cstheme="minorAscii"/>
          <w:sz w:val="22"/>
          <w:szCs w:val="22"/>
        </w:rPr>
        <w:t xml:space="preserve">Instead, be firm and tell yourself that </w:t>
      </w:r>
      <w:r w:rsidRPr="0E9CE5D9" w:rsidR="17FCE4FE">
        <w:rPr>
          <w:rFonts w:ascii="Aptos" w:hAnsi="Aptos" w:eastAsia="Aptos" w:cs="Aptos" w:asciiTheme="minorAscii" w:hAnsiTheme="minorAscii" w:eastAsiaTheme="minorAscii" w:cstheme="minorAscii"/>
          <w:sz w:val="22"/>
          <w:szCs w:val="22"/>
        </w:rPr>
        <w:t>it's</w:t>
      </w:r>
      <w:r w:rsidRPr="0E9CE5D9" w:rsidR="17FCE4FE">
        <w:rPr>
          <w:rFonts w:ascii="Aptos" w:hAnsi="Aptos" w:eastAsia="Aptos" w:cs="Aptos" w:asciiTheme="minorAscii" w:hAnsiTheme="minorAscii" w:eastAsiaTheme="minorAscii" w:cstheme="minorAscii"/>
          <w:sz w:val="22"/>
          <w:szCs w:val="22"/>
        </w:rPr>
        <w:t xml:space="preserve"> possible” (Haas 2018, p.12), this mentality helps to create a positive mental attitude when learning new movements and pieces.</w:t>
      </w:r>
    </w:p>
    <w:p w:rsidR="606BB1B1" w:rsidP="0E9CE5D9" w:rsidRDefault="606BB1B1" w14:paraId="6F204996" w14:textId="12959243">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 xml:space="preserve"> </w:t>
      </w:r>
    </w:p>
    <w:p w:rsidR="606BB1B1" w:rsidP="0E9CE5D9" w:rsidRDefault="606BB1B1" w14:paraId="2D76A4C2" w14:textId="50760EC4">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Reflection:</w:t>
      </w:r>
    </w:p>
    <w:p w:rsidR="606BB1B1" w:rsidP="0E9CE5D9" w:rsidRDefault="606BB1B1" w14:paraId="542BE919" w14:textId="071E3493">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Similarity- 36%. Next time to improve my similarity score I could use less direct quotes and instead paraphrase what is being said</w:t>
      </w:r>
      <w:r w:rsidRPr="0E9CE5D9" w:rsidR="17FCE4FE">
        <w:rPr>
          <w:rFonts w:ascii="Aptos" w:hAnsi="Aptos" w:eastAsia="Aptos" w:cs="Aptos" w:asciiTheme="minorAscii" w:hAnsiTheme="minorAscii" w:eastAsiaTheme="minorAscii" w:cstheme="minorAscii"/>
          <w:sz w:val="22"/>
          <w:szCs w:val="22"/>
        </w:rPr>
        <w:t xml:space="preserve">.  </w:t>
      </w:r>
    </w:p>
    <w:p w:rsidR="606BB1B1" w:rsidP="0E9CE5D9" w:rsidRDefault="606BB1B1" w14:paraId="1F3CA4B6" w14:textId="3E596B28">
      <w:pPr>
        <w:pStyle w:val="Normal"/>
        <w:jc w:val="left"/>
        <w:rPr>
          <w:rFonts w:ascii="Aptos" w:hAnsi="Aptos" w:eastAsia="Aptos" w:cs="Aptos" w:asciiTheme="minorAscii" w:hAnsiTheme="minorAscii" w:eastAsiaTheme="minorAscii" w:cstheme="minorAscii"/>
          <w:sz w:val="22"/>
          <w:szCs w:val="22"/>
        </w:rPr>
      </w:pPr>
      <w:r w:rsidRPr="0E9CE5D9" w:rsidR="17FCE4FE">
        <w:rPr>
          <w:rFonts w:ascii="Aptos" w:hAnsi="Aptos" w:eastAsia="Aptos" w:cs="Aptos" w:asciiTheme="minorAscii" w:hAnsiTheme="minorAscii" w:eastAsiaTheme="minorAscii" w:cstheme="minorAscii"/>
          <w:sz w:val="22"/>
          <w:szCs w:val="22"/>
        </w:rPr>
        <w:t xml:space="preserve">I would give myself a score of 55/100, as I am not </w:t>
      </w:r>
      <w:r w:rsidRPr="0E9CE5D9" w:rsidR="17FCE4FE">
        <w:rPr>
          <w:rFonts w:ascii="Aptos" w:hAnsi="Aptos" w:eastAsia="Aptos" w:cs="Aptos" w:asciiTheme="minorAscii" w:hAnsiTheme="minorAscii" w:eastAsiaTheme="minorAscii" w:cstheme="minorAscii"/>
          <w:sz w:val="22"/>
          <w:szCs w:val="22"/>
        </w:rPr>
        <w:t>very confident</w:t>
      </w:r>
      <w:r w:rsidRPr="0E9CE5D9" w:rsidR="17FCE4FE">
        <w:rPr>
          <w:rFonts w:ascii="Aptos" w:hAnsi="Aptos" w:eastAsia="Aptos" w:cs="Aptos" w:asciiTheme="minorAscii" w:hAnsiTheme="minorAscii" w:eastAsiaTheme="minorAscii" w:cstheme="minorAscii"/>
          <w:sz w:val="22"/>
          <w:szCs w:val="22"/>
        </w:rPr>
        <w:t xml:space="preserve"> with referencing, and I struggled with finding references to back up my points.</w:t>
      </w:r>
    </w:p>
    <w:p w:rsidR="606BB1B1" w:rsidP="0E9CE5D9" w:rsidRDefault="606BB1B1" w14:paraId="4FD978F0" w14:textId="159E7F24">
      <w:pPr>
        <w:pStyle w:val="Normal"/>
        <w:jc w:val="left"/>
        <w:rPr>
          <w:rFonts w:ascii="Aptos" w:hAnsi="Aptos" w:eastAsia="Aptos" w:cs="Aptos" w:asciiTheme="minorAscii" w:hAnsiTheme="minorAscii" w:eastAsiaTheme="minorAscii" w:cstheme="minorAscii"/>
          <w:sz w:val="22"/>
          <w:szCs w:val="22"/>
        </w:rPr>
      </w:pPr>
    </w:p>
    <w:p w:rsidR="606BB1B1" w:rsidP="5141BBA1" w:rsidRDefault="606BB1B1" w14:paraId="003284BF" w14:textId="0D42D74C">
      <w:pPr>
        <w:pStyle w:val="Normal"/>
        <w:jc w:val="left"/>
        <w:rPr>
          <w:rFonts w:ascii="Calibri" w:hAnsi="Calibri" w:eastAsia="Calibri" w:cs="Calibri"/>
          <w:sz w:val="22"/>
          <w:szCs w:val="22"/>
        </w:rPr>
      </w:pPr>
    </w:p>
    <w:p w:rsidR="606BB1B1" w:rsidP="5141BBA1" w:rsidRDefault="606BB1B1" w14:paraId="165CF6BD" w14:textId="13874366">
      <w:pPr>
        <w:pStyle w:val="Normal"/>
        <w:jc w:val="left"/>
        <w:rPr>
          <w:rFonts w:ascii="Calibri" w:hAnsi="Calibri" w:eastAsia="Calibri" w:cs="Calibri"/>
          <w:sz w:val="22"/>
          <w:szCs w:val="22"/>
        </w:rPr>
      </w:pPr>
    </w:p>
    <w:p w:rsidR="606BB1B1" w:rsidP="5141BBA1" w:rsidRDefault="606BB1B1" w14:paraId="795391F5" w14:textId="4B6C3BAC">
      <w:pPr>
        <w:pStyle w:val="Normal"/>
        <w:jc w:val="left"/>
        <w:rPr>
          <w:rFonts w:ascii="Calibri" w:hAnsi="Calibri" w:eastAsia="Calibri" w:cs="Calibri"/>
          <w:sz w:val="22"/>
          <w:szCs w:val="22"/>
        </w:rPr>
      </w:pPr>
    </w:p>
    <w:p w:rsidR="606BB1B1" w:rsidP="5141BBA1" w:rsidRDefault="606BB1B1" w14:paraId="259AE205" w14:textId="41B5D915">
      <w:pPr>
        <w:pStyle w:val="Normal"/>
        <w:jc w:val="left"/>
        <w:rPr>
          <w:rFonts w:ascii="Calibri" w:hAnsi="Calibri" w:eastAsia="Calibri" w:cs="Calibri"/>
          <w:sz w:val="22"/>
          <w:szCs w:val="22"/>
        </w:rPr>
      </w:pPr>
    </w:p>
    <w:p w:rsidR="606BB1B1" w:rsidP="5141BBA1" w:rsidRDefault="606BB1B1" w14:paraId="30CB68B5" w14:textId="7DBACE25">
      <w:pPr>
        <w:pStyle w:val="Normal"/>
        <w:jc w:val="left"/>
        <w:rPr>
          <w:rFonts w:ascii="Calibri" w:hAnsi="Calibri" w:eastAsia="Calibri" w:cs="Calibri"/>
          <w:sz w:val="22"/>
          <w:szCs w:val="22"/>
        </w:rPr>
      </w:pPr>
    </w:p>
    <w:p w:rsidR="606BB1B1" w:rsidP="5141BBA1" w:rsidRDefault="606BB1B1" w14:paraId="3260603F" w14:textId="41352B6B">
      <w:pPr>
        <w:pStyle w:val="Normal"/>
        <w:jc w:val="left"/>
        <w:rPr>
          <w:rFonts w:ascii="Calibri" w:hAnsi="Calibri" w:eastAsia="Calibri" w:cs="Calibri"/>
          <w:sz w:val="22"/>
          <w:szCs w:val="22"/>
        </w:rPr>
      </w:pPr>
    </w:p>
    <w:p w:rsidR="0E9CE5D9" w:rsidP="0E9CE5D9" w:rsidRDefault="0E9CE5D9" w14:paraId="157C3A0D" w14:textId="5E9BAFFC">
      <w:pPr>
        <w:pStyle w:val="Normal"/>
        <w:jc w:val="left"/>
        <w:rPr>
          <w:rFonts w:ascii="Calibri" w:hAnsi="Calibri" w:eastAsia="Calibri" w:cs="Calibri"/>
          <w:sz w:val="22"/>
          <w:szCs w:val="22"/>
        </w:rPr>
      </w:pPr>
    </w:p>
    <w:p w:rsidR="03A83343" w:rsidP="03A83343" w:rsidRDefault="03A83343" w14:paraId="67768DC1" w14:textId="779687E3">
      <w:pPr>
        <w:pStyle w:val="Normal"/>
        <w:jc w:val="left"/>
        <w:rPr>
          <w:rFonts w:ascii="Aptos" w:hAnsi="Aptos" w:eastAsia="Aptos" w:cs="Aptos" w:asciiTheme="minorAscii" w:hAnsiTheme="minorAscii" w:eastAsiaTheme="minorAscii" w:cstheme="minorAscii"/>
          <w:sz w:val="22"/>
          <w:szCs w:val="22"/>
        </w:rPr>
      </w:pPr>
    </w:p>
    <w:p w:rsidR="606BB1B1" w:rsidP="0E9CE5D9" w:rsidRDefault="606BB1B1" w14:paraId="32357F57" w14:textId="58DE4871">
      <w:pPr>
        <w:pStyle w:val="Normal"/>
        <w:jc w:val="right"/>
        <w:rPr>
          <w:rFonts w:ascii="Aptos" w:hAnsi="Aptos" w:eastAsia="Aptos" w:cs="Aptos" w:asciiTheme="minorAscii" w:hAnsiTheme="minorAscii" w:eastAsiaTheme="minorAscii" w:cstheme="minorAscii"/>
          <w:sz w:val="22"/>
          <w:szCs w:val="22"/>
        </w:rPr>
      </w:pPr>
      <w:r w:rsidRPr="03A83343" w:rsidR="41E94910">
        <w:rPr>
          <w:rFonts w:ascii="Aptos" w:hAnsi="Aptos" w:eastAsia="Aptos" w:cs="Aptos" w:asciiTheme="minorAscii" w:hAnsiTheme="minorAscii" w:eastAsiaTheme="minorAscii" w:cstheme="minorAscii"/>
          <w:sz w:val="22"/>
          <w:szCs w:val="22"/>
        </w:rPr>
        <w:t>Isobel Martin</w:t>
      </w:r>
    </w:p>
    <w:p w:rsidR="606BB1B1" w:rsidP="0E9CE5D9" w:rsidRDefault="606BB1B1" w14:paraId="77F0D4EA" w14:textId="146AD0E0">
      <w:pPr>
        <w:pStyle w:val="Normal"/>
        <w:jc w:val="righ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2305534</w:t>
      </w:r>
    </w:p>
    <w:p w:rsidR="606BB1B1" w:rsidP="0E9CE5D9" w:rsidRDefault="606BB1B1" w14:paraId="7A0C60E4" w14:textId="7F32B794">
      <w:pPr>
        <w:pStyle w:val="Normal"/>
        <w:rPr>
          <w:rFonts w:ascii="Calibri" w:hAnsi="Calibri" w:eastAsia="Calibri" w:cs="Calibri"/>
          <w:sz w:val="28"/>
          <w:szCs w:val="28"/>
        </w:rPr>
      </w:pPr>
      <w:r w:rsidR="41E94910">
        <w:rPr/>
        <w:t xml:space="preserve">Task 2: Live performance review - Fantastically Great Women Who Changed </w:t>
      </w:r>
      <w:r w:rsidR="41E94910">
        <w:rPr/>
        <w:t>The</w:t>
      </w:r>
      <w:r w:rsidR="41E94910">
        <w:rPr/>
        <w:t xml:space="preserve"> World</w:t>
      </w:r>
      <w:r w:rsidR="41E94910">
        <w:rPr/>
        <w:t xml:space="preserve"> </w:t>
      </w:r>
    </w:p>
    <w:p w:rsidR="606BB1B1" w:rsidP="0E9CE5D9" w:rsidRDefault="606BB1B1" w14:paraId="3848908D" w14:textId="6B969C9F">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On Friday the 19th of January 2024 I attended a performance of the musical Fantastically Great Women Who Changed </w:t>
      </w:r>
      <w:r w:rsidRPr="0E9CE5D9" w:rsidR="41E94910">
        <w:rPr>
          <w:rFonts w:ascii="Aptos" w:hAnsi="Aptos" w:eastAsia="Aptos" w:cs="Aptos" w:asciiTheme="minorAscii" w:hAnsiTheme="minorAscii" w:eastAsiaTheme="minorAscii" w:cstheme="minorAscii"/>
          <w:sz w:val="22"/>
          <w:szCs w:val="22"/>
        </w:rPr>
        <w:t>The</w:t>
      </w:r>
      <w:r w:rsidRPr="0E9CE5D9" w:rsidR="41E94910">
        <w:rPr>
          <w:rFonts w:ascii="Aptos" w:hAnsi="Aptos" w:eastAsia="Aptos" w:cs="Aptos" w:asciiTheme="minorAscii" w:hAnsiTheme="minorAscii" w:eastAsiaTheme="minorAscii" w:cstheme="minorAscii"/>
          <w:sz w:val="22"/>
          <w:szCs w:val="22"/>
        </w:rPr>
        <w:t xml:space="preserve"> World (FGWWCTW) at the Wales Millenium Centre. </w:t>
      </w:r>
    </w:p>
    <w:p w:rsidR="606BB1B1" w:rsidP="0E9CE5D9" w:rsidRDefault="606BB1B1" w14:paraId="5F0A8F4B" w14:textId="405084E6">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The Wales Millenium Centre website calls it an "Empowering pop musical" (Wales Millenium Centre, 2024). The times calls it "A pop-</w:t>
      </w:r>
      <w:r w:rsidRPr="0E9CE5D9" w:rsidR="41E94910">
        <w:rPr>
          <w:rFonts w:ascii="Aptos" w:hAnsi="Aptos" w:eastAsia="Aptos" w:cs="Aptos" w:asciiTheme="minorAscii" w:hAnsiTheme="minorAscii" w:eastAsiaTheme="minorAscii" w:cstheme="minorAscii"/>
          <w:sz w:val="22"/>
          <w:szCs w:val="22"/>
        </w:rPr>
        <w:t>fuelled</w:t>
      </w:r>
      <w:r w:rsidRPr="0E9CE5D9" w:rsidR="41E94910">
        <w:rPr>
          <w:rFonts w:ascii="Aptos" w:hAnsi="Aptos" w:eastAsia="Aptos" w:cs="Aptos" w:asciiTheme="minorAscii" w:hAnsiTheme="minorAscii" w:eastAsiaTheme="minorAscii" w:cstheme="minorAscii"/>
          <w:sz w:val="22"/>
          <w:szCs w:val="22"/>
        </w:rPr>
        <w:t xml:space="preserve">, upbeat feminist hit" (The Times, 2022), and similarly a "Vibrant history lesson in praise of girl power" (The Daily Mail, 2023). The information page features various star ratings, three of four, and one of five. Based upon these reviews and quotes I had </w:t>
      </w:r>
      <w:r w:rsidRPr="0E9CE5D9" w:rsidR="41E94910">
        <w:rPr>
          <w:rFonts w:ascii="Aptos" w:hAnsi="Aptos" w:eastAsia="Aptos" w:cs="Aptos" w:asciiTheme="minorAscii" w:hAnsiTheme="minorAscii" w:eastAsiaTheme="minorAscii" w:cstheme="minorAscii"/>
          <w:sz w:val="22"/>
          <w:szCs w:val="22"/>
        </w:rPr>
        <w:t>very high</w:t>
      </w:r>
      <w:r w:rsidRPr="0E9CE5D9" w:rsidR="41E94910">
        <w:rPr>
          <w:rFonts w:ascii="Aptos" w:hAnsi="Aptos" w:eastAsia="Aptos" w:cs="Aptos" w:asciiTheme="minorAscii" w:hAnsiTheme="minorAscii" w:eastAsiaTheme="minorAscii" w:cstheme="minorAscii"/>
          <w:sz w:val="22"/>
          <w:szCs w:val="22"/>
        </w:rPr>
        <w:t xml:space="preserve"> expectations, and as a feminist myself I was </w:t>
      </w:r>
      <w:r w:rsidRPr="0E9CE5D9" w:rsidR="41E94910">
        <w:rPr>
          <w:rFonts w:ascii="Aptos" w:hAnsi="Aptos" w:eastAsia="Aptos" w:cs="Aptos" w:asciiTheme="minorAscii" w:hAnsiTheme="minorAscii" w:eastAsiaTheme="minorAscii" w:cstheme="minorAscii"/>
          <w:sz w:val="22"/>
          <w:szCs w:val="22"/>
        </w:rPr>
        <w:t>very excited</w:t>
      </w:r>
      <w:r w:rsidRPr="0E9CE5D9" w:rsidR="41E94910">
        <w:rPr>
          <w:rFonts w:ascii="Aptos" w:hAnsi="Aptos" w:eastAsia="Aptos" w:cs="Aptos" w:asciiTheme="minorAscii" w:hAnsiTheme="minorAscii" w:eastAsiaTheme="minorAscii" w:cstheme="minorAscii"/>
          <w:sz w:val="22"/>
          <w:szCs w:val="22"/>
        </w:rPr>
        <w:t xml:space="preserve"> to have the opportunity to watch the show.</w:t>
      </w:r>
    </w:p>
    <w:p w:rsidR="606BB1B1" w:rsidP="0E9CE5D9" w:rsidRDefault="606BB1B1" w14:paraId="4E2A62FA" w14:textId="3BBCD4A0">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Firstly, upon entering the theatre pop music plays as you take your seats, which is fitting as it is a pop musical. However all songs are clearly an attempt at a feminist choice, which is ironic as one of their choices was 'only girl' (Rihanna, 2010) which perhaps on the surface is feminist, but the song explains how Rihanna wants to feel like the only girl in the world through the male gaze/the means of male attention, which, one again mentioning that FGWWCTW is aimed at young girls, is an uninspiring/shallow message for that target audience. Another song they played was titanium (David Guetta and Sia, 2011), which was very fitting as many women included in this list of '</w:t>
      </w:r>
      <w:r w:rsidRPr="0E9CE5D9" w:rsidR="729031E4">
        <w:rPr>
          <w:rFonts w:ascii="Aptos" w:hAnsi="Aptos" w:eastAsia="Aptos" w:cs="Aptos" w:asciiTheme="minorAscii" w:hAnsiTheme="minorAscii" w:eastAsiaTheme="minorAscii" w:cstheme="minorAscii"/>
          <w:sz w:val="22"/>
          <w:szCs w:val="22"/>
        </w:rPr>
        <w:t>independent</w:t>
      </w:r>
      <w:r w:rsidRPr="0E9CE5D9" w:rsidR="41E94910">
        <w:rPr>
          <w:rFonts w:ascii="Aptos" w:hAnsi="Aptos" w:eastAsia="Aptos" w:cs="Aptos" w:asciiTheme="minorAscii" w:hAnsiTheme="minorAscii" w:eastAsiaTheme="minorAscii" w:cstheme="minorAscii"/>
          <w:sz w:val="22"/>
          <w:szCs w:val="22"/>
        </w:rPr>
        <w:t xml:space="preserve"> icons' (Wales Millenium Centre, 2024) are included due to the great struggle/loss/oppression which they respectively faced. </w:t>
      </w:r>
    </w:p>
    <w:p w:rsidR="606BB1B1" w:rsidP="0E9CE5D9" w:rsidRDefault="606BB1B1" w14:paraId="14505A89" w14:textId="688F883B">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The stage design </w:t>
      </w:r>
      <w:r w:rsidRPr="0E9CE5D9" w:rsidR="41E94910">
        <w:rPr>
          <w:rFonts w:ascii="Aptos" w:hAnsi="Aptos" w:eastAsia="Aptos" w:cs="Aptos" w:asciiTheme="minorAscii" w:hAnsiTheme="minorAscii" w:eastAsiaTheme="minorAscii" w:cstheme="minorAscii"/>
          <w:sz w:val="22"/>
          <w:szCs w:val="22"/>
        </w:rPr>
        <w:t>contained</w:t>
      </w:r>
      <w:r w:rsidRPr="0E9CE5D9" w:rsidR="41E94910">
        <w:rPr>
          <w:rFonts w:ascii="Aptos" w:hAnsi="Aptos" w:eastAsia="Aptos" w:cs="Aptos" w:asciiTheme="minorAscii" w:hAnsiTheme="minorAscii" w:eastAsiaTheme="minorAscii" w:cstheme="minorAscii"/>
          <w:sz w:val="22"/>
          <w:szCs w:val="22"/>
        </w:rPr>
        <w:t xml:space="preserve"> a lot of bright </w:t>
      </w:r>
      <w:r w:rsidRPr="0E9CE5D9" w:rsidR="41E94910">
        <w:rPr>
          <w:rFonts w:ascii="Aptos" w:hAnsi="Aptos" w:eastAsia="Aptos" w:cs="Aptos" w:asciiTheme="minorAscii" w:hAnsiTheme="minorAscii" w:eastAsiaTheme="minorAscii" w:cstheme="minorAscii"/>
          <w:sz w:val="22"/>
          <w:szCs w:val="22"/>
        </w:rPr>
        <w:t>colours</w:t>
      </w:r>
      <w:r w:rsidRPr="0E9CE5D9" w:rsidR="41E94910">
        <w:rPr>
          <w:rFonts w:ascii="Aptos" w:hAnsi="Aptos" w:eastAsia="Aptos" w:cs="Aptos" w:asciiTheme="minorAscii" w:hAnsiTheme="minorAscii" w:eastAsiaTheme="minorAscii" w:cstheme="minorAscii"/>
          <w:sz w:val="22"/>
          <w:szCs w:val="22"/>
        </w:rPr>
        <w:t xml:space="preserve">, matching the pop theme, and the backdrop was a gallery wall, which made it </w:t>
      </w:r>
      <w:r w:rsidRPr="0E9CE5D9" w:rsidR="41E94910">
        <w:rPr>
          <w:rFonts w:ascii="Aptos" w:hAnsi="Aptos" w:eastAsia="Aptos" w:cs="Aptos" w:asciiTheme="minorAscii" w:hAnsiTheme="minorAscii" w:eastAsiaTheme="minorAscii" w:cstheme="minorAscii"/>
          <w:sz w:val="22"/>
          <w:szCs w:val="22"/>
        </w:rPr>
        <w:t>very obvious</w:t>
      </w:r>
      <w:r w:rsidRPr="0E9CE5D9" w:rsidR="41E94910">
        <w:rPr>
          <w:rFonts w:ascii="Aptos" w:hAnsi="Aptos" w:eastAsia="Aptos" w:cs="Aptos" w:asciiTheme="minorAscii" w:hAnsiTheme="minorAscii" w:eastAsiaTheme="minorAscii" w:cstheme="minorAscii"/>
          <w:sz w:val="22"/>
          <w:szCs w:val="22"/>
        </w:rPr>
        <w:t xml:space="preserve"> as to the setting (a museum). At the back elevated in cage-</w:t>
      </w:r>
      <w:r w:rsidRPr="0E9CE5D9" w:rsidR="41E94910">
        <w:rPr>
          <w:rFonts w:ascii="Aptos" w:hAnsi="Aptos" w:eastAsia="Aptos" w:cs="Aptos" w:asciiTheme="minorAscii" w:hAnsiTheme="minorAscii" w:eastAsiaTheme="minorAscii" w:cstheme="minorAscii"/>
          <w:sz w:val="22"/>
          <w:szCs w:val="22"/>
        </w:rPr>
        <w:t>esque</w:t>
      </w:r>
      <w:r w:rsidRPr="0E9CE5D9" w:rsidR="41E94910">
        <w:rPr>
          <w:rFonts w:ascii="Aptos" w:hAnsi="Aptos" w:eastAsia="Aptos" w:cs="Aptos" w:asciiTheme="minorAscii" w:hAnsiTheme="minorAscii" w:eastAsiaTheme="minorAscii" w:cstheme="minorAscii"/>
          <w:sz w:val="22"/>
          <w:szCs w:val="22"/>
        </w:rPr>
        <w:t xml:space="preserve"> structures was a live band to </w:t>
      </w:r>
      <w:r w:rsidRPr="0E9CE5D9" w:rsidR="41E94910">
        <w:rPr>
          <w:rFonts w:ascii="Aptos" w:hAnsi="Aptos" w:eastAsia="Aptos" w:cs="Aptos" w:asciiTheme="minorAscii" w:hAnsiTheme="minorAscii" w:eastAsiaTheme="minorAscii" w:cstheme="minorAscii"/>
          <w:sz w:val="22"/>
          <w:szCs w:val="22"/>
        </w:rPr>
        <w:t>accompany</w:t>
      </w:r>
      <w:r w:rsidRPr="0E9CE5D9" w:rsidR="41E94910">
        <w:rPr>
          <w:rFonts w:ascii="Aptos" w:hAnsi="Aptos" w:eastAsia="Aptos" w:cs="Aptos" w:asciiTheme="minorAscii" w:hAnsiTheme="minorAscii" w:eastAsiaTheme="minorAscii" w:cstheme="minorAscii"/>
          <w:sz w:val="22"/>
          <w:szCs w:val="22"/>
        </w:rPr>
        <w:t xml:space="preserve"> the performers, which was a nice touch to not have them hidden away off stage. </w:t>
      </w:r>
    </w:p>
    <w:p w:rsidR="606BB1B1" w:rsidP="0E9CE5D9" w:rsidRDefault="606BB1B1" w14:paraId="6A634804" w14:textId="3156DDAE">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As for the story, the website </w:t>
      </w:r>
      <w:r w:rsidRPr="0E9CE5D9" w:rsidR="203A09B5">
        <w:rPr>
          <w:rFonts w:ascii="Aptos" w:hAnsi="Aptos" w:eastAsia="Aptos" w:cs="Aptos" w:asciiTheme="minorAscii" w:hAnsiTheme="minorAscii" w:eastAsiaTheme="minorAscii" w:cstheme="minorAscii"/>
          <w:sz w:val="22"/>
          <w:szCs w:val="22"/>
        </w:rPr>
        <w:t>summarizes</w:t>
      </w:r>
      <w:r w:rsidRPr="0E9CE5D9" w:rsidR="41E94910">
        <w:rPr>
          <w:rFonts w:ascii="Aptos" w:hAnsi="Aptos" w:eastAsia="Aptos" w:cs="Aptos" w:asciiTheme="minorAscii" w:hAnsiTheme="minorAscii" w:eastAsiaTheme="minorAscii" w:cstheme="minorAscii"/>
          <w:sz w:val="22"/>
          <w:szCs w:val="22"/>
        </w:rPr>
        <w:t xml:space="preserve">: "Join our inquisitive heroine Jade as she breaks away from her class to take a peek behind the scenes at the not yet open Gallery of Greatness in the local museum. Along her journey she is surprised to meet the incredible wonder women: Frida Kahlo, Rosa Parks, Amelia Earhart, Mary Seacole, Marie Curie and Emmeline Pankhurst to name just a few... hear the stories of some of history’s strongest mothers, sisters and daughters; all independent icons who really did change the world." (Wales Millenium Centre, 2024). </w:t>
      </w:r>
    </w:p>
    <w:p w:rsidR="606BB1B1" w:rsidP="0E9CE5D9" w:rsidRDefault="606BB1B1" w14:paraId="7F36E451" w14:textId="4C521764">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Throughout the show, the main character Jade is shown to be struggling in various aspects of her life. She feels ignored at school and </w:t>
      </w:r>
      <w:r w:rsidRPr="0E9CE5D9" w:rsidR="41E94910">
        <w:rPr>
          <w:rFonts w:ascii="Aptos" w:hAnsi="Aptos" w:eastAsia="Aptos" w:cs="Aptos" w:asciiTheme="minorAscii" w:hAnsiTheme="minorAscii" w:eastAsiaTheme="minorAscii" w:cstheme="minorAscii"/>
          <w:sz w:val="22"/>
          <w:szCs w:val="22"/>
        </w:rPr>
        <w:t>home,</w:t>
      </w:r>
      <w:r w:rsidRPr="0E9CE5D9" w:rsidR="41E94910">
        <w:rPr>
          <w:rFonts w:ascii="Aptos" w:hAnsi="Aptos" w:eastAsia="Aptos" w:cs="Aptos" w:asciiTheme="minorAscii" w:hAnsiTheme="minorAscii" w:eastAsiaTheme="minorAscii" w:cstheme="minorAscii"/>
          <w:sz w:val="22"/>
          <w:szCs w:val="22"/>
        </w:rPr>
        <w:t xml:space="preserve"> her opinions not being taken into </w:t>
      </w:r>
      <w:r w:rsidRPr="0E9CE5D9" w:rsidR="41E94910">
        <w:rPr>
          <w:rFonts w:ascii="Aptos" w:hAnsi="Aptos" w:eastAsia="Aptos" w:cs="Aptos" w:asciiTheme="minorAscii" w:hAnsiTheme="minorAscii" w:eastAsiaTheme="minorAscii" w:cstheme="minorAscii"/>
          <w:sz w:val="22"/>
          <w:szCs w:val="22"/>
        </w:rPr>
        <w:t>consideration</w:t>
      </w:r>
      <w:r w:rsidRPr="0E9CE5D9" w:rsidR="41E94910">
        <w:rPr>
          <w:rFonts w:ascii="Aptos" w:hAnsi="Aptos" w:eastAsia="Aptos" w:cs="Aptos" w:asciiTheme="minorAscii" w:hAnsiTheme="minorAscii" w:eastAsiaTheme="minorAscii" w:cstheme="minorAscii"/>
          <w:sz w:val="22"/>
          <w:szCs w:val="22"/>
        </w:rPr>
        <w:t xml:space="preserve"> especially </w:t>
      </w:r>
      <w:r w:rsidRPr="0E9CE5D9" w:rsidR="41E94910">
        <w:rPr>
          <w:rFonts w:ascii="Aptos" w:hAnsi="Aptos" w:eastAsia="Aptos" w:cs="Aptos" w:asciiTheme="minorAscii" w:hAnsiTheme="minorAscii" w:eastAsiaTheme="minorAscii" w:cstheme="minorAscii"/>
          <w:sz w:val="22"/>
          <w:szCs w:val="22"/>
        </w:rPr>
        <w:t>in the midst of</w:t>
      </w:r>
      <w:r w:rsidRPr="0E9CE5D9" w:rsidR="41E94910">
        <w:rPr>
          <w:rFonts w:ascii="Aptos" w:hAnsi="Aptos" w:eastAsia="Aptos" w:cs="Aptos" w:asciiTheme="minorAscii" w:hAnsiTheme="minorAscii" w:eastAsiaTheme="minorAscii" w:cstheme="minorAscii"/>
          <w:sz w:val="22"/>
          <w:szCs w:val="22"/>
        </w:rPr>
        <w:t xml:space="preserve"> her </w:t>
      </w:r>
      <w:r w:rsidRPr="0E9CE5D9" w:rsidR="41E94910">
        <w:rPr>
          <w:rFonts w:ascii="Aptos" w:hAnsi="Aptos" w:eastAsia="Aptos" w:cs="Aptos" w:asciiTheme="minorAscii" w:hAnsiTheme="minorAscii" w:eastAsiaTheme="minorAscii" w:cstheme="minorAscii"/>
          <w:sz w:val="22"/>
          <w:szCs w:val="22"/>
        </w:rPr>
        <w:t>parents</w:t>
      </w:r>
      <w:r w:rsidRPr="0E9CE5D9" w:rsidR="41E94910">
        <w:rPr>
          <w:rFonts w:ascii="Aptos" w:hAnsi="Aptos" w:eastAsia="Aptos" w:cs="Aptos" w:asciiTheme="minorAscii" w:hAnsiTheme="minorAscii" w:eastAsiaTheme="minorAscii" w:cstheme="minorAscii"/>
          <w:sz w:val="22"/>
          <w:szCs w:val="22"/>
        </w:rPr>
        <w:t xml:space="preserve"> divorce. She finds herself alone in the museum, seeking council from these inspirational women from history. This is where my biggest issue with </w:t>
      </w:r>
      <w:r w:rsidRPr="0E9CE5D9" w:rsidR="41E94910">
        <w:rPr>
          <w:rFonts w:ascii="Aptos" w:hAnsi="Aptos" w:eastAsia="Aptos" w:cs="Aptos" w:asciiTheme="minorAscii" w:hAnsiTheme="minorAscii" w:eastAsiaTheme="minorAscii" w:cstheme="minorAscii"/>
          <w:sz w:val="22"/>
          <w:szCs w:val="22"/>
        </w:rPr>
        <w:t>the production</w:t>
      </w:r>
      <w:r w:rsidRPr="0E9CE5D9" w:rsidR="41E94910">
        <w:rPr>
          <w:rFonts w:ascii="Aptos" w:hAnsi="Aptos" w:eastAsia="Aptos" w:cs="Aptos" w:asciiTheme="minorAscii" w:hAnsiTheme="minorAscii" w:eastAsiaTheme="minorAscii" w:cstheme="minorAscii"/>
          <w:sz w:val="22"/>
          <w:szCs w:val="22"/>
        </w:rPr>
        <w:t xml:space="preserve"> </w:t>
      </w:r>
      <w:r w:rsidRPr="0E9CE5D9" w:rsidR="41E94910">
        <w:rPr>
          <w:rFonts w:ascii="Aptos" w:hAnsi="Aptos" w:eastAsia="Aptos" w:cs="Aptos" w:asciiTheme="minorAscii" w:hAnsiTheme="minorAscii" w:eastAsiaTheme="minorAscii" w:cstheme="minorAscii"/>
          <w:sz w:val="22"/>
          <w:szCs w:val="22"/>
        </w:rPr>
        <w:t>comes</w:t>
      </w:r>
      <w:r w:rsidRPr="0E9CE5D9" w:rsidR="41E94910">
        <w:rPr>
          <w:rFonts w:ascii="Aptos" w:hAnsi="Aptos" w:eastAsia="Aptos" w:cs="Aptos" w:asciiTheme="minorAscii" w:hAnsiTheme="minorAscii" w:eastAsiaTheme="minorAscii" w:cstheme="minorAscii"/>
          <w:sz w:val="22"/>
          <w:szCs w:val="22"/>
        </w:rPr>
        <w:t xml:space="preserve">. I appreciate that Jade's backstory will have been picked to make her relatable, to aid the young members of the audience in seeing themselves in Jades shoes, and therefore feel empowered. However, this only holds up as a tool for this, until later in the play when we are introduced to one of the final mentioned </w:t>
      </w:r>
      <w:r w:rsidRPr="0E9CE5D9" w:rsidR="6275133C">
        <w:rPr>
          <w:rFonts w:ascii="Aptos" w:hAnsi="Aptos" w:eastAsia="Aptos" w:cs="Aptos" w:asciiTheme="minorAscii" w:hAnsiTheme="minorAscii" w:eastAsiaTheme="minorAscii" w:cstheme="minorAscii"/>
          <w:sz w:val="22"/>
          <w:szCs w:val="22"/>
        </w:rPr>
        <w:t>influential</w:t>
      </w:r>
      <w:r w:rsidRPr="0E9CE5D9" w:rsidR="41E94910">
        <w:rPr>
          <w:rFonts w:ascii="Aptos" w:hAnsi="Aptos" w:eastAsia="Aptos" w:cs="Aptos" w:asciiTheme="minorAscii" w:hAnsiTheme="minorAscii" w:eastAsiaTheme="minorAscii" w:cstheme="minorAscii"/>
          <w:sz w:val="22"/>
          <w:szCs w:val="22"/>
        </w:rPr>
        <w:t xml:space="preserve"> women from history, the Anne Frank. In one scene, Rosa Parks is singing in a lullaby tone to Jade and Anne Frank, talking them through their respective problems, as though having divorced parents, and being a Jewish person during the holocaust are even remotely comparable. During the </w:t>
      </w:r>
      <w:r w:rsidRPr="0E9CE5D9" w:rsidR="41E94910">
        <w:rPr>
          <w:rFonts w:ascii="Aptos" w:hAnsi="Aptos" w:eastAsia="Aptos" w:cs="Aptos" w:asciiTheme="minorAscii" w:hAnsiTheme="minorAscii" w:eastAsiaTheme="minorAscii" w:cstheme="minorAscii"/>
          <w:sz w:val="22"/>
          <w:szCs w:val="22"/>
        </w:rPr>
        <w:t>aforementioned song</w:t>
      </w:r>
      <w:r w:rsidRPr="0E9CE5D9" w:rsidR="41E94910">
        <w:rPr>
          <w:rFonts w:ascii="Aptos" w:hAnsi="Aptos" w:eastAsia="Aptos" w:cs="Aptos" w:asciiTheme="minorAscii" w:hAnsiTheme="minorAscii" w:eastAsiaTheme="minorAscii" w:cstheme="minorAscii"/>
          <w:sz w:val="22"/>
          <w:szCs w:val="22"/>
        </w:rPr>
        <w:t xml:space="preserve">, Rosa Parks sings the words "You won't have to hide" to Anne Frank. Which </w:t>
      </w:r>
      <w:r w:rsidRPr="0E9CE5D9" w:rsidR="41E94910">
        <w:rPr>
          <w:rFonts w:ascii="Aptos" w:hAnsi="Aptos" w:eastAsia="Aptos" w:cs="Aptos" w:asciiTheme="minorAscii" w:hAnsiTheme="minorAscii" w:eastAsiaTheme="minorAscii" w:cstheme="minorAscii"/>
          <w:sz w:val="22"/>
          <w:szCs w:val="22"/>
        </w:rPr>
        <w:t>I'm</w:t>
      </w:r>
      <w:r w:rsidRPr="0E9CE5D9" w:rsidR="41E94910">
        <w:rPr>
          <w:rFonts w:ascii="Aptos" w:hAnsi="Aptos" w:eastAsia="Aptos" w:cs="Aptos" w:asciiTheme="minorAscii" w:hAnsiTheme="minorAscii" w:eastAsiaTheme="minorAscii" w:cstheme="minorAscii"/>
          <w:sz w:val="22"/>
          <w:szCs w:val="22"/>
        </w:rPr>
        <w:t xml:space="preserve"> assuming was supposed to be heartwarming, but I found </w:t>
      </w:r>
      <w:r w:rsidRPr="0E9CE5D9" w:rsidR="41E94910">
        <w:rPr>
          <w:rFonts w:ascii="Aptos" w:hAnsi="Aptos" w:eastAsia="Aptos" w:cs="Aptos" w:asciiTheme="minorAscii" w:hAnsiTheme="minorAscii" w:eastAsiaTheme="minorAscii" w:cstheme="minorAscii"/>
          <w:sz w:val="22"/>
          <w:szCs w:val="22"/>
        </w:rPr>
        <w:t>absolutely heinous</w:t>
      </w:r>
      <w:r w:rsidRPr="0E9CE5D9" w:rsidR="41E94910">
        <w:rPr>
          <w:rFonts w:ascii="Aptos" w:hAnsi="Aptos" w:eastAsia="Aptos" w:cs="Aptos" w:asciiTheme="minorAscii" w:hAnsiTheme="minorAscii" w:eastAsiaTheme="minorAscii" w:cstheme="minorAscii"/>
          <w:sz w:val="22"/>
          <w:szCs w:val="22"/>
        </w:rPr>
        <w:t xml:space="preserve">. My jaw dropped and I audibly gasped. </w:t>
      </w:r>
    </w:p>
    <w:p w:rsidR="606BB1B1" w:rsidP="0E9CE5D9" w:rsidRDefault="606BB1B1" w14:paraId="26400C8F" w14:textId="39B2A209">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Furthermore, I do not see why the inclusion of her was </w:t>
      </w:r>
      <w:r w:rsidRPr="0E9CE5D9" w:rsidR="343C1D26">
        <w:rPr>
          <w:rFonts w:ascii="Aptos" w:hAnsi="Aptos" w:eastAsia="Aptos" w:cs="Aptos" w:asciiTheme="minorAscii" w:hAnsiTheme="minorAscii" w:eastAsiaTheme="minorAscii" w:cstheme="minorAscii"/>
          <w:sz w:val="22"/>
          <w:szCs w:val="22"/>
        </w:rPr>
        <w:t>necessary</w:t>
      </w:r>
      <w:r w:rsidRPr="0E9CE5D9" w:rsidR="41E94910">
        <w:rPr>
          <w:rFonts w:ascii="Aptos" w:hAnsi="Aptos" w:eastAsia="Aptos" w:cs="Aptos" w:asciiTheme="minorAscii" w:hAnsiTheme="minorAscii" w:eastAsiaTheme="minorAscii" w:cstheme="minorAscii"/>
          <w:sz w:val="22"/>
          <w:szCs w:val="22"/>
        </w:rPr>
        <w:t xml:space="preserve">, as the show is about powerful women through history, and to display Anne Frank as a feminist icon is massively reductive, she was not an icon, she was a victim. Her inclusion in a </w:t>
      </w:r>
      <w:r w:rsidRPr="0E9CE5D9" w:rsidR="41E94910">
        <w:rPr>
          <w:rFonts w:ascii="Aptos" w:hAnsi="Aptos" w:eastAsia="Aptos" w:cs="Aptos" w:asciiTheme="minorAscii" w:hAnsiTheme="minorAscii" w:eastAsiaTheme="minorAscii" w:cstheme="minorAscii"/>
          <w:sz w:val="22"/>
          <w:szCs w:val="22"/>
        </w:rPr>
        <w:t>self proclaimed</w:t>
      </w:r>
      <w:r w:rsidRPr="0E9CE5D9" w:rsidR="41E94910">
        <w:rPr>
          <w:rFonts w:ascii="Aptos" w:hAnsi="Aptos" w:eastAsia="Aptos" w:cs="Aptos" w:asciiTheme="minorAscii" w:hAnsiTheme="minorAscii" w:eastAsiaTheme="minorAscii" w:cstheme="minorAscii"/>
          <w:sz w:val="22"/>
          <w:szCs w:val="22"/>
        </w:rPr>
        <w:t xml:space="preserve"> "kick ass-</w:t>
      </w:r>
      <w:r w:rsidRPr="0E9CE5D9" w:rsidR="41E94910">
        <w:rPr>
          <w:rFonts w:ascii="Aptos" w:hAnsi="Aptos" w:eastAsia="Aptos" w:cs="Aptos" w:asciiTheme="minorAscii" w:hAnsiTheme="minorAscii" w:eastAsiaTheme="minorAscii" w:cstheme="minorAscii"/>
          <w:sz w:val="22"/>
          <w:szCs w:val="22"/>
        </w:rPr>
        <w:t>pirational</w:t>
      </w:r>
      <w:r w:rsidRPr="0E9CE5D9" w:rsidR="41E94910">
        <w:rPr>
          <w:rFonts w:ascii="Aptos" w:hAnsi="Aptos" w:eastAsia="Aptos" w:cs="Aptos" w:asciiTheme="minorAscii" w:hAnsiTheme="minorAscii" w:eastAsiaTheme="minorAscii" w:cstheme="minorAscii"/>
          <w:sz w:val="22"/>
          <w:szCs w:val="22"/>
        </w:rPr>
        <w:t xml:space="preserve"> stage show" (Wales Millenium Centre, 2024) seemed to me, inappropriate. </w:t>
      </w:r>
    </w:p>
    <w:p w:rsidR="606BB1B1" w:rsidP="0E9CE5D9" w:rsidRDefault="606BB1B1" w14:paraId="6AF85405" w14:textId="65C447C1">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The show had several dance elements that I could </w:t>
      </w:r>
      <w:r w:rsidRPr="0E9CE5D9" w:rsidR="5FE0A0DA">
        <w:rPr>
          <w:rFonts w:ascii="Aptos" w:hAnsi="Aptos" w:eastAsia="Aptos" w:cs="Aptos" w:asciiTheme="minorAscii" w:hAnsiTheme="minorAscii" w:eastAsiaTheme="minorAscii" w:cstheme="minorAscii"/>
          <w:sz w:val="22"/>
          <w:szCs w:val="22"/>
        </w:rPr>
        <w:t>recognize</w:t>
      </w:r>
      <w:r w:rsidRPr="0E9CE5D9" w:rsidR="41E94910">
        <w:rPr>
          <w:rFonts w:ascii="Aptos" w:hAnsi="Aptos" w:eastAsia="Aptos" w:cs="Aptos" w:asciiTheme="minorAscii" w:hAnsiTheme="minorAscii" w:eastAsiaTheme="minorAscii" w:cstheme="minorAscii"/>
          <w:sz w:val="22"/>
          <w:szCs w:val="22"/>
        </w:rPr>
        <w:t xml:space="preserve"> and enjoy. The performance heavily featured motifs, with the same moves or entire sequences repeated many </w:t>
      </w:r>
      <w:r w:rsidRPr="0E9CE5D9" w:rsidR="41E94910">
        <w:rPr>
          <w:rFonts w:ascii="Aptos" w:hAnsi="Aptos" w:eastAsia="Aptos" w:cs="Aptos" w:asciiTheme="minorAscii" w:hAnsiTheme="minorAscii" w:eastAsiaTheme="minorAscii" w:cstheme="minorAscii"/>
          <w:sz w:val="22"/>
          <w:szCs w:val="22"/>
        </w:rPr>
        <w:t>many</w:t>
      </w:r>
      <w:r w:rsidRPr="0E9CE5D9" w:rsidR="41E94910">
        <w:rPr>
          <w:rFonts w:ascii="Aptos" w:hAnsi="Aptos" w:eastAsia="Aptos" w:cs="Aptos" w:asciiTheme="minorAscii" w:hAnsiTheme="minorAscii" w:eastAsiaTheme="minorAscii" w:cstheme="minorAscii"/>
          <w:sz w:val="22"/>
          <w:szCs w:val="22"/>
        </w:rPr>
        <w:t xml:space="preserve"> times, usually paired with the same lyrics also being repeated. There was a wide variety of formations that were visually very pleasing, and changed </w:t>
      </w:r>
      <w:r w:rsidRPr="0E9CE5D9" w:rsidR="41E94910">
        <w:rPr>
          <w:rFonts w:ascii="Aptos" w:hAnsi="Aptos" w:eastAsia="Aptos" w:cs="Aptos" w:asciiTheme="minorAscii" w:hAnsiTheme="minorAscii" w:eastAsiaTheme="minorAscii" w:cstheme="minorAscii"/>
          <w:sz w:val="22"/>
          <w:szCs w:val="22"/>
        </w:rPr>
        <w:t>frequently</w:t>
      </w:r>
      <w:r w:rsidRPr="0E9CE5D9" w:rsidR="41E94910">
        <w:rPr>
          <w:rFonts w:ascii="Aptos" w:hAnsi="Aptos" w:eastAsia="Aptos" w:cs="Aptos" w:asciiTheme="minorAscii" w:hAnsiTheme="minorAscii" w:eastAsiaTheme="minorAscii" w:cstheme="minorAscii"/>
          <w:sz w:val="22"/>
          <w:szCs w:val="22"/>
        </w:rPr>
        <w:t xml:space="preserve">, which paired well. There was also a heavy use of props used in the dancing such as platforms, drumsticks etc. Use of props and motifs, </w:t>
      </w:r>
      <w:r w:rsidRPr="0E9CE5D9" w:rsidR="41E94910">
        <w:rPr>
          <w:rFonts w:ascii="Aptos" w:hAnsi="Aptos" w:eastAsia="Aptos" w:cs="Aptos" w:asciiTheme="minorAscii" w:hAnsiTheme="minorAscii" w:eastAsiaTheme="minorAscii" w:cstheme="minorAscii"/>
          <w:sz w:val="22"/>
          <w:szCs w:val="22"/>
        </w:rPr>
        <w:t>and also</w:t>
      </w:r>
      <w:r w:rsidRPr="0E9CE5D9" w:rsidR="41E94910">
        <w:rPr>
          <w:rFonts w:ascii="Aptos" w:hAnsi="Aptos" w:eastAsia="Aptos" w:cs="Aptos" w:asciiTheme="minorAscii" w:hAnsiTheme="minorAscii" w:eastAsiaTheme="minorAscii" w:cstheme="minorAscii"/>
          <w:sz w:val="22"/>
          <w:szCs w:val="22"/>
        </w:rPr>
        <w:t xml:space="preserve"> dancing to match the lyrics (</w:t>
      </w:r>
      <w:r w:rsidRPr="0E9CE5D9" w:rsidR="41E94910">
        <w:rPr>
          <w:rFonts w:ascii="Aptos" w:hAnsi="Aptos" w:eastAsia="Aptos" w:cs="Aptos" w:asciiTheme="minorAscii" w:hAnsiTheme="minorAscii" w:eastAsiaTheme="minorAscii" w:cstheme="minorAscii"/>
          <w:sz w:val="22"/>
          <w:szCs w:val="22"/>
        </w:rPr>
        <w:t>e.g.</w:t>
      </w:r>
      <w:r w:rsidRPr="0E9CE5D9" w:rsidR="41E94910">
        <w:rPr>
          <w:rFonts w:ascii="Aptos" w:hAnsi="Aptos" w:eastAsia="Aptos" w:cs="Aptos" w:asciiTheme="minorAscii" w:hAnsiTheme="minorAscii" w:eastAsiaTheme="minorAscii" w:cstheme="minorAscii"/>
          <w:sz w:val="22"/>
          <w:szCs w:val="22"/>
        </w:rPr>
        <w:t xml:space="preserve"> gesturing to heart whilst singing heart) were all very well chosen, as the show's target audience is </w:t>
      </w:r>
      <w:r w:rsidRPr="0E9CE5D9" w:rsidR="41E94910">
        <w:rPr>
          <w:rFonts w:ascii="Aptos" w:hAnsi="Aptos" w:eastAsia="Aptos" w:cs="Aptos" w:asciiTheme="minorAscii" w:hAnsiTheme="minorAscii" w:eastAsiaTheme="minorAscii" w:cstheme="minorAscii"/>
          <w:sz w:val="22"/>
          <w:szCs w:val="22"/>
        </w:rPr>
        <w:t>children</w:t>
      </w:r>
      <w:r w:rsidRPr="0E9CE5D9" w:rsidR="41E94910">
        <w:rPr>
          <w:rFonts w:ascii="Aptos" w:hAnsi="Aptos" w:eastAsia="Aptos" w:cs="Aptos" w:asciiTheme="minorAscii" w:hAnsiTheme="minorAscii" w:eastAsiaTheme="minorAscii" w:cstheme="minorAscii"/>
          <w:sz w:val="22"/>
          <w:szCs w:val="22"/>
        </w:rPr>
        <w:t xml:space="preserve"> and these movements are simple but effective enough to </w:t>
      </w:r>
      <w:r w:rsidRPr="0E9CE5D9" w:rsidR="41E94910">
        <w:rPr>
          <w:rFonts w:ascii="Aptos" w:hAnsi="Aptos" w:eastAsia="Aptos" w:cs="Aptos" w:asciiTheme="minorAscii" w:hAnsiTheme="minorAscii" w:eastAsiaTheme="minorAscii" w:cstheme="minorAscii"/>
          <w:sz w:val="22"/>
          <w:szCs w:val="22"/>
        </w:rPr>
        <w:t>maintain</w:t>
      </w:r>
      <w:r w:rsidRPr="0E9CE5D9" w:rsidR="41E94910">
        <w:rPr>
          <w:rFonts w:ascii="Aptos" w:hAnsi="Aptos" w:eastAsia="Aptos" w:cs="Aptos" w:asciiTheme="minorAscii" w:hAnsiTheme="minorAscii" w:eastAsiaTheme="minorAscii" w:cstheme="minorAscii"/>
          <w:sz w:val="22"/>
          <w:szCs w:val="22"/>
        </w:rPr>
        <w:t xml:space="preserve"> engagement from younger people.</w:t>
      </w:r>
    </w:p>
    <w:p w:rsidR="606BB1B1" w:rsidP="0E9CE5D9" w:rsidRDefault="606BB1B1" w14:paraId="1B4B1E36" w14:textId="302102B3">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Similarly, all dance and other movement in the piece were </w:t>
      </w:r>
      <w:r w:rsidRPr="0E9CE5D9" w:rsidR="41E94910">
        <w:rPr>
          <w:rFonts w:ascii="Aptos" w:hAnsi="Aptos" w:eastAsia="Aptos" w:cs="Aptos" w:asciiTheme="minorAscii" w:hAnsiTheme="minorAscii" w:eastAsiaTheme="minorAscii" w:cstheme="minorAscii"/>
          <w:sz w:val="22"/>
          <w:szCs w:val="22"/>
        </w:rPr>
        <w:t>very strong</w:t>
      </w:r>
      <w:r w:rsidRPr="0E9CE5D9" w:rsidR="41E94910">
        <w:rPr>
          <w:rFonts w:ascii="Aptos" w:hAnsi="Aptos" w:eastAsia="Aptos" w:cs="Aptos" w:asciiTheme="minorAscii" w:hAnsiTheme="minorAscii" w:eastAsiaTheme="minorAscii" w:cstheme="minorAscii"/>
          <w:sz w:val="22"/>
          <w:szCs w:val="22"/>
        </w:rPr>
        <w:t xml:space="preserve">, at several points in a military style with quick arm gestures and marching, a physical </w:t>
      </w:r>
      <w:r w:rsidRPr="0E9CE5D9" w:rsidR="5507A2C4">
        <w:rPr>
          <w:rFonts w:ascii="Aptos" w:hAnsi="Aptos" w:eastAsia="Aptos" w:cs="Aptos" w:asciiTheme="minorAscii" w:hAnsiTheme="minorAscii" w:eastAsiaTheme="minorAscii" w:cstheme="minorAscii"/>
          <w:sz w:val="22"/>
          <w:szCs w:val="22"/>
        </w:rPr>
        <w:t>embodiment</w:t>
      </w:r>
      <w:r w:rsidRPr="0E9CE5D9" w:rsidR="41E94910">
        <w:rPr>
          <w:rFonts w:ascii="Aptos" w:hAnsi="Aptos" w:eastAsia="Aptos" w:cs="Aptos" w:asciiTheme="minorAscii" w:hAnsiTheme="minorAscii" w:eastAsiaTheme="minorAscii" w:cstheme="minorAscii"/>
          <w:sz w:val="22"/>
          <w:szCs w:val="22"/>
        </w:rPr>
        <w:t xml:space="preserve"> of the whole goal of the musical, telling the story of strong women. It also included (widely) </w:t>
      </w:r>
      <w:r w:rsidRPr="0E9CE5D9" w:rsidR="1FA89502">
        <w:rPr>
          <w:rFonts w:ascii="Aptos" w:hAnsi="Aptos" w:eastAsia="Aptos" w:cs="Aptos" w:asciiTheme="minorAscii" w:hAnsiTheme="minorAscii" w:eastAsiaTheme="minorAscii" w:cstheme="minorAscii"/>
          <w:sz w:val="22"/>
          <w:szCs w:val="22"/>
        </w:rPr>
        <w:t>Latin</w:t>
      </w:r>
      <w:r w:rsidRPr="0E9CE5D9" w:rsidR="41E94910">
        <w:rPr>
          <w:rFonts w:ascii="Aptos" w:hAnsi="Aptos" w:eastAsia="Aptos" w:cs="Aptos" w:asciiTheme="minorAscii" w:hAnsiTheme="minorAscii" w:eastAsiaTheme="minorAscii" w:cstheme="minorAscii"/>
          <w:sz w:val="22"/>
          <w:szCs w:val="22"/>
        </w:rPr>
        <w:t xml:space="preserve"> movements during Frida </w:t>
      </w:r>
      <w:r w:rsidRPr="0E9CE5D9" w:rsidR="6CD7A102">
        <w:rPr>
          <w:rFonts w:ascii="Aptos" w:hAnsi="Aptos" w:eastAsia="Aptos" w:cs="Aptos" w:asciiTheme="minorAscii" w:hAnsiTheme="minorAscii" w:eastAsiaTheme="minorAscii" w:cstheme="minorAscii"/>
          <w:sz w:val="22"/>
          <w:szCs w:val="22"/>
        </w:rPr>
        <w:t>Kahlo's</w:t>
      </w:r>
      <w:r w:rsidRPr="0E9CE5D9" w:rsidR="41E94910">
        <w:rPr>
          <w:rFonts w:ascii="Aptos" w:hAnsi="Aptos" w:eastAsia="Aptos" w:cs="Aptos" w:asciiTheme="minorAscii" w:hAnsiTheme="minorAscii" w:eastAsiaTheme="minorAscii" w:cstheme="minorAscii"/>
          <w:sz w:val="22"/>
          <w:szCs w:val="22"/>
        </w:rPr>
        <w:t xml:space="preserve"> section which was vibrant and fun, and in other sections locking sequences.</w:t>
      </w:r>
    </w:p>
    <w:p w:rsidR="606BB1B1" w:rsidP="0E9CE5D9" w:rsidRDefault="606BB1B1" w14:paraId="55D1407B" w14:textId="4B3542E7">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And finally, the highlight of the whole performance for me was that one of the performers did impeccable accents, for Rosa Parks a gorgeous southern </w:t>
      </w:r>
      <w:r w:rsidRPr="0E9CE5D9" w:rsidR="1A650487">
        <w:rPr>
          <w:rFonts w:ascii="Aptos" w:hAnsi="Aptos" w:eastAsia="Aptos" w:cs="Aptos" w:asciiTheme="minorAscii" w:hAnsiTheme="minorAscii" w:eastAsiaTheme="minorAscii" w:cstheme="minorAscii"/>
          <w:sz w:val="22"/>
          <w:szCs w:val="22"/>
        </w:rPr>
        <w:t>American</w:t>
      </w:r>
      <w:r w:rsidRPr="0E9CE5D9" w:rsidR="41E94910">
        <w:rPr>
          <w:rFonts w:ascii="Aptos" w:hAnsi="Aptos" w:eastAsia="Aptos" w:cs="Aptos" w:asciiTheme="minorAscii" w:hAnsiTheme="minorAscii" w:eastAsiaTheme="minorAscii" w:cstheme="minorAscii"/>
          <w:sz w:val="22"/>
          <w:szCs w:val="22"/>
        </w:rPr>
        <w:t xml:space="preserve"> accent, and for Mary Seacole, a warm </w:t>
      </w:r>
      <w:r w:rsidRPr="0E9CE5D9" w:rsidR="69156A80">
        <w:rPr>
          <w:rFonts w:ascii="Aptos" w:hAnsi="Aptos" w:eastAsia="Aptos" w:cs="Aptos" w:asciiTheme="minorAscii" w:hAnsiTheme="minorAscii" w:eastAsiaTheme="minorAscii" w:cstheme="minorAscii"/>
          <w:sz w:val="22"/>
          <w:szCs w:val="22"/>
        </w:rPr>
        <w:t>Jamaican</w:t>
      </w:r>
      <w:r w:rsidRPr="0E9CE5D9" w:rsidR="41E94910">
        <w:rPr>
          <w:rFonts w:ascii="Aptos" w:hAnsi="Aptos" w:eastAsia="Aptos" w:cs="Aptos" w:asciiTheme="minorAscii" w:hAnsiTheme="minorAscii" w:eastAsiaTheme="minorAscii" w:cstheme="minorAscii"/>
          <w:sz w:val="22"/>
          <w:szCs w:val="22"/>
        </w:rPr>
        <w:t xml:space="preserve"> accent. She was a very engaging </w:t>
      </w:r>
      <w:r w:rsidRPr="0E9CE5D9" w:rsidR="41E94910">
        <w:rPr>
          <w:rFonts w:ascii="Aptos" w:hAnsi="Aptos" w:eastAsia="Aptos" w:cs="Aptos" w:asciiTheme="minorAscii" w:hAnsiTheme="minorAscii" w:eastAsiaTheme="minorAscii" w:cstheme="minorAscii"/>
          <w:sz w:val="22"/>
          <w:szCs w:val="22"/>
        </w:rPr>
        <w:t>performer</w:t>
      </w:r>
      <w:r w:rsidRPr="0E9CE5D9" w:rsidR="41E94910">
        <w:rPr>
          <w:rFonts w:ascii="Aptos" w:hAnsi="Aptos" w:eastAsia="Aptos" w:cs="Aptos" w:asciiTheme="minorAscii" w:hAnsiTheme="minorAscii" w:eastAsiaTheme="minorAscii" w:cstheme="minorAscii"/>
          <w:sz w:val="22"/>
          <w:szCs w:val="22"/>
        </w:rPr>
        <w:t xml:space="preserve"> and my eyes </w:t>
      </w:r>
      <w:r w:rsidRPr="0E9CE5D9" w:rsidR="41E94910">
        <w:rPr>
          <w:rFonts w:ascii="Aptos" w:hAnsi="Aptos" w:eastAsia="Aptos" w:cs="Aptos" w:asciiTheme="minorAscii" w:hAnsiTheme="minorAscii" w:eastAsiaTheme="minorAscii" w:cstheme="minorAscii"/>
          <w:sz w:val="22"/>
          <w:szCs w:val="22"/>
        </w:rPr>
        <w:t>constantly would</w:t>
      </w:r>
      <w:r w:rsidRPr="0E9CE5D9" w:rsidR="41E94910">
        <w:rPr>
          <w:rFonts w:ascii="Aptos" w:hAnsi="Aptos" w:eastAsia="Aptos" w:cs="Aptos" w:asciiTheme="minorAscii" w:hAnsiTheme="minorAscii" w:eastAsiaTheme="minorAscii" w:cstheme="minorAscii"/>
          <w:sz w:val="22"/>
          <w:szCs w:val="22"/>
        </w:rPr>
        <w:t xml:space="preserve"> drift to her.</w:t>
      </w:r>
    </w:p>
    <w:p w:rsidR="606BB1B1" w:rsidP="0E9CE5D9" w:rsidRDefault="606BB1B1" w14:paraId="19DAEC56" w14:textId="19EBF4F1">
      <w:pPr>
        <w:pStyle w:val="Normal"/>
        <w:jc w:val="left"/>
        <w:rPr>
          <w:rFonts w:ascii="Aptos" w:hAnsi="Aptos" w:eastAsia="Aptos" w:cs="Aptos" w:asciiTheme="minorAscii" w:hAnsiTheme="minorAscii" w:eastAsiaTheme="minorAscii" w:cstheme="minorAscii"/>
          <w:sz w:val="22"/>
          <w:szCs w:val="22"/>
        </w:rPr>
      </w:pPr>
      <w:r w:rsidRPr="0E9CE5D9" w:rsidR="41E94910">
        <w:rPr>
          <w:rFonts w:ascii="Aptos" w:hAnsi="Aptos" w:eastAsia="Aptos" w:cs="Aptos" w:asciiTheme="minorAscii" w:hAnsiTheme="minorAscii" w:eastAsiaTheme="minorAscii" w:cstheme="minorAscii"/>
          <w:sz w:val="22"/>
          <w:szCs w:val="22"/>
        </w:rPr>
        <w:t xml:space="preserve">In conclusion, </w:t>
      </w:r>
      <w:r w:rsidRPr="0E9CE5D9" w:rsidR="41E94910">
        <w:rPr>
          <w:rFonts w:ascii="Aptos" w:hAnsi="Aptos" w:eastAsia="Aptos" w:cs="Aptos" w:asciiTheme="minorAscii" w:hAnsiTheme="minorAscii" w:eastAsiaTheme="minorAscii" w:cstheme="minorAscii"/>
          <w:sz w:val="22"/>
          <w:szCs w:val="22"/>
        </w:rPr>
        <w:t>I found that the musical</w:t>
      </w:r>
      <w:r w:rsidRPr="0E9CE5D9" w:rsidR="41E94910">
        <w:rPr>
          <w:rFonts w:ascii="Aptos" w:hAnsi="Aptos" w:eastAsia="Aptos" w:cs="Aptos" w:asciiTheme="minorAscii" w:hAnsiTheme="minorAscii" w:eastAsiaTheme="minorAscii" w:cstheme="minorAscii"/>
          <w:sz w:val="22"/>
          <w:szCs w:val="22"/>
        </w:rPr>
        <w:t xml:space="preserve"> fell short of the inspirational feminist piece it sets out to be, but despite its shortfalls, was a great piece of </w:t>
      </w:r>
      <w:r w:rsidRPr="0E9CE5D9" w:rsidR="00586635">
        <w:rPr>
          <w:rFonts w:ascii="Aptos" w:hAnsi="Aptos" w:eastAsia="Aptos" w:cs="Aptos" w:asciiTheme="minorAscii" w:hAnsiTheme="minorAscii" w:eastAsiaTheme="minorAscii" w:cstheme="minorAscii"/>
          <w:sz w:val="22"/>
          <w:szCs w:val="22"/>
        </w:rPr>
        <w:t>entertainment</w:t>
      </w:r>
      <w:r w:rsidRPr="0E9CE5D9" w:rsidR="41E94910">
        <w:rPr>
          <w:rFonts w:ascii="Aptos" w:hAnsi="Aptos" w:eastAsia="Aptos" w:cs="Aptos" w:asciiTheme="minorAscii" w:hAnsiTheme="minorAscii" w:eastAsiaTheme="minorAscii" w:cstheme="minorAscii"/>
          <w:sz w:val="22"/>
          <w:szCs w:val="22"/>
        </w:rPr>
        <w:t xml:space="preserve"> for children and a fun simplified history lesson.</w:t>
      </w:r>
    </w:p>
    <w:p w:rsidR="606BB1B1" w:rsidP="5141BBA1" w:rsidRDefault="606BB1B1" w14:paraId="28500C55" w14:textId="3FDCB842">
      <w:pPr>
        <w:pStyle w:val="Normal"/>
        <w:jc w:val="left"/>
        <w:rPr>
          <w:rFonts w:ascii="Calibri" w:hAnsi="Calibri" w:eastAsia="Calibri" w:cs="Calibri"/>
          <w:sz w:val="22"/>
          <w:szCs w:val="22"/>
        </w:rPr>
      </w:pPr>
    </w:p>
    <w:p w:rsidR="606BB1B1" w:rsidP="5141BBA1" w:rsidRDefault="606BB1B1" w14:paraId="2DB2FC67" w14:textId="5312AD94">
      <w:pPr>
        <w:pStyle w:val="Normal"/>
        <w:jc w:val="left"/>
        <w:rPr>
          <w:rFonts w:ascii="Calibri" w:hAnsi="Calibri" w:eastAsia="Calibri" w:cs="Calibri"/>
          <w:sz w:val="22"/>
          <w:szCs w:val="22"/>
        </w:rPr>
      </w:pPr>
    </w:p>
    <w:p w:rsidR="606BB1B1" w:rsidP="5141BBA1" w:rsidRDefault="606BB1B1" w14:paraId="39782DF8" w14:textId="75B24020">
      <w:pPr>
        <w:pStyle w:val="Normal"/>
        <w:jc w:val="left"/>
        <w:rPr>
          <w:rFonts w:ascii="Calibri" w:hAnsi="Calibri" w:eastAsia="Calibri" w:cs="Calibri"/>
          <w:sz w:val="22"/>
          <w:szCs w:val="22"/>
        </w:rPr>
      </w:pPr>
    </w:p>
    <w:p w:rsidR="606BB1B1" w:rsidP="5141BBA1" w:rsidRDefault="606BB1B1" w14:paraId="07DD0994" w14:textId="1DA73533">
      <w:pPr>
        <w:pStyle w:val="Normal"/>
        <w:jc w:val="left"/>
        <w:rPr>
          <w:rFonts w:ascii="Calibri" w:hAnsi="Calibri" w:eastAsia="Calibri" w:cs="Calibri"/>
          <w:sz w:val="22"/>
          <w:szCs w:val="22"/>
        </w:rPr>
      </w:pPr>
    </w:p>
    <w:p w:rsidR="606BB1B1" w:rsidP="5141BBA1" w:rsidRDefault="606BB1B1" w14:paraId="7A1E3E5E" w14:textId="09294AB8">
      <w:pPr>
        <w:pStyle w:val="Normal"/>
        <w:jc w:val="left"/>
        <w:rPr>
          <w:rFonts w:ascii="Calibri" w:hAnsi="Calibri" w:eastAsia="Calibri" w:cs="Calibri"/>
          <w:sz w:val="22"/>
          <w:szCs w:val="22"/>
        </w:rPr>
      </w:pPr>
    </w:p>
    <w:p w:rsidR="606BB1B1" w:rsidP="5141BBA1" w:rsidRDefault="606BB1B1" w14:paraId="51B61513" w14:textId="26B783C4">
      <w:pPr>
        <w:pStyle w:val="Normal"/>
        <w:jc w:val="left"/>
        <w:rPr>
          <w:rFonts w:ascii="Calibri" w:hAnsi="Calibri" w:eastAsia="Calibri" w:cs="Calibri"/>
          <w:sz w:val="22"/>
          <w:szCs w:val="22"/>
        </w:rPr>
      </w:pPr>
    </w:p>
    <w:p w:rsidR="0E9CE5D9" w:rsidP="0E9CE5D9" w:rsidRDefault="0E9CE5D9" w14:paraId="1AD5266A" w14:textId="3C1F1BC4">
      <w:pPr>
        <w:pStyle w:val="Normal"/>
        <w:jc w:val="right"/>
        <w:rPr>
          <w:rFonts w:ascii="Aptos" w:hAnsi="Aptos" w:eastAsia="Aptos" w:cs="Aptos" w:asciiTheme="minorAscii" w:hAnsiTheme="minorAscii" w:eastAsiaTheme="minorAscii" w:cstheme="minorAscii"/>
          <w:sz w:val="22"/>
          <w:szCs w:val="22"/>
        </w:rPr>
      </w:pPr>
    </w:p>
    <w:p w:rsidR="0E9CE5D9" w:rsidP="0E9CE5D9" w:rsidRDefault="0E9CE5D9" w14:paraId="1209F7AC" w14:textId="54182D37">
      <w:pPr>
        <w:pStyle w:val="Normal"/>
        <w:jc w:val="right"/>
        <w:rPr>
          <w:rFonts w:ascii="Aptos" w:hAnsi="Aptos" w:eastAsia="Aptos" w:cs="Aptos" w:asciiTheme="minorAscii" w:hAnsiTheme="minorAscii" w:eastAsiaTheme="minorAscii" w:cstheme="minorAscii"/>
          <w:sz w:val="22"/>
          <w:szCs w:val="22"/>
        </w:rPr>
      </w:pPr>
    </w:p>
    <w:p w:rsidR="03A83343" w:rsidP="03A83343" w:rsidRDefault="03A83343" w14:paraId="1F952FE8" w14:textId="12169550">
      <w:pPr>
        <w:pStyle w:val="Normal"/>
        <w:jc w:val="right"/>
        <w:rPr>
          <w:rFonts w:ascii="Aptos" w:hAnsi="Aptos" w:eastAsia="Aptos" w:cs="Aptos" w:asciiTheme="minorAscii" w:hAnsiTheme="minorAscii" w:eastAsiaTheme="minorAscii" w:cstheme="minorAscii"/>
          <w:sz w:val="22"/>
          <w:szCs w:val="22"/>
        </w:rPr>
      </w:pPr>
    </w:p>
    <w:p w:rsidR="606BB1B1" w:rsidP="0E9CE5D9" w:rsidRDefault="606BB1B1" w14:paraId="156F9D5F" w14:textId="0E04784D">
      <w:pPr>
        <w:pStyle w:val="Normal"/>
        <w:jc w:val="right"/>
        <w:rPr>
          <w:rFonts w:ascii="Aptos" w:hAnsi="Aptos" w:eastAsia="Aptos" w:cs="Aptos" w:asciiTheme="minorAscii" w:hAnsiTheme="minorAscii" w:eastAsiaTheme="minorAscii" w:cstheme="minorAscii"/>
          <w:sz w:val="22"/>
          <w:szCs w:val="22"/>
        </w:rPr>
      </w:pPr>
      <w:r w:rsidRPr="03A83343" w:rsidR="24EC1C70">
        <w:rPr>
          <w:rFonts w:ascii="Aptos" w:hAnsi="Aptos" w:eastAsia="Aptos" w:cs="Aptos" w:asciiTheme="minorAscii" w:hAnsiTheme="minorAscii" w:eastAsiaTheme="minorAscii" w:cstheme="minorAscii"/>
          <w:sz w:val="22"/>
          <w:szCs w:val="22"/>
        </w:rPr>
        <w:t xml:space="preserve">Isobel Martin </w:t>
      </w:r>
    </w:p>
    <w:p w:rsidR="606BB1B1" w:rsidP="0E9CE5D9" w:rsidRDefault="606BB1B1" w14:paraId="097F9EF9" w14:textId="21ADEE87">
      <w:pPr>
        <w:pStyle w:val="Normal"/>
        <w:jc w:val="right"/>
        <w:rPr>
          <w:rFonts w:ascii="Aptos" w:hAnsi="Aptos" w:eastAsia="Aptos" w:cs="Aptos" w:asciiTheme="minorAscii" w:hAnsiTheme="minorAscii" w:eastAsiaTheme="minorAscii" w:cstheme="minorAscii"/>
          <w:sz w:val="22"/>
          <w:szCs w:val="22"/>
        </w:rPr>
      </w:pPr>
      <w:r w:rsidRPr="0E9CE5D9" w:rsidR="24EC1C70">
        <w:rPr>
          <w:rFonts w:ascii="Aptos" w:hAnsi="Aptos" w:eastAsia="Aptos" w:cs="Aptos" w:asciiTheme="minorAscii" w:hAnsiTheme="minorAscii" w:eastAsiaTheme="minorAscii" w:cstheme="minorAscii"/>
          <w:sz w:val="22"/>
          <w:szCs w:val="22"/>
        </w:rPr>
        <w:t>2305534</w:t>
      </w:r>
    </w:p>
    <w:p w:rsidR="606BB1B1" w:rsidP="0E9CE5D9" w:rsidRDefault="606BB1B1" w14:paraId="2194C852" w14:textId="2CC80E17">
      <w:pPr>
        <w:pStyle w:val="Normal"/>
        <w:rPr>
          <w:rFonts w:ascii="Aptos Display" w:hAnsi="Aptos Display" w:eastAsia="Aptos Display" w:cs="Aptos Display" w:asciiTheme="majorAscii" w:hAnsiTheme="majorAscii" w:eastAsiaTheme="majorAscii" w:cstheme="majorAscii"/>
          <w:sz w:val="24"/>
          <w:szCs w:val="24"/>
        </w:rPr>
      </w:pPr>
      <w:r w:rsidR="4599A9D7">
        <w:rPr/>
        <w:t>Task 2: Reflective essay - contemporary dance (ADPA4024)</w:t>
      </w:r>
    </w:p>
    <w:p w:rsidR="606BB1B1" w:rsidP="0E9CE5D9" w:rsidRDefault="606BB1B1" w14:paraId="5DC921CF" w14:textId="5E54E6C6">
      <w:pPr>
        <w:pStyle w:val="Normal"/>
        <w:jc w:val="left"/>
        <w:rPr>
          <w:rFonts w:ascii="Aptos" w:hAnsi="Aptos" w:eastAsia="Aptos" w:cs="Aptos" w:asciiTheme="minorAscii" w:hAnsiTheme="minorAscii" w:eastAsiaTheme="minorAscii" w:cstheme="minorAscii"/>
          <w:sz w:val="22"/>
          <w:szCs w:val="22"/>
        </w:rPr>
      </w:pPr>
      <w:r w:rsidRPr="0E9CE5D9" w:rsidR="4599A9D7">
        <w:rPr>
          <w:rFonts w:ascii="Aptos" w:hAnsi="Aptos" w:eastAsia="Aptos" w:cs="Aptos" w:asciiTheme="minorAscii" w:hAnsiTheme="minorAscii" w:eastAsiaTheme="minorAscii" w:cstheme="minorAscii"/>
          <w:sz w:val="22"/>
          <w:szCs w:val="22"/>
        </w:rPr>
        <w:t xml:space="preserve">Something </w:t>
      </w:r>
      <w:r w:rsidRPr="0E9CE5D9" w:rsidR="4599A9D7">
        <w:rPr>
          <w:rFonts w:ascii="Aptos" w:hAnsi="Aptos" w:eastAsia="Aptos" w:cs="Aptos" w:asciiTheme="minorAscii" w:hAnsiTheme="minorAscii" w:eastAsiaTheme="minorAscii" w:cstheme="minorAscii"/>
          <w:sz w:val="22"/>
          <w:szCs w:val="22"/>
        </w:rPr>
        <w:t>I feel I've greatly</w:t>
      </w:r>
      <w:r w:rsidRPr="0E9CE5D9" w:rsidR="4599A9D7">
        <w:rPr>
          <w:rFonts w:ascii="Aptos" w:hAnsi="Aptos" w:eastAsia="Aptos" w:cs="Aptos" w:asciiTheme="minorAscii" w:hAnsiTheme="minorAscii" w:eastAsiaTheme="minorAscii" w:cstheme="minorAscii"/>
          <w:sz w:val="22"/>
          <w:szCs w:val="22"/>
        </w:rPr>
        <w:t xml:space="preserve"> improved upon is breaking free of the ballet restrictions. What I mean by this is that ballet is the dance style that </w:t>
      </w:r>
      <w:r w:rsidRPr="0E9CE5D9" w:rsidR="4599A9D7">
        <w:rPr>
          <w:rFonts w:ascii="Aptos" w:hAnsi="Aptos" w:eastAsia="Aptos" w:cs="Aptos" w:asciiTheme="minorAscii" w:hAnsiTheme="minorAscii" w:eastAsiaTheme="minorAscii" w:cstheme="minorAscii"/>
          <w:sz w:val="22"/>
          <w:szCs w:val="22"/>
        </w:rPr>
        <w:t>I've</w:t>
      </w:r>
      <w:r w:rsidRPr="0E9CE5D9" w:rsidR="4599A9D7">
        <w:rPr>
          <w:rFonts w:ascii="Aptos" w:hAnsi="Aptos" w:eastAsia="Aptos" w:cs="Aptos" w:asciiTheme="minorAscii" w:hAnsiTheme="minorAscii" w:eastAsiaTheme="minorAscii" w:cstheme="minorAscii"/>
          <w:sz w:val="22"/>
          <w:szCs w:val="22"/>
        </w:rPr>
        <w:t xml:space="preserve"> had the most training in, so it is my foundation for all dance styles, which can sometimes be a </w:t>
      </w:r>
      <w:r w:rsidRPr="0E9CE5D9" w:rsidR="4599A9D7">
        <w:rPr>
          <w:rFonts w:ascii="Aptos" w:hAnsi="Aptos" w:eastAsia="Aptos" w:cs="Aptos" w:asciiTheme="minorAscii" w:hAnsiTheme="minorAscii" w:eastAsiaTheme="minorAscii" w:cstheme="minorAscii"/>
          <w:sz w:val="22"/>
          <w:szCs w:val="22"/>
        </w:rPr>
        <w:t>hindrance</w:t>
      </w:r>
      <w:r w:rsidRPr="0E9CE5D9" w:rsidR="4599A9D7">
        <w:rPr>
          <w:rFonts w:ascii="Aptos" w:hAnsi="Aptos" w:eastAsia="Aptos" w:cs="Aptos" w:asciiTheme="minorAscii" w:hAnsiTheme="minorAscii" w:eastAsiaTheme="minorAscii" w:cstheme="minorAscii"/>
          <w:sz w:val="22"/>
          <w:szCs w:val="22"/>
        </w:rPr>
        <w:t xml:space="preserve">. </w:t>
      </w:r>
      <w:r w:rsidRPr="0E9CE5D9" w:rsidR="04DEADD6">
        <w:rPr>
          <w:rFonts w:ascii="Aptos" w:hAnsi="Aptos" w:eastAsia="Aptos" w:cs="Aptos" w:asciiTheme="minorAscii" w:hAnsiTheme="minorAscii" w:eastAsiaTheme="minorAscii" w:cstheme="minorAscii"/>
          <w:sz w:val="22"/>
          <w:szCs w:val="22"/>
        </w:rPr>
        <w:t>In ballet, everything has a correct and incorrect way, whether it is form, placement, muscles activated or where your eyes are resting.</w:t>
      </w:r>
      <w:r w:rsidRPr="0E9CE5D9" w:rsidR="4599A9D7">
        <w:rPr>
          <w:rFonts w:ascii="Aptos" w:hAnsi="Aptos" w:eastAsia="Aptos" w:cs="Aptos" w:asciiTheme="minorAscii" w:hAnsiTheme="minorAscii" w:eastAsiaTheme="minorAscii" w:cstheme="minorAscii"/>
          <w:sz w:val="22"/>
          <w:szCs w:val="22"/>
        </w:rPr>
        <w:t xml:space="preserve"> Everything is supposed to look effortless. Jack teaches us in our contemporary classes to do the exact opposite. Movements sometimes have a specific region of the body that they </w:t>
      </w:r>
      <w:r w:rsidRPr="0E9CE5D9" w:rsidR="4599A9D7">
        <w:rPr>
          <w:rFonts w:ascii="Aptos" w:hAnsi="Aptos" w:eastAsia="Aptos" w:cs="Aptos" w:asciiTheme="minorAscii" w:hAnsiTheme="minorAscii" w:eastAsiaTheme="minorAscii" w:cstheme="minorAscii"/>
          <w:sz w:val="22"/>
          <w:szCs w:val="22"/>
        </w:rPr>
        <w:t>originate</w:t>
      </w:r>
      <w:r w:rsidRPr="0E9CE5D9" w:rsidR="4599A9D7">
        <w:rPr>
          <w:rFonts w:ascii="Aptos" w:hAnsi="Aptos" w:eastAsia="Aptos" w:cs="Aptos" w:asciiTheme="minorAscii" w:hAnsiTheme="minorAscii" w:eastAsiaTheme="minorAscii" w:cstheme="minorAscii"/>
          <w:sz w:val="22"/>
          <w:szCs w:val="22"/>
        </w:rPr>
        <w:t xml:space="preserve"> (</w:t>
      </w:r>
      <w:r w:rsidRPr="0E9CE5D9" w:rsidR="4599A9D7">
        <w:rPr>
          <w:rFonts w:ascii="Aptos" w:hAnsi="Aptos" w:eastAsia="Aptos" w:cs="Aptos" w:asciiTheme="minorAscii" w:hAnsiTheme="minorAscii" w:eastAsiaTheme="minorAscii" w:cstheme="minorAscii"/>
          <w:sz w:val="22"/>
          <w:szCs w:val="22"/>
        </w:rPr>
        <w:t>e.g.</w:t>
      </w:r>
      <w:r w:rsidRPr="0E9CE5D9" w:rsidR="4599A9D7">
        <w:rPr>
          <w:rFonts w:ascii="Aptos" w:hAnsi="Aptos" w:eastAsia="Aptos" w:cs="Aptos" w:asciiTheme="minorAscii" w:hAnsiTheme="minorAscii" w:eastAsiaTheme="minorAscii" w:cstheme="minorAscii"/>
          <w:sz w:val="22"/>
          <w:szCs w:val="22"/>
        </w:rPr>
        <w:t xml:space="preserve"> falling to the floor, dragged down shoulder first), or we get to pick our own point of origin in the body, based upon what feels right. </w:t>
      </w:r>
      <w:r w:rsidRPr="0E9CE5D9" w:rsidR="4599A9D7">
        <w:rPr>
          <w:rFonts w:ascii="Aptos" w:hAnsi="Aptos" w:eastAsia="Aptos" w:cs="Aptos" w:asciiTheme="minorAscii" w:hAnsiTheme="minorAscii" w:eastAsiaTheme="minorAscii" w:cstheme="minorAscii"/>
          <w:sz w:val="22"/>
          <w:szCs w:val="22"/>
        </w:rPr>
        <w:t xml:space="preserve">We are also often told that our movements </w:t>
      </w:r>
      <w:r w:rsidRPr="0E9CE5D9" w:rsidR="4599A9D7">
        <w:rPr>
          <w:rFonts w:ascii="Aptos" w:hAnsi="Aptos" w:eastAsia="Aptos" w:cs="Aptos" w:asciiTheme="minorAscii" w:hAnsiTheme="minorAscii" w:eastAsiaTheme="minorAscii" w:cstheme="minorAscii"/>
          <w:sz w:val="22"/>
          <w:szCs w:val="22"/>
        </w:rPr>
        <w:t>don't</w:t>
      </w:r>
      <w:r w:rsidRPr="0E9CE5D9" w:rsidR="4599A9D7">
        <w:rPr>
          <w:rFonts w:ascii="Aptos" w:hAnsi="Aptos" w:eastAsia="Aptos" w:cs="Aptos" w:asciiTheme="minorAscii" w:hAnsiTheme="minorAscii" w:eastAsiaTheme="minorAscii" w:cstheme="minorAscii"/>
          <w:sz w:val="22"/>
          <w:szCs w:val="22"/>
        </w:rPr>
        <w:t xml:space="preserve"> look 'heavy enough' and that our movements are supposed to look like they </w:t>
      </w:r>
      <w:r w:rsidRPr="0E9CE5D9" w:rsidR="4599A9D7">
        <w:rPr>
          <w:rFonts w:ascii="Aptos" w:hAnsi="Aptos" w:eastAsia="Aptos" w:cs="Aptos" w:asciiTheme="minorAscii" w:hAnsiTheme="minorAscii" w:eastAsiaTheme="minorAscii" w:cstheme="minorAscii"/>
          <w:sz w:val="22"/>
          <w:szCs w:val="22"/>
        </w:rPr>
        <w:t>require</w:t>
      </w:r>
      <w:r w:rsidRPr="0E9CE5D9" w:rsidR="4599A9D7">
        <w:rPr>
          <w:rFonts w:ascii="Aptos" w:hAnsi="Aptos" w:eastAsia="Aptos" w:cs="Aptos" w:asciiTheme="minorAscii" w:hAnsiTheme="minorAscii" w:eastAsiaTheme="minorAscii" w:cstheme="minorAscii"/>
          <w:sz w:val="22"/>
          <w:szCs w:val="22"/>
        </w:rPr>
        <w:t xml:space="preserve"> a lot of effort, which is the opposite of what </w:t>
      </w:r>
      <w:r w:rsidRPr="0E9CE5D9" w:rsidR="4599A9D7">
        <w:rPr>
          <w:rFonts w:ascii="Aptos" w:hAnsi="Aptos" w:eastAsia="Aptos" w:cs="Aptos" w:asciiTheme="minorAscii" w:hAnsiTheme="minorAscii" w:eastAsiaTheme="minorAscii" w:cstheme="minorAscii"/>
          <w:sz w:val="22"/>
          <w:szCs w:val="22"/>
        </w:rPr>
        <w:t>I'm</w:t>
      </w:r>
      <w:r w:rsidRPr="0E9CE5D9" w:rsidR="4599A9D7">
        <w:rPr>
          <w:rFonts w:ascii="Aptos" w:hAnsi="Aptos" w:eastAsia="Aptos" w:cs="Aptos" w:asciiTheme="minorAscii" w:hAnsiTheme="minorAscii" w:eastAsiaTheme="minorAscii" w:cstheme="minorAscii"/>
          <w:sz w:val="22"/>
          <w:szCs w:val="22"/>
        </w:rPr>
        <w:t xml:space="preserve"> used to.</w:t>
      </w:r>
      <w:r w:rsidRPr="0E9CE5D9" w:rsidR="4599A9D7">
        <w:rPr>
          <w:rFonts w:ascii="Aptos" w:hAnsi="Aptos" w:eastAsia="Aptos" w:cs="Aptos" w:asciiTheme="minorAscii" w:hAnsiTheme="minorAscii" w:eastAsiaTheme="minorAscii" w:cstheme="minorAscii"/>
          <w:sz w:val="22"/>
          <w:szCs w:val="22"/>
        </w:rPr>
        <w:t xml:space="preserve"> Because of this unfamiliarity I have focused on this during </w:t>
      </w:r>
      <w:r w:rsidRPr="0E9CE5D9" w:rsidR="4599A9D7">
        <w:rPr>
          <w:rFonts w:ascii="Aptos" w:hAnsi="Aptos" w:eastAsia="Aptos" w:cs="Aptos" w:asciiTheme="minorAscii" w:hAnsiTheme="minorAscii" w:eastAsiaTheme="minorAscii" w:cstheme="minorAscii"/>
          <w:sz w:val="22"/>
          <w:szCs w:val="22"/>
        </w:rPr>
        <w:t>classwork, and</w:t>
      </w:r>
      <w:r w:rsidRPr="0E9CE5D9" w:rsidR="4599A9D7">
        <w:rPr>
          <w:rFonts w:ascii="Aptos" w:hAnsi="Aptos" w:eastAsia="Aptos" w:cs="Aptos" w:asciiTheme="minorAscii" w:hAnsiTheme="minorAscii" w:eastAsiaTheme="minorAscii" w:cstheme="minorAscii"/>
          <w:sz w:val="22"/>
          <w:szCs w:val="22"/>
        </w:rPr>
        <w:t xml:space="preserve"> have seen </w:t>
      </w:r>
      <w:r w:rsidRPr="0E9CE5D9" w:rsidR="4599A9D7">
        <w:rPr>
          <w:rFonts w:ascii="Aptos" w:hAnsi="Aptos" w:eastAsia="Aptos" w:cs="Aptos" w:asciiTheme="minorAscii" w:hAnsiTheme="minorAscii" w:eastAsiaTheme="minorAscii" w:cstheme="minorAscii"/>
          <w:sz w:val="22"/>
          <w:szCs w:val="22"/>
        </w:rPr>
        <w:t>great improvement</w:t>
      </w:r>
      <w:r w:rsidRPr="0E9CE5D9" w:rsidR="4599A9D7">
        <w:rPr>
          <w:rFonts w:ascii="Aptos" w:hAnsi="Aptos" w:eastAsia="Aptos" w:cs="Aptos" w:asciiTheme="minorAscii" w:hAnsiTheme="minorAscii" w:eastAsiaTheme="minorAscii" w:cstheme="minorAscii"/>
          <w:sz w:val="22"/>
          <w:szCs w:val="22"/>
        </w:rPr>
        <w:t xml:space="preserve">. </w:t>
      </w:r>
    </w:p>
    <w:p w:rsidR="606BB1B1" w:rsidP="0E9CE5D9" w:rsidRDefault="606BB1B1" w14:paraId="2A1351FF" w14:textId="3085CEFE">
      <w:pPr>
        <w:pStyle w:val="Normal"/>
        <w:jc w:val="left"/>
        <w:rPr>
          <w:rFonts w:ascii="Aptos" w:hAnsi="Aptos" w:eastAsia="Aptos" w:cs="Aptos" w:asciiTheme="minorAscii" w:hAnsiTheme="minorAscii" w:eastAsiaTheme="minorAscii" w:cstheme="minorAscii"/>
          <w:sz w:val="22"/>
          <w:szCs w:val="22"/>
        </w:rPr>
      </w:pPr>
      <w:r w:rsidRPr="0E9CE5D9" w:rsidR="4599A9D7">
        <w:rPr>
          <w:rFonts w:ascii="Aptos" w:hAnsi="Aptos" w:eastAsia="Aptos" w:cs="Aptos" w:asciiTheme="minorAscii" w:hAnsiTheme="minorAscii" w:eastAsiaTheme="minorAscii" w:cstheme="minorAscii"/>
          <w:sz w:val="22"/>
          <w:szCs w:val="22"/>
        </w:rPr>
        <w:t xml:space="preserve">We </w:t>
      </w:r>
      <w:r w:rsidRPr="0E9CE5D9" w:rsidR="4599A9D7">
        <w:rPr>
          <w:rFonts w:ascii="Aptos" w:hAnsi="Aptos" w:eastAsia="Aptos" w:cs="Aptos" w:asciiTheme="minorAscii" w:hAnsiTheme="minorAscii" w:eastAsiaTheme="minorAscii" w:cstheme="minorAscii"/>
          <w:sz w:val="22"/>
          <w:szCs w:val="22"/>
        </w:rPr>
        <w:t>frequently</w:t>
      </w:r>
      <w:r w:rsidRPr="0E9CE5D9" w:rsidR="4599A9D7">
        <w:rPr>
          <w:rFonts w:ascii="Aptos" w:hAnsi="Aptos" w:eastAsia="Aptos" w:cs="Aptos" w:asciiTheme="minorAscii" w:hAnsiTheme="minorAscii" w:eastAsiaTheme="minorAscii" w:cstheme="minorAscii"/>
          <w:sz w:val="22"/>
          <w:szCs w:val="22"/>
        </w:rPr>
        <w:t xml:space="preserve"> split up into pairs or threes and perform one by one in the group, so we can get individual feedback more </w:t>
      </w:r>
      <w:r w:rsidRPr="0E9CE5D9" w:rsidR="4599A9D7">
        <w:rPr>
          <w:rFonts w:ascii="Aptos" w:hAnsi="Aptos" w:eastAsia="Aptos" w:cs="Aptos" w:asciiTheme="minorAscii" w:hAnsiTheme="minorAscii" w:eastAsiaTheme="minorAscii" w:cstheme="minorAscii"/>
          <w:sz w:val="22"/>
          <w:szCs w:val="22"/>
        </w:rPr>
        <w:t>frequently</w:t>
      </w:r>
      <w:r w:rsidRPr="0E9CE5D9" w:rsidR="4599A9D7">
        <w:rPr>
          <w:rFonts w:ascii="Aptos" w:hAnsi="Aptos" w:eastAsia="Aptos" w:cs="Aptos" w:asciiTheme="minorAscii" w:hAnsiTheme="minorAscii" w:eastAsiaTheme="minorAscii" w:cstheme="minorAscii"/>
          <w:sz w:val="22"/>
          <w:szCs w:val="22"/>
        </w:rPr>
        <w:t xml:space="preserve"> and more detailed than a single teacher can provide to the whole class at once, and I was told at the beginning of the term that my movements looked too 'pretty'. A prime example is when we do simple arm swings. The move consists of a transfer of the </w:t>
      </w:r>
      <w:r w:rsidRPr="0E9CE5D9" w:rsidR="4599A9D7">
        <w:rPr>
          <w:rFonts w:ascii="Aptos" w:hAnsi="Aptos" w:eastAsia="Aptos" w:cs="Aptos" w:asciiTheme="minorAscii" w:hAnsiTheme="minorAscii" w:eastAsiaTheme="minorAscii" w:cstheme="minorAscii"/>
          <w:sz w:val="22"/>
          <w:szCs w:val="22"/>
        </w:rPr>
        <w:t>whole body</w:t>
      </w:r>
      <w:r w:rsidRPr="0E9CE5D9" w:rsidR="4599A9D7">
        <w:rPr>
          <w:rFonts w:ascii="Aptos" w:hAnsi="Aptos" w:eastAsia="Aptos" w:cs="Aptos" w:asciiTheme="minorAscii" w:hAnsiTheme="minorAscii" w:eastAsiaTheme="minorAscii" w:cstheme="minorAscii"/>
          <w:sz w:val="22"/>
          <w:szCs w:val="22"/>
        </w:rPr>
        <w:t xml:space="preserve"> weight from one foot to the other through a deep second, and throwing the arm diagonally across the body, one side then the other. I was always told that my plies </w:t>
      </w:r>
      <w:r w:rsidRPr="0E9CE5D9" w:rsidR="4599A9D7">
        <w:rPr>
          <w:rFonts w:ascii="Aptos" w:hAnsi="Aptos" w:eastAsia="Aptos" w:cs="Aptos" w:asciiTheme="minorAscii" w:hAnsiTheme="minorAscii" w:eastAsiaTheme="minorAscii" w:cstheme="minorAscii"/>
          <w:sz w:val="22"/>
          <w:szCs w:val="22"/>
        </w:rPr>
        <w:t>weren't</w:t>
      </w:r>
      <w:r w:rsidRPr="0E9CE5D9" w:rsidR="4599A9D7">
        <w:rPr>
          <w:rFonts w:ascii="Aptos" w:hAnsi="Aptos" w:eastAsia="Aptos" w:cs="Aptos" w:asciiTheme="minorAscii" w:hAnsiTheme="minorAscii" w:eastAsiaTheme="minorAscii" w:cstheme="minorAscii"/>
          <w:sz w:val="22"/>
          <w:szCs w:val="22"/>
        </w:rPr>
        <w:t xml:space="preserve"> deep enough in the second (which is what the move needs to get that added weightiness) and that my arms were too delicately placed, when they </w:t>
      </w:r>
      <w:r w:rsidRPr="0E9CE5D9" w:rsidR="4599A9D7">
        <w:rPr>
          <w:rFonts w:ascii="Aptos" w:hAnsi="Aptos" w:eastAsia="Aptos" w:cs="Aptos" w:asciiTheme="minorAscii" w:hAnsiTheme="minorAscii" w:eastAsiaTheme="minorAscii" w:cstheme="minorAscii"/>
          <w:sz w:val="22"/>
          <w:szCs w:val="22"/>
        </w:rPr>
        <w:t>need</w:t>
      </w:r>
      <w:r w:rsidRPr="0E9CE5D9" w:rsidR="4599A9D7">
        <w:rPr>
          <w:rFonts w:ascii="Aptos" w:hAnsi="Aptos" w:eastAsia="Aptos" w:cs="Aptos" w:asciiTheme="minorAscii" w:hAnsiTheme="minorAscii" w:eastAsiaTheme="minorAscii" w:cstheme="minorAscii"/>
          <w:sz w:val="22"/>
          <w:szCs w:val="22"/>
        </w:rPr>
        <w:t xml:space="preserve"> to be flung around. However nowadays, I often get praised on this </w:t>
      </w:r>
      <w:r w:rsidRPr="0E9CE5D9" w:rsidR="4599A9D7">
        <w:rPr>
          <w:rFonts w:ascii="Aptos" w:hAnsi="Aptos" w:eastAsia="Aptos" w:cs="Aptos" w:asciiTheme="minorAscii" w:hAnsiTheme="minorAscii" w:eastAsiaTheme="minorAscii" w:cstheme="minorAscii"/>
          <w:sz w:val="22"/>
          <w:szCs w:val="22"/>
        </w:rPr>
        <w:t>move</w:t>
      </w:r>
      <w:r w:rsidRPr="0E9CE5D9" w:rsidR="4599A9D7">
        <w:rPr>
          <w:rFonts w:ascii="Aptos" w:hAnsi="Aptos" w:eastAsia="Aptos" w:cs="Aptos" w:asciiTheme="minorAscii" w:hAnsiTheme="minorAscii" w:eastAsiaTheme="minorAscii" w:cstheme="minorAscii"/>
          <w:sz w:val="22"/>
          <w:szCs w:val="22"/>
        </w:rPr>
        <w:t xml:space="preserve">, for really going through the whole of the </w:t>
      </w:r>
      <w:r w:rsidRPr="0E9CE5D9" w:rsidR="4599A9D7">
        <w:rPr>
          <w:rFonts w:ascii="Aptos" w:hAnsi="Aptos" w:eastAsia="Aptos" w:cs="Aptos" w:asciiTheme="minorAscii" w:hAnsiTheme="minorAscii" w:eastAsiaTheme="minorAscii" w:cstheme="minorAscii"/>
          <w:sz w:val="22"/>
          <w:szCs w:val="22"/>
        </w:rPr>
        <w:t>move</w:t>
      </w:r>
      <w:r w:rsidRPr="0E9CE5D9" w:rsidR="4599A9D7">
        <w:rPr>
          <w:rFonts w:ascii="Aptos" w:hAnsi="Aptos" w:eastAsia="Aptos" w:cs="Aptos" w:asciiTheme="minorAscii" w:hAnsiTheme="minorAscii" w:eastAsiaTheme="minorAscii" w:cstheme="minorAscii"/>
          <w:sz w:val="22"/>
          <w:szCs w:val="22"/>
        </w:rPr>
        <w:t xml:space="preserve"> like I explained and not just placing my body. </w:t>
      </w:r>
    </w:p>
    <w:p w:rsidR="606BB1B1" w:rsidP="0E9CE5D9" w:rsidRDefault="606BB1B1" w14:paraId="79C7FAEC" w14:textId="2FE327B7">
      <w:pPr>
        <w:pStyle w:val="Normal"/>
        <w:jc w:val="left"/>
        <w:rPr>
          <w:rFonts w:ascii="Aptos" w:hAnsi="Aptos" w:eastAsia="Aptos" w:cs="Aptos" w:asciiTheme="minorAscii" w:hAnsiTheme="minorAscii" w:eastAsiaTheme="minorAscii" w:cstheme="minorAscii"/>
          <w:sz w:val="22"/>
          <w:szCs w:val="22"/>
        </w:rPr>
      </w:pPr>
      <w:r w:rsidRPr="0E9CE5D9" w:rsidR="4599A9D7">
        <w:rPr>
          <w:rFonts w:ascii="Aptos" w:hAnsi="Aptos" w:eastAsia="Aptos" w:cs="Aptos" w:asciiTheme="minorAscii" w:hAnsiTheme="minorAscii" w:eastAsiaTheme="minorAscii" w:cstheme="minorAscii"/>
          <w:sz w:val="22"/>
          <w:szCs w:val="22"/>
        </w:rPr>
        <w:t xml:space="preserve">Something else I feel </w:t>
      </w:r>
      <w:r w:rsidRPr="0E9CE5D9" w:rsidR="4599A9D7">
        <w:rPr>
          <w:rFonts w:ascii="Aptos" w:hAnsi="Aptos" w:eastAsia="Aptos" w:cs="Aptos" w:asciiTheme="minorAscii" w:hAnsiTheme="minorAscii" w:eastAsiaTheme="minorAscii" w:cstheme="minorAscii"/>
          <w:sz w:val="22"/>
          <w:szCs w:val="22"/>
        </w:rPr>
        <w:t>I've</w:t>
      </w:r>
      <w:r w:rsidRPr="0E9CE5D9" w:rsidR="4599A9D7">
        <w:rPr>
          <w:rFonts w:ascii="Aptos" w:hAnsi="Aptos" w:eastAsia="Aptos" w:cs="Aptos" w:asciiTheme="minorAscii" w:hAnsiTheme="minorAscii" w:eastAsiaTheme="minorAscii" w:cstheme="minorAscii"/>
          <w:sz w:val="22"/>
          <w:szCs w:val="22"/>
        </w:rPr>
        <w:t xml:space="preserve"> done well is that I often joke that I have a fear of the floor. Floorwork was (and still </w:t>
      </w:r>
      <w:r w:rsidRPr="0E9CE5D9" w:rsidR="4599A9D7">
        <w:rPr>
          <w:rFonts w:ascii="Aptos" w:hAnsi="Aptos" w:eastAsia="Aptos" w:cs="Aptos" w:asciiTheme="minorAscii" w:hAnsiTheme="minorAscii" w:eastAsiaTheme="minorAscii" w:cstheme="minorAscii"/>
          <w:sz w:val="22"/>
          <w:szCs w:val="22"/>
        </w:rPr>
        <w:t>a little bit is</w:t>
      </w:r>
      <w:r w:rsidRPr="0E9CE5D9" w:rsidR="4599A9D7">
        <w:rPr>
          <w:rFonts w:ascii="Aptos" w:hAnsi="Aptos" w:eastAsia="Aptos" w:cs="Aptos" w:asciiTheme="minorAscii" w:hAnsiTheme="minorAscii" w:eastAsiaTheme="minorAscii" w:cstheme="minorAscii"/>
          <w:sz w:val="22"/>
          <w:szCs w:val="22"/>
        </w:rPr>
        <w:t xml:space="preserve">) my worst enemy, as I usually struggle with rolls and moving from one move to the next with enough speed. </w:t>
      </w:r>
      <w:r w:rsidRPr="0E9CE5D9" w:rsidR="4599A9D7">
        <w:rPr>
          <w:rFonts w:ascii="Aptos" w:hAnsi="Aptos" w:eastAsia="Aptos" w:cs="Aptos" w:asciiTheme="minorAscii" w:hAnsiTheme="minorAscii" w:eastAsiaTheme="minorAscii" w:cstheme="minorAscii"/>
          <w:sz w:val="22"/>
          <w:szCs w:val="22"/>
        </w:rPr>
        <w:t>And whilst I definitely still need to improve in this area, I am much more ready to give anything a go.</w:t>
      </w:r>
      <w:r w:rsidRPr="0E9CE5D9" w:rsidR="4599A9D7">
        <w:rPr>
          <w:rFonts w:ascii="Aptos" w:hAnsi="Aptos" w:eastAsia="Aptos" w:cs="Aptos" w:asciiTheme="minorAscii" w:hAnsiTheme="minorAscii" w:eastAsiaTheme="minorAscii" w:cstheme="minorAscii"/>
          <w:sz w:val="22"/>
          <w:szCs w:val="22"/>
        </w:rPr>
        <w:t xml:space="preserve"> One example that comes to mind is a recent shoulder stand-</w:t>
      </w:r>
      <w:r w:rsidRPr="0E9CE5D9" w:rsidR="4599A9D7">
        <w:rPr>
          <w:rFonts w:ascii="Aptos" w:hAnsi="Aptos" w:eastAsia="Aptos" w:cs="Aptos" w:asciiTheme="minorAscii" w:hAnsiTheme="minorAscii" w:eastAsiaTheme="minorAscii" w:cstheme="minorAscii"/>
          <w:sz w:val="22"/>
          <w:szCs w:val="22"/>
        </w:rPr>
        <w:t>esque</w:t>
      </w:r>
      <w:r w:rsidRPr="0E9CE5D9" w:rsidR="4599A9D7">
        <w:rPr>
          <w:rFonts w:ascii="Aptos" w:hAnsi="Aptos" w:eastAsia="Aptos" w:cs="Aptos" w:asciiTheme="minorAscii" w:hAnsiTheme="minorAscii" w:eastAsiaTheme="minorAscii" w:cstheme="minorAscii"/>
          <w:sz w:val="22"/>
          <w:szCs w:val="22"/>
        </w:rPr>
        <w:t xml:space="preserve"> move we did, in which you roll onto one shoulder with your hand holding you in </w:t>
      </w:r>
      <w:r w:rsidRPr="0E9CE5D9" w:rsidR="4599A9D7">
        <w:rPr>
          <w:rFonts w:ascii="Aptos" w:hAnsi="Aptos" w:eastAsia="Aptos" w:cs="Aptos" w:asciiTheme="minorAscii" w:hAnsiTheme="minorAscii" w:eastAsiaTheme="minorAscii" w:cstheme="minorAscii"/>
          <w:sz w:val="22"/>
          <w:szCs w:val="22"/>
        </w:rPr>
        <w:t>place, and</w:t>
      </w:r>
      <w:r w:rsidRPr="0E9CE5D9" w:rsidR="4599A9D7">
        <w:rPr>
          <w:rFonts w:ascii="Aptos" w:hAnsi="Aptos" w:eastAsia="Aptos" w:cs="Aptos" w:asciiTheme="minorAscii" w:hAnsiTheme="minorAscii" w:eastAsiaTheme="minorAscii" w:cstheme="minorAscii"/>
          <w:sz w:val="22"/>
          <w:szCs w:val="22"/>
        </w:rPr>
        <w:t xml:space="preserve"> slide both legs to the front </w:t>
      </w:r>
      <w:r w:rsidRPr="0E9CE5D9" w:rsidR="4599A9D7">
        <w:rPr>
          <w:rFonts w:ascii="Aptos" w:hAnsi="Aptos" w:eastAsia="Aptos" w:cs="Aptos" w:asciiTheme="minorAscii" w:hAnsiTheme="minorAscii" w:eastAsiaTheme="minorAscii" w:cstheme="minorAscii"/>
          <w:sz w:val="22"/>
          <w:szCs w:val="22"/>
        </w:rPr>
        <w:t>infront</w:t>
      </w:r>
      <w:r w:rsidRPr="0E9CE5D9" w:rsidR="4599A9D7">
        <w:rPr>
          <w:rFonts w:ascii="Aptos" w:hAnsi="Aptos" w:eastAsia="Aptos" w:cs="Aptos" w:asciiTheme="minorAscii" w:hAnsiTheme="minorAscii" w:eastAsiaTheme="minorAscii" w:cstheme="minorAscii"/>
          <w:sz w:val="22"/>
          <w:szCs w:val="22"/>
        </w:rPr>
        <w:t xml:space="preserve"> of your face, backside to the front. Initially I felt too </w:t>
      </w:r>
      <w:r w:rsidRPr="0E9CE5D9" w:rsidR="4599A9D7">
        <w:rPr>
          <w:rFonts w:ascii="Aptos" w:hAnsi="Aptos" w:eastAsia="Aptos" w:cs="Aptos" w:asciiTheme="minorAscii" w:hAnsiTheme="minorAscii" w:eastAsiaTheme="minorAscii" w:cstheme="minorAscii"/>
          <w:sz w:val="22"/>
          <w:szCs w:val="22"/>
        </w:rPr>
        <w:t>embarrassed</w:t>
      </w:r>
      <w:r w:rsidRPr="0E9CE5D9" w:rsidR="4599A9D7">
        <w:rPr>
          <w:rFonts w:ascii="Aptos" w:hAnsi="Aptos" w:eastAsia="Aptos" w:cs="Aptos" w:asciiTheme="minorAscii" w:hAnsiTheme="minorAscii" w:eastAsiaTheme="minorAscii" w:cstheme="minorAscii"/>
          <w:sz w:val="22"/>
          <w:szCs w:val="22"/>
        </w:rPr>
        <w:t xml:space="preserve"> to do it because the first time I tried I was nowhere close. But instead of </w:t>
      </w:r>
      <w:r w:rsidRPr="0E9CE5D9" w:rsidR="4599A9D7">
        <w:rPr>
          <w:rFonts w:ascii="Aptos" w:hAnsi="Aptos" w:eastAsia="Aptos" w:cs="Aptos" w:asciiTheme="minorAscii" w:hAnsiTheme="minorAscii" w:eastAsiaTheme="minorAscii" w:cstheme="minorAscii"/>
          <w:sz w:val="22"/>
          <w:szCs w:val="22"/>
        </w:rPr>
        <w:t>give</w:t>
      </w:r>
      <w:r w:rsidRPr="0E9CE5D9" w:rsidR="4599A9D7">
        <w:rPr>
          <w:rFonts w:ascii="Aptos" w:hAnsi="Aptos" w:eastAsia="Aptos" w:cs="Aptos" w:asciiTheme="minorAscii" w:hAnsiTheme="minorAscii" w:eastAsiaTheme="minorAscii" w:cstheme="minorAscii"/>
          <w:sz w:val="22"/>
          <w:szCs w:val="22"/>
        </w:rPr>
        <w:t xml:space="preserve"> up like I previously might have done, I tried a few more times and then even asked our teacher to help me with it, and I got it! This perseverance is something I used to lack due to a fear of being judged by others in class, but since coming to university my confidence in this regard has improved greatly.</w:t>
      </w:r>
    </w:p>
    <w:p w:rsidR="606BB1B1" w:rsidP="0E9CE5D9" w:rsidRDefault="606BB1B1" w14:paraId="69B0D798" w14:textId="52642ED3">
      <w:pPr>
        <w:pStyle w:val="Normal"/>
        <w:jc w:val="left"/>
        <w:rPr>
          <w:rFonts w:ascii="Aptos" w:hAnsi="Aptos" w:eastAsia="Aptos" w:cs="Aptos" w:asciiTheme="minorAscii" w:hAnsiTheme="minorAscii" w:eastAsiaTheme="minorAscii" w:cstheme="minorAscii"/>
          <w:sz w:val="22"/>
          <w:szCs w:val="22"/>
        </w:rPr>
      </w:pPr>
      <w:r w:rsidRPr="0E9CE5D9" w:rsidR="4599A9D7">
        <w:rPr>
          <w:rFonts w:ascii="Aptos" w:hAnsi="Aptos" w:eastAsia="Aptos" w:cs="Aptos" w:asciiTheme="minorAscii" w:hAnsiTheme="minorAscii" w:eastAsiaTheme="minorAscii" w:cstheme="minorAscii"/>
          <w:sz w:val="22"/>
          <w:szCs w:val="22"/>
        </w:rPr>
        <w:t>I've</w:t>
      </w:r>
      <w:r w:rsidRPr="0E9CE5D9" w:rsidR="4599A9D7">
        <w:rPr>
          <w:rFonts w:ascii="Aptos" w:hAnsi="Aptos" w:eastAsia="Aptos" w:cs="Aptos" w:asciiTheme="minorAscii" w:hAnsiTheme="minorAscii" w:eastAsiaTheme="minorAscii" w:cstheme="minorAscii"/>
          <w:sz w:val="22"/>
          <w:szCs w:val="22"/>
        </w:rPr>
        <w:t xml:space="preserve"> been enjoying work </w:t>
      </w:r>
      <w:r w:rsidRPr="0E9CE5D9" w:rsidR="4599A9D7">
        <w:rPr>
          <w:rFonts w:ascii="Aptos" w:hAnsi="Aptos" w:eastAsia="Aptos" w:cs="Aptos" w:asciiTheme="minorAscii" w:hAnsiTheme="minorAscii" w:eastAsiaTheme="minorAscii" w:cstheme="minorAscii"/>
          <w:sz w:val="22"/>
          <w:szCs w:val="22"/>
        </w:rPr>
        <w:t>in particular with</w:t>
      </w:r>
      <w:r w:rsidRPr="0E9CE5D9" w:rsidR="4599A9D7">
        <w:rPr>
          <w:rFonts w:ascii="Aptos" w:hAnsi="Aptos" w:eastAsia="Aptos" w:cs="Aptos" w:asciiTheme="minorAscii" w:hAnsiTheme="minorAscii" w:eastAsiaTheme="minorAscii" w:cstheme="minorAscii"/>
          <w:sz w:val="22"/>
          <w:szCs w:val="22"/>
        </w:rPr>
        <w:t xml:space="preserve"> our main teacher and choreographer Jack Philp, which is </w:t>
      </w:r>
      <w:r w:rsidRPr="0E9CE5D9" w:rsidR="4787176E">
        <w:rPr>
          <w:rFonts w:ascii="Aptos" w:hAnsi="Aptos" w:eastAsia="Aptos" w:cs="Aptos" w:asciiTheme="minorAscii" w:hAnsiTheme="minorAscii" w:eastAsiaTheme="minorAscii" w:cstheme="minorAscii"/>
          <w:sz w:val="22"/>
          <w:szCs w:val="22"/>
        </w:rPr>
        <w:t>heavily based</w:t>
      </w:r>
      <w:r w:rsidRPr="0E9CE5D9" w:rsidR="4599A9D7">
        <w:rPr>
          <w:rFonts w:ascii="Aptos" w:hAnsi="Aptos" w:eastAsia="Aptos" w:cs="Aptos" w:asciiTheme="minorAscii" w:hAnsiTheme="minorAscii" w:eastAsiaTheme="minorAscii" w:cstheme="minorAscii"/>
          <w:sz w:val="22"/>
          <w:szCs w:val="22"/>
        </w:rPr>
        <w:t xml:space="preserve"> upon the work </w:t>
      </w:r>
      <w:r w:rsidRPr="0E9CE5D9" w:rsidR="4599A9D7">
        <w:rPr>
          <w:rFonts w:ascii="Aptos" w:hAnsi="Aptos" w:eastAsia="Aptos" w:cs="Aptos" w:asciiTheme="minorAscii" w:hAnsiTheme="minorAscii" w:eastAsiaTheme="minorAscii" w:cstheme="minorAscii"/>
          <w:sz w:val="22"/>
          <w:szCs w:val="22"/>
        </w:rPr>
        <w:t>he's</w:t>
      </w:r>
      <w:r w:rsidRPr="0E9CE5D9" w:rsidR="4599A9D7">
        <w:rPr>
          <w:rFonts w:ascii="Aptos" w:hAnsi="Aptos" w:eastAsia="Aptos" w:cs="Aptos" w:asciiTheme="minorAscii" w:hAnsiTheme="minorAscii" w:eastAsiaTheme="minorAscii" w:cstheme="minorAscii"/>
          <w:sz w:val="22"/>
          <w:szCs w:val="22"/>
        </w:rPr>
        <w:t xml:space="preserve"> doing at his own company, their 'into the </w:t>
      </w:r>
      <w:bookmarkStart w:name="_Int_14DFKpCZ" w:id="472686936"/>
      <w:r w:rsidRPr="0E9CE5D9" w:rsidR="4599A9D7">
        <w:rPr>
          <w:rFonts w:ascii="Aptos" w:hAnsi="Aptos" w:eastAsia="Aptos" w:cs="Aptos" w:asciiTheme="minorAscii" w:hAnsiTheme="minorAscii" w:eastAsiaTheme="minorAscii" w:cstheme="minorAscii"/>
          <w:sz w:val="22"/>
          <w:szCs w:val="22"/>
        </w:rPr>
        <w:t>novacene</w:t>
      </w:r>
      <w:bookmarkEnd w:id="472686936"/>
      <w:r w:rsidRPr="0E9CE5D9" w:rsidR="4599A9D7">
        <w:rPr>
          <w:rFonts w:ascii="Aptos" w:hAnsi="Aptos" w:eastAsia="Aptos" w:cs="Aptos" w:asciiTheme="minorAscii" w:hAnsiTheme="minorAscii" w:eastAsiaTheme="minorAscii" w:cstheme="minorAscii"/>
          <w:sz w:val="22"/>
          <w:szCs w:val="22"/>
        </w:rPr>
        <w:t>' work which is inspired by engineer and scientist James Lovelock (Jack Philp dance, 2024). Particularly his Gaia hypothesis, which is the "model of the Earth in which its living and nonliving parts are viewed as a complex interacting system that can be thought of as a single organism" (Britannica, 2024). This relates to what I was saying earlier about movements having a specific origin point in the body, as each part is thought about, just as each part of the system is important.</w:t>
      </w:r>
    </w:p>
    <w:p w:rsidR="606BB1B1" w:rsidP="0E9CE5D9" w:rsidRDefault="606BB1B1" w14:paraId="592D2B9D" w14:textId="7DD51045">
      <w:pPr>
        <w:pStyle w:val="Normal"/>
        <w:jc w:val="left"/>
        <w:rPr>
          <w:rFonts w:ascii="Aptos" w:hAnsi="Aptos" w:eastAsia="Aptos" w:cs="Aptos" w:asciiTheme="minorAscii" w:hAnsiTheme="minorAscii" w:eastAsiaTheme="minorAscii" w:cstheme="minorAscii"/>
          <w:sz w:val="22"/>
          <w:szCs w:val="22"/>
        </w:rPr>
      </w:pPr>
      <w:r w:rsidRPr="0E9CE5D9" w:rsidR="4599A9D7">
        <w:rPr>
          <w:rFonts w:ascii="Aptos" w:hAnsi="Aptos" w:eastAsia="Aptos" w:cs="Aptos" w:asciiTheme="minorAscii" w:hAnsiTheme="minorAscii" w:eastAsiaTheme="minorAscii" w:cstheme="minorAscii"/>
          <w:sz w:val="22"/>
          <w:szCs w:val="22"/>
        </w:rPr>
        <w:t>Something I can work on in particular is rolls.</w:t>
      </w:r>
      <w:r w:rsidRPr="0E9CE5D9" w:rsidR="4599A9D7">
        <w:rPr>
          <w:rFonts w:ascii="Aptos" w:hAnsi="Aptos" w:eastAsia="Aptos" w:cs="Aptos" w:asciiTheme="minorAscii" w:hAnsiTheme="minorAscii" w:eastAsiaTheme="minorAscii" w:cstheme="minorAscii"/>
          <w:sz w:val="22"/>
          <w:szCs w:val="22"/>
        </w:rPr>
        <w:t xml:space="preserve"> I know that is contradicting what I just said </w:t>
      </w:r>
      <w:r w:rsidRPr="0E9CE5D9" w:rsidR="4599A9D7">
        <w:rPr>
          <w:rFonts w:ascii="Aptos" w:hAnsi="Aptos" w:eastAsia="Aptos" w:cs="Aptos" w:asciiTheme="minorAscii" w:hAnsiTheme="minorAscii" w:eastAsiaTheme="minorAscii" w:cstheme="minorAscii"/>
          <w:sz w:val="22"/>
          <w:szCs w:val="22"/>
        </w:rPr>
        <w:t>I've</w:t>
      </w:r>
      <w:r w:rsidRPr="0E9CE5D9" w:rsidR="4599A9D7">
        <w:rPr>
          <w:rFonts w:ascii="Aptos" w:hAnsi="Aptos" w:eastAsia="Aptos" w:cs="Aptos" w:asciiTheme="minorAscii" w:hAnsiTheme="minorAscii" w:eastAsiaTheme="minorAscii" w:cstheme="minorAscii"/>
          <w:sz w:val="22"/>
          <w:szCs w:val="22"/>
        </w:rPr>
        <w:t xml:space="preserve"> improved </w:t>
      </w:r>
      <w:r w:rsidRPr="0E9CE5D9" w:rsidR="6D97B64D">
        <w:rPr>
          <w:rFonts w:ascii="Aptos" w:hAnsi="Aptos" w:eastAsia="Aptos" w:cs="Aptos" w:asciiTheme="minorAscii" w:hAnsiTheme="minorAscii" w:eastAsiaTheme="minorAscii" w:cstheme="minorAscii"/>
          <w:sz w:val="22"/>
          <w:szCs w:val="22"/>
        </w:rPr>
        <w:t>on,</w:t>
      </w:r>
      <w:r w:rsidRPr="0E9CE5D9" w:rsidR="4599A9D7">
        <w:rPr>
          <w:rFonts w:ascii="Aptos" w:hAnsi="Aptos" w:eastAsia="Aptos" w:cs="Aptos" w:asciiTheme="minorAscii" w:hAnsiTheme="minorAscii" w:eastAsiaTheme="minorAscii" w:cstheme="minorAscii"/>
          <w:sz w:val="22"/>
          <w:szCs w:val="22"/>
        </w:rPr>
        <w:t xml:space="preserve"> but both </w:t>
      </w:r>
      <w:r w:rsidRPr="0E9CE5D9" w:rsidR="3A602336">
        <w:rPr>
          <w:rFonts w:ascii="Aptos" w:hAnsi="Aptos" w:eastAsia="Aptos" w:cs="Aptos" w:asciiTheme="minorAscii" w:hAnsiTheme="minorAscii" w:eastAsiaTheme="minorAscii" w:cstheme="minorAscii"/>
          <w:sz w:val="22"/>
          <w:szCs w:val="22"/>
        </w:rPr>
        <w:t>are</w:t>
      </w:r>
      <w:r w:rsidRPr="0E9CE5D9" w:rsidR="4599A9D7">
        <w:rPr>
          <w:rFonts w:ascii="Aptos" w:hAnsi="Aptos" w:eastAsia="Aptos" w:cs="Aptos" w:asciiTheme="minorAscii" w:hAnsiTheme="minorAscii" w:eastAsiaTheme="minorAscii" w:cstheme="minorAscii"/>
          <w:sz w:val="22"/>
          <w:szCs w:val="22"/>
        </w:rPr>
        <w:t xml:space="preserve"> true. </w:t>
      </w:r>
      <w:r w:rsidRPr="0E9CE5D9" w:rsidR="4599A9D7">
        <w:rPr>
          <w:rFonts w:ascii="Aptos" w:hAnsi="Aptos" w:eastAsia="Aptos" w:cs="Aptos" w:asciiTheme="minorAscii" w:hAnsiTheme="minorAscii" w:eastAsiaTheme="minorAscii" w:cstheme="minorAscii"/>
          <w:sz w:val="22"/>
          <w:szCs w:val="22"/>
        </w:rPr>
        <w:t>I'm</w:t>
      </w:r>
      <w:r w:rsidRPr="0E9CE5D9" w:rsidR="4599A9D7">
        <w:rPr>
          <w:rFonts w:ascii="Aptos" w:hAnsi="Aptos" w:eastAsia="Aptos" w:cs="Aptos" w:asciiTheme="minorAscii" w:hAnsiTheme="minorAscii" w:eastAsiaTheme="minorAscii" w:cstheme="minorAscii"/>
          <w:sz w:val="22"/>
          <w:szCs w:val="22"/>
        </w:rPr>
        <w:t xml:space="preserve"> much more willing to </w:t>
      </w:r>
      <w:r w:rsidRPr="0E9CE5D9" w:rsidR="4599A9D7">
        <w:rPr>
          <w:rFonts w:ascii="Aptos" w:hAnsi="Aptos" w:eastAsia="Aptos" w:cs="Aptos" w:asciiTheme="minorAscii" w:hAnsiTheme="minorAscii" w:eastAsiaTheme="minorAscii" w:cstheme="minorAscii"/>
          <w:sz w:val="22"/>
          <w:szCs w:val="22"/>
        </w:rPr>
        <w:t>give them a try</w:t>
      </w:r>
      <w:r w:rsidRPr="0E9CE5D9" w:rsidR="4599A9D7">
        <w:rPr>
          <w:rFonts w:ascii="Aptos" w:hAnsi="Aptos" w:eastAsia="Aptos" w:cs="Aptos" w:asciiTheme="minorAscii" w:hAnsiTheme="minorAscii" w:eastAsiaTheme="minorAscii" w:cstheme="minorAscii"/>
          <w:sz w:val="22"/>
          <w:szCs w:val="22"/>
        </w:rPr>
        <w:t xml:space="preserve"> now, but I still struggle </w:t>
      </w:r>
      <w:r w:rsidRPr="0E9CE5D9" w:rsidR="4599A9D7">
        <w:rPr>
          <w:rFonts w:ascii="Aptos" w:hAnsi="Aptos" w:eastAsia="Aptos" w:cs="Aptos" w:asciiTheme="minorAscii" w:hAnsiTheme="minorAscii" w:eastAsiaTheme="minorAscii" w:cstheme="minorAscii"/>
          <w:sz w:val="22"/>
          <w:szCs w:val="22"/>
        </w:rPr>
        <w:t>greatly with</w:t>
      </w:r>
      <w:r w:rsidRPr="0E9CE5D9" w:rsidR="4599A9D7">
        <w:rPr>
          <w:rFonts w:ascii="Aptos" w:hAnsi="Aptos" w:eastAsia="Aptos" w:cs="Aptos" w:asciiTheme="minorAscii" w:hAnsiTheme="minorAscii" w:eastAsiaTheme="minorAscii" w:cstheme="minorAscii"/>
          <w:sz w:val="22"/>
          <w:szCs w:val="22"/>
        </w:rPr>
        <w:t xml:space="preserve"> rolls. </w:t>
      </w:r>
      <w:r w:rsidRPr="0E9CE5D9" w:rsidR="4599A9D7">
        <w:rPr>
          <w:rFonts w:ascii="Aptos" w:hAnsi="Aptos" w:eastAsia="Aptos" w:cs="Aptos" w:asciiTheme="minorAscii" w:hAnsiTheme="minorAscii" w:eastAsiaTheme="minorAscii" w:cstheme="minorAscii"/>
          <w:sz w:val="22"/>
          <w:szCs w:val="22"/>
        </w:rPr>
        <w:t>Whether</w:t>
      </w:r>
      <w:r w:rsidRPr="0E9CE5D9" w:rsidR="4599A9D7">
        <w:rPr>
          <w:rFonts w:ascii="Aptos" w:hAnsi="Aptos" w:eastAsia="Aptos" w:cs="Aptos" w:asciiTheme="minorAscii" w:hAnsiTheme="minorAscii" w:eastAsiaTheme="minorAscii" w:cstheme="minorAscii"/>
          <w:sz w:val="22"/>
          <w:szCs w:val="22"/>
        </w:rPr>
        <w:t xml:space="preserve"> it be a backwards roll, forwards, over the shoulder, </w:t>
      </w:r>
      <w:r w:rsidRPr="0E9CE5D9" w:rsidR="4599A9D7">
        <w:rPr>
          <w:rFonts w:ascii="Aptos" w:hAnsi="Aptos" w:eastAsia="Aptos" w:cs="Aptos" w:asciiTheme="minorAscii" w:hAnsiTheme="minorAscii" w:eastAsiaTheme="minorAscii" w:cstheme="minorAscii"/>
          <w:sz w:val="22"/>
          <w:szCs w:val="22"/>
        </w:rPr>
        <w:t>literally all</w:t>
      </w:r>
      <w:r w:rsidRPr="0E9CE5D9" w:rsidR="4599A9D7">
        <w:rPr>
          <w:rFonts w:ascii="Aptos" w:hAnsi="Aptos" w:eastAsia="Aptos" w:cs="Aptos" w:asciiTheme="minorAscii" w:hAnsiTheme="minorAscii" w:eastAsiaTheme="minorAscii" w:cstheme="minorAscii"/>
          <w:sz w:val="22"/>
          <w:szCs w:val="22"/>
        </w:rPr>
        <w:t xml:space="preserve"> of them. In addition to this something else I can work on is my contribution to class. </w:t>
      </w:r>
      <w:r w:rsidRPr="0E9CE5D9" w:rsidR="26D98A07">
        <w:rPr>
          <w:rFonts w:ascii="Aptos" w:hAnsi="Aptos" w:eastAsia="Aptos" w:cs="Aptos" w:asciiTheme="minorAscii" w:hAnsiTheme="minorAscii" w:eastAsiaTheme="minorAscii" w:cstheme="minorAscii"/>
          <w:sz w:val="22"/>
          <w:szCs w:val="22"/>
        </w:rPr>
        <w:t>Overall</w:t>
      </w:r>
      <w:r w:rsidRPr="0E9CE5D9" w:rsidR="26D98A07">
        <w:rPr>
          <w:rFonts w:ascii="Aptos" w:hAnsi="Aptos" w:eastAsia="Aptos" w:cs="Aptos" w:asciiTheme="minorAscii" w:hAnsiTheme="minorAscii" w:eastAsiaTheme="minorAscii" w:cstheme="minorAscii"/>
          <w:sz w:val="22"/>
          <w:szCs w:val="22"/>
        </w:rPr>
        <w:t>,</w:t>
      </w:r>
      <w:r w:rsidRPr="0E9CE5D9" w:rsidR="4599A9D7">
        <w:rPr>
          <w:rFonts w:ascii="Aptos" w:hAnsi="Aptos" w:eastAsia="Aptos" w:cs="Aptos" w:asciiTheme="minorAscii" w:hAnsiTheme="minorAscii" w:eastAsiaTheme="minorAscii" w:cstheme="minorAscii"/>
          <w:sz w:val="22"/>
          <w:szCs w:val="22"/>
        </w:rPr>
        <w:t xml:space="preserve"> </w:t>
      </w:r>
      <w:r w:rsidRPr="0E9CE5D9" w:rsidR="4599A9D7">
        <w:rPr>
          <w:rFonts w:ascii="Aptos" w:hAnsi="Aptos" w:eastAsia="Aptos" w:cs="Aptos" w:asciiTheme="minorAscii" w:hAnsiTheme="minorAscii" w:eastAsiaTheme="minorAscii" w:cstheme="minorAscii"/>
          <w:sz w:val="22"/>
          <w:szCs w:val="22"/>
        </w:rPr>
        <w:t>I think I</w:t>
      </w:r>
      <w:r w:rsidRPr="0E9CE5D9" w:rsidR="4599A9D7">
        <w:rPr>
          <w:rFonts w:ascii="Aptos" w:hAnsi="Aptos" w:eastAsia="Aptos" w:cs="Aptos" w:asciiTheme="minorAscii" w:hAnsiTheme="minorAscii" w:eastAsiaTheme="minorAscii" w:cstheme="minorAscii"/>
          <w:sz w:val="22"/>
          <w:szCs w:val="22"/>
        </w:rPr>
        <w:t xml:space="preserve"> contribute positively to class, I try to always bring a positive attitude, and give the movements the commitment they need, however one area that I fall </w:t>
      </w:r>
      <w:r w:rsidRPr="0E9CE5D9" w:rsidR="4599A9D7">
        <w:rPr>
          <w:rFonts w:ascii="Aptos" w:hAnsi="Aptos" w:eastAsia="Aptos" w:cs="Aptos" w:asciiTheme="minorAscii" w:hAnsiTheme="minorAscii" w:eastAsiaTheme="minorAscii" w:cstheme="minorAscii"/>
          <w:sz w:val="22"/>
          <w:szCs w:val="22"/>
        </w:rPr>
        <w:t>short</w:t>
      </w:r>
      <w:r w:rsidRPr="0E9CE5D9" w:rsidR="4599A9D7">
        <w:rPr>
          <w:rFonts w:ascii="Aptos" w:hAnsi="Aptos" w:eastAsia="Aptos" w:cs="Aptos" w:asciiTheme="minorAscii" w:hAnsiTheme="minorAscii" w:eastAsiaTheme="minorAscii" w:cstheme="minorAscii"/>
          <w:sz w:val="22"/>
          <w:szCs w:val="22"/>
        </w:rPr>
        <w:t xml:space="preserve"> is always in improvisation. I think I do quite well in crossing improvisation, but when we </w:t>
      </w:r>
      <w:r w:rsidRPr="0E9CE5D9" w:rsidR="4599A9D7">
        <w:rPr>
          <w:rFonts w:ascii="Aptos" w:hAnsi="Aptos" w:eastAsia="Aptos" w:cs="Aptos" w:asciiTheme="minorAscii" w:hAnsiTheme="minorAscii" w:eastAsiaTheme="minorAscii" w:cstheme="minorAscii"/>
          <w:sz w:val="22"/>
          <w:szCs w:val="22"/>
        </w:rPr>
        <w:t>are required to</w:t>
      </w:r>
      <w:r w:rsidRPr="0E9CE5D9" w:rsidR="4599A9D7">
        <w:rPr>
          <w:rFonts w:ascii="Aptos" w:hAnsi="Aptos" w:eastAsia="Aptos" w:cs="Aptos" w:asciiTheme="minorAscii" w:hAnsiTheme="minorAscii" w:eastAsiaTheme="minorAscii" w:cstheme="minorAscii"/>
          <w:sz w:val="22"/>
          <w:szCs w:val="22"/>
        </w:rPr>
        <w:t xml:space="preserve"> form a circle and enter and leave when we feel we can contribute movement, I rarely do. In future I need to push myself to engage in these situations more.</w:t>
      </w:r>
    </w:p>
    <w:p w:rsidR="606BB1B1" w:rsidP="5141BBA1" w:rsidRDefault="606BB1B1" w14:paraId="7D5759A1" w14:textId="31768C19">
      <w:pPr>
        <w:pStyle w:val="Normal"/>
        <w:jc w:val="left"/>
        <w:rPr>
          <w:rFonts w:ascii="Calibri" w:hAnsi="Calibri" w:eastAsia="Calibri" w:cs="Calibri"/>
          <w:sz w:val="22"/>
          <w:szCs w:val="22"/>
        </w:rPr>
      </w:pPr>
    </w:p>
    <w:p w:rsidR="606BB1B1" w:rsidP="5141BBA1" w:rsidRDefault="606BB1B1" w14:paraId="3678227E" w14:textId="2ACA5229">
      <w:pPr>
        <w:pStyle w:val="Normal"/>
        <w:jc w:val="left"/>
        <w:rPr>
          <w:rFonts w:ascii="Calibri" w:hAnsi="Calibri" w:eastAsia="Calibri" w:cs="Calibri"/>
          <w:sz w:val="22"/>
          <w:szCs w:val="22"/>
        </w:rPr>
      </w:pPr>
    </w:p>
    <w:p w:rsidR="606BB1B1" w:rsidP="606BB1B1" w:rsidRDefault="606BB1B1" w14:paraId="4359DDC5" w14:textId="03F058B3">
      <w:pPr>
        <w:pStyle w:val="Normal"/>
        <w:jc w:val="left"/>
        <w:rPr>
          <w:sz w:val="40"/>
          <w:szCs w:val="40"/>
        </w:rPr>
      </w:pPr>
    </w:p>
    <w:p w:rsidR="0E9CE5D9" w:rsidP="0E9CE5D9" w:rsidRDefault="0E9CE5D9" w14:paraId="1E3D2E6D" w14:textId="5628D017">
      <w:pPr>
        <w:pStyle w:val="Normal"/>
        <w:jc w:val="left"/>
        <w:rPr>
          <w:sz w:val="40"/>
          <w:szCs w:val="40"/>
        </w:rPr>
      </w:pPr>
    </w:p>
    <w:p w:rsidR="0E9CE5D9" w:rsidP="0E9CE5D9" w:rsidRDefault="0E9CE5D9" w14:paraId="1B69A193" w14:textId="1ACB5320">
      <w:pPr>
        <w:pStyle w:val="Normal"/>
        <w:jc w:val="left"/>
        <w:rPr>
          <w:sz w:val="40"/>
          <w:szCs w:val="40"/>
        </w:rPr>
      </w:pPr>
    </w:p>
    <w:p w:rsidR="0E9CE5D9" w:rsidP="0E9CE5D9" w:rsidRDefault="0E9CE5D9" w14:paraId="473A3763" w14:textId="0F1E332D">
      <w:pPr>
        <w:pStyle w:val="Normal"/>
        <w:jc w:val="left"/>
        <w:rPr>
          <w:sz w:val="40"/>
          <w:szCs w:val="40"/>
        </w:rPr>
      </w:pPr>
    </w:p>
    <w:p w:rsidR="0E9CE5D9" w:rsidP="0E9CE5D9" w:rsidRDefault="0E9CE5D9" w14:paraId="7D5AC1A6" w14:textId="21C10559">
      <w:pPr>
        <w:pStyle w:val="Normal"/>
        <w:jc w:val="left"/>
        <w:rPr>
          <w:sz w:val="40"/>
          <w:szCs w:val="40"/>
        </w:rPr>
      </w:pPr>
    </w:p>
    <w:p w:rsidR="0E9CE5D9" w:rsidP="0E9CE5D9" w:rsidRDefault="0E9CE5D9" w14:paraId="310B8B3B" w14:textId="013AA00E">
      <w:pPr>
        <w:pStyle w:val="Normal"/>
        <w:jc w:val="left"/>
        <w:rPr>
          <w:sz w:val="40"/>
          <w:szCs w:val="40"/>
        </w:rPr>
      </w:pPr>
    </w:p>
    <w:p w:rsidR="0E9CE5D9" w:rsidP="0E9CE5D9" w:rsidRDefault="0E9CE5D9" w14:paraId="0BDD29B9" w14:textId="15E048DC">
      <w:pPr>
        <w:pStyle w:val="Normal"/>
        <w:jc w:val="left"/>
        <w:rPr>
          <w:sz w:val="40"/>
          <w:szCs w:val="40"/>
        </w:rPr>
      </w:pPr>
    </w:p>
    <w:p w:rsidR="0E9CE5D9" w:rsidP="0E9CE5D9" w:rsidRDefault="0E9CE5D9" w14:paraId="40B0A287" w14:textId="55FEA84A">
      <w:pPr>
        <w:pStyle w:val="Normal"/>
        <w:jc w:val="left"/>
        <w:rPr>
          <w:sz w:val="40"/>
          <w:szCs w:val="40"/>
        </w:rPr>
      </w:pPr>
    </w:p>
    <w:p w:rsidR="0E9CE5D9" w:rsidP="0E9CE5D9" w:rsidRDefault="0E9CE5D9" w14:paraId="40B1F664" w14:textId="636C402B">
      <w:pPr>
        <w:pStyle w:val="Normal"/>
        <w:jc w:val="left"/>
        <w:rPr>
          <w:sz w:val="40"/>
          <w:szCs w:val="40"/>
        </w:rPr>
      </w:pPr>
    </w:p>
    <w:p w:rsidR="0E9CE5D9" w:rsidP="0E9CE5D9" w:rsidRDefault="0E9CE5D9" w14:paraId="37EB4CB1" w14:textId="4D4DD320">
      <w:pPr>
        <w:pStyle w:val="Normal"/>
        <w:jc w:val="left"/>
        <w:rPr>
          <w:sz w:val="40"/>
          <w:szCs w:val="40"/>
        </w:rPr>
      </w:pPr>
    </w:p>
    <w:p w:rsidR="0E9CE5D9" w:rsidP="0E9CE5D9" w:rsidRDefault="0E9CE5D9" w14:paraId="46A33237" w14:textId="7B5A3274">
      <w:pPr>
        <w:pStyle w:val="Normal"/>
        <w:jc w:val="left"/>
        <w:rPr>
          <w:sz w:val="40"/>
          <w:szCs w:val="40"/>
        </w:rPr>
      </w:pPr>
    </w:p>
    <w:p w:rsidR="0E9CE5D9" w:rsidP="0E9CE5D9" w:rsidRDefault="0E9CE5D9" w14:paraId="74E610FD" w14:textId="143F7839">
      <w:pPr>
        <w:pStyle w:val="Normal"/>
        <w:jc w:val="left"/>
      </w:pPr>
    </w:p>
    <w:p w:rsidR="0E9CE5D9" w:rsidP="0E9CE5D9" w:rsidRDefault="0E9CE5D9" w14:paraId="1D912438" w14:textId="6BD06904">
      <w:pPr>
        <w:pStyle w:val="Normal"/>
        <w:jc w:val="left"/>
      </w:pPr>
    </w:p>
    <w:p w:rsidR="715170D6" w:rsidP="0E9CE5D9" w:rsidRDefault="715170D6" w14:paraId="500C6EA1" w14:textId="2275D55B">
      <w:pPr>
        <w:pStyle w:val="Normal"/>
        <w:jc w:val="left"/>
        <w:rPr>
          <w:rFonts w:ascii="Aptos Display" w:hAnsi="Aptos Display" w:eastAsia="Aptos Display" w:cs="Aptos Display" w:asciiTheme="majorAscii" w:hAnsiTheme="majorAscii" w:eastAsiaTheme="majorAscii" w:cstheme="majorAscii"/>
          <w:sz w:val="24"/>
          <w:szCs w:val="24"/>
        </w:rPr>
      </w:pPr>
      <w:r w:rsidR="715170D6">
        <w:rPr/>
        <w:t>Bibliography:</w:t>
      </w:r>
    </w:p>
    <w:p w:rsidR="715170D6" w:rsidP="0E9CE5D9" w:rsidRDefault="715170D6" w14:paraId="36F7DCB4" w14:textId="19DF6A4D">
      <w:pPr>
        <w:pStyle w:val="Normal"/>
        <w:jc w:val="left"/>
        <w:rPr>
          <w:rFonts w:ascii="Aptos" w:hAnsi="Aptos" w:eastAsia="Aptos" w:cs="Aptos" w:asciiTheme="minorAscii" w:hAnsiTheme="minorAscii" w:eastAsiaTheme="minorAscii" w:cstheme="minorAscii"/>
          <w:sz w:val="22"/>
          <w:szCs w:val="22"/>
        </w:rPr>
      </w:pPr>
      <w:r w:rsidRPr="0E9CE5D9" w:rsidR="715170D6">
        <w:rPr>
          <w:rFonts w:ascii="Aptos" w:hAnsi="Aptos" w:eastAsia="Aptos" w:cs="Aptos" w:asciiTheme="minorAscii" w:hAnsiTheme="minorAscii" w:eastAsiaTheme="minorAscii" w:cstheme="minorAscii"/>
          <w:sz w:val="22"/>
          <w:szCs w:val="22"/>
        </w:rPr>
        <w:t>Blevins, P. et al. (2022) ‘Mindfulness, recovery-stress balance, and well-being among university dance students’, Research in dance education, 23(1), pp. 142–155</w:t>
      </w:r>
    </w:p>
    <w:p w:rsidR="0C929304" w:rsidP="0E9CE5D9" w:rsidRDefault="0C929304" w14:paraId="0ED8D468" w14:textId="4C66704B">
      <w:pPr>
        <w:pStyle w:val="Normal"/>
        <w:jc w:val="left"/>
        <w:rPr>
          <w:rFonts w:ascii="Aptos" w:hAnsi="Aptos" w:eastAsia="Aptos" w:cs="Aptos" w:asciiTheme="minorAscii" w:hAnsiTheme="minorAscii" w:eastAsiaTheme="minorAscii" w:cstheme="minorAscii"/>
        </w:rPr>
      </w:pPr>
      <w:r w:rsidRPr="0E9CE5D9" w:rsidR="0C929304">
        <w:rPr>
          <w:rFonts w:ascii="Aptos" w:hAnsi="Aptos" w:eastAsia="Aptos" w:cs="Aptos" w:asciiTheme="minorAscii" w:hAnsiTheme="minorAscii" w:eastAsiaTheme="minorAscii" w:cstheme="minorAscii"/>
          <w:sz w:val="22"/>
          <w:szCs w:val="22"/>
        </w:rPr>
        <w:t xml:space="preserve">David Guetta and Sia (2011) Titanium [online] YouTube. Available at: </w:t>
      </w:r>
      <w:r w:rsidRPr="0E9CE5D9" w:rsidR="0C929304">
        <w:rPr>
          <w:rFonts w:ascii="Aptos" w:hAnsi="Aptos" w:eastAsia="Aptos" w:cs="Aptos" w:asciiTheme="minorAscii" w:hAnsiTheme="minorAscii" w:eastAsiaTheme="minorAscii" w:cstheme="minorAscii"/>
          <w:sz w:val="22"/>
          <w:szCs w:val="22"/>
        </w:rPr>
        <w:t>https://www.youtube.com/watch?v=JRfuAukYTKg&amp;ab_channel=DavidGuetta  [Accessed 23rd January 2024]</w:t>
      </w:r>
    </w:p>
    <w:p w:rsidR="715170D6" w:rsidP="0E9CE5D9" w:rsidRDefault="715170D6" w14:paraId="2059E3B5" w14:textId="23631AB9">
      <w:pPr>
        <w:pStyle w:val="Normal"/>
        <w:jc w:val="left"/>
        <w:rPr>
          <w:rFonts w:ascii="Aptos" w:hAnsi="Aptos" w:eastAsia="Aptos" w:cs="Aptos" w:asciiTheme="minorAscii" w:hAnsiTheme="minorAscii" w:eastAsiaTheme="minorAscii" w:cstheme="minorAscii"/>
          <w:sz w:val="22"/>
          <w:szCs w:val="22"/>
        </w:rPr>
      </w:pPr>
      <w:r w:rsidRPr="0E9CE5D9" w:rsidR="715170D6">
        <w:rPr>
          <w:rFonts w:ascii="Aptos" w:hAnsi="Aptos" w:eastAsia="Aptos" w:cs="Aptos" w:asciiTheme="minorAscii" w:hAnsiTheme="minorAscii" w:eastAsiaTheme="minorAscii" w:cstheme="minorAscii"/>
          <w:sz w:val="22"/>
          <w:szCs w:val="22"/>
        </w:rPr>
        <w:t xml:space="preserve"> </w:t>
      </w:r>
      <w:r w:rsidRPr="0E9CE5D9" w:rsidR="715170D6">
        <w:rPr>
          <w:rFonts w:ascii="Aptos" w:hAnsi="Aptos" w:eastAsia="Aptos" w:cs="Aptos" w:asciiTheme="minorAscii" w:hAnsiTheme="minorAscii" w:eastAsiaTheme="minorAscii" w:cstheme="minorAscii"/>
          <w:sz w:val="22"/>
          <w:szCs w:val="22"/>
        </w:rPr>
        <w:t>Haas, 2018, ‘Dance anatomy’, Second edition, Human kinetics, IL</w:t>
      </w:r>
    </w:p>
    <w:p w:rsidR="301A9745" w:rsidP="0E9CE5D9" w:rsidRDefault="301A9745" w14:paraId="65F429CD" w14:textId="3309F419">
      <w:pPr>
        <w:pStyle w:val="Normal"/>
        <w:jc w:val="left"/>
        <w:rPr>
          <w:rFonts w:ascii="Aptos" w:hAnsi="Aptos" w:eastAsia="Aptos" w:cs="Aptos" w:asciiTheme="minorAscii" w:hAnsiTheme="minorAscii" w:eastAsiaTheme="minorAscii" w:cstheme="minorAscii"/>
          <w:sz w:val="20"/>
          <w:szCs w:val="20"/>
        </w:rPr>
      </w:pPr>
      <w:r w:rsidRPr="0E9CE5D9" w:rsidR="301A9745">
        <w:rPr>
          <w:rFonts w:ascii="Aptos" w:hAnsi="Aptos" w:eastAsia="Aptos" w:cs="Aptos" w:asciiTheme="minorAscii" w:hAnsiTheme="minorAscii" w:eastAsiaTheme="minorAscii" w:cstheme="minorAscii"/>
          <w:sz w:val="22"/>
          <w:szCs w:val="22"/>
        </w:rPr>
        <w:t xml:space="preserve">Jack Philp dance (2024) Into the </w:t>
      </w:r>
      <w:r w:rsidRPr="0E9CE5D9" w:rsidR="301A9745">
        <w:rPr>
          <w:rFonts w:ascii="Aptos" w:hAnsi="Aptos" w:eastAsia="Aptos" w:cs="Aptos" w:asciiTheme="minorAscii" w:hAnsiTheme="minorAscii" w:eastAsiaTheme="minorAscii" w:cstheme="minorAscii"/>
          <w:sz w:val="22"/>
          <w:szCs w:val="22"/>
        </w:rPr>
        <w:t>Novacene</w:t>
      </w:r>
      <w:r w:rsidRPr="0E9CE5D9" w:rsidR="301A9745">
        <w:rPr>
          <w:rFonts w:ascii="Aptos" w:hAnsi="Aptos" w:eastAsia="Aptos" w:cs="Aptos" w:asciiTheme="minorAscii" w:hAnsiTheme="minorAscii" w:eastAsiaTheme="minorAscii" w:cstheme="minorAscii"/>
          <w:sz w:val="22"/>
          <w:szCs w:val="22"/>
        </w:rPr>
        <w:t xml:space="preserve"> tour [online] Available at: </w:t>
      </w:r>
      <w:r w:rsidRPr="0E9CE5D9" w:rsidR="301A9745">
        <w:rPr>
          <w:rFonts w:ascii="Aptos" w:hAnsi="Aptos" w:eastAsia="Aptos" w:cs="Aptos" w:asciiTheme="minorAscii" w:hAnsiTheme="minorAscii" w:eastAsiaTheme="minorAscii" w:cstheme="minorAscii"/>
          <w:sz w:val="22"/>
          <w:szCs w:val="22"/>
        </w:rPr>
        <w:t>https://www.jackphilpdance.co.uk/into-the-novacene-tour [Accessed 24th January 2024]</w:t>
      </w:r>
    </w:p>
    <w:p w:rsidR="301A9745" w:rsidP="0E9CE5D9" w:rsidRDefault="301A9745" w14:paraId="3F649F78" w14:textId="4DD5F338">
      <w:pPr>
        <w:pStyle w:val="Normal"/>
        <w:jc w:val="left"/>
        <w:rPr>
          <w:rFonts w:ascii="Aptos" w:hAnsi="Aptos" w:eastAsia="Aptos" w:cs="Aptos" w:asciiTheme="minorAscii" w:hAnsiTheme="minorAscii" w:eastAsiaTheme="minorAscii" w:cstheme="minorAscii"/>
          <w:sz w:val="20"/>
          <w:szCs w:val="20"/>
        </w:rPr>
      </w:pPr>
      <w:r w:rsidRPr="0E9CE5D9" w:rsidR="301A9745">
        <w:rPr>
          <w:rFonts w:ascii="Aptos" w:hAnsi="Aptos" w:eastAsia="Aptos" w:cs="Aptos" w:asciiTheme="minorAscii" w:hAnsiTheme="minorAscii" w:eastAsiaTheme="minorAscii" w:cstheme="minorAscii"/>
          <w:sz w:val="22"/>
          <w:szCs w:val="22"/>
        </w:rPr>
        <w:t>John P. Rafferty (2024) Gaia Hypothesis [online] Britannica. Available at: https://www.britannica.com/science/Gaia-hypothesis [Accessed 25th January 2024]</w:t>
      </w:r>
    </w:p>
    <w:p w:rsidR="715170D6" w:rsidP="0E9CE5D9" w:rsidRDefault="715170D6" w14:paraId="0D21ACF7" w14:textId="2671F992">
      <w:pPr>
        <w:pStyle w:val="Normal"/>
        <w:jc w:val="left"/>
        <w:rPr>
          <w:rFonts w:ascii="Aptos" w:hAnsi="Aptos" w:eastAsia="Aptos" w:cs="Aptos" w:asciiTheme="minorAscii" w:hAnsiTheme="minorAscii" w:eastAsiaTheme="minorAscii" w:cstheme="minorAscii"/>
          <w:sz w:val="22"/>
          <w:szCs w:val="22"/>
        </w:rPr>
      </w:pPr>
      <w:r w:rsidRPr="0E9CE5D9" w:rsidR="715170D6">
        <w:rPr>
          <w:rFonts w:ascii="Aptos" w:hAnsi="Aptos" w:eastAsia="Aptos" w:cs="Aptos" w:asciiTheme="minorAscii" w:hAnsiTheme="minorAscii" w:eastAsiaTheme="minorAscii" w:cstheme="minorAscii"/>
          <w:sz w:val="22"/>
          <w:szCs w:val="22"/>
        </w:rPr>
        <w:t xml:space="preserve">Rafferty, S. 2003. Leadership </w:t>
      </w:r>
      <w:bookmarkStart w:name="_Int_9JQgncEr" w:id="780710908"/>
      <w:r w:rsidRPr="0E9CE5D9" w:rsidR="715170D6">
        <w:rPr>
          <w:rFonts w:ascii="Aptos" w:hAnsi="Aptos" w:eastAsia="Aptos" w:cs="Aptos" w:asciiTheme="minorAscii" w:hAnsiTheme="minorAscii" w:eastAsiaTheme="minorAscii" w:cstheme="minorAscii"/>
          <w:sz w:val="22"/>
          <w:szCs w:val="22"/>
        </w:rPr>
        <w:t>Behaviour</w:t>
      </w:r>
      <w:bookmarkEnd w:id="780710908"/>
      <w:r w:rsidRPr="0E9CE5D9" w:rsidR="715170D6">
        <w:rPr>
          <w:rFonts w:ascii="Aptos" w:hAnsi="Aptos" w:eastAsia="Aptos" w:cs="Aptos" w:asciiTheme="minorAscii" w:hAnsiTheme="minorAscii" w:eastAsiaTheme="minorAscii" w:cstheme="minorAscii"/>
          <w:sz w:val="22"/>
          <w:szCs w:val="22"/>
        </w:rPr>
        <w:t xml:space="preserve"> in Dance: An Application of the Leadership Scale for Sports to the Dance Teaching and Training Context, Trinity Laban. Thesis (MSc)  </w:t>
      </w:r>
    </w:p>
    <w:p w:rsidR="062BFCA0" w:rsidP="0E9CE5D9" w:rsidRDefault="062BFCA0" w14:paraId="01E2191E" w14:textId="3EF5A12D">
      <w:pPr>
        <w:pStyle w:val="Normal"/>
        <w:jc w:val="left"/>
        <w:rPr>
          <w:rFonts w:ascii="Aptos" w:hAnsi="Aptos" w:eastAsia="Aptos" w:cs="Aptos" w:asciiTheme="minorAscii" w:hAnsiTheme="minorAscii" w:eastAsiaTheme="minorAscii" w:cstheme="minorAscii"/>
          <w:sz w:val="22"/>
          <w:szCs w:val="22"/>
        </w:rPr>
      </w:pPr>
      <w:r w:rsidRPr="0E9CE5D9" w:rsidR="062BFCA0">
        <w:rPr>
          <w:rFonts w:ascii="Aptos" w:hAnsi="Aptos" w:eastAsia="Aptos" w:cs="Aptos" w:asciiTheme="minorAscii" w:hAnsiTheme="minorAscii" w:eastAsiaTheme="minorAscii" w:cstheme="minorAscii"/>
          <w:sz w:val="22"/>
          <w:szCs w:val="22"/>
        </w:rPr>
        <w:t xml:space="preserve">Rihanna (2010) Only Girl [online] YouTube. Available at: </w:t>
      </w:r>
      <w:r w:rsidRPr="0E9CE5D9" w:rsidR="062BFCA0">
        <w:rPr>
          <w:rFonts w:ascii="Aptos" w:hAnsi="Aptos" w:eastAsia="Aptos" w:cs="Aptos" w:asciiTheme="minorAscii" w:hAnsiTheme="minorAscii" w:eastAsiaTheme="minorAscii" w:cstheme="minorAscii"/>
          <w:sz w:val="22"/>
          <w:szCs w:val="22"/>
        </w:rPr>
        <w:t>https://www.youtube.com/watch?v=pa14VNsdSYM&amp;ab_channel=RihannaVEVO [Accessed 23rd January 2024]</w:t>
      </w:r>
    </w:p>
    <w:p w:rsidR="1D995539" w:rsidP="0E9CE5D9" w:rsidRDefault="1D995539" w14:paraId="7B402594" w14:textId="255976F3">
      <w:pPr>
        <w:pStyle w:val="Normal"/>
        <w:jc w:val="left"/>
        <w:rPr>
          <w:rFonts w:ascii="Aptos" w:hAnsi="Aptos" w:eastAsia="Aptos" w:cs="Aptos" w:asciiTheme="minorAscii" w:hAnsiTheme="minorAscii" w:eastAsiaTheme="minorAscii" w:cstheme="minorAscii"/>
        </w:rPr>
      </w:pPr>
      <w:r w:rsidRPr="0E9CE5D9" w:rsidR="1D995539">
        <w:rPr>
          <w:rFonts w:ascii="Aptos" w:hAnsi="Aptos" w:eastAsia="Aptos" w:cs="Aptos" w:asciiTheme="minorAscii" w:hAnsiTheme="minorAscii" w:eastAsiaTheme="minorAscii" w:cstheme="minorAscii"/>
          <w:sz w:val="22"/>
          <w:szCs w:val="22"/>
        </w:rPr>
        <w:t>The Times (2022) Fantastically Great Women Who Changed the World review — a pop-</w:t>
      </w:r>
      <w:r w:rsidRPr="0E9CE5D9" w:rsidR="1D995539">
        <w:rPr>
          <w:rFonts w:ascii="Aptos" w:hAnsi="Aptos" w:eastAsia="Aptos" w:cs="Aptos" w:asciiTheme="minorAscii" w:hAnsiTheme="minorAscii" w:eastAsiaTheme="minorAscii" w:cstheme="minorAscii"/>
          <w:sz w:val="22"/>
          <w:szCs w:val="22"/>
        </w:rPr>
        <w:t>fuelled</w:t>
      </w:r>
      <w:r w:rsidRPr="0E9CE5D9" w:rsidR="1D995539">
        <w:rPr>
          <w:rFonts w:ascii="Aptos" w:hAnsi="Aptos" w:eastAsia="Aptos" w:cs="Aptos" w:asciiTheme="minorAscii" w:hAnsiTheme="minorAscii" w:eastAsiaTheme="minorAscii" w:cstheme="minorAscii"/>
          <w:sz w:val="22"/>
          <w:szCs w:val="22"/>
        </w:rPr>
        <w:t xml:space="preserve">, upbeat feminist hit. Available at: </w:t>
      </w:r>
      <w:r w:rsidRPr="0E9CE5D9" w:rsidR="1D995539">
        <w:rPr>
          <w:rFonts w:ascii="Aptos" w:hAnsi="Aptos" w:eastAsia="Aptos" w:cs="Aptos" w:asciiTheme="minorAscii" w:hAnsiTheme="minorAscii" w:eastAsiaTheme="minorAscii" w:cstheme="minorAscii"/>
          <w:sz w:val="22"/>
          <w:szCs w:val="22"/>
        </w:rPr>
        <w:t>https://www.thetimes.co.uk/article/fantastically-great-women-who-changed-the-world-review-a-pop-fuelled-upbeat-feminist-hit-t0d0px5qv [Accessed 23rd January 2024]</w:t>
      </w:r>
    </w:p>
    <w:p w:rsidR="1D995539" w:rsidP="0E9CE5D9" w:rsidRDefault="1D995539" w14:paraId="6591CC9B" w14:textId="3784B4FD">
      <w:pPr>
        <w:pStyle w:val="Normal"/>
        <w:jc w:val="left"/>
        <w:rPr>
          <w:rFonts w:ascii="Aptos" w:hAnsi="Aptos" w:eastAsia="Aptos" w:cs="Aptos" w:asciiTheme="minorAscii" w:hAnsiTheme="minorAscii" w:eastAsiaTheme="minorAscii" w:cstheme="minorAscii"/>
        </w:rPr>
      </w:pPr>
      <w:r w:rsidRPr="0E9CE5D9" w:rsidR="1D995539">
        <w:rPr>
          <w:rFonts w:ascii="Aptos" w:hAnsi="Aptos" w:eastAsia="Aptos" w:cs="Aptos" w:asciiTheme="minorAscii" w:hAnsiTheme="minorAscii" w:eastAsiaTheme="minorAscii" w:cstheme="minorAscii"/>
          <w:sz w:val="22"/>
          <w:szCs w:val="22"/>
        </w:rPr>
        <w:t xml:space="preserve">Wales Millenium Centre (2024) Fantastically Great Women Who Changed </w:t>
      </w:r>
      <w:r w:rsidRPr="0E9CE5D9" w:rsidR="1D995539">
        <w:rPr>
          <w:rFonts w:ascii="Aptos" w:hAnsi="Aptos" w:eastAsia="Aptos" w:cs="Aptos" w:asciiTheme="minorAscii" w:hAnsiTheme="minorAscii" w:eastAsiaTheme="minorAscii" w:cstheme="minorAscii"/>
          <w:sz w:val="22"/>
          <w:szCs w:val="22"/>
        </w:rPr>
        <w:t>The</w:t>
      </w:r>
      <w:r w:rsidRPr="0E9CE5D9" w:rsidR="1D995539">
        <w:rPr>
          <w:rFonts w:ascii="Aptos" w:hAnsi="Aptos" w:eastAsia="Aptos" w:cs="Aptos" w:asciiTheme="minorAscii" w:hAnsiTheme="minorAscii" w:eastAsiaTheme="minorAscii" w:cstheme="minorAscii"/>
          <w:sz w:val="22"/>
          <w:szCs w:val="22"/>
        </w:rPr>
        <w:t xml:space="preserve"> </w:t>
      </w:r>
      <w:r w:rsidRPr="0E9CE5D9" w:rsidR="1D995539">
        <w:rPr>
          <w:rFonts w:ascii="Aptos" w:hAnsi="Aptos" w:eastAsia="Aptos" w:cs="Aptos" w:asciiTheme="minorAscii" w:hAnsiTheme="minorAscii" w:eastAsiaTheme="minorAscii" w:cstheme="minorAscii"/>
          <w:sz w:val="22"/>
          <w:szCs w:val="22"/>
        </w:rPr>
        <w:t>World .</w:t>
      </w:r>
      <w:r w:rsidRPr="0E9CE5D9" w:rsidR="1D995539">
        <w:rPr>
          <w:rFonts w:ascii="Aptos" w:hAnsi="Aptos" w:eastAsia="Aptos" w:cs="Aptos" w:asciiTheme="minorAscii" w:hAnsiTheme="minorAscii" w:eastAsiaTheme="minorAscii" w:cstheme="minorAscii"/>
          <w:sz w:val="22"/>
          <w:szCs w:val="22"/>
        </w:rPr>
        <w:t xml:space="preserve"> Available at: </w:t>
      </w:r>
      <w:r w:rsidRPr="0E9CE5D9" w:rsidR="1D995539">
        <w:rPr>
          <w:rFonts w:ascii="Aptos" w:hAnsi="Aptos" w:eastAsia="Aptos" w:cs="Aptos" w:asciiTheme="minorAscii" w:hAnsiTheme="minorAscii" w:eastAsiaTheme="minorAscii" w:cstheme="minorAscii"/>
          <w:sz w:val="22"/>
          <w:szCs w:val="22"/>
        </w:rPr>
        <w:t>https://www.wmc.org.uk/en/whats-on/2024/fantastically-great-women-who-changed-the-world [Accessed 21st January 2024]</w:t>
      </w:r>
    </w:p>
    <w:p w:rsidR="0E9CE5D9" w:rsidP="0E9CE5D9" w:rsidRDefault="0E9CE5D9" w14:paraId="3E40AE95" w14:textId="2B3CB4D4">
      <w:pPr>
        <w:pStyle w:val="Normal"/>
        <w:jc w:val="left"/>
        <w:rPr>
          <w:sz w:val="22"/>
          <w:szCs w:val="22"/>
        </w:rPr>
      </w:pPr>
    </w:p>
    <w:p w:rsidR="0E9CE5D9" w:rsidP="0E9CE5D9" w:rsidRDefault="0E9CE5D9" w14:paraId="4C83EDFB" w14:textId="389740DA">
      <w:pPr>
        <w:pStyle w:val="Normal"/>
        <w:jc w:val="left"/>
        <w:rPr>
          <w:sz w:val="22"/>
          <w:szCs w:val="22"/>
        </w:rPr>
      </w:pPr>
    </w:p>
    <w:p w:rsidR="0E9CE5D9" w:rsidP="0E9CE5D9" w:rsidRDefault="0E9CE5D9" w14:paraId="626088C2" w14:textId="5808B1B1">
      <w:pPr>
        <w:pStyle w:val="Normal"/>
        <w:jc w:val="left"/>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4DFKpCZ" int2:invalidationBookmarkName="" int2:hashCode="HUDWSOIZrr8vll" int2:id="lI0udZVk">
      <int2:state int2:type="AugLoop_Text_Critique" int2:value="Rejected"/>
    </int2:bookmark>
    <int2:bookmark int2:bookmarkName="_Int_GakvyhXq" int2:invalidationBookmarkName="" int2:hashCode="LLKQRxEfVxPr3a" int2:id="6XaVijVA">
      <int2:state int2:type="AugLoop_Text_Critique" int2:value="Rejected"/>
    </int2:bookmark>
    <int2:bookmark int2:bookmarkName="_Int_9JQgncEr" int2:invalidationBookmarkName="" int2:hashCode="FxygOFoOhOtpdV" int2:id="RwRhiYe9">
      <int2:state int2:type="AugLoop_Text_Critique" int2:value="Rejected"/>
    </int2:bookmark>
    <int2:bookmark int2:bookmarkName="_Int_47AU2hFK" int2:invalidationBookmarkName="" int2:hashCode="udzkHDRL3NAHds" int2:id="PwBaoDO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121f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924033"/>
    <w:rsid w:val="00586635"/>
    <w:rsid w:val="008281C1"/>
    <w:rsid w:val="03248AE8"/>
    <w:rsid w:val="03A83343"/>
    <w:rsid w:val="04C05B49"/>
    <w:rsid w:val="04DEADD6"/>
    <w:rsid w:val="054403A4"/>
    <w:rsid w:val="062BFCA0"/>
    <w:rsid w:val="09C974B6"/>
    <w:rsid w:val="0A103BAA"/>
    <w:rsid w:val="0A924033"/>
    <w:rsid w:val="0BC53468"/>
    <w:rsid w:val="0C929304"/>
    <w:rsid w:val="0E9CE5D9"/>
    <w:rsid w:val="1098A58B"/>
    <w:rsid w:val="17FCE4FE"/>
    <w:rsid w:val="18A3B770"/>
    <w:rsid w:val="1A650487"/>
    <w:rsid w:val="1A848ACC"/>
    <w:rsid w:val="1D995539"/>
    <w:rsid w:val="1E51C329"/>
    <w:rsid w:val="1FA89502"/>
    <w:rsid w:val="203A09B5"/>
    <w:rsid w:val="213BBBA9"/>
    <w:rsid w:val="24EC1C70"/>
    <w:rsid w:val="265CD50E"/>
    <w:rsid w:val="26D98A07"/>
    <w:rsid w:val="289EB53D"/>
    <w:rsid w:val="2906CBBB"/>
    <w:rsid w:val="2AA29C1C"/>
    <w:rsid w:val="2CCC1692"/>
    <w:rsid w:val="2DDA3CDE"/>
    <w:rsid w:val="300BA4DA"/>
    <w:rsid w:val="301A9745"/>
    <w:rsid w:val="31A7753B"/>
    <w:rsid w:val="343C1D26"/>
    <w:rsid w:val="34D72877"/>
    <w:rsid w:val="34DF15FD"/>
    <w:rsid w:val="367AE65E"/>
    <w:rsid w:val="3816B6BF"/>
    <w:rsid w:val="38DAB629"/>
    <w:rsid w:val="3A602336"/>
    <w:rsid w:val="3CEA27E2"/>
    <w:rsid w:val="4021C8A4"/>
    <w:rsid w:val="41A69BB7"/>
    <w:rsid w:val="41E94910"/>
    <w:rsid w:val="43426C18"/>
    <w:rsid w:val="44F539C7"/>
    <w:rsid w:val="4599A9D7"/>
    <w:rsid w:val="4787176E"/>
    <w:rsid w:val="4BED4645"/>
    <w:rsid w:val="4C37285B"/>
    <w:rsid w:val="4DC8F702"/>
    <w:rsid w:val="5141BBA1"/>
    <w:rsid w:val="518B7A85"/>
    <w:rsid w:val="53DE4B2E"/>
    <w:rsid w:val="5507A2C4"/>
    <w:rsid w:val="5C5539AB"/>
    <w:rsid w:val="5D77F25E"/>
    <w:rsid w:val="5DCC0603"/>
    <w:rsid w:val="5FE0A0DA"/>
    <w:rsid w:val="606BB1B1"/>
    <w:rsid w:val="6275133C"/>
    <w:rsid w:val="687632C6"/>
    <w:rsid w:val="69156A80"/>
    <w:rsid w:val="6CD7A102"/>
    <w:rsid w:val="6D97B64D"/>
    <w:rsid w:val="715170D6"/>
    <w:rsid w:val="72026BE0"/>
    <w:rsid w:val="729031E4"/>
    <w:rsid w:val="729793E5"/>
    <w:rsid w:val="780F9304"/>
    <w:rsid w:val="797DA8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924033"/>
  <w15:chartTrackingRefBased/>
  <w15:docId w15:val="{5D6663AD-6555-4CC4-8806-1772CEFA63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1527bcaca274971" /><Relationship Type="http://schemas.openxmlformats.org/officeDocument/2006/relationships/numbering" Target="numbering.xml" Id="R34a6dec67d1e4de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2024-01-26T18:28:48.8769258Z</dcterms:created>
  <dcterms:modified xsi:type="dcterms:W3CDTF">2024-01-26T19:02:08.7626758Z</dcterms:modified>
  <dc:creator>Isobel Martin (2305534)</dc:creator>
  <lastModifiedBy>Isobel Martin (2305534)</lastModifiedBy>
</coreProperties>
</file>