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04CBB" w14:textId="77777777" w:rsidR="0083312C" w:rsidRPr="005141A1" w:rsidRDefault="0083312C" w:rsidP="00AD5B98">
      <w:pPr>
        <w:spacing w:line="360" w:lineRule="auto"/>
        <w:jc w:val="both"/>
        <w:rPr>
          <w:rFonts w:ascii="Arial" w:hAnsi="Arial" w:cs="Arial"/>
          <w:sz w:val="72"/>
          <w:szCs w:val="72"/>
        </w:rPr>
      </w:pPr>
    </w:p>
    <w:p w14:paraId="77CC557B" w14:textId="77777777" w:rsidR="0083312C" w:rsidRPr="005141A1" w:rsidRDefault="0083312C" w:rsidP="00AD5B98">
      <w:pPr>
        <w:spacing w:line="360" w:lineRule="auto"/>
        <w:jc w:val="both"/>
        <w:rPr>
          <w:rFonts w:ascii="Arial" w:hAnsi="Arial" w:cs="Arial"/>
          <w:sz w:val="72"/>
          <w:szCs w:val="72"/>
        </w:rPr>
      </w:pPr>
    </w:p>
    <w:p w14:paraId="74F84EB0" w14:textId="77777777" w:rsidR="0083312C" w:rsidRPr="005141A1" w:rsidRDefault="0083312C" w:rsidP="00AD5B98">
      <w:pPr>
        <w:spacing w:line="360" w:lineRule="auto"/>
        <w:jc w:val="both"/>
        <w:rPr>
          <w:rFonts w:ascii="Arial" w:hAnsi="Arial" w:cs="Arial"/>
          <w:sz w:val="72"/>
          <w:szCs w:val="72"/>
        </w:rPr>
      </w:pPr>
    </w:p>
    <w:p w14:paraId="74EFA235" w14:textId="77777777" w:rsidR="0083312C" w:rsidRPr="005141A1" w:rsidRDefault="0083312C" w:rsidP="00AD5B98">
      <w:pPr>
        <w:spacing w:line="360" w:lineRule="auto"/>
        <w:jc w:val="both"/>
        <w:rPr>
          <w:rFonts w:ascii="Arial" w:hAnsi="Arial" w:cs="Arial"/>
          <w:sz w:val="72"/>
          <w:szCs w:val="72"/>
        </w:rPr>
      </w:pPr>
    </w:p>
    <w:p w14:paraId="282EB73A" w14:textId="68CE6BCB" w:rsidR="0093700A" w:rsidRDefault="0083312C" w:rsidP="002348AC">
      <w:pPr>
        <w:spacing w:line="360" w:lineRule="auto"/>
        <w:jc w:val="center"/>
        <w:rPr>
          <w:rFonts w:ascii="Arial" w:hAnsi="Arial" w:cs="Arial"/>
          <w:sz w:val="72"/>
          <w:szCs w:val="72"/>
        </w:rPr>
      </w:pPr>
      <w:r w:rsidRPr="005141A1">
        <w:rPr>
          <w:rFonts w:ascii="Arial" w:hAnsi="Arial" w:cs="Arial"/>
          <w:sz w:val="72"/>
          <w:szCs w:val="72"/>
        </w:rPr>
        <w:t xml:space="preserve">Professional Development within Health and Social </w:t>
      </w:r>
      <w:r w:rsidR="00D4011E">
        <w:rPr>
          <w:rFonts w:ascii="Arial" w:hAnsi="Arial" w:cs="Arial"/>
          <w:sz w:val="72"/>
          <w:szCs w:val="72"/>
        </w:rPr>
        <w:t>Care</w:t>
      </w:r>
    </w:p>
    <w:p w14:paraId="384EA785" w14:textId="64781F29" w:rsidR="005A64E3" w:rsidRDefault="005A64E3" w:rsidP="002348AC">
      <w:pPr>
        <w:spacing w:line="360" w:lineRule="auto"/>
        <w:jc w:val="center"/>
        <w:rPr>
          <w:rFonts w:ascii="Arial" w:hAnsi="Arial" w:cs="Arial"/>
          <w:sz w:val="40"/>
          <w:szCs w:val="40"/>
        </w:rPr>
      </w:pPr>
      <w:r>
        <w:rPr>
          <w:rFonts w:ascii="Arial" w:hAnsi="Arial" w:cs="Arial"/>
          <w:sz w:val="40"/>
          <w:szCs w:val="40"/>
        </w:rPr>
        <w:t>By Natasha Stanley</w:t>
      </w:r>
    </w:p>
    <w:p w14:paraId="6BE6BC99" w14:textId="294B41B2" w:rsidR="0085337B" w:rsidRDefault="0085337B" w:rsidP="002348AC">
      <w:pPr>
        <w:spacing w:line="360" w:lineRule="auto"/>
        <w:jc w:val="center"/>
        <w:rPr>
          <w:rFonts w:ascii="Arial" w:hAnsi="Arial" w:cs="Arial"/>
          <w:sz w:val="40"/>
          <w:szCs w:val="40"/>
        </w:rPr>
      </w:pPr>
      <w:r>
        <w:rPr>
          <w:rFonts w:ascii="Arial" w:hAnsi="Arial" w:cs="Arial"/>
          <w:sz w:val="40"/>
          <w:szCs w:val="40"/>
        </w:rPr>
        <w:t xml:space="preserve">Module </w:t>
      </w:r>
      <w:r w:rsidR="00F43CE7">
        <w:rPr>
          <w:rFonts w:ascii="Arial" w:hAnsi="Arial" w:cs="Arial"/>
          <w:sz w:val="40"/>
          <w:szCs w:val="40"/>
        </w:rPr>
        <w:t>Code: LCHS4009</w:t>
      </w:r>
    </w:p>
    <w:p w14:paraId="4C3FCDE7" w14:textId="27C2FE42" w:rsidR="00F43CE7" w:rsidRDefault="00F43CE7" w:rsidP="002348AC">
      <w:pPr>
        <w:spacing w:line="360" w:lineRule="auto"/>
        <w:jc w:val="center"/>
        <w:rPr>
          <w:rFonts w:ascii="Arial" w:hAnsi="Arial" w:cs="Arial"/>
          <w:sz w:val="40"/>
          <w:szCs w:val="40"/>
        </w:rPr>
      </w:pPr>
      <w:r>
        <w:rPr>
          <w:rFonts w:ascii="Arial" w:hAnsi="Arial" w:cs="Arial"/>
          <w:sz w:val="40"/>
          <w:szCs w:val="40"/>
        </w:rPr>
        <w:t>Lecturer</w:t>
      </w:r>
      <w:r w:rsidR="00805C1A">
        <w:rPr>
          <w:rFonts w:ascii="Arial" w:hAnsi="Arial" w:cs="Arial"/>
          <w:sz w:val="40"/>
          <w:szCs w:val="40"/>
        </w:rPr>
        <w:t>: Olubukola Adeg</w:t>
      </w:r>
      <w:r w:rsidR="00593A33">
        <w:rPr>
          <w:rFonts w:ascii="Arial" w:hAnsi="Arial" w:cs="Arial"/>
          <w:sz w:val="40"/>
          <w:szCs w:val="40"/>
        </w:rPr>
        <w:t>bite</w:t>
      </w:r>
    </w:p>
    <w:p w14:paraId="7E39A757" w14:textId="62885117" w:rsidR="00593A33" w:rsidRPr="005A64E3" w:rsidRDefault="00593A33" w:rsidP="002348AC">
      <w:pPr>
        <w:spacing w:line="360" w:lineRule="auto"/>
        <w:jc w:val="center"/>
        <w:rPr>
          <w:rFonts w:ascii="Arial" w:hAnsi="Arial" w:cs="Arial"/>
          <w:sz w:val="40"/>
          <w:szCs w:val="40"/>
        </w:rPr>
      </w:pPr>
      <w:r>
        <w:rPr>
          <w:rFonts w:ascii="Arial" w:hAnsi="Arial" w:cs="Arial"/>
          <w:sz w:val="40"/>
          <w:szCs w:val="40"/>
        </w:rPr>
        <w:t>Student ID: 2441313</w:t>
      </w:r>
    </w:p>
    <w:p w14:paraId="7A1B68D9" w14:textId="77777777" w:rsidR="005A64E3" w:rsidRPr="005A64E3" w:rsidRDefault="005A64E3" w:rsidP="002348AC">
      <w:pPr>
        <w:spacing w:line="360" w:lineRule="auto"/>
        <w:jc w:val="center"/>
        <w:rPr>
          <w:rFonts w:ascii="Arial" w:hAnsi="Arial" w:cs="Arial"/>
          <w:sz w:val="40"/>
          <w:szCs w:val="40"/>
        </w:rPr>
      </w:pPr>
    </w:p>
    <w:p w14:paraId="2337FC2C" w14:textId="77777777" w:rsidR="0083312C" w:rsidRPr="005141A1" w:rsidRDefault="0083312C" w:rsidP="00AD5B98">
      <w:pPr>
        <w:spacing w:line="360" w:lineRule="auto"/>
        <w:jc w:val="both"/>
        <w:rPr>
          <w:rFonts w:ascii="Arial" w:hAnsi="Arial" w:cs="Arial"/>
          <w:szCs w:val="24"/>
        </w:rPr>
      </w:pPr>
    </w:p>
    <w:p w14:paraId="35D1DE21" w14:textId="77777777" w:rsidR="0083312C" w:rsidRPr="005141A1" w:rsidRDefault="0083312C" w:rsidP="00AD5B98">
      <w:pPr>
        <w:spacing w:line="360" w:lineRule="auto"/>
        <w:jc w:val="both"/>
        <w:rPr>
          <w:rFonts w:ascii="Arial" w:hAnsi="Arial" w:cs="Arial"/>
          <w:szCs w:val="24"/>
        </w:rPr>
      </w:pPr>
    </w:p>
    <w:p w14:paraId="4F437007" w14:textId="77777777" w:rsidR="0083312C" w:rsidRPr="005141A1" w:rsidRDefault="0083312C" w:rsidP="00AD5B98">
      <w:pPr>
        <w:spacing w:line="360" w:lineRule="auto"/>
        <w:jc w:val="both"/>
        <w:rPr>
          <w:rFonts w:ascii="Arial" w:hAnsi="Arial" w:cs="Arial"/>
          <w:szCs w:val="24"/>
        </w:rPr>
      </w:pPr>
    </w:p>
    <w:p w14:paraId="692DA6CA" w14:textId="77777777" w:rsidR="0083312C" w:rsidRPr="005141A1" w:rsidRDefault="0083312C" w:rsidP="00AD5B98">
      <w:pPr>
        <w:spacing w:line="360" w:lineRule="auto"/>
        <w:jc w:val="both"/>
        <w:rPr>
          <w:rFonts w:ascii="Arial" w:hAnsi="Arial" w:cs="Arial"/>
          <w:szCs w:val="24"/>
        </w:rPr>
      </w:pPr>
    </w:p>
    <w:p w14:paraId="176482F4" w14:textId="77777777" w:rsidR="0083312C" w:rsidRPr="005141A1" w:rsidRDefault="0083312C" w:rsidP="00AD5B98">
      <w:pPr>
        <w:spacing w:line="360" w:lineRule="auto"/>
        <w:jc w:val="both"/>
        <w:rPr>
          <w:rFonts w:ascii="Arial" w:hAnsi="Arial" w:cs="Arial"/>
          <w:szCs w:val="24"/>
        </w:rPr>
      </w:pPr>
    </w:p>
    <w:p w14:paraId="06008FE1" w14:textId="77777777" w:rsidR="0083312C" w:rsidRPr="005141A1" w:rsidRDefault="0083312C" w:rsidP="00AD5B98">
      <w:pPr>
        <w:spacing w:line="360" w:lineRule="auto"/>
        <w:jc w:val="both"/>
        <w:rPr>
          <w:rFonts w:ascii="Arial" w:hAnsi="Arial" w:cs="Arial"/>
          <w:szCs w:val="24"/>
        </w:rPr>
      </w:pPr>
    </w:p>
    <w:p w14:paraId="5E9C57EB" w14:textId="77777777" w:rsidR="0083312C" w:rsidRPr="005141A1" w:rsidRDefault="0083312C" w:rsidP="00AD5B98">
      <w:pPr>
        <w:spacing w:line="360" w:lineRule="auto"/>
        <w:jc w:val="both"/>
        <w:rPr>
          <w:rFonts w:ascii="Arial" w:hAnsi="Arial" w:cs="Arial"/>
          <w:szCs w:val="24"/>
        </w:rPr>
      </w:pPr>
    </w:p>
    <w:p w14:paraId="2EE5C084" w14:textId="77777777" w:rsidR="0083312C" w:rsidRPr="005141A1" w:rsidRDefault="0083312C" w:rsidP="00AD5B98">
      <w:pPr>
        <w:spacing w:line="360" w:lineRule="auto"/>
        <w:jc w:val="both"/>
        <w:rPr>
          <w:rFonts w:ascii="Arial" w:hAnsi="Arial" w:cs="Arial"/>
          <w:szCs w:val="24"/>
        </w:rPr>
      </w:pPr>
    </w:p>
    <w:sdt>
      <w:sdtPr>
        <w:rPr>
          <w:rFonts w:ascii="Arial" w:eastAsiaTheme="minorHAnsi" w:hAnsi="Arial" w:cs="Arial"/>
          <w:color w:val="auto"/>
          <w:sz w:val="24"/>
          <w:szCs w:val="22"/>
          <w:lang w:val="en-IN"/>
        </w:rPr>
        <w:id w:val="-953934353"/>
        <w:docPartObj>
          <w:docPartGallery w:val="Table of Contents"/>
          <w:docPartUnique/>
        </w:docPartObj>
      </w:sdtPr>
      <w:sdtEndPr>
        <w:rPr>
          <w:b/>
          <w:bCs/>
          <w:noProof/>
        </w:rPr>
      </w:sdtEndPr>
      <w:sdtContent>
        <w:p w14:paraId="3F17623E" w14:textId="77777777" w:rsidR="0083312C" w:rsidRPr="005141A1" w:rsidRDefault="0083312C" w:rsidP="00AD5B98">
          <w:pPr>
            <w:pStyle w:val="TOCHeading"/>
            <w:spacing w:line="360" w:lineRule="auto"/>
            <w:jc w:val="both"/>
            <w:rPr>
              <w:rFonts w:ascii="Arial" w:hAnsi="Arial" w:cs="Arial"/>
            </w:rPr>
          </w:pPr>
          <w:r w:rsidRPr="005141A1">
            <w:rPr>
              <w:rFonts w:ascii="Arial" w:hAnsi="Arial" w:cs="Arial"/>
            </w:rPr>
            <w:t>Contents</w:t>
          </w:r>
        </w:p>
        <w:p w14:paraId="7F20B9A3" w14:textId="77777777" w:rsidR="003370C3" w:rsidRPr="005141A1" w:rsidRDefault="0083312C">
          <w:pPr>
            <w:pStyle w:val="TOC1"/>
            <w:tabs>
              <w:tab w:val="right" w:leader="dot" w:pos="9016"/>
            </w:tabs>
            <w:rPr>
              <w:rFonts w:ascii="Arial" w:eastAsiaTheme="minorEastAsia" w:hAnsi="Arial" w:cs="Arial"/>
              <w:noProof/>
              <w:sz w:val="22"/>
              <w:lang w:eastAsia="en-IN"/>
            </w:rPr>
          </w:pPr>
          <w:r w:rsidRPr="005141A1">
            <w:rPr>
              <w:rFonts w:ascii="Arial" w:hAnsi="Arial" w:cs="Arial"/>
            </w:rPr>
            <w:fldChar w:fldCharType="begin"/>
          </w:r>
          <w:r w:rsidRPr="005141A1">
            <w:rPr>
              <w:rFonts w:ascii="Arial" w:hAnsi="Arial" w:cs="Arial"/>
            </w:rPr>
            <w:instrText xml:space="preserve"> TOC \o "1-3" \h \z \u </w:instrText>
          </w:r>
          <w:r w:rsidRPr="005141A1">
            <w:rPr>
              <w:rFonts w:ascii="Arial" w:hAnsi="Arial" w:cs="Arial"/>
            </w:rPr>
            <w:fldChar w:fldCharType="separate"/>
          </w:r>
          <w:hyperlink w:anchor="_Toc224334341" w:history="1">
            <w:r w:rsidR="003370C3" w:rsidRPr="005141A1">
              <w:rPr>
                <w:rStyle w:val="Hyperlink"/>
                <w:rFonts w:ascii="Arial" w:hAnsi="Arial" w:cs="Arial"/>
                <w:noProof/>
              </w:rPr>
              <w:t>Task 1 – Curriculum Vitae</w:t>
            </w:r>
            <w:r w:rsidR="003370C3" w:rsidRPr="005141A1">
              <w:rPr>
                <w:rFonts w:ascii="Arial" w:hAnsi="Arial" w:cs="Arial"/>
                <w:noProof/>
                <w:webHidden/>
              </w:rPr>
              <w:tab/>
            </w:r>
            <w:r w:rsidR="003370C3" w:rsidRPr="005141A1">
              <w:rPr>
                <w:rFonts w:ascii="Arial" w:hAnsi="Arial" w:cs="Arial"/>
                <w:noProof/>
                <w:webHidden/>
              </w:rPr>
              <w:fldChar w:fldCharType="begin"/>
            </w:r>
            <w:r w:rsidR="003370C3" w:rsidRPr="005141A1">
              <w:rPr>
                <w:rFonts w:ascii="Arial" w:hAnsi="Arial" w:cs="Arial"/>
                <w:noProof/>
                <w:webHidden/>
              </w:rPr>
              <w:instrText xml:space="preserve"> PAGEREF _Toc224334341 \h </w:instrText>
            </w:r>
            <w:r w:rsidR="003370C3" w:rsidRPr="005141A1">
              <w:rPr>
                <w:rFonts w:ascii="Arial" w:hAnsi="Arial" w:cs="Arial"/>
                <w:noProof/>
                <w:webHidden/>
              </w:rPr>
            </w:r>
            <w:r w:rsidR="003370C3" w:rsidRPr="005141A1">
              <w:rPr>
                <w:rFonts w:ascii="Arial" w:hAnsi="Arial" w:cs="Arial"/>
                <w:noProof/>
                <w:webHidden/>
              </w:rPr>
              <w:fldChar w:fldCharType="separate"/>
            </w:r>
            <w:r w:rsidR="003370C3" w:rsidRPr="005141A1">
              <w:rPr>
                <w:rFonts w:ascii="Arial" w:hAnsi="Arial" w:cs="Arial"/>
                <w:noProof/>
                <w:webHidden/>
              </w:rPr>
              <w:t>3</w:t>
            </w:r>
            <w:r w:rsidR="003370C3" w:rsidRPr="005141A1">
              <w:rPr>
                <w:rFonts w:ascii="Arial" w:hAnsi="Arial" w:cs="Arial"/>
                <w:noProof/>
                <w:webHidden/>
              </w:rPr>
              <w:fldChar w:fldCharType="end"/>
            </w:r>
          </w:hyperlink>
        </w:p>
        <w:p w14:paraId="257EAF9B" w14:textId="77777777" w:rsidR="003370C3" w:rsidRPr="005141A1" w:rsidRDefault="003370C3">
          <w:pPr>
            <w:pStyle w:val="TOC1"/>
            <w:tabs>
              <w:tab w:val="right" w:leader="dot" w:pos="9016"/>
            </w:tabs>
            <w:rPr>
              <w:rFonts w:ascii="Arial" w:eastAsiaTheme="minorEastAsia" w:hAnsi="Arial" w:cs="Arial"/>
              <w:noProof/>
              <w:sz w:val="22"/>
              <w:lang w:eastAsia="en-IN"/>
            </w:rPr>
          </w:pPr>
          <w:hyperlink w:anchor="_Toc224334342" w:history="1">
            <w:r w:rsidRPr="005141A1">
              <w:rPr>
                <w:rStyle w:val="Hyperlink"/>
                <w:rFonts w:ascii="Arial" w:hAnsi="Arial" w:cs="Arial"/>
                <w:noProof/>
              </w:rPr>
              <w:t>Task 2 – Personal Statement</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_Toc224334342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6</w:t>
            </w:r>
            <w:r w:rsidRPr="005141A1">
              <w:rPr>
                <w:rFonts w:ascii="Arial" w:hAnsi="Arial" w:cs="Arial"/>
                <w:noProof/>
                <w:webHidden/>
              </w:rPr>
              <w:fldChar w:fldCharType="end"/>
            </w:r>
          </w:hyperlink>
        </w:p>
        <w:p w14:paraId="08239DDC" w14:textId="77777777" w:rsidR="003370C3" w:rsidRPr="005141A1" w:rsidRDefault="003370C3">
          <w:pPr>
            <w:pStyle w:val="TOC2"/>
            <w:tabs>
              <w:tab w:val="right" w:leader="dot" w:pos="9016"/>
            </w:tabs>
            <w:rPr>
              <w:rFonts w:ascii="Arial" w:eastAsiaTheme="minorEastAsia" w:hAnsi="Arial" w:cs="Arial"/>
              <w:noProof/>
              <w:sz w:val="22"/>
              <w:lang w:eastAsia="en-IN"/>
            </w:rPr>
          </w:pPr>
          <w:hyperlink w:anchor="_Toc224334343" w:history="1">
            <w:r w:rsidRPr="005141A1">
              <w:rPr>
                <w:rStyle w:val="Hyperlink"/>
                <w:rFonts w:ascii="Arial" w:hAnsi="Arial" w:cs="Arial"/>
                <w:noProof/>
              </w:rPr>
              <w:t>Task 3a – SWOT Analysis</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_Toc224334343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7</w:t>
            </w:r>
            <w:r w:rsidRPr="005141A1">
              <w:rPr>
                <w:rFonts w:ascii="Arial" w:hAnsi="Arial" w:cs="Arial"/>
                <w:noProof/>
                <w:webHidden/>
              </w:rPr>
              <w:fldChar w:fldCharType="end"/>
            </w:r>
          </w:hyperlink>
        </w:p>
        <w:p w14:paraId="596BBE83" w14:textId="77777777" w:rsidR="003370C3" w:rsidRPr="005141A1" w:rsidRDefault="003370C3">
          <w:pPr>
            <w:pStyle w:val="TOC2"/>
            <w:tabs>
              <w:tab w:val="right" w:leader="dot" w:pos="9016"/>
            </w:tabs>
            <w:rPr>
              <w:rFonts w:ascii="Arial" w:eastAsiaTheme="minorEastAsia" w:hAnsi="Arial" w:cs="Arial"/>
              <w:noProof/>
              <w:sz w:val="22"/>
              <w:lang w:eastAsia="en-IN"/>
            </w:rPr>
          </w:pPr>
          <w:hyperlink w:anchor="_Toc224334344" w:history="1">
            <w:r w:rsidRPr="005141A1">
              <w:rPr>
                <w:rStyle w:val="Hyperlink"/>
                <w:rFonts w:ascii="Arial" w:hAnsi="Arial" w:cs="Arial"/>
                <w:noProof/>
              </w:rPr>
              <w:t>Task 3b – Personal Development Plan</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_Toc224334344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7</w:t>
            </w:r>
            <w:r w:rsidRPr="005141A1">
              <w:rPr>
                <w:rFonts w:ascii="Arial" w:hAnsi="Arial" w:cs="Arial"/>
                <w:noProof/>
                <w:webHidden/>
              </w:rPr>
              <w:fldChar w:fldCharType="end"/>
            </w:r>
          </w:hyperlink>
        </w:p>
        <w:p w14:paraId="15788D45" w14:textId="77777777" w:rsidR="003370C3" w:rsidRPr="005141A1" w:rsidRDefault="003370C3">
          <w:pPr>
            <w:pStyle w:val="TOC1"/>
            <w:tabs>
              <w:tab w:val="right" w:leader="dot" w:pos="9016"/>
            </w:tabs>
            <w:rPr>
              <w:rFonts w:ascii="Arial" w:eastAsiaTheme="minorEastAsia" w:hAnsi="Arial" w:cs="Arial"/>
              <w:noProof/>
              <w:sz w:val="22"/>
              <w:lang w:eastAsia="en-IN"/>
            </w:rPr>
          </w:pPr>
          <w:hyperlink w:anchor="_Toc224334345" w:history="1">
            <w:r w:rsidRPr="005141A1">
              <w:rPr>
                <w:rStyle w:val="Hyperlink"/>
                <w:rFonts w:ascii="Arial" w:hAnsi="Arial" w:cs="Arial"/>
                <w:noProof/>
              </w:rPr>
              <w:t>Task 4 – Reflection Using Gibbs Model</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_Toc224334345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8</w:t>
            </w:r>
            <w:r w:rsidRPr="005141A1">
              <w:rPr>
                <w:rFonts w:ascii="Arial" w:hAnsi="Arial" w:cs="Arial"/>
                <w:noProof/>
                <w:webHidden/>
              </w:rPr>
              <w:fldChar w:fldCharType="end"/>
            </w:r>
          </w:hyperlink>
        </w:p>
        <w:p w14:paraId="4CD05633" w14:textId="77777777" w:rsidR="003370C3" w:rsidRPr="005141A1" w:rsidRDefault="003370C3">
          <w:pPr>
            <w:pStyle w:val="TOC2"/>
            <w:tabs>
              <w:tab w:val="right" w:leader="dot" w:pos="9016"/>
            </w:tabs>
            <w:rPr>
              <w:rFonts w:ascii="Arial" w:eastAsiaTheme="minorEastAsia" w:hAnsi="Arial" w:cs="Arial"/>
              <w:noProof/>
              <w:sz w:val="22"/>
              <w:lang w:eastAsia="en-IN"/>
            </w:rPr>
          </w:pPr>
          <w:hyperlink w:anchor="_Toc224334346" w:history="1">
            <w:r w:rsidRPr="005141A1">
              <w:rPr>
                <w:rStyle w:val="Hyperlink"/>
                <w:rFonts w:ascii="Arial" w:hAnsi="Arial" w:cs="Arial"/>
                <w:noProof/>
              </w:rPr>
              <w:t>Description</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_Toc224334346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8</w:t>
            </w:r>
            <w:r w:rsidRPr="005141A1">
              <w:rPr>
                <w:rFonts w:ascii="Arial" w:hAnsi="Arial" w:cs="Arial"/>
                <w:noProof/>
                <w:webHidden/>
              </w:rPr>
              <w:fldChar w:fldCharType="end"/>
            </w:r>
          </w:hyperlink>
        </w:p>
        <w:p w14:paraId="6F87BCF7" w14:textId="77777777" w:rsidR="003370C3" w:rsidRPr="005141A1" w:rsidRDefault="003370C3">
          <w:pPr>
            <w:pStyle w:val="TOC2"/>
            <w:tabs>
              <w:tab w:val="right" w:leader="dot" w:pos="9016"/>
            </w:tabs>
            <w:rPr>
              <w:rFonts w:ascii="Arial" w:eastAsiaTheme="minorEastAsia" w:hAnsi="Arial" w:cs="Arial"/>
              <w:noProof/>
              <w:sz w:val="22"/>
              <w:lang w:eastAsia="en-IN"/>
            </w:rPr>
          </w:pPr>
          <w:hyperlink w:anchor="_Toc224334347" w:history="1">
            <w:r w:rsidRPr="005141A1">
              <w:rPr>
                <w:rStyle w:val="Hyperlink"/>
                <w:rFonts w:ascii="Arial" w:hAnsi="Arial" w:cs="Arial"/>
                <w:noProof/>
              </w:rPr>
              <w:t>Feelings</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_Toc224334347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8</w:t>
            </w:r>
            <w:r w:rsidRPr="005141A1">
              <w:rPr>
                <w:rFonts w:ascii="Arial" w:hAnsi="Arial" w:cs="Arial"/>
                <w:noProof/>
                <w:webHidden/>
              </w:rPr>
              <w:fldChar w:fldCharType="end"/>
            </w:r>
          </w:hyperlink>
        </w:p>
        <w:p w14:paraId="456932C9" w14:textId="77777777" w:rsidR="003370C3" w:rsidRPr="005141A1" w:rsidRDefault="003370C3">
          <w:pPr>
            <w:pStyle w:val="TOC2"/>
            <w:tabs>
              <w:tab w:val="right" w:leader="dot" w:pos="9016"/>
            </w:tabs>
            <w:rPr>
              <w:rFonts w:ascii="Arial" w:eastAsiaTheme="minorEastAsia" w:hAnsi="Arial" w:cs="Arial"/>
              <w:noProof/>
              <w:sz w:val="22"/>
              <w:lang w:eastAsia="en-IN"/>
            </w:rPr>
          </w:pPr>
          <w:hyperlink w:anchor="_Toc224334348" w:history="1">
            <w:r w:rsidRPr="005141A1">
              <w:rPr>
                <w:rStyle w:val="Hyperlink"/>
                <w:rFonts w:ascii="Arial" w:hAnsi="Arial" w:cs="Arial"/>
                <w:noProof/>
              </w:rPr>
              <w:t>Evaluation</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_Toc224334348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8</w:t>
            </w:r>
            <w:r w:rsidRPr="005141A1">
              <w:rPr>
                <w:rFonts w:ascii="Arial" w:hAnsi="Arial" w:cs="Arial"/>
                <w:noProof/>
                <w:webHidden/>
              </w:rPr>
              <w:fldChar w:fldCharType="end"/>
            </w:r>
          </w:hyperlink>
        </w:p>
        <w:p w14:paraId="6FCE27CD" w14:textId="77777777" w:rsidR="003370C3" w:rsidRPr="005141A1" w:rsidRDefault="003370C3">
          <w:pPr>
            <w:pStyle w:val="TOC2"/>
            <w:tabs>
              <w:tab w:val="right" w:leader="dot" w:pos="9016"/>
            </w:tabs>
            <w:rPr>
              <w:rFonts w:ascii="Arial" w:eastAsiaTheme="minorEastAsia" w:hAnsi="Arial" w:cs="Arial"/>
              <w:noProof/>
              <w:sz w:val="22"/>
              <w:lang w:eastAsia="en-IN"/>
            </w:rPr>
          </w:pPr>
          <w:hyperlink w:anchor="_Toc224334349" w:history="1">
            <w:r w:rsidRPr="005141A1">
              <w:rPr>
                <w:rStyle w:val="Hyperlink"/>
                <w:rFonts w:ascii="Arial" w:hAnsi="Arial" w:cs="Arial"/>
                <w:noProof/>
              </w:rPr>
              <w:t>Analysis</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_Toc224334349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8</w:t>
            </w:r>
            <w:r w:rsidRPr="005141A1">
              <w:rPr>
                <w:rFonts w:ascii="Arial" w:hAnsi="Arial" w:cs="Arial"/>
                <w:noProof/>
                <w:webHidden/>
              </w:rPr>
              <w:fldChar w:fldCharType="end"/>
            </w:r>
          </w:hyperlink>
        </w:p>
        <w:p w14:paraId="52D9DB0F" w14:textId="77777777" w:rsidR="003370C3" w:rsidRPr="005141A1" w:rsidRDefault="003370C3">
          <w:pPr>
            <w:pStyle w:val="TOC2"/>
            <w:tabs>
              <w:tab w:val="right" w:leader="dot" w:pos="9016"/>
            </w:tabs>
            <w:rPr>
              <w:rFonts w:ascii="Arial" w:eastAsiaTheme="minorEastAsia" w:hAnsi="Arial" w:cs="Arial"/>
              <w:noProof/>
              <w:sz w:val="22"/>
              <w:lang w:eastAsia="en-IN"/>
            </w:rPr>
          </w:pPr>
          <w:hyperlink w:anchor="_Toc224334350" w:history="1">
            <w:r w:rsidRPr="005141A1">
              <w:rPr>
                <w:rStyle w:val="Hyperlink"/>
                <w:rFonts w:ascii="Arial" w:hAnsi="Arial" w:cs="Arial"/>
                <w:noProof/>
              </w:rPr>
              <w:t>Conclusion</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_Toc224334350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9</w:t>
            </w:r>
            <w:r w:rsidRPr="005141A1">
              <w:rPr>
                <w:rFonts w:ascii="Arial" w:hAnsi="Arial" w:cs="Arial"/>
                <w:noProof/>
                <w:webHidden/>
              </w:rPr>
              <w:fldChar w:fldCharType="end"/>
            </w:r>
          </w:hyperlink>
        </w:p>
        <w:p w14:paraId="0AB5A465" w14:textId="77777777" w:rsidR="003370C3" w:rsidRPr="005141A1" w:rsidRDefault="003370C3">
          <w:pPr>
            <w:pStyle w:val="TOC2"/>
            <w:tabs>
              <w:tab w:val="right" w:leader="dot" w:pos="9016"/>
            </w:tabs>
            <w:rPr>
              <w:rFonts w:ascii="Arial" w:eastAsiaTheme="minorEastAsia" w:hAnsi="Arial" w:cs="Arial"/>
              <w:noProof/>
              <w:sz w:val="22"/>
              <w:lang w:eastAsia="en-IN"/>
            </w:rPr>
          </w:pPr>
          <w:hyperlink w:anchor="_Toc224334351" w:history="1">
            <w:r w:rsidRPr="005141A1">
              <w:rPr>
                <w:rStyle w:val="Hyperlink"/>
                <w:rFonts w:ascii="Arial" w:hAnsi="Arial" w:cs="Arial"/>
                <w:noProof/>
              </w:rPr>
              <w:t>Action Plan</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_Toc224334351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9</w:t>
            </w:r>
            <w:r w:rsidRPr="005141A1">
              <w:rPr>
                <w:rFonts w:ascii="Arial" w:hAnsi="Arial" w:cs="Arial"/>
                <w:noProof/>
                <w:webHidden/>
              </w:rPr>
              <w:fldChar w:fldCharType="end"/>
            </w:r>
          </w:hyperlink>
        </w:p>
        <w:p w14:paraId="75707747" w14:textId="77777777" w:rsidR="003370C3" w:rsidRPr="005141A1" w:rsidRDefault="003370C3">
          <w:pPr>
            <w:pStyle w:val="TOC1"/>
            <w:tabs>
              <w:tab w:val="right" w:leader="dot" w:pos="9016"/>
            </w:tabs>
            <w:rPr>
              <w:rFonts w:ascii="Arial" w:eastAsiaTheme="minorEastAsia" w:hAnsi="Arial" w:cs="Arial"/>
              <w:noProof/>
              <w:sz w:val="22"/>
              <w:lang w:eastAsia="en-IN"/>
            </w:rPr>
          </w:pPr>
          <w:hyperlink w:anchor="_Toc224334352" w:history="1">
            <w:r w:rsidRPr="005141A1">
              <w:rPr>
                <w:rStyle w:val="Hyperlink"/>
                <w:rFonts w:ascii="Arial" w:hAnsi="Arial" w:cs="Arial"/>
                <w:noProof/>
              </w:rPr>
              <w:t>Conclusion</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_Toc224334352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9</w:t>
            </w:r>
            <w:r w:rsidRPr="005141A1">
              <w:rPr>
                <w:rFonts w:ascii="Arial" w:hAnsi="Arial" w:cs="Arial"/>
                <w:noProof/>
                <w:webHidden/>
              </w:rPr>
              <w:fldChar w:fldCharType="end"/>
            </w:r>
          </w:hyperlink>
        </w:p>
        <w:p w14:paraId="769CCEA8" w14:textId="77777777" w:rsidR="003370C3" w:rsidRPr="005141A1" w:rsidRDefault="003370C3">
          <w:pPr>
            <w:pStyle w:val="TOC1"/>
            <w:tabs>
              <w:tab w:val="right" w:leader="dot" w:pos="9016"/>
            </w:tabs>
            <w:rPr>
              <w:rFonts w:ascii="Arial" w:eastAsiaTheme="minorEastAsia" w:hAnsi="Arial" w:cs="Arial"/>
              <w:noProof/>
              <w:sz w:val="22"/>
              <w:lang w:eastAsia="en-IN"/>
            </w:rPr>
          </w:pPr>
          <w:hyperlink w:anchor="_Toc224334353" w:history="1">
            <w:r w:rsidRPr="005141A1">
              <w:rPr>
                <w:rStyle w:val="Hyperlink"/>
                <w:rFonts w:ascii="Arial" w:hAnsi="Arial" w:cs="Arial"/>
                <w:noProof/>
              </w:rPr>
              <w:t>References</w:t>
            </w:r>
            <w:r w:rsidRPr="005141A1">
              <w:rPr>
                <w:rFonts w:ascii="Arial" w:hAnsi="Arial" w:cs="Arial"/>
                <w:noProof/>
                <w:webHidden/>
              </w:rPr>
              <w:tab/>
            </w:r>
            <w:r w:rsidRPr="005141A1">
              <w:rPr>
                <w:rFonts w:ascii="Arial" w:hAnsi="Arial" w:cs="Arial"/>
                <w:noProof/>
                <w:webHidden/>
              </w:rPr>
              <w:fldChar w:fldCharType="begin"/>
            </w:r>
            <w:r w:rsidRPr="005141A1">
              <w:rPr>
                <w:rFonts w:ascii="Arial" w:hAnsi="Arial" w:cs="Arial"/>
                <w:noProof/>
                <w:webHidden/>
              </w:rPr>
              <w:instrText xml:space="preserve"> PAGEREF _Toc224334353 \h </w:instrText>
            </w:r>
            <w:r w:rsidRPr="005141A1">
              <w:rPr>
                <w:rFonts w:ascii="Arial" w:hAnsi="Arial" w:cs="Arial"/>
                <w:noProof/>
                <w:webHidden/>
              </w:rPr>
            </w:r>
            <w:r w:rsidRPr="005141A1">
              <w:rPr>
                <w:rFonts w:ascii="Arial" w:hAnsi="Arial" w:cs="Arial"/>
                <w:noProof/>
                <w:webHidden/>
              </w:rPr>
              <w:fldChar w:fldCharType="separate"/>
            </w:r>
            <w:r w:rsidRPr="005141A1">
              <w:rPr>
                <w:rFonts w:ascii="Arial" w:hAnsi="Arial" w:cs="Arial"/>
                <w:noProof/>
                <w:webHidden/>
              </w:rPr>
              <w:t>10</w:t>
            </w:r>
            <w:r w:rsidRPr="005141A1">
              <w:rPr>
                <w:rFonts w:ascii="Arial" w:hAnsi="Arial" w:cs="Arial"/>
                <w:noProof/>
                <w:webHidden/>
              </w:rPr>
              <w:fldChar w:fldCharType="end"/>
            </w:r>
          </w:hyperlink>
        </w:p>
        <w:p w14:paraId="78B10A93" w14:textId="77777777" w:rsidR="0083312C" w:rsidRPr="005141A1" w:rsidRDefault="0083312C" w:rsidP="00AD5B98">
          <w:pPr>
            <w:spacing w:line="360" w:lineRule="auto"/>
            <w:jc w:val="both"/>
            <w:rPr>
              <w:rFonts w:ascii="Arial" w:hAnsi="Arial" w:cs="Arial"/>
            </w:rPr>
          </w:pPr>
          <w:r w:rsidRPr="005141A1">
            <w:rPr>
              <w:rFonts w:ascii="Arial" w:hAnsi="Arial" w:cs="Arial"/>
              <w:b/>
              <w:bCs/>
              <w:noProof/>
            </w:rPr>
            <w:fldChar w:fldCharType="end"/>
          </w:r>
        </w:p>
      </w:sdtContent>
    </w:sdt>
    <w:p w14:paraId="3AEF99DF" w14:textId="77777777" w:rsidR="0083312C" w:rsidRPr="005141A1" w:rsidRDefault="0083312C" w:rsidP="00AD5B98">
      <w:pPr>
        <w:spacing w:line="360" w:lineRule="auto"/>
        <w:jc w:val="both"/>
        <w:rPr>
          <w:rFonts w:ascii="Arial" w:hAnsi="Arial" w:cs="Arial"/>
          <w:szCs w:val="24"/>
        </w:rPr>
      </w:pPr>
    </w:p>
    <w:p w14:paraId="14EECC37" w14:textId="77777777" w:rsidR="0083312C" w:rsidRPr="005141A1" w:rsidRDefault="0083312C" w:rsidP="00AD5B98">
      <w:pPr>
        <w:spacing w:line="360" w:lineRule="auto"/>
        <w:jc w:val="both"/>
        <w:rPr>
          <w:rFonts w:ascii="Arial" w:hAnsi="Arial" w:cs="Arial"/>
          <w:szCs w:val="24"/>
        </w:rPr>
      </w:pPr>
    </w:p>
    <w:p w14:paraId="281D2968" w14:textId="77777777" w:rsidR="0083312C" w:rsidRPr="005141A1" w:rsidRDefault="0083312C" w:rsidP="00AD5B98">
      <w:pPr>
        <w:spacing w:line="360" w:lineRule="auto"/>
        <w:jc w:val="both"/>
        <w:rPr>
          <w:rFonts w:ascii="Arial" w:hAnsi="Arial" w:cs="Arial"/>
          <w:szCs w:val="24"/>
        </w:rPr>
      </w:pPr>
    </w:p>
    <w:p w14:paraId="01CA42F1" w14:textId="77777777" w:rsidR="0083312C" w:rsidRPr="005141A1" w:rsidRDefault="0083312C" w:rsidP="00AD5B98">
      <w:pPr>
        <w:spacing w:line="360" w:lineRule="auto"/>
        <w:jc w:val="both"/>
        <w:rPr>
          <w:rFonts w:ascii="Arial" w:hAnsi="Arial" w:cs="Arial"/>
          <w:szCs w:val="24"/>
        </w:rPr>
      </w:pPr>
    </w:p>
    <w:p w14:paraId="4776C7F4" w14:textId="77777777" w:rsidR="0083312C" w:rsidRPr="005141A1" w:rsidRDefault="0083312C" w:rsidP="00AD5B98">
      <w:pPr>
        <w:spacing w:line="360" w:lineRule="auto"/>
        <w:jc w:val="both"/>
        <w:rPr>
          <w:rFonts w:ascii="Arial" w:hAnsi="Arial" w:cs="Arial"/>
          <w:szCs w:val="24"/>
        </w:rPr>
      </w:pPr>
    </w:p>
    <w:p w14:paraId="32E1C285" w14:textId="77777777" w:rsidR="0083312C" w:rsidRPr="005141A1" w:rsidRDefault="0083312C" w:rsidP="00AD5B98">
      <w:pPr>
        <w:spacing w:line="360" w:lineRule="auto"/>
        <w:jc w:val="both"/>
        <w:rPr>
          <w:rFonts w:ascii="Arial" w:hAnsi="Arial" w:cs="Arial"/>
          <w:szCs w:val="24"/>
        </w:rPr>
      </w:pPr>
    </w:p>
    <w:p w14:paraId="19F041DC" w14:textId="77777777" w:rsidR="0083312C" w:rsidRPr="005141A1" w:rsidRDefault="0083312C" w:rsidP="00AD5B98">
      <w:pPr>
        <w:spacing w:line="360" w:lineRule="auto"/>
        <w:jc w:val="both"/>
        <w:rPr>
          <w:rFonts w:ascii="Arial" w:hAnsi="Arial" w:cs="Arial"/>
          <w:szCs w:val="24"/>
        </w:rPr>
      </w:pPr>
    </w:p>
    <w:p w14:paraId="311B4AB9" w14:textId="77777777" w:rsidR="0083312C" w:rsidRPr="005141A1" w:rsidRDefault="0083312C" w:rsidP="00AD5B98">
      <w:pPr>
        <w:spacing w:line="360" w:lineRule="auto"/>
        <w:jc w:val="both"/>
        <w:rPr>
          <w:rFonts w:ascii="Arial" w:hAnsi="Arial" w:cs="Arial"/>
          <w:szCs w:val="24"/>
        </w:rPr>
      </w:pPr>
    </w:p>
    <w:p w14:paraId="7F0E5EB7" w14:textId="77777777" w:rsidR="0083312C" w:rsidRPr="005141A1" w:rsidRDefault="0083312C" w:rsidP="00AD5B98">
      <w:pPr>
        <w:spacing w:line="360" w:lineRule="auto"/>
        <w:jc w:val="both"/>
        <w:rPr>
          <w:rFonts w:ascii="Arial" w:hAnsi="Arial" w:cs="Arial"/>
          <w:szCs w:val="24"/>
        </w:rPr>
      </w:pPr>
    </w:p>
    <w:p w14:paraId="65548592" w14:textId="77777777" w:rsidR="0083312C" w:rsidRPr="005141A1" w:rsidRDefault="0083312C" w:rsidP="00AD5B98">
      <w:pPr>
        <w:spacing w:line="360" w:lineRule="auto"/>
        <w:jc w:val="both"/>
        <w:rPr>
          <w:rFonts w:ascii="Arial" w:hAnsi="Arial" w:cs="Arial"/>
          <w:szCs w:val="24"/>
        </w:rPr>
      </w:pPr>
    </w:p>
    <w:p w14:paraId="76950BE0" w14:textId="77777777" w:rsidR="005F0A86" w:rsidRPr="005141A1" w:rsidRDefault="005F0A86" w:rsidP="00AD5B98">
      <w:pPr>
        <w:spacing w:line="360" w:lineRule="auto"/>
        <w:jc w:val="both"/>
        <w:rPr>
          <w:rFonts w:ascii="Arial" w:hAnsi="Arial" w:cs="Arial"/>
          <w:szCs w:val="24"/>
        </w:rPr>
      </w:pPr>
    </w:p>
    <w:p w14:paraId="4EF58869" w14:textId="77777777" w:rsidR="0083312C" w:rsidRPr="005141A1" w:rsidRDefault="0083312C" w:rsidP="00AD5B98">
      <w:pPr>
        <w:spacing w:line="360" w:lineRule="auto"/>
        <w:jc w:val="both"/>
        <w:rPr>
          <w:rFonts w:ascii="Arial" w:hAnsi="Arial" w:cs="Arial"/>
          <w:szCs w:val="24"/>
        </w:rPr>
      </w:pPr>
    </w:p>
    <w:p w14:paraId="3C7EFD89" w14:textId="77777777" w:rsidR="0083312C" w:rsidRPr="005141A1" w:rsidRDefault="0083312C" w:rsidP="00AD5B98">
      <w:pPr>
        <w:pStyle w:val="Heading1"/>
        <w:jc w:val="both"/>
        <w:rPr>
          <w:rFonts w:ascii="Arial" w:hAnsi="Arial" w:cs="Arial"/>
        </w:rPr>
      </w:pPr>
      <w:bookmarkStart w:id="0" w:name="_Toc224334341"/>
      <w:r w:rsidRPr="005141A1">
        <w:rPr>
          <w:rFonts w:ascii="Arial" w:hAnsi="Arial" w:cs="Arial"/>
        </w:rPr>
        <w:t>Task 1 – Curriculum Vitae</w:t>
      </w:r>
      <w:bookmarkEnd w:id="0"/>
    </w:p>
    <w:p w14:paraId="6ED13EFE" w14:textId="77777777" w:rsidR="0083312C" w:rsidRPr="005141A1" w:rsidRDefault="0083312C" w:rsidP="00AD5B98">
      <w:pPr>
        <w:spacing w:line="360" w:lineRule="auto"/>
        <w:jc w:val="both"/>
        <w:rPr>
          <w:rFonts w:ascii="Arial" w:hAnsi="Arial" w:cs="Arial"/>
          <w:b/>
          <w:bCs/>
          <w:szCs w:val="24"/>
        </w:rPr>
      </w:pPr>
      <w:r w:rsidRPr="005141A1">
        <w:rPr>
          <w:rFonts w:ascii="Arial" w:hAnsi="Arial" w:cs="Arial"/>
          <w:b/>
          <w:bCs/>
          <w:szCs w:val="24"/>
        </w:rPr>
        <w:t>Professional Profile</w:t>
      </w:r>
    </w:p>
    <w:p w14:paraId="6C6A8863" w14:textId="53756350" w:rsidR="0083312C" w:rsidRPr="005141A1" w:rsidRDefault="0083312C" w:rsidP="00AD5B98">
      <w:pPr>
        <w:spacing w:line="360" w:lineRule="auto"/>
        <w:jc w:val="both"/>
        <w:rPr>
          <w:rFonts w:ascii="Arial" w:hAnsi="Arial" w:cs="Arial"/>
          <w:sz w:val="22"/>
        </w:rPr>
      </w:pPr>
      <w:r w:rsidRPr="005141A1">
        <w:rPr>
          <w:rFonts w:ascii="Arial" w:hAnsi="Arial" w:cs="Arial"/>
          <w:sz w:val="22"/>
        </w:rPr>
        <w:t>Professional and well motivated adult health and social care professional with over 2</w:t>
      </w:r>
      <w:r w:rsidR="002A00E8">
        <w:rPr>
          <w:rFonts w:ascii="Arial" w:hAnsi="Arial" w:cs="Arial"/>
          <w:sz w:val="22"/>
        </w:rPr>
        <w:t>5</w:t>
      </w:r>
      <w:r w:rsidRPr="005141A1">
        <w:rPr>
          <w:rFonts w:ascii="Arial" w:hAnsi="Arial" w:cs="Arial"/>
          <w:sz w:val="22"/>
        </w:rPr>
        <w:t xml:space="preserve"> </w:t>
      </w:r>
      <w:proofErr w:type="spellStart"/>
      <w:r w:rsidRPr="005141A1">
        <w:rPr>
          <w:rFonts w:ascii="Arial" w:hAnsi="Arial" w:cs="Arial"/>
          <w:sz w:val="22"/>
        </w:rPr>
        <w:t>years experience</w:t>
      </w:r>
      <w:proofErr w:type="spellEnd"/>
      <w:r w:rsidRPr="005141A1">
        <w:rPr>
          <w:rFonts w:ascii="Arial" w:hAnsi="Arial" w:cs="Arial"/>
          <w:sz w:val="22"/>
        </w:rPr>
        <w:t xml:space="preserve"> in the care industry. In my practice, I have dealt with very diverse individuals including elderly patients, adults with disabilities and the mentally sick. Personally, I have also developed a good understanding of the standards of care protection and person-centred care practices in residential and community care facilities.</w:t>
      </w:r>
    </w:p>
    <w:p w14:paraId="4DFF3061" w14:textId="77777777" w:rsidR="0083312C" w:rsidRPr="005141A1" w:rsidRDefault="0083312C" w:rsidP="005F0A86">
      <w:pPr>
        <w:spacing w:line="360" w:lineRule="auto"/>
        <w:ind w:firstLine="720"/>
        <w:jc w:val="both"/>
        <w:rPr>
          <w:rFonts w:ascii="Arial" w:hAnsi="Arial" w:cs="Arial"/>
          <w:sz w:val="22"/>
        </w:rPr>
      </w:pPr>
      <w:r w:rsidRPr="005141A1">
        <w:rPr>
          <w:rFonts w:ascii="Arial" w:hAnsi="Arial" w:cs="Arial"/>
          <w:sz w:val="22"/>
        </w:rPr>
        <w:t>My leadership and management skills have also been developed because, besides having a wealth of care experience, I have also learned about different business, sales and marketing. I have also demonstrated strong communication and organisational skills as well as performed multidisciplinary teamwork to realise quality care delivery.</w:t>
      </w:r>
    </w:p>
    <w:p w14:paraId="51EFE12A" w14:textId="77777777" w:rsidR="0083312C" w:rsidRPr="005141A1" w:rsidRDefault="0083312C" w:rsidP="005F0A86">
      <w:pPr>
        <w:spacing w:line="360" w:lineRule="auto"/>
        <w:ind w:firstLine="720"/>
        <w:jc w:val="both"/>
        <w:rPr>
          <w:rFonts w:ascii="Arial" w:hAnsi="Arial" w:cs="Arial"/>
          <w:sz w:val="22"/>
        </w:rPr>
      </w:pPr>
      <w:r w:rsidRPr="005141A1">
        <w:rPr>
          <w:rFonts w:ascii="Arial" w:hAnsi="Arial" w:cs="Arial"/>
          <w:sz w:val="22"/>
        </w:rPr>
        <w:t>My long-term career objective is the capacity to attain a personal company offering high-quality, caring and person-centred services. I will also take part in the continuous professional development process and aim to upgrade my knowledge with Level 5 and Level 6 degree in health and social care leadership and management.</w:t>
      </w:r>
    </w:p>
    <w:p w14:paraId="7A9DDF9F" w14:textId="77777777" w:rsidR="0083312C" w:rsidRPr="005141A1" w:rsidRDefault="0083312C" w:rsidP="00AD5B98">
      <w:pPr>
        <w:spacing w:line="360" w:lineRule="auto"/>
        <w:jc w:val="both"/>
        <w:rPr>
          <w:rFonts w:ascii="Arial" w:hAnsi="Arial" w:cs="Arial"/>
          <w:b/>
          <w:bCs/>
          <w:szCs w:val="24"/>
        </w:rPr>
      </w:pPr>
      <w:r w:rsidRPr="005141A1">
        <w:rPr>
          <w:rFonts w:ascii="Arial" w:hAnsi="Arial" w:cs="Arial"/>
          <w:b/>
          <w:bCs/>
          <w:szCs w:val="24"/>
        </w:rPr>
        <w:t>Key Skills</w:t>
      </w:r>
    </w:p>
    <w:p w14:paraId="1598CF06" w14:textId="77777777" w:rsidR="0083312C" w:rsidRPr="005141A1" w:rsidRDefault="0083312C" w:rsidP="00AD5B98">
      <w:pPr>
        <w:spacing w:line="360" w:lineRule="auto"/>
        <w:jc w:val="both"/>
        <w:rPr>
          <w:rFonts w:ascii="Arial" w:hAnsi="Arial" w:cs="Arial"/>
          <w:sz w:val="22"/>
        </w:rPr>
      </w:pPr>
      <w:r w:rsidRPr="005141A1">
        <w:rPr>
          <w:rFonts w:ascii="Arial" w:hAnsi="Arial" w:cs="Arial"/>
          <w:b/>
          <w:bCs/>
          <w:sz w:val="22"/>
        </w:rPr>
        <w:t>Health and Social Care Skills</w:t>
      </w:r>
    </w:p>
    <w:p w14:paraId="224AE130" w14:textId="77777777" w:rsidR="0083312C" w:rsidRPr="005141A1" w:rsidRDefault="0083312C" w:rsidP="00AD5B98">
      <w:pPr>
        <w:numPr>
          <w:ilvl w:val="0"/>
          <w:numId w:val="1"/>
        </w:numPr>
        <w:spacing w:line="360" w:lineRule="auto"/>
        <w:jc w:val="both"/>
        <w:rPr>
          <w:rFonts w:ascii="Arial" w:hAnsi="Arial" w:cs="Arial"/>
          <w:sz w:val="22"/>
        </w:rPr>
      </w:pPr>
      <w:r w:rsidRPr="005141A1">
        <w:rPr>
          <w:rFonts w:ascii="Arial" w:hAnsi="Arial" w:cs="Arial"/>
          <w:sz w:val="22"/>
        </w:rPr>
        <w:t>Personal care support for individuals with varying needs</w:t>
      </w:r>
    </w:p>
    <w:p w14:paraId="2DADB745" w14:textId="77777777" w:rsidR="0083312C" w:rsidRPr="005141A1" w:rsidRDefault="0083312C" w:rsidP="00AD5B98">
      <w:pPr>
        <w:numPr>
          <w:ilvl w:val="0"/>
          <w:numId w:val="1"/>
        </w:numPr>
        <w:spacing w:line="360" w:lineRule="auto"/>
        <w:jc w:val="both"/>
        <w:rPr>
          <w:rFonts w:ascii="Arial" w:hAnsi="Arial" w:cs="Arial"/>
          <w:sz w:val="22"/>
        </w:rPr>
      </w:pPr>
      <w:r w:rsidRPr="005141A1">
        <w:rPr>
          <w:rFonts w:ascii="Arial" w:hAnsi="Arial" w:cs="Arial"/>
          <w:sz w:val="22"/>
        </w:rPr>
        <w:t>Medication administration and monitoring</w:t>
      </w:r>
    </w:p>
    <w:p w14:paraId="7C5C9AD2" w14:textId="77777777" w:rsidR="0083312C" w:rsidRPr="005141A1" w:rsidRDefault="0083312C" w:rsidP="00AD5B98">
      <w:pPr>
        <w:numPr>
          <w:ilvl w:val="0"/>
          <w:numId w:val="1"/>
        </w:numPr>
        <w:spacing w:line="360" w:lineRule="auto"/>
        <w:jc w:val="both"/>
        <w:rPr>
          <w:rFonts w:ascii="Arial" w:hAnsi="Arial" w:cs="Arial"/>
          <w:sz w:val="22"/>
        </w:rPr>
      </w:pPr>
      <w:r w:rsidRPr="005141A1">
        <w:rPr>
          <w:rFonts w:ascii="Arial" w:hAnsi="Arial" w:cs="Arial"/>
          <w:sz w:val="22"/>
        </w:rPr>
        <w:t>Safeguarding and protection of vulnerable adults</w:t>
      </w:r>
    </w:p>
    <w:p w14:paraId="07AC5271" w14:textId="77777777" w:rsidR="0083312C" w:rsidRPr="005141A1" w:rsidRDefault="0083312C" w:rsidP="00AD5B98">
      <w:pPr>
        <w:numPr>
          <w:ilvl w:val="0"/>
          <w:numId w:val="1"/>
        </w:numPr>
        <w:spacing w:line="360" w:lineRule="auto"/>
        <w:jc w:val="both"/>
        <w:rPr>
          <w:rFonts w:ascii="Arial" w:hAnsi="Arial" w:cs="Arial"/>
          <w:sz w:val="22"/>
        </w:rPr>
      </w:pPr>
      <w:r w:rsidRPr="005141A1">
        <w:rPr>
          <w:rFonts w:ascii="Arial" w:hAnsi="Arial" w:cs="Arial"/>
          <w:sz w:val="22"/>
        </w:rPr>
        <w:t>Care planning and record keeping</w:t>
      </w:r>
    </w:p>
    <w:p w14:paraId="78E37EF5" w14:textId="77777777" w:rsidR="0083312C" w:rsidRPr="005141A1" w:rsidRDefault="0083312C" w:rsidP="00AD5B98">
      <w:pPr>
        <w:numPr>
          <w:ilvl w:val="0"/>
          <w:numId w:val="1"/>
        </w:numPr>
        <w:spacing w:line="360" w:lineRule="auto"/>
        <w:jc w:val="both"/>
        <w:rPr>
          <w:rFonts w:ascii="Arial" w:hAnsi="Arial" w:cs="Arial"/>
          <w:sz w:val="22"/>
        </w:rPr>
      </w:pPr>
      <w:r w:rsidRPr="005141A1">
        <w:rPr>
          <w:rFonts w:ascii="Arial" w:hAnsi="Arial" w:cs="Arial"/>
          <w:sz w:val="22"/>
        </w:rPr>
        <w:lastRenderedPageBreak/>
        <w:t>Knowledge of residential care legislation and standards</w:t>
      </w:r>
    </w:p>
    <w:p w14:paraId="4A8A68E6" w14:textId="77777777" w:rsidR="0083312C" w:rsidRPr="005141A1" w:rsidRDefault="0083312C" w:rsidP="00AD5B98">
      <w:pPr>
        <w:numPr>
          <w:ilvl w:val="0"/>
          <w:numId w:val="1"/>
        </w:numPr>
        <w:spacing w:line="360" w:lineRule="auto"/>
        <w:jc w:val="both"/>
        <w:rPr>
          <w:rFonts w:ascii="Arial" w:hAnsi="Arial" w:cs="Arial"/>
          <w:sz w:val="22"/>
        </w:rPr>
      </w:pPr>
      <w:r w:rsidRPr="005141A1">
        <w:rPr>
          <w:rFonts w:ascii="Arial" w:hAnsi="Arial" w:cs="Arial"/>
          <w:sz w:val="22"/>
        </w:rPr>
        <w:t>Health and safety compliance</w:t>
      </w:r>
    </w:p>
    <w:p w14:paraId="3AE72EF9" w14:textId="77777777" w:rsidR="0083312C" w:rsidRPr="005141A1" w:rsidRDefault="0083312C" w:rsidP="00AD5B98">
      <w:pPr>
        <w:spacing w:line="360" w:lineRule="auto"/>
        <w:jc w:val="both"/>
        <w:rPr>
          <w:rFonts w:ascii="Arial" w:hAnsi="Arial" w:cs="Arial"/>
          <w:sz w:val="22"/>
        </w:rPr>
      </w:pPr>
      <w:r w:rsidRPr="005141A1">
        <w:rPr>
          <w:rFonts w:ascii="Arial" w:hAnsi="Arial" w:cs="Arial"/>
          <w:b/>
          <w:bCs/>
          <w:sz w:val="22"/>
        </w:rPr>
        <w:t>Leadership and Team Management</w:t>
      </w:r>
    </w:p>
    <w:p w14:paraId="5201E41E" w14:textId="77777777" w:rsidR="0083312C" w:rsidRPr="005141A1" w:rsidRDefault="0083312C" w:rsidP="00AD5B98">
      <w:pPr>
        <w:numPr>
          <w:ilvl w:val="0"/>
          <w:numId w:val="2"/>
        </w:numPr>
        <w:spacing w:line="360" w:lineRule="auto"/>
        <w:jc w:val="both"/>
        <w:rPr>
          <w:rFonts w:ascii="Arial" w:hAnsi="Arial" w:cs="Arial"/>
          <w:sz w:val="22"/>
        </w:rPr>
      </w:pPr>
      <w:r w:rsidRPr="005141A1">
        <w:rPr>
          <w:rFonts w:ascii="Arial" w:hAnsi="Arial" w:cs="Arial"/>
          <w:sz w:val="22"/>
        </w:rPr>
        <w:t>Team coordination and supervision</w:t>
      </w:r>
    </w:p>
    <w:p w14:paraId="2D992EB0" w14:textId="77777777" w:rsidR="0083312C" w:rsidRPr="005141A1" w:rsidRDefault="0083312C" w:rsidP="00AD5B98">
      <w:pPr>
        <w:numPr>
          <w:ilvl w:val="0"/>
          <w:numId w:val="2"/>
        </w:numPr>
        <w:spacing w:line="360" w:lineRule="auto"/>
        <w:jc w:val="both"/>
        <w:rPr>
          <w:rFonts w:ascii="Arial" w:hAnsi="Arial" w:cs="Arial"/>
          <w:sz w:val="22"/>
        </w:rPr>
      </w:pPr>
      <w:r w:rsidRPr="005141A1">
        <w:rPr>
          <w:rFonts w:ascii="Arial" w:hAnsi="Arial" w:cs="Arial"/>
          <w:sz w:val="22"/>
        </w:rPr>
        <w:t>Staff communication and training support</w:t>
      </w:r>
    </w:p>
    <w:p w14:paraId="68A0DCF8" w14:textId="77777777" w:rsidR="0083312C" w:rsidRPr="005141A1" w:rsidRDefault="0083312C" w:rsidP="00AD5B98">
      <w:pPr>
        <w:numPr>
          <w:ilvl w:val="0"/>
          <w:numId w:val="2"/>
        </w:numPr>
        <w:spacing w:line="360" w:lineRule="auto"/>
        <w:jc w:val="both"/>
        <w:rPr>
          <w:rFonts w:ascii="Arial" w:hAnsi="Arial" w:cs="Arial"/>
          <w:sz w:val="22"/>
        </w:rPr>
      </w:pPr>
      <w:r w:rsidRPr="005141A1">
        <w:rPr>
          <w:rFonts w:ascii="Arial" w:hAnsi="Arial" w:cs="Arial"/>
          <w:sz w:val="22"/>
        </w:rPr>
        <w:t>Organising work schedules and rota management</w:t>
      </w:r>
    </w:p>
    <w:p w14:paraId="38705446" w14:textId="3BDC58CF" w:rsidR="0083312C" w:rsidRPr="00326CF4" w:rsidRDefault="0083312C" w:rsidP="00326CF4">
      <w:pPr>
        <w:numPr>
          <w:ilvl w:val="0"/>
          <w:numId w:val="2"/>
        </w:numPr>
        <w:spacing w:line="360" w:lineRule="auto"/>
        <w:jc w:val="both"/>
        <w:rPr>
          <w:rFonts w:ascii="Arial" w:hAnsi="Arial" w:cs="Arial"/>
          <w:sz w:val="22"/>
        </w:rPr>
      </w:pPr>
      <w:r w:rsidRPr="005141A1">
        <w:rPr>
          <w:rFonts w:ascii="Arial" w:hAnsi="Arial" w:cs="Arial"/>
          <w:sz w:val="22"/>
        </w:rPr>
        <w:t>Conflict resolution and decision-making</w:t>
      </w:r>
    </w:p>
    <w:p w14:paraId="485DD9C5" w14:textId="77777777" w:rsidR="0083312C" w:rsidRPr="005141A1" w:rsidRDefault="0083312C" w:rsidP="00AD5B98">
      <w:pPr>
        <w:spacing w:line="360" w:lineRule="auto"/>
        <w:jc w:val="both"/>
        <w:rPr>
          <w:rFonts w:ascii="Arial" w:hAnsi="Arial" w:cs="Arial"/>
          <w:b/>
          <w:bCs/>
          <w:sz w:val="22"/>
        </w:rPr>
      </w:pPr>
      <w:r w:rsidRPr="005141A1">
        <w:rPr>
          <w:rFonts w:ascii="Arial" w:hAnsi="Arial" w:cs="Arial"/>
          <w:b/>
          <w:bCs/>
          <w:sz w:val="22"/>
        </w:rPr>
        <w:t>Employment History</w:t>
      </w:r>
    </w:p>
    <w:p w14:paraId="53783A53" w14:textId="77777777" w:rsidR="00AD5B98" w:rsidRPr="005141A1" w:rsidRDefault="0083312C" w:rsidP="00AD5B98">
      <w:pPr>
        <w:spacing w:line="360" w:lineRule="auto"/>
        <w:jc w:val="both"/>
        <w:rPr>
          <w:rFonts w:ascii="Arial" w:hAnsi="Arial" w:cs="Arial"/>
          <w:sz w:val="22"/>
        </w:rPr>
      </w:pPr>
      <w:r w:rsidRPr="005141A1">
        <w:rPr>
          <w:rFonts w:ascii="Arial" w:hAnsi="Arial" w:cs="Arial"/>
          <w:b/>
          <w:bCs/>
          <w:sz w:val="22"/>
        </w:rPr>
        <w:t>Care Assistant / Senior Care Coordinator</w:t>
      </w:r>
    </w:p>
    <w:p w14:paraId="4662613C" w14:textId="77777777" w:rsidR="0083312C" w:rsidRPr="005141A1" w:rsidRDefault="0083312C" w:rsidP="00AD5B98">
      <w:pPr>
        <w:spacing w:line="360" w:lineRule="auto"/>
        <w:jc w:val="both"/>
        <w:rPr>
          <w:rFonts w:ascii="Arial" w:hAnsi="Arial" w:cs="Arial"/>
          <w:sz w:val="22"/>
        </w:rPr>
      </w:pPr>
      <w:r w:rsidRPr="005141A1">
        <w:rPr>
          <w:rFonts w:ascii="Arial" w:hAnsi="Arial" w:cs="Arial"/>
          <w:sz w:val="22"/>
        </w:rPr>
        <w:t>Routes Healthcare (2002 – 2011)</w:t>
      </w:r>
    </w:p>
    <w:p w14:paraId="473927E4" w14:textId="5191D2D8" w:rsidR="0083312C" w:rsidRPr="005141A1" w:rsidRDefault="0083312C" w:rsidP="00AD5B98">
      <w:pPr>
        <w:spacing w:line="360" w:lineRule="auto"/>
        <w:jc w:val="both"/>
        <w:rPr>
          <w:rFonts w:ascii="Arial" w:hAnsi="Arial" w:cs="Arial"/>
          <w:sz w:val="22"/>
        </w:rPr>
      </w:pPr>
      <w:r w:rsidRPr="005141A1">
        <w:rPr>
          <w:rFonts w:ascii="Arial" w:hAnsi="Arial" w:cs="Arial"/>
          <w:sz w:val="22"/>
        </w:rPr>
        <w:t xml:space="preserve">The roles included aiding patients in their daily living tasks, personal care, </w:t>
      </w:r>
      <w:r w:rsidR="008A77E5" w:rsidRPr="005141A1">
        <w:rPr>
          <w:rFonts w:ascii="Arial" w:hAnsi="Arial" w:cs="Arial"/>
          <w:sz w:val="22"/>
        </w:rPr>
        <w:t>medication,</w:t>
      </w:r>
      <w:r w:rsidRPr="005141A1">
        <w:rPr>
          <w:rFonts w:ascii="Arial" w:hAnsi="Arial" w:cs="Arial"/>
          <w:sz w:val="22"/>
        </w:rPr>
        <w:t xml:space="preserve"> and maintenance of proper care documentation. I have collaborated with medical specialists </w:t>
      </w:r>
      <w:proofErr w:type="gramStart"/>
      <w:r w:rsidRPr="005141A1">
        <w:rPr>
          <w:rFonts w:ascii="Arial" w:hAnsi="Arial" w:cs="Arial"/>
          <w:sz w:val="22"/>
        </w:rPr>
        <w:t>in order to</w:t>
      </w:r>
      <w:proofErr w:type="gramEnd"/>
      <w:r w:rsidRPr="005141A1">
        <w:rPr>
          <w:rFonts w:ascii="Arial" w:hAnsi="Arial" w:cs="Arial"/>
          <w:sz w:val="22"/>
        </w:rPr>
        <w:t xml:space="preserve"> ensure the health of the patients and </w:t>
      </w:r>
      <w:r w:rsidR="00A139FA" w:rsidRPr="005141A1">
        <w:rPr>
          <w:rFonts w:ascii="Arial" w:hAnsi="Arial" w:cs="Arial"/>
          <w:sz w:val="22"/>
        </w:rPr>
        <w:t>aided</w:t>
      </w:r>
      <w:r w:rsidRPr="005141A1">
        <w:rPr>
          <w:rFonts w:ascii="Arial" w:hAnsi="Arial" w:cs="Arial"/>
          <w:sz w:val="22"/>
        </w:rPr>
        <w:t xml:space="preserve"> in improving the quality of care in the organisation.</w:t>
      </w:r>
    </w:p>
    <w:p w14:paraId="76BC41A6" w14:textId="77777777" w:rsidR="00AD5B98" w:rsidRPr="005141A1" w:rsidRDefault="0083312C" w:rsidP="00AD5B98">
      <w:pPr>
        <w:spacing w:line="360" w:lineRule="auto"/>
        <w:jc w:val="both"/>
        <w:rPr>
          <w:rFonts w:ascii="Arial" w:hAnsi="Arial" w:cs="Arial"/>
          <w:sz w:val="22"/>
        </w:rPr>
      </w:pPr>
      <w:r w:rsidRPr="005141A1">
        <w:rPr>
          <w:rFonts w:ascii="Arial" w:hAnsi="Arial" w:cs="Arial"/>
          <w:b/>
          <w:bCs/>
          <w:sz w:val="22"/>
        </w:rPr>
        <w:t>Senior Team Member</w:t>
      </w:r>
    </w:p>
    <w:p w14:paraId="2F2F65C2" w14:textId="77777777" w:rsidR="0083312C" w:rsidRPr="005141A1" w:rsidRDefault="0083312C" w:rsidP="00AD5B98">
      <w:pPr>
        <w:spacing w:line="360" w:lineRule="auto"/>
        <w:jc w:val="both"/>
        <w:rPr>
          <w:rFonts w:ascii="Arial" w:hAnsi="Arial" w:cs="Arial"/>
          <w:sz w:val="22"/>
        </w:rPr>
      </w:pPr>
      <w:r w:rsidRPr="005141A1">
        <w:rPr>
          <w:rFonts w:ascii="Arial" w:hAnsi="Arial" w:cs="Arial"/>
          <w:sz w:val="22"/>
        </w:rPr>
        <w:t>Mayberry Healthcare (2012 – 2018)</w:t>
      </w:r>
    </w:p>
    <w:p w14:paraId="485F7EE5" w14:textId="7763525C" w:rsidR="0083312C" w:rsidRPr="005141A1" w:rsidRDefault="0083312C" w:rsidP="00AD5B98">
      <w:pPr>
        <w:spacing w:line="360" w:lineRule="auto"/>
        <w:jc w:val="both"/>
        <w:rPr>
          <w:rFonts w:ascii="Arial" w:hAnsi="Arial" w:cs="Arial"/>
          <w:sz w:val="22"/>
        </w:rPr>
      </w:pPr>
      <w:r w:rsidRPr="005141A1">
        <w:rPr>
          <w:rFonts w:ascii="Arial" w:hAnsi="Arial" w:cs="Arial"/>
          <w:sz w:val="22"/>
        </w:rPr>
        <w:t xml:space="preserve">Provided patients with </w:t>
      </w:r>
      <w:r w:rsidR="00816BE6" w:rsidRPr="005141A1">
        <w:rPr>
          <w:rFonts w:ascii="Arial" w:hAnsi="Arial" w:cs="Arial"/>
          <w:sz w:val="22"/>
        </w:rPr>
        <w:t>excellent quality</w:t>
      </w:r>
      <w:r w:rsidRPr="005141A1">
        <w:rPr>
          <w:rFonts w:ascii="Arial" w:hAnsi="Arial" w:cs="Arial"/>
          <w:sz w:val="22"/>
        </w:rPr>
        <w:t xml:space="preserve"> care and supported the team members and service delivery.</w:t>
      </w:r>
    </w:p>
    <w:p w14:paraId="1293F29B" w14:textId="77777777" w:rsidR="00AD5B98" w:rsidRPr="005141A1" w:rsidRDefault="0083312C" w:rsidP="00AD5B98">
      <w:pPr>
        <w:spacing w:line="360" w:lineRule="auto"/>
        <w:jc w:val="both"/>
        <w:rPr>
          <w:rFonts w:ascii="Arial" w:hAnsi="Arial" w:cs="Arial"/>
          <w:sz w:val="22"/>
        </w:rPr>
      </w:pPr>
      <w:r w:rsidRPr="005141A1">
        <w:rPr>
          <w:rFonts w:ascii="Arial" w:hAnsi="Arial" w:cs="Arial"/>
          <w:b/>
          <w:bCs/>
          <w:sz w:val="22"/>
        </w:rPr>
        <w:t>Care Assistant</w:t>
      </w:r>
    </w:p>
    <w:p w14:paraId="50CEEEDD" w14:textId="77777777" w:rsidR="0083312C" w:rsidRPr="005141A1" w:rsidRDefault="0083312C" w:rsidP="00AD5B98">
      <w:pPr>
        <w:spacing w:line="360" w:lineRule="auto"/>
        <w:jc w:val="both"/>
        <w:rPr>
          <w:rFonts w:ascii="Arial" w:hAnsi="Arial" w:cs="Arial"/>
          <w:sz w:val="22"/>
        </w:rPr>
      </w:pPr>
      <w:proofErr w:type="spellStart"/>
      <w:r w:rsidRPr="005141A1">
        <w:rPr>
          <w:rFonts w:ascii="Arial" w:hAnsi="Arial" w:cs="Arial"/>
          <w:sz w:val="22"/>
        </w:rPr>
        <w:t>Gresworld</w:t>
      </w:r>
      <w:proofErr w:type="spellEnd"/>
      <w:r w:rsidRPr="005141A1">
        <w:rPr>
          <w:rFonts w:ascii="Arial" w:hAnsi="Arial" w:cs="Arial"/>
          <w:sz w:val="22"/>
        </w:rPr>
        <w:t xml:space="preserve"> House (2019 – 2020)</w:t>
      </w:r>
    </w:p>
    <w:p w14:paraId="2DAE63DC" w14:textId="1D41D89B" w:rsidR="0083312C" w:rsidRPr="005141A1" w:rsidRDefault="0083312C" w:rsidP="00AD5B98">
      <w:pPr>
        <w:spacing w:line="360" w:lineRule="auto"/>
        <w:jc w:val="both"/>
        <w:rPr>
          <w:rFonts w:ascii="Arial" w:hAnsi="Arial" w:cs="Arial"/>
          <w:sz w:val="22"/>
        </w:rPr>
      </w:pPr>
      <w:r w:rsidRPr="005141A1">
        <w:rPr>
          <w:rFonts w:ascii="Arial" w:hAnsi="Arial" w:cs="Arial"/>
          <w:sz w:val="22"/>
        </w:rPr>
        <w:t>Delivered care services to the weak adults in residential care homes</w:t>
      </w:r>
      <w:r w:rsidR="00855E94">
        <w:rPr>
          <w:rFonts w:ascii="Arial" w:hAnsi="Arial" w:cs="Arial"/>
          <w:sz w:val="22"/>
        </w:rPr>
        <w:t>.</w:t>
      </w:r>
    </w:p>
    <w:p w14:paraId="1639C504" w14:textId="77777777" w:rsidR="00AD5B98" w:rsidRPr="005141A1" w:rsidRDefault="0083312C" w:rsidP="00AD5B98">
      <w:pPr>
        <w:spacing w:line="360" w:lineRule="auto"/>
        <w:jc w:val="both"/>
        <w:rPr>
          <w:rFonts w:ascii="Arial" w:hAnsi="Arial" w:cs="Arial"/>
          <w:sz w:val="22"/>
        </w:rPr>
      </w:pPr>
      <w:r w:rsidRPr="005141A1">
        <w:rPr>
          <w:rFonts w:ascii="Arial" w:hAnsi="Arial" w:cs="Arial"/>
          <w:b/>
          <w:bCs/>
          <w:sz w:val="22"/>
        </w:rPr>
        <w:t>Care Assistant</w:t>
      </w:r>
    </w:p>
    <w:p w14:paraId="4147F8FA" w14:textId="77777777" w:rsidR="0083312C" w:rsidRPr="005141A1" w:rsidRDefault="0083312C" w:rsidP="00AD5B98">
      <w:pPr>
        <w:spacing w:line="360" w:lineRule="auto"/>
        <w:jc w:val="both"/>
        <w:rPr>
          <w:rFonts w:ascii="Arial" w:hAnsi="Arial" w:cs="Arial"/>
          <w:sz w:val="22"/>
        </w:rPr>
      </w:pPr>
      <w:r w:rsidRPr="005141A1">
        <w:rPr>
          <w:rFonts w:ascii="Arial" w:hAnsi="Arial" w:cs="Arial"/>
          <w:sz w:val="22"/>
        </w:rPr>
        <w:t>Assisted Lives (2020 – 2022)</w:t>
      </w:r>
    </w:p>
    <w:p w14:paraId="01277673" w14:textId="7F4FFA4F" w:rsidR="0083312C" w:rsidRPr="005141A1" w:rsidRDefault="0083312C" w:rsidP="00AD5B98">
      <w:pPr>
        <w:spacing w:line="360" w:lineRule="auto"/>
        <w:jc w:val="both"/>
        <w:rPr>
          <w:rFonts w:ascii="Arial" w:hAnsi="Arial" w:cs="Arial"/>
          <w:sz w:val="22"/>
        </w:rPr>
      </w:pPr>
      <w:r w:rsidRPr="005141A1">
        <w:rPr>
          <w:rFonts w:ascii="Arial" w:hAnsi="Arial" w:cs="Arial"/>
          <w:sz w:val="22"/>
        </w:rPr>
        <w:t>Helped those that require assistance with their daily living</w:t>
      </w:r>
      <w:r w:rsidR="00995B19">
        <w:rPr>
          <w:rFonts w:ascii="Arial" w:hAnsi="Arial" w:cs="Arial"/>
          <w:sz w:val="22"/>
        </w:rPr>
        <w:t>.</w:t>
      </w:r>
    </w:p>
    <w:p w14:paraId="61F7D545" w14:textId="77777777" w:rsidR="00AD5B98" w:rsidRPr="005141A1" w:rsidRDefault="0083312C" w:rsidP="00AD5B98">
      <w:pPr>
        <w:spacing w:line="360" w:lineRule="auto"/>
        <w:jc w:val="both"/>
        <w:rPr>
          <w:rFonts w:ascii="Arial" w:hAnsi="Arial" w:cs="Arial"/>
          <w:sz w:val="22"/>
        </w:rPr>
      </w:pPr>
      <w:r w:rsidRPr="005141A1">
        <w:rPr>
          <w:rFonts w:ascii="Arial" w:hAnsi="Arial" w:cs="Arial"/>
          <w:b/>
          <w:bCs/>
          <w:sz w:val="22"/>
        </w:rPr>
        <w:t>Care Assistant</w:t>
      </w:r>
    </w:p>
    <w:p w14:paraId="374F0616" w14:textId="26AE6618" w:rsidR="0083312C" w:rsidRPr="005141A1" w:rsidRDefault="0083312C" w:rsidP="00AD5B98">
      <w:pPr>
        <w:spacing w:line="360" w:lineRule="auto"/>
        <w:jc w:val="both"/>
        <w:rPr>
          <w:rFonts w:ascii="Arial" w:hAnsi="Arial" w:cs="Arial"/>
          <w:sz w:val="22"/>
        </w:rPr>
      </w:pPr>
      <w:r w:rsidRPr="005141A1">
        <w:rPr>
          <w:rFonts w:ascii="Arial" w:hAnsi="Arial" w:cs="Arial"/>
          <w:sz w:val="22"/>
        </w:rPr>
        <w:t>AWM (2023 – Present)</w:t>
      </w:r>
    </w:p>
    <w:p w14:paraId="6DA93BC7" w14:textId="77777777" w:rsidR="00AD5B98" w:rsidRPr="005141A1" w:rsidRDefault="0083312C" w:rsidP="00AD5B98">
      <w:pPr>
        <w:spacing w:line="360" w:lineRule="auto"/>
        <w:jc w:val="both"/>
        <w:rPr>
          <w:rFonts w:ascii="Arial" w:hAnsi="Arial" w:cs="Arial"/>
          <w:b/>
          <w:bCs/>
          <w:sz w:val="22"/>
        </w:rPr>
      </w:pPr>
      <w:r w:rsidRPr="005141A1">
        <w:rPr>
          <w:rFonts w:ascii="Arial" w:hAnsi="Arial" w:cs="Arial"/>
          <w:b/>
          <w:bCs/>
          <w:sz w:val="22"/>
        </w:rPr>
        <w:t>Education</w:t>
      </w:r>
    </w:p>
    <w:p w14:paraId="10672D91" w14:textId="77777777" w:rsidR="00AD5B98" w:rsidRPr="005141A1" w:rsidRDefault="0083312C" w:rsidP="00AD5B98">
      <w:pPr>
        <w:spacing w:line="360" w:lineRule="auto"/>
        <w:jc w:val="both"/>
        <w:rPr>
          <w:rFonts w:ascii="Arial" w:hAnsi="Arial" w:cs="Arial"/>
          <w:sz w:val="22"/>
        </w:rPr>
      </w:pPr>
      <w:r w:rsidRPr="005141A1">
        <w:rPr>
          <w:rFonts w:ascii="Arial" w:hAnsi="Arial" w:cs="Arial"/>
          <w:sz w:val="22"/>
        </w:rPr>
        <w:lastRenderedPageBreak/>
        <w:t>Business Administration – City College (2000 – 2001)</w:t>
      </w:r>
    </w:p>
    <w:p w14:paraId="614BD948" w14:textId="77777777" w:rsidR="0083312C" w:rsidRPr="005141A1" w:rsidRDefault="0083312C" w:rsidP="00AD5B98">
      <w:pPr>
        <w:spacing w:line="360" w:lineRule="auto"/>
        <w:jc w:val="both"/>
        <w:rPr>
          <w:rFonts w:ascii="Arial" w:hAnsi="Arial" w:cs="Arial"/>
          <w:b/>
          <w:bCs/>
          <w:sz w:val="22"/>
        </w:rPr>
      </w:pPr>
      <w:r w:rsidRPr="005141A1">
        <w:rPr>
          <w:rFonts w:ascii="Arial" w:hAnsi="Arial" w:cs="Arial"/>
          <w:sz w:val="22"/>
        </w:rPr>
        <w:t>Passed with 85%</w:t>
      </w:r>
    </w:p>
    <w:p w14:paraId="70BE2DD5" w14:textId="154710AF" w:rsidR="0083312C" w:rsidRPr="005141A1" w:rsidRDefault="0083312C" w:rsidP="00AD5B98">
      <w:pPr>
        <w:spacing w:line="360" w:lineRule="auto"/>
        <w:jc w:val="both"/>
        <w:rPr>
          <w:rFonts w:ascii="Arial" w:hAnsi="Arial" w:cs="Arial"/>
          <w:sz w:val="22"/>
        </w:rPr>
      </w:pPr>
      <w:r w:rsidRPr="005141A1">
        <w:rPr>
          <w:rFonts w:ascii="Arial" w:hAnsi="Arial" w:cs="Arial"/>
          <w:sz w:val="22"/>
        </w:rPr>
        <w:t>Business and Bookkeeping – City College (2005 – 2006)</w:t>
      </w:r>
    </w:p>
    <w:p w14:paraId="4AF13778" w14:textId="77777777" w:rsidR="0083312C" w:rsidRPr="005141A1" w:rsidRDefault="0083312C" w:rsidP="00AD5B98">
      <w:pPr>
        <w:spacing w:line="360" w:lineRule="auto"/>
        <w:jc w:val="both"/>
        <w:rPr>
          <w:rFonts w:ascii="Arial" w:hAnsi="Arial" w:cs="Arial"/>
          <w:sz w:val="22"/>
        </w:rPr>
      </w:pPr>
      <w:r w:rsidRPr="005141A1">
        <w:rPr>
          <w:rFonts w:ascii="Arial" w:hAnsi="Arial" w:cs="Arial"/>
          <w:sz w:val="22"/>
        </w:rPr>
        <w:t>Intensive Business Course – IAC (2020 – 2022)</w:t>
      </w:r>
    </w:p>
    <w:p w14:paraId="22E9D06F" w14:textId="77777777" w:rsidR="0083312C" w:rsidRPr="005141A1" w:rsidRDefault="0083312C" w:rsidP="00AD5B98">
      <w:pPr>
        <w:spacing w:line="360" w:lineRule="auto"/>
        <w:jc w:val="both"/>
        <w:rPr>
          <w:rFonts w:ascii="Arial" w:hAnsi="Arial" w:cs="Arial"/>
          <w:b/>
          <w:bCs/>
          <w:sz w:val="22"/>
        </w:rPr>
      </w:pPr>
      <w:r w:rsidRPr="005141A1">
        <w:rPr>
          <w:rFonts w:ascii="Arial" w:hAnsi="Arial" w:cs="Arial"/>
          <w:b/>
          <w:bCs/>
          <w:sz w:val="22"/>
        </w:rPr>
        <w:t>Additional Training</w:t>
      </w:r>
    </w:p>
    <w:p w14:paraId="61770230" w14:textId="425144AA" w:rsidR="0083312C" w:rsidRPr="004B5D15" w:rsidRDefault="0083312C" w:rsidP="004B5D15">
      <w:pPr>
        <w:numPr>
          <w:ilvl w:val="0"/>
          <w:numId w:val="5"/>
        </w:numPr>
        <w:spacing w:line="360" w:lineRule="auto"/>
        <w:jc w:val="both"/>
        <w:rPr>
          <w:rFonts w:ascii="Arial" w:hAnsi="Arial" w:cs="Arial"/>
          <w:sz w:val="22"/>
        </w:rPr>
      </w:pPr>
      <w:r w:rsidRPr="005141A1">
        <w:rPr>
          <w:rFonts w:ascii="Arial" w:hAnsi="Arial" w:cs="Arial"/>
          <w:sz w:val="22"/>
        </w:rPr>
        <w:t>First Aid Training</w:t>
      </w:r>
    </w:p>
    <w:p w14:paraId="2D9BD9A9" w14:textId="77777777" w:rsidR="0083312C" w:rsidRPr="005141A1" w:rsidRDefault="0083312C" w:rsidP="00AD5B98">
      <w:pPr>
        <w:numPr>
          <w:ilvl w:val="0"/>
          <w:numId w:val="5"/>
        </w:numPr>
        <w:spacing w:line="360" w:lineRule="auto"/>
        <w:jc w:val="both"/>
        <w:rPr>
          <w:rFonts w:ascii="Arial" w:hAnsi="Arial" w:cs="Arial"/>
          <w:sz w:val="22"/>
        </w:rPr>
      </w:pPr>
      <w:r w:rsidRPr="005141A1">
        <w:rPr>
          <w:rFonts w:ascii="Arial" w:hAnsi="Arial" w:cs="Arial"/>
          <w:sz w:val="22"/>
        </w:rPr>
        <w:t>Nutrition and Hormonal Specialist Training</w:t>
      </w:r>
    </w:p>
    <w:p w14:paraId="4EF9E34A" w14:textId="77777777" w:rsidR="0083312C" w:rsidRPr="005141A1" w:rsidRDefault="0083312C" w:rsidP="00AD5B98">
      <w:pPr>
        <w:spacing w:line="360" w:lineRule="auto"/>
        <w:jc w:val="both"/>
        <w:rPr>
          <w:rFonts w:ascii="Arial" w:hAnsi="Arial" w:cs="Arial"/>
          <w:b/>
          <w:bCs/>
          <w:sz w:val="22"/>
        </w:rPr>
      </w:pPr>
      <w:r w:rsidRPr="005141A1">
        <w:rPr>
          <w:rFonts w:ascii="Arial" w:hAnsi="Arial" w:cs="Arial"/>
          <w:b/>
          <w:bCs/>
          <w:sz w:val="22"/>
        </w:rPr>
        <w:t>Interests</w:t>
      </w:r>
    </w:p>
    <w:p w14:paraId="63915EE1" w14:textId="77777777" w:rsidR="0083312C" w:rsidRPr="005141A1" w:rsidRDefault="0083312C" w:rsidP="00AD5B98">
      <w:pPr>
        <w:numPr>
          <w:ilvl w:val="0"/>
          <w:numId w:val="6"/>
        </w:numPr>
        <w:spacing w:line="360" w:lineRule="auto"/>
        <w:jc w:val="both"/>
        <w:rPr>
          <w:rFonts w:ascii="Arial" w:hAnsi="Arial" w:cs="Arial"/>
          <w:sz w:val="22"/>
        </w:rPr>
      </w:pPr>
      <w:r w:rsidRPr="005141A1">
        <w:rPr>
          <w:rFonts w:ascii="Arial" w:hAnsi="Arial" w:cs="Arial"/>
          <w:sz w:val="22"/>
        </w:rPr>
        <w:t>Health and nutrition</w:t>
      </w:r>
    </w:p>
    <w:p w14:paraId="5AF1C523" w14:textId="77777777" w:rsidR="0083312C" w:rsidRPr="005141A1" w:rsidRDefault="0083312C" w:rsidP="00AD5B98">
      <w:pPr>
        <w:numPr>
          <w:ilvl w:val="0"/>
          <w:numId w:val="6"/>
        </w:numPr>
        <w:spacing w:line="360" w:lineRule="auto"/>
        <w:jc w:val="both"/>
        <w:rPr>
          <w:rFonts w:ascii="Arial" w:hAnsi="Arial" w:cs="Arial"/>
          <w:sz w:val="22"/>
        </w:rPr>
      </w:pPr>
      <w:r w:rsidRPr="005141A1">
        <w:rPr>
          <w:rFonts w:ascii="Arial" w:hAnsi="Arial" w:cs="Arial"/>
          <w:sz w:val="22"/>
        </w:rPr>
        <w:t>Community support initiatives</w:t>
      </w:r>
    </w:p>
    <w:p w14:paraId="0824C309" w14:textId="77777777" w:rsidR="0083312C" w:rsidRPr="005141A1" w:rsidRDefault="0083312C" w:rsidP="00AD5B98">
      <w:pPr>
        <w:numPr>
          <w:ilvl w:val="0"/>
          <w:numId w:val="6"/>
        </w:numPr>
        <w:spacing w:line="360" w:lineRule="auto"/>
        <w:jc w:val="both"/>
        <w:rPr>
          <w:rFonts w:ascii="Arial" w:hAnsi="Arial" w:cs="Arial"/>
          <w:sz w:val="22"/>
        </w:rPr>
      </w:pPr>
      <w:r w:rsidRPr="005141A1">
        <w:rPr>
          <w:rFonts w:ascii="Arial" w:hAnsi="Arial" w:cs="Arial"/>
          <w:sz w:val="22"/>
        </w:rPr>
        <w:t>Personal development and leadership</w:t>
      </w:r>
    </w:p>
    <w:p w14:paraId="055AD24A" w14:textId="77777777" w:rsidR="0083312C" w:rsidRPr="005141A1" w:rsidRDefault="0083312C" w:rsidP="00AD5B98">
      <w:pPr>
        <w:numPr>
          <w:ilvl w:val="0"/>
          <w:numId w:val="6"/>
        </w:numPr>
        <w:spacing w:line="360" w:lineRule="auto"/>
        <w:jc w:val="both"/>
        <w:rPr>
          <w:rFonts w:ascii="Arial" w:hAnsi="Arial" w:cs="Arial"/>
          <w:szCs w:val="24"/>
        </w:rPr>
      </w:pPr>
      <w:r w:rsidRPr="005141A1">
        <w:rPr>
          <w:rFonts w:ascii="Arial" w:hAnsi="Arial" w:cs="Arial"/>
          <w:sz w:val="22"/>
        </w:rPr>
        <w:t>Fitness and wellbeing</w:t>
      </w:r>
    </w:p>
    <w:p w14:paraId="08422632" w14:textId="77777777" w:rsidR="0083312C" w:rsidRPr="005141A1" w:rsidRDefault="0083312C" w:rsidP="00AD5B98">
      <w:pPr>
        <w:pStyle w:val="Heading1"/>
        <w:jc w:val="both"/>
        <w:rPr>
          <w:rFonts w:ascii="Arial" w:hAnsi="Arial" w:cs="Arial"/>
        </w:rPr>
      </w:pPr>
      <w:bookmarkStart w:id="1" w:name="_Toc224334342"/>
      <w:r w:rsidRPr="005141A1">
        <w:rPr>
          <w:rFonts w:ascii="Arial" w:hAnsi="Arial" w:cs="Arial"/>
        </w:rPr>
        <w:t>Task 2 – Personal Statement</w:t>
      </w:r>
      <w:bookmarkEnd w:id="1"/>
      <w:r w:rsidRPr="005141A1">
        <w:rPr>
          <w:rFonts w:ascii="Arial" w:hAnsi="Arial" w:cs="Arial"/>
        </w:rPr>
        <w:t xml:space="preserve"> </w:t>
      </w:r>
    </w:p>
    <w:p w14:paraId="6CC00050" w14:textId="661F0F8D" w:rsidR="0083312C" w:rsidRPr="005141A1" w:rsidRDefault="0083312C" w:rsidP="00AD5B98">
      <w:pPr>
        <w:spacing w:line="360" w:lineRule="auto"/>
        <w:jc w:val="both"/>
        <w:rPr>
          <w:rFonts w:ascii="Arial" w:hAnsi="Arial" w:cs="Arial"/>
          <w:sz w:val="22"/>
        </w:rPr>
      </w:pPr>
      <w:r w:rsidRPr="005141A1">
        <w:rPr>
          <w:rFonts w:ascii="Arial" w:hAnsi="Arial" w:cs="Arial"/>
          <w:sz w:val="22"/>
        </w:rPr>
        <w:t xml:space="preserve">I am a skilled health and social care expert with over twenty-five years of experience in providing service to people in various care setting facilities. I have interacted with the disabled, older adults and those with mental illnesses at one time in my career. This has allowed me to acquire good practical skills on care practices, protection of procedures and the importance of providing caring and person-centred care. I have genuinely been interested in the ambition to help people and make their life </w:t>
      </w:r>
      <w:r w:rsidR="007779FA" w:rsidRPr="005141A1">
        <w:rPr>
          <w:rFonts w:ascii="Arial" w:hAnsi="Arial" w:cs="Arial"/>
          <w:sz w:val="22"/>
        </w:rPr>
        <w:t>better,</w:t>
      </w:r>
      <w:r w:rsidRPr="005141A1">
        <w:rPr>
          <w:rFonts w:ascii="Arial" w:hAnsi="Arial" w:cs="Arial"/>
          <w:sz w:val="22"/>
        </w:rPr>
        <w:t xml:space="preserve"> and it is this that has made me a professional in health and social care sector</w:t>
      </w:r>
      <w:r w:rsidR="0004369B" w:rsidRPr="005141A1">
        <w:rPr>
          <w:rFonts w:ascii="Arial" w:hAnsi="Arial" w:cs="Arial"/>
          <w:sz w:val="22"/>
        </w:rPr>
        <w:t xml:space="preserve"> (Bruneau et al., 2021)</w:t>
      </w:r>
      <w:r w:rsidRPr="005141A1">
        <w:rPr>
          <w:rFonts w:ascii="Arial" w:hAnsi="Arial" w:cs="Arial"/>
          <w:sz w:val="22"/>
        </w:rPr>
        <w:t>.</w:t>
      </w:r>
      <w:r w:rsidR="0004369B" w:rsidRPr="005141A1">
        <w:rPr>
          <w:rFonts w:ascii="Arial" w:hAnsi="Arial" w:cs="Arial"/>
          <w:sz w:val="22"/>
        </w:rPr>
        <w:t xml:space="preserve"> </w:t>
      </w:r>
      <w:r w:rsidRPr="005141A1">
        <w:rPr>
          <w:rFonts w:ascii="Arial" w:hAnsi="Arial" w:cs="Arial"/>
          <w:sz w:val="22"/>
        </w:rPr>
        <w:t xml:space="preserve">My career has seen me work in some healthcare organisations where I have gained the valuable competencies in the delivery of personal care, medication, record of care, and cooperation with other healthcare professionals. I have also helped the service users to be independent and dignified and ensure that their physical, </w:t>
      </w:r>
      <w:r w:rsidR="007779FA" w:rsidRPr="005141A1">
        <w:rPr>
          <w:rFonts w:ascii="Arial" w:hAnsi="Arial" w:cs="Arial"/>
          <w:sz w:val="22"/>
        </w:rPr>
        <w:t>emotional,</w:t>
      </w:r>
      <w:r w:rsidRPr="005141A1">
        <w:rPr>
          <w:rFonts w:ascii="Arial" w:hAnsi="Arial" w:cs="Arial"/>
          <w:sz w:val="22"/>
        </w:rPr>
        <w:t xml:space="preserve"> and social needs are met. It is through such experiences that I </w:t>
      </w:r>
      <w:proofErr w:type="gramStart"/>
      <w:r w:rsidRPr="005141A1">
        <w:rPr>
          <w:rFonts w:ascii="Arial" w:hAnsi="Arial" w:cs="Arial"/>
          <w:sz w:val="22"/>
        </w:rPr>
        <w:t>am able to</w:t>
      </w:r>
      <w:proofErr w:type="gramEnd"/>
      <w:r w:rsidRPr="005141A1">
        <w:rPr>
          <w:rFonts w:ascii="Arial" w:hAnsi="Arial" w:cs="Arial"/>
          <w:sz w:val="22"/>
        </w:rPr>
        <w:t xml:space="preserve"> work in multidisciplinary teams and have developed </w:t>
      </w:r>
      <w:r w:rsidR="00CA7FD7" w:rsidRPr="005141A1">
        <w:rPr>
          <w:rFonts w:ascii="Arial" w:hAnsi="Arial" w:cs="Arial"/>
          <w:sz w:val="22"/>
        </w:rPr>
        <w:t>an effective communication</w:t>
      </w:r>
      <w:r w:rsidRPr="005141A1">
        <w:rPr>
          <w:rFonts w:ascii="Arial" w:hAnsi="Arial" w:cs="Arial"/>
          <w:sz w:val="22"/>
        </w:rPr>
        <w:t xml:space="preserve"> skill.</w:t>
      </w:r>
    </w:p>
    <w:p w14:paraId="1CD8E717" w14:textId="77777777" w:rsidR="0083312C" w:rsidRPr="005141A1" w:rsidRDefault="0083312C" w:rsidP="0004369B">
      <w:pPr>
        <w:spacing w:line="360" w:lineRule="auto"/>
        <w:ind w:firstLine="720"/>
        <w:jc w:val="both"/>
        <w:rPr>
          <w:rFonts w:ascii="Arial" w:hAnsi="Arial" w:cs="Arial"/>
          <w:sz w:val="22"/>
        </w:rPr>
      </w:pPr>
      <w:r w:rsidRPr="005141A1">
        <w:rPr>
          <w:rFonts w:ascii="Arial" w:hAnsi="Arial" w:cs="Arial"/>
          <w:sz w:val="22"/>
        </w:rPr>
        <w:t>Business and leadership are other skills that I have gained through my operations in the sale, marketing, and operation of businesses in addition to my knowledge in health and social care. I have learned the competencies in the field of market research, business development, and customer engagement. The skills have promoted my team management skills, communication and enabling me to pursue growth and improvement opportunities in organisations</w:t>
      </w:r>
      <w:r w:rsidR="0004369B" w:rsidRPr="005141A1">
        <w:rPr>
          <w:rFonts w:ascii="Arial" w:hAnsi="Arial" w:cs="Arial"/>
          <w:sz w:val="22"/>
        </w:rPr>
        <w:t xml:space="preserve"> (Locke et al., 2021)</w:t>
      </w:r>
      <w:r w:rsidRPr="005141A1">
        <w:rPr>
          <w:rFonts w:ascii="Arial" w:hAnsi="Arial" w:cs="Arial"/>
          <w:sz w:val="22"/>
        </w:rPr>
        <w:t>.</w:t>
      </w:r>
      <w:r w:rsidR="0004369B" w:rsidRPr="005141A1">
        <w:rPr>
          <w:rFonts w:ascii="Arial" w:hAnsi="Arial" w:cs="Arial"/>
          <w:sz w:val="22"/>
        </w:rPr>
        <w:t xml:space="preserve"> </w:t>
      </w:r>
      <w:r w:rsidRPr="005141A1">
        <w:rPr>
          <w:rFonts w:ascii="Arial" w:hAnsi="Arial" w:cs="Arial"/>
          <w:sz w:val="22"/>
        </w:rPr>
        <w:t xml:space="preserve">My long-term career goal is to establish my own care </w:t>
      </w:r>
      <w:r w:rsidRPr="005141A1">
        <w:rPr>
          <w:rFonts w:ascii="Arial" w:hAnsi="Arial" w:cs="Arial"/>
          <w:sz w:val="22"/>
        </w:rPr>
        <w:lastRenderedPageBreak/>
        <w:t>company whose vision would be to provide high-quality care services in the society. I believe that my in-depth understanding of the care field combined with my leadership and business skills would enable me to develop a service that would emphasize on the wellbeing and dignity of service users. I will be involved in the improvement of high-quality care provision by offering a friendly environment to the staff and the clients.</w:t>
      </w:r>
    </w:p>
    <w:p w14:paraId="482611BB" w14:textId="77777777" w:rsidR="0083312C" w:rsidRPr="005141A1" w:rsidRDefault="0083312C" w:rsidP="0004369B">
      <w:pPr>
        <w:spacing w:line="360" w:lineRule="auto"/>
        <w:ind w:firstLine="720"/>
        <w:jc w:val="both"/>
        <w:rPr>
          <w:rFonts w:ascii="Arial" w:hAnsi="Arial" w:cs="Arial"/>
          <w:sz w:val="22"/>
        </w:rPr>
      </w:pPr>
      <w:r w:rsidRPr="005141A1">
        <w:rPr>
          <w:rFonts w:ascii="Arial" w:hAnsi="Arial" w:cs="Arial"/>
          <w:sz w:val="22"/>
        </w:rPr>
        <w:t>In this regard, I will aim at enhancing my professional knowledge and leadership skills to even greater levels. To make sure that I meet the regulatory requirements to promote my ability of managing a care organisation, I will pursue Level 5 and Level 6 qualifications in health and social care management</w:t>
      </w:r>
      <w:r w:rsidR="0004369B" w:rsidRPr="005141A1">
        <w:rPr>
          <w:rFonts w:ascii="Arial" w:hAnsi="Arial" w:cs="Arial"/>
          <w:sz w:val="22"/>
        </w:rPr>
        <w:t xml:space="preserve"> (Campos et al., 2020)</w:t>
      </w:r>
      <w:r w:rsidRPr="005141A1">
        <w:rPr>
          <w:rFonts w:ascii="Arial" w:hAnsi="Arial" w:cs="Arial"/>
          <w:sz w:val="22"/>
        </w:rPr>
        <w:t>. The continuous learning will make me informed of the events in the industry, and the best practices in the industry.</w:t>
      </w:r>
      <w:r w:rsidR="0004369B" w:rsidRPr="005141A1">
        <w:rPr>
          <w:rFonts w:ascii="Arial" w:hAnsi="Arial" w:cs="Arial"/>
          <w:sz w:val="22"/>
        </w:rPr>
        <w:t xml:space="preserve"> </w:t>
      </w:r>
      <w:r w:rsidRPr="005141A1">
        <w:rPr>
          <w:rFonts w:ascii="Arial" w:hAnsi="Arial" w:cs="Arial"/>
          <w:sz w:val="22"/>
        </w:rPr>
        <w:t>Overall, I believe that the essential factors that would pre-qualify me to assume leadership roles in the health and social care sector would be the experience, professional growth, and dedication and commitment. By ensuring that new and quality care services are developed in the future, I am resolute to continue offering my services to the welfare of these vulnerable members of the society.</w:t>
      </w:r>
    </w:p>
    <w:p w14:paraId="77830B7F" w14:textId="77777777" w:rsidR="0083312C" w:rsidRPr="005141A1" w:rsidRDefault="0083312C" w:rsidP="00AD5B98">
      <w:pPr>
        <w:pStyle w:val="Heading2"/>
        <w:spacing w:line="360" w:lineRule="auto"/>
        <w:jc w:val="both"/>
        <w:rPr>
          <w:rFonts w:ascii="Arial" w:hAnsi="Arial" w:cs="Arial"/>
        </w:rPr>
      </w:pPr>
      <w:bookmarkStart w:id="2" w:name="_Toc224334343"/>
      <w:r w:rsidRPr="005141A1">
        <w:rPr>
          <w:rFonts w:ascii="Arial" w:hAnsi="Arial" w:cs="Arial"/>
        </w:rPr>
        <w:t>Task 3a – SWOT Analysis</w:t>
      </w:r>
      <w:bookmarkEnd w:id="2"/>
    </w:p>
    <w:tbl>
      <w:tblPr>
        <w:tblStyle w:val="TableGrid"/>
        <w:tblW w:w="0" w:type="auto"/>
        <w:tblLook w:val="04A0" w:firstRow="1" w:lastRow="0" w:firstColumn="1" w:lastColumn="0" w:noHBand="0" w:noVBand="1"/>
      </w:tblPr>
      <w:tblGrid>
        <w:gridCol w:w="4143"/>
        <w:gridCol w:w="4873"/>
      </w:tblGrid>
      <w:tr w:rsidR="0083312C" w:rsidRPr="005141A1" w14:paraId="24DAB7F8" w14:textId="77777777" w:rsidTr="0083312C">
        <w:tc>
          <w:tcPr>
            <w:tcW w:w="0" w:type="auto"/>
            <w:hideMark/>
          </w:tcPr>
          <w:p w14:paraId="795CFBCC" w14:textId="77777777" w:rsidR="0083312C" w:rsidRPr="005141A1" w:rsidRDefault="0083312C" w:rsidP="00AD5B98">
            <w:pPr>
              <w:spacing w:after="160" w:line="360" w:lineRule="auto"/>
              <w:jc w:val="both"/>
              <w:rPr>
                <w:rFonts w:ascii="Arial" w:hAnsi="Arial" w:cs="Arial"/>
                <w:b/>
                <w:bCs/>
                <w:sz w:val="22"/>
              </w:rPr>
            </w:pPr>
            <w:r w:rsidRPr="005141A1">
              <w:rPr>
                <w:rFonts w:ascii="Arial" w:hAnsi="Arial" w:cs="Arial"/>
                <w:b/>
                <w:bCs/>
                <w:sz w:val="22"/>
              </w:rPr>
              <w:t>Strengths</w:t>
            </w:r>
          </w:p>
        </w:tc>
        <w:tc>
          <w:tcPr>
            <w:tcW w:w="0" w:type="auto"/>
            <w:hideMark/>
          </w:tcPr>
          <w:p w14:paraId="7F34BA44" w14:textId="77777777" w:rsidR="0083312C" w:rsidRPr="005141A1" w:rsidRDefault="0083312C" w:rsidP="00AD5B98">
            <w:pPr>
              <w:spacing w:after="160" w:line="360" w:lineRule="auto"/>
              <w:jc w:val="both"/>
              <w:rPr>
                <w:rFonts w:ascii="Arial" w:hAnsi="Arial" w:cs="Arial"/>
                <w:b/>
                <w:bCs/>
                <w:sz w:val="22"/>
              </w:rPr>
            </w:pPr>
            <w:r w:rsidRPr="005141A1">
              <w:rPr>
                <w:rFonts w:ascii="Arial" w:hAnsi="Arial" w:cs="Arial"/>
                <w:b/>
                <w:bCs/>
                <w:sz w:val="22"/>
              </w:rPr>
              <w:t>Weaknesses</w:t>
            </w:r>
          </w:p>
        </w:tc>
      </w:tr>
      <w:tr w:rsidR="0083312C" w:rsidRPr="005141A1" w14:paraId="08B0F66C" w14:textId="77777777" w:rsidTr="0083312C">
        <w:tc>
          <w:tcPr>
            <w:tcW w:w="0" w:type="auto"/>
            <w:hideMark/>
          </w:tcPr>
          <w:p w14:paraId="75D062E8"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 xml:space="preserve">Over 25 years of experience within the health and social care. </w:t>
            </w:r>
          </w:p>
        </w:tc>
        <w:tc>
          <w:tcPr>
            <w:tcW w:w="0" w:type="auto"/>
            <w:hideMark/>
          </w:tcPr>
          <w:p w14:paraId="566F58DD"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Lack of confidence in public speaking</w:t>
            </w:r>
          </w:p>
        </w:tc>
      </w:tr>
      <w:tr w:rsidR="0083312C" w:rsidRPr="005141A1" w14:paraId="3CA53D42" w14:textId="77777777" w:rsidTr="0083312C">
        <w:tc>
          <w:tcPr>
            <w:tcW w:w="0" w:type="auto"/>
            <w:hideMark/>
          </w:tcPr>
          <w:p w14:paraId="07EA4270"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 xml:space="preserve">Good team leadership and management. </w:t>
            </w:r>
          </w:p>
        </w:tc>
        <w:tc>
          <w:tcPr>
            <w:tcW w:w="0" w:type="auto"/>
            <w:hideMark/>
          </w:tcPr>
          <w:p w14:paraId="410374D1"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Need further qualifications (Level 5 &amp; 6)</w:t>
            </w:r>
          </w:p>
        </w:tc>
      </w:tr>
      <w:tr w:rsidR="0083312C" w:rsidRPr="005141A1" w14:paraId="6BA38858" w14:textId="77777777" w:rsidTr="0083312C">
        <w:tc>
          <w:tcPr>
            <w:tcW w:w="0" w:type="auto"/>
            <w:hideMark/>
          </w:tcPr>
          <w:p w14:paraId="2A2BE3D2"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Business, sales and marketing knowledge.</w:t>
            </w:r>
          </w:p>
        </w:tc>
        <w:tc>
          <w:tcPr>
            <w:tcW w:w="0" w:type="auto"/>
            <w:hideMark/>
          </w:tcPr>
          <w:p w14:paraId="70CFB6C5"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Limited experience running a care company</w:t>
            </w:r>
          </w:p>
        </w:tc>
      </w:tr>
      <w:tr w:rsidR="0083312C" w:rsidRPr="005141A1" w14:paraId="36DEF613" w14:textId="77777777" w:rsidTr="0083312C">
        <w:tc>
          <w:tcPr>
            <w:tcW w:w="0" w:type="auto"/>
            <w:hideMark/>
          </w:tcPr>
          <w:p w14:paraId="7BB27DA5" w14:textId="77777777" w:rsidR="0083312C" w:rsidRPr="005141A1" w:rsidRDefault="0083312C" w:rsidP="00AD5B98">
            <w:pPr>
              <w:spacing w:after="160" w:line="360" w:lineRule="auto"/>
              <w:jc w:val="both"/>
              <w:rPr>
                <w:rFonts w:ascii="Arial" w:hAnsi="Arial" w:cs="Arial"/>
                <w:b/>
                <w:bCs/>
                <w:sz w:val="22"/>
              </w:rPr>
            </w:pPr>
            <w:r w:rsidRPr="005141A1">
              <w:rPr>
                <w:rFonts w:ascii="Arial" w:hAnsi="Arial" w:cs="Arial"/>
                <w:b/>
                <w:bCs/>
                <w:sz w:val="22"/>
              </w:rPr>
              <w:t>Opportunities</w:t>
            </w:r>
          </w:p>
        </w:tc>
        <w:tc>
          <w:tcPr>
            <w:tcW w:w="4873" w:type="dxa"/>
            <w:hideMark/>
          </w:tcPr>
          <w:p w14:paraId="098B0F84" w14:textId="77777777" w:rsidR="0083312C" w:rsidRPr="005141A1" w:rsidRDefault="0083312C" w:rsidP="00AD5B98">
            <w:pPr>
              <w:spacing w:after="160" w:line="360" w:lineRule="auto"/>
              <w:jc w:val="both"/>
              <w:rPr>
                <w:rFonts w:ascii="Arial" w:hAnsi="Arial" w:cs="Arial"/>
                <w:b/>
                <w:bCs/>
                <w:sz w:val="22"/>
              </w:rPr>
            </w:pPr>
            <w:r w:rsidRPr="005141A1">
              <w:rPr>
                <w:rFonts w:ascii="Arial" w:hAnsi="Arial" w:cs="Arial"/>
                <w:b/>
                <w:bCs/>
                <w:sz w:val="22"/>
              </w:rPr>
              <w:t>Threats</w:t>
            </w:r>
          </w:p>
        </w:tc>
      </w:tr>
      <w:tr w:rsidR="0083312C" w:rsidRPr="005141A1" w14:paraId="0FDFC86F" w14:textId="77777777" w:rsidTr="0083312C">
        <w:tc>
          <w:tcPr>
            <w:tcW w:w="0" w:type="auto"/>
            <w:hideMark/>
          </w:tcPr>
          <w:p w14:paraId="2292F672"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Opportunity to gain Level 5 &amp; 6 qualifications</w:t>
            </w:r>
          </w:p>
        </w:tc>
        <w:tc>
          <w:tcPr>
            <w:tcW w:w="4873" w:type="dxa"/>
            <w:hideMark/>
          </w:tcPr>
          <w:p w14:paraId="7B052816"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Competitors offering lower prices</w:t>
            </w:r>
          </w:p>
        </w:tc>
      </w:tr>
      <w:tr w:rsidR="0083312C" w:rsidRPr="005141A1" w14:paraId="3ABC40BE" w14:textId="77777777" w:rsidTr="0083312C">
        <w:tc>
          <w:tcPr>
            <w:tcW w:w="0" w:type="auto"/>
            <w:hideMark/>
          </w:tcPr>
          <w:p w14:paraId="17190825"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Growing demand for care services</w:t>
            </w:r>
          </w:p>
        </w:tc>
        <w:tc>
          <w:tcPr>
            <w:tcW w:w="4873" w:type="dxa"/>
            <w:hideMark/>
          </w:tcPr>
          <w:p w14:paraId="365A214C"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Competitive care market</w:t>
            </w:r>
          </w:p>
        </w:tc>
      </w:tr>
      <w:tr w:rsidR="0083312C" w:rsidRPr="005141A1" w14:paraId="2F5788E1" w14:textId="77777777" w:rsidTr="0083312C">
        <w:tc>
          <w:tcPr>
            <w:tcW w:w="0" w:type="auto"/>
            <w:hideMark/>
          </w:tcPr>
          <w:p w14:paraId="630C9496"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Ability to research market gaps</w:t>
            </w:r>
          </w:p>
        </w:tc>
        <w:tc>
          <w:tcPr>
            <w:tcW w:w="4873" w:type="dxa"/>
            <w:hideMark/>
          </w:tcPr>
          <w:p w14:paraId="74AD16FB"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Regulatory and compliance requirements</w:t>
            </w:r>
          </w:p>
        </w:tc>
      </w:tr>
    </w:tbl>
    <w:p w14:paraId="4C2AF694" w14:textId="77777777" w:rsidR="0083312C" w:rsidRPr="005141A1" w:rsidRDefault="0083312C" w:rsidP="00AD5B98">
      <w:pPr>
        <w:pStyle w:val="Heading2"/>
        <w:spacing w:line="360" w:lineRule="auto"/>
        <w:jc w:val="both"/>
        <w:rPr>
          <w:rFonts w:ascii="Arial" w:hAnsi="Arial" w:cs="Arial"/>
        </w:rPr>
      </w:pPr>
      <w:bookmarkStart w:id="3" w:name="_Toc224334344"/>
      <w:r w:rsidRPr="005141A1">
        <w:rPr>
          <w:rFonts w:ascii="Arial" w:hAnsi="Arial" w:cs="Arial"/>
        </w:rPr>
        <w:t>Task 3b – Personal Development Plan</w:t>
      </w:r>
      <w:bookmarkEnd w:id="3"/>
    </w:p>
    <w:tbl>
      <w:tblPr>
        <w:tblStyle w:val="TableGrid"/>
        <w:tblW w:w="0" w:type="auto"/>
        <w:tblLook w:val="04A0" w:firstRow="1" w:lastRow="0" w:firstColumn="1" w:lastColumn="0" w:noHBand="0" w:noVBand="1"/>
      </w:tblPr>
      <w:tblGrid>
        <w:gridCol w:w="2207"/>
        <w:gridCol w:w="3423"/>
        <w:gridCol w:w="1248"/>
        <w:gridCol w:w="2138"/>
      </w:tblGrid>
      <w:tr w:rsidR="0083312C" w:rsidRPr="005141A1" w14:paraId="570B3EC3" w14:textId="77777777" w:rsidTr="0083312C">
        <w:tc>
          <w:tcPr>
            <w:tcW w:w="0" w:type="auto"/>
            <w:hideMark/>
          </w:tcPr>
          <w:p w14:paraId="2742799D" w14:textId="77777777" w:rsidR="0083312C" w:rsidRPr="005141A1" w:rsidRDefault="0083312C" w:rsidP="00AD5B98">
            <w:pPr>
              <w:spacing w:after="160" w:line="360" w:lineRule="auto"/>
              <w:jc w:val="both"/>
              <w:rPr>
                <w:rFonts w:ascii="Arial" w:hAnsi="Arial" w:cs="Arial"/>
                <w:b/>
                <w:bCs/>
                <w:sz w:val="22"/>
              </w:rPr>
            </w:pPr>
            <w:r w:rsidRPr="005141A1">
              <w:rPr>
                <w:rFonts w:ascii="Arial" w:hAnsi="Arial" w:cs="Arial"/>
                <w:b/>
                <w:bCs/>
                <w:sz w:val="22"/>
              </w:rPr>
              <w:t>Goal</w:t>
            </w:r>
          </w:p>
        </w:tc>
        <w:tc>
          <w:tcPr>
            <w:tcW w:w="0" w:type="auto"/>
            <w:hideMark/>
          </w:tcPr>
          <w:p w14:paraId="3C403A73" w14:textId="77777777" w:rsidR="0083312C" w:rsidRPr="005141A1" w:rsidRDefault="0083312C" w:rsidP="00AD5B98">
            <w:pPr>
              <w:spacing w:after="160" w:line="360" w:lineRule="auto"/>
              <w:jc w:val="both"/>
              <w:rPr>
                <w:rFonts w:ascii="Arial" w:hAnsi="Arial" w:cs="Arial"/>
                <w:b/>
                <w:bCs/>
                <w:sz w:val="22"/>
              </w:rPr>
            </w:pPr>
            <w:r w:rsidRPr="005141A1">
              <w:rPr>
                <w:rFonts w:ascii="Arial" w:hAnsi="Arial" w:cs="Arial"/>
                <w:b/>
                <w:bCs/>
                <w:sz w:val="22"/>
              </w:rPr>
              <w:t>Actions</w:t>
            </w:r>
          </w:p>
        </w:tc>
        <w:tc>
          <w:tcPr>
            <w:tcW w:w="0" w:type="auto"/>
            <w:hideMark/>
          </w:tcPr>
          <w:p w14:paraId="070F3362" w14:textId="77777777" w:rsidR="0083312C" w:rsidRPr="005141A1" w:rsidRDefault="0083312C" w:rsidP="00AD5B98">
            <w:pPr>
              <w:spacing w:after="160" w:line="360" w:lineRule="auto"/>
              <w:jc w:val="both"/>
              <w:rPr>
                <w:rFonts w:ascii="Arial" w:hAnsi="Arial" w:cs="Arial"/>
                <w:b/>
                <w:bCs/>
                <w:sz w:val="22"/>
              </w:rPr>
            </w:pPr>
            <w:r w:rsidRPr="005141A1">
              <w:rPr>
                <w:rFonts w:ascii="Arial" w:hAnsi="Arial" w:cs="Arial"/>
                <w:b/>
                <w:bCs/>
                <w:sz w:val="22"/>
              </w:rPr>
              <w:t>Timeline</w:t>
            </w:r>
          </w:p>
        </w:tc>
        <w:tc>
          <w:tcPr>
            <w:tcW w:w="0" w:type="auto"/>
            <w:hideMark/>
          </w:tcPr>
          <w:p w14:paraId="6D32F5C4" w14:textId="77777777" w:rsidR="0083312C" w:rsidRPr="005141A1" w:rsidRDefault="0083312C" w:rsidP="00AD5B98">
            <w:pPr>
              <w:spacing w:after="160" w:line="360" w:lineRule="auto"/>
              <w:jc w:val="both"/>
              <w:rPr>
                <w:rFonts w:ascii="Arial" w:hAnsi="Arial" w:cs="Arial"/>
                <w:b/>
                <w:bCs/>
                <w:sz w:val="22"/>
              </w:rPr>
            </w:pPr>
            <w:r w:rsidRPr="005141A1">
              <w:rPr>
                <w:rFonts w:ascii="Arial" w:hAnsi="Arial" w:cs="Arial"/>
                <w:b/>
                <w:bCs/>
                <w:sz w:val="22"/>
              </w:rPr>
              <w:t>Evaluation</w:t>
            </w:r>
          </w:p>
        </w:tc>
      </w:tr>
      <w:tr w:rsidR="0083312C" w:rsidRPr="005141A1" w14:paraId="41053C4B" w14:textId="77777777" w:rsidTr="0083312C">
        <w:tc>
          <w:tcPr>
            <w:tcW w:w="0" w:type="auto"/>
            <w:hideMark/>
          </w:tcPr>
          <w:p w14:paraId="6573A185"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lastRenderedPageBreak/>
              <w:t>Achieve Level 5 &amp; Level 6 qualifications</w:t>
            </w:r>
          </w:p>
        </w:tc>
        <w:tc>
          <w:tcPr>
            <w:tcW w:w="0" w:type="auto"/>
            <w:hideMark/>
          </w:tcPr>
          <w:p w14:paraId="20084DA0" w14:textId="77777777" w:rsidR="0083312C" w:rsidRPr="005141A1" w:rsidRDefault="0083312C" w:rsidP="0004369B">
            <w:pPr>
              <w:spacing w:line="360" w:lineRule="auto"/>
              <w:jc w:val="both"/>
              <w:rPr>
                <w:rFonts w:ascii="Arial" w:hAnsi="Arial" w:cs="Arial"/>
                <w:sz w:val="22"/>
              </w:rPr>
            </w:pPr>
            <w:r w:rsidRPr="005141A1">
              <w:rPr>
                <w:rFonts w:ascii="Arial" w:hAnsi="Arial" w:cs="Arial"/>
                <w:sz w:val="22"/>
              </w:rPr>
              <w:t>Take approved health and social care management studies</w:t>
            </w:r>
            <w:r w:rsidR="0004369B" w:rsidRPr="005141A1">
              <w:rPr>
                <w:rFonts w:ascii="Arial" w:hAnsi="Arial" w:cs="Arial"/>
                <w:sz w:val="22"/>
              </w:rPr>
              <w:t xml:space="preserve"> (Fabisch et al., 2025)</w:t>
            </w:r>
            <w:r w:rsidRPr="005141A1">
              <w:rPr>
                <w:rFonts w:ascii="Arial" w:hAnsi="Arial" w:cs="Arial"/>
                <w:sz w:val="22"/>
              </w:rPr>
              <w:t xml:space="preserve">. </w:t>
            </w:r>
          </w:p>
        </w:tc>
        <w:tc>
          <w:tcPr>
            <w:tcW w:w="0" w:type="auto"/>
            <w:hideMark/>
          </w:tcPr>
          <w:p w14:paraId="7996B296"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Within 2 years</w:t>
            </w:r>
          </w:p>
        </w:tc>
        <w:tc>
          <w:tcPr>
            <w:tcW w:w="0" w:type="auto"/>
            <w:hideMark/>
          </w:tcPr>
          <w:p w14:paraId="254E1EED"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Completion of qualification</w:t>
            </w:r>
          </w:p>
        </w:tc>
      </w:tr>
      <w:tr w:rsidR="0083312C" w:rsidRPr="005141A1" w14:paraId="33393DF3" w14:textId="77777777" w:rsidTr="0083312C">
        <w:tc>
          <w:tcPr>
            <w:tcW w:w="0" w:type="auto"/>
            <w:hideMark/>
          </w:tcPr>
          <w:p w14:paraId="00E6ED0E"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Improve public speaking skills</w:t>
            </w:r>
          </w:p>
        </w:tc>
        <w:tc>
          <w:tcPr>
            <w:tcW w:w="0" w:type="auto"/>
            <w:hideMark/>
          </w:tcPr>
          <w:p w14:paraId="3620E377"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 xml:space="preserve">Practice and professional training of presentations. </w:t>
            </w:r>
          </w:p>
        </w:tc>
        <w:tc>
          <w:tcPr>
            <w:tcW w:w="0" w:type="auto"/>
            <w:hideMark/>
          </w:tcPr>
          <w:p w14:paraId="26C31A9C"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6–12 months</w:t>
            </w:r>
          </w:p>
        </w:tc>
        <w:tc>
          <w:tcPr>
            <w:tcW w:w="0" w:type="auto"/>
            <w:hideMark/>
          </w:tcPr>
          <w:p w14:paraId="25E09177"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Feedback from trainers and audience</w:t>
            </w:r>
          </w:p>
        </w:tc>
      </w:tr>
      <w:tr w:rsidR="0083312C" w:rsidRPr="005141A1" w14:paraId="5EBA5947" w14:textId="77777777" w:rsidTr="0083312C">
        <w:tc>
          <w:tcPr>
            <w:tcW w:w="0" w:type="auto"/>
            <w:hideMark/>
          </w:tcPr>
          <w:p w14:paraId="360A6433"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Build a professional care team</w:t>
            </w:r>
          </w:p>
        </w:tc>
        <w:tc>
          <w:tcPr>
            <w:tcW w:w="0" w:type="auto"/>
            <w:hideMark/>
          </w:tcPr>
          <w:p w14:paraId="47B2D8F6"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 xml:space="preserve">Recruit skilled medical staff and educate staff. </w:t>
            </w:r>
          </w:p>
        </w:tc>
        <w:tc>
          <w:tcPr>
            <w:tcW w:w="0" w:type="auto"/>
            <w:hideMark/>
          </w:tcPr>
          <w:p w14:paraId="333A2671"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1–2 years</w:t>
            </w:r>
          </w:p>
        </w:tc>
        <w:tc>
          <w:tcPr>
            <w:tcW w:w="0" w:type="auto"/>
            <w:hideMark/>
          </w:tcPr>
          <w:p w14:paraId="58E1850E"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Staff performance and service quality</w:t>
            </w:r>
          </w:p>
        </w:tc>
      </w:tr>
      <w:tr w:rsidR="0083312C" w:rsidRPr="005141A1" w14:paraId="4B9D5FC0" w14:textId="77777777" w:rsidTr="0083312C">
        <w:tc>
          <w:tcPr>
            <w:tcW w:w="0" w:type="auto"/>
            <w:hideMark/>
          </w:tcPr>
          <w:p w14:paraId="2DFFE7EA"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Develop additional leadership skills</w:t>
            </w:r>
          </w:p>
        </w:tc>
        <w:tc>
          <w:tcPr>
            <w:tcW w:w="0" w:type="auto"/>
            <w:hideMark/>
          </w:tcPr>
          <w:p w14:paraId="4D70BDCB"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Attend management courses and management development programs.</w:t>
            </w:r>
          </w:p>
        </w:tc>
        <w:tc>
          <w:tcPr>
            <w:tcW w:w="0" w:type="auto"/>
            <w:hideMark/>
          </w:tcPr>
          <w:p w14:paraId="792E0104"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Ongoing</w:t>
            </w:r>
          </w:p>
        </w:tc>
        <w:tc>
          <w:tcPr>
            <w:tcW w:w="0" w:type="auto"/>
            <w:hideMark/>
          </w:tcPr>
          <w:p w14:paraId="74E9E259" w14:textId="77777777" w:rsidR="0083312C" w:rsidRPr="005141A1" w:rsidRDefault="0083312C" w:rsidP="00AD5B98">
            <w:pPr>
              <w:spacing w:after="160" w:line="360" w:lineRule="auto"/>
              <w:jc w:val="both"/>
              <w:rPr>
                <w:rFonts w:ascii="Arial" w:hAnsi="Arial" w:cs="Arial"/>
                <w:sz w:val="22"/>
              </w:rPr>
            </w:pPr>
            <w:r w:rsidRPr="005141A1">
              <w:rPr>
                <w:rFonts w:ascii="Arial" w:hAnsi="Arial" w:cs="Arial"/>
                <w:sz w:val="22"/>
              </w:rPr>
              <w:t>Professional development reviews</w:t>
            </w:r>
          </w:p>
        </w:tc>
      </w:tr>
    </w:tbl>
    <w:p w14:paraId="6F6F267C" w14:textId="77777777" w:rsidR="0083312C" w:rsidRPr="005141A1" w:rsidRDefault="0083312C" w:rsidP="00AD5B98">
      <w:pPr>
        <w:pStyle w:val="Heading1"/>
        <w:jc w:val="both"/>
        <w:rPr>
          <w:rFonts w:ascii="Arial" w:hAnsi="Arial" w:cs="Arial"/>
        </w:rPr>
      </w:pPr>
      <w:bookmarkStart w:id="4" w:name="_Toc224334345"/>
      <w:r w:rsidRPr="005141A1">
        <w:rPr>
          <w:rFonts w:ascii="Arial" w:hAnsi="Arial" w:cs="Arial"/>
        </w:rPr>
        <w:t>Task 4 – Reflection Using Gibbs Model</w:t>
      </w:r>
      <w:bookmarkEnd w:id="4"/>
    </w:p>
    <w:p w14:paraId="162445CE" w14:textId="77777777" w:rsidR="0083312C" w:rsidRPr="005141A1" w:rsidRDefault="0083312C" w:rsidP="00AD5B98">
      <w:pPr>
        <w:pStyle w:val="Heading2"/>
        <w:spacing w:line="360" w:lineRule="auto"/>
        <w:jc w:val="both"/>
        <w:rPr>
          <w:rFonts w:ascii="Arial" w:hAnsi="Arial" w:cs="Arial"/>
          <w:sz w:val="22"/>
          <w:szCs w:val="22"/>
        </w:rPr>
      </w:pPr>
      <w:bookmarkStart w:id="5" w:name="_Toc224334346"/>
      <w:r w:rsidRPr="005141A1">
        <w:rPr>
          <w:rFonts w:ascii="Arial" w:hAnsi="Arial" w:cs="Arial"/>
          <w:sz w:val="22"/>
          <w:szCs w:val="22"/>
        </w:rPr>
        <w:t>Description</w:t>
      </w:r>
      <w:bookmarkEnd w:id="5"/>
    </w:p>
    <w:p w14:paraId="0896B2C0" w14:textId="77777777" w:rsidR="0083312C" w:rsidRPr="005141A1" w:rsidRDefault="0083312C" w:rsidP="00AD5B98">
      <w:pPr>
        <w:spacing w:line="360" w:lineRule="auto"/>
        <w:jc w:val="both"/>
        <w:rPr>
          <w:rFonts w:ascii="Arial" w:hAnsi="Arial" w:cs="Arial"/>
          <w:sz w:val="22"/>
        </w:rPr>
      </w:pPr>
      <w:r w:rsidRPr="005141A1">
        <w:rPr>
          <w:rFonts w:ascii="Arial" w:hAnsi="Arial" w:cs="Arial"/>
          <w:sz w:val="22"/>
        </w:rPr>
        <w:t>The presentation at LCHS4009 component assessment gave me an opportunity to demonstrate my understanding of communication health and social care. The presentation was dedicated to the clarification of the importance of good communication and how it influences the relationships between the healthcare professionals and service users</w:t>
      </w:r>
      <w:r w:rsidR="0004369B" w:rsidRPr="005141A1">
        <w:rPr>
          <w:rFonts w:ascii="Arial" w:hAnsi="Arial" w:cs="Arial"/>
          <w:sz w:val="22"/>
        </w:rPr>
        <w:t xml:space="preserve"> (Gupta et al., n.d.)</w:t>
      </w:r>
      <w:r w:rsidRPr="005141A1">
        <w:rPr>
          <w:rFonts w:ascii="Arial" w:hAnsi="Arial" w:cs="Arial"/>
          <w:sz w:val="22"/>
        </w:rPr>
        <w:t xml:space="preserve">. My preparation of the slides had been done in advance but since I was familiar with the subject, there were a couple of surprises that affected my performance on the day. I was slightly stressed before the actual presentation because my train was late and I came to the venue in time to have the session initiated. This also put me on the </w:t>
      </w:r>
      <w:proofErr w:type="gramStart"/>
      <w:r w:rsidRPr="005141A1">
        <w:rPr>
          <w:rFonts w:ascii="Arial" w:hAnsi="Arial" w:cs="Arial"/>
          <w:sz w:val="22"/>
        </w:rPr>
        <w:t>edge</w:t>
      </w:r>
      <w:proofErr w:type="gramEnd"/>
      <w:r w:rsidRPr="005141A1">
        <w:rPr>
          <w:rFonts w:ascii="Arial" w:hAnsi="Arial" w:cs="Arial"/>
          <w:sz w:val="22"/>
        </w:rPr>
        <w:t xml:space="preserve"> and I was not fully confident to deliver the presentation.</w:t>
      </w:r>
    </w:p>
    <w:p w14:paraId="18542B19" w14:textId="77777777" w:rsidR="0083312C" w:rsidRPr="005141A1" w:rsidRDefault="0083312C" w:rsidP="00AD5B98">
      <w:pPr>
        <w:pStyle w:val="Heading2"/>
        <w:spacing w:line="360" w:lineRule="auto"/>
        <w:jc w:val="both"/>
        <w:rPr>
          <w:rFonts w:ascii="Arial" w:hAnsi="Arial" w:cs="Arial"/>
          <w:sz w:val="22"/>
          <w:szCs w:val="22"/>
        </w:rPr>
      </w:pPr>
      <w:bookmarkStart w:id="6" w:name="_Toc224334347"/>
      <w:r w:rsidRPr="005141A1">
        <w:rPr>
          <w:rFonts w:ascii="Arial" w:hAnsi="Arial" w:cs="Arial"/>
          <w:sz w:val="22"/>
          <w:szCs w:val="22"/>
        </w:rPr>
        <w:t>Feelings</w:t>
      </w:r>
      <w:bookmarkEnd w:id="6"/>
    </w:p>
    <w:p w14:paraId="70060C29" w14:textId="77777777" w:rsidR="0083312C" w:rsidRPr="005141A1" w:rsidRDefault="0083312C" w:rsidP="00AD5B98">
      <w:pPr>
        <w:spacing w:line="360" w:lineRule="auto"/>
        <w:jc w:val="both"/>
        <w:rPr>
          <w:rFonts w:ascii="Arial" w:hAnsi="Arial" w:cs="Arial"/>
          <w:sz w:val="22"/>
        </w:rPr>
      </w:pPr>
      <w:r w:rsidRPr="005141A1">
        <w:rPr>
          <w:rFonts w:ascii="Arial" w:hAnsi="Arial" w:cs="Arial"/>
          <w:sz w:val="22"/>
        </w:rPr>
        <w:t>However initially I was anxious since I had to cover the time lost in the travel and present the same within the time of being present. I was all afraid that I would not be efficient because of the delay</w:t>
      </w:r>
      <w:r w:rsidR="0004369B" w:rsidRPr="005141A1">
        <w:rPr>
          <w:rFonts w:ascii="Arial" w:hAnsi="Arial" w:cs="Arial"/>
          <w:sz w:val="22"/>
        </w:rPr>
        <w:t xml:space="preserve"> (Zhan et al., 2023)</w:t>
      </w:r>
      <w:r w:rsidRPr="005141A1">
        <w:rPr>
          <w:rFonts w:ascii="Arial" w:hAnsi="Arial" w:cs="Arial"/>
          <w:sz w:val="22"/>
        </w:rPr>
        <w:t>. As the presentation went on, I realized that at times I was unable to get the right words and consequently got frustrated. This was particularly challenging to me because communication is among the skills that I use in my profession.</w:t>
      </w:r>
    </w:p>
    <w:p w14:paraId="330D75EF" w14:textId="77777777" w:rsidR="0083312C" w:rsidRPr="005141A1" w:rsidRDefault="0083312C" w:rsidP="00AD5B98">
      <w:pPr>
        <w:pStyle w:val="Heading2"/>
        <w:spacing w:line="360" w:lineRule="auto"/>
        <w:jc w:val="both"/>
        <w:rPr>
          <w:rFonts w:ascii="Arial" w:hAnsi="Arial" w:cs="Arial"/>
          <w:sz w:val="22"/>
          <w:szCs w:val="22"/>
        </w:rPr>
      </w:pPr>
      <w:bookmarkStart w:id="7" w:name="_Toc224334348"/>
      <w:r w:rsidRPr="005141A1">
        <w:rPr>
          <w:rFonts w:ascii="Arial" w:hAnsi="Arial" w:cs="Arial"/>
          <w:sz w:val="22"/>
          <w:szCs w:val="22"/>
        </w:rPr>
        <w:t>Evaluation</w:t>
      </w:r>
      <w:bookmarkEnd w:id="7"/>
    </w:p>
    <w:p w14:paraId="26722106" w14:textId="77777777" w:rsidR="0083312C" w:rsidRPr="005141A1" w:rsidRDefault="0083312C" w:rsidP="00AD5B98">
      <w:pPr>
        <w:spacing w:line="360" w:lineRule="auto"/>
        <w:jc w:val="both"/>
        <w:rPr>
          <w:rFonts w:ascii="Arial" w:hAnsi="Arial" w:cs="Arial"/>
          <w:sz w:val="22"/>
        </w:rPr>
      </w:pPr>
      <w:r w:rsidRPr="005141A1">
        <w:rPr>
          <w:rFonts w:ascii="Arial" w:hAnsi="Arial" w:cs="Arial"/>
          <w:sz w:val="22"/>
        </w:rPr>
        <w:t xml:space="preserve">However, the presentation had its negative side but there were positive aspects to the presentation. I was quite familiar with the </w:t>
      </w:r>
      <w:proofErr w:type="gramStart"/>
      <w:r w:rsidRPr="005141A1">
        <w:rPr>
          <w:rFonts w:ascii="Arial" w:hAnsi="Arial" w:cs="Arial"/>
          <w:sz w:val="22"/>
        </w:rPr>
        <w:t>topic</w:t>
      </w:r>
      <w:proofErr w:type="gramEnd"/>
      <w:r w:rsidRPr="005141A1">
        <w:rPr>
          <w:rFonts w:ascii="Arial" w:hAnsi="Arial" w:cs="Arial"/>
          <w:sz w:val="22"/>
        </w:rPr>
        <w:t xml:space="preserve"> and my presentation was in good shape. The preparation helped me to define the key notions, which can be linked with communication, in health and social care</w:t>
      </w:r>
      <w:r w:rsidR="0004369B" w:rsidRPr="005141A1">
        <w:rPr>
          <w:rFonts w:ascii="Arial" w:hAnsi="Arial" w:cs="Arial"/>
          <w:sz w:val="22"/>
        </w:rPr>
        <w:t xml:space="preserve"> (Ocampo et al., 2025)</w:t>
      </w:r>
      <w:r w:rsidRPr="005141A1">
        <w:rPr>
          <w:rFonts w:ascii="Arial" w:hAnsi="Arial" w:cs="Arial"/>
          <w:sz w:val="22"/>
        </w:rPr>
        <w:t>.</w:t>
      </w:r>
      <w:r w:rsidR="0004369B" w:rsidRPr="005141A1">
        <w:rPr>
          <w:rFonts w:ascii="Arial" w:hAnsi="Arial" w:cs="Arial"/>
          <w:sz w:val="22"/>
        </w:rPr>
        <w:t xml:space="preserve"> </w:t>
      </w:r>
      <w:r w:rsidRPr="005141A1">
        <w:rPr>
          <w:rFonts w:ascii="Arial" w:hAnsi="Arial" w:cs="Arial"/>
          <w:sz w:val="22"/>
        </w:rPr>
        <w:t xml:space="preserve">However, there were also some weak points in </w:t>
      </w:r>
      <w:r w:rsidRPr="005141A1">
        <w:rPr>
          <w:rFonts w:ascii="Arial" w:hAnsi="Arial" w:cs="Arial"/>
          <w:sz w:val="22"/>
        </w:rPr>
        <w:lastRenderedPageBreak/>
        <w:t xml:space="preserve">my presentation. I attempted to make use of flash cards to remember my </w:t>
      </w:r>
      <w:proofErr w:type="gramStart"/>
      <w:r w:rsidRPr="005141A1">
        <w:rPr>
          <w:rFonts w:ascii="Arial" w:hAnsi="Arial" w:cs="Arial"/>
          <w:sz w:val="22"/>
        </w:rPr>
        <w:t>points</w:t>
      </w:r>
      <w:proofErr w:type="gramEnd"/>
      <w:r w:rsidRPr="005141A1">
        <w:rPr>
          <w:rFonts w:ascii="Arial" w:hAnsi="Arial" w:cs="Arial"/>
          <w:sz w:val="22"/>
        </w:rPr>
        <w:t xml:space="preserve"> but it was the first time I used it. The flashcards have not helped me and only made me more distracted because I was struggling to focus on cards and slides at the same time.</w:t>
      </w:r>
    </w:p>
    <w:p w14:paraId="0369BCCC" w14:textId="77777777" w:rsidR="0083312C" w:rsidRPr="005141A1" w:rsidRDefault="0083312C" w:rsidP="00AD5B98">
      <w:pPr>
        <w:pStyle w:val="Heading2"/>
        <w:spacing w:line="360" w:lineRule="auto"/>
        <w:jc w:val="both"/>
        <w:rPr>
          <w:rFonts w:ascii="Arial" w:hAnsi="Arial" w:cs="Arial"/>
          <w:sz w:val="22"/>
          <w:szCs w:val="22"/>
        </w:rPr>
      </w:pPr>
      <w:bookmarkStart w:id="8" w:name="_Toc224334349"/>
      <w:r w:rsidRPr="005141A1">
        <w:rPr>
          <w:rFonts w:ascii="Arial" w:hAnsi="Arial" w:cs="Arial"/>
          <w:sz w:val="22"/>
          <w:szCs w:val="22"/>
        </w:rPr>
        <w:t>Analysis</w:t>
      </w:r>
      <w:bookmarkEnd w:id="8"/>
    </w:p>
    <w:p w14:paraId="0A7C9AE1" w14:textId="77777777" w:rsidR="00AD5B98" w:rsidRPr="005141A1" w:rsidRDefault="0083312C" w:rsidP="00AD5B98">
      <w:pPr>
        <w:spacing w:line="360" w:lineRule="auto"/>
        <w:jc w:val="both"/>
        <w:rPr>
          <w:rFonts w:ascii="Arial" w:hAnsi="Arial" w:cs="Arial"/>
          <w:sz w:val="22"/>
        </w:rPr>
      </w:pPr>
      <w:proofErr w:type="gramStart"/>
      <w:r w:rsidRPr="005141A1">
        <w:rPr>
          <w:rFonts w:ascii="Arial" w:hAnsi="Arial" w:cs="Arial"/>
          <w:sz w:val="22"/>
        </w:rPr>
        <w:t>Taking into account</w:t>
      </w:r>
      <w:proofErr w:type="gramEnd"/>
      <w:r w:rsidRPr="005141A1">
        <w:rPr>
          <w:rFonts w:ascii="Arial" w:hAnsi="Arial" w:cs="Arial"/>
          <w:sz w:val="22"/>
        </w:rPr>
        <w:t xml:space="preserve"> the experience, we can make a conclusion that my nervousness was preconditioned by such external factors as the delay in the journey and the need to present right after the arrival. These </w:t>
      </w:r>
      <w:proofErr w:type="gramStart"/>
      <w:r w:rsidRPr="005141A1">
        <w:rPr>
          <w:rFonts w:ascii="Arial" w:hAnsi="Arial" w:cs="Arial"/>
          <w:sz w:val="22"/>
        </w:rPr>
        <w:t>had an effect on</w:t>
      </w:r>
      <w:proofErr w:type="gramEnd"/>
      <w:r w:rsidRPr="005141A1">
        <w:rPr>
          <w:rFonts w:ascii="Arial" w:hAnsi="Arial" w:cs="Arial"/>
          <w:sz w:val="22"/>
        </w:rPr>
        <w:t xml:space="preserve"> my focus and self-belief. In addition, I had not been accustomed to using flash cards and this is what complicated my presentation delivery without any problems</w:t>
      </w:r>
      <w:r w:rsidR="0004369B" w:rsidRPr="005141A1">
        <w:rPr>
          <w:rFonts w:ascii="Arial" w:hAnsi="Arial" w:cs="Arial"/>
          <w:sz w:val="22"/>
        </w:rPr>
        <w:t xml:space="preserve"> (Rigotti and </w:t>
      </w:r>
      <w:proofErr w:type="spellStart"/>
      <w:r w:rsidR="0004369B" w:rsidRPr="005141A1">
        <w:rPr>
          <w:rFonts w:ascii="Arial" w:hAnsi="Arial" w:cs="Arial"/>
          <w:sz w:val="22"/>
        </w:rPr>
        <w:t>Fosch</w:t>
      </w:r>
      <w:proofErr w:type="spellEnd"/>
      <w:r w:rsidR="0004369B" w:rsidRPr="005141A1">
        <w:rPr>
          <w:rFonts w:ascii="Arial" w:hAnsi="Arial" w:cs="Arial"/>
          <w:sz w:val="22"/>
        </w:rPr>
        <w:t>-Villaronga, 2024)</w:t>
      </w:r>
      <w:r w:rsidRPr="005141A1">
        <w:rPr>
          <w:rFonts w:ascii="Arial" w:hAnsi="Arial" w:cs="Arial"/>
          <w:sz w:val="22"/>
        </w:rPr>
        <w:t>.</w:t>
      </w:r>
      <w:r w:rsidR="0004369B" w:rsidRPr="005141A1">
        <w:rPr>
          <w:rFonts w:ascii="Arial" w:hAnsi="Arial" w:cs="Arial"/>
          <w:sz w:val="22"/>
        </w:rPr>
        <w:t xml:space="preserve"> </w:t>
      </w:r>
      <w:r w:rsidRPr="005141A1">
        <w:rPr>
          <w:rFonts w:ascii="Arial" w:hAnsi="Arial" w:cs="Arial"/>
          <w:sz w:val="22"/>
        </w:rPr>
        <w:t xml:space="preserve">The task of addressing the audience can be quite stressful, particularly, when certain unexpected circumstances can occur. Reflective theories of learning further state that </w:t>
      </w:r>
      <w:proofErr w:type="spellStart"/>
      <w:r w:rsidRPr="005141A1">
        <w:rPr>
          <w:rFonts w:ascii="Arial" w:hAnsi="Arial" w:cs="Arial"/>
          <w:sz w:val="22"/>
        </w:rPr>
        <w:t>analyzing</w:t>
      </w:r>
      <w:proofErr w:type="spellEnd"/>
      <w:r w:rsidRPr="005141A1">
        <w:rPr>
          <w:rFonts w:ascii="Arial" w:hAnsi="Arial" w:cs="Arial"/>
          <w:sz w:val="22"/>
        </w:rPr>
        <w:t xml:space="preserve"> such experiences may help individuals determine their weak points and find ways of transforming themselves to become successful in future. </w:t>
      </w:r>
    </w:p>
    <w:p w14:paraId="694E6920" w14:textId="77777777" w:rsidR="0083312C" w:rsidRPr="005141A1" w:rsidRDefault="0083312C" w:rsidP="00AD5B98">
      <w:pPr>
        <w:pStyle w:val="Heading2"/>
        <w:spacing w:line="360" w:lineRule="auto"/>
        <w:jc w:val="both"/>
        <w:rPr>
          <w:rFonts w:ascii="Arial" w:hAnsi="Arial" w:cs="Arial"/>
          <w:sz w:val="22"/>
          <w:szCs w:val="22"/>
        </w:rPr>
      </w:pPr>
      <w:bookmarkStart w:id="9" w:name="_Toc224334350"/>
      <w:r w:rsidRPr="005141A1">
        <w:rPr>
          <w:rFonts w:ascii="Arial" w:hAnsi="Arial" w:cs="Arial"/>
          <w:sz w:val="22"/>
          <w:szCs w:val="22"/>
        </w:rPr>
        <w:t>Conclusion</w:t>
      </w:r>
      <w:bookmarkEnd w:id="9"/>
    </w:p>
    <w:p w14:paraId="0023E418" w14:textId="77777777" w:rsidR="0083312C" w:rsidRPr="005141A1" w:rsidRDefault="0083312C" w:rsidP="00AD5B98">
      <w:pPr>
        <w:spacing w:line="360" w:lineRule="auto"/>
        <w:jc w:val="both"/>
        <w:rPr>
          <w:rFonts w:ascii="Arial" w:hAnsi="Arial" w:cs="Arial"/>
          <w:sz w:val="22"/>
        </w:rPr>
      </w:pPr>
      <w:r w:rsidRPr="005141A1">
        <w:rPr>
          <w:rFonts w:ascii="Arial" w:hAnsi="Arial" w:cs="Arial"/>
          <w:sz w:val="22"/>
        </w:rPr>
        <w:t>Overall, it was a very good learning experience. Although the information on the subject was very informative, the experience gave some idea of the importance of confidence, preparation and presentation skills. I realized that the use of flash cards without prior training on how to use the cards can cause one to lose fluency during the presentation process.</w:t>
      </w:r>
    </w:p>
    <w:p w14:paraId="7BF21CAB" w14:textId="77777777" w:rsidR="0083312C" w:rsidRPr="005141A1" w:rsidRDefault="0083312C" w:rsidP="00AD5B98">
      <w:pPr>
        <w:pStyle w:val="Heading2"/>
        <w:spacing w:line="360" w:lineRule="auto"/>
        <w:jc w:val="both"/>
        <w:rPr>
          <w:rFonts w:ascii="Arial" w:hAnsi="Arial" w:cs="Arial"/>
          <w:sz w:val="22"/>
          <w:szCs w:val="22"/>
        </w:rPr>
      </w:pPr>
      <w:bookmarkStart w:id="10" w:name="_Toc224334351"/>
      <w:r w:rsidRPr="005141A1">
        <w:rPr>
          <w:rFonts w:ascii="Arial" w:hAnsi="Arial" w:cs="Arial"/>
          <w:sz w:val="22"/>
          <w:szCs w:val="22"/>
        </w:rPr>
        <w:t>Action Plan</w:t>
      </w:r>
      <w:bookmarkEnd w:id="10"/>
    </w:p>
    <w:p w14:paraId="1242D5EB" w14:textId="77777777" w:rsidR="0083312C" w:rsidRPr="005141A1" w:rsidRDefault="0083312C" w:rsidP="00AD5B98">
      <w:pPr>
        <w:spacing w:line="360" w:lineRule="auto"/>
        <w:jc w:val="both"/>
        <w:rPr>
          <w:rFonts w:ascii="Arial" w:hAnsi="Arial" w:cs="Arial"/>
          <w:sz w:val="22"/>
        </w:rPr>
      </w:pPr>
      <w:proofErr w:type="gramStart"/>
      <w:r w:rsidRPr="005141A1">
        <w:rPr>
          <w:rFonts w:ascii="Arial" w:hAnsi="Arial" w:cs="Arial"/>
          <w:sz w:val="22"/>
        </w:rPr>
        <w:t>In the course of</w:t>
      </w:r>
      <w:proofErr w:type="gramEnd"/>
      <w:r w:rsidRPr="005141A1">
        <w:rPr>
          <w:rFonts w:ascii="Arial" w:hAnsi="Arial" w:cs="Arial"/>
          <w:sz w:val="22"/>
        </w:rPr>
        <w:t xml:space="preserve"> further presentations, I will focus on the development of my skills in public speaking through practicing and professional training. By choosing a course on how to speak in a crowd, I will be able to feel confident and know how to prepare a better presentation. I will also practice a lot on how to deliver a presentation without using flash cards </w:t>
      </w:r>
      <w:proofErr w:type="gramStart"/>
      <w:r w:rsidRPr="005141A1">
        <w:rPr>
          <w:rFonts w:ascii="Arial" w:hAnsi="Arial" w:cs="Arial"/>
          <w:sz w:val="22"/>
        </w:rPr>
        <w:t>so as to</w:t>
      </w:r>
      <w:proofErr w:type="gramEnd"/>
      <w:r w:rsidRPr="005141A1">
        <w:rPr>
          <w:rFonts w:ascii="Arial" w:hAnsi="Arial" w:cs="Arial"/>
          <w:sz w:val="22"/>
        </w:rPr>
        <w:t xml:space="preserve"> allow me to be more </w:t>
      </w:r>
      <w:r w:rsidR="0004369B" w:rsidRPr="005141A1">
        <w:rPr>
          <w:rFonts w:ascii="Arial" w:hAnsi="Arial" w:cs="Arial"/>
          <w:sz w:val="22"/>
        </w:rPr>
        <w:t xml:space="preserve">natural in expressing my ideas. </w:t>
      </w:r>
      <w:r w:rsidRPr="005141A1">
        <w:rPr>
          <w:rFonts w:ascii="Arial" w:hAnsi="Arial" w:cs="Arial"/>
          <w:sz w:val="22"/>
        </w:rPr>
        <w:t>I guess that in the future my presentations will be more confident, organized and effective through this experience and the attempts of perfecting them.</w:t>
      </w:r>
    </w:p>
    <w:p w14:paraId="29155B95" w14:textId="77777777" w:rsidR="00AD5B98" w:rsidRPr="005141A1" w:rsidRDefault="00AD5B98" w:rsidP="00AD5B98">
      <w:pPr>
        <w:pStyle w:val="Heading1"/>
        <w:rPr>
          <w:rFonts w:ascii="Arial" w:hAnsi="Arial" w:cs="Arial"/>
          <w:sz w:val="22"/>
          <w:szCs w:val="22"/>
        </w:rPr>
      </w:pPr>
      <w:bookmarkStart w:id="11" w:name="_Toc224334352"/>
      <w:r w:rsidRPr="005141A1">
        <w:rPr>
          <w:rFonts w:ascii="Arial" w:hAnsi="Arial" w:cs="Arial"/>
          <w:sz w:val="22"/>
          <w:szCs w:val="22"/>
        </w:rPr>
        <w:t>Conclusion</w:t>
      </w:r>
      <w:bookmarkEnd w:id="11"/>
    </w:p>
    <w:p w14:paraId="33673A59" w14:textId="77777777" w:rsidR="00AD5B98" w:rsidRPr="005141A1" w:rsidRDefault="00AD5B98" w:rsidP="00AD5B98">
      <w:pPr>
        <w:spacing w:line="360" w:lineRule="auto"/>
        <w:jc w:val="both"/>
        <w:rPr>
          <w:rFonts w:ascii="Arial" w:hAnsi="Arial" w:cs="Arial"/>
          <w:sz w:val="22"/>
        </w:rPr>
      </w:pPr>
      <w:r w:rsidRPr="005141A1">
        <w:rPr>
          <w:rFonts w:ascii="Arial" w:hAnsi="Arial" w:cs="Arial"/>
          <w:sz w:val="22"/>
        </w:rPr>
        <w:t xml:space="preserve">This personal development portfolio has helped me have an opportunity to evaluate my working experience, competencies and future career goals in the health and social care industry. With the help of designing my own CV and personal statement, I have explained my experience and eagerness to provide high-quality and person-centred care due to the description of the immense experience. The SWOT analysis helped me to assess my strengths, such as leadership capabilities and experience within the industry, critically and comprehend the following factors, such as the necessity to work on such aspects as orating in front of a crowd, and other professional demands. The personal development plan also </w:t>
      </w:r>
      <w:r w:rsidRPr="005141A1">
        <w:rPr>
          <w:rFonts w:ascii="Arial" w:hAnsi="Arial" w:cs="Arial"/>
          <w:sz w:val="22"/>
        </w:rPr>
        <w:lastRenderedPageBreak/>
        <w:t>included typical goals to contribute towards my growth including Level 5 and Level 6 qualifications in addition to polishing the leadership skills. Finally, the reflection of my presentation based on the Gibbs reflective model allowed me to evaluate my performance and to identify the methods of improving the same. Overall, this portfolio demonstrates that I am eager to continue developing professionally and I want to establish and operate a successful care company in the future.</w:t>
      </w:r>
    </w:p>
    <w:p w14:paraId="1A362C4B" w14:textId="77777777" w:rsidR="0004369B" w:rsidRPr="005141A1" w:rsidRDefault="0004369B" w:rsidP="00AD5B98">
      <w:pPr>
        <w:spacing w:line="360" w:lineRule="auto"/>
        <w:jc w:val="both"/>
        <w:rPr>
          <w:rFonts w:ascii="Arial" w:hAnsi="Arial" w:cs="Arial"/>
          <w:szCs w:val="24"/>
        </w:rPr>
      </w:pPr>
    </w:p>
    <w:p w14:paraId="2B4E096C" w14:textId="77777777" w:rsidR="0004369B" w:rsidRPr="005141A1" w:rsidRDefault="0004369B" w:rsidP="00AD5B98">
      <w:pPr>
        <w:spacing w:line="360" w:lineRule="auto"/>
        <w:jc w:val="both"/>
        <w:rPr>
          <w:rFonts w:ascii="Arial" w:hAnsi="Arial" w:cs="Arial"/>
          <w:szCs w:val="24"/>
        </w:rPr>
      </w:pPr>
    </w:p>
    <w:p w14:paraId="6BCC3558" w14:textId="77777777" w:rsidR="0004369B" w:rsidRPr="005141A1" w:rsidRDefault="0004369B" w:rsidP="00AD5B98">
      <w:pPr>
        <w:spacing w:line="360" w:lineRule="auto"/>
        <w:jc w:val="both"/>
        <w:rPr>
          <w:rFonts w:ascii="Arial" w:hAnsi="Arial" w:cs="Arial"/>
          <w:szCs w:val="24"/>
        </w:rPr>
      </w:pPr>
    </w:p>
    <w:p w14:paraId="14276B41" w14:textId="77777777" w:rsidR="0004369B" w:rsidRPr="005141A1" w:rsidRDefault="0004369B" w:rsidP="00AD5B98">
      <w:pPr>
        <w:spacing w:line="360" w:lineRule="auto"/>
        <w:jc w:val="both"/>
        <w:rPr>
          <w:rFonts w:ascii="Arial" w:hAnsi="Arial" w:cs="Arial"/>
          <w:szCs w:val="24"/>
        </w:rPr>
      </w:pPr>
    </w:p>
    <w:p w14:paraId="474A60DF" w14:textId="77777777" w:rsidR="0004369B" w:rsidRPr="005141A1" w:rsidRDefault="0004369B" w:rsidP="00AD5B98">
      <w:pPr>
        <w:spacing w:line="360" w:lineRule="auto"/>
        <w:jc w:val="both"/>
        <w:rPr>
          <w:rFonts w:ascii="Arial" w:hAnsi="Arial" w:cs="Arial"/>
          <w:szCs w:val="24"/>
        </w:rPr>
      </w:pPr>
    </w:p>
    <w:p w14:paraId="0B733710" w14:textId="77777777" w:rsidR="0083312C" w:rsidRPr="005141A1" w:rsidRDefault="00AD5B98" w:rsidP="00AD5B98">
      <w:pPr>
        <w:pStyle w:val="Heading1"/>
        <w:rPr>
          <w:rFonts w:ascii="Arial" w:hAnsi="Arial" w:cs="Arial"/>
        </w:rPr>
      </w:pPr>
      <w:bookmarkStart w:id="12" w:name="_Toc224334353"/>
      <w:r w:rsidRPr="005141A1">
        <w:rPr>
          <w:rFonts w:ascii="Arial" w:hAnsi="Arial" w:cs="Arial"/>
        </w:rPr>
        <w:t>References</w:t>
      </w:r>
      <w:bookmarkEnd w:id="12"/>
    </w:p>
    <w:p w14:paraId="5E141171" w14:textId="77777777" w:rsidR="0004369B" w:rsidRPr="005141A1" w:rsidRDefault="0004369B" w:rsidP="0004369B">
      <w:pPr>
        <w:spacing w:line="240" w:lineRule="auto"/>
        <w:ind w:left="567" w:hanging="567"/>
        <w:jc w:val="both"/>
        <w:rPr>
          <w:rFonts w:ascii="Arial" w:hAnsi="Arial" w:cs="Arial"/>
          <w:sz w:val="22"/>
        </w:rPr>
      </w:pPr>
      <w:r w:rsidRPr="005141A1">
        <w:rPr>
          <w:rFonts w:ascii="Arial" w:hAnsi="Arial" w:cs="Arial"/>
          <w:sz w:val="22"/>
        </w:rPr>
        <w:t xml:space="preserve">Bruneau, J., </w:t>
      </w:r>
      <w:proofErr w:type="spellStart"/>
      <w:r w:rsidRPr="005141A1">
        <w:rPr>
          <w:rFonts w:ascii="Arial" w:hAnsi="Arial" w:cs="Arial"/>
          <w:sz w:val="22"/>
        </w:rPr>
        <w:t>Moralejo</w:t>
      </w:r>
      <w:proofErr w:type="spellEnd"/>
      <w:r w:rsidRPr="005141A1">
        <w:rPr>
          <w:rFonts w:ascii="Arial" w:hAnsi="Arial" w:cs="Arial"/>
          <w:sz w:val="22"/>
        </w:rPr>
        <w:t xml:space="preserve">, D., Donovan, C. and Parsons, K. (2021). Recruitment of Healthcare Providers into Research Studies. </w:t>
      </w:r>
      <w:r w:rsidRPr="005141A1">
        <w:rPr>
          <w:rFonts w:ascii="Arial" w:hAnsi="Arial" w:cs="Arial"/>
          <w:i/>
          <w:iCs/>
          <w:sz w:val="22"/>
        </w:rPr>
        <w:t>Canadian Journal of Nursing Research</w:t>
      </w:r>
      <w:r w:rsidRPr="005141A1">
        <w:rPr>
          <w:rFonts w:ascii="Arial" w:hAnsi="Arial" w:cs="Arial"/>
          <w:sz w:val="22"/>
        </w:rPr>
        <w:t xml:space="preserve">, 53(4), p.084456212097491. </w:t>
      </w:r>
      <w:proofErr w:type="spellStart"/>
      <w:proofErr w:type="gramStart"/>
      <w:r w:rsidRPr="005141A1">
        <w:rPr>
          <w:rFonts w:ascii="Arial" w:hAnsi="Arial" w:cs="Arial"/>
          <w:sz w:val="22"/>
        </w:rPr>
        <w:t>doi:https</w:t>
      </w:r>
      <w:proofErr w:type="spellEnd"/>
      <w:r w:rsidRPr="005141A1">
        <w:rPr>
          <w:rFonts w:ascii="Arial" w:hAnsi="Arial" w:cs="Arial"/>
          <w:sz w:val="22"/>
        </w:rPr>
        <w:t>://doi.org/10.1177/0844562120974911</w:t>
      </w:r>
      <w:proofErr w:type="gramEnd"/>
      <w:r w:rsidRPr="005141A1">
        <w:rPr>
          <w:rFonts w:ascii="Arial" w:hAnsi="Arial" w:cs="Arial"/>
          <w:sz w:val="22"/>
        </w:rPr>
        <w:t>.</w:t>
      </w:r>
    </w:p>
    <w:p w14:paraId="42EDF178" w14:textId="77777777" w:rsidR="0004369B" w:rsidRPr="005141A1" w:rsidRDefault="0004369B" w:rsidP="0004369B">
      <w:pPr>
        <w:spacing w:line="240" w:lineRule="auto"/>
        <w:ind w:left="567" w:hanging="567"/>
        <w:jc w:val="both"/>
        <w:rPr>
          <w:rFonts w:ascii="Arial" w:hAnsi="Arial" w:cs="Arial"/>
          <w:sz w:val="22"/>
        </w:rPr>
      </w:pPr>
      <w:r w:rsidRPr="005141A1">
        <w:rPr>
          <w:rFonts w:ascii="Arial" w:hAnsi="Arial" w:cs="Arial"/>
          <w:sz w:val="22"/>
        </w:rPr>
        <w:t xml:space="preserve">Campos, J.A., Aubert, A., Guo, M. and Joanpere, M. (2020). Improved Leadership Skills and Aptitudes in an Excellence EMBA Program: Creating Synergies </w:t>
      </w:r>
      <w:proofErr w:type="gramStart"/>
      <w:r w:rsidRPr="005141A1">
        <w:rPr>
          <w:rFonts w:ascii="Arial" w:hAnsi="Arial" w:cs="Arial"/>
          <w:sz w:val="22"/>
        </w:rPr>
        <w:t>With</w:t>
      </w:r>
      <w:proofErr w:type="gramEnd"/>
      <w:r w:rsidRPr="005141A1">
        <w:rPr>
          <w:rFonts w:ascii="Arial" w:hAnsi="Arial" w:cs="Arial"/>
          <w:sz w:val="22"/>
        </w:rPr>
        <w:t xml:space="preserve"> Dialogic Leadership to Achieve Social Impact. </w:t>
      </w:r>
      <w:r w:rsidRPr="005141A1">
        <w:rPr>
          <w:rFonts w:ascii="Arial" w:hAnsi="Arial" w:cs="Arial"/>
          <w:i/>
          <w:iCs/>
          <w:sz w:val="22"/>
        </w:rPr>
        <w:t>Frontiers in Psychology</w:t>
      </w:r>
      <w:r w:rsidRPr="005141A1">
        <w:rPr>
          <w:rFonts w:ascii="Arial" w:hAnsi="Arial" w:cs="Arial"/>
          <w:sz w:val="22"/>
        </w:rPr>
        <w:t xml:space="preserve">, [online] 11(17), pp.1–11. </w:t>
      </w:r>
      <w:proofErr w:type="spellStart"/>
      <w:proofErr w:type="gramStart"/>
      <w:r w:rsidRPr="005141A1">
        <w:rPr>
          <w:rFonts w:ascii="Arial" w:hAnsi="Arial" w:cs="Arial"/>
          <w:sz w:val="22"/>
        </w:rPr>
        <w:t>doi:https</w:t>
      </w:r>
      <w:proofErr w:type="spellEnd"/>
      <w:r w:rsidRPr="005141A1">
        <w:rPr>
          <w:rFonts w:ascii="Arial" w:hAnsi="Arial" w:cs="Arial"/>
          <w:sz w:val="22"/>
        </w:rPr>
        <w:t>://doi.org/10.3389/fpsyg.2020.00017</w:t>
      </w:r>
      <w:proofErr w:type="gramEnd"/>
      <w:r w:rsidRPr="005141A1">
        <w:rPr>
          <w:rFonts w:ascii="Arial" w:hAnsi="Arial" w:cs="Arial"/>
          <w:sz w:val="22"/>
        </w:rPr>
        <w:t>.</w:t>
      </w:r>
    </w:p>
    <w:p w14:paraId="3D556521" w14:textId="77777777" w:rsidR="0004369B" w:rsidRPr="005141A1" w:rsidRDefault="0004369B" w:rsidP="0004369B">
      <w:pPr>
        <w:spacing w:line="240" w:lineRule="auto"/>
        <w:ind w:left="567" w:hanging="567"/>
        <w:jc w:val="both"/>
        <w:rPr>
          <w:rFonts w:ascii="Arial" w:hAnsi="Arial" w:cs="Arial"/>
          <w:sz w:val="22"/>
        </w:rPr>
      </w:pPr>
      <w:r w:rsidRPr="005141A1">
        <w:rPr>
          <w:rFonts w:ascii="Arial" w:hAnsi="Arial" w:cs="Arial"/>
          <w:sz w:val="22"/>
        </w:rPr>
        <w:t xml:space="preserve">Fabisch, A., </w:t>
      </w:r>
      <w:proofErr w:type="spellStart"/>
      <w:r w:rsidRPr="005141A1">
        <w:rPr>
          <w:rFonts w:ascii="Arial" w:hAnsi="Arial" w:cs="Arial"/>
          <w:sz w:val="22"/>
        </w:rPr>
        <w:t>Kjellström</w:t>
      </w:r>
      <w:proofErr w:type="spellEnd"/>
      <w:r w:rsidRPr="005141A1">
        <w:rPr>
          <w:rFonts w:ascii="Arial" w:hAnsi="Arial" w:cs="Arial"/>
          <w:sz w:val="22"/>
        </w:rPr>
        <w:t xml:space="preserve">, S., Ockander, M. and </w:t>
      </w:r>
      <w:proofErr w:type="spellStart"/>
      <w:r w:rsidRPr="005141A1">
        <w:rPr>
          <w:rFonts w:ascii="Arial" w:hAnsi="Arial" w:cs="Arial"/>
          <w:sz w:val="22"/>
        </w:rPr>
        <w:t>Avby</w:t>
      </w:r>
      <w:proofErr w:type="spellEnd"/>
      <w:r w:rsidRPr="005141A1">
        <w:rPr>
          <w:rFonts w:ascii="Arial" w:hAnsi="Arial" w:cs="Arial"/>
          <w:sz w:val="22"/>
        </w:rPr>
        <w:t xml:space="preserve">, G. (2025). Nine Principles for Enhancing Leadership Development Practices in Organizations. </w:t>
      </w:r>
      <w:r w:rsidRPr="005141A1">
        <w:rPr>
          <w:rFonts w:ascii="Arial" w:hAnsi="Arial" w:cs="Arial"/>
          <w:i/>
          <w:iCs/>
          <w:sz w:val="22"/>
        </w:rPr>
        <w:t>International Journal of Training and Development</w:t>
      </w:r>
      <w:r w:rsidRPr="005141A1">
        <w:rPr>
          <w:rFonts w:ascii="Arial" w:hAnsi="Arial" w:cs="Arial"/>
          <w:sz w:val="22"/>
        </w:rPr>
        <w:t xml:space="preserve">. </w:t>
      </w:r>
      <w:proofErr w:type="spellStart"/>
      <w:proofErr w:type="gramStart"/>
      <w:r w:rsidRPr="005141A1">
        <w:rPr>
          <w:rFonts w:ascii="Arial" w:hAnsi="Arial" w:cs="Arial"/>
          <w:sz w:val="22"/>
        </w:rPr>
        <w:t>doi:https</w:t>
      </w:r>
      <w:proofErr w:type="spellEnd"/>
      <w:r w:rsidRPr="005141A1">
        <w:rPr>
          <w:rFonts w:ascii="Arial" w:hAnsi="Arial" w:cs="Arial"/>
          <w:sz w:val="22"/>
        </w:rPr>
        <w:t>://doi.org/10.1111/ijtd.12369</w:t>
      </w:r>
      <w:proofErr w:type="gramEnd"/>
      <w:r w:rsidRPr="005141A1">
        <w:rPr>
          <w:rFonts w:ascii="Arial" w:hAnsi="Arial" w:cs="Arial"/>
          <w:sz w:val="22"/>
        </w:rPr>
        <w:t>.</w:t>
      </w:r>
    </w:p>
    <w:p w14:paraId="10158958" w14:textId="77777777" w:rsidR="0004369B" w:rsidRPr="005141A1" w:rsidRDefault="0004369B" w:rsidP="0004369B">
      <w:pPr>
        <w:spacing w:line="240" w:lineRule="auto"/>
        <w:ind w:left="567" w:hanging="567"/>
        <w:jc w:val="both"/>
        <w:rPr>
          <w:rFonts w:ascii="Arial" w:hAnsi="Arial" w:cs="Arial"/>
          <w:sz w:val="22"/>
        </w:rPr>
      </w:pPr>
      <w:r w:rsidRPr="005141A1">
        <w:rPr>
          <w:rFonts w:ascii="Arial" w:hAnsi="Arial" w:cs="Arial"/>
          <w:sz w:val="22"/>
        </w:rPr>
        <w:t xml:space="preserve">Gupta, I., Siddiqui, Z.K., Phillips, M.D., Singh, A., Eid, S.M., Wortman, L., </w:t>
      </w:r>
      <w:proofErr w:type="spellStart"/>
      <w:r w:rsidRPr="005141A1">
        <w:rPr>
          <w:rFonts w:ascii="Arial" w:hAnsi="Arial" w:cs="Arial"/>
          <w:sz w:val="22"/>
        </w:rPr>
        <w:t>Kisuule</w:t>
      </w:r>
      <w:proofErr w:type="spellEnd"/>
      <w:r w:rsidRPr="005141A1">
        <w:rPr>
          <w:rFonts w:ascii="Arial" w:hAnsi="Arial" w:cs="Arial"/>
          <w:sz w:val="22"/>
        </w:rPr>
        <w:t xml:space="preserve">, F., Ficke, J.R. and </w:t>
      </w:r>
      <w:proofErr w:type="spellStart"/>
      <w:r w:rsidRPr="005141A1">
        <w:rPr>
          <w:rFonts w:ascii="Arial" w:hAnsi="Arial" w:cs="Arial"/>
          <w:sz w:val="22"/>
        </w:rPr>
        <w:t>Kantsiper</w:t>
      </w:r>
      <w:proofErr w:type="spellEnd"/>
      <w:r w:rsidRPr="005141A1">
        <w:rPr>
          <w:rFonts w:ascii="Arial" w:hAnsi="Arial" w:cs="Arial"/>
          <w:sz w:val="22"/>
        </w:rPr>
        <w:t xml:space="preserve">, M.E. (n.d.). Recruitment, Readiness, and Retention of Providers at a Field Hospital During the Pandemic. </w:t>
      </w:r>
      <w:r w:rsidRPr="005141A1">
        <w:rPr>
          <w:rFonts w:ascii="Arial" w:hAnsi="Arial" w:cs="Arial"/>
          <w:i/>
          <w:iCs/>
          <w:sz w:val="22"/>
        </w:rPr>
        <w:t>Disaster Medicine and Public Health Preparedness</w:t>
      </w:r>
      <w:r w:rsidRPr="005141A1">
        <w:rPr>
          <w:rFonts w:ascii="Arial" w:hAnsi="Arial" w:cs="Arial"/>
          <w:sz w:val="22"/>
        </w:rPr>
        <w:t xml:space="preserve">, [online] pp.1–6. </w:t>
      </w:r>
      <w:proofErr w:type="spellStart"/>
      <w:proofErr w:type="gramStart"/>
      <w:r w:rsidRPr="005141A1">
        <w:rPr>
          <w:rFonts w:ascii="Arial" w:hAnsi="Arial" w:cs="Arial"/>
          <w:sz w:val="22"/>
        </w:rPr>
        <w:t>doi:https</w:t>
      </w:r>
      <w:proofErr w:type="spellEnd"/>
      <w:r w:rsidRPr="005141A1">
        <w:rPr>
          <w:rFonts w:ascii="Arial" w:hAnsi="Arial" w:cs="Arial"/>
          <w:sz w:val="22"/>
        </w:rPr>
        <w:t>://doi.org/10.1017/dmp.2022.2</w:t>
      </w:r>
      <w:proofErr w:type="gramEnd"/>
      <w:r w:rsidRPr="005141A1">
        <w:rPr>
          <w:rFonts w:ascii="Arial" w:hAnsi="Arial" w:cs="Arial"/>
          <w:sz w:val="22"/>
        </w:rPr>
        <w:t>.</w:t>
      </w:r>
    </w:p>
    <w:p w14:paraId="2542AD18" w14:textId="77777777" w:rsidR="0004369B" w:rsidRPr="005141A1" w:rsidRDefault="0004369B" w:rsidP="0004369B">
      <w:pPr>
        <w:spacing w:line="240" w:lineRule="auto"/>
        <w:ind w:left="567" w:hanging="567"/>
        <w:jc w:val="both"/>
        <w:rPr>
          <w:rFonts w:ascii="Arial" w:hAnsi="Arial" w:cs="Arial"/>
          <w:sz w:val="22"/>
        </w:rPr>
      </w:pPr>
      <w:r w:rsidRPr="005141A1">
        <w:rPr>
          <w:rFonts w:ascii="Arial" w:hAnsi="Arial" w:cs="Arial"/>
          <w:sz w:val="22"/>
        </w:rPr>
        <w:t xml:space="preserve">Locke, R., McGinty, M., Guerrero Ramirez, G. and Sellers, K. (2021). Attracting New Talent to the Governmental Public Health Workforce. </w:t>
      </w:r>
      <w:r w:rsidRPr="005141A1">
        <w:rPr>
          <w:rFonts w:ascii="Arial" w:hAnsi="Arial" w:cs="Arial"/>
          <w:i/>
          <w:iCs/>
          <w:sz w:val="22"/>
        </w:rPr>
        <w:t>Journal of Public Health Management and Practice</w:t>
      </w:r>
      <w:r w:rsidRPr="005141A1">
        <w:rPr>
          <w:rFonts w:ascii="Arial" w:hAnsi="Arial" w:cs="Arial"/>
          <w:sz w:val="22"/>
        </w:rPr>
        <w:t xml:space="preserve">, Publish Ahead of </w:t>
      </w:r>
      <w:proofErr w:type="gramStart"/>
      <w:r w:rsidRPr="005141A1">
        <w:rPr>
          <w:rFonts w:ascii="Arial" w:hAnsi="Arial" w:cs="Arial"/>
          <w:sz w:val="22"/>
        </w:rPr>
        <w:t>Print(</w:t>
      </w:r>
      <w:proofErr w:type="gramEnd"/>
      <w:r w:rsidRPr="005141A1">
        <w:rPr>
          <w:rFonts w:ascii="Arial" w:hAnsi="Arial" w:cs="Arial"/>
          <w:sz w:val="22"/>
        </w:rPr>
        <w:t xml:space="preserve">1). </w:t>
      </w:r>
      <w:proofErr w:type="spellStart"/>
      <w:proofErr w:type="gramStart"/>
      <w:r w:rsidRPr="005141A1">
        <w:rPr>
          <w:rFonts w:ascii="Arial" w:hAnsi="Arial" w:cs="Arial"/>
          <w:sz w:val="22"/>
        </w:rPr>
        <w:t>doi:https</w:t>
      </w:r>
      <w:proofErr w:type="spellEnd"/>
      <w:r w:rsidRPr="005141A1">
        <w:rPr>
          <w:rFonts w:ascii="Arial" w:hAnsi="Arial" w:cs="Arial"/>
          <w:sz w:val="22"/>
        </w:rPr>
        <w:t>://doi.org/10.1097/phh.0000000000001336</w:t>
      </w:r>
      <w:proofErr w:type="gramEnd"/>
      <w:r w:rsidRPr="005141A1">
        <w:rPr>
          <w:rFonts w:ascii="Arial" w:hAnsi="Arial" w:cs="Arial"/>
          <w:sz w:val="22"/>
        </w:rPr>
        <w:t>.</w:t>
      </w:r>
    </w:p>
    <w:p w14:paraId="09F72712" w14:textId="77777777" w:rsidR="0004369B" w:rsidRPr="005141A1" w:rsidRDefault="0004369B" w:rsidP="0004369B">
      <w:pPr>
        <w:spacing w:line="240" w:lineRule="auto"/>
        <w:ind w:left="567" w:hanging="567"/>
        <w:jc w:val="both"/>
        <w:rPr>
          <w:rFonts w:ascii="Arial" w:hAnsi="Arial" w:cs="Arial"/>
          <w:sz w:val="22"/>
        </w:rPr>
      </w:pPr>
      <w:r w:rsidRPr="005141A1">
        <w:rPr>
          <w:rFonts w:ascii="Arial" w:hAnsi="Arial" w:cs="Arial"/>
          <w:sz w:val="22"/>
        </w:rPr>
        <w:t xml:space="preserve">Ocampo, F.A., McIntyre, B.G., Massey, D. and Saunders, R. (2025). Nursing Student Reflections on a Research internship: a Reflective Discussion following the Gibbs’ Reflective Cycle. </w:t>
      </w:r>
      <w:r w:rsidRPr="005141A1">
        <w:rPr>
          <w:rFonts w:ascii="Arial" w:hAnsi="Arial" w:cs="Arial"/>
          <w:i/>
          <w:iCs/>
          <w:sz w:val="22"/>
        </w:rPr>
        <w:t>Nurse Education Today</w:t>
      </w:r>
      <w:r w:rsidRPr="005141A1">
        <w:rPr>
          <w:rFonts w:ascii="Arial" w:hAnsi="Arial" w:cs="Arial"/>
          <w:sz w:val="22"/>
        </w:rPr>
        <w:t xml:space="preserve">, [online] 145(1), p.106481. </w:t>
      </w:r>
      <w:proofErr w:type="spellStart"/>
      <w:proofErr w:type="gramStart"/>
      <w:r w:rsidRPr="005141A1">
        <w:rPr>
          <w:rFonts w:ascii="Arial" w:hAnsi="Arial" w:cs="Arial"/>
          <w:sz w:val="22"/>
        </w:rPr>
        <w:t>doi:https</w:t>
      </w:r>
      <w:proofErr w:type="spellEnd"/>
      <w:r w:rsidRPr="005141A1">
        <w:rPr>
          <w:rFonts w:ascii="Arial" w:hAnsi="Arial" w:cs="Arial"/>
          <w:sz w:val="22"/>
        </w:rPr>
        <w:t>://doi.org/10.1016/j.nedt.2024.106481</w:t>
      </w:r>
      <w:proofErr w:type="gramEnd"/>
      <w:r w:rsidRPr="005141A1">
        <w:rPr>
          <w:rFonts w:ascii="Arial" w:hAnsi="Arial" w:cs="Arial"/>
          <w:sz w:val="22"/>
        </w:rPr>
        <w:t>.</w:t>
      </w:r>
    </w:p>
    <w:p w14:paraId="69A29D9A" w14:textId="77777777" w:rsidR="0004369B" w:rsidRPr="005141A1" w:rsidRDefault="0004369B" w:rsidP="0004369B">
      <w:pPr>
        <w:spacing w:line="240" w:lineRule="auto"/>
        <w:ind w:left="567" w:hanging="567"/>
        <w:jc w:val="both"/>
        <w:rPr>
          <w:rFonts w:ascii="Arial" w:hAnsi="Arial" w:cs="Arial"/>
          <w:sz w:val="22"/>
        </w:rPr>
      </w:pPr>
      <w:r w:rsidRPr="005141A1">
        <w:rPr>
          <w:rFonts w:ascii="Arial" w:hAnsi="Arial" w:cs="Arial"/>
          <w:sz w:val="22"/>
        </w:rPr>
        <w:t xml:space="preserve">Rigotti, C. and </w:t>
      </w:r>
      <w:proofErr w:type="spellStart"/>
      <w:r w:rsidRPr="005141A1">
        <w:rPr>
          <w:rFonts w:ascii="Arial" w:hAnsi="Arial" w:cs="Arial"/>
          <w:sz w:val="22"/>
        </w:rPr>
        <w:t>Fosch</w:t>
      </w:r>
      <w:proofErr w:type="spellEnd"/>
      <w:r w:rsidRPr="005141A1">
        <w:rPr>
          <w:rFonts w:ascii="Arial" w:hAnsi="Arial" w:cs="Arial"/>
          <w:sz w:val="22"/>
        </w:rPr>
        <w:t xml:space="preserve">-Villaronga, E. (2024). Fairness, AI &amp; Recruitment. </w:t>
      </w:r>
      <w:r w:rsidRPr="005141A1">
        <w:rPr>
          <w:rFonts w:ascii="Arial" w:hAnsi="Arial" w:cs="Arial"/>
          <w:i/>
          <w:iCs/>
          <w:sz w:val="22"/>
        </w:rPr>
        <w:t>Computer law and security report/Computer law &amp; security report</w:t>
      </w:r>
      <w:r w:rsidRPr="005141A1">
        <w:rPr>
          <w:rFonts w:ascii="Arial" w:hAnsi="Arial" w:cs="Arial"/>
          <w:sz w:val="22"/>
        </w:rPr>
        <w:t xml:space="preserve">, [online] 53(1), pp.105966–105966. </w:t>
      </w:r>
      <w:proofErr w:type="spellStart"/>
      <w:proofErr w:type="gramStart"/>
      <w:r w:rsidRPr="005141A1">
        <w:rPr>
          <w:rFonts w:ascii="Arial" w:hAnsi="Arial" w:cs="Arial"/>
          <w:sz w:val="22"/>
        </w:rPr>
        <w:t>doi:https</w:t>
      </w:r>
      <w:proofErr w:type="spellEnd"/>
      <w:r w:rsidRPr="005141A1">
        <w:rPr>
          <w:rFonts w:ascii="Arial" w:hAnsi="Arial" w:cs="Arial"/>
          <w:sz w:val="22"/>
        </w:rPr>
        <w:t>://doi.org/10.1016/j.clsr.2024.105966</w:t>
      </w:r>
      <w:proofErr w:type="gramEnd"/>
      <w:r w:rsidRPr="005141A1">
        <w:rPr>
          <w:rFonts w:ascii="Arial" w:hAnsi="Arial" w:cs="Arial"/>
          <w:sz w:val="22"/>
        </w:rPr>
        <w:t>.</w:t>
      </w:r>
    </w:p>
    <w:p w14:paraId="1E850267" w14:textId="77777777" w:rsidR="0004369B" w:rsidRPr="005141A1" w:rsidRDefault="0004369B" w:rsidP="0004369B">
      <w:pPr>
        <w:spacing w:line="240" w:lineRule="auto"/>
        <w:ind w:left="567" w:hanging="567"/>
        <w:jc w:val="both"/>
        <w:rPr>
          <w:rFonts w:ascii="Arial" w:hAnsi="Arial" w:cs="Arial"/>
          <w:sz w:val="22"/>
        </w:rPr>
      </w:pPr>
      <w:r w:rsidRPr="005141A1">
        <w:rPr>
          <w:rFonts w:ascii="Arial" w:hAnsi="Arial" w:cs="Arial"/>
          <w:sz w:val="22"/>
        </w:rPr>
        <w:lastRenderedPageBreak/>
        <w:t xml:space="preserve">Zhan, T., Wang, L., Wang, Y. and Sun, C. (2023). Master of Nursing Specialist Experiences of an Internship </w:t>
      </w:r>
      <w:proofErr w:type="gramStart"/>
      <w:r w:rsidRPr="005141A1">
        <w:rPr>
          <w:rFonts w:ascii="Arial" w:hAnsi="Arial" w:cs="Arial"/>
          <w:sz w:val="22"/>
        </w:rPr>
        <w:t>through the Use of</w:t>
      </w:r>
      <w:proofErr w:type="gramEnd"/>
      <w:r w:rsidRPr="005141A1">
        <w:rPr>
          <w:rFonts w:ascii="Arial" w:hAnsi="Arial" w:cs="Arial"/>
          <w:sz w:val="22"/>
        </w:rPr>
        <w:t xml:space="preserve"> Written reflections: a Qualitative Research Study. </w:t>
      </w:r>
      <w:proofErr w:type="spellStart"/>
      <w:r w:rsidRPr="005141A1">
        <w:rPr>
          <w:rFonts w:ascii="Arial" w:hAnsi="Arial" w:cs="Arial"/>
          <w:i/>
          <w:iCs/>
          <w:sz w:val="22"/>
        </w:rPr>
        <w:t>Heliyon</w:t>
      </w:r>
      <w:proofErr w:type="spellEnd"/>
      <w:r w:rsidRPr="005141A1">
        <w:rPr>
          <w:rFonts w:ascii="Arial" w:hAnsi="Arial" w:cs="Arial"/>
          <w:sz w:val="22"/>
        </w:rPr>
        <w:t xml:space="preserve">, [online] 9(2), p.e13299. </w:t>
      </w:r>
      <w:proofErr w:type="spellStart"/>
      <w:proofErr w:type="gramStart"/>
      <w:r w:rsidRPr="005141A1">
        <w:rPr>
          <w:rFonts w:ascii="Arial" w:hAnsi="Arial" w:cs="Arial"/>
          <w:sz w:val="22"/>
        </w:rPr>
        <w:t>doi:https</w:t>
      </w:r>
      <w:proofErr w:type="spellEnd"/>
      <w:r w:rsidRPr="005141A1">
        <w:rPr>
          <w:rFonts w:ascii="Arial" w:hAnsi="Arial" w:cs="Arial"/>
          <w:sz w:val="22"/>
        </w:rPr>
        <w:t>://doi.org/10.1016/j.heliyon.2023.e13299</w:t>
      </w:r>
      <w:proofErr w:type="gramEnd"/>
      <w:r w:rsidRPr="005141A1">
        <w:rPr>
          <w:rFonts w:ascii="Arial" w:hAnsi="Arial" w:cs="Arial"/>
          <w:sz w:val="22"/>
        </w:rPr>
        <w:t>.</w:t>
      </w:r>
    </w:p>
    <w:p w14:paraId="6FB9DAA5" w14:textId="77777777" w:rsidR="0004369B" w:rsidRPr="005141A1" w:rsidRDefault="0004369B" w:rsidP="0004369B">
      <w:pPr>
        <w:rPr>
          <w:rFonts w:ascii="Arial" w:hAnsi="Arial" w:cs="Arial"/>
          <w:sz w:val="22"/>
        </w:rPr>
      </w:pPr>
    </w:p>
    <w:sectPr w:rsidR="0004369B" w:rsidRPr="005141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7F0AE" w14:textId="77777777" w:rsidR="000311E2" w:rsidRDefault="000311E2" w:rsidP="0083312C">
      <w:pPr>
        <w:spacing w:after="0" w:line="240" w:lineRule="auto"/>
      </w:pPr>
      <w:r>
        <w:separator/>
      </w:r>
    </w:p>
  </w:endnote>
  <w:endnote w:type="continuationSeparator" w:id="0">
    <w:p w14:paraId="30808772" w14:textId="77777777" w:rsidR="000311E2" w:rsidRDefault="000311E2" w:rsidP="00833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528607"/>
      <w:docPartObj>
        <w:docPartGallery w:val="Page Numbers (Bottom of Page)"/>
        <w:docPartUnique/>
      </w:docPartObj>
    </w:sdtPr>
    <w:sdtEndPr>
      <w:rPr>
        <w:noProof/>
      </w:rPr>
    </w:sdtEndPr>
    <w:sdtContent>
      <w:p w14:paraId="463167EE" w14:textId="77777777" w:rsidR="0083312C" w:rsidRDefault="0083312C">
        <w:pPr>
          <w:pStyle w:val="Footer"/>
          <w:jc w:val="right"/>
        </w:pPr>
        <w:r>
          <w:fldChar w:fldCharType="begin"/>
        </w:r>
        <w:r>
          <w:instrText xml:space="preserve"> PAGE   \* MERGEFORMAT </w:instrText>
        </w:r>
        <w:r>
          <w:fldChar w:fldCharType="separate"/>
        </w:r>
        <w:r w:rsidR="005141A1">
          <w:rPr>
            <w:noProof/>
          </w:rPr>
          <w:t>10</w:t>
        </w:r>
        <w:r>
          <w:rPr>
            <w:noProof/>
          </w:rPr>
          <w:fldChar w:fldCharType="end"/>
        </w:r>
      </w:p>
    </w:sdtContent>
  </w:sdt>
  <w:p w14:paraId="706CF524" w14:textId="77777777" w:rsidR="0083312C" w:rsidRDefault="00833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4DDB6" w14:textId="77777777" w:rsidR="000311E2" w:rsidRDefault="000311E2" w:rsidP="0083312C">
      <w:pPr>
        <w:spacing w:after="0" w:line="240" w:lineRule="auto"/>
      </w:pPr>
      <w:r>
        <w:separator/>
      </w:r>
    </w:p>
  </w:footnote>
  <w:footnote w:type="continuationSeparator" w:id="0">
    <w:p w14:paraId="14922634" w14:textId="77777777" w:rsidR="000311E2" w:rsidRDefault="000311E2" w:rsidP="00833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353A"/>
    <w:multiLevelType w:val="multilevel"/>
    <w:tmpl w:val="69AA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E41E33"/>
    <w:multiLevelType w:val="multilevel"/>
    <w:tmpl w:val="7BA4C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6274EE"/>
    <w:multiLevelType w:val="multilevel"/>
    <w:tmpl w:val="58E2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4E7AF3"/>
    <w:multiLevelType w:val="multilevel"/>
    <w:tmpl w:val="2ADA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DF3199"/>
    <w:multiLevelType w:val="multilevel"/>
    <w:tmpl w:val="CC12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8A3CE4"/>
    <w:multiLevelType w:val="multilevel"/>
    <w:tmpl w:val="7B28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9301286">
    <w:abstractNumId w:val="3"/>
  </w:num>
  <w:num w:numId="2" w16cid:durableId="404035021">
    <w:abstractNumId w:val="5"/>
  </w:num>
  <w:num w:numId="3" w16cid:durableId="1332832130">
    <w:abstractNumId w:val="2"/>
  </w:num>
  <w:num w:numId="4" w16cid:durableId="2100783287">
    <w:abstractNumId w:val="0"/>
  </w:num>
  <w:num w:numId="5" w16cid:durableId="1417937491">
    <w:abstractNumId w:val="1"/>
  </w:num>
  <w:num w:numId="6" w16cid:durableId="10370462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12C"/>
    <w:rsid w:val="000311E2"/>
    <w:rsid w:val="0004369B"/>
    <w:rsid w:val="001D3C65"/>
    <w:rsid w:val="002348AC"/>
    <w:rsid w:val="002A00E8"/>
    <w:rsid w:val="00324695"/>
    <w:rsid w:val="00326CF4"/>
    <w:rsid w:val="003370C3"/>
    <w:rsid w:val="00360E45"/>
    <w:rsid w:val="0039108E"/>
    <w:rsid w:val="004A631D"/>
    <w:rsid w:val="004B1CD3"/>
    <w:rsid w:val="004B5D15"/>
    <w:rsid w:val="005141A1"/>
    <w:rsid w:val="00593A33"/>
    <w:rsid w:val="005A64E3"/>
    <w:rsid w:val="005D37C6"/>
    <w:rsid w:val="005F0A86"/>
    <w:rsid w:val="006D167A"/>
    <w:rsid w:val="007779FA"/>
    <w:rsid w:val="00805C1A"/>
    <w:rsid w:val="008118F7"/>
    <w:rsid w:val="00816BE6"/>
    <w:rsid w:val="0083312C"/>
    <w:rsid w:val="0085337B"/>
    <w:rsid w:val="00855E94"/>
    <w:rsid w:val="008A77E5"/>
    <w:rsid w:val="0093700A"/>
    <w:rsid w:val="00995B19"/>
    <w:rsid w:val="009D36F4"/>
    <w:rsid w:val="00A139FA"/>
    <w:rsid w:val="00A51A98"/>
    <w:rsid w:val="00AD34AA"/>
    <w:rsid w:val="00AD5B98"/>
    <w:rsid w:val="00BC5D4E"/>
    <w:rsid w:val="00C13313"/>
    <w:rsid w:val="00C60B14"/>
    <w:rsid w:val="00CA7FD7"/>
    <w:rsid w:val="00CC1458"/>
    <w:rsid w:val="00CE6884"/>
    <w:rsid w:val="00D4011E"/>
    <w:rsid w:val="00DA7D8E"/>
    <w:rsid w:val="00F43C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B62AF"/>
  <w15:chartTrackingRefBased/>
  <w15:docId w15:val="{8E2792E0-E2F9-43C1-879D-DF13A6855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695"/>
    <w:rPr>
      <w:rFonts w:ascii="Times New Roman" w:hAnsi="Times New Roman"/>
      <w:sz w:val="24"/>
    </w:rPr>
  </w:style>
  <w:style w:type="paragraph" w:styleId="Heading1">
    <w:name w:val="heading 1"/>
    <w:basedOn w:val="Normal"/>
    <w:next w:val="Normal"/>
    <w:link w:val="Heading1Char"/>
    <w:autoRedefine/>
    <w:uiPriority w:val="9"/>
    <w:qFormat/>
    <w:rsid w:val="00AD34AA"/>
    <w:pPr>
      <w:keepNext/>
      <w:keepLines/>
      <w:spacing w:before="240" w:after="0" w:line="360" w:lineRule="auto"/>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C60B14"/>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83312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4A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60B14"/>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83312C"/>
    <w:pPr>
      <w:spacing w:line="259" w:lineRule="auto"/>
      <w:outlineLvl w:val="9"/>
    </w:pPr>
    <w:rPr>
      <w:rFonts w:asciiTheme="majorHAnsi" w:hAnsiTheme="majorHAnsi"/>
      <w:b w:val="0"/>
      <w:color w:val="2E74B5" w:themeColor="accent1" w:themeShade="BF"/>
      <w:sz w:val="32"/>
      <w:lang w:val="en-US"/>
    </w:rPr>
  </w:style>
  <w:style w:type="paragraph" w:styleId="Header">
    <w:name w:val="header"/>
    <w:basedOn w:val="Normal"/>
    <w:link w:val="HeaderChar"/>
    <w:uiPriority w:val="99"/>
    <w:unhideWhenUsed/>
    <w:rsid w:val="008331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12C"/>
    <w:rPr>
      <w:rFonts w:ascii="Times New Roman" w:hAnsi="Times New Roman"/>
      <w:sz w:val="24"/>
    </w:rPr>
  </w:style>
  <w:style w:type="paragraph" w:styleId="Footer">
    <w:name w:val="footer"/>
    <w:basedOn w:val="Normal"/>
    <w:link w:val="FooterChar"/>
    <w:uiPriority w:val="99"/>
    <w:unhideWhenUsed/>
    <w:rsid w:val="008331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12C"/>
    <w:rPr>
      <w:rFonts w:ascii="Times New Roman" w:hAnsi="Times New Roman"/>
      <w:sz w:val="24"/>
    </w:rPr>
  </w:style>
  <w:style w:type="character" w:customStyle="1" w:styleId="Heading3Char">
    <w:name w:val="Heading 3 Char"/>
    <w:basedOn w:val="DefaultParagraphFont"/>
    <w:link w:val="Heading3"/>
    <w:uiPriority w:val="9"/>
    <w:semiHidden/>
    <w:rsid w:val="0083312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833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D5B98"/>
    <w:pPr>
      <w:spacing w:after="100"/>
    </w:pPr>
  </w:style>
  <w:style w:type="paragraph" w:styleId="TOC2">
    <w:name w:val="toc 2"/>
    <w:basedOn w:val="Normal"/>
    <w:next w:val="Normal"/>
    <w:autoRedefine/>
    <w:uiPriority w:val="39"/>
    <w:unhideWhenUsed/>
    <w:rsid w:val="00AD5B98"/>
    <w:pPr>
      <w:spacing w:after="100"/>
      <w:ind w:left="240"/>
    </w:pPr>
  </w:style>
  <w:style w:type="character" w:styleId="Hyperlink">
    <w:name w:val="Hyperlink"/>
    <w:basedOn w:val="DefaultParagraphFont"/>
    <w:uiPriority w:val="99"/>
    <w:unhideWhenUsed/>
    <w:rsid w:val="00AD5B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31574">
      <w:bodyDiv w:val="1"/>
      <w:marLeft w:val="0"/>
      <w:marRight w:val="0"/>
      <w:marTop w:val="0"/>
      <w:marBottom w:val="0"/>
      <w:divBdr>
        <w:top w:val="none" w:sz="0" w:space="0" w:color="auto"/>
        <w:left w:val="none" w:sz="0" w:space="0" w:color="auto"/>
        <w:bottom w:val="none" w:sz="0" w:space="0" w:color="auto"/>
        <w:right w:val="none" w:sz="0" w:space="0" w:color="auto"/>
      </w:divBdr>
    </w:div>
    <w:div w:id="315691143">
      <w:bodyDiv w:val="1"/>
      <w:marLeft w:val="0"/>
      <w:marRight w:val="0"/>
      <w:marTop w:val="0"/>
      <w:marBottom w:val="0"/>
      <w:divBdr>
        <w:top w:val="none" w:sz="0" w:space="0" w:color="auto"/>
        <w:left w:val="none" w:sz="0" w:space="0" w:color="auto"/>
        <w:bottom w:val="none" w:sz="0" w:space="0" w:color="auto"/>
        <w:right w:val="none" w:sz="0" w:space="0" w:color="auto"/>
      </w:divBdr>
    </w:div>
    <w:div w:id="622033244">
      <w:bodyDiv w:val="1"/>
      <w:marLeft w:val="0"/>
      <w:marRight w:val="0"/>
      <w:marTop w:val="0"/>
      <w:marBottom w:val="0"/>
      <w:divBdr>
        <w:top w:val="none" w:sz="0" w:space="0" w:color="auto"/>
        <w:left w:val="none" w:sz="0" w:space="0" w:color="auto"/>
        <w:bottom w:val="none" w:sz="0" w:space="0" w:color="auto"/>
        <w:right w:val="none" w:sz="0" w:space="0" w:color="auto"/>
      </w:divBdr>
    </w:div>
    <w:div w:id="715855310">
      <w:bodyDiv w:val="1"/>
      <w:marLeft w:val="0"/>
      <w:marRight w:val="0"/>
      <w:marTop w:val="0"/>
      <w:marBottom w:val="0"/>
      <w:divBdr>
        <w:top w:val="none" w:sz="0" w:space="0" w:color="auto"/>
        <w:left w:val="none" w:sz="0" w:space="0" w:color="auto"/>
        <w:bottom w:val="none" w:sz="0" w:space="0" w:color="auto"/>
        <w:right w:val="none" w:sz="0" w:space="0" w:color="auto"/>
      </w:divBdr>
    </w:div>
    <w:div w:id="802313087">
      <w:bodyDiv w:val="1"/>
      <w:marLeft w:val="0"/>
      <w:marRight w:val="0"/>
      <w:marTop w:val="0"/>
      <w:marBottom w:val="0"/>
      <w:divBdr>
        <w:top w:val="none" w:sz="0" w:space="0" w:color="auto"/>
        <w:left w:val="none" w:sz="0" w:space="0" w:color="auto"/>
        <w:bottom w:val="none" w:sz="0" w:space="0" w:color="auto"/>
        <w:right w:val="none" w:sz="0" w:space="0" w:color="auto"/>
      </w:divBdr>
    </w:div>
    <w:div w:id="935748500">
      <w:bodyDiv w:val="1"/>
      <w:marLeft w:val="0"/>
      <w:marRight w:val="0"/>
      <w:marTop w:val="0"/>
      <w:marBottom w:val="0"/>
      <w:divBdr>
        <w:top w:val="none" w:sz="0" w:space="0" w:color="auto"/>
        <w:left w:val="none" w:sz="0" w:space="0" w:color="auto"/>
        <w:bottom w:val="none" w:sz="0" w:space="0" w:color="auto"/>
        <w:right w:val="none" w:sz="0" w:space="0" w:color="auto"/>
      </w:divBdr>
    </w:div>
    <w:div w:id="947128385">
      <w:bodyDiv w:val="1"/>
      <w:marLeft w:val="0"/>
      <w:marRight w:val="0"/>
      <w:marTop w:val="0"/>
      <w:marBottom w:val="0"/>
      <w:divBdr>
        <w:top w:val="none" w:sz="0" w:space="0" w:color="auto"/>
        <w:left w:val="none" w:sz="0" w:space="0" w:color="auto"/>
        <w:bottom w:val="none" w:sz="0" w:space="0" w:color="auto"/>
        <w:right w:val="none" w:sz="0" w:space="0" w:color="auto"/>
      </w:divBdr>
    </w:div>
    <w:div w:id="1012800637">
      <w:bodyDiv w:val="1"/>
      <w:marLeft w:val="0"/>
      <w:marRight w:val="0"/>
      <w:marTop w:val="0"/>
      <w:marBottom w:val="0"/>
      <w:divBdr>
        <w:top w:val="none" w:sz="0" w:space="0" w:color="auto"/>
        <w:left w:val="none" w:sz="0" w:space="0" w:color="auto"/>
        <w:bottom w:val="none" w:sz="0" w:space="0" w:color="auto"/>
        <w:right w:val="none" w:sz="0" w:space="0" w:color="auto"/>
      </w:divBdr>
    </w:div>
    <w:div w:id="1065107130">
      <w:bodyDiv w:val="1"/>
      <w:marLeft w:val="0"/>
      <w:marRight w:val="0"/>
      <w:marTop w:val="0"/>
      <w:marBottom w:val="0"/>
      <w:divBdr>
        <w:top w:val="none" w:sz="0" w:space="0" w:color="auto"/>
        <w:left w:val="none" w:sz="0" w:space="0" w:color="auto"/>
        <w:bottom w:val="none" w:sz="0" w:space="0" w:color="auto"/>
        <w:right w:val="none" w:sz="0" w:space="0" w:color="auto"/>
      </w:divBdr>
      <w:divsChild>
        <w:div w:id="428159251">
          <w:marLeft w:val="0"/>
          <w:marRight w:val="0"/>
          <w:marTop w:val="0"/>
          <w:marBottom w:val="0"/>
          <w:divBdr>
            <w:top w:val="none" w:sz="0" w:space="0" w:color="auto"/>
            <w:left w:val="none" w:sz="0" w:space="0" w:color="auto"/>
            <w:bottom w:val="none" w:sz="0" w:space="0" w:color="auto"/>
            <w:right w:val="none" w:sz="0" w:space="0" w:color="auto"/>
          </w:divBdr>
        </w:div>
      </w:divsChild>
    </w:div>
    <w:div w:id="1096362745">
      <w:bodyDiv w:val="1"/>
      <w:marLeft w:val="0"/>
      <w:marRight w:val="0"/>
      <w:marTop w:val="0"/>
      <w:marBottom w:val="0"/>
      <w:divBdr>
        <w:top w:val="none" w:sz="0" w:space="0" w:color="auto"/>
        <w:left w:val="none" w:sz="0" w:space="0" w:color="auto"/>
        <w:bottom w:val="none" w:sz="0" w:space="0" w:color="auto"/>
        <w:right w:val="none" w:sz="0" w:space="0" w:color="auto"/>
      </w:divBdr>
      <w:divsChild>
        <w:div w:id="1279408772">
          <w:marLeft w:val="0"/>
          <w:marRight w:val="0"/>
          <w:marTop w:val="0"/>
          <w:marBottom w:val="0"/>
          <w:divBdr>
            <w:top w:val="none" w:sz="0" w:space="0" w:color="auto"/>
            <w:left w:val="none" w:sz="0" w:space="0" w:color="auto"/>
            <w:bottom w:val="none" w:sz="0" w:space="0" w:color="auto"/>
            <w:right w:val="none" w:sz="0" w:space="0" w:color="auto"/>
          </w:divBdr>
          <w:divsChild>
            <w:div w:id="545217975">
              <w:marLeft w:val="0"/>
              <w:marRight w:val="0"/>
              <w:marTop w:val="0"/>
              <w:marBottom w:val="0"/>
              <w:divBdr>
                <w:top w:val="none" w:sz="0" w:space="0" w:color="auto"/>
                <w:left w:val="none" w:sz="0" w:space="0" w:color="auto"/>
                <w:bottom w:val="none" w:sz="0" w:space="0" w:color="auto"/>
                <w:right w:val="none" w:sz="0" w:space="0" w:color="auto"/>
              </w:divBdr>
            </w:div>
          </w:divsChild>
        </w:div>
        <w:div w:id="976300363">
          <w:marLeft w:val="0"/>
          <w:marRight w:val="0"/>
          <w:marTop w:val="0"/>
          <w:marBottom w:val="0"/>
          <w:divBdr>
            <w:top w:val="none" w:sz="0" w:space="0" w:color="auto"/>
            <w:left w:val="none" w:sz="0" w:space="0" w:color="auto"/>
            <w:bottom w:val="none" w:sz="0" w:space="0" w:color="auto"/>
            <w:right w:val="none" w:sz="0" w:space="0" w:color="auto"/>
          </w:divBdr>
          <w:divsChild>
            <w:div w:id="74260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949439">
      <w:bodyDiv w:val="1"/>
      <w:marLeft w:val="0"/>
      <w:marRight w:val="0"/>
      <w:marTop w:val="0"/>
      <w:marBottom w:val="0"/>
      <w:divBdr>
        <w:top w:val="none" w:sz="0" w:space="0" w:color="auto"/>
        <w:left w:val="none" w:sz="0" w:space="0" w:color="auto"/>
        <w:bottom w:val="none" w:sz="0" w:space="0" w:color="auto"/>
        <w:right w:val="none" w:sz="0" w:space="0" w:color="auto"/>
      </w:divBdr>
    </w:div>
    <w:div w:id="1149440623">
      <w:bodyDiv w:val="1"/>
      <w:marLeft w:val="0"/>
      <w:marRight w:val="0"/>
      <w:marTop w:val="0"/>
      <w:marBottom w:val="0"/>
      <w:divBdr>
        <w:top w:val="none" w:sz="0" w:space="0" w:color="auto"/>
        <w:left w:val="none" w:sz="0" w:space="0" w:color="auto"/>
        <w:bottom w:val="none" w:sz="0" w:space="0" w:color="auto"/>
        <w:right w:val="none" w:sz="0" w:space="0" w:color="auto"/>
      </w:divBdr>
      <w:divsChild>
        <w:div w:id="1303537697">
          <w:marLeft w:val="0"/>
          <w:marRight w:val="0"/>
          <w:marTop w:val="0"/>
          <w:marBottom w:val="0"/>
          <w:divBdr>
            <w:top w:val="none" w:sz="0" w:space="0" w:color="auto"/>
            <w:left w:val="none" w:sz="0" w:space="0" w:color="auto"/>
            <w:bottom w:val="none" w:sz="0" w:space="0" w:color="auto"/>
            <w:right w:val="none" w:sz="0" w:space="0" w:color="auto"/>
          </w:divBdr>
          <w:divsChild>
            <w:div w:id="374742067">
              <w:marLeft w:val="0"/>
              <w:marRight w:val="0"/>
              <w:marTop w:val="0"/>
              <w:marBottom w:val="0"/>
              <w:divBdr>
                <w:top w:val="none" w:sz="0" w:space="0" w:color="auto"/>
                <w:left w:val="none" w:sz="0" w:space="0" w:color="auto"/>
                <w:bottom w:val="none" w:sz="0" w:space="0" w:color="auto"/>
                <w:right w:val="none" w:sz="0" w:space="0" w:color="auto"/>
              </w:divBdr>
            </w:div>
          </w:divsChild>
        </w:div>
        <w:div w:id="355471850">
          <w:marLeft w:val="0"/>
          <w:marRight w:val="0"/>
          <w:marTop w:val="0"/>
          <w:marBottom w:val="0"/>
          <w:divBdr>
            <w:top w:val="none" w:sz="0" w:space="0" w:color="auto"/>
            <w:left w:val="none" w:sz="0" w:space="0" w:color="auto"/>
            <w:bottom w:val="none" w:sz="0" w:space="0" w:color="auto"/>
            <w:right w:val="none" w:sz="0" w:space="0" w:color="auto"/>
          </w:divBdr>
          <w:divsChild>
            <w:div w:id="34159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1259">
      <w:bodyDiv w:val="1"/>
      <w:marLeft w:val="0"/>
      <w:marRight w:val="0"/>
      <w:marTop w:val="0"/>
      <w:marBottom w:val="0"/>
      <w:divBdr>
        <w:top w:val="none" w:sz="0" w:space="0" w:color="auto"/>
        <w:left w:val="none" w:sz="0" w:space="0" w:color="auto"/>
        <w:bottom w:val="none" w:sz="0" w:space="0" w:color="auto"/>
        <w:right w:val="none" w:sz="0" w:space="0" w:color="auto"/>
      </w:divBdr>
    </w:div>
    <w:div w:id="1304503595">
      <w:bodyDiv w:val="1"/>
      <w:marLeft w:val="0"/>
      <w:marRight w:val="0"/>
      <w:marTop w:val="0"/>
      <w:marBottom w:val="0"/>
      <w:divBdr>
        <w:top w:val="none" w:sz="0" w:space="0" w:color="auto"/>
        <w:left w:val="none" w:sz="0" w:space="0" w:color="auto"/>
        <w:bottom w:val="none" w:sz="0" w:space="0" w:color="auto"/>
        <w:right w:val="none" w:sz="0" w:space="0" w:color="auto"/>
      </w:divBdr>
    </w:div>
    <w:div w:id="1586301285">
      <w:bodyDiv w:val="1"/>
      <w:marLeft w:val="0"/>
      <w:marRight w:val="0"/>
      <w:marTop w:val="0"/>
      <w:marBottom w:val="0"/>
      <w:divBdr>
        <w:top w:val="none" w:sz="0" w:space="0" w:color="auto"/>
        <w:left w:val="none" w:sz="0" w:space="0" w:color="auto"/>
        <w:bottom w:val="none" w:sz="0" w:space="0" w:color="auto"/>
        <w:right w:val="none" w:sz="0" w:space="0" w:color="auto"/>
      </w:divBdr>
    </w:div>
    <w:div w:id="1816215416">
      <w:bodyDiv w:val="1"/>
      <w:marLeft w:val="0"/>
      <w:marRight w:val="0"/>
      <w:marTop w:val="0"/>
      <w:marBottom w:val="0"/>
      <w:divBdr>
        <w:top w:val="none" w:sz="0" w:space="0" w:color="auto"/>
        <w:left w:val="none" w:sz="0" w:space="0" w:color="auto"/>
        <w:bottom w:val="none" w:sz="0" w:space="0" w:color="auto"/>
        <w:right w:val="none" w:sz="0" w:space="0" w:color="auto"/>
      </w:divBdr>
      <w:divsChild>
        <w:div w:id="983511837">
          <w:marLeft w:val="0"/>
          <w:marRight w:val="0"/>
          <w:marTop w:val="0"/>
          <w:marBottom w:val="0"/>
          <w:divBdr>
            <w:top w:val="none" w:sz="0" w:space="0" w:color="auto"/>
            <w:left w:val="none" w:sz="0" w:space="0" w:color="auto"/>
            <w:bottom w:val="none" w:sz="0" w:space="0" w:color="auto"/>
            <w:right w:val="none" w:sz="0" w:space="0" w:color="auto"/>
          </w:divBdr>
        </w:div>
      </w:divsChild>
    </w:div>
    <w:div w:id="1838687715">
      <w:bodyDiv w:val="1"/>
      <w:marLeft w:val="0"/>
      <w:marRight w:val="0"/>
      <w:marTop w:val="0"/>
      <w:marBottom w:val="0"/>
      <w:divBdr>
        <w:top w:val="none" w:sz="0" w:space="0" w:color="auto"/>
        <w:left w:val="none" w:sz="0" w:space="0" w:color="auto"/>
        <w:bottom w:val="none" w:sz="0" w:space="0" w:color="auto"/>
        <w:right w:val="none" w:sz="0" w:space="0" w:color="auto"/>
      </w:divBdr>
    </w:div>
    <w:div w:id="1880967607">
      <w:bodyDiv w:val="1"/>
      <w:marLeft w:val="0"/>
      <w:marRight w:val="0"/>
      <w:marTop w:val="0"/>
      <w:marBottom w:val="0"/>
      <w:divBdr>
        <w:top w:val="none" w:sz="0" w:space="0" w:color="auto"/>
        <w:left w:val="none" w:sz="0" w:space="0" w:color="auto"/>
        <w:bottom w:val="none" w:sz="0" w:space="0" w:color="auto"/>
        <w:right w:val="none" w:sz="0" w:space="0" w:color="auto"/>
      </w:divBdr>
    </w:div>
    <w:div w:id="1976135038">
      <w:bodyDiv w:val="1"/>
      <w:marLeft w:val="0"/>
      <w:marRight w:val="0"/>
      <w:marTop w:val="0"/>
      <w:marBottom w:val="0"/>
      <w:divBdr>
        <w:top w:val="none" w:sz="0" w:space="0" w:color="auto"/>
        <w:left w:val="none" w:sz="0" w:space="0" w:color="auto"/>
        <w:bottom w:val="none" w:sz="0" w:space="0" w:color="auto"/>
        <w:right w:val="none" w:sz="0" w:space="0" w:color="auto"/>
      </w:divBdr>
    </w:div>
    <w:div w:id="200246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C1191-FF40-4BEC-9ECC-2AB02C804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2264</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Sagar Pareek</dc:creator>
  <cp:keywords/>
  <dc:description/>
  <cp:lastModifiedBy>natasha stanley</cp:lastModifiedBy>
  <cp:revision>2</cp:revision>
  <dcterms:created xsi:type="dcterms:W3CDTF">2026-03-27T00:26:00Z</dcterms:created>
  <dcterms:modified xsi:type="dcterms:W3CDTF">2026-03-27T00:26:00Z</dcterms:modified>
</cp:coreProperties>
</file>