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21FA3FC5" w:rsidR="00D544AE" w:rsidRPr="00D544AE" w:rsidRDefault="00242E4D" w:rsidP="00C46C11">
            <w:pPr>
              <w:rPr>
                <w:rFonts w:ascii="Arial" w:hAnsi="Arial" w:cs="Arial"/>
                <w:b/>
                <w:sz w:val="16"/>
                <w:szCs w:val="16"/>
              </w:rPr>
            </w:pPr>
            <w:proofErr w:type="spellStart"/>
            <w:r>
              <w:rPr>
                <w:rFonts w:ascii="Arial" w:hAnsi="Arial" w:cs="Arial"/>
                <w:b/>
                <w:sz w:val="16"/>
                <w:szCs w:val="16"/>
              </w:rPr>
              <w:t>Naila</w:t>
            </w:r>
            <w:proofErr w:type="spellEnd"/>
            <w:r>
              <w:rPr>
                <w:rFonts w:ascii="Arial" w:hAnsi="Arial" w:cs="Arial"/>
                <w:b/>
                <w:sz w:val="16"/>
                <w:szCs w:val="16"/>
              </w:rPr>
              <w:t xml:space="preserve"> Amjad</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3FC4F0A" w:rsidR="00D544AE" w:rsidRPr="002953AC" w:rsidRDefault="002953AC" w:rsidP="00C46C11">
            <w:pPr>
              <w:rPr>
                <w:rFonts w:ascii="Arial" w:hAnsi="Arial" w:cs="Arial"/>
                <w:b/>
                <w:sz w:val="18"/>
                <w:szCs w:val="18"/>
              </w:rPr>
            </w:pPr>
            <w:r w:rsidRPr="002953AC">
              <w:rPr>
                <w:rFonts w:ascii="Arial" w:hAnsi="Arial" w:cs="Arial"/>
                <w:b/>
                <w:sz w:val="18"/>
                <w:szCs w:val="18"/>
              </w:rPr>
              <w:t>BA/</w:t>
            </w:r>
            <w:proofErr w:type="spellStart"/>
            <w:r w:rsidRPr="002953AC">
              <w:rPr>
                <w:rFonts w:ascii="Arial" w:hAnsi="Arial" w:cs="Arial"/>
                <w:b/>
                <w:sz w:val="18"/>
                <w:szCs w:val="18"/>
              </w:rPr>
              <w:t>MDes</w:t>
            </w:r>
            <w:proofErr w:type="spellEnd"/>
            <w:r w:rsidRPr="002953AC">
              <w:rPr>
                <w:rFonts w:ascii="Arial" w:hAnsi="Arial" w:cs="Arial"/>
                <w:b/>
                <w:sz w:val="18"/>
                <w:szCs w:val="18"/>
              </w:rPr>
              <w:t xml:space="preserve"> Surface Pattern Design: All Strands</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0A82DF6B" w:rsidR="00D544AE" w:rsidRPr="002953AC" w:rsidRDefault="002953AC" w:rsidP="00C46C11">
            <w:pPr>
              <w:rPr>
                <w:rFonts w:ascii="Arial" w:hAnsi="Arial" w:cs="Arial"/>
                <w:b/>
                <w:sz w:val="18"/>
                <w:szCs w:val="18"/>
              </w:rPr>
            </w:pPr>
            <w:r w:rsidRPr="002953AC">
              <w:rPr>
                <w:rFonts w:ascii="Arial" w:hAnsi="Arial" w:cs="Arial"/>
                <w:b/>
                <w:sz w:val="18"/>
                <w:szCs w:val="18"/>
              </w:rPr>
              <w:t>Major Studies A4</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0E6EE9C3" w:rsidR="00D544AE" w:rsidRPr="00D544AE" w:rsidRDefault="002953AC" w:rsidP="00C46C11">
            <w:pPr>
              <w:rPr>
                <w:rFonts w:ascii="Arial" w:hAnsi="Arial" w:cs="Arial"/>
                <w:b/>
                <w:sz w:val="16"/>
                <w:szCs w:val="16"/>
              </w:rPr>
            </w:pPr>
            <w:r w:rsidRPr="002953AC">
              <w:rPr>
                <w:rFonts w:ascii="Arial" w:hAnsi="Arial" w:cs="Arial"/>
                <w:b/>
                <w:sz w:val="18"/>
                <w:szCs w:val="18"/>
              </w:rPr>
              <w:t>M5X02223, M5X02226, M5X02229,</w:t>
            </w:r>
            <w:r>
              <w:rPr>
                <w:rFonts w:ascii="Arial" w:hAnsi="Arial" w:cs="Arial"/>
                <w:b/>
                <w:sz w:val="22"/>
                <w:szCs w:val="22"/>
              </w:rPr>
              <w:t xml:space="preserve"> </w:t>
            </w:r>
            <w:r w:rsidRPr="002953AC">
              <w:rPr>
                <w:rFonts w:ascii="Arial" w:hAnsi="Arial" w:cs="Arial"/>
                <w:b/>
                <w:sz w:val="18"/>
                <w:szCs w:val="18"/>
              </w:rPr>
              <w:t>M5X02232</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7528F83" w:rsidR="00D544AE" w:rsidRPr="00D544AE" w:rsidRDefault="00590BD2"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4E21B009" w:rsidR="00D544AE" w:rsidRPr="002953AC" w:rsidRDefault="002953AC" w:rsidP="00C46C11">
            <w:pPr>
              <w:rPr>
                <w:rFonts w:ascii="Arial" w:hAnsi="Arial" w:cs="Arial"/>
                <w:b/>
                <w:sz w:val="18"/>
                <w:szCs w:val="18"/>
              </w:rPr>
            </w:pPr>
            <w:r w:rsidRPr="002953AC">
              <w:rPr>
                <w:rFonts w:ascii="Arial" w:hAnsi="Arial" w:cs="Arial"/>
                <w:b/>
                <w:color w:val="000000" w:themeColor="text1"/>
                <w:sz w:val="18"/>
                <w:szCs w:val="18"/>
              </w:rPr>
              <w:t>“A Self-Directed Brief”</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92DFADC"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3F0AFAF6" w:rsidR="00525EC2" w:rsidRPr="000946C4" w:rsidRDefault="002A06C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bookmarkEnd w:id="0"/>
          </w:p>
        </w:tc>
        <w:tc>
          <w:tcPr>
            <w:tcW w:w="275" w:type="pct"/>
            <w:tcBorders>
              <w:left w:val="single" w:sz="4" w:space="0" w:color="auto"/>
              <w:right w:val="single" w:sz="4" w:space="0" w:color="auto"/>
            </w:tcBorders>
            <w:shd w:val="clear" w:color="auto" w:fill="auto"/>
            <w:vAlign w:val="center"/>
          </w:tcPr>
          <w:p w14:paraId="33A3298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7108097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3C778B69" w:rsidR="00525EC2" w:rsidRPr="000946C4" w:rsidRDefault="002A06C4"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4ADF7C0"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1614EAE4" w:rsidR="00525EC2" w:rsidRPr="000946C4" w:rsidRDefault="002A06C4"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018B029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4E4C96E" w:rsidR="00525EC2" w:rsidRPr="000946C4" w:rsidRDefault="002A06C4"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268E3F3"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692F12DC" w:rsidR="00525EC2" w:rsidRPr="000946C4" w:rsidRDefault="002A06C4"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722B">
              <w:rPr>
                <w:rFonts w:ascii="Arial" w:hAnsi="Arial" w:cs="Arial"/>
                <w:b/>
                <w:sz w:val="16"/>
                <w:szCs w:val="16"/>
              </w:rPr>
            </w:r>
            <w:r w:rsidR="00A1722B">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4491D583" w:rsidR="005A4051" w:rsidRPr="00A406E5" w:rsidRDefault="002A06C4" w:rsidP="0063038A">
            <w:pPr>
              <w:jc w:val="right"/>
              <w:rPr>
                <w:rFonts w:ascii="Arial" w:hAnsi="Arial" w:cs="Arial"/>
                <w:b/>
                <w:bCs/>
              </w:rPr>
            </w:pPr>
            <w:r>
              <w:rPr>
                <w:rFonts w:ascii="Arial" w:hAnsi="Arial" w:cs="Arial"/>
                <w:b/>
                <w:bCs/>
              </w:rPr>
              <w:t>66</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A1722B">
              <w:rPr>
                <w:rFonts w:ascii="Arial" w:hAnsi="Arial" w:cs="Arial"/>
                <w:sz w:val="12"/>
                <w:szCs w:val="12"/>
              </w:rPr>
            </w:r>
            <w:r w:rsidR="00A1722B">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A1722B">
              <w:rPr>
                <w:rFonts w:ascii="Arial" w:hAnsi="Arial" w:cs="Arial"/>
                <w:sz w:val="12"/>
                <w:szCs w:val="12"/>
              </w:rPr>
            </w:r>
            <w:r w:rsidR="00A1722B">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3622A85E" w14:textId="77777777" w:rsidR="005A4705" w:rsidRPr="00423C67" w:rsidRDefault="005A4705" w:rsidP="00152E9D">
            <w:pPr>
              <w:spacing w:after="120"/>
              <w:rPr>
                <w:rFonts w:ascii="Arial" w:hAnsi="Arial" w:cs="Arial"/>
              </w:rPr>
            </w:pPr>
          </w:p>
          <w:p w14:paraId="5F85FB2E" w14:textId="1E25BDF8" w:rsidR="005A4705" w:rsidRPr="00423C67" w:rsidRDefault="001E575C" w:rsidP="00152E9D">
            <w:pPr>
              <w:spacing w:after="120"/>
              <w:rPr>
                <w:rFonts w:ascii="Arial" w:hAnsi="Arial" w:cs="Arial"/>
              </w:rPr>
            </w:pPr>
            <w:r w:rsidRPr="00423C67">
              <w:rPr>
                <w:rFonts w:ascii="Arial" w:hAnsi="Arial" w:cs="Arial"/>
              </w:rPr>
              <w:t>You have looked at a</w:t>
            </w:r>
            <w:r w:rsidR="003775CB" w:rsidRPr="00423C67">
              <w:rPr>
                <w:rFonts w:ascii="Arial" w:hAnsi="Arial" w:cs="Arial"/>
              </w:rPr>
              <w:t xml:space="preserve"> </w:t>
            </w:r>
            <w:r w:rsidRPr="00423C67">
              <w:rPr>
                <w:rFonts w:ascii="Arial" w:hAnsi="Arial" w:cs="Arial"/>
              </w:rPr>
              <w:t>range of sources from ceramics, homeware and interior clot</w:t>
            </w:r>
            <w:r w:rsidR="00EF0FEA" w:rsidRPr="00423C67">
              <w:rPr>
                <w:rFonts w:ascii="Arial" w:hAnsi="Arial" w:cs="Arial"/>
              </w:rPr>
              <w:t xml:space="preserve">h which has been focused around the idea of folk art from different regions around the world.  You have retrieved interesting sources that have been evaluated and discussed, with a questioning and enquiry of motif, symbolism and meaning.  This is really interesting as a subject and </w:t>
            </w:r>
            <w:r w:rsidR="008E3C16">
              <w:rPr>
                <w:rFonts w:ascii="Arial" w:hAnsi="Arial" w:cs="Arial"/>
              </w:rPr>
              <w:t>something</w:t>
            </w:r>
            <w:r w:rsidR="00EF0FEA" w:rsidRPr="00423C67">
              <w:rPr>
                <w:rFonts w:ascii="Arial" w:hAnsi="Arial" w:cs="Arial"/>
              </w:rPr>
              <w:t xml:space="preserve"> that </w:t>
            </w:r>
            <w:r w:rsidR="008E3C16">
              <w:rPr>
                <w:rFonts w:ascii="Arial" w:hAnsi="Arial" w:cs="Arial"/>
              </w:rPr>
              <w:t xml:space="preserve">needs greater </w:t>
            </w:r>
            <w:r w:rsidR="00EF0FEA" w:rsidRPr="00423C67">
              <w:rPr>
                <w:rFonts w:ascii="Arial" w:hAnsi="Arial" w:cs="Arial"/>
              </w:rPr>
              <w:t>develop</w:t>
            </w:r>
            <w:r w:rsidR="008E3C16">
              <w:rPr>
                <w:rFonts w:ascii="Arial" w:hAnsi="Arial" w:cs="Arial"/>
              </w:rPr>
              <w:t>ment and depth</w:t>
            </w:r>
            <w:r w:rsidR="003775CB" w:rsidRPr="00423C67">
              <w:rPr>
                <w:rFonts w:ascii="Arial" w:hAnsi="Arial" w:cs="Arial"/>
              </w:rPr>
              <w:t xml:space="preserve">.  </w:t>
            </w:r>
            <w:r w:rsidR="008E3C16">
              <w:rPr>
                <w:rFonts w:ascii="Arial" w:hAnsi="Arial" w:cs="Arial"/>
              </w:rPr>
              <w:t xml:space="preserve">You need to look at a focused range of </w:t>
            </w:r>
            <w:r w:rsidR="003775CB" w:rsidRPr="00423C67">
              <w:rPr>
                <w:rFonts w:ascii="Arial" w:hAnsi="Arial" w:cs="Arial"/>
              </w:rPr>
              <w:t>interior textile designers</w:t>
            </w:r>
            <w:r w:rsidR="008E3C16">
              <w:rPr>
                <w:rFonts w:ascii="Arial" w:hAnsi="Arial" w:cs="Arial"/>
              </w:rPr>
              <w:t xml:space="preserve"> </w:t>
            </w:r>
            <w:r w:rsidR="008E3C16" w:rsidRPr="00423C67">
              <w:rPr>
                <w:rFonts w:ascii="Arial" w:hAnsi="Arial" w:cs="Arial"/>
              </w:rPr>
              <w:t xml:space="preserve">and </w:t>
            </w:r>
            <w:r w:rsidR="003775CB" w:rsidRPr="00423C67">
              <w:rPr>
                <w:rFonts w:ascii="Arial" w:hAnsi="Arial" w:cs="Arial"/>
              </w:rPr>
              <w:t xml:space="preserve">studios </w:t>
            </w:r>
            <w:r w:rsidR="00241B77">
              <w:rPr>
                <w:rFonts w:ascii="Arial" w:hAnsi="Arial" w:cs="Arial"/>
              </w:rPr>
              <w:t xml:space="preserve">to encourage a greater analysis of your context.   </w:t>
            </w:r>
          </w:p>
          <w:p w14:paraId="3BA879D3" w14:textId="77777777" w:rsidR="005A4705" w:rsidRPr="00A406E5" w:rsidRDefault="005A4705" w:rsidP="00152E9D">
            <w:pPr>
              <w:spacing w:after="120"/>
              <w:rPr>
                <w:rFonts w:ascii="Arial" w:hAnsi="Arial" w:cs="Arial"/>
                <w:sz w:val="14"/>
                <w:szCs w:val="14"/>
              </w:rPr>
            </w:pPr>
          </w:p>
        </w:tc>
      </w:tr>
      <w:tr w:rsidR="005A4705" w:rsidRPr="00A406E5" w14:paraId="61C5FD21"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78A6839E" w14:textId="77777777" w:rsidR="00423C67" w:rsidRDefault="00423C67" w:rsidP="00152E9D">
            <w:pPr>
              <w:spacing w:after="120"/>
              <w:rPr>
                <w:rFonts w:ascii="Arial" w:hAnsi="Arial" w:cs="Arial"/>
                <w:sz w:val="14"/>
                <w:szCs w:val="14"/>
              </w:rPr>
            </w:pPr>
          </w:p>
          <w:p w14:paraId="38C1EB05" w14:textId="460D0655" w:rsidR="00BF494B" w:rsidRPr="00423C67" w:rsidRDefault="00EF0FEA" w:rsidP="00152E9D">
            <w:pPr>
              <w:spacing w:after="120"/>
              <w:rPr>
                <w:rFonts w:ascii="Arial" w:hAnsi="Arial" w:cs="Arial"/>
              </w:rPr>
            </w:pPr>
            <w:r w:rsidRPr="00423C67">
              <w:rPr>
                <w:rFonts w:ascii="Arial" w:hAnsi="Arial" w:cs="Arial"/>
              </w:rPr>
              <w:t xml:space="preserve">Your research is well presented and informed by the reflective text that you have added to </w:t>
            </w:r>
            <w:r w:rsidR="004874D1">
              <w:rPr>
                <w:rFonts w:ascii="Arial" w:hAnsi="Arial" w:cs="Arial"/>
              </w:rPr>
              <w:t xml:space="preserve">back up </w:t>
            </w:r>
            <w:r w:rsidRPr="00423C67">
              <w:rPr>
                <w:rFonts w:ascii="Arial" w:hAnsi="Arial" w:cs="Arial"/>
              </w:rPr>
              <w:t xml:space="preserve">the </w:t>
            </w:r>
            <w:r w:rsidR="001C30E0">
              <w:rPr>
                <w:rFonts w:ascii="Arial" w:hAnsi="Arial" w:cs="Arial"/>
              </w:rPr>
              <w:t xml:space="preserve">chosen </w:t>
            </w:r>
            <w:r w:rsidRPr="00423C67">
              <w:rPr>
                <w:rFonts w:ascii="Arial" w:hAnsi="Arial" w:cs="Arial"/>
              </w:rPr>
              <w:t>images</w:t>
            </w:r>
            <w:r w:rsidR="004874D1">
              <w:rPr>
                <w:rFonts w:ascii="Arial" w:hAnsi="Arial" w:cs="Arial"/>
              </w:rPr>
              <w:t xml:space="preserve">.  This shows the discussion that you are having with </w:t>
            </w:r>
            <w:r w:rsidR="001C30E0">
              <w:rPr>
                <w:rFonts w:ascii="Arial" w:hAnsi="Arial" w:cs="Arial"/>
              </w:rPr>
              <w:t xml:space="preserve">the idea of cultural motifs, meanings and ways that </w:t>
            </w:r>
            <w:r w:rsidR="001C30E0" w:rsidRPr="00423C67">
              <w:rPr>
                <w:rFonts w:ascii="Arial" w:hAnsi="Arial" w:cs="Arial"/>
              </w:rPr>
              <w:t>“clashing of patterns”</w:t>
            </w:r>
            <w:r w:rsidR="001C30E0" w:rsidRPr="00423C67">
              <w:rPr>
                <w:rFonts w:ascii="Arial" w:hAnsi="Arial" w:cs="Arial"/>
              </w:rPr>
              <w:t xml:space="preserve"> </w:t>
            </w:r>
            <w:r w:rsidR="001C30E0">
              <w:rPr>
                <w:rFonts w:ascii="Arial" w:hAnsi="Arial" w:cs="Arial"/>
              </w:rPr>
              <w:t xml:space="preserve">have been used in design.  </w:t>
            </w:r>
            <w:r w:rsidR="00241B77" w:rsidRPr="00423C67">
              <w:rPr>
                <w:rFonts w:ascii="Arial" w:hAnsi="Arial" w:cs="Arial"/>
              </w:rPr>
              <w:t xml:space="preserve">You have made </w:t>
            </w:r>
            <w:r w:rsidR="001C30E0">
              <w:rPr>
                <w:rFonts w:ascii="Arial" w:hAnsi="Arial" w:cs="Arial"/>
              </w:rPr>
              <w:t>connections</w:t>
            </w:r>
            <w:r w:rsidR="00241B77" w:rsidRPr="00423C67">
              <w:rPr>
                <w:rFonts w:ascii="Arial" w:hAnsi="Arial" w:cs="Arial"/>
              </w:rPr>
              <w:t xml:space="preserve"> between </w:t>
            </w:r>
            <w:r w:rsidR="001C30E0">
              <w:rPr>
                <w:rFonts w:ascii="Arial" w:hAnsi="Arial" w:cs="Arial"/>
              </w:rPr>
              <w:t xml:space="preserve">the </w:t>
            </w:r>
            <w:proofErr w:type="spellStart"/>
            <w:r w:rsidR="001C30E0" w:rsidRPr="00423C67">
              <w:rPr>
                <w:rFonts w:ascii="Arial" w:hAnsi="Arial" w:cs="Arial"/>
              </w:rPr>
              <w:t>Smeg</w:t>
            </w:r>
            <w:proofErr w:type="spellEnd"/>
            <w:r w:rsidR="001C30E0" w:rsidRPr="00423C67">
              <w:rPr>
                <w:rFonts w:ascii="Arial" w:hAnsi="Arial" w:cs="Arial"/>
              </w:rPr>
              <w:t xml:space="preserve"> &amp; Dolce and Gabbana collaboration </w:t>
            </w:r>
            <w:r w:rsidR="00241B77" w:rsidRPr="00423C67">
              <w:rPr>
                <w:rFonts w:ascii="Arial" w:hAnsi="Arial" w:cs="Arial"/>
              </w:rPr>
              <w:t>and the final outcomes of your collections</w:t>
            </w:r>
            <w:r w:rsidR="001C30E0">
              <w:rPr>
                <w:rFonts w:ascii="Arial" w:hAnsi="Arial" w:cs="Arial"/>
              </w:rPr>
              <w:t xml:space="preserve">, however an interior fabric/ wallcovering reference would have been a better choice.  </w:t>
            </w:r>
            <w:r w:rsidR="00241B77" w:rsidRPr="00423C67">
              <w:rPr>
                <w:rFonts w:ascii="Arial" w:hAnsi="Arial" w:cs="Arial"/>
              </w:rPr>
              <w:t xml:space="preserve">You could have made more of this intense use of pattern, colour and layering in </w:t>
            </w:r>
            <w:r w:rsidR="00241B77" w:rsidRPr="00423C67">
              <w:rPr>
                <w:rFonts w:ascii="Arial" w:hAnsi="Arial" w:cs="Arial"/>
              </w:rPr>
              <w:lastRenderedPageBreak/>
              <w:t>your own designs to fully embrace the feeling of “clashing of patterns”</w:t>
            </w:r>
            <w:r w:rsidR="001C30E0">
              <w:rPr>
                <w:rFonts w:ascii="Arial" w:hAnsi="Arial" w:cs="Arial"/>
              </w:rPr>
              <w:t xml:space="preserve"> as you mentioned this in your self-directed brief.</w:t>
            </w:r>
          </w:p>
          <w:p w14:paraId="7229ABC7" w14:textId="0F6F31BD" w:rsidR="005A4705" w:rsidRPr="005760E7" w:rsidRDefault="00241B77" w:rsidP="005760E7">
            <w:pPr>
              <w:spacing w:after="120"/>
              <w:rPr>
                <w:rFonts w:ascii="Arial" w:hAnsi="Arial" w:cs="Arial"/>
              </w:rPr>
            </w:pPr>
            <w:r>
              <w:rPr>
                <w:rFonts w:ascii="Arial" w:hAnsi="Arial" w:cs="Arial"/>
              </w:rPr>
              <w:t>You hint at an interior context for your de</w:t>
            </w:r>
            <w:r w:rsidR="005760E7">
              <w:rPr>
                <w:rFonts w:ascii="Arial" w:hAnsi="Arial" w:cs="Arial"/>
              </w:rPr>
              <w:t>si</w:t>
            </w:r>
            <w:r>
              <w:rPr>
                <w:rFonts w:ascii="Arial" w:hAnsi="Arial" w:cs="Arial"/>
              </w:rPr>
              <w:t>gn</w:t>
            </w:r>
            <w:r w:rsidR="005760E7">
              <w:rPr>
                <w:rFonts w:ascii="Arial" w:hAnsi="Arial" w:cs="Arial"/>
              </w:rPr>
              <w:t>s</w:t>
            </w:r>
            <w:r w:rsidR="001E5917">
              <w:rPr>
                <w:rFonts w:ascii="Arial" w:hAnsi="Arial" w:cs="Arial"/>
              </w:rPr>
              <w:t xml:space="preserve"> through the digital visualisations</w:t>
            </w:r>
            <w:r>
              <w:rPr>
                <w:rFonts w:ascii="Arial" w:hAnsi="Arial" w:cs="Arial"/>
              </w:rPr>
              <w:t>, but the</w:t>
            </w:r>
            <w:r w:rsidR="005760E7">
              <w:rPr>
                <w:rFonts w:ascii="Arial" w:hAnsi="Arial" w:cs="Arial"/>
              </w:rPr>
              <w:t xml:space="preserve"> final designs </w:t>
            </w:r>
            <w:r>
              <w:rPr>
                <w:rFonts w:ascii="Arial" w:hAnsi="Arial" w:cs="Arial"/>
              </w:rPr>
              <w:t xml:space="preserve">feel </w:t>
            </w:r>
            <w:r w:rsidR="001E5917">
              <w:rPr>
                <w:rFonts w:ascii="Arial" w:hAnsi="Arial" w:cs="Arial"/>
              </w:rPr>
              <w:t>like</w:t>
            </w:r>
            <w:r w:rsidR="005760E7">
              <w:rPr>
                <w:rFonts w:ascii="Arial" w:hAnsi="Arial" w:cs="Arial"/>
              </w:rPr>
              <w:t xml:space="preserve"> they may have suited a different context.  This links back to research and how far you are prepared to look and expand your knowledge of </w:t>
            </w:r>
            <w:r w:rsidR="001E5917">
              <w:rPr>
                <w:rFonts w:ascii="Arial" w:hAnsi="Arial" w:cs="Arial"/>
              </w:rPr>
              <w:t xml:space="preserve">your </w:t>
            </w:r>
            <w:r w:rsidR="005760E7">
              <w:rPr>
                <w:rFonts w:ascii="Arial" w:hAnsi="Arial" w:cs="Arial"/>
              </w:rPr>
              <w:t>subject matter</w:t>
            </w:r>
            <w:r w:rsidR="001E5917">
              <w:rPr>
                <w:rFonts w:ascii="Arial" w:hAnsi="Arial" w:cs="Arial"/>
              </w:rPr>
              <w:t>, you have to really familiarise yourself with your market and context to understand how and where your designs may fit.</w:t>
            </w:r>
          </w:p>
        </w:tc>
      </w:tr>
      <w:tr w:rsidR="005A4705" w:rsidRPr="00A406E5" w14:paraId="37EF5806"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293636A1" w14:textId="77777777" w:rsidR="005A4705" w:rsidRPr="00A406E5" w:rsidRDefault="005A4705" w:rsidP="00152E9D">
            <w:pPr>
              <w:spacing w:after="120"/>
              <w:rPr>
                <w:rFonts w:ascii="Arial" w:hAnsi="Arial" w:cs="Arial"/>
                <w:sz w:val="14"/>
                <w:szCs w:val="14"/>
              </w:rPr>
            </w:pPr>
          </w:p>
          <w:p w14:paraId="007DF35B" w14:textId="52C3C19A" w:rsidR="001E5917" w:rsidRDefault="00095F18" w:rsidP="00152E9D">
            <w:pPr>
              <w:spacing w:after="120"/>
              <w:rPr>
                <w:rFonts w:ascii="Arial" w:hAnsi="Arial" w:cs="Arial"/>
              </w:rPr>
            </w:pPr>
            <w:r w:rsidRPr="00423C67">
              <w:rPr>
                <w:rFonts w:ascii="Arial" w:hAnsi="Arial" w:cs="Arial"/>
              </w:rPr>
              <w:t xml:space="preserve">You explored a range of surfaces from cloth, paper, ceramic and faux leather.  </w:t>
            </w:r>
            <w:r w:rsidR="001E5917">
              <w:rPr>
                <w:rFonts w:ascii="Arial" w:hAnsi="Arial" w:cs="Arial"/>
              </w:rPr>
              <w:t xml:space="preserve">Some of these materials feel at odds with the interior context.  </w:t>
            </w:r>
            <w:r w:rsidRPr="00423C67">
              <w:rPr>
                <w:rFonts w:ascii="Arial" w:hAnsi="Arial" w:cs="Arial"/>
              </w:rPr>
              <w:t>Ho</w:t>
            </w:r>
            <w:r w:rsidR="00411088" w:rsidRPr="00423C67">
              <w:rPr>
                <w:rFonts w:ascii="Arial" w:hAnsi="Arial" w:cs="Arial"/>
              </w:rPr>
              <w:t>w</w:t>
            </w:r>
            <w:r w:rsidRPr="00423C67">
              <w:rPr>
                <w:rFonts w:ascii="Arial" w:hAnsi="Arial" w:cs="Arial"/>
              </w:rPr>
              <w:t xml:space="preserve"> </w:t>
            </w:r>
            <w:r w:rsidR="00241B77">
              <w:rPr>
                <w:rFonts w:ascii="Arial" w:hAnsi="Arial" w:cs="Arial"/>
              </w:rPr>
              <w:t xml:space="preserve">does </w:t>
            </w:r>
            <w:r w:rsidRPr="00423C67">
              <w:rPr>
                <w:rFonts w:ascii="Arial" w:hAnsi="Arial" w:cs="Arial"/>
              </w:rPr>
              <w:t>the faux leather fit into the collection</w:t>
            </w:r>
            <w:r w:rsidR="00241B77">
              <w:rPr>
                <w:rFonts w:ascii="Arial" w:hAnsi="Arial" w:cs="Arial"/>
              </w:rPr>
              <w:t>?</w:t>
            </w:r>
            <w:r w:rsidR="001E5917">
              <w:rPr>
                <w:rFonts w:ascii="Arial" w:hAnsi="Arial" w:cs="Arial"/>
              </w:rPr>
              <w:t xml:space="preserve"> What is its intended use? You show the design as a visualisation on a cushion, is that the intended outcome?  I</w:t>
            </w:r>
            <w:r w:rsidR="00241B77">
              <w:rPr>
                <w:rFonts w:ascii="Arial" w:hAnsi="Arial" w:cs="Arial"/>
              </w:rPr>
              <w:t>t</w:t>
            </w:r>
            <w:r w:rsidRPr="00423C67">
              <w:rPr>
                <w:rFonts w:ascii="Arial" w:hAnsi="Arial" w:cs="Arial"/>
              </w:rPr>
              <w:t xml:space="preserve"> is unclear </w:t>
            </w:r>
            <w:r w:rsidR="001E5917">
              <w:rPr>
                <w:rFonts w:ascii="Arial" w:hAnsi="Arial" w:cs="Arial"/>
              </w:rPr>
              <w:t xml:space="preserve">how you came to this decision </w:t>
            </w:r>
            <w:r w:rsidRPr="00423C67">
              <w:rPr>
                <w:rFonts w:ascii="Arial" w:hAnsi="Arial" w:cs="Arial"/>
              </w:rPr>
              <w:t>and is not apparent in the ideas shown in the research journal</w:t>
            </w:r>
            <w:r w:rsidR="001E5917">
              <w:rPr>
                <w:rFonts w:ascii="Arial" w:hAnsi="Arial" w:cs="Arial"/>
              </w:rPr>
              <w:t xml:space="preserve">.  </w:t>
            </w:r>
          </w:p>
          <w:p w14:paraId="4FEAE805" w14:textId="350DC4A4" w:rsidR="00F74856" w:rsidRDefault="001E5917" w:rsidP="00152E9D">
            <w:pPr>
              <w:spacing w:after="120"/>
              <w:rPr>
                <w:rFonts w:ascii="Arial" w:hAnsi="Arial" w:cs="Arial"/>
              </w:rPr>
            </w:pPr>
            <w:r>
              <w:rPr>
                <w:rFonts w:ascii="Arial" w:hAnsi="Arial" w:cs="Arial"/>
              </w:rPr>
              <w:t>The visualisations of</w:t>
            </w:r>
            <w:r w:rsidR="00095F18" w:rsidRPr="00423C67">
              <w:rPr>
                <w:rFonts w:ascii="Arial" w:hAnsi="Arial" w:cs="Arial"/>
              </w:rPr>
              <w:t xml:space="preserve"> some of the designs show how </w:t>
            </w:r>
            <w:r w:rsidR="00F74856">
              <w:rPr>
                <w:rFonts w:ascii="Arial" w:hAnsi="Arial" w:cs="Arial"/>
              </w:rPr>
              <w:t xml:space="preserve">you intend the designs to be used </w:t>
            </w:r>
            <w:r w:rsidR="00095F18" w:rsidRPr="00423C67">
              <w:rPr>
                <w:rFonts w:ascii="Arial" w:hAnsi="Arial" w:cs="Arial"/>
              </w:rPr>
              <w:t xml:space="preserve">in an interior setting, </w:t>
            </w:r>
            <w:r w:rsidR="00F74856">
              <w:rPr>
                <w:rFonts w:ascii="Arial" w:hAnsi="Arial" w:cs="Arial"/>
              </w:rPr>
              <w:t xml:space="preserve">but do not suggest a </w:t>
            </w:r>
            <w:r w:rsidR="00F74856" w:rsidRPr="00423C67">
              <w:rPr>
                <w:rFonts w:ascii="Arial" w:hAnsi="Arial" w:cs="Arial"/>
              </w:rPr>
              <w:t>“clashing of patterns”</w:t>
            </w:r>
            <w:r w:rsidR="00F74856">
              <w:rPr>
                <w:rFonts w:ascii="Arial" w:hAnsi="Arial" w:cs="Arial"/>
              </w:rPr>
              <w:t xml:space="preserve">.  Choose a room with more potential, your designing for an interior market which is not just about cushions, you noted soft furnishings and wallcoverings in your brief, it would have been interesting to see these suggestions visualised across the interior range.  </w:t>
            </w:r>
          </w:p>
          <w:p w14:paraId="0979AF46" w14:textId="72650890" w:rsidR="00241B77" w:rsidRPr="00423C67" w:rsidRDefault="00241B77" w:rsidP="00241B77">
            <w:pPr>
              <w:spacing w:after="120"/>
              <w:rPr>
                <w:rFonts w:ascii="Arial" w:hAnsi="Arial" w:cs="Arial"/>
              </w:rPr>
            </w:pPr>
            <w:r w:rsidRPr="00423C67">
              <w:rPr>
                <w:rFonts w:ascii="Arial" w:hAnsi="Arial" w:cs="Arial"/>
              </w:rPr>
              <w:t>Take greater risks when analysing your design ideas, you can afford to go bolder with your palette and use of pattern, consider exploring different repeat units</w:t>
            </w:r>
            <w:r w:rsidR="00F74856">
              <w:rPr>
                <w:rFonts w:ascii="Arial" w:hAnsi="Arial" w:cs="Arial"/>
              </w:rPr>
              <w:t xml:space="preserve"> and think carefully about your context.  </w:t>
            </w:r>
          </w:p>
          <w:p w14:paraId="3A9C16E9" w14:textId="7FF7126E" w:rsidR="00241B77" w:rsidRDefault="00241B77" w:rsidP="00241B77">
            <w:pPr>
              <w:spacing w:after="120"/>
              <w:rPr>
                <w:rFonts w:ascii="Arial" w:hAnsi="Arial" w:cs="Arial"/>
              </w:rPr>
            </w:pPr>
            <w:r w:rsidRPr="00423C67">
              <w:rPr>
                <w:rFonts w:ascii="Arial" w:hAnsi="Arial" w:cs="Arial"/>
              </w:rPr>
              <w:t>There are still plenty of motifs and drawings within your sketchbook that could be worked into more designs</w:t>
            </w:r>
            <w:r w:rsidR="00F74856">
              <w:rPr>
                <w:rFonts w:ascii="Arial" w:hAnsi="Arial" w:cs="Arial"/>
              </w:rPr>
              <w:t>, don’t forget what you have.  Try different ideas to make the most of your motifs during the design process.</w:t>
            </w:r>
          </w:p>
          <w:p w14:paraId="1DFBF83F" w14:textId="77777777" w:rsidR="005A4705" w:rsidRPr="00A406E5" w:rsidRDefault="005A4705" w:rsidP="00152E9D">
            <w:pPr>
              <w:spacing w:after="120"/>
              <w:rPr>
                <w:rFonts w:ascii="Arial" w:hAnsi="Arial" w:cs="Arial"/>
                <w:sz w:val="14"/>
                <w:szCs w:val="14"/>
              </w:rPr>
            </w:pPr>
          </w:p>
          <w:p w14:paraId="666F3B29" w14:textId="77777777" w:rsidR="005A4705" w:rsidRPr="00A406E5" w:rsidRDefault="005A4705" w:rsidP="00152E9D">
            <w:pPr>
              <w:spacing w:after="120"/>
              <w:rPr>
                <w:rFonts w:ascii="Arial" w:hAnsi="Arial" w:cs="Arial"/>
                <w:sz w:val="14"/>
                <w:szCs w:val="14"/>
              </w:rPr>
            </w:pPr>
          </w:p>
        </w:tc>
      </w:tr>
      <w:tr w:rsidR="005A4705" w:rsidRPr="00A406E5" w14:paraId="77360543"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33060CB3" w14:textId="77777777" w:rsidR="005A4705" w:rsidRPr="00423C67" w:rsidRDefault="005A4705" w:rsidP="00152E9D">
            <w:pPr>
              <w:spacing w:after="120"/>
              <w:rPr>
                <w:rFonts w:ascii="Arial" w:hAnsi="Arial" w:cs="Arial"/>
              </w:rPr>
            </w:pPr>
          </w:p>
          <w:p w14:paraId="71CE1628" w14:textId="7FAD7B35" w:rsidR="007D5698" w:rsidRDefault="009D7062" w:rsidP="00152E9D">
            <w:pPr>
              <w:spacing w:after="120"/>
              <w:rPr>
                <w:rFonts w:ascii="Arial" w:hAnsi="Arial" w:cs="Arial"/>
              </w:rPr>
            </w:pPr>
            <w:r w:rsidRPr="00423C67">
              <w:rPr>
                <w:rFonts w:ascii="Arial" w:hAnsi="Arial" w:cs="Arial"/>
              </w:rPr>
              <w:t xml:space="preserve">You have applied a wide range of motifs to your repeat designs and used the drawings from Visual Enquiry II to support the development of your collection.  </w:t>
            </w:r>
            <w:r w:rsidR="00F74856" w:rsidRPr="00423C67">
              <w:rPr>
                <w:rFonts w:ascii="Arial" w:hAnsi="Arial" w:cs="Arial"/>
              </w:rPr>
              <w:t>Moving away from screen printing was a good move and your ideas and designs have developed as you have explored the idea of designing with your motifs digitally.</w:t>
            </w:r>
            <w:r w:rsidR="00F74856">
              <w:rPr>
                <w:rFonts w:ascii="Arial" w:hAnsi="Arial" w:cs="Arial"/>
              </w:rPr>
              <w:t xml:space="preserve">  </w:t>
            </w:r>
            <w:r w:rsidR="00F74856" w:rsidRPr="00423C67">
              <w:rPr>
                <w:rFonts w:ascii="Arial" w:hAnsi="Arial" w:cs="Arial"/>
              </w:rPr>
              <w:t xml:space="preserve">Your repeats </w:t>
            </w:r>
            <w:r w:rsidR="00F74856">
              <w:rPr>
                <w:rFonts w:ascii="Arial" w:hAnsi="Arial" w:cs="Arial"/>
              </w:rPr>
              <w:t>still</w:t>
            </w:r>
            <w:r w:rsidR="00F74856" w:rsidRPr="00423C67">
              <w:rPr>
                <w:rFonts w:ascii="Arial" w:hAnsi="Arial" w:cs="Arial"/>
              </w:rPr>
              <w:t xml:space="preserve"> appear blocky, to improve the flow and rhythm of your repeat designs,</w:t>
            </w:r>
            <w:r w:rsidR="0073235C">
              <w:rPr>
                <w:rFonts w:ascii="Arial" w:hAnsi="Arial" w:cs="Arial"/>
              </w:rPr>
              <w:t xml:space="preserve"> try</w:t>
            </w:r>
            <w:r w:rsidR="00F74856" w:rsidRPr="00423C67">
              <w:rPr>
                <w:rFonts w:ascii="Arial" w:hAnsi="Arial" w:cs="Arial"/>
              </w:rPr>
              <w:t xml:space="preserve"> work</w:t>
            </w:r>
            <w:r w:rsidR="0073235C">
              <w:rPr>
                <w:rFonts w:ascii="Arial" w:hAnsi="Arial" w:cs="Arial"/>
              </w:rPr>
              <w:t>ing</w:t>
            </w:r>
            <w:r w:rsidR="00F74856" w:rsidRPr="00423C67">
              <w:rPr>
                <w:rFonts w:ascii="Arial" w:hAnsi="Arial" w:cs="Arial"/>
              </w:rPr>
              <w:t xml:space="preserve"> with cut throughs and explore the different repeat units</w:t>
            </w:r>
            <w:r w:rsidR="0073235C">
              <w:rPr>
                <w:rFonts w:ascii="Arial" w:hAnsi="Arial" w:cs="Arial"/>
              </w:rPr>
              <w:t xml:space="preserve">.  </w:t>
            </w:r>
            <w:r w:rsidR="00411088" w:rsidRPr="00423C67">
              <w:rPr>
                <w:rFonts w:ascii="Arial" w:hAnsi="Arial" w:cs="Arial"/>
              </w:rPr>
              <w:t>Ensu</w:t>
            </w:r>
            <w:r w:rsidR="007D5698">
              <w:rPr>
                <w:rFonts w:ascii="Arial" w:hAnsi="Arial" w:cs="Arial"/>
              </w:rPr>
              <w:t>r</w:t>
            </w:r>
            <w:r w:rsidR="00411088" w:rsidRPr="00423C67">
              <w:rPr>
                <w:rFonts w:ascii="Arial" w:hAnsi="Arial" w:cs="Arial"/>
              </w:rPr>
              <w:t xml:space="preserve">e that you achieve clarity in your prints, the brightly coloured truck print has areas of pattern that are difficult to read, they may need to be printed as larger motifs or drawn in a way that allows them to be </w:t>
            </w:r>
            <w:r w:rsidR="0073235C">
              <w:rPr>
                <w:rFonts w:ascii="Arial" w:hAnsi="Arial" w:cs="Arial"/>
              </w:rPr>
              <w:t>translated digitally, they are lovely in their colour palette and a fun addition to the collection.  Well done for attempting to make ceramic slab formed pots, but this is not necessarily needed at this point.  A better method of application for you, would have been to test the decals on pre made ceramic wear, allowing you to concentrate on creating designs.</w:t>
            </w:r>
          </w:p>
          <w:p w14:paraId="222265E8" w14:textId="77777777" w:rsidR="00F74856" w:rsidRPr="00423C67" w:rsidRDefault="00F74856" w:rsidP="00152E9D">
            <w:pPr>
              <w:spacing w:after="120"/>
              <w:rPr>
                <w:rFonts w:ascii="Arial" w:hAnsi="Arial" w:cs="Arial"/>
              </w:rPr>
            </w:pPr>
          </w:p>
          <w:p w14:paraId="4E1A5725" w14:textId="01ECCA1A" w:rsidR="005A4705" w:rsidRPr="00423C67" w:rsidRDefault="005A4705" w:rsidP="00152E9D">
            <w:pPr>
              <w:spacing w:after="120"/>
              <w:rPr>
                <w:rFonts w:ascii="Arial" w:hAnsi="Arial" w:cs="Arial"/>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6D7A5977" w14:textId="77777777" w:rsidR="005A4705" w:rsidRPr="00423C67" w:rsidRDefault="005A4705" w:rsidP="00152E9D">
            <w:pPr>
              <w:spacing w:after="120"/>
              <w:rPr>
                <w:rFonts w:ascii="Arial" w:hAnsi="Arial" w:cs="Arial"/>
              </w:rPr>
            </w:pPr>
          </w:p>
          <w:p w14:paraId="5B676A83" w14:textId="77777777" w:rsidR="0099481E" w:rsidRPr="00423C67" w:rsidRDefault="0099481E" w:rsidP="00152E9D">
            <w:pPr>
              <w:spacing w:after="120"/>
              <w:rPr>
                <w:rFonts w:ascii="Arial" w:hAnsi="Arial" w:cs="Arial"/>
              </w:rPr>
            </w:pPr>
            <w:r w:rsidRPr="00423C67">
              <w:rPr>
                <w:rFonts w:ascii="Arial" w:hAnsi="Arial" w:cs="Arial"/>
              </w:rPr>
              <w:t xml:space="preserve">Your digital prints are clean and well printed but they need to be </w:t>
            </w:r>
            <w:r w:rsidR="00BF494B" w:rsidRPr="00423C67">
              <w:rPr>
                <w:rFonts w:ascii="Arial" w:hAnsi="Arial" w:cs="Arial"/>
              </w:rPr>
              <w:t>trimmed, hemmed or taped</w:t>
            </w:r>
            <w:r w:rsidRPr="00423C67">
              <w:rPr>
                <w:rFonts w:ascii="Arial" w:hAnsi="Arial" w:cs="Arial"/>
              </w:rPr>
              <w:t>.</w:t>
            </w:r>
          </w:p>
          <w:p w14:paraId="28D72D85" w14:textId="492A13FE" w:rsidR="00BF494B" w:rsidRPr="00423C67" w:rsidRDefault="0099481E" w:rsidP="00152E9D">
            <w:pPr>
              <w:spacing w:after="120"/>
              <w:rPr>
                <w:rFonts w:ascii="Arial" w:hAnsi="Arial" w:cs="Arial"/>
              </w:rPr>
            </w:pPr>
            <w:r w:rsidRPr="00423C67">
              <w:rPr>
                <w:rFonts w:ascii="Arial" w:hAnsi="Arial" w:cs="Arial"/>
              </w:rPr>
              <w:t xml:space="preserve">You have successfully communicated your ideas through your collection, now </w:t>
            </w:r>
            <w:proofErr w:type="spellStart"/>
            <w:r w:rsidRPr="00423C67">
              <w:rPr>
                <w:rFonts w:ascii="Arial" w:hAnsi="Arial" w:cs="Arial"/>
              </w:rPr>
              <w:t>lets</w:t>
            </w:r>
            <w:proofErr w:type="spellEnd"/>
            <w:r w:rsidRPr="00423C67">
              <w:rPr>
                <w:rFonts w:ascii="Arial" w:hAnsi="Arial" w:cs="Arial"/>
              </w:rPr>
              <w:t xml:space="preserve"> see some braver more daring prints, don’t hold back!</w:t>
            </w: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B92654" w:rsidRPr="00A406E5" w14:paraId="533D94E9" w14:textId="77777777" w:rsidTr="00152E2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5804EB7C" w14:textId="77777777" w:rsidR="00B92654" w:rsidRPr="002B5631" w:rsidRDefault="00B92654" w:rsidP="00152E2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4FCAE3C4" w14:textId="79595B28" w:rsidR="00B92654" w:rsidRPr="0073235C" w:rsidRDefault="00423C67" w:rsidP="00152E25">
            <w:pPr>
              <w:spacing w:after="120"/>
              <w:rPr>
                <w:rFonts w:ascii="Arial" w:hAnsi="Arial" w:cs="Arial"/>
              </w:rPr>
            </w:pPr>
            <w:r w:rsidRPr="0073235C">
              <w:rPr>
                <w:rFonts w:ascii="Arial" w:hAnsi="Arial" w:cs="Arial"/>
              </w:rPr>
              <w:t>Kate Coode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590A960" w14:textId="77777777" w:rsidR="00B92654" w:rsidRPr="002B5631" w:rsidRDefault="00B92654" w:rsidP="00152E2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09BE932E" w14:textId="7C2F1C36" w:rsidR="00B92654" w:rsidRPr="0073235C" w:rsidRDefault="00423C67" w:rsidP="00152E25">
            <w:pPr>
              <w:spacing w:after="120"/>
              <w:rPr>
                <w:rFonts w:ascii="Arial" w:hAnsi="Arial" w:cs="Arial"/>
              </w:rPr>
            </w:pPr>
            <w:bookmarkStart w:id="2" w:name="_GoBack"/>
            <w:r w:rsidRPr="0073235C">
              <w:rPr>
                <w:rFonts w:ascii="Arial" w:hAnsi="Arial" w:cs="Arial"/>
              </w:rPr>
              <w:t xml:space="preserve">Georgia </w:t>
            </w:r>
            <w:proofErr w:type="spellStart"/>
            <w:r w:rsidRPr="0073235C">
              <w:rPr>
                <w:rFonts w:ascii="Arial" w:hAnsi="Arial" w:cs="Arial"/>
              </w:rPr>
              <w:t>Mckie</w:t>
            </w:r>
            <w:proofErr w:type="spellEnd"/>
            <w:r w:rsidRPr="0073235C">
              <w:rPr>
                <w:rFonts w:ascii="Arial" w:hAnsi="Arial" w:cs="Arial"/>
              </w:rPr>
              <w:t xml:space="preserve"> </w:t>
            </w:r>
            <w:bookmarkEnd w:id="2"/>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6F21143D" w14:textId="77777777" w:rsidR="00B92654" w:rsidRPr="002B5631" w:rsidRDefault="00B92654" w:rsidP="00152E25">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631261C4" w14:textId="24CF259F" w:rsidR="00B92654" w:rsidRPr="002B5631" w:rsidRDefault="00423C67" w:rsidP="00152E25">
            <w:pPr>
              <w:spacing w:after="120"/>
              <w:rPr>
                <w:rFonts w:ascii="Arial" w:hAnsi="Arial" w:cs="Arial"/>
                <w:b/>
              </w:rPr>
            </w:pPr>
            <w:r>
              <w:rPr>
                <w:rFonts w:ascii="Arial" w:hAnsi="Arial" w:cs="Arial"/>
                <w:b/>
              </w:rPr>
              <w:t>21-5-19</w:t>
            </w:r>
          </w:p>
        </w:tc>
      </w:tr>
    </w:tbl>
    <w:p w14:paraId="7C86A062" w14:textId="77777777" w:rsidR="00B92654" w:rsidRPr="00D544AE" w:rsidRDefault="00B92654" w:rsidP="00B92654">
      <w:pPr>
        <w:rPr>
          <w:rFonts w:ascii="Arial" w:hAnsi="Arial" w:cs="Arial"/>
          <w:b/>
          <w:sz w:val="13"/>
          <w:szCs w:val="13"/>
        </w:rPr>
      </w:pPr>
    </w:p>
    <w:p w14:paraId="53C3C576" w14:textId="77777777" w:rsidR="00B92654" w:rsidRPr="00D544AE" w:rsidRDefault="00B92654" w:rsidP="00B92654">
      <w:pPr>
        <w:rPr>
          <w:rFonts w:ascii="Arial" w:hAnsi="Arial" w:cs="Arial"/>
          <w:b/>
          <w:sz w:val="13"/>
          <w:szCs w:val="13"/>
        </w:rPr>
      </w:pPr>
    </w:p>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B721E0" w14:textId="77777777" w:rsidR="00A1722B" w:rsidRDefault="00A1722B">
      <w:r>
        <w:separator/>
      </w:r>
    </w:p>
  </w:endnote>
  <w:endnote w:type="continuationSeparator" w:id="0">
    <w:p w14:paraId="39DA9018" w14:textId="77777777" w:rsidR="00A1722B" w:rsidRDefault="00A17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8B662C" w14:textId="77777777" w:rsidR="00A1722B" w:rsidRDefault="00A1722B">
      <w:r>
        <w:separator/>
      </w:r>
    </w:p>
  </w:footnote>
  <w:footnote w:type="continuationSeparator" w:id="0">
    <w:p w14:paraId="7311B25C" w14:textId="77777777" w:rsidR="00A1722B" w:rsidRDefault="00A172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21"/>
  </w:num>
  <w:num w:numId="4">
    <w:abstractNumId w:val="15"/>
  </w:num>
  <w:num w:numId="5">
    <w:abstractNumId w:val="10"/>
  </w:num>
  <w:num w:numId="6">
    <w:abstractNumId w:val="20"/>
  </w:num>
  <w:num w:numId="7">
    <w:abstractNumId w:val="4"/>
  </w:num>
  <w:num w:numId="8">
    <w:abstractNumId w:val="19"/>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9"/>
  </w:num>
  <w:num w:numId="17">
    <w:abstractNumId w:val="22"/>
  </w:num>
  <w:num w:numId="18">
    <w:abstractNumId w:val="11"/>
  </w:num>
  <w:num w:numId="19">
    <w:abstractNumId w:val="6"/>
  </w:num>
  <w:num w:numId="20">
    <w:abstractNumId w:val="1"/>
  </w:num>
  <w:num w:numId="21">
    <w:abstractNumId w:val="16"/>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46C4"/>
    <w:rsid w:val="00095F18"/>
    <w:rsid w:val="000971FC"/>
    <w:rsid w:val="000A2A3A"/>
    <w:rsid w:val="000A492A"/>
    <w:rsid w:val="000A6B84"/>
    <w:rsid w:val="000D2F80"/>
    <w:rsid w:val="000E3AA1"/>
    <w:rsid w:val="000E413A"/>
    <w:rsid w:val="000F0286"/>
    <w:rsid w:val="000F5AA3"/>
    <w:rsid w:val="00100396"/>
    <w:rsid w:val="00100B5C"/>
    <w:rsid w:val="00103507"/>
    <w:rsid w:val="001106E9"/>
    <w:rsid w:val="00124CA5"/>
    <w:rsid w:val="00134F77"/>
    <w:rsid w:val="00152E9D"/>
    <w:rsid w:val="00154487"/>
    <w:rsid w:val="001573E6"/>
    <w:rsid w:val="0017512A"/>
    <w:rsid w:val="0018349F"/>
    <w:rsid w:val="00196958"/>
    <w:rsid w:val="001A1E39"/>
    <w:rsid w:val="001A24F3"/>
    <w:rsid w:val="001B405C"/>
    <w:rsid w:val="001B5F45"/>
    <w:rsid w:val="001C30E0"/>
    <w:rsid w:val="001E1050"/>
    <w:rsid w:val="001E1E1F"/>
    <w:rsid w:val="001E2007"/>
    <w:rsid w:val="001E575C"/>
    <w:rsid w:val="001E57C1"/>
    <w:rsid w:val="001E5917"/>
    <w:rsid w:val="001F07EF"/>
    <w:rsid w:val="001F50B6"/>
    <w:rsid w:val="001F6D7A"/>
    <w:rsid w:val="0022746E"/>
    <w:rsid w:val="00235F71"/>
    <w:rsid w:val="00241B77"/>
    <w:rsid w:val="00242E4D"/>
    <w:rsid w:val="002444CA"/>
    <w:rsid w:val="00260DE6"/>
    <w:rsid w:val="00273FEE"/>
    <w:rsid w:val="0028204E"/>
    <w:rsid w:val="0028591B"/>
    <w:rsid w:val="00291841"/>
    <w:rsid w:val="002953AC"/>
    <w:rsid w:val="002A06C4"/>
    <w:rsid w:val="002C0D41"/>
    <w:rsid w:val="002C449B"/>
    <w:rsid w:val="002C5FE7"/>
    <w:rsid w:val="002C6040"/>
    <w:rsid w:val="002D5B3F"/>
    <w:rsid w:val="002E272E"/>
    <w:rsid w:val="002F5778"/>
    <w:rsid w:val="00301245"/>
    <w:rsid w:val="003104A2"/>
    <w:rsid w:val="003223E0"/>
    <w:rsid w:val="00352C4A"/>
    <w:rsid w:val="00362560"/>
    <w:rsid w:val="00362EB4"/>
    <w:rsid w:val="003732FD"/>
    <w:rsid w:val="003753B2"/>
    <w:rsid w:val="00376559"/>
    <w:rsid w:val="003775CB"/>
    <w:rsid w:val="00382BAA"/>
    <w:rsid w:val="00384D73"/>
    <w:rsid w:val="00393EB6"/>
    <w:rsid w:val="003A3CE5"/>
    <w:rsid w:val="003B366F"/>
    <w:rsid w:val="003B3F9D"/>
    <w:rsid w:val="003B6C95"/>
    <w:rsid w:val="003E5751"/>
    <w:rsid w:val="003F1F34"/>
    <w:rsid w:val="004046A9"/>
    <w:rsid w:val="00404C50"/>
    <w:rsid w:val="00411088"/>
    <w:rsid w:val="00423934"/>
    <w:rsid w:val="00423C67"/>
    <w:rsid w:val="00426244"/>
    <w:rsid w:val="00470381"/>
    <w:rsid w:val="00470A38"/>
    <w:rsid w:val="004874D1"/>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60E7"/>
    <w:rsid w:val="00576AB4"/>
    <w:rsid w:val="00577917"/>
    <w:rsid w:val="0058087D"/>
    <w:rsid w:val="00590667"/>
    <w:rsid w:val="00590BD2"/>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332A"/>
    <w:rsid w:val="0063478F"/>
    <w:rsid w:val="00644256"/>
    <w:rsid w:val="0064508E"/>
    <w:rsid w:val="00661D6F"/>
    <w:rsid w:val="006628E9"/>
    <w:rsid w:val="0066725E"/>
    <w:rsid w:val="006716C7"/>
    <w:rsid w:val="00680AA0"/>
    <w:rsid w:val="00681208"/>
    <w:rsid w:val="00681FA9"/>
    <w:rsid w:val="00691EA9"/>
    <w:rsid w:val="006934D4"/>
    <w:rsid w:val="006A6DC3"/>
    <w:rsid w:val="006C1480"/>
    <w:rsid w:val="006C43E8"/>
    <w:rsid w:val="006D49ED"/>
    <w:rsid w:val="006D55CE"/>
    <w:rsid w:val="006D637A"/>
    <w:rsid w:val="006D6B5E"/>
    <w:rsid w:val="006D6F24"/>
    <w:rsid w:val="006E3E4E"/>
    <w:rsid w:val="006F45BF"/>
    <w:rsid w:val="006F60E0"/>
    <w:rsid w:val="00702F71"/>
    <w:rsid w:val="0073235C"/>
    <w:rsid w:val="007366DF"/>
    <w:rsid w:val="00757839"/>
    <w:rsid w:val="00770C81"/>
    <w:rsid w:val="00791024"/>
    <w:rsid w:val="00793F0A"/>
    <w:rsid w:val="00796569"/>
    <w:rsid w:val="007A2657"/>
    <w:rsid w:val="007B2E3A"/>
    <w:rsid w:val="007C682C"/>
    <w:rsid w:val="007D2385"/>
    <w:rsid w:val="007D5698"/>
    <w:rsid w:val="007D57B0"/>
    <w:rsid w:val="007E6F99"/>
    <w:rsid w:val="007F214F"/>
    <w:rsid w:val="00800069"/>
    <w:rsid w:val="008042F0"/>
    <w:rsid w:val="008310A0"/>
    <w:rsid w:val="00835D29"/>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E3C16"/>
    <w:rsid w:val="008F036F"/>
    <w:rsid w:val="008F1308"/>
    <w:rsid w:val="008F78C2"/>
    <w:rsid w:val="00904568"/>
    <w:rsid w:val="00907500"/>
    <w:rsid w:val="00911394"/>
    <w:rsid w:val="00921431"/>
    <w:rsid w:val="00923EF2"/>
    <w:rsid w:val="00926D25"/>
    <w:rsid w:val="00926E9D"/>
    <w:rsid w:val="00932C6E"/>
    <w:rsid w:val="00933F10"/>
    <w:rsid w:val="009433C5"/>
    <w:rsid w:val="00947A49"/>
    <w:rsid w:val="0095419D"/>
    <w:rsid w:val="00965881"/>
    <w:rsid w:val="00975394"/>
    <w:rsid w:val="00975DEE"/>
    <w:rsid w:val="0098498C"/>
    <w:rsid w:val="009871FF"/>
    <w:rsid w:val="00990799"/>
    <w:rsid w:val="0099481E"/>
    <w:rsid w:val="00995D51"/>
    <w:rsid w:val="009A0631"/>
    <w:rsid w:val="009B10ED"/>
    <w:rsid w:val="009D3EA4"/>
    <w:rsid w:val="009D649C"/>
    <w:rsid w:val="009D7062"/>
    <w:rsid w:val="009E4BC1"/>
    <w:rsid w:val="009F5CB2"/>
    <w:rsid w:val="00A024D1"/>
    <w:rsid w:val="00A03BB8"/>
    <w:rsid w:val="00A1722B"/>
    <w:rsid w:val="00A24201"/>
    <w:rsid w:val="00A3505D"/>
    <w:rsid w:val="00A358F6"/>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6D34"/>
    <w:rsid w:val="00B50EA8"/>
    <w:rsid w:val="00B64082"/>
    <w:rsid w:val="00B72325"/>
    <w:rsid w:val="00B81AD3"/>
    <w:rsid w:val="00B829D8"/>
    <w:rsid w:val="00B84B5B"/>
    <w:rsid w:val="00B86446"/>
    <w:rsid w:val="00B92654"/>
    <w:rsid w:val="00B930FD"/>
    <w:rsid w:val="00BA1176"/>
    <w:rsid w:val="00BE0B01"/>
    <w:rsid w:val="00BE79C7"/>
    <w:rsid w:val="00BE7CD0"/>
    <w:rsid w:val="00BF3CB5"/>
    <w:rsid w:val="00BF494B"/>
    <w:rsid w:val="00BF5B7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3BCB"/>
    <w:rsid w:val="00CA6804"/>
    <w:rsid w:val="00CC241A"/>
    <w:rsid w:val="00CE4035"/>
    <w:rsid w:val="00CE65AB"/>
    <w:rsid w:val="00CF4266"/>
    <w:rsid w:val="00D0219D"/>
    <w:rsid w:val="00D22D9C"/>
    <w:rsid w:val="00D241F1"/>
    <w:rsid w:val="00D275CB"/>
    <w:rsid w:val="00D30DFA"/>
    <w:rsid w:val="00D463A5"/>
    <w:rsid w:val="00D4710D"/>
    <w:rsid w:val="00D47D25"/>
    <w:rsid w:val="00D544AE"/>
    <w:rsid w:val="00D61B32"/>
    <w:rsid w:val="00D62ACD"/>
    <w:rsid w:val="00D64DAF"/>
    <w:rsid w:val="00D65069"/>
    <w:rsid w:val="00DA36EE"/>
    <w:rsid w:val="00DB116D"/>
    <w:rsid w:val="00DD17CC"/>
    <w:rsid w:val="00DE217A"/>
    <w:rsid w:val="00DE77F7"/>
    <w:rsid w:val="00DF321B"/>
    <w:rsid w:val="00DF45EB"/>
    <w:rsid w:val="00E05287"/>
    <w:rsid w:val="00E230E0"/>
    <w:rsid w:val="00E237AF"/>
    <w:rsid w:val="00E424FD"/>
    <w:rsid w:val="00E51AAC"/>
    <w:rsid w:val="00E665FC"/>
    <w:rsid w:val="00E66CC0"/>
    <w:rsid w:val="00E728A9"/>
    <w:rsid w:val="00E807D9"/>
    <w:rsid w:val="00EA0F4E"/>
    <w:rsid w:val="00EA295B"/>
    <w:rsid w:val="00EA3B9B"/>
    <w:rsid w:val="00EA4FFD"/>
    <w:rsid w:val="00EA6801"/>
    <w:rsid w:val="00EB4F96"/>
    <w:rsid w:val="00ED1FD3"/>
    <w:rsid w:val="00ED2D2D"/>
    <w:rsid w:val="00ED5AD5"/>
    <w:rsid w:val="00ED7072"/>
    <w:rsid w:val="00EE3132"/>
    <w:rsid w:val="00EE3D9D"/>
    <w:rsid w:val="00EE6F25"/>
    <w:rsid w:val="00EF0FEA"/>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74856"/>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154</TotalTime>
  <Pages>2</Pages>
  <Words>1091</Words>
  <Characters>6222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7299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9</cp:revision>
  <cp:lastPrinted>2018-09-17T14:34:00Z</cp:lastPrinted>
  <dcterms:created xsi:type="dcterms:W3CDTF">2019-05-20T13:07:00Z</dcterms:created>
  <dcterms:modified xsi:type="dcterms:W3CDTF">2019-06-06T14:19:00Z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